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مفتاح الکتب الاربعه جلد 19</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المؤلف</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«الشين والهاء»</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«الشهباء»</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«الشهد»</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«الشهداء»</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«الشهر»</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«شهربانويه»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«شهر بن حوشب »</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«شهر الحرام»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«شهر رمضان»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«شهران»</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«الشهرة»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«الشهري السمند»</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«الشهقة»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«الشهوات»</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«الشهود»</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«الشهور»</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«الشهوة»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«الشهيد»</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«الشين والياء»</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«الشياطين»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«الشيء»</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«شيئان»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«الشيب»</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«شیبانی»</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«الشيبانية»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«الشيبة»</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«شيبة الهذيل»</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«شيث علیه السّلام»</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«الشيخ»</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«الشيخ ابو عمرو»</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«شيخ من آل سعد»</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«الشیخان»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«شیراز»</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«الشيرازي»</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«الشيطان»</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«الشيطنة»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«الشيعة»</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«الشين»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«الشيوخ»</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«الصاد والالف»</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«الصائغ»</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«الصائم»</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«الصائمون»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«الصائمة»</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«صابر»</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«صابر مولی ابی عبدالله»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«صابر مولی بسام»</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«الصابرون»</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«الصاحب»</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«صاحب الدار»</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«صاحب الزمان»</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«صاحب الطاق»</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«صاحب العسكر»</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«صاحب یاسین»</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«صاحبة»</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«صاحبة الحصاة»</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«الصاد»</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«الصادق»</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«الصادق علیه السّلام»</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«صادق الوعد»</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«الصادقون»</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«الصادقة»</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«الصادون»</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«الصارخة»</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«الصاروج»</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«الصاع»</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«الصاعد»</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«الصاعقة»</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«الصاغر والصاغرون»</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«الصافات»</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«الصافي»</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«صالح»</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«صالح علیه السلام»</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«صالح الاحول»</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«صالح بن ابي الأسود(1)»</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«صالح بن ابی حماد(2)»</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«صالح بن الحكم(3)»</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«صالح بن حماد(1)»</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«صالح بن حمزة(2)»</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«صالح بن رزین(3)»</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«صالح بن سعيد(4)»</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«صالح بن السندي(2)»</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«صالح بن سهل(7)»</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«صالح بن سهل الهمداني(1)»</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«صالح بن عبدالله(5)»</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«صالح بن عقبة(11)»</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«صالح بن على»</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«صالح بن علی بن عطية(1)»</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«صالح بن محمد بن سهل»</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«صالح بن میثم(3)»</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«صالح بن وصيف»</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«صالح اللفائفی(1)»</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«صالح مولى بني العداد(1)»</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«صالح النيلي(4)»</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«الصالحات»</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«الصالحان»</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«الصالحون»</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«الصالحة»</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«صامت(1)»</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«الصامت»</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«الصانع»</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«صايف»</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«الصاد والباء»</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«الصب»</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«الصبا»</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«الصباح»</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«صباح بن سبابة(12)»</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«صباح بن صبيح(1)»</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«صباح الحذاء(2)»</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«صباح المزنی(2)»</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«صبار مولی ابی عبدالله(1)»</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«الصبارة»</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«الصباغ»</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«الصبح»</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«الصبر»</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«الصبرة»</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«الصبغ»</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«الصبغة»</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«الصبي»</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«الصبيان»</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«الصبيب»</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«الصبيحة»</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«الصبية»</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«الصاد والحاء»</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«الصحابة»</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«الصحاريان»</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«الصحارية»</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«الصحبة»</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«الصحراء»</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«الصحف»</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«الصحفة»</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«الصحفي»</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«الصحن»</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«الصحة»</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«الصحيح»</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«الصحيفة»</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«الصاد والخاء»</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«الصخرة»</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«الصاد والدال»</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«الصد»</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«الصداع»</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«الصداق»</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«الصداقة»</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«الصدر»</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«الصدغ»</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«الصدق»</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«الصدقات»</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«صدقة(1)»</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«صدقة الاحدب(1)»</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«الصدقة»</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«الصدمة»</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«الصدود»</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«الصدور»</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«الصدوق»</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«الصديع»</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«الصديق»</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«الصدّيق»</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«الصدّيقون»</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«الصديقة»</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«الصاد والراء»</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«الصراخ»</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«الصرار»</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«الصراط»</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«الصرّاف»</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«الصرخ»</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«الصرد»</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«الصرر»</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«الصرع»</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«الصرف»</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«الصرفان»</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«الصرم»</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«الصرورة»</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«الصرة»</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«الصريخ»</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«صریر»</w:t>
        </w:r>
        <w:r>
          <w:tab/>
        </w:r>
        <w:r>
          <w:fldChar w:fldCharType="begin"/>
        </w:r>
        <w:r>
          <w:instrText xml:space="preserve">PAGEREF 178 \h</w:instrText>
        </w:r>
        <w:r>
          <w:fldChar w:fldCharType="end"/>
        </w:r>
      </w:hyperlink>
    </w:p>
    <w:p>
      <w:pPr>
        <w:tabs>
          <w:tab w:val="right" w:leader="dot" w:pos="9062"/>
        </w:tabs>
        <w:ind w:left="220"/>
      </w:pPr>
      <w:hyperlink w:anchor="_Toc179" w:history="1">
        <w:r>
          <w:rPr>
            <w:rFonts w:ascii="IRNazanin" w:hAnsi="IRNazanin" w:eastAsia="IRNazanin" w:cs="IRNazanin"/>
            <w:color w:val="111111"/>
            <w:sz w:val="22"/>
            <w:szCs w:val="22"/>
            <w:b w:val="0"/>
            <w:bCs w:val="0"/>
            <w:i w:val="0"/>
            <w:iCs w:val="0"/>
          </w:rPr>
          <w:t>«الصاد والعين»</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«الصعاليك»</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«الصعب»</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«الصعداء»</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«الصعر»</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«صعصعة»</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«الصعود»</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«الصعوة»</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«الصعيد»</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«الصاد والغين»</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«الصغار»</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«الصغر»</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«الصغير»</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«الصغيرة»</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«الصاد والفاء»</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«الصفّ»</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«الصفا»</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«الصفائح»</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«الصفات»</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«الصفاح»</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«الصفّار»</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«الصفان»</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«الصَفَر»</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«الصُفر»</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«الصِفْر»</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«الصفراء»</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«الصفرة»</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«الصفق»</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«الصفقة»</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«الصفو»</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«صفوان(35)»</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«صفوان بن اُمية»</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«صفوان بن سليمان(1)»</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«صفوان بن مهران(14)»</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«صفوان بن مهران الجمال»</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«صفوان بن یحیی(63)»</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«صفوان بن يحيى الأزرق(2)»</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«صفوان بن يحيى البجلي(1)»</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«صفوان بن يحيى بياع السابری»</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«صفوان بن يحيى الجمال(2)»</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«صفوان الجمال(48)»</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«الصفوف»</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«الصُفة»</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«الصِفة»</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«الصفيف»</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«صفّین»</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«الصفية»</w:t>
        </w:r>
        <w:r>
          <w:tab/>
        </w:r>
        <w:r>
          <w:fldChar w:fldCharType="begin"/>
        </w:r>
        <w:r>
          <w:instrText xml:space="preserve">PAGEREF 225 \h</w:instrText>
        </w:r>
        <w:r>
          <w:fldChar w:fldCharType="end"/>
        </w:r>
      </w:hyperlink>
    </w:p>
    <w:p>
      <w:pPr>
        <w:tabs>
          <w:tab w:val="right" w:leader="dot" w:pos="9062"/>
        </w:tabs>
        <w:ind w:left="220"/>
      </w:pPr>
      <w:hyperlink w:anchor="_Toc226" w:history="1">
        <w:r>
          <w:rPr>
            <w:rFonts w:ascii="IRNazanin" w:hAnsi="IRNazanin" w:eastAsia="IRNazanin" w:cs="IRNazanin"/>
            <w:color w:val="111111"/>
            <w:sz w:val="22"/>
            <w:szCs w:val="22"/>
            <w:b w:val="0"/>
            <w:bCs w:val="0"/>
            <w:i w:val="0"/>
            <w:iCs w:val="0"/>
          </w:rPr>
          <w:t>«الصاد والقاف»</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«الصقالبة»</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«الصقر»</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«الصقور»</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«الصقورة»</w:t>
        </w:r>
        <w:r>
          <w:tab/>
        </w:r>
        <w:r>
          <w:fldChar w:fldCharType="begin"/>
        </w:r>
        <w:r>
          <w:instrText xml:space="preserve">PAGEREF 230 \h</w:instrText>
        </w:r>
        <w:r>
          <w:fldChar w:fldCharType="end"/>
        </w:r>
      </w:hyperlink>
    </w:p>
    <w:p>
      <w:pPr>
        <w:tabs>
          <w:tab w:val="right" w:leader="dot" w:pos="9062"/>
        </w:tabs>
        <w:ind w:left="220"/>
      </w:pPr>
      <w:hyperlink w:anchor="_Toc231" w:history="1">
        <w:r>
          <w:rPr>
            <w:rFonts w:ascii="IRNazanin" w:hAnsi="IRNazanin" w:eastAsia="IRNazanin" w:cs="IRNazanin"/>
            <w:color w:val="111111"/>
            <w:sz w:val="22"/>
            <w:szCs w:val="22"/>
            <w:b w:val="0"/>
            <w:bCs w:val="0"/>
            <w:i w:val="0"/>
            <w:iCs w:val="0"/>
          </w:rPr>
          <w:t>«الصاد والكاف»</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«الصك»</w:t>
        </w:r>
        <w:r>
          <w:tab/>
        </w:r>
        <w:r>
          <w:fldChar w:fldCharType="begin"/>
        </w:r>
        <w:r>
          <w:instrText xml:space="preserve">PAGEREF 232 \h</w:instrText>
        </w:r>
        <w:r>
          <w:fldChar w:fldCharType="end"/>
        </w:r>
      </w:hyperlink>
    </w:p>
    <w:p>
      <w:pPr>
        <w:tabs>
          <w:tab w:val="right" w:leader="dot" w:pos="9062"/>
        </w:tabs>
        <w:ind w:left="220"/>
      </w:pPr>
      <w:hyperlink w:anchor="_Toc233" w:history="1">
        <w:r>
          <w:rPr>
            <w:rFonts w:ascii="IRNazanin" w:hAnsi="IRNazanin" w:eastAsia="IRNazanin" w:cs="IRNazanin"/>
            <w:color w:val="111111"/>
            <w:sz w:val="22"/>
            <w:szCs w:val="22"/>
            <w:b w:val="0"/>
            <w:bCs w:val="0"/>
            <w:i w:val="0"/>
            <w:iCs w:val="0"/>
          </w:rPr>
          <w:t>«الصاد واللام»</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«الصلاح»</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«صلاة الأوابين»</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«صلاة الليل»</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«الصلاة»</w:t>
        </w:r>
        <w:r>
          <w:tab/>
        </w:r>
        <w:r>
          <w:fldChar w:fldCharType="begin"/>
        </w:r>
        <w:r>
          <w:instrText xml:space="preserve">PAGEREF 237 \h</w:instrText>
        </w:r>
        <w:r>
          <w:fldChar w:fldCharType="end"/>
        </w:r>
      </w:hyperlink>
    </w:p>
    <w:p>
      <w:pPr>
        <w:tabs>
          <w:tab w:val="right" w:leader="dot" w:pos="9062"/>
        </w:tabs>
        <w:ind w:left="220"/>
      </w:pPr>
      <w:hyperlink w:anchor="_Toc238" w:history="1">
        <w:r>
          <w:rPr>
            <w:rFonts w:ascii="IRNazanin" w:hAnsi="IRNazanin" w:eastAsia="IRNazanin" w:cs="IRNazanin"/>
            <w:color w:val="111111"/>
            <w:sz w:val="22"/>
            <w:szCs w:val="22"/>
            <w:b w:val="0"/>
            <w:bCs w:val="0"/>
            <w:i w:val="0"/>
            <w:iCs w:val="0"/>
          </w:rPr>
          <w:t>المحتویات</w:t>
        </w:r>
        <w:r>
          <w:tab/>
        </w:r>
        <w:r>
          <w:fldChar w:fldCharType="begin"/>
        </w:r>
        <w:r>
          <w:instrText xml:space="preserve">PAGEREF 238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673_162520"/>
    <w:bookmarkEnd w:id="0"/>
    <w:p>
      <w:pPr>
        <w:pStyle w:val="Heading2"/>
      </w:pPr>
      <w:bookmarkStart w:id="67" w:name="_Toc1"/>
      <w:r>
        <w:t>اشارة</w:t>
      </w:r>
      <w:bookmarkEnd w:id="67"/>
    </w:p>
    <w:p>
      <w:pPr>
        <w:pStyle w:val="BookText"/>
      </w:pPr>
      <w:r>
        <w:rPr>
          <w:rFonts w:ascii="IRNazanin" w:hAnsi="IRNazanin" w:eastAsia="IRNazanin" w:cs="IRNazanin"/>
          <w:lang w:bidi="fa-IR"/>
          <w:color w:val="111111"/>
          <w:sz w:val="28"/>
          <w:szCs w:val="28"/>
          <w:rtl/>
        </w:rPr>
        <w:t xml:space="preserve">سرشناسه:موسوی دهسرخی اصفهانی، محمود، 1305-</w:t>
      </w:r>
    </w:p>
    <w:p>
      <w:pPr>
        <w:pStyle w:val="BookText"/>
      </w:pPr>
      <w:r>
        <w:rPr>
          <w:rFonts w:ascii="IRNazanin" w:hAnsi="IRNazanin" w:eastAsia="IRNazanin" w:cs="IRNazanin"/>
          <w:lang w:bidi="fa-IR"/>
          <w:color w:val="111111"/>
          <w:sz w:val="28"/>
          <w:szCs w:val="28"/>
          <w:rtl/>
        </w:rPr>
        <w:t xml:space="preserve">عنوان و نام پديدآور:مفتاح الکتب الاربعه/ تالیف محمودبن المهدی الموسوی الدهسرخی الاصفهانی.</w:t>
      </w:r>
    </w:p>
    <w:p>
      <w:pPr>
        <w:pStyle w:val="BookText"/>
      </w:pPr>
      <w:r>
        <w:rPr>
          <w:rFonts w:ascii="IRNazanin" w:hAnsi="IRNazanin" w:eastAsia="IRNazanin" w:cs="IRNazanin"/>
          <w:lang w:bidi="fa-IR"/>
          <w:color w:val="111111"/>
          <w:sz w:val="28"/>
          <w:szCs w:val="28"/>
          <w:rtl/>
        </w:rPr>
        <w:t xml:space="preserve">مشخصات ظاهری: 37ج</w:t>
      </w:r>
    </w:p>
    <w:p>
      <w:pPr>
        <w:pStyle w:val="BookText"/>
      </w:pPr>
      <w:r>
        <w:rPr>
          <w:rFonts w:ascii="IRNazanin" w:hAnsi="IRNazanin" w:eastAsia="IRNazanin" w:cs="IRNazanin"/>
          <w:lang w:bidi="fa-IR"/>
          <w:color w:val="111111"/>
          <w:sz w:val="28"/>
          <w:szCs w:val="28"/>
          <w:rtl/>
        </w:rPr>
        <w:t xml:space="preserve">مشخصات نشر:قم: محمود‌الموسوی الدهسرخی، 14ق.= 13.</w:t>
      </w:r>
    </w:p>
    <w:p>
      <w:pPr>
        <w:pStyle w:val="BookText"/>
      </w:pPr>
      <w:r>
        <w:rPr>
          <w:rFonts w:ascii="IRNazanin" w:hAnsi="IRNazanin" w:eastAsia="IRNazanin" w:cs="IRNazanin"/>
          <w:lang w:bidi="fa-IR"/>
          <w:color w:val="111111"/>
          <w:sz w:val="28"/>
          <w:szCs w:val="28"/>
          <w:rtl/>
        </w:rPr>
        <w:t xml:space="preserve">شابک:1500 ریال (ج.13) ؛ 1500 ریال (ج.14) ؛ 1500 ریال (ج.32) ؛ 1500 ریال (ج.33) ؛ 1500 ریال (ج.34) ؛ 1500 ریال (ج.35)</w:t>
      </w:r>
    </w:p>
    <w:p>
      <w:pPr>
        <w:pStyle w:val="BookText"/>
      </w:pPr>
      <w:r>
        <w:rPr>
          <w:rFonts w:ascii="IRNazanin" w:hAnsi="IRNazanin" w:eastAsia="IRNazanin" w:cs="IRNazanin"/>
          <w:lang w:bidi="fa-IR"/>
          <w:color w:val="111111"/>
          <w:sz w:val="28"/>
          <w:szCs w:val="28"/>
          <w:rtl/>
        </w:rPr>
        <w:t xml:space="preserve">يادداشت:فهرستنویسی براساس جلد 35، 1405ق. = 1363.</w:t>
      </w:r>
    </w:p>
    <w:p>
      <w:pPr>
        <w:pStyle w:val="BookText"/>
      </w:pPr>
      <w:r>
        <w:rPr>
          <w:rFonts w:ascii="IRNazanin" w:hAnsi="IRNazanin" w:eastAsia="IRNazanin" w:cs="IRNazanin"/>
          <w:lang w:bidi="fa-IR"/>
          <w:color w:val="111111"/>
          <w:sz w:val="28"/>
          <w:szCs w:val="28"/>
          <w:rtl/>
        </w:rPr>
        <w:t xml:space="preserve">يادداشت:ج.6 (چاپ؟: 1393ق. = 1351).</w:t>
      </w:r>
    </w:p>
    <w:p>
      <w:pPr>
        <w:pStyle w:val="BookText"/>
      </w:pPr>
      <w:r>
        <w:rPr>
          <w:rFonts w:ascii="IRNazanin" w:hAnsi="IRNazanin" w:eastAsia="IRNazanin" w:cs="IRNazanin"/>
          <w:lang w:bidi="fa-IR"/>
          <w:color w:val="111111"/>
          <w:sz w:val="28"/>
          <w:szCs w:val="28"/>
          <w:rtl/>
        </w:rPr>
        <w:t xml:space="preserve">يادداشت:ج.9 (چاپ اول: 1396ق. = 1359).</w:t>
      </w:r>
    </w:p>
    <w:p>
      <w:pPr>
        <w:pStyle w:val="BookText"/>
      </w:pPr>
      <w:r>
        <w:rPr>
          <w:rFonts w:ascii="IRNazanin" w:hAnsi="IRNazanin" w:eastAsia="IRNazanin" w:cs="IRNazanin"/>
          <w:lang w:bidi="fa-IR"/>
          <w:color w:val="111111"/>
          <w:sz w:val="28"/>
          <w:szCs w:val="28"/>
          <w:rtl/>
        </w:rPr>
        <w:t xml:space="preserve">يادداشت:جلد 13، 14 و 35 - 32 (چاپ؟: 1411ق. = 1369).</w:t>
      </w:r>
    </w:p>
    <w:p>
      <w:pPr>
        <w:pStyle w:val="BookText"/>
      </w:pPr>
      <w:r>
        <w:rPr>
          <w:rFonts w:ascii="IRNazanin" w:hAnsi="IRNazanin" w:eastAsia="IRNazanin" w:cs="IRNazanin"/>
          <w:lang w:bidi="fa-IR"/>
          <w:color w:val="111111"/>
          <w:sz w:val="28"/>
          <w:szCs w:val="28"/>
          <w:rtl/>
        </w:rPr>
        <w:t xml:space="preserve">مندرجات:ج 35. من القضاء‌الی الکزمره</w:t>
      </w:r>
    </w:p>
    <w:p>
      <w:pPr>
        <w:pStyle w:val="BookText"/>
      </w:pPr>
      <w:r>
        <w:rPr>
          <w:rFonts w:ascii="IRNazanin" w:hAnsi="IRNazanin" w:eastAsia="IRNazanin" w:cs="IRNazanin"/>
          <w:lang w:bidi="fa-IR"/>
          <w:color w:val="111111"/>
          <w:sz w:val="28"/>
          <w:szCs w:val="28"/>
          <w:rtl/>
        </w:rPr>
        <w:t xml:space="preserve">موضوع:احادیث شیعه -- کشف المطالب</w:t>
      </w:r>
    </w:p>
    <w:p>
      <w:pPr>
        <w:pStyle w:val="BookText"/>
      </w:pPr>
      <w:r>
        <w:rPr>
          <w:rFonts w:ascii="IRNazanin" w:hAnsi="IRNazanin" w:eastAsia="IRNazanin" w:cs="IRNazanin"/>
          <w:lang w:bidi="fa-IR"/>
          <w:color w:val="111111"/>
          <w:sz w:val="28"/>
          <w:szCs w:val="28"/>
          <w:rtl/>
        </w:rPr>
        <w:t xml:space="preserve">احادیث شیعه -- کشف اللغات</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BP106/</w:t>
      </w:r>
      <w:r>
        <w:rPr>
          <w:rFonts w:ascii="IRNazanin" w:hAnsi="IRNazanin" w:eastAsia="IRNazanin" w:cs="IRNazanin"/>
          <w:lang w:bidi="fa-IR"/>
          <w:color w:val="111111"/>
          <w:sz w:val="28"/>
          <w:szCs w:val="28"/>
          <w:rtl/>
        </w:rPr>
        <w:t xml:space="preserve">د9م‌7 1300ی</w:t>
      </w:r>
    </w:p>
    <w:p>
      <w:pPr>
        <w:pStyle w:val="BookText"/>
      </w:pPr>
      <w:r>
        <w:rPr>
          <w:rFonts w:ascii="IRNazanin" w:hAnsi="IRNazanin" w:eastAsia="IRNazanin" w:cs="IRNazanin"/>
          <w:lang w:bidi="fa-IR"/>
          <w:color w:val="111111"/>
          <w:sz w:val="28"/>
          <w:szCs w:val="28"/>
          <w:rtl/>
        </w:rPr>
        <w:t xml:space="preserve">رده بندی دیویی:297/22</w:t>
      </w:r>
    </w:p>
    <w:p>
      <w:pPr>
        <w:pStyle w:val="BookText"/>
      </w:pPr>
      <w:r>
        <w:rPr>
          <w:rFonts w:ascii="IRNazanin" w:hAnsi="IRNazanin" w:eastAsia="IRNazanin" w:cs="IRNazanin"/>
          <w:lang w:bidi="fa-IR"/>
          <w:color w:val="111111"/>
          <w:sz w:val="28"/>
          <w:szCs w:val="28"/>
          <w:rtl/>
        </w:rPr>
        <w:t xml:space="preserve">شماره کتابشناسی ملی:م‌64-2845</w:t>
      </w:r>
    </w:p>
    <w:p>
      <w:pPr>
        <w:pStyle w:val="Heading2"/>
      </w:pPr>
      <w:bookmarkStart w:id="68" w:name="_Toc2"/>
      <w:r>
        <w:t>اشارة</w:t>
      </w:r>
      <w:bookmarkEnd w:id="6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4673_162522"/>
    <w:bookmarkEnd w:id="1"/>
    <w:p>
      <w:pPr>
        <w:pStyle w:val="Heading2"/>
      </w:pPr>
      <w:bookmarkStart w:id="69" w:name="_Toc3"/>
      <w:r>
        <w:t>المؤلف</w:t>
      </w:r>
      <w:bookmarkEnd w:id="6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محمد و آله الطيبين الطاهرين واللعنة الدائمة على اعدائهم اجمعين وبعد فهذا هو الجزء التاسع عشر من مفتاح الكتب الأربعة ممّا اوله الشين والهاء واسأل الله جلّ وعلا أن يوفقني لتبييض باقي الاجزاء لانه ولي الاعطاء</w:t>
      </w:r>
    </w:p>
    <w:p>
      <w:pPr>
        <w:pStyle w:val="BookText"/>
      </w:pPr>
      <w:r>
        <w:rPr>
          <w:rFonts w:ascii="IRNazanin" w:hAnsi="IRNazanin" w:eastAsia="IRNazanin" w:cs="IRNazanin"/>
          <w:lang w:bidi="fa-IR"/>
          <w:color w:val="111111"/>
          <w:sz w:val="28"/>
          <w:szCs w:val="28"/>
          <w:rtl/>
        </w:rPr>
        <w:t xml:space="preserve">(المؤلف)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4673_162524"/>
    <w:bookmarkEnd w:id="2"/>
    <w:p>
      <w:pPr>
        <w:pStyle w:val="Heading2"/>
      </w:pPr>
      <w:bookmarkStart w:id="70" w:name="_Toc4"/>
      <w:r>
        <w:t>«الشين والهاء»</w:t>
      </w:r>
      <w:bookmarkEnd w:id="70"/>
    </w:p>
    <w:p>
      <w:pPr>
        <w:pStyle w:val="Heading3"/>
      </w:pPr>
      <w:bookmarkStart w:id="71" w:name="_Toc5"/>
      <w:r>
        <w:t>«الشهباء»</w:t>
      </w:r>
      <w:bookmarkEnd w:id="71"/>
    </w:p>
    <w:p>
      <w:pPr>
        <w:pStyle w:val="BookText"/>
      </w:pPr>
      <w:r>
        <w:rPr>
          <w:rFonts w:ascii="Amiri" w:hAnsi="Amiri" w:eastAsia="Amiri" w:cs="Amiri"/>
          <w:lang w:bidi="ar-SA"/>
          <w:color w:val="111111"/>
          <w:sz w:val="28"/>
          <w:szCs w:val="28"/>
          <w:rtl/>
        </w:rPr>
        <w:t xml:space="preserve">(امسكت-الى ان قال-الشهباء فرفع رأسه-)</w:t>
      </w:r>
    </w:p>
    <w:p>
      <w:pPr>
        <w:pStyle w:val="BookText"/>
      </w:pPr>
      <w:r>
        <w:rPr>
          <w:rFonts w:ascii="IRNazanin" w:hAnsi="IRNazanin" w:eastAsia="IRNazanin" w:cs="IRNazanin"/>
          <w:lang w:bidi="fa-IR"/>
          <w:color w:val="111111"/>
          <w:sz w:val="28"/>
          <w:szCs w:val="28"/>
          <w:rtl/>
        </w:rPr>
        <w:t xml:space="preserve">انظر السفر</w:t>
      </w:r>
    </w:p>
    <w:p>
      <w:pPr>
        <w:pStyle w:val="Heading3"/>
      </w:pPr>
      <w:bookmarkStart w:id="72" w:name="_Toc6"/>
      <w:r>
        <w:t>«الشهد»</w:t>
      </w:r>
      <w:bookmarkEnd w:id="72"/>
    </w:p>
    <w:p>
      <w:pPr>
        <w:pStyle w:val="BookText"/>
      </w:pPr>
      <w:r>
        <w:rPr>
          <w:rFonts w:ascii="IRNazanin" w:hAnsi="IRNazanin" w:eastAsia="IRNazanin" w:cs="IRNazanin"/>
          <w:lang w:bidi="fa-IR"/>
          <w:color w:val="111111"/>
          <w:sz w:val="28"/>
          <w:szCs w:val="28"/>
          <w:rtl/>
        </w:rPr>
        <w:t xml:space="preserve">(العدل أحلى من الشهد-)</w:t>
      </w:r>
    </w:p>
    <w:p>
      <w:pPr>
        <w:pStyle w:val="BookText"/>
      </w:pPr>
      <w:r>
        <w:rPr>
          <w:rFonts w:ascii="IRNazanin" w:hAnsi="IRNazanin" w:eastAsia="IRNazanin" w:cs="IRNazanin"/>
          <w:lang w:bidi="fa-IR"/>
          <w:color w:val="111111"/>
          <w:sz w:val="28"/>
          <w:szCs w:val="28"/>
          <w:rtl/>
        </w:rPr>
        <w:t xml:space="preserve">انظر العدل</w:t>
      </w:r>
    </w:p>
    <w:p>
      <w:pPr>
        <w:pStyle w:val="Heading3"/>
      </w:pPr>
      <w:bookmarkStart w:id="73" w:name="_Toc7"/>
      <w:r>
        <w:t>«الشهداء»</w:t>
      </w:r>
      <w:bookmarkEnd w:id="73"/>
    </w:p>
    <w:p>
      <w:pPr>
        <w:pStyle w:val="BookText"/>
      </w:pPr>
      <w:r>
        <w:rPr>
          <w:rFonts w:ascii="IRNazanin" w:hAnsi="IRNazanin" w:eastAsia="IRNazanin" w:cs="IRNazanin"/>
          <w:lang w:bidi="fa-IR"/>
          <w:color w:val="111111"/>
          <w:sz w:val="28"/>
          <w:szCs w:val="28"/>
          <w:rtl/>
        </w:rPr>
        <w:t xml:space="preserve">(اذا فرغت من السلام على الشهداء-)</w:t>
      </w:r>
    </w:p>
    <w:p>
      <w:pPr>
        <w:pStyle w:val="BookText"/>
      </w:pPr>
      <w:r>
        <w:rPr>
          <w:rFonts w:ascii="IRNazanin" w:hAnsi="IRNazanin" w:eastAsia="IRNazanin" w:cs="IRNazanin"/>
          <w:lang w:bidi="fa-IR"/>
          <w:color w:val="111111"/>
          <w:sz w:val="28"/>
          <w:szCs w:val="28"/>
          <w:rtl/>
        </w:rPr>
        <w:t xml:space="preserve">انظر حسین بن علي علیه السّلام</w:t>
      </w:r>
    </w:p>
    <w:p>
      <w:pPr>
        <w:pStyle w:val="BookText"/>
      </w:pPr>
      <w:r>
        <w:rPr>
          <w:rFonts w:ascii="Amiri" w:hAnsi="Amiri" w:eastAsia="Amiri" w:cs="Amiri"/>
          <w:lang w:bidi="ar-SA"/>
          <w:color w:val="111111"/>
          <w:sz w:val="28"/>
          <w:szCs w:val="28"/>
          <w:rtl/>
        </w:rPr>
        <w:t xml:space="preserve">(ان فاطمة عليه السّلام كانت تأتي قبور الشهداء-)</w:t>
      </w:r>
    </w:p>
    <w:p>
      <w:pPr>
        <w:pStyle w:val="BookText"/>
      </w:pPr>
      <w:r>
        <w:rPr>
          <w:rFonts w:ascii="IRNazanin" w:hAnsi="IRNazanin" w:eastAsia="IRNazanin" w:cs="IRNazanin"/>
          <w:lang w:bidi="fa-IR"/>
          <w:color w:val="111111"/>
          <w:sz w:val="28"/>
          <w:szCs w:val="28"/>
          <w:rtl/>
        </w:rPr>
        <w:t xml:space="preserve">انظر القبور</w:t>
      </w:r>
    </w:p>
    <w:p>
      <w:pPr>
        <w:pStyle w:val="BookText"/>
      </w:pPr>
      <w:r>
        <w:rPr>
          <w:rFonts w:ascii="IRNazanin" w:hAnsi="IRNazanin" w:eastAsia="IRNazanin" w:cs="IRNazanin"/>
          <w:lang w:bidi="fa-IR"/>
          <w:color w:val="111111"/>
          <w:sz w:val="28"/>
          <w:szCs w:val="28"/>
          <w:rtl/>
        </w:rPr>
        <w:t xml:space="preserve">(ان الله طهّرنا وعصمنا وجعلنا شهداء على خلقه-)</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(ایما افضل-الى ان قال-كان افضل عند الله من كثير من شهداء بدر-)</w:t>
      </w:r>
    </w:p>
    <w:p>
      <w:pPr>
        <w:pStyle w:val="BookText"/>
      </w:pPr>
      <w:r>
        <w:rPr>
          <w:rFonts w:ascii="IRNazanin" w:hAnsi="IRNazanin" w:eastAsia="IRNazanin" w:cs="IRNazanin"/>
          <w:lang w:bidi="fa-IR"/>
          <w:color w:val="111111"/>
          <w:sz w:val="28"/>
          <w:szCs w:val="28"/>
          <w:rtl/>
        </w:rPr>
        <w:t xml:space="preserve">انظر الامام</w:t>
      </w:r>
    </w:p>
    <w:p>
      <w:pPr>
        <w:pStyle w:val="BookText"/>
      </w:pPr>
      <w:r>
        <w:rPr>
          <w:rFonts w:ascii="Amiri" w:hAnsi="Amiri" w:eastAsia="Amiri" w:cs="Amiri"/>
          <w:lang w:bidi="ar-SA"/>
          <w:color w:val="111111"/>
          <w:sz w:val="28"/>
          <w:szCs w:val="28"/>
          <w:rtl/>
        </w:rPr>
        <w:t xml:space="preserve">ثم تأتي قبور الشهداء وتسلّم-)</w:t>
      </w:r>
    </w:p>
    <w:p>
      <w:pPr>
        <w:pStyle w:val="BookText"/>
      </w:pPr>
      <w:r>
        <w:rPr>
          <w:rFonts w:ascii="IRNazanin" w:hAnsi="IRNazanin" w:eastAsia="IRNazanin" w:cs="IRNazanin"/>
          <w:lang w:bidi="fa-IR"/>
          <w:color w:val="111111"/>
          <w:sz w:val="28"/>
          <w:szCs w:val="28"/>
          <w:rtl/>
        </w:rPr>
        <w:t xml:space="preserve">تقدم في الحسين علیه السّلام تحت عنوان(اذا أتيت قبر الحسين عليه السّلام الخ)</w:t>
      </w:r>
    </w:p>
    <w:p>
      <w:pPr>
        <w:pStyle w:val="BookText"/>
      </w:pPr>
      <w:r>
        <w:rPr>
          <w:rFonts w:ascii="Amiri" w:hAnsi="Amiri" w:eastAsia="Amiri" w:cs="Amiri"/>
          <w:lang w:bidi="ar-SA"/>
          <w:color w:val="111111"/>
          <w:sz w:val="28"/>
          <w:szCs w:val="28"/>
          <w:rtl/>
        </w:rPr>
        <w:t xml:space="preserve">(ثم حول وجهك الى قبور الشهداء-)</w:t>
      </w:r>
    </w:p>
    <w:p>
      <w:pPr>
        <w:pStyle w:val="BookText"/>
      </w:pPr>
      <w:r>
        <w:rPr>
          <w:rFonts w:ascii="IRNazanin" w:hAnsi="IRNazanin" w:eastAsia="IRNazanin" w:cs="IRNazanin"/>
          <w:lang w:bidi="fa-IR"/>
          <w:color w:val="111111"/>
          <w:sz w:val="28"/>
          <w:szCs w:val="28"/>
          <w:rtl/>
        </w:rPr>
        <w:t xml:space="preserve">انظر الوداع</w:t>
      </w:r>
    </w:p>
    <w:p>
      <w:pPr>
        <w:pStyle w:val="BookText"/>
      </w:pPr>
      <w:r>
        <w:rPr>
          <w:rFonts w:ascii="Amiri" w:hAnsi="Amiri" w:eastAsia="Amiri" w:cs="Amiri"/>
          <w:lang w:bidi="ar-SA"/>
          <w:color w:val="111111"/>
          <w:sz w:val="28"/>
          <w:szCs w:val="28"/>
          <w:rtl/>
        </w:rPr>
        <w:t xml:space="preserve">زيارة قبور الشهداء-)</w:t>
      </w:r>
    </w:p>
    <w:p>
      <w:pPr>
        <w:pStyle w:val="BookText"/>
      </w:pPr>
      <w:r>
        <w:rPr>
          <w:rFonts w:ascii="Amiri" w:hAnsi="Amiri" w:eastAsia="Amiri" w:cs="Amiri"/>
          <w:lang w:bidi="ar-SA"/>
          <w:color w:val="111111"/>
          <w:sz w:val="28"/>
          <w:szCs w:val="28"/>
          <w:rtl/>
        </w:rPr>
        <w:t xml:space="preserve">انظر الزيارة</w:t>
      </w:r>
    </w:p>
    <w:p>
      <w:pPr>
        <w:pStyle w:val="BookText"/>
      </w:pPr>
      <w:r>
        <w:rPr>
          <w:rFonts w:ascii="IRNazanin" w:hAnsi="IRNazanin" w:eastAsia="IRNazanin" w:cs="IRNazanin"/>
          <w:lang w:bidi="fa-IR"/>
          <w:color w:val="111111"/>
          <w:sz w:val="28"/>
          <w:szCs w:val="28"/>
          <w:rtl/>
        </w:rPr>
        <w:t xml:space="preserve">(کان ابو عبدالله عليه السّلام يدعو-الى ان قال-اللهم ارزقنا منازل الشهداء-)</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IRNazanin" w:hAnsi="IRNazanin" w:eastAsia="IRNazanin" w:cs="IRNazanin"/>
          <w:lang w:bidi="fa-IR"/>
          <w:color w:val="111111"/>
          <w:sz w:val="28"/>
          <w:szCs w:val="28"/>
          <w:rtl/>
        </w:rPr>
        <w:t xml:space="preserve">(كنت مع أبي عبد الله علیه السّلام فمرّ قوم على حمير فقال این یرید هولاء قلت قبور الشهداء-)</w:t>
      </w:r>
    </w:p>
    <w:p>
      <w:pPr>
        <w:pStyle w:val="BookText"/>
      </w:pPr>
      <w:r>
        <w:rPr>
          <w:rFonts w:ascii="IRNazanin" w:hAnsi="IRNazanin" w:eastAsia="IRNazanin" w:cs="IRNazanin"/>
          <w:lang w:bidi="fa-IR"/>
          <w:color w:val="111111"/>
          <w:sz w:val="28"/>
          <w:szCs w:val="28"/>
          <w:rtl/>
        </w:rPr>
        <w:t xml:space="preserve">انظر الحسين علیه السّلام</w:t>
      </w:r>
    </w:p>
    <w:p>
      <w:pPr>
        <w:pStyle w:val="BookText"/>
      </w:pPr>
      <w:r>
        <w:rPr>
          <w:rFonts w:ascii="Amiri" w:hAnsi="Amiri" w:eastAsia="Amiri" w:cs="Amiri"/>
          <w:lang w:bidi="ar-SA"/>
          <w:color w:val="111111"/>
          <w:sz w:val="28"/>
          <w:szCs w:val="28"/>
          <w:rtl/>
        </w:rPr>
        <w:t xml:space="preserve">(لا تدع إتيان المساجد-الى أن قال-اذا أتى قبور الشهداء-)</w:t>
      </w:r>
    </w:p>
    <w:p>
      <w:pPr>
        <w:pStyle w:val="BookText"/>
      </w:pPr>
      <w:r>
        <w:rPr>
          <w:rFonts w:ascii="IRNazanin" w:hAnsi="IRNazanin" w:eastAsia="IRNazanin" w:cs="IRNazanin"/>
          <w:lang w:bidi="fa-IR"/>
          <w:color w:val="111111"/>
          <w:sz w:val="28"/>
          <w:szCs w:val="28"/>
          <w:rtl/>
        </w:rPr>
        <w:t xml:space="preserve">انظر قبا</w:t>
      </w:r>
    </w:p>
    <w:p>
      <w:pPr>
        <w:pStyle w:val="BookText"/>
      </w:pPr>
      <w:r>
        <w:rPr>
          <w:rFonts w:ascii="Amiri" w:hAnsi="Amiri" w:eastAsia="Amiri" w:cs="Amiri"/>
          <w:lang w:bidi="ar-SA"/>
          <w:color w:val="111111"/>
          <w:sz w:val="28"/>
          <w:szCs w:val="28"/>
          <w:rtl/>
        </w:rPr>
        <w:t xml:space="preserve">(نحن الشهداء بعلانية-)يأتي في القبور تحت عنوان(ما اقول الخ)</w:t>
      </w:r>
    </w:p>
    <w:p>
      <w:pPr>
        <w:pStyle w:val="BookText"/>
      </w:pPr>
      <w:r>
        <w:rPr>
          <w:rFonts w:ascii="Amiri" w:hAnsi="Amiri" w:eastAsia="Amiri" w:cs="Amiri"/>
          <w:lang w:bidi="ar-SA"/>
          <w:color w:val="111111"/>
          <w:sz w:val="28"/>
          <w:szCs w:val="28"/>
          <w:rtl/>
        </w:rPr>
        <w:t xml:space="preserve">(نحن شهداء الله-)تقدم في الحجة تحت عنوان(وكذلك جعلناكم الخ)</w:t>
      </w:r>
    </w:p>
    <w:p>
      <w:pPr>
        <w:pStyle w:val="BookText"/>
      </w:pPr>
      <w:r>
        <w:rPr>
          <w:rFonts w:ascii="Amiri" w:hAnsi="Amiri" w:eastAsia="Amiri" w:cs="Amiri"/>
          <w:lang w:bidi="ar-SA"/>
          <w:color w:val="111111"/>
          <w:sz w:val="28"/>
          <w:szCs w:val="28"/>
          <w:rtl/>
        </w:rPr>
        <w:t xml:space="preserve">(نحن الشهداء على الناس-)تقدم في الحجة تحت عنوان(وكذلك جعلناكم الخ)</w:t>
      </w:r>
    </w:p>
    <w:p>
      <w:pPr>
        <w:pStyle w:val="BookText"/>
      </w:pPr>
      <w:r>
        <w:rPr>
          <w:rFonts w:ascii="Amiri" w:hAnsi="Amiri" w:eastAsia="Amiri" w:cs="Amiri"/>
          <w:lang w:bidi="ar-SA"/>
          <w:color w:val="111111"/>
          <w:sz w:val="28"/>
          <w:szCs w:val="28"/>
          <w:rtl/>
        </w:rPr>
        <w:t xml:space="preserve">(وذكر الشهداء-)انظر الشهيد</w:t>
      </w:r>
    </w:p>
    <w:p>
      <w:pPr>
        <w:pStyle w:val="BookText"/>
      </w:pPr>
      <w:r>
        <w:rPr>
          <w:rFonts w:ascii="IRNazanin" w:hAnsi="IRNazanin" w:eastAsia="IRNazanin" w:cs="IRNazanin"/>
          <w:lang w:bidi="fa-IR"/>
          <w:color w:val="111111"/>
          <w:sz w:val="28"/>
          <w:szCs w:val="28"/>
          <w:rtl/>
        </w:rPr>
        <w:t xml:space="preserve">(وكانت فاطمة علیه السّلام تأتي قبور الشهداء-)</w:t>
      </w:r>
    </w:p>
    <w:p>
      <w:pPr>
        <w:pStyle w:val="BookText"/>
      </w:pPr>
      <w:r>
        <w:rPr>
          <w:rFonts w:ascii="IRNazanin" w:hAnsi="IRNazanin" w:eastAsia="IRNazanin" w:cs="IRNazanin"/>
          <w:lang w:bidi="fa-IR"/>
          <w:color w:val="111111"/>
          <w:sz w:val="28"/>
          <w:szCs w:val="28"/>
          <w:rtl/>
        </w:rPr>
        <w:t xml:space="preserve">انظر القبور</w:t>
      </w:r>
    </w:p>
    <w:p>
      <w:pPr>
        <w:pStyle w:val="BookText"/>
      </w:pPr>
      <w:r>
        <w:rPr>
          <w:rFonts w:ascii="Amiri" w:hAnsi="Amiri" w:eastAsia="Amiri" w:cs="Amiri"/>
          <w:lang w:bidi="ar-SA"/>
          <w:color w:val="111111"/>
          <w:sz w:val="28"/>
          <w:szCs w:val="28"/>
          <w:rtl/>
        </w:rPr>
        <w:t xml:space="preserve">(وكذلك جعلناكم اُمّة وسطا لتكونوا شهداء-)</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(ولا يأب الشهداء-)</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(والذين يرمون ازواجهم ولم يكن لهم شهداء-)</w:t>
      </w:r>
    </w:p>
    <w:p>
      <w:pPr>
        <w:pStyle w:val="BookText"/>
      </w:pPr>
      <w:r>
        <w:rPr>
          <w:rFonts w:ascii="IRNazanin" w:hAnsi="IRNazanin" w:eastAsia="IRNazanin" w:cs="IRNazanin"/>
          <w:lang w:bidi="fa-IR"/>
          <w:color w:val="111111"/>
          <w:sz w:val="28"/>
          <w:szCs w:val="28"/>
          <w:rtl/>
        </w:rPr>
        <w:t xml:space="preserve">انظر اللعان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4673_162525"/>
    <w:bookmarkEnd w:id="3"/>
    <w:p>
      <w:pPr>
        <w:pStyle w:val="Heading3"/>
      </w:pPr>
      <w:bookmarkStart w:id="74" w:name="_Toc8"/>
      <w:r>
        <w:t>«الشهر»</w:t>
      </w:r>
      <w:bookmarkEnd w:id="74"/>
    </w:p>
    <w:p>
      <w:pPr>
        <w:pStyle w:val="BookText"/>
      </w:pPr>
      <w:r>
        <w:rPr>
          <w:rFonts w:ascii="IRNazanin" w:hAnsi="IRNazanin" w:eastAsia="IRNazanin" w:cs="IRNazanin"/>
          <w:lang w:bidi="fa-IR"/>
          <w:color w:val="111111"/>
          <w:sz w:val="28"/>
          <w:szCs w:val="28"/>
          <w:rtl/>
        </w:rPr>
        <w:t xml:space="preserve">«الشهر»</w:t>
      </w:r>
      <w:r>
        <w:rPr>
          <w:rStyle w:val="FootnoteReference"/>
        </w:rPr>
        <w:footnoteReference w:id="1"/>
      </w:r>
    </w:p>
    <w:p>
      <w:pPr>
        <w:pStyle w:val="BookText"/>
      </w:pPr>
      <w:r>
        <w:rPr>
          <w:rFonts w:ascii="Amiri" w:hAnsi="Amiri" w:eastAsia="Amiri" w:cs="Amiri"/>
          <w:lang w:bidi="ar-SA"/>
          <w:color w:val="111111"/>
          <w:sz w:val="28"/>
          <w:szCs w:val="28"/>
          <w:rtl/>
        </w:rPr>
        <w:t xml:space="preserve">(اتزوج المرأة شهرا-)</w:t>
      </w:r>
    </w:p>
    <w:p>
      <w:pPr>
        <w:pStyle w:val="BookText"/>
      </w:pPr>
      <w:r>
        <w:rPr>
          <w:rFonts w:ascii="Amiri" w:hAnsi="Amiri" w:eastAsia="Amiri" w:cs="Amiri"/>
          <w:lang w:bidi="ar-SA"/>
          <w:color w:val="111111"/>
          <w:sz w:val="28"/>
          <w:szCs w:val="28"/>
          <w:rtl/>
        </w:rPr>
        <w:t xml:space="preserve">انظر المتعة</w:t>
      </w:r>
    </w:p>
    <w:p>
      <w:pPr>
        <w:pStyle w:val="BookText"/>
      </w:pPr>
      <w:r>
        <w:rPr>
          <w:rFonts w:ascii="IRNazanin" w:hAnsi="IRNazanin" w:eastAsia="IRNazanin" w:cs="IRNazanin"/>
          <w:lang w:bidi="fa-IR"/>
          <w:color w:val="111111"/>
          <w:sz w:val="28"/>
          <w:szCs w:val="28"/>
          <w:rtl/>
        </w:rPr>
        <w:t xml:space="preserve">(اتينا ابا جعفر-الى ان قال-ایّها الناس شهر کذا و شهر كذا-)</w:t>
      </w:r>
    </w:p>
    <w:p>
      <w:pPr>
        <w:pStyle w:val="BookText"/>
      </w:pPr>
      <w:r>
        <w:rPr>
          <w:rFonts w:ascii="IRNazanin" w:hAnsi="IRNazanin" w:eastAsia="IRNazanin" w:cs="IRNazanin"/>
          <w:lang w:bidi="fa-IR"/>
          <w:color w:val="111111"/>
          <w:sz w:val="28"/>
          <w:szCs w:val="28"/>
          <w:rtl/>
        </w:rPr>
        <w:t xml:space="preserve">انظر شهر رمضان</w:t>
      </w:r>
    </w:p>
    <w:p>
      <w:pPr>
        <w:pStyle w:val="BookText"/>
      </w:pPr>
      <w:r>
        <w:rPr>
          <w:rFonts w:ascii="IRNazanin" w:hAnsi="IRNazanin" w:eastAsia="IRNazanin" w:cs="IRNazanin"/>
          <w:lang w:bidi="fa-IR"/>
          <w:color w:val="111111"/>
          <w:sz w:val="28"/>
          <w:szCs w:val="28"/>
          <w:rtl/>
        </w:rPr>
        <w:t xml:space="preserve">(اذا دخل شهر رمضان-)</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(اذا دخلت بلدا-الى ان قال-فقصّر ما بينك وبين شهر فاذا تم الشهر فأتم الصلاة-)</w:t>
      </w:r>
    </w:p>
    <w:p>
      <w:pPr>
        <w:pStyle w:val="BookText"/>
      </w:pPr>
      <w:r>
        <w:rPr>
          <w:rFonts w:ascii="IRNazanin" w:hAnsi="IRNazanin" w:eastAsia="IRNazanin" w:cs="IRNazanin"/>
          <w:lang w:bidi="fa-IR"/>
          <w:color w:val="111111"/>
          <w:sz w:val="28"/>
          <w:szCs w:val="28"/>
          <w:rtl/>
        </w:rPr>
        <w:t xml:space="preserve">انظر القصر</w:t>
      </w:r>
    </w:p>
    <w:p>
      <w:pPr>
        <w:pStyle w:val="BookText"/>
      </w:pPr>
      <w:r>
        <w:rPr>
          <w:rFonts w:ascii="Amiri" w:hAnsi="Amiri" w:eastAsia="Amiri" w:cs="Amiri"/>
          <w:lang w:bidi="ar-SA"/>
          <w:color w:val="111111"/>
          <w:sz w:val="28"/>
          <w:szCs w:val="28"/>
          <w:rtl/>
        </w:rPr>
        <w:t xml:space="preserve">(اذا صمت لرؤية الهلال-الى ان قال-الشهر هكذا وهكذا-)</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(اذا قتل الرجل في شهر حرام-)</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IRNazanin" w:hAnsi="IRNazanin" w:eastAsia="IRNazanin" w:cs="IRNazanin"/>
          <w:lang w:bidi="fa-IR"/>
          <w:color w:val="111111"/>
          <w:sz w:val="28"/>
          <w:szCs w:val="28"/>
          <w:rtl/>
        </w:rPr>
        <w:t xml:space="preserve">(اذا قدمت ارضا-الى ان قال-فاذا بلغ الشهر فأتم-)</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(اذا كان في اول الشهر-)</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(أرأيت من قدم-الى أن قال-فقصر ما بينك وبين أن يمضي شهر فاذا تم لك شهر-)</w:t>
      </w:r>
    </w:p>
    <w:p>
      <w:pPr>
        <w:pStyle w:val="BookText"/>
      </w:pPr>
      <w:r>
        <w:rPr>
          <w:rFonts w:ascii="IRNazanin" w:hAnsi="IRNazanin" w:eastAsia="IRNazanin" w:cs="IRNazanin"/>
          <w:lang w:bidi="fa-IR"/>
          <w:color w:val="111111"/>
          <w:sz w:val="28"/>
          <w:szCs w:val="28"/>
          <w:rtl/>
        </w:rPr>
        <w:t xml:space="preserve">انظر القصر</w:t>
      </w:r>
    </w:p>
    <w:p>
      <w:pPr>
        <w:pStyle w:val="BookText"/>
      </w:pPr>
      <w:r>
        <w:rPr>
          <w:rFonts w:ascii="Amiri" w:hAnsi="Amiri" w:eastAsia="Amiri" w:cs="Amiri"/>
          <w:lang w:bidi="ar-SA"/>
          <w:color w:val="111111"/>
          <w:sz w:val="28"/>
          <w:szCs w:val="28"/>
          <w:rtl/>
        </w:rPr>
        <w:t xml:space="preserve">(ان الشهر الذي يقال-)</w:t>
      </w:r>
    </w:p>
    <w:p>
      <w:pPr>
        <w:pStyle w:val="BookText"/>
      </w:pPr>
      <w:r>
        <w:rPr>
          <w:rFonts w:ascii="Amiri" w:hAnsi="Amiri" w:eastAsia="Amiri" w:cs="Amiri"/>
          <w:lang w:bidi="ar-SA"/>
          <w:color w:val="111111"/>
          <w:sz w:val="28"/>
          <w:szCs w:val="28"/>
          <w:rtl/>
        </w:rPr>
        <w:t xml:space="preserve">انظر ذو القعدة</w:t>
      </w:r>
    </w:p>
    <w:p>
      <w:pPr>
        <w:pStyle w:val="BookText"/>
      </w:pPr>
      <w:r>
        <w:rPr>
          <w:rFonts w:ascii="Amiri" w:hAnsi="Amiri" w:eastAsia="Amiri" w:cs="Amiri"/>
          <w:lang w:bidi="ar-SA"/>
          <w:color w:val="111111"/>
          <w:sz w:val="28"/>
          <w:szCs w:val="28"/>
          <w:rtl/>
        </w:rPr>
        <w:t xml:space="preserve">(ان الشهر هكذا-)انظر شهر رمضان</w:t>
      </w:r>
    </w:p>
    <w:p>
      <w:pPr>
        <w:pStyle w:val="BookText"/>
      </w:pPr>
      <w:r>
        <w:rPr>
          <w:rFonts w:ascii="IRNazanin" w:hAnsi="IRNazanin" w:eastAsia="IRNazanin" w:cs="IRNazanin"/>
          <w:lang w:bidi="fa-IR"/>
          <w:color w:val="111111"/>
          <w:sz w:val="28"/>
          <w:szCs w:val="28"/>
          <w:rtl/>
        </w:rPr>
        <w:t xml:space="preserve">(ان الله خلق-الى ان قال-شهرٌ تامّ و شهر ناقص-)</w:t>
      </w:r>
    </w:p>
    <w:p>
      <w:pPr>
        <w:pStyle w:val="BookText"/>
      </w:pPr>
      <w:r>
        <w:rPr>
          <w:rFonts w:ascii="Amiri" w:hAnsi="Amiri" w:eastAsia="Amiri" w:cs="Amiri"/>
          <w:lang w:bidi="ar-SA"/>
          <w:color w:val="111111"/>
          <w:sz w:val="28"/>
          <w:szCs w:val="28"/>
          <w:rtl/>
        </w:rPr>
        <w:t xml:space="preserve">انظر الدنيا</w:t>
      </w:r>
    </w:p>
    <w:p>
      <w:pPr>
        <w:pStyle w:val="BookText"/>
      </w:pPr>
      <w:r>
        <w:rPr>
          <w:rFonts w:ascii="Amiri" w:hAnsi="Amiri" w:eastAsia="Amiri" w:cs="Amiri"/>
          <w:lang w:bidi="ar-SA"/>
          <w:color w:val="111111"/>
          <w:sz w:val="28"/>
          <w:szCs w:val="28"/>
          <w:rtl/>
        </w:rPr>
        <w:t xml:space="preserve">(اني كنت نويت-الى ان قال-فاذا مضى لك شهر فاتم الصلاة-)</w:t>
      </w:r>
    </w:p>
    <w:p>
      <w:pPr>
        <w:pStyle w:val="BookText"/>
      </w:pPr>
      <w:r>
        <w:rPr>
          <w:rFonts w:ascii="IRNazanin" w:hAnsi="IRNazanin" w:eastAsia="IRNazanin" w:cs="IRNazanin"/>
          <w:lang w:bidi="fa-IR"/>
          <w:color w:val="111111"/>
          <w:sz w:val="28"/>
          <w:szCs w:val="28"/>
          <w:rtl/>
        </w:rPr>
        <w:t xml:space="preserve">انظر القصر</w:t>
      </w:r>
    </w:p>
    <w:p>
      <w:pPr>
        <w:pStyle w:val="BookText"/>
      </w:pPr>
      <w:r>
        <w:rPr>
          <w:rFonts w:ascii="Amiri" w:hAnsi="Amiri" w:eastAsia="Amiri" w:cs="Amiri"/>
          <w:lang w:bidi="ar-SA"/>
          <w:color w:val="111111"/>
          <w:sz w:val="28"/>
          <w:szCs w:val="28"/>
          <w:rtl/>
        </w:rPr>
        <w:t xml:space="preserve">(رجب شهر عظيم-)</w:t>
      </w:r>
    </w:p>
    <w:p>
      <w:pPr>
        <w:pStyle w:val="BookText"/>
      </w:pPr>
      <w:r>
        <w:rPr>
          <w:rFonts w:ascii="IRNazanin" w:hAnsi="IRNazanin" w:eastAsia="IRNazanin" w:cs="IRNazanin"/>
          <w:lang w:bidi="fa-IR"/>
          <w:color w:val="111111"/>
          <w:sz w:val="28"/>
          <w:szCs w:val="28"/>
          <w:rtl/>
        </w:rPr>
        <w:t xml:space="preserve">انظر رجب</w:t>
      </w:r>
    </w:p>
    <w:p>
      <w:pPr>
        <w:pStyle w:val="BookText"/>
      </w:pPr>
      <w:r>
        <w:rPr>
          <w:rFonts w:ascii="Amiri" w:hAnsi="Amiri" w:eastAsia="Amiri" w:cs="Amiri"/>
          <w:lang w:bidi="ar-SA"/>
          <w:color w:val="111111"/>
          <w:sz w:val="28"/>
          <w:szCs w:val="28"/>
          <w:rtl/>
        </w:rPr>
        <w:t xml:space="preserve">(رجل اغمي عليه شهراً-)</w:t>
      </w:r>
    </w:p>
    <w:p>
      <w:pPr>
        <w:pStyle w:val="BookText"/>
      </w:pPr>
      <w:r>
        <w:rPr>
          <w:rFonts w:ascii="Amiri" w:hAnsi="Amiri" w:eastAsia="Amiri" w:cs="Amiri"/>
          <w:lang w:bidi="ar-SA"/>
          <w:color w:val="111111"/>
          <w:sz w:val="28"/>
          <w:szCs w:val="28"/>
          <w:rtl/>
        </w:rPr>
        <w:t xml:space="preserve">انظر المغمى عليه</w:t>
      </w:r>
    </w:p>
    <w:p>
      <w:pPr>
        <w:pStyle w:val="BookText"/>
      </w:pPr>
      <w:r>
        <w:rPr>
          <w:rFonts w:ascii="Amiri" w:hAnsi="Amiri" w:eastAsia="Amiri" w:cs="Amiri"/>
          <w:lang w:bidi="ar-SA"/>
          <w:color w:val="111111"/>
          <w:sz w:val="28"/>
          <w:szCs w:val="28"/>
          <w:rtl/>
        </w:rPr>
        <w:t xml:space="preserve">(رجل جعل الله عليه صيام شهر-)</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(الرجل يأتي-الى ان قال-اُوُخّره بها شهراً-)</w:t>
      </w:r>
    </w:p>
    <w:p>
      <w:pPr>
        <w:pStyle w:val="BookText"/>
      </w:pPr>
      <w:r>
        <w:rPr>
          <w:rFonts w:ascii="IRNazanin" w:hAnsi="IRNazanin" w:eastAsia="IRNazanin" w:cs="IRNazanin"/>
          <w:lang w:bidi="fa-IR"/>
          <w:color w:val="111111"/>
          <w:sz w:val="28"/>
          <w:szCs w:val="28"/>
          <w:rtl/>
        </w:rPr>
        <w:t xml:space="preserve">انظر الربا</w:t>
      </w:r>
    </w:p>
    <w:p>
      <w:pPr>
        <w:pStyle w:val="BookText"/>
      </w:pPr>
      <w:r>
        <w:rPr>
          <w:rFonts w:ascii="Amiri" w:hAnsi="Amiri" w:eastAsia="Amiri" w:cs="Amiri"/>
          <w:lang w:bidi="ar-SA"/>
          <w:color w:val="111111"/>
          <w:sz w:val="28"/>
          <w:szCs w:val="28"/>
          <w:rtl/>
        </w:rPr>
        <w:t xml:space="preserve">(الرجل يتعمد الشهر-)</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(زكاتي تحلّ علي في شهر-)</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(صمت شهر رمضان-الى ان قال-الشهر شهر كذا وقال-)</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(صيام شهر الصبر-)</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(عليّ صيام شهر-)</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(عن رجل قتل رجلا خطأ في الشهر</w:t>
      </w:r>
    </w:p>
    <w:p>
      <w:pPr>
        <w:pStyle w:val="BookText"/>
      </w:pPr>
      <w:r>
        <w:rPr>
          <w:rFonts w:ascii="IRNazanin" w:hAnsi="IRNazanin" w:eastAsia="IRNazanin" w:cs="IRNazanin"/>
          <w:lang w:bidi="fa-IR"/>
          <w:color w:val="111111"/>
          <w:sz w:val="28"/>
          <w:szCs w:val="28"/>
          <w:rtl/>
        </w:rPr>
        <w:t xml:space="preserve">الحرام-)</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(عن الرجل يقتل في شهر حرام-)</w:t>
      </w:r>
    </w:p>
    <w:p>
      <w:pPr>
        <w:pStyle w:val="BookText"/>
      </w:pPr>
      <w:r>
        <w:rPr>
          <w:rFonts w:ascii="Amiri" w:hAnsi="Amiri" w:eastAsia="Amiri" w:cs="Amiri"/>
          <w:lang w:bidi="ar-SA"/>
          <w:color w:val="111111"/>
          <w:sz w:val="28"/>
          <w:szCs w:val="28"/>
          <w:rtl/>
        </w:rPr>
        <w:t xml:space="preserve">انظر الدية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14673_162526"/>
    <w:bookmarkEnd w:id="4"/>
    <w:p>
      <w:pPr>
        <w:pStyle w:val="BookText"/>
      </w:pPr>
      <w:r>
        <w:rPr>
          <w:rFonts w:ascii="Amiri" w:hAnsi="Amiri" w:eastAsia="Amiri" w:cs="Amiri"/>
          <w:lang w:bidi="ar-SA"/>
          <w:color w:val="111111"/>
          <w:sz w:val="28"/>
          <w:szCs w:val="28"/>
          <w:rtl/>
        </w:rPr>
        <w:t xml:space="preserve">(عن الرجل يقتل في الشهر الحرام-)</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(عن الرجل يقول لله علىّ أن أصوم شهراً-)</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(عن الرجل يكون عليه من الثلاثة ايام</w:t>
      </w:r>
    </w:p>
    <w:p>
      <w:pPr>
        <w:pStyle w:val="BookText"/>
      </w:pPr>
      <w:r>
        <w:rPr>
          <w:rFonts w:ascii="IRNazanin" w:hAnsi="IRNazanin" w:eastAsia="IRNazanin" w:cs="IRNazanin"/>
          <w:lang w:bidi="fa-IR"/>
          <w:color w:val="111111"/>
          <w:sz w:val="28"/>
          <w:szCs w:val="28"/>
          <w:rtl/>
        </w:rPr>
        <w:t xml:space="preserve">الشهر-)</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(عن الزكاة فقال انظر شهرا-)</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(عن الصيام في الشهر-)</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(عن المشركين-الى ان قال-الشهر الحرام بالشهر الحرام-)</w:t>
      </w:r>
    </w:p>
    <w:p>
      <w:pPr>
        <w:pStyle w:val="BookText"/>
      </w:pPr>
      <w:r>
        <w:rPr>
          <w:rFonts w:ascii="IRNazanin" w:hAnsi="IRNazanin" w:eastAsia="IRNazanin" w:cs="IRNazanin"/>
          <w:lang w:bidi="fa-IR"/>
          <w:color w:val="111111"/>
          <w:sz w:val="28"/>
          <w:szCs w:val="28"/>
          <w:rtl/>
        </w:rPr>
        <w:t xml:space="preserve">انظر الجهاد</w:t>
      </w:r>
    </w:p>
    <w:p>
      <w:pPr>
        <w:pStyle w:val="BookText"/>
      </w:pPr>
      <w:r>
        <w:rPr>
          <w:rFonts w:ascii="Amiri" w:hAnsi="Amiri" w:eastAsia="Amiri" w:cs="Amiri"/>
          <w:lang w:bidi="ar-SA"/>
          <w:color w:val="111111"/>
          <w:sz w:val="28"/>
          <w:szCs w:val="28"/>
          <w:rtl/>
        </w:rPr>
        <w:t xml:space="preserve">(عن المغمى عليه شهراً-)</w:t>
      </w:r>
    </w:p>
    <w:p>
      <w:pPr>
        <w:pStyle w:val="BookText"/>
      </w:pPr>
      <w:r>
        <w:rPr>
          <w:rFonts w:ascii="Amiri" w:hAnsi="Amiri" w:eastAsia="Amiri" w:cs="Amiri"/>
          <w:lang w:bidi="ar-SA"/>
          <w:color w:val="111111"/>
          <w:sz w:val="28"/>
          <w:szCs w:val="28"/>
          <w:rtl/>
        </w:rPr>
        <w:t xml:space="preserve">انظر المغمى عليه</w:t>
      </w:r>
    </w:p>
    <w:p>
      <w:pPr>
        <w:pStyle w:val="BookText"/>
      </w:pPr>
      <w:r>
        <w:rPr>
          <w:rFonts w:ascii="IRNazanin" w:hAnsi="IRNazanin" w:eastAsia="IRNazanin" w:cs="IRNazanin"/>
          <w:lang w:bidi="fa-IR"/>
          <w:color w:val="111111"/>
          <w:sz w:val="28"/>
          <w:szCs w:val="28"/>
          <w:rtl/>
        </w:rPr>
        <w:t xml:space="preserve">(فمن شهد منکم الشهر-)</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(في أيّ شهر نزور الحسين علیه السّلام-)</w:t>
      </w:r>
    </w:p>
    <w:p>
      <w:pPr>
        <w:pStyle w:val="BookText"/>
      </w:pPr>
      <w:r>
        <w:rPr>
          <w:rFonts w:ascii="Amiri" w:hAnsi="Amiri" w:eastAsia="Amiri" w:cs="Amiri"/>
          <w:lang w:bidi="ar-SA"/>
          <w:color w:val="111111"/>
          <w:sz w:val="28"/>
          <w:szCs w:val="28"/>
          <w:rtl/>
        </w:rPr>
        <w:t xml:space="preserve">انظر الحسين بن عليه السّلام</w:t>
      </w:r>
    </w:p>
    <w:p>
      <w:pPr>
        <w:pStyle w:val="BookText"/>
      </w:pPr>
      <w:r>
        <w:rPr>
          <w:rFonts w:ascii="Amiri" w:hAnsi="Amiri" w:eastAsia="Amiri" w:cs="Amiri"/>
          <w:lang w:bidi="ar-SA"/>
          <w:color w:val="111111"/>
          <w:sz w:val="28"/>
          <w:szCs w:val="28"/>
          <w:rtl/>
        </w:rPr>
        <w:t xml:space="preserve">(في رجل احرم في شهر-)</w:t>
      </w:r>
    </w:p>
    <w:p>
      <w:pPr>
        <w:pStyle w:val="BookText"/>
      </w:pPr>
      <w:r>
        <w:rPr>
          <w:rFonts w:ascii="Amiri" w:hAnsi="Amiri" w:eastAsia="Amiri" w:cs="Amiri"/>
          <w:lang w:bidi="ar-SA"/>
          <w:color w:val="111111"/>
          <w:sz w:val="28"/>
          <w:szCs w:val="28"/>
          <w:rtl/>
        </w:rPr>
        <w:t xml:space="preserve">انظر العمرة</w:t>
      </w:r>
    </w:p>
    <w:p>
      <w:pPr>
        <w:pStyle w:val="BookText"/>
      </w:pPr>
      <w:r>
        <w:rPr>
          <w:rFonts w:ascii="Amiri" w:hAnsi="Amiri" w:eastAsia="Amiri" w:cs="Amiri"/>
          <w:lang w:bidi="ar-SA"/>
          <w:color w:val="111111"/>
          <w:sz w:val="28"/>
          <w:szCs w:val="28"/>
          <w:rtl/>
        </w:rPr>
        <w:t xml:space="preserve">(في رجل جعل على نفسه صوم شهر-)</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(في رجل جعل عليه صوم شهر-)</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(في رجل صام شهراً-)</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(في رجل عليه صوم شهر-)</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(في الرجل يخرج في الحاجة من الحرم قال أن رجع في الشهر-)</w:t>
      </w:r>
    </w:p>
    <w:p>
      <w:pPr>
        <w:pStyle w:val="BookText"/>
      </w:pPr>
      <w:r>
        <w:rPr>
          <w:rFonts w:ascii="IRNazanin" w:hAnsi="IRNazanin" w:eastAsia="IRNazanin" w:cs="IRNazanin"/>
          <w:lang w:bidi="fa-IR"/>
          <w:color w:val="111111"/>
          <w:sz w:val="28"/>
          <w:szCs w:val="28"/>
          <w:rtl/>
        </w:rPr>
        <w:t xml:space="preserve">انظر الحرم</w:t>
      </w:r>
    </w:p>
    <w:p>
      <w:pPr>
        <w:pStyle w:val="BookText"/>
      </w:pPr>
      <w:r>
        <w:rPr>
          <w:rFonts w:ascii="Amiri" w:hAnsi="Amiri" w:eastAsia="Amiri" w:cs="Amiri"/>
          <w:lang w:bidi="ar-SA"/>
          <w:color w:val="111111"/>
          <w:sz w:val="28"/>
          <w:szCs w:val="28"/>
          <w:rtl/>
        </w:rPr>
        <w:t xml:space="preserve">(في شهر رمضان-)</w:t>
      </w:r>
    </w:p>
    <w:p>
      <w:pPr>
        <w:pStyle w:val="BookText"/>
      </w:pPr>
      <w:r>
        <w:rPr>
          <w:rFonts w:ascii="IRNazanin" w:hAnsi="IRNazanin" w:eastAsia="IRNazanin" w:cs="IRNazanin"/>
          <w:lang w:bidi="fa-IR"/>
          <w:color w:val="111111"/>
          <w:sz w:val="28"/>
          <w:szCs w:val="28"/>
          <w:rtl/>
        </w:rPr>
        <w:t xml:space="preserve">انظر شهر رمضان</w:t>
      </w:r>
    </w:p>
    <w:p>
      <w:pPr>
        <w:pStyle w:val="BookText"/>
      </w:pPr>
      <w:r>
        <w:rPr>
          <w:rFonts w:ascii="Amiri" w:hAnsi="Amiri" w:eastAsia="Amiri" w:cs="Amiri"/>
          <w:lang w:bidi="ar-SA"/>
          <w:color w:val="111111"/>
          <w:sz w:val="28"/>
          <w:szCs w:val="28"/>
          <w:rtl/>
        </w:rPr>
        <w:t xml:space="preserve">(في كل شهر عمرة-)</w:t>
      </w:r>
    </w:p>
    <w:p>
      <w:pPr>
        <w:pStyle w:val="BookText"/>
      </w:pPr>
      <w:r>
        <w:rPr>
          <w:rFonts w:ascii="Amiri" w:hAnsi="Amiri" w:eastAsia="Amiri" w:cs="Amiri"/>
          <w:lang w:bidi="ar-SA"/>
          <w:color w:val="111111"/>
          <w:sz w:val="28"/>
          <w:szCs w:val="28"/>
          <w:rtl/>
        </w:rPr>
        <w:t xml:space="preserve">انظر العمرة</w:t>
      </w:r>
    </w:p>
    <w:p>
      <w:pPr>
        <w:pStyle w:val="BookText"/>
      </w:pPr>
      <w:r>
        <w:rPr>
          <w:rFonts w:ascii="Amiri" w:hAnsi="Amiri" w:eastAsia="Amiri" w:cs="Amiri"/>
          <w:lang w:bidi="ar-SA"/>
          <w:color w:val="111111"/>
          <w:sz w:val="28"/>
          <w:szCs w:val="28"/>
          <w:rtl/>
        </w:rPr>
        <w:t xml:space="preserve">(لا تجامع في اول الشهر-)</w:t>
      </w:r>
    </w:p>
    <w:p>
      <w:pPr>
        <w:pStyle w:val="BookText"/>
      </w:pPr>
      <w:r>
        <w:rPr>
          <w:rFonts w:ascii="Amiri" w:hAnsi="Amiri" w:eastAsia="Amiri" w:cs="Amiri"/>
          <w:lang w:bidi="ar-SA"/>
          <w:color w:val="111111"/>
          <w:sz w:val="28"/>
          <w:szCs w:val="28"/>
          <w:rtl/>
        </w:rPr>
        <w:t xml:space="preserve">انظر المجامعة</w:t>
      </w:r>
    </w:p>
    <w:p>
      <w:pPr>
        <w:pStyle w:val="BookText"/>
      </w:pPr>
      <w:r>
        <w:rPr>
          <w:rFonts w:ascii="Amiri" w:hAnsi="Amiri" w:eastAsia="Amiri" w:cs="Amiri"/>
          <w:lang w:bidi="ar-SA"/>
          <w:color w:val="111111"/>
          <w:sz w:val="28"/>
          <w:szCs w:val="28"/>
          <w:rtl/>
        </w:rPr>
        <w:t xml:space="preserve">(لكل شهر عمرة-)</w:t>
      </w:r>
    </w:p>
    <w:p>
      <w:pPr>
        <w:pStyle w:val="BookText"/>
      </w:pPr>
      <w:r>
        <w:rPr>
          <w:rFonts w:ascii="Amiri" w:hAnsi="Amiri" w:eastAsia="Amiri" w:cs="Amiri"/>
          <w:lang w:bidi="ar-SA"/>
          <w:color w:val="111111"/>
          <w:sz w:val="28"/>
          <w:szCs w:val="28"/>
          <w:rtl/>
        </w:rPr>
        <w:t xml:space="preserve">انظر العمرة</w:t>
      </w:r>
    </w:p>
    <w:p>
      <w:pPr>
        <w:pStyle w:val="BookText"/>
      </w:pPr>
      <w:r>
        <w:rPr>
          <w:rFonts w:ascii="IRNazanin" w:hAnsi="IRNazanin" w:eastAsia="IRNazanin" w:cs="IRNazanin"/>
          <w:lang w:bidi="fa-IR"/>
          <w:color w:val="111111"/>
          <w:sz w:val="28"/>
          <w:szCs w:val="28"/>
          <w:rtl/>
        </w:rPr>
        <w:t xml:space="preserve">(من أتی أهله في محاق الشهر-)</w:t>
      </w:r>
    </w:p>
    <w:p>
      <w:pPr>
        <w:pStyle w:val="BookText"/>
      </w:pPr>
      <w:r>
        <w:rPr>
          <w:rFonts w:ascii="Amiri" w:hAnsi="Amiri" w:eastAsia="Amiri" w:cs="Amiri"/>
          <w:lang w:bidi="ar-SA"/>
          <w:color w:val="111111"/>
          <w:sz w:val="28"/>
          <w:szCs w:val="28"/>
          <w:rtl/>
        </w:rPr>
        <w:t xml:space="preserve">انظر المجامعة</w:t>
      </w:r>
    </w:p>
    <w:p>
      <w:pPr>
        <w:pStyle w:val="BookText"/>
      </w:pPr>
      <w:r>
        <w:rPr>
          <w:rFonts w:ascii="Amiri" w:hAnsi="Amiri" w:eastAsia="Amiri" w:cs="Amiri"/>
          <w:lang w:bidi="ar-SA"/>
          <w:color w:val="111111"/>
          <w:sz w:val="28"/>
          <w:szCs w:val="28"/>
          <w:rtl/>
        </w:rPr>
        <w:t xml:space="preserve">(من اقام بالمدينة شهراً-)</w:t>
      </w:r>
    </w:p>
    <w:p>
      <w:pPr>
        <w:pStyle w:val="BookText"/>
      </w:pPr>
      <w:r>
        <w:rPr>
          <w:rFonts w:ascii="IRNazanin" w:hAnsi="IRNazanin" w:eastAsia="IRNazanin" w:cs="IRNazanin"/>
          <w:lang w:bidi="fa-IR"/>
          <w:color w:val="111111"/>
          <w:sz w:val="28"/>
          <w:szCs w:val="28"/>
          <w:rtl/>
        </w:rPr>
        <w:t xml:space="preserve">انظر الاحرام</w:t>
      </w:r>
    </w:p>
    <w:p>
      <w:pPr>
        <w:pStyle w:val="BookText"/>
      </w:pPr>
      <w:r>
        <w:rPr>
          <w:rFonts w:ascii="Amiri" w:hAnsi="Amiri" w:eastAsia="Amiri" w:cs="Amiri"/>
          <w:lang w:bidi="ar-SA"/>
          <w:color w:val="111111"/>
          <w:sz w:val="28"/>
          <w:szCs w:val="28"/>
          <w:rtl/>
        </w:rPr>
        <w:t xml:space="preserve">(من فطّر في هذا الشهر-)</w:t>
      </w:r>
    </w:p>
    <w:p>
      <w:pPr>
        <w:pStyle w:val="BookText"/>
      </w:pPr>
      <w:r>
        <w:rPr>
          <w:rFonts w:ascii="IRNazanin" w:hAnsi="IRNazanin" w:eastAsia="IRNazanin" w:cs="IRNazanin"/>
          <w:lang w:bidi="fa-IR"/>
          <w:color w:val="111111"/>
          <w:sz w:val="28"/>
          <w:szCs w:val="28"/>
          <w:rtl/>
        </w:rPr>
        <w:t xml:space="preserve">انظر الافطار</w:t>
      </w:r>
    </w:p>
    <w:p>
      <w:pPr>
        <w:pStyle w:val="BookText"/>
      </w:pPr>
      <w:r>
        <w:rPr>
          <w:rFonts w:ascii="IRNazanin" w:hAnsi="IRNazanin" w:eastAsia="IRNazanin" w:cs="IRNazanin"/>
          <w:lang w:bidi="fa-IR"/>
          <w:color w:val="111111"/>
          <w:sz w:val="28"/>
          <w:szCs w:val="28"/>
          <w:rtl/>
        </w:rPr>
        <w:t xml:space="preserve">(وشهر مفرد-)</w:t>
      </w:r>
    </w:p>
    <w:p>
      <w:pPr>
        <w:pStyle w:val="BookText"/>
      </w:pPr>
      <w:r>
        <w:rPr>
          <w:rFonts w:ascii="Amiri" w:hAnsi="Amiri" w:eastAsia="Amiri" w:cs="Amiri"/>
          <w:lang w:bidi="ar-SA"/>
          <w:color w:val="111111"/>
          <w:sz w:val="28"/>
          <w:szCs w:val="28"/>
          <w:rtl/>
        </w:rPr>
        <w:t xml:space="preserve">انظر العمرة</w:t>
      </w:r>
    </w:p>
    <w:p>
      <w:pPr>
        <w:pStyle w:val="BookText"/>
      </w:pPr>
      <w:r>
        <w:rPr>
          <w:rFonts w:ascii="Amiri" w:hAnsi="Amiri" w:eastAsia="Amiri" w:cs="Amiri"/>
          <w:lang w:bidi="ar-SA"/>
          <w:color w:val="111111"/>
          <w:sz w:val="28"/>
          <w:szCs w:val="28"/>
          <w:rtl/>
        </w:rPr>
        <w:t xml:space="preserve">(يعتز لها شهراً-)</w:t>
      </w:r>
    </w:p>
    <w:p>
      <w:pPr>
        <w:pStyle w:val="BookText"/>
      </w:pPr>
      <w:r>
        <w:rPr>
          <w:rFonts w:ascii="Amiri" w:hAnsi="Amiri" w:eastAsia="Amiri" w:cs="Amiri"/>
          <w:lang w:bidi="ar-SA"/>
          <w:color w:val="111111"/>
          <w:sz w:val="28"/>
          <w:szCs w:val="28"/>
          <w:rtl/>
        </w:rPr>
        <w:t xml:space="preserve">يأتي في العدة تحت عنوان(عن الرجل يشتري الجارية ولم الخ)</w:t>
      </w:r>
    </w:p>
    <w:p>
      <w:pPr>
        <w:pStyle w:val="Heading3"/>
      </w:pPr>
      <w:bookmarkStart w:id="75" w:name="_Toc9"/>
      <w:r>
        <w:t>«شهربانويه»</w:t>
      </w:r>
      <w:bookmarkEnd w:id="75"/>
    </w:p>
    <w:p>
      <w:pPr>
        <w:pStyle w:val="BookText"/>
      </w:pPr>
      <w:r>
        <w:rPr>
          <w:rFonts w:ascii="Amiri" w:hAnsi="Amiri" w:eastAsia="Amiri" w:cs="Amiri"/>
          <w:lang w:bidi="ar-SA"/>
          <w:color w:val="111111"/>
          <w:sz w:val="28"/>
          <w:szCs w:val="28"/>
          <w:rtl/>
        </w:rPr>
        <w:t xml:space="preserve">(لما اقدمت بنت يزدجرد على عمر-)</w:t>
      </w:r>
    </w:p>
    <w:p>
      <w:pPr>
        <w:pStyle w:val="BookText"/>
      </w:pPr>
      <w:r>
        <w:rPr>
          <w:rFonts w:ascii="Amiri" w:hAnsi="Amiri" w:eastAsia="Amiri" w:cs="Amiri"/>
          <w:lang w:bidi="ar-SA"/>
          <w:color w:val="111111"/>
          <w:sz w:val="28"/>
          <w:szCs w:val="28"/>
          <w:rtl/>
        </w:rPr>
        <w:t xml:space="preserve">انظر الحجة</w:t>
      </w:r>
    </w:p>
    <w:p>
      <w:pPr>
        <w:pStyle w:val="Heading3"/>
      </w:pPr>
      <w:bookmarkStart w:id="76" w:name="_Toc10"/>
      <w:r>
        <w:t>«شهر بن حوشب »</w:t>
      </w:r>
      <w:bookmarkEnd w:id="76"/>
    </w:p>
    <w:p>
      <w:pPr>
        <w:pStyle w:val="BookText"/>
      </w:pPr>
      <w:r>
        <w:rPr>
          <w:rFonts w:ascii="IRNazanin" w:hAnsi="IRNazanin" w:eastAsia="IRNazanin" w:cs="IRNazanin"/>
          <w:lang w:bidi="fa-IR"/>
          <w:color w:val="111111"/>
          <w:sz w:val="28"/>
          <w:szCs w:val="28"/>
          <w:rtl/>
        </w:rPr>
        <w:t xml:space="preserve">«شهر بن حوشب(2)»</w:t>
      </w:r>
    </w:p>
    <w:p>
      <w:pPr>
        <w:pStyle w:val="BookText"/>
      </w:pPr>
      <w:r>
        <w:rPr>
          <w:rFonts w:ascii="IRNazanin" w:hAnsi="IRNazanin" w:eastAsia="IRNazanin" w:cs="IRNazanin"/>
          <w:lang w:bidi="fa-IR"/>
          <w:color w:val="111111"/>
          <w:sz w:val="28"/>
          <w:szCs w:val="28"/>
          <w:rtl/>
        </w:rPr>
        <w:t xml:space="preserve">(ان عليا علیه السّلام حين صار-)</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(عن خروج النبي صلّی الله علیه و آله الی مشاهده-)</w:t>
      </w:r>
    </w:p>
    <w:p>
      <w:pPr>
        <w:pStyle w:val="BookText"/>
      </w:pPr>
      <w:r>
        <w:rPr>
          <w:rFonts w:ascii="IRNazanin" w:hAnsi="IRNazanin" w:eastAsia="IRNazanin" w:cs="IRNazanin"/>
          <w:lang w:bidi="fa-IR"/>
          <w:color w:val="111111"/>
          <w:sz w:val="28"/>
          <w:szCs w:val="28"/>
          <w:rtl/>
        </w:rPr>
        <w:t xml:space="preserve">انظر الجهاد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5" w:name="pg14673_162527"/>
    <w:bookmarkEnd w:id="5"/>
    <w:p>
      <w:pPr>
        <w:pStyle w:val="Heading3"/>
      </w:pPr>
      <w:bookmarkStart w:id="77" w:name="_Toc11"/>
      <w:r>
        <w:t>«شهر الحرام»</w:t>
      </w:r>
      <w:bookmarkEnd w:id="77"/>
    </w:p>
    <w:p>
      <w:pPr>
        <w:pStyle w:val="BookText"/>
      </w:pPr>
      <w:r>
        <w:rPr>
          <w:rFonts w:ascii="Amiri" w:hAnsi="Amiri" w:eastAsia="Amiri" w:cs="Amiri"/>
          <w:lang w:bidi="ar-SA"/>
          <w:color w:val="111111"/>
          <w:sz w:val="28"/>
          <w:szCs w:val="28"/>
          <w:rtl/>
        </w:rPr>
        <w:t xml:space="preserve">(اذا قتل الرجل في شهر حرام-)</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Amiri" w:hAnsi="Amiri" w:eastAsia="Amiri" w:cs="Amiri"/>
          <w:lang w:bidi="ar-SA"/>
          <w:color w:val="111111"/>
          <w:sz w:val="28"/>
          <w:szCs w:val="28"/>
          <w:rtl/>
        </w:rPr>
        <w:t xml:space="preserve">(عن رجل قتل رجلا خطأ في الشهر</w:t>
      </w:r>
    </w:p>
    <w:p>
      <w:pPr>
        <w:pStyle w:val="BookText"/>
      </w:pPr>
      <w:r>
        <w:rPr>
          <w:rFonts w:ascii="IRNazanin" w:hAnsi="IRNazanin" w:eastAsia="IRNazanin" w:cs="IRNazanin"/>
          <w:lang w:bidi="fa-IR"/>
          <w:color w:val="111111"/>
          <w:sz w:val="28"/>
          <w:szCs w:val="28"/>
          <w:rtl/>
        </w:rPr>
        <w:t xml:space="preserve">الحرام-)</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(عن الرجل يقتل في شهر الحرام-)</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(عن الرجل يقتل في الشهر الحرام-)</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(من قتل في شهر حرام-)</w:t>
      </w:r>
    </w:p>
    <w:p>
      <w:pPr>
        <w:pStyle w:val="BookText"/>
      </w:pPr>
      <w:r>
        <w:rPr>
          <w:rFonts w:ascii="Amiri" w:hAnsi="Amiri" w:eastAsia="Amiri" w:cs="Amiri"/>
          <w:lang w:bidi="ar-SA"/>
          <w:color w:val="111111"/>
          <w:sz w:val="28"/>
          <w:szCs w:val="28"/>
          <w:rtl/>
        </w:rPr>
        <w:t xml:space="preserve">انظر الدية</w:t>
      </w:r>
    </w:p>
    <w:p>
      <w:pPr>
        <w:pStyle w:val="Heading3"/>
      </w:pPr>
      <w:bookmarkStart w:id="78" w:name="_Toc12"/>
      <w:r>
        <w:t>«شهر رمضان»</w:t>
      </w:r>
      <w:bookmarkEnd w:id="78"/>
    </w:p>
    <w:p>
      <w:pPr>
        <w:pStyle w:val="BookText"/>
      </w:pPr>
      <w:r>
        <w:rPr>
          <w:rFonts w:ascii="Amiri" w:hAnsi="Amiri" w:eastAsia="Amiri" w:cs="Amiri"/>
          <w:lang w:bidi="ar-SA"/>
          <w:color w:val="111111"/>
          <w:sz w:val="28"/>
          <w:szCs w:val="28"/>
          <w:rtl/>
        </w:rPr>
        <w:t xml:space="preserve">«آكل في شهر رمضان بالليل حتى</w:t>
      </w:r>
    </w:p>
    <w:p>
      <w:pPr>
        <w:pStyle w:val="BookText"/>
      </w:pPr>
      <w:r>
        <w:rPr>
          <w:rFonts w:ascii="Amiri" w:hAnsi="Amiri" w:eastAsia="Amiri" w:cs="Amiri"/>
          <w:lang w:bidi="ar-SA"/>
          <w:color w:val="111111"/>
          <w:sz w:val="28"/>
          <w:szCs w:val="28"/>
          <w:rtl/>
        </w:rPr>
        <w:t xml:space="preserve">اشك؟قال:کُلُ حتى لا تشك»(6)</w:t>
      </w:r>
    </w:p>
    <w:p>
      <w:pPr>
        <w:pStyle w:val="BookText"/>
      </w:pPr>
      <w:r>
        <w:rPr>
          <w:rFonts w:ascii="Amiri" w:hAnsi="Amiri" w:eastAsia="Amiri" w:cs="Amiri"/>
          <w:lang w:bidi="ar-SA"/>
          <w:color w:val="111111"/>
          <w:sz w:val="28"/>
          <w:szCs w:val="28"/>
          <w:rtl/>
        </w:rPr>
        <w:t xml:space="preserve">التهذيب ج4ص318ب72ح37.</w:t>
      </w:r>
    </w:p>
    <w:p>
      <w:pPr>
        <w:pStyle w:val="BookText"/>
      </w:pPr>
      <w:r>
        <w:rPr>
          <w:rFonts w:ascii="IRNazanin" w:hAnsi="IRNazanin" w:eastAsia="IRNazanin" w:cs="IRNazanin"/>
          <w:lang w:bidi="fa-IR"/>
          <w:color w:val="111111"/>
          <w:sz w:val="28"/>
          <w:szCs w:val="28"/>
          <w:rtl/>
        </w:rPr>
        <w:t xml:space="preserve">(اتاني امير المؤمنين علي علیه السّلام في شهر</w:t>
      </w:r>
    </w:p>
    <w:p>
      <w:pPr>
        <w:pStyle w:val="BookText"/>
      </w:pPr>
      <w:r>
        <w:rPr>
          <w:rFonts w:ascii="IRNazanin" w:hAnsi="IRNazanin" w:eastAsia="IRNazanin" w:cs="IRNazanin"/>
          <w:lang w:bidi="fa-IR"/>
          <w:color w:val="111111"/>
          <w:sz w:val="28"/>
          <w:szCs w:val="28"/>
          <w:rtl/>
        </w:rPr>
        <w:t xml:space="preserve">رمضان-)</w:t>
      </w:r>
    </w:p>
    <w:p>
      <w:pPr>
        <w:pStyle w:val="BookText"/>
      </w:pPr>
      <w:r>
        <w:rPr>
          <w:rFonts w:ascii="Amiri" w:hAnsi="Amiri" w:eastAsia="Amiri" w:cs="Amiri"/>
          <w:lang w:bidi="ar-SA"/>
          <w:color w:val="111111"/>
          <w:sz w:val="28"/>
          <w:szCs w:val="28"/>
          <w:rtl/>
        </w:rPr>
        <w:t xml:space="preserve">انظر الكمأة</w:t>
      </w:r>
    </w:p>
    <w:p>
      <w:pPr>
        <w:pStyle w:val="BookText"/>
      </w:pPr>
      <w:r>
        <w:rPr>
          <w:rFonts w:ascii="IRNazanin" w:hAnsi="IRNazanin" w:eastAsia="IRNazanin" w:cs="IRNazanin"/>
          <w:lang w:bidi="fa-IR"/>
          <w:color w:val="111111"/>
          <w:sz w:val="28"/>
          <w:szCs w:val="28"/>
          <w:rtl/>
        </w:rPr>
        <w:t xml:space="preserve">«اتی امیرالمؤمنین صلوات الله عليه وهو جالس في المسجد بالكوفة بقوم وجدوهم يأكلون بالنهار في شهر رمضان فقال لهم اميرالمؤمنين عليه السّلام:اكلتم انتم مفطرون قالوا نعم قال:يهود انتم قالوا:لا قال:فنصاری؟قالوا:لا قال:فعلى أيّ شيء من هذه الاديان مخالفين للاسلام؟قالوا:بل مسلمون قال: فسفر انتم ؟ قالوا: لا، قال: فيكم علة استوجبتم الافطار لا نشعر بها فانكم ابصر بأنفسكم لان الله عزوجل يقول:بل الإنسان على نفسه بصيرة قالوا:بل أصبحنا ما بناعلة،قال:فضحك امیرالمؤمنین صلوات الله عليه ثم قال:تشهدون ان لا اله الا الله وأن محمداً رسول الله؟قالوا:نشهد ان لا اله الّا الله ولا نعرف محمداً قال:فانه رسول الله قالوا:لا نعرفه بذلك انما هو اعرابیّ دعا الى نفسه فقال:ان اقررتم والّا لأقتلنكم،قالوا:وان فعلت فوكّل بهم شرطة الخميس وخرج بهم الى الظهر ظهر الكوفة وامر ان يحفر حفرتين وحفر إحداهما إلى جنب الأخرى ثم خرق فيما بينهما كوّة</w:t>
      </w:r>
      <w:r>
        <w:rPr>
          <w:rStyle w:val="FootnoteReference"/>
        </w:rPr>
        <w:footnoteReference w:id="2"/>
      </w:r>
      <w:r>
        <w:rPr>
          <w:rFonts w:ascii="Amiri" w:hAnsi="Amiri" w:eastAsia="Amiri" w:cs="Amiri"/>
          <w:lang w:bidi="ar-SA"/>
          <w:color w:val="111111"/>
          <w:sz w:val="28"/>
          <w:szCs w:val="28"/>
          <w:rtl/>
        </w:rPr>
        <w:t xml:space="preserve">ضخمة الخوخة</w:t>
      </w:r>
      <w:r>
        <w:rPr>
          <w:rStyle w:val="FootnoteReference"/>
        </w:rPr>
        <w:footnoteReference w:id="3"/>
      </w:r>
      <w:r>
        <w:rPr>
          <w:rFonts w:ascii="Amiri" w:hAnsi="Amiri" w:eastAsia="Amiri" w:cs="Amiri"/>
          <w:lang w:bidi="ar-SA"/>
          <w:color w:val="111111"/>
          <w:sz w:val="28"/>
          <w:szCs w:val="28"/>
          <w:rtl/>
        </w:rPr>
        <w:t xml:space="preserve">فقال لهم اني واضعكم في احدى هذين القليبين وأوقد في الاُخرى النار فاقتلكم بالدخان،قالوا:وان فعلت،فانما تقضي هذه الحياة الدنيا فوضعهم في احدى الجبين وضعا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رفيقاً ثم أمر بالنار فاوقدت في الجب الآخر ثم جعل يناديهم مرّة بعد مرة ما تقولون فيجيبونه اقض ما انت قاض حتى ماتوا قال:ثم انصرف فسار بفعله الركبان و تحدّث به الناس فبينما هو ذات يوم في المسجد اذ قدم عليه يهودي من أهل يثرب قد اَقَرّ له من في يثرب من اليهود انه اعلمهم وكذلك كانت آبائه من قبل قال:وقدم على امیرالمؤمنین صلوات الله عليه في عدة من اهل بیته فلمّا انتهوا الى المسجد الأعظم بالكوفة أناخوا رواحلهم ثم وقفوا على باب المسجد وارسلوا الی امیرالمؤمنین صلوات الله عليه انا قوم من اليهود قدمنا من الحجاز ولنا اليك حاجة فهل تخرج الينا ام ندخل اليك؟قال:فخرج اليهم وهو يقول:سیدخلون ويستأنفون باليمين فما حاجتكم؟فقال له عظيمهم:یا ابن ابي طالب ما هذه البدعة التي احدثت في دین محمد صلّی الله علیه و آله؟فقال له:واَيّة بدعة؟فقال له اليهودي:زعم قوم من اهل الحجاز انك عمدت الى قوم شهدوا ان لا اله الا الله ولم يقرّوا ان محمداً رسوله فقتلتهم بالدخان،فقال له امیرالمؤمنین صلوات الله عليه:فنشدتك بالتسع الآيات التي انزلت علی موسی علیه السّلام بطور سيناء وبحق الكنائس الخمس القدس،وبحق السمت الديان هل تعلم أن یوشع بن نون اُتي يقوم بعد وفاة موسی شهدوا ان لا اله الّا الله ولم يقرّوا أن موسی رسول الله فقتلهم بمثل هذه القتلة؟فقال له اليهودي:نعم اشهد انك ناموس موسی،قال:ثم اخرج من قبائه کتابا فدفعه الى امیر المؤمنين عليه السّلام ففضه ونظر فيه وبکی،فقال له اليهودي:ما يبكيك يا ابن ابي طالب انما نظرت في هذا الكتاب وهو كتاب سرياني وانت رجل عربي فهل تدري ما هو؟فقال له اميرالمؤمنين صلوات الله عليه:نعم هذا اسمي مثبت فقال له اليهودي:فأرني اسمك في هذا الكتاب واخبرني ما اسمك بالسريانية قال:فأراه امیرالمؤمنین سلام الله عليه اسمه في الصحيفة فقال:اسمي اليا،فقال اليهودي:اشهد ان لا اله الّا الله واشهد ان محمداً رسول الله صلّی الله علیه و آله واشهد انك وصي محمد واشهد انك اولى الناس بالناس من بعد محمد،وبايعوا امیرالمؤمنین علیه السّلام ودخل المسجد فقال امیرالمؤمنین علیه السّلام:الحمد لله الذي لم اكن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عنده منسيا الحمد لله الذي اثبتني عنده في صحيفة الابرار والحمد لله ذي الجلال والاكرام»(6)</w:t>
      </w:r>
    </w:p>
    <w:p>
      <w:pPr>
        <w:pStyle w:val="BookText"/>
      </w:pPr>
      <w:r>
        <w:rPr>
          <w:rFonts w:ascii="Amiri" w:hAnsi="Amiri" w:eastAsia="Amiri" w:cs="Amiri"/>
          <w:lang w:bidi="ar-SA"/>
          <w:color w:val="111111"/>
          <w:sz w:val="28"/>
          <w:szCs w:val="28"/>
          <w:rtl/>
        </w:rPr>
        <w:t xml:space="preserve">الكافي ج4ص181ك14ب83ح7.</w:t>
      </w:r>
    </w:p>
    <w:p>
      <w:pPr>
        <w:pStyle w:val="BookText"/>
      </w:pPr>
      <w:r>
        <w:rPr>
          <w:rFonts w:ascii="IRNazanin" w:hAnsi="IRNazanin" w:eastAsia="IRNazanin" w:cs="IRNazanin"/>
          <w:lang w:bidi="fa-IR"/>
          <w:color w:val="111111"/>
          <w:sz w:val="28"/>
          <w:szCs w:val="28"/>
          <w:rtl/>
        </w:rPr>
        <w:t xml:space="preserve">(اتاني اميرالمؤمنين علي علیه السّلام في شهر رمضان-)</w:t>
      </w:r>
    </w:p>
    <w:p>
      <w:pPr>
        <w:pStyle w:val="BookText"/>
      </w:pPr>
      <w:r>
        <w:rPr>
          <w:rFonts w:ascii="Amiri" w:hAnsi="Amiri" w:eastAsia="Amiri" w:cs="Amiri"/>
          <w:lang w:bidi="ar-SA"/>
          <w:color w:val="111111"/>
          <w:sz w:val="28"/>
          <w:szCs w:val="28"/>
          <w:rtl/>
        </w:rPr>
        <w:t xml:space="preserve">انظر الكمأة</w:t>
      </w:r>
    </w:p>
    <w:p>
      <w:pPr>
        <w:pStyle w:val="BookText"/>
      </w:pPr>
      <w:r>
        <w:rPr>
          <w:rFonts w:ascii="Amiri" w:hAnsi="Amiri" w:eastAsia="Amiri" w:cs="Amiri"/>
          <w:lang w:bidi="ar-SA"/>
          <w:color w:val="111111"/>
          <w:sz w:val="28"/>
          <w:szCs w:val="28"/>
          <w:rtl/>
        </w:rPr>
        <w:t xml:space="preserve">«أتيت معاذ بن كثير في شهر رمضان وكان معي اسحاق بن محول فقال معاذ:لا والله ما نقص</w:t>
      </w:r>
      <w:r>
        <w:rPr>
          <w:rStyle w:val="FootnoteReference"/>
        </w:rPr>
        <w:footnoteReference w:id="4"/>
      </w:r>
      <w:r>
        <w:rPr>
          <w:rFonts w:ascii="IRNazanin" w:hAnsi="IRNazanin" w:eastAsia="IRNazanin" w:cs="IRNazanin"/>
          <w:lang w:bidi="fa-IR"/>
          <w:color w:val="111111"/>
          <w:sz w:val="28"/>
          <w:szCs w:val="28"/>
          <w:rtl/>
        </w:rPr>
        <w:t xml:space="preserve">من شهر رمضان قط»(غ)</w:t>
      </w:r>
    </w:p>
    <w:p>
      <w:pPr>
        <w:pStyle w:val="BookText"/>
      </w:pPr>
      <w:r>
        <w:rPr>
          <w:rFonts w:ascii="Amiri" w:hAnsi="Amiri" w:eastAsia="Amiri" w:cs="Amiri"/>
          <w:lang w:bidi="ar-SA"/>
          <w:color w:val="111111"/>
          <w:sz w:val="28"/>
          <w:szCs w:val="28"/>
          <w:rtl/>
        </w:rPr>
        <w:t xml:space="preserve">التهذيب ج4ص168ب41ح54.</w:t>
      </w:r>
    </w:p>
    <w:p>
      <w:pPr>
        <w:pStyle w:val="BookText"/>
      </w:pPr>
      <w:r>
        <w:rPr>
          <w:rFonts w:ascii="IRNazanin" w:hAnsi="IRNazanin" w:eastAsia="IRNazanin" w:cs="IRNazanin"/>
          <w:lang w:bidi="fa-IR"/>
          <w:color w:val="111111"/>
          <w:sz w:val="28"/>
          <w:szCs w:val="28"/>
          <w:rtl/>
        </w:rPr>
        <w:t xml:space="preserve">«اتينا ابا جعفر عليه السّلام في يوم يشك فيه من رمضان فاذا مائدته موضوعة و هو يأكل ونحن نريد أن نسأله فقال:ادنوا الغداء اذا كان مثل هذا اليوم ولم تجئكم فيه بينة رؤية الهلال فلا تصوموا ثم قال:حدثني أبي علي بن الحسين عليه السّلام عن علي عليه السّلام أن رسول الله لما ثقل في مرضه قال:ایّها الناس ان السَنة اثنا عشر شهراً منها اربعة حرم قال ثم قال بيده فذاك رجب مفرد وذو القعدة،وذو الحجة،والمحرم ثلاثة متواليات،الا وهذا الشهر المفروض رمضان فصوموا لرؤيته وأفطروا لِرؤيته،فاذا خفي الشهر فأتموا العدة شعبان ثلاثين يوماً وصوموا الواحد وثلاثين،وقال بيده:الواحد واثنان وثلاثة واحد واثنان وثلاثة ویزوی ابهامه،ثم قال:ایها الناس شهر كذا و شهر کذا وقال علي عليه السّلام:صمنا مع رسول الله صلّی الله علیه و آله تسعة وعشرين يوما ولم نقضه ورآه تاماً،وقال علي علیه السّلام:قال رسول صلّی الله علیه و آله:مَن الحق في رمضان يوما من غيره متعمداً فليس بمؤمن بالله ولابي»</w:t>
      </w:r>
    </w:p>
    <w:p>
      <w:pPr>
        <w:pStyle w:val="BookText"/>
      </w:pPr>
      <w:r>
        <w:rPr>
          <w:rFonts w:ascii="Amiri" w:hAnsi="Amiri" w:eastAsia="Amiri" w:cs="Amiri"/>
          <w:lang w:bidi="ar-SA"/>
          <w:color w:val="111111"/>
          <w:sz w:val="28"/>
          <w:szCs w:val="28"/>
          <w:rtl/>
        </w:rPr>
        <w:t xml:space="preserve">التهذيب ج4ص161ب41ح26.</w:t>
      </w:r>
    </w:p>
    <w:p>
      <w:pPr>
        <w:pStyle w:val="BookText"/>
      </w:pPr>
      <w:r>
        <w:rPr>
          <w:rFonts w:ascii="Amiri" w:hAnsi="Amiri" w:eastAsia="Amiri" w:cs="Amiri"/>
          <w:lang w:bidi="ar-SA"/>
          <w:color w:val="111111"/>
          <w:sz w:val="28"/>
          <w:szCs w:val="28"/>
          <w:rtl/>
        </w:rPr>
        <w:t xml:space="preserve">«ادع بهذا الدعاء في شهر رمضان مستقبل دخول السنة وذكر انه من دعا به محتسبا مخلصا لم تصبه في تلك السنة فتنة ولا آفة يضرّبها دينه وبدنه ووقاه الله عزّ ذكره شر ما يأتي به تلك السنة.</w:t>
      </w:r>
    </w:p>
    <w:p>
      <w:pPr>
        <w:pStyle w:val="BookText"/>
      </w:pPr>
      <w:r>
        <w:rPr>
          <w:rFonts w:ascii="Amiri" w:hAnsi="Amiri" w:eastAsia="Amiri" w:cs="Amiri"/>
          <w:lang w:bidi="ar-SA"/>
          <w:color w:val="111111"/>
          <w:sz w:val="28"/>
          <w:szCs w:val="28"/>
          <w:rtl/>
        </w:rPr>
        <w:t xml:space="preserve">اللّٰهُمَّ إِنَّي أَسْأَلُكَ بِاسْمِكَ الَّذِي دانَ لَهُ كُلُّ شَيْءٍ،وَبِرَحْمَتِكَ الَّتِي وَسِعتْ کُلَّ شَئْءٍ،وَبِعِزَّتِكَ الَّتِي قَهَرَتْ بِها كُلَّ شَيْءٍ،وَبِعَظَمَتِكَ الَّتِي تَواضَعَ لَها كُلُّ شَيْءٍ،وَبِقُوَّتِكَ الَّتِي خَضَعَ لَها كُلُّ شَيْءٍ،وَبِجَبَرُوتِكَ الَّتِي غَلَبَتْ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شَيْءٍ،وَبِعِلْمِكَ الَّذِی أَحاطَ بِكُلَّ شَيْءٍ،یَا نُورُ یَا قُدُّوسُ،یَا أَوَّلُ قَبْلَ كُلَّ شَيْءٍ،وَيَا باقِي بَعْدَ كُلَّ شَيْءٍ،یَا اللهُ یَا رَحْمٰنُ[یَا اللهُ]صَلَّ عَلَىٰ مُحَمَّدٍ وَآلِ مُحَمَّدٍ وَاغْفِرْ لِيَ الذُّنُوبَ الَّتِي تُغَيَّرُ النَّعَمَ،وَاغْفِرْ لِيَ الذُّنُوب الَّتِي تُنْزِلُ النَّقَمَ،وَاغْفِرْ لِيَ الذُّنُوبَ الَّتِي تَقْطَعُ الرَّجاءَ،وَاغْفِرْ لِيَ الذُّنُوبَ الَّتِي تُدِیلُ الْأَعْداءَ،وَاغْفِرْ لِيَ الذُّنُوبَ الَّتِي تَرُدُّ الدُّعاءَ،وَاغُفِرْ لِيَ الذُّنُوبَ الَّتِي يُسْتَحَقُّ بِها نُزُولُ الْبَلاءِ،وَاغْفِرْ لِيَ الذُّنُوبَ الَّتِي تَحْبِسُ غَيْثَ السَّماءِ،وَاغْفِرْ لِيَ الذُّنُوبَ الَّتِي تَكْشِفُ الْغِطاءَ،وَاغْفِرْ لِيَ الذُّنُوبَ الَّتِي تُعَجَّلُ الْفَناءَ،وَاغْفِرْ لِيَ الذُّنُوبَ الَّتِي تُورِثُ النَّدَمَ،وَاغْفِرْ لِيَ الذُّنُوبَ الَّتِي تَهْتِكُ العِصَمَ،وَأَ لْبِسْنِي دِرْعَكَ الْحَصِينَةَ الَّتِي لَاٰ تُرامُ،وَعافِنِي مِنْ شَرَّ مَا أُحاذِرُ بِاللَّيْلِ وَالنَّهارِ فِي مُسْتَقْبَلِ سَنَتِي هٰذِهِ.اللّٰهُمَّ رَبَّ السَّمَاواتِ السَّبْعِ وَالْأَرَضِينَ السَّبْعِ وَمَا فِيهَنَّ وَمَا بَيْنَهُنَّ وَرَبَّ الْعَرْشِ الْعَظِيمِ،وَرَبَّ إِسْرافِيلَ وَمِيكائِيلَ وَجَبْرئِيلَ،وَرَبَّ مُحَمَّدٍ صَلَّىٰ اللهُ عَلَيهِ وَآلِهِ وَأهلِ بَيَتِهِ سَیَّدِ الْمُرْسَلِينَ وَخاتَمِ النَبِيَّينَ،أَسْأَلُكَ بِكَ وَبِما سَمَّیْتَ يَا عَظِيمُ اَنْتَ الي تَمُنُّ بِالْعَظِیمِو وَتَدْفَعُ کُلَّ مَخْذُورٍ»وتعطي کل جزیل،وتضاعف من الحسنات بالقليل والكثير وتفعل ما تشاء،یا قدیر یا الله یا رحمن یا رحيم صل على محمد وأهل بيته،وأ لبسني في مستقبل هذه السنة سترك ونضر وجهي بنورك،وأحبني بمحبتك،وشريف کرامتك،وجزيل عطائك،من خير ما عندك ومن خير ما أنت معط أحدا من خلقك،وا لبسني مع ذلک عافيتك،یا موضع کل شكوى،ويا شاهد کل نجوي،ويا عالم کل خفية،ويا دافع[کل]ما تشاء من بلية،يا كريم العفو،یا حسن التجاوز،توفني على ملة إبراهيم وفطرته،وعلى دين محمد صلی الله عليه وآله وسنته،وعلى خبر وفاة فتوفني مواليا لأو ليائك،معاديا لأعدائك.اللهم وجنبني في هذه السنة كل عمل أو قول أو فعل يباعدني منك،والجلبني إلى كل عمل أو قول أو فعل يقربني منك في هذه السنة،یا أرحم الراحمين،وامنعني من کل عمل أو فعل أو قل يکون مني أخاف ضرر عاقبتة،وأخاف مقتك إياي علیه حذرا أن تصرف وجهك الكريم عني فاستؤجب به نقصا من حظ لي عندك،یا رؤوف یا رحيم.اللهم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اجعلني في مستقبل هي السنة في حفظك وجوارك وکنفك،وجللني ستر عافيتك،وهب لي کرامتك،عز جارك،وجل ثناؤ وجهك،ولا إله غيرك.اللهم اجعلني تابعا لصالح من مضى من أو ليائك،وأ لحقني بهم،واجعلني مسلما لمن قال بالصدق عليك منهم،وأعوذ بك[یا]إلهي أن تحيط به خطيئتي وظلمي و إسرافي على نفسي و اتباعي لهواي واشتغالي بشهواتي فیحول ذلك بيني وبين رحمتك ورضوانك فأكون منسياً عندك،متعرضا لسخطك ونقمتك.</w:t>
      </w:r>
    </w:p>
    <w:p>
      <w:pPr>
        <w:pStyle w:val="BookText"/>
      </w:pPr>
      <w:r>
        <w:rPr>
          <w:rFonts w:ascii="IRNazanin" w:hAnsi="IRNazanin" w:eastAsia="IRNazanin" w:cs="IRNazanin"/>
          <w:lang w:bidi="fa-IR"/>
          <w:color w:val="111111"/>
          <w:sz w:val="28"/>
          <w:szCs w:val="28"/>
          <w:rtl/>
        </w:rPr>
        <w:t xml:space="preserve">اللهم وفقني لكل عمل صالح ترضی به عني،وقربني به إليك زلفي.اللهم كما کفیت نبيك محمداً صلى الله عليه و آله هؤل عدوه،وفرجت همه،وكشفت غمه،وصدقته وعدك،وا نجزت له موعدك بعهدك،اللهم</w:t>
      </w:r>
    </w:p>
    <w:p>
      <w:pPr>
        <w:pStyle w:val="BookText"/>
      </w:pPr>
      <w:r>
        <w:rPr>
          <w:rFonts w:ascii="IRNazanin" w:hAnsi="IRNazanin" w:eastAsia="IRNazanin" w:cs="IRNazanin"/>
          <w:lang w:bidi="fa-IR"/>
          <w:color w:val="111111"/>
          <w:sz w:val="28"/>
          <w:szCs w:val="28"/>
          <w:rtl/>
        </w:rPr>
        <w:t xml:space="preserve">بذلك فاكفني هؤل هذه السنة وآفاتها وأسقامها وفتنتها وشرورها وأحزانها وضيق المعاش فيها،وبلغني برحمتك كمال العافية بتمام دوام[العافية و]النعمة عنډي إلى منتهى أجلي،أسألك سؤال من أساء وظلم واعترف وأسألك أن تغفر لي ما مضى من الذنوب التي حصرتها حفظتك وأحصتها کرام ملائكتك علي،وأن تعصمني إلهي من الذنوب فيما بقي من عمري إلى منتهى أجلي،یا الله یا رحمن صل على محمد و[على]أهل بيتر محمد وآتني کل ما سألتك ورغبت إليك فيو فإنك أمرتني بالدعاء،وتکفلت[لي]بالإجابة»(7)</w:t>
      </w:r>
    </w:p>
    <w:p>
      <w:pPr>
        <w:pStyle w:val="BookText"/>
      </w:pPr>
      <w:r>
        <w:rPr>
          <w:rFonts w:ascii="Amiri" w:hAnsi="Amiri" w:eastAsia="Amiri" w:cs="Amiri"/>
          <w:lang w:bidi="ar-SA"/>
          <w:color w:val="111111"/>
          <w:sz w:val="28"/>
          <w:szCs w:val="28"/>
          <w:rtl/>
        </w:rPr>
        <w:t xml:space="preserve">الكافي ج4ص72ك14ب5ح3.</w:t>
      </w:r>
    </w:p>
    <w:p>
      <w:pPr>
        <w:pStyle w:val="BookText"/>
      </w:pPr>
      <w:r>
        <w:rPr>
          <w:rFonts w:ascii="Amiri" w:hAnsi="Amiri" w:eastAsia="Amiri" w:cs="Amiri"/>
          <w:lang w:bidi="ar-SA"/>
          <w:color w:val="111111"/>
          <w:sz w:val="28"/>
          <w:szCs w:val="28"/>
          <w:rtl/>
        </w:rPr>
        <w:t xml:space="preserve">الفقيه ج2ص63ب30ح1.</w:t>
      </w:r>
    </w:p>
    <w:p>
      <w:pPr>
        <w:pStyle w:val="BookText"/>
      </w:pPr>
      <w:r>
        <w:rPr>
          <w:rFonts w:ascii="Amiri" w:hAnsi="Amiri" w:eastAsia="Amiri" w:cs="Amiri"/>
          <w:lang w:bidi="ar-SA"/>
          <w:color w:val="111111"/>
          <w:sz w:val="28"/>
          <w:szCs w:val="28"/>
          <w:rtl/>
        </w:rPr>
        <w:t xml:space="preserve">التهذيب ج3ص106ب5ح38.</w:t>
      </w:r>
    </w:p>
    <w:p>
      <w:pPr>
        <w:pStyle w:val="BookText"/>
      </w:pPr>
      <w:r>
        <w:rPr>
          <w:rFonts w:ascii="Amiri" w:hAnsi="Amiri" w:eastAsia="Amiri" w:cs="Amiri"/>
          <w:lang w:bidi="ar-SA"/>
          <w:color w:val="111111"/>
          <w:sz w:val="28"/>
          <w:szCs w:val="28"/>
          <w:rtl/>
        </w:rPr>
        <w:t xml:space="preserve">(اذا اجنب الرجل في شهر رمضان-)</w:t>
      </w:r>
    </w:p>
    <w:p>
      <w:pPr>
        <w:pStyle w:val="BookText"/>
      </w:pPr>
      <w:r>
        <w:rPr>
          <w:rFonts w:ascii="IRNazanin" w:hAnsi="IRNazanin" w:eastAsia="IRNazanin" w:cs="IRNazanin"/>
          <w:lang w:bidi="fa-IR"/>
          <w:color w:val="111111"/>
          <w:sz w:val="28"/>
          <w:szCs w:val="28"/>
          <w:rtl/>
        </w:rPr>
        <w:t xml:space="preserve">انظر الجنب</w:t>
      </w:r>
    </w:p>
    <w:p>
      <w:pPr>
        <w:pStyle w:val="BookText"/>
      </w:pPr>
      <w:r>
        <w:rPr>
          <w:rFonts w:ascii="Amiri" w:hAnsi="Amiri" w:eastAsia="Amiri" w:cs="Amiri"/>
          <w:lang w:bidi="ar-SA"/>
          <w:color w:val="111111"/>
          <w:sz w:val="28"/>
          <w:szCs w:val="28"/>
          <w:rtl/>
        </w:rPr>
        <w:t xml:space="preserve">«اذا اردت السفر في شهر رمضان فنويت الخروج من الليل فان خرجت قبل الفجر او بعده فانت مفطر عليك قضاء ذلك اليوم»(6)</w:t>
      </w:r>
    </w:p>
    <w:p>
      <w:pPr>
        <w:pStyle w:val="BookText"/>
      </w:pPr>
      <w:r>
        <w:rPr>
          <w:rFonts w:ascii="Amiri" w:hAnsi="Amiri" w:eastAsia="Amiri" w:cs="Amiri"/>
          <w:lang w:bidi="ar-SA"/>
          <w:color w:val="111111"/>
          <w:sz w:val="28"/>
          <w:szCs w:val="28"/>
          <w:rtl/>
        </w:rPr>
        <w:t xml:space="preserve">التهذيب ج4ص229ب57ح48.</w:t>
      </w:r>
    </w:p>
    <w:p>
      <w:pPr>
        <w:pStyle w:val="BookText"/>
      </w:pPr>
      <w:r>
        <w:rPr>
          <w:rFonts w:ascii="IRNazanin" w:hAnsi="IRNazanin" w:eastAsia="IRNazanin" w:cs="IRNazanin"/>
          <w:lang w:bidi="fa-IR"/>
          <w:color w:val="111111"/>
          <w:sz w:val="28"/>
          <w:szCs w:val="28"/>
          <w:rtl/>
        </w:rPr>
        <w:t xml:space="preserve">الاستبصار ج2ص99ب51ح7.</w:t>
      </w:r>
    </w:p>
    <w:p>
      <w:pPr>
        <w:pStyle w:val="BookText"/>
      </w:pPr>
      <w:r>
        <w:rPr>
          <w:rFonts w:ascii="IRNazanin" w:hAnsi="IRNazanin" w:eastAsia="IRNazanin" w:cs="IRNazanin"/>
          <w:lang w:bidi="fa-IR"/>
          <w:color w:val="111111"/>
          <w:sz w:val="28"/>
          <w:szCs w:val="28"/>
          <w:rtl/>
        </w:rPr>
        <w:t xml:space="preserve">(اذا افطرت من رمضان-)انظر الافطار</w:t>
      </w:r>
    </w:p>
    <w:p>
      <w:pPr>
        <w:pStyle w:val="BookText"/>
      </w:pPr>
      <w:r>
        <w:rPr>
          <w:rFonts w:ascii="Amiri" w:hAnsi="Amiri" w:eastAsia="Amiri" w:cs="Amiri"/>
          <w:lang w:bidi="ar-SA"/>
          <w:color w:val="111111"/>
          <w:sz w:val="28"/>
          <w:szCs w:val="28"/>
          <w:rtl/>
        </w:rPr>
        <w:t xml:space="preserve">(اذا تمضمض الصائم في شهر رمضان-)</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«اذا حضر شهر رمضان فقل:اللهم قد حضر شهر رمضان وقد افترضت علينا صيامه وانزلت فيه القرآن هدى للناس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وبينات من الهدى والفرقان اللهم اعنا على صيامه اللهم تقبله منا وسلمنا فيه وتسلمه منا في يسر منك وعافيه،انك على كل شيء قدیر یا ارحم الراحمين»(6)</w:t>
      </w:r>
    </w:p>
    <w:p>
      <w:pPr>
        <w:pStyle w:val="BookText"/>
      </w:pPr>
      <w:r>
        <w:rPr>
          <w:rFonts w:ascii="Amiri" w:hAnsi="Amiri" w:eastAsia="Amiri" w:cs="Amiri"/>
          <w:lang w:bidi="ar-SA"/>
          <w:color w:val="111111"/>
          <w:sz w:val="28"/>
          <w:szCs w:val="28"/>
          <w:rtl/>
        </w:rPr>
        <w:t xml:space="preserve">الكافي ج4ص74ك14ب5ح6.</w:t>
      </w:r>
    </w:p>
    <w:p>
      <w:pPr>
        <w:pStyle w:val="BookText"/>
      </w:pPr>
      <w:r>
        <w:rPr>
          <w:rFonts w:ascii="Amiri" w:hAnsi="Amiri" w:eastAsia="Amiri" w:cs="Amiri"/>
          <w:lang w:bidi="ar-SA"/>
          <w:color w:val="111111"/>
          <w:sz w:val="28"/>
          <w:szCs w:val="28"/>
          <w:rtl/>
        </w:rPr>
        <w:t xml:space="preserve">(اذا خرج الرجل في شهر رمضان بعد</w:t>
      </w:r>
    </w:p>
    <w:p>
      <w:pPr>
        <w:pStyle w:val="BookText"/>
      </w:pPr>
      <w:r>
        <w:rPr>
          <w:rFonts w:ascii="IRNazanin" w:hAnsi="IRNazanin" w:eastAsia="IRNazanin" w:cs="IRNazanin"/>
          <w:lang w:bidi="fa-IR"/>
          <w:color w:val="111111"/>
          <w:sz w:val="28"/>
          <w:szCs w:val="28"/>
          <w:rtl/>
        </w:rPr>
        <w:t xml:space="preserve">الزوال-)</w:t>
      </w:r>
    </w:p>
    <w:p>
      <w:pPr>
        <w:pStyle w:val="BookText"/>
      </w:pPr>
      <w:r>
        <w:rPr>
          <w:rFonts w:ascii="IRNazanin" w:hAnsi="IRNazanin" w:eastAsia="IRNazanin" w:cs="IRNazanin"/>
          <w:lang w:bidi="fa-IR"/>
          <w:color w:val="111111"/>
          <w:sz w:val="28"/>
          <w:szCs w:val="28"/>
          <w:rtl/>
        </w:rPr>
        <w:t xml:space="preserve">انظر السفر</w:t>
      </w:r>
    </w:p>
    <w:p>
      <w:pPr>
        <w:pStyle w:val="BookText"/>
      </w:pPr>
      <w:r>
        <w:rPr>
          <w:rFonts w:ascii="IRNazanin" w:hAnsi="IRNazanin" w:eastAsia="IRNazanin" w:cs="IRNazanin"/>
          <w:lang w:bidi="fa-IR"/>
          <w:color w:val="111111"/>
          <w:sz w:val="28"/>
          <w:szCs w:val="28"/>
          <w:rtl/>
        </w:rPr>
        <w:t xml:space="preserve">«اذا خرج الرجل في شهر رمضان مسافرا افطر،وقال:أن رسول الله صلّی الله علیه و آله خرج من المدينة الى مكة في شهر رمضان و معه الناس وفيهم المشاة فلما انتهى الى كراع الغميم</w:t>
      </w:r>
      <w:r>
        <w:rPr>
          <w:rStyle w:val="FootnoteReference"/>
        </w:rPr>
        <w:footnoteReference w:id="5"/>
      </w:r>
      <w:r>
        <w:rPr>
          <w:rFonts w:ascii="Amiri" w:hAnsi="Amiri" w:eastAsia="Amiri" w:cs="Amiri"/>
          <w:lang w:bidi="ar-SA"/>
          <w:color w:val="111111"/>
          <w:sz w:val="28"/>
          <w:szCs w:val="28"/>
          <w:rtl/>
        </w:rPr>
        <w:t xml:space="preserve">دعا بقدح من ماء فيما بين الظهر والعصر فشرب وافطر ثم افطر الناس معه وثم اناس</w:t>
      </w:r>
      <w:r>
        <w:rPr>
          <w:rStyle w:val="FootnoteReference"/>
        </w:rPr>
        <w:footnoteReference w:id="6"/>
      </w:r>
      <w:r>
        <w:rPr>
          <w:rFonts w:ascii="IRNazanin" w:hAnsi="IRNazanin" w:eastAsia="IRNazanin" w:cs="IRNazanin"/>
          <w:lang w:bidi="fa-IR"/>
          <w:color w:val="111111"/>
          <w:sz w:val="28"/>
          <w:szCs w:val="28"/>
          <w:rtl/>
        </w:rPr>
        <w:t xml:space="preserve">على صومهم فسماهم العصاة وانما يؤخذ بآخر امر رسول الله صلّی الله علیه و آله</w:t>
      </w:r>
      <w:r>
        <w:rPr>
          <w:rStyle w:val="FootnoteReference"/>
        </w:rPr>
        <w:footnoteReference w:id="7"/>
      </w: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الکافي ج4ص127ك14ب48ح5.</w:t>
      </w:r>
    </w:p>
    <w:p>
      <w:pPr>
        <w:pStyle w:val="BookText"/>
      </w:pPr>
      <w:r>
        <w:rPr>
          <w:rFonts w:ascii="Amiri" w:hAnsi="Amiri" w:eastAsia="Amiri" w:cs="Amiri"/>
          <w:lang w:bidi="ar-SA"/>
          <w:color w:val="111111"/>
          <w:sz w:val="28"/>
          <w:szCs w:val="28"/>
          <w:rtl/>
        </w:rPr>
        <w:t xml:space="preserve">الفقيه ج2ص91ب47ح5.</w:t>
      </w:r>
    </w:p>
    <w:p>
      <w:pPr>
        <w:pStyle w:val="BookText"/>
      </w:pPr>
      <w:r>
        <w:rPr>
          <w:rFonts w:ascii="Amiri" w:hAnsi="Amiri" w:eastAsia="Amiri" w:cs="Amiri"/>
          <w:lang w:bidi="ar-SA"/>
          <w:color w:val="111111"/>
          <w:sz w:val="28"/>
          <w:szCs w:val="28"/>
          <w:rtl/>
        </w:rPr>
        <w:t xml:space="preserve">«اذا خرجت بعد طلوع الفجر ولم تنو السفر من الليل فاتم الصوم واعتد به من شهر رمضان»(غ)</w:t>
      </w:r>
    </w:p>
    <w:p>
      <w:pPr>
        <w:pStyle w:val="BookText"/>
      </w:pPr>
      <w:r>
        <w:rPr>
          <w:rFonts w:ascii="Amiri" w:hAnsi="Amiri" w:eastAsia="Amiri" w:cs="Amiri"/>
          <w:lang w:bidi="ar-SA"/>
          <w:color w:val="111111"/>
          <w:sz w:val="28"/>
          <w:szCs w:val="28"/>
          <w:rtl/>
        </w:rPr>
        <w:t xml:space="preserve">التهذيب ج4ص228ب57ح45.</w:t>
      </w:r>
    </w:p>
    <w:p>
      <w:pPr>
        <w:pStyle w:val="BookText"/>
      </w:pPr>
      <w:r>
        <w:rPr>
          <w:rFonts w:ascii="IRNazanin" w:hAnsi="IRNazanin" w:eastAsia="IRNazanin" w:cs="IRNazanin"/>
          <w:lang w:bidi="fa-IR"/>
          <w:color w:val="111111"/>
          <w:sz w:val="28"/>
          <w:szCs w:val="28"/>
          <w:rtl/>
        </w:rPr>
        <w:t xml:space="preserve">الاستبصار ج2ص98ب51ح4.</w:t>
      </w:r>
    </w:p>
    <w:p>
      <w:pPr>
        <w:pStyle w:val="BookText"/>
      </w:pPr>
      <w:r>
        <w:rPr>
          <w:rFonts w:ascii="Amiri" w:hAnsi="Amiri" w:eastAsia="Amiri" w:cs="Amiri"/>
          <w:lang w:bidi="ar-SA"/>
          <w:color w:val="111111"/>
          <w:sz w:val="28"/>
          <w:szCs w:val="28"/>
          <w:rtl/>
        </w:rPr>
        <w:t xml:space="preserve">«اذا دخل شهر رمضان:فاجهدوا انفسكم فان فيه تقسم الارزاق وتكتب الآجال وفيه يكتب وفدالله الذين يفدون اليه،وفيه ليلة العمل فيها خير من العمل في ألف شهره»(6)</w:t>
      </w:r>
    </w:p>
    <w:p>
      <w:pPr>
        <w:pStyle w:val="BookText"/>
      </w:pPr>
      <w:r>
        <w:rPr>
          <w:rFonts w:ascii="Amiri" w:hAnsi="Amiri" w:eastAsia="Amiri" w:cs="Amiri"/>
          <w:lang w:bidi="ar-SA"/>
          <w:color w:val="111111"/>
          <w:sz w:val="28"/>
          <w:szCs w:val="28"/>
          <w:rtl/>
        </w:rPr>
        <w:t xml:space="preserve">الكافي ج4ص66ك14ب2ح2.</w:t>
      </w:r>
    </w:p>
    <w:p>
      <w:pPr>
        <w:pStyle w:val="BookText"/>
      </w:pPr>
      <w:r>
        <w:rPr>
          <w:rFonts w:ascii="Amiri" w:hAnsi="Amiri" w:eastAsia="Amiri" w:cs="Amiri"/>
          <w:lang w:bidi="ar-SA"/>
          <w:color w:val="111111"/>
          <w:sz w:val="28"/>
          <w:szCs w:val="28"/>
          <w:rtl/>
        </w:rPr>
        <w:t xml:space="preserve">الفقيه ج2ص61ب28ح12.</w:t>
      </w:r>
    </w:p>
    <w:p>
      <w:pPr>
        <w:pStyle w:val="BookText"/>
      </w:pPr>
      <w:r>
        <w:rPr>
          <w:rFonts w:ascii="Amiri" w:hAnsi="Amiri" w:eastAsia="Amiri" w:cs="Amiri"/>
          <w:lang w:bidi="ar-SA"/>
          <w:color w:val="111111"/>
          <w:sz w:val="28"/>
          <w:szCs w:val="28"/>
          <w:rtl/>
        </w:rPr>
        <w:t xml:space="preserve">التهذيب ج4ص192ب47ح2.</w:t>
      </w:r>
    </w:p>
    <w:p>
      <w:pPr>
        <w:pStyle w:val="BookText"/>
      </w:pPr>
      <w:r>
        <w:rPr>
          <w:rFonts w:ascii="Amiri" w:hAnsi="Amiri" w:eastAsia="Amiri" w:cs="Amiri"/>
          <w:lang w:bidi="ar-SA"/>
          <w:color w:val="111111"/>
          <w:sz w:val="28"/>
          <w:szCs w:val="28"/>
          <w:rtl/>
        </w:rPr>
        <w:t xml:space="preserve">(اذا دخل شهر رمضان الله فيه شرط-)</w:t>
      </w:r>
    </w:p>
    <w:p>
      <w:pPr>
        <w:pStyle w:val="BookText"/>
      </w:pPr>
      <w:r>
        <w:rPr>
          <w:rFonts w:ascii="IRNazanin" w:hAnsi="IRNazanin" w:eastAsia="IRNazanin" w:cs="IRNazanin"/>
          <w:lang w:bidi="fa-IR"/>
          <w:color w:val="111111"/>
          <w:sz w:val="28"/>
          <w:szCs w:val="28"/>
          <w:rtl/>
        </w:rPr>
        <w:t xml:space="preserve">انظر السفر</w:t>
      </w:r>
    </w:p>
    <w:p>
      <w:pPr>
        <w:pStyle w:val="BookText"/>
      </w:pPr>
      <w:r>
        <w:rPr>
          <w:rFonts w:ascii="Amiri" w:hAnsi="Amiri" w:eastAsia="Amiri" w:cs="Amiri"/>
          <w:lang w:bidi="ar-SA"/>
          <w:color w:val="111111"/>
          <w:sz w:val="28"/>
          <w:szCs w:val="28"/>
          <w:rtl/>
        </w:rPr>
        <w:t xml:space="preserve">(اذا سافر الرجل في رمضان فلا-)</w:t>
      </w:r>
    </w:p>
    <w:p>
      <w:pPr>
        <w:pStyle w:val="BookText"/>
      </w:pPr>
      <w:r>
        <w:rPr>
          <w:rFonts w:ascii="IRNazanin" w:hAnsi="IRNazanin" w:eastAsia="IRNazanin" w:cs="IRNazanin"/>
          <w:lang w:bidi="fa-IR"/>
          <w:color w:val="111111"/>
          <w:sz w:val="28"/>
          <w:szCs w:val="28"/>
          <w:rtl/>
        </w:rPr>
        <w:t xml:space="preserve">انظر السفر</w:t>
      </w:r>
    </w:p>
    <w:p>
      <w:pPr>
        <w:pStyle w:val="BookText"/>
      </w:pPr>
      <w:r>
        <w:rPr>
          <w:rFonts w:ascii="Amiri" w:hAnsi="Amiri" w:eastAsia="Amiri" w:cs="Amiri"/>
          <w:lang w:bidi="ar-SA"/>
          <w:color w:val="111111"/>
          <w:sz w:val="28"/>
          <w:szCs w:val="28"/>
          <w:rtl/>
        </w:rPr>
        <w:t xml:space="preserve">(اذا سافر الرجل في شهر رمضان افطر-)</w:t>
      </w:r>
    </w:p>
    <w:p>
      <w:pPr>
        <w:pStyle w:val="BookText"/>
      </w:pPr>
      <w:r>
        <w:rPr>
          <w:rFonts w:ascii="IRNazanin" w:hAnsi="IRNazanin" w:eastAsia="IRNazanin" w:cs="IRNazanin"/>
          <w:lang w:bidi="fa-IR"/>
          <w:color w:val="111111"/>
          <w:sz w:val="28"/>
          <w:szCs w:val="28"/>
          <w:rtl/>
        </w:rPr>
        <w:t xml:space="preserve">انظر اسفر</w:t>
      </w:r>
    </w:p>
    <w:p>
      <w:pPr>
        <w:pStyle w:val="BookText"/>
      </w:pPr>
      <w:r>
        <w:rPr>
          <w:rFonts w:ascii="Amiri" w:hAnsi="Amiri" w:eastAsia="Amiri" w:cs="Amiri"/>
          <w:lang w:bidi="ar-SA"/>
          <w:color w:val="111111"/>
          <w:sz w:val="28"/>
          <w:szCs w:val="28"/>
          <w:rtl/>
        </w:rPr>
        <w:t xml:space="preserve">(اذا سافر الرجل في شهر رمضان فخرج-)</w:t>
      </w:r>
    </w:p>
    <w:p>
      <w:pPr>
        <w:pStyle w:val="BookText"/>
      </w:pPr>
      <w:r>
        <w:rPr>
          <w:rFonts w:ascii="IRNazanin" w:hAnsi="IRNazanin" w:eastAsia="IRNazanin" w:cs="IRNazanin"/>
          <w:lang w:bidi="fa-IR"/>
          <w:color w:val="111111"/>
          <w:sz w:val="28"/>
          <w:szCs w:val="28"/>
          <w:rtl/>
        </w:rPr>
        <w:t xml:space="preserve">انظر السفر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(اذا سافر الرجل في شهر رمضان فلا-)</w:t>
      </w:r>
    </w:p>
    <w:p>
      <w:pPr>
        <w:pStyle w:val="BookText"/>
      </w:pPr>
      <w:r>
        <w:rPr>
          <w:rFonts w:ascii="IRNazanin" w:hAnsi="IRNazanin" w:eastAsia="IRNazanin" w:cs="IRNazanin"/>
          <w:lang w:bidi="fa-IR"/>
          <w:color w:val="111111"/>
          <w:sz w:val="28"/>
          <w:szCs w:val="28"/>
          <w:rtl/>
        </w:rPr>
        <w:t xml:space="preserve">انظر السفر</w:t>
      </w:r>
    </w:p>
    <w:p>
      <w:pPr>
        <w:pStyle w:val="BookText"/>
      </w:pPr>
      <w:r>
        <w:rPr>
          <w:rFonts w:ascii="Amiri" w:hAnsi="Amiri" w:eastAsia="Amiri" w:cs="Amiri"/>
          <w:lang w:bidi="ar-SA"/>
          <w:color w:val="111111"/>
          <w:sz w:val="28"/>
          <w:szCs w:val="28"/>
          <w:rtl/>
        </w:rPr>
        <w:t xml:space="preserve">«اذا سلم شهر رمضان سلمت السَنَة،وقال:رأس السنة شهر رمضان»(6)</w:t>
      </w:r>
    </w:p>
    <w:p>
      <w:pPr>
        <w:pStyle w:val="BookText"/>
      </w:pPr>
      <w:r>
        <w:rPr>
          <w:rFonts w:ascii="Amiri" w:hAnsi="Amiri" w:eastAsia="Amiri" w:cs="Amiri"/>
          <w:lang w:bidi="ar-SA"/>
          <w:color w:val="111111"/>
          <w:sz w:val="28"/>
          <w:szCs w:val="28"/>
          <w:rtl/>
        </w:rPr>
        <w:t xml:space="preserve">التهذيب ج4ص333ب72ح114.</w:t>
      </w:r>
    </w:p>
    <w:p>
      <w:pPr>
        <w:pStyle w:val="BookText"/>
      </w:pPr>
      <w:r>
        <w:rPr>
          <w:rFonts w:ascii="IRNazanin" w:hAnsi="IRNazanin" w:eastAsia="IRNazanin" w:cs="IRNazanin"/>
          <w:lang w:bidi="fa-IR"/>
          <w:color w:val="111111"/>
          <w:sz w:val="28"/>
          <w:szCs w:val="28"/>
          <w:rtl/>
        </w:rPr>
        <w:t xml:space="preserve">(اذا صام الرجل رمضان-)</w:t>
      </w:r>
    </w:p>
    <w:p>
      <w:pPr>
        <w:pStyle w:val="BookText"/>
      </w:pPr>
      <w:r>
        <w:rPr>
          <w:rFonts w:ascii="IRNazanin" w:hAnsi="IRNazanin" w:eastAsia="IRNazanin" w:cs="IRNazanin"/>
          <w:lang w:bidi="fa-IR"/>
          <w:color w:val="111111"/>
          <w:sz w:val="28"/>
          <w:szCs w:val="28"/>
          <w:rtl/>
        </w:rPr>
        <w:t xml:space="preserve">انظر السفر</w:t>
      </w:r>
    </w:p>
    <w:p>
      <w:pPr>
        <w:pStyle w:val="BookText"/>
      </w:pPr>
      <w:r>
        <w:rPr>
          <w:rFonts w:ascii="Amiri" w:hAnsi="Amiri" w:eastAsia="Amiri" w:cs="Amiri"/>
          <w:lang w:bidi="ar-SA"/>
          <w:color w:val="111111"/>
          <w:sz w:val="28"/>
          <w:szCs w:val="28"/>
          <w:rtl/>
        </w:rPr>
        <w:t xml:space="preserve">(اذا صام الرجل شيئا من شهر رمضان-)</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IRNazanin" w:hAnsi="IRNazanin" w:eastAsia="IRNazanin" w:cs="IRNazanin"/>
          <w:lang w:bidi="fa-IR"/>
          <w:color w:val="111111"/>
          <w:sz w:val="28"/>
          <w:szCs w:val="28"/>
          <w:rtl/>
        </w:rPr>
        <w:t xml:space="preserve">(اذا صمت شهر رمضان-)</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«اذا كان اول ليلة من شهر رمضان فقل:اللهم رب شهر رمضان ومنزل القرآن،هذا شهر رمضان الذي أنزلت فيه القرآن وانزلت فيه آيات بينات من الهدى والفرقان،اللهم ارزقنا صيامه واعنا على قيامه اللهم سلّمه لنا وسلمنا فيه وتسلّمه منّا في يسر منك ومعافاة واجعل فيما تقضي وتقدّر من الأمر المحتوم فيما يفرق من الأمر الحكيم في ليلة القدر من القضاء الذي لا يرد ولا يبدل أن تكتبني من حجاج بيتك الحرام المبرور حجهم المشکور سعيهم المغفور ذنبهم المكفر عنهم سيئاتهم واجعل فيما تقضي و تقدر أن تطيل لي في عمري وتوسع علي من الرزق الحلال»(6)</w:t>
      </w:r>
    </w:p>
    <w:p>
      <w:pPr>
        <w:pStyle w:val="BookText"/>
      </w:pPr>
      <w:r>
        <w:rPr>
          <w:rFonts w:ascii="IRNazanin" w:hAnsi="IRNazanin" w:eastAsia="IRNazanin" w:cs="IRNazanin"/>
          <w:lang w:bidi="fa-IR"/>
          <w:color w:val="111111"/>
          <w:sz w:val="28"/>
          <w:szCs w:val="28"/>
          <w:rtl/>
        </w:rPr>
        <w:t xml:space="preserve">الکافي ج4ص71ك14ب5ح2.</w:t>
      </w:r>
    </w:p>
    <w:p>
      <w:pPr>
        <w:pStyle w:val="BookText"/>
      </w:pPr>
      <w:r>
        <w:rPr>
          <w:rFonts w:ascii="Amiri" w:hAnsi="Amiri" w:eastAsia="Amiri" w:cs="Amiri"/>
          <w:lang w:bidi="ar-SA"/>
          <w:color w:val="111111"/>
          <w:sz w:val="28"/>
          <w:szCs w:val="28"/>
          <w:rtl/>
        </w:rPr>
        <w:t xml:space="preserve">(اذا كان على الرجل شيء من صوم-)</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IRNazanin" w:hAnsi="IRNazanin" w:eastAsia="IRNazanin" w:cs="IRNazanin"/>
          <w:lang w:bidi="fa-IR"/>
          <w:color w:val="111111"/>
          <w:sz w:val="28"/>
          <w:szCs w:val="28"/>
          <w:rtl/>
        </w:rPr>
        <w:t xml:space="preserve">«اذا كانت آخر ليلة من شهر رمضان فقل:اللهم هذا شهر رمضان الذي انزلت فيه القرآن وقد تصرم واعوذ بوجهك الكريم با رب ان يطلع الفجر من ليلتي هذه أو يتصرّم شهر رمضان ولك قبلی تبعة أو ذنب تريد أن تعذبني به يوم القاك»(6)</w:t>
      </w:r>
    </w:p>
    <w:p>
      <w:pPr>
        <w:pStyle w:val="BookText"/>
      </w:pPr>
      <w:r>
        <w:rPr>
          <w:rFonts w:ascii="Amiri" w:hAnsi="Amiri" w:eastAsia="Amiri" w:cs="Amiri"/>
          <w:lang w:bidi="ar-SA"/>
          <w:color w:val="111111"/>
          <w:sz w:val="28"/>
          <w:szCs w:val="28"/>
          <w:rtl/>
        </w:rPr>
        <w:t xml:space="preserve">الكافي ج4ص164ك14ب70ح5.</w:t>
      </w:r>
    </w:p>
    <w:p>
      <w:pPr>
        <w:pStyle w:val="BookText"/>
      </w:pPr>
      <w:r>
        <w:rPr>
          <w:rFonts w:ascii="Amiri" w:hAnsi="Amiri" w:eastAsia="Amiri" w:cs="Amiri"/>
          <w:lang w:bidi="ar-SA"/>
          <w:color w:val="111111"/>
          <w:sz w:val="28"/>
          <w:szCs w:val="28"/>
          <w:rtl/>
        </w:rPr>
        <w:t xml:space="preserve">(اذا كانت ليلة احدى وعشرين-)يأتي</w:t>
      </w:r>
    </w:p>
    <w:p>
      <w:pPr>
        <w:pStyle w:val="BookText"/>
      </w:pPr>
      <w:r>
        <w:rPr>
          <w:rFonts w:ascii="Amiri" w:hAnsi="Amiri" w:eastAsia="Amiri" w:cs="Amiri"/>
          <w:lang w:bidi="ar-SA"/>
          <w:color w:val="111111"/>
          <w:sz w:val="28"/>
          <w:szCs w:val="28"/>
          <w:rtl/>
        </w:rPr>
        <w:t xml:space="preserve">تحت عنوان(كان ابو جعفر عليه السّلام الخ)</w:t>
      </w:r>
    </w:p>
    <w:p>
      <w:pPr>
        <w:pStyle w:val="BookText"/>
      </w:pPr>
      <w:r>
        <w:rPr>
          <w:rFonts w:ascii="Amiri" w:hAnsi="Amiri" w:eastAsia="Amiri" w:cs="Amiri"/>
          <w:lang w:bidi="ar-SA"/>
          <w:color w:val="111111"/>
          <w:sz w:val="28"/>
          <w:szCs w:val="28"/>
          <w:rtl/>
        </w:rPr>
        <w:t xml:space="preserve">(اذامات رجل وعليه صوم شهر رمضان-)</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(اذا مات الرجل وعليه صوم شهر رمضان-)</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(اذا مرض الرجل بين رمضان-)</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IRNazanin" w:hAnsi="IRNazanin" w:eastAsia="IRNazanin" w:cs="IRNazanin"/>
          <w:lang w:bidi="fa-IR"/>
          <w:color w:val="111111"/>
          <w:sz w:val="28"/>
          <w:szCs w:val="28"/>
          <w:rtl/>
        </w:rPr>
        <w:t xml:space="preserve">(اذا مرض الرجل من رمضان-)</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«أرأيت لو أن رجلا مرض في شهر رمضان ثم مات فيه اكان يصام عنه؟قلت: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لا،»(6)</w:t>
      </w:r>
    </w:p>
    <w:p>
      <w:pPr>
        <w:pStyle w:val="BookText"/>
      </w:pPr>
      <w:r>
        <w:rPr>
          <w:rFonts w:ascii="IRNazanin" w:hAnsi="IRNazanin" w:eastAsia="IRNazanin" w:cs="IRNazanin"/>
          <w:lang w:bidi="fa-IR"/>
          <w:color w:val="111111"/>
          <w:sz w:val="28"/>
          <w:szCs w:val="28"/>
          <w:rtl/>
        </w:rPr>
        <w:t xml:space="preserve">التهذيب ج4ص10ب2ذیل ح15.</w:t>
      </w:r>
    </w:p>
    <w:p>
      <w:pPr>
        <w:pStyle w:val="BookText"/>
      </w:pPr>
      <w:r>
        <w:rPr>
          <w:rFonts w:ascii="IRNazanin" w:hAnsi="IRNazanin" w:eastAsia="IRNazanin" w:cs="IRNazanin"/>
          <w:lang w:bidi="fa-IR"/>
          <w:color w:val="111111"/>
          <w:sz w:val="28"/>
          <w:szCs w:val="28"/>
          <w:rtl/>
        </w:rPr>
        <w:t xml:space="preserve">التهذيب ج4ص36ب10ذیل ح4.</w:t>
      </w:r>
    </w:p>
    <w:p>
      <w:pPr>
        <w:pStyle w:val="BookText"/>
      </w:pPr>
      <w:r>
        <w:rPr>
          <w:rFonts w:ascii="IRNazanin" w:hAnsi="IRNazanin" w:eastAsia="IRNazanin" w:cs="IRNazanin"/>
          <w:lang w:bidi="fa-IR"/>
          <w:color w:val="111111"/>
          <w:sz w:val="28"/>
          <w:szCs w:val="28"/>
          <w:rtl/>
        </w:rPr>
        <w:t xml:space="preserve">الاستبصار ج2ص8ب3ذیل ح8.</w:t>
      </w:r>
    </w:p>
    <w:p>
      <w:pPr>
        <w:pStyle w:val="BookText"/>
      </w:pPr>
      <w:r>
        <w:rPr>
          <w:rFonts w:ascii="IRNazanin" w:hAnsi="IRNazanin" w:eastAsia="IRNazanin" w:cs="IRNazanin"/>
          <w:lang w:bidi="fa-IR"/>
          <w:color w:val="111111"/>
          <w:sz w:val="28"/>
          <w:szCs w:val="28"/>
          <w:rtl/>
        </w:rPr>
        <w:t xml:space="preserve">الكافي ج3ص526ك13ب14ذیل ح4.</w:t>
      </w:r>
    </w:p>
    <w:p>
      <w:pPr>
        <w:pStyle w:val="BookText"/>
      </w:pPr>
      <w:r>
        <w:rPr>
          <w:rFonts w:ascii="IRNazanin" w:hAnsi="IRNazanin" w:eastAsia="IRNazanin" w:cs="IRNazanin"/>
          <w:lang w:bidi="fa-IR"/>
          <w:color w:val="111111"/>
          <w:sz w:val="28"/>
          <w:szCs w:val="28"/>
          <w:rtl/>
        </w:rPr>
        <w:t xml:space="preserve">(اعتكف رسول الله صلّی الله علیه و آله في شهر رمضان-)</w:t>
      </w:r>
    </w:p>
    <w:p>
      <w:pPr>
        <w:pStyle w:val="BookText"/>
      </w:pPr>
      <w:r>
        <w:rPr>
          <w:rFonts w:ascii="Amiri" w:hAnsi="Amiri" w:eastAsia="Amiri" w:cs="Amiri"/>
          <w:lang w:bidi="ar-SA"/>
          <w:color w:val="111111"/>
          <w:sz w:val="28"/>
          <w:szCs w:val="28"/>
          <w:rtl/>
        </w:rPr>
        <w:t xml:space="preserve">انظر الاعتكاف</w:t>
      </w:r>
    </w:p>
    <w:p>
      <w:pPr>
        <w:pStyle w:val="BookText"/>
      </w:pPr>
      <w:r>
        <w:rPr>
          <w:rFonts w:ascii="Amiri" w:hAnsi="Amiri" w:eastAsia="Amiri" w:cs="Amiri"/>
          <w:lang w:bidi="ar-SA"/>
          <w:color w:val="111111"/>
          <w:sz w:val="28"/>
          <w:szCs w:val="28"/>
          <w:rtl/>
        </w:rPr>
        <w:t xml:space="preserve">(اقرأ القرآن في شهر رمضان-)</w:t>
      </w:r>
    </w:p>
    <w:p>
      <w:pPr>
        <w:pStyle w:val="BookText"/>
      </w:pPr>
      <w:r>
        <w:rPr>
          <w:rFonts w:ascii="IRNazanin" w:hAnsi="IRNazanin" w:eastAsia="IRNazanin" w:cs="IRNazanin"/>
          <w:lang w:bidi="fa-IR"/>
          <w:color w:val="111111"/>
          <w:sz w:val="28"/>
          <w:szCs w:val="28"/>
          <w:rtl/>
        </w:rPr>
        <w:t xml:space="preserve">انظر القرآن</w:t>
      </w:r>
    </w:p>
    <w:p>
      <w:pPr>
        <w:pStyle w:val="BookText"/>
      </w:pPr>
      <w:r>
        <w:rPr>
          <w:rFonts w:ascii="IRNazanin" w:hAnsi="IRNazanin" w:eastAsia="IRNazanin" w:cs="IRNazanin"/>
          <w:lang w:bidi="fa-IR"/>
          <w:color w:val="111111"/>
          <w:sz w:val="28"/>
          <w:szCs w:val="28"/>
          <w:rtl/>
        </w:rPr>
        <w:t xml:space="preserve">«الا من افطر علی مسکرا أو مشاحن</w:t>
      </w:r>
      <w:r>
        <w:rPr>
          <w:rStyle w:val="FootnoteReference"/>
        </w:rPr>
        <w:footnoteReference w:id="8"/>
      </w:r>
      <w:r>
        <w:rPr>
          <w:rFonts w:ascii="Amiri" w:hAnsi="Amiri" w:eastAsia="Amiri" w:cs="Amiri"/>
          <w:lang w:bidi="ar-SA"/>
          <w:color w:val="111111"/>
          <w:sz w:val="28"/>
          <w:szCs w:val="28"/>
          <w:rtl/>
        </w:rPr>
        <w:t xml:space="preserve">أو صاحب شاهين وهو الشطرنج»(غ)</w:t>
      </w:r>
    </w:p>
    <w:p>
      <w:pPr>
        <w:pStyle w:val="BookText"/>
      </w:pPr>
      <w:r>
        <w:rPr>
          <w:rFonts w:ascii="Amiri" w:hAnsi="Amiri" w:eastAsia="Amiri" w:cs="Amiri"/>
          <w:lang w:bidi="ar-SA"/>
          <w:color w:val="111111"/>
          <w:sz w:val="28"/>
          <w:szCs w:val="28"/>
          <w:rtl/>
        </w:rPr>
        <w:t xml:space="preserve">الفقيه ج2ص61ب28ح9.</w:t>
      </w:r>
    </w:p>
    <w:p>
      <w:pPr>
        <w:pStyle w:val="BookText"/>
      </w:pPr>
      <w:r>
        <w:rPr>
          <w:rFonts w:ascii="IRNazanin" w:hAnsi="IRNazanin" w:eastAsia="IRNazanin" w:cs="IRNazanin"/>
          <w:lang w:bidi="fa-IR"/>
          <w:color w:val="111111"/>
          <w:sz w:val="28"/>
          <w:szCs w:val="28"/>
          <w:rtl/>
        </w:rPr>
        <w:t xml:space="preserve">التهذيب ج3ص60ب4ذیل ح6.</w:t>
      </w:r>
    </w:p>
    <w:p>
      <w:pPr>
        <w:pStyle w:val="BookText"/>
      </w:pPr>
      <w:r>
        <w:rPr>
          <w:rFonts w:ascii="Amiri" w:hAnsi="Amiri" w:eastAsia="Amiri" w:cs="Amiri"/>
          <w:lang w:bidi="ar-SA"/>
          <w:color w:val="111111"/>
          <w:sz w:val="28"/>
          <w:szCs w:val="28"/>
          <w:rtl/>
        </w:rPr>
        <w:t xml:space="preserve">«الله الله في شهر رمضان فان صيامه جُنّة من النار»(1)</w:t>
      </w:r>
    </w:p>
    <w:p>
      <w:pPr>
        <w:pStyle w:val="BookText"/>
      </w:pPr>
      <w:r>
        <w:rPr>
          <w:rFonts w:ascii="IRNazanin" w:hAnsi="IRNazanin" w:eastAsia="IRNazanin" w:cs="IRNazanin"/>
          <w:lang w:bidi="fa-IR"/>
          <w:color w:val="111111"/>
          <w:sz w:val="28"/>
          <w:szCs w:val="28"/>
          <w:rtl/>
        </w:rPr>
        <w:t xml:space="preserve">الكافي ج7ص52ك28ب35ذیل ح7.</w:t>
      </w:r>
    </w:p>
    <w:p>
      <w:pPr>
        <w:pStyle w:val="BookText"/>
      </w:pPr>
      <w:r>
        <w:rPr>
          <w:rFonts w:ascii="IRNazanin" w:hAnsi="IRNazanin" w:eastAsia="IRNazanin" w:cs="IRNazanin"/>
          <w:lang w:bidi="fa-IR"/>
          <w:color w:val="111111"/>
          <w:sz w:val="28"/>
          <w:szCs w:val="28"/>
          <w:rtl/>
        </w:rPr>
        <w:t xml:space="preserve">التهذيب ج9ص177ب6ذیل ح14.</w:t>
      </w:r>
    </w:p>
    <w:p>
      <w:pPr>
        <w:pStyle w:val="BookText"/>
      </w:pPr>
      <w:r>
        <w:rPr>
          <w:rFonts w:ascii="IRNazanin" w:hAnsi="IRNazanin" w:eastAsia="IRNazanin" w:cs="IRNazanin"/>
          <w:lang w:bidi="fa-IR"/>
          <w:color w:val="111111"/>
          <w:sz w:val="28"/>
          <w:szCs w:val="28"/>
          <w:rtl/>
        </w:rPr>
        <w:t xml:space="preserve">الفقيه ج4ص141ب86ذیل ح3.</w:t>
      </w:r>
    </w:p>
    <w:p>
      <w:pPr>
        <w:pStyle w:val="BookText"/>
      </w:pPr>
      <w:r>
        <w:rPr>
          <w:rFonts w:ascii="IRNazanin" w:hAnsi="IRNazanin" w:eastAsia="IRNazanin" w:cs="IRNazanin"/>
          <w:lang w:bidi="fa-IR"/>
          <w:color w:val="111111"/>
          <w:sz w:val="28"/>
          <w:szCs w:val="28"/>
          <w:rtl/>
        </w:rPr>
        <w:t xml:space="preserve">(اللهم ان هذا شهر رمضان-)تقدم في الدعاء تحت عنوان(وكان علی بن الحسين عليه السّلام يدعو الخ)ويأتي هنا تحت عنوان(أن علي بن الحسين علیه السّلام كان يدعو بهذا الدعاء الخ)</w:t>
      </w:r>
    </w:p>
    <w:p>
      <w:pPr>
        <w:pStyle w:val="BookText"/>
      </w:pPr>
      <w:r>
        <w:rPr>
          <w:rFonts w:ascii="Amiri" w:hAnsi="Amiri" w:eastAsia="Amiri" w:cs="Amiri"/>
          <w:lang w:bidi="ar-SA"/>
          <w:color w:val="111111"/>
          <w:sz w:val="28"/>
          <w:szCs w:val="28"/>
          <w:rtl/>
        </w:rPr>
        <w:t xml:space="preserve">(الذي يقضي رمضان-)</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(الذي يقضي شهر رمضان-)</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(امرأة طهرت-الى أن قال-في اول يوم من شهر رمضان-)</w:t>
      </w:r>
    </w:p>
    <w:p>
      <w:pPr>
        <w:pStyle w:val="BookText"/>
      </w:pPr>
      <w:r>
        <w:rPr>
          <w:rFonts w:ascii="Amiri" w:hAnsi="Amiri" w:eastAsia="Amiri" w:cs="Amiri"/>
          <w:lang w:bidi="ar-SA"/>
          <w:color w:val="111111"/>
          <w:sz w:val="28"/>
          <w:szCs w:val="28"/>
          <w:rtl/>
        </w:rPr>
        <w:t xml:space="preserve">انظر الحيض</w:t>
      </w:r>
    </w:p>
    <w:p>
      <w:pPr>
        <w:pStyle w:val="BookText"/>
      </w:pPr>
      <w:r>
        <w:rPr>
          <w:rFonts w:ascii="IRNazanin" w:hAnsi="IRNazanin" w:eastAsia="IRNazanin" w:cs="IRNazanin"/>
          <w:lang w:bidi="fa-IR"/>
          <w:color w:val="111111"/>
          <w:sz w:val="28"/>
          <w:szCs w:val="28"/>
          <w:rtl/>
        </w:rPr>
        <w:t xml:space="preserve">«ان استطعت أن تصلي في شهر رمضان وغيره في اليوم والليلة اَلْف ركعة فافعل،فان عليا علیه السّلام كان يصلي في اليوم والليلة الف ركعة»(6)</w:t>
      </w:r>
    </w:p>
    <w:p>
      <w:pPr>
        <w:pStyle w:val="BookText"/>
      </w:pPr>
      <w:r>
        <w:rPr>
          <w:rFonts w:ascii="Amiri" w:hAnsi="Amiri" w:eastAsia="Amiri" w:cs="Amiri"/>
          <w:lang w:bidi="ar-SA"/>
          <w:color w:val="111111"/>
          <w:sz w:val="28"/>
          <w:szCs w:val="28"/>
          <w:rtl/>
        </w:rPr>
        <w:t xml:space="preserve">التهذيب ج3ص61ب4ح12.</w:t>
      </w:r>
    </w:p>
    <w:p>
      <w:pPr>
        <w:pStyle w:val="BookText"/>
      </w:pPr>
      <w:r>
        <w:rPr>
          <w:rFonts w:ascii="IRNazanin" w:hAnsi="IRNazanin" w:eastAsia="IRNazanin" w:cs="IRNazanin"/>
          <w:lang w:bidi="fa-IR"/>
          <w:color w:val="111111"/>
          <w:sz w:val="28"/>
          <w:szCs w:val="28"/>
          <w:rtl/>
        </w:rPr>
        <w:t xml:space="preserve">الاستبصار ج1ص461ب287ح7.</w:t>
      </w:r>
    </w:p>
    <w:p>
      <w:pPr>
        <w:pStyle w:val="BookText"/>
      </w:pPr>
      <w:r>
        <w:rPr>
          <w:rFonts w:ascii="Amiri" w:hAnsi="Amiri" w:eastAsia="Amiri" w:cs="Amiri"/>
          <w:lang w:bidi="ar-SA"/>
          <w:color w:val="111111"/>
          <w:sz w:val="28"/>
          <w:szCs w:val="28"/>
          <w:rtl/>
        </w:rPr>
        <w:t xml:space="preserve">«ان اصحابنا هؤلاء ابوا أن يزيدوا في صلاتهم في رمضان</w:t>
      </w:r>
      <w:r>
        <w:rPr>
          <w:rStyle w:val="FootnoteReference"/>
        </w:rPr>
        <w:footnoteReference w:id="9"/>
      </w:r>
      <w:r>
        <w:rPr>
          <w:rFonts w:ascii="IRNazanin" w:hAnsi="IRNazanin" w:eastAsia="IRNazanin" w:cs="IRNazanin"/>
          <w:lang w:bidi="fa-IR"/>
          <w:color w:val="111111"/>
          <w:sz w:val="28"/>
          <w:szCs w:val="28"/>
          <w:rtl/>
        </w:rPr>
        <w:t xml:space="preserve">وقد زاد رسول الله صلّی الله علیه و آله في صلاته في شهر رمضان»(6)</w:t>
      </w:r>
    </w:p>
    <w:p>
      <w:pPr>
        <w:pStyle w:val="BookText"/>
      </w:pPr>
      <w:r>
        <w:rPr>
          <w:rFonts w:ascii="Amiri" w:hAnsi="Amiri" w:eastAsia="Amiri" w:cs="Amiri"/>
          <w:lang w:bidi="ar-SA"/>
          <w:color w:val="111111"/>
          <w:sz w:val="28"/>
          <w:szCs w:val="28"/>
          <w:rtl/>
        </w:rPr>
        <w:t xml:space="preserve">التهذيب ج3ص60ب4ح9.</w:t>
      </w:r>
    </w:p>
    <w:p>
      <w:pPr>
        <w:pStyle w:val="BookText"/>
      </w:pPr>
      <w:r>
        <w:rPr>
          <w:rFonts w:ascii="IRNazanin" w:hAnsi="IRNazanin" w:eastAsia="IRNazanin" w:cs="IRNazanin"/>
          <w:lang w:bidi="fa-IR"/>
          <w:color w:val="111111"/>
          <w:sz w:val="28"/>
          <w:szCs w:val="28"/>
          <w:rtl/>
        </w:rPr>
        <w:t xml:space="preserve">الاستبصار ج1ص460ب287ح2.</w:t>
      </w:r>
    </w:p>
    <w:p>
      <w:pPr>
        <w:pStyle w:val="BookText"/>
      </w:pPr>
      <w:r>
        <w:rPr>
          <w:rFonts w:ascii="Amiri" w:hAnsi="Amiri" w:eastAsia="Amiri" w:cs="Amiri"/>
          <w:lang w:bidi="ar-SA"/>
          <w:color w:val="111111"/>
          <w:sz w:val="28"/>
          <w:szCs w:val="28"/>
          <w:rtl/>
        </w:rPr>
        <w:t xml:space="preserve">(ان افطر يوماً من شهر رمضان احب اليّ بن من أن يضرب عنقي-)يأتي في الصوم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تحت عنوان(انه قال الخ)</w:t>
      </w:r>
    </w:p>
    <w:p>
      <w:pPr>
        <w:pStyle w:val="BookText"/>
      </w:pPr>
      <w:r>
        <w:rPr>
          <w:rFonts w:ascii="IRNazanin" w:hAnsi="IRNazanin" w:eastAsia="IRNazanin" w:cs="IRNazanin"/>
          <w:lang w:bidi="fa-IR"/>
          <w:color w:val="111111"/>
          <w:sz w:val="28"/>
          <w:szCs w:val="28"/>
          <w:rtl/>
        </w:rPr>
        <w:t xml:space="preserve">«أن الجهني اتى النبي صلّی الله علیه و آله فقال:يا رسول الله أن لي ابلا وغنماً وغلمة وعَمَلة فأحب أن تأمرني بليلة ادخل فيها فاشهد الصلاة-وذلك في شهر رمضان فدعاه رسول الله صلّی الله علیه و آله فسارَّه في اُذنه،فكان الجهني اذا كان ليلة ثلاث وعشرين دخل بابله وغنمه واهله الى مكانه»(5)</w:t>
      </w:r>
    </w:p>
    <w:p>
      <w:pPr>
        <w:pStyle w:val="BookText"/>
      </w:pPr>
      <w:r>
        <w:rPr>
          <w:rFonts w:ascii="Amiri" w:hAnsi="Amiri" w:eastAsia="Amiri" w:cs="Amiri"/>
          <w:lang w:bidi="ar-SA"/>
          <w:color w:val="111111"/>
          <w:sz w:val="28"/>
          <w:szCs w:val="28"/>
          <w:rtl/>
        </w:rPr>
        <w:t xml:space="preserve">التهذيب ج4ص330ب72ح100.</w:t>
      </w:r>
    </w:p>
    <w:p>
      <w:pPr>
        <w:pStyle w:val="BookText"/>
      </w:pPr>
      <w:r>
        <w:rPr>
          <w:rFonts w:ascii="IRNazanin" w:hAnsi="IRNazanin" w:eastAsia="IRNazanin" w:cs="IRNazanin"/>
          <w:lang w:bidi="fa-IR"/>
          <w:color w:val="111111"/>
          <w:sz w:val="28"/>
          <w:szCs w:val="28"/>
          <w:rtl/>
        </w:rPr>
        <w:t xml:space="preserve">«ان رجلا اتى النبي صلّی الله علیه و آله فقال</w:t>
      </w:r>
      <w:r>
        <w:rPr>
          <w:rStyle w:val="FootnoteReference"/>
        </w:rPr>
        <w:footnoteReference w:id="10"/>
      </w:r>
      <w:r>
        <w:rPr>
          <w:rFonts w:ascii="IRNazanin" w:hAnsi="IRNazanin" w:eastAsia="IRNazanin" w:cs="IRNazanin"/>
          <w:lang w:bidi="fa-IR"/>
          <w:color w:val="111111"/>
          <w:sz w:val="28"/>
          <w:szCs w:val="28"/>
          <w:rtl/>
        </w:rPr>
        <w:t xml:space="preserve">:هلكت وأهلكت فقال:وما اهلكك؟قال:اتيت امرأتي في شهر رمضان وانا صائم فقال النبي صلّی الله علیه و آله:اعتق رقبة قال:لا اجد قال:فصم شهرين متتابعين قال:لا اطيق قال:تصدق على ستين مسكينا قال:لا اجد فاتی النبي صلّی الله علیه و آله بعذق</w:t>
      </w:r>
      <w:r>
        <w:rPr>
          <w:rStyle w:val="FootnoteReference"/>
        </w:rPr>
        <w:footnoteReference w:id="11"/>
      </w:r>
      <w:r>
        <w:rPr>
          <w:rFonts w:ascii="Amiri" w:hAnsi="Amiri" w:eastAsia="Amiri" w:cs="Amiri"/>
          <w:lang w:bidi="ar-SA"/>
          <w:color w:val="111111"/>
          <w:sz w:val="28"/>
          <w:szCs w:val="28"/>
          <w:rtl/>
        </w:rPr>
        <w:t xml:space="preserve">في مكتل</w:t>
      </w:r>
      <w:r>
        <w:rPr>
          <w:rStyle w:val="FootnoteReference"/>
        </w:rPr>
        <w:footnoteReference w:id="12"/>
      </w:r>
      <w:r>
        <w:rPr>
          <w:rFonts w:ascii="IRNazanin" w:hAnsi="IRNazanin" w:eastAsia="IRNazanin" w:cs="IRNazanin"/>
          <w:lang w:bidi="fa-IR"/>
          <w:color w:val="111111"/>
          <w:sz w:val="28"/>
          <w:szCs w:val="28"/>
          <w:rtl/>
        </w:rPr>
        <w:t xml:space="preserve">فيه خمسة عشر صاعا من تمر فقال النبي صلّی الله علیه و آله خذها فتصدق بها فقال:والذي بعثك بالحق نبياً ما بين لابتيها اهل بیت احوج اليه منا فقال:خذه فكله انت واهلك فانه كفارة لك»(5)</w:t>
      </w:r>
    </w:p>
    <w:p>
      <w:pPr>
        <w:pStyle w:val="BookText"/>
      </w:pPr>
      <w:r>
        <w:rPr>
          <w:rFonts w:ascii="Amiri" w:hAnsi="Amiri" w:eastAsia="Amiri" w:cs="Amiri"/>
          <w:lang w:bidi="ar-SA"/>
          <w:color w:val="111111"/>
          <w:sz w:val="28"/>
          <w:szCs w:val="28"/>
          <w:rtl/>
        </w:rPr>
        <w:t xml:space="preserve">الفقيه ج2ص72ب33ح2.</w:t>
      </w:r>
    </w:p>
    <w:p>
      <w:pPr>
        <w:pStyle w:val="BookText"/>
      </w:pPr>
      <w:r>
        <w:rPr>
          <w:rFonts w:ascii="Amiri" w:hAnsi="Amiri" w:eastAsia="Amiri" w:cs="Amiri"/>
          <w:lang w:bidi="ar-SA"/>
          <w:color w:val="111111"/>
          <w:sz w:val="28"/>
          <w:szCs w:val="28"/>
          <w:rtl/>
        </w:rPr>
        <w:t xml:space="preserve">التهذيب ج4ص206 ب55ح2بتفاوت.</w:t>
      </w:r>
    </w:p>
    <w:p>
      <w:pPr>
        <w:pStyle w:val="BookText"/>
      </w:pPr>
      <w:r>
        <w:rPr>
          <w:rFonts w:ascii="IRNazanin" w:hAnsi="IRNazanin" w:eastAsia="IRNazanin" w:cs="IRNazanin"/>
          <w:lang w:bidi="fa-IR"/>
          <w:color w:val="111111"/>
          <w:sz w:val="28"/>
          <w:szCs w:val="28"/>
          <w:rtl/>
        </w:rPr>
        <w:t xml:space="preserve">الاستبصار ج2ص80ب38ح2بتفاوت.</w:t>
      </w:r>
    </w:p>
    <w:p>
      <w:pPr>
        <w:pStyle w:val="BookText"/>
      </w:pPr>
      <w:r>
        <w:rPr>
          <w:rFonts w:ascii="Amiri" w:hAnsi="Amiri" w:eastAsia="Amiri" w:cs="Amiri"/>
          <w:lang w:bidi="ar-SA"/>
          <w:color w:val="111111"/>
          <w:sz w:val="28"/>
          <w:szCs w:val="28"/>
          <w:rtl/>
        </w:rPr>
        <w:t xml:space="preserve">الكافي ج4ص102ك14ب22ح2بتفاوت.</w:t>
      </w:r>
    </w:p>
    <w:p>
      <w:pPr>
        <w:pStyle w:val="BookText"/>
      </w:pPr>
      <w:r>
        <w:rPr>
          <w:rFonts w:ascii="IRNazanin" w:hAnsi="IRNazanin" w:eastAsia="IRNazanin" w:cs="IRNazanin"/>
          <w:lang w:bidi="fa-IR"/>
          <w:color w:val="111111"/>
          <w:sz w:val="28"/>
          <w:szCs w:val="28"/>
          <w:rtl/>
        </w:rPr>
        <w:t xml:space="preserve">(ان رسول الله صلّی الله علیه و آله خرج من المدينة الى مكة-)تقدم تحت عنوان(اذا خرج الرجل في شهر رمضان مسافرا الخ)</w:t>
      </w:r>
    </w:p>
    <w:p>
      <w:pPr>
        <w:pStyle w:val="BookText"/>
      </w:pPr>
      <w:r>
        <w:rPr>
          <w:rFonts w:ascii="IRNazanin" w:hAnsi="IRNazanin" w:eastAsia="IRNazanin" w:cs="IRNazanin"/>
          <w:lang w:bidi="fa-IR"/>
          <w:color w:val="111111"/>
          <w:sz w:val="28"/>
          <w:szCs w:val="28"/>
          <w:rtl/>
        </w:rPr>
        <w:t xml:space="preserve">«ان شهر رمضان لم يفرض الله صيامه على احد من الاُمم قبلنا،فقلت له:فقول الله عزوجل:یا ایها الذين آمنوا کتب علیکم الصيام كما كتب على الذين من قبلكم قال:انما فرض الله صيام شهر رمضان على الانبیاء دون الاُمم ففضّل به هذه الاُمة وجعل صيامه فرضا على رسول الله صلّی الله علیه و آله على اُمت»(6)</w:t>
      </w:r>
    </w:p>
    <w:p>
      <w:pPr>
        <w:pStyle w:val="BookText"/>
      </w:pPr>
      <w:r>
        <w:rPr>
          <w:rFonts w:ascii="Amiri" w:hAnsi="Amiri" w:eastAsia="Amiri" w:cs="Amiri"/>
          <w:lang w:bidi="ar-SA"/>
          <w:color w:val="111111"/>
          <w:sz w:val="28"/>
          <w:szCs w:val="28"/>
          <w:rtl/>
        </w:rPr>
        <w:t xml:space="preserve">الفقيه ج2ص61ب28ح14.</w:t>
      </w:r>
    </w:p>
    <w:p>
      <w:pPr>
        <w:pStyle w:val="BookText"/>
      </w:pPr>
      <w:r>
        <w:rPr>
          <w:rFonts w:ascii="Amiri" w:hAnsi="Amiri" w:eastAsia="Amiri" w:cs="Amiri"/>
          <w:lang w:bidi="ar-SA"/>
          <w:color w:val="111111"/>
          <w:sz w:val="28"/>
          <w:szCs w:val="28"/>
          <w:rtl/>
        </w:rPr>
        <w:t xml:space="preserve">«ان الشهر هكذا وهكذا وهكذا يلصق كفيه ويبسطهما ثم قال:وهكذا وهكذا وهكذا،ثم يقبض اصبعا واحداً في آخر بسطه بيديه وهي الابهام فقلت:شهر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رمضان تام ابداً ام شهر من الشهور؟فقال:هو شهر من الشهور،ثم قال:أن عليا عليه السّلام صام عندكم تسعة وعشرين يوماً فأتوه فقالوا:یا امیرالمؤمنين قد رأينا الهلال فقال:افطروا»(6/م)</w:t>
      </w:r>
    </w:p>
    <w:p>
      <w:pPr>
        <w:pStyle w:val="BookText"/>
      </w:pPr>
      <w:r>
        <w:rPr>
          <w:rFonts w:ascii="Amiri" w:hAnsi="Amiri" w:eastAsia="Amiri" w:cs="Amiri"/>
          <w:lang w:bidi="ar-SA"/>
          <w:color w:val="111111"/>
          <w:sz w:val="28"/>
          <w:szCs w:val="28"/>
          <w:rtl/>
        </w:rPr>
        <w:t xml:space="preserve">التهذيب ج4ص162ب41ح30.</w:t>
      </w:r>
    </w:p>
    <w:p>
      <w:pPr>
        <w:pStyle w:val="BookText"/>
      </w:pPr>
      <w:r>
        <w:rPr>
          <w:rFonts w:ascii="Amiri" w:hAnsi="Amiri" w:eastAsia="Amiri" w:cs="Amiri"/>
          <w:lang w:bidi="ar-SA"/>
          <w:color w:val="111111"/>
          <w:sz w:val="28"/>
          <w:szCs w:val="28"/>
          <w:rtl/>
        </w:rPr>
        <w:t xml:space="preserve">(ان الشهور عند الله-)يأتي تحت</w:t>
      </w:r>
    </w:p>
    <w:p>
      <w:pPr>
        <w:pStyle w:val="BookText"/>
      </w:pPr>
      <w:r>
        <w:rPr>
          <w:rFonts w:ascii="Amiri" w:hAnsi="Amiri" w:eastAsia="Amiri" w:cs="Amiri"/>
          <w:lang w:bidi="ar-SA"/>
          <w:color w:val="111111"/>
          <w:sz w:val="28"/>
          <w:szCs w:val="28"/>
          <w:rtl/>
        </w:rPr>
        <w:t xml:space="preserve">عنوان(أن عدة الشهور عند الله الخ)</w:t>
      </w:r>
    </w:p>
    <w:p>
      <w:pPr>
        <w:pStyle w:val="BookText"/>
      </w:pPr>
      <w:r>
        <w:rPr>
          <w:rFonts w:ascii="Amiri" w:hAnsi="Amiri" w:eastAsia="Amiri" w:cs="Amiri"/>
          <w:lang w:bidi="ar-SA"/>
          <w:color w:val="111111"/>
          <w:sz w:val="28"/>
          <w:szCs w:val="28"/>
          <w:rtl/>
        </w:rPr>
        <w:t xml:space="preserve">«ان عدة الشهور عند الله اثنا عشرشهراً في كتاب الله عزوجل يوم خلق السماوات والارض فغرة الشهور شهر الله شهر رمضان و قلب شهر رمضان ليلة القدر،ونزّل القرآن في اول ليلة من شهر رمضان،فاستقبل الشهر بالقرآن»(6)</w:t>
      </w:r>
    </w:p>
    <w:p>
      <w:pPr>
        <w:pStyle w:val="BookText"/>
      </w:pPr>
      <w:r>
        <w:rPr>
          <w:rFonts w:ascii="Amiri" w:hAnsi="Amiri" w:eastAsia="Amiri" w:cs="Amiri"/>
          <w:lang w:bidi="ar-SA"/>
          <w:color w:val="111111"/>
          <w:sz w:val="28"/>
          <w:szCs w:val="28"/>
          <w:rtl/>
        </w:rPr>
        <w:t xml:space="preserve">التهذيب ج4ص192ب47ح1.</w:t>
      </w:r>
    </w:p>
    <w:p>
      <w:pPr>
        <w:pStyle w:val="BookText"/>
      </w:pPr>
      <w:r>
        <w:rPr>
          <w:rFonts w:ascii="Amiri" w:hAnsi="Amiri" w:eastAsia="Amiri" w:cs="Amiri"/>
          <w:lang w:bidi="ar-SA"/>
          <w:color w:val="111111"/>
          <w:sz w:val="28"/>
          <w:szCs w:val="28"/>
          <w:rtl/>
        </w:rPr>
        <w:t xml:space="preserve">الفقيه ج2ص61ب28ح13.</w:t>
      </w:r>
    </w:p>
    <w:p>
      <w:pPr>
        <w:pStyle w:val="BookText"/>
      </w:pPr>
      <w:r>
        <w:rPr>
          <w:rFonts w:ascii="Amiri" w:hAnsi="Amiri" w:eastAsia="Amiri" w:cs="Amiri"/>
          <w:lang w:bidi="ar-SA"/>
          <w:color w:val="111111"/>
          <w:sz w:val="28"/>
          <w:szCs w:val="28"/>
          <w:rtl/>
        </w:rPr>
        <w:t xml:space="preserve">الكافي ج4ص65ك14ب2ح1.</w:t>
      </w:r>
    </w:p>
    <w:p>
      <w:pPr>
        <w:pStyle w:val="BookText"/>
      </w:pPr>
      <w:r>
        <w:rPr>
          <w:rFonts w:ascii="IRNazanin" w:hAnsi="IRNazanin" w:eastAsia="IRNazanin" w:cs="IRNazanin"/>
          <w:lang w:bidi="fa-IR"/>
          <w:color w:val="111111"/>
          <w:sz w:val="28"/>
          <w:szCs w:val="28"/>
          <w:rtl/>
        </w:rPr>
        <w:t xml:space="preserve">(ان عليا علیه السّلام كان يقول في رجل اسلم-)</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«ان علي بن الحسين عليه السّلام كان يدعو بهذا الدعاء في كل يوم من شهر رمضان اللهم ان هذا شهر رمضان،وهذا شهر الصيام،وهذا شهر الإنابة،وهذا شهر التوبة،وهذا شهر المغفرة والرحمة،وهذا شهر العتق من النار والفوز بالجنة،اللهم فسلّمه لي وتسلمه منّي واعنّي عليه بافضل عونك ووفقني فيه لطاعتك وفرّغني فيه العبادتك،ودعائك وتلاوة كتابك و اعظم لي فيه البركة،واحسن لي فيه العاقبة واصح لي فيه بدني و اوسع فيه رزقي واكفني فيه ما اهمني واستجب لي فيه دعائي وبلغني فيه رجائي،اللهم أذهب عني فيه النعاس والكسل والسامة والفترة والقسوة والغفلة والغرة،اللهم جنبني فيه العلل والأسقام والهموم والأحزان والأعراض والأمراض والخطايا والذنوب واصرف عني فيه السوء والفحشاء والجهد والبلاء والتعب والعناء انك سميع الدعاء اللهم أعذني فيه من الشيطان الرجيم وهمزه و لمزه ونفثه ونفخه ووسواسه وکیده و مکره و حیله وامانيه و خدعه وغروره وفتنته ورَجِله وشرکه وأعوانه واتباعه واخدانه و اشیاعه واوليائه وشركائه وجميع كيدهم،اللهم ارزقني فيه تمام صيامه وبلوغ الأمل في قيامه واستكمال ما يرضيك فيه صبراً و ایماناً ويقيناً واحتساباً ثم تقبل ذلك منا بالاضعاف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الكثيرة والأجر العظيم،اللهم ارزقني فيه الجدّ والاجتهاد والقوة والنشاط والإنابة والتوبة والرغبة والرهبة والجزع والرقة وصدق اللسان والوجل منك والرجاء لك والتوكل عليك والثقة بك والورع عن محارمك بصالح القول ومقبول السعي ومرفوع العمل ومستجاب الدعاء ولا تحل بيني وبين شيء من ذلك بعرض ولا مرض ولا هم[ولا غم]برحمتك يا ارحم الراحمين»</w:t>
      </w:r>
    </w:p>
    <w:p>
      <w:pPr>
        <w:pStyle w:val="BookText"/>
      </w:pPr>
      <w:r>
        <w:rPr>
          <w:rFonts w:ascii="IRNazanin" w:hAnsi="IRNazanin" w:eastAsia="IRNazanin" w:cs="IRNazanin"/>
          <w:lang w:bidi="fa-IR"/>
          <w:color w:val="111111"/>
          <w:sz w:val="28"/>
          <w:szCs w:val="28"/>
          <w:rtl/>
        </w:rPr>
        <w:t xml:space="preserve">الکافي ج4ص75ك14ب5ح8.</w:t>
      </w:r>
    </w:p>
    <w:p>
      <w:pPr>
        <w:pStyle w:val="BookText"/>
      </w:pPr>
      <w:r>
        <w:rPr>
          <w:rFonts w:ascii="IRNazanin" w:hAnsi="IRNazanin" w:eastAsia="IRNazanin" w:cs="IRNazanin"/>
          <w:lang w:bidi="fa-IR"/>
          <w:color w:val="111111"/>
          <w:sz w:val="28"/>
          <w:szCs w:val="28"/>
          <w:rtl/>
        </w:rPr>
        <w:t xml:space="preserve">الفقیه ج2ص65ب30ح2بتفاوت.</w:t>
      </w:r>
    </w:p>
    <w:p>
      <w:pPr>
        <w:pStyle w:val="BookText"/>
      </w:pPr>
      <w:r>
        <w:rPr>
          <w:rFonts w:ascii="IRNazanin" w:hAnsi="IRNazanin" w:eastAsia="IRNazanin" w:cs="IRNazanin"/>
          <w:lang w:bidi="fa-IR"/>
          <w:color w:val="111111"/>
          <w:sz w:val="28"/>
          <w:szCs w:val="28"/>
          <w:rtl/>
        </w:rPr>
        <w:t xml:space="preserve">التهذيب ج3ص111ب5ذیل ح38بتفاوت.</w:t>
      </w:r>
    </w:p>
    <w:p>
      <w:pPr>
        <w:pStyle w:val="BookText"/>
      </w:pPr>
      <w:r>
        <w:rPr>
          <w:rFonts w:ascii="Amiri" w:hAnsi="Amiri" w:eastAsia="Amiri" w:cs="Amiri"/>
          <w:lang w:bidi="ar-SA"/>
          <w:color w:val="111111"/>
          <w:sz w:val="28"/>
          <w:szCs w:val="28"/>
          <w:rtl/>
        </w:rPr>
        <w:t xml:space="preserve">(ان الله عزوجل خلق الدنيا-)</w:t>
      </w:r>
    </w:p>
    <w:p>
      <w:pPr>
        <w:pStyle w:val="BookText"/>
      </w:pPr>
      <w:r>
        <w:rPr>
          <w:rFonts w:ascii="Amiri" w:hAnsi="Amiri" w:eastAsia="Amiri" w:cs="Amiri"/>
          <w:lang w:bidi="ar-SA"/>
          <w:color w:val="111111"/>
          <w:sz w:val="28"/>
          <w:szCs w:val="28"/>
          <w:rtl/>
        </w:rPr>
        <w:t xml:space="preserve">انظر الدنيا</w:t>
      </w:r>
    </w:p>
    <w:p>
      <w:pPr>
        <w:pStyle w:val="BookText"/>
      </w:pPr>
      <w:r>
        <w:rPr>
          <w:rFonts w:ascii="Amiri" w:hAnsi="Amiri" w:eastAsia="Amiri" w:cs="Amiri"/>
          <w:lang w:bidi="ar-SA"/>
          <w:color w:val="111111"/>
          <w:sz w:val="28"/>
          <w:szCs w:val="28"/>
          <w:rtl/>
        </w:rPr>
        <w:t xml:space="preserve">(ان الله عزوجل عند فطر كل ليلة من شهر</w:t>
      </w:r>
    </w:p>
    <w:p>
      <w:pPr>
        <w:pStyle w:val="BookText"/>
      </w:pPr>
      <w:r>
        <w:rPr>
          <w:rFonts w:ascii="IRNazanin" w:hAnsi="IRNazanin" w:eastAsia="IRNazanin" w:cs="IRNazanin"/>
          <w:lang w:bidi="fa-IR"/>
          <w:color w:val="111111"/>
          <w:sz w:val="28"/>
          <w:szCs w:val="28"/>
          <w:rtl/>
        </w:rPr>
        <w:t xml:space="preserve">رمضان-)</w:t>
      </w:r>
    </w:p>
    <w:p>
      <w:pPr>
        <w:pStyle w:val="BookText"/>
      </w:pPr>
      <w:r>
        <w:rPr>
          <w:rFonts w:ascii="IRNazanin" w:hAnsi="IRNazanin" w:eastAsia="IRNazanin" w:cs="IRNazanin"/>
          <w:lang w:bidi="fa-IR"/>
          <w:color w:val="111111"/>
          <w:sz w:val="28"/>
          <w:szCs w:val="28"/>
          <w:rtl/>
        </w:rPr>
        <w:t xml:space="preserve">انظر الخمر</w:t>
      </w:r>
    </w:p>
    <w:p>
      <w:pPr>
        <w:pStyle w:val="BookText"/>
      </w:pPr>
      <w:r>
        <w:rPr>
          <w:rFonts w:ascii="Amiri" w:hAnsi="Amiri" w:eastAsia="Amiri" w:cs="Amiri"/>
          <w:lang w:bidi="ar-SA"/>
          <w:color w:val="111111"/>
          <w:sz w:val="28"/>
          <w:szCs w:val="28"/>
          <w:rtl/>
        </w:rPr>
        <w:t xml:space="preserve">«ان الله تبارك وتعالى في كل ليلة من شهر رمضان عتقاء وطلقاء من النار الا من افطر على مسكر،فاذا كان آخر ليلة منه اعتق فيها مثل ما اعتق في جميعه</w:t>
      </w:r>
      <w:r>
        <w:rPr>
          <w:rStyle w:val="FootnoteReference"/>
        </w:rPr>
        <w:footnoteReference w:id="13"/>
      </w:r>
      <w:r>
        <w:rPr>
          <w:rFonts w:ascii="IRNazanin" w:hAnsi="IRNazanin" w:eastAsia="IRNazanin" w:cs="IRNazanin"/>
          <w:lang w:bidi="fa-IR"/>
          <w:color w:val="111111"/>
          <w:sz w:val="28"/>
          <w:szCs w:val="28"/>
          <w:rtl/>
        </w:rPr>
        <w:t xml:space="preserve">وفي رواية عمر بن یزید</w:t>
      </w:r>
      <w:r>
        <w:rPr>
          <w:rStyle w:val="FootnoteReference"/>
        </w:rPr>
        <w:footnoteReference w:id="14"/>
      </w:r>
      <w:r>
        <w:rPr>
          <w:rFonts w:ascii="Amiri" w:hAnsi="Amiri" w:eastAsia="Amiri" w:cs="Amiri"/>
          <w:lang w:bidi="ar-SA"/>
          <w:color w:val="111111"/>
          <w:sz w:val="28"/>
          <w:szCs w:val="28"/>
          <w:rtl/>
        </w:rPr>
        <w:t xml:space="preserve">الا من افطر على مسكر أو مشاحن او صاحب شاهين وهو الشطرنج»(6)</w:t>
      </w:r>
    </w:p>
    <w:p>
      <w:pPr>
        <w:pStyle w:val="BookText"/>
      </w:pPr>
      <w:r>
        <w:rPr>
          <w:rFonts w:ascii="Amiri" w:hAnsi="Amiri" w:eastAsia="Amiri" w:cs="Amiri"/>
          <w:lang w:bidi="ar-SA"/>
          <w:color w:val="111111"/>
          <w:sz w:val="28"/>
          <w:szCs w:val="28"/>
          <w:rtl/>
        </w:rPr>
        <w:t xml:space="preserve">الفقيه ج2ص60ب28ح8و9.</w:t>
      </w:r>
    </w:p>
    <w:p>
      <w:pPr>
        <w:pStyle w:val="BookText"/>
      </w:pPr>
      <w:r>
        <w:rPr>
          <w:rFonts w:ascii="Amiri" w:hAnsi="Amiri" w:eastAsia="Amiri" w:cs="Amiri"/>
          <w:lang w:bidi="ar-SA"/>
          <w:color w:val="111111"/>
          <w:sz w:val="28"/>
          <w:szCs w:val="28"/>
          <w:rtl/>
        </w:rPr>
        <w:t xml:space="preserve">التهذيب ج3ص60ب4ح6.</w:t>
      </w:r>
    </w:p>
    <w:p>
      <w:pPr>
        <w:pStyle w:val="BookText"/>
      </w:pPr>
      <w:r>
        <w:rPr>
          <w:rFonts w:ascii="Amiri" w:hAnsi="Amiri" w:eastAsia="Amiri" w:cs="Amiri"/>
          <w:lang w:bidi="ar-SA"/>
          <w:color w:val="111111"/>
          <w:sz w:val="28"/>
          <w:szCs w:val="28"/>
          <w:rtl/>
        </w:rPr>
        <w:t xml:space="preserve">التهذيب ج4ص193ب47ح6.</w:t>
      </w:r>
    </w:p>
    <w:p>
      <w:pPr>
        <w:pStyle w:val="BookText"/>
      </w:pPr>
      <w:r>
        <w:rPr>
          <w:rFonts w:ascii="Amiri" w:hAnsi="Amiri" w:eastAsia="Amiri" w:cs="Amiri"/>
          <w:lang w:bidi="ar-SA"/>
          <w:color w:val="111111"/>
          <w:sz w:val="28"/>
          <w:szCs w:val="28"/>
          <w:rtl/>
        </w:rPr>
        <w:t xml:space="preserve">الكافي ج4ص68ك14ب2ح7.</w:t>
      </w:r>
    </w:p>
    <w:p>
      <w:pPr>
        <w:pStyle w:val="BookText"/>
      </w:pPr>
      <w:r>
        <w:rPr>
          <w:rFonts w:ascii="Amiri" w:hAnsi="Amiri" w:eastAsia="Amiri" w:cs="Amiri"/>
          <w:lang w:bidi="ar-SA"/>
          <w:color w:val="111111"/>
          <w:sz w:val="28"/>
          <w:szCs w:val="28"/>
          <w:rtl/>
        </w:rPr>
        <w:t xml:space="preserve">الكافي ج6ص435ك25ب37ح5.</w:t>
      </w:r>
    </w:p>
    <w:p>
      <w:pPr>
        <w:pStyle w:val="BookText"/>
      </w:pPr>
      <w:r>
        <w:rPr>
          <w:rFonts w:ascii="Amiri" w:hAnsi="Amiri" w:eastAsia="Amiri" w:cs="Amiri"/>
          <w:lang w:bidi="ar-SA"/>
          <w:color w:val="111111"/>
          <w:sz w:val="28"/>
          <w:szCs w:val="28"/>
          <w:rtl/>
        </w:rPr>
        <w:t xml:space="preserve">«ان الله تعالى في كل يوم من شهر رمضان عتقاء من النار الامن افطر على مسكر أو مشاحن أو صاحب شاهين،قال:قلت:وأيّ شيء صاحب شاهين؟قال:الشطرنج»(6)</w:t>
      </w:r>
    </w:p>
    <w:p>
      <w:pPr>
        <w:pStyle w:val="BookText"/>
      </w:pPr>
      <w:r>
        <w:rPr>
          <w:rFonts w:ascii="Amiri" w:hAnsi="Amiri" w:eastAsia="Amiri" w:cs="Amiri"/>
          <w:lang w:bidi="ar-SA"/>
          <w:color w:val="111111"/>
          <w:sz w:val="28"/>
          <w:szCs w:val="28"/>
          <w:rtl/>
        </w:rPr>
        <w:t xml:space="preserve">التهذيب ج3ص60ب4ح6.</w:t>
      </w:r>
    </w:p>
    <w:p>
      <w:pPr>
        <w:pStyle w:val="BookText"/>
      </w:pPr>
      <w:r>
        <w:rPr>
          <w:rFonts w:ascii="Amiri" w:hAnsi="Amiri" w:eastAsia="Amiri" w:cs="Amiri"/>
          <w:lang w:bidi="ar-SA"/>
          <w:color w:val="111111"/>
          <w:sz w:val="28"/>
          <w:szCs w:val="28"/>
          <w:rtl/>
        </w:rPr>
        <w:t xml:space="preserve">التهذيب ج4ص193ب47ح6بتفاوت.</w:t>
      </w:r>
    </w:p>
    <w:p>
      <w:pPr>
        <w:pStyle w:val="BookText"/>
      </w:pPr>
      <w:r>
        <w:rPr>
          <w:rFonts w:ascii="Amiri" w:hAnsi="Amiri" w:eastAsia="Amiri" w:cs="Amiri"/>
          <w:lang w:bidi="ar-SA"/>
          <w:color w:val="111111"/>
          <w:sz w:val="28"/>
          <w:szCs w:val="28"/>
          <w:rtl/>
        </w:rPr>
        <w:t xml:space="preserve">الفقيه ج2ص60ب28ح8و9.</w:t>
      </w:r>
    </w:p>
    <w:p>
      <w:pPr>
        <w:pStyle w:val="BookText"/>
      </w:pPr>
      <w:r>
        <w:rPr>
          <w:rFonts w:ascii="Amiri" w:hAnsi="Amiri" w:eastAsia="Amiri" w:cs="Amiri"/>
          <w:lang w:bidi="ar-SA"/>
          <w:color w:val="111111"/>
          <w:sz w:val="28"/>
          <w:szCs w:val="28"/>
          <w:rtl/>
        </w:rPr>
        <w:t xml:space="preserve">الكافي ج4ص68ك14ب2ح7.</w:t>
      </w:r>
    </w:p>
    <w:p>
      <w:pPr>
        <w:pStyle w:val="BookText"/>
      </w:pPr>
      <w:r>
        <w:rPr>
          <w:rFonts w:ascii="Amiri" w:hAnsi="Amiri" w:eastAsia="Amiri" w:cs="Amiri"/>
          <w:lang w:bidi="ar-SA"/>
          <w:color w:val="111111"/>
          <w:sz w:val="28"/>
          <w:szCs w:val="28"/>
          <w:rtl/>
        </w:rPr>
        <w:t xml:space="preserve">الكافي ج6ص435ك25ب37ح5.</w:t>
      </w:r>
    </w:p>
    <w:p>
      <w:pPr>
        <w:pStyle w:val="BookText"/>
      </w:pPr>
      <w:r>
        <w:rPr>
          <w:rFonts w:ascii="Amiri" w:hAnsi="Amiri" w:eastAsia="Amiri" w:cs="Amiri"/>
          <w:lang w:bidi="ar-SA"/>
          <w:color w:val="111111"/>
          <w:sz w:val="28"/>
          <w:szCs w:val="28"/>
          <w:rtl/>
        </w:rPr>
        <w:t xml:space="preserve">(ان من جامع في أول شهر رمضان-)</w:t>
      </w:r>
    </w:p>
    <w:p>
      <w:pPr>
        <w:pStyle w:val="BookText"/>
      </w:pPr>
      <w:r>
        <w:rPr>
          <w:rFonts w:ascii="IRNazanin" w:hAnsi="IRNazanin" w:eastAsia="IRNazanin" w:cs="IRNazanin"/>
          <w:lang w:bidi="fa-IR"/>
          <w:color w:val="111111"/>
          <w:sz w:val="28"/>
          <w:szCs w:val="28"/>
          <w:rtl/>
        </w:rPr>
        <w:t xml:space="preserve">انظر الجنب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النبي صلّی الله علیه و آله لما انصرف من عرفات وسار الى منى دخل المسجد فاجتمع اليه الناس يسألونه عن ليلة القدر فقام خطيبا فقال بعد الثناء على الله عزوجل:اما بعد فانکم سألتموني عن ليلة القدر ولم اطوها عنكم لأني لم اكن بها عالما اعلموا ایها الناس انه من ورد عليه شهر رمضان وهو صحیح سوي فصام نهاره وقام وردا من ليلة وواظب على صلاته وهجر الى جمعته وغدا الى عيده فقد ادرك ليلة القدر وفاز بجائزة الرب عزوجل»(5)</w:t>
      </w:r>
    </w:p>
    <w:p>
      <w:pPr>
        <w:pStyle w:val="BookText"/>
      </w:pPr>
      <w:r>
        <w:rPr>
          <w:rFonts w:ascii="Amiri" w:hAnsi="Amiri" w:eastAsia="Amiri" w:cs="Amiri"/>
          <w:lang w:bidi="ar-SA"/>
          <w:color w:val="111111"/>
          <w:sz w:val="28"/>
          <w:szCs w:val="28"/>
          <w:rtl/>
        </w:rPr>
        <w:t xml:space="preserve">الفقيه ج2ص60ب28ح4.</w:t>
      </w:r>
    </w:p>
    <w:p>
      <w:pPr>
        <w:pStyle w:val="BookText"/>
      </w:pPr>
      <w:r>
        <w:rPr>
          <w:rFonts w:ascii="Amiri" w:hAnsi="Amiri" w:eastAsia="Amiri" w:cs="Amiri"/>
          <w:lang w:bidi="ar-SA"/>
          <w:color w:val="111111"/>
          <w:sz w:val="28"/>
          <w:szCs w:val="28"/>
          <w:rtl/>
        </w:rPr>
        <w:t xml:space="preserve">(انا اذا اردنا أن نختم في شهر رمضان-)</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(انزلت اليه آية الزكاة-)</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IRNazanin" w:hAnsi="IRNazanin" w:eastAsia="IRNazanin" w:cs="IRNazanin"/>
          <w:lang w:bidi="fa-IR"/>
          <w:color w:val="111111"/>
          <w:sz w:val="28"/>
          <w:szCs w:val="28"/>
          <w:rtl/>
        </w:rPr>
        <w:t xml:space="preserve">(انكسف القمر وانا عند ابی عبدالله علیه السّلام في شهر رمضان-)</w:t>
      </w:r>
    </w:p>
    <w:p>
      <w:pPr>
        <w:pStyle w:val="BookText"/>
      </w:pPr>
      <w:r>
        <w:rPr>
          <w:rFonts w:ascii="Amiri" w:hAnsi="Amiri" w:eastAsia="Amiri" w:cs="Amiri"/>
          <w:lang w:bidi="ar-SA"/>
          <w:color w:val="111111"/>
          <w:sz w:val="28"/>
          <w:szCs w:val="28"/>
          <w:rtl/>
        </w:rPr>
        <w:t xml:space="preserve">انظر الكسوف</w:t>
      </w:r>
    </w:p>
    <w:p>
      <w:pPr>
        <w:pStyle w:val="BookText"/>
      </w:pPr>
      <w:r>
        <w:rPr>
          <w:rFonts w:ascii="Amiri" w:hAnsi="Amiri" w:eastAsia="Amiri" w:cs="Amiri"/>
          <w:lang w:bidi="ar-SA"/>
          <w:color w:val="111111"/>
          <w:sz w:val="28"/>
          <w:szCs w:val="28"/>
          <w:rtl/>
        </w:rPr>
        <w:t xml:space="preserve">(انما هذا بمنزلة رجل افطر في شهر رمضان-)</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«انه كان اذااهل هلال شهر رمضان قال:اللهم ادخله علينا بالسلامة والاسلام واليقين والايمان و البر والتوفيق لما تحب وترضى»(6)</w:t>
      </w:r>
    </w:p>
    <w:p>
      <w:pPr>
        <w:pStyle w:val="BookText"/>
      </w:pPr>
      <w:r>
        <w:rPr>
          <w:rFonts w:ascii="Amiri" w:hAnsi="Amiri" w:eastAsia="Amiri" w:cs="Amiri"/>
          <w:lang w:bidi="ar-SA"/>
          <w:color w:val="111111"/>
          <w:sz w:val="28"/>
          <w:szCs w:val="28"/>
          <w:rtl/>
        </w:rPr>
        <w:t xml:space="preserve">الكافي ج4ص74ك14ب5ح5.</w:t>
      </w:r>
    </w:p>
    <w:p>
      <w:pPr>
        <w:pStyle w:val="BookText"/>
      </w:pPr>
      <w:r>
        <w:rPr>
          <w:rFonts w:ascii="IRNazanin" w:hAnsi="IRNazanin" w:eastAsia="IRNazanin" w:cs="IRNazanin"/>
          <w:lang w:bidi="fa-IR"/>
          <w:color w:val="111111"/>
          <w:sz w:val="28"/>
          <w:szCs w:val="28"/>
          <w:rtl/>
        </w:rPr>
        <w:t xml:space="preserve">«انه كتب الى أبي محمد علیه السّلام يخبره بما جائت به الرواية أن النبي صلّی الله علیه و آله كان يصلي</w:t>
      </w:r>
      <w:r>
        <w:rPr>
          <w:rStyle w:val="FootnoteReference"/>
        </w:rPr>
        <w:footnoteReference w:id="15"/>
      </w:r>
      <w:r>
        <w:rPr>
          <w:rFonts w:ascii="Amiri" w:hAnsi="Amiri" w:eastAsia="Amiri" w:cs="Amiri"/>
          <w:lang w:bidi="ar-SA"/>
          <w:color w:val="111111"/>
          <w:sz w:val="28"/>
          <w:szCs w:val="28"/>
          <w:rtl/>
        </w:rPr>
        <w:t xml:space="preserve">في شهر رمضان وغيره من الليل ثلاث عشرة</w:t>
      </w:r>
      <w:r>
        <w:rPr>
          <w:rStyle w:val="FootnoteReference"/>
        </w:rPr>
        <w:footnoteReference w:id="16"/>
      </w:r>
      <w:r>
        <w:rPr>
          <w:rFonts w:ascii="IRNazanin" w:hAnsi="IRNazanin" w:eastAsia="IRNazanin" w:cs="IRNazanin"/>
          <w:lang w:bidi="fa-IR"/>
          <w:color w:val="111111"/>
          <w:sz w:val="28"/>
          <w:szCs w:val="28"/>
          <w:rtl/>
        </w:rPr>
        <w:t xml:space="preserve">ركعة منها الوتر وركعتا الفجر فكتب علیه السّلام فض الله فاه صلّى من شهر رمضان</w:t>
      </w:r>
      <w:r>
        <w:rPr>
          <w:rStyle w:val="FootnoteReference"/>
        </w:rPr>
        <w:footnoteReference w:id="17"/>
      </w:r>
      <w:r>
        <w:rPr>
          <w:rFonts w:ascii="Amiri" w:hAnsi="Amiri" w:eastAsia="Amiri" w:cs="Amiri"/>
          <w:lang w:bidi="ar-SA"/>
          <w:color w:val="111111"/>
          <w:sz w:val="28"/>
          <w:szCs w:val="28"/>
          <w:rtl/>
        </w:rPr>
        <w:t xml:space="preserve">في عشرين ليلة كل ليلة عشرين ركعة ثماني بعد المغرب واثنتي عشرة بعد العشاء الاخرة واغتسل ليلة تسع عشرة وليلة احدى وعشرين وليلة ثلاث وعشرين وصلّى فيهما</w:t>
      </w:r>
      <w:r>
        <w:rPr>
          <w:rStyle w:val="FootnoteReference"/>
        </w:rPr>
        <w:footnoteReference w:id="18"/>
      </w:r>
      <w:r>
        <w:rPr>
          <w:rFonts w:ascii="Amiri" w:hAnsi="Amiri" w:eastAsia="Amiri" w:cs="Amiri"/>
          <w:lang w:bidi="ar-SA"/>
          <w:color w:val="111111"/>
          <w:sz w:val="28"/>
          <w:szCs w:val="28"/>
          <w:rtl/>
        </w:rPr>
        <w:t xml:space="preserve">ثلاثين ركعة اثنتي عشرة بعد المغرب وثماني عشرة بعد عشاء الآخر وصلّى فيهما</w:t>
      </w:r>
      <w:r>
        <w:rPr>
          <w:rStyle w:val="FootnoteReference"/>
        </w:rPr>
        <w:footnoteReference w:id="19"/>
      </w:r>
      <w:r>
        <w:rPr>
          <w:rFonts w:ascii="Amiri" w:hAnsi="Amiri" w:eastAsia="Amiri" w:cs="Amiri"/>
          <w:lang w:bidi="ar-SA"/>
          <w:color w:val="111111"/>
          <w:sz w:val="28"/>
          <w:szCs w:val="28"/>
          <w:rtl/>
        </w:rPr>
        <w:t xml:space="preserve">مائة ركعة يقرء في كل ركعة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فاتحة الكتاب وقل هو الله احد عشر مرآت وصلّى الى آخر الشهر</w:t>
      </w:r>
      <w:r>
        <w:rPr>
          <w:rStyle w:val="FootnoteReference"/>
        </w:rPr>
        <w:footnoteReference w:id="20"/>
      </w:r>
      <w:r>
        <w:rPr>
          <w:rFonts w:ascii="Amiri" w:hAnsi="Amiri" w:eastAsia="Amiri" w:cs="Amiri"/>
          <w:lang w:bidi="ar-SA"/>
          <w:color w:val="111111"/>
          <w:sz w:val="28"/>
          <w:szCs w:val="28"/>
          <w:rtl/>
        </w:rPr>
        <w:t xml:space="preserve">كل ليلة ثلاثين ركعة كما فسرت لك»</w:t>
      </w:r>
    </w:p>
    <w:p>
      <w:pPr>
        <w:pStyle w:val="BookText"/>
      </w:pPr>
      <w:r>
        <w:rPr>
          <w:rFonts w:ascii="Amiri" w:hAnsi="Amiri" w:eastAsia="Amiri" w:cs="Amiri"/>
          <w:lang w:bidi="ar-SA"/>
          <w:color w:val="111111"/>
          <w:sz w:val="28"/>
          <w:szCs w:val="28"/>
          <w:rtl/>
        </w:rPr>
        <w:t xml:space="preserve">الكافي ج4ص155ك14ب68ح6.</w:t>
      </w:r>
    </w:p>
    <w:p>
      <w:pPr>
        <w:pStyle w:val="BookText"/>
      </w:pPr>
      <w:r>
        <w:rPr>
          <w:rFonts w:ascii="Amiri" w:hAnsi="Amiri" w:eastAsia="Amiri" w:cs="Amiri"/>
          <w:lang w:bidi="ar-SA"/>
          <w:color w:val="111111"/>
          <w:sz w:val="28"/>
          <w:szCs w:val="28"/>
          <w:rtl/>
        </w:rPr>
        <w:t xml:space="preserve">التهذيب ج3ص68ب4ح25.</w:t>
      </w:r>
    </w:p>
    <w:p>
      <w:pPr>
        <w:pStyle w:val="BookText"/>
      </w:pPr>
      <w:r>
        <w:rPr>
          <w:rFonts w:ascii="IRNazanin" w:hAnsi="IRNazanin" w:eastAsia="IRNazanin" w:cs="IRNazanin"/>
          <w:lang w:bidi="fa-IR"/>
          <w:color w:val="111111"/>
          <w:sz w:val="28"/>
          <w:szCs w:val="28"/>
          <w:rtl/>
        </w:rPr>
        <w:t xml:space="preserve">الاستبصار ج1ص463ب287ح12.</w:t>
      </w:r>
    </w:p>
    <w:p>
      <w:pPr>
        <w:pStyle w:val="BookText"/>
      </w:pPr>
      <w:r>
        <w:rPr>
          <w:rFonts w:ascii="Amiri" w:hAnsi="Amiri" w:eastAsia="Amiri" w:cs="Amiri"/>
          <w:lang w:bidi="ar-SA"/>
          <w:color w:val="111111"/>
          <w:sz w:val="28"/>
          <w:szCs w:val="28"/>
          <w:rtl/>
        </w:rPr>
        <w:t xml:space="preserve">(اني صمت شهر رمضان-)</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«ایزید الرجل في الصلاة في رمضان</w:t>
      </w:r>
      <w:r>
        <w:rPr>
          <w:rStyle w:val="FootnoteReference"/>
        </w:rPr>
        <w:footnoteReference w:id="21"/>
      </w:r>
      <w:r>
        <w:rPr>
          <w:rFonts w:ascii="IRNazanin" w:hAnsi="IRNazanin" w:eastAsia="IRNazanin" w:cs="IRNazanin"/>
          <w:lang w:bidi="fa-IR"/>
          <w:color w:val="111111"/>
          <w:sz w:val="28"/>
          <w:szCs w:val="28"/>
          <w:rtl/>
        </w:rPr>
        <w:t xml:space="preserve">؟فقال:نعم أن رسول الله صلّی الله علیه و آله قد زاد في رمضان في الصلاة»(6)</w:t>
      </w:r>
    </w:p>
    <w:p>
      <w:pPr>
        <w:pStyle w:val="BookText"/>
      </w:pPr>
      <w:r>
        <w:rPr>
          <w:rFonts w:ascii="Amiri" w:hAnsi="Amiri" w:eastAsia="Amiri" w:cs="Amiri"/>
          <w:lang w:bidi="ar-SA"/>
          <w:color w:val="111111"/>
          <w:sz w:val="28"/>
          <w:szCs w:val="28"/>
          <w:rtl/>
        </w:rPr>
        <w:t xml:space="preserve">التهذيب ج3ص61ب4ح10.</w:t>
      </w:r>
    </w:p>
    <w:p>
      <w:pPr>
        <w:pStyle w:val="BookText"/>
      </w:pPr>
      <w:r>
        <w:rPr>
          <w:rFonts w:ascii="IRNazanin" w:hAnsi="IRNazanin" w:eastAsia="IRNazanin" w:cs="IRNazanin"/>
          <w:lang w:bidi="fa-IR"/>
          <w:color w:val="111111"/>
          <w:sz w:val="28"/>
          <w:szCs w:val="28"/>
          <w:rtl/>
        </w:rPr>
        <w:t xml:space="preserve">الاستبصار ج1ص460ب287ح3.</w:t>
      </w:r>
    </w:p>
    <w:p>
      <w:pPr>
        <w:pStyle w:val="BookText"/>
      </w:pPr>
      <w:r>
        <w:rPr>
          <w:rFonts w:ascii="Amiri" w:hAnsi="Amiri" w:eastAsia="Amiri" w:cs="Amiri"/>
          <w:lang w:bidi="ar-SA"/>
          <w:color w:val="111111"/>
          <w:sz w:val="28"/>
          <w:szCs w:val="28"/>
          <w:rtl/>
        </w:rPr>
        <w:t xml:space="preserve">(بلغنا أن عمرة في شهر رمضان تعدل</w:t>
      </w:r>
    </w:p>
    <w:p>
      <w:pPr>
        <w:pStyle w:val="BookText"/>
      </w:pPr>
      <w:r>
        <w:rPr>
          <w:rFonts w:ascii="Amiri" w:hAnsi="Amiri" w:eastAsia="Amiri" w:cs="Amiri"/>
          <w:lang w:bidi="ar-SA"/>
          <w:color w:val="111111"/>
          <w:sz w:val="28"/>
          <w:szCs w:val="28"/>
          <w:rtl/>
        </w:rPr>
        <w:t xml:space="preserve">حجة-)</w:t>
      </w:r>
    </w:p>
    <w:p>
      <w:pPr>
        <w:pStyle w:val="BookText"/>
      </w:pPr>
      <w:r>
        <w:rPr>
          <w:rFonts w:ascii="Amiri" w:hAnsi="Amiri" w:eastAsia="Amiri" w:cs="Amiri"/>
          <w:lang w:bidi="ar-SA"/>
          <w:color w:val="111111"/>
          <w:sz w:val="28"/>
          <w:szCs w:val="28"/>
          <w:rtl/>
        </w:rPr>
        <w:t xml:space="preserve">انظر العمرة</w:t>
      </w:r>
    </w:p>
    <w:p>
      <w:pPr>
        <w:pStyle w:val="BookText"/>
      </w:pPr>
      <w:r>
        <w:rPr>
          <w:rFonts w:ascii="Amiri" w:hAnsi="Amiri" w:eastAsia="Amiri" w:cs="Amiri"/>
          <w:lang w:bidi="ar-SA"/>
          <w:color w:val="111111"/>
          <w:sz w:val="28"/>
          <w:szCs w:val="28"/>
          <w:rtl/>
        </w:rPr>
        <w:t xml:space="preserve">(تقول في العشر الأواخر من شهررمضان-)</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(تقول في كل ليلة من شهر رمضان-)</w:t>
      </w:r>
    </w:p>
    <w:p>
      <w:pPr>
        <w:pStyle w:val="BookText"/>
      </w:pPr>
      <w:r>
        <w:rPr>
          <w:rFonts w:ascii="IRNazanin" w:hAnsi="IRNazanin" w:eastAsia="IRNazanin" w:cs="IRNazanin"/>
          <w:lang w:bidi="fa-IR"/>
          <w:color w:val="111111"/>
          <w:sz w:val="28"/>
          <w:szCs w:val="28"/>
          <w:rtl/>
        </w:rPr>
        <w:t xml:space="preserve">انظر الافطار</w:t>
      </w:r>
    </w:p>
    <w:p>
      <w:pPr>
        <w:pStyle w:val="BookText"/>
      </w:pPr>
      <w:r>
        <w:rPr>
          <w:rFonts w:ascii="Amiri" w:hAnsi="Amiri" w:eastAsia="Amiri" w:cs="Amiri"/>
          <w:lang w:bidi="ar-SA"/>
          <w:color w:val="111111"/>
          <w:sz w:val="28"/>
          <w:szCs w:val="28"/>
          <w:rtl/>
        </w:rPr>
        <w:t xml:space="preserve">(تكرّر في ليلة ثلاث-)</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(الحائض تموت في شهر رمضان-)</w:t>
      </w:r>
    </w:p>
    <w:p>
      <w:pPr>
        <w:pStyle w:val="BookText"/>
      </w:pPr>
      <w:r>
        <w:rPr>
          <w:rFonts w:ascii="Amiri" w:hAnsi="Amiri" w:eastAsia="Amiri" w:cs="Amiri"/>
          <w:lang w:bidi="ar-SA"/>
          <w:color w:val="111111"/>
          <w:sz w:val="28"/>
          <w:szCs w:val="28"/>
          <w:rtl/>
        </w:rPr>
        <w:t xml:space="preserve">يأتي في القضاء تحت عنوان(عن المريض في الخ)</w:t>
      </w:r>
    </w:p>
    <w:p>
      <w:pPr>
        <w:pStyle w:val="BookText"/>
      </w:pPr>
      <w:r>
        <w:rPr>
          <w:rFonts w:ascii="Amiri" w:hAnsi="Amiri" w:eastAsia="Amiri" w:cs="Amiri"/>
          <w:lang w:bidi="ar-SA"/>
          <w:color w:val="111111"/>
          <w:sz w:val="28"/>
          <w:szCs w:val="28"/>
          <w:rtl/>
        </w:rPr>
        <w:t xml:space="preserve">(صمت بالمدينة يوما في شهر رمضان-)</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«خطب رسول الله صلّی الله علیه و آله الناس في آخر جمعة</w:t>
      </w:r>
      <w:r>
        <w:rPr>
          <w:rStyle w:val="FootnoteReference"/>
        </w:rPr>
        <w:footnoteReference w:id="22"/>
      </w:r>
      <w:r>
        <w:rPr>
          <w:rFonts w:ascii="IRNazanin" w:hAnsi="IRNazanin" w:eastAsia="IRNazanin" w:cs="IRNazanin"/>
          <w:lang w:bidi="fa-IR"/>
          <w:color w:val="111111"/>
          <w:sz w:val="28"/>
          <w:szCs w:val="28"/>
          <w:rtl/>
        </w:rPr>
        <w:t xml:space="preserve">من شعبان فحمد الله واثنى عليه ثم قال:ایها الناس انه قد اظلكم</w:t>
      </w:r>
      <w:r>
        <w:rPr>
          <w:rStyle w:val="FootnoteReference"/>
        </w:rPr>
        <w:footnoteReference w:id="23"/>
      </w:r>
      <w:r>
        <w:rPr>
          <w:rFonts w:ascii="IRNazanin" w:hAnsi="IRNazanin" w:eastAsia="IRNazanin" w:cs="IRNazanin"/>
          <w:lang w:bidi="fa-IR"/>
          <w:color w:val="111111"/>
          <w:sz w:val="28"/>
          <w:szCs w:val="28"/>
          <w:rtl/>
        </w:rPr>
        <w:t xml:space="preserve">شهر فيه ليلة خير من الف شهر وهو شهر رمضان فرض الله صيامه وجعل قيام ليلة فيه بتطوّع صلاة كتطوع صلاة سبعين ليلة فيما سواه من الشهور وجعل لمن تطوع فيه بخصلة من خصال الخير والبر كأجر من اَدّى فريضة من فرائض الله عزوجل و من ادّى فيه فريضة من فرائض الله كان كمن أدّى سبعين فريضة من فرائض الله فيما سواه من الشهور وهو شهر الصبر وان الصبر ثوابه الجنة وشهر المواساة وهو شهر یزید الله في رزق المؤمن فيه و من فطر فيه مؤمناً صائماً كان له بذلك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الله عتق رقبة ومغفرة لذنوبه فيما مضى قيل:یا رسول الله ليس كلنا يقدر على ان يفطر صائماً فقال:ان الله کریم يعطى هذا الثواب لمن لم يقدر الّا على مذقة من لبن يفطر بها صائما أو شربة من ماء عذب أو تمرات لا يقدر على اكثر من ذلك،ومن خفف فيه عن مملوکه خفّف الله عنه حسابه،وهو شهر اوله رحمة وأوسطه مغفرة وآخره الاجابة والعتق من النار ولا غنى بكم عن اربع خصال خصلتين ترضون الله بهما وخصلتين لاغنى بكم عنهما فاما اللتان ترضون الله عزوجل بهما فشهادة أن لا اله الا الله وأن محمداً رسول الله،واما اللتان لاغني بكم عنهما فتسألون الله فيه حوائجكم والجنة وتسألون العافية وتعوذون به من النار»(5)</w:t>
      </w:r>
    </w:p>
    <w:p>
      <w:pPr>
        <w:pStyle w:val="BookText"/>
      </w:pPr>
      <w:r>
        <w:rPr>
          <w:rFonts w:ascii="Amiri" w:hAnsi="Amiri" w:eastAsia="Amiri" w:cs="Amiri"/>
          <w:lang w:bidi="ar-SA"/>
          <w:color w:val="111111"/>
          <w:sz w:val="28"/>
          <w:szCs w:val="28"/>
          <w:rtl/>
        </w:rPr>
        <w:t xml:space="preserve">الكافي ج4ص66ك14ب2ح4.</w:t>
      </w:r>
    </w:p>
    <w:p>
      <w:pPr>
        <w:pStyle w:val="BookText"/>
      </w:pPr>
      <w:r>
        <w:rPr>
          <w:rFonts w:ascii="Amiri" w:hAnsi="Amiri" w:eastAsia="Amiri" w:cs="Amiri"/>
          <w:lang w:bidi="ar-SA"/>
          <w:color w:val="111111"/>
          <w:sz w:val="28"/>
          <w:szCs w:val="28"/>
          <w:rtl/>
        </w:rPr>
        <w:t xml:space="preserve">الفقيه ج2ص58ب28ح1.</w:t>
      </w:r>
    </w:p>
    <w:p>
      <w:pPr>
        <w:pStyle w:val="BookText"/>
      </w:pPr>
      <w:r>
        <w:rPr>
          <w:rFonts w:ascii="Amiri" w:hAnsi="Amiri" w:eastAsia="Amiri" w:cs="Amiri"/>
          <w:lang w:bidi="ar-SA"/>
          <w:color w:val="111111"/>
          <w:sz w:val="28"/>
          <w:szCs w:val="28"/>
          <w:rtl/>
        </w:rPr>
        <w:t xml:space="preserve">التهذيب ج3ص57ب4ح1.</w:t>
      </w:r>
    </w:p>
    <w:p>
      <w:pPr>
        <w:pStyle w:val="BookText"/>
      </w:pPr>
      <w:r>
        <w:rPr>
          <w:rFonts w:ascii="Amiri" w:hAnsi="Amiri" w:eastAsia="Amiri" w:cs="Amiri"/>
          <w:lang w:bidi="ar-SA"/>
          <w:color w:val="111111"/>
          <w:sz w:val="28"/>
          <w:szCs w:val="28"/>
          <w:rtl/>
        </w:rPr>
        <w:t xml:space="preserve">التهذيب ج4ص152ب40ح6.</w:t>
      </w:r>
    </w:p>
    <w:p>
      <w:pPr>
        <w:pStyle w:val="BookText"/>
      </w:pPr>
      <w:r>
        <w:rPr>
          <w:rFonts w:ascii="Amiri" w:hAnsi="Amiri" w:eastAsia="Amiri" w:cs="Amiri"/>
          <w:lang w:bidi="ar-SA"/>
          <w:color w:val="111111"/>
          <w:sz w:val="28"/>
          <w:szCs w:val="28"/>
          <w:rtl/>
        </w:rPr>
        <w:t xml:space="preserve">التهذيب ج4ص202ب53ح5بتفاوت.</w:t>
      </w:r>
    </w:p>
    <w:p>
      <w:pPr>
        <w:pStyle w:val="BookText"/>
      </w:pPr>
      <w:r>
        <w:rPr>
          <w:rFonts w:ascii="Amiri" w:hAnsi="Amiri" w:eastAsia="Amiri" w:cs="Amiri"/>
          <w:lang w:bidi="ar-SA"/>
          <w:color w:val="111111"/>
          <w:sz w:val="28"/>
          <w:szCs w:val="28"/>
          <w:rtl/>
        </w:rPr>
        <w:t xml:space="preserve">(دخل سدير على ابي عبد الله عليه السّلام في شهر رمضان-)</w:t>
      </w:r>
    </w:p>
    <w:p>
      <w:pPr>
        <w:pStyle w:val="BookText"/>
      </w:pPr>
      <w:r>
        <w:rPr>
          <w:rFonts w:ascii="IRNazanin" w:hAnsi="IRNazanin" w:eastAsia="IRNazanin" w:cs="IRNazanin"/>
          <w:lang w:bidi="fa-IR"/>
          <w:color w:val="111111"/>
          <w:sz w:val="28"/>
          <w:szCs w:val="28"/>
          <w:rtl/>
        </w:rPr>
        <w:t xml:space="preserve">انظر الافطار</w:t>
      </w:r>
    </w:p>
    <w:p>
      <w:pPr>
        <w:pStyle w:val="BookText"/>
      </w:pPr>
      <w:r>
        <w:rPr>
          <w:rFonts w:ascii="Amiri" w:hAnsi="Amiri" w:eastAsia="Amiri" w:cs="Amiri"/>
          <w:lang w:bidi="ar-SA"/>
          <w:color w:val="111111"/>
          <w:sz w:val="28"/>
          <w:szCs w:val="28"/>
          <w:rtl/>
        </w:rPr>
        <w:t xml:space="preserve">(دخلت على ابي العباس بالحيرة-)</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(دخلت على أبي العباس في يوم شك</w:t>
      </w:r>
    </w:p>
    <w:p>
      <w:pPr>
        <w:pStyle w:val="BookText"/>
      </w:pPr>
      <w:r>
        <w:rPr>
          <w:rFonts w:ascii="IRNazanin" w:hAnsi="IRNazanin" w:eastAsia="IRNazanin" w:cs="IRNazanin"/>
          <w:lang w:bidi="fa-IR"/>
          <w:color w:val="111111"/>
          <w:sz w:val="28"/>
          <w:szCs w:val="28"/>
          <w:rtl/>
        </w:rPr>
        <w:t xml:space="preserve">وانا اعلم انه من شهر رمضان-)</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(دخلنا على أبي عبدالله علیه السّلام فقال له ابوبصير ما تقول في الصلاة في شهر رمضان-)</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IRNazanin" w:hAnsi="IRNazanin" w:eastAsia="IRNazanin" w:cs="IRNazanin"/>
          <w:lang w:bidi="fa-IR"/>
          <w:color w:val="111111"/>
          <w:sz w:val="28"/>
          <w:szCs w:val="28"/>
          <w:rtl/>
        </w:rPr>
        <w:t xml:space="preserve">(دعاء الافتتاح-)</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(دعاء الليلة العاشرة-)</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(رأس السنة شهر رمضان-)</w:t>
      </w:r>
    </w:p>
    <w:p>
      <w:pPr>
        <w:pStyle w:val="BookText"/>
      </w:pPr>
      <w:r>
        <w:rPr>
          <w:rFonts w:ascii="Amiri" w:hAnsi="Amiri" w:eastAsia="Amiri" w:cs="Amiri"/>
          <w:lang w:bidi="ar-SA"/>
          <w:color w:val="111111"/>
          <w:sz w:val="28"/>
          <w:szCs w:val="28"/>
          <w:rtl/>
        </w:rPr>
        <w:t xml:space="preserve">انظر السَنَة</w:t>
      </w:r>
    </w:p>
    <w:p>
      <w:pPr>
        <w:pStyle w:val="BookText"/>
      </w:pPr>
      <w:r>
        <w:rPr>
          <w:rFonts w:ascii="Amiri" w:hAnsi="Amiri" w:eastAsia="Amiri" w:cs="Amiri"/>
          <w:lang w:bidi="ar-SA"/>
          <w:color w:val="111111"/>
          <w:sz w:val="28"/>
          <w:szCs w:val="28"/>
          <w:rtl/>
        </w:rPr>
        <w:t xml:space="preserve">(رأيته اغتسل-)</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(ربما أشكل علينا هلال شهر رمضان-)</w:t>
      </w:r>
    </w:p>
    <w:p>
      <w:pPr>
        <w:pStyle w:val="BookText"/>
      </w:pPr>
      <w:r>
        <w:rPr>
          <w:rFonts w:ascii="Amiri" w:hAnsi="Amiri" w:eastAsia="Amiri" w:cs="Amiri"/>
          <w:lang w:bidi="ar-SA"/>
          <w:color w:val="111111"/>
          <w:sz w:val="28"/>
          <w:szCs w:val="28"/>
          <w:rtl/>
        </w:rPr>
        <w:t xml:space="preserve">انظر الرؤية</w:t>
      </w:r>
    </w:p>
    <w:p>
      <w:pPr>
        <w:pStyle w:val="BookText"/>
      </w:pPr>
      <w:r>
        <w:rPr>
          <w:rFonts w:ascii="Amiri" w:hAnsi="Amiri" w:eastAsia="Amiri" w:cs="Amiri"/>
          <w:lang w:bidi="ar-SA"/>
          <w:color w:val="111111"/>
          <w:sz w:val="28"/>
          <w:szCs w:val="28"/>
          <w:rtl/>
        </w:rPr>
        <w:t xml:space="preserve">(ربما غمّ علينا هلال شهر رمضان-)</w:t>
      </w:r>
    </w:p>
    <w:p>
      <w:pPr>
        <w:pStyle w:val="BookText"/>
      </w:pPr>
      <w:r>
        <w:rPr>
          <w:rFonts w:ascii="IRNazanin" w:hAnsi="IRNazanin" w:eastAsia="IRNazanin" w:cs="IRNazanin"/>
          <w:lang w:bidi="fa-IR"/>
          <w:color w:val="111111"/>
          <w:sz w:val="28"/>
          <w:szCs w:val="28"/>
          <w:rtl/>
        </w:rPr>
        <w:t xml:space="preserve">انظر الهلال</w:t>
      </w:r>
    </w:p>
    <w:p>
      <w:pPr>
        <w:pStyle w:val="BookText"/>
      </w:pPr>
      <w:r>
        <w:rPr>
          <w:rFonts w:ascii="Amiri" w:hAnsi="Amiri" w:eastAsia="Amiri" w:cs="Amiri"/>
          <w:lang w:bidi="ar-SA"/>
          <w:color w:val="111111"/>
          <w:sz w:val="28"/>
          <w:szCs w:val="28"/>
          <w:rtl/>
        </w:rPr>
        <w:t xml:space="preserve">(ربما غمّ علينا الهلال في شهر رمضان-)</w:t>
      </w:r>
    </w:p>
    <w:p>
      <w:pPr>
        <w:pStyle w:val="BookText"/>
      </w:pPr>
      <w:r>
        <w:rPr>
          <w:rFonts w:ascii="IRNazanin" w:hAnsi="IRNazanin" w:eastAsia="IRNazanin" w:cs="IRNazanin"/>
          <w:lang w:bidi="fa-IR"/>
          <w:color w:val="111111"/>
          <w:sz w:val="28"/>
          <w:szCs w:val="28"/>
          <w:rtl/>
        </w:rPr>
        <w:t xml:space="preserve">انظر الهلال</w:t>
      </w:r>
    </w:p>
    <w:p>
      <w:pPr>
        <w:pStyle w:val="BookText"/>
      </w:pPr>
      <w:r>
        <w:rPr>
          <w:rFonts w:ascii="Amiri" w:hAnsi="Amiri" w:eastAsia="Amiri" w:cs="Amiri"/>
          <w:lang w:bidi="ar-SA"/>
          <w:color w:val="111111"/>
          <w:sz w:val="28"/>
          <w:szCs w:val="28"/>
          <w:rtl/>
        </w:rPr>
        <w:t xml:space="preserve">«رجل اسرته الروم ولم يصم</w:t>
      </w:r>
      <w:r>
        <w:rPr>
          <w:rStyle w:val="FootnoteReference"/>
        </w:rPr>
        <w:footnoteReference w:id="24"/>
      </w:r>
      <w:r>
        <w:rPr>
          <w:rFonts w:ascii="IRNazanin" w:hAnsi="IRNazanin" w:eastAsia="IRNazanin" w:cs="IRNazanin"/>
          <w:lang w:bidi="fa-IR"/>
          <w:color w:val="111111"/>
          <w:sz w:val="28"/>
          <w:szCs w:val="28"/>
          <w:rtl/>
        </w:rPr>
        <w:t xml:space="preserve">شهر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رمضان ولم يدر أيّ شهر هو؟قال:يصوم شهراً ويتوخّاه</w:t>
      </w:r>
      <w:r>
        <w:rPr>
          <w:rStyle w:val="FootnoteReference"/>
        </w:rPr>
        <w:footnoteReference w:id="25"/>
      </w:r>
      <w:r>
        <w:rPr>
          <w:rFonts w:ascii="Amiri" w:hAnsi="Amiri" w:eastAsia="Amiri" w:cs="Amiri"/>
          <w:lang w:bidi="ar-SA"/>
          <w:color w:val="111111"/>
          <w:sz w:val="28"/>
          <w:szCs w:val="28"/>
          <w:rtl/>
        </w:rPr>
        <w:t xml:space="preserve">ويحسب فان كان الشهر الذي صامه قبل شهر رمضان لم يجزه وان كان بعد رمضان اجزأه»(6)</w:t>
      </w:r>
    </w:p>
    <w:p>
      <w:pPr>
        <w:pStyle w:val="BookText"/>
      </w:pPr>
      <w:r>
        <w:rPr>
          <w:rFonts w:ascii="Amiri" w:hAnsi="Amiri" w:eastAsia="Amiri" w:cs="Amiri"/>
          <w:lang w:bidi="ar-SA"/>
          <w:color w:val="111111"/>
          <w:sz w:val="28"/>
          <w:szCs w:val="28"/>
          <w:rtl/>
        </w:rPr>
        <w:t xml:space="preserve">الكافي ج4ص180ك14ب83ح1.</w:t>
      </w:r>
    </w:p>
    <w:p>
      <w:pPr>
        <w:pStyle w:val="BookText"/>
      </w:pPr>
      <w:r>
        <w:rPr>
          <w:rFonts w:ascii="Amiri" w:hAnsi="Amiri" w:eastAsia="Amiri" w:cs="Amiri"/>
          <w:lang w:bidi="ar-SA"/>
          <w:color w:val="111111"/>
          <w:sz w:val="28"/>
          <w:szCs w:val="28"/>
          <w:rtl/>
        </w:rPr>
        <w:t xml:space="preserve">الفقيه ج2ص78ب35ح13.</w:t>
      </w:r>
    </w:p>
    <w:p>
      <w:pPr>
        <w:pStyle w:val="BookText"/>
      </w:pPr>
      <w:r>
        <w:rPr>
          <w:rFonts w:ascii="Amiri" w:hAnsi="Amiri" w:eastAsia="Amiri" w:cs="Amiri"/>
          <w:lang w:bidi="ar-SA"/>
          <w:color w:val="111111"/>
          <w:sz w:val="28"/>
          <w:szCs w:val="28"/>
          <w:rtl/>
        </w:rPr>
        <w:t xml:space="preserve">التهذيب ج4ص310ب72ح3.</w:t>
      </w:r>
    </w:p>
    <w:p>
      <w:pPr>
        <w:pStyle w:val="BookText"/>
      </w:pPr>
      <w:r>
        <w:rPr>
          <w:rFonts w:ascii="IRNazanin" w:hAnsi="IRNazanin" w:eastAsia="IRNazanin" w:cs="IRNazanin"/>
          <w:lang w:bidi="fa-IR"/>
          <w:color w:val="111111"/>
          <w:sz w:val="28"/>
          <w:szCs w:val="28"/>
          <w:rtl/>
        </w:rPr>
        <w:t xml:space="preserve">«رجل سمع الوطء والنداء في شهر رمضان فظن أن النداء للسحور فجامع وخرج فاذا الصبح قد اسفر فكتب علیه السّلام بخطه يقضي ذلك اليوم ان شاء الله»(7)</w:t>
      </w:r>
    </w:p>
    <w:p>
      <w:pPr>
        <w:pStyle w:val="BookText"/>
      </w:pPr>
      <w:r>
        <w:rPr>
          <w:rFonts w:ascii="Amiri" w:hAnsi="Amiri" w:eastAsia="Amiri" w:cs="Amiri"/>
          <w:lang w:bidi="ar-SA"/>
          <w:color w:val="111111"/>
          <w:sz w:val="28"/>
          <w:szCs w:val="28"/>
          <w:rtl/>
        </w:rPr>
        <w:t xml:space="preserve">التهذيب ج4ص318ب72ح38.</w:t>
      </w:r>
    </w:p>
    <w:p>
      <w:pPr>
        <w:pStyle w:val="BookText"/>
      </w:pPr>
      <w:r>
        <w:rPr>
          <w:rFonts w:ascii="Amiri" w:hAnsi="Amiri" w:eastAsia="Amiri" w:cs="Amiri"/>
          <w:lang w:bidi="ar-SA"/>
          <w:color w:val="111111"/>
          <w:sz w:val="28"/>
          <w:szCs w:val="28"/>
          <w:rtl/>
        </w:rPr>
        <w:t xml:space="preserve">(رجل مات وعليه قضاء من شهر</w:t>
      </w:r>
    </w:p>
    <w:p>
      <w:pPr>
        <w:pStyle w:val="BookText"/>
      </w:pPr>
      <w:r>
        <w:rPr>
          <w:rFonts w:ascii="IRNazanin" w:hAnsi="IRNazanin" w:eastAsia="IRNazanin" w:cs="IRNazanin"/>
          <w:lang w:bidi="fa-IR"/>
          <w:color w:val="111111"/>
          <w:sz w:val="28"/>
          <w:szCs w:val="28"/>
          <w:rtl/>
        </w:rPr>
        <w:t xml:space="preserve">رمضان-)</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«رجل من اصحابي قد جاءني خبره من الأعوص وذلك في شهررمضان اتلقّاه وافطر؟قال:نعم قلت:اتلقّاه وافطر أو أقيم واصوم؟قال:تلقّاه و افطر»(6)</w:t>
      </w:r>
    </w:p>
    <w:p>
      <w:pPr>
        <w:pStyle w:val="BookText"/>
      </w:pPr>
      <w:r>
        <w:rPr>
          <w:rFonts w:ascii="Amiri" w:hAnsi="Amiri" w:eastAsia="Amiri" w:cs="Amiri"/>
          <w:lang w:bidi="ar-SA"/>
          <w:color w:val="111111"/>
          <w:sz w:val="28"/>
          <w:szCs w:val="28"/>
          <w:rtl/>
        </w:rPr>
        <w:t xml:space="preserve">الكافي ج4ص129ك14ب50ح6.</w:t>
      </w:r>
    </w:p>
    <w:p>
      <w:pPr>
        <w:pStyle w:val="BookText"/>
      </w:pPr>
      <w:r>
        <w:rPr>
          <w:rFonts w:ascii="Amiri" w:hAnsi="Amiri" w:eastAsia="Amiri" w:cs="Amiri"/>
          <w:lang w:bidi="ar-SA"/>
          <w:color w:val="111111"/>
          <w:sz w:val="28"/>
          <w:szCs w:val="28"/>
          <w:rtl/>
        </w:rPr>
        <w:t xml:space="preserve">الفقيه ج2ص90ب46ح5.</w:t>
      </w:r>
    </w:p>
    <w:p>
      <w:pPr>
        <w:pStyle w:val="BookText"/>
      </w:pPr>
      <w:r>
        <w:rPr>
          <w:rFonts w:ascii="Amiri" w:hAnsi="Amiri" w:eastAsia="Amiri" w:cs="Amiri"/>
          <w:lang w:bidi="ar-SA"/>
          <w:color w:val="111111"/>
          <w:sz w:val="28"/>
          <w:szCs w:val="28"/>
          <w:rtl/>
        </w:rPr>
        <w:t xml:space="preserve">(رجل وقع على اهله و هو يقضي شهر</w:t>
      </w:r>
    </w:p>
    <w:p>
      <w:pPr>
        <w:pStyle w:val="BookText"/>
      </w:pPr>
      <w:r>
        <w:rPr>
          <w:rFonts w:ascii="IRNazanin" w:hAnsi="IRNazanin" w:eastAsia="IRNazanin" w:cs="IRNazanin"/>
          <w:lang w:bidi="fa-IR"/>
          <w:color w:val="111111"/>
          <w:sz w:val="28"/>
          <w:szCs w:val="28"/>
          <w:rtl/>
        </w:rPr>
        <w:t xml:space="preserve">رمضان-)</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(الرجل تحل عليه الزكاة في شهر</w:t>
      </w:r>
    </w:p>
    <w:p>
      <w:pPr>
        <w:pStyle w:val="BookText"/>
      </w:pPr>
      <w:r>
        <w:rPr>
          <w:rFonts w:ascii="IRNazanin" w:hAnsi="IRNazanin" w:eastAsia="IRNazanin" w:cs="IRNazanin"/>
          <w:lang w:bidi="fa-IR"/>
          <w:color w:val="111111"/>
          <w:sz w:val="28"/>
          <w:szCs w:val="28"/>
          <w:rtl/>
        </w:rPr>
        <w:t xml:space="preserve">رمضان-)</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(الرجل يجنب في أول الليل-)</w:t>
      </w:r>
    </w:p>
    <w:p>
      <w:pPr>
        <w:pStyle w:val="BookText"/>
      </w:pPr>
      <w:r>
        <w:rPr>
          <w:rFonts w:ascii="IRNazanin" w:hAnsi="IRNazanin" w:eastAsia="IRNazanin" w:cs="IRNazanin"/>
          <w:lang w:bidi="fa-IR"/>
          <w:color w:val="111111"/>
          <w:sz w:val="28"/>
          <w:szCs w:val="28"/>
          <w:rtl/>
        </w:rPr>
        <w:t xml:space="preserve">انظر الجنب</w:t>
      </w:r>
    </w:p>
    <w:p>
      <w:pPr>
        <w:pStyle w:val="BookText"/>
      </w:pPr>
      <w:r>
        <w:rPr>
          <w:rFonts w:ascii="IRNazanin" w:hAnsi="IRNazanin" w:eastAsia="IRNazanin" w:cs="IRNazanin"/>
          <w:lang w:bidi="fa-IR"/>
          <w:color w:val="111111"/>
          <w:sz w:val="28"/>
          <w:szCs w:val="28"/>
          <w:rtl/>
        </w:rPr>
        <w:t xml:space="preserve">«الرجل يجنب في شهر رمضان ثم يستيقظ ثم ينام ثم يستيقظ ثم ينام حتی يصبح قال يتم صومه</w:t>
      </w:r>
      <w:r>
        <w:rPr>
          <w:rStyle w:val="FootnoteReference"/>
        </w:rPr>
        <w:footnoteReference w:id="26"/>
      </w:r>
      <w:r>
        <w:rPr>
          <w:rFonts w:ascii="Amiri" w:hAnsi="Amiri" w:eastAsia="Amiri" w:cs="Amiri"/>
          <w:lang w:bidi="ar-SA"/>
          <w:color w:val="111111"/>
          <w:sz w:val="28"/>
          <w:szCs w:val="28"/>
          <w:rtl/>
        </w:rPr>
        <w:t xml:space="preserve">ويقضي يوما آخر فان لم يستيقظ حتى يصبح اتمّ صومه</w:t>
      </w:r>
      <w:r>
        <w:rPr>
          <w:rStyle w:val="FootnoteReference"/>
        </w:rPr>
        <w:footnoteReference w:id="27"/>
      </w:r>
      <w:r>
        <w:rPr>
          <w:rFonts w:ascii="IRNazanin" w:hAnsi="IRNazanin" w:eastAsia="IRNazanin" w:cs="IRNazanin"/>
          <w:lang w:bidi="fa-IR"/>
          <w:color w:val="111111"/>
          <w:sz w:val="28"/>
          <w:szCs w:val="28"/>
          <w:rtl/>
        </w:rPr>
        <w:t xml:space="preserve">وجاز له»(6)</w:t>
      </w:r>
    </w:p>
    <w:p>
      <w:pPr>
        <w:pStyle w:val="BookText"/>
      </w:pPr>
      <w:r>
        <w:rPr>
          <w:rFonts w:ascii="Amiri" w:hAnsi="Amiri" w:eastAsia="Amiri" w:cs="Amiri"/>
          <w:lang w:bidi="ar-SA"/>
          <w:color w:val="111111"/>
          <w:sz w:val="28"/>
          <w:szCs w:val="28"/>
          <w:rtl/>
        </w:rPr>
        <w:t xml:space="preserve">الفقيه ج2ص75ب32ح16.</w:t>
      </w:r>
    </w:p>
    <w:p>
      <w:pPr>
        <w:pStyle w:val="BookText"/>
      </w:pPr>
      <w:r>
        <w:rPr>
          <w:rFonts w:ascii="Amiri" w:hAnsi="Amiri" w:eastAsia="Amiri" w:cs="Amiri"/>
          <w:lang w:bidi="ar-SA"/>
          <w:color w:val="111111"/>
          <w:sz w:val="28"/>
          <w:szCs w:val="28"/>
          <w:rtl/>
        </w:rPr>
        <w:t xml:space="preserve">التهذيب ج4ص211ب55ح19.</w:t>
      </w:r>
    </w:p>
    <w:p>
      <w:pPr>
        <w:pStyle w:val="BookText"/>
      </w:pPr>
      <w:r>
        <w:rPr>
          <w:rFonts w:ascii="IRNazanin" w:hAnsi="IRNazanin" w:eastAsia="IRNazanin" w:cs="IRNazanin"/>
          <w:lang w:bidi="fa-IR"/>
          <w:color w:val="111111"/>
          <w:sz w:val="28"/>
          <w:szCs w:val="28"/>
          <w:rtl/>
        </w:rPr>
        <w:t xml:space="preserve">الاستبصار ج2ص86ب43ح6.</w:t>
      </w:r>
    </w:p>
    <w:p>
      <w:pPr>
        <w:pStyle w:val="BookText"/>
      </w:pPr>
      <w:r>
        <w:rPr>
          <w:rFonts w:ascii="Amiri" w:hAnsi="Amiri" w:eastAsia="Amiri" w:cs="Amiri"/>
          <w:lang w:bidi="ar-SA"/>
          <w:color w:val="111111"/>
          <w:sz w:val="28"/>
          <w:szCs w:val="28"/>
          <w:rtl/>
        </w:rPr>
        <w:t xml:space="preserve">(الرجل يجنب من اول الليل ثم ينام حتى يصبح في شهر رمضان-)</w:t>
      </w:r>
    </w:p>
    <w:p>
      <w:pPr>
        <w:pStyle w:val="BookText"/>
      </w:pPr>
      <w:r>
        <w:rPr>
          <w:rFonts w:ascii="IRNazanin" w:hAnsi="IRNazanin" w:eastAsia="IRNazanin" w:cs="IRNazanin"/>
          <w:lang w:bidi="fa-IR"/>
          <w:color w:val="111111"/>
          <w:sz w:val="28"/>
          <w:szCs w:val="28"/>
          <w:rtl/>
        </w:rPr>
        <w:t xml:space="preserve">انظر الجنب</w:t>
      </w:r>
    </w:p>
    <w:p>
      <w:pPr>
        <w:pStyle w:val="BookText"/>
      </w:pPr>
      <w:r>
        <w:rPr>
          <w:rFonts w:ascii="Amiri" w:hAnsi="Amiri" w:eastAsia="Amiri" w:cs="Amiri"/>
          <w:lang w:bidi="ar-SA"/>
          <w:color w:val="111111"/>
          <w:sz w:val="28"/>
          <w:szCs w:val="28"/>
          <w:rtl/>
        </w:rPr>
        <w:t xml:space="preserve">(الرجل يشيّع اخاه في شهر رمضان-)</w:t>
      </w:r>
    </w:p>
    <w:p>
      <w:pPr>
        <w:pStyle w:val="BookText"/>
      </w:pPr>
      <w:r>
        <w:rPr>
          <w:rFonts w:ascii="Amiri" w:hAnsi="Amiri" w:eastAsia="Amiri" w:cs="Amiri"/>
          <w:lang w:bidi="ar-SA"/>
          <w:color w:val="111111"/>
          <w:sz w:val="28"/>
          <w:szCs w:val="28"/>
          <w:rtl/>
        </w:rPr>
        <w:t xml:space="preserve">انظر التشييع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يشيّع اخاه اليوم-)</w:t>
      </w:r>
    </w:p>
    <w:p>
      <w:pPr>
        <w:pStyle w:val="BookText"/>
      </w:pPr>
      <w:r>
        <w:rPr>
          <w:rFonts w:ascii="Amiri" w:hAnsi="Amiri" w:eastAsia="Amiri" w:cs="Amiri"/>
          <w:lang w:bidi="ar-SA"/>
          <w:color w:val="111111"/>
          <w:sz w:val="28"/>
          <w:szCs w:val="28"/>
          <w:rtl/>
        </w:rPr>
        <w:t xml:space="preserve">انظر التشييع</w:t>
      </w:r>
    </w:p>
    <w:p>
      <w:pPr>
        <w:pStyle w:val="BookText"/>
      </w:pPr>
      <w:r>
        <w:rPr>
          <w:rFonts w:ascii="Amiri" w:hAnsi="Amiri" w:eastAsia="Amiri" w:cs="Amiri"/>
          <w:lang w:bidi="ar-SA"/>
          <w:color w:val="111111"/>
          <w:sz w:val="28"/>
          <w:szCs w:val="28"/>
          <w:rtl/>
        </w:rPr>
        <w:t xml:space="preserve">(الرجل يكون عليه القضاء من شهر</w:t>
      </w:r>
    </w:p>
    <w:p>
      <w:pPr>
        <w:pStyle w:val="BookText"/>
      </w:pPr>
      <w:r>
        <w:rPr>
          <w:rFonts w:ascii="IRNazanin" w:hAnsi="IRNazanin" w:eastAsia="IRNazanin" w:cs="IRNazanin"/>
          <w:lang w:bidi="fa-IR"/>
          <w:color w:val="111111"/>
          <w:sz w:val="28"/>
          <w:szCs w:val="28"/>
          <w:rtl/>
        </w:rPr>
        <w:t xml:space="preserve">رمضان-)</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(شهر رمضان الذي انزل فيه القرآن-)</w:t>
      </w:r>
    </w:p>
    <w:p>
      <w:pPr>
        <w:pStyle w:val="BookText"/>
      </w:pPr>
      <w:r>
        <w:rPr>
          <w:rFonts w:ascii="IRNazanin" w:hAnsi="IRNazanin" w:eastAsia="IRNazanin" w:cs="IRNazanin"/>
          <w:lang w:bidi="fa-IR"/>
          <w:color w:val="111111"/>
          <w:sz w:val="28"/>
          <w:szCs w:val="28"/>
          <w:rtl/>
        </w:rPr>
        <w:t xml:space="preserve">انظر القرآن</w:t>
      </w:r>
    </w:p>
    <w:p>
      <w:pPr>
        <w:pStyle w:val="BookText"/>
      </w:pPr>
      <w:r>
        <w:rPr>
          <w:rFonts w:ascii="IRNazanin" w:hAnsi="IRNazanin" w:eastAsia="IRNazanin" w:cs="IRNazanin"/>
          <w:lang w:bidi="fa-IR"/>
          <w:color w:val="111111"/>
          <w:sz w:val="28"/>
          <w:szCs w:val="28"/>
          <w:rtl/>
        </w:rPr>
        <w:t xml:space="preserve">«شهر رمضان تام ابداً؟فقال:لابل شهر من الشهور»(6)</w:t>
      </w:r>
    </w:p>
    <w:p>
      <w:pPr>
        <w:pStyle w:val="BookText"/>
      </w:pPr>
      <w:r>
        <w:rPr>
          <w:rFonts w:ascii="Amiri" w:hAnsi="Amiri" w:eastAsia="Amiri" w:cs="Amiri"/>
          <w:lang w:bidi="ar-SA"/>
          <w:color w:val="111111"/>
          <w:sz w:val="28"/>
          <w:szCs w:val="28"/>
          <w:rtl/>
        </w:rPr>
        <w:t xml:space="preserve">التهذيب ج4ص165ب41ح42.</w:t>
      </w:r>
    </w:p>
    <w:p>
      <w:pPr>
        <w:pStyle w:val="BookText"/>
      </w:pPr>
      <w:r>
        <w:rPr>
          <w:rFonts w:ascii="Amiri" w:hAnsi="Amiri" w:eastAsia="Amiri" w:cs="Amiri"/>
          <w:lang w:bidi="ar-SA"/>
          <w:color w:val="111111"/>
          <w:sz w:val="28"/>
          <w:szCs w:val="28"/>
          <w:rtl/>
        </w:rPr>
        <w:t xml:space="preserve">«شهر رمضان ثلاثون يوماً لا ينقص ابداً</w:t>
      </w:r>
      <w:r>
        <w:rPr>
          <w:rStyle w:val="FootnoteReference"/>
        </w:rPr>
        <w:footnoteReference w:id="28"/>
      </w: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الكافي ج4ص78ك14ب7ح1.</w:t>
      </w:r>
    </w:p>
    <w:p>
      <w:pPr>
        <w:pStyle w:val="BookText"/>
      </w:pPr>
      <w:r>
        <w:rPr>
          <w:rFonts w:ascii="Amiri" w:hAnsi="Amiri" w:eastAsia="Amiri" w:cs="Amiri"/>
          <w:lang w:bidi="ar-SA"/>
          <w:color w:val="111111"/>
          <w:sz w:val="28"/>
          <w:szCs w:val="28"/>
          <w:rtl/>
        </w:rPr>
        <w:t xml:space="preserve">الكافي ج4ص79ك14ب7ح3.</w:t>
      </w:r>
    </w:p>
    <w:p>
      <w:pPr>
        <w:pStyle w:val="BookText"/>
      </w:pPr>
      <w:r>
        <w:rPr>
          <w:rFonts w:ascii="Amiri" w:hAnsi="Amiri" w:eastAsia="Amiri" w:cs="Amiri"/>
          <w:lang w:bidi="ar-SA"/>
          <w:color w:val="111111"/>
          <w:sz w:val="28"/>
          <w:szCs w:val="28"/>
          <w:rtl/>
        </w:rPr>
        <w:t xml:space="preserve">الفقيه ج2ص110ب58ح2.</w:t>
      </w:r>
    </w:p>
    <w:p>
      <w:pPr>
        <w:pStyle w:val="BookText"/>
      </w:pPr>
      <w:r>
        <w:rPr>
          <w:rFonts w:ascii="Amiri" w:hAnsi="Amiri" w:eastAsia="Amiri" w:cs="Amiri"/>
          <w:lang w:bidi="ar-SA"/>
          <w:color w:val="111111"/>
          <w:sz w:val="28"/>
          <w:szCs w:val="28"/>
          <w:rtl/>
        </w:rPr>
        <w:t xml:space="preserve">الفقيه ج2ص110ب58ح3.</w:t>
      </w:r>
    </w:p>
    <w:p>
      <w:pPr>
        <w:pStyle w:val="BookText"/>
      </w:pPr>
      <w:r>
        <w:rPr>
          <w:rFonts w:ascii="Amiri" w:hAnsi="Amiri" w:eastAsia="Amiri" w:cs="Amiri"/>
          <w:lang w:bidi="ar-SA"/>
          <w:color w:val="111111"/>
          <w:sz w:val="28"/>
          <w:szCs w:val="28"/>
          <w:rtl/>
        </w:rPr>
        <w:t xml:space="preserve">التهذيب ج4ص168ب41ح51.</w:t>
      </w:r>
    </w:p>
    <w:p>
      <w:pPr>
        <w:pStyle w:val="BookText"/>
      </w:pPr>
      <w:r>
        <w:rPr>
          <w:rFonts w:ascii="IRNazanin" w:hAnsi="IRNazanin" w:eastAsia="IRNazanin" w:cs="IRNazanin"/>
          <w:lang w:bidi="fa-IR"/>
          <w:color w:val="111111"/>
          <w:sz w:val="28"/>
          <w:szCs w:val="28"/>
          <w:rtl/>
        </w:rPr>
        <w:t xml:space="preserve">الاستبصار ج2ص65ب33ح15.</w:t>
      </w:r>
    </w:p>
    <w:p>
      <w:pPr>
        <w:pStyle w:val="BookText"/>
      </w:pPr>
      <w:r>
        <w:rPr>
          <w:rFonts w:ascii="IRNazanin" w:hAnsi="IRNazanin" w:eastAsia="IRNazanin" w:cs="IRNazanin"/>
          <w:lang w:bidi="fa-IR"/>
          <w:color w:val="111111"/>
          <w:sz w:val="28"/>
          <w:szCs w:val="28"/>
          <w:rtl/>
        </w:rPr>
        <w:t xml:space="preserve">«شهر رمضان شهر فرض الله عزوجل عليكم صيامه فمن صامه ایماناً واحتساباً خرج من ذنوبه كيوم ولدته اُمّه»(م)</w:t>
      </w:r>
    </w:p>
    <w:p>
      <w:pPr>
        <w:pStyle w:val="BookText"/>
      </w:pPr>
      <w:r>
        <w:rPr>
          <w:rFonts w:ascii="Amiri" w:hAnsi="Amiri" w:eastAsia="Amiri" w:cs="Amiri"/>
          <w:lang w:bidi="ar-SA"/>
          <w:color w:val="111111"/>
          <w:sz w:val="28"/>
          <w:szCs w:val="28"/>
          <w:rtl/>
        </w:rPr>
        <w:t xml:space="preserve">التهذيب ج4ص152ب40ح4.</w:t>
      </w:r>
    </w:p>
    <w:p>
      <w:pPr>
        <w:pStyle w:val="BookText"/>
      </w:pPr>
      <w:r>
        <w:rPr>
          <w:rFonts w:ascii="Amiri" w:hAnsi="Amiri" w:eastAsia="Amiri" w:cs="Amiri"/>
          <w:lang w:bidi="ar-SA"/>
          <w:color w:val="111111"/>
          <w:sz w:val="28"/>
          <w:szCs w:val="28"/>
          <w:rtl/>
        </w:rPr>
        <w:t xml:space="preserve">«شهر رمضان لا يشبهه شيء من الشهور،له حق و حرمة،اكثر من الصلاة ما استطعت»(6)</w:t>
      </w:r>
    </w:p>
    <w:p>
      <w:pPr>
        <w:pStyle w:val="BookText"/>
      </w:pPr>
      <w:r>
        <w:rPr>
          <w:rFonts w:ascii="IRNazanin" w:hAnsi="IRNazanin" w:eastAsia="IRNazanin" w:cs="IRNazanin"/>
          <w:lang w:bidi="fa-IR"/>
          <w:color w:val="111111"/>
          <w:sz w:val="28"/>
          <w:szCs w:val="28"/>
          <w:rtl/>
        </w:rPr>
        <w:t xml:space="preserve">الكافي ج2ص619ك7ب10ذیل ح5.</w:t>
      </w:r>
    </w:p>
    <w:p>
      <w:pPr>
        <w:pStyle w:val="BookText"/>
      </w:pPr>
      <w:r>
        <w:rPr>
          <w:rFonts w:ascii="IRNazanin" w:hAnsi="IRNazanin" w:eastAsia="IRNazanin" w:cs="IRNazanin"/>
          <w:lang w:bidi="fa-IR"/>
          <w:color w:val="111111"/>
          <w:sz w:val="28"/>
          <w:szCs w:val="28"/>
          <w:rtl/>
        </w:rPr>
        <w:t xml:space="preserve">«شهر رمضان نسخ كل صوم،والنحر نسخ كل ذبيحة،والزكاة نسخت کل صدقة،وغسل الجنابة نسخ كل غسل»(م)</w:t>
      </w:r>
    </w:p>
    <w:p>
      <w:pPr>
        <w:pStyle w:val="BookText"/>
      </w:pPr>
      <w:r>
        <w:rPr>
          <w:rFonts w:ascii="Amiri" w:hAnsi="Amiri" w:eastAsia="Amiri" w:cs="Amiri"/>
          <w:lang w:bidi="ar-SA"/>
          <w:color w:val="111111"/>
          <w:sz w:val="28"/>
          <w:szCs w:val="28"/>
          <w:rtl/>
        </w:rPr>
        <w:t xml:space="preserve">التهذيب ج4ص153ب40ح8.</w:t>
      </w:r>
    </w:p>
    <w:p>
      <w:pPr>
        <w:pStyle w:val="BookText"/>
      </w:pPr>
      <w:r>
        <w:rPr>
          <w:rFonts w:ascii="Amiri" w:hAnsi="Amiri" w:eastAsia="Amiri" w:cs="Amiri"/>
          <w:lang w:bidi="ar-SA"/>
          <w:color w:val="111111"/>
          <w:sz w:val="28"/>
          <w:szCs w:val="28"/>
          <w:rtl/>
        </w:rPr>
        <w:t xml:space="preserve">«شهر رمضان يصيبه مايصيب الشهور من النقصان</w:t>
      </w:r>
      <w:r>
        <w:rPr>
          <w:rStyle w:val="FootnoteReference"/>
        </w:rPr>
        <w:footnoteReference w:id="29"/>
      </w:r>
      <w:r>
        <w:rPr>
          <w:rFonts w:ascii="Amiri" w:hAnsi="Amiri" w:eastAsia="Amiri" w:cs="Amiri"/>
          <w:lang w:bidi="ar-SA"/>
          <w:color w:val="111111"/>
          <w:sz w:val="28"/>
          <w:szCs w:val="28"/>
          <w:rtl/>
        </w:rPr>
        <w:t xml:space="preserve">فاذا صمت تسعة وعشرين يوما ثم تغيمت السماء فاتم العدة ثلاثين»(5)أو(6)</w:t>
      </w:r>
    </w:p>
    <w:p>
      <w:pPr>
        <w:pStyle w:val="BookText"/>
      </w:pPr>
      <w:r>
        <w:rPr>
          <w:rFonts w:ascii="Amiri" w:hAnsi="Amiri" w:eastAsia="Amiri" w:cs="Amiri"/>
          <w:lang w:bidi="ar-SA"/>
          <w:color w:val="111111"/>
          <w:sz w:val="28"/>
          <w:szCs w:val="28"/>
          <w:rtl/>
        </w:rPr>
        <w:t xml:space="preserve">التهذيب ج4ص155ب41ح1.</w:t>
      </w:r>
    </w:p>
    <w:p>
      <w:pPr>
        <w:pStyle w:val="BookText"/>
      </w:pPr>
      <w:r>
        <w:rPr>
          <w:rFonts w:ascii="Amiri" w:hAnsi="Amiri" w:eastAsia="Amiri" w:cs="Amiri"/>
          <w:lang w:bidi="ar-SA"/>
          <w:color w:val="111111"/>
          <w:sz w:val="28"/>
          <w:szCs w:val="28"/>
          <w:rtl/>
        </w:rPr>
        <w:t xml:space="preserve">التهذيب ج4ص157ب41ح7.</w:t>
      </w:r>
    </w:p>
    <w:p>
      <w:pPr>
        <w:pStyle w:val="BookText"/>
      </w:pPr>
      <w:r>
        <w:rPr>
          <w:rFonts w:ascii="IRNazanin" w:hAnsi="IRNazanin" w:eastAsia="IRNazanin" w:cs="IRNazanin"/>
          <w:lang w:bidi="fa-IR"/>
          <w:color w:val="111111"/>
          <w:sz w:val="28"/>
          <w:szCs w:val="28"/>
          <w:rtl/>
        </w:rPr>
        <w:t xml:space="preserve">الاستبصار ج2ص62ب3ح1.</w:t>
      </w:r>
    </w:p>
    <w:p>
      <w:pPr>
        <w:pStyle w:val="BookText"/>
      </w:pPr>
      <w:r>
        <w:rPr>
          <w:rFonts w:ascii="Amiri" w:hAnsi="Amiri" w:eastAsia="Amiri" w:cs="Amiri"/>
          <w:lang w:bidi="ar-SA"/>
          <w:color w:val="111111"/>
          <w:sz w:val="28"/>
          <w:szCs w:val="28"/>
          <w:rtl/>
        </w:rPr>
        <w:t xml:space="preserve">(الصائم في السفر في شهر رمضان-)</w:t>
      </w:r>
    </w:p>
    <w:p>
      <w:pPr>
        <w:pStyle w:val="BookText"/>
      </w:pPr>
      <w:r>
        <w:rPr>
          <w:rFonts w:ascii="IRNazanin" w:hAnsi="IRNazanin" w:eastAsia="IRNazanin" w:cs="IRNazanin"/>
          <w:lang w:bidi="fa-IR"/>
          <w:color w:val="111111"/>
          <w:sz w:val="28"/>
          <w:szCs w:val="28"/>
          <w:rtl/>
        </w:rPr>
        <w:t xml:space="preserve">انظر السفر</w:t>
      </w:r>
    </w:p>
    <w:p>
      <w:pPr>
        <w:pStyle w:val="BookText"/>
      </w:pPr>
      <w:r>
        <w:rPr>
          <w:rFonts w:ascii="Amiri" w:hAnsi="Amiri" w:eastAsia="Amiri" w:cs="Amiri"/>
          <w:lang w:bidi="ar-SA"/>
          <w:color w:val="111111"/>
          <w:sz w:val="28"/>
          <w:szCs w:val="28"/>
          <w:rtl/>
        </w:rPr>
        <w:t xml:space="preserve">(الصائم في شهر رمضان في السفر-)</w:t>
      </w:r>
    </w:p>
    <w:p>
      <w:pPr>
        <w:pStyle w:val="BookText"/>
      </w:pPr>
      <w:r>
        <w:rPr>
          <w:rFonts w:ascii="IRNazanin" w:hAnsi="IRNazanin" w:eastAsia="IRNazanin" w:cs="IRNazanin"/>
          <w:lang w:bidi="fa-IR"/>
          <w:color w:val="111111"/>
          <w:sz w:val="28"/>
          <w:szCs w:val="28"/>
          <w:rtl/>
        </w:rPr>
        <w:t xml:space="preserve">انظر السفر</w:t>
      </w:r>
    </w:p>
    <w:p>
      <w:pPr>
        <w:pStyle w:val="BookText"/>
      </w:pPr>
      <w:r>
        <w:rPr>
          <w:rFonts w:ascii="Amiri" w:hAnsi="Amiri" w:eastAsia="Amiri" w:cs="Amiri"/>
          <w:lang w:bidi="ar-SA"/>
          <w:color w:val="111111"/>
          <w:sz w:val="28"/>
          <w:szCs w:val="28"/>
          <w:rtl/>
        </w:rPr>
        <w:t xml:space="preserve">(الصائم في شهر رمضان يستاك-)</w:t>
      </w:r>
    </w:p>
    <w:p>
      <w:pPr>
        <w:pStyle w:val="BookText"/>
      </w:pPr>
      <w:r>
        <w:rPr>
          <w:rFonts w:ascii="IRNazanin" w:hAnsi="IRNazanin" w:eastAsia="IRNazanin" w:cs="IRNazanin"/>
          <w:lang w:bidi="fa-IR"/>
          <w:color w:val="111111"/>
          <w:sz w:val="28"/>
          <w:szCs w:val="28"/>
          <w:rtl/>
        </w:rPr>
        <w:t xml:space="preserve">انظر الصوم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 باهلك في رمضان-)</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IRNazanin" w:hAnsi="IRNazanin" w:eastAsia="IRNazanin" w:cs="IRNazanin"/>
          <w:lang w:bidi="fa-IR"/>
          <w:color w:val="111111"/>
          <w:sz w:val="28"/>
          <w:szCs w:val="28"/>
          <w:rtl/>
        </w:rPr>
        <w:t xml:space="preserve">«صل في العشرين من شهر رمضان ثمانيا بعد المغرب،واثنتي عشرة ركعة بعد العَتَمة،فاذا كانت الليلة التي يُرْجى فيها ما یُرجی فصل مائة ركعة،تقرأ في كل ركعة قل هو الله أحد عشر مرّات،قال:قلت جعلت فداك فان لم اقو قائما؟قال:فجالسا قلت فان لم اقو جالسا؟قال:فصل وانت مستلق على فراشك»(6)</w:t>
      </w:r>
    </w:p>
    <w:p>
      <w:pPr>
        <w:pStyle w:val="BookText"/>
      </w:pPr>
      <w:r>
        <w:rPr>
          <w:rFonts w:ascii="Amiri" w:hAnsi="Amiri" w:eastAsia="Amiri" w:cs="Amiri"/>
          <w:lang w:bidi="ar-SA"/>
          <w:color w:val="111111"/>
          <w:sz w:val="28"/>
          <w:szCs w:val="28"/>
          <w:rtl/>
        </w:rPr>
        <w:t xml:space="preserve">التهذيب ج3ص64ب4ح19.</w:t>
      </w:r>
    </w:p>
    <w:p>
      <w:pPr>
        <w:pStyle w:val="BookText"/>
      </w:pPr>
      <w:r>
        <w:rPr>
          <w:rFonts w:ascii="Amiri" w:hAnsi="Amiri" w:eastAsia="Amiri" w:cs="Amiri"/>
          <w:lang w:bidi="ar-SA"/>
          <w:color w:val="111111"/>
          <w:sz w:val="28"/>
          <w:szCs w:val="28"/>
          <w:rtl/>
        </w:rPr>
        <w:t xml:space="preserve">(صل في كل ليلة من شهر رمضان عشرين ركعة-)</w:t>
      </w:r>
    </w:p>
    <w:p>
      <w:pPr>
        <w:pStyle w:val="BookText"/>
      </w:pPr>
      <w:r>
        <w:rPr>
          <w:rFonts w:ascii="IRNazanin" w:hAnsi="IRNazanin" w:eastAsia="IRNazanin" w:cs="IRNazanin"/>
          <w:lang w:bidi="fa-IR"/>
          <w:color w:val="111111"/>
          <w:sz w:val="28"/>
          <w:szCs w:val="28"/>
          <w:rtl/>
        </w:rPr>
        <w:t xml:space="preserve">يأتي تحت عنوان(كتبت الى ابي محمد صلّی الله علیه و آله ان رجلا الخ)</w:t>
      </w:r>
    </w:p>
    <w:p>
      <w:pPr>
        <w:pStyle w:val="BookText"/>
      </w:pPr>
      <w:r>
        <w:rPr>
          <w:rFonts w:ascii="Amiri" w:hAnsi="Amiri" w:eastAsia="Amiri" w:cs="Amiri"/>
          <w:lang w:bidi="ar-SA"/>
          <w:color w:val="111111"/>
          <w:sz w:val="28"/>
          <w:szCs w:val="28"/>
          <w:rtl/>
        </w:rPr>
        <w:t xml:space="preserve">«صل في ليلة احدى وعشرين وليلة ثلاث وعشرين من شهر رمضان في كل واحدة منهما أن قويت على ذلك مائة ركعة سوى الثلاث عشر</w:t>
      </w:r>
      <w:r>
        <w:rPr>
          <w:rStyle w:val="FootnoteReference"/>
        </w:rPr>
        <w:footnoteReference w:id="30"/>
      </w:r>
      <w:r>
        <w:rPr>
          <w:rFonts w:ascii="IRNazanin" w:hAnsi="IRNazanin" w:eastAsia="IRNazanin" w:cs="IRNazanin"/>
          <w:lang w:bidi="fa-IR"/>
          <w:color w:val="111111"/>
          <w:sz w:val="28"/>
          <w:szCs w:val="28"/>
          <w:rtl/>
        </w:rPr>
        <w:t xml:space="preserve">واسهر فيهما حتی تصبح فانه يستحب أن تكون في صلاة ودعاء وتضرع،فانه يُرجى أن تكون ليلة القدر في احداهما و ليلة القدر خير من الف شهر فقلت له:كيف هي خير من الف شهر؟</w:t>
      </w:r>
    </w:p>
    <w:p>
      <w:pPr>
        <w:pStyle w:val="BookText"/>
      </w:pPr>
      <w:r>
        <w:rPr>
          <w:rFonts w:ascii="IRNazanin" w:hAnsi="IRNazanin" w:eastAsia="IRNazanin" w:cs="IRNazanin"/>
          <w:lang w:bidi="fa-IR"/>
          <w:color w:val="111111"/>
          <w:sz w:val="28"/>
          <w:szCs w:val="28"/>
          <w:rtl/>
        </w:rPr>
        <w:t xml:space="preserve">قال:العمل فيها خير من العمل في الف شهر،وليس في هذه الأشهر ليلة القدر وهي تكون في شهر رمضان،وفيها يفرق كل امر حکیم فقلت:وكيف ذاك؟فقال:ما یکون في السَنَة،وفيها يكتب الوفد الى مكة»(غ)</w:t>
      </w:r>
    </w:p>
    <w:p>
      <w:pPr>
        <w:pStyle w:val="BookText"/>
      </w:pPr>
      <w:r>
        <w:rPr>
          <w:rFonts w:ascii="Amiri" w:hAnsi="Amiri" w:eastAsia="Amiri" w:cs="Amiri"/>
          <w:lang w:bidi="ar-SA"/>
          <w:color w:val="111111"/>
          <w:sz w:val="28"/>
          <w:szCs w:val="28"/>
          <w:rtl/>
        </w:rPr>
        <w:t xml:space="preserve">التهذيب ج3ص58ب4ح2.</w:t>
      </w:r>
    </w:p>
    <w:p>
      <w:pPr>
        <w:pStyle w:val="BookText"/>
      </w:pPr>
      <w:r>
        <w:rPr>
          <w:rFonts w:ascii="IRNazanin" w:hAnsi="IRNazanin" w:eastAsia="IRNazanin" w:cs="IRNazanin"/>
          <w:lang w:bidi="fa-IR"/>
          <w:color w:val="111111"/>
          <w:sz w:val="28"/>
          <w:szCs w:val="28"/>
          <w:rtl/>
        </w:rPr>
        <w:t xml:space="preserve">الاستبصار ج1ص460ب287ح1.</w:t>
      </w:r>
    </w:p>
    <w:p>
      <w:pPr>
        <w:pStyle w:val="BookText"/>
      </w:pPr>
      <w:r>
        <w:rPr>
          <w:rFonts w:ascii="IRNazanin" w:hAnsi="IRNazanin" w:eastAsia="IRNazanin" w:cs="IRNazanin"/>
          <w:lang w:bidi="fa-IR"/>
          <w:color w:val="111111"/>
          <w:sz w:val="28"/>
          <w:szCs w:val="28"/>
          <w:rtl/>
        </w:rPr>
        <w:t xml:space="preserve">«صلّ ليلة احدى وعشرین</w:t>
      </w:r>
      <w:r>
        <w:rPr>
          <w:rStyle w:val="FootnoteReference"/>
        </w:rPr>
        <w:footnoteReference w:id="31"/>
      </w:r>
      <w:r>
        <w:rPr>
          <w:rFonts w:ascii="Amiri" w:hAnsi="Amiri" w:eastAsia="Amiri" w:cs="Amiri"/>
          <w:lang w:bidi="ar-SA"/>
          <w:color w:val="111111"/>
          <w:sz w:val="28"/>
          <w:szCs w:val="28"/>
          <w:rtl/>
        </w:rPr>
        <w:t xml:space="preserve">وليلة ثلاث وعشرين مائة ركعة تقرء في كل ركعة قل هو الله احد عشر مرّات»(7)</w:t>
      </w:r>
    </w:p>
    <w:p>
      <w:pPr>
        <w:pStyle w:val="BookText"/>
      </w:pPr>
      <w:r>
        <w:rPr>
          <w:rFonts w:ascii="Amiri" w:hAnsi="Amiri" w:eastAsia="Amiri" w:cs="Amiri"/>
          <w:lang w:bidi="ar-SA"/>
          <w:color w:val="111111"/>
          <w:sz w:val="28"/>
          <w:szCs w:val="28"/>
          <w:rtl/>
        </w:rPr>
        <w:t xml:space="preserve">الكافي ج4ص155ك14ب68ح4.</w:t>
      </w:r>
    </w:p>
    <w:p>
      <w:pPr>
        <w:pStyle w:val="BookText"/>
      </w:pPr>
      <w:r>
        <w:rPr>
          <w:rFonts w:ascii="Amiri" w:hAnsi="Amiri" w:eastAsia="Amiri" w:cs="Amiri"/>
          <w:lang w:bidi="ar-SA"/>
          <w:color w:val="111111"/>
          <w:sz w:val="28"/>
          <w:szCs w:val="28"/>
          <w:rtl/>
        </w:rPr>
        <w:t xml:space="preserve">التهذيب ج3ص61ب4ح13.</w:t>
      </w:r>
    </w:p>
    <w:p>
      <w:pPr>
        <w:pStyle w:val="BookText"/>
      </w:pPr>
      <w:r>
        <w:rPr>
          <w:rFonts w:ascii="IRNazanin" w:hAnsi="IRNazanin" w:eastAsia="IRNazanin" w:cs="IRNazanin"/>
          <w:lang w:bidi="fa-IR"/>
          <w:color w:val="111111"/>
          <w:sz w:val="28"/>
          <w:szCs w:val="28"/>
          <w:rtl/>
        </w:rPr>
        <w:t xml:space="preserve">الاستبصار ج1ص461ب287ح4.</w:t>
      </w:r>
    </w:p>
    <w:p>
      <w:pPr>
        <w:pStyle w:val="BookText"/>
      </w:pPr>
      <w:r>
        <w:rPr>
          <w:rFonts w:ascii="Amiri" w:hAnsi="Amiri" w:eastAsia="Amiri" w:cs="Amiri"/>
          <w:lang w:bidi="ar-SA"/>
          <w:color w:val="111111"/>
          <w:sz w:val="28"/>
          <w:szCs w:val="28"/>
          <w:rtl/>
        </w:rPr>
        <w:t xml:space="preserve">الفقيه ج2ص100ب53ح5.</w:t>
      </w:r>
    </w:p>
    <w:p>
      <w:pPr>
        <w:pStyle w:val="BookText"/>
      </w:pPr>
      <w:r>
        <w:rPr>
          <w:rFonts w:ascii="IRNazanin" w:hAnsi="IRNazanin" w:eastAsia="IRNazanin" w:cs="IRNazanin"/>
          <w:lang w:bidi="fa-IR"/>
          <w:color w:val="111111"/>
          <w:sz w:val="28"/>
          <w:szCs w:val="28"/>
          <w:rtl/>
        </w:rPr>
        <w:t xml:space="preserve">(صمت شهر رمضان على-)</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(صيام شهر رمضان-)</w:t>
      </w:r>
    </w:p>
    <w:p>
      <w:pPr>
        <w:pStyle w:val="BookText"/>
      </w:pPr>
      <w:r>
        <w:rPr>
          <w:rFonts w:ascii="Amiri" w:hAnsi="Amiri" w:eastAsia="Amiri" w:cs="Amiri"/>
          <w:lang w:bidi="ar-SA"/>
          <w:color w:val="111111"/>
          <w:sz w:val="28"/>
          <w:szCs w:val="28"/>
          <w:rtl/>
        </w:rPr>
        <w:t xml:space="preserve">انظر الرؤية</w:t>
      </w:r>
    </w:p>
    <w:p>
      <w:pPr>
        <w:pStyle w:val="BookText"/>
      </w:pPr>
      <w:r>
        <w:rPr>
          <w:rFonts w:ascii="Amiri" w:hAnsi="Amiri" w:eastAsia="Amiri" w:cs="Amiri"/>
          <w:lang w:bidi="ar-SA"/>
          <w:color w:val="111111"/>
          <w:sz w:val="28"/>
          <w:szCs w:val="28"/>
          <w:rtl/>
        </w:rPr>
        <w:t xml:space="preserve">«عليكم في شهر رمضان بكثرة الاستغفار والدعاء فاما الدعاء فيدفع به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عنكم البلاء واما الاستغفار فيمحى ذنوبكم»(6/ 1)</w:t>
      </w:r>
    </w:p>
    <w:p>
      <w:pPr>
        <w:pStyle w:val="BookText"/>
      </w:pPr>
      <w:r>
        <w:rPr>
          <w:rFonts w:ascii="Amiri" w:hAnsi="Amiri" w:eastAsia="Amiri" w:cs="Amiri"/>
          <w:lang w:bidi="ar-SA"/>
          <w:color w:val="111111"/>
          <w:sz w:val="28"/>
          <w:szCs w:val="28"/>
          <w:rtl/>
        </w:rPr>
        <w:t xml:space="preserve">الكافي ج4ص88ك14ب11ح7.</w:t>
      </w:r>
    </w:p>
    <w:p>
      <w:pPr>
        <w:pStyle w:val="BookText"/>
      </w:pPr>
      <w:r>
        <w:rPr>
          <w:rFonts w:ascii="Amiri" w:hAnsi="Amiri" w:eastAsia="Amiri" w:cs="Amiri"/>
          <w:lang w:bidi="ar-SA"/>
          <w:color w:val="111111"/>
          <w:sz w:val="28"/>
          <w:szCs w:val="28"/>
          <w:rtl/>
        </w:rPr>
        <w:t xml:space="preserve">الفقيه ج2ص67ب32ح6.</w:t>
      </w:r>
    </w:p>
    <w:p>
      <w:pPr>
        <w:pStyle w:val="BookText"/>
      </w:pPr>
      <w:r>
        <w:rPr>
          <w:rFonts w:ascii="Amiri" w:hAnsi="Amiri" w:eastAsia="Amiri" w:cs="Amiri"/>
          <w:lang w:bidi="ar-SA"/>
          <w:color w:val="111111"/>
          <w:sz w:val="28"/>
          <w:szCs w:val="28"/>
          <w:rtl/>
        </w:rPr>
        <w:t xml:space="preserve">(عمن اجنب في أول الليل في شهر</w:t>
      </w:r>
    </w:p>
    <w:p>
      <w:pPr>
        <w:pStyle w:val="BookText"/>
      </w:pPr>
      <w:r>
        <w:rPr>
          <w:rFonts w:ascii="IRNazanin" w:hAnsi="IRNazanin" w:eastAsia="IRNazanin" w:cs="IRNazanin"/>
          <w:lang w:bidi="fa-IR"/>
          <w:color w:val="111111"/>
          <w:sz w:val="28"/>
          <w:szCs w:val="28"/>
          <w:rtl/>
        </w:rPr>
        <w:t xml:space="preserve">رمضان-)</w:t>
      </w:r>
    </w:p>
    <w:p>
      <w:pPr>
        <w:pStyle w:val="BookText"/>
      </w:pPr>
      <w:r>
        <w:rPr>
          <w:rFonts w:ascii="IRNazanin" w:hAnsi="IRNazanin" w:eastAsia="IRNazanin" w:cs="IRNazanin"/>
          <w:lang w:bidi="fa-IR"/>
          <w:color w:val="111111"/>
          <w:sz w:val="28"/>
          <w:szCs w:val="28"/>
          <w:rtl/>
        </w:rPr>
        <w:t xml:space="preserve">انظر الجنب</w:t>
      </w:r>
    </w:p>
    <w:p>
      <w:pPr>
        <w:pStyle w:val="BookText"/>
      </w:pPr>
      <w:r>
        <w:rPr>
          <w:rFonts w:ascii="Amiri" w:hAnsi="Amiri" w:eastAsia="Amiri" w:cs="Amiri"/>
          <w:lang w:bidi="ar-SA"/>
          <w:color w:val="111111"/>
          <w:sz w:val="28"/>
          <w:szCs w:val="28"/>
          <w:rtl/>
        </w:rPr>
        <w:t xml:space="preserve">(عمن يصيبه الرمد في شهر رمضان-)</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(عمن يقضي شهر رمضان-)</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(عن امرأة اصبحت صائمة في رمضان-)</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(عن امرأة اصبحت في رمضان-)</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(عن امرأة تطمث في شهر رمضان-)</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(عن امرأة طمثت في شهر رمضان-)</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(عن امرأة مرضت في رمضان-)</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(عن امرأة مرضت في شهر رمضان-)</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(عن الحائض تفطر في شهر رمضان-)</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«عن الخروج اذا دخل شهر رمضان قال:لا الا فيما اخبرك به:خروج الى مكة،أو غزو في سبيل الله أو مال تخاف هلاكه أو أخ تريد وداعه وانه ليس اخاً من</w:t>
      </w:r>
      <w:r>
        <w:rPr>
          <w:rStyle w:val="FootnoteReference"/>
        </w:rPr>
        <w:footnoteReference w:id="32"/>
      </w:r>
      <w:r>
        <w:rPr>
          <w:rFonts w:ascii="IRNazanin" w:hAnsi="IRNazanin" w:eastAsia="IRNazanin" w:cs="IRNazanin"/>
          <w:lang w:bidi="fa-IR"/>
          <w:color w:val="111111"/>
          <w:sz w:val="28"/>
          <w:szCs w:val="28"/>
          <w:rtl/>
        </w:rPr>
        <w:t xml:space="preserve">الأب والام»(6)</w:t>
      </w:r>
    </w:p>
    <w:p>
      <w:pPr>
        <w:pStyle w:val="BookText"/>
      </w:pPr>
      <w:r>
        <w:rPr>
          <w:rFonts w:ascii="Amiri" w:hAnsi="Amiri" w:eastAsia="Amiri" w:cs="Amiri"/>
          <w:lang w:bidi="ar-SA"/>
          <w:color w:val="111111"/>
          <w:sz w:val="28"/>
          <w:szCs w:val="28"/>
          <w:rtl/>
        </w:rPr>
        <w:t xml:space="preserve">الكافي ج4ص126ك14ب47ح1.</w:t>
      </w:r>
    </w:p>
    <w:p>
      <w:pPr>
        <w:pStyle w:val="BookText"/>
      </w:pPr>
      <w:r>
        <w:rPr>
          <w:rFonts w:ascii="Amiri" w:hAnsi="Amiri" w:eastAsia="Amiri" w:cs="Amiri"/>
          <w:lang w:bidi="ar-SA"/>
          <w:color w:val="111111"/>
          <w:sz w:val="28"/>
          <w:szCs w:val="28"/>
          <w:rtl/>
        </w:rPr>
        <w:t xml:space="preserve">التهذيب ج4ص327ب72ح86.</w:t>
      </w:r>
    </w:p>
    <w:p>
      <w:pPr>
        <w:pStyle w:val="BookText"/>
      </w:pPr>
      <w:r>
        <w:rPr>
          <w:rFonts w:ascii="Amiri" w:hAnsi="Amiri" w:eastAsia="Amiri" w:cs="Amiri"/>
          <w:lang w:bidi="ar-SA"/>
          <w:color w:val="111111"/>
          <w:sz w:val="28"/>
          <w:szCs w:val="28"/>
          <w:rtl/>
        </w:rPr>
        <w:t xml:space="preserve">الفقيه ج2ص89ب46ح1.</w:t>
      </w:r>
    </w:p>
    <w:p>
      <w:pPr>
        <w:pStyle w:val="BookText"/>
      </w:pPr>
      <w:r>
        <w:rPr>
          <w:rFonts w:ascii="Amiri" w:hAnsi="Amiri" w:eastAsia="Amiri" w:cs="Amiri"/>
          <w:lang w:bidi="ar-SA"/>
          <w:color w:val="111111"/>
          <w:sz w:val="28"/>
          <w:szCs w:val="28"/>
          <w:rtl/>
        </w:rPr>
        <w:t xml:space="preserve">«عن رجل اتي اهله في رمضان</w:t>
      </w:r>
      <w:r>
        <w:rPr>
          <w:rStyle w:val="FootnoteReference"/>
        </w:rPr>
        <w:footnoteReference w:id="33"/>
      </w:r>
      <w:r>
        <w:rPr>
          <w:rFonts w:ascii="IRNazanin" w:hAnsi="IRNazanin" w:eastAsia="IRNazanin" w:cs="IRNazanin"/>
          <w:lang w:bidi="fa-IR"/>
          <w:color w:val="111111"/>
          <w:sz w:val="28"/>
          <w:szCs w:val="28"/>
          <w:rtl/>
        </w:rPr>
        <w:t xml:space="preserve">متعمداً فقال،عتق</w:t>
      </w:r>
      <w:r>
        <w:rPr>
          <w:rStyle w:val="FootnoteReference"/>
        </w:rPr>
        <w:footnoteReference w:id="34"/>
      </w:r>
      <w:r>
        <w:rPr>
          <w:rFonts w:ascii="IRNazanin" w:hAnsi="IRNazanin" w:eastAsia="IRNazanin" w:cs="IRNazanin"/>
          <w:lang w:bidi="fa-IR"/>
          <w:color w:val="111111"/>
          <w:sz w:val="28"/>
          <w:szCs w:val="28"/>
          <w:rtl/>
        </w:rPr>
        <w:t xml:space="preserve">رقبة واطعام ستين مسکینا وصيام شهرين متتابعين وقضاء ذلك اليوم وأتی له بمثل ذلك اليوم»(غ)</w:t>
      </w:r>
    </w:p>
    <w:p>
      <w:pPr>
        <w:pStyle w:val="BookText"/>
      </w:pPr>
      <w:r>
        <w:rPr>
          <w:rFonts w:ascii="IRNazanin" w:hAnsi="IRNazanin" w:eastAsia="IRNazanin" w:cs="IRNazanin"/>
          <w:lang w:bidi="fa-IR"/>
          <w:color w:val="111111"/>
          <w:sz w:val="28"/>
          <w:szCs w:val="28"/>
          <w:rtl/>
        </w:rPr>
        <w:t xml:space="preserve">الاستبصار ج2ص97ب50ح6.</w:t>
      </w:r>
    </w:p>
    <w:p>
      <w:pPr>
        <w:pStyle w:val="BookText"/>
      </w:pPr>
      <w:r>
        <w:rPr>
          <w:rFonts w:ascii="Amiri" w:hAnsi="Amiri" w:eastAsia="Amiri" w:cs="Amiri"/>
          <w:lang w:bidi="ar-SA"/>
          <w:color w:val="111111"/>
          <w:sz w:val="28"/>
          <w:szCs w:val="28"/>
          <w:rtl/>
        </w:rPr>
        <w:t xml:space="preserve">التهذيب ج4ص208ب55ح11.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رجل اتي اهله في شهر رمضان قال:عليه عشرون صاعا من تمر بذلك أمر النبي صلّی الله علیه و آله الرجل الذي اتاه فسأله عن ذلك»(6)</w:t>
      </w:r>
    </w:p>
    <w:p>
      <w:pPr>
        <w:pStyle w:val="BookText"/>
      </w:pPr>
      <w:r>
        <w:rPr>
          <w:rFonts w:ascii="Amiri" w:hAnsi="Amiri" w:eastAsia="Amiri" w:cs="Amiri"/>
          <w:lang w:bidi="ar-SA"/>
          <w:color w:val="111111"/>
          <w:sz w:val="28"/>
          <w:szCs w:val="28"/>
          <w:rtl/>
        </w:rPr>
        <w:t xml:space="preserve">الفقيه ج2ص72ب33ح4.</w:t>
      </w:r>
    </w:p>
    <w:p>
      <w:pPr>
        <w:pStyle w:val="BookText"/>
      </w:pPr>
      <w:r>
        <w:rPr>
          <w:rFonts w:ascii="IRNazanin" w:hAnsi="IRNazanin" w:eastAsia="IRNazanin" w:cs="IRNazanin"/>
          <w:lang w:bidi="fa-IR"/>
          <w:color w:val="111111"/>
          <w:sz w:val="28"/>
          <w:szCs w:val="28"/>
          <w:rtl/>
        </w:rPr>
        <w:t xml:space="preserve">(عن رجل اتي اهله في شهر رمضان متعمداً-)تقدم تحت عنوان(عن رجل آتی اهله في رمضان الخ)</w:t>
      </w:r>
    </w:p>
    <w:p>
      <w:pPr>
        <w:pStyle w:val="BookText"/>
      </w:pPr>
      <w:r>
        <w:rPr>
          <w:rFonts w:ascii="Amiri" w:hAnsi="Amiri" w:eastAsia="Amiri" w:cs="Amiri"/>
          <w:lang w:bidi="ar-SA"/>
          <w:color w:val="111111"/>
          <w:sz w:val="28"/>
          <w:szCs w:val="28"/>
          <w:rtl/>
        </w:rPr>
        <w:t xml:space="preserve">«عن رجل اتي اهله في شهر رمضان وأتى اهله و هو محرم و هو لا يرى الّا ان ذلك حلال له قال:ليس عليه شيء»(5)</w:t>
      </w:r>
    </w:p>
    <w:p>
      <w:pPr>
        <w:pStyle w:val="BookText"/>
      </w:pPr>
      <w:r>
        <w:rPr>
          <w:rFonts w:ascii="Amiri" w:hAnsi="Amiri" w:eastAsia="Amiri" w:cs="Amiri"/>
          <w:lang w:bidi="ar-SA"/>
          <w:color w:val="111111"/>
          <w:sz w:val="28"/>
          <w:szCs w:val="28"/>
          <w:rtl/>
        </w:rPr>
        <w:t xml:space="preserve">التهذيب ج4ص208ب55ح10.</w:t>
      </w:r>
    </w:p>
    <w:p>
      <w:pPr>
        <w:pStyle w:val="BookText"/>
      </w:pPr>
      <w:r>
        <w:rPr>
          <w:rFonts w:ascii="IRNazanin" w:hAnsi="IRNazanin" w:eastAsia="IRNazanin" w:cs="IRNazanin"/>
          <w:lang w:bidi="fa-IR"/>
          <w:color w:val="111111"/>
          <w:sz w:val="28"/>
          <w:szCs w:val="28"/>
          <w:rtl/>
        </w:rPr>
        <w:t xml:space="preserve">الاستبصار ج2ص82ب38ح6.</w:t>
      </w:r>
    </w:p>
    <w:p>
      <w:pPr>
        <w:pStyle w:val="BookText"/>
      </w:pPr>
      <w:r>
        <w:rPr>
          <w:rFonts w:ascii="Amiri" w:hAnsi="Amiri" w:eastAsia="Amiri" w:cs="Amiri"/>
          <w:lang w:bidi="ar-SA"/>
          <w:color w:val="111111"/>
          <w:sz w:val="28"/>
          <w:szCs w:val="28"/>
          <w:rtl/>
        </w:rPr>
        <w:t xml:space="preserve">«عن رجل اتي اهله في شهر رمضان وهو مسافر؟قال:لا بأس»(7)</w:t>
      </w:r>
    </w:p>
    <w:p>
      <w:pPr>
        <w:pStyle w:val="BookText"/>
      </w:pPr>
      <w:r>
        <w:rPr>
          <w:rFonts w:ascii="Amiri" w:hAnsi="Amiri" w:eastAsia="Amiri" w:cs="Amiri"/>
          <w:lang w:bidi="ar-SA"/>
          <w:color w:val="111111"/>
          <w:sz w:val="28"/>
          <w:szCs w:val="28"/>
          <w:rtl/>
        </w:rPr>
        <w:t xml:space="preserve">الكافي ج4ص133ك14ب54ح2.</w:t>
      </w:r>
    </w:p>
    <w:p>
      <w:pPr>
        <w:pStyle w:val="BookText"/>
      </w:pPr>
      <w:r>
        <w:rPr>
          <w:rFonts w:ascii="Amiri" w:hAnsi="Amiri" w:eastAsia="Amiri" w:cs="Amiri"/>
          <w:lang w:bidi="ar-SA"/>
          <w:color w:val="111111"/>
          <w:sz w:val="28"/>
          <w:szCs w:val="28"/>
          <w:rtl/>
        </w:rPr>
        <w:t xml:space="preserve">التهذيب ج4ص241ب58ح14.</w:t>
      </w:r>
    </w:p>
    <w:p>
      <w:pPr>
        <w:pStyle w:val="BookText"/>
      </w:pPr>
      <w:r>
        <w:rPr>
          <w:rFonts w:ascii="IRNazanin" w:hAnsi="IRNazanin" w:eastAsia="IRNazanin" w:cs="IRNazanin"/>
          <w:lang w:bidi="fa-IR"/>
          <w:color w:val="111111"/>
          <w:sz w:val="28"/>
          <w:szCs w:val="28"/>
          <w:rtl/>
        </w:rPr>
        <w:t xml:space="preserve">الاستبصار ج2ص105ب55ح4.</w:t>
      </w:r>
    </w:p>
    <w:p>
      <w:pPr>
        <w:pStyle w:val="BookText"/>
      </w:pPr>
      <w:r>
        <w:rPr>
          <w:rFonts w:ascii="IRNazanin" w:hAnsi="IRNazanin" w:eastAsia="IRNazanin" w:cs="IRNazanin"/>
          <w:lang w:bidi="fa-IR"/>
          <w:color w:val="111111"/>
          <w:sz w:val="28"/>
          <w:szCs w:val="28"/>
          <w:rtl/>
        </w:rPr>
        <w:t xml:space="preserve">(عن رجل اجنب في رمضان فنسی-)</w:t>
      </w:r>
    </w:p>
    <w:p>
      <w:pPr>
        <w:pStyle w:val="BookText"/>
      </w:pPr>
      <w:r>
        <w:rPr>
          <w:rFonts w:ascii="IRNazanin" w:hAnsi="IRNazanin" w:eastAsia="IRNazanin" w:cs="IRNazanin"/>
          <w:lang w:bidi="fa-IR"/>
          <w:color w:val="111111"/>
          <w:sz w:val="28"/>
          <w:szCs w:val="28"/>
          <w:rtl/>
        </w:rPr>
        <w:t xml:space="preserve">انظر الجنب</w:t>
      </w:r>
    </w:p>
    <w:p>
      <w:pPr>
        <w:pStyle w:val="BookText"/>
      </w:pPr>
      <w:r>
        <w:rPr>
          <w:rFonts w:ascii="IRNazanin" w:hAnsi="IRNazanin" w:eastAsia="IRNazanin" w:cs="IRNazanin"/>
          <w:lang w:bidi="fa-IR"/>
          <w:color w:val="111111"/>
          <w:sz w:val="28"/>
          <w:szCs w:val="28"/>
          <w:rtl/>
        </w:rPr>
        <w:t xml:space="preserve">(عن رجل اجنب في شهر رمضان فنسی-)</w:t>
      </w:r>
    </w:p>
    <w:p>
      <w:pPr>
        <w:pStyle w:val="BookText"/>
      </w:pPr>
      <w:r>
        <w:rPr>
          <w:rFonts w:ascii="IRNazanin" w:hAnsi="IRNazanin" w:eastAsia="IRNazanin" w:cs="IRNazanin"/>
          <w:lang w:bidi="fa-IR"/>
          <w:color w:val="111111"/>
          <w:sz w:val="28"/>
          <w:szCs w:val="28"/>
          <w:rtl/>
        </w:rPr>
        <w:t xml:space="preserve">انظر الجنب</w:t>
      </w:r>
    </w:p>
    <w:p>
      <w:pPr>
        <w:pStyle w:val="BookText"/>
      </w:pPr>
      <w:r>
        <w:rPr>
          <w:rFonts w:ascii="Amiri" w:hAnsi="Amiri" w:eastAsia="Amiri" w:cs="Amiri"/>
          <w:lang w:bidi="ar-SA"/>
          <w:color w:val="111111"/>
          <w:sz w:val="28"/>
          <w:szCs w:val="28"/>
          <w:rtl/>
        </w:rPr>
        <w:t xml:space="preserve">(عن رجل اجنب في شهر رمضان في أول الليل-)</w:t>
      </w:r>
    </w:p>
    <w:p>
      <w:pPr>
        <w:pStyle w:val="BookText"/>
      </w:pPr>
      <w:r>
        <w:rPr>
          <w:rFonts w:ascii="IRNazanin" w:hAnsi="IRNazanin" w:eastAsia="IRNazanin" w:cs="IRNazanin"/>
          <w:lang w:bidi="fa-IR"/>
          <w:color w:val="111111"/>
          <w:sz w:val="28"/>
          <w:szCs w:val="28"/>
          <w:rtl/>
        </w:rPr>
        <w:t xml:space="preserve">انظر الجنب</w:t>
      </w:r>
    </w:p>
    <w:p>
      <w:pPr>
        <w:pStyle w:val="BookText"/>
      </w:pPr>
      <w:r>
        <w:rPr>
          <w:rFonts w:ascii="Amiri" w:hAnsi="Amiri" w:eastAsia="Amiri" w:cs="Amiri"/>
          <w:lang w:bidi="ar-SA"/>
          <w:color w:val="111111"/>
          <w:sz w:val="28"/>
          <w:szCs w:val="28"/>
          <w:rtl/>
        </w:rPr>
        <w:t xml:space="preserve">(عن رجل آخذ في شهر رمضان-)</w:t>
      </w:r>
    </w:p>
    <w:p>
      <w:pPr>
        <w:pStyle w:val="BookText"/>
      </w:pPr>
      <w:r>
        <w:rPr>
          <w:rFonts w:ascii="IRNazanin" w:hAnsi="IRNazanin" w:eastAsia="IRNazanin" w:cs="IRNazanin"/>
          <w:lang w:bidi="fa-IR"/>
          <w:color w:val="111111"/>
          <w:sz w:val="28"/>
          <w:szCs w:val="28"/>
          <w:rtl/>
        </w:rPr>
        <w:t xml:space="preserve">انظر الافطار</w:t>
      </w:r>
    </w:p>
    <w:p>
      <w:pPr>
        <w:pStyle w:val="BookText"/>
      </w:pPr>
      <w:r>
        <w:rPr>
          <w:rFonts w:ascii="IRNazanin" w:hAnsi="IRNazanin" w:eastAsia="IRNazanin" w:cs="IRNazanin"/>
          <w:lang w:bidi="fa-IR"/>
          <w:color w:val="111111"/>
          <w:sz w:val="28"/>
          <w:szCs w:val="28"/>
          <w:rtl/>
        </w:rPr>
        <w:t xml:space="preserve">(عن رجل ادرکه رمضان-)</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IRNazanin" w:hAnsi="IRNazanin" w:eastAsia="IRNazanin" w:cs="IRNazanin"/>
          <w:lang w:bidi="fa-IR"/>
          <w:color w:val="111111"/>
          <w:sz w:val="28"/>
          <w:szCs w:val="28"/>
          <w:rtl/>
        </w:rPr>
        <w:t xml:space="preserve">(عن رجل ادرکه شهر رمضان-)</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IRNazanin" w:hAnsi="IRNazanin" w:eastAsia="IRNazanin" w:cs="IRNazanin"/>
          <w:lang w:bidi="fa-IR"/>
          <w:color w:val="111111"/>
          <w:sz w:val="28"/>
          <w:szCs w:val="28"/>
          <w:rtl/>
        </w:rPr>
        <w:t xml:space="preserve">(عن رجل اسلم بعد ما دخل-)</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(عن رجل اسلم في النصف من شهر رمضان-)</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(عن رجل اصاب من اهله في شهر رمضان-)</w:t>
      </w:r>
    </w:p>
    <w:p>
      <w:pPr>
        <w:pStyle w:val="BookText"/>
      </w:pPr>
      <w:r>
        <w:rPr>
          <w:rFonts w:ascii="IRNazanin" w:hAnsi="IRNazanin" w:eastAsia="IRNazanin" w:cs="IRNazanin"/>
          <w:lang w:bidi="fa-IR"/>
          <w:color w:val="111111"/>
          <w:sz w:val="28"/>
          <w:szCs w:val="28"/>
          <w:rtl/>
        </w:rPr>
        <w:t xml:space="preserve">انظر الجنب</w:t>
      </w:r>
    </w:p>
    <w:p>
      <w:pPr>
        <w:pStyle w:val="BookText"/>
      </w:pPr>
      <w:r>
        <w:rPr>
          <w:rFonts w:ascii="Amiri" w:hAnsi="Amiri" w:eastAsia="Amiri" w:cs="Amiri"/>
          <w:lang w:bidi="ar-SA"/>
          <w:color w:val="111111"/>
          <w:sz w:val="28"/>
          <w:szCs w:val="28"/>
          <w:rtl/>
        </w:rPr>
        <w:t xml:space="preserve">(عن رجل اصابته جنابة في شهر رمضان-)</w:t>
      </w:r>
    </w:p>
    <w:p>
      <w:pPr>
        <w:pStyle w:val="BookText"/>
      </w:pPr>
      <w:r>
        <w:rPr>
          <w:rFonts w:ascii="IRNazanin" w:hAnsi="IRNazanin" w:eastAsia="IRNazanin" w:cs="IRNazanin"/>
          <w:lang w:bidi="fa-IR"/>
          <w:color w:val="111111"/>
          <w:sz w:val="28"/>
          <w:szCs w:val="28"/>
          <w:rtl/>
        </w:rPr>
        <w:t xml:space="preserve">انظر الجنب</w:t>
      </w:r>
    </w:p>
    <w:p>
      <w:pPr>
        <w:pStyle w:val="BookText"/>
      </w:pPr>
      <w:r>
        <w:rPr>
          <w:rFonts w:ascii="Amiri" w:hAnsi="Amiri" w:eastAsia="Amiri" w:cs="Amiri"/>
          <w:lang w:bidi="ar-SA"/>
          <w:color w:val="111111"/>
          <w:sz w:val="28"/>
          <w:szCs w:val="28"/>
          <w:rtl/>
        </w:rPr>
        <w:t xml:space="preserve">(عن رجل اعتمر في شهر رمضان-)</w:t>
      </w:r>
    </w:p>
    <w:p>
      <w:pPr>
        <w:pStyle w:val="BookText"/>
      </w:pPr>
      <w:r>
        <w:rPr>
          <w:rFonts w:ascii="Amiri" w:hAnsi="Amiri" w:eastAsia="Amiri" w:cs="Amiri"/>
          <w:lang w:bidi="ar-SA"/>
          <w:color w:val="111111"/>
          <w:sz w:val="28"/>
          <w:szCs w:val="28"/>
          <w:rtl/>
        </w:rPr>
        <w:t xml:space="preserve">انظر العمرة</w:t>
      </w:r>
    </w:p>
    <w:p>
      <w:pPr>
        <w:pStyle w:val="BookText"/>
      </w:pPr>
      <w:r>
        <w:rPr>
          <w:rFonts w:ascii="IRNazanin" w:hAnsi="IRNazanin" w:eastAsia="IRNazanin" w:cs="IRNazanin"/>
          <w:lang w:bidi="fa-IR"/>
          <w:color w:val="111111"/>
          <w:sz w:val="28"/>
          <w:szCs w:val="28"/>
          <w:rtl/>
        </w:rPr>
        <w:t xml:space="preserve">(عن رجل افطر من شهر رمضان-)</w:t>
      </w:r>
    </w:p>
    <w:p>
      <w:pPr>
        <w:pStyle w:val="BookText"/>
      </w:pPr>
      <w:r>
        <w:rPr>
          <w:rFonts w:ascii="IRNazanin" w:hAnsi="IRNazanin" w:eastAsia="IRNazanin" w:cs="IRNazanin"/>
          <w:lang w:bidi="fa-IR"/>
          <w:color w:val="111111"/>
          <w:sz w:val="28"/>
          <w:szCs w:val="28"/>
          <w:rtl/>
        </w:rPr>
        <w:t xml:space="preserve">انظر الافطار</w:t>
      </w:r>
    </w:p>
    <w:p>
      <w:pPr>
        <w:pStyle w:val="BookText"/>
      </w:pPr>
      <w:r>
        <w:rPr>
          <w:rFonts w:ascii="Amiri" w:hAnsi="Amiri" w:eastAsia="Amiri" w:cs="Amiri"/>
          <w:lang w:bidi="ar-SA"/>
          <w:color w:val="111111"/>
          <w:sz w:val="28"/>
          <w:szCs w:val="28"/>
          <w:rtl/>
        </w:rPr>
        <w:t xml:space="preserve">(عن رجل أفطر يوماً من شهر رمضان-)</w:t>
      </w:r>
    </w:p>
    <w:p>
      <w:pPr>
        <w:pStyle w:val="BookText"/>
      </w:pPr>
      <w:r>
        <w:rPr>
          <w:rFonts w:ascii="IRNazanin" w:hAnsi="IRNazanin" w:eastAsia="IRNazanin" w:cs="IRNazanin"/>
          <w:lang w:bidi="fa-IR"/>
          <w:color w:val="111111"/>
          <w:sz w:val="28"/>
          <w:szCs w:val="28"/>
          <w:rtl/>
        </w:rPr>
        <w:t xml:space="preserve">انظر الافطار</w:t>
      </w:r>
    </w:p>
    <w:p>
      <w:pPr>
        <w:pStyle w:val="BookText"/>
      </w:pPr>
      <w:r>
        <w:rPr>
          <w:rFonts w:ascii="Amiri" w:hAnsi="Amiri" w:eastAsia="Amiri" w:cs="Amiri"/>
          <w:lang w:bidi="ar-SA"/>
          <w:color w:val="111111"/>
          <w:sz w:val="28"/>
          <w:szCs w:val="28"/>
          <w:rtl/>
        </w:rPr>
        <w:t xml:space="preserve">(عن رجل اكل وشرب-)</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(عن رجل خرج في شهر رمضان-)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(عن رجل دخل عليه شهر رمضان-)</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(عن رجل سافر في رمضان-)</w:t>
      </w:r>
    </w:p>
    <w:p>
      <w:pPr>
        <w:pStyle w:val="BookText"/>
      </w:pPr>
      <w:r>
        <w:rPr>
          <w:rFonts w:ascii="IRNazanin" w:hAnsi="IRNazanin" w:eastAsia="IRNazanin" w:cs="IRNazanin"/>
          <w:lang w:bidi="fa-IR"/>
          <w:color w:val="111111"/>
          <w:sz w:val="28"/>
          <w:szCs w:val="28"/>
          <w:rtl/>
        </w:rPr>
        <w:t xml:space="preserve">انظر السفر</w:t>
      </w:r>
    </w:p>
    <w:p>
      <w:pPr>
        <w:pStyle w:val="BookText"/>
      </w:pPr>
      <w:r>
        <w:rPr>
          <w:rFonts w:ascii="IRNazanin" w:hAnsi="IRNazanin" w:eastAsia="IRNazanin" w:cs="IRNazanin"/>
          <w:lang w:bidi="fa-IR"/>
          <w:color w:val="111111"/>
          <w:sz w:val="28"/>
          <w:szCs w:val="28"/>
          <w:rtl/>
        </w:rPr>
        <w:t xml:space="preserve">(عن رجل شرب بعد-)</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(عن رجل شهد عليه-)</w:t>
      </w:r>
    </w:p>
    <w:p>
      <w:pPr>
        <w:pStyle w:val="BookText"/>
      </w:pPr>
      <w:r>
        <w:rPr>
          <w:rFonts w:ascii="IRNazanin" w:hAnsi="IRNazanin" w:eastAsia="IRNazanin" w:cs="IRNazanin"/>
          <w:lang w:bidi="fa-IR"/>
          <w:color w:val="111111"/>
          <w:sz w:val="28"/>
          <w:szCs w:val="28"/>
          <w:rtl/>
        </w:rPr>
        <w:t xml:space="preserve">انظر الافطار</w:t>
      </w:r>
    </w:p>
    <w:p>
      <w:pPr>
        <w:pStyle w:val="BookText"/>
      </w:pPr>
      <w:r>
        <w:rPr>
          <w:rFonts w:ascii="IRNazanin" w:hAnsi="IRNazanin" w:eastAsia="IRNazanin" w:cs="IRNazanin"/>
          <w:lang w:bidi="fa-IR"/>
          <w:color w:val="111111"/>
          <w:sz w:val="28"/>
          <w:szCs w:val="28"/>
          <w:rtl/>
        </w:rPr>
        <w:t xml:space="preserve">(عن رجل صام شهر رمضان-)</w:t>
      </w:r>
    </w:p>
    <w:p>
      <w:pPr>
        <w:pStyle w:val="BookText"/>
      </w:pPr>
      <w:r>
        <w:rPr>
          <w:rFonts w:ascii="IRNazanin" w:hAnsi="IRNazanin" w:eastAsia="IRNazanin" w:cs="IRNazanin"/>
          <w:lang w:bidi="fa-IR"/>
          <w:color w:val="111111"/>
          <w:sz w:val="28"/>
          <w:szCs w:val="28"/>
          <w:rtl/>
        </w:rPr>
        <w:t xml:space="preserve">انظر السفر</w:t>
      </w:r>
    </w:p>
    <w:p>
      <w:pPr>
        <w:pStyle w:val="BookText"/>
      </w:pPr>
      <w:r>
        <w:rPr>
          <w:rFonts w:ascii="Amiri" w:hAnsi="Amiri" w:eastAsia="Amiri" w:cs="Amiri"/>
          <w:lang w:bidi="ar-SA"/>
          <w:color w:val="111111"/>
          <w:sz w:val="28"/>
          <w:szCs w:val="28"/>
          <w:rtl/>
        </w:rPr>
        <w:t xml:space="preserve">(عن رجل صام في شهر رمضان-)</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(عن رجل صام قضاءاً من شهر رمضان-)</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«عن رجل عبث بالماء يتمضمض به من عطش فدخل حلقه قال:عليه قضاؤه فان كان في وضوء فلا بأس به»(6)</w:t>
      </w:r>
    </w:p>
    <w:p>
      <w:pPr>
        <w:pStyle w:val="BookText"/>
      </w:pPr>
      <w:r>
        <w:rPr>
          <w:rFonts w:ascii="Amiri" w:hAnsi="Amiri" w:eastAsia="Amiri" w:cs="Amiri"/>
          <w:lang w:bidi="ar-SA"/>
          <w:color w:val="111111"/>
          <w:sz w:val="28"/>
          <w:szCs w:val="28"/>
          <w:rtl/>
        </w:rPr>
        <w:t xml:space="preserve">الفقيه ج2ص69ب32ح15.</w:t>
      </w:r>
    </w:p>
    <w:p>
      <w:pPr>
        <w:pStyle w:val="BookText"/>
      </w:pPr>
      <w:r>
        <w:rPr>
          <w:rFonts w:ascii="IRNazanin" w:hAnsi="IRNazanin" w:eastAsia="IRNazanin" w:cs="IRNazanin"/>
          <w:lang w:bidi="fa-IR"/>
          <w:color w:val="111111"/>
          <w:sz w:val="28"/>
          <w:szCs w:val="28"/>
          <w:rtl/>
        </w:rPr>
        <w:t xml:space="preserve">التهذيب ج4ص322ب72ذیل ح59.</w:t>
      </w:r>
    </w:p>
    <w:p>
      <w:pPr>
        <w:pStyle w:val="BookText"/>
      </w:pPr>
      <w:r>
        <w:rPr>
          <w:rFonts w:ascii="Amiri" w:hAnsi="Amiri" w:eastAsia="Amiri" w:cs="Amiri"/>
          <w:lang w:bidi="ar-SA"/>
          <w:color w:val="111111"/>
          <w:sz w:val="28"/>
          <w:szCs w:val="28"/>
          <w:rtl/>
        </w:rPr>
        <w:t xml:space="preserve">(عن رجل عليه من شهر رمضان-)</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IRNazanin" w:hAnsi="IRNazanin" w:eastAsia="IRNazanin" w:cs="IRNazanin"/>
          <w:lang w:bidi="fa-IR"/>
          <w:color w:val="111111"/>
          <w:sz w:val="28"/>
          <w:szCs w:val="28"/>
          <w:rtl/>
        </w:rPr>
        <w:t xml:space="preserve">(عن رجل قدم من سفر-)</w:t>
      </w:r>
    </w:p>
    <w:p>
      <w:pPr>
        <w:pStyle w:val="BookText"/>
      </w:pPr>
      <w:r>
        <w:rPr>
          <w:rFonts w:ascii="IRNazanin" w:hAnsi="IRNazanin" w:eastAsia="IRNazanin" w:cs="IRNazanin"/>
          <w:lang w:bidi="fa-IR"/>
          <w:color w:val="111111"/>
          <w:sz w:val="28"/>
          <w:szCs w:val="28"/>
          <w:rtl/>
        </w:rPr>
        <w:t xml:space="preserve">انظر السفر</w:t>
      </w:r>
    </w:p>
    <w:p>
      <w:pPr>
        <w:pStyle w:val="BookText"/>
      </w:pPr>
      <w:r>
        <w:rPr>
          <w:rFonts w:ascii="IRNazanin" w:hAnsi="IRNazanin" w:eastAsia="IRNazanin" w:cs="IRNazanin"/>
          <w:lang w:bidi="fa-IR"/>
          <w:color w:val="111111"/>
          <w:sz w:val="28"/>
          <w:szCs w:val="28"/>
          <w:rtl/>
        </w:rPr>
        <w:t xml:space="preserve">(عن رجل قضى من شهر رمضان-)</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(عن رجل كان عليه من شهر رمضان-)</w:t>
      </w:r>
    </w:p>
    <w:p>
      <w:pPr>
        <w:pStyle w:val="BookText"/>
      </w:pPr>
      <w:r>
        <w:rPr>
          <w:rFonts w:ascii="Amiri" w:hAnsi="Amiri" w:eastAsia="Amiri" w:cs="Amiri"/>
          <w:lang w:bidi="ar-SA"/>
          <w:color w:val="111111"/>
          <w:sz w:val="28"/>
          <w:szCs w:val="28"/>
          <w:rtl/>
        </w:rPr>
        <w:t xml:space="preserve">انظر القضاء تحت عنوان(عن رجل عليه</w:t>
      </w:r>
    </w:p>
    <w:p>
      <w:pPr>
        <w:pStyle w:val="BookText"/>
      </w:pPr>
      <w:r>
        <w:rPr>
          <w:rFonts w:ascii="IRNazanin" w:hAnsi="IRNazanin" w:eastAsia="IRNazanin" w:cs="IRNazanin"/>
          <w:lang w:bidi="fa-IR"/>
          <w:color w:val="111111"/>
          <w:sz w:val="28"/>
          <w:szCs w:val="28"/>
          <w:rtl/>
        </w:rPr>
        <w:t xml:space="preserve">من الخ)</w:t>
      </w:r>
    </w:p>
    <w:p>
      <w:pPr>
        <w:pStyle w:val="BookText"/>
      </w:pPr>
      <w:r>
        <w:rPr>
          <w:rFonts w:ascii="Amiri" w:hAnsi="Amiri" w:eastAsia="Amiri" w:cs="Amiri"/>
          <w:lang w:bidi="ar-SA"/>
          <w:color w:val="111111"/>
          <w:sz w:val="28"/>
          <w:szCs w:val="28"/>
          <w:rtl/>
        </w:rPr>
        <w:t xml:space="preserve">(عن رجل كبير يضعف عن صوم شهر</w:t>
      </w:r>
    </w:p>
    <w:p>
      <w:pPr>
        <w:pStyle w:val="BookText"/>
      </w:pPr>
      <w:r>
        <w:rPr>
          <w:rFonts w:ascii="IRNazanin" w:hAnsi="IRNazanin" w:eastAsia="IRNazanin" w:cs="IRNazanin"/>
          <w:lang w:bidi="fa-IR"/>
          <w:color w:val="111111"/>
          <w:sz w:val="28"/>
          <w:szCs w:val="28"/>
          <w:rtl/>
        </w:rPr>
        <w:t xml:space="preserve">رمضان-)</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(عن رجل كذب في رمضان-)</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(عن رجل كذب في شهر رمضان-)</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(عن رجل كلم امرأته في شهر رمضان-)</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«عن رجل لامس</w:t>
      </w:r>
      <w:r>
        <w:rPr>
          <w:rStyle w:val="FootnoteReference"/>
        </w:rPr>
        <w:footnoteReference w:id="35"/>
      </w:r>
      <w:r>
        <w:rPr>
          <w:rFonts w:ascii="IRNazanin" w:hAnsi="IRNazanin" w:eastAsia="IRNazanin" w:cs="IRNazanin"/>
          <w:lang w:bidi="fa-IR"/>
          <w:color w:val="111111"/>
          <w:sz w:val="28"/>
          <w:szCs w:val="28"/>
          <w:rtl/>
        </w:rPr>
        <w:t xml:space="preserve">جارية في شهر رمضان فاَمْذى قال:ان كان حراماً فليستغفر الله استغفار من لا يعود ابداً ويصوم يوماً مكان يوم،وان كان من حلال فلیستغفر الله ولا يعود ويصوم يوما مکان یوم»(6)</w:t>
      </w:r>
    </w:p>
    <w:p>
      <w:pPr>
        <w:pStyle w:val="BookText"/>
      </w:pPr>
      <w:r>
        <w:rPr>
          <w:rFonts w:ascii="Amiri" w:hAnsi="Amiri" w:eastAsia="Amiri" w:cs="Amiri"/>
          <w:lang w:bidi="ar-SA"/>
          <w:color w:val="111111"/>
          <w:sz w:val="28"/>
          <w:szCs w:val="28"/>
          <w:rtl/>
        </w:rPr>
        <w:t xml:space="preserve">التهذيب ج4ص272ب64ح18.</w:t>
      </w:r>
    </w:p>
    <w:p>
      <w:pPr>
        <w:pStyle w:val="BookText"/>
      </w:pPr>
      <w:r>
        <w:rPr>
          <w:rFonts w:ascii="Amiri" w:hAnsi="Amiri" w:eastAsia="Amiri" w:cs="Amiri"/>
          <w:lang w:bidi="ar-SA"/>
          <w:color w:val="111111"/>
          <w:sz w:val="28"/>
          <w:szCs w:val="28"/>
          <w:rtl/>
        </w:rPr>
        <w:t xml:space="preserve">التهذيب ج4ص320ب72ح47.</w:t>
      </w:r>
    </w:p>
    <w:p>
      <w:pPr>
        <w:pStyle w:val="BookText"/>
      </w:pPr>
      <w:r>
        <w:rPr>
          <w:rFonts w:ascii="IRNazanin" w:hAnsi="IRNazanin" w:eastAsia="IRNazanin" w:cs="IRNazanin"/>
          <w:lang w:bidi="fa-IR"/>
          <w:color w:val="111111"/>
          <w:sz w:val="28"/>
          <w:szCs w:val="28"/>
          <w:rtl/>
        </w:rPr>
        <w:t xml:space="preserve">الاستبصار ج2ص83ب40ح3.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الفقيه ج2ص71ب32ح24.</w:t>
      </w:r>
    </w:p>
    <w:p>
      <w:pPr>
        <w:pStyle w:val="BookText"/>
      </w:pPr>
      <w:r>
        <w:rPr>
          <w:rFonts w:ascii="IRNazanin" w:hAnsi="IRNazanin" w:eastAsia="IRNazanin" w:cs="IRNazanin"/>
          <w:lang w:bidi="fa-IR"/>
          <w:color w:val="111111"/>
          <w:sz w:val="28"/>
          <w:szCs w:val="28"/>
          <w:rtl/>
        </w:rPr>
        <w:t xml:space="preserve">(عن رجل لزق أهله-)</w:t>
      </w:r>
    </w:p>
    <w:p>
      <w:pPr>
        <w:pStyle w:val="BookText"/>
      </w:pPr>
      <w:r>
        <w:rPr>
          <w:rFonts w:ascii="Amiri" w:hAnsi="Amiri" w:eastAsia="Amiri" w:cs="Amiri"/>
          <w:lang w:bidi="ar-SA"/>
          <w:color w:val="111111"/>
          <w:sz w:val="28"/>
          <w:szCs w:val="28"/>
          <w:rtl/>
        </w:rPr>
        <w:t xml:space="preserve">انظر الكفارة</w:t>
      </w:r>
    </w:p>
    <w:p>
      <w:pPr>
        <w:pStyle w:val="BookText"/>
      </w:pPr>
      <w:r>
        <w:rPr>
          <w:rFonts w:ascii="IRNazanin" w:hAnsi="IRNazanin" w:eastAsia="IRNazanin" w:cs="IRNazanin"/>
          <w:lang w:bidi="fa-IR"/>
          <w:color w:val="111111"/>
          <w:sz w:val="28"/>
          <w:szCs w:val="28"/>
          <w:rtl/>
        </w:rPr>
        <w:t xml:space="preserve">(عن رجل مرض فلم يصم حتى ادرکه شهر رمضان-)</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(عن رجل وجد في شهر رمضان-)</w:t>
      </w:r>
    </w:p>
    <w:p>
      <w:pPr>
        <w:pStyle w:val="BookText"/>
      </w:pPr>
      <w:r>
        <w:rPr>
          <w:rFonts w:ascii="IRNazanin" w:hAnsi="IRNazanin" w:eastAsia="IRNazanin" w:cs="IRNazanin"/>
          <w:lang w:bidi="fa-IR"/>
          <w:color w:val="111111"/>
          <w:sz w:val="28"/>
          <w:szCs w:val="28"/>
          <w:rtl/>
        </w:rPr>
        <w:t xml:space="preserve">انظر الافطار</w:t>
      </w:r>
    </w:p>
    <w:p>
      <w:pPr>
        <w:pStyle w:val="BookText"/>
      </w:pPr>
      <w:r>
        <w:rPr>
          <w:rFonts w:ascii="Amiri" w:hAnsi="Amiri" w:eastAsia="Amiri" w:cs="Amiri"/>
          <w:lang w:bidi="ar-SA"/>
          <w:color w:val="111111"/>
          <w:sz w:val="28"/>
          <w:szCs w:val="28"/>
          <w:rtl/>
        </w:rPr>
        <w:t xml:space="preserve">(عن رجل يحرم في رجب أو في شهر</w:t>
      </w:r>
    </w:p>
    <w:p>
      <w:pPr>
        <w:pStyle w:val="BookText"/>
      </w:pPr>
      <w:r>
        <w:rPr>
          <w:rFonts w:ascii="IRNazanin" w:hAnsi="IRNazanin" w:eastAsia="IRNazanin" w:cs="IRNazanin"/>
          <w:lang w:bidi="fa-IR"/>
          <w:color w:val="111111"/>
          <w:sz w:val="28"/>
          <w:szCs w:val="28"/>
          <w:rtl/>
        </w:rPr>
        <w:t xml:space="preserve">رمضان-)</w:t>
      </w:r>
    </w:p>
    <w:p>
      <w:pPr>
        <w:pStyle w:val="BookText"/>
      </w:pPr>
      <w:r>
        <w:rPr>
          <w:rFonts w:ascii="IRNazanin" w:hAnsi="IRNazanin" w:eastAsia="IRNazanin" w:cs="IRNazanin"/>
          <w:lang w:bidi="fa-IR"/>
          <w:color w:val="111111"/>
          <w:sz w:val="28"/>
          <w:szCs w:val="28"/>
          <w:rtl/>
        </w:rPr>
        <w:t xml:space="preserve">انظر المتمتع</w:t>
      </w:r>
    </w:p>
    <w:p>
      <w:pPr>
        <w:pStyle w:val="BookText"/>
      </w:pPr>
      <w:r>
        <w:rPr>
          <w:rFonts w:ascii="Amiri" w:hAnsi="Amiri" w:eastAsia="Amiri" w:cs="Amiri"/>
          <w:lang w:bidi="ar-SA"/>
          <w:color w:val="111111"/>
          <w:sz w:val="28"/>
          <w:szCs w:val="28"/>
          <w:rtl/>
        </w:rPr>
        <w:t xml:space="preserve">(عن رجل يقبل في شهر رمضان-)</w:t>
      </w:r>
    </w:p>
    <w:p>
      <w:pPr>
        <w:pStyle w:val="BookText"/>
      </w:pPr>
      <w:r>
        <w:rPr>
          <w:rFonts w:ascii="IRNazanin" w:hAnsi="IRNazanin" w:eastAsia="IRNazanin" w:cs="IRNazanin"/>
          <w:lang w:bidi="fa-IR"/>
          <w:color w:val="111111"/>
          <w:sz w:val="28"/>
          <w:szCs w:val="28"/>
          <w:rtl/>
        </w:rPr>
        <w:t xml:space="preserve">انظر السفر</w:t>
      </w:r>
    </w:p>
    <w:p>
      <w:pPr>
        <w:pStyle w:val="BookText"/>
      </w:pPr>
      <w:r>
        <w:rPr>
          <w:rFonts w:ascii="Amiri" w:hAnsi="Amiri" w:eastAsia="Amiri" w:cs="Amiri"/>
          <w:lang w:bidi="ar-SA"/>
          <w:color w:val="111111"/>
          <w:sz w:val="28"/>
          <w:szCs w:val="28"/>
          <w:rtl/>
        </w:rPr>
        <w:t xml:space="preserve">(عن رجل يكون مريضا في شهر رمضان-)</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(عن الرجل تصيبه الجنابة في رمضان-)</w:t>
      </w:r>
    </w:p>
    <w:p>
      <w:pPr>
        <w:pStyle w:val="BookText"/>
      </w:pPr>
      <w:r>
        <w:rPr>
          <w:rFonts w:ascii="IRNazanin" w:hAnsi="IRNazanin" w:eastAsia="IRNazanin" w:cs="IRNazanin"/>
          <w:lang w:bidi="fa-IR"/>
          <w:color w:val="111111"/>
          <w:sz w:val="28"/>
          <w:szCs w:val="28"/>
          <w:rtl/>
        </w:rPr>
        <w:t xml:space="preserve">انظر الجنب</w:t>
      </w:r>
    </w:p>
    <w:p>
      <w:pPr>
        <w:pStyle w:val="BookText"/>
      </w:pPr>
      <w:r>
        <w:rPr>
          <w:rFonts w:ascii="Amiri" w:hAnsi="Amiri" w:eastAsia="Amiri" w:cs="Amiri"/>
          <w:lang w:bidi="ar-SA"/>
          <w:color w:val="111111"/>
          <w:sz w:val="28"/>
          <w:szCs w:val="28"/>
          <w:rtl/>
        </w:rPr>
        <w:t xml:space="preserve">(عن الرجل عليه من شهر رمضان-)</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IRNazanin" w:hAnsi="IRNazanin" w:eastAsia="IRNazanin" w:cs="IRNazanin"/>
          <w:lang w:bidi="fa-IR"/>
          <w:color w:val="111111"/>
          <w:sz w:val="28"/>
          <w:szCs w:val="28"/>
          <w:rtl/>
        </w:rPr>
        <w:t xml:space="preserve">(عن الرجل قدم-)</w:t>
      </w:r>
    </w:p>
    <w:p>
      <w:pPr>
        <w:pStyle w:val="BookText"/>
      </w:pPr>
      <w:r>
        <w:rPr>
          <w:rFonts w:ascii="IRNazanin" w:hAnsi="IRNazanin" w:eastAsia="IRNazanin" w:cs="IRNazanin"/>
          <w:lang w:bidi="fa-IR"/>
          <w:color w:val="111111"/>
          <w:sz w:val="28"/>
          <w:szCs w:val="28"/>
          <w:rtl/>
        </w:rPr>
        <w:t xml:space="preserve">انظر السفر</w:t>
      </w:r>
    </w:p>
    <w:p>
      <w:pPr>
        <w:pStyle w:val="BookText"/>
      </w:pPr>
      <w:r>
        <w:rPr>
          <w:rFonts w:ascii="IRNazanin" w:hAnsi="IRNazanin" w:eastAsia="IRNazanin" w:cs="IRNazanin"/>
          <w:lang w:bidi="fa-IR"/>
          <w:color w:val="111111"/>
          <w:sz w:val="28"/>
          <w:szCs w:val="28"/>
          <w:rtl/>
        </w:rPr>
        <w:t xml:space="preserve">(عن الرجل لامس جاریته-)تقدم تحت</w:t>
      </w:r>
    </w:p>
    <w:p>
      <w:pPr>
        <w:pStyle w:val="BookText"/>
      </w:pPr>
      <w:r>
        <w:rPr>
          <w:rFonts w:ascii="IRNazanin" w:hAnsi="IRNazanin" w:eastAsia="IRNazanin" w:cs="IRNazanin"/>
          <w:lang w:bidi="fa-IR"/>
          <w:color w:val="111111"/>
          <w:sz w:val="28"/>
          <w:szCs w:val="28"/>
          <w:rtl/>
        </w:rPr>
        <w:t xml:space="preserve">عنوان(عن رجل لامس الخ)</w:t>
      </w:r>
    </w:p>
    <w:p>
      <w:pPr>
        <w:pStyle w:val="BookText"/>
      </w:pPr>
      <w:r>
        <w:rPr>
          <w:rFonts w:ascii="Amiri" w:hAnsi="Amiri" w:eastAsia="Amiri" w:cs="Amiri"/>
          <w:lang w:bidi="ar-SA"/>
          <w:color w:val="111111"/>
          <w:sz w:val="28"/>
          <w:szCs w:val="28"/>
          <w:rtl/>
        </w:rPr>
        <w:t xml:space="preserve">«عن الرجل يأتي جاريته في شهر رمضان بالنهار في السفر؟فقال:ما عرف هذا</w:t>
      </w:r>
      <w:r>
        <w:rPr>
          <w:rStyle w:val="FootnoteReference"/>
        </w:rPr>
        <w:footnoteReference w:id="36"/>
      </w:r>
      <w:r>
        <w:rPr>
          <w:rFonts w:ascii="Amiri" w:hAnsi="Amiri" w:eastAsia="Amiri" w:cs="Amiri"/>
          <w:lang w:bidi="ar-SA"/>
          <w:color w:val="111111"/>
          <w:sz w:val="28"/>
          <w:szCs w:val="28"/>
          <w:rtl/>
        </w:rPr>
        <w:t xml:space="preserve">حق شهر رمضان أن له في الليل سبحا طويلا</w:t>
      </w:r>
      <w:r>
        <w:rPr>
          <w:rStyle w:val="FootnoteReference"/>
        </w:rPr>
        <w:footnoteReference w:id="37"/>
      </w:r>
      <w:r>
        <w:rPr>
          <w:rFonts w:ascii="Amiri" w:hAnsi="Amiri" w:eastAsia="Amiri" w:cs="Amiri"/>
          <w:lang w:bidi="ar-SA"/>
          <w:color w:val="111111"/>
          <w:sz w:val="28"/>
          <w:szCs w:val="28"/>
          <w:rtl/>
        </w:rPr>
        <w:t xml:space="preserve">قال قلت له:اليس له أن يأكل ويشرب ويقصر؟قال:ان الله عزوجل رخص للمسافر في الافطار والتقصير رحمة وتخفيفا لموضع التعب والنصب ووعث السفر ولم يرخص له في مجامعة النساء في السفر</w:t>
      </w:r>
      <w:r>
        <w:rPr>
          <w:rStyle w:val="FootnoteReference"/>
        </w:rPr>
        <w:footnoteReference w:id="38"/>
      </w:r>
      <w:r>
        <w:rPr>
          <w:rFonts w:ascii="Amiri" w:hAnsi="Amiri" w:eastAsia="Amiri" w:cs="Amiri"/>
          <w:lang w:bidi="ar-SA"/>
          <w:color w:val="111111"/>
          <w:sz w:val="28"/>
          <w:szCs w:val="28"/>
          <w:rtl/>
        </w:rPr>
        <w:t xml:space="preserve">في شهر رمضان و اوجب عليه قضاء الصيام ولم يوجب عليه قضاء تمام الصلاة اذا آب</w:t>
      </w:r>
      <w:r>
        <w:rPr>
          <w:rStyle w:val="FootnoteReference"/>
        </w:rPr>
        <w:footnoteReference w:id="39"/>
      </w:r>
      <w:r>
        <w:rPr>
          <w:rFonts w:ascii="Amiri" w:hAnsi="Amiri" w:eastAsia="Amiri" w:cs="Amiri"/>
          <w:lang w:bidi="ar-SA"/>
          <w:color w:val="111111"/>
          <w:sz w:val="28"/>
          <w:szCs w:val="28"/>
          <w:rtl/>
        </w:rPr>
        <w:t xml:space="preserve">من سفره ثم قال:والسنة لا تقاس واني اذا سافرت في شهر رمضان ما آكل كل القوت وما اشرب كل الرى»(6)</w:t>
      </w:r>
    </w:p>
    <w:p>
      <w:pPr>
        <w:pStyle w:val="BookText"/>
      </w:pPr>
      <w:r>
        <w:rPr>
          <w:rFonts w:ascii="Amiri" w:hAnsi="Amiri" w:eastAsia="Amiri" w:cs="Amiri"/>
          <w:lang w:bidi="ar-SA"/>
          <w:color w:val="111111"/>
          <w:sz w:val="28"/>
          <w:szCs w:val="28"/>
          <w:rtl/>
        </w:rPr>
        <w:t xml:space="preserve">الفقيه ج2ص93ب47ح14.</w:t>
      </w:r>
    </w:p>
    <w:p>
      <w:pPr>
        <w:pStyle w:val="BookText"/>
      </w:pPr>
      <w:r>
        <w:rPr>
          <w:rFonts w:ascii="Amiri" w:hAnsi="Amiri" w:eastAsia="Amiri" w:cs="Amiri"/>
          <w:lang w:bidi="ar-SA"/>
          <w:color w:val="111111"/>
          <w:sz w:val="28"/>
          <w:szCs w:val="28"/>
          <w:rtl/>
        </w:rPr>
        <w:t xml:space="preserve">الكافي ج4ص134ك14ب54ح5بتفاوت.</w:t>
      </w:r>
    </w:p>
    <w:p>
      <w:pPr>
        <w:pStyle w:val="BookText"/>
      </w:pPr>
      <w:r>
        <w:rPr>
          <w:rFonts w:ascii="Amiri" w:hAnsi="Amiri" w:eastAsia="Amiri" w:cs="Amiri"/>
          <w:lang w:bidi="ar-SA"/>
          <w:color w:val="111111"/>
          <w:sz w:val="28"/>
          <w:szCs w:val="28"/>
          <w:rtl/>
        </w:rPr>
        <w:t xml:space="preserve">الكافي ج4ص134ك14ب54ح6.</w:t>
      </w:r>
    </w:p>
    <w:p>
      <w:pPr>
        <w:pStyle w:val="BookText"/>
      </w:pPr>
      <w:r>
        <w:rPr>
          <w:rFonts w:ascii="Amiri" w:hAnsi="Amiri" w:eastAsia="Amiri" w:cs="Amiri"/>
          <w:lang w:bidi="ar-SA"/>
          <w:color w:val="111111"/>
          <w:sz w:val="28"/>
          <w:szCs w:val="28"/>
          <w:rtl/>
        </w:rPr>
        <w:t xml:space="preserve">التهذيب ج4ص240ب58ح12بتفاوت.</w:t>
      </w:r>
    </w:p>
    <w:p>
      <w:pPr>
        <w:pStyle w:val="BookText"/>
      </w:pPr>
      <w:r>
        <w:rPr>
          <w:rFonts w:ascii="Amiri" w:hAnsi="Amiri" w:eastAsia="Amiri" w:cs="Amiri"/>
          <w:lang w:bidi="ar-SA"/>
          <w:color w:val="111111"/>
          <w:sz w:val="28"/>
          <w:szCs w:val="28"/>
          <w:rtl/>
        </w:rPr>
        <w:t xml:space="preserve">التهذيب ج4ص241ب58ح13.</w:t>
      </w:r>
    </w:p>
    <w:p>
      <w:pPr>
        <w:pStyle w:val="BookText"/>
      </w:pPr>
      <w:r>
        <w:rPr>
          <w:rFonts w:ascii="IRNazanin" w:hAnsi="IRNazanin" w:eastAsia="IRNazanin" w:cs="IRNazanin"/>
          <w:lang w:bidi="fa-IR"/>
          <w:color w:val="111111"/>
          <w:sz w:val="28"/>
          <w:szCs w:val="28"/>
          <w:rtl/>
        </w:rPr>
        <w:t xml:space="preserve">الاستبصار ج2ص105ب55ح2بتفاوت.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الاستبصار ج2ص105ب55ح3.</w:t>
      </w:r>
    </w:p>
    <w:p>
      <w:pPr>
        <w:pStyle w:val="BookText"/>
      </w:pPr>
      <w:r>
        <w:rPr>
          <w:rFonts w:ascii="Amiri" w:hAnsi="Amiri" w:eastAsia="Amiri" w:cs="Amiri"/>
          <w:lang w:bidi="ar-SA"/>
          <w:color w:val="111111"/>
          <w:sz w:val="28"/>
          <w:szCs w:val="28"/>
          <w:rtl/>
        </w:rPr>
        <w:t xml:space="preserve">«عن الرجل يجامع اهله في السفر وهو</w:t>
      </w:r>
      <w:r>
        <w:rPr>
          <w:rStyle w:val="FootnoteReference"/>
        </w:rPr>
        <w:footnoteReference w:id="40"/>
      </w:r>
      <w:r>
        <w:rPr>
          <w:rFonts w:ascii="Amiri" w:hAnsi="Amiri" w:eastAsia="Amiri" w:cs="Amiri"/>
          <w:lang w:bidi="ar-SA"/>
          <w:color w:val="111111"/>
          <w:sz w:val="28"/>
          <w:szCs w:val="28"/>
          <w:rtl/>
        </w:rPr>
        <w:t xml:space="preserve">في شهر رمضان قال:لا بأس به»(7)</w:t>
      </w:r>
    </w:p>
    <w:p>
      <w:pPr>
        <w:pStyle w:val="BookText"/>
      </w:pPr>
      <w:r>
        <w:rPr>
          <w:rFonts w:ascii="Amiri" w:hAnsi="Amiri" w:eastAsia="Amiri" w:cs="Amiri"/>
          <w:lang w:bidi="ar-SA"/>
          <w:color w:val="111111"/>
          <w:sz w:val="28"/>
          <w:szCs w:val="28"/>
          <w:rtl/>
        </w:rPr>
        <w:t xml:space="preserve">الكافي ج4ص134ك14ب54ح3.</w:t>
      </w:r>
    </w:p>
    <w:p>
      <w:pPr>
        <w:pStyle w:val="BookText"/>
      </w:pPr>
      <w:r>
        <w:rPr>
          <w:rFonts w:ascii="Amiri" w:hAnsi="Amiri" w:eastAsia="Amiri" w:cs="Amiri"/>
          <w:lang w:bidi="ar-SA"/>
          <w:color w:val="111111"/>
          <w:sz w:val="28"/>
          <w:szCs w:val="28"/>
          <w:rtl/>
        </w:rPr>
        <w:t xml:space="preserve">التهذيب ج4ص242ب58ح16.</w:t>
      </w:r>
    </w:p>
    <w:p>
      <w:pPr>
        <w:pStyle w:val="BookText"/>
      </w:pPr>
      <w:r>
        <w:rPr>
          <w:rFonts w:ascii="IRNazanin" w:hAnsi="IRNazanin" w:eastAsia="IRNazanin" w:cs="IRNazanin"/>
          <w:lang w:bidi="fa-IR"/>
          <w:color w:val="111111"/>
          <w:sz w:val="28"/>
          <w:szCs w:val="28"/>
          <w:rtl/>
        </w:rPr>
        <w:t xml:space="preserve">الاستبصار ج2ص106 ب55ح6.</w:t>
      </w:r>
    </w:p>
    <w:p>
      <w:pPr>
        <w:pStyle w:val="BookText"/>
      </w:pPr>
      <w:r>
        <w:rPr>
          <w:rFonts w:ascii="Amiri" w:hAnsi="Amiri" w:eastAsia="Amiri" w:cs="Amiri"/>
          <w:lang w:bidi="ar-SA"/>
          <w:color w:val="111111"/>
          <w:sz w:val="28"/>
          <w:szCs w:val="28"/>
          <w:rtl/>
        </w:rPr>
        <w:t xml:space="preserve">(عن الرجل يجنب بالليل في شهر رمضان-)</w:t>
      </w:r>
    </w:p>
    <w:p>
      <w:pPr>
        <w:pStyle w:val="BookText"/>
      </w:pPr>
      <w:r>
        <w:rPr>
          <w:rFonts w:ascii="IRNazanin" w:hAnsi="IRNazanin" w:eastAsia="IRNazanin" w:cs="IRNazanin"/>
          <w:lang w:bidi="fa-IR"/>
          <w:color w:val="111111"/>
          <w:sz w:val="28"/>
          <w:szCs w:val="28"/>
          <w:rtl/>
        </w:rPr>
        <w:t xml:space="preserve">انظر الجنب</w:t>
      </w:r>
    </w:p>
    <w:p>
      <w:pPr>
        <w:pStyle w:val="BookText"/>
      </w:pPr>
      <w:r>
        <w:rPr>
          <w:rFonts w:ascii="Amiri" w:hAnsi="Amiri" w:eastAsia="Amiri" w:cs="Amiri"/>
          <w:lang w:bidi="ar-SA"/>
          <w:color w:val="111111"/>
          <w:sz w:val="28"/>
          <w:szCs w:val="28"/>
          <w:rtl/>
        </w:rPr>
        <w:t xml:space="preserve">(عن الرجل يجنب في شهر رمضان-)</w:t>
      </w:r>
    </w:p>
    <w:p>
      <w:pPr>
        <w:pStyle w:val="BookText"/>
      </w:pPr>
      <w:r>
        <w:rPr>
          <w:rFonts w:ascii="IRNazanin" w:hAnsi="IRNazanin" w:eastAsia="IRNazanin" w:cs="IRNazanin"/>
          <w:lang w:bidi="fa-IR"/>
          <w:color w:val="111111"/>
          <w:sz w:val="28"/>
          <w:szCs w:val="28"/>
          <w:rtl/>
        </w:rPr>
        <w:t xml:space="preserve">انظر الجنب</w:t>
      </w:r>
    </w:p>
    <w:p>
      <w:pPr>
        <w:pStyle w:val="BookText"/>
      </w:pPr>
      <w:r>
        <w:rPr>
          <w:rFonts w:ascii="Amiri" w:hAnsi="Amiri" w:eastAsia="Amiri" w:cs="Amiri"/>
          <w:lang w:bidi="ar-SA"/>
          <w:color w:val="111111"/>
          <w:sz w:val="28"/>
          <w:szCs w:val="28"/>
          <w:rtl/>
        </w:rPr>
        <w:t xml:space="preserve">(عن الرجل يحتلم بالنهار في شهر</w:t>
      </w:r>
    </w:p>
    <w:p>
      <w:pPr>
        <w:pStyle w:val="BookText"/>
      </w:pPr>
      <w:r>
        <w:rPr>
          <w:rFonts w:ascii="IRNazanin" w:hAnsi="IRNazanin" w:eastAsia="IRNazanin" w:cs="IRNazanin"/>
          <w:lang w:bidi="fa-IR"/>
          <w:color w:val="111111"/>
          <w:sz w:val="28"/>
          <w:szCs w:val="28"/>
          <w:rtl/>
        </w:rPr>
        <w:t xml:space="preserve">رمضان-)</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«عن الرجل يدخل شهر رمضان وهو مقيم لا یرید براحا</w:t>
      </w:r>
      <w:r>
        <w:rPr>
          <w:rStyle w:val="FootnoteReference"/>
        </w:rPr>
        <w:footnoteReference w:id="41"/>
      </w:r>
      <w:r>
        <w:rPr>
          <w:rFonts w:ascii="Amiri" w:hAnsi="Amiri" w:eastAsia="Amiri" w:cs="Amiri"/>
          <w:lang w:bidi="ar-SA"/>
          <w:color w:val="111111"/>
          <w:sz w:val="28"/>
          <w:szCs w:val="28"/>
          <w:rtl/>
        </w:rPr>
        <w:t xml:space="preserve">ثم يبدو له بعد ما يدخل شهر رمضان أن يسافر فسكت فسألته غير مرّة فقال:يقيم افضل الّا ان يكون له حاجة لابد من الخروج فيها أو يتخوف على ماله»(6)</w:t>
      </w:r>
    </w:p>
    <w:p>
      <w:pPr>
        <w:pStyle w:val="BookText"/>
      </w:pPr>
      <w:r>
        <w:rPr>
          <w:rFonts w:ascii="Amiri" w:hAnsi="Amiri" w:eastAsia="Amiri" w:cs="Amiri"/>
          <w:lang w:bidi="ar-SA"/>
          <w:color w:val="111111"/>
          <w:sz w:val="28"/>
          <w:szCs w:val="28"/>
          <w:rtl/>
        </w:rPr>
        <w:t xml:space="preserve">الكافي ج4ص126ك14ب47ح2.</w:t>
      </w:r>
    </w:p>
    <w:p>
      <w:pPr>
        <w:pStyle w:val="BookText"/>
      </w:pPr>
      <w:r>
        <w:rPr>
          <w:rFonts w:ascii="Amiri" w:hAnsi="Amiri" w:eastAsia="Amiri" w:cs="Amiri"/>
          <w:lang w:bidi="ar-SA"/>
          <w:color w:val="111111"/>
          <w:sz w:val="28"/>
          <w:szCs w:val="28"/>
          <w:rtl/>
        </w:rPr>
        <w:t xml:space="preserve">الفقيه ج2ص89ب46ح2.</w:t>
      </w:r>
    </w:p>
    <w:p>
      <w:pPr>
        <w:pStyle w:val="BookText"/>
      </w:pPr>
      <w:r>
        <w:rPr>
          <w:rFonts w:ascii="IRNazanin" w:hAnsi="IRNazanin" w:eastAsia="IRNazanin" w:cs="IRNazanin"/>
          <w:lang w:bidi="fa-IR"/>
          <w:color w:val="111111"/>
          <w:sz w:val="28"/>
          <w:szCs w:val="28"/>
          <w:rtl/>
        </w:rPr>
        <w:t xml:space="preserve">(عن الرجل یدرکه شهر رمضان-)</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(عن الرجل يرى الهلال في شهر رمضان-)</w:t>
      </w:r>
    </w:p>
    <w:p>
      <w:pPr>
        <w:pStyle w:val="BookText"/>
      </w:pPr>
      <w:r>
        <w:rPr>
          <w:rFonts w:ascii="Amiri" w:hAnsi="Amiri" w:eastAsia="Amiri" w:cs="Amiri"/>
          <w:lang w:bidi="ar-SA"/>
          <w:color w:val="111111"/>
          <w:sz w:val="28"/>
          <w:szCs w:val="28"/>
          <w:rtl/>
        </w:rPr>
        <w:t xml:space="preserve">انظر الرؤية</w:t>
      </w:r>
    </w:p>
    <w:p>
      <w:pPr>
        <w:pStyle w:val="BookText"/>
      </w:pPr>
      <w:r>
        <w:rPr>
          <w:rFonts w:ascii="Amiri" w:hAnsi="Amiri" w:eastAsia="Amiri" w:cs="Amiri"/>
          <w:lang w:bidi="ar-SA"/>
          <w:color w:val="111111"/>
          <w:sz w:val="28"/>
          <w:szCs w:val="28"/>
          <w:rtl/>
        </w:rPr>
        <w:t xml:space="preserve">«عن الرجل يريد السفر في رمضان قال:اذا اصبح في بلده ثم خرج فان شاء صام وان شاء افطرة»(6)</w:t>
      </w:r>
    </w:p>
    <w:p>
      <w:pPr>
        <w:pStyle w:val="BookText"/>
      </w:pPr>
      <w:r>
        <w:rPr>
          <w:rFonts w:ascii="Amiri" w:hAnsi="Amiri" w:eastAsia="Amiri" w:cs="Amiri"/>
          <w:lang w:bidi="ar-SA"/>
          <w:color w:val="111111"/>
          <w:sz w:val="28"/>
          <w:szCs w:val="28"/>
          <w:rtl/>
        </w:rPr>
        <w:t xml:space="preserve">التهذيب ج4ص327ب72ح87.</w:t>
      </w:r>
    </w:p>
    <w:p>
      <w:pPr>
        <w:pStyle w:val="BookText"/>
      </w:pPr>
      <w:r>
        <w:rPr>
          <w:rFonts w:ascii="Amiri" w:hAnsi="Amiri" w:eastAsia="Amiri" w:cs="Amiri"/>
          <w:lang w:bidi="ar-SA"/>
          <w:color w:val="111111"/>
          <w:sz w:val="28"/>
          <w:szCs w:val="28"/>
          <w:rtl/>
        </w:rPr>
        <w:t xml:space="preserve">«عن الرجل يسافر في رمضان ومعه</w:t>
      </w:r>
    </w:p>
    <w:p>
      <w:pPr>
        <w:pStyle w:val="BookText"/>
      </w:pPr>
      <w:r>
        <w:rPr>
          <w:rFonts w:ascii="Amiri" w:hAnsi="Amiri" w:eastAsia="Amiri" w:cs="Amiri"/>
          <w:lang w:bidi="ar-SA"/>
          <w:color w:val="111111"/>
          <w:sz w:val="28"/>
          <w:szCs w:val="28"/>
          <w:rtl/>
        </w:rPr>
        <w:t xml:space="preserve">جارية ايقع عليها؟قال:نعم»(6)</w:t>
      </w:r>
    </w:p>
    <w:p>
      <w:pPr>
        <w:pStyle w:val="BookText"/>
      </w:pPr>
      <w:r>
        <w:rPr>
          <w:rFonts w:ascii="Amiri" w:hAnsi="Amiri" w:eastAsia="Amiri" w:cs="Amiri"/>
          <w:lang w:bidi="ar-SA"/>
          <w:color w:val="111111"/>
          <w:sz w:val="28"/>
          <w:szCs w:val="28"/>
          <w:rtl/>
        </w:rPr>
        <w:t xml:space="preserve">التهذيب ج4ص328ب72ح92.</w:t>
      </w:r>
    </w:p>
    <w:p>
      <w:pPr>
        <w:pStyle w:val="BookText"/>
      </w:pPr>
      <w:r>
        <w:rPr>
          <w:rFonts w:ascii="Amiri" w:hAnsi="Amiri" w:eastAsia="Amiri" w:cs="Amiri"/>
          <w:lang w:bidi="ar-SA"/>
          <w:color w:val="111111"/>
          <w:sz w:val="28"/>
          <w:szCs w:val="28"/>
          <w:rtl/>
        </w:rPr>
        <w:t xml:space="preserve">«عن الرجل يسافر في شهر رمضان ألَه</w:t>
      </w:r>
    </w:p>
    <w:p>
      <w:pPr>
        <w:pStyle w:val="BookText"/>
      </w:pPr>
      <w:r>
        <w:rPr>
          <w:rFonts w:ascii="Amiri" w:hAnsi="Amiri" w:eastAsia="Amiri" w:cs="Amiri"/>
          <w:lang w:bidi="ar-SA"/>
          <w:color w:val="111111"/>
          <w:sz w:val="28"/>
          <w:szCs w:val="28"/>
          <w:rtl/>
        </w:rPr>
        <w:t xml:space="preserve">اَنْ يصيب من النساء؟قال:نعم»(6)</w:t>
      </w:r>
    </w:p>
    <w:p>
      <w:pPr>
        <w:pStyle w:val="BookText"/>
      </w:pPr>
      <w:r>
        <w:rPr>
          <w:rFonts w:ascii="Amiri" w:hAnsi="Amiri" w:eastAsia="Amiri" w:cs="Amiri"/>
          <w:lang w:bidi="ar-SA"/>
          <w:color w:val="111111"/>
          <w:sz w:val="28"/>
          <w:szCs w:val="28"/>
          <w:rtl/>
        </w:rPr>
        <w:t xml:space="preserve">الكافي ج4ص133ك14ب54ح1.</w:t>
      </w:r>
    </w:p>
    <w:p>
      <w:pPr>
        <w:pStyle w:val="BookText"/>
      </w:pPr>
      <w:r>
        <w:rPr>
          <w:rFonts w:ascii="Amiri" w:hAnsi="Amiri" w:eastAsia="Amiri" w:cs="Amiri"/>
          <w:lang w:bidi="ar-SA"/>
          <w:color w:val="111111"/>
          <w:sz w:val="28"/>
          <w:szCs w:val="28"/>
          <w:rtl/>
        </w:rPr>
        <w:t xml:space="preserve">التهذيب ج4ص241ب58ح15.</w:t>
      </w:r>
    </w:p>
    <w:p>
      <w:pPr>
        <w:pStyle w:val="BookText"/>
      </w:pPr>
      <w:r>
        <w:rPr>
          <w:rFonts w:ascii="IRNazanin" w:hAnsi="IRNazanin" w:eastAsia="IRNazanin" w:cs="IRNazanin"/>
          <w:lang w:bidi="fa-IR"/>
          <w:color w:val="111111"/>
          <w:sz w:val="28"/>
          <w:szCs w:val="28"/>
          <w:rtl/>
        </w:rPr>
        <w:t xml:space="preserve">الاستبصار ج2ص106ب55ح5.</w:t>
      </w:r>
    </w:p>
    <w:p>
      <w:pPr>
        <w:pStyle w:val="BookText"/>
      </w:pPr>
      <w:r>
        <w:rPr>
          <w:rFonts w:ascii="Amiri" w:hAnsi="Amiri" w:eastAsia="Amiri" w:cs="Amiri"/>
          <w:lang w:bidi="ar-SA"/>
          <w:color w:val="111111"/>
          <w:sz w:val="28"/>
          <w:szCs w:val="28"/>
          <w:rtl/>
        </w:rPr>
        <w:t xml:space="preserve">(عن الرجل يسافر في شهر رمضان</w:t>
      </w:r>
    </w:p>
    <w:p>
      <w:pPr>
        <w:pStyle w:val="BookText"/>
      </w:pPr>
      <w:r>
        <w:rPr>
          <w:rFonts w:ascii="Amiri" w:hAnsi="Amiri" w:eastAsia="Amiri" w:cs="Amiri"/>
          <w:lang w:bidi="ar-SA"/>
          <w:color w:val="111111"/>
          <w:sz w:val="28"/>
          <w:szCs w:val="28"/>
          <w:rtl/>
        </w:rPr>
        <w:t xml:space="preserve">فيصوم-)</w:t>
      </w:r>
    </w:p>
    <w:p>
      <w:pPr>
        <w:pStyle w:val="BookText"/>
      </w:pPr>
      <w:r>
        <w:rPr>
          <w:rFonts w:ascii="IRNazanin" w:hAnsi="IRNazanin" w:eastAsia="IRNazanin" w:cs="IRNazanin"/>
          <w:lang w:bidi="fa-IR"/>
          <w:color w:val="111111"/>
          <w:sz w:val="28"/>
          <w:szCs w:val="28"/>
          <w:rtl/>
        </w:rPr>
        <w:t xml:space="preserve">انظر السفر</w:t>
      </w:r>
    </w:p>
    <w:p>
      <w:pPr>
        <w:pStyle w:val="BookText"/>
      </w:pPr>
      <w:r>
        <w:rPr>
          <w:rFonts w:ascii="Amiri" w:hAnsi="Amiri" w:eastAsia="Amiri" w:cs="Amiri"/>
          <w:lang w:bidi="ar-SA"/>
          <w:color w:val="111111"/>
          <w:sz w:val="28"/>
          <w:szCs w:val="28"/>
          <w:rtl/>
        </w:rPr>
        <w:t xml:space="preserve">«عن الرجل يسافر</w:t>
      </w:r>
      <w:r>
        <w:rPr>
          <w:rStyle w:val="FootnoteReference"/>
        </w:rPr>
        <w:footnoteReference w:id="42"/>
      </w:r>
      <w:r>
        <w:rPr>
          <w:rFonts w:ascii="Amiri" w:hAnsi="Amiri" w:eastAsia="Amiri" w:cs="Amiri"/>
          <w:lang w:bidi="ar-SA"/>
          <w:color w:val="111111"/>
          <w:sz w:val="28"/>
          <w:szCs w:val="28"/>
          <w:rtl/>
        </w:rPr>
        <w:t xml:space="preserve">في شهر رمضان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ومعه جارية له فله أن يصيب منها بالنهار؟فقال:سبحان الله اما تعرف حرمة شهر رمضان ان له في الليل سبحا طويلا قلت:اليس له أن يأكل ويشرب ويقصّر؟فقال:ان الله تبارك وتعالى قد رخّص للمسافر في الافطار والتقصير رحمة وتخفيفا لموضع التعب والنصب ووعث</w:t>
      </w:r>
      <w:r>
        <w:rPr>
          <w:rStyle w:val="FootnoteReference"/>
        </w:rPr>
        <w:footnoteReference w:id="43"/>
      </w:r>
      <w:r>
        <w:rPr>
          <w:rFonts w:ascii="Amiri" w:hAnsi="Amiri" w:eastAsia="Amiri" w:cs="Amiri"/>
          <w:lang w:bidi="ar-SA"/>
          <w:color w:val="111111"/>
          <w:sz w:val="28"/>
          <w:szCs w:val="28"/>
          <w:rtl/>
        </w:rPr>
        <w:t xml:space="preserve">السفر ولم يرخص له في مجامعة النسآء في السفر بالنهار في شهر رمضان و أوجب عليه قضاء الصيام ولم يوجب عليه قضاء تمام الصلاة اذا آب من سفره ثم قال:والسنة لا تقاس واني اذا سافرت في شهر رمضان ما آكل الّا القوت</w:t>
      </w:r>
      <w:r>
        <w:rPr>
          <w:rStyle w:val="FootnoteReference"/>
        </w:rPr>
        <w:footnoteReference w:id="44"/>
      </w:r>
      <w:r>
        <w:rPr>
          <w:rFonts w:ascii="Amiri" w:hAnsi="Amiri" w:eastAsia="Amiri" w:cs="Amiri"/>
          <w:lang w:bidi="ar-SA"/>
          <w:color w:val="111111"/>
          <w:sz w:val="28"/>
          <w:szCs w:val="28"/>
          <w:rtl/>
        </w:rPr>
        <w:t xml:space="preserve">وماا شرب كل الري»(6)</w:t>
      </w:r>
    </w:p>
    <w:p>
      <w:pPr>
        <w:pStyle w:val="BookText"/>
      </w:pPr>
      <w:r>
        <w:rPr>
          <w:rFonts w:ascii="Amiri" w:hAnsi="Amiri" w:eastAsia="Amiri" w:cs="Amiri"/>
          <w:lang w:bidi="ar-SA"/>
          <w:color w:val="111111"/>
          <w:sz w:val="28"/>
          <w:szCs w:val="28"/>
          <w:rtl/>
        </w:rPr>
        <w:t xml:space="preserve">الكافي ج4ص134ك14ب54ح5.</w:t>
      </w:r>
    </w:p>
    <w:p>
      <w:pPr>
        <w:pStyle w:val="BookText"/>
      </w:pPr>
      <w:r>
        <w:rPr>
          <w:rFonts w:ascii="Amiri" w:hAnsi="Amiri" w:eastAsia="Amiri" w:cs="Amiri"/>
          <w:lang w:bidi="ar-SA"/>
          <w:color w:val="111111"/>
          <w:sz w:val="28"/>
          <w:szCs w:val="28"/>
          <w:rtl/>
        </w:rPr>
        <w:t xml:space="preserve">التهذيب ج4ص240ب58ح12.</w:t>
      </w:r>
    </w:p>
    <w:p>
      <w:pPr>
        <w:pStyle w:val="BookText"/>
      </w:pPr>
      <w:r>
        <w:rPr>
          <w:rFonts w:ascii="IRNazanin" w:hAnsi="IRNazanin" w:eastAsia="IRNazanin" w:cs="IRNazanin"/>
          <w:lang w:bidi="fa-IR"/>
          <w:color w:val="111111"/>
          <w:sz w:val="28"/>
          <w:szCs w:val="28"/>
          <w:rtl/>
        </w:rPr>
        <w:t xml:space="preserve">الاستبصار ج2ص105ب55ح2.</w:t>
      </w:r>
    </w:p>
    <w:p>
      <w:pPr>
        <w:pStyle w:val="BookText"/>
      </w:pPr>
      <w:r>
        <w:rPr>
          <w:rFonts w:ascii="Amiri" w:hAnsi="Amiri" w:eastAsia="Amiri" w:cs="Amiri"/>
          <w:lang w:bidi="ar-SA"/>
          <w:color w:val="111111"/>
          <w:sz w:val="28"/>
          <w:szCs w:val="28"/>
          <w:rtl/>
        </w:rPr>
        <w:t xml:space="preserve">الفقيه ج2ص93ب47ح14بتفاوت.</w:t>
      </w:r>
    </w:p>
    <w:p>
      <w:pPr>
        <w:pStyle w:val="BookText"/>
      </w:pPr>
      <w:r>
        <w:rPr>
          <w:rFonts w:ascii="Amiri" w:hAnsi="Amiri" w:eastAsia="Amiri" w:cs="Amiri"/>
          <w:lang w:bidi="ar-SA"/>
          <w:color w:val="111111"/>
          <w:sz w:val="28"/>
          <w:szCs w:val="28"/>
          <w:rtl/>
        </w:rPr>
        <w:t xml:space="preserve">(عن الرجل يشيّع أخاه في شهر رمضان-)</w:t>
      </w:r>
    </w:p>
    <w:p>
      <w:pPr>
        <w:pStyle w:val="BookText"/>
      </w:pPr>
      <w:r>
        <w:rPr>
          <w:rFonts w:ascii="Amiri" w:hAnsi="Amiri" w:eastAsia="Amiri" w:cs="Amiri"/>
          <w:lang w:bidi="ar-SA"/>
          <w:color w:val="111111"/>
          <w:sz w:val="28"/>
          <w:szCs w:val="28"/>
          <w:rtl/>
        </w:rPr>
        <w:t xml:space="preserve">انظر التشييع</w:t>
      </w:r>
    </w:p>
    <w:p>
      <w:pPr>
        <w:pStyle w:val="BookText"/>
      </w:pPr>
      <w:r>
        <w:rPr>
          <w:rFonts w:ascii="Amiri" w:hAnsi="Amiri" w:eastAsia="Amiri" w:cs="Amiri"/>
          <w:lang w:bidi="ar-SA"/>
          <w:color w:val="111111"/>
          <w:sz w:val="28"/>
          <w:szCs w:val="28"/>
          <w:rtl/>
        </w:rPr>
        <w:t xml:space="preserve">(عن الرجل يصبح-الى ان قال-وكان عليه يوم من شهر رمضان-)</w:t>
      </w:r>
    </w:p>
    <w:p>
      <w:pPr>
        <w:pStyle w:val="BookText"/>
      </w:pPr>
      <w:r>
        <w:rPr>
          <w:rFonts w:ascii="Amiri" w:hAnsi="Amiri" w:eastAsia="Amiri" w:cs="Amiri"/>
          <w:lang w:bidi="ar-SA"/>
          <w:color w:val="111111"/>
          <w:sz w:val="28"/>
          <w:szCs w:val="28"/>
          <w:rtl/>
        </w:rPr>
        <w:t xml:space="preserve">انظر النيّة</w:t>
      </w:r>
    </w:p>
    <w:p>
      <w:pPr>
        <w:pStyle w:val="BookText"/>
      </w:pPr>
      <w:r>
        <w:rPr>
          <w:rFonts w:ascii="Amiri" w:hAnsi="Amiri" w:eastAsia="Amiri" w:cs="Amiri"/>
          <w:lang w:bidi="ar-SA"/>
          <w:color w:val="111111"/>
          <w:sz w:val="28"/>
          <w:szCs w:val="28"/>
          <w:rtl/>
        </w:rPr>
        <w:t xml:space="preserve">(عن الرجل يصيب الجارية في شهر رمضان-)</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(عن الرجل يصيبه الرمد في شهر رمضان-)</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«عن الرجل يعبث باهله في شهر رمضان حتى يمني قال:عليه من الكفارة مثل ما على الذي يجامع»(6)</w:t>
      </w:r>
    </w:p>
    <w:p>
      <w:pPr>
        <w:pStyle w:val="BookText"/>
      </w:pPr>
      <w:r>
        <w:rPr>
          <w:rFonts w:ascii="Amiri" w:hAnsi="Amiri" w:eastAsia="Amiri" w:cs="Amiri"/>
          <w:lang w:bidi="ar-SA"/>
          <w:color w:val="111111"/>
          <w:sz w:val="28"/>
          <w:szCs w:val="28"/>
          <w:rtl/>
        </w:rPr>
        <w:t xml:space="preserve">الكافي ج4ص102ك14ب22ح4.</w:t>
      </w:r>
    </w:p>
    <w:p>
      <w:pPr>
        <w:pStyle w:val="BookText"/>
      </w:pPr>
      <w:r>
        <w:rPr>
          <w:rFonts w:ascii="Amiri" w:hAnsi="Amiri" w:eastAsia="Amiri" w:cs="Amiri"/>
          <w:lang w:bidi="ar-SA"/>
          <w:color w:val="111111"/>
          <w:sz w:val="28"/>
          <w:szCs w:val="28"/>
          <w:rtl/>
        </w:rPr>
        <w:t xml:space="preserve">التهذيب ج4ص206ب55ح4.</w:t>
      </w:r>
    </w:p>
    <w:p>
      <w:pPr>
        <w:pStyle w:val="BookText"/>
      </w:pPr>
      <w:r>
        <w:rPr>
          <w:rFonts w:ascii="Amiri" w:hAnsi="Amiri" w:eastAsia="Amiri" w:cs="Amiri"/>
          <w:lang w:bidi="ar-SA"/>
          <w:color w:val="111111"/>
          <w:sz w:val="28"/>
          <w:szCs w:val="28"/>
          <w:rtl/>
        </w:rPr>
        <w:t xml:space="preserve">التهذيب ج4ص273ب64ح19.</w:t>
      </w:r>
    </w:p>
    <w:p>
      <w:pPr>
        <w:pStyle w:val="BookText"/>
      </w:pPr>
      <w:r>
        <w:rPr>
          <w:rFonts w:ascii="Amiri" w:hAnsi="Amiri" w:eastAsia="Amiri" w:cs="Amiri"/>
          <w:lang w:bidi="ar-SA"/>
          <w:color w:val="111111"/>
          <w:sz w:val="28"/>
          <w:szCs w:val="28"/>
          <w:rtl/>
        </w:rPr>
        <w:t xml:space="preserve">التهذيب ج5ص327ب25ح37بتفاوت.</w:t>
      </w:r>
    </w:p>
    <w:p>
      <w:pPr>
        <w:pStyle w:val="BookText"/>
      </w:pPr>
      <w:r>
        <w:rPr>
          <w:rFonts w:ascii="IRNazanin" w:hAnsi="IRNazanin" w:eastAsia="IRNazanin" w:cs="IRNazanin"/>
          <w:lang w:bidi="fa-IR"/>
          <w:color w:val="111111"/>
          <w:sz w:val="28"/>
          <w:szCs w:val="28"/>
          <w:rtl/>
        </w:rPr>
        <w:t xml:space="preserve">الاستبصار ج2ص81ب38ح4.</w:t>
      </w:r>
    </w:p>
    <w:p>
      <w:pPr>
        <w:pStyle w:val="BookText"/>
      </w:pPr>
      <w:r>
        <w:rPr>
          <w:rFonts w:ascii="Amiri" w:hAnsi="Amiri" w:eastAsia="Amiri" w:cs="Amiri"/>
          <w:lang w:bidi="ar-SA"/>
          <w:color w:val="111111"/>
          <w:sz w:val="28"/>
          <w:szCs w:val="28"/>
          <w:rtl/>
        </w:rPr>
        <w:t xml:space="preserve">(عن الرجل يعترض له السفر في شهر رمضان-)يأتي تحت عنوان(عن الرجل يعرض له الخ)</w:t>
      </w:r>
    </w:p>
    <w:p>
      <w:pPr>
        <w:pStyle w:val="BookText"/>
      </w:pPr>
      <w:r>
        <w:rPr>
          <w:rFonts w:ascii="Amiri" w:hAnsi="Amiri" w:eastAsia="Amiri" w:cs="Amiri"/>
          <w:lang w:bidi="ar-SA"/>
          <w:color w:val="111111"/>
          <w:sz w:val="28"/>
          <w:szCs w:val="28"/>
          <w:rtl/>
        </w:rPr>
        <w:t xml:space="preserve">«عن الرجل يعرض له</w:t>
      </w:r>
      <w:r>
        <w:rPr>
          <w:rStyle w:val="FootnoteReference"/>
        </w:rPr>
        <w:footnoteReference w:id="45"/>
      </w:r>
      <w:r>
        <w:rPr>
          <w:rFonts w:ascii="Amiri" w:hAnsi="Amiri" w:eastAsia="Amiri" w:cs="Amiri"/>
          <w:lang w:bidi="ar-SA"/>
          <w:color w:val="111111"/>
          <w:sz w:val="28"/>
          <w:szCs w:val="28"/>
          <w:rtl/>
        </w:rPr>
        <w:t xml:space="preserve">السفر في شهر رمضان حتى يصبح قال:يتم صومه يومه ذلك،قال:قلت:فانه اقبل في شهر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رمضان فلم يكن بينه وبين اهله الاضحوة من النهار قال فقال:اذ اطلع الفجر وهو خارج فهو بالخيار ان شاء افطر»(6)</w:t>
      </w:r>
    </w:p>
    <w:p>
      <w:pPr>
        <w:pStyle w:val="BookText"/>
      </w:pPr>
      <w:r>
        <w:rPr>
          <w:rFonts w:ascii="Amiri" w:hAnsi="Amiri" w:eastAsia="Amiri" w:cs="Amiri"/>
          <w:lang w:bidi="ar-SA"/>
          <w:color w:val="111111"/>
          <w:sz w:val="28"/>
          <w:szCs w:val="28"/>
          <w:rtl/>
        </w:rPr>
        <w:t xml:space="preserve">التهذيب ج4ص228ب57ح43.</w:t>
      </w:r>
    </w:p>
    <w:p>
      <w:pPr>
        <w:pStyle w:val="BookText"/>
      </w:pPr>
      <w:r>
        <w:rPr>
          <w:rFonts w:ascii="IRNazanin" w:hAnsi="IRNazanin" w:eastAsia="IRNazanin" w:cs="IRNazanin"/>
          <w:lang w:bidi="fa-IR"/>
          <w:color w:val="111111"/>
          <w:sz w:val="28"/>
          <w:szCs w:val="28"/>
          <w:rtl/>
        </w:rPr>
        <w:t xml:space="preserve">الاستبصار ج2ص98ب51ح2.</w:t>
      </w:r>
    </w:p>
    <w:p>
      <w:pPr>
        <w:pStyle w:val="BookText"/>
      </w:pPr>
      <w:r>
        <w:rPr>
          <w:rFonts w:ascii="IRNazanin" w:hAnsi="IRNazanin" w:eastAsia="IRNazanin" w:cs="IRNazanin"/>
          <w:lang w:bidi="fa-IR"/>
          <w:color w:val="111111"/>
          <w:sz w:val="28"/>
          <w:szCs w:val="28"/>
          <w:rtl/>
        </w:rPr>
        <w:t xml:space="preserve">«عن الرجل يعرض له السفر في شهر رمضان وهو مقيم وقد مضى منه ایام فقال:لا بأس بان يسافر ويفطر ولا يصوم وقد روى ذلك ابان بن عثمان عن الصادق علیه السّلام»(5)</w:t>
      </w:r>
    </w:p>
    <w:p>
      <w:pPr>
        <w:pStyle w:val="BookText"/>
      </w:pPr>
      <w:r>
        <w:rPr>
          <w:rFonts w:ascii="Amiri" w:hAnsi="Amiri" w:eastAsia="Amiri" w:cs="Amiri"/>
          <w:lang w:bidi="ar-SA"/>
          <w:color w:val="111111"/>
          <w:sz w:val="28"/>
          <w:szCs w:val="28"/>
          <w:rtl/>
        </w:rPr>
        <w:t xml:space="preserve">الفقيه ج2ص90ب46ح3.</w:t>
      </w:r>
    </w:p>
    <w:p>
      <w:pPr>
        <w:pStyle w:val="BookText"/>
      </w:pPr>
      <w:r>
        <w:rPr>
          <w:rFonts w:ascii="Amiri" w:hAnsi="Amiri" w:eastAsia="Amiri" w:cs="Amiri"/>
          <w:lang w:bidi="ar-SA"/>
          <w:color w:val="111111"/>
          <w:sz w:val="28"/>
          <w:szCs w:val="28"/>
          <w:rtl/>
        </w:rPr>
        <w:t xml:space="preserve">(عن الرجل يقدم من سفره في شهر رمضان-)</w:t>
      </w:r>
    </w:p>
    <w:p>
      <w:pPr>
        <w:pStyle w:val="BookText"/>
      </w:pPr>
      <w:r>
        <w:rPr>
          <w:rFonts w:ascii="IRNazanin" w:hAnsi="IRNazanin" w:eastAsia="IRNazanin" w:cs="IRNazanin"/>
          <w:lang w:bidi="fa-IR"/>
          <w:color w:val="111111"/>
          <w:sz w:val="28"/>
          <w:szCs w:val="28"/>
          <w:rtl/>
        </w:rPr>
        <w:t xml:space="preserve">انظر السفر</w:t>
      </w:r>
    </w:p>
    <w:p>
      <w:pPr>
        <w:pStyle w:val="BookText"/>
      </w:pPr>
      <w:r>
        <w:rPr>
          <w:rFonts w:ascii="Amiri" w:hAnsi="Amiri" w:eastAsia="Amiri" w:cs="Amiri"/>
          <w:lang w:bidi="ar-SA"/>
          <w:color w:val="111111"/>
          <w:sz w:val="28"/>
          <w:szCs w:val="28"/>
          <w:rtl/>
        </w:rPr>
        <w:t xml:space="preserve">(عن الرجل يقضي رمضان-)</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(عن الرجل يقضي شهر رمضان-)</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(عن الرجل يكون عليه ايام من شهر رمضان-)</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(عن الرجل يلصق باهله في شهر رمضان-)</w:t>
      </w:r>
    </w:p>
    <w:p>
      <w:pPr>
        <w:pStyle w:val="BookText"/>
      </w:pPr>
      <w:r>
        <w:rPr>
          <w:rFonts w:ascii="Amiri" w:hAnsi="Amiri" w:eastAsia="Amiri" w:cs="Amiri"/>
          <w:lang w:bidi="ar-SA"/>
          <w:color w:val="111111"/>
          <w:sz w:val="28"/>
          <w:szCs w:val="28"/>
          <w:rtl/>
        </w:rPr>
        <w:t xml:space="preserve">انظر الكفارة</w:t>
      </w:r>
    </w:p>
    <w:p>
      <w:pPr>
        <w:pStyle w:val="BookText"/>
      </w:pPr>
      <w:r>
        <w:rPr>
          <w:rFonts w:ascii="Amiri" w:hAnsi="Amiri" w:eastAsia="Amiri" w:cs="Amiri"/>
          <w:lang w:bidi="ar-SA"/>
          <w:color w:val="111111"/>
          <w:sz w:val="28"/>
          <w:szCs w:val="28"/>
          <w:rtl/>
        </w:rPr>
        <w:t xml:space="preserve">(عن الرجل يموت وعليه دَيْن من شهر رمضان-)</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«عن الرجل ينام في شهر رمضان فيحتلم ثم يستيقظ ثم ينام قبل أن يغتسل قال:لا بأس»(غ)</w:t>
      </w:r>
    </w:p>
    <w:p>
      <w:pPr>
        <w:pStyle w:val="BookText"/>
      </w:pPr>
      <w:r>
        <w:rPr>
          <w:rFonts w:ascii="IRNazanin" w:hAnsi="IRNazanin" w:eastAsia="IRNazanin" w:cs="IRNazanin"/>
          <w:lang w:bidi="fa-IR"/>
          <w:color w:val="111111"/>
          <w:sz w:val="28"/>
          <w:szCs w:val="28"/>
          <w:rtl/>
        </w:rPr>
        <w:t xml:space="preserve">الفقیه ج2ص75ب33ح18.</w:t>
      </w:r>
    </w:p>
    <w:p>
      <w:pPr>
        <w:pStyle w:val="BookText"/>
      </w:pPr>
      <w:r>
        <w:rPr>
          <w:rFonts w:ascii="Amiri" w:hAnsi="Amiri" w:eastAsia="Amiri" w:cs="Amiri"/>
          <w:lang w:bidi="ar-SA"/>
          <w:color w:val="111111"/>
          <w:sz w:val="28"/>
          <w:szCs w:val="28"/>
          <w:rtl/>
        </w:rPr>
        <w:t xml:space="preserve">«عن الرجل ينوى السفر في شهر رمضان فيخرج من اهله بعد ما يصبح قال:اذا اصبح في اهله فقد وجب عليه صيام ذلك اليوم الا ان يدلج دلجة</w:t>
      </w:r>
      <w:r>
        <w:rPr>
          <w:rStyle w:val="FootnoteReference"/>
        </w:rPr>
        <w:footnoteReference w:id="46"/>
      </w: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التهذيب ج4ص227ب57ح42.</w:t>
      </w:r>
    </w:p>
    <w:p>
      <w:pPr>
        <w:pStyle w:val="BookText"/>
      </w:pPr>
      <w:r>
        <w:rPr>
          <w:rFonts w:ascii="IRNazanin" w:hAnsi="IRNazanin" w:eastAsia="IRNazanin" w:cs="IRNazanin"/>
          <w:lang w:bidi="fa-IR"/>
          <w:color w:val="111111"/>
          <w:sz w:val="28"/>
          <w:szCs w:val="28"/>
          <w:rtl/>
        </w:rPr>
        <w:t xml:space="preserve">الاستبصار ج2ص98ب51ح1.</w:t>
      </w:r>
    </w:p>
    <w:p>
      <w:pPr>
        <w:pStyle w:val="BookText"/>
      </w:pPr>
      <w:r>
        <w:rPr>
          <w:rFonts w:ascii="Amiri" w:hAnsi="Amiri" w:eastAsia="Amiri" w:cs="Amiri"/>
          <w:lang w:bidi="ar-SA"/>
          <w:color w:val="111111"/>
          <w:sz w:val="28"/>
          <w:szCs w:val="28"/>
          <w:rtl/>
        </w:rPr>
        <w:t xml:space="preserve">(عن السواك في شهر رمضان-)</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(عن شهر رمضان كم يصلي-)</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(عن صلاة نوافل شهر رمضان-)</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(عن الصلاة في رمضان-)</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(عن الصلاة في شهر رمضان-)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(عن القبلة في شهر رمضان-)</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(عن قضاء شهر رمضان-)</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(عن قول الله عزوجل شهر رمضان الذي انزل فيه-)</w:t>
      </w:r>
    </w:p>
    <w:p>
      <w:pPr>
        <w:pStyle w:val="BookText"/>
      </w:pPr>
      <w:r>
        <w:rPr>
          <w:rFonts w:ascii="IRNazanin" w:hAnsi="IRNazanin" w:eastAsia="IRNazanin" w:cs="IRNazanin"/>
          <w:lang w:bidi="fa-IR"/>
          <w:color w:val="111111"/>
          <w:sz w:val="28"/>
          <w:szCs w:val="28"/>
          <w:rtl/>
        </w:rPr>
        <w:t xml:space="preserve">انظر القرآن</w:t>
      </w:r>
    </w:p>
    <w:p>
      <w:pPr>
        <w:pStyle w:val="BookText"/>
      </w:pPr>
      <w:r>
        <w:rPr>
          <w:rFonts w:ascii="Amiri" w:hAnsi="Amiri" w:eastAsia="Amiri" w:cs="Amiri"/>
          <w:lang w:bidi="ar-SA"/>
          <w:color w:val="111111"/>
          <w:sz w:val="28"/>
          <w:szCs w:val="28"/>
          <w:rtl/>
        </w:rPr>
        <w:t xml:space="preserve">(عن قوم اسلموا في شهر رمضان-)</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(عن قوم صاموا شهر رمضان-)</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«عن القيء في رمضان فقال:ان كان شيء يبدره</w:t>
      </w:r>
      <w:r>
        <w:rPr>
          <w:rStyle w:val="FootnoteReference"/>
        </w:rPr>
        <w:footnoteReference w:id="47"/>
      </w:r>
      <w:r>
        <w:rPr>
          <w:rFonts w:ascii="Amiri" w:hAnsi="Amiri" w:eastAsia="Amiri" w:cs="Amiri"/>
          <w:lang w:bidi="ar-SA"/>
          <w:color w:val="111111"/>
          <w:sz w:val="28"/>
          <w:szCs w:val="28"/>
          <w:rtl/>
        </w:rPr>
        <w:t xml:space="preserve">فلا بأس وان كان شيئا يكره نفسه عليه افطرو عليه القضاء،قال:وسألته عن رجل عبث بالماء يتمضمض به من عطش فدخل حلقه قال:عليه قضاؤه وان كان في وضوء فلا بأس»(غ)</w:t>
      </w:r>
    </w:p>
    <w:p>
      <w:pPr>
        <w:pStyle w:val="BookText"/>
      </w:pPr>
      <w:r>
        <w:rPr>
          <w:rFonts w:ascii="Amiri" w:hAnsi="Amiri" w:eastAsia="Amiri" w:cs="Amiri"/>
          <w:lang w:bidi="ar-SA"/>
          <w:color w:val="111111"/>
          <w:sz w:val="28"/>
          <w:szCs w:val="28"/>
          <w:rtl/>
        </w:rPr>
        <w:t xml:space="preserve">التهذيب ج4ص322ب72ح59.</w:t>
      </w:r>
    </w:p>
    <w:p>
      <w:pPr>
        <w:pStyle w:val="BookText"/>
      </w:pPr>
      <w:r>
        <w:rPr>
          <w:rFonts w:ascii="Amiri" w:hAnsi="Amiri" w:eastAsia="Amiri" w:cs="Amiri"/>
          <w:lang w:bidi="ar-SA"/>
          <w:color w:val="111111"/>
          <w:sz w:val="28"/>
          <w:szCs w:val="28"/>
          <w:rtl/>
        </w:rPr>
        <w:t xml:space="preserve">الفقيه ج2ص69ب32ح16و15.</w:t>
      </w:r>
    </w:p>
    <w:p>
      <w:pPr>
        <w:pStyle w:val="BookText"/>
      </w:pPr>
      <w:r>
        <w:rPr>
          <w:rFonts w:ascii="Amiri" w:hAnsi="Amiri" w:eastAsia="Amiri" w:cs="Amiri"/>
          <w:lang w:bidi="ar-SA"/>
          <w:color w:val="111111"/>
          <w:sz w:val="28"/>
          <w:szCs w:val="28"/>
          <w:rtl/>
        </w:rPr>
        <w:t xml:space="preserve">«عن القيء في شهر رمضان قال:أن كان شيء يذرعه</w:t>
      </w:r>
      <w:r>
        <w:rPr>
          <w:rStyle w:val="FootnoteReference"/>
        </w:rPr>
        <w:footnoteReference w:id="48"/>
      </w:r>
      <w:r>
        <w:rPr>
          <w:rFonts w:ascii="Amiri" w:hAnsi="Amiri" w:eastAsia="Amiri" w:cs="Amiri"/>
          <w:lang w:bidi="ar-SA"/>
          <w:color w:val="111111"/>
          <w:sz w:val="28"/>
          <w:szCs w:val="28"/>
          <w:rtl/>
        </w:rPr>
        <w:t xml:space="preserve">فلا بأس وان كان شيء يكره عليه نفسه فقد أفطرو عليه القضاء»(غ)</w:t>
      </w:r>
    </w:p>
    <w:p>
      <w:pPr>
        <w:pStyle w:val="BookText"/>
      </w:pPr>
      <w:r>
        <w:rPr>
          <w:rFonts w:ascii="Amiri" w:hAnsi="Amiri" w:eastAsia="Amiri" w:cs="Amiri"/>
          <w:lang w:bidi="ar-SA"/>
          <w:color w:val="111111"/>
          <w:sz w:val="28"/>
          <w:szCs w:val="28"/>
          <w:rtl/>
        </w:rPr>
        <w:t xml:space="preserve">الفقيه ج2ص69ب32ح16.</w:t>
      </w:r>
    </w:p>
    <w:p>
      <w:pPr>
        <w:pStyle w:val="BookText"/>
      </w:pPr>
      <w:r>
        <w:rPr>
          <w:rFonts w:ascii="Amiri" w:hAnsi="Amiri" w:eastAsia="Amiri" w:cs="Amiri"/>
          <w:lang w:bidi="ar-SA"/>
          <w:color w:val="111111"/>
          <w:sz w:val="28"/>
          <w:szCs w:val="28"/>
          <w:rtl/>
        </w:rPr>
        <w:t xml:space="preserve">التهذيب ج4ص322ب72ح59.</w:t>
      </w:r>
    </w:p>
    <w:p>
      <w:pPr>
        <w:pStyle w:val="BookText"/>
      </w:pPr>
      <w:r>
        <w:rPr>
          <w:rFonts w:ascii="Amiri" w:hAnsi="Amiri" w:eastAsia="Amiri" w:cs="Amiri"/>
          <w:lang w:bidi="ar-SA"/>
          <w:color w:val="111111"/>
          <w:sz w:val="28"/>
          <w:szCs w:val="28"/>
          <w:rtl/>
        </w:rPr>
        <w:t xml:space="preserve">(عن الليالي التي يستحب فيها الغسل في شهر رمضان-)</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(عن المرأة تطمث في شهر رمضان-)</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(عن المرأة تقضي شهر رمضان-)</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(عن المريض في شهر رمضان-)</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(عن النفساء تضع في شهر رمضان-)</w:t>
      </w:r>
    </w:p>
    <w:p>
      <w:pPr>
        <w:pStyle w:val="BookText"/>
      </w:pPr>
      <w:r>
        <w:rPr>
          <w:rFonts w:ascii="IRNazanin" w:hAnsi="IRNazanin" w:eastAsia="IRNazanin" w:cs="IRNazanin"/>
          <w:lang w:bidi="fa-IR"/>
          <w:color w:val="111111"/>
          <w:sz w:val="28"/>
          <w:szCs w:val="28"/>
          <w:rtl/>
        </w:rPr>
        <w:t xml:space="preserve">انظر النفاس</w:t>
      </w:r>
    </w:p>
    <w:p>
      <w:pPr>
        <w:pStyle w:val="BookText"/>
      </w:pPr>
      <w:r>
        <w:rPr>
          <w:rFonts w:ascii="IRNazanin" w:hAnsi="IRNazanin" w:eastAsia="IRNazanin" w:cs="IRNazanin"/>
          <w:lang w:bidi="fa-IR"/>
          <w:color w:val="111111"/>
          <w:sz w:val="28"/>
          <w:szCs w:val="28"/>
          <w:rtl/>
        </w:rPr>
        <w:t xml:space="preserve">(عن هلال رمضان-)</w:t>
      </w:r>
    </w:p>
    <w:p>
      <w:pPr>
        <w:pStyle w:val="BookText"/>
      </w:pPr>
      <w:r>
        <w:rPr>
          <w:rFonts w:ascii="IRNazanin" w:hAnsi="IRNazanin" w:eastAsia="IRNazanin" w:cs="IRNazanin"/>
          <w:lang w:bidi="fa-IR"/>
          <w:color w:val="111111"/>
          <w:sz w:val="28"/>
          <w:szCs w:val="28"/>
          <w:rtl/>
        </w:rPr>
        <w:t xml:space="preserve">انظر الهلال</w:t>
      </w:r>
    </w:p>
    <w:p>
      <w:pPr>
        <w:pStyle w:val="BookText"/>
      </w:pPr>
      <w:r>
        <w:rPr>
          <w:rFonts w:ascii="Amiri" w:hAnsi="Amiri" w:eastAsia="Amiri" w:cs="Amiri"/>
          <w:lang w:bidi="ar-SA"/>
          <w:color w:val="111111"/>
          <w:sz w:val="28"/>
          <w:szCs w:val="28"/>
          <w:rtl/>
        </w:rPr>
        <w:t xml:space="preserve">(عن اليوم في شهر رمضان-)</w:t>
      </w:r>
    </w:p>
    <w:p>
      <w:pPr>
        <w:pStyle w:val="BookText"/>
      </w:pPr>
      <w:r>
        <w:rPr>
          <w:rFonts w:ascii="Amiri" w:hAnsi="Amiri" w:eastAsia="Amiri" w:cs="Amiri"/>
          <w:lang w:bidi="ar-SA"/>
          <w:color w:val="111111"/>
          <w:sz w:val="28"/>
          <w:szCs w:val="28"/>
          <w:rtl/>
        </w:rPr>
        <w:t xml:space="preserve">انظر الرؤية</w:t>
      </w:r>
    </w:p>
    <w:p>
      <w:pPr>
        <w:pStyle w:val="BookText"/>
      </w:pPr>
      <w:r>
        <w:rPr>
          <w:rFonts w:ascii="Amiri" w:hAnsi="Amiri" w:eastAsia="Amiri" w:cs="Amiri"/>
          <w:lang w:bidi="ar-SA"/>
          <w:color w:val="111111"/>
          <w:sz w:val="28"/>
          <w:szCs w:val="28"/>
          <w:rtl/>
        </w:rPr>
        <w:t xml:space="preserve">(عن اليوم الذي يشك فيه-)</w:t>
      </w:r>
    </w:p>
    <w:p>
      <w:pPr>
        <w:pStyle w:val="BookText"/>
      </w:pPr>
      <w:r>
        <w:rPr>
          <w:rFonts w:ascii="IRNazanin" w:hAnsi="IRNazanin" w:eastAsia="IRNazanin" w:cs="IRNazanin"/>
          <w:lang w:bidi="fa-IR"/>
          <w:color w:val="111111"/>
          <w:sz w:val="28"/>
          <w:szCs w:val="28"/>
          <w:rtl/>
        </w:rPr>
        <w:t xml:space="preserve">انظر الصوم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اليوم الذي يقضي من شهر رمضان فقال:لا تقضه الا ان يثبت شاهد آن عدلان من جميع اهل الصلاة متى كان رأس الشهر وقال:لا تصم ذلك اليوم الذي يقضي الا أن يقضي اهل الأمصار فان فعلوا فصمه»(6)</w:t>
      </w:r>
    </w:p>
    <w:p>
      <w:pPr>
        <w:pStyle w:val="BookText"/>
      </w:pPr>
      <w:r>
        <w:rPr>
          <w:rFonts w:ascii="Amiri" w:hAnsi="Amiri" w:eastAsia="Amiri" w:cs="Amiri"/>
          <w:lang w:bidi="ar-SA"/>
          <w:color w:val="111111"/>
          <w:sz w:val="28"/>
          <w:szCs w:val="28"/>
          <w:rtl/>
        </w:rPr>
        <w:t xml:space="preserve">التهذيب ج4ص157ب41ح10.</w:t>
      </w:r>
    </w:p>
    <w:p>
      <w:pPr>
        <w:pStyle w:val="BookText"/>
      </w:pPr>
      <w:r>
        <w:rPr>
          <w:rFonts w:ascii="Amiri" w:hAnsi="Amiri" w:eastAsia="Amiri" w:cs="Amiri"/>
          <w:lang w:bidi="ar-SA"/>
          <w:color w:val="111111"/>
          <w:sz w:val="28"/>
          <w:szCs w:val="28"/>
          <w:rtl/>
        </w:rPr>
        <w:t xml:space="preserve">(الغسل في شهر رمضان-)</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(الغسل في ليال من شهر رمضان-)</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«فازوا والله بجوائز ليست كجوائز</w:t>
      </w:r>
    </w:p>
    <w:p>
      <w:pPr>
        <w:pStyle w:val="BookText"/>
      </w:pPr>
      <w:r>
        <w:rPr>
          <w:rFonts w:ascii="IRNazanin" w:hAnsi="IRNazanin" w:eastAsia="IRNazanin" w:cs="IRNazanin"/>
          <w:lang w:bidi="fa-IR"/>
          <w:color w:val="111111"/>
          <w:sz w:val="28"/>
          <w:szCs w:val="28"/>
          <w:rtl/>
        </w:rPr>
        <w:t xml:space="preserve">العباد»(6)</w:t>
      </w:r>
    </w:p>
    <w:p>
      <w:pPr>
        <w:pStyle w:val="BookText"/>
      </w:pPr>
      <w:r>
        <w:rPr>
          <w:rFonts w:ascii="Amiri" w:hAnsi="Amiri" w:eastAsia="Amiri" w:cs="Amiri"/>
          <w:lang w:bidi="ar-SA"/>
          <w:color w:val="111111"/>
          <w:sz w:val="28"/>
          <w:szCs w:val="28"/>
          <w:rtl/>
        </w:rPr>
        <w:t xml:space="preserve">الفقيه ج2ص60ب28ح5.</w:t>
      </w:r>
    </w:p>
    <w:p>
      <w:pPr>
        <w:pStyle w:val="BookText"/>
      </w:pPr>
      <w:r>
        <w:rPr>
          <w:rFonts w:ascii="Amiri" w:hAnsi="Amiri" w:eastAsia="Amiri" w:cs="Amiri"/>
          <w:lang w:bidi="ar-SA"/>
          <w:color w:val="111111"/>
          <w:sz w:val="28"/>
          <w:szCs w:val="28"/>
          <w:rtl/>
        </w:rPr>
        <w:t xml:space="preserve">(في امرأة حاضت في رمضان-)</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(في امرأة مرضت في شهر رمضان-)</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«في أيّ الليالي اغتسل في شهر رمضان؟قال:في تسع عشرة وفي احدى وعشرين وفي ثلاث وعشرين والغسل اول الليل قلت:فان نام بعد الغسل قال:هو مثل غسل يوم الجمعة اذا اغتسلت بعد الفجر اجزأك»(6)</w:t>
      </w:r>
    </w:p>
    <w:p>
      <w:pPr>
        <w:pStyle w:val="BookText"/>
      </w:pPr>
      <w:r>
        <w:rPr>
          <w:rFonts w:ascii="Amiri" w:hAnsi="Amiri" w:eastAsia="Amiri" w:cs="Amiri"/>
          <w:lang w:bidi="ar-SA"/>
          <w:color w:val="111111"/>
          <w:sz w:val="28"/>
          <w:szCs w:val="28"/>
          <w:rtl/>
        </w:rPr>
        <w:t xml:space="preserve">التهذيب ج1ص373ب17ح35.</w:t>
      </w:r>
    </w:p>
    <w:p>
      <w:pPr>
        <w:pStyle w:val="BookText"/>
      </w:pPr>
      <w:r>
        <w:rPr>
          <w:rFonts w:ascii="Amiri" w:hAnsi="Amiri" w:eastAsia="Amiri" w:cs="Amiri"/>
          <w:lang w:bidi="ar-SA"/>
          <w:color w:val="111111"/>
          <w:sz w:val="28"/>
          <w:szCs w:val="28"/>
          <w:rtl/>
        </w:rPr>
        <w:t xml:space="preserve">(في الدعاء في شهر رمضان-)</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(في رجل اتي اهله في يوم يقضيه من شهر رمضان-)</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(في رجل اجنب في شهر رمضان-)</w:t>
      </w:r>
    </w:p>
    <w:p>
      <w:pPr>
        <w:pStyle w:val="BookText"/>
      </w:pPr>
      <w:r>
        <w:rPr>
          <w:rFonts w:ascii="IRNazanin" w:hAnsi="IRNazanin" w:eastAsia="IRNazanin" w:cs="IRNazanin"/>
          <w:lang w:bidi="fa-IR"/>
          <w:color w:val="111111"/>
          <w:sz w:val="28"/>
          <w:szCs w:val="28"/>
          <w:rtl/>
        </w:rPr>
        <w:t xml:space="preserve">انظر الجنب</w:t>
      </w:r>
    </w:p>
    <w:p>
      <w:pPr>
        <w:pStyle w:val="BookText"/>
      </w:pPr>
      <w:r>
        <w:rPr>
          <w:rFonts w:ascii="Amiri" w:hAnsi="Amiri" w:eastAsia="Amiri" w:cs="Amiri"/>
          <w:lang w:bidi="ar-SA"/>
          <w:color w:val="111111"/>
          <w:sz w:val="28"/>
          <w:szCs w:val="28"/>
          <w:rtl/>
        </w:rPr>
        <w:t xml:space="preserve">(في رجل احتلم في اول الليل-)</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(في رجل افطر في شهر رمضان-)</w:t>
      </w:r>
    </w:p>
    <w:p>
      <w:pPr>
        <w:pStyle w:val="BookText"/>
      </w:pPr>
      <w:r>
        <w:rPr>
          <w:rFonts w:ascii="IRNazanin" w:hAnsi="IRNazanin" w:eastAsia="IRNazanin" w:cs="IRNazanin"/>
          <w:lang w:bidi="fa-IR"/>
          <w:color w:val="111111"/>
          <w:sz w:val="28"/>
          <w:szCs w:val="28"/>
          <w:rtl/>
        </w:rPr>
        <w:t xml:space="preserve">انظر الافطار</w:t>
      </w:r>
    </w:p>
    <w:p>
      <w:pPr>
        <w:pStyle w:val="BookText"/>
      </w:pPr>
      <w:r>
        <w:rPr>
          <w:rFonts w:ascii="Amiri" w:hAnsi="Amiri" w:eastAsia="Amiri" w:cs="Amiri"/>
          <w:lang w:bidi="ar-SA"/>
          <w:color w:val="111111"/>
          <w:sz w:val="28"/>
          <w:szCs w:val="28"/>
          <w:rtl/>
        </w:rPr>
        <w:t xml:space="preserve">(في رجل افطر من شهر رمضان-)</w:t>
      </w:r>
    </w:p>
    <w:p>
      <w:pPr>
        <w:pStyle w:val="BookText"/>
      </w:pPr>
      <w:r>
        <w:rPr>
          <w:rFonts w:ascii="IRNazanin" w:hAnsi="IRNazanin" w:eastAsia="IRNazanin" w:cs="IRNazanin"/>
          <w:lang w:bidi="fa-IR"/>
          <w:color w:val="111111"/>
          <w:sz w:val="28"/>
          <w:szCs w:val="28"/>
          <w:rtl/>
        </w:rPr>
        <w:t xml:space="preserve">انظر الافطار</w:t>
      </w:r>
    </w:p>
    <w:p>
      <w:pPr>
        <w:pStyle w:val="BookText"/>
      </w:pPr>
      <w:r>
        <w:rPr>
          <w:rFonts w:ascii="Amiri" w:hAnsi="Amiri" w:eastAsia="Amiri" w:cs="Amiri"/>
          <w:lang w:bidi="ar-SA"/>
          <w:color w:val="111111"/>
          <w:sz w:val="28"/>
          <w:szCs w:val="28"/>
          <w:rtl/>
        </w:rPr>
        <w:t xml:space="preserve">(في رجل صام رمضان-)</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(في رجل مات وعليه قضاء من شهر</w:t>
      </w:r>
    </w:p>
    <w:p>
      <w:pPr>
        <w:pStyle w:val="BookText"/>
      </w:pPr>
      <w:r>
        <w:rPr>
          <w:rFonts w:ascii="IRNazanin" w:hAnsi="IRNazanin" w:eastAsia="IRNazanin" w:cs="IRNazanin"/>
          <w:lang w:bidi="fa-IR"/>
          <w:color w:val="111111"/>
          <w:sz w:val="28"/>
          <w:szCs w:val="28"/>
          <w:rtl/>
        </w:rPr>
        <w:t xml:space="preserve">رمضان-)</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(في رجل مرض في شهر رمضان-)</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«في رجل وقع على أهله في شهر رمضان فلم يجد ما يتصدق به على ستين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مسكينا قال:يتصدق بقدر ما يطيق</w:t>
      </w:r>
      <w:r>
        <w:rPr>
          <w:rStyle w:val="FootnoteReference"/>
        </w:rPr>
        <w:footnoteReference w:id="49"/>
      </w: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الكافي ج4ص102ك14ب22ح3.</w:t>
      </w:r>
    </w:p>
    <w:p>
      <w:pPr>
        <w:pStyle w:val="BookText"/>
      </w:pPr>
      <w:r>
        <w:rPr>
          <w:rFonts w:ascii="Amiri" w:hAnsi="Amiri" w:eastAsia="Amiri" w:cs="Amiri"/>
          <w:lang w:bidi="ar-SA"/>
          <w:color w:val="111111"/>
          <w:sz w:val="28"/>
          <w:szCs w:val="28"/>
          <w:rtl/>
        </w:rPr>
        <w:t xml:space="preserve">التهذيب ج4ص206ب55ح3.</w:t>
      </w:r>
    </w:p>
    <w:p>
      <w:pPr>
        <w:pStyle w:val="BookText"/>
      </w:pPr>
      <w:r>
        <w:rPr>
          <w:rFonts w:ascii="Amiri" w:hAnsi="Amiri" w:eastAsia="Amiri" w:cs="Amiri"/>
          <w:lang w:bidi="ar-SA"/>
          <w:color w:val="111111"/>
          <w:sz w:val="28"/>
          <w:szCs w:val="28"/>
          <w:rtl/>
        </w:rPr>
        <w:t xml:space="preserve">التهذيب ج8ص324ب15ح21.</w:t>
      </w:r>
    </w:p>
    <w:p>
      <w:pPr>
        <w:pStyle w:val="BookText"/>
      </w:pPr>
      <w:r>
        <w:rPr>
          <w:rFonts w:ascii="IRNazanin" w:hAnsi="IRNazanin" w:eastAsia="IRNazanin" w:cs="IRNazanin"/>
          <w:lang w:bidi="fa-IR"/>
          <w:color w:val="111111"/>
          <w:sz w:val="28"/>
          <w:szCs w:val="28"/>
          <w:rtl/>
        </w:rPr>
        <w:t xml:space="preserve">الاستبصار ج2ص81ب38ح3.</w:t>
      </w:r>
    </w:p>
    <w:p>
      <w:pPr>
        <w:pStyle w:val="BookText"/>
      </w:pPr>
      <w:r>
        <w:rPr>
          <w:rFonts w:ascii="IRNazanin" w:hAnsi="IRNazanin" w:eastAsia="IRNazanin" w:cs="IRNazanin"/>
          <w:lang w:bidi="fa-IR"/>
          <w:color w:val="111111"/>
          <w:sz w:val="28"/>
          <w:szCs w:val="28"/>
          <w:rtl/>
        </w:rPr>
        <w:t xml:space="preserve">الاستبصار ج2ص96ب50ح4.</w:t>
      </w:r>
    </w:p>
    <w:p>
      <w:pPr>
        <w:pStyle w:val="BookText"/>
      </w:pPr>
      <w:r>
        <w:rPr>
          <w:rFonts w:ascii="Amiri" w:hAnsi="Amiri" w:eastAsia="Amiri" w:cs="Amiri"/>
          <w:lang w:bidi="ar-SA"/>
          <w:color w:val="111111"/>
          <w:sz w:val="28"/>
          <w:szCs w:val="28"/>
          <w:rtl/>
        </w:rPr>
        <w:t xml:space="preserve">«في الرجل يريد السفر في شهر رمضان قال:يفطرو ان خرج قبل أن تغيب</w:t>
      </w:r>
      <w:r>
        <w:rPr>
          <w:rStyle w:val="FootnoteReference"/>
        </w:rPr>
        <w:footnoteReference w:id="50"/>
      </w:r>
      <w:r>
        <w:rPr>
          <w:rFonts w:ascii="Amiri" w:hAnsi="Amiri" w:eastAsia="Amiri" w:cs="Amiri"/>
          <w:lang w:bidi="ar-SA"/>
          <w:color w:val="111111"/>
          <w:sz w:val="28"/>
          <w:szCs w:val="28"/>
          <w:rtl/>
        </w:rPr>
        <w:t xml:space="preserve">الشمس بقليل»(6)</w:t>
      </w:r>
    </w:p>
    <w:p>
      <w:pPr>
        <w:pStyle w:val="BookText"/>
      </w:pPr>
      <w:r>
        <w:rPr>
          <w:rFonts w:ascii="Amiri" w:hAnsi="Amiri" w:eastAsia="Amiri" w:cs="Amiri"/>
          <w:lang w:bidi="ar-SA"/>
          <w:color w:val="111111"/>
          <w:sz w:val="28"/>
          <w:szCs w:val="28"/>
          <w:rtl/>
        </w:rPr>
        <w:t xml:space="preserve">التهذيب ج4ص229ب57ح49.</w:t>
      </w:r>
    </w:p>
    <w:p>
      <w:pPr>
        <w:pStyle w:val="BookText"/>
      </w:pPr>
      <w:r>
        <w:rPr>
          <w:rFonts w:ascii="IRNazanin" w:hAnsi="IRNazanin" w:eastAsia="IRNazanin" w:cs="IRNazanin"/>
          <w:lang w:bidi="fa-IR"/>
          <w:color w:val="111111"/>
          <w:sz w:val="28"/>
          <w:szCs w:val="28"/>
          <w:rtl/>
        </w:rPr>
        <w:t xml:space="preserve">الاستبصار ج2ص99ب51ح8.</w:t>
      </w:r>
    </w:p>
    <w:p>
      <w:pPr>
        <w:pStyle w:val="BookText"/>
      </w:pPr>
      <w:r>
        <w:rPr>
          <w:rFonts w:ascii="IRNazanin" w:hAnsi="IRNazanin" w:eastAsia="IRNazanin" w:cs="IRNazanin"/>
          <w:lang w:bidi="fa-IR"/>
          <w:color w:val="111111"/>
          <w:sz w:val="28"/>
          <w:szCs w:val="28"/>
          <w:rtl/>
        </w:rPr>
        <w:t xml:space="preserve">«في الرجل يسافر في شهر رمضان اَیَفْطر في منزله؟قال:اذا حدث نفسه بالليل بالسفر افطر اذا خرج من منزله،وان لم يحدث نفسه من الليلة ثم بداله في السفر من يومه أتمّ صومه»(7)</w:t>
      </w:r>
    </w:p>
    <w:p>
      <w:pPr>
        <w:pStyle w:val="BookText"/>
      </w:pPr>
      <w:r>
        <w:rPr>
          <w:rFonts w:ascii="Amiri" w:hAnsi="Amiri" w:eastAsia="Amiri" w:cs="Amiri"/>
          <w:lang w:bidi="ar-SA"/>
          <w:color w:val="111111"/>
          <w:sz w:val="28"/>
          <w:szCs w:val="28"/>
          <w:rtl/>
        </w:rPr>
        <w:t xml:space="preserve">التهذيب ج4ص228ب75ح44.</w:t>
      </w:r>
    </w:p>
    <w:p>
      <w:pPr>
        <w:pStyle w:val="BookText"/>
      </w:pPr>
      <w:r>
        <w:rPr>
          <w:rFonts w:ascii="IRNazanin" w:hAnsi="IRNazanin" w:eastAsia="IRNazanin" w:cs="IRNazanin"/>
          <w:lang w:bidi="fa-IR"/>
          <w:color w:val="111111"/>
          <w:sz w:val="28"/>
          <w:szCs w:val="28"/>
          <w:rtl/>
        </w:rPr>
        <w:t xml:space="preserve">الاستبصار ج2ص98ب51ح3.</w:t>
      </w:r>
    </w:p>
    <w:p>
      <w:pPr>
        <w:pStyle w:val="BookText"/>
      </w:pPr>
      <w:r>
        <w:rPr>
          <w:rFonts w:ascii="Amiri" w:hAnsi="Amiri" w:eastAsia="Amiri" w:cs="Amiri"/>
          <w:lang w:bidi="ar-SA"/>
          <w:color w:val="111111"/>
          <w:sz w:val="28"/>
          <w:szCs w:val="28"/>
          <w:rtl/>
        </w:rPr>
        <w:t xml:space="preserve">(في الرجل يسافر في شهر رمضان فيموت-)</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(في الرجل يسافر في شهر رمضان</w:t>
      </w:r>
    </w:p>
    <w:p>
      <w:pPr>
        <w:pStyle w:val="BookText"/>
      </w:pPr>
      <w:r>
        <w:rPr>
          <w:rFonts w:ascii="Amiri" w:hAnsi="Amiri" w:eastAsia="Amiri" w:cs="Amiri"/>
          <w:lang w:bidi="ar-SA"/>
          <w:color w:val="111111"/>
          <w:sz w:val="28"/>
          <w:szCs w:val="28"/>
          <w:rtl/>
        </w:rPr>
        <w:t xml:space="preserve">يصوم-)</w:t>
      </w:r>
    </w:p>
    <w:p>
      <w:pPr>
        <w:pStyle w:val="BookText"/>
      </w:pPr>
      <w:r>
        <w:rPr>
          <w:rFonts w:ascii="IRNazanin" w:hAnsi="IRNazanin" w:eastAsia="IRNazanin" w:cs="IRNazanin"/>
          <w:lang w:bidi="fa-IR"/>
          <w:color w:val="111111"/>
          <w:sz w:val="28"/>
          <w:szCs w:val="28"/>
          <w:rtl/>
        </w:rPr>
        <w:t xml:space="preserve">انظر السفر</w:t>
      </w:r>
    </w:p>
    <w:p>
      <w:pPr>
        <w:pStyle w:val="BookText"/>
      </w:pPr>
      <w:r>
        <w:rPr>
          <w:rFonts w:ascii="Amiri" w:hAnsi="Amiri" w:eastAsia="Amiri" w:cs="Amiri"/>
          <w:lang w:bidi="ar-SA"/>
          <w:color w:val="111111"/>
          <w:sz w:val="28"/>
          <w:szCs w:val="28"/>
          <w:rtl/>
        </w:rPr>
        <w:t xml:space="preserve">«في الرجل يسافر ومعه جارية في شهر</w:t>
      </w:r>
    </w:p>
    <w:p>
      <w:pPr>
        <w:pStyle w:val="BookText"/>
      </w:pPr>
      <w:r>
        <w:rPr>
          <w:rFonts w:ascii="Amiri" w:hAnsi="Amiri" w:eastAsia="Amiri" w:cs="Amiri"/>
          <w:lang w:bidi="ar-SA"/>
          <w:color w:val="111111"/>
          <w:sz w:val="28"/>
          <w:szCs w:val="28"/>
          <w:rtl/>
        </w:rPr>
        <w:t xml:space="preserve">رمضان هل يقع عليها؟قال:نعم»(6)</w:t>
      </w:r>
    </w:p>
    <w:p>
      <w:pPr>
        <w:pStyle w:val="BookText"/>
      </w:pPr>
      <w:r>
        <w:rPr>
          <w:rFonts w:ascii="Amiri" w:hAnsi="Amiri" w:eastAsia="Amiri" w:cs="Amiri"/>
          <w:lang w:bidi="ar-SA"/>
          <w:color w:val="111111"/>
          <w:sz w:val="28"/>
          <w:szCs w:val="28"/>
          <w:rtl/>
        </w:rPr>
        <w:t xml:space="preserve">الكافي ج4ص134ك14ب54ح4.</w:t>
      </w:r>
    </w:p>
    <w:p>
      <w:pPr>
        <w:pStyle w:val="BookText"/>
      </w:pPr>
      <w:r>
        <w:rPr>
          <w:rFonts w:ascii="Amiri" w:hAnsi="Amiri" w:eastAsia="Amiri" w:cs="Amiri"/>
          <w:lang w:bidi="ar-SA"/>
          <w:color w:val="111111"/>
          <w:sz w:val="28"/>
          <w:szCs w:val="28"/>
          <w:rtl/>
        </w:rPr>
        <w:t xml:space="preserve">(في الرجل يعطش في شهر رمضان-)</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(في الرجل يلاعب-الى أن قال-وهو في قضاء شهر رمضان-)</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IRNazanin" w:hAnsi="IRNazanin" w:eastAsia="IRNazanin" w:cs="IRNazanin"/>
          <w:lang w:bidi="fa-IR"/>
          <w:color w:val="111111"/>
          <w:sz w:val="28"/>
          <w:szCs w:val="28"/>
          <w:rtl/>
        </w:rPr>
        <w:t xml:space="preserve">(في الرجل يمرض فیدرکه شهر رمضان-)</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(في الرجل يموت في شهر رمضان-)</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(في الرجل ينسى فيأكل في شهر</w:t>
      </w:r>
    </w:p>
    <w:p>
      <w:pPr>
        <w:pStyle w:val="BookText"/>
      </w:pPr>
      <w:r>
        <w:rPr>
          <w:rFonts w:ascii="IRNazanin" w:hAnsi="IRNazanin" w:eastAsia="IRNazanin" w:cs="IRNazanin"/>
          <w:lang w:bidi="fa-IR"/>
          <w:color w:val="111111"/>
          <w:sz w:val="28"/>
          <w:szCs w:val="28"/>
          <w:rtl/>
        </w:rPr>
        <w:t xml:space="preserve">رمضان-)</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«في شهر رمضان هو شهر من الشهور يصيبه ما يصيب الشهور من النقصان»(6)</w:t>
      </w:r>
    </w:p>
    <w:p>
      <w:pPr>
        <w:pStyle w:val="BookText"/>
      </w:pPr>
      <w:r>
        <w:rPr>
          <w:rFonts w:ascii="Amiri" w:hAnsi="Amiri" w:eastAsia="Amiri" w:cs="Amiri"/>
          <w:lang w:bidi="ar-SA"/>
          <w:color w:val="111111"/>
          <w:sz w:val="28"/>
          <w:szCs w:val="28"/>
          <w:rtl/>
        </w:rPr>
        <w:t xml:space="preserve">التهذيب ج4ص160ب41ح24.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قضاء شهر رمضان-)</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(في قوم صاموا شهر رمضان-)</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(في الذي يقضي شهر رمضان-)</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«في ليلة احدى وعشرين وثلاث وعشرين مائة ركعة يقرأ في كل ركعة قل هو الله احد عشر مرات»(7)</w:t>
      </w:r>
    </w:p>
    <w:p>
      <w:pPr>
        <w:pStyle w:val="BookText"/>
      </w:pPr>
      <w:r>
        <w:rPr>
          <w:rFonts w:ascii="Amiri" w:hAnsi="Amiri" w:eastAsia="Amiri" w:cs="Amiri"/>
          <w:lang w:bidi="ar-SA"/>
          <w:color w:val="111111"/>
          <w:sz w:val="28"/>
          <w:szCs w:val="28"/>
          <w:rtl/>
        </w:rPr>
        <w:t xml:space="preserve">التهذيب ج3ص61ب4ح13.</w:t>
      </w:r>
    </w:p>
    <w:p>
      <w:pPr>
        <w:pStyle w:val="BookText"/>
      </w:pPr>
      <w:r>
        <w:rPr>
          <w:rFonts w:ascii="Amiri" w:hAnsi="Amiri" w:eastAsia="Amiri" w:cs="Amiri"/>
          <w:lang w:bidi="ar-SA"/>
          <w:color w:val="111111"/>
          <w:sz w:val="28"/>
          <w:szCs w:val="28"/>
          <w:rtl/>
        </w:rPr>
        <w:t xml:space="preserve">(في ليلة تسع عشرة من شهر رمضان-)</w:t>
      </w:r>
    </w:p>
    <w:p>
      <w:pPr>
        <w:pStyle w:val="BookText"/>
      </w:pPr>
      <w:r>
        <w:rPr>
          <w:rFonts w:ascii="IRNazanin" w:hAnsi="IRNazanin" w:eastAsia="IRNazanin" w:cs="IRNazanin"/>
          <w:lang w:bidi="fa-IR"/>
          <w:color w:val="111111"/>
          <w:sz w:val="28"/>
          <w:szCs w:val="28"/>
          <w:rtl/>
        </w:rPr>
        <w:t xml:space="preserve">انظر القدر</w:t>
      </w:r>
    </w:p>
    <w:p>
      <w:pPr>
        <w:pStyle w:val="BookText"/>
      </w:pPr>
      <w:r>
        <w:rPr>
          <w:rFonts w:ascii="Amiri" w:hAnsi="Amiri" w:eastAsia="Amiri" w:cs="Amiri"/>
          <w:lang w:bidi="ar-SA"/>
          <w:color w:val="111111"/>
          <w:sz w:val="28"/>
          <w:szCs w:val="28"/>
          <w:rtl/>
        </w:rPr>
        <w:t xml:space="preserve">(في وداع شهر رمضان-)</w:t>
      </w:r>
    </w:p>
    <w:p>
      <w:pPr>
        <w:pStyle w:val="BookText"/>
      </w:pPr>
      <w:r>
        <w:rPr>
          <w:rFonts w:ascii="IRNazanin" w:hAnsi="IRNazanin" w:eastAsia="IRNazanin" w:cs="IRNazanin"/>
          <w:lang w:bidi="fa-IR"/>
          <w:color w:val="111111"/>
          <w:sz w:val="28"/>
          <w:szCs w:val="28"/>
          <w:rtl/>
        </w:rPr>
        <w:t xml:space="preserve">انظر الوداع</w:t>
      </w:r>
    </w:p>
    <w:p>
      <w:pPr>
        <w:pStyle w:val="BookText"/>
      </w:pPr>
      <w:r>
        <w:rPr>
          <w:rFonts w:ascii="Amiri" w:hAnsi="Amiri" w:eastAsia="Amiri" w:cs="Amiri"/>
          <w:lang w:bidi="ar-SA"/>
          <w:color w:val="111111"/>
          <w:sz w:val="28"/>
          <w:szCs w:val="28"/>
          <w:rtl/>
        </w:rPr>
        <w:t xml:space="preserve">(فيمن افطر يوما من شهر رمضان-)</w:t>
      </w:r>
    </w:p>
    <w:p>
      <w:pPr>
        <w:pStyle w:val="BookText"/>
      </w:pPr>
      <w:r>
        <w:rPr>
          <w:rFonts w:ascii="Amiri" w:hAnsi="Amiri" w:eastAsia="Amiri" w:cs="Amiri"/>
          <w:lang w:bidi="ar-SA"/>
          <w:color w:val="111111"/>
          <w:sz w:val="28"/>
          <w:szCs w:val="28"/>
          <w:rtl/>
        </w:rPr>
        <w:t xml:space="preserve">انظر الكفارة</w:t>
      </w:r>
    </w:p>
    <w:p>
      <w:pPr>
        <w:pStyle w:val="BookText"/>
      </w:pPr>
      <w:r>
        <w:rPr>
          <w:rFonts w:ascii="Amiri" w:hAnsi="Amiri" w:eastAsia="Amiri" w:cs="Amiri"/>
          <w:lang w:bidi="ar-SA"/>
          <w:color w:val="111111"/>
          <w:sz w:val="28"/>
          <w:szCs w:val="28"/>
          <w:rtl/>
        </w:rPr>
        <w:t xml:space="preserve">(فيمن جامع في شهر رمضان-)</w:t>
      </w:r>
    </w:p>
    <w:p>
      <w:pPr>
        <w:pStyle w:val="BookText"/>
      </w:pPr>
      <w:r>
        <w:rPr>
          <w:rFonts w:ascii="Amiri" w:hAnsi="Amiri" w:eastAsia="Amiri" w:cs="Amiri"/>
          <w:lang w:bidi="ar-SA"/>
          <w:color w:val="111111"/>
          <w:sz w:val="28"/>
          <w:szCs w:val="28"/>
          <w:rtl/>
        </w:rPr>
        <w:t xml:space="preserve">انظر الكفارة</w:t>
      </w:r>
    </w:p>
    <w:p>
      <w:pPr>
        <w:pStyle w:val="BookText"/>
      </w:pPr>
      <w:r>
        <w:rPr>
          <w:rFonts w:ascii="IRNazanin" w:hAnsi="IRNazanin" w:eastAsia="IRNazanin" w:cs="IRNazanin"/>
          <w:lang w:bidi="fa-IR"/>
          <w:color w:val="111111"/>
          <w:sz w:val="28"/>
          <w:szCs w:val="28"/>
          <w:rtl/>
        </w:rPr>
        <w:t xml:space="preserve">«قال رسول الله صلّی الله علیه و آله لما حضر شهر رمضان وذلك في ثلاث بقین من شعبان قال لبلال:ناد في الناس فجمع الناس ثم صعد المنبر فحمد الله واثنى عليه ثم قال:ایها الناس ان هذا الشهر قد خصكم الله به</w:t>
      </w:r>
    </w:p>
    <w:p>
      <w:pPr>
        <w:pStyle w:val="BookText"/>
      </w:pPr>
      <w:r>
        <w:rPr>
          <w:rFonts w:ascii="Amiri" w:hAnsi="Amiri" w:eastAsia="Amiri" w:cs="Amiri"/>
          <w:lang w:bidi="ar-SA"/>
          <w:color w:val="111111"/>
          <w:sz w:val="28"/>
          <w:szCs w:val="28"/>
          <w:rtl/>
        </w:rPr>
        <w:t xml:space="preserve">وحضركم وهو سيد الشهور ليلة فيه خير من الف شهر،تغلق فيه ابواب النار</w:t>
      </w:r>
      <w:r>
        <w:rPr>
          <w:rStyle w:val="FootnoteReference"/>
        </w:rPr>
        <w:footnoteReference w:id="51"/>
      </w:r>
      <w:r>
        <w:rPr>
          <w:rFonts w:ascii="IRNazanin" w:hAnsi="IRNazanin" w:eastAsia="IRNazanin" w:cs="IRNazanin"/>
          <w:lang w:bidi="fa-IR"/>
          <w:color w:val="111111"/>
          <w:sz w:val="28"/>
          <w:szCs w:val="28"/>
          <w:rtl/>
        </w:rPr>
        <w:t xml:space="preserve">وتفتح فيه ابواب الجنان فمن ادرکه ولم يغفر له فابعده الله،ومن ادرك والديه ولم يغفر له فابعده الله ومن ذكرت عنده فلم يصل عليّ فلم يغفر الله له فابعده الله»(5)</w:t>
      </w:r>
    </w:p>
    <w:p>
      <w:pPr>
        <w:pStyle w:val="BookText"/>
      </w:pPr>
      <w:r>
        <w:rPr>
          <w:rFonts w:ascii="Amiri" w:hAnsi="Amiri" w:eastAsia="Amiri" w:cs="Amiri"/>
          <w:lang w:bidi="ar-SA"/>
          <w:color w:val="111111"/>
          <w:sz w:val="28"/>
          <w:szCs w:val="28"/>
          <w:rtl/>
        </w:rPr>
        <w:t xml:space="preserve">الكافي ج4ص67ك14ب2ح5.</w:t>
      </w:r>
    </w:p>
    <w:p>
      <w:pPr>
        <w:pStyle w:val="BookText"/>
      </w:pPr>
      <w:r>
        <w:rPr>
          <w:rFonts w:ascii="Amiri" w:hAnsi="Amiri" w:eastAsia="Amiri" w:cs="Amiri"/>
          <w:lang w:bidi="ar-SA"/>
          <w:color w:val="111111"/>
          <w:sz w:val="28"/>
          <w:szCs w:val="28"/>
          <w:rtl/>
        </w:rPr>
        <w:t xml:space="preserve">التهذيب ج4ص192ب47ح4.</w:t>
      </w:r>
    </w:p>
    <w:p>
      <w:pPr>
        <w:pStyle w:val="BookText"/>
      </w:pPr>
      <w:r>
        <w:rPr>
          <w:rFonts w:ascii="Amiri" w:hAnsi="Amiri" w:eastAsia="Amiri" w:cs="Amiri"/>
          <w:lang w:bidi="ar-SA"/>
          <w:color w:val="111111"/>
          <w:sz w:val="28"/>
          <w:szCs w:val="28"/>
          <w:rtl/>
        </w:rPr>
        <w:t xml:space="preserve">الفقيه ج2ص59ب28ح2.</w:t>
      </w:r>
    </w:p>
    <w:p>
      <w:pPr>
        <w:pStyle w:val="BookText"/>
      </w:pPr>
      <w:r>
        <w:rPr>
          <w:rFonts w:ascii="Amiri" w:hAnsi="Amiri" w:eastAsia="Amiri" w:cs="Amiri"/>
          <w:lang w:bidi="ar-SA"/>
          <w:color w:val="111111"/>
          <w:sz w:val="28"/>
          <w:szCs w:val="28"/>
          <w:rtl/>
        </w:rPr>
        <w:t xml:space="preserve">«قد جاءكم شهر رمضان شهر مبارك،شهر فرض الله عليكم صيامه،تفتح فيه ابواب الجنان وتغل فيه الشياطين،فيه ليلة القدر خير من الف شهر،من حرمها فقد حرم»(م)</w:t>
      </w:r>
    </w:p>
    <w:p>
      <w:pPr>
        <w:pStyle w:val="BookText"/>
      </w:pPr>
      <w:r>
        <w:rPr>
          <w:rFonts w:ascii="Amiri" w:hAnsi="Amiri" w:eastAsia="Amiri" w:cs="Amiri"/>
          <w:lang w:bidi="ar-SA"/>
          <w:color w:val="111111"/>
          <w:sz w:val="28"/>
          <w:szCs w:val="28"/>
          <w:rtl/>
        </w:rPr>
        <w:t xml:space="preserve">التهذيب ج4ص152ب40ح5.</w:t>
      </w:r>
    </w:p>
    <w:p>
      <w:pPr>
        <w:pStyle w:val="BookText"/>
      </w:pPr>
      <w:r>
        <w:rPr>
          <w:rFonts w:ascii="IRNazanin" w:hAnsi="IRNazanin" w:eastAsia="IRNazanin" w:cs="IRNazanin"/>
          <w:lang w:bidi="fa-IR"/>
          <w:color w:val="111111"/>
          <w:sz w:val="28"/>
          <w:szCs w:val="28"/>
          <w:rtl/>
        </w:rPr>
        <w:t xml:space="preserve">«كان ابو جعفر علیه السّلام اذا كانت ليلة احدی وعشرين وليلة ثلاث وعشرين أخذ في الدعاء حتى يزول الليل فاذا زال الليل صلّی»</w:t>
      </w:r>
    </w:p>
    <w:p>
      <w:pPr>
        <w:pStyle w:val="BookText"/>
      </w:pPr>
      <w:r>
        <w:rPr>
          <w:rFonts w:ascii="Amiri" w:hAnsi="Amiri" w:eastAsia="Amiri" w:cs="Amiri"/>
          <w:lang w:bidi="ar-SA"/>
          <w:color w:val="111111"/>
          <w:sz w:val="28"/>
          <w:szCs w:val="28"/>
          <w:rtl/>
        </w:rPr>
        <w:t xml:space="preserve">الكافي ج4ص155ك14ب68ح5.</w:t>
      </w:r>
    </w:p>
    <w:p>
      <w:pPr>
        <w:pStyle w:val="BookText"/>
      </w:pPr>
      <w:r>
        <w:rPr>
          <w:rFonts w:ascii="IRNazanin" w:hAnsi="IRNazanin" w:eastAsia="IRNazanin" w:cs="IRNazanin"/>
          <w:lang w:bidi="fa-IR"/>
          <w:color w:val="111111"/>
          <w:sz w:val="28"/>
          <w:szCs w:val="28"/>
          <w:rtl/>
        </w:rPr>
        <w:t xml:space="preserve">«كان ابوعبدالله علیه السّلام يدعو بهذا الدعاء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شهر رمضان اللهم اني بك اتوسل ومنك اطلب حاجتي من طلب حاجة الى الناس فاني لا اطلب حاجتي الّا منك وحدك لا شريك لك واسألك بفضلك ورضوانك ان تصلى على محمد وعلى اهل بيته وان تجعل لي في عامي هذا الى بيتك الحرام سبيلا حجة مبرورة متقبلة زاكية خالصة لك تقرّ بها عيني وترفع بها درجتي وترزقني ان اغض بصري وان احفظ فرجی وان اكف بها عن جميع محارمك حتى لا يكون شيء آثر عندي من طاعتك وخشيتك والعمل بما احببت و الترك لما كرهت و نهيت عنه واجعل ذلك في يسر ويسار وعافية واوزعني شکر ما انعمتَ به علىَّ وأسألك أن تجعل وفاتي قتلاً في سبيلك تحت راية نبيك مع اوليائك وأسألك أن تقتل بي اعدائك واعداء رسولك،وأسألك أن تكرمني بهوان من شئت من خلقك ولا تهنّي بكرامة احد من اوليائك اللهم اجعل لي مع الرسول سبيلا حسبي الله ماشاء الله»</w:t>
      </w:r>
    </w:p>
    <w:p>
      <w:pPr>
        <w:pStyle w:val="BookText"/>
      </w:pPr>
      <w:r>
        <w:rPr>
          <w:rFonts w:ascii="Amiri" w:hAnsi="Amiri" w:eastAsia="Amiri" w:cs="Amiri"/>
          <w:lang w:bidi="ar-SA"/>
          <w:color w:val="111111"/>
          <w:sz w:val="28"/>
          <w:szCs w:val="28"/>
          <w:rtl/>
        </w:rPr>
        <w:t xml:space="preserve">الكافي ج4ص74ك14ب5ح6.</w:t>
      </w:r>
    </w:p>
    <w:p>
      <w:pPr>
        <w:pStyle w:val="BookText"/>
      </w:pPr>
      <w:r>
        <w:rPr>
          <w:rFonts w:ascii="IRNazanin" w:hAnsi="IRNazanin" w:eastAsia="IRNazanin" w:cs="IRNazanin"/>
          <w:lang w:bidi="fa-IR"/>
          <w:color w:val="111111"/>
          <w:sz w:val="28"/>
          <w:szCs w:val="28"/>
          <w:rtl/>
        </w:rPr>
        <w:t xml:space="preserve">«كان أبي يزيد في العشر الأواخر من شهر رمضان في كل ليلة عشرین رکعة»(8)</w:t>
      </w:r>
    </w:p>
    <w:p>
      <w:pPr>
        <w:pStyle w:val="BookText"/>
      </w:pPr>
      <w:r>
        <w:rPr>
          <w:rFonts w:ascii="Amiri" w:hAnsi="Amiri" w:eastAsia="Amiri" w:cs="Amiri"/>
          <w:lang w:bidi="ar-SA"/>
          <w:color w:val="111111"/>
          <w:sz w:val="28"/>
          <w:szCs w:val="28"/>
          <w:rtl/>
        </w:rPr>
        <w:t xml:space="preserve">التهذيب ج3ص67ب4ح22.</w:t>
      </w:r>
    </w:p>
    <w:p>
      <w:pPr>
        <w:pStyle w:val="BookText"/>
      </w:pPr>
      <w:r>
        <w:rPr>
          <w:rFonts w:ascii="IRNazanin" w:hAnsi="IRNazanin" w:eastAsia="IRNazanin" w:cs="IRNazanin"/>
          <w:lang w:bidi="fa-IR"/>
          <w:color w:val="111111"/>
          <w:sz w:val="28"/>
          <w:szCs w:val="28"/>
          <w:rtl/>
        </w:rPr>
        <w:t xml:space="preserve">الاستبصار ج1ص466ب87ح16.</w:t>
      </w:r>
    </w:p>
    <w:p>
      <w:pPr>
        <w:pStyle w:val="BookText"/>
      </w:pPr>
      <w:r>
        <w:rPr>
          <w:rFonts w:ascii="Amiri" w:hAnsi="Amiri" w:eastAsia="Amiri" w:cs="Amiri"/>
          <w:lang w:bidi="ar-SA"/>
          <w:color w:val="111111"/>
          <w:sz w:val="28"/>
          <w:szCs w:val="28"/>
          <w:rtl/>
        </w:rPr>
        <w:t xml:space="preserve">«كان اميرالمؤمنين صلوات الله عليه اذا اهل هلال شهر رمضان اقبل الى القبلة ثم قال:اللهم اهله علينا بالامن والايمان والسلامة والاسلام والعافية المجلة اللهم ارزقنا صيامه وقيامه وتلاوة القرآن فيه،اللهم سلمه لنا وتسلمه منا وسلّمنا فيه»(6)</w:t>
      </w:r>
    </w:p>
    <w:p>
      <w:pPr>
        <w:pStyle w:val="BookText"/>
      </w:pPr>
      <w:r>
        <w:rPr>
          <w:rFonts w:ascii="Amiri" w:hAnsi="Amiri" w:eastAsia="Amiri" w:cs="Amiri"/>
          <w:lang w:bidi="ar-SA"/>
          <w:color w:val="111111"/>
          <w:sz w:val="28"/>
          <w:szCs w:val="28"/>
          <w:rtl/>
        </w:rPr>
        <w:t xml:space="preserve">الكافي ج4ص73ك14ب5ح4.</w:t>
      </w:r>
    </w:p>
    <w:p>
      <w:pPr>
        <w:pStyle w:val="BookText"/>
      </w:pPr>
      <w:r>
        <w:rPr>
          <w:rFonts w:ascii="Amiri" w:hAnsi="Amiri" w:eastAsia="Amiri" w:cs="Amiri"/>
          <w:lang w:bidi="ar-SA"/>
          <w:color w:val="111111"/>
          <w:sz w:val="28"/>
          <w:szCs w:val="28"/>
          <w:rtl/>
        </w:rPr>
        <w:t xml:space="preserve">التهذيب ج4ص197ب50ح2.</w:t>
      </w:r>
    </w:p>
    <w:p>
      <w:pPr>
        <w:pStyle w:val="BookText"/>
      </w:pPr>
      <w:r>
        <w:rPr>
          <w:rFonts w:ascii="IRNazanin" w:hAnsi="IRNazanin" w:eastAsia="IRNazanin" w:cs="IRNazanin"/>
          <w:lang w:bidi="fa-IR"/>
          <w:color w:val="111111"/>
          <w:sz w:val="28"/>
          <w:szCs w:val="28"/>
          <w:rtl/>
        </w:rPr>
        <w:t xml:space="preserve">«كان رسول الله صلی الله علیه و آله اذا اهل هلال شهر رمضان استقبل القبلة ورفع يديه فقال:اللهم اهله علينا بالامن والايمان والسلامة والاسلام والعافية المجللة والرزق الواسع ورفع الأسقام اللهم ارزقنا صيامه وقيامه وتلاوة القرآن فيه اللهم سلّمه لنا وتسلمه منا وسلمنا فيه»(5)</w:t>
      </w:r>
    </w:p>
    <w:p>
      <w:pPr>
        <w:pStyle w:val="BookText"/>
      </w:pPr>
      <w:r>
        <w:rPr>
          <w:rFonts w:ascii="Amiri" w:hAnsi="Amiri" w:eastAsia="Amiri" w:cs="Amiri"/>
          <w:lang w:bidi="ar-SA"/>
          <w:color w:val="111111"/>
          <w:sz w:val="28"/>
          <w:szCs w:val="28"/>
          <w:rtl/>
        </w:rPr>
        <w:t xml:space="preserve">الكافي ج4ص70ك14ب5ح1.</w:t>
      </w:r>
    </w:p>
    <w:p>
      <w:pPr>
        <w:pStyle w:val="BookText"/>
      </w:pPr>
      <w:r>
        <w:rPr>
          <w:rFonts w:ascii="Amiri" w:hAnsi="Amiri" w:eastAsia="Amiri" w:cs="Amiri"/>
          <w:lang w:bidi="ar-SA"/>
          <w:color w:val="111111"/>
          <w:sz w:val="28"/>
          <w:szCs w:val="28"/>
          <w:rtl/>
        </w:rPr>
        <w:t xml:space="preserve">الفقيه ج2ص59ب28ح3بتفاوت.</w:t>
      </w:r>
    </w:p>
    <w:p>
      <w:pPr>
        <w:pStyle w:val="BookText"/>
      </w:pPr>
      <w:r>
        <w:rPr>
          <w:rFonts w:ascii="Amiri" w:hAnsi="Amiri" w:eastAsia="Amiri" w:cs="Amiri"/>
          <w:lang w:bidi="ar-SA"/>
          <w:color w:val="111111"/>
          <w:sz w:val="28"/>
          <w:szCs w:val="28"/>
          <w:rtl/>
        </w:rPr>
        <w:t xml:space="preserve">الفقيه ج2ص62ب29ح2.</w:t>
      </w:r>
    </w:p>
    <w:p>
      <w:pPr>
        <w:pStyle w:val="BookText"/>
      </w:pPr>
      <w:r>
        <w:rPr>
          <w:rFonts w:ascii="Amiri" w:hAnsi="Amiri" w:eastAsia="Amiri" w:cs="Amiri"/>
          <w:lang w:bidi="ar-SA"/>
          <w:color w:val="111111"/>
          <w:sz w:val="28"/>
          <w:szCs w:val="28"/>
          <w:rtl/>
        </w:rPr>
        <w:t xml:space="preserve">التهذيب ج4ص196ب50ح1.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 رسول الله صلی الله علیه و آله اذا جاء شهر رمضان-)</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IRNazanin" w:hAnsi="IRNazanin" w:eastAsia="IRNazanin" w:cs="IRNazanin"/>
          <w:lang w:bidi="fa-IR"/>
          <w:color w:val="111111"/>
          <w:sz w:val="28"/>
          <w:szCs w:val="28"/>
          <w:rtl/>
        </w:rPr>
        <w:t xml:space="preserve">«كان رسول الله صلی الله علیه و آله اذا دخل شهر رمضان اطلق كل اسير واعطى كل سائل»(غ)</w:t>
      </w:r>
    </w:p>
    <w:p>
      <w:pPr>
        <w:pStyle w:val="BookText"/>
      </w:pPr>
      <w:r>
        <w:rPr>
          <w:rFonts w:ascii="Amiri" w:hAnsi="Amiri" w:eastAsia="Amiri" w:cs="Amiri"/>
          <w:lang w:bidi="ar-SA"/>
          <w:color w:val="111111"/>
          <w:sz w:val="28"/>
          <w:szCs w:val="28"/>
          <w:rtl/>
        </w:rPr>
        <w:t xml:space="preserve">الفقيه ج2ص61ب28ح10.</w:t>
      </w:r>
    </w:p>
    <w:p>
      <w:pPr>
        <w:pStyle w:val="BookText"/>
      </w:pPr>
      <w:r>
        <w:rPr>
          <w:rFonts w:ascii="IRNazanin" w:hAnsi="IRNazanin" w:eastAsia="IRNazanin" w:cs="IRNazanin"/>
          <w:lang w:bidi="fa-IR"/>
          <w:color w:val="111111"/>
          <w:sz w:val="28"/>
          <w:szCs w:val="28"/>
          <w:rtl/>
        </w:rPr>
        <w:t xml:space="preserve">(كان رسول الله صلی الله علیه و آله اذا دخل شهر رمضان زاد-)</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IRNazanin" w:hAnsi="IRNazanin" w:eastAsia="IRNazanin" w:cs="IRNazanin"/>
          <w:lang w:bidi="fa-IR"/>
          <w:color w:val="111111"/>
          <w:sz w:val="28"/>
          <w:szCs w:val="28"/>
          <w:rtl/>
        </w:rPr>
        <w:t xml:space="preserve">«كان رسول الله صلی الله علیه و آله اذا دخل العشر الأواخر شدّ المئزر واجتنب النساء واحی الليل وتفرغ للعبادة»(6)</w:t>
      </w:r>
    </w:p>
    <w:p>
      <w:pPr>
        <w:pStyle w:val="BookText"/>
      </w:pPr>
      <w:r>
        <w:rPr>
          <w:rFonts w:ascii="Amiri" w:hAnsi="Amiri" w:eastAsia="Amiri" w:cs="Amiri"/>
          <w:lang w:bidi="ar-SA"/>
          <w:color w:val="111111"/>
          <w:sz w:val="28"/>
          <w:szCs w:val="28"/>
          <w:rtl/>
        </w:rPr>
        <w:t xml:space="preserve">الكافي ج4ص155ك14ب68ح3.</w:t>
      </w:r>
    </w:p>
    <w:p>
      <w:pPr>
        <w:pStyle w:val="BookText"/>
      </w:pPr>
      <w:r>
        <w:rPr>
          <w:rFonts w:ascii="IRNazanin" w:hAnsi="IRNazanin" w:eastAsia="IRNazanin" w:cs="IRNazanin"/>
          <w:lang w:bidi="fa-IR"/>
          <w:color w:val="111111"/>
          <w:sz w:val="28"/>
          <w:szCs w:val="28"/>
          <w:rtl/>
        </w:rPr>
        <w:t xml:space="preserve">الفقیه ج2ص100ب53ح4.</w:t>
      </w:r>
    </w:p>
    <w:p>
      <w:pPr>
        <w:pStyle w:val="BookText"/>
      </w:pPr>
      <w:r>
        <w:rPr>
          <w:rFonts w:ascii="IRNazanin" w:hAnsi="IRNazanin" w:eastAsia="IRNazanin" w:cs="IRNazanin"/>
          <w:lang w:bidi="fa-IR"/>
          <w:color w:val="111111"/>
          <w:sz w:val="28"/>
          <w:szCs w:val="28"/>
          <w:rtl/>
        </w:rPr>
        <w:t xml:space="preserve">«كان رسول الله صلی الله علیه و آله أذا نظر إلى هلال شهر رمضان استقبل القبلة بوجهه ثم قال:اللهم اهله علينا بالامن والايمان والسلامة والاسلام والعافية المجللة والرزق الواسع ودفع الاسقام وتلاوة القرآن والعون على الصلاة والصيام،اللهم سلمنا لشهر رمضان وسلمه لنا وتسلمه منا حتى ينقضي شهر رمضان وقد غفرت لنا ثم يقبل بوجهه على الناس فيقول:يا معشر الناس اذا طلع هلال شهر رمضان غلّت مردة الشياطين وفتحت ابواب السماء وابواب الجنان وابواب الرحمة وغلقت أبواب النار واستجیب الدعاء،وكان الله تبارك و تعالی عند كل فطر عتقاء يعتقهم من النار وينادى مناد كل ليلة هل من تائب؟هل من سائل؟هل مستغفر؟اللهم اعط كل منفق خلفا،واعط كان ممسك تلفا حتى اذا طلع هلال شوال نودي المؤمنون ان اغدوا الى جوائزكم فهو يوم الجائزة ثم قال أبو جعفر علیه السّلام:اما و الذي نفسي بيده ما هي بجائزة الدنانير والدراهم»(5)</w:t>
      </w:r>
    </w:p>
    <w:p>
      <w:pPr>
        <w:pStyle w:val="BookText"/>
      </w:pPr>
      <w:r>
        <w:rPr>
          <w:rFonts w:ascii="Amiri" w:hAnsi="Amiri" w:eastAsia="Amiri" w:cs="Amiri"/>
          <w:lang w:bidi="ar-SA"/>
          <w:color w:val="111111"/>
          <w:sz w:val="28"/>
          <w:szCs w:val="28"/>
          <w:rtl/>
        </w:rPr>
        <w:t xml:space="preserve">الفقيه ج2ص59ب28ح3.</w:t>
      </w:r>
    </w:p>
    <w:p>
      <w:pPr>
        <w:pStyle w:val="BookText"/>
      </w:pPr>
      <w:r>
        <w:rPr>
          <w:rFonts w:ascii="Amiri" w:hAnsi="Amiri" w:eastAsia="Amiri" w:cs="Amiri"/>
          <w:lang w:bidi="ar-SA"/>
          <w:color w:val="111111"/>
          <w:sz w:val="28"/>
          <w:szCs w:val="28"/>
          <w:rtl/>
        </w:rPr>
        <w:t xml:space="preserve">الكافي ج4ص67ك14ب2ح6بتفاوت.</w:t>
      </w:r>
    </w:p>
    <w:p>
      <w:pPr>
        <w:pStyle w:val="BookText"/>
      </w:pPr>
      <w:r>
        <w:rPr>
          <w:rFonts w:ascii="Amiri" w:hAnsi="Amiri" w:eastAsia="Amiri" w:cs="Amiri"/>
          <w:lang w:bidi="ar-SA"/>
          <w:color w:val="111111"/>
          <w:sz w:val="28"/>
          <w:szCs w:val="28"/>
          <w:rtl/>
        </w:rPr>
        <w:t xml:space="preserve">التهذيب ج4ص193ب47ح5بتفاوت.</w:t>
      </w:r>
    </w:p>
    <w:p>
      <w:pPr>
        <w:pStyle w:val="BookText"/>
      </w:pPr>
      <w:r>
        <w:rPr>
          <w:rFonts w:ascii="IRNazanin" w:hAnsi="IRNazanin" w:eastAsia="IRNazanin" w:cs="IRNazanin"/>
          <w:lang w:bidi="fa-IR"/>
          <w:color w:val="111111"/>
          <w:sz w:val="28"/>
          <w:szCs w:val="28"/>
          <w:rtl/>
        </w:rPr>
        <w:t xml:space="preserve">(كان رسول الله صلی الله علیه و آله يزيد في صلاته في شهر رمضان-)</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IRNazanin" w:hAnsi="IRNazanin" w:eastAsia="IRNazanin" w:cs="IRNazanin"/>
          <w:lang w:bidi="fa-IR"/>
          <w:color w:val="111111"/>
          <w:sz w:val="28"/>
          <w:szCs w:val="28"/>
          <w:rtl/>
        </w:rPr>
        <w:t xml:space="preserve">(كان رسول الله صلی الله علیه و آله يصلى صلاة الليل في شهر رمضان-)</w:t>
      </w:r>
    </w:p>
    <w:p>
      <w:pPr>
        <w:pStyle w:val="BookText"/>
      </w:pPr>
      <w:r>
        <w:rPr>
          <w:rFonts w:ascii="IRNazanin" w:hAnsi="IRNazanin" w:eastAsia="IRNazanin" w:cs="IRNazanin"/>
          <w:lang w:bidi="fa-IR"/>
          <w:color w:val="111111"/>
          <w:sz w:val="28"/>
          <w:szCs w:val="28"/>
          <w:rtl/>
        </w:rPr>
        <w:t xml:space="preserve">انظر الجنب</w:t>
      </w:r>
    </w:p>
    <w:p>
      <w:pPr>
        <w:pStyle w:val="BookText"/>
      </w:pPr>
      <w:r>
        <w:rPr>
          <w:rFonts w:ascii="IRNazanin" w:hAnsi="IRNazanin" w:eastAsia="IRNazanin" w:cs="IRNazanin"/>
          <w:lang w:bidi="fa-IR"/>
          <w:color w:val="111111"/>
          <w:sz w:val="28"/>
          <w:szCs w:val="28"/>
          <w:rtl/>
        </w:rPr>
        <w:t xml:space="preserve">«كان رسول الله صلی الله علیه و آله يقبل بوجهه الى الناس فيقول:يا معشر الناس اذاا طلع هلال رمضان غلّت مردة الشياطين وفتحت ابواب السماء وابواب الجنان وابواب الرحمة وغلقت أبواب النار واستجیب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الدعاء وكان الله فيه عند كل فطر عتقاء يعتقهم الله من النار،وينادي مناد كل ليلة هل من سائل؟هل من مستغفر؟اللهم اعط كان منفق خلفا و اعط كل ممسك تلفا حتى اذا طلع هلال شوال نودي المؤمنون ان اغدوا الى جوائزكم فهو يوم الجائزة،ثم قال ابوجعفر علیه السّلام:أما والذي نفسي بيده ما هي بجائزة الدنانير ولا الدراهم»(5)</w:t>
      </w:r>
    </w:p>
    <w:p>
      <w:pPr>
        <w:pStyle w:val="BookText"/>
      </w:pPr>
      <w:r>
        <w:rPr>
          <w:rFonts w:ascii="Amiri" w:hAnsi="Amiri" w:eastAsia="Amiri" w:cs="Amiri"/>
          <w:lang w:bidi="ar-SA"/>
          <w:color w:val="111111"/>
          <w:sz w:val="28"/>
          <w:szCs w:val="28"/>
          <w:rtl/>
        </w:rPr>
        <w:t xml:space="preserve">الكافي ج4ص67ك14ب2ح6.</w:t>
      </w:r>
    </w:p>
    <w:p>
      <w:pPr>
        <w:pStyle w:val="BookText"/>
      </w:pPr>
      <w:r>
        <w:rPr>
          <w:rFonts w:ascii="Amiri" w:hAnsi="Amiri" w:eastAsia="Amiri" w:cs="Amiri"/>
          <w:lang w:bidi="ar-SA"/>
          <w:color w:val="111111"/>
          <w:sz w:val="28"/>
          <w:szCs w:val="28"/>
          <w:rtl/>
        </w:rPr>
        <w:t xml:space="preserve">التهذيب ج4ص193ب47ح5.</w:t>
      </w:r>
    </w:p>
    <w:p>
      <w:pPr>
        <w:pStyle w:val="BookText"/>
      </w:pPr>
      <w:r>
        <w:rPr>
          <w:rFonts w:ascii="Amiri" w:hAnsi="Amiri" w:eastAsia="Amiri" w:cs="Amiri"/>
          <w:lang w:bidi="ar-SA"/>
          <w:color w:val="111111"/>
          <w:sz w:val="28"/>
          <w:szCs w:val="28"/>
          <w:rtl/>
        </w:rPr>
        <w:t xml:space="preserve">الفقيه ج2ص59ب28ح3بتفاوت.</w:t>
      </w:r>
    </w:p>
    <w:p>
      <w:pPr>
        <w:pStyle w:val="BookText"/>
      </w:pPr>
      <w:r>
        <w:rPr>
          <w:rFonts w:ascii="IRNazanin" w:hAnsi="IRNazanin" w:eastAsia="IRNazanin" w:cs="IRNazanin"/>
          <w:lang w:bidi="fa-IR"/>
          <w:color w:val="111111"/>
          <w:sz w:val="28"/>
          <w:szCs w:val="28"/>
          <w:rtl/>
        </w:rPr>
        <w:t xml:space="preserve">«كان علي بن الحسین علیه السّلام اذا كان شهر رمضان لم يتكلم الا بالدعاء والتسبيح والاستغفار والتكبير فاذا افطر قال:اللهم ان شئت أن تفعل فعلت»(6)</w:t>
      </w:r>
    </w:p>
    <w:p>
      <w:pPr>
        <w:pStyle w:val="BookText"/>
      </w:pPr>
      <w:r>
        <w:rPr>
          <w:rFonts w:ascii="Amiri" w:hAnsi="Amiri" w:eastAsia="Amiri" w:cs="Amiri"/>
          <w:lang w:bidi="ar-SA"/>
          <w:color w:val="111111"/>
          <w:sz w:val="28"/>
          <w:szCs w:val="28"/>
          <w:rtl/>
        </w:rPr>
        <w:t xml:space="preserve">الكافي ج4ص88ك14ب11ح8.</w:t>
      </w:r>
    </w:p>
    <w:p>
      <w:pPr>
        <w:pStyle w:val="BookText"/>
      </w:pPr>
      <w:r>
        <w:rPr>
          <w:rFonts w:ascii="Amiri" w:hAnsi="Amiri" w:eastAsia="Amiri" w:cs="Amiri"/>
          <w:lang w:bidi="ar-SA"/>
          <w:color w:val="111111"/>
          <w:sz w:val="28"/>
          <w:szCs w:val="28"/>
          <w:rtl/>
        </w:rPr>
        <w:t xml:space="preserve">(كان يوم بدر في شهر رمضان-)</w:t>
      </w:r>
    </w:p>
    <w:p>
      <w:pPr>
        <w:pStyle w:val="BookText"/>
      </w:pPr>
      <w:r>
        <w:rPr>
          <w:rFonts w:ascii="IRNazanin" w:hAnsi="IRNazanin" w:eastAsia="IRNazanin" w:cs="IRNazanin"/>
          <w:lang w:bidi="fa-IR"/>
          <w:color w:val="111111"/>
          <w:sz w:val="28"/>
          <w:szCs w:val="28"/>
          <w:rtl/>
        </w:rPr>
        <w:t xml:space="preserve">يأتي في الصوم تحت عنوان(لم یکن رسول الله صلّی الله علیه و آله الخ)</w:t>
      </w:r>
    </w:p>
    <w:p>
      <w:pPr>
        <w:pStyle w:val="BookText"/>
      </w:pPr>
      <w:r>
        <w:rPr>
          <w:rFonts w:ascii="IRNazanin" w:hAnsi="IRNazanin" w:eastAsia="IRNazanin" w:cs="IRNazanin"/>
          <w:lang w:bidi="fa-IR"/>
          <w:color w:val="111111"/>
          <w:sz w:val="28"/>
          <w:szCs w:val="28"/>
          <w:rtl/>
        </w:rPr>
        <w:t xml:space="preserve">(كتب ابي الى ابیعبدالله علیه السّلام-)</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(كانت بدر في شهر رمضان-)</w:t>
      </w:r>
    </w:p>
    <w:p>
      <w:pPr>
        <w:pStyle w:val="BookText"/>
      </w:pPr>
      <w:r>
        <w:rPr>
          <w:rFonts w:ascii="Amiri" w:hAnsi="Amiri" w:eastAsia="Amiri" w:cs="Amiri"/>
          <w:lang w:bidi="ar-SA"/>
          <w:color w:val="111111"/>
          <w:sz w:val="28"/>
          <w:szCs w:val="28"/>
          <w:rtl/>
        </w:rPr>
        <w:t xml:space="preserve">انظر الاعتكاف</w:t>
      </w:r>
    </w:p>
    <w:p>
      <w:pPr>
        <w:pStyle w:val="BookText"/>
      </w:pPr>
      <w:r>
        <w:rPr>
          <w:rFonts w:ascii="IRNazanin" w:hAnsi="IRNazanin" w:eastAsia="IRNazanin" w:cs="IRNazanin"/>
          <w:lang w:bidi="fa-IR"/>
          <w:color w:val="111111"/>
          <w:sz w:val="28"/>
          <w:szCs w:val="28"/>
          <w:rtl/>
        </w:rPr>
        <w:t xml:space="preserve">«كتبت الى ابي محمد علیه السّلام ان رجلا روي عن آبائك علیه السّلام:ان رسول الله صلّی الله علیه و اله ما كان يزيد من الصلاة في شهر رمضان على ما كان يصليه في سائر الأيام فوقّع عليه السّلام كذب فض الله فاه صلّ في كل ليلة من شهر رمضان عشرین رکعة الى عشرين من الشهر،وصلّ ليلة احدى وعشرين مائة ركعة وصلّ ليلة ثلاث وعشرين مائة ركعة،وصلّ في كل ليلة من العشر الاواخر ثلاثين ركعة»</w:t>
      </w:r>
    </w:p>
    <w:p>
      <w:pPr>
        <w:pStyle w:val="BookText"/>
      </w:pPr>
      <w:r>
        <w:rPr>
          <w:rFonts w:ascii="Amiri" w:hAnsi="Amiri" w:eastAsia="Amiri" w:cs="Amiri"/>
          <w:lang w:bidi="ar-SA"/>
          <w:color w:val="111111"/>
          <w:sz w:val="28"/>
          <w:szCs w:val="28"/>
          <w:rtl/>
        </w:rPr>
        <w:t xml:space="preserve">التهذيب ج3ص68ب4ح24.</w:t>
      </w:r>
    </w:p>
    <w:p>
      <w:pPr>
        <w:pStyle w:val="BookText"/>
      </w:pPr>
      <w:r>
        <w:rPr>
          <w:rFonts w:ascii="IRNazanin" w:hAnsi="IRNazanin" w:eastAsia="IRNazanin" w:cs="IRNazanin"/>
          <w:lang w:bidi="fa-IR"/>
          <w:color w:val="111111"/>
          <w:sz w:val="28"/>
          <w:szCs w:val="28"/>
          <w:rtl/>
        </w:rPr>
        <w:t xml:space="preserve">(کم اغتسل في شهر رمضان-)</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(كم يجزي في رؤية الهلال فقال ان شهر رمضان-)</w:t>
      </w:r>
    </w:p>
    <w:p>
      <w:pPr>
        <w:pStyle w:val="BookText"/>
      </w:pPr>
      <w:r>
        <w:rPr>
          <w:rFonts w:ascii="Amiri" w:hAnsi="Amiri" w:eastAsia="Amiri" w:cs="Amiri"/>
          <w:lang w:bidi="ar-SA"/>
          <w:color w:val="111111"/>
          <w:sz w:val="28"/>
          <w:szCs w:val="28"/>
          <w:rtl/>
        </w:rPr>
        <w:t xml:space="preserve">انظر الرؤية</w:t>
      </w:r>
    </w:p>
    <w:p>
      <w:pPr>
        <w:pStyle w:val="BookText"/>
      </w:pPr>
      <w:r>
        <w:rPr>
          <w:rFonts w:ascii="Amiri" w:hAnsi="Amiri" w:eastAsia="Amiri" w:cs="Amiri"/>
          <w:lang w:bidi="ar-SA"/>
          <w:color w:val="111111"/>
          <w:sz w:val="28"/>
          <w:szCs w:val="28"/>
          <w:rtl/>
        </w:rPr>
        <w:t xml:space="preserve">«كنا عنده ثمانية رجال فذكرنا رمضان فقال:لا تقولوا:هذا رمضان ولا ذهب رمضان ولا جاء رمضان فان رمضان اسم من اسماء الله عزوجل لا يجيء ولا يذهب،وانما يجيء ويذهب الزائل ولكن قولوا:شهر</w:t>
      </w:r>
    </w:p>
    <w:p>
      <w:pPr>
        <w:pStyle w:val="BookText"/>
      </w:pPr>
      <w:r>
        <w:rPr>
          <w:rFonts w:ascii="Amiri" w:hAnsi="Amiri" w:eastAsia="Amiri" w:cs="Amiri"/>
          <w:lang w:bidi="ar-SA"/>
          <w:color w:val="111111"/>
          <w:sz w:val="28"/>
          <w:szCs w:val="28"/>
          <w:rtl/>
        </w:rPr>
        <w:t xml:space="preserve">رمضان،فان الشهر مضاف الى الاسم والاسم اسم الله عز ذكره وهو الشهر الذي انزل فيه القرآن جعله مثلا وعيداً»(5)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ج4ص69ك14ب4ح2.</w:t>
      </w:r>
    </w:p>
    <w:p>
      <w:pPr>
        <w:pStyle w:val="BookText"/>
      </w:pPr>
      <w:r>
        <w:rPr>
          <w:rFonts w:ascii="Amiri" w:hAnsi="Amiri" w:eastAsia="Amiri" w:cs="Amiri"/>
          <w:lang w:bidi="ar-SA"/>
          <w:color w:val="111111"/>
          <w:sz w:val="28"/>
          <w:szCs w:val="28"/>
          <w:rtl/>
        </w:rPr>
        <w:t xml:space="preserve">الفقيه ج2ص112ب58ح11.</w:t>
      </w:r>
    </w:p>
    <w:p>
      <w:pPr>
        <w:pStyle w:val="BookText"/>
      </w:pPr>
      <w:r>
        <w:rPr>
          <w:rFonts w:ascii="Amiri" w:hAnsi="Amiri" w:eastAsia="Amiri" w:cs="Amiri"/>
          <w:lang w:bidi="ar-SA"/>
          <w:color w:val="111111"/>
          <w:sz w:val="28"/>
          <w:szCs w:val="28"/>
          <w:rtl/>
        </w:rPr>
        <w:t xml:space="preserve">(كنت افطر-)</w:t>
      </w:r>
    </w:p>
    <w:p>
      <w:pPr>
        <w:pStyle w:val="BookText"/>
      </w:pPr>
      <w:r>
        <w:rPr>
          <w:rFonts w:ascii="Amiri" w:hAnsi="Amiri" w:eastAsia="Amiri" w:cs="Amiri"/>
          <w:lang w:bidi="ar-SA"/>
          <w:color w:val="111111"/>
          <w:sz w:val="28"/>
          <w:szCs w:val="28"/>
          <w:rtl/>
        </w:rPr>
        <w:t xml:space="preserve">انظر الخلّ</w:t>
      </w:r>
    </w:p>
    <w:p>
      <w:pPr>
        <w:pStyle w:val="BookText"/>
      </w:pPr>
      <w:r>
        <w:rPr>
          <w:rFonts w:ascii="Amiri" w:hAnsi="Amiri" w:eastAsia="Amiri" w:cs="Amiri"/>
          <w:lang w:bidi="ar-SA"/>
          <w:color w:val="111111"/>
          <w:sz w:val="28"/>
          <w:szCs w:val="28"/>
          <w:rtl/>
        </w:rPr>
        <w:t xml:space="preserve">(كنت بالمدينة في شهر رمضان-)</w:t>
      </w:r>
    </w:p>
    <w:p>
      <w:pPr>
        <w:pStyle w:val="BookText"/>
      </w:pPr>
      <w:r>
        <w:rPr>
          <w:rFonts w:ascii="Amiri" w:hAnsi="Amiri" w:eastAsia="Amiri" w:cs="Amiri"/>
          <w:lang w:bidi="ar-SA"/>
          <w:color w:val="111111"/>
          <w:sz w:val="28"/>
          <w:szCs w:val="28"/>
          <w:rtl/>
        </w:rPr>
        <w:t xml:space="preserve">انظر الاعتكاف</w:t>
      </w:r>
    </w:p>
    <w:p>
      <w:pPr>
        <w:pStyle w:val="BookText"/>
      </w:pPr>
      <w:r>
        <w:rPr>
          <w:rFonts w:ascii="Amiri" w:hAnsi="Amiri" w:eastAsia="Amiri" w:cs="Amiri"/>
          <w:lang w:bidi="ar-SA"/>
          <w:color w:val="111111"/>
          <w:sz w:val="28"/>
          <w:szCs w:val="28"/>
          <w:rtl/>
        </w:rPr>
        <w:t xml:space="preserve">(كنت مقيماً بالمدينة في شهر رمضان-)</w:t>
      </w:r>
    </w:p>
    <w:p>
      <w:pPr>
        <w:pStyle w:val="BookText"/>
      </w:pPr>
      <w:r>
        <w:rPr>
          <w:rFonts w:ascii="Amiri" w:hAnsi="Amiri" w:eastAsia="Amiri" w:cs="Amiri"/>
          <w:lang w:bidi="ar-SA"/>
          <w:color w:val="111111"/>
          <w:sz w:val="28"/>
          <w:szCs w:val="28"/>
          <w:rtl/>
        </w:rPr>
        <w:t xml:space="preserve">انظر العمرة</w:t>
      </w:r>
    </w:p>
    <w:p>
      <w:pPr>
        <w:pStyle w:val="BookText"/>
      </w:pPr>
      <w:r>
        <w:rPr>
          <w:rFonts w:ascii="Amiri" w:hAnsi="Amiri" w:eastAsia="Amiri" w:cs="Amiri"/>
          <w:lang w:bidi="ar-SA"/>
          <w:color w:val="111111"/>
          <w:sz w:val="28"/>
          <w:szCs w:val="28"/>
          <w:rtl/>
        </w:rPr>
        <w:t xml:space="preserve">(لا بأس بأن يحتجم الصائم-)</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«لا تخرج في رمضان الا للحج أو العمرة أو مال تخاف عليه الفوت او لزرع يحين حصاده»(6)</w:t>
      </w:r>
    </w:p>
    <w:p>
      <w:pPr>
        <w:pStyle w:val="BookText"/>
      </w:pPr>
      <w:r>
        <w:rPr>
          <w:rFonts w:ascii="Amiri" w:hAnsi="Amiri" w:eastAsia="Amiri" w:cs="Amiri"/>
          <w:lang w:bidi="ar-SA"/>
          <w:color w:val="111111"/>
          <w:sz w:val="28"/>
          <w:szCs w:val="28"/>
          <w:rtl/>
        </w:rPr>
        <w:t xml:space="preserve">التهذيب ج4ص327ب72ح85.</w:t>
      </w:r>
    </w:p>
    <w:p>
      <w:pPr>
        <w:pStyle w:val="BookText"/>
      </w:pPr>
      <w:r>
        <w:rPr>
          <w:rFonts w:ascii="Amiri" w:hAnsi="Amiri" w:eastAsia="Amiri" w:cs="Amiri"/>
          <w:lang w:bidi="ar-SA"/>
          <w:color w:val="111111"/>
          <w:sz w:val="28"/>
          <w:szCs w:val="28"/>
          <w:rtl/>
        </w:rPr>
        <w:t xml:space="preserve">«لا تقولوا:رمضان ولكن قولوا:شهر رمضان فانكم لا تدرون ما رمضان»(6/ 1)</w:t>
      </w:r>
    </w:p>
    <w:p>
      <w:pPr>
        <w:pStyle w:val="BookText"/>
      </w:pPr>
      <w:r>
        <w:rPr>
          <w:rFonts w:ascii="Amiri" w:hAnsi="Amiri" w:eastAsia="Amiri" w:cs="Amiri"/>
          <w:lang w:bidi="ar-SA"/>
          <w:color w:val="111111"/>
          <w:sz w:val="28"/>
          <w:szCs w:val="28"/>
          <w:rtl/>
        </w:rPr>
        <w:t xml:space="preserve">الكافي ج4ص69ك14ب4ح1.</w:t>
      </w:r>
    </w:p>
    <w:p>
      <w:pPr>
        <w:pStyle w:val="BookText"/>
      </w:pPr>
      <w:r>
        <w:rPr>
          <w:rFonts w:ascii="Amiri" w:hAnsi="Amiri" w:eastAsia="Amiri" w:cs="Amiri"/>
          <w:lang w:bidi="ar-SA"/>
          <w:color w:val="111111"/>
          <w:sz w:val="28"/>
          <w:szCs w:val="28"/>
          <w:rtl/>
        </w:rPr>
        <w:t xml:space="preserve">الفقيه ج2ص112ب58ح12.</w:t>
      </w:r>
    </w:p>
    <w:p>
      <w:pPr>
        <w:pStyle w:val="BookText"/>
      </w:pPr>
      <w:r>
        <w:rPr>
          <w:rFonts w:ascii="IRNazanin" w:hAnsi="IRNazanin" w:eastAsia="IRNazanin" w:cs="IRNazanin"/>
          <w:lang w:bidi="fa-IR"/>
          <w:color w:val="111111"/>
          <w:sz w:val="28"/>
          <w:szCs w:val="28"/>
          <w:rtl/>
        </w:rPr>
        <w:t xml:space="preserve">(لا تنشد الشعر-)</w:t>
      </w:r>
    </w:p>
    <w:p>
      <w:pPr>
        <w:pStyle w:val="BookText"/>
      </w:pPr>
      <w:r>
        <w:rPr>
          <w:rFonts w:ascii="Amiri" w:hAnsi="Amiri" w:eastAsia="Amiri" w:cs="Amiri"/>
          <w:lang w:bidi="ar-SA"/>
          <w:color w:val="111111"/>
          <w:sz w:val="28"/>
          <w:szCs w:val="28"/>
          <w:rtl/>
        </w:rPr>
        <w:t xml:space="preserve">انظر الشِعْر</w:t>
      </w:r>
    </w:p>
    <w:p>
      <w:pPr>
        <w:pStyle w:val="BookText"/>
      </w:pPr>
      <w:r>
        <w:rPr>
          <w:rFonts w:ascii="Amiri" w:hAnsi="Amiri" w:eastAsia="Amiri" w:cs="Amiri"/>
          <w:lang w:bidi="ar-SA"/>
          <w:color w:val="111111"/>
          <w:sz w:val="28"/>
          <w:szCs w:val="28"/>
          <w:rtl/>
        </w:rPr>
        <w:t xml:space="preserve">(لاصلاة في شهر رمضان-)</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«لا والله لا والله ما تقص شهر رمضان ولا ينقص ابداً من ثلاثين يوماً وثلاثين ليلة،فقلت لحذيفة لعله</w:t>
      </w:r>
      <w:r>
        <w:rPr>
          <w:rStyle w:val="FootnoteReference"/>
        </w:rPr>
        <w:footnoteReference w:id="52"/>
      </w:r>
      <w:r>
        <w:rPr>
          <w:rFonts w:ascii="Amiri" w:hAnsi="Amiri" w:eastAsia="Amiri" w:cs="Amiri"/>
          <w:lang w:bidi="ar-SA"/>
          <w:color w:val="111111"/>
          <w:sz w:val="28"/>
          <w:szCs w:val="28"/>
          <w:rtl/>
        </w:rPr>
        <w:t xml:space="preserve">قال:لك ثلاثين ليلة وثلاثين يوما كما يقول الناس الليل ليل النهار</w:t>
      </w:r>
      <w:r>
        <w:rPr>
          <w:rStyle w:val="FootnoteReference"/>
        </w:rPr>
        <w:footnoteReference w:id="53"/>
      </w:r>
      <w:r>
        <w:rPr>
          <w:rFonts w:ascii="Amiri" w:hAnsi="Amiri" w:eastAsia="Amiri" w:cs="Amiri"/>
          <w:lang w:bidi="ar-SA"/>
          <w:color w:val="111111"/>
          <w:sz w:val="28"/>
          <w:szCs w:val="28"/>
          <w:rtl/>
        </w:rPr>
        <w:t xml:space="preserve">فقال لي حذيفة هكذا سمعت»(6)</w:t>
      </w:r>
    </w:p>
    <w:p>
      <w:pPr>
        <w:pStyle w:val="BookText"/>
      </w:pPr>
      <w:r>
        <w:rPr>
          <w:rFonts w:ascii="Amiri" w:hAnsi="Amiri" w:eastAsia="Amiri" w:cs="Amiri"/>
          <w:lang w:bidi="ar-SA"/>
          <w:color w:val="111111"/>
          <w:sz w:val="28"/>
          <w:szCs w:val="28"/>
          <w:rtl/>
        </w:rPr>
        <w:t xml:space="preserve">التهذيب ج4ص168ب41ح53.</w:t>
      </w:r>
    </w:p>
    <w:p>
      <w:pPr>
        <w:pStyle w:val="BookText"/>
      </w:pPr>
      <w:r>
        <w:rPr>
          <w:rFonts w:ascii="IRNazanin" w:hAnsi="IRNazanin" w:eastAsia="IRNazanin" w:cs="IRNazanin"/>
          <w:lang w:bidi="fa-IR"/>
          <w:color w:val="111111"/>
          <w:sz w:val="28"/>
          <w:szCs w:val="28"/>
          <w:rtl/>
        </w:rPr>
        <w:t xml:space="preserve">الاستبصار ج2ص65ب33ح17.</w:t>
      </w:r>
    </w:p>
    <w:p>
      <w:pPr>
        <w:pStyle w:val="BookText"/>
      </w:pPr>
      <w:r>
        <w:rPr>
          <w:rFonts w:ascii="Amiri" w:hAnsi="Amiri" w:eastAsia="Amiri" w:cs="Amiri"/>
          <w:lang w:bidi="ar-SA"/>
          <w:color w:val="111111"/>
          <w:sz w:val="28"/>
          <w:szCs w:val="28"/>
          <w:rtl/>
        </w:rPr>
        <w:t xml:space="preserve">(لا يسأل الله عبداً-)</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(لا يفطر الرجل في شهر رمضان-)</w:t>
      </w:r>
    </w:p>
    <w:p>
      <w:pPr>
        <w:pStyle w:val="BookText"/>
      </w:pPr>
      <w:r>
        <w:rPr>
          <w:rFonts w:ascii="IRNazanin" w:hAnsi="IRNazanin" w:eastAsia="IRNazanin" w:cs="IRNazanin"/>
          <w:lang w:bidi="fa-IR"/>
          <w:color w:val="111111"/>
          <w:sz w:val="28"/>
          <w:szCs w:val="28"/>
          <w:rtl/>
        </w:rPr>
        <w:t xml:space="preserve">انظر الافطار</w:t>
      </w:r>
    </w:p>
    <w:p>
      <w:pPr>
        <w:pStyle w:val="BookText"/>
      </w:pPr>
      <w:r>
        <w:rPr>
          <w:rFonts w:ascii="Amiri" w:hAnsi="Amiri" w:eastAsia="Amiri" w:cs="Amiri"/>
          <w:lang w:bidi="ar-SA"/>
          <w:color w:val="111111"/>
          <w:sz w:val="28"/>
          <w:szCs w:val="28"/>
          <w:rtl/>
        </w:rPr>
        <w:t xml:space="preserve">(لا ينشد الشِعْر-)</w:t>
      </w:r>
    </w:p>
    <w:p>
      <w:pPr>
        <w:pStyle w:val="BookText"/>
      </w:pPr>
      <w:r>
        <w:rPr>
          <w:rFonts w:ascii="IRNazanin" w:hAnsi="IRNazanin" w:eastAsia="IRNazanin" w:cs="IRNazanin"/>
          <w:lang w:bidi="fa-IR"/>
          <w:color w:val="111111"/>
          <w:sz w:val="28"/>
          <w:szCs w:val="28"/>
          <w:rtl/>
        </w:rPr>
        <w:t xml:space="preserve">انظر الشعر</w:t>
      </w:r>
    </w:p>
    <w:p>
      <w:pPr>
        <w:pStyle w:val="BookText"/>
      </w:pPr>
      <w:r>
        <w:rPr>
          <w:rFonts w:ascii="Amiri" w:hAnsi="Amiri" w:eastAsia="Amiri" w:cs="Amiri"/>
          <w:lang w:bidi="ar-SA"/>
          <w:color w:val="111111"/>
          <w:sz w:val="28"/>
          <w:szCs w:val="28"/>
          <w:rtl/>
        </w:rPr>
        <w:t xml:space="preserve">(لا يقضى شهر رمضان-)</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(لان افطر يوماً من شهر رمضان احبّ-)</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«لما حضر شهر رمضان قام رسول الله صلّی الله علیه و آله فحمد الله وأثنى عليه ثم قال:ایها الناس كفاكم الله عدوّكم من الجن والانس وقال:ادعوني استجب لكم ووعدكم الاجابة الا وقد وكّل الله عزوجل بكل شيطان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مرید سبعين من ملائكته فليس بمحلول حتى ينقضي شهر كم هذا الا و ابواب السماء مفتحة من اوّل ليلة منه،الا والدعاء فيه مقبوله»(1)</w:t>
      </w:r>
    </w:p>
    <w:p>
      <w:pPr>
        <w:pStyle w:val="BookText"/>
      </w:pPr>
      <w:r>
        <w:rPr>
          <w:rFonts w:ascii="Amiri" w:hAnsi="Amiri" w:eastAsia="Amiri" w:cs="Amiri"/>
          <w:lang w:bidi="ar-SA"/>
          <w:color w:val="111111"/>
          <w:sz w:val="28"/>
          <w:szCs w:val="28"/>
          <w:rtl/>
        </w:rPr>
        <w:t xml:space="preserve">الفقيه ج2ص60ب28ح7.</w:t>
      </w:r>
    </w:p>
    <w:p>
      <w:pPr>
        <w:pStyle w:val="BookText"/>
      </w:pPr>
      <w:r>
        <w:rPr>
          <w:rFonts w:ascii="IRNazanin" w:hAnsi="IRNazanin" w:eastAsia="IRNazanin" w:cs="IRNazanin"/>
          <w:lang w:bidi="fa-IR"/>
          <w:color w:val="111111"/>
          <w:sz w:val="28"/>
          <w:szCs w:val="28"/>
          <w:rtl/>
        </w:rPr>
        <w:t xml:space="preserve">(لما حضر شهر رمضان وذلك في ثلاث بقين-)تقدم تحت عنوان(قال رسول الله صلّی الله علیه و آله لما حضر الخ)</w:t>
      </w:r>
    </w:p>
    <w:p>
      <w:pPr>
        <w:pStyle w:val="BookText"/>
      </w:pPr>
      <w:r>
        <w:rPr>
          <w:rFonts w:ascii="Amiri" w:hAnsi="Amiri" w:eastAsia="Amiri" w:cs="Amiri"/>
          <w:lang w:bidi="ar-SA"/>
          <w:color w:val="111111"/>
          <w:sz w:val="28"/>
          <w:szCs w:val="28"/>
          <w:rtl/>
        </w:rPr>
        <w:t xml:space="preserve">(الليالي التي يرجي من شهر رمضان-)</w:t>
      </w:r>
    </w:p>
    <w:p>
      <w:pPr>
        <w:pStyle w:val="BookText"/>
      </w:pPr>
      <w:r>
        <w:rPr>
          <w:rFonts w:ascii="IRNazanin" w:hAnsi="IRNazanin" w:eastAsia="IRNazanin" w:cs="IRNazanin"/>
          <w:lang w:bidi="fa-IR"/>
          <w:color w:val="111111"/>
          <w:sz w:val="28"/>
          <w:szCs w:val="28"/>
          <w:rtl/>
        </w:rPr>
        <w:t xml:space="preserve">انظر القدر</w:t>
      </w:r>
    </w:p>
    <w:p>
      <w:pPr>
        <w:pStyle w:val="BookText"/>
      </w:pPr>
      <w:r>
        <w:rPr>
          <w:rFonts w:ascii="Amiri" w:hAnsi="Amiri" w:eastAsia="Amiri" w:cs="Amiri"/>
          <w:lang w:bidi="ar-SA"/>
          <w:color w:val="111111"/>
          <w:sz w:val="28"/>
          <w:szCs w:val="28"/>
          <w:rtl/>
        </w:rPr>
        <w:t xml:space="preserve">(لوان رجلا لصق بأهله في شهر رمضان-)</w:t>
      </w:r>
    </w:p>
    <w:p>
      <w:pPr>
        <w:pStyle w:val="BookText"/>
      </w:pPr>
      <w:r>
        <w:rPr>
          <w:rFonts w:ascii="Amiri" w:hAnsi="Amiri" w:eastAsia="Amiri" w:cs="Amiri"/>
          <w:lang w:bidi="ar-SA"/>
          <w:color w:val="111111"/>
          <w:sz w:val="28"/>
          <w:szCs w:val="28"/>
          <w:rtl/>
        </w:rPr>
        <w:t xml:space="preserve">انظر الكفارة</w:t>
      </w:r>
    </w:p>
    <w:p>
      <w:pPr>
        <w:pStyle w:val="BookText"/>
      </w:pPr>
      <w:r>
        <w:rPr>
          <w:rFonts w:ascii="Amiri" w:hAnsi="Amiri" w:eastAsia="Amiri" w:cs="Amiri"/>
          <w:lang w:bidi="ar-SA"/>
          <w:color w:val="111111"/>
          <w:sz w:val="28"/>
          <w:szCs w:val="28"/>
          <w:rtl/>
        </w:rPr>
        <w:t xml:space="preserve">(لو أن رجلا مرض في شهر رمضان ثم مات-)</w:t>
      </w:r>
    </w:p>
    <w:p>
      <w:pPr>
        <w:pStyle w:val="BookText"/>
      </w:pPr>
      <w:r>
        <w:rPr>
          <w:rFonts w:ascii="Amiri" w:hAnsi="Amiri" w:eastAsia="Amiri" w:cs="Amiri"/>
          <w:lang w:bidi="ar-SA"/>
          <w:color w:val="111111"/>
          <w:sz w:val="28"/>
          <w:szCs w:val="28"/>
          <w:rtl/>
        </w:rPr>
        <w:t xml:space="preserve">تقدم في الزكاة تحت عنوان(رجل كان عنده الخ)</w:t>
      </w:r>
    </w:p>
    <w:p>
      <w:pPr>
        <w:pStyle w:val="BookText"/>
      </w:pPr>
      <w:r>
        <w:rPr>
          <w:rFonts w:ascii="Amiri" w:hAnsi="Amiri" w:eastAsia="Amiri" w:cs="Amiri"/>
          <w:lang w:bidi="ar-SA"/>
          <w:color w:val="111111"/>
          <w:sz w:val="28"/>
          <w:szCs w:val="28"/>
          <w:rtl/>
        </w:rPr>
        <w:t xml:space="preserve">(لو قرأ رجل ليلة ثلاث وعشرين من شهر رمضان-)</w:t>
      </w:r>
    </w:p>
    <w:p>
      <w:pPr>
        <w:pStyle w:val="BookText"/>
      </w:pPr>
      <w:r>
        <w:rPr>
          <w:rFonts w:ascii="Amiri" w:hAnsi="Amiri" w:eastAsia="Amiri" w:cs="Amiri"/>
          <w:lang w:bidi="ar-SA"/>
          <w:color w:val="111111"/>
          <w:sz w:val="28"/>
          <w:szCs w:val="28"/>
          <w:rtl/>
        </w:rPr>
        <w:t xml:space="preserve">انظر سورة القدر</w:t>
      </w:r>
    </w:p>
    <w:p>
      <w:pPr>
        <w:pStyle w:val="BookText"/>
      </w:pPr>
      <w:r>
        <w:rPr>
          <w:rFonts w:ascii="Amiri" w:hAnsi="Amiri" w:eastAsia="Amiri" w:cs="Amiri"/>
          <w:lang w:bidi="ar-SA"/>
          <w:color w:val="111111"/>
          <w:sz w:val="28"/>
          <w:szCs w:val="28"/>
          <w:rtl/>
        </w:rPr>
        <w:t xml:space="preserve">(لوكان عليك من شهر رمضان اكنتَ تتطوع-)يأتي في الفجر تحت عنوان</w:t>
      </w:r>
    </w:p>
    <w:p>
      <w:pPr>
        <w:pStyle w:val="BookText"/>
      </w:pPr>
      <w:r>
        <w:rPr>
          <w:rFonts w:ascii="Amiri" w:hAnsi="Amiri" w:eastAsia="Amiri" w:cs="Amiri"/>
          <w:lang w:bidi="ar-SA"/>
          <w:color w:val="111111"/>
          <w:sz w:val="28"/>
          <w:szCs w:val="28"/>
          <w:rtl/>
        </w:rPr>
        <w:t xml:space="preserve">(عن ركعتي الفجر قبل الفجر الخ)</w:t>
      </w:r>
    </w:p>
    <w:p>
      <w:pPr>
        <w:pStyle w:val="BookText"/>
      </w:pPr>
      <w:r>
        <w:rPr>
          <w:rFonts w:ascii="Amiri" w:hAnsi="Amiri" w:eastAsia="Amiri" w:cs="Amiri"/>
          <w:lang w:bidi="ar-SA"/>
          <w:color w:val="111111"/>
          <w:sz w:val="28"/>
          <w:szCs w:val="28"/>
          <w:rtl/>
        </w:rPr>
        <w:t xml:space="preserve">(ما كلف الله العباد-)</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«ما نقص شهر رمضان من ثلاثين يوما</w:t>
      </w:r>
    </w:p>
    <w:p>
      <w:pPr>
        <w:pStyle w:val="BookText"/>
      </w:pPr>
      <w:r>
        <w:rPr>
          <w:rFonts w:ascii="IRNazanin" w:hAnsi="IRNazanin" w:eastAsia="IRNazanin" w:cs="IRNazanin"/>
          <w:lang w:bidi="fa-IR"/>
          <w:color w:val="111111"/>
          <w:sz w:val="28"/>
          <w:szCs w:val="28"/>
          <w:rtl/>
        </w:rPr>
        <w:t xml:space="preserve">منذ خلق الله السماوات والارض»(6)</w:t>
      </w:r>
    </w:p>
    <w:p>
      <w:pPr>
        <w:pStyle w:val="BookText"/>
      </w:pPr>
      <w:r>
        <w:rPr>
          <w:rFonts w:ascii="IRNazanin" w:hAnsi="IRNazanin" w:eastAsia="IRNazanin" w:cs="IRNazanin"/>
          <w:lang w:bidi="fa-IR"/>
          <w:color w:val="111111"/>
          <w:sz w:val="28"/>
          <w:szCs w:val="28"/>
          <w:rtl/>
        </w:rPr>
        <w:t xml:space="preserve">التهذيب ج4ص168ب41ذیل ح50.</w:t>
      </w:r>
    </w:p>
    <w:p>
      <w:pPr>
        <w:pStyle w:val="BookText"/>
      </w:pPr>
      <w:r>
        <w:rPr>
          <w:rFonts w:ascii="IRNazanin" w:hAnsi="IRNazanin" w:eastAsia="IRNazanin" w:cs="IRNazanin"/>
          <w:lang w:bidi="fa-IR"/>
          <w:color w:val="111111"/>
          <w:sz w:val="28"/>
          <w:szCs w:val="28"/>
          <w:rtl/>
        </w:rPr>
        <w:t xml:space="preserve">التهذيب ج4ص168ب41ذیل ح52.</w:t>
      </w:r>
    </w:p>
    <w:p>
      <w:pPr>
        <w:pStyle w:val="BookText"/>
      </w:pPr>
      <w:r>
        <w:rPr>
          <w:rFonts w:ascii="IRNazanin" w:hAnsi="IRNazanin" w:eastAsia="IRNazanin" w:cs="IRNazanin"/>
          <w:lang w:bidi="fa-IR"/>
          <w:color w:val="111111"/>
          <w:sz w:val="28"/>
          <w:szCs w:val="28"/>
          <w:rtl/>
        </w:rPr>
        <w:t xml:space="preserve">الاستبصار ج2ص65ب33ذیل ح14.</w:t>
      </w:r>
    </w:p>
    <w:p>
      <w:pPr>
        <w:pStyle w:val="BookText"/>
      </w:pPr>
      <w:r>
        <w:rPr>
          <w:rFonts w:ascii="IRNazanin" w:hAnsi="IRNazanin" w:eastAsia="IRNazanin" w:cs="IRNazanin"/>
          <w:lang w:bidi="fa-IR"/>
          <w:color w:val="111111"/>
          <w:sz w:val="28"/>
          <w:szCs w:val="28"/>
          <w:rtl/>
        </w:rPr>
        <w:t xml:space="preserve">الاستبصار ج2ص65ب33ذیل ح16.</w:t>
      </w:r>
    </w:p>
    <w:p>
      <w:pPr>
        <w:pStyle w:val="BookText"/>
      </w:pPr>
      <w:r>
        <w:rPr>
          <w:rFonts w:ascii="Amiri" w:hAnsi="Amiri" w:eastAsia="Amiri" w:cs="Amiri"/>
          <w:lang w:bidi="ar-SA"/>
          <w:color w:val="111111"/>
          <w:sz w:val="28"/>
          <w:szCs w:val="28"/>
          <w:rtl/>
        </w:rPr>
        <w:t xml:space="preserve">(مرضت في شهر رمضان-)</w:t>
      </w:r>
    </w:p>
    <w:p>
      <w:pPr>
        <w:pStyle w:val="BookText"/>
      </w:pPr>
      <w:r>
        <w:rPr>
          <w:rFonts w:ascii="Amiri" w:hAnsi="Amiri" w:eastAsia="Amiri" w:cs="Amiri"/>
          <w:lang w:bidi="ar-SA"/>
          <w:color w:val="111111"/>
          <w:sz w:val="28"/>
          <w:szCs w:val="28"/>
          <w:rtl/>
        </w:rPr>
        <w:t xml:space="preserve">انظر الحاجة</w:t>
      </w:r>
    </w:p>
    <w:p>
      <w:pPr>
        <w:pStyle w:val="BookText"/>
      </w:pPr>
      <w:r>
        <w:rPr>
          <w:rFonts w:ascii="IRNazanin" w:hAnsi="IRNazanin" w:eastAsia="IRNazanin" w:cs="IRNazanin"/>
          <w:lang w:bidi="fa-IR"/>
          <w:color w:val="111111"/>
          <w:sz w:val="28"/>
          <w:szCs w:val="28"/>
          <w:rtl/>
        </w:rPr>
        <w:t xml:space="preserve">«مما كان رسول الله صلّی الله علیه و آله يصنع في شهر رمضان كان يتنفل في كل ليلة ويزيد على صلاته التي كان يصليها قبل ذلك منذ اول ليلة الى تمام عشرين ليلة في كل ليلة عشرين ركعة،ثماني ركعات منها بعد المغرب واثنتي عشرة بعد العشاء الآخرة،ويصلي في العشر الأواخر في كل ليلة ثلاثين ركعة اثنتي عشرة منها بعد المغرب وثماني عشرة بعد العشاء الآخرة ويدعو ويجتهد اجتهاداً شديداً وكان يصلي في ليلة احدى وعشرين مائة ركعة ويصلي في ليلة ثلاث وعشرين مائة ركعة ويجتهد فيهما»(6)</w:t>
      </w:r>
    </w:p>
    <w:p>
      <w:pPr>
        <w:pStyle w:val="BookText"/>
      </w:pPr>
      <w:r>
        <w:rPr>
          <w:rFonts w:ascii="Amiri" w:hAnsi="Amiri" w:eastAsia="Amiri" w:cs="Amiri"/>
          <w:lang w:bidi="ar-SA"/>
          <w:color w:val="111111"/>
          <w:sz w:val="28"/>
          <w:szCs w:val="28"/>
          <w:rtl/>
        </w:rPr>
        <w:t xml:space="preserve">التهذيب ج3ص62ب4ح16.</w:t>
      </w:r>
    </w:p>
    <w:p>
      <w:pPr>
        <w:pStyle w:val="BookText"/>
      </w:pPr>
      <w:r>
        <w:rPr>
          <w:rFonts w:ascii="IRNazanin" w:hAnsi="IRNazanin" w:eastAsia="IRNazanin" w:cs="IRNazanin"/>
          <w:lang w:bidi="fa-IR"/>
          <w:color w:val="111111"/>
          <w:sz w:val="28"/>
          <w:szCs w:val="28"/>
          <w:rtl/>
        </w:rPr>
        <w:t xml:space="preserve">الاستبصار ج1ص462ب287ح9.</w:t>
      </w:r>
    </w:p>
    <w:p>
      <w:pPr>
        <w:pStyle w:val="BookText"/>
      </w:pPr>
      <w:r>
        <w:rPr>
          <w:rFonts w:ascii="IRNazanin" w:hAnsi="IRNazanin" w:eastAsia="IRNazanin" w:cs="IRNazanin"/>
          <w:lang w:bidi="fa-IR"/>
          <w:color w:val="111111"/>
          <w:sz w:val="28"/>
          <w:szCs w:val="28"/>
          <w:rtl/>
        </w:rPr>
        <w:t xml:space="preserve">(مما كان يصنع في شهر رمضان-)تقدم تحت عنوان(مما كان رسول الله صلّی الله علیه و آله يصنع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w:t>
      </w:r>
    </w:p>
    <w:p>
      <w:pPr>
        <w:pStyle w:val="BookText"/>
      </w:pPr>
      <w:r>
        <w:rPr>
          <w:rFonts w:ascii="Amiri" w:hAnsi="Amiri" w:eastAsia="Amiri" w:cs="Amiri"/>
          <w:lang w:bidi="ar-SA"/>
          <w:color w:val="111111"/>
          <w:sz w:val="28"/>
          <w:szCs w:val="28"/>
          <w:rtl/>
        </w:rPr>
        <w:t xml:space="preserve">(من اجنب في شهر رمضان فنام-)يأتي في الصوم تحت عنوان(عناحتلام الصائم الخ)</w:t>
      </w:r>
    </w:p>
    <w:p>
      <w:pPr>
        <w:pStyle w:val="BookText"/>
      </w:pPr>
      <w:r>
        <w:rPr>
          <w:rFonts w:ascii="Amiri" w:hAnsi="Amiri" w:eastAsia="Amiri" w:cs="Amiri"/>
          <w:lang w:bidi="ar-SA"/>
          <w:color w:val="111111"/>
          <w:sz w:val="28"/>
          <w:szCs w:val="28"/>
          <w:rtl/>
        </w:rPr>
        <w:t xml:space="preserve">(من اخذ في شهر رمضان-)</w:t>
      </w:r>
    </w:p>
    <w:p>
      <w:pPr>
        <w:pStyle w:val="BookText"/>
      </w:pPr>
      <w:r>
        <w:rPr>
          <w:rFonts w:ascii="IRNazanin" w:hAnsi="IRNazanin" w:eastAsia="IRNazanin" w:cs="IRNazanin"/>
          <w:lang w:bidi="fa-IR"/>
          <w:color w:val="111111"/>
          <w:sz w:val="28"/>
          <w:szCs w:val="28"/>
          <w:rtl/>
        </w:rPr>
        <w:t xml:space="preserve">انظر الارتداد</w:t>
      </w:r>
    </w:p>
    <w:p>
      <w:pPr>
        <w:pStyle w:val="BookText"/>
      </w:pPr>
      <w:r>
        <w:rPr>
          <w:rFonts w:ascii="Amiri" w:hAnsi="Amiri" w:eastAsia="Amiri" w:cs="Amiri"/>
          <w:lang w:bidi="ar-SA"/>
          <w:color w:val="111111"/>
          <w:sz w:val="28"/>
          <w:szCs w:val="28"/>
          <w:rtl/>
        </w:rPr>
        <w:t xml:space="preserve">(من اراد السفر في رمضان-)</w:t>
      </w:r>
    </w:p>
    <w:p>
      <w:pPr>
        <w:pStyle w:val="BookText"/>
      </w:pPr>
      <w:r>
        <w:rPr>
          <w:rFonts w:ascii="IRNazanin" w:hAnsi="IRNazanin" w:eastAsia="IRNazanin" w:cs="IRNazanin"/>
          <w:lang w:bidi="fa-IR"/>
          <w:color w:val="111111"/>
          <w:sz w:val="28"/>
          <w:szCs w:val="28"/>
          <w:rtl/>
        </w:rPr>
        <w:t xml:space="preserve">انظر السفر</w:t>
      </w:r>
    </w:p>
    <w:p>
      <w:pPr>
        <w:pStyle w:val="BookText"/>
      </w:pPr>
      <w:r>
        <w:rPr>
          <w:rFonts w:ascii="Amiri" w:hAnsi="Amiri" w:eastAsia="Amiri" w:cs="Amiri"/>
          <w:lang w:bidi="ar-SA"/>
          <w:color w:val="111111"/>
          <w:sz w:val="28"/>
          <w:szCs w:val="28"/>
          <w:rtl/>
        </w:rPr>
        <w:t xml:space="preserve">(من افطر شيئا من رمضان-)</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(من افطر شيئاً من شهر رمضان-)</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(من افطر في شهر رمضان-)</w:t>
      </w:r>
    </w:p>
    <w:p>
      <w:pPr>
        <w:pStyle w:val="BookText"/>
      </w:pPr>
      <w:r>
        <w:rPr>
          <w:rFonts w:ascii="IRNazanin" w:hAnsi="IRNazanin" w:eastAsia="IRNazanin" w:cs="IRNazanin"/>
          <w:lang w:bidi="fa-IR"/>
          <w:color w:val="111111"/>
          <w:sz w:val="28"/>
          <w:szCs w:val="28"/>
          <w:rtl/>
        </w:rPr>
        <w:t xml:space="preserve">انظر الافطار</w:t>
      </w:r>
    </w:p>
    <w:p>
      <w:pPr>
        <w:pStyle w:val="BookText"/>
      </w:pPr>
      <w:r>
        <w:rPr>
          <w:rFonts w:ascii="Amiri" w:hAnsi="Amiri" w:eastAsia="Amiri" w:cs="Amiri"/>
          <w:lang w:bidi="ar-SA"/>
          <w:color w:val="111111"/>
          <w:sz w:val="28"/>
          <w:szCs w:val="28"/>
          <w:rtl/>
        </w:rPr>
        <w:t xml:space="preserve">(من افطر يوما من شهر رمضان-)</w:t>
      </w:r>
    </w:p>
    <w:p>
      <w:pPr>
        <w:pStyle w:val="BookText"/>
      </w:pPr>
      <w:r>
        <w:rPr>
          <w:rFonts w:ascii="IRNazanin" w:hAnsi="IRNazanin" w:eastAsia="IRNazanin" w:cs="IRNazanin"/>
          <w:lang w:bidi="fa-IR"/>
          <w:color w:val="111111"/>
          <w:sz w:val="28"/>
          <w:szCs w:val="28"/>
          <w:rtl/>
        </w:rPr>
        <w:t xml:space="preserve">انظر الافطار</w:t>
      </w:r>
    </w:p>
    <w:p>
      <w:pPr>
        <w:pStyle w:val="BookText"/>
      </w:pPr>
      <w:r>
        <w:rPr>
          <w:rFonts w:ascii="Amiri" w:hAnsi="Amiri" w:eastAsia="Amiri" w:cs="Amiri"/>
          <w:lang w:bidi="ar-SA"/>
          <w:color w:val="111111"/>
          <w:sz w:val="28"/>
          <w:szCs w:val="28"/>
          <w:rtl/>
        </w:rPr>
        <w:t xml:space="preserve">«من الحق في رمضان يوما من غيره</w:t>
      </w:r>
    </w:p>
    <w:p>
      <w:pPr>
        <w:pStyle w:val="BookText"/>
      </w:pPr>
      <w:r>
        <w:rPr>
          <w:rFonts w:ascii="Amiri" w:hAnsi="Amiri" w:eastAsia="Amiri" w:cs="Amiri"/>
          <w:lang w:bidi="ar-SA"/>
          <w:color w:val="111111"/>
          <w:sz w:val="28"/>
          <w:szCs w:val="28"/>
          <w:rtl/>
        </w:rPr>
        <w:t xml:space="preserve">متعمداً فليس بمؤمن بالله ولابي»(1/م)</w:t>
      </w:r>
    </w:p>
    <w:p>
      <w:pPr>
        <w:pStyle w:val="BookText"/>
      </w:pPr>
      <w:r>
        <w:rPr>
          <w:rFonts w:ascii="IRNazanin" w:hAnsi="IRNazanin" w:eastAsia="IRNazanin" w:cs="IRNazanin"/>
          <w:lang w:bidi="fa-IR"/>
          <w:color w:val="111111"/>
          <w:sz w:val="28"/>
          <w:szCs w:val="28"/>
          <w:rtl/>
        </w:rPr>
        <w:t xml:space="preserve">التهذيب ج4ص161ب41ذیل ح26.</w:t>
      </w:r>
    </w:p>
    <w:p>
      <w:pPr>
        <w:pStyle w:val="BookText"/>
      </w:pPr>
      <w:r>
        <w:rPr>
          <w:rFonts w:ascii="IRNazanin" w:hAnsi="IRNazanin" w:eastAsia="IRNazanin" w:cs="IRNazanin"/>
          <w:lang w:bidi="fa-IR"/>
          <w:color w:val="111111"/>
          <w:sz w:val="28"/>
          <w:szCs w:val="28"/>
          <w:rtl/>
        </w:rPr>
        <w:t xml:space="preserve">(من زنی-الی ان قال-و من افطر يوما من شهر رمضان-)</w:t>
      </w:r>
    </w:p>
    <w:p>
      <w:pPr>
        <w:pStyle w:val="BookText"/>
      </w:pPr>
      <w:r>
        <w:rPr>
          <w:rFonts w:ascii="Amiri" w:hAnsi="Amiri" w:eastAsia="Amiri" w:cs="Amiri"/>
          <w:lang w:bidi="ar-SA"/>
          <w:color w:val="111111"/>
          <w:sz w:val="28"/>
          <w:szCs w:val="28"/>
          <w:rtl/>
        </w:rPr>
        <w:t xml:space="preserve">انظر الكبائر</w:t>
      </w:r>
    </w:p>
    <w:p>
      <w:pPr>
        <w:pStyle w:val="BookText"/>
      </w:pPr>
      <w:r>
        <w:rPr>
          <w:rFonts w:ascii="IRNazanin" w:hAnsi="IRNazanin" w:eastAsia="IRNazanin" w:cs="IRNazanin"/>
          <w:lang w:bidi="fa-IR"/>
          <w:color w:val="111111"/>
          <w:sz w:val="28"/>
          <w:szCs w:val="28"/>
          <w:rtl/>
        </w:rPr>
        <w:t xml:space="preserve">(من صلی الخَمس وصام شهر رمضان-)</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«من صلى ليلة النصف من شهر رمضان مائة ركعة يقرأ في كل ركعة بقل هو الله احد عشر مرّات اهبط الله عزوجل اليه من الملائكة عشرة يدرون عنه اعدائه من الجن والانس،واهبط الله اليه عند موته ثلاثين ملكا يؤمنونه من النار»(6/ 1)</w:t>
      </w:r>
    </w:p>
    <w:p>
      <w:pPr>
        <w:pStyle w:val="BookText"/>
      </w:pPr>
      <w:r>
        <w:rPr>
          <w:rFonts w:ascii="Amiri" w:hAnsi="Amiri" w:eastAsia="Amiri" w:cs="Amiri"/>
          <w:lang w:bidi="ar-SA"/>
          <w:color w:val="111111"/>
          <w:sz w:val="28"/>
          <w:szCs w:val="28"/>
          <w:rtl/>
        </w:rPr>
        <w:t xml:space="preserve">التهذيب ج3ص62ب4ح15.</w:t>
      </w:r>
    </w:p>
    <w:p>
      <w:pPr>
        <w:pStyle w:val="BookText"/>
      </w:pPr>
      <w:r>
        <w:rPr>
          <w:rFonts w:ascii="IRNazanin" w:hAnsi="IRNazanin" w:eastAsia="IRNazanin" w:cs="IRNazanin"/>
          <w:lang w:bidi="fa-IR"/>
          <w:color w:val="111111"/>
          <w:sz w:val="28"/>
          <w:szCs w:val="28"/>
          <w:rtl/>
        </w:rPr>
        <w:t xml:space="preserve">«من صلى ليلة النصف من شهر رمضان مائة ركعة يقرأ في كل ركعة عشرة مرات بقل هو الله احد فذلك الف مرّة في مائة،لم يمت حتى يرى في منامه مائة من الملائكة ثلاثين يبشرونه بالجنة،وثلاثين يؤمنونه من النار،وثلاثين تعصمه من ان يخطي،وعشرة يكيدون من کاده»(غ)</w:t>
      </w:r>
    </w:p>
    <w:p>
      <w:pPr>
        <w:pStyle w:val="BookText"/>
      </w:pPr>
      <w:r>
        <w:rPr>
          <w:rFonts w:ascii="Amiri" w:hAnsi="Amiri" w:eastAsia="Amiri" w:cs="Amiri"/>
          <w:lang w:bidi="ar-SA"/>
          <w:color w:val="111111"/>
          <w:sz w:val="28"/>
          <w:szCs w:val="28"/>
          <w:rtl/>
        </w:rPr>
        <w:t xml:space="preserve">التهذيب ج3ص62ب4ح14.</w:t>
      </w:r>
    </w:p>
    <w:p>
      <w:pPr>
        <w:pStyle w:val="BookText"/>
      </w:pPr>
      <w:r>
        <w:rPr>
          <w:rFonts w:ascii="Amiri" w:hAnsi="Amiri" w:eastAsia="Amiri" w:cs="Amiri"/>
          <w:lang w:bidi="ar-SA"/>
          <w:color w:val="111111"/>
          <w:sz w:val="28"/>
          <w:szCs w:val="28"/>
          <w:rtl/>
        </w:rPr>
        <w:t xml:space="preserve">(من قرأ سورة العنكبوت والروم في شهر رمضان-)</w:t>
      </w:r>
    </w:p>
    <w:p>
      <w:pPr>
        <w:pStyle w:val="BookText"/>
      </w:pPr>
      <w:r>
        <w:rPr>
          <w:rFonts w:ascii="Amiri" w:hAnsi="Amiri" w:eastAsia="Amiri" w:cs="Amiri"/>
          <w:lang w:bidi="ar-SA"/>
          <w:color w:val="111111"/>
          <w:sz w:val="28"/>
          <w:szCs w:val="28"/>
          <w:rtl/>
        </w:rPr>
        <w:t xml:space="preserve">انظر سورة العنكبوت</w:t>
      </w:r>
    </w:p>
    <w:p>
      <w:pPr>
        <w:pStyle w:val="BookText"/>
      </w:pPr>
      <w:r>
        <w:rPr>
          <w:rFonts w:ascii="Amiri" w:hAnsi="Amiri" w:eastAsia="Amiri" w:cs="Amiri"/>
          <w:lang w:bidi="ar-SA"/>
          <w:color w:val="111111"/>
          <w:sz w:val="28"/>
          <w:szCs w:val="28"/>
          <w:rtl/>
        </w:rPr>
        <w:t xml:space="preserve">«من لم يغفر له في شهر رمضان لم يغفر</w:t>
      </w:r>
    </w:p>
    <w:p>
      <w:pPr>
        <w:pStyle w:val="BookText"/>
      </w:pPr>
      <w:r>
        <w:rPr>
          <w:rFonts w:ascii="IRNazanin" w:hAnsi="IRNazanin" w:eastAsia="IRNazanin" w:cs="IRNazanin"/>
          <w:lang w:bidi="fa-IR"/>
          <w:color w:val="111111"/>
          <w:sz w:val="28"/>
          <w:szCs w:val="28"/>
          <w:rtl/>
        </w:rPr>
        <w:t xml:space="preserve">اله الی قابل الا أن يشهد عرفة»(6)</w:t>
      </w:r>
    </w:p>
    <w:p>
      <w:pPr>
        <w:pStyle w:val="BookText"/>
      </w:pPr>
      <w:r>
        <w:rPr>
          <w:rFonts w:ascii="Amiri" w:hAnsi="Amiri" w:eastAsia="Amiri" w:cs="Amiri"/>
          <w:lang w:bidi="ar-SA"/>
          <w:color w:val="111111"/>
          <w:sz w:val="28"/>
          <w:szCs w:val="28"/>
          <w:rtl/>
        </w:rPr>
        <w:t xml:space="preserve">الكافي ج4ص66ك14ب2ح3.</w:t>
      </w:r>
    </w:p>
    <w:p>
      <w:pPr>
        <w:pStyle w:val="BookText"/>
      </w:pPr>
      <w:r>
        <w:rPr>
          <w:rFonts w:ascii="Amiri" w:hAnsi="Amiri" w:eastAsia="Amiri" w:cs="Amiri"/>
          <w:lang w:bidi="ar-SA"/>
          <w:color w:val="111111"/>
          <w:sz w:val="28"/>
          <w:szCs w:val="28"/>
          <w:rtl/>
        </w:rPr>
        <w:t xml:space="preserve">الفقيه ج2ص61ب28ح11.</w:t>
      </w:r>
    </w:p>
    <w:p>
      <w:pPr>
        <w:pStyle w:val="BookText"/>
      </w:pPr>
      <w:r>
        <w:rPr>
          <w:rFonts w:ascii="Amiri" w:hAnsi="Amiri" w:eastAsia="Amiri" w:cs="Amiri"/>
          <w:lang w:bidi="ar-SA"/>
          <w:color w:val="111111"/>
          <w:sz w:val="28"/>
          <w:szCs w:val="28"/>
          <w:rtl/>
        </w:rPr>
        <w:t xml:space="preserve">التهذيب ج4ص192ب47ح3.</w:t>
      </w:r>
    </w:p>
    <w:p>
      <w:pPr>
        <w:pStyle w:val="BookText"/>
      </w:pPr>
      <w:r>
        <w:rPr>
          <w:rFonts w:ascii="Amiri" w:hAnsi="Amiri" w:eastAsia="Amiri" w:cs="Amiri"/>
          <w:lang w:bidi="ar-SA"/>
          <w:color w:val="111111"/>
          <w:sz w:val="28"/>
          <w:szCs w:val="28"/>
          <w:rtl/>
        </w:rPr>
        <w:t xml:space="preserve">«نزلت التوراة في ست مضت من شهر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رمضان،ونزل الانجيل في اثني عشرة ليلة مضت من شهر رمضان،ونزل الزبور في ليلة ثماني عشرة مضت من شهر رمضان،ونزل القرآن</w:t>
      </w:r>
      <w:r>
        <w:rPr>
          <w:rStyle w:val="FootnoteReference"/>
        </w:rPr>
        <w:footnoteReference w:id="54"/>
      </w:r>
      <w:r>
        <w:rPr>
          <w:rFonts w:ascii="Amiri" w:hAnsi="Amiri" w:eastAsia="Amiri" w:cs="Amiri"/>
          <w:lang w:bidi="ar-SA"/>
          <w:color w:val="111111"/>
          <w:sz w:val="28"/>
          <w:szCs w:val="28"/>
          <w:rtl/>
        </w:rPr>
        <w:t xml:space="preserve">في ليلة القدر»(6)</w:t>
      </w:r>
    </w:p>
    <w:p>
      <w:pPr>
        <w:pStyle w:val="BookText"/>
      </w:pPr>
      <w:r>
        <w:rPr>
          <w:rFonts w:ascii="Amiri" w:hAnsi="Amiri" w:eastAsia="Amiri" w:cs="Amiri"/>
          <w:lang w:bidi="ar-SA"/>
          <w:color w:val="111111"/>
          <w:sz w:val="28"/>
          <w:szCs w:val="28"/>
          <w:rtl/>
        </w:rPr>
        <w:t xml:space="preserve">الكافي ج4ص157ك14ب69ح5.</w:t>
      </w:r>
    </w:p>
    <w:p>
      <w:pPr>
        <w:pStyle w:val="BookText"/>
      </w:pPr>
      <w:r>
        <w:rPr>
          <w:rFonts w:ascii="Amiri" w:hAnsi="Amiri" w:eastAsia="Amiri" w:cs="Amiri"/>
          <w:lang w:bidi="ar-SA"/>
          <w:color w:val="111111"/>
          <w:sz w:val="28"/>
          <w:szCs w:val="28"/>
          <w:rtl/>
        </w:rPr>
        <w:t xml:space="preserve">الفقيه ج2ص102ب53ح12.</w:t>
      </w:r>
    </w:p>
    <w:p>
      <w:pPr>
        <w:pStyle w:val="BookText"/>
      </w:pPr>
      <w:r>
        <w:rPr>
          <w:rFonts w:ascii="Amiri" w:hAnsi="Amiri" w:eastAsia="Amiri" w:cs="Amiri"/>
          <w:lang w:bidi="ar-SA"/>
          <w:color w:val="111111"/>
          <w:sz w:val="28"/>
          <w:szCs w:val="28"/>
          <w:rtl/>
        </w:rPr>
        <w:t xml:space="preserve">التهذيب ج4ص193ب47ح7.</w:t>
      </w:r>
    </w:p>
    <w:p>
      <w:pPr>
        <w:pStyle w:val="BookText"/>
      </w:pPr>
      <w:r>
        <w:rPr>
          <w:rFonts w:ascii="IRNazanin" w:hAnsi="IRNazanin" w:eastAsia="IRNazanin" w:cs="IRNazanin"/>
          <w:lang w:bidi="fa-IR"/>
          <w:color w:val="111111"/>
          <w:sz w:val="28"/>
          <w:szCs w:val="28"/>
          <w:rtl/>
        </w:rPr>
        <w:t xml:space="preserve">(نظر الى الناس-الى ان قال-ان الله خلق شهر رمضان مضمارا-)</w:t>
      </w:r>
    </w:p>
    <w:p>
      <w:pPr>
        <w:pStyle w:val="BookText"/>
      </w:pPr>
      <w:r>
        <w:rPr>
          <w:rFonts w:ascii="Amiri" w:hAnsi="Amiri" w:eastAsia="Amiri" w:cs="Amiri"/>
          <w:lang w:bidi="ar-SA"/>
          <w:color w:val="111111"/>
          <w:sz w:val="28"/>
          <w:szCs w:val="28"/>
          <w:rtl/>
        </w:rPr>
        <w:t xml:space="preserve">انظر الاعياد</w:t>
      </w:r>
    </w:p>
    <w:p>
      <w:pPr>
        <w:pStyle w:val="BookText"/>
      </w:pPr>
      <w:r>
        <w:rPr>
          <w:rFonts w:ascii="Amiri" w:hAnsi="Amiri" w:eastAsia="Amiri" w:cs="Amiri"/>
          <w:lang w:bidi="ar-SA"/>
          <w:color w:val="111111"/>
          <w:sz w:val="28"/>
          <w:szCs w:val="28"/>
          <w:rtl/>
        </w:rPr>
        <w:t xml:space="preserve">(نظر الحسن بن علي-الى ان قال-ان الله جعل شهر رمضان مضمارا-)</w:t>
      </w:r>
    </w:p>
    <w:p>
      <w:pPr>
        <w:pStyle w:val="BookText"/>
      </w:pPr>
      <w:r>
        <w:rPr>
          <w:rFonts w:ascii="Amiri" w:hAnsi="Amiri" w:eastAsia="Amiri" w:cs="Amiri"/>
          <w:lang w:bidi="ar-SA"/>
          <w:color w:val="111111"/>
          <w:sz w:val="28"/>
          <w:szCs w:val="28"/>
          <w:rtl/>
        </w:rPr>
        <w:t xml:space="preserve">انظر الاعياد</w:t>
      </w:r>
    </w:p>
    <w:p>
      <w:pPr>
        <w:pStyle w:val="BookText"/>
      </w:pPr>
      <w:r>
        <w:rPr>
          <w:rFonts w:ascii="IRNazanin" w:hAnsi="IRNazanin" w:eastAsia="IRNazanin" w:cs="IRNazanin"/>
          <w:lang w:bidi="fa-IR"/>
          <w:color w:val="111111"/>
          <w:sz w:val="28"/>
          <w:szCs w:val="28"/>
          <w:rtl/>
        </w:rPr>
        <w:t xml:space="preserve">«نعم الشهر شهر رمضان كان يسمى على عهد رسول الله صلّی الله علیه و آله المرزوق»(6)</w:t>
      </w:r>
    </w:p>
    <w:p>
      <w:pPr>
        <w:pStyle w:val="BookText"/>
      </w:pPr>
      <w:r>
        <w:rPr>
          <w:rFonts w:ascii="IRNazanin" w:hAnsi="IRNazanin" w:eastAsia="IRNazanin" w:cs="IRNazanin"/>
          <w:lang w:bidi="fa-IR"/>
          <w:color w:val="111111"/>
          <w:sz w:val="28"/>
          <w:szCs w:val="28"/>
          <w:rtl/>
        </w:rPr>
        <w:t xml:space="preserve">الكافي ج4ص157ك14ب69ذیل ح2.</w:t>
      </w:r>
    </w:p>
    <w:p>
      <w:pPr>
        <w:pStyle w:val="BookText"/>
      </w:pPr>
      <w:r>
        <w:rPr>
          <w:rFonts w:ascii="IRNazanin" w:hAnsi="IRNazanin" w:eastAsia="IRNazanin" w:cs="IRNazanin"/>
          <w:lang w:bidi="fa-IR"/>
          <w:color w:val="111111"/>
          <w:sz w:val="28"/>
          <w:szCs w:val="28"/>
          <w:rtl/>
        </w:rPr>
        <w:t xml:space="preserve">الفقيه ج2ص103ب53ذیل ح14.</w:t>
      </w:r>
    </w:p>
    <w:p>
      <w:pPr>
        <w:pStyle w:val="BookText"/>
      </w:pPr>
      <w:r>
        <w:rPr>
          <w:rFonts w:ascii="IRNazanin" w:hAnsi="IRNazanin" w:eastAsia="IRNazanin" w:cs="IRNazanin"/>
          <w:lang w:bidi="fa-IR"/>
          <w:color w:val="111111"/>
          <w:sz w:val="28"/>
          <w:szCs w:val="28"/>
          <w:rtl/>
        </w:rPr>
        <w:t xml:space="preserve">التهذيب ج3ص59ب4ذیل ح4.</w:t>
      </w:r>
    </w:p>
    <w:p>
      <w:pPr>
        <w:pStyle w:val="BookText"/>
      </w:pPr>
      <w:r>
        <w:rPr>
          <w:rFonts w:ascii="Amiri" w:hAnsi="Amiri" w:eastAsia="Amiri" w:cs="Amiri"/>
          <w:lang w:bidi="ar-SA"/>
          <w:color w:val="111111"/>
          <w:sz w:val="28"/>
          <w:szCs w:val="28"/>
          <w:rtl/>
        </w:rPr>
        <w:t xml:space="preserve">(وتدعو بهذا الدعاء في كل ليلة من شهر رمضان-)</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«وتسبح في كل يوم من شهر رمضان من اوله الى آخره و هو عشرة أجزاء كل جزء منها على حدة:(اولها)سُبْحانَ اللهِ بارِيِ النَّسَمِ،سُبْحانَ اللهِ خالِقِ الأَزْواجِ كُلَّها،سُبْحانَ الله جاعِلِ الظُّلُماتِ وَالنُّورِ،سُبْحانَ اللهِ فالِقِ الحَبَّ وَالنَّویٰ،سُبْحانَ اللهِ خالِقِ كُلَّ شَيْءٍ،سُبْحانَ اللهِ خالِقِ مَا يُرىٰ وَمَا لَاٰ يُریٰ،سُبْحان اللهِ مِدادَ كَلِماتِهِ،سُبْحانَ اللهِ رَبَّ الْعالَمِينَ،سُبْحان اللهِ السَّمِيعِ الَّذِي لَيْسَ شَيْءٌ أَسْمَعَ مِنْهُ،يَسْمَعُ مِنْ فَوْقِ عَرْشِهِ مَا تَحْتَ سَبْعِ أَرَضِينَ،وَیَسْمَعُ الْأَنِينَ وَالشَّكْوىٰ،وَيَسْمَعُ السَّرَّ وَأَخْفىٰ،وَيَسْمَعُ وَساوِسَ الصُّدُورِ،وَلَاٰ يُصِمُّ سَمْعَهُ صَوْتٌ.</w:t>
      </w:r>
    </w:p>
    <w:p>
      <w:pPr>
        <w:pStyle w:val="BookText"/>
      </w:pPr>
      <w:r>
        <w:rPr>
          <w:rFonts w:ascii="Amiri" w:hAnsi="Amiri" w:eastAsia="Amiri" w:cs="Amiri"/>
          <w:lang w:bidi="ar-SA"/>
          <w:color w:val="111111"/>
          <w:sz w:val="28"/>
          <w:szCs w:val="28"/>
          <w:rtl/>
        </w:rPr>
        <w:t xml:space="preserve">(ثانيها)سُبْحانَ اللهِ بارِيِ النَّسَمِ،سُبْحانَ اللهِ الْمُصَوَّرِ،سُبْحانَ اللهِ خالِقِ الأَزْواجِ کُلَّها،سُبْحانَ اللهِ جاعِلِ الظُّلُماتِ وَالنُّورِ،سُبْحانَ اللهِ فالِقِ الْحَبَّ والنَّویٰ،سُبْحانَ اللهِ خالِقِ كِلَّ شَيْءٍ،سُبْحانَ اللهِ خالِقِ مَا يُرىٰ وَمَا لَاٰ يُریٰ،سُبْحانَ اللهِ مِدادَ كَلِماتِهِ،سُبْحانَ اللهِ الْبَصِيرِ الَّذِي لَيْسَ شَیْءٌ أَبْصَرَ مِنْهُ،يُبْصِرُ مِنْ فَوْقِ عَرْشِهِ مَا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تَحْتَ سَبْعِ أَرَضِينَ،وَيُبْصِرُ مَا فِي ظُلُماتِ الْبَرَّ وَالْبَحْرِ،لَاٰ تُدْرِكُهُ الْأَبْصارُ،وَهُوَ يُدْرِكُ الْأَبْصارَ،وَهُوَ اللَّطِيفُ الْخَبِيرُ،لَاٰ تُغْشِي بَصَرَهُ الظُّلْمَةُ،وَلَاٰ يُسْتَرُ مِنْهُ سِتْرٍ،وَلَاٰ يُوارِي مِنْهُ جِدارٌ،وَلَاٰ يَغِيبُ عَنْهُ بَرٌّ و بَحْرٌ»ولا يكن منه جبل ما في اصله ولا قلب ما فيه،ولا جنب ما في قلبه،ولا يستتر منه صغير ولا کبیر،ولا يستخفي منه صغير لصغري،ولا يخفى عليه شيء في الأرض ولا في السماء،هو الذي يصوركم في الأرحام كيف يشاء لا اله إلا هو العزيز الحكيم.</w:t>
      </w:r>
    </w:p>
    <w:p>
      <w:pPr>
        <w:pStyle w:val="BookText"/>
      </w:pPr>
      <w:r>
        <w:rPr>
          <w:rFonts w:ascii="IRNazanin" w:hAnsi="IRNazanin" w:eastAsia="IRNazanin" w:cs="IRNazanin"/>
          <w:lang w:bidi="fa-IR"/>
          <w:color w:val="111111"/>
          <w:sz w:val="28"/>
          <w:szCs w:val="28"/>
          <w:rtl/>
        </w:rPr>
        <w:t xml:space="preserve">(ثالثها)سبحان الله بارئ النسم،سبحان الله المصور،سبحان الله خالق الأزواج کلها،سبحان الله جاعل الظلمات والنور،سبحان الله فالق الحب والنوئ،سبحان الله خالق كل شيء،سبحان الله خالق ما يرى وما لا يرئ،سبحان الله مداد كلماته،سبحان الله رب العالمين،سبحان الله الذي ينشئ السحاب الثقال ویسبح الرعد بحمده والملائكه من خيفته،ويرسل الرياح بشراً بين يدي رحمته،وینزل الماء من السماء بكلمته،وینبت النبات بقدرته،ويسقط الورق بعلمه،سبحان الله الذي لا يغرب عنه مثقال ذرة في الأرض ولا في السماء ولا أصغر من ذلك ولا أكبر إلا في كتاب مبين.</w:t>
      </w:r>
    </w:p>
    <w:p>
      <w:pPr>
        <w:pStyle w:val="BookText"/>
      </w:pPr>
      <w:r>
        <w:rPr>
          <w:rFonts w:ascii="IRNazanin" w:hAnsi="IRNazanin" w:eastAsia="IRNazanin" w:cs="IRNazanin"/>
          <w:lang w:bidi="fa-IR"/>
          <w:color w:val="111111"/>
          <w:sz w:val="28"/>
          <w:szCs w:val="28"/>
          <w:rtl/>
        </w:rPr>
        <w:t xml:space="preserve">(رابعها)سبحان الله بارئ النسم،سبحان الله المصور،سبحان الله خالق الأزواج کلها،سبحان الله جاعل الظلمات والنور،سبحان الله فالق الحب والنوئ،سبحان الله خالق كل شيء،سبحان الله خالق ما يرى وما لا يرئ،سبحان الله مداد كلماته،سبحان الله رب العالمين،سبحان الله الذي يعلم ما تحمل كل</w:t>
      </w:r>
    </w:p>
    <w:p>
      <w:pPr>
        <w:pStyle w:val="BookText"/>
      </w:pPr>
      <w:r>
        <w:rPr>
          <w:rFonts w:ascii="IRNazanin" w:hAnsi="IRNazanin" w:eastAsia="IRNazanin" w:cs="IRNazanin"/>
          <w:lang w:bidi="fa-IR"/>
          <w:color w:val="111111"/>
          <w:sz w:val="28"/>
          <w:szCs w:val="28"/>
          <w:rtl/>
        </w:rPr>
        <w:t xml:space="preserve">أنثى وما تغيض الأرحام وما تزداد وكل شيء عنده بمقدار عالم الغيب والشهادة الكبير المتعال سواء منكم من أسر القول ومن جهر به ومن هو مستخف بالليل وسارب بالنهار[له معقبات من بين يديه ومن خلفه يحفظونه من أمر الله]،سبحان الله الذي يمیت الأحياء ويحيي الموتىٰ ويعلم ما تنقص الأرض ومنهم ویقر في الأرحام ما يشاء إلى أجل مسمى.</w:t>
      </w:r>
    </w:p>
    <w:p>
      <w:pPr>
        <w:pStyle w:val="BookText"/>
      </w:pPr>
      <w:r>
        <w:rPr>
          <w:rFonts w:ascii="IRNazanin" w:hAnsi="IRNazanin" w:eastAsia="IRNazanin" w:cs="IRNazanin"/>
          <w:lang w:bidi="fa-IR"/>
          <w:color w:val="111111"/>
          <w:sz w:val="28"/>
          <w:szCs w:val="28"/>
          <w:rtl/>
        </w:rPr>
        <w:t xml:space="preserve">(خامسها)سبحان الله بارئ النسم،سبحان الله المصور،سبحان الله خالق الأزواج کلها،سبحان الله جاعل الظلمات والنور،سبحان الله فالق الحب والنوئ،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سبحان الله خالق كل شيء،سبحان الله خالق ما يرئ وما لا يرئ،سبحان الله مداد كلماته،سبحان الله رب العالمين،سبحان الله مالك الملك،توتي الملک من تشاء،وتنزع الملك ممن تشاء،وتعز من تشاء وتذل من تشاء،بيدك الخير،إنك على كل شي قدير،تو لج الليل في النهار،وتولج النهار في الليل،وتخرج الحي من الميت،وتخرج الميت من الحي،وترزق من تشاء بغير حساب.</w:t>
      </w:r>
    </w:p>
    <w:p>
      <w:pPr>
        <w:pStyle w:val="BookText"/>
      </w:pPr>
      <w:r>
        <w:rPr>
          <w:rFonts w:ascii="IRNazanin" w:hAnsi="IRNazanin" w:eastAsia="IRNazanin" w:cs="IRNazanin"/>
          <w:lang w:bidi="fa-IR"/>
          <w:color w:val="111111"/>
          <w:sz w:val="28"/>
          <w:szCs w:val="28"/>
          <w:rtl/>
        </w:rPr>
        <w:t xml:space="preserve">(سادسها)سبحان الله بارئ النسم،سبحان الله المصور،سبحان الله خالق الأزواج کلها،سبحان الله جاعل الظلمات والنور،سبحان الله فالق الحب والنوئ،سبحان الله خالق كل شيء،شبحان الله خالق ما لا يرئ وما یری،سبحان الله مداد كلماته،سبحان الله رب العاليين،سبحان الله الذي عنده مفاتح الغيب لا يعلمها إلا هو يعلم ما في البر والبحر وما تسقط من ورقة إلا يعلمها و لا حبة في ظلمات الأرض ولا رطب ولا يابس إلا في كتاب مبين.</w:t>
      </w:r>
    </w:p>
    <w:p>
      <w:pPr>
        <w:pStyle w:val="BookText"/>
      </w:pPr>
      <w:r>
        <w:rPr>
          <w:rFonts w:ascii="IRNazanin" w:hAnsi="IRNazanin" w:eastAsia="IRNazanin" w:cs="IRNazanin"/>
          <w:lang w:bidi="fa-IR"/>
          <w:color w:val="111111"/>
          <w:sz w:val="28"/>
          <w:szCs w:val="28"/>
          <w:rtl/>
        </w:rPr>
        <w:t xml:space="preserve">(سابعها)سبحان الله بارئ النسم،سبحان الله المصور،سبحان الله خالق الأزواج کلها،سبحان الله جاعل الظلمات والنور،سبحان الله خالق الله فالق الحب والنوئ،سبحان الله خالق كل شيء،سبحان الله خالق ما يرى وما لا يرئ،سبحان الله مداد كلماته،سبحان الله رب العالمین،سبحان الله الذي لا يحصي مدحته القائون،ولا يجزي بآلائه الشاکرون العابدون،وهو كما قال وفوق ما نقول،وكما أثنى على نفسه،ولا يحيطون بشيء من علمه إلا بما شاء وسع کرسیه السماوات والأرض ولا يؤوده حفظهما وهو العلي العظيم.</w:t>
      </w:r>
    </w:p>
    <w:p>
      <w:pPr>
        <w:pStyle w:val="BookText"/>
      </w:pPr>
      <w:r>
        <w:rPr>
          <w:rFonts w:ascii="IRNazanin" w:hAnsi="IRNazanin" w:eastAsia="IRNazanin" w:cs="IRNazanin"/>
          <w:lang w:bidi="fa-IR"/>
          <w:color w:val="111111"/>
          <w:sz w:val="28"/>
          <w:szCs w:val="28"/>
          <w:rtl/>
        </w:rPr>
        <w:t xml:space="preserve">(ثامنها)سبحان الله بارئ النسم،سبحان الله المصور،سبحان الله خالق الأزواج کلها،سبحان الله فالق الحب والنوئ،سبحان الله خالق كل شيء،سبحان الله خالق ما یرئ وما لا يرئ،سبحان الله مداد كلماته،سبحان الله رب العالمين،سبحان الله الذي یعلم ما يلج في الأرض وما يخرج منها،وماينزل من السماء وما يعرج فيها عما يلج في الأرض وما يخرج منها،ولا يشغله علم شيء عن علم شيء،ولا يشغله خلق شيء عن خلق شيء،ولا حفظ شي عن حفظ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شيء،ولا يساويه شيء،ولا يعدله له شيء،ليس كمثله شيء،وهو السميع البصير.</w:t>
      </w:r>
    </w:p>
    <w:p>
      <w:pPr>
        <w:pStyle w:val="BookText"/>
      </w:pPr>
      <w:r>
        <w:rPr>
          <w:rFonts w:ascii="IRNazanin" w:hAnsi="IRNazanin" w:eastAsia="IRNazanin" w:cs="IRNazanin"/>
          <w:lang w:bidi="fa-IR"/>
          <w:color w:val="111111"/>
          <w:sz w:val="28"/>
          <w:szCs w:val="28"/>
          <w:rtl/>
        </w:rPr>
        <w:t xml:space="preserve">(تاسعها)سبحان الله بارئ النسم،سبحان المصور،سبحان الله خالق الأزواج کلها،سبحان الله جاعل الظلمات والنور،سبحان الله فالق الحب والنوئ،سبحان الله خالق كل شی،سبحان الله خالق ما يرى وما لا يرئ،سبحان الله مداد كلماته،سبحان الله رب العالمين،سبحان الله فاطر السماوات والأرض جاعل الملائكة رسلا أولي أجنحة مثنى وثلاث ورباع يزيد في الخلق ما يشاء إن الله على كل شيء قدير،ما يفتح الله للناس من رحمة فلا مرسل لها من بعده وهو العزيز الحكيم.</w:t>
      </w:r>
    </w:p>
    <w:p>
      <w:pPr>
        <w:pStyle w:val="BookText"/>
      </w:pPr>
      <w:r>
        <w:rPr>
          <w:rFonts w:ascii="Amiri" w:hAnsi="Amiri" w:eastAsia="Amiri" w:cs="Amiri"/>
          <w:lang w:bidi="ar-SA"/>
          <w:color w:val="111111"/>
          <w:sz w:val="28"/>
          <w:szCs w:val="28"/>
          <w:rtl/>
        </w:rPr>
        <w:t xml:space="preserve">(عاشرها)سبحان الله بارئ النسم،سبحان الله المصور،سبحان الله خالق الأزواج لها،سبحان الله جاعل الظلمات والنور،سبحان الله فالق الحب والنوئ،سبحان الله خالق كل شيء،سبحان الله خالق ما يرى وما لا يرى،سبحان الله مداد كلماته،سبحان الله رب العالمين،سبحان الله الذي يعلم ما في السماوات وما في الأرض ما يكون من نجوى ثلاثة إلا هو رابعهم و لا</w:t>
      </w:r>
    </w:p>
    <w:p>
      <w:pPr>
        <w:pStyle w:val="BookText"/>
      </w:pPr>
      <w:r>
        <w:rPr>
          <w:rFonts w:ascii="IRNazanin" w:hAnsi="IRNazanin" w:eastAsia="IRNazanin" w:cs="IRNazanin"/>
          <w:lang w:bidi="fa-IR"/>
          <w:color w:val="111111"/>
          <w:sz w:val="28"/>
          <w:szCs w:val="28"/>
          <w:rtl/>
        </w:rPr>
        <w:t xml:space="preserve">خمسة الا هو سادسهم و لا ادنی من ذلك ولا اکثر الا هو معهم اینما کانوا ثم ینبئهم بما عملوا یوم القیامة ان الله بکل شی علیم.ثم اتبعه بالصلاة علی النبي تقول:</w:t>
      </w:r>
    </w:p>
    <w:p>
      <w:pPr>
        <w:pStyle w:val="BookText"/>
      </w:pPr>
      <w:r>
        <w:rPr>
          <w:rFonts w:ascii="IRNazanin" w:hAnsi="IRNazanin" w:eastAsia="IRNazanin" w:cs="IRNazanin"/>
          <w:lang w:bidi="fa-IR"/>
          <w:color w:val="111111"/>
          <w:sz w:val="28"/>
          <w:szCs w:val="28"/>
          <w:rtl/>
        </w:rPr>
        <w:t xml:space="preserve">ان الله و ملائکته یصلون علی النبی یا ایها الذین آموا صلوا علیه و سلموا تسلیما،لبیك و سعدیک و سبحانک.اللهم صل علی محمد و آل محمد و بارک علی محمد و آل ابراهیم انک حمید و مجید.اللهم وارحم محمدا و آل محمد کما رحمت ابراهیم و آل ابراهیم انک حمید مجید.اللهم سلم علی محمد و آل محمد کما سلمت علی نوح فی العالمین.اللهم صل علی محمد و آله کما هدیتنا به.اللهم صل علی محمد و آل محمد وابعثه مقاما محمودا یغبظه به الاولون و الاخرون،علی محمد و آله السلام کلما طلعت شمس او غربت،علی محمد و آله السلام کلما طرفت عین او برقت،علی محمد و آله السلام کلما طرفت عین او ذرفت علی محمد و آله السلام کلما ذکر السلام،علی محمد و آله السلام کلما سبح الله ملک او قدسه،السلام علی محمد و آله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الأولين،السلام على محمد وآله الآخرين،السلام على محمد وآله في الدنيا والآخرة.اللهم رب البلد الحرام،ورب الركن والمقام،ورب الحل والحرام أبلغ محمداً نبيك عنا السلام.اللهم أعط محمداً من البهاء والنضرة والسرور والكرامة والغبطة والوسيلة والمنزلة والمقام والشرف والرفعة والشفاعة عندك يؤم القيامة أفضل ما تغطي أحدا من خلقك،وأعط محمداً فوق ما تعطي الخلائق من الخير أضعافاً كثيرة لا يخصیها غيرك.اللهم صل على محمد وآل محمد أطيب وأطهر وأزكى وأنمى وا فضل ما صليت على احد من الأولين والآخرين على أحد من خلقك يا أرحم الراحمين.اللهم صل على على أمير المؤمنين،ووال من والاه،وعاد من عاداه،وضاعف العذاب على من شرك في دمه.اللهم صل على فاطمة بنت نبیک محمد عليه وآله السلام،والعن من آذى نبیک فيها.اللهم صل على الحسن والحسين إمامي المسلمين،ووال من والاهما،وعاد من عاداهما،وضاعف العذاب على من شرك في دمهما.اللهم صل على على بن الحسين إمام المسلمين،ووال من والاه،وعاد من عاداة،وضاعف العذاب على من ظلمه.ثم اذكر واحداً واحداً من الأئمّة إلى آخرهم عليهم السلام ثمّ تقول:اللهم صل على الخلف الحجة من غيره من بعده إمام المسلمين،ووال من والاه،وعاد عاداة،وعجل فرجه.اللهم صل على القاسم والطاهر ابني نبيك.اللهم صل على رقية بنت نبیک،والعن من آذى نبیک فيها.اللهم صل على أم كلثوم بنت نبيك،والعن من آذى نبيك فيها.اللهم صل على ذرة نبیک.اللهم الخلف نبیک في أهل بيته.اللهم مکن لهم في الأرض.اللهم اجعلنا من عدوهمم ومددهم وأنصارهم على الحق في السر والعلانية.اللهم اطلب بذحلهم ووترهم ودمائهم،وکف عنا وعنهم وعن كل مؤمن ومؤينة بأس كل باغ وطاغ و کل دابة أنت آخد بناصيتها إنك الله أشد بأسا و اشد تنکیلا.</w:t>
      </w:r>
    </w:p>
    <w:p>
      <w:pPr>
        <w:pStyle w:val="BookText"/>
      </w:pPr>
      <w:r>
        <w:rPr>
          <w:rFonts w:ascii="IRNazanin" w:hAnsi="IRNazanin" w:eastAsia="IRNazanin" w:cs="IRNazanin"/>
          <w:lang w:bidi="fa-IR"/>
          <w:color w:val="111111"/>
          <w:sz w:val="28"/>
          <w:szCs w:val="28"/>
          <w:rtl/>
        </w:rPr>
        <w:t xml:space="preserve">(وتدعو في كل يوم ايضا بهذا الدعاء)اللهم إني أسألك من فضلك أفضل؛اللهم إني أسألك يفضلك کله.اللهم إني أسالک من رزقک بأعمه وکل رزقک عام،اللهم انی اسالک برزقک کله.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 إني أسألك من عطائك بأهنئه وکل عطاك هنيء، اللهم إني أسألك بعطائك کله.اللهم إني أسألك من خيرك بأعجله کل خيرك عاجل،اللهم إني أسألك بخيرك كله.اللهم إني أسألك من إحسانك بأحسنه وكل إحسانك حسن،اللهم إني بإحسانك کله.اللهم إني أسألك بما تجيبني به حين أغط أسألك،فاجبني يا الله،وصل على محمد عبدک المتضى،ورسو لك المصطفى،وأمینک ونجيك دون خلقك،ونجيبك من عبادك،ونبیک بالصدق وحبيبك،صل على محمد رسو لك وخيرتک بين العالمين البشير النذیر،السراج المنير،وعلى أهل بيته الأ برار الطاهرين،وعلى ملائكتک الذين استخلصتهم لنفسك وحجبتهم عن خلقك،وعلى أنبيائك الذين ينبئون عنك بالصدق،وعلى رسلك الذین وفضلتهم على العالمين برسالاتك،على عبادك الصالحين الذين أدخلتهم في رحمتك الأئمة المهتدين الراشدين وأوليائك المطهرين،وعلى جبرئيل وميكائيل و إسرافيل وملك الموت،ورضوان خازن الجنان،ومالك خازن النار،وروح القدس،والروح الأمين،وحملة عرشك المقربين،وعلى الملكين الحافظين علي الصلاة التي تحب أن يصلي بها عليهم أهل السماوات وأهل الأرضين،صلاة طيبه کثيره مباركه زاكيه ناميه ظاهرة باطنة شريفة فاضله تبین بها فضلهم على الأولين والآخرين.اللهم أعط محمدا الوسيلة والشرف والفضيلة والجزه عنا خير ما جزيت نبيا عن أمته.اللهم أعط محمداً وسيلة والشرف الفضيلة واجزه عنا خیر ما جزیت نبیاً عن امته.اللهم فاعط محمداً صلى الله عليه وآله أتى الممولين اشتلتهم لنفسك وحجبتهم عن خلقك،من مجلس،وأ فكهم في الجبي عندك وعلى أنبيائك الذين يبون عنك بالدق،مز"،وأ ربهم إليك وسيله،واجعله أول وعلى شليك البنين تهم بوځي شافع،وأول مشع،وأول قالي،وأنجح وقتهم على العالمين برسالاتك،على سائل،وابعثه المقام المحمود الذي يغبطه به الأولون والآخرون يا أرحم الراحمين،وأسألك أن تصلي على محمد وآل محمد وأن تسمع صوتي،وتجيب دعوتي،وتجاوز عن خطيئتي،وتصفح عن ظلمي،وتنجح طلبتي،وتقضي حاجتي،وتنجز لي ما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وعدتني،وتقيل عثرتي،وتغفر ثوبي،وتغفو عن جرمي،وتقبل علي ولا تعرض عني،وترحمني ولا تعذبني،وتعافیني ولا تبتليني،وتزرقني من الرزق أطيبه وأوسعه ولا تحرمني،یارب واقض عني ديني،وضع</w:t>
      </w:r>
    </w:p>
    <w:p>
      <w:pPr>
        <w:pStyle w:val="BookText"/>
      </w:pPr>
      <w:r>
        <w:rPr>
          <w:rFonts w:ascii="IRNazanin" w:hAnsi="IRNazanin" w:eastAsia="IRNazanin" w:cs="IRNazanin"/>
          <w:lang w:bidi="fa-IR"/>
          <w:color w:val="111111"/>
          <w:sz w:val="28"/>
          <w:szCs w:val="28"/>
          <w:rtl/>
        </w:rPr>
        <w:t xml:space="preserve">عني وزړي،ولا تحملني ما لا طاقة لي به،یا مولاي وأدخلي في كل خير أدخلت فيه محمد وآل محمد،وأخرجني من كل سو أخرجت منه محمدا وآل محمد صلواتک عليه وعليهم،والسلام عليه وعليهم ورحمه الله وبركاته.</w:t>
      </w:r>
    </w:p>
    <w:p>
      <w:pPr>
        <w:pStyle w:val="BookText"/>
      </w:pPr>
      <w:r>
        <w:rPr>
          <w:rFonts w:ascii="IRNazanin" w:hAnsi="IRNazanin" w:eastAsia="IRNazanin" w:cs="IRNazanin"/>
          <w:lang w:bidi="fa-IR"/>
          <w:color w:val="111111"/>
          <w:sz w:val="28"/>
          <w:szCs w:val="28"/>
          <w:rtl/>
        </w:rPr>
        <w:t xml:space="preserve">اللهم إني أدعوك كما أمرتني فاستجب لي كما وعدتني.(ثلاثاً)اللهم إني أسألك قليلا من كثير مع حاجة بي إليه عظيمة،وغناك عنه قدیم،وهو عندی کثیر،وهو عليك سهل یسیر،فامنن على به إنك على كل شيء قدير،آمين رب العاليين»</w:t>
      </w:r>
    </w:p>
    <w:p>
      <w:pPr>
        <w:pStyle w:val="BookText"/>
      </w:pPr>
      <w:r>
        <w:rPr>
          <w:rFonts w:ascii="IRNazanin" w:hAnsi="IRNazanin" w:eastAsia="IRNazanin" w:cs="IRNazanin"/>
          <w:lang w:bidi="fa-IR"/>
          <w:color w:val="111111"/>
          <w:sz w:val="28"/>
          <w:szCs w:val="28"/>
          <w:rtl/>
        </w:rPr>
        <w:t xml:space="preserve">التهذيب ج3ص115ب5ذیل ح38.</w:t>
      </w:r>
    </w:p>
    <w:p>
      <w:pPr>
        <w:pStyle w:val="BookText"/>
      </w:pPr>
      <w:r>
        <w:rPr>
          <w:rFonts w:ascii="Amiri" w:hAnsi="Amiri" w:eastAsia="Amiri" w:cs="Amiri"/>
          <w:lang w:bidi="ar-SA"/>
          <w:color w:val="111111"/>
          <w:sz w:val="28"/>
          <w:szCs w:val="28"/>
          <w:rtl/>
        </w:rPr>
        <w:t xml:space="preserve">(وكان علي بن الحسين عليه السّلام يدعو بهذا الدعاء في شهر رمضان-)</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(وكرّر في ليلة ثلاث-)</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IRNazanin" w:hAnsi="IRNazanin" w:eastAsia="IRNazanin" w:cs="IRNazanin"/>
          <w:lang w:bidi="fa-IR"/>
          <w:color w:val="111111"/>
          <w:sz w:val="28"/>
          <w:szCs w:val="28"/>
          <w:rtl/>
        </w:rPr>
        <w:t xml:space="preserve">«هل يزاد في شهر رمضان في صلاة النوافل؟فقال:نعم قد كان رسول الله صلّی الله علیه و آله يصلي بعد العَتَمة في مصلاه فيكثر،وكان الناس يجتمعون خلفه ليصلوا بصلاته فاذا كثروا خلفه تركهم ودخل منزله،فاذا تفرق الناس عاد الى مصلاه فصلی کماکان يصلي،فاذا كثر الناس خلفه تركهم ودخل منزله وكان يصنع ذلك مراراً»(6)</w:t>
      </w:r>
    </w:p>
    <w:p>
      <w:pPr>
        <w:pStyle w:val="BookText"/>
      </w:pPr>
      <w:r>
        <w:rPr>
          <w:rFonts w:ascii="Amiri" w:hAnsi="Amiri" w:eastAsia="Amiri" w:cs="Amiri"/>
          <w:lang w:bidi="ar-SA"/>
          <w:color w:val="111111"/>
          <w:sz w:val="28"/>
          <w:szCs w:val="28"/>
          <w:rtl/>
        </w:rPr>
        <w:t xml:space="preserve">التهذيب ج3ص60ب4ح8.</w:t>
      </w:r>
    </w:p>
    <w:p>
      <w:pPr>
        <w:pStyle w:val="BookText"/>
      </w:pPr>
      <w:r>
        <w:rPr>
          <w:rFonts w:ascii="IRNazanin" w:hAnsi="IRNazanin" w:eastAsia="IRNazanin" w:cs="IRNazanin"/>
          <w:lang w:bidi="fa-IR"/>
          <w:color w:val="111111"/>
          <w:sz w:val="28"/>
          <w:szCs w:val="28"/>
          <w:rtl/>
        </w:rPr>
        <w:t xml:space="preserve">الاستبصار ج1ص461ب287ح8.</w:t>
      </w:r>
    </w:p>
    <w:p>
      <w:pPr>
        <w:pStyle w:val="BookText"/>
      </w:pPr>
      <w:r>
        <w:rPr>
          <w:rFonts w:ascii="IRNazanin" w:hAnsi="IRNazanin" w:eastAsia="IRNazanin" w:cs="IRNazanin"/>
          <w:lang w:bidi="fa-IR"/>
          <w:color w:val="111111"/>
          <w:sz w:val="28"/>
          <w:szCs w:val="28"/>
          <w:rtl/>
        </w:rPr>
        <w:t xml:space="preserve">«هل یکون شهر رمضان تسعة وعشرين يوماً؟فقال:أن شهر رمضان لا ينقص من ثلاثين يوماً ابداً</w:t>
      </w:r>
      <w:r>
        <w:rPr>
          <w:rStyle w:val="FootnoteReference"/>
        </w:rPr>
        <w:footnoteReference w:id="55"/>
      </w: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الفقيه ج2ص111ب58ح56.</w:t>
      </w:r>
    </w:p>
    <w:p>
      <w:pPr>
        <w:pStyle w:val="BookText"/>
      </w:pPr>
      <w:r>
        <w:rPr>
          <w:rFonts w:ascii="IRNazanin" w:hAnsi="IRNazanin" w:eastAsia="IRNazanin" w:cs="IRNazanin"/>
          <w:lang w:bidi="fa-IR"/>
          <w:color w:val="111111"/>
          <w:sz w:val="28"/>
          <w:szCs w:val="28"/>
          <w:rtl/>
        </w:rPr>
        <w:t xml:space="preserve">(یابن رسول الله صلّی الله علیه و آله قد روی-)</w:t>
      </w:r>
    </w:p>
    <w:p>
      <w:pPr>
        <w:pStyle w:val="BookText"/>
      </w:pPr>
      <w:r>
        <w:rPr>
          <w:rFonts w:ascii="Amiri" w:hAnsi="Amiri" w:eastAsia="Amiri" w:cs="Amiri"/>
          <w:lang w:bidi="ar-SA"/>
          <w:color w:val="111111"/>
          <w:sz w:val="28"/>
          <w:szCs w:val="28"/>
          <w:rtl/>
        </w:rPr>
        <w:t xml:space="preserve">انظر الكفارة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جابر من دخل عليه شهر رمضان فصام نهاره وقام ورداً من ليله وحفظ فرجه ولسانه وغض بصره وكفّ أذاه خرج من ذنوبه كيوم ولدته اُمّه قال جابر:قلت له بقلبه جعلت فداك ما أحسن هذا من حديث؟قال:ما اشد هذا من شرط»(5)</w:t>
      </w:r>
    </w:p>
    <w:p>
      <w:pPr>
        <w:pStyle w:val="BookText"/>
      </w:pPr>
      <w:r>
        <w:rPr>
          <w:rFonts w:ascii="Amiri" w:hAnsi="Amiri" w:eastAsia="Amiri" w:cs="Amiri"/>
          <w:lang w:bidi="ar-SA"/>
          <w:color w:val="111111"/>
          <w:sz w:val="28"/>
          <w:szCs w:val="28"/>
          <w:rtl/>
        </w:rPr>
        <w:t xml:space="preserve">الفقيه ج2ص60ب28ح6.</w:t>
      </w:r>
    </w:p>
    <w:p>
      <w:pPr>
        <w:pStyle w:val="BookText"/>
      </w:pPr>
      <w:r>
        <w:rPr>
          <w:rFonts w:ascii="Amiri" w:hAnsi="Amiri" w:eastAsia="Amiri" w:cs="Amiri"/>
          <w:lang w:bidi="ar-SA"/>
          <w:color w:val="111111"/>
          <w:sz w:val="28"/>
          <w:szCs w:val="28"/>
          <w:rtl/>
        </w:rPr>
        <w:t xml:space="preserve">الكافي ج4ص87ك14ب11ح2بتفاوت.</w:t>
      </w:r>
    </w:p>
    <w:p>
      <w:pPr>
        <w:pStyle w:val="BookText"/>
      </w:pPr>
      <w:r>
        <w:rPr>
          <w:rFonts w:ascii="Amiri" w:hAnsi="Amiri" w:eastAsia="Amiri" w:cs="Amiri"/>
          <w:lang w:bidi="ar-SA"/>
          <w:color w:val="111111"/>
          <w:sz w:val="28"/>
          <w:szCs w:val="28"/>
          <w:rtl/>
        </w:rPr>
        <w:t xml:space="preserve">التهذيب ج4ص195ب49ح1بتفاوت.</w:t>
      </w:r>
    </w:p>
    <w:p>
      <w:pPr>
        <w:pStyle w:val="BookText"/>
      </w:pPr>
      <w:r>
        <w:rPr>
          <w:rFonts w:ascii="IRNazanin" w:hAnsi="IRNazanin" w:eastAsia="IRNazanin" w:cs="IRNazanin"/>
          <w:lang w:bidi="fa-IR"/>
          <w:color w:val="111111"/>
          <w:sz w:val="28"/>
          <w:szCs w:val="28"/>
          <w:rtl/>
        </w:rPr>
        <w:t xml:space="preserve">«یا جابر هذا شهر رمضان مَنْ صام نهاره وقام ورداً من ليله وعف بطنه و فرجه وكفّ لسانه خرج من ذنوبه كخروجه من الشهر فقال جابر:یا رسول الله ما أحسن هذا الحديث؟فقال رسول الله صلّی الله علیه و آله:يا جابر وما اشد هذه الشروط»(5/م)</w:t>
      </w:r>
    </w:p>
    <w:p>
      <w:pPr>
        <w:pStyle w:val="BookText"/>
      </w:pPr>
      <w:r>
        <w:rPr>
          <w:rFonts w:ascii="Amiri" w:hAnsi="Amiri" w:eastAsia="Amiri" w:cs="Amiri"/>
          <w:lang w:bidi="ar-SA"/>
          <w:color w:val="111111"/>
          <w:sz w:val="28"/>
          <w:szCs w:val="28"/>
          <w:rtl/>
        </w:rPr>
        <w:t xml:space="preserve">الكافي ج4ص87ك14ب11ح2.</w:t>
      </w:r>
    </w:p>
    <w:p>
      <w:pPr>
        <w:pStyle w:val="BookText"/>
      </w:pPr>
      <w:r>
        <w:rPr>
          <w:rFonts w:ascii="Amiri" w:hAnsi="Amiri" w:eastAsia="Amiri" w:cs="Amiri"/>
          <w:lang w:bidi="ar-SA"/>
          <w:color w:val="111111"/>
          <w:sz w:val="28"/>
          <w:szCs w:val="28"/>
          <w:rtl/>
        </w:rPr>
        <w:t xml:space="preserve">التهذيب ج4ص195ب49ح1.</w:t>
      </w:r>
    </w:p>
    <w:p>
      <w:pPr>
        <w:pStyle w:val="BookText"/>
      </w:pPr>
      <w:r>
        <w:rPr>
          <w:rFonts w:ascii="Amiri" w:hAnsi="Amiri" w:eastAsia="Amiri" w:cs="Amiri"/>
          <w:lang w:bidi="ar-SA"/>
          <w:color w:val="111111"/>
          <w:sz w:val="28"/>
          <w:szCs w:val="28"/>
          <w:rtl/>
        </w:rPr>
        <w:t xml:space="preserve">الفقيه ج2ص60ب28ح6بتفاوت.</w:t>
      </w:r>
    </w:p>
    <w:p>
      <w:pPr>
        <w:pStyle w:val="BookText"/>
      </w:pPr>
      <w:r>
        <w:rPr>
          <w:rFonts w:ascii="IRNazanin" w:hAnsi="IRNazanin" w:eastAsia="IRNazanin" w:cs="IRNazanin"/>
          <w:lang w:bidi="fa-IR"/>
          <w:color w:val="111111"/>
          <w:sz w:val="28"/>
          <w:szCs w:val="28"/>
          <w:rtl/>
        </w:rPr>
        <w:t xml:space="preserve">(يا معشر الناس اذا طلع هلال شهر رمضان-)تقدم تحت عنوان(كان رسول الله صلّی الله علیه و آله الخ)</w:t>
      </w:r>
    </w:p>
    <w:p>
      <w:pPr>
        <w:pStyle w:val="BookText"/>
      </w:pPr>
      <w:r>
        <w:rPr>
          <w:rFonts w:ascii="IRNazanin" w:hAnsi="IRNazanin" w:eastAsia="IRNazanin" w:cs="IRNazanin"/>
          <w:lang w:bidi="fa-IR"/>
          <w:color w:val="111111"/>
          <w:sz w:val="28"/>
          <w:szCs w:val="28"/>
          <w:rtl/>
        </w:rPr>
        <w:t xml:space="preserve">(یا مفضل بن عمر تقرأ-)يأتي تحت عنوان(يصلي الخ)</w:t>
      </w:r>
    </w:p>
    <w:p>
      <w:pPr>
        <w:pStyle w:val="BookText"/>
      </w:pPr>
      <w:r>
        <w:rPr>
          <w:rFonts w:ascii="IRNazanin" w:hAnsi="IRNazanin" w:eastAsia="IRNazanin" w:cs="IRNazanin"/>
          <w:lang w:bidi="fa-IR"/>
          <w:color w:val="111111"/>
          <w:sz w:val="28"/>
          <w:szCs w:val="28"/>
          <w:rtl/>
        </w:rPr>
        <w:t xml:space="preserve">«يدخل شهر رمضان على الرجل فيقع بقلبه زیارة الحسين علیه السّلام وزيارة ابيك ببغداد فيقيم في منزله حتى يخرج عنه شهر رمضان ثم يزورهم او يخرج في شهر رمضان ويفطر؟فكتب علیه السّلام:لشهر رمضان من الفضل والأجر ما ليس لغيره من الشهور،فاذا دخل فهو المأثور»(10)</w:t>
      </w:r>
    </w:p>
    <w:p>
      <w:pPr>
        <w:pStyle w:val="BookText"/>
      </w:pPr>
      <w:r>
        <w:rPr>
          <w:rFonts w:ascii="Amiri" w:hAnsi="Amiri" w:eastAsia="Amiri" w:cs="Amiri"/>
          <w:lang w:bidi="ar-SA"/>
          <w:color w:val="111111"/>
          <w:sz w:val="28"/>
          <w:szCs w:val="28"/>
          <w:rtl/>
        </w:rPr>
        <w:t xml:space="preserve">التهذيب ج6ص110ب52ح14.</w:t>
      </w:r>
    </w:p>
    <w:p>
      <w:pPr>
        <w:pStyle w:val="BookText"/>
      </w:pPr>
      <w:r>
        <w:rPr>
          <w:rFonts w:ascii="Amiri" w:hAnsi="Amiri" w:eastAsia="Amiri" w:cs="Amiri"/>
          <w:lang w:bidi="ar-SA"/>
          <w:color w:val="111111"/>
          <w:sz w:val="28"/>
          <w:szCs w:val="28"/>
          <w:rtl/>
        </w:rPr>
        <w:t xml:space="preserve">التهذيب ج4ص316ب72ح29بتفاوت.</w:t>
      </w:r>
    </w:p>
    <w:p>
      <w:pPr>
        <w:pStyle w:val="BookText"/>
      </w:pPr>
      <w:r>
        <w:rPr>
          <w:rFonts w:ascii="Amiri" w:hAnsi="Amiri" w:eastAsia="Amiri" w:cs="Amiri"/>
          <w:lang w:bidi="ar-SA"/>
          <w:color w:val="111111"/>
          <w:sz w:val="28"/>
          <w:szCs w:val="28"/>
          <w:rtl/>
        </w:rPr>
        <w:t xml:space="preserve">(يدخل علي شهر رمضان-)</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«يستحب للرجل أن يأتي اهله اول ليلة من شهر رمضان لقول الله عزوجل:أحلّ لكم ليلة الصيام الرفث الى نسائكم</w:t>
      </w:r>
      <w:r>
        <w:rPr>
          <w:rStyle w:val="FootnoteReference"/>
        </w:rPr>
        <w:footnoteReference w:id="56"/>
      </w:r>
      <w:r>
        <w:rPr>
          <w:rFonts w:ascii="Amiri" w:hAnsi="Amiri" w:eastAsia="Amiri" w:cs="Amiri"/>
          <w:lang w:bidi="ar-SA"/>
          <w:color w:val="111111"/>
          <w:sz w:val="28"/>
          <w:szCs w:val="28"/>
          <w:rtl/>
        </w:rPr>
        <w:t xml:space="preserve">والرفث المجامعة»(6- 1)</w:t>
      </w:r>
    </w:p>
    <w:p>
      <w:pPr>
        <w:pStyle w:val="BookText"/>
      </w:pPr>
      <w:r>
        <w:rPr>
          <w:rFonts w:ascii="Amiri" w:hAnsi="Amiri" w:eastAsia="Amiri" w:cs="Amiri"/>
          <w:lang w:bidi="ar-SA"/>
          <w:color w:val="111111"/>
          <w:sz w:val="28"/>
          <w:szCs w:val="28"/>
          <w:rtl/>
        </w:rPr>
        <w:t xml:space="preserve">الكافي ج4ص180ك14ب83ح3.</w:t>
      </w:r>
    </w:p>
    <w:p>
      <w:pPr>
        <w:pStyle w:val="BookText"/>
      </w:pPr>
      <w:r>
        <w:rPr>
          <w:rFonts w:ascii="Amiri" w:hAnsi="Amiri" w:eastAsia="Amiri" w:cs="Amiri"/>
          <w:lang w:bidi="ar-SA"/>
          <w:color w:val="111111"/>
          <w:sz w:val="28"/>
          <w:szCs w:val="28"/>
          <w:rtl/>
        </w:rPr>
        <w:t xml:space="preserve">الفقيه ج2ص112ب58ح13.</w:t>
      </w:r>
    </w:p>
    <w:p>
      <w:pPr>
        <w:pStyle w:val="BookText"/>
      </w:pPr>
      <w:r>
        <w:rPr>
          <w:rFonts w:ascii="Amiri" w:hAnsi="Amiri" w:eastAsia="Amiri" w:cs="Amiri"/>
          <w:lang w:bidi="ar-SA"/>
          <w:color w:val="111111"/>
          <w:sz w:val="28"/>
          <w:szCs w:val="28"/>
          <w:rtl/>
        </w:rPr>
        <w:t xml:space="preserve">الفقيه ج3ص303ب144ح38.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«يصلي في شهر رمضان زيادة الف ركعة،قال:قلت:و من يقدر على ذلك؟قال:ليس حيث تذهب أليس تصلي في شهر رمضان زيادة الف ركعة في تسع عشرة منه،في كل ليلة عشرين ركعة،وفي ليلة تسع عشرة مائة ركعة،وفي ليلة احدى وعشرين مائة ركعة،وفي ليلة ثلاث وعشرين مائة ركعة وتصلي في ثمان ليال منه في العشر الأواخر ثلاثين ركعة فهذه تسعمائة وعشرون ركعة،قال قلت:جعلني الله فداك فرّجت عني لقد كان ضاق بي الأمر فلما أن أتيتَ لي بالتفسير فرجّت عني فكيف تمام الالف ركعة؟قال:تصلي في كل يوم جمعة في شهر رمضان اربع ركعات لامير المؤمنين علیه السّلام وتصلي ركعتين لابنة محمد صلّی الله علیه و آله وتصلي بعد الركعتين اربع رکعات لجعفر الطيار،وتصلي في ليلة الجمعة في العشر الاواخر</w:t>
      </w:r>
    </w:p>
    <w:p>
      <w:pPr>
        <w:pStyle w:val="BookText"/>
      </w:pPr>
      <w:r>
        <w:rPr>
          <w:rFonts w:ascii="IRNazanin" w:hAnsi="IRNazanin" w:eastAsia="IRNazanin" w:cs="IRNazanin"/>
          <w:lang w:bidi="fa-IR"/>
          <w:color w:val="111111"/>
          <w:sz w:val="28"/>
          <w:szCs w:val="28"/>
          <w:rtl/>
        </w:rPr>
        <w:t xml:space="preserve">لامير المؤمنين علیه السّلام عشرين ركعة،وتصلي في عشية الجمعة ليلة السبت عشرين ركعة لابنة محمد صلّی الله علیه و آله ثم قال:اسمع وعِه وعلّم ثقات إخوانك هذه الأربع والركعتين،فانهما افضل الصلوات بعد الفرائض،فمن صلاها في شهر رمضان أو غيره انفتل وليس بينه وبين الله عزوجل من ذنب،ثم قال:يا مفضل بن عمر تقرأ في هذه الصلاة كلها اعني صلاة شهر رمضان الزيادة منها بالحمد وقل هو الله احد ان شئت مرة وان شئتَ ثلاثاً وان شئتَ خمساً وان شئت سبعاً أن شئتَ عشراً،فأما صلاة اميرالمؤمنين عليه السّلام فانه تقرأ فيها بالحمد في كل ركعة،وخمسين مرة قل هو الله احد،و تقرأ في صلاة ابنة محمد علیه السّلام في اول ركعة بالحمد وانا انزلناه في ليلة القدر مائة مرة،وفي الركعة الثانية بالحمد وقل هو الله احد مائة مرة فاذا سلّمت في الركعتين سبّح تسبيح فاطمة الزهراء عليه السّلام وهو الله اكبر اربعاً وثلاثين مرة والحمد لله ثلاثاً وثلاثين مرة وسبحان الله ثلاثاً وثلاثين مرة،فوالله لو كان شيئاً أفضل منه لعلّمه رسول الله صلّی الله علیه و آله ايّاها،وقال لي تقرأ في صلاة جعفر في الركعة الأولى الحمد واذا زلزلت وفي الثانية الحمد والعاديات،وفي الثالثة الحمد واذا جاء نصر الله،وفي الرابعة الحمد وقل هو الله،ثم قال لي:يا مفضل ذلك فضل الله يؤتيه من يشاء والله ذو الفضل العظيم»(6)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6" w:name="pg14673_162570"/>
    <w:bookmarkEnd w:id="6"/>
    <w:p>
      <w:pPr>
        <w:pStyle w:val="BookText"/>
      </w:pPr>
      <w:r>
        <w:rPr>
          <w:rFonts w:ascii="Amiri" w:hAnsi="Amiri" w:eastAsia="Amiri" w:cs="Amiri"/>
          <w:lang w:bidi="ar-SA"/>
          <w:color w:val="111111"/>
          <w:sz w:val="28"/>
          <w:szCs w:val="28"/>
          <w:rtl/>
        </w:rPr>
        <w:t xml:space="preserve">التهذيب ج3ص66ب4ح21.</w:t>
      </w:r>
    </w:p>
    <w:p>
      <w:pPr>
        <w:pStyle w:val="BookText"/>
      </w:pPr>
      <w:r>
        <w:rPr>
          <w:rFonts w:ascii="IRNazanin" w:hAnsi="IRNazanin" w:eastAsia="IRNazanin" w:cs="IRNazanin"/>
          <w:lang w:bidi="fa-IR"/>
          <w:color w:val="111111"/>
          <w:sz w:val="28"/>
          <w:szCs w:val="28"/>
          <w:rtl/>
        </w:rPr>
        <w:t xml:space="preserve">الاستبصار ج1ص466ب287ح15.</w:t>
      </w:r>
    </w:p>
    <w:p>
      <w:pPr>
        <w:pStyle w:val="BookText"/>
      </w:pPr>
      <w:r>
        <w:rPr>
          <w:rFonts w:ascii="IRNazanin" w:hAnsi="IRNazanin" w:eastAsia="IRNazanin" w:cs="IRNazanin"/>
          <w:lang w:bidi="fa-IR"/>
          <w:color w:val="111111"/>
          <w:sz w:val="28"/>
          <w:szCs w:val="28"/>
          <w:rtl/>
        </w:rPr>
        <w:t xml:space="preserve">«يصيب شهر رمضان مايصيب الشهور من النقصان فاذا صمت شهر رمضان تسعة وعشرين يوماً ثم تغیمت فأتم ثلاثين يوماً»(6)</w:t>
      </w:r>
    </w:p>
    <w:p>
      <w:pPr>
        <w:pStyle w:val="BookText"/>
      </w:pPr>
      <w:r>
        <w:rPr>
          <w:rFonts w:ascii="Amiri" w:hAnsi="Amiri" w:eastAsia="Amiri" w:cs="Amiri"/>
          <w:lang w:bidi="ar-SA"/>
          <w:color w:val="111111"/>
          <w:sz w:val="28"/>
          <w:szCs w:val="28"/>
          <w:rtl/>
        </w:rPr>
        <w:t xml:space="preserve">التهذيب ج4ص166ب41ح43.</w:t>
      </w:r>
    </w:p>
    <w:p>
      <w:pPr>
        <w:pStyle w:val="BookText"/>
      </w:pPr>
      <w:r>
        <w:rPr>
          <w:rFonts w:ascii="Amiri" w:hAnsi="Amiri" w:eastAsia="Amiri" w:cs="Amiri"/>
          <w:lang w:bidi="ar-SA"/>
          <w:color w:val="111111"/>
          <w:sz w:val="28"/>
          <w:szCs w:val="28"/>
          <w:rtl/>
        </w:rPr>
        <w:t xml:space="preserve">(يغتسل في ثلاث ليال من شهر رمضان-)</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«يغفر الله في شهر رمضان الا لثلاثة،صاحب مسكر أو صاحب شاهين أو مشاحن</w:t>
      </w:r>
      <w:r>
        <w:rPr>
          <w:rStyle w:val="FootnoteReference"/>
        </w:rPr>
        <w:footnoteReference w:id="57"/>
      </w: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الكافي ج6ص436ك25ب37ح10.</w:t>
      </w:r>
    </w:p>
    <w:p>
      <w:pPr>
        <w:pStyle w:val="BookText"/>
      </w:pPr>
      <w:r>
        <w:rPr>
          <w:rFonts w:ascii="IRNazanin" w:hAnsi="IRNazanin" w:eastAsia="IRNazanin" w:cs="IRNazanin"/>
          <w:lang w:bidi="fa-IR"/>
          <w:color w:val="111111"/>
          <w:sz w:val="28"/>
          <w:szCs w:val="28"/>
          <w:rtl/>
        </w:rPr>
        <w:t xml:space="preserve">(یکون عليّ اليوم واليومان من شهر</w:t>
      </w:r>
    </w:p>
    <w:p>
      <w:pPr>
        <w:pStyle w:val="BookText"/>
      </w:pPr>
      <w:r>
        <w:rPr>
          <w:rFonts w:ascii="IRNazanin" w:hAnsi="IRNazanin" w:eastAsia="IRNazanin" w:cs="IRNazanin"/>
          <w:lang w:bidi="fa-IR"/>
          <w:color w:val="111111"/>
          <w:sz w:val="28"/>
          <w:szCs w:val="28"/>
          <w:rtl/>
        </w:rPr>
        <w:t xml:space="preserve">رمضان-)</w:t>
      </w:r>
    </w:p>
    <w:p>
      <w:pPr>
        <w:pStyle w:val="BookText"/>
      </w:pPr>
      <w:r>
        <w:rPr>
          <w:rFonts w:ascii="IRNazanin" w:hAnsi="IRNazanin" w:eastAsia="IRNazanin" w:cs="IRNazanin"/>
          <w:lang w:bidi="fa-IR"/>
          <w:color w:val="111111"/>
          <w:sz w:val="28"/>
          <w:szCs w:val="28"/>
          <w:rtl/>
        </w:rPr>
        <w:t xml:space="preserve">انظر الصوم</w:t>
      </w:r>
    </w:p>
    <w:p>
      <w:pPr>
        <w:pStyle w:val="Heading3"/>
      </w:pPr>
      <w:bookmarkStart w:id="79" w:name="_Toc13"/>
      <w:r>
        <w:t>«شهران»</w:t>
      </w:r>
      <w:bookmarkEnd w:id="79"/>
    </w:p>
    <w:p>
      <w:pPr>
        <w:pStyle w:val="BookText"/>
      </w:pPr>
      <w:r>
        <w:rPr>
          <w:rFonts w:ascii="Amiri" w:hAnsi="Amiri" w:eastAsia="Amiri" w:cs="Amiri"/>
          <w:lang w:bidi="ar-SA"/>
          <w:color w:val="111111"/>
          <w:sz w:val="28"/>
          <w:szCs w:val="28"/>
          <w:rtl/>
        </w:rPr>
        <w:t xml:space="preserve">(امرأة كان عليها شهران-)</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(أن امرأة جعلت على نفسها صوم شهرين-)</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(صوم شهرين-)</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(عن امرأة تجعل الله عليها صوم شهرين-)</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(عن رجل جعل عليه صوم شهرين-)</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(عن رجل عليه صيام شهرين-)</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(عن رجل كان عليه صيام شهرين-)</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(عن الرجل يكون عليه صوم شهرين-)</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(عن الرجل يكون عليه صيام شهرين-)</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(في رجل كان عليه صوم شهرين-)</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(في الرجل الحر يلزمه صوم شهرين-)</w:t>
      </w:r>
    </w:p>
    <w:p>
      <w:pPr>
        <w:pStyle w:val="BookText"/>
      </w:pPr>
      <w:r>
        <w:rPr>
          <w:rFonts w:ascii="IRNazanin" w:hAnsi="IRNazanin" w:eastAsia="IRNazanin" w:cs="IRNazanin"/>
          <w:lang w:bidi="fa-IR"/>
          <w:color w:val="111111"/>
          <w:sz w:val="28"/>
          <w:szCs w:val="28"/>
          <w:rtl/>
        </w:rPr>
        <w:t xml:space="preserve">انظر الصوم</w:t>
      </w:r>
    </w:p>
    <w:p>
      <w:pPr>
        <w:pStyle w:val="Heading3"/>
      </w:pPr>
      <w:bookmarkStart w:id="80" w:name="_Toc14"/>
      <w:r>
        <w:t>«الشهرة»</w:t>
      </w:r>
      <w:bookmarkEnd w:id="80"/>
    </w:p>
    <w:p>
      <w:pPr>
        <w:pStyle w:val="BookText"/>
      </w:pPr>
      <w:r>
        <w:rPr>
          <w:rFonts w:ascii="Amiri" w:hAnsi="Amiri" w:eastAsia="Amiri" w:cs="Amiri"/>
          <w:lang w:bidi="ar-SA"/>
          <w:color w:val="111111"/>
          <w:sz w:val="28"/>
          <w:szCs w:val="28"/>
          <w:rtl/>
        </w:rPr>
        <w:t xml:space="preserve">(ان خفت الشهرة-)</w:t>
      </w:r>
    </w:p>
    <w:p>
      <w:pPr>
        <w:pStyle w:val="BookText"/>
      </w:pPr>
      <w:r>
        <w:rPr>
          <w:rFonts w:ascii="IRNazanin" w:hAnsi="IRNazanin" w:eastAsia="IRNazanin" w:cs="IRNazanin"/>
          <w:lang w:bidi="fa-IR"/>
          <w:color w:val="111111"/>
          <w:sz w:val="28"/>
          <w:szCs w:val="28"/>
          <w:rtl/>
        </w:rPr>
        <w:t xml:space="preserve">انظر الاضطجاع</w:t>
      </w:r>
    </w:p>
    <w:p>
      <w:pPr>
        <w:pStyle w:val="BookText"/>
      </w:pPr>
      <w:r>
        <w:rPr>
          <w:rFonts w:ascii="Amiri" w:hAnsi="Amiri" w:eastAsia="Amiri" w:cs="Amiri"/>
          <w:lang w:bidi="ar-SA"/>
          <w:color w:val="111111"/>
          <w:sz w:val="28"/>
          <w:szCs w:val="28"/>
          <w:rtl/>
        </w:rPr>
        <w:t xml:space="preserve">(ان قوما سألوني-الى ان قال-كل ما ادى الى الشهرة-)</w:t>
      </w:r>
    </w:p>
    <w:p>
      <w:pPr>
        <w:pStyle w:val="BookText"/>
      </w:pPr>
      <w:r>
        <w:rPr>
          <w:rFonts w:ascii="Amiri" w:hAnsi="Amiri" w:eastAsia="Amiri" w:cs="Amiri"/>
          <w:lang w:bidi="ar-SA"/>
          <w:color w:val="111111"/>
          <w:sz w:val="28"/>
          <w:szCs w:val="28"/>
          <w:rtl/>
        </w:rPr>
        <w:t xml:space="preserve">انظر الفطرة</w:t>
      </w:r>
    </w:p>
    <w:p>
      <w:pPr>
        <w:pStyle w:val="BookText"/>
      </w:pPr>
      <w:r>
        <w:rPr>
          <w:rFonts w:ascii="Amiri" w:hAnsi="Amiri" w:eastAsia="Amiri" w:cs="Amiri"/>
          <w:lang w:bidi="ar-SA"/>
          <w:color w:val="111111"/>
          <w:sz w:val="28"/>
          <w:szCs w:val="28"/>
          <w:rtl/>
        </w:rPr>
        <w:t xml:space="preserve">(ان الله تعالى يبغض شهرة اللباس-)</w:t>
      </w:r>
    </w:p>
    <w:p>
      <w:pPr>
        <w:pStyle w:val="BookText"/>
      </w:pPr>
      <w:r>
        <w:rPr>
          <w:rFonts w:ascii="IRNazanin" w:hAnsi="IRNazanin" w:eastAsia="IRNazanin" w:cs="IRNazanin"/>
          <w:lang w:bidi="fa-IR"/>
          <w:color w:val="111111"/>
          <w:sz w:val="28"/>
          <w:szCs w:val="28"/>
          <w:rtl/>
        </w:rPr>
        <w:t xml:space="preserve">انظر اللباس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7" w:name="pg14673_162571"/>
    <w:bookmarkEnd w:id="7"/>
    <w:p>
      <w:pPr>
        <w:pStyle w:val="BookText"/>
      </w:pPr>
      <w:r>
        <w:rPr>
          <w:rFonts w:ascii="Amiri" w:hAnsi="Amiri" w:eastAsia="Amiri" w:cs="Amiri"/>
          <w:lang w:bidi="ar-SA"/>
          <w:color w:val="111111"/>
          <w:sz w:val="28"/>
          <w:szCs w:val="28"/>
          <w:rtl/>
        </w:rPr>
        <w:t xml:space="preserve">(اني اريد الجوار-الى ان قال-لولا أن خروج النساء شهرة-)</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(دخلت على أبي عبدالله-الى ان قال-اني خفت الشهرة-)</w:t>
      </w:r>
    </w:p>
    <w:p>
      <w:pPr>
        <w:pStyle w:val="BookText"/>
      </w:pPr>
      <w:r>
        <w:rPr>
          <w:rFonts w:ascii="Amiri" w:hAnsi="Amiri" w:eastAsia="Amiri" w:cs="Amiri"/>
          <w:lang w:bidi="ar-SA"/>
          <w:color w:val="111111"/>
          <w:sz w:val="28"/>
          <w:szCs w:val="28"/>
          <w:rtl/>
        </w:rPr>
        <w:t xml:space="preserve">انظر المصافحة</w:t>
      </w:r>
    </w:p>
    <w:p>
      <w:pPr>
        <w:pStyle w:val="BookText"/>
      </w:pPr>
      <w:r>
        <w:rPr>
          <w:rFonts w:ascii="Amiri" w:hAnsi="Amiri" w:eastAsia="Amiri" w:cs="Amiri"/>
          <w:lang w:bidi="ar-SA"/>
          <w:color w:val="111111"/>
          <w:sz w:val="28"/>
          <w:szCs w:val="28"/>
          <w:rtl/>
        </w:rPr>
        <w:t xml:space="preserve">(الشهرة خيرها-)</w:t>
      </w:r>
    </w:p>
    <w:p>
      <w:pPr>
        <w:pStyle w:val="BookText"/>
      </w:pPr>
      <w:r>
        <w:rPr>
          <w:rFonts w:ascii="IRNazanin" w:hAnsi="IRNazanin" w:eastAsia="IRNazanin" w:cs="IRNazanin"/>
          <w:lang w:bidi="fa-IR"/>
          <w:color w:val="111111"/>
          <w:sz w:val="28"/>
          <w:szCs w:val="28"/>
          <w:rtl/>
        </w:rPr>
        <w:t xml:space="preserve">انظر اللباس</w:t>
      </w:r>
    </w:p>
    <w:p>
      <w:pPr>
        <w:pStyle w:val="BookText"/>
      </w:pPr>
      <w:r>
        <w:rPr>
          <w:rFonts w:ascii="Amiri" w:hAnsi="Amiri" w:eastAsia="Amiri" w:cs="Amiri"/>
          <w:lang w:bidi="ar-SA"/>
          <w:color w:val="111111"/>
          <w:sz w:val="28"/>
          <w:szCs w:val="28"/>
          <w:rtl/>
        </w:rPr>
        <w:t xml:space="preserve">(عن صدقة الفطرة-الى ان قال-نعم الجيران احق بها لمكان الشهرة-)</w:t>
      </w:r>
    </w:p>
    <w:p>
      <w:pPr>
        <w:pStyle w:val="BookText"/>
      </w:pPr>
      <w:r>
        <w:rPr>
          <w:rFonts w:ascii="Amiri" w:hAnsi="Amiri" w:eastAsia="Amiri" w:cs="Amiri"/>
          <w:lang w:bidi="ar-SA"/>
          <w:color w:val="111111"/>
          <w:sz w:val="28"/>
          <w:szCs w:val="28"/>
          <w:rtl/>
        </w:rPr>
        <w:t xml:space="preserve">انظر الفطرة</w:t>
      </w:r>
    </w:p>
    <w:p>
      <w:pPr>
        <w:pStyle w:val="BookText"/>
      </w:pPr>
      <w:r>
        <w:rPr>
          <w:rFonts w:ascii="Amiri" w:hAnsi="Amiri" w:eastAsia="Amiri" w:cs="Amiri"/>
          <w:lang w:bidi="ar-SA"/>
          <w:color w:val="111111"/>
          <w:sz w:val="28"/>
          <w:szCs w:val="28"/>
          <w:rtl/>
        </w:rPr>
        <w:t xml:space="preserve">(كفى بالمرء خزياً أن يلبس ثوبا يشهّره-)</w:t>
      </w:r>
    </w:p>
    <w:p>
      <w:pPr>
        <w:pStyle w:val="BookText"/>
      </w:pPr>
      <w:r>
        <w:rPr>
          <w:rFonts w:ascii="IRNazanin" w:hAnsi="IRNazanin" w:eastAsia="IRNazanin" w:cs="IRNazanin"/>
          <w:lang w:bidi="fa-IR"/>
          <w:color w:val="111111"/>
          <w:sz w:val="28"/>
          <w:szCs w:val="28"/>
          <w:rtl/>
        </w:rPr>
        <w:t xml:space="preserve">انظر اللباس</w:t>
      </w:r>
    </w:p>
    <w:p>
      <w:pPr>
        <w:pStyle w:val="BookText"/>
      </w:pPr>
      <w:r>
        <w:rPr>
          <w:rFonts w:ascii="Amiri" w:hAnsi="Amiri" w:eastAsia="Amiri" w:cs="Amiri"/>
          <w:lang w:bidi="ar-SA"/>
          <w:color w:val="111111"/>
          <w:sz w:val="28"/>
          <w:szCs w:val="28"/>
          <w:rtl/>
        </w:rPr>
        <w:t xml:space="preserve">(كل ما أدى الى الشهرة فاقطعوا ذكر ذلك-)يأتي في الفطرة تحت عنوان(ان قوماً الخ)</w:t>
      </w:r>
    </w:p>
    <w:p>
      <w:pPr>
        <w:pStyle w:val="BookText"/>
      </w:pPr>
      <w:r>
        <w:rPr>
          <w:rFonts w:ascii="Amiri" w:hAnsi="Amiri" w:eastAsia="Amiri" w:cs="Amiri"/>
          <w:lang w:bidi="ar-SA"/>
          <w:color w:val="111111"/>
          <w:sz w:val="28"/>
          <w:szCs w:val="28"/>
          <w:rtl/>
        </w:rPr>
        <w:t xml:space="preserve">(من لبس ثوباً يشهّره-)</w:t>
      </w:r>
    </w:p>
    <w:p>
      <w:pPr>
        <w:pStyle w:val="BookText"/>
      </w:pPr>
      <w:r>
        <w:rPr>
          <w:rFonts w:ascii="IRNazanin" w:hAnsi="IRNazanin" w:eastAsia="IRNazanin" w:cs="IRNazanin"/>
          <w:lang w:bidi="fa-IR"/>
          <w:color w:val="111111"/>
          <w:sz w:val="28"/>
          <w:szCs w:val="28"/>
          <w:rtl/>
        </w:rPr>
        <w:t xml:space="preserve">انظر اللباس</w:t>
      </w:r>
    </w:p>
    <w:p>
      <w:pPr>
        <w:pStyle w:val="BookText"/>
      </w:pPr>
      <w:r>
        <w:rPr>
          <w:rFonts w:ascii="IRNazanin" w:hAnsi="IRNazanin" w:eastAsia="IRNazanin" w:cs="IRNazanin"/>
          <w:lang w:bidi="fa-IR"/>
          <w:color w:val="111111"/>
          <w:sz w:val="28"/>
          <w:szCs w:val="28"/>
          <w:rtl/>
        </w:rPr>
        <w:t xml:space="preserve">(نهانی رسول الله صلّی الله علیه و آله عن لبس ثياب</w:t>
      </w:r>
    </w:p>
    <w:p>
      <w:pPr>
        <w:pStyle w:val="BookText"/>
      </w:pPr>
      <w:r>
        <w:rPr>
          <w:rFonts w:ascii="Amiri" w:hAnsi="Amiri" w:eastAsia="Amiri" w:cs="Amiri"/>
          <w:lang w:bidi="ar-SA"/>
          <w:color w:val="111111"/>
          <w:sz w:val="28"/>
          <w:szCs w:val="28"/>
          <w:rtl/>
        </w:rPr>
        <w:t xml:space="preserve">الشهرة-)</w:t>
      </w:r>
    </w:p>
    <w:p>
      <w:pPr>
        <w:pStyle w:val="BookText"/>
      </w:pPr>
      <w:r>
        <w:rPr>
          <w:rFonts w:ascii="IRNazanin" w:hAnsi="IRNazanin" w:eastAsia="IRNazanin" w:cs="IRNazanin"/>
          <w:lang w:bidi="fa-IR"/>
          <w:color w:val="111111"/>
          <w:sz w:val="28"/>
          <w:szCs w:val="28"/>
          <w:rtl/>
        </w:rPr>
        <w:t xml:space="preserve">انظر اللباس</w:t>
      </w:r>
    </w:p>
    <w:p>
      <w:pPr>
        <w:pStyle w:val="Heading3"/>
      </w:pPr>
      <w:bookmarkStart w:id="81" w:name="_Toc15"/>
      <w:r>
        <w:t>«الشهري السمند»</w:t>
      </w:r>
      <w:bookmarkEnd w:id="81"/>
    </w:p>
    <w:p>
      <w:pPr>
        <w:pStyle w:val="BookText"/>
      </w:pPr>
      <w:r>
        <w:rPr>
          <w:rFonts w:ascii="Amiri" w:hAnsi="Amiri" w:eastAsia="Amiri" w:cs="Amiri"/>
          <w:lang w:bidi="ar-SA"/>
          <w:color w:val="111111"/>
          <w:sz w:val="28"/>
          <w:szCs w:val="28"/>
          <w:rtl/>
        </w:rPr>
        <w:t xml:space="preserve">(وردت الجبل-الى ان قال-ان يدفع الشهري السمند-)</w:t>
      </w:r>
    </w:p>
    <w:p>
      <w:pPr>
        <w:pStyle w:val="BookText"/>
      </w:pPr>
      <w:r>
        <w:rPr>
          <w:rFonts w:ascii="Amiri" w:hAnsi="Amiri" w:eastAsia="Amiri" w:cs="Amiri"/>
          <w:lang w:bidi="ar-SA"/>
          <w:color w:val="111111"/>
          <w:sz w:val="28"/>
          <w:szCs w:val="28"/>
          <w:rtl/>
        </w:rPr>
        <w:t xml:space="preserve">انظر الحجة</w:t>
      </w:r>
    </w:p>
    <w:p>
      <w:pPr>
        <w:pStyle w:val="Heading3"/>
      </w:pPr>
      <w:bookmarkStart w:id="82" w:name="_Toc16"/>
      <w:r>
        <w:t>«الشهقة»</w:t>
      </w:r>
      <w:bookmarkEnd w:id="82"/>
    </w:p>
    <w:p>
      <w:pPr>
        <w:pStyle w:val="BookText"/>
      </w:pPr>
      <w:r>
        <w:rPr>
          <w:rFonts w:ascii="IRNazanin" w:hAnsi="IRNazanin" w:eastAsia="IRNazanin" w:cs="IRNazanin"/>
          <w:lang w:bidi="fa-IR"/>
          <w:color w:val="111111"/>
          <w:sz w:val="28"/>
          <w:szCs w:val="28"/>
          <w:rtl/>
        </w:rPr>
        <w:t xml:space="preserve">(عن النجوم احق-الى ان قال-وشهق</w:t>
      </w:r>
    </w:p>
    <w:p>
      <w:pPr>
        <w:pStyle w:val="BookText"/>
      </w:pPr>
      <w:r>
        <w:rPr>
          <w:rFonts w:ascii="Amiri" w:hAnsi="Amiri" w:eastAsia="Amiri" w:cs="Amiri"/>
          <w:lang w:bidi="ar-SA"/>
          <w:color w:val="111111"/>
          <w:sz w:val="28"/>
          <w:szCs w:val="28"/>
          <w:rtl/>
        </w:rPr>
        <w:t xml:space="preserve">شهقة-)</w:t>
      </w:r>
    </w:p>
    <w:p>
      <w:pPr>
        <w:pStyle w:val="BookText"/>
      </w:pPr>
      <w:r>
        <w:rPr>
          <w:rFonts w:ascii="IRNazanin" w:hAnsi="IRNazanin" w:eastAsia="IRNazanin" w:cs="IRNazanin"/>
          <w:lang w:bidi="fa-IR"/>
          <w:color w:val="111111"/>
          <w:sz w:val="28"/>
          <w:szCs w:val="28"/>
          <w:rtl/>
        </w:rPr>
        <w:t xml:space="preserve">انظر النجوم</w:t>
      </w:r>
    </w:p>
    <w:p>
      <w:pPr>
        <w:pStyle w:val="Heading3"/>
      </w:pPr>
      <w:bookmarkStart w:id="83" w:name="_Toc17"/>
      <w:r>
        <w:t>«الشهوات»</w:t>
      </w:r>
      <w:bookmarkEnd w:id="83"/>
    </w:p>
    <w:p>
      <w:pPr>
        <w:pStyle w:val="BookText"/>
      </w:pPr>
      <w:r>
        <w:rPr>
          <w:rFonts w:ascii="Amiri" w:hAnsi="Amiri" w:eastAsia="Amiri" w:cs="Amiri"/>
          <w:lang w:bidi="ar-SA"/>
          <w:color w:val="111111"/>
          <w:sz w:val="28"/>
          <w:szCs w:val="28"/>
          <w:rtl/>
        </w:rPr>
        <w:t xml:space="preserve">(ان الدنيا قد-الى ان قال-من اشتاق الى الجنة سلا عن الشهوات-)</w:t>
      </w:r>
    </w:p>
    <w:p>
      <w:pPr>
        <w:pStyle w:val="BookText"/>
      </w:pPr>
      <w:r>
        <w:rPr>
          <w:rFonts w:ascii="Amiri" w:hAnsi="Amiri" w:eastAsia="Amiri" w:cs="Amiri"/>
          <w:lang w:bidi="ar-SA"/>
          <w:color w:val="111111"/>
          <w:sz w:val="28"/>
          <w:szCs w:val="28"/>
          <w:rtl/>
        </w:rPr>
        <w:t xml:space="preserve">انظر الدنيا</w:t>
      </w:r>
    </w:p>
    <w:p>
      <w:pPr>
        <w:pStyle w:val="BookText"/>
      </w:pPr>
      <w:r>
        <w:rPr>
          <w:rFonts w:ascii="Amiri" w:hAnsi="Amiri" w:eastAsia="Amiri" w:cs="Amiri"/>
          <w:lang w:bidi="ar-SA"/>
          <w:color w:val="111111"/>
          <w:sz w:val="28"/>
          <w:szCs w:val="28"/>
          <w:rtl/>
        </w:rPr>
        <w:t xml:space="preserve">(عن الايمان فقال ان الله-الى ان قال-سلا عن الشهوات-)</w:t>
      </w:r>
    </w:p>
    <w:p>
      <w:pPr>
        <w:pStyle w:val="BookText"/>
      </w:pPr>
      <w:r>
        <w:rPr>
          <w:rFonts w:ascii="Amiri" w:hAnsi="Amiri" w:eastAsia="Amiri" w:cs="Amiri"/>
          <w:lang w:bidi="ar-SA"/>
          <w:color w:val="111111"/>
          <w:sz w:val="28"/>
          <w:szCs w:val="28"/>
          <w:rtl/>
        </w:rPr>
        <w:t xml:space="preserve">انظر الايمان</w:t>
      </w:r>
    </w:p>
    <w:p>
      <w:pPr>
        <w:pStyle w:val="BookText"/>
      </w:pPr>
      <w:r>
        <w:rPr>
          <w:rFonts w:ascii="IRNazanin" w:hAnsi="IRNazanin" w:eastAsia="IRNazanin" w:cs="IRNazanin"/>
          <w:lang w:bidi="fa-IR"/>
          <w:color w:val="111111"/>
          <w:sz w:val="28"/>
          <w:szCs w:val="28"/>
          <w:rtl/>
        </w:rPr>
        <w:t xml:space="preserve">(ما تلذذ-الى ان قال-حب الشهوات-)</w:t>
      </w:r>
    </w:p>
    <w:p>
      <w:pPr>
        <w:pStyle w:val="BookText"/>
      </w:pPr>
      <w:r>
        <w:rPr>
          <w:rFonts w:ascii="IRNazanin" w:hAnsi="IRNazanin" w:eastAsia="IRNazanin" w:cs="IRNazanin"/>
          <w:lang w:bidi="fa-IR"/>
          <w:color w:val="111111"/>
          <w:sz w:val="28"/>
          <w:szCs w:val="28"/>
          <w:rtl/>
        </w:rPr>
        <w:t xml:space="preserve">انظر النساء</w:t>
      </w:r>
    </w:p>
    <w:p>
      <w:pPr>
        <w:pStyle w:val="BookText"/>
      </w:pPr>
      <w:r>
        <w:rPr>
          <w:rFonts w:ascii="IRNazanin" w:hAnsi="IRNazanin" w:eastAsia="IRNazanin" w:cs="IRNazanin"/>
          <w:lang w:bidi="fa-IR"/>
          <w:color w:val="111111"/>
          <w:sz w:val="28"/>
          <w:szCs w:val="28"/>
          <w:rtl/>
        </w:rPr>
        <w:t xml:space="preserve">(یا عیسی لاستیقظن-الى ان قال-وافطم نفسك عن الشهوات-)</w:t>
      </w:r>
    </w:p>
    <w:p>
      <w:pPr>
        <w:pStyle w:val="BookText"/>
      </w:pPr>
      <w:r>
        <w:rPr>
          <w:rFonts w:ascii="IRNazanin" w:hAnsi="IRNazanin" w:eastAsia="IRNazanin" w:cs="IRNazanin"/>
          <w:lang w:bidi="fa-IR"/>
          <w:color w:val="111111"/>
          <w:sz w:val="28"/>
          <w:szCs w:val="28"/>
          <w:rtl/>
        </w:rPr>
        <w:t xml:space="preserve">انظر عیسی بن مریم علیه السّلام</w:t>
      </w:r>
    </w:p>
    <w:p>
      <w:pPr>
        <w:pStyle w:val="Heading3"/>
      </w:pPr>
      <w:bookmarkStart w:id="84" w:name="_Toc18"/>
      <w:r>
        <w:t>«الشهود»</w:t>
      </w:r>
      <w:bookmarkEnd w:id="84"/>
    </w:p>
    <w:p>
      <w:pPr>
        <w:pStyle w:val="BookText"/>
      </w:pPr>
      <w:r>
        <w:rPr>
          <w:rFonts w:ascii="IRNazanin" w:hAnsi="IRNazanin" w:eastAsia="IRNazanin" w:cs="IRNazanin"/>
          <w:lang w:bidi="fa-IR"/>
          <w:color w:val="111111"/>
          <w:sz w:val="28"/>
          <w:szCs w:val="28"/>
          <w:rtl/>
        </w:rPr>
        <w:t xml:space="preserve">(اتی امیر المؤمنين عليه السّلام برجل-الى ان</w:t>
      </w:r>
    </w:p>
    <w:p>
      <w:pPr>
        <w:pStyle w:val="BookText"/>
      </w:pPr>
      <w:r>
        <w:rPr>
          <w:rFonts w:ascii="Amiri" w:hAnsi="Amiri" w:eastAsia="Amiri" w:cs="Amiri"/>
          <w:lang w:bidi="ar-SA"/>
          <w:color w:val="111111"/>
          <w:sz w:val="28"/>
          <w:szCs w:val="28"/>
          <w:rtl/>
        </w:rPr>
        <w:t xml:space="preserve">قال-وشهد عليه بذلك الشهود-)</w:t>
      </w:r>
    </w:p>
    <w:p>
      <w:pPr>
        <w:pStyle w:val="BookText"/>
      </w:pPr>
      <w:r>
        <w:rPr>
          <w:rFonts w:ascii="IRNazanin" w:hAnsi="IRNazanin" w:eastAsia="IRNazanin" w:cs="IRNazanin"/>
          <w:lang w:bidi="fa-IR"/>
          <w:color w:val="111111"/>
          <w:sz w:val="28"/>
          <w:szCs w:val="28"/>
          <w:rtl/>
        </w:rPr>
        <w:t xml:space="preserve">انظر اللواط</w:t>
      </w:r>
    </w:p>
    <w:p>
      <w:pPr>
        <w:pStyle w:val="BookText"/>
      </w:pPr>
      <w:r>
        <w:rPr>
          <w:rFonts w:ascii="IRNazanin" w:hAnsi="IRNazanin" w:eastAsia="IRNazanin" w:cs="IRNazanin"/>
          <w:lang w:bidi="fa-IR"/>
          <w:color w:val="111111"/>
          <w:sz w:val="28"/>
          <w:szCs w:val="28"/>
          <w:rtl/>
        </w:rPr>
        <w:t xml:space="preserve">(اذا شهد الشهود-)</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(ان ابي استودعني ما هناك فلما حضرته الوفاة قال:ادع لي شهوداً-)</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(ان الزوج احد الشهود-)</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IRNazanin" w:hAnsi="IRNazanin" w:eastAsia="IRNazanin" w:cs="IRNazanin"/>
          <w:lang w:bidi="fa-IR"/>
          <w:color w:val="111111"/>
          <w:sz w:val="28"/>
          <w:szCs w:val="28"/>
          <w:rtl/>
        </w:rPr>
        <w:t xml:space="preserve">(ان شهود الزور-)</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(ان الطلاق لا يكون بغير شهود-)</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(ان كان لمولاه شهود-)يأتي في القتل</w:t>
      </w:r>
    </w:p>
    <w:p>
      <w:pPr>
        <w:pStyle w:val="BookText"/>
      </w:pPr>
      <w:r>
        <w:rPr>
          <w:rFonts w:ascii="IRNazanin" w:hAnsi="IRNazanin" w:eastAsia="IRNazanin" w:cs="IRNazanin"/>
          <w:lang w:bidi="fa-IR"/>
          <w:color w:val="111111"/>
          <w:sz w:val="28"/>
          <w:szCs w:val="28"/>
          <w:rtl/>
        </w:rPr>
        <w:t xml:space="preserve">تحت عنوان(عن رجل قتل عبداً الخ)</w:t>
      </w:r>
    </w:p>
    <w:p>
      <w:pPr>
        <w:pStyle w:val="BookText"/>
      </w:pPr>
      <w:r>
        <w:rPr>
          <w:rFonts w:ascii="Amiri" w:hAnsi="Amiri" w:eastAsia="Amiri" w:cs="Amiri"/>
          <w:lang w:bidi="ar-SA"/>
          <w:color w:val="111111"/>
          <w:sz w:val="28"/>
          <w:szCs w:val="28"/>
          <w:rtl/>
        </w:rPr>
        <w:t xml:space="preserve">(ان لي خصما يتكثر علي شهود الزور-)</w:t>
      </w:r>
    </w:p>
    <w:p>
      <w:pPr>
        <w:pStyle w:val="BookText"/>
      </w:pPr>
      <w:r>
        <w:rPr>
          <w:rFonts w:ascii="Amiri" w:hAnsi="Amiri" w:eastAsia="Amiri" w:cs="Amiri"/>
          <w:lang w:bidi="ar-SA"/>
          <w:color w:val="111111"/>
          <w:sz w:val="28"/>
          <w:szCs w:val="28"/>
          <w:rtl/>
        </w:rPr>
        <w:t xml:space="preserve">انظر الشهادة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«انا اول من فرّق بين الشهود الا دانیال»(1)</w:t>
      </w:r>
    </w:p>
    <w:p>
      <w:pPr>
        <w:pStyle w:val="BookText"/>
      </w:pPr>
      <w:r>
        <w:rPr>
          <w:rFonts w:ascii="IRNazanin" w:hAnsi="IRNazanin" w:eastAsia="IRNazanin" w:cs="IRNazanin"/>
          <w:lang w:bidi="fa-IR"/>
          <w:color w:val="111111"/>
          <w:sz w:val="28"/>
          <w:szCs w:val="28"/>
          <w:rtl/>
        </w:rPr>
        <w:t xml:space="preserve">الفقيه ج3ص12ب12ذیل ح7.</w:t>
      </w:r>
    </w:p>
    <w:p>
      <w:pPr>
        <w:pStyle w:val="BookText"/>
      </w:pPr>
      <w:r>
        <w:rPr>
          <w:rFonts w:ascii="IRNazanin" w:hAnsi="IRNazanin" w:eastAsia="IRNazanin" w:cs="IRNazanin"/>
          <w:lang w:bidi="fa-IR"/>
          <w:color w:val="111111"/>
          <w:sz w:val="28"/>
          <w:szCs w:val="28"/>
          <w:rtl/>
        </w:rPr>
        <w:t xml:space="preserve">التهذيب ج6ص308ب92ذیل ح59.</w:t>
      </w:r>
    </w:p>
    <w:p>
      <w:pPr>
        <w:pStyle w:val="BookText"/>
      </w:pPr>
      <w:r>
        <w:rPr>
          <w:rFonts w:ascii="IRNazanin" w:hAnsi="IRNazanin" w:eastAsia="IRNazanin" w:cs="IRNazanin"/>
          <w:lang w:bidi="fa-IR"/>
          <w:color w:val="111111"/>
          <w:sz w:val="28"/>
          <w:szCs w:val="28"/>
          <w:rtl/>
        </w:rPr>
        <w:t xml:space="preserve">الكافي ج7ص426ك33ب19ذیل ح9.</w:t>
      </w:r>
    </w:p>
    <w:p>
      <w:pPr>
        <w:pStyle w:val="BookText"/>
      </w:pPr>
      <w:r>
        <w:rPr>
          <w:rFonts w:ascii="IRNazanin" w:hAnsi="IRNazanin" w:eastAsia="IRNazanin" w:cs="IRNazanin"/>
          <w:lang w:bidi="fa-IR"/>
          <w:color w:val="111111"/>
          <w:sz w:val="28"/>
          <w:szCs w:val="28"/>
          <w:rtl/>
        </w:rPr>
        <w:t xml:space="preserve">(رجل طلق امرأته ثم راجعها بشهود-)</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(شهود الزور يجلدون-)</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(عمّا يرد من الشهود فقال المريب-)</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(عما يرد من الشهود قال الظنين-)</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(عمن يرد من الشهود-)</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(عن رجل اوصى بوصية وورثته شهود-)</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(عن رجل تزوج متعة بغير شهود-)</w:t>
      </w:r>
    </w:p>
    <w:p>
      <w:pPr>
        <w:pStyle w:val="BookText"/>
      </w:pPr>
      <w:r>
        <w:rPr>
          <w:rFonts w:ascii="Amiri" w:hAnsi="Amiri" w:eastAsia="Amiri" w:cs="Amiri"/>
          <w:lang w:bidi="ar-SA"/>
          <w:color w:val="111111"/>
          <w:sz w:val="28"/>
          <w:szCs w:val="28"/>
          <w:rtl/>
        </w:rPr>
        <w:t xml:space="preserve">انظر المتعة</w:t>
      </w:r>
    </w:p>
    <w:p>
      <w:pPr>
        <w:pStyle w:val="BookText"/>
      </w:pPr>
      <w:r>
        <w:rPr>
          <w:rFonts w:ascii="Amiri" w:hAnsi="Amiri" w:eastAsia="Amiri" w:cs="Amiri"/>
          <w:lang w:bidi="ar-SA"/>
          <w:color w:val="111111"/>
          <w:sz w:val="28"/>
          <w:szCs w:val="28"/>
          <w:rtl/>
        </w:rPr>
        <w:t xml:space="preserve">(عن رجل شهد عليه شهود-)</w:t>
      </w:r>
    </w:p>
    <w:p>
      <w:pPr>
        <w:pStyle w:val="BookText"/>
      </w:pPr>
      <w:r>
        <w:rPr>
          <w:rFonts w:ascii="IRNazanin" w:hAnsi="IRNazanin" w:eastAsia="IRNazanin" w:cs="IRNazanin"/>
          <w:lang w:bidi="fa-IR"/>
          <w:color w:val="111111"/>
          <w:sz w:val="28"/>
          <w:szCs w:val="28"/>
          <w:rtl/>
        </w:rPr>
        <w:t xml:space="preserve">انظر الافطار</w:t>
      </w:r>
    </w:p>
    <w:p>
      <w:pPr>
        <w:pStyle w:val="BookText"/>
      </w:pPr>
      <w:r>
        <w:rPr>
          <w:rFonts w:ascii="Amiri" w:hAnsi="Amiri" w:eastAsia="Amiri" w:cs="Amiri"/>
          <w:lang w:bidi="ar-SA"/>
          <w:color w:val="111111"/>
          <w:sz w:val="28"/>
          <w:szCs w:val="28"/>
          <w:rtl/>
        </w:rPr>
        <w:t xml:space="preserve">(عن رجل قتل فحمل-الى ان قال-الذي شهد عليه الشهود بريء-)</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Amiri" w:hAnsi="Amiri" w:eastAsia="Amiri" w:cs="Amiri"/>
          <w:lang w:bidi="ar-SA"/>
          <w:color w:val="111111"/>
          <w:sz w:val="28"/>
          <w:szCs w:val="28"/>
          <w:rtl/>
        </w:rPr>
        <w:t xml:space="preserve">(عن الرجل يتزوج المرأة بغير شهود-)</w:t>
      </w:r>
    </w:p>
    <w:p>
      <w:pPr>
        <w:pStyle w:val="BookText"/>
      </w:pPr>
      <w:r>
        <w:rPr>
          <w:rFonts w:ascii="Amiri" w:hAnsi="Amiri" w:eastAsia="Amiri" w:cs="Amiri"/>
          <w:lang w:bidi="ar-SA"/>
          <w:color w:val="111111"/>
          <w:sz w:val="28"/>
          <w:szCs w:val="28"/>
          <w:rtl/>
        </w:rPr>
        <w:t xml:space="preserve">انظر المتعة</w:t>
      </w:r>
    </w:p>
    <w:p>
      <w:pPr>
        <w:pStyle w:val="BookText"/>
      </w:pPr>
      <w:r>
        <w:rPr>
          <w:rFonts w:ascii="Amiri" w:hAnsi="Amiri" w:eastAsia="Amiri" w:cs="Amiri"/>
          <w:lang w:bidi="ar-SA"/>
          <w:color w:val="111111"/>
          <w:sz w:val="28"/>
          <w:szCs w:val="28"/>
          <w:rtl/>
        </w:rPr>
        <w:t xml:space="preserve">(عن الرجل يمذي وهو في الصلاة من شهوة-)</w:t>
      </w:r>
    </w:p>
    <w:p>
      <w:pPr>
        <w:pStyle w:val="BookText"/>
      </w:pPr>
      <w:r>
        <w:rPr>
          <w:rFonts w:ascii="Amiri" w:hAnsi="Amiri" w:eastAsia="Amiri" w:cs="Amiri"/>
          <w:lang w:bidi="ar-SA"/>
          <w:color w:val="111111"/>
          <w:sz w:val="28"/>
          <w:szCs w:val="28"/>
          <w:rtl/>
        </w:rPr>
        <w:t xml:space="preserve">انظر المذي</w:t>
      </w:r>
    </w:p>
    <w:p>
      <w:pPr>
        <w:pStyle w:val="BookText"/>
      </w:pPr>
      <w:r>
        <w:rPr>
          <w:rFonts w:ascii="IRNazanin" w:hAnsi="IRNazanin" w:eastAsia="IRNazanin" w:cs="IRNazanin"/>
          <w:lang w:bidi="fa-IR"/>
          <w:color w:val="111111"/>
          <w:sz w:val="28"/>
          <w:szCs w:val="28"/>
          <w:rtl/>
        </w:rPr>
        <w:t xml:space="preserve">(عن شهود الزور-)</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(عن الذي يردّ من الشهود-)</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(في رجل ادعي على امرأة انه تزوجها بولي و شهود-)</w:t>
      </w:r>
    </w:p>
    <w:p>
      <w:pPr>
        <w:pStyle w:val="BookText"/>
      </w:pPr>
      <w:r>
        <w:rPr>
          <w:rFonts w:ascii="Amiri" w:hAnsi="Amiri" w:eastAsia="Amiri" w:cs="Amiri"/>
          <w:lang w:bidi="ar-SA"/>
          <w:color w:val="111111"/>
          <w:sz w:val="28"/>
          <w:szCs w:val="28"/>
          <w:rtl/>
        </w:rPr>
        <w:t xml:space="preserve">انظر البينة</w:t>
      </w:r>
    </w:p>
    <w:p>
      <w:pPr>
        <w:pStyle w:val="BookText"/>
      </w:pPr>
      <w:r>
        <w:rPr>
          <w:rFonts w:ascii="Amiri" w:hAnsi="Amiri" w:eastAsia="Amiri" w:cs="Amiri"/>
          <w:lang w:bidi="ar-SA"/>
          <w:color w:val="111111"/>
          <w:sz w:val="28"/>
          <w:szCs w:val="28"/>
          <w:rtl/>
        </w:rPr>
        <w:t xml:space="preserve">(في رجل اراد-الى أن قال-تتنقب وتظهر للشهود-)</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(في رجل اوصي بوصية وورثته شهود-)</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(في رجل كانت له امرأة فجاء رجال شهود-)</w:t>
      </w:r>
    </w:p>
    <w:p>
      <w:pPr>
        <w:pStyle w:val="BookText"/>
      </w:pPr>
      <w:r>
        <w:rPr>
          <w:rFonts w:ascii="Amiri" w:hAnsi="Amiri" w:eastAsia="Amiri" w:cs="Amiri"/>
          <w:lang w:bidi="ar-SA"/>
          <w:color w:val="111111"/>
          <w:sz w:val="28"/>
          <w:szCs w:val="28"/>
          <w:rtl/>
        </w:rPr>
        <w:t xml:space="preserve">انظر القرعة</w:t>
      </w:r>
    </w:p>
    <w:p>
      <w:pPr>
        <w:pStyle w:val="BookText"/>
      </w:pPr>
      <w:r>
        <w:rPr>
          <w:rFonts w:ascii="Amiri" w:hAnsi="Amiri" w:eastAsia="Amiri" w:cs="Amiri"/>
          <w:lang w:bidi="ar-SA"/>
          <w:color w:val="111111"/>
          <w:sz w:val="28"/>
          <w:szCs w:val="28"/>
          <w:rtl/>
        </w:rPr>
        <w:t xml:space="preserve">(في رجل كانت له امرأة فجاء رجل شهود-)</w:t>
      </w:r>
    </w:p>
    <w:p>
      <w:pPr>
        <w:pStyle w:val="BookText"/>
      </w:pPr>
      <w:r>
        <w:rPr>
          <w:rFonts w:ascii="Amiri" w:hAnsi="Amiri" w:eastAsia="Amiri" w:cs="Amiri"/>
          <w:lang w:bidi="ar-SA"/>
          <w:color w:val="111111"/>
          <w:sz w:val="28"/>
          <w:szCs w:val="28"/>
          <w:rtl/>
        </w:rPr>
        <w:t xml:space="preserve">انظر القرعة</w:t>
      </w:r>
    </w:p>
    <w:p>
      <w:pPr>
        <w:pStyle w:val="BookText"/>
      </w:pPr>
      <w:r>
        <w:rPr>
          <w:rFonts w:ascii="IRNazanin" w:hAnsi="IRNazanin" w:eastAsia="IRNazanin" w:cs="IRNazanin"/>
          <w:lang w:bidi="fa-IR"/>
          <w:color w:val="111111"/>
          <w:sz w:val="28"/>
          <w:szCs w:val="28"/>
          <w:rtl/>
        </w:rPr>
        <w:t xml:space="preserve">(في الرجل يوجد-الى ان قال-علی بايعها بشهود-)انظر المكاسب</w:t>
      </w:r>
    </w:p>
    <w:p>
      <w:pPr>
        <w:pStyle w:val="BookText"/>
      </w:pPr>
      <w:r>
        <w:rPr>
          <w:rFonts w:ascii="Amiri" w:hAnsi="Amiri" w:eastAsia="Amiri" w:cs="Amiri"/>
          <w:lang w:bidi="ar-SA"/>
          <w:color w:val="111111"/>
          <w:sz w:val="28"/>
          <w:szCs w:val="28"/>
          <w:rtl/>
        </w:rPr>
        <w:t xml:space="preserve">(في الشهود اذا شهدوا-)</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IRNazanin" w:hAnsi="IRNazanin" w:eastAsia="IRNazanin" w:cs="IRNazanin"/>
          <w:lang w:bidi="fa-IR"/>
          <w:color w:val="111111"/>
          <w:sz w:val="28"/>
          <w:szCs w:val="28"/>
          <w:rtl/>
        </w:rPr>
        <w:t xml:space="preserve">(كان امیر المؤمنين علیه السّلام يولي الشهود-)</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(كان علي علیه السّلام اذا أتاه رجلان ببينة شهود-)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8" w:name="pg14673_162573"/>
    <w:bookmarkEnd w:id="8"/>
    <w:p>
      <w:pPr>
        <w:pStyle w:val="BookText"/>
      </w:pPr>
      <w:r>
        <w:rPr>
          <w:rFonts w:ascii="Amiri" w:hAnsi="Amiri" w:eastAsia="Amiri" w:cs="Amiri"/>
          <w:lang w:bidi="ar-SA"/>
          <w:color w:val="111111"/>
          <w:sz w:val="28"/>
          <w:szCs w:val="28"/>
          <w:rtl/>
        </w:rPr>
        <w:t xml:space="preserve">انظر القرعة</w:t>
      </w:r>
    </w:p>
    <w:p>
      <w:pPr>
        <w:pStyle w:val="BookText"/>
      </w:pPr>
      <w:r>
        <w:rPr>
          <w:rFonts w:ascii="IRNazanin" w:hAnsi="IRNazanin" w:eastAsia="IRNazanin" w:cs="IRNazanin"/>
          <w:lang w:bidi="fa-IR"/>
          <w:color w:val="111111"/>
          <w:sz w:val="28"/>
          <w:szCs w:val="28"/>
          <w:rtl/>
        </w:rPr>
        <w:t xml:space="preserve">(كان عليّ علیه السّلام اذا أتاه رجلان يختصمان بشهود-)</w:t>
      </w:r>
    </w:p>
    <w:p>
      <w:pPr>
        <w:pStyle w:val="BookText"/>
      </w:pPr>
      <w:r>
        <w:rPr>
          <w:rFonts w:ascii="Amiri" w:hAnsi="Amiri" w:eastAsia="Amiri" w:cs="Amiri"/>
          <w:lang w:bidi="ar-SA"/>
          <w:color w:val="111111"/>
          <w:sz w:val="28"/>
          <w:szCs w:val="28"/>
          <w:rtl/>
        </w:rPr>
        <w:t xml:space="preserve">انظر القرعة</w:t>
      </w:r>
    </w:p>
    <w:p>
      <w:pPr>
        <w:pStyle w:val="BookText"/>
      </w:pPr>
      <w:r>
        <w:rPr>
          <w:rFonts w:ascii="Amiri" w:hAnsi="Amiri" w:eastAsia="Amiri" w:cs="Amiri"/>
          <w:lang w:bidi="ar-SA"/>
          <w:color w:val="111111"/>
          <w:sz w:val="28"/>
          <w:szCs w:val="28"/>
          <w:rtl/>
        </w:rPr>
        <w:t xml:space="preserve">(كيف القتل-الى ان قال-والزنا لا يجوز فيه الّا اربعة شهود-)</w:t>
      </w:r>
    </w:p>
    <w:p>
      <w:pPr>
        <w:pStyle w:val="BookText"/>
      </w:pPr>
      <w:r>
        <w:rPr>
          <w:rFonts w:ascii="IRNazanin" w:hAnsi="IRNazanin" w:eastAsia="IRNazanin" w:cs="IRNazanin"/>
          <w:lang w:bidi="fa-IR"/>
          <w:color w:val="111111"/>
          <w:sz w:val="28"/>
          <w:szCs w:val="28"/>
          <w:rtl/>
        </w:rPr>
        <w:t xml:space="preserve">انظر الزنا</w:t>
      </w:r>
    </w:p>
    <w:p>
      <w:pPr>
        <w:pStyle w:val="BookText"/>
      </w:pPr>
      <w:r>
        <w:rPr>
          <w:rFonts w:ascii="Amiri" w:hAnsi="Amiri" w:eastAsia="Amiri" w:cs="Amiri"/>
          <w:lang w:bidi="ar-SA"/>
          <w:color w:val="111111"/>
          <w:sz w:val="28"/>
          <w:szCs w:val="28"/>
          <w:rtl/>
        </w:rPr>
        <w:t xml:space="preserve">(لا اكون اول الشهود-)</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(لا مبارات الّا على طهر من غير جماع بشهود-)</w:t>
      </w:r>
    </w:p>
    <w:p>
      <w:pPr>
        <w:pStyle w:val="BookText"/>
      </w:pPr>
      <w:r>
        <w:rPr>
          <w:rFonts w:ascii="IRNazanin" w:hAnsi="IRNazanin" w:eastAsia="IRNazanin" w:cs="IRNazanin"/>
          <w:lang w:bidi="fa-IR"/>
          <w:color w:val="111111"/>
          <w:sz w:val="28"/>
          <w:szCs w:val="28"/>
          <w:rtl/>
        </w:rPr>
        <w:t xml:space="preserve">انظر المبارات</w:t>
      </w:r>
    </w:p>
    <w:p>
      <w:pPr>
        <w:pStyle w:val="BookText"/>
      </w:pPr>
      <w:r>
        <w:rPr>
          <w:rFonts w:ascii="Amiri" w:hAnsi="Amiri" w:eastAsia="Amiri" w:cs="Amiri"/>
          <w:lang w:bidi="ar-SA"/>
          <w:color w:val="111111"/>
          <w:sz w:val="28"/>
          <w:szCs w:val="28"/>
          <w:rtl/>
        </w:rPr>
        <w:t xml:space="preserve">(لا يقبل الشهود متفرقين-)</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(لان ادع شهود حضور-)انظر الجمعة</w:t>
      </w:r>
    </w:p>
    <w:p>
      <w:pPr>
        <w:pStyle w:val="BookText"/>
      </w:pPr>
      <w:r>
        <w:rPr>
          <w:rFonts w:ascii="IRNazanin" w:hAnsi="IRNazanin" w:eastAsia="IRNazanin" w:cs="IRNazanin"/>
          <w:lang w:bidi="fa-IR"/>
          <w:color w:val="111111"/>
          <w:sz w:val="28"/>
          <w:szCs w:val="28"/>
          <w:rtl/>
        </w:rPr>
        <w:t xml:space="preserve">(لتأتيني بالشهود أو لارجمنك بالحجارة-)تقدم في الحدود تحت عنوان(أن علي بن ابیطالب علیه السّلام اتی برجل وقع الخ)</w:t>
      </w:r>
    </w:p>
    <w:p>
      <w:pPr>
        <w:pStyle w:val="BookText"/>
      </w:pPr>
      <w:r>
        <w:rPr>
          <w:rFonts w:ascii="Amiri" w:hAnsi="Amiri" w:eastAsia="Amiri" w:cs="Amiri"/>
          <w:lang w:bidi="ar-SA"/>
          <w:color w:val="111111"/>
          <w:sz w:val="28"/>
          <w:szCs w:val="28"/>
          <w:rtl/>
        </w:rPr>
        <w:t xml:space="preserve">(لِمَ جعل في الزنا اربعة من الشهود-)</w:t>
      </w:r>
    </w:p>
    <w:p>
      <w:pPr>
        <w:pStyle w:val="BookText"/>
      </w:pPr>
      <w:r>
        <w:rPr>
          <w:rFonts w:ascii="Amiri" w:hAnsi="Amiri" w:eastAsia="Amiri" w:cs="Amiri"/>
          <w:lang w:bidi="ar-SA"/>
          <w:color w:val="111111"/>
          <w:sz w:val="28"/>
          <w:szCs w:val="28"/>
          <w:rtl/>
        </w:rPr>
        <w:t xml:space="preserve">انظر المتعة</w:t>
      </w:r>
    </w:p>
    <w:p>
      <w:pPr>
        <w:pStyle w:val="BookText"/>
      </w:pPr>
      <w:r>
        <w:rPr>
          <w:rFonts w:ascii="Amiri" w:hAnsi="Amiri" w:eastAsia="Amiri" w:cs="Amiri"/>
          <w:lang w:bidi="ar-SA"/>
          <w:color w:val="111111"/>
          <w:sz w:val="28"/>
          <w:szCs w:val="28"/>
          <w:rtl/>
        </w:rPr>
        <w:t xml:space="preserve">(ما يجزي في المتعة من الشهود-)</w:t>
      </w:r>
    </w:p>
    <w:p>
      <w:pPr>
        <w:pStyle w:val="BookText"/>
      </w:pPr>
      <w:r>
        <w:rPr>
          <w:rFonts w:ascii="Amiri" w:hAnsi="Amiri" w:eastAsia="Amiri" w:cs="Amiri"/>
          <w:lang w:bidi="ar-SA"/>
          <w:color w:val="111111"/>
          <w:sz w:val="28"/>
          <w:szCs w:val="28"/>
          <w:rtl/>
        </w:rPr>
        <w:t xml:space="preserve">انظر المتعة</w:t>
      </w:r>
    </w:p>
    <w:p>
      <w:pPr>
        <w:pStyle w:val="BookText"/>
      </w:pPr>
      <w:r>
        <w:rPr>
          <w:rFonts w:ascii="Amiri" w:hAnsi="Amiri" w:eastAsia="Amiri" w:cs="Amiri"/>
          <w:lang w:bidi="ar-SA"/>
          <w:color w:val="111111"/>
          <w:sz w:val="28"/>
          <w:szCs w:val="28"/>
          <w:rtl/>
        </w:rPr>
        <w:t xml:space="preserve">(مايجوز في المتعة من الشهود-)</w:t>
      </w:r>
    </w:p>
    <w:p>
      <w:pPr>
        <w:pStyle w:val="BookText"/>
      </w:pPr>
      <w:r>
        <w:rPr>
          <w:rFonts w:ascii="Amiri" w:hAnsi="Amiri" w:eastAsia="Amiri" w:cs="Amiri"/>
          <w:lang w:bidi="ar-SA"/>
          <w:color w:val="111111"/>
          <w:sz w:val="28"/>
          <w:szCs w:val="28"/>
          <w:rtl/>
        </w:rPr>
        <w:t xml:space="preserve">انظر المتعة</w:t>
      </w:r>
    </w:p>
    <w:p>
      <w:pPr>
        <w:pStyle w:val="BookText"/>
      </w:pPr>
      <w:r>
        <w:rPr>
          <w:rFonts w:ascii="Amiri" w:hAnsi="Amiri" w:eastAsia="Amiri" w:cs="Amiri"/>
          <w:lang w:bidi="ar-SA"/>
          <w:color w:val="111111"/>
          <w:sz w:val="28"/>
          <w:szCs w:val="28"/>
          <w:rtl/>
        </w:rPr>
        <w:t xml:space="preserve">(ما يرد من الشهود-)</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(من طلق بغير شهود-)انظر الطلاق</w:t>
      </w:r>
    </w:p>
    <w:p>
      <w:pPr>
        <w:pStyle w:val="Heading3"/>
      </w:pPr>
      <w:bookmarkStart w:id="85" w:name="_Toc19"/>
      <w:r>
        <w:t>«الشهور»</w:t>
      </w:r>
      <w:bookmarkEnd w:id="85"/>
    </w:p>
    <w:p>
      <w:pPr>
        <w:pStyle w:val="BookText"/>
      </w:pPr>
      <w:r>
        <w:rPr>
          <w:rFonts w:ascii="Amiri" w:hAnsi="Amiri" w:eastAsia="Amiri" w:cs="Amiri"/>
          <w:lang w:bidi="ar-SA"/>
          <w:color w:val="111111"/>
          <w:sz w:val="28"/>
          <w:szCs w:val="28"/>
          <w:rtl/>
        </w:rPr>
        <w:t xml:space="preserve">(ان عدة الشهور عندالله-)</w:t>
      </w:r>
    </w:p>
    <w:p>
      <w:pPr>
        <w:pStyle w:val="BookText"/>
      </w:pPr>
      <w:r>
        <w:rPr>
          <w:rFonts w:ascii="IRNazanin" w:hAnsi="IRNazanin" w:eastAsia="IRNazanin" w:cs="IRNazanin"/>
          <w:lang w:bidi="fa-IR"/>
          <w:color w:val="111111"/>
          <w:sz w:val="28"/>
          <w:szCs w:val="28"/>
          <w:rtl/>
        </w:rPr>
        <w:t xml:space="preserve">انظر شهر رمضان</w:t>
      </w:r>
    </w:p>
    <w:p>
      <w:pPr>
        <w:pStyle w:val="BookText"/>
      </w:pPr>
      <w:r>
        <w:rPr>
          <w:rFonts w:ascii="Amiri" w:hAnsi="Amiri" w:eastAsia="Amiri" w:cs="Amiri"/>
          <w:lang w:bidi="ar-SA"/>
          <w:color w:val="111111"/>
          <w:sz w:val="28"/>
          <w:szCs w:val="28"/>
          <w:rtl/>
        </w:rPr>
        <w:t xml:space="preserve">(رجل خطب الى رجل فطالت به الايام والشهور-)</w:t>
      </w:r>
    </w:p>
    <w:p>
      <w:pPr>
        <w:pStyle w:val="BookText"/>
      </w:pPr>
      <w:r>
        <w:rPr>
          <w:rFonts w:ascii="Amiri" w:hAnsi="Amiri" w:eastAsia="Amiri" w:cs="Amiri"/>
          <w:lang w:bidi="ar-SA"/>
          <w:color w:val="111111"/>
          <w:sz w:val="28"/>
          <w:szCs w:val="28"/>
          <w:rtl/>
        </w:rPr>
        <w:t xml:space="preserve">انظر الخِطبة</w:t>
      </w:r>
    </w:p>
    <w:p>
      <w:pPr>
        <w:pStyle w:val="BookText"/>
      </w:pPr>
      <w:r>
        <w:rPr>
          <w:rFonts w:ascii="Amiri" w:hAnsi="Amiri" w:eastAsia="Amiri" w:cs="Amiri"/>
          <w:lang w:bidi="ar-SA"/>
          <w:color w:val="111111"/>
          <w:sz w:val="28"/>
          <w:szCs w:val="28"/>
          <w:rtl/>
        </w:rPr>
        <w:t xml:space="preserve">(عن الاهلة فقال هي اهلة الشهور-)</w:t>
      </w:r>
    </w:p>
    <w:p>
      <w:pPr>
        <w:pStyle w:val="BookText"/>
      </w:pPr>
      <w:r>
        <w:rPr>
          <w:rFonts w:ascii="Amiri" w:hAnsi="Amiri" w:eastAsia="Amiri" w:cs="Amiri"/>
          <w:lang w:bidi="ar-SA"/>
          <w:color w:val="111111"/>
          <w:sz w:val="28"/>
          <w:szCs w:val="28"/>
          <w:rtl/>
        </w:rPr>
        <w:t xml:space="preserve">انظر الرؤية</w:t>
      </w:r>
    </w:p>
    <w:p>
      <w:pPr>
        <w:pStyle w:val="BookText"/>
      </w:pPr>
      <w:r>
        <w:rPr>
          <w:rFonts w:ascii="Amiri" w:hAnsi="Amiri" w:eastAsia="Amiri" w:cs="Amiri"/>
          <w:lang w:bidi="ar-SA"/>
          <w:color w:val="111111"/>
          <w:sz w:val="28"/>
          <w:szCs w:val="28"/>
          <w:rtl/>
        </w:rPr>
        <w:t xml:space="preserve">(في شهر رمضان هو شهر من الشهور-)</w:t>
      </w:r>
    </w:p>
    <w:p>
      <w:pPr>
        <w:pStyle w:val="BookText"/>
      </w:pPr>
      <w:r>
        <w:rPr>
          <w:rFonts w:ascii="IRNazanin" w:hAnsi="IRNazanin" w:eastAsia="IRNazanin" w:cs="IRNazanin"/>
          <w:lang w:bidi="fa-IR"/>
          <w:color w:val="111111"/>
          <w:sz w:val="28"/>
          <w:szCs w:val="28"/>
          <w:rtl/>
        </w:rPr>
        <w:t xml:space="preserve">انظر شهر رمضان</w:t>
      </w:r>
    </w:p>
    <w:p>
      <w:pPr>
        <w:pStyle w:val="BookText"/>
      </w:pPr>
      <w:r>
        <w:rPr>
          <w:rFonts w:ascii="Amiri" w:hAnsi="Amiri" w:eastAsia="Amiri" w:cs="Amiri"/>
          <w:lang w:bidi="ar-SA"/>
          <w:color w:val="111111"/>
          <w:sz w:val="28"/>
          <w:szCs w:val="28"/>
          <w:rtl/>
        </w:rPr>
        <w:t xml:space="preserve">(يصيب شهر رمضان ما يصيب الشهور-)</w:t>
      </w:r>
    </w:p>
    <w:p>
      <w:pPr>
        <w:pStyle w:val="BookText"/>
      </w:pPr>
      <w:r>
        <w:rPr>
          <w:rFonts w:ascii="IRNazanin" w:hAnsi="IRNazanin" w:eastAsia="IRNazanin" w:cs="IRNazanin"/>
          <w:lang w:bidi="fa-IR"/>
          <w:color w:val="111111"/>
          <w:sz w:val="28"/>
          <w:szCs w:val="28"/>
          <w:rtl/>
        </w:rPr>
        <w:t xml:space="preserve">انظر شهر رمضان</w:t>
      </w:r>
    </w:p>
    <w:p>
      <w:pPr>
        <w:pStyle w:val="Heading3"/>
      </w:pPr>
      <w:bookmarkStart w:id="86" w:name="_Toc20"/>
      <w:r>
        <w:t>«الشهوة»</w:t>
      </w:r>
      <w:bookmarkEnd w:id="86"/>
    </w:p>
    <w:p>
      <w:pPr>
        <w:pStyle w:val="BookText"/>
      </w:pPr>
      <w:r>
        <w:rPr>
          <w:rFonts w:ascii="Amiri" w:hAnsi="Amiri" w:eastAsia="Amiri" w:cs="Amiri"/>
          <w:lang w:bidi="ar-SA"/>
          <w:color w:val="111111"/>
          <w:sz w:val="28"/>
          <w:szCs w:val="28"/>
          <w:rtl/>
        </w:rPr>
        <w:t xml:space="preserve">(اذا امنت المرأة والامة من شهوة-)</w:t>
      </w:r>
    </w:p>
    <w:p>
      <w:pPr>
        <w:pStyle w:val="BookText"/>
      </w:pPr>
      <w:r>
        <w:rPr>
          <w:rFonts w:ascii="Amiri" w:hAnsi="Amiri" w:eastAsia="Amiri" w:cs="Amiri"/>
          <w:lang w:bidi="ar-SA"/>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(اذا انزلت من شهوة-)يأتي في الغسل تحت عنوان(عن الرجل يلمس الخ)</w:t>
      </w:r>
    </w:p>
    <w:p>
      <w:pPr>
        <w:pStyle w:val="BookText"/>
      </w:pPr>
      <w:r>
        <w:rPr>
          <w:rFonts w:ascii="Amiri" w:hAnsi="Amiri" w:eastAsia="Amiri" w:cs="Amiri"/>
          <w:lang w:bidi="ar-SA"/>
          <w:color w:val="111111"/>
          <w:sz w:val="28"/>
          <w:szCs w:val="28"/>
          <w:rtl/>
        </w:rPr>
        <w:t xml:space="preserve">(اذا جاءت الشهوة وانزلت الماء-)</w:t>
      </w:r>
    </w:p>
    <w:p>
      <w:pPr>
        <w:pStyle w:val="BookText"/>
      </w:pPr>
      <w:r>
        <w:rPr>
          <w:rFonts w:ascii="Amiri" w:hAnsi="Amiri" w:eastAsia="Amiri" w:cs="Amiri"/>
          <w:lang w:bidi="ar-SA"/>
          <w:color w:val="111111"/>
          <w:sz w:val="28"/>
          <w:szCs w:val="28"/>
          <w:rtl/>
        </w:rPr>
        <w:t xml:space="preserve">يأتي في الغسل تحت عنوان(تلزمني المرأة الخ)</w:t>
      </w:r>
    </w:p>
    <w:p>
      <w:pPr>
        <w:pStyle w:val="BookText"/>
      </w:pPr>
      <w:r>
        <w:rPr>
          <w:rFonts w:ascii="Amiri" w:hAnsi="Amiri" w:eastAsia="Amiri" w:cs="Amiri"/>
          <w:lang w:bidi="ar-SA"/>
          <w:color w:val="111111"/>
          <w:sz w:val="28"/>
          <w:szCs w:val="28"/>
          <w:rtl/>
        </w:rPr>
        <w:t xml:space="preserve">(اذا جاءت الشهوة ودفع-)يأتي في الغسل تحت عنوان(عن الرجل يلعب الخ)</w:t>
      </w:r>
    </w:p>
    <w:p>
      <w:pPr>
        <w:pStyle w:val="BookText"/>
      </w:pPr>
      <w:r>
        <w:rPr>
          <w:rFonts w:ascii="Amiri" w:hAnsi="Amiri" w:eastAsia="Amiri" w:cs="Amiri"/>
          <w:lang w:bidi="ar-SA"/>
          <w:color w:val="111111"/>
          <w:sz w:val="28"/>
          <w:szCs w:val="28"/>
          <w:rtl/>
        </w:rPr>
        <w:t xml:space="preserve">(اذا جاءتها الشهوة فانزلت الماء-)يأتي في الغسل تحت عنوان(عن المرأة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تعانق الخ)</w:t>
      </w:r>
    </w:p>
    <w:p>
      <w:pPr>
        <w:pStyle w:val="BookText"/>
      </w:pPr>
      <w:r>
        <w:rPr>
          <w:rFonts w:ascii="Amiri" w:hAnsi="Amiri" w:eastAsia="Amiri" w:cs="Amiri"/>
          <w:lang w:bidi="ar-SA"/>
          <w:color w:val="111111"/>
          <w:sz w:val="28"/>
          <w:szCs w:val="28"/>
          <w:rtl/>
        </w:rPr>
        <w:t xml:space="preserve">(اذا كنت مريضا فاصابتك شهوة-)</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(ان أخوف ما أخاف-الى ان قال-والشهوة الخفية-)</w:t>
      </w:r>
    </w:p>
    <w:p>
      <w:pPr>
        <w:pStyle w:val="BookText"/>
      </w:pPr>
      <w:r>
        <w:rPr>
          <w:rFonts w:ascii="Amiri" w:hAnsi="Amiri" w:eastAsia="Amiri" w:cs="Amiri"/>
          <w:lang w:bidi="ar-SA"/>
          <w:color w:val="111111"/>
          <w:sz w:val="28"/>
          <w:szCs w:val="28"/>
          <w:rtl/>
        </w:rPr>
        <w:t xml:space="preserve">انظر الاُمّة</w:t>
      </w:r>
    </w:p>
    <w:p>
      <w:pPr>
        <w:pStyle w:val="BookText"/>
      </w:pPr>
      <w:r>
        <w:rPr>
          <w:rFonts w:ascii="Amiri" w:hAnsi="Amiri" w:eastAsia="Amiri" w:cs="Amiri"/>
          <w:lang w:bidi="ar-SA"/>
          <w:color w:val="111111"/>
          <w:sz w:val="28"/>
          <w:szCs w:val="28"/>
          <w:rtl/>
        </w:rPr>
        <w:t xml:space="preserve">«ان الله جعل للمرأة أن تصبر صبر عشرة رجال فاذا حصلت زادها قوة عشرة رجال»(6)</w:t>
      </w:r>
    </w:p>
    <w:p>
      <w:pPr>
        <w:pStyle w:val="BookText"/>
      </w:pPr>
      <w:r>
        <w:rPr>
          <w:rFonts w:ascii="Amiri" w:hAnsi="Amiri" w:eastAsia="Amiri" w:cs="Amiri"/>
          <w:lang w:bidi="ar-SA"/>
          <w:color w:val="111111"/>
          <w:sz w:val="28"/>
          <w:szCs w:val="28"/>
          <w:rtl/>
        </w:rPr>
        <w:t xml:space="preserve">الكافي ج5ص339ك18ب20ح6.</w:t>
      </w:r>
    </w:p>
    <w:p>
      <w:pPr>
        <w:pStyle w:val="BookText"/>
      </w:pPr>
      <w:r>
        <w:rPr>
          <w:rFonts w:ascii="Amiri" w:hAnsi="Amiri" w:eastAsia="Amiri" w:cs="Amiri"/>
          <w:lang w:bidi="ar-SA"/>
          <w:color w:val="111111"/>
          <w:sz w:val="28"/>
          <w:szCs w:val="28"/>
          <w:rtl/>
        </w:rPr>
        <w:t xml:space="preserve">«ان الله جعل للمرأة صبر عشرة رجال فاذا هاجت كانت لها قوة شهوة عشرة رجال»(6)</w:t>
      </w:r>
    </w:p>
    <w:p>
      <w:pPr>
        <w:pStyle w:val="BookText"/>
      </w:pPr>
      <w:r>
        <w:rPr>
          <w:rFonts w:ascii="Amiri" w:hAnsi="Amiri" w:eastAsia="Amiri" w:cs="Amiri"/>
          <w:lang w:bidi="ar-SA"/>
          <w:color w:val="111111"/>
          <w:sz w:val="28"/>
          <w:szCs w:val="28"/>
          <w:rtl/>
        </w:rPr>
        <w:t xml:space="preserve">الكافي ج5ص338ك18ب20ح2.</w:t>
      </w:r>
    </w:p>
    <w:p>
      <w:pPr>
        <w:pStyle w:val="BookText"/>
      </w:pPr>
      <w:r>
        <w:rPr>
          <w:rFonts w:ascii="Amiri" w:hAnsi="Amiri" w:eastAsia="Amiri" w:cs="Amiri"/>
          <w:lang w:bidi="ar-SA"/>
          <w:color w:val="111111"/>
          <w:sz w:val="28"/>
          <w:szCs w:val="28"/>
          <w:rtl/>
        </w:rPr>
        <w:t xml:space="preserve">«ان الله عزوجل خلق الشهوة عشرة اجزاء تسعة في الرجال وواحدة في النساء وذلك لبني هاشم وشيعتهم،وفي نساء بني اُمية وشيعتهم الشهوة عشرة أجزاء في النساء تسعة وفي الرجال واحدة»(5)</w:t>
      </w:r>
    </w:p>
    <w:p>
      <w:pPr>
        <w:pStyle w:val="BookText"/>
      </w:pPr>
      <w:r>
        <w:rPr>
          <w:rFonts w:ascii="Amiri" w:hAnsi="Amiri" w:eastAsia="Amiri" w:cs="Amiri"/>
          <w:lang w:bidi="ar-SA"/>
          <w:color w:val="111111"/>
          <w:sz w:val="28"/>
          <w:szCs w:val="28"/>
          <w:rtl/>
        </w:rPr>
        <w:t xml:space="preserve">الفقيه ج2ص298ب144ح4.</w:t>
      </w:r>
    </w:p>
    <w:p>
      <w:pPr>
        <w:pStyle w:val="BookText"/>
      </w:pPr>
      <w:r>
        <w:rPr>
          <w:rFonts w:ascii="Amiri" w:hAnsi="Amiri" w:eastAsia="Amiri" w:cs="Amiri"/>
          <w:lang w:bidi="ar-SA"/>
          <w:color w:val="111111"/>
          <w:sz w:val="28"/>
          <w:szCs w:val="28"/>
          <w:rtl/>
        </w:rPr>
        <w:t xml:space="preserve">«ان الله عزوجل نزع الشهوة من نساء بني هاشم و جعلها في رجالهم وكذلك فعل بشيعتهم وان الله عزوجل نزع الشهوة من رجال بني اُمية وجعلها في نسائهم وكذلك فعل بشيعتهم»(6)</w:t>
      </w:r>
    </w:p>
    <w:p>
      <w:pPr>
        <w:pStyle w:val="BookText"/>
      </w:pPr>
      <w:r>
        <w:rPr>
          <w:rFonts w:ascii="Amiri" w:hAnsi="Amiri" w:eastAsia="Amiri" w:cs="Amiri"/>
          <w:lang w:bidi="ar-SA"/>
          <w:color w:val="111111"/>
          <w:sz w:val="28"/>
          <w:szCs w:val="28"/>
          <w:rtl/>
        </w:rPr>
        <w:t xml:space="preserve">الكافي ج5ص564ك18ب189ح35.</w:t>
      </w:r>
    </w:p>
    <w:p>
      <w:pPr>
        <w:pStyle w:val="BookText"/>
      </w:pPr>
      <w:r>
        <w:rPr>
          <w:rFonts w:ascii="Amiri" w:hAnsi="Amiri" w:eastAsia="Amiri" w:cs="Amiri"/>
          <w:lang w:bidi="ar-SA"/>
          <w:color w:val="111111"/>
          <w:sz w:val="28"/>
          <w:szCs w:val="28"/>
          <w:rtl/>
        </w:rPr>
        <w:t xml:space="preserve">«ان النساء اعطين بضع</w:t>
      </w:r>
      <w:r>
        <w:rPr>
          <w:rStyle w:val="FootnoteReference"/>
        </w:rPr>
        <w:footnoteReference w:id="58"/>
      </w:r>
      <w:r>
        <w:rPr>
          <w:rFonts w:ascii="IRNazanin" w:hAnsi="IRNazanin" w:eastAsia="IRNazanin" w:cs="IRNazanin"/>
          <w:lang w:bidi="fa-IR"/>
          <w:color w:val="111111"/>
          <w:sz w:val="28"/>
          <w:szCs w:val="28"/>
          <w:rtl/>
        </w:rPr>
        <w:t xml:space="preserve">اثنی عشر و صبر اثنی عشر»(6)</w:t>
      </w:r>
    </w:p>
    <w:p>
      <w:pPr>
        <w:pStyle w:val="BookText"/>
      </w:pPr>
      <w:r>
        <w:rPr>
          <w:rFonts w:ascii="Amiri" w:hAnsi="Amiri" w:eastAsia="Amiri" w:cs="Amiri"/>
          <w:lang w:bidi="ar-SA"/>
          <w:color w:val="111111"/>
          <w:sz w:val="28"/>
          <w:szCs w:val="28"/>
          <w:rtl/>
        </w:rPr>
        <w:t xml:space="preserve">الكافي ج5ص339ك18ب20ح3و4.</w:t>
      </w:r>
    </w:p>
    <w:p>
      <w:pPr>
        <w:pStyle w:val="BookText"/>
      </w:pPr>
      <w:r>
        <w:rPr>
          <w:rFonts w:ascii="Amiri" w:hAnsi="Amiri" w:eastAsia="Amiri" w:cs="Amiri"/>
          <w:lang w:bidi="ar-SA"/>
          <w:color w:val="111111"/>
          <w:sz w:val="28"/>
          <w:szCs w:val="28"/>
          <w:rtl/>
        </w:rPr>
        <w:t xml:space="preserve">(ثلاث اخافهن-الى أن قال-وشهوة البطن والفرج-)</w:t>
      </w:r>
    </w:p>
    <w:p>
      <w:pPr>
        <w:pStyle w:val="BookText"/>
      </w:pPr>
      <w:r>
        <w:rPr>
          <w:rFonts w:ascii="Amiri" w:hAnsi="Amiri" w:eastAsia="Amiri" w:cs="Amiri"/>
          <w:lang w:bidi="ar-SA"/>
          <w:color w:val="111111"/>
          <w:sz w:val="28"/>
          <w:szCs w:val="28"/>
          <w:rtl/>
        </w:rPr>
        <w:t xml:space="preserve">انظر الثلاثة</w:t>
      </w:r>
    </w:p>
    <w:p>
      <w:pPr>
        <w:pStyle w:val="BookText"/>
      </w:pPr>
      <w:r>
        <w:rPr>
          <w:rFonts w:ascii="Amiri" w:hAnsi="Amiri" w:eastAsia="Amiri" w:cs="Amiri"/>
          <w:lang w:bidi="ar-SA"/>
          <w:color w:val="111111"/>
          <w:sz w:val="28"/>
          <w:szCs w:val="28"/>
          <w:rtl/>
        </w:rPr>
        <w:t xml:space="preserve">«خلق الله الشهوة عشرة أجزاء فجعل تسعة أجزاء في النساء وجزءا واحداً في الرجال ولولا ما جعل الله فيهن من الحياء على قدر اجزاء الشهوة لكان لكل رجل تسع نسوة متعلقات به»(1)</w:t>
      </w:r>
    </w:p>
    <w:p>
      <w:pPr>
        <w:pStyle w:val="BookText"/>
      </w:pPr>
      <w:r>
        <w:rPr>
          <w:rFonts w:ascii="Amiri" w:hAnsi="Amiri" w:eastAsia="Amiri" w:cs="Amiri"/>
          <w:lang w:bidi="ar-SA"/>
          <w:color w:val="111111"/>
          <w:sz w:val="28"/>
          <w:szCs w:val="28"/>
          <w:rtl/>
        </w:rPr>
        <w:t xml:space="preserve">الكافي ج5ص338ك18ب20ح1.</w:t>
      </w:r>
    </w:p>
    <w:p>
      <w:pPr>
        <w:pStyle w:val="BookText"/>
      </w:pPr>
      <w:r>
        <w:rPr>
          <w:rFonts w:ascii="Amiri" w:hAnsi="Amiri" w:eastAsia="Amiri" w:cs="Amiri"/>
          <w:lang w:bidi="ar-SA"/>
          <w:color w:val="111111"/>
          <w:sz w:val="28"/>
          <w:szCs w:val="28"/>
          <w:rtl/>
        </w:rPr>
        <w:t xml:space="preserve">(دعا بتمر فاكله ثم قال مابي شهوة</w:t>
      </w:r>
    </w:p>
    <w:p>
      <w:pPr>
        <w:pStyle w:val="BookText"/>
      </w:pPr>
      <w:r>
        <w:rPr>
          <w:rFonts w:ascii="Amiri" w:hAnsi="Amiri" w:eastAsia="Amiri" w:cs="Amiri"/>
          <w:lang w:bidi="ar-SA"/>
          <w:color w:val="111111"/>
          <w:sz w:val="28"/>
          <w:szCs w:val="28"/>
          <w:rtl/>
        </w:rPr>
        <w:t xml:space="preserve">ولكني-)</w:t>
      </w:r>
    </w:p>
    <w:p>
      <w:pPr>
        <w:pStyle w:val="BookText"/>
      </w:pPr>
      <w:r>
        <w:rPr>
          <w:rFonts w:ascii="Amiri" w:hAnsi="Amiri" w:eastAsia="Amiri" w:cs="Amiri"/>
          <w:lang w:bidi="ar-SA"/>
          <w:color w:val="111111"/>
          <w:sz w:val="28"/>
          <w:szCs w:val="28"/>
          <w:rtl/>
        </w:rPr>
        <w:t xml:space="preserve">انظر السمك</w:t>
      </w:r>
    </w:p>
    <w:p>
      <w:pPr>
        <w:pStyle w:val="BookText"/>
      </w:pPr>
      <w:r>
        <w:rPr>
          <w:rFonts w:ascii="Amiri" w:hAnsi="Amiri" w:eastAsia="Amiri" w:cs="Amiri"/>
          <w:lang w:bidi="ar-SA"/>
          <w:color w:val="111111"/>
          <w:sz w:val="28"/>
          <w:szCs w:val="28"/>
          <w:rtl/>
        </w:rPr>
        <w:t xml:space="preserve">(رجل رأى في منامه فوجد اللذة</w:t>
      </w:r>
    </w:p>
    <w:p>
      <w:pPr>
        <w:pStyle w:val="BookText"/>
      </w:pPr>
      <w:r>
        <w:rPr>
          <w:rFonts w:ascii="Amiri" w:hAnsi="Amiri" w:eastAsia="Amiri" w:cs="Amiri"/>
          <w:lang w:bidi="ar-SA"/>
          <w:color w:val="111111"/>
          <w:sz w:val="28"/>
          <w:szCs w:val="28"/>
          <w:rtl/>
        </w:rPr>
        <w:t xml:space="preserve">والشهوة-)</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(الرجل يرى في المنام ويجد الشهوة-)</w:t>
      </w:r>
    </w:p>
    <w:p>
      <w:pPr>
        <w:pStyle w:val="BookText"/>
      </w:pPr>
      <w:r>
        <w:rPr>
          <w:rFonts w:ascii="IRNazanin" w:hAnsi="IRNazanin" w:eastAsia="IRNazanin" w:cs="IRNazanin"/>
          <w:lang w:bidi="fa-IR"/>
          <w:color w:val="111111"/>
          <w:sz w:val="28"/>
          <w:szCs w:val="28"/>
          <w:rtl/>
        </w:rPr>
        <w:t xml:space="preserve">انظر الغسل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(الرجم في القرآن-الى ان قال-فانهما قضيا الشهوة-)</w:t>
      </w:r>
    </w:p>
    <w:p>
      <w:pPr>
        <w:pStyle w:val="BookText"/>
      </w:pPr>
      <w:r>
        <w:rPr>
          <w:rFonts w:ascii="Amiri" w:hAnsi="Amiri" w:eastAsia="Amiri" w:cs="Amiri"/>
          <w:lang w:bidi="ar-SA"/>
          <w:color w:val="111111"/>
          <w:sz w:val="28"/>
          <w:szCs w:val="28"/>
          <w:rtl/>
        </w:rPr>
        <w:t xml:space="preserve">انظر الرَجْم</w:t>
      </w:r>
    </w:p>
    <w:p>
      <w:pPr>
        <w:pStyle w:val="BookText"/>
      </w:pPr>
      <w:r>
        <w:rPr>
          <w:rFonts w:ascii="Amiri" w:hAnsi="Amiri" w:eastAsia="Amiri" w:cs="Amiri"/>
          <w:lang w:bidi="ar-SA"/>
          <w:color w:val="111111"/>
          <w:sz w:val="28"/>
          <w:szCs w:val="28"/>
          <w:rtl/>
        </w:rPr>
        <w:t xml:space="preserve">(عن رجل باشر-الى ان قال-ان كانت المرأة اعانت بشهوة-)</w:t>
      </w:r>
    </w:p>
    <w:p>
      <w:pPr>
        <w:pStyle w:val="BookText"/>
      </w:pPr>
      <w:r>
        <w:rPr>
          <w:rFonts w:ascii="IRNazanin" w:hAnsi="IRNazanin" w:eastAsia="IRNazanin" w:cs="IRNazanin"/>
          <w:lang w:bidi="fa-IR"/>
          <w:color w:val="111111"/>
          <w:sz w:val="28"/>
          <w:szCs w:val="28"/>
          <w:rtl/>
        </w:rPr>
        <w:t xml:space="preserve">انظرالمحرم</w:t>
      </w:r>
    </w:p>
    <w:p>
      <w:pPr>
        <w:pStyle w:val="BookText"/>
      </w:pPr>
      <w:r>
        <w:rPr>
          <w:rFonts w:ascii="Amiri" w:hAnsi="Amiri" w:eastAsia="Amiri" w:cs="Amiri"/>
          <w:lang w:bidi="ar-SA"/>
          <w:color w:val="111111"/>
          <w:sz w:val="28"/>
          <w:szCs w:val="28"/>
          <w:rtl/>
        </w:rPr>
        <w:t xml:space="preserve">(عن رجل مسّ-الى ان قال-اليس قد انزلت من شهوة-)</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IRNazanin" w:hAnsi="IRNazanin" w:eastAsia="IRNazanin" w:cs="IRNazanin"/>
          <w:lang w:bidi="fa-IR"/>
          <w:color w:val="111111"/>
          <w:sz w:val="28"/>
          <w:szCs w:val="28"/>
          <w:rtl/>
        </w:rPr>
        <w:t xml:space="preserve">(عن رجل وقع-الى ان قال-ان کان وقع عليها بشهوة فعليه بدنة-)</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(عن الرجل يرى في المنام حتى يجد</w:t>
      </w:r>
    </w:p>
    <w:p>
      <w:pPr>
        <w:pStyle w:val="BookText"/>
      </w:pPr>
      <w:r>
        <w:rPr>
          <w:rFonts w:ascii="Amiri" w:hAnsi="Amiri" w:eastAsia="Amiri" w:cs="Amiri"/>
          <w:lang w:bidi="ar-SA"/>
          <w:color w:val="111111"/>
          <w:sz w:val="28"/>
          <w:szCs w:val="28"/>
          <w:rtl/>
        </w:rPr>
        <w:t xml:space="preserve">الشهوة-)</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(عن المذي فقال ما كان منه بشهوة-)</w:t>
      </w:r>
    </w:p>
    <w:p>
      <w:pPr>
        <w:pStyle w:val="BookText"/>
      </w:pPr>
      <w:r>
        <w:rPr>
          <w:rFonts w:ascii="IRNazanin" w:hAnsi="IRNazanin" w:eastAsia="IRNazanin" w:cs="IRNazanin"/>
          <w:lang w:bidi="fa-IR"/>
          <w:color w:val="111111"/>
          <w:sz w:val="28"/>
          <w:szCs w:val="28"/>
          <w:rtl/>
        </w:rPr>
        <w:t xml:space="preserve">انظر المذی</w:t>
      </w:r>
    </w:p>
    <w:p>
      <w:pPr>
        <w:pStyle w:val="BookText"/>
      </w:pPr>
      <w:r>
        <w:rPr>
          <w:rFonts w:ascii="Amiri" w:hAnsi="Amiri" w:eastAsia="Amiri" w:cs="Amiri"/>
          <w:lang w:bidi="ar-SA"/>
          <w:color w:val="111111"/>
          <w:sz w:val="28"/>
          <w:szCs w:val="28"/>
          <w:rtl/>
        </w:rPr>
        <w:t xml:space="preserve">(عن المحرم يضع يده من غير شهوة-)</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«فضلت المرأة على الرجل بتسعة</w:t>
      </w:r>
    </w:p>
    <w:p>
      <w:pPr>
        <w:pStyle w:val="BookText"/>
      </w:pPr>
      <w:r>
        <w:rPr>
          <w:rFonts w:ascii="Amiri" w:hAnsi="Amiri" w:eastAsia="Amiri" w:cs="Amiri"/>
          <w:lang w:bidi="ar-SA"/>
          <w:color w:val="111111"/>
          <w:sz w:val="28"/>
          <w:szCs w:val="28"/>
          <w:rtl/>
        </w:rPr>
        <w:t xml:space="preserve">وتسعين من اللذة ولكن الله القى عليهنّ الحياء»(6)</w:t>
      </w:r>
    </w:p>
    <w:p>
      <w:pPr>
        <w:pStyle w:val="BookText"/>
      </w:pPr>
      <w:r>
        <w:rPr>
          <w:rFonts w:ascii="Amiri" w:hAnsi="Amiri" w:eastAsia="Amiri" w:cs="Amiri"/>
          <w:lang w:bidi="ar-SA"/>
          <w:color w:val="111111"/>
          <w:sz w:val="28"/>
          <w:szCs w:val="28"/>
          <w:rtl/>
        </w:rPr>
        <w:t xml:space="preserve">الكافي ج5ص339ك18ب20ح5.</w:t>
      </w:r>
    </w:p>
    <w:p>
      <w:pPr>
        <w:pStyle w:val="BookText"/>
      </w:pPr>
      <w:r>
        <w:rPr>
          <w:rFonts w:ascii="Amiri" w:hAnsi="Amiri" w:eastAsia="Amiri" w:cs="Amiri"/>
          <w:lang w:bidi="ar-SA"/>
          <w:color w:val="111111"/>
          <w:sz w:val="28"/>
          <w:szCs w:val="28"/>
          <w:rtl/>
        </w:rPr>
        <w:t xml:space="preserve">الفقيه ج3ص364ب178ح22.</w:t>
      </w:r>
    </w:p>
    <w:p>
      <w:pPr>
        <w:pStyle w:val="BookText"/>
      </w:pPr>
      <w:r>
        <w:rPr>
          <w:rFonts w:ascii="Amiri" w:hAnsi="Amiri" w:eastAsia="Amiri" w:cs="Amiri"/>
          <w:lang w:bidi="ar-SA"/>
          <w:color w:val="111111"/>
          <w:sz w:val="28"/>
          <w:szCs w:val="28"/>
          <w:rtl/>
        </w:rPr>
        <w:t xml:space="preserve">(في القرآن رجم-الى ان قال-فانهما</w:t>
      </w:r>
    </w:p>
    <w:p>
      <w:pPr>
        <w:pStyle w:val="BookText"/>
      </w:pPr>
      <w:r>
        <w:rPr>
          <w:rFonts w:ascii="Amiri" w:hAnsi="Amiri" w:eastAsia="Amiri" w:cs="Amiri"/>
          <w:lang w:bidi="ar-SA"/>
          <w:color w:val="111111"/>
          <w:sz w:val="28"/>
          <w:szCs w:val="28"/>
          <w:rtl/>
        </w:rPr>
        <w:t xml:space="preserve">قضيا الشهوة-)</w:t>
      </w:r>
    </w:p>
    <w:p>
      <w:pPr>
        <w:pStyle w:val="BookText"/>
      </w:pPr>
      <w:r>
        <w:rPr>
          <w:rFonts w:ascii="IRNazanin" w:hAnsi="IRNazanin" w:eastAsia="IRNazanin" w:cs="IRNazanin"/>
          <w:lang w:bidi="fa-IR"/>
          <w:color w:val="111111"/>
          <w:sz w:val="28"/>
          <w:szCs w:val="28"/>
          <w:rtl/>
        </w:rPr>
        <w:t xml:space="preserve">انظر الرجم</w:t>
      </w:r>
    </w:p>
    <w:p>
      <w:pPr>
        <w:pStyle w:val="BookText"/>
      </w:pPr>
      <w:r>
        <w:rPr>
          <w:rFonts w:ascii="Amiri" w:hAnsi="Amiri" w:eastAsia="Amiri" w:cs="Amiri"/>
          <w:lang w:bidi="ar-SA"/>
          <w:color w:val="111111"/>
          <w:sz w:val="28"/>
          <w:szCs w:val="28"/>
          <w:rtl/>
        </w:rPr>
        <w:t xml:space="preserve">(في محرم نظر الى امرأته بشهوة-)</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(في المحرم ينظر الى امرأته وينزلها</w:t>
      </w:r>
    </w:p>
    <w:p>
      <w:pPr>
        <w:pStyle w:val="BookText"/>
      </w:pPr>
      <w:r>
        <w:rPr>
          <w:rFonts w:ascii="Amiri" w:hAnsi="Amiri" w:eastAsia="Amiri" w:cs="Amiri"/>
          <w:lang w:bidi="ar-SA"/>
          <w:color w:val="111111"/>
          <w:sz w:val="28"/>
          <w:szCs w:val="28"/>
          <w:rtl/>
        </w:rPr>
        <w:t xml:space="preserve">بشهوة-)</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(ليس في المذي من الشهوة-)</w:t>
      </w:r>
    </w:p>
    <w:p>
      <w:pPr>
        <w:pStyle w:val="BookText"/>
      </w:pPr>
      <w:r>
        <w:rPr>
          <w:rFonts w:ascii="Amiri" w:hAnsi="Amiri" w:eastAsia="Amiri" w:cs="Amiri"/>
          <w:lang w:bidi="ar-SA"/>
          <w:color w:val="111111"/>
          <w:sz w:val="28"/>
          <w:szCs w:val="28"/>
          <w:rtl/>
        </w:rPr>
        <w:t xml:space="preserve">انظر المذي</w:t>
      </w:r>
    </w:p>
    <w:p>
      <w:pPr>
        <w:pStyle w:val="BookText"/>
      </w:pPr>
      <w:r>
        <w:rPr>
          <w:rFonts w:ascii="IRNazanin" w:hAnsi="IRNazanin" w:eastAsia="IRNazanin" w:cs="IRNazanin"/>
          <w:lang w:bidi="fa-IR"/>
          <w:color w:val="111111"/>
          <w:sz w:val="28"/>
          <w:szCs w:val="28"/>
          <w:rtl/>
        </w:rPr>
        <w:t xml:space="preserve">«ماکثر شعر رجل قط الّا قلّت شهوته»(6- 1)</w:t>
      </w:r>
    </w:p>
    <w:p>
      <w:pPr>
        <w:pStyle w:val="BookText"/>
      </w:pPr>
      <w:r>
        <w:rPr>
          <w:rFonts w:ascii="Amiri" w:hAnsi="Amiri" w:eastAsia="Amiri" w:cs="Amiri"/>
          <w:lang w:bidi="ar-SA"/>
          <w:color w:val="111111"/>
          <w:sz w:val="28"/>
          <w:szCs w:val="28"/>
          <w:rtl/>
        </w:rPr>
        <w:t xml:space="preserve">الفقيه ج3ص303ب144ح34.</w:t>
      </w:r>
    </w:p>
    <w:p>
      <w:pPr>
        <w:pStyle w:val="BookText"/>
      </w:pPr>
      <w:r>
        <w:rPr>
          <w:rFonts w:ascii="Amiri" w:hAnsi="Amiri" w:eastAsia="Amiri" w:cs="Amiri"/>
          <w:lang w:bidi="ar-SA"/>
          <w:color w:val="111111"/>
          <w:sz w:val="28"/>
          <w:szCs w:val="28"/>
          <w:rtl/>
        </w:rPr>
        <w:t xml:space="preserve">(المؤمن يأكل بشهوة أهله-)</w:t>
      </w:r>
    </w:p>
    <w:p>
      <w:pPr>
        <w:pStyle w:val="BookText"/>
      </w:pPr>
      <w:r>
        <w:rPr>
          <w:rFonts w:ascii="Amiri" w:hAnsi="Amiri" w:eastAsia="Amiri" w:cs="Amiri"/>
          <w:lang w:bidi="ar-SA"/>
          <w:color w:val="111111"/>
          <w:sz w:val="28"/>
          <w:szCs w:val="28"/>
          <w:rtl/>
        </w:rPr>
        <w:t xml:space="preserve">انظر العيال</w:t>
      </w:r>
    </w:p>
    <w:p>
      <w:pPr>
        <w:pStyle w:val="BookText"/>
      </w:pPr>
      <w:r>
        <w:rPr>
          <w:rFonts w:ascii="Amiri" w:hAnsi="Amiri" w:eastAsia="Amiri" w:cs="Amiri"/>
          <w:lang w:bidi="ar-SA"/>
          <w:color w:val="111111"/>
          <w:sz w:val="28"/>
          <w:szCs w:val="28"/>
          <w:rtl/>
        </w:rPr>
        <w:t xml:space="preserve">(محرم قبّل غلاما من شهوة-)</w:t>
      </w:r>
    </w:p>
    <w:p>
      <w:pPr>
        <w:pStyle w:val="BookText"/>
      </w:pPr>
      <w:r>
        <w:rPr>
          <w:rFonts w:ascii="IRNazanin" w:hAnsi="IRNazanin" w:eastAsia="IRNazanin" w:cs="IRNazanin"/>
          <w:lang w:bidi="fa-IR"/>
          <w:color w:val="111111"/>
          <w:sz w:val="28"/>
          <w:szCs w:val="28"/>
          <w:rtl/>
        </w:rPr>
        <w:t xml:space="preserve">انظر اللواط</w:t>
      </w:r>
    </w:p>
    <w:p>
      <w:pPr>
        <w:pStyle w:val="BookText"/>
      </w:pPr>
      <w:r>
        <w:rPr>
          <w:rFonts w:ascii="Amiri" w:hAnsi="Amiri" w:eastAsia="Amiri" w:cs="Amiri"/>
          <w:lang w:bidi="ar-SA"/>
          <w:color w:val="111111"/>
          <w:sz w:val="28"/>
          <w:szCs w:val="28"/>
          <w:rtl/>
        </w:rPr>
        <w:t xml:space="preserve">(المحرم يضع يده بشهوة-)</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IRNazanin" w:hAnsi="IRNazanin" w:eastAsia="IRNazanin" w:cs="IRNazanin"/>
          <w:lang w:bidi="fa-IR"/>
          <w:color w:val="111111"/>
          <w:sz w:val="28"/>
          <w:szCs w:val="28"/>
          <w:rtl/>
        </w:rPr>
        <w:t xml:space="preserve">(من امكن من نفسه-الى ان قال-القی الله عليه شهوة النساء-)</w:t>
      </w:r>
    </w:p>
    <w:p>
      <w:pPr>
        <w:pStyle w:val="BookText"/>
      </w:pPr>
      <w:r>
        <w:rPr>
          <w:rFonts w:ascii="IRNazanin" w:hAnsi="IRNazanin" w:eastAsia="IRNazanin" w:cs="IRNazanin"/>
          <w:lang w:bidi="fa-IR"/>
          <w:color w:val="111111"/>
          <w:sz w:val="28"/>
          <w:szCs w:val="28"/>
          <w:rtl/>
        </w:rPr>
        <w:t xml:space="preserve">انظر اللواط</w:t>
      </w:r>
    </w:p>
    <w:p>
      <w:pPr>
        <w:pStyle w:val="BookText"/>
      </w:pPr>
      <w:r>
        <w:rPr>
          <w:rFonts w:ascii="IRNazanin" w:hAnsi="IRNazanin" w:eastAsia="IRNazanin" w:cs="IRNazanin"/>
          <w:lang w:bidi="fa-IR"/>
          <w:color w:val="111111"/>
          <w:sz w:val="28"/>
          <w:szCs w:val="28"/>
          <w:rtl/>
        </w:rPr>
        <w:t xml:space="preserve">«من حصّن شهوته فقدصان قدره»(1)</w:t>
      </w:r>
    </w:p>
    <w:p>
      <w:pPr>
        <w:pStyle w:val="BookText"/>
      </w:pPr>
      <w:r>
        <w:rPr>
          <w:rFonts w:ascii="IRNazanin" w:hAnsi="IRNazanin" w:eastAsia="IRNazanin" w:cs="IRNazanin"/>
          <w:lang w:bidi="fa-IR"/>
          <w:color w:val="111111"/>
          <w:sz w:val="28"/>
          <w:szCs w:val="28"/>
          <w:rtl/>
        </w:rPr>
        <w:t xml:space="preserve">روضة الكافي ج8ص22ذیل ح4.</w:t>
      </w:r>
    </w:p>
    <w:p>
      <w:pPr>
        <w:pStyle w:val="BookText"/>
      </w:pPr>
      <w:r>
        <w:rPr>
          <w:rFonts w:ascii="IRNazanin" w:hAnsi="IRNazanin" w:eastAsia="IRNazanin" w:cs="IRNazanin"/>
          <w:lang w:bidi="fa-IR"/>
          <w:color w:val="111111"/>
          <w:sz w:val="28"/>
          <w:szCs w:val="28"/>
          <w:rtl/>
        </w:rPr>
        <w:t xml:space="preserve">الفقيه ج4ص278ب179ذیل ح10.</w:t>
      </w:r>
    </w:p>
    <w:p>
      <w:pPr>
        <w:pStyle w:val="BookText"/>
      </w:pPr>
      <w:r>
        <w:rPr>
          <w:rFonts w:ascii="Amiri" w:hAnsi="Amiri" w:eastAsia="Amiri" w:cs="Amiri"/>
          <w:lang w:bidi="ar-SA"/>
          <w:color w:val="111111"/>
          <w:sz w:val="28"/>
          <w:szCs w:val="28"/>
          <w:rtl/>
        </w:rPr>
        <w:t xml:space="preserve">(مَن قبّل غلاماً من شهوة-)</w:t>
      </w:r>
    </w:p>
    <w:p>
      <w:pPr>
        <w:pStyle w:val="BookText"/>
      </w:pPr>
      <w:r>
        <w:rPr>
          <w:rFonts w:ascii="IRNazanin" w:hAnsi="IRNazanin" w:eastAsia="IRNazanin" w:cs="IRNazanin"/>
          <w:lang w:bidi="fa-IR"/>
          <w:color w:val="111111"/>
          <w:sz w:val="28"/>
          <w:szCs w:val="28"/>
          <w:rtl/>
        </w:rPr>
        <w:t xml:space="preserve">انظر اللواط</w:t>
      </w:r>
    </w:p>
    <w:p>
      <w:pPr>
        <w:pStyle w:val="BookText"/>
      </w:pPr>
      <w:r>
        <w:rPr>
          <w:rFonts w:ascii="Amiri" w:hAnsi="Amiri" w:eastAsia="Amiri" w:cs="Amiri"/>
          <w:lang w:bidi="ar-SA"/>
          <w:color w:val="111111"/>
          <w:sz w:val="28"/>
          <w:szCs w:val="28"/>
          <w:rtl/>
        </w:rPr>
        <w:t xml:space="preserve">«من لم يعط نفسه شهوتها أصاب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9" w:name="pg14673_162576"/>
    <w:bookmarkEnd w:id="9"/>
    <w:p>
      <w:pPr>
        <w:pStyle w:val="BookText"/>
      </w:pPr>
      <w:r>
        <w:rPr>
          <w:rFonts w:ascii="IRNazanin" w:hAnsi="IRNazanin" w:eastAsia="IRNazanin" w:cs="IRNazanin"/>
          <w:lang w:bidi="fa-IR"/>
          <w:color w:val="111111"/>
          <w:sz w:val="28"/>
          <w:szCs w:val="28"/>
          <w:rtl/>
        </w:rPr>
        <w:t xml:space="preserve">رشده»(1)</w:t>
      </w:r>
    </w:p>
    <w:p>
      <w:pPr>
        <w:pStyle w:val="BookText"/>
      </w:pPr>
      <w:r>
        <w:rPr>
          <w:rFonts w:ascii="IRNazanin" w:hAnsi="IRNazanin" w:eastAsia="IRNazanin" w:cs="IRNazanin"/>
          <w:lang w:bidi="fa-IR"/>
          <w:color w:val="111111"/>
          <w:sz w:val="28"/>
          <w:szCs w:val="28"/>
          <w:rtl/>
        </w:rPr>
        <w:t xml:space="preserve">الفقيه ج4ص279ب176ذیل ح10.</w:t>
      </w:r>
    </w:p>
    <w:p>
      <w:pPr>
        <w:pStyle w:val="Heading3"/>
      </w:pPr>
      <w:bookmarkStart w:id="87" w:name="_Toc21"/>
      <w:r>
        <w:t>«الشهيد»</w:t>
      </w:r>
      <w:bookmarkEnd w:id="87"/>
    </w:p>
    <w:p>
      <w:pPr>
        <w:pStyle w:val="BookText"/>
      </w:pPr>
      <w:r>
        <w:rPr>
          <w:rFonts w:ascii="IRNazanin" w:hAnsi="IRNazanin" w:eastAsia="IRNazanin" w:cs="IRNazanin"/>
          <w:lang w:bidi="fa-IR"/>
          <w:color w:val="111111"/>
          <w:sz w:val="28"/>
          <w:szCs w:val="28"/>
          <w:rtl/>
        </w:rPr>
        <w:t xml:space="preserve">«اذا مات الشهيد من يومه او من الغد فواروه في ثيابه وان بقی ایاماً حتى تتغير جراحته غسّل</w:t>
      </w:r>
      <w:r>
        <w:rPr>
          <w:rStyle w:val="FootnoteReference"/>
        </w:rPr>
        <w:footnoteReference w:id="59"/>
      </w: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التهذيب ج1ص332ب13ح142.</w:t>
      </w:r>
    </w:p>
    <w:p>
      <w:pPr>
        <w:pStyle w:val="BookText"/>
      </w:pPr>
      <w:r>
        <w:rPr>
          <w:rFonts w:ascii="Amiri" w:hAnsi="Amiri" w:eastAsia="Amiri" w:cs="Amiri"/>
          <w:lang w:bidi="ar-SA"/>
          <w:color w:val="111111"/>
          <w:sz w:val="28"/>
          <w:szCs w:val="28"/>
          <w:rtl/>
        </w:rPr>
        <w:t xml:space="preserve">التهذيب ج6ص168ب78ح7.</w:t>
      </w:r>
    </w:p>
    <w:p>
      <w:pPr>
        <w:pStyle w:val="BookText"/>
      </w:pPr>
      <w:r>
        <w:rPr>
          <w:rFonts w:ascii="IRNazanin" w:hAnsi="IRNazanin" w:eastAsia="IRNazanin" w:cs="IRNazanin"/>
          <w:lang w:bidi="fa-IR"/>
          <w:color w:val="111111"/>
          <w:sz w:val="28"/>
          <w:szCs w:val="28"/>
          <w:rtl/>
        </w:rPr>
        <w:t xml:space="preserve">الاستبصار ج1ص215ب125ح6.</w:t>
      </w:r>
    </w:p>
    <w:p>
      <w:pPr>
        <w:pStyle w:val="BookText"/>
      </w:pPr>
      <w:r>
        <w:rPr>
          <w:rFonts w:ascii="Amiri" w:hAnsi="Amiri" w:eastAsia="Amiri" w:cs="Amiri"/>
          <w:lang w:bidi="ar-SA"/>
          <w:color w:val="111111"/>
          <w:sz w:val="28"/>
          <w:szCs w:val="28"/>
          <w:rtl/>
        </w:rPr>
        <w:t xml:space="preserve">(استشهد حنظلة بن أبي عامر-)</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(اغسل كل-الى ان قال-فان كان به</w:t>
      </w:r>
    </w:p>
    <w:p>
      <w:pPr>
        <w:pStyle w:val="BookText"/>
      </w:pPr>
      <w:r>
        <w:rPr>
          <w:rFonts w:ascii="IRNazanin" w:hAnsi="IRNazanin" w:eastAsia="IRNazanin" w:cs="IRNazanin"/>
          <w:lang w:bidi="fa-IR"/>
          <w:color w:val="111111"/>
          <w:sz w:val="28"/>
          <w:szCs w:val="28"/>
          <w:rtl/>
        </w:rPr>
        <w:t xml:space="preserve">رمق غسّل والا فلا-)</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(الذي يقتل في سبيل الله-)</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(اللهم اني اشهدك وكفى بك شهيداً-)</w:t>
      </w:r>
    </w:p>
    <w:p>
      <w:pPr>
        <w:pStyle w:val="BookText"/>
      </w:pPr>
      <w:r>
        <w:rPr>
          <w:rFonts w:ascii="Amiri" w:hAnsi="Amiri" w:eastAsia="Amiri" w:cs="Amiri"/>
          <w:lang w:bidi="ar-SA"/>
          <w:color w:val="111111"/>
          <w:sz w:val="28"/>
          <w:szCs w:val="28"/>
          <w:rtl/>
        </w:rPr>
        <w:t xml:space="preserve">يأتي في الغدير تحت عنوان(صيام الخ)</w:t>
      </w:r>
    </w:p>
    <w:p>
      <w:pPr>
        <w:pStyle w:val="BookText"/>
      </w:pPr>
      <w:r>
        <w:rPr>
          <w:rFonts w:ascii="IRNazanin" w:hAnsi="IRNazanin" w:eastAsia="IRNazanin" w:cs="IRNazanin"/>
          <w:lang w:bidi="fa-IR"/>
          <w:color w:val="111111"/>
          <w:sz w:val="28"/>
          <w:szCs w:val="28"/>
          <w:rtl/>
        </w:rPr>
        <w:t xml:space="preserve">(ان الميت منكم على هذا الأمر شهید-)</w:t>
      </w:r>
    </w:p>
    <w:p>
      <w:pPr>
        <w:pStyle w:val="BookText"/>
      </w:pPr>
      <w:r>
        <w:rPr>
          <w:rFonts w:ascii="Amiri" w:hAnsi="Amiri" w:eastAsia="Amiri" w:cs="Amiri"/>
          <w:lang w:bidi="ar-SA"/>
          <w:color w:val="111111"/>
          <w:sz w:val="28"/>
          <w:szCs w:val="28"/>
          <w:rtl/>
        </w:rPr>
        <w:t xml:space="preserve">انظر الميت</w:t>
      </w:r>
    </w:p>
    <w:p>
      <w:pPr>
        <w:pStyle w:val="BookText"/>
      </w:pPr>
      <w:r>
        <w:rPr>
          <w:rFonts w:ascii="Amiri" w:hAnsi="Amiri" w:eastAsia="Amiri" w:cs="Amiri"/>
          <w:lang w:bidi="ar-SA"/>
          <w:color w:val="111111"/>
          <w:sz w:val="28"/>
          <w:szCs w:val="28"/>
          <w:rtl/>
        </w:rPr>
        <w:t xml:space="preserve">«اول شهيد في الاسلام مهجع»(6/ 5)</w:t>
      </w:r>
    </w:p>
    <w:p>
      <w:pPr>
        <w:pStyle w:val="BookText"/>
      </w:pPr>
      <w:r>
        <w:rPr>
          <w:rFonts w:ascii="IRNazanin" w:hAnsi="IRNazanin" w:eastAsia="IRNazanin" w:cs="IRNazanin"/>
          <w:lang w:bidi="fa-IR"/>
          <w:color w:val="111111"/>
          <w:sz w:val="28"/>
          <w:szCs w:val="28"/>
          <w:rtl/>
        </w:rPr>
        <w:t xml:space="preserve">التهذيب ج6ص170ب79ذیل ح6.</w:t>
      </w:r>
    </w:p>
    <w:p>
      <w:pPr>
        <w:pStyle w:val="BookText"/>
      </w:pPr>
      <w:r>
        <w:rPr>
          <w:rFonts w:ascii="Amiri" w:hAnsi="Amiri" w:eastAsia="Amiri" w:cs="Amiri"/>
          <w:lang w:bidi="ar-SA"/>
          <w:color w:val="111111"/>
          <w:sz w:val="28"/>
          <w:szCs w:val="28"/>
          <w:rtl/>
        </w:rPr>
        <w:t xml:space="preserve">(اول قطرة من دم الشهيد كفارة لذنوبه الّا الدَيْن-)</w:t>
      </w:r>
    </w:p>
    <w:p>
      <w:pPr>
        <w:pStyle w:val="BookText"/>
      </w:pPr>
      <w:r>
        <w:rPr>
          <w:rFonts w:ascii="Amiri" w:hAnsi="Amiri" w:eastAsia="Amiri" w:cs="Amiri"/>
          <w:lang w:bidi="ar-SA"/>
          <w:color w:val="111111"/>
          <w:sz w:val="28"/>
          <w:szCs w:val="28"/>
          <w:rtl/>
        </w:rPr>
        <w:t xml:space="preserve">انظر الدَيْن</w:t>
      </w:r>
    </w:p>
    <w:p>
      <w:pPr>
        <w:pStyle w:val="BookText"/>
      </w:pPr>
      <w:r>
        <w:rPr>
          <w:rFonts w:ascii="Amiri" w:hAnsi="Amiri" w:eastAsia="Amiri" w:cs="Amiri"/>
          <w:lang w:bidi="ar-SA"/>
          <w:color w:val="111111"/>
          <w:sz w:val="28"/>
          <w:szCs w:val="28"/>
          <w:rtl/>
        </w:rPr>
        <w:t xml:space="preserve">(بمنزلة الشهيد-يأتي في القتل تحت</w:t>
      </w:r>
    </w:p>
    <w:p>
      <w:pPr>
        <w:pStyle w:val="BookText"/>
      </w:pPr>
      <w:r>
        <w:rPr>
          <w:rFonts w:ascii="Amiri" w:hAnsi="Amiri" w:eastAsia="Amiri" w:cs="Amiri"/>
          <w:lang w:bidi="ar-SA"/>
          <w:color w:val="111111"/>
          <w:sz w:val="28"/>
          <w:szCs w:val="28"/>
          <w:rtl/>
        </w:rPr>
        <w:t xml:space="preserve">عنوان(عن الرجل يقاتل الخ)</w:t>
      </w:r>
    </w:p>
    <w:p>
      <w:pPr>
        <w:pStyle w:val="BookText"/>
      </w:pPr>
      <w:r>
        <w:rPr>
          <w:rFonts w:ascii="Amiri" w:hAnsi="Amiri" w:eastAsia="Amiri" w:cs="Amiri"/>
          <w:lang w:bidi="ar-SA"/>
          <w:color w:val="111111"/>
          <w:sz w:val="28"/>
          <w:szCs w:val="28"/>
          <w:rtl/>
        </w:rPr>
        <w:t xml:space="preserve">(دخلنا الى ان قال-فقتل عدونا كان له مثل اجر عشرين شهيداً-)</w:t>
      </w:r>
    </w:p>
    <w:p>
      <w:pPr>
        <w:pStyle w:val="BookText"/>
      </w:pPr>
      <w:r>
        <w:rPr>
          <w:rFonts w:ascii="Amiri" w:hAnsi="Amiri" w:eastAsia="Amiri" w:cs="Amiri"/>
          <w:lang w:bidi="ar-SA"/>
          <w:color w:val="111111"/>
          <w:sz w:val="28"/>
          <w:szCs w:val="28"/>
          <w:rtl/>
        </w:rPr>
        <w:t xml:space="preserve">انظر الكتمان</w:t>
      </w:r>
    </w:p>
    <w:p>
      <w:pPr>
        <w:pStyle w:val="BookText"/>
      </w:pPr>
      <w:r>
        <w:rPr>
          <w:rFonts w:ascii="Amiri" w:hAnsi="Amiri" w:eastAsia="Amiri" w:cs="Amiri"/>
          <w:lang w:bidi="ar-SA"/>
          <w:color w:val="111111"/>
          <w:sz w:val="28"/>
          <w:szCs w:val="28"/>
          <w:rtl/>
        </w:rPr>
        <w:t xml:space="preserve">«الشهيد اذا كان به رمق غسّل وكفّن وحنّط وصلى عليه،وان لم يكن به رمق دفن في أثوابه»(6)</w:t>
      </w:r>
    </w:p>
    <w:p>
      <w:pPr>
        <w:pStyle w:val="BookText"/>
      </w:pPr>
      <w:r>
        <w:rPr>
          <w:rFonts w:ascii="Amiri" w:hAnsi="Amiri" w:eastAsia="Amiri" w:cs="Amiri"/>
          <w:lang w:bidi="ar-SA"/>
          <w:color w:val="111111"/>
          <w:sz w:val="28"/>
          <w:szCs w:val="28"/>
          <w:rtl/>
        </w:rPr>
        <w:t xml:space="preserve">الكافي ج3ص211ك11ب75ح3.</w:t>
      </w:r>
    </w:p>
    <w:p>
      <w:pPr>
        <w:pStyle w:val="BookText"/>
      </w:pPr>
      <w:r>
        <w:rPr>
          <w:rFonts w:ascii="Amiri" w:hAnsi="Amiri" w:eastAsia="Amiri" w:cs="Amiri"/>
          <w:lang w:bidi="ar-SA"/>
          <w:color w:val="111111"/>
          <w:sz w:val="28"/>
          <w:szCs w:val="28"/>
          <w:rtl/>
        </w:rPr>
        <w:t xml:space="preserve">الفقيه ج1ص97ب24ح44.</w:t>
      </w:r>
    </w:p>
    <w:p>
      <w:pPr>
        <w:pStyle w:val="BookText"/>
      </w:pPr>
      <w:r>
        <w:rPr>
          <w:rFonts w:ascii="Amiri" w:hAnsi="Amiri" w:eastAsia="Amiri" w:cs="Amiri"/>
          <w:lang w:bidi="ar-SA"/>
          <w:color w:val="111111"/>
          <w:sz w:val="28"/>
          <w:szCs w:val="28"/>
          <w:rtl/>
        </w:rPr>
        <w:t xml:space="preserve">التهذيب ج1ص331ب13ح139.</w:t>
      </w:r>
    </w:p>
    <w:p>
      <w:pPr>
        <w:pStyle w:val="BookText"/>
      </w:pPr>
      <w:r>
        <w:rPr>
          <w:rFonts w:ascii="IRNazanin" w:hAnsi="IRNazanin" w:eastAsia="IRNazanin" w:cs="IRNazanin"/>
          <w:lang w:bidi="fa-IR"/>
          <w:color w:val="111111"/>
          <w:sz w:val="28"/>
          <w:szCs w:val="28"/>
          <w:rtl/>
        </w:rPr>
        <w:t xml:space="preserve">الاستبصار ج1ص214ب125ح5.</w:t>
      </w:r>
    </w:p>
    <w:p>
      <w:pPr>
        <w:pStyle w:val="BookText"/>
      </w:pPr>
      <w:r>
        <w:rPr>
          <w:rFonts w:ascii="Amiri" w:hAnsi="Amiri" w:eastAsia="Amiri" w:cs="Amiri"/>
          <w:lang w:bidi="ar-SA"/>
          <w:color w:val="111111"/>
          <w:sz w:val="28"/>
          <w:szCs w:val="28"/>
          <w:rtl/>
        </w:rPr>
        <w:t xml:space="preserve">«عن امرأة اسرها العدوّ فأصابوا بها حتى ماتت اهي بمنزلة الشهيد؟قال:نعم الا أن تكون اعانت على نفسها »(6-م)</w:t>
      </w:r>
    </w:p>
    <w:p>
      <w:pPr>
        <w:pStyle w:val="BookText"/>
      </w:pPr>
      <w:r>
        <w:rPr>
          <w:rFonts w:ascii="Amiri" w:hAnsi="Amiri" w:eastAsia="Amiri" w:cs="Amiri"/>
          <w:lang w:bidi="ar-SA"/>
          <w:color w:val="111111"/>
          <w:sz w:val="28"/>
          <w:szCs w:val="28"/>
          <w:rtl/>
        </w:rPr>
        <w:t xml:space="preserve">التهذيب ج6ص17ب78ح6.</w:t>
      </w:r>
    </w:p>
    <w:p>
      <w:pPr>
        <w:pStyle w:val="BookText"/>
      </w:pPr>
      <w:r>
        <w:rPr>
          <w:rFonts w:ascii="Amiri" w:hAnsi="Amiri" w:eastAsia="Amiri" w:cs="Amiri"/>
          <w:lang w:bidi="ar-SA"/>
          <w:color w:val="111111"/>
          <w:sz w:val="28"/>
          <w:szCs w:val="28"/>
          <w:rtl/>
        </w:rPr>
        <w:t xml:space="preserve">(عن رجل قتل-الى ان قال-ام يفعل به ما يفعل بالشهيد-)</w:t>
      </w:r>
    </w:p>
    <w:p>
      <w:pPr>
        <w:pStyle w:val="BookText"/>
      </w:pPr>
      <w:r>
        <w:rPr>
          <w:rFonts w:ascii="IRNazanin" w:hAnsi="IRNazanin" w:eastAsia="IRNazanin" w:cs="IRNazanin"/>
          <w:lang w:bidi="fa-IR"/>
          <w:color w:val="111111"/>
          <w:sz w:val="28"/>
          <w:szCs w:val="28"/>
          <w:rtl/>
        </w:rPr>
        <w:t xml:space="preserve">انظر الغسل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الرجل يقاتل عن ماله-)</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Amiri" w:hAnsi="Amiri" w:eastAsia="Amiri" w:cs="Amiri"/>
          <w:lang w:bidi="ar-SA"/>
          <w:color w:val="111111"/>
          <w:sz w:val="28"/>
          <w:szCs w:val="28"/>
          <w:rtl/>
        </w:rPr>
        <w:t xml:space="preserve">(عن الرجل يقتل في سبيل الله-)</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(عن الذي يقتل في سبيل الله-)</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(فكيف اذا جئنا من كل أمّة بشهيد-)</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(قل كفى بالله شهيداً-)</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«كيف رأيت الشهيد يدفن بدمائه؟قال:نعم في ثیابه بدمائه ولا يحنّط ولا يغسّل ويدفن كما هو</w:t>
      </w:r>
      <w:r>
        <w:rPr>
          <w:rStyle w:val="FootnoteReference"/>
        </w:rPr>
        <w:footnoteReference w:id="60"/>
      </w:r>
      <w:r>
        <w:rPr>
          <w:rFonts w:ascii="IRNazanin" w:hAnsi="IRNazanin" w:eastAsia="IRNazanin" w:cs="IRNazanin"/>
          <w:lang w:bidi="fa-IR"/>
          <w:color w:val="111111"/>
          <w:sz w:val="28"/>
          <w:szCs w:val="28"/>
          <w:rtl/>
        </w:rPr>
        <w:t xml:space="preserve">ثم قال:دفن رسول الله صلّی الله علیه و آله عمّه حمزة في ثيابه بدمائه التي اصيب فيها وردّاه النبي صلّی الله علیه و آله برداء</w:t>
      </w:r>
      <w:r>
        <w:rPr>
          <w:rStyle w:val="FootnoteReference"/>
        </w:rPr>
        <w:footnoteReference w:id="61"/>
      </w:r>
      <w:r>
        <w:rPr>
          <w:rFonts w:ascii="IRNazanin" w:hAnsi="IRNazanin" w:eastAsia="IRNazanin" w:cs="IRNazanin"/>
          <w:lang w:bidi="fa-IR"/>
          <w:color w:val="111111"/>
          <w:sz w:val="28"/>
          <w:szCs w:val="28"/>
          <w:rtl/>
        </w:rPr>
        <w:t xml:space="preserve">فقصر عن رجليه فدعا له باذخر فطرحه عليه وصلی علیه سبعين صلاة وكبّر عليه سبعين تكبيرة»(5)</w:t>
      </w:r>
    </w:p>
    <w:p>
      <w:pPr>
        <w:pStyle w:val="BookText"/>
      </w:pPr>
      <w:r>
        <w:rPr>
          <w:rFonts w:ascii="Amiri" w:hAnsi="Amiri" w:eastAsia="Amiri" w:cs="Amiri"/>
          <w:lang w:bidi="ar-SA"/>
          <w:color w:val="111111"/>
          <w:sz w:val="28"/>
          <w:szCs w:val="28"/>
          <w:rtl/>
        </w:rPr>
        <w:t xml:space="preserve">الكافي ج3ص211ك11ب75ح2.</w:t>
      </w:r>
    </w:p>
    <w:p>
      <w:pPr>
        <w:pStyle w:val="BookText"/>
      </w:pPr>
      <w:r>
        <w:rPr>
          <w:rFonts w:ascii="Amiri" w:hAnsi="Amiri" w:eastAsia="Amiri" w:cs="Amiri"/>
          <w:lang w:bidi="ar-SA"/>
          <w:color w:val="111111"/>
          <w:sz w:val="28"/>
          <w:szCs w:val="28"/>
          <w:rtl/>
        </w:rPr>
        <w:t xml:space="preserve">التهذيب ج1ص331ب13ح138.</w:t>
      </w:r>
    </w:p>
    <w:p>
      <w:pPr>
        <w:pStyle w:val="BookText"/>
      </w:pPr>
      <w:r>
        <w:rPr>
          <w:rFonts w:ascii="IRNazanin" w:hAnsi="IRNazanin" w:eastAsia="IRNazanin" w:cs="IRNazanin"/>
          <w:lang w:bidi="fa-IR"/>
          <w:color w:val="111111"/>
          <w:sz w:val="28"/>
          <w:szCs w:val="28"/>
          <w:rtl/>
        </w:rPr>
        <w:t xml:space="preserve">الاستبصار ج1ص214ب125ح4.</w:t>
      </w:r>
    </w:p>
    <w:p>
      <w:pPr>
        <w:pStyle w:val="BookText"/>
      </w:pPr>
      <w:r>
        <w:rPr>
          <w:rFonts w:ascii="IRNazanin" w:hAnsi="IRNazanin" w:eastAsia="IRNazanin" w:cs="IRNazanin"/>
          <w:lang w:bidi="fa-IR"/>
          <w:color w:val="111111"/>
          <w:sz w:val="28"/>
          <w:szCs w:val="28"/>
          <w:rtl/>
        </w:rPr>
        <w:t xml:space="preserve">«للشهيد سبع خصال من الله:اول قطرة من دمه مغفور له كل ذنب،والثانية:یقع رأسه في حجر زوجتيه من الحور العين وتمسحان الغبار عن وجهه تقولان مرحبابك،ويقول هو مثل ذلك لهما،والثالثة:يکسي من كسوة الجنة،والرابعة:يبتدره خزنة الجنة بكل ريح طيبة ایّهم يأخذه معه،والخامسة:أن يرى منزلته،والسادسة:يقال لروحه اسرح في الجنة حيث شئت،والسابعة:ان ينظر في وجه الله وانها لراحة لكل نبي و شهيد»(م)</w:t>
      </w:r>
    </w:p>
    <w:p>
      <w:pPr>
        <w:pStyle w:val="BookText"/>
      </w:pPr>
      <w:r>
        <w:rPr>
          <w:rFonts w:ascii="Amiri" w:hAnsi="Amiri" w:eastAsia="Amiri" w:cs="Amiri"/>
          <w:lang w:bidi="ar-SA"/>
          <w:color w:val="111111"/>
          <w:sz w:val="28"/>
          <w:szCs w:val="28"/>
          <w:rtl/>
        </w:rPr>
        <w:t xml:space="preserve">التهذيب ج6ص121ب54ح3.</w:t>
      </w:r>
    </w:p>
    <w:p>
      <w:pPr>
        <w:pStyle w:val="BookText"/>
      </w:pPr>
      <w:r>
        <w:rPr>
          <w:rFonts w:ascii="Amiri" w:hAnsi="Amiri" w:eastAsia="Amiri" w:cs="Amiri"/>
          <w:lang w:bidi="ar-SA"/>
          <w:color w:val="111111"/>
          <w:sz w:val="28"/>
          <w:szCs w:val="28"/>
          <w:rtl/>
        </w:rPr>
        <w:t xml:space="preserve">«ما بال الشهيد لا يفتن في قبره؟فقال</w:t>
      </w:r>
    </w:p>
    <w:p>
      <w:pPr>
        <w:pStyle w:val="BookText"/>
      </w:pPr>
      <w:r>
        <w:rPr>
          <w:rFonts w:ascii="IRNazanin" w:hAnsi="IRNazanin" w:eastAsia="IRNazanin" w:cs="IRNazanin"/>
          <w:lang w:bidi="fa-IR"/>
          <w:color w:val="111111"/>
          <w:sz w:val="28"/>
          <w:szCs w:val="28"/>
          <w:rtl/>
        </w:rPr>
        <w:t xml:space="preserve">النبي صلّی الله علیه و آله:كفى بالبارقة</w:t>
      </w:r>
      <w:r>
        <w:rPr>
          <w:rStyle w:val="FootnoteReference"/>
        </w:rPr>
        <w:footnoteReference w:id="62"/>
      </w:r>
      <w:r>
        <w:rPr>
          <w:rFonts w:ascii="IRNazanin" w:hAnsi="IRNazanin" w:eastAsia="IRNazanin" w:cs="IRNazanin"/>
          <w:lang w:bidi="fa-IR"/>
          <w:color w:val="111111"/>
          <w:sz w:val="28"/>
          <w:szCs w:val="28"/>
          <w:rtl/>
        </w:rPr>
        <w:t xml:space="preserve">فوق رأسه</w:t>
      </w:r>
    </w:p>
    <w:p>
      <w:pPr>
        <w:pStyle w:val="BookText"/>
      </w:pPr>
      <w:r>
        <w:rPr>
          <w:rFonts w:ascii="Amiri" w:hAnsi="Amiri" w:eastAsia="Amiri" w:cs="Amiri"/>
          <w:lang w:bidi="ar-SA"/>
          <w:color w:val="111111"/>
          <w:sz w:val="28"/>
          <w:szCs w:val="28"/>
          <w:rtl/>
        </w:rPr>
        <w:t xml:space="preserve">فتنة»(6/م)</w:t>
      </w:r>
    </w:p>
    <w:p>
      <w:pPr>
        <w:pStyle w:val="BookText"/>
      </w:pPr>
      <w:r>
        <w:rPr>
          <w:rFonts w:ascii="Amiri" w:hAnsi="Amiri" w:eastAsia="Amiri" w:cs="Amiri"/>
          <w:lang w:bidi="ar-SA"/>
          <w:color w:val="111111"/>
          <w:sz w:val="28"/>
          <w:szCs w:val="28"/>
          <w:rtl/>
        </w:rPr>
        <w:t xml:space="preserve">الكافي ج5ص54ك16ب25ح5.</w:t>
      </w:r>
    </w:p>
    <w:p>
      <w:pPr>
        <w:pStyle w:val="BookText"/>
      </w:pPr>
      <w:r>
        <w:rPr>
          <w:rFonts w:ascii="Amiri" w:hAnsi="Amiri" w:eastAsia="Amiri" w:cs="Amiri"/>
          <w:lang w:bidi="ar-SA"/>
          <w:color w:val="111111"/>
          <w:sz w:val="28"/>
          <w:szCs w:val="28"/>
          <w:rtl/>
        </w:rPr>
        <w:t xml:space="preserve">(ما تقول في هؤلاء-الى أن قال-ما الشهيد الا شيعتنا-)</w:t>
      </w:r>
    </w:p>
    <w:p>
      <w:pPr>
        <w:pStyle w:val="BookText"/>
      </w:pPr>
      <w:r>
        <w:rPr>
          <w:rFonts w:ascii="IRNazanin" w:hAnsi="IRNazanin" w:eastAsia="IRNazanin" w:cs="IRNazanin"/>
          <w:lang w:bidi="fa-IR"/>
          <w:color w:val="111111"/>
          <w:sz w:val="28"/>
          <w:szCs w:val="28"/>
          <w:rtl/>
        </w:rPr>
        <w:t xml:space="preserve">انظر الجهاد</w:t>
      </w:r>
    </w:p>
    <w:p>
      <w:pPr>
        <w:pStyle w:val="BookText"/>
      </w:pPr>
      <w:r>
        <w:rPr>
          <w:rFonts w:ascii="Amiri" w:hAnsi="Amiri" w:eastAsia="Amiri" w:cs="Amiri"/>
          <w:lang w:bidi="ar-SA"/>
          <w:color w:val="111111"/>
          <w:sz w:val="28"/>
          <w:szCs w:val="28"/>
          <w:rtl/>
        </w:rPr>
        <w:t xml:space="preserve">«من اعتدى عليه في صدقة ماله فقاتل</w:t>
      </w:r>
    </w:p>
    <w:p>
      <w:pPr>
        <w:pStyle w:val="BookText"/>
      </w:pPr>
      <w:r>
        <w:rPr>
          <w:rFonts w:ascii="Amiri" w:hAnsi="Amiri" w:eastAsia="Amiri" w:cs="Amiri"/>
          <w:lang w:bidi="ar-SA"/>
          <w:color w:val="111111"/>
          <w:sz w:val="28"/>
          <w:szCs w:val="28"/>
          <w:rtl/>
        </w:rPr>
        <w:t xml:space="preserve">فقتل فهو شهيد»(4)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0" w:name="pg14673_162578"/>
    <w:bookmarkEnd w:id="10"/>
    <w:p>
      <w:pPr>
        <w:pStyle w:val="BookText"/>
      </w:pPr>
      <w:r>
        <w:rPr>
          <w:rFonts w:ascii="Amiri" w:hAnsi="Amiri" w:eastAsia="Amiri" w:cs="Amiri"/>
          <w:lang w:bidi="ar-SA"/>
          <w:color w:val="111111"/>
          <w:sz w:val="28"/>
          <w:szCs w:val="28"/>
          <w:rtl/>
        </w:rPr>
        <w:t xml:space="preserve">الكافي ج5ص52ك16ب24ح4.</w:t>
      </w:r>
    </w:p>
    <w:p>
      <w:pPr>
        <w:pStyle w:val="BookText"/>
      </w:pPr>
      <w:r>
        <w:rPr>
          <w:rFonts w:ascii="Amiri" w:hAnsi="Amiri" w:eastAsia="Amiri" w:cs="Amiri"/>
          <w:lang w:bidi="ar-SA"/>
          <w:color w:val="111111"/>
          <w:sz w:val="28"/>
          <w:szCs w:val="28"/>
          <w:rtl/>
        </w:rPr>
        <w:t xml:space="preserve">التهذيب ج4ص166ب78ح1.</w:t>
      </w:r>
    </w:p>
    <w:p>
      <w:pPr>
        <w:pStyle w:val="BookText"/>
      </w:pPr>
      <w:r>
        <w:rPr>
          <w:rFonts w:ascii="Amiri" w:hAnsi="Amiri" w:eastAsia="Amiri" w:cs="Amiri"/>
          <w:lang w:bidi="ar-SA"/>
          <w:color w:val="111111"/>
          <w:sz w:val="28"/>
          <w:szCs w:val="28"/>
          <w:rtl/>
        </w:rPr>
        <w:t xml:space="preserve">(من قتل دون عياله فهو شهيد-)</w:t>
      </w:r>
    </w:p>
    <w:p>
      <w:pPr>
        <w:pStyle w:val="BookText"/>
      </w:pPr>
      <w:r>
        <w:rPr>
          <w:rFonts w:ascii="Amiri" w:hAnsi="Amiri" w:eastAsia="Amiri" w:cs="Amiri"/>
          <w:lang w:bidi="ar-SA"/>
          <w:color w:val="111111"/>
          <w:sz w:val="28"/>
          <w:szCs w:val="28"/>
          <w:rtl/>
        </w:rPr>
        <w:t xml:space="preserve">انظر العيال</w:t>
      </w:r>
    </w:p>
    <w:p>
      <w:pPr>
        <w:pStyle w:val="BookText"/>
      </w:pPr>
      <w:r>
        <w:rPr>
          <w:rFonts w:ascii="Amiri" w:hAnsi="Amiri" w:eastAsia="Amiri" w:cs="Amiri"/>
          <w:lang w:bidi="ar-SA"/>
          <w:color w:val="111111"/>
          <w:sz w:val="28"/>
          <w:szCs w:val="28"/>
          <w:rtl/>
        </w:rPr>
        <w:t xml:space="preserve">(من قتل دون ماله فهو بمنزلة الشهيد-)</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Amiri" w:hAnsi="Amiri" w:eastAsia="Amiri" w:cs="Amiri"/>
          <w:lang w:bidi="ar-SA"/>
          <w:color w:val="111111"/>
          <w:sz w:val="28"/>
          <w:szCs w:val="28"/>
          <w:rtl/>
        </w:rPr>
        <w:t xml:space="preserve">(من قتل دون ماله فهو شهيد-)</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Amiri" w:hAnsi="Amiri" w:eastAsia="Amiri" w:cs="Amiri"/>
          <w:lang w:bidi="ar-SA"/>
          <w:color w:val="111111"/>
          <w:sz w:val="28"/>
          <w:szCs w:val="28"/>
          <w:rtl/>
        </w:rPr>
        <w:t xml:space="preserve">(من قتل دون مظلمة فهو شهيد-)</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IRNazanin" w:hAnsi="IRNazanin" w:eastAsia="IRNazanin" w:cs="IRNazanin"/>
          <w:lang w:bidi="fa-IR"/>
          <w:color w:val="111111"/>
          <w:sz w:val="28"/>
          <w:szCs w:val="28"/>
          <w:rtl/>
        </w:rPr>
        <w:t xml:space="preserve">«وذكر الشهداء قال:فقال بعضنا فی المبطون.وقال بعضنا في الذي يأكله السبع،وقال:بعضنا غير ذلك مما يذكر في الشهادة فقال انسان:ما كنت ارى إن الشهيد الّا من قُتِلَ في سبيل الله فقال علي بن الحسين عليه السّلام:أن الشهداء اذن لقليل ثم قرأ هذه الآية«الذين آمنوا بالله ورسوله اولئك هم الصديقون والشهداء عند ربهم»ثم قال:هذه لنا و لشيعتنا»(4)</w:t>
      </w:r>
    </w:p>
    <w:p>
      <w:pPr>
        <w:pStyle w:val="BookText"/>
      </w:pPr>
      <w:r>
        <w:rPr>
          <w:rFonts w:ascii="Amiri" w:hAnsi="Amiri" w:eastAsia="Amiri" w:cs="Amiri"/>
          <w:lang w:bidi="ar-SA"/>
          <w:color w:val="111111"/>
          <w:sz w:val="28"/>
          <w:szCs w:val="28"/>
          <w:rtl/>
        </w:rPr>
        <w:t xml:space="preserve">التهذيب ج6ص167ب78ح4.</w:t>
      </w:r>
    </w:p>
    <w:p>
      <w:pPr>
        <w:pStyle w:val="BookText"/>
      </w:pPr>
      <w:r>
        <w:rPr>
          <w:rFonts w:ascii="Amiri" w:hAnsi="Amiri" w:eastAsia="Amiri" w:cs="Amiri"/>
          <w:lang w:bidi="ar-SA"/>
          <w:color w:val="111111"/>
          <w:sz w:val="28"/>
          <w:szCs w:val="28"/>
          <w:rtl/>
        </w:rPr>
        <w:t xml:space="preserve">(وكذلك جعلناكم-الى ان قال-ليكون الرسول عليكم شهيدا-)</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(والله ما منا الا مقتول شهيد-)</w:t>
      </w:r>
    </w:p>
    <w:p>
      <w:pPr>
        <w:pStyle w:val="BookText"/>
      </w:pPr>
      <w:r>
        <w:rPr>
          <w:rFonts w:ascii="IRNazanin" w:hAnsi="IRNazanin" w:eastAsia="IRNazanin" w:cs="IRNazanin"/>
          <w:lang w:bidi="fa-IR"/>
          <w:color w:val="111111"/>
          <w:sz w:val="28"/>
          <w:szCs w:val="28"/>
          <w:rtl/>
        </w:rPr>
        <w:t xml:space="preserve">انظر علي بن موسی الرضا</w:t>
      </w:r>
    </w:p>
    <w:p>
      <w:pPr>
        <w:pStyle w:val="BookText"/>
      </w:pPr>
      <w:r>
        <w:rPr>
          <w:rFonts w:ascii="IRNazanin" w:hAnsi="IRNazanin" w:eastAsia="IRNazanin" w:cs="IRNazanin"/>
          <w:lang w:bidi="fa-IR"/>
          <w:color w:val="111111"/>
          <w:sz w:val="28"/>
          <w:szCs w:val="28"/>
          <w:rtl/>
        </w:rPr>
        <w:t xml:space="preserve">(یا مالك-الى ان قال-ان الميت والله منكم على هذا الامر لشهيد-)</w:t>
      </w:r>
    </w:p>
    <w:p>
      <w:pPr>
        <w:pStyle w:val="BookText"/>
      </w:pPr>
      <w:r>
        <w:rPr>
          <w:rFonts w:ascii="Amiri" w:hAnsi="Amiri" w:eastAsia="Amiri" w:cs="Amiri"/>
          <w:lang w:bidi="ar-SA"/>
          <w:color w:val="111111"/>
          <w:sz w:val="28"/>
          <w:szCs w:val="28"/>
          <w:rtl/>
        </w:rPr>
        <w:t xml:space="preserve">انظر الشيعة</w:t>
      </w:r>
    </w:p>
    <w:p>
      <w:pPr>
        <w:pStyle w:val="BookText"/>
      </w:pPr>
      <w:r>
        <w:rPr>
          <w:rFonts w:ascii="Amiri" w:hAnsi="Amiri" w:eastAsia="Amiri" w:cs="Amiri"/>
          <w:lang w:bidi="ar-SA"/>
          <w:color w:val="111111"/>
          <w:sz w:val="28"/>
          <w:szCs w:val="28"/>
          <w:rtl/>
        </w:rPr>
        <w:t xml:space="preserve">«ينزع عن الشهيد الفرو،والخف والقلنسوة،والعمامة،والمنطقة والسراويل،الّا أن يكون اصابه دم،فان اصابه دم ترك ولا يترك عليه شيء معقود الّا حلّ</w:t>
      </w:r>
      <w:r>
        <w:rPr>
          <w:rStyle w:val="FootnoteReference"/>
        </w:rPr>
        <w:footnoteReference w:id="63"/>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الكافي ج3ص211ك11ب75ح4.</w:t>
      </w:r>
    </w:p>
    <w:p>
      <w:pPr>
        <w:pStyle w:val="BookText"/>
      </w:pPr>
      <w:r>
        <w:rPr>
          <w:rFonts w:ascii="Amiri" w:hAnsi="Amiri" w:eastAsia="Amiri" w:cs="Amiri"/>
          <w:lang w:bidi="ar-SA"/>
          <w:color w:val="111111"/>
          <w:sz w:val="28"/>
          <w:szCs w:val="28"/>
          <w:rtl/>
        </w:rPr>
        <w:t xml:space="preserve">التهذيب ج1ص332ب13ح140.</w:t>
      </w:r>
    </w:p>
    <w:p>
      <w:pPr>
        <w:pStyle w:val="BookText"/>
      </w:pPr>
      <w:r>
        <w:rPr>
          <w:rFonts w:ascii="Amiri" w:hAnsi="Amiri" w:eastAsia="Amiri" w:cs="Amiri"/>
          <w:lang w:bidi="ar-SA"/>
          <w:color w:val="111111"/>
          <w:sz w:val="28"/>
          <w:szCs w:val="28"/>
          <w:rtl/>
        </w:rPr>
        <w:t xml:space="preserve">الفقيه ج1ص97ب24ح47.</w:t>
      </w:r>
    </w:p>
    <w:p>
      <w:pPr>
        <w:pStyle w:val="Heading2"/>
      </w:pPr>
      <w:bookmarkStart w:id="88" w:name="_Toc22"/>
      <w:r>
        <w:t>«الشين والياء»</w:t>
      </w:r>
      <w:bookmarkEnd w:id="88"/>
    </w:p>
    <w:p>
      <w:pPr>
        <w:pStyle w:val="Heading3"/>
      </w:pPr>
      <w:bookmarkStart w:id="89" w:name="_Toc23"/>
      <w:r>
        <w:t>«الشياطين»</w:t>
      </w:r>
      <w:bookmarkEnd w:id="89"/>
    </w:p>
    <w:p>
      <w:pPr>
        <w:pStyle w:val="BookText"/>
      </w:pPr>
      <w:r>
        <w:rPr>
          <w:rFonts w:ascii="Amiri" w:hAnsi="Amiri" w:eastAsia="Amiri" w:cs="Amiri"/>
          <w:lang w:bidi="ar-SA"/>
          <w:color w:val="111111"/>
          <w:sz w:val="28"/>
          <w:szCs w:val="28"/>
          <w:rtl/>
        </w:rPr>
        <w:t xml:space="preserve">(ابن بيتك-الى ان قال-ان الشياطين</w:t>
      </w:r>
    </w:p>
    <w:p>
      <w:pPr>
        <w:pStyle w:val="BookText"/>
      </w:pPr>
      <w:r>
        <w:rPr>
          <w:rFonts w:ascii="Amiri" w:hAnsi="Amiri" w:eastAsia="Amiri" w:cs="Amiri"/>
          <w:lang w:bidi="ar-SA"/>
          <w:color w:val="111111"/>
          <w:sz w:val="28"/>
          <w:szCs w:val="28"/>
          <w:rtl/>
        </w:rPr>
        <w:t xml:space="preserve">ليست في السماء ولا في الارض-)</w:t>
      </w:r>
    </w:p>
    <w:p>
      <w:pPr>
        <w:pStyle w:val="BookText"/>
      </w:pPr>
      <w:r>
        <w:rPr>
          <w:rFonts w:ascii="Amiri" w:hAnsi="Amiri" w:eastAsia="Amiri" w:cs="Amiri"/>
          <w:lang w:bidi="ar-SA"/>
          <w:color w:val="111111"/>
          <w:sz w:val="28"/>
          <w:szCs w:val="28"/>
          <w:rtl/>
        </w:rPr>
        <w:t xml:space="preserve">انظر البيوت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1" w:name="pg14673_162579"/>
    <w:bookmarkEnd w:id="11"/>
    <w:p>
      <w:pPr>
        <w:pStyle w:val="BookText"/>
      </w:pPr>
      <w:r>
        <w:rPr>
          <w:rFonts w:ascii="Amiri" w:hAnsi="Amiri" w:eastAsia="Amiri" w:cs="Amiri"/>
          <w:lang w:bidi="ar-SA"/>
          <w:color w:val="111111"/>
          <w:sz w:val="28"/>
          <w:szCs w:val="28"/>
          <w:rtl/>
        </w:rPr>
        <w:t xml:space="preserve">(اذا مات المؤمن خلّي على جيرانه من الشياطين عدد-)انظر المؤمن</w:t>
      </w:r>
    </w:p>
    <w:p>
      <w:pPr>
        <w:pStyle w:val="BookText"/>
      </w:pPr>
      <w:r>
        <w:rPr>
          <w:rFonts w:ascii="Amiri" w:hAnsi="Amiri" w:eastAsia="Amiri" w:cs="Amiri"/>
          <w:lang w:bidi="ar-SA"/>
          <w:color w:val="111111"/>
          <w:sz w:val="28"/>
          <w:szCs w:val="28"/>
          <w:rtl/>
        </w:rPr>
        <w:t xml:space="preserve">(انه ليعجبني-الى ان قال-يطرد الله عزوجل به الشياطين-)</w:t>
      </w:r>
    </w:p>
    <w:p>
      <w:pPr>
        <w:pStyle w:val="BookText"/>
      </w:pPr>
      <w:r>
        <w:rPr>
          <w:rFonts w:ascii="IRNazanin" w:hAnsi="IRNazanin" w:eastAsia="IRNazanin" w:cs="IRNazanin"/>
          <w:lang w:bidi="fa-IR"/>
          <w:color w:val="111111"/>
          <w:sz w:val="28"/>
          <w:szCs w:val="28"/>
          <w:rtl/>
        </w:rPr>
        <w:t xml:space="preserve">انظر القرآن</w:t>
      </w:r>
    </w:p>
    <w:p>
      <w:pPr>
        <w:pStyle w:val="BookText"/>
      </w:pPr>
      <w:r>
        <w:rPr>
          <w:rFonts w:ascii="Amiri" w:hAnsi="Amiri" w:eastAsia="Amiri" w:cs="Amiri"/>
          <w:lang w:bidi="ar-SA"/>
          <w:color w:val="111111"/>
          <w:sz w:val="28"/>
          <w:szCs w:val="28"/>
          <w:rtl/>
        </w:rPr>
        <w:t xml:space="preserve">(بيت الشياطين من بيوتكم-)</w:t>
      </w:r>
    </w:p>
    <w:p>
      <w:pPr>
        <w:pStyle w:val="BookText"/>
      </w:pPr>
      <w:r>
        <w:rPr>
          <w:rFonts w:ascii="Amiri" w:hAnsi="Amiri" w:eastAsia="Amiri" w:cs="Amiri"/>
          <w:lang w:bidi="ar-SA"/>
          <w:color w:val="111111"/>
          <w:sz w:val="28"/>
          <w:szCs w:val="28"/>
          <w:rtl/>
        </w:rPr>
        <w:t xml:space="preserve">انظر البيوت</w:t>
      </w:r>
    </w:p>
    <w:p>
      <w:pPr>
        <w:pStyle w:val="BookText"/>
      </w:pPr>
      <w:r>
        <w:rPr>
          <w:rFonts w:ascii="IRNazanin" w:hAnsi="IRNazanin" w:eastAsia="IRNazanin" w:cs="IRNazanin"/>
          <w:lang w:bidi="fa-IR"/>
          <w:color w:val="111111"/>
          <w:sz w:val="28"/>
          <w:szCs w:val="28"/>
          <w:rtl/>
        </w:rPr>
        <w:t xml:space="preserve">(لا تؤووا التراب خلف الباب فانه ماوی الشياطين-)</w:t>
      </w:r>
    </w:p>
    <w:p>
      <w:pPr>
        <w:pStyle w:val="BookText"/>
      </w:pPr>
      <w:r>
        <w:rPr>
          <w:rFonts w:ascii="IRNazanin" w:hAnsi="IRNazanin" w:eastAsia="IRNazanin" w:cs="IRNazanin"/>
          <w:lang w:bidi="fa-IR"/>
          <w:color w:val="111111"/>
          <w:sz w:val="28"/>
          <w:szCs w:val="28"/>
          <w:rtl/>
        </w:rPr>
        <w:t xml:space="preserve">انظر التراب</w:t>
      </w:r>
    </w:p>
    <w:p>
      <w:pPr>
        <w:pStyle w:val="BookText"/>
      </w:pPr>
      <w:r>
        <w:rPr>
          <w:rFonts w:ascii="Amiri" w:hAnsi="Amiri" w:eastAsia="Amiri" w:cs="Amiri"/>
          <w:lang w:bidi="ar-SA"/>
          <w:color w:val="111111"/>
          <w:sz w:val="28"/>
          <w:szCs w:val="28"/>
          <w:rtl/>
        </w:rPr>
        <w:t xml:space="preserve">«واتبعوا ما تتلوا الشياطين(بولايةالشياطين)على ملك سليمان»(6)</w:t>
      </w:r>
    </w:p>
    <w:p>
      <w:pPr>
        <w:pStyle w:val="BookText"/>
      </w:pPr>
      <w:r>
        <w:rPr>
          <w:rFonts w:ascii="Amiri" w:hAnsi="Amiri" w:eastAsia="Amiri" w:cs="Amiri"/>
          <w:lang w:bidi="ar-SA"/>
          <w:color w:val="111111"/>
          <w:sz w:val="28"/>
          <w:szCs w:val="28"/>
          <w:rtl/>
        </w:rPr>
        <w:t xml:space="preserve">روضة الكافي ج8ص290ح440.</w:t>
      </w:r>
    </w:p>
    <w:p>
      <w:pPr>
        <w:pStyle w:val="Heading3"/>
      </w:pPr>
      <w:bookmarkStart w:id="90" w:name="_Toc24"/>
      <w:r>
        <w:t>«الشيء»</w:t>
      </w:r>
      <w:bookmarkEnd w:id="90"/>
    </w:p>
    <w:p>
      <w:pPr>
        <w:pStyle w:val="BookText"/>
      </w:pPr>
      <w:r>
        <w:rPr>
          <w:rFonts w:ascii="Amiri" w:hAnsi="Amiri" w:eastAsia="Amiri" w:cs="Amiri"/>
          <w:lang w:bidi="ar-SA"/>
          <w:color w:val="111111"/>
          <w:sz w:val="28"/>
          <w:szCs w:val="28"/>
          <w:rtl/>
        </w:rPr>
        <w:t xml:space="preserve">«الشيء»</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(اتی النبي صلّی الله علیه و آله بشيء-)</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IRNazanin" w:hAnsi="IRNazanin" w:eastAsia="IRNazanin" w:cs="IRNazanin"/>
          <w:lang w:bidi="fa-IR"/>
          <w:color w:val="111111"/>
          <w:sz w:val="28"/>
          <w:szCs w:val="28"/>
          <w:rtl/>
        </w:rPr>
        <w:t xml:space="preserve">(اذا اراد احدکم ان لا يسأل ربه شيئاً-)</w:t>
      </w:r>
    </w:p>
    <w:p>
      <w:pPr>
        <w:pStyle w:val="BookText"/>
      </w:pPr>
      <w:r>
        <w:rPr>
          <w:rFonts w:ascii="Amiri" w:hAnsi="Amiri" w:eastAsia="Amiri" w:cs="Amiri"/>
          <w:lang w:bidi="ar-SA"/>
          <w:color w:val="111111"/>
          <w:sz w:val="28"/>
          <w:szCs w:val="28"/>
          <w:rtl/>
        </w:rPr>
        <w:t xml:space="preserve">تقدم في الاستغناء ويأتي في محاسبة العمل</w:t>
      </w:r>
    </w:p>
    <w:p>
      <w:pPr>
        <w:pStyle w:val="BookText"/>
      </w:pPr>
      <w:r>
        <w:rPr>
          <w:rFonts w:ascii="Amiri" w:hAnsi="Amiri" w:eastAsia="Amiri" w:cs="Amiri"/>
          <w:lang w:bidi="ar-SA"/>
          <w:color w:val="111111"/>
          <w:sz w:val="28"/>
          <w:szCs w:val="28"/>
          <w:rtl/>
        </w:rPr>
        <w:t xml:space="preserve">(اذا اراد احدكم شيئاً-)</w:t>
      </w:r>
    </w:p>
    <w:p>
      <w:pPr>
        <w:pStyle w:val="BookText"/>
      </w:pPr>
      <w:r>
        <w:rPr>
          <w:rFonts w:ascii="Amiri" w:hAnsi="Amiri" w:eastAsia="Amiri" w:cs="Amiri"/>
          <w:lang w:bidi="ar-SA"/>
          <w:color w:val="111111"/>
          <w:sz w:val="28"/>
          <w:szCs w:val="28"/>
          <w:rtl/>
        </w:rPr>
        <w:t xml:space="preserve">انظر الاستخارة</w:t>
      </w:r>
    </w:p>
    <w:p>
      <w:pPr>
        <w:pStyle w:val="BookText"/>
      </w:pPr>
      <w:r>
        <w:rPr>
          <w:rFonts w:ascii="Amiri" w:hAnsi="Amiri" w:eastAsia="Amiri" w:cs="Amiri"/>
          <w:lang w:bidi="ar-SA"/>
          <w:color w:val="111111"/>
          <w:sz w:val="28"/>
          <w:szCs w:val="28"/>
          <w:rtl/>
        </w:rPr>
        <w:t xml:space="preserve">(اذا اردت ان تشتري شيئا-)</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(اذا اردت شيئا من الخير-)</w:t>
      </w:r>
    </w:p>
    <w:p>
      <w:pPr>
        <w:pStyle w:val="BookText"/>
      </w:pPr>
      <w:r>
        <w:rPr>
          <w:rFonts w:ascii="Amiri" w:hAnsi="Amiri" w:eastAsia="Amiri" w:cs="Amiri"/>
          <w:lang w:bidi="ar-SA"/>
          <w:color w:val="111111"/>
          <w:sz w:val="28"/>
          <w:szCs w:val="28"/>
          <w:rtl/>
        </w:rPr>
        <w:t xml:space="preserve">انظر الخير</w:t>
      </w:r>
    </w:p>
    <w:p>
      <w:pPr>
        <w:pStyle w:val="BookText"/>
      </w:pPr>
      <w:r>
        <w:rPr>
          <w:rFonts w:ascii="Amiri" w:hAnsi="Amiri" w:eastAsia="Amiri" w:cs="Amiri"/>
          <w:lang w:bidi="ar-SA"/>
          <w:color w:val="111111"/>
          <w:sz w:val="28"/>
          <w:szCs w:val="28"/>
          <w:rtl/>
        </w:rPr>
        <w:t xml:space="preserve">(اذا اشتريت شيئا-)</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IRNazanin" w:hAnsi="IRNazanin" w:eastAsia="IRNazanin" w:cs="IRNazanin"/>
          <w:lang w:bidi="fa-IR"/>
          <w:color w:val="111111"/>
          <w:sz w:val="28"/>
          <w:szCs w:val="28"/>
          <w:rtl/>
        </w:rPr>
        <w:t xml:space="preserve">(اذا انجلی منه شيء فقد انجلی)يأتي</w:t>
      </w:r>
    </w:p>
    <w:p>
      <w:pPr>
        <w:pStyle w:val="BookText"/>
      </w:pPr>
      <w:r>
        <w:rPr>
          <w:rFonts w:ascii="Amiri" w:hAnsi="Amiri" w:eastAsia="Amiri" w:cs="Amiri"/>
          <w:lang w:bidi="ar-SA"/>
          <w:color w:val="111111"/>
          <w:sz w:val="28"/>
          <w:szCs w:val="28"/>
          <w:rtl/>
        </w:rPr>
        <w:t xml:space="preserve">في الكسوف تحت عنوان(أيقضي الخ)</w:t>
      </w:r>
    </w:p>
    <w:p>
      <w:pPr>
        <w:pStyle w:val="BookText"/>
      </w:pPr>
      <w:r>
        <w:rPr>
          <w:rFonts w:ascii="Amiri" w:hAnsi="Amiri" w:eastAsia="Amiri" w:cs="Amiri"/>
          <w:lang w:bidi="ar-SA"/>
          <w:color w:val="111111"/>
          <w:sz w:val="28"/>
          <w:szCs w:val="28"/>
          <w:rtl/>
        </w:rPr>
        <w:t xml:space="preserve">(اذا بقي عليه شيء من المهر-)</w:t>
      </w:r>
    </w:p>
    <w:p>
      <w:pPr>
        <w:pStyle w:val="BookText"/>
      </w:pPr>
      <w:r>
        <w:rPr>
          <w:rFonts w:ascii="Amiri" w:hAnsi="Amiri" w:eastAsia="Amiri" w:cs="Amiri"/>
          <w:lang w:bidi="ar-SA"/>
          <w:color w:val="111111"/>
          <w:sz w:val="28"/>
          <w:szCs w:val="28"/>
          <w:rtl/>
        </w:rPr>
        <w:t xml:space="preserve">انظر المتعة</w:t>
      </w:r>
    </w:p>
    <w:p>
      <w:pPr>
        <w:pStyle w:val="BookText"/>
      </w:pPr>
      <w:r>
        <w:rPr>
          <w:rFonts w:ascii="Amiri" w:hAnsi="Amiri" w:eastAsia="Amiri" w:cs="Amiri"/>
          <w:lang w:bidi="ar-SA"/>
          <w:color w:val="111111"/>
          <w:sz w:val="28"/>
          <w:szCs w:val="28"/>
          <w:rtl/>
        </w:rPr>
        <w:t xml:space="preserve">(اذا حدّثتكم بشيء-)</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Amiri" w:hAnsi="Amiri" w:eastAsia="Amiri" w:cs="Amiri"/>
          <w:lang w:bidi="ar-SA"/>
          <w:color w:val="111111"/>
          <w:sz w:val="28"/>
          <w:szCs w:val="28"/>
          <w:rtl/>
        </w:rPr>
        <w:t xml:space="preserve">(اذا خرج من الميت شيء-)</w:t>
      </w:r>
    </w:p>
    <w:p>
      <w:pPr>
        <w:pStyle w:val="BookText"/>
      </w:pPr>
      <w:r>
        <w:rPr>
          <w:rFonts w:ascii="Amiri" w:hAnsi="Amiri" w:eastAsia="Amiri" w:cs="Amiri"/>
          <w:lang w:bidi="ar-SA"/>
          <w:color w:val="111111"/>
          <w:sz w:val="28"/>
          <w:szCs w:val="28"/>
          <w:rtl/>
        </w:rPr>
        <w:t xml:space="preserve">انظر الكفن</w:t>
      </w:r>
    </w:p>
    <w:p>
      <w:pPr>
        <w:pStyle w:val="BookText"/>
      </w:pPr>
      <w:r>
        <w:rPr>
          <w:rFonts w:ascii="Amiri" w:hAnsi="Amiri" w:eastAsia="Amiri" w:cs="Amiri"/>
          <w:lang w:bidi="ar-SA"/>
          <w:color w:val="111111"/>
          <w:sz w:val="28"/>
          <w:szCs w:val="28"/>
          <w:rtl/>
        </w:rPr>
        <w:t xml:space="preserve">( اذا خرجتَ من شيء-)</w:t>
      </w:r>
    </w:p>
    <w:p>
      <w:pPr>
        <w:pStyle w:val="BookText"/>
      </w:pPr>
      <w:r>
        <w:rPr>
          <w:rFonts w:ascii="Amiri" w:hAnsi="Amiri" w:eastAsia="Amiri" w:cs="Amiri"/>
          <w:lang w:bidi="ar-SA"/>
          <w:color w:val="111111"/>
          <w:sz w:val="28"/>
          <w:szCs w:val="28"/>
          <w:rtl/>
        </w:rPr>
        <w:t xml:space="preserve">انظر الشكوك</w:t>
      </w:r>
    </w:p>
    <w:p>
      <w:pPr>
        <w:pStyle w:val="BookText"/>
      </w:pPr>
      <w:r>
        <w:rPr>
          <w:rFonts w:ascii="Amiri" w:hAnsi="Amiri" w:eastAsia="Amiri" w:cs="Amiri"/>
          <w:lang w:bidi="ar-SA"/>
          <w:color w:val="111111"/>
          <w:sz w:val="28"/>
          <w:szCs w:val="28"/>
          <w:rtl/>
        </w:rPr>
        <w:t xml:space="preserve">(اذا رأيت الناس يقبلون على شيء فاجتنبه-)يأتي في الطواف تحت عنوان(عن صلاة الخ)</w:t>
      </w:r>
    </w:p>
    <w:p>
      <w:pPr>
        <w:pStyle w:val="BookText"/>
      </w:pPr>
      <w:r>
        <w:rPr>
          <w:rFonts w:ascii="Amiri" w:hAnsi="Amiri" w:eastAsia="Amiri" w:cs="Amiri"/>
          <w:lang w:bidi="ar-SA"/>
          <w:color w:val="111111"/>
          <w:sz w:val="28"/>
          <w:szCs w:val="28"/>
          <w:rtl/>
        </w:rPr>
        <w:t xml:space="preserve">(اذا رُزقت في شيء-)</w:t>
      </w:r>
    </w:p>
    <w:p>
      <w:pPr>
        <w:pStyle w:val="BookText"/>
      </w:pPr>
      <w:r>
        <w:rPr>
          <w:rFonts w:ascii="IRNazanin" w:hAnsi="IRNazanin" w:eastAsia="IRNazanin" w:cs="IRNazanin"/>
          <w:lang w:bidi="fa-IR"/>
          <w:color w:val="111111"/>
          <w:sz w:val="28"/>
          <w:szCs w:val="28"/>
          <w:rtl/>
        </w:rPr>
        <w:t xml:space="preserve">انظر طلب الرزق</w:t>
      </w:r>
    </w:p>
    <w:p>
      <w:pPr>
        <w:pStyle w:val="BookText"/>
      </w:pPr>
      <w:r>
        <w:rPr>
          <w:rFonts w:ascii="Amiri" w:hAnsi="Amiri" w:eastAsia="Amiri" w:cs="Amiri"/>
          <w:lang w:bidi="ar-SA"/>
          <w:color w:val="111111"/>
          <w:sz w:val="28"/>
          <w:szCs w:val="28"/>
          <w:rtl/>
        </w:rPr>
        <w:t xml:space="preserve">(اذا رزقت من شيء-)</w:t>
      </w:r>
    </w:p>
    <w:p>
      <w:pPr>
        <w:pStyle w:val="BookText"/>
      </w:pPr>
      <w:r>
        <w:rPr>
          <w:rFonts w:ascii="IRNazanin" w:hAnsi="IRNazanin" w:eastAsia="IRNazanin" w:cs="IRNazanin"/>
          <w:lang w:bidi="fa-IR"/>
          <w:color w:val="111111"/>
          <w:sz w:val="28"/>
          <w:szCs w:val="28"/>
          <w:rtl/>
        </w:rPr>
        <w:t xml:space="preserve">انظر طلب الرزق</w:t>
      </w:r>
    </w:p>
    <w:p>
      <w:pPr>
        <w:pStyle w:val="BookText"/>
      </w:pPr>
      <w:r>
        <w:rPr>
          <w:rFonts w:ascii="Amiri" w:hAnsi="Amiri" w:eastAsia="Amiri" w:cs="Amiri"/>
          <w:lang w:bidi="ar-SA"/>
          <w:color w:val="111111"/>
          <w:sz w:val="28"/>
          <w:szCs w:val="28"/>
          <w:rtl/>
        </w:rPr>
        <w:t xml:space="preserve">(اذا فاتك شيء-)</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(اذا قرأ شيء من العزائم-)</w:t>
      </w:r>
    </w:p>
    <w:p>
      <w:pPr>
        <w:pStyle w:val="BookText"/>
      </w:pPr>
      <w:r>
        <w:rPr>
          <w:rFonts w:ascii="IRNazanin" w:hAnsi="IRNazanin" w:eastAsia="IRNazanin" w:cs="IRNazanin"/>
          <w:lang w:bidi="fa-IR"/>
          <w:color w:val="111111"/>
          <w:sz w:val="28"/>
          <w:szCs w:val="28"/>
          <w:rtl/>
        </w:rPr>
        <w:t xml:space="preserve">انظر العزائم</w:t>
      </w:r>
    </w:p>
    <w:p>
      <w:pPr>
        <w:pStyle w:val="BookText"/>
      </w:pPr>
      <w:r>
        <w:rPr>
          <w:rFonts w:ascii="Amiri" w:hAnsi="Amiri" w:eastAsia="Amiri" w:cs="Amiri"/>
          <w:lang w:bidi="ar-SA"/>
          <w:color w:val="111111"/>
          <w:sz w:val="28"/>
          <w:szCs w:val="28"/>
          <w:rtl/>
        </w:rPr>
        <w:t xml:space="preserve">(اذا كان على الرجل شيء-)</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(اذا نسيت شيئا من الصلاة-)</w:t>
      </w:r>
    </w:p>
    <w:p>
      <w:pPr>
        <w:pStyle w:val="BookText"/>
      </w:pPr>
      <w:r>
        <w:rPr>
          <w:rFonts w:ascii="Amiri" w:hAnsi="Amiri" w:eastAsia="Amiri" w:cs="Amiri"/>
          <w:lang w:bidi="ar-SA"/>
          <w:color w:val="111111"/>
          <w:sz w:val="28"/>
          <w:szCs w:val="28"/>
          <w:rtl/>
        </w:rPr>
        <w:t xml:space="preserve">انظر النسيان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(اذا هممت بشيء-)</w:t>
      </w:r>
    </w:p>
    <w:p>
      <w:pPr>
        <w:pStyle w:val="BookText"/>
      </w:pPr>
      <w:r>
        <w:rPr>
          <w:rFonts w:ascii="Amiri" w:hAnsi="Amiri" w:eastAsia="Amiri" w:cs="Amiri"/>
          <w:lang w:bidi="ar-SA"/>
          <w:color w:val="111111"/>
          <w:sz w:val="28"/>
          <w:szCs w:val="28"/>
          <w:rtl/>
        </w:rPr>
        <w:t xml:space="preserve">انظر الخير</w:t>
      </w:r>
    </w:p>
    <w:p>
      <w:pPr>
        <w:pStyle w:val="BookText"/>
      </w:pPr>
      <w:r>
        <w:rPr>
          <w:rFonts w:ascii="Amiri" w:hAnsi="Amiri" w:eastAsia="Amiri" w:cs="Amiri"/>
          <w:lang w:bidi="ar-SA"/>
          <w:color w:val="111111"/>
          <w:sz w:val="28"/>
          <w:szCs w:val="28"/>
          <w:rtl/>
        </w:rPr>
        <w:t xml:space="preserve">(أرأيت اذا رأيت شيئاً-)</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(أرأيت أن بقي عليه شيء-)</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(ارمي الرجل بالشيء الذي لا يقتل مثله-)</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Amiri" w:hAnsi="Amiri" w:eastAsia="Amiri" w:cs="Amiri"/>
          <w:lang w:bidi="ar-SA"/>
          <w:color w:val="111111"/>
          <w:sz w:val="28"/>
          <w:szCs w:val="28"/>
          <w:rtl/>
        </w:rPr>
        <w:t xml:space="preserve">(اريد الشيء فاستخير الله-)</w:t>
      </w:r>
    </w:p>
    <w:p>
      <w:pPr>
        <w:pStyle w:val="BookText"/>
      </w:pPr>
      <w:r>
        <w:rPr>
          <w:rFonts w:ascii="Amiri" w:hAnsi="Amiri" w:eastAsia="Amiri" w:cs="Amiri"/>
          <w:lang w:bidi="ar-SA"/>
          <w:color w:val="111111"/>
          <w:sz w:val="28"/>
          <w:szCs w:val="28"/>
          <w:rtl/>
        </w:rPr>
        <w:t xml:space="preserve">انظر الاستخارة</w:t>
      </w:r>
    </w:p>
    <w:p>
      <w:pPr>
        <w:pStyle w:val="BookText"/>
      </w:pPr>
      <w:r>
        <w:rPr>
          <w:rFonts w:ascii="Amiri" w:hAnsi="Amiri" w:eastAsia="Amiri" w:cs="Amiri"/>
          <w:lang w:bidi="ar-SA"/>
          <w:color w:val="111111"/>
          <w:sz w:val="28"/>
          <w:szCs w:val="28"/>
          <w:rtl/>
        </w:rPr>
        <w:t xml:space="preserve">(اشترى الشيء بالدرهم-)</w:t>
      </w:r>
    </w:p>
    <w:p>
      <w:pPr>
        <w:pStyle w:val="BookText"/>
      </w:pPr>
      <w:r>
        <w:rPr>
          <w:rFonts w:ascii="Amiri" w:hAnsi="Amiri" w:eastAsia="Amiri" w:cs="Amiri"/>
          <w:lang w:bidi="ar-SA"/>
          <w:color w:val="111111"/>
          <w:sz w:val="28"/>
          <w:szCs w:val="28"/>
          <w:rtl/>
        </w:rPr>
        <w:t xml:space="preserve">انظر البيع</w:t>
      </w:r>
    </w:p>
    <w:p>
      <w:pPr>
        <w:pStyle w:val="BookText"/>
      </w:pPr>
      <w:r>
        <w:rPr>
          <w:rFonts w:ascii="Amiri" w:hAnsi="Amiri" w:eastAsia="Amiri" w:cs="Amiri"/>
          <w:lang w:bidi="ar-SA"/>
          <w:color w:val="111111"/>
          <w:sz w:val="28"/>
          <w:szCs w:val="28"/>
          <w:rtl/>
        </w:rPr>
        <w:t xml:space="preserve">(اشهد شيئا من المناسك-)</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(اصلحك الله انا نجتمع فنتذاكر ما عندنا فلا يرد علينا شيء-)</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Amiri" w:hAnsi="Amiri" w:eastAsia="Amiri" w:cs="Amiri"/>
          <w:lang w:bidi="ar-SA"/>
          <w:color w:val="111111"/>
          <w:sz w:val="28"/>
          <w:szCs w:val="28"/>
          <w:rtl/>
        </w:rPr>
        <w:t xml:space="preserve">(اقرأ قلت من أيّ شيء اقرأ-)</w:t>
      </w:r>
    </w:p>
    <w:p>
      <w:pPr>
        <w:pStyle w:val="BookText"/>
      </w:pPr>
      <w:r>
        <w:rPr>
          <w:rFonts w:ascii="IRNazanin" w:hAnsi="IRNazanin" w:eastAsia="IRNazanin" w:cs="IRNazanin"/>
          <w:lang w:bidi="fa-IR"/>
          <w:color w:val="111111"/>
          <w:sz w:val="28"/>
          <w:szCs w:val="28"/>
          <w:rtl/>
        </w:rPr>
        <w:t xml:space="preserve">انظر القرآن</w:t>
      </w:r>
    </w:p>
    <w:p>
      <w:pPr>
        <w:pStyle w:val="BookText"/>
      </w:pPr>
      <w:r>
        <w:rPr>
          <w:rFonts w:ascii="IRNazanin" w:hAnsi="IRNazanin" w:eastAsia="IRNazanin" w:cs="IRNazanin"/>
          <w:lang w:bidi="fa-IR"/>
          <w:color w:val="111111"/>
          <w:sz w:val="28"/>
          <w:szCs w:val="28"/>
          <w:rtl/>
        </w:rPr>
        <w:t xml:space="preserve">(اقرأني ابو جعفر علیه السّلام شيئا-)</w:t>
      </w:r>
    </w:p>
    <w:p>
      <w:pPr>
        <w:pStyle w:val="BookText"/>
      </w:pPr>
      <w:r>
        <w:rPr>
          <w:rFonts w:ascii="Amiri" w:hAnsi="Amiri" w:eastAsia="Amiri" w:cs="Amiri"/>
          <w:lang w:bidi="ar-SA"/>
          <w:color w:val="111111"/>
          <w:sz w:val="28"/>
          <w:szCs w:val="28"/>
          <w:rtl/>
        </w:rPr>
        <w:t xml:space="preserve">انظر الجرّي</w:t>
      </w:r>
    </w:p>
    <w:p>
      <w:pPr>
        <w:pStyle w:val="BookText"/>
      </w:pPr>
      <w:r>
        <w:rPr>
          <w:rFonts w:ascii="Amiri" w:hAnsi="Amiri" w:eastAsia="Amiri" w:cs="Amiri"/>
          <w:lang w:bidi="ar-SA"/>
          <w:color w:val="111111"/>
          <w:sz w:val="28"/>
          <w:szCs w:val="28"/>
          <w:rtl/>
        </w:rPr>
        <w:t xml:space="preserve">(اكُلّ شيء في كتاب الله-)</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Amiri" w:hAnsi="Amiri" w:eastAsia="Amiri" w:cs="Amiri"/>
          <w:lang w:bidi="ar-SA"/>
          <w:color w:val="111111"/>
          <w:sz w:val="28"/>
          <w:szCs w:val="28"/>
          <w:rtl/>
        </w:rPr>
        <w:t xml:space="preserve">(الا اخبركم بشيء-)</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(الا اُخبركم بشيء اذا قلتموه-)</w:t>
      </w:r>
    </w:p>
    <w:p>
      <w:pPr>
        <w:pStyle w:val="BookText"/>
      </w:pPr>
      <w:r>
        <w:rPr>
          <w:rFonts w:ascii="IRNazanin" w:hAnsi="IRNazanin" w:eastAsia="IRNazanin" w:cs="IRNazanin"/>
          <w:lang w:bidi="fa-IR"/>
          <w:color w:val="111111"/>
          <w:sz w:val="28"/>
          <w:szCs w:val="28"/>
          <w:rtl/>
        </w:rPr>
        <w:t xml:space="preserve">انظر الدعاء تحت عنوان</w:t>
      </w:r>
    </w:p>
    <w:p>
      <w:pPr>
        <w:pStyle w:val="BookText"/>
      </w:pPr>
      <w:r>
        <w:rPr>
          <w:rFonts w:ascii="Amiri" w:hAnsi="Amiri" w:eastAsia="Amiri" w:cs="Amiri"/>
          <w:lang w:bidi="ar-SA"/>
          <w:color w:val="111111"/>
          <w:sz w:val="28"/>
          <w:szCs w:val="28"/>
          <w:rtl/>
        </w:rPr>
        <w:t xml:space="preserve">(ذكرت عند ابي عبدالله الخ)</w:t>
      </w:r>
    </w:p>
    <w:p>
      <w:pPr>
        <w:pStyle w:val="BookText"/>
      </w:pPr>
      <w:r>
        <w:rPr>
          <w:rFonts w:ascii="Amiri" w:hAnsi="Amiri" w:eastAsia="Amiri" w:cs="Amiri"/>
          <w:lang w:bidi="ar-SA"/>
          <w:color w:val="111111"/>
          <w:sz w:val="28"/>
          <w:szCs w:val="28"/>
          <w:rtl/>
        </w:rPr>
        <w:t xml:space="preserve">(الا أدلك على شيء-)</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(الا اعلمك شيئا أذا فعلته ثم-)تقدم في السهو تحت عنوان(عن الشيء من السهو الخ)</w:t>
      </w:r>
    </w:p>
    <w:p>
      <w:pPr>
        <w:pStyle w:val="BookText"/>
      </w:pPr>
      <w:r>
        <w:rPr>
          <w:rFonts w:ascii="Amiri" w:hAnsi="Amiri" w:eastAsia="Amiri" w:cs="Amiri"/>
          <w:lang w:bidi="ar-SA"/>
          <w:color w:val="111111"/>
          <w:sz w:val="28"/>
          <w:szCs w:val="28"/>
          <w:rtl/>
        </w:rPr>
        <w:t xml:space="preserve">(الا اعلمك شيئا تقوله-)</w:t>
      </w:r>
    </w:p>
    <w:p>
      <w:pPr>
        <w:pStyle w:val="BookText"/>
      </w:pPr>
      <w:r>
        <w:rPr>
          <w:rFonts w:ascii="IRNazanin" w:hAnsi="IRNazanin" w:eastAsia="IRNazanin" w:cs="IRNazanin"/>
          <w:lang w:bidi="fa-IR"/>
          <w:color w:val="111111"/>
          <w:sz w:val="28"/>
          <w:szCs w:val="28"/>
          <w:rtl/>
        </w:rPr>
        <w:t xml:space="preserve">انظر جعفر بن ابیطالب</w:t>
      </w:r>
    </w:p>
    <w:p>
      <w:pPr>
        <w:pStyle w:val="BookText"/>
      </w:pPr>
      <w:r>
        <w:rPr>
          <w:rFonts w:ascii="Amiri" w:hAnsi="Amiri" w:eastAsia="Amiri" w:cs="Amiri"/>
          <w:lang w:bidi="ar-SA"/>
          <w:color w:val="111111"/>
          <w:sz w:val="28"/>
          <w:szCs w:val="28"/>
          <w:rtl/>
        </w:rPr>
        <w:t xml:space="preserve">(اللهم انت الأول فليس قبلك شيء-)</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(الححت على أبي الحسن الرضا عليه السّلام في شيء-)</w:t>
      </w:r>
    </w:p>
    <w:p>
      <w:pPr>
        <w:pStyle w:val="BookText"/>
      </w:pPr>
      <w:r>
        <w:rPr>
          <w:rFonts w:ascii="IRNazanin" w:hAnsi="IRNazanin" w:eastAsia="IRNazanin" w:cs="IRNazanin"/>
          <w:lang w:bidi="fa-IR"/>
          <w:color w:val="111111"/>
          <w:sz w:val="28"/>
          <w:szCs w:val="28"/>
          <w:rtl/>
        </w:rPr>
        <w:t xml:space="preserve">انظر علي بن موسی الرضا</w:t>
      </w:r>
    </w:p>
    <w:p>
      <w:pPr>
        <w:pStyle w:val="BookText"/>
      </w:pPr>
      <w:r>
        <w:rPr>
          <w:rFonts w:ascii="Amiri" w:hAnsi="Amiri" w:eastAsia="Amiri" w:cs="Amiri"/>
          <w:lang w:bidi="ar-SA"/>
          <w:color w:val="111111"/>
          <w:sz w:val="28"/>
          <w:szCs w:val="28"/>
          <w:rtl/>
        </w:rPr>
        <w:t xml:space="preserve">(أن بعض قریش قال لرسول الله صلّی الله علیه و آله بأيّ شيء سَبَقْتَ الانبياء-)</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(أن رجلا اوصى اليّ بشيء-)</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IRNazanin" w:hAnsi="IRNazanin" w:eastAsia="IRNazanin" w:cs="IRNazanin"/>
          <w:lang w:bidi="fa-IR"/>
          <w:color w:val="111111"/>
          <w:sz w:val="28"/>
          <w:szCs w:val="28"/>
          <w:rtl/>
        </w:rPr>
        <w:t xml:space="preserve">(ان الشيء يكون مع الشيء-)يأتي في عیسی بن مریم تحت عنوان(یا عیسى لا تشرك الخ)</w:t>
      </w:r>
    </w:p>
    <w:p>
      <w:pPr>
        <w:pStyle w:val="BookText"/>
      </w:pPr>
      <w:r>
        <w:rPr>
          <w:rFonts w:ascii="Amiri" w:hAnsi="Amiri" w:eastAsia="Amiri" w:cs="Amiri"/>
          <w:lang w:bidi="ar-SA"/>
          <w:color w:val="111111"/>
          <w:sz w:val="28"/>
          <w:szCs w:val="28"/>
          <w:rtl/>
        </w:rPr>
        <w:t xml:space="preserve">(ان فاتك شيء من تطوع-)</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(ان قوما اذا ذكروا شيئا-)</w:t>
      </w:r>
    </w:p>
    <w:p>
      <w:pPr>
        <w:pStyle w:val="BookText"/>
      </w:pPr>
      <w:r>
        <w:rPr>
          <w:rFonts w:ascii="IRNazanin" w:hAnsi="IRNazanin" w:eastAsia="IRNazanin" w:cs="IRNazanin"/>
          <w:lang w:bidi="fa-IR"/>
          <w:color w:val="111111"/>
          <w:sz w:val="28"/>
          <w:szCs w:val="28"/>
          <w:rtl/>
        </w:rPr>
        <w:t xml:space="preserve">انظر القرآن</w:t>
      </w:r>
    </w:p>
    <w:p>
      <w:pPr>
        <w:pStyle w:val="BookText"/>
      </w:pPr>
      <w:r>
        <w:rPr>
          <w:rFonts w:ascii="Amiri" w:hAnsi="Amiri" w:eastAsia="Amiri" w:cs="Amiri"/>
          <w:lang w:bidi="ar-SA"/>
          <w:color w:val="111111"/>
          <w:sz w:val="28"/>
          <w:szCs w:val="28"/>
          <w:rtl/>
        </w:rPr>
        <w:t xml:space="preserve">(ان كان في شيء شوم-)</w:t>
      </w:r>
    </w:p>
    <w:p>
      <w:pPr>
        <w:pStyle w:val="BookText"/>
      </w:pPr>
      <w:r>
        <w:rPr>
          <w:rFonts w:ascii="IRNazanin" w:hAnsi="IRNazanin" w:eastAsia="IRNazanin" w:cs="IRNazanin"/>
          <w:lang w:bidi="fa-IR"/>
          <w:color w:val="111111"/>
          <w:sz w:val="28"/>
          <w:szCs w:val="28"/>
          <w:rtl/>
        </w:rPr>
        <w:t xml:space="preserve">انظر السکوت</w:t>
      </w:r>
    </w:p>
    <w:p>
      <w:pPr>
        <w:pStyle w:val="BookText"/>
      </w:pPr>
      <w:r>
        <w:rPr>
          <w:rFonts w:ascii="Amiri" w:hAnsi="Amiri" w:eastAsia="Amiri" w:cs="Amiri"/>
          <w:lang w:bidi="ar-SA"/>
          <w:color w:val="111111"/>
          <w:sz w:val="28"/>
          <w:szCs w:val="28"/>
          <w:rtl/>
        </w:rPr>
        <w:t xml:space="preserve">(ان كان في يدك هذه شيء-)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الكتمان</w:t>
      </w:r>
    </w:p>
    <w:p>
      <w:pPr>
        <w:pStyle w:val="BookText"/>
      </w:pPr>
      <w:r>
        <w:rPr>
          <w:rFonts w:ascii="Amiri" w:hAnsi="Amiri" w:eastAsia="Amiri" w:cs="Amiri"/>
          <w:lang w:bidi="ar-SA"/>
          <w:color w:val="111111"/>
          <w:sz w:val="28"/>
          <w:szCs w:val="28"/>
          <w:rtl/>
        </w:rPr>
        <w:t xml:space="preserve">(ان الله احب شيئاً لنفسه-)</w:t>
      </w:r>
    </w:p>
    <w:p>
      <w:pPr>
        <w:pStyle w:val="BookText"/>
      </w:pPr>
      <w:r>
        <w:rPr>
          <w:rFonts w:ascii="IRNazanin" w:hAnsi="IRNazanin" w:eastAsia="IRNazanin" w:cs="IRNazanin"/>
          <w:lang w:bidi="fa-IR"/>
          <w:color w:val="111111"/>
          <w:sz w:val="28"/>
          <w:szCs w:val="28"/>
          <w:rtl/>
        </w:rPr>
        <w:t xml:space="preserve">انظر السؤال</w:t>
      </w:r>
    </w:p>
    <w:p>
      <w:pPr>
        <w:pStyle w:val="BookText"/>
      </w:pPr>
      <w:r>
        <w:rPr>
          <w:rFonts w:ascii="Amiri" w:hAnsi="Amiri" w:eastAsia="Amiri" w:cs="Amiri"/>
          <w:lang w:bidi="ar-SA"/>
          <w:color w:val="111111"/>
          <w:sz w:val="28"/>
          <w:szCs w:val="28"/>
          <w:rtl/>
        </w:rPr>
        <w:t xml:space="preserve">(ان الله اختار من كل شيء شيئا-)</w:t>
      </w:r>
    </w:p>
    <w:p>
      <w:pPr>
        <w:pStyle w:val="BookText"/>
      </w:pPr>
      <w:r>
        <w:rPr>
          <w:rFonts w:ascii="Amiri" w:hAnsi="Amiri" w:eastAsia="Amiri" w:cs="Amiri"/>
          <w:lang w:bidi="ar-SA"/>
          <w:color w:val="111111"/>
          <w:sz w:val="28"/>
          <w:szCs w:val="28"/>
          <w:rtl/>
        </w:rPr>
        <w:t xml:space="preserve">انظر الجمعة</w:t>
      </w:r>
    </w:p>
    <w:p>
      <w:pPr>
        <w:pStyle w:val="BookText"/>
      </w:pPr>
      <w:r>
        <w:rPr>
          <w:rFonts w:ascii="Amiri" w:hAnsi="Amiri" w:eastAsia="Amiri" w:cs="Amiri"/>
          <w:lang w:bidi="ar-SA"/>
          <w:color w:val="111111"/>
          <w:sz w:val="28"/>
          <w:szCs w:val="28"/>
          <w:rtl/>
        </w:rPr>
        <w:t xml:space="preserve">(ان الله عزوجل اختار من كل شيء شيئا-)</w:t>
      </w:r>
    </w:p>
    <w:p>
      <w:pPr>
        <w:pStyle w:val="BookText"/>
      </w:pPr>
      <w:r>
        <w:rPr>
          <w:rFonts w:ascii="Amiri" w:hAnsi="Amiri" w:eastAsia="Amiri" w:cs="Amiri"/>
          <w:lang w:bidi="ar-SA"/>
          <w:color w:val="111111"/>
          <w:sz w:val="28"/>
          <w:szCs w:val="28"/>
          <w:rtl/>
        </w:rPr>
        <w:t xml:space="preserve">انظر الكعبة</w:t>
      </w:r>
    </w:p>
    <w:p>
      <w:pPr>
        <w:pStyle w:val="BookText"/>
      </w:pPr>
      <w:r>
        <w:rPr>
          <w:rFonts w:ascii="Amiri" w:hAnsi="Amiri" w:eastAsia="Amiri" w:cs="Amiri"/>
          <w:lang w:bidi="ar-SA"/>
          <w:color w:val="111111"/>
          <w:sz w:val="28"/>
          <w:szCs w:val="28"/>
          <w:rtl/>
        </w:rPr>
        <w:t xml:space="preserve">(ان الله عزوجل لم يترك شيئا-)</w:t>
      </w:r>
    </w:p>
    <w:p>
      <w:pPr>
        <w:pStyle w:val="BookText"/>
      </w:pPr>
      <w:r>
        <w:rPr>
          <w:rFonts w:ascii="Amiri" w:hAnsi="Amiri" w:eastAsia="Amiri" w:cs="Amiri"/>
          <w:lang w:bidi="ar-SA"/>
          <w:color w:val="111111"/>
          <w:sz w:val="28"/>
          <w:szCs w:val="28"/>
          <w:rtl/>
        </w:rPr>
        <w:t xml:space="preserve">انظر الاكفاء</w:t>
      </w:r>
    </w:p>
    <w:p>
      <w:pPr>
        <w:pStyle w:val="BookText"/>
      </w:pPr>
      <w:r>
        <w:rPr>
          <w:rFonts w:ascii="Amiri" w:hAnsi="Amiri" w:eastAsia="Amiri" w:cs="Amiri"/>
          <w:lang w:bidi="ar-SA"/>
          <w:color w:val="111111"/>
          <w:sz w:val="28"/>
          <w:szCs w:val="28"/>
          <w:rtl/>
        </w:rPr>
        <w:t xml:space="preserve">(ان الله لم يدع شيئا-)</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Amiri" w:hAnsi="Amiri" w:eastAsia="Amiri" w:cs="Amiri"/>
          <w:lang w:bidi="ar-SA"/>
          <w:color w:val="111111"/>
          <w:sz w:val="28"/>
          <w:szCs w:val="28"/>
          <w:rtl/>
        </w:rPr>
        <w:t xml:space="preserve">(ان الله لم يعط الانبياء شيئا-)</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(ان الله تبارك وتعالى يقول ما من شيء-)</w:t>
      </w:r>
    </w:p>
    <w:p>
      <w:pPr>
        <w:pStyle w:val="BookText"/>
      </w:pPr>
      <w:r>
        <w:rPr>
          <w:rFonts w:ascii="Amiri" w:hAnsi="Amiri" w:eastAsia="Amiri" w:cs="Amiri"/>
          <w:lang w:bidi="ar-SA"/>
          <w:color w:val="111111"/>
          <w:sz w:val="28"/>
          <w:szCs w:val="28"/>
          <w:rtl/>
        </w:rPr>
        <w:t xml:space="preserve">انظر الصدقة</w:t>
      </w:r>
    </w:p>
    <w:p>
      <w:pPr>
        <w:pStyle w:val="BookText"/>
      </w:pPr>
      <w:r>
        <w:rPr>
          <w:rFonts w:ascii="Amiri" w:hAnsi="Amiri" w:eastAsia="Amiri" w:cs="Amiri"/>
          <w:lang w:bidi="ar-SA"/>
          <w:color w:val="111111"/>
          <w:sz w:val="28"/>
          <w:szCs w:val="28"/>
          <w:rtl/>
        </w:rPr>
        <w:t xml:space="preserve">(ان المكاتب اذا أدّى شيئا-)</w:t>
      </w:r>
    </w:p>
    <w:p>
      <w:pPr>
        <w:pStyle w:val="BookText"/>
      </w:pPr>
      <w:r>
        <w:rPr>
          <w:rFonts w:ascii="Amiri" w:hAnsi="Amiri" w:eastAsia="Amiri" w:cs="Amiri"/>
          <w:lang w:bidi="ar-SA"/>
          <w:color w:val="111111"/>
          <w:sz w:val="28"/>
          <w:szCs w:val="28"/>
          <w:rtl/>
        </w:rPr>
        <w:t xml:space="preserve">انظر المكاتبة</w:t>
      </w:r>
    </w:p>
    <w:p>
      <w:pPr>
        <w:pStyle w:val="BookText"/>
      </w:pPr>
      <w:r>
        <w:rPr>
          <w:rFonts w:ascii="Amiri" w:hAnsi="Amiri" w:eastAsia="Amiri" w:cs="Amiri"/>
          <w:lang w:bidi="ar-SA"/>
          <w:color w:val="111111"/>
          <w:sz w:val="28"/>
          <w:szCs w:val="28"/>
          <w:rtl/>
        </w:rPr>
        <w:t xml:space="preserve">(إنا نؤتي بالشيء فيقال-)</w:t>
      </w:r>
    </w:p>
    <w:p>
      <w:pPr>
        <w:pStyle w:val="BookText"/>
      </w:pPr>
      <w:r>
        <w:rPr>
          <w:rFonts w:ascii="IRNazanin" w:hAnsi="IRNazanin" w:eastAsia="IRNazanin" w:cs="IRNazanin"/>
          <w:lang w:bidi="fa-IR"/>
          <w:color w:val="111111"/>
          <w:sz w:val="28"/>
          <w:szCs w:val="28"/>
          <w:rtl/>
        </w:rPr>
        <w:t xml:space="preserve">انظر الخمس</w:t>
      </w:r>
    </w:p>
    <w:p>
      <w:pPr>
        <w:pStyle w:val="BookText"/>
      </w:pPr>
      <w:r>
        <w:rPr>
          <w:rFonts w:ascii="Amiri" w:hAnsi="Amiri" w:eastAsia="Amiri" w:cs="Amiri"/>
          <w:lang w:bidi="ar-SA"/>
          <w:color w:val="111111"/>
          <w:sz w:val="28"/>
          <w:szCs w:val="28"/>
          <w:rtl/>
        </w:rPr>
        <w:t xml:space="preserve">(انه كان في يدي شيء-)</w:t>
      </w:r>
    </w:p>
    <w:p>
      <w:pPr>
        <w:pStyle w:val="BookText"/>
      </w:pPr>
      <w:r>
        <w:rPr>
          <w:rFonts w:ascii="IRNazanin" w:hAnsi="IRNazanin" w:eastAsia="IRNazanin" w:cs="IRNazanin"/>
          <w:lang w:bidi="fa-IR"/>
          <w:color w:val="111111"/>
          <w:sz w:val="28"/>
          <w:szCs w:val="28"/>
          <w:rtl/>
        </w:rPr>
        <w:t xml:space="preserve">انظر السوق</w:t>
      </w:r>
    </w:p>
    <w:p>
      <w:pPr>
        <w:pStyle w:val="BookText"/>
      </w:pPr>
      <w:r>
        <w:rPr>
          <w:rFonts w:ascii="Amiri" w:hAnsi="Amiri" w:eastAsia="Amiri" w:cs="Amiri"/>
          <w:lang w:bidi="ar-SA"/>
          <w:color w:val="111111"/>
          <w:sz w:val="28"/>
          <w:szCs w:val="28"/>
          <w:rtl/>
        </w:rPr>
        <w:t xml:space="preserve">(انه ليس شيء خيراً-)</w:t>
      </w:r>
    </w:p>
    <w:p>
      <w:pPr>
        <w:pStyle w:val="BookText"/>
      </w:pPr>
      <w:r>
        <w:rPr>
          <w:rFonts w:ascii="IRNazanin" w:hAnsi="IRNazanin" w:eastAsia="IRNazanin" w:cs="IRNazanin"/>
          <w:lang w:bidi="fa-IR"/>
          <w:color w:val="111111"/>
          <w:sz w:val="28"/>
          <w:szCs w:val="28"/>
          <w:rtl/>
        </w:rPr>
        <w:t xml:space="preserve">انظر الزنبق</w:t>
      </w:r>
    </w:p>
    <w:p>
      <w:pPr>
        <w:pStyle w:val="BookText"/>
      </w:pPr>
      <w:r>
        <w:rPr>
          <w:rFonts w:ascii="Amiri" w:hAnsi="Amiri" w:eastAsia="Amiri" w:cs="Amiri"/>
          <w:lang w:bidi="ar-SA"/>
          <w:color w:val="111111"/>
          <w:sz w:val="28"/>
          <w:szCs w:val="28"/>
          <w:rtl/>
        </w:rPr>
        <w:t xml:space="preserve">(انه ليس شيء فيه قبض-)</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(انه يجتمع عندي الشيء-)</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(اني ربما قسمت الشيء-)</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(اني ضربت على كل شيء-)</w:t>
      </w:r>
    </w:p>
    <w:p>
      <w:pPr>
        <w:pStyle w:val="BookText"/>
      </w:pPr>
      <w:r>
        <w:rPr>
          <w:rFonts w:ascii="Amiri" w:hAnsi="Amiri" w:eastAsia="Amiri" w:cs="Amiri"/>
          <w:lang w:bidi="ar-SA"/>
          <w:color w:val="111111"/>
          <w:sz w:val="28"/>
          <w:szCs w:val="28"/>
          <w:rtl/>
        </w:rPr>
        <w:t xml:space="preserve">انظر الكوفة</w:t>
      </w:r>
    </w:p>
    <w:p>
      <w:pPr>
        <w:pStyle w:val="BookText"/>
      </w:pPr>
      <w:r>
        <w:rPr>
          <w:rFonts w:ascii="Amiri" w:hAnsi="Amiri" w:eastAsia="Amiri" w:cs="Amiri"/>
          <w:lang w:bidi="ar-SA"/>
          <w:color w:val="111111"/>
          <w:sz w:val="28"/>
          <w:szCs w:val="28"/>
          <w:rtl/>
        </w:rPr>
        <w:t xml:space="preserve">(اول شيء يبدأ به-)</w:t>
      </w:r>
    </w:p>
    <w:p>
      <w:pPr>
        <w:pStyle w:val="BookText"/>
      </w:pPr>
      <w:r>
        <w:rPr>
          <w:rFonts w:ascii="Amiri" w:hAnsi="Amiri" w:eastAsia="Amiri" w:cs="Amiri"/>
          <w:lang w:bidi="ar-SA"/>
          <w:color w:val="111111"/>
          <w:sz w:val="28"/>
          <w:szCs w:val="28"/>
          <w:rtl/>
        </w:rPr>
        <w:t xml:space="preserve">انظر الكفن</w:t>
      </w:r>
    </w:p>
    <w:p>
      <w:pPr>
        <w:pStyle w:val="BookText"/>
      </w:pPr>
      <w:r>
        <w:rPr>
          <w:rFonts w:ascii="Amiri" w:hAnsi="Amiri" w:eastAsia="Amiri" w:cs="Amiri"/>
          <w:lang w:bidi="ar-SA"/>
          <w:color w:val="111111"/>
          <w:sz w:val="28"/>
          <w:szCs w:val="28"/>
          <w:rtl/>
        </w:rPr>
        <w:t xml:space="preserve">(اي شيء احلى مما خلق الله-)</w:t>
      </w:r>
    </w:p>
    <w:p>
      <w:pPr>
        <w:pStyle w:val="BookText"/>
      </w:pPr>
      <w:r>
        <w:rPr>
          <w:rFonts w:ascii="IRNazanin" w:hAnsi="IRNazanin" w:eastAsia="IRNazanin" w:cs="IRNazanin"/>
          <w:lang w:bidi="fa-IR"/>
          <w:color w:val="111111"/>
          <w:sz w:val="28"/>
          <w:szCs w:val="28"/>
          <w:rtl/>
        </w:rPr>
        <w:t xml:space="preserve">انظر الولد</w:t>
      </w:r>
    </w:p>
    <w:p>
      <w:pPr>
        <w:pStyle w:val="BookText"/>
      </w:pPr>
      <w:r>
        <w:rPr>
          <w:rFonts w:ascii="Amiri" w:hAnsi="Amiri" w:eastAsia="Amiri" w:cs="Amiri"/>
          <w:lang w:bidi="ar-SA"/>
          <w:color w:val="111111"/>
          <w:sz w:val="28"/>
          <w:szCs w:val="28"/>
          <w:rtl/>
        </w:rPr>
        <w:t xml:space="preserve">(أي شيء اقول اذا-)</w:t>
      </w:r>
    </w:p>
    <w:p>
      <w:pPr>
        <w:pStyle w:val="BookText"/>
      </w:pPr>
      <w:r>
        <w:rPr>
          <w:rFonts w:ascii="Amiri" w:hAnsi="Amiri" w:eastAsia="Amiri" w:cs="Amiri"/>
          <w:lang w:bidi="ar-SA"/>
          <w:color w:val="111111"/>
          <w:sz w:val="28"/>
          <w:szCs w:val="28"/>
          <w:rtl/>
        </w:rPr>
        <w:t xml:space="preserve">انظر الحسين بن عليه السّلام</w:t>
      </w:r>
    </w:p>
    <w:p>
      <w:pPr>
        <w:pStyle w:val="BookText"/>
      </w:pPr>
      <w:r>
        <w:rPr>
          <w:rFonts w:ascii="Amiri" w:hAnsi="Amiri" w:eastAsia="Amiri" w:cs="Amiri"/>
          <w:lang w:bidi="ar-SA"/>
          <w:color w:val="111111"/>
          <w:sz w:val="28"/>
          <w:szCs w:val="28"/>
          <w:rtl/>
        </w:rPr>
        <w:t xml:space="preserve">(أي شيء اقول في التشهد-)</w:t>
      </w:r>
    </w:p>
    <w:p>
      <w:pPr>
        <w:pStyle w:val="BookText"/>
      </w:pPr>
      <w:r>
        <w:rPr>
          <w:rFonts w:ascii="IRNazanin" w:hAnsi="IRNazanin" w:eastAsia="IRNazanin" w:cs="IRNazanin"/>
          <w:lang w:bidi="fa-IR"/>
          <w:color w:val="111111"/>
          <w:sz w:val="28"/>
          <w:szCs w:val="28"/>
          <w:rtl/>
        </w:rPr>
        <w:t xml:space="preserve">انظر التشهد</w:t>
      </w:r>
    </w:p>
    <w:p>
      <w:pPr>
        <w:pStyle w:val="BookText"/>
      </w:pPr>
      <w:r>
        <w:rPr>
          <w:rFonts w:ascii="Amiri" w:hAnsi="Amiri" w:eastAsia="Amiri" w:cs="Amiri"/>
          <w:lang w:bidi="ar-SA"/>
          <w:color w:val="111111"/>
          <w:sz w:val="28"/>
          <w:szCs w:val="28"/>
          <w:rtl/>
        </w:rPr>
        <w:t xml:space="preserve">(أي شيء الله اكبر-)</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(أي شيء تركب-)</w:t>
      </w:r>
    </w:p>
    <w:p>
      <w:pPr>
        <w:pStyle w:val="BookText"/>
      </w:pPr>
      <w:r>
        <w:rPr>
          <w:rFonts w:ascii="Amiri" w:hAnsi="Amiri" w:eastAsia="Amiri" w:cs="Amiri"/>
          <w:lang w:bidi="ar-SA"/>
          <w:color w:val="111111"/>
          <w:sz w:val="28"/>
          <w:szCs w:val="28"/>
          <w:rtl/>
        </w:rPr>
        <w:t xml:space="preserve">انظر الدابة</w:t>
      </w:r>
    </w:p>
    <w:p>
      <w:pPr>
        <w:pStyle w:val="BookText"/>
      </w:pPr>
      <w:r>
        <w:rPr>
          <w:rFonts w:ascii="Amiri" w:hAnsi="Amiri" w:eastAsia="Amiri" w:cs="Amiri"/>
          <w:lang w:bidi="ar-SA"/>
          <w:color w:val="111111"/>
          <w:sz w:val="28"/>
          <w:szCs w:val="28"/>
          <w:rtl/>
        </w:rPr>
        <w:t xml:space="preserve">(أيّ شيء تصنعين-)</w:t>
      </w:r>
    </w:p>
    <w:p>
      <w:pPr>
        <w:pStyle w:val="BookText"/>
      </w:pPr>
      <w:r>
        <w:rPr>
          <w:rFonts w:ascii="Amiri" w:hAnsi="Amiri" w:eastAsia="Amiri" w:cs="Amiri"/>
          <w:lang w:bidi="ar-SA"/>
          <w:color w:val="111111"/>
          <w:sz w:val="28"/>
          <w:szCs w:val="28"/>
          <w:rtl/>
        </w:rPr>
        <w:t xml:space="preserve">انظر المكاسب</w:t>
      </w:r>
    </w:p>
    <w:p>
      <w:pPr>
        <w:pStyle w:val="BookText"/>
      </w:pPr>
      <w:r>
        <w:rPr>
          <w:rFonts w:ascii="Amiri" w:hAnsi="Amiri" w:eastAsia="Amiri" w:cs="Amiri"/>
          <w:lang w:bidi="ar-SA"/>
          <w:color w:val="111111"/>
          <w:sz w:val="28"/>
          <w:szCs w:val="28"/>
          <w:rtl/>
        </w:rPr>
        <w:t xml:space="preserve">(أي شيء تطعم-)</w:t>
      </w:r>
    </w:p>
    <w:p>
      <w:pPr>
        <w:pStyle w:val="BookText"/>
      </w:pPr>
      <w:r>
        <w:rPr>
          <w:rFonts w:ascii="Amiri" w:hAnsi="Amiri" w:eastAsia="Amiri" w:cs="Amiri"/>
          <w:lang w:bidi="ar-SA"/>
          <w:color w:val="111111"/>
          <w:sz w:val="28"/>
          <w:szCs w:val="28"/>
          <w:rtl/>
        </w:rPr>
        <w:t xml:space="preserve">انظر المثلثة</w:t>
      </w:r>
    </w:p>
    <w:p>
      <w:pPr>
        <w:pStyle w:val="BookText"/>
      </w:pPr>
      <w:r>
        <w:rPr>
          <w:rFonts w:ascii="Amiri" w:hAnsi="Amiri" w:eastAsia="Amiri" w:cs="Amiri"/>
          <w:lang w:bidi="ar-SA"/>
          <w:color w:val="111111"/>
          <w:sz w:val="28"/>
          <w:szCs w:val="28"/>
          <w:rtl/>
        </w:rPr>
        <w:t xml:space="preserve">(أيّ شيء تعالج أيّ شيء-)</w:t>
      </w:r>
    </w:p>
    <w:p>
      <w:pPr>
        <w:pStyle w:val="BookText"/>
      </w:pPr>
      <w:r>
        <w:rPr>
          <w:rFonts w:ascii="IRNazanin" w:hAnsi="IRNazanin" w:eastAsia="IRNazanin" w:cs="IRNazanin"/>
          <w:lang w:bidi="fa-IR"/>
          <w:color w:val="111111"/>
          <w:sz w:val="28"/>
          <w:szCs w:val="28"/>
          <w:rtl/>
        </w:rPr>
        <w:t xml:space="preserve">انظر طلب الرزق</w:t>
      </w:r>
    </w:p>
    <w:p>
      <w:pPr>
        <w:pStyle w:val="BookText"/>
      </w:pPr>
      <w:r>
        <w:rPr>
          <w:rFonts w:ascii="Amiri" w:hAnsi="Amiri" w:eastAsia="Amiri" w:cs="Amiri"/>
          <w:lang w:bidi="ar-SA"/>
          <w:color w:val="111111"/>
          <w:sz w:val="28"/>
          <w:szCs w:val="28"/>
          <w:rtl/>
        </w:rPr>
        <w:t xml:space="preserve">(أي شيء تعالج قلت ابيع الطعام-)</w:t>
      </w:r>
    </w:p>
    <w:p>
      <w:pPr>
        <w:pStyle w:val="BookText"/>
      </w:pPr>
      <w:r>
        <w:rPr>
          <w:rFonts w:ascii="Amiri" w:hAnsi="Amiri" w:eastAsia="Amiri" w:cs="Amiri"/>
          <w:lang w:bidi="ar-SA"/>
          <w:color w:val="111111"/>
          <w:sz w:val="28"/>
          <w:szCs w:val="28"/>
          <w:rtl/>
        </w:rPr>
        <w:t xml:space="preserve">انظر البيع</w:t>
      </w:r>
    </w:p>
    <w:p>
      <w:pPr>
        <w:pStyle w:val="BookText"/>
      </w:pPr>
      <w:r>
        <w:rPr>
          <w:rFonts w:ascii="Amiri" w:hAnsi="Amiri" w:eastAsia="Amiri" w:cs="Amiri"/>
          <w:lang w:bidi="ar-SA"/>
          <w:color w:val="111111"/>
          <w:sz w:val="28"/>
          <w:szCs w:val="28"/>
          <w:rtl/>
        </w:rPr>
        <w:t xml:space="preserve">(أي شيء تعالج قلت ما اعالج اليوم-)</w:t>
      </w:r>
    </w:p>
    <w:p>
      <w:pPr>
        <w:pStyle w:val="BookText"/>
      </w:pPr>
      <w:r>
        <w:rPr>
          <w:rFonts w:ascii="Amiri" w:hAnsi="Amiri" w:eastAsia="Amiri" w:cs="Amiri"/>
          <w:lang w:bidi="ar-SA"/>
          <w:color w:val="111111"/>
          <w:sz w:val="28"/>
          <w:szCs w:val="28"/>
          <w:rtl/>
        </w:rPr>
        <w:t xml:space="preserve">انظر التجارة</w:t>
      </w:r>
    </w:p>
    <w:p>
      <w:pPr>
        <w:pStyle w:val="BookText"/>
      </w:pPr>
      <w:r>
        <w:rPr>
          <w:rFonts w:ascii="Amiri" w:hAnsi="Amiri" w:eastAsia="Amiri" w:cs="Amiri"/>
          <w:lang w:bidi="ar-SA"/>
          <w:color w:val="111111"/>
          <w:sz w:val="28"/>
          <w:szCs w:val="28"/>
          <w:rtl/>
        </w:rPr>
        <w:t xml:space="preserve">(أيّ شيء تقول في-)</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(أيّ شيء حد الركوع-)</w:t>
      </w:r>
    </w:p>
    <w:p>
      <w:pPr>
        <w:pStyle w:val="BookText"/>
      </w:pPr>
      <w:r>
        <w:rPr>
          <w:rFonts w:ascii="Amiri" w:hAnsi="Amiri" w:eastAsia="Amiri" w:cs="Amiri"/>
          <w:lang w:bidi="ar-SA"/>
          <w:color w:val="111111"/>
          <w:sz w:val="28"/>
          <w:szCs w:val="28"/>
          <w:rtl/>
        </w:rPr>
        <w:t xml:space="preserve">انظر التسبيح</w:t>
      </w:r>
    </w:p>
    <w:p>
      <w:pPr>
        <w:pStyle w:val="BookText"/>
      </w:pPr>
      <w:r>
        <w:rPr>
          <w:rFonts w:ascii="Amiri" w:hAnsi="Amiri" w:eastAsia="Amiri" w:cs="Amiri"/>
          <w:lang w:bidi="ar-SA"/>
          <w:color w:val="111111"/>
          <w:sz w:val="28"/>
          <w:szCs w:val="28"/>
          <w:rtl/>
        </w:rPr>
        <w:t xml:space="preserve">(أيّ شيء السكينة-)</w:t>
      </w:r>
    </w:p>
    <w:p>
      <w:pPr>
        <w:pStyle w:val="BookText"/>
      </w:pPr>
      <w:r>
        <w:rPr>
          <w:rFonts w:ascii="Amiri" w:hAnsi="Amiri" w:eastAsia="Amiri" w:cs="Amiri"/>
          <w:lang w:bidi="ar-SA"/>
          <w:color w:val="111111"/>
          <w:sz w:val="28"/>
          <w:szCs w:val="28"/>
          <w:rtl/>
        </w:rPr>
        <w:t xml:space="preserve">انظر السكينة</w:t>
      </w:r>
    </w:p>
    <w:p>
      <w:pPr>
        <w:pStyle w:val="BookText"/>
      </w:pPr>
      <w:r>
        <w:rPr>
          <w:rFonts w:ascii="Amiri" w:hAnsi="Amiri" w:eastAsia="Amiri" w:cs="Amiri"/>
          <w:lang w:bidi="ar-SA"/>
          <w:color w:val="111111"/>
          <w:sz w:val="28"/>
          <w:szCs w:val="28"/>
          <w:rtl/>
        </w:rPr>
        <w:t xml:space="preserve">(أي شيء على الرجل-)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طلب الرزق</w:t>
      </w:r>
    </w:p>
    <w:p>
      <w:pPr>
        <w:pStyle w:val="BookText"/>
      </w:pPr>
      <w:r>
        <w:rPr>
          <w:rFonts w:ascii="Amiri" w:hAnsi="Amiri" w:eastAsia="Amiri" w:cs="Amiri"/>
          <w:lang w:bidi="ar-SA"/>
          <w:color w:val="111111"/>
          <w:sz w:val="28"/>
          <w:szCs w:val="28"/>
          <w:rtl/>
        </w:rPr>
        <w:t xml:space="preserve">(أي شيء قلت حين-)تقدم في الدعاء</w:t>
      </w:r>
    </w:p>
    <w:p>
      <w:pPr>
        <w:pStyle w:val="BookText"/>
      </w:pPr>
      <w:r>
        <w:rPr>
          <w:rFonts w:ascii="Amiri" w:hAnsi="Amiri" w:eastAsia="Amiri" w:cs="Amiri"/>
          <w:lang w:bidi="ar-SA"/>
          <w:color w:val="111111"/>
          <w:sz w:val="28"/>
          <w:szCs w:val="28"/>
          <w:rtl/>
        </w:rPr>
        <w:t xml:space="preserve">تحت عنوان(قال لي الخ)</w:t>
      </w:r>
    </w:p>
    <w:p>
      <w:pPr>
        <w:pStyle w:val="BookText"/>
      </w:pPr>
      <w:r>
        <w:rPr>
          <w:rFonts w:ascii="Amiri" w:hAnsi="Amiri" w:eastAsia="Amiri" w:cs="Amiri"/>
          <w:lang w:bidi="ar-SA"/>
          <w:color w:val="111111"/>
          <w:sz w:val="28"/>
          <w:szCs w:val="28"/>
          <w:rtl/>
        </w:rPr>
        <w:t xml:space="preserve">(اي شيء كان موضع البيت-)</w:t>
      </w:r>
    </w:p>
    <w:p>
      <w:pPr>
        <w:pStyle w:val="BookText"/>
      </w:pPr>
      <w:r>
        <w:rPr>
          <w:rFonts w:ascii="Amiri" w:hAnsi="Amiri" w:eastAsia="Amiri" w:cs="Amiri"/>
          <w:lang w:bidi="ar-SA"/>
          <w:color w:val="111111"/>
          <w:sz w:val="28"/>
          <w:szCs w:val="28"/>
          <w:rtl/>
        </w:rPr>
        <w:t xml:space="preserve">انظر البيت الحرام</w:t>
      </w:r>
    </w:p>
    <w:p>
      <w:pPr>
        <w:pStyle w:val="BookText"/>
      </w:pPr>
      <w:r>
        <w:rPr>
          <w:rFonts w:ascii="Amiri" w:hAnsi="Amiri" w:eastAsia="Amiri" w:cs="Amiri"/>
          <w:lang w:bidi="ar-SA"/>
          <w:color w:val="111111"/>
          <w:sz w:val="28"/>
          <w:szCs w:val="28"/>
          <w:rtl/>
        </w:rPr>
        <w:t xml:space="preserve">(أي شيء لانذر في معصية-)</w:t>
      </w:r>
    </w:p>
    <w:p>
      <w:pPr>
        <w:pStyle w:val="BookText"/>
      </w:pPr>
      <w:r>
        <w:rPr>
          <w:rFonts w:ascii="IRNazanin" w:hAnsi="IRNazanin" w:eastAsia="IRNazanin" w:cs="IRNazanin"/>
          <w:lang w:bidi="fa-IR"/>
          <w:color w:val="111111"/>
          <w:sz w:val="28"/>
          <w:szCs w:val="28"/>
          <w:rtl/>
        </w:rPr>
        <w:t xml:space="preserve">انظر النذر</w:t>
      </w:r>
    </w:p>
    <w:p>
      <w:pPr>
        <w:pStyle w:val="BookText"/>
      </w:pPr>
      <w:r>
        <w:rPr>
          <w:rFonts w:ascii="Amiri" w:hAnsi="Amiri" w:eastAsia="Amiri" w:cs="Amiri"/>
          <w:lang w:bidi="ar-SA"/>
          <w:color w:val="111111"/>
          <w:sz w:val="28"/>
          <w:szCs w:val="28"/>
          <w:rtl/>
        </w:rPr>
        <w:t xml:space="preserve">(أي شيء الذي فيه الكفارة-)</w:t>
      </w:r>
    </w:p>
    <w:p>
      <w:pPr>
        <w:pStyle w:val="BookText"/>
      </w:pPr>
      <w:r>
        <w:rPr>
          <w:rFonts w:ascii="Amiri" w:hAnsi="Amiri" w:eastAsia="Amiri" w:cs="Amiri"/>
          <w:lang w:bidi="ar-SA"/>
          <w:color w:val="111111"/>
          <w:sz w:val="28"/>
          <w:szCs w:val="28"/>
          <w:rtl/>
        </w:rPr>
        <w:t xml:space="preserve">انظر اليمين</w:t>
      </w:r>
    </w:p>
    <w:p>
      <w:pPr>
        <w:pStyle w:val="BookText"/>
      </w:pPr>
      <w:r>
        <w:rPr>
          <w:rFonts w:ascii="Amiri" w:hAnsi="Amiri" w:eastAsia="Amiri" w:cs="Amiri"/>
          <w:lang w:bidi="ar-SA"/>
          <w:color w:val="111111"/>
          <w:sz w:val="28"/>
          <w:szCs w:val="28"/>
          <w:rtl/>
        </w:rPr>
        <w:t xml:space="preserve">(اي شيء للموالي-)</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(أي شيء لمن صلى صلاة جعفر-)</w:t>
      </w:r>
    </w:p>
    <w:p>
      <w:pPr>
        <w:pStyle w:val="BookText"/>
      </w:pPr>
      <w:r>
        <w:rPr>
          <w:rFonts w:ascii="IRNazanin" w:hAnsi="IRNazanin" w:eastAsia="IRNazanin" w:cs="IRNazanin"/>
          <w:lang w:bidi="fa-IR"/>
          <w:color w:val="111111"/>
          <w:sz w:val="28"/>
          <w:szCs w:val="28"/>
          <w:rtl/>
        </w:rPr>
        <w:t xml:space="preserve">انظر جعفر بن ابیطالب</w:t>
      </w:r>
    </w:p>
    <w:p>
      <w:pPr>
        <w:pStyle w:val="BookText"/>
      </w:pPr>
      <w:r>
        <w:rPr>
          <w:rFonts w:ascii="Amiri" w:hAnsi="Amiri" w:eastAsia="Amiri" w:cs="Amiri"/>
          <w:lang w:bidi="ar-SA"/>
          <w:color w:val="111111"/>
          <w:sz w:val="28"/>
          <w:szCs w:val="28"/>
          <w:rtl/>
        </w:rPr>
        <w:t xml:space="preserve">(أي شيء معاشك-)</w:t>
      </w:r>
    </w:p>
    <w:p>
      <w:pPr>
        <w:pStyle w:val="BookText"/>
      </w:pPr>
      <w:r>
        <w:rPr>
          <w:rFonts w:ascii="IRNazanin" w:hAnsi="IRNazanin" w:eastAsia="IRNazanin" w:cs="IRNazanin"/>
          <w:lang w:bidi="fa-IR"/>
          <w:color w:val="111111"/>
          <w:sz w:val="28"/>
          <w:szCs w:val="28"/>
          <w:rtl/>
        </w:rPr>
        <w:t xml:space="preserve">انظر المعاش</w:t>
      </w:r>
    </w:p>
    <w:p>
      <w:pPr>
        <w:pStyle w:val="BookText"/>
      </w:pPr>
      <w:r>
        <w:rPr>
          <w:rFonts w:ascii="Amiri" w:hAnsi="Amiri" w:eastAsia="Amiri" w:cs="Amiri"/>
          <w:lang w:bidi="ar-SA"/>
          <w:color w:val="111111"/>
          <w:sz w:val="28"/>
          <w:szCs w:val="28"/>
          <w:rtl/>
        </w:rPr>
        <w:t xml:space="preserve">(أي شيء يقطع-)</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(أي شيء يقول هؤلاء-)</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(أي شيء يقولون في اتيان-)</w:t>
      </w:r>
    </w:p>
    <w:p>
      <w:pPr>
        <w:pStyle w:val="BookText"/>
      </w:pPr>
      <w:r>
        <w:rPr>
          <w:rFonts w:ascii="Amiri" w:hAnsi="Amiri" w:eastAsia="Amiri" w:cs="Amiri"/>
          <w:lang w:bidi="ar-SA"/>
          <w:color w:val="111111"/>
          <w:sz w:val="28"/>
          <w:szCs w:val="28"/>
          <w:rtl/>
        </w:rPr>
        <w:t xml:space="preserve">انظر الدُبُر</w:t>
      </w:r>
    </w:p>
    <w:p>
      <w:pPr>
        <w:pStyle w:val="BookText"/>
      </w:pPr>
      <w:r>
        <w:rPr>
          <w:rFonts w:ascii="Amiri" w:hAnsi="Amiri" w:eastAsia="Amiri" w:cs="Amiri"/>
          <w:lang w:bidi="ar-SA"/>
          <w:color w:val="111111"/>
          <w:sz w:val="28"/>
          <w:szCs w:val="28"/>
          <w:rtl/>
        </w:rPr>
        <w:t xml:space="preserve">(أي شيء يقولون هؤلاء-)</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IRNazanin" w:hAnsi="IRNazanin" w:eastAsia="IRNazanin" w:cs="IRNazanin"/>
          <w:lang w:bidi="fa-IR"/>
          <w:color w:val="111111"/>
          <w:sz w:val="28"/>
          <w:szCs w:val="28"/>
          <w:rtl/>
        </w:rPr>
        <w:t xml:space="preserve">(ایجوز أن يقال ان الله شيء-)</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(ايصلي الرجل شيئاً من الفروض-)</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IRNazanin" w:hAnsi="IRNazanin" w:eastAsia="IRNazanin" w:cs="IRNazanin"/>
          <w:lang w:bidi="fa-IR"/>
          <w:color w:val="111111"/>
          <w:sz w:val="28"/>
          <w:szCs w:val="28"/>
          <w:rtl/>
        </w:rPr>
        <w:t xml:space="preserve">(ایما رجل اشترى شيئاً-)</w:t>
      </w:r>
    </w:p>
    <w:p>
      <w:pPr>
        <w:pStyle w:val="BookText"/>
      </w:pPr>
      <w:r>
        <w:rPr>
          <w:rFonts w:ascii="Amiri" w:hAnsi="Amiri" w:eastAsia="Amiri" w:cs="Amiri"/>
          <w:lang w:bidi="ar-SA"/>
          <w:color w:val="111111"/>
          <w:sz w:val="28"/>
          <w:szCs w:val="28"/>
          <w:rtl/>
        </w:rPr>
        <w:t xml:space="preserve">انظر البيع</w:t>
      </w:r>
    </w:p>
    <w:p>
      <w:pPr>
        <w:pStyle w:val="BookText"/>
      </w:pPr>
      <w:r>
        <w:rPr>
          <w:rFonts w:ascii="IRNazanin" w:hAnsi="IRNazanin" w:eastAsia="IRNazanin" w:cs="IRNazanin"/>
          <w:lang w:bidi="fa-IR"/>
          <w:color w:val="111111"/>
          <w:sz w:val="28"/>
          <w:szCs w:val="28"/>
          <w:rtl/>
        </w:rPr>
        <w:t xml:space="preserve">(ایها الناس اني لم ادع شيئا-)</w:t>
      </w:r>
    </w:p>
    <w:p>
      <w:pPr>
        <w:pStyle w:val="BookText"/>
      </w:pPr>
      <w:r>
        <w:rPr>
          <w:rFonts w:ascii="IRNazanin" w:hAnsi="IRNazanin" w:eastAsia="IRNazanin" w:cs="IRNazanin"/>
          <w:lang w:bidi="fa-IR"/>
          <w:color w:val="111111"/>
          <w:sz w:val="28"/>
          <w:szCs w:val="28"/>
          <w:rtl/>
        </w:rPr>
        <w:t xml:space="preserve">انظر طلب الرزق</w:t>
      </w:r>
    </w:p>
    <w:p>
      <w:pPr>
        <w:pStyle w:val="BookText"/>
      </w:pPr>
      <w:r>
        <w:rPr>
          <w:rFonts w:ascii="Amiri" w:hAnsi="Amiri" w:eastAsia="Amiri" w:cs="Amiri"/>
          <w:lang w:bidi="ar-SA"/>
          <w:color w:val="111111"/>
          <w:sz w:val="28"/>
          <w:szCs w:val="28"/>
          <w:rtl/>
        </w:rPr>
        <w:t xml:space="preserve">(بأيّ شيء أهلّ-)</w:t>
      </w:r>
    </w:p>
    <w:p>
      <w:pPr>
        <w:pStyle w:val="BookText"/>
      </w:pPr>
      <w:r>
        <w:rPr>
          <w:rFonts w:ascii="Amiri" w:hAnsi="Amiri" w:eastAsia="Amiri" w:cs="Amiri"/>
          <w:lang w:bidi="ar-SA"/>
          <w:color w:val="111111"/>
          <w:sz w:val="28"/>
          <w:szCs w:val="28"/>
          <w:rtl/>
        </w:rPr>
        <w:t xml:space="preserve">انظر التلبية</w:t>
      </w:r>
    </w:p>
    <w:p>
      <w:pPr>
        <w:pStyle w:val="BookText"/>
      </w:pPr>
      <w:r>
        <w:rPr>
          <w:rFonts w:ascii="Amiri" w:hAnsi="Amiri" w:eastAsia="Amiri" w:cs="Amiri"/>
          <w:lang w:bidi="ar-SA"/>
          <w:color w:val="111111"/>
          <w:sz w:val="28"/>
          <w:szCs w:val="28"/>
          <w:rtl/>
        </w:rPr>
        <w:t xml:space="preserve">(بأي شيء تعالجون-)</w:t>
      </w:r>
    </w:p>
    <w:p>
      <w:pPr>
        <w:pStyle w:val="BookText"/>
      </w:pPr>
      <w:r>
        <w:rPr>
          <w:rFonts w:ascii="Amiri" w:hAnsi="Amiri" w:eastAsia="Amiri" w:cs="Amiri"/>
          <w:lang w:bidi="ar-SA"/>
          <w:color w:val="111111"/>
          <w:sz w:val="28"/>
          <w:szCs w:val="28"/>
          <w:rtl/>
        </w:rPr>
        <w:t xml:space="preserve">انظر السکّر</w:t>
      </w:r>
    </w:p>
    <w:p>
      <w:pPr>
        <w:pStyle w:val="BookText"/>
      </w:pPr>
      <w:r>
        <w:rPr>
          <w:rFonts w:ascii="Amiri" w:hAnsi="Amiri" w:eastAsia="Amiri" w:cs="Amiri"/>
          <w:lang w:bidi="ar-SA"/>
          <w:color w:val="111111"/>
          <w:sz w:val="28"/>
          <w:szCs w:val="28"/>
          <w:rtl/>
        </w:rPr>
        <w:t xml:space="preserve">(بأي شيء سبقت ولد آدم-)</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(بأي شيء نبدأ-)</w:t>
      </w:r>
    </w:p>
    <w:p>
      <w:pPr>
        <w:pStyle w:val="BookText"/>
      </w:pPr>
      <w:r>
        <w:rPr>
          <w:rFonts w:ascii="Amiri" w:hAnsi="Amiri" w:eastAsia="Amiri" w:cs="Amiri"/>
          <w:lang w:bidi="ar-SA"/>
          <w:color w:val="111111"/>
          <w:sz w:val="28"/>
          <w:szCs w:val="28"/>
          <w:rtl/>
        </w:rPr>
        <w:t xml:space="preserve">انظر العقيقة</w:t>
      </w:r>
    </w:p>
    <w:p>
      <w:pPr>
        <w:pStyle w:val="BookText"/>
      </w:pPr>
      <w:r>
        <w:rPr>
          <w:rFonts w:ascii="Amiri" w:hAnsi="Amiri" w:eastAsia="Amiri" w:cs="Amiri"/>
          <w:lang w:bidi="ar-SA"/>
          <w:color w:val="111111"/>
          <w:sz w:val="28"/>
          <w:szCs w:val="28"/>
          <w:rtl/>
        </w:rPr>
        <w:t xml:space="preserve">(بأي شيء يأمركم-)</w:t>
      </w:r>
    </w:p>
    <w:p>
      <w:pPr>
        <w:pStyle w:val="BookText"/>
      </w:pPr>
      <w:r>
        <w:rPr>
          <w:rFonts w:ascii="IRNazanin" w:hAnsi="IRNazanin" w:eastAsia="IRNazanin" w:cs="IRNazanin"/>
          <w:lang w:bidi="fa-IR"/>
          <w:color w:val="111111"/>
          <w:sz w:val="28"/>
          <w:szCs w:val="28"/>
          <w:rtl/>
        </w:rPr>
        <w:t xml:space="preserve">انظر الأترج</w:t>
      </w:r>
    </w:p>
    <w:p>
      <w:pPr>
        <w:pStyle w:val="BookText"/>
      </w:pPr>
      <w:r>
        <w:rPr>
          <w:rFonts w:ascii="Amiri" w:hAnsi="Amiri" w:eastAsia="Amiri" w:cs="Amiri"/>
          <w:lang w:bidi="ar-SA"/>
          <w:color w:val="111111"/>
          <w:sz w:val="28"/>
          <w:szCs w:val="28"/>
          <w:rtl/>
        </w:rPr>
        <w:t xml:space="preserve">(بأي شئ يعرف ذلك-)</w:t>
      </w:r>
    </w:p>
    <w:p>
      <w:pPr>
        <w:pStyle w:val="BookText"/>
      </w:pPr>
      <w:r>
        <w:rPr>
          <w:rFonts w:ascii="Amiri" w:hAnsi="Amiri" w:eastAsia="Amiri" w:cs="Amiri"/>
          <w:lang w:bidi="ar-SA"/>
          <w:color w:val="111111"/>
          <w:sz w:val="28"/>
          <w:szCs w:val="28"/>
          <w:rtl/>
        </w:rPr>
        <w:t xml:space="preserve">يأتي في المجامعة تحت عنوان(أن الشيطان الخ)</w:t>
      </w:r>
    </w:p>
    <w:p>
      <w:pPr>
        <w:pStyle w:val="BookText"/>
      </w:pPr>
      <w:r>
        <w:rPr>
          <w:rFonts w:ascii="Amiri" w:hAnsi="Amiri" w:eastAsia="Amiri" w:cs="Amiri"/>
          <w:lang w:bidi="ar-SA"/>
          <w:color w:val="111111"/>
          <w:sz w:val="28"/>
          <w:szCs w:val="28"/>
          <w:rtl/>
        </w:rPr>
        <w:t xml:space="preserve">(بأي شيء يعلم المؤمن-)</w:t>
      </w:r>
    </w:p>
    <w:p>
      <w:pPr>
        <w:pStyle w:val="BookText"/>
      </w:pPr>
      <w:r>
        <w:rPr>
          <w:rFonts w:ascii="IRNazanin" w:hAnsi="IRNazanin" w:eastAsia="IRNazanin" w:cs="IRNazanin"/>
          <w:lang w:bidi="fa-IR"/>
          <w:color w:val="111111"/>
          <w:sz w:val="28"/>
          <w:szCs w:val="28"/>
          <w:rtl/>
        </w:rPr>
        <w:t xml:space="preserve">انظر الرضا بالقضاء</w:t>
      </w:r>
    </w:p>
    <w:p>
      <w:pPr>
        <w:pStyle w:val="BookText"/>
      </w:pPr>
      <w:r>
        <w:rPr>
          <w:rFonts w:ascii="Amiri" w:hAnsi="Amiri" w:eastAsia="Amiri" w:cs="Amiri"/>
          <w:lang w:bidi="ar-SA"/>
          <w:color w:val="111111"/>
          <w:sz w:val="28"/>
          <w:szCs w:val="28"/>
          <w:rtl/>
        </w:rPr>
        <w:t xml:space="preserve">(تدري أيّ شيء-)</w:t>
      </w:r>
    </w:p>
    <w:p>
      <w:pPr>
        <w:pStyle w:val="BookText"/>
      </w:pPr>
      <w:r>
        <w:rPr>
          <w:rFonts w:ascii="Amiri" w:hAnsi="Amiri" w:eastAsia="Amiri" w:cs="Amiri"/>
          <w:lang w:bidi="ar-SA"/>
          <w:color w:val="111111"/>
          <w:sz w:val="28"/>
          <w:szCs w:val="28"/>
          <w:rtl/>
        </w:rPr>
        <w:t xml:space="preserve">انظر التسبيح</w:t>
      </w:r>
    </w:p>
    <w:p>
      <w:pPr>
        <w:pStyle w:val="BookText"/>
      </w:pPr>
      <w:r>
        <w:rPr>
          <w:rFonts w:ascii="Amiri" w:hAnsi="Amiri" w:eastAsia="Amiri" w:cs="Amiri"/>
          <w:lang w:bidi="ar-SA"/>
          <w:color w:val="111111"/>
          <w:sz w:val="28"/>
          <w:szCs w:val="28"/>
          <w:rtl/>
        </w:rPr>
        <w:t xml:space="preserve">(تصدّق بشيء كفارة-)</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(دخلت المدينة ولست اعرف شيئاً-)</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(ذكرت للرضاع علیه السّلام شيئا-)</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IRNazanin" w:hAnsi="IRNazanin" w:eastAsia="IRNazanin" w:cs="IRNazanin"/>
          <w:lang w:bidi="fa-IR"/>
          <w:color w:val="111111"/>
          <w:sz w:val="28"/>
          <w:szCs w:val="28"/>
          <w:rtl/>
        </w:rPr>
        <w:t xml:space="preserve">(ذكرنا عند ابي الحسن علیه السّلام شيئا-)</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(رأيت في ثوبي شيئا-)</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(ربما اشتريت الشيء-)</w:t>
      </w:r>
    </w:p>
    <w:p>
      <w:pPr>
        <w:pStyle w:val="BookText"/>
      </w:pPr>
      <w:r>
        <w:rPr>
          <w:rFonts w:ascii="Amiri" w:hAnsi="Amiri" w:eastAsia="Amiri" w:cs="Amiri"/>
          <w:lang w:bidi="ar-SA"/>
          <w:color w:val="111111"/>
          <w:sz w:val="28"/>
          <w:szCs w:val="28"/>
          <w:rtl/>
        </w:rPr>
        <w:t xml:space="preserve">انظر البيع</w:t>
      </w:r>
    </w:p>
    <w:p>
      <w:pPr>
        <w:pStyle w:val="BookText"/>
      </w:pPr>
      <w:r>
        <w:rPr>
          <w:rFonts w:ascii="Amiri" w:hAnsi="Amiri" w:eastAsia="Amiri" w:cs="Amiri"/>
          <w:lang w:bidi="ar-SA"/>
          <w:color w:val="111111"/>
          <w:sz w:val="28"/>
          <w:szCs w:val="28"/>
          <w:rtl/>
        </w:rPr>
        <w:t xml:space="preserve">(رجل اوصى لك بشيء-)</w:t>
      </w:r>
    </w:p>
    <w:p>
      <w:pPr>
        <w:pStyle w:val="BookText"/>
      </w:pPr>
      <w:r>
        <w:rPr>
          <w:rFonts w:ascii="Amiri" w:hAnsi="Amiri" w:eastAsia="Amiri" w:cs="Amiri"/>
          <w:lang w:bidi="ar-SA"/>
          <w:color w:val="111111"/>
          <w:sz w:val="28"/>
          <w:szCs w:val="28"/>
          <w:rtl/>
        </w:rPr>
        <w:t xml:space="preserve">انظر الوصية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جعل لك جعلني الله فداك شيئا-)</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(رجل يقضي شيئاً من صلاته-)</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(الرجل لا يكون عنده شيء من الفطرة-)</w:t>
      </w:r>
    </w:p>
    <w:p>
      <w:pPr>
        <w:pStyle w:val="BookText"/>
      </w:pPr>
      <w:r>
        <w:rPr>
          <w:rFonts w:ascii="Amiri" w:hAnsi="Amiri" w:eastAsia="Amiri" w:cs="Amiri"/>
          <w:lang w:bidi="ar-SA"/>
          <w:color w:val="111111"/>
          <w:sz w:val="28"/>
          <w:szCs w:val="28"/>
          <w:rtl/>
        </w:rPr>
        <w:t xml:space="preserve">انظر الفطرة</w:t>
      </w:r>
    </w:p>
    <w:p>
      <w:pPr>
        <w:pStyle w:val="BookText"/>
      </w:pPr>
      <w:r>
        <w:rPr>
          <w:rFonts w:ascii="Amiri" w:hAnsi="Amiri" w:eastAsia="Amiri" w:cs="Amiri"/>
          <w:lang w:bidi="ar-SA"/>
          <w:color w:val="111111"/>
          <w:sz w:val="28"/>
          <w:szCs w:val="28"/>
          <w:rtl/>
        </w:rPr>
        <w:t xml:space="preserve">(الرجل من اخواني يبلغني عنه الشيء-)</w:t>
      </w:r>
    </w:p>
    <w:p>
      <w:pPr>
        <w:pStyle w:val="BookText"/>
      </w:pPr>
      <w:r>
        <w:rPr>
          <w:rFonts w:ascii="Amiri" w:hAnsi="Amiri" w:eastAsia="Amiri" w:cs="Amiri"/>
          <w:lang w:bidi="ar-SA"/>
          <w:color w:val="111111"/>
          <w:sz w:val="28"/>
          <w:szCs w:val="28"/>
          <w:rtl/>
        </w:rPr>
        <w:t xml:space="preserve">انظر الغيبة</w:t>
      </w:r>
    </w:p>
    <w:p>
      <w:pPr>
        <w:pStyle w:val="BookText"/>
      </w:pPr>
      <w:r>
        <w:rPr>
          <w:rFonts w:ascii="Amiri" w:hAnsi="Amiri" w:eastAsia="Amiri" w:cs="Amiri"/>
          <w:lang w:bidi="ar-SA"/>
          <w:color w:val="111111"/>
          <w:sz w:val="28"/>
          <w:szCs w:val="28"/>
          <w:rtl/>
        </w:rPr>
        <w:t xml:space="preserve">(الرجل منا يكون عنده الشيء-)</w:t>
      </w:r>
    </w:p>
    <w:p>
      <w:pPr>
        <w:pStyle w:val="BookText"/>
      </w:pPr>
      <w:r>
        <w:rPr>
          <w:rFonts w:ascii="IRNazanin" w:hAnsi="IRNazanin" w:eastAsia="IRNazanin" w:cs="IRNazanin"/>
          <w:lang w:bidi="fa-IR"/>
          <w:color w:val="111111"/>
          <w:sz w:val="28"/>
          <w:szCs w:val="28"/>
          <w:rtl/>
        </w:rPr>
        <w:t xml:space="preserve">انظر القرض</w:t>
      </w:r>
    </w:p>
    <w:p>
      <w:pPr>
        <w:pStyle w:val="BookText"/>
      </w:pPr>
      <w:r>
        <w:rPr>
          <w:rFonts w:ascii="Amiri" w:hAnsi="Amiri" w:eastAsia="Amiri" w:cs="Amiri"/>
          <w:lang w:bidi="ar-SA"/>
          <w:color w:val="111111"/>
          <w:sz w:val="28"/>
          <w:szCs w:val="28"/>
          <w:rtl/>
        </w:rPr>
        <w:t xml:space="preserve">(الرجل يستوهب من الرجل الشيء-)</w:t>
      </w:r>
    </w:p>
    <w:p>
      <w:pPr>
        <w:pStyle w:val="BookText"/>
      </w:pPr>
      <w:r>
        <w:rPr>
          <w:rFonts w:ascii="IRNazanin" w:hAnsi="IRNazanin" w:eastAsia="IRNazanin" w:cs="IRNazanin"/>
          <w:lang w:bidi="fa-IR"/>
          <w:color w:val="111111"/>
          <w:sz w:val="28"/>
          <w:szCs w:val="28"/>
          <w:rtl/>
        </w:rPr>
        <w:t xml:space="preserve">انظر الاستحطاط</w:t>
      </w:r>
    </w:p>
    <w:p>
      <w:pPr>
        <w:pStyle w:val="BookText"/>
      </w:pPr>
      <w:r>
        <w:rPr>
          <w:rFonts w:ascii="Amiri" w:hAnsi="Amiri" w:eastAsia="Amiri" w:cs="Amiri"/>
          <w:lang w:bidi="ar-SA"/>
          <w:color w:val="111111"/>
          <w:sz w:val="28"/>
          <w:szCs w:val="28"/>
          <w:rtl/>
        </w:rPr>
        <w:t xml:space="preserve">(سألت أبا الحسن عليه السّلام عن شيء-)</w:t>
      </w:r>
    </w:p>
    <w:p>
      <w:pPr>
        <w:pStyle w:val="BookText"/>
      </w:pPr>
      <w:r>
        <w:rPr>
          <w:rFonts w:ascii="Amiri" w:hAnsi="Amiri" w:eastAsia="Amiri" w:cs="Amiri"/>
          <w:lang w:bidi="ar-SA"/>
          <w:color w:val="111111"/>
          <w:sz w:val="28"/>
          <w:szCs w:val="28"/>
          <w:rtl/>
        </w:rPr>
        <w:t xml:space="preserve">انظر القرعة</w:t>
      </w:r>
    </w:p>
    <w:p>
      <w:pPr>
        <w:pStyle w:val="BookText"/>
      </w:pPr>
      <w:r>
        <w:rPr>
          <w:rFonts w:ascii="Amiri" w:hAnsi="Amiri" w:eastAsia="Amiri" w:cs="Amiri"/>
          <w:lang w:bidi="ar-SA"/>
          <w:color w:val="111111"/>
          <w:sz w:val="28"/>
          <w:szCs w:val="28"/>
          <w:rtl/>
        </w:rPr>
        <w:t xml:space="preserve">(سل اباعبدالله عليه السّلام عن شيء-)</w:t>
      </w:r>
    </w:p>
    <w:p>
      <w:pPr>
        <w:pStyle w:val="BookText"/>
      </w:pPr>
      <w:r>
        <w:rPr>
          <w:rFonts w:ascii="Amiri" w:hAnsi="Amiri" w:eastAsia="Amiri" w:cs="Amiri"/>
          <w:lang w:bidi="ar-SA"/>
          <w:color w:val="111111"/>
          <w:sz w:val="28"/>
          <w:szCs w:val="28"/>
          <w:rtl/>
        </w:rPr>
        <w:t xml:space="preserve">انظر التجارة</w:t>
      </w:r>
    </w:p>
    <w:p>
      <w:pPr>
        <w:pStyle w:val="BookText"/>
      </w:pPr>
      <w:r>
        <w:rPr>
          <w:rFonts w:ascii="IRNazanin" w:hAnsi="IRNazanin" w:eastAsia="IRNazanin" w:cs="IRNazanin"/>
          <w:lang w:bidi="fa-IR"/>
          <w:color w:val="111111"/>
          <w:sz w:val="28"/>
          <w:szCs w:val="28"/>
          <w:rtl/>
        </w:rPr>
        <w:t xml:space="preserve">(سل لي اباعبدالله علیه السّلام عن شيء-)</w:t>
      </w:r>
    </w:p>
    <w:p>
      <w:pPr>
        <w:pStyle w:val="BookText"/>
      </w:pPr>
      <w:r>
        <w:rPr>
          <w:rFonts w:ascii="Amiri" w:hAnsi="Amiri" w:eastAsia="Amiri" w:cs="Amiri"/>
          <w:lang w:bidi="ar-SA"/>
          <w:color w:val="111111"/>
          <w:sz w:val="28"/>
          <w:szCs w:val="28"/>
          <w:rtl/>
        </w:rPr>
        <w:t xml:space="preserve">انظر التجارة</w:t>
      </w:r>
    </w:p>
    <w:p>
      <w:pPr>
        <w:pStyle w:val="BookText"/>
      </w:pPr>
      <w:r>
        <w:rPr>
          <w:rFonts w:ascii="IRNazanin" w:hAnsi="IRNazanin" w:eastAsia="IRNazanin" w:cs="IRNazanin"/>
          <w:lang w:bidi="fa-IR"/>
          <w:color w:val="111111"/>
          <w:sz w:val="28"/>
          <w:szCs w:val="28"/>
          <w:rtl/>
        </w:rPr>
        <w:t xml:space="preserve">(سمعت الرضا علیه السّلام وذكر شيئا-)</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(شيء يروون عن أبي ذر-)</w:t>
      </w:r>
    </w:p>
    <w:p>
      <w:pPr>
        <w:pStyle w:val="BookText"/>
      </w:pPr>
      <w:r>
        <w:rPr>
          <w:rFonts w:ascii="Amiri" w:hAnsi="Amiri" w:eastAsia="Amiri" w:cs="Amiri"/>
          <w:lang w:bidi="ar-SA"/>
          <w:color w:val="111111"/>
          <w:sz w:val="28"/>
          <w:szCs w:val="28"/>
          <w:rtl/>
        </w:rPr>
        <w:t xml:space="preserve">انظر الثلاثة</w:t>
      </w:r>
    </w:p>
    <w:p>
      <w:pPr>
        <w:pStyle w:val="BookText"/>
      </w:pPr>
      <w:r>
        <w:rPr>
          <w:rFonts w:ascii="Amiri" w:hAnsi="Amiri" w:eastAsia="Amiri" w:cs="Amiri"/>
          <w:lang w:bidi="ar-SA"/>
          <w:color w:val="111111"/>
          <w:sz w:val="28"/>
          <w:szCs w:val="28"/>
          <w:rtl/>
        </w:rPr>
        <w:t xml:space="preserve">(شيء يصنعه الناس-)</w:t>
      </w:r>
    </w:p>
    <w:p>
      <w:pPr>
        <w:pStyle w:val="BookText"/>
      </w:pPr>
      <w:r>
        <w:rPr>
          <w:rFonts w:ascii="IRNazanin" w:hAnsi="IRNazanin" w:eastAsia="IRNazanin" w:cs="IRNazanin"/>
          <w:lang w:bidi="fa-IR"/>
          <w:color w:val="111111"/>
          <w:sz w:val="28"/>
          <w:szCs w:val="28"/>
          <w:rtl/>
        </w:rPr>
        <w:t xml:space="preserve">انظر القبور</w:t>
      </w:r>
    </w:p>
    <w:p>
      <w:pPr>
        <w:pStyle w:val="BookText"/>
      </w:pPr>
      <w:r>
        <w:rPr>
          <w:rFonts w:ascii="Amiri" w:hAnsi="Amiri" w:eastAsia="Amiri" w:cs="Amiri"/>
          <w:lang w:bidi="ar-SA"/>
          <w:color w:val="111111"/>
          <w:sz w:val="28"/>
          <w:szCs w:val="28"/>
          <w:rtl/>
        </w:rPr>
        <w:t xml:space="preserve">(شيء يقوله الناس ان-)</w:t>
      </w:r>
    </w:p>
    <w:p>
      <w:pPr>
        <w:pStyle w:val="BookText"/>
      </w:pPr>
      <w:r>
        <w:rPr>
          <w:rFonts w:ascii="IRNazanin" w:hAnsi="IRNazanin" w:eastAsia="IRNazanin" w:cs="IRNazanin"/>
          <w:lang w:bidi="fa-IR"/>
          <w:color w:val="111111"/>
          <w:sz w:val="28"/>
          <w:szCs w:val="28"/>
          <w:rtl/>
        </w:rPr>
        <w:t xml:space="preserve">انظر النساء</w:t>
      </w:r>
    </w:p>
    <w:p>
      <w:pPr>
        <w:pStyle w:val="BookText"/>
      </w:pPr>
      <w:r>
        <w:rPr>
          <w:rFonts w:ascii="Amiri" w:hAnsi="Amiri" w:eastAsia="Amiri" w:cs="Amiri"/>
          <w:lang w:bidi="ar-SA"/>
          <w:color w:val="111111"/>
          <w:sz w:val="28"/>
          <w:szCs w:val="28"/>
          <w:rtl/>
        </w:rPr>
        <w:t xml:space="preserve">(شيء يقوله الناس عورة-)</w:t>
      </w:r>
    </w:p>
    <w:p>
      <w:pPr>
        <w:pStyle w:val="BookText"/>
      </w:pPr>
      <w:r>
        <w:rPr>
          <w:rFonts w:ascii="Amiri" w:hAnsi="Amiri" w:eastAsia="Amiri" w:cs="Amiri"/>
          <w:lang w:bidi="ar-SA"/>
          <w:color w:val="111111"/>
          <w:sz w:val="28"/>
          <w:szCs w:val="28"/>
          <w:rtl/>
        </w:rPr>
        <w:t xml:space="preserve">انظر العورة</w:t>
      </w:r>
    </w:p>
    <w:p>
      <w:pPr>
        <w:pStyle w:val="BookText"/>
      </w:pPr>
      <w:r>
        <w:rPr>
          <w:rFonts w:ascii="Amiri" w:hAnsi="Amiri" w:eastAsia="Amiri" w:cs="Amiri"/>
          <w:lang w:bidi="ar-SA"/>
          <w:color w:val="111111"/>
          <w:sz w:val="28"/>
          <w:szCs w:val="28"/>
          <w:rtl/>
        </w:rPr>
        <w:t xml:space="preserve">(علمني شيئاً اقوله-)</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(عن رجل اسلف في شيء-)</w:t>
      </w:r>
    </w:p>
    <w:p>
      <w:pPr>
        <w:pStyle w:val="BookText"/>
      </w:pPr>
      <w:r>
        <w:rPr>
          <w:rFonts w:ascii="IRNazanin" w:hAnsi="IRNazanin" w:eastAsia="IRNazanin" w:cs="IRNazanin"/>
          <w:lang w:bidi="fa-IR"/>
          <w:color w:val="111111"/>
          <w:sz w:val="28"/>
          <w:szCs w:val="28"/>
          <w:rtl/>
        </w:rPr>
        <w:t xml:space="preserve">انظر السلف</w:t>
      </w:r>
    </w:p>
    <w:p>
      <w:pPr>
        <w:pStyle w:val="BookText"/>
      </w:pPr>
      <w:r>
        <w:rPr>
          <w:rFonts w:ascii="Amiri" w:hAnsi="Amiri" w:eastAsia="Amiri" w:cs="Amiri"/>
          <w:lang w:bidi="ar-SA"/>
          <w:color w:val="111111"/>
          <w:sz w:val="28"/>
          <w:szCs w:val="28"/>
          <w:rtl/>
        </w:rPr>
        <w:t xml:space="preserve">(عن رجل اوصى بشيء-)</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(عن رجل ترك شيئا-)</w:t>
      </w:r>
    </w:p>
    <w:p>
      <w:pPr>
        <w:pStyle w:val="BookText"/>
      </w:pPr>
      <w:r>
        <w:rPr>
          <w:rFonts w:ascii="Amiri" w:hAnsi="Amiri" w:eastAsia="Amiri" w:cs="Amiri"/>
          <w:lang w:bidi="ar-SA"/>
          <w:color w:val="111111"/>
          <w:sz w:val="28"/>
          <w:szCs w:val="28"/>
          <w:rtl/>
        </w:rPr>
        <w:t xml:space="preserve">انظر السعي</w:t>
      </w:r>
    </w:p>
    <w:p>
      <w:pPr>
        <w:pStyle w:val="BookText"/>
      </w:pPr>
      <w:r>
        <w:rPr>
          <w:rFonts w:ascii="Amiri" w:hAnsi="Amiri" w:eastAsia="Amiri" w:cs="Amiri"/>
          <w:lang w:bidi="ar-SA"/>
          <w:color w:val="111111"/>
          <w:sz w:val="28"/>
          <w:szCs w:val="28"/>
          <w:rtl/>
        </w:rPr>
        <w:t xml:space="preserve">(عن رجل نذر ولم يسم شيئا-)</w:t>
      </w:r>
    </w:p>
    <w:p>
      <w:pPr>
        <w:pStyle w:val="BookText"/>
      </w:pPr>
      <w:r>
        <w:rPr>
          <w:rFonts w:ascii="IRNazanin" w:hAnsi="IRNazanin" w:eastAsia="IRNazanin" w:cs="IRNazanin"/>
          <w:lang w:bidi="fa-IR"/>
          <w:color w:val="111111"/>
          <w:sz w:val="28"/>
          <w:szCs w:val="28"/>
          <w:rtl/>
        </w:rPr>
        <w:t xml:space="preserve">انظر النذر</w:t>
      </w:r>
    </w:p>
    <w:p>
      <w:pPr>
        <w:pStyle w:val="BookText"/>
      </w:pPr>
      <w:r>
        <w:rPr>
          <w:rFonts w:ascii="Amiri" w:hAnsi="Amiri" w:eastAsia="Amiri" w:cs="Amiri"/>
          <w:lang w:bidi="ar-SA"/>
          <w:color w:val="111111"/>
          <w:sz w:val="28"/>
          <w:szCs w:val="28"/>
          <w:rtl/>
        </w:rPr>
        <w:t xml:space="preserve">(عن رجل وضع يده على شيء-)</w:t>
      </w:r>
    </w:p>
    <w:p>
      <w:pPr>
        <w:pStyle w:val="BookText"/>
      </w:pPr>
      <w:r>
        <w:rPr>
          <w:rFonts w:ascii="Amiri" w:hAnsi="Amiri" w:eastAsia="Amiri" w:cs="Amiri"/>
          <w:lang w:bidi="ar-SA"/>
          <w:color w:val="111111"/>
          <w:sz w:val="28"/>
          <w:szCs w:val="28"/>
          <w:rtl/>
        </w:rPr>
        <w:t xml:space="preserve">انظر الكفارة</w:t>
      </w:r>
    </w:p>
    <w:p>
      <w:pPr>
        <w:pStyle w:val="BookText"/>
      </w:pPr>
      <w:r>
        <w:rPr>
          <w:rFonts w:ascii="Amiri" w:hAnsi="Amiri" w:eastAsia="Amiri" w:cs="Amiri"/>
          <w:lang w:bidi="ar-SA"/>
          <w:color w:val="111111"/>
          <w:sz w:val="28"/>
          <w:szCs w:val="28"/>
          <w:rtl/>
        </w:rPr>
        <w:t xml:space="preserve">(عن رجل وهب لابنه شيئا-)</w:t>
      </w:r>
    </w:p>
    <w:p>
      <w:pPr>
        <w:pStyle w:val="BookText"/>
      </w:pPr>
      <w:r>
        <w:rPr>
          <w:rFonts w:ascii="Amiri" w:hAnsi="Amiri" w:eastAsia="Amiri" w:cs="Amiri"/>
          <w:lang w:bidi="ar-SA"/>
          <w:color w:val="111111"/>
          <w:sz w:val="28"/>
          <w:szCs w:val="28"/>
          <w:rtl/>
        </w:rPr>
        <w:t xml:space="preserve">انظر الهبة</w:t>
      </w:r>
    </w:p>
    <w:p>
      <w:pPr>
        <w:pStyle w:val="BookText"/>
      </w:pPr>
      <w:r>
        <w:rPr>
          <w:rFonts w:ascii="Amiri" w:hAnsi="Amiri" w:eastAsia="Amiri" w:cs="Amiri"/>
          <w:lang w:bidi="ar-SA"/>
          <w:color w:val="111111"/>
          <w:sz w:val="28"/>
          <w:szCs w:val="28"/>
          <w:rtl/>
        </w:rPr>
        <w:t xml:space="preserve">(عن رجل يسلف في شيء-)</w:t>
      </w:r>
    </w:p>
    <w:p>
      <w:pPr>
        <w:pStyle w:val="BookText"/>
      </w:pPr>
      <w:r>
        <w:rPr>
          <w:rFonts w:ascii="IRNazanin" w:hAnsi="IRNazanin" w:eastAsia="IRNazanin" w:cs="IRNazanin"/>
          <w:lang w:bidi="fa-IR"/>
          <w:color w:val="111111"/>
          <w:sz w:val="28"/>
          <w:szCs w:val="28"/>
          <w:rtl/>
        </w:rPr>
        <w:t xml:space="preserve">انظر السلف</w:t>
      </w:r>
    </w:p>
    <w:p>
      <w:pPr>
        <w:pStyle w:val="BookText"/>
      </w:pPr>
      <w:r>
        <w:rPr>
          <w:rFonts w:ascii="Amiri" w:hAnsi="Amiri" w:eastAsia="Amiri" w:cs="Amiri"/>
          <w:lang w:bidi="ar-SA"/>
          <w:color w:val="111111"/>
          <w:sz w:val="28"/>
          <w:szCs w:val="28"/>
          <w:rtl/>
        </w:rPr>
        <w:t xml:space="preserve">(عن الرجل يأخذ من اُم ولده شيئا-)</w:t>
      </w:r>
    </w:p>
    <w:p>
      <w:pPr>
        <w:pStyle w:val="BookText"/>
      </w:pPr>
      <w:r>
        <w:rPr>
          <w:rFonts w:ascii="Amiri" w:hAnsi="Amiri" w:eastAsia="Amiri" w:cs="Amiri"/>
          <w:lang w:bidi="ar-SA"/>
          <w:color w:val="111111"/>
          <w:sz w:val="28"/>
          <w:szCs w:val="28"/>
          <w:rtl/>
        </w:rPr>
        <w:t xml:space="preserve">انظر اُمّ الولد</w:t>
      </w:r>
    </w:p>
    <w:p>
      <w:pPr>
        <w:pStyle w:val="BookText"/>
      </w:pPr>
      <w:r>
        <w:rPr>
          <w:rFonts w:ascii="Amiri" w:hAnsi="Amiri" w:eastAsia="Amiri" w:cs="Amiri"/>
          <w:lang w:bidi="ar-SA"/>
          <w:color w:val="111111"/>
          <w:sz w:val="28"/>
          <w:szCs w:val="28"/>
          <w:rtl/>
        </w:rPr>
        <w:t xml:space="preserve">(عن الرجل يبيع للقوم الشيء-)</w:t>
      </w:r>
    </w:p>
    <w:p>
      <w:pPr>
        <w:pStyle w:val="BookText"/>
      </w:pPr>
      <w:r>
        <w:rPr>
          <w:rFonts w:ascii="IRNazanin" w:hAnsi="IRNazanin" w:eastAsia="IRNazanin" w:cs="IRNazanin"/>
          <w:lang w:bidi="fa-IR"/>
          <w:color w:val="111111"/>
          <w:sz w:val="28"/>
          <w:szCs w:val="28"/>
          <w:rtl/>
        </w:rPr>
        <w:t xml:space="preserve">انظر الجعل</w:t>
      </w:r>
    </w:p>
    <w:p>
      <w:pPr>
        <w:pStyle w:val="BookText"/>
      </w:pPr>
      <w:r>
        <w:rPr>
          <w:rFonts w:ascii="Amiri" w:hAnsi="Amiri" w:eastAsia="Amiri" w:cs="Amiri"/>
          <w:lang w:bidi="ar-SA"/>
          <w:color w:val="111111"/>
          <w:sz w:val="28"/>
          <w:szCs w:val="28"/>
          <w:rtl/>
        </w:rPr>
        <w:t xml:space="preserve">(عن الرجل يتجشأ فيخرج منه شيء-)</w:t>
      </w:r>
    </w:p>
    <w:p>
      <w:pPr>
        <w:pStyle w:val="BookText"/>
      </w:pPr>
      <w:r>
        <w:rPr>
          <w:rFonts w:ascii="IRNazanin" w:hAnsi="IRNazanin" w:eastAsia="IRNazanin" w:cs="IRNazanin"/>
          <w:lang w:bidi="fa-IR"/>
          <w:color w:val="111111"/>
          <w:sz w:val="28"/>
          <w:szCs w:val="28"/>
          <w:rtl/>
        </w:rPr>
        <w:t xml:space="preserve">انظر النواقض</w:t>
      </w:r>
    </w:p>
    <w:p>
      <w:pPr>
        <w:pStyle w:val="BookText"/>
      </w:pPr>
      <w:r>
        <w:rPr>
          <w:rFonts w:ascii="Amiri" w:hAnsi="Amiri" w:eastAsia="Amiri" w:cs="Amiri"/>
          <w:lang w:bidi="ar-SA"/>
          <w:color w:val="111111"/>
          <w:sz w:val="28"/>
          <w:szCs w:val="28"/>
          <w:rtl/>
        </w:rPr>
        <w:t xml:space="preserve">(عن الرجل يعمل الشيء-)</w:t>
      </w:r>
    </w:p>
    <w:p>
      <w:pPr>
        <w:pStyle w:val="BookText"/>
      </w:pPr>
      <w:r>
        <w:rPr>
          <w:rFonts w:ascii="Amiri" w:hAnsi="Amiri" w:eastAsia="Amiri" w:cs="Amiri"/>
          <w:lang w:bidi="ar-SA"/>
          <w:color w:val="111111"/>
          <w:sz w:val="28"/>
          <w:szCs w:val="28"/>
          <w:rtl/>
        </w:rPr>
        <w:t xml:space="preserve">انظر الرياء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الرجل يقول للشيء-)</w:t>
      </w:r>
    </w:p>
    <w:p>
      <w:pPr>
        <w:pStyle w:val="BookText"/>
      </w:pPr>
      <w:r>
        <w:rPr>
          <w:rFonts w:ascii="IRNazanin" w:hAnsi="IRNazanin" w:eastAsia="IRNazanin" w:cs="IRNazanin"/>
          <w:lang w:bidi="fa-IR"/>
          <w:color w:val="111111"/>
          <w:sz w:val="28"/>
          <w:szCs w:val="28"/>
          <w:rtl/>
        </w:rPr>
        <w:t xml:space="preserve">انظر النذر</w:t>
      </w:r>
    </w:p>
    <w:p>
      <w:pPr>
        <w:pStyle w:val="BookText"/>
      </w:pPr>
      <w:r>
        <w:rPr>
          <w:rFonts w:ascii="Amiri" w:hAnsi="Amiri" w:eastAsia="Amiri" w:cs="Amiri"/>
          <w:lang w:bidi="ar-SA"/>
          <w:color w:val="111111"/>
          <w:sz w:val="28"/>
          <w:szCs w:val="28"/>
          <w:rtl/>
        </w:rPr>
        <w:t xml:space="preserve">(عن شيء فقال لي-)</w:t>
      </w:r>
    </w:p>
    <w:p>
      <w:pPr>
        <w:pStyle w:val="BookText"/>
      </w:pPr>
      <w:r>
        <w:rPr>
          <w:rFonts w:ascii="Amiri" w:hAnsi="Amiri" w:eastAsia="Amiri" w:cs="Amiri"/>
          <w:lang w:bidi="ar-SA"/>
          <w:color w:val="111111"/>
          <w:sz w:val="28"/>
          <w:szCs w:val="28"/>
          <w:rtl/>
        </w:rPr>
        <w:t xml:space="preserve">انظر القرعة تحت عنوان(سألت أبا الحسن الخ)</w:t>
      </w:r>
    </w:p>
    <w:p>
      <w:pPr>
        <w:pStyle w:val="BookText"/>
      </w:pPr>
      <w:r>
        <w:rPr>
          <w:rFonts w:ascii="Amiri" w:hAnsi="Amiri" w:eastAsia="Amiri" w:cs="Amiri"/>
          <w:lang w:bidi="ar-SA"/>
          <w:color w:val="111111"/>
          <w:sz w:val="28"/>
          <w:szCs w:val="28"/>
          <w:rtl/>
        </w:rPr>
        <w:t xml:space="preserve">(عن شيء من امر الامام-)</w:t>
      </w:r>
    </w:p>
    <w:p>
      <w:pPr>
        <w:pStyle w:val="BookText"/>
      </w:pPr>
      <w:r>
        <w:rPr>
          <w:rFonts w:ascii="IRNazanin" w:hAnsi="IRNazanin" w:eastAsia="IRNazanin" w:cs="IRNazanin"/>
          <w:lang w:bidi="fa-IR"/>
          <w:color w:val="111111"/>
          <w:sz w:val="28"/>
          <w:szCs w:val="28"/>
          <w:rtl/>
        </w:rPr>
        <w:t xml:space="preserve">انظر الامام</w:t>
      </w:r>
    </w:p>
    <w:p>
      <w:pPr>
        <w:pStyle w:val="BookText"/>
      </w:pPr>
      <w:r>
        <w:rPr>
          <w:rFonts w:ascii="Amiri" w:hAnsi="Amiri" w:eastAsia="Amiri" w:cs="Amiri"/>
          <w:lang w:bidi="ar-SA"/>
          <w:color w:val="111111"/>
          <w:sz w:val="28"/>
          <w:szCs w:val="28"/>
          <w:rtl/>
        </w:rPr>
        <w:t xml:space="preserve">(عن شيء من التوحيد-)</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(عن شيء من السهو-)</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Amiri" w:hAnsi="Amiri" w:eastAsia="Amiri" w:cs="Amiri"/>
          <w:lang w:bidi="ar-SA"/>
          <w:color w:val="111111"/>
          <w:sz w:val="28"/>
          <w:szCs w:val="28"/>
          <w:rtl/>
        </w:rPr>
        <w:t xml:space="preserve">(عن شيء من الصفة-)</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(عن شيء من الطلاق-)</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(عن شيء من الفرائض-)</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(عن شيء من كفارة اليمين-)</w:t>
      </w:r>
    </w:p>
    <w:p>
      <w:pPr>
        <w:pStyle w:val="BookText"/>
      </w:pPr>
      <w:r>
        <w:rPr>
          <w:rFonts w:ascii="Amiri" w:hAnsi="Amiri" w:eastAsia="Amiri" w:cs="Amiri"/>
          <w:lang w:bidi="ar-SA"/>
          <w:color w:val="111111"/>
          <w:sz w:val="28"/>
          <w:szCs w:val="28"/>
          <w:rtl/>
        </w:rPr>
        <w:t xml:space="preserve">انظر الكفارة</w:t>
      </w:r>
    </w:p>
    <w:p>
      <w:pPr>
        <w:pStyle w:val="BookText"/>
      </w:pPr>
      <w:r>
        <w:rPr>
          <w:rFonts w:ascii="Amiri" w:hAnsi="Amiri" w:eastAsia="Amiri" w:cs="Amiri"/>
          <w:lang w:bidi="ar-SA"/>
          <w:color w:val="111111"/>
          <w:sz w:val="28"/>
          <w:szCs w:val="28"/>
          <w:rtl/>
        </w:rPr>
        <w:t xml:space="preserve">(عن شيء يصل الينا-)</w:t>
      </w:r>
    </w:p>
    <w:p>
      <w:pPr>
        <w:pStyle w:val="BookText"/>
      </w:pPr>
      <w:r>
        <w:rPr>
          <w:rFonts w:ascii="Amiri" w:hAnsi="Amiri" w:eastAsia="Amiri" w:cs="Amiri"/>
          <w:lang w:bidi="ar-SA"/>
          <w:color w:val="111111"/>
          <w:sz w:val="28"/>
          <w:szCs w:val="28"/>
          <w:rtl/>
        </w:rPr>
        <w:t xml:space="preserve">انظر الكعبة</w:t>
      </w:r>
    </w:p>
    <w:p>
      <w:pPr>
        <w:pStyle w:val="BookText"/>
      </w:pPr>
      <w:r>
        <w:rPr>
          <w:rFonts w:ascii="Amiri" w:hAnsi="Amiri" w:eastAsia="Amiri" w:cs="Amiri"/>
          <w:lang w:bidi="ar-SA"/>
          <w:color w:val="111111"/>
          <w:sz w:val="28"/>
          <w:szCs w:val="28"/>
          <w:rtl/>
        </w:rPr>
        <w:t xml:space="preserve">(عن الشيء يوضع-)</w:t>
      </w:r>
    </w:p>
    <w:p>
      <w:pPr>
        <w:pStyle w:val="BookText"/>
      </w:pPr>
      <w:r>
        <w:rPr>
          <w:rFonts w:ascii="IRNazanin" w:hAnsi="IRNazanin" w:eastAsia="IRNazanin" w:cs="IRNazanin"/>
          <w:lang w:bidi="fa-IR"/>
          <w:color w:val="111111"/>
          <w:sz w:val="28"/>
          <w:szCs w:val="28"/>
          <w:rtl/>
        </w:rPr>
        <w:t xml:space="preserve">انظر الضمان</w:t>
      </w:r>
    </w:p>
    <w:p>
      <w:pPr>
        <w:pStyle w:val="BookText"/>
      </w:pPr>
      <w:r>
        <w:rPr>
          <w:rFonts w:ascii="Amiri" w:hAnsi="Amiri" w:eastAsia="Amiri" w:cs="Amiri"/>
          <w:lang w:bidi="ar-SA"/>
          <w:color w:val="111111"/>
          <w:sz w:val="28"/>
          <w:szCs w:val="28"/>
          <w:rtl/>
        </w:rPr>
        <w:t xml:space="preserve">(عن الكلب يصيب شيئا-)</w:t>
      </w: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Amiri" w:hAnsi="Amiri" w:eastAsia="Amiri" w:cs="Amiri"/>
          <w:lang w:bidi="ar-SA"/>
          <w:color w:val="111111"/>
          <w:sz w:val="28"/>
          <w:szCs w:val="28"/>
          <w:rtl/>
        </w:rPr>
        <w:t xml:space="preserve">(عن الذي يشهد على الشيء-)</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(عن الملتزم لأي شيء-)</w:t>
      </w:r>
    </w:p>
    <w:p>
      <w:pPr>
        <w:pStyle w:val="BookText"/>
      </w:pPr>
      <w:r>
        <w:rPr>
          <w:rFonts w:ascii="IRNazanin" w:hAnsi="IRNazanin" w:eastAsia="IRNazanin" w:cs="IRNazanin"/>
          <w:lang w:bidi="fa-IR"/>
          <w:color w:val="111111"/>
          <w:sz w:val="28"/>
          <w:szCs w:val="28"/>
          <w:rtl/>
        </w:rPr>
        <w:t xml:space="preserve">انظر الملتزم</w:t>
      </w:r>
    </w:p>
    <w:p>
      <w:pPr>
        <w:pStyle w:val="BookText"/>
      </w:pPr>
      <w:r>
        <w:rPr>
          <w:rFonts w:ascii="Amiri" w:hAnsi="Amiri" w:eastAsia="Amiri" w:cs="Amiri"/>
          <w:lang w:bidi="ar-SA"/>
          <w:color w:val="111111"/>
          <w:sz w:val="28"/>
          <w:szCs w:val="28"/>
          <w:rtl/>
        </w:rPr>
        <w:t xml:space="preserve">(فان طبن لكم عن شيء-)</w:t>
      </w:r>
    </w:p>
    <w:p>
      <w:pPr>
        <w:pStyle w:val="BookText"/>
      </w:pPr>
      <w:r>
        <w:rPr>
          <w:rFonts w:ascii="Amiri" w:hAnsi="Amiri" w:eastAsia="Amiri" w:cs="Amiri"/>
          <w:lang w:bidi="ar-SA"/>
          <w:color w:val="111111"/>
          <w:sz w:val="28"/>
          <w:szCs w:val="28"/>
          <w:rtl/>
        </w:rPr>
        <w:t xml:space="preserve">انظر المرأة</w:t>
      </w:r>
    </w:p>
    <w:p>
      <w:pPr>
        <w:pStyle w:val="BookText"/>
      </w:pPr>
      <w:r>
        <w:rPr>
          <w:rFonts w:ascii="Amiri" w:hAnsi="Amiri" w:eastAsia="Amiri" w:cs="Amiri"/>
          <w:lang w:bidi="ar-SA"/>
          <w:color w:val="111111"/>
          <w:sz w:val="28"/>
          <w:szCs w:val="28"/>
          <w:rtl/>
        </w:rPr>
        <w:t xml:space="preserve">(فكل شيء يعمل المؤمن-)</w:t>
      </w:r>
    </w:p>
    <w:p>
      <w:pPr>
        <w:pStyle w:val="BookText"/>
      </w:pPr>
      <w:r>
        <w:rPr>
          <w:rFonts w:ascii="Amiri" w:hAnsi="Amiri" w:eastAsia="Amiri" w:cs="Amiri"/>
          <w:lang w:bidi="ar-SA"/>
          <w:color w:val="111111"/>
          <w:sz w:val="28"/>
          <w:szCs w:val="28"/>
          <w:rtl/>
        </w:rPr>
        <w:t xml:space="preserve">انظر التقية</w:t>
      </w:r>
    </w:p>
    <w:p>
      <w:pPr>
        <w:pStyle w:val="BookText"/>
      </w:pPr>
      <w:r>
        <w:rPr>
          <w:rFonts w:ascii="Amiri" w:hAnsi="Amiri" w:eastAsia="Amiri" w:cs="Amiri"/>
          <w:lang w:bidi="ar-SA"/>
          <w:color w:val="111111"/>
          <w:sz w:val="28"/>
          <w:szCs w:val="28"/>
          <w:rtl/>
        </w:rPr>
        <w:t xml:space="preserve">(فمن عفي له من أخيه شيء-)</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(في الرجل الذي يشتري الشيء-)</w:t>
      </w:r>
    </w:p>
    <w:p>
      <w:pPr>
        <w:pStyle w:val="BookText"/>
      </w:pPr>
      <w:r>
        <w:rPr>
          <w:rFonts w:ascii="IRNazanin" w:hAnsi="IRNazanin" w:eastAsia="IRNazanin" w:cs="IRNazanin"/>
          <w:lang w:bidi="fa-IR"/>
          <w:color w:val="111111"/>
          <w:sz w:val="28"/>
          <w:szCs w:val="28"/>
          <w:rtl/>
        </w:rPr>
        <w:t xml:space="preserve">انظر البیع</w:t>
      </w:r>
    </w:p>
    <w:p>
      <w:pPr>
        <w:pStyle w:val="BookText"/>
      </w:pPr>
      <w:r>
        <w:rPr>
          <w:rFonts w:ascii="Amiri" w:hAnsi="Amiri" w:eastAsia="Amiri" w:cs="Amiri"/>
          <w:lang w:bidi="ar-SA"/>
          <w:color w:val="111111"/>
          <w:sz w:val="28"/>
          <w:szCs w:val="28"/>
          <w:rtl/>
        </w:rPr>
        <w:t xml:space="preserve">(في الرجل يأخذ الشيء-)</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(في الرجل يبايع الرجل على الشيء-)</w:t>
      </w:r>
    </w:p>
    <w:p>
      <w:pPr>
        <w:pStyle w:val="BookText"/>
      </w:pPr>
      <w:r>
        <w:rPr>
          <w:rFonts w:ascii="Amiri" w:hAnsi="Amiri" w:eastAsia="Amiri" w:cs="Amiri"/>
          <w:lang w:bidi="ar-SA"/>
          <w:color w:val="111111"/>
          <w:sz w:val="28"/>
          <w:szCs w:val="28"/>
          <w:rtl/>
        </w:rPr>
        <w:t xml:space="preserve">انظر العينة</w:t>
      </w:r>
    </w:p>
    <w:p>
      <w:pPr>
        <w:pStyle w:val="BookText"/>
      </w:pPr>
      <w:r>
        <w:rPr>
          <w:rFonts w:ascii="Amiri" w:hAnsi="Amiri" w:eastAsia="Amiri" w:cs="Amiri"/>
          <w:lang w:bidi="ar-SA"/>
          <w:color w:val="111111"/>
          <w:sz w:val="28"/>
          <w:szCs w:val="28"/>
          <w:rtl/>
        </w:rPr>
        <w:t xml:space="preserve">(في الرجل يبيع الشيء-)</w:t>
      </w:r>
    </w:p>
    <w:p>
      <w:pPr>
        <w:pStyle w:val="BookText"/>
      </w:pPr>
      <w:r>
        <w:rPr>
          <w:rFonts w:ascii="Amiri" w:hAnsi="Amiri" w:eastAsia="Amiri" w:cs="Amiri"/>
          <w:lang w:bidi="ar-SA"/>
          <w:color w:val="111111"/>
          <w:sz w:val="28"/>
          <w:szCs w:val="28"/>
          <w:rtl/>
        </w:rPr>
        <w:t xml:space="preserve">انظر البيع</w:t>
      </w:r>
    </w:p>
    <w:p>
      <w:pPr>
        <w:pStyle w:val="BookText"/>
      </w:pPr>
      <w:r>
        <w:rPr>
          <w:rFonts w:ascii="Amiri" w:hAnsi="Amiri" w:eastAsia="Amiri" w:cs="Amiri"/>
          <w:lang w:bidi="ar-SA"/>
          <w:color w:val="111111"/>
          <w:sz w:val="28"/>
          <w:szCs w:val="28"/>
          <w:rtl/>
        </w:rPr>
        <w:t xml:space="preserve">(في الرجل يريد ان يعمل شيئا-)</w:t>
      </w:r>
    </w:p>
    <w:p>
      <w:pPr>
        <w:pStyle w:val="BookText"/>
      </w:pPr>
      <w:r>
        <w:rPr>
          <w:rFonts w:ascii="Amiri" w:hAnsi="Amiri" w:eastAsia="Amiri" w:cs="Amiri"/>
          <w:lang w:bidi="ar-SA"/>
          <w:color w:val="111111"/>
          <w:sz w:val="28"/>
          <w:szCs w:val="28"/>
          <w:rtl/>
        </w:rPr>
        <w:t xml:space="preserve">انظر الجمعة</w:t>
      </w:r>
    </w:p>
    <w:p>
      <w:pPr>
        <w:pStyle w:val="BookText"/>
      </w:pPr>
      <w:r>
        <w:rPr>
          <w:rFonts w:ascii="Amiri" w:hAnsi="Amiri" w:eastAsia="Amiri" w:cs="Amiri"/>
          <w:lang w:bidi="ar-SA"/>
          <w:color w:val="111111"/>
          <w:sz w:val="28"/>
          <w:szCs w:val="28"/>
          <w:rtl/>
        </w:rPr>
        <w:t xml:space="preserve">(في الرجل يشترى الشيء-)</w:t>
      </w:r>
    </w:p>
    <w:p>
      <w:pPr>
        <w:pStyle w:val="BookText"/>
      </w:pPr>
      <w:r>
        <w:rPr>
          <w:rFonts w:ascii="Amiri" w:hAnsi="Amiri" w:eastAsia="Amiri" w:cs="Amiri"/>
          <w:lang w:bidi="ar-SA"/>
          <w:color w:val="111111"/>
          <w:sz w:val="28"/>
          <w:szCs w:val="28"/>
          <w:rtl/>
        </w:rPr>
        <w:t xml:space="preserve">انظر البيع</w:t>
      </w:r>
    </w:p>
    <w:p>
      <w:pPr>
        <w:pStyle w:val="BookText"/>
      </w:pPr>
      <w:r>
        <w:rPr>
          <w:rFonts w:ascii="Amiri" w:hAnsi="Amiri" w:eastAsia="Amiri" w:cs="Amiri"/>
          <w:lang w:bidi="ar-SA"/>
          <w:color w:val="111111"/>
          <w:sz w:val="28"/>
          <w:szCs w:val="28"/>
          <w:rtl/>
        </w:rPr>
        <w:t xml:space="preserve">(في الرجل يعطي الشيء-)</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(في الرجل يكون عليه الشيء-)</w:t>
      </w:r>
    </w:p>
    <w:p>
      <w:pPr>
        <w:pStyle w:val="BookText"/>
      </w:pPr>
      <w:r>
        <w:rPr>
          <w:rFonts w:ascii="IRNazanin" w:hAnsi="IRNazanin" w:eastAsia="IRNazanin" w:cs="IRNazanin"/>
          <w:lang w:bidi="fa-IR"/>
          <w:color w:val="111111"/>
          <w:sz w:val="28"/>
          <w:szCs w:val="28"/>
          <w:rtl/>
        </w:rPr>
        <w:t xml:space="preserve">انظر الصلح</w:t>
      </w:r>
    </w:p>
    <w:p>
      <w:pPr>
        <w:pStyle w:val="BookText"/>
      </w:pPr>
      <w:r>
        <w:rPr>
          <w:rFonts w:ascii="Amiri" w:hAnsi="Amiri" w:eastAsia="Amiri" w:cs="Amiri"/>
          <w:lang w:bidi="ar-SA"/>
          <w:color w:val="111111"/>
          <w:sz w:val="28"/>
          <w:szCs w:val="28"/>
          <w:rtl/>
        </w:rPr>
        <w:t xml:space="preserve">(قال لي رجل أيّ شيء قلت-)</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IRNazanin" w:hAnsi="IRNazanin" w:eastAsia="IRNazanin" w:cs="IRNazanin"/>
          <w:lang w:bidi="fa-IR"/>
          <w:color w:val="111111"/>
          <w:sz w:val="28"/>
          <w:szCs w:val="28"/>
          <w:rtl/>
        </w:rPr>
        <w:t xml:space="preserve">(قلت لأبي جعفر علیه السّلام في المسجد</w:t>
      </w:r>
    </w:p>
    <w:p>
      <w:pPr>
        <w:pStyle w:val="BookText"/>
      </w:pPr>
      <w:r>
        <w:rPr>
          <w:rFonts w:ascii="Amiri" w:hAnsi="Amiri" w:eastAsia="Amiri" w:cs="Amiri"/>
          <w:lang w:bidi="ar-SA"/>
          <w:color w:val="111111"/>
          <w:sz w:val="28"/>
          <w:szCs w:val="28"/>
          <w:rtl/>
        </w:rPr>
        <w:t xml:space="preserve">الحرام لأيّ شيء سماه-)</w:t>
      </w:r>
    </w:p>
    <w:p>
      <w:pPr>
        <w:pStyle w:val="BookText"/>
      </w:pPr>
      <w:r>
        <w:rPr>
          <w:rFonts w:ascii="Amiri" w:hAnsi="Amiri" w:eastAsia="Amiri" w:cs="Amiri"/>
          <w:lang w:bidi="ar-SA"/>
          <w:color w:val="111111"/>
          <w:sz w:val="28"/>
          <w:szCs w:val="28"/>
          <w:rtl/>
        </w:rPr>
        <w:t xml:space="preserve">انظر البيت الحرام</w:t>
      </w:r>
    </w:p>
    <w:p>
      <w:pPr>
        <w:pStyle w:val="BookText"/>
      </w:pPr>
      <w:r>
        <w:rPr>
          <w:rFonts w:ascii="Amiri" w:hAnsi="Amiri" w:eastAsia="Amiri" w:cs="Amiri"/>
          <w:lang w:bidi="ar-SA"/>
          <w:color w:val="111111"/>
          <w:sz w:val="28"/>
          <w:szCs w:val="28"/>
          <w:rtl/>
        </w:rPr>
        <w:t xml:space="preserve">(كان الله عزوجل ولا شيء غيره-)</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(كان لأبي اجيرو كان له عنده شيء-)</w:t>
      </w:r>
    </w:p>
    <w:p>
      <w:pPr>
        <w:pStyle w:val="BookText"/>
      </w:pPr>
      <w:r>
        <w:rPr>
          <w:rFonts w:ascii="IRNazanin" w:hAnsi="IRNazanin" w:eastAsia="IRNazanin" w:cs="IRNazanin"/>
          <w:lang w:bidi="fa-IR"/>
          <w:color w:val="111111"/>
          <w:sz w:val="28"/>
          <w:szCs w:val="28"/>
          <w:rtl/>
        </w:rPr>
        <w:t xml:space="preserve">انظر المفقود</w:t>
      </w:r>
    </w:p>
    <w:p>
      <w:pPr>
        <w:pStyle w:val="BookText"/>
      </w:pPr>
      <w:r>
        <w:rPr>
          <w:rFonts w:ascii="Amiri" w:hAnsi="Amiri" w:eastAsia="Amiri" w:cs="Amiri"/>
          <w:lang w:bidi="ar-SA"/>
          <w:color w:val="111111"/>
          <w:sz w:val="28"/>
          <w:szCs w:val="28"/>
          <w:rtl/>
        </w:rPr>
        <w:t xml:space="preserve">(كلّ شيء استحلت به الصلاة-)يأتي في الطواف تحت عنوان(عن المستحاضة الخ)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شيء أصله من البحر-)يأتي في المحرم تحت عنوان(ليس للمحرم أن يأكل جراداً الخ)</w:t>
      </w:r>
    </w:p>
    <w:p>
      <w:pPr>
        <w:pStyle w:val="BookText"/>
      </w:pPr>
      <w:r>
        <w:rPr>
          <w:rFonts w:ascii="Amiri" w:hAnsi="Amiri" w:eastAsia="Amiri" w:cs="Amiri"/>
          <w:lang w:bidi="ar-SA"/>
          <w:color w:val="111111"/>
          <w:sz w:val="28"/>
          <w:szCs w:val="28"/>
          <w:rtl/>
        </w:rPr>
        <w:t xml:space="preserve">(كلّ شيء تركته-)</w:t>
      </w:r>
    </w:p>
    <w:p>
      <w:pPr>
        <w:pStyle w:val="BookText"/>
      </w:pPr>
      <w:r>
        <w:rPr>
          <w:rFonts w:ascii="Amiri" w:hAnsi="Amiri" w:eastAsia="Amiri" w:cs="Amiri"/>
          <w:lang w:bidi="ar-SA"/>
          <w:color w:val="111111"/>
          <w:sz w:val="28"/>
          <w:szCs w:val="28"/>
          <w:rtl/>
        </w:rPr>
        <w:t xml:space="preserve">انظر المُغُمى عليه</w:t>
      </w:r>
    </w:p>
    <w:p>
      <w:pPr>
        <w:pStyle w:val="BookText"/>
      </w:pPr>
      <w:r>
        <w:rPr>
          <w:rFonts w:ascii="Amiri" w:hAnsi="Amiri" w:eastAsia="Amiri" w:cs="Amiri"/>
          <w:lang w:bidi="ar-SA"/>
          <w:color w:val="111111"/>
          <w:sz w:val="28"/>
          <w:szCs w:val="28"/>
          <w:rtl/>
        </w:rPr>
        <w:t xml:space="preserve">(كلّ شيء خالف كتاب الله-)</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IRNazanin" w:hAnsi="IRNazanin" w:eastAsia="IRNazanin" w:cs="IRNazanin"/>
          <w:lang w:bidi="fa-IR"/>
          <w:color w:val="111111"/>
          <w:sz w:val="28"/>
          <w:szCs w:val="28"/>
          <w:rtl/>
        </w:rPr>
        <w:t xml:space="preserve">(كلّ شيء فيه تأخیر-)</w:t>
      </w:r>
    </w:p>
    <w:p>
      <w:pPr>
        <w:pStyle w:val="BookText"/>
      </w:pPr>
      <w:r>
        <w:rPr>
          <w:rFonts w:ascii="Amiri" w:hAnsi="Amiri" w:eastAsia="Amiri" w:cs="Amiri"/>
          <w:lang w:bidi="ar-SA"/>
          <w:color w:val="111111"/>
          <w:sz w:val="28"/>
          <w:szCs w:val="28"/>
          <w:rtl/>
        </w:rPr>
        <w:t xml:space="preserve">انظر الكُلّ</w:t>
      </w:r>
    </w:p>
    <w:p>
      <w:pPr>
        <w:pStyle w:val="BookText"/>
      </w:pPr>
      <w:r>
        <w:rPr>
          <w:rFonts w:ascii="Amiri" w:hAnsi="Amiri" w:eastAsia="Amiri" w:cs="Amiri"/>
          <w:lang w:bidi="ar-SA"/>
          <w:color w:val="111111"/>
          <w:sz w:val="28"/>
          <w:szCs w:val="28"/>
          <w:rtl/>
        </w:rPr>
        <w:t xml:space="preserve">(كلّ شيء قوتل عليه-)</w:t>
      </w:r>
    </w:p>
    <w:p>
      <w:pPr>
        <w:pStyle w:val="BookText"/>
      </w:pPr>
      <w:r>
        <w:rPr>
          <w:rFonts w:ascii="Amiri" w:hAnsi="Amiri" w:eastAsia="Amiri" w:cs="Amiri"/>
          <w:lang w:bidi="ar-SA"/>
          <w:color w:val="111111"/>
          <w:sz w:val="28"/>
          <w:szCs w:val="28"/>
          <w:rtl/>
        </w:rPr>
        <w:t xml:space="preserve">انظر الخُمس</w:t>
      </w:r>
    </w:p>
    <w:p>
      <w:pPr>
        <w:pStyle w:val="BookText"/>
      </w:pPr>
      <w:r>
        <w:rPr>
          <w:rFonts w:ascii="Amiri" w:hAnsi="Amiri" w:eastAsia="Amiri" w:cs="Amiri"/>
          <w:lang w:bidi="ar-SA"/>
          <w:color w:val="111111"/>
          <w:sz w:val="28"/>
          <w:szCs w:val="28"/>
          <w:rtl/>
        </w:rPr>
        <w:t xml:space="preserve">(كلّ شيء لا يسعون له فهو-)</w:t>
      </w:r>
    </w:p>
    <w:p>
      <w:pPr>
        <w:pStyle w:val="BookText"/>
      </w:pPr>
      <w:r>
        <w:rPr>
          <w:rFonts w:ascii="Amiri" w:hAnsi="Amiri" w:eastAsia="Amiri" w:cs="Amiri"/>
          <w:lang w:bidi="ar-SA"/>
          <w:color w:val="111111"/>
          <w:sz w:val="28"/>
          <w:szCs w:val="28"/>
          <w:rtl/>
        </w:rPr>
        <w:t xml:space="preserve">انظر الكُلّ</w:t>
      </w:r>
    </w:p>
    <w:p>
      <w:pPr>
        <w:pStyle w:val="BookText"/>
      </w:pPr>
      <w:r>
        <w:rPr>
          <w:rFonts w:ascii="Amiri" w:hAnsi="Amiri" w:eastAsia="Amiri" w:cs="Amiri"/>
          <w:lang w:bidi="ar-SA"/>
          <w:color w:val="111111"/>
          <w:sz w:val="28"/>
          <w:szCs w:val="28"/>
          <w:rtl/>
        </w:rPr>
        <w:t xml:space="preserve">(كلّ شيء مطلق-)</w:t>
      </w:r>
    </w:p>
    <w:p>
      <w:pPr>
        <w:pStyle w:val="BookText"/>
      </w:pPr>
      <w:r>
        <w:rPr>
          <w:rFonts w:ascii="IRNazanin" w:hAnsi="IRNazanin" w:eastAsia="IRNazanin" w:cs="IRNazanin"/>
          <w:lang w:bidi="fa-IR"/>
          <w:color w:val="111111"/>
          <w:sz w:val="28"/>
          <w:szCs w:val="28"/>
          <w:rtl/>
        </w:rPr>
        <w:t xml:space="preserve">انظر القنوت</w:t>
      </w:r>
    </w:p>
    <w:p>
      <w:pPr>
        <w:pStyle w:val="BookText"/>
      </w:pPr>
      <w:r>
        <w:rPr>
          <w:rFonts w:ascii="Amiri" w:hAnsi="Amiri" w:eastAsia="Amiri" w:cs="Amiri"/>
          <w:lang w:bidi="ar-SA"/>
          <w:color w:val="111111"/>
          <w:sz w:val="28"/>
          <w:szCs w:val="28"/>
          <w:rtl/>
        </w:rPr>
        <w:t xml:space="preserve">(كلّ شيء هالك الّا-)</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(كل شيء يجتر-)</w:t>
      </w:r>
    </w:p>
    <w:p>
      <w:pPr>
        <w:pStyle w:val="BookText"/>
      </w:pPr>
      <w:r>
        <w:rPr>
          <w:rFonts w:ascii="IRNazanin" w:hAnsi="IRNazanin" w:eastAsia="IRNazanin" w:cs="IRNazanin"/>
          <w:lang w:bidi="fa-IR"/>
          <w:color w:val="111111"/>
          <w:sz w:val="28"/>
          <w:szCs w:val="28"/>
          <w:rtl/>
        </w:rPr>
        <w:t xml:space="preserve">انظر السؤر</w:t>
      </w:r>
    </w:p>
    <w:p>
      <w:pPr>
        <w:pStyle w:val="BookText"/>
      </w:pPr>
      <w:r>
        <w:rPr>
          <w:rFonts w:ascii="Amiri" w:hAnsi="Amiri" w:eastAsia="Amiri" w:cs="Amiri"/>
          <w:lang w:bidi="ar-SA"/>
          <w:color w:val="111111"/>
          <w:sz w:val="28"/>
          <w:szCs w:val="28"/>
          <w:rtl/>
        </w:rPr>
        <w:t xml:space="preserve">(كلّ شيء يجرّه-)</w:t>
      </w:r>
    </w:p>
    <w:p>
      <w:pPr>
        <w:pStyle w:val="BookText"/>
      </w:pPr>
      <w:r>
        <w:rPr>
          <w:rFonts w:ascii="Amiri" w:hAnsi="Amiri" w:eastAsia="Amiri" w:cs="Amiri"/>
          <w:lang w:bidi="ar-SA"/>
          <w:color w:val="111111"/>
          <w:sz w:val="28"/>
          <w:szCs w:val="28"/>
          <w:rtl/>
        </w:rPr>
        <w:t xml:space="preserve">انظر الكفر</w:t>
      </w:r>
    </w:p>
    <w:p>
      <w:pPr>
        <w:pStyle w:val="BookText"/>
      </w:pPr>
      <w:r>
        <w:rPr>
          <w:rFonts w:ascii="Amiri" w:hAnsi="Amiri" w:eastAsia="Amiri" w:cs="Amiri"/>
          <w:lang w:bidi="ar-SA"/>
          <w:color w:val="111111"/>
          <w:sz w:val="28"/>
          <w:szCs w:val="28"/>
          <w:rtl/>
        </w:rPr>
        <w:t xml:space="preserve">(كلّ شيء يكال-)</w:t>
      </w:r>
    </w:p>
    <w:p>
      <w:pPr>
        <w:pStyle w:val="BookText"/>
      </w:pPr>
      <w:r>
        <w:rPr>
          <w:rFonts w:ascii="IRNazanin" w:hAnsi="IRNazanin" w:eastAsia="IRNazanin" w:cs="IRNazanin"/>
          <w:lang w:bidi="fa-IR"/>
          <w:color w:val="111111"/>
          <w:sz w:val="28"/>
          <w:szCs w:val="28"/>
          <w:rtl/>
        </w:rPr>
        <w:t xml:space="preserve">انظر الربا</w:t>
      </w:r>
    </w:p>
    <w:p>
      <w:pPr>
        <w:pStyle w:val="BookText"/>
      </w:pPr>
      <w:r>
        <w:rPr>
          <w:rFonts w:ascii="Amiri" w:hAnsi="Amiri" w:eastAsia="Amiri" w:cs="Amiri"/>
          <w:lang w:bidi="ar-SA"/>
          <w:color w:val="111111"/>
          <w:sz w:val="28"/>
          <w:szCs w:val="28"/>
          <w:rtl/>
        </w:rPr>
        <w:t xml:space="preserve">(كل شيء يكون أصله-)</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(كلّ شيء ينبت-)</w:t>
      </w:r>
    </w:p>
    <w:p>
      <w:pPr>
        <w:pStyle w:val="BookText"/>
      </w:pPr>
      <w:r>
        <w:rPr>
          <w:rFonts w:ascii="IRNazanin" w:hAnsi="IRNazanin" w:eastAsia="IRNazanin" w:cs="IRNazanin"/>
          <w:lang w:bidi="fa-IR"/>
          <w:color w:val="111111"/>
          <w:sz w:val="28"/>
          <w:szCs w:val="28"/>
          <w:rtl/>
        </w:rPr>
        <w:t xml:space="preserve">انظر الحرم</w:t>
      </w:r>
    </w:p>
    <w:p>
      <w:pPr>
        <w:pStyle w:val="BookText"/>
      </w:pPr>
      <w:r>
        <w:rPr>
          <w:rFonts w:ascii="Amiri" w:hAnsi="Amiri" w:eastAsia="Amiri" w:cs="Amiri"/>
          <w:lang w:bidi="ar-SA"/>
          <w:color w:val="111111"/>
          <w:sz w:val="28"/>
          <w:szCs w:val="28"/>
          <w:rtl/>
        </w:rPr>
        <w:t xml:space="preserve">(كلّ من قتل بشيء-)</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IRNazanin" w:hAnsi="IRNazanin" w:eastAsia="IRNazanin" w:cs="IRNazanin"/>
          <w:lang w:bidi="fa-IR"/>
          <w:color w:val="111111"/>
          <w:sz w:val="28"/>
          <w:szCs w:val="28"/>
          <w:rtl/>
        </w:rPr>
        <w:t xml:space="preserve">(كلّ من قتل شیئا-)</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Amiri" w:hAnsi="Amiri" w:eastAsia="Amiri" w:cs="Amiri"/>
          <w:lang w:bidi="ar-SA"/>
          <w:color w:val="111111"/>
          <w:sz w:val="28"/>
          <w:szCs w:val="28"/>
          <w:rtl/>
        </w:rPr>
        <w:t xml:space="preserve">(لا تأكل شيئاً من الصيد-)</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(لا تخرجن شيئا-)</w:t>
      </w:r>
    </w:p>
    <w:p>
      <w:pPr>
        <w:pStyle w:val="BookText"/>
      </w:pPr>
      <w:r>
        <w:rPr>
          <w:rFonts w:ascii="Amiri" w:hAnsi="Amiri" w:eastAsia="Amiri" w:cs="Amiri"/>
          <w:lang w:bidi="ar-SA"/>
          <w:color w:val="111111"/>
          <w:sz w:val="28"/>
          <w:szCs w:val="28"/>
          <w:rtl/>
        </w:rPr>
        <w:t xml:space="preserve">انظر الاضحية</w:t>
      </w:r>
    </w:p>
    <w:p>
      <w:pPr>
        <w:pStyle w:val="BookText"/>
      </w:pPr>
      <w:r>
        <w:rPr>
          <w:rFonts w:ascii="Amiri" w:hAnsi="Amiri" w:eastAsia="Amiri" w:cs="Amiri"/>
          <w:lang w:bidi="ar-SA"/>
          <w:color w:val="111111"/>
          <w:sz w:val="28"/>
          <w:szCs w:val="28"/>
          <w:rtl/>
        </w:rPr>
        <w:t xml:space="preserve">(لا تدخل في شيء-)</w:t>
      </w:r>
    </w:p>
    <w:p>
      <w:pPr>
        <w:pStyle w:val="BookText"/>
      </w:pPr>
      <w:r>
        <w:rPr>
          <w:rFonts w:ascii="IRNazanin" w:hAnsi="IRNazanin" w:eastAsia="IRNazanin" w:cs="IRNazanin"/>
          <w:lang w:bidi="fa-IR"/>
          <w:color w:val="111111"/>
          <w:sz w:val="28"/>
          <w:szCs w:val="28"/>
          <w:rtl/>
        </w:rPr>
        <w:t xml:space="preserve">انظر المعروف</w:t>
      </w:r>
    </w:p>
    <w:p>
      <w:pPr>
        <w:pStyle w:val="BookText"/>
      </w:pPr>
      <w:r>
        <w:rPr>
          <w:rFonts w:ascii="Amiri" w:hAnsi="Amiri" w:eastAsia="Amiri" w:cs="Amiri"/>
          <w:lang w:bidi="ar-SA"/>
          <w:color w:val="111111"/>
          <w:sz w:val="28"/>
          <w:szCs w:val="28"/>
          <w:rtl/>
        </w:rPr>
        <w:t xml:space="preserve">(لا تستحلنّ شيئا من الصيد-)</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(لا تمسّ شيئا من الطيب-)</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(لا والله لا يقبل الله شيئا-)</w:t>
      </w:r>
    </w:p>
    <w:p>
      <w:pPr>
        <w:pStyle w:val="BookText"/>
      </w:pPr>
      <w:r>
        <w:rPr>
          <w:rFonts w:ascii="IRNazanin" w:hAnsi="IRNazanin" w:eastAsia="IRNazanin" w:cs="IRNazanin"/>
          <w:lang w:bidi="fa-IR"/>
          <w:color w:val="111111"/>
          <w:sz w:val="28"/>
          <w:szCs w:val="28"/>
          <w:rtl/>
        </w:rPr>
        <w:t xml:space="preserve">انظر الذنب</w:t>
      </w:r>
    </w:p>
    <w:p>
      <w:pPr>
        <w:pStyle w:val="BookText"/>
      </w:pPr>
      <w:r>
        <w:rPr>
          <w:rFonts w:ascii="Amiri" w:hAnsi="Amiri" w:eastAsia="Amiri" w:cs="Amiri"/>
          <w:lang w:bidi="ar-SA"/>
          <w:color w:val="111111"/>
          <w:sz w:val="28"/>
          <w:szCs w:val="28"/>
          <w:rtl/>
        </w:rPr>
        <w:t xml:space="preserve">(لا والله ما على وجه الأرض شيء-)</w:t>
      </w:r>
    </w:p>
    <w:p>
      <w:pPr>
        <w:pStyle w:val="BookText"/>
      </w:pPr>
      <w:r>
        <w:rPr>
          <w:rFonts w:ascii="Amiri" w:hAnsi="Amiri" w:eastAsia="Amiri" w:cs="Amiri"/>
          <w:lang w:bidi="ar-SA"/>
          <w:color w:val="111111"/>
          <w:sz w:val="28"/>
          <w:szCs w:val="28"/>
          <w:rtl/>
        </w:rPr>
        <w:t xml:space="preserve">انظر التقية</w:t>
      </w:r>
    </w:p>
    <w:p>
      <w:pPr>
        <w:pStyle w:val="BookText"/>
      </w:pPr>
      <w:r>
        <w:rPr>
          <w:rFonts w:ascii="Amiri" w:hAnsi="Amiri" w:eastAsia="Amiri" w:cs="Amiri"/>
          <w:lang w:bidi="ar-SA"/>
          <w:color w:val="111111"/>
          <w:sz w:val="28"/>
          <w:szCs w:val="28"/>
          <w:rtl/>
        </w:rPr>
        <w:t xml:space="preserve">(لا يكون شيء الا ما شاء الله-)</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(لا يكون شئ في الأرض-)</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(لا يكون شيء في السماوات-)</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(لأيّ شيء جعل الله الزكاة-)</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(لأيّ شيء صار الحاج-)</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(لأي شيء صارت الشمس-)</w:t>
      </w:r>
    </w:p>
    <w:p>
      <w:pPr>
        <w:pStyle w:val="BookText"/>
      </w:pPr>
      <w:r>
        <w:rPr>
          <w:rFonts w:ascii="IRNazanin" w:hAnsi="IRNazanin" w:eastAsia="IRNazanin" w:cs="IRNazanin"/>
          <w:lang w:bidi="fa-IR"/>
          <w:color w:val="111111"/>
          <w:sz w:val="28"/>
          <w:szCs w:val="28"/>
          <w:rtl/>
        </w:rPr>
        <w:t xml:space="preserve">انظر الشمس</w:t>
      </w:r>
    </w:p>
    <w:p>
      <w:pPr>
        <w:pStyle w:val="BookText"/>
      </w:pPr>
      <w:r>
        <w:rPr>
          <w:rFonts w:ascii="Amiri" w:hAnsi="Amiri" w:eastAsia="Amiri" w:cs="Amiri"/>
          <w:lang w:bidi="ar-SA"/>
          <w:color w:val="111111"/>
          <w:sz w:val="28"/>
          <w:szCs w:val="28"/>
          <w:rtl/>
        </w:rPr>
        <w:t xml:space="preserve">(لكل شيء اَنْف-)</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(لكل شيء ثمرة-)</w:t>
      </w:r>
    </w:p>
    <w:p>
      <w:pPr>
        <w:pStyle w:val="BookText"/>
      </w:pPr>
      <w:r>
        <w:rPr>
          <w:rFonts w:ascii="IRNazanin" w:hAnsi="IRNazanin" w:eastAsia="IRNazanin" w:cs="IRNazanin"/>
          <w:lang w:bidi="fa-IR"/>
          <w:color w:val="111111"/>
          <w:sz w:val="28"/>
          <w:szCs w:val="28"/>
          <w:rtl/>
        </w:rPr>
        <w:t xml:space="preserve">انظر المعروف</w:t>
      </w:r>
    </w:p>
    <w:p>
      <w:pPr>
        <w:pStyle w:val="BookText"/>
      </w:pPr>
      <w:r>
        <w:rPr>
          <w:rFonts w:ascii="Amiri" w:hAnsi="Amiri" w:eastAsia="Amiri" w:cs="Amiri"/>
          <w:lang w:bidi="ar-SA"/>
          <w:color w:val="111111"/>
          <w:sz w:val="28"/>
          <w:szCs w:val="28"/>
          <w:rtl/>
        </w:rPr>
        <w:t xml:space="preserve">(لكلّ شيء حرمة-)</w:t>
      </w:r>
    </w:p>
    <w:p>
      <w:pPr>
        <w:pStyle w:val="BookText"/>
      </w:pPr>
      <w:r>
        <w:rPr>
          <w:rFonts w:ascii="IRNazanin" w:hAnsi="IRNazanin" w:eastAsia="IRNazanin" w:cs="IRNazanin"/>
          <w:lang w:bidi="fa-IR"/>
          <w:color w:val="111111"/>
          <w:sz w:val="28"/>
          <w:szCs w:val="28"/>
          <w:rtl/>
        </w:rPr>
        <w:t xml:space="preserve">انظر البهائم</w:t>
      </w:r>
    </w:p>
    <w:p>
      <w:pPr>
        <w:pStyle w:val="BookText"/>
      </w:pPr>
      <w:r>
        <w:rPr>
          <w:rFonts w:ascii="Amiri" w:hAnsi="Amiri" w:eastAsia="Amiri" w:cs="Amiri"/>
          <w:lang w:bidi="ar-SA"/>
          <w:color w:val="111111"/>
          <w:sz w:val="28"/>
          <w:szCs w:val="28"/>
          <w:rtl/>
        </w:rPr>
        <w:t xml:space="preserve">(لكل شيء طهور-)</w:t>
      </w:r>
    </w:p>
    <w:p>
      <w:pPr>
        <w:pStyle w:val="BookText"/>
      </w:pPr>
      <w:r>
        <w:rPr>
          <w:rFonts w:ascii="Amiri" w:hAnsi="Amiri" w:eastAsia="Amiri" w:cs="Amiri"/>
          <w:lang w:bidi="ar-SA"/>
          <w:color w:val="111111"/>
          <w:sz w:val="28"/>
          <w:szCs w:val="28"/>
          <w:rtl/>
        </w:rPr>
        <w:t xml:space="preserve">انظر السواك</w:t>
      </w:r>
    </w:p>
    <w:p>
      <w:pPr>
        <w:pStyle w:val="BookText"/>
      </w:pPr>
      <w:r>
        <w:rPr>
          <w:rFonts w:ascii="Amiri" w:hAnsi="Amiri" w:eastAsia="Amiri" w:cs="Amiri"/>
          <w:lang w:bidi="ar-SA"/>
          <w:color w:val="111111"/>
          <w:sz w:val="28"/>
          <w:szCs w:val="28"/>
          <w:rtl/>
        </w:rPr>
        <w:t xml:space="preserve">(لكلّ شيء وجه-)</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IRNazanin" w:hAnsi="IRNazanin" w:eastAsia="IRNazanin" w:cs="IRNazanin"/>
          <w:lang w:bidi="fa-IR"/>
          <w:color w:val="111111"/>
          <w:sz w:val="28"/>
          <w:szCs w:val="28"/>
          <w:rtl/>
        </w:rPr>
        <w:t xml:space="preserve">(لم يكن رسول الله صلی الله علیه و آله يقول لشيء-)</w:t>
      </w:r>
    </w:p>
    <w:p>
      <w:pPr>
        <w:pStyle w:val="BookText"/>
      </w:pPr>
      <w:r>
        <w:rPr>
          <w:rFonts w:ascii="IRNazanin" w:hAnsi="IRNazanin" w:eastAsia="IRNazanin" w:cs="IRNazanin"/>
          <w:lang w:bidi="fa-IR"/>
          <w:color w:val="111111"/>
          <w:sz w:val="28"/>
          <w:szCs w:val="28"/>
          <w:rtl/>
        </w:rPr>
        <w:t xml:space="preserve">انظر الرضا بالقضا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أن أحدكم اذا ربح الربح اخذ منه</w:t>
      </w:r>
    </w:p>
    <w:p>
      <w:pPr>
        <w:pStyle w:val="BookText"/>
      </w:pPr>
      <w:r>
        <w:rPr>
          <w:rFonts w:ascii="Amiri" w:hAnsi="Amiri" w:eastAsia="Amiri" w:cs="Amiri"/>
          <w:lang w:bidi="ar-SA"/>
          <w:color w:val="111111"/>
          <w:sz w:val="28"/>
          <w:szCs w:val="28"/>
          <w:rtl/>
        </w:rPr>
        <w:t xml:space="preserve">الشيء-)</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IRNazanin" w:hAnsi="IRNazanin" w:eastAsia="IRNazanin" w:cs="IRNazanin"/>
          <w:lang w:bidi="fa-IR"/>
          <w:color w:val="111111"/>
          <w:sz w:val="28"/>
          <w:szCs w:val="28"/>
          <w:rtl/>
        </w:rPr>
        <w:t xml:space="preserve">(لو علم الله شيئا ادنی-)</w:t>
      </w:r>
    </w:p>
    <w:p>
      <w:pPr>
        <w:pStyle w:val="BookText"/>
      </w:pPr>
      <w:r>
        <w:rPr>
          <w:rFonts w:ascii="IRNazanin" w:hAnsi="IRNazanin" w:eastAsia="IRNazanin" w:cs="IRNazanin"/>
          <w:lang w:bidi="fa-IR"/>
          <w:color w:val="111111"/>
          <w:sz w:val="28"/>
          <w:szCs w:val="28"/>
          <w:rtl/>
        </w:rPr>
        <w:t xml:space="preserve">انظر العقوق</w:t>
      </w:r>
    </w:p>
    <w:p>
      <w:pPr>
        <w:pStyle w:val="BookText"/>
      </w:pPr>
      <w:r>
        <w:rPr>
          <w:rFonts w:ascii="Amiri" w:hAnsi="Amiri" w:eastAsia="Amiri" w:cs="Amiri"/>
          <w:lang w:bidi="ar-SA"/>
          <w:color w:val="111111"/>
          <w:sz w:val="28"/>
          <w:szCs w:val="28"/>
          <w:rtl/>
        </w:rPr>
        <w:t xml:space="preserve">(ليبلونكم الله بشيء من الصيد-)</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(ليس شيء اسرع-)</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(ليس شيء الا وله حد-)</w:t>
      </w:r>
    </w:p>
    <w:p>
      <w:pPr>
        <w:pStyle w:val="BookText"/>
      </w:pPr>
      <w:r>
        <w:rPr>
          <w:rFonts w:ascii="Amiri" w:hAnsi="Amiri" w:eastAsia="Amiri" w:cs="Amiri"/>
          <w:lang w:bidi="ar-SA"/>
          <w:color w:val="111111"/>
          <w:sz w:val="28"/>
          <w:szCs w:val="28"/>
          <w:rtl/>
        </w:rPr>
        <w:t xml:space="preserve">انظر اليقين</w:t>
      </w:r>
    </w:p>
    <w:p>
      <w:pPr>
        <w:pStyle w:val="BookText"/>
      </w:pPr>
      <w:r>
        <w:rPr>
          <w:rFonts w:ascii="IRNazanin" w:hAnsi="IRNazanin" w:eastAsia="IRNazanin" w:cs="IRNazanin"/>
          <w:lang w:bidi="fa-IR"/>
          <w:color w:val="111111"/>
          <w:sz w:val="28"/>
          <w:szCs w:val="28"/>
          <w:rtl/>
        </w:rPr>
        <w:t xml:space="preserve">(ليس شيء انکی لابليس-)</w:t>
      </w:r>
    </w:p>
    <w:p>
      <w:pPr>
        <w:pStyle w:val="BookText"/>
      </w:pPr>
      <w:r>
        <w:rPr>
          <w:rFonts w:ascii="Amiri" w:hAnsi="Amiri" w:eastAsia="Amiri" w:cs="Amiri"/>
          <w:lang w:bidi="ar-SA"/>
          <w:color w:val="111111"/>
          <w:sz w:val="28"/>
          <w:szCs w:val="28"/>
          <w:rtl/>
        </w:rPr>
        <w:t xml:space="preserve">انظر تذاكر الاخوان</w:t>
      </w:r>
    </w:p>
    <w:p>
      <w:pPr>
        <w:pStyle w:val="BookText"/>
      </w:pPr>
      <w:r>
        <w:rPr>
          <w:rFonts w:ascii="Amiri" w:hAnsi="Amiri" w:eastAsia="Amiri" w:cs="Amiri"/>
          <w:lang w:bidi="ar-SA"/>
          <w:color w:val="111111"/>
          <w:sz w:val="28"/>
          <w:szCs w:val="28"/>
          <w:rtl/>
        </w:rPr>
        <w:t xml:space="preserve">(ليس شيء تحضره الملائكة-)</w:t>
      </w:r>
    </w:p>
    <w:p>
      <w:pPr>
        <w:pStyle w:val="BookText"/>
      </w:pPr>
      <w:r>
        <w:rPr>
          <w:rFonts w:ascii="Amiri" w:hAnsi="Amiri" w:eastAsia="Amiri" w:cs="Amiri"/>
          <w:lang w:bidi="ar-SA"/>
          <w:color w:val="111111"/>
          <w:sz w:val="28"/>
          <w:szCs w:val="28"/>
          <w:rtl/>
        </w:rPr>
        <w:t xml:space="preserve">انظر السبق والرماية</w:t>
      </w:r>
    </w:p>
    <w:p>
      <w:pPr>
        <w:pStyle w:val="BookText"/>
      </w:pPr>
      <w:r>
        <w:rPr>
          <w:rFonts w:ascii="Amiri" w:hAnsi="Amiri" w:eastAsia="Amiri" w:cs="Amiri"/>
          <w:lang w:bidi="ar-SA"/>
          <w:color w:val="111111"/>
          <w:sz w:val="28"/>
          <w:szCs w:val="28"/>
          <w:rtl/>
        </w:rPr>
        <w:t xml:space="preserve">(ليس شيء في السماوات-)</w:t>
      </w:r>
    </w:p>
    <w:p>
      <w:pPr>
        <w:pStyle w:val="BookText"/>
      </w:pPr>
      <w:r>
        <w:rPr>
          <w:rFonts w:ascii="IRNazanin" w:hAnsi="IRNazanin" w:eastAsia="IRNazanin" w:cs="IRNazanin"/>
          <w:lang w:bidi="fa-IR"/>
          <w:color w:val="111111"/>
          <w:sz w:val="28"/>
          <w:szCs w:val="28"/>
          <w:rtl/>
        </w:rPr>
        <w:t xml:space="preserve">انظر الحسين بن علي علیه السّلام</w:t>
      </w:r>
    </w:p>
    <w:p>
      <w:pPr>
        <w:pStyle w:val="BookText"/>
      </w:pPr>
      <w:r>
        <w:rPr>
          <w:rFonts w:ascii="Amiri" w:hAnsi="Amiri" w:eastAsia="Amiri" w:cs="Amiri"/>
          <w:lang w:bidi="ar-SA"/>
          <w:color w:val="111111"/>
          <w:sz w:val="28"/>
          <w:szCs w:val="28"/>
          <w:rtl/>
        </w:rPr>
        <w:t xml:space="preserve">(ليس في الابل شيء-)</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(ليس في شيء انبتت-)</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(ليس في شيء من الحيوان-)</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(ليس في شيء من الدعاء-)</w:t>
      </w:r>
    </w:p>
    <w:p>
      <w:pPr>
        <w:pStyle w:val="BookText"/>
      </w:pPr>
      <w:r>
        <w:rPr>
          <w:rFonts w:ascii="Amiri" w:hAnsi="Amiri" w:eastAsia="Amiri" w:cs="Amiri"/>
          <w:lang w:bidi="ar-SA"/>
          <w:color w:val="111111"/>
          <w:sz w:val="28"/>
          <w:szCs w:val="28"/>
          <w:rtl/>
        </w:rPr>
        <w:t xml:space="preserve">انظر عرفة</w:t>
      </w:r>
    </w:p>
    <w:p>
      <w:pPr>
        <w:pStyle w:val="BookText"/>
      </w:pPr>
      <w:r>
        <w:rPr>
          <w:rFonts w:ascii="Amiri" w:hAnsi="Amiri" w:eastAsia="Amiri" w:cs="Amiri"/>
          <w:lang w:bidi="ar-SA"/>
          <w:color w:val="111111"/>
          <w:sz w:val="28"/>
          <w:szCs w:val="28"/>
          <w:rtl/>
        </w:rPr>
        <w:t xml:space="preserve">(ليس من شيء هو الله-)</w:t>
      </w:r>
    </w:p>
    <w:p>
      <w:pPr>
        <w:pStyle w:val="BookText"/>
      </w:pPr>
      <w:r>
        <w:rPr>
          <w:rFonts w:ascii="IRNazanin" w:hAnsi="IRNazanin" w:eastAsia="IRNazanin" w:cs="IRNazanin"/>
          <w:lang w:bidi="fa-IR"/>
          <w:color w:val="111111"/>
          <w:sz w:val="28"/>
          <w:szCs w:val="28"/>
          <w:rtl/>
        </w:rPr>
        <w:t xml:space="preserve">انظر النذر</w:t>
      </w:r>
    </w:p>
    <w:p>
      <w:pPr>
        <w:pStyle w:val="BookText"/>
      </w:pPr>
      <w:r>
        <w:rPr>
          <w:rFonts w:ascii="Amiri" w:hAnsi="Amiri" w:eastAsia="Amiri" w:cs="Amiri"/>
          <w:lang w:bidi="ar-SA"/>
          <w:color w:val="111111"/>
          <w:sz w:val="28"/>
          <w:szCs w:val="28"/>
          <w:rtl/>
        </w:rPr>
        <w:t xml:space="preserve">(ليس يخرج شيء-)</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(ما ارى شيئا يعدل-)</w:t>
      </w:r>
    </w:p>
    <w:p>
      <w:pPr>
        <w:pStyle w:val="BookText"/>
      </w:pPr>
      <w:r>
        <w:rPr>
          <w:rFonts w:ascii="IRNazanin" w:hAnsi="IRNazanin" w:eastAsia="IRNazanin" w:cs="IRNazanin"/>
          <w:lang w:bidi="fa-IR"/>
          <w:color w:val="111111"/>
          <w:sz w:val="28"/>
          <w:szCs w:val="28"/>
          <w:rtl/>
        </w:rPr>
        <w:t xml:space="preserve">انظر اطعام المؤمن</w:t>
      </w:r>
    </w:p>
    <w:p>
      <w:pPr>
        <w:pStyle w:val="BookText"/>
      </w:pPr>
      <w:r>
        <w:rPr>
          <w:rFonts w:ascii="Amiri" w:hAnsi="Amiri" w:eastAsia="Amiri" w:cs="Amiri"/>
          <w:lang w:bidi="ar-SA"/>
          <w:color w:val="111111"/>
          <w:sz w:val="28"/>
          <w:szCs w:val="28"/>
          <w:rtl/>
        </w:rPr>
        <w:t xml:space="preserve">(ما بال المؤمن احدّ شيء-)</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Amiri" w:hAnsi="Amiri" w:eastAsia="Amiri" w:cs="Amiri"/>
          <w:lang w:bidi="ar-SA"/>
          <w:color w:val="111111"/>
          <w:sz w:val="28"/>
          <w:szCs w:val="28"/>
          <w:rtl/>
        </w:rPr>
        <w:t xml:space="preserve">(ما بدا لله في شيء-)</w:t>
      </w:r>
    </w:p>
    <w:p>
      <w:pPr>
        <w:pStyle w:val="BookText"/>
      </w:pPr>
      <w:r>
        <w:rPr>
          <w:rFonts w:ascii="IRNazanin" w:hAnsi="IRNazanin" w:eastAsia="IRNazanin" w:cs="IRNazanin"/>
          <w:lang w:bidi="fa-IR"/>
          <w:color w:val="111111"/>
          <w:sz w:val="28"/>
          <w:szCs w:val="28"/>
          <w:rtl/>
        </w:rPr>
        <w:t xml:space="preserve">انظر البداء</w:t>
      </w:r>
    </w:p>
    <w:p>
      <w:pPr>
        <w:pStyle w:val="BookText"/>
      </w:pPr>
      <w:r>
        <w:rPr>
          <w:rFonts w:ascii="Amiri" w:hAnsi="Amiri" w:eastAsia="Amiri" w:cs="Amiri"/>
          <w:lang w:bidi="ar-SA"/>
          <w:color w:val="111111"/>
          <w:sz w:val="28"/>
          <w:szCs w:val="28"/>
          <w:rtl/>
        </w:rPr>
        <w:t xml:space="preserve">(ما تردّدتُ عن شيء انا فاعله -)</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Amiri" w:hAnsi="Amiri" w:eastAsia="Amiri" w:cs="Amiri"/>
          <w:lang w:bidi="ar-SA"/>
          <w:color w:val="111111"/>
          <w:sz w:val="28"/>
          <w:szCs w:val="28"/>
          <w:rtl/>
        </w:rPr>
        <w:t xml:space="preserve">(ما ترددت في شيء انا فاعله-)</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IRNazanin" w:hAnsi="IRNazanin" w:eastAsia="IRNazanin" w:cs="IRNazanin"/>
          <w:lang w:bidi="fa-IR"/>
          <w:color w:val="111111"/>
          <w:sz w:val="28"/>
          <w:szCs w:val="28"/>
          <w:rtl/>
        </w:rPr>
        <w:t xml:space="preserve">(ما ترك عبد شیئاً-)</w:t>
      </w:r>
    </w:p>
    <w:p>
      <w:pPr>
        <w:pStyle w:val="BookText"/>
      </w:pPr>
      <w:r>
        <w:rPr>
          <w:rFonts w:ascii="IRNazanin" w:hAnsi="IRNazanin" w:eastAsia="IRNazanin" w:cs="IRNazanin"/>
          <w:lang w:bidi="fa-IR"/>
          <w:color w:val="111111"/>
          <w:sz w:val="28"/>
          <w:szCs w:val="28"/>
          <w:rtl/>
        </w:rPr>
        <w:t xml:space="preserve">انظر العبد</w:t>
      </w:r>
    </w:p>
    <w:p>
      <w:pPr>
        <w:pStyle w:val="BookText"/>
      </w:pPr>
      <w:r>
        <w:rPr>
          <w:rFonts w:ascii="Amiri" w:hAnsi="Amiri" w:eastAsia="Amiri" w:cs="Amiri"/>
          <w:lang w:bidi="ar-SA"/>
          <w:color w:val="111111"/>
          <w:sz w:val="28"/>
          <w:szCs w:val="28"/>
          <w:rtl/>
        </w:rPr>
        <w:t xml:space="preserve">(ما تقول في الصائم-الى ان قال-ما اَشاء شيئا ان يكون مني ذلك الا فعلت-)</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(ما عبدالله بشيء اشد-)</w:t>
      </w:r>
    </w:p>
    <w:p>
      <w:pPr>
        <w:pStyle w:val="BookText"/>
      </w:pPr>
      <w:r>
        <w:rPr>
          <w:rFonts w:ascii="Amiri" w:hAnsi="Amiri" w:eastAsia="Amiri" w:cs="Amiri"/>
          <w:lang w:bidi="ar-SA"/>
          <w:color w:val="111111"/>
          <w:sz w:val="28"/>
          <w:szCs w:val="28"/>
          <w:rtl/>
        </w:rPr>
        <w:t xml:space="preserve">انظر المشيء</w:t>
      </w:r>
    </w:p>
    <w:p>
      <w:pPr>
        <w:pStyle w:val="BookText"/>
      </w:pPr>
      <w:r>
        <w:rPr>
          <w:rFonts w:ascii="Amiri" w:hAnsi="Amiri" w:eastAsia="Amiri" w:cs="Amiri"/>
          <w:lang w:bidi="ar-SA"/>
          <w:color w:val="111111"/>
          <w:sz w:val="28"/>
          <w:szCs w:val="28"/>
          <w:rtl/>
        </w:rPr>
        <w:t xml:space="preserve">(ما عبد الله بشيء افضل من اداء-)</w:t>
      </w:r>
    </w:p>
    <w:p>
      <w:pPr>
        <w:pStyle w:val="BookText"/>
      </w:pPr>
      <w:r>
        <w:rPr>
          <w:rFonts w:ascii="IRNazanin" w:hAnsi="IRNazanin" w:eastAsia="IRNazanin" w:cs="IRNazanin"/>
          <w:lang w:bidi="fa-IR"/>
          <w:color w:val="111111"/>
          <w:sz w:val="28"/>
          <w:szCs w:val="28"/>
          <w:rtl/>
        </w:rPr>
        <w:t xml:space="preserve">انظر الحقوق</w:t>
      </w:r>
    </w:p>
    <w:p>
      <w:pPr>
        <w:pStyle w:val="BookText"/>
      </w:pPr>
      <w:r>
        <w:rPr>
          <w:rFonts w:ascii="Amiri" w:hAnsi="Amiri" w:eastAsia="Amiri" w:cs="Amiri"/>
          <w:lang w:bidi="ar-SA"/>
          <w:color w:val="111111"/>
          <w:sz w:val="28"/>
          <w:szCs w:val="28"/>
          <w:rtl/>
        </w:rPr>
        <w:t xml:space="preserve">(ما عبدالله بشيء افضل من المشي-)</w:t>
      </w:r>
    </w:p>
    <w:p>
      <w:pPr>
        <w:pStyle w:val="BookText"/>
      </w:pPr>
      <w:r>
        <w:rPr>
          <w:rFonts w:ascii="Amiri" w:hAnsi="Amiri" w:eastAsia="Amiri" w:cs="Amiri"/>
          <w:lang w:bidi="ar-SA"/>
          <w:color w:val="111111"/>
          <w:sz w:val="28"/>
          <w:szCs w:val="28"/>
          <w:rtl/>
        </w:rPr>
        <w:t xml:space="preserve">انظر المشي</w:t>
      </w:r>
    </w:p>
    <w:p>
      <w:pPr>
        <w:pStyle w:val="BookText"/>
      </w:pPr>
      <w:r>
        <w:rPr>
          <w:rFonts w:ascii="Amiri" w:hAnsi="Amiri" w:eastAsia="Amiri" w:cs="Amiri"/>
          <w:lang w:bidi="ar-SA"/>
          <w:color w:val="111111"/>
          <w:sz w:val="28"/>
          <w:szCs w:val="28"/>
          <w:rtl/>
        </w:rPr>
        <w:t xml:space="preserve">(ما عبدالله بشيء افضل من عفة-)</w:t>
      </w:r>
    </w:p>
    <w:p>
      <w:pPr>
        <w:pStyle w:val="BookText"/>
      </w:pPr>
      <w:r>
        <w:rPr>
          <w:rFonts w:ascii="Amiri" w:hAnsi="Amiri" w:eastAsia="Amiri" w:cs="Amiri"/>
          <w:lang w:bidi="ar-SA"/>
          <w:color w:val="111111"/>
          <w:sz w:val="28"/>
          <w:szCs w:val="28"/>
          <w:rtl/>
        </w:rPr>
        <w:t xml:space="preserve">انظر العفة</w:t>
      </w:r>
    </w:p>
    <w:p>
      <w:pPr>
        <w:pStyle w:val="BookText"/>
      </w:pPr>
      <w:r>
        <w:rPr>
          <w:rFonts w:ascii="Amiri" w:hAnsi="Amiri" w:eastAsia="Amiri" w:cs="Amiri"/>
          <w:lang w:bidi="ar-SA"/>
          <w:color w:val="111111"/>
          <w:sz w:val="28"/>
          <w:szCs w:val="28"/>
          <w:rtl/>
        </w:rPr>
        <w:t xml:space="preserve">(ما عبدالله بشيء مثل-)</w:t>
      </w:r>
    </w:p>
    <w:p>
      <w:pPr>
        <w:pStyle w:val="BookText"/>
      </w:pPr>
      <w:r>
        <w:rPr>
          <w:rFonts w:ascii="IRNazanin" w:hAnsi="IRNazanin" w:eastAsia="IRNazanin" w:cs="IRNazanin"/>
          <w:lang w:bidi="fa-IR"/>
          <w:color w:val="111111"/>
          <w:sz w:val="28"/>
          <w:szCs w:val="28"/>
          <w:rtl/>
        </w:rPr>
        <w:t xml:space="preserve">انظر البداء</w:t>
      </w:r>
    </w:p>
    <w:p>
      <w:pPr>
        <w:pStyle w:val="BookText"/>
      </w:pPr>
      <w:r>
        <w:rPr>
          <w:rFonts w:ascii="Amiri" w:hAnsi="Amiri" w:eastAsia="Amiri" w:cs="Amiri"/>
          <w:lang w:bidi="ar-SA"/>
          <w:color w:val="111111"/>
          <w:sz w:val="28"/>
          <w:szCs w:val="28"/>
          <w:rtl/>
        </w:rPr>
        <w:t xml:space="preserve">(ما عجبت من شيء-)</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Amiri" w:hAnsi="Amiri" w:eastAsia="Amiri" w:cs="Amiri"/>
          <w:lang w:bidi="ar-SA"/>
          <w:color w:val="111111"/>
          <w:sz w:val="28"/>
          <w:szCs w:val="28"/>
          <w:rtl/>
        </w:rPr>
        <w:t xml:space="preserve">(ما في الميزان شيء-)</w:t>
      </w:r>
    </w:p>
    <w:p>
      <w:pPr>
        <w:pStyle w:val="BookText"/>
      </w:pPr>
      <w:r>
        <w:rPr>
          <w:rFonts w:ascii="IRNazanin" w:hAnsi="IRNazanin" w:eastAsia="IRNazanin" w:cs="IRNazanin"/>
          <w:lang w:bidi="fa-IR"/>
          <w:color w:val="111111"/>
          <w:sz w:val="28"/>
          <w:szCs w:val="28"/>
          <w:rtl/>
        </w:rPr>
        <w:t xml:space="preserve">انظر الصلاة على النبي صلّی الله علیه و آله</w:t>
      </w:r>
    </w:p>
    <w:p>
      <w:pPr>
        <w:pStyle w:val="BookText"/>
      </w:pPr>
      <w:r>
        <w:rPr>
          <w:rFonts w:ascii="IRNazanin" w:hAnsi="IRNazanin" w:eastAsia="IRNazanin" w:cs="IRNazanin"/>
          <w:lang w:bidi="fa-IR"/>
          <w:color w:val="111111"/>
          <w:sz w:val="28"/>
          <w:szCs w:val="28"/>
          <w:rtl/>
        </w:rPr>
        <w:t xml:space="preserve">(ما كان شيء احبّ الی-)</w:t>
      </w:r>
    </w:p>
    <w:p>
      <w:pPr>
        <w:pStyle w:val="BookText"/>
      </w:pPr>
      <w:r>
        <w:rPr>
          <w:rFonts w:ascii="Amiri" w:hAnsi="Amiri" w:eastAsia="Amiri" w:cs="Amiri"/>
          <w:lang w:bidi="ar-SA"/>
          <w:color w:val="111111"/>
          <w:sz w:val="28"/>
          <w:szCs w:val="28"/>
          <w:rtl/>
        </w:rPr>
        <w:t xml:space="preserve">انظر الحُبّ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من شيء اَبْغض-)</w:t>
      </w:r>
    </w:p>
    <w:p>
      <w:pPr>
        <w:pStyle w:val="BookText"/>
      </w:pPr>
      <w:r>
        <w:rPr>
          <w:rFonts w:ascii="Amiri" w:hAnsi="Amiri" w:eastAsia="Amiri" w:cs="Amiri"/>
          <w:lang w:bidi="ar-SA"/>
          <w:color w:val="111111"/>
          <w:sz w:val="28"/>
          <w:szCs w:val="28"/>
          <w:rtl/>
        </w:rPr>
        <w:t xml:space="preserve">انظر الاكل والطلاق</w:t>
      </w:r>
    </w:p>
    <w:p>
      <w:pPr>
        <w:pStyle w:val="BookText"/>
      </w:pPr>
      <w:r>
        <w:rPr>
          <w:rFonts w:ascii="Amiri" w:hAnsi="Amiri" w:eastAsia="Amiri" w:cs="Amiri"/>
          <w:lang w:bidi="ar-SA"/>
          <w:color w:val="111111"/>
          <w:sz w:val="28"/>
          <w:szCs w:val="28"/>
          <w:rtl/>
        </w:rPr>
        <w:t xml:space="preserve">(ما من شيء احبّ الى الله-)</w:t>
      </w:r>
    </w:p>
    <w:p>
      <w:pPr>
        <w:pStyle w:val="BookText"/>
      </w:pPr>
      <w:r>
        <w:rPr>
          <w:rFonts w:ascii="IRNazanin" w:hAnsi="IRNazanin" w:eastAsia="IRNazanin" w:cs="IRNazanin"/>
          <w:lang w:bidi="fa-IR"/>
          <w:color w:val="111111"/>
          <w:sz w:val="28"/>
          <w:szCs w:val="28"/>
          <w:rtl/>
        </w:rPr>
        <w:t xml:space="preserve">انظر الامام والعمل</w:t>
      </w:r>
    </w:p>
    <w:p>
      <w:pPr>
        <w:pStyle w:val="BookText"/>
      </w:pPr>
      <w:r>
        <w:rPr>
          <w:rFonts w:ascii="Amiri" w:hAnsi="Amiri" w:eastAsia="Amiri" w:cs="Amiri"/>
          <w:lang w:bidi="ar-SA"/>
          <w:color w:val="111111"/>
          <w:sz w:val="28"/>
          <w:szCs w:val="28"/>
          <w:rtl/>
        </w:rPr>
        <w:t xml:space="preserve">(ما من شيء اشارك فيه-)</w:t>
      </w:r>
    </w:p>
    <w:p>
      <w:pPr>
        <w:pStyle w:val="BookText"/>
      </w:pPr>
      <w:r>
        <w:rPr>
          <w:rFonts w:ascii="Amiri" w:hAnsi="Amiri" w:eastAsia="Amiri" w:cs="Amiri"/>
          <w:lang w:bidi="ar-SA"/>
          <w:color w:val="111111"/>
          <w:sz w:val="28"/>
          <w:szCs w:val="28"/>
          <w:rtl/>
        </w:rPr>
        <w:t xml:space="preserve">انظر الرَّمان</w:t>
      </w:r>
    </w:p>
    <w:p>
      <w:pPr>
        <w:pStyle w:val="BookText"/>
      </w:pPr>
      <w:r>
        <w:rPr>
          <w:rFonts w:ascii="Amiri" w:hAnsi="Amiri" w:eastAsia="Amiri" w:cs="Amiri"/>
          <w:lang w:bidi="ar-SA"/>
          <w:color w:val="111111"/>
          <w:sz w:val="28"/>
          <w:szCs w:val="28"/>
          <w:rtl/>
        </w:rPr>
        <w:t xml:space="preserve">(ما من شيء اعظم-)</w:t>
      </w:r>
    </w:p>
    <w:p>
      <w:pPr>
        <w:pStyle w:val="BookText"/>
      </w:pPr>
      <w:r>
        <w:rPr>
          <w:rFonts w:ascii="Amiri" w:hAnsi="Amiri" w:eastAsia="Amiri" w:cs="Amiri"/>
          <w:lang w:bidi="ar-SA"/>
          <w:color w:val="111111"/>
          <w:sz w:val="28"/>
          <w:szCs w:val="28"/>
          <w:rtl/>
        </w:rPr>
        <w:t xml:space="preserve">انظر التهليل</w:t>
      </w:r>
    </w:p>
    <w:p>
      <w:pPr>
        <w:pStyle w:val="BookText"/>
      </w:pPr>
      <w:r>
        <w:rPr>
          <w:rFonts w:ascii="Amiri" w:hAnsi="Amiri" w:eastAsia="Amiri" w:cs="Amiri"/>
          <w:lang w:bidi="ar-SA"/>
          <w:color w:val="111111"/>
          <w:sz w:val="28"/>
          <w:szCs w:val="28"/>
          <w:rtl/>
        </w:rPr>
        <w:t xml:space="preserve">(ما من شيء أفسد للقلب-)</w:t>
      </w:r>
    </w:p>
    <w:p>
      <w:pPr>
        <w:pStyle w:val="BookText"/>
      </w:pPr>
      <w:r>
        <w:rPr>
          <w:rFonts w:ascii="IRNazanin" w:hAnsi="IRNazanin" w:eastAsia="IRNazanin" w:cs="IRNazanin"/>
          <w:lang w:bidi="fa-IR"/>
          <w:color w:val="111111"/>
          <w:sz w:val="28"/>
          <w:szCs w:val="28"/>
          <w:rtl/>
        </w:rPr>
        <w:t xml:space="preserve">انظر الذنب</w:t>
      </w:r>
    </w:p>
    <w:p>
      <w:pPr>
        <w:pStyle w:val="BookText"/>
      </w:pPr>
      <w:r>
        <w:rPr>
          <w:rFonts w:ascii="Amiri" w:hAnsi="Amiri" w:eastAsia="Amiri" w:cs="Amiri"/>
          <w:lang w:bidi="ar-SA"/>
          <w:color w:val="111111"/>
          <w:sz w:val="28"/>
          <w:szCs w:val="28"/>
          <w:rtl/>
        </w:rPr>
        <w:t xml:space="preserve">(ما من شيء الّا وفيه حد-)</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(ما من شيء الّا وفيه كتاب-)</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IRNazanin" w:hAnsi="IRNazanin" w:eastAsia="IRNazanin" w:cs="IRNazanin"/>
          <w:lang w:bidi="fa-IR"/>
          <w:color w:val="111111"/>
          <w:sz w:val="28"/>
          <w:szCs w:val="28"/>
          <w:rtl/>
        </w:rPr>
        <w:t xml:space="preserve">(ما من شيء الا وفيه كیل-)</w:t>
      </w:r>
    </w:p>
    <w:p>
      <w:pPr>
        <w:pStyle w:val="BookText"/>
      </w:pPr>
      <w:r>
        <w:rPr>
          <w:rFonts w:ascii="Amiri" w:hAnsi="Amiri" w:eastAsia="Amiri" w:cs="Amiri"/>
          <w:lang w:bidi="ar-SA"/>
          <w:color w:val="111111"/>
          <w:sz w:val="28"/>
          <w:szCs w:val="28"/>
          <w:rtl/>
        </w:rPr>
        <w:t xml:space="preserve">انظر البكاء</w:t>
      </w:r>
    </w:p>
    <w:p>
      <w:pPr>
        <w:pStyle w:val="BookText"/>
      </w:pPr>
      <w:r>
        <w:rPr>
          <w:rFonts w:ascii="Amiri" w:hAnsi="Amiri" w:eastAsia="Amiri" w:cs="Amiri"/>
          <w:lang w:bidi="ar-SA"/>
          <w:color w:val="111111"/>
          <w:sz w:val="28"/>
          <w:szCs w:val="28"/>
          <w:rtl/>
        </w:rPr>
        <w:t xml:space="preserve">(ما من شيء مما احله الله-)</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(ما من شيء يعبد الله-)</w:t>
      </w:r>
    </w:p>
    <w:p>
      <w:pPr>
        <w:pStyle w:val="BookText"/>
      </w:pPr>
      <w:r>
        <w:rPr>
          <w:rFonts w:ascii="IRNazanin" w:hAnsi="IRNazanin" w:eastAsia="IRNazanin" w:cs="IRNazanin"/>
          <w:lang w:bidi="fa-IR"/>
          <w:color w:val="111111"/>
          <w:sz w:val="28"/>
          <w:szCs w:val="28"/>
          <w:rtl/>
        </w:rPr>
        <w:t xml:space="preserve">انظر الصلاة على النبي صلّی الله علیه و آله</w:t>
      </w:r>
    </w:p>
    <w:p>
      <w:pPr>
        <w:pStyle w:val="BookText"/>
      </w:pPr>
      <w:r>
        <w:rPr>
          <w:rFonts w:ascii="Amiri" w:hAnsi="Amiri" w:eastAsia="Amiri" w:cs="Amiri"/>
          <w:lang w:bidi="ar-SA"/>
          <w:color w:val="111111"/>
          <w:sz w:val="28"/>
          <w:szCs w:val="28"/>
          <w:rtl/>
        </w:rPr>
        <w:t xml:space="preserve">(ما من شيء يقرّبكم من الجنة ويباعدكم من النار الا وقد أمرتكم به-)</w:t>
      </w:r>
    </w:p>
    <w:p>
      <w:pPr>
        <w:pStyle w:val="BookText"/>
      </w:pPr>
      <w:r>
        <w:rPr>
          <w:rFonts w:ascii="Amiri" w:hAnsi="Amiri" w:eastAsia="Amiri" w:cs="Amiri"/>
          <w:lang w:bidi="ar-SA"/>
          <w:color w:val="111111"/>
          <w:sz w:val="28"/>
          <w:szCs w:val="28"/>
          <w:rtl/>
        </w:rPr>
        <w:t xml:space="preserve">تقدم في الاطاعة تحت عنوان(خطب الخ)</w:t>
      </w:r>
    </w:p>
    <w:p>
      <w:pPr>
        <w:pStyle w:val="BookText"/>
      </w:pPr>
      <w:r>
        <w:rPr>
          <w:rFonts w:ascii="Amiri" w:hAnsi="Amiri" w:eastAsia="Amiri" w:cs="Amiri"/>
          <w:lang w:bidi="ar-SA"/>
          <w:color w:val="111111"/>
          <w:sz w:val="28"/>
          <w:szCs w:val="28"/>
          <w:rtl/>
        </w:rPr>
        <w:t xml:space="preserve">(ما يخلف الرجل شيئا اشدّ عليه-)</w:t>
      </w:r>
    </w:p>
    <w:p>
      <w:pPr>
        <w:pStyle w:val="BookText"/>
      </w:pPr>
      <w:r>
        <w:rPr>
          <w:rFonts w:ascii="IRNazanin" w:hAnsi="IRNazanin" w:eastAsia="IRNazanin" w:cs="IRNazanin"/>
          <w:lang w:bidi="fa-IR"/>
          <w:color w:val="111111"/>
          <w:sz w:val="28"/>
          <w:szCs w:val="28"/>
          <w:rtl/>
        </w:rPr>
        <w:t xml:space="preserve">انظر المال</w:t>
      </w:r>
    </w:p>
    <w:p>
      <w:pPr>
        <w:pStyle w:val="BookText"/>
      </w:pPr>
      <w:r>
        <w:rPr>
          <w:rFonts w:ascii="Amiri" w:hAnsi="Amiri" w:eastAsia="Amiri" w:cs="Amiri"/>
          <w:lang w:bidi="ar-SA"/>
          <w:color w:val="111111"/>
          <w:sz w:val="28"/>
          <w:szCs w:val="28"/>
          <w:rtl/>
        </w:rPr>
        <w:t xml:space="preserve">(المعروف شيء-)</w:t>
      </w:r>
    </w:p>
    <w:p>
      <w:pPr>
        <w:pStyle w:val="BookText"/>
      </w:pPr>
      <w:r>
        <w:rPr>
          <w:rFonts w:ascii="IRNazanin" w:hAnsi="IRNazanin" w:eastAsia="IRNazanin" w:cs="IRNazanin"/>
          <w:lang w:bidi="fa-IR"/>
          <w:color w:val="111111"/>
          <w:sz w:val="28"/>
          <w:szCs w:val="28"/>
          <w:rtl/>
        </w:rPr>
        <w:t xml:space="preserve">انظر المعروف</w:t>
      </w:r>
    </w:p>
    <w:p>
      <w:pPr>
        <w:pStyle w:val="BookText"/>
      </w:pPr>
      <w:r>
        <w:rPr>
          <w:rFonts w:ascii="Amiri" w:hAnsi="Amiri" w:eastAsia="Amiri" w:cs="Amiri"/>
          <w:lang w:bidi="ar-SA"/>
          <w:color w:val="111111"/>
          <w:sz w:val="28"/>
          <w:szCs w:val="28"/>
          <w:rtl/>
        </w:rPr>
        <w:t xml:space="preserve">(من أذاع علينا شيئاً-)</w:t>
      </w:r>
    </w:p>
    <w:p>
      <w:pPr>
        <w:pStyle w:val="BookText"/>
      </w:pPr>
      <w:r>
        <w:rPr>
          <w:rFonts w:ascii="Amiri" w:hAnsi="Amiri" w:eastAsia="Amiri" w:cs="Amiri"/>
          <w:lang w:bidi="ar-SA"/>
          <w:color w:val="111111"/>
          <w:sz w:val="28"/>
          <w:szCs w:val="28"/>
          <w:rtl/>
        </w:rPr>
        <w:t xml:space="preserve">انظر الاذاعة</w:t>
      </w:r>
    </w:p>
    <w:p>
      <w:pPr>
        <w:pStyle w:val="BookText"/>
      </w:pPr>
      <w:r>
        <w:rPr>
          <w:rFonts w:ascii="Amiri" w:hAnsi="Amiri" w:eastAsia="Amiri" w:cs="Amiri"/>
          <w:lang w:bidi="ar-SA"/>
          <w:color w:val="111111"/>
          <w:sz w:val="28"/>
          <w:szCs w:val="28"/>
          <w:rtl/>
        </w:rPr>
        <w:t xml:space="preserve">(من اراد شيئا من قيام-)</w:t>
      </w:r>
    </w:p>
    <w:p>
      <w:pPr>
        <w:pStyle w:val="BookText"/>
      </w:pPr>
      <w:r>
        <w:rPr>
          <w:rFonts w:ascii="IRNazanin" w:hAnsi="IRNazanin" w:eastAsia="IRNazanin" w:cs="IRNazanin"/>
          <w:lang w:bidi="fa-IR"/>
          <w:color w:val="111111"/>
          <w:sz w:val="28"/>
          <w:szCs w:val="28"/>
          <w:rtl/>
        </w:rPr>
        <w:t xml:space="preserve">انظرالدعاء</w:t>
      </w:r>
    </w:p>
    <w:p>
      <w:pPr>
        <w:pStyle w:val="BookText"/>
      </w:pPr>
      <w:r>
        <w:rPr>
          <w:rFonts w:ascii="Amiri" w:hAnsi="Amiri" w:eastAsia="Amiri" w:cs="Amiri"/>
          <w:lang w:bidi="ar-SA"/>
          <w:color w:val="111111"/>
          <w:sz w:val="28"/>
          <w:szCs w:val="28"/>
          <w:rtl/>
        </w:rPr>
        <w:t xml:space="preserve">(من اشترى شيئا-)</w:t>
      </w:r>
    </w:p>
    <w:p>
      <w:pPr>
        <w:pStyle w:val="BookText"/>
      </w:pPr>
      <w:r>
        <w:rPr>
          <w:rFonts w:ascii="Amiri" w:hAnsi="Amiri" w:eastAsia="Amiri" w:cs="Amiri"/>
          <w:lang w:bidi="ar-SA"/>
          <w:color w:val="111111"/>
          <w:sz w:val="28"/>
          <w:szCs w:val="28"/>
          <w:rtl/>
        </w:rPr>
        <w:t xml:space="preserve">انظر البيع</w:t>
      </w:r>
    </w:p>
    <w:p>
      <w:pPr>
        <w:pStyle w:val="BookText"/>
      </w:pPr>
      <w:r>
        <w:rPr>
          <w:rFonts w:ascii="IRNazanin" w:hAnsi="IRNazanin" w:eastAsia="IRNazanin" w:cs="IRNazanin"/>
          <w:lang w:bidi="fa-IR"/>
          <w:color w:val="111111"/>
          <w:sz w:val="28"/>
          <w:szCs w:val="28"/>
          <w:rtl/>
        </w:rPr>
        <w:t xml:space="preserve">(من اصاب شیئا-)</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(من اضر بشيء من-)</w:t>
      </w:r>
    </w:p>
    <w:p>
      <w:pPr>
        <w:pStyle w:val="BookText"/>
      </w:pPr>
      <w:r>
        <w:rPr>
          <w:rFonts w:ascii="IRNazanin" w:hAnsi="IRNazanin" w:eastAsia="IRNazanin" w:cs="IRNazanin"/>
          <w:lang w:bidi="fa-IR"/>
          <w:color w:val="111111"/>
          <w:sz w:val="28"/>
          <w:szCs w:val="28"/>
          <w:rtl/>
        </w:rPr>
        <w:t xml:space="preserve">انظر الضمان</w:t>
      </w:r>
    </w:p>
    <w:p>
      <w:pPr>
        <w:pStyle w:val="BookText"/>
      </w:pPr>
      <w:r>
        <w:rPr>
          <w:rFonts w:ascii="Amiri" w:hAnsi="Amiri" w:eastAsia="Amiri" w:cs="Amiri"/>
          <w:lang w:bidi="ar-SA"/>
          <w:color w:val="111111"/>
          <w:sz w:val="28"/>
          <w:szCs w:val="28"/>
          <w:rtl/>
        </w:rPr>
        <w:t xml:space="preserve">(من افطر شيئا-)</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(من اكثر من شيء عرف به-)</w:t>
      </w:r>
    </w:p>
    <w:p>
      <w:pPr>
        <w:pStyle w:val="BookText"/>
      </w:pPr>
      <w:r>
        <w:rPr>
          <w:rFonts w:ascii="Amiri" w:hAnsi="Amiri" w:eastAsia="Amiri" w:cs="Amiri"/>
          <w:lang w:bidi="ar-SA"/>
          <w:color w:val="111111"/>
          <w:sz w:val="28"/>
          <w:szCs w:val="28"/>
          <w:rtl/>
        </w:rPr>
        <w:t xml:space="preserve">انظر الاكثار</w:t>
      </w:r>
    </w:p>
    <w:p>
      <w:pPr>
        <w:pStyle w:val="BookText"/>
      </w:pPr>
      <w:r>
        <w:rPr>
          <w:rFonts w:ascii="Amiri" w:hAnsi="Amiri" w:eastAsia="Amiri" w:cs="Amiri"/>
          <w:lang w:bidi="ar-SA"/>
          <w:color w:val="111111"/>
          <w:sz w:val="28"/>
          <w:szCs w:val="28"/>
          <w:rtl/>
        </w:rPr>
        <w:t xml:space="preserve">(من أكل شيئا من-)</w:t>
      </w:r>
    </w:p>
    <w:p>
      <w:pPr>
        <w:pStyle w:val="BookText"/>
      </w:pPr>
      <w:r>
        <w:rPr>
          <w:rFonts w:ascii="IRNazanin" w:hAnsi="IRNazanin" w:eastAsia="IRNazanin" w:cs="IRNazanin"/>
          <w:lang w:bidi="fa-IR"/>
          <w:color w:val="111111"/>
          <w:sz w:val="28"/>
          <w:szCs w:val="28"/>
          <w:rtl/>
        </w:rPr>
        <w:t xml:space="preserve">انظر المسجد</w:t>
      </w:r>
    </w:p>
    <w:p>
      <w:pPr>
        <w:pStyle w:val="BookText"/>
      </w:pPr>
      <w:r>
        <w:rPr>
          <w:rFonts w:ascii="Amiri" w:hAnsi="Amiri" w:eastAsia="Amiri" w:cs="Amiri"/>
          <w:lang w:bidi="ar-SA"/>
          <w:color w:val="111111"/>
          <w:sz w:val="28"/>
          <w:szCs w:val="28"/>
          <w:rtl/>
        </w:rPr>
        <w:t xml:space="preserve">(من أيّ شيء خلق الله-)</w:t>
      </w:r>
    </w:p>
    <w:p>
      <w:pPr>
        <w:pStyle w:val="BookText"/>
      </w:pPr>
      <w:r>
        <w:rPr>
          <w:rFonts w:ascii="Amiri" w:hAnsi="Amiri" w:eastAsia="Amiri" w:cs="Amiri"/>
          <w:lang w:bidi="ar-SA"/>
          <w:color w:val="111111"/>
          <w:sz w:val="28"/>
          <w:szCs w:val="28"/>
          <w:rtl/>
        </w:rPr>
        <w:t xml:space="preserve">انظر الطينة</w:t>
      </w:r>
    </w:p>
    <w:p>
      <w:pPr>
        <w:pStyle w:val="BookText"/>
      </w:pPr>
      <w:r>
        <w:rPr>
          <w:rFonts w:ascii="Amiri" w:hAnsi="Amiri" w:eastAsia="Amiri" w:cs="Amiri"/>
          <w:lang w:bidi="ar-SA"/>
          <w:color w:val="111111"/>
          <w:sz w:val="28"/>
          <w:szCs w:val="28"/>
          <w:rtl/>
        </w:rPr>
        <w:t xml:space="preserve">(من جعل الله شيئا فبلغ جهده فليس عليه شيء-)يأتي في النذر تحت عنوان(نذرت في الخ)</w:t>
      </w:r>
    </w:p>
    <w:p>
      <w:pPr>
        <w:pStyle w:val="BookText"/>
      </w:pPr>
      <w:r>
        <w:rPr>
          <w:rFonts w:ascii="Amiri" w:hAnsi="Amiri" w:eastAsia="Amiri" w:cs="Amiri"/>
          <w:lang w:bidi="ar-SA"/>
          <w:color w:val="111111"/>
          <w:sz w:val="28"/>
          <w:szCs w:val="28"/>
          <w:rtl/>
        </w:rPr>
        <w:t xml:space="preserve">(من زعم أن الله من شيء-)</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(من سمع شيئا من الثواب-)</w:t>
      </w:r>
    </w:p>
    <w:p>
      <w:pPr>
        <w:pStyle w:val="BookText"/>
      </w:pPr>
      <w:r>
        <w:rPr>
          <w:rFonts w:ascii="Amiri" w:hAnsi="Amiri" w:eastAsia="Amiri" w:cs="Amiri"/>
          <w:lang w:bidi="ar-SA"/>
          <w:color w:val="111111"/>
          <w:sz w:val="28"/>
          <w:szCs w:val="28"/>
          <w:rtl/>
        </w:rPr>
        <w:t xml:space="preserve">انظر العبادة</w:t>
      </w:r>
    </w:p>
    <w:p>
      <w:pPr>
        <w:pStyle w:val="BookText"/>
      </w:pPr>
      <w:r>
        <w:rPr>
          <w:rFonts w:ascii="IRNazanin" w:hAnsi="IRNazanin" w:eastAsia="IRNazanin" w:cs="IRNazanin"/>
          <w:lang w:bidi="fa-IR"/>
          <w:color w:val="111111"/>
          <w:sz w:val="28"/>
          <w:szCs w:val="28"/>
          <w:rtl/>
        </w:rPr>
        <w:t xml:space="preserve">(من قرأ شيئا من الحوامیم-)</w:t>
      </w:r>
    </w:p>
    <w:p>
      <w:pPr>
        <w:pStyle w:val="BookText"/>
      </w:pPr>
      <w:r>
        <w:rPr>
          <w:rFonts w:ascii="Amiri" w:hAnsi="Amiri" w:eastAsia="Amiri" w:cs="Amiri"/>
          <w:lang w:bidi="ar-SA"/>
          <w:color w:val="111111"/>
          <w:sz w:val="28"/>
          <w:szCs w:val="28"/>
          <w:rtl/>
        </w:rPr>
        <w:t xml:space="preserve">انظر القراءة</w:t>
      </w:r>
    </w:p>
    <w:p>
      <w:pPr>
        <w:pStyle w:val="BookText"/>
      </w:pPr>
      <w:r>
        <w:rPr>
          <w:rFonts w:ascii="Amiri" w:hAnsi="Amiri" w:eastAsia="Amiri" w:cs="Amiri"/>
          <w:lang w:bidi="ar-SA"/>
          <w:color w:val="111111"/>
          <w:sz w:val="28"/>
          <w:szCs w:val="28"/>
          <w:rtl/>
        </w:rPr>
        <w:t xml:space="preserve">(من لم يعرف شيئا-)</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(من وجد شيئا فهو له-)</w:t>
      </w:r>
    </w:p>
    <w:p>
      <w:pPr>
        <w:pStyle w:val="BookText"/>
      </w:pPr>
      <w:r>
        <w:rPr>
          <w:rFonts w:ascii="Amiri" w:hAnsi="Amiri" w:eastAsia="Amiri" w:cs="Amiri"/>
          <w:lang w:bidi="ar-SA"/>
          <w:color w:val="111111"/>
          <w:sz w:val="28"/>
          <w:szCs w:val="28"/>
          <w:rtl/>
        </w:rPr>
        <w:t xml:space="preserve">انظر اللقطة</w:t>
      </w:r>
    </w:p>
    <w:p>
      <w:pPr>
        <w:pStyle w:val="BookText"/>
      </w:pPr>
      <w:r>
        <w:rPr>
          <w:rFonts w:ascii="Amiri" w:hAnsi="Amiri" w:eastAsia="Amiri" w:cs="Amiri"/>
          <w:lang w:bidi="ar-SA"/>
          <w:color w:val="111111"/>
          <w:sz w:val="28"/>
          <w:szCs w:val="28"/>
          <w:rtl/>
        </w:rPr>
        <w:t xml:space="preserve">(من هم بشيء-)</w:t>
      </w:r>
    </w:p>
    <w:p>
      <w:pPr>
        <w:pStyle w:val="BookText"/>
      </w:pPr>
      <w:r>
        <w:rPr>
          <w:rFonts w:ascii="Amiri" w:hAnsi="Amiri" w:eastAsia="Amiri" w:cs="Amiri"/>
          <w:lang w:bidi="ar-SA"/>
          <w:color w:val="111111"/>
          <w:sz w:val="28"/>
          <w:szCs w:val="28"/>
          <w:rtl/>
        </w:rPr>
        <w:t xml:space="preserve">انظر الخير</w:t>
      </w:r>
    </w:p>
    <w:p>
      <w:pPr>
        <w:pStyle w:val="BookText"/>
      </w:pPr>
      <w:r>
        <w:rPr>
          <w:rFonts w:ascii="Amiri" w:hAnsi="Amiri" w:eastAsia="Amiri" w:cs="Amiri"/>
          <w:lang w:bidi="ar-SA"/>
          <w:color w:val="111111"/>
          <w:sz w:val="28"/>
          <w:szCs w:val="28"/>
          <w:rtl/>
        </w:rPr>
        <w:t xml:space="preserve">(مهما تركت من شيء-)</w:t>
      </w:r>
    </w:p>
    <w:p>
      <w:pPr>
        <w:pStyle w:val="BookText"/>
      </w:pPr>
      <w:r>
        <w:rPr>
          <w:rFonts w:ascii="IRNazanin" w:hAnsi="IRNazanin" w:eastAsia="IRNazanin" w:cs="IRNazanin"/>
          <w:lang w:bidi="fa-IR"/>
          <w:color w:val="111111"/>
          <w:sz w:val="28"/>
          <w:szCs w:val="28"/>
          <w:rtl/>
        </w:rPr>
        <w:t xml:space="preserve">انظر الدعاء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2" w:name="pg14673_162588"/>
    <w:bookmarkEnd w:id="12"/>
    <w:p>
      <w:pPr>
        <w:pStyle w:val="BookText"/>
      </w:pPr>
      <w:r>
        <w:rPr>
          <w:rFonts w:ascii="Amiri" w:hAnsi="Amiri" w:eastAsia="Amiri" w:cs="Amiri"/>
          <w:lang w:bidi="ar-SA"/>
          <w:color w:val="111111"/>
          <w:sz w:val="28"/>
          <w:szCs w:val="28"/>
          <w:rtl/>
        </w:rPr>
        <w:t xml:space="preserve">(نؤتى بالشيء فيقال-)</w:t>
      </w:r>
    </w:p>
    <w:p>
      <w:pPr>
        <w:pStyle w:val="BookText"/>
      </w:pPr>
      <w:r>
        <w:rPr>
          <w:rFonts w:ascii="Amiri" w:hAnsi="Amiri" w:eastAsia="Amiri" w:cs="Amiri"/>
          <w:lang w:bidi="ar-SA"/>
          <w:color w:val="111111"/>
          <w:sz w:val="28"/>
          <w:szCs w:val="28"/>
          <w:rtl/>
        </w:rPr>
        <w:t xml:space="preserve">انظر الخُمس</w:t>
      </w:r>
    </w:p>
    <w:p>
      <w:pPr>
        <w:pStyle w:val="BookText"/>
      </w:pPr>
      <w:r>
        <w:rPr>
          <w:rFonts w:ascii="Amiri" w:hAnsi="Amiri" w:eastAsia="Amiri" w:cs="Amiri"/>
          <w:lang w:bidi="ar-SA"/>
          <w:color w:val="111111"/>
          <w:sz w:val="28"/>
          <w:szCs w:val="28"/>
          <w:rtl/>
        </w:rPr>
        <w:t xml:space="preserve">(نعم الشيء العطسة-)</w:t>
      </w:r>
    </w:p>
    <w:p>
      <w:pPr>
        <w:pStyle w:val="BookText"/>
      </w:pPr>
      <w:r>
        <w:rPr>
          <w:rFonts w:ascii="IRNazanin" w:hAnsi="IRNazanin" w:eastAsia="IRNazanin" w:cs="IRNazanin"/>
          <w:lang w:bidi="fa-IR"/>
          <w:color w:val="111111"/>
          <w:sz w:val="28"/>
          <w:szCs w:val="28"/>
          <w:rtl/>
        </w:rPr>
        <w:t xml:space="preserve">انظر العطاس</w:t>
      </w:r>
    </w:p>
    <w:p>
      <w:pPr>
        <w:pStyle w:val="BookText"/>
      </w:pPr>
      <w:r>
        <w:rPr>
          <w:rFonts w:ascii="Amiri" w:hAnsi="Amiri" w:eastAsia="Amiri" w:cs="Amiri"/>
          <w:lang w:bidi="ar-SA"/>
          <w:color w:val="111111"/>
          <w:sz w:val="28"/>
          <w:szCs w:val="28"/>
          <w:rtl/>
        </w:rPr>
        <w:t xml:space="preserve">(نعم الشيء الهدية-)</w:t>
      </w:r>
    </w:p>
    <w:p>
      <w:pPr>
        <w:pStyle w:val="BookText"/>
      </w:pPr>
      <w:r>
        <w:rPr>
          <w:rFonts w:ascii="Amiri" w:hAnsi="Amiri" w:eastAsia="Amiri" w:cs="Amiri"/>
          <w:lang w:bidi="ar-SA"/>
          <w:color w:val="111111"/>
          <w:sz w:val="28"/>
          <w:szCs w:val="28"/>
          <w:rtl/>
        </w:rPr>
        <w:t xml:space="preserve">انظر الهدية</w:t>
      </w:r>
    </w:p>
    <w:p>
      <w:pPr>
        <w:pStyle w:val="BookText"/>
      </w:pPr>
      <w:r>
        <w:rPr>
          <w:rFonts w:ascii="Amiri" w:hAnsi="Amiri" w:eastAsia="Amiri" w:cs="Amiri"/>
          <w:lang w:bidi="ar-SA"/>
          <w:color w:val="111111"/>
          <w:sz w:val="28"/>
          <w:szCs w:val="28"/>
          <w:rtl/>
        </w:rPr>
        <w:t xml:space="preserve">(وان من شيء الا-)</w:t>
      </w:r>
    </w:p>
    <w:p>
      <w:pPr>
        <w:pStyle w:val="BookText"/>
      </w:pPr>
      <w:r>
        <w:rPr>
          <w:rFonts w:ascii="Amiri" w:hAnsi="Amiri" w:eastAsia="Amiri" w:cs="Amiri"/>
          <w:lang w:bidi="ar-SA"/>
          <w:color w:val="111111"/>
          <w:sz w:val="28"/>
          <w:szCs w:val="28"/>
          <w:rtl/>
        </w:rPr>
        <w:t xml:space="preserve">انظر التسبيح</w:t>
      </w:r>
    </w:p>
    <w:p>
      <w:pPr>
        <w:pStyle w:val="BookText"/>
      </w:pPr>
      <w:r>
        <w:rPr>
          <w:rFonts w:ascii="Amiri" w:hAnsi="Amiri" w:eastAsia="Amiri" w:cs="Amiri"/>
          <w:lang w:bidi="ar-SA"/>
          <w:color w:val="111111"/>
          <w:sz w:val="28"/>
          <w:szCs w:val="28"/>
          <w:rtl/>
        </w:rPr>
        <w:t xml:space="preserve">(وأيّ شيء أقَرّ-)</w:t>
      </w:r>
    </w:p>
    <w:p>
      <w:pPr>
        <w:pStyle w:val="BookText"/>
      </w:pPr>
      <w:r>
        <w:rPr>
          <w:rFonts w:ascii="Amiri" w:hAnsi="Amiri" w:eastAsia="Amiri" w:cs="Amiri"/>
          <w:lang w:bidi="ar-SA"/>
          <w:color w:val="111111"/>
          <w:sz w:val="28"/>
          <w:szCs w:val="28"/>
          <w:rtl/>
        </w:rPr>
        <w:t xml:space="preserve">انظر التقية</w:t>
      </w:r>
    </w:p>
    <w:p>
      <w:pPr>
        <w:pStyle w:val="BookText"/>
      </w:pPr>
      <w:r>
        <w:rPr>
          <w:rFonts w:ascii="Amiri" w:hAnsi="Amiri" w:eastAsia="Amiri" w:cs="Amiri"/>
          <w:lang w:bidi="ar-SA"/>
          <w:color w:val="111111"/>
          <w:sz w:val="28"/>
          <w:szCs w:val="28"/>
          <w:rtl/>
        </w:rPr>
        <w:t xml:space="preserve">(ولا يحيطون بشيء من علمه-)</w:t>
      </w:r>
    </w:p>
    <w:p>
      <w:pPr>
        <w:pStyle w:val="BookText"/>
      </w:pPr>
      <w:r>
        <w:rPr>
          <w:rFonts w:ascii="Amiri" w:hAnsi="Amiri" w:eastAsia="Amiri" w:cs="Amiri"/>
          <w:lang w:bidi="ar-SA"/>
          <w:color w:val="111111"/>
          <w:sz w:val="28"/>
          <w:szCs w:val="28"/>
          <w:rtl/>
        </w:rPr>
        <w:t xml:space="preserve">انظر آية الكرسي</w:t>
      </w:r>
    </w:p>
    <w:p>
      <w:pPr>
        <w:pStyle w:val="BookText"/>
      </w:pPr>
      <w:r>
        <w:rPr>
          <w:rFonts w:ascii="Amiri" w:hAnsi="Amiri" w:eastAsia="Amiri" w:cs="Amiri"/>
          <w:lang w:bidi="ar-SA"/>
          <w:color w:val="111111"/>
          <w:sz w:val="28"/>
          <w:szCs w:val="28"/>
          <w:rtl/>
        </w:rPr>
        <w:t xml:space="preserve">(والله لو ملكت من أمر الناس شيئا-)</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(ويشارطها ما شاء-)</w:t>
      </w:r>
    </w:p>
    <w:p>
      <w:pPr>
        <w:pStyle w:val="BookText"/>
      </w:pPr>
      <w:r>
        <w:rPr>
          <w:rFonts w:ascii="Amiri" w:hAnsi="Amiri" w:eastAsia="Amiri" w:cs="Amiri"/>
          <w:lang w:bidi="ar-SA"/>
          <w:color w:val="111111"/>
          <w:sz w:val="28"/>
          <w:szCs w:val="28"/>
          <w:rtl/>
        </w:rPr>
        <w:t xml:space="preserve">انظر المتعة</w:t>
      </w:r>
    </w:p>
    <w:p>
      <w:pPr>
        <w:pStyle w:val="BookText"/>
      </w:pPr>
      <w:r>
        <w:rPr>
          <w:rFonts w:ascii="Amiri" w:hAnsi="Amiri" w:eastAsia="Amiri" w:cs="Amiri"/>
          <w:lang w:bidi="ar-SA"/>
          <w:color w:val="111111"/>
          <w:sz w:val="28"/>
          <w:szCs w:val="28"/>
          <w:rtl/>
        </w:rPr>
        <w:t xml:space="preserve">(هل عندك شيء-)</w:t>
      </w:r>
    </w:p>
    <w:p>
      <w:pPr>
        <w:pStyle w:val="BookText"/>
      </w:pPr>
      <w:r>
        <w:rPr>
          <w:rFonts w:ascii="Amiri" w:hAnsi="Amiri" w:eastAsia="Amiri" w:cs="Amiri"/>
          <w:lang w:bidi="ar-SA"/>
          <w:color w:val="111111"/>
          <w:sz w:val="28"/>
          <w:szCs w:val="28"/>
          <w:rtl/>
        </w:rPr>
        <w:t xml:space="preserve">انظر الأنس تحت عنوان(جائني الخ)</w:t>
      </w:r>
    </w:p>
    <w:p>
      <w:pPr>
        <w:pStyle w:val="BookText"/>
      </w:pPr>
      <w:r>
        <w:rPr>
          <w:rFonts w:ascii="Amiri" w:hAnsi="Amiri" w:eastAsia="Amiri" w:cs="Amiri"/>
          <w:lang w:bidi="ar-SA"/>
          <w:color w:val="111111"/>
          <w:sz w:val="28"/>
          <w:szCs w:val="28"/>
          <w:rtl/>
        </w:rPr>
        <w:t xml:space="preserve">(هل يكون اليوم شيء-)</w:t>
      </w:r>
    </w:p>
    <w:p>
      <w:pPr>
        <w:pStyle w:val="BookText"/>
      </w:pPr>
      <w:r>
        <w:rPr>
          <w:rFonts w:ascii="IRNazanin" w:hAnsi="IRNazanin" w:eastAsia="IRNazanin" w:cs="IRNazanin"/>
          <w:lang w:bidi="fa-IR"/>
          <w:color w:val="111111"/>
          <w:sz w:val="28"/>
          <w:szCs w:val="28"/>
          <w:rtl/>
        </w:rPr>
        <w:t xml:space="preserve">انظر البداء</w:t>
      </w:r>
    </w:p>
    <w:p>
      <w:pPr>
        <w:pStyle w:val="BookText"/>
      </w:pPr>
      <w:r>
        <w:rPr>
          <w:rFonts w:ascii="IRNazanin" w:hAnsi="IRNazanin" w:eastAsia="IRNazanin" w:cs="IRNazanin"/>
          <w:lang w:bidi="fa-IR"/>
          <w:color w:val="111111"/>
          <w:sz w:val="28"/>
          <w:szCs w:val="28"/>
          <w:rtl/>
        </w:rPr>
        <w:t xml:space="preserve">(یا ابا محمد اذا أتيت اهلك فأيّ شيء</w:t>
      </w:r>
    </w:p>
    <w:p>
      <w:pPr>
        <w:pStyle w:val="BookText"/>
      </w:pPr>
      <w:r>
        <w:rPr>
          <w:rFonts w:ascii="IRNazanin" w:hAnsi="IRNazanin" w:eastAsia="IRNazanin" w:cs="IRNazanin"/>
          <w:lang w:bidi="fa-IR"/>
          <w:color w:val="111111"/>
          <w:sz w:val="28"/>
          <w:szCs w:val="28"/>
          <w:rtl/>
        </w:rPr>
        <w:t xml:space="preserve">تقول-)</w:t>
      </w:r>
    </w:p>
    <w:p>
      <w:pPr>
        <w:pStyle w:val="BookText"/>
      </w:pPr>
      <w:r>
        <w:rPr>
          <w:rFonts w:ascii="Amiri" w:hAnsi="Amiri" w:eastAsia="Amiri" w:cs="Amiri"/>
          <w:lang w:bidi="ar-SA"/>
          <w:color w:val="111111"/>
          <w:sz w:val="28"/>
          <w:szCs w:val="28"/>
          <w:rtl/>
        </w:rPr>
        <w:t xml:space="preserve">انظر المجامعة</w:t>
      </w:r>
    </w:p>
    <w:p>
      <w:pPr>
        <w:pStyle w:val="BookText"/>
      </w:pPr>
      <w:r>
        <w:rPr>
          <w:rFonts w:ascii="IRNazanin" w:hAnsi="IRNazanin" w:eastAsia="IRNazanin" w:cs="IRNazanin"/>
          <w:lang w:bidi="fa-IR"/>
          <w:color w:val="111111"/>
          <w:sz w:val="28"/>
          <w:szCs w:val="28"/>
          <w:rtl/>
        </w:rPr>
        <w:t xml:space="preserve">(یا ابا محمد ايّ شيء يقول-)</w:t>
      </w:r>
    </w:p>
    <w:p>
      <w:pPr>
        <w:pStyle w:val="BookText"/>
      </w:pPr>
      <w:r>
        <w:rPr>
          <w:rFonts w:ascii="Amiri" w:hAnsi="Amiri" w:eastAsia="Amiri" w:cs="Amiri"/>
          <w:lang w:bidi="ar-SA"/>
          <w:color w:val="111111"/>
          <w:sz w:val="28"/>
          <w:szCs w:val="28"/>
          <w:rtl/>
        </w:rPr>
        <w:t xml:space="preserve">انظر المجامعة</w:t>
      </w:r>
    </w:p>
    <w:p>
      <w:pPr>
        <w:pStyle w:val="BookText"/>
      </w:pPr>
      <w:r>
        <w:rPr>
          <w:rFonts w:ascii="IRNazanin" w:hAnsi="IRNazanin" w:eastAsia="IRNazanin" w:cs="IRNazanin"/>
          <w:lang w:bidi="fa-IR"/>
          <w:color w:val="111111"/>
          <w:sz w:val="28"/>
          <w:szCs w:val="28"/>
          <w:rtl/>
        </w:rPr>
        <w:t xml:space="preserve">(یا ایها الذين آمنوا ليبلونكم الله بشيء-)</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IRNazanin" w:hAnsi="IRNazanin" w:eastAsia="IRNazanin" w:cs="IRNazanin"/>
          <w:lang w:bidi="fa-IR"/>
          <w:color w:val="111111"/>
          <w:sz w:val="28"/>
          <w:szCs w:val="28"/>
          <w:rtl/>
        </w:rPr>
        <w:t xml:space="preserve">(یا بشير بأيّ شيء-)</w:t>
      </w:r>
    </w:p>
    <w:p>
      <w:pPr>
        <w:pStyle w:val="BookText"/>
      </w:pPr>
      <w:r>
        <w:rPr>
          <w:rFonts w:ascii="Amiri" w:hAnsi="Amiri" w:eastAsia="Amiri" w:cs="Amiri"/>
          <w:lang w:bidi="ar-SA"/>
          <w:color w:val="111111"/>
          <w:sz w:val="28"/>
          <w:szCs w:val="28"/>
          <w:rtl/>
        </w:rPr>
        <w:t xml:space="preserve">انظر السُكّر</w:t>
      </w:r>
    </w:p>
    <w:p>
      <w:pPr>
        <w:pStyle w:val="BookText"/>
      </w:pPr>
      <w:r>
        <w:rPr>
          <w:rFonts w:ascii="Amiri" w:hAnsi="Amiri" w:eastAsia="Amiri" w:cs="Amiri"/>
          <w:lang w:bidi="ar-SA"/>
          <w:color w:val="111111"/>
          <w:sz w:val="28"/>
          <w:szCs w:val="28"/>
          <w:rtl/>
        </w:rPr>
        <w:t xml:space="preserve">(يا بني ما من شيء اقر لعين ابيك-)</w:t>
      </w:r>
    </w:p>
    <w:p>
      <w:pPr>
        <w:pStyle w:val="BookText"/>
      </w:pPr>
      <w:r>
        <w:rPr>
          <w:rFonts w:ascii="Amiri" w:hAnsi="Amiri" w:eastAsia="Amiri" w:cs="Amiri"/>
          <w:lang w:bidi="ar-SA"/>
          <w:color w:val="111111"/>
          <w:sz w:val="28"/>
          <w:szCs w:val="28"/>
          <w:rtl/>
        </w:rPr>
        <w:t xml:space="preserve">انظر كظم الغيظ</w:t>
      </w:r>
    </w:p>
    <w:p>
      <w:pPr>
        <w:pStyle w:val="BookText"/>
      </w:pPr>
      <w:r>
        <w:rPr>
          <w:rFonts w:ascii="IRNazanin" w:hAnsi="IRNazanin" w:eastAsia="IRNazanin" w:cs="IRNazanin"/>
          <w:lang w:bidi="fa-IR"/>
          <w:color w:val="111111"/>
          <w:sz w:val="28"/>
          <w:szCs w:val="28"/>
          <w:rtl/>
        </w:rPr>
        <w:t xml:space="preserve">(یا رسول الله علّمني شيئا-)</w:t>
      </w:r>
    </w:p>
    <w:p>
      <w:pPr>
        <w:pStyle w:val="BookText"/>
      </w:pPr>
      <w:r>
        <w:rPr>
          <w:rFonts w:ascii="IRNazanin" w:hAnsi="IRNazanin" w:eastAsia="IRNazanin" w:cs="IRNazanin"/>
          <w:lang w:bidi="fa-IR"/>
          <w:color w:val="111111"/>
          <w:sz w:val="28"/>
          <w:szCs w:val="28"/>
          <w:rtl/>
        </w:rPr>
        <w:t xml:space="preserve">انظر الزهد</w:t>
      </w:r>
    </w:p>
    <w:p>
      <w:pPr>
        <w:pStyle w:val="BookText"/>
      </w:pPr>
      <w:r>
        <w:rPr>
          <w:rFonts w:ascii="IRNazanin" w:hAnsi="IRNazanin" w:eastAsia="IRNazanin" w:cs="IRNazanin"/>
          <w:lang w:bidi="fa-IR"/>
          <w:color w:val="111111"/>
          <w:sz w:val="28"/>
          <w:szCs w:val="28"/>
          <w:rtl/>
        </w:rPr>
        <w:t xml:space="preserve">(یا فضل اتدري في أي شيء-)</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(يجوز أن يقال له انه شيء-)</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(يشارطها ما شاء-)</w:t>
      </w:r>
    </w:p>
    <w:p>
      <w:pPr>
        <w:pStyle w:val="BookText"/>
      </w:pPr>
      <w:r>
        <w:rPr>
          <w:rFonts w:ascii="Amiri" w:hAnsi="Amiri" w:eastAsia="Amiri" w:cs="Amiri"/>
          <w:lang w:bidi="ar-SA"/>
          <w:color w:val="111111"/>
          <w:sz w:val="28"/>
          <w:szCs w:val="28"/>
          <w:rtl/>
        </w:rPr>
        <w:t xml:space="preserve">انظر المتعة</w:t>
      </w:r>
    </w:p>
    <w:p>
      <w:pPr>
        <w:pStyle w:val="BookText"/>
      </w:pPr>
      <w:r>
        <w:rPr>
          <w:rFonts w:ascii="Amiri" w:hAnsi="Amiri" w:eastAsia="Amiri" w:cs="Amiri"/>
          <w:lang w:bidi="ar-SA"/>
          <w:color w:val="111111"/>
          <w:sz w:val="28"/>
          <w:szCs w:val="28"/>
          <w:rtl/>
        </w:rPr>
        <w:t xml:space="preserve">(يكره كل شيء من البحر-)</w:t>
      </w:r>
    </w:p>
    <w:p>
      <w:pPr>
        <w:pStyle w:val="BookText"/>
      </w:pPr>
      <w:r>
        <w:rPr>
          <w:rFonts w:ascii="Amiri" w:hAnsi="Amiri" w:eastAsia="Amiri" w:cs="Amiri"/>
          <w:lang w:bidi="ar-SA"/>
          <w:color w:val="111111"/>
          <w:sz w:val="28"/>
          <w:szCs w:val="28"/>
          <w:rtl/>
        </w:rPr>
        <w:t xml:space="preserve">انظر الكراهة</w:t>
      </w:r>
    </w:p>
    <w:p>
      <w:pPr>
        <w:pStyle w:val="Heading3"/>
      </w:pPr>
      <w:bookmarkStart w:id="91" w:name="_Toc25"/>
      <w:r>
        <w:t>«شيئان»</w:t>
      </w:r>
      <w:bookmarkEnd w:id="91"/>
    </w:p>
    <w:p>
      <w:pPr>
        <w:pStyle w:val="BookText"/>
      </w:pPr>
      <w:r>
        <w:rPr>
          <w:rFonts w:ascii="Amiri" w:hAnsi="Amiri" w:eastAsia="Amiri" w:cs="Amiri"/>
          <w:lang w:bidi="ar-SA"/>
          <w:color w:val="111111"/>
          <w:sz w:val="28"/>
          <w:szCs w:val="28"/>
          <w:rtl/>
        </w:rPr>
        <w:t xml:space="preserve">(شيئان صالحان-)</w:t>
      </w:r>
    </w:p>
    <w:p>
      <w:pPr>
        <w:pStyle w:val="BookText"/>
      </w:pPr>
      <w:r>
        <w:rPr>
          <w:rFonts w:ascii="Amiri" w:hAnsi="Amiri" w:eastAsia="Amiri" w:cs="Amiri"/>
          <w:lang w:bidi="ar-SA"/>
          <w:color w:val="111111"/>
          <w:sz w:val="28"/>
          <w:szCs w:val="28"/>
          <w:rtl/>
        </w:rPr>
        <w:t xml:space="preserve">انظر القديد</w:t>
      </w:r>
    </w:p>
    <w:p>
      <w:pPr>
        <w:pStyle w:val="BookText"/>
      </w:pPr>
      <w:r>
        <w:rPr>
          <w:rFonts w:ascii="Amiri" w:hAnsi="Amiri" w:eastAsia="Amiri" w:cs="Amiri"/>
          <w:lang w:bidi="ar-SA"/>
          <w:color w:val="111111"/>
          <w:sz w:val="28"/>
          <w:szCs w:val="28"/>
          <w:rtl/>
        </w:rPr>
        <w:t xml:space="preserve">(شيئان يفسد الناس-)</w:t>
      </w:r>
    </w:p>
    <w:p>
      <w:pPr>
        <w:pStyle w:val="BookText"/>
      </w:pPr>
      <w:r>
        <w:rPr>
          <w:rFonts w:ascii="Amiri" w:hAnsi="Amiri" w:eastAsia="Amiri" w:cs="Amiri"/>
          <w:lang w:bidi="ar-SA"/>
          <w:color w:val="111111"/>
          <w:sz w:val="28"/>
          <w:szCs w:val="28"/>
          <w:rtl/>
        </w:rPr>
        <w:t xml:space="preserve">انظر الصلاة</w:t>
      </w:r>
    </w:p>
    <w:p>
      <w:pPr>
        <w:pStyle w:val="Heading3"/>
      </w:pPr>
      <w:bookmarkStart w:id="92" w:name="_Toc26"/>
      <w:r>
        <w:t>«الشيب»</w:t>
      </w:r>
      <w:bookmarkEnd w:id="92"/>
    </w:p>
    <w:p>
      <w:pPr>
        <w:pStyle w:val="BookText"/>
      </w:pPr>
      <w:r>
        <w:rPr>
          <w:rFonts w:ascii="Amiri" w:hAnsi="Amiri" w:eastAsia="Amiri" w:cs="Amiri"/>
          <w:lang w:bidi="ar-SA"/>
          <w:color w:val="111111"/>
          <w:sz w:val="28"/>
          <w:szCs w:val="28"/>
          <w:rtl/>
        </w:rPr>
        <w:t xml:space="preserve">يأتي في الشيبة</w:t>
      </w:r>
    </w:p>
    <w:p>
      <w:pPr>
        <w:pStyle w:val="Heading3"/>
      </w:pPr>
      <w:bookmarkStart w:id="93" w:name="_Toc27"/>
      <w:r>
        <w:t>«شیبانی»</w:t>
      </w:r>
      <w:bookmarkEnd w:id="93"/>
    </w:p>
    <w:p>
      <w:pPr>
        <w:pStyle w:val="BookText"/>
      </w:pPr>
      <w:r>
        <w:rPr>
          <w:rFonts w:ascii="Amiri" w:hAnsi="Amiri" w:eastAsia="Amiri" w:cs="Amiri"/>
          <w:lang w:bidi="ar-SA"/>
          <w:color w:val="111111"/>
          <w:sz w:val="28"/>
          <w:szCs w:val="28"/>
          <w:rtl/>
        </w:rPr>
        <w:t xml:space="preserve">(مرّ رجل من أهل البصرة شيباني-)</w:t>
      </w:r>
    </w:p>
    <w:p>
      <w:pPr>
        <w:pStyle w:val="BookText"/>
      </w:pPr>
      <w:r>
        <w:rPr>
          <w:rFonts w:ascii="Amiri" w:hAnsi="Amiri" w:eastAsia="Amiri" w:cs="Amiri"/>
          <w:lang w:bidi="ar-SA"/>
          <w:color w:val="111111"/>
          <w:sz w:val="28"/>
          <w:szCs w:val="28"/>
          <w:rtl/>
        </w:rPr>
        <w:t xml:space="preserve">انظر الاكفاء</w:t>
      </w:r>
    </w:p>
    <w:p>
      <w:pPr>
        <w:pStyle w:val="Heading3"/>
      </w:pPr>
      <w:bookmarkStart w:id="94" w:name="_Toc28"/>
      <w:r>
        <w:t>«الشيبانية»</w:t>
      </w:r>
      <w:bookmarkEnd w:id="94"/>
    </w:p>
    <w:p>
      <w:pPr>
        <w:pStyle w:val="BookText"/>
      </w:pPr>
      <w:r>
        <w:rPr>
          <w:rFonts w:ascii="Amiri" w:hAnsi="Amiri" w:eastAsia="Amiri" w:cs="Amiri"/>
          <w:lang w:bidi="ar-SA"/>
          <w:color w:val="111111"/>
          <w:sz w:val="28"/>
          <w:szCs w:val="28"/>
          <w:rtl/>
        </w:rPr>
        <w:t xml:space="preserve">(امرأتك الشيبانية-)</w:t>
      </w:r>
    </w:p>
    <w:p>
      <w:pPr>
        <w:pStyle w:val="BookText"/>
      </w:pPr>
      <w:r>
        <w:rPr>
          <w:rFonts w:ascii="Amiri" w:hAnsi="Amiri" w:eastAsia="Amiri" w:cs="Amiri"/>
          <w:lang w:bidi="ar-SA"/>
          <w:color w:val="111111"/>
          <w:sz w:val="28"/>
          <w:szCs w:val="28"/>
          <w:rtl/>
        </w:rPr>
        <w:t xml:space="preserve">انظر الخارجية</w:t>
      </w:r>
    </w:p>
    <w:p>
      <w:pPr>
        <w:pStyle w:val="BookText"/>
      </w:pPr>
      <w:r>
        <w:rPr>
          <w:rFonts w:ascii="Amiri" w:hAnsi="Amiri" w:eastAsia="Amiri" w:cs="Amiri"/>
          <w:lang w:bidi="ar-SA"/>
          <w:color w:val="111111"/>
          <w:sz w:val="28"/>
          <w:szCs w:val="28"/>
          <w:rtl/>
        </w:rPr>
        <w:t xml:space="preserve">(ان امرأتك الشيبانية-)</w:t>
      </w:r>
    </w:p>
    <w:p>
      <w:pPr>
        <w:pStyle w:val="BookText"/>
      </w:pPr>
      <w:r>
        <w:rPr>
          <w:rFonts w:ascii="Amiri" w:hAnsi="Amiri" w:eastAsia="Amiri" w:cs="Amiri"/>
          <w:lang w:bidi="ar-SA"/>
          <w:color w:val="111111"/>
          <w:sz w:val="28"/>
          <w:szCs w:val="28"/>
          <w:rtl/>
        </w:rPr>
        <w:t xml:space="preserve">انظر الخارجية</w:t>
      </w:r>
    </w:p>
    <w:p>
      <w:pPr>
        <w:pStyle w:val="Heading3"/>
      </w:pPr>
      <w:bookmarkStart w:id="95" w:name="_Toc29"/>
      <w:r>
        <w:t>«الشيبة»</w:t>
      </w:r>
      <w:bookmarkEnd w:id="95"/>
    </w:p>
    <w:p>
      <w:pPr>
        <w:pStyle w:val="BookText"/>
      </w:pPr>
      <w:r>
        <w:rPr>
          <w:rFonts w:ascii="IRNazanin" w:hAnsi="IRNazanin" w:eastAsia="IRNazanin" w:cs="IRNazanin"/>
          <w:lang w:bidi="fa-IR"/>
          <w:color w:val="111111"/>
          <w:sz w:val="28"/>
          <w:szCs w:val="28"/>
          <w:rtl/>
        </w:rPr>
        <w:t xml:space="preserve">«ان امیرالمؤمنين عليه السّلام كان لا يرى بجزّ الشيب بأسا ويكره نتفه»(6)</w:t>
      </w:r>
    </w:p>
    <w:p>
      <w:pPr>
        <w:pStyle w:val="BookText"/>
      </w:pPr>
      <w:r>
        <w:rPr>
          <w:rFonts w:ascii="Amiri" w:hAnsi="Amiri" w:eastAsia="Amiri" w:cs="Amiri"/>
          <w:lang w:bidi="ar-SA"/>
          <w:color w:val="111111"/>
          <w:sz w:val="28"/>
          <w:szCs w:val="28"/>
          <w:rtl/>
        </w:rPr>
        <w:t xml:space="preserve">الكافي ج6ص492ك26ب39ح3.</w:t>
      </w:r>
    </w:p>
    <w:p>
      <w:pPr>
        <w:pStyle w:val="BookText"/>
      </w:pPr>
      <w:r>
        <w:rPr>
          <w:rFonts w:ascii="Amiri" w:hAnsi="Amiri" w:eastAsia="Amiri" w:cs="Amiri"/>
          <w:lang w:bidi="ar-SA"/>
          <w:color w:val="111111"/>
          <w:sz w:val="28"/>
          <w:szCs w:val="28"/>
          <w:rtl/>
        </w:rPr>
        <w:t xml:space="preserve">الفقيه ج1ص77ب22ح118.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(اني لا عجب كيف لا اشيب-)</w:t>
      </w:r>
    </w:p>
    <w:p>
      <w:pPr>
        <w:pStyle w:val="BookText"/>
      </w:pPr>
      <w:r>
        <w:rPr>
          <w:rFonts w:ascii="IRNazanin" w:hAnsi="IRNazanin" w:eastAsia="IRNazanin" w:cs="IRNazanin"/>
          <w:lang w:bidi="fa-IR"/>
          <w:color w:val="111111"/>
          <w:sz w:val="28"/>
          <w:szCs w:val="28"/>
          <w:rtl/>
        </w:rPr>
        <w:t xml:space="preserve">انظر القرآن</w:t>
      </w:r>
    </w:p>
    <w:p>
      <w:pPr>
        <w:pStyle w:val="BookText"/>
      </w:pPr>
      <w:r>
        <w:rPr>
          <w:rFonts w:ascii="Amiri" w:hAnsi="Amiri" w:eastAsia="Amiri" w:cs="Amiri"/>
          <w:lang w:bidi="ar-SA"/>
          <w:color w:val="111111"/>
          <w:sz w:val="28"/>
          <w:szCs w:val="28"/>
          <w:rtl/>
        </w:rPr>
        <w:t xml:space="preserve">(اول من شاب ابراهيم-)</w:t>
      </w:r>
    </w:p>
    <w:p>
      <w:pPr>
        <w:pStyle w:val="BookText"/>
      </w:pPr>
      <w:r>
        <w:rPr>
          <w:rFonts w:ascii="IRNazanin" w:hAnsi="IRNazanin" w:eastAsia="IRNazanin" w:cs="IRNazanin"/>
          <w:lang w:bidi="fa-IR"/>
          <w:color w:val="111111"/>
          <w:sz w:val="28"/>
          <w:szCs w:val="28"/>
          <w:rtl/>
        </w:rPr>
        <w:t xml:space="preserve">انظر ابراهيم علیه السّلام</w:t>
      </w:r>
    </w:p>
    <w:p>
      <w:pPr>
        <w:pStyle w:val="BookText"/>
      </w:pPr>
      <w:r>
        <w:rPr>
          <w:rFonts w:ascii="Amiri" w:hAnsi="Amiri" w:eastAsia="Amiri" w:cs="Amiri"/>
          <w:lang w:bidi="ar-SA"/>
          <w:color w:val="111111"/>
          <w:sz w:val="28"/>
          <w:szCs w:val="28"/>
          <w:rtl/>
        </w:rPr>
        <w:t xml:space="preserve">(بلغنا ان الحناء يزيد في الشيب-)</w:t>
      </w:r>
    </w:p>
    <w:p>
      <w:pPr>
        <w:pStyle w:val="BookText"/>
      </w:pPr>
      <w:r>
        <w:rPr>
          <w:rFonts w:ascii="IRNazanin" w:hAnsi="IRNazanin" w:eastAsia="IRNazanin" w:cs="IRNazanin"/>
          <w:lang w:bidi="fa-IR"/>
          <w:color w:val="111111"/>
          <w:sz w:val="28"/>
          <w:szCs w:val="28"/>
          <w:rtl/>
        </w:rPr>
        <w:t xml:space="preserve">انظر الحنّاء</w:t>
      </w:r>
    </w:p>
    <w:p>
      <w:pPr>
        <w:pStyle w:val="BookText"/>
      </w:pPr>
      <w:r>
        <w:rPr>
          <w:rFonts w:ascii="Amiri" w:hAnsi="Amiri" w:eastAsia="Amiri" w:cs="Amiri"/>
          <w:lang w:bidi="ar-SA"/>
          <w:color w:val="111111"/>
          <w:sz w:val="28"/>
          <w:szCs w:val="28"/>
          <w:rtl/>
        </w:rPr>
        <w:t xml:space="preserve">(ثلاثة لا يجهل حقهم-الى أن قال-ذو الشيبة-)</w:t>
      </w:r>
    </w:p>
    <w:p>
      <w:pPr>
        <w:pStyle w:val="BookText"/>
      </w:pPr>
      <w:r>
        <w:rPr>
          <w:rFonts w:ascii="Amiri" w:hAnsi="Amiri" w:eastAsia="Amiri" w:cs="Amiri"/>
          <w:lang w:bidi="ar-SA"/>
          <w:color w:val="111111"/>
          <w:sz w:val="28"/>
          <w:szCs w:val="28"/>
          <w:rtl/>
        </w:rPr>
        <w:t xml:space="preserve">انظر العِشْرة</w:t>
      </w:r>
    </w:p>
    <w:p>
      <w:pPr>
        <w:pStyle w:val="BookText"/>
      </w:pPr>
      <w:r>
        <w:rPr>
          <w:rFonts w:ascii="IRNazanin" w:hAnsi="IRNazanin" w:eastAsia="IRNazanin" w:cs="IRNazanin"/>
          <w:lang w:bidi="fa-IR"/>
          <w:color w:val="111111"/>
          <w:sz w:val="28"/>
          <w:szCs w:val="28"/>
          <w:rtl/>
        </w:rPr>
        <w:t xml:space="preserve">(جاء رجل إلى النبي صلّی الله علیه و آله فنظر الى الشيب-)</w:t>
      </w:r>
    </w:p>
    <w:p>
      <w:pPr>
        <w:pStyle w:val="BookText"/>
      </w:pPr>
      <w:r>
        <w:rPr>
          <w:rFonts w:ascii="IRNazanin" w:hAnsi="IRNazanin" w:eastAsia="IRNazanin" w:cs="IRNazanin"/>
          <w:lang w:bidi="fa-IR"/>
          <w:color w:val="111111"/>
          <w:sz w:val="28"/>
          <w:szCs w:val="28"/>
          <w:rtl/>
        </w:rPr>
        <w:t xml:space="preserve">انظر الخضاب</w:t>
      </w:r>
    </w:p>
    <w:p>
      <w:pPr>
        <w:pStyle w:val="BookText"/>
      </w:pPr>
      <w:r>
        <w:rPr>
          <w:rFonts w:ascii="Amiri" w:hAnsi="Amiri" w:eastAsia="Amiri" w:cs="Amiri"/>
          <w:lang w:bidi="ar-SA"/>
          <w:color w:val="111111"/>
          <w:sz w:val="28"/>
          <w:szCs w:val="28"/>
          <w:rtl/>
        </w:rPr>
        <w:t xml:space="preserve">(الحناء يشعل الشيب-)</w:t>
      </w:r>
    </w:p>
    <w:p>
      <w:pPr>
        <w:pStyle w:val="BookText"/>
      </w:pPr>
      <w:r>
        <w:rPr>
          <w:rFonts w:ascii="IRNazanin" w:hAnsi="IRNazanin" w:eastAsia="IRNazanin" w:cs="IRNazanin"/>
          <w:lang w:bidi="fa-IR"/>
          <w:color w:val="111111"/>
          <w:sz w:val="28"/>
          <w:szCs w:val="28"/>
          <w:rtl/>
        </w:rPr>
        <w:t xml:space="preserve">انظر الحنّاء</w:t>
      </w:r>
    </w:p>
    <w:p>
      <w:pPr>
        <w:pStyle w:val="BookText"/>
      </w:pPr>
      <w:r>
        <w:rPr>
          <w:rFonts w:ascii="IRNazanin" w:hAnsi="IRNazanin" w:eastAsia="IRNazanin" w:cs="IRNazanin"/>
          <w:lang w:bidi="fa-IR"/>
          <w:color w:val="111111"/>
          <w:sz w:val="28"/>
          <w:szCs w:val="28"/>
          <w:rtl/>
        </w:rPr>
        <w:t xml:space="preserve">«الشيب في مقدم الرأس يُمْن وفي العارضین سخاء،وفي الذوائب شجاعة،وفي القفا شوم»(8)</w:t>
      </w:r>
    </w:p>
    <w:p>
      <w:pPr>
        <w:pStyle w:val="BookText"/>
      </w:pPr>
      <w:r>
        <w:rPr>
          <w:rFonts w:ascii="Amiri" w:hAnsi="Amiri" w:eastAsia="Amiri" w:cs="Amiri"/>
          <w:lang w:bidi="ar-SA"/>
          <w:color w:val="111111"/>
          <w:sz w:val="28"/>
          <w:szCs w:val="28"/>
          <w:rtl/>
        </w:rPr>
        <w:t xml:space="preserve">الكافي ج6ص493ك26ب39ح6.</w:t>
      </w:r>
    </w:p>
    <w:p>
      <w:pPr>
        <w:pStyle w:val="BookText"/>
      </w:pPr>
      <w:r>
        <w:rPr>
          <w:rFonts w:ascii="Amiri" w:hAnsi="Amiri" w:eastAsia="Amiri" w:cs="Amiri"/>
          <w:lang w:bidi="ar-SA"/>
          <w:color w:val="111111"/>
          <w:sz w:val="28"/>
          <w:szCs w:val="28"/>
          <w:rtl/>
        </w:rPr>
        <w:t xml:space="preserve">الفقيه ج1ص76ب22ح114.</w:t>
      </w:r>
    </w:p>
    <w:p>
      <w:pPr>
        <w:pStyle w:val="BookText"/>
      </w:pPr>
      <w:r>
        <w:rPr>
          <w:rFonts w:ascii="Amiri" w:hAnsi="Amiri" w:eastAsia="Amiri" w:cs="Amiri"/>
          <w:lang w:bidi="ar-SA"/>
          <w:color w:val="111111"/>
          <w:sz w:val="28"/>
          <w:szCs w:val="28"/>
          <w:rtl/>
        </w:rPr>
        <w:t xml:space="preserve">«الشيب نور فلا تنتفوه»(م)</w:t>
      </w:r>
    </w:p>
    <w:p>
      <w:pPr>
        <w:pStyle w:val="BookText"/>
      </w:pPr>
      <w:r>
        <w:rPr>
          <w:rFonts w:ascii="Amiri" w:hAnsi="Amiri" w:eastAsia="Amiri" w:cs="Amiri"/>
          <w:lang w:bidi="ar-SA"/>
          <w:color w:val="111111"/>
          <w:sz w:val="28"/>
          <w:szCs w:val="28"/>
          <w:rtl/>
        </w:rPr>
        <w:t xml:space="preserve">الفقيه ج1ص77ب22ح117.</w:t>
      </w:r>
    </w:p>
    <w:p>
      <w:pPr>
        <w:pStyle w:val="BookText"/>
      </w:pPr>
      <w:r>
        <w:rPr>
          <w:rFonts w:ascii="Amiri" w:hAnsi="Amiri" w:eastAsia="Amiri" w:cs="Amiri"/>
          <w:lang w:bidi="ar-SA"/>
          <w:color w:val="111111"/>
          <w:sz w:val="28"/>
          <w:szCs w:val="28"/>
          <w:rtl/>
        </w:rPr>
        <w:t xml:space="preserve">(الشيب يزيد في كل يوم-)تقدم في من الخضاب تحت عنوان(دخلت على الخ)</w:t>
      </w:r>
    </w:p>
    <w:p>
      <w:pPr>
        <w:pStyle w:val="BookText"/>
      </w:pPr>
      <w:r>
        <w:rPr>
          <w:rFonts w:ascii="Amiri" w:hAnsi="Amiri" w:eastAsia="Amiri" w:cs="Amiri"/>
          <w:lang w:bidi="ar-SA"/>
          <w:color w:val="111111"/>
          <w:sz w:val="28"/>
          <w:szCs w:val="28"/>
          <w:rtl/>
        </w:rPr>
        <w:t xml:space="preserve">«كان في رأسه ولحيته سبع عشرة شيبة»(غ)</w:t>
      </w:r>
    </w:p>
    <w:p>
      <w:pPr>
        <w:pStyle w:val="BookText"/>
      </w:pPr>
      <w:r>
        <w:rPr>
          <w:rFonts w:ascii="IRNazanin" w:hAnsi="IRNazanin" w:eastAsia="IRNazanin" w:cs="IRNazanin"/>
          <w:lang w:bidi="fa-IR"/>
          <w:color w:val="111111"/>
          <w:sz w:val="28"/>
          <w:szCs w:val="28"/>
          <w:rtl/>
        </w:rPr>
        <w:t xml:space="preserve">الفقیه ج1ص69ب22ح54.</w:t>
      </w:r>
    </w:p>
    <w:p>
      <w:pPr>
        <w:pStyle w:val="BookText"/>
      </w:pPr>
      <w:r>
        <w:rPr>
          <w:rFonts w:ascii="IRNazanin" w:hAnsi="IRNazanin" w:eastAsia="IRNazanin" w:cs="IRNazanin"/>
          <w:lang w:bidi="fa-IR"/>
          <w:color w:val="111111"/>
          <w:sz w:val="28"/>
          <w:szCs w:val="28"/>
          <w:rtl/>
        </w:rPr>
        <w:t xml:space="preserve">«كان الناس لا يشيبون،فابصر ابراهیم علیه السّلام شیبا في لحيته فقال:يا رب ما هذا؟فقال:هذا وقار،فقال:يا رب زدني وقاراً»(6)</w:t>
      </w:r>
    </w:p>
    <w:p>
      <w:pPr>
        <w:pStyle w:val="BookText"/>
      </w:pPr>
      <w:r>
        <w:rPr>
          <w:rFonts w:ascii="Amiri" w:hAnsi="Amiri" w:eastAsia="Amiri" w:cs="Amiri"/>
          <w:lang w:bidi="ar-SA"/>
          <w:color w:val="111111"/>
          <w:sz w:val="28"/>
          <w:szCs w:val="28"/>
          <w:rtl/>
        </w:rPr>
        <w:t xml:space="preserve">الكافي ج6ص492ك26ب39ح5.</w:t>
      </w:r>
    </w:p>
    <w:p>
      <w:pPr>
        <w:pStyle w:val="BookText"/>
      </w:pPr>
      <w:r>
        <w:rPr>
          <w:rFonts w:ascii="IRNazanin" w:hAnsi="IRNazanin" w:eastAsia="IRNazanin" w:cs="IRNazanin"/>
          <w:lang w:bidi="fa-IR"/>
          <w:color w:val="111111"/>
          <w:sz w:val="28"/>
          <w:szCs w:val="28"/>
          <w:rtl/>
        </w:rPr>
        <w:t xml:space="preserve">«لا بأس بجز الشمط</w:t>
      </w:r>
      <w:r>
        <w:rPr>
          <w:rStyle w:val="FootnoteReference"/>
        </w:rPr>
        <w:footnoteReference w:id="65"/>
      </w:r>
      <w:r>
        <w:rPr>
          <w:rFonts w:ascii="Amiri" w:hAnsi="Amiri" w:eastAsia="Amiri" w:cs="Amiri"/>
          <w:lang w:bidi="ar-SA"/>
          <w:color w:val="111111"/>
          <w:sz w:val="28"/>
          <w:szCs w:val="28"/>
          <w:rtl/>
        </w:rPr>
        <w:t xml:space="preserve">ونتفه وجزّه احبّ اليّ من نتفه»(6)</w:t>
      </w:r>
    </w:p>
    <w:p>
      <w:pPr>
        <w:pStyle w:val="BookText"/>
      </w:pPr>
      <w:r>
        <w:rPr>
          <w:rFonts w:ascii="Amiri" w:hAnsi="Amiri" w:eastAsia="Amiri" w:cs="Amiri"/>
          <w:lang w:bidi="ar-SA"/>
          <w:color w:val="111111"/>
          <w:sz w:val="28"/>
          <w:szCs w:val="28"/>
          <w:rtl/>
        </w:rPr>
        <w:t xml:space="preserve">الكافي ج6ص492ك26ب39ح1.</w:t>
      </w:r>
    </w:p>
    <w:p>
      <w:pPr>
        <w:pStyle w:val="BookText"/>
      </w:pPr>
      <w:r>
        <w:rPr>
          <w:rFonts w:ascii="Amiri" w:hAnsi="Amiri" w:eastAsia="Amiri" w:cs="Amiri"/>
          <w:lang w:bidi="ar-SA"/>
          <w:color w:val="111111"/>
          <w:sz w:val="28"/>
          <w:szCs w:val="28"/>
          <w:rtl/>
        </w:rPr>
        <w:t xml:space="preserve">الفقيه ج1ص77ب22ح119.</w:t>
      </w:r>
    </w:p>
    <w:p>
      <w:pPr>
        <w:pStyle w:val="BookText"/>
      </w:pPr>
      <w:r>
        <w:rPr>
          <w:rFonts w:ascii="Amiri" w:hAnsi="Amiri" w:eastAsia="Amiri" w:cs="Amiri"/>
          <w:lang w:bidi="ar-SA"/>
          <w:color w:val="111111"/>
          <w:sz w:val="28"/>
          <w:szCs w:val="28"/>
          <w:rtl/>
        </w:rPr>
        <w:t xml:space="preserve">«لا بأس بجزّ الشمط ونتفه من اللحية»(6)</w:t>
      </w:r>
    </w:p>
    <w:p>
      <w:pPr>
        <w:pStyle w:val="BookText"/>
      </w:pPr>
      <w:r>
        <w:rPr>
          <w:rFonts w:ascii="Amiri" w:hAnsi="Amiri" w:eastAsia="Amiri" w:cs="Amiri"/>
          <w:lang w:bidi="ar-SA"/>
          <w:color w:val="111111"/>
          <w:sz w:val="28"/>
          <w:szCs w:val="28"/>
          <w:rtl/>
        </w:rPr>
        <w:t xml:space="preserve">الكافي ج6ص492ك26ب39ح2.</w:t>
      </w:r>
    </w:p>
    <w:p>
      <w:pPr>
        <w:pStyle w:val="BookText"/>
      </w:pPr>
      <w:r>
        <w:rPr>
          <w:rFonts w:ascii="Amiri" w:hAnsi="Amiri" w:eastAsia="Amiri" w:cs="Amiri"/>
          <w:lang w:bidi="ar-SA"/>
          <w:color w:val="111111"/>
          <w:sz w:val="28"/>
          <w:szCs w:val="28"/>
          <w:rtl/>
        </w:rPr>
        <w:t xml:space="preserve">(من اجلال الله اجلال ذي الشيبة المسلم-)</w:t>
      </w:r>
    </w:p>
    <w:p>
      <w:pPr>
        <w:pStyle w:val="BookText"/>
      </w:pPr>
      <w:r>
        <w:rPr>
          <w:rFonts w:ascii="Amiri" w:hAnsi="Amiri" w:eastAsia="Amiri" w:cs="Amiri"/>
          <w:lang w:bidi="ar-SA"/>
          <w:color w:val="111111"/>
          <w:sz w:val="28"/>
          <w:szCs w:val="28"/>
          <w:rtl/>
        </w:rPr>
        <w:t xml:space="preserve">انظر اجلال الكبير</w:t>
      </w:r>
    </w:p>
    <w:p>
      <w:pPr>
        <w:pStyle w:val="BookText"/>
      </w:pPr>
      <w:r>
        <w:rPr>
          <w:rFonts w:ascii="Amiri" w:hAnsi="Amiri" w:eastAsia="Amiri" w:cs="Amiri"/>
          <w:lang w:bidi="ar-SA"/>
          <w:color w:val="111111"/>
          <w:sz w:val="28"/>
          <w:szCs w:val="28"/>
          <w:rtl/>
        </w:rPr>
        <w:t xml:space="preserve">(من اجلال الله عزوجل اجلال المؤمن ذي الشيبة-)</w:t>
      </w:r>
    </w:p>
    <w:p>
      <w:pPr>
        <w:pStyle w:val="BookText"/>
      </w:pPr>
      <w:r>
        <w:rPr>
          <w:rFonts w:ascii="Amiri" w:hAnsi="Amiri" w:eastAsia="Amiri" w:cs="Amiri"/>
          <w:lang w:bidi="ar-SA"/>
          <w:color w:val="111111"/>
          <w:sz w:val="28"/>
          <w:szCs w:val="28"/>
          <w:rtl/>
        </w:rPr>
        <w:t xml:space="preserve">انظر اجلال الكبير</w:t>
      </w:r>
    </w:p>
    <w:p>
      <w:pPr>
        <w:pStyle w:val="BookText"/>
      </w:pPr>
      <w:r>
        <w:rPr>
          <w:rFonts w:ascii="Amiri" w:hAnsi="Amiri" w:eastAsia="Amiri" w:cs="Amiri"/>
          <w:lang w:bidi="ar-SA"/>
          <w:color w:val="111111"/>
          <w:sz w:val="28"/>
          <w:szCs w:val="28"/>
          <w:rtl/>
        </w:rPr>
        <w:t xml:space="preserve">(من استخف بمؤمن ذي شيبة-)</w:t>
      </w:r>
    </w:p>
    <w:p>
      <w:pPr>
        <w:pStyle w:val="BookText"/>
      </w:pPr>
      <w:r>
        <w:rPr>
          <w:rFonts w:ascii="IRNazanin" w:hAnsi="IRNazanin" w:eastAsia="IRNazanin" w:cs="IRNazanin"/>
          <w:lang w:bidi="fa-IR"/>
          <w:color w:val="111111"/>
          <w:sz w:val="28"/>
          <w:szCs w:val="28"/>
          <w:rtl/>
        </w:rPr>
        <w:t xml:space="preserve">انظر المؤمن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3" w:name="pg14673_162590"/>
    <w:bookmarkEnd w:id="13"/>
    <w:p>
      <w:pPr>
        <w:pStyle w:val="BookText"/>
      </w:pPr>
      <w:r>
        <w:rPr>
          <w:rFonts w:ascii="Amiri" w:hAnsi="Amiri" w:eastAsia="Amiri" w:cs="Amiri"/>
          <w:lang w:bidi="ar-SA"/>
          <w:color w:val="111111"/>
          <w:sz w:val="28"/>
          <w:szCs w:val="28"/>
          <w:rtl/>
        </w:rPr>
        <w:t xml:space="preserve">«من شاب شيبة في الاسلام كانت له نوراً يوم القيامة »(6)</w:t>
      </w:r>
    </w:p>
    <w:p>
      <w:pPr>
        <w:pStyle w:val="BookText"/>
      </w:pPr>
      <w:r>
        <w:rPr>
          <w:rFonts w:ascii="Amiri" w:hAnsi="Amiri" w:eastAsia="Amiri" w:cs="Amiri"/>
          <w:lang w:bidi="ar-SA"/>
          <w:color w:val="111111"/>
          <w:sz w:val="28"/>
          <w:szCs w:val="28"/>
          <w:rtl/>
        </w:rPr>
        <w:t xml:space="preserve">الفقيه ج1ص77ب22ح116.</w:t>
      </w:r>
    </w:p>
    <w:p>
      <w:pPr>
        <w:pStyle w:val="BookText"/>
      </w:pPr>
      <w:r>
        <w:rPr>
          <w:rFonts w:ascii="IRNazanin" w:hAnsi="IRNazanin" w:eastAsia="IRNazanin" w:cs="IRNazanin"/>
          <w:lang w:bidi="fa-IR"/>
          <w:color w:val="111111"/>
          <w:sz w:val="28"/>
          <w:szCs w:val="28"/>
          <w:rtl/>
        </w:rPr>
        <w:t xml:space="preserve">الكافي ج6ص480ك26ب30ذیل ح2.</w:t>
      </w:r>
    </w:p>
    <w:p>
      <w:pPr>
        <w:pStyle w:val="BookText"/>
      </w:pPr>
      <w:r>
        <w:rPr>
          <w:rFonts w:ascii="Amiri" w:hAnsi="Amiri" w:eastAsia="Amiri" w:cs="Amiri"/>
          <w:lang w:bidi="ar-SA"/>
          <w:color w:val="111111"/>
          <w:sz w:val="28"/>
          <w:szCs w:val="28"/>
          <w:rtl/>
        </w:rPr>
        <w:t xml:space="preserve">(من وقّر ذا شيبة-)</w:t>
      </w:r>
    </w:p>
    <w:p>
      <w:pPr>
        <w:pStyle w:val="BookText"/>
      </w:pPr>
      <w:r>
        <w:rPr>
          <w:rFonts w:ascii="Amiri" w:hAnsi="Amiri" w:eastAsia="Amiri" w:cs="Amiri"/>
          <w:lang w:bidi="ar-SA"/>
          <w:color w:val="111111"/>
          <w:sz w:val="28"/>
          <w:szCs w:val="28"/>
          <w:rtl/>
        </w:rPr>
        <w:t xml:space="preserve">انظر اجلال الكبير</w:t>
      </w:r>
    </w:p>
    <w:p>
      <w:pPr>
        <w:pStyle w:val="BookText"/>
      </w:pPr>
      <w:r>
        <w:rPr>
          <w:rFonts w:ascii="IRNazanin" w:hAnsi="IRNazanin" w:eastAsia="IRNazanin" w:cs="IRNazanin"/>
          <w:lang w:bidi="fa-IR"/>
          <w:color w:val="111111"/>
          <w:sz w:val="28"/>
          <w:szCs w:val="28"/>
          <w:rtl/>
        </w:rPr>
        <w:t xml:space="preserve">«وكان على علیه السّلام</w:t>
      </w:r>
      <w:r>
        <w:rPr>
          <w:rStyle w:val="FootnoteReference"/>
        </w:rPr>
        <w:footnoteReference w:id="66"/>
      </w:r>
      <w:r>
        <w:rPr>
          <w:rFonts w:ascii="IRNazanin" w:hAnsi="IRNazanin" w:eastAsia="IRNazanin" w:cs="IRNazanin"/>
          <w:lang w:bidi="fa-IR"/>
          <w:color w:val="111111"/>
          <w:sz w:val="28"/>
          <w:szCs w:val="28"/>
          <w:rtl/>
        </w:rPr>
        <w:t xml:space="preserve">لا يری بجز الشيب</w:t>
      </w:r>
    </w:p>
    <w:p>
      <w:pPr>
        <w:pStyle w:val="BookText"/>
      </w:pPr>
      <w:r>
        <w:rPr>
          <w:rFonts w:ascii="Amiri" w:hAnsi="Amiri" w:eastAsia="Amiri" w:cs="Amiri"/>
          <w:lang w:bidi="ar-SA"/>
          <w:color w:val="111111"/>
          <w:sz w:val="28"/>
          <w:szCs w:val="28"/>
          <w:rtl/>
        </w:rPr>
        <w:t xml:space="preserve">بأسا ويكره نتفه»</w:t>
      </w:r>
    </w:p>
    <w:p>
      <w:pPr>
        <w:pStyle w:val="BookText"/>
      </w:pPr>
      <w:r>
        <w:rPr>
          <w:rFonts w:ascii="Amiri" w:hAnsi="Amiri" w:eastAsia="Amiri" w:cs="Amiri"/>
          <w:lang w:bidi="ar-SA"/>
          <w:color w:val="111111"/>
          <w:sz w:val="28"/>
          <w:szCs w:val="28"/>
          <w:rtl/>
        </w:rPr>
        <w:t xml:space="preserve">الفقيه ج1ص77ب22ح118.</w:t>
      </w:r>
    </w:p>
    <w:p>
      <w:pPr>
        <w:pStyle w:val="BookText"/>
      </w:pPr>
      <w:r>
        <w:rPr>
          <w:rFonts w:ascii="Amiri" w:hAnsi="Amiri" w:eastAsia="Amiri" w:cs="Amiri"/>
          <w:lang w:bidi="ar-SA"/>
          <w:color w:val="111111"/>
          <w:sz w:val="28"/>
          <w:szCs w:val="28"/>
          <w:rtl/>
        </w:rPr>
        <w:t xml:space="preserve">الكافي ج6ص492ك26ب39ح3.</w:t>
      </w:r>
    </w:p>
    <w:p>
      <w:pPr>
        <w:pStyle w:val="Heading3"/>
      </w:pPr>
      <w:bookmarkStart w:id="96" w:name="_Toc30"/>
      <w:r>
        <w:t>«شيبة الهذيل»</w:t>
      </w:r>
      <w:bookmarkEnd w:id="96"/>
    </w:p>
    <w:p>
      <w:pPr>
        <w:pStyle w:val="BookText"/>
      </w:pPr>
      <w:r>
        <w:rPr>
          <w:rFonts w:ascii="IRNazanin" w:hAnsi="IRNazanin" w:eastAsia="IRNazanin" w:cs="IRNazanin"/>
          <w:lang w:bidi="fa-IR"/>
          <w:color w:val="111111"/>
          <w:sz w:val="28"/>
          <w:szCs w:val="28"/>
          <w:rtl/>
        </w:rPr>
        <w:t xml:space="preserve">(اتی رجل إلى النبي صلّی الله علیه و آله يقال له شيبة الهذيل-)</w:t>
      </w:r>
    </w:p>
    <w:p>
      <w:pPr>
        <w:pStyle w:val="BookText"/>
      </w:pPr>
      <w:r>
        <w:rPr>
          <w:rFonts w:ascii="Amiri" w:hAnsi="Amiri" w:eastAsia="Amiri" w:cs="Amiri"/>
          <w:lang w:bidi="ar-SA"/>
          <w:color w:val="111111"/>
          <w:sz w:val="28"/>
          <w:szCs w:val="28"/>
          <w:rtl/>
        </w:rPr>
        <w:t xml:space="preserve">انظر التعقيب</w:t>
      </w:r>
    </w:p>
    <w:p>
      <w:pPr>
        <w:pStyle w:val="Heading3"/>
      </w:pPr>
      <w:bookmarkStart w:id="97" w:name="_Toc31"/>
      <w:r>
        <w:t>«شيث علیه السّلام»</w:t>
      </w:r>
      <w:bookmarkEnd w:id="97"/>
    </w:p>
    <w:p>
      <w:pPr>
        <w:pStyle w:val="BookText"/>
      </w:pPr>
      <w:r>
        <w:rPr>
          <w:rFonts w:ascii="Amiri" w:hAnsi="Amiri" w:eastAsia="Amiri" w:cs="Amiri"/>
          <w:lang w:bidi="ar-SA"/>
          <w:color w:val="111111"/>
          <w:sz w:val="28"/>
          <w:szCs w:val="28"/>
          <w:rtl/>
        </w:rPr>
        <w:t xml:space="preserve">(ان آدم عليه السّلام ولد له شيث وان اسمه هبة</w:t>
      </w:r>
    </w:p>
    <w:p>
      <w:pPr>
        <w:pStyle w:val="BookText"/>
      </w:pPr>
      <w:r>
        <w:rPr>
          <w:rFonts w:ascii="IRNazanin" w:hAnsi="IRNazanin" w:eastAsia="IRNazanin" w:cs="IRNazanin"/>
          <w:lang w:bidi="fa-IR"/>
          <w:color w:val="111111"/>
          <w:sz w:val="28"/>
          <w:szCs w:val="28"/>
          <w:rtl/>
        </w:rPr>
        <w:t xml:space="preserve">الله-)</w:t>
      </w:r>
    </w:p>
    <w:p>
      <w:pPr>
        <w:pStyle w:val="BookText"/>
      </w:pPr>
      <w:r>
        <w:rPr>
          <w:rFonts w:ascii="Amiri" w:hAnsi="Amiri" w:eastAsia="Amiri" w:cs="Amiri"/>
          <w:lang w:bidi="ar-SA"/>
          <w:color w:val="111111"/>
          <w:sz w:val="28"/>
          <w:szCs w:val="28"/>
          <w:rtl/>
        </w:rPr>
        <w:t xml:space="preserve">انظر النكاح</w:t>
      </w:r>
    </w:p>
    <w:p>
      <w:pPr>
        <w:pStyle w:val="Heading3"/>
      </w:pPr>
      <w:bookmarkStart w:id="98" w:name="_Toc32"/>
      <w:r>
        <w:t>«الشيخ»</w:t>
      </w:r>
      <w:bookmarkEnd w:id="98"/>
    </w:p>
    <w:p>
      <w:pPr>
        <w:pStyle w:val="BookText"/>
      </w:pPr>
      <w:r>
        <w:rPr>
          <w:rFonts w:ascii="Amiri" w:hAnsi="Amiri" w:eastAsia="Amiri" w:cs="Amiri"/>
          <w:lang w:bidi="ar-SA"/>
          <w:color w:val="111111"/>
          <w:sz w:val="28"/>
          <w:szCs w:val="28"/>
          <w:rtl/>
        </w:rPr>
        <w:t xml:space="preserve">(ابوها شيخ قيمته خمسماة-)</w:t>
      </w:r>
    </w:p>
    <w:p>
      <w:pPr>
        <w:pStyle w:val="BookText"/>
      </w:pPr>
      <w:r>
        <w:rPr>
          <w:rFonts w:ascii="Amiri" w:hAnsi="Amiri" w:eastAsia="Amiri" w:cs="Amiri"/>
          <w:lang w:bidi="ar-SA"/>
          <w:color w:val="111111"/>
          <w:sz w:val="28"/>
          <w:szCs w:val="28"/>
          <w:rtl/>
        </w:rPr>
        <w:t xml:space="preserve">يأتي في المهر تحت عنوان(عن رجل تزوج امرأة الخ)</w:t>
      </w:r>
    </w:p>
    <w:p>
      <w:pPr>
        <w:pStyle w:val="BookText"/>
      </w:pPr>
      <w:r>
        <w:rPr>
          <w:rFonts w:ascii="IRNazanin" w:hAnsi="IRNazanin" w:eastAsia="IRNazanin" w:cs="IRNazanin"/>
          <w:lang w:bidi="fa-IR"/>
          <w:color w:val="111111"/>
          <w:sz w:val="28"/>
          <w:szCs w:val="28"/>
          <w:rtl/>
        </w:rPr>
        <w:t xml:space="preserve">(اتی رجل الى النبي صلّی الله علیه و آله-الى ان قال-یارسول الله اني شيخ-)</w:t>
      </w:r>
    </w:p>
    <w:p>
      <w:pPr>
        <w:pStyle w:val="BookText"/>
      </w:pPr>
      <w:r>
        <w:rPr>
          <w:rFonts w:ascii="Amiri" w:hAnsi="Amiri" w:eastAsia="Amiri" w:cs="Amiri"/>
          <w:lang w:bidi="ar-SA"/>
          <w:color w:val="111111"/>
          <w:sz w:val="28"/>
          <w:szCs w:val="28"/>
          <w:rtl/>
        </w:rPr>
        <w:t xml:space="preserve">انظر التعقيب</w:t>
      </w:r>
    </w:p>
    <w:p>
      <w:pPr>
        <w:pStyle w:val="BookText"/>
      </w:pPr>
      <w:r>
        <w:rPr>
          <w:rFonts w:ascii="IRNazanin" w:hAnsi="IRNazanin" w:eastAsia="IRNazanin" w:cs="IRNazanin"/>
          <w:lang w:bidi="fa-IR"/>
          <w:color w:val="111111"/>
          <w:sz w:val="28"/>
          <w:szCs w:val="28"/>
          <w:rtl/>
        </w:rPr>
        <w:t xml:space="preserve">(اتی عمر بامرأة تزوّجها شيخ-)</w:t>
      </w:r>
    </w:p>
    <w:p>
      <w:pPr>
        <w:pStyle w:val="BookText"/>
      </w:pPr>
      <w:r>
        <w:rPr>
          <w:rFonts w:ascii="Amiri" w:hAnsi="Amiri" w:eastAsia="Amiri" w:cs="Amiri"/>
          <w:lang w:bidi="ar-SA"/>
          <w:color w:val="111111"/>
          <w:sz w:val="28"/>
          <w:szCs w:val="28"/>
          <w:rtl/>
        </w:rPr>
        <w:t xml:space="preserve">انظر الحيل في الأحكام</w:t>
      </w:r>
    </w:p>
    <w:p>
      <w:pPr>
        <w:pStyle w:val="BookText"/>
      </w:pPr>
      <w:r>
        <w:rPr>
          <w:rFonts w:ascii="IRNazanin" w:hAnsi="IRNazanin" w:eastAsia="IRNazanin" w:cs="IRNazanin"/>
          <w:lang w:bidi="fa-IR"/>
          <w:color w:val="111111"/>
          <w:sz w:val="28"/>
          <w:szCs w:val="28"/>
          <w:rtl/>
        </w:rPr>
        <w:t xml:space="preserve">(اتی عمر بامرأة وزوّجها شيخ-)</w:t>
      </w:r>
    </w:p>
    <w:p>
      <w:pPr>
        <w:pStyle w:val="BookText"/>
      </w:pPr>
      <w:r>
        <w:rPr>
          <w:rFonts w:ascii="Amiri" w:hAnsi="Amiri" w:eastAsia="Amiri" w:cs="Amiri"/>
          <w:lang w:bidi="ar-SA"/>
          <w:color w:val="111111"/>
          <w:sz w:val="28"/>
          <w:szCs w:val="28"/>
          <w:rtl/>
        </w:rPr>
        <w:t xml:space="preserve">انظر الحيل في الأحكام</w:t>
      </w:r>
    </w:p>
    <w:p>
      <w:pPr>
        <w:pStyle w:val="BookText"/>
      </w:pPr>
      <w:r>
        <w:rPr>
          <w:rFonts w:ascii="IRNazanin" w:hAnsi="IRNazanin" w:eastAsia="IRNazanin" w:cs="IRNazanin"/>
          <w:lang w:bidi="fa-IR"/>
          <w:color w:val="111111"/>
          <w:sz w:val="28"/>
          <w:szCs w:val="28"/>
          <w:rtl/>
        </w:rPr>
        <w:t xml:space="preserve">(اتی عمر بن الخطاب بامرأة تزوجها شیخ-)</w:t>
      </w:r>
    </w:p>
    <w:p>
      <w:pPr>
        <w:pStyle w:val="BookText"/>
      </w:pPr>
      <w:r>
        <w:rPr>
          <w:rFonts w:ascii="Amiri" w:hAnsi="Amiri" w:eastAsia="Amiri" w:cs="Amiri"/>
          <w:lang w:bidi="ar-SA"/>
          <w:color w:val="111111"/>
          <w:sz w:val="28"/>
          <w:szCs w:val="28"/>
          <w:rtl/>
        </w:rPr>
        <w:t xml:space="preserve">انظر الحيل في الأحكام</w:t>
      </w:r>
    </w:p>
    <w:p>
      <w:pPr>
        <w:pStyle w:val="BookText"/>
      </w:pPr>
      <w:r>
        <w:rPr>
          <w:rFonts w:ascii="Amiri" w:hAnsi="Amiri" w:eastAsia="Amiri" w:cs="Amiri"/>
          <w:lang w:bidi="ar-SA"/>
          <w:color w:val="111111"/>
          <w:sz w:val="28"/>
          <w:szCs w:val="28"/>
          <w:rtl/>
        </w:rPr>
        <w:t xml:space="preserve">(اجتمعت أنا والشيخ-)</w:t>
      </w:r>
    </w:p>
    <w:p>
      <w:pPr>
        <w:pStyle w:val="BookText"/>
      </w:pPr>
      <w:r>
        <w:rPr>
          <w:rFonts w:ascii="IRNazanin" w:hAnsi="IRNazanin" w:eastAsia="IRNazanin" w:cs="IRNazanin"/>
          <w:lang w:bidi="fa-IR"/>
          <w:color w:val="111111"/>
          <w:sz w:val="28"/>
          <w:szCs w:val="28"/>
          <w:rtl/>
        </w:rPr>
        <w:t xml:space="preserve">انظر حجة بن الحسن علیه السّلام</w:t>
      </w:r>
    </w:p>
    <w:p>
      <w:pPr>
        <w:pStyle w:val="BookText"/>
      </w:pPr>
      <w:r>
        <w:rPr>
          <w:rFonts w:ascii="Amiri" w:hAnsi="Amiri" w:eastAsia="Amiri" w:cs="Amiri"/>
          <w:lang w:bidi="ar-SA"/>
          <w:color w:val="111111"/>
          <w:sz w:val="28"/>
          <w:szCs w:val="28"/>
          <w:rtl/>
        </w:rPr>
        <w:t xml:space="preserve">(اذا رأيتم الشيخ يحدث-)</w:t>
      </w:r>
    </w:p>
    <w:p>
      <w:pPr>
        <w:pStyle w:val="BookText"/>
      </w:pPr>
      <w:r>
        <w:rPr>
          <w:rFonts w:ascii="Amiri" w:hAnsi="Amiri" w:eastAsia="Amiri" w:cs="Amiri"/>
          <w:lang w:bidi="ar-SA"/>
          <w:color w:val="111111"/>
          <w:sz w:val="28"/>
          <w:szCs w:val="28"/>
          <w:rtl/>
        </w:rPr>
        <w:t xml:space="preserve">انظر الجمعة</w:t>
      </w:r>
    </w:p>
    <w:p>
      <w:pPr>
        <w:pStyle w:val="BookText"/>
      </w:pPr>
      <w:r>
        <w:rPr>
          <w:rFonts w:ascii="Amiri" w:hAnsi="Amiri" w:eastAsia="Amiri" w:cs="Amiri"/>
          <w:lang w:bidi="ar-SA"/>
          <w:color w:val="111111"/>
          <w:sz w:val="28"/>
          <w:szCs w:val="28"/>
          <w:rtl/>
        </w:rPr>
        <w:t xml:space="preserve">(اذا زنى الشيخ والعجوز-)</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(ان امیرالمؤمنین علیه السّلام امر شیخا-)</w:t>
      </w:r>
    </w:p>
    <w:p>
      <w:pPr>
        <w:pStyle w:val="BookText"/>
      </w:pPr>
      <w:r>
        <w:rPr>
          <w:rFonts w:ascii="Amiri" w:hAnsi="Amiri" w:eastAsia="Amiri" w:cs="Amiri"/>
          <w:lang w:bidi="ar-SA"/>
          <w:color w:val="111111"/>
          <w:sz w:val="28"/>
          <w:szCs w:val="28"/>
          <w:rtl/>
        </w:rPr>
        <w:t xml:space="preserve">انظر النيابة</w:t>
      </w:r>
    </w:p>
    <w:p>
      <w:pPr>
        <w:pStyle w:val="BookText"/>
      </w:pPr>
      <w:r>
        <w:rPr>
          <w:rFonts w:ascii="Amiri" w:hAnsi="Amiri" w:eastAsia="Amiri" w:cs="Amiri"/>
          <w:lang w:bidi="ar-SA"/>
          <w:color w:val="111111"/>
          <w:sz w:val="28"/>
          <w:szCs w:val="28"/>
          <w:rtl/>
        </w:rPr>
        <w:t xml:space="preserve">(ان شيخا من أصحابنا-)</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IRNazanin" w:hAnsi="IRNazanin" w:eastAsia="IRNazanin" w:cs="IRNazanin"/>
          <w:lang w:bidi="fa-IR"/>
          <w:color w:val="111111"/>
          <w:sz w:val="28"/>
          <w:szCs w:val="28"/>
          <w:rtl/>
        </w:rPr>
        <w:t xml:space="preserve">(ان عليا علیه السّلام رأى شيخا-)</w:t>
      </w:r>
    </w:p>
    <w:p>
      <w:pPr>
        <w:pStyle w:val="BookText"/>
      </w:pPr>
      <w:r>
        <w:rPr>
          <w:rFonts w:ascii="Amiri" w:hAnsi="Amiri" w:eastAsia="Amiri" w:cs="Amiri"/>
          <w:lang w:bidi="ar-SA"/>
          <w:color w:val="111111"/>
          <w:sz w:val="28"/>
          <w:szCs w:val="28"/>
          <w:rtl/>
        </w:rPr>
        <w:t xml:space="preserve">انظر النيابة</w:t>
      </w:r>
    </w:p>
    <w:p>
      <w:pPr>
        <w:pStyle w:val="BookText"/>
      </w:pPr>
      <w:r>
        <w:rPr>
          <w:rFonts w:ascii="IRNazanin" w:hAnsi="IRNazanin" w:eastAsia="IRNazanin" w:cs="IRNazanin"/>
          <w:lang w:bidi="fa-IR"/>
          <w:color w:val="111111"/>
          <w:sz w:val="28"/>
          <w:szCs w:val="28"/>
          <w:rtl/>
        </w:rPr>
        <w:t xml:space="preserve">(ان على بن ابيطالب علیه السّلام امر شیخا۔)</w:t>
      </w:r>
    </w:p>
    <w:p>
      <w:pPr>
        <w:pStyle w:val="BookText"/>
      </w:pPr>
      <w:r>
        <w:rPr>
          <w:rFonts w:ascii="Amiri" w:hAnsi="Amiri" w:eastAsia="Amiri" w:cs="Amiri"/>
          <w:lang w:bidi="ar-SA"/>
          <w:color w:val="111111"/>
          <w:sz w:val="28"/>
          <w:szCs w:val="28"/>
          <w:rtl/>
        </w:rPr>
        <w:t xml:space="preserve">انظر النيابة</w:t>
      </w:r>
    </w:p>
    <w:p>
      <w:pPr>
        <w:pStyle w:val="BookText"/>
      </w:pPr>
      <w:r>
        <w:rPr>
          <w:rFonts w:ascii="Amiri" w:hAnsi="Amiri" w:eastAsia="Amiri" w:cs="Amiri"/>
          <w:lang w:bidi="ar-SA"/>
          <w:color w:val="111111"/>
          <w:sz w:val="28"/>
          <w:szCs w:val="28"/>
          <w:rtl/>
        </w:rPr>
        <w:t xml:space="preserve">(ان نفراً-الى ان قال-فجائهم شيخ وعليه ثياب بيض-)</w:t>
      </w:r>
    </w:p>
    <w:p>
      <w:pPr>
        <w:pStyle w:val="BookText"/>
      </w:pPr>
      <w:r>
        <w:rPr>
          <w:rFonts w:ascii="IRNazanin" w:hAnsi="IRNazanin" w:eastAsia="IRNazanin" w:cs="IRNazanin"/>
          <w:lang w:bidi="fa-IR"/>
          <w:color w:val="111111"/>
          <w:sz w:val="28"/>
          <w:szCs w:val="28"/>
          <w:rtl/>
        </w:rPr>
        <w:t xml:space="preserve">انظر المسلمون</w:t>
      </w:r>
    </w:p>
    <w:p>
      <w:pPr>
        <w:pStyle w:val="BookText"/>
      </w:pPr>
      <w:r>
        <w:rPr>
          <w:rFonts w:ascii="Amiri" w:hAnsi="Amiri" w:eastAsia="Amiri" w:cs="Amiri"/>
          <w:lang w:bidi="ar-SA"/>
          <w:color w:val="111111"/>
          <w:sz w:val="28"/>
          <w:szCs w:val="28"/>
          <w:rtl/>
        </w:rPr>
        <w:t xml:space="preserve">(ان هذا الشيخ اقتحم على ابي هذا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الغلام-)يأتي في القضاء تحت عنوان(ان داود علیه السّلام سأل ربه الخ)</w:t>
      </w:r>
    </w:p>
    <w:p>
      <w:pPr>
        <w:pStyle w:val="BookText"/>
      </w:pPr>
      <w:r>
        <w:rPr>
          <w:rFonts w:ascii="Amiri" w:hAnsi="Amiri" w:eastAsia="Amiri" w:cs="Amiri"/>
          <w:lang w:bidi="ar-SA"/>
          <w:color w:val="111111"/>
          <w:sz w:val="28"/>
          <w:szCs w:val="28"/>
          <w:rtl/>
        </w:rPr>
        <w:t xml:space="preserve">(ان يوسف عليه السّلام لما قدم عليه الشيخ-)</w:t>
      </w:r>
    </w:p>
    <w:p>
      <w:pPr>
        <w:pStyle w:val="BookText"/>
      </w:pPr>
      <w:r>
        <w:rPr>
          <w:rFonts w:ascii="Amiri" w:hAnsi="Amiri" w:eastAsia="Amiri" w:cs="Amiri"/>
          <w:lang w:bidi="ar-SA"/>
          <w:color w:val="111111"/>
          <w:sz w:val="28"/>
          <w:szCs w:val="28"/>
          <w:rtl/>
        </w:rPr>
        <w:t xml:space="preserve">انظر الكبر</w:t>
      </w:r>
    </w:p>
    <w:p>
      <w:pPr>
        <w:pStyle w:val="BookText"/>
      </w:pPr>
      <w:r>
        <w:rPr>
          <w:rFonts w:ascii="Amiri" w:hAnsi="Amiri" w:eastAsia="Amiri" w:cs="Amiri"/>
          <w:lang w:bidi="ar-SA"/>
          <w:color w:val="111111"/>
          <w:sz w:val="28"/>
          <w:szCs w:val="28"/>
          <w:rtl/>
        </w:rPr>
        <w:t xml:space="preserve">(بعثني-الى ان قال-وجدتم الشيخ فقيهاً-)</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IRNazanin" w:hAnsi="IRNazanin" w:eastAsia="IRNazanin" w:cs="IRNazanin"/>
          <w:lang w:bidi="fa-IR"/>
          <w:color w:val="111111"/>
          <w:sz w:val="28"/>
          <w:szCs w:val="28"/>
          <w:rtl/>
        </w:rPr>
        <w:t xml:space="preserve">(بینا امیرالمؤمنین علیه السّلام-الى أن قال-اذا أتاه شیخ-)</w:t>
      </w:r>
    </w:p>
    <w:p>
      <w:pPr>
        <w:pStyle w:val="BookText"/>
      </w:pPr>
      <w:r>
        <w:rPr>
          <w:rFonts w:ascii="IRNazanin" w:hAnsi="IRNazanin" w:eastAsia="IRNazanin" w:cs="IRNazanin"/>
          <w:lang w:bidi="fa-IR"/>
          <w:color w:val="111111"/>
          <w:sz w:val="28"/>
          <w:szCs w:val="28"/>
          <w:rtl/>
        </w:rPr>
        <w:t xml:space="preserve">انظر المواعظ</w:t>
      </w:r>
    </w:p>
    <w:p>
      <w:pPr>
        <w:pStyle w:val="BookText"/>
      </w:pPr>
      <w:r>
        <w:rPr>
          <w:rFonts w:ascii="IRNazanin" w:hAnsi="IRNazanin" w:eastAsia="IRNazanin" w:cs="IRNazanin"/>
          <w:lang w:bidi="fa-IR"/>
          <w:color w:val="111111"/>
          <w:sz w:val="28"/>
          <w:szCs w:val="28"/>
          <w:rtl/>
        </w:rPr>
        <w:t xml:space="preserve">«بينا أنا مع ابي جعفر علیه السّلام والبيت غاص باهله اذ اقبل شيخ يتوكّو على عنزة له حتى وقف على باب البيت فقال:السلام عليك يا بن رسول الله ورحمة الله وبركاته،ثم سكت فقال أبو جعفر علیه السّلام وعليك السلام ورحمة الله وبركاته ثم اقبل الشيخ بوجهه على اهل البيت وقال:السلام علیکم،ثم سكت حتى اجابه القوم جميعا وردّوا علیه السّلام ثم اقبل بوجهه على أبي جعفر علیه السّلام ثم قال:يا بن رسول الله ادنني منك جعلني الله فداك فوالله اني لاحبكم واحب من يحبكم ووالله ما احبكم واحب من يحبكم لطمع في دنيا و[الله]اني لا بغض عدوكم وابرأ منه ووالله ما ابغضه و ابرأ منه لِوَتَر(أي ظلم)كان بيني وبينه والله اني لاحل حلالكم واحرم حرامكم وانتظر امركم فهل ترجولي جعلني الله فداك؟فقال أبو جعفر علیه السّلام:اليّ اليّ حتى اقعده الى جنبه ثم قال:ايها الشيخ أن أبي علي بن الحسين عليه السّلام أتاه رجل فسأله عن مثل الذي سألتني عنه فقال له ابي علیه السّلام:ان تمت ترد على رسول الله وعلى علي والحسن والحسين وعلي بن الحسين ويثلج قلبك ويبرد فؤادك وتقرّ عينك وتستقبل بالروح والريحان مع الكرام الكاتبين لوقد بلغت نفسك ههنا-واهوی بیده آلی حلقه-وان تعش ترى ما يقر الله به عينك وتكون معنا في السنام الأعلى[ف]قال الشيخ:كيف قلت:يا أبا جعفر؟فأعاد عليه الكلام فقال الشيخ:الله اكبر یا ابا جعفر ان انامت ارد على رسول الله صلّی الله علیه وآله وعلى علي والحسن والحسين وعلي بن الحسين عليه السّلام وتقر عيني ويثلج قلبي ويبرد فؤادي واستقبل بالروح والريحان مع الكرام الكاتبين لو قد بلغت نفسي الى ههنا وان اعش ارى ما يقر الله به عيني فاكون معكم في السنام الأعلى؟ثم اقبل الشيخ ينتحب،ينشج هاهاها حتى لصق بالارض واقبل اهل البيت ينتحبون وینشجون لما يرون من حال الشيخ واقبل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جعفر علیه السّلام يمسح باصبعه الدموع من حماليق عينيه وينفضها ثم رفع الشيخ رأسه فقال لابي جعفر علیه السّلام یا ابن رسول الله ناولني يدك جعلني الله فداك فناوله يده فقبّلها ووضعها على عينيه وخّده،ثم حسر عن بطنه وصدره فوضع يده على بطنه وصدره،ثم قام فقال:السلام عليكم واقبل ابو جعفر علیه السّلام ينظر في قفاه وهو مدبر ثم اقبل بوجهه على القوم فقال:من أحب أن ينظر الى رجل من أهل الجنة فلينظر الى هذا فقال:الحكم بن عتيبة لم ار مأتماً قط يشبه ذلك المجلس»</w:t>
      </w:r>
    </w:p>
    <w:p>
      <w:pPr>
        <w:pStyle w:val="BookText"/>
      </w:pPr>
      <w:r>
        <w:rPr>
          <w:rFonts w:ascii="Amiri" w:hAnsi="Amiri" w:eastAsia="Amiri" w:cs="Amiri"/>
          <w:lang w:bidi="ar-SA"/>
          <w:color w:val="111111"/>
          <w:sz w:val="28"/>
          <w:szCs w:val="28"/>
          <w:rtl/>
        </w:rPr>
        <w:t xml:space="preserve">روضة الكافي ج8ص76ح30.</w:t>
      </w:r>
    </w:p>
    <w:p>
      <w:pPr>
        <w:pStyle w:val="BookText"/>
      </w:pPr>
      <w:r>
        <w:rPr>
          <w:rFonts w:ascii="IRNazanin" w:hAnsi="IRNazanin" w:eastAsia="IRNazanin" w:cs="IRNazanin"/>
          <w:lang w:bidi="fa-IR"/>
          <w:color w:val="111111"/>
          <w:sz w:val="28"/>
          <w:szCs w:val="28"/>
          <w:rtl/>
        </w:rPr>
        <w:t xml:space="preserve">(جاء رجل إلى النبي صلّی الله علیه و آله فقال اني شيخ-)</w:t>
      </w:r>
    </w:p>
    <w:p>
      <w:pPr>
        <w:pStyle w:val="BookText"/>
      </w:pPr>
      <w:r>
        <w:rPr>
          <w:rFonts w:ascii="Amiri" w:hAnsi="Amiri" w:eastAsia="Amiri" w:cs="Amiri"/>
          <w:lang w:bidi="ar-SA"/>
          <w:color w:val="111111"/>
          <w:sz w:val="28"/>
          <w:szCs w:val="28"/>
          <w:rtl/>
        </w:rPr>
        <w:t xml:space="preserve">انظر الصدقة</w:t>
      </w:r>
    </w:p>
    <w:p>
      <w:pPr>
        <w:pStyle w:val="BookText"/>
      </w:pPr>
      <w:r>
        <w:rPr>
          <w:rFonts w:ascii="Amiri" w:hAnsi="Amiri" w:eastAsia="Amiri" w:cs="Amiri"/>
          <w:lang w:bidi="ar-SA"/>
          <w:color w:val="111111"/>
          <w:sz w:val="28"/>
          <w:szCs w:val="28"/>
          <w:rtl/>
        </w:rPr>
        <w:t xml:space="preserve">(حدثني شيخ من-)انظر الحجة</w:t>
      </w:r>
    </w:p>
    <w:p>
      <w:pPr>
        <w:pStyle w:val="BookText"/>
      </w:pPr>
      <w:r>
        <w:rPr>
          <w:rFonts w:ascii="Amiri" w:hAnsi="Amiri" w:eastAsia="Amiri" w:cs="Amiri"/>
          <w:lang w:bidi="ar-SA"/>
          <w:color w:val="111111"/>
          <w:sz w:val="28"/>
          <w:szCs w:val="28"/>
          <w:rtl/>
        </w:rPr>
        <w:t xml:space="preserve">(خرجت به الى ان قال-واما انا فشيخ اعجل-)</w:t>
      </w:r>
    </w:p>
    <w:p>
      <w:pPr>
        <w:pStyle w:val="BookText"/>
      </w:pPr>
      <w:r>
        <w:rPr>
          <w:rFonts w:ascii="Amiri" w:hAnsi="Amiri" w:eastAsia="Amiri" w:cs="Amiri"/>
          <w:lang w:bidi="ar-SA"/>
          <w:color w:val="111111"/>
          <w:sz w:val="28"/>
          <w:szCs w:val="28"/>
          <w:rtl/>
        </w:rPr>
        <w:t xml:space="preserve">انظر الليل</w:t>
      </w:r>
    </w:p>
    <w:p>
      <w:pPr>
        <w:pStyle w:val="BookText"/>
      </w:pPr>
      <w:r>
        <w:rPr>
          <w:rFonts w:ascii="IRNazanin" w:hAnsi="IRNazanin" w:eastAsia="IRNazanin" w:cs="IRNazanin"/>
          <w:lang w:bidi="fa-IR"/>
          <w:color w:val="111111"/>
          <w:sz w:val="28"/>
          <w:szCs w:val="28"/>
          <w:rtl/>
        </w:rPr>
        <w:t xml:space="preserve">(خرجنا الى مكة ومعنا شیخ-)</w:t>
      </w:r>
    </w:p>
    <w:p>
      <w:pPr>
        <w:pStyle w:val="BookText"/>
      </w:pPr>
      <w:r>
        <w:rPr>
          <w:rFonts w:ascii="Amiri" w:hAnsi="Amiri" w:eastAsia="Amiri" w:cs="Amiri"/>
          <w:lang w:bidi="ar-SA"/>
          <w:color w:val="111111"/>
          <w:sz w:val="28"/>
          <w:szCs w:val="28"/>
          <w:rtl/>
        </w:rPr>
        <w:t xml:space="preserve">انظر التوبة</w:t>
      </w:r>
    </w:p>
    <w:p>
      <w:pPr>
        <w:pStyle w:val="BookText"/>
      </w:pPr>
      <w:r>
        <w:rPr>
          <w:rFonts w:ascii="Amiri" w:hAnsi="Amiri" w:eastAsia="Amiri" w:cs="Amiri"/>
          <w:lang w:bidi="ar-SA"/>
          <w:color w:val="111111"/>
          <w:sz w:val="28"/>
          <w:szCs w:val="28"/>
          <w:rtl/>
        </w:rPr>
        <w:t xml:space="preserve">(دخلت حمّاماً بالمدينة فاذا شيخ-)</w:t>
      </w:r>
    </w:p>
    <w:p>
      <w:pPr>
        <w:pStyle w:val="BookText"/>
      </w:pPr>
      <w:r>
        <w:rPr>
          <w:rFonts w:ascii="IRNazanin" w:hAnsi="IRNazanin" w:eastAsia="IRNazanin" w:cs="IRNazanin"/>
          <w:lang w:bidi="fa-IR"/>
          <w:color w:val="111111"/>
          <w:sz w:val="28"/>
          <w:szCs w:val="28"/>
          <w:rtl/>
        </w:rPr>
        <w:t xml:space="preserve">انظر الحمّام</w:t>
      </w:r>
    </w:p>
    <w:p>
      <w:pPr>
        <w:pStyle w:val="BookText"/>
      </w:pPr>
      <w:r>
        <w:rPr>
          <w:rFonts w:ascii="Amiri" w:hAnsi="Amiri" w:eastAsia="Amiri" w:cs="Amiri"/>
          <w:lang w:bidi="ar-SA"/>
          <w:color w:val="111111"/>
          <w:sz w:val="28"/>
          <w:szCs w:val="28"/>
          <w:rtl/>
        </w:rPr>
        <w:t xml:space="preserve">(رجل شيخ كبير-)انظر الايماء</w:t>
      </w:r>
    </w:p>
    <w:p>
      <w:pPr>
        <w:pStyle w:val="BookText"/>
      </w:pPr>
      <w:r>
        <w:rPr>
          <w:rFonts w:ascii="Amiri" w:hAnsi="Amiri" w:eastAsia="Amiri" w:cs="Amiri"/>
          <w:lang w:bidi="ar-SA"/>
          <w:color w:val="111111"/>
          <w:sz w:val="28"/>
          <w:szCs w:val="28"/>
          <w:rtl/>
        </w:rPr>
        <w:t xml:space="preserve">(الرجم في القرآن قول الله عزوجل اذا زني الشيخ-)</w:t>
      </w:r>
    </w:p>
    <w:p>
      <w:pPr>
        <w:pStyle w:val="BookText"/>
      </w:pPr>
      <w:r>
        <w:rPr>
          <w:rFonts w:ascii="IRNazanin" w:hAnsi="IRNazanin" w:eastAsia="IRNazanin" w:cs="IRNazanin"/>
          <w:lang w:bidi="fa-IR"/>
          <w:color w:val="111111"/>
          <w:sz w:val="28"/>
          <w:szCs w:val="28"/>
          <w:rtl/>
        </w:rPr>
        <w:t xml:space="preserve">انظر الرجم</w:t>
      </w:r>
    </w:p>
    <w:p>
      <w:pPr>
        <w:pStyle w:val="BookText"/>
      </w:pPr>
      <w:r>
        <w:rPr>
          <w:rFonts w:ascii="Amiri" w:hAnsi="Amiri" w:eastAsia="Amiri" w:cs="Amiri"/>
          <w:lang w:bidi="ar-SA"/>
          <w:color w:val="111111"/>
          <w:sz w:val="28"/>
          <w:szCs w:val="28"/>
          <w:rtl/>
        </w:rPr>
        <w:t xml:space="preserve">(سألت الشيخ عن الأئمة-)</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(سمعت سلمان-الى أن قال-ولكنّي رأيت شيخاً كبيراً-)</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(الشيخ الكبير لا يقدر-)</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(الشيخ الكبير والذي به العطاش-)</w:t>
      </w:r>
    </w:p>
    <w:p>
      <w:pPr>
        <w:pStyle w:val="BookText"/>
      </w:pPr>
      <w:r>
        <w:rPr>
          <w:rFonts w:ascii="IRNazanin" w:hAnsi="IRNazanin" w:eastAsia="IRNazanin" w:cs="IRNazanin"/>
          <w:lang w:bidi="fa-IR"/>
          <w:color w:val="111111"/>
          <w:sz w:val="28"/>
          <w:szCs w:val="28"/>
          <w:rtl/>
        </w:rPr>
        <w:t xml:space="preserve">انظر الاِفطار</w:t>
      </w:r>
    </w:p>
    <w:p>
      <w:pPr>
        <w:pStyle w:val="BookText"/>
      </w:pPr>
      <w:r>
        <w:rPr>
          <w:rFonts w:ascii="Amiri" w:hAnsi="Amiri" w:eastAsia="Amiri" w:cs="Amiri"/>
          <w:lang w:bidi="ar-SA"/>
          <w:color w:val="111111"/>
          <w:sz w:val="28"/>
          <w:szCs w:val="28"/>
          <w:rtl/>
        </w:rPr>
        <w:t xml:space="preserve">(الشيخ لا يدع العشاء-)</w:t>
      </w:r>
    </w:p>
    <w:p>
      <w:pPr>
        <w:pStyle w:val="BookText"/>
      </w:pPr>
      <w:r>
        <w:rPr>
          <w:rFonts w:ascii="Amiri" w:hAnsi="Amiri" w:eastAsia="Amiri" w:cs="Amiri"/>
          <w:lang w:bidi="ar-SA"/>
          <w:color w:val="111111"/>
          <w:sz w:val="28"/>
          <w:szCs w:val="28"/>
          <w:rtl/>
        </w:rPr>
        <w:t xml:space="preserve">انظر الاكل</w:t>
      </w:r>
    </w:p>
    <w:p>
      <w:pPr>
        <w:pStyle w:val="BookText"/>
      </w:pPr>
      <w:r>
        <w:rPr>
          <w:rFonts w:ascii="Amiri" w:hAnsi="Amiri" w:eastAsia="Amiri" w:cs="Amiri"/>
          <w:lang w:bidi="ar-SA"/>
          <w:color w:val="111111"/>
          <w:sz w:val="28"/>
          <w:szCs w:val="28"/>
          <w:rtl/>
        </w:rPr>
        <w:t xml:space="preserve">(الشيخ والشيخة-)</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(عرفت ضعف الشيخ-)</w:t>
      </w:r>
    </w:p>
    <w:p>
      <w:pPr>
        <w:pStyle w:val="BookText"/>
      </w:pPr>
      <w:r>
        <w:rPr>
          <w:rFonts w:ascii="IRNazanin" w:hAnsi="IRNazanin" w:eastAsia="IRNazanin" w:cs="IRNazanin"/>
          <w:lang w:bidi="fa-IR"/>
          <w:color w:val="111111"/>
          <w:sz w:val="28"/>
          <w:szCs w:val="28"/>
          <w:rtl/>
        </w:rPr>
        <w:t xml:space="preserve">انظر الغلام</w:t>
      </w:r>
    </w:p>
    <w:p>
      <w:pPr>
        <w:pStyle w:val="BookText"/>
      </w:pPr>
      <w:r>
        <w:rPr>
          <w:rFonts w:ascii="Amiri" w:hAnsi="Amiri" w:eastAsia="Amiri" w:cs="Amiri"/>
          <w:lang w:bidi="ar-SA"/>
          <w:color w:val="111111"/>
          <w:sz w:val="28"/>
          <w:szCs w:val="28"/>
          <w:rtl/>
        </w:rPr>
        <w:t xml:space="preserve">(عن الحجراذ-الى ان قال-اما الشيخ الكبير-)</w:t>
      </w:r>
    </w:p>
    <w:p>
      <w:pPr>
        <w:pStyle w:val="BookText"/>
      </w:pPr>
      <w:r>
        <w:rPr>
          <w:rFonts w:ascii="IRNazanin" w:hAnsi="IRNazanin" w:eastAsia="IRNazanin" w:cs="IRNazanin"/>
          <w:lang w:bidi="fa-IR"/>
          <w:color w:val="111111"/>
          <w:sz w:val="28"/>
          <w:szCs w:val="28"/>
          <w:rtl/>
        </w:rPr>
        <w:t xml:space="preserve">انظر الحجر الاسود</w:t>
      </w:r>
    </w:p>
    <w:p>
      <w:pPr>
        <w:pStyle w:val="BookText"/>
      </w:pPr>
      <w:r>
        <w:rPr>
          <w:rFonts w:ascii="IRNazanin" w:hAnsi="IRNazanin" w:eastAsia="IRNazanin" w:cs="IRNazanin"/>
          <w:lang w:bidi="fa-IR"/>
          <w:color w:val="111111"/>
          <w:sz w:val="28"/>
          <w:szCs w:val="28"/>
          <w:rtl/>
        </w:rPr>
        <w:t xml:space="preserve">(عن رجل بلغ به امیرالمؤمنین علیه السّلام قال مرّ شیخ-)</w:t>
      </w:r>
    </w:p>
    <w:p>
      <w:pPr>
        <w:pStyle w:val="BookText"/>
      </w:pPr>
      <w:r>
        <w:rPr>
          <w:rFonts w:ascii="IRNazanin" w:hAnsi="IRNazanin" w:eastAsia="IRNazanin" w:cs="IRNazanin"/>
          <w:lang w:bidi="fa-IR"/>
          <w:color w:val="111111"/>
          <w:sz w:val="28"/>
          <w:szCs w:val="28"/>
          <w:rtl/>
        </w:rPr>
        <w:t xml:space="preserve">انظر بیت المال</w:t>
      </w:r>
    </w:p>
    <w:p>
      <w:pPr>
        <w:pStyle w:val="BookText"/>
      </w:pPr>
      <w:r>
        <w:rPr>
          <w:rFonts w:ascii="IRNazanin" w:hAnsi="IRNazanin" w:eastAsia="IRNazanin" w:cs="IRNazanin"/>
          <w:lang w:bidi="fa-IR"/>
          <w:color w:val="111111"/>
          <w:sz w:val="28"/>
          <w:szCs w:val="28"/>
          <w:rtl/>
        </w:rPr>
        <w:t xml:space="preserve">(عن رجل ترك اُمه وأخاه فقال یا شیخ-)</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(عن رجل عليه-الى ان قال-الشيخ الكبير-)</w:t>
      </w:r>
    </w:p>
    <w:p>
      <w:pPr>
        <w:pStyle w:val="BookText"/>
      </w:pPr>
      <w:r>
        <w:rPr>
          <w:rFonts w:ascii="IRNazanin" w:hAnsi="IRNazanin" w:eastAsia="IRNazanin" w:cs="IRNazanin"/>
          <w:lang w:bidi="fa-IR"/>
          <w:color w:val="111111"/>
          <w:sz w:val="28"/>
          <w:szCs w:val="28"/>
          <w:rtl/>
        </w:rPr>
        <w:t xml:space="preserve">انظر العتق</w:t>
      </w:r>
    </w:p>
    <w:p>
      <w:pPr>
        <w:pStyle w:val="BookText"/>
      </w:pPr>
      <w:r>
        <w:rPr>
          <w:rFonts w:ascii="Amiri" w:hAnsi="Amiri" w:eastAsia="Amiri" w:cs="Amiri"/>
          <w:lang w:bidi="ar-SA"/>
          <w:color w:val="111111"/>
          <w:sz w:val="28"/>
          <w:szCs w:val="28"/>
          <w:rtl/>
        </w:rPr>
        <w:t xml:space="preserve">(عن رجل كان له-الى ان قال-بلبن الشيخ-)</w:t>
      </w:r>
    </w:p>
    <w:p>
      <w:pPr>
        <w:pStyle w:val="BookText"/>
      </w:pPr>
      <w:r>
        <w:rPr>
          <w:rFonts w:ascii="IRNazanin" w:hAnsi="IRNazanin" w:eastAsia="IRNazanin" w:cs="IRNazanin"/>
          <w:lang w:bidi="fa-IR"/>
          <w:color w:val="111111"/>
          <w:sz w:val="28"/>
          <w:szCs w:val="28"/>
          <w:rtl/>
        </w:rPr>
        <w:t xml:space="preserve">انظر الرضاع</w:t>
      </w:r>
    </w:p>
    <w:p>
      <w:pPr>
        <w:pStyle w:val="BookText"/>
      </w:pPr>
      <w:r>
        <w:rPr>
          <w:rFonts w:ascii="Amiri" w:hAnsi="Amiri" w:eastAsia="Amiri" w:cs="Amiri"/>
          <w:lang w:bidi="ar-SA"/>
          <w:color w:val="111111"/>
          <w:sz w:val="28"/>
          <w:szCs w:val="28"/>
          <w:rtl/>
        </w:rPr>
        <w:t xml:space="preserve">(عن رجل كبير يضعف-)</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(عن الرجل يعتق غلاما صغيراً او شیخا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كبيراً-)</w:t>
      </w:r>
    </w:p>
    <w:p>
      <w:pPr>
        <w:pStyle w:val="BookText"/>
      </w:pPr>
      <w:r>
        <w:rPr>
          <w:rFonts w:ascii="IRNazanin" w:hAnsi="IRNazanin" w:eastAsia="IRNazanin" w:cs="IRNazanin"/>
          <w:lang w:bidi="fa-IR"/>
          <w:color w:val="111111"/>
          <w:sz w:val="28"/>
          <w:szCs w:val="28"/>
          <w:rtl/>
        </w:rPr>
        <w:t xml:space="preserve">انظر العتق</w:t>
      </w:r>
    </w:p>
    <w:p>
      <w:pPr>
        <w:pStyle w:val="BookText"/>
      </w:pPr>
      <w:r>
        <w:rPr>
          <w:rFonts w:ascii="Amiri" w:hAnsi="Amiri" w:eastAsia="Amiri" w:cs="Amiri"/>
          <w:lang w:bidi="ar-SA"/>
          <w:color w:val="111111"/>
          <w:sz w:val="28"/>
          <w:szCs w:val="28"/>
          <w:rtl/>
        </w:rPr>
        <w:t xml:space="preserve">(عن الرجل يكون شيخا كبيرا-)</w:t>
      </w:r>
    </w:p>
    <w:p>
      <w:pPr>
        <w:pStyle w:val="BookText"/>
      </w:pPr>
      <w:r>
        <w:rPr>
          <w:rFonts w:ascii="IRNazanin" w:hAnsi="IRNazanin" w:eastAsia="IRNazanin" w:cs="IRNazanin"/>
          <w:lang w:bidi="fa-IR"/>
          <w:color w:val="111111"/>
          <w:sz w:val="28"/>
          <w:szCs w:val="28"/>
          <w:rtl/>
        </w:rPr>
        <w:t xml:space="preserve">انظر منی</w:t>
      </w:r>
    </w:p>
    <w:p>
      <w:pPr>
        <w:pStyle w:val="BookText"/>
      </w:pPr>
      <w:r>
        <w:rPr>
          <w:rFonts w:ascii="Amiri" w:hAnsi="Amiri" w:eastAsia="Amiri" w:cs="Amiri"/>
          <w:lang w:bidi="ar-SA"/>
          <w:color w:val="111111"/>
          <w:sz w:val="28"/>
          <w:szCs w:val="28"/>
          <w:rtl/>
        </w:rPr>
        <w:t xml:space="preserve">(عن الشيخ الكبير-)</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(عن المتمتع اذا كان شيخا-)</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IRNazanin" w:hAnsi="IRNazanin" w:eastAsia="IRNazanin" w:cs="IRNazanin"/>
          <w:lang w:bidi="fa-IR"/>
          <w:color w:val="111111"/>
          <w:sz w:val="28"/>
          <w:szCs w:val="28"/>
          <w:rtl/>
        </w:rPr>
        <w:t xml:space="preserve">(عن مفرد الحج ایقدم-الى ان قال-لكن شيخي لم يكن يفعل-)</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(عن الوسمة فقال لا بأس بها للشيخ</w:t>
      </w:r>
    </w:p>
    <w:p>
      <w:pPr>
        <w:pStyle w:val="BookText"/>
      </w:pPr>
      <w:r>
        <w:rPr>
          <w:rFonts w:ascii="Amiri" w:hAnsi="Amiri" w:eastAsia="Amiri" w:cs="Amiri"/>
          <w:lang w:bidi="ar-SA"/>
          <w:color w:val="111111"/>
          <w:sz w:val="28"/>
          <w:szCs w:val="28"/>
          <w:rtl/>
        </w:rPr>
        <w:t xml:space="preserve">الكبير-)</w:t>
      </w:r>
    </w:p>
    <w:p>
      <w:pPr>
        <w:pStyle w:val="BookText"/>
      </w:pPr>
      <w:r>
        <w:rPr>
          <w:rFonts w:ascii="IRNazanin" w:hAnsi="IRNazanin" w:eastAsia="IRNazanin" w:cs="IRNazanin"/>
          <w:lang w:bidi="fa-IR"/>
          <w:color w:val="111111"/>
          <w:sz w:val="28"/>
          <w:szCs w:val="28"/>
          <w:rtl/>
        </w:rPr>
        <w:t xml:space="preserve">انظر الخضاب</w:t>
      </w:r>
    </w:p>
    <w:p>
      <w:pPr>
        <w:pStyle w:val="BookText"/>
      </w:pPr>
      <w:r>
        <w:rPr>
          <w:rFonts w:ascii="Amiri" w:hAnsi="Amiri" w:eastAsia="Amiri" w:cs="Amiri"/>
          <w:lang w:bidi="ar-SA"/>
          <w:color w:val="111111"/>
          <w:sz w:val="28"/>
          <w:szCs w:val="28"/>
          <w:rtl/>
        </w:rPr>
        <w:t xml:space="preserve">(في الشيخ والشيخة-)</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(في القرآن-الى ان قال-الشيخ والشيخة-)</w:t>
      </w:r>
    </w:p>
    <w:p>
      <w:pPr>
        <w:pStyle w:val="BookText"/>
      </w:pPr>
      <w:r>
        <w:rPr>
          <w:rFonts w:ascii="IRNazanin" w:hAnsi="IRNazanin" w:eastAsia="IRNazanin" w:cs="IRNazanin"/>
          <w:lang w:bidi="fa-IR"/>
          <w:color w:val="111111"/>
          <w:sz w:val="28"/>
          <w:szCs w:val="28"/>
          <w:rtl/>
        </w:rPr>
        <w:t xml:space="preserve">انظر الرجم</w:t>
      </w:r>
    </w:p>
    <w:p>
      <w:pPr>
        <w:pStyle w:val="BookText"/>
      </w:pPr>
      <w:r>
        <w:rPr>
          <w:rFonts w:ascii="IRNazanin" w:hAnsi="IRNazanin" w:eastAsia="IRNazanin" w:cs="IRNazanin"/>
          <w:lang w:bidi="fa-IR"/>
          <w:color w:val="111111"/>
          <w:sz w:val="28"/>
          <w:szCs w:val="28"/>
          <w:rtl/>
        </w:rPr>
        <w:t xml:space="preserve">(قضی امیرالمؤمنين في الشيخ-)</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(كان رجل-الى ان قال ان-الله احيالك ابنك بما صنع بالشيخ-)</w:t>
      </w:r>
    </w:p>
    <w:p>
      <w:pPr>
        <w:pStyle w:val="BookText"/>
      </w:pPr>
      <w:r>
        <w:rPr>
          <w:rFonts w:ascii="Amiri" w:hAnsi="Amiri" w:eastAsia="Amiri" w:cs="Amiri"/>
          <w:lang w:bidi="ar-SA"/>
          <w:color w:val="111111"/>
          <w:sz w:val="28"/>
          <w:szCs w:val="28"/>
          <w:rtl/>
        </w:rPr>
        <w:t xml:space="preserve">انظر الصدقة</w:t>
      </w:r>
    </w:p>
    <w:p>
      <w:pPr>
        <w:pStyle w:val="BookText"/>
      </w:pPr>
      <w:r>
        <w:rPr>
          <w:rFonts w:ascii="IRNazanin" w:hAnsi="IRNazanin" w:eastAsia="IRNazanin" w:cs="IRNazanin"/>
          <w:lang w:bidi="fa-IR"/>
          <w:color w:val="111111"/>
          <w:sz w:val="28"/>
          <w:szCs w:val="28"/>
          <w:rtl/>
        </w:rPr>
        <w:t xml:space="preserve">(كان رسول الله صلّی الله علیه و آله في سفر فاذا شیخ-)</w:t>
      </w:r>
    </w:p>
    <w:p>
      <w:pPr>
        <w:pStyle w:val="BookText"/>
      </w:pPr>
      <w:r>
        <w:rPr>
          <w:rFonts w:ascii="IRNazanin" w:hAnsi="IRNazanin" w:eastAsia="IRNazanin" w:cs="IRNazanin"/>
          <w:lang w:bidi="fa-IR"/>
          <w:color w:val="111111"/>
          <w:sz w:val="28"/>
          <w:szCs w:val="28"/>
          <w:rtl/>
        </w:rPr>
        <w:t xml:space="preserve">انظر الوقوف</w:t>
      </w:r>
    </w:p>
    <w:p>
      <w:pPr>
        <w:pStyle w:val="BookText"/>
      </w:pPr>
      <w:r>
        <w:rPr>
          <w:rFonts w:ascii="Amiri" w:hAnsi="Amiri" w:eastAsia="Amiri" w:cs="Amiri"/>
          <w:lang w:bidi="ar-SA"/>
          <w:color w:val="111111"/>
          <w:sz w:val="28"/>
          <w:szCs w:val="28"/>
          <w:rtl/>
        </w:rPr>
        <w:t xml:space="preserve">(كان علي يضرب الشيخ-)</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(كان لنا جار شیخ له-)</w:t>
      </w:r>
    </w:p>
    <w:p>
      <w:pPr>
        <w:pStyle w:val="BookText"/>
      </w:pPr>
      <w:r>
        <w:rPr>
          <w:rFonts w:ascii="Amiri" w:hAnsi="Amiri" w:eastAsia="Amiri" w:cs="Amiri"/>
          <w:lang w:bidi="ar-SA"/>
          <w:color w:val="111111"/>
          <w:sz w:val="28"/>
          <w:szCs w:val="28"/>
          <w:rtl/>
        </w:rPr>
        <w:t xml:space="preserve">انظر المجامعة</w:t>
      </w:r>
    </w:p>
    <w:p>
      <w:pPr>
        <w:pStyle w:val="BookText"/>
      </w:pPr>
      <w:r>
        <w:rPr>
          <w:rFonts w:ascii="Amiri" w:hAnsi="Amiri" w:eastAsia="Amiri" w:cs="Amiri"/>
          <w:lang w:bidi="ar-SA"/>
          <w:color w:val="111111"/>
          <w:sz w:val="28"/>
          <w:szCs w:val="28"/>
          <w:rtl/>
        </w:rPr>
        <w:t xml:space="preserve">(كانت آية الرجم في القرآن والشيخ والشيخة-)</w:t>
      </w:r>
    </w:p>
    <w:p>
      <w:pPr>
        <w:pStyle w:val="BookText"/>
      </w:pPr>
      <w:r>
        <w:rPr>
          <w:rFonts w:ascii="IRNazanin" w:hAnsi="IRNazanin" w:eastAsia="IRNazanin" w:cs="IRNazanin"/>
          <w:lang w:bidi="fa-IR"/>
          <w:color w:val="111111"/>
          <w:sz w:val="28"/>
          <w:szCs w:val="28"/>
          <w:rtl/>
        </w:rPr>
        <w:t xml:space="preserve">انظر القرآن</w:t>
      </w:r>
    </w:p>
    <w:p>
      <w:pPr>
        <w:pStyle w:val="BookText"/>
      </w:pPr>
      <w:r>
        <w:rPr>
          <w:rFonts w:ascii="IRNazanin" w:hAnsi="IRNazanin" w:eastAsia="IRNazanin" w:cs="IRNazanin"/>
          <w:lang w:bidi="fa-IR"/>
          <w:color w:val="111111"/>
          <w:sz w:val="28"/>
          <w:szCs w:val="28"/>
          <w:rtl/>
        </w:rPr>
        <w:t xml:space="preserve">(كنت عند ابي عبدالله علیه السّلام فدخل عليه شیخ-)</w:t>
      </w:r>
    </w:p>
    <w:p>
      <w:pPr>
        <w:pStyle w:val="BookText"/>
      </w:pPr>
      <w:r>
        <w:rPr>
          <w:rFonts w:ascii="IRNazanin" w:hAnsi="IRNazanin" w:eastAsia="IRNazanin" w:cs="IRNazanin"/>
          <w:lang w:bidi="fa-IR"/>
          <w:color w:val="111111"/>
          <w:sz w:val="28"/>
          <w:szCs w:val="28"/>
          <w:rtl/>
        </w:rPr>
        <w:t xml:space="preserve">انظر الذنب</w:t>
      </w:r>
    </w:p>
    <w:p>
      <w:pPr>
        <w:pStyle w:val="BookText"/>
      </w:pPr>
      <w:r>
        <w:rPr>
          <w:rFonts w:ascii="IRNazanin" w:hAnsi="IRNazanin" w:eastAsia="IRNazanin" w:cs="IRNazanin"/>
          <w:lang w:bidi="fa-IR"/>
          <w:color w:val="111111"/>
          <w:sz w:val="28"/>
          <w:szCs w:val="28"/>
          <w:rtl/>
        </w:rPr>
        <w:t xml:space="preserve">(كنت عند أبي عبد الله عليه السّلام فكلمه شیخ-)</w:t>
      </w:r>
    </w:p>
    <w:p>
      <w:pPr>
        <w:pStyle w:val="BookText"/>
      </w:pPr>
      <w:r>
        <w:rPr>
          <w:rFonts w:ascii="IRNazanin" w:hAnsi="IRNazanin" w:eastAsia="IRNazanin" w:cs="IRNazanin"/>
          <w:lang w:bidi="fa-IR"/>
          <w:color w:val="111111"/>
          <w:sz w:val="28"/>
          <w:szCs w:val="28"/>
          <w:rtl/>
        </w:rPr>
        <w:t xml:space="preserve">انظر السمن</w:t>
      </w:r>
    </w:p>
    <w:p>
      <w:pPr>
        <w:pStyle w:val="BookText"/>
      </w:pPr>
      <w:r>
        <w:rPr>
          <w:rFonts w:ascii="Amiri" w:hAnsi="Amiri" w:eastAsia="Amiri" w:cs="Amiri"/>
          <w:lang w:bidi="ar-SA"/>
          <w:color w:val="111111"/>
          <w:sz w:val="28"/>
          <w:szCs w:val="28"/>
          <w:rtl/>
        </w:rPr>
        <w:t xml:space="preserve">(كنت عند ابي منصور-الى ان قال-ما منهم احد اوجب له اسم الانسانية الا ذلك الشيخ يعني-)</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(لا بأس أن يعجّل الشيخ الكبير-)</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(لا بأس بتعجيل الطواف للشيخ-)</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IRNazanin" w:hAnsi="IRNazanin" w:eastAsia="IRNazanin" w:cs="IRNazanin"/>
          <w:lang w:bidi="fa-IR"/>
          <w:color w:val="111111"/>
          <w:sz w:val="28"/>
          <w:szCs w:val="28"/>
          <w:rtl/>
        </w:rPr>
        <w:t xml:space="preserve">(لكن شيخي لم يفعل ذلك-)یأتي في الطواف تحت عنوان(عن مفرد الحج الخ)</w:t>
      </w:r>
    </w:p>
    <w:p>
      <w:pPr>
        <w:pStyle w:val="BookText"/>
      </w:pPr>
      <w:r>
        <w:rPr>
          <w:rFonts w:ascii="Amiri" w:hAnsi="Amiri" w:eastAsia="Amiri" w:cs="Amiri"/>
          <w:lang w:bidi="ar-SA"/>
          <w:color w:val="111111"/>
          <w:sz w:val="28"/>
          <w:szCs w:val="28"/>
          <w:rtl/>
        </w:rPr>
        <w:t xml:space="preserve">(لما هدم الحجاج-الى أن قال-فقام اليه شيخ فقال أن يكن)</w:t>
      </w:r>
    </w:p>
    <w:p>
      <w:pPr>
        <w:pStyle w:val="BookText"/>
      </w:pPr>
      <w:r>
        <w:rPr>
          <w:rFonts w:ascii="Amiri" w:hAnsi="Amiri" w:eastAsia="Amiri" w:cs="Amiri"/>
          <w:lang w:bidi="ar-SA"/>
          <w:color w:val="111111"/>
          <w:sz w:val="28"/>
          <w:szCs w:val="28"/>
          <w:rtl/>
        </w:rPr>
        <w:t xml:space="preserve">انظر الكعبة</w:t>
      </w:r>
    </w:p>
    <w:p>
      <w:pPr>
        <w:pStyle w:val="BookText"/>
      </w:pPr>
      <w:r>
        <w:rPr>
          <w:rFonts w:ascii="Amiri" w:hAnsi="Amiri" w:eastAsia="Amiri" w:cs="Amiri"/>
          <w:lang w:bidi="ar-SA"/>
          <w:color w:val="111111"/>
          <w:sz w:val="28"/>
          <w:szCs w:val="28"/>
          <w:rtl/>
        </w:rPr>
        <w:t xml:space="preserve">(ما تقول في الصائم يقبل-الى ان قال-أما الشيخ الكبير مثلي ومثلك-)</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(ما كنت ارى-الى ان قال-سبحان الله شيخ من اشياخ-)</w:t>
      </w:r>
    </w:p>
    <w:p>
      <w:pPr>
        <w:pStyle w:val="BookText"/>
      </w:pPr>
      <w:r>
        <w:rPr>
          <w:rFonts w:ascii="IRNazanin" w:hAnsi="IRNazanin" w:eastAsia="IRNazanin" w:cs="IRNazanin"/>
          <w:lang w:bidi="fa-IR"/>
          <w:color w:val="111111"/>
          <w:sz w:val="28"/>
          <w:szCs w:val="28"/>
          <w:rtl/>
        </w:rPr>
        <w:t xml:space="preserve">انظر طلب الرزق</w:t>
      </w:r>
    </w:p>
    <w:p>
      <w:pPr>
        <w:pStyle w:val="BookText"/>
      </w:pPr>
      <w:r>
        <w:rPr>
          <w:rFonts w:ascii="Amiri" w:hAnsi="Amiri" w:eastAsia="Amiri" w:cs="Amiri"/>
          <w:lang w:bidi="ar-SA"/>
          <w:color w:val="111111"/>
          <w:sz w:val="28"/>
          <w:szCs w:val="28"/>
          <w:rtl/>
        </w:rPr>
        <w:t xml:space="preserve">(وقد روى عبد الله بن سنان عنه رخصة</w:t>
      </w:r>
    </w:p>
    <w:p>
      <w:pPr>
        <w:pStyle w:val="BookText"/>
      </w:pPr>
      <w:r>
        <w:rPr>
          <w:rFonts w:ascii="Amiri" w:hAnsi="Amiri" w:eastAsia="Amiri" w:cs="Amiri"/>
          <w:lang w:bidi="ar-SA"/>
          <w:color w:val="111111"/>
          <w:sz w:val="28"/>
          <w:szCs w:val="28"/>
          <w:rtl/>
        </w:rPr>
        <w:t xml:space="preserve">للشيخ-)</w:t>
      </w:r>
    </w:p>
    <w:p>
      <w:pPr>
        <w:pStyle w:val="BookText"/>
      </w:pPr>
      <w:r>
        <w:rPr>
          <w:rFonts w:ascii="IRNazanin" w:hAnsi="IRNazanin" w:eastAsia="IRNazanin" w:cs="IRNazanin"/>
          <w:lang w:bidi="fa-IR"/>
          <w:color w:val="111111"/>
          <w:sz w:val="28"/>
          <w:szCs w:val="28"/>
          <w:rtl/>
        </w:rPr>
        <w:t xml:space="preserve">انظر الصوم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4" w:name="pg14673_162594"/>
    <w:bookmarkEnd w:id="14"/>
    <w:p>
      <w:pPr>
        <w:pStyle w:val="BookText"/>
      </w:pPr>
      <w:r>
        <w:rPr>
          <w:rFonts w:ascii="Amiri" w:hAnsi="Amiri" w:eastAsia="Amiri" w:cs="Amiri"/>
          <w:lang w:bidi="ar-SA"/>
          <w:color w:val="111111"/>
          <w:sz w:val="28"/>
          <w:szCs w:val="28"/>
          <w:rtl/>
        </w:rPr>
        <w:t xml:space="preserve">(يضرب الشيخ والشيخة-)</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(ينبغي للشيخ الكبير الا ينام-)</w:t>
      </w:r>
    </w:p>
    <w:p>
      <w:pPr>
        <w:pStyle w:val="BookText"/>
      </w:pPr>
      <w:r>
        <w:rPr>
          <w:rFonts w:ascii="Amiri" w:hAnsi="Amiri" w:eastAsia="Amiri" w:cs="Amiri"/>
          <w:lang w:bidi="ar-SA"/>
          <w:color w:val="111111"/>
          <w:sz w:val="28"/>
          <w:szCs w:val="28"/>
          <w:rtl/>
        </w:rPr>
        <w:t xml:space="preserve">انظر الاكل</w:t>
      </w:r>
    </w:p>
    <w:p>
      <w:pPr>
        <w:pStyle w:val="Heading3"/>
      </w:pPr>
      <w:bookmarkStart w:id="99" w:name="_Toc33"/>
      <w:r>
        <w:t>«الشيخ ابو عمرو»</w:t>
      </w:r>
      <w:bookmarkEnd w:id="99"/>
    </w:p>
    <w:p>
      <w:pPr>
        <w:pStyle w:val="BookText"/>
      </w:pPr>
      <w:r>
        <w:rPr>
          <w:rFonts w:ascii="Amiri" w:hAnsi="Amiri" w:eastAsia="Amiri" w:cs="Amiri"/>
          <w:lang w:bidi="ar-SA"/>
          <w:color w:val="111111"/>
          <w:sz w:val="28"/>
          <w:szCs w:val="28"/>
          <w:rtl/>
        </w:rPr>
        <w:t xml:space="preserve">(اجتمعت انا و الشيخ ابو عمرو-)</w:t>
      </w:r>
    </w:p>
    <w:p>
      <w:pPr>
        <w:pStyle w:val="BookText"/>
      </w:pPr>
      <w:r>
        <w:rPr>
          <w:rFonts w:ascii="IRNazanin" w:hAnsi="IRNazanin" w:eastAsia="IRNazanin" w:cs="IRNazanin"/>
          <w:lang w:bidi="fa-IR"/>
          <w:color w:val="111111"/>
          <w:sz w:val="28"/>
          <w:szCs w:val="28"/>
          <w:rtl/>
        </w:rPr>
        <w:t xml:space="preserve">انظر حجة بن الحسن علیه السّلام</w:t>
      </w:r>
    </w:p>
    <w:p>
      <w:pPr>
        <w:pStyle w:val="Heading3"/>
      </w:pPr>
      <w:bookmarkStart w:id="100" w:name="_Toc34"/>
      <w:r>
        <w:t>«شيخ من آل سعد»</w:t>
      </w:r>
      <w:bookmarkEnd w:id="100"/>
    </w:p>
    <w:p>
      <w:pPr>
        <w:pStyle w:val="BookText"/>
      </w:pPr>
      <w:r>
        <w:rPr>
          <w:rFonts w:ascii="Amiri" w:hAnsi="Amiri" w:eastAsia="Amiri" w:cs="Amiri"/>
          <w:lang w:bidi="ar-SA"/>
          <w:color w:val="111111"/>
          <w:sz w:val="28"/>
          <w:szCs w:val="28"/>
          <w:rtl/>
        </w:rPr>
        <w:t xml:space="preserve">«شيخ من آل سعد(1)»</w:t>
      </w:r>
    </w:p>
    <w:p>
      <w:pPr>
        <w:pStyle w:val="BookText"/>
      </w:pPr>
      <w:r>
        <w:rPr>
          <w:rFonts w:ascii="Amiri" w:hAnsi="Amiri" w:eastAsia="Amiri" w:cs="Amiri"/>
          <w:lang w:bidi="ar-SA"/>
          <w:color w:val="111111"/>
          <w:sz w:val="28"/>
          <w:szCs w:val="28"/>
          <w:rtl/>
        </w:rPr>
        <w:t xml:space="preserve">(كانت بيني وبين رجل من أهل المدينة خصومة-)</w:t>
      </w:r>
    </w:p>
    <w:p>
      <w:pPr>
        <w:pStyle w:val="BookText"/>
      </w:pPr>
      <w:r>
        <w:rPr>
          <w:rFonts w:ascii="Amiri" w:hAnsi="Amiri" w:eastAsia="Amiri" w:cs="Amiri"/>
          <w:lang w:bidi="ar-SA"/>
          <w:color w:val="111111"/>
          <w:sz w:val="28"/>
          <w:szCs w:val="28"/>
          <w:rtl/>
        </w:rPr>
        <w:t xml:space="preserve">انظر الحاجة</w:t>
      </w:r>
    </w:p>
    <w:p>
      <w:pPr>
        <w:pStyle w:val="Heading3"/>
      </w:pPr>
      <w:bookmarkStart w:id="101" w:name="_Toc35"/>
      <w:r>
        <w:t>«الشیخان»</w:t>
      </w:r>
      <w:bookmarkEnd w:id="101"/>
    </w:p>
    <w:p>
      <w:pPr>
        <w:pStyle w:val="BookText"/>
      </w:pPr>
      <w:r>
        <w:rPr>
          <w:rFonts w:ascii="IRNazanin" w:hAnsi="IRNazanin" w:eastAsia="IRNazanin" w:cs="IRNazanin"/>
          <w:lang w:bidi="fa-IR"/>
          <w:color w:val="111111"/>
          <w:sz w:val="28"/>
          <w:szCs w:val="28"/>
          <w:rtl/>
        </w:rPr>
        <w:t xml:space="preserve">«أن الشيخين فارقا الدنيا ولم يتوبا ولم يتذكرا ما صنعا بامیرالمؤمنین علیه السّلام فعليهما لعنة الله والملائكة والناس اجمعین»(5)</w:t>
      </w:r>
    </w:p>
    <w:p>
      <w:pPr>
        <w:pStyle w:val="BookText"/>
      </w:pPr>
      <w:r>
        <w:rPr>
          <w:rFonts w:ascii="IRNazanin" w:hAnsi="IRNazanin" w:eastAsia="IRNazanin" w:cs="IRNazanin"/>
          <w:lang w:bidi="fa-IR"/>
          <w:color w:val="111111"/>
          <w:sz w:val="28"/>
          <w:szCs w:val="28"/>
          <w:rtl/>
        </w:rPr>
        <w:t xml:space="preserve">روضة الكافي ج8ص246ذیل ح343.</w:t>
      </w:r>
    </w:p>
    <w:p>
      <w:pPr>
        <w:pStyle w:val="Heading3"/>
      </w:pPr>
      <w:bookmarkStart w:id="102" w:name="_Toc36"/>
      <w:r>
        <w:t>«شیراز»</w:t>
      </w:r>
      <w:bookmarkEnd w:id="102"/>
    </w:p>
    <w:p>
      <w:pPr>
        <w:pStyle w:val="BookText"/>
      </w:pPr>
      <w:r>
        <w:rPr>
          <w:rFonts w:ascii="IRNazanin" w:hAnsi="IRNazanin" w:eastAsia="IRNazanin" w:cs="IRNazanin"/>
          <w:lang w:bidi="fa-IR"/>
          <w:color w:val="111111"/>
          <w:sz w:val="28"/>
          <w:szCs w:val="28"/>
          <w:rtl/>
        </w:rPr>
        <w:t xml:space="preserve">«شیراز»</w:t>
      </w:r>
      <w:r>
        <w:rPr>
          <w:rStyle w:val="FootnoteReference"/>
        </w:rPr>
        <w:footnoteReference w:id="67"/>
      </w:r>
    </w:p>
    <w:p>
      <w:pPr>
        <w:pStyle w:val="BookText"/>
      </w:pPr>
      <w:r>
        <w:rPr>
          <w:rFonts w:ascii="Amiri" w:hAnsi="Amiri" w:eastAsia="Amiri" w:cs="Amiri"/>
          <w:lang w:bidi="ar-SA"/>
          <w:color w:val="111111"/>
          <w:sz w:val="28"/>
          <w:szCs w:val="28"/>
          <w:rtl/>
        </w:rPr>
        <w:t xml:space="preserve">(تغديت معه فقال لي اتدري ما هذا قلت لا قال هذا شيراز الاتن-)انظر اللبن</w:t>
      </w:r>
    </w:p>
    <w:p>
      <w:pPr>
        <w:pStyle w:val="BookText"/>
      </w:pPr>
      <w:r>
        <w:rPr>
          <w:rFonts w:ascii="Amiri" w:hAnsi="Amiri" w:eastAsia="Amiri" w:cs="Amiri"/>
          <w:lang w:bidi="ar-SA"/>
          <w:color w:val="111111"/>
          <w:sz w:val="28"/>
          <w:szCs w:val="28"/>
          <w:rtl/>
        </w:rPr>
        <w:t xml:space="preserve">(عن لحوم الخيل والدواب-الى أن قال-ولا بأس بألبان الا تن و الشيراز-)</w:t>
      </w:r>
    </w:p>
    <w:p>
      <w:pPr>
        <w:pStyle w:val="BookText"/>
      </w:pPr>
      <w:r>
        <w:rPr>
          <w:rFonts w:ascii="IRNazanin" w:hAnsi="IRNazanin" w:eastAsia="IRNazanin" w:cs="IRNazanin"/>
          <w:lang w:bidi="fa-IR"/>
          <w:color w:val="111111"/>
          <w:sz w:val="28"/>
          <w:szCs w:val="28"/>
          <w:rtl/>
        </w:rPr>
        <w:t xml:space="preserve">انظر اللحوم</w:t>
      </w:r>
    </w:p>
    <w:p>
      <w:pPr>
        <w:pStyle w:val="BookText"/>
      </w:pPr>
      <w:r>
        <w:rPr>
          <w:rFonts w:ascii="IRNazanin" w:hAnsi="IRNazanin" w:eastAsia="IRNazanin" w:cs="IRNazanin"/>
          <w:lang w:bidi="fa-IR"/>
          <w:color w:val="111111"/>
          <w:sz w:val="28"/>
          <w:szCs w:val="28"/>
          <w:rtl/>
        </w:rPr>
        <w:t xml:space="preserve">(كنت عند ابي عبدالله علیه السّلام-الى أن قال-هذا شيراز الاتن-)</w:t>
      </w:r>
    </w:p>
    <w:p>
      <w:pPr>
        <w:pStyle w:val="BookText"/>
      </w:pPr>
      <w:r>
        <w:rPr>
          <w:rFonts w:ascii="IRNazanin" w:hAnsi="IRNazanin" w:eastAsia="IRNazanin" w:cs="IRNazanin"/>
          <w:lang w:bidi="fa-IR"/>
          <w:color w:val="111111"/>
          <w:sz w:val="28"/>
          <w:szCs w:val="28"/>
          <w:rtl/>
        </w:rPr>
        <w:t xml:space="preserve">انظر اللبن</w:t>
      </w:r>
    </w:p>
    <w:p>
      <w:pPr>
        <w:pStyle w:val="Heading3"/>
      </w:pPr>
      <w:bookmarkStart w:id="103" w:name="_Toc37"/>
      <w:r>
        <w:t>«الشيرازي»</w:t>
      </w:r>
      <w:bookmarkEnd w:id="103"/>
    </w:p>
    <w:p>
      <w:pPr>
        <w:pStyle w:val="BookText"/>
      </w:pPr>
      <w:r>
        <w:rPr>
          <w:rFonts w:ascii="Amiri" w:hAnsi="Amiri" w:eastAsia="Amiri" w:cs="Amiri"/>
          <w:lang w:bidi="ar-SA"/>
          <w:color w:val="111111"/>
          <w:sz w:val="28"/>
          <w:szCs w:val="28"/>
          <w:rtl/>
        </w:rPr>
        <w:t xml:space="preserve">(اودع المجروح-الى ان قال-مع ما اودعك الشيرازي-)</w:t>
      </w:r>
    </w:p>
    <w:p>
      <w:pPr>
        <w:pStyle w:val="BookText"/>
      </w:pPr>
      <w:r>
        <w:rPr>
          <w:rFonts w:ascii="Amiri" w:hAnsi="Amiri" w:eastAsia="Amiri" w:cs="Amiri"/>
          <w:lang w:bidi="ar-SA"/>
          <w:color w:val="111111"/>
          <w:sz w:val="28"/>
          <w:szCs w:val="28"/>
          <w:rtl/>
        </w:rPr>
        <w:t xml:space="preserve">انظر حجة بن الحسن</w:t>
      </w:r>
    </w:p>
    <w:p>
      <w:pPr>
        <w:pStyle w:val="Heading3"/>
      </w:pPr>
      <w:bookmarkStart w:id="104" w:name="_Toc38"/>
      <w:r>
        <w:t>«الشيطان»</w:t>
      </w:r>
      <w:bookmarkEnd w:id="104"/>
    </w:p>
    <w:p>
      <w:pPr>
        <w:pStyle w:val="BookText"/>
      </w:pPr>
      <w:r>
        <w:rPr>
          <w:rFonts w:ascii="Amiri" w:hAnsi="Amiri" w:eastAsia="Amiri" w:cs="Amiri"/>
          <w:lang w:bidi="ar-SA"/>
          <w:color w:val="111111"/>
          <w:sz w:val="28"/>
          <w:szCs w:val="28"/>
          <w:rtl/>
        </w:rPr>
        <w:t xml:space="preserve">(اتاه الشيطان فبال في اذنه-)يأتي في الليل تحت عنوان(ان العبد يوقظ الخ)</w:t>
      </w:r>
    </w:p>
    <w:p>
      <w:pPr>
        <w:pStyle w:val="BookText"/>
      </w:pPr>
      <w:r>
        <w:rPr>
          <w:rFonts w:ascii="Amiri" w:hAnsi="Amiri" w:eastAsia="Amiri" w:cs="Amiri"/>
          <w:lang w:bidi="ar-SA"/>
          <w:color w:val="111111"/>
          <w:sz w:val="28"/>
          <w:szCs w:val="28"/>
          <w:rtl/>
        </w:rPr>
        <w:t xml:space="preserve">(اذا اتي أحدكم-الى ان قال-ذلك شرك شيطان-)</w:t>
      </w:r>
    </w:p>
    <w:p>
      <w:pPr>
        <w:pStyle w:val="BookText"/>
      </w:pPr>
      <w:r>
        <w:rPr>
          <w:rFonts w:ascii="Amiri" w:hAnsi="Amiri" w:eastAsia="Amiri" w:cs="Amiri"/>
          <w:lang w:bidi="ar-SA"/>
          <w:color w:val="111111"/>
          <w:sz w:val="28"/>
          <w:szCs w:val="28"/>
          <w:rtl/>
        </w:rPr>
        <w:t xml:space="preserve">انظر المجامعة</w:t>
      </w:r>
    </w:p>
    <w:p>
      <w:pPr>
        <w:pStyle w:val="BookText"/>
      </w:pPr>
      <w:r>
        <w:rPr>
          <w:rFonts w:ascii="Amiri" w:hAnsi="Amiri" w:eastAsia="Amiri" w:cs="Amiri"/>
          <w:lang w:bidi="ar-SA"/>
          <w:color w:val="111111"/>
          <w:sz w:val="28"/>
          <w:szCs w:val="28"/>
          <w:rtl/>
        </w:rPr>
        <w:t xml:space="preserve">(اذا اخذت عصيراً-الى ان قال-فذاك نصيب الشيطان-)</w:t>
      </w:r>
    </w:p>
    <w:p>
      <w:pPr>
        <w:pStyle w:val="BookText"/>
      </w:pPr>
      <w:r>
        <w:rPr>
          <w:rFonts w:ascii="Amiri" w:hAnsi="Amiri" w:eastAsia="Amiri" w:cs="Amiri"/>
          <w:lang w:bidi="ar-SA"/>
          <w:color w:val="111111"/>
          <w:sz w:val="28"/>
          <w:szCs w:val="28"/>
          <w:rtl/>
        </w:rPr>
        <w:t xml:space="preserve">انظر العصير</w:t>
      </w:r>
    </w:p>
    <w:p>
      <w:pPr>
        <w:pStyle w:val="BookText"/>
      </w:pPr>
      <w:r>
        <w:rPr>
          <w:rFonts w:ascii="Amiri" w:hAnsi="Amiri" w:eastAsia="Amiri" w:cs="Amiri"/>
          <w:lang w:bidi="ar-SA"/>
          <w:color w:val="111111"/>
          <w:sz w:val="28"/>
          <w:szCs w:val="28"/>
          <w:rtl/>
        </w:rPr>
        <w:t xml:space="preserve">(اذا أكلت-الى ان قال-واذا لم يسم اكل معه الشيطان-)</w:t>
      </w:r>
    </w:p>
    <w:p>
      <w:pPr>
        <w:pStyle w:val="BookText"/>
      </w:pPr>
      <w:r>
        <w:rPr>
          <w:rFonts w:ascii="IRNazanin" w:hAnsi="IRNazanin" w:eastAsia="IRNazanin" w:cs="IRNazanin"/>
          <w:lang w:bidi="fa-IR"/>
          <w:color w:val="111111"/>
          <w:sz w:val="28"/>
          <w:szCs w:val="28"/>
          <w:rtl/>
        </w:rPr>
        <w:t xml:space="preserve">انظر الطعام</w:t>
      </w:r>
    </w:p>
    <w:p>
      <w:pPr>
        <w:pStyle w:val="BookText"/>
      </w:pPr>
      <w:r>
        <w:rPr>
          <w:rFonts w:ascii="Amiri" w:hAnsi="Amiri" w:eastAsia="Amiri" w:cs="Amiri"/>
          <w:lang w:bidi="ar-SA"/>
          <w:color w:val="111111"/>
          <w:sz w:val="28"/>
          <w:szCs w:val="28"/>
          <w:rtl/>
        </w:rPr>
        <w:t xml:space="preserve">(اذا تعرى احدكم نظر اليه الشيطان-)</w:t>
      </w:r>
    </w:p>
    <w:p>
      <w:pPr>
        <w:pStyle w:val="BookText"/>
      </w:pPr>
      <w:r>
        <w:rPr>
          <w:rFonts w:ascii="IRNazanin" w:hAnsi="IRNazanin" w:eastAsia="IRNazanin" w:cs="IRNazanin"/>
          <w:lang w:bidi="fa-IR"/>
          <w:color w:val="111111"/>
          <w:sz w:val="28"/>
          <w:szCs w:val="28"/>
          <w:rtl/>
        </w:rPr>
        <w:t xml:space="preserve">انظر الحمام</w:t>
      </w:r>
    </w:p>
    <w:p>
      <w:pPr>
        <w:pStyle w:val="BookText"/>
      </w:pPr>
      <w:r>
        <w:rPr>
          <w:rFonts w:ascii="Amiri" w:hAnsi="Amiri" w:eastAsia="Amiri" w:cs="Amiri"/>
          <w:lang w:bidi="ar-SA"/>
          <w:color w:val="111111"/>
          <w:sz w:val="28"/>
          <w:szCs w:val="28"/>
          <w:rtl/>
        </w:rPr>
        <w:t xml:space="preserve">(اذا جامع احدكم فليقل بسم الله وبالله اللهم جنبني الشيطان وجنب الشيطان-)</w:t>
      </w:r>
    </w:p>
    <w:p>
      <w:pPr>
        <w:pStyle w:val="BookText"/>
      </w:pPr>
      <w:r>
        <w:rPr>
          <w:rFonts w:ascii="Amiri" w:hAnsi="Amiri" w:eastAsia="Amiri" w:cs="Amiri"/>
          <w:lang w:bidi="ar-SA"/>
          <w:color w:val="111111"/>
          <w:sz w:val="28"/>
          <w:szCs w:val="28"/>
          <w:rtl/>
        </w:rPr>
        <w:t xml:space="preserve">انظر المجامعة</w:t>
      </w:r>
    </w:p>
    <w:p>
      <w:pPr>
        <w:pStyle w:val="BookText"/>
      </w:pPr>
      <w:r>
        <w:rPr>
          <w:rFonts w:ascii="Amiri" w:hAnsi="Amiri" w:eastAsia="Amiri" w:cs="Amiri"/>
          <w:lang w:bidi="ar-SA"/>
          <w:color w:val="111111"/>
          <w:sz w:val="28"/>
          <w:szCs w:val="28"/>
          <w:rtl/>
        </w:rPr>
        <w:t xml:space="preserve">(اذا خفت-الى ان قال-ومن ان يتلاعب بي الشيطان-)</w:t>
      </w:r>
    </w:p>
    <w:p>
      <w:pPr>
        <w:pStyle w:val="BookText"/>
      </w:pPr>
      <w:r>
        <w:rPr>
          <w:rFonts w:ascii="IRNazanin" w:hAnsi="IRNazanin" w:eastAsia="IRNazanin" w:cs="IRNazanin"/>
          <w:lang w:bidi="fa-IR"/>
          <w:color w:val="111111"/>
          <w:sz w:val="28"/>
          <w:szCs w:val="28"/>
          <w:rtl/>
        </w:rPr>
        <w:t xml:space="preserve">انظر الفراش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(اذا رأى الرجل-الى ان قال-انما النجوى من الشيطان ليحزن-)انظر الرؤيا</w:t>
      </w:r>
    </w:p>
    <w:p>
      <w:pPr>
        <w:pStyle w:val="BookText"/>
      </w:pPr>
      <w:r>
        <w:rPr>
          <w:rFonts w:ascii="Amiri" w:hAnsi="Amiri" w:eastAsia="Amiri" w:cs="Amiri"/>
          <w:lang w:bidi="ar-SA"/>
          <w:color w:val="111111"/>
          <w:sz w:val="28"/>
          <w:szCs w:val="28"/>
          <w:rtl/>
        </w:rPr>
        <w:t xml:space="preserve">(اذا رأيتم الرجل لا يبالي-الى ان قال-فانه لغية او شرك شيطان-)</w:t>
      </w:r>
    </w:p>
    <w:p>
      <w:pPr>
        <w:pStyle w:val="BookText"/>
      </w:pPr>
      <w:r>
        <w:rPr>
          <w:rFonts w:ascii="IRNazanin" w:hAnsi="IRNazanin" w:eastAsia="IRNazanin" w:cs="IRNazanin"/>
          <w:lang w:bidi="fa-IR"/>
          <w:color w:val="111111"/>
          <w:sz w:val="28"/>
          <w:szCs w:val="28"/>
          <w:rtl/>
        </w:rPr>
        <w:t xml:space="preserve">انظر البذاء</w:t>
      </w:r>
    </w:p>
    <w:p>
      <w:pPr>
        <w:pStyle w:val="BookText"/>
      </w:pPr>
      <w:r>
        <w:rPr>
          <w:rFonts w:ascii="IRNazanin" w:hAnsi="IRNazanin" w:eastAsia="IRNazanin" w:cs="IRNazanin"/>
          <w:lang w:bidi="fa-IR"/>
          <w:color w:val="111111"/>
          <w:sz w:val="28"/>
          <w:szCs w:val="28"/>
          <w:rtl/>
        </w:rPr>
        <w:t xml:space="preserve">(اذا سمعتم العلم-الى ان قال-فان کید الشيطان كان ضعيفا-)</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Amiri" w:hAnsi="Amiri" w:eastAsia="Amiri" w:cs="Amiri"/>
          <w:lang w:bidi="ar-SA"/>
          <w:color w:val="111111"/>
          <w:sz w:val="28"/>
          <w:szCs w:val="28"/>
          <w:rtl/>
        </w:rPr>
        <w:t xml:space="preserve">(اذا مسهم طائف من الشيطان-)</w:t>
      </w:r>
    </w:p>
    <w:p>
      <w:pPr>
        <w:pStyle w:val="BookText"/>
      </w:pPr>
      <w:r>
        <w:rPr>
          <w:rFonts w:ascii="Amiri" w:hAnsi="Amiri" w:eastAsia="Amiri" w:cs="Amiri"/>
          <w:lang w:bidi="ar-SA"/>
          <w:color w:val="111111"/>
          <w:sz w:val="28"/>
          <w:szCs w:val="28"/>
          <w:rtl/>
        </w:rPr>
        <w:t xml:space="preserve">انظر التوبة وانظر المواعظ تحت عنوان</w:t>
      </w:r>
    </w:p>
    <w:p>
      <w:pPr>
        <w:pStyle w:val="BookText"/>
      </w:pPr>
      <w:r>
        <w:rPr>
          <w:rFonts w:ascii="Amiri" w:hAnsi="Amiri" w:eastAsia="Amiri" w:cs="Amiri"/>
          <w:lang w:bidi="ar-SA"/>
          <w:color w:val="111111"/>
          <w:sz w:val="28"/>
          <w:szCs w:val="28"/>
          <w:rtl/>
        </w:rPr>
        <w:t xml:space="preserve">(كان علي بن الحسين الخ)</w:t>
      </w:r>
    </w:p>
    <w:p>
      <w:pPr>
        <w:pStyle w:val="BookText"/>
      </w:pPr>
      <w:r>
        <w:rPr>
          <w:rFonts w:ascii="Amiri" w:hAnsi="Amiri" w:eastAsia="Amiri" w:cs="Amiri"/>
          <w:lang w:bidi="ar-SA"/>
          <w:color w:val="111111"/>
          <w:sz w:val="28"/>
          <w:szCs w:val="28"/>
          <w:rtl/>
        </w:rPr>
        <w:t xml:space="preserve">(اذا وضع الرجل-الى أن قال-واقيم الشيطان بين عينيه-)</w:t>
      </w:r>
    </w:p>
    <w:p>
      <w:pPr>
        <w:pStyle w:val="BookText"/>
      </w:pPr>
      <w:r>
        <w:rPr>
          <w:rFonts w:ascii="IRNazanin" w:hAnsi="IRNazanin" w:eastAsia="IRNazanin" w:cs="IRNazanin"/>
          <w:lang w:bidi="fa-IR"/>
          <w:color w:val="111111"/>
          <w:sz w:val="28"/>
          <w:szCs w:val="28"/>
          <w:rtl/>
        </w:rPr>
        <w:t xml:space="preserve">انظر القبور</w:t>
      </w:r>
    </w:p>
    <w:p>
      <w:pPr>
        <w:pStyle w:val="BookText"/>
      </w:pPr>
      <w:r>
        <w:rPr>
          <w:rFonts w:ascii="Amiri" w:hAnsi="Amiri" w:eastAsia="Amiri" w:cs="Amiri"/>
          <w:lang w:bidi="ar-SA"/>
          <w:color w:val="111111"/>
          <w:sz w:val="28"/>
          <w:szCs w:val="28"/>
          <w:rtl/>
        </w:rPr>
        <w:t xml:space="preserve">(اراد ابوجعفر-الى ان قال-ان الشيطان اذا سمع منادياً ينادي يا محمد-)</w:t>
      </w:r>
    </w:p>
    <w:p>
      <w:pPr>
        <w:pStyle w:val="BookText"/>
      </w:pPr>
      <w:r>
        <w:rPr>
          <w:rFonts w:ascii="Amiri" w:hAnsi="Amiri" w:eastAsia="Amiri" w:cs="Amiri"/>
          <w:lang w:bidi="ar-SA"/>
          <w:color w:val="111111"/>
          <w:sz w:val="28"/>
          <w:szCs w:val="28"/>
          <w:rtl/>
        </w:rPr>
        <w:t xml:space="preserve">انظر الولادة</w:t>
      </w:r>
    </w:p>
    <w:p>
      <w:pPr>
        <w:pStyle w:val="BookText"/>
      </w:pPr>
      <w:r>
        <w:rPr>
          <w:rFonts w:ascii="Amiri" w:hAnsi="Amiri" w:eastAsia="Amiri" w:cs="Amiri"/>
          <w:lang w:bidi="ar-SA"/>
          <w:color w:val="111111"/>
          <w:sz w:val="28"/>
          <w:szCs w:val="28"/>
          <w:rtl/>
        </w:rPr>
        <w:t xml:space="preserve">(استعيذ بالله من الشيطان الرجيم-)</w:t>
      </w:r>
    </w:p>
    <w:p>
      <w:pPr>
        <w:pStyle w:val="BookText"/>
      </w:pPr>
      <w:r>
        <w:rPr>
          <w:rFonts w:ascii="Amiri" w:hAnsi="Amiri" w:eastAsia="Amiri" w:cs="Amiri"/>
          <w:lang w:bidi="ar-SA"/>
          <w:color w:val="111111"/>
          <w:sz w:val="28"/>
          <w:szCs w:val="28"/>
          <w:rtl/>
        </w:rPr>
        <w:t xml:space="preserve">انظر الدعاء ويأتي في الفاتحة تحت</w:t>
      </w:r>
    </w:p>
    <w:p>
      <w:pPr>
        <w:pStyle w:val="BookText"/>
      </w:pPr>
      <w:r>
        <w:rPr>
          <w:rFonts w:ascii="Amiri" w:hAnsi="Amiri" w:eastAsia="Amiri" w:cs="Amiri"/>
          <w:lang w:bidi="ar-SA"/>
          <w:color w:val="111111"/>
          <w:sz w:val="28"/>
          <w:szCs w:val="28"/>
          <w:rtl/>
        </w:rPr>
        <w:t xml:space="preserve">عنوان(عن الرجل يقوم الخ)</w:t>
      </w:r>
    </w:p>
    <w:p>
      <w:pPr>
        <w:pStyle w:val="BookText"/>
      </w:pPr>
      <w:r>
        <w:rPr>
          <w:rFonts w:ascii="Amiri" w:hAnsi="Amiri" w:eastAsia="Amiri" w:cs="Amiri"/>
          <w:lang w:bidi="ar-SA"/>
          <w:color w:val="111111"/>
          <w:sz w:val="28"/>
          <w:szCs w:val="28"/>
          <w:rtl/>
        </w:rPr>
        <w:t xml:space="preserve">(اطووا-الى ان قال-لبسها الشيطان</w:t>
      </w:r>
    </w:p>
    <w:p>
      <w:pPr>
        <w:pStyle w:val="BookText"/>
      </w:pPr>
      <w:r>
        <w:rPr>
          <w:rFonts w:ascii="Amiri" w:hAnsi="Amiri" w:eastAsia="Amiri" w:cs="Amiri"/>
          <w:lang w:bidi="ar-SA"/>
          <w:color w:val="111111"/>
          <w:sz w:val="28"/>
          <w:szCs w:val="28"/>
          <w:rtl/>
        </w:rPr>
        <w:t xml:space="preserve">بالليل-)</w:t>
      </w:r>
    </w:p>
    <w:p>
      <w:pPr>
        <w:pStyle w:val="BookText"/>
      </w:pPr>
      <w:r>
        <w:rPr>
          <w:rFonts w:ascii="IRNazanin" w:hAnsi="IRNazanin" w:eastAsia="IRNazanin" w:cs="IRNazanin"/>
          <w:lang w:bidi="fa-IR"/>
          <w:color w:val="111111"/>
          <w:sz w:val="28"/>
          <w:szCs w:val="28"/>
          <w:rtl/>
        </w:rPr>
        <w:t xml:space="preserve">انظر اللباس</w:t>
      </w:r>
    </w:p>
    <w:p>
      <w:pPr>
        <w:pStyle w:val="BookText"/>
      </w:pPr>
      <w:r>
        <w:rPr>
          <w:rFonts w:ascii="Amiri" w:hAnsi="Amiri" w:eastAsia="Amiri" w:cs="Amiri"/>
          <w:lang w:bidi="ar-SA"/>
          <w:color w:val="111111"/>
          <w:sz w:val="28"/>
          <w:szCs w:val="28"/>
          <w:rtl/>
        </w:rPr>
        <w:t xml:space="preserve">(الا اخبركم بشيء ان انتم فعلتموه تباعد</w:t>
      </w:r>
    </w:p>
    <w:p>
      <w:pPr>
        <w:pStyle w:val="BookText"/>
      </w:pPr>
      <w:r>
        <w:rPr>
          <w:rFonts w:ascii="Amiri" w:hAnsi="Amiri" w:eastAsia="Amiri" w:cs="Amiri"/>
          <w:lang w:bidi="ar-SA"/>
          <w:color w:val="111111"/>
          <w:sz w:val="28"/>
          <w:szCs w:val="28"/>
          <w:rtl/>
        </w:rPr>
        <w:t xml:space="preserve">الشيطان-)</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(اللهم ادحر عني الشيطان وجنوده-)يأتي في منی تحت عنوان(فاذا اتيت الخ)</w:t>
      </w:r>
    </w:p>
    <w:p>
      <w:pPr>
        <w:pStyle w:val="BookText"/>
      </w:pPr>
      <w:r>
        <w:rPr>
          <w:rFonts w:ascii="IRNazanin" w:hAnsi="IRNazanin" w:eastAsia="IRNazanin" w:cs="IRNazanin"/>
          <w:lang w:bidi="fa-IR"/>
          <w:color w:val="111111"/>
          <w:sz w:val="28"/>
          <w:szCs w:val="28"/>
          <w:rtl/>
        </w:rPr>
        <w:t xml:space="preserve">(الذي جاء به شیطان-)تقدم في الدية تحت عنوان(ما تقول في رجل قطع اصبعا الخ)</w:t>
      </w:r>
    </w:p>
    <w:p>
      <w:pPr>
        <w:pStyle w:val="BookText"/>
      </w:pPr>
      <w:r>
        <w:rPr>
          <w:rFonts w:ascii="Amiri" w:hAnsi="Amiri" w:eastAsia="Amiri" w:cs="Amiri"/>
          <w:lang w:bidi="ar-SA"/>
          <w:color w:val="111111"/>
          <w:sz w:val="28"/>
          <w:szCs w:val="28"/>
          <w:rtl/>
        </w:rPr>
        <w:t xml:space="preserve">(ان آدم قال يارب سلطت عليّ الشيطان-)</w:t>
      </w:r>
    </w:p>
    <w:p>
      <w:pPr>
        <w:pStyle w:val="BookText"/>
      </w:pPr>
      <w:r>
        <w:rPr>
          <w:rFonts w:ascii="Amiri" w:hAnsi="Amiri" w:eastAsia="Amiri" w:cs="Amiri"/>
          <w:lang w:bidi="ar-SA"/>
          <w:color w:val="111111"/>
          <w:sz w:val="28"/>
          <w:szCs w:val="28"/>
          <w:rtl/>
        </w:rPr>
        <w:t xml:space="preserve">انظر التوبة</w:t>
      </w:r>
    </w:p>
    <w:p>
      <w:pPr>
        <w:pStyle w:val="BookText"/>
      </w:pPr>
      <w:r>
        <w:rPr>
          <w:rFonts w:ascii="Amiri" w:hAnsi="Amiri" w:eastAsia="Amiri" w:cs="Amiri"/>
          <w:lang w:bidi="ar-SA"/>
          <w:color w:val="111111"/>
          <w:sz w:val="28"/>
          <w:szCs w:val="28"/>
          <w:rtl/>
        </w:rPr>
        <w:t xml:space="preserve">(ان استرو اخفى ما يسلط الشيطان-)</w:t>
      </w:r>
    </w:p>
    <w:p>
      <w:pPr>
        <w:pStyle w:val="BookText"/>
      </w:pPr>
      <w:r>
        <w:rPr>
          <w:rFonts w:ascii="IRNazanin" w:hAnsi="IRNazanin" w:eastAsia="IRNazanin" w:cs="IRNazanin"/>
          <w:lang w:bidi="fa-IR"/>
          <w:color w:val="111111"/>
          <w:sz w:val="28"/>
          <w:szCs w:val="28"/>
          <w:rtl/>
        </w:rPr>
        <w:t xml:space="preserve">انظر الاظفار</w:t>
      </w:r>
    </w:p>
    <w:p>
      <w:pPr>
        <w:pStyle w:val="BookText"/>
      </w:pPr>
      <w:r>
        <w:rPr>
          <w:rFonts w:ascii="IRNazanin" w:hAnsi="IRNazanin" w:eastAsia="IRNazanin" w:cs="IRNazanin"/>
          <w:lang w:bidi="fa-IR"/>
          <w:color w:val="111111"/>
          <w:sz w:val="28"/>
          <w:szCs w:val="28"/>
          <w:rtl/>
        </w:rPr>
        <w:t xml:space="preserve">(ان اول ما نزل-الى ان قال-انما یرید الشيطان أن يوقع بينكم-)</w:t>
      </w:r>
    </w:p>
    <w:p>
      <w:pPr>
        <w:pStyle w:val="BookText"/>
      </w:pPr>
      <w:r>
        <w:rPr>
          <w:rFonts w:ascii="IRNazanin" w:hAnsi="IRNazanin" w:eastAsia="IRNazanin" w:cs="IRNazanin"/>
          <w:lang w:bidi="fa-IR"/>
          <w:color w:val="111111"/>
          <w:sz w:val="28"/>
          <w:szCs w:val="28"/>
          <w:rtl/>
        </w:rPr>
        <w:t xml:space="preserve">انظر الخمر</w:t>
      </w:r>
    </w:p>
    <w:p>
      <w:pPr>
        <w:pStyle w:val="BookText"/>
      </w:pPr>
      <w:r>
        <w:rPr>
          <w:rFonts w:ascii="Amiri" w:hAnsi="Amiri" w:eastAsia="Amiri" w:cs="Amiri"/>
          <w:lang w:bidi="ar-SA"/>
          <w:color w:val="111111"/>
          <w:sz w:val="28"/>
          <w:szCs w:val="28"/>
          <w:rtl/>
        </w:rPr>
        <w:t xml:space="preserve">(ان التمني عمل الوسوسة واكبر مصائد</w:t>
      </w:r>
    </w:p>
    <w:p>
      <w:pPr>
        <w:pStyle w:val="BookText"/>
      </w:pPr>
      <w:r>
        <w:rPr>
          <w:rFonts w:ascii="Amiri" w:hAnsi="Amiri" w:eastAsia="Amiri" w:cs="Amiri"/>
          <w:lang w:bidi="ar-SA"/>
          <w:color w:val="111111"/>
          <w:sz w:val="28"/>
          <w:szCs w:val="28"/>
          <w:rtl/>
        </w:rPr>
        <w:t xml:space="preserve">الشيطان-)</w:t>
      </w:r>
    </w:p>
    <w:p>
      <w:pPr>
        <w:pStyle w:val="BookText"/>
      </w:pPr>
      <w:r>
        <w:rPr>
          <w:rFonts w:ascii="Amiri" w:hAnsi="Amiri" w:eastAsia="Amiri" w:cs="Amiri"/>
          <w:lang w:bidi="ar-SA"/>
          <w:color w:val="111111"/>
          <w:sz w:val="28"/>
          <w:szCs w:val="28"/>
          <w:rtl/>
        </w:rPr>
        <w:t xml:space="preserve">انظر الطين</w:t>
      </w:r>
    </w:p>
    <w:p>
      <w:pPr>
        <w:pStyle w:val="BookText"/>
      </w:pPr>
      <w:r>
        <w:rPr>
          <w:rFonts w:ascii="IRNazanin" w:hAnsi="IRNazanin" w:eastAsia="IRNazanin" w:cs="IRNazanin"/>
          <w:lang w:bidi="fa-IR"/>
          <w:color w:val="111111"/>
          <w:sz w:val="28"/>
          <w:szCs w:val="28"/>
          <w:rtl/>
        </w:rPr>
        <w:t xml:space="preserve">(ان رجلا اتى رسول الله صلّی الله علیه و آله-الى ان قال-ان الشيطان أتاكم من قبل الاعمال-)</w:t>
      </w:r>
    </w:p>
    <w:p>
      <w:pPr>
        <w:pStyle w:val="BookText"/>
      </w:pPr>
      <w:r>
        <w:rPr>
          <w:rFonts w:ascii="Amiri" w:hAnsi="Amiri" w:eastAsia="Amiri" w:cs="Amiri"/>
          <w:lang w:bidi="ar-SA"/>
          <w:color w:val="111111"/>
          <w:sz w:val="28"/>
          <w:szCs w:val="28"/>
          <w:rtl/>
        </w:rPr>
        <w:t xml:space="preserve">انظر الوسوسة</w:t>
      </w:r>
    </w:p>
    <w:p>
      <w:pPr>
        <w:pStyle w:val="BookText"/>
      </w:pPr>
      <w:r>
        <w:rPr>
          <w:rFonts w:ascii="Amiri" w:hAnsi="Amiri" w:eastAsia="Amiri" w:cs="Amiri"/>
          <w:lang w:bidi="ar-SA"/>
          <w:color w:val="111111"/>
          <w:sz w:val="28"/>
          <w:szCs w:val="28"/>
          <w:rtl/>
        </w:rPr>
        <w:t xml:space="preserve">(ان الشمس تطلع بين قرني الشيطان-)</w:t>
      </w:r>
    </w:p>
    <w:p>
      <w:pPr>
        <w:pStyle w:val="BookText"/>
      </w:pPr>
      <w:r>
        <w:rPr>
          <w:rFonts w:ascii="IRNazanin" w:hAnsi="IRNazanin" w:eastAsia="IRNazanin" w:cs="IRNazanin"/>
          <w:lang w:bidi="fa-IR"/>
          <w:color w:val="111111"/>
          <w:sz w:val="28"/>
          <w:szCs w:val="28"/>
          <w:rtl/>
        </w:rPr>
        <w:t xml:space="preserve">انظر الشمس</w:t>
      </w:r>
    </w:p>
    <w:p>
      <w:pPr>
        <w:pStyle w:val="BookText"/>
      </w:pPr>
      <w:r>
        <w:rPr>
          <w:rFonts w:ascii="IRNazanin" w:hAnsi="IRNazanin" w:eastAsia="IRNazanin" w:cs="IRNazanin"/>
          <w:lang w:bidi="fa-IR"/>
          <w:color w:val="111111"/>
          <w:sz w:val="28"/>
          <w:szCs w:val="28"/>
          <w:rtl/>
        </w:rPr>
        <w:t xml:space="preserve">(ان شیطاناً يقال له القفندر-)</w:t>
      </w:r>
    </w:p>
    <w:p>
      <w:pPr>
        <w:pStyle w:val="BookText"/>
      </w:pPr>
      <w:r>
        <w:rPr>
          <w:rFonts w:ascii="Amiri" w:hAnsi="Amiri" w:eastAsia="Amiri" w:cs="Amiri"/>
          <w:lang w:bidi="ar-SA"/>
          <w:color w:val="111111"/>
          <w:sz w:val="28"/>
          <w:szCs w:val="28"/>
          <w:rtl/>
        </w:rPr>
        <w:t xml:space="preserve">انظر الغيرة</w:t>
      </w:r>
    </w:p>
    <w:p>
      <w:pPr>
        <w:pStyle w:val="BookText"/>
      </w:pPr>
      <w:r>
        <w:rPr>
          <w:rFonts w:ascii="Amiri" w:hAnsi="Amiri" w:eastAsia="Amiri" w:cs="Amiri"/>
          <w:lang w:bidi="ar-SA"/>
          <w:color w:val="111111"/>
          <w:sz w:val="28"/>
          <w:szCs w:val="28"/>
          <w:rtl/>
        </w:rPr>
        <w:t xml:space="preserve">«ان الشيطان أشد ما يهم بالانسان اذا كان وحده فلا تبيتن وحدك ولا تسافرن وحدك»(6)</w:t>
      </w:r>
    </w:p>
    <w:p>
      <w:pPr>
        <w:pStyle w:val="BookText"/>
      </w:pPr>
      <w:r>
        <w:rPr>
          <w:rFonts w:ascii="Amiri" w:hAnsi="Amiri" w:eastAsia="Amiri" w:cs="Amiri"/>
          <w:lang w:bidi="ar-SA"/>
          <w:color w:val="111111"/>
          <w:sz w:val="28"/>
          <w:szCs w:val="28"/>
          <w:rtl/>
        </w:rPr>
        <w:t xml:space="preserve">الكافي ج6ص534ك26ب69ح9.</w:t>
      </w:r>
    </w:p>
    <w:p>
      <w:pPr>
        <w:pStyle w:val="BookText"/>
      </w:pPr>
      <w:r>
        <w:rPr>
          <w:rFonts w:ascii="Amiri" w:hAnsi="Amiri" w:eastAsia="Amiri" w:cs="Amiri"/>
          <w:lang w:bidi="ar-SA"/>
          <w:color w:val="111111"/>
          <w:sz w:val="28"/>
          <w:szCs w:val="28"/>
          <w:rtl/>
        </w:rPr>
        <w:t xml:space="preserve">«ان الشيطان اشدّ ما يهمّ بالانسان حين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وحده خاليا لا ارى ان يرقد وحده»(5)</w:t>
      </w:r>
    </w:p>
    <w:p>
      <w:pPr>
        <w:pStyle w:val="BookText"/>
      </w:pPr>
      <w:r>
        <w:rPr>
          <w:rFonts w:ascii="Amiri" w:hAnsi="Amiri" w:eastAsia="Amiri" w:cs="Amiri"/>
          <w:lang w:bidi="ar-SA"/>
          <w:color w:val="111111"/>
          <w:sz w:val="28"/>
          <w:szCs w:val="28"/>
          <w:rtl/>
        </w:rPr>
        <w:t xml:space="preserve">الكافي ج6ص533ك26ب69ح3.</w:t>
      </w:r>
    </w:p>
    <w:p>
      <w:pPr>
        <w:pStyle w:val="BookText"/>
      </w:pPr>
      <w:r>
        <w:rPr>
          <w:rFonts w:ascii="IRNazanin" w:hAnsi="IRNazanin" w:eastAsia="IRNazanin" w:cs="IRNazanin"/>
          <w:lang w:bidi="fa-IR"/>
          <w:color w:val="111111"/>
          <w:sz w:val="28"/>
          <w:szCs w:val="28"/>
          <w:rtl/>
        </w:rPr>
        <w:t xml:space="preserve">(ان الشيطان غير متخیل به-)تقدم في الحجة تحت عنوان(ان امیرالمؤمنين قال الخ)</w:t>
      </w:r>
    </w:p>
    <w:p>
      <w:pPr>
        <w:pStyle w:val="BookText"/>
      </w:pPr>
      <w:r>
        <w:rPr>
          <w:rFonts w:ascii="Amiri" w:hAnsi="Amiri" w:eastAsia="Amiri" w:cs="Amiri"/>
          <w:lang w:bidi="ar-SA"/>
          <w:color w:val="111111"/>
          <w:sz w:val="28"/>
          <w:szCs w:val="28"/>
          <w:rtl/>
        </w:rPr>
        <w:t xml:space="preserve">«أن الشيطان لا يفتح باباً»(6)</w:t>
      </w:r>
    </w:p>
    <w:p>
      <w:pPr>
        <w:pStyle w:val="BookText"/>
      </w:pPr>
      <w:r>
        <w:rPr>
          <w:rFonts w:ascii="IRNazanin" w:hAnsi="IRNazanin" w:eastAsia="IRNazanin" w:cs="IRNazanin"/>
          <w:lang w:bidi="fa-IR"/>
          <w:color w:val="111111"/>
          <w:sz w:val="28"/>
          <w:szCs w:val="28"/>
          <w:rtl/>
        </w:rPr>
        <w:t xml:space="preserve">الكافي ج6ص532ك26ب68ذیل ح12.</w:t>
      </w:r>
    </w:p>
    <w:p>
      <w:pPr>
        <w:pStyle w:val="BookText"/>
      </w:pPr>
      <w:r>
        <w:rPr>
          <w:rFonts w:ascii="Amiri" w:hAnsi="Amiri" w:eastAsia="Amiri" w:cs="Amiri"/>
          <w:lang w:bidi="ar-SA"/>
          <w:color w:val="111111"/>
          <w:sz w:val="28"/>
          <w:szCs w:val="28"/>
          <w:rtl/>
        </w:rPr>
        <w:t xml:space="preserve">«ان الشيطان لا يكشف مخمراً يعني مغطاة»(غ)</w:t>
      </w:r>
    </w:p>
    <w:p>
      <w:pPr>
        <w:pStyle w:val="BookText"/>
      </w:pPr>
      <w:r>
        <w:rPr>
          <w:rFonts w:ascii="IRNazanin" w:hAnsi="IRNazanin" w:eastAsia="IRNazanin" w:cs="IRNazanin"/>
          <w:lang w:bidi="fa-IR"/>
          <w:color w:val="111111"/>
          <w:sz w:val="28"/>
          <w:szCs w:val="28"/>
          <w:rtl/>
        </w:rPr>
        <w:t xml:space="preserve">الكافي ج6ص532ك26ب68ذیل ح12.</w:t>
      </w:r>
    </w:p>
    <w:p>
      <w:pPr>
        <w:pStyle w:val="BookText"/>
      </w:pPr>
      <w:r>
        <w:rPr>
          <w:rFonts w:ascii="Amiri" w:hAnsi="Amiri" w:eastAsia="Amiri" w:cs="Amiri"/>
          <w:lang w:bidi="ar-SA"/>
          <w:color w:val="111111"/>
          <w:sz w:val="28"/>
          <w:szCs w:val="28"/>
          <w:rtl/>
        </w:rPr>
        <w:t xml:space="preserve">(ان الشيطان له دولة-)يأتي في العباس بن عبد المطلب تحت عنوان(تعرض رجل الخ)</w:t>
      </w:r>
    </w:p>
    <w:p>
      <w:pPr>
        <w:pStyle w:val="BookText"/>
      </w:pPr>
      <w:r>
        <w:rPr>
          <w:rFonts w:ascii="Amiri" w:hAnsi="Amiri" w:eastAsia="Amiri" w:cs="Amiri"/>
          <w:lang w:bidi="ar-SA"/>
          <w:color w:val="111111"/>
          <w:sz w:val="28"/>
          <w:szCs w:val="28"/>
          <w:rtl/>
        </w:rPr>
        <w:t xml:space="preserve">(ان الشيطان ليأتي الرجل-)</w:t>
      </w:r>
    </w:p>
    <w:p>
      <w:pPr>
        <w:pStyle w:val="BookText"/>
      </w:pPr>
      <w:r>
        <w:rPr>
          <w:rFonts w:ascii="IRNazanin" w:hAnsi="IRNazanin" w:eastAsia="IRNazanin" w:cs="IRNazanin"/>
          <w:lang w:bidi="fa-IR"/>
          <w:color w:val="111111"/>
          <w:sz w:val="28"/>
          <w:szCs w:val="28"/>
          <w:rtl/>
        </w:rPr>
        <w:t xml:space="preserve">انظر الموت</w:t>
      </w:r>
    </w:p>
    <w:p>
      <w:pPr>
        <w:pStyle w:val="BookText"/>
      </w:pPr>
      <w:r>
        <w:rPr>
          <w:rFonts w:ascii="Amiri" w:hAnsi="Amiri" w:eastAsia="Amiri" w:cs="Amiri"/>
          <w:lang w:bidi="ar-SA"/>
          <w:color w:val="111111"/>
          <w:sz w:val="28"/>
          <w:szCs w:val="28"/>
          <w:rtl/>
        </w:rPr>
        <w:t xml:space="preserve">(ان الشيطان ليجيء حتى-)</w:t>
      </w:r>
    </w:p>
    <w:p>
      <w:pPr>
        <w:pStyle w:val="BookText"/>
      </w:pPr>
      <w:r>
        <w:rPr>
          <w:rFonts w:ascii="Amiri" w:hAnsi="Amiri" w:eastAsia="Amiri" w:cs="Amiri"/>
          <w:lang w:bidi="ar-SA"/>
          <w:color w:val="111111"/>
          <w:sz w:val="28"/>
          <w:szCs w:val="28"/>
          <w:rtl/>
        </w:rPr>
        <w:t xml:space="preserve">انظر المجامعة</w:t>
      </w:r>
    </w:p>
    <w:p>
      <w:pPr>
        <w:pStyle w:val="BookText"/>
      </w:pPr>
      <w:r>
        <w:rPr>
          <w:rFonts w:ascii="Amiri" w:hAnsi="Amiri" w:eastAsia="Amiri" w:cs="Amiri"/>
          <w:lang w:bidi="ar-SA"/>
          <w:color w:val="111111"/>
          <w:sz w:val="28"/>
          <w:szCs w:val="28"/>
          <w:rtl/>
        </w:rPr>
        <w:t xml:space="preserve">(ان الشيطان يدير ابن آدم-)</w:t>
      </w:r>
    </w:p>
    <w:p>
      <w:pPr>
        <w:pStyle w:val="BookText"/>
      </w:pPr>
      <w:r>
        <w:rPr>
          <w:rFonts w:ascii="Amiri" w:hAnsi="Amiri" w:eastAsia="Amiri" w:cs="Amiri"/>
          <w:lang w:bidi="ar-SA"/>
          <w:color w:val="111111"/>
          <w:sz w:val="28"/>
          <w:szCs w:val="28"/>
          <w:rtl/>
        </w:rPr>
        <w:t xml:space="preserve">انظر الدنيا</w:t>
      </w:r>
    </w:p>
    <w:p>
      <w:pPr>
        <w:pStyle w:val="BookText"/>
      </w:pPr>
      <w:r>
        <w:rPr>
          <w:rFonts w:ascii="Amiri" w:hAnsi="Amiri" w:eastAsia="Amiri" w:cs="Amiri"/>
          <w:lang w:bidi="ar-SA"/>
          <w:color w:val="111111"/>
          <w:sz w:val="28"/>
          <w:szCs w:val="28"/>
          <w:rtl/>
        </w:rPr>
        <w:t xml:space="preserve">(ان الشيطان يغرى-)</w:t>
      </w:r>
    </w:p>
    <w:p>
      <w:pPr>
        <w:pStyle w:val="BookText"/>
      </w:pPr>
      <w:r>
        <w:rPr>
          <w:rFonts w:ascii="Amiri" w:hAnsi="Amiri" w:eastAsia="Amiri" w:cs="Amiri"/>
          <w:lang w:bidi="ar-SA"/>
          <w:color w:val="111111"/>
          <w:sz w:val="28"/>
          <w:szCs w:val="28"/>
          <w:rtl/>
        </w:rPr>
        <w:t xml:space="preserve">انظر الهجرة</w:t>
      </w:r>
    </w:p>
    <w:p>
      <w:pPr>
        <w:pStyle w:val="BookText"/>
      </w:pPr>
      <w:r>
        <w:rPr>
          <w:rFonts w:ascii="Amiri" w:hAnsi="Amiri" w:eastAsia="Amiri" w:cs="Amiri"/>
          <w:lang w:bidi="ar-SA"/>
          <w:color w:val="111111"/>
          <w:sz w:val="28"/>
          <w:szCs w:val="28"/>
          <w:rtl/>
        </w:rPr>
        <w:t xml:space="preserve">(ان الشيطان يقارن الشمس-)تقدم في الأوقات تحت عنوان(اكون في السوق الخ)</w:t>
      </w:r>
    </w:p>
    <w:p>
      <w:pPr>
        <w:pStyle w:val="BookText"/>
      </w:pPr>
      <w:r>
        <w:rPr>
          <w:rFonts w:ascii="Amiri" w:hAnsi="Amiri" w:eastAsia="Amiri" w:cs="Amiri"/>
          <w:lang w:bidi="ar-SA"/>
          <w:color w:val="111111"/>
          <w:sz w:val="28"/>
          <w:szCs w:val="28"/>
          <w:rtl/>
        </w:rPr>
        <w:t xml:space="preserve">(أن الشيطان ينفخ-)</w:t>
      </w:r>
    </w:p>
    <w:p>
      <w:pPr>
        <w:pStyle w:val="BookText"/>
      </w:pPr>
      <w:r>
        <w:rPr>
          <w:rFonts w:ascii="IRNazanin" w:hAnsi="IRNazanin" w:eastAsia="IRNazanin" w:cs="IRNazanin"/>
          <w:lang w:bidi="fa-IR"/>
          <w:color w:val="111111"/>
          <w:sz w:val="28"/>
          <w:szCs w:val="28"/>
          <w:rtl/>
        </w:rPr>
        <w:t xml:space="preserve">انظر النواقض</w:t>
      </w:r>
    </w:p>
    <w:p>
      <w:pPr>
        <w:pStyle w:val="BookText"/>
      </w:pPr>
      <w:r>
        <w:rPr>
          <w:rFonts w:ascii="Amiri" w:hAnsi="Amiri" w:eastAsia="Amiri" w:cs="Amiri"/>
          <w:lang w:bidi="ar-SA"/>
          <w:color w:val="111111"/>
          <w:sz w:val="28"/>
          <w:szCs w:val="28"/>
          <w:rtl/>
        </w:rPr>
        <w:t xml:space="preserve">(ان العبد يوقظ-الى أن قال-فان لم يقم اتاه الشيطان-)</w:t>
      </w:r>
    </w:p>
    <w:p>
      <w:pPr>
        <w:pStyle w:val="BookText"/>
      </w:pPr>
      <w:r>
        <w:rPr>
          <w:rFonts w:ascii="Amiri" w:hAnsi="Amiri" w:eastAsia="Amiri" w:cs="Amiri"/>
          <w:lang w:bidi="ar-SA"/>
          <w:color w:val="111111"/>
          <w:sz w:val="28"/>
          <w:szCs w:val="28"/>
          <w:rtl/>
        </w:rPr>
        <w:t xml:space="preserve">انظر الليل</w:t>
      </w:r>
    </w:p>
    <w:p>
      <w:pPr>
        <w:pStyle w:val="BookText"/>
      </w:pPr>
      <w:r>
        <w:rPr>
          <w:rFonts w:ascii="Amiri" w:hAnsi="Amiri" w:eastAsia="Amiri" w:cs="Amiri"/>
          <w:lang w:bidi="ar-SA"/>
          <w:color w:val="111111"/>
          <w:sz w:val="28"/>
          <w:szCs w:val="28"/>
          <w:rtl/>
        </w:rPr>
        <w:t xml:space="preserve">(ان على ذروة كل بعير شيطانا-)</w:t>
      </w:r>
    </w:p>
    <w:p>
      <w:pPr>
        <w:pStyle w:val="BookText"/>
      </w:pPr>
      <w:r>
        <w:rPr>
          <w:rFonts w:ascii="Amiri" w:hAnsi="Amiri" w:eastAsia="Amiri" w:cs="Amiri"/>
          <w:lang w:bidi="ar-SA"/>
          <w:color w:val="111111"/>
          <w:sz w:val="28"/>
          <w:szCs w:val="28"/>
          <w:rtl/>
        </w:rPr>
        <w:t xml:space="preserve">انظر البعير</w:t>
      </w:r>
    </w:p>
    <w:p>
      <w:pPr>
        <w:pStyle w:val="BookText"/>
      </w:pPr>
      <w:r>
        <w:rPr>
          <w:rFonts w:ascii="Amiri" w:hAnsi="Amiri" w:eastAsia="Amiri" w:cs="Amiri"/>
          <w:lang w:bidi="ar-SA"/>
          <w:color w:val="111111"/>
          <w:sz w:val="28"/>
          <w:szCs w:val="28"/>
          <w:rtl/>
        </w:rPr>
        <w:t xml:space="preserve">(ان كان الشيطان عدواً فالغفلة لماذا-)</w:t>
      </w:r>
    </w:p>
    <w:p>
      <w:pPr>
        <w:pStyle w:val="BookText"/>
      </w:pPr>
      <w:r>
        <w:rPr>
          <w:rFonts w:ascii="Amiri" w:hAnsi="Amiri" w:eastAsia="Amiri" w:cs="Amiri"/>
          <w:lang w:bidi="ar-SA"/>
          <w:color w:val="111111"/>
          <w:sz w:val="28"/>
          <w:szCs w:val="28"/>
          <w:rtl/>
        </w:rPr>
        <w:t xml:space="preserve">يأتي في المواعظ تحت عنوان(بأبي أنتَ واُمي الخ)</w:t>
      </w:r>
    </w:p>
    <w:p>
      <w:pPr>
        <w:pStyle w:val="BookText"/>
      </w:pPr>
      <w:r>
        <w:rPr>
          <w:rFonts w:ascii="Amiri" w:hAnsi="Amiri" w:eastAsia="Amiri" w:cs="Amiri"/>
          <w:lang w:bidi="ar-SA"/>
          <w:color w:val="111111"/>
          <w:sz w:val="28"/>
          <w:szCs w:val="28"/>
          <w:rtl/>
        </w:rPr>
        <w:t xml:space="preserve">(ان ممن ينتحل هذا الامر ليكذب حتى ان الشيطان ليحتاج الى كذبه-)</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(ان من علامات شرك الشيطان-)</w:t>
      </w:r>
    </w:p>
    <w:p>
      <w:pPr>
        <w:pStyle w:val="BookText"/>
      </w:pPr>
      <w:r>
        <w:rPr>
          <w:rFonts w:ascii="IRNazanin" w:hAnsi="IRNazanin" w:eastAsia="IRNazanin" w:cs="IRNazanin"/>
          <w:lang w:bidi="fa-IR"/>
          <w:color w:val="111111"/>
          <w:sz w:val="28"/>
          <w:szCs w:val="28"/>
          <w:rtl/>
        </w:rPr>
        <w:t xml:space="preserve">انظر البذاء تحت عنوان(من علا مات الخ)</w:t>
      </w:r>
    </w:p>
    <w:p>
      <w:pPr>
        <w:pStyle w:val="BookText"/>
      </w:pPr>
      <w:r>
        <w:rPr>
          <w:rFonts w:ascii="IRNazanin" w:hAnsi="IRNazanin" w:eastAsia="IRNazanin" w:cs="IRNazanin"/>
          <w:lang w:bidi="fa-IR"/>
          <w:color w:val="111111"/>
          <w:sz w:val="28"/>
          <w:szCs w:val="28"/>
          <w:rtl/>
        </w:rPr>
        <w:t xml:space="preserve">(أن النبي صلّی الله علیه و آله اتي بطعام-الى ان قال-وللشيطان فيه نصيب-)</w:t>
      </w:r>
    </w:p>
    <w:p>
      <w:pPr>
        <w:pStyle w:val="BookText"/>
      </w:pPr>
      <w:r>
        <w:rPr>
          <w:rFonts w:ascii="IRNazanin" w:hAnsi="IRNazanin" w:eastAsia="IRNazanin" w:cs="IRNazanin"/>
          <w:lang w:bidi="fa-IR"/>
          <w:color w:val="111111"/>
          <w:sz w:val="28"/>
          <w:szCs w:val="28"/>
          <w:rtl/>
        </w:rPr>
        <w:t xml:space="preserve">انظر الحار</w:t>
      </w:r>
    </w:p>
    <w:p>
      <w:pPr>
        <w:pStyle w:val="BookText"/>
      </w:pPr>
      <w:r>
        <w:rPr>
          <w:rFonts w:ascii="Amiri" w:hAnsi="Amiri" w:eastAsia="Amiri" w:cs="Amiri"/>
          <w:lang w:bidi="ar-SA"/>
          <w:color w:val="111111"/>
          <w:sz w:val="28"/>
          <w:szCs w:val="28"/>
          <w:rtl/>
        </w:rPr>
        <w:t xml:space="preserve">(انه ورد-الى ان قال-ان الشمس تطلع بين قرني الشيطان-)</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IRNazanin" w:hAnsi="IRNazanin" w:eastAsia="IRNazanin" w:cs="IRNazanin"/>
          <w:lang w:bidi="fa-IR"/>
          <w:color w:val="111111"/>
          <w:sz w:val="28"/>
          <w:szCs w:val="28"/>
          <w:rtl/>
        </w:rPr>
        <w:t xml:space="preserve">(او شیطان يغويه-)يأتي في المؤمن تحت عنوان(اربع الخ)و تحت عنوان(ان الله أخذ ميثاق المؤمن الخ)</w:t>
      </w:r>
    </w:p>
    <w:p>
      <w:pPr>
        <w:pStyle w:val="BookText"/>
      </w:pPr>
      <w:r>
        <w:rPr>
          <w:rFonts w:ascii="IRNazanin" w:hAnsi="IRNazanin" w:eastAsia="IRNazanin" w:cs="IRNazanin"/>
          <w:lang w:bidi="fa-IR"/>
          <w:color w:val="111111"/>
          <w:sz w:val="28"/>
          <w:szCs w:val="28"/>
          <w:rtl/>
        </w:rPr>
        <w:t xml:space="preserve">(انی قد سألت الله-الى ان قال-ایاك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والشيطان أن يكون له عليك-)</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IRNazanin" w:hAnsi="IRNazanin" w:eastAsia="IRNazanin" w:cs="IRNazanin"/>
          <w:lang w:bidi="fa-IR"/>
          <w:color w:val="111111"/>
          <w:sz w:val="28"/>
          <w:szCs w:val="28"/>
          <w:rtl/>
        </w:rPr>
        <w:t xml:space="preserve">(این نزلت-الى ان قال-تحول عنه یا میمون فان الشيطان اجرء ما یکون-)</w:t>
      </w:r>
    </w:p>
    <w:p>
      <w:pPr>
        <w:pStyle w:val="BookText"/>
      </w:pPr>
      <w:r>
        <w:rPr>
          <w:rFonts w:ascii="IRNazanin" w:hAnsi="IRNazanin" w:eastAsia="IRNazanin" w:cs="IRNazanin"/>
          <w:lang w:bidi="fa-IR"/>
          <w:color w:val="111111"/>
          <w:sz w:val="28"/>
          <w:szCs w:val="28"/>
          <w:rtl/>
        </w:rPr>
        <w:t xml:space="preserve">انظر النوم</w:t>
      </w:r>
    </w:p>
    <w:p>
      <w:pPr>
        <w:pStyle w:val="BookText"/>
      </w:pPr>
      <w:r>
        <w:rPr>
          <w:rFonts w:ascii="IRNazanin" w:hAnsi="IRNazanin" w:eastAsia="IRNazanin" w:cs="IRNazanin"/>
          <w:lang w:bidi="fa-IR"/>
          <w:color w:val="111111"/>
          <w:sz w:val="28"/>
          <w:szCs w:val="28"/>
          <w:rtl/>
        </w:rPr>
        <w:t xml:space="preserve">(البائت في البيت وحده شیطان-)</w:t>
      </w:r>
    </w:p>
    <w:p>
      <w:pPr>
        <w:pStyle w:val="BookText"/>
      </w:pPr>
      <w:r>
        <w:rPr>
          <w:rFonts w:ascii="IRNazanin" w:hAnsi="IRNazanin" w:eastAsia="IRNazanin" w:cs="IRNazanin"/>
          <w:lang w:bidi="fa-IR"/>
          <w:color w:val="111111"/>
          <w:sz w:val="28"/>
          <w:szCs w:val="28"/>
          <w:rtl/>
        </w:rPr>
        <w:t xml:space="preserve">انظر النوم</w:t>
      </w:r>
    </w:p>
    <w:p>
      <w:pPr>
        <w:pStyle w:val="BookText"/>
      </w:pPr>
      <w:r>
        <w:rPr>
          <w:rFonts w:ascii="Amiri" w:hAnsi="Amiri" w:eastAsia="Amiri" w:cs="Amiri"/>
          <w:lang w:bidi="ar-SA"/>
          <w:color w:val="111111"/>
          <w:sz w:val="28"/>
          <w:szCs w:val="28"/>
          <w:rtl/>
        </w:rPr>
        <w:t xml:space="preserve">(التثاؤب من الشيطان-)</w:t>
      </w:r>
    </w:p>
    <w:p>
      <w:pPr>
        <w:pStyle w:val="BookText"/>
      </w:pPr>
      <w:r>
        <w:rPr>
          <w:rFonts w:ascii="IRNazanin" w:hAnsi="IRNazanin" w:eastAsia="IRNazanin" w:cs="IRNazanin"/>
          <w:lang w:bidi="fa-IR"/>
          <w:color w:val="111111"/>
          <w:sz w:val="28"/>
          <w:szCs w:val="28"/>
          <w:rtl/>
        </w:rPr>
        <w:t xml:space="preserve">انظر العطاس</w:t>
      </w:r>
    </w:p>
    <w:p>
      <w:pPr>
        <w:pStyle w:val="BookText"/>
      </w:pPr>
      <w:r>
        <w:rPr>
          <w:rFonts w:ascii="Amiri" w:hAnsi="Amiri" w:eastAsia="Amiri" w:cs="Amiri"/>
          <w:lang w:bidi="ar-SA"/>
          <w:color w:val="111111"/>
          <w:sz w:val="28"/>
          <w:szCs w:val="28"/>
          <w:rtl/>
        </w:rPr>
        <w:t xml:space="preserve">(ثالثهما الشيطان-)يأتي في الكراء تحت عنوان(دخلت المدينة الخ)</w:t>
      </w:r>
    </w:p>
    <w:p>
      <w:pPr>
        <w:pStyle w:val="BookText"/>
      </w:pPr>
      <w:r>
        <w:rPr>
          <w:rFonts w:ascii="Amiri" w:hAnsi="Amiri" w:eastAsia="Amiri" w:cs="Amiri"/>
          <w:lang w:bidi="ar-SA"/>
          <w:color w:val="111111"/>
          <w:sz w:val="28"/>
          <w:szCs w:val="28"/>
          <w:rtl/>
        </w:rPr>
        <w:t xml:space="preserve">جاء الشيطان فبال في اُذنه-)يأتي في الليل تحت عنوان(ليس من عبد الّا الخ)</w:t>
      </w:r>
    </w:p>
    <w:p>
      <w:pPr>
        <w:pStyle w:val="BookText"/>
      </w:pPr>
      <w:r>
        <w:rPr>
          <w:rFonts w:ascii="Amiri" w:hAnsi="Amiri" w:eastAsia="Amiri" w:cs="Amiri"/>
          <w:lang w:bidi="ar-SA"/>
          <w:color w:val="111111"/>
          <w:sz w:val="28"/>
          <w:szCs w:val="28"/>
          <w:rtl/>
        </w:rPr>
        <w:t xml:space="preserve">(الخيل على كل منخر منها شيطان-)</w:t>
      </w:r>
    </w:p>
    <w:p>
      <w:pPr>
        <w:pStyle w:val="BookText"/>
      </w:pPr>
      <w:r>
        <w:rPr>
          <w:rFonts w:ascii="Amiri" w:hAnsi="Amiri" w:eastAsia="Amiri" w:cs="Amiri"/>
          <w:lang w:bidi="ar-SA"/>
          <w:color w:val="111111"/>
          <w:sz w:val="28"/>
          <w:szCs w:val="28"/>
          <w:rtl/>
        </w:rPr>
        <w:t xml:space="preserve">انظر الخيل</w:t>
      </w:r>
    </w:p>
    <w:p>
      <w:pPr>
        <w:pStyle w:val="BookText"/>
      </w:pPr>
      <w:r>
        <w:rPr>
          <w:rFonts w:ascii="Amiri" w:hAnsi="Amiri" w:eastAsia="Amiri" w:cs="Amiri"/>
          <w:lang w:bidi="ar-SA"/>
          <w:color w:val="111111"/>
          <w:sz w:val="28"/>
          <w:szCs w:val="28"/>
          <w:rtl/>
        </w:rPr>
        <w:t xml:space="preserve">(ذاك من الشيطان-)يأتي في القرآن تحت عنوان(أن قوما الخ)</w:t>
      </w:r>
    </w:p>
    <w:p>
      <w:pPr>
        <w:pStyle w:val="BookText"/>
      </w:pPr>
      <w:r>
        <w:rPr>
          <w:rFonts w:ascii="IRNazanin" w:hAnsi="IRNazanin" w:eastAsia="IRNazanin" w:cs="IRNazanin"/>
          <w:lang w:bidi="fa-IR"/>
          <w:color w:val="111111"/>
          <w:sz w:val="28"/>
          <w:szCs w:val="28"/>
          <w:rtl/>
        </w:rPr>
        <w:t xml:space="preserve">(ذكر الحمام-شیطان يعدو تحته شيطان-)</w:t>
      </w:r>
    </w:p>
    <w:p>
      <w:pPr>
        <w:pStyle w:val="BookText"/>
      </w:pPr>
      <w:r>
        <w:rPr>
          <w:rFonts w:ascii="IRNazanin" w:hAnsi="IRNazanin" w:eastAsia="IRNazanin" w:cs="IRNazanin"/>
          <w:lang w:bidi="fa-IR"/>
          <w:color w:val="111111"/>
          <w:sz w:val="28"/>
          <w:szCs w:val="28"/>
          <w:rtl/>
        </w:rPr>
        <w:t xml:space="preserve">انظر الحمام</w:t>
      </w:r>
    </w:p>
    <w:p>
      <w:pPr>
        <w:pStyle w:val="BookText"/>
      </w:pPr>
      <w:r>
        <w:rPr>
          <w:rFonts w:ascii="IRNazanin" w:hAnsi="IRNazanin" w:eastAsia="IRNazanin" w:cs="IRNazanin"/>
          <w:lang w:bidi="fa-IR"/>
          <w:color w:val="111111"/>
          <w:sz w:val="28"/>
          <w:szCs w:val="28"/>
          <w:rtl/>
        </w:rPr>
        <w:t xml:space="preserve">(ذكرت لابي عبدالله-الی ان قال-وأي عقل له وهو يطيع الشيطان-)</w:t>
      </w:r>
    </w:p>
    <w:p>
      <w:pPr>
        <w:pStyle w:val="BookText"/>
      </w:pPr>
      <w:r>
        <w:rPr>
          <w:rFonts w:ascii="IRNazanin" w:hAnsi="IRNazanin" w:eastAsia="IRNazanin" w:cs="IRNazanin"/>
          <w:lang w:bidi="fa-IR"/>
          <w:color w:val="111111"/>
          <w:sz w:val="28"/>
          <w:szCs w:val="28"/>
          <w:rtl/>
        </w:rPr>
        <w:t xml:space="preserve">انظر العقل</w:t>
      </w:r>
    </w:p>
    <w:p>
      <w:pPr>
        <w:pStyle w:val="BookText"/>
      </w:pPr>
      <w:r>
        <w:rPr>
          <w:rFonts w:ascii="IRNazanin" w:hAnsi="IRNazanin" w:eastAsia="IRNazanin" w:cs="IRNazanin"/>
          <w:lang w:bidi="fa-IR"/>
          <w:color w:val="111111"/>
          <w:sz w:val="28"/>
          <w:szCs w:val="28"/>
          <w:rtl/>
        </w:rPr>
        <w:t xml:space="preserve">(ربنا ارنا۔الى ان قال-كان فلان شیطانا-)</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(الرجل يشك كثيراً-الى ان قال-فان الشيطان خبيث يعتاد لما عوّد-)</w:t>
      </w:r>
    </w:p>
    <w:p>
      <w:pPr>
        <w:pStyle w:val="BookText"/>
      </w:pPr>
      <w:r>
        <w:rPr>
          <w:rFonts w:ascii="Amiri" w:hAnsi="Amiri" w:eastAsia="Amiri" w:cs="Amiri"/>
          <w:lang w:bidi="ar-SA"/>
          <w:color w:val="111111"/>
          <w:sz w:val="28"/>
          <w:szCs w:val="28"/>
          <w:rtl/>
        </w:rPr>
        <w:t xml:space="preserve">انظر الشكوك</w:t>
      </w:r>
    </w:p>
    <w:p>
      <w:pPr>
        <w:pStyle w:val="BookText"/>
      </w:pPr>
      <w:r>
        <w:rPr>
          <w:rFonts w:ascii="IRNazanin" w:hAnsi="IRNazanin" w:eastAsia="IRNazanin" w:cs="IRNazanin"/>
          <w:lang w:bidi="fa-IR"/>
          <w:color w:val="111111"/>
          <w:sz w:val="28"/>
          <w:szCs w:val="28"/>
          <w:rtl/>
        </w:rPr>
        <w:t xml:space="preserve">(شعر الشیطان-)يأتي في القرآن تحت عنوان(والذي بعث الخ)</w:t>
      </w:r>
    </w:p>
    <w:p>
      <w:pPr>
        <w:pStyle w:val="BookText"/>
      </w:pPr>
      <w:r>
        <w:rPr>
          <w:rFonts w:ascii="Amiri" w:hAnsi="Amiri" w:eastAsia="Amiri" w:cs="Amiri"/>
          <w:lang w:bidi="ar-SA"/>
          <w:color w:val="111111"/>
          <w:sz w:val="28"/>
          <w:szCs w:val="28"/>
          <w:rtl/>
        </w:rPr>
        <w:t xml:space="preserve">(شيخ لا علم له بالخصومة-)يأتي في الكفر تحت عنوان(يدخل النار مؤمن الخ)</w:t>
      </w:r>
    </w:p>
    <w:p>
      <w:pPr>
        <w:pStyle w:val="BookText"/>
      </w:pPr>
      <w:r>
        <w:rPr>
          <w:rFonts w:ascii="IRNazanin" w:hAnsi="IRNazanin" w:eastAsia="IRNazanin" w:cs="IRNazanin"/>
          <w:lang w:bidi="fa-IR"/>
          <w:color w:val="111111"/>
          <w:sz w:val="28"/>
          <w:szCs w:val="28"/>
          <w:rtl/>
        </w:rPr>
        <w:t xml:space="preserve">(شیطان يغويه-)يأتي في المؤمن تحت عنوان(اربع الخ)و تحت عنوان(ان الله اخذ الخ)و تحت عنوان(ما من مؤمن الا وقد الخ)</w:t>
      </w:r>
    </w:p>
    <w:p>
      <w:pPr>
        <w:pStyle w:val="BookText"/>
      </w:pPr>
      <w:r>
        <w:rPr>
          <w:rFonts w:ascii="Amiri" w:hAnsi="Amiri" w:eastAsia="Amiri" w:cs="Amiri"/>
          <w:lang w:bidi="ar-SA"/>
          <w:color w:val="111111"/>
          <w:sz w:val="28"/>
          <w:szCs w:val="28"/>
          <w:rtl/>
        </w:rPr>
        <w:t xml:space="preserve">(الشيطان موكل بشيعتنا-)ياتي في الغسل تحت عنوان(اخبرني عن الميت الخ)</w:t>
      </w:r>
    </w:p>
    <w:p>
      <w:pPr>
        <w:pStyle w:val="BookText"/>
      </w:pPr>
      <w:r>
        <w:rPr>
          <w:rFonts w:ascii="IRNazanin" w:hAnsi="IRNazanin" w:eastAsia="IRNazanin" w:cs="IRNazanin"/>
          <w:lang w:bidi="fa-IR"/>
          <w:color w:val="111111"/>
          <w:sz w:val="28"/>
          <w:szCs w:val="28"/>
          <w:rtl/>
        </w:rPr>
        <w:t xml:space="preserve">(على كل منخر من الدواب شیطان-)</w:t>
      </w:r>
    </w:p>
    <w:p>
      <w:pPr>
        <w:pStyle w:val="BookText"/>
      </w:pPr>
      <w:r>
        <w:rPr>
          <w:rFonts w:ascii="Amiri" w:hAnsi="Amiri" w:eastAsia="Amiri" w:cs="Amiri"/>
          <w:lang w:bidi="ar-SA"/>
          <w:color w:val="111111"/>
          <w:sz w:val="28"/>
          <w:szCs w:val="28"/>
          <w:rtl/>
        </w:rPr>
        <w:t xml:space="preserve">انظر الخيل</w:t>
      </w:r>
    </w:p>
    <w:p>
      <w:pPr>
        <w:pStyle w:val="BookText"/>
      </w:pPr>
      <w:r>
        <w:rPr>
          <w:rFonts w:ascii="IRNazanin" w:hAnsi="IRNazanin" w:eastAsia="IRNazanin" w:cs="IRNazanin"/>
          <w:lang w:bidi="fa-IR"/>
          <w:color w:val="111111"/>
          <w:sz w:val="28"/>
          <w:szCs w:val="28"/>
          <w:rtl/>
        </w:rPr>
        <w:t xml:space="preserve">«عن ابليس اكان من الملائكة ام كان يلي شيئا من امر السماء؟فقال:لم يكن من الملائكة،ولم يكن يلي شيئاً من امر السماء ولا كرامة،فأتيت الطيّار،فاخبرته بما سمعت فانکره وقال:وكيف لا يكون من الملائكة؟والله عزوجل يقول:واذ قلنا للملائكة اسجدوا لآدم فسجدوا الّا ابلیس فدخل عليه الطيّار فسأله وانا عنده فقال له:جعلت فداك رأيت قوله عزوجل:«یا ایها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الذين آمنوا»في غير مكان من مخاطبة المؤمنین ایدخل في هذا المنافقون؟قال:نعم يدخل في هذا المنافقون والضلال وكل من اقرّ بالدعوة الظاهرة»(6)</w:t>
      </w:r>
    </w:p>
    <w:p>
      <w:pPr>
        <w:pStyle w:val="BookText"/>
      </w:pPr>
      <w:r>
        <w:rPr>
          <w:rFonts w:ascii="Amiri" w:hAnsi="Amiri" w:eastAsia="Amiri" w:cs="Amiri"/>
          <w:lang w:bidi="ar-SA"/>
          <w:color w:val="111111"/>
          <w:sz w:val="28"/>
          <w:szCs w:val="28"/>
          <w:rtl/>
        </w:rPr>
        <w:t xml:space="preserve">روضة الكافي ج8ص274ح413.</w:t>
      </w:r>
    </w:p>
    <w:p>
      <w:pPr>
        <w:pStyle w:val="BookText"/>
      </w:pPr>
      <w:r>
        <w:rPr>
          <w:rFonts w:ascii="Amiri" w:hAnsi="Amiri" w:eastAsia="Amiri" w:cs="Amiri"/>
          <w:lang w:bidi="ar-SA"/>
          <w:color w:val="111111"/>
          <w:sz w:val="28"/>
          <w:szCs w:val="28"/>
          <w:rtl/>
        </w:rPr>
        <w:t xml:space="preserve">(عن اغلاق الأبواب-الى ان قال-اغلق بابك فان الشيطان لا يفتح بابا-)</w:t>
      </w:r>
    </w:p>
    <w:p>
      <w:pPr>
        <w:pStyle w:val="BookText"/>
      </w:pPr>
      <w:r>
        <w:rPr>
          <w:rFonts w:ascii="Amiri" w:hAnsi="Amiri" w:eastAsia="Amiri" w:cs="Amiri"/>
          <w:lang w:bidi="ar-SA"/>
          <w:color w:val="111111"/>
          <w:sz w:val="28"/>
          <w:szCs w:val="28"/>
          <w:rtl/>
        </w:rPr>
        <w:t xml:space="preserve">انظر البيوت</w:t>
      </w:r>
    </w:p>
    <w:p>
      <w:pPr>
        <w:pStyle w:val="BookText"/>
      </w:pPr>
      <w:r>
        <w:rPr>
          <w:rFonts w:ascii="Amiri" w:hAnsi="Amiri" w:eastAsia="Amiri" w:cs="Amiri"/>
          <w:lang w:bidi="ar-SA"/>
          <w:color w:val="111111"/>
          <w:sz w:val="28"/>
          <w:szCs w:val="28"/>
          <w:rtl/>
        </w:rPr>
        <w:t xml:space="preserve">(عن رجل يتثأب في الصلاة ويتمطى قال هو من الشيطان-)</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(عن الرجل يتثأب-الى ان قال-هو من</w:t>
      </w:r>
    </w:p>
    <w:p>
      <w:pPr>
        <w:pStyle w:val="BookText"/>
      </w:pPr>
      <w:r>
        <w:rPr>
          <w:rFonts w:ascii="Amiri" w:hAnsi="Amiri" w:eastAsia="Amiri" w:cs="Amiri"/>
          <w:lang w:bidi="ar-SA"/>
          <w:color w:val="111111"/>
          <w:sz w:val="28"/>
          <w:szCs w:val="28"/>
          <w:rtl/>
        </w:rPr>
        <w:t xml:space="preserve">الشيطان-)</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IRNazanin" w:hAnsi="IRNazanin" w:eastAsia="IRNazanin" w:cs="IRNazanin"/>
          <w:lang w:bidi="fa-IR"/>
          <w:color w:val="111111"/>
          <w:sz w:val="28"/>
          <w:szCs w:val="28"/>
          <w:rtl/>
        </w:rPr>
        <w:t xml:space="preserve">(فاذا قرأت القرآن فاستعذ بالله من</w:t>
      </w:r>
    </w:p>
    <w:p>
      <w:pPr>
        <w:pStyle w:val="BookText"/>
      </w:pPr>
      <w:r>
        <w:rPr>
          <w:rFonts w:ascii="Amiri" w:hAnsi="Amiri" w:eastAsia="Amiri" w:cs="Amiri"/>
          <w:lang w:bidi="ar-SA"/>
          <w:color w:val="111111"/>
          <w:sz w:val="28"/>
          <w:szCs w:val="28"/>
          <w:rtl/>
        </w:rPr>
        <w:t xml:space="preserve">الشيطان-)</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Amiri" w:hAnsi="Amiri" w:eastAsia="Amiri" w:cs="Amiri"/>
          <w:lang w:bidi="ar-SA"/>
          <w:color w:val="111111"/>
          <w:sz w:val="28"/>
          <w:szCs w:val="28"/>
          <w:rtl/>
        </w:rPr>
        <w:t xml:space="preserve">«فان أجرأ ما يكون الشيطان على</w:t>
      </w:r>
    </w:p>
    <w:p>
      <w:pPr>
        <w:pStyle w:val="BookText"/>
      </w:pPr>
      <w:r>
        <w:rPr>
          <w:rFonts w:ascii="Amiri" w:hAnsi="Amiri" w:eastAsia="Amiri" w:cs="Amiri"/>
          <w:lang w:bidi="ar-SA"/>
          <w:color w:val="111111"/>
          <w:sz w:val="28"/>
          <w:szCs w:val="28"/>
          <w:rtl/>
        </w:rPr>
        <w:t xml:space="preserve">الانسان اذا كان وحده»(5)</w:t>
      </w:r>
    </w:p>
    <w:p>
      <w:pPr>
        <w:pStyle w:val="BookText"/>
      </w:pPr>
      <w:r>
        <w:rPr>
          <w:rFonts w:ascii="IRNazanin" w:hAnsi="IRNazanin" w:eastAsia="IRNazanin" w:cs="IRNazanin"/>
          <w:lang w:bidi="fa-IR"/>
          <w:color w:val="111111"/>
          <w:sz w:val="28"/>
          <w:szCs w:val="28"/>
          <w:rtl/>
        </w:rPr>
        <w:t xml:space="preserve">الكافي ج6ص533ك26ب69ذیل ح1.</w:t>
      </w:r>
    </w:p>
    <w:p>
      <w:pPr>
        <w:pStyle w:val="BookText"/>
      </w:pPr>
      <w:r>
        <w:rPr>
          <w:rFonts w:ascii="IRNazanin" w:hAnsi="IRNazanin" w:eastAsia="IRNazanin" w:cs="IRNazanin"/>
          <w:lang w:bidi="fa-IR"/>
          <w:color w:val="111111"/>
          <w:sz w:val="28"/>
          <w:szCs w:val="28"/>
          <w:rtl/>
        </w:rPr>
        <w:t xml:space="preserve">الكافي ج6ص534ك26ب69ذیل ح7.</w:t>
      </w:r>
    </w:p>
    <w:p>
      <w:pPr>
        <w:pStyle w:val="BookText"/>
      </w:pPr>
      <w:r>
        <w:rPr>
          <w:rFonts w:ascii="Amiri" w:hAnsi="Amiri" w:eastAsia="Amiri" w:cs="Amiri"/>
          <w:lang w:bidi="ar-SA"/>
          <w:color w:val="111111"/>
          <w:sz w:val="28"/>
          <w:szCs w:val="28"/>
          <w:rtl/>
        </w:rPr>
        <w:t xml:space="preserve">(فان الرجل والمرأة اذا خليا في بيت كان ثالثهما الشيطان-)</w:t>
      </w:r>
    </w:p>
    <w:p>
      <w:pPr>
        <w:pStyle w:val="BookText"/>
      </w:pPr>
      <w:r>
        <w:rPr>
          <w:rFonts w:ascii="Amiri" w:hAnsi="Amiri" w:eastAsia="Amiri" w:cs="Amiri"/>
          <w:lang w:bidi="ar-SA"/>
          <w:color w:val="111111"/>
          <w:sz w:val="28"/>
          <w:szCs w:val="28"/>
          <w:rtl/>
        </w:rPr>
        <w:t xml:space="preserve">انظر المرأة</w:t>
      </w:r>
    </w:p>
    <w:p>
      <w:pPr>
        <w:pStyle w:val="BookText"/>
      </w:pPr>
      <w:r>
        <w:rPr>
          <w:rFonts w:ascii="Amiri" w:hAnsi="Amiri" w:eastAsia="Amiri" w:cs="Amiri"/>
          <w:lang w:bidi="ar-SA"/>
          <w:color w:val="111111"/>
          <w:sz w:val="28"/>
          <w:szCs w:val="28"/>
          <w:rtl/>
        </w:rPr>
        <w:t xml:space="preserve">«فان الشيطان اجرأ ما يكون على الانسان اذا كان وحده»(5)</w:t>
      </w:r>
    </w:p>
    <w:p>
      <w:pPr>
        <w:pStyle w:val="BookText"/>
      </w:pPr>
      <w:r>
        <w:rPr>
          <w:rFonts w:ascii="IRNazanin" w:hAnsi="IRNazanin" w:eastAsia="IRNazanin" w:cs="IRNazanin"/>
          <w:lang w:bidi="fa-IR"/>
          <w:color w:val="111111"/>
          <w:sz w:val="28"/>
          <w:szCs w:val="28"/>
          <w:rtl/>
        </w:rPr>
        <w:t xml:space="preserve">الكافي ج6ص534ك26ب69ذیل ح7.</w:t>
      </w:r>
    </w:p>
    <w:p>
      <w:pPr>
        <w:pStyle w:val="BookText"/>
      </w:pPr>
      <w:r>
        <w:rPr>
          <w:rFonts w:ascii="IRNazanin" w:hAnsi="IRNazanin" w:eastAsia="IRNazanin" w:cs="IRNazanin"/>
          <w:lang w:bidi="fa-IR"/>
          <w:color w:val="111111"/>
          <w:sz w:val="28"/>
          <w:szCs w:val="28"/>
          <w:rtl/>
        </w:rPr>
        <w:t xml:space="preserve">الكافي ج6ص533ك29ب69ذیل ح1.</w:t>
      </w:r>
    </w:p>
    <w:p>
      <w:pPr>
        <w:pStyle w:val="BookText"/>
      </w:pPr>
      <w:r>
        <w:rPr>
          <w:rFonts w:ascii="Amiri" w:hAnsi="Amiri" w:eastAsia="Amiri" w:cs="Amiri"/>
          <w:lang w:bidi="ar-SA"/>
          <w:color w:val="111111"/>
          <w:sz w:val="28"/>
          <w:szCs w:val="28"/>
          <w:rtl/>
        </w:rPr>
        <w:t xml:space="preserve">(في الرجل اذا أتى اهله فخشي ان يشاركه الشيطان-)</w:t>
      </w:r>
    </w:p>
    <w:p>
      <w:pPr>
        <w:pStyle w:val="BookText"/>
      </w:pPr>
      <w:r>
        <w:rPr>
          <w:rFonts w:ascii="Amiri" w:hAnsi="Amiri" w:eastAsia="Amiri" w:cs="Amiri"/>
          <w:lang w:bidi="ar-SA"/>
          <w:color w:val="111111"/>
          <w:sz w:val="28"/>
          <w:szCs w:val="28"/>
          <w:rtl/>
        </w:rPr>
        <w:t xml:space="preserve">انظر المجامعة</w:t>
      </w:r>
    </w:p>
    <w:p>
      <w:pPr>
        <w:pStyle w:val="BookText"/>
      </w:pPr>
      <w:r>
        <w:rPr>
          <w:rFonts w:ascii="Amiri" w:hAnsi="Amiri" w:eastAsia="Amiri" w:cs="Amiri"/>
          <w:lang w:bidi="ar-SA"/>
          <w:color w:val="111111"/>
          <w:sz w:val="28"/>
          <w:szCs w:val="28"/>
          <w:rtl/>
        </w:rPr>
        <w:t xml:space="preserve">(في النطفتين اللتين للآدمي والشيطان-)</w:t>
      </w:r>
    </w:p>
    <w:p>
      <w:pPr>
        <w:pStyle w:val="BookText"/>
      </w:pPr>
      <w:r>
        <w:rPr>
          <w:rFonts w:ascii="Amiri" w:hAnsi="Amiri" w:eastAsia="Amiri" w:cs="Amiri"/>
          <w:lang w:bidi="ar-SA"/>
          <w:color w:val="111111"/>
          <w:sz w:val="28"/>
          <w:szCs w:val="28"/>
          <w:rtl/>
        </w:rPr>
        <w:t xml:space="preserve">انظر المجامعة</w:t>
      </w:r>
    </w:p>
    <w:p>
      <w:pPr>
        <w:pStyle w:val="BookText"/>
      </w:pPr>
      <w:r>
        <w:rPr>
          <w:rFonts w:ascii="IRNazanin" w:hAnsi="IRNazanin" w:eastAsia="IRNazanin" w:cs="IRNazanin"/>
          <w:lang w:bidi="fa-IR"/>
          <w:color w:val="111111"/>
          <w:sz w:val="28"/>
          <w:szCs w:val="28"/>
          <w:rtl/>
        </w:rPr>
        <w:t xml:space="preserve">(قال امیرالمؤمنین علیه السّلام لأبي بكر-الی</w:t>
      </w:r>
    </w:p>
    <w:p>
      <w:pPr>
        <w:pStyle w:val="BookText"/>
      </w:pPr>
      <w:r>
        <w:rPr>
          <w:rFonts w:ascii="IRNazanin" w:hAnsi="IRNazanin" w:eastAsia="IRNazanin" w:cs="IRNazanin"/>
          <w:lang w:bidi="fa-IR"/>
          <w:color w:val="111111"/>
          <w:sz w:val="28"/>
          <w:szCs w:val="28"/>
          <w:rtl/>
        </w:rPr>
        <w:t xml:space="preserve">ان قال-الشيطان غير متخیل به-)</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(القهقهة من الشيطان-)</w:t>
      </w:r>
    </w:p>
    <w:p>
      <w:pPr>
        <w:pStyle w:val="BookText"/>
      </w:pPr>
      <w:r>
        <w:rPr>
          <w:rFonts w:ascii="Amiri" w:hAnsi="Amiri" w:eastAsia="Amiri" w:cs="Amiri"/>
          <w:lang w:bidi="ar-SA"/>
          <w:color w:val="111111"/>
          <w:sz w:val="28"/>
          <w:szCs w:val="28"/>
          <w:rtl/>
        </w:rPr>
        <w:t xml:space="preserve">انظر الدعابة والضحك</w:t>
      </w:r>
    </w:p>
    <w:p>
      <w:pPr>
        <w:pStyle w:val="BookText"/>
      </w:pPr>
      <w:r>
        <w:rPr>
          <w:rFonts w:ascii="Amiri" w:hAnsi="Amiri" w:eastAsia="Amiri" w:cs="Amiri"/>
          <w:lang w:bidi="ar-SA"/>
          <w:color w:val="111111"/>
          <w:sz w:val="28"/>
          <w:szCs w:val="28"/>
          <w:rtl/>
        </w:rPr>
        <w:t xml:space="preserve">(قيلوا فان الشيطان لا يقيل-)</w:t>
      </w:r>
    </w:p>
    <w:p>
      <w:pPr>
        <w:pStyle w:val="BookText"/>
      </w:pPr>
      <w:r>
        <w:rPr>
          <w:rFonts w:ascii="Amiri" w:hAnsi="Amiri" w:eastAsia="Amiri" w:cs="Amiri"/>
          <w:lang w:bidi="ar-SA"/>
          <w:color w:val="111111"/>
          <w:sz w:val="28"/>
          <w:szCs w:val="28"/>
          <w:rtl/>
        </w:rPr>
        <w:t xml:space="preserve">انظر القيلولة</w:t>
      </w:r>
    </w:p>
    <w:p>
      <w:pPr>
        <w:pStyle w:val="BookText"/>
      </w:pPr>
      <w:r>
        <w:rPr>
          <w:rFonts w:ascii="IRNazanin" w:hAnsi="IRNazanin" w:eastAsia="IRNazanin" w:cs="IRNazanin"/>
          <w:lang w:bidi="fa-IR"/>
          <w:color w:val="111111"/>
          <w:sz w:val="28"/>
          <w:szCs w:val="28"/>
          <w:rtl/>
        </w:rPr>
        <w:t xml:space="preserve">(كان امیرالمؤمنین علیه السّلام يقول اللهم-الى ان قال-وان يلعب بي الشيطان-)</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(كل شيء فيه تأخير فان للشيطان-)</w:t>
      </w:r>
    </w:p>
    <w:p>
      <w:pPr>
        <w:pStyle w:val="BookText"/>
      </w:pPr>
      <w:r>
        <w:rPr>
          <w:rFonts w:ascii="Amiri" w:hAnsi="Amiri" w:eastAsia="Amiri" w:cs="Amiri"/>
          <w:lang w:bidi="ar-SA"/>
          <w:color w:val="111111"/>
          <w:sz w:val="28"/>
          <w:szCs w:val="28"/>
          <w:rtl/>
        </w:rPr>
        <w:t xml:space="preserve">انظر الكُلّ</w:t>
      </w:r>
    </w:p>
    <w:p>
      <w:pPr>
        <w:pStyle w:val="BookText"/>
      </w:pPr>
      <w:r>
        <w:rPr>
          <w:rFonts w:ascii="Amiri" w:hAnsi="Amiri" w:eastAsia="Amiri" w:cs="Amiri"/>
          <w:lang w:bidi="ar-SA"/>
          <w:color w:val="111111"/>
          <w:sz w:val="28"/>
          <w:szCs w:val="28"/>
          <w:rtl/>
        </w:rPr>
        <w:t xml:space="preserve">(كنت عند أبي عبدالله عليه السّلام جالسا فذكر شرك الشيطان-)</w:t>
      </w:r>
    </w:p>
    <w:p>
      <w:pPr>
        <w:pStyle w:val="BookText"/>
      </w:pPr>
      <w:r>
        <w:rPr>
          <w:rFonts w:ascii="Amiri" w:hAnsi="Amiri" w:eastAsia="Amiri" w:cs="Amiri"/>
          <w:lang w:bidi="ar-SA"/>
          <w:color w:val="111111"/>
          <w:sz w:val="28"/>
          <w:szCs w:val="28"/>
          <w:rtl/>
        </w:rPr>
        <w:t xml:space="preserve">انظر المجامعة</w:t>
      </w:r>
    </w:p>
    <w:p>
      <w:pPr>
        <w:pStyle w:val="BookText"/>
      </w:pPr>
      <w:r>
        <w:rPr>
          <w:rFonts w:ascii="IRNazanin" w:hAnsi="IRNazanin" w:eastAsia="IRNazanin" w:cs="IRNazanin"/>
          <w:lang w:bidi="fa-IR"/>
          <w:color w:val="111111"/>
          <w:sz w:val="28"/>
          <w:szCs w:val="28"/>
          <w:rtl/>
        </w:rPr>
        <w:t xml:space="preserve">(كنت عند ابي عبدالله علیه السّلام فکلمه شیخ-الى ان قال-حتى انه ليوسوس اليّ الشيطان-)</w:t>
      </w:r>
    </w:p>
    <w:p>
      <w:pPr>
        <w:pStyle w:val="BookText"/>
      </w:pPr>
      <w:r>
        <w:rPr>
          <w:rFonts w:ascii="IRNazanin" w:hAnsi="IRNazanin" w:eastAsia="IRNazanin" w:cs="IRNazanin"/>
          <w:lang w:bidi="fa-IR"/>
          <w:color w:val="111111"/>
          <w:sz w:val="28"/>
          <w:szCs w:val="28"/>
          <w:rtl/>
        </w:rPr>
        <w:t xml:space="preserve">انظر السمن</w:t>
      </w:r>
    </w:p>
    <w:p>
      <w:pPr>
        <w:pStyle w:val="BookText"/>
      </w:pPr>
      <w:r>
        <w:rPr>
          <w:rFonts w:ascii="IRNazanin" w:hAnsi="IRNazanin" w:eastAsia="IRNazanin" w:cs="IRNazanin"/>
          <w:lang w:bidi="fa-IR"/>
          <w:color w:val="111111"/>
          <w:sz w:val="28"/>
          <w:szCs w:val="28"/>
          <w:rtl/>
        </w:rPr>
        <w:t xml:space="preserve">(کنت مجاوراً-الى ان قال-فوسوس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 الشيطان-)</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(لا تدعن ميتك وحده فان الشيطان</w:t>
      </w:r>
    </w:p>
    <w:p>
      <w:pPr>
        <w:pStyle w:val="BookText"/>
      </w:pPr>
      <w:r>
        <w:rPr>
          <w:rFonts w:ascii="Amiri" w:hAnsi="Amiri" w:eastAsia="Amiri" w:cs="Amiri"/>
          <w:lang w:bidi="ar-SA"/>
          <w:color w:val="111111"/>
          <w:sz w:val="28"/>
          <w:szCs w:val="28"/>
          <w:rtl/>
        </w:rPr>
        <w:t xml:space="preserve">يعبث به-)</w:t>
      </w:r>
    </w:p>
    <w:p>
      <w:pPr>
        <w:pStyle w:val="BookText"/>
      </w:pPr>
      <w:r>
        <w:rPr>
          <w:rFonts w:ascii="Amiri" w:hAnsi="Amiri" w:eastAsia="Amiri" w:cs="Amiri"/>
          <w:lang w:bidi="ar-SA"/>
          <w:color w:val="111111"/>
          <w:sz w:val="28"/>
          <w:szCs w:val="28"/>
          <w:rtl/>
        </w:rPr>
        <w:t xml:space="preserve">انظر الميت</w:t>
      </w:r>
    </w:p>
    <w:p>
      <w:pPr>
        <w:pStyle w:val="BookText"/>
      </w:pPr>
      <w:r>
        <w:rPr>
          <w:rFonts w:ascii="Amiri" w:hAnsi="Amiri" w:eastAsia="Amiri" w:cs="Amiri"/>
          <w:lang w:bidi="ar-SA"/>
          <w:color w:val="111111"/>
          <w:sz w:val="28"/>
          <w:szCs w:val="28"/>
          <w:rtl/>
        </w:rPr>
        <w:t xml:space="preserve">(لا يزال الشيطان ذعراً-)</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(لا يطولن احدكم شاربه فان الشيطان-)</w:t>
      </w:r>
    </w:p>
    <w:p>
      <w:pPr>
        <w:pStyle w:val="BookText"/>
      </w:pPr>
      <w:r>
        <w:rPr>
          <w:rFonts w:ascii="IRNazanin" w:hAnsi="IRNazanin" w:eastAsia="IRNazanin" w:cs="IRNazanin"/>
          <w:lang w:bidi="fa-IR"/>
          <w:color w:val="111111"/>
          <w:sz w:val="28"/>
          <w:szCs w:val="28"/>
          <w:rtl/>
        </w:rPr>
        <w:t xml:space="preserve">انظر الشارب</w:t>
      </w:r>
    </w:p>
    <w:p>
      <w:pPr>
        <w:pStyle w:val="BookText"/>
      </w:pPr>
      <w:r>
        <w:rPr>
          <w:rFonts w:ascii="Amiri" w:hAnsi="Amiri" w:eastAsia="Amiri" w:cs="Amiri"/>
          <w:lang w:bidi="ar-SA"/>
          <w:color w:val="111111"/>
          <w:sz w:val="28"/>
          <w:szCs w:val="28"/>
          <w:rtl/>
        </w:rPr>
        <w:t xml:space="preserve">(لا يطولن أحدكم شعر ابطه فان</w:t>
      </w:r>
    </w:p>
    <w:p>
      <w:pPr>
        <w:pStyle w:val="BookText"/>
      </w:pPr>
      <w:r>
        <w:rPr>
          <w:rFonts w:ascii="Amiri" w:hAnsi="Amiri" w:eastAsia="Amiri" w:cs="Amiri"/>
          <w:lang w:bidi="ar-SA"/>
          <w:color w:val="111111"/>
          <w:sz w:val="28"/>
          <w:szCs w:val="28"/>
          <w:rtl/>
        </w:rPr>
        <w:t xml:space="preserve">الشيطان-)</w:t>
      </w:r>
    </w:p>
    <w:p>
      <w:pPr>
        <w:pStyle w:val="BookText"/>
      </w:pPr>
      <w:r>
        <w:rPr>
          <w:rFonts w:ascii="IRNazanin" w:hAnsi="IRNazanin" w:eastAsia="IRNazanin" w:cs="IRNazanin"/>
          <w:lang w:bidi="fa-IR"/>
          <w:color w:val="111111"/>
          <w:sz w:val="28"/>
          <w:szCs w:val="28"/>
          <w:rtl/>
        </w:rPr>
        <w:t xml:space="preserve">انظر الابط</w:t>
      </w:r>
    </w:p>
    <w:p>
      <w:pPr>
        <w:pStyle w:val="BookText"/>
      </w:pPr>
      <w:r>
        <w:rPr>
          <w:rFonts w:ascii="Amiri" w:hAnsi="Amiri" w:eastAsia="Amiri" w:cs="Amiri"/>
          <w:lang w:bidi="ar-SA"/>
          <w:color w:val="111111"/>
          <w:sz w:val="28"/>
          <w:szCs w:val="28"/>
          <w:rtl/>
        </w:rPr>
        <w:t xml:space="preserve">(لأقعدن لهم صراطك المستقيم-)</w:t>
      </w:r>
    </w:p>
    <w:p>
      <w:pPr>
        <w:pStyle w:val="BookText"/>
      </w:pPr>
      <w:r>
        <w:rPr>
          <w:rFonts w:ascii="IRNazanin" w:hAnsi="IRNazanin" w:eastAsia="IRNazanin" w:cs="IRNazanin"/>
          <w:lang w:bidi="fa-IR"/>
          <w:color w:val="111111"/>
          <w:sz w:val="28"/>
          <w:szCs w:val="28"/>
          <w:rtl/>
        </w:rPr>
        <w:t xml:space="preserve">انظر الصراط</w:t>
      </w:r>
    </w:p>
    <w:p>
      <w:pPr>
        <w:pStyle w:val="BookText"/>
      </w:pPr>
      <w:r>
        <w:rPr>
          <w:rFonts w:ascii="Amiri" w:hAnsi="Amiri" w:eastAsia="Amiri" w:cs="Amiri"/>
          <w:lang w:bidi="ar-SA"/>
          <w:color w:val="111111"/>
          <w:sz w:val="28"/>
          <w:szCs w:val="28"/>
          <w:rtl/>
        </w:rPr>
        <w:t xml:space="preserve">(لما اقدم بابي الحسن-الى ان قال-لا تشكن ودّ الشيطان انك شككت-)</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(لمتان:لمة من الشيطان-)</w:t>
      </w:r>
    </w:p>
    <w:p>
      <w:pPr>
        <w:pStyle w:val="BookText"/>
      </w:pPr>
      <w:r>
        <w:rPr>
          <w:rFonts w:ascii="Amiri" w:hAnsi="Amiri" w:eastAsia="Amiri" w:cs="Amiri"/>
          <w:lang w:bidi="ar-SA"/>
          <w:color w:val="111111"/>
          <w:sz w:val="28"/>
          <w:szCs w:val="28"/>
          <w:rtl/>
        </w:rPr>
        <w:t xml:space="preserve">انظر القسوة</w:t>
      </w:r>
    </w:p>
    <w:p>
      <w:pPr>
        <w:pStyle w:val="BookText"/>
      </w:pPr>
      <w:r>
        <w:rPr>
          <w:rFonts w:ascii="Amiri" w:hAnsi="Amiri" w:eastAsia="Amiri" w:cs="Amiri"/>
          <w:lang w:bidi="ar-SA"/>
          <w:color w:val="111111"/>
          <w:sz w:val="28"/>
          <w:szCs w:val="28"/>
          <w:rtl/>
        </w:rPr>
        <w:t xml:space="preserve">(ليس من ميت يموت ويترك وحده الا لعب الشيطان في جوفه-)</w:t>
      </w:r>
    </w:p>
    <w:p>
      <w:pPr>
        <w:pStyle w:val="BookText"/>
      </w:pPr>
      <w:r>
        <w:rPr>
          <w:rFonts w:ascii="Amiri" w:hAnsi="Amiri" w:eastAsia="Amiri" w:cs="Amiri"/>
          <w:lang w:bidi="ar-SA"/>
          <w:color w:val="111111"/>
          <w:sz w:val="28"/>
          <w:szCs w:val="28"/>
          <w:rtl/>
        </w:rPr>
        <w:t xml:space="preserve">انظر الميت</w:t>
      </w:r>
    </w:p>
    <w:p>
      <w:pPr>
        <w:pStyle w:val="BookText"/>
      </w:pPr>
      <w:r>
        <w:rPr>
          <w:rFonts w:ascii="IRNazanin" w:hAnsi="IRNazanin" w:eastAsia="IRNazanin" w:cs="IRNazanin"/>
          <w:lang w:bidi="fa-IR"/>
          <w:color w:val="111111"/>
          <w:sz w:val="28"/>
          <w:szCs w:val="28"/>
          <w:rtl/>
        </w:rPr>
        <w:t xml:space="preserve">(ما دنی-الى ان قال-وانما يعبد</w:t>
      </w:r>
    </w:p>
    <w:p>
      <w:pPr>
        <w:pStyle w:val="BookText"/>
      </w:pPr>
      <w:r>
        <w:rPr>
          <w:rFonts w:ascii="Amiri" w:hAnsi="Amiri" w:eastAsia="Amiri" w:cs="Amiri"/>
          <w:lang w:bidi="ar-SA"/>
          <w:color w:val="111111"/>
          <w:sz w:val="28"/>
          <w:szCs w:val="28"/>
          <w:rtl/>
        </w:rPr>
        <w:t xml:space="preserve">الشيطان-)</w:t>
      </w:r>
    </w:p>
    <w:p>
      <w:pPr>
        <w:pStyle w:val="BookText"/>
      </w:pPr>
      <w:r>
        <w:rPr>
          <w:rFonts w:ascii="Amiri" w:hAnsi="Amiri" w:eastAsia="Amiri" w:cs="Amiri"/>
          <w:lang w:bidi="ar-SA"/>
          <w:color w:val="111111"/>
          <w:sz w:val="28"/>
          <w:szCs w:val="28"/>
          <w:rtl/>
        </w:rPr>
        <w:t xml:space="preserve">انظر الشرك</w:t>
      </w:r>
    </w:p>
    <w:p>
      <w:pPr>
        <w:pStyle w:val="BookText"/>
      </w:pPr>
      <w:r>
        <w:rPr>
          <w:rFonts w:ascii="Amiri" w:hAnsi="Amiri" w:eastAsia="Amiri" w:cs="Amiri"/>
          <w:lang w:bidi="ar-SA"/>
          <w:color w:val="111111"/>
          <w:sz w:val="28"/>
          <w:szCs w:val="28"/>
          <w:rtl/>
        </w:rPr>
        <w:t xml:space="preserve">(من اكل-الى ان قال-تقيا الشيطان</w:t>
      </w:r>
    </w:p>
    <w:p>
      <w:pPr>
        <w:pStyle w:val="BookText"/>
      </w:pPr>
      <w:r>
        <w:rPr>
          <w:rFonts w:ascii="IRNazanin" w:hAnsi="IRNazanin" w:eastAsia="IRNazanin" w:cs="IRNazanin"/>
          <w:lang w:bidi="fa-IR"/>
          <w:color w:val="111111"/>
          <w:sz w:val="28"/>
          <w:szCs w:val="28"/>
          <w:rtl/>
        </w:rPr>
        <w:t xml:space="preserve">لعنه الله-)</w:t>
      </w:r>
    </w:p>
    <w:p>
      <w:pPr>
        <w:pStyle w:val="BookText"/>
      </w:pPr>
      <w:r>
        <w:rPr>
          <w:rFonts w:ascii="IRNazanin" w:hAnsi="IRNazanin" w:eastAsia="IRNazanin" w:cs="IRNazanin"/>
          <w:lang w:bidi="fa-IR"/>
          <w:color w:val="111111"/>
          <w:sz w:val="28"/>
          <w:szCs w:val="28"/>
          <w:rtl/>
        </w:rPr>
        <w:t xml:space="preserve">انظر الطعام</w:t>
      </w:r>
    </w:p>
    <w:p>
      <w:pPr>
        <w:pStyle w:val="BookText"/>
      </w:pPr>
      <w:r>
        <w:rPr>
          <w:rFonts w:ascii="IRNazanin" w:hAnsi="IRNazanin" w:eastAsia="IRNazanin" w:cs="IRNazanin"/>
          <w:lang w:bidi="fa-IR"/>
          <w:color w:val="111111"/>
          <w:sz w:val="28"/>
          <w:szCs w:val="28"/>
          <w:rtl/>
        </w:rPr>
        <w:t xml:space="preserve">(من تخلّی-الی ان قال-اسرع ما يكون الشيطان الى الانسان-)</w:t>
      </w:r>
    </w:p>
    <w:p>
      <w:pPr>
        <w:pStyle w:val="BookText"/>
      </w:pPr>
      <w:r>
        <w:rPr>
          <w:rFonts w:ascii="IRNazanin" w:hAnsi="IRNazanin" w:eastAsia="IRNazanin" w:cs="IRNazanin"/>
          <w:lang w:bidi="fa-IR"/>
          <w:color w:val="111111"/>
          <w:sz w:val="28"/>
          <w:szCs w:val="28"/>
          <w:rtl/>
        </w:rPr>
        <w:t xml:space="preserve">انظر الخلاء</w:t>
      </w:r>
    </w:p>
    <w:p>
      <w:pPr>
        <w:pStyle w:val="BookText"/>
      </w:pPr>
      <w:r>
        <w:rPr>
          <w:rFonts w:ascii="Amiri" w:hAnsi="Amiri" w:eastAsia="Amiri" w:cs="Amiri"/>
          <w:lang w:bidi="ar-SA"/>
          <w:color w:val="111111"/>
          <w:sz w:val="28"/>
          <w:szCs w:val="28"/>
          <w:rtl/>
        </w:rPr>
        <w:t xml:space="preserve">(من رآني في منامه فقد رآني لان</w:t>
      </w:r>
    </w:p>
    <w:p>
      <w:pPr>
        <w:pStyle w:val="BookText"/>
      </w:pPr>
      <w:r>
        <w:rPr>
          <w:rFonts w:ascii="Amiri" w:hAnsi="Amiri" w:eastAsia="Amiri" w:cs="Amiri"/>
          <w:lang w:bidi="ar-SA"/>
          <w:color w:val="111111"/>
          <w:sz w:val="28"/>
          <w:szCs w:val="28"/>
          <w:rtl/>
        </w:rPr>
        <w:t xml:space="preserve">الشيطان لا يتمثل في صورتي-)</w:t>
      </w:r>
    </w:p>
    <w:p>
      <w:pPr>
        <w:pStyle w:val="BookText"/>
      </w:pPr>
      <w:r>
        <w:rPr>
          <w:rFonts w:ascii="Amiri" w:hAnsi="Amiri" w:eastAsia="Amiri" w:cs="Amiri"/>
          <w:lang w:bidi="ar-SA"/>
          <w:color w:val="111111"/>
          <w:sz w:val="28"/>
          <w:szCs w:val="28"/>
          <w:rtl/>
        </w:rPr>
        <w:t xml:space="preserve">انظر الرؤيا</w:t>
      </w:r>
    </w:p>
    <w:p>
      <w:pPr>
        <w:pStyle w:val="BookText"/>
      </w:pPr>
      <w:r>
        <w:rPr>
          <w:rFonts w:ascii="IRNazanin" w:hAnsi="IRNazanin" w:eastAsia="IRNazanin" w:cs="IRNazanin"/>
          <w:lang w:bidi="fa-IR"/>
          <w:color w:val="111111"/>
          <w:sz w:val="28"/>
          <w:szCs w:val="28"/>
          <w:rtl/>
        </w:rPr>
        <w:t xml:space="preserve">(من روی-إلى أن قال-الى ولاية الشيطان فلا يقبله الشيطان-)</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Amiri" w:hAnsi="Amiri" w:eastAsia="Amiri" w:cs="Amiri"/>
          <w:lang w:bidi="ar-SA"/>
          <w:color w:val="111111"/>
          <w:sz w:val="28"/>
          <w:szCs w:val="28"/>
          <w:rtl/>
        </w:rPr>
        <w:t xml:space="preserve">«من شغف بمحبة الحرام وشهوة الزنا</w:t>
      </w:r>
    </w:p>
    <w:p>
      <w:pPr>
        <w:pStyle w:val="BookText"/>
      </w:pPr>
      <w:r>
        <w:rPr>
          <w:rFonts w:ascii="Amiri" w:hAnsi="Amiri" w:eastAsia="Amiri" w:cs="Amiri"/>
          <w:lang w:bidi="ar-SA"/>
          <w:color w:val="111111"/>
          <w:sz w:val="28"/>
          <w:szCs w:val="28"/>
          <w:rtl/>
        </w:rPr>
        <w:t xml:space="preserve">فهو شرك شيطان»(6)</w:t>
      </w:r>
    </w:p>
    <w:p>
      <w:pPr>
        <w:pStyle w:val="BookText"/>
      </w:pPr>
      <w:r>
        <w:rPr>
          <w:rFonts w:ascii="IRNazanin" w:hAnsi="IRNazanin" w:eastAsia="IRNazanin" w:cs="IRNazanin"/>
          <w:lang w:bidi="fa-IR"/>
          <w:color w:val="111111"/>
          <w:sz w:val="28"/>
          <w:szCs w:val="28"/>
          <w:rtl/>
        </w:rPr>
        <w:t xml:space="preserve">الفقيه ج4ص299ب176ذیل ح85.</w:t>
      </w:r>
    </w:p>
    <w:p>
      <w:pPr>
        <w:pStyle w:val="BookText"/>
      </w:pPr>
      <w:r>
        <w:rPr>
          <w:rFonts w:ascii="Amiri" w:hAnsi="Amiri" w:eastAsia="Amiri" w:cs="Amiri"/>
          <w:lang w:bidi="ar-SA"/>
          <w:color w:val="111111"/>
          <w:sz w:val="28"/>
          <w:szCs w:val="28"/>
          <w:rtl/>
        </w:rPr>
        <w:t xml:space="preserve">«من لم يبال ما قال وما قيل فيه فهو</w:t>
      </w:r>
    </w:p>
    <w:p>
      <w:pPr>
        <w:pStyle w:val="BookText"/>
      </w:pPr>
      <w:r>
        <w:rPr>
          <w:rFonts w:ascii="Amiri" w:hAnsi="Amiri" w:eastAsia="Amiri" w:cs="Amiri"/>
          <w:lang w:bidi="ar-SA"/>
          <w:color w:val="111111"/>
          <w:sz w:val="28"/>
          <w:szCs w:val="28"/>
          <w:rtl/>
        </w:rPr>
        <w:t xml:space="preserve">شرك شيطان،ومن لم يبال ان تراه الناس مسيئاً فهو شرك شيطان،ومن اغتاب أخاه المؤمن من غير ترة</w:t>
      </w:r>
      <w:r>
        <w:rPr>
          <w:rStyle w:val="FootnoteReference"/>
        </w:rPr>
        <w:footnoteReference w:id="68"/>
      </w:r>
      <w:r>
        <w:rPr>
          <w:rFonts w:ascii="IRNazanin" w:hAnsi="IRNazanin" w:eastAsia="IRNazanin" w:cs="IRNazanin"/>
          <w:lang w:bidi="fa-IR"/>
          <w:color w:val="111111"/>
          <w:sz w:val="28"/>
          <w:szCs w:val="28"/>
          <w:rtl/>
        </w:rPr>
        <w:t xml:space="preserve">بينهما فهو شرك شیطان ومن شغف بمحبة الحرام وشهوة الزنا فهو شرك شيطان،ثم قال علیه السّلام:لولد الزنا علامات احدها:بعضنا اهل البيت،وثانيها:انه يحنّ الى الحرام الذي خلق منه وثالثها:الاستخفاف بالدّين،ورابعها:سوء المحضر للناس،ولا يسيء محضر اخوانه الّأ من ولد على غير فراش ابيه أو من حملت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5" w:name="pg14673_162600"/>
    <w:bookmarkEnd w:id="15"/>
    <w:p>
      <w:pPr>
        <w:pStyle w:val="BookText"/>
      </w:pPr>
      <w:r>
        <w:rPr>
          <w:rFonts w:ascii="Amiri" w:hAnsi="Amiri" w:eastAsia="Amiri" w:cs="Amiri"/>
          <w:lang w:bidi="ar-SA"/>
          <w:color w:val="111111"/>
          <w:sz w:val="28"/>
          <w:szCs w:val="28"/>
          <w:rtl/>
        </w:rPr>
        <w:t xml:space="preserve">به اُمّه في حيضها»(6)</w:t>
      </w:r>
    </w:p>
    <w:p>
      <w:pPr>
        <w:pStyle w:val="BookText"/>
      </w:pPr>
      <w:r>
        <w:rPr>
          <w:rFonts w:ascii="Amiri" w:hAnsi="Amiri" w:eastAsia="Amiri" w:cs="Amiri"/>
          <w:lang w:bidi="ar-SA"/>
          <w:color w:val="111111"/>
          <w:sz w:val="28"/>
          <w:szCs w:val="28"/>
          <w:rtl/>
        </w:rPr>
        <w:t xml:space="preserve">الفقيه ج4ص299ب176ح85.</w:t>
      </w:r>
    </w:p>
    <w:p>
      <w:pPr>
        <w:pStyle w:val="BookText"/>
      </w:pPr>
      <w:r>
        <w:rPr>
          <w:rFonts w:ascii="Amiri" w:hAnsi="Amiri" w:eastAsia="Amiri" w:cs="Amiri"/>
          <w:lang w:bidi="ar-SA"/>
          <w:color w:val="111111"/>
          <w:sz w:val="28"/>
          <w:szCs w:val="28"/>
          <w:rtl/>
        </w:rPr>
        <w:t xml:space="preserve">(من يطع الشيطان يعص الله-)</w:t>
      </w:r>
    </w:p>
    <w:p>
      <w:pPr>
        <w:pStyle w:val="BookText"/>
      </w:pPr>
      <w:r>
        <w:rPr>
          <w:rFonts w:ascii="Amiri" w:hAnsi="Amiri" w:eastAsia="Amiri" w:cs="Amiri"/>
          <w:lang w:bidi="ar-SA"/>
          <w:color w:val="111111"/>
          <w:sz w:val="28"/>
          <w:szCs w:val="28"/>
          <w:rtl/>
        </w:rPr>
        <w:t xml:space="preserve">انظر الاطاعة</w:t>
      </w:r>
    </w:p>
    <w:p>
      <w:pPr>
        <w:pStyle w:val="BookText"/>
      </w:pPr>
      <w:r>
        <w:rPr>
          <w:rFonts w:ascii="Amiri" w:hAnsi="Amiri" w:eastAsia="Amiri" w:cs="Amiri"/>
          <w:lang w:bidi="ar-SA"/>
          <w:color w:val="111111"/>
          <w:sz w:val="28"/>
          <w:szCs w:val="28"/>
          <w:rtl/>
        </w:rPr>
        <w:t xml:space="preserve">(نمتم بوادي الشيطان-)يأتي في الغداة تحت عنوان(أن رسول الله رقد الخ)</w:t>
      </w:r>
    </w:p>
    <w:p>
      <w:pPr>
        <w:pStyle w:val="BookText"/>
      </w:pPr>
      <w:r>
        <w:rPr>
          <w:rFonts w:ascii="IRNazanin" w:hAnsi="IRNazanin" w:eastAsia="IRNazanin" w:cs="IRNazanin"/>
          <w:lang w:bidi="fa-IR"/>
          <w:color w:val="111111"/>
          <w:sz w:val="28"/>
          <w:szCs w:val="28"/>
          <w:rtl/>
        </w:rPr>
        <w:t xml:space="preserve">(واحد شيطان واثنان-)یاتي في المصاحبة تحت عنوان(كنت عند الخ)</w:t>
      </w:r>
    </w:p>
    <w:p>
      <w:pPr>
        <w:pStyle w:val="BookText"/>
      </w:pPr>
      <w:r>
        <w:rPr>
          <w:rFonts w:ascii="Amiri" w:hAnsi="Amiri" w:eastAsia="Amiri" w:cs="Amiri"/>
          <w:lang w:bidi="ar-SA"/>
          <w:color w:val="111111"/>
          <w:sz w:val="28"/>
          <w:szCs w:val="28"/>
          <w:rtl/>
        </w:rPr>
        <w:t xml:space="preserve">«وكيف يكون شرك الشيطان</w:t>
      </w:r>
      <w:r>
        <w:rPr>
          <w:rStyle w:val="FootnoteReference"/>
        </w:rPr>
        <w:footnoteReference w:id="69"/>
      </w:r>
      <w:r>
        <w:rPr>
          <w:rFonts w:ascii="Amiri" w:hAnsi="Amiri" w:eastAsia="Amiri" w:cs="Amiri"/>
          <w:lang w:bidi="ar-SA"/>
          <w:color w:val="111111"/>
          <w:sz w:val="28"/>
          <w:szCs w:val="28"/>
          <w:rtl/>
        </w:rPr>
        <w:t xml:space="preserve">فبأي شيء يعرف هذا جعلت فداك قال:بحبنا وبغضنا»(6)</w:t>
      </w:r>
    </w:p>
    <w:p>
      <w:pPr>
        <w:pStyle w:val="BookText"/>
      </w:pPr>
      <w:r>
        <w:rPr>
          <w:rFonts w:ascii="IRNazanin" w:hAnsi="IRNazanin" w:eastAsia="IRNazanin" w:cs="IRNazanin"/>
          <w:lang w:bidi="fa-IR"/>
          <w:color w:val="111111"/>
          <w:sz w:val="28"/>
          <w:szCs w:val="28"/>
          <w:rtl/>
        </w:rPr>
        <w:t xml:space="preserve">التهذيب ج7ص407ب35ذیل ح1.</w:t>
      </w:r>
    </w:p>
    <w:p>
      <w:pPr>
        <w:pStyle w:val="BookText"/>
      </w:pPr>
      <w:r>
        <w:rPr>
          <w:rFonts w:ascii="IRNazanin" w:hAnsi="IRNazanin" w:eastAsia="IRNazanin" w:cs="IRNazanin"/>
          <w:lang w:bidi="fa-IR"/>
          <w:color w:val="111111"/>
          <w:sz w:val="28"/>
          <w:szCs w:val="28"/>
          <w:rtl/>
        </w:rPr>
        <w:t xml:space="preserve">الكافي ج5ص501ك18ب143ذیل ح3.</w:t>
      </w:r>
    </w:p>
    <w:p>
      <w:pPr>
        <w:pStyle w:val="BookText"/>
      </w:pPr>
      <w:r>
        <w:rPr>
          <w:rFonts w:ascii="IRNazanin" w:hAnsi="IRNazanin" w:eastAsia="IRNazanin" w:cs="IRNazanin"/>
          <w:lang w:bidi="fa-IR"/>
          <w:color w:val="111111"/>
          <w:sz w:val="28"/>
          <w:szCs w:val="28"/>
          <w:rtl/>
        </w:rPr>
        <w:t xml:space="preserve">الكافي ج5ص502ك18ب144ذیل ح2.</w:t>
      </w:r>
    </w:p>
    <w:p>
      <w:pPr>
        <w:pStyle w:val="BookText"/>
      </w:pPr>
      <w:r>
        <w:rPr>
          <w:rFonts w:ascii="IRNazanin" w:hAnsi="IRNazanin" w:eastAsia="IRNazanin" w:cs="IRNazanin"/>
          <w:lang w:bidi="fa-IR"/>
          <w:color w:val="111111"/>
          <w:sz w:val="28"/>
          <w:szCs w:val="28"/>
          <w:rtl/>
        </w:rPr>
        <w:t xml:space="preserve">(یا ایها الناس انما هو الله و الشيطان-)</w:t>
      </w:r>
    </w:p>
    <w:p>
      <w:pPr>
        <w:pStyle w:val="BookText"/>
      </w:pPr>
      <w:r>
        <w:rPr>
          <w:rFonts w:ascii="IRNazanin" w:hAnsi="IRNazanin" w:eastAsia="IRNazanin" w:cs="IRNazanin"/>
          <w:lang w:bidi="fa-IR"/>
          <w:color w:val="111111"/>
          <w:sz w:val="28"/>
          <w:szCs w:val="28"/>
          <w:rtl/>
        </w:rPr>
        <w:t xml:space="preserve">انظر الاخلاص</w:t>
      </w:r>
    </w:p>
    <w:p>
      <w:pPr>
        <w:pStyle w:val="BookText"/>
      </w:pPr>
      <w:r>
        <w:rPr>
          <w:rFonts w:ascii="Amiri" w:hAnsi="Amiri" w:eastAsia="Amiri" w:cs="Amiri"/>
          <w:lang w:bidi="ar-SA"/>
          <w:color w:val="111111"/>
          <w:sz w:val="28"/>
          <w:szCs w:val="28"/>
          <w:rtl/>
        </w:rPr>
        <w:t xml:space="preserve">(يا ثمالي أن الصلاة اذا اقيمت جاء الشيطان-)</w:t>
      </w:r>
    </w:p>
    <w:p>
      <w:pPr>
        <w:pStyle w:val="BookText"/>
      </w:pPr>
      <w:r>
        <w:rPr>
          <w:rFonts w:ascii="IRNazanin" w:hAnsi="IRNazanin" w:eastAsia="IRNazanin" w:cs="IRNazanin"/>
          <w:lang w:bidi="fa-IR"/>
          <w:color w:val="111111"/>
          <w:sz w:val="28"/>
          <w:szCs w:val="28"/>
          <w:rtl/>
        </w:rPr>
        <w:t xml:space="preserve">انظر الصلاة(یا میمون-الى ان قال-فان اجراً ما يكون الشيطان-)</w:t>
      </w:r>
    </w:p>
    <w:p>
      <w:pPr>
        <w:pStyle w:val="BookText"/>
      </w:pPr>
      <w:r>
        <w:rPr>
          <w:rFonts w:ascii="IRNazanin" w:hAnsi="IRNazanin" w:eastAsia="IRNazanin" w:cs="IRNazanin"/>
          <w:lang w:bidi="fa-IR"/>
          <w:color w:val="111111"/>
          <w:sz w:val="28"/>
          <w:szCs w:val="28"/>
          <w:rtl/>
        </w:rPr>
        <w:t xml:space="preserve">انظر النوم</w:t>
      </w:r>
    </w:p>
    <w:p>
      <w:pPr>
        <w:pStyle w:val="BookText"/>
      </w:pPr>
      <w:r>
        <w:rPr>
          <w:rFonts w:ascii="Amiri" w:hAnsi="Amiri" w:eastAsia="Amiri" w:cs="Amiri"/>
          <w:lang w:bidi="ar-SA"/>
          <w:color w:val="111111"/>
          <w:sz w:val="28"/>
          <w:szCs w:val="28"/>
          <w:rtl/>
        </w:rPr>
        <w:t xml:space="preserve">(يصلي على الجنازة في كل-الى أن</w:t>
      </w:r>
    </w:p>
    <w:p>
      <w:pPr>
        <w:pStyle w:val="BookText"/>
      </w:pPr>
      <w:r>
        <w:rPr>
          <w:rFonts w:ascii="Amiri" w:hAnsi="Amiri" w:eastAsia="Amiri" w:cs="Amiri"/>
          <w:lang w:bidi="ar-SA"/>
          <w:color w:val="111111"/>
          <w:sz w:val="28"/>
          <w:szCs w:val="28"/>
          <w:rtl/>
        </w:rPr>
        <w:t xml:space="preserve">قال-لانها تغرب بين قرني الشيطان-)</w:t>
      </w:r>
    </w:p>
    <w:p>
      <w:pPr>
        <w:pStyle w:val="BookText"/>
      </w:pPr>
      <w:r>
        <w:rPr>
          <w:rFonts w:ascii="Amiri" w:hAnsi="Amiri" w:eastAsia="Amiri" w:cs="Amiri"/>
          <w:lang w:bidi="ar-SA"/>
          <w:color w:val="111111"/>
          <w:sz w:val="28"/>
          <w:szCs w:val="28"/>
          <w:rtl/>
        </w:rPr>
        <w:t xml:space="preserve">انظر الجنازة</w:t>
      </w:r>
    </w:p>
    <w:p>
      <w:pPr>
        <w:pStyle w:val="Heading3"/>
      </w:pPr>
      <w:bookmarkStart w:id="105" w:name="_Toc39"/>
      <w:r>
        <w:t>«الشيطنة»</w:t>
      </w:r>
      <w:bookmarkEnd w:id="105"/>
    </w:p>
    <w:p>
      <w:pPr>
        <w:pStyle w:val="BookText"/>
      </w:pPr>
      <w:r>
        <w:rPr>
          <w:rFonts w:ascii="IRNazanin" w:hAnsi="IRNazanin" w:eastAsia="IRNazanin" w:cs="IRNazanin"/>
          <w:lang w:bidi="fa-IR"/>
          <w:color w:val="111111"/>
          <w:sz w:val="28"/>
          <w:szCs w:val="28"/>
          <w:rtl/>
        </w:rPr>
        <w:t xml:space="preserve">(عن الامام هل يحتلم-الى أن قال-الاحتلام شیطنة-)</w:t>
      </w:r>
    </w:p>
    <w:p>
      <w:pPr>
        <w:pStyle w:val="BookText"/>
      </w:pPr>
      <w:r>
        <w:rPr>
          <w:rFonts w:ascii="IRNazanin" w:hAnsi="IRNazanin" w:eastAsia="IRNazanin" w:cs="IRNazanin"/>
          <w:lang w:bidi="fa-IR"/>
          <w:color w:val="111111"/>
          <w:sz w:val="28"/>
          <w:szCs w:val="28"/>
          <w:rtl/>
        </w:rPr>
        <w:t xml:space="preserve">انظر الامام</w:t>
      </w:r>
    </w:p>
    <w:p>
      <w:pPr>
        <w:pStyle w:val="BookText"/>
      </w:pPr>
      <w:r>
        <w:rPr>
          <w:rFonts w:ascii="Amiri" w:hAnsi="Amiri" w:eastAsia="Amiri" w:cs="Amiri"/>
          <w:lang w:bidi="ar-SA"/>
          <w:color w:val="111111"/>
          <w:sz w:val="28"/>
          <w:szCs w:val="28"/>
          <w:rtl/>
        </w:rPr>
        <w:t xml:space="preserve">(ما العقل-الى ان قال-تلك الشيطنة-)</w:t>
      </w:r>
    </w:p>
    <w:p>
      <w:pPr>
        <w:pStyle w:val="BookText"/>
      </w:pPr>
      <w:r>
        <w:rPr>
          <w:rFonts w:ascii="IRNazanin" w:hAnsi="IRNazanin" w:eastAsia="IRNazanin" w:cs="IRNazanin"/>
          <w:lang w:bidi="fa-IR"/>
          <w:color w:val="111111"/>
          <w:sz w:val="28"/>
          <w:szCs w:val="28"/>
          <w:rtl/>
        </w:rPr>
        <w:t xml:space="preserve">انظر العقل والجهل</w:t>
      </w:r>
    </w:p>
    <w:p>
      <w:pPr>
        <w:pStyle w:val="Heading3"/>
      </w:pPr>
      <w:bookmarkStart w:id="106" w:name="_Toc40"/>
      <w:r>
        <w:t>«الشيعة»</w:t>
      </w:r>
      <w:bookmarkEnd w:id="106"/>
    </w:p>
    <w:p>
      <w:pPr>
        <w:pStyle w:val="BookText"/>
      </w:pPr>
      <w:r>
        <w:rPr>
          <w:rFonts w:ascii="Amiri" w:hAnsi="Amiri" w:eastAsia="Amiri" w:cs="Amiri"/>
          <w:lang w:bidi="ar-SA"/>
          <w:color w:val="111111"/>
          <w:sz w:val="28"/>
          <w:szCs w:val="28"/>
          <w:rtl/>
        </w:rPr>
        <w:t xml:space="preserve">«الشيعة»</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وقال ابن حجر ايضا:وأخرج الحافظ جمال الدين الزرندي عن ابن عباس أن هذه الآية وهي قوله تعالى(انّ الذين آمنوا وعملوا الصالحات اولئك هم خير البريّة)قال صلّی الله علیه و آله لعلي:هو انت وشيعتك تأتي انت وشيعتك يوم القيامة راضين مرضيين،ويأتي عدوك غضابي مقمحين.وقال:وأخرج الطبراني أنه صلّی الله علیه و آله قال لعلي عليه السّلام:ان اول اربعة يدخلون الجنة انا وانت والحسن والحسين وشیعتنا عن ايماننا وشمائلنا.</w:t>
      </w:r>
    </w:p>
    <w:p>
      <w:pPr>
        <w:pStyle w:val="BookText"/>
      </w:pPr>
      <w:r>
        <w:rPr>
          <w:rFonts w:ascii="Amiri" w:hAnsi="Amiri" w:eastAsia="Amiri" w:cs="Amiri"/>
          <w:lang w:bidi="ar-SA"/>
          <w:color w:val="111111"/>
          <w:sz w:val="28"/>
          <w:szCs w:val="28"/>
          <w:rtl/>
        </w:rPr>
        <w:t xml:space="preserve">وقال:واخرج الديلمي:يا علي أن الله قد غفرلك ولذريتك ولشيعتك ومحبي شيعتك.</w:t>
      </w:r>
    </w:p>
    <w:p>
      <w:pPr>
        <w:pStyle w:val="BookText"/>
      </w:pPr>
      <w:r>
        <w:rPr>
          <w:rFonts w:ascii="IRNazanin" w:hAnsi="IRNazanin" w:eastAsia="IRNazanin" w:cs="IRNazanin"/>
          <w:lang w:bidi="fa-IR"/>
          <w:color w:val="111111"/>
          <w:sz w:val="28"/>
          <w:szCs w:val="28"/>
          <w:rtl/>
        </w:rPr>
        <w:t xml:space="preserve">وقال:واخرج الدار قطني يا أبا الحسن اما انك وشيعتك في الجنة.فمن هذه الأحاديث وامثالها تعرف ان لفظ الشيعة استعمله صاحب الشريعة فيمن تولى عترته و آله فمن يومه كان هذا اللفظ اذا اطلق عند الاستعمال يفهم منه ان المعني به من والى عليا وبنيه علیه السّلام ويتجلى لك أن هذا الاسم له مسمى في ذلك العهد(تاريخ الشيعة ملخصا)</w:t>
      </w:r>
    </w:p>
    <w:p>
      <w:pPr>
        <w:pStyle w:val="BookText"/>
      </w:pPr>
      <w:r>
        <w:rPr>
          <w:rFonts w:ascii="Amiri" w:hAnsi="Amiri" w:eastAsia="Amiri" w:cs="Amiri"/>
          <w:lang w:bidi="ar-SA"/>
          <w:color w:val="111111"/>
          <w:sz w:val="28"/>
          <w:szCs w:val="28"/>
          <w:rtl/>
        </w:rPr>
        <w:t xml:space="preserve">«ابلغ شيعتنا انه لن ينال ما عند الله الا بعمل،وابلغ شيعتنا ان اعظم الناس حسرة يوم القيامة من وصف عدلا ثم يخالفه الى غيره»(5)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ج2ص300ك5ب119ح5.</w:t>
      </w:r>
    </w:p>
    <w:p>
      <w:pPr>
        <w:pStyle w:val="BookText"/>
      </w:pPr>
      <w:r>
        <w:rPr>
          <w:rFonts w:ascii="Amiri" w:hAnsi="Amiri" w:eastAsia="Amiri" w:cs="Amiri"/>
          <w:lang w:bidi="ar-SA"/>
          <w:color w:val="111111"/>
          <w:sz w:val="28"/>
          <w:szCs w:val="28"/>
          <w:rtl/>
        </w:rPr>
        <w:t xml:space="preserve">(ابلغ شيعتي أن زيارتي-)</w:t>
      </w:r>
    </w:p>
    <w:p>
      <w:pPr>
        <w:pStyle w:val="BookText"/>
      </w:pPr>
      <w:r>
        <w:rPr>
          <w:rFonts w:ascii="IRNazanin" w:hAnsi="IRNazanin" w:eastAsia="IRNazanin" w:cs="IRNazanin"/>
          <w:lang w:bidi="fa-IR"/>
          <w:color w:val="111111"/>
          <w:sz w:val="28"/>
          <w:szCs w:val="28"/>
          <w:rtl/>
        </w:rPr>
        <w:t xml:space="preserve">انظر علی بن موسی الرضا</w:t>
      </w:r>
    </w:p>
    <w:p>
      <w:pPr>
        <w:pStyle w:val="BookText"/>
      </w:pPr>
      <w:r>
        <w:rPr>
          <w:rFonts w:ascii="IRNazanin" w:hAnsi="IRNazanin" w:eastAsia="IRNazanin" w:cs="IRNazanin"/>
          <w:lang w:bidi="fa-IR"/>
          <w:color w:val="111111"/>
          <w:sz w:val="28"/>
          <w:szCs w:val="28"/>
          <w:rtl/>
        </w:rPr>
        <w:t xml:space="preserve">(اتی امیرالمؤمنین علیه السّلام رهط من الشيعة-)</w:t>
      </w:r>
    </w:p>
    <w:p>
      <w:pPr>
        <w:pStyle w:val="BookText"/>
      </w:pPr>
      <w:r>
        <w:rPr>
          <w:rFonts w:ascii="IRNazanin" w:hAnsi="IRNazanin" w:eastAsia="IRNazanin" w:cs="IRNazanin"/>
          <w:lang w:bidi="fa-IR"/>
          <w:color w:val="111111"/>
          <w:sz w:val="28"/>
          <w:szCs w:val="28"/>
          <w:rtl/>
        </w:rPr>
        <w:t xml:space="preserve">انظر المعروف</w:t>
      </w:r>
    </w:p>
    <w:p>
      <w:pPr>
        <w:pStyle w:val="BookText"/>
      </w:pPr>
      <w:r>
        <w:rPr>
          <w:rFonts w:ascii="IRNazanin" w:hAnsi="IRNazanin" w:eastAsia="IRNazanin" w:cs="IRNazanin"/>
          <w:lang w:bidi="fa-IR"/>
          <w:color w:val="111111"/>
          <w:sz w:val="28"/>
          <w:szCs w:val="28"/>
          <w:rtl/>
        </w:rPr>
        <w:t xml:space="preserve">«اذا استقر أهل النار في النار يفقدونكم فلا يرون منكم احداً فيقول بعضهم لبعض:ما لنا لا نرى رجالا كنا نعدهم من الاشرار اتخذناهم سخریا ام زاعت عنهم الابصار قال:وذلك قول الله عز وجل:ان ذلك لحق تخاصم اهل النار يتخاصمون فيكم فيما كانوا يقولون في الدنيا»(6)</w:t>
      </w:r>
    </w:p>
    <w:p>
      <w:pPr>
        <w:pStyle w:val="BookText"/>
      </w:pPr>
      <w:r>
        <w:rPr>
          <w:rFonts w:ascii="Amiri" w:hAnsi="Amiri" w:eastAsia="Amiri" w:cs="Amiri"/>
          <w:lang w:bidi="ar-SA"/>
          <w:color w:val="111111"/>
          <w:sz w:val="28"/>
          <w:szCs w:val="28"/>
          <w:rtl/>
        </w:rPr>
        <w:t xml:space="preserve">روضة الكافي ج8ص141ح104.</w:t>
      </w:r>
    </w:p>
    <w:p>
      <w:pPr>
        <w:pStyle w:val="BookText"/>
      </w:pPr>
      <w:r>
        <w:rPr>
          <w:rFonts w:ascii="Amiri" w:hAnsi="Amiri" w:eastAsia="Amiri" w:cs="Amiri"/>
          <w:lang w:bidi="ar-SA"/>
          <w:color w:val="111111"/>
          <w:sz w:val="28"/>
          <w:szCs w:val="28"/>
          <w:rtl/>
        </w:rPr>
        <w:t xml:space="preserve">(اذا رأيت بين اثنين من شيعتنا-)</w:t>
      </w:r>
    </w:p>
    <w:p>
      <w:pPr>
        <w:pStyle w:val="BookText"/>
      </w:pPr>
      <w:r>
        <w:rPr>
          <w:rFonts w:ascii="IRNazanin" w:hAnsi="IRNazanin" w:eastAsia="IRNazanin" w:cs="IRNazanin"/>
          <w:lang w:bidi="fa-IR"/>
          <w:color w:val="111111"/>
          <w:sz w:val="28"/>
          <w:szCs w:val="28"/>
          <w:rtl/>
        </w:rPr>
        <w:t xml:space="preserve">انظر الاصلاح</w:t>
      </w:r>
    </w:p>
    <w:p>
      <w:pPr>
        <w:pStyle w:val="BookText"/>
      </w:pPr>
      <w:r>
        <w:rPr>
          <w:rFonts w:ascii="IRNazanin" w:hAnsi="IRNazanin" w:eastAsia="IRNazanin" w:cs="IRNazanin"/>
          <w:lang w:bidi="fa-IR"/>
          <w:color w:val="111111"/>
          <w:sz w:val="28"/>
          <w:szCs w:val="28"/>
          <w:rtl/>
        </w:rPr>
        <w:t xml:space="preserve">(اراد ابوجعفر علیه السّلام الركوب-الی بعض شیعته-)</w:t>
      </w:r>
    </w:p>
    <w:p>
      <w:pPr>
        <w:pStyle w:val="BookText"/>
      </w:pPr>
      <w:r>
        <w:rPr>
          <w:rFonts w:ascii="Amiri" w:hAnsi="Amiri" w:eastAsia="Amiri" w:cs="Amiri"/>
          <w:lang w:bidi="ar-SA"/>
          <w:color w:val="111111"/>
          <w:sz w:val="28"/>
          <w:szCs w:val="28"/>
          <w:rtl/>
        </w:rPr>
        <w:t xml:space="preserve">انظر الولادة</w:t>
      </w:r>
    </w:p>
    <w:p>
      <w:pPr>
        <w:pStyle w:val="BookText"/>
      </w:pPr>
      <w:r>
        <w:rPr>
          <w:rFonts w:ascii="IRNazanin" w:hAnsi="IRNazanin" w:eastAsia="IRNazanin" w:cs="IRNazanin"/>
          <w:lang w:bidi="fa-IR"/>
          <w:color w:val="111111"/>
          <w:sz w:val="28"/>
          <w:szCs w:val="28"/>
          <w:rtl/>
        </w:rPr>
        <w:t xml:space="preserve">«أرأيت الراد على هذا الأمر فهو كالراد عليكم؟فقال:يا أبا محمد من ردّ عليك هذا الامر فهو كالراد على رسول الله صلّی الله علیه و آله وعلى الله تبارك وتعالی یا ابا محمد ان الميت[منكم]على هذا الأمر شهيد قال:قلت:وان مات على فراشه؟قال:إي والله وان مات على فراشه حيّ عند ربه يرزق»(غ)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روضة الكافي ج8ص146ح120.</w:t>
      </w:r>
    </w:p>
    <w:p>
      <w:pPr>
        <w:pStyle w:val="BookText"/>
      </w:pPr>
      <w:r>
        <w:rPr>
          <w:rFonts w:ascii="IRNazanin" w:hAnsi="IRNazanin" w:eastAsia="IRNazanin" w:cs="IRNazanin"/>
          <w:lang w:bidi="fa-IR"/>
          <w:color w:val="111111"/>
          <w:sz w:val="28"/>
          <w:szCs w:val="28"/>
          <w:rtl/>
        </w:rPr>
        <w:t xml:space="preserve">(استأذن على أبي جعفر علیه السّلام قوم من اهل النواحي من الشيعة-)</w:t>
      </w:r>
    </w:p>
    <w:p>
      <w:pPr>
        <w:pStyle w:val="BookText"/>
      </w:pPr>
      <w:r>
        <w:rPr>
          <w:rFonts w:ascii="IRNazanin" w:hAnsi="IRNazanin" w:eastAsia="IRNazanin" w:cs="IRNazanin"/>
          <w:lang w:bidi="fa-IR"/>
          <w:color w:val="111111"/>
          <w:sz w:val="28"/>
          <w:szCs w:val="28"/>
          <w:rtl/>
        </w:rPr>
        <w:t xml:space="preserve">انظر محمد بن علي الجواد علیه السّلام</w:t>
      </w:r>
    </w:p>
    <w:p>
      <w:pPr>
        <w:pStyle w:val="BookText"/>
      </w:pPr>
      <w:r>
        <w:rPr>
          <w:rFonts w:ascii="IRNazanin" w:hAnsi="IRNazanin" w:eastAsia="IRNazanin" w:cs="IRNazanin"/>
          <w:lang w:bidi="fa-IR"/>
          <w:color w:val="111111"/>
          <w:sz w:val="28"/>
          <w:szCs w:val="28"/>
          <w:rtl/>
        </w:rPr>
        <w:t xml:space="preserve">«استأذنّا على ابی عبدالله علیه السّلام انا</w:t>
      </w:r>
    </w:p>
    <w:p>
      <w:pPr>
        <w:pStyle w:val="BookText"/>
      </w:pPr>
      <w:r>
        <w:rPr>
          <w:rFonts w:ascii="IRNazanin" w:hAnsi="IRNazanin" w:eastAsia="IRNazanin" w:cs="IRNazanin"/>
          <w:lang w:bidi="fa-IR"/>
          <w:color w:val="111111"/>
          <w:sz w:val="28"/>
          <w:szCs w:val="28"/>
          <w:rtl/>
        </w:rPr>
        <w:t xml:space="preserve">والحارث بن المغيرة النصري ومنصور الصيقل فواعدنا دار طاهر مولاه فصلّينا العصر ثم رحنا اليه فوجدنا متكئا على سرير قريب من الأرض فجلسنا حوله ثم استوى جالسا،ثم ارسل رجليه حتى وضع قدميه على الأرض ثم قال:الحمد لله الذي ذهب الناس يميناً وشمالاً فرقة مرجئة،وفرقة خوارج،وفرقة قدرية وسميتهم انتم الترابية ثم قال بيمين منه:أما والله ما هو الا الله وحده لا شريك له ورسوله و آل رسوله صلّی الله علیه و آله،وشيعتهم كرم الله وجوههم وما کان سوی ذلك فلا،كان علي والله اولى الناس بالناس بعد رسول الله صلّی الله علیه و آله-يقولها ثلاثا-»</w:t>
      </w:r>
    </w:p>
    <w:p>
      <w:pPr>
        <w:pStyle w:val="BookText"/>
      </w:pPr>
      <w:r>
        <w:rPr>
          <w:rFonts w:ascii="Amiri" w:hAnsi="Amiri" w:eastAsia="Amiri" w:cs="Amiri"/>
          <w:lang w:bidi="ar-SA"/>
          <w:color w:val="111111"/>
          <w:sz w:val="28"/>
          <w:szCs w:val="28"/>
          <w:rtl/>
        </w:rPr>
        <w:t xml:space="preserve">روضة الكافي ج8ص333ح520.</w:t>
      </w:r>
    </w:p>
    <w:p>
      <w:pPr>
        <w:pStyle w:val="BookText"/>
      </w:pPr>
      <w:r>
        <w:rPr>
          <w:rFonts w:ascii="Amiri" w:hAnsi="Amiri" w:eastAsia="Amiri" w:cs="Amiri"/>
          <w:lang w:bidi="ar-SA"/>
          <w:color w:val="111111"/>
          <w:sz w:val="28"/>
          <w:szCs w:val="28"/>
          <w:rtl/>
        </w:rPr>
        <w:t xml:space="preserve">(اشباه الناس فهم شيعتنا-)يأتي في الناس تحت عنوان(أن رجلا جاء الخ)</w:t>
      </w:r>
    </w:p>
    <w:p>
      <w:pPr>
        <w:pStyle w:val="BookText"/>
      </w:pPr>
      <w:r>
        <w:rPr>
          <w:rFonts w:ascii="Amiri" w:hAnsi="Amiri" w:eastAsia="Amiri" w:cs="Amiri"/>
          <w:lang w:bidi="ar-SA"/>
          <w:color w:val="111111"/>
          <w:sz w:val="28"/>
          <w:szCs w:val="28"/>
          <w:rtl/>
        </w:rPr>
        <w:t xml:space="preserve">«الأوان لكل شيء أماما و امام الارض</w:t>
      </w:r>
    </w:p>
    <w:p>
      <w:pPr>
        <w:pStyle w:val="BookText"/>
      </w:pPr>
      <w:r>
        <w:rPr>
          <w:rFonts w:ascii="Amiri" w:hAnsi="Amiri" w:eastAsia="Amiri" w:cs="Amiri"/>
          <w:lang w:bidi="ar-SA"/>
          <w:color w:val="111111"/>
          <w:sz w:val="28"/>
          <w:szCs w:val="28"/>
          <w:rtl/>
        </w:rPr>
        <w:t xml:space="preserve">ارض تسكنها الشيعة-»(6)</w:t>
      </w:r>
    </w:p>
    <w:p>
      <w:pPr>
        <w:pStyle w:val="BookText"/>
      </w:pPr>
      <w:r>
        <w:rPr>
          <w:rFonts w:ascii="IRNazanin" w:hAnsi="IRNazanin" w:eastAsia="IRNazanin" w:cs="IRNazanin"/>
          <w:lang w:bidi="fa-IR"/>
          <w:color w:val="111111"/>
          <w:sz w:val="28"/>
          <w:szCs w:val="28"/>
          <w:rtl/>
        </w:rPr>
        <w:t xml:space="preserve">روضة الكافي ج8ص213ذیل ح259.</w:t>
      </w:r>
    </w:p>
    <w:p>
      <w:pPr>
        <w:pStyle w:val="BookText"/>
      </w:pPr>
      <w:r>
        <w:rPr>
          <w:rFonts w:ascii="IRNazanin" w:hAnsi="IRNazanin" w:eastAsia="IRNazanin" w:cs="IRNazanin"/>
          <w:lang w:bidi="fa-IR"/>
          <w:color w:val="111111"/>
          <w:sz w:val="28"/>
          <w:szCs w:val="28"/>
          <w:rtl/>
        </w:rPr>
        <w:t xml:space="preserve">«الأوان لكل شيء جوهراً وجوهر ولد آدم محمد صلّی الله علیه و آله ونحن وشیعتنا بعدنا،حبذا شیعتنا ما اقربهم من عرش الله عزوجل واحسن صنع الله اليهم يوم القيامة والله لولا ان يتعاظم الناس ذلك أو يدخلهم زهو</w:t>
      </w:r>
      <w:r>
        <w:rPr>
          <w:rStyle w:val="FootnoteReference"/>
        </w:rPr>
        <w:footnoteReference w:id="71"/>
      </w:r>
      <w:r>
        <w:rPr>
          <w:rFonts w:ascii="IRNazanin" w:hAnsi="IRNazanin" w:eastAsia="IRNazanin" w:cs="IRNazanin"/>
          <w:lang w:bidi="fa-IR"/>
          <w:color w:val="111111"/>
          <w:sz w:val="28"/>
          <w:szCs w:val="28"/>
          <w:rtl/>
        </w:rPr>
        <w:t xml:space="preserve">لَسَلَّمَتْ عليهم الملائكة قبلا،والله ما من عبد من شيعتنا يتلو القرآن في صلاته قائماً الّا وله بكل حرف مائة حسنة ولا قرأ في صلاته جالساً الّا وله بكل حرف خمسون حسنة ولا في غير صلاة الّا وله بكل حرف عشر حسنات،وان للصامت من شيعتنا لاجر من قرأ القرآن ممن خالفه،انتم والله على فرشكم نیام لكم اجر المجاهدين،وانتم والله في صلاتكم لكم اجر الصافين في سبيله،انتم والله الذين قال الله عزوجل:ونزعنا ما في صدورهم من غلّ اِخواناً على سرر متقابلين انما شیعتنا اصحاب الأربعة الأعين:عينان في الرأس وعينان في القلب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 والخلائق كلهم كذلك الا ان الله عزوجل فتح ابصاركم واعمی ابصار هم»(6)</w:t>
      </w:r>
    </w:p>
    <w:p>
      <w:pPr>
        <w:pStyle w:val="BookText"/>
      </w:pPr>
      <w:r>
        <w:rPr>
          <w:rFonts w:ascii="Amiri" w:hAnsi="Amiri" w:eastAsia="Amiri" w:cs="Amiri"/>
          <w:lang w:bidi="ar-SA"/>
          <w:color w:val="111111"/>
          <w:sz w:val="28"/>
          <w:szCs w:val="28"/>
          <w:rtl/>
        </w:rPr>
        <w:t xml:space="preserve">روضة الكافي ج8ص214ح260.</w:t>
      </w:r>
    </w:p>
    <w:p>
      <w:pPr>
        <w:pStyle w:val="BookText"/>
      </w:pPr>
      <w:r>
        <w:rPr>
          <w:rFonts w:ascii="Amiri" w:hAnsi="Amiri" w:eastAsia="Amiri" w:cs="Amiri"/>
          <w:lang w:bidi="ar-SA"/>
          <w:color w:val="111111"/>
          <w:sz w:val="28"/>
          <w:szCs w:val="28"/>
          <w:rtl/>
        </w:rPr>
        <w:t xml:space="preserve">«الأوان لكل شيء دعامة ودعامة الاسلام الشيعة»(6)</w:t>
      </w:r>
    </w:p>
    <w:p>
      <w:pPr>
        <w:pStyle w:val="BookText"/>
      </w:pPr>
      <w:r>
        <w:rPr>
          <w:rFonts w:ascii="IRNazanin" w:hAnsi="IRNazanin" w:eastAsia="IRNazanin" w:cs="IRNazanin"/>
          <w:lang w:bidi="fa-IR"/>
          <w:color w:val="111111"/>
          <w:sz w:val="28"/>
          <w:szCs w:val="28"/>
          <w:rtl/>
        </w:rPr>
        <w:t xml:space="preserve">روضة الكافي ج8ص213ذیل ح259.</w:t>
      </w:r>
    </w:p>
    <w:p>
      <w:pPr>
        <w:pStyle w:val="BookText"/>
      </w:pPr>
      <w:r>
        <w:rPr>
          <w:rFonts w:ascii="Amiri" w:hAnsi="Amiri" w:eastAsia="Amiri" w:cs="Amiri"/>
          <w:lang w:bidi="ar-SA"/>
          <w:color w:val="111111"/>
          <w:sz w:val="28"/>
          <w:szCs w:val="28"/>
          <w:rtl/>
        </w:rPr>
        <w:t xml:space="preserve">«الأوان لكل شيء ذروة وذروة الاسلام الشيعة»(6)</w:t>
      </w:r>
    </w:p>
    <w:p>
      <w:pPr>
        <w:pStyle w:val="BookText"/>
      </w:pPr>
      <w:r>
        <w:rPr>
          <w:rFonts w:ascii="IRNazanin" w:hAnsi="IRNazanin" w:eastAsia="IRNazanin" w:cs="IRNazanin"/>
          <w:lang w:bidi="fa-IR"/>
          <w:color w:val="111111"/>
          <w:sz w:val="28"/>
          <w:szCs w:val="28"/>
          <w:rtl/>
        </w:rPr>
        <w:t xml:space="preserve">روضة الكافي ج8ص213ذیل ح259.</w:t>
      </w:r>
    </w:p>
    <w:p>
      <w:pPr>
        <w:pStyle w:val="BookText"/>
      </w:pPr>
      <w:r>
        <w:rPr>
          <w:rFonts w:ascii="Amiri" w:hAnsi="Amiri" w:eastAsia="Amiri" w:cs="Amiri"/>
          <w:lang w:bidi="ar-SA"/>
          <w:color w:val="111111"/>
          <w:sz w:val="28"/>
          <w:szCs w:val="28"/>
          <w:rtl/>
        </w:rPr>
        <w:t xml:space="preserve">«الأوان لكل شيء سيداً وسيد المجالس مجالس الشيعة»(6)</w:t>
      </w:r>
    </w:p>
    <w:p>
      <w:pPr>
        <w:pStyle w:val="BookText"/>
      </w:pPr>
      <w:r>
        <w:rPr>
          <w:rFonts w:ascii="IRNazanin" w:hAnsi="IRNazanin" w:eastAsia="IRNazanin" w:cs="IRNazanin"/>
          <w:lang w:bidi="fa-IR"/>
          <w:color w:val="111111"/>
          <w:sz w:val="28"/>
          <w:szCs w:val="28"/>
          <w:rtl/>
        </w:rPr>
        <w:t xml:space="preserve">روضة الكافي ج8ص213ذیل ح259.</w:t>
      </w:r>
    </w:p>
    <w:p>
      <w:pPr>
        <w:pStyle w:val="BookText"/>
      </w:pPr>
      <w:r>
        <w:rPr>
          <w:rFonts w:ascii="Amiri" w:hAnsi="Amiri" w:eastAsia="Amiri" w:cs="Amiri"/>
          <w:lang w:bidi="ar-SA"/>
          <w:color w:val="111111"/>
          <w:sz w:val="28"/>
          <w:szCs w:val="28"/>
          <w:rtl/>
        </w:rPr>
        <w:t xml:space="preserve">«الاوان لكل شيء شرفاً وشرف الاسلام الشيعة»(6)</w:t>
      </w:r>
    </w:p>
    <w:p>
      <w:pPr>
        <w:pStyle w:val="BookText"/>
      </w:pPr>
      <w:r>
        <w:rPr>
          <w:rFonts w:ascii="IRNazanin" w:hAnsi="IRNazanin" w:eastAsia="IRNazanin" w:cs="IRNazanin"/>
          <w:lang w:bidi="fa-IR"/>
          <w:color w:val="111111"/>
          <w:sz w:val="28"/>
          <w:szCs w:val="28"/>
          <w:rtl/>
        </w:rPr>
        <w:t xml:space="preserve">روضة الكافي ج8ص213ذیل ح259.</w:t>
      </w:r>
    </w:p>
    <w:p>
      <w:pPr>
        <w:pStyle w:val="BookText"/>
      </w:pPr>
      <w:r>
        <w:rPr>
          <w:rFonts w:ascii="Amiri" w:hAnsi="Amiri" w:eastAsia="Amiri" w:cs="Amiri"/>
          <w:lang w:bidi="ar-SA"/>
          <w:color w:val="111111"/>
          <w:sz w:val="28"/>
          <w:szCs w:val="28"/>
          <w:rtl/>
        </w:rPr>
        <w:t xml:space="preserve">«الأوان لكل شيء عزّ وعز الاسلام الشيعة،»(6)</w:t>
      </w:r>
    </w:p>
    <w:p>
      <w:pPr>
        <w:pStyle w:val="BookText"/>
      </w:pPr>
      <w:r>
        <w:rPr>
          <w:rFonts w:ascii="IRNazanin" w:hAnsi="IRNazanin" w:eastAsia="IRNazanin" w:cs="IRNazanin"/>
          <w:lang w:bidi="fa-IR"/>
          <w:color w:val="111111"/>
          <w:sz w:val="28"/>
          <w:szCs w:val="28"/>
          <w:rtl/>
        </w:rPr>
        <w:t xml:space="preserve">روضة الكافي ج8ص213ذیل ح259.</w:t>
      </w:r>
    </w:p>
    <w:p>
      <w:pPr>
        <w:pStyle w:val="BookText"/>
      </w:pPr>
      <w:r>
        <w:rPr>
          <w:rFonts w:ascii="IRNazanin" w:hAnsi="IRNazanin" w:eastAsia="IRNazanin" w:cs="IRNazanin"/>
          <w:lang w:bidi="fa-IR"/>
          <w:color w:val="111111"/>
          <w:sz w:val="28"/>
          <w:szCs w:val="28"/>
          <w:rtl/>
        </w:rPr>
        <w:t xml:space="preserve">«اللهم ان هؤلاء الشرذمة قليلون فاجعل محيانا محياهم ومماتنا مماتهم ولا تسلط عليهم عدواً لك فتفجعنا بهم،فانك ان افجعتنا بهم لم تعبد ابداً في ارضك وصلی الله على محمد وآله وسلم تسليما»(6)</w:t>
      </w:r>
    </w:p>
    <w:p>
      <w:pPr>
        <w:pStyle w:val="BookText"/>
      </w:pPr>
      <w:r>
        <w:rPr>
          <w:rFonts w:ascii="IRNazanin" w:hAnsi="IRNazanin" w:eastAsia="IRNazanin" w:cs="IRNazanin"/>
          <w:lang w:bidi="fa-IR"/>
          <w:color w:val="111111"/>
          <w:sz w:val="28"/>
          <w:szCs w:val="28"/>
          <w:rtl/>
        </w:rPr>
        <w:t xml:space="preserve">الكافي ج1ص402ك4ب102ذیل ح5.</w:t>
      </w:r>
    </w:p>
    <w:p>
      <w:pPr>
        <w:pStyle w:val="BookText"/>
      </w:pPr>
      <w:r>
        <w:rPr>
          <w:rFonts w:ascii="IRNazanin" w:hAnsi="IRNazanin" w:eastAsia="IRNazanin" w:cs="IRNazanin"/>
          <w:lang w:bidi="fa-IR"/>
          <w:color w:val="111111"/>
          <w:sz w:val="28"/>
          <w:szCs w:val="28"/>
          <w:rtl/>
        </w:rPr>
        <w:t xml:space="preserve">«أما والله ما احد من الناس احب الی منكم وان الناس سلكوا سُبلا شتی فمنهم من اخذ برأيه،ومنهم من اتبع هواه،ومنهم من اتبع الرواية وانكم اخذتم بامر له اصل فعليكم بالورع والاجتهاد،واشهدوا الجنائز،وعودوا المرضى،واحضروا مع قومكم في مساجدهم للصلاة أما يستحي الرجل منكم ان يعرف جاره حقه ولا يعرف</w:t>
      </w:r>
    </w:p>
    <w:p>
      <w:pPr>
        <w:pStyle w:val="BookText"/>
      </w:pPr>
      <w:r>
        <w:rPr>
          <w:rFonts w:ascii="IRNazanin" w:hAnsi="IRNazanin" w:eastAsia="IRNazanin" w:cs="IRNazanin"/>
          <w:lang w:bidi="fa-IR"/>
          <w:color w:val="111111"/>
          <w:sz w:val="28"/>
          <w:szCs w:val="28"/>
          <w:rtl/>
        </w:rPr>
        <w:t xml:space="preserve">حق جاره»(6)</w:t>
      </w:r>
    </w:p>
    <w:p>
      <w:pPr>
        <w:pStyle w:val="BookText"/>
      </w:pPr>
      <w:r>
        <w:rPr>
          <w:rFonts w:ascii="Amiri" w:hAnsi="Amiri" w:eastAsia="Amiri" w:cs="Amiri"/>
          <w:lang w:bidi="ar-SA"/>
          <w:color w:val="111111"/>
          <w:sz w:val="28"/>
          <w:szCs w:val="28"/>
          <w:rtl/>
        </w:rPr>
        <w:t xml:space="preserve">روضة الكافي ج8ص146ح121.</w:t>
      </w:r>
    </w:p>
    <w:p>
      <w:pPr>
        <w:pStyle w:val="BookText"/>
      </w:pPr>
      <w:r>
        <w:rPr>
          <w:rFonts w:ascii="IRNazanin" w:hAnsi="IRNazanin" w:eastAsia="IRNazanin" w:cs="IRNazanin"/>
          <w:lang w:bidi="fa-IR"/>
          <w:color w:val="111111"/>
          <w:sz w:val="28"/>
          <w:szCs w:val="28"/>
          <w:rtl/>
        </w:rPr>
        <w:t xml:space="preserve">«أما والله يا عمار لا يموت منکم میّت على الحال التي انتم عليها الّا كان افضل عند الله من كثير من شهداء بدر وأحد فأبشروا»(6)</w:t>
      </w:r>
    </w:p>
    <w:p>
      <w:pPr>
        <w:pStyle w:val="BookText"/>
      </w:pPr>
      <w:r>
        <w:rPr>
          <w:rFonts w:ascii="IRNazanin" w:hAnsi="IRNazanin" w:eastAsia="IRNazanin" w:cs="IRNazanin"/>
          <w:lang w:bidi="fa-IR"/>
          <w:color w:val="111111"/>
          <w:sz w:val="28"/>
          <w:szCs w:val="28"/>
          <w:rtl/>
        </w:rPr>
        <w:t xml:space="preserve">الكافي ج1ص334ك4ب79ذیل ح2.</w:t>
      </w:r>
    </w:p>
    <w:p>
      <w:pPr>
        <w:pStyle w:val="BookText"/>
      </w:pPr>
      <w:r>
        <w:rPr>
          <w:rFonts w:ascii="Amiri" w:hAnsi="Amiri" w:eastAsia="Amiri" w:cs="Amiri"/>
          <w:lang w:bidi="ar-SA"/>
          <w:color w:val="111111"/>
          <w:sz w:val="28"/>
          <w:szCs w:val="28"/>
          <w:rtl/>
        </w:rPr>
        <w:t xml:space="preserve">(ان اعدائنا-الى ان قال-انها علامة فيكم يا معشر الشيعة-)</w:t>
      </w:r>
    </w:p>
    <w:p>
      <w:pPr>
        <w:pStyle w:val="BookText"/>
      </w:pPr>
      <w:r>
        <w:rPr>
          <w:rFonts w:ascii="IRNazanin" w:hAnsi="IRNazanin" w:eastAsia="IRNazanin" w:cs="IRNazanin"/>
          <w:lang w:bidi="fa-IR"/>
          <w:color w:val="111111"/>
          <w:sz w:val="28"/>
          <w:szCs w:val="28"/>
          <w:rtl/>
        </w:rPr>
        <w:t xml:space="preserve">انظر الطاعون</w:t>
      </w:r>
    </w:p>
    <w:p>
      <w:pPr>
        <w:pStyle w:val="BookText"/>
      </w:pPr>
      <w:r>
        <w:rPr>
          <w:rFonts w:ascii="IRNazanin" w:hAnsi="IRNazanin" w:eastAsia="IRNazanin" w:cs="IRNazanin"/>
          <w:lang w:bidi="fa-IR"/>
          <w:color w:val="111111"/>
          <w:sz w:val="28"/>
          <w:szCs w:val="28"/>
          <w:rtl/>
        </w:rPr>
        <w:t xml:space="preserve">«ان حواری عیسی علیه السّلام كانوا شيعة وان شیعتنا حواریونا،وما كان حواري عیسی بأطوع له من حوارينا لنا وانما قال عیسی علیه السّلام للحواريين:من انصاری الی الله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الحواریون نحن انصار الله فلا والله ما نصروه من اليهود ولا قاتلوهم دونه وشيعتنا والله لم يزالوا منذ قبض الله عز ذكره رسوله صلّی الله علیه و آله ينصرونا ويقاتلون دوننا ويحرقون ويعذبون ويشردون في البلدان جزاهم الله عنا خيراً وقد قال امیر المؤمنين عليه السّلام والله لو ضربت خیشوم محبينا بالسيف ماابغضونا،ووالله لو ادنیت الى مبغضينا وحثوت لهم من المال ما احبونا»(6)</w:t>
      </w:r>
    </w:p>
    <w:p>
      <w:pPr>
        <w:pStyle w:val="BookText"/>
      </w:pPr>
      <w:r>
        <w:rPr>
          <w:rFonts w:ascii="Amiri" w:hAnsi="Amiri" w:eastAsia="Amiri" w:cs="Amiri"/>
          <w:lang w:bidi="ar-SA"/>
          <w:color w:val="111111"/>
          <w:sz w:val="28"/>
          <w:szCs w:val="28"/>
          <w:rtl/>
        </w:rPr>
        <w:t xml:space="preserve">روضة الكافي ج8ص268ح396.</w:t>
      </w:r>
    </w:p>
    <w:p>
      <w:pPr>
        <w:pStyle w:val="BookText"/>
      </w:pPr>
      <w:r>
        <w:rPr>
          <w:rFonts w:ascii="IRNazanin" w:hAnsi="IRNazanin" w:eastAsia="IRNazanin" w:cs="IRNazanin"/>
          <w:lang w:bidi="fa-IR"/>
          <w:color w:val="111111"/>
          <w:sz w:val="28"/>
          <w:szCs w:val="28"/>
          <w:rtl/>
        </w:rPr>
        <w:t xml:space="preserve">(ان الرجل ليحبكم-الى ان قال-کفوا فان هذا الرجل من شيعتهم-)</w:t>
      </w:r>
    </w:p>
    <w:p>
      <w:pPr>
        <w:pStyle w:val="BookText"/>
      </w:pPr>
      <w:r>
        <w:rPr>
          <w:rFonts w:ascii="IRNazanin" w:hAnsi="IRNazanin" w:eastAsia="IRNazanin" w:cs="IRNazanin"/>
          <w:lang w:bidi="fa-IR"/>
          <w:color w:val="111111"/>
          <w:sz w:val="28"/>
          <w:szCs w:val="28"/>
          <w:rtl/>
        </w:rPr>
        <w:t xml:space="preserve">انظر الحب</w:t>
      </w:r>
    </w:p>
    <w:p>
      <w:pPr>
        <w:pStyle w:val="BookText"/>
      </w:pPr>
      <w:r>
        <w:rPr>
          <w:rFonts w:ascii="IRNazanin" w:hAnsi="IRNazanin" w:eastAsia="IRNazanin" w:cs="IRNazanin"/>
          <w:lang w:bidi="fa-IR"/>
          <w:color w:val="111111"/>
          <w:sz w:val="28"/>
          <w:szCs w:val="28"/>
          <w:rtl/>
        </w:rPr>
        <w:t xml:space="preserve">«ان رسول الله صلّی الله علیه و آله قال:ان الله مثل لي اُمتي في الطين وعلّمني اسماءهم كما علّم آدم الأسماء كلها فمرّ بي اصحاب الرايات فاستغفرت لعلي علیه السّلام وشیعته،ان ربي وعدني في شيعة عليّ عليه السّلام خصلة،قيل يا رسول الله وما هي؟قال:المغفرة لمن آمن منهم وان لا يغادر منهم صغيرة ولا كبيرة ولهم تبدل السيئات حسنات»(6)</w:t>
      </w:r>
    </w:p>
    <w:p>
      <w:pPr>
        <w:pStyle w:val="BookText"/>
      </w:pPr>
      <w:r>
        <w:rPr>
          <w:rFonts w:ascii="Amiri" w:hAnsi="Amiri" w:eastAsia="Amiri" w:cs="Amiri"/>
          <w:lang w:bidi="ar-SA"/>
          <w:color w:val="111111"/>
          <w:sz w:val="28"/>
          <w:szCs w:val="28"/>
          <w:rtl/>
        </w:rPr>
        <w:t xml:space="preserve">الكافي ج1ص443ك4ب111ح15.</w:t>
      </w:r>
    </w:p>
    <w:p>
      <w:pPr>
        <w:pStyle w:val="BookText"/>
      </w:pPr>
      <w:r>
        <w:rPr>
          <w:rFonts w:ascii="Amiri" w:hAnsi="Amiri" w:eastAsia="Amiri" w:cs="Amiri"/>
          <w:lang w:bidi="ar-SA"/>
          <w:color w:val="111111"/>
          <w:sz w:val="28"/>
          <w:szCs w:val="28"/>
          <w:rtl/>
        </w:rPr>
        <w:t xml:space="preserve">(ان شيعتك بالعراق كثيرة-)</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(ان شيعتك تقول ان الايمان مستقرو-)</w:t>
      </w:r>
    </w:p>
    <w:p>
      <w:pPr>
        <w:pStyle w:val="BookText"/>
      </w:pPr>
      <w:r>
        <w:rPr>
          <w:rFonts w:ascii="Amiri" w:hAnsi="Amiri" w:eastAsia="Amiri" w:cs="Amiri"/>
          <w:lang w:bidi="ar-SA"/>
          <w:color w:val="111111"/>
          <w:sz w:val="28"/>
          <w:szCs w:val="28"/>
          <w:rtl/>
        </w:rPr>
        <w:t xml:space="preserve">انظر التعقيب</w:t>
      </w:r>
    </w:p>
    <w:p>
      <w:pPr>
        <w:pStyle w:val="BookText"/>
      </w:pPr>
      <w:r>
        <w:rPr>
          <w:rFonts w:ascii="IRNazanin" w:hAnsi="IRNazanin" w:eastAsia="IRNazanin" w:cs="IRNazanin"/>
          <w:lang w:bidi="fa-IR"/>
          <w:color w:val="111111"/>
          <w:sz w:val="28"/>
          <w:szCs w:val="28"/>
          <w:rtl/>
        </w:rPr>
        <w:t xml:space="preserve">«ان شيعتك قد تباغضوا وشنئ بعضهم بعضاً فلو نظرت جعلت فداك في امرهم فقال:هممت أن اكتب كتابا لا يختلف عليّ منهم اثنان،قال:فقلت ما کنّا قط احوج الى ذلك منّا اليوم،قال:ثم قال:اني هذا ومروان وابن ذر قال:فظننت انه قد منعني ذلك،قال:فقمت من عنده فدخلت على اسماعيل فقلت یا ابا محمد اني ذكرت لابيك اختلاف شیعته و تباغضهم فقال:لقد هممت ان اكتب كتاباً لا يختلف علىّ منهم اثنان قال فقال:ما قال مروان وابن ذر،قلت:بلى،قال:يا عبد الاعلى ان لكم علينا لحقا كحقنا عليكم والله ما انتم الينا بحقوقنا اسرع منا اليكم،ثم قال:سأنظر،ثم قال:يا عبد الاعلى ما على قوم اذا كان امرهم امراً واحداً متوجهين الى رجل واحد يأخذون عنه الا يختلفوا عليه ويسندوا امرهم اليه،یا عبدالاعلى انه ليس ينبغي للمؤمن وقد سبقه اخوه الى درجة من درجات الجنة أن يجذبه عن مكانه الذي هو به،ولا ينبغي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لهذا الآخر الذي لم يبلغ أن يدفع في صدر الذي لم يلحق به ولكن يستلحق اليه ويستغفر الله»(6)</w:t>
      </w:r>
    </w:p>
    <w:p>
      <w:pPr>
        <w:pStyle w:val="BookText"/>
      </w:pPr>
      <w:r>
        <w:rPr>
          <w:rFonts w:ascii="Amiri" w:hAnsi="Amiri" w:eastAsia="Amiri" w:cs="Amiri"/>
          <w:lang w:bidi="ar-SA"/>
          <w:color w:val="111111"/>
          <w:sz w:val="28"/>
          <w:szCs w:val="28"/>
          <w:rtl/>
        </w:rPr>
        <w:t xml:space="preserve">روضة الكافي ج8ص223ح282.</w:t>
      </w:r>
    </w:p>
    <w:p>
      <w:pPr>
        <w:pStyle w:val="BookText"/>
      </w:pPr>
      <w:r>
        <w:rPr>
          <w:rFonts w:ascii="IRNazanin" w:hAnsi="IRNazanin" w:eastAsia="IRNazanin" w:cs="IRNazanin"/>
          <w:lang w:bidi="fa-IR"/>
          <w:color w:val="111111"/>
          <w:sz w:val="28"/>
          <w:szCs w:val="28"/>
          <w:rtl/>
        </w:rPr>
        <w:t xml:space="preserve">(ان شيعتك يتحدثون ان رسول الله صلّی الله علیه و آله علّم علياً علیه السّلام-)تقدم في الحجة تحت عنوان(دخلت على أبي عبد الله عليه السّلام فقلت له الخ)</w:t>
      </w:r>
    </w:p>
    <w:p>
      <w:pPr>
        <w:pStyle w:val="BookText"/>
      </w:pPr>
      <w:r>
        <w:rPr>
          <w:rFonts w:ascii="Amiri" w:hAnsi="Amiri" w:eastAsia="Amiri" w:cs="Amiri"/>
          <w:lang w:bidi="ar-SA"/>
          <w:color w:val="111111"/>
          <w:sz w:val="28"/>
          <w:szCs w:val="28"/>
          <w:rtl/>
        </w:rPr>
        <w:t xml:space="preserve">(ان شيعتنا ان قالوا لاهل الخلاف-)</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«ان شيعة على علیه السّلام كانوا خمص البطون</w:t>
      </w:r>
      <w:r>
        <w:rPr>
          <w:rStyle w:val="FootnoteReference"/>
        </w:rPr>
        <w:footnoteReference w:id="72"/>
      </w:r>
      <w:r>
        <w:rPr>
          <w:rFonts w:ascii="Amiri" w:hAnsi="Amiri" w:eastAsia="Amiri" w:cs="Amiri"/>
          <w:lang w:bidi="ar-SA"/>
          <w:color w:val="111111"/>
          <w:sz w:val="28"/>
          <w:szCs w:val="28"/>
          <w:rtl/>
        </w:rPr>
        <w:t xml:space="preserve">ذبل الشفاء،اهل رأفة وعلم وحلم،يعرفون بالرهبانية فأعينوا على ما انتم عليه بالورع والاجتهاد»(6)</w:t>
      </w:r>
    </w:p>
    <w:p>
      <w:pPr>
        <w:pStyle w:val="BookText"/>
      </w:pPr>
      <w:r>
        <w:rPr>
          <w:rFonts w:ascii="Amiri" w:hAnsi="Amiri" w:eastAsia="Amiri" w:cs="Amiri"/>
          <w:lang w:bidi="ar-SA"/>
          <w:color w:val="111111"/>
          <w:sz w:val="28"/>
          <w:szCs w:val="28"/>
          <w:rtl/>
        </w:rPr>
        <w:t xml:space="preserve">الكافي ج2ص233ك5ب99ح10.</w:t>
      </w:r>
    </w:p>
    <w:p>
      <w:pPr>
        <w:pStyle w:val="BookText"/>
      </w:pPr>
      <w:r>
        <w:rPr>
          <w:rFonts w:ascii="IRNazanin" w:hAnsi="IRNazanin" w:eastAsia="IRNazanin" w:cs="IRNazanin"/>
          <w:lang w:bidi="fa-IR"/>
          <w:color w:val="111111"/>
          <w:sz w:val="28"/>
          <w:szCs w:val="28"/>
          <w:rtl/>
        </w:rPr>
        <w:t xml:space="preserve">(ان الشيعة اتوا ابي مسترشدين فأفتاهم بمرّ الحق-)یأتي في الفجر تحت عنوان(متی اصلي الخ)</w:t>
      </w:r>
    </w:p>
    <w:p>
      <w:pPr>
        <w:pStyle w:val="BookText"/>
      </w:pPr>
      <w:r>
        <w:rPr>
          <w:rFonts w:ascii="Amiri" w:hAnsi="Amiri" w:eastAsia="Amiri" w:cs="Amiri"/>
          <w:lang w:bidi="ar-SA"/>
          <w:color w:val="111111"/>
          <w:sz w:val="28"/>
          <w:szCs w:val="28"/>
          <w:rtl/>
        </w:rPr>
        <w:t xml:space="preserve">(ان الشيعة عندنا كثير-)انظر الحقوق</w:t>
      </w:r>
    </w:p>
    <w:p>
      <w:pPr>
        <w:pStyle w:val="BookText"/>
      </w:pPr>
      <w:r>
        <w:rPr>
          <w:rFonts w:ascii="Amiri" w:hAnsi="Amiri" w:eastAsia="Amiri" w:cs="Amiri"/>
          <w:lang w:bidi="ar-SA"/>
          <w:color w:val="111111"/>
          <w:sz w:val="28"/>
          <w:szCs w:val="28"/>
          <w:rtl/>
        </w:rPr>
        <w:t xml:space="preserve">(ان الشيعة يسألونك عن تفسير-)</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(ان قائمنا اذا قام مد الله عزوجل لشيعتنا-)</w:t>
      </w:r>
    </w:p>
    <w:p>
      <w:pPr>
        <w:pStyle w:val="BookText"/>
      </w:pPr>
      <w:r>
        <w:rPr>
          <w:rFonts w:ascii="IRNazanin" w:hAnsi="IRNazanin" w:eastAsia="IRNazanin" w:cs="IRNazanin"/>
          <w:lang w:bidi="fa-IR"/>
          <w:color w:val="111111"/>
          <w:sz w:val="28"/>
          <w:szCs w:val="28"/>
          <w:rtl/>
        </w:rPr>
        <w:t xml:space="preserve">انظر القائم</w:t>
      </w:r>
    </w:p>
    <w:p>
      <w:pPr>
        <w:pStyle w:val="BookText"/>
      </w:pPr>
      <w:r>
        <w:rPr>
          <w:rFonts w:ascii="IRNazanin" w:hAnsi="IRNazanin" w:eastAsia="IRNazanin" w:cs="IRNazanin"/>
          <w:lang w:bidi="fa-IR"/>
          <w:color w:val="111111"/>
          <w:sz w:val="28"/>
          <w:szCs w:val="28"/>
          <w:rtl/>
        </w:rPr>
        <w:t xml:space="preserve">(ان الله اخذ ميثاق شیعتنا بالولاية-)</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(ان الله حرّم على شيعتنا-)</w:t>
      </w:r>
    </w:p>
    <w:p>
      <w:pPr>
        <w:pStyle w:val="BookText"/>
      </w:pPr>
      <w:r>
        <w:rPr>
          <w:rFonts w:ascii="Amiri" w:hAnsi="Amiri" w:eastAsia="Amiri" w:cs="Amiri"/>
          <w:lang w:bidi="ar-SA"/>
          <w:color w:val="111111"/>
          <w:sz w:val="28"/>
          <w:szCs w:val="28"/>
          <w:rtl/>
        </w:rPr>
        <w:t xml:space="preserve">انظر المتعة</w:t>
      </w:r>
    </w:p>
    <w:p>
      <w:pPr>
        <w:pStyle w:val="BookText"/>
      </w:pPr>
      <w:r>
        <w:rPr>
          <w:rFonts w:ascii="Amiri" w:hAnsi="Amiri" w:eastAsia="Amiri" w:cs="Amiri"/>
          <w:lang w:bidi="ar-SA"/>
          <w:color w:val="111111"/>
          <w:sz w:val="28"/>
          <w:szCs w:val="28"/>
          <w:rtl/>
        </w:rPr>
        <w:t xml:space="preserve">(ان الله عزوجل خلق خلقاً من خلقه انتجبهم لقضاء حوائج فقراء شيعتنا-)</w:t>
      </w:r>
    </w:p>
    <w:p>
      <w:pPr>
        <w:pStyle w:val="BookText"/>
      </w:pPr>
      <w:r>
        <w:rPr>
          <w:rFonts w:ascii="Amiri" w:hAnsi="Amiri" w:eastAsia="Amiri" w:cs="Amiri"/>
          <w:lang w:bidi="ar-SA"/>
          <w:color w:val="111111"/>
          <w:sz w:val="28"/>
          <w:szCs w:val="28"/>
          <w:rtl/>
        </w:rPr>
        <w:t xml:space="preserve">انظر قضاء حاجة المؤمن</w:t>
      </w:r>
    </w:p>
    <w:p>
      <w:pPr>
        <w:pStyle w:val="BookText"/>
      </w:pPr>
      <w:r>
        <w:rPr>
          <w:rFonts w:ascii="Amiri" w:hAnsi="Amiri" w:eastAsia="Amiri" w:cs="Amiri"/>
          <w:lang w:bidi="ar-SA"/>
          <w:color w:val="111111"/>
          <w:sz w:val="28"/>
          <w:szCs w:val="28"/>
          <w:rtl/>
        </w:rPr>
        <w:t xml:space="preserve">(ان الله خلقنا من اعلى عليين وخلق قلوب شيعتنا-)</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«ان الله تبارك وتعالی زیّن شیعتنا بالحلم وغشاهم بالعلم لعلمه بهم قبل أن يخلق آدم علیه السّلام(6)</w:t>
      </w:r>
    </w:p>
    <w:p>
      <w:pPr>
        <w:pStyle w:val="BookText"/>
      </w:pPr>
      <w:r>
        <w:rPr>
          <w:rFonts w:ascii="Amiri" w:hAnsi="Amiri" w:eastAsia="Amiri" w:cs="Amiri"/>
          <w:lang w:bidi="ar-SA"/>
          <w:color w:val="111111"/>
          <w:sz w:val="28"/>
          <w:szCs w:val="28"/>
          <w:rtl/>
        </w:rPr>
        <w:t xml:space="preserve">روضة الكافي ج8ص315ح494.</w:t>
      </w:r>
    </w:p>
    <w:p>
      <w:pPr>
        <w:pStyle w:val="BookText"/>
      </w:pPr>
      <w:r>
        <w:rPr>
          <w:rFonts w:ascii="IRNazanin" w:hAnsi="IRNazanin" w:eastAsia="IRNazanin" w:cs="IRNazanin"/>
          <w:lang w:bidi="fa-IR"/>
          <w:color w:val="111111"/>
          <w:sz w:val="28"/>
          <w:szCs w:val="28"/>
          <w:rtl/>
        </w:rPr>
        <w:t xml:space="preserve">(ان الله سيجمع لنا ولشيعتنا الدنيا والآخرة-)تقدم في الحجة تحت عنوان(كنا عند أبي عبدالله علیه السّلام فقال الخ)</w:t>
      </w:r>
    </w:p>
    <w:p>
      <w:pPr>
        <w:pStyle w:val="BookText"/>
      </w:pPr>
      <w:r>
        <w:rPr>
          <w:rFonts w:ascii="Amiri" w:hAnsi="Amiri" w:eastAsia="Amiri" w:cs="Amiri"/>
          <w:lang w:bidi="ar-SA"/>
          <w:color w:val="111111"/>
          <w:sz w:val="28"/>
          <w:szCs w:val="28"/>
          <w:rtl/>
        </w:rPr>
        <w:t xml:space="preserve">(ان الله عزوجل غضب على الشيعة-)</w:t>
      </w:r>
    </w:p>
    <w:p>
      <w:pPr>
        <w:pStyle w:val="BookText"/>
      </w:pPr>
      <w:r>
        <w:rPr>
          <w:rFonts w:ascii="IRNazanin" w:hAnsi="IRNazanin" w:eastAsia="IRNazanin" w:cs="IRNazanin"/>
          <w:lang w:bidi="fa-IR"/>
          <w:color w:val="111111"/>
          <w:sz w:val="28"/>
          <w:szCs w:val="28"/>
          <w:rtl/>
        </w:rPr>
        <w:t xml:space="preserve">انظر موسی بن جعفر الكاظم علیه السّلام</w:t>
      </w:r>
    </w:p>
    <w:p>
      <w:pPr>
        <w:pStyle w:val="BookText"/>
      </w:pPr>
      <w:r>
        <w:rPr>
          <w:rFonts w:ascii="Amiri" w:hAnsi="Amiri" w:eastAsia="Amiri" w:cs="Amiri"/>
          <w:lang w:bidi="ar-SA"/>
          <w:color w:val="111111"/>
          <w:sz w:val="28"/>
          <w:szCs w:val="28"/>
          <w:rtl/>
        </w:rPr>
        <w:t xml:space="preserve">«أن الله لا يغفران يشرك به ويغفر ما دون ذلك لمن يشاء من شيعتك ومحبيك يا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قال أمير المؤمنين عليه السّلام فقلت:يا رسول الله هذا لشيعتي؟قال:اي وربي انه لشيعتك وانهم ليخرجون يوم القيامة من قبورهم وهم يقولون:لا اله الّا الله محمد رسول الله،علي بن ابي طالب حجة الله فيؤتون بحلل خضر من الجنة واكاليل من الجنة وتيجان من الجنة ونجائب من الجنة،فيليس كل واحدمنهم حلة خضراء ويوضع على رأسه تاج الملك واكليل الكرامة ثم يركبون النجایب فتطير بهم الى الجنة لا يحزنهم الفزع الأكبر وتتلقا هم الملائكة هذا يومكم الذي كنت توعدون »(1)</w:t>
      </w:r>
    </w:p>
    <w:p>
      <w:pPr>
        <w:pStyle w:val="BookText"/>
      </w:pPr>
      <w:r>
        <w:rPr>
          <w:rFonts w:ascii="IRNazanin" w:hAnsi="IRNazanin" w:eastAsia="IRNazanin" w:cs="IRNazanin"/>
          <w:lang w:bidi="fa-IR"/>
          <w:color w:val="111111"/>
          <w:sz w:val="28"/>
          <w:szCs w:val="28"/>
          <w:rtl/>
        </w:rPr>
        <w:t xml:space="preserve">الفقيه ج4ص295ب176ذیل ح72.</w:t>
      </w:r>
    </w:p>
    <w:p>
      <w:pPr>
        <w:pStyle w:val="BookText"/>
      </w:pPr>
      <w:r>
        <w:rPr>
          <w:rFonts w:ascii="IRNazanin" w:hAnsi="IRNazanin" w:eastAsia="IRNazanin" w:cs="IRNazanin"/>
          <w:lang w:bidi="fa-IR"/>
          <w:color w:val="111111"/>
          <w:sz w:val="28"/>
          <w:szCs w:val="28"/>
          <w:rtl/>
        </w:rPr>
        <w:t xml:space="preserve">«ان الله[ل]يدفع بمن يصلي من شیعتنا عمن لا يصلي من شيعتنا ولو اجمعوا على ترك الصلاة لهلكوا،وان الله ليدفع بمن يزکّي من شيعتنا عمن لا يزكي ولو اجمعوا على ترك الزكاة لهلكوا،وان الله ليدفع بمن يحج من شیعتنا عمن لا يحج،ولو اجمعوا على ترك الحج لهلكوا وهو قول الله عزوجل:ولولا دفع الله الناس بعضهم ببعض لفسدت الارض ولكنّ الله ذو فضل علی العالمين فوالله ما نزلت الا فيكم ولا عنى بها غيركم»(6)</w:t>
      </w:r>
    </w:p>
    <w:p>
      <w:pPr>
        <w:pStyle w:val="BookText"/>
      </w:pPr>
      <w:r>
        <w:rPr>
          <w:rFonts w:ascii="Amiri" w:hAnsi="Amiri" w:eastAsia="Amiri" w:cs="Amiri"/>
          <w:lang w:bidi="ar-SA"/>
          <w:color w:val="111111"/>
          <w:sz w:val="28"/>
          <w:szCs w:val="28"/>
          <w:rtl/>
        </w:rPr>
        <w:t xml:space="preserve">الكافي ج2ص451ك5ب200ح1.</w:t>
      </w:r>
    </w:p>
    <w:p>
      <w:pPr>
        <w:pStyle w:val="BookText"/>
      </w:pPr>
      <w:r>
        <w:rPr>
          <w:rFonts w:ascii="Amiri" w:hAnsi="Amiri" w:eastAsia="Amiri" w:cs="Amiri"/>
          <w:lang w:bidi="ar-SA"/>
          <w:color w:val="111111"/>
          <w:sz w:val="28"/>
          <w:szCs w:val="28"/>
          <w:rtl/>
        </w:rPr>
        <w:t xml:space="preserve">(ان الله عزوجل يحب ان يمتحن الشيعة-)تقدم في الحجة تحت عنوان(ان للغلام</w:t>
      </w:r>
    </w:p>
    <w:p>
      <w:pPr>
        <w:pStyle w:val="BookText"/>
      </w:pPr>
      <w:r>
        <w:rPr>
          <w:rFonts w:ascii="Amiri" w:hAnsi="Amiri" w:eastAsia="Amiri" w:cs="Amiri"/>
          <w:lang w:bidi="ar-SA"/>
          <w:color w:val="111111"/>
          <w:sz w:val="28"/>
          <w:szCs w:val="28"/>
          <w:rtl/>
        </w:rPr>
        <w:t xml:space="preserve">غيبة الخ)</w:t>
      </w:r>
    </w:p>
    <w:p>
      <w:pPr>
        <w:pStyle w:val="BookText"/>
      </w:pPr>
      <w:r>
        <w:rPr>
          <w:rFonts w:ascii="Amiri" w:hAnsi="Amiri" w:eastAsia="Amiri" w:cs="Amiri"/>
          <w:lang w:bidi="ar-SA"/>
          <w:color w:val="111111"/>
          <w:sz w:val="28"/>
          <w:szCs w:val="28"/>
          <w:rtl/>
        </w:rPr>
        <w:t xml:space="preserve">(ان لكم لنوراً تعرفون به في الدنيا-)</w:t>
      </w:r>
    </w:p>
    <w:p>
      <w:pPr>
        <w:pStyle w:val="BookText"/>
      </w:pPr>
      <w:r>
        <w:rPr>
          <w:rFonts w:ascii="IRNazanin" w:hAnsi="IRNazanin" w:eastAsia="IRNazanin" w:cs="IRNazanin"/>
          <w:lang w:bidi="fa-IR"/>
          <w:color w:val="111111"/>
          <w:sz w:val="28"/>
          <w:szCs w:val="28"/>
          <w:rtl/>
        </w:rPr>
        <w:t xml:space="preserve">انظر التقبیل</w:t>
      </w:r>
    </w:p>
    <w:p>
      <w:pPr>
        <w:pStyle w:val="BookText"/>
      </w:pPr>
      <w:r>
        <w:rPr>
          <w:rFonts w:ascii="IRNazanin" w:hAnsi="IRNazanin" w:eastAsia="IRNazanin" w:cs="IRNazanin"/>
          <w:lang w:bidi="fa-IR"/>
          <w:color w:val="111111"/>
          <w:sz w:val="28"/>
          <w:szCs w:val="28"/>
          <w:rtl/>
        </w:rPr>
        <w:t xml:space="preserve">(ان للصامت من شیعتنا لاجر-)تقدم تحت عنوان( الأوان لكل شيء جوهر الخ)</w:t>
      </w:r>
    </w:p>
    <w:p>
      <w:pPr>
        <w:pStyle w:val="BookText"/>
      </w:pPr>
      <w:r>
        <w:rPr>
          <w:rFonts w:ascii="IRNazanin" w:hAnsi="IRNazanin" w:eastAsia="IRNazanin" w:cs="IRNazanin"/>
          <w:lang w:bidi="fa-IR"/>
          <w:color w:val="111111"/>
          <w:sz w:val="28"/>
          <w:szCs w:val="28"/>
          <w:rtl/>
        </w:rPr>
        <w:t xml:space="preserve">(ان من الأقوات-الی ان قال-لا يرهب</w:t>
      </w:r>
    </w:p>
    <w:p>
      <w:pPr>
        <w:pStyle w:val="BookText"/>
      </w:pPr>
      <w:r>
        <w:rPr>
          <w:rFonts w:ascii="Amiri" w:hAnsi="Amiri" w:eastAsia="Amiri" w:cs="Amiri"/>
          <w:lang w:bidi="ar-SA"/>
          <w:color w:val="111111"/>
          <w:sz w:val="28"/>
          <w:szCs w:val="28"/>
          <w:rtl/>
        </w:rPr>
        <w:t xml:space="preserve">بهاتين الآيتين الّا من كان من شيعتنا-)</w:t>
      </w:r>
    </w:p>
    <w:p>
      <w:pPr>
        <w:pStyle w:val="BookText"/>
      </w:pPr>
      <w:r>
        <w:rPr>
          <w:rFonts w:ascii="IRNazanin" w:hAnsi="IRNazanin" w:eastAsia="IRNazanin" w:cs="IRNazanin"/>
          <w:lang w:bidi="fa-IR"/>
          <w:color w:val="111111"/>
          <w:sz w:val="28"/>
          <w:szCs w:val="28"/>
          <w:rtl/>
        </w:rPr>
        <w:t xml:space="preserve">انظر البحر</w:t>
      </w:r>
    </w:p>
    <w:p>
      <w:pPr>
        <w:pStyle w:val="BookText"/>
      </w:pPr>
      <w:r>
        <w:rPr>
          <w:rFonts w:ascii="Amiri" w:hAnsi="Amiri" w:eastAsia="Amiri" w:cs="Amiri"/>
          <w:lang w:bidi="ar-SA"/>
          <w:color w:val="111111"/>
          <w:sz w:val="28"/>
          <w:szCs w:val="28"/>
          <w:rtl/>
        </w:rPr>
        <w:t xml:space="preserve">(ان من الملائكة-)انظر تذاكر الاخوان</w:t>
      </w:r>
    </w:p>
    <w:p>
      <w:pPr>
        <w:pStyle w:val="BookText"/>
      </w:pPr>
      <w:r>
        <w:rPr>
          <w:rFonts w:ascii="Amiri" w:hAnsi="Amiri" w:eastAsia="Amiri" w:cs="Amiri"/>
          <w:lang w:bidi="ar-SA"/>
          <w:color w:val="111111"/>
          <w:sz w:val="28"/>
          <w:szCs w:val="28"/>
          <w:rtl/>
        </w:rPr>
        <w:t xml:space="preserve">(ان الناس كلهم اولاد بغايا ما خلا شيعتنا-)</w:t>
      </w:r>
    </w:p>
    <w:p>
      <w:pPr>
        <w:pStyle w:val="BookText"/>
      </w:pPr>
      <w:r>
        <w:rPr>
          <w:rFonts w:ascii="IRNazanin" w:hAnsi="IRNazanin" w:eastAsia="IRNazanin" w:cs="IRNazanin"/>
          <w:lang w:bidi="fa-IR"/>
          <w:color w:val="111111"/>
          <w:sz w:val="28"/>
          <w:szCs w:val="28"/>
          <w:rtl/>
        </w:rPr>
        <w:t xml:space="preserve">انظر الخمس</w:t>
      </w:r>
    </w:p>
    <w:p>
      <w:pPr>
        <w:pStyle w:val="BookText"/>
      </w:pPr>
      <w:r>
        <w:rPr>
          <w:rFonts w:ascii="Amiri" w:hAnsi="Amiri" w:eastAsia="Amiri" w:cs="Amiri"/>
          <w:lang w:bidi="ar-SA"/>
          <w:color w:val="111111"/>
          <w:sz w:val="28"/>
          <w:szCs w:val="28"/>
          <w:rtl/>
        </w:rPr>
        <w:t xml:space="preserve">(ان الناس كلهم يعيشون-)</w:t>
      </w:r>
    </w:p>
    <w:p>
      <w:pPr>
        <w:pStyle w:val="BookText"/>
      </w:pPr>
      <w:r>
        <w:rPr>
          <w:rFonts w:ascii="IRNazanin" w:hAnsi="IRNazanin" w:eastAsia="IRNazanin" w:cs="IRNazanin"/>
          <w:lang w:bidi="fa-IR"/>
          <w:color w:val="111111"/>
          <w:sz w:val="28"/>
          <w:szCs w:val="28"/>
          <w:rtl/>
        </w:rPr>
        <w:t xml:space="preserve">انظر الخمس</w:t>
      </w:r>
    </w:p>
    <w:p>
      <w:pPr>
        <w:pStyle w:val="BookText"/>
      </w:pPr>
      <w:r>
        <w:rPr>
          <w:rFonts w:ascii="Amiri" w:hAnsi="Amiri" w:eastAsia="Amiri" w:cs="Amiri"/>
          <w:lang w:bidi="ar-SA"/>
          <w:color w:val="111111"/>
          <w:sz w:val="28"/>
          <w:szCs w:val="28"/>
          <w:rtl/>
        </w:rPr>
        <w:t xml:space="preserve">(انا احللنا اُمّهات شيعتنا-)</w:t>
      </w:r>
    </w:p>
    <w:p>
      <w:pPr>
        <w:pStyle w:val="BookText"/>
      </w:pPr>
      <w:r>
        <w:rPr>
          <w:rFonts w:ascii="IRNazanin" w:hAnsi="IRNazanin" w:eastAsia="IRNazanin" w:cs="IRNazanin"/>
          <w:lang w:bidi="fa-IR"/>
          <w:color w:val="111111"/>
          <w:sz w:val="28"/>
          <w:szCs w:val="28"/>
          <w:rtl/>
        </w:rPr>
        <w:t xml:space="preserve">انظر الخمس</w:t>
      </w:r>
    </w:p>
    <w:p>
      <w:pPr>
        <w:pStyle w:val="BookText"/>
      </w:pPr>
      <w:r>
        <w:rPr>
          <w:rFonts w:ascii="Amiri" w:hAnsi="Amiri" w:eastAsia="Amiri" w:cs="Amiri"/>
          <w:lang w:bidi="ar-SA"/>
          <w:color w:val="111111"/>
          <w:sz w:val="28"/>
          <w:szCs w:val="28"/>
          <w:rtl/>
        </w:rPr>
        <w:t xml:space="preserve">«انا اهل بيت لا نشرب المسكر ولا نأكل الجرّي ولا نمسح على الخفين فمن كان من شيعتنا فليقتد بنا و ليستن بسنتنا»(1)</w:t>
      </w:r>
    </w:p>
    <w:p>
      <w:pPr>
        <w:pStyle w:val="BookText"/>
      </w:pPr>
      <w:r>
        <w:rPr>
          <w:rFonts w:ascii="Amiri" w:hAnsi="Amiri" w:eastAsia="Amiri" w:cs="Amiri"/>
          <w:lang w:bidi="ar-SA"/>
          <w:color w:val="111111"/>
          <w:sz w:val="28"/>
          <w:szCs w:val="28"/>
          <w:rtl/>
        </w:rPr>
        <w:t xml:space="preserve">الفقيه ج4ص298ب176ح78.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(انا صبّر و شیعتنا اصبر-)</w:t>
      </w:r>
    </w:p>
    <w:p>
      <w:pPr>
        <w:pStyle w:val="BookText"/>
      </w:pPr>
      <w:r>
        <w:rPr>
          <w:rFonts w:ascii="IRNazanin" w:hAnsi="IRNazanin" w:eastAsia="IRNazanin" w:cs="IRNazanin"/>
          <w:lang w:bidi="fa-IR"/>
          <w:color w:val="111111"/>
          <w:sz w:val="28"/>
          <w:szCs w:val="28"/>
          <w:rtl/>
        </w:rPr>
        <w:t xml:space="preserve">انظر الصبر</w:t>
      </w:r>
    </w:p>
    <w:p>
      <w:pPr>
        <w:pStyle w:val="BookText"/>
      </w:pPr>
      <w:r>
        <w:rPr>
          <w:rFonts w:ascii="Amiri" w:hAnsi="Amiri" w:eastAsia="Amiri" w:cs="Amiri"/>
          <w:lang w:bidi="ar-SA"/>
          <w:color w:val="111111"/>
          <w:sz w:val="28"/>
          <w:szCs w:val="28"/>
          <w:rtl/>
        </w:rPr>
        <w:t xml:space="preserve">«انتم اهل تحية الله وسلامه،واهل اثرة الله برحمته،و اهل توفيق الله بعصمته،و اهل دعوة الله بطاعته،لا حساب عليكم ولا خوف ولا حزن،انتم للجنة والجنة لكم،اسماؤكم عندنا الصالحون والمصلحون،وانتم اهل الرضا عن الله عزوجل برضاه عنكم والملائكة اخوانكم في الخير فاذا جهدتم ادعوا،واذا غفلتم اجهدوا وانتم خير البرية،دياركم لكم جُنّة وقبوركم لكم جَنّة،اللجنة خلقتم وفي الجنة نعيمكم والى الجنة تصيرون»(6)</w:t>
      </w:r>
    </w:p>
    <w:p>
      <w:pPr>
        <w:pStyle w:val="BookText"/>
      </w:pPr>
      <w:r>
        <w:rPr>
          <w:rFonts w:ascii="IRNazanin" w:hAnsi="IRNazanin" w:eastAsia="IRNazanin" w:cs="IRNazanin"/>
          <w:lang w:bidi="fa-IR"/>
          <w:color w:val="111111"/>
          <w:sz w:val="28"/>
          <w:szCs w:val="28"/>
          <w:rtl/>
        </w:rPr>
        <w:t xml:space="preserve">روضة الكافي ج8ص366ذیل ح556.</w:t>
      </w:r>
    </w:p>
    <w:p>
      <w:pPr>
        <w:pStyle w:val="BookText"/>
      </w:pPr>
      <w:r>
        <w:rPr>
          <w:rFonts w:ascii="IRNazanin" w:hAnsi="IRNazanin" w:eastAsia="IRNazanin" w:cs="IRNazanin"/>
          <w:lang w:bidi="fa-IR"/>
          <w:color w:val="111111"/>
          <w:sz w:val="28"/>
          <w:szCs w:val="28"/>
          <w:rtl/>
        </w:rPr>
        <w:t xml:space="preserve">«انتم الطيبون ونساؤكم الطيبات كل مؤمنة حوراء عيناء وكل مؤمن صدیق،»(6)</w:t>
      </w:r>
    </w:p>
    <w:p>
      <w:pPr>
        <w:pStyle w:val="BookText"/>
      </w:pPr>
      <w:r>
        <w:rPr>
          <w:rFonts w:ascii="IRNazanin" w:hAnsi="IRNazanin" w:eastAsia="IRNazanin" w:cs="IRNazanin"/>
          <w:lang w:bidi="fa-IR"/>
          <w:color w:val="111111"/>
          <w:sz w:val="28"/>
          <w:szCs w:val="28"/>
          <w:rtl/>
        </w:rPr>
        <w:t xml:space="preserve">روضة الكافي ج8ص365ذیل ح556.</w:t>
      </w:r>
    </w:p>
    <w:p>
      <w:pPr>
        <w:pStyle w:val="BookText"/>
      </w:pPr>
      <w:r>
        <w:rPr>
          <w:rFonts w:ascii="IRNazanin" w:hAnsi="IRNazanin" w:eastAsia="IRNazanin" w:cs="IRNazanin"/>
          <w:lang w:bidi="fa-IR"/>
          <w:color w:val="111111"/>
          <w:sz w:val="28"/>
          <w:szCs w:val="28"/>
          <w:rtl/>
        </w:rPr>
        <w:t xml:space="preserve">«انتم والله نور في ظلمات الأرض والله ان اهل السماء لينظرون اليكم في ظلمات الأرض كما تنظرون انتم الى الكواكب الدري في السماء وان بعضهم ليقول لبعض:یا فلان عجبا لفلان كيف اصاب هذا الامر وهو قول ابي علیه السّلام:والله ما اعجب ممن هلك کیف هلك ولکن اعجب ممن نجا کیف نجا»(6)</w:t>
      </w:r>
    </w:p>
    <w:p>
      <w:pPr>
        <w:pStyle w:val="BookText"/>
      </w:pPr>
      <w:r>
        <w:rPr>
          <w:rFonts w:ascii="Amiri" w:hAnsi="Amiri" w:eastAsia="Amiri" w:cs="Amiri"/>
          <w:lang w:bidi="ar-SA"/>
          <w:color w:val="111111"/>
          <w:sz w:val="28"/>
          <w:szCs w:val="28"/>
          <w:rtl/>
        </w:rPr>
        <w:t xml:space="preserve">روضة الكافي ج8ص275ح415.</w:t>
      </w:r>
    </w:p>
    <w:p>
      <w:pPr>
        <w:pStyle w:val="BookText"/>
      </w:pPr>
      <w:r>
        <w:rPr>
          <w:rFonts w:ascii="IRNazanin" w:hAnsi="IRNazanin" w:eastAsia="IRNazanin" w:cs="IRNazanin"/>
          <w:lang w:bidi="fa-IR"/>
          <w:color w:val="111111"/>
          <w:sz w:val="28"/>
          <w:szCs w:val="28"/>
          <w:rtl/>
        </w:rPr>
        <w:t xml:space="preserve">«انكم قوم اعدائكم كثيرة،عاداکم الخلق،یا معشر الشيعة انكم قد عاداکم الخلق فتزينوا لهم بما قدرتم عليه»(7)</w:t>
      </w:r>
    </w:p>
    <w:p>
      <w:pPr>
        <w:pStyle w:val="BookText"/>
      </w:pPr>
      <w:r>
        <w:rPr>
          <w:rFonts w:ascii="IRNazanin" w:hAnsi="IRNazanin" w:eastAsia="IRNazanin" w:cs="IRNazanin"/>
          <w:lang w:bidi="fa-IR"/>
          <w:color w:val="111111"/>
          <w:sz w:val="28"/>
          <w:szCs w:val="28"/>
          <w:rtl/>
        </w:rPr>
        <w:t xml:space="preserve">الكافي ج6ص480ك26ب29ذیل ح12.</w:t>
      </w:r>
    </w:p>
    <w:p>
      <w:pPr>
        <w:pStyle w:val="BookText"/>
      </w:pPr>
      <w:r>
        <w:rPr>
          <w:rFonts w:ascii="IRNazanin" w:hAnsi="IRNazanin" w:eastAsia="IRNazanin" w:cs="IRNazanin"/>
          <w:lang w:bidi="fa-IR"/>
          <w:color w:val="111111"/>
          <w:sz w:val="28"/>
          <w:szCs w:val="28"/>
          <w:rtl/>
        </w:rPr>
        <w:t xml:space="preserve">«انما شیعتنا اصحاب الأربعة الأعين:عينان في الرأس وعينان في القلب،الا والخلائق كلهم كذلك،الا ان الله عزوجل فتح ابصاركم واعمي ابصارهم»(6)</w:t>
      </w:r>
    </w:p>
    <w:p>
      <w:pPr>
        <w:pStyle w:val="BookText"/>
      </w:pPr>
      <w:r>
        <w:rPr>
          <w:rFonts w:ascii="IRNazanin" w:hAnsi="IRNazanin" w:eastAsia="IRNazanin" w:cs="IRNazanin"/>
          <w:lang w:bidi="fa-IR"/>
          <w:color w:val="111111"/>
          <w:sz w:val="28"/>
          <w:szCs w:val="28"/>
          <w:rtl/>
        </w:rPr>
        <w:t xml:space="preserve">روضة الكافي ج8ص215 ذیل ح260.</w:t>
      </w:r>
    </w:p>
    <w:p>
      <w:pPr>
        <w:pStyle w:val="BookText"/>
      </w:pPr>
      <w:r>
        <w:rPr>
          <w:rFonts w:ascii="IRNazanin" w:hAnsi="IRNazanin" w:eastAsia="IRNazanin" w:cs="IRNazanin"/>
          <w:lang w:bidi="fa-IR"/>
          <w:color w:val="111111"/>
          <w:sz w:val="28"/>
          <w:szCs w:val="28"/>
          <w:rtl/>
        </w:rPr>
        <w:t xml:space="preserve">(انما شیعتنا الخرس-)</w:t>
      </w:r>
    </w:p>
    <w:p>
      <w:pPr>
        <w:pStyle w:val="BookText"/>
      </w:pPr>
      <w:r>
        <w:rPr>
          <w:rFonts w:ascii="Amiri" w:hAnsi="Amiri" w:eastAsia="Amiri" w:cs="Amiri"/>
          <w:lang w:bidi="ar-SA"/>
          <w:color w:val="111111"/>
          <w:sz w:val="28"/>
          <w:szCs w:val="28"/>
          <w:rtl/>
        </w:rPr>
        <w:t xml:space="preserve">انظر السكوت</w:t>
      </w:r>
    </w:p>
    <w:p>
      <w:pPr>
        <w:pStyle w:val="BookText"/>
      </w:pPr>
      <w:r>
        <w:rPr>
          <w:rFonts w:ascii="Amiri" w:hAnsi="Amiri" w:eastAsia="Amiri" w:cs="Amiri"/>
          <w:lang w:bidi="ar-SA"/>
          <w:color w:val="111111"/>
          <w:sz w:val="28"/>
          <w:szCs w:val="28"/>
          <w:rtl/>
        </w:rPr>
        <w:t xml:space="preserve">«انما شيعة عليّ العلماء،العلماء،الذبل الشفاء،تعرف الرهبانية على وجوههم»(5)</w:t>
      </w:r>
    </w:p>
    <w:p>
      <w:pPr>
        <w:pStyle w:val="BookText"/>
      </w:pPr>
      <w:r>
        <w:rPr>
          <w:rFonts w:ascii="Amiri" w:hAnsi="Amiri" w:eastAsia="Amiri" w:cs="Amiri"/>
          <w:lang w:bidi="ar-SA"/>
          <w:color w:val="111111"/>
          <w:sz w:val="28"/>
          <w:szCs w:val="28"/>
          <w:rtl/>
        </w:rPr>
        <w:t xml:space="preserve">الكافي ج2ص235ك5ب99ح20.</w:t>
      </w:r>
    </w:p>
    <w:p>
      <w:pPr>
        <w:pStyle w:val="BookText"/>
      </w:pPr>
      <w:r>
        <w:rPr>
          <w:rFonts w:ascii="IRNazanin" w:hAnsi="IRNazanin" w:eastAsia="IRNazanin" w:cs="IRNazanin"/>
          <w:lang w:bidi="fa-IR"/>
          <w:color w:val="111111"/>
          <w:sz w:val="28"/>
          <w:szCs w:val="28"/>
          <w:rtl/>
        </w:rPr>
        <w:t xml:space="preserve">«انه ليس احد من شيعتنا يبتلي ببلية او يشتكي فيصبر على ذلك الا كتب الله له أجر الف شهید»(8)</w:t>
      </w:r>
    </w:p>
    <w:p>
      <w:pPr>
        <w:pStyle w:val="BookText"/>
      </w:pPr>
      <w:r>
        <w:rPr>
          <w:rFonts w:ascii="IRNazanin" w:hAnsi="IRNazanin" w:eastAsia="IRNazanin" w:cs="IRNazanin"/>
          <w:lang w:bidi="fa-IR"/>
          <w:color w:val="111111"/>
          <w:sz w:val="28"/>
          <w:szCs w:val="28"/>
          <w:rtl/>
        </w:rPr>
        <w:t xml:space="preserve">الكافي ج1ص354ك4ب81ذیل ح10.</w:t>
      </w:r>
    </w:p>
    <w:p>
      <w:pPr>
        <w:pStyle w:val="BookText"/>
      </w:pPr>
      <w:r>
        <w:rPr>
          <w:rFonts w:ascii="IRNazanin" w:hAnsi="IRNazanin" w:eastAsia="IRNazanin" w:cs="IRNazanin"/>
          <w:lang w:bidi="fa-IR"/>
          <w:color w:val="111111"/>
          <w:sz w:val="28"/>
          <w:szCs w:val="28"/>
          <w:rtl/>
        </w:rPr>
        <w:t xml:space="preserve">(اني رجل من أهل الري-الى أن قال-بلی اذا دفعتها الى شيعتنا فقد دفعتها الينا-)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(اني سرت مع ابي جعفر المنصور وهو في موكبه-)يأتي في علائم الظهور تحت عنوان(قال أبو عبدالله الخ)</w:t>
      </w:r>
    </w:p>
    <w:p>
      <w:pPr>
        <w:pStyle w:val="BookText"/>
      </w:pPr>
      <w:r>
        <w:rPr>
          <w:rFonts w:ascii="Amiri" w:hAnsi="Amiri" w:eastAsia="Amiri" w:cs="Amiri"/>
          <w:lang w:bidi="ar-SA"/>
          <w:color w:val="111111"/>
          <w:sz w:val="28"/>
          <w:szCs w:val="28"/>
          <w:rtl/>
        </w:rPr>
        <w:t xml:space="preserve">(اني سمعتك وانت تقول كل شيعتنا في</w:t>
      </w:r>
    </w:p>
    <w:p>
      <w:pPr>
        <w:pStyle w:val="BookText"/>
      </w:pPr>
      <w:r>
        <w:rPr>
          <w:rFonts w:ascii="Amiri" w:hAnsi="Amiri" w:eastAsia="Amiri" w:cs="Amiri"/>
          <w:lang w:bidi="ar-SA"/>
          <w:color w:val="111111"/>
          <w:sz w:val="28"/>
          <w:szCs w:val="28"/>
          <w:rtl/>
        </w:rPr>
        <w:t xml:space="preserve">الجنة-)</w:t>
      </w:r>
    </w:p>
    <w:p>
      <w:pPr>
        <w:pStyle w:val="BookText"/>
      </w:pPr>
      <w:r>
        <w:rPr>
          <w:rFonts w:ascii="IRNazanin" w:hAnsi="IRNazanin" w:eastAsia="IRNazanin" w:cs="IRNazanin"/>
          <w:lang w:bidi="fa-IR"/>
          <w:color w:val="111111"/>
          <w:sz w:val="28"/>
          <w:szCs w:val="28"/>
          <w:rtl/>
        </w:rPr>
        <w:t xml:space="preserve">انظر القبور</w:t>
      </w:r>
    </w:p>
    <w:p>
      <w:pPr>
        <w:pStyle w:val="BookText"/>
      </w:pPr>
      <w:r>
        <w:rPr>
          <w:rFonts w:ascii="Amiri" w:hAnsi="Amiri" w:eastAsia="Amiri" w:cs="Amiri"/>
          <w:lang w:bidi="ar-SA"/>
          <w:color w:val="111111"/>
          <w:sz w:val="28"/>
          <w:szCs w:val="28"/>
          <w:rtl/>
        </w:rPr>
        <w:t xml:space="preserve">«اياك والسفلة،فانما شيعة علي من عفّ بطنه وفرجه، واشتد جهاده وعمل لخالقه،و رجا ثوابه،وخاف عقابه،فاذا رأيت اولئك فاولئك شيعة جعفر»(6)</w:t>
      </w:r>
    </w:p>
    <w:p>
      <w:pPr>
        <w:pStyle w:val="BookText"/>
      </w:pPr>
      <w:r>
        <w:rPr>
          <w:rFonts w:ascii="Amiri" w:hAnsi="Amiri" w:eastAsia="Amiri" w:cs="Amiri"/>
          <w:lang w:bidi="ar-SA"/>
          <w:color w:val="111111"/>
          <w:sz w:val="28"/>
          <w:szCs w:val="28"/>
          <w:rtl/>
        </w:rPr>
        <w:t xml:space="preserve">الكافي ج2ص233ك5ب99ح9.</w:t>
      </w:r>
    </w:p>
    <w:p>
      <w:pPr>
        <w:pStyle w:val="BookText"/>
      </w:pPr>
      <w:r>
        <w:rPr>
          <w:rFonts w:ascii="IRNazanin" w:hAnsi="IRNazanin" w:eastAsia="IRNazanin" w:cs="IRNazanin"/>
          <w:lang w:bidi="fa-IR"/>
          <w:color w:val="111111"/>
          <w:sz w:val="28"/>
          <w:szCs w:val="28"/>
          <w:rtl/>
        </w:rPr>
        <w:t xml:space="preserve">(ایّما رجل من شيعتنا اتی رجلا-)</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IRNazanin" w:hAnsi="IRNazanin" w:eastAsia="IRNazanin" w:cs="IRNazanin"/>
          <w:lang w:bidi="fa-IR"/>
          <w:color w:val="111111"/>
          <w:sz w:val="28"/>
          <w:szCs w:val="28"/>
          <w:rtl/>
        </w:rPr>
        <w:t xml:space="preserve">(بینا ابي يطوف-الى ان قال-ان شيعتنا ان قالوا لاهل الخلاف-)</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«بينا انا عند رسول الله صلّی الله علیه و آله اذ قال رسول الله صلّی الله علیه و آله:ان الشيعة الخاصة الخالصة منّا اهل البيت فقال عمر:يا رسول الله عرّفناهم حتى نعرفهم،فقال:رسول الله صلّی الله علیه و آله:ماقلت لکم الا وانا اريد ان اخبركم،ثم قال رسول الله صلّی الله علیه و آله:انا الدليل على الله عزوجل و عليّ نصر الدين ومناره اهل البيت وهم المصابيح الذين يستضاء بهم،فقال عمر:یا رسول الله فمن لم یکن قلبه موافقا لهذا؟فقال رسول الله صلّی الله علیه و آله:ما وضع القلب في ذلك الموضع الا ليوافق او ليخالف فمن كان قلبه موافقا لنا اهل البيت كان ناجيا و من كان قلبه مخالفا لنا اهل البيت كان هالکا»(غ)</w:t>
      </w:r>
    </w:p>
    <w:p>
      <w:pPr>
        <w:pStyle w:val="BookText"/>
      </w:pPr>
      <w:r>
        <w:rPr>
          <w:rFonts w:ascii="Amiri" w:hAnsi="Amiri" w:eastAsia="Amiri" w:cs="Amiri"/>
          <w:lang w:bidi="ar-SA"/>
          <w:color w:val="111111"/>
          <w:sz w:val="28"/>
          <w:szCs w:val="28"/>
          <w:rtl/>
        </w:rPr>
        <w:t xml:space="preserve">روضة الكافي ج8ص333ح518.</w:t>
      </w:r>
    </w:p>
    <w:p>
      <w:pPr>
        <w:pStyle w:val="BookText"/>
      </w:pPr>
      <w:r>
        <w:rPr>
          <w:rFonts w:ascii="Amiri" w:hAnsi="Amiri" w:eastAsia="Amiri" w:cs="Amiri"/>
          <w:lang w:bidi="ar-SA"/>
          <w:color w:val="111111"/>
          <w:sz w:val="28"/>
          <w:szCs w:val="28"/>
          <w:rtl/>
        </w:rPr>
        <w:t xml:space="preserve">(حديث سمعته من بعض شيعتك-)</w:t>
      </w:r>
    </w:p>
    <w:p>
      <w:pPr>
        <w:pStyle w:val="BookText"/>
      </w:pPr>
      <w:r>
        <w:rPr>
          <w:rFonts w:ascii="IRNazanin" w:hAnsi="IRNazanin" w:eastAsia="IRNazanin" w:cs="IRNazanin"/>
          <w:lang w:bidi="fa-IR"/>
          <w:color w:val="111111"/>
          <w:sz w:val="28"/>
          <w:szCs w:val="28"/>
          <w:rtl/>
        </w:rPr>
        <w:t xml:space="preserve">انظر الاحتضار</w:t>
      </w:r>
    </w:p>
    <w:p>
      <w:pPr>
        <w:pStyle w:val="BookText"/>
      </w:pPr>
      <w:r>
        <w:rPr>
          <w:rFonts w:ascii="IRNazanin" w:hAnsi="IRNazanin" w:eastAsia="IRNazanin" w:cs="IRNazanin"/>
          <w:lang w:bidi="fa-IR"/>
          <w:color w:val="111111"/>
          <w:sz w:val="28"/>
          <w:szCs w:val="28"/>
          <w:rtl/>
        </w:rPr>
        <w:t xml:space="preserve">«الحمد الله صارت فرقة مرجئة وصارت فرقة حرورية وصارت فرقة قدرية وسمّيتم الترابية وشيعة عليّ،أما والله ما هو الا الله وحده لا شريك له و رسوله صلّی الله علیه و آله و آل رسول الله صلّی الله علیه و آله وشيعة آل رسول الله صلّی الله علیه و آله،وما الناس الّا هم، كان علي عليه السّلام افضل الناس بعد رسول الله صلّی الله علیه و آله و اولى الناس بالناس-حتى قالها ثلاثا»(6)</w:t>
      </w:r>
    </w:p>
    <w:p>
      <w:pPr>
        <w:pStyle w:val="BookText"/>
      </w:pPr>
      <w:r>
        <w:rPr>
          <w:rFonts w:ascii="Amiri" w:hAnsi="Amiri" w:eastAsia="Amiri" w:cs="Amiri"/>
          <w:lang w:bidi="ar-SA"/>
          <w:color w:val="111111"/>
          <w:sz w:val="28"/>
          <w:szCs w:val="28"/>
          <w:rtl/>
        </w:rPr>
        <w:t xml:space="preserve">روضة الكافي ج8ص80ح36.</w:t>
      </w:r>
    </w:p>
    <w:p>
      <w:pPr>
        <w:pStyle w:val="BookText"/>
      </w:pPr>
      <w:r>
        <w:rPr>
          <w:rFonts w:ascii="IRNazanin" w:hAnsi="IRNazanin" w:eastAsia="IRNazanin" w:cs="IRNazanin"/>
          <w:lang w:bidi="fa-IR"/>
          <w:color w:val="111111"/>
          <w:sz w:val="28"/>
          <w:szCs w:val="28"/>
          <w:rtl/>
        </w:rPr>
        <w:t xml:space="preserve">روضة الكافي ج8ص333ذیل ح520بتفاوت.</w:t>
      </w:r>
    </w:p>
    <w:p>
      <w:pPr>
        <w:pStyle w:val="BookText"/>
      </w:pPr>
      <w:r>
        <w:rPr>
          <w:rFonts w:ascii="IRNazanin" w:hAnsi="IRNazanin" w:eastAsia="IRNazanin" w:cs="IRNazanin"/>
          <w:lang w:bidi="fa-IR"/>
          <w:color w:val="111111"/>
          <w:sz w:val="28"/>
          <w:szCs w:val="28"/>
          <w:rtl/>
        </w:rPr>
        <w:t xml:space="preserve">«خرجت انا وابي حتى اذا کنا بين القبر والمنبر اذا هو باناس من الشيعة فسلّم عليهم ثم قال:اني والله لاحب ریاحکم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ارواحكم فأعينوني على ذلك بورع واجتهاد واعلموا أن ولايتنا لا تنال الا بالورع والاجتهاد ومن ائتم منكم بعبد فليعمل بعمله أنتم شيعة الله وأنتم انصار الله وأنتم السابقون الاولون والسابقون في الدنيا والسابقون في الآخرة الى الجنة،قد ضمنا لكم الجنة بضمان الله عزوجل وضمان رسول الله صلّی الله علیه و آله والله ما على درجة الجنة اكثر ارواحا منكم فتنافسوا في فضايل الدرجات،أنتم الطيبون ونساؤكم الطيبات كل مؤمنة حوراء عيناء وكل مؤمن صديق ولقد قال امیرالمؤمنین علیه السّلام لقنبر:یا قنبر ابشرو بشّر واستبشر فوالله لقد مات رسول الله صلّی الله علیه و آله وهو على اُمته ساخط الّا الشيعة.</w:t>
      </w:r>
    </w:p>
    <w:p>
      <w:pPr>
        <w:pStyle w:val="BookText"/>
      </w:pPr>
      <w:r>
        <w:rPr>
          <w:rFonts w:ascii="Amiri" w:hAnsi="Amiri" w:eastAsia="Amiri" w:cs="Amiri"/>
          <w:lang w:bidi="ar-SA"/>
          <w:color w:val="111111"/>
          <w:sz w:val="28"/>
          <w:szCs w:val="28"/>
          <w:rtl/>
        </w:rPr>
        <w:t xml:space="preserve">الأوان لكل شيء عزاً وعزالاسلام الشيعة،الأوان لكل شيء دعامة ودعامة الاسلام الشيعة،الأوان لكل شيء ذروة وذروة الاسلام الشيعة،الأوان لكل شيء شرفا وشرف الاسلام الشيعة.</w:t>
      </w:r>
    </w:p>
    <w:p>
      <w:pPr>
        <w:pStyle w:val="BookText"/>
      </w:pPr>
      <w:r>
        <w:rPr>
          <w:rFonts w:ascii="IRNazanin" w:hAnsi="IRNazanin" w:eastAsia="IRNazanin" w:cs="IRNazanin"/>
          <w:lang w:bidi="fa-IR"/>
          <w:color w:val="111111"/>
          <w:sz w:val="28"/>
          <w:szCs w:val="28"/>
          <w:rtl/>
        </w:rPr>
        <w:t xml:space="preserve">الأوان لكل شيء سيداً وسيد مجالس الشيعة،الأوان لكل شيء أماماً وامام الارض تسكنها الشيعة،والله لولا مافي الأرض منكم ما رأيت بعين عُشباً ابداً والله لولا ما في الأرض منكم ما أنعم الله على اهل خلافكم ولا اصابوا الطيبات ما لهم في الدنيا ولا لهم في الآخرة من نصيب،كل ناصب وان تعبّد واجتهد منسوب الى هذه الآية(عاملة ناصبة تصلی ناراً حامية)فكل ناصب مجتهد فعمله هباء،شیعتنا ينطقون بنور الله عزوجل ومن يخالفهم ينطقون بتقلّت،والله ما من عبد من شيعتنا ينام الّا اصعد الله عزوجل روحه الى السماء فيبارك</w:t>
      </w:r>
    </w:p>
    <w:p>
      <w:pPr>
        <w:pStyle w:val="BookText"/>
      </w:pPr>
      <w:r>
        <w:rPr>
          <w:rFonts w:ascii="IRNazanin" w:hAnsi="IRNazanin" w:eastAsia="IRNazanin" w:cs="IRNazanin"/>
          <w:lang w:bidi="fa-IR"/>
          <w:color w:val="111111"/>
          <w:sz w:val="28"/>
          <w:szCs w:val="28"/>
          <w:rtl/>
        </w:rPr>
        <w:t xml:space="preserve">عليها فان كان قد أتي عليها أجلها جعلها في کنوز رحمته وفي ریاض جنة وفي ظل عرشه وان كان اجلها متأخراً بعث بها مع اَمنته من الملائكة ليردّوها الى الجسد الذي خرجت منه لتسكن فيه،والله انّ حاجكم وعماركم لخاصة الله عزوجل وان فقراءكم لاهل الغني</w:t>
      </w:r>
    </w:p>
    <w:p>
      <w:pPr>
        <w:pStyle w:val="BookText"/>
      </w:pPr>
      <w:r>
        <w:rPr>
          <w:rFonts w:ascii="Amiri" w:hAnsi="Amiri" w:eastAsia="Amiri" w:cs="Amiri"/>
          <w:lang w:bidi="ar-SA"/>
          <w:color w:val="111111"/>
          <w:sz w:val="28"/>
          <w:szCs w:val="28"/>
          <w:rtl/>
        </w:rPr>
        <w:t xml:space="preserve">وان اغنياءكم لأهل القناعة وانكم كلّكم لاهل دعوته واهل اجابته»(6)</w:t>
      </w:r>
    </w:p>
    <w:p>
      <w:pPr>
        <w:pStyle w:val="BookText"/>
      </w:pPr>
      <w:r>
        <w:rPr>
          <w:rFonts w:ascii="Amiri" w:hAnsi="Amiri" w:eastAsia="Amiri" w:cs="Amiri"/>
          <w:lang w:bidi="ar-SA"/>
          <w:color w:val="111111"/>
          <w:sz w:val="28"/>
          <w:szCs w:val="28"/>
          <w:rtl/>
        </w:rPr>
        <w:t xml:space="preserve">روضة الكافي ج8ص212ح259.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«دخل يحيي بن سابور على ابي عبدالله علیه السّلام ليودّعه فقال له ابو عبدالله علیه السّلام:اما والله انكم لعلى الحق وان من خالفكم العلى غير الحق،والله ما اشك لكم في الجنة واني لأرجو أن يقر الله لاعينكم عن قريب»</w:t>
      </w:r>
    </w:p>
    <w:p>
      <w:pPr>
        <w:pStyle w:val="BookText"/>
      </w:pPr>
      <w:r>
        <w:rPr>
          <w:rFonts w:ascii="Amiri" w:hAnsi="Amiri" w:eastAsia="Amiri" w:cs="Amiri"/>
          <w:lang w:bidi="ar-SA"/>
          <w:color w:val="111111"/>
          <w:sz w:val="28"/>
          <w:szCs w:val="28"/>
          <w:rtl/>
        </w:rPr>
        <w:t xml:space="preserve">روضة الكافي ج8ص145ح119.</w:t>
      </w:r>
    </w:p>
    <w:p>
      <w:pPr>
        <w:pStyle w:val="BookText"/>
      </w:pPr>
      <w:r>
        <w:rPr>
          <w:rFonts w:ascii="IRNazanin" w:hAnsi="IRNazanin" w:eastAsia="IRNazanin" w:cs="IRNazanin"/>
          <w:lang w:bidi="fa-IR"/>
          <w:color w:val="111111"/>
          <w:sz w:val="28"/>
          <w:szCs w:val="28"/>
          <w:rtl/>
        </w:rPr>
        <w:t xml:space="preserve">(دخلت على أبي جعفر علیه السّلام فقلت یا بن رسول الله قد ار مضني اختلاف الشيعة-)</w:t>
      </w:r>
    </w:p>
    <w:p>
      <w:pPr>
        <w:pStyle w:val="BookText"/>
      </w:pPr>
      <w:r>
        <w:rPr>
          <w:rFonts w:ascii="IRNazanin" w:hAnsi="IRNazanin" w:eastAsia="IRNazanin" w:cs="IRNazanin"/>
          <w:lang w:bidi="fa-IR"/>
          <w:color w:val="111111"/>
          <w:sz w:val="28"/>
          <w:szCs w:val="28"/>
          <w:rtl/>
        </w:rPr>
        <w:t xml:space="preserve">انظر الخطب</w:t>
      </w:r>
    </w:p>
    <w:p>
      <w:pPr>
        <w:pStyle w:val="BookText"/>
      </w:pPr>
      <w:r>
        <w:rPr>
          <w:rFonts w:ascii="IRNazanin" w:hAnsi="IRNazanin" w:eastAsia="IRNazanin" w:cs="IRNazanin"/>
          <w:lang w:bidi="fa-IR"/>
          <w:color w:val="111111"/>
          <w:sz w:val="28"/>
          <w:szCs w:val="28"/>
          <w:rtl/>
        </w:rPr>
        <w:t xml:space="preserve">«دخلت على ابی عبدالله عليه السّلام فقال:كيف اصحابك؟فقلت:جعلت فداك لنحن عندهم اشرّ من اليهود والنصارى والمجوس والذين اشركوا،قال:وكان متكئا فاستوى جالساً،ثم قال كيف قلت؟قلت:والله لنحن عندهم اشرّ من اليهود والنصارى والمجوس والذين أشركوا؟فقال:أما والله لا تدخل النار منكم اثنان،لا والله ولا واحد،والله انکم الذين قال الله عزوجل:«وقالوا ما لنا لا نرى رجالا كنا نعدّهم من الاشرار اتخذنا هم سخریا ام زاغت عنهم الابصاران ذلك الحق تخاصم اهل النار»ثم قال:طلبوكم والله في النار فما وجدوا منكم احداً»</w:t>
      </w:r>
    </w:p>
    <w:p>
      <w:pPr>
        <w:pStyle w:val="BookText"/>
      </w:pPr>
      <w:r>
        <w:rPr>
          <w:rFonts w:ascii="Amiri" w:hAnsi="Amiri" w:eastAsia="Amiri" w:cs="Amiri"/>
          <w:lang w:bidi="ar-SA"/>
          <w:color w:val="111111"/>
          <w:sz w:val="28"/>
          <w:szCs w:val="28"/>
          <w:rtl/>
        </w:rPr>
        <w:t xml:space="preserve">روضة الكافي ج8ص78ح32.</w:t>
      </w:r>
    </w:p>
    <w:p>
      <w:pPr>
        <w:pStyle w:val="BookText"/>
      </w:pPr>
      <w:r>
        <w:rPr>
          <w:rFonts w:ascii="IRNazanin" w:hAnsi="IRNazanin" w:eastAsia="IRNazanin" w:cs="IRNazanin"/>
          <w:lang w:bidi="fa-IR"/>
          <w:color w:val="111111"/>
          <w:sz w:val="28"/>
          <w:szCs w:val="28"/>
          <w:rtl/>
        </w:rPr>
        <w:t xml:space="preserve">(دخلت على ابي عبدالله علیه السّلام فقلت له-الى ان قال-لكثرة مواليك وشيعتك-)</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Amiri" w:hAnsi="Amiri" w:eastAsia="Amiri" w:cs="Amiri"/>
          <w:lang w:bidi="ar-SA"/>
          <w:color w:val="111111"/>
          <w:sz w:val="28"/>
          <w:szCs w:val="28"/>
          <w:rtl/>
        </w:rPr>
        <w:t xml:space="preserve">«دخلت مع ابي جعفر عليه السّلام المسجد</w:t>
      </w:r>
    </w:p>
    <w:p>
      <w:pPr>
        <w:pStyle w:val="BookText"/>
      </w:pPr>
      <w:r>
        <w:rPr>
          <w:rFonts w:ascii="IRNazanin" w:hAnsi="IRNazanin" w:eastAsia="IRNazanin" w:cs="IRNazanin"/>
          <w:lang w:bidi="fa-IR"/>
          <w:color w:val="111111"/>
          <w:sz w:val="28"/>
          <w:szCs w:val="28"/>
          <w:rtl/>
        </w:rPr>
        <w:t xml:space="preserve">الحرام وهو متكئ عليّ فنظر الى الناس ونحن على باب بني شيبة فقال:يافضيل هكذا كان يطوفون في الجاهلية لا يعرفون حقا ولا يدينون ديناً،یا فضیل انظر اليهم محبين على وجوههم لعنهم الله من خلق مسخور بهم مبين على وجوههم،ثم تلا هذه الآية:« أفمن يمشيء،مُكباً على وجهه اهدى امّن يمشي سوياً على صراط مستقیم»یعني والله علياً عله السّلام والاوصياء،ثم تلا هذه الآية«فلمّا رأوه زلفة سيئت وجوه الذين كفروا وقيل هذا الذي كنتم به تدّعون»أمير المؤمنين عليه السّلام،يا فضيل لم يتسم بهذا الاسم غير عليّ علیه السّلام الّا مفتر كذّاب الى يوم البأس هذا،أما والله يا فضيل ما الله عز ذکره حاجّ غیرکم ولا يغفر الذنوب الا لكم ولا يتقبل الا منكم وانكم لاهل هذه الآية:«ان تجتنبوا كبائر ما تنهون عنه نکفّر عنكم سيئاتكم وندخلكم مدخلا کریما»یا فضيل اما ترضون أن تقيموا الصلاة وتؤتوا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الزكاة و تكفّوا ألسنتكم وتدخلوا الجنة ثم قرأ:«الم تر الى الذين قيل لهم كفّوا ایدیکم واقيموا الصلاة وآتوا الزكاة»انتم والله اهل هذه الآية»</w:t>
      </w:r>
    </w:p>
    <w:p>
      <w:pPr>
        <w:pStyle w:val="BookText"/>
      </w:pPr>
      <w:r>
        <w:rPr>
          <w:rFonts w:ascii="Amiri" w:hAnsi="Amiri" w:eastAsia="Amiri" w:cs="Amiri"/>
          <w:lang w:bidi="ar-SA"/>
          <w:color w:val="111111"/>
          <w:sz w:val="28"/>
          <w:szCs w:val="28"/>
          <w:rtl/>
        </w:rPr>
        <w:t xml:space="preserve">روضة الكافي ج8ص288ح434.</w:t>
      </w:r>
    </w:p>
    <w:p>
      <w:pPr>
        <w:pStyle w:val="BookText"/>
      </w:pPr>
      <w:r>
        <w:rPr>
          <w:rFonts w:ascii="Amiri" w:hAnsi="Amiri" w:eastAsia="Amiri" w:cs="Amiri"/>
          <w:lang w:bidi="ar-SA"/>
          <w:color w:val="111111"/>
          <w:sz w:val="28"/>
          <w:szCs w:val="28"/>
          <w:rtl/>
        </w:rPr>
        <w:t xml:space="preserve">(دخلنا على أبي عبد الله عليه السّلام في زمن مروان-)</w:t>
      </w:r>
    </w:p>
    <w:p>
      <w:pPr>
        <w:pStyle w:val="BookText"/>
      </w:pPr>
      <w:r>
        <w:rPr>
          <w:rFonts w:ascii="Amiri" w:hAnsi="Amiri" w:eastAsia="Amiri" w:cs="Amiri"/>
          <w:lang w:bidi="ar-SA"/>
          <w:color w:val="111111"/>
          <w:sz w:val="28"/>
          <w:szCs w:val="28"/>
          <w:rtl/>
        </w:rPr>
        <w:t xml:space="preserve">انظر الكوفة</w:t>
      </w:r>
    </w:p>
    <w:p>
      <w:pPr>
        <w:pStyle w:val="BookText"/>
      </w:pPr>
      <w:r>
        <w:rPr>
          <w:rFonts w:ascii="Amiri" w:hAnsi="Amiri" w:eastAsia="Amiri" w:cs="Amiri"/>
          <w:lang w:bidi="ar-SA"/>
          <w:color w:val="111111"/>
          <w:sz w:val="28"/>
          <w:szCs w:val="28"/>
          <w:rtl/>
        </w:rPr>
        <w:t xml:space="preserve">(رجل من شيعتكم جعل-)يأتي في الصوم تحت عنوان(حلفت فيما-الخ)</w:t>
      </w:r>
    </w:p>
    <w:p>
      <w:pPr>
        <w:pStyle w:val="BookText"/>
      </w:pPr>
      <w:r>
        <w:rPr>
          <w:rFonts w:ascii="Amiri" w:hAnsi="Amiri" w:eastAsia="Amiri" w:cs="Amiri"/>
          <w:lang w:bidi="ar-SA"/>
          <w:color w:val="111111"/>
          <w:sz w:val="28"/>
          <w:szCs w:val="28"/>
          <w:rtl/>
        </w:rPr>
        <w:t xml:space="preserve">«رحم الله الضعفاء من شيعتنا انهم اهل تسليم»(5)</w:t>
      </w:r>
    </w:p>
    <w:p>
      <w:pPr>
        <w:pStyle w:val="BookText"/>
      </w:pPr>
      <w:r>
        <w:rPr>
          <w:rFonts w:ascii="IRNazanin" w:hAnsi="IRNazanin" w:eastAsia="IRNazanin" w:cs="IRNazanin"/>
          <w:lang w:bidi="fa-IR"/>
          <w:color w:val="111111"/>
          <w:sz w:val="28"/>
          <w:szCs w:val="28"/>
          <w:rtl/>
        </w:rPr>
        <w:t xml:space="preserve">الكافي ج2ص598ك7ذیل ح1.</w:t>
      </w:r>
    </w:p>
    <w:p>
      <w:pPr>
        <w:pStyle w:val="BookText"/>
      </w:pPr>
      <w:r>
        <w:rPr>
          <w:rFonts w:ascii="IRNazanin" w:hAnsi="IRNazanin" w:eastAsia="IRNazanin" w:cs="IRNazanin"/>
          <w:lang w:bidi="fa-IR"/>
          <w:color w:val="111111"/>
          <w:sz w:val="28"/>
          <w:szCs w:val="28"/>
          <w:rtl/>
        </w:rPr>
        <w:t xml:space="preserve">(سيبعث لهولاء القوم شيعة أذا بکی احدهم-)تقدم في الأطفال تحت عنوان</w:t>
      </w:r>
    </w:p>
    <w:p>
      <w:pPr>
        <w:pStyle w:val="BookText"/>
      </w:pPr>
      <w:r>
        <w:rPr>
          <w:rFonts w:ascii="Amiri" w:hAnsi="Amiri" w:eastAsia="Amiri" w:cs="Amiri"/>
          <w:lang w:bidi="ar-SA"/>
          <w:color w:val="111111"/>
          <w:sz w:val="28"/>
          <w:szCs w:val="28"/>
          <w:rtl/>
        </w:rPr>
        <w:t xml:space="preserve">(كنت جالساً الخ)</w:t>
      </w:r>
    </w:p>
    <w:p>
      <w:pPr>
        <w:pStyle w:val="BookText"/>
      </w:pPr>
      <w:r>
        <w:rPr>
          <w:rFonts w:ascii="IRNazanin" w:hAnsi="IRNazanin" w:eastAsia="IRNazanin" w:cs="IRNazanin"/>
          <w:lang w:bidi="fa-IR"/>
          <w:color w:val="111111"/>
          <w:sz w:val="28"/>
          <w:szCs w:val="28"/>
          <w:rtl/>
        </w:rPr>
        <w:t xml:space="preserve">(شفاعة محمد صلّی الله علیه و آله وشفاعتنا تحيط بذنوبكم يا معشر الشيعة-)</w:t>
      </w:r>
    </w:p>
    <w:p>
      <w:pPr>
        <w:pStyle w:val="BookText"/>
      </w:pPr>
      <w:r>
        <w:rPr>
          <w:rFonts w:ascii="Amiri" w:hAnsi="Amiri" w:eastAsia="Amiri" w:cs="Amiri"/>
          <w:lang w:bidi="ar-SA"/>
          <w:color w:val="111111"/>
          <w:sz w:val="28"/>
          <w:szCs w:val="28"/>
          <w:rtl/>
        </w:rPr>
        <w:t xml:space="preserve">انظر الشفاعة</w:t>
      </w:r>
    </w:p>
    <w:p>
      <w:pPr>
        <w:pStyle w:val="BookText"/>
      </w:pPr>
      <w:r>
        <w:rPr>
          <w:rFonts w:ascii="Amiri" w:hAnsi="Amiri" w:eastAsia="Amiri" w:cs="Amiri"/>
          <w:lang w:bidi="ar-SA"/>
          <w:color w:val="111111"/>
          <w:sz w:val="28"/>
          <w:szCs w:val="28"/>
          <w:rtl/>
        </w:rPr>
        <w:t xml:space="preserve">(الشيطان موكل بشيعتنا-)يأتي في الغسل تحت عنوان(اخبرني عن الميت الخ)</w:t>
      </w:r>
    </w:p>
    <w:p>
      <w:pPr>
        <w:pStyle w:val="BookText"/>
      </w:pPr>
      <w:r>
        <w:rPr>
          <w:rFonts w:ascii="Amiri" w:hAnsi="Amiri" w:eastAsia="Amiri" w:cs="Amiri"/>
          <w:lang w:bidi="ar-SA"/>
          <w:color w:val="111111"/>
          <w:sz w:val="28"/>
          <w:szCs w:val="28"/>
          <w:rtl/>
        </w:rPr>
        <w:t xml:space="preserve">(شيعتكم لو حملتموهم على الاسنة-)</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IRNazanin" w:hAnsi="IRNazanin" w:eastAsia="IRNazanin" w:cs="IRNazanin"/>
          <w:lang w:bidi="fa-IR"/>
          <w:color w:val="111111"/>
          <w:sz w:val="28"/>
          <w:szCs w:val="28"/>
          <w:rtl/>
        </w:rPr>
        <w:t xml:space="preserve">«شیعتنا أقرب الخلق من عرش الله عزوجل يوم القيامة بعدنا،وما من شيعتنا احد يقوم إلى الصلاة الّا اكتنفته فيها عدد من خالفه من الملائكة يصلون عليه جماعة حتى يفرغ من صلاته وان الصائم منکم</w:t>
      </w:r>
    </w:p>
    <w:p>
      <w:pPr>
        <w:pStyle w:val="BookText"/>
      </w:pPr>
      <w:r>
        <w:rPr>
          <w:rFonts w:ascii="Amiri" w:hAnsi="Amiri" w:eastAsia="Amiri" w:cs="Amiri"/>
          <w:lang w:bidi="ar-SA"/>
          <w:color w:val="111111"/>
          <w:sz w:val="28"/>
          <w:szCs w:val="28"/>
          <w:rtl/>
        </w:rPr>
        <w:t xml:space="preserve">ليرفع في رياض الجنة تدعو له الملائكة حتى يفطر»(6)</w:t>
      </w:r>
    </w:p>
    <w:p>
      <w:pPr>
        <w:pStyle w:val="BookText"/>
      </w:pPr>
      <w:r>
        <w:rPr>
          <w:rFonts w:ascii="IRNazanin" w:hAnsi="IRNazanin" w:eastAsia="IRNazanin" w:cs="IRNazanin"/>
          <w:lang w:bidi="fa-IR"/>
          <w:color w:val="111111"/>
          <w:sz w:val="28"/>
          <w:szCs w:val="28"/>
          <w:rtl/>
        </w:rPr>
        <w:t xml:space="preserve">روضة الكافي ج8ص365ذیل ح556.</w:t>
      </w:r>
    </w:p>
    <w:p>
      <w:pPr>
        <w:pStyle w:val="BookText"/>
      </w:pPr>
      <w:r>
        <w:rPr>
          <w:rFonts w:ascii="IRNazanin" w:hAnsi="IRNazanin" w:eastAsia="IRNazanin" w:cs="IRNazanin"/>
          <w:lang w:bidi="fa-IR"/>
          <w:color w:val="111111"/>
          <w:sz w:val="28"/>
          <w:szCs w:val="28"/>
          <w:rtl/>
        </w:rPr>
        <w:t xml:space="preserve">«شیعتنا اهل الهدى واهل التقى واهل الخير واهل الإيمان واهل الفتح والظفر»(6)</w:t>
      </w:r>
    </w:p>
    <w:p>
      <w:pPr>
        <w:pStyle w:val="BookText"/>
      </w:pPr>
      <w:r>
        <w:rPr>
          <w:rFonts w:ascii="Amiri" w:hAnsi="Amiri" w:eastAsia="Amiri" w:cs="Amiri"/>
          <w:lang w:bidi="ar-SA"/>
          <w:color w:val="111111"/>
          <w:sz w:val="28"/>
          <w:szCs w:val="28"/>
          <w:rtl/>
        </w:rPr>
        <w:t xml:space="preserve">الكافي ج2ص233ك5ب99ح8.</w:t>
      </w:r>
    </w:p>
    <w:p>
      <w:pPr>
        <w:pStyle w:val="BookText"/>
      </w:pPr>
      <w:r>
        <w:rPr>
          <w:rFonts w:ascii="Amiri" w:hAnsi="Amiri" w:eastAsia="Amiri" w:cs="Amiri"/>
          <w:lang w:bidi="ar-SA"/>
          <w:color w:val="111111"/>
          <w:sz w:val="28"/>
          <w:szCs w:val="28"/>
          <w:rtl/>
        </w:rPr>
        <w:t xml:space="preserve">(شيعتنا الرحماء بينهم-)</w:t>
      </w:r>
    </w:p>
    <w:p>
      <w:pPr>
        <w:pStyle w:val="BookText"/>
      </w:pPr>
      <w:r>
        <w:rPr>
          <w:rFonts w:ascii="Amiri" w:hAnsi="Amiri" w:eastAsia="Amiri" w:cs="Amiri"/>
          <w:lang w:bidi="ar-SA"/>
          <w:color w:val="111111"/>
          <w:sz w:val="28"/>
          <w:szCs w:val="28"/>
          <w:rtl/>
        </w:rPr>
        <w:t xml:space="preserve">انظر تذاكر الإخوان</w:t>
      </w:r>
    </w:p>
    <w:p>
      <w:pPr>
        <w:pStyle w:val="BookText"/>
      </w:pPr>
      <w:r>
        <w:rPr>
          <w:rFonts w:ascii="Amiri" w:hAnsi="Amiri" w:eastAsia="Amiri" w:cs="Amiri"/>
          <w:lang w:bidi="ar-SA"/>
          <w:color w:val="111111"/>
          <w:sz w:val="28"/>
          <w:szCs w:val="28"/>
          <w:rtl/>
        </w:rPr>
        <w:t xml:space="preserve">(شيعتنا منا ونحن من رسول الله-)تقدم في الحجة تحت عنوان(كنت عند ابي ابراهيم الخ)</w:t>
      </w:r>
    </w:p>
    <w:p>
      <w:pPr>
        <w:pStyle w:val="BookText"/>
      </w:pPr>
      <w:r>
        <w:rPr>
          <w:rFonts w:ascii="IRNazanin" w:hAnsi="IRNazanin" w:eastAsia="IRNazanin" w:cs="IRNazanin"/>
          <w:lang w:bidi="fa-IR"/>
          <w:color w:val="111111"/>
          <w:sz w:val="28"/>
          <w:szCs w:val="28"/>
          <w:rtl/>
        </w:rPr>
        <w:t xml:space="preserve">«شیعتنا هم الشاحبون</w:t>
      </w:r>
      <w:r>
        <w:rPr>
          <w:rStyle w:val="FootnoteReference"/>
        </w:rPr>
        <w:footnoteReference w:id="73"/>
      </w:r>
      <w:r>
        <w:rPr>
          <w:rFonts w:ascii="Amiri" w:hAnsi="Amiri" w:eastAsia="Amiri" w:cs="Amiri"/>
          <w:lang w:bidi="ar-SA"/>
          <w:color w:val="111111"/>
          <w:sz w:val="28"/>
          <w:szCs w:val="28"/>
          <w:rtl/>
        </w:rPr>
        <w:t xml:space="preserve">الذابلون،الناحلون الذين اذا جَنَّهُم الليل استقبلوه بحزن»(6)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ج2ص233ك5ب99ح 7.</w:t>
      </w:r>
    </w:p>
    <w:p>
      <w:pPr>
        <w:pStyle w:val="BookText"/>
      </w:pPr>
      <w:r>
        <w:rPr>
          <w:rFonts w:ascii="Amiri" w:hAnsi="Amiri" w:eastAsia="Amiri" w:cs="Amiri"/>
          <w:lang w:bidi="ar-SA"/>
          <w:color w:val="111111"/>
          <w:sz w:val="28"/>
          <w:szCs w:val="28"/>
          <w:rtl/>
        </w:rPr>
        <w:t xml:space="preserve">(شيعتنا الذين اذا خلوا ذكروا الله كثيراً-)</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«شيعتنا المتبادلون في ولايتنا،المتحابون في مودّتنا،المتزاورون في إحياء امرنا الذين آن غضبوا لم يظلموا،وان رضوا لم يسرفوا،بركة على من جاوروا،سلم لمن قال خالطوا»(5/ 1)</w:t>
      </w:r>
    </w:p>
    <w:p>
      <w:pPr>
        <w:pStyle w:val="BookText"/>
      </w:pPr>
      <w:r>
        <w:rPr>
          <w:rFonts w:ascii="Amiri" w:hAnsi="Amiri" w:eastAsia="Amiri" w:cs="Amiri"/>
          <w:lang w:bidi="ar-SA"/>
          <w:color w:val="111111"/>
          <w:sz w:val="28"/>
          <w:szCs w:val="28"/>
          <w:rtl/>
        </w:rPr>
        <w:t xml:space="preserve">الكافي ج2ص236ك5ب99ح24.</w:t>
      </w:r>
    </w:p>
    <w:p>
      <w:pPr>
        <w:pStyle w:val="BookText"/>
      </w:pPr>
      <w:r>
        <w:rPr>
          <w:rFonts w:ascii="IRNazanin" w:hAnsi="IRNazanin" w:eastAsia="IRNazanin" w:cs="IRNazanin"/>
          <w:lang w:bidi="fa-IR"/>
          <w:color w:val="111111"/>
          <w:sz w:val="28"/>
          <w:szCs w:val="28"/>
          <w:rtl/>
        </w:rPr>
        <w:t xml:space="preserve">«الشيعة تربّي بالامانيّ منذ ماتي سنة،قال:وقال يقطين لابنه علي بن يقطين:ما بالنا قيل لنا فكان،وقيل لكم فلم يكن؟قال:فقال له عليّ:أن الذي قيل لنا ولكم كان من مخرج واحد،غير أن امركم حضر،فاعطيتم محضة،فكان كما قيل لكم وان امرنا لم يحضر فعلّلنا بالأمانی،فلو قيل لنا:أن هذا الأمر لا يكون الا الى مأتی سنة أو ثلاثمائة سنة لقست القلوب ولرجع عامة الناس عن الاسلام ولكن قالوا:ما اسرعه وما اقربه تألفا لقلوب الناس و تقريبا للفرج»(7)</w:t>
      </w:r>
    </w:p>
    <w:p>
      <w:pPr>
        <w:pStyle w:val="BookText"/>
      </w:pPr>
      <w:r>
        <w:rPr>
          <w:rFonts w:ascii="Amiri" w:hAnsi="Amiri" w:eastAsia="Amiri" w:cs="Amiri"/>
          <w:lang w:bidi="ar-SA"/>
          <w:color w:val="111111"/>
          <w:sz w:val="28"/>
          <w:szCs w:val="28"/>
          <w:rtl/>
        </w:rPr>
        <w:t xml:space="preserve">الكافي ج1ص369ك4ب82ح6.</w:t>
      </w:r>
    </w:p>
    <w:p>
      <w:pPr>
        <w:pStyle w:val="BookText"/>
      </w:pPr>
      <w:r>
        <w:rPr>
          <w:rFonts w:ascii="IRNazanin" w:hAnsi="IRNazanin" w:eastAsia="IRNazanin" w:cs="IRNazanin"/>
          <w:lang w:bidi="fa-IR"/>
          <w:color w:val="111111"/>
          <w:sz w:val="28"/>
          <w:szCs w:val="28"/>
          <w:rtl/>
        </w:rPr>
        <w:t xml:space="preserve">(شيعتي اولياء الله-)تقدم في الخطب تحت عنوان(ایّها الناس الخ)</w:t>
      </w:r>
    </w:p>
    <w:p>
      <w:pPr>
        <w:pStyle w:val="BookText"/>
      </w:pPr>
      <w:r>
        <w:rPr>
          <w:rFonts w:ascii="Amiri" w:hAnsi="Amiri" w:eastAsia="Amiri" w:cs="Amiri"/>
          <w:lang w:bidi="ar-SA"/>
          <w:color w:val="111111"/>
          <w:sz w:val="28"/>
          <w:szCs w:val="28"/>
          <w:rtl/>
        </w:rPr>
        <w:t xml:space="preserve">«عاديتم فينا الآباء والاَبناء والازواج وثوابكم على الله عزوجل اما ان احوج ما تكونون اذا بلغت الا نفس الى هذه-وأومأ بيده الى حلقه»(6)</w:t>
      </w:r>
    </w:p>
    <w:p>
      <w:pPr>
        <w:pStyle w:val="BookText"/>
      </w:pPr>
      <w:r>
        <w:rPr>
          <w:rFonts w:ascii="Amiri" w:hAnsi="Amiri" w:eastAsia="Amiri" w:cs="Amiri"/>
          <w:lang w:bidi="ar-SA"/>
          <w:color w:val="111111"/>
          <w:sz w:val="28"/>
          <w:szCs w:val="28"/>
          <w:rtl/>
        </w:rPr>
        <w:t xml:space="preserve">روضة الكافي ج8ص333ح519.</w:t>
      </w:r>
    </w:p>
    <w:p>
      <w:pPr>
        <w:pStyle w:val="BookText"/>
      </w:pPr>
      <w:r>
        <w:rPr>
          <w:rFonts w:ascii="Amiri" w:hAnsi="Amiri" w:eastAsia="Amiri" w:cs="Amiri"/>
          <w:lang w:bidi="ar-SA"/>
          <w:color w:val="111111"/>
          <w:sz w:val="28"/>
          <w:szCs w:val="28"/>
          <w:rtl/>
        </w:rPr>
        <w:t xml:space="preserve">(عن الاستطاعة وقول الناس-الى ان قال-الا من رحم ربك قال هم شيعتنا-)</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«فأبشروا ثم ابشروا ثم ابشروا فوالله ما الحق الا في ايديكم»(6)</w:t>
      </w:r>
    </w:p>
    <w:p>
      <w:pPr>
        <w:pStyle w:val="BookText"/>
      </w:pPr>
      <w:r>
        <w:rPr>
          <w:rFonts w:ascii="IRNazanin" w:hAnsi="IRNazanin" w:eastAsia="IRNazanin" w:cs="IRNazanin"/>
          <w:lang w:bidi="fa-IR"/>
          <w:color w:val="111111"/>
          <w:sz w:val="28"/>
          <w:szCs w:val="28"/>
          <w:rtl/>
        </w:rPr>
        <w:t xml:space="preserve">الكافي ج3ص538ك13ب22ذیل ح1.</w:t>
      </w:r>
    </w:p>
    <w:p>
      <w:pPr>
        <w:pStyle w:val="BookText"/>
      </w:pPr>
      <w:r>
        <w:rPr>
          <w:rFonts w:ascii="IRNazanin" w:hAnsi="IRNazanin" w:eastAsia="IRNazanin" w:cs="IRNazanin"/>
          <w:lang w:bidi="fa-IR"/>
          <w:color w:val="111111"/>
          <w:sz w:val="28"/>
          <w:szCs w:val="28"/>
          <w:rtl/>
        </w:rPr>
        <w:t xml:space="preserve">(فاما ان كان من اصحاب اليمين-الی ان قال-هم شيعتك-)</w:t>
      </w:r>
    </w:p>
    <w:p>
      <w:pPr>
        <w:pStyle w:val="BookText"/>
      </w:pPr>
      <w:r>
        <w:rPr>
          <w:rFonts w:ascii="Amiri" w:hAnsi="Amiri" w:eastAsia="Amiri" w:cs="Amiri"/>
          <w:lang w:bidi="ar-SA"/>
          <w:color w:val="111111"/>
          <w:sz w:val="28"/>
          <w:szCs w:val="28"/>
          <w:rtl/>
        </w:rPr>
        <w:t xml:space="preserve">انظر اصحاب اليمين</w:t>
      </w:r>
    </w:p>
    <w:p>
      <w:pPr>
        <w:pStyle w:val="BookText"/>
      </w:pPr>
      <w:r>
        <w:rPr>
          <w:rFonts w:ascii="IRNazanin" w:hAnsi="IRNazanin" w:eastAsia="IRNazanin" w:cs="IRNazanin"/>
          <w:lang w:bidi="fa-IR"/>
          <w:color w:val="111111"/>
          <w:sz w:val="28"/>
          <w:szCs w:val="28"/>
          <w:rtl/>
        </w:rPr>
        <w:t xml:space="preserve">«فدعوة ابراهیم بالغة للمؤمنين المذنبین من شيعتنا الى يوم القيامة»(5)</w:t>
      </w:r>
    </w:p>
    <w:p>
      <w:pPr>
        <w:pStyle w:val="BookText"/>
      </w:pPr>
      <w:r>
        <w:rPr>
          <w:rFonts w:ascii="IRNazanin" w:hAnsi="IRNazanin" w:eastAsia="IRNazanin" w:cs="IRNazanin"/>
          <w:lang w:bidi="fa-IR"/>
          <w:color w:val="111111"/>
          <w:sz w:val="28"/>
          <w:szCs w:val="28"/>
          <w:rtl/>
        </w:rPr>
        <w:t xml:space="preserve">روضة الكافي ج8ص394ذیل ح591.</w:t>
      </w:r>
    </w:p>
    <w:p>
      <w:pPr>
        <w:pStyle w:val="BookText"/>
      </w:pPr>
      <w:r>
        <w:rPr>
          <w:rFonts w:ascii="Amiri" w:hAnsi="Amiri" w:eastAsia="Amiri" w:cs="Amiri"/>
          <w:lang w:bidi="ar-SA"/>
          <w:color w:val="111111"/>
          <w:sz w:val="28"/>
          <w:szCs w:val="28"/>
          <w:rtl/>
        </w:rPr>
        <w:t xml:space="preserve">«فوالله ماشيعتنا الا من اتقى الله واطاعه»(5)</w:t>
      </w:r>
    </w:p>
    <w:p>
      <w:pPr>
        <w:pStyle w:val="BookText"/>
      </w:pPr>
      <w:r>
        <w:rPr>
          <w:rFonts w:ascii="IRNazanin" w:hAnsi="IRNazanin" w:eastAsia="IRNazanin" w:cs="IRNazanin"/>
          <w:lang w:bidi="fa-IR"/>
          <w:color w:val="111111"/>
          <w:sz w:val="28"/>
          <w:szCs w:val="28"/>
          <w:rtl/>
        </w:rPr>
        <w:t xml:space="preserve">الكافي ج2ص74ك5ب36ذیل ح3.</w:t>
      </w:r>
    </w:p>
    <w:p>
      <w:pPr>
        <w:pStyle w:val="BookText"/>
      </w:pPr>
      <w:r>
        <w:rPr>
          <w:rFonts w:ascii="Amiri" w:hAnsi="Amiri" w:eastAsia="Amiri" w:cs="Amiri"/>
          <w:lang w:bidi="ar-SA"/>
          <w:color w:val="111111"/>
          <w:sz w:val="28"/>
          <w:szCs w:val="28"/>
          <w:rtl/>
        </w:rPr>
        <w:t xml:space="preserve">«فوالله ما شيعتنا الا من أطاع الله عزوجل»(5)</w:t>
      </w:r>
    </w:p>
    <w:p>
      <w:pPr>
        <w:pStyle w:val="BookText"/>
      </w:pPr>
      <w:r>
        <w:rPr>
          <w:rFonts w:ascii="IRNazanin" w:hAnsi="IRNazanin" w:eastAsia="IRNazanin" w:cs="IRNazanin"/>
          <w:lang w:bidi="fa-IR"/>
          <w:color w:val="111111"/>
          <w:sz w:val="28"/>
          <w:szCs w:val="28"/>
          <w:rtl/>
        </w:rPr>
        <w:t xml:space="preserve">الكافي ج2ص73ك5ب36ذیل ح1.</w:t>
      </w:r>
    </w:p>
    <w:p>
      <w:pPr>
        <w:pStyle w:val="BookText"/>
      </w:pPr>
      <w:r>
        <w:rPr>
          <w:rFonts w:ascii="Amiri" w:hAnsi="Amiri" w:eastAsia="Amiri" w:cs="Amiri"/>
          <w:lang w:bidi="ar-SA"/>
          <w:color w:val="111111"/>
          <w:sz w:val="28"/>
          <w:szCs w:val="28"/>
          <w:rtl/>
        </w:rPr>
        <w:t xml:space="preserve">(قال ابو عبدالله عليه السّلام وذكر هولاء عنده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وسوء حال الشيعة عندهم-)</w:t>
      </w:r>
    </w:p>
    <w:p>
      <w:pPr>
        <w:pStyle w:val="BookText"/>
      </w:pPr>
      <w:r>
        <w:rPr>
          <w:rFonts w:ascii="IRNazanin" w:hAnsi="IRNazanin" w:eastAsia="IRNazanin" w:cs="IRNazanin"/>
          <w:lang w:bidi="fa-IR"/>
          <w:color w:val="111111"/>
          <w:sz w:val="28"/>
          <w:szCs w:val="28"/>
          <w:rtl/>
        </w:rPr>
        <w:t xml:space="preserve">انظر علائم الظهور</w:t>
      </w:r>
    </w:p>
    <w:p>
      <w:pPr>
        <w:pStyle w:val="BookText"/>
      </w:pPr>
      <w:r>
        <w:rPr>
          <w:rFonts w:ascii="IRNazanin" w:hAnsi="IRNazanin" w:eastAsia="IRNazanin" w:cs="IRNazanin"/>
          <w:lang w:bidi="fa-IR"/>
          <w:color w:val="111111"/>
          <w:sz w:val="28"/>
          <w:szCs w:val="28"/>
          <w:rtl/>
        </w:rPr>
        <w:t xml:space="preserve">(قام ابو جعفر علیه السّلام على قبر رجل من</w:t>
      </w:r>
    </w:p>
    <w:p>
      <w:pPr>
        <w:pStyle w:val="BookText"/>
      </w:pPr>
      <w:r>
        <w:rPr>
          <w:rFonts w:ascii="Amiri" w:hAnsi="Amiri" w:eastAsia="Amiri" w:cs="Amiri"/>
          <w:lang w:bidi="ar-SA"/>
          <w:color w:val="111111"/>
          <w:sz w:val="28"/>
          <w:szCs w:val="28"/>
          <w:rtl/>
        </w:rPr>
        <w:t xml:space="preserve">الشيعة-)</w:t>
      </w:r>
    </w:p>
    <w:p>
      <w:pPr>
        <w:pStyle w:val="BookText"/>
      </w:pPr>
      <w:r>
        <w:rPr>
          <w:rFonts w:ascii="IRNazanin" w:hAnsi="IRNazanin" w:eastAsia="IRNazanin" w:cs="IRNazanin"/>
          <w:lang w:bidi="fa-IR"/>
          <w:color w:val="111111"/>
          <w:sz w:val="28"/>
          <w:szCs w:val="28"/>
          <w:rtl/>
        </w:rPr>
        <w:t xml:space="preserve">انظر القبور</w:t>
      </w:r>
    </w:p>
    <w:p>
      <w:pPr>
        <w:pStyle w:val="BookText"/>
      </w:pPr>
      <w:r>
        <w:rPr>
          <w:rFonts w:ascii="IRNazanin" w:hAnsi="IRNazanin" w:eastAsia="IRNazanin" w:cs="IRNazanin"/>
          <w:lang w:bidi="fa-IR"/>
          <w:color w:val="111111"/>
          <w:sz w:val="28"/>
          <w:szCs w:val="28"/>
          <w:rtl/>
        </w:rPr>
        <w:t xml:space="preserve">«كانت الشيعة قبل أن يكون ابوجعفر وهم لا يعرفون مناسك حجهم وحلالهم وحرامهم حتى كان ابو جعفر ففتح لهم وبيّن لهم مناسك حجّهم وحلالهم وحرامهم حتی صار الناس يحتاجون اليهم من بعد ما كانوا يحتاجون الى الناس»(6)</w:t>
      </w:r>
    </w:p>
    <w:p>
      <w:pPr>
        <w:pStyle w:val="BookText"/>
      </w:pPr>
      <w:r>
        <w:rPr>
          <w:rFonts w:ascii="IRNazanin" w:hAnsi="IRNazanin" w:eastAsia="IRNazanin" w:cs="IRNazanin"/>
          <w:lang w:bidi="fa-IR"/>
          <w:color w:val="111111"/>
          <w:sz w:val="28"/>
          <w:szCs w:val="28"/>
          <w:rtl/>
        </w:rPr>
        <w:t xml:space="preserve">الكافي ج2ص20ك5ب13ذیل ح6.</w:t>
      </w:r>
    </w:p>
    <w:p>
      <w:pPr>
        <w:pStyle w:val="BookText"/>
      </w:pPr>
      <w:r>
        <w:rPr>
          <w:rFonts w:ascii="IRNazanin" w:hAnsi="IRNazanin" w:eastAsia="IRNazanin" w:cs="IRNazanin"/>
          <w:lang w:bidi="fa-IR"/>
          <w:color w:val="111111"/>
          <w:sz w:val="28"/>
          <w:szCs w:val="28"/>
          <w:rtl/>
        </w:rPr>
        <w:t xml:space="preserve">«كتب ابوعبدالله علیه السّلام الى الشيعة:ليعطفن</w:t>
      </w:r>
      <w:r>
        <w:rPr>
          <w:rStyle w:val="FootnoteReference"/>
        </w:rPr>
        <w:footnoteReference w:id="74"/>
      </w:r>
      <w:r>
        <w:rPr>
          <w:rFonts w:ascii="Amiri" w:hAnsi="Amiri" w:eastAsia="Amiri" w:cs="Amiri"/>
          <w:lang w:bidi="ar-SA"/>
          <w:color w:val="111111"/>
          <w:sz w:val="28"/>
          <w:szCs w:val="28"/>
          <w:rtl/>
        </w:rPr>
        <w:t xml:space="preserve">ذوو السن منكم والنهي على ذوي الجهل وطلاب الرئاسة او لتصيبنكم لعنتي اجمعين»</w:t>
      </w:r>
    </w:p>
    <w:p>
      <w:pPr>
        <w:pStyle w:val="BookText"/>
      </w:pPr>
      <w:r>
        <w:rPr>
          <w:rFonts w:ascii="Amiri" w:hAnsi="Amiri" w:eastAsia="Amiri" w:cs="Amiri"/>
          <w:lang w:bidi="ar-SA"/>
          <w:color w:val="111111"/>
          <w:sz w:val="28"/>
          <w:szCs w:val="28"/>
          <w:rtl/>
        </w:rPr>
        <w:t xml:space="preserve">روضة الكافي ج8ص158ح152.</w:t>
      </w:r>
    </w:p>
    <w:p>
      <w:pPr>
        <w:pStyle w:val="BookText"/>
      </w:pPr>
      <w:r>
        <w:rPr>
          <w:rFonts w:ascii="IRNazanin" w:hAnsi="IRNazanin" w:eastAsia="IRNazanin" w:cs="IRNazanin"/>
          <w:lang w:bidi="fa-IR"/>
          <w:color w:val="111111"/>
          <w:sz w:val="28"/>
          <w:szCs w:val="28"/>
          <w:rtl/>
        </w:rPr>
        <w:t xml:space="preserve">(کل شیعتنا في الجنة-)</w:t>
      </w:r>
    </w:p>
    <w:p>
      <w:pPr>
        <w:pStyle w:val="BookText"/>
      </w:pPr>
      <w:r>
        <w:rPr>
          <w:rFonts w:ascii="Amiri" w:hAnsi="Amiri" w:eastAsia="Amiri" w:cs="Amiri"/>
          <w:lang w:bidi="ar-SA"/>
          <w:color w:val="111111"/>
          <w:sz w:val="28"/>
          <w:szCs w:val="28"/>
          <w:rtl/>
        </w:rPr>
        <w:t xml:space="preserve">يأتي في القبور تحت عنوان(اني سمعتك الخ)</w:t>
      </w:r>
    </w:p>
    <w:p>
      <w:pPr>
        <w:pStyle w:val="BookText"/>
      </w:pPr>
      <w:r>
        <w:rPr>
          <w:rFonts w:ascii="Amiri" w:hAnsi="Amiri" w:eastAsia="Amiri" w:cs="Amiri"/>
          <w:lang w:bidi="ar-SA"/>
          <w:color w:val="111111"/>
          <w:sz w:val="28"/>
          <w:szCs w:val="28"/>
          <w:rtl/>
        </w:rPr>
        <w:t xml:space="preserve">«كل ما في ايدي شيعتنا من الارض فهم فيه محللون حتى يقوم قائمنا،»(6)</w:t>
      </w:r>
    </w:p>
    <w:p>
      <w:pPr>
        <w:pStyle w:val="BookText"/>
      </w:pPr>
      <w:r>
        <w:rPr>
          <w:rFonts w:ascii="IRNazanin" w:hAnsi="IRNazanin" w:eastAsia="IRNazanin" w:cs="IRNazanin"/>
          <w:lang w:bidi="fa-IR"/>
          <w:color w:val="111111"/>
          <w:sz w:val="28"/>
          <w:szCs w:val="28"/>
          <w:rtl/>
        </w:rPr>
        <w:t xml:space="preserve">الكافي ج1ص408ك4ب105ذیل ح3.</w:t>
      </w:r>
    </w:p>
    <w:p>
      <w:pPr>
        <w:pStyle w:val="BookText"/>
      </w:pPr>
      <w:r>
        <w:rPr>
          <w:rFonts w:ascii="IRNazanin" w:hAnsi="IRNazanin" w:eastAsia="IRNazanin" w:cs="IRNazanin"/>
          <w:lang w:bidi="fa-IR"/>
          <w:color w:val="111111"/>
          <w:sz w:val="28"/>
          <w:szCs w:val="28"/>
          <w:rtl/>
        </w:rPr>
        <w:t xml:space="preserve">(كنا مع ابي عبدالله علیه السّلام جماعة من الشيعة-)</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(كنت عند أبي جعفر الثاني علیه السّلام فأجرت اختلاف الشيعة-)</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(كنت عند أبي الحسن الرضا علیه السّلام-الی ان قال-لم يولد مولود اعظم بركة على شیعتنا منه-)</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(كنت عند أبي عبدالله-الى ان قال-فكيف تزعم هولاء انهم شيعة-)</w:t>
      </w:r>
    </w:p>
    <w:p>
      <w:pPr>
        <w:pStyle w:val="BookText"/>
      </w:pPr>
      <w:r>
        <w:rPr>
          <w:rFonts w:ascii="IRNazanin" w:hAnsi="IRNazanin" w:eastAsia="IRNazanin" w:cs="IRNazanin"/>
          <w:lang w:bidi="fa-IR"/>
          <w:color w:val="111111"/>
          <w:sz w:val="28"/>
          <w:szCs w:val="28"/>
          <w:rtl/>
        </w:rPr>
        <w:t xml:space="preserve">انظر الحقوق</w:t>
      </w:r>
    </w:p>
    <w:p>
      <w:pPr>
        <w:pStyle w:val="BookText"/>
      </w:pPr>
      <w:r>
        <w:rPr>
          <w:rFonts w:ascii="IRNazanin" w:hAnsi="IRNazanin" w:eastAsia="IRNazanin" w:cs="IRNazanin"/>
          <w:lang w:bidi="fa-IR"/>
          <w:color w:val="111111"/>
          <w:sz w:val="28"/>
          <w:szCs w:val="28"/>
          <w:rtl/>
        </w:rPr>
        <w:t xml:space="preserve">«كنت عند ابی عبدالله عليه السّلام اذ دخل عليه ابوبصیر وقد خفره النفس فلما اخذ مجلسه قال له ابو عبدالله علیه السّلام یا ابا محمد ما هذا النفس العالي؟فقال:جعلت فداك يابن رسول الله كبر سني ودقّ عظمي واقترب اجلي مع انّني لستُ أدري ما ارد عليه من امر آخرتي،فقال ابو عبدالله علیه السّلام یا ابا محمد وانك لتقول هذا؟قال:جعلت فداك وكيف لا اقول هذا؟فقال:يا أبا محمد اما علمت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الله تعالى يكرم الشباب منكم ويستحي من الكهول؟قال:قلت:جعلت فداك فكيف يكرم الشباب ويستحي من الكهول؟فقال يكرم الله الشباب أن يعذّبهم ويستحي من الكهول ان يحاسبهم،قال:قلت:جعلت فداك هذا لنا خاصة ام لاِهل التوحيد؟قال فقال:لا والله الّا لكم خاصة دون العالم،قال:قلت:جعلت فداك فانّا قد نبزنا نبزاً(أي لقينا لقياً)انكسرت له ظهورنا وماتت له افئدتنا واستحلت له الولاة دمائنا في حديث رواه لهم فقهاؤهم،قال:فقال ابوعبدالله علیه السّلام:الرافضة؟قال:قلت:نعم،قال:لا والله ما هو سمّوكم ولكن الله سمّاكم به اما علمت یا ابا محمد ان سبعين رجلا من بنی اسرائیل رفضوا فرعون وقومه لما استبان لهم ضلالهم فلحقوا بموسی علیه السّلام لما استبان لهم هداه فسمّوا في عسکر موسی الرافضة لانهم رفضوا فرعون وكانوا اشدّ اهل ذلك العسكر عبادة واشدهم حباً لموسى وهارون وذريتهما علیه السّلام فاوحى الله عزوجل الى موسى عليه السّلام أن أثبت لهم هذا الاسم في التوراة فاني قد سمّيتهم به ونحلتهم ايّاه فأثبت موسی علیه السّلام الاسم لهم ثم ذخر الله عزوجل لكم هذا الاسم حتى نحلكموه،یا ابا محمد رفضوا الخير ورفضتم الشر،افترق الناس كل فرقة وتشعبوا كل شعبة فانشعبتم مع اهل بیت نبيّكم علیه السّلام وذهبتم حيث ذهبوا واخترتم من اختار الله لكم واردتم من اراد الله فابشروا ثم ابشروا فانتم والله المرحومون المتقبّل من محسنكم والمتجاوز عن مسيئكم،من لم يأت الله عزوجل بما انتم عليه يوم القيامة لم يتقبل منه حسنة ولم يتجاوز له عن سيئة،يا ابا محمد فهل سررتُكَ؟قال:قلت:جعلت فداك زدني،فقال:يا ابا محمد ان الله عزوجل ملائكة يسقطون الذنوب عن ظهور شیعتنا كما يسقط الريح الورق في أوان سقوطه وذلك قوله عز وجل:«الَّذِينَ يَحْمِلُونَ الْعَرْشَ وَمَنْ حَوْلَهُ يُسَبِّحُونَ بِحَمْدِ رَبِّهِمْ وَيُؤْمِنُونَ بِهِ وَيَسْتَغْفِرُونَ لِلَّذِينَ آمَنُوا»استغفارهم والله لكم دون هذا الخلق،یا ابا محمد فهل سررتك؟قال:قلت جعلت فداك زدني،قال:يا أبا محمد لقد ذکرکم الله في كتابه فقال:«من المؤمنين رجال صدقوا ما عاهدوا الله عليه فمنهم من قضى نحبه ومنهم من ينتظر وما بدلوا تبديلا»انکم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وفيتم بما أخذ الله عليه ميثاقكم من ولايتنا وانكم لم تبدلوا بنا غيرنا ولو لم تفعلوا لعیّركم الله كما عيّرهم حيث يقول جلّ ذكره«وما وجدنا لاكثرهم من عهدٍ وان وجدنا اکثرهم لفاسقين»یا ابا محمد فهل سررتك؟قال:قلت:جعلت فداك زدنی فقال:يا أبا محمد لقد ذکرکم الله في كتابه فقال:«اخواناً على سرر متقابلين»والله ما اراد بهذا غيركم یا ابا محمد فهل سررتك؟قال:قلت:جعلت فداك زدني،فقال:يا أبا محمد«الإخلاء يومئذ بعضهم لبعض عدوٌ الا المتقين»والله ما اراد بهذا غير کم،یا ابا محمد فهل سررتك قال:قلت:جعلت فداك زدنی،فقال:يا أبا محمد لقد ذكرنا الله عزوجل وشیعتنا وعدوّنا في آية من كتابه فقال عزوجل:«هَلْ يَسْتَوِي الَّذِينَ يَعْلَمُونَ وَالَّذِينَ لَا يَعْلَمُونَ إِنَّمَا يَتَذَكَّرُ أُولُو الْأَلْبَابِ»فنحن الذين يعلمون وعدونا الذين لا يعلمون و شیعتناهم اولوا الألباب یا ابا محمد فهل سررتك؟قال:قلت:جعلت فداك زدني فقال:يا أبا محمد والله ما استثنی الله عزوجل باحد من أوصياء الأنبياء ولا اتباعهم ما خلا امیرالمؤمنین علیه السّلام وشیعته فقال في كتابه و قوله الحق:«يوم لا</w:t>
      </w:r>
    </w:p>
    <w:p>
      <w:pPr>
        <w:pStyle w:val="BookText"/>
      </w:pPr>
      <w:r>
        <w:rPr>
          <w:rFonts w:ascii="IRNazanin" w:hAnsi="IRNazanin" w:eastAsia="IRNazanin" w:cs="IRNazanin"/>
          <w:lang w:bidi="fa-IR"/>
          <w:color w:val="111111"/>
          <w:sz w:val="28"/>
          <w:szCs w:val="28"/>
          <w:rtl/>
        </w:rPr>
        <w:t xml:space="preserve">يغني مولي عن مولى شيئاً ولا هم ينصرون الّا من رحم الله»يعني بذلك عليا عليه السّلام وشیعته،یا ابا محمد فهل سررتك؟قال:قلت:جعلت فداك زدنی،قال:يا أبا محمد لقد ذکرکم الله تعالى في كتابه اذ يقول:«یا عبادي الذين اسرفوا على انفسهم لا تقنطوا من رحمة الله ان الله يغفر الذنوب جميعاً انه هو الغفور الرحيم»والله ما أراد بهذا غيركم،فهل سررتك يا ابا محمد؟قال:قلت:جعلت فداك زدني فقال:يا أبا محمد لقد ذکرکم الله في كتابه فقال:«ان عبادي ليس لك عليهم سلطان»والله ما أراد بهذا الّا الائمة علیه السّلام وشيعتهم،فهل سررتك يا ابا محمد؟قال:قلت:جعلت فداك زدنی،فقال:يا أبا محمد لقد ذکرکم الله في كتابه فقال:«فاولئك مع الذين أنعم الله عليهم من النبيين والصديقين والشهداء والصالحين وحسن اولئك رفيقاً»فرسول الله صلّی الله علیه و آله في الآية النبيون ونحن في هذا الموضع الصديقون والشهداء وانتم الصالحون فتسمّوا بالصلاح كما سمّاكم الله عزوجل،یا ابا محمد فهل سررتك؟قال:قلت:جعلت فداك زدني،قال:يا أبا محمد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لقد ذکرکم الله از حکی عن عدوكم في النار بقوله:«وقالوا ما لنا لا نرى رجالاً كنا نعدّهم من الاشرار اتخذنا هم سُخریا أم زاغت عنهم الابصار والله ما عنى ولا اراد بهذا غيركم،صرتم عند أهل هذا العالم شرار الناس وانتم والله في الجنة تحبرون وفي النار تطلبون یا ابا محمد فهل سررتك؟قال:قلت:جعلت فداك زدني قال يا أبا محمد ما من آية نزلت تقود إلى الجنة ولا تذكر أهلها بخير الّا وهي فينا وفي شيعتنا وما من آية نزلت تذكر أهلها بشر ولا تسوق إلى النار الّا وهي في عدوّنا ومن خالفنا،فهل سررتك يا ابا محمد؟قال:قلت:جعلت فداك زدني،فقال:يا أبا محمد ليس على ملّة ابراهيم الانحن وشيعتنا وسائر الناس من ذلك براء یا ابا محمد فهل سررتك؟وفي رواية أخرى فقال:حسبي»</w:t>
      </w:r>
    </w:p>
    <w:p>
      <w:pPr>
        <w:pStyle w:val="BookText"/>
      </w:pPr>
      <w:r>
        <w:rPr>
          <w:rFonts w:ascii="Amiri" w:hAnsi="Amiri" w:eastAsia="Amiri" w:cs="Amiri"/>
          <w:lang w:bidi="ar-SA"/>
          <w:color w:val="111111"/>
          <w:sz w:val="28"/>
          <w:szCs w:val="28"/>
          <w:rtl/>
        </w:rPr>
        <w:t xml:space="preserve">روضة الكافي ج8ص33ح6.</w:t>
      </w:r>
    </w:p>
    <w:p>
      <w:pPr>
        <w:pStyle w:val="BookText"/>
      </w:pPr>
      <w:r>
        <w:rPr>
          <w:rFonts w:ascii="Amiri" w:hAnsi="Amiri" w:eastAsia="Amiri" w:cs="Amiri"/>
          <w:lang w:bidi="ar-SA"/>
          <w:color w:val="111111"/>
          <w:sz w:val="28"/>
          <w:szCs w:val="28"/>
          <w:rtl/>
        </w:rPr>
        <w:t xml:space="preserve">(كيف انت-الى ان قال-واختلف</w:t>
      </w:r>
    </w:p>
    <w:p>
      <w:pPr>
        <w:pStyle w:val="BookText"/>
      </w:pPr>
      <w:r>
        <w:rPr>
          <w:rFonts w:ascii="Amiri" w:hAnsi="Amiri" w:eastAsia="Amiri" w:cs="Amiri"/>
          <w:lang w:bidi="ar-SA"/>
          <w:color w:val="111111"/>
          <w:sz w:val="28"/>
          <w:szCs w:val="28"/>
          <w:rtl/>
        </w:rPr>
        <w:t xml:space="preserve">الشيعة وسمي بعضهم بعضا كذابين-)</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«لا تذهب بكم المذاهب،فوالله ما</w:t>
      </w:r>
    </w:p>
    <w:p>
      <w:pPr>
        <w:pStyle w:val="BookText"/>
      </w:pPr>
      <w:r>
        <w:rPr>
          <w:rFonts w:ascii="IRNazanin" w:hAnsi="IRNazanin" w:eastAsia="IRNazanin" w:cs="IRNazanin"/>
          <w:lang w:bidi="fa-IR"/>
          <w:color w:val="111111"/>
          <w:sz w:val="28"/>
          <w:szCs w:val="28"/>
          <w:rtl/>
        </w:rPr>
        <w:t xml:space="preserve">شیعتنا الّا من أطاع الله عزوجل»(5)</w:t>
      </w:r>
    </w:p>
    <w:p>
      <w:pPr>
        <w:pStyle w:val="BookText"/>
      </w:pPr>
      <w:r>
        <w:rPr>
          <w:rFonts w:ascii="Amiri" w:hAnsi="Amiri" w:eastAsia="Amiri" w:cs="Amiri"/>
          <w:lang w:bidi="ar-SA"/>
          <w:color w:val="111111"/>
          <w:sz w:val="28"/>
          <w:szCs w:val="28"/>
          <w:rtl/>
        </w:rPr>
        <w:t xml:space="preserve">الكافي ج2ص73ك5ب36ح1.</w:t>
      </w:r>
    </w:p>
    <w:p>
      <w:pPr>
        <w:pStyle w:val="BookText"/>
      </w:pPr>
      <w:r>
        <w:rPr>
          <w:rFonts w:ascii="IRNazanin" w:hAnsi="IRNazanin" w:eastAsia="IRNazanin" w:cs="IRNazanin"/>
          <w:lang w:bidi="fa-IR"/>
          <w:color w:val="111111"/>
          <w:sz w:val="28"/>
          <w:szCs w:val="28"/>
          <w:rtl/>
        </w:rPr>
        <w:t xml:space="preserve">«لا تستغني شیعتنا عن اربع:خمرة يصلي عليها،وخاتم يتختم به، وسواك يستاك به،وسبحة من طين قبر أبي عبدالله علیه السّلام فيها ثلاث وثلاثون حبة،متی قلّبها ذاكراً لله كتب له بكل حبة اربعون حسنة،واذا قلّبها ساهياً يعبث بها كتب له عشرون حسنة»(7)</w:t>
      </w:r>
    </w:p>
    <w:p>
      <w:pPr>
        <w:pStyle w:val="BookText"/>
      </w:pPr>
      <w:r>
        <w:rPr>
          <w:rFonts w:ascii="Amiri" w:hAnsi="Amiri" w:eastAsia="Amiri" w:cs="Amiri"/>
          <w:lang w:bidi="ar-SA"/>
          <w:color w:val="111111"/>
          <w:sz w:val="28"/>
          <w:szCs w:val="28"/>
          <w:rtl/>
        </w:rPr>
        <w:t xml:space="preserve">التهذيب ج6ص75ب22ح16.</w:t>
      </w:r>
    </w:p>
    <w:p>
      <w:pPr>
        <w:pStyle w:val="BookText"/>
      </w:pPr>
      <w:r>
        <w:rPr>
          <w:rFonts w:ascii="IRNazanin" w:hAnsi="IRNazanin" w:eastAsia="IRNazanin" w:cs="IRNazanin"/>
          <w:lang w:bidi="fa-IR"/>
          <w:color w:val="111111"/>
          <w:sz w:val="28"/>
          <w:szCs w:val="28"/>
          <w:rtl/>
        </w:rPr>
        <w:t xml:space="preserve">(لما حمل رأس الحسين علیه السّلام-الى ان</w:t>
      </w:r>
    </w:p>
    <w:p>
      <w:pPr>
        <w:pStyle w:val="BookText"/>
      </w:pPr>
      <w:r>
        <w:rPr>
          <w:rFonts w:ascii="Amiri" w:hAnsi="Amiri" w:eastAsia="Amiri" w:cs="Amiri"/>
          <w:lang w:bidi="ar-SA"/>
          <w:color w:val="111111"/>
          <w:sz w:val="28"/>
          <w:szCs w:val="28"/>
          <w:rtl/>
        </w:rPr>
        <w:t xml:space="preserve">قال-فمن كان من شيعتنا فليتورع-)</w:t>
      </w:r>
    </w:p>
    <w:p>
      <w:pPr>
        <w:pStyle w:val="BookText"/>
      </w:pPr>
      <w:r>
        <w:rPr>
          <w:rFonts w:ascii="IRNazanin" w:hAnsi="IRNazanin" w:eastAsia="IRNazanin" w:cs="IRNazanin"/>
          <w:lang w:bidi="fa-IR"/>
          <w:color w:val="111111"/>
          <w:sz w:val="28"/>
          <w:szCs w:val="28"/>
          <w:rtl/>
        </w:rPr>
        <w:t xml:space="preserve">انظر الحسين بن علي علیه السّلام</w:t>
      </w:r>
    </w:p>
    <w:p>
      <w:pPr>
        <w:pStyle w:val="BookText"/>
      </w:pPr>
      <w:r>
        <w:rPr>
          <w:rFonts w:ascii="Amiri" w:hAnsi="Amiri" w:eastAsia="Amiri" w:cs="Amiri"/>
          <w:lang w:bidi="ar-SA"/>
          <w:color w:val="111111"/>
          <w:sz w:val="28"/>
          <w:szCs w:val="28"/>
          <w:rtl/>
        </w:rPr>
        <w:t xml:space="preserve">(لموضعك وكثرة شيعتك-)يأتي في الغنيمة تحت عنوان(كنت قاعداً الخ)</w:t>
      </w:r>
    </w:p>
    <w:p>
      <w:pPr>
        <w:pStyle w:val="BookText"/>
      </w:pPr>
      <w:r>
        <w:rPr>
          <w:rFonts w:ascii="IRNazanin" w:hAnsi="IRNazanin" w:eastAsia="IRNazanin" w:cs="IRNazanin"/>
          <w:lang w:bidi="fa-IR"/>
          <w:color w:val="111111"/>
          <w:sz w:val="28"/>
          <w:szCs w:val="28"/>
          <w:rtl/>
        </w:rPr>
        <w:t xml:space="preserve">(لو كان لي شيعة بعدد هذه الجداء ما وسعني القعود-)يأتي في المؤمن تحت عنوان(دخلت على أبي عبدالله علیه السّلام فقلت له الخ)</w:t>
      </w:r>
    </w:p>
    <w:p>
      <w:pPr>
        <w:pStyle w:val="BookText"/>
      </w:pPr>
      <w:r>
        <w:rPr>
          <w:rFonts w:ascii="Amiri" w:hAnsi="Amiri" w:eastAsia="Amiri" w:cs="Amiri"/>
          <w:lang w:bidi="ar-SA"/>
          <w:color w:val="111111"/>
          <w:sz w:val="28"/>
          <w:szCs w:val="28"/>
          <w:rtl/>
        </w:rPr>
        <w:t xml:space="preserve">(لولا الحاح هذه الشيعة على الله-)</w:t>
      </w:r>
    </w:p>
    <w:p>
      <w:pPr>
        <w:pStyle w:val="BookText"/>
      </w:pPr>
      <w:r>
        <w:rPr>
          <w:rFonts w:ascii="IRNazanin" w:hAnsi="IRNazanin" w:eastAsia="IRNazanin" w:cs="IRNazanin"/>
          <w:lang w:bidi="fa-IR"/>
          <w:color w:val="111111"/>
          <w:sz w:val="28"/>
          <w:szCs w:val="28"/>
          <w:rtl/>
        </w:rPr>
        <w:t xml:space="preserve">انظر الفقراء</w:t>
      </w:r>
    </w:p>
    <w:p>
      <w:pPr>
        <w:pStyle w:val="BookText"/>
      </w:pPr>
      <w:r>
        <w:rPr>
          <w:rFonts w:ascii="IRNazanin" w:hAnsi="IRNazanin" w:eastAsia="IRNazanin" w:cs="IRNazanin"/>
          <w:lang w:bidi="fa-IR"/>
          <w:color w:val="111111"/>
          <w:sz w:val="28"/>
          <w:szCs w:val="28"/>
          <w:rtl/>
        </w:rPr>
        <w:t xml:space="preserve">(لولا انك من شيعتنا ما نظرت اليك-)يأتي في علي بن ابیطالب تحت عنوان(دخلت المدينة الخ)</w:t>
      </w:r>
    </w:p>
    <w:p>
      <w:pPr>
        <w:pStyle w:val="BookText"/>
      </w:pPr>
      <w:r>
        <w:rPr>
          <w:rFonts w:ascii="IRNazanin" w:hAnsi="IRNazanin" w:eastAsia="IRNazanin" w:cs="IRNazanin"/>
          <w:lang w:bidi="fa-IR"/>
          <w:color w:val="111111"/>
          <w:sz w:val="28"/>
          <w:szCs w:val="28"/>
          <w:rtl/>
        </w:rPr>
        <w:t xml:space="preserve">«لو میّزت شيعتي لم اجدهم الّا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واصفة،ولو امتحنتهم لما وجدتهم الّا مرتدين،ولو تمحصتهم لما خلص من الالف واحد،ولو غربلتهم غربلة لم يبق منهم الّا ما كان لي،انهم طال ما اتّكوا على الأرائك فقالوا:نحن شيعة علي،انما شيعة علي من صدّق قوله فعله»(7)</w:t>
      </w:r>
    </w:p>
    <w:p>
      <w:pPr>
        <w:pStyle w:val="BookText"/>
      </w:pPr>
      <w:r>
        <w:rPr>
          <w:rFonts w:ascii="Amiri" w:hAnsi="Amiri" w:eastAsia="Amiri" w:cs="Amiri"/>
          <w:lang w:bidi="ar-SA"/>
          <w:color w:val="111111"/>
          <w:sz w:val="28"/>
          <w:szCs w:val="28"/>
          <w:rtl/>
        </w:rPr>
        <w:t xml:space="preserve">روضة الكافي ج8ص228ح290.</w:t>
      </w:r>
    </w:p>
    <w:p>
      <w:pPr>
        <w:pStyle w:val="BookText"/>
      </w:pPr>
      <w:r>
        <w:rPr>
          <w:rFonts w:ascii="Amiri" w:hAnsi="Amiri" w:eastAsia="Amiri" w:cs="Amiri"/>
          <w:lang w:bidi="ar-SA"/>
          <w:color w:val="111111"/>
          <w:sz w:val="28"/>
          <w:szCs w:val="28"/>
          <w:rtl/>
        </w:rPr>
        <w:t xml:space="preserve">(ليس لمصاص شيعتنا في دولة الباطل-)</w:t>
      </w:r>
    </w:p>
    <w:p>
      <w:pPr>
        <w:pStyle w:val="BookText"/>
      </w:pPr>
      <w:r>
        <w:rPr>
          <w:rFonts w:ascii="IRNazanin" w:hAnsi="IRNazanin" w:eastAsia="IRNazanin" w:cs="IRNazanin"/>
          <w:lang w:bidi="fa-IR"/>
          <w:color w:val="111111"/>
          <w:sz w:val="28"/>
          <w:szCs w:val="28"/>
          <w:rtl/>
        </w:rPr>
        <w:t xml:space="preserve">انظر الفقراء</w:t>
      </w:r>
    </w:p>
    <w:p>
      <w:pPr>
        <w:pStyle w:val="BookText"/>
      </w:pPr>
      <w:r>
        <w:rPr>
          <w:rFonts w:ascii="Amiri" w:hAnsi="Amiri" w:eastAsia="Amiri" w:cs="Amiri"/>
          <w:lang w:bidi="ar-SA"/>
          <w:color w:val="111111"/>
          <w:sz w:val="28"/>
          <w:szCs w:val="28"/>
          <w:rtl/>
        </w:rPr>
        <w:t xml:space="preserve">(ليس من شيعتنا من لا تتحدث-)</w:t>
      </w:r>
    </w:p>
    <w:p>
      <w:pPr>
        <w:pStyle w:val="BookText"/>
      </w:pPr>
      <w:r>
        <w:rPr>
          <w:rFonts w:ascii="IRNazanin" w:hAnsi="IRNazanin" w:eastAsia="IRNazanin" w:cs="IRNazanin"/>
          <w:lang w:bidi="fa-IR"/>
          <w:color w:val="111111"/>
          <w:sz w:val="28"/>
          <w:szCs w:val="28"/>
          <w:rtl/>
        </w:rPr>
        <w:t xml:space="preserve">انظر الورع</w:t>
      </w:r>
    </w:p>
    <w:p>
      <w:pPr>
        <w:pStyle w:val="BookText"/>
      </w:pPr>
      <w:r>
        <w:rPr>
          <w:rFonts w:ascii="IRNazanin" w:hAnsi="IRNazanin" w:eastAsia="IRNazanin" w:cs="IRNazanin"/>
          <w:lang w:bidi="fa-IR"/>
          <w:color w:val="111111"/>
          <w:sz w:val="28"/>
          <w:szCs w:val="28"/>
          <w:rtl/>
        </w:rPr>
        <w:t xml:space="preserve">(ما اقلنا لو اجتمعنا-)</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IRNazanin" w:hAnsi="IRNazanin" w:eastAsia="IRNazanin" w:cs="IRNazanin"/>
          <w:lang w:bidi="fa-IR"/>
          <w:color w:val="111111"/>
          <w:sz w:val="28"/>
          <w:szCs w:val="28"/>
          <w:rtl/>
        </w:rPr>
        <w:t xml:space="preserve">(ما تروي هذه الناصبة-الى ان قال-انا النتصفح وجوه شیعته في كل يوم وليلة خمسا-)</w:t>
      </w:r>
    </w:p>
    <w:p>
      <w:pPr>
        <w:pStyle w:val="BookText"/>
      </w:pPr>
      <w:r>
        <w:rPr>
          <w:rFonts w:ascii="IRNazanin" w:hAnsi="IRNazanin" w:eastAsia="IRNazanin" w:cs="IRNazanin"/>
          <w:lang w:bidi="fa-IR"/>
          <w:color w:val="111111"/>
          <w:sz w:val="28"/>
          <w:szCs w:val="28"/>
          <w:rtl/>
        </w:rPr>
        <w:t xml:space="preserve">انظر الأذان</w:t>
      </w:r>
    </w:p>
    <w:p>
      <w:pPr>
        <w:pStyle w:val="BookText"/>
      </w:pPr>
      <w:r>
        <w:rPr>
          <w:rFonts w:ascii="IRNazanin" w:hAnsi="IRNazanin" w:eastAsia="IRNazanin" w:cs="IRNazanin"/>
          <w:lang w:bidi="fa-IR"/>
          <w:color w:val="111111"/>
          <w:sz w:val="28"/>
          <w:szCs w:val="28"/>
          <w:rtl/>
        </w:rPr>
        <w:t xml:space="preserve">(ما تفخر الشيعة الا بقضاء علي علیه السّلام-)</w:t>
      </w:r>
    </w:p>
    <w:p>
      <w:pPr>
        <w:pStyle w:val="BookText"/>
      </w:pPr>
      <w:r>
        <w:rPr>
          <w:rFonts w:ascii="Amiri" w:hAnsi="Amiri" w:eastAsia="Amiri" w:cs="Amiri"/>
          <w:lang w:bidi="ar-SA"/>
          <w:color w:val="111111"/>
          <w:sz w:val="28"/>
          <w:szCs w:val="28"/>
          <w:rtl/>
        </w:rPr>
        <w:t xml:space="preserve">تقدم في التزويج تحت عنوان(عن رجل تزوج امرأة فماتت الخ)</w:t>
      </w:r>
    </w:p>
    <w:p>
      <w:pPr>
        <w:pStyle w:val="BookText"/>
      </w:pPr>
      <w:r>
        <w:rPr>
          <w:rFonts w:ascii="Amiri" w:hAnsi="Amiri" w:eastAsia="Amiri" w:cs="Amiri"/>
          <w:lang w:bidi="ar-SA"/>
          <w:color w:val="111111"/>
          <w:sz w:val="28"/>
          <w:szCs w:val="28"/>
          <w:rtl/>
        </w:rPr>
        <w:t xml:space="preserve">(ما تقول في أعمال-الى ان قال--فاتق اموال الشيعة-)انظر السلطان</w:t>
      </w:r>
    </w:p>
    <w:p>
      <w:pPr>
        <w:pStyle w:val="BookText"/>
      </w:pPr>
      <w:r>
        <w:rPr>
          <w:rFonts w:ascii="Amiri" w:hAnsi="Amiri" w:eastAsia="Amiri" w:cs="Amiri"/>
          <w:lang w:bidi="ar-SA"/>
          <w:color w:val="111111"/>
          <w:sz w:val="28"/>
          <w:szCs w:val="28"/>
          <w:rtl/>
        </w:rPr>
        <w:t xml:space="preserve">(ما تقول في هولاء-الى ان قال-والله ما الشهيد الا شيعتنا-)</w:t>
      </w:r>
    </w:p>
    <w:p>
      <w:pPr>
        <w:pStyle w:val="BookText"/>
      </w:pPr>
      <w:r>
        <w:rPr>
          <w:rFonts w:ascii="IRNazanin" w:hAnsi="IRNazanin" w:eastAsia="IRNazanin" w:cs="IRNazanin"/>
          <w:lang w:bidi="fa-IR"/>
          <w:color w:val="111111"/>
          <w:sz w:val="28"/>
          <w:szCs w:val="28"/>
          <w:rtl/>
        </w:rPr>
        <w:t xml:space="preserve">انظر الجهاد</w:t>
      </w:r>
    </w:p>
    <w:p>
      <w:pPr>
        <w:pStyle w:val="BookText"/>
      </w:pPr>
      <w:r>
        <w:rPr>
          <w:rFonts w:ascii="Amiri" w:hAnsi="Amiri" w:eastAsia="Amiri" w:cs="Amiri"/>
          <w:lang w:bidi="ar-SA"/>
          <w:color w:val="111111"/>
          <w:sz w:val="28"/>
          <w:szCs w:val="28"/>
          <w:rtl/>
        </w:rPr>
        <w:t xml:space="preserve">«وما كان في شيعتنا فلم يكن فيهم ثلاثة اشياء من يسأل في كفّه ولم يكن فيهم ازرق اخضر ولم يكن فيهم من يؤتي في دُبره»(6)</w:t>
      </w:r>
    </w:p>
    <w:p>
      <w:pPr>
        <w:pStyle w:val="BookText"/>
      </w:pPr>
      <w:r>
        <w:rPr>
          <w:rFonts w:ascii="Amiri" w:hAnsi="Amiri" w:eastAsia="Amiri" w:cs="Amiri"/>
          <w:lang w:bidi="ar-SA"/>
          <w:color w:val="111111"/>
          <w:sz w:val="28"/>
          <w:szCs w:val="28"/>
          <w:rtl/>
        </w:rPr>
        <w:t xml:space="preserve">الكافي ج5ص551ك18ب187ح9.</w:t>
      </w:r>
    </w:p>
    <w:p>
      <w:pPr>
        <w:pStyle w:val="BookText"/>
      </w:pPr>
      <w:r>
        <w:rPr>
          <w:rFonts w:ascii="Amiri" w:hAnsi="Amiri" w:eastAsia="Amiri" w:cs="Amiri"/>
          <w:lang w:bidi="ar-SA"/>
          <w:color w:val="111111"/>
          <w:sz w:val="28"/>
          <w:szCs w:val="28"/>
          <w:rtl/>
        </w:rPr>
        <w:t xml:space="preserve">(ما من أحد من هذه الأمة-)</w:t>
      </w:r>
    </w:p>
    <w:p>
      <w:pPr>
        <w:pStyle w:val="BookText"/>
      </w:pPr>
      <w:r>
        <w:rPr>
          <w:rFonts w:ascii="Amiri" w:hAnsi="Amiri" w:eastAsia="Amiri" w:cs="Amiri"/>
          <w:lang w:bidi="ar-SA"/>
          <w:color w:val="111111"/>
          <w:sz w:val="28"/>
          <w:szCs w:val="28"/>
          <w:rtl/>
        </w:rPr>
        <w:t xml:space="preserve">انظر الامة</w:t>
      </w:r>
    </w:p>
    <w:p>
      <w:pPr>
        <w:pStyle w:val="BookText"/>
      </w:pPr>
      <w:r>
        <w:rPr>
          <w:rFonts w:ascii="Amiri" w:hAnsi="Amiri" w:eastAsia="Amiri" w:cs="Amiri"/>
          <w:lang w:bidi="ar-SA"/>
          <w:color w:val="111111"/>
          <w:sz w:val="28"/>
          <w:szCs w:val="28"/>
          <w:rtl/>
        </w:rPr>
        <w:t xml:space="preserve">(ما من شيعتنا احد يقوم الى الصلاة-)</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(ما من عبد من شيعتنا-)</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(ما من هذه الأمة احد-)</w:t>
      </w:r>
    </w:p>
    <w:p>
      <w:pPr>
        <w:pStyle w:val="BookText"/>
      </w:pPr>
      <w:r>
        <w:rPr>
          <w:rFonts w:ascii="Amiri" w:hAnsi="Amiri" w:eastAsia="Amiri" w:cs="Amiri"/>
          <w:lang w:bidi="ar-SA"/>
          <w:color w:val="111111"/>
          <w:sz w:val="28"/>
          <w:szCs w:val="28"/>
          <w:rtl/>
        </w:rPr>
        <w:t xml:space="preserve">انظر الأمة</w:t>
      </w:r>
    </w:p>
    <w:p>
      <w:pPr>
        <w:pStyle w:val="BookText"/>
      </w:pPr>
      <w:r>
        <w:rPr>
          <w:rFonts w:ascii="Amiri" w:hAnsi="Amiri" w:eastAsia="Amiri" w:cs="Amiri"/>
          <w:lang w:bidi="ar-SA"/>
          <w:color w:val="111111"/>
          <w:sz w:val="28"/>
          <w:szCs w:val="28"/>
          <w:rtl/>
        </w:rPr>
        <w:t xml:space="preserve">(ما يمنع ابن ابي سماك أن يُخرج شباب الشيعة-)</w:t>
      </w:r>
    </w:p>
    <w:p>
      <w:pPr>
        <w:pStyle w:val="BookText"/>
      </w:pPr>
      <w:r>
        <w:rPr>
          <w:rFonts w:ascii="IRNazanin" w:hAnsi="IRNazanin" w:eastAsia="IRNazanin" w:cs="IRNazanin"/>
          <w:lang w:bidi="fa-IR"/>
          <w:color w:val="111111"/>
          <w:sz w:val="28"/>
          <w:szCs w:val="28"/>
          <w:rtl/>
        </w:rPr>
        <w:t xml:space="preserve">انظر السلطان</w:t>
      </w:r>
    </w:p>
    <w:p>
      <w:pPr>
        <w:pStyle w:val="BookText"/>
      </w:pPr>
      <w:r>
        <w:rPr>
          <w:rFonts w:ascii="Amiri" w:hAnsi="Amiri" w:eastAsia="Amiri" w:cs="Amiri"/>
          <w:lang w:bidi="ar-SA"/>
          <w:color w:val="111111"/>
          <w:sz w:val="28"/>
          <w:szCs w:val="28"/>
          <w:rtl/>
        </w:rPr>
        <w:t xml:space="preserve">(متى فرج شيعتكم-)</w:t>
      </w:r>
    </w:p>
    <w:p>
      <w:pPr>
        <w:pStyle w:val="BookText"/>
      </w:pPr>
      <w:r>
        <w:rPr>
          <w:rFonts w:ascii="IRNazanin" w:hAnsi="IRNazanin" w:eastAsia="IRNazanin" w:cs="IRNazanin"/>
          <w:lang w:bidi="fa-IR"/>
          <w:color w:val="111111"/>
          <w:sz w:val="28"/>
          <w:szCs w:val="28"/>
          <w:rtl/>
        </w:rPr>
        <w:t xml:space="preserve">انظر علائم الظهور</w:t>
      </w:r>
    </w:p>
    <w:p>
      <w:pPr>
        <w:pStyle w:val="BookText"/>
      </w:pPr>
      <w:r>
        <w:rPr>
          <w:rFonts w:ascii="Amiri" w:hAnsi="Amiri" w:eastAsia="Amiri" w:cs="Amiri"/>
          <w:lang w:bidi="ar-SA"/>
          <w:color w:val="111111"/>
          <w:sz w:val="28"/>
          <w:szCs w:val="28"/>
          <w:rtl/>
        </w:rPr>
        <w:t xml:space="preserve">(متى كانت الشيعة تسأل عن أعمالهم-)</w:t>
      </w:r>
    </w:p>
    <w:p>
      <w:pPr>
        <w:pStyle w:val="BookText"/>
      </w:pPr>
      <w:r>
        <w:rPr>
          <w:rFonts w:ascii="Amiri" w:hAnsi="Amiri" w:eastAsia="Amiri" w:cs="Amiri"/>
          <w:lang w:bidi="ar-SA"/>
          <w:color w:val="111111"/>
          <w:sz w:val="28"/>
          <w:szCs w:val="28"/>
          <w:rtl/>
        </w:rPr>
        <w:t xml:space="preserve">تقدم في السلطان تحت عنوان(دخلت على</w:t>
      </w:r>
    </w:p>
    <w:p>
      <w:pPr>
        <w:pStyle w:val="BookText"/>
      </w:pPr>
      <w:r>
        <w:rPr>
          <w:rFonts w:ascii="IRNazanin" w:hAnsi="IRNazanin" w:eastAsia="IRNazanin" w:cs="IRNazanin"/>
          <w:lang w:bidi="fa-IR"/>
          <w:color w:val="111111"/>
          <w:sz w:val="28"/>
          <w:szCs w:val="28"/>
          <w:rtl/>
        </w:rPr>
        <w:t xml:space="preserve">عبدالله الخ)</w:t>
      </w:r>
    </w:p>
    <w:p>
      <w:pPr>
        <w:pStyle w:val="BookText"/>
      </w:pPr>
      <w:r>
        <w:rPr>
          <w:rFonts w:ascii="IRNazanin" w:hAnsi="IRNazanin" w:eastAsia="IRNazanin" w:cs="IRNazanin"/>
          <w:lang w:bidi="fa-IR"/>
          <w:color w:val="111111"/>
          <w:sz w:val="28"/>
          <w:szCs w:val="28"/>
          <w:rtl/>
        </w:rPr>
        <w:t xml:space="preserve">«مررت انا</w:t>
      </w:r>
      <w:r>
        <w:rPr>
          <w:rStyle w:val="FootnoteReference"/>
        </w:rPr>
        <w:footnoteReference w:id="75"/>
      </w:r>
      <w:r>
        <w:rPr>
          <w:rFonts w:ascii="IRNazanin" w:hAnsi="IRNazanin" w:eastAsia="IRNazanin" w:cs="IRNazanin"/>
          <w:lang w:bidi="fa-IR"/>
          <w:color w:val="111111"/>
          <w:sz w:val="28"/>
          <w:szCs w:val="28"/>
          <w:rtl/>
        </w:rPr>
        <w:t xml:space="preserve">وابوجعفر علیه السّلام على الشيعة وهم ما بين القبر و المنبر،فقلت لابي جعفر عليه السّلام:شيعتك ومواليك جعلني الله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فداك،قال:این هم؟فقلت:أراهم ما بين القبر والمنبر،فقال:اذهب بي اليهم فذهب فسلم عليهم،ثم قال:والله اني لاحب ریحکم وارواحكم فاعینوا مع هذا بورع واجتهاد،أنه لا ينال ماعندالله الا بورع واجتهاد واذا ائتممتم بعبد فاقتدوا به،اما والله انكم لعلي ديني و دين آبائي ابراهيم واسماعيل وان كان هؤلاء على دين اولئك فأعينوا على هذا بورع و اجتهاد»(6)</w:t>
      </w:r>
    </w:p>
    <w:p>
      <w:pPr>
        <w:pStyle w:val="BookText"/>
      </w:pPr>
      <w:r>
        <w:rPr>
          <w:rFonts w:ascii="Amiri" w:hAnsi="Amiri" w:eastAsia="Amiri" w:cs="Amiri"/>
          <w:lang w:bidi="ar-SA"/>
          <w:color w:val="111111"/>
          <w:sz w:val="28"/>
          <w:szCs w:val="28"/>
          <w:rtl/>
        </w:rPr>
        <w:t xml:space="preserve">روضة الكافي ج8ص240ح328.</w:t>
      </w:r>
    </w:p>
    <w:p>
      <w:pPr>
        <w:pStyle w:val="BookText"/>
      </w:pPr>
      <w:r>
        <w:rPr>
          <w:rFonts w:ascii="IRNazanin" w:hAnsi="IRNazanin" w:eastAsia="IRNazanin" w:cs="IRNazanin"/>
          <w:lang w:bidi="fa-IR"/>
          <w:color w:val="111111"/>
          <w:sz w:val="28"/>
          <w:szCs w:val="28"/>
          <w:rtl/>
        </w:rPr>
        <w:t xml:space="preserve">(مروا شيعتنا بزیارت-)</w:t>
      </w:r>
    </w:p>
    <w:p>
      <w:pPr>
        <w:pStyle w:val="BookText"/>
      </w:pPr>
      <w:r>
        <w:rPr>
          <w:rFonts w:ascii="IRNazanin" w:hAnsi="IRNazanin" w:eastAsia="IRNazanin" w:cs="IRNazanin"/>
          <w:lang w:bidi="fa-IR"/>
          <w:color w:val="111111"/>
          <w:sz w:val="28"/>
          <w:szCs w:val="28"/>
          <w:rtl/>
        </w:rPr>
        <w:t xml:space="preserve">انظر الحسين بن علي علیه السّلام</w:t>
      </w:r>
    </w:p>
    <w:p>
      <w:pPr>
        <w:pStyle w:val="BookText"/>
      </w:pPr>
      <w:r>
        <w:rPr>
          <w:rFonts w:ascii="Amiri" w:hAnsi="Amiri" w:eastAsia="Amiri" w:cs="Amiri"/>
          <w:lang w:bidi="ar-SA"/>
          <w:color w:val="111111"/>
          <w:sz w:val="28"/>
          <w:szCs w:val="28"/>
          <w:rtl/>
        </w:rPr>
        <w:t xml:space="preserve">(من احبكم على ما انتم عليه دخل الجنة-)</w:t>
      </w:r>
    </w:p>
    <w:p>
      <w:pPr>
        <w:pStyle w:val="BookText"/>
      </w:pPr>
      <w:r>
        <w:rPr>
          <w:rFonts w:ascii="IRNazanin" w:hAnsi="IRNazanin" w:eastAsia="IRNazanin" w:cs="IRNazanin"/>
          <w:lang w:bidi="fa-IR"/>
          <w:color w:val="111111"/>
          <w:sz w:val="28"/>
          <w:szCs w:val="28"/>
          <w:rtl/>
        </w:rPr>
        <w:t xml:space="preserve">انظر الحب</w:t>
      </w:r>
    </w:p>
    <w:p>
      <w:pPr>
        <w:pStyle w:val="BookText"/>
      </w:pPr>
      <w:r>
        <w:rPr>
          <w:rFonts w:ascii="IRNazanin" w:hAnsi="IRNazanin" w:eastAsia="IRNazanin" w:cs="IRNazanin"/>
          <w:lang w:bidi="fa-IR"/>
          <w:color w:val="111111"/>
          <w:sz w:val="28"/>
          <w:szCs w:val="28"/>
          <w:rtl/>
        </w:rPr>
        <w:t xml:space="preserve">«من اشد الناس عليكم؟قال:قلت:جعلت فداك كلّ،قال:أتدري ممّ ذاك يا يعقوب؟قال:قلت:لا ادري جعلت فداك،قال:ان ابلیس دعاهم فاجابوه وامرهم فاطاعوه ودعاكم فلم تجيبوه وامرکم فلم تطيعوه فأغرى بكم الناس»(6)</w:t>
      </w:r>
    </w:p>
    <w:p>
      <w:pPr>
        <w:pStyle w:val="BookText"/>
      </w:pPr>
      <w:r>
        <w:rPr>
          <w:rFonts w:ascii="Amiri" w:hAnsi="Amiri" w:eastAsia="Amiri" w:cs="Amiri"/>
          <w:lang w:bidi="ar-SA"/>
          <w:color w:val="111111"/>
          <w:sz w:val="28"/>
          <w:szCs w:val="28"/>
          <w:rtl/>
        </w:rPr>
        <w:t xml:space="preserve">روضة الكافي ج8ص141ح105.</w:t>
      </w:r>
    </w:p>
    <w:p>
      <w:pPr>
        <w:pStyle w:val="BookText"/>
      </w:pPr>
      <w:r>
        <w:rPr>
          <w:rFonts w:ascii="IRNazanin" w:hAnsi="IRNazanin" w:eastAsia="IRNazanin" w:cs="IRNazanin"/>
          <w:lang w:bidi="fa-IR"/>
          <w:color w:val="111111"/>
          <w:sz w:val="28"/>
          <w:szCs w:val="28"/>
          <w:rtl/>
        </w:rPr>
        <w:t xml:space="preserve">(من لم يستطع أن يصلنا فليصل فقراء شیعتنا-)</w:t>
      </w:r>
    </w:p>
    <w:p>
      <w:pPr>
        <w:pStyle w:val="BookText"/>
      </w:pPr>
      <w:r>
        <w:rPr>
          <w:rFonts w:ascii="IRNazanin" w:hAnsi="IRNazanin" w:eastAsia="IRNazanin" w:cs="IRNazanin"/>
          <w:lang w:bidi="fa-IR"/>
          <w:color w:val="111111"/>
          <w:sz w:val="28"/>
          <w:szCs w:val="28"/>
          <w:rtl/>
        </w:rPr>
        <w:t xml:space="preserve">انظر الامام</w:t>
      </w:r>
    </w:p>
    <w:p>
      <w:pPr>
        <w:pStyle w:val="BookText"/>
      </w:pPr>
      <w:r>
        <w:rPr>
          <w:rFonts w:ascii="IRNazanin" w:hAnsi="IRNazanin" w:eastAsia="IRNazanin" w:cs="IRNazanin"/>
          <w:lang w:bidi="fa-IR"/>
          <w:color w:val="111111"/>
          <w:sz w:val="28"/>
          <w:szCs w:val="28"/>
          <w:rtl/>
        </w:rPr>
        <w:t xml:space="preserve">(من لم يقدر على صلتنا فلیصل صالحي شیعتنا-)</w:t>
      </w:r>
    </w:p>
    <w:p>
      <w:pPr>
        <w:pStyle w:val="BookText"/>
      </w:pPr>
      <w:r>
        <w:rPr>
          <w:rFonts w:ascii="Amiri" w:hAnsi="Amiri" w:eastAsia="Amiri" w:cs="Amiri"/>
          <w:lang w:bidi="ar-SA"/>
          <w:color w:val="111111"/>
          <w:sz w:val="28"/>
          <w:szCs w:val="28"/>
          <w:rtl/>
        </w:rPr>
        <w:t xml:space="preserve">انظر الزيارة</w:t>
      </w:r>
    </w:p>
    <w:p>
      <w:pPr>
        <w:pStyle w:val="BookText"/>
      </w:pPr>
      <w:r>
        <w:rPr>
          <w:rFonts w:ascii="Amiri" w:hAnsi="Amiri" w:eastAsia="Amiri" w:cs="Amiri"/>
          <w:lang w:bidi="ar-SA"/>
          <w:color w:val="111111"/>
          <w:sz w:val="28"/>
          <w:szCs w:val="28"/>
          <w:rtl/>
        </w:rPr>
        <w:t xml:space="preserve">(منكم والله يقبل-)</w:t>
      </w:r>
    </w:p>
    <w:p>
      <w:pPr>
        <w:pStyle w:val="BookText"/>
      </w:pPr>
      <w:r>
        <w:rPr>
          <w:rFonts w:ascii="IRNazanin" w:hAnsi="IRNazanin" w:eastAsia="IRNazanin" w:cs="IRNazanin"/>
          <w:lang w:bidi="fa-IR"/>
          <w:color w:val="111111"/>
          <w:sz w:val="28"/>
          <w:szCs w:val="28"/>
          <w:rtl/>
        </w:rPr>
        <w:t xml:space="preserve">انظر الاحتضار</w:t>
      </w:r>
    </w:p>
    <w:p>
      <w:pPr>
        <w:pStyle w:val="BookText"/>
      </w:pPr>
      <w:r>
        <w:rPr>
          <w:rFonts w:ascii="Amiri" w:hAnsi="Amiri" w:eastAsia="Amiri" w:cs="Amiri"/>
          <w:lang w:bidi="ar-SA"/>
          <w:color w:val="111111"/>
          <w:sz w:val="28"/>
          <w:szCs w:val="28"/>
          <w:rtl/>
        </w:rPr>
        <w:t xml:space="preserve">(موسع على شيعتنا أن ينفقوا-)</w:t>
      </w:r>
    </w:p>
    <w:p>
      <w:pPr>
        <w:pStyle w:val="BookText"/>
      </w:pPr>
      <w:r>
        <w:rPr>
          <w:rFonts w:ascii="IRNazanin" w:hAnsi="IRNazanin" w:eastAsia="IRNazanin" w:cs="IRNazanin"/>
          <w:lang w:bidi="fa-IR"/>
          <w:color w:val="111111"/>
          <w:sz w:val="28"/>
          <w:szCs w:val="28"/>
          <w:rtl/>
        </w:rPr>
        <w:t xml:space="preserve">انظر الانفاق</w:t>
      </w:r>
    </w:p>
    <w:p>
      <w:pPr>
        <w:pStyle w:val="BookText"/>
      </w:pPr>
      <w:r>
        <w:rPr>
          <w:rFonts w:ascii="Amiri" w:hAnsi="Amiri" w:eastAsia="Amiri" w:cs="Amiri"/>
          <w:lang w:bidi="ar-SA"/>
          <w:color w:val="111111"/>
          <w:sz w:val="28"/>
          <w:szCs w:val="28"/>
          <w:rtl/>
        </w:rPr>
        <w:t xml:space="preserve">(مياسير شيعتنا-)انظر الفقراء</w:t>
      </w:r>
    </w:p>
    <w:p>
      <w:pPr>
        <w:pStyle w:val="BookText"/>
      </w:pPr>
      <w:r>
        <w:rPr>
          <w:rFonts w:ascii="Amiri" w:hAnsi="Amiri" w:eastAsia="Amiri" w:cs="Amiri"/>
          <w:lang w:bidi="ar-SA"/>
          <w:color w:val="111111"/>
          <w:sz w:val="28"/>
          <w:szCs w:val="28"/>
          <w:rtl/>
        </w:rPr>
        <w:t xml:space="preserve">«نحن بنوهاشم وشيعتنا العرب وسائر الناس الاعراب»(6)</w:t>
      </w:r>
    </w:p>
    <w:p>
      <w:pPr>
        <w:pStyle w:val="BookText"/>
      </w:pPr>
      <w:r>
        <w:rPr>
          <w:rFonts w:ascii="Amiri" w:hAnsi="Amiri" w:eastAsia="Amiri" w:cs="Amiri"/>
          <w:lang w:bidi="ar-SA"/>
          <w:color w:val="111111"/>
          <w:sz w:val="28"/>
          <w:szCs w:val="28"/>
          <w:rtl/>
        </w:rPr>
        <w:t xml:space="preserve">روضة الكافي ج8ص166ح183.</w:t>
      </w:r>
    </w:p>
    <w:p>
      <w:pPr>
        <w:pStyle w:val="BookText"/>
      </w:pPr>
      <w:r>
        <w:rPr>
          <w:rFonts w:ascii="Amiri" w:hAnsi="Amiri" w:eastAsia="Amiri" w:cs="Amiri"/>
          <w:lang w:bidi="ar-SA"/>
          <w:color w:val="111111"/>
          <w:sz w:val="28"/>
          <w:szCs w:val="28"/>
          <w:rtl/>
        </w:rPr>
        <w:t xml:space="preserve">«نحن العرب وشيعتنا الموالي ومن لم يكن على مثل ما نحن عليه فهو علج،»(7)</w:t>
      </w:r>
    </w:p>
    <w:p>
      <w:pPr>
        <w:pStyle w:val="BookText"/>
      </w:pPr>
      <w:r>
        <w:rPr>
          <w:rFonts w:ascii="Amiri" w:hAnsi="Amiri" w:eastAsia="Amiri" w:cs="Amiri"/>
          <w:lang w:bidi="ar-SA"/>
          <w:color w:val="111111"/>
          <w:sz w:val="28"/>
          <w:szCs w:val="28"/>
          <w:rtl/>
        </w:rPr>
        <w:t xml:space="preserve">انظر الحسين بن علي علام من احبكم على ما انتم عليه دخل الجنة -)</w:t>
      </w:r>
    </w:p>
    <w:p>
      <w:pPr>
        <w:pStyle w:val="BookText"/>
      </w:pPr>
      <w:r>
        <w:rPr>
          <w:rFonts w:ascii="IRNazanin" w:hAnsi="IRNazanin" w:eastAsia="IRNazanin" w:cs="IRNazanin"/>
          <w:lang w:bidi="fa-IR"/>
          <w:color w:val="111111"/>
          <w:sz w:val="28"/>
          <w:szCs w:val="28"/>
          <w:rtl/>
        </w:rPr>
        <w:t xml:space="preserve">روضة الكافي ج8ص226ذیل ح287.</w:t>
      </w:r>
    </w:p>
    <w:p>
      <w:pPr>
        <w:pStyle w:val="BookText"/>
      </w:pPr>
      <w:r>
        <w:rPr>
          <w:rFonts w:ascii="IRNazanin" w:hAnsi="IRNazanin" w:eastAsia="IRNazanin" w:cs="IRNazanin"/>
          <w:lang w:bidi="fa-IR"/>
          <w:color w:val="111111"/>
          <w:sz w:val="28"/>
          <w:szCs w:val="28"/>
          <w:rtl/>
        </w:rPr>
        <w:t xml:space="preserve">«نحن قریش وشیعتنا العرب وسائر الناس علوج الروم»(6)</w:t>
      </w:r>
    </w:p>
    <w:p>
      <w:pPr>
        <w:pStyle w:val="BookText"/>
      </w:pPr>
      <w:r>
        <w:rPr>
          <w:rFonts w:ascii="Amiri" w:hAnsi="Amiri" w:eastAsia="Amiri" w:cs="Amiri"/>
          <w:lang w:bidi="ar-SA"/>
          <w:color w:val="111111"/>
          <w:sz w:val="28"/>
          <w:szCs w:val="28"/>
          <w:rtl/>
        </w:rPr>
        <w:t xml:space="preserve">روضة الكافي ج8ص166ح184.</w:t>
      </w:r>
    </w:p>
    <w:p>
      <w:pPr>
        <w:pStyle w:val="BookText"/>
      </w:pPr>
      <w:r>
        <w:rPr>
          <w:rFonts w:ascii="IRNazanin" w:hAnsi="IRNazanin" w:eastAsia="IRNazanin" w:cs="IRNazanin"/>
          <w:lang w:bidi="fa-IR"/>
          <w:color w:val="111111"/>
          <w:sz w:val="28"/>
          <w:szCs w:val="28"/>
          <w:rtl/>
        </w:rPr>
        <w:t xml:space="preserve">«وصلتم وقطع الناس و احببتم وابغض الناس وعرفتم وانكر الناس وهو الحق ان الله اتخذ محمدا صلّی الله علیه و آله عبداً قبل أن يتخذه نبياً،وان علياً علیه السّلام كان عبداً ناصحاً له عزوجل فنصحه و احب الله عزوجل فاحبه،ان حقنا في كتاب الله بيّن،لنا صفو الاموال ولنا الانفال وانا قوم فرض الله عزوجل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طاعتنا،وانكم تأتمون بمن لا يعذر الناس بجهالته،وقال رسول الله صلّی الله علیه و آله:من مات وليس له إمام مات ميتة جاهلية،علیکم بالطاعة فقد رأيتم اصحاب علي علیه السّلام،ثم قال:ان رسول الله صلّی الله علیه و آله قال في مرضه الذي توفي فيه:ادعوا لي خليلي فارسلتا إلى ابويهما فلما جاءا اعرض بوجهه،ثم قال:ادعوا لي خليلي فقالا:قد رآنا لو ارادنا لكلمنا،فارسلنا الي على علیه السّلام فلما جاء اكبّ عليه يحدّثه ويحدّثه حتى اذا فرغ لقياه فقالا:ما حدثك؟فقال:حدثني بالف باب من العلم يفتح كل باب الى الف»(6)</w:t>
      </w:r>
    </w:p>
    <w:p>
      <w:pPr>
        <w:pStyle w:val="BookText"/>
      </w:pPr>
      <w:r>
        <w:rPr>
          <w:rFonts w:ascii="IRNazanin" w:hAnsi="IRNazanin" w:eastAsia="IRNazanin" w:cs="IRNazanin"/>
          <w:lang w:bidi="fa-IR"/>
          <w:color w:val="111111"/>
          <w:sz w:val="28"/>
          <w:szCs w:val="28"/>
          <w:rtl/>
        </w:rPr>
        <w:t xml:space="preserve">روضة الكافي ج8ص146حدیث123.</w:t>
      </w:r>
    </w:p>
    <w:p>
      <w:pPr>
        <w:pStyle w:val="BookText"/>
      </w:pPr>
      <w:r>
        <w:rPr>
          <w:rFonts w:ascii="Amiri" w:hAnsi="Amiri" w:eastAsia="Amiri" w:cs="Amiri"/>
          <w:lang w:bidi="ar-SA"/>
          <w:color w:val="111111"/>
          <w:sz w:val="28"/>
          <w:szCs w:val="28"/>
          <w:rtl/>
        </w:rPr>
        <w:t xml:space="preserve">(وددت والله اني افتديت خصلتين في</w:t>
      </w:r>
    </w:p>
    <w:p>
      <w:pPr>
        <w:pStyle w:val="BookText"/>
      </w:pPr>
      <w:r>
        <w:rPr>
          <w:rFonts w:ascii="Amiri" w:hAnsi="Amiri" w:eastAsia="Amiri" w:cs="Amiri"/>
          <w:lang w:bidi="ar-SA"/>
          <w:color w:val="111111"/>
          <w:sz w:val="28"/>
          <w:szCs w:val="28"/>
          <w:rtl/>
        </w:rPr>
        <w:t xml:space="preserve">الشيعة-)</w:t>
      </w:r>
    </w:p>
    <w:p>
      <w:pPr>
        <w:pStyle w:val="BookText"/>
      </w:pPr>
      <w:r>
        <w:rPr>
          <w:rFonts w:ascii="Amiri" w:hAnsi="Amiri" w:eastAsia="Amiri" w:cs="Amiri"/>
          <w:lang w:bidi="ar-SA"/>
          <w:color w:val="111111"/>
          <w:sz w:val="28"/>
          <w:szCs w:val="28"/>
          <w:rtl/>
        </w:rPr>
        <w:t xml:space="preserve">انظر الكتمان</w:t>
      </w:r>
    </w:p>
    <w:p>
      <w:pPr>
        <w:pStyle w:val="BookText"/>
      </w:pPr>
      <w:r>
        <w:rPr>
          <w:rFonts w:ascii="IRNazanin" w:hAnsi="IRNazanin" w:eastAsia="IRNazanin" w:cs="IRNazanin"/>
          <w:lang w:bidi="fa-IR"/>
          <w:color w:val="111111"/>
          <w:sz w:val="28"/>
          <w:szCs w:val="28"/>
          <w:rtl/>
        </w:rPr>
        <w:t xml:space="preserve">«والله لو ضربت خیشوم محبينا بالسيف ما ابغضونا»(6/ 1)</w:t>
      </w:r>
    </w:p>
    <w:p>
      <w:pPr>
        <w:pStyle w:val="BookText"/>
      </w:pPr>
      <w:r>
        <w:rPr>
          <w:rFonts w:ascii="IRNazanin" w:hAnsi="IRNazanin" w:eastAsia="IRNazanin" w:cs="IRNazanin"/>
          <w:lang w:bidi="fa-IR"/>
          <w:color w:val="111111"/>
          <w:sz w:val="28"/>
          <w:szCs w:val="28"/>
          <w:rtl/>
        </w:rPr>
        <w:t xml:space="preserve">روضة الكافي ج8ص268ذیل ح396.</w:t>
      </w:r>
    </w:p>
    <w:p>
      <w:pPr>
        <w:pStyle w:val="BookText"/>
      </w:pPr>
      <w:r>
        <w:rPr>
          <w:rFonts w:ascii="Amiri" w:hAnsi="Amiri" w:eastAsia="Amiri" w:cs="Amiri"/>
          <w:lang w:bidi="ar-SA"/>
          <w:color w:val="111111"/>
          <w:sz w:val="28"/>
          <w:szCs w:val="28"/>
          <w:rtl/>
        </w:rPr>
        <w:t xml:space="preserve">«والله ما من عبد من شيعتنا يتلو القرآن في صلاته قائماً الا وله بكل حرف مائة حسنة،ولا قرأ في صلاته جالسا الّا وله بكل حرف خمسون حسنة،ولا في غير صلاة الا وله بكل حرف عشر حسنات»(6)</w:t>
      </w:r>
    </w:p>
    <w:p>
      <w:pPr>
        <w:pStyle w:val="BookText"/>
      </w:pPr>
      <w:r>
        <w:rPr>
          <w:rFonts w:ascii="IRNazanin" w:hAnsi="IRNazanin" w:eastAsia="IRNazanin" w:cs="IRNazanin"/>
          <w:lang w:bidi="fa-IR"/>
          <w:color w:val="111111"/>
          <w:sz w:val="28"/>
          <w:szCs w:val="28"/>
          <w:rtl/>
        </w:rPr>
        <w:t xml:space="preserve">روضة الكافي ج8ص214ذیل ح260.</w:t>
      </w:r>
    </w:p>
    <w:p>
      <w:pPr>
        <w:pStyle w:val="BookText"/>
      </w:pPr>
      <w:r>
        <w:rPr>
          <w:rFonts w:ascii="IRNazanin" w:hAnsi="IRNazanin" w:eastAsia="IRNazanin" w:cs="IRNazanin"/>
          <w:lang w:bidi="fa-IR"/>
          <w:color w:val="111111"/>
          <w:sz w:val="28"/>
          <w:szCs w:val="28"/>
          <w:rtl/>
        </w:rPr>
        <w:t xml:space="preserve">«ويستبشرون بالذين لم يلحقوا بهم من خلفهم الا خوف عليهم ولا هم يحزنون قال:هم والله شیعتنا حين صارت ارواحهم في الجنة واستقبلوا الكرامة من الله عزوجل،علموا واستيقنوا انهم كانوا على الحق وعلى دين الله عزوجل واستبشروا بمن لم يلحق بهم من اخوانهم من خلفهم من المؤمنين الا خوف عليهم ولا هم يحزنون»(5)</w:t>
      </w:r>
    </w:p>
    <w:p>
      <w:pPr>
        <w:pStyle w:val="BookText"/>
      </w:pPr>
      <w:r>
        <w:rPr>
          <w:rFonts w:ascii="Amiri" w:hAnsi="Amiri" w:eastAsia="Amiri" w:cs="Amiri"/>
          <w:lang w:bidi="ar-SA"/>
          <w:color w:val="111111"/>
          <w:sz w:val="28"/>
          <w:szCs w:val="28"/>
          <w:rtl/>
        </w:rPr>
        <w:t xml:space="preserve">روضة الكافي ج8ص156ح146.</w:t>
      </w:r>
    </w:p>
    <w:p>
      <w:pPr>
        <w:pStyle w:val="BookText"/>
      </w:pPr>
      <w:r>
        <w:rPr>
          <w:rFonts w:ascii="Amiri" w:hAnsi="Amiri" w:eastAsia="Amiri" w:cs="Amiri"/>
          <w:lang w:bidi="ar-SA"/>
          <w:color w:val="111111"/>
          <w:sz w:val="28"/>
          <w:szCs w:val="28"/>
          <w:rtl/>
        </w:rPr>
        <w:t xml:space="preserve">(هذا قبر رجل من الشيعة-)يأتي في القبور تحت عنوان(مررت مع الخ)</w:t>
      </w:r>
    </w:p>
    <w:p>
      <w:pPr>
        <w:pStyle w:val="BookText"/>
      </w:pPr>
      <w:r>
        <w:rPr>
          <w:rFonts w:ascii="Amiri" w:hAnsi="Amiri" w:eastAsia="Amiri" w:cs="Amiri"/>
          <w:lang w:bidi="ar-SA"/>
          <w:color w:val="111111"/>
          <w:sz w:val="28"/>
          <w:szCs w:val="28"/>
          <w:rtl/>
        </w:rPr>
        <w:t xml:space="preserve">(هل الناس الا شيعتنا-)يأتي في القرآن</w:t>
      </w:r>
    </w:p>
    <w:p>
      <w:pPr>
        <w:pStyle w:val="BookText"/>
      </w:pPr>
      <w:r>
        <w:rPr>
          <w:rFonts w:ascii="IRNazanin" w:hAnsi="IRNazanin" w:eastAsia="IRNazanin" w:cs="IRNazanin"/>
          <w:lang w:bidi="fa-IR"/>
          <w:color w:val="111111"/>
          <w:sz w:val="28"/>
          <w:szCs w:val="28"/>
          <w:rtl/>
        </w:rPr>
        <w:t xml:space="preserve">تحت عنوان(یا سعد الخ)</w:t>
      </w:r>
    </w:p>
    <w:p>
      <w:pPr>
        <w:pStyle w:val="BookText"/>
      </w:pPr>
      <w:r>
        <w:rPr>
          <w:rFonts w:ascii="Amiri" w:hAnsi="Amiri" w:eastAsia="Amiri" w:cs="Amiri"/>
          <w:lang w:bidi="ar-SA"/>
          <w:color w:val="111111"/>
          <w:sz w:val="28"/>
          <w:szCs w:val="28"/>
          <w:rtl/>
        </w:rPr>
        <w:t xml:space="preserve">(هو يدعو لشيعته وانا من شيعته-)يأتي في العشرة تحت عنوان(لا تنسني من الدعاء الخ)</w:t>
      </w:r>
    </w:p>
    <w:p>
      <w:pPr>
        <w:pStyle w:val="BookText"/>
      </w:pPr>
      <w:r>
        <w:rPr>
          <w:rFonts w:ascii="IRNazanin" w:hAnsi="IRNazanin" w:eastAsia="IRNazanin" w:cs="IRNazanin"/>
          <w:lang w:bidi="fa-IR"/>
          <w:color w:val="111111"/>
          <w:sz w:val="28"/>
          <w:szCs w:val="28"/>
          <w:rtl/>
        </w:rPr>
        <w:t xml:space="preserve">«یا ابا محمد ان الله عزوجل ملائكة يسقطون الذنوب عن ظهور شیعتنا كما تسقط الريح الورق من الشجر في أوان سقوطه وذلك قوله عز وجل:يسبحون بحمد ربهم ويستغفرون للذين آمنوا والله ما أراد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بهذا غيركم»(6)</w:t>
      </w:r>
    </w:p>
    <w:p>
      <w:pPr>
        <w:pStyle w:val="BookText"/>
      </w:pPr>
      <w:r>
        <w:rPr>
          <w:rFonts w:ascii="Amiri" w:hAnsi="Amiri" w:eastAsia="Amiri" w:cs="Amiri"/>
          <w:lang w:bidi="ar-SA"/>
          <w:color w:val="111111"/>
          <w:sz w:val="28"/>
          <w:szCs w:val="28"/>
          <w:rtl/>
        </w:rPr>
        <w:t xml:space="preserve">روضة الكافي ج8ص304ح470.</w:t>
      </w:r>
    </w:p>
    <w:p>
      <w:pPr>
        <w:pStyle w:val="BookText"/>
      </w:pPr>
      <w:r>
        <w:rPr>
          <w:rFonts w:ascii="IRNazanin" w:hAnsi="IRNazanin" w:eastAsia="IRNazanin" w:cs="IRNazanin"/>
          <w:lang w:bidi="fa-IR"/>
          <w:color w:val="111111"/>
          <w:sz w:val="28"/>
          <w:szCs w:val="28"/>
          <w:rtl/>
        </w:rPr>
        <w:t xml:space="preserve">روضة الكافي ج8ص33ذیل ح6.</w:t>
      </w:r>
    </w:p>
    <w:p>
      <w:pPr>
        <w:pStyle w:val="BookText"/>
      </w:pPr>
      <w:r>
        <w:rPr>
          <w:rFonts w:ascii="IRNazanin" w:hAnsi="IRNazanin" w:eastAsia="IRNazanin" w:cs="IRNazanin"/>
          <w:lang w:bidi="fa-IR"/>
          <w:color w:val="111111"/>
          <w:sz w:val="28"/>
          <w:szCs w:val="28"/>
          <w:rtl/>
        </w:rPr>
        <w:t xml:space="preserve">(یا ابن مسلم الناس اهل ریاء-)</w:t>
      </w:r>
    </w:p>
    <w:p>
      <w:pPr>
        <w:pStyle w:val="BookText"/>
      </w:pPr>
      <w:r>
        <w:rPr>
          <w:rFonts w:ascii="IRNazanin" w:hAnsi="IRNazanin" w:eastAsia="IRNazanin" w:cs="IRNazanin"/>
          <w:lang w:bidi="fa-IR"/>
          <w:color w:val="111111"/>
          <w:sz w:val="28"/>
          <w:szCs w:val="28"/>
          <w:rtl/>
        </w:rPr>
        <w:t xml:space="preserve">«یا اُمّ فروة اني لادعو الله لمذنبي شیعتنا في اليوم والليلة الف مرّة،لانا نحن فيما ينوبنا(نابه أي قصده مرة بعد أخرىٰ)من الرزايا(أي المصائب)نصبر على ما نعلم من الثواب وهم يصبرون على مالا يعلمون-»(6)</w:t>
      </w:r>
    </w:p>
    <w:p>
      <w:pPr>
        <w:pStyle w:val="BookText"/>
      </w:pPr>
      <w:r>
        <w:rPr>
          <w:rFonts w:ascii="IRNazanin" w:hAnsi="IRNazanin" w:eastAsia="IRNazanin" w:cs="IRNazanin"/>
          <w:lang w:bidi="fa-IR"/>
          <w:color w:val="111111"/>
          <w:sz w:val="28"/>
          <w:szCs w:val="28"/>
          <w:rtl/>
        </w:rPr>
        <w:t xml:space="preserve">الكافي ج1ص472ك4ب119ذیل ح1.</w:t>
      </w:r>
    </w:p>
    <w:p>
      <w:pPr>
        <w:pStyle w:val="BookText"/>
      </w:pPr>
      <w:r>
        <w:rPr>
          <w:rFonts w:ascii="IRNazanin" w:hAnsi="IRNazanin" w:eastAsia="IRNazanin" w:cs="IRNazanin"/>
          <w:lang w:bidi="fa-IR"/>
          <w:color w:val="111111"/>
          <w:sz w:val="28"/>
          <w:szCs w:val="28"/>
          <w:rtl/>
        </w:rPr>
        <w:t xml:space="preserve">«یا جابر ایكتفي من ينتحل[انتحل]التشيّع أن يقول بحبنا اهل البيت؟فوالله ما شیعتنا الّا من اتقى الله واطاعه،وما كانوا يعرفون یا جابر الّا بالتواضع والتخشع والأمانة وكثرة ذكر الله والصوم والصلاة والبر بالوالدين والتعاهد للجيران من الفقراء،واهل المسكنة والغارمین والايتام،وصدق الحديث،وتلاوة القرآن وكفّ الألسن عن الناس الّا من خير وكانوا اُمناء عشائرهم في الأشياء قال جابر:فقلت:يابن رسول الله ما نعرف اليوم احداً بهذه الصفة،فقال:يا جابر لا تذهبن بك المذاهب حسب الرجل أن يقول:احب علياً وأتولاه ثم لا يكون مع ذلك فعّالاً؟فلو قال:اني احب رسول الله فرسول الله صلّی الله علیه و آله خير من علیه السّلام ثم لا يتبع سيرته ولا يعمل بسنته ما نفعه حبه و ایّاه شيئا فاتقوا الله واعملوا لماعندالله،ليس بين الله وبين أحد قرابة أحب العباد الی الله عزوجل واكرمهم عليه اتقاهم واعملهم بطاعته،یا جابر والله ما یتقرّب إلى الله تبارك وتعالى الا بالطاعة،وما معنا برائة النار ولا على الله لاحد من حجة،من كان الله مطيعاً فهو لنا ولي ومن كان لله عاصياً فهو لنا عدو وماتنال ولايتنا الا بالعمل والورع»(5)</w:t>
      </w:r>
    </w:p>
    <w:p>
      <w:pPr>
        <w:pStyle w:val="BookText"/>
      </w:pPr>
      <w:r>
        <w:rPr>
          <w:rFonts w:ascii="Amiri" w:hAnsi="Amiri" w:eastAsia="Amiri" w:cs="Amiri"/>
          <w:lang w:bidi="ar-SA"/>
          <w:color w:val="111111"/>
          <w:sz w:val="28"/>
          <w:szCs w:val="28"/>
          <w:rtl/>
        </w:rPr>
        <w:t xml:space="preserve">الكافي ج2ص74ك5ب36ح3.</w:t>
      </w:r>
    </w:p>
    <w:p>
      <w:pPr>
        <w:pStyle w:val="BookText"/>
      </w:pPr>
      <w:r>
        <w:rPr>
          <w:rFonts w:ascii="Amiri" w:hAnsi="Amiri" w:eastAsia="Amiri" w:cs="Amiri"/>
          <w:lang w:bidi="ar-SA"/>
          <w:color w:val="111111"/>
          <w:sz w:val="28"/>
          <w:szCs w:val="28"/>
          <w:rtl/>
        </w:rPr>
        <w:t xml:space="preserve">(يا شيعة آل محمد اعلموا أنه ليس منا-)يأتي في العشرة تحت عنوان(دخلت على الخ)</w:t>
      </w:r>
    </w:p>
    <w:p>
      <w:pPr>
        <w:pStyle w:val="BookText"/>
      </w:pPr>
      <w:r>
        <w:rPr>
          <w:rFonts w:ascii="IRNazanin" w:hAnsi="IRNazanin" w:eastAsia="IRNazanin" w:cs="IRNazanin"/>
          <w:lang w:bidi="fa-IR"/>
          <w:color w:val="111111"/>
          <w:sz w:val="28"/>
          <w:szCs w:val="28"/>
          <w:rtl/>
        </w:rPr>
        <w:t xml:space="preserve">(یا على بلغني أن أناساً من شيعتنا-)</w:t>
      </w:r>
    </w:p>
    <w:p>
      <w:pPr>
        <w:pStyle w:val="BookText"/>
      </w:pPr>
      <w:r>
        <w:rPr>
          <w:rFonts w:ascii="Amiri" w:hAnsi="Amiri" w:eastAsia="Amiri" w:cs="Amiri"/>
          <w:lang w:bidi="ar-SA"/>
          <w:color w:val="111111"/>
          <w:sz w:val="28"/>
          <w:szCs w:val="28"/>
          <w:rtl/>
        </w:rPr>
        <w:t xml:space="preserve">انظر الحسين بن علي عليه السّلام</w:t>
      </w:r>
    </w:p>
    <w:p>
      <w:pPr>
        <w:pStyle w:val="BookText"/>
      </w:pPr>
      <w:r>
        <w:rPr>
          <w:rFonts w:ascii="Amiri" w:hAnsi="Amiri" w:eastAsia="Amiri" w:cs="Amiri"/>
          <w:lang w:bidi="ar-SA"/>
          <w:color w:val="111111"/>
          <w:sz w:val="28"/>
          <w:szCs w:val="28"/>
          <w:rtl/>
        </w:rPr>
        <w:t xml:space="preserve">(يا علي من احبك-)</w:t>
      </w:r>
    </w:p>
    <w:p>
      <w:pPr>
        <w:pStyle w:val="BookText"/>
      </w:pPr>
      <w:r>
        <w:rPr>
          <w:rFonts w:ascii="IRNazanin" w:hAnsi="IRNazanin" w:eastAsia="IRNazanin" w:cs="IRNazanin"/>
          <w:lang w:bidi="fa-IR"/>
          <w:color w:val="111111"/>
          <w:sz w:val="28"/>
          <w:szCs w:val="28"/>
          <w:rtl/>
        </w:rPr>
        <w:t xml:space="preserve">انظر علي بن ابیطالب علیه السّلام</w:t>
      </w:r>
    </w:p>
    <w:p>
      <w:pPr>
        <w:pStyle w:val="BookText"/>
      </w:pPr>
      <w:r>
        <w:rPr>
          <w:rFonts w:ascii="IRNazanin" w:hAnsi="IRNazanin" w:eastAsia="IRNazanin" w:cs="IRNazanin"/>
          <w:lang w:bidi="fa-IR"/>
          <w:color w:val="111111"/>
          <w:sz w:val="28"/>
          <w:szCs w:val="28"/>
          <w:rtl/>
        </w:rPr>
        <w:t xml:space="preserve">«یاعمر لا تحملوا على شیعتنا وارفقوا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بهم فان الناس لا يحتملون ما تحملون»(6)</w:t>
      </w:r>
    </w:p>
    <w:p>
      <w:pPr>
        <w:pStyle w:val="BookText"/>
      </w:pPr>
      <w:r>
        <w:rPr>
          <w:rFonts w:ascii="Amiri" w:hAnsi="Amiri" w:eastAsia="Amiri" w:cs="Amiri"/>
          <w:lang w:bidi="ar-SA"/>
          <w:color w:val="111111"/>
          <w:sz w:val="28"/>
          <w:szCs w:val="28"/>
          <w:rtl/>
        </w:rPr>
        <w:t xml:space="preserve">روضة الكافي ج8ص334ح522.</w:t>
      </w:r>
    </w:p>
    <w:p>
      <w:pPr>
        <w:pStyle w:val="BookText"/>
      </w:pPr>
      <w:r>
        <w:rPr>
          <w:rFonts w:ascii="IRNazanin" w:hAnsi="IRNazanin" w:eastAsia="IRNazanin" w:cs="IRNazanin"/>
          <w:lang w:bidi="fa-IR"/>
          <w:color w:val="111111"/>
          <w:sz w:val="28"/>
          <w:szCs w:val="28"/>
          <w:rtl/>
        </w:rPr>
        <w:t xml:space="preserve">«يا مالك أما ترضون أن تقيموا الصلاة وتؤتوا الزكاة وتكفّوا وتدخلوا الجنة؟یا مالك انه ليس من قوم ائتموا بامام في الدنيا الّا جاء يوم القيامة يلعنهم ويلعنونه الّا وانتم ومن كان على مثل حالكم،يا مالك ان الميت والله منكم على هذا الأمر لشهید بمنزلة الضارب بسيفه في سبيل الله»(6)</w:t>
      </w:r>
    </w:p>
    <w:p>
      <w:pPr>
        <w:pStyle w:val="BookText"/>
      </w:pPr>
      <w:r>
        <w:rPr>
          <w:rFonts w:ascii="Amiri" w:hAnsi="Amiri" w:eastAsia="Amiri" w:cs="Amiri"/>
          <w:lang w:bidi="ar-SA"/>
          <w:color w:val="111111"/>
          <w:sz w:val="28"/>
          <w:szCs w:val="28"/>
          <w:rtl/>
        </w:rPr>
        <w:t xml:space="preserve">روضة الكافي ج8ص146ح122.</w:t>
      </w:r>
    </w:p>
    <w:p>
      <w:pPr>
        <w:pStyle w:val="BookText"/>
      </w:pPr>
      <w:r>
        <w:rPr>
          <w:rFonts w:ascii="IRNazanin" w:hAnsi="IRNazanin" w:eastAsia="IRNazanin" w:cs="IRNazanin"/>
          <w:lang w:bidi="fa-IR"/>
          <w:color w:val="111111"/>
          <w:sz w:val="28"/>
          <w:szCs w:val="28"/>
          <w:rtl/>
        </w:rPr>
        <w:t xml:space="preserve">(يا مالك انتم شیعتنا-)</w:t>
      </w:r>
    </w:p>
    <w:p>
      <w:pPr>
        <w:pStyle w:val="BookText"/>
      </w:pPr>
      <w:r>
        <w:rPr>
          <w:rFonts w:ascii="Amiri" w:hAnsi="Amiri" w:eastAsia="Amiri" w:cs="Amiri"/>
          <w:lang w:bidi="ar-SA"/>
          <w:color w:val="111111"/>
          <w:sz w:val="28"/>
          <w:szCs w:val="28"/>
          <w:rtl/>
        </w:rPr>
        <w:t xml:space="preserve">انظر المصافحة</w:t>
      </w:r>
    </w:p>
    <w:p>
      <w:pPr>
        <w:pStyle w:val="BookText"/>
      </w:pPr>
      <w:r>
        <w:rPr>
          <w:rFonts w:ascii="Amiri" w:hAnsi="Amiri" w:eastAsia="Amiri" w:cs="Amiri"/>
          <w:lang w:bidi="ar-SA"/>
          <w:color w:val="111111"/>
          <w:sz w:val="28"/>
          <w:szCs w:val="28"/>
          <w:rtl/>
        </w:rPr>
        <w:t xml:space="preserve">(يا معشر الشيعة خاصموا بسورة انا</w:t>
      </w:r>
    </w:p>
    <w:p>
      <w:pPr>
        <w:pStyle w:val="BookText"/>
      </w:pPr>
      <w:r>
        <w:rPr>
          <w:rFonts w:ascii="IRNazanin" w:hAnsi="IRNazanin" w:eastAsia="IRNazanin" w:cs="IRNazanin"/>
          <w:lang w:bidi="fa-IR"/>
          <w:color w:val="111111"/>
          <w:sz w:val="28"/>
          <w:szCs w:val="28"/>
          <w:rtl/>
        </w:rPr>
        <w:t xml:space="preserve">انزلناه-)</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«يا معشر الشيعة شيعة آل محمد كونوا النَمرقة(أي الوسائد)الوسطى يرجع اليكم الغالي ويلحق بكم التالي،فقال له رجل من الانصار يقال له سعد:جعلت فداك ما الغالي؟قال:قوم يقولون فينا ما لا نقوله في انفسنا،فليس اولئك منا و لسنا منهم،قال:فما التالي؟قال:المرتاد يريد الخير،يبلّغه الخير يوجر عليه ثم أقبل علينا فقال:والله ما معنا من الله برائة ولا بيننا وبين الله قرابة ولا لنا على الله حجة ولا نتقرب الى الله الا بالطاعة،فمن كان منكم مطيعا لله تنفعه ولايتنا،ومن كان منكم عاصيا لله لم تنفعه ولايتنا،ويحكم لا تغتروا،ويحكم لا تغترواه»(5)</w:t>
      </w:r>
    </w:p>
    <w:p>
      <w:pPr>
        <w:pStyle w:val="BookText"/>
      </w:pPr>
      <w:r>
        <w:rPr>
          <w:rFonts w:ascii="Amiri" w:hAnsi="Amiri" w:eastAsia="Amiri" w:cs="Amiri"/>
          <w:lang w:bidi="ar-SA"/>
          <w:color w:val="111111"/>
          <w:sz w:val="28"/>
          <w:szCs w:val="28"/>
          <w:rtl/>
        </w:rPr>
        <w:t xml:space="preserve">الكافي ج2ص75ك5ب36ح6.</w:t>
      </w:r>
    </w:p>
    <w:p>
      <w:pPr>
        <w:pStyle w:val="BookText"/>
      </w:pPr>
      <w:r>
        <w:rPr>
          <w:rFonts w:ascii="Amiri" w:hAnsi="Amiri" w:eastAsia="Amiri" w:cs="Amiri"/>
          <w:lang w:bidi="ar-SA"/>
          <w:color w:val="111111"/>
          <w:sz w:val="28"/>
          <w:szCs w:val="28"/>
          <w:rtl/>
        </w:rPr>
        <w:t xml:space="preserve">(يا معشر الشيعة ما اكذبكم هذه دولتكم-)يأتي في القسم تحت عنوان(واقسموا بالله الخ)</w:t>
      </w:r>
    </w:p>
    <w:p>
      <w:pPr>
        <w:pStyle w:val="BookText"/>
      </w:pPr>
      <w:r>
        <w:rPr>
          <w:rFonts w:ascii="IRNazanin" w:hAnsi="IRNazanin" w:eastAsia="IRNazanin" w:cs="IRNazanin"/>
          <w:lang w:bidi="fa-IR"/>
          <w:color w:val="111111"/>
          <w:sz w:val="28"/>
          <w:szCs w:val="28"/>
          <w:rtl/>
        </w:rPr>
        <w:t xml:space="preserve">«یا مهزم،شيعتنا من لا يعدو صوته سمعه ولا شحناؤه(أي عداوته)بدنه ولا يمتدح بنا معلنا ولا يجالس لنا عائبا ولا يخاصم لنا قاليا،أن لقي مؤمنا اكرمه وان</w:t>
      </w:r>
    </w:p>
    <w:p>
      <w:pPr>
        <w:pStyle w:val="BookText"/>
      </w:pPr>
      <w:r>
        <w:rPr>
          <w:rFonts w:ascii="IRNazanin" w:hAnsi="IRNazanin" w:eastAsia="IRNazanin" w:cs="IRNazanin"/>
          <w:lang w:bidi="fa-IR"/>
          <w:color w:val="111111"/>
          <w:sz w:val="28"/>
          <w:szCs w:val="28"/>
          <w:rtl/>
        </w:rPr>
        <w:t xml:space="preserve">لقي جاهلا هجره،قلت:جعلت فداك فكيف اصنع بهولاء المتشيعة قال:فيهم التمييز وفيهم التبديل وفيهم التمحيص،تأتي عليهم سنون تفنيهم وطاعون يقتلهم واختلاف يبدد هم،شیعتنا من لا يهرّ هریر الكلب ولا يطمع طمع الغراب ولا يسأل عدونا وان مات جوعا،قلت:جعلت فداك فأين اطلب هؤلاء؟قال:في اطراف الارض،اولئك الخفيض عيشهم المنتقلة دیار هم،ان شهدوا لم يعرفوا وان غابوا لم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6" w:name="pg14673_162622"/>
    <w:bookmarkEnd w:id="16"/>
    <w:p>
      <w:pPr>
        <w:pStyle w:val="BookText"/>
      </w:pPr>
      <w:r>
        <w:rPr>
          <w:rFonts w:ascii="IRNazanin" w:hAnsi="IRNazanin" w:eastAsia="IRNazanin" w:cs="IRNazanin"/>
          <w:lang w:bidi="fa-IR"/>
          <w:color w:val="111111"/>
          <w:sz w:val="28"/>
          <w:szCs w:val="28"/>
          <w:rtl/>
        </w:rPr>
        <w:t xml:space="preserve">يفتقدوا،ومن الموت لا يجزعون،وفي القبور يتزاورون وان لجأ اليهم ذوحاجة منهم رحموه،لن تختلف قلوبهم وان اختلف بهم الدار،ثم قال:قال رسول الله صلّی الله علیه و آله:انا المدينة وعلى الباب وكذب من زعم انه يدخل المدينة لا من قبل الباب وكذب من زعم انه يحبني ويبغض علياً صلوات الله عليه»(6)</w:t>
      </w:r>
    </w:p>
    <w:p>
      <w:pPr>
        <w:pStyle w:val="BookText"/>
      </w:pPr>
      <w:r>
        <w:rPr>
          <w:rFonts w:ascii="Amiri" w:hAnsi="Amiri" w:eastAsia="Amiri" w:cs="Amiri"/>
          <w:lang w:bidi="ar-SA"/>
          <w:color w:val="111111"/>
          <w:sz w:val="28"/>
          <w:szCs w:val="28"/>
          <w:rtl/>
        </w:rPr>
        <w:t xml:space="preserve">الكافي ج2ص238ك5ب99ح27.</w:t>
      </w:r>
    </w:p>
    <w:p>
      <w:pPr>
        <w:pStyle w:val="BookText"/>
      </w:pPr>
      <w:r>
        <w:rPr>
          <w:rFonts w:ascii="IRNazanin" w:hAnsi="IRNazanin" w:eastAsia="IRNazanin" w:cs="IRNazanin"/>
          <w:lang w:bidi="fa-IR"/>
          <w:color w:val="111111"/>
          <w:sz w:val="28"/>
          <w:szCs w:val="28"/>
          <w:rtl/>
        </w:rPr>
        <w:t xml:space="preserve">«یا نجية ما على فطرة ابراهيم عليه السّلام</w:t>
      </w:r>
    </w:p>
    <w:p>
      <w:pPr>
        <w:pStyle w:val="BookText"/>
      </w:pPr>
      <w:r>
        <w:rPr>
          <w:rFonts w:ascii="IRNazanin" w:hAnsi="IRNazanin" w:eastAsia="IRNazanin" w:cs="IRNazanin"/>
          <w:lang w:bidi="fa-IR"/>
          <w:color w:val="111111"/>
          <w:sz w:val="28"/>
          <w:szCs w:val="28"/>
          <w:rtl/>
        </w:rPr>
        <w:t xml:space="preserve">غيرنا وغیر شیعتنا»(5)</w:t>
      </w:r>
    </w:p>
    <w:p>
      <w:pPr>
        <w:pStyle w:val="BookText"/>
      </w:pPr>
      <w:r>
        <w:rPr>
          <w:rFonts w:ascii="IRNazanin" w:hAnsi="IRNazanin" w:eastAsia="IRNazanin" w:cs="IRNazanin"/>
          <w:lang w:bidi="fa-IR"/>
          <w:color w:val="111111"/>
          <w:sz w:val="28"/>
          <w:szCs w:val="28"/>
          <w:rtl/>
        </w:rPr>
        <w:t xml:space="preserve">التهذيب ج4ص145ب39ذیل ح27.</w:t>
      </w:r>
    </w:p>
    <w:p>
      <w:pPr>
        <w:pStyle w:val="Heading3"/>
      </w:pPr>
      <w:bookmarkStart w:id="107" w:name="_Toc41"/>
      <w:r>
        <w:t>«الشين»</w:t>
      </w:r>
      <w:bookmarkEnd w:id="107"/>
    </w:p>
    <w:p>
      <w:pPr>
        <w:pStyle w:val="BookText"/>
      </w:pPr>
      <w:r>
        <w:rPr>
          <w:rFonts w:ascii="Amiri" w:hAnsi="Amiri" w:eastAsia="Amiri" w:cs="Amiri"/>
          <w:lang w:bidi="ar-SA"/>
          <w:color w:val="111111"/>
          <w:sz w:val="28"/>
          <w:szCs w:val="28"/>
          <w:rtl/>
        </w:rPr>
        <w:t xml:space="preserve">(ان رجلا قطع-الى ان قال-انما يكون</w:t>
      </w:r>
    </w:p>
    <w:p>
      <w:pPr>
        <w:pStyle w:val="BookText"/>
      </w:pPr>
      <w:r>
        <w:rPr>
          <w:rFonts w:ascii="Amiri" w:hAnsi="Amiri" w:eastAsia="Amiri" w:cs="Amiri"/>
          <w:lang w:bidi="ar-SA"/>
          <w:color w:val="111111"/>
          <w:sz w:val="28"/>
          <w:szCs w:val="28"/>
          <w:rtl/>
        </w:rPr>
        <w:t xml:space="preserve">القصاص من اجل الشين-)</w:t>
      </w:r>
    </w:p>
    <w:p>
      <w:pPr>
        <w:pStyle w:val="BookText"/>
      </w:pPr>
      <w:r>
        <w:rPr>
          <w:rFonts w:ascii="IRNazanin" w:hAnsi="IRNazanin" w:eastAsia="IRNazanin" w:cs="IRNazanin"/>
          <w:lang w:bidi="fa-IR"/>
          <w:color w:val="111111"/>
          <w:sz w:val="28"/>
          <w:szCs w:val="28"/>
          <w:rtl/>
        </w:rPr>
        <w:t xml:space="preserve">انظر القصاص</w:t>
      </w:r>
    </w:p>
    <w:p>
      <w:pPr>
        <w:pStyle w:val="BookText"/>
      </w:pPr>
      <w:r>
        <w:rPr>
          <w:rFonts w:ascii="IRNazanin" w:hAnsi="IRNazanin" w:eastAsia="IRNazanin" w:cs="IRNazanin"/>
          <w:lang w:bidi="fa-IR"/>
          <w:color w:val="111111"/>
          <w:sz w:val="28"/>
          <w:szCs w:val="28"/>
          <w:rtl/>
        </w:rPr>
        <w:t xml:space="preserve">(ایاکم والدین فانه شین-)</w:t>
      </w:r>
    </w:p>
    <w:p>
      <w:pPr>
        <w:pStyle w:val="BookText"/>
      </w:pPr>
      <w:r>
        <w:rPr>
          <w:rFonts w:ascii="IRNazanin" w:hAnsi="IRNazanin" w:eastAsia="IRNazanin" w:cs="IRNazanin"/>
          <w:lang w:bidi="fa-IR"/>
          <w:color w:val="111111"/>
          <w:sz w:val="28"/>
          <w:szCs w:val="28"/>
          <w:rtl/>
        </w:rPr>
        <w:t xml:space="preserve">انظر الدین</w:t>
      </w:r>
    </w:p>
    <w:p>
      <w:pPr>
        <w:pStyle w:val="BookText"/>
      </w:pPr>
      <w:r>
        <w:rPr>
          <w:rFonts w:ascii="IRNazanin" w:hAnsi="IRNazanin" w:eastAsia="IRNazanin" w:cs="IRNazanin"/>
          <w:lang w:bidi="fa-IR"/>
          <w:color w:val="111111"/>
          <w:sz w:val="28"/>
          <w:szCs w:val="28"/>
          <w:rtl/>
        </w:rPr>
        <w:t xml:space="preserve">(من روی علی مؤمن رواية يريد بها</w:t>
      </w:r>
    </w:p>
    <w:p>
      <w:pPr>
        <w:pStyle w:val="BookText"/>
      </w:pPr>
      <w:r>
        <w:rPr>
          <w:rFonts w:ascii="IRNazanin" w:hAnsi="IRNazanin" w:eastAsia="IRNazanin" w:cs="IRNazanin"/>
          <w:lang w:bidi="fa-IR"/>
          <w:color w:val="111111"/>
          <w:sz w:val="28"/>
          <w:szCs w:val="28"/>
          <w:rtl/>
        </w:rPr>
        <w:t xml:space="preserve">شینه-)</w:t>
      </w:r>
    </w:p>
    <w:p>
      <w:pPr>
        <w:pStyle w:val="BookText"/>
      </w:pPr>
      <w:r>
        <w:rPr>
          <w:rFonts w:ascii="IRNazanin" w:hAnsi="IRNazanin" w:eastAsia="IRNazanin" w:cs="IRNazanin"/>
          <w:lang w:bidi="fa-IR"/>
          <w:color w:val="111111"/>
          <w:sz w:val="28"/>
          <w:szCs w:val="28"/>
          <w:rtl/>
        </w:rPr>
        <w:t xml:space="preserve">انظر المؤمن</w:t>
      </w:r>
    </w:p>
    <w:p>
      <w:pPr>
        <w:pStyle w:val="Heading3"/>
      </w:pPr>
      <w:bookmarkStart w:id="108" w:name="_Toc42"/>
      <w:r>
        <w:t>«الشيوخ»</w:t>
      </w:r>
      <w:bookmarkEnd w:id="108"/>
    </w:p>
    <w:p>
      <w:pPr>
        <w:pStyle w:val="BookText"/>
      </w:pPr>
      <w:r>
        <w:rPr>
          <w:rFonts w:ascii="Amiri" w:hAnsi="Amiri" w:eastAsia="Amiri" w:cs="Amiri"/>
          <w:lang w:bidi="ar-SA"/>
          <w:color w:val="111111"/>
          <w:sz w:val="28"/>
          <w:szCs w:val="28"/>
          <w:rtl/>
        </w:rPr>
        <w:t xml:space="preserve">(اقتلوا المشركين و استحيوا شيوخهم-)</w:t>
      </w:r>
    </w:p>
    <w:p>
      <w:pPr>
        <w:pStyle w:val="BookText"/>
      </w:pPr>
      <w:r>
        <w:rPr>
          <w:rFonts w:ascii="IRNazanin" w:hAnsi="IRNazanin" w:eastAsia="IRNazanin" w:cs="IRNazanin"/>
          <w:lang w:bidi="fa-IR"/>
          <w:color w:val="111111"/>
          <w:sz w:val="28"/>
          <w:szCs w:val="28"/>
          <w:rtl/>
        </w:rPr>
        <w:t xml:space="preserve">انظر الجهاد</w:t>
      </w:r>
    </w:p>
    <w:p>
      <w:pPr>
        <w:pStyle w:val="BookText"/>
      </w:pPr>
      <w:r>
        <w:rPr>
          <w:rFonts w:ascii="Amiri" w:hAnsi="Amiri" w:eastAsia="Amiri" w:cs="Amiri"/>
          <w:lang w:bidi="ar-SA"/>
          <w:color w:val="111111"/>
          <w:sz w:val="28"/>
          <w:szCs w:val="28"/>
          <w:rtl/>
        </w:rPr>
        <w:t xml:space="preserve">(ان الله عزوجل في كل يوم-الى أن قال-وشيوخ ركع-)</w:t>
      </w:r>
    </w:p>
    <w:p>
      <w:pPr>
        <w:pStyle w:val="BookText"/>
      </w:pPr>
      <w:r>
        <w:rPr>
          <w:rFonts w:ascii="IRNazanin" w:hAnsi="IRNazanin" w:eastAsia="IRNazanin" w:cs="IRNazanin"/>
          <w:lang w:bidi="fa-IR"/>
          <w:color w:val="111111"/>
          <w:sz w:val="28"/>
          <w:szCs w:val="28"/>
          <w:rtl/>
        </w:rPr>
        <w:t xml:space="preserve">انظر الذنب</w:t>
      </w:r>
    </w:p>
    <w:p>
      <w:pPr>
        <w:pStyle w:val="BookText"/>
      </w:pPr>
      <w:r>
        <w:rPr>
          <w:rFonts w:ascii="Amiri" w:hAnsi="Amiri" w:eastAsia="Amiri" w:cs="Amiri"/>
          <w:lang w:bidi="ar-SA"/>
          <w:color w:val="111111"/>
          <w:sz w:val="28"/>
          <w:szCs w:val="28"/>
          <w:rtl/>
        </w:rPr>
        <w:t xml:space="preserve">(قال ابو عبدالله-الى ان قال-اصحاب الكهف كانوا شيوخا-)</w:t>
      </w:r>
    </w:p>
    <w:p>
      <w:pPr>
        <w:pStyle w:val="BookText"/>
      </w:pPr>
      <w:r>
        <w:rPr>
          <w:rFonts w:ascii="IRNazanin" w:hAnsi="IRNazanin" w:eastAsia="IRNazanin" w:cs="IRNazanin"/>
          <w:lang w:bidi="fa-IR"/>
          <w:color w:val="111111"/>
          <w:sz w:val="28"/>
          <w:szCs w:val="28"/>
          <w:rtl/>
        </w:rPr>
        <w:t xml:space="preserve">انظر المؤمن</w:t>
      </w:r>
    </w:p>
    <w:p>
      <w:pPr>
        <w:pStyle w:val="Heading2"/>
      </w:pPr>
      <w:bookmarkStart w:id="109" w:name="_Toc43"/>
      <w:r>
        <w:t>«الصاد والالف»</w:t>
      </w:r>
      <w:bookmarkEnd w:id="109"/>
    </w:p>
    <w:p>
      <w:pPr>
        <w:pStyle w:val="Heading3"/>
      </w:pPr>
      <w:bookmarkStart w:id="110" w:name="_Toc44"/>
      <w:r>
        <w:t>«الصائغ»</w:t>
      </w:r>
      <w:bookmarkEnd w:id="110"/>
    </w:p>
    <w:p>
      <w:pPr>
        <w:pStyle w:val="BookText"/>
      </w:pPr>
      <w:r>
        <w:rPr>
          <w:rFonts w:ascii="Amiri" w:hAnsi="Amiri" w:eastAsia="Amiri" w:cs="Amiri"/>
          <w:lang w:bidi="ar-SA"/>
          <w:color w:val="111111"/>
          <w:sz w:val="28"/>
          <w:szCs w:val="28"/>
          <w:rtl/>
        </w:rPr>
        <w:t xml:space="preserve">(اني رجل صائغ-)انظر الذهب والفضة</w:t>
      </w:r>
    </w:p>
    <w:p>
      <w:pPr>
        <w:pStyle w:val="BookText"/>
      </w:pPr>
      <w:r>
        <w:rPr>
          <w:rFonts w:ascii="IRNazanin" w:hAnsi="IRNazanin" w:eastAsia="IRNazanin" w:cs="IRNazanin"/>
          <w:lang w:bidi="fa-IR"/>
          <w:color w:val="111111"/>
          <w:sz w:val="28"/>
          <w:szCs w:val="28"/>
          <w:rtl/>
        </w:rPr>
        <w:t xml:space="preserve">(جاء رجل إلى النبي صلّی الله علیه و آله-الى ان قال-ولا صائغا-)</w:t>
      </w:r>
    </w:p>
    <w:p>
      <w:pPr>
        <w:pStyle w:val="BookText"/>
      </w:pPr>
      <w:r>
        <w:rPr>
          <w:rFonts w:ascii="Amiri" w:hAnsi="Amiri" w:eastAsia="Amiri" w:cs="Amiri"/>
          <w:lang w:bidi="ar-SA"/>
          <w:color w:val="111111"/>
          <w:sz w:val="28"/>
          <w:szCs w:val="28"/>
          <w:rtl/>
        </w:rPr>
        <w:t xml:space="preserve">انظر المكاسب</w:t>
      </w:r>
    </w:p>
    <w:p>
      <w:pPr>
        <w:pStyle w:val="BookText"/>
      </w:pPr>
      <w:r>
        <w:rPr>
          <w:rFonts w:ascii="Amiri" w:hAnsi="Amiri" w:eastAsia="Amiri" w:cs="Amiri"/>
          <w:lang w:bidi="ar-SA"/>
          <w:color w:val="111111"/>
          <w:sz w:val="28"/>
          <w:szCs w:val="28"/>
          <w:rtl/>
        </w:rPr>
        <w:t xml:space="preserve">(عن الرجل يقول للصائغ-)</w:t>
      </w:r>
    </w:p>
    <w:p>
      <w:pPr>
        <w:pStyle w:val="BookText"/>
      </w:pPr>
      <w:r>
        <w:rPr>
          <w:rFonts w:ascii="IRNazanin" w:hAnsi="IRNazanin" w:eastAsia="IRNazanin" w:cs="IRNazanin"/>
          <w:lang w:bidi="fa-IR"/>
          <w:color w:val="111111"/>
          <w:sz w:val="28"/>
          <w:szCs w:val="28"/>
          <w:rtl/>
        </w:rPr>
        <w:t xml:space="preserve">انظر الخاتم</w:t>
      </w:r>
    </w:p>
    <w:p>
      <w:pPr>
        <w:pStyle w:val="BookText"/>
      </w:pPr>
      <w:r>
        <w:rPr>
          <w:rFonts w:ascii="IRNazanin" w:hAnsi="IRNazanin" w:eastAsia="IRNazanin" w:cs="IRNazanin"/>
          <w:lang w:bidi="fa-IR"/>
          <w:color w:val="111111"/>
          <w:sz w:val="28"/>
          <w:szCs w:val="28"/>
          <w:rtl/>
        </w:rPr>
        <w:t xml:space="preserve">(عن القصّار والصائغ-)</w:t>
      </w:r>
    </w:p>
    <w:p>
      <w:pPr>
        <w:pStyle w:val="BookText"/>
      </w:pPr>
      <w:r>
        <w:rPr>
          <w:rFonts w:ascii="IRNazanin" w:hAnsi="IRNazanin" w:eastAsia="IRNazanin" w:cs="IRNazanin"/>
          <w:lang w:bidi="fa-IR"/>
          <w:color w:val="111111"/>
          <w:sz w:val="28"/>
          <w:szCs w:val="28"/>
          <w:rtl/>
        </w:rPr>
        <w:t xml:space="preserve">انظر الضمان</w:t>
      </w:r>
    </w:p>
    <w:p>
      <w:pPr>
        <w:pStyle w:val="BookText"/>
      </w:pPr>
      <w:r>
        <w:rPr>
          <w:rFonts w:ascii="Amiri" w:hAnsi="Amiri" w:eastAsia="Amiri" w:cs="Amiri"/>
          <w:lang w:bidi="ar-SA"/>
          <w:color w:val="111111"/>
          <w:sz w:val="28"/>
          <w:szCs w:val="28"/>
          <w:rtl/>
        </w:rPr>
        <w:t xml:space="preserve">(في رجل كان له غلام فاستأجره منه صائغ-)</w:t>
      </w:r>
    </w:p>
    <w:p>
      <w:pPr>
        <w:pStyle w:val="BookText"/>
      </w:pPr>
      <w:r>
        <w:rPr>
          <w:rFonts w:ascii="Amiri" w:hAnsi="Amiri" w:eastAsia="Amiri" w:cs="Amiri"/>
          <w:lang w:bidi="ar-SA"/>
          <w:color w:val="111111"/>
          <w:sz w:val="28"/>
          <w:szCs w:val="28"/>
          <w:rtl/>
        </w:rPr>
        <w:t xml:space="preserve">انظر الاجارة</w:t>
      </w:r>
    </w:p>
    <w:p>
      <w:pPr>
        <w:pStyle w:val="BookText"/>
      </w:pPr>
      <w:r>
        <w:rPr>
          <w:rFonts w:ascii="Amiri" w:hAnsi="Amiri" w:eastAsia="Amiri" w:cs="Amiri"/>
          <w:lang w:bidi="ar-SA"/>
          <w:color w:val="111111"/>
          <w:sz w:val="28"/>
          <w:szCs w:val="28"/>
          <w:rtl/>
        </w:rPr>
        <w:t xml:space="preserve">(في الصائغ والقصار-)</w:t>
      </w:r>
    </w:p>
    <w:p>
      <w:pPr>
        <w:pStyle w:val="BookText"/>
      </w:pPr>
      <w:r>
        <w:rPr>
          <w:rFonts w:ascii="IRNazanin" w:hAnsi="IRNazanin" w:eastAsia="IRNazanin" w:cs="IRNazanin"/>
          <w:lang w:bidi="fa-IR"/>
          <w:color w:val="111111"/>
          <w:sz w:val="28"/>
          <w:szCs w:val="28"/>
          <w:rtl/>
        </w:rPr>
        <w:t xml:space="preserve">انظر الضمان</w:t>
      </w:r>
    </w:p>
    <w:p>
      <w:pPr>
        <w:pStyle w:val="BookText"/>
      </w:pPr>
      <w:r>
        <w:rPr>
          <w:rFonts w:ascii="IRNazanin" w:hAnsi="IRNazanin" w:eastAsia="IRNazanin" w:cs="IRNazanin"/>
          <w:lang w:bidi="fa-IR"/>
          <w:color w:val="111111"/>
          <w:sz w:val="28"/>
          <w:szCs w:val="28"/>
          <w:rtl/>
        </w:rPr>
        <w:t xml:space="preserve">(كان امیرالمؤمنین علیه السّلام يضمن القصار</w:t>
      </w:r>
    </w:p>
    <w:p>
      <w:pPr>
        <w:pStyle w:val="BookText"/>
      </w:pPr>
      <w:r>
        <w:rPr>
          <w:rFonts w:ascii="IRNazanin" w:hAnsi="IRNazanin" w:eastAsia="IRNazanin" w:cs="IRNazanin"/>
          <w:lang w:bidi="fa-IR"/>
          <w:color w:val="111111"/>
          <w:sz w:val="28"/>
          <w:szCs w:val="28"/>
          <w:rtl/>
        </w:rPr>
        <w:t xml:space="preserve">والصائغ-)</w:t>
      </w:r>
    </w:p>
    <w:p>
      <w:pPr>
        <w:pStyle w:val="BookText"/>
      </w:pPr>
      <w:r>
        <w:rPr>
          <w:rFonts w:ascii="IRNazanin" w:hAnsi="IRNazanin" w:eastAsia="IRNazanin" w:cs="IRNazanin"/>
          <w:lang w:bidi="fa-IR"/>
          <w:color w:val="111111"/>
          <w:sz w:val="28"/>
          <w:szCs w:val="28"/>
          <w:rtl/>
        </w:rPr>
        <w:t xml:space="preserve">انظر الضمان</w:t>
      </w:r>
    </w:p>
    <w:p>
      <w:pPr>
        <w:pStyle w:val="BookText"/>
      </w:pPr>
      <w:r>
        <w:rPr>
          <w:rFonts w:ascii="Amiri" w:hAnsi="Amiri" w:eastAsia="Amiri" w:cs="Amiri"/>
          <w:lang w:bidi="ar-SA"/>
          <w:color w:val="111111"/>
          <w:sz w:val="28"/>
          <w:szCs w:val="28"/>
          <w:rtl/>
        </w:rPr>
        <w:t xml:space="preserve">(لا يضمن الصائغ-)</w:t>
      </w:r>
    </w:p>
    <w:p>
      <w:pPr>
        <w:pStyle w:val="BookText"/>
      </w:pPr>
      <w:r>
        <w:rPr>
          <w:rFonts w:ascii="IRNazanin" w:hAnsi="IRNazanin" w:eastAsia="IRNazanin" w:cs="IRNazanin"/>
          <w:lang w:bidi="fa-IR"/>
          <w:color w:val="111111"/>
          <w:sz w:val="28"/>
          <w:szCs w:val="28"/>
          <w:rtl/>
        </w:rPr>
        <w:t xml:space="preserve">انظر الضمان</w:t>
      </w:r>
    </w:p>
    <w:p>
      <w:pPr>
        <w:pStyle w:val="Heading3"/>
      </w:pPr>
      <w:bookmarkStart w:id="111" w:name="_Toc45"/>
      <w:r>
        <w:t>«الصائم»</w:t>
      </w:r>
      <w:bookmarkEnd w:id="111"/>
    </w:p>
    <w:p>
      <w:pPr>
        <w:pStyle w:val="BookText"/>
      </w:pPr>
      <w:r>
        <w:rPr>
          <w:rFonts w:ascii="IRNazanin" w:hAnsi="IRNazanin" w:eastAsia="IRNazanin" w:cs="IRNazanin"/>
          <w:lang w:bidi="fa-IR"/>
          <w:color w:val="111111"/>
          <w:sz w:val="28"/>
          <w:szCs w:val="28"/>
          <w:rtl/>
        </w:rPr>
        <w:t xml:space="preserve">انظر الصوم</w:t>
      </w:r>
    </w:p>
    <w:p>
      <w:pPr>
        <w:pStyle w:val="Heading3"/>
      </w:pPr>
      <w:bookmarkStart w:id="112" w:name="_Toc46"/>
      <w:r>
        <w:t>«الصائمون»</w:t>
      </w:r>
      <w:bookmarkEnd w:id="112"/>
    </w:p>
    <w:p>
      <w:pPr>
        <w:pStyle w:val="BookText"/>
      </w:pPr>
      <w:r>
        <w:rPr>
          <w:rFonts w:ascii="IRNazanin" w:hAnsi="IRNazanin" w:eastAsia="IRNazanin" w:cs="IRNazanin"/>
          <w:lang w:bidi="fa-IR"/>
          <w:color w:val="111111"/>
          <w:sz w:val="28"/>
          <w:szCs w:val="28"/>
          <w:rtl/>
        </w:rPr>
        <w:t xml:space="preserve">(كان رسول الله صلّی الله علیه و آله اذا طعم-الى ان قال-طعم عندكم الصائمون-)</w:t>
      </w:r>
    </w:p>
    <w:p>
      <w:pPr>
        <w:pStyle w:val="BookText"/>
      </w:pPr>
      <w:r>
        <w:rPr>
          <w:rFonts w:ascii="Amiri" w:hAnsi="Amiri" w:eastAsia="Amiri" w:cs="Amiri"/>
          <w:lang w:bidi="ar-SA"/>
          <w:color w:val="111111"/>
          <w:sz w:val="28"/>
          <w:szCs w:val="28"/>
          <w:rtl/>
        </w:rPr>
        <w:t xml:space="preserve">انظر المائدة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7" w:name="pg14673_162623"/>
    <w:bookmarkEnd w:id="17"/>
    <w:p>
      <w:pPr>
        <w:pStyle w:val="Heading3"/>
      </w:pPr>
      <w:bookmarkStart w:id="113" w:name="_Toc47"/>
      <w:r>
        <w:t>«الصائمة»</w:t>
      </w:r>
      <w:bookmarkEnd w:id="113"/>
    </w:p>
    <w:p>
      <w:pPr>
        <w:pStyle w:val="BookText"/>
      </w:pPr>
      <w:r>
        <w:rPr>
          <w:rFonts w:ascii="Amiri" w:hAnsi="Amiri" w:eastAsia="Amiri" w:cs="Amiri"/>
          <w:lang w:bidi="ar-SA"/>
          <w:color w:val="111111"/>
          <w:sz w:val="28"/>
          <w:szCs w:val="28"/>
          <w:rtl/>
        </w:rPr>
        <w:t xml:space="preserve">(عن امرأة اصبحت صائمة-)</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(عن المرأة الصائمة-)</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(في امرأة اصبحت صائمة-)</w:t>
      </w:r>
    </w:p>
    <w:p>
      <w:pPr>
        <w:pStyle w:val="BookText"/>
      </w:pPr>
      <w:r>
        <w:rPr>
          <w:rFonts w:ascii="IRNazanin" w:hAnsi="IRNazanin" w:eastAsia="IRNazanin" w:cs="IRNazanin"/>
          <w:lang w:bidi="fa-IR"/>
          <w:color w:val="111111"/>
          <w:sz w:val="28"/>
          <w:szCs w:val="28"/>
          <w:rtl/>
        </w:rPr>
        <w:t xml:space="preserve">انظر الحیض</w:t>
      </w:r>
    </w:p>
    <w:p>
      <w:pPr>
        <w:pStyle w:val="BookText"/>
      </w:pPr>
      <w:r>
        <w:rPr>
          <w:rFonts w:ascii="IRNazanin" w:hAnsi="IRNazanin" w:eastAsia="IRNazanin" w:cs="IRNazanin"/>
          <w:lang w:bidi="fa-IR"/>
          <w:color w:val="111111"/>
          <w:sz w:val="28"/>
          <w:szCs w:val="28"/>
          <w:rtl/>
        </w:rPr>
        <w:t xml:space="preserve">(في رجل اتی امرأته وهي صائمة-)</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(في الرجل يأتي المرأة في دبرها وهي</w:t>
      </w:r>
    </w:p>
    <w:p>
      <w:pPr>
        <w:pStyle w:val="BookText"/>
      </w:pPr>
      <w:r>
        <w:rPr>
          <w:rFonts w:ascii="Amiri" w:hAnsi="Amiri" w:eastAsia="Amiri" w:cs="Amiri"/>
          <w:lang w:bidi="ar-SA"/>
          <w:color w:val="111111"/>
          <w:sz w:val="28"/>
          <w:szCs w:val="28"/>
          <w:rtl/>
        </w:rPr>
        <w:t xml:space="preserve">صائمة-)</w:t>
      </w:r>
    </w:p>
    <w:p>
      <w:pPr>
        <w:pStyle w:val="BookText"/>
      </w:pPr>
      <w:r>
        <w:rPr>
          <w:rFonts w:ascii="IRNazanin" w:hAnsi="IRNazanin" w:eastAsia="IRNazanin" w:cs="IRNazanin"/>
          <w:lang w:bidi="fa-IR"/>
          <w:color w:val="111111"/>
          <w:sz w:val="28"/>
          <w:szCs w:val="28"/>
          <w:rtl/>
        </w:rPr>
        <w:t xml:space="preserve">انظر الصوم</w:t>
      </w:r>
    </w:p>
    <w:p>
      <w:pPr>
        <w:pStyle w:val="Heading3"/>
      </w:pPr>
      <w:bookmarkStart w:id="114" w:name="_Toc48"/>
      <w:r>
        <w:t>«صابر»</w:t>
      </w:r>
      <w:bookmarkEnd w:id="114"/>
    </w:p>
    <w:p>
      <w:pPr>
        <w:pStyle w:val="BookText"/>
      </w:pPr>
      <w:r>
        <w:rPr>
          <w:rFonts w:ascii="IRNazanin" w:hAnsi="IRNazanin" w:eastAsia="IRNazanin" w:cs="IRNazanin"/>
          <w:lang w:bidi="fa-IR"/>
          <w:color w:val="111111"/>
          <w:sz w:val="28"/>
          <w:szCs w:val="28"/>
          <w:rtl/>
        </w:rPr>
        <w:t xml:space="preserve">«صابر(1)»</w:t>
      </w:r>
    </w:p>
    <w:p>
      <w:pPr>
        <w:pStyle w:val="BookText"/>
      </w:pPr>
      <w:r>
        <w:rPr>
          <w:rFonts w:ascii="IRNazanin" w:hAnsi="IRNazanin" w:eastAsia="IRNazanin" w:cs="IRNazanin"/>
          <w:lang w:bidi="fa-IR"/>
          <w:color w:val="111111"/>
          <w:sz w:val="28"/>
          <w:szCs w:val="28"/>
          <w:rtl/>
        </w:rPr>
        <w:t xml:space="preserve">(عن الرجل يواجر بیته-)</w:t>
      </w:r>
    </w:p>
    <w:p>
      <w:pPr>
        <w:pStyle w:val="BookText"/>
      </w:pPr>
      <w:r>
        <w:rPr>
          <w:rFonts w:ascii="Amiri" w:hAnsi="Amiri" w:eastAsia="Amiri" w:cs="Amiri"/>
          <w:lang w:bidi="ar-SA"/>
          <w:color w:val="111111"/>
          <w:sz w:val="28"/>
          <w:szCs w:val="28"/>
          <w:rtl/>
        </w:rPr>
        <w:t xml:space="preserve">انظر الاجارة</w:t>
      </w:r>
    </w:p>
    <w:p>
      <w:pPr>
        <w:pStyle w:val="Heading3"/>
      </w:pPr>
      <w:bookmarkStart w:id="115" w:name="_Toc49"/>
      <w:r>
        <w:t>«صابر مولی ابی عبدالله»</w:t>
      </w:r>
      <w:bookmarkEnd w:id="115"/>
    </w:p>
    <w:p>
      <w:pPr>
        <w:pStyle w:val="BookText"/>
      </w:pPr>
      <w:r>
        <w:rPr>
          <w:rFonts w:ascii="IRNazanin" w:hAnsi="IRNazanin" w:eastAsia="IRNazanin" w:cs="IRNazanin"/>
          <w:lang w:bidi="fa-IR"/>
          <w:color w:val="111111"/>
          <w:sz w:val="28"/>
          <w:szCs w:val="28"/>
          <w:rtl/>
        </w:rPr>
        <w:t xml:space="preserve">«صابر مولی ابی عبدالله(1)»</w:t>
      </w:r>
    </w:p>
    <w:p>
      <w:pPr>
        <w:pStyle w:val="BookText"/>
      </w:pPr>
      <w:r>
        <w:rPr>
          <w:rFonts w:ascii="Amiri" w:hAnsi="Amiri" w:eastAsia="Amiri" w:cs="Amiri"/>
          <w:lang w:bidi="ar-SA"/>
          <w:color w:val="111111"/>
          <w:sz w:val="28"/>
          <w:szCs w:val="28"/>
          <w:rtl/>
        </w:rPr>
        <w:t xml:space="preserve">(عن الرجل يصوم تسعة-)</w:t>
      </w:r>
    </w:p>
    <w:p>
      <w:pPr>
        <w:pStyle w:val="BookText"/>
      </w:pPr>
      <w:r>
        <w:rPr>
          <w:rFonts w:ascii="IRNazanin" w:hAnsi="IRNazanin" w:eastAsia="IRNazanin" w:cs="IRNazanin"/>
          <w:lang w:bidi="fa-IR"/>
          <w:color w:val="111111"/>
          <w:sz w:val="28"/>
          <w:szCs w:val="28"/>
          <w:rtl/>
        </w:rPr>
        <w:t xml:space="preserve">انظر الصوم</w:t>
      </w:r>
    </w:p>
    <w:p>
      <w:pPr>
        <w:pStyle w:val="Heading3"/>
      </w:pPr>
      <w:bookmarkStart w:id="116" w:name="_Toc50"/>
      <w:r>
        <w:t>«صابر مولی بسام»</w:t>
      </w:r>
      <w:bookmarkEnd w:id="116"/>
    </w:p>
    <w:p>
      <w:pPr>
        <w:pStyle w:val="BookText"/>
      </w:pPr>
      <w:r>
        <w:rPr>
          <w:rFonts w:ascii="IRNazanin" w:hAnsi="IRNazanin" w:eastAsia="IRNazanin" w:cs="IRNazanin"/>
          <w:lang w:bidi="fa-IR"/>
          <w:color w:val="111111"/>
          <w:sz w:val="28"/>
          <w:szCs w:val="28"/>
          <w:rtl/>
        </w:rPr>
        <w:t xml:space="preserve">«صابر مولی بسام(1)»</w:t>
      </w:r>
    </w:p>
    <w:p>
      <w:pPr>
        <w:pStyle w:val="BookText"/>
      </w:pPr>
      <w:r>
        <w:rPr>
          <w:rFonts w:ascii="IRNazanin" w:hAnsi="IRNazanin" w:eastAsia="IRNazanin" w:cs="IRNazanin"/>
          <w:lang w:bidi="fa-IR"/>
          <w:color w:val="111111"/>
          <w:sz w:val="28"/>
          <w:szCs w:val="28"/>
          <w:rtl/>
        </w:rPr>
        <w:t xml:space="preserve">(أمّنا ابوعبدالله-)</w:t>
      </w:r>
    </w:p>
    <w:p>
      <w:pPr>
        <w:pStyle w:val="BookText"/>
      </w:pPr>
      <w:r>
        <w:rPr>
          <w:rFonts w:ascii="IRNazanin" w:hAnsi="IRNazanin" w:eastAsia="IRNazanin" w:cs="IRNazanin"/>
          <w:lang w:bidi="fa-IR"/>
          <w:color w:val="111111"/>
          <w:sz w:val="28"/>
          <w:szCs w:val="28"/>
          <w:rtl/>
        </w:rPr>
        <w:t xml:space="preserve">انظر المغرب</w:t>
      </w:r>
    </w:p>
    <w:p>
      <w:pPr>
        <w:pStyle w:val="Heading3"/>
      </w:pPr>
      <w:bookmarkStart w:id="117" w:name="_Toc51"/>
      <w:r>
        <w:t>«الصابرون»</w:t>
      </w:r>
      <w:bookmarkEnd w:id="117"/>
    </w:p>
    <w:p>
      <w:pPr>
        <w:pStyle w:val="BookText"/>
      </w:pPr>
      <w:r>
        <w:rPr>
          <w:rFonts w:ascii="Amiri" w:hAnsi="Amiri" w:eastAsia="Amiri" w:cs="Amiri"/>
          <w:lang w:bidi="ar-SA"/>
          <w:color w:val="111111"/>
          <w:sz w:val="28"/>
          <w:szCs w:val="28"/>
          <w:rtl/>
        </w:rPr>
        <w:t xml:space="preserve">(اذا كان يوم القيامة انما يوفي الصابرون-)</w:t>
      </w:r>
    </w:p>
    <w:p>
      <w:pPr>
        <w:pStyle w:val="BookText"/>
      </w:pPr>
      <w:r>
        <w:rPr>
          <w:rFonts w:ascii="Amiri" w:hAnsi="Amiri" w:eastAsia="Amiri" w:cs="Amiri"/>
          <w:lang w:bidi="ar-SA"/>
          <w:color w:val="111111"/>
          <w:sz w:val="28"/>
          <w:szCs w:val="28"/>
          <w:rtl/>
        </w:rPr>
        <w:t xml:space="preserve">انظر الاطاعة</w:t>
      </w:r>
    </w:p>
    <w:p>
      <w:pPr>
        <w:pStyle w:val="BookText"/>
      </w:pPr>
      <w:r>
        <w:rPr>
          <w:rFonts w:ascii="Amiri" w:hAnsi="Amiri" w:eastAsia="Amiri" w:cs="Amiri"/>
          <w:lang w:bidi="ar-SA"/>
          <w:color w:val="111111"/>
          <w:sz w:val="28"/>
          <w:szCs w:val="28"/>
          <w:rtl/>
        </w:rPr>
        <w:t xml:space="preserve">(انه لما كان-الى ان قال-ستجدني انشاء الله من الصابرين-)</w:t>
      </w:r>
    </w:p>
    <w:p>
      <w:pPr>
        <w:pStyle w:val="BookText"/>
      </w:pPr>
      <w:r>
        <w:rPr>
          <w:rFonts w:ascii="IRNazanin" w:hAnsi="IRNazanin" w:eastAsia="IRNazanin" w:cs="IRNazanin"/>
          <w:lang w:bidi="fa-IR"/>
          <w:color w:val="111111"/>
          <w:sz w:val="28"/>
          <w:szCs w:val="28"/>
          <w:rtl/>
        </w:rPr>
        <w:t xml:space="preserve">انظر ابراهیم علیه السّلام</w:t>
      </w:r>
    </w:p>
    <w:p>
      <w:pPr>
        <w:pStyle w:val="BookText"/>
      </w:pPr>
      <w:r>
        <w:rPr>
          <w:rFonts w:ascii="Amiri" w:hAnsi="Amiri" w:eastAsia="Amiri" w:cs="Amiri"/>
          <w:lang w:bidi="ar-SA"/>
          <w:color w:val="111111"/>
          <w:sz w:val="28"/>
          <w:szCs w:val="28"/>
          <w:rtl/>
        </w:rPr>
        <w:t xml:space="preserve">(لما مات ابراهيم-الى ان قال-حزنا عليك يا ابراهيم وانا لصابرون-)</w:t>
      </w:r>
    </w:p>
    <w:p>
      <w:pPr>
        <w:pStyle w:val="BookText"/>
      </w:pPr>
      <w:r>
        <w:rPr>
          <w:rFonts w:ascii="IRNazanin" w:hAnsi="IRNazanin" w:eastAsia="IRNazanin" w:cs="IRNazanin"/>
          <w:lang w:bidi="fa-IR"/>
          <w:color w:val="111111"/>
          <w:sz w:val="28"/>
          <w:szCs w:val="28"/>
          <w:rtl/>
        </w:rPr>
        <w:t xml:space="preserve">انظر ابراهيم بن محمد بن عبدالله صلّی الله علیه و آله</w:t>
      </w:r>
    </w:p>
    <w:p>
      <w:pPr>
        <w:pStyle w:val="Heading3"/>
      </w:pPr>
      <w:bookmarkStart w:id="118" w:name="_Toc52"/>
      <w:r>
        <w:t>«الصاحب»</w:t>
      </w:r>
      <w:bookmarkEnd w:id="118"/>
    </w:p>
    <w:p>
      <w:pPr>
        <w:pStyle w:val="BookText"/>
      </w:pPr>
      <w:r>
        <w:rPr>
          <w:rFonts w:ascii="IRNazanin" w:hAnsi="IRNazanin" w:eastAsia="IRNazanin" w:cs="IRNazanin"/>
          <w:lang w:bidi="fa-IR"/>
          <w:color w:val="111111"/>
          <w:sz w:val="28"/>
          <w:szCs w:val="28"/>
          <w:rtl/>
        </w:rPr>
        <w:t xml:space="preserve">(ابی الله عزوجل لصاحب البدعة-)</w:t>
      </w:r>
    </w:p>
    <w:p>
      <w:pPr>
        <w:pStyle w:val="BookText"/>
      </w:pPr>
      <w:r>
        <w:rPr>
          <w:rFonts w:ascii="Amiri" w:hAnsi="Amiri" w:eastAsia="Amiri" w:cs="Amiri"/>
          <w:lang w:bidi="ar-SA"/>
          <w:color w:val="111111"/>
          <w:sz w:val="28"/>
          <w:szCs w:val="28"/>
          <w:rtl/>
        </w:rPr>
        <w:t xml:space="preserve">انظر البدعة</w:t>
      </w:r>
    </w:p>
    <w:p>
      <w:pPr>
        <w:pStyle w:val="BookText"/>
      </w:pPr>
      <w:r>
        <w:rPr>
          <w:rFonts w:ascii="IRNazanin" w:hAnsi="IRNazanin" w:eastAsia="IRNazanin" w:cs="IRNazanin"/>
          <w:lang w:bidi="fa-IR"/>
          <w:color w:val="111111"/>
          <w:sz w:val="28"/>
          <w:szCs w:val="28"/>
          <w:rtl/>
        </w:rPr>
        <w:t xml:space="preserve">(ابی الله عزوجل لصاحب الخلق السيء-)</w:t>
      </w:r>
    </w:p>
    <w:p>
      <w:pPr>
        <w:pStyle w:val="BookText"/>
      </w:pPr>
      <w:r>
        <w:rPr>
          <w:rFonts w:ascii="IRNazanin" w:hAnsi="IRNazanin" w:eastAsia="IRNazanin" w:cs="IRNazanin"/>
          <w:lang w:bidi="fa-IR"/>
          <w:color w:val="111111"/>
          <w:sz w:val="28"/>
          <w:szCs w:val="28"/>
          <w:rtl/>
        </w:rPr>
        <w:t xml:space="preserve">انظر سوء الخلق</w:t>
      </w:r>
    </w:p>
    <w:p>
      <w:pPr>
        <w:pStyle w:val="BookText"/>
      </w:pPr>
      <w:r>
        <w:rPr>
          <w:rFonts w:ascii="IRNazanin" w:hAnsi="IRNazanin" w:eastAsia="IRNazanin" w:cs="IRNazanin"/>
          <w:lang w:bidi="fa-IR"/>
          <w:color w:val="111111"/>
          <w:sz w:val="28"/>
          <w:szCs w:val="28"/>
          <w:rtl/>
        </w:rPr>
        <w:t xml:space="preserve">(ابصاحبكم بأس يعني جنة-)تقدم في الحدود تحت عنوان(أتي النبي صلّی الله علیه و آله رجل الخ)</w:t>
      </w:r>
    </w:p>
    <w:p>
      <w:pPr>
        <w:pStyle w:val="BookText"/>
      </w:pPr>
      <w:r>
        <w:rPr>
          <w:rFonts w:ascii="IRNazanin" w:hAnsi="IRNazanin" w:eastAsia="IRNazanin" w:cs="IRNazanin"/>
          <w:lang w:bidi="fa-IR"/>
          <w:color w:val="111111"/>
          <w:sz w:val="28"/>
          <w:szCs w:val="28"/>
          <w:rtl/>
        </w:rPr>
        <w:t xml:space="preserve">(أتي الى ابی عبدالله-الى ان قال-وصاحبك يتولانا-)</w:t>
      </w:r>
    </w:p>
    <w:p>
      <w:pPr>
        <w:pStyle w:val="BookText"/>
      </w:pPr>
      <w:r>
        <w:rPr>
          <w:rFonts w:ascii="Amiri" w:hAnsi="Amiri" w:eastAsia="Amiri" w:cs="Amiri"/>
          <w:lang w:bidi="ar-SA"/>
          <w:color w:val="111111"/>
          <w:sz w:val="28"/>
          <w:szCs w:val="28"/>
          <w:rtl/>
        </w:rPr>
        <w:t xml:space="preserve">انظر الرؤيا</w:t>
      </w:r>
    </w:p>
    <w:p>
      <w:pPr>
        <w:pStyle w:val="BookText"/>
      </w:pPr>
      <w:r>
        <w:rPr>
          <w:rFonts w:ascii="IRNazanin" w:hAnsi="IRNazanin" w:eastAsia="IRNazanin" w:cs="IRNazanin"/>
          <w:lang w:bidi="fa-IR"/>
          <w:color w:val="111111"/>
          <w:sz w:val="28"/>
          <w:szCs w:val="28"/>
          <w:rtl/>
        </w:rPr>
        <w:t xml:space="preserve">(اتی امیرالمؤمنین علیه السّلام-الى أن قال-اطلب صاحبك-)</w:t>
      </w:r>
    </w:p>
    <w:p>
      <w:pPr>
        <w:pStyle w:val="BookText"/>
      </w:pPr>
      <w:r>
        <w:rPr>
          <w:rFonts w:ascii="Amiri" w:hAnsi="Amiri" w:eastAsia="Amiri" w:cs="Amiri"/>
          <w:lang w:bidi="ar-SA"/>
          <w:color w:val="111111"/>
          <w:sz w:val="28"/>
          <w:szCs w:val="28"/>
          <w:rtl/>
        </w:rPr>
        <w:t xml:space="preserve">انظر الكفالة</w:t>
      </w:r>
    </w:p>
    <w:p>
      <w:pPr>
        <w:pStyle w:val="BookText"/>
      </w:pPr>
      <w:r>
        <w:rPr>
          <w:rFonts w:ascii="Amiri" w:hAnsi="Amiri" w:eastAsia="Amiri" w:cs="Amiri"/>
          <w:lang w:bidi="ar-SA"/>
          <w:color w:val="111111"/>
          <w:sz w:val="28"/>
          <w:szCs w:val="28"/>
          <w:rtl/>
        </w:rPr>
        <w:t xml:space="preserve">(اذا رضي صاحب الحقّ-)</w:t>
      </w:r>
    </w:p>
    <w:p>
      <w:pPr>
        <w:pStyle w:val="BookText"/>
      </w:pPr>
      <w:r>
        <w:rPr>
          <w:rFonts w:ascii="Amiri" w:hAnsi="Amiri" w:eastAsia="Amiri" w:cs="Amiri"/>
          <w:lang w:bidi="ar-SA"/>
          <w:color w:val="111111"/>
          <w:sz w:val="28"/>
          <w:szCs w:val="28"/>
          <w:rtl/>
        </w:rPr>
        <w:t xml:space="preserve">انظر البيّنة</w:t>
      </w:r>
    </w:p>
    <w:p>
      <w:pPr>
        <w:pStyle w:val="BookText"/>
      </w:pPr>
      <w:r>
        <w:rPr>
          <w:rFonts w:ascii="IRNazanin" w:hAnsi="IRNazanin" w:eastAsia="IRNazanin" w:cs="IRNazanin"/>
          <w:lang w:bidi="fa-IR"/>
          <w:color w:val="111111"/>
          <w:sz w:val="28"/>
          <w:szCs w:val="28"/>
          <w:rtl/>
        </w:rPr>
        <w:t xml:space="preserve">(اذا شهد لصاحب الحق-)</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IRNazanin" w:hAnsi="IRNazanin" w:eastAsia="IRNazanin" w:cs="IRNazanin"/>
          <w:lang w:bidi="fa-IR"/>
          <w:color w:val="111111"/>
          <w:sz w:val="28"/>
          <w:szCs w:val="28"/>
          <w:rtl/>
        </w:rPr>
        <w:t xml:space="preserve">(اذا صافح الرجل صاحبه-)</w:t>
      </w:r>
    </w:p>
    <w:p>
      <w:pPr>
        <w:pStyle w:val="BookText"/>
      </w:pPr>
      <w:r>
        <w:rPr>
          <w:rFonts w:ascii="Amiri" w:hAnsi="Amiri" w:eastAsia="Amiri" w:cs="Amiri"/>
          <w:lang w:bidi="ar-SA"/>
          <w:color w:val="111111"/>
          <w:sz w:val="28"/>
          <w:szCs w:val="28"/>
          <w:rtl/>
        </w:rPr>
        <w:t xml:space="preserve">انظر المصافحة</w:t>
      </w:r>
    </w:p>
    <w:p>
      <w:pPr>
        <w:pStyle w:val="BookText"/>
      </w:pPr>
      <w:r>
        <w:rPr>
          <w:rFonts w:ascii="Amiri" w:hAnsi="Amiri" w:eastAsia="Amiri" w:cs="Amiri"/>
          <w:lang w:bidi="ar-SA"/>
          <w:color w:val="111111"/>
          <w:sz w:val="28"/>
          <w:szCs w:val="28"/>
          <w:rtl/>
        </w:rPr>
        <w:t xml:space="preserve">(اذا ضرب صاحب الشبكة-)</w:t>
      </w:r>
    </w:p>
    <w:p>
      <w:pPr>
        <w:pStyle w:val="BookText"/>
      </w:pPr>
      <w:r>
        <w:rPr>
          <w:rFonts w:ascii="Amiri" w:hAnsi="Amiri" w:eastAsia="Amiri" w:cs="Amiri"/>
          <w:lang w:bidi="ar-SA"/>
          <w:color w:val="111111"/>
          <w:sz w:val="28"/>
          <w:szCs w:val="28"/>
          <w:rtl/>
        </w:rPr>
        <w:t xml:space="preserve">انظر السمك</w:t>
      </w:r>
    </w:p>
    <w:p>
      <w:pPr>
        <w:pStyle w:val="BookText"/>
      </w:pPr>
      <w:r>
        <w:rPr>
          <w:rFonts w:ascii="IRNazanin" w:hAnsi="IRNazanin" w:eastAsia="IRNazanin" w:cs="IRNazanin"/>
          <w:lang w:bidi="fa-IR"/>
          <w:color w:val="111111"/>
          <w:sz w:val="28"/>
          <w:szCs w:val="28"/>
          <w:rtl/>
        </w:rPr>
        <w:t xml:space="preserve">(اذا مرض المؤمن اوحى الله عزوجل الى صاحب الشمال-)</w:t>
      </w:r>
    </w:p>
    <w:p>
      <w:pPr>
        <w:pStyle w:val="BookText"/>
      </w:pPr>
      <w:r>
        <w:rPr>
          <w:rFonts w:ascii="IRNazanin" w:hAnsi="IRNazanin" w:eastAsia="IRNazanin" w:cs="IRNazanin"/>
          <w:lang w:bidi="fa-IR"/>
          <w:color w:val="111111"/>
          <w:sz w:val="28"/>
          <w:szCs w:val="28"/>
          <w:rtl/>
        </w:rPr>
        <w:t xml:space="preserve">انظر المرض</w:t>
      </w:r>
    </w:p>
    <w:p>
      <w:pPr>
        <w:pStyle w:val="BookText"/>
      </w:pPr>
      <w:r>
        <w:rPr>
          <w:rFonts w:ascii="Amiri" w:hAnsi="Amiri" w:eastAsia="Amiri" w:cs="Amiri"/>
          <w:lang w:bidi="ar-SA"/>
          <w:color w:val="111111"/>
          <w:sz w:val="28"/>
          <w:szCs w:val="28"/>
          <w:rtl/>
        </w:rPr>
        <w:t xml:space="preserve">(اذا عوض صاحب الهبة-)</w:t>
      </w:r>
    </w:p>
    <w:p>
      <w:pPr>
        <w:pStyle w:val="BookText"/>
      </w:pPr>
      <w:r>
        <w:rPr>
          <w:rFonts w:ascii="Amiri" w:hAnsi="Amiri" w:eastAsia="Amiri" w:cs="Amiri"/>
          <w:lang w:bidi="ar-SA"/>
          <w:color w:val="111111"/>
          <w:sz w:val="28"/>
          <w:szCs w:val="28"/>
          <w:rtl/>
        </w:rPr>
        <w:t xml:space="preserve">انظر الهبة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(أراني ابومحمد عليه السّلام ابنه وقال هذا صاحبكم-)</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(ارانيه ابو محمد علیه السّلام-وقال هذا</w:t>
      </w:r>
    </w:p>
    <w:p>
      <w:pPr>
        <w:pStyle w:val="BookText"/>
      </w:pPr>
      <w:r>
        <w:rPr>
          <w:rFonts w:ascii="Amiri" w:hAnsi="Amiri" w:eastAsia="Amiri" w:cs="Amiri"/>
          <w:lang w:bidi="ar-SA"/>
          <w:color w:val="111111"/>
          <w:sz w:val="28"/>
          <w:szCs w:val="28"/>
          <w:rtl/>
        </w:rPr>
        <w:t xml:space="preserve">صاحبكم-)</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(اشترینا طعاما فزعم صاحبه-)</w:t>
      </w:r>
    </w:p>
    <w:p>
      <w:pPr>
        <w:pStyle w:val="BookText"/>
      </w:pPr>
      <w:r>
        <w:rPr>
          <w:rFonts w:ascii="Amiri" w:hAnsi="Amiri" w:eastAsia="Amiri" w:cs="Amiri"/>
          <w:lang w:bidi="ar-SA"/>
          <w:color w:val="111111"/>
          <w:sz w:val="28"/>
          <w:szCs w:val="28"/>
          <w:rtl/>
        </w:rPr>
        <w:t xml:space="preserve">انظر البيع</w:t>
      </w:r>
    </w:p>
    <w:p>
      <w:pPr>
        <w:pStyle w:val="BookText"/>
      </w:pPr>
      <w:r>
        <w:rPr>
          <w:rFonts w:ascii="Amiri" w:hAnsi="Amiri" w:eastAsia="Amiri" w:cs="Amiri"/>
          <w:lang w:bidi="ar-SA"/>
          <w:color w:val="111111"/>
          <w:sz w:val="28"/>
          <w:szCs w:val="28"/>
          <w:rtl/>
        </w:rPr>
        <w:t xml:space="preserve">(اطلب صاحبك-)يأتي في الكفالة تحت عنوان(اتي الخ)و تحت عنوان(قضى الخ)</w:t>
      </w:r>
    </w:p>
    <w:p>
      <w:pPr>
        <w:pStyle w:val="BookText"/>
      </w:pPr>
      <w:r>
        <w:rPr>
          <w:rFonts w:ascii="IRNazanin" w:hAnsi="IRNazanin" w:eastAsia="IRNazanin" w:cs="IRNazanin"/>
          <w:lang w:bidi="fa-IR"/>
          <w:color w:val="111111"/>
          <w:sz w:val="28"/>
          <w:szCs w:val="28"/>
          <w:rtl/>
        </w:rPr>
        <w:t xml:space="preserve">(اعوذ بك من صاحب خديعة أن رأی حسنة دفنها-)تقدم في الدعاء تحت عنوان(كان نوح الخ)</w:t>
      </w:r>
    </w:p>
    <w:p>
      <w:pPr>
        <w:pStyle w:val="BookText"/>
      </w:pPr>
      <w:r>
        <w:rPr>
          <w:rFonts w:ascii="IRNazanin" w:hAnsi="IRNazanin" w:eastAsia="IRNazanin" w:cs="IRNazanin"/>
          <w:lang w:bidi="fa-IR"/>
          <w:color w:val="111111"/>
          <w:sz w:val="28"/>
          <w:szCs w:val="28"/>
          <w:rtl/>
        </w:rPr>
        <w:t xml:space="preserve">(الى من نفزع-الى ان قال-الی صاحب الثوبین-)</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(ان امیرالمؤمنین علیه السّلام بصاحب</w:t>
      </w:r>
    </w:p>
    <w:p>
      <w:pPr>
        <w:pStyle w:val="BookText"/>
      </w:pPr>
      <w:r>
        <w:rPr>
          <w:rFonts w:ascii="Amiri" w:hAnsi="Amiri" w:eastAsia="Amiri" w:cs="Amiri"/>
          <w:lang w:bidi="ar-SA"/>
          <w:color w:val="111111"/>
          <w:sz w:val="28"/>
          <w:szCs w:val="28"/>
          <w:rtl/>
        </w:rPr>
        <w:t xml:space="preserve">حمّام-)</w:t>
      </w:r>
    </w:p>
    <w:p>
      <w:pPr>
        <w:pStyle w:val="BookText"/>
      </w:pPr>
      <w:r>
        <w:rPr>
          <w:rFonts w:ascii="IRNazanin" w:hAnsi="IRNazanin" w:eastAsia="IRNazanin" w:cs="IRNazanin"/>
          <w:lang w:bidi="fa-IR"/>
          <w:color w:val="111111"/>
          <w:sz w:val="28"/>
          <w:szCs w:val="28"/>
          <w:rtl/>
        </w:rPr>
        <w:t xml:space="preserve">انظر الضمان</w:t>
      </w:r>
    </w:p>
    <w:p>
      <w:pPr>
        <w:pStyle w:val="BookText"/>
      </w:pPr>
      <w:r>
        <w:rPr>
          <w:rFonts w:ascii="Amiri" w:hAnsi="Amiri" w:eastAsia="Amiri" w:cs="Amiri"/>
          <w:lang w:bidi="ar-SA"/>
          <w:color w:val="111111"/>
          <w:sz w:val="28"/>
          <w:szCs w:val="28"/>
          <w:rtl/>
        </w:rPr>
        <w:t xml:space="preserve">(ان بلغكم عن صاحبكم-)</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(ان بلغكم عن صاحب هذا الامر-)</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(ان رأيت صاحب هذا-)</w:t>
      </w:r>
    </w:p>
    <w:p>
      <w:pPr>
        <w:pStyle w:val="BookText"/>
      </w:pPr>
      <w:r>
        <w:rPr>
          <w:rFonts w:ascii="IRNazanin" w:hAnsi="IRNazanin" w:eastAsia="IRNazanin" w:cs="IRNazanin"/>
          <w:lang w:bidi="fa-IR"/>
          <w:color w:val="111111"/>
          <w:sz w:val="28"/>
          <w:szCs w:val="28"/>
          <w:rtl/>
        </w:rPr>
        <w:t xml:space="preserve">انظر الخمس</w:t>
      </w:r>
    </w:p>
    <w:p>
      <w:pPr>
        <w:pStyle w:val="BookText"/>
      </w:pPr>
      <w:r>
        <w:rPr>
          <w:rFonts w:ascii="IRNazanin" w:hAnsi="IRNazanin" w:eastAsia="IRNazanin" w:cs="IRNazanin"/>
          <w:lang w:bidi="fa-IR"/>
          <w:color w:val="111111"/>
          <w:sz w:val="28"/>
          <w:szCs w:val="28"/>
          <w:rtl/>
        </w:rPr>
        <w:t xml:space="preserve">(ان صاحب الخلق-)</w:t>
      </w:r>
    </w:p>
    <w:p>
      <w:pPr>
        <w:pStyle w:val="BookText"/>
      </w:pPr>
      <w:r>
        <w:rPr>
          <w:rFonts w:ascii="IRNazanin" w:hAnsi="IRNazanin" w:eastAsia="IRNazanin" w:cs="IRNazanin"/>
          <w:lang w:bidi="fa-IR"/>
          <w:color w:val="111111"/>
          <w:sz w:val="28"/>
          <w:szCs w:val="28"/>
          <w:rtl/>
        </w:rPr>
        <w:t xml:space="preserve">انظر حسن الخلق</w:t>
      </w:r>
    </w:p>
    <w:p>
      <w:pPr>
        <w:pStyle w:val="BookText"/>
      </w:pPr>
      <w:r>
        <w:rPr>
          <w:rFonts w:ascii="IRNazanin" w:hAnsi="IRNazanin" w:eastAsia="IRNazanin" w:cs="IRNazanin"/>
          <w:lang w:bidi="fa-IR"/>
          <w:color w:val="111111"/>
          <w:sz w:val="28"/>
          <w:szCs w:val="28"/>
          <w:rtl/>
        </w:rPr>
        <w:t xml:space="preserve">(ان صاحب الشرّ-)</w:t>
      </w:r>
    </w:p>
    <w:p>
      <w:pPr>
        <w:pStyle w:val="BookText"/>
      </w:pPr>
      <w:r>
        <w:rPr>
          <w:rFonts w:ascii="Amiri" w:hAnsi="Amiri" w:eastAsia="Amiri" w:cs="Amiri"/>
          <w:lang w:bidi="ar-SA"/>
          <w:color w:val="111111"/>
          <w:sz w:val="28"/>
          <w:szCs w:val="28"/>
          <w:rtl/>
        </w:rPr>
        <w:t xml:space="preserve">انظر العشرة</w:t>
      </w:r>
    </w:p>
    <w:p>
      <w:pPr>
        <w:pStyle w:val="BookText"/>
      </w:pPr>
      <w:r>
        <w:rPr>
          <w:rFonts w:ascii="Amiri" w:hAnsi="Amiri" w:eastAsia="Amiri" w:cs="Amiri"/>
          <w:lang w:bidi="ar-SA"/>
          <w:color w:val="111111"/>
          <w:sz w:val="28"/>
          <w:szCs w:val="28"/>
          <w:rtl/>
        </w:rPr>
        <w:t xml:space="preserve">(أن صاحب الشك-)</w:t>
      </w:r>
    </w:p>
    <w:p>
      <w:pPr>
        <w:pStyle w:val="BookText"/>
      </w:pPr>
      <w:r>
        <w:rPr>
          <w:rFonts w:ascii="Amiri" w:hAnsi="Amiri" w:eastAsia="Amiri" w:cs="Amiri"/>
          <w:lang w:bidi="ar-SA"/>
          <w:color w:val="111111"/>
          <w:sz w:val="28"/>
          <w:szCs w:val="28"/>
          <w:rtl/>
        </w:rPr>
        <w:t xml:space="preserve">انظر الشكوك</w:t>
      </w:r>
    </w:p>
    <w:p>
      <w:pPr>
        <w:pStyle w:val="BookText"/>
      </w:pPr>
      <w:r>
        <w:rPr>
          <w:rFonts w:ascii="Amiri" w:hAnsi="Amiri" w:eastAsia="Amiri" w:cs="Amiri"/>
          <w:lang w:bidi="ar-SA"/>
          <w:color w:val="111111"/>
          <w:sz w:val="28"/>
          <w:szCs w:val="28"/>
          <w:rtl/>
        </w:rPr>
        <w:t xml:space="preserve">(ان صاحب الصغار هو صاحب الكبار-)تقدم في الدعاء تحت عنوان(عليكم بالدعاء الخ)</w:t>
      </w:r>
    </w:p>
    <w:p>
      <w:pPr>
        <w:pStyle w:val="BookText"/>
      </w:pPr>
      <w:r>
        <w:rPr>
          <w:rFonts w:ascii="Amiri" w:hAnsi="Amiri" w:eastAsia="Amiri" w:cs="Amiri"/>
          <w:lang w:bidi="ar-SA"/>
          <w:color w:val="111111"/>
          <w:sz w:val="28"/>
          <w:szCs w:val="28"/>
          <w:rtl/>
        </w:rPr>
        <w:t xml:space="preserve">(ان صاحب الصيد-)</w:t>
      </w:r>
    </w:p>
    <w:p>
      <w:pPr>
        <w:pStyle w:val="BookText"/>
      </w:pPr>
      <w:r>
        <w:rPr>
          <w:rFonts w:ascii="IRNazanin" w:hAnsi="IRNazanin" w:eastAsia="IRNazanin" w:cs="IRNazanin"/>
          <w:lang w:bidi="fa-IR"/>
          <w:color w:val="111111"/>
          <w:sz w:val="28"/>
          <w:szCs w:val="28"/>
          <w:rtl/>
        </w:rPr>
        <w:t xml:space="preserve">انظر القصر</w:t>
      </w:r>
    </w:p>
    <w:p>
      <w:pPr>
        <w:pStyle w:val="BookText"/>
      </w:pPr>
      <w:r>
        <w:rPr>
          <w:rFonts w:ascii="Amiri" w:hAnsi="Amiri" w:eastAsia="Amiri" w:cs="Amiri"/>
          <w:lang w:bidi="ar-SA"/>
          <w:color w:val="111111"/>
          <w:sz w:val="28"/>
          <w:szCs w:val="28"/>
          <w:rtl/>
        </w:rPr>
        <w:t xml:space="preserve">(ان صاحب الطعام-)تقدم في البيع تحت عنوان(عن القوم يدخلون الخ)</w:t>
      </w:r>
    </w:p>
    <w:p>
      <w:pPr>
        <w:pStyle w:val="BookText"/>
      </w:pPr>
      <w:r>
        <w:rPr>
          <w:rFonts w:ascii="Amiri" w:hAnsi="Amiri" w:eastAsia="Amiri" w:cs="Amiri"/>
          <w:lang w:bidi="ar-SA"/>
          <w:color w:val="111111"/>
          <w:sz w:val="28"/>
          <w:szCs w:val="28"/>
          <w:rtl/>
        </w:rPr>
        <w:t xml:space="preserve">(ان صاحب المصيبة-)</w:t>
      </w:r>
    </w:p>
    <w:p>
      <w:pPr>
        <w:pStyle w:val="BookText"/>
      </w:pPr>
      <w:r>
        <w:rPr>
          <w:rFonts w:ascii="Amiri" w:hAnsi="Amiri" w:eastAsia="Amiri" w:cs="Amiri"/>
          <w:lang w:bidi="ar-SA"/>
          <w:color w:val="111111"/>
          <w:sz w:val="28"/>
          <w:szCs w:val="28"/>
          <w:rtl/>
        </w:rPr>
        <w:t xml:space="preserve">انظر المصيبة</w:t>
      </w:r>
    </w:p>
    <w:p>
      <w:pPr>
        <w:pStyle w:val="BookText"/>
      </w:pPr>
      <w:r>
        <w:rPr>
          <w:rFonts w:ascii="Amiri" w:hAnsi="Amiri" w:eastAsia="Amiri" w:cs="Amiri"/>
          <w:lang w:bidi="ar-SA"/>
          <w:color w:val="111111"/>
          <w:sz w:val="28"/>
          <w:szCs w:val="28"/>
          <w:rtl/>
        </w:rPr>
        <w:t xml:space="preserve">(ان صاحب النعمة على خطر-)تقدم في الزكاة تحت عنوان(ذكرت للرضا الخ)</w:t>
      </w:r>
    </w:p>
    <w:p>
      <w:pPr>
        <w:pStyle w:val="BookText"/>
      </w:pPr>
      <w:r>
        <w:rPr>
          <w:rFonts w:ascii="Amiri" w:hAnsi="Amiri" w:eastAsia="Amiri" w:cs="Amiri"/>
          <w:lang w:bidi="ar-SA"/>
          <w:color w:val="111111"/>
          <w:sz w:val="28"/>
          <w:szCs w:val="28"/>
          <w:rtl/>
        </w:rPr>
        <w:t xml:space="preserve">(ان صاحب النعمة في الدنيا-)تقدم في الدعاء تحت عنوان(اني قد سألت الله الخ)</w:t>
      </w:r>
    </w:p>
    <w:p>
      <w:pPr>
        <w:pStyle w:val="BookText"/>
      </w:pPr>
      <w:r>
        <w:rPr>
          <w:rFonts w:ascii="IRNazanin" w:hAnsi="IRNazanin" w:eastAsia="IRNazanin" w:cs="IRNazanin"/>
          <w:lang w:bidi="fa-IR"/>
          <w:color w:val="111111"/>
          <w:sz w:val="28"/>
          <w:szCs w:val="28"/>
          <w:rtl/>
        </w:rPr>
        <w:t xml:space="preserve">(ان صاحبتي هذین-)</w:t>
      </w:r>
    </w:p>
    <w:p>
      <w:pPr>
        <w:pStyle w:val="BookText"/>
      </w:pPr>
      <w:r>
        <w:rPr>
          <w:rFonts w:ascii="Amiri" w:hAnsi="Amiri" w:eastAsia="Amiri" w:cs="Amiri"/>
          <w:lang w:bidi="ar-SA"/>
          <w:color w:val="111111"/>
          <w:sz w:val="28"/>
          <w:szCs w:val="28"/>
          <w:rtl/>
        </w:rPr>
        <w:t xml:space="preserve">انظر المزدلفة</w:t>
      </w:r>
    </w:p>
    <w:p>
      <w:pPr>
        <w:pStyle w:val="BookText"/>
      </w:pPr>
      <w:r>
        <w:rPr>
          <w:rFonts w:ascii="Amiri" w:hAnsi="Amiri" w:eastAsia="Amiri" w:cs="Amiri"/>
          <w:lang w:bidi="ar-SA"/>
          <w:color w:val="111111"/>
          <w:sz w:val="28"/>
          <w:szCs w:val="28"/>
          <w:rtl/>
        </w:rPr>
        <w:t xml:space="preserve">(ان صاحبتي هلكت-)</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(ان صاحبنا حصر عن كلامك-)تقدم</w:t>
      </w:r>
    </w:p>
    <w:p>
      <w:pPr>
        <w:pStyle w:val="BookText"/>
      </w:pPr>
      <w:r>
        <w:rPr>
          <w:rFonts w:ascii="IRNazanin" w:hAnsi="IRNazanin" w:eastAsia="IRNazanin" w:cs="IRNazanin"/>
          <w:lang w:bidi="fa-IR"/>
          <w:color w:val="111111"/>
          <w:sz w:val="28"/>
          <w:szCs w:val="28"/>
          <w:rtl/>
        </w:rPr>
        <w:t xml:space="preserve">في سفيان الثوری تحت عنوان(دخل سفيان الخ)</w:t>
      </w:r>
    </w:p>
    <w:p>
      <w:pPr>
        <w:pStyle w:val="BookText"/>
      </w:pPr>
      <w:r>
        <w:rPr>
          <w:rFonts w:ascii="IRNazanin" w:hAnsi="IRNazanin" w:eastAsia="IRNazanin" w:cs="IRNazanin"/>
          <w:lang w:bidi="fa-IR"/>
          <w:color w:val="111111"/>
          <w:sz w:val="28"/>
          <w:szCs w:val="28"/>
          <w:rtl/>
        </w:rPr>
        <w:t xml:space="preserve">(ان الظهار اذا عجز صاحبه-)</w:t>
      </w:r>
    </w:p>
    <w:p>
      <w:pPr>
        <w:pStyle w:val="BookText"/>
      </w:pPr>
      <w:r>
        <w:rPr>
          <w:rFonts w:ascii="Amiri" w:hAnsi="Amiri" w:eastAsia="Amiri" w:cs="Amiri"/>
          <w:lang w:bidi="ar-SA"/>
          <w:color w:val="111111"/>
          <w:sz w:val="28"/>
          <w:szCs w:val="28"/>
          <w:rtl/>
        </w:rPr>
        <w:t xml:space="preserve">انظر الكفارة</w:t>
      </w:r>
    </w:p>
    <w:p>
      <w:pPr>
        <w:pStyle w:val="BookText"/>
      </w:pPr>
      <w:r>
        <w:rPr>
          <w:rFonts w:ascii="Amiri" w:hAnsi="Amiri" w:eastAsia="Amiri" w:cs="Amiri"/>
          <w:lang w:bidi="ar-SA"/>
          <w:color w:val="111111"/>
          <w:sz w:val="28"/>
          <w:szCs w:val="28"/>
          <w:rtl/>
        </w:rPr>
        <w:t xml:space="preserve">(ان على صاحب الحرث أن تحفظ الحرث بالنهار-)تقدم في الحرث تحت عنوان(و داود وسليمان الخ)</w:t>
      </w:r>
    </w:p>
    <w:p>
      <w:pPr>
        <w:pStyle w:val="BookText"/>
      </w:pPr>
      <w:r>
        <w:rPr>
          <w:rFonts w:ascii="IRNazanin" w:hAnsi="IRNazanin" w:eastAsia="IRNazanin" w:cs="IRNazanin"/>
          <w:lang w:bidi="fa-IR"/>
          <w:color w:val="111111"/>
          <w:sz w:val="28"/>
          <w:szCs w:val="28"/>
          <w:rtl/>
        </w:rPr>
        <w:t xml:space="preserve">(ان علیا علیه السّلام بصاحب حمّام-)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الضمان</w:t>
      </w:r>
    </w:p>
    <w:p>
      <w:pPr>
        <w:pStyle w:val="BookText"/>
      </w:pPr>
      <w:r>
        <w:rPr>
          <w:rFonts w:ascii="Amiri" w:hAnsi="Amiri" w:eastAsia="Amiri" w:cs="Amiri"/>
          <w:lang w:bidi="ar-SA"/>
          <w:color w:val="111111"/>
          <w:sz w:val="28"/>
          <w:szCs w:val="28"/>
          <w:rtl/>
        </w:rPr>
        <w:t xml:space="preserve">(أن عليا عليه السّلام ضمّن صاحب الدابة-)</w:t>
      </w:r>
    </w:p>
    <w:p>
      <w:pPr>
        <w:pStyle w:val="BookText"/>
      </w:pPr>
      <w:r>
        <w:rPr>
          <w:rFonts w:ascii="IRNazanin" w:hAnsi="IRNazanin" w:eastAsia="IRNazanin" w:cs="IRNazanin"/>
          <w:lang w:bidi="fa-IR"/>
          <w:color w:val="111111"/>
          <w:sz w:val="28"/>
          <w:szCs w:val="28"/>
          <w:rtl/>
        </w:rPr>
        <w:t xml:space="preserve">انظر الضمان</w:t>
      </w:r>
    </w:p>
    <w:p>
      <w:pPr>
        <w:pStyle w:val="BookText"/>
      </w:pPr>
      <w:r>
        <w:rPr>
          <w:rFonts w:ascii="IRNazanin" w:hAnsi="IRNazanin" w:eastAsia="IRNazanin" w:cs="IRNazanin"/>
          <w:lang w:bidi="fa-IR"/>
          <w:color w:val="111111"/>
          <w:sz w:val="28"/>
          <w:szCs w:val="28"/>
          <w:rtl/>
        </w:rPr>
        <w:t xml:space="preserve">(أن قوماً أتوا-الى ان قال-مات صاحب لنا و هو مجدور-)</w:t>
      </w:r>
    </w:p>
    <w:p>
      <w:pPr>
        <w:pStyle w:val="BookText"/>
      </w:pPr>
      <w:r>
        <w:rPr>
          <w:rFonts w:ascii="Amiri" w:hAnsi="Amiri" w:eastAsia="Amiri" w:cs="Amiri"/>
          <w:lang w:bidi="ar-SA"/>
          <w:color w:val="111111"/>
          <w:sz w:val="28"/>
          <w:szCs w:val="28"/>
          <w:rtl/>
        </w:rPr>
        <w:t xml:space="preserve">انظر التيمم</w:t>
      </w:r>
    </w:p>
    <w:p>
      <w:pPr>
        <w:pStyle w:val="BookText"/>
      </w:pPr>
      <w:r>
        <w:rPr>
          <w:rFonts w:ascii="Amiri" w:hAnsi="Amiri" w:eastAsia="Amiri" w:cs="Amiri"/>
          <w:lang w:bidi="ar-SA"/>
          <w:color w:val="111111"/>
          <w:sz w:val="28"/>
          <w:szCs w:val="28"/>
          <w:rtl/>
        </w:rPr>
        <w:t xml:space="preserve">(ان الله عزوجل مع صاحب الدَيْن-)</w:t>
      </w:r>
    </w:p>
    <w:p>
      <w:pPr>
        <w:pStyle w:val="BookText"/>
      </w:pPr>
      <w:r>
        <w:rPr>
          <w:rFonts w:ascii="Amiri" w:hAnsi="Amiri" w:eastAsia="Amiri" w:cs="Amiri"/>
          <w:lang w:bidi="ar-SA"/>
          <w:color w:val="111111"/>
          <w:sz w:val="28"/>
          <w:szCs w:val="28"/>
          <w:rtl/>
        </w:rPr>
        <w:t xml:space="preserve">انظر الدَيْن</w:t>
      </w:r>
    </w:p>
    <w:p>
      <w:pPr>
        <w:pStyle w:val="BookText"/>
      </w:pPr>
      <w:r>
        <w:rPr>
          <w:rFonts w:ascii="IRNazanin" w:hAnsi="IRNazanin" w:eastAsia="IRNazanin" w:cs="IRNazanin"/>
          <w:lang w:bidi="fa-IR"/>
          <w:color w:val="111111"/>
          <w:sz w:val="28"/>
          <w:szCs w:val="28"/>
          <w:rtl/>
        </w:rPr>
        <w:t xml:space="preserve">(ان لصاحب هذا الامر-)</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(ان من الدعاء ما ينبغي لصاحبه-)</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(ان هذا الامر لا يدعيه غير صاحبه-)</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(انظر قلبك فاذا انكر صاحبك-)</w:t>
      </w:r>
    </w:p>
    <w:p>
      <w:pPr>
        <w:pStyle w:val="BookText"/>
      </w:pPr>
      <w:r>
        <w:rPr>
          <w:rFonts w:ascii="Amiri" w:hAnsi="Amiri" w:eastAsia="Amiri" w:cs="Amiri"/>
          <w:lang w:bidi="ar-SA"/>
          <w:color w:val="111111"/>
          <w:sz w:val="28"/>
          <w:szCs w:val="28"/>
          <w:rtl/>
        </w:rPr>
        <w:t xml:space="preserve">انظر العِشرة</w:t>
      </w:r>
    </w:p>
    <w:p>
      <w:pPr>
        <w:pStyle w:val="BookText"/>
      </w:pPr>
      <w:r>
        <w:rPr>
          <w:rFonts w:ascii="IRNazanin" w:hAnsi="IRNazanin" w:eastAsia="IRNazanin" w:cs="IRNazanin"/>
          <w:lang w:bidi="fa-IR"/>
          <w:color w:val="111111"/>
          <w:sz w:val="28"/>
          <w:szCs w:val="28"/>
          <w:rtl/>
        </w:rPr>
        <w:t xml:space="preserve">(انظر قلبك فان انکر صاحبك-)</w:t>
      </w:r>
    </w:p>
    <w:p>
      <w:pPr>
        <w:pStyle w:val="BookText"/>
      </w:pPr>
      <w:r>
        <w:rPr>
          <w:rFonts w:ascii="Amiri" w:hAnsi="Amiri" w:eastAsia="Amiri" w:cs="Amiri"/>
          <w:lang w:bidi="ar-SA"/>
          <w:color w:val="111111"/>
          <w:sz w:val="28"/>
          <w:szCs w:val="28"/>
          <w:rtl/>
        </w:rPr>
        <w:t xml:space="preserve">انظر العشرة</w:t>
      </w:r>
    </w:p>
    <w:p>
      <w:pPr>
        <w:pStyle w:val="BookText"/>
      </w:pPr>
      <w:r>
        <w:rPr>
          <w:rFonts w:ascii="Amiri" w:hAnsi="Amiri" w:eastAsia="Amiri" w:cs="Amiri"/>
          <w:lang w:bidi="ar-SA"/>
          <w:color w:val="111111"/>
          <w:sz w:val="28"/>
          <w:szCs w:val="28"/>
          <w:rtl/>
        </w:rPr>
        <w:t xml:space="preserve">(انه كان يضمّن صاحب الكلب-)</w:t>
      </w:r>
    </w:p>
    <w:p>
      <w:pPr>
        <w:pStyle w:val="BookText"/>
      </w:pPr>
      <w:r>
        <w:rPr>
          <w:rFonts w:ascii="IRNazanin" w:hAnsi="IRNazanin" w:eastAsia="IRNazanin" w:cs="IRNazanin"/>
          <w:lang w:bidi="fa-IR"/>
          <w:color w:val="111111"/>
          <w:sz w:val="28"/>
          <w:szCs w:val="28"/>
          <w:rtl/>
        </w:rPr>
        <w:t xml:space="preserve">انظر الضمان</w:t>
      </w:r>
    </w:p>
    <w:p>
      <w:pPr>
        <w:pStyle w:val="BookText"/>
      </w:pPr>
      <w:r>
        <w:rPr>
          <w:rFonts w:ascii="Amiri" w:hAnsi="Amiri" w:eastAsia="Amiri" w:cs="Amiri"/>
          <w:lang w:bidi="ar-SA"/>
          <w:color w:val="111111"/>
          <w:sz w:val="28"/>
          <w:szCs w:val="28"/>
          <w:rtl/>
        </w:rPr>
        <w:t xml:space="preserve">(اني ارجو أن تكون صاحب هذا الامر-)</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(اني رجل صاحب کلام-)تقدم في الحجة تحت عنوان(كنت عند أبي عبدالله علیه السّلام فورد الخ)</w:t>
      </w:r>
    </w:p>
    <w:p>
      <w:pPr>
        <w:pStyle w:val="BookText"/>
      </w:pPr>
      <w:r>
        <w:rPr>
          <w:rFonts w:ascii="Amiri" w:hAnsi="Amiri" w:eastAsia="Amiri" w:cs="Amiri"/>
          <w:lang w:bidi="ar-SA"/>
          <w:color w:val="111111"/>
          <w:sz w:val="28"/>
          <w:szCs w:val="28"/>
          <w:rtl/>
        </w:rPr>
        <w:t xml:space="preserve">(اني صاحب نخل-)</w:t>
      </w:r>
    </w:p>
    <w:p>
      <w:pPr>
        <w:pStyle w:val="BookText"/>
      </w:pPr>
      <w:r>
        <w:rPr>
          <w:rFonts w:ascii="IRNazanin" w:hAnsi="IRNazanin" w:eastAsia="IRNazanin" w:cs="IRNazanin"/>
          <w:lang w:bidi="fa-IR"/>
          <w:color w:val="111111"/>
          <w:sz w:val="28"/>
          <w:szCs w:val="28"/>
          <w:rtl/>
        </w:rPr>
        <w:t xml:space="preserve">انظر الوفاء</w:t>
      </w:r>
    </w:p>
    <w:p>
      <w:pPr>
        <w:pStyle w:val="BookText"/>
      </w:pPr>
      <w:r>
        <w:rPr>
          <w:rFonts w:ascii="Amiri" w:hAnsi="Amiri" w:eastAsia="Amiri" w:cs="Amiri"/>
          <w:lang w:bidi="ar-SA"/>
          <w:color w:val="111111"/>
          <w:sz w:val="28"/>
          <w:szCs w:val="28"/>
          <w:rtl/>
        </w:rPr>
        <w:t xml:space="preserve">(اني قد اصبت مالاً واني قد خفت فيه على نفسي فلو اصبت صاحبه دفعته اليه-)</w:t>
      </w:r>
    </w:p>
    <w:p>
      <w:pPr>
        <w:pStyle w:val="BookText"/>
      </w:pPr>
      <w:r>
        <w:rPr>
          <w:rFonts w:ascii="Amiri" w:hAnsi="Amiri" w:eastAsia="Amiri" w:cs="Amiri"/>
          <w:lang w:bidi="ar-SA"/>
          <w:color w:val="111111"/>
          <w:sz w:val="28"/>
          <w:szCs w:val="28"/>
          <w:rtl/>
        </w:rPr>
        <w:t xml:space="preserve">انظر اللقطة</w:t>
      </w:r>
    </w:p>
    <w:p>
      <w:pPr>
        <w:pStyle w:val="BookText"/>
      </w:pPr>
      <w:r>
        <w:rPr>
          <w:rFonts w:ascii="IRNazanin" w:hAnsi="IRNazanin" w:eastAsia="IRNazanin" w:cs="IRNazanin"/>
          <w:lang w:bidi="fa-IR"/>
          <w:color w:val="111111"/>
          <w:sz w:val="28"/>
          <w:szCs w:val="28"/>
          <w:rtl/>
        </w:rPr>
        <w:t xml:space="preserve">(اني كنت صاحب بلغم-)يأتي في الماء تحت عنوان(كنت مع أبي عبدالله علیه السّلام فأتی الخ)</w:t>
      </w:r>
    </w:p>
    <w:p>
      <w:pPr>
        <w:pStyle w:val="BookText"/>
      </w:pPr>
      <w:r>
        <w:rPr>
          <w:rFonts w:ascii="IRNazanin" w:hAnsi="IRNazanin" w:eastAsia="IRNazanin" w:cs="IRNazanin"/>
          <w:lang w:bidi="fa-IR"/>
          <w:color w:val="111111"/>
          <w:sz w:val="28"/>
          <w:szCs w:val="28"/>
          <w:rtl/>
        </w:rPr>
        <w:t xml:space="preserve">(انی ورثت مالاً وقد علمت أن صاحبه-)</w:t>
      </w:r>
    </w:p>
    <w:p>
      <w:pPr>
        <w:pStyle w:val="BookText"/>
      </w:pPr>
      <w:r>
        <w:rPr>
          <w:rFonts w:ascii="IRNazanin" w:hAnsi="IRNazanin" w:eastAsia="IRNazanin" w:cs="IRNazanin"/>
          <w:lang w:bidi="fa-IR"/>
          <w:color w:val="111111"/>
          <w:sz w:val="28"/>
          <w:szCs w:val="28"/>
          <w:rtl/>
        </w:rPr>
        <w:t xml:space="preserve">انظر الربا</w:t>
      </w:r>
    </w:p>
    <w:p>
      <w:pPr>
        <w:pStyle w:val="BookText"/>
      </w:pPr>
      <w:r>
        <w:rPr>
          <w:rFonts w:ascii="Amiri" w:hAnsi="Amiri" w:eastAsia="Amiri" w:cs="Amiri"/>
          <w:lang w:bidi="ar-SA"/>
          <w:color w:val="111111"/>
          <w:sz w:val="28"/>
          <w:szCs w:val="28"/>
          <w:rtl/>
        </w:rPr>
        <w:t xml:space="preserve">(اول ما يظهر القائم-الى ان قال-ان</w:t>
      </w:r>
    </w:p>
    <w:p>
      <w:pPr>
        <w:pStyle w:val="BookText"/>
      </w:pPr>
      <w:r>
        <w:rPr>
          <w:rFonts w:ascii="Amiri" w:hAnsi="Amiri" w:eastAsia="Amiri" w:cs="Amiri"/>
          <w:lang w:bidi="ar-SA"/>
          <w:color w:val="111111"/>
          <w:sz w:val="28"/>
          <w:szCs w:val="28"/>
          <w:rtl/>
        </w:rPr>
        <w:t xml:space="preserve">يسلم صاحب النافلة لصاحب الفريضة-)</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IRNazanin" w:hAnsi="IRNazanin" w:eastAsia="IRNazanin" w:cs="IRNazanin"/>
          <w:lang w:bidi="fa-IR"/>
          <w:color w:val="111111"/>
          <w:sz w:val="28"/>
          <w:szCs w:val="28"/>
          <w:rtl/>
        </w:rPr>
        <w:t xml:space="preserve">(ایّما دابة استصعب على صاحبها-)</w:t>
      </w:r>
    </w:p>
    <w:p>
      <w:pPr>
        <w:pStyle w:val="BookText"/>
      </w:pPr>
      <w:r>
        <w:rPr>
          <w:rFonts w:ascii="Amiri" w:hAnsi="Amiri" w:eastAsia="Amiri" w:cs="Amiri"/>
          <w:lang w:bidi="ar-SA"/>
          <w:color w:val="111111"/>
          <w:sz w:val="28"/>
          <w:szCs w:val="28"/>
          <w:rtl/>
        </w:rPr>
        <w:t xml:space="preserve">انظر الدابة</w:t>
      </w:r>
    </w:p>
    <w:p>
      <w:pPr>
        <w:pStyle w:val="BookText"/>
      </w:pPr>
      <w:r>
        <w:rPr>
          <w:rFonts w:ascii="IRNazanin" w:hAnsi="IRNazanin" w:eastAsia="IRNazanin" w:cs="IRNazanin"/>
          <w:lang w:bidi="fa-IR"/>
          <w:color w:val="111111"/>
          <w:sz w:val="28"/>
          <w:szCs w:val="28"/>
          <w:rtl/>
        </w:rPr>
        <w:t xml:space="preserve">(بینا-الى ان قال-ما هي منك فقال</w:t>
      </w:r>
    </w:p>
    <w:p>
      <w:pPr>
        <w:pStyle w:val="BookText"/>
      </w:pPr>
      <w:r>
        <w:rPr>
          <w:rFonts w:ascii="Amiri" w:hAnsi="Amiri" w:eastAsia="Amiri" w:cs="Amiri"/>
          <w:lang w:bidi="ar-SA"/>
          <w:color w:val="111111"/>
          <w:sz w:val="28"/>
          <w:szCs w:val="28"/>
          <w:rtl/>
        </w:rPr>
        <w:t xml:space="preserve">صاحبتي-)</w:t>
      </w:r>
    </w:p>
    <w:p>
      <w:pPr>
        <w:pStyle w:val="BookText"/>
      </w:pPr>
      <w:r>
        <w:rPr>
          <w:rFonts w:ascii="Amiri" w:hAnsi="Amiri" w:eastAsia="Amiri" w:cs="Amiri"/>
          <w:lang w:bidi="ar-SA"/>
          <w:color w:val="111111"/>
          <w:sz w:val="28"/>
          <w:szCs w:val="28"/>
          <w:rtl/>
        </w:rPr>
        <w:t xml:space="preserve">انظر الغيرة</w:t>
      </w:r>
    </w:p>
    <w:p>
      <w:pPr>
        <w:pStyle w:val="BookText"/>
      </w:pPr>
      <w:r>
        <w:rPr>
          <w:rFonts w:ascii="Amiri" w:hAnsi="Amiri" w:eastAsia="Amiri" w:cs="Amiri"/>
          <w:lang w:bidi="ar-SA"/>
          <w:color w:val="111111"/>
          <w:sz w:val="28"/>
          <w:szCs w:val="28"/>
          <w:rtl/>
        </w:rPr>
        <w:t xml:space="preserve">(تحل الزكاة لصاحب الدار-)</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IRNazanin" w:hAnsi="IRNazanin" w:eastAsia="IRNazanin" w:cs="IRNazanin"/>
          <w:lang w:bidi="fa-IR"/>
          <w:color w:val="111111"/>
          <w:sz w:val="28"/>
          <w:szCs w:val="28"/>
          <w:rtl/>
        </w:rPr>
        <w:t xml:space="preserve">(ترکت مذهب صاحبك ودخلت فيما لا اصل له-)تقدم في ابن أبي العوجاء تحت عنوان(كان ابن الخ)</w:t>
      </w:r>
    </w:p>
    <w:p>
      <w:pPr>
        <w:pStyle w:val="BookText"/>
      </w:pPr>
      <w:r>
        <w:rPr>
          <w:rFonts w:ascii="Amiri" w:hAnsi="Amiri" w:eastAsia="Amiri" w:cs="Amiri"/>
          <w:lang w:bidi="ar-SA"/>
          <w:color w:val="111111"/>
          <w:sz w:val="28"/>
          <w:szCs w:val="28"/>
          <w:rtl/>
        </w:rPr>
        <w:t xml:space="preserve">(جاء رجل من أهل المدينة-الى أن قال-يسأل عن صاحبها فان جاء صاحبها-)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اللقطة</w:t>
      </w:r>
    </w:p>
    <w:p>
      <w:pPr>
        <w:pStyle w:val="BookText"/>
      </w:pPr>
      <w:r>
        <w:rPr>
          <w:rFonts w:ascii="Amiri" w:hAnsi="Amiri" w:eastAsia="Amiri" w:cs="Amiri"/>
          <w:lang w:bidi="ar-SA"/>
          <w:color w:val="111111"/>
          <w:sz w:val="28"/>
          <w:szCs w:val="28"/>
          <w:rtl/>
        </w:rPr>
        <w:t xml:space="preserve">(جئت الى ابي ابراهيم-الى ان قال-ان صاحب هذا الامر يطلبه منك-)</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(حاضت صاحبتي-)</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(حتى ينتهي الى صاحبه-)يأتي في القبور تحت عنوان(اذا اتيت باخيك الخ)وتحت عنوان(سلّه سلا الخ)وتحت عنوان(لا تنزل في القبر الخ)</w:t>
      </w:r>
    </w:p>
    <w:p>
      <w:pPr>
        <w:pStyle w:val="BookText"/>
      </w:pPr>
      <w:r>
        <w:rPr>
          <w:rFonts w:ascii="IRNazanin" w:hAnsi="IRNazanin" w:eastAsia="IRNazanin" w:cs="IRNazanin"/>
          <w:lang w:bidi="fa-IR"/>
          <w:color w:val="111111"/>
          <w:sz w:val="28"/>
          <w:szCs w:val="28"/>
          <w:rtl/>
        </w:rPr>
        <w:t xml:space="preserve">(دخلت على أبي جعفر علیه السّلام انا وصاحب</w:t>
      </w:r>
    </w:p>
    <w:p>
      <w:pPr>
        <w:pStyle w:val="BookText"/>
      </w:pPr>
      <w:r>
        <w:rPr>
          <w:rFonts w:ascii="Amiri" w:hAnsi="Amiri" w:eastAsia="Amiri" w:cs="Amiri"/>
          <w:lang w:bidi="ar-SA"/>
          <w:color w:val="111111"/>
          <w:sz w:val="28"/>
          <w:szCs w:val="28"/>
          <w:rtl/>
        </w:rPr>
        <w:t xml:space="preserve">لي-)</w:t>
      </w:r>
    </w:p>
    <w:p>
      <w:pPr>
        <w:pStyle w:val="BookText"/>
      </w:pPr>
      <w:r>
        <w:rPr>
          <w:rFonts w:ascii="IRNazanin" w:hAnsi="IRNazanin" w:eastAsia="IRNazanin" w:cs="IRNazanin"/>
          <w:lang w:bidi="fa-IR"/>
          <w:color w:val="111111"/>
          <w:sz w:val="28"/>
          <w:szCs w:val="28"/>
          <w:rtl/>
        </w:rPr>
        <w:t xml:space="preserve">انظر اللباس</w:t>
      </w:r>
    </w:p>
    <w:p>
      <w:pPr>
        <w:pStyle w:val="BookText"/>
      </w:pPr>
      <w:r>
        <w:rPr>
          <w:rFonts w:ascii="IRNazanin" w:hAnsi="IRNazanin" w:eastAsia="IRNazanin" w:cs="IRNazanin"/>
          <w:lang w:bidi="fa-IR"/>
          <w:color w:val="111111"/>
          <w:sz w:val="28"/>
          <w:szCs w:val="28"/>
          <w:rtl/>
        </w:rPr>
        <w:t xml:space="preserve">(دخلت على ابي عبدالله علیه السّلام فقلت له انت صاحب هذا الأمر-)</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(دعا ابو عبد الله عليه السّلام-الى أن قال-فهو والله صاحبكم-)</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(رأيت صاحب هذا الأمر-)</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(الرجل يكون له المال فيدخل على</w:t>
      </w:r>
    </w:p>
    <w:p>
      <w:pPr>
        <w:pStyle w:val="BookText"/>
      </w:pPr>
      <w:r>
        <w:rPr>
          <w:rFonts w:ascii="IRNazanin" w:hAnsi="IRNazanin" w:eastAsia="IRNazanin" w:cs="IRNazanin"/>
          <w:lang w:bidi="fa-IR"/>
          <w:color w:val="111111"/>
          <w:sz w:val="28"/>
          <w:szCs w:val="28"/>
          <w:rtl/>
        </w:rPr>
        <w:t xml:space="preserve">صاحبه-)</w:t>
      </w:r>
    </w:p>
    <w:p>
      <w:pPr>
        <w:pStyle w:val="BookText"/>
      </w:pPr>
      <w:r>
        <w:rPr>
          <w:rFonts w:ascii="Amiri" w:hAnsi="Amiri" w:eastAsia="Amiri" w:cs="Amiri"/>
          <w:lang w:bidi="ar-SA"/>
          <w:color w:val="111111"/>
          <w:sz w:val="28"/>
          <w:szCs w:val="28"/>
          <w:rtl/>
        </w:rPr>
        <w:t xml:space="preserve">انظر العينة</w:t>
      </w:r>
    </w:p>
    <w:p>
      <w:pPr>
        <w:pStyle w:val="BookText"/>
      </w:pPr>
      <w:r>
        <w:rPr>
          <w:rFonts w:ascii="Amiri" w:hAnsi="Amiri" w:eastAsia="Amiri" w:cs="Amiri"/>
          <w:lang w:bidi="ar-SA"/>
          <w:color w:val="111111"/>
          <w:sz w:val="28"/>
          <w:szCs w:val="28"/>
          <w:rtl/>
        </w:rPr>
        <w:t xml:space="preserve">(الرجل يكون له المال قد حل على</w:t>
      </w:r>
    </w:p>
    <w:p>
      <w:pPr>
        <w:pStyle w:val="BookText"/>
      </w:pPr>
      <w:r>
        <w:rPr>
          <w:rFonts w:ascii="IRNazanin" w:hAnsi="IRNazanin" w:eastAsia="IRNazanin" w:cs="IRNazanin"/>
          <w:lang w:bidi="fa-IR"/>
          <w:color w:val="111111"/>
          <w:sz w:val="28"/>
          <w:szCs w:val="28"/>
          <w:rtl/>
        </w:rPr>
        <w:t xml:space="preserve">صاحبه-)</w:t>
      </w:r>
    </w:p>
    <w:p>
      <w:pPr>
        <w:pStyle w:val="BookText"/>
      </w:pPr>
      <w:r>
        <w:rPr>
          <w:rFonts w:ascii="Amiri" w:hAnsi="Amiri" w:eastAsia="Amiri" w:cs="Amiri"/>
          <w:lang w:bidi="ar-SA"/>
          <w:color w:val="111111"/>
          <w:sz w:val="28"/>
          <w:szCs w:val="28"/>
          <w:rtl/>
        </w:rPr>
        <w:t xml:space="preserve">انظر العينة</w:t>
      </w:r>
    </w:p>
    <w:p>
      <w:pPr>
        <w:pStyle w:val="BookText"/>
      </w:pPr>
      <w:r>
        <w:rPr>
          <w:rFonts w:ascii="IRNazanin" w:hAnsi="IRNazanin" w:eastAsia="IRNazanin" w:cs="IRNazanin"/>
          <w:lang w:bidi="fa-IR"/>
          <w:color w:val="111111"/>
          <w:sz w:val="28"/>
          <w:szCs w:val="28"/>
          <w:rtl/>
        </w:rPr>
        <w:t xml:space="preserve">(الرجلان یامّ احدهما صاحبه-)</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(الزكاة تحل لصاحب الدار-)</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(سألت اباعبدالله عليه السّلام عن صاحب هذا</w:t>
      </w:r>
    </w:p>
    <w:p>
      <w:pPr>
        <w:pStyle w:val="BookText"/>
      </w:pPr>
      <w:r>
        <w:rPr>
          <w:rFonts w:ascii="IRNazanin" w:hAnsi="IRNazanin" w:eastAsia="IRNazanin" w:cs="IRNazanin"/>
          <w:lang w:bidi="fa-IR"/>
          <w:color w:val="111111"/>
          <w:sz w:val="28"/>
          <w:szCs w:val="28"/>
          <w:rtl/>
        </w:rPr>
        <w:t xml:space="preserve">الامر-)</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(صاحب البطن الغالب-)</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(صاحب الحيوان-)</w:t>
      </w:r>
    </w:p>
    <w:p>
      <w:pPr>
        <w:pStyle w:val="BookText"/>
      </w:pPr>
      <w:r>
        <w:rPr>
          <w:rFonts w:ascii="Amiri" w:hAnsi="Amiri" w:eastAsia="Amiri" w:cs="Amiri"/>
          <w:lang w:bidi="ar-SA"/>
          <w:color w:val="111111"/>
          <w:sz w:val="28"/>
          <w:szCs w:val="28"/>
          <w:rtl/>
        </w:rPr>
        <w:t xml:space="preserve">انظر الخيار</w:t>
      </w:r>
    </w:p>
    <w:p>
      <w:pPr>
        <w:pStyle w:val="BookText"/>
      </w:pPr>
      <w:r>
        <w:rPr>
          <w:rFonts w:ascii="Amiri" w:hAnsi="Amiri" w:eastAsia="Amiri" w:cs="Amiri"/>
          <w:lang w:bidi="ar-SA"/>
          <w:color w:val="111111"/>
          <w:sz w:val="28"/>
          <w:szCs w:val="28"/>
          <w:rtl/>
        </w:rPr>
        <w:t xml:space="preserve">(صاحب الرجل يشرب-)</w:t>
      </w:r>
    </w:p>
    <w:p>
      <w:pPr>
        <w:pStyle w:val="BookText"/>
      </w:pPr>
      <w:r>
        <w:rPr>
          <w:rFonts w:ascii="IRNazanin" w:hAnsi="IRNazanin" w:eastAsia="IRNazanin" w:cs="IRNazanin"/>
          <w:lang w:bidi="fa-IR"/>
          <w:color w:val="111111"/>
          <w:sz w:val="28"/>
          <w:szCs w:val="28"/>
          <w:rtl/>
        </w:rPr>
        <w:t xml:space="preserve">انظر الشرب</w:t>
      </w:r>
    </w:p>
    <w:p>
      <w:pPr>
        <w:pStyle w:val="BookText"/>
      </w:pPr>
      <w:r>
        <w:rPr>
          <w:rFonts w:ascii="Amiri" w:hAnsi="Amiri" w:eastAsia="Amiri" w:cs="Amiri"/>
          <w:lang w:bidi="ar-SA"/>
          <w:color w:val="111111"/>
          <w:sz w:val="28"/>
          <w:szCs w:val="28"/>
          <w:rtl/>
        </w:rPr>
        <w:t xml:space="preserve">(صاحب السلعة-)</w:t>
      </w:r>
    </w:p>
    <w:p>
      <w:pPr>
        <w:pStyle w:val="BookText"/>
      </w:pPr>
      <w:r>
        <w:rPr>
          <w:rFonts w:ascii="Amiri" w:hAnsi="Amiri" w:eastAsia="Amiri" w:cs="Amiri"/>
          <w:lang w:bidi="ar-SA"/>
          <w:color w:val="111111"/>
          <w:sz w:val="28"/>
          <w:szCs w:val="28"/>
          <w:rtl/>
        </w:rPr>
        <w:t xml:space="preserve">انظر السلعة</w:t>
      </w:r>
    </w:p>
    <w:p>
      <w:pPr>
        <w:pStyle w:val="BookText"/>
      </w:pPr>
      <w:r>
        <w:rPr>
          <w:rFonts w:ascii="IRNazanin" w:hAnsi="IRNazanin" w:eastAsia="IRNazanin" w:cs="IRNazanin"/>
          <w:lang w:bidi="fa-IR"/>
          <w:color w:val="111111"/>
          <w:sz w:val="28"/>
          <w:szCs w:val="28"/>
          <w:rtl/>
        </w:rPr>
        <w:t xml:space="preserve">(صاحب السوء يعدی-)يأتي في عیسی بن مریم تحت عنوان(یا عیسی اعلم الخ)</w:t>
      </w:r>
    </w:p>
    <w:p>
      <w:pPr>
        <w:pStyle w:val="BookText"/>
      </w:pPr>
      <w:r>
        <w:rPr>
          <w:rFonts w:ascii="Amiri" w:hAnsi="Amiri" w:eastAsia="Amiri" w:cs="Amiri"/>
          <w:lang w:bidi="ar-SA"/>
          <w:color w:val="111111"/>
          <w:sz w:val="28"/>
          <w:szCs w:val="28"/>
          <w:rtl/>
        </w:rPr>
        <w:t xml:space="preserve">(صاحب العطسة-)</w:t>
      </w:r>
    </w:p>
    <w:p>
      <w:pPr>
        <w:pStyle w:val="BookText"/>
      </w:pPr>
      <w:r>
        <w:rPr>
          <w:rFonts w:ascii="IRNazanin" w:hAnsi="IRNazanin" w:eastAsia="IRNazanin" w:cs="IRNazanin"/>
          <w:lang w:bidi="fa-IR"/>
          <w:color w:val="111111"/>
          <w:sz w:val="28"/>
          <w:szCs w:val="28"/>
          <w:rtl/>
        </w:rPr>
        <w:t xml:space="preserve">انظر العطاس</w:t>
      </w:r>
    </w:p>
    <w:p>
      <w:pPr>
        <w:pStyle w:val="BookText"/>
      </w:pPr>
      <w:r>
        <w:rPr>
          <w:rFonts w:ascii="IRNazanin" w:hAnsi="IRNazanin" w:eastAsia="IRNazanin" w:cs="IRNazanin"/>
          <w:lang w:bidi="fa-IR"/>
          <w:color w:val="111111"/>
          <w:sz w:val="28"/>
          <w:szCs w:val="28"/>
          <w:rtl/>
        </w:rPr>
        <w:t xml:space="preserve">(صاحب المال احق بماله-)</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IRNazanin" w:hAnsi="IRNazanin" w:eastAsia="IRNazanin" w:cs="IRNazanin"/>
          <w:lang w:bidi="fa-IR"/>
          <w:color w:val="111111"/>
          <w:sz w:val="28"/>
          <w:szCs w:val="28"/>
          <w:rtl/>
        </w:rPr>
        <w:t xml:space="preserve">«صاحب المجلس احق بصدر مجلسه»(م)</w:t>
      </w:r>
    </w:p>
    <w:p>
      <w:pPr>
        <w:pStyle w:val="BookText"/>
      </w:pPr>
      <w:r>
        <w:rPr>
          <w:rFonts w:ascii="IRNazanin" w:hAnsi="IRNazanin" w:eastAsia="IRNazanin" w:cs="IRNazanin"/>
          <w:lang w:bidi="fa-IR"/>
          <w:color w:val="111111"/>
          <w:sz w:val="28"/>
          <w:szCs w:val="28"/>
          <w:rtl/>
        </w:rPr>
        <w:t xml:space="preserve">الفقيه ج4ص273ب176ذیل ح8.</w:t>
      </w:r>
    </w:p>
    <w:p>
      <w:pPr>
        <w:pStyle w:val="BookText"/>
      </w:pPr>
      <w:r>
        <w:rPr>
          <w:rFonts w:ascii="Amiri" w:hAnsi="Amiri" w:eastAsia="Amiri" w:cs="Amiri"/>
          <w:lang w:bidi="ar-SA"/>
          <w:color w:val="111111"/>
          <w:sz w:val="28"/>
          <w:szCs w:val="28"/>
          <w:rtl/>
        </w:rPr>
        <w:t xml:space="preserve">(صاحب النعمة يجب عليه التوسعة-)</w:t>
      </w:r>
    </w:p>
    <w:p>
      <w:pPr>
        <w:pStyle w:val="BookText"/>
      </w:pPr>
      <w:r>
        <w:rPr>
          <w:rFonts w:ascii="Amiri" w:hAnsi="Amiri" w:eastAsia="Amiri" w:cs="Amiri"/>
          <w:lang w:bidi="ar-SA"/>
          <w:color w:val="111111"/>
          <w:sz w:val="28"/>
          <w:szCs w:val="28"/>
          <w:rtl/>
        </w:rPr>
        <w:t xml:space="preserve">انظر العيال</w:t>
      </w:r>
    </w:p>
    <w:p>
      <w:pPr>
        <w:pStyle w:val="BookText"/>
      </w:pPr>
      <w:r>
        <w:rPr>
          <w:rFonts w:ascii="Amiri" w:hAnsi="Amiri" w:eastAsia="Amiri" w:cs="Amiri"/>
          <w:lang w:bidi="ar-SA"/>
          <w:color w:val="111111"/>
          <w:sz w:val="28"/>
          <w:szCs w:val="28"/>
          <w:rtl/>
        </w:rPr>
        <w:t xml:space="preserve">(صاحب الوديعة-)</w:t>
      </w:r>
    </w:p>
    <w:p>
      <w:pPr>
        <w:pStyle w:val="BookText"/>
      </w:pPr>
      <w:r>
        <w:rPr>
          <w:rFonts w:ascii="Amiri" w:hAnsi="Amiri" w:eastAsia="Amiri" w:cs="Amiri"/>
          <w:lang w:bidi="ar-SA"/>
          <w:color w:val="111111"/>
          <w:sz w:val="28"/>
          <w:szCs w:val="28"/>
          <w:rtl/>
        </w:rPr>
        <w:t xml:space="preserve">انظر الوديعة</w:t>
      </w:r>
    </w:p>
    <w:p>
      <w:pPr>
        <w:pStyle w:val="BookText"/>
      </w:pPr>
      <w:r>
        <w:rPr>
          <w:rFonts w:ascii="Amiri" w:hAnsi="Amiri" w:eastAsia="Amiri" w:cs="Amiri"/>
          <w:lang w:bidi="ar-SA"/>
          <w:color w:val="111111"/>
          <w:sz w:val="28"/>
          <w:szCs w:val="28"/>
          <w:rtl/>
        </w:rPr>
        <w:t xml:space="preserve">(صاحب الوصية-)</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(صاحب هذا الامر لا يسميه-)</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(الظهار اذا عجز صاحبه-)</w:t>
      </w:r>
    </w:p>
    <w:p>
      <w:pPr>
        <w:pStyle w:val="BookText"/>
      </w:pPr>
      <w:r>
        <w:rPr>
          <w:rFonts w:ascii="Amiri" w:hAnsi="Amiri" w:eastAsia="Amiri" w:cs="Amiri"/>
          <w:lang w:bidi="ar-SA"/>
          <w:color w:val="111111"/>
          <w:sz w:val="28"/>
          <w:szCs w:val="28"/>
          <w:rtl/>
        </w:rPr>
        <w:t xml:space="preserve">انظر الكفارة</w:t>
      </w:r>
    </w:p>
    <w:p>
      <w:pPr>
        <w:pStyle w:val="BookText"/>
      </w:pPr>
      <w:r>
        <w:rPr>
          <w:rFonts w:ascii="Amiri" w:hAnsi="Amiri" w:eastAsia="Amiri" w:cs="Amiri"/>
          <w:lang w:bidi="ar-SA"/>
          <w:color w:val="111111"/>
          <w:sz w:val="28"/>
          <w:szCs w:val="28"/>
          <w:rtl/>
        </w:rPr>
        <w:t xml:space="preserve">(عجب لصاحب الدابة-)</w:t>
      </w:r>
    </w:p>
    <w:p>
      <w:pPr>
        <w:pStyle w:val="BookText"/>
      </w:pPr>
      <w:r>
        <w:rPr>
          <w:rFonts w:ascii="Amiri" w:hAnsi="Amiri" w:eastAsia="Amiri" w:cs="Amiri"/>
          <w:lang w:bidi="ar-SA"/>
          <w:color w:val="111111"/>
          <w:sz w:val="28"/>
          <w:szCs w:val="28"/>
          <w:rtl/>
        </w:rPr>
        <w:t xml:space="preserve">انظر الدابة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(عما لصاحب المرأة-)</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(عن الأجير يعصي صاحبه-)</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(عن الأرض يأخذ الرجل من صاحبها-)</w:t>
      </w:r>
    </w:p>
    <w:p>
      <w:pPr>
        <w:pStyle w:val="BookText"/>
      </w:pPr>
      <w:r>
        <w:rPr>
          <w:rFonts w:ascii="IRNazanin" w:hAnsi="IRNazanin" w:eastAsia="IRNazanin" w:cs="IRNazanin"/>
          <w:lang w:bidi="fa-IR"/>
          <w:color w:val="111111"/>
          <w:sz w:val="28"/>
          <w:szCs w:val="28"/>
          <w:rtl/>
        </w:rPr>
        <w:t xml:space="preserve">انظر الارض</w:t>
      </w:r>
    </w:p>
    <w:p>
      <w:pPr>
        <w:pStyle w:val="BookText"/>
      </w:pPr>
      <w:r>
        <w:rPr>
          <w:rFonts w:ascii="Amiri" w:hAnsi="Amiri" w:eastAsia="Amiri" w:cs="Amiri"/>
          <w:lang w:bidi="ar-SA"/>
          <w:color w:val="111111"/>
          <w:sz w:val="28"/>
          <w:szCs w:val="28"/>
          <w:rtl/>
        </w:rPr>
        <w:t xml:space="preserve">(عن الجرح كيف يصنع به صاحبه-)</w:t>
      </w:r>
    </w:p>
    <w:p>
      <w:pPr>
        <w:pStyle w:val="BookText"/>
      </w:pPr>
      <w:r>
        <w:rPr>
          <w:rFonts w:ascii="Amiri" w:hAnsi="Amiri" w:eastAsia="Amiri" w:cs="Amiri"/>
          <w:lang w:bidi="ar-SA"/>
          <w:color w:val="111111"/>
          <w:sz w:val="28"/>
          <w:szCs w:val="28"/>
          <w:rtl/>
        </w:rPr>
        <w:t xml:space="preserve">انظر الجبيرة</w:t>
      </w:r>
    </w:p>
    <w:p>
      <w:pPr>
        <w:pStyle w:val="BookText"/>
      </w:pPr>
      <w:r>
        <w:rPr>
          <w:rFonts w:ascii="Amiri" w:hAnsi="Amiri" w:eastAsia="Amiri" w:cs="Amiri"/>
          <w:lang w:bidi="ar-SA"/>
          <w:color w:val="111111"/>
          <w:sz w:val="28"/>
          <w:szCs w:val="28"/>
          <w:rtl/>
        </w:rPr>
        <w:t xml:space="preserve">(عن الدلالة على صاحب هذا الامر-)</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(عن رجل استأجر اجيراً فلم يأمن احدهما صاحبه-)</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(عن رجل قتل فحمل-الى أن قال-بريء من قَتْلِ صاحبكم فلان-)</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Amiri" w:hAnsi="Amiri" w:eastAsia="Amiri" w:cs="Amiri"/>
          <w:lang w:bidi="ar-SA"/>
          <w:color w:val="111111"/>
          <w:sz w:val="28"/>
          <w:szCs w:val="28"/>
          <w:rtl/>
        </w:rPr>
        <w:t xml:space="preserve">(عن الرجل يكون عليه دين لا يقدر على</w:t>
      </w:r>
    </w:p>
    <w:p>
      <w:pPr>
        <w:pStyle w:val="BookText"/>
      </w:pPr>
      <w:r>
        <w:rPr>
          <w:rFonts w:ascii="IRNazanin" w:hAnsi="IRNazanin" w:eastAsia="IRNazanin" w:cs="IRNazanin"/>
          <w:lang w:bidi="fa-IR"/>
          <w:color w:val="111111"/>
          <w:sz w:val="28"/>
          <w:szCs w:val="28"/>
          <w:rtl/>
        </w:rPr>
        <w:t xml:space="preserve">صاحبه-)</w:t>
      </w:r>
    </w:p>
    <w:p>
      <w:pPr>
        <w:pStyle w:val="BookText"/>
      </w:pPr>
      <w:r>
        <w:rPr>
          <w:rFonts w:ascii="Amiri" w:hAnsi="Amiri" w:eastAsia="Amiri" w:cs="Amiri"/>
          <w:lang w:bidi="ar-SA"/>
          <w:color w:val="111111"/>
          <w:sz w:val="28"/>
          <w:szCs w:val="28"/>
          <w:rtl/>
        </w:rPr>
        <w:t xml:space="preserve">انظر الدَیْن</w:t>
      </w:r>
    </w:p>
    <w:p>
      <w:pPr>
        <w:pStyle w:val="BookText"/>
      </w:pPr>
      <w:r>
        <w:rPr>
          <w:rFonts w:ascii="Amiri" w:hAnsi="Amiri" w:eastAsia="Amiri" w:cs="Amiri"/>
          <w:lang w:bidi="ar-SA"/>
          <w:color w:val="111111"/>
          <w:sz w:val="28"/>
          <w:szCs w:val="28"/>
          <w:rtl/>
        </w:rPr>
        <w:t xml:space="preserve">(عن رجلين افترى كل واحد منهما على</w:t>
      </w:r>
    </w:p>
    <w:p>
      <w:pPr>
        <w:pStyle w:val="BookText"/>
      </w:pPr>
      <w:r>
        <w:rPr>
          <w:rFonts w:ascii="IRNazanin" w:hAnsi="IRNazanin" w:eastAsia="IRNazanin" w:cs="IRNazanin"/>
          <w:lang w:bidi="fa-IR"/>
          <w:color w:val="111111"/>
          <w:sz w:val="28"/>
          <w:szCs w:val="28"/>
          <w:rtl/>
        </w:rPr>
        <w:t xml:space="preserve">صاحبه-)</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(عن رجلين لكل واحد منهما طعام عند</w:t>
      </w:r>
    </w:p>
    <w:p>
      <w:pPr>
        <w:pStyle w:val="BookText"/>
      </w:pPr>
      <w:r>
        <w:rPr>
          <w:rFonts w:ascii="IRNazanin" w:hAnsi="IRNazanin" w:eastAsia="IRNazanin" w:cs="IRNazanin"/>
          <w:lang w:bidi="fa-IR"/>
          <w:color w:val="111111"/>
          <w:sz w:val="28"/>
          <w:szCs w:val="28"/>
          <w:rtl/>
        </w:rPr>
        <w:t xml:space="preserve">صاحبه-)</w:t>
      </w:r>
    </w:p>
    <w:p>
      <w:pPr>
        <w:pStyle w:val="BookText"/>
      </w:pPr>
      <w:r>
        <w:rPr>
          <w:rFonts w:ascii="IRNazanin" w:hAnsi="IRNazanin" w:eastAsia="IRNazanin" w:cs="IRNazanin"/>
          <w:lang w:bidi="fa-IR"/>
          <w:color w:val="111111"/>
          <w:sz w:val="28"/>
          <w:szCs w:val="28"/>
          <w:rtl/>
        </w:rPr>
        <w:t xml:space="preserve">انظر الصلح</w:t>
      </w:r>
    </w:p>
    <w:p>
      <w:pPr>
        <w:pStyle w:val="BookText"/>
      </w:pPr>
      <w:r>
        <w:rPr>
          <w:rFonts w:ascii="Amiri" w:hAnsi="Amiri" w:eastAsia="Amiri" w:cs="Amiri"/>
          <w:lang w:bidi="ar-SA"/>
          <w:color w:val="111111"/>
          <w:sz w:val="28"/>
          <w:szCs w:val="28"/>
          <w:rtl/>
        </w:rPr>
        <w:t xml:space="preserve">(عن الرمية يجدها صاحبها-)</w:t>
      </w:r>
    </w:p>
    <w:p>
      <w:pPr>
        <w:pStyle w:val="BookText"/>
      </w:pPr>
      <w:r>
        <w:rPr>
          <w:rFonts w:ascii="Amiri" w:hAnsi="Amiri" w:eastAsia="Amiri" w:cs="Amiri"/>
          <w:lang w:bidi="ar-SA"/>
          <w:color w:val="111111"/>
          <w:sz w:val="28"/>
          <w:szCs w:val="28"/>
          <w:rtl/>
        </w:rPr>
        <w:t xml:space="preserve">انظر الصيد</w:t>
      </w:r>
    </w:p>
    <w:p>
      <w:pPr>
        <w:pStyle w:val="BookText"/>
      </w:pPr>
      <w:r>
        <w:rPr>
          <w:rFonts w:ascii="Amiri" w:hAnsi="Amiri" w:eastAsia="Amiri" w:cs="Amiri"/>
          <w:lang w:bidi="ar-SA"/>
          <w:color w:val="111111"/>
          <w:sz w:val="28"/>
          <w:szCs w:val="28"/>
          <w:rtl/>
        </w:rPr>
        <w:t xml:space="preserve">(عن الزكاة هل تصلح لصاحب الدار-)</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(عن السفينة لم يقدر صاحبها-)</w:t>
      </w:r>
    </w:p>
    <w:p>
      <w:pPr>
        <w:pStyle w:val="BookText"/>
      </w:pPr>
      <w:r>
        <w:rPr>
          <w:rFonts w:ascii="Amiri" w:hAnsi="Amiri" w:eastAsia="Amiri" w:cs="Amiri"/>
          <w:lang w:bidi="ar-SA"/>
          <w:color w:val="111111"/>
          <w:sz w:val="28"/>
          <w:szCs w:val="28"/>
          <w:rtl/>
        </w:rPr>
        <w:t xml:space="preserve">انظر السفينة</w:t>
      </w:r>
    </w:p>
    <w:p>
      <w:pPr>
        <w:pStyle w:val="BookText"/>
      </w:pPr>
      <w:r>
        <w:rPr>
          <w:rFonts w:ascii="Amiri" w:hAnsi="Amiri" w:eastAsia="Amiri" w:cs="Amiri"/>
          <w:lang w:bidi="ar-SA"/>
          <w:color w:val="111111"/>
          <w:sz w:val="28"/>
          <w:szCs w:val="28"/>
          <w:rtl/>
        </w:rPr>
        <w:t xml:space="preserve">(عن العين يدعى صاحبها-)</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(عن فيض بن المختار-الى ان قال-هو</w:t>
      </w:r>
    </w:p>
    <w:p>
      <w:pPr>
        <w:pStyle w:val="BookText"/>
      </w:pPr>
      <w:r>
        <w:rPr>
          <w:rFonts w:ascii="Amiri" w:hAnsi="Amiri" w:eastAsia="Amiri" w:cs="Amiri"/>
          <w:lang w:bidi="ar-SA"/>
          <w:color w:val="111111"/>
          <w:sz w:val="28"/>
          <w:szCs w:val="28"/>
          <w:rtl/>
        </w:rPr>
        <w:t xml:space="preserve">صاحب الذي سألت عنه-)</w:t>
      </w:r>
    </w:p>
    <w:p>
      <w:pPr>
        <w:pStyle w:val="BookText"/>
      </w:pPr>
      <w:r>
        <w:rPr>
          <w:rFonts w:ascii="IRNazanin" w:hAnsi="IRNazanin" w:eastAsia="IRNazanin" w:cs="IRNazanin"/>
          <w:lang w:bidi="fa-IR"/>
          <w:color w:val="111111"/>
          <w:sz w:val="28"/>
          <w:szCs w:val="28"/>
          <w:rtl/>
        </w:rPr>
        <w:t xml:space="preserve">انظر موسی بن جعفر عليه السّلام</w:t>
      </w:r>
    </w:p>
    <w:p>
      <w:pPr>
        <w:pStyle w:val="BookText"/>
      </w:pPr>
      <w:r>
        <w:rPr>
          <w:rFonts w:ascii="Amiri" w:hAnsi="Amiri" w:eastAsia="Amiri" w:cs="Amiri"/>
          <w:lang w:bidi="ar-SA"/>
          <w:color w:val="111111"/>
          <w:sz w:val="28"/>
          <w:szCs w:val="28"/>
          <w:rtl/>
        </w:rPr>
        <w:t xml:space="preserve">(عن كلب افلت ولم يرسله صاحبه-)</w:t>
      </w:r>
    </w:p>
    <w:p>
      <w:pPr>
        <w:pStyle w:val="BookText"/>
      </w:pPr>
      <w:r>
        <w:rPr>
          <w:rFonts w:ascii="Amiri" w:hAnsi="Amiri" w:eastAsia="Amiri" w:cs="Amiri"/>
          <w:lang w:bidi="ar-SA"/>
          <w:color w:val="111111"/>
          <w:sz w:val="28"/>
          <w:szCs w:val="28"/>
          <w:rtl/>
        </w:rPr>
        <w:t xml:space="preserve">انظر الصيد</w:t>
      </w:r>
    </w:p>
    <w:p>
      <w:pPr>
        <w:pStyle w:val="BookText"/>
      </w:pPr>
      <w:r>
        <w:rPr>
          <w:rFonts w:ascii="Amiri" w:hAnsi="Amiri" w:eastAsia="Amiri" w:cs="Amiri"/>
          <w:lang w:bidi="ar-SA"/>
          <w:color w:val="111111"/>
          <w:sz w:val="28"/>
          <w:szCs w:val="28"/>
          <w:rtl/>
        </w:rPr>
        <w:t xml:space="preserve">(فأيّ صاحب لك شر-)</w:t>
      </w:r>
    </w:p>
    <w:p>
      <w:pPr>
        <w:pStyle w:val="BookText"/>
      </w:pPr>
      <w:r>
        <w:rPr>
          <w:rFonts w:ascii="Amiri" w:hAnsi="Amiri" w:eastAsia="Amiri" w:cs="Amiri"/>
          <w:lang w:bidi="ar-SA"/>
          <w:color w:val="111111"/>
          <w:sz w:val="28"/>
          <w:szCs w:val="28"/>
          <w:rtl/>
        </w:rPr>
        <w:t xml:space="preserve">انظر الشرّ</w:t>
      </w:r>
    </w:p>
    <w:p>
      <w:pPr>
        <w:pStyle w:val="BookText"/>
      </w:pPr>
      <w:r>
        <w:rPr>
          <w:rFonts w:ascii="Amiri" w:hAnsi="Amiri" w:eastAsia="Amiri" w:cs="Amiri"/>
          <w:lang w:bidi="ar-SA"/>
          <w:color w:val="111111"/>
          <w:sz w:val="28"/>
          <w:szCs w:val="28"/>
          <w:rtl/>
        </w:rPr>
        <w:t xml:space="preserve">(في رجل استودع-الى ان قال-يعطي صاحب الدينارين-)</w:t>
      </w:r>
    </w:p>
    <w:p>
      <w:pPr>
        <w:pStyle w:val="BookText"/>
      </w:pPr>
      <w:r>
        <w:rPr>
          <w:rFonts w:ascii="IRNazanin" w:hAnsi="IRNazanin" w:eastAsia="IRNazanin" w:cs="IRNazanin"/>
          <w:lang w:bidi="fa-IR"/>
          <w:color w:val="111111"/>
          <w:sz w:val="28"/>
          <w:szCs w:val="28"/>
          <w:rtl/>
        </w:rPr>
        <w:t xml:space="preserve">انظر الصلح</w:t>
      </w:r>
    </w:p>
    <w:p>
      <w:pPr>
        <w:pStyle w:val="BookText"/>
      </w:pPr>
      <w:r>
        <w:rPr>
          <w:rFonts w:ascii="Amiri" w:hAnsi="Amiri" w:eastAsia="Amiri" w:cs="Amiri"/>
          <w:lang w:bidi="ar-SA"/>
          <w:color w:val="111111"/>
          <w:sz w:val="28"/>
          <w:szCs w:val="28"/>
          <w:rtl/>
        </w:rPr>
        <w:t xml:space="preserve">(في رجل رهن عند صاحبه-)</w:t>
      </w:r>
    </w:p>
    <w:p>
      <w:pPr>
        <w:pStyle w:val="BookText"/>
      </w:pPr>
      <w:r>
        <w:rPr>
          <w:rFonts w:ascii="IRNazanin" w:hAnsi="IRNazanin" w:eastAsia="IRNazanin" w:cs="IRNazanin"/>
          <w:lang w:bidi="fa-IR"/>
          <w:color w:val="111111"/>
          <w:sz w:val="28"/>
          <w:szCs w:val="28"/>
          <w:rtl/>
        </w:rPr>
        <w:t xml:space="preserve">انظر الرهن</w:t>
      </w:r>
    </w:p>
    <w:p>
      <w:pPr>
        <w:pStyle w:val="BookText"/>
      </w:pPr>
      <w:r>
        <w:rPr>
          <w:rFonts w:ascii="Amiri" w:hAnsi="Amiri" w:eastAsia="Amiri" w:cs="Amiri"/>
          <w:lang w:bidi="ar-SA"/>
          <w:color w:val="111111"/>
          <w:sz w:val="28"/>
          <w:szCs w:val="28"/>
          <w:rtl/>
        </w:rPr>
        <w:t xml:space="preserve">(في رجل ملك مملوكا له فسأل صاحبه-)</w:t>
      </w:r>
    </w:p>
    <w:p>
      <w:pPr>
        <w:pStyle w:val="BookText"/>
      </w:pPr>
      <w:r>
        <w:rPr>
          <w:rFonts w:ascii="Amiri" w:hAnsi="Amiri" w:eastAsia="Amiri" w:cs="Amiri"/>
          <w:lang w:bidi="ar-SA"/>
          <w:color w:val="111111"/>
          <w:sz w:val="28"/>
          <w:szCs w:val="28"/>
          <w:rtl/>
        </w:rPr>
        <w:t xml:space="preserve">انظر المكاتبة</w:t>
      </w:r>
    </w:p>
    <w:p>
      <w:pPr>
        <w:pStyle w:val="BookText"/>
      </w:pPr>
      <w:r>
        <w:rPr>
          <w:rFonts w:ascii="Amiri" w:hAnsi="Amiri" w:eastAsia="Amiri" w:cs="Amiri"/>
          <w:lang w:bidi="ar-SA"/>
          <w:color w:val="111111"/>
          <w:sz w:val="28"/>
          <w:szCs w:val="28"/>
          <w:rtl/>
        </w:rPr>
        <w:t xml:space="preserve">(في رجل يرهن عند صاحبه-)</w:t>
      </w:r>
    </w:p>
    <w:p>
      <w:pPr>
        <w:pStyle w:val="BookText"/>
      </w:pPr>
      <w:r>
        <w:rPr>
          <w:rFonts w:ascii="IRNazanin" w:hAnsi="IRNazanin" w:eastAsia="IRNazanin" w:cs="IRNazanin"/>
          <w:lang w:bidi="fa-IR"/>
          <w:color w:val="111111"/>
          <w:sz w:val="28"/>
          <w:szCs w:val="28"/>
          <w:rtl/>
        </w:rPr>
        <w:t xml:space="preserve">انظر الرهن</w:t>
      </w:r>
    </w:p>
    <w:p>
      <w:pPr>
        <w:pStyle w:val="BookText"/>
      </w:pPr>
      <w:r>
        <w:rPr>
          <w:rFonts w:ascii="Amiri" w:hAnsi="Amiri" w:eastAsia="Amiri" w:cs="Amiri"/>
          <w:lang w:bidi="ar-SA"/>
          <w:color w:val="111111"/>
          <w:sz w:val="28"/>
          <w:szCs w:val="28"/>
          <w:rtl/>
        </w:rPr>
        <w:t xml:space="preserve">(في مملوك لا يزال يعصي صاحبه-)</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(في مملوك يعصى صاحبه-)</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(قال ابوالحسن علیه السّلام صاحبكم بعدي-)</w:t>
      </w:r>
    </w:p>
    <w:p>
      <w:pPr>
        <w:pStyle w:val="BookText"/>
      </w:pPr>
      <w:r>
        <w:rPr>
          <w:rFonts w:ascii="Amiri" w:hAnsi="Amiri" w:eastAsia="Amiri" w:cs="Amiri"/>
          <w:lang w:bidi="ar-SA"/>
          <w:color w:val="111111"/>
          <w:sz w:val="28"/>
          <w:szCs w:val="28"/>
          <w:rtl/>
        </w:rPr>
        <w:t xml:space="preserve">انظر الحجة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عمر-الى ان قال-ما تقول یا صاحب البرد المعافري-)</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(قد افسد على صاحبه-)يأتي في العتق</w:t>
      </w:r>
    </w:p>
    <w:p>
      <w:pPr>
        <w:pStyle w:val="BookText"/>
      </w:pPr>
      <w:r>
        <w:rPr>
          <w:rFonts w:ascii="IRNazanin" w:hAnsi="IRNazanin" w:eastAsia="IRNazanin" w:cs="IRNazanin"/>
          <w:lang w:bidi="fa-IR"/>
          <w:color w:val="111111"/>
          <w:sz w:val="28"/>
          <w:szCs w:val="28"/>
          <w:rtl/>
        </w:rPr>
        <w:t xml:space="preserve">تحت عنوان(عن رجل اعتق غلاماً الخ)</w:t>
      </w:r>
    </w:p>
    <w:p>
      <w:pPr>
        <w:pStyle w:val="BookText"/>
      </w:pPr>
      <w:r>
        <w:rPr>
          <w:rFonts w:ascii="Amiri" w:hAnsi="Amiri" w:eastAsia="Amiri" w:cs="Amiri"/>
          <w:lang w:bidi="ar-SA"/>
          <w:color w:val="111111"/>
          <w:sz w:val="28"/>
          <w:szCs w:val="28"/>
          <w:rtl/>
        </w:rPr>
        <w:t xml:space="preserve">(قد تحل الزكاة لصاحب السبع مائة-)</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IRNazanin" w:hAnsi="IRNazanin" w:eastAsia="IRNazanin" w:cs="IRNazanin"/>
          <w:lang w:bidi="fa-IR"/>
          <w:color w:val="111111"/>
          <w:sz w:val="28"/>
          <w:szCs w:val="28"/>
          <w:rtl/>
        </w:rPr>
        <w:t xml:space="preserve">(قضی امیرالمؤمنین علیه السّلام في صاحب</w:t>
      </w:r>
    </w:p>
    <w:p>
      <w:pPr>
        <w:pStyle w:val="BookText"/>
      </w:pPr>
      <w:r>
        <w:rPr>
          <w:rFonts w:ascii="Amiri" w:hAnsi="Amiri" w:eastAsia="Amiri" w:cs="Amiri"/>
          <w:lang w:bidi="ar-SA"/>
          <w:color w:val="111111"/>
          <w:sz w:val="28"/>
          <w:szCs w:val="28"/>
          <w:rtl/>
        </w:rPr>
        <w:t xml:space="preserve">الدابة-)</w:t>
      </w:r>
    </w:p>
    <w:p>
      <w:pPr>
        <w:pStyle w:val="BookText"/>
      </w:pPr>
      <w:r>
        <w:rPr>
          <w:rFonts w:ascii="IRNazanin" w:hAnsi="IRNazanin" w:eastAsia="IRNazanin" w:cs="IRNazanin"/>
          <w:lang w:bidi="fa-IR"/>
          <w:color w:val="111111"/>
          <w:sz w:val="28"/>
          <w:szCs w:val="28"/>
          <w:rtl/>
        </w:rPr>
        <w:t xml:space="preserve">انظر الضمان</w:t>
      </w:r>
    </w:p>
    <w:p>
      <w:pPr>
        <w:pStyle w:val="BookText"/>
      </w:pPr>
      <w:r>
        <w:rPr>
          <w:rFonts w:ascii="IRNazanin" w:hAnsi="IRNazanin" w:eastAsia="IRNazanin" w:cs="IRNazanin"/>
          <w:lang w:bidi="fa-IR"/>
          <w:color w:val="111111"/>
          <w:sz w:val="28"/>
          <w:szCs w:val="28"/>
          <w:rtl/>
        </w:rPr>
        <w:t xml:space="preserve">(قضی رسول الله صلّی الله علیه و آله ان يقدم صاحب-)</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IRNazanin" w:hAnsi="IRNazanin" w:eastAsia="IRNazanin" w:cs="IRNazanin"/>
          <w:lang w:bidi="fa-IR"/>
          <w:color w:val="111111"/>
          <w:sz w:val="28"/>
          <w:szCs w:val="28"/>
          <w:rtl/>
        </w:rPr>
        <w:t xml:space="preserve">(كان لي جار-الى ان قال-یا ابابصیر قد و فينا لصاحبك-)</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(كان معاوية صاحب السلسلة-)</w:t>
      </w:r>
    </w:p>
    <w:p>
      <w:pPr>
        <w:pStyle w:val="BookText"/>
      </w:pPr>
      <w:r>
        <w:rPr>
          <w:rFonts w:ascii="Amiri" w:hAnsi="Amiri" w:eastAsia="Amiri" w:cs="Amiri"/>
          <w:lang w:bidi="ar-SA"/>
          <w:color w:val="111111"/>
          <w:sz w:val="28"/>
          <w:szCs w:val="28"/>
          <w:rtl/>
        </w:rPr>
        <w:t xml:space="preserve">انظر مكة</w:t>
      </w:r>
    </w:p>
    <w:p>
      <w:pPr>
        <w:pStyle w:val="BookText"/>
      </w:pPr>
      <w:r>
        <w:rPr>
          <w:rFonts w:ascii="Amiri" w:hAnsi="Amiri" w:eastAsia="Amiri" w:cs="Amiri"/>
          <w:lang w:bidi="ar-SA"/>
          <w:color w:val="111111"/>
          <w:sz w:val="28"/>
          <w:szCs w:val="28"/>
          <w:rtl/>
        </w:rPr>
        <w:t xml:space="preserve">(كتبت الى ابي الحسن صاحب العسكر-)</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(كفاك من التعزية بأن يراك صاحب المصيبة-)</w:t>
      </w:r>
    </w:p>
    <w:p>
      <w:pPr>
        <w:pStyle w:val="BookText"/>
      </w:pPr>
      <w:r>
        <w:rPr>
          <w:rFonts w:ascii="Amiri" w:hAnsi="Amiri" w:eastAsia="Amiri" w:cs="Amiri"/>
          <w:lang w:bidi="ar-SA"/>
          <w:color w:val="111111"/>
          <w:sz w:val="28"/>
          <w:szCs w:val="28"/>
          <w:rtl/>
        </w:rPr>
        <w:t xml:space="preserve">انظر التعزية</w:t>
      </w:r>
    </w:p>
    <w:p>
      <w:pPr>
        <w:pStyle w:val="BookText"/>
      </w:pPr>
      <w:r>
        <w:rPr>
          <w:rFonts w:ascii="Amiri" w:hAnsi="Amiri" w:eastAsia="Amiri" w:cs="Amiri"/>
          <w:lang w:bidi="ar-SA"/>
          <w:color w:val="111111"/>
          <w:sz w:val="28"/>
          <w:szCs w:val="28"/>
          <w:rtl/>
        </w:rPr>
        <w:t xml:space="preserve">(كل كذب مسؤول عنه صاحبه-)</w:t>
      </w:r>
    </w:p>
    <w:p>
      <w:pPr>
        <w:pStyle w:val="BookText"/>
      </w:pPr>
      <w:r>
        <w:rPr>
          <w:rFonts w:ascii="Amiri" w:hAnsi="Amiri" w:eastAsia="Amiri" w:cs="Amiri"/>
          <w:lang w:bidi="ar-SA"/>
          <w:color w:val="111111"/>
          <w:sz w:val="28"/>
          <w:szCs w:val="28"/>
          <w:rtl/>
        </w:rPr>
        <w:t xml:space="preserve">انظر الكذب</w:t>
      </w:r>
    </w:p>
    <w:p>
      <w:pPr>
        <w:pStyle w:val="BookText"/>
      </w:pPr>
      <w:r>
        <w:rPr>
          <w:rFonts w:ascii="Amiri" w:hAnsi="Amiri" w:eastAsia="Amiri" w:cs="Amiri"/>
          <w:lang w:bidi="ar-SA"/>
          <w:color w:val="111111"/>
          <w:sz w:val="28"/>
          <w:szCs w:val="28"/>
          <w:rtl/>
        </w:rPr>
        <w:t xml:space="preserve">(كل شيء في القرآن أو فصاحبه فيه</w:t>
      </w:r>
    </w:p>
    <w:p>
      <w:pPr>
        <w:pStyle w:val="BookText"/>
      </w:pPr>
      <w:r>
        <w:rPr>
          <w:rFonts w:ascii="Amiri" w:hAnsi="Amiri" w:eastAsia="Amiri" w:cs="Amiri"/>
          <w:lang w:bidi="ar-SA"/>
          <w:color w:val="111111"/>
          <w:sz w:val="28"/>
          <w:szCs w:val="28"/>
          <w:rtl/>
        </w:rPr>
        <w:t xml:space="preserve">بالخيار-)</w:t>
      </w:r>
    </w:p>
    <w:p>
      <w:pPr>
        <w:pStyle w:val="BookText"/>
      </w:pPr>
      <w:r>
        <w:rPr>
          <w:rFonts w:ascii="IRNazanin" w:hAnsi="IRNazanin" w:eastAsia="IRNazanin" w:cs="IRNazanin"/>
          <w:lang w:bidi="fa-IR"/>
          <w:color w:val="111111"/>
          <w:sz w:val="28"/>
          <w:szCs w:val="28"/>
          <w:rtl/>
        </w:rPr>
        <w:t xml:space="preserve">انظر القرآن</w:t>
      </w:r>
    </w:p>
    <w:p>
      <w:pPr>
        <w:pStyle w:val="BookText"/>
      </w:pPr>
      <w:r>
        <w:rPr>
          <w:rFonts w:ascii="Amiri" w:hAnsi="Amiri" w:eastAsia="Amiri" w:cs="Amiri"/>
          <w:lang w:bidi="ar-SA"/>
          <w:color w:val="111111"/>
          <w:sz w:val="28"/>
          <w:szCs w:val="28"/>
          <w:rtl/>
        </w:rPr>
        <w:t xml:space="preserve">(كل شيء من القرآن أو فصاحبه فيه بالخيار-)</w:t>
      </w:r>
    </w:p>
    <w:p>
      <w:pPr>
        <w:pStyle w:val="BookText"/>
      </w:pPr>
      <w:r>
        <w:rPr>
          <w:rFonts w:ascii="IRNazanin" w:hAnsi="IRNazanin" w:eastAsia="IRNazanin" w:cs="IRNazanin"/>
          <w:lang w:bidi="fa-IR"/>
          <w:color w:val="111111"/>
          <w:sz w:val="28"/>
          <w:szCs w:val="28"/>
          <w:rtl/>
        </w:rPr>
        <w:t xml:space="preserve">انظر القرآن</w:t>
      </w:r>
    </w:p>
    <w:p>
      <w:pPr>
        <w:pStyle w:val="BookText"/>
      </w:pPr>
      <w:r>
        <w:rPr>
          <w:rFonts w:ascii="IRNazanin" w:hAnsi="IRNazanin" w:eastAsia="IRNazanin" w:cs="IRNazanin"/>
          <w:lang w:bidi="fa-IR"/>
          <w:color w:val="111111"/>
          <w:sz w:val="28"/>
          <w:szCs w:val="28"/>
          <w:rtl/>
        </w:rPr>
        <w:t xml:space="preserve">(كل نعیم مسؤول عنه صاحبه-)</w:t>
      </w:r>
    </w:p>
    <w:p>
      <w:pPr>
        <w:pStyle w:val="BookText"/>
      </w:pPr>
      <w:r>
        <w:rPr>
          <w:rFonts w:ascii="IRNazanin" w:hAnsi="IRNazanin" w:eastAsia="IRNazanin" w:cs="IRNazanin"/>
          <w:lang w:bidi="fa-IR"/>
          <w:color w:val="111111"/>
          <w:sz w:val="28"/>
          <w:szCs w:val="28"/>
          <w:rtl/>
        </w:rPr>
        <w:t xml:space="preserve">انظر الحج والغزو</w:t>
      </w:r>
    </w:p>
    <w:p>
      <w:pPr>
        <w:pStyle w:val="BookText"/>
      </w:pPr>
      <w:r>
        <w:rPr>
          <w:rFonts w:ascii="Amiri" w:hAnsi="Amiri" w:eastAsia="Amiri" w:cs="Amiri"/>
          <w:lang w:bidi="ar-SA"/>
          <w:color w:val="111111"/>
          <w:sz w:val="28"/>
          <w:szCs w:val="28"/>
          <w:rtl/>
        </w:rPr>
        <w:t xml:space="preserve">(كلما غلب الله عليه فليس على صاحبه</w:t>
      </w:r>
    </w:p>
    <w:p>
      <w:pPr>
        <w:pStyle w:val="BookText"/>
      </w:pPr>
      <w:r>
        <w:rPr>
          <w:rFonts w:ascii="Amiri" w:hAnsi="Amiri" w:eastAsia="Amiri" w:cs="Amiri"/>
          <w:lang w:bidi="ar-SA"/>
          <w:color w:val="111111"/>
          <w:sz w:val="28"/>
          <w:szCs w:val="28"/>
          <w:rtl/>
        </w:rPr>
        <w:t xml:space="preserve">شيء-)</w:t>
      </w:r>
    </w:p>
    <w:p>
      <w:pPr>
        <w:pStyle w:val="BookText"/>
      </w:pPr>
      <w:r>
        <w:rPr>
          <w:rFonts w:ascii="Amiri" w:hAnsi="Amiri" w:eastAsia="Amiri" w:cs="Amiri"/>
          <w:lang w:bidi="ar-SA"/>
          <w:color w:val="111111"/>
          <w:sz w:val="28"/>
          <w:szCs w:val="28"/>
          <w:rtl/>
        </w:rPr>
        <w:t xml:space="preserve">انظر الغلبة</w:t>
      </w:r>
    </w:p>
    <w:p>
      <w:pPr>
        <w:pStyle w:val="BookText"/>
      </w:pPr>
      <w:r>
        <w:rPr>
          <w:rFonts w:ascii="Amiri" w:hAnsi="Amiri" w:eastAsia="Amiri" w:cs="Amiri"/>
          <w:lang w:bidi="ar-SA"/>
          <w:color w:val="111111"/>
          <w:sz w:val="28"/>
          <w:szCs w:val="28"/>
          <w:rtl/>
        </w:rPr>
        <w:t xml:space="preserve">(لا بأس بان يبدأ الرجل باسم صاحبه-)</w:t>
      </w:r>
    </w:p>
    <w:p>
      <w:pPr>
        <w:pStyle w:val="BookText"/>
      </w:pPr>
      <w:r>
        <w:rPr>
          <w:rFonts w:ascii="Amiri" w:hAnsi="Amiri" w:eastAsia="Amiri" w:cs="Amiri"/>
          <w:lang w:bidi="ar-SA"/>
          <w:color w:val="111111"/>
          <w:sz w:val="28"/>
          <w:szCs w:val="28"/>
          <w:rtl/>
        </w:rPr>
        <w:t xml:space="preserve">انظر الكتاب</w:t>
      </w:r>
    </w:p>
    <w:p>
      <w:pPr>
        <w:pStyle w:val="BookText"/>
      </w:pPr>
      <w:r>
        <w:rPr>
          <w:rFonts w:ascii="IRNazanin" w:hAnsi="IRNazanin" w:eastAsia="IRNazanin" w:cs="IRNazanin"/>
          <w:lang w:bidi="fa-IR"/>
          <w:color w:val="111111"/>
          <w:sz w:val="28"/>
          <w:szCs w:val="28"/>
          <w:rtl/>
        </w:rPr>
        <w:t xml:space="preserve">(لابد لصاحب هذا الامر-)</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(لا يؤمّ صاحب التيمم-)</w:t>
      </w:r>
    </w:p>
    <w:p>
      <w:pPr>
        <w:pStyle w:val="BookText"/>
      </w:pPr>
      <w:r>
        <w:rPr>
          <w:rFonts w:ascii="Amiri" w:hAnsi="Amiri" w:eastAsia="Amiri" w:cs="Amiri"/>
          <w:lang w:bidi="ar-SA"/>
          <w:color w:val="111111"/>
          <w:sz w:val="28"/>
          <w:szCs w:val="28"/>
          <w:rtl/>
        </w:rPr>
        <w:t xml:space="preserve">انظر التيمم</w:t>
      </w:r>
    </w:p>
    <w:p>
      <w:pPr>
        <w:pStyle w:val="BookText"/>
      </w:pPr>
      <w:r>
        <w:rPr>
          <w:rFonts w:ascii="Amiri" w:hAnsi="Amiri" w:eastAsia="Amiri" w:cs="Amiri"/>
          <w:lang w:bidi="ar-SA"/>
          <w:color w:val="111111"/>
          <w:sz w:val="28"/>
          <w:szCs w:val="28"/>
          <w:rtl/>
        </w:rPr>
        <w:t xml:space="preserve">(لا يؤم صاحب القيد-)</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(لا يستحلف صاحب الحد-)</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(لصاحب هذا الامر-)</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(للدابة على صاحبها-)</w:t>
      </w:r>
    </w:p>
    <w:p>
      <w:pPr>
        <w:pStyle w:val="BookText"/>
      </w:pPr>
      <w:r>
        <w:rPr>
          <w:rFonts w:ascii="Amiri" w:hAnsi="Amiri" w:eastAsia="Amiri" w:cs="Amiri"/>
          <w:lang w:bidi="ar-SA"/>
          <w:color w:val="111111"/>
          <w:sz w:val="28"/>
          <w:szCs w:val="28"/>
          <w:rtl/>
        </w:rPr>
        <w:t xml:space="preserve">انظر الدابة</w:t>
      </w:r>
    </w:p>
    <w:p>
      <w:pPr>
        <w:pStyle w:val="BookText"/>
      </w:pPr>
      <w:r>
        <w:rPr>
          <w:rFonts w:ascii="Amiri" w:hAnsi="Amiri" w:eastAsia="Amiri" w:cs="Amiri"/>
          <w:lang w:bidi="ar-SA"/>
          <w:color w:val="111111"/>
          <w:sz w:val="28"/>
          <w:szCs w:val="28"/>
          <w:rtl/>
        </w:rPr>
        <w:t xml:space="preserve">(لما اقبل صاحب الحبشة-)</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(لما أن وجه صاحب الحبشة-)</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(ليس على صاحب الصيد-)</w:t>
      </w:r>
    </w:p>
    <w:p>
      <w:pPr>
        <w:pStyle w:val="BookText"/>
      </w:pPr>
      <w:r>
        <w:rPr>
          <w:rFonts w:ascii="IRNazanin" w:hAnsi="IRNazanin" w:eastAsia="IRNazanin" w:cs="IRNazanin"/>
          <w:lang w:bidi="fa-IR"/>
          <w:color w:val="111111"/>
          <w:sz w:val="28"/>
          <w:szCs w:val="28"/>
          <w:rtl/>
        </w:rPr>
        <w:t xml:space="preserve">انظر القصر</w:t>
      </w:r>
    </w:p>
    <w:p>
      <w:pPr>
        <w:pStyle w:val="BookText"/>
      </w:pPr>
      <w:r>
        <w:rPr>
          <w:rFonts w:ascii="Amiri" w:hAnsi="Amiri" w:eastAsia="Amiri" w:cs="Amiri"/>
          <w:lang w:bidi="ar-SA"/>
          <w:color w:val="111111"/>
          <w:sz w:val="28"/>
          <w:szCs w:val="28"/>
          <w:rtl/>
        </w:rPr>
        <w:t xml:space="preserve">(ليس على صاحب العارية-)</w:t>
      </w:r>
    </w:p>
    <w:p>
      <w:pPr>
        <w:pStyle w:val="BookText"/>
      </w:pPr>
      <w:r>
        <w:rPr>
          <w:rFonts w:ascii="Amiri" w:hAnsi="Amiri" w:eastAsia="Amiri" w:cs="Amiri"/>
          <w:lang w:bidi="ar-SA"/>
          <w:color w:val="111111"/>
          <w:sz w:val="28"/>
          <w:szCs w:val="28"/>
          <w:rtl/>
        </w:rPr>
        <w:t xml:space="preserve">انظر العارية</w:t>
      </w:r>
    </w:p>
    <w:p>
      <w:pPr>
        <w:pStyle w:val="BookText"/>
      </w:pPr>
      <w:r>
        <w:rPr>
          <w:rFonts w:ascii="Amiri" w:hAnsi="Amiri" w:eastAsia="Amiri" w:cs="Amiri"/>
          <w:lang w:bidi="ar-SA"/>
          <w:color w:val="111111"/>
          <w:sz w:val="28"/>
          <w:szCs w:val="28"/>
          <w:rtl/>
        </w:rPr>
        <w:t xml:space="preserve">(ما حد المرض الذي يصلى صاحبه-)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8" w:name="pg14673_162629"/>
    <w:bookmarkEnd w:id="18"/>
    <w:p>
      <w:pPr>
        <w:pStyle w:val="BookText"/>
      </w:pPr>
      <w:r>
        <w:rPr>
          <w:rFonts w:ascii="Amiri" w:hAnsi="Amiri" w:eastAsia="Amiri" w:cs="Amiri"/>
          <w:lang w:bidi="ar-SA"/>
          <w:color w:val="111111"/>
          <w:sz w:val="28"/>
          <w:szCs w:val="28"/>
          <w:rtl/>
        </w:rPr>
        <w:t xml:space="preserve">انظر المريض</w:t>
      </w:r>
    </w:p>
    <w:p>
      <w:pPr>
        <w:pStyle w:val="BookText"/>
      </w:pPr>
      <w:r>
        <w:rPr>
          <w:rFonts w:ascii="Amiri" w:hAnsi="Amiri" w:eastAsia="Amiri" w:cs="Amiri"/>
          <w:lang w:bidi="ar-SA"/>
          <w:color w:val="111111"/>
          <w:sz w:val="28"/>
          <w:szCs w:val="28"/>
          <w:rtl/>
        </w:rPr>
        <w:t xml:space="preserve">(ما حد المرض الذي يضطر صاحبه-)</w:t>
      </w:r>
    </w:p>
    <w:p>
      <w:pPr>
        <w:pStyle w:val="BookText"/>
      </w:pPr>
      <w:r>
        <w:rPr>
          <w:rFonts w:ascii="Amiri" w:hAnsi="Amiri" w:eastAsia="Amiri" w:cs="Amiri"/>
          <w:lang w:bidi="ar-SA"/>
          <w:color w:val="111111"/>
          <w:sz w:val="28"/>
          <w:szCs w:val="28"/>
          <w:rtl/>
        </w:rPr>
        <w:t xml:space="preserve">انظر المريض</w:t>
      </w:r>
    </w:p>
    <w:p>
      <w:pPr>
        <w:pStyle w:val="BookText"/>
      </w:pPr>
      <w:r>
        <w:rPr>
          <w:rFonts w:ascii="Amiri" w:hAnsi="Amiri" w:eastAsia="Amiri" w:cs="Amiri"/>
          <w:lang w:bidi="ar-SA"/>
          <w:color w:val="111111"/>
          <w:sz w:val="28"/>
          <w:szCs w:val="28"/>
          <w:rtl/>
        </w:rPr>
        <w:t xml:space="preserve">(ما لصاحب المرأة-)</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(المضارب يقول لصاحبه-)</w:t>
      </w:r>
    </w:p>
    <w:p>
      <w:pPr>
        <w:pStyle w:val="BookText"/>
      </w:pPr>
      <w:r>
        <w:rPr>
          <w:rFonts w:ascii="Amiri" w:hAnsi="Amiri" w:eastAsia="Amiri" w:cs="Amiri"/>
          <w:lang w:bidi="ar-SA"/>
          <w:color w:val="111111"/>
          <w:sz w:val="28"/>
          <w:szCs w:val="28"/>
          <w:rtl/>
        </w:rPr>
        <w:t xml:space="preserve">انظر المضاربة</w:t>
      </w:r>
    </w:p>
    <w:p>
      <w:pPr>
        <w:pStyle w:val="BookText"/>
      </w:pPr>
      <w:r>
        <w:rPr>
          <w:rFonts w:ascii="Amiri" w:hAnsi="Amiri" w:eastAsia="Amiri" w:cs="Amiri"/>
          <w:lang w:bidi="ar-SA"/>
          <w:color w:val="111111"/>
          <w:sz w:val="28"/>
          <w:szCs w:val="28"/>
          <w:rtl/>
        </w:rPr>
        <w:t xml:space="preserve">(من الأمام بعد صاحبك-)</w:t>
      </w:r>
    </w:p>
    <w:p>
      <w:pPr>
        <w:pStyle w:val="BookText"/>
      </w:pPr>
      <w:r>
        <w:rPr>
          <w:rFonts w:ascii="Amiri" w:hAnsi="Amiri" w:eastAsia="Amiri" w:cs="Amiri"/>
          <w:lang w:bidi="ar-SA"/>
          <w:color w:val="111111"/>
          <w:sz w:val="28"/>
          <w:szCs w:val="28"/>
          <w:rtl/>
        </w:rPr>
        <w:t xml:space="preserve">انظر محمد بن علي الجواد</w:t>
      </w:r>
    </w:p>
    <w:p>
      <w:pPr>
        <w:pStyle w:val="BookText"/>
      </w:pPr>
      <w:r>
        <w:rPr>
          <w:rFonts w:ascii="IRNazanin" w:hAnsi="IRNazanin" w:eastAsia="IRNazanin" w:cs="IRNazanin"/>
          <w:lang w:bidi="fa-IR"/>
          <w:color w:val="111111"/>
          <w:sz w:val="28"/>
          <w:szCs w:val="28"/>
          <w:rtl/>
        </w:rPr>
        <w:t xml:space="preserve">(من تخلى-الى ان قال-ليأخذ كل رجل منکم بید صاحبه-)</w:t>
      </w:r>
    </w:p>
    <w:p>
      <w:pPr>
        <w:pStyle w:val="BookText"/>
      </w:pPr>
      <w:r>
        <w:rPr>
          <w:rFonts w:ascii="IRNazanin" w:hAnsi="IRNazanin" w:eastAsia="IRNazanin" w:cs="IRNazanin"/>
          <w:lang w:bidi="fa-IR"/>
          <w:color w:val="111111"/>
          <w:sz w:val="28"/>
          <w:szCs w:val="28"/>
          <w:rtl/>
        </w:rPr>
        <w:t xml:space="preserve">انظر الخلاء</w:t>
      </w:r>
    </w:p>
    <w:p>
      <w:pPr>
        <w:pStyle w:val="BookText"/>
      </w:pPr>
      <w:r>
        <w:rPr>
          <w:rFonts w:ascii="IRNazanin" w:hAnsi="IRNazanin" w:eastAsia="IRNazanin" w:cs="IRNazanin"/>
          <w:lang w:bidi="fa-IR"/>
          <w:color w:val="111111"/>
          <w:sz w:val="28"/>
          <w:szCs w:val="28"/>
          <w:rtl/>
        </w:rPr>
        <w:t xml:space="preserve">(من قال لصاحبه-)</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(من کلب أفلت ولم يرسله صاحبه-)</w:t>
      </w:r>
    </w:p>
    <w:p>
      <w:pPr>
        <w:pStyle w:val="BookText"/>
      </w:pPr>
      <w:r>
        <w:rPr>
          <w:rFonts w:ascii="Amiri" w:hAnsi="Amiri" w:eastAsia="Amiri" w:cs="Amiri"/>
          <w:lang w:bidi="ar-SA"/>
          <w:color w:val="111111"/>
          <w:sz w:val="28"/>
          <w:szCs w:val="28"/>
          <w:rtl/>
        </w:rPr>
        <w:t xml:space="preserve">انظر الصيد</w:t>
      </w:r>
    </w:p>
    <w:p>
      <w:pPr>
        <w:pStyle w:val="BookText"/>
      </w:pPr>
      <w:r>
        <w:rPr>
          <w:rFonts w:ascii="Amiri" w:hAnsi="Amiri" w:eastAsia="Amiri" w:cs="Amiri"/>
          <w:lang w:bidi="ar-SA"/>
          <w:color w:val="111111"/>
          <w:sz w:val="28"/>
          <w:szCs w:val="28"/>
          <w:rtl/>
        </w:rPr>
        <w:t xml:space="preserve">(من مشي الى صاحب بدعة-)</w:t>
      </w:r>
    </w:p>
    <w:p>
      <w:pPr>
        <w:pStyle w:val="BookText"/>
      </w:pPr>
      <w:r>
        <w:rPr>
          <w:rFonts w:ascii="Amiri" w:hAnsi="Amiri" w:eastAsia="Amiri" w:cs="Amiri"/>
          <w:lang w:bidi="ar-SA"/>
          <w:color w:val="111111"/>
          <w:sz w:val="28"/>
          <w:szCs w:val="28"/>
          <w:rtl/>
        </w:rPr>
        <w:t xml:space="preserve">انظر البدعة</w:t>
      </w:r>
    </w:p>
    <w:p>
      <w:pPr>
        <w:pStyle w:val="BookText"/>
      </w:pPr>
      <w:r>
        <w:rPr>
          <w:rFonts w:ascii="Amiri" w:hAnsi="Amiri" w:eastAsia="Amiri" w:cs="Amiri"/>
          <w:lang w:bidi="ar-SA"/>
          <w:color w:val="111111"/>
          <w:sz w:val="28"/>
          <w:szCs w:val="28"/>
          <w:rtl/>
        </w:rPr>
        <w:t xml:space="preserve">(واتي علي عليه السّلام بصاحب حمّام-)</w:t>
      </w:r>
    </w:p>
    <w:p>
      <w:pPr>
        <w:pStyle w:val="BookText"/>
      </w:pPr>
      <w:r>
        <w:rPr>
          <w:rFonts w:ascii="IRNazanin" w:hAnsi="IRNazanin" w:eastAsia="IRNazanin" w:cs="IRNazanin"/>
          <w:lang w:bidi="fa-IR"/>
          <w:color w:val="111111"/>
          <w:sz w:val="28"/>
          <w:szCs w:val="28"/>
          <w:rtl/>
        </w:rPr>
        <w:t xml:space="preserve">انظر الضمان</w:t>
      </w:r>
    </w:p>
    <w:p>
      <w:pPr>
        <w:pStyle w:val="BookText"/>
      </w:pPr>
      <w:r>
        <w:rPr>
          <w:rFonts w:ascii="IRNazanin" w:hAnsi="IRNazanin" w:eastAsia="IRNazanin" w:cs="IRNazanin"/>
          <w:lang w:bidi="fa-IR"/>
          <w:color w:val="111111"/>
          <w:sz w:val="28"/>
          <w:szCs w:val="28"/>
          <w:rtl/>
        </w:rPr>
        <w:t xml:space="preserve">(واذا قال الرجل لصاحبه-)</w:t>
      </w:r>
    </w:p>
    <w:p>
      <w:pPr>
        <w:pStyle w:val="BookText"/>
      </w:pPr>
      <w:r>
        <w:rPr>
          <w:rFonts w:ascii="IRNazanin" w:hAnsi="IRNazanin" w:eastAsia="IRNazanin" w:cs="IRNazanin"/>
          <w:lang w:bidi="fa-IR"/>
          <w:color w:val="111111"/>
          <w:sz w:val="28"/>
          <w:szCs w:val="28"/>
          <w:rtl/>
        </w:rPr>
        <w:t xml:space="preserve">انظر الربا</w:t>
      </w:r>
    </w:p>
    <w:p>
      <w:pPr>
        <w:pStyle w:val="BookText"/>
      </w:pPr>
      <w:r>
        <w:rPr>
          <w:rFonts w:ascii="Amiri" w:hAnsi="Amiri" w:eastAsia="Amiri" w:cs="Amiri"/>
          <w:lang w:bidi="ar-SA"/>
          <w:color w:val="111111"/>
          <w:sz w:val="28"/>
          <w:szCs w:val="28"/>
          <w:rtl/>
        </w:rPr>
        <w:t xml:space="preserve">(وقضى علي عليه السّلام في الدين انه يحبس</w:t>
      </w:r>
    </w:p>
    <w:p>
      <w:pPr>
        <w:pStyle w:val="BookText"/>
      </w:pPr>
      <w:r>
        <w:rPr>
          <w:rFonts w:ascii="IRNazanin" w:hAnsi="IRNazanin" w:eastAsia="IRNazanin" w:cs="IRNazanin"/>
          <w:lang w:bidi="fa-IR"/>
          <w:color w:val="111111"/>
          <w:sz w:val="28"/>
          <w:szCs w:val="28"/>
          <w:rtl/>
        </w:rPr>
        <w:t xml:space="preserve">صاحبه-)</w:t>
      </w:r>
    </w:p>
    <w:p>
      <w:pPr>
        <w:pStyle w:val="BookText"/>
      </w:pPr>
      <w:r>
        <w:rPr>
          <w:rFonts w:ascii="IRNazanin" w:hAnsi="IRNazanin" w:eastAsia="IRNazanin" w:cs="IRNazanin"/>
          <w:lang w:bidi="fa-IR"/>
          <w:color w:val="111111"/>
          <w:sz w:val="28"/>
          <w:szCs w:val="28"/>
          <w:rtl/>
        </w:rPr>
        <w:t xml:space="preserve">انظر الحبس</w:t>
      </w:r>
    </w:p>
    <w:p>
      <w:pPr>
        <w:pStyle w:val="BookText"/>
      </w:pPr>
      <w:r>
        <w:rPr>
          <w:rFonts w:ascii="IRNazanin" w:hAnsi="IRNazanin" w:eastAsia="IRNazanin" w:cs="IRNazanin"/>
          <w:lang w:bidi="fa-IR"/>
          <w:color w:val="111111"/>
          <w:sz w:val="28"/>
          <w:szCs w:val="28"/>
          <w:rtl/>
        </w:rPr>
        <w:t xml:space="preserve">(والله أن صاحب هذا الامر-)</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(والله ما له صاحب غيري-)يأتي في اللقطة تحت عنوان(اني قد اصبت الخ)</w:t>
      </w:r>
    </w:p>
    <w:p>
      <w:pPr>
        <w:pStyle w:val="BookText"/>
      </w:pPr>
      <w:r>
        <w:rPr>
          <w:rFonts w:ascii="IRNazanin" w:hAnsi="IRNazanin" w:eastAsia="IRNazanin" w:cs="IRNazanin"/>
          <w:lang w:bidi="fa-IR"/>
          <w:color w:val="111111"/>
          <w:sz w:val="28"/>
          <w:szCs w:val="28"/>
          <w:rtl/>
        </w:rPr>
        <w:t xml:space="preserve">(ومر رسول الله صلّی الله علیه و آله على قبر يعذب</w:t>
      </w:r>
    </w:p>
    <w:p>
      <w:pPr>
        <w:pStyle w:val="BookText"/>
      </w:pPr>
      <w:r>
        <w:rPr>
          <w:rFonts w:ascii="IRNazanin" w:hAnsi="IRNazanin" w:eastAsia="IRNazanin" w:cs="IRNazanin"/>
          <w:lang w:bidi="fa-IR"/>
          <w:color w:val="111111"/>
          <w:sz w:val="28"/>
          <w:szCs w:val="28"/>
          <w:rtl/>
        </w:rPr>
        <w:t xml:space="preserve">صاحبه-)</w:t>
      </w:r>
    </w:p>
    <w:p>
      <w:pPr>
        <w:pStyle w:val="BookText"/>
      </w:pPr>
      <w:r>
        <w:rPr>
          <w:rFonts w:ascii="Amiri" w:hAnsi="Amiri" w:eastAsia="Amiri" w:cs="Amiri"/>
          <w:lang w:bidi="ar-SA"/>
          <w:color w:val="111111"/>
          <w:sz w:val="28"/>
          <w:szCs w:val="28"/>
          <w:rtl/>
        </w:rPr>
        <w:t xml:space="preserve">انظر الجريدة</w:t>
      </w:r>
    </w:p>
    <w:p>
      <w:pPr>
        <w:pStyle w:val="BookText"/>
      </w:pPr>
      <w:r>
        <w:rPr>
          <w:rFonts w:ascii="Amiri" w:hAnsi="Amiri" w:eastAsia="Amiri" w:cs="Amiri"/>
          <w:lang w:bidi="ar-SA"/>
          <w:color w:val="111111"/>
          <w:sz w:val="28"/>
          <w:szCs w:val="28"/>
          <w:rtl/>
        </w:rPr>
        <w:t xml:space="preserve">(هل يستقيم لصاحب المال-)</w:t>
      </w:r>
    </w:p>
    <w:p>
      <w:pPr>
        <w:pStyle w:val="BookText"/>
      </w:pPr>
      <w:r>
        <w:rPr>
          <w:rFonts w:ascii="Amiri" w:hAnsi="Amiri" w:eastAsia="Amiri" w:cs="Amiri"/>
          <w:lang w:bidi="ar-SA"/>
          <w:color w:val="111111"/>
          <w:sz w:val="28"/>
          <w:szCs w:val="28"/>
          <w:rtl/>
        </w:rPr>
        <w:t xml:space="preserve">انظر المضاربة</w:t>
      </w:r>
    </w:p>
    <w:p>
      <w:pPr>
        <w:pStyle w:val="BookText"/>
      </w:pPr>
      <w:r>
        <w:rPr>
          <w:rFonts w:ascii="Amiri" w:hAnsi="Amiri" w:eastAsia="Amiri" w:cs="Amiri"/>
          <w:lang w:bidi="ar-SA"/>
          <w:color w:val="111111"/>
          <w:sz w:val="28"/>
          <w:szCs w:val="28"/>
          <w:rtl/>
        </w:rPr>
        <w:t xml:space="preserve">(هو صاحبك الذي-)تقدم في الحجة تحت عنوان(عن فيض الخ)</w:t>
      </w:r>
    </w:p>
    <w:p>
      <w:pPr>
        <w:pStyle w:val="BookText"/>
      </w:pPr>
      <w:r>
        <w:rPr>
          <w:rFonts w:ascii="IRNazanin" w:hAnsi="IRNazanin" w:eastAsia="IRNazanin" w:cs="IRNazanin"/>
          <w:lang w:bidi="fa-IR"/>
          <w:color w:val="111111"/>
          <w:sz w:val="28"/>
          <w:szCs w:val="28"/>
          <w:rtl/>
        </w:rPr>
        <w:t xml:space="preserve">(یا عدتي في كربتي ويا صاحبي-)</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IRNazanin" w:hAnsi="IRNazanin" w:eastAsia="IRNazanin" w:cs="IRNazanin"/>
          <w:lang w:bidi="fa-IR"/>
          <w:color w:val="111111"/>
          <w:sz w:val="28"/>
          <w:szCs w:val="28"/>
          <w:rtl/>
        </w:rPr>
        <w:t xml:space="preserve">(یا عیسی اعلم ان صاحب السوء-)</w:t>
      </w:r>
    </w:p>
    <w:p>
      <w:pPr>
        <w:pStyle w:val="BookText"/>
      </w:pPr>
      <w:r>
        <w:rPr>
          <w:rFonts w:ascii="IRNazanin" w:hAnsi="IRNazanin" w:eastAsia="IRNazanin" w:cs="IRNazanin"/>
          <w:lang w:bidi="fa-IR"/>
          <w:color w:val="111111"/>
          <w:sz w:val="28"/>
          <w:szCs w:val="28"/>
          <w:rtl/>
        </w:rPr>
        <w:t xml:space="preserve">انظر عیسی بن مریم</w:t>
      </w:r>
    </w:p>
    <w:p>
      <w:pPr>
        <w:pStyle w:val="BookText"/>
      </w:pPr>
      <w:r>
        <w:rPr>
          <w:rFonts w:ascii="Amiri" w:hAnsi="Amiri" w:eastAsia="Amiri" w:cs="Amiri"/>
          <w:lang w:bidi="ar-SA"/>
          <w:color w:val="111111"/>
          <w:sz w:val="28"/>
          <w:szCs w:val="28"/>
          <w:rtl/>
        </w:rPr>
        <w:t xml:space="preserve">(يعرف صاحب هذا الأمر-)تقدم فيالامام تحت عنوان(عن قول العامة الخ)</w:t>
      </w:r>
    </w:p>
    <w:p>
      <w:pPr>
        <w:pStyle w:val="BookText"/>
      </w:pPr>
      <w:r>
        <w:rPr>
          <w:rFonts w:ascii="Amiri" w:hAnsi="Amiri" w:eastAsia="Amiri" w:cs="Amiri"/>
          <w:lang w:bidi="ar-SA"/>
          <w:color w:val="111111"/>
          <w:sz w:val="28"/>
          <w:szCs w:val="28"/>
          <w:rtl/>
        </w:rPr>
        <w:t xml:space="preserve">(يقطع صاحب العمرة-)</w:t>
      </w:r>
    </w:p>
    <w:p>
      <w:pPr>
        <w:pStyle w:val="BookText"/>
      </w:pPr>
      <w:r>
        <w:rPr>
          <w:rFonts w:ascii="Amiri" w:hAnsi="Amiri" w:eastAsia="Amiri" w:cs="Amiri"/>
          <w:lang w:bidi="ar-SA"/>
          <w:color w:val="111111"/>
          <w:sz w:val="28"/>
          <w:szCs w:val="28"/>
          <w:rtl/>
        </w:rPr>
        <w:t xml:space="preserve">انظر التلبية</w:t>
      </w:r>
    </w:p>
    <w:p>
      <w:pPr>
        <w:pStyle w:val="BookText"/>
      </w:pPr>
      <w:r>
        <w:rPr>
          <w:rFonts w:ascii="Amiri" w:hAnsi="Amiri" w:eastAsia="Amiri" w:cs="Amiri"/>
          <w:lang w:bidi="ar-SA"/>
          <w:color w:val="111111"/>
          <w:sz w:val="28"/>
          <w:szCs w:val="28"/>
          <w:rtl/>
        </w:rPr>
        <w:t xml:space="preserve">(ينبغي لصاحب الجنازة-)</w:t>
      </w:r>
    </w:p>
    <w:p>
      <w:pPr>
        <w:pStyle w:val="BookText"/>
      </w:pPr>
      <w:r>
        <w:rPr>
          <w:rFonts w:ascii="Amiri" w:hAnsi="Amiri" w:eastAsia="Amiri" w:cs="Amiri"/>
          <w:lang w:bidi="ar-SA"/>
          <w:color w:val="111111"/>
          <w:sz w:val="28"/>
          <w:szCs w:val="28"/>
          <w:rtl/>
        </w:rPr>
        <w:t xml:space="preserve">انظر الجنازة</w:t>
      </w:r>
    </w:p>
    <w:p>
      <w:pPr>
        <w:pStyle w:val="BookText"/>
      </w:pPr>
      <w:r>
        <w:rPr>
          <w:rFonts w:ascii="Amiri" w:hAnsi="Amiri" w:eastAsia="Amiri" w:cs="Amiri"/>
          <w:lang w:bidi="ar-SA"/>
          <w:color w:val="111111"/>
          <w:sz w:val="28"/>
          <w:szCs w:val="28"/>
          <w:rtl/>
        </w:rPr>
        <w:t xml:space="preserve">(ينبغي لصاحب المصيبة-)</w:t>
      </w:r>
    </w:p>
    <w:p>
      <w:pPr>
        <w:pStyle w:val="BookText"/>
      </w:pPr>
      <w:r>
        <w:rPr>
          <w:rFonts w:ascii="Amiri" w:hAnsi="Amiri" w:eastAsia="Amiri" w:cs="Amiri"/>
          <w:lang w:bidi="ar-SA"/>
          <w:color w:val="111111"/>
          <w:sz w:val="28"/>
          <w:szCs w:val="28"/>
          <w:rtl/>
        </w:rPr>
        <w:t xml:space="preserve">انظر المصيبة</w:t>
      </w:r>
    </w:p>
    <w:p>
      <w:pPr>
        <w:pStyle w:val="BookText"/>
      </w:pPr>
      <w:r>
        <w:rPr>
          <w:rFonts w:ascii="Amiri" w:hAnsi="Amiri" w:eastAsia="Amiri" w:cs="Amiri"/>
          <w:lang w:bidi="ar-SA"/>
          <w:color w:val="111111"/>
          <w:sz w:val="28"/>
          <w:szCs w:val="28"/>
          <w:rtl/>
        </w:rPr>
        <w:t xml:space="preserve">(ينبغي للمؤمنين اذا توارى احدهما عن</w:t>
      </w:r>
    </w:p>
    <w:p>
      <w:pPr>
        <w:pStyle w:val="BookText"/>
      </w:pPr>
      <w:r>
        <w:rPr>
          <w:rFonts w:ascii="IRNazanin" w:hAnsi="IRNazanin" w:eastAsia="IRNazanin" w:cs="IRNazanin"/>
          <w:lang w:bidi="fa-IR"/>
          <w:color w:val="111111"/>
          <w:sz w:val="28"/>
          <w:szCs w:val="28"/>
          <w:rtl/>
        </w:rPr>
        <w:t xml:space="preserve">صاحبه-)</w:t>
      </w:r>
    </w:p>
    <w:p>
      <w:pPr>
        <w:pStyle w:val="BookText"/>
      </w:pPr>
      <w:r>
        <w:rPr>
          <w:rFonts w:ascii="Amiri" w:hAnsi="Amiri" w:eastAsia="Amiri" w:cs="Amiri"/>
          <w:lang w:bidi="ar-SA"/>
          <w:color w:val="111111"/>
          <w:sz w:val="28"/>
          <w:szCs w:val="28"/>
          <w:rtl/>
        </w:rPr>
        <w:t xml:space="preserve">انظر المصافحة</w:t>
      </w:r>
    </w:p>
    <w:p>
      <w:pPr>
        <w:pStyle w:val="Heading3"/>
      </w:pPr>
      <w:bookmarkStart w:id="119" w:name="_Toc53"/>
      <w:r>
        <w:t>«صاحب الدار»</w:t>
      </w:r>
      <w:bookmarkEnd w:id="119"/>
    </w:p>
    <w:p>
      <w:pPr>
        <w:pStyle w:val="BookText"/>
      </w:pPr>
      <w:r>
        <w:rPr>
          <w:rFonts w:ascii="Amiri" w:hAnsi="Amiri" w:eastAsia="Amiri" w:cs="Amiri"/>
          <w:lang w:bidi="ar-SA"/>
          <w:color w:val="111111"/>
          <w:sz w:val="28"/>
          <w:szCs w:val="28"/>
          <w:rtl/>
        </w:rPr>
        <w:t xml:space="preserve">(كتبت الى صاحب الدار-)</w:t>
      </w:r>
    </w:p>
    <w:p>
      <w:pPr>
        <w:pStyle w:val="BookText"/>
      </w:pPr>
      <w:r>
        <w:rPr>
          <w:rFonts w:ascii="IRNazanin" w:hAnsi="IRNazanin" w:eastAsia="IRNazanin" w:cs="IRNazanin"/>
          <w:lang w:bidi="fa-IR"/>
          <w:color w:val="111111"/>
          <w:sz w:val="28"/>
          <w:szCs w:val="28"/>
          <w:rtl/>
        </w:rPr>
        <w:t xml:space="preserve">انظر المولود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9" w:name="pg14673_162630"/>
    <w:bookmarkEnd w:id="19"/>
    <w:p>
      <w:pPr>
        <w:pStyle w:val="Heading3"/>
      </w:pPr>
      <w:bookmarkStart w:id="120" w:name="_Toc54"/>
      <w:r>
        <w:t>«صاحب الزمان»</w:t>
      </w:r>
      <w:bookmarkEnd w:id="120"/>
    </w:p>
    <w:p>
      <w:pPr>
        <w:pStyle w:val="BookText"/>
      </w:pPr>
      <w:r>
        <w:rPr>
          <w:rFonts w:ascii="IRNazanin" w:hAnsi="IRNazanin" w:eastAsia="IRNazanin" w:cs="IRNazanin"/>
          <w:lang w:bidi="fa-IR"/>
          <w:color w:val="111111"/>
          <w:sz w:val="28"/>
          <w:szCs w:val="28"/>
          <w:rtl/>
        </w:rPr>
        <w:t xml:space="preserve">«أن الجاحد لصاحب الزمان كالجاحد لرسول الله صلی الله علیه و آله»(1/5)</w:t>
      </w:r>
    </w:p>
    <w:p>
      <w:pPr>
        <w:pStyle w:val="BookText"/>
      </w:pPr>
      <w:r>
        <w:rPr>
          <w:rFonts w:ascii="IRNazanin" w:hAnsi="IRNazanin" w:eastAsia="IRNazanin" w:cs="IRNazanin"/>
          <w:lang w:bidi="fa-IR"/>
          <w:color w:val="111111"/>
          <w:sz w:val="28"/>
          <w:szCs w:val="28"/>
          <w:rtl/>
        </w:rPr>
        <w:t xml:space="preserve">روضة الكافي ج8ص18ذیل ح4.</w:t>
      </w:r>
    </w:p>
    <w:p>
      <w:pPr>
        <w:pStyle w:val="BookText"/>
      </w:pPr>
      <w:r>
        <w:rPr>
          <w:rFonts w:ascii="Amiri" w:hAnsi="Amiri" w:eastAsia="Amiri" w:cs="Amiri"/>
          <w:lang w:bidi="ar-SA"/>
          <w:color w:val="111111"/>
          <w:sz w:val="28"/>
          <w:szCs w:val="28"/>
          <w:rtl/>
        </w:rPr>
        <w:t xml:space="preserve">(خرج في توقيعات صاحب الزمان)</w:t>
      </w:r>
    </w:p>
    <w:p>
      <w:pPr>
        <w:pStyle w:val="BookText"/>
      </w:pPr>
      <w:r>
        <w:rPr>
          <w:rFonts w:ascii="Amiri" w:hAnsi="Amiri" w:eastAsia="Amiri" w:cs="Amiri"/>
          <w:lang w:bidi="ar-SA"/>
          <w:color w:val="111111"/>
          <w:sz w:val="28"/>
          <w:szCs w:val="28"/>
          <w:rtl/>
        </w:rPr>
        <w:t xml:space="preserve">انظر الحجة</w:t>
      </w:r>
    </w:p>
    <w:p>
      <w:pPr>
        <w:pStyle w:val="Heading3"/>
      </w:pPr>
      <w:bookmarkStart w:id="121" w:name="_Toc55"/>
      <w:r>
        <w:t>«صاحب الطاق»</w:t>
      </w:r>
      <w:bookmarkEnd w:id="121"/>
    </w:p>
    <w:p>
      <w:pPr>
        <w:pStyle w:val="BookText"/>
      </w:pPr>
      <w:r>
        <w:rPr>
          <w:rFonts w:ascii="Amiri" w:hAnsi="Amiri" w:eastAsia="Amiri" w:cs="Amiri"/>
          <w:lang w:bidi="ar-SA"/>
          <w:color w:val="111111"/>
          <w:sz w:val="28"/>
          <w:szCs w:val="28"/>
          <w:rtl/>
        </w:rPr>
        <w:t xml:space="preserve">(كنا بالمدينة بعد وفات ابي عبدالله انا وصاحب الطاق-)</w:t>
      </w:r>
    </w:p>
    <w:p>
      <w:pPr>
        <w:pStyle w:val="BookText"/>
      </w:pPr>
      <w:r>
        <w:rPr>
          <w:rFonts w:ascii="Amiri" w:hAnsi="Amiri" w:eastAsia="Amiri" w:cs="Amiri"/>
          <w:lang w:bidi="ar-SA"/>
          <w:color w:val="111111"/>
          <w:sz w:val="28"/>
          <w:szCs w:val="28"/>
          <w:rtl/>
        </w:rPr>
        <w:t xml:space="preserve">انظر الحجة</w:t>
      </w:r>
    </w:p>
    <w:p>
      <w:pPr>
        <w:pStyle w:val="Heading3"/>
      </w:pPr>
      <w:bookmarkStart w:id="122" w:name="_Toc56"/>
      <w:r>
        <w:t>«صاحب العسكر»</w:t>
      </w:r>
      <w:bookmarkEnd w:id="122"/>
    </w:p>
    <w:p>
      <w:pPr>
        <w:pStyle w:val="BookText"/>
      </w:pPr>
      <w:r>
        <w:rPr>
          <w:rFonts w:ascii="Amiri" w:hAnsi="Amiri" w:eastAsia="Amiri" w:cs="Amiri"/>
          <w:lang w:bidi="ar-SA"/>
          <w:color w:val="111111"/>
          <w:sz w:val="28"/>
          <w:szCs w:val="28"/>
          <w:rtl/>
        </w:rPr>
        <w:t xml:space="preserve">(دخلت على أبي الحسن صاحب</w:t>
      </w:r>
    </w:p>
    <w:p>
      <w:pPr>
        <w:pStyle w:val="BookText"/>
      </w:pPr>
      <w:r>
        <w:rPr>
          <w:rFonts w:ascii="Amiri" w:hAnsi="Amiri" w:eastAsia="Amiri" w:cs="Amiri"/>
          <w:lang w:bidi="ar-SA"/>
          <w:color w:val="111111"/>
          <w:sz w:val="28"/>
          <w:szCs w:val="28"/>
          <w:rtl/>
        </w:rPr>
        <w:t xml:space="preserve">العسكر-)</w:t>
      </w:r>
    </w:p>
    <w:p>
      <w:pPr>
        <w:pStyle w:val="BookText"/>
      </w:pPr>
      <w:r>
        <w:rPr>
          <w:rFonts w:ascii="Amiri" w:hAnsi="Amiri" w:eastAsia="Amiri" w:cs="Amiri"/>
          <w:lang w:bidi="ar-SA"/>
          <w:color w:val="111111"/>
          <w:sz w:val="28"/>
          <w:szCs w:val="28"/>
          <w:rtl/>
        </w:rPr>
        <w:t xml:space="preserve">انظر الريحان</w:t>
      </w:r>
    </w:p>
    <w:p>
      <w:pPr>
        <w:pStyle w:val="Heading3"/>
      </w:pPr>
      <w:bookmarkStart w:id="123" w:name="_Toc57"/>
      <w:r>
        <w:t>«صاحب یاسین»</w:t>
      </w:r>
      <w:bookmarkEnd w:id="123"/>
    </w:p>
    <w:p>
      <w:pPr>
        <w:pStyle w:val="BookText"/>
      </w:pPr>
      <w:r>
        <w:rPr>
          <w:rFonts w:ascii="IRNazanin" w:hAnsi="IRNazanin" w:eastAsia="IRNazanin" w:cs="IRNazanin"/>
          <w:lang w:bidi="fa-IR"/>
          <w:color w:val="111111"/>
          <w:sz w:val="28"/>
          <w:szCs w:val="28"/>
          <w:rtl/>
        </w:rPr>
        <w:t xml:space="preserve">(أن المغيرة يقول-الى ان قال-ان كان لغافلا عن صاحب یاسین-)</w:t>
      </w:r>
    </w:p>
    <w:p>
      <w:pPr>
        <w:pStyle w:val="BookText"/>
      </w:pPr>
      <w:r>
        <w:rPr>
          <w:rFonts w:ascii="IRNazanin" w:hAnsi="IRNazanin" w:eastAsia="IRNazanin" w:cs="IRNazanin"/>
          <w:lang w:bidi="fa-IR"/>
          <w:color w:val="111111"/>
          <w:sz w:val="28"/>
          <w:szCs w:val="28"/>
          <w:rtl/>
        </w:rPr>
        <w:t xml:space="preserve">انظر المؤمن</w:t>
      </w:r>
    </w:p>
    <w:p>
      <w:pPr>
        <w:pStyle w:val="Heading3"/>
      </w:pPr>
      <w:bookmarkStart w:id="124" w:name="_Toc58"/>
      <w:r>
        <w:t>«صاحبة»</w:t>
      </w:r>
      <w:bookmarkEnd w:id="124"/>
    </w:p>
    <w:p>
      <w:pPr>
        <w:pStyle w:val="BookText"/>
      </w:pPr>
      <w:r>
        <w:rPr>
          <w:rFonts w:ascii="Amiri" w:hAnsi="Amiri" w:eastAsia="Amiri" w:cs="Amiri"/>
          <w:lang w:bidi="ar-SA"/>
          <w:color w:val="111111"/>
          <w:sz w:val="28"/>
          <w:szCs w:val="28"/>
          <w:rtl/>
        </w:rPr>
        <w:t xml:space="preserve">(ان صاحبتي هذين-)</w:t>
      </w:r>
    </w:p>
    <w:p>
      <w:pPr>
        <w:pStyle w:val="BookText"/>
      </w:pPr>
      <w:r>
        <w:rPr>
          <w:rFonts w:ascii="Amiri" w:hAnsi="Amiri" w:eastAsia="Amiri" w:cs="Amiri"/>
          <w:lang w:bidi="ar-SA"/>
          <w:color w:val="111111"/>
          <w:sz w:val="28"/>
          <w:szCs w:val="28"/>
          <w:rtl/>
        </w:rPr>
        <w:t xml:space="preserve">انظر المزدلفة</w:t>
      </w:r>
    </w:p>
    <w:p>
      <w:pPr>
        <w:pStyle w:val="BookText"/>
      </w:pPr>
      <w:r>
        <w:rPr>
          <w:rFonts w:ascii="Amiri" w:hAnsi="Amiri" w:eastAsia="Amiri" w:cs="Amiri"/>
          <w:lang w:bidi="ar-SA"/>
          <w:color w:val="111111"/>
          <w:sz w:val="28"/>
          <w:szCs w:val="28"/>
          <w:rtl/>
        </w:rPr>
        <w:t xml:space="preserve">(ان صاحبتي هلكت-)</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(بينا-الى ان قال-ما هي منك فقال</w:t>
      </w:r>
    </w:p>
    <w:p>
      <w:pPr>
        <w:pStyle w:val="BookText"/>
      </w:pPr>
      <w:r>
        <w:rPr>
          <w:rFonts w:ascii="IRNazanin" w:hAnsi="IRNazanin" w:eastAsia="IRNazanin" w:cs="IRNazanin"/>
          <w:lang w:bidi="fa-IR"/>
          <w:color w:val="111111"/>
          <w:sz w:val="28"/>
          <w:szCs w:val="28"/>
          <w:rtl/>
        </w:rPr>
        <w:t xml:space="preserve">صاحبتی-)</w:t>
      </w:r>
    </w:p>
    <w:p>
      <w:pPr>
        <w:pStyle w:val="BookText"/>
      </w:pPr>
      <w:r>
        <w:rPr>
          <w:rFonts w:ascii="Amiri" w:hAnsi="Amiri" w:eastAsia="Amiri" w:cs="Amiri"/>
          <w:lang w:bidi="ar-SA"/>
          <w:color w:val="111111"/>
          <w:sz w:val="28"/>
          <w:szCs w:val="28"/>
          <w:rtl/>
        </w:rPr>
        <w:t xml:space="preserve">انظر الغيرة</w:t>
      </w:r>
    </w:p>
    <w:p>
      <w:pPr>
        <w:pStyle w:val="BookText"/>
      </w:pPr>
      <w:r>
        <w:rPr>
          <w:rFonts w:ascii="Amiri" w:hAnsi="Amiri" w:eastAsia="Amiri" w:cs="Amiri"/>
          <w:lang w:bidi="ar-SA"/>
          <w:color w:val="111111"/>
          <w:sz w:val="28"/>
          <w:szCs w:val="28"/>
          <w:rtl/>
        </w:rPr>
        <w:t xml:space="preserve">(رجل كانت معه صاحبة-)</w:t>
      </w:r>
    </w:p>
    <w:p>
      <w:pPr>
        <w:pStyle w:val="BookText"/>
      </w:pPr>
      <w:r>
        <w:rPr>
          <w:rFonts w:ascii="IRNazanin" w:hAnsi="IRNazanin" w:eastAsia="IRNazanin" w:cs="IRNazanin"/>
          <w:lang w:bidi="fa-IR"/>
          <w:color w:val="111111"/>
          <w:sz w:val="28"/>
          <w:szCs w:val="28"/>
          <w:rtl/>
        </w:rPr>
        <w:t xml:space="preserve">انظر الطواف</w:t>
      </w:r>
    </w:p>
    <w:p>
      <w:pPr>
        <w:pStyle w:val="Heading3"/>
      </w:pPr>
      <w:bookmarkStart w:id="125" w:name="_Toc59"/>
      <w:r>
        <w:t>«صاحبة الحصاة»</w:t>
      </w:r>
      <w:bookmarkEnd w:id="125"/>
    </w:p>
    <w:p>
      <w:pPr>
        <w:pStyle w:val="BookText"/>
      </w:pPr>
      <w:r>
        <w:rPr>
          <w:rFonts w:ascii="Amiri" w:hAnsi="Amiri" w:eastAsia="Amiri" w:cs="Amiri"/>
          <w:lang w:bidi="ar-SA"/>
          <w:color w:val="111111"/>
          <w:sz w:val="28"/>
          <w:szCs w:val="28"/>
          <w:rtl/>
        </w:rPr>
        <w:t xml:space="preserve">(كنت عند ابي محمد-الى ان قال-هذا</w:t>
      </w:r>
    </w:p>
    <w:p>
      <w:pPr>
        <w:pStyle w:val="BookText"/>
      </w:pPr>
      <w:r>
        <w:rPr>
          <w:rFonts w:ascii="Amiri" w:hAnsi="Amiri" w:eastAsia="Amiri" w:cs="Amiri"/>
          <w:lang w:bidi="ar-SA"/>
          <w:color w:val="111111"/>
          <w:sz w:val="28"/>
          <w:szCs w:val="28"/>
          <w:rtl/>
        </w:rPr>
        <w:t xml:space="preserve">من ولد الاعرابية صاحبة الحصاة-)</w:t>
      </w:r>
    </w:p>
    <w:p>
      <w:pPr>
        <w:pStyle w:val="BookText"/>
      </w:pPr>
      <w:r>
        <w:rPr>
          <w:rFonts w:ascii="Amiri" w:hAnsi="Amiri" w:eastAsia="Amiri" w:cs="Amiri"/>
          <w:lang w:bidi="ar-SA"/>
          <w:color w:val="111111"/>
          <w:sz w:val="28"/>
          <w:szCs w:val="28"/>
          <w:rtl/>
        </w:rPr>
        <w:t xml:space="preserve">انظر الحجة</w:t>
      </w:r>
    </w:p>
    <w:p>
      <w:pPr>
        <w:pStyle w:val="Heading3"/>
      </w:pPr>
      <w:bookmarkStart w:id="126" w:name="_Toc60"/>
      <w:r>
        <w:t>«الصاد»</w:t>
      </w:r>
      <w:bookmarkEnd w:id="126"/>
    </w:p>
    <w:p>
      <w:pPr>
        <w:pStyle w:val="BookText"/>
      </w:pPr>
      <w:r>
        <w:rPr>
          <w:rFonts w:ascii="Amiri" w:hAnsi="Amiri" w:eastAsia="Amiri" w:cs="Amiri"/>
          <w:lang w:bidi="ar-SA"/>
          <w:color w:val="111111"/>
          <w:sz w:val="28"/>
          <w:szCs w:val="28"/>
          <w:rtl/>
        </w:rPr>
        <w:t xml:space="preserve">(ما تروي هذه الناصبة-الى ان قال-ادن من صاد-وهو ماء يسيل-)</w:t>
      </w:r>
    </w:p>
    <w:p>
      <w:pPr>
        <w:pStyle w:val="BookText"/>
      </w:pPr>
      <w:r>
        <w:rPr>
          <w:rFonts w:ascii="IRNazanin" w:hAnsi="IRNazanin" w:eastAsia="IRNazanin" w:cs="IRNazanin"/>
          <w:lang w:bidi="fa-IR"/>
          <w:color w:val="111111"/>
          <w:sz w:val="28"/>
          <w:szCs w:val="28"/>
          <w:rtl/>
        </w:rPr>
        <w:t xml:space="preserve">انظر الاذان</w:t>
      </w:r>
    </w:p>
    <w:p>
      <w:pPr>
        <w:pStyle w:val="Heading3"/>
      </w:pPr>
      <w:bookmarkStart w:id="127" w:name="_Toc61"/>
      <w:r>
        <w:t>«الصادق»</w:t>
      </w:r>
      <w:bookmarkEnd w:id="127"/>
    </w:p>
    <w:p>
      <w:pPr>
        <w:pStyle w:val="BookText"/>
      </w:pPr>
      <w:r>
        <w:rPr>
          <w:rFonts w:ascii="Amiri" w:hAnsi="Amiri" w:eastAsia="Amiri" w:cs="Amiri"/>
          <w:lang w:bidi="ar-SA"/>
          <w:color w:val="111111"/>
          <w:sz w:val="28"/>
          <w:szCs w:val="28"/>
          <w:rtl/>
        </w:rPr>
        <w:t xml:space="preserve">(اذا حلف الرجل ثلاثة أيمان وهو صادق-)</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(ان العزيز الجبار انزل عليكم كتابه وهو الصادق-)</w:t>
      </w:r>
    </w:p>
    <w:p>
      <w:pPr>
        <w:pStyle w:val="BookText"/>
      </w:pPr>
      <w:r>
        <w:rPr>
          <w:rFonts w:ascii="IRNazanin" w:hAnsi="IRNazanin" w:eastAsia="IRNazanin" w:cs="IRNazanin"/>
          <w:lang w:bidi="fa-IR"/>
          <w:color w:val="111111"/>
          <w:sz w:val="28"/>
          <w:szCs w:val="28"/>
          <w:rtl/>
        </w:rPr>
        <w:t xml:space="preserve">انظر القرآن</w:t>
      </w:r>
    </w:p>
    <w:p>
      <w:pPr>
        <w:pStyle w:val="BookText"/>
      </w:pPr>
      <w:r>
        <w:rPr>
          <w:rFonts w:ascii="Amiri" w:hAnsi="Amiri" w:eastAsia="Amiri" w:cs="Amiri"/>
          <w:lang w:bidi="ar-SA"/>
          <w:color w:val="111111"/>
          <w:sz w:val="28"/>
          <w:szCs w:val="28"/>
          <w:rtl/>
        </w:rPr>
        <w:t xml:space="preserve">(جانبوا الكذب فانه يجانب الإيمان الا</w:t>
      </w:r>
    </w:p>
    <w:p>
      <w:pPr>
        <w:pStyle w:val="BookText"/>
      </w:pPr>
      <w:r>
        <w:rPr>
          <w:rFonts w:ascii="IRNazanin" w:hAnsi="IRNazanin" w:eastAsia="IRNazanin" w:cs="IRNazanin"/>
          <w:lang w:bidi="fa-IR"/>
          <w:color w:val="111111"/>
          <w:sz w:val="28"/>
          <w:szCs w:val="28"/>
          <w:rtl/>
        </w:rPr>
        <w:t xml:space="preserve">ان الصادق-)</w:t>
      </w:r>
    </w:p>
    <w:p>
      <w:pPr>
        <w:pStyle w:val="BookText"/>
      </w:pPr>
      <w:r>
        <w:rPr>
          <w:rFonts w:ascii="Amiri" w:hAnsi="Amiri" w:eastAsia="Amiri" w:cs="Amiri"/>
          <w:lang w:bidi="ar-SA"/>
          <w:color w:val="111111"/>
          <w:sz w:val="28"/>
          <w:szCs w:val="28"/>
          <w:rtl/>
        </w:rPr>
        <w:t xml:space="preserve">انظر الكذب</w:t>
      </w:r>
    </w:p>
    <w:p>
      <w:pPr>
        <w:pStyle w:val="BookText"/>
      </w:pPr>
      <w:r>
        <w:rPr>
          <w:rFonts w:ascii="Amiri" w:hAnsi="Amiri" w:eastAsia="Amiri" w:cs="Amiri"/>
          <w:lang w:bidi="ar-SA"/>
          <w:color w:val="111111"/>
          <w:sz w:val="28"/>
          <w:szCs w:val="28"/>
          <w:rtl/>
        </w:rPr>
        <w:t xml:space="preserve">(عن المحرم يقول لا والله وبلى والله وهو صادق-)</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IRNazanin" w:hAnsi="IRNazanin" w:eastAsia="IRNazanin" w:cs="IRNazanin"/>
          <w:lang w:bidi="fa-IR"/>
          <w:color w:val="111111"/>
          <w:sz w:val="28"/>
          <w:szCs w:val="28"/>
          <w:rtl/>
        </w:rPr>
        <w:t xml:space="preserve">(من برئ من الله صادقا-)</w:t>
      </w:r>
    </w:p>
    <w:p>
      <w:pPr>
        <w:pStyle w:val="BookText"/>
      </w:pPr>
      <w:r>
        <w:rPr>
          <w:rFonts w:ascii="Amiri" w:hAnsi="Amiri" w:eastAsia="Amiri" w:cs="Amiri"/>
          <w:lang w:bidi="ar-SA"/>
          <w:color w:val="111111"/>
          <w:sz w:val="28"/>
          <w:szCs w:val="28"/>
          <w:rtl/>
        </w:rPr>
        <w:t xml:space="preserve">انظر البرائة</w:t>
      </w:r>
    </w:p>
    <w:p>
      <w:pPr>
        <w:pStyle w:val="BookText"/>
      </w:pPr>
      <w:r>
        <w:rPr>
          <w:rFonts w:ascii="Amiri" w:hAnsi="Amiri" w:eastAsia="Amiri" w:cs="Amiri"/>
          <w:lang w:bidi="ar-SA"/>
          <w:color w:val="111111"/>
          <w:sz w:val="28"/>
          <w:szCs w:val="28"/>
          <w:rtl/>
        </w:rPr>
        <w:t xml:space="preserve">(من دان الله بغير سماع عن صادق-)</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(یا فضیل ان الصادق اول-)</w:t>
      </w:r>
    </w:p>
    <w:p>
      <w:pPr>
        <w:pStyle w:val="BookText"/>
      </w:pPr>
      <w:r>
        <w:rPr>
          <w:rFonts w:ascii="IRNazanin" w:hAnsi="IRNazanin" w:eastAsia="IRNazanin" w:cs="IRNazanin"/>
          <w:lang w:bidi="fa-IR"/>
          <w:color w:val="111111"/>
          <w:sz w:val="28"/>
          <w:szCs w:val="28"/>
          <w:rtl/>
        </w:rPr>
        <w:t xml:space="preserve">انظر الصدق</w:t>
      </w:r>
    </w:p>
    <w:p>
      <w:pPr>
        <w:pStyle w:val="BookText"/>
      </w:pPr>
      <w:r>
        <w:rPr>
          <w:rFonts w:ascii="IRNazanin" w:hAnsi="IRNazanin" w:eastAsia="IRNazanin" w:cs="IRNazanin"/>
          <w:lang w:bidi="fa-IR"/>
          <w:color w:val="111111"/>
          <w:sz w:val="28"/>
          <w:szCs w:val="28"/>
          <w:rtl/>
        </w:rPr>
        <w:t xml:space="preserve">(یا یونس-الى أن قال-من حلف</w:t>
      </w:r>
    </w:p>
    <w:p>
      <w:pPr>
        <w:pStyle w:val="BookText"/>
      </w:pPr>
      <w:r>
        <w:rPr>
          <w:rFonts w:ascii="Amiri" w:hAnsi="Amiri" w:eastAsia="Amiri" w:cs="Amiri"/>
          <w:lang w:bidi="ar-SA"/>
          <w:color w:val="111111"/>
          <w:sz w:val="28"/>
          <w:szCs w:val="28"/>
          <w:rtl/>
        </w:rPr>
        <w:t xml:space="preserve">بالبرائة منا صادقا-)</w:t>
      </w:r>
    </w:p>
    <w:p>
      <w:pPr>
        <w:pStyle w:val="BookText"/>
      </w:pPr>
      <w:r>
        <w:rPr>
          <w:rFonts w:ascii="Amiri" w:hAnsi="Amiri" w:eastAsia="Amiri" w:cs="Amiri"/>
          <w:lang w:bidi="ar-SA"/>
          <w:color w:val="111111"/>
          <w:sz w:val="28"/>
          <w:szCs w:val="28"/>
          <w:rtl/>
        </w:rPr>
        <w:t xml:space="preserve">انظر البرائة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20" w:name="pg14673_162631"/>
    <w:bookmarkEnd w:id="20"/>
    <w:p>
      <w:pPr>
        <w:pStyle w:val="Heading3"/>
      </w:pPr>
      <w:bookmarkStart w:id="128" w:name="_Toc62"/>
      <w:r>
        <w:t>«الصادق علیه السّلام»</w:t>
      </w:r>
      <w:bookmarkEnd w:id="128"/>
    </w:p>
    <w:p>
      <w:pPr>
        <w:pStyle w:val="BookText"/>
      </w:pPr>
      <w:r>
        <w:rPr>
          <w:rFonts w:ascii="IRNazanin" w:hAnsi="IRNazanin" w:eastAsia="IRNazanin" w:cs="IRNazanin"/>
          <w:lang w:bidi="fa-IR"/>
          <w:color w:val="111111"/>
          <w:sz w:val="28"/>
          <w:szCs w:val="28"/>
          <w:rtl/>
        </w:rPr>
        <w:t xml:space="preserve">(ان الصادق علیه السّلام اعطى رجلا ثلاثين-)</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IRNazanin" w:hAnsi="IRNazanin" w:eastAsia="IRNazanin" w:cs="IRNazanin"/>
          <w:lang w:bidi="fa-IR"/>
          <w:color w:val="111111"/>
          <w:sz w:val="28"/>
          <w:szCs w:val="28"/>
          <w:rtl/>
        </w:rPr>
        <w:t xml:space="preserve">(تذاكر الناس عند الصادق علیه السّلام-)</w:t>
      </w:r>
    </w:p>
    <w:p>
      <w:pPr>
        <w:pStyle w:val="BookText"/>
      </w:pPr>
      <w:r>
        <w:rPr>
          <w:rFonts w:ascii="Amiri" w:hAnsi="Amiri" w:eastAsia="Amiri" w:cs="Amiri"/>
          <w:lang w:bidi="ar-SA"/>
          <w:color w:val="111111"/>
          <w:sz w:val="28"/>
          <w:szCs w:val="28"/>
          <w:rtl/>
        </w:rPr>
        <w:t xml:space="preserve">انظر المروة</w:t>
      </w:r>
    </w:p>
    <w:p>
      <w:pPr>
        <w:pStyle w:val="BookText"/>
      </w:pPr>
      <w:r>
        <w:rPr>
          <w:rFonts w:ascii="Amiri" w:hAnsi="Amiri" w:eastAsia="Amiri" w:cs="Amiri"/>
          <w:lang w:bidi="ar-SA"/>
          <w:color w:val="111111"/>
          <w:sz w:val="28"/>
          <w:szCs w:val="28"/>
          <w:rtl/>
        </w:rPr>
        <w:t xml:space="preserve">(خرج الصادق عليه السّلام من الحمّام-)</w:t>
      </w:r>
    </w:p>
    <w:p>
      <w:pPr>
        <w:pStyle w:val="BookText"/>
      </w:pPr>
      <w:r>
        <w:rPr>
          <w:rFonts w:ascii="IRNazanin" w:hAnsi="IRNazanin" w:eastAsia="IRNazanin" w:cs="IRNazanin"/>
          <w:lang w:bidi="fa-IR"/>
          <w:color w:val="111111"/>
          <w:sz w:val="28"/>
          <w:szCs w:val="28"/>
          <w:rtl/>
        </w:rPr>
        <w:t xml:space="preserve">انظر الحمام</w:t>
      </w:r>
    </w:p>
    <w:p>
      <w:pPr>
        <w:pStyle w:val="BookText"/>
      </w:pPr>
      <w:r>
        <w:rPr>
          <w:rFonts w:ascii="IRNazanin" w:hAnsi="IRNazanin" w:eastAsia="IRNazanin" w:cs="IRNazanin"/>
          <w:lang w:bidi="fa-IR"/>
          <w:color w:val="111111"/>
          <w:sz w:val="28"/>
          <w:szCs w:val="28"/>
          <w:rtl/>
        </w:rPr>
        <w:t xml:space="preserve">(دخل الصادق علیه السّلام الحمام-)</w:t>
      </w:r>
    </w:p>
    <w:p>
      <w:pPr>
        <w:pStyle w:val="BookText"/>
      </w:pPr>
      <w:r>
        <w:rPr>
          <w:rFonts w:ascii="IRNazanin" w:hAnsi="IRNazanin" w:eastAsia="IRNazanin" w:cs="IRNazanin"/>
          <w:lang w:bidi="fa-IR"/>
          <w:color w:val="111111"/>
          <w:sz w:val="28"/>
          <w:szCs w:val="28"/>
          <w:rtl/>
        </w:rPr>
        <w:t xml:space="preserve">انظر الحمام</w:t>
      </w:r>
    </w:p>
    <w:p>
      <w:pPr>
        <w:pStyle w:val="BookText"/>
      </w:pPr>
      <w:r>
        <w:rPr>
          <w:rFonts w:ascii="IRNazanin" w:hAnsi="IRNazanin" w:eastAsia="IRNazanin" w:cs="IRNazanin"/>
          <w:lang w:bidi="fa-IR"/>
          <w:color w:val="111111"/>
          <w:sz w:val="28"/>
          <w:szCs w:val="28"/>
          <w:rtl/>
        </w:rPr>
        <w:t xml:space="preserve">(ذكر الماء عند الصادق علیه السّلام-)</w:t>
      </w:r>
    </w:p>
    <w:p>
      <w:pPr>
        <w:pStyle w:val="BookText"/>
      </w:pPr>
      <w:r>
        <w:rPr>
          <w:rFonts w:ascii="IRNazanin" w:hAnsi="IRNazanin" w:eastAsia="IRNazanin" w:cs="IRNazanin"/>
          <w:lang w:bidi="fa-IR"/>
          <w:color w:val="111111"/>
          <w:sz w:val="28"/>
          <w:szCs w:val="28"/>
          <w:rtl/>
        </w:rPr>
        <w:t xml:space="preserve">انظر الماء</w:t>
      </w:r>
    </w:p>
    <w:p>
      <w:pPr>
        <w:pStyle w:val="BookText"/>
      </w:pPr>
      <w:r>
        <w:rPr>
          <w:rFonts w:ascii="Amiri" w:hAnsi="Amiri" w:eastAsia="Amiri" w:cs="Amiri"/>
          <w:lang w:bidi="ar-SA"/>
          <w:color w:val="111111"/>
          <w:sz w:val="28"/>
          <w:szCs w:val="28"/>
          <w:rtl/>
        </w:rPr>
        <w:t xml:space="preserve">(كان الصادق عليه السّلام اذا اراد سفراً-)</w:t>
      </w:r>
    </w:p>
    <w:p>
      <w:pPr>
        <w:pStyle w:val="BookText"/>
      </w:pPr>
      <w:r>
        <w:rPr>
          <w:rFonts w:ascii="IRNazanin" w:hAnsi="IRNazanin" w:eastAsia="IRNazanin" w:cs="IRNazanin"/>
          <w:lang w:bidi="fa-IR"/>
          <w:color w:val="111111"/>
          <w:sz w:val="28"/>
          <w:szCs w:val="28"/>
          <w:rtl/>
        </w:rPr>
        <w:t xml:space="preserve">انظر السفر</w:t>
      </w:r>
    </w:p>
    <w:p>
      <w:pPr>
        <w:pStyle w:val="BookText"/>
      </w:pPr>
      <w:r>
        <w:rPr>
          <w:rFonts w:ascii="IRNazanin" w:hAnsi="IRNazanin" w:eastAsia="IRNazanin" w:cs="IRNazanin"/>
          <w:lang w:bidi="fa-IR"/>
          <w:color w:val="111111"/>
          <w:sz w:val="28"/>
          <w:szCs w:val="28"/>
          <w:rtl/>
        </w:rPr>
        <w:t xml:space="preserve">(کان الصادق علیه السّلام اذا دخل الخلاء-)</w:t>
      </w:r>
    </w:p>
    <w:p>
      <w:pPr>
        <w:pStyle w:val="BookText"/>
      </w:pPr>
      <w:r>
        <w:rPr>
          <w:rFonts w:ascii="IRNazanin" w:hAnsi="IRNazanin" w:eastAsia="IRNazanin" w:cs="IRNazanin"/>
          <w:lang w:bidi="fa-IR"/>
          <w:color w:val="111111"/>
          <w:sz w:val="28"/>
          <w:szCs w:val="28"/>
          <w:rtl/>
        </w:rPr>
        <w:t xml:space="preserve">انظر الخلاء</w:t>
      </w:r>
    </w:p>
    <w:p>
      <w:pPr>
        <w:pStyle w:val="BookText"/>
      </w:pPr>
      <w:r>
        <w:rPr>
          <w:rFonts w:ascii="IRNazanin" w:hAnsi="IRNazanin" w:eastAsia="IRNazanin" w:cs="IRNazanin"/>
          <w:lang w:bidi="fa-IR"/>
          <w:color w:val="111111"/>
          <w:sz w:val="28"/>
          <w:szCs w:val="28"/>
          <w:rtl/>
        </w:rPr>
        <w:t xml:space="preserve">(كان الصادق علیه السّلام اذا وضع رجله-)</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IRNazanin" w:hAnsi="IRNazanin" w:eastAsia="IRNazanin" w:cs="IRNazanin"/>
          <w:lang w:bidi="fa-IR"/>
          <w:color w:val="111111"/>
          <w:sz w:val="28"/>
          <w:szCs w:val="28"/>
          <w:rtl/>
        </w:rPr>
        <w:t xml:space="preserve">(كان الصادق علیه السّلام يطلی ابطه-)</w:t>
      </w:r>
    </w:p>
    <w:p>
      <w:pPr>
        <w:pStyle w:val="BookText"/>
      </w:pPr>
      <w:r>
        <w:rPr>
          <w:rFonts w:ascii="IRNazanin" w:hAnsi="IRNazanin" w:eastAsia="IRNazanin" w:cs="IRNazanin"/>
          <w:lang w:bidi="fa-IR"/>
          <w:color w:val="111111"/>
          <w:sz w:val="28"/>
          <w:szCs w:val="28"/>
          <w:rtl/>
        </w:rPr>
        <w:t xml:space="preserve">انظر الابط</w:t>
      </w:r>
    </w:p>
    <w:p>
      <w:pPr>
        <w:pStyle w:val="BookText"/>
      </w:pPr>
      <w:r>
        <w:rPr>
          <w:rFonts w:ascii="IRNazanin" w:hAnsi="IRNazanin" w:eastAsia="IRNazanin" w:cs="IRNazanin"/>
          <w:lang w:bidi="fa-IR"/>
          <w:color w:val="111111"/>
          <w:sz w:val="28"/>
          <w:szCs w:val="28"/>
          <w:rtl/>
        </w:rPr>
        <w:t xml:space="preserve">(كان الصادق علیه السّلام يطلي في الحمام-)</w:t>
      </w:r>
    </w:p>
    <w:p>
      <w:pPr>
        <w:pStyle w:val="BookText"/>
      </w:pPr>
      <w:r>
        <w:rPr>
          <w:rFonts w:ascii="Amiri" w:hAnsi="Amiri" w:eastAsia="Amiri" w:cs="Amiri"/>
          <w:lang w:bidi="ar-SA"/>
          <w:color w:val="111111"/>
          <w:sz w:val="28"/>
          <w:szCs w:val="28"/>
          <w:rtl/>
        </w:rPr>
        <w:t xml:space="preserve">انظر النورة</w:t>
      </w:r>
    </w:p>
    <w:p>
      <w:pPr>
        <w:pStyle w:val="BookText"/>
      </w:pPr>
      <w:r>
        <w:rPr>
          <w:rFonts w:ascii="IRNazanin" w:hAnsi="IRNazanin" w:eastAsia="IRNazanin" w:cs="IRNazanin"/>
          <w:lang w:bidi="fa-IR"/>
          <w:color w:val="111111"/>
          <w:sz w:val="28"/>
          <w:szCs w:val="28"/>
          <w:rtl/>
        </w:rPr>
        <w:t xml:space="preserve">(كنت عند ابی عبدالله الصادق-)</w:t>
      </w:r>
    </w:p>
    <w:p>
      <w:pPr>
        <w:pStyle w:val="BookText"/>
      </w:pPr>
      <w:r>
        <w:rPr>
          <w:rFonts w:ascii="Amiri" w:hAnsi="Amiri" w:eastAsia="Amiri" w:cs="Amiri"/>
          <w:lang w:bidi="ar-SA"/>
          <w:color w:val="111111"/>
          <w:sz w:val="28"/>
          <w:szCs w:val="28"/>
          <w:rtl/>
        </w:rPr>
        <w:t xml:space="preserve">انظر الحسين بن علي</w:t>
      </w:r>
    </w:p>
    <w:p>
      <w:pPr>
        <w:pStyle w:val="BookText"/>
      </w:pPr>
      <w:r>
        <w:rPr>
          <w:rFonts w:ascii="Amiri" w:hAnsi="Amiri" w:eastAsia="Amiri" w:cs="Amiri"/>
          <w:lang w:bidi="ar-SA"/>
          <w:color w:val="111111"/>
          <w:sz w:val="28"/>
          <w:szCs w:val="28"/>
          <w:rtl/>
        </w:rPr>
        <w:t xml:space="preserve">(لما مات اسماعيل خرج الصادق-)</w:t>
      </w:r>
    </w:p>
    <w:p>
      <w:pPr>
        <w:pStyle w:val="BookText"/>
      </w:pPr>
      <w:r>
        <w:rPr>
          <w:rFonts w:ascii="Amiri" w:hAnsi="Amiri" w:eastAsia="Amiri" w:cs="Amiri"/>
          <w:lang w:bidi="ar-SA"/>
          <w:color w:val="111111"/>
          <w:sz w:val="28"/>
          <w:szCs w:val="28"/>
          <w:rtl/>
        </w:rPr>
        <w:t xml:space="preserve">انظر المصيبة</w:t>
      </w:r>
    </w:p>
    <w:p>
      <w:pPr>
        <w:pStyle w:val="BookText"/>
      </w:pPr>
      <w:r>
        <w:rPr>
          <w:rFonts w:ascii="IRNazanin" w:hAnsi="IRNazanin" w:eastAsia="IRNazanin" w:cs="IRNazanin"/>
          <w:lang w:bidi="fa-IR"/>
          <w:color w:val="111111"/>
          <w:sz w:val="28"/>
          <w:szCs w:val="28"/>
          <w:rtl/>
        </w:rPr>
        <w:t xml:space="preserve">(وترك الصادق علیه السّلام-)</w:t>
      </w:r>
    </w:p>
    <w:p>
      <w:pPr>
        <w:pStyle w:val="BookText"/>
      </w:pPr>
      <w:r>
        <w:rPr>
          <w:rFonts w:ascii="Amiri" w:hAnsi="Amiri" w:eastAsia="Amiri" w:cs="Amiri"/>
          <w:lang w:bidi="ar-SA"/>
          <w:color w:val="111111"/>
          <w:sz w:val="28"/>
          <w:szCs w:val="28"/>
          <w:rtl/>
        </w:rPr>
        <w:t xml:space="preserve">انظر السواك</w:t>
      </w:r>
    </w:p>
    <w:p>
      <w:pPr>
        <w:pStyle w:val="BookText"/>
      </w:pPr>
      <w:r>
        <w:rPr>
          <w:rFonts w:ascii="IRNazanin" w:hAnsi="IRNazanin" w:eastAsia="IRNazanin" w:cs="IRNazanin"/>
          <w:lang w:bidi="fa-IR"/>
          <w:color w:val="111111"/>
          <w:sz w:val="28"/>
          <w:szCs w:val="28"/>
          <w:rtl/>
        </w:rPr>
        <w:t xml:space="preserve">(وعزّی الصادق علیه السّلام-)</w:t>
      </w:r>
    </w:p>
    <w:p>
      <w:pPr>
        <w:pStyle w:val="BookText"/>
      </w:pPr>
      <w:r>
        <w:rPr>
          <w:rFonts w:ascii="Amiri" w:hAnsi="Amiri" w:eastAsia="Amiri" w:cs="Amiri"/>
          <w:lang w:bidi="ar-SA"/>
          <w:color w:val="111111"/>
          <w:sz w:val="28"/>
          <w:szCs w:val="28"/>
          <w:rtl/>
        </w:rPr>
        <w:t xml:space="preserve">انظر التعزية</w:t>
      </w:r>
    </w:p>
    <w:p>
      <w:pPr>
        <w:pStyle w:val="Heading3"/>
      </w:pPr>
      <w:bookmarkStart w:id="129" w:name="_Toc63"/>
      <w:r>
        <w:t>«صادق الوعد»</w:t>
      </w:r>
      <w:bookmarkEnd w:id="129"/>
    </w:p>
    <w:p>
      <w:pPr>
        <w:pStyle w:val="BookText"/>
      </w:pPr>
      <w:r>
        <w:rPr>
          <w:rFonts w:ascii="IRNazanin" w:hAnsi="IRNazanin" w:eastAsia="IRNazanin" w:cs="IRNazanin"/>
          <w:lang w:bidi="fa-IR"/>
          <w:color w:val="111111"/>
          <w:sz w:val="28"/>
          <w:szCs w:val="28"/>
          <w:rtl/>
        </w:rPr>
        <w:t xml:space="preserve">(انما سمي اسماعيل علیه السّلام صادق الوعد-)</w:t>
      </w:r>
    </w:p>
    <w:p>
      <w:pPr>
        <w:pStyle w:val="BookText"/>
      </w:pPr>
      <w:r>
        <w:rPr>
          <w:rFonts w:ascii="IRNazanin" w:hAnsi="IRNazanin" w:eastAsia="IRNazanin" w:cs="IRNazanin"/>
          <w:lang w:bidi="fa-IR"/>
          <w:color w:val="111111"/>
          <w:sz w:val="28"/>
          <w:szCs w:val="28"/>
          <w:rtl/>
        </w:rPr>
        <w:t xml:space="preserve">انظر الصدق</w:t>
      </w:r>
    </w:p>
    <w:p>
      <w:pPr>
        <w:pStyle w:val="Heading3"/>
      </w:pPr>
      <w:bookmarkStart w:id="130" w:name="_Toc64"/>
      <w:r>
        <w:t>«الصادقون»</w:t>
      </w:r>
      <w:bookmarkEnd w:id="130"/>
    </w:p>
    <w:p>
      <w:pPr>
        <w:pStyle w:val="BookText"/>
      </w:pPr>
      <w:r>
        <w:rPr>
          <w:rFonts w:ascii="IRNazanin" w:hAnsi="IRNazanin" w:eastAsia="IRNazanin" w:cs="IRNazanin"/>
          <w:lang w:bidi="fa-IR"/>
          <w:color w:val="111111"/>
          <w:sz w:val="28"/>
          <w:szCs w:val="28"/>
          <w:rtl/>
        </w:rPr>
        <w:t xml:space="preserve">(اتقوا الله وكونوا مع الصادقین-)</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(انه كتب الى ابي محمد عليه السّلام انه روی عن الصادقین-)</w:t>
      </w:r>
    </w:p>
    <w:p>
      <w:pPr>
        <w:pStyle w:val="BookText"/>
      </w:pPr>
      <w:r>
        <w:rPr>
          <w:rFonts w:ascii="IRNazanin" w:hAnsi="IRNazanin" w:eastAsia="IRNazanin" w:cs="IRNazanin"/>
          <w:lang w:bidi="fa-IR"/>
          <w:color w:val="111111"/>
          <w:sz w:val="28"/>
          <w:szCs w:val="28"/>
          <w:rtl/>
        </w:rPr>
        <w:t xml:space="preserve">انظر الختان</w:t>
      </w:r>
    </w:p>
    <w:p>
      <w:pPr>
        <w:pStyle w:val="BookText"/>
      </w:pPr>
      <w:r>
        <w:rPr>
          <w:rFonts w:ascii="IRNazanin" w:hAnsi="IRNazanin" w:eastAsia="IRNazanin" w:cs="IRNazanin"/>
          <w:lang w:bidi="fa-IR"/>
          <w:color w:val="111111"/>
          <w:sz w:val="28"/>
          <w:szCs w:val="28"/>
          <w:rtl/>
        </w:rPr>
        <w:t xml:space="preserve">(لا تحلفوا بالله صادقین-)</w:t>
      </w:r>
    </w:p>
    <w:p>
      <w:pPr>
        <w:pStyle w:val="BookText"/>
      </w:pPr>
      <w:r>
        <w:rPr>
          <w:rFonts w:ascii="IRNazanin" w:hAnsi="IRNazanin" w:eastAsia="IRNazanin" w:cs="IRNazanin"/>
          <w:lang w:bidi="fa-IR"/>
          <w:color w:val="111111"/>
          <w:sz w:val="28"/>
          <w:szCs w:val="28"/>
          <w:rtl/>
        </w:rPr>
        <w:t xml:space="preserve">انظر الحلف</w:t>
      </w:r>
    </w:p>
    <w:p>
      <w:pPr>
        <w:pStyle w:val="BookText"/>
      </w:pPr>
      <w:r>
        <w:rPr>
          <w:rFonts w:ascii="IRNazanin" w:hAnsi="IRNazanin" w:eastAsia="IRNazanin" w:cs="IRNazanin"/>
          <w:lang w:bidi="fa-IR"/>
          <w:color w:val="111111"/>
          <w:sz w:val="28"/>
          <w:szCs w:val="28"/>
          <w:rtl/>
        </w:rPr>
        <w:t xml:space="preserve">(یا ایها الذين آمنوا اتقوا الله وكونوا-)</w:t>
      </w:r>
    </w:p>
    <w:p>
      <w:pPr>
        <w:pStyle w:val="BookText"/>
      </w:pPr>
      <w:r>
        <w:rPr>
          <w:rFonts w:ascii="Amiri" w:hAnsi="Amiri" w:eastAsia="Amiri" w:cs="Amiri"/>
          <w:lang w:bidi="ar-SA"/>
          <w:color w:val="111111"/>
          <w:sz w:val="28"/>
          <w:szCs w:val="28"/>
          <w:rtl/>
        </w:rPr>
        <w:t xml:space="preserve">انظر الحجة</w:t>
      </w:r>
    </w:p>
    <w:p>
      <w:pPr>
        <w:pStyle w:val="Heading3"/>
      </w:pPr>
      <w:bookmarkStart w:id="131" w:name="_Toc65"/>
      <w:r>
        <w:t>«الصادقة»</w:t>
      </w:r>
      <w:bookmarkEnd w:id="131"/>
    </w:p>
    <w:p>
      <w:pPr>
        <w:pStyle w:val="BookText"/>
      </w:pPr>
      <w:r>
        <w:rPr>
          <w:rFonts w:ascii="Amiri" w:hAnsi="Amiri" w:eastAsia="Amiri" w:cs="Amiri"/>
          <w:lang w:bidi="ar-SA"/>
          <w:color w:val="111111"/>
          <w:sz w:val="28"/>
          <w:szCs w:val="28"/>
          <w:rtl/>
        </w:rPr>
        <w:t xml:space="preserve">(ان الرؤيا الصادقة-)</w:t>
      </w:r>
    </w:p>
    <w:p>
      <w:pPr>
        <w:pStyle w:val="BookText"/>
      </w:pPr>
      <w:r>
        <w:rPr>
          <w:rFonts w:ascii="Amiri" w:hAnsi="Amiri" w:eastAsia="Amiri" w:cs="Amiri"/>
          <w:lang w:bidi="ar-SA"/>
          <w:color w:val="111111"/>
          <w:sz w:val="28"/>
          <w:szCs w:val="28"/>
          <w:rtl/>
        </w:rPr>
        <w:t xml:space="preserve">انظر الرؤيا</w:t>
      </w:r>
    </w:p>
    <w:p>
      <w:pPr>
        <w:pStyle w:val="BookText"/>
      </w:pPr>
      <w:r>
        <w:rPr>
          <w:rFonts w:ascii="Amiri" w:hAnsi="Amiri" w:eastAsia="Amiri" w:cs="Amiri"/>
          <w:lang w:bidi="ar-SA"/>
          <w:color w:val="111111"/>
          <w:sz w:val="28"/>
          <w:szCs w:val="28"/>
          <w:rtl/>
        </w:rPr>
        <w:t xml:space="preserve">(الرؤيا الصادقة-)</w:t>
      </w:r>
    </w:p>
    <w:p>
      <w:pPr>
        <w:pStyle w:val="BookText"/>
      </w:pPr>
      <w:r>
        <w:rPr>
          <w:rFonts w:ascii="Amiri" w:hAnsi="Amiri" w:eastAsia="Amiri" w:cs="Amiri"/>
          <w:lang w:bidi="ar-SA"/>
          <w:color w:val="111111"/>
          <w:sz w:val="28"/>
          <w:szCs w:val="28"/>
          <w:rtl/>
        </w:rPr>
        <w:t xml:space="preserve">انظر الرؤيا</w:t>
      </w:r>
    </w:p>
    <w:p>
      <w:pPr>
        <w:pStyle w:val="Heading3"/>
      </w:pPr>
      <w:bookmarkStart w:id="132" w:name="_Toc66"/>
      <w:r>
        <w:t>«الصادون»</w:t>
      </w:r>
      <w:bookmarkEnd w:id="132"/>
    </w:p>
    <w:p>
      <w:pPr>
        <w:pStyle w:val="BookText"/>
      </w:pPr>
      <w:r>
        <w:rPr>
          <w:rFonts w:ascii="IRNazanin" w:hAnsi="IRNazanin" w:eastAsia="IRNazanin" w:cs="IRNazanin"/>
          <w:lang w:bidi="fa-IR"/>
          <w:color w:val="111111"/>
          <w:sz w:val="28"/>
          <w:szCs w:val="28"/>
          <w:rtl/>
        </w:rPr>
        <w:t xml:space="preserve">(سمعت اباجعفر علیه السّلام-الى ان قال-هولاء الصادون عن دين الله-)</w:t>
      </w:r>
    </w:p>
    <w:p>
      <w:pPr>
        <w:pStyle w:val="BookText"/>
      </w:pPr>
      <w:r>
        <w:rPr>
          <w:rFonts w:ascii="Amiri" w:hAnsi="Amiri" w:eastAsia="Amiri" w:cs="Amiri"/>
          <w:lang w:bidi="ar-SA"/>
          <w:color w:val="111111"/>
          <w:sz w:val="28"/>
          <w:szCs w:val="28"/>
          <w:rtl/>
        </w:rPr>
        <w:t xml:space="preserve">انظر الحجة</w:t>
      </w:r>
    </w:p>
    <w:p>
      <w:pPr>
        <w:pStyle w:val="Heading3"/>
      </w:pPr>
      <w:bookmarkStart w:id="133" w:name="_Toc67"/>
      <w:r>
        <w:t>«الصارخة»</w:t>
      </w:r>
      <w:bookmarkEnd w:id="133"/>
    </w:p>
    <w:p>
      <w:pPr>
        <w:pStyle w:val="BookText"/>
      </w:pPr>
      <w:r>
        <w:rPr>
          <w:rFonts w:ascii="IRNazanin" w:hAnsi="IRNazanin" w:eastAsia="IRNazanin" w:cs="IRNazanin"/>
          <w:lang w:bidi="fa-IR"/>
          <w:color w:val="111111"/>
          <w:sz w:val="28"/>
          <w:szCs w:val="28"/>
          <w:rtl/>
        </w:rPr>
        <w:t xml:space="preserve">(حضر ابو جعفر علیه السّلام-فصرخت صارخة-)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21" w:name="pg14673_162632"/>
    <w:bookmarkEnd w:id="21"/>
    <w:p>
      <w:pPr>
        <w:pStyle w:val="BookText"/>
      </w:pPr>
      <w:r>
        <w:rPr>
          <w:rFonts w:ascii="Amiri" w:hAnsi="Amiri" w:eastAsia="Amiri" w:cs="Amiri"/>
          <w:lang w:bidi="ar-SA"/>
          <w:color w:val="111111"/>
          <w:sz w:val="28"/>
          <w:szCs w:val="28"/>
          <w:rtl/>
        </w:rPr>
        <w:t xml:space="preserve">انظر الجنازة</w:t>
      </w:r>
    </w:p>
    <w:p>
      <w:pPr>
        <w:pStyle w:val="BookText"/>
      </w:pPr>
      <w:r>
        <w:rPr>
          <w:rFonts w:ascii="IRNazanin" w:hAnsi="IRNazanin" w:eastAsia="IRNazanin" w:cs="IRNazanin"/>
          <w:lang w:bidi="fa-IR"/>
          <w:color w:val="111111"/>
          <w:sz w:val="28"/>
          <w:szCs w:val="28"/>
          <w:rtl/>
        </w:rPr>
        <w:t xml:space="preserve">(كنت جالساً عند ابی عبدالله علیه السّلام فصرخت صارخة-)</w:t>
      </w:r>
    </w:p>
    <w:p>
      <w:pPr>
        <w:pStyle w:val="BookText"/>
      </w:pPr>
      <w:r>
        <w:rPr>
          <w:rFonts w:ascii="Amiri" w:hAnsi="Amiri" w:eastAsia="Amiri" w:cs="Amiri"/>
          <w:lang w:bidi="ar-SA"/>
          <w:color w:val="111111"/>
          <w:sz w:val="28"/>
          <w:szCs w:val="28"/>
          <w:rtl/>
        </w:rPr>
        <w:t xml:space="preserve">انظر المصيبة</w:t>
      </w:r>
    </w:p>
    <w:p>
      <w:pPr>
        <w:pStyle w:val="Heading3"/>
      </w:pPr>
      <w:bookmarkStart w:id="134" w:name="_Toc68"/>
      <w:r>
        <w:t>«الصاروج»</w:t>
      </w:r>
      <w:bookmarkEnd w:id="134"/>
    </w:p>
    <w:p>
      <w:pPr>
        <w:pStyle w:val="BookText"/>
      </w:pPr>
      <w:r>
        <w:rPr>
          <w:rFonts w:ascii="Amiri" w:hAnsi="Amiri" w:eastAsia="Amiri" w:cs="Amiri"/>
          <w:lang w:bidi="ar-SA"/>
          <w:color w:val="111111"/>
          <w:sz w:val="28"/>
          <w:szCs w:val="28"/>
          <w:rtl/>
        </w:rPr>
        <w:t xml:space="preserve">(لا تسجد على القير ولا على الصاروج-)</w:t>
      </w:r>
    </w:p>
    <w:p>
      <w:pPr>
        <w:pStyle w:val="BookText"/>
      </w:pPr>
      <w:r>
        <w:rPr>
          <w:rFonts w:ascii="IRNazanin" w:hAnsi="IRNazanin" w:eastAsia="IRNazanin" w:cs="IRNazanin"/>
          <w:lang w:bidi="fa-IR"/>
          <w:color w:val="111111"/>
          <w:sz w:val="28"/>
          <w:szCs w:val="28"/>
          <w:rtl/>
        </w:rPr>
        <w:t xml:space="preserve">انظر السجود</w:t>
      </w:r>
    </w:p>
    <w:p>
      <w:pPr>
        <w:pStyle w:val="Heading3"/>
      </w:pPr>
      <w:bookmarkStart w:id="135" w:name="_Toc69"/>
      <w:r>
        <w:t>«الصاع»</w:t>
      </w:r>
      <w:bookmarkEnd w:id="135"/>
    </w:p>
    <w:p>
      <w:pPr>
        <w:pStyle w:val="BookText"/>
      </w:pPr>
      <w:r>
        <w:rPr>
          <w:rFonts w:ascii="IRNazanin" w:hAnsi="IRNazanin" w:eastAsia="IRNazanin" w:cs="IRNazanin"/>
          <w:lang w:bidi="fa-IR"/>
          <w:color w:val="111111"/>
          <w:sz w:val="28"/>
          <w:szCs w:val="28"/>
          <w:rtl/>
        </w:rPr>
        <w:t xml:space="preserve">(اذا فدحك أمر-الى ان قال-صاع بصاع النبي صلّی الله علیه و آله-)</w:t>
      </w:r>
    </w:p>
    <w:p>
      <w:pPr>
        <w:pStyle w:val="BookText"/>
      </w:pPr>
      <w:r>
        <w:rPr>
          <w:rFonts w:ascii="Amiri" w:hAnsi="Amiri" w:eastAsia="Amiri" w:cs="Amiri"/>
          <w:lang w:bidi="ar-SA"/>
          <w:color w:val="111111"/>
          <w:sz w:val="28"/>
          <w:szCs w:val="28"/>
          <w:rtl/>
        </w:rPr>
        <w:t xml:space="preserve">انظر الحاجة</w:t>
      </w:r>
    </w:p>
    <w:p>
      <w:pPr>
        <w:pStyle w:val="BookText"/>
      </w:pPr>
      <w:r>
        <w:rPr>
          <w:rFonts w:ascii="IRNazanin" w:hAnsi="IRNazanin" w:eastAsia="IRNazanin" w:cs="IRNazanin"/>
          <w:lang w:bidi="fa-IR"/>
          <w:color w:val="111111"/>
          <w:sz w:val="28"/>
          <w:szCs w:val="28"/>
          <w:rtl/>
        </w:rPr>
        <w:t xml:space="preserve">(اغتسل رسول الله صلّی الله علیه و آله-الى ان قال-فلا بد له من صاع-)</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(ان اصحابنا اختلفوا في الصاع-)</w:t>
      </w:r>
    </w:p>
    <w:p>
      <w:pPr>
        <w:pStyle w:val="BookText"/>
      </w:pPr>
      <w:r>
        <w:rPr>
          <w:rFonts w:ascii="Amiri" w:hAnsi="Amiri" w:eastAsia="Amiri" w:cs="Amiri"/>
          <w:lang w:bidi="ar-SA"/>
          <w:color w:val="111111"/>
          <w:sz w:val="28"/>
          <w:szCs w:val="28"/>
          <w:rtl/>
        </w:rPr>
        <w:t xml:space="preserve">انظر الفطرة</w:t>
      </w:r>
    </w:p>
    <w:p>
      <w:pPr>
        <w:pStyle w:val="BookText"/>
      </w:pPr>
      <w:r>
        <w:rPr>
          <w:rFonts w:ascii="Amiri" w:hAnsi="Amiri" w:eastAsia="Amiri" w:cs="Amiri"/>
          <w:lang w:bidi="ar-SA"/>
          <w:color w:val="111111"/>
          <w:sz w:val="28"/>
          <w:szCs w:val="28"/>
          <w:rtl/>
        </w:rPr>
        <w:t xml:space="preserve">(أن الفطرة صاع-)يأتي في الفطرة تحت عنوان(اختلفت الخ)</w:t>
      </w:r>
    </w:p>
    <w:p>
      <w:pPr>
        <w:pStyle w:val="BookText"/>
      </w:pPr>
      <w:r>
        <w:rPr>
          <w:rFonts w:ascii="IRNazanin" w:hAnsi="IRNazanin" w:eastAsia="IRNazanin" w:cs="IRNazanin"/>
          <w:lang w:bidi="fa-IR"/>
          <w:color w:val="111111"/>
          <w:sz w:val="28"/>
          <w:szCs w:val="28"/>
          <w:rtl/>
        </w:rPr>
        <w:t xml:space="preserve">(تصدقوا ولو بصاع-)</w:t>
      </w:r>
    </w:p>
    <w:p>
      <w:pPr>
        <w:pStyle w:val="BookText"/>
      </w:pPr>
      <w:r>
        <w:rPr>
          <w:rFonts w:ascii="Amiri" w:hAnsi="Amiri" w:eastAsia="Amiri" w:cs="Amiri"/>
          <w:lang w:bidi="ar-SA"/>
          <w:color w:val="111111"/>
          <w:sz w:val="28"/>
          <w:szCs w:val="28"/>
          <w:rtl/>
        </w:rPr>
        <w:t xml:space="preserve">انظر الصدقة</w:t>
      </w:r>
    </w:p>
    <w:p>
      <w:pPr>
        <w:pStyle w:val="BookText"/>
      </w:pPr>
      <w:r>
        <w:rPr>
          <w:rFonts w:ascii="Amiri" w:hAnsi="Amiri" w:eastAsia="Amiri" w:cs="Amiri"/>
          <w:lang w:bidi="ar-SA"/>
          <w:color w:val="111111"/>
          <w:sz w:val="28"/>
          <w:szCs w:val="28"/>
          <w:rtl/>
        </w:rPr>
        <w:t xml:space="preserve">(جمع عمر-الى ان قال-ولا توجبون عليه صاعا من ماء-)</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(زكاة الفطرة صاع-)</w:t>
      </w:r>
    </w:p>
    <w:p>
      <w:pPr>
        <w:pStyle w:val="BookText"/>
      </w:pPr>
      <w:r>
        <w:rPr>
          <w:rFonts w:ascii="Amiri" w:hAnsi="Amiri" w:eastAsia="Amiri" w:cs="Amiri"/>
          <w:lang w:bidi="ar-SA"/>
          <w:color w:val="111111"/>
          <w:sz w:val="28"/>
          <w:szCs w:val="28"/>
          <w:rtl/>
        </w:rPr>
        <w:t xml:space="preserve">انظر الفطرة</w:t>
      </w:r>
    </w:p>
    <w:p>
      <w:pPr>
        <w:pStyle w:val="BookText"/>
      </w:pPr>
      <w:r>
        <w:rPr>
          <w:rFonts w:ascii="IRNazanin" w:hAnsi="IRNazanin" w:eastAsia="IRNazanin" w:cs="IRNazanin"/>
          <w:lang w:bidi="fa-IR"/>
          <w:color w:val="111111"/>
          <w:sz w:val="28"/>
          <w:szCs w:val="28"/>
          <w:rtl/>
        </w:rPr>
        <w:t xml:space="preserve">«صاع النبي صلّی الله علیه و آله خمسة أمداد»(7)</w:t>
      </w:r>
    </w:p>
    <w:p>
      <w:pPr>
        <w:pStyle w:val="BookText"/>
      </w:pPr>
      <w:r>
        <w:rPr>
          <w:rFonts w:ascii="IRNazanin" w:hAnsi="IRNazanin" w:eastAsia="IRNazanin" w:cs="IRNazanin"/>
          <w:lang w:bidi="fa-IR"/>
          <w:color w:val="111111"/>
          <w:sz w:val="28"/>
          <w:szCs w:val="28"/>
          <w:rtl/>
        </w:rPr>
        <w:t xml:space="preserve">الفقيه ج1ص23ب7ذیل ح1.</w:t>
      </w:r>
    </w:p>
    <w:p>
      <w:pPr>
        <w:pStyle w:val="BookText"/>
      </w:pPr>
      <w:r>
        <w:rPr>
          <w:rFonts w:ascii="IRNazanin" w:hAnsi="IRNazanin" w:eastAsia="IRNazanin" w:cs="IRNazanin"/>
          <w:lang w:bidi="fa-IR"/>
          <w:color w:val="111111"/>
          <w:sz w:val="28"/>
          <w:szCs w:val="28"/>
          <w:rtl/>
        </w:rPr>
        <w:t xml:space="preserve">التهذيب ج1ص135ب6 ذیل ح65.</w:t>
      </w:r>
    </w:p>
    <w:p>
      <w:pPr>
        <w:pStyle w:val="BookText"/>
      </w:pPr>
      <w:r>
        <w:rPr>
          <w:rFonts w:ascii="IRNazanin" w:hAnsi="IRNazanin" w:eastAsia="IRNazanin" w:cs="IRNazanin"/>
          <w:lang w:bidi="fa-IR"/>
          <w:color w:val="111111"/>
          <w:sz w:val="28"/>
          <w:szCs w:val="28"/>
          <w:rtl/>
        </w:rPr>
        <w:t xml:space="preserve">الاستبصار ج1ص121ب73ذیل ح3.</w:t>
      </w:r>
    </w:p>
    <w:p>
      <w:pPr>
        <w:pStyle w:val="BookText"/>
      </w:pPr>
      <w:r>
        <w:rPr>
          <w:rFonts w:ascii="Amiri" w:hAnsi="Amiri" w:eastAsia="Amiri" w:cs="Amiri"/>
          <w:lang w:bidi="ar-SA"/>
          <w:color w:val="111111"/>
          <w:sz w:val="28"/>
          <w:szCs w:val="28"/>
          <w:rtl/>
        </w:rPr>
        <w:t xml:space="preserve">«الصاع اربعة امداد»(6)</w:t>
      </w:r>
    </w:p>
    <w:p>
      <w:pPr>
        <w:pStyle w:val="BookText"/>
      </w:pPr>
      <w:r>
        <w:rPr>
          <w:rFonts w:ascii="IRNazanin" w:hAnsi="IRNazanin" w:eastAsia="IRNazanin" w:cs="IRNazanin"/>
          <w:lang w:bidi="fa-IR"/>
          <w:color w:val="111111"/>
          <w:sz w:val="28"/>
          <w:szCs w:val="28"/>
          <w:rtl/>
        </w:rPr>
        <w:t xml:space="preserve">التهذيب ج4ص81ب25ذیل ح7و8.</w:t>
      </w:r>
    </w:p>
    <w:p>
      <w:pPr>
        <w:pStyle w:val="BookText"/>
      </w:pPr>
      <w:r>
        <w:rPr>
          <w:rFonts w:ascii="IRNazanin" w:hAnsi="IRNazanin" w:eastAsia="IRNazanin" w:cs="IRNazanin"/>
          <w:lang w:bidi="fa-IR"/>
          <w:color w:val="111111"/>
          <w:sz w:val="28"/>
          <w:szCs w:val="28"/>
          <w:rtl/>
        </w:rPr>
        <w:t xml:space="preserve">الاستبصار ج2ص47ب24ذیل ح7و8.</w:t>
      </w:r>
    </w:p>
    <w:p>
      <w:pPr>
        <w:pStyle w:val="BookText"/>
      </w:pPr>
      <w:r>
        <w:rPr>
          <w:rFonts w:ascii="Amiri" w:hAnsi="Amiri" w:eastAsia="Amiri" w:cs="Amiri"/>
          <w:lang w:bidi="ar-SA"/>
          <w:color w:val="111111"/>
          <w:sz w:val="28"/>
          <w:szCs w:val="28"/>
          <w:rtl/>
        </w:rPr>
        <w:t xml:space="preserve">«الصاع ستة ارطال»(5)</w:t>
      </w:r>
    </w:p>
    <w:p>
      <w:pPr>
        <w:pStyle w:val="BookText"/>
      </w:pPr>
      <w:r>
        <w:rPr>
          <w:rFonts w:ascii="IRNazanin" w:hAnsi="IRNazanin" w:eastAsia="IRNazanin" w:cs="IRNazanin"/>
          <w:lang w:bidi="fa-IR"/>
          <w:color w:val="111111"/>
          <w:sz w:val="28"/>
          <w:szCs w:val="28"/>
          <w:rtl/>
        </w:rPr>
        <w:t xml:space="preserve">الكافي ج4ص172ك14ب70ذیل ح9.</w:t>
      </w:r>
    </w:p>
    <w:p>
      <w:pPr>
        <w:pStyle w:val="BookText"/>
      </w:pPr>
      <w:r>
        <w:rPr>
          <w:rFonts w:ascii="IRNazanin" w:hAnsi="IRNazanin" w:eastAsia="IRNazanin" w:cs="IRNazanin"/>
          <w:lang w:bidi="fa-IR"/>
          <w:color w:val="111111"/>
          <w:sz w:val="28"/>
          <w:szCs w:val="28"/>
          <w:rtl/>
        </w:rPr>
        <w:t xml:space="preserve">التهذیب ج1ص136ب6ذیل ح70.</w:t>
      </w:r>
    </w:p>
    <w:p>
      <w:pPr>
        <w:pStyle w:val="BookText"/>
      </w:pPr>
      <w:r>
        <w:rPr>
          <w:rFonts w:ascii="IRNazanin" w:hAnsi="IRNazanin" w:eastAsia="IRNazanin" w:cs="IRNazanin"/>
          <w:lang w:bidi="fa-IR"/>
          <w:color w:val="111111"/>
          <w:sz w:val="28"/>
          <w:szCs w:val="28"/>
          <w:rtl/>
        </w:rPr>
        <w:t xml:space="preserve">التهذيب ج4ص84ب25ذیل ح17.</w:t>
      </w:r>
    </w:p>
    <w:p>
      <w:pPr>
        <w:pStyle w:val="BookText"/>
      </w:pPr>
      <w:r>
        <w:rPr>
          <w:rFonts w:ascii="IRNazanin" w:hAnsi="IRNazanin" w:eastAsia="IRNazanin" w:cs="IRNazanin"/>
          <w:lang w:bidi="fa-IR"/>
          <w:color w:val="111111"/>
          <w:sz w:val="28"/>
          <w:szCs w:val="28"/>
          <w:rtl/>
        </w:rPr>
        <w:t xml:space="preserve">التهذيب ج4ص334ب72ذیل ح119.</w:t>
      </w:r>
    </w:p>
    <w:p>
      <w:pPr>
        <w:pStyle w:val="BookText"/>
      </w:pPr>
      <w:r>
        <w:rPr>
          <w:rFonts w:ascii="IRNazanin" w:hAnsi="IRNazanin" w:eastAsia="IRNazanin" w:cs="IRNazanin"/>
          <w:lang w:bidi="fa-IR"/>
          <w:color w:val="111111"/>
          <w:sz w:val="28"/>
          <w:szCs w:val="28"/>
          <w:rtl/>
        </w:rPr>
        <w:t xml:space="preserve">الاستبصار ج1ص121ب73ذیل ح2.</w:t>
      </w:r>
    </w:p>
    <w:p>
      <w:pPr>
        <w:pStyle w:val="BookText"/>
      </w:pPr>
      <w:r>
        <w:rPr>
          <w:rFonts w:ascii="IRNazanin" w:hAnsi="IRNazanin" w:eastAsia="IRNazanin" w:cs="IRNazanin"/>
          <w:lang w:bidi="fa-IR"/>
          <w:color w:val="111111"/>
          <w:sz w:val="28"/>
          <w:szCs w:val="28"/>
          <w:rtl/>
        </w:rPr>
        <w:t xml:space="preserve">الاستبصار ج2ص49ب25ذیل ح2.</w:t>
      </w:r>
    </w:p>
    <w:p>
      <w:pPr>
        <w:pStyle w:val="BookText"/>
      </w:pPr>
      <w:r>
        <w:rPr>
          <w:rFonts w:ascii="IRNazanin" w:hAnsi="IRNazanin" w:eastAsia="IRNazanin" w:cs="IRNazanin"/>
          <w:lang w:bidi="fa-IR"/>
          <w:color w:val="111111"/>
          <w:sz w:val="28"/>
          <w:szCs w:val="28"/>
          <w:rtl/>
        </w:rPr>
        <w:t xml:space="preserve">الفقيه ج2ص115ب59ذیل ح3.</w:t>
      </w:r>
    </w:p>
    <w:p>
      <w:pPr>
        <w:pStyle w:val="BookText"/>
      </w:pPr>
      <w:r>
        <w:rPr>
          <w:rFonts w:ascii="Amiri" w:hAnsi="Amiri" w:eastAsia="Amiri" w:cs="Amiri"/>
          <w:lang w:bidi="ar-SA"/>
          <w:color w:val="111111"/>
          <w:sz w:val="28"/>
          <w:szCs w:val="28"/>
          <w:rtl/>
        </w:rPr>
        <w:t xml:space="preserve">«الصاع على عهده خمسة ارطال»(غ)</w:t>
      </w:r>
    </w:p>
    <w:p>
      <w:pPr>
        <w:pStyle w:val="BookText"/>
      </w:pPr>
      <w:r>
        <w:rPr>
          <w:rFonts w:ascii="IRNazanin" w:hAnsi="IRNazanin" w:eastAsia="IRNazanin" w:cs="IRNazanin"/>
          <w:lang w:bidi="fa-IR"/>
          <w:color w:val="111111"/>
          <w:sz w:val="28"/>
          <w:szCs w:val="28"/>
          <w:rtl/>
        </w:rPr>
        <w:t xml:space="preserve">التهذيب ج1ص136ب6ذیل ح67.</w:t>
      </w:r>
    </w:p>
    <w:p>
      <w:pPr>
        <w:pStyle w:val="BookText"/>
      </w:pPr>
      <w:r>
        <w:rPr>
          <w:rFonts w:ascii="IRNazanin" w:hAnsi="IRNazanin" w:eastAsia="IRNazanin" w:cs="IRNazanin"/>
          <w:lang w:bidi="fa-IR"/>
          <w:color w:val="111111"/>
          <w:sz w:val="28"/>
          <w:szCs w:val="28"/>
          <w:rtl/>
        </w:rPr>
        <w:t xml:space="preserve">الاستبصار ج1ص121ب73ذیل ح4.</w:t>
      </w:r>
    </w:p>
    <w:p>
      <w:pPr>
        <w:pStyle w:val="BookText"/>
      </w:pPr>
      <w:r>
        <w:rPr>
          <w:rFonts w:ascii="Amiri" w:hAnsi="Amiri" w:eastAsia="Amiri" w:cs="Amiri"/>
          <w:lang w:bidi="ar-SA"/>
          <w:color w:val="111111"/>
          <w:sz w:val="28"/>
          <w:szCs w:val="28"/>
          <w:rtl/>
        </w:rPr>
        <w:t xml:space="preserve">(الصدقة بصاع-)يأتي في الفطرة تحت عنوان(ان لم تجد الخ)</w:t>
      </w:r>
    </w:p>
    <w:p>
      <w:pPr>
        <w:pStyle w:val="BookText"/>
      </w:pPr>
      <w:r>
        <w:rPr>
          <w:rFonts w:ascii="Amiri" w:hAnsi="Amiri" w:eastAsia="Amiri" w:cs="Amiri"/>
          <w:lang w:bidi="ar-SA"/>
          <w:color w:val="111111"/>
          <w:sz w:val="28"/>
          <w:szCs w:val="28"/>
          <w:rtl/>
        </w:rPr>
        <w:t xml:space="preserve">(عن زكاة الفطرة قالا صاع-)</w:t>
      </w:r>
    </w:p>
    <w:p>
      <w:pPr>
        <w:pStyle w:val="BookText"/>
      </w:pPr>
      <w:r>
        <w:rPr>
          <w:rFonts w:ascii="Amiri" w:hAnsi="Amiri" w:eastAsia="Amiri" w:cs="Amiri"/>
          <w:lang w:bidi="ar-SA"/>
          <w:color w:val="111111"/>
          <w:sz w:val="28"/>
          <w:szCs w:val="28"/>
          <w:rtl/>
        </w:rPr>
        <w:t xml:space="preserve">انظر الفطرة</w:t>
      </w:r>
    </w:p>
    <w:p>
      <w:pPr>
        <w:pStyle w:val="BookText"/>
      </w:pPr>
      <w:r>
        <w:rPr>
          <w:rFonts w:ascii="Amiri" w:hAnsi="Amiri" w:eastAsia="Amiri" w:cs="Amiri"/>
          <w:lang w:bidi="ar-SA"/>
          <w:color w:val="111111"/>
          <w:sz w:val="28"/>
          <w:szCs w:val="28"/>
          <w:rtl/>
        </w:rPr>
        <w:t xml:space="preserve">(عن صدقة الفطرة قال صاع-)</w:t>
      </w:r>
    </w:p>
    <w:p>
      <w:pPr>
        <w:pStyle w:val="BookText"/>
      </w:pPr>
      <w:r>
        <w:rPr>
          <w:rFonts w:ascii="Amiri" w:hAnsi="Amiri" w:eastAsia="Amiri" w:cs="Amiri"/>
          <w:lang w:bidi="ar-SA"/>
          <w:color w:val="111111"/>
          <w:sz w:val="28"/>
          <w:szCs w:val="28"/>
          <w:rtl/>
        </w:rPr>
        <w:t xml:space="preserve">انظر الفطرة</w:t>
      </w:r>
    </w:p>
    <w:p>
      <w:pPr>
        <w:pStyle w:val="BookText"/>
      </w:pPr>
      <w:r>
        <w:rPr>
          <w:rFonts w:ascii="IRNazanin" w:hAnsi="IRNazanin" w:eastAsia="IRNazanin" w:cs="IRNazanin"/>
          <w:lang w:bidi="fa-IR"/>
          <w:color w:val="111111"/>
          <w:sz w:val="28"/>
          <w:szCs w:val="28"/>
          <w:rtl/>
        </w:rPr>
        <w:t xml:space="preserve">(الغسل بصاع من ماء-)</w:t>
      </w:r>
    </w:p>
    <w:p>
      <w:pPr>
        <w:pStyle w:val="BookText"/>
      </w:pPr>
      <w:r>
        <w:rPr>
          <w:rFonts w:ascii="IRNazanin" w:hAnsi="IRNazanin" w:eastAsia="IRNazanin" w:cs="IRNazanin"/>
          <w:lang w:bidi="fa-IR"/>
          <w:color w:val="111111"/>
          <w:sz w:val="28"/>
          <w:szCs w:val="28"/>
          <w:rtl/>
        </w:rPr>
        <w:t xml:space="preserve">انظر الغسل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22" w:name="pg14673_162633"/>
    <w:bookmarkEnd w:id="22"/>
    <w:p>
      <w:pPr>
        <w:pStyle w:val="BookText"/>
      </w:pPr>
      <w:r>
        <w:rPr>
          <w:rFonts w:ascii="Amiri" w:hAnsi="Amiri" w:eastAsia="Amiri" w:cs="Amiri"/>
          <w:lang w:bidi="ar-SA"/>
          <w:color w:val="111111"/>
          <w:sz w:val="28"/>
          <w:szCs w:val="28"/>
          <w:rtl/>
        </w:rPr>
        <w:t xml:space="preserve">(الفطرة صاع-)</w:t>
      </w:r>
    </w:p>
    <w:p>
      <w:pPr>
        <w:pStyle w:val="BookText"/>
      </w:pPr>
      <w:r>
        <w:rPr>
          <w:rFonts w:ascii="Amiri" w:hAnsi="Amiri" w:eastAsia="Amiri" w:cs="Amiri"/>
          <w:lang w:bidi="ar-SA"/>
          <w:color w:val="111111"/>
          <w:sz w:val="28"/>
          <w:szCs w:val="28"/>
          <w:rtl/>
        </w:rPr>
        <w:t xml:space="preserve">انظر الفطرة</w:t>
      </w:r>
    </w:p>
    <w:p>
      <w:pPr>
        <w:pStyle w:val="BookText"/>
      </w:pPr>
      <w:r>
        <w:rPr>
          <w:rFonts w:ascii="IRNazanin" w:hAnsi="IRNazanin" w:eastAsia="IRNazanin" w:cs="IRNazanin"/>
          <w:lang w:bidi="fa-IR"/>
          <w:color w:val="111111"/>
          <w:sz w:val="28"/>
          <w:szCs w:val="28"/>
          <w:rtl/>
        </w:rPr>
        <w:t xml:space="preserve">(في الامر يطلبه-الى ان قال-صاع بصاع النبي صلّی الله علیه و آله-)</w:t>
      </w:r>
    </w:p>
    <w:p>
      <w:pPr>
        <w:pStyle w:val="BookText"/>
      </w:pPr>
      <w:r>
        <w:rPr>
          <w:rFonts w:ascii="Amiri" w:hAnsi="Amiri" w:eastAsia="Amiri" w:cs="Amiri"/>
          <w:lang w:bidi="ar-SA"/>
          <w:color w:val="111111"/>
          <w:sz w:val="28"/>
          <w:szCs w:val="28"/>
          <w:rtl/>
        </w:rPr>
        <w:t xml:space="preserve">انظر الحاجة</w:t>
      </w:r>
    </w:p>
    <w:p>
      <w:pPr>
        <w:pStyle w:val="BookText"/>
      </w:pPr>
      <w:r>
        <w:rPr>
          <w:rFonts w:ascii="IRNazanin" w:hAnsi="IRNazanin" w:eastAsia="IRNazanin" w:cs="IRNazanin"/>
          <w:lang w:bidi="fa-IR"/>
          <w:color w:val="111111"/>
          <w:sz w:val="28"/>
          <w:szCs w:val="28"/>
          <w:rtl/>
        </w:rPr>
        <w:t xml:space="preserve">(كان رسول الله صلّی الله علیه و آله يغتسل بصاع من ماء-)</w:t>
      </w:r>
    </w:p>
    <w:p>
      <w:pPr>
        <w:pStyle w:val="BookText"/>
      </w:pPr>
      <w:r>
        <w:rPr>
          <w:rFonts w:ascii="IRNazanin" w:hAnsi="IRNazanin" w:eastAsia="IRNazanin" w:cs="IRNazanin"/>
          <w:lang w:bidi="fa-IR"/>
          <w:color w:val="111111"/>
          <w:sz w:val="28"/>
          <w:szCs w:val="28"/>
          <w:rtl/>
        </w:rPr>
        <w:t xml:space="preserve">انظر الوضوء</w:t>
      </w:r>
    </w:p>
    <w:p>
      <w:pPr>
        <w:pStyle w:val="BookText"/>
      </w:pPr>
      <w:r>
        <w:rPr>
          <w:rFonts w:ascii="IRNazanin" w:hAnsi="IRNazanin" w:eastAsia="IRNazanin" w:cs="IRNazanin"/>
          <w:lang w:bidi="fa-IR"/>
          <w:color w:val="111111"/>
          <w:sz w:val="28"/>
          <w:szCs w:val="28"/>
          <w:rtl/>
        </w:rPr>
        <w:t xml:space="preserve">(كان رسول الله صلّی الله علیه و آله يغتسل بصاع واذا كان-)</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IRNazanin" w:hAnsi="IRNazanin" w:eastAsia="IRNazanin" w:cs="IRNazanin"/>
          <w:lang w:bidi="fa-IR"/>
          <w:color w:val="111111"/>
          <w:sz w:val="28"/>
          <w:szCs w:val="28"/>
          <w:rtl/>
        </w:rPr>
        <w:t xml:space="preserve">(كلما کیل بالصاع-)</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(لا يحل للرجل أن يبيع بصاع-)</w:t>
      </w:r>
    </w:p>
    <w:p>
      <w:pPr>
        <w:pStyle w:val="BookText"/>
      </w:pPr>
      <w:r>
        <w:rPr>
          <w:rFonts w:ascii="IRNazanin" w:hAnsi="IRNazanin" w:eastAsia="IRNazanin" w:cs="IRNazanin"/>
          <w:lang w:bidi="fa-IR"/>
          <w:color w:val="111111"/>
          <w:sz w:val="28"/>
          <w:szCs w:val="28"/>
          <w:rtl/>
        </w:rPr>
        <w:t xml:space="preserve">انظر البیع</w:t>
      </w:r>
    </w:p>
    <w:p>
      <w:pPr>
        <w:pStyle w:val="BookText"/>
      </w:pPr>
      <w:r>
        <w:rPr>
          <w:rFonts w:ascii="Amiri" w:hAnsi="Amiri" w:eastAsia="Amiri" w:cs="Amiri"/>
          <w:lang w:bidi="ar-SA"/>
          <w:color w:val="111111"/>
          <w:sz w:val="28"/>
          <w:szCs w:val="28"/>
          <w:rtl/>
        </w:rPr>
        <w:t xml:space="preserve">(لا يصلح للرجل أن يبيع بصاع-)</w:t>
      </w:r>
    </w:p>
    <w:p>
      <w:pPr>
        <w:pStyle w:val="BookText"/>
      </w:pPr>
      <w:r>
        <w:rPr>
          <w:rFonts w:ascii="Amiri" w:hAnsi="Amiri" w:eastAsia="Amiri" w:cs="Amiri"/>
          <w:lang w:bidi="ar-SA"/>
          <w:color w:val="111111"/>
          <w:sz w:val="28"/>
          <w:szCs w:val="28"/>
          <w:rtl/>
        </w:rPr>
        <w:t xml:space="preserve">انظر البيع</w:t>
      </w:r>
    </w:p>
    <w:p>
      <w:pPr>
        <w:pStyle w:val="BookText"/>
      </w:pPr>
      <w:r>
        <w:rPr>
          <w:rFonts w:ascii="IRNazanin" w:hAnsi="IRNazanin" w:eastAsia="IRNazanin" w:cs="IRNazanin"/>
          <w:lang w:bidi="fa-IR"/>
          <w:color w:val="111111"/>
          <w:sz w:val="28"/>
          <w:szCs w:val="28"/>
          <w:rtl/>
        </w:rPr>
        <w:t xml:space="preserve">(لان اعطى صاعا-)</w:t>
      </w:r>
    </w:p>
    <w:p>
      <w:pPr>
        <w:pStyle w:val="BookText"/>
      </w:pPr>
      <w:r>
        <w:rPr>
          <w:rFonts w:ascii="Amiri" w:hAnsi="Amiri" w:eastAsia="Amiri" w:cs="Amiri"/>
          <w:lang w:bidi="ar-SA"/>
          <w:color w:val="111111"/>
          <w:sz w:val="28"/>
          <w:szCs w:val="28"/>
          <w:rtl/>
        </w:rPr>
        <w:t xml:space="preserve">انظر الفطرة</w:t>
      </w:r>
    </w:p>
    <w:p>
      <w:pPr>
        <w:pStyle w:val="BookText"/>
      </w:pPr>
      <w:r>
        <w:rPr>
          <w:rFonts w:ascii="Amiri" w:hAnsi="Amiri" w:eastAsia="Amiri" w:cs="Amiri"/>
          <w:lang w:bidi="ar-SA"/>
          <w:color w:val="111111"/>
          <w:sz w:val="28"/>
          <w:szCs w:val="28"/>
          <w:rtl/>
        </w:rPr>
        <w:t xml:space="preserve">(لان اعطى في الفطرة صاعا-)</w:t>
      </w:r>
    </w:p>
    <w:p>
      <w:pPr>
        <w:pStyle w:val="BookText"/>
      </w:pPr>
      <w:r>
        <w:rPr>
          <w:rFonts w:ascii="Amiri" w:hAnsi="Amiri" w:eastAsia="Amiri" w:cs="Amiri"/>
          <w:lang w:bidi="ar-SA"/>
          <w:color w:val="111111"/>
          <w:sz w:val="28"/>
          <w:szCs w:val="28"/>
          <w:rtl/>
        </w:rPr>
        <w:t xml:space="preserve">انظر الفطرة</w:t>
      </w:r>
    </w:p>
    <w:p>
      <w:pPr>
        <w:pStyle w:val="BookText"/>
      </w:pPr>
      <w:r>
        <w:rPr>
          <w:rFonts w:ascii="IRNazanin" w:hAnsi="IRNazanin" w:eastAsia="IRNazanin" w:cs="IRNazanin"/>
          <w:lang w:bidi="fa-IR"/>
          <w:color w:val="111111"/>
          <w:sz w:val="28"/>
          <w:szCs w:val="28"/>
          <w:rtl/>
        </w:rPr>
        <w:t xml:space="preserve">(للغسل صاع من ماء-)</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(و اما ما انبتت-الى ان قال-بصاع النبي-)</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IRNazanin" w:hAnsi="IRNazanin" w:eastAsia="IRNazanin" w:cs="IRNazanin"/>
          <w:lang w:bidi="fa-IR"/>
          <w:color w:val="111111"/>
          <w:sz w:val="28"/>
          <w:szCs w:val="28"/>
          <w:rtl/>
        </w:rPr>
        <w:t xml:space="preserve">(الوضوء مد والغسل صاع-)</w:t>
      </w:r>
    </w:p>
    <w:p>
      <w:pPr>
        <w:pStyle w:val="BookText"/>
      </w:pPr>
      <w:r>
        <w:rPr>
          <w:rFonts w:ascii="IRNazanin" w:hAnsi="IRNazanin" w:eastAsia="IRNazanin" w:cs="IRNazanin"/>
          <w:lang w:bidi="fa-IR"/>
          <w:color w:val="111111"/>
          <w:sz w:val="28"/>
          <w:szCs w:val="28"/>
          <w:rtl/>
        </w:rPr>
        <w:t xml:space="preserve">انظر الغسل</w:t>
      </w:r>
    </w:p>
    <w:p>
      <w:pPr>
        <w:pStyle w:val="Heading3"/>
      </w:pPr>
      <w:bookmarkStart w:id="136" w:name="_Toc70"/>
      <w:r>
        <w:t>«الصاعد»</w:t>
      </w:r>
      <w:bookmarkEnd w:id="136"/>
    </w:p>
    <w:p>
      <w:pPr>
        <w:pStyle w:val="BookText"/>
      </w:pPr>
      <w:r>
        <w:rPr>
          <w:rFonts w:ascii="Amiri" w:hAnsi="Amiri" w:eastAsia="Amiri" w:cs="Amiri"/>
          <w:lang w:bidi="ar-SA"/>
          <w:color w:val="111111"/>
          <w:sz w:val="28"/>
          <w:szCs w:val="28"/>
          <w:rtl/>
        </w:rPr>
        <w:t xml:space="preserve">(ما اجتمع ثلاثة من المؤمنين فصاعداً-)</w:t>
      </w:r>
    </w:p>
    <w:p>
      <w:pPr>
        <w:pStyle w:val="BookText"/>
      </w:pPr>
      <w:r>
        <w:rPr>
          <w:rFonts w:ascii="Amiri" w:hAnsi="Amiri" w:eastAsia="Amiri" w:cs="Amiri"/>
          <w:lang w:bidi="ar-SA"/>
          <w:color w:val="111111"/>
          <w:sz w:val="28"/>
          <w:szCs w:val="28"/>
          <w:rtl/>
        </w:rPr>
        <w:t xml:space="preserve">انظر تذاكر الاخوان</w:t>
      </w:r>
    </w:p>
    <w:p>
      <w:pPr>
        <w:pStyle w:val="Heading3"/>
      </w:pPr>
      <w:bookmarkStart w:id="137" w:name="_Toc71"/>
      <w:r>
        <w:t>«الصاعقة»</w:t>
      </w:r>
      <w:bookmarkEnd w:id="137"/>
    </w:p>
    <w:p>
      <w:pPr>
        <w:pStyle w:val="BookText"/>
      </w:pPr>
      <w:r>
        <w:rPr>
          <w:rFonts w:ascii="Amiri" w:hAnsi="Amiri" w:eastAsia="Amiri" w:cs="Amiri"/>
          <w:lang w:bidi="ar-SA"/>
          <w:color w:val="111111"/>
          <w:sz w:val="28"/>
          <w:szCs w:val="28"/>
          <w:rtl/>
        </w:rPr>
        <w:t xml:space="preserve">(اصاب بمكة سنة-)</w:t>
      </w:r>
    </w:p>
    <w:p>
      <w:pPr>
        <w:pStyle w:val="BookText"/>
      </w:pPr>
      <w:r>
        <w:rPr>
          <w:rFonts w:ascii="Amiri" w:hAnsi="Amiri" w:eastAsia="Amiri" w:cs="Amiri"/>
          <w:lang w:bidi="ar-SA"/>
          <w:color w:val="111111"/>
          <w:sz w:val="28"/>
          <w:szCs w:val="28"/>
          <w:rtl/>
        </w:rPr>
        <w:t xml:space="preserve">انظر الغريق</w:t>
      </w:r>
    </w:p>
    <w:p>
      <w:pPr>
        <w:pStyle w:val="BookText"/>
      </w:pPr>
      <w:r>
        <w:rPr>
          <w:rFonts w:ascii="Amiri" w:hAnsi="Amiri" w:eastAsia="Amiri" w:cs="Amiri"/>
          <w:lang w:bidi="ar-SA"/>
          <w:color w:val="111111"/>
          <w:sz w:val="28"/>
          <w:szCs w:val="28"/>
          <w:rtl/>
        </w:rPr>
        <w:t xml:space="preserve">«أن الصاعقة تصيب المؤمن والكافر ولا تصيب ذاكراً»(6)</w:t>
      </w:r>
    </w:p>
    <w:p>
      <w:pPr>
        <w:pStyle w:val="BookText"/>
      </w:pPr>
      <w:r>
        <w:rPr>
          <w:rFonts w:ascii="Amiri" w:hAnsi="Amiri" w:eastAsia="Amiri" w:cs="Amiri"/>
          <w:lang w:bidi="ar-SA"/>
          <w:color w:val="111111"/>
          <w:sz w:val="28"/>
          <w:szCs w:val="28"/>
          <w:rtl/>
        </w:rPr>
        <w:t xml:space="preserve">الفقيه ج1ص344ب81ح11.</w:t>
      </w:r>
    </w:p>
    <w:p>
      <w:pPr>
        <w:pStyle w:val="BookText"/>
      </w:pPr>
      <w:r>
        <w:rPr>
          <w:rFonts w:ascii="Amiri" w:hAnsi="Amiri" w:eastAsia="Amiri" w:cs="Amiri"/>
          <w:lang w:bidi="ar-SA"/>
          <w:color w:val="111111"/>
          <w:sz w:val="28"/>
          <w:szCs w:val="28"/>
          <w:rtl/>
        </w:rPr>
        <w:t xml:space="preserve">«أن الصواعق لا تصيب ذاكراً قال:قلت:وما الذاكر؟قال:من قرأ مائة آية»(6)</w:t>
      </w:r>
    </w:p>
    <w:p>
      <w:pPr>
        <w:pStyle w:val="BookText"/>
      </w:pPr>
      <w:r>
        <w:rPr>
          <w:rFonts w:ascii="Amiri" w:hAnsi="Amiri" w:eastAsia="Amiri" w:cs="Amiri"/>
          <w:lang w:bidi="ar-SA"/>
          <w:color w:val="111111"/>
          <w:sz w:val="28"/>
          <w:szCs w:val="28"/>
          <w:rtl/>
        </w:rPr>
        <w:t xml:space="preserve">الكافي ج2ص500ك6ب23ح2.</w:t>
      </w:r>
    </w:p>
    <w:p>
      <w:pPr>
        <w:pStyle w:val="BookText"/>
      </w:pPr>
      <w:r>
        <w:rPr>
          <w:rFonts w:ascii="Amiri" w:hAnsi="Amiri" w:eastAsia="Amiri" w:cs="Amiri"/>
          <w:lang w:bidi="ar-SA"/>
          <w:color w:val="111111"/>
          <w:sz w:val="28"/>
          <w:szCs w:val="28"/>
          <w:rtl/>
        </w:rPr>
        <w:t xml:space="preserve">(خمسة ينتظر-الى ان قال-الغريق والمصعوق-)</w:t>
      </w:r>
    </w:p>
    <w:p>
      <w:pPr>
        <w:pStyle w:val="BookText"/>
      </w:pPr>
      <w:r>
        <w:rPr>
          <w:rFonts w:ascii="Amiri" w:hAnsi="Amiri" w:eastAsia="Amiri" w:cs="Amiri"/>
          <w:lang w:bidi="ar-SA"/>
          <w:color w:val="111111"/>
          <w:sz w:val="28"/>
          <w:szCs w:val="28"/>
          <w:rtl/>
        </w:rPr>
        <w:t xml:space="preserve">انظر الخمسة</w:t>
      </w:r>
    </w:p>
    <w:p>
      <w:pPr>
        <w:pStyle w:val="BookText"/>
      </w:pPr>
      <w:r>
        <w:rPr>
          <w:rFonts w:ascii="Amiri" w:hAnsi="Amiri" w:eastAsia="Amiri" w:cs="Amiri"/>
          <w:lang w:bidi="ar-SA"/>
          <w:color w:val="111111"/>
          <w:sz w:val="28"/>
          <w:szCs w:val="28"/>
          <w:rtl/>
        </w:rPr>
        <w:t xml:space="preserve">(عن الغريق-الى ان قال-وكذلك صاحب الصاعقة-)</w:t>
      </w:r>
    </w:p>
    <w:p>
      <w:pPr>
        <w:pStyle w:val="BookText"/>
      </w:pPr>
      <w:r>
        <w:rPr>
          <w:rFonts w:ascii="Amiri" w:hAnsi="Amiri" w:eastAsia="Amiri" w:cs="Amiri"/>
          <w:lang w:bidi="ar-SA"/>
          <w:color w:val="111111"/>
          <w:sz w:val="28"/>
          <w:szCs w:val="28"/>
          <w:rtl/>
        </w:rPr>
        <w:t xml:space="preserve">انظر الغريق</w:t>
      </w:r>
    </w:p>
    <w:p>
      <w:pPr>
        <w:pStyle w:val="BookText"/>
      </w:pPr>
      <w:r>
        <w:rPr>
          <w:rFonts w:ascii="Amiri" w:hAnsi="Amiri" w:eastAsia="Amiri" w:cs="Amiri"/>
          <w:lang w:bidi="ar-SA"/>
          <w:color w:val="111111"/>
          <w:sz w:val="28"/>
          <w:szCs w:val="28"/>
          <w:rtl/>
        </w:rPr>
        <w:t xml:space="preserve">«عن المصعوق،فقال:اذا صعق حبس يومين ثم يغسل ويكفن»(6)</w:t>
      </w:r>
    </w:p>
    <w:p>
      <w:pPr>
        <w:pStyle w:val="BookText"/>
      </w:pPr>
      <w:r>
        <w:rPr>
          <w:rFonts w:ascii="IRNazanin" w:hAnsi="IRNazanin" w:eastAsia="IRNazanin" w:cs="IRNazanin"/>
          <w:lang w:bidi="fa-IR"/>
          <w:color w:val="111111"/>
          <w:sz w:val="28"/>
          <w:szCs w:val="28"/>
          <w:rtl/>
        </w:rPr>
        <w:t xml:space="preserve">الكافي ج3ص210ك11ب74ذیل ح4.</w:t>
      </w:r>
    </w:p>
    <w:p>
      <w:pPr>
        <w:pStyle w:val="BookText"/>
      </w:pPr>
      <w:r>
        <w:rPr>
          <w:rFonts w:ascii="Amiri" w:hAnsi="Amiri" w:eastAsia="Amiri" w:cs="Amiri"/>
          <w:lang w:bidi="ar-SA"/>
          <w:color w:val="111111"/>
          <w:sz w:val="28"/>
          <w:szCs w:val="28"/>
          <w:rtl/>
        </w:rPr>
        <w:t xml:space="preserve">«عن ميتة المؤمن،قال:يموت المؤمن بكل ميتة،يموت غرقا ويموت بالهدم،ويبتلى بالسبع،ويموت بالصاعقة</w:t>
      </w:r>
    </w:p>
    <w:p>
      <w:pPr>
        <w:pStyle w:val="BookText"/>
      </w:pPr>
      <w:r>
        <w:rPr>
          <w:rFonts w:ascii="Amiri" w:hAnsi="Amiri" w:eastAsia="Amiri" w:cs="Amiri"/>
          <w:lang w:bidi="ar-SA"/>
          <w:color w:val="111111"/>
          <w:sz w:val="28"/>
          <w:szCs w:val="28"/>
          <w:rtl/>
        </w:rPr>
        <w:t xml:space="preserve">ولا تصيب ذاكر الله عزوجل»(6)</w:t>
      </w:r>
    </w:p>
    <w:p>
      <w:pPr>
        <w:pStyle w:val="BookText"/>
      </w:pPr>
      <w:r>
        <w:rPr>
          <w:rFonts w:ascii="Amiri" w:hAnsi="Amiri" w:eastAsia="Amiri" w:cs="Amiri"/>
          <w:lang w:bidi="ar-SA"/>
          <w:color w:val="111111"/>
          <w:sz w:val="28"/>
          <w:szCs w:val="28"/>
          <w:rtl/>
        </w:rPr>
        <w:t xml:space="preserve">الكافي ج2ص500ك6ب23ح3.</w:t>
      </w:r>
    </w:p>
    <w:p>
      <w:pPr>
        <w:pStyle w:val="BookText"/>
      </w:pPr>
      <w:r>
        <w:rPr>
          <w:rFonts w:ascii="Amiri" w:hAnsi="Amiri" w:eastAsia="Amiri" w:cs="Amiri"/>
          <w:lang w:bidi="ar-SA"/>
          <w:color w:val="111111"/>
          <w:sz w:val="28"/>
          <w:szCs w:val="28"/>
          <w:rtl/>
        </w:rPr>
        <w:t xml:space="preserve">الكافي ج3ص112ك11ب1ح9.</w:t>
      </w:r>
    </w:p>
    <w:p>
      <w:pPr>
        <w:pStyle w:val="BookText"/>
      </w:pPr>
      <w:r>
        <w:rPr>
          <w:rFonts w:ascii="Amiri" w:hAnsi="Amiri" w:eastAsia="Amiri" w:cs="Amiri"/>
          <w:lang w:bidi="ar-SA"/>
          <w:color w:val="111111"/>
          <w:sz w:val="28"/>
          <w:szCs w:val="28"/>
          <w:rtl/>
        </w:rPr>
        <w:t xml:space="preserve">(في المصعوق والغريق-)</w:t>
      </w:r>
    </w:p>
    <w:p>
      <w:pPr>
        <w:pStyle w:val="BookText"/>
      </w:pPr>
      <w:r>
        <w:rPr>
          <w:rFonts w:ascii="Amiri" w:hAnsi="Amiri" w:eastAsia="Amiri" w:cs="Amiri"/>
          <w:lang w:bidi="ar-SA"/>
          <w:color w:val="111111"/>
          <w:sz w:val="28"/>
          <w:szCs w:val="28"/>
          <w:rtl/>
        </w:rPr>
        <w:t xml:space="preserve">انظر الغريق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23" w:name="pg14673_162634"/>
    <w:bookmarkEnd w:id="23"/>
    <w:p>
      <w:pPr>
        <w:pStyle w:val="BookText"/>
      </w:pPr>
      <w:r>
        <w:rPr>
          <w:rFonts w:ascii="Amiri" w:hAnsi="Amiri" w:eastAsia="Amiri" w:cs="Amiri"/>
          <w:lang w:bidi="ar-SA"/>
          <w:color w:val="111111"/>
          <w:sz w:val="28"/>
          <w:szCs w:val="28"/>
          <w:rtl/>
        </w:rPr>
        <w:t xml:space="preserve">(كتب-الى ان قال-وصالح ومن معه من الصاعقة-)</w:t>
      </w:r>
    </w:p>
    <w:p>
      <w:pPr>
        <w:pStyle w:val="BookText"/>
      </w:pPr>
      <w:r>
        <w:rPr>
          <w:rFonts w:ascii="Amiri" w:hAnsi="Amiri" w:eastAsia="Amiri" w:cs="Amiri"/>
          <w:lang w:bidi="ar-SA"/>
          <w:color w:val="111111"/>
          <w:sz w:val="28"/>
          <w:szCs w:val="28"/>
          <w:rtl/>
        </w:rPr>
        <w:t xml:space="preserve">انظر سعد الخير</w:t>
      </w:r>
    </w:p>
    <w:p>
      <w:pPr>
        <w:pStyle w:val="BookText"/>
      </w:pPr>
      <w:r>
        <w:rPr>
          <w:rFonts w:ascii="Amiri" w:hAnsi="Amiri" w:eastAsia="Amiri" w:cs="Amiri"/>
          <w:lang w:bidi="ar-SA"/>
          <w:color w:val="111111"/>
          <w:sz w:val="28"/>
          <w:szCs w:val="28"/>
          <w:rtl/>
        </w:rPr>
        <w:t xml:space="preserve">«يموت المؤمن بكل ميتة الّا الصاعقة،لا تأخذه وهو يذكر الله عزوجل»(6)</w:t>
      </w:r>
    </w:p>
    <w:p>
      <w:pPr>
        <w:pStyle w:val="BookText"/>
      </w:pPr>
      <w:r>
        <w:rPr>
          <w:rFonts w:ascii="Amiri" w:hAnsi="Amiri" w:eastAsia="Amiri" w:cs="Amiri"/>
          <w:lang w:bidi="ar-SA"/>
          <w:color w:val="111111"/>
          <w:sz w:val="28"/>
          <w:szCs w:val="28"/>
          <w:rtl/>
        </w:rPr>
        <w:t xml:space="preserve">الكافي ج2ص500ك6ب23ح1.</w:t>
      </w:r>
    </w:p>
    <w:p>
      <w:pPr>
        <w:pStyle w:val="Heading3"/>
      </w:pPr>
      <w:bookmarkStart w:id="138" w:name="_Toc72"/>
      <w:r>
        <w:t>«الصاغر والصاغرون»</w:t>
      </w:r>
      <w:bookmarkEnd w:id="138"/>
    </w:p>
    <w:p>
      <w:pPr>
        <w:pStyle w:val="BookText"/>
      </w:pPr>
      <w:r>
        <w:rPr>
          <w:rFonts w:ascii="IRNazanin" w:hAnsi="IRNazanin" w:eastAsia="IRNazanin" w:cs="IRNazanin"/>
          <w:lang w:bidi="fa-IR"/>
          <w:color w:val="111111"/>
          <w:sz w:val="28"/>
          <w:szCs w:val="28"/>
          <w:rtl/>
        </w:rPr>
        <w:t xml:space="preserve">(أن امرأة أتت امیرالمؤمنین-الى ان قال-لتكفلنه وانت صاغر-)</w:t>
      </w:r>
    </w:p>
    <w:p>
      <w:pPr>
        <w:pStyle w:val="BookText"/>
      </w:pPr>
      <w:r>
        <w:rPr>
          <w:rFonts w:ascii="IRNazanin" w:hAnsi="IRNazanin" w:eastAsia="IRNazanin" w:cs="IRNazanin"/>
          <w:lang w:bidi="fa-IR"/>
          <w:color w:val="111111"/>
          <w:sz w:val="28"/>
          <w:szCs w:val="28"/>
          <w:rtl/>
        </w:rPr>
        <w:t xml:space="preserve">انظرالحدود</w:t>
      </w:r>
    </w:p>
    <w:p>
      <w:pPr>
        <w:pStyle w:val="BookText"/>
      </w:pPr>
      <w:r>
        <w:rPr>
          <w:rFonts w:ascii="Amiri" w:hAnsi="Amiri" w:eastAsia="Amiri" w:cs="Amiri"/>
          <w:lang w:bidi="ar-SA"/>
          <w:color w:val="111111"/>
          <w:sz w:val="28"/>
          <w:szCs w:val="28"/>
          <w:rtl/>
        </w:rPr>
        <w:t xml:space="preserve">(عن المسلم هل-الى ان قال-فيقتل</w:t>
      </w:r>
    </w:p>
    <w:p>
      <w:pPr>
        <w:pStyle w:val="BookText"/>
      </w:pPr>
      <w:r>
        <w:rPr>
          <w:rFonts w:ascii="IRNazanin" w:hAnsi="IRNazanin" w:eastAsia="IRNazanin" w:cs="IRNazanin"/>
          <w:lang w:bidi="fa-IR"/>
          <w:color w:val="111111"/>
          <w:sz w:val="28"/>
          <w:szCs w:val="28"/>
          <w:rtl/>
        </w:rPr>
        <w:t xml:space="preserve">وهو صاغر-)</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Amiri" w:hAnsi="Amiri" w:eastAsia="Amiri" w:cs="Amiri"/>
          <w:lang w:bidi="ar-SA"/>
          <w:color w:val="111111"/>
          <w:sz w:val="28"/>
          <w:szCs w:val="28"/>
          <w:rtl/>
        </w:rPr>
        <w:t xml:space="preserve">(ما حد الجزية-الى ان قال-حتى</w:t>
      </w:r>
    </w:p>
    <w:p>
      <w:pPr>
        <w:pStyle w:val="BookText"/>
      </w:pPr>
      <w:r>
        <w:rPr>
          <w:rFonts w:ascii="Amiri" w:hAnsi="Amiri" w:eastAsia="Amiri" w:cs="Amiri"/>
          <w:lang w:bidi="ar-SA"/>
          <w:color w:val="111111"/>
          <w:sz w:val="28"/>
          <w:szCs w:val="28"/>
          <w:rtl/>
        </w:rPr>
        <w:t xml:space="preserve">يعطوا الجزية عن يد وهم صاغرون-)</w:t>
      </w:r>
    </w:p>
    <w:p>
      <w:pPr>
        <w:pStyle w:val="BookText"/>
      </w:pPr>
      <w:r>
        <w:rPr>
          <w:rFonts w:ascii="Amiri" w:hAnsi="Amiri" w:eastAsia="Amiri" w:cs="Amiri"/>
          <w:lang w:bidi="ar-SA"/>
          <w:color w:val="111111"/>
          <w:sz w:val="28"/>
          <w:szCs w:val="28"/>
          <w:rtl/>
        </w:rPr>
        <w:t xml:space="preserve">انظر الجزية</w:t>
      </w:r>
    </w:p>
    <w:p>
      <w:pPr>
        <w:pStyle w:val="Heading3"/>
      </w:pPr>
      <w:bookmarkStart w:id="139" w:name="_Toc73"/>
      <w:r>
        <w:t>«الصافات»</w:t>
      </w:r>
      <w:bookmarkEnd w:id="139"/>
    </w:p>
    <w:p>
      <w:pPr>
        <w:pStyle w:val="BookText"/>
      </w:pPr>
      <w:r>
        <w:rPr>
          <w:rFonts w:ascii="Amiri" w:hAnsi="Amiri" w:eastAsia="Amiri" w:cs="Amiri"/>
          <w:lang w:bidi="ar-SA"/>
          <w:color w:val="111111"/>
          <w:sz w:val="28"/>
          <w:szCs w:val="28"/>
          <w:rtl/>
        </w:rPr>
        <w:t xml:space="preserve">انظر سورة الصافات</w:t>
      </w:r>
    </w:p>
    <w:p>
      <w:pPr>
        <w:pStyle w:val="Heading3"/>
      </w:pPr>
      <w:bookmarkStart w:id="140" w:name="_Toc74"/>
      <w:r>
        <w:t>«الصافي»</w:t>
      </w:r>
      <w:bookmarkEnd w:id="140"/>
    </w:p>
    <w:p>
      <w:pPr>
        <w:pStyle w:val="BookText"/>
      </w:pPr>
      <w:r>
        <w:rPr>
          <w:rFonts w:ascii="Amiri" w:hAnsi="Amiri" w:eastAsia="Amiri" w:cs="Amiri"/>
          <w:lang w:bidi="ar-SA"/>
          <w:color w:val="111111"/>
          <w:sz w:val="28"/>
          <w:szCs w:val="28"/>
          <w:rtl/>
        </w:rPr>
        <w:t xml:space="preserve">(كتب-الى ان قال-واضرو الله بالحلال الصافي-)</w:t>
      </w:r>
    </w:p>
    <w:p>
      <w:pPr>
        <w:pStyle w:val="BookText"/>
      </w:pPr>
      <w:r>
        <w:rPr>
          <w:rFonts w:ascii="Amiri" w:hAnsi="Amiri" w:eastAsia="Amiri" w:cs="Amiri"/>
          <w:lang w:bidi="ar-SA"/>
          <w:color w:val="111111"/>
          <w:sz w:val="28"/>
          <w:szCs w:val="28"/>
          <w:rtl/>
        </w:rPr>
        <w:t xml:space="preserve">انظر الدنيا</w:t>
      </w:r>
    </w:p>
    <w:p>
      <w:pPr>
        <w:pStyle w:val="BookText"/>
      </w:pPr>
      <w:r>
        <w:rPr>
          <w:rFonts w:ascii="IRNazanin" w:hAnsi="IRNazanin" w:eastAsia="IRNazanin" w:cs="IRNazanin"/>
          <w:lang w:bidi="fa-IR"/>
          <w:color w:val="111111"/>
          <w:sz w:val="28"/>
          <w:szCs w:val="28"/>
          <w:rtl/>
        </w:rPr>
        <w:t xml:space="preserve">(یا جابر-الى ان قال-من دخل قلبه صافي خالص دین الله-)</w:t>
      </w:r>
    </w:p>
    <w:p>
      <w:pPr>
        <w:pStyle w:val="BookText"/>
      </w:pPr>
      <w:r>
        <w:rPr>
          <w:rFonts w:ascii="Amiri" w:hAnsi="Amiri" w:eastAsia="Amiri" w:cs="Amiri"/>
          <w:lang w:bidi="ar-SA"/>
          <w:color w:val="111111"/>
          <w:sz w:val="28"/>
          <w:szCs w:val="28"/>
          <w:rtl/>
        </w:rPr>
        <w:t xml:space="preserve">انظر الدنيا</w:t>
      </w:r>
    </w:p>
    <w:p>
      <w:pPr>
        <w:pStyle w:val="Heading3"/>
      </w:pPr>
      <w:bookmarkStart w:id="141" w:name="_Toc75"/>
      <w:r>
        <w:t>«صالح»</w:t>
      </w:r>
      <w:bookmarkEnd w:id="141"/>
    </w:p>
    <w:p>
      <w:pPr>
        <w:pStyle w:val="BookText"/>
      </w:pPr>
      <w:r>
        <w:rPr>
          <w:rFonts w:ascii="IRNazanin" w:hAnsi="IRNazanin" w:eastAsia="IRNazanin" w:cs="IRNazanin"/>
          <w:lang w:bidi="fa-IR"/>
          <w:color w:val="111111"/>
          <w:sz w:val="28"/>
          <w:szCs w:val="28"/>
          <w:rtl/>
        </w:rPr>
        <w:t xml:space="preserve">(اذا ضللت عن الطريق فنادیا صالح-)</w:t>
      </w:r>
    </w:p>
    <w:p>
      <w:pPr>
        <w:pStyle w:val="BookText"/>
      </w:pPr>
      <w:r>
        <w:rPr>
          <w:rFonts w:ascii="Amiri" w:hAnsi="Amiri" w:eastAsia="Amiri" w:cs="Amiri"/>
          <w:lang w:bidi="ar-SA"/>
          <w:color w:val="111111"/>
          <w:sz w:val="28"/>
          <w:szCs w:val="28"/>
          <w:rtl/>
        </w:rPr>
        <w:t xml:space="preserve">انظر الطريق</w:t>
      </w:r>
    </w:p>
    <w:p>
      <w:pPr>
        <w:pStyle w:val="BookText"/>
      </w:pPr>
      <w:r>
        <w:rPr>
          <w:rFonts w:ascii="Amiri" w:hAnsi="Amiri" w:eastAsia="Amiri" w:cs="Amiri"/>
          <w:lang w:bidi="ar-SA"/>
          <w:color w:val="111111"/>
          <w:sz w:val="28"/>
          <w:szCs w:val="28"/>
          <w:rtl/>
        </w:rPr>
        <w:t xml:space="preserve">(أن البرّ موكل به صالح-)</w:t>
      </w:r>
    </w:p>
    <w:p>
      <w:pPr>
        <w:pStyle w:val="BookText"/>
      </w:pPr>
      <w:r>
        <w:rPr>
          <w:rFonts w:ascii="Amiri" w:hAnsi="Amiri" w:eastAsia="Amiri" w:cs="Amiri"/>
          <w:lang w:bidi="ar-SA"/>
          <w:color w:val="111111"/>
          <w:sz w:val="28"/>
          <w:szCs w:val="28"/>
          <w:rtl/>
        </w:rPr>
        <w:t xml:space="preserve">انظر الطريق</w:t>
      </w:r>
    </w:p>
    <w:p>
      <w:pPr>
        <w:pStyle w:val="BookText"/>
      </w:pPr>
      <w:r>
        <w:rPr>
          <w:rFonts w:ascii="IRNazanin" w:hAnsi="IRNazanin" w:eastAsia="IRNazanin" w:cs="IRNazanin"/>
          <w:lang w:bidi="fa-IR"/>
          <w:color w:val="111111"/>
          <w:sz w:val="28"/>
          <w:szCs w:val="28"/>
          <w:rtl/>
        </w:rPr>
        <w:t xml:space="preserve">(ان الولد الصالح-)</w:t>
      </w:r>
    </w:p>
    <w:p>
      <w:pPr>
        <w:pStyle w:val="BookText"/>
      </w:pPr>
      <w:r>
        <w:rPr>
          <w:rFonts w:ascii="IRNazanin" w:hAnsi="IRNazanin" w:eastAsia="IRNazanin" w:cs="IRNazanin"/>
          <w:lang w:bidi="fa-IR"/>
          <w:color w:val="111111"/>
          <w:sz w:val="28"/>
          <w:szCs w:val="28"/>
          <w:rtl/>
        </w:rPr>
        <w:t xml:space="preserve">انظر الولد</w:t>
      </w:r>
    </w:p>
    <w:p>
      <w:pPr>
        <w:pStyle w:val="BookText"/>
      </w:pPr>
      <w:r>
        <w:rPr>
          <w:rFonts w:ascii="Amiri" w:hAnsi="Amiri" w:eastAsia="Amiri" w:cs="Amiri"/>
          <w:lang w:bidi="ar-SA"/>
          <w:color w:val="111111"/>
          <w:sz w:val="28"/>
          <w:szCs w:val="28"/>
          <w:rtl/>
        </w:rPr>
        <w:t xml:space="preserve">(انكم لا تكونون صالحين-)</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(عن الاجارة فقال صالح-)</w:t>
      </w:r>
    </w:p>
    <w:p>
      <w:pPr>
        <w:pStyle w:val="BookText"/>
      </w:pPr>
      <w:r>
        <w:rPr>
          <w:rFonts w:ascii="Amiri" w:hAnsi="Amiri" w:eastAsia="Amiri" w:cs="Amiri"/>
          <w:lang w:bidi="ar-SA"/>
          <w:color w:val="111111"/>
          <w:sz w:val="28"/>
          <w:szCs w:val="28"/>
          <w:rtl/>
        </w:rPr>
        <w:t xml:space="preserve">انظر الاجارة</w:t>
      </w:r>
    </w:p>
    <w:p>
      <w:pPr>
        <w:pStyle w:val="BookText"/>
      </w:pPr>
      <w:r>
        <w:rPr>
          <w:rFonts w:ascii="Amiri" w:hAnsi="Amiri" w:eastAsia="Amiri" w:cs="Amiri"/>
          <w:lang w:bidi="ar-SA"/>
          <w:color w:val="111111"/>
          <w:sz w:val="28"/>
          <w:szCs w:val="28"/>
          <w:rtl/>
        </w:rPr>
        <w:t xml:space="preserve">(ما من عبد صالح يشتم-)</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(الولد الصالح-)</w:t>
      </w:r>
    </w:p>
    <w:p>
      <w:pPr>
        <w:pStyle w:val="BookText"/>
      </w:pPr>
      <w:r>
        <w:rPr>
          <w:rFonts w:ascii="IRNazanin" w:hAnsi="IRNazanin" w:eastAsia="IRNazanin" w:cs="IRNazanin"/>
          <w:lang w:bidi="fa-IR"/>
          <w:color w:val="111111"/>
          <w:sz w:val="28"/>
          <w:szCs w:val="28"/>
          <w:rtl/>
        </w:rPr>
        <w:t xml:space="preserve">انظر الولد</w:t>
      </w:r>
    </w:p>
    <w:p>
      <w:pPr>
        <w:pStyle w:val="BookText"/>
      </w:pPr>
      <w:r>
        <w:rPr>
          <w:rFonts w:ascii="IRNazanin" w:hAnsi="IRNazanin" w:eastAsia="IRNazanin" w:cs="IRNazanin"/>
          <w:lang w:bidi="fa-IR"/>
          <w:color w:val="111111"/>
          <w:sz w:val="28"/>
          <w:szCs w:val="28"/>
          <w:rtl/>
        </w:rPr>
        <w:t xml:space="preserve">(یا صالح اتبع من يبكيك-)</w:t>
      </w:r>
    </w:p>
    <w:p>
      <w:pPr>
        <w:pStyle w:val="BookText"/>
      </w:pPr>
      <w:r>
        <w:rPr>
          <w:rFonts w:ascii="Amiri" w:hAnsi="Amiri" w:eastAsia="Amiri" w:cs="Amiri"/>
          <w:lang w:bidi="ar-SA"/>
          <w:color w:val="111111"/>
          <w:sz w:val="28"/>
          <w:szCs w:val="28"/>
          <w:rtl/>
        </w:rPr>
        <w:t xml:space="preserve">انظر العِشرة والمواعظ</w:t>
      </w:r>
    </w:p>
    <w:p>
      <w:pPr>
        <w:pStyle w:val="Heading3"/>
      </w:pPr>
      <w:bookmarkStart w:id="142" w:name="_Toc76"/>
      <w:r>
        <w:t>«صالح علیه السلام»</w:t>
      </w:r>
      <w:bookmarkEnd w:id="142"/>
    </w:p>
    <w:p>
      <w:pPr>
        <w:pStyle w:val="BookText"/>
      </w:pPr>
      <w:r>
        <w:rPr>
          <w:rFonts w:ascii="IRNazanin" w:hAnsi="IRNazanin" w:eastAsia="IRNazanin" w:cs="IRNazanin"/>
          <w:lang w:bidi="fa-IR"/>
          <w:color w:val="111111"/>
          <w:sz w:val="28"/>
          <w:szCs w:val="28"/>
          <w:rtl/>
        </w:rPr>
        <w:t xml:space="preserve">«ان رسول الله صلّی الله علیه و آله سأل جبرئیل علیه السّلام كيف كان مهلك قوم صالح عليه السّلام فقال:يا محمد ان صالحا بعث الى قومه وهو ابن ست عشرة سنة فلبث فيهم حتى بلغ عشرين و مائة سنة لا يجيبونه الى خير قال:وكان لهم سبعون صنما يعبدونها من دون الله عزوجل فلما رأى ذلك منهم قال:يا قوم بعثت اليكم وانا ابن ست عشر سنة وقد بلغت عشرين ومائة سنة وانا اعرض عليكم امرین ان شئتم فأسألوني حتى أسأل الهي فيجيبكم فيما سألتموني الساعة،وان شئتم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سألت آلهتكم فان أجابتني بالذي اسألها خرجت عنكم فقد سئمتكم وسئمتموني،فقالوا:يا صالح فاتّعدو اليوم يخرجون فيه قال:فخرجوا باصنامهم الى ظهرهم ثم قربوا طعامهم وشرابهم فأكلوا وشربوا فلما أن فرغوا دعوه فقالوا:يا صالح سل،فقال لكبيرهم:ما اسم هذا قالوا:فلان،فقال له:صالح یا فلان اجب فلم يجبه،فقال صالح:ماله لا يجيب؟قالوا:ادع غيره،قال:فدعاها كلها باسمائها فلم يجبه منها شيء،فاقبلوا على اصنامهم فقالوا لها:مالك لا تجيبين صالحا؟فلم تجب فقالوا:تنح عنا ودعنا و آلهتنا ساعة،ثم نحوا بسطهم و فرشهم و نحو اثیابهم وتمرّغوا على التراب على وطرحوا التراب علی روٴوسهم وقالوا لاصنامهم:لئن لم تجبن صالحا اليوم لتفضحن،قال:ثم دعوه فقالوا:يا صالح ادعها،فدعاها فلم تجبه،فقال لهم:یا قوم قد ذهب صدر النهار ولا أری آلهتكم تجيبوني فأسالوني حتى ادعو،الهي فيجيبكم الساعه فانتدب له منهم سبعون رجلا من كبرائهم والمنظور اليهم منهم،فقالوا:يا صالح نحن نسألك فان اجابك ربك اتبعناك واجبناك ويبايعك جميع اهل قريتنا،فقال لهم صالح علیه السّلام:سلوني ما شئتم،فقالوا:تقدم بنا الى هذا الجبل-وكان الجبل قريبا منهم فانطلق معهم صالح فلما انتهوا الى الجبل قالوا:يا صالح ادع لنا ربك يخرج لنا من هذا الجبل الساعة ناقة حمراء شقراء و براء عشراء</w:t>
      </w:r>
      <w:r>
        <w:rPr>
          <w:rStyle w:val="FootnoteReference"/>
        </w:rPr>
        <w:footnoteReference w:id="76"/>
      </w:r>
      <w:r>
        <w:rPr>
          <w:rFonts w:ascii="IRNazanin" w:hAnsi="IRNazanin" w:eastAsia="IRNazanin" w:cs="IRNazanin"/>
          <w:lang w:bidi="fa-IR"/>
          <w:color w:val="111111"/>
          <w:sz w:val="28"/>
          <w:szCs w:val="28"/>
          <w:rtl/>
        </w:rPr>
        <w:t xml:space="preserve">بين جنبيها میل،فقال لهم صالح:لقد سألتموني شيئاً يعظم عليّ ويهون على ربي جل وعز قال:فسأل الله تعالی صالح ذلك فانصدع الجبل صدعا كادت تطير منه عقولهم لما سمعوا ذلك ثم اضطرب ذلك الجبل اضطراباً شديداً کالمرأة اذا اخذها المخاض ثم لم يفجأهم الّا رأسها قد طلع عليهم من ذلك الصدع فما استتمت رقبتها حتى اجترّت ثم خرج سائر جسدها ثم استوت قائمة على الأرض فلما رأوا ذلك قالوا:يا صالح ما اسرع ما اجابك ربك،ادع لنا ربك يخرج لنا فصيلها،فسأل الله عزوجل ذلك فرمت به فدّب حولها فقال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لهم:يا قوم ابقي شيء؟قالوا لا انطلق بنا الى قومنا نخبرهم بما رأينا ويؤمنون بك قال:فرجعوا فلم يبلغ السبعون اليهم حتى ارتد منهم اربعة وستون رجلا وقالوا:سحر وكذب،قالوا:فانتهوا الى الجميع فقال الستة:حق وقال الجميع:کذب و سحر،قال فانصرفوا على ذلك،ثم ارتاب من الستة واحد فكان فيمن عقرها قال ابن محبوب:فحدثت بهذا الحديث رجلا من أصحابنا يقال له:سعیدبن يزيد فاخبرني انه رای الجبل الذي خرجت منه بالشام قال:فرأيت جنبها قد حك الجبل فاثر جنبها فيه وجبل آخر بينه وبين هذا ميل»(5)</w:t>
      </w:r>
    </w:p>
    <w:p>
      <w:pPr>
        <w:pStyle w:val="BookText"/>
      </w:pPr>
      <w:r>
        <w:rPr>
          <w:rFonts w:ascii="Amiri" w:hAnsi="Amiri" w:eastAsia="Amiri" w:cs="Amiri"/>
          <w:lang w:bidi="ar-SA"/>
          <w:color w:val="111111"/>
          <w:sz w:val="28"/>
          <w:szCs w:val="28"/>
          <w:rtl/>
        </w:rPr>
        <w:t xml:space="preserve">روضة الكافي ج8ص185ح213.</w:t>
      </w:r>
    </w:p>
    <w:p>
      <w:pPr>
        <w:pStyle w:val="BookText"/>
      </w:pPr>
      <w:r>
        <w:rPr>
          <w:rFonts w:ascii="Amiri" w:hAnsi="Amiri" w:eastAsia="Amiri" w:cs="Amiri"/>
          <w:lang w:bidi="ar-SA"/>
          <w:color w:val="111111"/>
          <w:sz w:val="28"/>
          <w:szCs w:val="28"/>
          <w:rtl/>
        </w:rPr>
        <w:t xml:space="preserve">(كتب-الى ان قال-بالتقوى نجا نوح ومن معه في السفينة وصالح ومن معه-)</w:t>
      </w:r>
    </w:p>
    <w:p>
      <w:pPr>
        <w:pStyle w:val="BookText"/>
      </w:pPr>
      <w:r>
        <w:rPr>
          <w:rFonts w:ascii="Amiri" w:hAnsi="Amiri" w:eastAsia="Amiri" w:cs="Amiri"/>
          <w:lang w:bidi="ar-SA"/>
          <w:color w:val="111111"/>
          <w:sz w:val="28"/>
          <w:szCs w:val="28"/>
          <w:rtl/>
        </w:rPr>
        <w:t xml:space="preserve">انظر سعد الخير</w:t>
      </w:r>
    </w:p>
    <w:p>
      <w:pPr>
        <w:pStyle w:val="BookText"/>
      </w:pPr>
      <w:r>
        <w:rPr>
          <w:rFonts w:ascii="IRNazanin" w:hAnsi="IRNazanin" w:eastAsia="IRNazanin" w:cs="IRNazanin"/>
          <w:lang w:bidi="fa-IR"/>
          <w:color w:val="111111"/>
          <w:sz w:val="28"/>
          <w:szCs w:val="28"/>
          <w:rtl/>
        </w:rPr>
        <w:t xml:space="preserve">«كذّبت ثَمُود بالنذر فقالوا أبَشَرٌ منّا واحداً نتبعه انا اذاً لفي ضلال وسعر اَء لقي الذكر عليه من بيننا بل هو كذّاب اشر قال:هذا كان بما كذبوا به صالحا وما اهلك الله عزوجل قوماً قط حتى يبعث اليهم قبل ذلك الرسل فيحتجوا عليهم فبعث الله اليهم صالحا فدعاهم إلى الله فلم يجيبوا وعتوا عليه وقالوا:لن نؤمن لك حتى تخرج لنا من هذه الصخرة ناقة عشراء وكانت الصخرة يعظمونها ويعبدونها ويذبحون عندها في رأس كل سنة ويجتمعون عندها فقالوا له:ان کنت كما تزعم نبيا رسولا فادع لنا الهك حتى تخرج لنا من هذه الصخرة الصماء ناقة عشراء فاخرجها الله كما طلبوا منه،ثم اوحی الله تبارك وتعالى اليه ان يا صالح قل لهم:ان الله قد جعل لهذه الناقة[من الماء]شرب یوم ولكم شرب يوم،وكانت الناقة اذا كان يوم شربها شربت الماء ذلك اليوم فيحلبونها فلا يبقى صغير ولا كبير الّا شرب من لبنها يومهم ذلك فاذا كان الليل واصبحوا غدوا الى مائهم فشربوا منه ذلك اليوم ولم تشرب الناقة ذلك اليوم فمكثوا بذلك ما شاء الله ثم انهم عتوا على الله ومشى بعضهم إلى بعض وقالوا:اعقروا هذه الناقة واستريحوا منها لا نرضى أن يكون لنا شرب يوم ولها شرب يوم،ثم قالوا:من الذي يلي قتلها ونجعل له جعلا ما احب فجاء هم رجل احمر،اشقر،ازرق ولد زنا لا يعرف له اب يقال له:قدّار شقي من الاشقياء مشؤوم عليهم فجعلوا له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جعلا فلما توجهت الناقة الى الماء الذي كانت ترده تركها حتى شربت الماء و اقبلت راجعة فقعد لها في طريقها فضربها بالسيف ضربة فلم تعمل شيئاً فضربها ضربة اُخرى فقتلها و خرّت الى الارض على جنبها و هرب فصيلها حتى صعد الى الجبل فرغي(أي زج)ثلاث مرات الى السماء واقبل قوم صالح فلم يبق احد منهم الا شركه في ضربته واقتسموا لحمها فيما بينهم فلم يبق منهم صغير ولا كبير الّا اكل منها فلما رأى ذلك صالح اقيل اليهم فقال:يا قوم ما دعاكم الى ما صنعتم اعصیتم ربكم،فاوحى الله تبارك وتعالى الی صالح عليه السّلام أن قومك قد طغوا وبغوا وقتلوا ناقة بعثتها اليهم حجة عليهم ولم يكن عليهم فيها ضرر وكان لهم منها اعظم المنفعة فقل لهم:اني مرسل عليكم عذابي الى ثلاثة ایام فان هم تابوا ورجعوا قبلت توبتهم وصددت عنهم وان هم لم يتوبوا ولم يرجعوا بعثت عليهم عذابي في اليوم الثالث،فأتاهم صالح علیه السّلام فقال لهم:یا قوم اني رسول ربكم اليكم وهو يقول لكم:ان انتم تبتم ورجعتم واستغفرتم غفرت لكم وتبت عليكم،فلما قال لهم ذلك:كانوا اعتا ما کانوا واخبث،وقالوا:يا صالح ائتنا بما تعدنا ان كنت من الصادقين قال:يا قوم انکم تصبحون غدا ووجوهكم مصفرة واليوم الثاني وجوهکم محمرة واليوم الثالث وجوهکم مسودة فلما ان كان اول يوم اصبحوا ووجوههم مصفرة فمشى بعضهم الى بعض وقالوا:قد جاءكم ما قال لكم صالح،فقال العتاة منهم:لا نسمع قول صالح ولا نقبل قوله وان كان عظيما،فلما كان اليوم الثاني اصبحت وجوههم محمرة فمشى بعضهم إلى بعض فقالوا:يا قوم قد جاءكم ما قال لكم صالح فقال العتاة منهم لو اهلكنا جميعا ما سمعنا قول صالح ولا تركنا آلهتنا التي كان آباؤنا يعبدونها ولم يتوبوا ولم يرجعوا فلما كان اليوم الثالث اصبحوا ووجوههم مسودة فمشى بعضهم إلى بعض وقالوا:يا قوم اتاكم ما قال لكم صالح،فقال العتاة منهم:قد اتانا ما قال لنا صالح فلما كان نصف الليل اتاهم جبرئیل علیه السّلام فصرخ بهم صرخة خرقت تلك الصرخة اسماعهم وفلقت قلوبهم وصدعت اكبادهم وقد كانوا في تلك الثلاثة الايام قد تحنطوا وتکفنوا وعلموا أن العذاب نازل بهم فماتوا أجمعون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24" w:name="pg14673_162638"/>
    <w:bookmarkEnd w:id="24"/>
    <w:p>
      <w:pPr>
        <w:pStyle w:val="BookText"/>
      </w:pPr>
      <w:r>
        <w:rPr>
          <w:rFonts w:ascii="IRNazanin" w:hAnsi="IRNazanin" w:eastAsia="IRNazanin" w:cs="IRNazanin"/>
          <w:lang w:bidi="fa-IR"/>
          <w:color w:val="111111"/>
          <w:sz w:val="28"/>
          <w:szCs w:val="28"/>
          <w:rtl/>
        </w:rPr>
        <w:t xml:space="preserve">في طرفة عين صغيرهم وكبيرهم فلم يبق لهم ناعقة ولا راغية ولا شيء الّا اهلکه الله فاصبحوا في ديارهم ومضاجعهم موتی اجمعین ثم ارسل الله عليهم مع الصيحة النار من السماء فاحرقتهم اجمعين وكانت هذه قصتهم»(6)</w:t>
      </w:r>
    </w:p>
    <w:p>
      <w:pPr>
        <w:pStyle w:val="BookText"/>
      </w:pPr>
      <w:r>
        <w:rPr>
          <w:rFonts w:ascii="Amiri" w:hAnsi="Amiri" w:eastAsia="Amiri" w:cs="Amiri"/>
          <w:lang w:bidi="ar-SA"/>
          <w:color w:val="111111"/>
          <w:sz w:val="28"/>
          <w:szCs w:val="28"/>
          <w:rtl/>
        </w:rPr>
        <w:t xml:space="preserve">روضة الكافي ج8ص187ح214.</w:t>
      </w:r>
    </w:p>
    <w:p>
      <w:pPr>
        <w:pStyle w:val="Heading3"/>
      </w:pPr>
      <w:bookmarkStart w:id="143" w:name="_Toc77"/>
      <w:r>
        <w:t>«صالح الاحول»</w:t>
      </w:r>
      <w:bookmarkEnd w:id="143"/>
    </w:p>
    <w:p>
      <w:pPr>
        <w:pStyle w:val="BookText"/>
      </w:pPr>
      <w:r>
        <w:rPr>
          <w:rFonts w:ascii="IRNazanin" w:hAnsi="IRNazanin" w:eastAsia="IRNazanin" w:cs="IRNazanin"/>
          <w:lang w:bidi="fa-IR"/>
          <w:color w:val="111111"/>
          <w:sz w:val="28"/>
          <w:szCs w:val="28"/>
          <w:rtl/>
        </w:rPr>
        <w:t xml:space="preserve">«صالح الاحول(1)»</w:t>
      </w:r>
    </w:p>
    <w:p>
      <w:pPr>
        <w:pStyle w:val="BookText"/>
      </w:pPr>
      <w:r>
        <w:rPr>
          <w:rFonts w:ascii="IRNazanin" w:hAnsi="IRNazanin" w:eastAsia="IRNazanin" w:cs="IRNazanin"/>
          <w:lang w:bidi="fa-IR"/>
          <w:color w:val="111111"/>
          <w:sz w:val="28"/>
          <w:szCs w:val="28"/>
          <w:rtl/>
        </w:rPr>
        <w:t xml:space="preserve">(آخا رسول الله صلّی الله علیه و آله بین سلمان و ابی ذر-)</w:t>
      </w:r>
    </w:p>
    <w:p>
      <w:pPr>
        <w:pStyle w:val="BookText"/>
      </w:pPr>
      <w:r>
        <w:rPr>
          <w:rFonts w:ascii="IRNazanin" w:hAnsi="IRNazanin" w:eastAsia="IRNazanin" w:cs="IRNazanin"/>
          <w:lang w:bidi="fa-IR"/>
          <w:color w:val="111111"/>
          <w:sz w:val="28"/>
          <w:szCs w:val="28"/>
          <w:rtl/>
        </w:rPr>
        <w:t xml:space="preserve">انظر سلمان</w:t>
      </w:r>
    </w:p>
    <w:p>
      <w:pPr>
        <w:pStyle w:val="Heading3"/>
      </w:pPr>
      <w:bookmarkStart w:id="144" w:name="_Toc78"/>
      <w:r>
        <w:t>«صالح بن ابي الأسود(1)»</w:t>
      </w:r>
      <w:bookmarkEnd w:id="144"/>
    </w:p>
    <w:p>
      <w:pPr>
        <w:pStyle w:val="BookText"/>
      </w:pPr>
      <w:r>
        <w:rPr>
          <w:rFonts w:ascii="Amiri" w:hAnsi="Amiri" w:eastAsia="Amiri" w:cs="Amiri"/>
          <w:lang w:bidi="ar-SA"/>
          <w:color w:val="111111"/>
          <w:sz w:val="28"/>
          <w:szCs w:val="28"/>
          <w:rtl/>
        </w:rPr>
        <w:t xml:space="preserve">(وذكر مسجد السهلة-)</w:t>
      </w:r>
    </w:p>
    <w:p>
      <w:pPr>
        <w:pStyle w:val="BookText"/>
      </w:pPr>
      <w:r>
        <w:rPr>
          <w:rFonts w:ascii="Amiri" w:hAnsi="Amiri" w:eastAsia="Amiri" w:cs="Amiri"/>
          <w:lang w:bidi="ar-SA"/>
          <w:color w:val="111111"/>
          <w:sz w:val="28"/>
          <w:szCs w:val="28"/>
          <w:rtl/>
        </w:rPr>
        <w:t xml:space="preserve">انظر السهلة</w:t>
      </w:r>
    </w:p>
    <w:p>
      <w:pPr>
        <w:pStyle w:val="Heading3"/>
      </w:pPr>
      <w:bookmarkStart w:id="145" w:name="_Toc79"/>
      <w:r>
        <w:t>«صالح بن ابی حماد(2)»</w:t>
      </w:r>
      <w:bookmarkEnd w:id="145"/>
    </w:p>
    <w:p>
      <w:pPr>
        <w:pStyle w:val="BookText"/>
      </w:pPr>
      <w:r>
        <w:rPr>
          <w:rFonts w:ascii="Amiri" w:hAnsi="Amiri" w:eastAsia="Amiri" w:cs="Amiri"/>
          <w:lang w:bidi="ar-SA"/>
          <w:color w:val="111111"/>
          <w:sz w:val="28"/>
          <w:szCs w:val="28"/>
          <w:rtl/>
        </w:rPr>
        <w:t xml:space="preserve">(عن العطسة-)</w:t>
      </w:r>
    </w:p>
    <w:p>
      <w:pPr>
        <w:pStyle w:val="BookText"/>
      </w:pPr>
      <w:r>
        <w:rPr>
          <w:rFonts w:ascii="IRNazanin" w:hAnsi="IRNazanin" w:eastAsia="IRNazanin" w:cs="IRNazanin"/>
          <w:lang w:bidi="fa-IR"/>
          <w:color w:val="111111"/>
          <w:sz w:val="28"/>
          <w:szCs w:val="28"/>
          <w:rtl/>
        </w:rPr>
        <w:t xml:space="preserve">انظر العطاس</w:t>
      </w:r>
    </w:p>
    <w:p>
      <w:pPr>
        <w:pStyle w:val="BookText"/>
      </w:pPr>
      <w:r>
        <w:rPr>
          <w:rFonts w:ascii="IRNazanin" w:hAnsi="IRNazanin" w:eastAsia="IRNazanin" w:cs="IRNazanin"/>
          <w:lang w:bidi="fa-IR"/>
          <w:color w:val="111111"/>
          <w:sz w:val="28"/>
          <w:szCs w:val="28"/>
          <w:rtl/>
        </w:rPr>
        <w:t xml:space="preserve">(من قرأ انا انزلناه-)</w:t>
      </w:r>
    </w:p>
    <w:p>
      <w:pPr>
        <w:pStyle w:val="BookText"/>
      </w:pPr>
      <w:r>
        <w:rPr>
          <w:rFonts w:ascii="IRNazanin" w:hAnsi="IRNazanin" w:eastAsia="IRNazanin" w:cs="IRNazanin"/>
          <w:lang w:bidi="fa-IR"/>
          <w:color w:val="111111"/>
          <w:sz w:val="28"/>
          <w:szCs w:val="28"/>
          <w:rtl/>
        </w:rPr>
        <w:t xml:space="preserve">انظر الثوب</w:t>
      </w:r>
    </w:p>
    <w:p>
      <w:pPr>
        <w:pStyle w:val="Heading3"/>
      </w:pPr>
      <w:bookmarkStart w:id="146" w:name="_Toc80"/>
      <w:r>
        <w:t>«صالح بن الحكم(3)»</w:t>
      </w:r>
      <w:bookmarkEnd w:id="146"/>
    </w:p>
    <w:p>
      <w:pPr>
        <w:pStyle w:val="BookText"/>
      </w:pPr>
      <w:r>
        <w:rPr>
          <w:rFonts w:ascii="Amiri" w:hAnsi="Amiri" w:eastAsia="Amiri" w:cs="Amiri"/>
          <w:lang w:bidi="ar-SA"/>
          <w:color w:val="111111"/>
          <w:sz w:val="28"/>
          <w:szCs w:val="28"/>
          <w:rtl/>
        </w:rPr>
        <w:t xml:space="preserve">(الرجل يقول اودك فكيف-)</w:t>
      </w:r>
    </w:p>
    <w:p>
      <w:pPr>
        <w:pStyle w:val="BookText"/>
      </w:pPr>
      <w:r>
        <w:rPr>
          <w:rFonts w:ascii="Amiri" w:hAnsi="Amiri" w:eastAsia="Amiri" w:cs="Amiri"/>
          <w:lang w:bidi="ar-SA"/>
          <w:color w:val="111111"/>
          <w:sz w:val="28"/>
          <w:szCs w:val="28"/>
          <w:rtl/>
        </w:rPr>
        <w:t xml:space="preserve">انظر العشرة</w:t>
      </w:r>
    </w:p>
    <w:p>
      <w:pPr>
        <w:pStyle w:val="BookText"/>
      </w:pPr>
      <w:r>
        <w:rPr>
          <w:rFonts w:ascii="Amiri" w:hAnsi="Amiri" w:eastAsia="Amiri" w:cs="Amiri"/>
          <w:lang w:bidi="ar-SA"/>
          <w:color w:val="111111"/>
          <w:sz w:val="28"/>
          <w:szCs w:val="28"/>
          <w:rtl/>
        </w:rPr>
        <w:t xml:space="preserve">(عن الصلاة في البيع-)</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(عن الصلاة في السفينة-)</w:t>
      </w:r>
    </w:p>
    <w:p>
      <w:pPr>
        <w:pStyle w:val="BookText"/>
      </w:pPr>
      <w:r>
        <w:rPr>
          <w:rFonts w:ascii="Amiri" w:hAnsi="Amiri" w:eastAsia="Amiri" w:cs="Amiri"/>
          <w:lang w:bidi="ar-SA"/>
          <w:color w:val="111111"/>
          <w:sz w:val="28"/>
          <w:szCs w:val="28"/>
          <w:rtl/>
        </w:rPr>
        <w:t xml:space="preserve">انظر السفينة</w:t>
      </w:r>
    </w:p>
    <w:p>
      <w:pPr>
        <w:pStyle w:val="Heading3"/>
      </w:pPr>
      <w:bookmarkStart w:id="147" w:name="_Toc81"/>
      <w:r>
        <w:t>«صالح بن حماد(1)»</w:t>
      </w:r>
      <w:bookmarkEnd w:id="147"/>
    </w:p>
    <w:p>
      <w:pPr>
        <w:pStyle w:val="BookText"/>
      </w:pPr>
      <w:r>
        <w:rPr>
          <w:rFonts w:ascii="IRNazanin" w:hAnsi="IRNazanin" w:eastAsia="IRNazanin" w:cs="IRNazanin"/>
          <w:lang w:bidi="fa-IR"/>
          <w:color w:val="111111"/>
          <w:sz w:val="28"/>
          <w:szCs w:val="28"/>
          <w:rtl/>
        </w:rPr>
        <w:t xml:space="preserve">(جاء امیرالمؤمنین علیه السّلام-)</w:t>
      </w:r>
    </w:p>
    <w:p>
      <w:pPr>
        <w:pStyle w:val="BookText"/>
      </w:pPr>
      <w:r>
        <w:rPr>
          <w:rFonts w:ascii="Amiri" w:hAnsi="Amiri" w:eastAsia="Amiri" w:cs="Amiri"/>
          <w:lang w:bidi="ar-SA"/>
          <w:color w:val="111111"/>
          <w:sz w:val="28"/>
          <w:szCs w:val="28"/>
          <w:rtl/>
        </w:rPr>
        <w:t xml:space="preserve">انظر المصيبة</w:t>
      </w:r>
    </w:p>
    <w:p>
      <w:pPr>
        <w:pStyle w:val="Heading3"/>
      </w:pPr>
      <w:bookmarkStart w:id="148" w:name="_Toc82"/>
      <w:r>
        <w:t>«صالح بن حمزة(2)»</w:t>
      </w:r>
      <w:bookmarkEnd w:id="148"/>
    </w:p>
    <w:p>
      <w:pPr>
        <w:pStyle w:val="BookText"/>
      </w:pPr>
      <w:r>
        <w:rPr>
          <w:rFonts w:ascii="Amiri" w:hAnsi="Amiri" w:eastAsia="Amiri" w:cs="Amiri"/>
          <w:lang w:bidi="ar-SA"/>
          <w:color w:val="111111"/>
          <w:sz w:val="28"/>
          <w:szCs w:val="28"/>
          <w:rtl/>
        </w:rPr>
        <w:t xml:space="preserve">(ان من العبادة-)</w:t>
      </w:r>
    </w:p>
    <w:p>
      <w:pPr>
        <w:pStyle w:val="BookText"/>
      </w:pPr>
      <w:r>
        <w:rPr>
          <w:rFonts w:ascii="IRNazanin" w:hAnsi="IRNazanin" w:eastAsia="IRNazanin" w:cs="IRNazanin"/>
          <w:lang w:bidi="fa-IR"/>
          <w:color w:val="111111"/>
          <w:sz w:val="28"/>
          <w:szCs w:val="28"/>
          <w:rtl/>
        </w:rPr>
        <w:t xml:space="preserve">انظر الخوف والرجاء</w:t>
      </w:r>
    </w:p>
    <w:p>
      <w:pPr>
        <w:pStyle w:val="BookText"/>
      </w:pPr>
      <w:r>
        <w:rPr>
          <w:rFonts w:ascii="Amiri" w:hAnsi="Amiri" w:eastAsia="Amiri" w:cs="Amiri"/>
          <w:lang w:bidi="ar-SA"/>
          <w:color w:val="111111"/>
          <w:sz w:val="28"/>
          <w:szCs w:val="28"/>
          <w:rtl/>
        </w:rPr>
        <w:t xml:space="preserve">(عليك باصلاح المال-)</w:t>
      </w:r>
    </w:p>
    <w:p>
      <w:pPr>
        <w:pStyle w:val="BookText"/>
      </w:pPr>
      <w:r>
        <w:rPr>
          <w:rFonts w:ascii="IRNazanin" w:hAnsi="IRNazanin" w:eastAsia="IRNazanin" w:cs="IRNazanin"/>
          <w:lang w:bidi="fa-IR"/>
          <w:color w:val="111111"/>
          <w:sz w:val="28"/>
          <w:szCs w:val="28"/>
          <w:rtl/>
        </w:rPr>
        <w:t xml:space="preserve">انظر المال</w:t>
      </w:r>
    </w:p>
    <w:p>
      <w:pPr>
        <w:pStyle w:val="Heading3"/>
      </w:pPr>
      <w:bookmarkStart w:id="149" w:name="_Toc83"/>
      <w:r>
        <w:t>«صالح بن رزین(3)»</w:t>
      </w:r>
      <w:bookmarkEnd w:id="149"/>
    </w:p>
    <w:p>
      <w:pPr>
        <w:pStyle w:val="BookText"/>
      </w:pPr>
      <w:r>
        <w:rPr>
          <w:rFonts w:ascii="IRNazanin" w:hAnsi="IRNazanin" w:eastAsia="IRNazanin" w:cs="IRNazanin"/>
          <w:lang w:bidi="fa-IR"/>
          <w:color w:val="111111"/>
          <w:sz w:val="28"/>
          <w:szCs w:val="28"/>
          <w:rtl/>
        </w:rPr>
        <w:t xml:space="preserve">(دفع شهاب بن عبد ربه-)</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(عليكم بالهريسة-)</w:t>
      </w:r>
    </w:p>
    <w:p>
      <w:pPr>
        <w:pStyle w:val="BookText"/>
      </w:pPr>
      <w:r>
        <w:rPr>
          <w:rFonts w:ascii="Amiri" w:hAnsi="Amiri" w:eastAsia="Amiri" w:cs="Amiri"/>
          <w:lang w:bidi="ar-SA"/>
          <w:color w:val="111111"/>
          <w:sz w:val="28"/>
          <w:szCs w:val="28"/>
          <w:rtl/>
        </w:rPr>
        <w:t xml:space="preserve">انظر الهريسة</w:t>
      </w:r>
    </w:p>
    <w:p>
      <w:pPr>
        <w:pStyle w:val="BookText"/>
      </w:pPr>
      <w:r>
        <w:rPr>
          <w:rFonts w:ascii="Amiri" w:hAnsi="Amiri" w:eastAsia="Amiri" w:cs="Amiri"/>
          <w:lang w:bidi="ar-SA"/>
          <w:color w:val="111111"/>
          <w:sz w:val="28"/>
          <w:szCs w:val="28"/>
          <w:rtl/>
        </w:rPr>
        <w:t xml:space="preserve">(كل عين باكية-)</w:t>
      </w:r>
    </w:p>
    <w:p>
      <w:pPr>
        <w:pStyle w:val="BookText"/>
      </w:pPr>
      <w:r>
        <w:rPr>
          <w:rFonts w:ascii="Amiri" w:hAnsi="Amiri" w:eastAsia="Amiri" w:cs="Amiri"/>
          <w:lang w:bidi="ar-SA"/>
          <w:color w:val="111111"/>
          <w:sz w:val="28"/>
          <w:szCs w:val="28"/>
          <w:rtl/>
        </w:rPr>
        <w:t xml:space="preserve">انظر البكاء</w:t>
      </w:r>
    </w:p>
    <w:p>
      <w:pPr>
        <w:pStyle w:val="Heading3"/>
      </w:pPr>
      <w:bookmarkStart w:id="150" w:name="_Toc84"/>
      <w:r>
        <w:t>«صالح بن سعيد(4)»</w:t>
      </w:r>
      <w:bookmarkEnd w:id="150"/>
    </w:p>
    <w:p>
      <w:pPr>
        <w:pStyle w:val="BookText"/>
      </w:pPr>
      <w:r>
        <w:rPr>
          <w:rFonts w:ascii="Amiri" w:hAnsi="Amiri" w:eastAsia="Amiri" w:cs="Amiri"/>
          <w:lang w:bidi="ar-SA"/>
          <w:color w:val="111111"/>
          <w:sz w:val="28"/>
          <w:szCs w:val="28"/>
          <w:rtl/>
        </w:rPr>
        <w:t xml:space="preserve">(دخلت على أبي الحسن-)</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(عن رجل تزوج امة-)</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(عن رجل سرق فقطع-)</w:t>
      </w:r>
    </w:p>
    <w:p>
      <w:pPr>
        <w:pStyle w:val="BookText"/>
      </w:pPr>
      <w:r>
        <w:rPr>
          <w:rFonts w:ascii="Amiri" w:hAnsi="Amiri" w:eastAsia="Amiri" w:cs="Amiri"/>
          <w:lang w:bidi="ar-SA"/>
          <w:color w:val="111111"/>
          <w:sz w:val="28"/>
          <w:szCs w:val="28"/>
          <w:rtl/>
        </w:rPr>
        <w:t xml:space="preserve">انظر السرقة</w:t>
      </w:r>
    </w:p>
    <w:p>
      <w:pPr>
        <w:pStyle w:val="BookText"/>
      </w:pPr>
      <w:r>
        <w:rPr>
          <w:rFonts w:ascii="Amiri" w:hAnsi="Amiri" w:eastAsia="Amiri" w:cs="Amiri"/>
          <w:lang w:bidi="ar-SA"/>
          <w:color w:val="111111"/>
          <w:sz w:val="28"/>
          <w:szCs w:val="28"/>
          <w:rtl/>
        </w:rPr>
        <w:t xml:space="preserve">(عن رجل يسرق فقطع-)</w:t>
      </w:r>
    </w:p>
    <w:p>
      <w:pPr>
        <w:pStyle w:val="BookText"/>
      </w:pPr>
      <w:r>
        <w:rPr>
          <w:rFonts w:ascii="Amiri" w:hAnsi="Amiri" w:eastAsia="Amiri" w:cs="Amiri"/>
          <w:lang w:bidi="ar-SA"/>
          <w:color w:val="111111"/>
          <w:sz w:val="28"/>
          <w:szCs w:val="28"/>
          <w:rtl/>
        </w:rPr>
        <w:t xml:space="preserve">انظر السرقة</w:t>
      </w:r>
    </w:p>
    <w:p>
      <w:pPr>
        <w:pStyle w:val="Heading3"/>
      </w:pPr>
      <w:bookmarkStart w:id="151" w:name="_Toc85"/>
      <w:r>
        <w:t>«صالح بن السندي(2)»</w:t>
      </w:r>
      <w:bookmarkEnd w:id="151"/>
    </w:p>
    <w:p>
      <w:pPr>
        <w:pStyle w:val="BookText"/>
      </w:pPr>
      <w:r>
        <w:rPr>
          <w:rFonts w:ascii="Amiri" w:hAnsi="Amiri" w:eastAsia="Amiri" w:cs="Amiri"/>
          <w:lang w:bidi="ar-SA"/>
          <w:color w:val="111111"/>
          <w:sz w:val="28"/>
          <w:szCs w:val="28"/>
          <w:rtl/>
        </w:rPr>
        <w:t xml:space="preserve">(كنا عنده فذكروا الماء-)</w:t>
      </w:r>
    </w:p>
    <w:p>
      <w:pPr>
        <w:pStyle w:val="BookText"/>
      </w:pPr>
      <w:r>
        <w:rPr>
          <w:rFonts w:ascii="IRNazanin" w:hAnsi="IRNazanin" w:eastAsia="IRNazanin" w:cs="IRNazanin"/>
          <w:lang w:bidi="fa-IR"/>
          <w:color w:val="111111"/>
          <w:sz w:val="28"/>
          <w:szCs w:val="28"/>
          <w:rtl/>
        </w:rPr>
        <w:t xml:space="preserve">انظر الماء</w:t>
      </w:r>
    </w:p>
    <w:p>
      <w:pPr>
        <w:pStyle w:val="BookText"/>
      </w:pPr>
      <w:r>
        <w:rPr>
          <w:rFonts w:ascii="Amiri" w:hAnsi="Amiri" w:eastAsia="Amiri" w:cs="Amiri"/>
          <w:lang w:bidi="ar-SA"/>
          <w:color w:val="111111"/>
          <w:sz w:val="28"/>
          <w:szCs w:val="28"/>
          <w:rtl/>
        </w:rPr>
        <w:t xml:space="preserve">(يأتون قبر أبي عبدالله-)</w:t>
      </w:r>
    </w:p>
    <w:p>
      <w:pPr>
        <w:pStyle w:val="BookText"/>
      </w:pPr>
      <w:r>
        <w:rPr>
          <w:rFonts w:ascii="Amiri" w:hAnsi="Amiri" w:eastAsia="Amiri" w:cs="Amiri"/>
          <w:lang w:bidi="ar-SA"/>
          <w:color w:val="111111"/>
          <w:sz w:val="28"/>
          <w:szCs w:val="28"/>
          <w:rtl/>
        </w:rPr>
        <w:t xml:space="preserve">انظر الحسين بن علي</w:t>
      </w:r>
    </w:p>
    <w:p>
      <w:pPr>
        <w:pStyle w:val="Heading3"/>
      </w:pPr>
      <w:bookmarkStart w:id="152" w:name="_Toc86"/>
      <w:r>
        <w:t>«صالح بن سهل(7)»</w:t>
      </w:r>
      <w:bookmarkEnd w:id="152"/>
    </w:p>
    <w:p>
      <w:pPr>
        <w:pStyle w:val="BookText"/>
      </w:pPr>
      <w:r>
        <w:rPr>
          <w:rFonts w:ascii="IRNazanin" w:hAnsi="IRNazanin" w:eastAsia="IRNazanin" w:cs="IRNazanin"/>
          <w:lang w:bidi="fa-IR"/>
          <w:color w:val="111111"/>
          <w:sz w:val="28"/>
          <w:szCs w:val="28"/>
          <w:rtl/>
        </w:rPr>
        <w:t xml:space="preserve">(أن بعض قریش-)</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(ان رجلا جاء الى اميرالمؤمنين-)</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(بأي شيء سبقت-)</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(عن الجبر والقدر-)</w:t>
      </w:r>
    </w:p>
    <w:p>
      <w:pPr>
        <w:pStyle w:val="BookText"/>
      </w:pPr>
      <w:r>
        <w:rPr>
          <w:rFonts w:ascii="Amiri" w:hAnsi="Amiri" w:eastAsia="Amiri" w:cs="Amiri"/>
          <w:lang w:bidi="ar-SA"/>
          <w:color w:val="111111"/>
          <w:sz w:val="28"/>
          <w:szCs w:val="28"/>
          <w:rtl/>
        </w:rPr>
        <w:t xml:space="preserve">انظر التوحيد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25" w:name="pg14673_162639"/>
    <w:bookmarkEnd w:id="25"/>
    <w:p>
      <w:pPr>
        <w:pStyle w:val="BookText"/>
      </w:pPr>
      <w:r>
        <w:rPr>
          <w:rFonts w:ascii="IRNazanin" w:hAnsi="IRNazanin" w:eastAsia="IRNazanin" w:cs="IRNazanin"/>
          <w:lang w:bidi="fa-IR"/>
          <w:color w:val="111111"/>
          <w:sz w:val="28"/>
          <w:szCs w:val="28"/>
          <w:rtl/>
        </w:rPr>
        <w:t xml:space="preserve">(كنت انا و القاسم شریکي ونجم بن حطیم و صالح بن سهل-)</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(المؤمنون من-)</w:t>
      </w:r>
    </w:p>
    <w:p>
      <w:pPr>
        <w:pStyle w:val="BookText"/>
      </w:pPr>
      <w:r>
        <w:rPr>
          <w:rFonts w:ascii="Amiri" w:hAnsi="Amiri" w:eastAsia="Amiri" w:cs="Amiri"/>
          <w:lang w:bidi="ar-SA"/>
          <w:color w:val="111111"/>
          <w:sz w:val="28"/>
          <w:szCs w:val="28"/>
          <w:rtl/>
        </w:rPr>
        <w:t xml:space="preserve">انظر الطينة</w:t>
      </w:r>
    </w:p>
    <w:p>
      <w:pPr>
        <w:pStyle w:val="BookText"/>
      </w:pPr>
      <w:r>
        <w:rPr>
          <w:rFonts w:ascii="Amiri" w:hAnsi="Amiri" w:eastAsia="Amiri" w:cs="Amiri"/>
          <w:lang w:bidi="ar-SA"/>
          <w:color w:val="111111"/>
          <w:sz w:val="28"/>
          <w:szCs w:val="28"/>
          <w:rtl/>
        </w:rPr>
        <w:t xml:space="preserve">(من أي شيء خلق الله-)</w:t>
      </w:r>
    </w:p>
    <w:p>
      <w:pPr>
        <w:pStyle w:val="BookText"/>
      </w:pPr>
      <w:r>
        <w:rPr>
          <w:rFonts w:ascii="Amiri" w:hAnsi="Amiri" w:eastAsia="Amiri" w:cs="Amiri"/>
          <w:lang w:bidi="ar-SA"/>
          <w:color w:val="111111"/>
          <w:sz w:val="28"/>
          <w:szCs w:val="28"/>
          <w:rtl/>
        </w:rPr>
        <w:t xml:space="preserve">انظر الطينة</w:t>
      </w:r>
    </w:p>
    <w:p>
      <w:pPr>
        <w:pStyle w:val="Heading3"/>
      </w:pPr>
      <w:bookmarkStart w:id="153" w:name="_Toc87"/>
      <w:r>
        <w:t>«صالح بن سهل الهمداني(1)»</w:t>
      </w:r>
      <w:bookmarkEnd w:id="153"/>
    </w:p>
    <w:p>
      <w:pPr>
        <w:pStyle w:val="BookText"/>
      </w:pPr>
      <w:r>
        <w:rPr>
          <w:rFonts w:ascii="IRNazanin" w:hAnsi="IRNazanin" w:eastAsia="IRNazanin" w:cs="IRNazanin"/>
          <w:lang w:bidi="fa-IR"/>
          <w:color w:val="111111"/>
          <w:sz w:val="28"/>
          <w:szCs w:val="28"/>
          <w:rtl/>
        </w:rPr>
        <w:t xml:space="preserve">(الله نور السماوات-)</w:t>
      </w:r>
    </w:p>
    <w:p>
      <w:pPr>
        <w:pStyle w:val="BookText"/>
      </w:pPr>
      <w:r>
        <w:rPr>
          <w:rFonts w:ascii="Amiri" w:hAnsi="Amiri" w:eastAsia="Amiri" w:cs="Amiri"/>
          <w:lang w:bidi="ar-SA"/>
          <w:color w:val="111111"/>
          <w:sz w:val="28"/>
          <w:szCs w:val="28"/>
          <w:rtl/>
        </w:rPr>
        <w:t xml:space="preserve">انظر الحجة</w:t>
      </w:r>
    </w:p>
    <w:p>
      <w:pPr>
        <w:pStyle w:val="Heading3"/>
      </w:pPr>
      <w:bookmarkStart w:id="154" w:name="_Toc88"/>
      <w:r>
        <w:t>«صالح بن عبدالله(5)»</w:t>
      </w:r>
      <w:bookmarkEnd w:id="154"/>
    </w:p>
    <w:p>
      <w:pPr>
        <w:pStyle w:val="BookText"/>
      </w:pPr>
      <w:r>
        <w:rPr>
          <w:rFonts w:ascii="Amiri" w:hAnsi="Amiri" w:eastAsia="Amiri" w:cs="Amiri"/>
          <w:lang w:bidi="ar-SA"/>
          <w:color w:val="111111"/>
          <w:sz w:val="28"/>
          <w:szCs w:val="28"/>
          <w:rtl/>
        </w:rPr>
        <w:t xml:space="preserve">(ان اخي حبس-)</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(رجل جعل الله عليه-)</w:t>
      </w:r>
    </w:p>
    <w:p>
      <w:pPr>
        <w:pStyle w:val="BookText"/>
      </w:pPr>
      <w:r>
        <w:rPr>
          <w:rFonts w:ascii="IRNazanin" w:hAnsi="IRNazanin" w:eastAsia="IRNazanin" w:cs="IRNazanin"/>
          <w:lang w:bidi="fa-IR"/>
          <w:color w:val="111111"/>
          <w:sz w:val="28"/>
          <w:szCs w:val="28"/>
          <w:rtl/>
        </w:rPr>
        <w:t xml:space="preserve">انظر الصوم صالح</w:t>
      </w:r>
    </w:p>
    <w:p>
      <w:pPr>
        <w:pStyle w:val="BookText"/>
      </w:pPr>
      <w:r>
        <w:rPr>
          <w:rFonts w:ascii="Amiri" w:hAnsi="Amiri" w:eastAsia="Amiri" w:cs="Amiri"/>
          <w:lang w:bidi="ar-SA"/>
          <w:color w:val="111111"/>
          <w:sz w:val="28"/>
          <w:szCs w:val="28"/>
          <w:rtl/>
        </w:rPr>
        <w:t xml:space="preserve">(عليّ صيام ان-)</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(عن اُمّ ولد صدوق-)</w:t>
      </w:r>
    </w:p>
    <w:p>
      <w:pPr>
        <w:pStyle w:val="BookText"/>
      </w:pPr>
      <w:r>
        <w:rPr>
          <w:rFonts w:ascii="IRNazanin" w:hAnsi="IRNazanin" w:eastAsia="IRNazanin" w:cs="IRNazanin"/>
          <w:lang w:bidi="fa-IR"/>
          <w:color w:val="111111"/>
          <w:sz w:val="28"/>
          <w:szCs w:val="28"/>
          <w:rtl/>
        </w:rPr>
        <w:t xml:space="preserve">انظر الرضاع</w:t>
      </w:r>
    </w:p>
    <w:p>
      <w:pPr>
        <w:pStyle w:val="BookText"/>
      </w:pPr>
      <w:r>
        <w:rPr>
          <w:rFonts w:ascii="Amiri" w:hAnsi="Amiri" w:eastAsia="Amiri" w:cs="Amiri"/>
          <w:lang w:bidi="ar-SA"/>
          <w:color w:val="111111"/>
          <w:sz w:val="28"/>
          <w:szCs w:val="28"/>
          <w:rtl/>
        </w:rPr>
        <w:t xml:space="preserve">(عن الرجل ينوي-)</w:t>
      </w:r>
    </w:p>
    <w:p>
      <w:pPr>
        <w:pStyle w:val="BookText"/>
      </w:pPr>
      <w:r>
        <w:rPr>
          <w:rFonts w:ascii="IRNazanin" w:hAnsi="IRNazanin" w:eastAsia="IRNazanin" w:cs="IRNazanin"/>
          <w:lang w:bidi="fa-IR"/>
          <w:color w:val="111111"/>
          <w:sz w:val="28"/>
          <w:szCs w:val="28"/>
          <w:rtl/>
        </w:rPr>
        <w:t xml:space="preserve">انظر الصوم</w:t>
      </w:r>
    </w:p>
    <w:p>
      <w:pPr>
        <w:pStyle w:val="Heading3"/>
      </w:pPr>
      <w:bookmarkStart w:id="155" w:name="_Toc89"/>
      <w:r>
        <w:t>«صالح بن عقبة(11)»</w:t>
      </w:r>
      <w:bookmarkEnd w:id="155"/>
    </w:p>
    <w:p>
      <w:pPr>
        <w:pStyle w:val="BookText"/>
      </w:pPr>
      <w:r>
        <w:rPr>
          <w:rFonts w:ascii="Amiri" w:hAnsi="Amiri" w:eastAsia="Amiri" w:cs="Amiri"/>
          <w:lang w:bidi="ar-SA"/>
          <w:color w:val="111111"/>
          <w:sz w:val="28"/>
          <w:szCs w:val="28"/>
          <w:rtl/>
        </w:rPr>
        <w:t xml:space="preserve">(اطعموا البرني-)</w:t>
      </w:r>
    </w:p>
    <w:p>
      <w:pPr>
        <w:pStyle w:val="BookText"/>
      </w:pPr>
      <w:r>
        <w:rPr>
          <w:rFonts w:ascii="Amiri" w:hAnsi="Amiri" w:eastAsia="Amiri" w:cs="Amiri"/>
          <w:lang w:bidi="ar-SA"/>
          <w:color w:val="111111"/>
          <w:sz w:val="28"/>
          <w:szCs w:val="28"/>
          <w:rtl/>
        </w:rPr>
        <w:t xml:space="preserve">انظر البرني</w:t>
      </w:r>
    </w:p>
    <w:p>
      <w:pPr>
        <w:pStyle w:val="BookText"/>
      </w:pPr>
      <w:r>
        <w:rPr>
          <w:rFonts w:ascii="Amiri" w:hAnsi="Amiri" w:eastAsia="Amiri" w:cs="Amiri"/>
          <w:lang w:bidi="ar-SA"/>
          <w:color w:val="111111"/>
          <w:sz w:val="28"/>
          <w:szCs w:val="28"/>
          <w:rtl/>
        </w:rPr>
        <w:t xml:space="preserve">(اهديت الى ابي عبدالله-)</w:t>
      </w:r>
    </w:p>
    <w:p>
      <w:pPr>
        <w:pStyle w:val="BookText"/>
      </w:pPr>
      <w:r>
        <w:rPr>
          <w:rFonts w:ascii="IRNazanin" w:hAnsi="IRNazanin" w:eastAsia="IRNazanin" w:cs="IRNazanin"/>
          <w:lang w:bidi="fa-IR"/>
          <w:color w:val="111111"/>
          <w:sz w:val="28"/>
          <w:szCs w:val="28"/>
          <w:rtl/>
        </w:rPr>
        <w:t xml:space="preserve">انظر البنفسج</w:t>
      </w:r>
    </w:p>
    <w:p>
      <w:pPr>
        <w:pStyle w:val="BookText"/>
      </w:pPr>
      <w:r>
        <w:rPr>
          <w:rFonts w:ascii="Amiri" w:hAnsi="Amiri" w:eastAsia="Amiri" w:cs="Amiri"/>
          <w:lang w:bidi="ar-SA"/>
          <w:color w:val="111111"/>
          <w:sz w:val="28"/>
          <w:szCs w:val="28"/>
          <w:rtl/>
        </w:rPr>
        <w:t xml:space="preserve">(تستحب عرامة الصبي-)</w:t>
      </w:r>
    </w:p>
    <w:p>
      <w:pPr>
        <w:pStyle w:val="BookText"/>
      </w:pPr>
      <w:r>
        <w:rPr>
          <w:rFonts w:ascii="Amiri" w:hAnsi="Amiri" w:eastAsia="Amiri" w:cs="Amiri"/>
          <w:lang w:bidi="ar-SA"/>
          <w:color w:val="111111"/>
          <w:sz w:val="28"/>
          <w:szCs w:val="28"/>
          <w:rtl/>
        </w:rPr>
        <w:t xml:space="preserve">انظر التأديب</w:t>
      </w:r>
    </w:p>
    <w:p>
      <w:pPr>
        <w:pStyle w:val="BookText"/>
      </w:pPr>
      <w:r>
        <w:rPr>
          <w:rFonts w:ascii="Amiri" w:hAnsi="Amiri" w:eastAsia="Amiri" w:cs="Amiri"/>
          <w:lang w:bidi="ar-SA"/>
          <w:color w:val="111111"/>
          <w:sz w:val="28"/>
          <w:szCs w:val="28"/>
          <w:rtl/>
        </w:rPr>
        <w:t xml:space="preserve">(دخلت على جميل-)</w:t>
      </w:r>
    </w:p>
    <w:p>
      <w:pPr>
        <w:pStyle w:val="BookText"/>
      </w:pPr>
      <w:r>
        <w:rPr>
          <w:rFonts w:ascii="IRNazanin" w:hAnsi="IRNazanin" w:eastAsia="IRNazanin" w:cs="IRNazanin"/>
          <w:lang w:bidi="fa-IR"/>
          <w:color w:val="111111"/>
          <w:sz w:val="28"/>
          <w:szCs w:val="28"/>
          <w:rtl/>
        </w:rPr>
        <w:t xml:space="preserve">انظر الافطار</w:t>
      </w:r>
    </w:p>
    <w:p>
      <w:pPr>
        <w:pStyle w:val="BookText"/>
      </w:pPr>
      <w:r>
        <w:rPr>
          <w:rFonts w:ascii="Amiri" w:hAnsi="Amiri" w:eastAsia="Amiri" w:cs="Amiri"/>
          <w:lang w:bidi="ar-SA"/>
          <w:color w:val="111111"/>
          <w:sz w:val="28"/>
          <w:szCs w:val="28"/>
          <w:rtl/>
        </w:rPr>
        <w:t xml:space="preserve">(قد رأيت حائطك-)</w:t>
      </w:r>
    </w:p>
    <w:p>
      <w:pPr>
        <w:pStyle w:val="BookText"/>
      </w:pPr>
      <w:r>
        <w:rPr>
          <w:rFonts w:ascii="Amiri" w:hAnsi="Amiri" w:eastAsia="Amiri" w:cs="Amiri"/>
          <w:lang w:bidi="ar-SA"/>
          <w:color w:val="111111"/>
          <w:sz w:val="28"/>
          <w:szCs w:val="28"/>
          <w:rtl/>
        </w:rPr>
        <w:t xml:space="preserve">انظر الزراعة</w:t>
      </w:r>
    </w:p>
    <w:p>
      <w:pPr>
        <w:pStyle w:val="BookText"/>
      </w:pPr>
      <w:r>
        <w:rPr>
          <w:rFonts w:ascii="IRNazanin" w:hAnsi="IRNazanin" w:eastAsia="IRNazanin" w:cs="IRNazanin"/>
          <w:lang w:bidi="fa-IR"/>
          <w:color w:val="111111"/>
          <w:sz w:val="28"/>
          <w:szCs w:val="28"/>
          <w:rtl/>
        </w:rPr>
        <w:t xml:space="preserve">(قضى اميرالمؤمنين علیه السّلام في فارسين-)</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(كلوا الباقلي بقشره-)</w:t>
      </w:r>
    </w:p>
    <w:p>
      <w:pPr>
        <w:pStyle w:val="BookText"/>
      </w:pPr>
      <w:r>
        <w:rPr>
          <w:rFonts w:ascii="IRNazanin" w:hAnsi="IRNazanin" w:eastAsia="IRNazanin" w:cs="IRNazanin"/>
          <w:lang w:bidi="fa-IR"/>
          <w:color w:val="111111"/>
          <w:sz w:val="28"/>
          <w:szCs w:val="28"/>
          <w:rtl/>
        </w:rPr>
        <w:t xml:space="preserve">انظر الباقلی</w:t>
      </w:r>
    </w:p>
    <w:p>
      <w:pPr>
        <w:pStyle w:val="BookText"/>
      </w:pPr>
      <w:r>
        <w:rPr>
          <w:rFonts w:ascii="Amiri" w:hAnsi="Amiri" w:eastAsia="Amiri" w:cs="Amiri"/>
          <w:lang w:bidi="ar-SA"/>
          <w:color w:val="111111"/>
          <w:sz w:val="28"/>
          <w:szCs w:val="28"/>
          <w:rtl/>
        </w:rPr>
        <w:t xml:space="preserve">(كلوا الرمان بشحمه-)</w:t>
      </w:r>
    </w:p>
    <w:p>
      <w:pPr>
        <w:pStyle w:val="BookText"/>
      </w:pPr>
      <w:r>
        <w:rPr>
          <w:rFonts w:ascii="IRNazanin" w:hAnsi="IRNazanin" w:eastAsia="IRNazanin" w:cs="IRNazanin"/>
          <w:lang w:bidi="fa-IR"/>
          <w:color w:val="111111"/>
          <w:sz w:val="28"/>
          <w:szCs w:val="28"/>
          <w:rtl/>
        </w:rPr>
        <w:t xml:space="preserve">انظر الرمان</w:t>
      </w:r>
    </w:p>
    <w:p>
      <w:pPr>
        <w:pStyle w:val="BookText"/>
      </w:pPr>
      <w:r>
        <w:rPr>
          <w:rFonts w:ascii="IRNazanin" w:hAnsi="IRNazanin" w:eastAsia="IRNazanin" w:cs="IRNazanin"/>
          <w:lang w:bidi="fa-IR"/>
          <w:color w:val="111111"/>
          <w:sz w:val="28"/>
          <w:szCs w:val="28"/>
          <w:rtl/>
        </w:rPr>
        <w:t xml:space="preserve">(للمتمتع ثواب-)</w:t>
      </w:r>
    </w:p>
    <w:p>
      <w:pPr>
        <w:pStyle w:val="BookText"/>
      </w:pPr>
      <w:r>
        <w:rPr>
          <w:rFonts w:ascii="Amiri" w:hAnsi="Amiri" w:eastAsia="Amiri" w:cs="Amiri"/>
          <w:lang w:bidi="ar-SA"/>
          <w:color w:val="111111"/>
          <w:sz w:val="28"/>
          <w:szCs w:val="28"/>
          <w:rtl/>
        </w:rPr>
        <w:t xml:space="preserve">انظر المتعة</w:t>
      </w:r>
    </w:p>
    <w:p>
      <w:pPr>
        <w:pStyle w:val="BookText"/>
      </w:pPr>
      <w:r>
        <w:rPr>
          <w:rFonts w:ascii="Amiri" w:hAnsi="Amiri" w:eastAsia="Amiri" w:cs="Amiri"/>
          <w:lang w:bidi="ar-SA"/>
          <w:color w:val="111111"/>
          <w:sz w:val="28"/>
          <w:szCs w:val="28"/>
          <w:rtl/>
        </w:rPr>
        <w:t xml:space="preserve">(ما عبد الله بشيء-)</w:t>
      </w:r>
    </w:p>
    <w:p>
      <w:pPr>
        <w:pStyle w:val="BookText"/>
      </w:pPr>
      <w:r>
        <w:rPr>
          <w:rFonts w:ascii="Amiri" w:hAnsi="Amiri" w:eastAsia="Amiri" w:cs="Amiri"/>
          <w:lang w:bidi="ar-SA"/>
          <w:color w:val="111111"/>
          <w:sz w:val="28"/>
          <w:szCs w:val="28"/>
          <w:rtl/>
        </w:rPr>
        <w:t xml:space="preserve">انظر التسبيح</w:t>
      </w:r>
    </w:p>
    <w:p>
      <w:pPr>
        <w:pStyle w:val="BookText"/>
      </w:pPr>
      <w:r>
        <w:rPr>
          <w:rFonts w:ascii="Amiri" w:hAnsi="Amiri" w:eastAsia="Amiri" w:cs="Amiri"/>
          <w:lang w:bidi="ar-SA"/>
          <w:color w:val="111111"/>
          <w:sz w:val="28"/>
          <w:szCs w:val="28"/>
          <w:rtl/>
        </w:rPr>
        <w:t xml:space="preserve">(يستحب عرامة الغلام-)</w:t>
      </w:r>
    </w:p>
    <w:p>
      <w:pPr>
        <w:pStyle w:val="BookText"/>
      </w:pPr>
      <w:r>
        <w:rPr>
          <w:rFonts w:ascii="Amiri" w:hAnsi="Amiri" w:eastAsia="Amiri" w:cs="Amiri"/>
          <w:lang w:bidi="ar-SA"/>
          <w:color w:val="111111"/>
          <w:sz w:val="28"/>
          <w:szCs w:val="28"/>
          <w:rtl/>
        </w:rPr>
        <w:t xml:space="preserve">انظر التأديب</w:t>
      </w:r>
    </w:p>
    <w:p>
      <w:pPr>
        <w:pStyle w:val="Heading3"/>
      </w:pPr>
      <w:bookmarkStart w:id="156" w:name="_Toc90"/>
      <w:r>
        <w:t>«صالح بن على»</w:t>
      </w:r>
      <w:bookmarkEnd w:id="156"/>
    </w:p>
    <w:p>
      <w:pPr>
        <w:pStyle w:val="BookText"/>
      </w:pPr>
      <w:r>
        <w:rPr>
          <w:rFonts w:ascii="IRNazanin" w:hAnsi="IRNazanin" w:eastAsia="IRNazanin" w:cs="IRNazanin"/>
          <w:lang w:bidi="fa-IR"/>
          <w:color w:val="111111"/>
          <w:sz w:val="28"/>
          <w:szCs w:val="28"/>
          <w:rtl/>
        </w:rPr>
        <w:t xml:space="preserve">(اول ما عرفت-الى ان قال-عند دار صالح بن على-)</w:t>
      </w:r>
    </w:p>
    <w:p>
      <w:pPr>
        <w:pStyle w:val="BookText"/>
      </w:pPr>
      <w:r>
        <w:rPr>
          <w:rFonts w:ascii="Amiri" w:hAnsi="Amiri" w:eastAsia="Amiri" w:cs="Amiri"/>
          <w:lang w:bidi="ar-SA"/>
          <w:color w:val="111111"/>
          <w:sz w:val="28"/>
          <w:szCs w:val="28"/>
          <w:rtl/>
        </w:rPr>
        <w:t xml:space="preserve">انظر الكوفة</w:t>
      </w:r>
    </w:p>
    <w:p>
      <w:pPr>
        <w:pStyle w:val="Heading3"/>
      </w:pPr>
      <w:bookmarkStart w:id="157" w:name="_Toc91"/>
      <w:r>
        <w:t>«صالح بن علی بن عطية(1)»</w:t>
      </w:r>
      <w:bookmarkEnd w:id="157"/>
    </w:p>
    <w:p>
      <w:pPr>
        <w:pStyle w:val="BookText"/>
      </w:pPr>
      <w:r>
        <w:rPr>
          <w:rFonts w:ascii="IRNazanin" w:hAnsi="IRNazanin" w:eastAsia="IRNazanin" w:cs="IRNazanin"/>
          <w:lang w:bidi="fa-IR"/>
          <w:color w:val="111111"/>
          <w:sz w:val="28"/>
          <w:szCs w:val="28"/>
          <w:rtl/>
        </w:rPr>
        <w:t xml:space="preserve">(مرّ ابوعبدالله علیه السّلام-)</w:t>
      </w:r>
    </w:p>
    <w:p>
      <w:pPr>
        <w:pStyle w:val="BookText"/>
      </w:pPr>
      <w:r>
        <w:rPr>
          <w:rFonts w:ascii="Amiri" w:hAnsi="Amiri" w:eastAsia="Amiri" w:cs="Amiri"/>
          <w:lang w:bidi="ar-SA"/>
          <w:color w:val="111111"/>
          <w:sz w:val="28"/>
          <w:szCs w:val="28"/>
          <w:rtl/>
        </w:rPr>
        <w:t xml:space="preserve">انظر الزراعة</w:t>
      </w:r>
    </w:p>
    <w:p>
      <w:pPr>
        <w:pStyle w:val="Heading3"/>
      </w:pPr>
      <w:bookmarkStart w:id="158" w:name="_Toc92"/>
      <w:r>
        <w:t>«صالح بن محمد بن سهل»</w:t>
      </w:r>
      <w:bookmarkEnd w:id="158"/>
    </w:p>
    <w:p>
      <w:pPr>
        <w:pStyle w:val="BookText"/>
      </w:pPr>
      <w:r>
        <w:rPr>
          <w:rFonts w:ascii="IRNazanin" w:hAnsi="IRNazanin" w:eastAsia="IRNazanin" w:cs="IRNazanin"/>
          <w:lang w:bidi="fa-IR"/>
          <w:color w:val="111111"/>
          <w:sz w:val="28"/>
          <w:szCs w:val="28"/>
          <w:rtl/>
        </w:rPr>
        <w:t xml:space="preserve">(كنت عند أبي جعفر الثاني علیه السّلام اذ دخل عليه صالح بن محمد-)</w:t>
      </w:r>
    </w:p>
    <w:p>
      <w:pPr>
        <w:pStyle w:val="BookText"/>
      </w:pPr>
      <w:r>
        <w:rPr>
          <w:rFonts w:ascii="IRNazanin" w:hAnsi="IRNazanin" w:eastAsia="IRNazanin" w:cs="IRNazanin"/>
          <w:lang w:bidi="fa-IR"/>
          <w:color w:val="111111"/>
          <w:sz w:val="28"/>
          <w:szCs w:val="28"/>
          <w:rtl/>
        </w:rPr>
        <w:t xml:space="preserve">انظر الخمس</w:t>
      </w:r>
    </w:p>
    <w:p>
      <w:pPr>
        <w:pStyle w:val="Heading3"/>
      </w:pPr>
      <w:bookmarkStart w:id="159" w:name="_Toc93"/>
      <w:r>
        <w:t>«صالح بن میثم(3)»</w:t>
      </w:r>
      <w:bookmarkEnd w:id="159"/>
    </w:p>
    <w:p>
      <w:pPr>
        <w:pStyle w:val="BookText"/>
      </w:pPr>
      <w:r>
        <w:rPr>
          <w:rFonts w:ascii="Amiri" w:hAnsi="Amiri" w:eastAsia="Amiri" w:cs="Amiri"/>
          <w:lang w:bidi="ar-SA"/>
          <w:color w:val="111111"/>
          <w:sz w:val="28"/>
          <w:szCs w:val="28"/>
          <w:rtl/>
        </w:rPr>
        <w:t xml:space="preserve">(أتت امرأة مجح-)</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(حدثني صالح بن میثم-)</w:t>
      </w:r>
    </w:p>
    <w:p>
      <w:pPr>
        <w:pStyle w:val="BookText"/>
      </w:pPr>
      <w:r>
        <w:rPr>
          <w:rFonts w:ascii="IRNazanin" w:hAnsi="IRNazanin" w:eastAsia="IRNazanin" w:cs="IRNazanin"/>
          <w:lang w:bidi="fa-IR"/>
          <w:color w:val="111111"/>
          <w:sz w:val="28"/>
          <w:szCs w:val="28"/>
          <w:rtl/>
        </w:rPr>
        <w:t xml:space="preserve">انظر الاحتضار</w:t>
      </w:r>
    </w:p>
    <w:p>
      <w:pPr>
        <w:pStyle w:val="BookText"/>
      </w:pPr>
      <w:r>
        <w:rPr>
          <w:rFonts w:ascii="Amiri" w:hAnsi="Amiri" w:eastAsia="Amiri" w:cs="Amiri"/>
          <w:lang w:bidi="ar-SA"/>
          <w:color w:val="111111"/>
          <w:sz w:val="28"/>
          <w:szCs w:val="28"/>
          <w:rtl/>
        </w:rPr>
        <w:t xml:space="preserve">(ما من رجل يشهد-)</w:t>
      </w:r>
    </w:p>
    <w:p>
      <w:pPr>
        <w:pStyle w:val="BookText"/>
      </w:pPr>
      <w:r>
        <w:rPr>
          <w:rFonts w:ascii="Amiri" w:hAnsi="Amiri" w:eastAsia="Amiri" w:cs="Amiri"/>
          <w:lang w:bidi="ar-SA"/>
          <w:color w:val="111111"/>
          <w:sz w:val="28"/>
          <w:szCs w:val="28"/>
          <w:rtl/>
        </w:rPr>
        <w:t xml:space="preserve">انظر الشهادة</w:t>
      </w:r>
    </w:p>
    <w:p>
      <w:pPr>
        <w:pStyle w:val="Heading3"/>
      </w:pPr>
      <w:bookmarkStart w:id="160" w:name="_Toc94"/>
      <w:r>
        <w:t>«صالح بن وصيف»</w:t>
      </w:r>
      <w:bookmarkEnd w:id="160"/>
    </w:p>
    <w:p>
      <w:pPr>
        <w:pStyle w:val="BookText"/>
      </w:pPr>
      <w:r>
        <w:rPr>
          <w:rFonts w:ascii="Amiri" w:hAnsi="Amiri" w:eastAsia="Amiri" w:cs="Amiri"/>
          <w:lang w:bidi="ar-SA"/>
          <w:color w:val="111111"/>
          <w:sz w:val="28"/>
          <w:szCs w:val="28"/>
          <w:rtl/>
        </w:rPr>
        <w:t xml:space="preserve">(دخل العباسيون على صالح بن وصيف-)</w:t>
      </w:r>
    </w:p>
    <w:p>
      <w:pPr>
        <w:pStyle w:val="BookText"/>
      </w:pPr>
      <w:r>
        <w:rPr>
          <w:rFonts w:ascii="Amiri" w:hAnsi="Amiri" w:eastAsia="Amiri" w:cs="Amiri"/>
          <w:lang w:bidi="ar-SA"/>
          <w:color w:val="111111"/>
          <w:sz w:val="28"/>
          <w:szCs w:val="28"/>
          <w:rtl/>
        </w:rPr>
        <w:t xml:space="preserve">انظر الحسن بن علي العسكري</w:t>
      </w:r>
    </w:p>
    <w:p>
      <w:pPr>
        <w:pStyle w:val="Heading3"/>
      </w:pPr>
      <w:bookmarkStart w:id="161" w:name="_Toc95"/>
      <w:r>
        <w:t>«صالح اللفائفی(1)»</w:t>
      </w:r>
      <w:bookmarkEnd w:id="161"/>
    </w:p>
    <w:p>
      <w:pPr>
        <w:pStyle w:val="BookText"/>
      </w:pPr>
      <w:r>
        <w:rPr>
          <w:rFonts w:ascii="IRNazanin" w:hAnsi="IRNazanin" w:eastAsia="IRNazanin" w:cs="IRNazanin"/>
          <w:lang w:bidi="fa-IR"/>
          <w:color w:val="111111"/>
          <w:sz w:val="28"/>
          <w:szCs w:val="28"/>
          <w:rtl/>
        </w:rPr>
        <w:t xml:space="preserve">(ان الله تبارك و تعالی دحا الأرض-)</w:t>
      </w:r>
    </w:p>
    <w:p>
      <w:pPr>
        <w:pStyle w:val="BookText"/>
      </w:pPr>
      <w:r>
        <w:rPr>
          <w:rFonts w:ascii="Amiri" w:hAnsi="Amiri" w:eastAsia="Amiri" w:cs="Amiri"/>
          <w:lang w:bidi="ar-SA"/>
          <w:color w:val="111111"/>
          <w:sz w:val="28"/>
          <w:szCs w:val="28"/>
          <w:rtl/>
        </w:rPr>
        <w:t xml:space="preserve">انظر الكعبة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26" w:name="pg14673_162640"/>
    <w:bookmarkEnd w:id="26"/>
    <w:p>
      <w:pPr>
        <w:pStyle w:val="Heading3"/>
      </w:pPr>
      <w:bookmarkStart w:id="162" w:name="_Toc96"/>
      <w:r>
        <w:t>«صالح مولى بني العداد(1)»</w:t>
      </w:r>
      <w:bookmarkEnd w:id="162"/>
    </w:p>
    <w:p>
      <w:pPr>
        <w:pStyle w:val="BookText"/>
      </w:pPr>
      <w:r>
        <w:rPr>
          <w:rFonts w:ascii="Amiri" w:hAnsi="Amiri" w:eastAsia="Amiri" w:cs="Amiri"/>
          <w:lang w:bidi="ar-SA"/>
          <w:color w:val="111111"/>
          <w:sz w:val="28"/>
          <w:szCs w:val="28"/>
          <w:rtl/>
        </w:rPr>
        <w:t xml:space="preserve">(ليس بين قيام القائم-)</w:t>
      </w:r>
    </w:p>
    <w:p>
      <w:pPr>
        <w:pStyle w:val="BookText"/>
      </w:pPr>
      <w:r>
        <w:rPr>
          <w:rFonts w:ascii="IRNazanin" w:hAnsi="IRNazanin" w:eastAsia="IRNazanin" w:cs="IRNazanin"/>
          <w:lang w:bidi="fa-IR"/>
          <w:color w:val="111111"/>
          <w:sz w:val="28"/>
          <w:szCs w:val="28"/>
          <w:rtl/>
        </w:rPr>
        <w:t xml:space="preserve">انظر علائم الظهور</w:t>
      </w:r>
    </w:p>
    <w:p>
      <w:pPr>
        <w:pStyle w:val="Heading3"/>
      </w:pPr>
      <w:bookmarkStart w:id="163" w:name="_Toc97"/>
      <w:r>
        <w:t>«صالح النيلي(4)»</w:t>
      </w:r>
      <w:bookmarkEnd w:id="163"/>
    </w:p>
    <w:p>
      <w:pPr>
        <w:pStyle w:val="BookText"/>
      </w:pPr>
      <w:r>
        <w:rPr>
          <w:rFonts w:ascii="Amiri" w:hAnsi="Amiri" w:eastAsia="Amiri" w:cs="Amiri"/>
          <w:lang w:bidi="ar-SA"/>
          <w:color w:val="111111"/>
          <w:sz w:val="28"/>
          <w:szCs w:val="28"/>
          <w:rtl/>
        </w:rPr>
        <w:t xml:space="preserve">(ان الله عزوجل يبغض-)</w:t>
      </w:r>
    </w:p>
    <w:p>
      <w:pPr>
        <w:pStyle w:val="BookText"/>
      </w:pPr>
      <w:r>
        <w:rPr>
          <w:rFonts w:ascii="Amiri" w:hAnsi="Amiri" w:eastAsia="Amiri" w:cs="Amiri"/>
          <w:lang w:bidi="ar-SA"/>
          <w:color w:val="111111"/>
          <w:sz w:val="28"/>
          <w:szCs w:val="28"/>
          <w:rtl/>
        </w:rPr>
        <w:t xml:space="preserve">انظر الاكل</w:t>
      </w:r>
    </w:p>
    <w:p>
      <w:pPr>
        <w:pStyle w:val="BookText"/>
      </w:pPr>
      <w:r>
        <w:rPr>
          <w:rFonts w:ascii="Amiri" w:hAnsi="Amiri" w:eastAsia="Amiri" w:cs="Amiri"/>
          <w:lang w:bidi="ar-SA"/>
          <w:color w:val="111111"/>
          <w:sz w:val="28"/>
          <w:szCs w:val="28"/>
          <w:rtl/>
        </w:rPr>
        <w:t xml:space="preserve">(ليس لابن آدم بد-)</w:t>
      </w:r>
    </w:p>
    <w:p>
      <w:pPr>
        <w:pStyle w:val="BookText"/>
      </w:pPr>
      <w:r>
        <w:rPr>
          <w:rFonts w:ascii="Amiri" w:hAnsi="Amiri" w:eastAsia="Amiri" w:cs="Amiri"/>
          <w:lang w:bidi="ar-SA"/>
          <w:color w:val="111111"/>
          <w:sz w:val="28"/>
          <w:szCs w:val="28"/>
          <w:rtl/>
        </w:rPr>
        <w:t xml:space="preserve">انظر الاكل</w:t>
      </w:r>
    </w:p>
    <w:p>
      <w:pPr>
        <w:pStyle w:val="BookText"/>
      </w:pPr>
      <w:r>
        <w:rPr>
          <w:rFonts w:ascii="Amiri" w:hAnsi="Amiri" w:eastAsia="Amiri" w:cs="Amiri"/>
          <w:lang w:bidi="ar-SA"/>
          <w:color w:val="111111"/>
          <w:sz w:val="28"/>
          <w:szCs w:val="28"/>
          <w:rtl/>
        </w:rPr>
        <w:t xml:space="preserve">(من أتى قبر الحسين-)</w:t>
      </w:r>
    </w:p>
    <w:p>
      <w:pPr>
        <w:pStyle w:val="BookText"/>
      </w:pPr>
      <w:r>
        <w:rPr>
          <w:rFonts w:ascii="Amiri" w:hAnsi="Amiri" w:eastAsia="Amiri" w:cs="Amiri"/>
          <w:lang w:bidi="ar-SA"/>
          <w:color w:val="111111"/>
          <w:sz w:val="28"/>
          <w:szCs w:val="28"/>
          <w:rtl/>
        </w:rPr>
        <w:t xml:space="preserve">انظر الحسين بن علي</w:t>
      </w:r>
    </w:p>
    <w:p>
      <w:pPr>
        <w:pStyle w:val="BookText"/>
      </w:pPr>
      <w:r>
        <w:rPr>
          <w:rFonts w:ascii="Amiri" w:hAnsi="Amiri" w:eastAsia="Amiri" w:cs="Amiri"/>
          <w:lang w:bidi="ar-SA"/>
          <w:color w:val="111111"/>
          <w:sz w:val="28"/>
          <w:szCs w:val="28"/>
          <w:rtl/>
        </w:rPr>
        <w:t xml:space="preserve">(هل للعباد من الاستطاعة-)</w:t>
      </w:r>
    </w:p>
    <w:p>
      <w:pPr>
        <w:pStyle w:val="BookText"/>
      </w:pPr>
      <w:r>
        <w:rPr>
          <w:rFonts w:ascii="Amiri" w:hAnsi="Amiri" w:eastAsia="Amiri" w:cs="Amiri"/>
          <w:lang w:bidi="ar-SA"/>
          <w:color w:val="111111"/>
          <w:sz w:val="28"/>
          <w:szCs w:val="28"/>
          <w:rtl/>
        </w:rPr>
        <w:t xml:space="preserve">انظر التوحيد</w:t>
      </w:r>
    </w:p>
    <w:p>
      <w:pPr>
        <w:pStyle w:val="Heading3"/>
      </w:pPr>
      <w:bookmarkStart w:id="164" w:name="_Toc98"/>
      <w:r>
        <w:t>«الصالحات»</w:t>
      </w:r>
      <w:bookmarkEnd w:id="164"/>
    </w:p>
    <w:p>
      <w:pPr>
        <w:pStyle w:val="BookText"/>
      </w:pPr>
      <w:r>
        <w:rPr>
          <w:rFonts w:ascii="Amiri" w:hAnsi="Amiri" w:eastAsia="Amiri" w:cs="Amiri"/>
          <w:lang w:bidi="ar-SA"/>
          <w:color w:val="111111"/>
          <w:sz w:val="28"/>
          <w:szCs w:val="28"/>
          <w:rtl/>
        </w:rPr>
        <w:t xml:space="preserve">(انه كتب-الى ان قال-ام نجعل الذين آمنوا وعملوا الصالحات-)</w:t>
      </w:r>
    </w:p>
    <w:p>
      <w:pPr>
        <w:pStyle w:val="BookText"/>
      </w:pPr>
      <w:r>
        <w:rPr>
          <w:rFonts w:ascii="Amiri" w:hAnsi="Amiri" w:eastAsia="Amiri" w:cs="Amiri"/>
          <w:lang w:bidi="ar-SA"/>
          <w:color w:val="111111"/>
          <w:sz w:val="28"/>
          <w:szCs w:val="28"/>
          <w:rtl/>
        </w:rPr>
        <w:t xml:space="preserve">انظر الرسالة</w:t>
      </w:r>
    </w:p>
    <w:p>
      <w:pPr>
        <w:pStyle w:val="BookText"/>
      </w:pPr>
      <w:r>
        <w:rPr>
          <w:rFonts w:ascii="Amiri" w:hAnsi="Amiri" w:eastAsia="Amiri" w:cs="Amiri"/>
          <w:lang w:bidi="ar-SA"/>
          <w:color w:val="111111"/>
          <w:sz w:val="28"/>
          <w:szCs w:val="28"/>
          <w:rtl/>
        </w:rPr>
        <w:t xml:space="preserve">(واذا تتلى-الى ان قال-ان الذين آمنوا وعملوا الصالحات-)</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(وعد الله الذين آمنوا منكم وعملوا الصالحات-)</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(ويستجيب الذين آمنوا وعملوا الصالحات-)</w:t>
      </w:r>
    </w:p>
    <w:p>
      <w:pPr>
        <w:pStyle w:val="BookText"/>
      </w:pPr>
      <w:r>
        <w:rPr>
          <w:rFonts w:ascii="IRNazanin" w:hAnsi="IRNazanin" w:eastAsia="IRNazanin" w:cs="IRNazanin"/>
          <w:lang w:bidi="fa-IR"/>
          <w:color w:val="111111"/>
          <w:sz w:val="28"/>
          <w:szCs w:val="28"/>
          <w:rtl/>
        </w:rPr>
        <w:t xml:space="preserve">انظر الدعاء</w:t>
      </w:r>
    </w:p>
    <w:p>
      <w:pPr>
        <w:pStyle w:val="Heading3"/>
      </w:pPr>
      <w:bookmarkStart w:id="165" w:name="_Toc99"/>
      <w:r>
        <w:t>«الصالحان»</w:t>
      </w:r>
      <w:bookmarkEnd w:id="165"/>
    </w:p>
    <w:p>
      <w:pPr>
        <w:pStyle w:val="BookText"/>
      </w:pPr>
      <w:r>
        <w:rPr>
          <w:rFonts w:ascii="Amiri" w:hAnsi="Amiri" w:eastAsia="Amiri" w:cs="Amiri"/>
          <w:lang w:bidi="ar-SA"/>
          <w:color w:val="111111"/>
          <w:sz w:val="28"/>
          <w:szCs w:val="28"/>
          <w:rtl/>
        </w:rPr>
        <w:t xml:space="preserve">(شيئان صالحان-)</w:t>
      </w:r>
    </w:p>
    <w:p>
      <w:pPr>
        <w:pStyle w:val="BookText"/>
      </w:pPr>
      <w:r>
        <w:rPr>
          <w:rFonts w:ascii="Amiri" w:hAnsi="Amiri" w:eastAsia="Amiri" w:cs="Amiri"/>
          <w:lang w:bidi="ar-SA"/>
          <w:color w:val="111111"/>
          <w:sz w:val="28"/>
          <w:szCs w:val="28"/>
          <w:rtl/>
        </w:rPr>
        <w:t xml:space="preserve">انظر القديد</w:t>
      </w:r>
    </w:p>
    <w:p>
      <w:pPr>
        <w:pStyle w:val="Heading3"/>
      </w:pPr>
      <w:bookmarkStart w:id="166" w:name="_Toc100"/>
      <w:r>
        <w:t>«الصالحون»</w:t>
      </w:r>
      <w:bookmarkEnd w:id="166"/>
    </w:p>
    <w:p>
      <w:pPr>
        <w:pStyle w:val="BookText"/>
      </w:pPr>
      <w:r>
        <w:rPr>
          <w:rFonts w:ascii="Amiri" w:hAnsi="Amiri" w:eastAsia="Amiri" w:cs="Amiri"/>
          <w:lang w:bidi="ar-SA"/>
          <w:color w:val="111111"/>
          <w:sz w:val="28"/>
          <w:szCs w:val="28"/>
          <w:rtl/>
        </w:rPr>
        <w:t xml:space="preserve">(انكم لا تكونون صالحين حتى-)</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(انه روی عن الصالحين-)</w:t>
      </w:r>
    </w:p>
    <w:p>
      <w:pPr>
        <w:pStyle w:val="BookText"/>
      </w:pPr>
      <w:r>
        <w:rPr>
          <w:rFonts w:ascii="IRNazanin" w:hAnsi="IRNazanin" w:eastAsia="IRNazanin" w:cs="IRNazanin"/>
          <w:lang w:bidi="fa-IR"/>
          <w:color w:val="111111"/>
          <w:sz w:val="28"/>
          <w:szCs w:val="28"/>
          <w:rtl/>
        </w:rPr>
        <w:t xml:space="preserve">انظر الختان</w:t>
      </w:r>
    </w:p>
    <w:p>
      <w:pPr>
        <w:pStyle w:val="BookText"/>
      </w:pPr>
      <w:r>
        <w:rPr>
          <w:rFonts w:ascii="Amiri" w:hAnsi="Amiri" w:eastAsia="Amiri" w:cs="Amiri"/>
          <w:lang w:bidi="ar-SA"/>
          <w:color w:val="111111"/>
          <w:sz w:val="28"/>
          <w:szCs w:val="28"/>
          <w:rtl/>
        </w:rPr>
        <w:t xml:space="preserve">(فاصدق واكن من الصالحين-)</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(والذي بعث-الى ان قال-وهو يتولى الصالحين-)</w:t>
      </w:r>
    </w:p>
    <w:p>
      <w:pPr>
        <w:pStyle w:val="BookText"/>
      </w:pPr>
      <w:r>
        <w:rPr>
          <w:rFonts w:ascii="IRNazanin" w:hAnsi="IRNazanin" w:eastAsia="IRNazanin" w:cs="IRNazanin"/>
          <w:lang w:bidi="fa-IR"/>
          <w:color w:val="111111"/>
          <w:sz w:val="28"/>
          <w:szCs w:val="28"/>
          <w:rtl/>
        </w:rPr>
        <w:t xml:space="preserve">انظر القرآن</w:t>
      </w:r>
    </w:p>
    <w:p>
      <w:pPr>
        <w:pStyle w:val="Heading3"/>
      </w:pPr>
      <w:bookmarkStart w:id="167" w:name="_Toc101"/>
      <w:r>
        <w:t>«الصالحة»</w:t>
      </w:r>
      <w:bookmarkEnd w:id="167"/>
    </w:p>
    <w:p>
      <w:pPr>
        <w:pStyle w:val="BookText"/>
      </w:pPr>
      <w:r>
        <w:rPr>
          <w:rFonts w:ascii="Amiri" w:hAnsi="Amiri" w:eastAsia="Amiri" w:cs="Amiri"/>
          <w:lang w:bidi="ar-SA"/>
          <w:color w:val="111111"/>
          <w:sz w:val="28"/>
          <w:szCs w:val="28"/>
          <w:rtl/>
        </w:rPr>
        <w:t xml:space="preserve">(ليس للمرأة خطر لا لصالحتهن-)</w:t>
      </w:r>
    </w:p>
    <w:p>
      <w:pPr>
        <w:pStyle w:val="BookText"/>
      </w:pPr>
      <w:r>
        <w:rPr>
          <w:rFonts w:ascii="Amiri" w:hAnsi="Amiri" w:eastAsia="Amiri" w:cs="Amiri"/>
          <w:lang w:bidi="ar-SA"/>
          <w:color w:val="111111"/>
          <w:sz w:val="28"/>
          <w:szCs w:val="28"/>
          <w:rtl/>
        </w:rPr>
        <w:t xml:space="preserve">انظر المرأة</w:t>
      </w:r>
    </w:p>
    <w:p>
      <w:pPr>
        <w:pStyle w:val="Heading3"/>
      </w:pPr>
      <w:bookmarkStart w:id="168" w:name="_Toc102"/>
      <w:r>
        <w:t>«صامت(1)»</w:t>
      </w:r>
      <w:bookmarkEnd w:id="168"/>
    </w:p>
    <w:p>
      <w:pPr>
        <w:pStyle w:val="BookText"/>
      </w:pPr>
      <w:r>
        <w:rPr>
          <w:rFonts w:ascii="Amiri" w:hAnsi="Amiri" w:eastAsia="Amiri" w:cs="Amiri"/>
          <w:lang w:bidi="ar-SA"/>
          <w:color w:val="111111"/>
          <w:sz w:val="28"/>
          <w:szCs w:val="28"/>
          <w:rtl/>
        </w:rPr>
        <w:t xml:space="preserve">(الصلاة في المسجد-)</w:t>
      </w:r>
    </w:p>
    <w:p>
      <w:pPr>
        <w:pStyle w:val="BookText"/>
      </w:pPr>
      <w:r>
        <w:rPr>
          <w:rFonts w:ascii="IRNazanin" w:hAnsi="IRNazanin" w:eastAsia="IRNazanin" w:cs="IRNazanin"/>
          <w:lang w:bidi="fa-IR"/>
          <w:color w:val="111111"/>
          <w:sz w:val="28"/>
          <w:szCs w:val="28"/>
          <w:rtl/>
        </w:rPr>
        <w:t xml:space="preserve">انظر مسجد الحرام</w:t>
      </w:r>
    </w:p>
    <w:p>
      <w:pPr>
        <w:pStyle w:val="Heading3"/>
      </w:pPr>
      <w:bookmarkStart w:id="169" w:name="_Toc103"/>
      <w:r>
        <w:t>«الصامت»</w:t>
      </w:r>
      <w:bookmarkEnd w:id="169"/>
    </w:p>
    <w:p>
      <w:pPr>
        <w:pStyle w:val="BookText"/>
      </w:pPr>
      <w:r>
        <w:rPr>
          <w:rFonts w:ascii="IRNazanin" w:hAnsi="IRNazanin" w:eastAsia="IRNazanin" w:cs="IRNazanin"/>
          <w:lang w:bidi="fa-IR"/>
          <w:color w:val="111111"/>
          <w:sz w:val="28"/>
          <w:szCs w:val="28"/>
          <w:rtl/>
        </w:rPr>
        <w:t xml:space="preserve">(دخلت على علي بن موسی-الی ان قال-الا واحدهما صامت-)</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(الزكاة على المال الصامت-)</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(ما يخلف الرجل شيئاً اشد عليه من المال الصامت-)</w:t>
      </w:r>
    </w:p>
    <w:p>
      <w:pPr>
        <w:pStyle w:val="BookText"/>
      </w:pPr>
      <w:r>
        <w:rPr>
          <w:rFonts w:ascii="IRNazanin" w:hAnsi="IRNazanin" w:eastAsia="IRNazanin" w:cs="IRNazanin"/>
          <w:lang w:bidi="fa-IR"/>
          <w:color w:val="111111"/>
          <w:sz w:val="28"/>
          <w:szCs w:val="28"/>
          <w:rtl/>
        </w:rPr>
        <w:t xml:space="preserve">انظر المال</w:t>
      </w:r>
    </w:p>
    <w:p>
      <w:pPr>
        <w:pStyle w:val="BookText"/>
      </w:pPr>
      <w:r>
        <w:rPr>
          <w:rFonts w:ascii="Amiri" w:hAnsi="Amiri" w:eastAsia="Amiri" w:cs="Amiri"/>
          <w:lang w:bidi="ar-SA"/>
          <w:color w:val="111111"/>
          <w:sz w:val="28"/>
          <w:szCs w:val="28"/>
          <w:rtl/>
        </w:rPr>
        <w:t xml:space="preserve">(مال اليتيم ليس عليه في العين والصامت-)</w:t>
      </w:r>
    </w:p>
    <w:p>
      <w:pPr>
        <w:pStyle w:val="BookText"/>
      </w:pPr>
      <w:r>
        <w:rPr>
          <w:rFonts w:ascii="Amiri" w:hAnsi="Amiri" w:eastAsia="Amiri" w:cs="Amiri"/>
          <w:lang w:bidi="ar-SA"/>
          <w:color w:val="111111"/>
          <w:sz w:val="28"/>
          <w:szCs w:val="28"/>
          <w:rtl/>
        </w:rPr>
        <w:t xml:space="preserve">انظر الزكاة</w:t>
      </w:r>
    </w:p>
    <w:p>
      <w:pPr>
        <w:pStyle w:val="Heading3"/>
      </w:pPr>
      <w:bookmarkStart w:id="170" w:name="_Toc104"/>
      <w:r>
        <w:t>«الصانع»</w:t>
      </w:r>
      <w:bookmarkEnd w:id="170"/>
    </w:p>
    <w:p>
      <w:pPr>
        <w:pStyle w:val="BookText"/>
      </w:pPr>
      <w:r>
        <w:rPr>
          <w:rFonts w:ascii="IRNazanin" w:hAnsi="IRNazanin" w:eastAsia="IRNazanin" w:cs="IRNazanin"/>
          <w:lang w:bidi="fa-IR"/>
          <w:color w:val="111111"/>
          <w:sz w:val="28"/>
          <w:szCs w:val="28"/>
          <w:rtl/>
        </w:rPr>
        <w:t xml:space="preserve">(سمعت العبد الصالح-الی ان قال-یا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27" w:name="pg14673_162641"/>
    <w:bookmarkEnd w:id="27"/>
    <w:p>
      <w:pPr>
        <w:pStyle w:val="BookText"/>
      </w:pPr>
      <w:r>
        <w:rPr>
          <w:rFonts w:ascii="IRNazanin" w:hAnsi="IRNazanin" w:eastAsia="IRNazanin" w:cs="IRNazanin"/>
          <w:lang w:bidi="fa-IR"/>
          <w:color w:val="111111"/>
          <w:sz w:val="28"/>
          <w:szCs w:val="28"/>
          <w:rtl/>
        </w:rPr>
        <w:t xml:space="preserve">اسحاق اصنع ما انت صانع-)</w:t>
      </w:r>
    </w:p>
    <w:p>
      <w:pPr>
        <w:pStyle w:val="BookText"/>
      </w:pPr>
      <w:r>
        <w:rPr>
          <w:rFonts w:ascii="Amiri" w:hAnsi="Amiri" w:eastAsia="Amiri" w:cs="Amiri"/>
          <w:lang w:bidi="ar-SA"/>
          <w:color w:val="111111"/>
          <w:sz w:val="28"/>
          <w:szCs w:val="28"/>
          <w:rtl/>
        </w:rPr>
        <w:t xml:space="preserve">انظر الحجة</w:t>
      </w:r>
    </w:p>
    <w:p>
      <w:pPr>
        <w:pStyle w:val="Heading3"/>
      </w:pPr>
      <w:bookmarkStart w:id="171" w:name="_Toc105"/>
      <w:r>
        <w:t>«صايف»</w:t>
      </w:r>
      <w:bookmarkEnd w:id="171"/>
    </w:p>
    <w:p>
      <w:pPr>
        <w:pStyle w:val="BookText"/>
      </w:pPr>
      <w:r>
        <w:rPr>
          <w:rFonts w:ascii="IRNazanin" w:hAnsi="IRNazanin" w:eastAsia="IRNazanin" w:cs="IRNazanin"/>
          <w:lang w:bidi="fa-IR"/>
          <w:color w:val="111111"/>
          <w:sz w:val="28"/>
          <w:szCs w:val="28"/>
          <w:rtl/>
        </w:rPr>
        <w:t xml:space="preserve">(استقبلت اباعبدالله في بعض طرق المدينة في يوم صایف-)</w:t>
      </w:r>
    </w:p>
    <w:p>
      <w:pPr>
        <w:pStyle w:val="BookText"/>
      </w:pPr>
      <w:r>
        <w:rPr>
          <w:rFonts w:ascii="IRNazanin" w:hAnsi="IRNazanin" w:eastAsia="IRNazanin" w:cs="IRNazanin"/>
          <w:lang w:bidi="fa-IR"/>
          <w:color w:val="111111"/>
          <w:sz w:val="28"/>
          <w:szCs w:val="28"/>
          <w:rtl/>
        </w:rPr>
        <w:t xml:space="preserve">انظر طلب الرزق</w:t>
      </w:r>
    </w:p>
    <w:p>
      <w:pPr>
        <w:pStyle w:val="Heading2"/>
      </w:pPr>
      <w:bookmarkStart w:id="172" w:name="_Toc106"/>
      <w:r>
        <w:t>«الصاد والباء»</w:t>
      </w:r>
      <w:bookmarkEnd w:id="172"/>
    </w:p>
    <w:p>
      <w:pPr>
        <w:pStyle w:val="Heading3"/>
      </w:pPr>
      <w:bookmarkStart w:id="173" w:name="_Toc107"/>
      <w:r>
        <w:t>«الصب»</w:t>
      </w:r>
      <w:bookmarkEnd w:id="173"/>
    </w:p>
    <w:p>
      <w:pPr>
        <w:pStyle w:val="BookText"/>
      </w:pPr>
      <w:r>
        <w:rPr>
          <w:rFonts w:ascii="IRNazanin" w:hAnsi="IRNazanin" w:eastAsia="IRNazanin" w:cs="IRNazanin"/>
          <w:lang w:bidi="fa-IR"/>
          <w:color w:val="111111"/>
          <w:sz w:val="28"/>
          <w:szCs w:val="28"/>
          <w:rtl/>
        </w:rPr>
        <w:t xml:space="preserve">(اتی عمر-الى ان قال-وصبت البياض على ثيابها-)</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IRNazanin" w:hAnsi="IRNazanin" w:eastAsia="IRNazanin" w:cs="IRNazanin"/>
          <w:lang w:bidi="fa-IR"/>
          <w:color w:val="111111"/>
          <w:sz w:val="28"/>
          <w:szCs w:val="28"/>
          <w:rtl/>
        </w:rPr>
        <w:t xml:space="preserve">(ایتجرّد الرجل عند صب الماء-)</w:t>
      </w:r>
    </w:p>
    <w:p>
      <w:pPr>
        <w:pStyle w:val="BookText"/>
      </w:pPr>
      <w:r>
        <w:rPr>
          <w:rFonts w:ascii="Amiri" w:hAnsi="Amiri" w:eastAsia="Amiri" w:cs="Amiri"/>
          <w:lang w:bidi="ar-SA"/>
          <w:color w:val="111111"/>
          <w:sz w:val="28"/>
          <w:szCs w:val="28"/>
          <w:rtl/>
        </w:rPr>
        <w:t xml:space="preserve">انظر العورة</w:t>
      </w:r>
    </w:p>
    <w:p>
      <w:pPr>
        <w:pStyle w:val="BookText"/>
      </w:pPr>
      <w:r>
        <w:rPr>
          <w:rFonts w:ascii="IRNazanin" w:hAnsi="IRNazanin" w:eastAsia="IRNazanin" w:cs="IRNazanin"/>
          <w:lang w:bidi="fa-IR"/>
          <w:color w:val="111111"/>
          <w:sz w:val="28"/>
          <w:szCs w:val="28"/>
          <w:rtl/>
        </w:rPr>
        <w:t xml:space="preserve">(رجل دخل الحمام فصب-)</w:t>
      </w:r>
    </w:p>
    <w:p>
      <w:pPr>
        <w:pStyle w:val="BookText"/>
      </w:pPr>
      <w:r>
        <w:rPr>
          <w:rFonts w:ascii="Amiri" w:hAnsi="Amiri" w:eastAsia="Amiri" w:cs="Amiri"/>
          <w:lang w:bidi="ar-SA"/>
          <w:color w:val="111111"/>
          <w:sz w:val="28"/>
          <w:szCs w:val="28"/>
          <w:rtl/>
        </w:rPr>
        <w:t xml:space="preserve">انظر الدية</w:t>
      </w:r>
    </w:p>
    <w:p>
      <w:pPr>
        <w:pStyle w:val="BookText"/>
      </w:pPr>
      <w:r>
        <w:rPr>
          <w:rFonts w:ascii="IRNazanin" w:hAnsi="IRNazanin" w:eastAsia="IRNazanin" w:cs="IRNazanin"/>
          <w:lang w:bidi="fa-IR"/>
          <w:color w:val="111111"/>
          <w:sz w:val="28"/>
          <w:szCs w:val="28"/>
          <w:rtl/>
        </w:rPr>
        <w:t xml:space="preserve">(رجل صب ماء حارا-)</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(الرجل تصب عليه-)</w:t>
      </w:r>
    </w:p>
    <w:p>
      <w:pPr>
        <w:pStyle w:val="BookText"/>
      </w:pPr>
      <w:r>
        <w:rPr>
          <w:rFonts w:ascii="Amiri" w:hAnsi="Amiri" w:eastAsia="Amiri" w:cs="Amiri"/>
          <w:lang w:bidi="ar-SA"/>
          <w:color w:val="111111"/>
          <w:sz w:val="28"/>
          <w:szCs w:val="28"/>
          <w:rtl/>
        </w:rPr>
        <w:t xml:space="preserve">انظر الجارية</w:t>
      </w:r>
    </w:p>
    <w:p>
      <w:pPr>
        <w:pStyle w:val="BookText"/>
      </w:pPr>
      <w:r>
        <w:rPr>
          <w:rFonts w:ascii="Amiri" w:hAnsi="Amiri" w:eastAsia="Amiri" w:cs="Amiri"/>
          <w:lang w:bidi="ar-SA"/>
          <w:color w:val="111111"/>
          <w:sz w:val="28"/>
          <w:szCs w:val="28"/>
          <w:rtl/>
        </w:rPr>
        <w:t xml:space="preserve">(الرجل يدخل الحمام فيصب-)</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(عن رجل يحترق بالنار فامرهم ان يصبوا عليه الماء صبا-)</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(عن الرجل يحترق بالنار فامرهم أن</w:t>
      </w:r>
    </w:p>
    <w:p>
      <w:pPr>
        <w:pStyle w:val="BookText"/>
      </w:pPr>
      <w:r>
        <w:rPr>
          <w:rFonts w:ascii="Amiri" w:hAnsi="Amiri" w:eastAsia="Amiri" w:cs="Amiri"/>
          <w:lang w:bidi="ar-SA"/>
          <w:color w:val="111111"/>
          <w:sz w:val="28"/>
          <w:szCs w:val="28"/>
          <w:rtl/>
        </w:rPr>
        <w:t xml:space="preserve">يصبوا-)</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(عن الرجل يصلح له ان يصب الماء-)</w:t>
      </w: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Amiri" w:hAnsi="Amiri" w:eastAsia="Amiri" w:cs="Amiri"/>
          <w:lang w:bidi="ar-SA"/>
          <w:color w:val="111111"/>
          <w:sz w:val="28"/>
          <w:szCs w:val="28"/>
          <w:rtl/>
        </w:rPr>
        <w:t xml:space="preserve">(عن الصائم يشتكي اذنه يصب-)</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(عن الصائم يصب-)</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(یا اهل الكوفة لقد اعطیتم-الى أن قال-یصب عليكم البلاء صبا-)</w:t>
      </w:r>
    </w:p>
    <w:p>
      <w:pPr>
        <w:pStyle w:val="BookText"/>
      </w:pPr>
      <w:r>
        <w:rPr>
          <w:rFonts w:ascii="Amiri" w:hAnsi="Amiri" w:eastAsia="Amiri" w:cs="Amiri"/>
          <w:lang w:bidi="ar-SA"/>
          <w:color w:val="111111"/>
          <w:sz w:val="28"/>
          <w:szCs w:val="28"/>
          <w:rtl/>
        </w:rPr>
        <w:t xml:space="preserve">انظر الكوفة</w:t>
      </w:r>
    </w:p>
    <w:p>
      <w:pPr>
        <w:pStyle w:val="BookText"/>
      </w:pPr>
      <w:r>
        <w:rPr>
          <w:rFonts w:ascii="IRNazanin" w:hAnsi="IRNazanin" w:eastAsia="IRNazanin" w:cs="IRNazanin"/>
          <w:lang w:bidi="fa-IR"/>
          <w:color w:val="111111"/>
          <w:sz w:val="28"/>
          <w:szCs w:val="28"/>
          <w:rtl/>
        </w:rPr>
        <w:t xml:space="preserve">(يصب فيه میزابان-)</w:t>
      </w:r>
    </w:p>
    <w:p>
      <w:pPr>
        <w:pStyle w:val="BookText"/>
      </w:pPr>
      <w:r>
        <w:rPr>
          <w:rFonts w:ascii="IRNazanin" w:hAnsi="IRNazanin" w:eastAsia="IRNazanin" w:cs="IRNazanin"/>
          <w:lang w:bidi="fa-IR"/>
          <w:color w:val="111111"/>
          <w:sz w:val="28"/>
          <w:szCs w:val="28"/>
          <w:rtl/>
        </w:rPr>
        <w:t xml:space="preserve">انظر الفرات</w:t>
      </w:r>
    </w:p>
    <w:p>
      <w:pPr>
        <w:pStyle w:val="Heading3"/>
      </w:pPr>
      <w:bookmarkStart w:id="174" w:name="_Toc108"/>
      <w:r>
        <w:t>«الصبا»</w:t>
      </w:r>
      <w:bookmarkEnd w:id="174"/>
    </w:p>
    <w:p>
      <w:pPr>
        <w:pStyle w:val="BookText"/>
      </w:pPr>
      <w:r>
        <w:rPr>
          <w:rFonts w:ascii="Amiri" w:hAnsi="Amiri" w:eastAsia="Amiri" w:cs="Amiri"/>
          <w:lang w:bidi="ar-SA"/>
          <w:color w:val="111111"/>
          <w:sz w:val="28"/>
          <w:szCs w:val="28"/>
          <w:rtl/>
        </w:rPr>
        <w:t xml:space="preserve">(ما من أحد في حد الصبا-)</w:t>
      </w:r>
    </w:p>
    <w:p>
      <w:pPr>
        <w:pStyle w:val="BookText"/>
      </w:pPr>
      <w:r>
        <w:rPr>
          <w:rFonts w:ascii="IRNazanin" w:hAnsi="IRNazanin" w:eastAsia="IRNazanin" w:cs="IRNazanin"/>
          <w:lang w:bidi="fa-IR"/>
          <w:color w:val="111111"/>
          <w:sz w:val="28"/>
          <w:szCs w:val="28"/>
          <w:rtl/>
        </w:rPr>
        <w:t xml:space="preserve">انظر القرآن</w:t>
      </w:r>
    </w:p>
    <w:p>
      <w:pPr>
        <w:pStyle w:val="Heading3"/>
      </w:pPr>
      <w:bookmarkStart w:id="175" w:name="_Toc109"/>
      <w:r>
        <w:t>«الصباح»</w:t>
      </w:r>
      <w:bookmarkEnd w:id="175"/>
    </w:p>
    <w:p>
      <w:pPr>
        <w:pStyle w:val="BookText"/>
      </w:pPr>
      <w:r>
        <w:rPr>
          <w:rFonts w:ascii="IRNazanin" w:hAnsi="IRNazanin" w:eastAsia="IRNazanin" w:cs="IRNazanin"/>
          <w:lang w:bidi="fa-IR"/>
          <w:color w:val="111111"/>
          <w:sz w:val="28"/>
          <w:szCs w:val="28"/>
          <w:rtl/>
        </w:rPr>
        <w:t xml:space="preserve">(صلیت مع أبي عبدالله علیه السّلام اربعین صباحا-)</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(مهما تركت من شيء فلا تترك ان تقول في كل صباح-)</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IRNazanin" w:hAnsi="IRNazanin" w:eastAsia="IRNazanin" w:cs="IRNazanin"/>
          <w:lang w:bidi="fa-IR"/>
          <w:color w:val="111111"/>
          <w:sz w:val="28"/>
          <w:szCs w:val="28"/>
          <w:rtl/>
        </w:rPr>
        <w:t xml:space="preserve">(يا صباح لو كان الرجل منکم-)</w:t>
      </w:r>
    </w:p>
    <w:p>
      <w:pPr>
        <w:pStyle w:val="BookText"/>
      </w:pPr>
      <w:r>
        <w:rPr>
          <w:rFonts w:ascii="IRNazanin" w:hAnsi="IRNazanin" w:eastAsia="IRNazanin" w:cs="IRNazanin"/>
          <w:lang w:bidi="fa-IR"/>
          <w:color w:val="111111"/>
          <w:sz w:val="28"/>
          <w:szCs w:val="28"/>
          <w:rtl/>
        </w:rPr>
        <w:t xml:space="preserve">انظر السفر</w:t>
      </w:r>
    </w:p>
    <w:p>
      <w:pPr>
        <w:pStyle w:val="BookText"/>
      </w:pPr>
      <w:r>
        <w:rPr>
          <w:rFonts w:ascii="Amiri" w:hAnsi="Amiri" w:eastAsia="Amiri" w:cs="Amiri"/>
          <w:lang w:bidi="ar-SA"/>
          <w:color w:val="111111"/>
          <w:sz w:val="28"/>
          <w:szCs w:val="28"/>
          <w:rtl/>
        </w:rPr>
        <w:t xml:space="preserve">(يقول بعد الصبح الحمد لله رب الصباح-)</w:t>
      </w:r>
    </w:p>
    <w:p>
      <w:pPr>
        <w:pStyle w:val="BookText"/>
      </w:pPr>
      <w:r>
        <w:rPr>
          <w:rFonts w:ascii="IRNazanin" w:hAnsi="IRNazanin" w:eastAsia="IRNazanin" w:cs="IRNazanin"/>
          <w:lang w:bidi="fa-IR"/>
          <w:color w:val="111111"/>
          <w:sz w:val="28"/>
          <w:szCs w:val="28"/>
          <w:rtl/>
        </w:rPr>
        <w:t xml:space="preserve">انظر الدعاء</w:t>
      </w:r>
    </w:p>
    <w:p>
      <w:pPr>
        <w:pStyle w:val="Heading3"/>
      </w:pPr>
      <w:bookmarkStart w:id="176" w:name="_Toc110"/>
      <w:r>
        <w:t>«صباح بن سبابة(12)»</w:t>
      </w:r>
      <w:bookmarkEnd w:id="176"/>
    </w:p>
    <w:p>
      <w:pPr>
        <w:pStyle w:val="BookText"/>
      </w:pPr>
      <w:r>
        <w:rPr>
          <w:rFonts w:ascii="IRNazanin" w:hAnsi="IRNazanin" w:eastAsia="IRNazanin" w:cs="IRNazanin"/>
          <w:lang w:bidi="fa-IR"/>
          <w:color w:val="111111"/>
          <w:sz w:val="28"/>
          <w:szCs w:val="28"/>
          <w:rtl/>
        </w:rPr>
        <w:t xml:space="preserve">(اذا زالت الشمس دخل-)</w:t>
      </w:r>
    </w:p>
    <w:p>
      <w:pPr>
        <w:pStyle w:val="BookText"/>
      </w:pPr>
      <w:r>
        <w:rPr>
          <w:rFonts w:ascii="IRNazanin" w:hAnsi="IRNazanin" w:eastAsia="IRNazanin" w:cs="IRNazanin"/>
          <w:lang w:bidi="fa-IR"/>
          <w:color w:val="111111"/>
          <w:sz w:val="28"/>
          <w:szCs w:val="28"/>
          <w:rtl/>
        </w:rPr>
        <w:t xml:space="preserve">انظر الأوقات</w:t>
      </w:r>
    </w:p>
    <w:p>
      <w:pPr>
        <w:pStyle w:val="BookText"/>
      </w:pPr>
      <w:r>
        <w:rPr>
          <w:rFonts w:ascii="IRNazanin" w:hAnsi="IRNazanin" w:eastAsia="IRNazanin" w:cs="IRNazanin"/>
          <w:lang w:bidi="fa-IR"/>
          <w:color w:val="111111"/>
          <w:sz w:val="28"/>
          <w:szCs w:val="28"/>
          <w:rtl/>
        </w:rPr>
        <w:t xml:space="preserve">(اذا زالت الشمس فقد-)</w:t>
      </w:r>
    </w:p>
    <w:p>
      <w:pPr>
        <w:pStyle w:val="BookText"/>
      </w:pPr>
      <w:r>
        <w:rPr>
          <w:rFonts w:ascii="IRNazanin" w:hAnsi="IRNazanin" w:eastAsia="IRNazanin" w:cs="IRNazanin"/>
          <w:lang w:bidi="fa-IR"/>
          <w:color w:val="111111"/>
          <w:sz w:val="28"/>
          <w:szCs w:val="28"/>
          <w:rtl/>
        </w:rPr>
        <w:t xml:space="preserve">انظر الأوقات</w:t>
      </w:r>
    </w:p>
    <w:p>
      <w:pPr>
        <w:pStyle w:val="BookText"/>
      </w:pPr>
      <w:r>
        <w:rPr>
          <w:rFonts w:ascii="Amiri" w:hAnsi="Amiri" w:eastAsia="Amiri" w:cs="Amiri"/>
          <w:lang w:bidi="ar-SA"/>
          <w:color w:val="111111"/>
          <w:sz w:val="28"/>
          <w:szCs w:val="28"/>
          <w:rtl/>
        </w:rPr>
        <w:t xml:space="preserve">(ان الرجل ليحبكم-)</w:t>
      </w:r>
    </w:p>
    <w:p>
      <w:pPr>
        <w:pStyle w:val="BookText"/>
      </w:pPr>
      <w:r>
        <w:rPr>
          <w:rFonts w:ascii="IRNazanin" w:hAnsi="IRNazanin" w:eastAsia="IRNazanin" w:cs="IRNazanin"/>
          <w:lang w:bidi="fa-IR"/>
          <w:color w:val="111111"/>
          <w:sz w:val="28"/>
          <w:szCs w:val="28"/>
          <w:rtl/>
        </w:rPr>
        <w:t xml:space="preserve">انظر الحب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28" w:name="pg14673_162642"/>
    <w:bookmarkEnd w:id="28"/>
    <w:p>
      <w:pPr>
        <w:pStyle w:val="BookText"/>
      </w:pPr>
      <w:r>
        <w:rPr>
          <w:rFonts w:ascii="Amiri" w:hAnsi="Amiri" w:eastAsia="Amiri" w:cs="Amiri"/>
          <w:lang w:bidi="ar-SA"/>
          <w:color w:val="111111"/>
          <w:sz w:val="28"/>
          <w:szCs w:val="28"/>
          <w:rtl/>
        </w:rPr>
        <w:t xml:space="preserve">(أن عبد الله بن أبي يعفور-)</w:t>
      </w:r>
    </w:p>
    <w:p>
      <w:pPr>
        <w:pStyle w:val="BookText"/>
      </w:pPr>
      <w:r>
        <w:rPr>
          <w:rFonts w:ascii="IRNazanin" w:hAnsi="IRNazanin" w:eastAsia="IRNazanin" w:cs="IRNazanin"/>
          <w:lang w:bidi="fa-IR"/>
          <w:color w:val="111111"/>
          <w:sz w:val="28"/>
          <w:szCs w:val="28"/>
          <w:rtl/>
        </w:rPr>
        <w:t xml:space="preserve">انظر الخبز</w:t>
      </w:r>
    </w:p>
    <w:p>
      <w:pPr>
        <w:pStyle w:val="BookText"/>
      </w:pPr>
      <w:r>
        <w:rPr>
          <w:rFonts w:ascii="IRNazanin" w:hAnsi="IRNazanin" w:eastAsia="IRNazanin" w:cs="IRNazanin"/>
          <w:lang w:bidi="fa-IR"/>
          <w:color w:val="111111"/>
          <w:sz w:val="28"/>
          <w:szCs w:val="28"/>
          <w:rtl/>
        </w:rPr>
        <w:t xml:space="preserve">(ایّما مؤمن او مسلم-)</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(عن المغرب فقال-)</w:t>
      </w:r>
    </w:p>
    <w:p>
      <w:pPr>
        <w:pStyle w:val="BookText"/>
      </w:pPr>
      <w:r>
        <w:rPr>
          <w:rFonts w:ascii="IRNazanin" w:hAnsi="IRNazanin" w:eastAsia="IRNazanin" w:cs="IRNazanin"/>
          <w:lang w:bidi="fa-IR"/>
          <w:color w:val="111111"/>
          <w:sz w:val="28"/>
          <w:szCs w:val="28"/>
          <w:rtl/>
        </w:rPr>
        <w:t xml:space="preserve">انظر الاوقات</w:t>
      </w:r>
    </w:p>
    <w:p>
      <w:pPr>
        <w:pStyle w:val="BookText"/>
      </w:pPr>
      <w:r>
        <w:rPr>
          <w:rFonts w:ascii="Amiri" w:hAnsi="Amiri" w:eastAsia="Amiri" w:cs="Amiri"/>
          <w:lang w:bidi="ar-SA"/>
          <w:color w:val="111111"/>
          <w:sz w:val="28"/>
          <w:szCs w:val="28"/>
          <w:rtl/>
        </w:rPr>
        <w:t xml:space="preserve">(كنت عند أبي عبدالله-)</w:t>
      </w:r>
    </w:p>
    <w:p>
      <w:pPr>
        <w:pStyle w:val="BookText"/>
      </w:pPr>
      <w:r>
        <w:rPr>
          <w:rFonts w:ascii="Amiri" w:hAnsi="Amiri" w:eastAsia="Amiri" w:cs="Amiri"/>
          <w:lang w:bidi="ar-SA"/>
          <w:color w:val="111111"/>
          <w:sz w:val="28"/>
          <w:szCs w:val="28"/>
          <w:rtl/>
        </w:rPr>
        <w:t xml:space="preserve">انظر الكبائر</w:t>
      </w:r>
    </w:p>
    <w:p>
      <w:pPr>
        <w:pStyle w:val="BookText"/>
      </w:pPr>
      <w:r>
        <w:rPr>
          <w:rFonts w:ascii="Amiri" w:hAnsi="Amiri" w:eastAsia="Amiri" w:cs="Amiri"/>
          <w:lang w:bidi="ar-SA"/>
          <w:color w:val="111111"/>
          <w:sz w:val="28"/>
          <w:szCs w:val="28"/>
          <w:rtl/>
        </w:rPr>
        <w:t xml:space="preserve">(لا بأس بالرضعة-)</w:t>
      </w:r>
    </w:p>
    <w:p>
      <w:pPr>
        <w:pStyle w:val="BookText"/>
      </w:pPr>
      <w:r>
        <w:rPr>
          <w:rFonts w:ascii="IRNazanin" w:hAnsi="IRNazanin" w:eastAsia="IRNazanin" w:cs="IRNazanin"/>
          <w:lang w:bidi="fa-IR"/>
          <w:color w:val="111111"/>
          <w:sz w:val="28"/>
          <w:szCs w:val="28"/>
          <w:rtl/>
        </w:rPr>
        <w:t xml:space="preserve">انظر الرضاع</w:t>
      </w:r>
    </w:p>
    <w:p>
      <w:pPr>
        <w:pStyle w:val="BookText"/>
      </w:pPr>
      <w:r>
        <w:rPr>
          <w:rFonts w:ascii="IRNazanin" w:hAnsi="IRNazanin" w:eastAsia="IRNazanin" w:cs="IRNazanin"/>
          <w:lang w:bidi="fa-IR"/>
          <w:color w:val="111111"/>
          <w:sz w:val="28"/>
          <w:szCs w:val="28"/>
          <w:rtl/>
        </w:rPr>
        <w:t xml:space="preserve">(لا تدع الأذان-)</w:t>
      </w:r>
    </w:p>
    <w:p>
      <w:pPr>
        <w:pStyle w:val="BookText"/>
      </w:pPr>
      <w:r>
        <w:rPr>
          <w:rFonts w:ascii="IRNazanin" w:hAnsi="IRNazanin" w:eastAsia="IRNazanin" w:cs="IRNazanin"/>
          <w:lang w:bidi="fa-IR"/>
          <w:color w:val="111111"/>
          <w:sz w:val="28"/>
          <w:szCs w:val="28"/>
          <w:rtl/>
        </w:rPr>
        <w:t xml:space="preserve">انظر الأذان</w:t>
      </w:r>
    </w:p>
    <w:p>
      <w:pPr>
        <w:pStyle w:val="BookText"/>
      </w:pPr>
      <w:r>
        <w:rPr>
          <w:rFonts w:ascii="Amiri" w:hAnsi="Amiri" w:eastAsia="Amiri" w:cs="Amiri"/>
          <w:lang w:bidi="ar-SA"/>
          <w:color w:val="111111"/>
          <w:sz w:val="28"/>
          <w:szCs w:val="28"/>
          <w:rtl/>
        </w:rPr>
        <w:t xml:space="preserve">(ما انتم والبرائة-)</w:t>
      </w:r>
    </w:p>
    <w:p>
      <w:pPr>
        <w:pStyle w:val="BookText"/>
      </w:pPr>
      <w:r>
        <w:rPr>
          <w:rFonts w:ascii="Amiri" w:hAnsi="Amiri" w:eastAsia="Amiri" w:cs="Amiri"/>
          <w:lang w:bidi="ar-SA"/>
          <w:color w:val="111111"/>
          <w:sz w:val="28"/>
          <w:szCs w:val="28"/>
          <w:rtl/>
        </w:rPr>
        <w:t xml:space="preserve">انظر الإيمان</w:t>
      </w:r>
    </w:p>
    <w:p>
      <w:pPr>
        <w:pStyle w:val="BookText"/>
      </w:pPr>
      <w:r>
        <w:rPr>
          <w:rFonts w:ascii="Amiri" w:hAnsi="Amiri" w:eastAsia="Amiri" w:cs="Amiri"/>
          <w:lang w:bidi="ar-SA"/>
          <w:color w:val="111111"/>
          <w:sz w:val="28"/>
          <w:szCs w:val="28"/>
          <w:rtl/>
        </w:rPr>
        <w:t xml:space="preserve">(من شدّد عليه-)</w:t>
      </w:r>
    </w:p>
    <w:p>
      <w:pPr>
        <w:pStyle w:val="BookText"/>
      </w:pPr>
      <w:r>
        <w:rPr>
          <w:rFonts w:ascii="IRNazanin" w:hAnsi="IRNazanin" w:eastAsia="IRNazanin" w:cs="IRNazanin"/>
          <w:lang w:bidi="fa-IR"/>
          <w:color w:val="111111"/>
          <w:sz w:val="28"/>
          <w:szCs w:val="28"/>
          <w:rtl/>
        </w:rPr>
        <w:t xml:space="preserve">انظر القرآن</w:t>
      </w:r>
    </w:p>
    <w:p>
      <w:pPr>
        <w:pStyle w:val="BookText"/>
      </w:pPr>
      <w:r>
        <w:rPr>
          <w:rFonts w:ascii="Amiri" w:hAnsi="Amiri" w:eastAsia="Amiri" w:cs="Amiri"/>
          <w:lang w:bidi="ar-SA"/>
          <w:color w:val="111111"/>
          <w:sz w:val="28"/>
          <w:szCs w:val="28"/>
          <w:rtl/>
        </w:rPr>
        <w:t xml:space="preserve">(من قال اذا صلي المغرب-)</w:t>
      </w:r>
    </w:p>
    <w:p>
      <w:pPr>
        <w:pStyle w:val="BookText"/>
      </w:pPr>
      <w:r>
        <w:rPr>
          <w:rFonts w:ascii="IRNazanin" w:hAnsi="IRNazanin" w:eastAsia="IRNazanin" w:cs="IRNazanin"/>
          <w:lang w:bidi="fa-IR"/>
          <w:color w:val="111111"/>
          <w:sz w:val="28"/>
          <w:szCs w:val="28"/>
          <w:rtl/>
        </w:rPr>
        <w:t xml:space="preserve">انظر الدعاء</w:t>
      </w:r>
    </w:p>
    <w:p>
      <w:pPr>
        <w:pStyle w:val="Heading3"/>
      </w:pPr>
      <w:bookmarkStart w:id="177" w:name="_Toc111"/>
      <w:r>
        <w:t>«صباح بن صبيح(1)»</w:t>
      </w:r>
      <w:bookmarkEnd w:id="177"/>
    </w:p>
    <w:p>
      <w:pPr>
        <w:pStyle w:val="BookText"/>
      </w:pPr>
      <w:r>
        <w:rPr>
          <w:rFonts w:ascii="IRNazanin" w:hAnsi="IRNazanin" w:eastAsia="IRNazanin" w:cs="IRNazanin"/>
          <w:lang w:bidi="fa-IR"/>
          <w:color w:val="111111"/>
          <w:sz w:val="28"/>
          <w:szCs w:val="28"/>
          <w:rtl/>
        </w:rPr>
        <w:t xml:space="preserve">(رجل أراد ان يصلی-)</w:t>
      </w:r>
    </w:p>
    <w:p>
      <w:pPr>
        <w:pStyle w:val="BookText"/>
      </w:pPr>
      <w:r>
        <w:rPr>
          <w:rFonts w:ascii="Amiri" w:hAnsi="Amiri" w:eastAsia="Amiri" w:cs="Amiri"/>
          <w:lang w:bidi="ar-SA"/>
          <w:color w:val="111111"/>
          <w:sz w:val="28"/>
          <w:szCs w:val="28"/>
          <w:rtl/>
        </w:rPr>
        <w:t xml:space="preserve">انظر الجمعة</w:t>
      </w:r>
    </w:p>
    <w:p>
      <w:pPr>
        <w:pStyle w:val="Heading3"/>
      </w:pPr>
      <w:bookmarkStart w:id="178" w:name="_Toc112"/>
      <w:r>
        <w:t>«صباح الحذاء(2)»</w:t>
      </w:r>
      <w:bookmarkEnd w:id="178"/>
    </w:p>
    <w:p>
      <w:pPr>
        <w:pStyle w:val="BookText"/>
      </w:pPr>
      <w:r>
        <w:rPr>
          <w:rFonts w:ascii="IRNazanin" w:hAnsi="IRNazanin" w:eastAsia="IRNazanin" w:cs="IRNazanin"/>
          <w:lang w:bidi="fa-IR"/>
          <w:color w:val="111111"/>
          <w:sz w:val="28"/>
          <w:szCs w:val="28"/>
          <w:rtl/>
        </w:rPr>
        <w:t xml:space="preserve">(اذا اردت السفر-)</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(لو كان الرجل منكم-)</w:t>
      </w:r>
    </w:p>
    <w:p>
      <w:pPr>
        <w:pStyle w:val="BookText"/>
      </w:pPr>
      <w:r>
        <w:rPr>
          <w:rFonts w:ascii="IRNazanin" w:hAnsi="IRNazanin" w:eastAsia="IRNazanin" w:cs="IRNazanin"/>
          <w:lang w:bidi="fa-IR"/>
          <w:color w:val="111111"/>
          <w:sz w:val="28"/>
          <w:szCs w:val="28"/>
          <w:rtl/>
        </w:rPr>
        <w:t xml:space="preserve">انظر السفر</w:t>
      </w:r>
    </w:p>
    <w:p>
      <w:pPr>
        <w:pStyle w:val="BookText"/>
      </w:pPr>
      <w:r>
        <w:rPr>
          <w:rFonts w:ascii="IRNazanin" w:hAnsi="IRNazanin" w:eastAsia="IRNazanin" w:cs="IRNazanin"/>
          <w:lang w:bidi="fa-IR"/>
          <w:color w:val="111111"/>
          <w:sz w:val="28"/>
          <w:szCs w:val="28"/>
          <w:rtl/>
        </w:rPr>
        <w:t xml:space="preserve">(يا صباح لو كان الرجل منکم-)</w:t>
      </w:r>
    </w:p>
    <w:p>
      <w:pPr>
        <w:pStyle w:val="BookText"/>
      </w:pPr>
      <w:r>
        <w:rPr>
          <w:rFonts w:ascii="IRNazanin" w:hAnsi="IRNazanin" w:eastAsia="IRNazanin" w:cs="IRNazanin"/>
          <w:lang w:bidi="fa-IR"/>
          <w:color w:val="111111"/>
          <w:sz w:val="28"/>
          <w:szCs w:val="28"/>
          <w:rtl/>
        </w:rPr>
        <w:t xml:space="preserve">انظر السفر</w:t>
      </w:r>
    </w:p>
    <w:p>
      <w:pPr>
        <w:pStyle w:val="Heading3"/>
      </w:pPr>
      <w:bookmarkStart w:id="179" w:name="_Toc113"/>
      <w:r>
        <w:t>«صباح المزنی(2)»</w:t>
      </w:r>
      <w:bookmarkEnd w:id="179"/>
    </w:p>
    <w:p>
      <w:pPr>
        <w:pStyle w:val="BookText"/>
      </w:pPr>
      <w:r>
        <w:rPr>
          <w:rFonts w:ascii="Amiri" w:hAnsi="Amiri" w:eastAsia="Amiri" w:cs="Amiri"/>
          <w:lang w:bidi="ar-SA"/>
          <w:color w:val="111111"/>
          <w:sz w:val="28"/>
          <w:szCs w:val="28"/>
          <w:rtl/>
        </w:rPr>
        <w:t xml:space="preserve">(جاء رجلان الى اميرالمؤمنين عليه السّلام قال احدهما-)</w:t>
      </w:r>
    </w:p>
    <w:p>
      <w:pPr>
        <w:pStyle w:val="BookText"/>
      </w:pPr>
      <w:r>
        <w:rPr>
          <w:rFonts w:ascii="IRNazanin" w:hAnsi="IRNazanin" w:eastAsia="IRNazanin" w:cs="IRNazanin"/>
          <w:lang w:bidi="fa-IR"/>
          <w:color w:val="111111"/>
          <w:sz w:val="28"/>
          <w:szCs w:val="28"/>
          <w:rtl/>
        </w:rPr>
        <w:t xml:space="preserve">انظر الصلح</w:t>
      </w:r>
    </w:p>
    <w:p>
      <w:pPr>
        <w:pStyle w:val="BookText"/>
      </w:pPr>
      <w:r>
        <w:rPr>
          <w:rFonts w:ascii="IRNazanin" w:hAnsi="IRNazanin" w:eastAsia="IRNazanin" w:cs="IRNazanin"/>
          <w:lang w:bidi="fa-IR"/>
          <w:color w:val="111111"/>
          <w:sz w:val="28"/>
          <w:szCs w:val="28"/>
          <w:rtl/>
        </w:rPr>
        <w:t xml:space="preserve">(خمس وتسعون-)</w:t>
      </w:r>
    </w:p>
    <w:p>
      <w:pPr>
        <w:pStyle w:val="BookText"/>
      </w:pPr>
      <w:r>
        <w:rPr>
          <w:rFonts w:ascii="Amiri" w:hAnsi="Amiri" w:eastAsia="Amiri" w:cs="Amiri"/>
          <w:lang w:bidi="ar-SA"/>
          <w:color w:val="111111"/>
          <w:sz w:val="28"/>
          <w:szCs w:val="28"/>
          <w:rtl/>
        </w:rPr>
        <w:t xml:space="preserve">انظر التكبير</w:t>
      </w:r>
    </w:p>
    <w:p>
      <w:pPr>
        <w:pStyle w:val="Heading3"/>
      </w:pPr>
      <w:bookmarkStart w:id="180" w:name="_Toc114"/>
      <w:r>
        <w:t>«صبار مولی ابی عبدالله(1)»</w:t>
      </w:r>
      <w:bookmarkEnd w:id="180"/>
    </w:p>
    <w:p>
      <w:pPr>
        <w:pStyle w:val="BookText"/>
      </w:pPr>
      <w:r>
        <w:rPr>
          <w:rFonts w:ascii="Amiri" w:hAnsi="Amiri" w:eastAsia="Amiri" w:cs="Amiri"/>
          <w:lang w:bidi="ar-SA"/>
          <w:color w:val="111111"/>
          <w:sz w:val="28"/>
          <w:szCs w:val="28"/>
          <w:rtl/>
        </w:rPr>
        <w:t xml:space="preserve">(عن الرجل يصوم تسعة-)</w:t>
      </w:r>
    </w:p>
    <w:p>
      <w:pPr>
        <w:pStyle w:val="BookText"/>
      </w:pPr>
      <w:r>
        <w:rPr>
          <w:rFonts w:ascii="IRNazanin" w:hAnsi="IRNazanin" w:eastAsia="IRNazanin" w:cs="IRNazanin"/>
          <w:lang w:bidi="fa-IR"/>
          <w:color w:val="111111"/>
          <w:sz w:val="28"/>
          <w:szCs w:val="28"/>
          <w:rtl/>
        </w:rPr>
        <w:t xml:space="preserve">انظر الصوم</w:t>
      </w:r>
    </w:p>
    <w:p>
      <w:pPr>
        <w:pStyle w:val="Heading3"/>
      </w:pPr>
      <w:bookmarkStart w:id="181" w:name="_Toc115"/>
      <w:r>
        <w:t>«الصبارة»</w:t>
      </w:r>
      <w:bookmarkEnd w:id="181"/>
    </w:p>
    <w:p>
      <w:pPr>
        <w:pStyle w:val="BookText"/>
      </w:pPr>
      <w:r>
        <w:rPr>
          <w:rFonts w:ascii="Amiri" w:hAnsi="Amiri" w:eastAsia="Amiri" w:cs="Amiri"/>
          <w:lang w:bidi="ar-SA"/>
          <w:color w:val="111111"/>
          <w:sz w:val="28"/>
          <w:szCs w:val="28"/>
          <w:rtl/>
        </w:rPr>
        <w:t xml:space="preserve">(اما بعد-الى ان قال-قلتم هذه صبارة-)</w:t>
      </w:r>
    </w:p>
    <w:p>
      <w:pPr>
        <w:pStyle w:val="BookText"/>
      </w:pPr>
      <w:r>
        <w:rPr>
          <w:rFonts w:ascii="IRNazanin" w:hAnsi="IRNazanin" w:eastAsia="IRNazanin" w:cs="IRNazanin"/>
          <w:lang w:bidi="fa-IR"/>
          <w:color w:val="111111"/>
          <w:sz w:val="28"/>
          <w:szCs w:val="28"/>
          <w:rtl/>
        </w:rPr>
        <w:t xml:space="preserve">انظر الجهاد</w:t>
      </w:r>
    </w:p>
    <w:p>
      <w:pPr>
        <w:pStyle w:val="Heading3"/>
      </w:pPr>
      <w:bookmarkStart w:id="182" w:name="_Toc116"/>
      <w:r>
        <w:t>«الصباغ»</w:t>
      </w:r>
      <w:bookmarkEnd w:id="182"/>
    </w:p>
    <w:p>
      <w:pPr>
        <w:pStyle w:val="BookText"/>
      </w:pPr>
      <w:r>
        <w:rPr>
          <w:rFonts w:ascii="IRNazanin" w:hAnsi="IRNazanin" w:eastAsia="IRNazanin" w:cs="IRNazanin"/>
          <w:lang w:bidi="fa-IR"/>
          <w:color w:val="111111"/>
          <w:sz w:val="28"/>
          <w:szCs w:val="28"/>
          <w:rtl/>
        </w:rPr>
        <w:t xml:space="preserve">(عن الصباغ و القصار-)</w:t>
      </w:r>
    </w:p>
    <w:p>
      <w:pPr>
        <w:pStyle w:val="BookText"/>
      </w:pPr>
      <w:r>
        <w:rPr>
          <w:rFonts w:ascii="IRNazanin" w:hAnsi="IRNazanin" w:eastAsia="IRNazanin" w:cs="IRNazanin"/>
          <w:lang w:bidi="fa-IR"/>
          <w:color w:val="111111"/>
          <w:sz w:val="28"/>
          <w:szCs w:val="28"/>
          <w:rtl/>
        </w:rPr>
        <w:t xml:space="preserve">انظر الضمان</w:t>
      </w:r>
    </w:p>
    <w:p>
      <w:pPr>
        <w:pStyle w:val="BookText"/>
      </w:pPr>
      <w:r>
        <w:rPr>
          <w:rFonts w:ascii="Amiri" w:hAnsi="Amiri" w:eastAsia="Amiri" w:cs="Amiri"/>
          <w:lang w:bidi="ar-SA"/>
          <w:color w:val="111111"/>
          <w:sz w:val="28"/>
          <w:szCs w:val="28"/>
          <w:rtl/>
        </w:rPr>
        <w:t xml:space="preserve">(في الغسال والصباغ-)</w:t>
      </w:r>
    </w:p>
    <w:p>
      <w:pPr>
        <w:pStyle w:val="BookText"/>
      </w:pPr>
      <w:r>
        <w:rPr>
          <w:rFonts w:ascii="IRNazanin" w:hAnsi="IRNazanin" w:eastAsia="IRNazanin" w:cs="IRNazanin"/>
          <w:lang w:bidi="fa-IR"/>
          <w:color w:val="111111"/>
          <w:sz w:val="28"/>
          <w:szCs w:val="28"/>
          <w:rtl/>
        </w:rPr>
        <w:t xml:space="preserve">انظر الضمان</w:t>
      </w:r>
    </w:p>
    <w:p>
      <w:pPr>
        <w:pStyle w:val="BookText"/>
      </w:pPr>
      <w:r>
        <w:rPr>
          <w:rFonts w:ascii="IRNazanin" w:hAnsi="IRNazanin" w:eastAsia="IRNazanin" w:cs="IRNazanin"/>
          <w:lang w:bidi="fa-IR"/>
          <w:color w:val="111111"/>
          <w:sz w:val="28"/>
          <w:szCs w:val="28"/>
          <w:rtl/>
        </w:rPr>
        <w:t xml:space="preserve">(كان امیرالمؤمنین علیه السّلام يضمّن الصباغ-)</w:t>
      </w:r>
    </w:p>
    <w:p>
      <w:pPr>
        <w:pStyle w:val="BookText"/>
      </w:pPr>
      <w:r>
        <w:rPr>
          <w:rFonts w:ascii="IRNazanin" w:hAnsi="IRNazanin" w:eastAsia="IRNazanin" w:cs="IRNazanin"/>
          <w:lang w:bidi="fa-IR"/>
          <w:color w:val="111111"/>
          <w:sz w:val="28"/>
          <w:szCs w:val="28"/>
          <w:rtl/>
        </w:rPr>
        <w:t xml:space="preserve">انظر الضمان</w:t>
      </w:r>
    </w:p>
    <w:p>
      <w:pPr>
        <w:pStyle w:val="BookText"/>
      </w:pPr>
      <w:r>
        <w:rPr>
          <w:rFonts w:ascii="IRNazanin" w:hAnsi="IRNazanin" w:eastAsia="IRNazanin" w:cs="IRNazanin"/>
          <w:lang w:bidi="fa-IR"/>
          <w:color w:val="111111"/>
          <w:sz w:val="28"/>
          <w:szCs w:val="28"/>
          <w:rtl/>
        </w:rPr>
        <w:t xml:space="preserve">(كان امیرالمؤمنین علیه السّلام يضمن القصار</w:t>
      </w:r>
    </w:p>
    <w:p>
      <w:pPr>
        <w:pStyle w:val="BookText"/>
      </w:pPr>
      <w:r>
        <w:rPr>
          <w:rFonts w:ascii="IRNazanin" w:hAnsi="IRNazanin" w:eastAsia="IRNazanin" w:cs="IRNazanin"/>
          <w:lang w:bidi="fa-IR"/>
          <w:color w:val="111111"/>
          <w:sz w:val="28"/>
          <w:szCs w:val="28"/>
          <w:rtl/>
        </w:rPr>
        <w:t xml:space="preserve">والصباغ-)</w:t>
      </w:r>
    </w:p>
    <w:p>
      <w:pPr>
        <w:pStyle w:val="BookText"/>
      </w:pPr>
      <w:r>
        <w:rPr>
          <w:rFonts w:ascii="IRNazanin" w:hAnsi="IRNazanin" w:eastAsia="IRNazanin" w:cs="IRNazanin"/>
          <w:lang w:bidi="fa-IR"/>
          <w:color w:val="111111"/>
          <w:sz w:val="28"/>
          <w:szCs w:val="28"/>
          <w:rtl/>
        </w:rPr>
        <w:t xml:space="preserve">انظر الضمان</w:t>
      </w:r>
    </w:p>
    <w:p>
      <w:pPr>
        <w:pStyle w:val="Heading3"/>
      </w:pPr>
      <w:bookmarkStart w:id="183" w:name="_Toc117"/>
      <w:r>
        <w:t>«الصبح»</w:t>
      </w:r>
      <w:bookmarkEnd w:id="183"/>
    </w:p>
    <w:p>
      <w:pPr>
        <w:pStyle w:val="BookText"/>
      </w:pPr>
      <w:r>
        <w:rPr>
          <w:rFonts w:ascii="Amiri" w:hAnsi="Amiri" w:eastAsia="Amiri" w:cs="Amiri"/>
          <w:lang w:bidi="ar-SA"/>
          <w:color w:val="111111"/>
          <w:sz w:val="28"/>
          <w:szCs w:val="28"/>
          <w:rtl/>
        </w:rPr>
        <w:t xml:space="preserve">(اذا صليت الصبح فقل-)</w:t>
      </w:r>
    </w:p>
    <w:p>
      <w:pPr>
        <w:pStyle w:val="BookText"/>
      </w:pPr>
      <w:r>
        <w:rPr>
          <w:rFonts w:ascii="Amiri" w:hAnsi="Amiri" w:eastAsia="Amiri" w:cs="Amiri"/>
          <w:lang w:bidi="ar-SA"/>
          <w:color w:val="111111"/>
          <w:sz w:val="28"/>
          <w:szCs w:val="28"/>
          <w:rtl/>
        </w:rPr>
        <w:t xml:space="preserve">انظر التعقيب</w:t>
      </w:r>
    </w:p>
    <w:p>
      <w:pPr>
        <w:pStyle w:val="BookText"/>
      </w:pPr>
      <w:r>
        <w:rPr>
          <w:rFonts w:ascii="Amiri" w:hAnsi="Amiri" w:eastAsia="Amiri" w:cs="Amiri"/>
          <w:lang w:bidi="ar-SA"/>
          <w:color w:val="111111"/>
          <w:sz w:val="28"/>
          <w:szCs w:val="28"/>
          <w:rtl/>
        </w:rPr>
        <w:t xml:space="preserve">(اذا قام الرجل في الليل فظن ان الصبح-)</w:t>
      </w:r>
    </w:p>
    <w:p>
      <w:pPr>
        <w:pStyle w:val="BookText"/>
      </w:pPr>
      <w:r>
        <w:rPr>
          <w:rFonts w:ascii="Amiri" w:hAnsi="Amiri" w:eastAsia="Amiri" w:cs="Amiri"/>
          <w:lang w:bidi="ar-SA"/>
          <w:color w:val="111111"/>
          <w:sz w:val="28"/>
          <w:szCs w:val="28"/>
          <w:rtl/>
        </w:rPr>
        <w:t xml:space="preserve">انظر الليل</w:t>
      </w:r>
    </w:p>
    <w:p>
      <w:pPr>
        <w:pStyle w:val="BookText"/>
      </w:pPr>
      <w:r>
        <w:rPr>
          <w:rFonts w:ascii="Amiri" w:hAnsi="Amiri" w:eastAsia="Amiri" w:cs="Amiri"/>
          <w:lang w:bidi="ar-SA"/>
          <w:color w:val="111111"/>
          <w:sz w:val="28"/>
          <w:szCs w:val="28"/>
          <w:rtl/>
        </w:rPr>
        <w:t xml:space="preserve">(اذا كنت في صلاة الفجر فخرجت ورأيت الصبح-)</w:t>
      </w:r>
    </w:p>
    <w:p>
      <w:pPr>
        <w:pStyle w:val="BookText"/>
      </w:pPr>
      <w:r>
        <w:rPr>
          <w:rFonts w:ascii="Amiri" w:hAnsi="Amiri" w:eastAsia="Amiri" w:cs="Amiri"/>
          <w:lang w:bidi="ar-SA"/>
          <w:color w:val="111111"/>
          <w:sz w:val="28"/>
          <w:szCs w:val="28"/>
          <w:rtl/>
        </w:rPr>
        <w:t xml:space="preserve">انظر الليل</w:t>
      </w:r>
    </w:p>
    <w:p>
      <w:pPr>
        <w:pStyle w:val="BookText"/>
      </w:pPr>
      <w:r>
        <w:rPr>
          <w:rFonts w:ascii="IRNazanin" w:hAnsi="IRNazanin" w:eastAsia="IRNazanin" w:cs="IRNazanin"/>
          <w:lang w:bidi="fa-IR"/>
          <w:color w:val="111111"/>
          <w:sz w:val="28"/>
          <w:szCs w:val="28"/>
          <w:rtl/>
        </w:rPr>
        <w:t xml:space="preserve">(اصلحك الله-الى ان قال-اَتَری بالصبح خفاء-)</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(اما یرضی احدكم أن يقوم قبل الصبح-)</w:t>
      </w:r>
    </w:p>
    <w:p>
      <w:pPr>
        <w:pStyle w:val="BookText"/>
      </w:pPr>
      <w:r>
        <w:rPr>
          <w:rFonts w:ascii="Amiri" w:hAnsi="Amiri" w:eastAsia="Amiri" w:cs="Amiri"/>
          <w:lang w:bidi="ar-SA"/>
          <w:color w:val="111111"/>
          <w:sz w:val="28"/>
          <w:szCs w:val="28"/>
          <w:rtl/>
        </w:rPr>
        <w:t xml:space="preserve">انظر الليل</w:t>
      </w:r>
    </w:p>
    <w:p>
      <w:pPr>
        <w:pStyle w:val="BookText"/>
      </w:pPr>
      <w:r>
        <w:rPr>
          <w:rFonts w:ascii="IRNazanin" w:hAnsi="IRNazanin" w:eastAsia="IRNazanin" w:cs="IRNazanin"/>
          <w:lang w:bidi="fa-IR"/>
          <w:color w:val="111111"/>
          <w:sz w:val="28"/>
          <w:szCs w:val="28"/>
          <w:rtl/>
        </w:rPr>
        <w:t xml:space="preserve">(ان موعدهم الصبح اليس الصبح بقریب-)</w:t>
      </w:r>
    </w:p>
    <w:p>
      <w:pPr>
        <w:pStyle w:val="BookText"/>
      </w:pPr>
      <w:r>
        <w:rPr>
          <w:rFonts w:ascii="IRNazanin" w:hAnsi="IRNazanin" w:eastAsia="IRNazanin" w:cs="IRNazanin"/>
          <w:lang w:bidi="fa-IR"/>
          <w:color w:val="111111"/>
          <w:sz w:val="28"/>
          <w:szCs w:val="28"/>
          <w:rtl/>
        </w:rPr>
        <w:t xml:space="preserve">يأتي في اللواط تحت عنوان(كان قوم لوط عليه السّلام الخ)وفي لوط علیه السّلام تحت عنوان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29" w:name="pg14673_162643"/>
    <w:bookmarkEnd w:id="29"/>
    <w:p>
      <w:pPr>
        <w:pStyle w:val="BookText"/>
      </w:pPr>
      <w:r>
        <w:rPr>
          <w:rFonts w:ascii="IRNazanin" w:hAnsi="IRNazanin" w:eastAsia="IRNazanin" w:cs="IRNazanin"/>
          <w:lang w:bidi="fa-IR"/>
          <w:color w:val="111111"/>
          <w:sz w:val="28"/>
          <w:szCs w:val="28"/>
          <w:rtl/>
        </w:rPr>
        <w:t xml:space="preserve">(ان الله بعث الخ)</w:t>
      </w:r>
    </w:p>
    <w:p>
      <w:pPr>
        <w:pStyle w:val="BookText"/>
      </w:pPr>
      <w:r>
        <w:rPr>
          <w:rFonts w:ascii="Amiri" w:hAnsi="Amiri" w:eastAsia="Amiri" w:cs="Amiri"/>
          <w:lang w:bidi="ar-SA"/>
          <w:color w:val="111111"/>
          <w:sz w:val="28"/>
          <w:szCs w:val="28"/>
          <w:rtl/>
        </w:rPr>
        <w:t xml:space="preserve">(اني اقوم في آخر الليل واخاف الصبح-)</w:t>
      </w:r>
    </w:p>
    <w:p>
      <w:pPr>
        <w:pStyle w:val="BookText"/>
      </w:pPr>
      <w:r>
        <w:rPr>
          <w:rFonts w:ascii="Amiri" w:hAnsi="Amiri" w:eastAsia="Amiri" w:cs="Amiri"/>
          <w:lang w:bidi="ar-SA"/>
          <w:color w:val="111111"/>
          <w:sz w:val="28"/>
          <w:szCs w:val="28"/>
          <w:rtl/>
        </w:rPr>
        <w:t xml:space="preserve">انظر الليل</w:t>
      </w:r>
    </w:p>
    <w:p>
      <w:pPr>
        <w:pStyle w:val="BookText"/>
      </w:pPr>
      <w:r>
        <w:rPr>
          <w:rFonts w:ascii="Amiri" w:hAnsi="Amiri" w:eastAsia="Amiri" w:cs="Amiri"/>
          <w:lang w:bidi="ar-SA"/>
          <w:color w:val="111111"/>
          <w:sz w:val="28"/>
          <w:szCs w:val="28"/>
          <w:rtl/>
        </w:rPr>
        <w:t xml:space="preserve">(الصبح هو الذي-)</w:t>
      </w:r>
    </w:p>
    <w:p>
      <w:pPr>
        <w:pStyle w:val="BookText"/>
      </w:pPr>
      <w:r>
        <w:rPr>
          <w:rFonts w:ascii="IRNazanin" w:hAnsi="IRNazanin" w:eastAsia="IRNazanin" w:cs="IRNazanin"/>
          <w:lang w:bidi="fa-IR"/>
          <w:color w:val="111111"/>
          <w:sz w:val="28"/>
          <w:szCs w:val="28"/>
          <w:rtl/>
        </w:rPr>
        <w:t xml:space="preserve">انظر الفجر</w:t>
      </w:r>
    </w:p>
    <w:p>
      <w:pPr>
        <w:pStyle w:val="BookText"/>
      </w:pPr>
      <w:r>
        <w:rPr>
          <w:rFonts w:ascii="IRNazanin" w:hAnsi="IRNazanin" w:eastAsia="IRNazanin" w:cs="IRNazanin"/>
          <w:lang w:bidi="fa-IR"/>
          <w:color w:val="111111"/>
          <w:sz w:val="28"/>
          <w:szCs w:val="28"/>
          <w:rtl/>
        </w:rPr>
        <w:t xml:space="preserve">(صلی امیر المؤمنين عليه السّلام بالناس الصبح-)</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Amiri" w:hAnsi="Amiri" w:eastAsia="Amiri" w:cs="Amiri"/>
          <w:lang w:bidi="ar-SA"/>
          <w:color w:val="111111"/>
          <w:sz w:val="28"/>
          <w:szCs w:val="28"/>
          <w:rtl/>
        </w:rPr>
        <w:t xml:space="preserve">(عن رجل نسي أن يصلي الصبح-)</w:t>
      </w:r>
    </w:p>
    <w:p>
      <w:pPr>
        <w:pStyle w:val="BookText"/>
      </w:pPr>
      <w:r>
        <w:rPr>
          <w:rFonts w:ascii="Amiri" w:hAnsi="Amiri" w:eastAsia="Amiri" w:cs="Amiri"/>
          <w:lang w:bidi="ar-SA"/>
          <w:color w:val="111111"/>
          <w:sz w:val="28"/>
          <w:szCs w:val="28"/>
          <w:rtl/>
        </w:rPr>
        <w:t xml:space="preserve">انظر النسيان</w:t>
      </w:r>
    </w:p>
    <w:p>
      <w:pPr>
        <w:pStyle w:val="BookText"/>
      </w:pPr>
      <w:r>
        <w:rPr>
          <w:rFonts w:ascii="IRNazanin" w:hAnsi="IRNazanin" w:eastAsia="IRNazanin" w:cs="IRNazanin"/>
          <w:lang w:bidi="fa-IR"/>
          <w:color w:val="111111"/>
          <w:sz w:val="28"/>
          <w:szCs w:val="28"/>
          <w:rtl/>
        </w:rPr>
        <w:t xml:space="preserve">(عن الرجل يقوم آخر الليل ويخشی آن يفجأه الصبح-)</w:t>
      </w:r>
    </w:p>
    <w:p>
      <w:pPr>
        <w:pStyle w:val="BookText"/>
      </w:pPr>
      <w:r>
        <w:rPr>
          <w:rFonts w:ascii="Amiri" w:hAnsi="Amiri" w:eastAsia="Amiri" w:cs="Amiri"/>
          <w:lang w:bidi="ar-SA"/>
          <w:color w:val="111111"/>
          <w:sz w:val="28"/>
          <w:szCs w:val="28"/>
          <w:rtl/>
        </w:rPr>
        <w:t xml:space="preserve">انظر الليل</w:t>
      </w:r>
    </w:p>
    <w:p>
      <w:pPr>
        <w:pStyle w:val="BookText"/>
      </w:pPr>
      <w:r>
        <w:rPr>
          <w:rFonts w:ascii="IRNazanin" w:hAnsi="IRNazanin" w:eastAsia="IRNazanin" w:cs="IRNazanin"/>
          <w:lang w:bidi="fa-IR"/>
          <w:color w:val="111111"/>
          <w:sz w:val="28"/>
          <w:szCs w:val="28"/>
          <w:rtl/>
        </w:rPr>
        <w:t xml:space="preserve">(في رجل صلی الصبح فلما جلس-)</w:t>
      </w:r>
    </w:p>
    <w:p>
      <w:pPr>
        <w:pStyle w:val="BookText"/>
      </w:pPr>
      <w:r>
        <w:rPr>
          <w:rFonts w:ascii="Amiri" w:hAnsi="Amiri" w:eastAsia="Amiri" w:cs="Amiri"/>
          <w:lang w:bidi="ar-SA"/>
          <w:color w:val="111111"/>
          <w:sz w:val="28"/>
          <w:szCs w:val="28"/>
          <w:rtl/>
        </w:rPr>
        <w:t xml:space="preserve">انظر التسليم</w:t>
      </w:r>
    </w:p>
    <w:p>
      <w:pPr>
        <w:pStyle w:val="BookText"/>
      </w:pPr>
      <w:r>
        <w:rPr>
          <w:rFonts w:ascii="IRNazanin" w:hAnsi="IRNazanin" w:eastAsia="IRNazanin" w:cs="IRNazanin"/>
          <w:lang w:bidi="fa-IR"/>
          <w:color w:val="111111"/>
          <w:sz w:val="28"/>
          <w:szCs w:val="28"/>
          <w:rtl/>
        </w:rPr>
        <w:t xml:space="preserve">(في الرجل صلی الصبح-)</w:t>
      </w:r>
    </w:p>
    <w:p>
      <w:pPr>
        <w:pStyle w:val="BookText"/>
      </w:pPr>
      <w:r>
        <w:rPr>
          <w:rFonts w:ascii="Amiri" w:hAnsi="Amiri" w:eastAsia="Amiri" w:cs="Amiri"/>
          <w:lang w:bidi="ar-SA"/>
          <w:color w:val="111111"/>
          <w:sz w:val="28"/>
          <w:szCs w:val="28"/>
          <w:rtl/>
        </w:rPr>
        <w:t xml:space="preserve">انظر التسليم</w:t>
      </w:r>
    </w:p>
    <w:p>
      <w:pPr>
        <w:pStyle w:val="BookText"/>
      </w:pPr>
      <w:r>
        <w:rPr>
          <w:rFonts w:ascii="IRNazanin" w:hAnsi="IRNazanin" w:eastAsia="IRNazanin" w:cs="IRNazanin"/>
          <w:lang w:bidi="fa-IR"/>
          <w:color w:val="111111"/>
          <w:sz w:val="28"/>
          <w:szCs w:val="28"/>
          <w:rtl/>
        </w:rPr>
        <w:t xml:space="preserve">(قال النبي صلّی الله علیه و آله الرجل اصبحت صائما-)</w:t>
      </w:r>
    </w:p>
    <w:p>
      <w:pPr>
        <w:pStyle w:val="BookText"/>
      </w:pPr>
      <w:r>
        <w:rPr>
          <w:rFonts w:ascii="Amiri" w:hAnsi="Amiri" w:eastAsia="Amiri" w:cs="Amiri"/>
          <w:lang w:bidi="ar-SA"/>
          <w:color w:val="111111"/>
          <w:sz w:val="28"/>
          <w:szCs w:val="28"/>
          <w:rtl/>
        </w:rPr>
        <w:t xml:space="preserve">انظر الصدقة</w:t>
      </w:r>
    </w:p>
    <w:p>
      <w:pPr>
        <w:pStyle w:val="BookText"/>
      </w:pPr>
      <w:r>
        <w:rPr>
          <w:rFonts w:ascii="IRNazanin" w:hAnsi="IRNazanin" w:eastAsia="IRNazanin" w:cs="IRNazanin"/>
          <w:lang w:bidi="fa-IR"/>
          <w:color w:val="111111"/>
          <w:sz w:val="28"/>
          <w:szCs w:val="28"/>
          <w:rtl/>
        </w:rPr>
        <w:t xml:space="preserve">(كان رسول الله صلّی الله علیه و آله يصلي ركعتي</w:t>
      </w:r>
    </w:p>
    <w:p>
      <w:pPr>
        <w:pStyle w:val="BookText"/>
      </w:pPr>
      <w:r>
        <w:rPr>
          <w:rFonts w:ascii="IRNazanin" w:hAnsi="IRNazanin" w:eastAsia="IRNazanin" w:cs="IRNazanin"/>
          <w:lang w:bidi="fa-IR"/>
          <w:color w:val="111111"/>
          <w:sz w:val="28"/>
          <w:szCs w:val="28"/>
          <w:rtl/>
        </w:rPr>
        <w:t xml:space="preserve">الصبح-)</w:t>
      </w:r>
    </w:p>
    <w:p>
      <w:pPr>
        <w:pStyle w:val="BookText"/>
      </w:pPr>
      <w:r>
        <w:rPr>
          <w:rFonts w:ascii="IRNazanin" w:hAnsi="IRNazanin" w:eastAsia="IRNazanin" w:cs="IRNazanin"/>
          <w:lang w:bidi="fa-IR"/>
          <w:color w:val="111111"/>
          <w:sz w:val="28"/>
          <w:szCs w:val="28"/>
          <w:rtl/>
        </w:rPr>
        <w:t xml:space="preserve">انظر الفجر</w:t>
      </w:r>
    </w:p>
    <w:p>
      <w:pPr>
        <w:pStyle w:val="BookText"/>
      </w:pPr>
      <w:r>
        <w:rPr>
          <w:rFonts w:ascii="Amiri" w:hAnsi="Amiri" w:eastAsia="Amiri" w:cs="Amiri"/>
          <w:lang w:bidi="ar-SA"/>
          <w:color w:val="111111"/>
          <w:sz w:val="28"/>
          <w:szCs w:val="28"/>
          <w:rtl/>
        </w:rPr>
        <w:t xml:space="preserve">(كيف اصبحت-)</w:t>
      </w:r>
    </w:p>
    <w:p>
      <w:pPr>
        <w:pStyle w:val="BookText"/>
      </w:pPr>
      <w:r>
        <w:rPr>
          <w:rFonts w:ascii="Amiri" w:hAnsi="Amiri" w:eastAsia="Amiri" w:cs="Amiri"/>
          <w:lang w:bidi="ar-SA"/>
          <w:color w:val="111111"/>
          <w:sz w:val="28"/>
          <w:szCs w:val="28"/>
          <w:rtl/>
        </w:rPr>
        <w:t xml:space="preserve">انظر كيف اصبحت</w:t>
      </w:r>
    </w:p>
    <w:p>
      <w:pPr>
        <w:pStyle w:val="BookText"/>
      </w:pPr>
      <w:r>
        <w:rPr>
          <w:rFonts w:ascii="IRNazanin" w:hAnsi="IRNazanin" w:eastAsia="IRNazanin" w:cs="IRNazanin"/>
          <w:lang w:bidi="fa-IR"/>
          <w:color w:val="111111"/>
          <w:sz w:val="28"/>
          <w:szCs w:val="28"/>
          <w:rtl/>
        </w:rPr>
        <w:t xml:space="preserve">(نام رسول الله صلّی الله علیه و آله عن الصبح-)</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Amiri" w:hAnsi="Amiri" w:eastAsia="Amiri" w:cs="Amiri"/>
          <w:lang w:bidi="ar-SA"/>
          <w:color w:val="111111"/>
          <w:sz w:val="28"/>
          <w:szCs w:val="28"/>
          <w:rtl/>
        </w:rPr>
        <w:t xml:space="preserve">(يقول بعد الصبح-)</w:t>
      </w:r>
    </w:p>
    <w:p>
      <w:pPr>
        <w:pStyle w:val="BookText"/>
      </w:pPr>
      <w:r>
        <w:rPr>
          <w:rFonts w:ascii="IRNazanin" w:hAnsi="IRNazanin" w:eastAsia="IRNazanin" w:cs="IRNazanin"/>
          <w:lang w:bidi="fa-IR"/>
          <w:color w:val="111111"/>
          <w:sz w:val="28"/>
          <w:szCs w:val="28"/>
          <w:rtl/>
        </w:rPr>
        <w:t xml:space="preserve">انظر الدعاء</w:t>
      </w:r>
    </w:p>
    <w:p>
      <w:pPr>
        <w:pStyle w:val="Heading3"/>
      </w:pPr>
      <w:bookmarkStart w:id="184" w:name="_Toc118"/>
      <w:r>
        <w:t>«الصبر»</w:t>
      </w:r>
      <w:bookmarkEnd w:id="184"/>
    </w:p>
    <w:p>
      <w:pPr>
        <w:pStyle w:val="BookText"/>
      </w:pPr>
      <w:r>
        <w:rPr>
          <w:rFonts w:ascii="Amiri" w:hAnsi="Amiri" w:eastAsia="Amiri" w:cs="Amiri"/>
          <w:lang w:bidi="ar-SA"/>
          <w:color w:val="111111"/>
          <w:sz w:val="28"/>
          <w:szCs w:val="28"/>
          <w:rtl/>
        </w:rPr>
        <w:t xml:space="preserve">(أتاه رجل-الى ان قال-لقد صبر على امر عظيم-)</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«اذا دخل المؤمن في قبره</w:t>
      </w:r>
      <w:r>
        <w:rPr>
          <w:rStyle w:val="FootnoteReference"/>
        </w:rPr>
        <w:footnoteReference w:id="77"/>
      </w:r>
      <w:r>
        <w:rPr>
          <w:rFonts w:ascii="Amiri" w:hAnsi="Amiri" w:eastAsia="Amiri" w:cs="Amiri"/>
          <w:lang w:bidi="ar-SA"/>
          <w:color w:val="111111"/>
          <w:sz w:val="28"/>
          <w:szCs w:val="28"/>
          <w:rtl/>
        </w:rPr>
        <w:t xml:space="preserve">كانت الصلاة عن يمينه والزكاة عن يساره،والبّر مطل</w:t>
      </w:r>
      <w:r>
        <w:rPr>
          <w:rStyle w:val="FootnoteReference"/>
        </w:rPr>
        <w:footnoteReference w:id="78"/>
      </w:r>
      <w:r>
        <w:rPr>
          <w:rFonts w:ascii="Amiri" w:hAnsi="Amiri" w:eastAsia="Amiri" w:cs="Amiri"/>
          <w:lang w:bidi="ar-SA"/>
          <w:color w:val="111111"/>
          <w:sz w:val="28"/>
          <w:szCs w:val="28"/>
          <w:rtl/>
        </w:rPr>
        <w:t xml:space="preserve">عليه ويتنحى الصبر ناحية،فاذا دخل عليه</w:t>
      </w:r>
      <w:r>
        <w:rPr>
          <w:rStyle w:val="FootnoteReference"/>
        </w:rPr>
        <w:footnoteReference w:id="79"/>
      </w:r>
      <w:r>
        <w:rPr>
          <w:rFonts w:ascii="Amiri" w:hAnsi="Amiri" w:eastAsia="Amiri" w:cs="Amiri"/>
          <w:lang w:bidi="ar-SA"/>
          <w:color w:val="111111"/>
          <w:sz w:val="28"/>
          <w:szCs w:val="28"/>
          <w:rtl/>
        </w:rPr>
        <w:t xml:space="preserve">الملكان اللذان يليان مسألته قال الصبر للصلاة والزكاة والبر:دونكم</w:t>
      </w:r>
      <w:r>
        <w:rPr>
          <w:rStyle w:val="FootnoteReference"/>
        </w:rPr>
        <w:footnoteReference w:id="80"/>
      </w:r>
      <w:r>
        <w:rPr>
          <w:rFonts w:ascii="Amiri" w:hAnsi="Amiri" w:eastAsia="Amiri" w:cs="Amiri"/>
          <w:lang w:bidi="ar-SA"/>
          <w:color w:val="111111"/>
          <w:sz w:val="28"/>
          <w:szCs w:val="28"/>
          <w:rtl/>
        </w:rPr>
        <w:t xml:space="preserve">صاحبكم،فان عجزتم عنه فانا دونه»(6)</w:t>
      </w:r>
    </w:p>
    <w:p>
      <w:pPr>
        <w:pStyle w:val="BookText"/>
      </w:pPr>
      <w:r>
        <w:rPr>
          <w:rFonts w:ascii="Amiri" w:hAnsi="Amiri" w:eastAsia="Amiri" w:cs="Amiri"/>
          <w:lang w:bidi="ar-SA"/>
          <w:color w:val="111111"/>
          <w:sz w:val="28"/>
          <w:szCs w:val="28"/>
          <w:rtl/>
        </w:rPr>
        <w:t xml:space="preserve">الكافي ج2ص90ك5ب47ح8.</w:t>
      </w:r>
    </w:p>
    <w:p>
      <w:pPr>
        <w:pStyle w:val="BookText"/>
      </w:pPr>
      <w:r>
        <w:rPr>
          <w:rFonts w:ascii="Amiri" w:hAnsi="Amiri" w:eastAsia="Amiri" w:cs="Amiri"/>
          <w:lang w:bidi="ar-SA"/>
          <w:color w:val="111111"/>
          <w:sz w:val="28"/>
          <w:szCs w:val="28"/>
          <w:rtl/>
        </w:rPr>
        <w:t xml:space="preserve">الكافي ج3ص240ك11ب88ح13.</w:t>
      </w:r>
    </w:p>
    <w:p>
      <w:pPr>
        <w:pStyle w:val="BookText"/>
      </w:pPr>
      <w:r>
        <w:rPr>
          <w:rFonts w:ascii="IRNazanin" w:hAnsi="IRNazanin" w:eastAsia="IRNazanin" w:cs="IRNazanin"/>
          <w:lang w:bidi="fa-IR"/>
          <w:color w:val="111111"/>
          <w:sz w:val="28"/>
          <w:szCs w:val="28"/>
          <w:rtl/>
        </w:rPr>
        <w:t xml:space="preserve">(اذا دخل المؤمن قبره کانت-)تقدم تحت عنوان(اذا دخل المؤمن في قبره الخ)</w:t>
      </w:r>
    </w:p>
    <w:p>
      <w:pPr>
        <w:pStyle w:val="BookText"/>
      </w:pPr>
      <w:r>
        <w:rPr>
          <w:rFonts w:ascii="Amiri" w:hAnsi="Amiri" w:eastAsia="Amiri" w:cs="Amiri"/>
          <w:lang w:bidi="ar-SA"/>
          <w:color w:val="111111"/>
          <w:sz w:val="28"/>
          <w:szCs w:val="28"/>
          <w:rtl/>
        </w:rPr>
        <w:t xml:space="preserve">(اذا كان يوم القيامة-الى ان قال-نحن اهل الصبر-)</w:t>
      </w:r>
    </w:p>
    <w:p>
      <w:pPr>
        <w:pStyle w:val="BookText"/>
      </w:pPr>
      <w:r>
        <w:rPr>
          <w:rFonts w:ascii="Amiri" w:hAnsi="Amiri" w:eastAsia="Amiri" w:cs="Amiri"/>
          <w:lang w:bidi="ar-SA"/>
          <w:color w:val="111111"/>
          <w:sz w:val="28"/>
          <w:szCs w:val="28"/>
          <w:rtl/>
        </w:rPr>
        <w:t xml:space="preserve">انظر الاطاعة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(اصبر على اعداء النعم-)</w:t>
      </w:r>
    </w:p>
    <w:p>
      <w:pPr>
        <w:pStyle w:val="BookText"/>
      </w:pPr>
      <w:r>
        <w:rPr>
          <w:rFonts w:ascii="Amiri" w:hAnsi="Amiri" w:eastAsia="Amiri" w:cs="Amiri"/>
          <w:lang w:bidi="ar-SA"/>
          <w:color w:val="111111"/>
          <w:sz w:val="28"/>
          <w:szCs w:val="28"/>
          <w:rtl/>
        </w:rPr>
        <w:t xml:space="preserve">انظر كظم الغيظ</w:t>
      </w:r>
    </w:p>
    <w:p>
      <w:pPr>
        <w:pStyle w:val="BookText"/>
      </w:pPr>
      <w:r>
        <w:rPr>
          <w:rFonts w:ascii="IRNazanin" w:hAnsi="IRNazanin" w:eastAsia="IRNazanin" w:cs="IRNazanin"/>
          <w:lang w:bidi="fa-IR"/>
          <w:color w:val="111111"/>
          <w:sz w:val="28"/>
          <w:szCs w:val="28"/>
          <w:rtl/>
        </w:rPr>
        <w:t xml:space="preserve">(اصبروا على اعداء النعم-)</w:t>
      </w:r>
    </w:p>
    <w:p>
      <w:pPr>
        <w:pStyle w:val="BookText"/>
      </w:pPr>
      <w:r>
        <w:rPr>
          <w:rFonts w:ascii="Amiri" w:hAnsi="Amiri" w:eastAsia="Amiri" w:cs="Amiri"/>
          <w:lang w:bidi="ar-SA"/>
          <w:color w:val="111111"/>
          <w:sz w:val="28"/>
          <w:szCs w:val="28"/>
          <w:rtl/>
        </w:rPr>
        <w:t xml:space="preserve">انظر كظم الغيظ</w:t>
      </w:r>
    </w:p>
    <w:p>
      <w:pPr>
        <w:pStyle w:val="BookText"/>
      </w:pPr>
      <w:r>
        <w:rPr>
          <w:rFonts w:ascii="Amiri" w:hAnsi="Amiri" w:eastAsia="Amiri" w:cs="Amiri"/>
          <w:lang w:bidi="ar-SA"/>
          <w:color w:val="111111"/>
          <w:sz w:val="28"/>
          <w:szCs w:val="28"/>
          <w:rtl/>
        </w:rPr>
        <w:t xml:space="preserve">(اصبروا على الدنيا-)</w:t>
      </w:r>
    </w:p>
    <w:p>
      <w:pPr>
        <w:pStyle w:val="BookText"/>
      </w:pPr>
      <w:r>
        <w:rPr>
          <w:rFonts w:ascii="Amiri" w:hAnsi="Amiri" w:eastAsia="Amiri" w:cs="Amiri"/>
          <w:lang w:bidi="ar-SA"/>
          <w:color w:val="111111"/>
          <w:sz w:val="28"/>
          <w:szCs w:val="28"/>
          <w:rtl/>
        </w:rPr>
        <w:t xml:space="preserve">انظر محاسبة العمل</w:t>
      </w:r>
    </w:p>
    <w:p>
      <w:pPr>
        <w:pStyle w:val="BookText"/>
      </w:pPr>
      <w:r>
        <w:rPr>
          <w:rFonts w:ascii="Amiri" w:hAnsi="Amiri" w:eastAsia="Amiri" w:cs="Amiri"/>
          <w:lang w:bidi="ar-SA"/>
          <w:color w:val="111111"/>
          <w:sz w:val="28"/>
          <w:szCs w:val="28"/>
          <w:rtl/>
        </w:rPr>
        <w:t xml:space="preserve">(اصبروا على طاعة الله-)</w:t>
      </w:r>
    </w:p>
    <w:p>
      <w:pPr>
        <w:pStyle w:val="BookText"/>
      </w:pPr>
      <w:r>
        <w:rPr>
          <w:rFonts w:ascii="Amiri" w:hAnsi="Amiri" w:eastAsia="Amiri" w:cs="Amiri"/>
          <w:lang w:bidi="ar-SA"/>
          <w:color w:val="111111"/>
          <w:sz w:val="28"/>
          <w:szCs w:val="28"/>
          <w:rtl/>
        </w:rPr>
        <w:t xml:space="preserve">انظر محاسبة العمل</w:t>
      </w:r>
    </w:p>
    <w:p>
      <w:pPr>
        <w:pStyle w:val="BookText"/>
      </w:pPr>
      <w:r>
        <w:rPr>
          <w:rFonts w:ascii="IRNazanin" w:hAnsi="IRNazanin" w:eastAsia="IRNazanin" w:cs="IRNazanin"/>
          <w:lang w:bidi="fa-IR"/>
          <w:color w:val="111111"/>
          <w:sz w:val="28"/>
          <w:szCs w:val="28"/>
          <w:rtl/>
        </w:rPr>
        <w:t xml:space="preserve">(اصبروا وصابروا-)</w:t>
      </w:r>
    </w:p>
    <w:p>
      <w:pPr>
        <w:pStyle w:val="BookText"/>
      </w:pPr>
      <w:r>
        <w:rPr>
          <w:rFonts w:ascii="IRNazanin" w:hAnsi="IRNazanin" w:eastAsia="IRNazanin" w:cs="IRNazanin"/>
          <w:lang w:bidi="fa-IR"/>
          <w:color w:val="111111"/>
          <w:sz w:val="28"/>
          <w:szCs w:val="28"/>
          <w:rtl/>
        </w:rPr>
        <w:t xml:space="preserve">انظر الفرائض</w:t>
      </w:r>
    </w:p>
    <w:p>
      <w:pPr>
        <w:pStyle w:val="BookText"/>
      </w:pPr>
      <w:r>
        <w:rPr>
          <w:rFonts w:ascii="Amiri" w:hAnsi="Amiri" w:eastAsia="Amiri" w:cs="Amiri"/>
          <w:lang w:bidi="ar-SA"/>
          <w:color w:val="111111"/>
          <w:sz w:val="28"/>
          <w:szCs w:val="28"/>
          <w:rtl/>
        </w:rPr>
        <w:t xml:space="preserve">(الا ومن صبر على خلق امرأة-)</w:t>
      </w:r>
    </w:p>
    <w:p>
      <w:pPr>
        <w:pStyle w:val="BookText"/>
      </w:pPr>
      <w:r>
        <w:rPr>
          <w:rFonts w:ascii="IRNazanin" w:hAnsi="IRNazanin" w:eastAsia="IRNazanin" w:cs="IRNazanin"/>
          <w:lang w:bidi="fa-IR"/>
          <w:color w:val="111111"/>
          <w:sz w:val="28"/>
          <w:szCs w:val="28"/>
          <w:rtl/>
        </w:rPr>
        <w:t xml:space="preserve">انظر سوء الخلق</w:t>
      </w:r>
    </w:p>
    <w:p>
      <w:pPr>
        <w:pStyle w:val="BookText"/>
      </w:pPr>
      <w:r>
        <w:rPr>
          <w:rFonts w:ascii="Amiri" w:hAnsi="Amiri" w:eastAsia="Amiri" w:cs="Amiri"/>
          <w:lang w:bidi="ar-SA"/>
          <w:color w:val="111111"/>
          <w:sz w:val="28"/>
          <w:szCs w:val="28"/>
          <w:rtl/>
        </w:rPr>
        <w:t xml:space="preserve">«الق عنك واردات الهموم بعزائم</w:t>
      </w:r>
    </w:p>
    <w:p>
      <w:pPr>
        <w:pStyle w:val="BookText"/>
      </w:pPr>
      <w:r>
        <w:rPr>
          <w:rFonts w:ascii="Amiri" w:hAnsi="Amiri" w:eastAsia="Amiri" w:cs="Amiri"/>
          <w:lang w:bidi="ar-SA"/>
          <w:color w:val="111111"/>
          <w:sz w:val="28"/>
          <w:szCs w:val="28"/>
          <w:rtl/>
        </w:rPr>
        <w:t xml:space="preserve">الصبر،عوّد نفسك الصبر فنعم الخلق الصبر»(1)</w:t>
      </w:r>
    </w:p>
    <w:p>
      <w:pPr>
        <w:pStyle w:val="BookText"/>
      </w:pPr>
      <w:r>
        <w:rPr>
          <w:rFonts w:ascii="IRNazanin" w:hAnsi="IRNazanin" w:eastAsia="IRNazanin" w:cs="IRNazanin"/>
          <w:lang w:bidi="fa-IR"/>
          <w:color w:val="111111"/>
          <w:sz w:val="28"/>
          <w:szCs w:val="28"/>
          <w:rtl/>
        </w:rPr>
        <w:t xml:space="preserve">الفقيه ج4ص276ب176ذیل ح10.</w:t>
      </w:r>
    </w:p>
    <w:p>
      <w:pPr>
        <w:pStyle w:val="BookText"/>
      </w:pPr>
      <w:r>
        <w:rPr>
          <w:rFonts w:ascii="Amiri" w:hAnsi="Amiri" w:eastAsia="Amiri" w:cs="Amiri"/>
          <w:lang w:bidi="ar-SA"/>
          <w:color w:val="111111"/>
          <w:sz w:val="28"/>
          <w:szCs w:val="28"/>
          <w:rtl/>
        </w:rPr>
        <w:t xml:space="preserve">(امر الناس-الى ان قال-الصبر والكتمان-)</w:t>
      </w:r>
    </w:p>
    <w:p>
      <w:pPr>
        <w:pStyle w:val="BookText"/>
      </w:pPr>
      <w:r>
        <w:rPr>
          <w:rFonts w:ascii="Amiri" w:hAnsi="Amiri" w:eastAsia="Amiri" w:cs="Amiri"/>
          <w:lang w:bidi="ar-SA"/>
          <w:color w:val="111111"/>
          <w:sz w:val="28"/>
          <w:szCs w:val="28"/>
          <w:rtl/>
        </w:rPr>
        <w:t xml:space="preserve">انظر الكتمان</w:t>
      </w:r>
    </w:p>
    <w:p>
      <w:pPr>
        <w:pStyle w:val="BookText"/>
      </w:pPr>
      <w:r>
        <w:rPr>
          <w:rFonts w:ascii="IRNazanin" w:hAnsi="IRNazanin" w:eastAsia="IRNazanin" w:cs="IRNazanin"/>
          <w:lang w:bidi="fa-IR"/>
          <w:color w:val="111111"/>
          <w:sz w:val="28"/>
          <w:szCs w:val="28"/>
          <w:rtl/>
        </w:rPr>
        <w:t xml:space="preserve">«امرني ابو عبدالله علیه السّلام ان اتي المفضل واعزيه باسماعیل وقال:اقرأ المفضل السلام وقل له:انا قد اصبنا باسماعيل فصبرنا،فاصبر كما صبرنا،اننا اردنا امراً واراد الله عزوجل امراً فسلمنا لأمر الله</w:t>
      </w:r>
    </w:p>
    <w:p>
      <w:pPr>
        <w:pStyle w:val="BookText"/>
      </w:pPr>
      <w:r>
        <w:rPr>
          <w:rFonts w:ascii="IRNazanin" w:hAnsi="IRNazanin" w:eastAsia="IRNazanin" w:cs="IRNazanin"/>
          <w:lang w:bidi="fa-IR"/>
          <w:color w:val="111111"/>
          <w:sz w:val="28"/>
          <w:szCs w:val="28"/>
          <w:rtl/>
        </w:rPr>
        <w:t xml:space="preserve">عزوجل»</w:t>
      </w:r>
    </w:p>
    <w:p>
      <w:pPr>
        <w:pStyle w:val="BookText"/>
      </w:pPr>
      <w:r>
        <w:rPr>
          <w:rFonts w:ascii="IRNazanin" w:hAnsi="IRNazanin" w:eastAsia="IRNazanin" w:cs="IRNazanin"/>
          <w:lang w:bidi="fa-IR"/>
          <w:color w:val="111111"/>
          <w:sz w:val="28"/>
          <w:szCs w:val="28"/>
          <w:rtl/>
        </w:rPr>
        <w:t xml:space="preserve">الکافي ج2ص92ك5ب47ح16.</w:t>
      </w:r>
    </w:p>
    <w:p>
      <w:pPr>
        <w:pStyle w:val="BookText"/>
      </w:pPr>
      <w:r>
        <w:rPr>
          <w:rFonts w:ascii="IRNazanin" w:hAnsi="IRNazanin" w:eastAsia="IRNazanin" w:cs="IRNazanin"/>
          <w:lang w:bidi="fa-IR"/>
          <w:color w:val="111111"/>
          <w:sz w:val="28"/>
          <w:szCs w:val="28"/>
          <w:rtl/>
        </w:rPr>
        <w:t xml:space="preserve">(ان البلاء والصبر-)</w:t>
      </w:r>
    </w:p>
    <w:p>
      <w:pPr>
        <w:pStyle w:val="BookText"/>
      </w:pPr>
      <w:r>
        <w:rPr>
          <w:rFonts w:ascii="Amiri" w:hAnsi="Amiri" w:eastAsia="Amiri" w:cs="Amiri"/>
          <w:lang w:bidi="ar-SA"/>
          <w:color w:val="111111"/>
          <w:sz w:val="28"/>
          <w:szCs w:val="28"/>
          <w:rtl/>
        </w:rPr>
        <w:t xml:space="preserve">انظر المصيبة</w:t>
      </w:r>
    </w:p>
    <w:p>
      <w:pPr>
        <w:pStyle w:val="BookText"/>
      </w:pPr>
      <w:r>
        <w:rPr>
          <w:rFonts w:ascii="Amiri" w:hAnsi="Amiri" w:eastAsia="Amiri" w:cs="Amiri"/>
          <w:lang w:bidi="ar-SA"/>
          <w:color w:val="111111"/>
          <w:sz w:val="28"/>
          <w:szCs w:val="28"/>
          <w:rtl/>
        </w:rPr>
        <w:t xml:space="preserve">«ان الحرّ حرّ على جميع احواله،ان نابته نائبة</w:t>
      </w:r>
      <w:r>
        <w:rPr>
          <w:rStyle w:val="FootnoteReference"/>
        </w:rPr>
        <w:footnoteReference w:id="81"/>
      </w:r>
      <w:r>
        <w:rPr>
          <w:rFonts w:ascii="IRNazanin" w:hAnsi="IRNazanin" w:eastAsia="IRNazanin" w:cs="IRNazanin"/>
          <w:lang w:bidi="fa-IR"/>
          <w:color w:val="111111"/>
          <w:sz w:val="28"/>
          <w:szCs w:val="28"/>
          <w:rtl/>
        </w:rPr>
        <w:t xml:space="preserve">صبر لها وان تداکّت عليه المصائب لم تكسره وان اُسرو قهرو استبدل باليسر عسراً كما كان يوسف الصديق الأمين صلوات الله عليه لم يضر حرّیته ان استعبد وقُهر وأسر ولم تضرره ظلمة الجُب ووحشته وما ناله أن منّ الله عليه فجعل الجبّار العاتي له عبداً بعد اذ كان له مالكاً،فارسله ورحم به اُمّة وكذلك الصبر يعقب خيراً،فاصبِروا ووطنوا انفسكم على الصبر توجروا»(6)</w:t>
      </w:r>
    </w:p>
    <w:p>
      <w:pPr>
        <w:pStyle w:val="BookText"/>
      </w:pPr>
      <w:r>
        <w:rPr>
          <w:rFonts w:ascii="Amiri" w:hAnsi="Amiri" w:eastAsia="Amiri" w:cs="Amiri"/>
          <w:lang w:bidi="ar-SA"/>
          <w:color w:val="111111"/>
          <w:sz w:val="28"/>
          <w:szCs w:val="28"/>
          <w:rtl/>
        </w:rPr>
        <w:t xml:space="preserve">الكافي ج2ص89ك5ب47ح6.</w:t>
      </w:r>
    </w:p>
    <w:p>
      <w:pPr>
        <w:pStyle w:val="BookText"/>
      </w:pPr>
      <w:r>
        <w:rPr>
          <w:rFonts w:ascii="Amiri" w:hAnsi="Amiri" w:eastAsia="Amiri" w:cs="Amiri"/>
          <w:lang w:bidi="ar-SA"/>
          <w:color w:val="111111"/>
          <w:sz w:val="28"/>
          <w:szCs w:val="28"/>
          <w:rtl/>
        </w:rPr>
        <w:t xml:space="preserve">«أن الخير في الصبر والصبر من الكرم</w:t>
      </w:r>
    </w:p>
    <w:p>
      <w:pPr>
        <w:pStyle w:val="BookText"/>
      </w:pPr>
      <w:r>
        <w:rPr>
          <w:rFonts w:ascii="Amiri" w:hAnsi="Amiri" w:eastAsia="Amiri" w:cs="Amiri"/>
          <w:lang w:bidi="ar-SA"/>
          <w:color w:val="111111"/>
          <w:sz w:val="28"/>
          <w:szCs w:val="28"/>
          <w:rtl/>
        </w:rPr>
        <w:t xml:space="preserve">ودع الجزع فان الجزع لا يغنيك»(1)</w:t>
      </w:r>
    </w:p>
    <w:p>
      <w:pPr>
        <w:pStyle w:val="BookText"/>
      </w:pPr>
      <w:r>
        <w:rPr>
          <w:rFonts w:ascii="IRNazanin" w:hAnsi="IRNazanin" w:eastAsia="IRNazanin" w:cs="IRNazanin"/>
          <w:lang w:bidi="fa-IR"/>
          <w:color w:val="111111"/>
          <w:sz w:val="28"/>
          <w:szCs w:val="28"/>
          <w:rtl/>
        </w:rPr>
        <w:t xml:space="preserve">روضة الكافي ج8ص207ذیل ح251.</w:t>
      </w:r>
    </w:p>
    <w:p>
      <w:pPr>
        <w:pStyle w:val="BookText"/>
      </w:pPr>
      <w:r>
        <w:rPr>
          <w:rFonts w:ascii="Amiri" w:hAnsi="Amiri" w:eastAsia="Amiri" w:cs="Amiri"/>
          <w:lang w:bidi="ar-SA"/>
          <w:color w:val="111111"/>
          <w:sz w:val="28"/>
          <w:szCs w:val="28"/>
          <w:rtl/>
        </w:rPr>
        <w:t xml:space="preserve">(ان صاحب المصيبة اولى بالصبر-)</w:t>
      </w:r>
    </w:p>
    <w:p>
      <w:pPr>
        <w:pStyle w:val="BookText"/>
      </w:pPr>
      <w:r>
        <w:rPr>
          <w:rFonts w:ascii="Amiri" w:hAnsi="Amiri" w:eastAsia="Amiri" w:cs="Amiri"/>
          <w:lang w:bidi="ar-SA"/>
          <w:color w:val="111111"/>
          <w:sz w:val="28"/>
          <w:szCs w:val="28"/>
          <w:rtl/>
        </w:rPr>
        <w:t xml:space="preserve">انظر المصيبة</w:t>
      </w:r>
    </w:p>
    <w:p>
      <w:pPr>
        <w:pStyle w:val="BookText"/>
      </w:pPr>
      <w:r>
        <w:rPr>
          <w:rFonts w:ascii="IRNazanin" w:hAnsi="IRNazanin" w:eastAsia="IRNazanin" w:cs="IRNazanin"/>
          <w:lang w:bidi="fa-IR"/>
          <w:color w:val="111111"/>
          <w:sz w:val="28"/>
          <w:szCs w:val="28"/>
          <w:rtl/>
        </w:rPr>
        <w:t xml:space="preserve">(أن الصبر والبلاء-)</w:t>
      </w:r>
    </w:p>
    <w:p>
      <w:pPr>
        <w:pStyle w:val="BookText"/>
      </w:pPr>
      <w:r>
        <w:rPr>
          <w:rFonts w:ascii="Amiri" w:hAnsi="Amiri" w:eastAsia="Amiri" w:cs="Amiri"/>
          <w:lang w:bidi="ar-SA"/>
          <w:color w:val="111111"/>
          <w:sz w:val="28"/>
          <w:szCs w:val="28"/>
          <w:rtl/>
        </w:rPr>
        <w:t xml:space="preserve">انظر المصيبة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الصبر ينزل على قدر شدة البلاء»(6)</w:t>
      </w:r>
    </w:p>
    <w:p>
      <w:pPr>
        <w:pStyle w:val="BookText"/>
      </w:pPr>
      <w:r>
        <w:rPr>
          <w:rFonts w:ascii="IRNazanin" w:hAnsi="IRNazanin" w:eastAsia="IRNazanin" w:cs="IRNazanin"/>
          <w:lang w:bidi="fa-IR"/>
          <w:color w:val="111111"/>
          <w:sz w:val="28"/>
          <w:szCs w:val="28"/>
          <w:rtl/>
        </w:rPr>
        <w:t xml:space="preserve">الفقيه ج2ص192ب96ذیل ح1.</w:t>
      </w:r>
    </w:p>
    <w:p>
      <w:pPr>
        <w:pStyle w:val="BookText"/>
      </w:pPr>
      <w:r>
        <w:rPr>
          <w:rFonts w:ascii="IRNazanin" w:hAnsi="IRNazanin" w:eastAsia="IRNazanin" w:cs="IRNazanin"/>
          <w:lang w:bidi="fa-IR"/>
          <w:color w:val="111111"/>
          <w:sz w:val="28"/>
          <w:szCs w:val="28"/>
          <w:rtl/>
        </w:rPr>
        <w:t xml:space="preserve">«أن الله انعم على قوم بالمواهب</w:t>
      </w:r>
      <w:r>
        <w:rPr>
          <w:rStyle w:val="FootnoteReference"/>
        </w:rPr>
        <w:footnoteReference w:id="82"/>
      </w:r>
      <w:r>
        <w:rPr>
          <w:rFonts w:ascii="IRNazanin" w:hAnsi="IRNazanin" w:eastAsia="IRNazanin" w:cs="IRNazanin"/>
          <w:lang w:bidi="fa-IR"/>
          <w:color w:val="111111"/>
          <w:sz w:val="28"/>
          <w:szCs w:val="28"/>
          <w:rtl/>
        </w:rPr>
        <w:t xml:space="preserve">فلم يشكروا فصارت عليهم و بالا،وابتلی قوماً بالمصائب فصبروا فصارت عليهم نعمة»(6)</w:t>
      </w:r>
    </w:p>
    <w:p>
      <w:pPr>
        <w:pStyle w:val="BookText"/>
      </w:pPr>
      <w:r>
        <w:rPr>
          <w:rFonts w:ascii="Amiri" w:hAnsi="Amiri" w:eastAsia="Amiri" w:cs="Amiri"/>
          <w:lang w:bidi="ar-SA"/>
          <w:color w:val="111111"/>
          <w:sz w:val="28"/>
          <w:szCs w:val="28"/>
          <w:rtl/>
        </w:rPr>
        <w:t xml:space="preserve">التهذيب ج6ص377ب93ح222.</w:t>
      </w:r>
    </w:p>
    <w:p>
      <w:pPr>
        <w:pStyle w:val="BookText"/>
      </w:pPr>
      <w:r>
        <w:rPr>
          <w:rFonts w:ascii="Amiri" w:hAnsi="Amiri" w:eastAsia="Amiri" w:cs="Amiri"/>
          <w:lang w:bidi="ar-SA"/>
          <w:color w:val="111111"/>
          <w:sz w:val="28"/>
          <w:szCs w:val="28"/>
          <w:rtl/>
        </w:rPr>
        <w:t xml:space="preserve">الكافي ج2ص92ك5ب47ح18.</w:t>
      </w:r>
    </w:p>
    <w:p>
      <w:pPr>
        <w:pStyle w:val="BookText"/>
      </w:pPr>
      <w:r>
        <w:rPr>
          <w:rFonts w:ascii="IRNazanin" w:hAnsi="IRNazanin" w:eastAsia="IRNazanin" w:cs="IRNazanin"/>
          <w:lang w:bidi="fa-IR"/>
          <w:color w:val="111111"/>
          <w:sz w:val="28"/>
          <w:szCs w:val="28"/>
          <w:rtl/>
        </w:rPr>
        <w:t xml:space="preserve">(ان الله انعم على قوم فلم یشکر-)تقدم تحت عنوان(ان الله انعم على قوم بالمواهب الخ)</w:t>
      </w:r>
    </w:p>
    <w:p>
      <w:pPr>
        <w:pStyle w:val="BookText"/>
      </w:pPr>
      <w:r>
        <w:rPr>
          <w:rFonts w:ascii="Amiri" w:hAnsi="Amiri" w:eastAsia="Amiri" w:cs="Amiri"/>
          <w:lang w:bidi="ar-SA"/>
          <w:color w:val="111111"/>
          <w:sz w:val="28"/>
          <w:szCs w:val="28"/>
          <w:rtl/>
        </w:rPr>
        <w:t xml:space="preserve">(ان الله جعل للمرأة أن تصبر صبر-)</w:t>
      </w:r>
    </w:p>
    <w:p>
      <w:pPr>
        <w:pStyle w:val="BookText"/>
      </w:pPr>
      <w:r>
        <w:rPr>
          <w:rFonts w:ascii="Amiri" w:hAnsi="Amiri" w:eastAsia="Amiri" w:cs="Amiri"/>
          <w:lang w:bidi="ar-SA"/>
          <w:color w:val="111111"/>
          <w:sz w:val="28"/>
          <w:szCs w:val="28"/>
          <w:rtl/>
        </w:rPr>
        <w:t xml:space="preserve">انظر الشهوة</w:t>
      </w:r>
    </w:p>
    <w:p>
      <w:pPr>
        <w:pStyle w:val="BookText"/>
      </w:pPr>
      <w:r>
        <w:rPr>
          <w:rFonts w:ascii="Amiri" w:hAnsi="Amiri" w:eastAsia="Amiri" w:cs="Amiri"/>
          <w:lang w:bidi="ar-SA"/>
          <w:color w:val="111111"/>
          <w:sz w:val="28"/>
          <w:szCs w:val="28"/>
          <w:rtl/>
        </w:rPr>
        <w:t xml:space="preserve">(ان يمين الصبر-)</w:t>
      </w:r>
    </w:p>
    <w:p>
      <w:pPr>
        <w:pStyle w:val="BookText"/>
      </w:pPr>
      <w:r>
        <w:rPr>
          <w:rFonts w:ascii="Amiri" w:hAnsi="Amiri" w:eastAsia="Amiri" w:cs="Amiri"/>
          <w:lang w:bidi="ar-SA"/>
          <w:color w:val="111111"/>
          <w:sz w:val="28"/>
          <w:szCs w:val="28"/>
          <w:rtl/>
        </w:rPr>
        <w:t xml:space="preserve">انظر اليمين</w:t>
      </w:r>
    </w:p>
    <w:p>
      <w:pPr>
        <w:pStyle w:val="BookText"/>
      </w:pPr>
      <w:r>
        <w:rPr>
          <w:rFonts w:ascii="IRNazanin" w:hAnsi="IRNazanin" w:eastAsia="IRNazanin" w:cs="IRNazanin"/>
          <w:lang w:bidi="fa-IR"/>
          <w:color w:val="111111"/>
          <w:sz w:val="28"/>
          <w:szCs w:val="28"/>
          <w:rtl/>
        </w:rPr>
        <w:t xml:space="preserve">«انا صبّرو شیعتنا اصبر منا،قلت:جعلت فداك كيف صار شيعتكم اصبر منكم؟قال:لاِنا نصبر على ما نعلم وشيعتنا في الجنة محفوفة بالمكاره والصبر ، فمن يصبرون على ما لا يعلمون»(6)</w:t>
      </w:r>
    </w:p>
    <w:p>
      <w:pPr>
        <w:pStyle w:val="BookText"/>
      </w:pPr>
      <w:r>
        <w:rPr>
          <w:rFonts w:ascii="Amiri" w:hAnsi="Amiri" w:eastAsia="Amiri" w:cs="Amiri"/>
          <w:lang w:bidi="ar-SA"/>
          <w:color w:val="111111"/>
          <w:sz w:val="28"/>
          <w:szCs w:val="28"/>
          <w:rtl/>
        </w:rPr>
        <w:t xml:space="preserve">الكافي ج2ص93ك5ب47ح25.</w:t>
      </w:r>
    </w:p>
    <w:p>
      <w:pPr>
        <w:pStyle w:val="BookText"/>
      </w:pPr>
      <w:r>
        <w:rPr>
          <w:rFonts w:ascii="IRNazanin" w:hAnsi="IRNazanin" w:eastAsia="IRNazanin" w:cs="IRNazanin"/>
          <w:lang w:bidi="fa-IR"/>
          <w:color w:val="111111"/>
          <w:sz w:val="28"/>
          <w:szCs w:val="28"/>
          <w:rtl/>
        </w:rPr>
        <w:t xml:space="preserve">(انا قد اصبنا باسماعیل فصبرنا-)تقدم تحت عنوان(امرني ابو عبد الله الخ)</w:t>
      </w:r>
    </w:p>
    <w:p>
      <w:pPr>
        <w:pStyle w:val="BookText"/>
      </w:pPr>
      <w:r>
        <w:rPr>
          <w:rFonts w:ascii="IRNazanin" w:hAnsi="IRNazanin" w:eastAsia="IRNazanin" w:cs="IRNazanin"/>
          <w:lang w:bidi="fa-IR"/>
          <w:color w:val="111111"/>
          <w:sz w:val="28"/>
          <w:szCs w:val="28"/>
          <w:rtl/>
        </w:rPr>
        <w:t xml:space="preserve">«اني جعلت الدنيا بين عبادي قرضا،فمن اقرضني منها قرضا اعطیتُه بكل واحدة عشراً الى سبعمائة ضعف وما شئت من ذلك،ومن لم يقرضني منها قرضاً فاخذت منه شيئاً قسراً</w:t>
      </w:r>
      <w:r>
        <w:rPr>
          <w:rStyle w:val="FootnoteReference"/>
        </w:rPr>
        <w:footnoteReference w:id="83"/>
      </w:r>
      <w:r>
        <w:rPr>
          <w:rFonts w:ascii="IRNazanin" w:hAnsi="IRNazanin" w:eastAsia="IRNazanin" w:cs="IRNazanin"/>
          <w:lang w:bidi="fa-IR"/>
          <w:color w:val="111111"/>
          <w:sz w:val="28"/>
          <w:szCs w:val="28"/>
          <w:rtl/>
        </w:rPr>
        <w:t xml:space="preserve">فصبر اعطيته ثلاث خصال لو اعطيت واحدة منهن ملائكتي لرضوابها مني،قال:ثم تلا ابوعبدالله علیه السّلام قول الله عزوجل الذين اذا اصابتهم مصيبة قالوا انا لله وانا اليه راجعون اولئك عليهم صلوات من ربهم(فهذه واحدة من ثلاث خصال)ورحمة(اثنتان)واولئك هم المهتدون،ثلاث،ثم قال أبو عبدالله علیه السّلام:هذا لمن اخذ الله منه شيئاً قسراً»(6/م)</w:t>
      </w:r>
    </w:p>
    <w:p>
      <w:pPr>
        <w:pStyle w:val="BookText"/>
      </w:pPr>
      <w:r>
        <w:rPr>
          <w:rFonts w:ascii="Amiri" w:hAnsi="Amiri" w:eastAsia="Amiri" w:cs="Amiri"/>
          <w:lang w:bidi="ar-SA"/>
          <w:color w:val="111111"/>
          <w:sz w:val="28"/>
          <w:szCs w:val="28"/>
          <w:rtl/>
        </w:rPr>
        <w:t xml:space="preserve">الكافي ج2ص92ك5ب47ح21.</w:t>
      </w:r>
    </w:p>
    <w:p>
      <w:pPr>
        <w:pStyle w:val="BookText"/>
      </w:pPr>
      <w:r>
        <w:rPr>
          <w:rFonts w:ascii="Amiri" w:hAnsi="Amiri" w:eastAsia="Amiri" w:cs="Amiri"/>
          <w:lang w:bidi="ar-SA"/>
          <w:color w:val="111111"/>
          <w:sz w:val="28"/>
          <w:szCs w:val="28"/>
          <w:rtl/>
        </w:rPr>
        <w:t xml:space="preserve">(اولئك يؤتون اجرهم مرتين بما صبروا-)</w:t>
      </w:r>
    </w:p>
    <w:p>
      <w:pPr>
        <w:pStyle w:val="BookText"/>
      </w:pPr>
      <w:r>
        <w:rPr>
          <w:rFonts w:ascii="Amiri" w:hAnsi="Amiri" w:eastAsia="Amiri" w:cs="Amiri"/>
          <w:lang w:bidi="ar-SA"/>
          <w:color w:val="111111"/>
          <w:sz w:val="28"/>
          <w:szCs w:val="28"/>
          <w:rtl/>
        </w:rPr>
        <w:t xml:space="preserve">انظر التقية</w:t>
      </w:r>
    </w:p>
    <w:p>
      <w:pPr>
        <w:pStyle w:val="BookText"/>
      </w:pPr>
      <w:r>
        <w:rPr>
          <w:rFonts w:ascii="Amiri" w:hAnsi="Amiri" w:eastAsia="Amiri" w:cs="Amiri"/>
          <w:lang w:bidi="ar-SA"/>
          <w:color w:val="111111"/>
          <w:sz w:val="28"/>
          <w:szCs w:val="28"/>
          <w:rtl/>
        </w:rPr>
        <w:t xml:space="preserve">«الجَنّة محفوفة بالمكاره والصبر،فمن صبر على المكاره في الدنيا دخل الجنة،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جهنم محفوفة باللذات والشهوات،فمن اعطى نفسه لذّتها وشهوتها دخل النار»(5)</w:t>
      </w:r>
    </w:p>
    <w:p>
      <w:pPr>
        <w:pStyle w:val="BookText"/>
      </w:pPr>
      <w:r>
        <w:rPr>
          <w:rFonts w:ascii="Amiri" w:hAnsi="Amiri" w:eastAsia="Amiri" w:cs="Amiri"/>
          <w:lang w:bidi="ar-SA"/>
          <w:color w:val="111111"/>
          <w:sz w:val="28"/>
          <w:szCs w:val="28"/>
          <w:rtl/>
        </w:rPr>
        <w:t xml:space="preserve">الكافي ج2ص89ك5ب47ح7.</w:t>
      </w:r>
    </w:p>
    <w:p>
      <w:pPr>
        <w:pStyle w:val="BookText"/>
      </w:pPr>
      <w:r>
        <w:rPr>
          <w:rFonts w:ascii="IRNazanin" w:hAnsi="IRNazanin" w:eastAsia="IRNazanin" w:cs="IRNazanin"/>
          <w:lang w:bidi="fa-IR"/>
          <w:color w:val="111111"/>
          <w:sz w:val="28"/>
          <w:szCs w:val="28"/>
          <w:rtl/>
        </w:rPr>
        <w:t xml:space="preserve">(حرض امیرالمؤمنین-الى ان قال-فانما ینزل النصر بعد الصبر-)</w:t>
      </w:r>
    </w:p>
    <w:p>
      <w:pPr>
        <w:pStyle w:val="BookText"/>
      </w:pPr>
      <w:r>
        <w:rPr>
          <w:rFonts w:ascii="IRNazanin" w:hAnsi="IRNazanin" w:eastAsia="IRNazanin" w:cs="IRNazanin"/>
          <w:lang w:bidi="fa-IR"/>
          <w:color w:val="111111"/>
          <w:sz w:val="28"/>
          <w:szCs w:val="28"/>
          <w:rtl/>
        </w:rPr>
        <w:t xml:space="preserve">انظر الجهاد</w:t>
      </w:r>
    </w:p>
    <w:p>
      <w:pPr>
        <w:pStyle w:val="BookText"/>
      </w:pPr>
      <w:r>
        <w:rPr>
          <w:rFonts w:ascii="IRNazanin" w:hAnsi="IRNazanin" w:eastAsia="IRNazanin" w:cs="IRNazanin"/>
          <w:lang w:bidi="fa-IR"/>
          <w:color w:val="111111"/>
          <w:sz w:val="28"/>
          <w:szCs w:val="28"/>
          <w:rtl/>
        </w:rPr>
        <w:t xml:space="preserve">(حرض-الى أن قال-فان بعد الصبر النصر من الله-)</w:t>
      </w:r>
    </w:p>
    <w:p>
      <w:pPr>
        <w:pStyle w:val="BookText"/>
      </w:pPr>
      <w:r>
        <w:rPr>
          <w:rFonts w:ascii="IRNazanin" w:hAnsi="IRNazanin" w:eastAsia="IRNazanin" w:cs="IRNazanin"/>
          <w:lang w:bidi="fa-IR"/>
          <w:color w:val="111111"/>
          <w:sz w:val="28"/>
          <w:szCs w:val="28"/>
          <w:rtl/>
        </w:rPr>
        <w:t xml:space="preserve">انظر الجهاد</w:t>
      </w:r>
    </w:p>
    <w:p>
      <w:pPr>
        <w:pStyle w:val="BookText"/>
      </w:pPr>
      <w:r>
        <w:rPr>
          <w:rFonts w:ascii="IRNazanin" w:hAnsi="IRNazanin" w:eastAsia="IRNazanin" w:cs="IRNazanin"/>
          <w:lang w:bidi="fa-IR"/>
          <w:color w:val="111111"/>
          <w:sz w:val="28"/>
          <w:szCs w:val="28"/>
          <w:rtl/>
        </w:rPr>
        <w:t xml:space="preserve">«دخل امیرالمؤمنین صلوات الله عليه المسجد،فاذا هو برجل على باب المسجد،كئيب حزين،فقال له اميرالمؤمنين عليه السّلام:مالك؟قال یا امیرالمؤمنین اصبت بأبي وأمي وأخي واخشى ان اكون قد وجلت،فقال له امیرالمؤمنین علیه السّلام:عليك بتقوى الله والصبر تقدم عليه غداً،والصبر في الامور بمنزلة الرأس من الجسد فاذا فارق الرأس الجسد فسد الجسد،واذا فارق الصبر الامور فسدت الأمور»(6)</w:t>
      </w:r>
    </w:p>
    <w:p>
      <w:pPr>
        <w:pStyle w:val="BookText"/>
      </w:pPr>
      <w:r>
        <w:rPr>
          <w:rFonts w:ascii="Amiri" w:hAnsi="Amiri" w:eastAsia="Amiri" w:cs="Amiri"/>
          <w:lang w:bidi="ar-SA"/>
          <w:color w:val="111111"/>
          <w:sz w:val="28"/>
          <w:szCs w:val="28"/>
          <w:rtl/>
        </w:rPr>
        <w:t xml:space="preserve">الكافي ج2ص90ك5ب47ح9.</w:t>
      </w:r>
    </w:p>
    <w:p>
      <w:pPr>
        <w:pStyle w:val="BookText"/>
      </w:pPr>
      <w:r>
        <w:rPr>
          <w:rFonts w:ascii="IRNazanin" w:hAnsi="IRNazanin" w:eastAsia="IRNazanin" w:cs="IRNazanin"/>
          <w:lang w:bidi="fa-IR"/>
          <w:color w:val="111111"/>
          <w:sz w:val="28"/>
          <w:szCs w:val="28"/>
          <w:rtl/>
        </w:rPr>
        <w:t xml:space="preserve">(ذكرت للرضا علیه السّلام شيئاً فقال اصبر-)</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(رأس طاعة الله الصبر-)</w:t>
      </w:r>
    </w:p>
    <w:p>
      <w:pPr>
        <w:pStyle w:val="BookText"/>
      </w:pPr>
      <w:r>
        <w:rPr>
          <w:rFonts w:ascii="IRNazanin" w:hAnsi="IRNazanin" w:eastAsia="IRNazanin" w:cs="IRNazanin"/>
          <w:lang w:bidi="fa-IR"/>
          <w:color w:val="111111"/>
          <w:sz w:val="28"/>
          <w:szCs w:val="28"/>
          <w:rtl/>
        </w:rPr>
        <w:t xml:space="preserve">انظر الرضا بالقضاء</w:t>
      </w:r>
    </w:p>
    <w:p>
      <w:pPr>
        <w:pStyle w:val="BookText"/>
      </w:pPr>
      <w:r>
        <w:rPr>
          <w:rFonts w:ascii="IRNazanin" w:hAnsi="IRNazanin" w:eastAsia="IRNazanin" w:cs="IRNazanin"/>
          <w:lang w:bidi="fa-IR"/>
          <w:color w:val="111111"/>
          <w:sz w:val="28"/>
          <w:szCs w:val="28"/>
          <w:rtl/>
        </w:rPr>
        <w:t xml:space="preserve">(رفع الی رسول الله صلی الله علیه و آله قوم-الى ان قال-ما بلغ من ایمانكم قالوا الصبر عند البلاء-)</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Amiri" w:hAnsi="Amiri" w:eastAsia="Amiri" w:cs="Amiri"/>
          <w:lang w:bidi="ar-SA"/>
          <w:color w:val="111111"/>
          <w:sz w:val="28"/>
          <w:szCs w:val="28"/>
          <w:rtl/>
        </w:rPr>
        <w:t xml:space="preserve">«سيأتي على الناس زمان لا ينال المُلك فيه الا بالقتل والتجبّر ولا الغنى الا بالغصب والبخل ولا المحبة الا باستخراج الدين واتباع الهوى،فمن أدرك ذلك الزمان فصبر على الفقر وهو يقدر على الغنى وصبر على البغضة وهو يقدر على المحبة،وصبر على الذلّ وهو يقدر على العزّ آتاه الله ثواب خمسين صديقاً ممن صدّق بي»(6/م)</w:t>
      </w:r>
    </w:p>
    <w:p>
      <w:pPr>
        <w:pStyle w:val="BookText"/>
      </w:pPr>
      <w:r>
        <w:rPr>
          <w:rFonts w:ascii="Amiri" w:hAnsi="Amiri" w:eastAsia="Amiri" w:cs="Amiri"/>
          <w:lang w:bidi="ar-SA"/>
          <w:color w:val="111111"/>
          <w:sz w:val="28"/>
          <w:szCs w:val="28"/>
          <w:rtl/>
        </w:rPr>
        <w:t xml:space="preserve">الكافي ج2ص91ك5ب47ح12.</w:t>
      </w:r>
    </w:p>
    <w:p>
      <w:pPr>
        <w:pStyle w:val="BookText"/>
      </w:pPr>
      <w:r>
        <w:rPr>
          <w:rFonts w:ascii="IRNazanin" w:hAnsi="IRNazanin" w:eastAsia="IRNazanin" w:cs="IRNazanin"/>
          <w:lang w:bidi="fa-IR"/>
          <w:color w:val="111111"/>
          <w:sz w:val="28"/>
          <w:szCs w:val="28"/>
          <w:rtl/>
        </w:rPr>
        <w:t xml:space="preserve">«صابروا على المصائب»(6)</w:t>
      </w:r>
    </w:p>
    <w:p>
      <w:pPr>
        <w:pStyle w:val="BookText"/>
      </w:pPr>
      <w:r>
        <w:rPr>
          <w:rFonts w:ascii="IRNazanin" w:hAnsi="IRNazanin" w:eastAsia="IRNazanin" w:cs="IRNazanin"/>
          <w:lang w:bidi="fa-IR"/>
          <w:color w:val="111111"/>
          <w:sz w:val="28"/>
          <w:szCs w:val="28"/>
          <w:rtl/>
        </w:rPr>
        <w:t xml:space="preserve">الكافي ج2ص92ك5ب47ذیل ح19.</w:t>
      </w:r>
    </w:p>
    <w:p>
      <w:pPr>
        <w:pStyle w:val="BookText"/>
      </w:pPr>
      <w:r>
        <w:rPr>
          <w:rFonts w:ascii="Amiri" w:hAnsi="Amiri" w:eastAsia="Amiri" w:cs="Amiri"/>
          <w:lang w:bidi="ar-SA"/>
          <w:color w:val="111111"/>
          <w:sz w:val="28"/>
          <w:szCs w:val="28"/>
          <w:rtl/>
        </w:rPr>
        <w:t xml:space="preserve">«الصبر ثلاثة:صبر عند المصيبة وصبر على الطاعة،وصبر عن المعصية فمن صبر على المصيبة حتى يردها بحسن عزائها كتب الله له ثلاثمائة درجة مابين الدرجة الى الدرجة كما بين السماء الى الأرض ومن صبر على الطاعة كتب الله له ستمائة درجة.ما بين الدرجة الى الدرجة كما بين تخوم الارض الى العرش،ومن صبر عن المعصية كتب الله له تسعمائة درجة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بين الدرجة الى الدرجة كما بين تخوم الارض الى منتهى العرش»(1/م)</w:t>
      </w:r>
    </w:p>
    <w:p>
      <w:pPr>
        <w:pStyle w:val="BookText"/>
      </w:pPr>
      <w:r>
        <w:rPr>
          <w:rFonts w:ascii="Amiri" w:hAnsi="Amiri" w:eastAsia="Amiri" w:cs="Amiri"/>
          <w:lang w:bidi="ar-SA"/>
          <w:color w:val="111111"/>
          <w:sz w:val="28"/>
          <w:szCs w:val="28"/>
          <w:rtl/>
        </w:rPr>
        <w:t xml:space="preserve">الكافي ج2ص91ك5ب47ح15.</w:t>
      </w:r>
    </w:p>
    <w:p>
      <w:pPr>
        <w:pStyle w:val="BookText"/>
      </w:pPr>
      <w:r>
        <w:rPr>
          <w:rFonts w:ascii="Amiri" w:hAnsi="Amiri" w:eastAsia="Amiri" w:cs="Amiri"/>
          <w:lang w:bidi="ar-SA"/>
          <w:color w:val="111111"/>
          <w:sz w:val="28"/>
          <w:szCs w:val="28"/>
          <w:rtl/>
        </w:rPr>
        <w:t xml:space="preserve">«الصبر جنة من الفاقة-»(1)</w:t>
      </w:r>
    </w:p>
    <w:p>
      <w:pPr>
        <w:pStyle w:val="BookText"/>
      </w:pPr>
      <w:r>
        <w:rPr>
          <w:rFonts w:ascii="IRNazanin" w:hAnsi="IRNazanin" w:eastAsia="IRNazanin" w:cs="IRNazanin"/>
          <w:lang w:bidi="fa-IR"/>
          <w:color w:val="111111"/>
          <w:sz w:val="28"/>
          <w:szCs w:val="28"/>
          <w:rtl/>
        </w:rPr>
        <w:t xml:space="preserve">روضة الكافي ج8ص23ذیل ح4.</w:t>
      </w:r>
    </w:p>
    <w:p>
      <w:pPr>
        <w:pStyle w:val="BookText"/>
      </w:pPr>
      <w:r>
        <w:rPr>
          <w:rFonts w:ascii="Amiri" w:hAnsi="Amiri" w:eastAsia="Amiri" w:cs="Amiri"/>
          <w:lang w:bidi="ar-SA"/>
          <w:color w:val="111111"/>
          <w:sz w:val="28"/>
          <w:szCs w:val="28"/>
          <w:rtl/>
        </w:rPr>
        <w:t xml:space="preserve">«الصبر رأس الايمان»(6)</w:t>
      </w:r>
    </w:p>
    <w:p>
      <w:pPr>
        <w:pStyle w:val="BookText"/>
      </w:pPr>
      <w:r>
        <w:rPr>
          <w:rFonts w:ascii="Amiri" w:hAnsi="Amiri" w:eastAsia="Amiri" w:cs="Amiri"/>
          <w:lang w:bidi="ar-SA"/>
          <w:color w:val="111111"/>
          <w:sz w:val="28"/>
          <w:szCs w:val="28"/>
          <w:rtl/>
        </w:rPr>
        <w:t xml:space="preserve">الكافي ج2ص87ك5ب47ح1.</w:t>
      </w:r>
    </w:p>
    <w:p>
      <w:pPr>
        <w:pStyle w:val="BookText"/>
      </w:pPr>
      <w:r>
        <w:rPr>
          <w:rFonts w:ascii="Amiri" w:hAnsi="Amiri" w:eastAsia="Amiri" w:cs="Amiri"/>
          <w:lang w:bidi="ar-SA"/>
          <w:color w:val="111111"/>
          <w:sz w:val="28"/>
          <w:szCs w:val="28"/>
          <w:rtl/>
        </w:rPr>
        <w:t xml:space="preserve">«الصبر صبران:صبر على البلاء حسن جميل،وأفضل الصبرين الورع عن المحارم»(5)</w:t>
      </w:r>
    </w:p>
    <w:p>
      <w:pPr>
        <w:pStyle w:val="BookText"/>
      </w:pPr>
      <w:r>
        <w:rPr>
          <w:rFonts w:ascii="Amiri" w:hAnsi="Amiri" w:eastAsia="Amiri" w:cs="Amiri"/>
          <w:lang w:bidi="ar-SA"/>
          <w:color w:val="111111"/>
          <w:sz w:val="28"/>
          <w:szCs w:val="28"/>
          <w:rtl/>
        </w:rPr>
        <w:t xml:space="preserve">الكافي ج2ص91ك5ب47ح14.</w:t>
      </w:r>
    </w:p>
    <w:p>
      <w:pPr>
        <w:pStyle w:val="BookText"/>
      </w:pPr>
      <w:r>
        <w:rPr>
          <w:rFonts w:ascii="IRNazanin" w:hAnsi="IRNazanin" w:eastAsia="IRNazanin" w:cs="IRNazanin"/>
          <w:lang w:bidi="fa-IR"/>
          <w:color w:val="111111"/>
          <w:sz w:val="28"/>
          <w:szCs w:val="28"/>
          <w:rtl/>
        </w:rPr>
        <w:t xml:space="preserve">«الصبر صبران:صبر عند المصيبة،حسن جميل وأحسن من ذلك الصبر عند ما حرّم الله عزوجل عليك،والذِكر ذِکران:ذکر الله عزوجل عند المصيبة،وافضل من ذلك ذكر الله عند ما حرم عليك فيكون حاجزاً»(1)</w:t>
      </w:r>
    </w:p>
    <w:p>
      <w:pPr>
        <w:pStyle w:val="BookText"/>
      </w:pPr>
      <w:r>
        <w:rPr>
          <w:rFonts w:ascii="Amiri" w:hAnsi="Amiri" w:eastAsia="Amiri" w:cs="Amiri"/>
          <w:lang w:bidi="ar-SA"/>
          <w:color w:val="111111"/>
          <w:sz w:val="28"/>
          <w:szCs w:val="28"/>
          <w:rtl/>
        </w:rPr>
        <w:t xml:space="preserve">الكافي ج2ص90ك5ب47ح11.</w:t>
      </w:r>
    </w:p>
    <w:p>
      <w:pPr>
        <w:pStyle w:val="BookText"/>
      </w:pPr>
      <w:r>
        <w:rPr>
          <w:rFonts w:ascii="Amiri" w:hAnsi="Amiri" w:eastAsia="Amiri" w:cs="Amiri"/>
          <w:lang w:bidi="ar-SA"/>
          <w:color w:val="111111"/>
          <w:sz w:val="28"/>
          <w:szCs w:val="28"/>
          <w:rtl/>
        </w:rPr>
        <w:t xml:space="preserve">«الصبر صبران فالصبر عند المصيبة حسن جميل،و افضل من ذلك الصبر على ما حرّم الله عزوجل عليك فيكون لك حاجزاً(6)</w:t>
      </w:r>
    </w:p>
    <w:p>
      <w:pPr>
        <w:pStyle w:val="BookText"/>
      </w:pPr>
      <w:r>
        <w:rPr>
          <w:rFonts w:ascii="Amiri" w:hAnsi="Amiri" w:eastAsia="Amiri" w:cs="Amiri"/>
          <w:lang w:bidi="ar-SA"/>
          <w:color w:val="111111"/>
          <w:sz w:val="28"/>
          <w:szCs w:val="28"/>
          <w:rtl/>
        </w:rPr>
        <w:t xml:space="preserve">الفقيه ج1ص118ب27ح7.</w:t>
      </w:r>
    </w:p>
    <w:p>
      <w:pPr>
        <w:pStyle w:val="BookText"/>
      </w:pPr>
      <w:r>
        <w:rPr>
          <w:rFonts w:ascii="Amiri" w:hAnsi="Amiri" w:eastAsia="Amiri" w:cs="Amiri"/>
          <w:lang w:bidi="ar-SA"/>
          <w:color w:val="111111"/>
          <w:sz w:val="28"/>
          <w:szCs w:val="28"/>
          <w:rtl/>
        </w:rPr>
        <w:t xml:space="preserve">«الصبر على الوحدة علامة قوّة العقل،فمن عقل عن الله اعتزل اهل الدنيا والراغبين فيها،ورغب فيما عند الله،وكان الله اُنسه في الوحشة،وصاحبه في الوحدة،وغناه في العيلة،ومعزه من غير عشيرة،»(7)</w:t>
      </w:r>
    </w:p>
    <w:p>
      <w:pPr>
        <w:pStyle w:val="BookText"/>
      </w:pPr>
      <w:r>
        <w:rPr>
          <w:rFonts w:ascii="IRNazanin" w:hAnsi="IRNazanin" w:eastAsia="IRNazanin" w:cs="IRNazanin"/>
          <w:lang w:bidi="fa-IR"/>
          <w:color w:val="111111"/>
          <w:sz w:val="28"/>
          <w:szCs w:val="28"/>
          <w:rtl/>
        </w:rPr>
        <w:t xml:space="preserve">الكافي ج1ص17ك1ب1ذیل ح12.</w:t>
      </w:r>
    </w:p>
    <w:p>
      <w:pPr>
        <w:pStyle w:val="BookText"/>
      </w:pPr>
      <w:r>
        <w:rPr>
          <w:rFonts w:ascii="Amiri" w:hAnsi="Amiri" w:eastAsia="Amiri" w:cs="Amiri"/>
          <w:lang w:bidi="ar-SA"/>
          <w:color w:val="111111"/>
          <w:sz w:val="28"/>
          <w:szCs w:val="28"/>
          <w:rtl/>
        </w:rPr>
        <w:t xml:space="preserve">(الصبر في الامور-)تقدم تحت عنوان(دخل اميرالمؤمنين الخ)</w:t>
      </w:r>
    </w:p>
    <w:p>
      <w:pPr>
        <w:pStyle w:val="BookText"/>
      </w:pPr>
      <w:r>
        <w:rPr>
          <w:rFonts w:ascii="Amiri" w:hAnsi="Amiri" w:eastAsia="Amiri" w:cs="Amiri"/>
          <w:lang w:bidi="ar-SA"/>
          <w:color w:val="111111"/>
          <w:sz w:val="28"/>
          <w:szCs w:val="28"/>
          <w:rtl/>
        </w:rPr>
        <w:t xml:space="preserve">«الصبر من الإيمان بمنزلة الرأس من الجسد،فاذا ذهب الرأس ذهب الجسد،كذلك اذا ذهب الصبر ذهب الايمان»(6)</w:t>
      </w:r>
    </w:p>
    <w:p>
      <w:pPr>
        <w:pStyle w:val="BookText"/>
      </w:pPr>
      <w:r>
        <w:rPr>
          <w:rFonts w:ascii="Amiri" w:hAnsi="Amiri" w:eastAsia="Amiri" w:cs="Amiri"/>
          <w:lang w:bidi="ar-SA"/>
          <w:color w:val="111111"/>
          <w:sz w:val="28"/>
          <w:szCs w:val="28"/>
          <w:rtl/>
        </w:rPr>
        <w:t xml:space="preserve">الكافي ج2ص87ك5ب47ح2.</w:t>
      </w:r>
    </w:p>
    <w:p>
      <w:pPr>
        <w:pStyle w:val="BookText"/>
      </w:pPr>
      <w:r>
        <w:rPr>
          <w:rFonts w:ascii="Amiri" w:hAnsi="Amiri" w:eastAsia="Amiri" w:cs="Amiri"/>
          <w:lang w:bidi="ar-SA"/>
          <w:color w:val="111111"/>
          <w:sz w:val="28"/>
          <w:szCs w:val="28"/>
          <w:rtl/>
        </w:rPr>
        <w:t xml:space="preserve">الكافي ج2ص89ك5ب47ح5.</w:t>
      </w:r>
    </w:p>
    <w:p>
      <w:pPr>
        <w:pStyle w:val="BookText"/>
      </w:pPr>
      <w:r>
        <w:rPr>
          <w:rFonts w:ascii="Amiri" w:hAnsi="Amiri" w:eastAsia="Amiri" w:cs="Amiri"/>
          <w:lang w:bidi="ar-SA"/>
          <w:color w:val="111111"/>
          <w:sz w:val="28"/>
          <w:szCs w:val="28"/>
          <w:rtl/>
        </w:rPr>
        <w:t xml:space="preserve">«الصبر من الايمان بمنزلة الرأس من</w:t>
      </w:r>
    </w:p>
    <w:p>
      <w:pPr>
        <w:pStyle w:val="BookText"/>
      </w:pPr>
      <w:r>
        <w:rPr>
          <w:rFonts w:ascii="IRNazanin" w:hAnsi="IRNazanin" w:eastAsia="IRNazanin" w:cs="IRNazanin"/>
          <w:lang w:bidi="fa-IR"/>
          <w:color w:val="111111"/>
          <w:sz w:val="28"/>
          <w:szCs w:val="28"/>
          <w:rtl/>
        </w:rPr>
        <w:t xml:space="preserve">الجسد،ولا ایمان لمن لا صبر له»(4)</w:t>
      </w:r>
    </w:p>
    <w:p>
      <w:pPr>
        <w:pStyle w:val="BookText"/>
      </w:pPr>
      <w:r>
        <w:rPr>
          <w:rFonts w:ascii="Amiri" w:hAnsi="Amiri" w:eastAsia="Amiri" w:cs="Amiri"/>
          <w:lang w:bidi="ar-SA"/>
          <w:color w:val="111111"/>
          <w:sz w:val="28"/>
          <w:szCs w:val="28"/>
          <w:rtl/>
        </w:rPr>
        <w:t xml:space="preserve">الكافي ج2ص89ك5ب47ح4.</w:t>
      </w:r>
    </w:p>
    <w:p>
      <w:pPr>
        <w:pStyle w:val="BookText"/>
      </w:pPr>
      <w:r>
        <w:rPr>
          <w:rFonts w:ascii="IRNazanin" w:hAnsi="IRNazanin" w:eastAsia="IRNazanin" w:cs="IRNazanin"/>
          <w:lang w:bidi="fa-IR"/>
          <w:color w:val="111111"/>
          <w:sz w:val="28"/>
          <w:szCs w:val="28"/>
          <w:rtl/>
        </w:rPr>
        <w:t xml:space="preserve">«الصبر من الایمان کالرأس من الجسد،»(6/م)</w:t>
      </w:r>
    </w:p>
    <w:p>
      <w:pPr>
        <w:pStyle w:val="BookText"/>
      </w:pPr>
      <w:r>
        <w:rPr>
          <w:rFonts w:ascii="IRNazanin" w:hAnsi="IRNazanin" w:eastAsia="IRNazanin" w:cs="IRNazanin"/>
          <w:lang w:bidi="fa-IR"/>
          <w:color w:val="111111"/>
          <w:sz w:val="28"/>
          <w:szCs w:val="28"/>
          <w:rtl/>
        </w:rPr>
        <w:t xml:space="preserve">الكافي ج2ص88ك5ب47ذیل ح3.</w:t>
      </w:r>
    </w:p>
    <w:p>
      <w:pPr>
        <w:pStyle w:val="BookText"/>
      </w:pPr>
      <w:r>
        <w:rPr>
          <w:rFonts w:ascii="Amiri" w:hAnsi="Amiri" w:eastAsia="Amiri" w:cs="Amiri"/>
          <w:lang w:bidi="ar-SA"/>
          <w:color w:val="111111"/>
          <w:sz w:val="28"/>
          <w:szCs w:val="28"/>
          <w:rtl/>
        </w:rPr>
        <w:t xml:space="preserve">(الصبر والرضا رأس طاعة الله-)</w:t>
      </w:r>
    </w:p>
    <w:p>
      <w:pPr>
        <w:pStyle w:val="BookText"/>
      </w:pPr>
      <w:r>
        <w:rPr>
          <w:rFonts w:ascii="IRNazanin" w:hAnsi="IRNazanin" w:eastAsia="IRNazanin" w:cs="IRNazanin"/>
          <w:lang w:bidi="fa-IR"/>
          <w:color w:val="111111"/>
          <w:sz w:val="28"/>
          <w:szCs w:val="28"/>
          <w:rtl/>
        </w:rPr>
        <w:t xml:space="preserve">انظر الرضا بالقضاء</w:t>
      </w:r>
    </w:p>
    <w:p>
      <w:pPr>
        <w:pStyle w:val="BookText"/>
      </w:pPr>
      <w:r>
        <w:rPr>
          <w:rFonts w:ascii="Amiri" w:hAnsi="Amiri" w:eastAsia="Amiri" w:cs="Amiri"/>
          <w:lang w:bidi="ar-SA"/>
          <w:color w:val="111111"/>
          <w:sz w:val="28"/>
          <w:szCs w:val="28"/>
          <w:rtl/>
        </w:rPr>
        <w:t xml:space="preserve">(صبروا على ضيق المعيشة وصبروا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المكروه-)يأتي في المواعظ تحت عنوان(بینا امير الخ)</w:t>
      </w:r>
    </w:p>
    <w:p>
      <w:pPr>
        <w:pStyle w:val="BookText"/>
      </w:pPr>
      <w:r>
        <w:rPr>
          <w:rFonts w:ascii="Amiri" w:hAnsi="Amiri" w:eastAsia="Amiri" w:cs="Amiri"/>
          <w:lang w:bidi="ar-SA"/>
          <w:color w:val="111111"/>
          <w:sz w:val="28"/>
          <w:szCs w:val="28"/>
          <w:rtl/>
        </w:rPr>
        <w:t xml:space="preserve">(صيام شهر الصبر-)</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(طوبى للمساكين بالصبر-)</w:t>
      </w:r>
    </w:p>
    <w:p>
      <w:pPr>
        <w:pStyle w:val="BookText"/>
      </w:pPr>
      <w:r>
        <w:rPr>
          <w:rFonts w:ascii="IRNazanin" w:hAnsi="IRNazanin" w:eastAsia="IRNazanin" w:cs="IRNazanin"/>
          <w:lang w:bidi="fa-IR"/>
          <w:color w:val="111111"/>
          <w:sz w:val="28"/>
          <w:szCs w:val="28"/>
          <w:rtl/>
        </w:rPr>
        <w:t xml:space="preserve">انظر الفقراء</w:t>
      </w:r>
    </w:p>
    <w:p>
      <w:pPr>
        <w:pStyle w:val="BookText"/>
      </w:pPr>
      <w:r>
        <w:rPr>
          <w:rFonts w:ascii="IRNazanin" w:hAnsi="IRNazanin" w:eastAsia="IRNazanin" w:cs="IRNazanin"/>
          <w:lang w:bidi="fa-IR"/>
          <w:color w:val="111111"/>
          <w:sz w:val="28"/>
          <w:szCs w:val="28"/>
          <w:rtl/>
        </w:rPr>
        <w:t xml:space="preserve">(عليك بالصبر في جميع امورك-)يأتي تحت عنوان(یا حفص الخ)</w:t>
      </w:r>
    </w:p>
    <w:p>
      <w:pPr>
        <w:pStyle w:val="BookText"/>
      </w:pPr>
      <w:r>
        <w:rPr>
          <w:rFonts w:ascii="Amiri" w:hAnsi="Amiri" w:eastAsia="Amiri" w:cs="Amiri"/>
          <w:lang w:bidi="ar-SA"/>
          <w:color w:val="111111"/>
          <w:sz w:val="28"/>
          <w:szCs w:val="28"/>
          <w:rtl/>
        </w:rPr>
        <w:t xml:space="preserve">«عوّد نفسك الصبر فنعم الخلق الصبر،»(1)</w:t>
      </w:r>
    </w:p>
    <w:p>
      <w:pPr>
        <w:pStyle w:val="BookText"/>
      </w:pPr>
      <w:r>
        <w:rPr>
          <w:rFonts w:ascii="IRNazanin" w:hAnsi="IRNazanin" w:eastAsia="IRNazanin" w:cs="IRNazanin"/>
          <w:lang w:bidi="fa-IR"/>
          <w:color w:val="111111"/>
          <w:sz w:val="28"/>
          <w:szCs w:val="28"/>
          <w:rtl/>
        </w:rPr>
        <w:t xml:space="preserve">الفقيه ج4ص276ب176ذیل ح10.</w:t>
      </w:r>
    </w:p>
    <w:p>
      <w:pPr>
        <w:pStyle w:val="BookText"/>
      </w:pPr>
      <w:r>
        <w:rPr>
          <w:rFonts w:ascii="Amiri" w:hAnsi="Amiri" w:eastAsia="Amiri" w:cs="Amiri"/>
          <w:lang w:bidi="ar-SA"/>
          <w:color w:val="111111"/>
          <w:sz w:val="28"/>
          <w:szCs w:val="28"/>
          <w:rtl/>
        </w:rPr>
        <w:t xml:space="preserve">(غاية صبر المرأة من الرجل-)يأتي في العدّة تحت عنوان(كيف صارت الخ)</w:t>
      </w:r>
    </w:p>
    <w:p>
      <w:pPr>
        <w:pStyle w:val="BookText"/>
      </w:pPr>
      <w:r>
        <w:rPr>
          <w:rFonts w:ascii="Amiri" w:hAnsi="Amiri" w:eastAsia="Amiri" w:cs="Amiri"/>
          <w:lang w:bidi="ar-SA"/>
          <w:color w:val="111111"/>
          <w:sz w:val="28"/>
          <w:szCs w:val="28"/>
          <w:rtl/>
        </w:rPr>
        <w:t xml:space="preserve">«فان استطعت أن تعمل بالصبر مع اليقين فافعل،»</w:t>
      </w:r>
    </w:p>
    <w:p>
      <w:pPr>
        <w:pStyle w:val="BookText"/>
      </w:pPr>
      <w:r>
        <w:rPr>
          <w:rFonts w:ascii="IRNazanin" w:hAnsi="IRNazanin" w:eastAsia="IRNazanin" w:cs="IRNazanin"/>
          <w:lang w:bidi="fa-IR"/>
          <w:color w:val="111111"/>
          <w:sz w:val="28"/>
          <w:szCs w:val="28"/>
          <w:rtl/>
        </w:rPr>
        <w:t xml:space="preserve">الفقيه ج4ص296ب176ذیل ح76.</w:t>
      </w:r>
    </w:p>
    <w:p>
      <w:pPr>
        <w:pStyle w:val="BookText"/>
      </w:pPr>
      <w:r>
        <w:rPr>
          <w:rFonts w:ascii="Amiri" w:hAnsi="Amiri" w:eastAsia="Amiri" w:cs="Amiri"/>
          <w:lang w:bidi="ar-SA"/>
          <w:color w:val="111111"/>
          <w:sz w:val="28"/>
          <w:szCs w:val="28"/>
          <w:rtl/>
        </w:rPr>
        <w:t xml:space="preserve">(فاصبر كما صبر أولو العزم-)</w:t>
      </w:r>
    </w:p>
    <w:p>
      <w:pPr>
        <w:pStyle w:val="BookText"/>
      </w:pPr>
      <w:r>
        <w:rPr>
          <w:rFonts w:ascii="IRNazanin" w:hAnsi="IRNazanin" w:eastAsia="IRNazanin" w:cs="IRNazanin"/>
          <w:lang w:bidi="fa-IR"/>
          <w:color w:val="111111"/>
          <w:sz w:val="28"/>
          <w:szCs w:val="28"/>
          <w:rtl/>
        </w:rPr>
        <w:t xml:space="preserve">انظر الشرایع وتقدم في الرسالة تحت عنوان(انه كتب الخ)</w:t>
      </w:r>
    </w:p>
    <w:p>
      <w:pPr>
        <w:pStyle w:val="BookText"/>
      </w:pPr>
      <w:r>
        <w:rPr>
          <w:rFonts w:ascii="Amiri" w:hAnsi="Amiri" w:eastAsia="Amiri" w:cs="Amiri"/>
          <w:lang w:bidi="ar-SA"/>
          <w:color w:val="111111"/>
          <w:sz w:val="28"/>
          <w:szCs w:val="28"/>
          <w:rtl/>
        </w:rPr>
        <w:t xml:space="preserve">(فالصبر على اربع شعب-)تقدم في الايمان تحت عنوان(عن الايمان فقال أن الله جعل الخ)</w:t>
      </w:r>
    </w:p>
    <w:p>
      <w:pPr>
        <w:pStyle w:val="BookText"/>
      </w:pPr>
      <w:r>
        <w:rPr>
          <w:rFonts w:ascii="IRNazanin" w:hAnsi="IRNazanin" w:eastAsia="IRNazanin" w:cs="IRNazanin"/>
          <w:lang w:bidi="fa-IR"/>
          <w:color w:val="111111"/>
          <w:sz w:val="28"/>
          <w:szCs w:val="28"/>
          <w:rtl/>
        </w:rPr>
        <w:t xml:space="preserve">(فانقطع شسع نعل ابي عبدالله علیه السّلام-)</w:t>
      </w:r>
    </w:p>
    <w:p>
      <w:pPr>
        <w:pStyle w:val="BookText"/>
      </w:pPr>
      <w:r>
        <w:rPr>
          <w:rFonts w:ascii="IRNazanin" w:hAnsi="IRNazanin" w:eastAsia="IRNazanin" w:cs="IRNazanin"/>
          <w:lang w:bidi="fa-IR"/>
          <w:color w:val="111111"/>
          <w:sz w:val="28"/>
          <w:szCs w:val="28"/>
          <w:rtl/>
        </w:rPr>
        <w:t xml:space="preserve">انظر النعال</w:t>
      </w:r>
    </w:p>
    <w:p>
      <w:pPr>
        <w:pStyle w:val="BookText"/>
      </w:pPr>
      <w:r>
        <w:rPr>
          <w:rFonts w:ascii="IRNazanin" w:hAnsi="IRNazanin" w:eastAsia="IRNazanin" w:cs="IRNazanin"/>
          <w:lang w:bidi="fa-IR"/>
          <w:color w:val="111111"/>
          <w:sz w:val="28"/>
          <w:szCs w:val="28"/>
          <w:rtl/>
        </w:rPr>
        <w:t xml:space="preserve">(فما اصبرهم على النار-)</w:t>
      </w:r>
    </w:p>
    <w:p>
      <w:pPr>
        <w:pStyle w:val="BookText"/>
      </w:pPr>
      <w:r>
        <w:rPr>
          <w:rFonts w:ascii="IRNazanin" w:hAnsi="IRNazanin" w:eastAsia="IRNazanin" w:cs="IRNazanin"/>
          <w:lang w:bidi="fa-IR"/>
          <w:color w:val="111111"/>
          <w:sz w:val="28"/>
          <w:szCs w:val="28"/>
          <w:rtl/>
        </w:rPr>
        <w:t xml:space="preserve">انظر الذنب</w:t>
      </w:r>
    </w:p>
    <w:p>
      <w:pPr>
        <w:pStyle w:val="BookText"/>
      </w:pPr>
      <w:r>
        <w:rPr>
          <w:rFonts w:ascii="Amiri" w:hAnsi="Amiri" w:eastAsia="Amiri" w:cs="Amiri"/>
          <w:lang w:bidi="ar-SA"/>
          <w:color w:val="111111"/>
          <w:sz w:val="28"/>
          <w:szCs w:val="28"/>
          <w:rtl/>
        </w:rPr>
        <w:t xml:space="preserve">(كان سعيد-الى ان قال-نصبر على ما نعلم من الثواب وهم يصبرون على مالا يعلمون-)</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«كتبت الى ابي الحسن الرضا عليه السّلام اشكو جفاء اهل واسط و حملهم علىّ وكانت عصابة من العثمانية تؤذيني فوقع بخطه ان الله تبارك و تعالی اخذ میثاق أو ليائنا على الصبر في دولة الباطل فاصبر لحكم ربك،فلو قد قام سيد الخلق لقالوا:«يا ويلنا من بعثنا من مرقدنا هذا ما وعد الرحمن وصدق المرسلون»</w:t>
      </w:r>
    </w:p>
    <w:p>
      <w:pPr>
        <w:pStyle w:val="BookText"/>
      </w:pPr>
      <w:r>
        <w:rPr>
          <w:rFonts w:ascii="Amiri" w:hAnsi="Amiri" w:eastAsia="Amiri" w:cs="Amiri"/>
          <w:lang w:bidi="ar-SA"/>
          <w:color w:val="111111"/>
          <w:sz w:val="28"/>
          <w:szCs w:val="28"/>
          <w:rtl/>
        </w:rPr>
        <w:t xml:space="preserve">روضة الكافي ج8ص247ح346.</w:t>
      </w:r>
    </w:p>
    <w:p>
      <w:pPr>
        <w:pStyle w:val="BookText"/>
      </w:pPr>
      <w:r>
        <w:rPr>
          <w:rFonts w:ascii="Amiri" w:hAnsi="Amiri" w:eastAsia="Amiri" w:cs="Amiri"/>
          <w:lang w:bidi="ar-SA"/>
          <w:color w:val="111111"/>
          <w:sz w:val="28"/>
          <w:szCs w:val="28"/>
          <w:rtl/>
        </w:rPr>
        <w:t xml:space="preserve">(كل اعمال البرّ بالصبر-)يأتي في الصلاة تحت عنوان(اني اعمل اغماد الخ)</w:t>
      </w:r>
    </w:p>
    <w:p>
      <w:pPr>
        <w:pStyle w:val="BookText"/>
      </w:pPr>
      <w:r>
        <w:rPr>
          <w:rFonts w:ascii="IRNazanin" w:hAnsi="IRNazanin" w:eastAsia="IRNazanin" w:cs="IRNazanin"/>
          <w:lang w:bidi="fa-IR"/>
          <w:color w:val="111111"/>
          <w:sz w:val="28"/>
          <w:szCs w:val="28"/>
          <w:rtl/>
        </w:rPr>
        <w:t xml:space="preserve">(كنا مع أبي عبدالله علیه السّلام هو يريد-)</w:t>
      </w:r>
    </w:p>
    <w:p>
      <w:pPr>
        <w:pStyle w:val="BookText"/>
      </w:pPr>
      <w:r>
        <w:rPr>
          <w:rFonts w:ascii="IRNazanin" w:hAnsi="IRNazanin" w:eastAsia="IRNazanin" w:cs="IRNazanin"/>
          <w:lang w:bidi="fa-IR"/>
          <w:color w:val="111111"/>
          <w:sz w:val="28"/>
          <w:szCs w:val="28"/>
          <w:rtl/>
        </w:rPr>
        <w:t xml:space="preserve">انظر النعال</w:t>
      </w:r>
    </w:p>
    <w:p>
      <w:pPr>
        <w:pStyle w:val="BookText"/>
      </w:pPr>
      <w:r>
        <w:rPr>
          <w:rFonts w:ascii="Amiri" w:hAnsi="Amiri" w:eastAsia="Amiri" w:cs="Amiri"/>
          <w:lang w:bidi="ar-SA"/>
          <w:color w:val="111111"/>
          <w:sz w:val="28"/>
          <w:szCs w:val="28"/>
          <w:rtl/>
        </w:rPr>
        <w:t xml:space="preserve">«لاحلم كالصبر والصمت»(1)</w:t>
      </w:r>
    </w:p>
    <w:p>
      <w:pPr>
        <w:pStyle w:val="BookText"/>
      </w:pPr>
      <w:r>
        <w:rPr>
          <w:rFonts w:ascii="IRNazanin" w:hAnsi="IRNazanin" w:eastAsia="IRNazanin" w:cs="IRNazanin"/>
          <w:lang w:bidi="fa-IR"/>
          <w:color w:val="111111"/>
          <w:sz w:val="28"/>
          <w:szCs w:val="28"/>
          <w:rtl/>
        </w:rPr>
        <w:t xml:space="preserve">روضة الكافي ج8ص30ذیل ح4.</w:t>
      </w:r>
    </w:p>
    <w:p>
      <w:pPr>
        <w:pStyle w:val="BookText"/>
      </w:pPr>
      <w:r>
        <w:rPr>
          <w:rFonts w:ascii="Amiri" w:hAnsi="Amiri" w:eastAsia="Amiri" w:cs="Amiri"/>
          <w:lang w:bidi="ar-SA"/>
          <w:color w:val="111111"/>
          <w:sz w:val="28"/>
          <w:szCs w:val="28"/>
          <w:rtl/>
        </w:rPr>
        <w:t xml:space="preserve">(لا يصلح المرء-الى ان قال-والصبر على البلايا-)</w:t>
      </w:r>
    </w:p>
    <w:p>
      <w:pPr>
        <w:pStyle w:val="BookText"/>
      </w:pPr>
      <w:r>
        <w:rPr>
          <w:rFonts w:ascii="Amiri" w:hAnsi="Amiri" w:eastAsia="Amiri" w:cs="Amiri"/>
          <w:lang w:bidi="ar-SA"/>
          <w:color w:val="111111"/>
          <w:sz w:val="28"/>
          <w:szCs w:val="28"/>
          <w:rtl/>
        </w:rPr>
        <w:t xml:space="preserve">انظر الثلاثة</w:t>
      </w:r>
    </w:p>
    <w:p>
      <w:pPr>
        <w:pStyle w:val="BookText"/>
      </w:pPr>
      <w:r>
        <w:rPr>
          <w:rFonts w:ascii="Amiri" w:hAnsi="Amiri" w:eastAsia="Amiri" w:cs="Amiri"/>
          <w:lang w:bidi="ar-SA"/>
          <w:color w:val="111111"/>
          <w:sz w:val="28"/>
          <w:szCs w:val="28"/>
          <w:rtl/>
        </w:rPr>
        <w:t xml:space="preserve">(لا ينجو فيه ذوي الدين-الى أن قال-وصبّر نفسه أن يقال له ابله-)تقدم في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الزمان تحت عنوان(سيأتي عليكم الخ)</w:t>
      </w:r>
    </w:p>
    <w:p>
      <w:pPr>
        <w:pStyle w:val="BookText"/>
      </w:pPr>
      <w:r>
        <w:rPr>
          <w:rFonts w:ascii="IRNazanin" w:hAnsi="IRNazanin" w:eastAsia="IRNazanin" w:cs="IRNazanin"/>
          <w:lang w:bidi="fa-IR"/>
          <w:color w:val="111111"/>
          <w:sz w:val="28"/>
          <w:szCs w:val="28"/>
          <w:rtl/>
        </w:rPr>
        <w:t xml:space="preserve">(لقد صبر على امر عظیم-)تقدم في الحدود تحت عنوان(أتاه رجل الخ)</w:t>
      </w:r>
    </w:p>
    <w:p>
      <w:pPr>
        <w:pStyle w:val="BookText"/>
      </w:pPr>
      <w:r>
        <w:rPr>
          <w:rFonts w:ascii="IRNazanin" w:hAnsi="IRNazanin" w:eastAsia="IRNazanin" w:cs="IRNazanin"/>
          <w:lang w:bidi="fa-IR"/>
          <w:color w:val="111111"/>
          <w:sz w:val="28"/>
          <w:szCs w:val="28"/>
          <w:rtl/>
        </w:rPr>
        <w:t xml:space="preserve">(لم يقتل رسول الله صلّی الله علیه و آله رجلاً صبراً-)</w:t>
      </w:r>
    </w:p>
    <w:p>
      <w:pPr>
        <w:pStyle w:val="BookText"/>
      </w:pPr>
      <w:r>
        <w:rPr>
          <w:rFonts w:ascii="IRNazanin" w:hAnsi="IRNazanin" w:eastAsia="IRNazanin" w:cs="IRNazanin"/>
          <w:lang w:bidi="fa-IR"/>
          <w:color w:val="111111"/>
          <w:sz w:val="28"/>
          <w:szCs w:val="28"/>
          <w:rtl/>
        </w:rPr>
        <w:t xml:space="preserve">انظر الجهاد</w:t>
      </w:r>
    </w:p>
    <w:p>
      <w:pPr>
        <w:pStyle w:val="BookText"/>
      </w:pPr>
      <w:r>
        <w:rPr>
          <w:rFonts w:ascii="IRNazanin" w:hAnsi="IRNazanin" w:eastAsia="IRNazanin" w:cs="IRNazanin"/>
          <w:lang w:bidi="fa-IR"/>
          <w:color w:val="111111"/>
          <w:sz w:val="28"/>
          <w:szCs w:val="28"/>
          <w:rtl/>
        </w:rPr>
        <w:t xml:space="preserve">«لما حضرت ابي علي بن الحسين عليه السّلام الوفاة ضمّني الى صدره وقال:يا بني اوصيك بما أوصاني به ابي حين حضرته الوفاة وبما ذكران اباه اوصاه به یا بني اصبر على الحق وان كان مُراً»(5)</w:t>
      </w:r>
    </w:p>
    <w:p>
      <w:pPr>
        <w:pStyle w:val="BookText"/>
      </w:pPr>
      <w:r>
        <w:rPr>
          <w:rFonts w:ascii="Amiri" w:hAnsi="Amiri" w:eastAsia="Amiri" w:cs="Amiri"/>
          <w:lang w:bidi="ar-SA"/>
          <w:color w:val="111111"/>
          <w:sz w:val="28"/>
          <w:szCs w:val="28"/>
          <w:rtl/>
        </w:rPr>
        <w:t xml:space="preserve">الكافي ج2ص91ك5ب47ح13.</w:t>
      </w:r>
    </w:p>
    <w:p>
      <w:pPr>
        <w:pStyle w:val="BookText"/>
      </w:pPr>
      <w:r>
        <w:rPr>
          <w:rFonts w:ascii="IRNazanin" w:hAnsi="IRNazanin" w:eastAsia="IRNazanin" w:cs="IRNazanin"/>
          <w:lang w:bidi="fa-IR"/>
          <w:color w:val="111111"/>
          <w:sz w:val="28"/>
          <w:szCs w:val="28"/>
          <w:rtl/>
        </w:rPr>
        <w:t xml:space="preserve">«لما حضرت ابي علیه السّلام الوفاة ضمّني الى صدره ثم قال:يا بني اصبر على الحق وان كان مراً يوف اليك اجرك بغير حساب»(5)</w:t>
      </w:r>
    </w:p>
    <w:p>
      <w:pPr>
        <w:pStyle w:val="BookText"/>
      </w:pPr>
      <w:r>
        <w:rPr>
          <w:rFonts w:ascii="Amiri" w:hAnsi="Amiri" w:eastAsia="Amiri" w:cs="Amiri"/>
          <w:lang w:bidi="ar-SA"/>
          <w:color w:val="111111"/>
          <w:sz w:val="28"/>
          <w:szCs w:val="28"/>
          <w:rtl/>
        </w:rPr>
        <w:t xml:space="preserve">الفقيه ج4ص293ب176ح68.</w:t>
      </w:r>
    </w:p>
    <w:p>
      <w:pPr>
        <w:pStyle w:val="BookText"/>
      </w:pPr>
      <w:r>
        <w:rPr>
          <w:rFonts w:ascii="Amiri" w:hAnsi="Amiri" w:eastAsia="Amiri" w:cs="Amiri"/>
          <w:lang w:bidi="ar-SA"/>
          <w:color w:val="111111"/>
          <w:sz w:val="28"/>
          <w:szCs w:val="28"/>
          <w:rtl/>
        </w:rPr>
        <w:t xml:space="preserve">«لولا أن الصبر خلق قبل البلاء لتفطر المؤمن كما تتفطر البيضة على الصفا»(غ)</w:t>
      </w:r>
    </w:p>
    <w:p>
      <w:pPr>
        <w:pStyle w:val="BookText"/>
      </w:pPr>
      <w:r>
        <w:rPr>
          <w:rFonts w:ascii="Amiri" w:hAnsi="Amiri" w:eastAsia="Amiri" w:cs="Amiri"/>
          <w:lang w:bidi="ar-SA"/>
          <w:color w:val="111111"/>
          <w:sz w:val="28"/>
          <w:szCs w:val="28"/>
          <w:rtl/>
        </w:rPr>
        <w:t xml:space="preserve">الكافي ج2ص92ك5ب47ح20.</w:t>
      </w:r>
    </w:p>
    <w:p>
      <w:pPr>
        <w:pStyle w:val="BookText"/>
      </w:pPr>
      <w:r>
        <w:rPr>
          <w:rFonts w:ascii="Amiri" w:hAnsi="Amiri" w:eastAsia="Amiri" w:cs="Amiri"/>
          <w:lang w:bidi="ar-SA"/>
          <w:color w:val="111111"/>
          <w:sz w:val="28"/>
          <w:szCs w:val="28"/>
          <w:rtl/>
        </w:rPr>
        <w:t xml:space="preserve">الفقيه ج1ص111ب26ح12.</w:t>
      </w:r>
    </w:p>
    <w:p>
      <w:pPr>
        <w:pStyle w:val="BookText"/>
      </w:pPr>
      <w:r>
        <w:rPr>
          <w:rFonts w:ascii="IRNazanin" w:hAnsi="IRNazanin" w:eastAsia="IRNazanin" w:cs="IRNazanin"/>
          <w:lang w:bidi="fa-IR"/>
          <w:color w:val="111111"/>
          <w:sz w:val="28"/>
          <w:szCs w:val="28"/>
          <w:rtl/>
        </w:rPr>
        <w:t xml:space="preserve">(ما احسن الصبر وانتظار الفرج-)</w:t>
      </w:r>
    </w:p>
    <w:p>
      <w:pPr>
        <w:pStyle w:val="BookText"/>
      </w:pPr>
      <w:r>
        <w:rPr>
          <w:rFonts w:ascii="IRNazanin" w:hAnsi="IRNazanin" w:eastAsia="IRNazanin" w:cs="IRNazanin"/>
          <w:lang w:bidi="fa-IR"/>
          <w:color w:val="111111"/>
          <w:sz w:val="28"/>
          <w:szCs w:val="28"/>
          <w:rtl/>
        </w:rPr>
        <w:t xml:space="preserve">انظر الانتظار</w:t>
      </w:r>
    </w:p>
    <w:p>
      <w:pPr>
        <w:pStyle w:val="BookText"/>
      </w:pPr>
      <w:r>
        <w:rPr>
          <w:rFonts w:ascii="IRNazanin" w:hAnsi="IRNazanin" w:eastAsia="IRNazanin" w:cs="IRNazanin"/>
          <w:lang w:bidi="fa-IR"/>
          <w:color w:val="111111"/>
          <w:sz w:val="28"/>
          <w:szCs w:val="28"/>
          <w:rtl/>
        </w:rPr>
        <w:t xml:space="preserve">«ما حبسك عن الحج؟قال:قلت جعلت فداك وقع علي دَیْن كثير وذهب مالي،و ديني الذي قد لزمني هو أعظم من ذهاب مالي فلولا أن رجلاً من اصحابنا اخرجني ما قدرت ان اخرج،فقال لي:ان تصبر تغتبط والا تصبر ينفذ الله مقادیره،راضيا كنت ام کارها»(7)</w:t>
      </w:r>
    </w:p>
    <w:p>
      <w:pPr>
        <w:pStyle w:val="BookText"/>
      </w:pPr>
      <w:r>
        <w:rPr>
          <w:rFonts w:ascii="Amiri" w:hAnsi="Amiri" w:eastAsia="Amiri" w:cs="Amiri"/>
          <w:lang w:bidi="ar-SA"/>
          <w:color w:val="111111"/>
          <w:sz w:val="28"/>
          <w:szCs w:val="28"/>
          <w:rtl/>
        </w:rPr>
        <w:t xml:space="preserve">الكافي ج2ص90ك5ب47ح10.</w:t>
      </w:r>
    </w:p>
    <w:p>
      <w:pPr>
        <w:pStyle w:val="BookText"/>
      </w:pPr>
      <w:r>
        <w:rPr>
          <w:rFonts w:ascii="Amiri" w:hAnsi="Amiri" w:eastAsia="Amiri" w:cs="Amiri"/>
          <w:lang w:bidi="ar-SA"/>
          <w:color w:val="111111"/>
          <w:sz w:val="28"/>
          <w:szCs w:val="28"/>
          <w:rtl/>
        </w:rPr>
        <w:t xml:space="preserve">«مروة الصبر في حال الحاجة والفاقة والتعفف والغناء اكثر من مروة الاعطاء»(5)</w:t>
      </w:r>
    </w:p>
    <w:p>
      <w:pPr>
        <w:pStyle w:val="BookText"/>
      </w:pPr>
      <w:r>
        <w:rPr>
          <w:rFonts w:ascii="Amiri" w:hAnsi="Amiri" w:eastAsia="Amiri" w:cs="Amiri"/>
          <w:lang w:bidi="ar-SA"/>
          <w:color w:val="111111"/>
          <w:sz w:val="28"/>
          <w:szCs w:val="28"/>
          <w:rtl/>
        </w:rPr>
        <w:t xml:space="preserve">الكافي ج2ص93ك5ب47ح22.</w:t>
      </w:r>
    </w:p>
    <w:p>
      <w:pPr>
        <w:pStyle w:val="BookText"/>
      </w:pPr>
      <w:r>
        <w:rPr>
          <w:rFonts w:ascii="IRNazanin" w:hAnsi="IRNazanin" w:eastAsia="IRNazanin" w:cs="IRNazanin"/>
          <w:lang w:bidi="fa-IR"/>
          <w:color w:val="111111"/>
          <w:sz w:val="28"/>
          <w:szCs w:val="28"/>
          <w:rtl/>
        </w:rPr>
        <w:t xml:space="preserve">التهذيب ج6ص387ب93ذیل ح273.</w:t>
      </w:r>
    </w:p>
    <w:p>
      <w:pPr>
        <w:pStyle w:val="BookText"/>
      </w:pPr>
      <w:r>
        <w:rPr>
          <w:rFonts w:ascii="Amiri" w:hAnsi="Amiri" w:eastAsia="Amiri" w:cs="Amiri"/>
          <w:lang w:bidi="ar-SA"/>
          <w:color w:val="111111"/>
          <w:sz w:val="28"/>
          <w:szCs w:val="28"/>
          <w:rtl/>
        </w:rPr>
        <w:t xml:space="preserve">«من ابتلى من المؤمنين ببلاء فصبر عليه،كان له مثل أجر الف شهيد»(6)</w:t>
      </w:r>
    </w:p>
    <w:p>
      <w:pPr>
        <w:pStyle w:val="BookText"/>
      </w:pPr>
      <w:r>
        <w:rPr>
          <w:rFonts w:ascii="Amiri" w:hAnsi="Amiri" w:eastAsia="Amiri" w:cs="Amiri"/>
          <w:lang w:bidi="ar-SA"/>
          <w:color w:val="111111"/>
          <w:sz w:val="28"/>
          <w:szCs w:val="28"/>
          <w:rtl/>
        </w:rPr>
        <w:t xml:space="preserve">الكافي ج2ص93ك5ب47ح17.</w:t>
      </w:r>
    </w:p>
    <w:p>
      <w:pPr>
        <w:pStyle w:val="BookText"/>
      </w:pPr>
      <w:r>
        <w:rPr>
          <w:rFonts w:ascii="Amiri" w:hAnsi="Amiri" w:eastAsia="Amiri" w:cs="Amiri"/>
          <w:lang w:bidi="ar-SA"/>
          <w:color w:val="111111"/>
          <w:sz w:val="28"/>
          <w:szCs w:val="28"/>
          <w:rtl/>
        </w:rPr>
        <w:t xml:space="preserve">«من لا يعد الصبر لنوائب الدهر يعجز»(5)أو(6)</w:t>
      </w:r>
    </w:p>
    <w:p>
      <w:pPr>
        <w:pStyle w:val="BookText"/>
      </w:pPr>
      <w:r>
        <w:rPr>
          <w:rFonts w:ascii="Amiri" w:hAnsi="Amiri" w:eastAsia="Amiri" w:cs="Amiri"/>
          <w:lang w:bidi="ar-SA"/>
          <w:color w:val="111111"/>
          <w:sz w:val="28"/>
          <w:szCs w:val="28"/>
          <w:rtl/>
        </w:rPr>
        <w:t xml:space="preserve">الكافي ج2ص93ك5ب47ح24.</w:t>
      </w:r>
    </w:p>
    <w:p>
      <w:pPr>
        <w:pStyle w:val="BookText"/>
      </w:pPr>
      <w:r>
        <w:rPr>
          <w:rFonts w:ascii="IRNazanin" w:hAnsi="IRNazanin" w:eastAsia="IRNazanin" w:cs="IRNazanin"/>
          <w:lang w:bidi="fa-IR"/>
          <w:color w:val="111111"/>
          <w:sz w:val="28"/>
          <w:szCs w:val="28"/>
          <w:rtl/>
        </w:rPr>
        <w:t xml:space="preserve">روضة الكافي ج8ص86 ذیل ح47.</w:t>
      </w:r>
    </w:p>
    <w:p>
      <w:pPr>
        <w:pStyle w:val="BookText"/>
      </w:pPr>
      <w:r>
        <w:rPr>
          <w:rFonts w:ascii="Amiri" w:hAnsi="Amiri" w:eastAsia="Amiri" w:cs="Amiri"/>
          <w:lang w:bidi="ar-SA"/>
          <w:color w:val="111111"/>
          <w:sz w:val="28"/>
          <w:szCs w:val="28"/>
          <w:rtl/>
        </w:rPr>
        <w:t xml:space="preserve">(من ملك نفسه-)</w:t>
      </w:r>
    </w:p>
    <w:p>
      <w:pPr>
        <w:pStyle w:val="BookText"/>
      </w:pPr>
      <w:r>
        <w:rPr>
          <w:rFonts w:ascii="IRNazanin" w:hAnsi="IRNazanin" w:eastAsia="IRNazanin" w:cs="IRNazanin"/>
          <w:lang w:bidi="fa-IR"/>
          <w:color w:val="111111"/>
          <w:sz w:val="28"/>
          <w:szCs w:val="28"/>
          <w:rtl/>
        </w:rPr>
        <w:t xml:space="preserve">انظر النفس</w:t>
      </w:r>
    </w:p>
    <w:p>
      <w:pPr>
        <w:pStyle w:val="BookText"/>
      </w:pPr>
      <w:r>
        <w:rPr>
          <w:rFonts w:ascii="Amiri" w:hAnsi="Amiri" w:eastAsia="Amiri" w:cs="Amiri"/>
          <w:lang w:bidi="ar-SA"/>
          <w:color w:val="111111"/>
          <w:sz w:val="28"/>
          <w:szCs w:val="28"/>
          <w:rtl/>
        </w:rPr>
        <w:t xml:space="preserve">«من يصبر على الرزية يعينه الله»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(6/م)</w:t>
      </w:r>
    </w:p>
    <w:p>
      <w:pPr>
        <w:pStyle w:val="BookText"/>
      </w:pPr>
      <w:r>
        <w:rPr>
          <w:rFonts w:ascii="IRNazanin" w:hAnsi="IRNazanin" w:eastAsia="IRNazanin" w:cs="IRNazanin"/>
          <w:lang w:bidi="fa-IR"/>
          <w:color w:val="111111"/>
          <w:sz w:val="28"/>
          <w:szCs w:val="28"/>
          <w:rtl/>
        </w:rPr>
        <w:t xml:space="preserve">روضة الكافي ج8ص82ذیل ح39.</w:t>
      </w:r>
    </w:p>
    <w:p>
      <w:pPr>
        <w:pStyle w:val="BookText"/>
      </w:pPr>
      <w:r>
        <w:rPr>
          <w:rFonts w:ascii="Amiri" w:hAnsi="Amiri" w:eastAsia="Amiri" w:cs="Amiri"/>
          <w:lang w:bidi="ar-SA"/>
          <w:color w:val="111111"/>
          <w:sz w:val="28"/>
          <w:szCs w:val="28"/>
          <w:rtl/>
        </w:rPr>
        <w:t xml:space="preserve">«من يصبر على الرزية يعوضه الله»(م)</w:t>
      </w:r>
    </w:p>
    <w:p>
      <w:pPr>
        <w:pStyle w:val="BookText"/>
      </w:pPr>
      <w:r>
        <w:rPr>
          <w:rFonts w:ascii="IRNazanin" w:hAnsi="IRNazanin" w:eastAsia="IRNazanin" w:cs="IRNazanin"/>
          <w:lang w:bidi="fa-IR"/>
          <w:color w:val="111111"/>
          <w:sz w:val="28"/>
          <w:szCs w:val="28"/>
          <w:rtl/>
        </w:rPr>
        <w:t xml:space="preserve">الفقيه ج4ص272ب176ذیل ح8.</w:t>
      </w:r>
    </w:p>
    <w:p>
      <w:pPr>
        <w:pStyle w:val="BookText"/>
      </w:pPr>
      <w:r>
        <w:rPr>
          <w:rFonts w:ascii="Amiri" w:hAnsi="Amiri" w:eastAsia="Amiri" w:cs="Amiri"/>
          <w:lang w:bidi="ar-SA"/>
          <w:color w:val="111111"/>
          <w:sz w:val="28"/>
          <w:szCs w:val="28"/>
          <w:rtl/>
        </w:rPr>
        <w:t xml:space="preserve">«من يصبر على الرزية يغيثه الله»(6/م)</w:t>
      </w:r>
    </w:p>
    <w:p>
      <w:pPr>
        <w:pStyle w:val="BookText"/>
      </w:pPr>
      <w:r>
        <w:rPr>
          <w:rFonts w:ascii="IRNazanin" w:hAnsi="IRNazanin" w:eastAsia="IRNazanin" w:cs="IRNazanin"/>
          <w:lang w:bidi="fa-IR"/>
          <w:color w:val="111111"/>
          <w:sz w:val="28"/>
          <w:szCs w:val="28"/>
          <w:rtl/>
        </w:rPr>
        <w:t xml:space="preserve">الفقيه ج4ص288ب176ذیل ح44.</w:t>
      </w:r>
    </w:p>
    <w:p>
      <w:pPr>
        <w:pStyle w:val="BookText"/>
      </w:pPr>
      <w:r>
        <w:rPr>
          <w:rFonts w:ascii="Amiri" w:hAnsi="Amiri" w:eastAsia="Amiri" w:cs="Amiri"/>
          <w:lang w:bidi="ar-SA"/>
          <w:color w:val="111111"/>
          <w:sz w:val="28"/>
          <w:szCs w:val="28"/>
          <w:rtl/>
        </w:rPr>
        <w:t xml:space="preserve">(واستعينوا بالصبر-)</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(واصبر على ما يقولون قال يقولون فيك-)تقدم في الحجة تحت عنوان(یریدون ليطفئوا الخ)</w:t>
      </w:r>
    </w:p>
    <w:p>
      <w:pPr>
        <w:pStyle w:val="BookText"/>
      </w:pPr>
      <w:r>
        <w:rPr>
          <w:rFonts w:ascii="Amiri" w:hAnsi="Amiri" w:eastAsia="Amiri" w:cs="Amiri"/>
          <w:lang w:bidi="ar-SA"/>
          <w:color w:val="111111"/>
          <w:sz w:val="28"/>
          <w:szCs w:val="28"/>
          <w:rtl/>
        </w:rPr>
        <w:t xml:space="preserve">(واصبر على ما يقولون-)يأتي تحت</w:t>
      </w:r>
    </w:p>
    <w:p>
      <w:pPr>
        <w:pStyle w:val="BookText"/>
      </w:pPr>
      <w:r>
        <w:rPr>
          <w:rFonts w:ascii="IRNazanin" w:hAnsi="IRNazanin" w:eastAsia="IRNazanin" w:cs="IRNazanin"/>
          <w:lang w:bidi="fa-IR"/>
          <w:color w:val="111111"/>
          <w:sz w:val="28"/>
          <w:szCs w:val="28"/>
          <w:rtl/>
        </w:rPr>
        <w:t xml:space="preserve">عنوان(یا حفص الخ)</w:t>
      </w:r>
    </w:p>
    <w:p>
      <w:pPr>
        <w:pStyle w:val="BookText"/>
      </w:pPr>
      <w:r>
        <w:rPr>
          <w:rFonts w:ascii="IRNazanin" w:hAnsi="IRNazanin" w:eastAsia="IRNazanin" w:cs="IRNazanin"/>
          <w:lang w:bidi="fa-IR"/>
          <w:color w:val="111111"/>
          <w:sz w:val="28"/>
          <w:szCs w:val="28"/>
          <w:rtl/>
        </w:rPr>
        <w:t xml:space="preserve">(ولقد كذبت رسل من قبلك فصبروا-)يأتي تحت عنوان(یا حفص الخ)</w:t>
      </w:r>
    </w:p>
    <w:p>
      <w:pPr>
        <w:pStyle w:val="BookText"/>
      </w:pPr>
      <w:r>
        <w:rPr>
          <w:rFonts w:ascii="IRNazanin" w:hAnsi="IRNazanin" w:eastAsia="IRNazanin" w:cs="IRNazanin"/>
          <w:lang w:bidi="fa-IR"/>
          <w:color w:val="111111"/>
          <w:sz w:val="28"/>
          <w:szCs w:val="28"/>
          <w:rtl/>
        </w:rPr>
        <w:t xml:space="preserve">(یا اسحاق لا تعدّن مصيبة اُعطيت عليها</w:t>
      </w:r>
    </w:p>
    <w:p>
      <w:pPr>
        <w:pStyle w:val="BookText"/>
      </w:pPr>
      <w:r>
        <w:rPr>
          <w:rFonts w:ascii="IRNazanin" w:hAnsi="IRNazanin" w:eastAsia="IRNazanin" w:cs="IRNazanin"/>
          <w:lang w:bidi="fa-IR"/>
          <w:color w:val="111111"/>
          <w:sz w:val="28"/>
          <w:szCs w:val="28"/>
          <w:rtl/>
        </w:rPr>
        <w:t xml:space="preserve">الصبر-)</w:t>
      </w:r>
    </w:p>
    <w:p>
      <w:pPr>
        <w:pStyle w:val="BookText"/>
      </w:pPr>
      <w:r>
        <w:rPr>
          <w:rFonts w:ascii="Amiri" w:hAnsi="Amiri" w:eastAsia="Amiri" w:cs="Amiri"/>
          <w:lang w:bidi="ar-SA"/>
          <w:color w:val="111111"/>
          <w:sz w:val="28"/>
          <w:szCs w:val="28"/>
          <w:rtl/>
        </w:rPr>
        <w:t xml:space="preserve">انظر المصيبة</w:t>
      </w:r>
    </w:p>
    <w:p>
      <w:pPr>
        <w:pStyle w:val="BookText"/>
      </w:pPr>
      <w:r>
        <w:rPr>
          <w:rFonts w:ascii="IRNazanin" w:hAnsi="IRNazanin" w:eastAsia="IRNazanin" w:cs="IRNazanin"/>
          <w:lang w:bidi="fa-IR"/>
          <w:color w:val="111111"/>
          <w:sz w:val="28"/>
          <w:szCs w:val="28"/>
          <w:rtl/>
        </w:rPr>
        <w:t xml:space="preserve">«یا ایها الذين آمنوا اصبروا وصابروا قال:اصبروا على المصائب وفي رواية ابن ابي يعفور عن أبي عبدالله عليه السّلام قال:صابروا على المصائب»(6)</w:t>
      </w:r>
    </w:p>
    <w:p>
      <w:pPr>
        <w:pStyle w:val="BookText"/>
      </w:pPr>
      <w:r>
        <w:rPr>
          <w:rFonts w:ascii="Amiri" w:hAnsi="Amiri" w:eastAsia="Amiri" w:cs="Amiri"/>
          <w:lang w:bidi="ar-SA"/>
          <w:color w:val="111111"/>
          <w:sz w:val="28"/>
          <w:szCs w:val="28"/>
          <w:rtl/>
        </w:rPr>
        <w:t xml:space="preserve">الكافي ج2ص92ك5ب47ح19.</w:t>
      </w:r>
    </w:p>
    <w:p>
      <w:pPr>
        <w:pStyle w:val="BookText"/>
      </w:pPr>
      <w:r>
        <w:rPr>
          <w:rFonts w:ascii="IRNazanin" w:hAnsi="IRNazanin" w:eastAsia="IRNazanin" w:cs="IRNazanin"/>
          <w:lang w:bidi="fa-IR"/>
          <w:color w:val="111111"/>
          <w:sz w:val="28"/>
          <w:szCs w:val="28"/>
          <w:rtl/>
        </w:rPr>
        <w:t xml:space="preserve">(یا بني ذقتُ الصبر-)</w:t>
      </w:r>
    </w:p>
    <w:p>
      <w:pPr>
        <w:pStyle w:val="BookText"/>
      </w:pPr>
      <w:r>
        <w:rPr>
          <w:rFonts w:ascii="IRNazanin" w:hAnsi="IRNazanin" w:eastAsia="IRNazanin" w:cs="IRNazanin"/>
          <w:lang w:bidi="fa-IR"/>
          <w:color w:val="111111"/>
          <w:sz w:val="28"/>
          <w:szCs w:val="28"/>
          <w:rtl/>
        </w:rPr>
        <w:t xml:space="preserve">انظر السؤال</w:t>
      </w:r>
    </w:p>
    <w:p>
      <w:pPr>
        <w:pStyle w:val="BookText"/>
      </w:pPr>
      <w:r>
        <w:rPr>
          <w:rFonts w:ascii="IRNazanin" w:hAnsi="IRNazanin" w:eastAsia="IRNazanin" w:cs="IRNazanin"/>
          <w:lang w:bidi="fa-IR"/>
          <w:color w:val="111111"/>
          <w:sz w:val="28"/>
          <w:szCs w:val="28"/>
          <w:rtl/>
        </w:rPr>
        <w:t xml:space="preserve">«یا حفص أن من صبر صبر قليلا وان من جزع،جزع قليلا،ثم قال:عليك بالصبر في جميع امورك،فان الله عزوجل بعث محمداً صلّی الله علیه و آله فامره بالصبر والرفق،فقال:«واصبر على ما يقولون واهجرهم هجراً جميلاً وذرني والمكذبين أولي النعمة»وقال تبارك وتعالى«ادفع بالتي هي أحسن[السيئة]فاذا الذي بينك وبينه عداوة كأنّه ولي حميم وما يلقيها الا الذين صبروا وما يلقيها الا ذو حظ عظيم»فصبر رسول الله صلّی الله علیه و آله حتى نالوه بالعظائم ورموه بها،فضاق صدره فانزل الله عزوجل عليه«و لقد نعلم انك يضيق صدرك بما يقولون فسبح بحمد ربك وكن من الساجدین»ثم كذبوه ورموه فحزن لذلك»فانزل الله عزوجل«قد نعلم انه ليحزنك الذي يقولون فانّهم لا یکذبونك ولكنّ الظالمين بآيات الله يجحدون ولقد كذبت رسل من قبلك فصبروا على ما كذبوا واوذوا حتى أتاهم نصرنا»فالزم النبي صلّی الله علیه و آله نفسه الصبر فتعدّوا فذكروا الله تبارك وتعالى وكذبوه،فقال:قد صبرتُ في نفسي واهلي وعرضي ولا صبر لي على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30" w:name="pg14673_162651"/>
    <w:bookmarkEnd w:id="30"/>
    <w:p>
      <w:pPr>
        <w:pStyle w:val="BookText"/>
      </w:pPr>
      <w:r>
        <w:rPr>
          <w:rFonts w:ascii="IRNazanin" w:hAnsi="IRNazanin" w:eastAsia="IRNazanin" w:cs="IRNazanin"/>
          <w:lang w:bidi="fa-IR"/>
          <w:color w:val="111111"/>
          <w:sz w:val="28"/>
          <w:szCs w:val="28"/>
          <w:rtl/>
        </w:rPr>
        <w:t xml:space="preserve">ذكر الهي،فانزل الله عزوجل:««وَلَقَدْ خَلَقْنَا السَّمَاوَاتِ وَالْأَرْضَ وَمَا بَيْنَهُمَا فِي سِتَّةِ أَيَّامٍ وَمَا مَسَّنَا مِنْ لُغُوبٍ*فَاصْبِرْ عَلَى مَا يَقُولُونَ»فصبر النبي صلّی الله علیه و آله في جميع أحواله ثم بشرفي عترته بالأئمة ووصفوا بالصبر،فقال:جل ثناؤه:«وجعلنا منهم أئمة يهدون بامرنا لما صبروا وكانوا بآياتنا يوقنون»فعند ذلك قال صلّی الله علیه و آله:الصبر من الإيمان کالرأس من الجسد،فشكر الله عزوجل ذلك له فانزل الله عزوجلوتمت كلمة ربك الحسني على بني اسرائيل بما صبروا ودمرنا ما كان يصنع فرعون وقومه وما كانوا يعرشون»فقال صلّی الله علیه و آله:انه بشری وانتقام،فاباح الله عزوجل له قتال المشركين فانزل الله فاقتلوا المشركين حيث وجدتموهم وخذوهم واحصروهم واقعدوا لهم كل مرصد واقتلوهم حيث ثقفتموهم»فقتلهم الله على یدی رسول الله صلّی الله علیه و آله واحبائه وجعل له ثواب صبره مع ما ادخر له في الآخرة،فمن صبرو احتسب لم يخرج من الدنيا حتى يقرّ الله له عينه في اعدائه مع ما يدخر له في الآخرة»(6)</w:t>
      </w:r>
    </w:p>
    <w:p>
      <w:pPr>
        <w:pStyle w:val="BookText"/>
      </w:pPr>
      <w:r>
        <w:rPr>
          <w:rFonts w:ascii="Amiri" w:hAnsi="Amiri" w:eastAsia="Amiri" w:cs="Amiri"/>
          <w:lang w:bidi="ar-SA"/>
          <w:color w:val="111111"/>
          <w:sz w:val="28"/>
          <w:szCs w:val="28"/>
          <w:rtl/>
        </w:rPr>
        <w:t xml:space="preserve">الكافي ج2ص88ك5ب47ح3.</w:t>
      </w:r>
    </w:p>
    <w:p>
      <w:pPr>
        <w:pStyle w:val="BookText"/>
      </w:pPr>
      <w:r>
        <w:rPr>
          <w:rFonts w:ascii="IRNazanin" w:hAnsi="IRNazanin" w:eastAsia="IRNazanin" w:cs="IRNazanin"/>
          <w:lang w:bidi="fa-IR"/>
          <w:color w:val="111111"/>
          <w:sz w:val="28"/>
          <w:szCs w:val="28"/>
          <w:rtl/>
        </w:rPr>
        <w:t xml:space="preserve">(یا عیسی اصبر على البلاء-)</w:t>
      </w:r>
    </w:p>
    <w:p>
      <w:pPr>
        <w:pStyle w:val="BookText"/>
      </w:pPr>
      <w:r>
        <w:rPr>
          <w:rFonts w:ascii="IRNazanin" w:hAnsi="IRNazanin" w:eastAsia="IRNazanin" w:cs="IRNazanin"/>
          <w:lang w:bidi="fa-IR"/>
          <w:color w:val="111111"/>
          <w:sz w:val="28"/>
          <w:szCs w:val="28"/>
          <w:rtl/>
        </w:rPr>
        <w:t xml:space="preserve">انظر عیسی بن مریم</w:t>
      </w:r>
    </w:p>
    <w:p>
      <w:pPr>
        <w:pStyle w:val="BookText"/>
      </w:pPr>
      <w:r>
        <w:rPr>
          <w:rFonts w:ascii="IRNazanin" w:hAnsi="IRNazanin" w:eastAsia="IRNazanin" w:cs="IRNazanin"/>
          <w:lang w:bidi="fa-IR"/>
          <w:color w:val="111111"/>
          <w:sz w:val="28"/>
          <w:szCs w:val="28"/>
          <w:rtl/>
        </w:rPr>
        <w:t xml:space="preserve">(یا عیسی ما اكثر البشر واقل عدد من صبر-)</w:t>
      </w:r>
    </w:p>
    <w:p>
      <w:pPr>
        <w:pStyle w:val="BookText"/>
      </w:pPr>
      <w:r>
        <w:rPr>
          <w:rFonts w:ascii="IRNazanin" w:hAnsi="IRNazanin" w:eastAsia="IRNazanin" w:cs="IRNazanin"/>
          <w:lang w:bidi="fa-IR"/>
          <w:color w:val="111111"/>
          <w:sz w:val="28"/>
          <w:szCs w:val="28"/>
          <w:rtl/>
        </w:rPr>
        <w:t xml:space="preserve">انظر عیسی بن مریم</w:t>
      </w:r>
    </w:p>
    <w:p>
      <w:pPr>
        <w:pStyle w:val="BookText"/>
      </w:pPr>
      <w:r>
        <w:rPr>
          <w:rFonts w:ascii="Amiri" w:hAnsi="Amiri" w:eastAsia="Amiri" w:cs="Amiri"/>
          <w:lang w:bidi="ar-SA"/>
          <w:color w:val="111111"/>
          <w:sz w:val="28"/>
          <w:szCs w:val="28"/>
          <w:rtl/>
        </w:rPr>
        <w:t xml:space="preserve">«يرحمك الله ما الصبر الجميل؟قال:ذلك صبر ليس فيه شكوى الى الناس»(5)</w:t>
      </w:r>
    </w:p>
    <w:p>
      <w:pPr>
        <w:pStyle w:val="BookText"/>
      </w:pPr>
      <w:r>
        <w:rPr>
          <w:rFonts w:ascii="Amiri" w:hAnsi="Amiri" w:eastAsia="Amiri" w:cs="Amiri"/>
          <w:lang w:bidi="ar-SA"/>
          <w:color w:val="111111"/>
          <w:sz w:val="28"/>
          <w:szCs w:val="28"/>
          <w:rtl/>
        </w:rPr>
        <w:t xml:space="preserve">الكافي ج2ص93ك5ب47ح23.</w:t>
      </w:r>
    </w:p>
    <w:p>
      <w:pPr>
        <w:pStyle w:val="BookText"/>
      </w:pPr>
      <w:r>
        <w:rPr>
          <w:rFonts w:ascii="Amiri" w:hAnsi="Amiri" w:eastAsia="Amiri" w:cs="Amiri"/>
          <w:lang w:bidi="ar-SA"/>
          <w:color w:val="111111"/>
          <w:sz w:val="28"/>
          <w:szCs w:val="28"/>
          <w:rtl/>
        </w:rPr>
        <w:t xml:space="preserve">(اليمين الصبر-)</w:t>
      </w:r>
    </w:p>
    <w:p>
      <w:pPr>
        <w:pStyle w:val="BookText"/>
      </w:pPr>
      <w:r>
        <w:rPr>
          <w:rFonts w:ascii="Amiri" w:hAnsi="Amiri" w:eastAsia="Amiri" w:cs="Amiri"/>
          <w:lang w:bidi="ar-SA"/>
          <w:color w:val="111111"/>
          <w:sz w:val="28"/>
          <w:szCs w:val="28"/>
          <w:rtl/>
        </w:rPr>
        <w:t xml:space="preserve">انظر اليمين</w:t>
      </w:r>
    </w:p>
    <w:p>
      <w:pPr>
        <w:pStyle w:val="BookText"/>
      </w:pPr>
      <w:r>
        <w:rPr>
          <w:rFonts w:ascii="Amiri" w:hAnsi="Amiri" w:eastAsia="Amiri" w:cs="Amiri"/>
          <w:lang w:bidi="ar-SA"/>
          <w:color w:val="111111"/>
          <w:sz w:val="28"/>
          <w:szCs w:val="28"/>
          <w:rtl/>
        </w:rPr>
        <w:t xml:space="preserve">(ينزل الصبر على-)</w:t>
      </w:r>
    </w:p>
    <w:p>
      <w:pPr>
        <w:pStyle w:val="BookText"/>
      </w:pPr>
      <w:r>
        <w:rPr>
          <w:rFonts w:ascii="Amiri" w:hAnsi="Amiri" w:eastAsia="Amiri" w:cs="Amiri"/>
          <w:lang w:bidi="ar-SA"/>
          <w:color w:val="111111"/>
          <w:sz w:val="28"/>
          <w:szCs w:val="28"/>
          <w:rtl/>
        </w:rPr>
        <w:t xml:space="preserve">انظر المصيبة</w:t>
      </w:r>
    </w:p>
    <w:p>
      <w:pPr>
        <w:pStyle w:val="Heading3"/>
      </w:pPr>
      <w:bookmarkStart w:id="185" w:name="_Toc119"/>
      <w:r>
        <w:t>«الصبرة»</w:t>
      </w:r>
      <w:bookmarkEnd w:id="185"/>
    </w:p>
    <w:p>
      <w:pPr>
        <w:pStyle w:val="BookText"/>
      </w:pPr>
      <w:r>
        <w:rPr>
          <w:rFonts w:ascii="Amiri" w:hAnsi="Amiri" w:eastAsia="Amiri" w:cs="Amiri"/>
          <w:lang w:bidi="ar-SA"/>
          <w:color w:val="111111"/>
          <w:sz w:val="28"/>
          <w:szCs w:val="28"/>
          <w:rtl/>
        </w:rPr>
        <w:t xml:space="preserve">(سمعت اباعبدالله-الى ان قال-على وادي الصبرة-)</w:t>
      </w:r>
    </w:p>
    <w:p>
      <w:pPr>
        <w:pStyle w:val="BookText"/>
      </w:pPr>
      <w:r>
        <w:rPr>
          <w:rFonts w:ascii="Amiri" w:hAnsi="Amiri" w:eastAsia="Amiri" w:cs="Amiri"/>
          <w:lang w:bidi="ar-SA"/>
          <w:color w:val="111111"/>
          <w:sz w:val="28"/>
          <w:szCs w:val="28"/>
          <w:rtl/>
        </w:rPr>
        <w:t xml:space="preserve">انظر التعويذ</w:t>
      </w:r>
    </w:p>
    <w:p>
      <w:pPr>
        <w:pStyle w:val="Heading3"/>
      </w:pPr>
      <w:bookmarkStart w:id="186" w:name="_Toc120"/>
      <w:r>
        <w:t>«الصبغ»</w:t>
      </w:r>
      <w:bookmarkEnd w:id="186"/>
    </w:p>
    <w:p>
      <w:pPr>
        <w:pStyle w:val="BookText"/>
      </w:pPr>
      <w:r>
        <w:rPr>
          <w:rFonts w:ascii="IRNazanin" w:hAnsi="IRNazanin" w:eastAsia="IRNazanin" w:cs="IRNazanin"/>
          <w:lang w:bidi="fa-IR"/>
          <w:color w:val="111111"/>
          <w:sz w:val="28"/>
          <w:szCs w:val="28"/>
          <w:rtl/>
        </w:rPr>
        <w:t xml:space="preserve">(دخلت على أبي جعفر علیه السّلام وهو في بيت-الى ان قال-اثر الصبغ على عاتقه-)</w:t>
      </w:r>
    </w:p>
    <w:p>
      <w:pPr>
        <w:pStyle w:val="BookText"/>
      </w:pPr>
      <w:r>
        <w:rPr>
          <w:rFonts w:ascii="IRNazanin" w:hAnsi="IRNazanin" w:eastAsia="IRNazanin" w:cs="IRNazanin"/>
          <w:lang w:bidi="fa-IR"/>
          <w:color w:val="111111"/>
          <w:sz w:val="28"/>
          <w:szCs w:val="28"/>
          <w:rtl/>
        </w:rPr>
        <w:t xml:space="preserve">انظر اللباس</w:t>
      </w:r>
    </w:p>
    <w:p>
      <w:pPr>
        <w:pStyle w:val="BookText"/>
      </w:pPr>
      <w:r>
        <w:rPr>
          <w:rFonts w:ascii="IRNazanin" w:hAnsi="IRNazanin" w:eastAsia="IRNazanin" w:cs="IRNazanin"/>
          <w:lang w:bidi="fa-IR"/>
          <w:color w:val="111111"/>
          <w:sz w:val="28"/>
          <w:szCs w:val="28"/>
          <w:rtl/>
        </w:rPr>
        <w:t xml:space="preserve">(صبغنا البهرمان-)</w:t>
      </w:r>
    </w:p>
    <w:p>
      <w:pPr>
        <w:pStyle w:val="BookText"/>
      </w:pPr>
      <w:r>
        <w:rPr>
          <w:rFonts w:ascii="IRNazanin" w:hAnsi="IRNazanin" w:eastAsia="IRNazanin" w:cs="IRNazanin"/>
          <w:lang w:bidi="fa-IR"/>
          <w:color w:val="111111"/>
          <w:sz w:val="28"/>
          <w:szCs w:val="28"/>
          <w:rtl/>
        </w:rPr>
        <w:t xml:space="preserve">انظر البهرمان</w:t>
      </w:r>
    </w:p>
    <w:p>
      <w:pPr>
        <w:pStyle w:val="BookText"/>
      </w:pPr>
      <w:r>
        <w:rPr>
          <w:rFonts w:ascii="Amiri" w:hAnsi="Amiri" w:eastAsia="Amiri" w:cs="Amiri"/>
          <w:lang w:bidi="ar-SA"/>
          <w:color w:val="111111"/>
          <w:sz w:val="28"/>
          <w:szCs w:val="28"/>
          <w:rtl/>
        </w:rPr>
        <w:t xml:space="preserve">(في الرجل يعطى الثوب ليصبغه-)</w:t>
      </w:r>
    </w:p>
    <w:p>
      <w:pPr>
        <w:pStyle w:val="BookText"/>
      </w:pPr>
      <w:r>
        <w:rPr>
          <w:rFonts w:ascii="IRNazanin" w:hAnsi="IRNazanin" w:eastAsia="IRNazanin" w:cs="IRNazanin"/>
          <w:lang w:bidi="fa-IR"/>
          <w:color w:val="111111"/>
          <w:sz w:val="28"/>
          <w:szCs w:val="28"/>
          <w:rtl/>
        </w:rPr>
        <w:t xml:space="preserve">انظر الضمان</w:t>
      </w:r>
    </w:p>
    <w:p>
      <w:pPr>
        <w:pStyle w:val="Heading3"/>
      </w:pPr>
      <w:bookmarkStart w:id="187" w:name="_Toc121"/>
      <w:r>
        <w:t>«الصبغة»</w:t>
      </w:r>
      <w:bookmarkEnd w:id="187"/>
    </w:p>
    <w:p>
      <w:pPr>
        <w:pStyle w:val="BookText"/>
      </w:pPr>
      <w:r>
        <w:rPr>
          <w:rFonts w:ascii="Amiri" w:hAnsi="Amiri" w:eastAsia="Amiri" w:cs="Amiri"/>
          <w:lang w:bidi="ar-SA"/>
          <w:color w:val="111111"/>
          <w:sz w:val="28"/>
          <w:szCs w:val="28"/>
          <w:rtl/>
        </w:rPr>
        <w:t xml:space="preserve">«صبغة الله و من احسن من الله صبغة قال:الاسلام،وقال في قوله عز وجل:فقد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31" w:name="pg14673_162652"/>
    <w:bookmarkEnd w:id="31"/>
    <w:p>
      <w:pPr>
        <w:pStyle w:val="BookText"/>
      </w:pPr>
      <w:r>
        <w:rPr>
          <w:rFonts w:ascii="Amiri" w:hAnsi="Amiri" w:eastAsia="Amiri" w:cs="Amiri"/>
          <w:lang w:bidi="ar-SA"/>
          <w:color w:val="111111"/>
          <w:sz w:val="28"/>
          <w:szCs w:val="28"/>
          <w:rtl/>
        </w:rPr>
        <w:t xml:space="preserve">استمسك بالعروة الوثقى؟قال:هي الايمان بالله وحده لا شريك له»(6)</w:t>
      </w:r>
    </w:p>
    <w:p>
      <w:pPr>
        <w:pStyle w:val="BookText"/>
      </w:pPr>
      <w:r>
        <w:rPr>
          <w:rFonts w:ascii="Amiri" w:hAnsi="Amiri" w:eastAsia="Amiri" w:cs="Amiri"/>
          <w:lang w:bidi="ar-SA"/>
          <w:color w:val="111111"/>
          <w:sz w:val="28"/>
          <w:szCs w:val="28"/>
          <w:rtl/>
        </w:rPr>
        <w:t xml:space="preserve">الكافي ج2ص14ك5ب9ح1.</w:t>
      </w:r>
    </w:p>
    <w:p>
      <w:pPr>
        <w:pStyle w:val="BookText"/>
      </w:pPr>
      <w:r>
        <w:rPr>
          <w:rFonts w:ascii="Amiri" w:hAnsi="Amiri" w:eastAsia="Amiri" w:cs="Amiri"/>
          <w:lang w:bidi="ar-SA"/>
          <w:color w:val="111111"/>
          <w:sz w:val="28"/>
          <w:szCs w:val="28"/>
          <w:rtl/>
        </w:rPr>
        <w:t xml:space="preserve">«صبغة الله ومن احسن من الله صبغة قال:صبغ المؤمنين بالولاية في الميثاق»(6)</w:t>
      </w:r>
    </w:p>
    <w:p>
      <w:pPr>
        <w:pStyle w:val="BookText"/>
      </w:pPr>
      <w:r>
        <w:rPr>
          <w:rFonts w:ascii="Amiri" w:hAnsi="Amiri" w:eastAsia="Amiri" w:cs="Amiri"/>
          <w:lang w:bidi="ar-SA"/>
          <w:color w:val="111111"/>
          <w:sz w:val="28"/>
          <w:szCs w:val="28"/>
          <w:rtl/>
        </w:rPr>
        <w:t xml:space="preserve">الكافي ج1ص422ك4ب108ح53.</w:t>
      </w:r>
    </w:p>
    <w:p>
      <w:pPr>
        <w:pStyle w:val="BookText"/>
      </w:pPr>
      <w:r>
        <w:rPr>
          <w:rFonts w:ascii="Amiri" w:hAnsi="Amiri" w:eastAsia="Amiri" w:cs="Amiri"/>
          <w:lang w:bidi="ar-SA"/>
          <w:color w:val="111111"/>
          <w:sz w:val="28"/>
          <w:szCs w:val="28"/>
          <w:rtl/>
        </w:rPr>
        <w:t xml:space="preserve">«صبغة الله ومن احسن من الله صبغة قال:الصبغة هي الاسلام</w:t>
      </w:r>
      <w:r>
        <w:rPr>
          <w:rStyle w:val="FootnoteReference"/>
        </w:rPr>
        <w:footnoteReference w:id="84"/>
      </w:r>
      <w:r>
        <w:rPr>
          <w:rFonts w:ascii="Amiri" w:hAnsi="Amiri" w:eastAsia="Amiri" w:cs="Amiri"/>
          <w:lang w:bidi="ar-SA"/>
          <w:color w:val="111111"/>
          <w:sz w:val="28"/>
          <w:szCs w:val="28"/>
          <w:rtl/>
        </w:rPr>
        <w:t xml:space="preserve">وقال في قوله عزوجل:«فَمَنْ يَكْفُرْ بِالطَّاغُوتِ وَيُؤْمِنْ بِاللَّهِ فَقَدِ اسْتَمْسَكَ بِالْعُرْوَةِ الْوُثْقَى»قال هي الإيمان»(6)</w:t>
      </w:r>
    </w:p>
    <w:p>
      <w:pPr>
        <w:pStyle w:val="BookText"/>
      </w:pPr>
      <w:r>
        <w:rPr>
          <w:rFonts w:ascii="Amiri" w:hAnsi="Amiri" w:eastAsia="Amiri" w:cs="Amiri"/>
          <w:lang w:bidi="ar-SA"/>
          <w:color w:val="111111"/>
          <w:sz w:val="28"/>
          <w:szCs w:val="28"/>
          <w:rtl/>
        </w:rPr>
        <w:t xml:space="preserve">الكافي ج2ص14ك4ب9ح3.</w:t>
      </w:r>
    </w:p>
    <w:p>
      <w:pPr>
        <w:pStyle w:val="BookText"/>
      </w:pPr>
      <w:r>
        <w:rPr>
          <w:rFonts w:ascii="Amiri" w:hAnsi="Amiri" w:eastAsia="Amiri" w:cs="Amiri"/>
          <w:lang w:bidi="ar-SA"/>
          <w:color w:val="111111"/>
          <w:sz w:val="28"/>
          <w:szCs w:val="28"/>
          <w:rtl/>
        </w:rPr>
        <w:t xml:space="preserve">الكافي ج2ص14ك4ب9ح2.</w:t>
      </w:r>
    </w:p>
    <w:p>
      <w:pPr>
        <w:pStyle w:val="Heading3"/>
      </w:pPr>
      <w:bookmarkStart w:id="188" w:name="_Toc122"/>
      <w:r>
        <w:t>«الصبي»</w:t>
      </w:r>
      <w:bookmarkEnd w:id="188"/>
    </w:p>
    <w:p>
      <w:pPr>
        <w:pStyle w:val="BookText"/>
      </w:pPr>
      <w:r>
        <w:rPr>
          <w:rFonts w:ascii="IRNazanin" w:hAnsi="IRNazanin" w:eastAsia="IRNazanin" w:cs="IRNazanin"/>
          <w:lang w:bidi="fa-IR"/>
          <w:color w:val="111111"/>
          <w:sz w:val="28"/>
          <w:szCs w:val="28"/>
          <w:rtl/>
        </w:rPr>
        <w:t xml:space="preserve">(اتى النبي صلّی الله علیه و آله بصبي يدعو له)</w:t>
      </w:r>
    </w:p>
    <w:p>
      <w:pPr>
        <w:pStyle w:val="BookText"/>
      </w:pPr>
      <w:r>
        <w:rPr>
          <w:rFonts w:ascii="IRNazanin" w:hAnsi="IRNazanin" w:eastAsia="IRNazanin" w:cs="IRNazanin"/>
          <w:lang w:bidi="fa-IR"/>
          <w:color w:val="111111"/>
          <w:sz w:val="28"/>
          <w:szCs w:val="28"/>
          <w:rtl/>
        </w:rPr>
        <w:t xml:space="preserve">انظر الحلق</w:t>
      </w:r>
    </w:p>
    <w:p>
      <w:pPr>
        <w:pStyle w:val="BookText"/>
      </w:pPr>
      <w:r>
        <w:rPr>
          <w:rFonts w:ascii="Amiri" w:hAnsi="Amiri" w:eastAsia="Amiri" w:cs="Amiri"/>
          <w:lang w:bidi="ar-SA"/>
          <w:color w:val="111111"/>
          <w:sz w:val="28"/>
          <w:szCs w:val="28"/>
          <w:rtl/>
        </w:rPr>
        <w:t xml:space="preserve">(اذا أتي على الصبي ست-)</w:t>
      </w:r>
    </w:p>
    <w:p>
      <w:pPr>
        <w:pStyle w:val="BookText"/>
      </w:pPr>
      <w:r>
        <w:rPr>
          <w:rFonts w:ascii="Amiri" w:hAnsi="Amiri" w:eastAsia="Amiri" w:cs="Amiri"/>
          <w:lang w:bidi="ar-SA"/>
          <w:color w:val="111111"/>
          <w:sz w:val="28"/>
          <w:szCs w:val="28"/>
          <w:rtl/>
        </w:rPr>
        <w:t xml:space="preserve">انظر الصبيان</w:t>
      </w:r>
    </w:p>
    <w:p>
      <w:pPr>
        <w:pStyle w:val="BookText"/>
      </w:pPr>
      <w:r>
        <w:rPr>
          <w:rFonts w:ascii="Amiri" w:hAnsi="Amiri" w:eastAsia="Amiri" w:cs="Amiri"/>
          <w:lang w:bidi="ar-SA"/>
          <w:color w:val="111111"/>
          <w:sz w:val="28"/>
          <w:szCs w:val="28"/>
          <w:rtl/>
        </w:rPr>
        <w:t xml:space="preserve">(اذا أتي للصبي ست-)</w:t>
      </w:r>
    </w:p>
    <w:p>
      <w:pPr>
        <w:pStyle w:val="BookText"/>
      </w:pPr>
      <w:r>
        <w:rPr>
          <w:rFonts w:ascii="Amiri" w:hAnsi="Amiri" w:eastAsia="Amiri" w:cs="Amiri"/>
          <w:lang w:bidi="ar-SA"/>
          <w:color w:val="111111"/>
          <w:sz w:val="28"/>
          <w:szCs w:val="28"/>
          <w:rtl/>
        </w:rPr>
        <w:t xml:space="preserve">انظر الصبيان</w:t>
      </w:r>
    </w:p>
    <w:p>
      <w:pPr>
        <w:pStyle w:val="BookText"/>
      </w:pPr>
      <w:r>
        <w:rPr>
          <w:rFonts w:ascii="Amiri" w:hAnsi="Amiri" w:eastAsia="Amiri" w:cs="Amiri"/>
          <w:lang w:bidi="ar-SA"/>
          <w:color w:val="111111"/>
          <w:sz w:val="28"/>
          <w:szCs w:val="28"/>
          <w:rtl/>
        </w:rPr>
        <w:t xml:space="preserve">(اذا استقبل الصبي-)</w:t>
      </w:r>
    </w:p>
    <w:p>
      <w:pPr>
        <w:pStyle w:val="BookText"/>
      </w:pPr>
      <w:r>
        <w:rPr>
          <w:rFonts w:ascii="Amiri" w:hAnsi="Amiri" w:eastAsia="Amiri" w:cs="Amiri"/>
          <w:lang w:bidi="ar-SA"/>
          <w:color w:val="111111"/>
          <w:sz w:val="28"/>
          <w:szCs w:val="28"/>
          <w:rtl/>
        </w:rPr>
        <w:t xml:space="preserve">انظر القابلة</w:t>
      </w:r>
    </w:p>
    <w:p>
      <w:pPr>
        <w:pStyle w:val="BookText"/>
      </w:pPr>
      <w:r>
        <w:rPr>
          <w:rFonts w:ascii="Amiri" w:hAnsi="Amiri" w:eastAsia="Amiri" w:cs="Amiri"/>
          <w:lang w:bidi="ar-SA"/>
          <w:color w:val="111111"/>
          <w:sz w:val="28"/>
          <w:szCs w:val="28"/>
          <w:rtl/>
        </w:rPr>
        <w:t xml:space="preserve">(اذا بلغ الصبي اربعة اشهر-)</w:t>
      </w:r>
    </w:p>
    <w:p>
      <w:pPr>
        <w:pStyle w:val="BookText"/>
      </w:pPr>
      <w:r>
        <w:rPr>
          <w:rFonts w:ascii="Amiri" w:hAnsi="Amiri" w:eastAsia="Amiri" w:cs="Amiri"/>
          <w:lang w:bidi="ar-SA"/>
          <w:color w:val="111111"/>
          <w:sz w:val="28"/>
          <w:szCs w:val="28"/>
          <w:rtl/>
        </w:rPr>
        <w:t xml:space="preserve">انظر الصبيان</w:t>
      </w:r>
    </w:p>
    <w:p>
      <w:pPr>
        <w:pStyle w:val="BookText"/>
      </w:pPr>
      <w:r>
        <w:rPr>
          <w:rFonts w:ascii="Amiri" w:hAnsi="Amiri" w:eastAsia="Amiri" w:cs="Amiri"/>
          <w:lang w:bidi="ar-SA"/>
          <w:color w:val="111111"/>
          <w:sz w:val="28"/>
          <w:szCs w:val="28"/>
          <w:rtl/>
        </w:rPr>
        <w:t xml:space="preserve">(اذا بلغ صبي خمسة-)</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(اذا سرق الصبي-)</w:t>
      </w:r>
    </w:p>
    <w:p>
      <w:pPr>
        <w:pStyle w:val="BookText"/>
      </w:pPr>
      <w:r>
        <w:rPr>
          <w:rFonts w:ascii="Amiri" w:hAnsi="Amiri" w:eastAsia="Amiri" w:cs="Amiri"/>
          <w:lang w:bidi="ar-SA"/>
          <w:color w:val="111111"/>
          <w:sz w:val="28"/>
          <w:szCs w:val="28"/>
          <w:rtl/>
        </w:rPr>
        <w:t xml:space="preserve">انظر السرقة</w:t>
      </w:r>
    </w:p>
    <w:p>
      <w:pPr>
        <w:pStyle w:val="BookText"/>
      </w:pPr>
      <w:r>
        <w:rPr>
          <w:rFonts w:ascii="Amiri" w:hAnsi="Amiri" w:eastAsia="Amiri" w:cs="Amiri"/>
          <w:lang w:bidi="ar-SA"/>
          <w:color w:val="111111"/>
          <w:sz w:val="28"/>
          <w:szCs w:val="28"/>
          <w:rtl/>
        </w:rPr>
        <w:t xml:space="preserve">(اُمّ ولد رجل ارضعت صبياً-)</w:t>
      </w:r>
    </w:p>
    <w:p>
      <w:pPr>
        <w:pStyle w:val="BookText"/>
      </w:pPr>
      <w:r>
        <w:rPr>
          <w:rFonts w:ascii="IRNazanin" w:hAnsi="IRNazanin" w:eastAsia="IRNazanin" w:cs="IRNazanin"/>
          <w:lang w:bidi="fa-IR"/>
          <w:color w:val="111111"/>
          <w:sz w:val="28"/>
          <w:szCs w:val="28"/>
          <w:rtl/>
        </w:rPr>
        <w:t xml:space="preserve">انظر الرضاع</w:t>
      </w:r>
    </w:p>
    <w:p>
      <w:pPr>
        <w:pStyle w:val="BookText"/>
      </w:pPr>
      <w:r>
        <w:rPr>
          <w:rFonts w:ascii="Amiri" w:hAnsi="Amiri" w:eastAsia="Amiri" w:cs="Amiri"/>
          <w:lang w:bidi="ar-SA"/>
          <w:color w:val="111111"/>
          <w:sz w:val="28"/>
          <w:szCs w:val="28"/>
          <w:rtl/>
        </w:rPr>
        <w:t xml:space="preserve">(امهل صبيك حتى-)</w:t>
      </w:r>
    </w:p>
    <w:p>
      <w:pPr>
        <w:pStyle w:val="BookText"/>
      </w:pPr>
      <w:r>
        <w:rPr>
          <w:rFonts w:ascii="Amiri" w:hAnsi="Amiri" w:eastAsia="Amiri" w:cs="Amiri"/>
          <w:lang w:bidi="ar-SA"/>
          <w:color w:val="111111"/>
          <w:sz w:val="28"/>
          <w:szCs w:val="28"/>
          <w:rtl/>
        </w:rPr>
        <w:t xml:space="preserve">انظر التأديب</w:t>
      </w:r>
    </w:p>
    <w:p>
      <w:pPr>
        <w:pStyle w:val="BookText"/>
      </w:pPr>
      <w:r>
        <w:rPr>
          <w:rFonts w:ascii="Amiri" w:hAnsi="Amiri" w:eastAsia="Amiri" w:cs="Amiri"/>
          <w:lang w:bidi="ar-SA"/>
          <w:color w:val="111111"/>
          <w:sz w:val="28"/>
          <w:szCs w:val="28"/>
          <w:rtl/>
        </w:rPr>
        <w:t xml:space="preserve">(أن امرأة ارضعت لي صبيا-)</w:t>
      </w:r>
    </w:p>
    <w:p>
      <w:pPr>
        <w:pStyle w:val="BookText"/>
      </w:pPr>
      <w:r>
        <w:rPr>
          <w:rFonts w:ascii="IRNazanin" w:hAnsi="IRNazanin" w:eastAsia="IRNazanin" w:cs="IRNazanin"/>
          <w:lang w:bidi="fa-IR"/>
          <w:color w:val="111111"/>
          <w:sz w:val="28"/>
          <w:szCs w:val="28"/>
          <w:rtl/>
        </w:rPr>
        <w:t xml:space="preserve">انظر الرضاع</w:t>
      </w:r>
    </w:p>
    <w:p>
      <w:pPr>
        <w:pStyle w:val="BookText"/>
      </w:pPr>
      <w:r>
        <w:rPr>
          <w:rFonts w:ascii="Amiri" w:hAnsi="Amiri" w:eastAsia="Amiri" w:cs="Amiri"/>
          <w:lang w:bidi="ar-SA"/>
          <w:color w:val="111111"/>
          <w:sz w:val="28"/>
          <w:szCs w:val="28"/>
          <w:rtl/>
        </w:rPr>
        <w:t xml:space="preserve">(أن امرأة من اهلنا اعتل صبي لها-)</w:t>
      </w:r>
    </w:p>
    <w:p>
      <w:pPr>
        <w:pStyle w:val="BookText"/>
      </w:pPr>
      <w:r>
        <w:rPr>
          <w:rFonts w:ascii="IRNazanin" w:hAnsi="IRNazanin" w:eastAsia="IRNazanin" w:cs="IRNazanin"/>
          <w:lang w:bidi="fa-IR"/>
          <w:color w:val="111111"/>
          <w:sz w:val="28"/>
          <w:szCs w:val="28"/>
          <w:rtl/>
        </w:rPr>
        <w:t xml:space="preserve">انظر النذر</w:t>
      </w:r>
    </w:p>
    <w:p>
      <w:pPr>
        <w:pStyle w:val="BookText"/>
      </w:pPr>
      <w:r>
        <w:rPr>
          <w:rFonts w:ascii="IRNazanin" w:hAnsi="IRNazanin" w:eastAsia="IRNazanin" w:cs="IRNazanin"/>
          <w:lang w:bidi="fa-IR"/>
          <w:color w:val="111111"/>
          <w:sz w:val="28"/>
          <w:szCs w:val="28"/>
          <w:rtl/>
        </w:rPr>
        <w:t xml:space="preserve">(ان امیرالمؤمنین علیه السّلام قضى في سن</w:t>
      </w:r>
    </w:p>
    <w:p>
      <w:pPr>
        <w:pStyle w:val="BookText"/>
      </w:pPr>
      <w:r>
        <w:rPr>
          <w:rFonts w:ascii="Amiri" w:hAnsi="Amiri" w:eastAsia="Amiri" w:cs="Amiri"/>
          <w:lang w:bidi="ar-SA"/>
          <w:color w:val="111111"/>
          <w:sz w:val="28"/>
          <w:szCs w:val="28"/>
          <w:rtl/>
        </w:rPr>
        <w:t xml:space="preserve">الصبي-)</w:t>
      </w:r>
    </w:p>
    <w:p>
      <w:pPr>
        <w:pStyle w:val="BookText"/>
      </w:pPr>
      <w:r>
        <w:rPr>
          <w:rFonts w:ascii="IRNazanin" w:hAnsi="IRNazanin" w:eastAsia="IRNazanin" w:cs="IRNazanin"/>
          <w:lang w:bidi="fa-IR"/>
          <w:color w:val="111111"/>
          <w:sz w:val="28"/>
          <w:szCs w:val="28"/>
          <w:rtl/>
        </w:rPr>
        <w:t xml:space="preserve">انظر الاسنان</w:t>
      </w:r>
    </w:p>
    <w:p>
      <w:pPr>
        <w:pStyle w:val="BookText"/>
      </w:pPr>
      <w:r>
        <w:rPr>
          <w:rFonts w:ascii="IRNazanin" w:hAnsi="IRNazanin" w:eastAsia="IRNazanin" w:cs="IRNazanin"/>
          <w:lang w:bidi="fa-IR"/>
          <w:color w:val="111111"/>
          <w:sz w:val="28"/>
          <w:szCs w:val="28"/>
          <w:rtl/>
        </w:rPr>
        <w:t xml:space="preserve">(أن عليا علیه السّلام قضى في سن الصبي-)</w:t>
      </w:r>
    </w:p>
    <w:p>
      <w:pPr>
        <w:pStyle w:val="BookText"/>
      </w:pPr>
      <w:r>
        <w:rPr>
          <w:rFonts w:ascii="Amiri" w:hAnsi="Amiri" w:eastAsia="Amiri" w:cs="Amiri"/>
          <w:lang w:bidi="ar-SA"/>
          <w:color w:val="111111"/>
          <w:sz w:val="28"/>
          <w:szCs w:val="28"/>
          <w:rtl/>
        </w:rPr>
        <w:t xml:space="preserve">انظر الأسنان والدية</w:t>
      </w:r>
    </w:p>
    <w:p>
      <w:pPr>
        <w:pStyle w:val="BookText"/>
      </w:pPr>
      <w:r>
        <w:rPr>
          <w:rFonts w:ascii="Amiri" w:hAnsi="Amiri" w:eastAsia="Amiri" w:cs="Amiri"/>
          <w:lang w:bidi="ar-SA"/>
          <w:color w:val="111111"/>
          <w:sz w:val="28"/>
          <w:szCs w:val="28"/>
          <w:rtl/>
        </w:rPr>
        <w:t xml:space="preserve">(ان معنا صبياً مولوداً-)</w:t>
      </w:r>
    </w:p>
    <w:p>
      <w:pPr>
        <w:pStyle w:val="BookText"/>
      </w:pPr>
      <w:r>
        <w:rPr>
          <w:rFonts w:ascii="IRNazanin" w:hAnsi="IRNazanin" w:eastAsia="IRNazanin" w:cs="IRNazanin"/>
          <w:lang w:bidi="fa-IR"/>
          <w:color w:val="111111"/>
          <w:sz w:val="28"/>
          <w:szCs w:val="28"/>
          <w:rtl/>
        </w:rPr>
        <w:t xml:space="preserve">انظر الصبیان</w:t>
      </w:r>
    </w:p>
    <w:p>
      <w:pPr>
        <w:pStyle w:val="BookText"/>
      </w:pPr>
      <w:r>
        <w:rPr>
          <w:rFonts w:ascii="Amiri" w:hAnsi="Amiri" w:eastAsia="Amiri" w:cs="Amiri"/>
          <w:lang w:bidi="ar-SA"/>
          <w:color w:val="111111"/>
          <w:sz w:val="28"/>
          <w:szCs w:val="28"/>
          <w:rtl/>
        </w:rPr>
        <w:t xml:space="preserve">(ان معنا مولوداً صبياً)</w:t>
      </w:r>
    </w:p>
    <w:p>
      <w:pPr>
        <w:pStyle w:val="BookText"/>
      </w:pPr>
      <w:r>
        <w:rPr>
          <w:rFonts w:ascii="IRNazanin" w:hAnsi="IRNazanin" w:eastAsia="IRNazanin" w:cs="IRNazanin"/>
          <w:lang w:bidi="fa-IR"/>
          <w:color w:val="111111"/>
          <w:sz w:val="28"/>
          <w:szCs w:val="28"/>
          <w:rtl/>
        </w:rPr>
        <w:t xml:space="preserve">انظر الصبیان</w:t>
      </w:r>
    </w:p>
    <w:p>
      <w:pPr>
        <w:pStyle w:val="BookText"/>
      </w:pPr>
      <w:r>
        <w:rPr>
          <w:rFonts w:ascii="IRNazanin" w:hAnsi="IRNazanin" w:eastAsia="IRNazanin" w:cs="IRNazanin"/>
          <w:lang w:bidi="fa-IR"/>
          <w:color w:val="111111"/>
          <w:sz w:val="28"/>
          <w:szCs w:val="28"/>
          <w:rtl/>
        </w:rPr>
        <w:t xml:space="preserve">(انه کره-الى ان قال-او يكون على جنبه صبي يمصها-)</w:t>
      </w:r>
    </w:p>
    <w:p>
      <w:pPr>
        <w:pStyle w:val="BookText"/>
      </w:pPr>
      <w:r>
        <w:rPr>
          <w:rFonts w:ascii="IRNazanin" w:hAnsi="IRNazanin" w:eastAsia="IRNazanin" w:cs="IRNazanin"/>
          <w:lang w:bidi="fa-IR"/>
          <w:color w:val="111111"/>
          <w:sz w:val="28"/>
          <w:szCs w:val="28"/>
          <w:rtl/>
        </w:rPr>
        <w:t xml:space="preserve">انظر الطعام</w:t>
      </w:r>
    </w:p>
    <w:p>
      <w:pPr>
        <w:pStyle w:val="BookText"/>
      </w:pPr>
      <w:r>
        <w:rPr>
          <w:rFonts w:ascii="Amiri" w:hAnsi="Amiri" w:eastAsia="Amiri" w:cs="Amiri"/>
          <w:lang w:bidi="ar-SA"/>
          <w:color w:val="111111"/>
          <w:sz w:val="28"/>
          <w:szCs w:val="28"/>
          <w:rtl/>
        </w:rPr>
        <w:t xml:space="preserve">(أيّما ظئر قوم قتلت صبياً لهم-)</w:t>
      </w:r>
    </w:p>
    <w:p>
      <w:pPr>
        <w:pStyle w:val="BookText"/>
      </w:pPr>
      <w:r>
        <w:rPr>
          <w:rFonts w:ascii="IRNazanin" w:hAnsi="IRNazanin" w:eastAsia="IRNazanin" w:cs="IRNazanin"/>
          <w:lang w:bidi="fa-IR"/>
          <w:color w:val="111111"/>
          <w:sz w:val="28"/>
          <w:szCs w:val="28"/>
          <w:rtl/>
        </w:rPr>
        <w:t xml:space="preserve">انظر الظئر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(تستحب عرامة الصبي-)</w:t>
      </w:r>
    </w:p>
    <w:p>
      <w:pPr>
        <w:pStyle w:val="BookText"/>
      </w:pPr>
      <w:r>
        <w:rPr>
          <w:rFonts w:ascii="Amiri" w:hAnsi="Amiri" w:eastAsia="Amiri" w:cs="Amiri"/>
          <w:lang w:bidi="ar-SA"/>
          <w:color w:val="111111"/>
          <w:sz w:val="28"/>
          <w:szCs w:val="28"/>
          <w:rtl/>
        </w:rPr>
        <w:t xml:space="preserve">انظر التأديب</w:t>
      </w:r>
    </w:p>
    <w:p>
      <w:pPr>
        <w:pStyle w:val="BookText"/>
      </w:pPr>
      <w:r>
        <w:rPr>
          <w:rFonts w:ascii="Amiri" w:hAnsi="Amiri" w:eastAsia="Amiri" w:cs="Amiri"/>
          <w:lang w:bidi="ar-SA"/>
          <w:color w:val="111111"/>
          <w:sz w:val="28"/>
          <w:szCs w:val="28"/>
          <w:rtl/>
        </w:rPr>
        <w:t xml:space="preserve">(حدثني عن الصبي الى كم-)</w:t>
      </w:r>
    </w:p>
    <w:p>
      <w:pPr>
        <w:pStyle w:val="BookText"/>
      </w:pPr>
      <w:r>
        <w:rPr>
          <w:rFonts w:ascii="Amiri" w:hAnsi="Amiri" w:eastAsia="Amiri" w:cs="Amiri"/>
          <w:lang w:bidi="ar-SA"/>
          <w:color w:val="111111"/>
          <w:sz w:val="28"/>
          <w:szCs w:val="28"/>
          <w:rtl/>
        </w:rPr>
        <w:t xml:space="preserve">انظر الغسل تحت عنوان(عن الصبي</w:t>
      </w:r>
    </w:p>
    <w:p>
      <w:pPr>
        <w:pStyle w:val="BookText"/>
      </w:pPr>
      <w:r>
        <w:rPr>
          <w:rFonts w:ascii="Amiri" w:hAnsi="Amiri" w:eastAsia="Amiri" w:cs="Amiri"/>
          <w:lang w:bidi="ar-SA"/>
          <w:color w:val="111111"/>
          <w:sz w:val="28"/>
          <w:szCs w:val="28"/>
          <w:rtl/>
        </w:rPr>
        <w:t xml:space="preserve">الى كم الخ)</w:t>
      </w:r>
    </w:p>
    <w:p>
      <w:pPr>
        <w:pStyle w:val="BookText"/>
      </w:pPr>
      <w:r>
        <w:rPr>
          <w:rFonts w:ascii="Amiri" w:hAnsi="Amiri" w:eastAsia="Amiri" w:cs="Amiri"/>
          <w:lang w:bidi="ar-SA"/>
          <w:color w:val="111111"/>
          <w:sz w:val="28"/>
          <w:szCs w:val="28"/>
          <w:rtl/>
        </w:rPr>
        <w:t xml:space="preserve">(دخلت على أبي الحسن صاحب العسكر فجاء صبي-)</w:t>
      </w:r>
    </w:p>
    <w:p>
      <w:pPr>
        <w:pStyle w:val="BookText"/>
      </w:pPr>
      <w:r>
        <w:rPr>
          <w:rFonts w:ascii="Amiri" w:hAnsi="Amiri" w:eastAsia="Amiri" w:cs="Amiri"/>
          <w:lang w:bidi="ar-SA"/>
          <w:color w:val="111111"/>
          <w:sz w:val="28"/>
          <w:szCs w:val="28"/>
          <w:rtl/>
        </w:rPr>
        <w:t xml:space="preserve">انظر الريحان</w:t>
      </w:r>
    </w:p>
    <w:p>
      <w:pPr>
        <w:pStyle w:val="BookText"/>
      </w:pPr>
      <w:r>
        <w:rPr>
          <w:rFonts w:ascii="IRNazanin" w:hAnsi="IRNazanin" w:eastAsia="IRNazanin" w:cs="IRNazanin"/>
          <w:lang w:bidi="fa-IR"/>
          <w:color w:val="111111"/>
          <w:sz w:val="28"/>
          <w:szCs w:val="28"/>
          <w:rtl/>
        </w:rPr>
        <w:t xml:space="preserve">(دخلت على أبي عبدالله-الى أن قال-فبعث اليهم ابو عبدالله علیه السّلام صبي لنا غشی عليه فصحن النساء-)</w:t>
      </w:r>
    </w:p>
    <w:p>
      <w:pPr>
        <w:pStyle w:val="BookText"/>
      </w:pPr>
      <w:r>
        <w:rPr>
          <w:rFonts w:ascii="Amiri" w:hAnsi="Amiri" w:eastAsia="Amiri" w:cs="Amiri"/>
          <w:lang w:bidi="ar-SA"/>
          <w:color w:val="111111"/>
          <w:sz w:val="28"/>
          <w:szCs w:val="28"/>
          <w:rtl/>
        </w:rPr>
        <w:t xml:space="preserve">انظر الشِعر</w:t>
      </w:r>
    </w:p>
    <w:p>
      <w:pPr>
        <w:pStyle w:val="BookText"/>
      </w:pPr>
      <w:r>
        <w:rPr>
          <w:rFonts w:ascii="Amiri" w:hAnsi="Amiri" w:eastAsia="Amiri" w:cs="Amiri"/>
          <w:lang w:bidi="ar-SA"/>
          <w:color w:val="111111"/>
          <w:sz w:val="28"/>
          <w:szCs w:val="28"/>
          <w:rtl/>
        </w:rPr>
        <w:t xml:space="preserve">(الصبي اذا اطاق الصوم-)</w:t>
      </w:r>
    </w:p>
    <w:p>
      <w:pPr>
        <w:pStyle w:val="BookText"/>
      </w:pPr>
      <w:r>
        <w:rPr>
          <w:rFonts w:ascii="Amiri" w:hAnsi="Amiri" w:eastAsia="Amiri" w:cs="Amiri"/>
          <w:lang w:bidi="ar-SA"/>
          <w:color w:val="111111"/>
          <w:sz w:val="28"/>
          <w:szCs w:val="28"/>
          <w:rtl/>
        </w:rPr>
        <w:t xml:space="preserve">انظر الصبيان</w:t>
      </w:r>
    </w:p>
    <w:p>
      <w:pPr>
        <w:pStyle w:val="BookText"/>
      </w:pPr>
      <w:r>
        <w:rPr>
          <w:rFonts w:ascii="Amiri" w:hAnsi="Amiri" w:eastAsia="Amiri" w:cs="Amiri"/>
          <w:lang w:bidi="ar-SA"/>
          <w:color w:val="111111"/>
          <w:sz w:val="28"/>
          <w:szCs w:val="28"/>
          <w:rtl/>
        </w:rPr>
        <w:t xml:space="preserve">(الصبي اذا حج-)</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(الصبي اذا ولد-)</w:t>
      </w:r>
    </w:p>
    <w:p>
      <w:pPr>
        <w:pStyle w:val="BookText"/>
      </w:pPr>
      <w:r>
        <w:rPr>
          <w:rFonts w:ascii="Amiri" w:hAnsi="Amiri" w:eastAsia="Amiri" w:cs="Amiri"/>
          <w:lang w:bidi="ar-SA"/>
          <w:color w:val="111111"/>
          <w:sz w:val="28"/>
          <w:szCs w:val="28"/>
          <w:rtl/>
        </w:rPr>
        <w:t xml:space="preserve">انظر العقيقة</w:t>
      </w:r>
    </w:p>
    <w:p>
      <w:pPr>
        <w:pStyle w:val="BookText"/>
      </w:pPr>
      <w:r>
        <w:rPr>
          <w:rFonts w:ascii="Amiri" w:hAnsi="Amiri" w:eastAsia="Amiri" w:cs="Amiri"/>
          <w:lang w:bidi="ar-SA"/>
          <w:color w:val="111111"/>
          <w:sz w:val="28"/>
          <w:szCs w:val="28"/>
          <w:rtl/>
        </w:rPr>
        <w:t xml:space="preserve">(الصبي عن يمين الرجل-)</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(الصبي والصبي-)</w:t>
      </w:r>
    </w:p>
    <w:p>
      <w:pPr>
        <w:pStyle w:val="BookText"/>
      </w:pPr>
      <w:r>
        <w:rPr>
          <w:rFonts w:ascii="Amiri" w:hAnsi="Amiri" w:eastAsia="Amiri" w:cs="Amiri"/>
          <w:lang w:bidi="ar-SA"/>
          <w:color w:val="111111"/>
          <w:sz w:val="28"/>
          <w:szCs w:val="28"/>
          <w:rtl/>
        </w:rPr>
        <w:t xml:space="preserve">انظر التأديب</w:t>
      </w:r>
    </w:p>
    <w:p>
      <w:pPr>
        <w:pStyle w:val="BookText"/>
      </w:pPr>
      <w:r>
        <w:rPr>
          <w:rFonts w:ascii="Amiri" w:hAnsi="Amiri" w:eastAsia="Amiri" w:cs="Amiri"/>
          <w:lang w:bidi="ar-SA"/>
          <w:color w:val="111111"/>
          <w:sz w:val="28"/>
          <w:szCs w:val="28"/>
          <w:rtl/>
        </w:rPr>
        <w:t xml:space="preserve">(الصبي يؤخذ بالصيام-)</w:t>
      </w:r>
    </w:p>
    <w:p>
      <w:pPr>
        <w:pStyle w:val="BookText"/>
      </w:pPr>
      <w:r>
        <w:rPr>
          <w:rFonts w:ascii="IRNazanin" w:hAnsi="IRNazanin" w:eastAsia="IRNazanin" w:cs="IRNazanin"/>
          <w:lang w:bidi="fa-IR"/>
          <w:color w:val="111111"/>
          <w:sz w:val="28"/>
          <w:szCs w:val="28"/>
          <w:rtl/>
        </w:rPr>
        <w:t xml:space="preserve">انظر الصبیان</w:t>
      </w:r>
    </w:p>
    <w:p>
      <w:pPr>
        <w:pStyle w:val="BookText"/>
      </w:pPr>
      <w:r>
        <w:rPr>
          <w:rFonts w:ascii="Amiri" w:hAnsi="Amiri" w:eastAsia="Amiri" w:cs="Amiri"/>
          <w:lang w:bidi="ar-SA"/>
          <w:color w:val="111111"/>
          <w:sz w:val="28"/>
          <w:szCs w:val="28"/>
          <w:rtl/>
        </w:rPr>
        <w:t xml:space="preserve">(الصبي يسرق-)</w:t>
      </w:r>
    </w:p>
    <w:p>
      <w:pPr>
        <w:pStyle w:val="BookText"/>
      </w:pPr>
      <w:r>
        <w:rPr>
          <w:rFonts w:ascii="Amiri" w:hAnsi="Amiri" w:eastAsia="Amiri" w:cs="Amiri"/>
          <w:lang w:bidi="ar-SA"/>
          <w:color w:val="111111"/>
          <w:sz w:val="28"/>
          <w:szCs w:val="28"/>
          <w:rtl/>
        </w:rPr>
        <w:t xml:space="preserve">انظر السرقة</w:t>
      </w:r>
    </w:p>
    <w:p>
      <w:pPr>
        <w:pStyle w:val="BookText"/>
      </w:pPr>
      <w:r>
        <w:rPr>
          <w:rFonts w:ascii="Amiri" w:hAnsi="Amiri" w:eastAsia="Amiri" w:cs="Amiri"/>
          <w:lang w:bidi="ar-SA"/>
          <w:color w:val="111111"/>
          <w:sz w:val="28"/>
          <w:szCs w:val="28"/>
          <w:rtl/>
        </w:rPr>
        <w:t xml:space="preserve">(الصبي يصوم-)</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(الصبي يعق عنه-)</w:t>
      </w:r>
    </w:p>
    <w:p>
      <w:pPr>
        <w:pStyle w:val="BookText"/>
      </w:pPr>
      <w:r>
        <w:rPr>
          <w:rFonts w:ascii="Amiri" w:hAnsi="Amiri" w:eastAsia="Amiri" w:cs="Amiri"/>
          <w:lang w:bidi="ar-SA"/>
          <w:color w:val="111111"/>
          <w:sz w:val="28"/>
          <w:szCs w:val="28"/>
          <w:rtl/>
        </w:rPr>
        <w:t xml:space="preserve">انظر العقيقة</w:t>
      </w:r>
    </w:p>
    <w:p>
      <w:pPr>
        <w:pStyle w:val="BookText"/>
      </w:pPr>
      <w:r>
        <w:rPr>
          <w:rFonts w:ascii="IRNazanin" w:hAnsi="IRNazanin" w:eastAsia="IRNazanin" w:cs="IRNazanin"/>
          <w:lang w:bidi="fa-IR"/>
          <w:color w:val="111111"/>
          <w:sz w:val="28"/>
          <w:szCs w:val="28"/>
          <w:rtl/>
        </w:rPr>
        <w:t xml:space="preserve">(صلی رسول الله صلّی الله علیه و آله-الى ان قال-اما سمعتم صراخ الصبي-)</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IRNazanin" w:hAnsi="IRNazanin" w:eastAsia="IRNazanin" w:cs="IRNazanin"/>
          <w:lang w:bidi="fa-IR"/>
          <w:color w:val="111111"/>
          <w:sz w:val="28"/>
          <w:szCs w:val="28"/>
          <w:rtl/>
        </w:rPr>
        <w:t xml:space="preserve">(علی الصبي اذا احتلم-)</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(عمد الصبي وخطاءه واحد-)</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Amiri" w:hAnsi="Amiri" w:eastAsia="Amiri" w:cs="Amiri"/>
          <w:lang w:bidi="ar-SA"/>
          <w:color w:val="111111"/>
          <w:sz w:val="28"/>
          <w:szCs w:val="28"/>
          <w:rtl/>
        </w:rPr>
        <w:t xml:space="preserve">(عن امرأة ارضعت لي صبياً-)</w:t>
      </w:r>
    </w:p>
    <w:p>
      <w:pPr>
        <w:pStyle w:val="BookText"/>
      </w:pPr>
      <w:r>
        <w:rPr>
          <w:rFonts w:ascii="IRNazanin" w:hAnsi="IRNazanin" w:eastAsia="IRNazanin" w:cs="IRNazanin"/>
          <w:lang w:bidi="fa-IR"/>
          <w:color w:val="111111"/>
          <w:sz w:val="28"/>
          <w:szCs w:val="28"/>
          <w:rtl/>
        </w:rPr>
        <w:t xml:space="preserve">انظر الرضاع</w:t>
      </w:r>
    </w:p>
    <w:p>
      <w:pPr>
        <w:pStyle w:val="BookText"/>
      </w:pPr>
      <w:r>
        <w:rPr>
          <w:rFonts w:ascii="Amiri" w:hAnsi="Amiri" w:eastAsia="Amiri" w:cs="Amiri"/>
          <w:lang w:bidi="ar-SA"/>
          <w:color w:val="111111"/>
          <w:sz w:val="28"/>
          <w:szCs w:val="28"/>
          <w:rtl/>
        </w:rPr>
        <w:t xml:space="preserve">(عن امرأة أرضعتني وارضعت صبيا</w:t>
      </w:r>
    </w:p>
    <w:p>
      <w:pPr>
        <w:pStyle w:val="BookText"/>
      </w:pPr>
      <w:r>
        <w:rPr>
          <w:rFonts w:ascii="Amiri" w:hAnsi="Amiri" w:eastAsia="Amiri" w:cs="Amiri"/>
          <w:lang w:bidi="ar-SA"/>
          <w:color w:val="111111"/>
          <w:sz w:val="28"/>
          <w:szCs w:val="28"/>
          <w:rtl/>
        </w:rPr>
        <w:t xml:space="preserve">معي-)</w:t>
      </w:r>
    </w:p>
    <w:p>
      <w:pPr>
        <w:pStyle w:val="BookText"/>
      </w:pPr>
      <w:r>
        <w:rPr>
          <w:rFonts w:ascii="IRNazanin" w:hAnsi="IRNazanin" w:eastAsia="IRNazanin" w:cs="IRNazanin"/>
          <w:lang w:bidi="fa-IR"/>
          <w:color w:val="111111"/>
          <w:sz w:val="28"/>
          <w:szCs w:val="28"/>
          <w:rtl/>
        </w:rPr>
        <w:t xml:space="preserve">انظر الرضاع</w:t>
      </w:r>
    </w:p>
    <w:p>
      <w:pPr>
        <w:pStyle w:val="BookText"/>
      </w:pPr>
      <w:r>
        <w:rPr>
          <w:rFonts w:ascii="Amiri" w:hAnsi="Amiri" w:eastAsia="Amiri" w:cs="Amiri"/>
          <w:lang w:bidi="ar-SA"/>
          <w:color w:val="111111"/>
          <w:sz w:val="28"/>
          <w:szCs w:val="28"/>
          <w:rtl/>
        </w:rPr>
        <w:t xml:space="preserve">(عن امرأة شهدت على رجل أنه دفع صبياً-)</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(عن بول الصبي-)</w:t>
      </w:r>
    </w:p>
    <w:p>
      <w:pPr>
        <w:pStyle w:val="BookText"/>
      </w:pPr>
      <w:r>
        <w:rPr>
          <w:rFonts w:ascii="IRNazanin" w:hAnsi="IRNazanin" w:eastAsia="IRNazanin" w:cs="IRNazanin"/>
          <w:lang w:bidi="fa-IR"/>
          <w:color w:val="111111"/>
          <w:sz w:val="28"/>
          <w:szCs w:val="28"/>
          <w:rtl/>
        </w:rPr>
        <w:t xml:space="preserve">انظر البول</w:t>
      </w:r>
    </w:p>
    <w:p>
      <w:pPr>
        <w:pStyle w:val="BookText"/>
      </w:pPr>
      <w:r>
        <w:rPr>
          <w:rFonts w:ascii="Amiri" w:hAnsi="Amiri" w:eastAsia="Amiri" w:cs="Amiri"/>
          <w:lang w:bidi="ar-SA"/>
          <w:color w:val="111111"/>
          <w:sz w:val="28"/>
          <w:szCs w:val="28"/>
          <w:rtl/>
        </w:rPr>
        <w:t xml:space="preserve">(عن ختان الصبي-)</w:t>
      </w:r>
    </w:p>
    <w:p>
      <w:pPr>
        <w:pStyle w:val="BookText"/>
      </w:pPr>
      <w:r>
        <w:rPr>
          <w:rFonts w:ascii="IRNazanin" w:hAnsi="IRNazanin" w:eastAsia="IRNazanin" w:cs="IRNazanin"/>
          <w:lang w:bidi="fa-IR"/>
          <w:color w:val="111111"/>
          <w:sz w:val="28"/>
          <w:szCs w:val="28"/>
          <w:rtl/>
        </w:rPr>
        <w:t xml:space="preserve">انظر الختان</w:t>
      </w:r>
    </w:p>
    <w:p>
      <w:pPr>
        <w:pStyle w:val="BookText"/>
      </w:pPr>
      <w:r>
        <w:rPr>
          <w:rFonts w:ascii="Amiri" w:hAnsi="Amiri" w:eastAsia="Amiri" w:cs="Amiri"/>
          <w:lang w:bidi="ar-SA"/>
          <w:color w:val="111111"/>
          <w:sz w:val="28"/>
          <w:szCs w:val="28"/>
          <w:rtl/>
        </w:rPr>
        <w:t xml:space="preserve">(عن ذبيحة الصبي-)</w:t>
      </w:r>
    </w:p>
    <w:p>
      <w:pPr>
        <w:pStyle w:val="BookText"/>
      </w:pPr>
      <w:r>
        <w:rPr>
          <w:rFonts w:ascii="Amiri" w:hAnsi="Amiri" w:eastAsia="Amiri" w:cs="Amiri"/>
          <w:lang w:bidi="ar-SA"/>
          <w:color w:val="111111"/>
          <w:sz w:val="28"/>
          <w:szCs w:val="28"/>
          <w:rtl/>
        </w:rPr>
        <w:t xml:space="preserve">انظر الذبايح</w:t>
      </w:r>
    </w:p>
    <w:p>
      <w:pPr>
        <w:pStyle w:val="BookText"/>
      </w:pPr>
      <w:r>
        <w:rPr>
          <w:rFonts w:ascii="Amiri" w:hAnsi="Amiri" w:eastAsia="Amiri" w:cs="Amiri"/>
          <w:lang w:bidi="ar-SA"/>
          <w:color w:val="111111"/>
          <w:sz w:val="28"/>
          <w:szCs w:val="28"/>
          <w:rtl/>
        </w:rPr>
        <w:t xml:space="preserve">(عن شهادة الصبي-)</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(عن الصبي الى كم-)</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(عن الصبي ايصلى عليه-)</w:t>
      </w:r>
    </w:p>
    <w:p>
      <w:pPr>
        <w:pStyle w:val="BookText"/>
      </w:pPr>
      <w:r>
        <w:rPr>
          <w:rFonts w:ascii="IRNazanin" w:hAnsi="IRNazanin" w:eastAsia="IRNazanin" w:cs="IRNazanin"/>
          <w:lang w:bidi="fa-IR"/>
          <w:color w:val="111111"/>
          <w:sz w:val="28"/>
          <w:szCs w:val="28"/>
          <w:rtl/>
        </w:rPr>
        <w:t xml:space="preserve">انظر الصبیان</w:t>
      </w:r>
    </w:p>
    <w:p>
      <w:pPr>
        <w:pStyle w:val="BookText"/>
      </w:pPr>
      <w:r>
        <w:rPr>
          <w:rFonts w:ascii="Amiri" w:hAnsi="Amiri" w:eastAsia="Amiri" w:cs="Amiri"/>
          <w:lang w:bidi="ar-SA"/>
          <w:color w:val="111111"/>
          <w:sz w:val="28"/>
          <w:szCs w:val="28"/>
          <w:rtl/>
        </w:rPr>
        <w:t xml:space="preserve">(عن الصبي تغسّله-)</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(عن الصبي متي يُحرم-)</w:t>
      </w:r>
    </w:p>
    <w:p>
      <w:pPr>
        <w:pStyle w:val="BookText"/>
      </w:pPr>
      <w:r>
        <w:rPr>
          <w:rFonts w:ascii="Amiri" w:hAnsi="Amiri" w:eastAsia="Amiri" w:cs="Amiri"/>
          <w:lang w:bidi="ar-SA"/>
          <w:color w:val="111111"/>
          <w:sz w:val="28"/>
          <w:szCs w:val="28"/>
          <w:rtl/>
        </w:rPr>
        <w:t xml:space="preserve">انظر الصبيان</w:t>
      </w:r>
    </w:p>
    <w:p>
      <w:pPr>
        <w:pStyle w:val="BookText"/>
      </w:pPr>
      <w:r>
        <w:rPr>
          <w:rFonts w:ascii="Amiri" w:hAnsi="Amiri" w:eastAsia="Amiri" w:cs="Amiri"/>
          <w:lang w:bidi="ar-SA"/>
          <w:color w:val="111111"/>
          <w:sz w:val="28"/>
          <w:szCs w:val="28"/>
          <w:rtl/>
        </w:rPr>
        <w:t xml:space="preserve">(عن الصبي متى يصوم-)</w:t>
      </w:r>
    </w:p>
    <w:p>
      <w:pPr>
        <w:pStyle w:val="BookText"/>
      </w:pPr>
      <w:r>
        <w:rPr>
          <w:rFonts w:ascii="Amiri" w:hAnsi="Amiri" w:eastAsia="Amiri" w:cs="Amiri"/>
          <w:lang w:bidi="ar-SA"/>
          <w:color w:val="111111"/>
          <w:sz w:val="28"/>
          <w:szCs w:val="28"/>
          <w:rtl/>
        </w:rPr>
        <w:t xml:space="preserve">انظر الصبيان</w:t>
      </w:r>
    </w:p>
    <w:p>
      <w:pPr>
        <w:pStyle w:val="BookText"/>
      </w:pPr>
      <w:r>
        <w:rPr>
          <w:rFonts w:ascii="Amiri" w:hAnsi="Amiri" w:eastAsia="Amiri" w:cs="Amiri"/>
          <w:lang w:bidi="ar-SA"/>
          <w:color w:val="111111"/>
          <w:sz w:val="28"/>
          <w:szCs w:val="28"/>
          <w:rtl/>
        </w:rPr>
        <w:t xml:space="preserve">(عن الصبي والعبد-)</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(عن الصبي المولود-)</w:t>
      </w:r>
    </w:p>
    <w:p>
      <w:pPr>
        <w:pStyle w:val="BookText"/>
      </w:pPr>
      <w:r>
        <w:rPr>
          <w:rFonts w:ascii="Amiri" w:hAnsi="Amiri" w:eastAsia="Amiri" w:cs="Amiri"/>
          <w:lang w:bidi="ar-SA"/>
          <w:color w:val="111111"/>
          <w:sz w:val="28"/>
          <w:szCs w:val="28"/>
          <w:rtl/>
        </w:rPr>
        <w:t xml:space="preserve">انظر العقيقة</w:t>
      </w:r>
    </w:p>
    <w:p>
      <w:pPr>
        <w:pStyle w:val="BookText"/>
      </w:pPr>
      <w:r>
        <w:rPr>
          <w:rFonts w:ascii="Amiri" w:hAnsi="Amiri" w:eastAsia="Amiri" w:cs="Amiri"/>
          <w:lang w:bidi="ar-SA"/>
          <w:color w:val="111111"/>
          <w:sz w:val="28"/>
          <w:szCs w:val="28"/>
          <w:rtl/>
        </w:rPr>
        <w:t xml:space="preserve">(عن الصبي هل تجوز-)</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(عن الصبي هل يرضع-)</w:t>
      </w:r>
    </w:p>
    <w:p>
      <w:pPr>
        <w:pStyle w:val="BookText"/>
      </w:pPr>
      <w:r>
        <w:rPr>
          <w:rFonts w:ascii="IRNazanin" w:hAnsi="IRNazanin" w:eastAsia="IRNazanin" w:cs="IRNazanin"/>
          <w:lang w:bidi="fa-IR"/>
          <w:color w:val="111111"/>
          <w:sz w:val="28"/>
          <w:szCs w:val="28"/>
          <w:rtl/>
        </w:rPr>
        <w:t xml:space="preserve">انظر الرضاع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الصبي يبول-)</w:t>
      </w:r>
    </w:p>
    <w:p>
      <w:pPr>
        <w:pStyle w:val="BookText"/>
      </w:pPr>
      <w:r>
        <w:rPr>
          <w:rFonts w:ascii="IRNazanin" w:hAnsi="IRNazanin" w:eastAsia="IRNazanin" w:cs="IRNazanin"/>
          <w:lang w:bidi="fa-IR"/>
          <w:color w:val="111111"/>
          <w:sz w:val="28"/>
          <w:szCs w:val="28"/>
          <w:rtl/>
        </w:rPr>
        <w:t xml:space="preserve">انظر البول</w:t>
      </w:r>
    </w:p>
    <w:p>
      <w:pPr>
        <w:pStyle w:val="BookText"/>
      </w:pPr>
      <w:r>
        <w:rPr>
          <w:rFonts w:ascii="Amiri" w:hAnsi="Amiri" w:eastAsia="Amiri" w:cs="Amiri"/>
          <w:lang w:bidi="ar-SA"/>
          <w:color w:val="111111"/>
          <w:sz w:val="28"/>
          <w:szCs w:val="28"/>
          <w:rtl/>
        </w:rPr>
        <w:t xml:space="preserve">(عن الصبي يتزوّج-)</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(عن الصبي يحجم-)</w:t>
      </w:r>
    </w:p>
    <w:p>
      <w:pPr>
        <w:pStyle w:val="BookText"/>
      </w:pPr>
      <w:r>
        <w:rPr>
          <w:rFonts w:ascii="Amiri" w:hAnsi="Amiri" w:eastAsia="Amiri" w:cs="Amiri"/>
          <w:lang w:bidi="ar-SA"/>
          <w:color w:val="111111"/>
          <w:sz w:val="28"/>
          <w:szCs w:val="28"/>
          <w:rtl/>
        </w:rPr>
        <w:t xml:space="preserve">انظر الحجامة</w:t>
      </w:r>
    </w:p>
    <w:p>
      <w:pPr>
        <w:pStyle w:val="BookText"/>
      </w:pPr>
      <w:r>
        <w:rPr>
          <w:rFonts w:ascii="Amiri" w:hAnsi="Amiri" w:eastAsia="Amiri" w:cs="Amiri"/>
          <w:lang w:bidi="ar-SA"/>
          <w:color w:val="111111"/>
          <w:sz w:val="28"/>
          <w:szCs w:val="28"/>
          <w:rtl/>
        </w:rPr>
        <w:t xml:space="preserve">(عن الصبي يزوّج-)</w:t>
      </w:r>
    </w:p>
    <w:p>
      <w:pPr>
        <w:pStyle w:val="BookText"/>
      </w:pPr>
      <w:r>
        <w:rPr>
          <w:rFonts w:ascii="IRNazanin" w:hAnsi="IRNazanin" w:eastAsia="IRNazanin" w:cs="IRNazanin"/>
          <w:lang w:bidi="fa-IR"/>
          <w:color w:val="111111"/>
          <w:sz w:val="28"/>
          <w:szCs w:val="28"/>
          <w:rtl/>
        </w:rPr>
        <w:t xml:space="preserve">انظر الارث والتزویج</w:t>
      </w:r>
    </w:p>
    <w:p>
      <w:pPr>
        <w:pStyle w:val="BookText"/>
      </w:pPr>
      <w:r>
        <w:rPr>
          <w:rFonts w:ascii="Amiri" w:hAnsi="Amiri" w:eastAsia="Amiri" w:cs="Amiri"/>
          <w:lang w:bidi="ar-SA"/>
          <w:color w:val="111111"/>
          <w:sz w:val="28"/>
          <w:szCs w:val="28"/>
          <w:rtl/>
        </w:rPr>
        <w:t xml:space="preserve">(عن الصبي يسرق-)</w:t>
      </w:r>
    </w:p>
    <w:p>
      <w:pPr>
        <w:pStyle w:val="BookText"/>
      </w:pPr>
      <w:r>
        <w:rPr>
          <w:rFonts w:ascii="Amiri" w:hAnsi="Amiri" w:eastAsia="Amiri" w:cs="Amiri"/>
          <w:lang w:bidi="ar-SA"/>
          <w:color w:val="111111"/>
          <w:sz w:val="28"/>
          <w:szCs w:val="28"/>
          <w:rtl/>
        </w:rPr>
        <w:t xml:space="preserve">انظر السرقة</w:t>
      </w:r>
    </w:p>
    <w:p>
      <w:pPr>
        <w:pStyle w:val="BookText"/>
      </w:pPr>
      <w:r>
        <w:rPr>
          <w:rFonts w:ascii="Amiri" w:hAnsi="Amiri" w:eastAsia="Amiri" w:cs="Amiri"/>
          <w:lang w:bidi="ar-SA"/>
          <w:color w:val="111111"/>
          <w:sz w:val="28"/>
          <w:szCs w:val="28"/>
          <w:rtl/>
        </w:rPr>
        <w:t xml:space="preserve">(عن الصبي يسقط-)</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(عن الصبي يعتقه-)</w:t>
      </w:r>
    </w:p>
    <w:p>
      <w:pPr>
        <w:pStyle w:val="BookText"/>
      </w:pPr>
      <w:r>
        <w:rPr>
          <w:rFonts w:ascii="IRNazanin" w:hAnsi="IRNazanin" w:eastAsia="IRNazanin" w:cs="IRNazanin"/>
          <w:lang w:bidi="fa-IR"/>
          <w:color w:val="111111"/>
          <w:sz w:val="28"/>
          <w:szCs w:val="28"/>
          <w:rtl/>
        </w:rPr>
        <w:t xml:space="preserve">انظر العتق</w:t>
      </w:r>
    </w:p>
    <w:p>
      <w:pPr>
        <w:pStyle w:val="BookText"/>
      </w:pPr>
      <w:r>
        <w:rPr>
          <w:rFonts w:ascii="Amiri" w:hAnsi="Amiri" w:eastAsia="Amiri" w:cs="Amiri"/>
          <w:lang w:bidi="ar-SA"/>
          <w:color w:val="111111"/>
          <w:sz w:val="28"/>
          <w:szCs w:val="28"/>
          <w:rtl/>
        </w:rPr>
        <w:t xml:space="preserve">(عن الصلاة على الصبي-)</w:t>
      </w:r>
    </w:p>
    <w:p>
      <w:pPr>
        <w:pStyle w:val="BookText"/>
      </w:pPr>
      <w:r>
        <w:rPr>
          <w:rFonts w:ascii="IRNazanin" w:hAnsi="IRNazanin" w:eastAsia="IRNazanin" w:cs="IRNazanin"/>
          <w:lang w:bidi="fa-IR"/>
          <w:color w:val="111111"/>
          <w:sz w:val="28"/>
          <w:szCs w:val="28"/>
          <w:rtl/>
        </w:rPr>
        <w:t xml:space="preserve">انظر الصبیان</w:t>
      </w:r>
    </w:p>
    <w:p>
      <w:pPr>
        <w:pStyle w:val="BookText"/>
      </w:pPr>
      <w:r>
        <w:rPr>
          <w:rFonts w:ascii="Amiri" w:hAnsi="Amiri" w:eastAsia="Amiri" w:cs="Amiri"/>
          <w:lang w:bidi="ar-SA"/>
          <w:color w:val="111111"/>
          <w:sz w:val="28"/>
          <w:szCs w:val="28"/>
          <w:rtl/>
        </w:rPr>
        <w:t xml:space="preserve">(فما تقول في الصبي لأمه-)</w:t>
      </w:r>
    </w:p>
    <w:p>
      <w:pPr>
        <w:pStyle w:val="BookText"/>
      </w:pPr>
      <w:r>
        <w:rPr>
          <w:rFonts w:ascii="Amiri" w:hAnsi="Amiri" w:eastAsia="Amiri" w:cs="Amiri"/>
          <w:lang w:bidi="ar-SA"/>
          <w:color w:val="111111"/>
          <w:sz w:val="28"/>
          <w:szCs w:val="28"/>
          <w:rtl/>
        </w:rPr>
        <w:t xml:space="preserve">انظر الدين تحت عنوان(عن رجل مات</w:t>
      </w:r>
    </w:p>
    <w:p>
      <w:pPr>
        <w:pStyle w:val="BookText"/>
      </w:pPr>
      <w:r>
        <w:rPr>
          <w:rFonts w:ascii="Amiri" w:hAnsi="Amiri" w:eastAsia="Amiri" w:cs="Amiri"/>
          <w:lang w:bidi="ar-SA"/>
          <w:color w:val="111111"/>
          <w:sz w:val="28"/>
          <w:szCs w:val="28"/>
          <w:rtl/>
        </w:rPr>
        <w:t xml:space="preserve">وله علي-)</w:t>
      </w:r>
    </w:p>
    <w:p>
      <w:pPr>
        <w:pStyle w:val="BookText"/>
      </w:pPr>
      <w:r>
        <w:rPr>
          <w:rFonts w:ascii="Amiri" w:hAnsi="Amiri" w:eastAsia="Amiri" w:cs="Amiri"/>
          <w:lang w:bidi="ar-SA"/>
          <w:color w:val="111111"/>
          <w:sz w:val="28"/>
          <w:szCs w:val="28"/>
          <w:rtl/>
        </w:rPr>
        <w:t xml:space="preserve">في أدب الصبي-)</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(في البئر يبول فيها الصبي-)</w:t>
      </w:r>
    </w:p>
    <w:p>
      <w:pPr>
        <w:pStyle w:val="BookText"/>
      </w:pPr>
      <w:r>
        <w:rPr>
          <w:rFonts w:ascii="IRNazanin" w:hAnsi="IRNazanin" w:eastAsia="IRNazanin" w:cs="IRNazanin"/>
          <w:lang w:bidi="fa-IR"/>
          <w:color w:val="111111"/>
          <w:sz w:val="28"/>
          <w:szCs w:val="28"/>
          <w:rtl/>
        </w:rPr>
        <w:t xml:space="preserve">انظر البئر</w:t>
      </w:r>
    </w:p>
    <w:p>
      <w:pPr>
        <w:pStyle w:val="BookText"/>
      </w:pPr>
      <w:r>
        <w:rPr>
          <w:rFonts w:ascii="Amiri" w:hAnsi="Amiri" w:eastAsia="Amiri" w:cs="Amiri"/>
          <w:lang w:bidi="ar-SA"/>
          <w:color w:val="111111"/>
          <w:sz w:val="28"/>
          <w:szCs w:val="28"/>
          <w:rtl/>
        </w:rPr>
        <w:t xml:space="preserve">(في ذكر الصبي-)</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(في رجل توفي وترك صبيا-)</w:t>
      </w:r>
    </w:p>
    <w:p>
      <w:pPr>
        <w:pStyle w:val="BookText"/>
      </w:pPr>
      <w:r>
        <w:rPr>
          <w:rFonts w:ascii="IRNazanin" w:hAnsi="IRNazanin" w:eastAsia="IRNazanin" w:cs="IRNazanin"/>
          <w:lang w:bidi="fa-IR"/>
          <w:color w:val="111111"/>
          <w:sz w:val="28"/>
          <w:szCs w:val="28"/>
          <w:rtl/>
        </w:rPr>
        <w:t xml:space="preserve">انظر الرضاع</w:t>
      </w:r>
    </w:p>
    <w:p>
      <w:pPr>
        <w:pStyle w:val="BookText"/>
      </w:pPr>
      <w:r>
        <w:rPr>
          <w:rFonts w:ascii="Amiri" w:hAnsi="Amiri" w:eastAsia="Amiri" w:cs="Amiri"/>
          <w:lang w:bidi="ar-SA"/>
          <w:color w:val="111111"/>
          <w:sz w:val="28"/>
          <w:szCs w:val="28"/>
          <w:rtl/>
        </w:rPr>
        <w:t xml:space="preserve">(في رجل يصلي ويرى الصبي-)</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(في سن الصبي-)</w:t>
      </w:r>
    </w:p>
    <w:p>
      <w:pPr>
        <w:pStyle w:val="BookText"/>
      </w:pPr>
      <w:r>
        <w:rPr>
          <w:rFonts w:ascii="IRNazanin" w:hAnsi="IRNazanin" w:eastAsia="IRNazanin" w:cs="IRNazanin"/>
          <w:lang w:bidi="fa-IR"/>
          <w:color w:val="111111"/>
          <w:sz w:val="28"/>
          <w:szCs w:val="28"/>
          <w:rtl/>
        </w:rPr>
        <w:t xml:space="preserve">انظر القصاص</w:t>
      </w:r>
    </w:p>
    <w:p>
      <w:pPr>
        <w:pStyle w:val="BookText"/>
      </w:pPr>
      <w:r>
        <w:rPr>
          <w:rFonts w:ascii="Amiri" w:hAnsi="Amiri" w:eastAsia="Amiri" w:cs="Amiri"/>
          <w:lang w:bidi="ar-SA"/>
          <w:color w:val="111111"/>
          <w:sz w:val="28"/>
          <w:szCs w:val="28"/>
          <w:rtl/>
        </w:rPr>
        <w:t xml:space="preserve">(في صبي مولود مات ابوه-)</w:t>
      </w:r>
    </w:p>
    <w:p>
      <w:pPr>
        <w:pStyle w:val="BookText"/>
      </w:pPr>
      <w:r>
        <w:rPr>
          <w:rFonts w:ascii="IRNazanin" w:hAnsi="IRNazanin" w:eastAsia="IRNazanin" w:cs="IRNazanin"/>
          <w:lang w:bidi="fa-IR"/>
          <w:color w:val="111111"/>
          <w:sz w:val="28"/>
          <w:szCs w:val="28"/>
          <w:rtl/>
        </w:rPr>
        <w:t xml:space="preserve">انظر الرضاع</w:t>
      </w:r>
    </w:p>
    <w:p>
      <w:pPr>
        <w:pStyle w:val="BookText"/>
      </w:pPr>
      <w:r>
        <w:rPr>
          <w:rFonts w:ascii="IRNazanin" w:hAnsi="IRNazanin" w:eastAsia="IRNazanin" w:cs="IRNazanin"/>
          <w:lang w:bidi="fa-IR"/>
          <w:color w:val="111111"/>
          <w:sz w:val="28"/>
          <w:szCs w:val="28"/>
          <w:rtl/>
        </w:rPr>
        <w:t xml:space="preserve">(في صبي يتيم أوتی به-)</w:t>
      </w:r>
    </w:p>
    <w:p>
      <w:pPr>
        <w:pStyle w:val="BookText"/>
      </w:pPr>
      <w:r>
        <w:rPr>
          <w:rFonts w:ascii="IRNazanin" w:hAnsi="IRNazanin" w:eastAsia="IRNazanin" w:cs="IRNazanin"/>
          <w:lang w:bidi="fa-IR"/>
          <w:color w:val="111111"/>
          <w:sz w:val="28"/>
          <w:szCs w:val="28"/>
          <w:rtl/>
        </w:rPr>
        <w:t xml:space="preserve">انظر الاجبار</w:t>
      </w:r>
    </w:p>
    <w:p>
      <w:pPr>
        <w:pStyle w:val="BookText"/>
      </w:pPr>
      <w:r>
        <w:rPr>
          <w:rFonts w:ascii="Amiri" w:hAnsi="Amiri" w:eastAsia="Amiri" w:cs="Amiri"/>
          <w:lang w:bidi="ar-SA"/>
          <w:color w:val="111111"/>
          <w:sz w:val="28"/>
          <w:szCs w:val="28"/>
          <w:rtl/>
        </w:rPr>
        <w:t xml:space="preserve">(في الصبي اذا ختن-)</w:t>
      </w:r>
    </w:p>
    <w:p>
      <w:pPr>
        <w:pStyle w:val="BookText"/>
      </w:pPr>
      <w:r>
        <w:rPr>
          <w:rFonts w:ascii="IRNazanin" w:hAnsi="IRNazanin" w:eastAsia="IRNazanin" w:cs="IRNazanin"/>
          <w:lang w:bidi="fa-IR"/>
          <w:color w:val="111111"/>
          <w:sz w:val="28"/>
          <w:szCs w:val="28"/>
          <w:rtl/>
        </w:rPr>
        <w:t xml:space="preserve">انظر الختان</w:t>
      </w:r>
    </w:p>
    <w:p>
      <w:pPr>
        <w:pStyle w:val="BookText"/>
      </w:pPr>
      <w:r>
        <w:rPr>
          <w:rFonts w:ascii="Amiri" w:hAnsi="Amiri" w:eastAsia="Amiri" w:cs="Amiri"/>
          <w:lang w:bidi="ar-SA"/>
          <w:color w:val="111111"/>
          <w:sz w:val="28"/>
          <w:szCs w:val="28"/>
          <w:rtl/>
        </w:rPr>
        <w:t xml:space="preserve">(في الصبي اذا شبّ-)</w:t>
      </w:r>
    </w:p>
    <w:p>
      <w:pPr>
        <w:pStyle w:val="BookText"/>
      </w:pPr>
      <w:r>
        <w:rPr>
          <w:rFonts w:ascii="IRNazanin" w:hAnsi="IRNazanin" w:eastAsia="IRNazanin" w:cs="IRNazanin"/>
          <w:lang w:bidi="fa-IR"/>
          <w:color w:val="111111"/>
          <w:sz w:val="28"/>
          <w:szCs w:val="28"/>
          <w:rtl/>
        </w:rPr>
        <w:t xml:space="preserve">انظر الارتداد</w:t>
      </w:r>
    </w:p>
    <w:p>
      <w:pPr>
        <w:pStyle w:val="BookText"/>
      </w:pPr>
      <w:r>
        <w:rPr>
          <w:rFonts w:ascii="Amiri" w:hAnsi="Amiri" w:eastAsia="Amiri" w:cs="Amiri"/>
          <w:lang w:bidi="ar-SA"/>
          <w:color w:val="111111"/>
          <w:sz w:val="28"/>
          <w:szCs w:val="28"/>
          <w:rtl/>
        </w:rPr>
        <w:t xml:space="preserve">(في الصبي تزوج الصبية قال-)</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(في الصبي متى يصلي-)</w:t>
      </w:r>
    </w:p>
    <w:p>
      <w:pPr>
        <w:pStyle w:val="BookText"/>
      </w:pPr>
      <w:r>
        <w:rPr>
          <w:rFonts w:ascii="IRNazanin" w:hAnsi="IRNazanin" w:eastAsia="IRNazanin" w:cs="IRNazanin"/>
          <w:lang w:bidi="fa-IR"/>
          <w:color w:val="111111"/>
          <w:sz w:val="28"/>
          <w:szCs w:val="28"/>
          <w:rtl/>
        </w:rPr>
        <w:t xml:space="preserve">انظر الصبیان</w:t>
      </w:r>
    </w:p>
    <w:p>
      <w:pPr>
        <w:pStyle w:val="BookText"/>
      </w:pPr>
      <w:r>
        <w:rPr>
          <w:rFonts w:ascii="Amiri" w:hAnsi="Amiri" w:eastAsia="Amiri" w:cs="Amiri"/>
          <w:lang w:bidi="ar-SA"/>
          <w:color w:val="111111"/>
          <w:sz w:val="28"/>
          <w:szCs w:val="28"/>
          <w:rtl/>
        </w:rPr>
        <w:t xml:space="preserve">(في الصبي يتزوج الصبية-)</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(في الصبي يختار الشرك-)</w:t>
      </w:r>
    </w:p>
    <w:p>
      <w:pPr>
        <w:pStyle w:val="BookText"/>
      </w:pPr>
      <w:r>
        <w:rPr>
          <w:rFonts w:ascii="IRNazanin" w:hAnsi="IRNazanin" w:eastAsia="IRNazanin" w:cs="IRNazanin"/>
          <w:lang w:bidi="fa-IR"/>
          <w:color w:val="111111"/>
          <w:sz w:val="28"/>
          <w:szCs w:val="28"/>
          <w:rtl/>
        </w:rPr>
        <w:t xml:space="preserve">انظر الارتداد</w:t>
      </w:r>
    </w:p>
    <w:p>
      <w:pPr>
        <w:pStyle w:val="BookText"/>
      </w:pPr>
      <w:r>
        <w:rPr>
          <w:rFonts w:ascii="Amiri" w:hAnsi="Amiri" w:eastAsia="Amiri" w:cs="Amiri"/>
          <w:lang w:bidi="ar-SA"/>
          <w:color w:val="111111"/>
          <w:sz w:val="28"/>
          <w:szCs w:val="28"/>
          <w:rtl/>
        </w:rPr>
        <w:t xml:space="preserve">(في الصبي يسرق-)</w:t>
      </w:r>
    </w:p>
    <w:p>
      <w:pPr>
        <w:pStyle w:val="BookText"/>
      </w:pPr>
      <w:r>
        <w:rPr>
          <w:rFonts w:ascii="Amiri" w:hAnsi="Amiri" w:eastAsia="Amiri" w:cs="Amiri"/>
          <w:lang w:bidi="ar-SA"/>
          <w:color w:val="111111"/>
          <w:sz w:val="28"/>
          <w:szCs w:val="28"/>
          <w:rtl/>
        </w:rPr>
        <w:t xml:space="preserve">انظر السرقة</w:t>
      </w:r>
    </w:p>
    <w:p>
      <w:pPr>
        <w:pStyle w:val="BookText"/>
      </w:pPr>
      <w:r>
        <w:rPr>
          <w:rFonts w:ascii="Amiri" w:hAnsi="Amiri" w:eastAsia="Amiri" w:cs="Amiri"/>
          <w:lang w:bidi="ar-SA"/>
          <w:color w:val="111111"/>
          <w:sz w:val="28"/>
          <w:szCs w:val="28"/>
          <w:rtl/>
        </w:rPr>
        <w:t xml:space="preserve">(في الصبي يشهد-)</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(في كم يؤخذ الصبي-)</w:t>
      </w:r>
    </w:p>
    <w:p>
      <w:pPr>
        <w:pStyle w:val="BookText"/>
      </w:pPr>
      <w:r>
        <w:rPr>
          <w:rFonts w:ascii="IRNazanin" w:hAnsi="IRNazanin" w:eastAsia="IRNazanin" w:cs="IRNazanin"/>
          <w:lang w:bidi="fa-IR"/>
          <w:color w:val="111111"/>
          <w:sz w:val="28"/>
          <w:szCs w:val="28"/>
          <w:rtl/>
        </w:rPr>
        <w:t xml:space="preserve">انظر الصبیان</w:t>
      </w:r>
    </w:p>
    <w:p>
      <w:pPr>
        <w:pStyle w:val="BookText"/>
      </w:pPr>
      <w:r>
        <w:rPr>
          <w:rFonts w:ascii="Amiri" w:hAnsi="Amiri" w:eastAsia="Amiri" w:cs="Amiri"/>
          <w:lang w:bidi="ar-SA"/>
          <w:color w:val="111111"/>
          <w:sz w:val="28"/>
          <w:szCs w:val="28"/>
          <w:rtl/>
        </w:rPr>
        <w:t xml:space="preserve">(في المرأة تطوف بالصبي-)</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(في المرض يصيب الصبي-)</w:t>
      </w:r>
    </w:p>
    <w:p>
      <w:pPr>
        <w:pStyle w:val="BookText"/>
      </w:pPr>
      <w:r>
        <w:rPr>
          <w:rFonts w:ascii="Amiri" w:hAnsi="Amiri" w:eastAsia="Amiri" w:cs="Amiri"/>
          <w:lang w:bidi="ar-SA"/>
          <w:color w:val="111111"/>
          <w:sz w:val="28"/>
          <w:szCs w:val="28"/>
          <w:rtl/>
        </w:rPr>
        <w:t xml:space="preserve">انظر الصبيان</w:t>
      </w:r>
    </w:p>
    <w:p>
      <w:pPr>
        <w:pStyle w:val="BookText"/>
      </w:pPr>
      <w:r>
        <w:rPr>
          <w:rFonts w:ascii="Amiri" w:hAnsi="Amiri" w:eastAsia="Amiri" w:cs="Amiri"/>
          <w:lang w:bidi="ar-SA"/>
          <w:color w:val="111111"/>
          <w:sz w:val="28"/>
          <w:szCs w:val="28"/>
          <w:rtl/>
        </w:rPr>
        <w:t xml:space="preserve">(كان علي بن الحسين عليه السّلام يجعل السكين في يد الصبي-)</w:t>
      </w:r>
    </w:p>
    <w:p>
      <w:pPr>
        <w:pStyle w:val="BookText"/>
      </w:pPr>
      <w:r>
        <w:rPr>
          <w:rFonts w:ascii="Amiri" w:hAnsi="Amiri" w:eastAsia="Amiri" w:cs="Amiri"/>
          <w:lang w:bidi="ar-SA"/>
          <w:color w:val="111111"/>
          <w:sz w:val="28"/>
          <w:szCs w:val="28"/>
          <w:rtl/>
        </w:rPr>
        <w:t xml:space="preserve">انظر الذبايح</w:t>
      </w:r>
    </w:p>
    <w:p>
      <w:pPr>
        <w:pStyle w:val="BookText"/>
      </w:pPr>
      <w:r>
        <w:rPr>
          <w:rFonts w:ascii="Amiri" w:hAnsi="Amiri" w:eastAsia="Amiri" w:cs="Amiri"/>
          <w:lang w:bidi="ar-SA"/>
          <w:color w:val="111111"/>
          <w:sz w:val="28"/>
          <w:szCs w:val="28"/>
          <w:rtl/>
        </w:rPr>
        <w:t xml:space="preserve">(كان علي بن الحسين عليه السّلام يضع السكين في يد الصبي-)</w:t>
      </w:r>
    </w:p>
    <w:p>
      <w:pPr>
        <w:pStyle w:val="BookText"/>
      </w:pPr>
      <w:r>
        <w:rPr>
          <w:rFonts w:ascii="Amiri" w:hAnsi="Amiri" w:eastAsia="Amiri" w:cs="Amiri"/>
          <w:lang w:bidi="ar-SA"/>
          <w:color w:val="111111"/>
          <w:sz w:val="28"/>
          <w:szCs w:val="28"/>
          <w:rtl/>
        </w:rPr>
        <w:t xml:space="preserve">انظر الذبايح</w:t>
      </w:r>
    </w:p>
    <w:p>
      <w:pPr>
        <w:pStyle w:val="BookText"/>
      </w:pPr>
      <w:r>
        <w:rPr>
          <w:rFonts w:ascii="IRNazanin" w:hAnsi="IRNazanin" w:eastAsia="IRNazanin" w:cs="IRNazanin"/>
          <w:lang w:bidi="fa-IR"/>
          <w:color w:val="111111"/>
          <w:sz w:val="28"/>
          <w:szCs w:val="28"/>
          <w:rtl/>
        </w:rPr>
        <w:t xml:space="preserve">(كان قوم اتوا اباجعفر علیه السّلام فوافقوا صبيا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32" w:name="pg14673_162655"/>
    <w:bookmarkEnd w:id="32"/>
    <w:p>
      <w:pPr>
        <w:pStyle w:val="BookText"/>
      </w:pPr>
      <w:r>
        <w:rPr>
          <w:rFonts w:ascii="IRNazanin" w:hAnsi="IRNazanin" w:eastAsia="IRNazanin" w:cs="IRNazanin"/>
          <w:lang w:bidi="fa-IR"/>
          <w:color w:val="111111"/>
          <w:sz w:val="28"/>
          <w:szCs w:val="28"/>
          <w:rtl/>
        </w:rPr>
        <w:t xml:space="preserve">له-)</w:t>
      </w:r>
    </w:p>
    <w:p>
      <w:pPr>
        <w:pStyle w:val="BookText"/>
      </w:pPr>
      <w:r>
        <w:rPr>
          <w:rFonts w:ascii="Amiri" w:hAnsi="Amiri" w:eastAsia="Amiri" w:cs="Amiri"/>
          <w:lang w:bidi="ar-SA"/>
          <w:color w:val="111111"/>
          <w:sz w:val="28"/>
          <w:szCs w:val="28"/>
          <w:rtl/>
        </w:rPr>
        <w:t xml:space="preserve">انظر المصيبة</w:t>
      </w:r>
    </w:p>
    <w:p>
      <w:pPr>
        <w:pStyle w:val="BookText"/>
      </w:pPr>
      <w:r>
        <w:rPr>
          <w:rFonts w:ascii="Amiri" w:hAnsi="Amiri" w:eastAsia="Amiri" w:cs="Amiri"/>
          <w:lang w:bidi="ar-SA"/>
          <w:color w:val="111111"/>
          <w:sz w:val="28"/>
          <w:szCs w:val="28"/>
          <w:rtl/>
        </w:rPr>
        <w:t xml:space="preserve">(كم الارش في سن الصبي-)</w:t>
      </w:r>
    </w:p>
    <w:p>
      <w:pPr>
        <w:pStyle w:val="BookText"/>
      </w:pPr>
      <w:r>
        <w:rPr>
          <w:rFonts w:ascii="IRNazanin" w:hAnsi="IRNazanin" w:eastAsia="IRNazanin" w:cs="IRNazanin"/>
          <w:lang w:bidi="fa-IR"/>
          <w:color w:val="111111"/>
          <w:sz w:val="28"/>
          <w:szCs w:val="28"/>
          <w:rtl/>
        </w:rPr>
        <w:t xml:space="preserve">انظر القصاص</w:t>
      </w:r>
    </w:p>
    <w:p>
      <w:pPr>
        <w:pStyle w:val="BookText"/>
      </w:pPr>
      <w:r>
        <w:rPr>
          <w:rFonts w:ascii="Amiri" w:hAnsi="Amiri" w:eastAsia="Amiri" w:cs="Amiri"/>
          <w:lang w:bidi="ar-SA"/>
          <w:color w:val="111111"/>
          <w:sz w:val="28"/>
          <w:szCs w:val="28"/>
          <w:rtl/>
        </w:rPr>
        <w:t xml:space="preserve">(كيف الصبي-)</w:t>
      </w:r>
    </w:p>
    <w:p>
      <w:pPr>
        <w:pStyle w:val="BookText"/>
      </w:pPr>
      <w:r>
        <w:rPr>
          <w:rFonts w:ascii="Amiri" w:hAnsi="Amiri" w:eastAsia="Amiri" w:cs="Amiri"/>
          <w:lang w:bidi="ar-SA"/>
          <w:color w:val="111111"/>
          <w:sz w:val="28"/>
          <w:szCs w:val="28"/>
          <w:rtl/>
        </w:rPr>
        <w:t xml:space="preserve">يأتي في المصيبة تحت عنوان(أتيت أبا عبدالله الخ)</w:t>
      </w:r>
    </w:p>
    <w:p>
      <w:pPr>
        <w:pStyle w:val="BookText"/>
      </w:pPr>
      <w:r>
        <w:rPr>
          <w:rFonts w:ascii="Amiri" w:hAnsi="Amiri" w:eastAsia="Amiri" w:cs="Amiri"/>
          <w:lang w:bidi="ar-SA"/>
          <w:color w:val="111111"/>
          <w:sz w:val="28"/>
          <w:szCs w:val="28"/>
          <w:rtl/>
        </w:rPr>
        <w:t xml:space="preserve">(لا بأس أن تحمل المرأة صبيها-)</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(لا تسترضع للصبي-)</w:t>
      </w:r>
    </w:p>
    <w:p>
      <w:pPr>
        <w:pStyle w:val="BookText"/>
      </w:pPr>
      <w:r>
        <w:rPr>
          <w:rFonts w:ascii="IRNazanin" w:hAnsi="IRNazanin" w:eastAsia="IRNazanin" w:cs="IRNazanin"/>
          <w:lang w:bidi="fa-IR"/>
          <w:color w:val="111111"/>
          <w:sz w:val="28"/>
          <w:szCs w:val="28"/>
          <w:rtl/>
        </w:rPr>
        <w:t xml:space="preserve">انظر الرضاع</w:t>
      </w:r>
    </w:p>
    <w:p>
      <w:pPr>
        <w:pStyle w:val="BookText"/>
      </w:pPr>
      <w:r>
        <w:rPr>
          <w:rFonts w:ascii="Amiri" w:hAnsi="Amiri" w:eastAsia="Amiri" w:cs="Amiri"/>
          <w:lang w:bidi="ar-SA"/>
          <w:color w:val="111111"/>
          <w:sz w:val="28"/>
          <w:szCs w:val="28"/>
          <w:rtl/>
        </w:rPr>
        <w:t xml:space="preserve">(لا تسترضعوا للصبي-)</w:t>
      </w:r>
    </w:p>
    <w:p>
      <w:pPr>
        <w:pStyle w:val="BookText"/>
      </w:pPr>
      <w:r>
        <w:rPr>
          <w:rFonts w:ascii="IRNazanin" w:hAnsi="IRNazanin" w:eastAsia="IRNazanin" w:cs="IRNazanin"/>
          <w:lang w:bidi="fa-IR"/>
          <w:color w:val="111111"/>
          <w:sz w:val="28"/>
          <w:szCs w:val="28"/>
          <w:rtl/>
        </w:rPr>
        <w:t xml:space="preserve">انظر الرضاع</w:t>
      </w:r>
    </w:p>
    <w:p>
      <w:pPr>
        <w:pStyle w:val="BookText"/>
      </w:pPr>
      <w:r>
        <w:rPr>
          <w:rFonts w:ascii="Amiri" w:hAnsi="Amiri" w:eastAsia="Amiri" w:cs="Amiri"/>
          <w:lang w:bidi="ar-SA"/>
          <w:color w:val="111111"/>
          <w:sz w:val="28"/>
          <w:szCs w:val="28"/>
          <w:rtl/>
        </w:rPr>
        <w:t xml:space="preserve">(لا يجوز طلاق الصبي-)</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(لا يحد الصبي-)</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(لكم يصلي على الصبي-)</w:t>
      </w:r>
    </w:p>
    <w:p>
      <w:pPr>
        <w:pStyle w:val="BookText"/>
      </w:pPr>
      <w:r>
        <w:rPr>
          <w:rFonts w:ascii="IRNazanin" w:hAnsi="IRNazanin" w:eastAsia="IRNazanin" w:cs="IRNazanin"/>
          <w:lang w:bidi="fa-IR"/>
          <w:color w:val="111111"/>
          <w:sz w:val="28"/>
          <w:szCs w:val="28"/>
          <w:rtl/>
        </w:rPr>
        <w:t xml:space="preserve">انظر الصبیان</w:t>
      </w:r>
    </w:p>
    <w:p>
      <w:pPr>
        <w:pStyle w:val="BookText"/>
      </w:pPr>
      <w:r>
        <w:rPr>
          <w:rFonts w:ascii="Amiri" w:hAnsi="Amiri" w:eastAsia="Amiri" w:cs="Amiri"/>
          <w:lang w:bidi="ar-SA"/>
          <w:color w:val="111111"/>
          <w:sz w:val="28"/>
          <w:szCs w:val="28"/>
          <w:rtl/>
        </w:rPr>
        <w:t xml:space="preserve">(ليس طلاق الصبي-)</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(ما قبلت صبياً قط-)</w:t>
      </w:r>
    </w:p>
    <w:p>
      <w:pPr>
        <w:pStyle w:val="BookText"/>
      </w:pPr>
      <w:r>
        <w:rPr>
          <w:rFonts w:ascii="IRNazanin" w:hAnsi="IRNazanin" w:eastAsia="IRNazanin" w:cs="IRNazanin"/>
          <w:lang w:bidi="fa-IR"/>
          <w:color w:val="111111"/>
          <w:sz w:val="28"/>
          <w:szCs w:val="28"/>
          <w:rtl/>
        </w:rPr>
        <w:t xml:space="preserve">انظر الصبیان</w:t>
      </w:r>
    </w:p>
    <w:p>
      <w:pPr>
        <w:pStyle w:val="BookText"/>
      </w:pPr>
      <w:r>
        <w:rPr>
          <w:rFonts w:ascii="Amiri" w:hAnsi="Amiri" w:eastAsia="Amiri" w:cs="Amiri"/>
          <w:lang w:bidi="ar-SA"/>
          <w:color w:val="111111"/>
          <w:sz w:val="28"/>
          <w:szCs w:val="28"/>
          <w:rtl/>
        </w:rPr>
        <w:t xml:space="preserve">(ما من لبن يرضع به الصبي-)</w:t>
      </w:r>
    </w:p>
    <w:p>
      <w:pPr>
        <w:pStyle w:val="BookText"/>
      </w:pPr>
      <w:r>
        <w:rPr>
          <w:rFonts w:ascii="IRNazanin" w:hAnsi="IRNazanin" w:eastAsia="IRNazanin" w:cs="IRNazanin"/>
          <w:lang w:bidi="fa-IR"/>
          <w:color w:val="111111"/>
          <w:sz w:val="28"/>
          <w:szCs w:val="28"/>
          <w:rtl/>
        </w:rPr>
        <w:t xml:space="preserve">انظر الرضاع</w:t>
      </w:r>
    </w:p>
    <w:p>
      <w:pPr>
        <w:pStyle w:val="BookText"/>
      </w:pPr>
      <w:r>
        <w:rPr>
          <w:rFonts w:ascii="Amiri" w:hAnsi="Amiri" w:eastAsia="Amiri" w:cs="Amiri"/>
          <w:lang w:bidi="ar-SA"/>
          <w:color w:val="111111"/>
          <w:sz w:val="28"/>
          <w:szCs w:val="28"/>
          <w:rtl/>
        </w:rPr>
        <w:t xml:space="preserve">(من كان عنده صبي-)</w:t>
      </w:r>
    </w:p>
    <w:p>
      <w:pPr>
        <w:pStyle w:val="BookText"/>
      </w:pPr>
      <w:r>
        <w:rPr>
          <w:rFonts w:ascii="Amiri" w:hAnsi="Amiri" w:eastAsia="Amiri" w:cs="Amiri"/>
          <w:lang w:bidi="ar-SA"/>
          <w:color w:val="111111"/>
          <w:sz w:val="28"/>
          <w:szCs w:val="28"/>
          <w:rtl/>
        </w:rPr>
        <w:t xml:space="preserve">انظر الصبيان</w:t>
      </w:r>
    </w:p>
    <w:p>
      <w:pPr>
        <w:pStyle w:val="BookText"/>
      </w:pPr>
      <w:r>
        <w:rPr>
          <w:rFonts w:ascii="Amiri" w:hAnsi="Amiri" w:eastAsia="Amiri" w:cs="Amiri"/>
          <w:lang w:bidi="ar-SA"/>
          <w:color w:val="111111"/>
          <w:sz w:val="28"/>
          <w:szCs w:val="28"/>
          <w:rtl/>
        </w:rPr>
        <w:t xml:space="preserve">(وجور الصبي اللبن-)</w:t>
      </w:r>
    </w:p>
    <w:p>
      <w:pPr>
        <w:pStyle w:val="BookText"/>
      </w:pPr>
      <w:r>
        <w:rPr>
          <w:rFonts w:ascii="IRNazanin" w:hAnsi="IRNazanin" w:eastAsia="IRNazanin" w:cs="IRNazanin"/>
          <w:lang w:bidi="fa-IR"/>
          <w:color w:val="111111"/>
          <w:sz w:val="28"/>
          <w:szCs w:val="28"/>
          <w:rtl/>
        </w:rPr>
        <w:t xml:space="preserve">انظر الرضاع</w:t>
      </w:r>
    </w:p>
    <w:p>
      <w:pPr>
        <w:pStyle w:val="BookText"/>
      </w:pPr>
      <w:r>
        <w:rPr>
          <w:rFonts w:ascii="IRNazanin" w:hAnsi="IRNazanin" w:eastAsia="IRNazanin" w:cs="IRNazanin"/>
          <w:lang w:bidi="fa-IR"/>
          <w:color w:val="111111"/>
          <w:sz w:val="28"/>
          <w:szCs w:val="28"/>
          <w:rtl/>
        </w:rPr>
        <w:t xml:space="preserve">(وصلی ابو جعفر عليه السّلام على ابن له صبي-)</w:t>
      </w:r>
    </w:p>
    <w:p>
      <w:pPr>
        <w:pStyle w:val="BookText"/>
      </w:pPr>
      <w:r>
        <w:rPr>
          <w:rFonts w:ascii="Amiri" w:hAnsi="Amiri" w:eastAsia="Amiri" w:cs="Amiri"/>
          <w:lang w:bidi="ar-SA"/>
          <w:color w:val="111111"/>
          <w:sz w:val="28"/>
          <w:szCs w:val="28"/>
          <w:rtl/>
        </w:rPr>
        <w:t xml:space="preserve">انظر الصبيان</w:t>
      </w:r>
    </w:p>
    <w:p>
      <w:pPr>
        <w:pStyle w:val="BookText"/>
      </w:pPr>
      <w:r>
        <w:rPr>
          <w:rFonts w:ascii="Amiri" w:hAnsi="Amiri" w:eastAsia="Amiri" w:cs="Amiri"/>
          <w:lang w:bidi="ar-SA"/>
          <w:color w:val="111111"/>
          <w:sz w:val="28"/>
          <w:szCs w:val="28"/>
          <w:rtl/>
        </w:rPr>
        <w:t xml:space="preserve">(وكان الصبي في عهد-)</w:t>
      </w:r>
    </w:p>
    <w:p>
      <w:pPr>
        <w:pStyle w:val="BookText"/>
      </w:pPr>
      <w:r>
        <w:rPr>
          <w:rFonts w:ascii="IRNazanin" w:hAnsi="IRNazanin" w:eastAsia="IRNazanin" w:cs="IRNazanin"/>
          <w:lang w:bidi="fa-IR"/>
          <w:color w:val="111111"/>
          <w:sz w:val="28"/>
          <w:szCs w:val="28"/>
          <w:rtl/>
        </w:rPr>
        <w:t xml:space="preserve">انظر الصبیان</w:t>
      </w:r>
    </w:p>
    <w:p>
      <w:pPr>
        <w:pStyle w:val="BookText"/>
      </w:pPr>
      <w:r>
        <w:rPr>
          <w:rFonts w:ascii="IRNazanin" w:hAnsi="IRNazanin" w:eastAsia="IRNazanin" w:cs="IRNazanin"/>
          <w:lang w:bidi="fa-IR"/>
          <w:color w:val="111111"/>
          <w:sz w:val="28"/>
          <w:szCs w:val="28"/>
          <w:rtl/>
        </w:rPr>
        <w:t xml:space="preserve">(والذي نفسي بيده لو أن رجلا غشی امرأته وفي البيت صبي-)</w:t>
      </w:r>
    </w:p>
    <w:p>
      <w:pPr>
        <w:pStyle w:val="BookText"/>
      </w:pPr>
      <w:r>
        <w:rPr>
          <w:rFonts w:ascii="Amiri" w:hAnsi="Amiri" w:eastAsia="Amiri" w:cs="Amiri"/>
          <w:lang w:bidi="ar-SA"/>
          <w:color w:val="111111"/>
          <w:sz w:val="28"/>
          <w:szCs w:val="28"/>
          <w:rtl/>
        </w:rPr>
        <w:t xml:space="preserve">انظر المجامعة</w:t>
      </w:r>
    </w:p>
    <w:p>
      <w:pPr>
        <w:pStyle w:val="BookText"/>
      </w:pPr>
      <w:r>
        <w:rPr>
          <w:rFonts w:ascii="Amiri" w:hAnsi="Amiri" w:eastAsia="Amiri" w:cs="Amiri"/>
          <w:lang w:bidi="ar-SA"/>
          <w:color w:val="111111"/>
          <w:sz w:val="28"/>
          <w:szCs w:val="28"/>
          <w:rtl/>
        </w:rPr>
        <w:t xml:space="preserve">(يثغر الصبي-)</w:t>
      </w:r>
    </w:p>
    <w:p>
      <w:pPr>
        <w:pStyle w:val="BookText"/>
      </w:pPr>
      <w:r>
        <w:rPr>
          <w:rFonts w:ascii="Amiri" w:hAnsi="Amiri" w:eastAsia="Amiri" w:cs="Amiri"/>
          <w:lang w:bidi="ar-SA"/>
          <w:color w:val="111111"/>
          <w:sz w:val="28"/>
          <w:szCs w:val="28"/>
          <w:rtl/>
        </w:rPr>
        <w:t xml:space="preserve">انظر التأديب</w:t>
      </w:r>
    </w:p>
    <w:p>
      <w:pPr>
        <w:pStyle w:val="BookText"/>
      </w:pPr>
      <w:r>
        <w:rPr>
          <w:rFonts w:ascii="Amiri" w:hAnsi="Amiri" w:eastAsia="Amiri" w:cs="Amiri"/>
          <w:lang w:bidi="ar-SA"/>
          <w:color w:val="111111"/>
          <w:sz w:val="28"/>
          <w:szCs w:val="28"/>
          <w:rtl/>
        </w:rPr>
        <w:t xml:space="preserve">(يجوز طلاق الصبي-)</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(يربي الصبي سبعا-)</w:t>
      </w:r>
    </w:p>
    <w:p>
      <w:pPr>
        <w:pStyle w:val="BookText"/>
      </w:pPr>
      <w:r>
        <w:rPr>
          <w:rFonts w:ascii="Amiri" w:hAnsi="Amiri" w:eastAsia="Amiri" w:cs="Amiri"/>
          <w:lang w:bidi="ar-SA"/>
          <w:color w:val="111111"/>
          <w:sz w:val="28"/>
          <w:szCs w:val="28"/>
          <w:rtl/>
        </w:rPr>
        <w:t xml:space="preserve">انظر التأديب</w:t>
      </w:r>
    </w:p>
    <w:p>
      <w:pPr>
        <w:pStyle w:val="BookText"/>
      </w:pPr>
      <w:r>
        <w:rPr>
          <w:rFonts w:ascii="IRNazanin" w:hAnsi="IRNazanin" w:eastAsia="IRNazanin" w:cs="IRNazanin"/>
          <w:lang w:bidi="fa-IR"/>
          <w:color w:val="111111"/>
          <w:sz w:val="28"/>
          <w:szCs w:val="28"/>
          <w:rtl/>
        </w:rPr>
        <w:t xml:space="preserve">(یشب الصبي كل-)</w:t>
      </w:r>
    </w:p>
    <w:p>
      <w:pPr>
        <w:pStyle w:val="BookText"/>
      </w:pPr>
      <w:r>
        <w:rPr>
          <w:rFonts w:ascii="IRNazanin" w:hAnsi="IRNazanin" w:eastAsia="IRNazanin" w:cs="IRNazanin"/>
          <w:lang w:bidi="fa-IR"/>
          <w:color w:val="111111"/>
          <w:sz w:val="28"/>
          <w:szCs w:val="28"/>
          <w:rtl/>
        </w:rPr>
        <w:t xml:space="preserve">انظر الصبیان</w:t>
      </w:r>
    </w:p>
    <w:p>
      <w:pPr>
        <w:pStyle w:val="BookText"/>
      </w:pPr>
      <w:r>
        <w:rPr>
          <w:rFonts w:ascii="Amiri" w:hAnsi="Amiri" w:eastAsia="Amiri" w:cs="Amiri"/>
          <w:lang w:bidi="ar-SA"/>
          <w:color w:val="111111"/>
          <w:sz w:val="28"/>
          <w:szCs w:val="28"/>
          <w:rtl/>
        </w:rPr>
        <w:t xml:space="preserve">(يصوم عن الصبي-)</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(يورث الصبي ويصلی-)</w:t>
      </w:r>
    </w:p>
    <w:p>
      <w:pPr>
        <w:pStyle w:val="BookText"/>
      </w:pPr>
      <w:r>
        <w:rPr>
          <w:rFonts w:ascii="Amiri" w:hAnsi="Amiri" w:eastAsia="Amiri" w:cs="Amiri"/>
          <w:lang w:bidi="ar-SA"/>
          <w:color w:val="111111"/>
          <w:sz w:val="28"/>
          <w:szCs w:val="28"/>
          <w:rtl/>
        </w:rPr>
        <w:t xml:space="preserve">انظر الصلاة على الميت</w:t>
      </w:r>
    </w:p>
    <w:p>
      <w:pPr>
        <w:pStyle w:val="Heading3"/>
      </w:pPr>
      <w:bookmarkStart w:id="189" w:name="_Toc123"/>
      <w:r>
        <w:t>«الصبيان»</w:t>
      </w:r>
      <w:bookmarkEnd w:id="189"/>
    </w:p>
    <w:p>
      <w:pPr>
        <w:pStyle w:val="BookText"/>
      </w:pPr>
      <w:r>
        <w:rPr>
          <w:rFonts w:ascii="Amiri" w:hAnsi="Amiri" w:eastAsia="Amiri" w:cs="Amiri"/>
          <w:lang w:bidi="ar-SA"/>
          <w:color w:val="111111"/>
          <w:sz w:val="28"/>
          <w:szCs w:val="28"/>
          <w:rtl/>
        </w:rPr>
        <w:t xml:space="preserve">«الصبيان»</w:t>
      </w:r>
      <w:r>
        <w:rPr>
          <w:rStyle w:val="FootnoteReference"/>
        </w:rPr>
        <w:footnoteReference w:id="85"/>
      </w:r>
    </w:p>
    <w:p>
      <w:pPr>
        <w:pStyle w:val="BookText"/>
      </w:pPr>
      <w:r>
        <w:rPr>
          <w:rFonts w:ascii="Amiri" w:hAnsi="Amiri" w:eastAsia="Amiri" w:cs="Amiri"/>
          <w:lang w:bidi="ar-SA"/>
          <w:color w:val="111111"/>
          <w:sz w:val="28"/>
          <w:szCs w:val="28"/>
          <w:rtl/>
        </w:rPr>
        <w:t xml:space="preserve">«احبوا الصبيان</w:t>
      </w:r>
      <w:r>
        <w:rPr>
          <w:rStyle w:val="FootnoteReference"/>
        </w:rPr>
        <w:footnoteReference w:id="86"/>
      </w:r>
      <w:r>
        <w:rPr>
          <w:rFonts w:ascii="Amiri" w:hAnsi="Amiri" w:eastAsia="Amiri" w:cs="Amiri"/>
          <w:lang w:bidi="ar-SA"/>
          <w:color w:val="111111"/>
          <w:sz w:val="28"/>
          <w:szCs w:val="28"/>
          <w:rtl/>
        </w:rPr>
        <w:t xml:space="preserve">وارحموهم واذا وعدتموهم شيئا ففوا لهم فانهم لا يدرون</w:t>
      </w:r>
      <w:r>
        <w:rPr>
          <w:rStyle w:val="FootnoteReference"/>
        </w:rPr>
        <w:footnoteReference w:id="87"/>
      </w:r>
      <w:r>
        <w:rPr>
          <w:rFonts w:ascii="Amiri" w:hAnsi="Amiri" w:eastAsia="Amiri" w:cs="Amiri"/>
          <w:lang w:bidi="ar-SA"/>
          <w:color w:val="111111"/>
          <w:sz w:val="28"/>
          <w:szCs w:val="28"/>
          <w:rtl/>
        </w:rPr>
        <w:t xml:space="preserve">الا انكم ترزقونهم»(6/م)</w:t>
      </w:r>
    </w:p>
    <w:p>
      <w:pPr>
        <w:pStyle w:val="BookText"/>
      </w:pPr>
      <w:r>
        <w:rPr>
          <w:rFonts w:ascii="Amiri" w:hAnsi="Amiri" w:eastAsia="Amiri" w:cs="Amiri"/>
          <w:lang w:bidi="ar-SA"/>
          <w:color w:val="111111"/>
          <w:sz w:val="28"/>
          <w:szCs w:val="28"/>
          <w:rtl/>
        </w:rPr>
        <w:t xml:space="preserve">الكافي ج6ص6ص49ك19ب35ح3.</w:t>
      </w:r>
    </w:p>
    <w:p>
      <w:pPr>
        <w:pStyle w:val="BookText"/>
      </w:pPr>
      <w:r>
        <w:rPr>
          <w:rFonts w:ascii="Amiri" w:hAnsi="Amiri" w:eastAsia="Amiri" w:cs="Amiri"/>
          <w:lang w:bidi="ar-SA"/>
          <w:color w:val="111111"/>
          <w:sz w:val="28"/>
          <w:szCs w:val="28"/>
          <w:rtl/>
        </w:rPr>
        <w:t xml:space="preserve">الفقيه ج3ص311ب148ح16.</w:t>
      </w:r>
    </w:p>
    <w:p>
      <w:pPr>
        <w:pStyle w:val="BookText"/>
      </w:pPr>
      <w:r>
        <w:rPr>
          <w:rFonts w:ascii="Amiri" w:hAnsi="Amiri" w:eastAsia="Amiri" w:cs="Amiri"/>
          <w:lang w:bidi="ar-SA"/>
          <w:color w:val="111111"/>
          <w:sz w:val="28"/>
          <w:szCs w:val="28"/>
          <w:rtl/>
        </w:rPr>
        <w:t xml:space="preserve">التهذيب ج8ص113ب5ح38.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(اختنوا الصبيان-)تقدم تحت عنوان(احبوا الخ)</w:t>
      </w:r>
    </w:p>
    <w:p>
      <w:pPr>
        <w:pStyle w:val="BookText"/>
      </w:pPr>
      <w:r>
        <w:rPr>
          <w:rFonts w:ascii="Amiri" w:hAnsi="Amiri" w:eastAsia="Amiri" w:cs="Amiri"/>
          <w:lang w:bidi="ar-SA"/>
          <w:color w:val="111111"/>
          <w:sz w:val="28"/>
          <w:szCs w:val="28"/>
          <w:rtl/>
        </w:rPr>
        <w:t xml:space="preserve">«اذا اتي على الصبي</w:t>
      </w:r>
      <w:r>
        <w:rPr>
          <w:rStyle w:val="FootnoteReference"/>
        </w:rPr>
        <w:footnoteReference w:id="88"/>
      </w:r>
      <w:r>
        <w:rPr>
          <w:rFonts w:ascii="Amiri" w:hAnsi="Amiri" w:eastAsia="Amiri" w:cs="Amiri"/>
          <w:lang w:bidi="ar-SA"/>
          <w:color w:val="111111"/>
          <w:sz w:val="28"/>
          <w:szCs w:val="28"/>
          <w:rtl/>
        </w:rPr>
        <w:t xml:space="preserve">ست سنين وجبت عليه الصلاة واذا اطاق الصوم وجب عليه الصيام»(6)</w:t>
      </w:r>
    </w:p>
    <w:p>
      <w:pPr>
        <w:pStyle w:val="BookText"/>
      </w:pPr>
      <w:r>
        <w:rPr>
          <w:rFonts w:ascii="Amiri" w:hAnsi="Amiri" w:eastAsia="Amiri" w:cs="Amiri"/>
          <w:lang w:bidi="ar-SA"/>
          <w:color w:val="111111"/>
          <w:sz w:val="28"/>
          <w:szCs w:val="28"/>
          <w:rtl/>
        </w:rPr>
        <w:t xml:space="preserve">التهذيب ج2ص381ب18ح18.</w:t>
      </w:r>
    </w:p>
    <w:p>
      <w:pPr>
        <w:pStyle w:val="BookText"/>
      </w:pPr>
      <w:r>
        <w:rPr>
          <w:rFonts w:ascii="IRNazanin" w:hAnsi="IRNazanin" w:eastAsia="IRNazanin" w:cs="IRNazanin"/>
          <w:lang w:bidi="fa-IR"/>
          <w:color w:val="111111"/>
          <w:sz w:val="28"/>
          <w:szCs w:val="28"/>
          <w:rtl/>
        </w:rPr>
        <w:t xml:space="preserve">الاستبصار ج1ص408ب247ح3.</w:t>
      </w:r>
    </w:p>
    <w:p>
      <w:pPr>
        <w:pStyle w:val="BookText"/>
      </w:pPr>
      <w:r>
        <w:rPr>
          <w:rFonts w:ascii="Amiri" w:hAnsi="Amiri" w:eastAsia="Amiri" w:cs="Amiri"/>
          <w:lang w:bidi="ar-SA"/>
          <w:color w:val="111111"/>
          <w:sz w:val="28"/>
          <w:szCs w:val="28"/>
          <w:rtl/>
        </w:rPr>
        <w:t xml:space="preserve">(اذا اتي للصبي ست سنين-)تقدم تحت عنوان(اذا اتي على الصبي الخ)</w:t>
      </w:r>
    </w:p>
    <w:p>
      <w:pPr>
        <w:pStyle w:val="BookText"/>
      </w:pPr>
      <w:r>
        <w:rPr>
          <w:rFonts w:ascii="Amiri" w:hAnsi="Amiri" w:eastAsia="Amiri" w:cs="Amiri"/>
          <w:lang w:bidi="ar-SA"/>
          <w:color w:val="111111"/>
          <w:sz w:val="28"/>
          <w:szCs w:val="28"/>
          <w:rtl/>
        </w:rPr>
        <w:t xml:space="preserve">«اذا بلغ الصبي اربعة اشهر فاحجمه في كل شهر في النقرة فاتها تجفف لعابه وتهبط الحرارة</w:t>
      </w:r>
      <w:r>
        <w:rPr>
          <w:rStyle w:val="FootnoteReference"/>
        </w:rPr>
        <w:footnoteReference w:id="89"/>
      </w:r>
      <w:r>
        <w:rPr>
          <w:rFonts w:ascii="IRNazanin" w:hAnsi="IRNazanin" w:eastAsia="IRNazanin" w:cs="IRNazanin"/>
          <w:lang w:bidi="fa-IR"/>
          <w:color w:val="111111"/>
          <w:sz w:val="28"/>
          <w:szCs w:val="28"/>
          <w:rtl/>
        </w:rPr>
        <w:t xml:space="preserve">من رأسه وجسده»(6)</w:t>
      </w:r>
    </w:p>
    <w:p>
      <w:pPr>
        <w:pStyle w:val="BookText"/>
      </w:pPr>
      <w:r>
        <w:rPr>
          <w:rFonts w:ascii="Amiri" w:hAnsi="Amiri" w:eastAsia="Amiri" w:cs="Amiri"/>
          <w:lang w:bidi="ar-SA"/>
          <w:color w:val="111111"/>
          <w:sz w:val="28"/>
          <w:szCs w:val="28"/>
          <w:rtl/>
        </w:rPr>
        <w:t xml:space="preserve">الكافي ج6ص53ك19ب38ح7.</w:t>
      </w:r>
    </w:p>
    <w:p>
      <w:pPr>
        <w:pStyle w:val="BookText"/>
      </w:pPr>
      <w:r>
        <w:rPr>
          <w:rFonts w:ascii="Amiri" w:hAnsi="Amiri" w:eastAsia="Amiri" w:cs="Amiri"/>
          <w:lang w:bidi="ar-SA"/>
          <w:color w:val="111111"/>
          <w:sz w:val="28"/>
          <w:szCs w:val="28"/>
          <w:rtl/>
        </w:rPr>
        <w:t xml:space="preserve">التهذيب ج8ص114ب5ح43.</w:t>
      </w:r>
    </w:p>
    <w:p>
      <w:pPr>
        <w:pStyle w:val="BookText"/>
      </w:pPr>
      <w:r>
        <w:rPr>
          <w:rFonts w:ascii="Amiri" w:hAnsi="Amiri" w:eastAsia="Amiri" w:cs="Amiri"/>
          <w:lang w:bidi="ar-SA"/>
          <w:color w:val="111111"/>
          <w:sz w:val="28"/>
          <w:szCs w:val="28"/>
          <w:rtl/>
        </w:rPr>
        <w:t xml:space="preserve">«اذا وعدتم الصبيان ففوا لهم فانهم يرون انكم الذين ترزقونهم أن الله عزوجل ليس يغضب لشيء كغضبه للنساء والصبيان»(7)</w:t>
      </w:r>
    </w:p>
    <w:p>
      <w:pPr>
        <w:pStyle w:val="BookText"/>
      </w:pPr>
      <w:r>
        <w:rPr>
          <w:rFonts w:ascii="Amiri" w:hAnsi="Amiri" w:eastAsia="Amiri" w:cs="Amiri"/>
          <w:lang w:bidi="ar-SA"/>
          <w:color w:val="111111"/>
          <w:sz w:val="28"/>
          <w:szCs w:val="28"/>
          <w:rtl/>
        </w:rPr>
        <w:t xml:space="preserve">الكافي ج6ص50ك19ب35ح8.</w:t>
      </w:r>
    </w:p>
    <w:p>
      <w:pPr>
        <w:pStyle w:val="BookText"/>
      </w:pPr>
      <w:r>
        <w:rPr>
          <w:rFonts w:ascii="Amiri" w:hAnsi="Amiri" w:eastAsia="Amiri" w:cs="Amiri"/>
          <w:lang w:bidi="ar-SA"/>
          <w:color w:val="111111"/>
          <w:sz w:val="28"/>
          <w:szCs w:val="28"/>
          <w:rtl/>
        </w:rPr>
        <w:t xml:space="preserve">(اذا ولد لكم المولود-الى أن قال-ولا تصيبه اُم الصبيان-)</w:t>
      </w:r>
    </w:p>
    <w:p>
      <w:pPr>
        <w:pStyle w:val="BookText"/>
      </w:pPr>
      <w:r>
        <w:rPr>
          <w:rFonts w:ascii="Amiri" w:hAnsi="Amiri" w:eastAsia="Amiri" w:cs="Amiri"/>
          <w:lang w:bidi="ar-SA"/>
          <w:color w:val="111111"/>
          <w:sz w:val="28"/>
          <w:szCs w:val="28"/>
          <w:rtl/>
        </w:rPr>
        <w:t xml:space="preserve">انظر الولادة</w:t>
      </w:r>
    </w:p>
    <w:p>
      <w:pPr>
        <w:pStyle w:val="BookText"/>
      </w:pPr>
      <w:r>
        <w:rPr>
          <w:rFonts w:ascii="IRNazanin" w:hAnsi="IRNazanin" w:eastAsia="IRNazanin" w:cs="IRNazanin"/>
          <w:lang w:bidi="fa-IR"/>
          <w:color w:val="111111"/>
          <w:sz w:val="28"/>
          <w:szCs w:val="28"/>
          <w:rtl/>
        </w:rPr>
        <w:t xml:space="preserve">«ان اکیس الصبيان اشدهم بغضا لكتّاب»(غ)</w:t>
      </w:r>
    </w:p>
    <w:p>
      <w:pPr>
        <w:pStyle w:val="BookText"/>
      </w:pPr>
      <w:r>
        <w:rPr>
          <w:rFonts w:ascii="Amiri" w:hAnsi="Amiri" w:eastAsia="Amiri" w:cs="Amiri"/>
          <w:lang w:bidi="ar-SA"/>
          <w:color w:val="111111"/>
          <w:sz w:val="28"/>
          <w:szCs w:val="28"/>
          <w:rtl/>
        </w:rPr>
        <w:t xml:space="preserve">الكافي ج6ص52ك9ب37ح3.</w:t>
      </w:r>
    </w:p>
    <w:p>
      <w:pPr>
        <w:pStyle w:val="BookText"/>
      </w:pPr>
      <w:r>
        <w:rPr>
          <w:rFonts w:ascii="IRNazanin" w:hAnsi="IRNazanin" w:eastAsia="IRNazanin" w:cs="IRNazanin"/>
          <w:lang w:bidi="fa-IR"/>
          <w:color w:val="111111"/>
          <w:sz w:val="28"/>
          <w:szCs w:val="28"/>
          <w:rtl/>
        </w:rPr>
        <w:t xml:space="preserve">(ان امیرالمؤمنين علیه السّلام القي صبيان-)</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(ان شهادة الصبيان-)</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«ان معنا صبيا مولوداً فكيف نصنع به؟فقال:مر اُمّه تلقى حميدة فتسألها كيف تصنع بصبيانها فأتتها فسألتها كيف تصنع؟فقالت:اذا كان يوم التروية فاحرموا عنه وجرّدوه وغسلوه كما يجرد المحرم وقفوا به المواقف فاذا كان يوم النحر فارموا عنه واحلقوا عنه رأسه ومري الجارية ان تطوف به بين الصفا والمروة»(6)</w:t>
      </w:r>
    </w:p>
    <w:p>
      <w:pPr>
        <w:pStyle w:val="BookText"/>
      </w:pPr>
      <w:r>
        <w:rPr>
          <w:rFonts w:ascii="IRNazanin" w:hAnsi="IRNazanin" w:eastAsia="IRNazanin" w:cs="IRNazanin"/>
          <w:lang w:bidi="fa-IR"/>
          <w:color w:val="111111"/>
          <w:sz w:val="28"/>
          <w:szCs w:val="28"/>
          <w:rtl/>
        </w:rPr>
        <w:t xml:space="preserve">الكافي ج4ص301ك15ب57ذیل ح5.</w:t>
      </w:r>
    </w:p>
    <w:p>
      <w:pPr>
        <w:pStyle w:val="BookText"/>
      </w:pPr>
      <w:r>
        <w:rPr>
          <w:rFonts w:ascii="IRNazanin" w:hAnsi="IRNazanin" w:eastAsia="IRNazanin" w:cs="IRNazanin"/>
          <w:lang w:bidi="fa-IR"/>
          <w:color w:val="111111"/>
          <w:sz w:val="28"/>
          <w:szCs w:val="28"/>
          <w:rtl/>
        </w:rPr>
        <w:t xml:space="preserve">التهذيب ج5ص410ب26ذیل ح71.</w:t>
      </w:r>
    </w:p>
    <w:p>
      <w:pPr>
        <w:pStyle w:val="BookText"/>
      </w:pPr>
      <w:r>
        <w:rPr>
          <w:rFonts w:ascii="Amiri" w:hAnsi="Amiri" w:eastAsia="Amiri" w:cs="Amiri"/>
          <w:lang w:bidi="ar-SA"/>
          <w:color w:val="111111"/>
          <w:sz w:val="28"/>
          <w:szCs w:val="28"/>
          <w:rtl/>
        </w:rPr>
        <w:t xml:space="preserve">(ان معنا مولوداً صبيا الخ-)تقدم تحت عنوان(ان معنا صبيا الخ)</w:t>
      </w:r>
    </w:p>
    <w:p>
      <w:pPr>
        <w:pStyle w:val="BookText"/>
      </w:pPr>
      <w:r>
        <w:rPr>
          <w:rFonts w:ascii="IRNazanin" w:hAnsi="IRNazanin" w:eastAsia="IRNazanin" w:cs="IRNazanin"/>
          <w:lang w:bidi="fa-IR"/>
          <w:color w:val="111111"/>
          <w:sz w:val="28"/>
          <w:szCs w:val="28"/>
          <w:rtl/>
        </w:rPr>
        <w:t xml:space="preserve">«ان معي صبية صغاراً وانا اخاف عليهم البرد فمن این یُحرمون؟قال:ائت</w:t>
      </w:r>
    </w:p>
    <w:p>
      <w:pPr>
        <w:pStyle w:val="BookText"/>
      </w:pPr>
      <w:r>
        <w:rPr>
          <w:rFonts w:ascii="Amiri" w:hAnsi="Amiri" w:eastAsia="Amiri" w:cs="Amiri"/>
          <w:lang w:bidi="ar-SA"/>
          <w:color w:val="111111"/>
          <w:sz w:val="28"/>
          <w:szCs w:val="28"/>
          <w:rtl/>
        </w:rPr>
        <w:t xml:space="preserve">تصيبه أم الصبيان -) انظر الولادة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بهم العرج</w:t>
      </w:r>
      <w:r>
        <w:rPr>
          <w:rStyle w:val="FootnoteReference"/>
        </w:rPr>
        <w:footnoteReference w:id="90"/>
      </w:r>
      <w:r>
        <w:rPr>
          <w:rFonts w:ascii="Amiri" w:hAnsi="Amiri" w:eastAsia="Amiri" w:cs="Amiri"/>
          <w:lang w:bidi="ar-SA"/>
          <w:color w:val="111111"/>
          <w:sz w:val="28"/>
          <w:szCs w:val="28"/>
          <w:rtl/>
        </w:rPr>
        <w:t xml:space="preserve">فيحرموا</w:t>
      </w:r>
      <w:r>
        <w:rPr>
          <w:rStyle w:val="FootnoteReference"/>
        </w:rPr>
        <w:footnoteReference w:id="91"/>
      </w:r>
      <w:r>
        <w:rPr>
          <w:rFonts w:ascii="Amiri" w:hAnsi="Amiri" w:eastAsia="Amiri" w:cs="Amiri"/>
          <w:lang w:bidi="ar-SA"/>
          <w:color w:val="111111"/>
          <w:sz w:val="28"/>
          <w:szCs w:val="28"/>
          <w:rtl/>
        </w:rPr>
        <w:t xml:space="preserve">منها فانك اذا اتيت العرج وقعت في تهامة ثم قال:فان خفت عليهم فائت بهم الجحفة»(6)</w:t>
      </w:r>
    </w:p>
    <w:p>
      <w:pPr>
        <w:pStyle w:val="BookText"/>
      </w:pPr>
      <w:r>
        <w:rPr>
          <w:rFonts w:ascii="Amiri" w:hAnsi="Amiri" w:eastAsia="Amiri" w:cs="Amiri"/>
          <w:lang w:bidi="ar-SA"/>
          <w:color w:val="111111"/>
          <w:sz w:val="28"/>
          <w:szCs w:val="28"/>
          <w:rtl/>
        </w:rPr>
        <w:t xml:space="preserve">الكافي ج4ص303ك15ب58ح3.</w:t>
      </w:r>
    </w:p>
    <w:p>
      <w:pPr>
        <w:pStyle w:val="BookText"/>
      </w:pPr>
      <w:r>
        <w:rPr>
          <w:rFonts w:ascii="Amiri" w:hAnsi="Amiri" w:eastAsia="Amiri" w:cs="Amiri"/>
          <w:lang w:bidi="ar-SA"/>
          <w:color w:val="111111"/>
          <w:sz w:val="28"/>
          <w:szCs w:val="28"/>
          <w:rtl/>
        </w:rPr>
        <w:t xml:space="preserve">الفقيه ج2ص266ب155ح3.</w:t>
      </w:r>
    </w:p>
    <w:p>
      <w:pPr>
        <w:pStyle w:val="BookText"/>
      </w:pPr>
      <w:r>
        <w:rPr>
          <w:rFonts w:ascii="Amiri" w:hAnsi="Amiri" w:eastAsia="Amiri" w:cs="Amiri"/>
          <w:lang w:bidi="ar-SA"/>
          <w:color w:val="111111"/>
          <w:sz w:val="28"/>
          <w:szCs w:val="28"/>
          <w:rtl/>
        </w:rPr>
        <w:t xml:space="preserve">«انا نأمر صبياننا</w:t>
      </w:r>
      <w:r>
        <w:rPr>
          <w:rStyle w:val="FootnoteReference"/>
        </w:rPr>
        <w:footnoteReference w:id="92"/>
      </w:r>
      <w:r>
        <w:rPr>
          <w:rFonts w:ascii="IRNazanin" w:hAnsi="IRNazanin" w:eastAsia="IRNazanin" w:cs="IRNazanin"/>
          <w:lang w:bidi="fa-IR"/>
          <w:color w:val="111111"/>
          <w:sz w:val="28"/>
          <w:szCs w:val="28"/>
          <w:rtl/>
        </w:rPr>
        <w:t xml:space="preserve">ان يجمعوا بين الصلاتين الاولى والعصر وبين المغرب والعشاء ما داموا على وضوء قبل أن پشتغلوا»(6)</w:t>
      </w:r>
    </w:p>
    <w:p>
      <w:pPr>
        <w:pStyle w:val="BookText"/>
      </w:pPr>
      <w:r>
        <w:rPr>
          <w:rFonts w:ascii="Amiri" w:hAnsi="Amiri" w:eastAsia="Amiri" w:cs="Amiri"/>
          <w:lang w:bidi="ar-SA"/>
          <w:color w:val="111111"/>
          <w:sz w:val="28"/>
          <w:szCs w:val="28"/>
          <w:rtl/>
        </w:rPr>
        <w:t xml:space="preserve">التهذيب ج8ص111ب5ح31.</w:t>
      </w:r>
    </w:p>
    <w:p>
      <w:pPr>
        <w:pStyle w:val="BookText"/>
      </w:pPr>
      <w:r>
        <w:rPr>
          <w:rFonts w:ascii="Amiri" w:hAnsi="Amiri" w:eastAsia="Amiri" w:cs="Amiri"/>
          <w:lang w:bidi="ar-SA"/>
          <w:color w:val="111111"/>
          <w:sz w:val="28"/>
          <w:szCs w:val="28"/>
          <w:rtl/>
        </w:rPr>
        <w:t xml:space="preserve">الكافي ج6ص47ك19ب33ح7.</w:t>
      </w:r>
    </w:p>
    <w:p>
      <w:pPr>
        <w:pStyle w:val="BookText"/>
      </w:pPr>
      <w:r>
        <w:rPr>
          <w:rFonts w:ascii="Amiri" w:hAnsi="Amiri" w:eastAsia="Amiri" w:cs="Amiri"/>
          <w:lang w:bidi="ar-SA"/>
          <w:color w:val="111111"/>
          <w:sz w:val="28"/>
          <w:szCs w:val="28"/>
          <w:rtl/>
        </w:rPr>
        <w:t xml:space="preserve">«أنا نأمر صبياننا بالصلاة اذا كانوا بني خمس</w:t>
      </w:r>
      <w:r>
        <w:rPr>
          <w:rStyle w:val="FootnoteReference"/>
        </w:rPr>
        <w:footnoteReference w:id="93"/>
      </w:r>
      <w:r>
        <w:rPr>
          <w:rFonts w:ascii="Amiri" w:hAnsi="Amiri" w:eastAsia="Amiri" w:cs="Amiri"/>
          <w:lang w:bidi="ar-SA"/>
          <w:color w:val="111111"/>
          <w:sz w:val="28"/>
          <w:szCs w:val="28"/>
          <w:rtl/>
        </w:rPr>
        <w:t xml:space="preserve">سنين فمروا صبيانكم بالصلاة اذا كانوا بني سبع</w:t>
      </w:r>
      <w:r>
        <w:rPr>
          <w:rStyle w:val="FootnoteReference"/>
        </w:rPr>
        <w:footnoteReference w:id="94"/>
      </w:r>
      <w:r>
        <w:rPr>
          <w:rFonts w:ascii="Amiri" w:hAnsi="Amiri" w:eastAsia="Amiri" w:cs="Amiri"/>
          <w:lang w:bidi="ar-SA"/>
          <w:color w:val="111111"/>
          <w:sz w:val="28"/>
          <w:szCs w:val="28"/>
          <w:rtl/>
        </w:rPr>
        <w:t xml:space="preserve">سنين ونحن نأمر صبياننا بالصوم اذا كانوا بني سبع سنين بما اطاقوا</w:t>
      </w:r>
      <w:r>
        <w:rPr>
          <w:rStyle w:val="FootnoteReference"/>
        </w:rPr>
        <w:footnoteReference w:id="95"/>
      </w:r>
      <w:r>
        <w:rPr>
          <w:rFonts w:ascii="Amiri" w:hAnsi="Amiri" w:eastAsia="Amiri" w:cs="Amiri"/>
          <w:lang w:bidi="ar-SA"/>
          <w:color w:val="111111"/>
          <w:sz w:val="28"/>
          <w:szCs w:val="28"/>
          <w:rtl/>
        </w:rPr>
        <w:t xml:space="preserve">من صيام اليوم أن كان الى نصف النهار أو اكثر من ذلك او أقل فاذا غلبهم العطش والغرث</w:t>
      </w:r>
      <w:r>
        <w:rPr>
          <w:rStyle w:val="FootnoteReference"/>
        </w:rPr>
        <w:footnoteReference w:id="96"/>
      </w:r>
      <w:r>
        <w:rPr>
          <w:rFonts w:ascii="IRNazanin" w:hAnsi="IRNazanin" w:eastAsia="IRNazanin" w:cs="IRNazanin"/>
          <w:lang w:bidi="fa-IR"/>
          <w:color w:val="111111"/>
          <w:sz w:val="28"/>
          <w:szCs w:val="28"/>
          <w:rtl/>
        </w:rPr>
        <w:t xml:space="preserve">افطروا حتى يتعوّدوا الصوم ويطيقوه،فمروا صبيانكم اذا كانوا بني تسع سنین بالصوم ما استطاعوا من صيام اليوم فاذا غلبهم العطش افطروا»(6/ 5)</w:t>
      </w:r>
    </w:p>
    <w:p>
      <w:pPr>
        <w:pStyle w:val="BookText"/>
      </w:pPr>
      <w:r>
        <w:rPr>
          <w:rFonts w:ascii="Amiri" w:hAnsi="Amiri" w:eastAsia="Amiri" w:cs="Amiri"/>
          <w:lang w:bidi="ar-SA"/>
          <w:color w:val="111111"/>
          <w:sz w:val="28"/>
          <w:szCs w:val="28"/>
          <w:rtl/>
        </w:rPr>
        <w:t xml:space="preserve">الكافي ج3ص409ك12ب63ح1.</w:t>
      </w:r>
    </w:p>
    <w:p>
      <w:pPr>
        <w:pStyle w:val="BookText"/>
      </w:pPr>
      <w:r>
        <w:rPr>
          <w:rFonts w:ascii="Amiri" w:hAnsi="Amiri" w:eastAsia="Amiri" w:cs="Amiri"/>
          <w:lang w:bidi="ar-SA"/>
          <w:color w:val="111111"/>
          <w:sz w:val="28"/>
          <w:szCs w:val="28"/>
          <w:rtl/>
        </w:rPr>
        <w:t xml:space="preserve">الكافي ج4ص124ك14ب45ح1بتفاوت.</w:t>
      </w:r>
    </w:p>
    <w:p>
      <w:pPr>
        <w:pStyle w:val="BookText"/>
      </w:pPr>
      <w:r>
        <w:rPr>
          <w:rFonts w:ascii="Amiri" w:hAnsi="Amiri" w:eastAsia="Amiri" w:cs="Amiri"/>
          <w:lang w:bidi="ar-SA"/>
          <w:color w:val="111111"/>
          <w:sz w:val="28"/>
          <w:szCs w:val="28"/>
          <w:rtl/>
        </w:rPr>
        <w:t xml:space="preserve">الفقيه ج1ص182ب3ح1.</w:t>
      </w:r>
    </w:p>
    <w:p>
      <w:pPr>
        <w:pStyle w:val="BookText"/>
      </w:pPr>
      <w:r>
        <w:rPr>
          <w:rFonts w:ascii="Amiri" w:hAnsi="Amiri" w:eastAsia="Amiri" w:cs="Amiri"/>
          <w:lang w:bidi="ar-SA"/>
          <w:color w:val="111111"/>
          <w:sz w:val="28"/>
          <w:szCs w:val="28"/>
          <w:rtl/>
        </w:rPr>
        <w:t xml:space="preserve">التهذيب ج2ص380ب18ح1.</w:t>
      </w:r>
    </w:p>
    <w:p>
      <w:pPr>
        <w:pStyle w:val="BookText"/>
      </w:pPr>
      <w:r>
        <w:rPr>
          <w:rFonts w:ascii="Amiri" w:hAnsi="Amiri" w:eastAsia="Amiri" w:cs="Amiri"/>
          <w:lang w:bidi="ar-SA"/>
          <w:color w:val="111111"/>
          <w:sz w:val="28"/>
          <w:szCs w:val="28"/>
          <w:rtl/>
        </w:rPr>
        <w:t xml:space="preserve">التهذيب ج4ص282ب65ح26بتفاوت.</w:t>
      </w:r>
    </w:p>
    <w:p>
      <w:pPr>
        <w:pStyle w:val="BookText"/>
      </w:pPr>
      <w:r>
        <w:rPr>
          <w:rFonts w:ascii="IRNazanin" w:hAnsi="IRNazanin" w:eastAsia="IRNazanin" w:cs="IRNazanin"/>
          <w:lang w:bidi="fa-IR"/>
          <w:color w:val="111111"/>
          <w:sz w:val="28"/>
          <w:szCs w:val="28"/>
          <w:rtl/>
        </w:rPr>
        <w:t xml:space="preserve">الاستبصار ج1ص409ب247ح6.</w:t>
      </w:r>
    </w:p>
    <w:p>
      <w:pPr>
        <w:pStyle w:val="BookText"/>
      </w:pPr>
      <w:r>
        <w:rPr>
          <w:rFonts w:ascii="IRNazanin" w:hAnsi="IRNazanin" w:eastAsia="IRNazanin" w:cs="IRNazanin"/>
          <w:lang w:bidi="fa-IR"/>
          <w:color w:val="111111"/>
          <w:sz w:val="28"/>
          <w:szCs w:val="28"/>
          <w:rtl/>
        </w:rPr>
        <w:t xml:space="preserve">الاستبصار ج2ص123ب68ح3بتفاوت.</w:t>
      </w:r>
    </w:p>
    <w:p>
      <w:pPr>
        <w:pStyle w:val="BookText"/>
      </w:pPr>
      <w:r>
        <w:rPr>
          <w:rFonts w:ascii="IRNazanin" w:hAnsi="IRNazanin" w:eastAsia="IRNazanin" w:cs="IRNazanin"/>
          <w:lang w:bidi="fa-IR"/>
          <w:color w:val="111111"/>
          <w:sz w:val="28"/>
          <w:szCs w:val="28"/>
          <w:rtl/>
        </w:rPr>
        <w:t xml:space="preserve">«انا نأمر صبياننا بالصيام اذا كانوا بنی سبع سنين بما اطاقوا من صيام اليوم فان كان الى نصف النهار واكثر من ذلك او اقل فاذا غلبهم العطش والغرث افطروا حتى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يتعودوا الصوم ويطيقوه،فمروا صبيانكم اذا كانوا ابناء تسع سنين بما اطاقوا من صيام فاذا غلبهم العطش افطروا»(6)</w:t>
      </w:r>
    </w:p>
    <w:p>
      <w:pPr>
        <w:pStyle w:val="BookText"/>
      </w:pPr>
      <w:r>
        <w:rPr>
          <w:rFonts w:ascii="Amiri" w:hAnsi="Amiri" w:eastAsia="Amiri" w:cs="Amiri"/>
          <w:lang w:bidi="ar-SA"/>
          <w:color w:val="111111"/>
          <w:sz w:val="28"/>
          <w:szCs w:val="28"/>
          <w:rtl/>
        </w:rPr>
        <w:t xml:space="preserve">الكافي ج4ص124ك14ب45ح1.</w:t>
      </w:r>
    </w:p>
    <w:p>
      <w:pPr>
        <w:pStyle w:val="BookText"/>
      </w:pPr>
      <w:r>
        <w:rPr>
          <w:rFonts w:ascii="IRNazanin" w:hAnsi="IRNazanin" w:eastAsia="IRNazanin" w:cs="IRNazanin"/>
          <w:lang w:bidi="fa-IR"/>
          <w:color w:val="111111"/>
          <w:sz w:val="28"/>
          <w:szCs w:val="28"/>
          <w:rtl/>
        </w:rPr>
        <w:t xml:space="preserve">الكافي ج3ص409ك12ب63ذیل ح1.</w:t>
      </w:r>
    </w:p>
    <w:p>
      <w:pPr>
        <w:pStyle w:val="BookText"/>
      </w:pPr>
      <w:r>
        <w:rPr>
          <w:rFonts w:ascii="IRNazanin" w:hAnsi="IRNazanin" w:eastAsia="IRNazanin" w:cs="IRNazanin"/>
          <w:lang w:bidi="fa-IR"/>
          <w:color w:val="111111"/>
          <w:sz w:val="28"/>
          <w:szCs w:val="28"/>
          <w:rtl/>
        </w:rPr>
        <w:t xml:space="preserve">الفقيه ج1ص182ب43ذیل ح1.</w:t>
      </w:r>
    </w:p>
    <w:p>
      <w:pPr>
        <w:pStyle w:val="BookText"/>
      </w:pPr>
      <w:r>
        <w:rPr>
          <w:rFonts w:ascii="Amiri" w:hAnsi="Amiri" w:eastAsia="Amiri" w:cs="Amiri"/>
          <w:lang w:bidi="ar-SA"/>
          <w:color w:val="111111"/>
          <w:sz w:val="28"/>
          <w:szCs w:val="28"/>
          <w:rtl/>
        </w:rPr>
        <w:t xml:space="preserve">التهذيب ج4ص282ب65ح26.</w:t>
      </w:r>
    </w:p>
    <w:p>
      <w:pPr>
        <w:pStyle w:val="BookText"/>
      </w:pPr>
      <w:r>
        <w:rPr>
          <w:rFonts w:ascii="IRNazanin" w:hAnsi="IRNazanin" w:eastAsia="IRNazanin" w:cs="IRNazanin"/>
          <w:lang w:bidi="fa-IR"/>
          <w:color w:val="111111"/>
          <w:sz w:val="28"/>
          <w:szCs w:val="28"/>
          <w:rtl/>
        </w:rPr>
        <w:t xml:space="preserve">التهذيب ج2ص380ب18ذیل ح1.</w:t>
      </w:r>
    </w:p>
    <w:p>
      <w:pPr>
        <w:pStyle w:val="BookText"/>
      </w:pPr>
      <w:r>
        <w:rPr>
          <w:rFonts w:ascii="IRNazanin" w:hAnsi="IRNazanin" w:eastAsia="IRNazanin" w:cs="IRNazanin"/>
          <w:lang w:bidi="fa-IR"/>
          <w:color w:val="111111"/>
          <w:sz w:val="28"/>
          <w:szCs w:val="28"/>
          <w:rtl/>
        </w:rPr>
        <w:t xml:space="preserve">الاستبصار ج2ص123ب68ح3.</w:t>
      </w:r>
    </w:p>
    <w:p>
      <w:pPr>
        <w:pStyle w:val="BookText"/>
      </w:pPr>
      <w:r>
        <w:rPr>
          <w:rFonts w:ascii="IRNazanin" w:hAnsi="IRNazanin" w:eastAsia="IRNazanin" w:cs="IRNazanin"/>
          <w:lang w:bidi="fa-IR"/>
          <w:color w:val="111111"/>
          <w:sz w:val="28"/>
          <w:szCs w:val="28"/>
          <w:rtl/>
        </w:rPr>
        <w:t xml:space="preserve">الاستبصار ج1ص409ب247ح6.</w:t>
      </w:r>
    </w:p>
    <w:p>
      <w:pPr>
        <w:pStyle w:val="BookText"/>
      </w:pPr>
      <w:r>
        <w:rPr>
          <w:rFonts w:ascii="Amiri" w:hAnsi="Amiri" w:eastAsia="Amiri" w:cs="Amiri"/>
          <w:lang w:bidi="ar-SA"/>
          <w:color w:val="111111"/>
          <w:sz w:val="28"/>
          <w:szCs w:val="28"/>
          <w:rtl/>
        </w:rPr>
        <w:t xml:space="preserve">(انا نأمر الصبيان-)تقدم تحت عنوان</w:t>
      </w:r>
    </w:p>
    <w:p>
      <w:pPr>
        <w:pStyle w:val="BookText"/>
      </w:pPr>
      <w:r>
        <w:rPr>
          <w:rFonts w:ascii="Amiri" w:hAnsi="Amiri" w:eastAsia="Amiri" w:cs="Amiri"/>
          <w:lang w:bidi="ar-SA"/>
          <w:color w:val="111111"/>
          <w:sz w:val="28"/>
          <w:szCs w:val="28"/>
          <w:rtl/>
        </w:rPr>
        <w:t xml:space="preserve">(انا نأمر صبياننا ان يجمعوا الخ)</w:t>
      </w:r>
    </w:p>
    <w:p>
      <w:pPr>
        <w:pStyle w:val="BookText"/>
      </w:pPr>
      <w:r>
        <w:rPr>
          <w:rFonts w:ascii="Amiri" w:hAnsi="Amiri" w:eastAsia="Amiri" w:cs="Amiri"/>
          <w:lang w:bidi="ar-SA"/>
          <w:color w:val="111111"/>
          <w:sz w:val="28"/>
          <w:szCs w:val="28"/>
          <w:rtl/>
        </w:rPr>
        <w:t xml:space="preserve">(انا نزوّج صبياننا-)</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IRNazanin" w:hAnsi="IRNazanin" w:eastAsia="IRNazanin" w:cs="IRNazanin"/>
          <w:lang w:bidi="fa-IR"/>
          <w:color w:val="111111"/>
          <w:sz w:val="28"/>
          <w:szCs w:val="28"/>
          <w:rtl/>
        </w:rPr>
        <w:t xml:space="preserve">«انظروا من كان معكم من الصبيان فقدّموه الى الجحفة أوالی بطن مرّ ويصنع ما يصنع بالمحرم ويطاف بهم ويرمي عنهم،ومن لا يجد منهم هدياً فليصم عنه وليه،وكان علي بن الحسين عليه السّلام يضع السكين في يد الصبي ثم يقبض على يديه</w:t>
      </w:r>
      <w:r>
        <w:rPr>
          <w:rStyle w:val="FootnoteReference"/>
        </w:rPr>
        <w:footnoteReference w:id="97"/>
      </w:r>
      <w:r>
        <w:rPr>
          <w:rFonts w:ascii="Amiri" w:hAnsi="Amiri" w:eastAsia="Amiri" w:cs="Amiri"/>
          <w:lang w:bidi="ar-SA"/>
          <w:color w:val="111111"/>
          <w:sz w:val="28"/>
          <w:szCs w:val="28"/>
          <w:rtl/>
        </w:rPr>
        <w:t xml:space="preserve">الرجل فيذبح»(6)</w:t>
      </w:r>
    </w:p>
    <w:p>
      <w:pPr>
        <w:pStyle w:val="BookText"/>
      </w:pPr>
      <w:r>
        <w:rPr>
          <w:rFonts w:ascii="Amiri" w:hAnsi="Amiri" w:eastAsia="Amiri" w:cs="Amiri"/>
          <w:lang w:bidi="ar-SA"/>
          <w:color w:val="111111"/>
          <w:sz w:val="28"/>
          <w:szCs w:val="28"/>
          <w:rtl/>
        </w:rPr>
        <w:t xml:space="preserve">الكافي ج4ص304ك15ب58ح4.</w:t>
      </w:r>
    </w:p>
    <w:p>
      <w:pPr>
        <w:pStyle w:val="BookText"/>
      </w:pPr>
      <w:r>
        <w:rPr>
          <w:rFonts w:ascii="Amiri" w:hAnsi="Amiri" w:eastAsia="Amiri" w:cs="Amiri"/>
          <w:lang w:bidi="ar-SA"/>
          <w:color w:val="111111"/>
          <w:sz w:val="28"/>
          <w:szCs w:val="28"/>
          <w:rtl/>
        </w:rPr>
        <w:t xml:space="preserve">الفقيه ج2ص266ب155ح4.</w:t>
      </w:r>
    </w:p>
    <w:p>
      <w:pPr>
        <w:pStyle w:val="BookText"/>
      </w:pPr>
      <w:r>
        <w:rPr>
          <w:rFonts w:ascii="Amiri" w:hAnsi="Amiri" w:eastAsia="Amiri" w:cs="Amiri"/>
          <w:lang w:bidi="ar-SA"/>
          <w:color w:val="111111"/>
          <w:sz w:val="28"/>
          <w:szCs w:val="28"/>
          <w:rtl/>
        </w:rPr>
        <w:t xml:space="preserve">التهذيب ج5ص409ب26ح69بتفاوت.</w:t>
      </w:r>
    </w:p>
    <w:p>
      <w:pPr>
        <w:pStyle w:val="BookText"/>
      </w:pPr>
      <w:r>
        <w:rPr>
          <w:rFonts w:ascii="Amiri" w:hAnsi="Amiri" w:eastAsia="Amiri" w:cs="Amiri"/>
          <w:lang w:bidi="ar-SA"/>
          <w:color w:val="111111"/>
          <w:sz w:val="28"/>
          <w:szCs w:val="28"/>
          <w:rtl/>
        </w:rPr>
        <w:t xml:space="preserve">(انما نعدّها صلاة الصبيان-)يأتي في الصوم تحت عنوان(عن الصائم متى الخ)</w:t>
      </w:r>
    </w:p>
    <w:p>
      <w:pPr>
        <w:pStyle w:val="BookText"/>
      </w:pPr>
      <w:r>
        <w:rPr>
          <w:rFonts w:ascii="IRNazanin" w:hAnsi="IRNazanin" w:eastAsia="IRNazanin" w:cs="IRNazanin"/>
          <w:lang w:bidi="fa-IR"/>
          <w:color w:val="111111"/>
          <w:sz w:val="28"/>
          <w:szCs w:val="28"/>
          <w:rtl/>
        </w:rPr>
        <w:t xml:space="preserve">(انه دنا من امیرالمؤمنین علیه السّلام صبيان-)</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(انه كان يكره القزع في رؤوس الصبيان-)</w:t>
      </w:r>
    </w:p>
    <w:p>
      <w:pPr>
        <w:pStyle w:val="BookText"/>
      </w:pPr>
      <w:r>
        <w:rPr>
          <w:rFonts w:ascii="IRNazanin" w:hAnsi="IRNazanin" w:eastAsia="IRNazanin" w:cs="IRNazanin"/>
          <w:lang w:bidi="fa-IR"/>
          <w:color w:val="111111"/>
          <w:sz w:val="28"/>
          <w:szCs w:val="28"/>
          <w:rtl/>
        </w:rPr>
        <w:t xml:space="preserve">انظر الحلق</w:t>
      </w:r>
    </w:p>
    <w:p>
      <w:pPr>
        <w:pStyle w:val="BookText"/>
      </w:pPr>
      <w:r>
        <w:rPr>
          <w:rFonts w:ascii="Amiri" w:hAnsi="Amiri" w:eastAsia="Amiri" w:cs="Amiri"/>
          <w:lang w:bidi="ar-SA"/>
          <w:color w:val="111111"/>
          <w:sz w:val="28"/>
          <w:szCs w:val="28"/>
          <w:rtl/>
        </w:rPr>
        <w:t xml:space="preserve">(اني احب الصبيان-)</w:t>
      </w:r>
    </w:p>
    <w:p>
      <w:pPr>
        <w:pStyle w:val="BookText"/>
      </w:pPr>
      <w:r>
        <w:rPr>
          <w:rFonts w:ascii="IRNazanin" w:hAnsi="IRNazanin" w:eastAsia="IRNazanin" w:cs="IRNazanin"/>
          <w:lang w:bidi="fa-IR"/>
          <w:color w:val="111111"/>
          <w:sz w:val="28"/>
          <w:szCs w:val="28"/>
          <w:rtl/>
        </w:rPr>
        <w:t xml:space="preserve">انظر اللواط</w:t>
      </w:r>
    </w:p>
    <w:p>
      <w:pPr>
        <w:pStyle w:val="BookText"/>
      </w:pPr>
      <w:r>
        <w:rPr>
          <w:rFonts w:ascii="Amiri" w:hAnsi="Amiri" w:eastAsia="Amiri" w:cs="Amiri"/>
          <w:lang w:bidi="ar-SA"/>
          <w:color w:val="111111"/>
          <w:sz w:val="28"/>
          <w:szCs w:val="28"/>
          <w:rtl/>
        </w:rPr>
        <w:t xml:space="preserve">(بعد ان يكون الصبيان عندك سواء-)يأتي في القرآن تحت عنوان(عن التعليم الخ)</w:t>
      </w:r>
    </w:p>
    <w:p>
      <w:pPr>
        <w:pStyle w:val="BookText"/>
      </w:pPr>
      <w:r>
        <w:rPr>
          <w:rFonts w:ascii="Amiri" w:hAnsi="Amiri" w:eastAsia="Amiri" w:cs="Amiri"/>
          <w:lang w:bidi="ar-SA"/>
          <w:color w:val="111111"/>
          <w:sz w:val="28"/>
          <w:szCs w:val="28"/>
          <w:rtl/>
        </w:rPr>
        <w:t xml:space="preserve">(تجوز شهادة الصبيان-)</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(تلك صلاة الصبيان-)يأتي في الصوم</w:t>
      </w:r>
    </w:p>
    <w:p>
      <w:pPr>
        <w:pStyle w:val="BookText"/>
      </w:pPr>
      <w:r>
        <w:rPr>
          <w:rFonts w:ascii="Amiri" w:hAnsi="Amiri" w:eastAsia="Amiri" w:cs="Amiri"/>
          <w:lang w:bidi="ar-SA"/>
          <w:color w:val="111111"/>
          <w:sz w:val="28"/>
          <w:szCs w:val="28"/>
          <w:rtl/>
        </w:rPr>
        <w:t xml:space="preserve">تحت عنوان(متى يحرم الخ)</w:t>
      </w:r>
    </w:p>
    <w:p>
      <w:pPr>
        <w:pStyle w:val="BookText"/>
      </w:pPr>
      <w:r>
        <w:rPr>
          <w:rFonts w:ascii="Amiri" w:hAnsi="Amiri" w:eastAsia="Amiri" w:cs="Amiri"/>
          <w:lang w:bidi="ar-SA"/>
          <w:color w:val="111111"/>
          <w:sz w:val="28"/>
          <w:szCs w:val="28"/>
          <w:rtl/>
        </w:rPr>
        <w:t xml:space="preserve">(تمتعنا فاحرمنا و معنا صبيان-)</w:t>
      </w:r>
    </w:p>
    <w:p>
      <w:pPr>
        <w:pStyle w:val="BookText"/>
      </w:pPr>
      <w:r>
        <w:rPr>
          <w:rFonts w:ascii="IRNazanin" w:hAnsi="IRNazanin" w:eastAsia="IRNazanin" w:cs="IRNazanin"/>
          <w:lang w:bidi="fa-IR"/>
          <w:color w:val="111111"/>
          <w:sz w:val="28"/>
          <w:szCs w:val="28"/>
          <w:rtl/>
        </w:rPr>
        <w:t xml:space="preserve">انظر التمتع</w:t>
      </w:r>
    </w:p>
    <w:p>
      <w:pPr>
        <w:pStyle w:val="BookText"/>
      </w:pPr>
      <w:r>
        <w:rPr>
          <w:rFonts w:ascii="Amiri" w:hAnsi="Amiri" w:eastAsia="Amiri" w:cs="Amiri"/>
          <w:lang w:bidi="ar-SA"/>
          <w:color w:val="111111"/>
          <w:sz w:val="28"/>
          <w:szCs w:val="28"/>
          <w:rtl/>
        </w:rPr>
        <w:t xml:space="preserve">(جنّبوا مساجدكم صبيانكم-)</w:t>
      </w:r>
    </w:p>
    <w:p>
      <w:pPr>
        <w:pStyle w:val="BookText"/>
      </w:pPr>
      <w:r>
        <w:rPr>
          <w:rFonts w:ascii="IRNazanin" w:hAnsi="IRNazanin" w:eastAsia="IRNazanin" w:cs="IRNazanin"/>
          <w:lang w:bidi="fa-IR"/>
          <w:color w:val="111111"/>
          <w:sz w:val="28"/>
          <w:szCs w:val="28"/>
          <w:rtl/>
        </w:rPr>
        <w:t xml:space="preserve">انظر المساجد</w:t>
      </w:r>
    </w:p>
    <w:p>
      <w:pPr>
        <w:pStyle w:val="BookText"/>
      </w:pPr>
      <w:r>
        <w:rPr>
          <w:rFonts w:ascii="Amiri" w:hAnsi="Amiri" w:eastAsia="Amiri" w:cs="Amiri"/>
          <w:lang w:bidi="ar-SA"/>
          <w:color w:val="111111"/>
          <w:sz w:val="28"/>
          <w:szCs w:val="28"/>
          <w:rtl/>
        </w:rPr>
        <w:t xml:space="preserve">(حججنا سنة ومعنا صبيان-)</w:t>
      </w:r>
    </w:p>
    <w:p>
      <w:pPr>
        <w:pStyle w:val="BookText"/>
      </w:pPr>
      <w:r>
        <w:rPr>
          <w:rFonts w:ascii="Amiri" w:hAnsi="Amiri" w:eastAsia="Amiri" w:cs="Amiri"/>
          <w:lang w:bidi="ar-SA"/>
          <w:color w:val="111111"/>
          <w:sz w:val="28"/>
          <w:szCs w:val="28"/>
          <w:rtl/>
        </w:rPr>
        <w:t xml:space="preserve">انظر الاضحية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(دخلت على ابي عبدالله علیه السّلام-)</w:t>
      </w:r>
    </w:p>
    <w:p>
      <w:pPr>
        <w:pStyle w:val="BookText"/>
      </w:pPr>
      <w:r>
        <w:rPr>
          <w:rFonts w:ascii="Amiri" w:hAnsi="Amiri" w:eastAsia="Amiri" w:cs="Amiri"/>
          <w:lang w:bidi="ar-SA"/>
          <w:color w:val="111111"/>
          <w:sz w:val="28"/>
          <w:szCs w:val="28"/>
          <w:rtl/>
        </w:rPr>
        <w:t xml:space="preserve">انظر التأديب</w:t>
      </w:r>
    </w:p>
    <w:p>
      <w:pPr>
        <w:pStyle w:val="BookText"/>
      </w:pPr>
      <w:r>
        <w:rPr>
          <w:rFonts w:ascii="IRNazanin" w:hAnsi="IRNazanin" w:eastAsia="IRNazanin" w:cs="IRNazanin"/>
          <w:lang w:bidi="fa-IR"/>
          <w:color w:val="111111"/>
          <w:sz w:val="28"/>
          <w:szCs w:val="28"/>
          <w:rtl/>
        </w:rPr>
        <w:t xml:space="preserve">«رأيت ابناً لابی عبدالله علیه السّلام في حياة ابي جعفر علیه السّلام يقال له:عبدالله فطيم قد درج فقلت له:يا غلام من ذا الذي الى جنبك؟-لمولى لهم-فقال:هذا مولاي،فقال له المولى-يمازحه-لست لك بمولی،فقال:ذلك شرّلك فطعن في جنازة الغلام فمات</w:t>
      </w:r>
      <w:r>
        <w:rPr>
          <w:rStyle w:val="FootnoteReference"/>
        </w:rPr>
        <w:footnoteReference w:id="98"/>
      </w:r>
      <w:r>
        <w:rPr>
          <w:rFonts w:ascii="Amiri" w:hAnsi="Amiri" w:eastAsia="Amiri" w:cs="Amiri"/>
          <w:lang w:bidi="ar-SA"/>
          <w:color w:val="111111"/>
          <w:sz w:val="28"/>
          <w:szCs w:val="28"/>
          <w:rtl/>
        </w:rPr>
        <w:t xml:space="preserve">فاخرج في سفط</w:t>
      </w:r>
      <w:r>
        <w:rPr>
          <w:rStyle w:val="FootnoteReference"/>
        </w:rPr>
        <w:footnoteReference w:id="99"/>
      </w:r>
      <w:r>
        <w:rPr>
          <w:rFonts w:ascii="IRNazanin" w:hAnsi="IRNazanin" w:eastAsia="IRNazanin" w:cs="IRNazanin"/>
          <w:lang w:bidi="fa-IR"/>
          <w:color w:val="111111"/>
          <w:sz w:val="28"/>
          <w:szCs w:val="28"/>
          <w:rtl/>
        </w:rPr>
        <w:t xml:space="preserve">الى البقيع فخرج ابو جعفر علیه السّلام وعليه جبة خزّ صفراء وعمامة خزّ صفراء،ومطرف خزّ صفراء</w:t>
      </w:r>
      <w:r>
        <w:rPr>
          <w:rStyle w:val="FootnoteReference"/>
        </w:rPr>
        <w:footnoteReference w:id="100"/>
      </w:r>
      <w:r>
        <w:rPr>
          <w:rFonts w:ascii="IRNazanin" w:hAnsi="IRNazanin" w:eastAsia="IRNazanin" w:cs="IRNazanin"/>
          <w:lang w:bidi="fa-IR"/>
          <w:color w:val="111111"/>
          <w:sz w:val="28"/>
          <w:szCs w:val="28"/>
          <w:rtl/>
        </w:rPr>
        <w:t xml:space="preserve">فانطلق يمشي الى البقيع وهو معتمد على والناس يعزونه علی ابن ابنه فلما انتهى الى البقيع تقدم ابو جعفر علیه السّلام فصلى عليه وكبّر عليه اربعاً ثم أمر به فدفن،ثم اخذ بيدي فتنحّي بي ثم قال:انه لم يكن يصلي على الاطفال انما كان اميرالمؤمنين صلوات الله عليه يأمر بهم فيدفنون من وراء</w:t>
      </w:r>
      <w:r>
        <w:rPr>
          <w:rStyle w:val="FootnoteReference"/>
        </w:rPr>
        <w:footnoteReference w:id="101"/>
      </w:r>
      <w:r>
        <w:rPr>
          <w:rFonts w:ascii="IRNazanin" w:hAnsi="IRNazanin" w:eastAsia="IRNazanin" w:cs="IRNazanin"/>
          <w:lang w:bidi="fa-IR"/>
          <w:color w:val="111111"/>
          <w:sz w:val="28"/>
          <w:szCs w:val="28"/>
          <w:rtl/>
        </w:rPr>
        <w:t xml:space="preserve">ولا يصلي عليهم وانما صليت عليه من اجل اهل المدينة كراهية أن يقولوا:لا یصلون علی اطفالهم»</w:t>
      </w:r>
    </w:p>
    <w:p>
      <w:pPr>
        <w:pStyle w:val="BookText"/>
      </w:pPr>
      <w:r>
        <w:rPr>
          <w:rFonts w:ascii="Amiri" w:hAnsi="Amiri" w:eastAsia="Amiri" w:cs="Amiri"/>
          <w:lang w:bidi="ar-SA"/>
          <w:color w:val="111111"/>
          <w:sz w:val="28"/>
          <w:szCs w:val="28"/>
          <w:rtl/>
        </w:rPr>
        <w:t xml:space="preserve">الكافي ج3ص206ك11ب73ح3.</w:t>
      </w:r>
    </w:p>
    <w:p>
      <w:pPr>
        <w:pStyle w:val="BookText"/>
      </w:pPr>
      <w:r>
        <w:rPr>
          <w:rFonts w:ascii="Amiri" w:hAnsi="Amiri" w:eastAsia="Amiri" w:cs="Amiri"/>
          <w:lang w:bidi="ar-SA"/>
          <w:color w:val="111111"/>
          <w:sz w:val="28"/>
          <w:szCs w:val="28"/>
          <w:rtl/>
        </w:rPr>
        <w:t xml:space="preserve">التهذيب ج3ص198ب22ح4.</w:t>
      </w:r>
    </w:p>
    <w:p>
      <w:pPr>
        <w:pStyle w:val="BookText"/>
      </w:pPr>
      <w:r>
        <w:rPr>
          <w:rFonts w:ascii="IRNazanin" w:hAnsi="IRNazanin" w:eastAsia="IRNazanin" w:cs="IRNazanin"/>
          <w:lang w:bidi="fa-IR"/>
          <w:color w:val="111111"/>
          <w:sz w:val="28"/>
          <w:szCs w:val="28"/>
          <w:rtl/>
        </w:rPr>
        <w:t xml:space="preserve">الاستبصار ج1ص479ب297ح2.</w:t>
      </w:r>
    </w:p>
    <w:p>
      <w:pPr>
        <w:pStyle w:val="BookText"/>
      </w:pPr>
      <w:r>
        <w:rPr>
          <w:rFonts w:ascii="IRNazanin" w:hAnsi="IRNazanin" w:eastAsia="IRNazanin" w:cs="IRNazanin"/>
          <w:lang w:bidi="fa-IR"/>
          <w:color w:val="111111"/>
          <w:sz w:val="28"/>
          <w:szCs w:val="28"/>
          <w:rtl/>
        </w:rPr>
        <w:t xml:space="preserve">(رخص رسول الله صلّی الله علیه و آله للنساء والصبيان-)</w:t>
      </w:r>
    </w:p>
    <w:p>
      <w:pPr>
        <w:pStyle w:val="BookText"/>
      </w:pPr>
      <w:r>
        <w:rPr>
          <w:rFonts w:ascii="Amiri" w:hAnsi="Amiri" w:eastAsia="Amiri" w:cs="Amiri"/>
          <w:lang w:bidi="ar-SA"/>
          <w:color w:val="111111"/>
          <w:sz w:val="28"/>
          <w:szCs w:val="28"/>
          <w:rtl/>
        </w:rPr>
        <w:t xml:space="preserve">انظر المزدلفة</w:t>
      </w:r>
    </w:p>
    <w:p>
      <w:pPr>
        <w:pStyle w:val="BookText"/>
      </w:pPr>
      <w:r>
        <w:rPr>
          <w:rFonts w:ascii="IRNazanin" w:hAnsi="IRNazanin" w:eastAsia="IRNazanin" w:cs="IRNazanin"/>
          <w:lang w:bidi="fa-IR"/>
          <w:color w:val="111111"/>
          <w:sz w:val="28"/>
          <w:szCs w:val="28"/>
          <w:rtl/>
        </w:rPr>
        <w:t xml:space="preserve">«سألت اباعبدالله علیه السّلام-وكنا تلك السنة مجاورین و اردنا الاحرام يوم التروية-فقلت:ان معنا مولوداً صبيا فقال:مروا اُمّه فلتلق حميدة فلتسألها كيف تفعل بصبيانها؟قال:فأتتها فسألتها فقالت لها:اذا كان يوم التروية فجرّدوه وغسّلوه كما يجرد المحرم ثم احرموا عنه ثم قفوا به في المواقف،فاذا</w:t>
      </w:r>
    </w:p>
    <w:p>
      <w:pPr>
        <w:pStyle w:val="BookText"/>
      </w:pPr>
      <w:r>
        <w:rPr>
          <w:rFonts w:ascii="Amiri" w:hAnsi="Amiri" w:eastAsia="Amiri" w:cs="Amiri"/>
          <w:lang w:bidi="ar-SA"/>
          <w:color w:val="111111"/>
          <w:sz w:val="28"/>
          <w:szCs w:val="28"/>
          <w:rtl/>
        </w:rPr>
        <w:t xml:space="preserve">كان يوم النحر فارموا عنه واحلقوا رأسه ثم زوروا به البيت ثم مروا الخادم أن يطوف به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البيت وبين الصفا والمروة»</w:t>
      </w:r>
    </w:p>
    <w:p>
      <w:pPr>
        <w:pStyle w:val="BookText"/>
      </w:pPr>
      <w:r>
        <w:rPr>
          <w:rFonts w:ascii="Amiri" w:hAnsi="Amiri" w:eastAsia="Amiri" w:cs="Amiri"/>
          <w:lang w:bidi="ar-SA"/>
          <w:color w:val="111111"/>
          <w:sz w:val="28"/>
          <w:szCs w:val="28"/>
          <w:rtl/>
        </w:rPr>
        <w:t xml:space="preserve">التهذيب ج5ص410ب26ح71.</w:t>
      </w:r>
    </w:p>
    <w:p>
      <w:pPr>
        <w:pStyle w:val="BookText"/>
      </w:pPr>
      <w:r>
        <w:rPr>
          <w:rFonts w:ascii="IRNazanin" w:hAnsi="IRNazanin" w:eastAsia="IRNazanin" w:cs="IRNazanin"/>
          <w:lang w:bidi="fa-IR"/>
          <w:color w:val="111111"/>
          <w:sz w:val="28"/>
          <w:szCs w:val="28"/>
          <w:rtl/>
        </w:rPr>
        <w:t xml:space="preserve">الكافي ج4ص301 ك15ب57ذیل ح5بتفاوت.</w:t>
      </w:r>
    </w:p>
    <w:p>
      <w:pPr>
        <w:pStyle w:val="BookText"/>
      </w:pPr>
      <w:r>
        <w:rPr>
          <w:rFonts w:ascii="IRNazanin" w:hAnsi="IRNazanin" w:eastAsia="IRNazanin" w:cs="IRNazanin"/>
          <w:lang w:bidi="fa-IR"/>
          <w:color w:val="111111"/>
          <w:sz w:val="28"/>
          <w:szCs w:val="28"/>
          <w:rtl/>
        </w:rPr>
        <w:t xml:space="preserve">(شهادة الصبيان جایزة-)انظر الشهادة</w:t>
      </w:r>
    </w:p>
    <w:p>
      <w:pPr>
        <w:pStyle w:val="BookText"/>
      </w:pPr>
      <w:r>
        <w:rPr>
          <w:rFonts w:ascii="Amiri" w:hAnsi="Amiri" w:eastAsia="Amiri" w:cs="Amiri"/>
          <w:lang w:bidi="ar-SA"/>
          <w:color w:val="111111"/>
          <w:sz w:val="28"/>
          <w:szCs w:val="28"/>
          <w:rtl/>
        </w:rPr>
        <w:t xml:space="preserve">(الصبيان يرميٰ عنهم-)</w:t>
      </w:r>
    </w:p>
    <w:p>
      <w:pPr>
        <w:pStyle w:val="BookText"/>
      </w:pPr>
      <w:r>
        <w:rPr>
          <w:rFonts w:ascii="IRNazanin" w:hAnsi="IRNazanin" w:eastAsia="IRNazanin" w:cs="IRNazanin"/>
          <w:lang w:bidi="fa-IR"/>
          <w:color w:val="111111"/>
          <w:sz w:val="28"/>
          <w:szCs w:val="28"/>
          <w:rtl/>
        </w:rPr>
        <w:t xml:space="preserve">انظر الرمی تحت عنوان(الكسير الخ)</w:t>
      </w:r>
    </w:p>
    <w:p>
      <w:pPr>
        <w:pStyle w:val="BookText"/>
      </w:pPr>
      <w:r>
        <w:rPr>
          <w:rFonts w:ascii="Amiri" w:hAnsi="Amiri" w:eastAsia="Amiri" w:cs="Amiri"/>
          <w:lang w:bidi="ar-SA"/>
          <w:color w:val="111111"/>
          <w:sz w:val="28"/>
          <w:szCs w:val="28"/>
          <w:rtl/>
        </w:rPr>
        <w:t xml:space="preserve">(الصبيان يطاف عنهم-)انظر الطواف</w:t>
      </w:r>
    </w:p>
    <w:p>
      <w:pPr>
        <w:pStyle w:val="BookText"/>
      </w:pPr>
      <w:r>
        <w:rPr>
          <w:rFonts w:ascii="Amiri" w:hAnsi="Amiri" w:eastAsia="Amiri" w:cs="Amiri"/>
          <w:lang w:bidi="ar-SA"/>
          <w:color w:val="111111"/>
          <w:sz w:val="28"/>
          <w:szCs w:val="28"/>
          <w:rtl/>
        </w:rPr>
        <w:t xml:space="preserve">«الصبي اذا أطاق أن يصوم</w:t>
      </w:r>
      <w:r>
        <w:rPr>
          <w:rStyle w:val="FootnoteReference"/>
        </w:rPr>
        <w:footnoteReference w:id="102"/>
      </w:r>
      <w:r>
        <w:rPr>
          <w:rFonts w:ascii="Amiri" w:hAnsi="Amiri" w:eastAsia="Amiri" w:cs="Amiri"/>
          <w:lang w:bidi="ar-SA"/>
          <w:color w:val="111111"/>
          <w:sz w:val="28"/>
          <w:szCs w:val="28"/>
          <w:rtl/>
        </w:rPr>
        <w:t xml:space="preserve">ثلاثة ايّام متتابعة فقد وجب عليه صيام شهر رمضان»(6- 1)</w:t>
      </w:r>
    </w:p>
    <w:p>
      <w:pPr>
        <w:pStyle w:val="BookText"/>
      </w:pPr>
      <w:r>
        <w:rPr>
          <w:rFonts w:ascii="Amiri" w:hAnsi="Amiri" w:eastAsia="Amiri" w:cs="Amiri"/>
          <w:lang w:bidi="ar-SA"/>
          <w:color w:val="111111"/>
          <w:sz w:val="28"/>
          <w:szCs w:val="28"/>
          <w:rtl/>
        </w:rPr>
        <w:t xml:space="preserve">التهذيب ج4ص281ب65ح25.</w:t>
      </w:r>
    </w:p>
    <w:p>
      <w:pPr>
        <w:pStyle w:val="BookText"/>
      </w:pPr>
      <w:r>
        <w:rPr>
          <w:rFonts w:ascii="Amiri" w:hAnsi="Amiri" w:eastAsia="Amiri" w:cs="Amiri"/>
          <w:lang w:bidi="ar-SA"/>
          <w:color w:val="111111"/>
          <w:sz w:val="28"/>
          <w:szCs w:val="28"/>
          <w:rtl/>
        </w:rPr>
        <w:t xml:space="preserve">التهذيب ج4ص326ب72ح81.</w:t>
      </w:r>
    </w:p>
    <w:p>
      <w:pPr>
        <w:pStyle w:val="BookText"/>
      </w:pPr>
      <w:r>
        <w:rPr>
          <w:rFonts w:ascii="IRNazanin" w:hAnsi="IRNazanin" w:eastAsia="IRNazanin" w:cs="IRNazanin"/>
          <w:lang w:bidi="fa-IR"/>
          <w:color w:val="111111"/>
          <w:sz w:val="28"/>
          <w:szCs w:val="28"/>
          <w:rtl/>
        </w:rPr>
        <w:t xml:space="preserve">الاستبصار ج2ص123ب18ح2.</w:t>
      </w:r>
    </w:p>
    <w:p>
      <w:pPr>
        <w:pStyle w:val="BookText"/>
      </w:pPr>
      <w:r>
        <w:rPr>
          <w:rFonts w:ascii="Amiri" w:hAnsi="Amiri" w:eastAsia="Amiri" w:cs="Amiri"/>
          <w:lang w:bidi="ar-SA"/>
          <w:color w:val="111111"/>
          <w:sz w:val="28"/>
          <w:szCs w:val="28"/>
          <w:rtl/>
        </w:rPr>
        <w:t xml:space="preserve">الكافي ج4ص125ك14ب45ح4.</w:t>
      </w:r>
    </w:p>
    <w:p>
      <w:pPr>
        <w:pStyle w:val="BookText"/>
      </w:pPr>
      <w:r>
        <w:rPr>
          <w:rFonts w:ascii="Amiri" w:hAnsi="Amiri" w:eastAsia="Amiri" w:cs="Amiri"/>
          <w:lang w:bidi="ar-SA"/>
          <w:color w:val="111111"/>
          <w:sz w:val="28"/>
          <w:szCs w:val="28"/>
          <w:rtl/>
        </w:rPr>
        <w:t xml:space="preserve">الفقيه ج2ص79ب34ح2.</w:t>
      </w:r>
    </w:p>
    <w:p>
      <w:pPr>
        <w:pStyle w:val="BookText"/>
      </w:pPr>
      <w:r>
        <w:rPr>
          <w:rFonts w:ascii="Amiri" w:hAnsi="Amiri" w:eastAsia="Amiri" w:cs="Amiri"/>
          <w:lang w:bidi="ar-SA"/>
          <w:color w:val="111111"/>
          <w:sz w:val="28"/>
          <w:szCs w:val="28"/>
          <w:rtl/>
        </w:rPr>
        <w:t xml:space="preserve">(الصبي اذا اطاق الصوم-)</w:t>
      </w:r>
    </w:p>
    <w:p>
      <w:pPr>
        <w:pStyle w:val="BookText"/>
      </w:pPr>
      <w:r>
        <w:rPr>
          <w:rFonts w:ascii="Amiri" w:hAnsi="Amiri" w:eastAsia="Amiri" w:cs="Amiri"/>
          <w:lang w:bidi="ar-SA"/>
          <w:color w:val="111111"/>
          <w:sz w:val="28"/>
          <w:szCs w:val="28"/>
          <w:rtl/>
        </w:rPr>
        <w:t xml:space="preserve">تقدم تحت عنوان(الصبي اذا اطاق أن يصوم الخ)</w:t>
      </w:r>
    </w:p>
    <w:p>
      <w:pPr>
        <w:pStyle w:val="BookText"/>
      </w:pPr>
      <w:r>
        <w:rPr>
          <w:rFonts w:ascii="Amiri" w:hAnsi="Amiri" w:eastAsia="Amiri" w:cs="Amiri"/>
          <w:lang w:bidi="ar-SA"/>
          <w:color w:val="111111"/>
          <w:sz w:val="28"/>
          <w:szCs w:val="28"/>
          <w:rtl/>
        </w:rPr>
        <w:t xml:space="preserve">«الصبي يؤخذ بالصيام اذا بلغ تسع سنين على قدر ما يطقيه،فان اطاق الى الظهر او بعده صام الى ذلك الوقت،فاذا غلب عليه الجوع أو العطش افطر»(6)</w:t>
      </w:r>
    </w:p>
    <w:p>
      <w:pPr>
        <w:pStyle w:val="BookText"/>
      </w:pPr>
      <w:r>
        <w:rPr>
          <w:rFonts w:ascii="Amiri" w:hAnsi="Amiri" w:eastAsia="Amiri" w:cs="Amiri"/>
          <w:lang w:bidi="ar-SA"/>
          <w:color w:val="111111"/>
          <w:sz w:val="28"/>
          <w:szCs w:val="28"/>
          <w:rtl/>
        </w:rPr>
        <w:t xml:space="preserve">الفقيه ج2ص76ب34ح1.</w:t>
      </w:r>
    </w:p>
    <w:p>
      <w:pPr>
        <w:pStyle w:val="BookText"/>
      </w:pPr>
      <w:r>
        <w:rPr>
          <w:rFonts w:ascii="IRNazanin" w:hAnsi="IRNazanin" w:eastAsia="IRNazanin" w:cs="IRNazanin"/>
          <w:lang w:bidi="fa-IR"/>
          <w:color w:val="111111"/>
          <w:sz w:val="28"/>
          <w:szCs w:val="28"/>
          <w:rtl/>
        </w:rPr>
        <w:t xml:space="preserve">(الصبيان اذا أتی بهم-)</w:t>
      </w:r>
    </w:p>
    <w:p>
      <w:pPr>
        <w:pStyle w:val="BookText"/>
      </w:pPr>
      <w:r>
        <w:rPr>
          <w:rFonts w:ascii="Amiri" w:hAnsi="Amiri" w:eastAsia="Amiri" w:cs="Amiri"/>
          <w:lang w:bidi="ar-SA"/>
          <w:color w:val="111111"/>
          <w:sz w:val="28"/>
          <w:szCs w:val="28"/>
          <w:rtl/>
        </w:rPr>
        <w:t xml:space="preserve">انظر السرقة</w:t>
      </w:r>
    </w:p>
    <w:p>
      <w:pPr>
        <w:pStyle w:val="BookText"/>
      </w:pPr>
      <w:r>
        <w:rPr>
          <w:rFonts w:ascii="Amiri" w:hAnsi="Amiri" w:eastAsia="Amiri" w:cs="Amiri"/>
          <w:lang w:bidi="ar-SA"/>
          <w:color w:val="111111"/>
          <w:sz w:val="28"/>
          <w:szCs w:val="28"/>
          <w:rtl/>
        </w:rPr>
        <w:t xml:space="preserve">(الصبيان يلعبون-)</w:t>
      </w:r>
    </w:p>
    <w:p>
      <w:pPr>
        <w:pStyle w:val="BookText"/>
      </w:pPr>
      <w:r>
        <w:rPr>
          <w:rFonts w:ascii="IRNazanin" w:hAnsi="IRNazanin" w:eastAsia="IRNazanin" w:cs="IRNazanin"/>
          <w:lang w:bidi="fa-IR"/>
          <w:color w:val="111111"/>
          <w:sz w:val="28"/>
          <w:szCs w:val="28"/>
          <w:rtl/>
        </w:rPr>
        <w:t xml:space="preserve">انظر القمار</w:t>
      </w:r>
    </w:p>
    <w:p>
      <w:pPr>
        <w:pStyle w:val="BookText"/>
      </w:pPr>
      <w:r>
        <w:rPr>
          <w:rFonts w:ascii="Amiri" w:hAnsi="Amiri" w:eastAsia="Amiri" w:cs="Amiri"/>
          <w:lang w:bidi="ar-SA"/>
          <w:color w:val="111111"/>
          <w:sz w:val="28"/>
          <w:szCs w:val="28"/>
          <w:rtl/>
        </w:rPr>
        <w:t xml:space="preserve">(عمد الصبيان خطأ-)</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Amiri" w:hAnsi="Amiri" w:eastAsia="Amiri" w:cs="Amiri"/>
          <w:lang w:bidi="ar-SA"/>
          <w:color w:val="111111"/>
          <w:sz w:val="28"/>
          <w:szCs w:val="28"/>
          <w:rtl/>
        </w:rPr>
        <w:t xml:space="preserve">«عن ابن عشر سنين يحج؟قال:عليه حجة الاسلام اذا احتلم وكذلك الجارية عليها الحج اذا طمثت»(6)</w:t>
      </w:r>
    </w:p>
    <w:p>
      <w:pPr>
        <w:pStyle w:val="BookText"/>
      </w:pPr>
      <w:r>
        <w:rPr>
          <w:rFonts w:ascii="IRNazanin" w:hAnsi="IRNazanin" w:eastAsia="IRNazanin" w:cs="IRNazanin"/>
          <w:lang w:bidi="fa-IR"/>
          <w:color w:val="111111"/>
          <w:sz w:val="28"/>
          <w:szCs w:val="28"/>
          <w:rtl/>
        </w:rPr>
        <w:t xml:space="preserve">الكافي ج4ص276ك15ب38ذیل ح8.</w:t>
      </w:r>
    </w:p>
    <w:p>
      <w:pPr>
        <w:pStyle w:val="BookText"/>
      </w:pPr>
      <w:r>
        <w:rPr>
          <w:rFonts w:ascii="Amiri" w:hAnsi="Amiri" w:eastAsia="Amiri" w:cs="Amiri"/>
          <w:lang w:bidi="ar-SA"/>
          <w:color w:val="111111"/>
          <w:sz w:val="28"/>
          <w:szCs w:val="28"/>
          <w:rtl/>
        </w:rPr>
        <w:t xml:space="preserve">الفقيه ج2ص266ب155ح6.</w:t>
      </w:r>
    </w:p>
    <w:p>
      <w:pPr>
        <w:pStyle w:val="BookText"/>
      </w:pPr>
      <w:r>
        <w:rPr>
          <w:rFonts w:ascii="Amiri" w:hAnsi="Amiri" w:eastAsia="Amiri" w:cs="Amiri"/>
          <w:lang w:bidi="ar-SA"/>
          <w:color w:val="111111"/>
          <w:sz w:val="28"/>
          <w:szCs w:val="28"/>
          <w:rtl/>
        </w:rPr>
        <w:t xml:space="preserve">التهذيب ج5ص6ب1ح14.</w:t>
      </w:r>
    </w:p>
    <w:p>
      <w:pPr>
        <w:pStyle w:val="BookText"/>
      </w:pPr>
      <w:r>
        <w:rPr>
          <w:rFonts w:ascii="IRNazanin" w:hAnsi="IRNazanin" w:eastAsia="IRNazanin" w:cs="IRNazanin"/>
          <w:lang w:bidi="fa-IR"/>
          <w:color w:val="111111"/>
          <w:sz w:val="28"/>
          <w:szCs w:val="28"/>
          <w:rtl/>
        </w:rPr>
        <w:t xml:space="preserve">الاستبصار ج2ص146ب86ح1.</w:t>
      </w:r>
    </w:p>
    <w:p>
      <w:pPr>
        <w:pStyle w:val="BookText"/>
      </w:pPr>
      <w:r>
        <w:rPr>
          <w:rFonts w:ascii="Amiri" w:hAnsi="Amiri" w:eastAsia="Amiri" w:cs="Amiri"/>
          <w:lang w:bidi="ar-SA"/>
          <w:color w:val="111111"/>
          <w:sz w:val="28"/>
          <w:szCs w:val="28"/>
          <w:rtl/>
        </w:rPr>
        <w:t xml:space="preserve">(عن الذهب يحلى به الصبيان-)</w:t>
      </w:r>
    </w:p>
    <w:p>
      <w:pPr>
        <w:pStyle w:val="BookText"/>
      </w:pPr>
      <w:r>
        <w:rPr>
          <w:rFonts w:ascii="Amiri" w:hAnsi="Amiri" w:eastAsia="Amiri" w:cs="Amiri"/>
          <w:lang w:bidi="ar-SA"/>
          <w:color w:val="111111"/>
          <w:sz w:val="28"/>
          <w:szCs w:val="28"/>
          <w:rtl/>
        </w:rPr>
        <w:t xml:space="preserve">انظر الحلي</w:t>
      </w:r>
    </w:p>
    <w:p>
      <w:pPr>
        <w:pStyle w:val="BookText"/>
      </w:pPr>
      <w:r>
        <w:rPr>
          <w:rFonts w:ascii="Amiri" w:hAnsi="Amiri" w:eastAsia="Amiri" w:cs="Amiri"/>
          <w:lang w:bidi="ar-SA"/>
          <w:color w:val="111111"/>
          <w:sz w:val="28"/>
          <w:szCs w:val="28"/>
          <w:rtl/>
        </w:rPr>
        <w:t xml:space="preserve">«عن الصبي ايصلى عليه اذا مات وهو أن ابن خمس سنين؟قال:اذا عقل الصلاة صلى عليه»(7)</w:t>
      </w:r>
    </w:p>
    <w:p>
      <w:pPr>
        <w:pStyle w:val="BookText"/>
      </w:pPr>
      <w:r>
        <w:rPr>
          <w:rFonts w:ascii="Amiri" w:hAnsi="Amiri" w:eastAsia="Amiri" w:cs="Amiri"/>
          <w:lang w:bidi="ar-SA"/>
          <w:color w:val="111111"/>
          <w:sz w:val="28"/>
          <w:szCs w:val="28"/>
          <w:rtl/>
        </w:rPr>
        <w:t xml:space="preserve">التهذيب ج3ص199ب22ح5.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الصبي متى يحرم به؟قال:اذا اثغر»(9)</w:t>
      </w:r>
    </w:p>
    <w:p>
      <w:pPr>
        <w:pStyle w:val="BookText"/>
      </w:pPr>
      <w:r>
        <w:rPr>
          <w:rFonts w:ascii="Amiri" w:hAnsi="Amiri" w:eastAsia="Amiri" w:cs="Amiri"/>
          <w:lang w:bidi="ar-SA"/>
          <w:color w:val="111111"/>
          <w:sz w:val="28"/>
          <w:szCs w:val="28"/>
          <w:rtl/>
        </w:rPr>
        <w:t xml:space="preserve">الكافي ج4ص276ك15ب38ح9.</w:t>
      </w:r>
    </w:p>
    <w:p>
      <w:pPr>
        <w:pStyle w:val="BookText"/>
      </w:pPr>
      <w:r>
        <w:rPr>
          <w:rFonts w:ascii="Amiri" w:hAnsi="Amiri" w:eastAsia="Amiri" w:cs="Amiri"/>
          <w:lang w:bidi="ar-SA"/>
          <w:color w:val="111111"/>
          <w:sz w:val="28"/>
          <w:szCs w:val="28"/>
          <w:rtl/>
        </w:rPr>
        <w:t xml:space="preserve">الفقيه ج2ص266ب155ح7.</w:t>
      </w:r>
    </w:p>
    <w:p>
      <w:pPr>
        <w:pStyle w:val="BookText"/>
      </w:pPr>
      <w:r>
        <w:rPr>
          <w:rFonts w:ascii="Amiri" w:hAnsi="Amiri" w:eastAsia="Amiri" w:cs="Amiri"/>
          <w:lang w:bidi="ar-SA"/>
          <w:color w:val="111111"/>
          <w:sz w:val="28"/>
          <w:szCs w:val="28"/>
          <w:rtl/>
        </w:rPr>
        <w:t xml:space="preserve">«عن الصبي متى يصوم؟قال:اذا اطاقه</w:t>
      </w:r>
      <w:r>
        <w:rPr>
          <w:rStyle w:val="FootnoteReference"/>
        </w:rPr>
        <w:footnoteReference w:id="103"/>
      </w:r>
      <w:r>
        <w:rPr>
          <w:rFonts w:ascii="IRNazanin" w:hAnsi="IRNazanin" w:eastAsia="IRNazanin" w:cs="IRNazanin"/>
          <w:lang w:bidi="fa-IR"/>
          <w:color w:val="111111"/>
          <w:sz w:val="28"/>
          <w:szCs w:val="28"/>
          <w:rtl/>
        </w:rPr>
        <w:t xml:space="preserve">»(غ)</w:t>
      </w:r>
    </w:p>
    <w:p>
      <w:pPr>
        <w:pStyle w:val="BookText"/>
      </w:pPr>
      <w:r>
        <w:rPr>
          <w:rFonts w:ascii="Amiri" w:hAnsi="Amiri" w:eastAsia="Amiri" w:cs="Amiri"/>
          <w:lang w:bidi="ar-SA"/>
          <w:color w:val="111111"/>
          <w:sz w:val="28"/>
          <w:szCs w:val="28"/>
          <w:rtl/>
        </w:rPr>
        <w:t xml:space="preserve">التهذيب ج4ص326ب72ح82.</w:t>
      </w:r>
    </w:p>
    <w:p>
      <w:pPr>
        <w:pStyle w:val="BookText"/>
      </w:pPr>
      <w:r>
        <w:rPr>
          <w:rFonts w:ascii="Amiri" w:hAnsi="Amiri" w:eastAsia="Amiri" w:cs="Amiri"/>
          <w:lang w:bidi="ar-SA"/>
          <w:color w:val="111111"/>
          <w:sz w:val="28"/>
          <w:szCs w:val="28"/>
          <w:rtl/>
        </w:rPr>
        <w:t xml:space="preserve">الكافي ج4ص125ك14ب45ح3.</w:t>
      </w:r>
    </w:p>
    <w:p>
      <w:pPr>
        <w:pStyle w:val="BookText"/>
      </w:pPr>
      <w:r>
        <w:rPr>
          <w:rFonts w:ascii="Amiri" w:hAnsi="Amiri" w:eastAsia="Amiri" w:cs="Amiri"/>
          <w:lang w:bidi="ar-SA"/>
          <w:color w:val="111111"/>
          <w:sz w:val="28"/>
          <w:szCs w:val="28"/>
          <w:rtl/>
        </w:rPr>
        <w:t xml:space="preserve">الفقيه ج2ص76ب34ح3.</w:t>
      </w:r>
    </w:p>
    <w:p>
      <w:pPr>
        <w:pStyle w:val="BookText"/>
      </w:pPr>
      <w:r>
        <w:rPr>
          <w:rFonts w:ascii="Amiri" w:hAnsi="Amiri" w:eastAsia="Amiri" w:cs="Amiri"/>
          <w:lang w:bidi="ar-SA"/>
          <w:color w:val="111111"/>
          <w:sz w:val="28"/>
          <w:szCs w:val="28"/>
          <w:rtl/>
        </w:rPr>
        <w:t xml:space="preserve">عن الصبي متى يصوم؟قال:اذا قوى على الصيام</w:t>
      </w:r>
      <w:r>
        <w:rPr>
          <w:rStyle w:val="FootnoteReference"/>
        </w:rPr>
        <w:footnoteReference w:id="104"/>
      </w:r>
      <w:r>
        <w:rPr>
          <w:rFonts w:ascii="IRNazanin" w:hAnsi="IRNazanin" w:eastAsia="IRNazanin" w:cs="IRNazanin"/>
          <w:lang w:bidi="fa-IR"/>
          <w:color w:val="111111"/>
          <w:sz w:val="28"/>
          <w:szCs w:val="28"/>
          <w:rtl/>
        </w:rPr>
        <w:t xml:space="preserve">»(غ)</w:t>
      </w:r>
    </w:p>
    <w:p>
      <w:pPr>
        <w:pStyle w:val="BookText"/>
      </w:pPr>
      <w:r>
        <w:rPr>
          <w:rFonts w:ascii="Amiri" w:hAnsi="Amiri" w:eastAsia="Amiri" w:cs="Amiri"/>
          <w:lang w:bidi="ar-SA"/>
          <w:color w:val="111111"/>
          <w:sz w:val="28"/>
          <w:szCs w:val="28"/>
          <w:rtl/>
        </w:rPr>
        <w:t xml:space="preserve">الكافي ج4ص125ك14ب45ح3.</w:t>
      </w:r>
    </w:p>
    <w:p>
      <w:pPr>
        <w:pStyle w:val="BookText"/>
      </w:pPr>
      <w:r>
        <w:rPr>
          <w:rFonts w:ascii="Amiri" w:hAnsi="Amiri" w:eastAsia="Amiri" w:cs="Amiri"/>
          <w:lang w:bidi="ar-SA"/>
          <w:color w:val="111111"/>
          <w:sz w:val="28"/>
          <w:szCs w:val="28"/>
          <w:rtl/>
        </w:rPr>
        <w:t xml:space="preserve">الفقيه ج2ص76ب34ح3.</w:t>
      </w:r>
    </w:p>
    <w:p>
      <w:pPr>
        <w:pStyle w:val="BookText"/>
      </w:pPr>
      <w:r>
        <w:rPr>
          <w:rFonts w:ascii="Amiri" w:hAnsi="Amiri" w:eastAsia="Amiri" w:cs="Amiri"/>
          <w:lang w:bidi="ar-SA"/>
          <w:color w:val="111111"/>
          <w:sz w:val="28"/>
          <w:szCs w:val="28"/>
          <w:rtl/>
        </w:rPr>
        <w:t xml:space="preserve">التهذيب ج4ص326ب72ح82.</w:t>
      </w:r>
    </w:p>
    <w:p>
      <w:pPr>
        <w:pStyle w:val="BookText"/>
      </w:pPr>
      <w:r>
        <w:rPr>
          <w:rFonts w:ascii="Amiri" w:hAnsi="Amiri" w:eastAsia="Amiri" w:cs="Amiri"/>
          <w:lang w:bidi="ar-SA"/>
          <w:color w:val="111111"/>
          <w:sz w:val="28"/>
          <w:szCs w:val="28"/>
          <w:rtl/>
        </w:rPr>
        <w:t xml:space="preserve">(عن الصبيان اذا صفّوا-)</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IRNazanin" w:hAnsi="IRNazanin" w:eastAsia="IRNazanin" w:cs="IRNazanin"/>
          <w:lang w:bidi="fa-IR"/>
          <w:color w:val="111111"/>
          <w:sz w:val="28"/>
          <w:szCs w:val="28"/>
          <w:rtl/>
        </w:rPr>
        <w:t xml:space="preserve">«عن الصبيان من اَین تجردهم؟فقال:كان ابي يجردهم في فخ»(6)</w:t>
      </w:r>
    </w:p>
    <w:p>
      <w:pPr>
        <w:pStyle w:val="BookText"/>
      </w:pPr>
      <w:r>
        <w:rPr>
          <w:rFonts w:ascii="Amiri" w:hAnsi="Amiri" w:eastAsia="Amiri" w:cs="Amiri"/>
          <w:lang w:bidi="ar-SA"/>
          <w:color w:val="111111"/>
          <w:sz w:val="28"/>
          <w:szCs w:val="28"/>
          <w:rtl/>
        </w:rPr>
        <w:t xml:space="preserve">التهذيب ج5ص409ب26ح67.</w:t>
      </w:r>
    </w:p>
    <w:p>
      <w:pPr>
        <w:pStyle w:val="BookText"/>
      </w:pPr>
      <w:r>
        <w:rPr>
          <w:rFonts w:ascii="Amiri" w:hAnsi="Amiri" w:eastAsia="Amiri" w:cs="Amiri"/>
          <w:lang w:bidi="ar-SA"/>
          <w:color w:val="111111"/>
          <w:sz w:val="28"/>
          <w:szCs w:val="28"/>
          <w:rtl/>
        </w:rPr>
        <w:t xml:space="preserve">الكافي ج4ص303ك15ب58ح2.</w:t>
      </w:r>
    </w:p>
    <w:p>
      <w:pPr>
        <w:pStyle w:val="BookText"/>
      </w:pPr>
      <w:r>
        <w:rPr>
          <w:rFonts w:ascii="Amiri" w:hAnsi="Amiri" w:eastAsia="Amiri" w:cs="Amiri"/>
          <w:lang w:bidi="ar-SA"/>
          <w:color w:val="111111"/>
          <w:sz w:val="28"/>
          <w:szCs w:val="28"/>
          <w:rtl/>
        </w:rPr>
        <w:t xml:space="preserve">الفقيه ج2ص265ب155ح2.</w:t>
      </w:r>
    </w:p>
    <w:p>
      <w:pPr>
        <w:pStyle w:val="BookText"/>
      </w:pPr>
      <w:r>
        <w:rPr>
          <w:rFonts w:ascii="IRNazanin" w:hAnsi="IRNazanin" w:eastAsia="IRNazanin" w:cs="IRNazanin"/>
          <w:lang w:bidi="fa-IR"/>
          <w:color w:val="111111"/>
          <w:sz w:val="28"/>
          <w:szCs w:val="28"/>
          <w:rtl/>
        </w:rPr>
        <w:t xml:space="preserve">«عن الصلاة على الصبي متی یصلی عليه؟قال:اذا عقل الصلاة قلت:متی تجب الصلاة عليه؟فقال:اذا كان ابن ست سنين،والصيام اذا أطاقه»(6)</w:t>
      </w:r>
    </w:p>
    <w:p>
      <w:pPr>
        <w:pStyle w:val="BookText"/>
      </w:pPr>
      <w:r>
        <w:rPr>
          <w:rFonts w:ascii="Amiri" w:hAnsi="Amiri" w:eastAsia="Amiri" w:cs="Amiri"/>
          <w:lang w:bidi="ar-SA"/>
          <w:color w:val="111111"/>
          <w:sz w:val="28"/>
          <w:szCs w:val="28"/>
          <w:rtl/>
        </w:rPr>
        <w:t xml:space="preserve">الكافي ج3ص206ك11ب73ح2.</w:t>
      </w:r>
    </w:p>
    <w:p>
      <w:pPr>
        <w:pStyle w:val="BookText"/>
      </w:pPr>
      <w:r>
        <w:rPr>
          <w:rFonts w:ascii="Amiri" w:hAnsi="Amiri" w:eastAsia="Amiri" w:cs="Amiri"/>
          <w:lang w:bidi="ar-SA"/>
          <w:color w:val="111111"/>
          <w:sz w:val="28"/>
          <w:szCs w:val="28"/>
          <w:rtl/>
        </w:rPr>
        <w:t xml:space="preserve">الفقيه ج1ص104ب25ح33.</w:t>
      </w:r>
    </w:p>
    <w:p>
      <w:pPr>
        <w:pStyle w:val="BookText"/>
      </w:pPr>
      <w:r>
        <w:rPr>
          <w:rFonts w:ascii="Amiri" w:hAnsi="Amiri" w:eastAsia="Amiri" w:cs="Amiri"/>
          <w:lang w:bidi="ar-SA"/>
          <w:color w:val="111111"/>
          <w:sz w:val="28"/>
          <w:szCs w:val="28"/>
          <w:rtl/>
        </w:rPr>
        <w:t xml:space="preserve">التهذيب ج3ص198ب22ح3.</w:t>
      </w:r>
    </w:p>
    <w:p>
      <w:pPr>
        <w:pStyle w:val="BookText"/>
      </w:pPr>
      <w:r>
        <w:rPr>
          <w:rFonts w:ascii="IRNazanin" w:hAnsi="IRNazanin" w:eastAsia="IRNazanin" w:cs="IRNazanin"/>
          <w:lang w:bidi="fa-IR"/>
          <w:color w:val="111111"/>
          <w:sz w:val="28"/>
          <w:szCs w:val="28"/>
          <w:rtl/>
        </w:rPr>
        <w:t xml:space="preserve">الاستبصار ج1ص479ب297ح1.</w:t>
      </w:r>
    </w:p>
    <w:p>
      <w:pPr>
        <w:pStyle w:val="BookText"/>
      </w:pPr>
      <w:r>
        <w:rPr>
          <w:rFonts w:ascii="Amiri" w:hAnsi="Amiri" w:eastAsia="Amiri" w:cs="Amiri"/>
          <w:lang w:bidi="ar-SA"/>
          <w:color w:val="111111"/>
          <w:sz w:val="28"/>
          <w:szCs w:val="28"/>
          <w:rtl/>
        </w:rPr>
        <w:t xml:space="preserve">(عن المستضعف-الى ان قال-والصبيان ومن كان من الرجال-)</w:t>
      </w:r>
    </w:p>
    <w:p>
      <w:pPr>
        <w:pStyle w:val="BookText"/>
      </w:pPr>
      <w:r>
        <w:rPr>
          <w:rFonts w:ascii="IRNazanin" w:hAnsi="IRNazanin" w:eastAsia="IRNazanin" w:cs="IRNazanin"/>
          <w:lang w:bidi="fa-IR"/>
          <w:color w:val="111111"/>
          <w:sz w:val="28"/>
          <w:szCs w:val="28"/>
          <w:rtl/>
        </w:rPr>
        <w:t xml:space="preserve">انظر المستضعف</w:t>
      </w:r>
    </w:p>
    <w:p>
      <w:pPr>
        <w:pStyle w:val="BookText"/>
      </w:pPr>
      <w:r>
        <w:rPr>
          <w:rFonts w:ascii="Amiri" w:hAnsi="Amiri" w:eastAsia="Amiri" w:cs="Amiri"/>
          <w:lang w:bidi="ar-SA"/>
          <w:color w:val="111111"/>
          <w:sz w:val="28"/>
          <w:szCs w:val="28"/>
          <w:rtl/>
        </w:rPr>
        <w:t xml:space="preserve">«في الصبي متى يصلي؟فقال:اذا عقل الصلاة قلت:متى يعقل الصلاة وتجب عليه؟فقال:لست سنين»(5)أو(6)</w:t>
      </w:r>
    </w:p>
    <w:p>
      <w:pPr>
        <w:pStyle w:val="BookText"/>
      </w:pPr>
      <w:r>
        <w:rPr>
          <w:rFonts w:ascii="Amiri" w:hAnsi="Amiri" w:eastAsia="Amiri" w:cs="Amiri"/>
          <w:lang w:bidi="ar-SA"/>
          <w:color w:val="111111"/>
          <w:sz w:val="28"/>
          <w:szCs w:val="28"/>
          <w:rtl/>
        </w:rPr>
        <w:t xml:space="preserve">التهذيب ج2ص381ب18ح6.</w:t>
      </w:r>
    </w:p>
    <w:p>
      <w:pPr>
        <w:pStyle w:val="BookText"/>
      </w:pPr>
      <w:r>
        <w:rPr>
          <w:rFonts w:ascii="IRNazanin" w:hAnsi="IRNazanin" w:eastAsia="IRNazanin" w:cs="IRNazanin"/>
          <w:lang w:bidi="fa-IR"/>
          <w:color w:val="111111"/>
          <w:sz w:val="28"/>
          <w:szCs w:val="28"/>
          <w:rtl/>
        </w:rPr>
        <w:t xml:space="preserve">الاستبصار ج1ص408ب247ح4.</w:t>
      </w:r>
    </w:p>
    <w:p>
      <w:pPr>
        <w:pStyle w:val="BookText"/>
      </w:pPr>
      <w:r>
        <w:rPr>
          <w:rFonts w:ascii="Amiri" w:hAnsi="Amiri" w:eastAsia="Amiri" w:cs="Amiri"/>
          <w:lang w:bidi="ar-SA"/>
          <w:color w:val="111111"/>
          <w:sz w:val="28"/>
          <w:szCs w:val="28"/>
          <w:rtl/>
        </w:rPr>
        <w:t xml:space="preserve">الفقيه ج1ص105ب25ح35بتفاوت.</w:t>
      </w:r>
    </w:p>
    <w:p>
      <w:pPr>
        <w:pStyle w:val="BookText"/>
      </w:pPr>
      <w:r>
        <w:rPr>
          <w:rFonts w:ascii="IRNazanin" w:hAnsi="IRNazanin" w:eastAsia="IRNazanin" w:cs="IRNazanin"/>
          <w:lang w:bidi="fa-IR"/>
          <w:color w:val="111111"/>
          <w:sz w:val="28"/>
          <w:szCs w:val="28"/>
          <w:rtl/>
        </w:rPr>
        <w:t xml:space="preserve">«في كم تجرى الأحكام على الصبيان؟قال:في ثلاث عشرة سنة واربع عشرة سنة قلت:فان لم يحتلم فيها؟قال:وان لم يحتلم فان الاحکام تجرى عليه»(5)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ج6ص310ب92ح63.</w:t>
      </w:r>
    </w:p>
    <w:p>
      <w:pPr>
        <w:pStyle w:val="BookText"/>
      </w:pPr>
      <w:r>
        <w:rPr>
          <w:rFonts w:ascii="Amiri" w:hAnsi="Amiri" w:eastAsia="Amiri" w:cs="Amiri"/>
          <w:lang w:bidi="ar-SA"/>
          <w:color w:val="111111"/>
          <w:sz w:val="28"/>
          <w:szCs w:val="28"/>
          <w:rtl/>
        </w:rPr>
        <w:t xml:space="preserve">«في كم يؤخذ الصبي بالصلاة؟فقال:فيما بين سبع سنين وست سنين قلت:في كم يؤخذ بالصيام؟فقال:فيما بين خمس عشرة أو أربع عشرة،وان صام قبل ذلك فدعه فقد صام ابني فلان قبل ذلك وتركته»(6)</w:t>
      </w:r>
    </w:p>
    <w:p>
      <w:pPr>
        <w:pStyle w:val="BookText"/>
      </w:pPr>
      <w:r>
        <w:rPr>
          <w:rFonts w:ascii="Amiri" w:hAnsi="Amiri" w:eastAsia="Amiri" w:cs="Amiri"/>
          <w:lang w:bidi="ar-SA"/>
          <w:color w:val="111111"/>
          <w:sz w:val="28"/>
          <w:szCs w:val="28"/>
          <w:rtl/>
        </w:rPr>
        <w:t xml:space="preserve">التهذيب ج2ص381ب18ح7.</w:t>
      </w:r>
    </w:p>
    <w:p>
      <w:pPr>
        <w:pStyle w:val="BookText"/>
      </w:pPr>
      <w:r>
        <w:rPr>
          <w:rFonts w:ascii="IRNazanin" w:hAnsi="IRNazanin" w:eastAsia="IRNazanin" w:cs="IRNazanin"/>
          <w:lang w:bidi="fa-IR"/>
          <w:color w:val="111111"/>
          <w:sz w:val="28"/>
          <w:szCs w:val="28"/>
          <w:rtl/>
        </w:rPr>
        <w:t xml:space="preserve">الاستبصار ج1ص409ب247ح5.</w:t>
      </w:r>
    </w:p>
    <w:p>
      <w:pPr>
        <w:pStyle w:val="BookText"/>
      </w:pPr>
      <w:r>
        <w:rPr>
          <w:rFonts w:ascii="Amiri" w:hAnsi="Amiri" w:eastAsia="Amiri" w:cs="Amiri"/>
          <w:lang w:bidi="ar-SA"/>
          <w:color w:val="111111"/>
          <w:sz w:val="28"/>
          <w:szCs w:val="28"/>
          <w:rtl/>
        </w:rPr>
        <w:t xml:space="preserve">«في كم يؤخذ الصبي بالصيام قال:ما بينه وبين خمس عشرة سنة واربع عشرة سنه فان هو صام قبل ذلك فدعه ولقد صام ابني فلان قبل ذلك فتركته»(6)</w:t>
      </w:r>
    </w:p>
    <w:p>
      <w:pPr>
        <w:pStyle w:val="BookText"/>
      </w:pPr>
      <w:r>
        <w:rPr>
          <w:rFonts w:ascii="Amiri" w:hAnsi="Amiri" w:eastAsia="Amiri" w:cs="Amiri"/>
          <w:lang w:bidi="ar-SA"/>
          <w:color w:val="111111"/>
          <w:sz w:val="28"/>
          <w:szCs w:val="28"/>
          <w:rtl/>
        </w:rPr>
        <w:t xml:space="preserve">الكافي ج4ص125ك14ب45ح2.</w:t>
      </w:r>
    </w:p>
    <w:p>
      <w:pPr>
        <w:pStyle w:val="BookText"/>
      </w:pPr>
      <w:r>
        <w:rPr>
          <w:rFonts w:ascii="Amiri" w:hAnsi="Amiri" w:eastAsia="Amiri" w:cs="Amiri"/>
          <w:lang w:bidi="ar-SA"/>
          <w:color w:val="111111"/>
          <w:sz w:val="28"/>
          <w:szCs w:val="28"/>
          <w:rtl/>
        </w:rPr>
        <w:t xml:space="preserve">الفقيه ج2ص76ب34ح4.</w:t>
      </w:r>
    </w:p>
    <w:p>
      <w:pPr>
        <w:pStyle w:val="BookText"/>
      </w:pPr>
      <w:r>
        <w:rPr>
          <w:rFonts w:ascii="Amiri" w:hAnsi="Amiri" w:eastAsia="Amiri" w:cs="Amiri"/>
          <w:lang w:bidi="ar-SA"/>
          <w:color w:val="111111"/>
          <w:sz w:val="28"/>
          <w:szCs w:val="28"/>
          <w:rtl/>
        </w:rPr>
        <w:t xml:space="preserve">التهذيب ج4ص326ب72ح80.</w:t>
      </w:r>
    </w:p>
    <w:p>
      <w:pPr>
        <w:pStyle w:val="BookText"/>
      </w:pPr>
      <w:r>
        <w:rPr>
          <w:rFonts w:ascii="IRNazanin" w:hAnsi="IRNazanin" w:eastAsia="IRNazanin" w:cs="IRNazanin"/>
          <w:lang w:bidi="fa-IR"/>
          <w:color w:val="111111"/>
          <w:sz w:val="28"/>
          <w:szCs w:val="28"/>
          <w:rtl/>
        </w:rPr>
        <w:t xml:space="preserve">التهذيب ج2ص381ب18ذیل ح7بتفاوت.</w:t>
      </w:r>
    </w:p>
    <w:p>
      <w:pPr>
        <w:pStyle w:val="BookText"/>
      </w:pPr>
      <w:r>
        <w:rPr>
          <w:rFonts w:ascii="IRNazanin" w:hAnsi="IRNazanin" w:eastAsia="IRNazanin" w:cs="IRNazanin"/>
          <w:lang w:bidi="fa-IR"/>
          <w:color w:val="111111"/>
          <w:sz w:val="28"/>
          <w:szCs w:val="28"/>
          <w:rtl/>
        </w:rPr>
        <w:t xml:space="preserve">الاستبصار ج1ص409ب247ذیل ح5بتفاوت.</w:t>
      </w:r>
    </w:p>
    <w:p>
      <w:pPr>
        <w:pStyle w:val="BookText"/>
      </w:pPr>
      <w:r>
        <w:rPr>
          <w:rFonts w:ascii="Amiri" w:hAnsi="Amiri" w:eastAsia="Amiri" w:cs="Amiri"/>
          <w:lang w:bidi="ar-SA"/>
          <w:color w:val="111111"/>
          <w:sz w:val="28"/>
          <w:szCs w:val="28"/>
          <w:rtl/>
        </w:rPr>
        <w:t xml:space="preserve">«في المرض يصيب الصبي فقال:كفارة</w:t>
      </w:r>
      <w:r>
        <w:rPr>
          <w:rStyle w:val="FootnoteReference"/>
        </w:rPr>
        <w:footnoteReference w:id="105"/>
      </w:r>
      <w:r>
        <w:rPr>
          <w:rFonts w:ascii="Amiri" w:hAnsi="Amiri" w:eastAsia="Amiri" w:cs="Amiri"/>
          <w:lang w:bidi="ar-SA"/>
          <w:color w:val="111111"/>
          <w:sz w:val="28"/>
          <w:szCs w:val="28"/>
          <w:rtl/>
        </w:rPr>
        <w:t xml:space="preserve">لوالديه»(1)</w:t>
      </w:r>
    </w:p>
    <w:p>
      <w:pPr>
        <w:pStyle w:val="BookText"/>
      </w:pPr>
      <w:r>
        <w:rPr>
          <w:rFonts w:ascii="Amiri" w:hAnsi="Amiri" w:eastAsia="Amiri" w:cs="Amiri"/>
          <w:lang w:bidi="ar-SA"/>
          <w:color w:val="111111"/>
          <w:sz w:val="28"/>
          <w:szCs w:val="28"/>
          <w:rtl/>
        </w:rPr>
        <w:t xml:space="preserve">الكافي ج6ص52ك19ب38ح1.</w:t>
      </w:r>
    </w:p>
    <w:p>
      <w:pPr>
        <w:pStyle w:val="BookText"/>
      </w:pPr>
      <w:r>
        <w:rPr>
          <w:rFonts w:ascii="Amiri" w:hAnsi="Amiri" w:eastAsia="Amiri" w:cs="Amiri"/>
          <w:lang w:bidi="ar-SA"/>
          <w:color w:val="111111"/>
          <w:sz w:val="28"/>
          <w:szCs w:val="28"/>
          <w:rtl/>
        </w:rPr>
        <w:t xml:space="preserve">الفقيه ج3ص310ب148ح8.</w:t>
      </w:r>
    </w:p>
    <w:p>
      <w:pPr>
        <w:pStyle w:val="BookText"/>
      </w:pPr>
      <w:r>
        <w:rPr>
          <w:rFonts w:ascii="Amiri" w:hAnsi="Amiri" w:eastAsia="Amiri" w:cs="Amiri"/>
          <w:lang w:bidi="ar-SA"/>
          <w:color w:val="111111"/>
          <w:sz w:val="28"/>
          <w:szCs w:val="28"/>
          <w:rtl/>
        </w:rPr>
        <w:t xml:space="preserve">التهذيب ج8ص115ب5ح46.</w:t>
      </w:r>
    </w:p>
    <w:p>
      <w:pPr>
        <w:pStyle w:val="BookText"/>
      </w:pPr>
      <w:r>
        <w:rPr>
          <w:rFonts w:ascii="Amiri" w:hAnsi="Amiri" w:eastAsia="Amiri" w:cs="Amiri"/>
          <w:lang w:bidi="ar-SA"/>
          <w:color w:val="111111"/>
          <w:sz w:val="28"/>
          <w:szCs w:val="28"/>
          <w:rtl/>
        </w:rPr>
        <w:t xml:space="preserve">«قدموا من كان معكم من الصبيان الى الجحفة أو الى بطن مرّ ثم يصنع بهم ما يصنع بالمحرم يطاف بهم ويسعى بهم ويرمي عنهم،ومن لم يجد منهم هدياً فليصم عنه وليّه»(6)</w:t>
      </w:r>
    </w:p>
    <w:p>
      <w:pPr>
        <w:pStyle w:val="BookText"/>
      </w:pPr>
      <w:r>
        <w:rPr>
          <w:rFonts w:ascii="Amiri" w:hAnsi="Amiri" w:eastAsia="Amiri" w:cs="Amiri"/>
          <w:lang w:bidi="ar-SA"/>
          <w:color w:val="111111"/>
          <w:sz w:val="28"/>
          <w:szCs w:val="28"/>
          <w:rtl/>
        </w:rPr>
        <w:t xml:space="preserve">التهذيب ج5ص409ب26ح69.</w:t>
      </w:r>
    </w:p>
    <w:p>
      <w:pPr>
        <w:pStyle w:val="BookText"/>
      </w:pPr>
      <w:r>
        <w:rPr>
          <w:rFonts w:ascii="Amiri" w:hAnsi="Amiri" w:eastAsia="Amiri" w:cs="Amiri"/>
          <w:lang w:bidi="ar-SA"/>
          <w:color w:val="111111"/>
          <w:sz w:val="28"/>
          <w:szCs w:val="28"/>
          <w:rtl/>
        </w:rPr>
        <w:t xml:space="preserve">الكافي ج4ص304ك15ب58ح4بتفاوت.</w:t>
      </w:r>
    </w:p>
    <w:p>
      <w:pPr>
        <w:pStyle w:val="BookText"/>
      </w:pPr>
      <w:r>
        <w:rPr>
          <w:rFonts w:ascii="Amiri" w:hAnsi="Amiri" w:eastAsia="Amiri" w:cs="Amiri"/>
          <w:lang w:bidi="ar-SA"/>
          <w:color w:val="111111"/>
          <w:sz w:val="28"/>
          <w:szCs w:val="28"/>
          <w:rtl/>
        </w:rPr>
        <w:t xml:space="preserve">الفقيه ج2ص266 ب155ح4بتفاوت.</w:t>
      </w:r>
    </w:p>
    <w:p>
      <w:pPr>
        <w:pStyle w:val="BookText"/>
      </w:pPr>
      <w:r>
        <w:rPr>
          <w:rFonts w:ascii="Amiri" w:hAnsi="Amiri" w:eastAsia="Amiri" w:cs="Amiri"/>
          <w:lang w:bidi="ar-SA"/>
          <w:color w:val="111111"/>
          <w:sz w:val="28"/>
          <w:szCs w:val="28"/>
          <w:rtl/>
        </w:rPr>
        <w:t xml:space="preserve">(كان صبيان في زمن-)</w:t>
      </w:r>
    </w:p>
    <w:p>
      <w:pPr>
        <w:pStyle w:val="BookText"/>
      </w:pPr>
      <w:r>
        <w:rPr>
          <w:rFonts w:ascii="Amiri" w:hAnsi="Amiri" w:eastAsia="Amiri" w:cs="Amiri"/>
          <w:lang w:bidi="ar-SA"/>
          <w:color w:val="111111"/>
          <w:sz w:val="28"/>
          <w:szCs w:val="28"/>
          <w:rtl/>
        </w:rPr>
        <w:t xml:space="preserve">انظر الدية</w:t>
      </w:r>
    </w:p>
    <w:p>
      <w:pPr>
        <w:pStyle w:val="BookText"/>
      </w:pPr>
      <w:r>
        <w:rPr>
          <w:rFonts w:ascii="IRNazanin" w:hAnsi="IRNazanin" w:eastAsia="IRNazanin" w:cs="IRNazanin"/>
          <w:lang w:bidi="fa-IR"/>
          <w:color w:val="111111"/>
          <w:sz w:val="28"/>
          <w:szCs w:val="28"/>
          <w:rtl/>
        </w:rPr>
        <w:t xml:space="preserve">(كان علي علیه السّلام محرماً ومعه بعض</w:t>
      </w:r>
    </w:p>
    <w:p>
      <w:pPr>
        <w:pStyle w:val="BookText"/>
      </w:pPr>
      <w:r>
        <w:rPr>
          <w:rFonts w:ascii="Amiri" w:hAnsi="Amiri" w:eastAsia="Amiri" w:cs="Amiri"/>
          <w:lang w:bidi="ar-SA"/>
          <w:color w:val="111111"/>
          <w:sz w:val="28"/>
          <w:szCs w:val="28"/>
          <w:rtl/>
        </w:rPr>
        <w:t xml:space="preserve">صبيانه-)</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IRNazanin" w:hAnsi="IRNazanin" w:eastAsia="IRNazanin" w:cs="IRNazanin"/>
          <w:lang w:bidi="fa-IR"/>
          <w:color w:val="111111"/>
          <w:sz w:val="28"/>
          <w:szCs w:val="28"/>
          <w:rtl/>
        </w:rPr>
        <w:t xml:space="preserve">«كان علي علیه السّلام معه بعض صبيانه-)</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«كان علي بن الحسين صلوات الله عليهما يأمر الصبيان يجمعون بين المغرب والعشاء ويقول:هو خير من أن يناموا عنها»</w:t>
      </w:r>
    </w:p>
    <w:p>
      <w:pPr>
        <w:pStyle w:val="BookText"/>
      </w:pPr>
      <w:r>
        <w:rPr>
          <w:rFonts w:ascii="Amiri" w:hAnsi="Amiri" w:eastAsia="Amiri" w:cs="Amiri"/>
          <w:lang w:bidi="ar-SA"/>
          <w:color w:val="111111"/>
          <w:sz w:val="28"/>
          <w:szCs w:val="28"/>
          <w:rtl/>
        </w:rPr>
        <w:t xml:space="preserve">الكافي ج3ص409ك12ب63ح2.</w:t>
      </w:r>
    </w:p>
    <w:p>
      <w:pPr>
        <w:pStyle w:val="BookText"/>
      </w:pPr>
      <w:r>
        <w:rPr>
          <w:rFonts w:ascii="Amiri" w:hAnsi="Amiri" w:eastAsia="Amiri" w:cs="Amiri"/>
          <w:lang w:bidi="ar-SA"/>
          <w:color w:val="111111"/>
          <w:sz w:val="28"/>
          <w:szCs w:val="28"/>
          <w:rtl/>
        </w:rPr>
        <w:t xml:space="preserve">التهذيب ج2ص380ب18ح2.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ينهى عن الجوز يجي به الصبيان-)</w:t>
      </w:r>
    </w:p>
    <w:p>
      <w:pPr>
        <w:pStyle w:val="BookText"/>
      </w:pPr>
      <w:r>
        <w:rPr>
          <w:rFonts w:ascii="IRNazanin" w:hAnsi="IRNazanin" w:eastAsia="IRNazanin" w:cs="IRNazanin"/>
          <w:lang w:bidi="fa-IR"/>
          <w:color w:val="111111"/>
          <w:sz w:val="28"/>
          <w:szCs w:val="28"/>
          <w:rtl/>
        </w:rPr>
        <w:t xml:space="preserve">انظر القمار</w:t>
      </w:r>
    </w:p>
    <w:p>
      <w:pPr>
        <w:pStyle w:val="BookText"/>
      </w:pPr>
      <w:r>
        <w:rPr>
          <w:rFonts w:ascii="IRNazanin" w:hAnsi="IRNazanin" w:eastAsia="IRNazanin" w:cs="IRNazanin"/>
          <w:lang w:bidi="fa-IR"/>
          <w:color w:val="111111"/>
          <w:sz w:val="28"/>
          <w:szCs w:val="28"/>
          <w:rtl/>
        </w:rPr>
        <w:t xml:space="preserve">(الكسير-الى ان قال-والصبیان یرمی عنهم-)</w:t>
      </w:r>
    </w:p>
    <w:p>
      <w:pPr>
        <w:pStyle w:val="BookText"/>
      </w:pPr>
      <w:r>
        <w:rPr>
          <w:rFonts w:ascii="Amiri" w:hAnsi="Amiri" w:eastAsia="Amiri" w:cs="Amiri"/>
          <w:lang w:bidi="ar-SA"/>
          <w:color w:val="111111"/>
          <w:sz w:val="28"/>
          <w:szCs w:val="28"/>
          <w:rtl/>
        </w:rPr>
        <w:t xml:space="preserve">انظر الرمي</w:t>
      </w:r>
    </w:p>
    <w:p>
      <w:pPr>
        <w:pStyle w:val="BookText"/>
      </w:pPr>
      <w:r>
        <w:rPr>
          <w:rFonts w:ascii="Amiri" w:hAnsi="Amiri" w:eastAsia="Amiri" w:cs="Amiri"/>
          <w:lang w:bidi="ar-SA"/>
          <w:color w:val="111111"/>
          <w:sz w:val="28"/>
          <w:szCs w:val="28"/>
          <w:rtl/>
        </w:rPr>
        <w:t xml:space="preserve">(لا تحلقوا الصبيان-)</w:t>
      </w:r>
    </w:p>
    <w:p>
      <w:pPr>
        <w:pStyle w:val="BookText"/>
      </w:pPr>
      <w:r>
        <w:rPr>
          <w:rFonts w:ascii="IRNazanin" w:hAnsi="IRNazanin" w:eastAsia="IRNazanin" w:cs="IRNazanin"/>
          <w:lang w:bidi="fa-IR"/>
          <w:color w:val="111111"/>
          <w:sz w:val="28"/>
          <w:szCs w:val="28"/>
          <w:rtl/>
        </w:rPr>
        <w:t xml:space="preserve">انظر الحلق</w:t>
      </w:r>
    </w:p>
    <w:p>
      <w:pPr>
        <w:pStyle w:val="BookText"/>
      </w:pPr>
      <w:r>
        <w:rPr>
          <w:rFonts w:ascii="Amiri" w:hAnsi="Amiri" w:eastAsia="Amiri" w:cs="Amiri"/>
          <w:lang w:bidi="ar-SA"/>
          <w:color w:val="111111"/>
          <w:sz w:val="28"/>
          <w:szCs w:val="28"/>
          <w:rtl/>
        </w:rPr>
        <w:t xml:space="preserve">«لا يصلى علي المنفوس وهو المولود الذي لم يستهل ولم يصح ولم يورث من الدية ولا من غيرها،واذا استهل فصل عليه</w:t>
      </w:r>
      <w:r>
        <w:rPr>
          <w:rStyle w:val="FootnoteReference"/>
        </w:rPr>
        <w:footnoteReference w:id="106"/>
      </w:r>
      <w:r>
        <w:rPr>
          <w:rFonts w:ascii="IRNazanin" w:hAnsi="IRNazanin" w:eastAsia="IRNazanin" w:cs="IRNazanin"/>
          <w:lang w:bidi="fa-IR"/>
          <w:color w:val="111111"/>
          <w:sz w:val="28"/>
          <w:szCs w:val="28"/>
          <w:rtl/>
        </w:rPr>
        <w:t xml:space="preserve">وورثه»(6)</w:t>
      </w:r>
    </w:p>
    <w:p>
      <w:pPr>
        <w:pStyle w:val="BookText"/>
      </w:pPr>
      <w:r>
        <w:rPr>
          <w:rFonts w:ascii="Amiri" w:hAnsi="Amiri" w:eastAsia="Amiri" w:cs="Amiri"/>
          <w:lang w:bidi="ar-SA"/>
          <w:color w:val="111111"/>
          <w:sz w:val="28"/>
          <w:szCs w:val="28"/>
          <w:rtl/>
        </w:rPr>
        <w:t xml:space="preserve">التهذيب ج3ص199ب22ح6.</w:t>
      </w:r>
    </w:p>
    <w:p>
      <w:pPr>
        <w:pStyle w:val="BookText"/>
      </w:pPr>
      <w:r>
        <w:rPr>
          <w:rFonts w:ascii="IRNazanin" w:hAnsi="IRNazanin" w:eastAsia="IRNazanin" w:cs="IRNazanin"/>
          <w:lang w:bidi="fa-IR"/>
          <w:color w:val="111111"/>
          <w:sz w:val="28"/>
          <w:szCs w:val="28"/>
          <w:rtl/>
        </w:rPr>
        <w:t xml:space="preserve">الاستبصار ج1ص480ب297ح3.</w:t>
      </w:r>
    </w:p>
    <w:p>
      <w:pPr>
        <w:pStyle w:val="BookText"/>
      </w:pPr>
      <w:r>
        <w:rPr>
          <w:rFonts w:ascii="Amiri" w:hAnsi="Amiri" w:eastAsia="Amiri" w:cs="Amiri"/>
          <w:lang w:bidi="ar-SA"/>
          <w:color w:val="111111"/>
          <w:sz w:val="28"/>
          <w:szCs w:val="28"/>
          <w:rtl/>
        </w:rPr>
        <w:t xml:space="preserve">(لعب الصبيان بالجوز-)</w:t>
      </w:r>
    </w:p>
    <w:p>
      <w:pPr>
        <w:pStyle w:val="BookText"/>
      </w:pPr>
      <w:r>
        <w:rPr>
          <w:rFonts w:ascii="IRNazanin" w:hAnsi="IRNazanin" w:eastAsia="IRNazanin" w:cs="IRNazanin"/>
          <w:lang w:bidi="fa-IR"/>
          <w:color w:val="111111"/>
          <w:sz w:val="28"/>
          <w:szCs w:val="28"/>
          <w:rtl/>
        </w:rPr>
        <w:t xml:space="preserve">انظر القمار</w:t>
      </w:r>
    </w:p>
    <w:p>
      <w:pPr>
        <w:pStyle w:val="BookText"/>
      </w:pPr>
      <w:r>
        <w:rPr>
          <w:rFonts w:ascii="Amiri" w:hAnsi="Amiri" w:eastAsia="Amiri" w:cs="Amiri"/>
          <w:lang w:bidi="ar-SA"/>
          <w:color w:val="111111"/>
          <w:sz w:val="28"/>
          <w:szCs w:val="28"/>
          <w:rtl/>
        </w:rPr>
        <w:t xml:space="preserve">«لكم يصلي على الصبي اذا بلغ من السنين والشهور؟قال:يصلى عليه على كل حال،الا ان يسقط لغير تمام»(7)</w:t>
      </w:r>
    </w:p>
    <w:p>
      <w:pPr>
        <w:pStyle w:val="BookText"/>
      </w:pPr>
      <w:r>
        <w:rPr>
          <w:rFonts w:ascii="Amiri" w:hAnsi="Amiri" w:eastAsia="Amiri" w:cs="Amiri"/>
          <w:lang w:bidi="ar-SA"/>
          <w:color w:val="111111"/>
          <w:sz w:val="28"/>
          <w:szCs w:val="28"/>
          <w:rtl/>
        </w:rPr>
        <w:t xml:space="preserve">التهذيب ج3ص331ب32ح62.</w:t>
      </w:r>
    </w:p>
    <w:p>
      <w:pPr>
        <w:pStyle w:val="BookText"/>
      </w:pPr>
      <w:r>
        <w:rPr>
          <w:rFonts w:ascii="Amiri" w:hAnsi="Amiri" w:eastAsia="Amiri" w:cs="Amiri"/>
          <w:lang w:bidi="ar-SA"/>
          <w:color w:val="111111"/>
          <w:sz w:val="28"/>
          <w:szCs w:val="28"/>
          <w:rtl/>
        </w:rPr>
        <w:t xml:space="preserve">التهذيب ج3ص331ب32ح63.</w:t>
      </w:r>
    </w:p>
    <w:p>
      <w:pPr>
        <w:pStyle w:val="BookText"/>
      </w:pPr>
      <w:r>
        <w:rPr>
          <w:rFonts w:ascii="IRNazanin" w:hAnsi="IRNazanin" w:eastAsia="IRNazanin" w:cs="IRNazanin"/>
          <w:lang w:bidi="fa-IR"/>
          <w:color w:val="111111"/>
          <w:sz w:val="28"/>
          <w:szCs w:val="28"/>
          <w:rtl/>
        </w:rPr>
        <w:t xml:space="preserve">الاستبصار ج1ص480ب297ح5و6.</w:t>
      </w:r>
    </w:p>
    <w:p>
      <w:pPr>
        <w:pStyle w:val="BookText"/>
      </w:pPr>
      <w:r>
        <w:rPr>
          <w:rFonts w:ascii="Amiri" w:hAnsi="Amiri" w:eastAsia="Amiri" w:cs="Amiri"/>
          <w:lang w:bidi="ar-SA"/>
          <w:color w:val="111111"/>
          <w:sz w:val="28"/>
          <w:szCs w:val="28"/>
          <w:rtl/>
        </w:rPr>
        <w:t xml:space="preserve">(ليس بين الصبيان-)</w:t>
      </w:r>
    </w:p>
    <w:p>
      <w:pPr>
        <w:pStyle w:val="BookText"/>
      </w:pPr>
      <w:r>
        <w:rPr>
          <w:rFonts w:ascii="IRNazanin" w:hAnsi="IRNazanin" w:eastAsia="IRNazanin" w:cs="IRNazanin"/>
          <w:lang w:bidi="fa-IR"/>
          <w:color w:val="111111"/>
          <w:sz w:val="28"/>
          <w:szCs w:val="28"/>
          <w:rtl/>
        </w:rPr>
        <w:t xml:space="preserve">انظر القصاص</w:t>
      </w:r>
    </w:p>
    <w:p>
      <w:pPr>
        <w:pStyle w:val="BookText"/>
      </w:pPr>
      <w:r>
        <w:rPr>
          <w:rFonts w:ascii="IRNazanin" w:hAnsi="IRNazanin" w:eastAsia="IRNazanin" w:cs="IRNazanin"/>
          <w:lang w:bidi="fa-IR"/>
          <w:color w:val="111111"/>
          <w:sz w:val="28"/>
          <w:szCs w:val="28"/>
          <w:rtl/>
        </w:rPr>
        <w:t xml:space="preserve">«مات ابن لأبي جعفر علیه السّلام فاخبر بموته فامر به فغسل و کفن و مشی معه وصلي عليه وطرحت خمرة فقام عليها ثم قام على قبره حتى فرغ منه،ثم انصرف وانصرفت معه حتى اني لأمشي معه فقال:اما انه لم يكن يصلي على مثل هذا وكان ابن ثلاث سنين كان علي عليه السّلام يأمر به فيدفن ولا يصلى عليه ولكن الناس صنعوا شيئاً فنحن نصنع مثله،قال:قلت:فمتی تجب الصلاة عليه؟فقال:اذا عقل الصلاة وكان ابن ست سنين،قال:قلت:فما تقول في الولدان؟فقال سئل رسول الله صلّی الله علیه و آله عنهم فقال:الله اعلم بما كانوا عاملين»</w:t>
      </w:r>
    </w:p>
    <w:p>
      <w:pPr>
        <w:pStyle w:val="BookText"/>
      </w:pPr>
      <w:r>
        <w:rPr>
          <w:rFonts w:ascii="Amiri" w:hAnsi="Amiri" w:eastAsia="Amiri" w:cs="Amiri"/>
          <w:lang w:bidi="ar-SA"/>
          <w:color w:val="111111"/>
          <w:sz w:val="28"/>
          <w:szCs w:val="28"/>
          <w:rtl/>
        </w:rPr>
        <w:t xml:space="preserve">الكافي ج3ص207ك11ب73ح4.</w:t>
      </w:r>
    </w:p>
    <w:p>
      <w:pPr>
        <w:pStyle w:val="BookText"/>
      </w:pPr>
      <w:r>
        <w:rPr>
          <w:rFonts w:ascii="Amiri" w:hAnsi="Amiri" w:eastAsia="Amiri" w:cs="Amiri"/>
          <w:lang w:bidi="ar-SA"/>
          <w:color w:val="111111"/>
          <w:sz w:val="28"/>
          <w:szCs w:val="28"/>
          <w:rtl/>
        </w:rPr>
        <w:t xml:space="preserve">«ما حق ابني هذا؟قال:تحسن اسمه واد به وضعه موضعاً حسناً»(7/م)</w:t>
      </w:r>
    </w:p>
    <w:p>
      <w:pPr>
        <w:pStyle w:val="BookText"/>
      </w:pPr>
      <w:r>
        <w:rPr>
          <w:rFonts w:ascii="Amiri" w:hAnsi="Amiri" w:eastAsia="Amiri" w:cs="Amiri"/>
          <w:lang w:bidi="ar-SA"/>
          <w:color w:val="111111"/>
          <w:sz w:val="28"/>
          <w:szCs w:val="28"/>
          <w:rtl/>
        </w:rPr>
        <w:t xml:space="preserve">الكافي ج6ص48ك19ب34ح1.</w:t>
      </w:r>
    </w:p>
    <w:p>
      <w:pPr>
        <w:pStyle w:val="BookText"/>
      </w:pPr>
      <w:r>
        <w:rPr>
          <w:rFonts w:ascii="Amiri" w:hAnsi="Amiri" w:eastAsia="Amiri" w:cs="Amiri"/>
          <w:lang w:bidi="ar-SA"/>
          <w:color w:val="111111"/>
          <w:sz w:val="28"/>
          <w:szCs w:val="28"/>
          <w:rtl/>
        </w:rPr>
        <w:t xml:space="preserve">التهذيب ج8ص111ب5ح33.</w:t>
      </w:r>
    </w:p>
    <w:p>
      <w:pPr>
        <w:pStyle w:val="BookText"/>
      </w:pPr>
      <w:r>
        <w:rPr>
          <w:rFonts w:ascii="IRNazanin" w:hAnsi="IRNazanin" w:eastAsia="IRNazanin" w:cs="IRNazanin"/>
          <w:lang w:bidi="fa-IR"/>
          <w:color w:val="111111"/>
          <w:sz w:val="28"/>
          <w:szCs w:val="28"/>
          <w:rtl/>
        </w:rPr>
        <w:t xml:space="preserve">«ما قبّلت صبياً قطّ،فلما ولّى قال رسول الله صلّی الله علیه و آله:هذا رجل عندي انه من اهل النار</w:t>
      </w:r>
      <w:r>
        <w:rPr>
          <w:rStyle w:val="FootnoteReference"/>
        </w:rPr>
        <w:footnoteReference w:id="107"/>
      </w:r>
      <w:r>
        <w:rPr>
          <w:rFonts w:ascii="IRNazanin" w:hAnsi="IRNazanin" w:eastAsia="IRNazanin" w:cs="IRNazanin"/>
          <w:lang w:bidi="fa-IR"/>
          <w:color w:val="111111"/>
          <w:sz w:val="28"/>
          <w:szCs w:val="28"/>
          <w:rtl/>
        </w:rPr>
        <w:t xml:space="preserve">»(6/م)</w:t>
      </w:r>
    </w:p>
    <w:p>
      <w:pPr>
        <w:pStyle w:val="BookText"/>
      </w:pPr>
      <w:r>
        <w:rPr>
          <w:rFonts w:ascii="Amiri" w:hAnsi="Amiri" w:eastAsia="Amiri" w:cs="Amiri"/>
          <w:lang w:bidi="ar-SA"/>
          <w:color w:val="111111"/>
          <w:sz w:val="28"/>
          <w:szCs w:val="28"/>
          <w:rtl/>
        </w:rPr>
        <w:t xml:space="preserve">الكافي ج6ص50ك19ب35ح7.</w:t>
      </w:r>
    </w:p>
    <w:p>
      <w:pPr>
        <w:pStyle w:val="BookText"/>
      </w:pPr>
      <w:r>
        <w:rPr>
          <w:rFonts w:ascii="Amiri" w:hAnsi="Amiri" w:eastAsia="Amiri" w:cs="Amiri"/>
          <w:lang w:bidi="ar-SA"/>
          <w:color w:val="111111"/>
          <w:sz w:val="28"/>
          <w:szCs w:val="28"/>
          <w:rtl/>
        </w:rPr>
        <w:t xml:space="preserve">التهذيب ج8ص113ب5ح40.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«متی تجب الصلاة عليه؟قال:اذا عقل الصلاة وكان ابن ست سنين»(5)</w:t>
      </w:r>
    </w:p>
    <w:p>
      <w:pPr>
        <w:pStyle w:val="BookText"/>
      </w:pPr>
      <w:r>
        <w:rPr>
          <w:rFonts w:ascii="Amiri" w:hAnsi="Amiri" w:eastAsia="Amiri" w:cs="Amiri"/>
          <w:lang w:bidi="ar-SA"/>
          <w:color w:val="111111"/>
          <w:sz w:val="28"/>
          <w:szCs w:val="28"/>
          <w:rtl/>
        </w:rPr>
        <w:t xml:space="preserve">الفقيه ج1ص105ب25ح35.</w:t>
      </w:r>
    </w:p>
    <w:p>
      <w:pPr>
        <w:pStyle w:val="BookText"/>
      </w:pPr>
      <w:r>
        <w:rPr>
          <w:rFonts w:ascii="IRNazanin" w:hAnsi="IRNazanin" w:eastAsia="IRNazanin" w:cs="IRNazanin"/>
          <w:lang w:bidi="fa-IR"/>
          <w:color w:val="111111"/>
          <w:sz w:val="28"/>
          <w:szCs w:val="28"/>
          <w:rtl/>
        </w:rPr>
        <w:t xml:space="preserve">الكافي ج3ص208ك11ب73ذیل ح4.</w:t>
      </w:r>
    </w:p>
    <w:p>
      <w:pPr>
        <w:pStyle w:val="BookText"/>
      </w:pPr>
      <w:r>
        <w:rPr>
          <w:rFonts w:ascii="Amiri" w:hAnsi="Amiri" w:eastAsia="Amiri" w:cs="Amiri"/>
          <w:lang w:bidi="ar-SA"/>
          <w:color w:val="111111"/>
          <w:sz w:val="28"/>
          <w:szCs w:val="28"/>
          <w:rtl/>
        </w:rPr>
        <w:t xml:space="preserve">التهذيب ج2ص381ب18ح6بتفاوت.</w:t>
      </w:r>
    </w:p>
    <w:p>
      <w:pPr>
        <w:pStyle w:val="BookText"/>
      </w:pPr>
      <w:r>
        <w:rPr>
          <w:rFonts w:ascii="IRNazanin" w:hAnsi="IRNazanin" w:eastAsia="IRNazanin" w:cs="IRNazanin"/>
          <w:lang w:bidi="fa-IR"/>
          <w:color w:val="111111"/>
          <w:sz w:val="28"/>
          <w:szCs w:val="28"/>
          <w:rtl/>
        </w:rPr>
        <w:t xml:space="preserve">الاستبصار ج1ص408ب247ح4بتفاوت.</w:t>
      </w:r>
    </w:p>
    <w:p>
      <w:pPr>
        <w:pStyle w:val="BookText"/>
      </w:pPr>
      <w:r>
        <w:rPr>
          <w:rFonts w:ascii="IRNazanin" w:hAnsi="IRNazanin" w:eastAsia="IRNazanin" w:cs="IRNazanin"/>
          <w:lang w:bidi="fa-IR"/>
          <w:color w:val="111111"/>
          <w:sz w:val="28"/>
          <w:szCs w:val="28"/>
          <w:rtl/>
        </w:rPr>
        <w:t xml:space="preserve">«من اين يجرّد الصبیان</w:t>
      </w:r>
      <w:r>
        <w:rPr>
          <w:rStyle w:val="FootnoteReference"/>
        </w:rPr>
        <w:footnoteReference w:id="108"/>
      </w:r>
      <w:r>
        <w:rPr>
          <w:rFonts w:ascii="Amiri" w:hAnsi="Amiri" w:eastAsia="Amiri" w:cs="Amiri"/>
          <w:lang w:bidi="ar-SA"/>
          <w:color w:val="111111"/>
          <w:sz w:val="28"/>
          <w:szCs w:val="28"/>
          <w:rtl/>
        </w:rPr>
        <w:t xml:space="preserve">؟فقال:كان ابي يجرّدهم من فخ»(6)</w:t>
      </w:r>
    </w:p>
    <w:p>
      <w:pPr>
        <w:pStyle w:val="BookText"/>
      </w:pPr>
      <w:r>
        <w:rPr>
          <w:rFonts w:ascii="Amiri" w:hAnsi="Amiri" w:eastAsia="Amiri" w:cs="Amiri"/>
          <w:lang w:bidi="ar-SA"/>
          <w:color w:val="111111"/>
          <w:sz w:val="28"/>
          <w:szCs w:val="28"/>
          <w:rtl/>
        </w:rPr>
        <w:t xml:space="preserve">الكافي ج4ص303ك15ب58ح2.</w:t>
      </w:r>
    </w:p>
    <w:p>
      <w:pPr>
        <w:pStyle w:val="BookText"/>
      </w:pPr>
      <w:r>
        <w:rPr>
          <w:rFonts w:ascii="Amiri" w:hAnsi="Amiri" w:eastAsia="Amiri" w:cs="Amiri"/>
          <w:lang w:bidi="ar-SA"/>
          <w:color w:val="111111"/>
          <w:sz w:val="28"/>
          <w:szCs w:val="28"/>
          <w:rtl/>
        </w:rPr>
        <w:t xml:space="preserve">الفقيه ج2ص265ب155ح2.</w:t>
      </w:r>
    </w:p>
    <w:p>
      <w:pPr>
        <w:pStyle w:val="BookText"/>
      </w:pPr>
      <w:r>
        <w:rPr>
          <w:rFonts w:ascii="Amiri" w:hAnsi="Amiri" w:eastAsia="Amiri" w:cs="Amiri"/>
          <w:lang w:bidi="ar-SA"/>
          <w:color w:val="111111"/>
          <w:sz w:val="28"/>
          <w:szCs w:val="28"/>
          <w:rtl/>
        </w:rPr>
        <w:t xml:space="preserve">التهذيب ج5ص409ب26ح67.</w:t>
      </w:r>
    </w:p>
    <w:p>
      <w:pPr>
        <w:pStyle w:val="BookText"/>
      </w:pPr>
      <w:r>
        <w:rPr>
          <w:rFonts w:ascii="Amiri" w:hAnsi="Amiri" w:eastAsia="Amiri" w:cs="Amiri"/>
          <w:lang w:bidi="ar-SA"/>
          <w:color w:val="111111"/>
          <w:sz w:val="28"/>
          <w:szCs w:val="28"/>
          <w:rtl/>
        </w:rPr>
        <w:t xml:space="preserve">«من كان عنده صبي فليتصاب له»(م)</w:t>
      </w:r>
    </w:p>
    <w:p>
      <w:pPr>
        <w:pStyle w:val="BookText"/>
      </w:pPr>
      <w:r>
        <w:rPr>
          <w:rFonts w:ascii="Amiri" w:hAnsi="Amiri" w:eastAsia="Amiri" w:cs="Amiri"/>
          <w:lang w:bidi="ar-SA"/>
          <w:color w:val="111111"/>
          <w:sz w:val="28"/>
          <w:szCs w:val="28"/>
          <w:rtl/>
        </w:rPr>
        <w:t xml:space="preserve">الفقيه ج3ص312ب148ح21.</w:t>
      </w:r>
    </w:p>
    <w:p>
      <w:pPr>
        <w:pStyle w:val="BookText"/>
      </w:pPr>
      <w:r>
        <w:rPr>
          <w:rFonts w:ascii="Amiri" w:hAnsi="Amiri" w:eastAsia="Amiri" w:cs="Amiri"/>
          <w:lang w:bidi="ar-SA"/>
          <w:color w:val="111111"/>
          <w:sz w:val="28"/>
          <w:szCs w:val="28"/>
          <w:rtl/>
        </w:rPr>
        <w:t xml:space="preserve">(نحن نأمر صبياننا بالصيام-)تقدم تحت عنوان(انا نأمر الخ)</w:t>
      </w:r>
    </w:p>
    <w:p>
      <w:pPr>
        <w:pStyle w:val="BookText"/>
      </w:pPr>
      <w:r>
        <w:rPr>
          <w:rFonts w:ascii="Amiri" w:hAnsi="Amiri" w:eastAsia="Amiri" w:cs="Amiri"/>
          <w:lang w:bidi="ar-SA"/>
          <w:color w:val="111111"/>
          <w:sz w:val="28"/>
          <w:szCs w:val="28"/>
          <w:rtl/>
        </w:rPr>
        <w:t xml:space="preserve">(وروى انه يفرق بين الصبيان-)</w:t>
      </w:r>
    </w:p>
    <w:p>
      <w:pPr>
        <w:pStyle w:val="BookText"/>
      </w:pPr>
      <w:r>
        <w:rPr>
          <w:rFonts w:ascii="Amiri" w:hAnsi="Amiri" w:eastAsia="Amiri" w:cs="Amiri"/>
          <w:lang w:bidi="ar-SA"/>
          <w:color w:val="111111"/>
          <w:sz w:val="28"/>
          <w:szCs w:val="28"/>
          <w:rtl/>
        </w:rPr>
        <w:t xml:space="preserve">انظر التأديب</w:t>
      </w:r>
    </w:p>
    <w:p>
      <w:pPr>
        <w:pStyle w:val="BookText"/>
      </w:pPr>
      <w:r>
        <w:rPr>
          <w:rFonts w:ascii="IRNazanin" w:hAnsi="IRNazanin" w:eastAsia="IRNazanin" w:cs="IRNazanin"/>
          <w:lang w:bidi="fa-IR"/>
          <w:color w:val="111111"/>
          <w:sz w:val="28"/>
          <w:szCs w:val="28"/>
          <w:rtl/>
        </w:rPr>
        <w:t xml:space="preserve">«وصلی ابوجعفر علیه السّلام علی ابن له صبي صغير،له ثلاث سنين ثم قال:لولا أن الناس يقولون:ان بني هاشم لا يصلون على الصغار من اولادهم ما صلّيتُ عليه»</w:t>
      </w:r>
    </w:p>
    <w:p>
      <w:pPr>
        <w:pStyle w:val="BookText"/>
      </w:pPr>
      <w:r>
        <w:rPr>
          <w:rFonts w:ascii="Amiri" w:hAnsi="Amiri" w:eastAsia="Amiri" w:cs="Amiri"/>
          <w:lang w:bidi="ar-SA"/>
          <w:color w:val="111111"/>
          <w:sz w:val="28"/>
          <w:szCs w:val="28"/>
          <w:rtl/>
        </w:rPr>
        <w:t xml:space="preserve">الفقيه ج1ص105ب25ح34.</w:t>
      </w:r>
    </w:p>
    <w:p>
      <w:pPr>
        <w:pStyle w:val="BookText"/>
      </w:pPr>
      <w:r>
        <w:rPr>
          <w:rFonts w:ascii="IRNazanin" w:hAnsi="IRNazanin" w:eastAsia="IRNazanin" w:cs="IRNazanin"/>
          <w:lang w:bidi="fa-IR"/>
          <w:color w:val="111111"/>
          <w:sz w:val="28"/>
          <w:szCs w:val="28"/>
          <w:rtl/>
        </w:rPr>
        <w:t xml:space="preserve">«وكان الصبي على عهد رسول الله صلّی الله علیه و آله اذا وقع الشك في نسبه عرضت عليه ولاية امیر المؤمنين عليه السّلام فان قبلها الحق نسبه بمن ينتمي اليه وان انکرها نفي»(غ)</w:t>
      </w:r>
    </w:p>
    <w:p>
      <w:pPr>
        <w:pStyle w:val="BookText"/>
      </w:pPr>
      <w:r>
        <w:rPr>
          <w:rFonts w:ascii="Amiri" w:hAnsi="Amiri" w:eastAsia="Amiri" w:cs="Amiri"/>
          <w:lang w:bidi="ar-SA"/>
          <w:color w:val="111111"/>
          <w:sz w:val="28"/>
          <w:szCs w:val="28"/>
          <w:rtl/>
        </w:rPr>
        <w:t xml:space="preserve">الفقيه ج3ص319ب152ح4.</w:t>
      </w:r>
    </w:p>
    <w:p>
      <w:pPr>
        <w:pStyle w:val="BookText"/>
      </w:pPr>
      <w:r>
        <w:rPr>
          <w:rFonts w:ascii="Amiri" w:hAnsi="Amiri" w:eastAsia="Amiri" w:cs="Amiri"/>
          <w:lang w:bidi="ar-SA"/>
          <w:color w:val="111111"/>
          <w:sz w:val="28"/>
          <w:szCs w:val="28"/>
          <w:rtl/>
        </w:rPr>
        <w:t xml:space="preserve">(هم اَلطف بصبياننا بهم-)تقدم في الحجة تحت عنوان(كنت لا ازيد الخ)</w:t>
      </w:r>
    </w:p>
    <w:p>
      <w:pPr>
        <w:pStyle w:val="BookText"/>
      </w:pPr>
      <w:r>
        <w:rPr>
          <w:rFonts w:ascii="Amiri" w:hAnsi="Amiri" w:eastAsia="Amiri" w:cs="Amiri"/>
          <w:lang w:bidi="ar-SA"/>
          <w:color w:val="111111"/>
          <w:sz w:val="28"/>
          <w:szCs w:val="28"/>
          <w:rtl/>
        </w:rPr>
        <w:t xml:space="preserve">(يا أبا هارون انا نأمر صبياننا۔)</w:t>
      </w:r>
    </w:p>
    <w:p>
      <w:pPr>
        <w:pStyle w:val="BookText"/>
      </w:pPr>
      <w:r>
        <w:rPr>
          <w:rFonts w:ascii="Amiri" w:hAnsi="Amiri" w:eastAsia="Amiri" w:cs="Amiri"/>
          <w:lang w:bidi="ar-SA"/>
          <w:color w:val="111111"/>
          <w:sz w:val="28"/>
          <w:szCs w:val="28"/>
          <w:rtl/>
        </w:rPr>
        <w:t xml:space="preserve">انظر التسبيح</w:t>
      </w:r>
    </w:p>
    <w:p>
      <w:pPr>
        <w:pStyle w:val="BookText"/>
      </w:pPr>
      <w:r>
        <w:rPr>
          <w:rFonts w:ascii="Amiri" w:hAnsi="Amiri" w:eastAsia="Amiri" w:cs="Amiri"/>
          <w:lang w:bidi="ar-SA"/>
          <w:color w:val="111111"/>
          <w:sz w:val="28"/>
          <w:szCs w:val="28"/>
          <w:rtl/>
        </w:rPr>
        <w:t xml:space="preserve">(يجوز شهادة الصبيان-)</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«يشب الصبي كل سنة أربع أصابع بأصابع نفسه»(6/ 1)</w:t>
      </w:r>
    </w:p>
    <w:p>
      <w:pPr>
        <w:pStyle w:val="BookText"/>
      </w:pPr>
      <w:r>
        <w:rPr>
          <w:rFonts w:ascii="Amiri" w:hAnsi="Amiri" w:eastAsia="Amiri" w:cs="Amiri"/>
          <w:lang w:bidi="ar-SA"/>
          <w:color w:val="111111"/>
          <w:sz w:val="28"/>
          <w:szCs w:val="28"/>
          <w:rtl/>
        </w:rPr>
        <w:t xml:space="preserve">الكافي ج6ص46ك19ب32ح2.</w:t>
      </w:r>
    </w:p>
    <w:p>
      <w:pPr>
        <w:pStyle w:val="BookText"/>
      </w:pPr>
      <w:r>
        <w:rPr>
          <w:rFonts w:ascii="Amiri" w:hAnsi="Amiri" w:eastAsia="Amiri" w:cs="Amiri"/>
          <w:lang w:bidi="ar-SA"/>
          <w:color w:val="111111"/>
          <w:sz w:val="28"/>
          <w:szCs w:val="28"/>
          <w:rtl/>
        </w:rPr>
        <w:t xml:space="preserve">الفقيه ج3ص319ب152ح6.</w:t>
      </w:r>
    </w:p>
    <w:p>
      <w:pPr>
        <w:pStyle w:val="BookText"/>
      </w:pPr>
      <w:r>
        <w:rPr>
          <w:rFonts w:ascii="Amiri" w:hAnsi="Amiri" w:eastAsia="Amiri" w:cs="Amiri"/>
          <w:lang w:bidi="ar-SA"/>
          <w:color w:val="111111"/>
          <w:sz w:val="28"/>
          <w:szCs w:val="28"/>
          <w:rtl/>
        </w:rPr>
        <w:t xml:space="preserve">(يصلح للصبيان والمصاحف-)يأتي في الكعبة تحت عنوان(عما يصل الخ)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33" w:name="pg14673_162665"/>
    <w:bookmarkEnd w:id="33"/>
    <w:p>
      <w:pPr>
        <w:pStyle w:val="Heading3"/>
      </w:pPr>
      <w:bookmarkStart w:id="190" w:name="_Toc124"/>
      <w:r>
        <w:t>«الصبيب»</w:t>
      </w:r>
      <w:bookmarkEnd w:id="190"/>
    </w:p>
    <w:p>
      <w:pPr>
        <w:pStyle w:val="BookText"/>
      </w:pPr>
      <w:r>
        <w:rPr>
          <w:rFonts w:ascii="Amiri" w:hAnsi="Amiri" w:eastAsia="Amiri" w:cs="Amiri"/>
          <w:lang w:bidi="ar-SA"/>
          <w:color w:val="111111"/>
          <w:sz w:val="28"/>
          <w:szCs w:val="28"/>
          <w:rtl/>
        </w:rPr>
        <w:t xml:space="preserve">«الصبيب»</w:t>
      </w:r>
      <w:r>
        <w:rPr>
          <w:rStyle w:val="FootnoteReference"/>
        </w:rPr>
        <w:footnoteReference w:id="109"/>
      </w:r>
    </w:p>
    <w:p>
      <w:pPr>
        <w:pStyle w:val="BookText"/>
      </w:pPr>
      <w:r>
        <w:rPr>
          <w:rFonts w:ascii="Amiri" w:hAnsi="Amiri" w:eastAsia="Amiri" w:cs="Amiri"/>
          <w:lang w:bidi="ar-SA"/>
          <w:color w:val="111111"/>
          <w:sz w:val="28"/>
          <w:szCs w:val="28"/>
          <w:rtl/>
        </w:rPr>
        <w:t xml:space="preserve">(امرأة رأت-الى ان قال-فان رأت الدم</w:t>
      </w:r>
    </w:p>
    <w:p>
      <w:pPr>
        <w:pStyle w:val="BookText"/>
      </w:pPr>
      <w:r>
        <w:rPr>
          <w:rFonts w:ascii="Amiri" w:hAnsi="Amiri" w:eastAsia="Amiri" w:cs="Amiri"/>
          <w:lang w:bidi="ar-SA"/>
          <w:color w:val="111111"/>
          <w:sz w:val="28"/>
          <w:szCs w:val="28"/>
          <w:rtl/>
        </w:rPr>
        <w:t xml:space="preserve">دما صبيباً-)</w:t>
      </w:r>
    </w:p>
    <w:p>
      <w:pPr>
        <w:pStyle w:val="BookText"/>
      </w:pPr>
      <w:r>
        <w:rPr>
          <w:rFonts w:ascii="Amiri" w:hAnsi="Amiri" w:eastAsia="Amiri" w:cs="Amiri"/>
          <w:lang w:bidi="ar-SA"/>
          <w:color w:val="111111"/>
          <w:sz w:val="28"/>
          <w:szCs w:val="28"/>
          <w:rtl/>
        </w:rPr>
        <w:t xml:space="preserve">انظر الحيض</w:t>
      </w:r>
    </w:p>
    <w:p>
      <w:pPr>
        <w:pStyle w:val="Heading3"/>
      </w:pPr>
      <w:bookmarkStart w:id="191" w:name="_Toc125"/>
      <w:r>
        <w:t>«الصبيحة»</w:t>
      </w:r>
      <w:bookmarkEnd w:id="191"/>
    </w:p>
    <w:p>
      <w:pPr>
        <w:pStyle w:val="BookText"/>
      </w:pPr>
      <w:r>
        <w:rPr>
          <w:rFonts w:ascii="Amiri" w:hAnsi="Amiri" w:eastAsia="Amiri" w:cs="Amiri"/>
          <w:lang w:bidi="ar-SA"/>
          <w:color w:val="111111"/>
          <w:sz w:val="28"/>
          <w:szCs w:val="28"/>
          <w:rtl/>
        </w:rPr>
        <w:t xml:space="preserve">(اذا كان صبيحة يوم الفطر-)</w:t>
      </w:r>
    </w:p>
    <w:p>
      <w:pPr>
        <w:pStyle w:val="BookText"/>
      </w:pPr>
      <w:r>
        <w:rPr>
          <w:rFonts w:ascii="Amiri" w:hAnsi="Amiri" w:eastAsia="Amiri" w:cs="Amiri"/>
          <w:lang w:bidi="ar-SA"/>
          <w:color w:val="111111"/>
          <w:sz w:val="28"/>
          <w:szCs w:val="28"/>
          <w:rtl/>
        </w:rPr>
        <w:t xml:space="preserve">انظر الاعياد</w:t>
      </w:r>
    </w:p>
    <w:p>
      <w:pPr>
        <w:pStyle w:val="BookText"/>
      </w:pPr>
      <w:r>
        <w:rPr>
          <w:rFonts w:ascii="Amiri" w:hAnsi="Amiri" w:eastAsia="Amiri" w:cs="Amiri"/>
          <w:lang w:bidi="ar-SA"/>
          <w:color w:val="111111"/>
          <w:sz w:val="28"/>
          <w:szCs w:val="28"/>
          <w:rtl/>
        </w:rPr>
        <w:t xml:space="preserve">(دخلت على أبي جعفر عليه السّلام صبيحة</w:t>
      </w:r>
    </w:p>
    <w:p>
      <w:pPr>
        <w:pStyle w:val="BookText"/>
      </w:pPr>
      <w:r>
        <w:rPr>
          <w:rFonts w:ascii="IRNazanin" w:hAnsi="IRNazanin" w:eastAsia="IRNazanin" w:cs="IRNazanin"/>
          <w:lang w:bidi="fa-IR"/>
          <w:color w:val="111111"/>
          <w:sz w:val="28"/>
          <w:szCs w:val="28"/>
          <w:rtl/>
        </w:rPr>
        <w:t xml:space="preserve">عرسه-)</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(کان ابوعبدالله علیه السّلام اذا اراد العمرة انتظر الى صبيحة-)</w:t>
      </w:r>
    </w:p>
    <w:p>
      <w:pPr>
        <w:pStyle w:val="BookText"/>
      </w:pPr>
      <w:r>
        <w:rPr>
          <w:rFonts w:ascii="Amiri" w:hAnsi="Amiri" w:eastAsia="Amiri" w:cs="Amiri"/>
          <w:lang w:bidi="ar-SA"/>
          <w:color w:val="111111"/>
          <w:sz w:val="28"/>
          <w:szCs w:val="28"/>
          <w:rtl/>
        </w:rPr>
        <w:t xml:space="preserve">انظر العمرة</w:t>
      </w:r>
    </w:p>
    <w:p>
      <w:pPr>
        <w:pStyle w:val="Heading3"/>
      </w:pPr>
      <w:bookmarkStart w:id="192" w:name="_Toc126"/>
      <w:r>
        <w:t>«الصبية»</w:t>
      </w:r>
      <w:bookmarkEnd w:id="192"/>
    </w:p>
    <w:p>
      <w:pPr>
        <w:pStyle w:val="BookText"/>
      </w:pPr>
      <w:r>
        <w:rPr>
          <w:rFonts w:ascii="Amiri" w:hAnsi="Amiri" w:eastAsia="Amiri" w:cs="Amiri"/>
          <w:lang w:bidi="ar-SA"/>
          <w:color w:val="111111"/>
          <w:sz w:val="28"/>
          <w:szCs w:val="28"/>
          <w:rtl/>
        </w:rPr>
        <w:t xml:space="preserve">(ان بعض بني هاشم دعاه مع جماعة من اهله فاتي بصبية-)</w:t>
      </w:r>
    </w:p>
    <w:p>
      <w:pPr>
        <w:pStyle w:val="BookText"/>
      </w:pPr>
      <w:r>
        <w:rPr>
          <w:rFonts w:ascii="Amiri" w:hAnsi="Amiri" w:eastAsia="Amiri" w:cs="Amiri"/>
          <w:lang w:bidi="ar-SA"/>
          <w:color w:val="111111"/>
          <w:sz w:val="28"/>
          <w:szCs w:val="28"/>
          <w:rtl/>
        </w:rPr>
        <w:t xml:space="preserve">انظر التقبيل</w:t>
      </w:r>
    </w:p>
    <w:p>
      <w:pPr>
        <w:pStyle w:val="BookText"/>
      </w:pPr>
      <w:r>
        <w:rPr>
          <w:rFonts w:ascii="IRNazanin" w:hAnsi="IRNazanin" w:eastAsia="IRNazanin" w:cs="IRNazanin"/>
          <w:lang w:bidi="fa-IR"/>
          <w:color w:val="111111"/>
          <w:sz w:val="28"/>
          <w:szCs w:val="28"/>
          <w:rtl/>
        </w:rPr>
        <w:t xml:space="preserve">(أن رجلا من الأنصار توفی وله صبية-)</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(ان معي صبية-)</w:t>
      </w:r>
    </w:p>
    <w:p>
      <w:pPr>
        <w:pStyle w:val="BookText"/>
      </w:pPr>
      <w:r>
        <w:rPr>
          <w:rFonts w:ascii="IRNazanin" w:hAnsi="IRNazanin" w:eastAsia="IRNazanin" w:cs="IRNazanin"/>
          <w:lang w:bidi="fa-IR"/>
          <w:color w:val="111111"/>
          <w:sz w:val="28"/>
          <w:szCs w:val="28"/>
          <w:rtl/>
        </w:rPr>
        <w:t xml:space="preserve">انظر الصبیان</w:t>
      </w:r>
    </w:p>
    <w:p>
      <w:pPr>
        <w:pStyle w:val="BookText"/>
      </w:pPr>
      <w:r>
        <w:rPr>
          <w:rFonts w:ascii="IRNazanin" w:hAnsi="IRNazanin" w:eastAsia="IRNazanin" w:cs="IRNazanin"/>
          <w:lang w:bidi="fa-IR"/>
          <w:color w:val="111111"/>
          <w:sz w:val="28"/>
          <w:szCs w:val="28"/>
          <w:rtl/>
        </w:rPr>
        <w:t xml:space="preserve">(باع جعفر فیمن باع صبية-)</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(دخل سفيان-الى ان قال-يترك صبية</w:t>
      </w:r>
    </w:p>
    <w:p>
      <w:pPr>
        <w:pStyle w:val="BookText"/>
      </w:pPr>
      <w:r>
        <w:rPr>
          <w:rFonts w:ascii="Amiri" w:hAnsi="Amiri" w:eastAsia="Amiri" w:cs="Amiri"/>
          <w:lang w:bidi="ar-SA"/>
          <w:color w:val="111111"/>
          <w:sz w:val="28"/>
          <w:szCs w:val="28"/>
          <w:rtl/>
        </w:rPr>
        <w:t xml:space="preserve">صغاراً يتكففون الناس-)</w:t>
      </w:r>
    </w:p>
    <w:p>
      <w:pPr>
        <w:pStyle w:val="BookText"/>
      </w:pPr>
      <w:r>
        <w:rPr>
          <w:rFonts w:ascii="Amiri" w:hAnsi="Amiri" w:eastAsia="Amiri" w:cs="Amiri"/>
          <w:lang w:bidi="ar-SA"/>
          <w:color w:val="111111"/>
          <w:sz w:val="28"/>
          <w:szCs w:val="28"/>
          <w:rtl/>
        </w:rPr>
        <w:t xml:space="preserve">انظر سفيان الثوري</w:t>
      </w:r>
    </w:p>
    <w:p>
      <w:pPr>
        <w:pStyle w:val="BookText"/>
      </w:pPr>
      <w:r>
        <w:rPr>
          <w:rFonts w:ascii="Amiri" w:hAnsi="Amiri" w:eastAsia="Amiri" w:cs="Amiri"/>
          <w:lang w:bidi="ar-SA"/>
          <w:color w:val="111111"/>
          <w:sz w:val="28"/>
          <w:szCs w:val="28"/>
          <w:rtl/>
        </w:rPr>
        <w:t xml:space="preserve">(عن الجارية يتمتع منها الرجل قال نعم الّا ان تكون صبية تخدع-)</w:t>
      </w:r>
    </w:p>
    <w:p>
      <w:pPr>
        <w:pStyle w:val="BookText"/>
      </w:pPr>
      <w:r>
        <w:rPr>
          <w:rFonts w:ascii="Amiri" w:hAnsi="Amiri" w:eastAsia="Amiri" w:cs="Amiri"/>
          <w:lang w:bidi="ar-SA"/>
          <w:color w:val="111111"/>
          <w:sz w:val="28"/>
          <w:szCs w:val="28"/>
          <w:rtl/>
        </w:rPr>
        <w:t xml:space="preserve">انظر المتعة</w:t>
      </w:r>
    </w:p>
    <w:p>
      <w:pPr>
        <w:pStyle w:val="BookText"/>
      </w:pPr>
      <w:r>
        <w:rPr>
          <w:rFonts w:ascii="Amiri" w:hAnsi="Amiri" w:eastAsia="Amiri" w:cs="Amiri"/>
          <w:lang w:bidi="ar-SA"/>
          <w:color w:val="111111"/>
          <w:sz w:val="28"/>
          <w:szCs w:val="28"/>
          <w:rtl/>
        </w:rPr>
        <w:t xml:space="preserve">(عن صبية صغار-)</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(عن الصبية لا تصاب-)</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(عن الصبية يزوّجها-)</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(في الرجل يطلق الصبية-)</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(في الرجل يقذف الصبية-)</w:t>
      </w:r>
    </w:p>
    <w:p>
      <w:pPr>
        <w:pStyle w:val="BookText"/>
      </w:pPr>
      <w:r>
        <w:rPr>
          <w:rFonts w:ascii="IRNazanin" w:hAnsi="IRNazanin" w:eastAsia="IRNazanin" w:cs="IRNazanin"/>
          <w:lang w:bidi="fa-IR"/>
          <w:color w:val="111111"/>
          <w:sz w:val="28"/>
          <w:szCs w:val="28"/>
          <w:rtl/>
        </w:rPr>
        <w:t xml:space="preserve">انظر القذف</w:t>
      </w:r>
    </w:p>
    <w:p>
      <w:pPr>
        <w:pStyle w:val="BookText"/>
      </w:pPr>
      <w:r>
        <w:rPr>
          <w:rFonts w:ascii="Amiri" w:hAnsi="Amiri" w:eastAsia="Amiri" w:cs="Amiri"/>
          <w:lang w:bidi="ar-SA"/>
          <w:color w:val="111111"/>
          <w:sz w:val="28"/>
          <w:szCs w:val="28"/>
          <w:rtl/>
        </w:rPr>
        <w:t xml:space="preserve">(في الصبية التي لا تحيض-)</w:t>
      </w:r>
    </w:p>
    <w:p>
      <w:pPr>
        <w:pStyle w:val="BookText"/>
      </w:pPr>
      <w:r>
        <w:rPr>
          <w:rFonts w:ascii="Amiri" w:hAnsi="Amiri" w:eastAsia="Amiri" w:cs="Amiri"/>
          <w:lang w:bidi="ar-SA"/>
          <w:color w:val="111111"/>
          <w:sz w:val="28"/>
          <w:szCs w:val="28"/>
          <w:rtl/>
        </w:rPr>
        <w:t xml:space="preserve">انظر العدة</w:t>
      </w:r>
    </w:p>
    <w:p>
      <w:pPr>
        <w:pStyle w:val="BookText"/>
      </w:pPr>
      <w:r>
        <w:rPr>
          <w:rFonts w:ascii="Amiri" w:hAnsi="Amiri" w:eastAsia="Amiri" w:cs="Amiri"/>
          <w:lang w:bidi="ar-SA"/>
          <w:color w:val="111111"/>
          <w:sz w:val="28"/>
          <w:szCs w:val="28"/>
          <w:rtl/>
        </w:rPr>
        <w:t xml:space="preserve">(لما خطب اليه قال له اميرالمؤمنين عليه السّلام انها صبية-)</w:t>
      </w:r>
    </w:p>
    <w:p>
      <w:pPr>
        <w:pStyle w:val="BookText"/>
      </w:pPr>
      <w:r>
        <w:rPr>
          <w:rFonts w:ascii="Amiri" w:hAnsi="Amiri" w:eastAsia="Amiri" w:cs="Amiri"/>
          <w:lang w:bidi="ar-SA"/>
          <w:color w:val="111111"/>
          <w:sz w:val="28"/>
          <w:szCs w:val="28"/>
          <w:rtl/>
        </w:rPr>
        <w:t xml:space="preserve">انظر اُم كلثوم</w:t>
      </w:r>
    </w:p>
    <w:p>
      <w:pPr>
        <w:pStyle w:val="BookText"/>
      </w:pPr>
      <w:r>
        <w:rPr>
          <w:rFonts w:ascii="Amiri" w:hAnsi="Amiri" w:eastAsia="Amiri" w:cs="Amiri"/>
          <w:lang w:bidi="ar-SA"/>
          <w:color w:val="111111"/>
          <w:sz w:val="28"/>
          <w:szCs w:val="28"/>
          <w:rtl/>
        </w:rPr>
        <w:t xml:space="preserve">(ما تقول في صبية زوّجها-)</w:t>
      </w:r>
    </w:p>
    <w:p>
      <w:pPr>
        <w:pStyle w:val="BookText"/>
      </w:pPr>
      <w:r>
        <w:rPr>
          <w:rFonts w:ascii="IRNazanin" w:hAnsi="IRNazanin" w:eastAsia="IRNazanin" w:cs="IRNazanin"/>
          <w:lang w:bidi="fa-IR"/>
          <w:color w:val="111111"/>
          <w:sz w:val="28"/>
          <w:szCs w:val="28"/>
          <w:rtl/>
        </w:rPr>
        <w:t xml:space="preserve">انظر التزویج</w:t>
      </w:r>
    </w:p>
    <w:p>
      <w:pPr>
        <w:pStyle w:val="Heading2"/>
      </w:pPr>
      <w:bookmarkStart w:id="193" w:name="_Toc127"/>
      <w:r>
        <w:t>«الصاد والحاء»</w:t>
      </w:r>
      <w:bookmarkEnd w:id="193"/>
    </w:p>
    <w:p>
      <w:pPr>
        <w:pStyle w:val="Heading3"/>
      </w:pPr>
      <w:bookmarkStart w:id="194" w:name="_Toc128"/>
      <w:r>
        <w:t>«الصحابة»</w:t>
      </w:r>
      <w:bookmarkEnd w:id="194"/>
    </w:p>
    <w:p>
      <w:pPr>
        <w:pStyle w:val="BookText"/>
      </w:pPr>
      <w:r>
        <w:rPr>
          <w:rFonts w:ascii="Amiri" w:hAnsi="Amiri" w:eastAsia="Amiri" w:cs="Amiri"/>
          <w:lang w:bidi="ar-SA"/>
          <w:color w:val="111111"/>
          <w:sz w:val="28"/>
          <w:szCs w:val="28"/>
          <w:rtl/>
        </w:rPr>
        <w:t xml:space="preserve">(احب الصحابة-)</w:t>
      </w:r>
    </w:p>
    <w:p>
      <w:pPr>
        <w:pStyle w:val="BookText"/>
      </w:pPr>
      <w:r>
        <w:rPr>
          <w:rFonts w:ascii="Amiri" w:hAnsi="Amiri" w:eastAsia="Amiri" w:cs="Amiri"/>
          <w:lang w:bidi="ar-SA"/>
          <w:color w:val="111111"/>
          <w:sz w:val="28"/>
          <w:szCs w:val="28"/>
          <w:rtl/>
        </w:rPr>
        <w:t xml:space="preserve">انظر المصاحبة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34" w:name="pg14673_162666"/>
    <w:bookmarkEnd w:id="34"/>
    <w:p>
      <w:pPr>
        <w:pStyle w:val="BookText"/>
      </w:pPr>
      <w:r>
        <w:rPr>
          <w:rFonts w:ascii="Amiri" w:hAnsi="Amiri" w:eastAsia="Amiri" w:cs="Amiri"/>
          <w:lang w:bidi="ar-SA"/>
          <w:color w:val="111111"/>
          <w:sz w:val="28"/>
          <w:szCs w:val="28"/>
          <w:rtl/>
        </w:rPr>
        <w:t xml:space="preserve">(أحسن الله لك الصحابة-)</w:t>
      </w:r>
    </w:p>
    <w:p>
      <w:pPr>
        <w:pStyle w:val="BookText"/>
      </w:pPr>
      <w:r>
        <w:rPr>
          <w:rFonts w:ascii="Amiri" w:hAnsi="Amiri" w:eastAsia="Amiri" w:cs="Amiri"/>
          <w:lang w:bidi="ar-SA"/>
          <w:color w:val="111111"/>
          <w:sz w:val="28"/>
          <w:szCs w:val="28"/>
          <w:rtl/>
        </w:rPr>
        <w:t xml:space="preserve">انظر الوداع تحت عنوان(كان رسول الله الخ)</w:t>
      </w:r>
    </w:p>
    <w:p>
      <w:pPr>
        <w:pStyle w:val="BookText"/>
      </w:pPr>
      <w:r>
        <w:rPr>
          <w:rFonts w:ascii="Amiri" w:hAnsi="Amiri" w:eastAsia="Amiri" w:cs="Amiri"/>
          <w:lang w:bidi="ar-SA"/>
          <w:color w:val="111111"/>
          <w:sz w:val="28"/>
          <w:szCs w:val="28"/>
          <w:rtl/>
        </w:rPr>
        <w:t xml:space="preserve">(حفظت عن بعض الصحابة-)</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IRNazanin" w:hAnsi="IRNazanin" w:eastAsia="IRNazanin" w:cs="IRNazanin"/>
          <w:lang w:bidi="fa-IR"/>
          <w:color w:val="111111"/>
          <w:sz w:val="28"/>
          <w:szCs w:val="28"/>
          <w:rtl/>
        </w:rPr>
        <w:t xml:space="preserve">(وحکی من صحب الرضا علیه السلام-)</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(وطّن نفسك على حسن الصحابة-)</w:t>
      </w:r>
    </w:p>
    <w:p>
      <w:pPr>
        <w:pStyle w:val="BookText"/>
      </w:pPr>
      <w:r>
        <w:rPr>
          <w:rFonts w:ascii="IRNazanin" w:hAnsi="IRNazanin" w:eastAsia="IRNazanin" w:cs="IRNazanin"/>
          <w:lang w:bidi="fa-IR"/>
          <w:color w:val="111111"/>
          <w:sz w:val="28"/>
          <w:szCs w:val="28"/>
          <w:rtl/>
        </w:rPr>
        <w:t xml:space="preserve">انظر السفر</w:t>
      </w:r>
    </w:p>
    <w:p>
      <w:pPr>
        <w:pStyle w:val="Heading3"/>
      </w:pPr>
      <w:bookmarkStart w:id="195" w:name="_Toc129"/>
      <w:r>
        <w:t>«الصحاريان»</w:t>
      </w:r>
      <w:bookmarkEnd w:id="195"/>
    </w:p>
    <w:p>
      <w:pPr>
        <w:pStyle w:val="BookText"/>
      </w:pPr>
      <w:r>
        <w:rPr>
          <w:rFonts w:ascii="IRNazanin" w:hAnsi="IRNazanin" w:eastAsia="IRNazanin" w:cs="IRNazanin"/>
          <w:lang w:bidi="fa-IR"/>
          <w:color w:val="111111"/>
          <w:sz w:val="28"/>
          <w:szCs w:val="28"/>
          <w:rtl/>
        </w:rPr>
        <w:t xml:space="preserve">(اعما یکفن-الى ان قال-ثوبين</w:t>
      </w:r>
    </w:p>
    <w:p>
      <w:pPr>
        <w:pStyle w:val="BookText"/>
      </w:pPr>
      <w:r>
        <w:rPr>
          <w:rFonts w:ascii="Amiri" w:hAnsi="Amiri" w:eastAsia="Amiri" w:cs="Amiri"/>
          <w:lang w:bidi="ar-SA"/>
          <w:color w:val="111111"/>
          <w:sz w:val="28"/>
          <w:szCs w:val="28"/>
          <w:rtl/>
        </w:rPr>
        <w:t xml:space="preserve">صحاريين-)</w:t>
      </w:r>
    </w:p>
    <w:p>
      <w:pPr>
        <w:pStyle w:val="BookText"/>
      </w:pPr>
      <w:r>
        <w:rPr>
          <w:rFonts w:ascii="Amiri" w:hAnsi="Amiri" w:eastAsia="Amiri" w:cs="Amiri"/>
          <w:lang w:bidi="ar-SA"/>
          <w:color w:val="111111"/>
          <w:sz w:val="28"/>
          <w:szCs w:val="28"/>
          <w:rtl/>
        </w:rPr>
        <w:t xml:space="preserve">انظر الكفن</w:t>
      </w:r>
    </w:p>
    <w:p>
      <w:pPr>
        <w:pStyle w:val="BookText"/>
      </w:pPr>
      <w:r>
        <w:rPr>
          <w:rFonts w:ascii="IRNazanin" w:hAnsi="IRNazanin" w:eastAsia="IRNazanin" w:cs="IRNazanin"/>
          <w:lang w:bidi="fa-IR"/>
          <w:color w:val="111111"/>
          <w:sz w:val="28"/>
          <w:szCs w:val="28"/>
          <w:rtl/>
        </w:rPr>
        <w:t xml:space="preserve">(عن رسول الله صلّی الله علیه و آله-الى ان قال-ثوبین</w:t>
      </w:r>
    </w:p>
    <w:p>
      <w:pPr>
        <w:pStyle w:val="BookText"/>
      </w:pPr>
      <w:r>
        <w:rPr>
          <w:rFonts w:ascii="Amiri" w:hAnsi="Amiri" w:eastAsia="Amiri" w:cs="Amiri"/>
          <w:lang w:bidi="ar-SA"/>
          <w:color w:val="111111"/>
          <w:sz w:val="28"/>
          <w:szCs w:val="28"/>
          <w:rtl/>
        </w:rPr>
        <w:t xml:space="preserve">صحاريين-)</w:t>
      </w:r>
    </w:p>
    <w:p>
      <w:pPr>
        <w:pStyle w:val="BookText"/>
      </w:pPr>
      <w:r>
        <w:rPr>
          <w:rFonts w:ascii="Amiri" w:hAnsi="Amiri" w:eastAsia="Amiri" w:cs="Amiri"/>
          <w:lang w:bidi="ar-SA"/>
          <w:color w:val="111111"/>
          <w:sz w:val="28"/>
          <w:szCs w:val="28"/>
          <w:rtl/>
        </w:rPr>
        <w:t xml:space="preserve">انظر الكفن</w:t>
      </w:r>
    </w:p>
    <w:p>
      <w:pPr>
        <w:pStyle w:val="BookText"/>
      </w:pPr>
      <w:r>
        <w:rPr>
          <w:rFonts w:ascii="IRNazanin" w:hAnsi="IRNazanin" w:eastAsia="IRNazanin" w:cs="IRNazanin"/>
          <w:lang w:bidi="fa-IR"/>
          <w:color w:val="111111"/>
          <w:sz w:val="28"/>
          <w:szCs w:val="28"/>
          <w:rtl/>
        </w:rPr>
        <w:t xml:space="preserve">(في كم ثوب-الى ان قال-ثوبین صحاريين-)</w:t>
      </w:r>
    </w:p>
    <w:p>
      <w:pPr>
        <w:pStyle w:val="BookText"/>
      </w:pPr>
      <w:r>
        <w:rPr>
          <w:rFonts w:ascii="Amiri" w:hAnsi="Amiri" w:eastAsia="Amiri" w:cs="Amiri"/>
          <w:lang w:bidi="ar-SA"/>
          <w:color w:val="111111"/>
          <w:sz w:val="28"/>
          <w:szCs w:val="28"/>
          <w:rtl/>
        </w:rPr>
        <w:t xml:space="preserve">انظر الكفن</w:t>
      </w:r>
    </w:p>
    <w:p>
      <w:pPr>
        <w:pStyle w:val="BookText"/>
      </w:pPr>
      <w:r>
        <w:rPr>
          <w:rFonts w:ascii="IRNazanin" w:hAnsi="IRNazanin" w:eastAsia="IRNazanin" w:cs="IRNazanin"/>
          <w:lang w:bidi="fa-IR"/>
          <w:color w:val="111111"/>
          <w:sz w:val="28"/>
          <w:szCs w:val="28"/>
          <w:rtl/>
        </w:rPr>
        <w:t xml:space="preserve">(کفن رسول الله صلّی الله علیه و آله-الى ان قال-ابیضین صحاريين-)</w:t>
      </w:r>
    </w:p>
    <w:p>
      <w:pPr>
        <w:pStyle w:val="BookText"/>
      </w:pPr>
      <w:r>
        <w:rPr>
          <w:rFonts w:ascii="Amiri" w:hAnsi="Amiri" w:eastAsia="Amiri" w:cs="Amiri"/>
          <w:lang w:bidi="ar-SA"/>
          <w:color w:val="111111"/>
          <w:sz w:val="28"/>
          <w:szCs w:val="28"/>
          <w:rtl/>
        </w:rPr>
        <w:t xml:space="preserve">انظر الكفن</w:t>
      </w:r>
    </w:p>
    <w:p>
      <w:pPr>
        <w:pStyle w:val="BookText"/>
      </w:pPr>
      <w:r>
        <w:rPr>
          <w:rFonts w:ascii="IRNazanin" w:hAnsi="IRNazanin" w:eastAsia="IRNazanin" w:cs="IRNazanin"/>
          <w:lang w:bidi="fa-IR"/>
          <w:color w:val="111111"/>
          <w:sz w:val="28"/>
          <w:szCs w:val="28"/>
          <w:rtl/>
        </w:rPr>
        <w:t xml:space="preserve">(کفن رسول الله صلّی الله علیه و آله-الى ان قال-ثوبين صحاريين-)</w:t>
      </w:r>
    </w:p>
    <w:p>
      <w:pPr>
        <w:pStyle w:val="BookText"/>
      </w:pPr>
      <w:r>
        <w:rPr>
          <w:rFonts w:ascii="Amiri" w:hAnsi="Amiri" w:eastAsia="Amiri" w:cs="Amiri"/>
          <w:lang w:bidi="ar-SA"/>
          <w:color w:val="111111"/>
          <w:sz w:val="28"/>
          <w:szCs w:val="28"/>
          <w:rtl/>
        </w:rPr>
        <w:t xml:space="preserve">انظر الكفن</w:t>
      </w:r>
    </w:p>
    <w:p>
      <w:pPr>
        <w:pStyle w:val="Heading3"/>
      </w:pPr>
      <w:bookmarkStart w:id="196" w:name="_Toc130"/>
      <w:r>
        <w:t>«الصحارية»</w:t>
      </w:r>
      <w:bookmarkEnd w:id="196"/>
    </w:p>
    <w:p>
      <w:pPr>
        <w:pStyle w:val="BookText"/>
      </w:pPr>
      <w:r>
        <w:rPr>
          <w:rFonts w:ascii="IRNazanin" w:hAnsi="IRNazanin" w:eastAsia="IRNazanin" w:cs="IRNazanin"/>
          <w:lang w:bidi="fa-IR"/>
          <w:color w:val="111111"/>
          <w:sz w:val="28"/>
          <w:szCs w:val="28"/>
          <w:rtl/>
        </w:rPr>
        <w:t xml:space="preserve">(عما یکفن-الى ان قال-والصحارية تكون باليمامة-)</w:t>
      </w:r>
    </w:p>
    <w:p>
      <w:pPr>
        <w:pStyle w:val="BookText"/>
      </w:pPr>
      <w:r>
        <w:rPr>
          <w:rFonts w:ascii="Amiri" w:hAnsi="Amiri" w:eastAsia="Amiri" w:cs="Amiri"/>
          <w:lang w:bidi="ar-SA"/>
          <w:color w:val="111111"/>
          <w:sz w:val="28"/>
          <w:szCs w:val="28"/>
          <w:rtl/>
        </w:rPr>
        <w:t xml:space="preserve">انظر الكفن</w:t>
      </w:r>
    </w:p>
    <w:p>
      <w:pPr>
        <w:pStyle w:val="Heading3"/>
      </w:pPr>
      <w:bookmarkStart w:id="197" w:name="_Toc131"/>
      <w:r>
        <w:t>«الصحبة»</w:t>
      </w:r>
      <w:bookmarkEnd w:id="197"/>
    </w:p>
    <w:p>
      <w:pPr>
        <w:pStyle w:val="BookText"/>
      </w:pPr>
      <w:r>
        <w:rPr>
          <w:rFonts w:ascii="IRNazanin" w:hAnsi="IRNazanin" w:eastAsia="IRNazanin" w:cs="IRNazanin"/>
          <w:lang w:bidi="fa-IR"/>
          <w:color w:val="111111"/>
          <w:sz w:val="28"/>
          <w:szCs w:val="28"/>
          <w:rtl/>
        </w:rPr>
        <w:t xml:space="preserve">(اذا صحبت فاصحب-)</w:t>
      </w:r>
    </w:p>
    <w:p>
      <w:pPr>
        <w:pStyle w:val="BookText"/>
      </w:pPr>
      <w:r>
        <w:rPr>
          <w:rFonts w:ascii="Amiri" w:hAnsi="Amiri" w:eastAsia="Amiri" w:cs="Amiri"/>
          <w:lang w:bidi="ar-SA"/>
          <w:color w:val="111111"/>
          <w:sz w:val="28"/>
          <w:szCs w:val="28"/>
          <w:rtl/>
        </w:rPr>
        <w:t xml:space="preserve">انظر المصاحبة</w:t>
      </w:r>
    </w:p>
    <w:p>
      <w:pPr>
        <w:pStyle w:val="BookText"/>
      </w:pPr>
      <w:r>
        <w:rPr>
          <w:rFonts w:ascii="Amiri" w:hAnsi="Amiri" w:eastAsia="Amiri" w:cs="Amiri"/>
          <w:lang w:bidi="ar-SA"/>
          <w:color w:val="111111"/>
          <w:sz w:val="28"/>
          <w:szCs w:val="28"/>
          <w:rtl/>
        </w:rPr>
        <w:t xml:space="preserve">(اصحب من تتزين به-)</w:t>
      </w:r>
    </w:p>
    <w:p>
      <w:pPr>
        <w:pStyle w:val="BookText"/>
      </w:pPr>
      <w:r>
        <w:rPr>
          <w:rFonts w:ascii="Amiri" w:hAnsi="Amiri" w:eastAsia="Amiri" w:cs="Amiri"/>
          <w:lang w:bidi="ar-SA"/>
          <w:color w:val="111111"/>
          <w:sz w:val="28"/>
          <w:szCs w:val="28"/>
          <w:rtl/>
        </w:rPr>
        <w:t xml:space="preserve">انظر المصاحبة</w:t>
      </w:r>
    </w:p>
    <w:p>
      <w:pPr>
        <w:pStyle w:val="BookText"/>
      </w:pPr>
      <w:r>
        <w:rPr>
          <w:rFonts w:ascii="Amiri" w:hAnsi="Amiri" w:eastAsia="Amiri" w:cs="Amiri"/>
          <w:lang w:bidi="ar-SA"/>
          <w:color w:val="111111"/>
          <w:sz w:val="28"/>
          <w:szCs w:val="28"/>
          <w:rtl/>
        </w:rPr>
        <w:t xml:space="preserve">(اعلموا ان صحبة العالم-)</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(ان امرأة مسلمة صحبتني-)</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(اوصيك بتقوى الله-إلى أن قال-وحسن الصحبة-)</w:t>
      </w:r>
    </w:p>
    <w:p>
      <w:pPr>
        <w:pStyle w:val="BookText"/>
      </w:pPr>
      <w:r>
        <w:rPr>
          <w:rFonts w:ascii="Amiri" w:hAnsi="Amiri" w:eastAsia="Amiri" w:cs="Amiri"/>
          <w:lang w:bidi="ar-SA"/>
          <w:color w:val="111111"/>
          <w:sz w:val="28"/>
          <w:szCs w:val="28"/>
          <w:rtl/>
        </w:rPr>
        <w:t xml:space="preserve">انظر العِشرة</w:t>
      </w:r>
    </w:p>
    <w:p>
      <w:pPr>
        <w:pStyle w:val="BookText"/>
      </w:pPr>
      <w:r>
        <w:rPr>
          <w:rFonts w:ascii="IRNazanin" w:hAnsi="IRNazanin" w:eastAsia="IRNazanin" w:cs="IRNazanin"/>
          <w:lang w:bidi="fa-IR"/>
          <w:color w:val="111111"/>
          <w:sz w:val="28"/>
          <w:szCs w:val="28"/>
          <w:rtl/>
        </w:rPr>
        <w:t xml:space="preserve">(صحبت اباعبدالله علیه السّلام-)</w:t>
      </w:r>
    </w:p>
    <w:p>
      <w:pPr>
        <w:pStyle w:val="BookText"/>
      </w:pPr>
      <w:r>
        <w:rPr>
          <w:rFonts w:ascii="IRNazanin" w:hAnsi="IRNazanin" w:eastAsia="IRNazanin" w:cs="IRNazanin"/>
          <w:lang w:bidi="fa-IR"/>
          <w:color w:val="111111"/>
          <w:sz w:val="28"/>
          <w:szCs w:val="28"/>
          <w:rtl/>
        </w:rPr>
        <w:t xml:space="preserve">انظر السفر</w:t>
      </w:r>
    </w:p>
    <w:p>
      <w:pPr>
        <w:pStyle w:val="BookText"/>
      </w:pPr>
      <w:r>
        <w:rPr>
          <w:rFonts w:ascii="IRNazanin" w:hAnsi="IRNazanin" w:eastAsia="IRNazanin" w:cs="IRNazanin"/>
          <w:lang w:bidi="fa-IR"/>
          <w:color w:val="111111"/>
          <w:sz w:val="28"/>
          <w:szCs w:val="28"/>
          <w:rtl/>
        </w:rPr>
        <w:t xml:space="preserve">(صحبت الرضا علیه السّلام-)</w:t>
      </w:r>
    </w:p>
    <w:p>
      <w:pPr>
        <w:pStyle w:val="BookText"/>
      </w:pPr>
      <w:r>
        <w:rPr>
          <w:rFonts w:ascii="IRNazanin" w:hAnsi="IRNazanin" w:eastAsia="IRNazanin" w:cs="IRNazanin"/>
          <w:lang w:bidi="fa-IR"/>
          <w:color w:val="111111"/>
          <w:sz w:val="28"/>
          <w:szCs w:val="28"/>
          <w:rtl/>
        </w:rPr>
        <w:t xml:space="preserve">انظر المغرب</w:t>
      </w:r>
    </w:p>
    <w:p>
      <w:pPr>
        <w:pStyle w:val="BookText"/>
      </w:pPr>
      <w:r>
        <w:rPr>
          <w:rFonts w:ascii="Amiri" w:hAnsi="Amiri" w:eastAsia="Amiri" w:cs="Amiri"/>
          <w:lang w:bidi="ar-SA"/>
          <w:color w:val="111111"/>
          <w:sz w:val="28"/>
          <w:szCs w:val="28"/>
          <w:rtl/>
        </w:rPr>
        <w:t xml:space="preserve">(صحبة الجاهل شؤم-)</w:t>
      </w:r>
    </w:p>
    <w:p>
      <w:pPr>
        <w:pStyle w:val="BookText"/>
      </w:pPr>
      <w:r>
        <w:rPr>
          <w:rFonts w:ascii="IRNazanin" w:hAnsi="IRNazanin" w:eastAsia="IRNazanin" w:cs="IRNazanin"/>
          <w:lang w:bidi="fa-IR"/>
          <w:color w:val="111111"/>
          <w:sz w:val="28"/>
          <w:szCs w:val="28"/>
          <w:rtl/>
        </w:rPr>
        <w:t xml:space="preserve">انظر الجاهل</w:t>
      </w:r>
    </w:p>
    <w:p>
      <w:pPr>
        <w:pStyle w:val="BookText"/>
      </w:pPr>
      <w:r>
        <w:rPr>
          <w:rFonts w:ascii="Amiri" w:hAnsi="Amiri" w:eastAsia="Amiri" w:cs="Amiri"/>
          <w:lang w:bidi="ar-SA"/>
          <w:color w:val="111111"/>
          <w:sz w:val="28"/>
          <w:szCs w:val="28"/>
          <w:rtl/>
        </w:rPr>
        <w:t xml:space="preserve">(صحبة عشرين سنة-)</w:t>
      </w:r>
    </w:p>
    <w:p>
      <w:pPr>
        <w:pStyle w:val="BookText"/>
      </w:pPr>
      <w:r>
        <w:rPr>
          <w:rFonts w:ascii="Amiri" w:hAnsi="Amiri" w:eastAsia="Amiri" w:cs="Amiri"/>
          <w:lang w:bidi="ar-SA"/>
          <w:color w:val="111111"/>
          <w:sz w:val="28"/>
          <w:szCs w:val="28"/>
          <w:rtl/>
        </w:rPr>
        <w:t xml:space="preserve">انظر القرابة</w:t>
      </w:r>
    </w:p>
    <w:p>
      <w:pPr>
        <w:pStyle w:val="BookText"/>
      </w:pPr>
      <w:r>
        <w:rPr>
          <w:rFonts w:ascii="Amiri" w:hAnsi="Amiri" w:eastAsia="Amiri" w:cs="Amiri"/>
          <w:lang w:bidi="ar-SA"/>
          <w:color w:val="111111"/>
          <w:sz w:val="28"/>
          <w:szCs w:val="28"/>
          <w:rtl/>
        </w:rPr>
        <w:t xml:space="preserve">(صحبته بين مكة-)</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IRNazanin" w:hAnsi="IRNazanin" w:eastAsia="IRNazanin" w:cs="IRNazanin"/>
          <w:lang w:bidi="fa-IR"/>
          <w:color w:val="111111"/>
          <w:sz w:val="28"/>
          <w:szCs w:val="28"/>
          <w:rtl/>
        </w:rPr>
        <w:t xml:space="preserve">(صحبني مولی-)</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(عن الرجل يصحب الرجل في سفره-)</w:t>
      </w:r>
    </w:p>
    <w:p>
      <w:pPr>
        <w:pStyle w:val="BookText"/>
      </w:pPr>
      <w:r>
        <w:rPr>
          <w:rFonts w:ascii="IRNazanin" w:hAnsi="IRNazanin" w:eastAsia="IRNazanin" w:cs="IRNazanin"/>
          <w:lang w:bidi="fa-IR"/>
          <w:color w:val="111111"/>
          <w:sz w:val="28"/>
          <w:szCs w:val="28"/>
          <w:rtl/>
        </w:rPr>
        <w:t xml:space="preserve">انظر الوصية تحت عنوان(عن رجل مات بغیر وصية الخ)</w:t>
      </w:r>
    </w:p>
    <w:p>
      <w:pPr>
        <w:pStyle w:val="BookText"/>
      </w:pPr>
      <w:r>
        <w:rPr>
          <w:rFonts w:ascii="Amiri" w:hAnsi="Amiri" w:eastAsia="Amiri" w:cs="Amiri"/>
          <w:lang w:bidi="ar-SA"/>
          <w:color w:val="111111"/>
          <w:sz w:val="28"/>
          <w:szCs w:val="28"/>
          <w:rtl/>
        </w:rPr>
        <w:t xml:space="preserve">(قال موسى للخضر قد تحرمت بصحبتك-)</w:t>
      </w:r>
    </w:p>
    <w:p>
      <w:pPr>
        <w:pStyle w:val="BookText"/>
      </w:pPr>
      <w:r>
        <w:rPr>
          <w:rFonts w:ascii="Amiri" w:hAnsi="Amiri" w:eastAsia="Amiri" w:cs="Amiri"/>
          <w:lang w:bidi="ar-SA"/>
          <w:color w:val="111111"/>
          <w:sz w:val="28"/>
          <w:szCs w:val="28"/>
          <w:rtl/>
        </w:rPr>
        <w:t xml:space="preserve">انظر الايمان</w:t>
      </w:r>
    </w:p>
    <w:p>
      <w:pPr>
        <w:pStyle w:val="BookText"/>
      </w:pPr>
      <w:r>
        <w:rPr>
          <w:rFonts w:ascii="Amiri" w:hAnsi="Amiri" w:eastAsia="Amiri" w:cs="Amiri"/>
          <w:lang w:bidi="ar-SA"/>
          <w:color w:val="111111"/>
          <w:sz w:val="28"/>
          <w:szCs w:val="28"/>
          <w:rtl/>
        </w:rPr>
        <w:t xml:space="preserve">(كنت عند-الى أن قال-من صحبت-)</w:t>
      </w:r>
    </w:p>
    <w:p>
      <w:pPr>
        <w:pStyle w:val="BookText"/>
      </w:pPr>
      <w:r>
        <w:rPr>
          <w:rFonts w:ascii="Amiri" w:hAnsi="Amiri" w:eastAsia="Amiri" w:cs="Amiri"/>
          <w:lang w:bidi="ar-SA"/>
          <w:color w:val="111111"/>
          <w:sz w:val="28"/>
          <w:szCs w:val="28"/>
          <w:rtl/>
        </w:rPr>
        <w:t xml:space="preserve">انظر المصاحبة</w:t>
      </w:r>
    </w:p>
    <w:p>
      <w:pPr>
        <w:pStyle w:val="BookText"/>
      </w:pPr>
      <w:r>
        <w:rPr>
          <w:rFonts w:ascii="Amiri" w:hAnsi="Amiri" w:eastAsia="Amiri" w:cs="Amiri"/>
          <w:lang w:bidi="ar-SA"/>
          <w:color w:val="111111"/>
          <w:sz w:val="28"/>
          <w:szCs w:val="28"/>
          <w:rtl/>
        </w:rPr>
        <w:t xml:space="preserve">(لا تصحبن في سفر-)</w:t>
      </w:r>
    </w:p>
    <w:p>
      <w:pPr>
        <w:pStyle w:val="BookText"/>
      </w:pPr>
      <w:r>
        <w:rPr>
          <w:rFonts w:ascii="Amiri" w:hAnsi="Amiri" w:eastAsia="Amiri" w:cs="Amiri"/>
          <w:lang w:bidi="ar-SA"/>
          <w:color w:val="111111"/>
          <w:sz w:val="28"/>
          <w:szCs w:val="28"/>
          <w:rtl/>
        </w:rPr>
        <w:t xml:space="preserve">انظر المصاحبة</w:t>
      </w:r>
    </w:p>
    <w:p>
      <w:pPr>
        <w:pStyle w:val="BookText"/>
      </w:pPr>
      <w:r>
        <w:rPr>
          <w:rFonts w:ascii="IRNazanin" w:hAnsi="IRNazanin" w:eastAsia="IRNazanin" w:cs="IRNazanin"/>
          <w:lang w:bidi="fa-IR"/>
          <w:color w:val="111111"/>
          <w:sz w:val="28"/>
          <w:szCs w:val="28"/>
          <w:rtl/>
        </w:rPr>
        <w:t xml:space="preserve">(لا تصحبوا اهل البدع-)</w:t>
      </w:r>
    </w:p>
    <w:p>
      <w:pPr>
        <w:pStyle w:val="BookText"/>
      </w:pPr>
      <w:r>
        <w:rPr>
          <w:rFonts w:ascii="Amiri" w:hAnsi="Amiri" w:eastAsia="Amiri" w:cs="Amiri"/>
          <w:lang w:bidi="ar-SA"/>
          <w:color w:val="111111"/>
          <w:sz w:val="28"/>
          <w:szCs w:val="28"/>
          <w:rtl/>
        </w:rPr>
        <w:t xml:space="preserve">انظر مجالسة اهل المعاصي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35" w:name="pg14673_162667"/>
    <w:bookmarkEnd w:id="35"/>
    <w:p>
      <w:pPr>
        <w:pStyle w:val="BookText"/>
      </w:pPr>
      <w:r>
        <w:rPr>
          <w:rFonts w:ascii="Amiri" w:hAnsi="Amiri" w:eastAsia="Amiri" w:cs="Amiri"/>
          <w:lang w:bidi="ar-SA"/>
          <w:color w:val="111111"/>
          <w:sz w:val="28"/>
          <w:szCs w:val="28"/>
          <w:rtl/>
        </w:rPr>
        <w:t xml:space="preserve">(لا عليك أن تصحب-)</w:t>
      </w:r>
    </w:p>
    <w:p>
      <w:pPr>
        <w:pStyle w:val="BookText"/>
      </w:pPr>
      <w:r>
        <w:rPr>
          <w:rFonts w:ascii="Amiri" w:hAnsi="Amiri" w:eastAsia="Amiri" w:cs="Amiri"/>
          <w:lang w:bidi="ar-SA"/>
          <w:color w:val="111111"/>
          <w:sz w:val="28"/>
          <w:szCs w:val="28"/>
          <w:rtl/>
        </w:rPr>
        <w:t xml:space="preserve">انظر العشرة</w:t>
      </w:r>
    </w:p>
    <w:p>
      <w:pPr>
        <w:pStyle w:val="BookText"/>
      </w:pPr>
      <w:r>
        <w:rPr>
          <w:rFonts w:ascii="Amiri" w:hAnsi="Amiri" w:eastAsia="Amiri" w:cs="Amiri"/>
          <w:lang w:bidi="ar-SA"/>
          <w:color w:val="111111"/>
          <w:sz w:val="28"/>
          <w:szCs w:val="28"/>
          <w:rtl/>
        </w:rPr>
        <w:t xml:space="preserve">(ليس منا من لم يحسن صحبة من</w:t>
      </w:r>
    </w:p>
    <w:p>
      <w:pPr>
        <w:pStyle w:val="BookText"/>
      </w:pPr>
      <w:r>
        <w:rPr>
          <w:rFonts w:ascii="IRNazanin" w:hAnsi="IRNazanin" w:eastAsia="IRNazanin" w:cs="IRNazanin"/>
          <w:lang w:bidi="fa-IR"/>
          <w:color w:val="111111"/>
          <w:sz w:val="28"/>
          <w:szCs w:val="28"/>
          <w:rtl/>
        </w:rPr>
        <w:t xml:space="preserve">صحبه-)</w:t>
      </w:r>
    </w:p>
    <w:p>
      <w:pPr>
        <w:pStyle w:val="BookText"/>
      </w:pPr>
      <w:r>
        <w:rPr>
          <w:rFonts w:ascii="Amiri" w:hAnsi="Amiri" w:eastAsia="Amiri" w:cs="Amiri"/>
          <w:lang w:bidi="ar-SA"/>
          <w:color w:val="111111"/>
          <w:sz w:val="28"/>
          <w:szCs w:val="28"/>
          <w:rtl/>
        </w:rPr>
        <w:t xml:space="preserve">انظر المصاحبة</w:t>
      </w:r>
    </w:p>
    <w:p>
      <w:pPr>
        <w:pStyle w:val="BookText"/>
      </w:pPr>
      <w:r>
        <w:rPr>
          <w:rFonts w:ascii="Amiri" w:hAnsi="Amiri" w:eastAsia="Amiri" w:cs="Amiri"/>
          <w:lang w:bidi="ar-SA"/>
          <w:color w:val="111111"/>
          <w:sz w:val="28"/>
          <w:szCs w:val="28"/>
          <w:rtl/>
        </w:rPr>
        <w:t xml:space="preserve">(ما يعبوا من يسلك-الى أن قال-وحسن الصحبة-)</w:t>
      </w:r>
    </w:p>
    <w:p>
      <w:pPr>
        <w:pStyle w:val="BookText"/>
      </w:pPr>
      <w:r>
        <w:rPr>
          <w:rFonts w:ascii="IRNazanin" w:hAnsi="IRNazanin" w:eastAsia="IRNazanin" w:cs="IRNazanin"/>
          <w:lang w:bidi="fa-IR"/>
          <w:color w:val="111111"/>
          <w:sz w:val="28"/>
          <w:szCs w:val="28"/>
          <w:rtl/>
        </w:rPr>
        <w:t xml:space="preserve">انظر الحلم</w:t>
      </w:r>
    </w:p>
    <w:p>
      <w:pPr>
        <w:pStyle w:val="BookText"/>
      </w:pPr>
      <w:r>
        <w:rPr>
          <w:rFonts w:ascii="IRNazanin" w:hAnsi="IRNazanin" w:eastAsia="IRNazanin" w:cs="IRNazanin"/>
          <w:lang w:bidi="fa-IR"/>
          <w:color w:val="111111"/>
          <w:sz w:val="28"/>
          <w:szCs w:val="28"/>
          <w:rtl/>
        </w:rPr>
        <w:t xml:space="preserve">(هذا من تمام حسن الصحبة-)يأتي في المصاحبة تحت عنوان(ان امیرالمؤمنین الخ)</w:t>
      </w:r>
    </w:p>
    <w:p>
      <w:pPr>
        <w:pStyle w:val="Heading3"/>
      </w:pPr>
      <w:bookmarkStart w:id="198" w:name="_Toc132"/>
      <w:r>
        <w:t>«الصحراء»</w:t>
      </w:r>
      <w:bookmarkEnd w:id="198"/>
    </w:p>
    <w:p>
      <w:pPr>
        <w:pStyle w:val="BookText"/>
      </w:pPr>
      <w:r>
        <w:rPr>
          <w:rFonts w:ascii="IRNazanin" w:hAnsi="IRNazanin" w:eastAsia="IRNazanin" w:cs="IRNazanin"/>
          <w:lang w:bidi="fa-IR"/>
          <w:color w:val="111111"/>
          <w:sz w:val="28"/>
          <w:szCs w:val="28"/>
          <w:rtl/>
        </w:rPr>
        <w:t xml:space="preserve">(أتيت اباعبدالله-الی ان قال-اعلم اني في الصحراء-)</w:t>
      </w:r>
    </w:p>
    <w:p>
      <w:pPr>
        <w:pStyle w:val="BookText"/>
      </w:pPr>
      <w:r>
        <w:rPr>
          <w:rFonts w:ascii="IRNazanin" w:hAnsi="IRNazanin" w:eastAsia="IRNazanin" w:cs="IRNazanin"/>
          <w:lang w:bidi="fa-IR"/>
          <w:color w:val="111111"/>
          <w:sz w:val="28"/>
          <w:szCs w:val="28"/>
          <w:rtl/>
        </w:rPr>
        <w:t xml:space="preserve">انظر علي بن ابیطالب</w:t>
      </w:r>
    </w:p>
    <w:p>
      <w:pPr>
        <w:pStyle w:val="BookText"/>
      </w:pPr>
      <w:r>
        <w:rPr>
          <w:rFonts w:ascii="Amiri" w:hAnsi="Amiri" w:eastAsia="Amiri" w:cs="Amiri"/>
          <w:lang w:bidi="ar-SA"/>
          <w:color w:val="111111"/>
          <w:sz w:val="28"/>
          <w:szCs w:val="28"/>
          <w:rtl/>
        </w:rPr>
        <w:t xml:space="preserve">(اكلت بين-الى ان قال-ما كان في الصحراء فدعه-)</w:t>
      </w:r>
    </w:p>
    <w:p>
      <w:pPr>
        <w:pStyle w:val="BookText"/>
      </w:pPr>
      <w:r>
        <w:rPr>
          <w:rFonts w:ascii="IRNazanin" w:hAnsi="IRNazanin" w:eastAsia="IRNazanin" w:cs="IRNazanin"/>
          <w:lang w:bidi="fa-IR"/>
          <w:color w:val="111111"/>
          <w:sz w:val="28"/>
          <w:szCs w:val="28"/>
          <w:rtl/>
        </w:rPr>
        <w:t xml:space="preserve">انظر الخوان</w:t>
      </w:r>
    </w:p>
    <w:p>
      <w:pPr>
        <w:pStyle w:val="BookText"/>
      </w:pPr>
      <w:r>
        <w:rPr>
          <w:rFonts w:ascii="Amiri" w:hAnsi="Amiri" w:eastAsia="Amiri" w:cs="Amiri"/>
          <w:lang w:bidi="ar-SA"/>
          <w:color w:val="111111"/>
          <w:sz w:val="28"/>
          <w:szCs w:val="28"/>
          <w:rtl/>
        </w:rPr>
        <w:t xml:space="preserve">(عن الرجل يصيب خطافاً في الصحراء-)</w:t>
      </w:r>
    </w:p>
    <w:p>
      <w:pPr>
        <w:pStyle w:val="BookText"/>
      </w:pPr>
      <w:r>
        <w:rPr>
          <w:rFonts w:ascii="IRNazanin" w:hAnsi="IRNazanin" w:eastAsia="IRNazanin" w:cs="IRNazanin"/>
          <w:lang w:bidi="fa-IR"/>
          <w:color w:val="111111"/>
          <w:sz w:val="28"/>
          <w:szCs w:val="28"/>
          <w:rtl/>
        </w:rPr>
        <w:t xml:space="preserve">انظر الخطاف</w:t>
      </w:r>
    </w:p>
    <w:p>
      <w:pPr>
        <w:pStyle w:val="BookText"/>
      </w:pPr>
      <w:r>
        <w:rPr>
          <w:rFonts w:ascii="Amiri" w:hAnsi="Amiri" w:eastAsia="Amiri" w:cs="Amiri"/>
          <w:lang w:bidi="ar-SA"/>
          <w:color w:val="111111"/>
          <w:sz w:val="28"/>
          <w:szCs w:val="28"/>
          <w:rtl/>
        </w:rPr>
        <w:t xml:space="preserve">(لا ينبغي أن تصلي-الى أن قال-انما تصلي في الصحراء-)</w:t>
      </w:r>
    </w:p>
    <w:p>
      <w:pPr>
        <w:pStyle w:val="BookText"/>
      </w:pPr>
      <w:r>
        <w:rPr>
          <w:rFonts w:ascii="Amiri" w:hAnsi="Amiri" w:eastAsia="Amiri" w:cs="Amiri"/>
          <w:lang w:bidi="ar-SA"/>
          <w:color w:val="111111"/>
          <w:sz w:val="28"/>
          <w:szCs w:val="28"/>
          <w:rtl/>
        </w:rPr>
        <w:t xml:space="preserve">انظر الاعياد</w:t>
      </w:r>
    </w:p>
    <w:p>
      <w:pPr>
        <w:pStyle w:val="Heading3"/>
      </w:pPr>
      <w:bookmarkStart w:id="199" w:name="_Toc133"/>
      <w:r>
        <w:t>«الصحف»</w:t>
      </w:r>
      <w:bookmarkEnd w:id="199"/>
    </w:p>
    <w:p>
      <w:pPr>
        <w:pStyle w:val="BookText"/>
      </w:pPr>
      <w:r>
        <w:rPr>
          <w:rFonts w:ascii="IRNazanin" w:hAnsi="IRNazanin" w:eastAsia="IRNazanin" w:cs="IRNazanin"/>
          <w:lang w:bidi="fa-IR"/>
          <w:color w:val="111111"/>
          <w:sz w:val="28"/>
          <w:szCs w:val="28"/>
          <w:rtl/>
        </w:rPr>
        <w:t xml:space="preserve">(ان اسم النبي صلّی الله علیه و آله في صحف ابراهيم-)</w:t>
      </w:r>
    </w:p>
    <w:p>
      <w:pPr>
        <w:pStyle w:val="BookText"/>
      </w:pPr>
      <w:r>
        <w:rPr>
          <w:rFonts w:ascii="IRNazanin" w:hAnsi="IRNazanin" w:eastAsia="IRNazanin" w:cs="IRNazanin"/>
          <w:lang w:bidi="fa-IR"/>
          <w:color w:val="111111"/>
          <w:sz w:val="28"/>
          <w:szCs w:val="28"/>
          <w:rtl/>
        </w:rPr>
        <w:t xml:space="preserve">انظر محمد بن عبدالله صلّی الله علیه و آله</w:t>
      </w:r>
    </w:p>
    <w:p>
      <w:pPr>
        <w:pStyle w:val="BookText"/>
      </w:pPr>
      <w:r>
        <w:rPr>
          <w:rFonts w:ascii="Amiri" w:hAnsi="Amiri" w:eastAsia="Amiri" w:cs="Amiri"/>
          <w:lang w:bidi="ar-SA"/>
          <w:color w:val="111111"/>
          <w:sz w:val="28"/>
          <w:szCs w:val="28"/>
          <w:rtl/>
        </w:rPr>
        <w:t xml:space="preserve">(ان الله عزوجل لم يعط-الى ان قال-وعندنا الصحف-)</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(شهر رمضان-الى ان قال-نزلت صحف</w:t>
      </w:r>
    </w:p>
    <w:p>
      <w:pPr>
        <w:pStyle w:val="BookText"/>
      </w:pPr>
      <w:r>
        <w:rPr>
          <w:rFonts w:ascii="Amiri" w:hAnsi="Amiri" w:eastAsia="Amiri" w:cs="Amiri"/>
          <w:lang w:bidi="ar-SA"/>
          <w:color w:val="111111"/>
          <w:sz w:val="28"/>
          <w:szCs w:val="28"/>
          <w:rtl/>
        </w:rPr>
        <w:t xml:space="preserve">ابراهيم في اول ليلة من شهر رمضان-)</w:t>
      </w:r>
    </w:p>
    <w:p>
      <w:pPr>
        <w:pStyle w:val="BookText"/>
      </w:pPr>
      <w:r>
        <w:rPr>
          <w:rFonts w:ascii="IRNazanin" w:hAnsi="IRNazanin" w:eastAsia="IRNazanin" w:cs="IRNazanin"/>
          <w:lang w:bidi="fa-IR"/>
          <w:color w:val="111111"/>
          <w:sz w:val="28"/>
          <w:szCs w:val="28"/>
          <w:rtl/>
        </w:rPr>
        <w:t xml:space="preserve">انظر القرآن</w:t>
      </w:r>
    </w:p>
    <w:p>
      <w:pPr>
        <w:pStyle w:val="BookText"/>
      </w:pPr>
      <w:r>
        <w:rPr>
          <w:rFonts w:ascii="IRNazanin" w:hAnsi="IRNazanin" w:eastAsia="IRNazanin" w:cs="IRNazanin"/>
          <w:lang w:bidi="fa-IR"/>
          <w:color w:val="111111"/>
          <w:sz w:val="28"/>
          <w:szCs w:val="28"/>
          <w:rtl/>
        </w:rPr>
        <w:t xml:space="preserve">(ولاية علي علیه الّسلام مكتوبة في جميع الصحف-)</w:t>
      </w:r>
    </w:p>
    <w:p>
      <w:pPr>
        <w:pStyle w:val="BookText"/>
      </w:pPr>
      <w:r>
        <w:rPr>
          <w:rFonts w:ascii="Amiri" w:hAnsi="Amiri" w:eastAsia="Amiri" w:cs="Amiri"/>
          <w:lang w:bidi="ar-SA"/>
          <w:color w:val="111111"/>
          <w:sz w:val="28"/>
          <w:szCs w:val="28"/>
          <w:rtl/>
        </w:rPr>
        <w:t xml:space="preserve">انظر الحجة</w:t>
      </w:r>
    </w:p>
    <w:p>
      <w:pPr>
        <w:pStyle w:val="Heading3"/>
      </w:pPr>
      <w:bookmarkStart w:id="200" w:name="_Toc134"/>
      <w:r>
        <w:t>«الصحفة»</w:t>
      </w:r>
      <w:bookmarkEnd w:id="200"/>
    </w:p>
    <w:p>
      <w:pPr>
        <w:pStyle w:val="BookText"/>
      </w:pPr>
      <w:r>
        <w:rPr>
          <w:rFonts w:ascii="Amiri" w:hAnsi="Amiri" w:eastAsia="Amiri" w:cs="Amiri"/>
          <w:lang w:bidi="ar-SA"/>
          <w:color w:val="111111"/>
          <w:sz w:val="28"/>
          <w:szCs w:val="28"/>
          <w:rtl/>
        </w:rPr>
        <w:t xml:space="preserve">«الصحفة»</w:t>
      </w:r>
      <w:r>
        <w:rPr>
          <w:rStyle w:val="FootnoteReference"/>
        </w:rPr>
        <w:footnoteReference w:id="110"/>
      </w:r>
      <w:r>
        <w:rPr>
          <w:rFonts w:ascii="IRNazanin" w:hAnsi="IRNazanin" w:eastAsia="IRNazanin" w:cs="IRNazanin"/>
          <w:lang w:bidi="fa-IR"/>
          <w:color w:val="111111"/>
          <w:sz w:val="28"/>
          <w:szCs w:val="28"/>
          <w:rtl/>
        </w:rPr>
        <w:t xml:space="preserve">(قال النبي صلّی الله علیه و آله لفاطمة علیه السّلام يافاطمة قومي فاخرجي تلك الصحفة-)</w:t>
      </w:r>
    </w:p>
    <w:p>
      <w:pPr>
        <w:pStyle w:val="BookText"/>
      </w:pPr>
      <w:r>
        <w:rPr>
          <w:rFonts w:ascii="Amiri" w:hAnsi="Amiri" w:eastAsia="Amiri" w:cs="Amiri"/>
          <w:lang w:bidi="ar-SA"/>
          <w:color w:val="111111"/>
          <w:sz w:val="28"/>
          <w:szCs w:val="28"/>
          <w:rtl/>
        </w:rPr>
        <w:t xml:space="preserve">انظر فاطمة</w:t>
      </w:r>
    </w:p>
    <w:p>
      <w:pPr>
        <w:pStyle w:val="BookText"/>
      </w:pPr>
      <w:r>
        <w:rPr>
          <w:rFonts w:ascii="IRNazanin" w:hAnsi="IRNazanin" w:eastAsia="IRNazanin" w:cs="IRNazanin"/>
          <w:lang w:bidi="fa-IR"/>
          <w:color w:val="111111"/>
          <w:sz w:val="28"/>
          <w:szCs w:val="28"/>
          <w:rtl/>
        </w:rPr>
        <w:t xml:space="preserve">(كان ابوالحسن الرضا علیه السّلام اذا اكل اتی</w:t>
      </w:r>
    </w:p>
    <w:p>
      <w:pPr>
        <w:pStyle w:val="BookText"/>
      </w:pPr>
      <w:r>
        <w:rPr>
          <w:rFonts w:ascii="Amiri" w:hAnsi="Amiri" w:eastAsia="Amiri" w:cs="Amiri"/>
          <w:lang w:bidi="ar-SA"/>
          <w:color w:val="111111"/>
          <w:sz w:val="28"/>
          <w:szCs w:val="28"/>
          <w:rtl/>
        </w:rPr>
        <w:t xml:space="preserve">بصحفة-)</w:t>
      </w:r>
    </w:p>
    <w:p>
      <w:pPr>
        <w:pStyle w:val="BookText"/>
      </w:pPr>
      <w:r>
        <w:rPr>
          <w:rFonts w:ascii="IRNazanin" w:hAnsi="IRNazanin" w:eastAsia="IRNazanin" w:cs="IRNazanin"/>
          <w:lang w:bidi="fa-IR"/>
          <w:color w:val="111111"/>
          <w:sz w:val="28"/>
          <w:szCs w:val="28"/>
          <w:rtl/>
        </w:rPr>
        <w:t xml:space="preserve">انظر الاطعام</w:t>
      </w:r>
    </w:p>
    <w:p>
      <w:pPr>
        <w:pStyle w:val="BookText"/>
      </w:pPr>
      <w:r>
        <w:rPr>
          <w:rFonts w:ascii="Amiri" w:hAnsi="Amiri" w:eastAsia="Amiri" w:cs="Amiri"/>
          <w:lang w:bidi="ar-SA"/>
          <w:color w:val="111111"/>
          <w:sz w:val="28"/>
          <w:szCs w:val="28"/>
          <w:rtl/>
        </w:rPr>
        <w:t xml:space="preserve">(والصحفة عندنا يخرج بها قائمنا-)يأتي في فاطمة تحت عنوان(قال النبي الخ)</w:t>
      </w:r>
    </w:p>
    <w:p>
      <w:pPr>
        <w:pStyle w:val="Heading3"/>
      </w:pPr>
      <w:bookmarkStart w:id="201" w:name="_Toc135"/>
      <w:r>
        <w:t>«الصحفي»</w:t>
      </w:r>
      <w:bookmarkEnd w:id="201"/>
    </w:p>
    <w:p>
      <w:pPr>
        <w:pStyle w:val="BookText"/>
      </w:pPr>
      <w:r>
        <w:rPr>
          <w:rFonts w:ascii="Amiri" w:hAnsi="Amiri" w:eastAsia="Amiri" w:cs="Amiri"/>
          <w:lang w:bidi="ar-SA"/>
          <w:color w:val="111111"/>
          <w:sz w:val="28"/>
          <w:szCs w:val="28"/>
          <w:rtl/>
        </w:rPr>
        <w:t xml:space="preserve">(بعث عبدالله بن الحسن-الى أن قال-انت رجل صحفي فقال له ابوعبدالله عليه السّلام-)</w:t>
      </w:r>
    </w:p>
    <w:p>
      <w:pPr>
        <w:pStyle w:val="BookText"/>
      </w:pPr>
      <w:r>
        <w:rPr>
          <w:rFonts w:ascii="IRNazanin" w:hAnsi="IRNazanin" w:eastAsia="IRNazanin" w:cs="IRNazanin"/>
          <w:lang w:bidi="fa-IR"/>
          <w:color w:val="111111"/>
          <w:sz w:val="28"/>
          <w:szCs w:val="28"/>
          <w:rtl/>
        </w:rPr>
        <w:t xml:space="preserve">انظر الاحتجاج</w:t>
      </w:r>
    </w:p>
    <w:p>
      <w:pPr>
        <w:pStyle w:val="Heading3"/>
      </w:pPr>
      <w:bookmarkStart w:id="202" w:name="_Toc136"/>
      <w:r>
        <w:t>«الصحن»</w:t>
      </w:r>
      <w:bookmarkEnd w:id="202"/>
    </w:p>
    <w:p>
      <w:pPr>
        <w:pStyle w:val="BookText"/>
      </w:pPr>
      <w:r>
        <w:rPr>
          <w:rFonts w:ascii="Amiri" w:hAnsi="Amiri" w:eastAsia="Amiri" w:cs="Amiri"/>
          <w:lang w:bidi="ar-SA"/>
          <w:color w:val="111111"/>
          <w:sz w:val="28"/>
          <w:szCs w:val="28"/>
          <w:rtl/>
        </w:rPr>
        <w:t xml:space="preserve">(اذا دخلت-الى ان قال-وثلاثة في الصحن-)</w:t>
      </w:r>
    </w:p>
    <w:p>
      <w:pPr>
        <w:pStyle w:val="BookText"/>
      </w:pPr>
      <w:r>
        <w:rPr>
          <w:rFonts w:ascii="Amiri" w:hAnsi="Amiri" w:eastAsia="Amiri" w:cs="Amiri"/>
          <w:lang w:bidi="ar-SA"/>
          <w:color w:val="111111"/>
          <w:sz w:val="28"/>
          <w:szCs w:val="28"/>
          <w:rtl/>
        </w:rPr>
        <w:t xml:space="preserve">انظر الكوفة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36" w:name="pg14673_162668"/>
    <w:bookmarkEnd w:id="36"/>
    <w:p>
      <w:pPr>
        <w:pStyle w:val="BookText"/>
      </w:pPr>
      <w:r>
        <w:rPr>
          <w:rFonts w:ascii="Amiri" w:hAnsi="Amiri" w:eastAsia="Amiri" w:cs="Amiri"/>
          <w:lang w:bidi="ar-SA"/>
          <w:color w:val="111111"/>
          <w:sz w:val="28"/>
          <w:szCs w:val="28"/>
          <w:rtl/>
        </w:rPr>
        <w:t xml:space="preserve">(الاسطوانة السابعة مما يلي ابواب كندة في الصحن-)انظر الكوفة</w:t>
      </w:r>
    </w:p>
    <w:p>
      <w:pPr>
        <w:pStyle w:val="BookText"/>
      </w:pPr>
      <w:r>
        <w:rPr>
          <w:rFonts w:ascii="Amiri" w:hAnsi="Amiri" w:eastAsia="Amiri" w:cs="Amiri"/>
          <w:lang w:bidi="ar-SA"/>
          <w:color w:val="111111"/>
          <w:sz w:val="28"/>
          <w:szCs w:val="28"/>
          <w:rtl/>
        </w:rPr>
        <w:t xml:space="preserve">(انهم حضروا-الى ان قال-وقد بسط له في صحن داره-)</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(كان لي جار-الى ان قال-واحدی رجلي في الصحن-)</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(عن حد-الى ان قال-ساحة المسجد</w:t>
      </w:r>
    </w:p>
    <w:p>
      <w:pPr>
        <w:pStyle w:val="BookText"/>
      </w:pPr>
      <w:r>
        <w:rPr>
          <w:rFonts w:ascii="IRNazanin" w:hAnsi="IRNazanin" w:eastAsia="IRNazanin" w:cs="IRNazanin"/>
          <w:lang w:bidi="fa-IR"/>
          <w:color w:val="111111"/>
          <w:sz w:val="28"/>
          <w:szCs w:val="28"/>
          <w:rtl/>
        </w:rPr>
        <w:t xml:space="preserve">من البلاط الى الصحن-)</w:t>
      </w:r>
    </w:p>
    <w:p>
      <w:pPr>
        <w:pStyle w:val="BookText"/>
      </w:pPr>
      <w:r>
        <w:rPr>
          <w:rFonts w:ascii="IRNazanin" w:hAnsi="IRNazanin" w:eastAsia="IRNazanin" w:cs="IRNazanin"/>
          <w:lang w:bidi="fa-IR"/>
          <w:color w:val="111111"/>
          <w:sz w:val="28"/>
          <w:szCs w:val="28"/>
          <w:rtl/>
        </w:rPr>
        <w:t xml:space="preserve">انظر مسجد النبي صلّی الله علیه و آله</w:t>
      </w:r>
    </w:p>
    <w:p>
      <w:pPr>
        <w:pStyle w:val="BookText"/>
      </w:pPr>
      <w:r>
        <w:rPr>
          <w:rFonts w:ascii="IRNazanin" w:hAnsi="IRNazanin" w:eastAsia="IRNazanin" w:cs="IRNazanin"/>
          <w:lang w:bidi="fa-IR"/>
          <w:color w:val="111111"/>
          <w:sz w:val="28"/>
          <w:szCs w:val="28"/>
          <w:rtl/>
        </w:rPr>
        <w:t xml:space="preserve">((کنت مع ابي الحسن علیه السّلام في صحن</w:t>
      </w:r>
    </w:p>
    <w:p>
      <w:pPr>
        <w:pStyle w:val="BookText"/>
      </w:pPr>
      <w:r>
        <w:rPr>
          <w:rFonts w:ascii="IRNazanin" w:hAnsi="IRNazanin" w:eastAsia="IRNazanin" w:cs="IRNazanin"/>
          <w:lang w:bidi="fa-IR"/>
          <w:color w:val="111111"/>
          <w:sz w:val="28"/>
          <w:szCs w:val="28"/>
          <w:rtl/>
        </w:rPr>
        <w:t xml:space="preserve">داره-)</w:t>
      </w:r>
    </w:p>
    <w:p>
      <w:pPr>
        <w:pStyle w:val="BookText"/>
      </w:pPr>
      <w:r>
        <w:rPr>
          <w:rFonts w:ascii="Amiri" w:hAnsi="Amiri" w:eastAsia="Amiri" w:cs="Amiri"/>
          <w:lang w:bidi="ar-SA"/>
          <w:color w:val="111111"/>
          <w:sz w:val="28"/>
          <w:szCs w:val="28"/>
          <w:rtl/>
        </w:rPr>
        <w:t xml:space="preserve">انظر الحجة</w:t>
      </w:r>
    </w:p>
    <w:p>
      <w:pPr>
        <w:pStyle w:val="Heading3"/>
      </w:pPr>
      <w:bookmarkStart w:id="203" w:name="_Toc137"/>
      <w:r>
        <w:t>«الصحة»</w:t>
      </w:r>
      <w:bookmarkEnd w:id="203"/>
    </w:p>
    <w:p>
      <w:pPr>
        <w:pStyle w:val="BookText"/>
      </w:pPr>
      <w:r>
        <w:rPr>
          <w:rFonts w:ascii="Amiri" w:hAnsi="Amiri" w:eastAsia="Amiri" w:cs="Amiri"/>
          <w:lang w:bidi="ar-SA"/>
          <w:color w:val="111111"/>
          <w:sz w:val="28"/>
          <w:szCs w:val="28"/>
          <w:rtl/>
        </w:rPr>
        <w:t xml:space="preserve">(خذ لنفسك من نفسك خذ منها في الصحة-)</w:t>
      </w:r>
    </w:p>
    <w:p>
      <w:pPr>
        <w:pStyle w:val="BookText"/>
      </w:pPr>
      <w:r>
        <w:rPr>
          <w:rFonts w:ascii="Amiri" w:hAnsi="Amiri" w:eastAsia="Amiri" w:cs="Amiri"/>
          <w:lang w:bidi="ar-SA"/>
          <w:color w:val="111111"/>
          <w:sz w:val="28"/>
          <w:szCs w:val="28"/>
          <w:rtl/>
        </w:rPr>
        <w:t xml:space="preserve">انظر محاسبة العمل</w:t>
      </w:r>
    </w:p>
    <w:p>
      <w:pPr>
        <w:pStyle w:val="BookText"/>
      </w:pPr>
      <w:r>
        <w:rPr>
          <w:rFonts w:ascii="Amiri" w:hAnsi="Amiri" w:eastAsia="Amiri" w:cs="Amiri"/>
          <w:lang w:bidi="ar-SA"/>
          <w:color w:val="111111"/>
          <w:sz w:val="28"/>
          <w:szCs w:val="28"/>
          <w:rtl/>
        </w:rPr>
        <w:t xml:space="preserve">«خلتان كثير من الناس فيهما مفتون الصحة والفراغ»(6/م)</w:t>
      </w:r>
    </w:p>
    <w:p>
      <w:pPr>
        <w:pStyle w:val="BookText"/>
      </w:pPr>
      <w:r>
        <w:rPr>
          <w:rFonts w:ascii="Amiri" w:hAnsi="Amiri" w:eastAsia="Amiri" w:cs="Amiri"/>
          <w:lang w:bidi="ar-SA"/>
          <w:color w:val="111111"/>
          <w:sz w:val="28"/>
          <w:szCs w:val="28"/>
          <w:rtl/>
        </w:rPr>
        <w:t xml:space="preserve">روضة الكافي ج8ص152ح136.</w:t>
      </w:r>
    </w:p>
    <w:p>
      <w:pPr>
        <w:pStyle w:val="BookText"/>
      </w:pPr>
      <w:r>
        <w:rPr>
          <w:rFonts w:ascii="IRNazanin" w:hAnsi="IRNazanin" w:eastAsia="IRNazanin" w:cs="IRNazanin"/>
          <w:lang w:bidi="fa-IR"/>
          <w:color w:val="111111"/>
          <w:sz w:val="28"/>
          <w:szCs w:val="28"/>
          <w:rtl/>
        </w:rPr>
        <w:t xml:space="preserve">«الصحة والفراغ نعمتان مکفورتان»(م)</w:t>
      </w:r>
    </w:p>
    <w:p>
      <w:pPr>
        <w:pStyle w:val="BookText"/>
      </w:pPr>
      <w:r>
        <w:rPr>
          <w:rFonts w:ascii="IRNazanin" w:hAnsi="IRNazanin" w:eastAsia="IRNazanin" w:cs="IRNazanin"/>
          <w:lang w:bidi="fa-IR"/>
          <w:color w:val="111111"/>
          <w:sz w:val="28"/>
          <w:szCs w:val="28"/>
          <w:rtl/>
        </w:rPr>
        <w:t xml:space="preserve">الفقيه ج4ص273ب176ذیل ح8.</w:t>
      </w:r>
    </w:p>
    <w:p>
      <w:pPr>
        <w:pStyle w:val="BookText"/>
      </w:pPr>
      <w:r>
        <w:rPr>
          <w:rFonts w:ascii="Amiri" w:hAnsi="Amiri" w:eastAsia="Amiri" w:cs="Amiri"/>
          <w:lang w:bidi="ar-SA"/>
          <w:color w:val="111111"/>
          <w:sz w:val="28"/>
          <w:szCs w:val="28"/>
          <w:rtl/>
        </w:rPr>
        <w:t xml:space="preserve">(في رجل طلق امرأته تطليقتين في صحة-)</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(في رجل طلق تطليقتين في صحة-)</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(من صحة يقين المرء-)</w:t>
      </w:r>
    </w:p>
    <w:p>
      <w:pPr>
        <w:pStyle w:val="BookText"/>
      </w:pPr>
      <w:r>
        <w:rPr>
          <w:rFonts w:ascii="Amiri" w:hAnsi="Amiri" w:eastAsia="Amiri" w:cs="Amiri"/>
          <w:lang w:bidi="ar-SA"/>
          <w:color w:val="111111"/>
          <w:sz w:val="28"/>
          <w:szCs w:val="28"/>
          <w:rtl/>
        </w:rPr>
        <w:t xml:space="preserve">انظر اليقين</w:t>
      </w:r>
    </w:p>
    <w:p>
      <w:pPr>
        <w:pStyle w:val="Heading3"/>
      </w:pPr>
      <w:bookmarkStart w:id="204" w:name="_Toc138"/>
      <w:r>
        <w:t>«الصحيح»</w:t>
      </w:r>
      <w:bookmarkEnd w:id="204"/>
    </w:p>
    <w:p>
      <w:pPr>
        <w:pStyle w:val="BookText"/>
      </w:pPr>
      <w:r>
        <w:rPr>
          <w:rFonts w:ascii="Amiri" w:hAnsi="Amiri" w:eastAsia="Amiri" w:cs="Amiri"/>
          <w:lang w:bidi="ar-SA"/>
          <w:color w:val="111111"/>
          <w:sz w:val="28"/>
          <w:szCs w:val="28"/>
          <w:rtl/>
        </w:rPr>
        <w:t xml:space="preserve">(اذا طلق الرجل وهو صحيح-)</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«اعور فقأعين صحيح-)</w:t>
      </w:r>
    </w:p>
    <w:p>
      <w:pPr>
        <w:pStyle w:val="BookText"/>
      </w:pPr>
      <w:r>
        <w:rPr>
          <w:rFonts w:ascii="IRNazanin" w:hAnsi="IRNazanin" w:eastAsia="IRNazanin" w:cs="IRNazanin"/>
          <w:lang w:bidi="fa-IR"/>
          <w:color w:val="111111"/>
          <w:sz w:val="28"/>
          <w:szCs w:val="28"/>
          <w:rtl/>
        </w:rPr>
        <w:t xml:space="preserve">انظر القصاص</w:t>
      </w:r>
    </w:p>
    <w:p>
      <w:pPr>
        <w:pStyle w:val="BookText"/>
      </w:pPr>
      <w:r>
        <w:rPr>
          <w:rFonts w:ascii="Amiri" w:hAnsi="Amiri" w:eastAsia="Amiri" w:cs="Amiri"/>
          <w:lang w:bidi="ar-SA"/>
          <w:color w:val="111111"/>
          <w:sz w:val="28"/>
          <w:szCs w:val="28"/>
          <w:rtl/>
        </w:rPr>
        <w:t xml:space="preserve">(رجل تزوّج امرأة متعة-الى أن قال-فزوّجني تزويجا صحيحا فيما بيني وبينك-)</w:t>
      </w:r>
    </w:p>
    <w:p>
      <w:pPr>
        <w:pStyle w:val="BookText"/>
      </w:pPr>
      <w:r>
        <w:rPr>
          <w:rFonts w:ascii="Amiri" w:hAnsi="Amiri" w:eastAsia="Amiri" w:cs="Amiri"/>
          <w:lang w:bidi="ar-SA"/>
          <w:color w:val="111111"/>
          <w:sz w:val="28"/>
          <w:szCs w:val="28"/>
          <w:rtl/>
        </w:rPr>
        <w:t xml:space="preserve">انظر المتعة</w:t>
      </w:r>
    </w:p>
    <w:p>
      <w:pPr>
        <w:pStyle w:val="BookText"/>
      </w:pPr>
      <w:r>
        <w:rPr>
          <w:rFonts w:ascii="Amiri" w:hAnsi="Amiri" w:eastAsia="Amiri" w:cs="Amiri"/>
          <w:lang w:bidi="ar-SA"/>
          <w:color w:val="111111"/>
          <w:sz w:val="28"/>
          <w:szCs w:val="28"/>
          <w:rtl/>
        </w:rPr>
        <w:t xml:space="preserve">(عرضت عليه الكتاب فقال هو صحيح-)</w:t>
      </w:r>
    </w:p>
    <w:p>
      <w:pPr>
        <w:pStyle w:val="BookText"/>
      </w:pPr>
      <w:r>
        <w:rPr>
          <w:rFonts w:ascii="Amiri" w:hAnsi="Amiri" w:eastAsia="Amiri" w:cs="Amiri"/>
          <w:lang w:bidi="ar-SA"/>
          <w:color w:val="111111"/>
          <w:sz w:val="28"/>
          <w:szCs w:val="28"/>
          <w:rtl/>
        </w:rPr>
        <w:t xml:space="preserve">انظر الدية</w:t>
      </w:r>
    </w:p>
    <w:p>
      <w:pPr>
        <w:pStyle w:val="BookText"/>
      </w:pPr>
      <w:r>
        <w:rPr>
          <w:rFonts w:ascii="IRNazanin" w:hAnsi="IRNazanin" w:eastAsia="IRNazanin" w:cs="IRNazanin"/>
          <w:lang w:bidi="fa-IR"/>
          <w:color w:val="111111"/>
          <w:sz w:val="28"/>
          <w:szCs w:val="28"/>
          <w:rtl/>
        </w:rPr>
        <w:t xml:space="preserve">(عرضت کتاب علي عليه السّلام على ابي الحسن علیه السّلام فقال هو صحيح-)</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(عرضت الكتاب على ابي الحسن عليه السّلام فقال هو صحيح-)</w:t>
      </w:r>
    </w:p>
    <w:p>
      <w:pPr>
        <w:pStyle w:val="BookText"/>
      </w:pPr>
      <w:r>
        <w:rPr>
          <w:rFonts w:ascii="Amiri" w:hAnsi="Amiri" w:eastAsia="Amiri" w:cs="Amiri"/>
          <w:lang w:bidi="ar-SA"/>
          <w:color w:val="111111"/>
          <w:sz w:val="28"/>
          <w:szCs w:val="28"/>
          <w:rtl/>
        </w:rPr>
        <w:t xml:space="preserve">انظر الدية</w:t>
      </w:r>
    </w:p>
    <w:p>
      <w:pPr>
        <w:pStyle w:val="BookText"/>
      </w:pPr>
      <w:r>
        <w:rPr>
          <w:rFonts w:ascii="IRNazanin" w:hAnsi="IRNazanin" w:eastAsia="IRNazanin" w:cs="IRNazanin"/>
          <w:lang w:bidi="fa-IR"/>
          <w:color w:val="111111"/>
          <w:sz w:val="28"/>
          <w:szCs w:val="28"/>
          <w:rtl/>
        </w:rPr>
        <w:t xml:space="preserve">(عرضته على أبي الحسن الرضا علیه السّلام فقال لي اروه فاته صحيح-)</w:t>
      </w:r>
    </w:p>
    <w:p>
      <w:pPr>
        <w:pStyle w:val="BookText"/>
      </w:pPr>
      <w:r>
        <w:rPr>
          <w:rFonts w:ascii="Amiri" w:hAnsi="Amiri" w:eastAsia="Amiri" w:cs="Amiri"/>
          <w:lang w:bidi="ar-SA"/>
          <w:color w:val="111111"/>
          <w:sz w:val="28"/>
          <w:szCs w:val="28"/>
          <w:rtl/>
        </w:rPr>
        <w:t xml:space="preserve">انظر الدية</w:t>
      </w:r>
    </w:p>
    <w:p>
      <w:pPr>
        <w:pStyle w:val="BookText"/>
      </w:pPr>
      <w:r>
        <w:rPr>
          <w:rFonts w:ascii="IRNazanin" w:hAnsi="IRNazanin" w:eastAsia="IRNazanin" w:cs="IRNazanin"/>
          <w:lang w:bidi="fa-IR"/>
          <w:color w:val="111111"/>
          <w:sz w:val="28"/>
          <w:szCs w:val="28"/>
          <w:rtl/>
        </w:rPr>
        <w:t xml:space="preserve">(عن اعمی فقأعين رجل صحيح-)</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(عن اعمى فقأعين صحيح-)</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(عن اعور فقأعين صحيح-)</w:t>
      </w:r>
    </w:p>
    <w:p>
      <w:pPr>
        <w:pStyle w:val="BookText"/>
      </w:pPr>
      <w:r>
        <w:rPr>
          <w:rFonts w:ascii="IRNazanin" w:hAnsi="IRNazanin" w:eastAsia="IRNazanin" w:cs="IRNazanin"/>
          <w:lang w:bidi="fa-IR"/>
          <w:color w:val="111111"/>
          <w:sz w:val="28"/>
          <w:szCs w:val="28"/>
          <w:rtl/>
        </w:rPr>
        <w:t xml:space="preserve">انظر القصاص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37" w:name="pg14673_162669"/>
    <w:bookmarkEnd w:id="37"/>
    <w:p>
      <w:pPr>
        <w:pStyle w:val="BookText"/>
      </w:pPr>
      <w:r>
        <w:rPr>
          <w:rFonts w:ascii="Amiri" w:hAnsi="Amiri" w:eastAsia="Amiri" w:cs="Amiri"/>
          <w:lang w:bidi="ar-SA"/>
          <w:color w:val="111111"/>
          <w:sz w:val="28"/>
          <w:szCs w:val="28"/>
          <w:rtl/>
        </w:rPr>
        <w:t xml:space="preserve">(عن رجل صحيح فقأ-)</w:t>
      </w:r>
    </w:p>
    <w:p>
      <w:pPr>
        <w:pStyle w:val="BookText"/>
      </w:pPr>
      <w:r>
        <w:rPr>
          <w:rFonts w:ascii="Amiri" w:hAnsi="Amiri" w:eastAsia="Amiri" w:cs="Amiri"/>
          <w:lang w:bidi="ar-SA"/>
          <w:color w:val="111111"/>
          <w:sz w:val="28"/>
          <w:szCs w:val="28"/>
          <w:rtl/>
        </w:rPr>
        <w:t xml:space="preserve">انظر الدية</w:t>
      </w:r>
    </w:p>
    <w:p>
      <w:pPr>
        <w:pStyle w:val="BookText"/>
      </w:pPr>
      <w:r>
        <w:rPr>
          <w:rFonts w:ascii="IRNazanin" w:hAnsi="IRNazanin" w:eastAsia="IRNazanin" w:cs="IRNazanin"/>
          <w:lang w:bidi="fa-IR"/>
          <w:color w:val="111111"/>
          <w:sz w:val="28"/>
          <w:szCs w:val="28"/>
          <w:rtl/>
        </w:rPr>
        <w:t xml:space="preserve">(عن رجل قتل رجلا عمداً فلم-الی ان قال-وهو صحیح لیس به علة-)</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Amiri" w:hAnsi="Amiri" w:eastAsia="Amiri" w:cs="Amiri"/>
          <w:lang w:bidi="ar-SA"/>
          <w:color w:val="111111"/>
          <w:sz w:val="28"/>
          <w:szCs w:val="28"/>
          <w:rtl/>
        </w:rPr>
        <w:t xml:space="preserve">(عن الرجل يكون شيخا-الى ان قال-يخرج الرجل الصحيح يلتمس-)</w:t>
      </w:r>
    </w:p>
    <w:p>
      <w:pPr>
        <w:pStyle w:val="BookText"/>
      </w:pPr>
      <w:r>
        <w:rPr>
          <w:rFonts w:ascii="Amiri" w:hAnsi="Amiri" w:eastAsia="Amiri" w:cs="Amiri"/>
          <w:lang w:bidi="ar-SA"/>
          <w:color w:val="111111"/>
          <w:sz w:val="28"/>
          <w:szCs w:val="28"/>
          <w:rtl/>
        </w:rPr>
        <w:t xml:space="preserve">انظر مِنیٰ</w:t>
      </w:r>
    </w:p>
    <w:p>
      <w:pPr>
        <w:pStyle w:val="BookText"/>
      </w:pPr>
      <w:r>
        <w:rPr>
          <w:rFonts w:ascii="Amiri" w:hAnsi="Amiri" w:eastAsia="Amiri" w:cs="Amiri"/>
          <w:lang w:bidi="ar-SA"/>
          <w:color w:val="111111"/>
          <w:sz w:val="28"/>
          <w:szCs w:val="28"/>
          <w:rtl/>
        </w:rPr>
        <w:t xml:space="preserve">(عن عطية الوالد لولده فقال أما اذا كان صحيحا-)</w:t>
      </w:r>
    </w:p>
    <w:p>
      <w:pPr>
        <w:pStyle w:val="BookText"/>
      </w:pPr>
      <w:r>
        <w:rPr>
          <w:rFonts w:ascii="Amiri" w:hAnsi="Amiri" w:eastAsia="Amiri" w:cs="Amiri"/>
          <w:lang w:bidi="ar-SA"/>
          <w:color w:val="111111"/>
          <w:sz w:val="28"/>
          <w:szCs w:val="28"/>
          <w:rtl/>
        </w:rPr>
        <w:t xml:space="preserve">انظر العطية</w:t>
      </w:r>
    </w:p>
    <w:p>
      <w:pPr>
        <w:pStyle w:val="BookText"/>
      </w:pPr>
      <w:r>
        <w:rPr>
          <w:rFonts w:ascii="Amiri" w:hAnsi="Amiri" w:eastAsia="Amiri" w:cs="Amiri"/>
          <w:lang w:bidi="ar-SA"/>
          <w:color w:val="111111"/>
          <w:sz w:val="28"/>
          <w:szCs w:val="28"/>
          <w:rtl/>
        </w:rPr>
        <w:t xml:space="preserve">(من مات وهو صحيح-)</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IRNazanin" w:hAnsi="IRNazanin" w:eastAsia="IRNazanin" w:cs="IRNazanin"/>
          <w:lang w:bidi="fa-IR"/>
          <w:color w:val="111111"/>
          <w:sz w:val="28"/>
          <w:szCs w:val="28"/>
          <w:rtl/>
        </w:rPr>
        <w:t xml:space="preserve">(نعيت إلى النبي صلّی الله علیه و آله وهو صحيح-)</w:t>
      </w:r>
    </w:p>
    <w:p>
      <w:pPr>
        <w:pStyle w:val="BookText"/>
      </w:pPr>
      <w:r>
        <w:rPr>
          <w:rFonts w:ascii="Amiri" w:hAnsi="Amiri" w:eastAsia="Amiri" w:cs="Amiri"/>
          <w:lang w:bidi="ar-SA"/>
          <w:color w:val="111111"/>
          <w:sz w:val="28"/>
          <w:szCs w:val="28"/>
          <w:rtl/>
        </w:rPr>
        <w:t xml:space="preserve">انظر الحجة</w:t>
      </w:r>
    </w:p>
    <w:p>
      <w:pPr>
        <w:pStyle w:val="Heading3"/>
      </w:pPr>
      <w:bookmarkStart w:id="205" w:name="_Toc139"/>
      <w:r>
        <w:t>«الصحيفة»</w:t>
      </w:r>
      <w:bookmarkEnd w:id="205"/>
    </w:p>
    <w:p>
      <w:pPr>
        <w:pStyle w:val="BookText"/>
      </w:pPr>
      <w:r>
        <w:rPr>
          <w:rFonts w:ascii="IRNazanin" w:hAnsi="IRNazanin" w:eastAsia="IRNazanin" w:cs="IRNazanin"/>
          <w:lang w:bidi="fa-IR"/>
          <w:color w:val="111111"/>
          <w:sz w:val="28"/>
          <w:szCs w:val="28"/>
          <w:rtl/>
        </w:rPr>
        <w:t xml:space="preserve">(أتی امیرالمؤمنین علیه السّلام رجل بالبصرة بصحيفة-)</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IRNazanin" w:hAnsi="IRNazanin" w:eastAsia="IRNazanin" w:cs="IRNazanin"/>
          <w:lang w:bidi="fa-IR"/>
          <w:color w:val="111111"/>
          <w:sz w:val="28"/>
          <w:szCs w:val="28"/>
          <w:rtl/>
        </w:rPr>
        <w:t xml:space="preserve">(ارانی ابوعبدالله عليه السّلام صحيفة القرائض-)</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IRNazanin" w:hAnsi="IRNazanin" w:eastAsia="IRNazanin" w:cs="IRNazanin"/>
          <w:lang w:bidi="fa-IR"/>
          <w:color w:val="111111"/>
          <w:sz w:val="28"/>
          <w:szCs w:val="28"/>
          <w:rtl/>
        </w:rPr>
        <w:t xml:space="preserve">(اقرأني ابوجعفر علیه السّلام صحيفة الفرائض-)</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IRNazanin" w:hAnsi="IRNazanin" w:eastAsia="IRNazanin" w:cs="IRNazanin"/>
          <w:lang w:bidi="fa-IR"/>
          <w:color w:val="111111"/>
          <w:sz w:val="28"/>
          <w:szCs w:val="28"/>
          <w:rtl/>
        </w:rPr>
        <w:t xml:space="preserve">(امر ابو جعفر علیه السّلام ابا عبدالله فاقرأني صحيفة الفرائض-)</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IRNazanin" w:hAnsi="IRNazanin" w:eastAsia="IRNazanin" w:cs="IRNazanin"/>
          <w:lang w:bidi="fa-IR"/>
          <w:color w:val="111111"/>
          <w:sz w:val="28"/>
          <w:szCs w:val="28"/>
          <w:rtl/>
        </w:rPr>
        <w:t xml:space="preserve">(ان ابا جعفر علیه السّلام اقرأه صحيفة الفرائض-)</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(ان الحسين عليه السّلام قرأ صحيفته-)</w:t>
      </w:r>
    </w:p>
    <w:p>
      <w:pPr>
        <w:pStyle w:val="BookText"/>
      </w:pPr>
      <w:r>
        <w:rPr>
          <w:rFonts w:ascii="Amiri" w:hAnsi="Amiri" w:eastAsia="Amiri" w:cs="Amiri"/>
          <w:lang w:bidi="ar-SA"/>
          <w:color w:val="111111"/>
          <w:sz w:val="28"/>
          <w:szCs w:val="28"/>
          <w:rtl/>
        </w:rPr>
        <w:t xml:space="preserve">انظر الحجة تحت عنوان(ما اقل بقائكم الخ)</w:t>
      </w:r>
    </w:p>
    <w:p>
      <w:pPr>
        <w:pStyle w:val="BookText"/>
      </w:pPr>
      <w:r>
        <w:rPr>
          <w:rFonts w:ascii="Amiri" w:hAnsi="Amiri" w:eastAsia="Amiri" w:cs="Amiri"/>
          <w:lang w:bidi="ar-SA"/>
          <w:color w:val="111111"/>
          <w:sz w:val="28"/>
          <w:szCs w:val="28"/>
          <w:rtl/>
        </w:rPr>
        <w:t xml:space="preserve">(ان الرجل منكم لتملأ صحيفته من غير عمل-)تقدم في الحب تحت عنوان(ان الرجل ليحبكم الخ)</w:t>
      </w:r>
    </w:p>
    <w:p>
      <w:pPr>
        <w:pStyle w:val="BookText"/>
      </w:pPr>
      <w:r>
        <w:rPr>
          <w:rFonts w:ascii="IRNazanin" w:hAnsi="IRNazanin" w:eastAsia="IRNazanin" w:cs="IRNazanin"/>
          <w:lang w:bidi="fa-IR"/>
          <w:color w:val="111111"/>
          <w:sz w:val="28"/>
          <w:szCs w:val="28"/>
          <w:rtl/>
        </w:rPr>
        <w:t xml:space="preserve">(ان رسول الله صلّی الله علیه و آله دعا بصحيفة-)</w:t>
      </w:r>
    </w:p>
    <w:p>
      <w:pPr>
        <w:pStyle w:val="BookText"/>
      </w:pPr>
      <w:r>
        <w:rPr>
          <w:rFonts w:ascii="Amiri" w:hAnsi="Amiri" w:eastAsia="Amiri" w:cs="Amiri"/>
          <w:lang w:bidi="ar-SA"/>
          <w:color w:val="111111"/>
          <w:sz w:val="28"/>
          <w:szCs w:val="28"/>
          <w:rtl/>
        </w:rPr>
        <w:t xml:space="preserve">انظر الولادة</w:t>
      </w:r>
    </w:p>
    <w:p>
      <w:pPr>
        <w:pStyle w:val="BookText"/>
      </w:pPr>
      <w:r>
        <w:rPr>
          <w:rFonts w:ascii="Amiri" w:hAnsi="Amiri" w:eastAsia="Amiri" w:cs="Amiri"/>
          <w:lang w:bidi="ar-SA"/>
          <w:color w:val="111111"/>
          <w:sz w:val="28"/>
          <w:szCs w:val="28"/>
          <w:rtl/>
        </w:rPr>
        <w:t xml:space="preserve">(ان لكل واحد منا صحيفة-)تقدم في الحجة تحت عنوان(ما اقل بقائكم الخ)</w:t>
      </w:r>
    </w:p>
    <w:p>
      <w:pPr>
        <w:pStyle w:val="BookText"/>
      </w:pPr>
      <w:r>
        <w:rPr>
          <w:rFonts w:ascii="Amiri" w:hAnsi="Amiri" w:eastAsia="Amiri" w:cs="Amiri"/>
          <w:lang w:bidi="ar-SA"/>
          <w:color w:val="111111"/>
          <w:sz w:val="28"/>
          <w:szCs w:val="28"/>
          <w:rtl/>
        </w:rPr>
        <w:t xml:space="preserve">(تعرض رجل-الى ان قال-وإلّا اخرجتُ الصحيفة-)</w:t>
      </w:r>
    </w:p>
    <w:p>
      <w:pPr>
        <w:pStyle w:val="BookText"/>
      </w:pPr>
      <w:r>
        <w:rPr>
          <w:rFonts w:ascii="IRNazanin" w:hAnsi="IRNazanin" w:eastAsia="IRNazanin" w:cs="IRNazanin"/>
          <w:lang w:bidi="fa-IR"/>
          <w:color w:val="111111"/>
          <w:sz w:val="28"/>
          <w:szCs w:val="28"/>
          <w:rtl/>
        </w:rPr>
        <w:t xml:space="preserve">انظر عباس بن عبدالمطلب</w:t>
      </w:r>
    </w:p>
    <w:p>
      <w:pPr>
        <w:pStyle w:val="BookText"/>
      </w:pPr>
      <w:r>
        <w:rPr>
          <w:rFonts w:ascii="IRNazanin" w:hAnsi="IRNazanin" w:eastAsia="IRNazanin" w:cs="IRNazanin"/>
          <w:lang w:bidi="fa-IR"/>
          <w:color w:val="111111"/>
          <w:sz w:val="28"/>
          <w:szCs w:val="28"/>
          <w:rtl/>
        </w:rPr>
        <w:t xml:space="preserve">(دخل رجل على ابي جعفر علیه السّلام ومعه</w:t>
      </w:r>
    </w:p>
    <w:p>
      <w:pPr>
        <w:pStyle w:val="BookText"/>
      </w:pPr>
      <w:r>
        <w:rPr>
          <w:rFonts w:ascii="Amiri" w:hAnsi="Amiri" w:eastAsia="Amiri" w:cs="Amiri"/>
          <w:lang w:bidi="ar-SA"/>
          <w:color w:val="111111"/>
          <w:sz w:val="28"/>
          <w:szCs w:val="28"/>
          <w:rtl/>
        </w:rPr>
        <w:t xml:space="preserve">بصحيفة-)</w:t>
      </w:r>
    </w:p>
    <w:p>
      <w:pPr>
        <w:pStyle w:val="BookText"/>
      </w:pPr>
      <w:r>
        <w:rPr>
          <w:rFonts w:ascii="IRNazanin" w:hAnsi="IRNazanin" w:eastAsia="IRNazanin" w:cs="IRNazanin"/>
          <w:lang w:bidi="fa-IR"/>
          <w:color w:val="111111"/>
          <w:sz w:val="28"/>
          <w:szCs w:val="28"/>
          <w:rtl/>
        </w:rPr>
        <w:t xml:space="preserve">انظر الاسلام</w:t>
      </w:r>
    </w:p>
    <w:p>
      <w:pPr>
        <w:pStyle w:val="BookText"/>
      </w:pPr>
      <w:r>
        <w:rPr>
          <w:rFonts w:ascii="Amiri" w:hAnsi="Amiri" w:eastAsia="Amiri" w:cs="Amiri"/>
          <w:lang w:bidi="ar-SA"/>
          <w:color w:val="111111"/>
          <w:sz w:val="28"/>
          <w:szCs w:val="28"/>
          <w:rtl/>
        </w:rPr>
        <w:t xml:space="preserve">(عن الجسد فقال ما اجد-الى ان قال-فاخرج اليّ صحيفة-)</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IRNazanin" w:hAnsi="IRNazanin" w:eastAsia="IRNazanin" w:cs="IRNazanin"/>
          <w:lang w:bidi="fa-IR"/>
          <w:color w:val="111111"/>
          <w:sz w:val="28"/>
          <w:szCs w:val="28"/>
          <w:rtl/>
        </w:rPr>
        <w:t xml:space="preserve">(كان في ذوابة سيف رسول الله صلّی الله علیه و آله صحيفة-)</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(كانت في ذوابة سيف رسول الله صلّی الله علیه و آله صحيفة-)</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Amiri" w:hAnsi="Amiri" w:eastAsia="Amiri" w:cs="Amiri"/>
          <w:lang w:bidi="ar-SA"/>
          <w:color w:val="111111"/>
          <w:sz w:val="28"/>
          <w:szCs w:val="28"/>
          <w:rtl/>
        </w:rPr>
        <w:t xml:space="preserve">(كنا-الى ان قال-ثم اعمد الى صحيفة بيضاً-)</w:t>
      </w:r>
    </w:p>
    <w:p>
      <w:pPr>
        <w:pStyle w:val="BookText"/>
      </w:pPr>
      <w:r>
        <w:rPr>
          <w:rFonts w:ascii="IRNazanin" w:hAnsi="IRNazanin" w:eastAsia="IRNazanin" w:cs="IRNazanin"/>
          <w:lang w:bidi="fa-IR"/>
          <w:color w:val="111111"/>
          <w:sz w:val="28"/>
          <w:szCs w:val="28"/>
          <w:rtl/>
        </w:rPr>
        <w:t xml:space="preserve">انظر النذر</w:t>
      </w:r>
    </w:p>
    <w:p>
      <w:pPr>
        <w:pStyle w:val="BookText"/>
      </w:pPr>
      <w:r>
        <w:rPr>
          <w:rFonts w:ascii="Amiri" w:hAnsi="Amiri" w:eastAsia="Amiri" w:cs="Amiri"/>
          <w:lang w:bidi="ar-SA"/>
          <w:color w:val="111111"/>
          <w:sz w:val="28"/>
          <w:szCs w:val="28"/>
          <w:rtl/>
        </w:rPr>
        <w:t xml:space="preserve">(لا بأس بان يبدأ الرجل باسم صاحبه في الصحيفة-)</w:t>
      </w:r>
    </w:p>
    <w:p>
      <w:pPr>
        <w:pStyle w:val="BookText"/>
      </w:pPr>
      <w:r>
        <w:rPr>
          <w:rFonts w:ascii="Amiri" w:hAnsi="Amiri" w:eastAsia="Amiri" w:cs="Amiri"/>
          <w:lang w:bidi="ar-SA"/>
          <w:color w:val="111111"/>
          <w:sz w:val="28"/>
          <w:szCs w:val="28"/>
          <w:rtl/>
        </w:rPr>
        <w:t xml:space="preserve">انظر الكتاب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38" w:name="pg14673_162670"/>
    <w:bookmarkEnd w:id="38"/>
    <w:p>
      <w:pPr>
        <w:pStyle w:val="BookText"/>
      </w:pPr>
      <w:r>
        <w:rPr>
          <w:rFonts w:ascii="IRNazanin" w:hAnsi="IRNazanin" w:eastAsia="IRNazanin" w:cs="IRNazanin"/>
          <w:lang w:bidi="fa-IR"/>
          <w:color w:val="111111"/>
          <w:sz w:val="28"/>
          <w:szCs w:val="28"/>
          <w:rtl/>
        </w:rPr>
        <w:t xml:space="preserve">(نشر ابو عبدالله علیه السّلام صحيفة-)</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(نظرت الى صحيفة-)</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IRNazanin" w:hAnsi="IRNazanin" w:eastAsia="IRNazanin" w:cs="IRNazanin"/>
          <w:lang w:bidi="fa-IR"/>
          <w:color w:val="111111"/>
          <w:sz w:val="28"/>
          <w:szCs w:val="28"/>
          <w:rtl/>
        </w:rPr>
        <w:t xml:space="preserve">(وجد في ذوابة سيف رسول الله صلّی الله علیه و آله صحيفة-)</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IRNazanin" w:hAnsi="IRNazanin" w:eastAsia="IRNazanin" w:cs="IRNazanin"/>
          <w:lang w:bidi="fa-IR"/>
          <w:color w:val="111111"/>
          <w:sz w:val="28"/>
          <w:szCs w:val="28"/>
          <w:rtl/>
        </w:rPr>
        <w:t xml:space="preserve">(وجد في قائم سیف رسول الله صحيفة-)</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Amiri" w:hAnsi="Amiri" w:eastAsia="Amiri" w:cs="Amiri"/>
          <w:lang w:bidi="ar-SA"/>
          <w:color w:val="111111"/>
          <w:sz w:val="28"/>
          <w:szCs w:val="28"/>
          <w:rtl/>
        </w:rPr>
        <w:t xml:space="preserve">(وجد في صحيفة-)</w:t>
      </w:r>
    </w:p>
    <w:p>
      <w:pPr>
        <w:pStyle w:val="BookText"/>
      </w:pPr>
      <w:r>
        <w:rPr>
          <w:rFonts w:ascii="IRNazanin" w:hAnsi="IRNazanin" w:eastAsia="IRNazanin" w:cs="IRNazanin"/>
          <w:lang w:bidi="fa-IR"/>
          <w:color w:val="111111"/>
          <w:sz w:val="28"/>
          <w:szCs w:val="28"/>
          <w:rtl/>
        </w:rPr>
        <w:t xml:space="preserve">انظر الارث</w:t>
      </w:r>
    </w:p>
    <w:p>
      <w:pPr>
        <w:pStyle w:val="Heading2"/>
      </w:pPr>
      <w:bookmarkStart w:id="206" w:name="_Toc140"/>
      <w:r>
        <w:t>«الصاد والخاء»</w:t>
      </w:r>
      <w:bookmarkEnd w:id="206"/>
    </w:p>
    <w:p>
      <w:pPr>
        <w:pStyle w:val="Heading3"/>
      </w:pPr>
      <w:bookmarkStart w:id="207" w:name="_Toc141"/>
      <w:r>
        <w:t>«الصخرة»</w:t>
      </w:r>
      <w:bookmarkEnd w:id="207"/>
    </w:p>
    <w:p>
      <w:pPr>
        <w:pStyle w:val="BookText"/>
      </w:pPr>
      <w:r>
        <w:rPr>
          <w:rFonts w:ascii="Amiri" w:hAnsi="Amiri" w:eastAsia="Amiri" w:cs="Amiri"/>
          <w:lang w:bidi="ar-SA"/>
          <w:color w:val="111111"/>
          <w:sz w:val="28"/>
          <w:szCs w:val="28"/>
          <w:rtl/>
        </w:rPr>
        <w:t xml:space="preserve">(اتقوا المحقرات-الى ان قال-فتكن</w:t>
      </w:r>
    </w:p>
    <w:p>
      <w:pPr>
        <w:pStyle w:val="BookText"/>
      </w:pPr>
      <w:r>
        <w:rPr>
          <w:rFonts w:ascii="Amiri" w:hAnsi="Amiri" w:eastAsia="Amiri" w:cs="Amiri"/>
          <w:lang w:bidi="ar-SA"/>
          <w:color w:val="111111"/>
          <w:sz w:val="28"/>
          <w:szCs w:val="28"/>
          <w:rtl/>
        </w:rPr>
        <w:t xml:space="preserve">في صخرة-)</w:t>
      </w:r>
    </w:p>
    <w:p>
      <w:pPr>
        <w:pStyle w:val="BookText"/>
      </w:pPr>
      <w:r>
        <w:rPr>
          <w:rFonts w:ascii="IRNazanin" w:hAnsi="IRNazanin" w:eastAsia="IRNazanin" w:cs="IRNazanin"/>
          <w:lang w:bidi="fa-IR"/>
          <w:color w:val="111111"/>
          <w:sz w:val="28"/>
          <w:szCs w:val="28"/>
          <w:rtl/>
        </w:rPr>
        <w:t xml:space="preserve">انظر الذنب</w:t>
      </w:r>
    </w:p>
    <w:p>
      <w:pPr>
        <w:pStyle w:val="BookText"/>
      </w:pPr>
      <w:r>
        <w:rPr>
          <w:rFonts w:ascii="Amiri" w:hAnsi="Amiri" w:eastAsia="Amiri" w:cs="Amiri"/>
          <w:lang w:bidi="ar-SA"/>
          <w:color w:val="111111"/>
          <w:sz w:val="28"/>
          <w:szCs w:val="28"/>
          <w:rtl/>
        </w:rPr>
        <w:t xml:space="preserve">(ان داود-الى ان قال-فاذا صخرة ففلقها فاذا فيها دودة-)</w:t>
      </w:r>
    </w:p>
    <w:p>
      <w:pPr>
        <w:pStyle w:val="BookText"/>
      </w:pPr>
      <w:r>
        <w:rPr>
          <w:rFonts w:ascii="Amiri" w:hAnsi="Amiri" w:eastAsia="Amiri" w:cs="Amiri"/>
          <w:lang w:bidi="ar-SA"/>
          <w:color w:val="111111"/>
          <w:sz w:val="28"/>
          <w:szCs w:val="28"/>
          <w:rtl/>
        </w:rPr>
        <w:t xml:space="preserve">انظر عرفة</w:t>
      </w:r>
    </w:p>
    <w:p>
      <w:pPr>
        <w:pStyle w:val="BookText"/>
      </w:pPr>
      <w:r>
        <w:rPr>
          <w:rFonts w:ascii="Amiri" w:hAnsi="Amiri" w:eastAsia="Amiri" w:cs="Amiri"/>
          <w:lang w:bidi="ar-SA"/>
          <w:color w:val="111111"/>
          <w:sz w:val="28"/>
          <w:szCs w:val="28"/>
          <w:rtl/>
        </w:rPr>
        <w:t xml:space="preserve">(دخلنا-الى ان قال-وان فيه لصخرة-)</w:t>
      </w:r>
    </w:p>
    <w:p>
      <w:pPr>
        <w:pStyle w:val="BookText"/>
      </w:pPr>
      <w:r>
        <w:rPr>
          <w:rFonts w:ascii="Amiri" w:hAnsi="Amiri" w:eastAsia="Amiri" w:cs="Amiri"/>
          <w:lang w:bidi="ar-SA"/>
          <w:color w:val="111111"/>
          <w:sz w:val="28"/>
          <w:szCs w:val="28"/>
          <w:rtl/>
        </w:rPr>
        <w:t xml:space="preserve">انظر السهلة</w:t>
      </w:r>
    </w:p>
    <w:p>
      <w:pPr>
        <w:pStyle w:val="BookText"/>
      </w:pPr>
      <w:r>
        <w:rPr>
          <w:rFonts w:ascii="IRNazanin" w:hAnsi="IRNazanin" w:eastAsia="IRNazanin" w:cs="IRNazanin"/>
          <w:lang w:bidi="fa-IR"/>
          <w:color w:val="111111"/>
          <w:sz w:val="28"/>
          <w:szCs w:val="28"/>
          <w:rtl/>
        </w:rPr>
        <w:t xml:space="preserve">(کنت مجاوراً-الى ان قال-حتى نزل على الصخرة-)</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(لا يرى-الى ان قال-وان كان على صخرة صماء-)</w:t>
      </w:r>
    </w:p>
    <w:p>
      <w:pPr>
        <w:pStyle w:val="BookText"/>
      </w:pPr>
      <w:r>
        <w:rPr>
          <w:rFonts w:ascii="IRNazanin" w:hAnsi="IRNazanin" w:eastAsia="IRNazanin" w:cs="IRNazanin"/>
          <w:lang w:bidi="fa-IR"/>
          <w:color w:val="111111"/>
          <w:sz w:val="28"/>
          <w:szCs w:val="28"/>
          <w:rtl/>
        </w:rPr>
        <w:t xml:space="preserve">انظر العزل</w:t>
      </w:r>
    </w:p>
    <w:p>
      <w:pPr>
        <w:pStyle w:val="BookText"/>
      </w:pPr>
      <w:r>
        <w:rPr>
          <w:rFonts w:ascii="Amiri" w:hAnsi="Amiri" w:eastAsia="Amiri" w:cs="Amiri"/>
          <w:lang w:bidi="ar-SA"/>
          <w:color w:val="111111"/>
          <w:sz w:val="28"/>
          <w:szCs w:val="28"/>
          <w:rtl/>
        </w:rPr>
        <w:t xml:space="preserve">(المؤمنون هينون-الى أن قال-وان انيخ على صخرة-)</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Amiri" w:hAnsi="Amiri" w:eastAsia="Amiri" w:cs="Amiri"/>
          <w:lang w:bidi="ar-SA"/>
          <w:color w:val="111111"/>
          <w:sz w:val="28"/>
          <w:szCs w:val="28"/>
          <w:rtl/>
        </w:rPr>
        <w:t xml:space="preserve">(واما مسجد السهلة-الى ان قال-وتحته صخرة خضراء-)</w:t>
      </w:r>
    </w:p>
    <w:p>
      <w:pPr>
        <w:pStyle w:val="BookText"/>
      </w:pPr>
      <w:r>
        <w:rPr>
          <w:rFonts w:ascii="Amiri" w:hAnsi="Amiri" w:eastAsia="Amiri" w:cs="Amiri"/>
          <w:lang w:bidi="ar-SA"/>
          <w:color w:val="111111"/>
          <w:sz w:val="28"/>
          <w:szCs w:val="28"/>
          <w:rtl/>
        </w:rPr>
        <w:t xml:space="preserve">انظر السهلة</w:t>
      </w:r>
    </w:p>
    <w:p>
      <w:pPr>
        <w:pStyle w:val="BookText"/>
      </w:pPr>
      <w:r>
        <w:rPr>
          <w:rFonts w:ascii="Amiri" w:hAnsi="Amiri" w:eastAsia="Amiri" w:cs="Amiri"/>
          <w:lang w:bidi="ar-SA"/>
          <w:color w:val="111111"/>
          <w:sz w:val="28"/>
          <w:szCs w:val="28"/>
          <w:rtl/>
        </w:rPr>
        <w:t xml:space="preserve">(يا أبا حمزة-الى ان قال-وفيه صخرة-)</w:t>
      </w:r>
    </w:p>
    <w:p>
      <w:pPr>
        <w:pStyle w:val="BookText"/>
      </w:pPr>
      <w:r>
        <w:rPr>
          <w:rFonts w:ascii="Amiri" w:hAnsi="Amiri" w:eastAsia="Amiri" w:cs="Amiri"/>
          <w:lang w:bidi="ar-SA"/>
          <w:color w:val="111111"/>
          <w:sz w:val="28"/>
          <w:szCs w:val="28"/>
          <w:rtl/>
        </w:rPr>
        <w:t xml:space="preserve">انظر السهلة</w:t>
      </w:r>
    </w:p>
    <w:p>
      <w:pPr>
        <w:pStyle w:val="Heading2"/>
      </w:pPr>
      <w:bookmarkStart w:id="208" w:name="_Toc142"/>
      <w:r>
        <w:t>«الصاد والدال»</w:t>
      </w:r>
      <w:bookmarkEnd w:id="208"/>
    </w:p>
    <w:p>
      <w:pPr>
        <w:pStyle w:val="Heading3"/>
      </w:pPr>
      <w:bookmarkStart w:id="209" w:name="_Toc143"/>
      <w:r>
        <w:t>«الصد»</w:t>
      </w:r>
      <w:bookmarkEnd w:id="209"/>
    </w:p>
    <w:p>
      <w:pPr>
        <w:pStyle w:val="BookText"/>
      </w:pPr>
      <w:r>
        <w:rPr>
          <w:rFonts w:ascii="IRNazanin" w:hAnsi="IRNazanin" w:eastAsia="IRNazanin" w:cs="IRNazanin"/>
          <w:lang w:bidi="fa-IR"/>
          <w:color w:val="111111"/>
          <w:sz w:val="28"/>
          <w:szCs w:val="28"/>
          <w:rtl/>
        </w:rPr>
        <w:t xml:space="preserve">(أن رسول الله صلّی الله علیه و آله حين صد بالحديبية-)</w:t>
      </w:r>
    </w:p>
    <w:p>
      <w:pPr>
        <w:pStyle w:val="BookText"/>
      </w:pPr>
      <w:r>
        <w:rPr>
          <w:rFonts w:ascii="IRNazanin" w:hAnsi="IRNazanin" w:eastAsia="IRNazanin" w:cs="IRNazanin"/>
          <w:lang w:bidi="fa-IR"/>
          <w:color w:val="111111"/>
          <w:sz w:val="28"/>
          <w:szCs w:val="28"/>
          <w:rtl/>
        </w:rPr>
        <w:t xml:space="preserve">انظر المحصور</w:t>
      </w:r>
    </w:p>
    <w:p>
      <w:pPr>
        <w:pStyle w:val="BookText"/>
      </w:pPr>
      <w:r>
        <w:rPr>
          <w:rFonts w:ascii="IRNazanin" w:hAnsi="IRNazanin" w:eastAsia="IRNazanin" w:cs="IRNazanin"/>
          <w:lang w:bidi="fa-IR"/>
          <w:color w:val="111111"/>
          <w:sz w:val="28"/>
          <w:szCs w:val="28"/>
          <w:rtl/>
        </w:rPr>
        <w:t xml:space="preserve">(فاخبرني عن النبي صلّی الله علیه و آله حين صدّه</w:t>
      </w:r>
    </w:p>
    <w:p>
      <w:pPr>
        <w:pStyle w:val="BookText"/>
      </w:pPr>
      <w:r>
        <w:rPr>
          <w:rFonts w:ascii="Amiri" w:hAnsi="Amiri" w:eastAsia="Amiri" w:cs="Amiri"/>
          <w:lang w:bidi="ar-SA"/>
          <w:color w:val="111111"/>
          <w:sz w:val="28"/>
          <w:szCs w:val="28"/>
          <w:rtl/>
        </w:rPr>
        <w:t xml:space="preserve">المشركون-)</w:t>
      </w:r>
    </w:p>
    <w:p>
      <w:pPr>
        <w:pStyle w:val="BookText"/>
      </w:pPr>
      <w:r>
        <w:rPr>
          <w:rFonts w:ascii="Amiri" w:hAnsi="Amiri" w:eastAsia="Amiri" w:cs="Amiri"/>
          <w:lang w:bidi="ar-SA"/>
          <w:color w:val="111111"/>
          <w:sz w:val="28"/>
          <w:szCs w:val="28"/>
          <w:rtl/>
        </w:rPr>
        <w:t xml:space="preserve">انظر العمرة</w:t>
      </w:r>
    </w:p>
    <w:p>
      <w:pPr>
        <w:pStyle w:val="BookText"/>
      </w:pPr>
      <w:r>
        <w:rPr>
          <w:rFonts w:ascii="IRNazanin" w:hAnsi="IRNazanin" w:eastAsia="IRNazanin" w:cs="IRNazanin"/>
          <w:lang w:bidi="fa-IR"/>
          <w:color w:val="111111"/>
          <w:sz w:val="28"/>
          <w:szCs w:val="28"/>
          <w:rtl/>
        </w:rPr>
        <w:t xml:space="preserve">(فان رسول الله صلّی الله علیه و آله حيث صده المشركون-)</w:t>
      </w:r>
    </w:p>
    <w:p>
      <w:pPr>
        <w:pStyle w:val="BookText"/>
      </w:pPr>
      <w:r>
        <w:rPr>
          <w:rFonts w:ascii="IRNazanin" w:hAnsi="IRNazanin" w:eastAsia="IRNazanin" w:cs="IRNazanin"/>
          <w:lang w:bidi="fa-IR"/>
          <w:color w:val="111111"/>
          <w:sz w:val="28"/>
          <w:szCs w:val="28"/>
          <w:rtl/>
        </w:rPr>
        <w:t xml:space="preserve">انظر المحصور</w:t>
      </w:r>
    </w:p>
    <w:p>
      <w:pPr>
        <w:pStyle w:val="BookText"/>
      </w:pPr>
      <w:r>
        <w:rPr>
          <w:rFonts w:ascii="IRNazanin" w:hAnsi="IRNazanin" w:eastAsia="IRNazanin" w:cs="IRNazanin"/>
          <w:lang w:bidi="fa-IR"/>
          <w:color w:val="111111"/>
          <w:sz w:val="28"/>
          <w:szCs w:val="28"/>
          <w:rtl/>
        </w:rPr>
        <w:t xml:space="preserve">(فان رسول الله صلّی الله علیه و آله حين صده المشركون-)</w:t>
      </w:r>
    </w:p>
    <w:p>
      <w:pPr>
        <w:pStyle w:val="BookText"/>
      </w:pPr>
      <w:r>
        <w:rPr>
          <w:rFonts w:ascii="IRNazanin" w:hAnsi="IRNazanin" w:eastAsia="IRNazanin" w:cs="IRNazanin"/>
          <w:lang w:bidi="fa-IR"/>
          <w:color w:val="111111"/>
          <w:sz w:val="28"/>
          <w:szCs w:val="28"/>
          <w:rtl/>
        </w:rPr>
        <w:t xml:space="preserve">انظر المحصور</w:t>
      </w:r>
    </w:p>
    <w:p>
      <w:pPr>
        <w:pStyle w:val="BookText"/>
      </w:pPr>
      <w:r>
        <w:rPr>
          <w:rFonts w:ascii="IRNazanin" w:hAnsi="IRNazanin" w:eastAsia="IRNazanin" w:cs="IRNazanin"/>
          <w:lang w:bidi="fa-IR"/>
          <w:color w:val="111111"/>
          <w:sz w:val="28"/>
          <w:szCs w:val="28"/>
          <w:rtl/>
        </w:rPr>
        <w:t xml:space="preserve">(لما صد رسول الله صلّی الله علیه و آله-)</w:t>
      </w:r>
    </w:p>
    <w:p>
      <w:pPr>
        <w:pStyle w:val="BookText"/>
      </w:pPr>
      <w:r>
        <w:rPr>
          <w:rFonts w:ascii="IRNazanin" w:hAnsi="IRNazanin" w:eastAsia="IRNazanin" w:cs="IRNazanin"/>
          <w:lang w:bidi="fa-IR"/>
          <w:color w:val="111111"/>
          <w:sz w:val="28"/>
          <w:szCs w:val="28"/>
          <w:rtl/>
        </w:rPr>
        <w:t xml:space="preserve">انظر الحج</w:t>
      </w:r>
    </w:p>
    <w:p>
      <w:pPr>
        <w:pStyle w:val="Heading3"/>
      </w:pPr>
      <w:bookmarkStart w:id="210" w:name="_Toc144"/>
      <w:r>
        <w:t>«الصداع»</w:t>
      </w:r>
      <w:bookmarkEnd w:id="210"/>
    </w:p>
    <w:p>
      <w:pPr>
        <w:pStyle w:val="BookText"/>
      </w:pPr>
      <w:r>
        <w:rPr>
          <w:rFonts w:ascii="Amiri" w:hAnsi="Amiri" w:eastAsia="Amiri" w:cs="Amiri"/>
          <w:lang w:bidi="ar-SA"/>
          <w:color w:val="111111"/>
          <w:sz w:val="28"/>
          <w:szCs w:val="28"/>
          <w:rtl/>
        </w:rPr>
        <w:t xml:space="preserve">(في الرجل يجد في رأسه وجعا من</w:t>
      </w:r>
    </w:p>
    <w:p>
      <w:pPr>
        <w:pStyle w:val="BookText"/>
      </w:pPr>
      <w:r>
        <w:rPr>
          <w:rFonts w:ascii="IRNazanin" w:hAnsi="IRNazanin" w:eastAsia="IRNazanin" w:cs="IRNazanin"/>
          <w:lang w:bidi="fa-IR"/>
          <w:color w:val="111111"/>
          <w:sz w:val="28"/>
          <w:szCs w:val="28"/>
          <w:rtl/>
        </w:rPr>
        <w:t xml:space="preserve">صداع-)</w:t>
      </w:r>
    </w:p>
    <w:p>
      <w:pPr>
        <w:pStyle w:val="BookText"/>
      </w:pPr>
      <w:r>
        <w:rPr>
          <w:rFonts w:ascii="IRNazanin" w:hAnsi="IRNazanin" w:eastAsia="IRNazanin" w:cs="IRNazanin"/>
          <w:lang w:bidi="fa-IR"/>
          <w:color w:val="111111"/>
          <w:sz w:val="28"/>
          <w:szCs w:val="28"/>
          <w:rtl/>
        </w:rPr>
        <w:t xml:space="preserve">انظر الصوم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39" w:name="pg14673_162671"/>
    <w:bookmarkEnd w:id="39"/>
    <w:p>
      <w:pPr>
        <w:pStyle w:val="BookText"/>
      </w:pPr>
      <w:r>
        <w:rPr>
          <w:rFonts w:ascii="Amiri" w:hAnsi="Amiri" w:eastAsia="Amiri" w:cs="Amiri"/>
          <w:lang w:bidi="ar-SA"/>
          <w:color w:val="111111"/>
          <w:sz w:val="28"/>
          <w:szCs w:val="28"/>
          <w:rtl/>
        </w:rPr>
        <w:t xml:space="preserve">«من اشتكي الواهنة أو كان به صداع أو غمرة بول</w:t>
      </w:r>
      <w:r>
        <w:rPr>
          <w:rStyle w:val="FootnoteReference"/>
        </w:rPr>
        <w:footnoteReference w:id="111"/>
      </w:r>
      <w:r>
        <w:rPr>
          <w:rFonts w:ascii="Amiri" w:hAnsi="Amiri" w:eastAsia="Amiri" w:cs="Amiri"/>
          <w:lang w:bidi="ar-SA"/>
          <w:color w:val="111111"/>
          <w:sz w:val="28"/>
          <w:szCs w:val="28"/>
          <w:rtl/>
        </w:rPr>
        <w:t xml:space="preserve">فليضع يده على ذلك الموضع وليقل:اسكن سكنتك بالذي سكن له ما في الليل والنهار وهو السميع العليم»(6)</w:t>
      </w:r>
    </w:p>
    <w:p>
      <w:pPr>
        <w:pStyle w:val="BookText"/>
      </w:pPr>
      <w:r>
        <w:rPr>
          <w:rFonts w:ascii="Amiri" w:hAnsi="Amiri" w:eastAsia="Amiri" w:cs="Amiri"/>
          <w:lang w:bidi="ar-SA"/>
          <w:color w:val="111111"/>
          <w:sz w:val="28"/>
          <w:szCs w:val="28"/>
          <w:rtl/>
        </w:rPr>
        <w:t xml:space="preserve">روضة الكافي ج8ص190ح217.</w:t>
      </w:r>
    </w:p>
    <w:p>
      <w:pPr>
        <w:pStyle w:val="Heading3"/>
      </w:pPr>
      <w:bookmarkStart w:id="211" w:name="_Toc145"/>
      <w:r>
        <w:t>«الصداق»</w:t>
      </w:r>
      <w:bookmarkEnd w:id="211"/>
    </w:p>
    <w:p>
      <w:pPr>
        <w:pStyle w:val="BookText"/>
      </w:pPr>
      <w:r>
        <w:rPr>
          <w:rFonts w:ascii="Amiri" w:hAnsi="Amiri" w:eastAsia="Amiri" w:cs="Amiri"/>
          <w:lang w:bidi="ar-SA"/>
          <w:color w:val="111111"/>
          <w:sz w:val="28"/>
          <w:szCs w:val="28"/>
          <w:rtl/>
        </w:rPr>
        <w:t xml:space="preserve">(اذا تزوج الرجل المرأة-)</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Amiri" w:hAnsi="Amiri" w:eastAsia="Amiri" w:cs="Amiri"/>
          <w:lang w:bidi="ar-SA"/>
          <w:color w:val="111111"/>
          <w:sz w:val="28"/>
          <w:szCs w:val="28"/>
          <w:rtl/>
        </w:rPr>
        <w:t xml:space="preserve">(ان احق الشروط-الى ان قال-والسنة المحمدية في الصداق-)</w:t>
      </w:r>
    </w:p>
    <w:p>
      <w:pPr>
        <w:pStyle w:val="BookText"/>
      </w:pPr>
      <w:r>
        <w:rPr>
          <w:rFonts w:ascii="IRNazanin" w:hAnsi="IRNazanin" w:eastAsia="IRNazanin" w:cs="IRNazanin"/>
          <w:lang w:bidi="fa-IR"/>
          <w:color w:val="111111"/>
          <w:sz w:val="28"/>
          <w:szCs w:val="28"/>
          <w:rtl/>
        </w:rPr>
        <w:t xml:space="preserve">انظر الشروط</w:t>
      </w:r>
    </w:p>
    <w:p>
      <w:pPr>
        <w:pStyle w:val="BookText"/>
      </w:pPr>
      <w:r>
        <w:rPr>
          <w:rFonts w:ascii="Amiri" w:hAnsi="Amiri" w:eastAsia="Amiri" w:cs="Amiri"/>
          <w:lang w:bidi="ar-SA"/>
          <w:color w:val="111111"/>
          <w:sz w:val="28"/>
          <w:szCs w:val="28"/>
          <w:rtl/>
        </w:rPr>
        <w:t xml:space="preserve">(ان على الرجل الصداق وان بيده</w:t>
      </w:r>
    </w:p>
    <w:p>
      <w:pPr>
        <w:pStyle w:val="BookText"/>
      </w:pPr>
      <w:r>
        <w:rPr>
          <w:rFonts w:ascii="IRNazanin" w:hAnsi="IRNazanin" w:eastAsia="IRNazanin" w:cs="IRNazanin"/>
          <w:lang w:bidi="fa-IR"/>
          <w:color w:val="111111"/>
          <w:sz w:val="28"/>
          <w:szCs w:val="28"/>
          <w:rtl/>
        </w:rPr>
        <w:t xml:space="preserve">الجماع-)</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IRNazanin" w:hAnsi="IRNazanin" w:eastAsia="IRNazanin" w:cs="IRNazanin"/>
          <w:lang w:bidi="fa-IR"/>
          <w:color w:val="111111"/>
          <w:sz w:val="28"/>
          <w:szCs w:val="28"/>
          <w:rtl/>
        </w:rPr>
        <w:t xml:space="preserve">(رجل اعتق اُمّ ولد له وجعل صداقها-)</w:t>
      </w:r>
    </w:p>
    <w:p>
      <w:pPr>
        <w:pStyle w:val="BookText"/>
      </w:pPr>
      <w:r>
        <w:rPr>
          <w:rFonts w:ascii="IRNazanin" w:hAnsi="IRNazanin" w:eastAsia="IRNazanin" w:cs="IRNazanin"/>
          <w:lang w:bidi="fa-IR"/>
          <w:color w:val="111111"/>
          <w:sz w:val="28"/>
          <w:szCs w:val="28"/>
          <w:rtl/>
        </w:rPr>
        <w:t xml:space="preserve">انظر العتق</w:t>
      </w:r>
    </w:p>
    <w:p>
      <w:pPr>
        <w:pStyle w:val="BookText"/>
      </w:pPr>
      <w:r>
        <w:rPr>
          <w:rFonts w:ascii="Amiri" w:hAnsi="Amiri" w:eastAsia="Amiri" w:cs="Amiri"/>
          <w:lang w:bidi="ar-SA"/>
          <w:color w:val="111111"/>
          <w:sz w:val="28"/>
          <w:szCs w:val="28"/>
          <w:rtl/>
        </w:rPr>
        <w:t xml:space="preserve">(رجل تزوّج امرأة بحكمها-)</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Amiri" w:hAnsi="Amiri" w:eastAsia="Amiri" w:cs="Amiri"/>
          <w:lang w:bidi="ar-SA"/>
          <w:color w:val="111111"/>
          <w:sz w:val="28"/>
          <w:szCs w:val="28"/>
          <w:rtl/>
        </w:rPr>
        <w:t xml:space="preserve">(رجل تزوج امرأة سمي لها صداقاً)</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Amiri" w:hAnsi="Amiri" w:eastAsia="Amiri" w:cs="Amiri"/>
          <w:lang w:bidi="ar-SA"/>
          <w:color w:val="111111"/>
          <w:sz w:val="28"/>
          <w:szCs w:val="28"/>
          <w:rtl/>
        </w:rPr>
        <w:t xml:space="preserve">(رجل تزوّج امرأة وسمي لها صداقا-)</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Amiri" w:hAnsi="Amiri" w:eastAsia="Amiri" w:cs="Amiri"/>
          <w:lang w:bidi="ar-SA"/>
          <w:color w:val="111111"/>
          <w:sz w:val="28"/>
          <w:szCs w:val="28"/>
          <w:rtl/>
        </w:rPr>
        <w:t xml:space="preserve">(رجل تزوج امرأة ولم يفرض لها صداقا-)</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Amiri" w:hAnsi="Amiri" w:eastAsia="Amiri" w:cs="Amiri"/>
          <w:lang w:bidi="ar-SA"/>
          <w:color w:val="111111"/>
          <w:sz w:val="28"/>
          <w:szCs w:val="28"/>
          <w:rtl/>
        </w:rPr>
        <w:t xml:space="preserve">(رجل تزوج جارية بكراً-)</w:t>
      </w:r>
    </w:p>
    <w:p>
      <w:pPr>
        <w:pStyle w:val="BookText"/>
      </w:pPr>
      <w:r>
        <w:rPr>
          <w:rFonts w:ascii="Amiri" w:hAnsi="Amiri" w:eastAsia="Amiri" w:cs="Amiri"/>
          <w:lang w:bidi="ar-SA"/>
          <w:color w:val="111111"/>
          <w:sz w:val="28"/>
          <w:szCs w:val="28"/>
          <w:rtl/>
        </w:rPr>
        <w:t xml:space="preserve">انظر الردّ</w:t>
      </w:r>
    </w:p>
    <w:p>
      <w:pPr>
        <w:pStyle w:val="BookText"/>
      </w:pPr>
      <w:r>
        <w:rPr>
          <w:rFonts w:ascii="Amiri" w:hAnsi="Amiri" w:eastAsia="Amiri" w:cs="Amiri"/>
          <w:lang w:bidi="ar-SA"/>
          <w:color w:val="111111"/>
          <w:sz w:val="28"/>
          <w:szCs w:val="28"/>
          <w:rtl/>
        </w:rPr>
        <w:t xml:space="preserve">(الرجل يتزوج المرأة على الصداق</w:t>
      </w:r>
    </w:p>
    <w:p>
      <w:pPr>
        <w:pStyle w:val="BookText"/>
      </w:pPr>
      <w:r>
        <w:rPr>
          <w:rFonts w:ascii="IRNazanin" w:hAnsi="IRNazanin" w:eastAsia="IRNazanin" w:cs="IRNazanin"/>
          <w:lang w:bidi="fa-IR"/>
          <w:color w:val="111111"/>
          <w:sz w:val="28"/>
          <w:szCs w:val="28"/>
          <w:rtl/>
        </w:rPr>
        <w:t xml:space="preserve">المعلوم-)</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Amiri" w:hAnsi="Amiri" w:eastAsia="Amiri" w:cs="Amiri"/>
          <w:lang w:bidi="ar-SA"/>
          <w:color w:val="111111"/>
          <w:sz w:val="28"/>
          <w:szCs w:val="28"/>
          <w:rtl/>
        </w:rPr>
        <w:t xml:space="preserve">(الصداق كل شيء تراضي-)</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IRNazanin" w:hAnsi="IRNazanin" w:eastAsia="IRNazanin" w:cs="IRNazanin"/>
          <w:lang w:bidi="fa-IR"/>
          <w:color w:val="111111"/>
          <w:sz w:val="28"/>
          <w:szCs w:val="28"/>
          <w:rtl/>
        </w:rPr>
        <w:t xml:space="preserve">(الصداق ما تراضی علیه-)</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Amiri" w:hAnsi="Amiri" w:eastAsia="Amiri" w:cs="Amiri"/>
          <w:lang w:bidi="ar-SA"/>
          <w:color w:val="111111"/>
          <w:sz w:val="28"/>
          <w:szCs w:val="28"/>
          <w:rtl/>
        </w:rPr>
        <w:t xml:space="preserve">(الصداق ما تراضيا عليه-)</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Amiri" w:hAnsi="Amiri" w:eastAsia="Amiri" w:cs="Amiri"/>
          <w:lang w:bidi="ar-SA"/>
          <w:color w:val="111111"/>
          <w:sz w:val="28"/>
          <w:szCs w:val="28"/>
          <w:rtl/>
        </w:rPr>
        <w:t xml:space="preserve">(على من الصداق-)يأتي في المهر تحت عنوان(عن الرجل يزوج ابنه الخ)</w:t>
      </w:r>
    </w:p>
    <w:p>
      <w:pPr>
        <w:pStyle w:val="BookText"/>
      </w:pPr>
      <w:r>
        <w:rPr>
          <w:rFonts w:ascii="IRNazanin" w:hAnsi="IRNazanin" w:eastAsia="IRNazanin" w:cs="IRNazanin"/>
          <w:lang w:bidi="fa-IR"/>
          <w:color w:val="111111"/>
          <w:sz w:val="28"/>
          <w:szCs w:val="28"/>
          <w:rtl/>
        </w:rPr>
        <w:t xml:space="preserve">(عن رجل اعتق مملوکه وجعل صداقها-)</w:t>
      </w:r>
    </w:p>
    <w:p>
      <w:pPr>
        <w:pStyle w:val="BookText"/>
      </w:pPr>
      <w:r>
        <w:rPr>
          <w:rFonts w:ascii="IRNazanin" w:hAnsi="IRNazanin" w:eastAsia="IRNazanin" w:cs="IRNazanin"/>
          <w:lang w:bidi="fa-IR"/>
          <w:color w:val="111111"/>
          <w:sz w:val="28"/>
          <w:szCs w:val="28"/>
          <w:rtl/>
        </w:rPr>
        <w:t xml:space="preserve">انظر العتق</w:t>
      </w:r>
    </w:p>
    <w:p>
      <w:pPr>
        <w:pStyle w:val="BookText"/>
      </w:pPr>
      <w:r>
        <w:rPr>
          <w:rFonts w:ascii="Amiri" w:hAnsi="Amiri" w:eastAsia="Amiri" w:cs="Amiri"/>
          <w:lang w:bidi="ar-SA"/>
          <w:color w:val="111111"/>
          <w:sz w:val="28"/>
          <w:szCs w:val="28"/>
          <w:rtl/>
        </w:rPr>
        <w:t xml:space="preserve">(عن رجل تزوج امرأة فاغلق-الى أن</w:t>
      </w:r>
    </w:p>
    <w:p>
      <w:pPr>
        <w:pStyle w:val="BookText"/>
      </w:pPr>
      <w:r>
        <w:rPr>
          <w:rFonts w:ascii="Amiri" w:hAnsi="Amiri" w:eastAsia="Amiri" w:cs="Amiri"/>
          <w:lang w:bidi="ar-SA"/>
          <w:color w:val="111111"/>
          <w:sz w:val="28"/>
          <w:szCs w:val="28"/>
          <w:rtl/>
        </w:rPr>
        <w:t xml:space="preserve">قال-لا يوجب عليه الصداق اِلّا الوقاع-)</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Amiri" w:hAnsi="Amiri" w:eastAsia="Amiri" w:cs="Amiri"/>
          <w:lang w:bidi="ar-SA"/>
          <w:color w:val="111111"/>
          <w:sz w:val="28"/>
          <w:szCs w:val="28"/>
          <w:rtl/>
        </w:rPr>
        <w:t xml:space="preserve">(عن رجل تزوج امرأة فوهم أن يسمى</w:t>
      </w:r>
    </w:p>
    <w:p>
      <w:pPr>
        <w:pStyle w:val="BookText"/>
      </w:pPr>
      <w:r>
        <w:rPr>
          <w:rFonts w:ascii="Amiri" w:hAnsi="Amiri" w:eastAsia="Amiri" w:cs="Amiri"/>
          <w:lang w:bidi="ar-SA"/>
          <w:color w:val="111111"/>
          <w:sz w:val="28"/>
          <w:szCs w:val="28"/>
          <w:rtl/>
        </w:rPr>
        <w:t xml:space="preserve">صداقاً-)</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Amiri" w:hAnsi="Amiri" w:eastAsia="Amiri" w:cs="Amiri"/>
          <w:lang w:bidi="ar-SA"/>
          <w:color w:val="111111"/>
          <w:sz w:val="28"/>
          <w:szCs w:val="28"/>
          <w:rtl/>
        </w:rPr>
        <w:t xml:space="preserve">(عن رجل تزوج امرأة وجعل صداقها أباها-)</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Amiri" w:hAnsi="Amiri" w:eastAsia="Amiri" w:cs="Amiri"/>
          <w:lang w:bidi="ar-SA"/>
          <w:color w:val="111111"/>
          <w:sz w:val="28"/>
          <w:szCs w:val="28"/>
          <w:rtl/>
        </w:rPr>
        <w:t xml:space="preserve">(عن رجل تزوج جارية أو تمتع بها-)</w:t>
      </w:r>
    </w:p>
    <w:p>
      <w:pPr>
        <w:pStyle w:val="BookText"/>
      </w:pPr>
      <w:r>
        <w:rPr>
          <w:rFonts w:ascii="IRNazanin" w:hAnsi="IRNazanin" w:eastAsia="IRNazanin" w:cs="IRNazanin"/>
          <w:lang w:bidi="fa-IR"/>
          <w:color w:val="111111"/>
          <w:sz w:val="28"/>
          <w:szCs w:val="28"/>
          <w:rtl/>
        </w:rPr>
        <w:t xml:space="preserve">انظر المهر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رجل كان له ولد فزوج منهم اثنين وفرض الصداق-)</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Amiri" w:hAnsi="Amiri" w:eastAsia="Amiri" w:cs="Amiri"/>
          <w:lang w:bidi="ar-SA"/>
          <w:color w:val="111111"/>
          <w:sz w:val="28"/>
          <w:szCs w:val="28"/>
          <w:rtl/>
        </w:rPr>
        <w:t xml:space="preserve">(عن الرجل تتزوج امرأة ولم يفرض لها</w:t>
      </w:r>
    </w:p>
    <w:p>
      <w:pPr>
        <w:pStyle w:val="BookText"/>
      </w:pPr>
      <w:r>
        <w:rPr>
          <w:rFonts w:ascii="Amiri" w:hAnsi="Amiri" w:eastAsia="Amiri" w:cs="Amiri"/>
          <w:lang w:bidi="ar-SA"/>
          <w:color w:val="111111"/>
          <w:sz w:val="28"/>
          <w:szCs w:val="28"/>
          <w:rtl/>
        </w:rPr>
        <w:t xml:space="preserve">صداقاً-)</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IRNazanin" w:hAnsi="IRNazanin" w:eastAsia="IRNazanin" w:cs="IRNazanin"/>
          <w:lang w:bidi="fa-IR"/>
          <w:color w:val="111111"/>
          <w:sz w:val="28"/>
          <w:szCs w:val="28"/>
          <w:rtl/>
        </w:rPr>
        <w:t xml:space="preserve">(عن الرجل والمرأة يهلکان-)</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Amiri" w:hAnsi="Amiri" w:eastAsia="Amiri" w:cs="Amiri"/>
          <w:lang w:bidi="ar-SA"/>
          <w:color w:val="111111"/>
          <w:sz w:val="28"/>
          <w:szCs w:val="28"/>
          <w:rtl/>
        </w:rPr>
        <w:t xml:space="preserve">(عن الرجل يتزوج المرأة فيموت-)</w:t>
      </w:r>
    </w:p>
    <w:p>
      <w:pPr>
        <w:pStyle w:val="BookText"/>
      </w:pPr>
      <w:r>
        <w:rPr>
          <w:rFonts w:ascii="Amiri" w:hAnsi="Amiri" w:eastAsia="Amiri" w:cs="Amiri"/>
          <w:lang w:bidi="ar-SA"/>
          <w:color w:val="111111"/>
          <w:sz w:val="28"/>
          <w:szCs w:val="28"/>
          <w:rtl/>
        </w:rPr>
        <w:t xml:space="preserve">انظر العدة</w:t>
      </w:r>
    </w:p>
    <w:p>
      <w:pPr>
        <w:pStyle w:val="BookText"/>
      </w:pPr>
      <w:r>
        <w:rPr>
          <w:rFonts w:ascii="Amiri" w:hAnsi="Amiri" w:eastAsia="Amiri" w:cs="Amiri"/>
          <w:lang w:bidi="ar-SA"/>
          <w:color w:val="111111"/>
          <w:sz w:val="28"/>
          <w:szCs w:val="28"/>
          <w:rtl/>
        </w:rPr>
        <w:t xml:space="preserve">(عن الرجل يزوج ابنته اَلَه أن يأكل</w:t>
      </w:r>
    </w:p>
    <w:p>
      <w:pPr>
        <w:pStyle w:val="BookText"/>
      </w:pPr>
      <w:r>
        <w:rPr>
          <w:rFonts w:ascii="IRNazanin" w:hAnsi="IRNazanin" w:eastAsia="IRNazanin" w:cs="IRNazanin"/>
          <w:lang w:bidi="fa-IR"/>
          <w:color w:val="111111"/>
          <w:sz w:val="28"/>
          <w:szCs w:val="28"/>
          <w:rtl/>
        </w:rPr>
        <w:t xml:space="preserve">صداقها-)</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Amiri" w:hAnsi="Amiri" w:eastAsia="Amiri" w:cs="Amiri"/>
          <w:lang w:bidi="ar-SA"/>
          <w:color w:val="111111"/>
          <w:sz w:val="28"/>
          <w:szCs w:val="28"/>
          <w:rtl/>
        </w:rPr>
        <w:t xml:space="preserve">(عن الرجل يزوج ابنه وهو صغير على مَن الصداق-)</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Amiri" w:hAnsi="Amiri" w:eastAsia="Amiri" w:cs="Amiri"/>
          <w:lang w:bidi="ar-SA"/>
          <w:color w:val="111111"/>
          <w:sz w:val="28"/>
          <w:szCs w:val="28"/>
          <w:rtl/>
        </w:rPr>
        <w:t xml:space="preserve">(عن الرجل يفوّض اليه صداق امرأته-)</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Amiri" w:hAnsi="Amiri" w:eastAsia="Amiri" w:cs="Amiri"/>
          <w:lang w:bidi="ar-SA"/>
          <w:color w:val="111111"/>
          <w:sz w:val="28"/>
          <w:szCs w:val="28"/>
          <w:rtl/>
        </w:rPr>
        <w:t xml:space="preserve">(عن الرجل يكون لامرأته عليه الصداق-)</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IRNazanin" w:hAnsi="IRNazanin" w:eastAsia="IRNazanin" w:cs="IRNazanin"/>
          <w:lang w:bidi="fa-IR"/>
          <w:color w:val="111111"/>
          <w:sz w:val="28"/>
          <w:szCs w:val="28"/>
          <w:rtl/>
        </w:rPr>
        <w:t xml:space="preserve">(عن الصداق فقال هو-)</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IRNazanin" w:hAnsi="IRNazanin" w:eastAsia="IRNazanin" w:cs="IRNazanin"/>
          <w:lang w:bidi="fa-IR"/>
          <w:color w:val="111111"/>
          <w:sz w:val="28"/>
          <w:szCs w:val="28"/>
          <w:rtl/>
        </w:rPr>
        <w:t xml:space="preserve">(عن الصداق هل له وقت-)</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Amiri" w:hAnsi="Amiri" w:eastAsia="Amiri" w:cs="Amiri"/>
          <w:lang w:bidi="ar-SA"/>
          <w:color w:val="111111"/>
          <w:sz w:val="28"/>
          <w:szCs w:val="28"/>
          <w:rtl/>
        </w:rPr>
        <w:t xml:space="preserve">(عن المرأة تبرىء زوجها من صداقها-)</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(في اُختين اهديتا-الى أن قال-لكل واحد منهما الصداق-)</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(في حديث آخر ان كان دخل بها فلها الصداق-)</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(في رجل اسرّ صداقاً واَعْلن-)</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Amiri" w:hAnsi="Amiri" w:eastAsia="Amiri" w:cs="Amiri"/>
          <w:lang w:bidi="ar-SA"/>
          <w:color w:val="111111"/>
          <w:sz w:val="28"/>
          <w:szCs w:val="28"/>
          <w:rtl/>
        </w:rPr>
        <w:t xml:space="preserve">(في رجل تزوّج امرأة فدخل-)</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Amiri" w:hAnsi="Amiri" w:eastAsia="Amiri" w:cs="Amiri"/>
          <w:lang w:bidi="ar-SA"/>
          <w:color w:val="111111"/>
          <w:sz w:val="28"/>
          <w:szCs w:val="28"/>
          <w:rtl/>
        </w:rPr>
        <w:t xml:space="preserve">(في رجل تزوج امرأة فلم يدخل بها فادعت ان صداقها-)</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Amiri" w:hAnsi="Amiri" w:eastAsia="Amiri" w:cs="Amiri"/>
          <w:lang w:bidi="ar-SA"/>
          <w:color w:val="111111"/>
          <w:sz w:val="28"/>
          <w:szCs w:val="28"/>
          <w:rtl/>
        </w:rPr>
        <w:t xml:space="preserve">(في رجل تزوج امرأة واصدقها-)</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(في رجل تزوج امرأة ولم يفرض لها</w:t>
      </w:r>
    </w:p>
    <w:p>
      <w:pPr>
        <w:pStyle w:val="BookText"/>
      </w:pPr>
      <w:r>
        <w:rPr>
          <w:rFonts w:ascii="IRNazanin" w:hAnsi="IRNazanin" w:eastAsia="IRNazanin" w:cs="IRNazanin"/>
          <w:lang w:bidi="fa-IR"/>
          <w:color w:val="111111"/>
          <w:sz w:val="28"/>
          <w:szCs w:val="28"/>
          <w:rtl/>
        </w:rPr>
        <w:t xml:space="preserve">صداقا-)</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Amiri" w:hAnsi="Amiri" w:eastAsia="Amiri" w:cs="Amiri"/>
          <w:lang w:bidi="ar-SA"/>
          <w:color w:val="111111"/>
          <w:sz w:val="28"/>
          <w:szCs w:val="28"/>
          <w:rtl/>
        </w:rPr>
        <w:t xml:space="preserve">(في رجل قبض صداق ابنته-)</w:t>
      </w:r>
    </w:p>
    <w:p>
      <w:pPr>
        <w:pStyle w:val="BookText"/>
      </w:pPr>
      <w:r>
        <w:rPr>
          <w:rFonts w:ascii="Amiri" w:hAnsi="Amiri" w:eastAsia="Amiri" w:cs="Amiri"/>
          <w:lang w:bidi="ar-SA"/>
          <w:color w:val="111111"/>
          <w:sz w:val="28"/>
          <w:szCs w:val="28"/>
          <w:rtl/>
        </w:rPr>
        <w:t xml:space="preserve">انظر الوكالة</w:t>
      </w:r>
    </w:p>
    <w:p>
      <w:pPr>
        <w:pStyle w:val="BookText"/>
      </w:pPr>
      <w:r>
        <w:rPr>
          <w:rFonts w:ascii="Amiri" w:hAnsi="Amiri" w:eastAsia="Amiri" w:cs="Amiri"/>
          <w:lang w:bidi="ar-SA"/>
          <w:color w:val="111111"/>
          <w:sz w:val="28"/>
          <w:szCs w:val="28"/>
          <w:rtl/>
        </w:rPr>
        <w:t xml:space="preserve">(في رجل يتزوج امرأة ولم يفرض لها صداقا-)</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IRNazanin" w:hAnsi="IRNazanin" w:eastAsia="IRNazanin" w:cs="IRNazanin"/>
          <w:lang w:bidi="fa-IR"/>
          <w:color w:val="111111"/>
          <w:sz w:val="28"/>
          <w:szCs w:val="28"/>
          <w:rtl/>
        </w:rPr>
        <w:t xml:space="preserve">(في الرجل يتزوج المرأة الى اجل مسمی فان جاء بصداقها-)</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Amiri" w:hAnsi="Amiri" w:eastAsia="Amiri" w:cs="Amiri"/>
          <w:lang w:bidi="ar-SA"/>
          <w:color w:val="111111"/>
          <w:sz w:val="28"/>
          <w:szCs w:val="28"/>
          <w:rtl/>
        </w:rPr>
        <w:t xml:space="preserve">(في مجوسية-الى أن قال-فقضى لها بنصف الصداق-)</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Amiri" w:hAnsi="Amiri" w:eastAsia="Amiri" w:cs="Amiri"/>
          <w:lang w:bidi="ar-SA"/>
          <w:color w:val="111111"/>
          <w:sz w:val="28"/>
          <w:szCs w:val="28"/>
          <w:rtl/>
        </w:rPr>
        <w:t xml:space="preserve">(كان صداق فاطمة عليه السّلام-)</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IRNazanin" w:hAnsi="IRNazanin" w:eastAsia="IRNazanin" w:cs="IRNazanin"/>
          <w:lang w:bidi="fa-IR"/>
          <w:color w:val="111111"/>
          <w:sz w:val="28"/>
          <w:szCs w:val="28"/>
          <w:rtl/>
        </w:rPr>
        <w:t xml:space="preserve">(كان صداق النبي صلّی الله علیه و آله اثنتي عشرة-)</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Amiri" w:hAnsi="Amiri" w:eastAsia="Amiri" w:cs="Amiri"/>
          <w:lang w:bidi="ar-SA"/>
          <w:color w:val="111111"/>
          <w:sz w:val="28"/>
          <w:szCs w:val="28"/>
          <w:rtl/>
        </w:rPr>
        <w:t xml:space="preserve">(كان صداق النساء-)</w:t>
      </w:r>
    </w:p>
    <w:p>
      <w:pPr>
        <w:pStyle w:val="BookText"/>
      </w:pPr>
      <w:r>
        <w:rPr>
          <w:rFonts w:ascii="IRNazanin" w:hAnsi="IRNazanin" w:eastAsia="IRNazanin" w:cs="IRNazanin"/>
          <w:lang w:bidi="fa-IR"/>
          <w:color w:val="111111"/>
          <w:sz w:val="28"/>
          <w:szCs w:val="28"/>
          <w:rtl/>
        </w:rPr>
        <w:t xml:space="preserve">انظر المهر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40" w:name="pg14673_162673"/>
    <w:bookmarkEnd w:id="40"/>
    <w:p>
      <w:pPr>
        <w:pStyle w:val="BookText"/>
      </w:pPr>
      <w:r>
        <w:rPr>
          <w:rFonts w:ascii="Amiri" w:hAnsi="Amiri" w:eastAsia="Amiri" w:cs="Amiri"/>
          <w:lang w:bidi="ar-SA"/>
          <w:color w:val="111111"/>
          <w:sz w:val="28"/>
          <w:szCs w:val="28"/>
          <w:rtl/>
        </w:rPr>
        <w:t xml:space="preserve">(لها صداقها كاملا وترثه-)يأتي في العدة تحت عنوان(عن الرجل يتزوج المرأة فيموت الخ)</w:t>
      </w:r>
    </w:p>
    <w:p>
      <w:pPr>
        <w:pStyle w:val="BookText"/>
      </w:pPr>
      <w:r>
        <w:rPr>
          <w:rFonts w:ascii="Amiri" w:hAnsi="Amiri" w:eastAsia="Amiri" w:cs="Amiri"/>
          <w:lang w:bidi="ar-SA"/>
          <w:color w:val="111111"/>
          <w:sz w:val="28"/>
          <w:szCs w:val="28"/>
          <w:rtl/>
        </w:rPr>
        <w:t xml:space="preserve">(ما تقول في رجل تزوج امرأة ثم-)</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Amiri" w:hAnsi="Amiri" w:eastAsia="Amiri" w:cs="Amiri"/>
          <w:lang w:bidi="ar-SA"/>
          <w:color w:val="111111"/>
          <w:sz w:val="28"/>
          <w:szCs w:val="28"/>
          <w:rtl/>
        </w:rPr>
        <w:t xml:space="preserve">(المباراة يؤخذ منها دون الصداق-)</w:t>
      </w:r>
    </w:p>
    <w:p>
      <w:pPr>
        <w:pStyle w:val="BookText"/>
      </w:pPr>
      <w:r>
        <w:rPr>
          <w:rFonts w:ascii="IRNazanin" w:hAnsi="IRNazanin" w:eastAsia="IRNazanin" w:cs="IRNazanin"/>
          <w:lang w:bidi="fa-IR"/>
          <w:color w:val="111111"/>
          <w:sz w:val="28"/>
          <w:szCs w:val="28"/>
          <w:rtl/>
        </w:rPr>
        <w:t xml:space="preserve">انظر المبارات</w:t>
      </w:r>
    </w:p>
    <w:p>
      <w:pPr>
        <w:pStyle w:val="BookText"/>
      </w:pPr>
      <w:r>
        <w:rPr>
          <w:rFonts w:ascii="IRNazanin" w:hAnsi="IRNazanin" w:eastAsia="IRNazanin" w:cs="IRNazanin"/>
          <w:lang w:bidi="fa-IR"/>
          <w:color w:val="111111"/>
          <w:sz w:val="28"/>
          <w:szCs w:val="28"/>
          <w:rtl/>
        </w:rPr>
        <w:t xml:space="preserve">(من اجاف من الرجال-)</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Amiri" w:hAnsi="Amiri" w:eastAsia="Amiri" w:cs="Amiri"/>
          <w:lang w:bidi="ar-SA"/>
          <w:color w:val="111111"/>
          <w:sz w:val="28"/>
          <w:szCs w:val="28"/>
          <w:rtl/>
        </w:rPr>
        <w:t xml:space="preserve">(من تزوج امرأة ولم ينو اَنْ يوفيها صداقها-)</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(يجعل عتقها صداقها-)يأتي في العتق تحت عنوان(عن الرجل تكون له الامة الخ)</w:t>
      </w:r>
    </w:p>
    <w:p>
      <w:pPr>
        <w:pStyle w:val="Heading3"/>
      </w:pPr>
      <w:bookmarkStart w:id="212" w:name="_Toc146"/>
      <w:r>
        <w:t>«الصداقة»</w:t>
      </w:r>
      <w:bookmarkEnd w:id="212"/>
    </w:p>
    <w:p>
      <w:pPr>
        <w:pStyle w:val="BookText"/>
      </w:pPr>
      <w:r>
        <w:rPr>
          <w:rFonts w:ascii="Amiri" w:hAnsi="Amiri" w:eastAsia="Amiri" w:cs="Amiri"/>
          <w:lang w:bidi="ar-SA"/>
          <w:color w:val="111111"/>
          <w:sz w:val="28"/>
          <w:szCs w:val="28"/>
          <w:rtl/>
        </w:rPr>
        <w:t xml:space="preserve">(لا تكون الصداقة الا-)</w:t>
      </w:r>
    </w:p>
    <w:p>
      <w:pPr>
        <w:pStyle w:val="BookText"/>
      </w:pPr>
      <w:r>
        <w:rPr>
          <w:rFonts w:ascii="Amiri" w:hAnsi="Amiri" w:eastAsia="Amiri" w:cs="Amiri"/>
          <w:lang w:bidi="ar-SA"/>
          <w:color w:val="111111"/>
          <w:sz w:val="28"/>
          <w:szCs w:val="28"/>
          <w:rtl/>
        </w:rPr>
        <w:t xml:space="preserve">انظر العِشْرة</w:t>
      </w:r>
    </w:p>
    <w:p>
      <w:pPr>
        <w:pStyle w:val="Heading3"/>
      </w:pPr>
      <w:bookmarkStart w:id="213" w:name="_Toc147"/>
      <w:r>
        <w:t>«الصدر»</w:t>
      </w:r>
      <w:bookmarkEnd w:id="213"/>
    </w:p>
    <w:p>
      <w:pPr>
        <w:pStyle w:val="BookText"/>
      </w:pPr>
      <w:r>
        <w:rPr>
          <w:rFonts w:ascii="IRNazanin" w:hAnsi="IRNazanin" w:eastAsia="IRNazanin" w:cs="IRNazanin"/>
          <w:lang w:bidi="fa-IR"/>
          <w:color w:val="111111"/>
          <w:sz w:val="28"/>
          <w:szCs w:val="28"/>
          <w:rtl/>
        </w:rPr>
        <w:t xml:space="preserve">(اختلج في صدری مسألتان-)</w:t>
      </w:r>
    </w:p>
    <w:p>
      <w:pPr>
        <w:pStyle w:val="BookText"/>
      </w:pPr>
      <w:r>
        <w:rPr>
          <w:rFonts w:ascii="Amiri" w:hAnsi="Amiri" w:eastAsia="Amiri" w:cs="Amiri"/>
          <w:lang w:bidi="ar-SA"/>
          <w:color w:val="111111"/>
          <w:sz w:val="28"/>
          <w:szCs w:val="28"/>
          <w:rtl/>
        </w:rPr>
        <w:t xml:space="preserve">انظر الحسن بن على العسكري</w:t>
      </w:r>
    </w:p>
    <w:p>
      <w:pPr>
        <w:pStyle w:val="BookText"/>
      </w:pPr>
      <w:r>
        <w:rPr>
          <w:rFonts w:ascii="Amiri" w:hAnsi="Amiri" w:eastAsia="Amiri" w:cs="Amiri"/>
          <w:lang w:bidi="ar-SA"/>
          <w:color w:val="111111"/>
          <w:sz w:val="28"/>
          <w:szCs w:val="28"/>
          <w:rtl/>
        </w:rPr>
        <w:t xml:space="preserve">(اقوم قبل-الى أن قال-تقضيها في صدر النهار-)</w:t>
      </w:r>
    </w:p>
    <w:p>
      <w:pPr>
        <w:pStyle w:val="BookText"/>
      </w:pPr>
      <w:r>
        <w:rPr>
          <w:rFonts w:ascii="IRNazanin" w:hAnsi="IRNazanin" w:eastAsia="IRNazanin" w:cs="IRNazanin"/>
          <w:lang w:bidi="fa-IR"/>
          <w:color w:val="111111"/>
          <w:sz w:val="28"/>
          <w:szCs w:val="28"/>
          <w:rtl/>
        </w:rPr>
        <w:t xml:space="preserve">انظر اللیل</w:t>
      </w:r>
    </w:p>
    <w:p>
      <w:pPr>
        <w:pStyle w:val="BookText"/>
      </w:pPr>
      <w:r>
        <w:rPr>
          <w:rFonts w:ascii="Amiri" w:hAnsi="Amiri" w:eastAsia="Amiri" w:cs="Amiri"/>
          <w:lang w:bidi="ar-SA"/>
          <w:color w:val="111111"/>
          <w:sz w:val="28"/>
          <w:szCs w:val="28"/>
          <w:rtl/>
        </w:rPr>
        <w:t xml:space="preserve">(ان الرجل اذا وقعت نفسه في صدره-)</w:t>
      </w:r>
    </w:p>
    <w:p>
      <w:pPr>
        <w:pStyle w:val="BookText"/>
      </w:pPr>
      <w:r>
        <w:rPr>
          <w:rFonts w:ascii="IRNazanin" w:hAnsi="IRNazanin" w:eastAsia="IRNazanin" w:cs="IRNazanin"/>
          <w:lang w:bidi="fa-IR"/>
          <w:color w:val="111111"/>
          <w:sz w:val="28"/>
          <w:szCs w:val="28"/>
          <w:rtl/>
        </w:rPr>
        <w:t xml:space="preserve">انظر الاحتضار</w:t>
      </w:r>
    </w:p>
    <w:p>
      <w:pPr>
        <w:pStyle w:val="BookText"/>
      </w:pPr>
      <w:r>
        <w:rPr>
          <w:rFonts w:ascii="Amiri" w:hAnsi="Amiri" w:eastAsia="Amiri" w:cs="Amiri"/>
          <w:lang w:bidi="ar-SA"/>
          <w:color w:val="111111"/>
          <w:sz w:val="28"/>
          <w:szCs w:val="28"/>
          <w:rtl/>
        </w:rPr>
        <w:t xml:space="preserve">(ان العبد ليقوم-الى أن قال-وقع ذقنه على صدره-)</w:t>
      </w:r>
    </w:p>
    <w:p>
      <w:pPr>
        <w:pStyle w:val="BookText"/>
      </w:pPr>
      <w:r>
        <w:rPr>
          <w:rFonts w:ascii="Amiri" w:hAnsi="Amiri" w:eastAsia="Amiri" w:cs="Amiri"/>
          <w:lang w:bidi="ar-SA"/>
          <w:color w:val="111111"/>
          <w:sz w:val="28"/>
          <w:szCs w:val="28"/>
          <w:rtl/>
        </w:rPr>
        <w:t xml:space="preserve">انظر الليل</w:t>
      </w:r>
    </w:p>
    <w:p>
      <w:pPr>
        <w:pStyle w:val="BookText"/>
      </w:pPr>
      <w:r>
        <w:rPr>
          <w:rFonts w:ascii="Amiri" w:hAnsi="Amiri" w:eastAsia="Amiri" w:cs="Amiri"/>
          <w:lang w:bidi="ar-SA"/>
          <w:color w:val="111111"/>
          <w:sz w:val="28"/>
          <w:szCs w:val="28"/>
          <w:rtl/>
        </w:rPr>
        <w:t xml:space="preserve">(أن القلب ليتجلجل-الى أن قال-يشرح صدره-)</w:t>
      </w:r>
    </w:p>
    <w:p>
      <w:pPr>
        <w:pStyle w:val="BookText"/>
      </w:pPr>
      <w:r>
        <w:rPr>
          <w:rFonts w:ascii="IRNazanin" w:hAnsi="IRNazanin" w:eastAsia="IRNazanin" w:cs="IRNazanin"/>
          <w:lang w:bidi="fa-IR"/>
          <w:color w:val="111111"/>
          <w:sz w:val="28"/>
          <w:szCs w:val="28"/>
          <w:rtl/>
        </w:rPr>
        <w:t xml:space="preserve">انظر القلب</w:t>
      </w:r>
    </w:p>
    <w:p>
      <w:pPr>
        <w:pStyle w:val="BookText"/>
      </w:pPr>
      <w:r>
        <w:rPr>
          <w:rFonts w:ascii="IRNazanin" w:hAnsi="IRNazanin" w:eastAsia="IRNazanin" w:cs="IRNazanin"/>
          <w:lang w:bidi="fa-IR"/>
          <w:color w:val="111111"/>
          <w:sz w:val="28"/>
          <w:szCs w:val="28"/>
          <w:rtl/>
        </w:rPr>
        <w:t xml:space="preserve">(ان الله عزوجل اذا أراد بعبد خيراً-الی أن قال-فمن يرد الله أن يهديه يشرح صدره-)</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(انك كتبت-الى أن قال-وان صدري ليضيق بقرائتهما-)</w:t>
      </w:r>
    </w:p>
    <w:p>
      <w:pPr>
        <w:pStyle w:val="BookText"/>
      </w:pPr>
      <w:r>
        <w:rPr>
          <w:rFonts w:ascii="Amiri" w:hAnsi="Amiri" w:eastAsia="Amiri" w:cs="Amiri"/>
          <w:lang w:bidi="ar-SA"/>
          <w:color w:val="111111"/>
          <w:sz w:val="28"/>
          <w:szCs w:val="28"/>
          <w:rtl/>
        </w:rPr>
        <w:t xml:space="preserve">انظر القرائة</w:t>
      </w:r>
    </w:p>
    <w:p>
      <w:pPr>
        <w:pStyle w:val="BookText"/>
      </w:pPr>
      <w:r>
        <w:rPr>
          <w:rFonts w:ascii="IRNazanin" w:hAnsi="IRNazanin" w:eastAsia="IRNazanin" w:cs="IRNazanin"/>
          <w:lang w:bidi="fa-IR"/>
          <w:color w:val="111111"/>
          <w:sz w:val="28"/>
          <w:szCs w:val="28"/>
          <w:rtl/>
        </w:rPr>
        <w:t xml:space="preserve">(شکا رجل إلى النبي صلّی الله علیه و آله وجعا في صدره-)</w:t>
      </w:r>
    </w:p>
    <w:p>
      <w:pPr>
        <w:pStyle w:val="BookText"/>
      </w:pPr>
      <w:r>
        <w:rPr>
          <w:rFonts w:ascii="IRNazanin" w:hAnsi="IRNazanin" w:eastAsia="IRNazanin" w:cs="IRNazanin"/>
          <w:lang w:bidi="fa-IR"/>
          <w:color w:val="111111"/>
          <w:sz w:val="28"/>
          <w:szCs w:val="28"/>
          <w:rtl/>
        </w:rPr>
        <w:t xml:space="preserve">انظر القرآن</w:t>
      </w:r>
    </w:p>
    <w:p>
      <w:pPr>
        <w:pStyle w:val="BookText"/>
      </w:pPr>
      <w:r>
        <w:rPr>
          <w:rFonts w:ascii="IRNazanin" w:hAnsi="IRNazanin" w:eastAsia="IRNazanin" w:cs="IRNazanin"/>
          <w:lang w:bidi="fa-IR"/>
          <w:color w:val="111111"/>
          <w:sz w:val="28"/>
          <w:szCs w:val="28"/>
          <w:rtl/>
        </w:rPr>
        <w:t xml:space="preserve">(عن المكاتب يشرط-الى أن قال-ما ادی صدرا-)</w:t>
      </w:r>
    </w:p>
    <w:p>
      <w:pPr>
        <w:pStyle w:val="BookText"/>
      </w:pPr>
      <w:r>
        <w:rPr>
          <w:rFonts w:ascii="Amiri" w:hAnsi="Amiri" w:eastAsia="Amiri" w:cs="Amiri"/>
          <w:lang w:bidi="ar-SA"/>
          <w:color w:val="111111"/>
          <w:sz w:val="28"/>
          <w:szCs w:val="28"/>
          <w:rtl/>
        </w:rPr>
        <w:t xml:space="preserve">انظر المكاتبة</w:t>
      </w:r>
    </w:p>
    <w:p>
      <w:pPr>
        <w:pStyle w:val="BookText"/>
      </w:pPr>
      <w:r>
        <w:rPr>
          <w:rFonts w:ascii="Amiri" w:hAnsi="Amiri" w:eastAsia="Amiri" w:cs="Amiri"/>
          <w:lang w:bidi="ar-SA"/>
          <w:color w:val="111111"/>
          <w:sz w:val="28"/>
          <w:szCs w:val="28"/>
          <w:rtl/>
        </w:rPr>
        <w:t xml:space="preserve">(فلعلك تارك بعض ما يوحي اليك وضائق به صدرك-)</w:t>
      </w:r>
    </w:p>
    <w:p>
      <w:pPr>
        <w:pStyle w:val="BookText"/>
      </w:pPr>
      <w:r>
        <w:rPr>
          <w:rFonts w:ascii="Amiri" w:hAnsi="Amiri" w:eastAsia="Amiri" w:cs="Amiri"/>
          <w:lang w:bidi="ar-SA"/>
          <w:color w:val="111111"/>
          <w:sz w:val="28"/>
          <w:szCs w:val="28"/>
          <w:rtl/>
        </w:rPr>
        <w:t xml:space="preserve">انظر التارك</w:t>
      </w:r>
    </w:p>
    <w:p>
      <w:pPr>
        <w:pStyle w:val="BookText"/>
      </w:pPr>
      <w:r>
        <w:rPr>
          <w:rFonts w:ascii="Amiri" w:hAnsi="Amiri" w:eastAsia="Amiri" w:cs="Amiri"/>
          <w:lang w:bidi="ar-SA"/>
          <w:color w:val="111111"/>
          <w:sz w:val="28"/>
          <w:szCs w:val="28"/>
          <w:rtl/>
        </w:rPr>
        <w:t xml:space="preserve">(في دعاء الولد-الى أن قال-والصق بها صدرك-)</w:t>
      </w:r>
    </w:p>
    <w:p>
      <w:pPr>
        <w:pStyle w:val="BookText"/>
      </w:pPr>
      <w:r>
        <w:rPr>
          <w:rFonts w:ascii="Amiri" w:hAnsi="Amiri" w:eastAsia="Amiri" w:cs="Amiri"/>
          <w:lang w:bidi="ar-SA"/>
          <w:color w:val="111111"/>
          <w:sz w:val="28"/>
          <w:szCs w:val="28"/>
          <w:rtl/>
        </w:rPr>
        <w:t xml:space="preserve">انظر الكعبة</w:t>
      </w:r>
    </w:p>
    <w:p>
      <w:pPr>
        <w:pStyle w:val="BookText"/>
      </w:pPr>
      <w:r>
        <w:rPr>
          <w:rFonts w:ascii="Amiri" w:hAnsi="Amiri" w:eastAsia="Amiri" w:cs="Amiri"/>
          <w:lang w:bidi="ar-SA"/>
          <w:color w:val="111111"/>
          <w:sz w:val="28"/>
          <w:szCs w:val="28"/>
          <w:rtl/>
        </w:rPr>
        <w:t xml:space="preserve">(لما حضر علي بن الحسين عليه السّلام الوفاة ضمني إلىٰ صدره-)</w:t>
      </w:r>
    </w:p>
    <w:p>
      <w:pPr>
        <w:pStyle w:val="BookText"/>
      </w:pPr>
      <w:r>
        <w:rPr>
          <w:rFonts w:ascii="IRNazanin" w:hAnsi="IRNazanin" w:eastAsia="IRNazanin" w:cs="IRNazanin"/>
          <w:lang w:bidi="fa-IR"/>
          <w:color w:val="111111"/>
          <w:sz w:val="28"/>
          <w:szCs w:val="28"/>
          <w:rtl/>
        </w:rPr>
        <w:t xml:space="preserve">انظر الظلم</w:t>
      </w:r>
    </w:p>
    <w:p>
      <w:pPr>
        <w:pStyle w:val="BookText"/>
      </w:pPr>
      <w:r>
        <w:rPr>
          <w:rFonts w:ascii="Amiri" w:hAnsi="Amiri" w:eastAsia="Amiri" w:cs="Amiri"/>
          <w:lang w:bidi="ar-SA"/>
          <w:color w:val="111111"/>
          <w:sz w:val="28"/>
          <w:szCs w:val="28"/>
          <w:rtl/>
        </w:rPr>
        <w:t xml:space="preserve">(ما ترىٰ-إلى أن قال-وقد ضاق صدري-)</w:t>
      </w:r>
    </w:p>
    <w:p>
      <w:pPr>
        <w:pStyle w:val="BookText"/>
      </w:pPr>
      <w:r>
        <w:rPr>
          <w:rFonts w:ascii="IRNazanin" w:hAnsi="IRNazanin" w:eastAsia="IRNazanin" w:cs="IRNazanin"/>
          <w:lang w:bidi="fa-IR"/>
          <w:color w:val="111111"/>
          <w:sz w:val="28"/>
          <w:szCs w:val="28"/>
          <w:rtl/>
        </w:rPr>
        <w:t xml:space="preserve">انظر السلطان</w:t>
      </w:r>
    </w:p>
    <w:p>
      <w:pPr>
        <w:pStyle w:val="BookText"/>
      </w:pPr>
      <w:r>
        <w:rPr>
          <w:rFonts w:ascii="Amiri" w:hAnsi="Amiri" w:eastAsia="Amiri" w:cs="Amiri"/>
          <w:lang w:bidi="ar-SA"/>
          <w:color w:val="111111"/>
          <w:sz w:val="28"/>
          <w:szCs w:val="28"/>
          <w:rtl/>
        </w:rPr>
        <w:t xml:space="preserve">(وحك في صدري-)</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(وفي الصدر اذا رضّ-)</w:t>
      </w:r>
    </w:p>
    <w:p>
      <w:pPr>
        <w:pStyle w:val="BookText"/>
      </w:pPr>
      <w:r>
        <w:rPr>
          <w:rFonts w:ascii="Amiri" w:hAnsi="Amiri" w:eastAsia="Amiri" w:cs="Amiri"/>
          <w:lang w:bidi="ar-SA"/>
          <w:color w:val="111111"/>
          <w:sz w:val="28"/>
          <w:szCs w:val="28"/>
          <w:rtl/>
        </w:rPr>
        <w:t xml:space="preserve">انظر الدية</w:t>
      </w:r>
    </w:p>
    <w:p>
      <w:pPr>
        <w:pStyle w:val="BookText"/>
      </w:pPr>
      <w:r>
        <w:rPr>
          <w:rFonts w:ascii="IRNazanin" w:hAnsi="IRNazanin" w:eastAsia="IRNazanin" w:cs="IRNazanin"/>
          <w:lang w:bidi="fa-IR"/>
          <w:color w:val="111111"/>
          <w:sz w:val="28"/>
          <w:szCs w:val="28"/>
          <w:rtl/>
        </w:rPr>
        <w:t xml:space="preserve">(یا حفص-الى أن قال-ولقد نعلم انك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41" w:name="pg14673_162674"/>
    <w:bookmarkEnd w:id="41"/>
    <w:p>
      <w:pPr>
        <w:pStyle w:val="BookText"/>
      </w:pPr>
      <w:r>
        <w:rPr>
          <w:rFonts w:ascii="Amiri" w:hAnsi="Amiri" w:eastAsia="Amiri" w:cs="Amiri"/>
          <w:lang w:bidi="ar-SA"/>
          <w:color w:val="111111"/>
          <w:sz w:val="28"/>
          <w:szCs w:val="28"/>
          <w:rtl/>
        </w:rPr>
        <w:t xml:space="preserve">يضيق صدرك بما يقولون-)</w:t>
      </w:r>
    </w:p>
    <w:p>
      <w:pPr>
        <w:pStyle w:val="BookText"/>
      </w:pPr>
      <w:r>
        <w:rPr>
          <w:rFonts w:ascii="IRNazanin" w:hAnsi="IRNazanin" w:eastAsia="IRNazanin" w:cs="IRNazanin"/>
          <w:lang w:bidi="fa-IR"/>
          <w:color w:val="111111"/>
          <w:sz w:val="28"/>
          <w:szCs w:val="28"/>
          <w:rtl/>
        </w:rPr>
        <w:t xml:space="preserve">انظر الصبر</w:t>
      </w:r>
    </w:p>
    <w:p>
      <w:pPr>
        <w:pStyle w:val="Heading3"/>
      </w:pPr>
      <w:bookmarkStart w:id="214" w:name="_Toc148"/>
      <w:r>
        <w:t>«الصدغ»</w:t>
      </w:r>
      <w:bookmarkEnd w:id="214"/>
    </w:p>
    <w:p>
      <w:pPr>
        <w:pStyle w:val="BookText"/>
      </w:pPr>
      <w:r>
        <w:rPr>
          <w:rFonts w:ascii="Amiri" w:hAnsi="Amiri" w:eastAsia="Amiri" w:cs="Amiri"/>
          <w:lang w:bidi="ar-SA"/>
          <w:color w:val="111111"/>
          <w:sz w:val="28"/>
          <w:szCs w:val="28"/>
          <w:rtl/>
        </w:rPr>
        <w:t xml:space="preserve">(في صدغ الرجل-)</w:t>
      </w:r>
    </w:p>
    <w:p>
      <w:pPr>
        <w:pStyle w:val="BookText"/>
      </w:pPr>
      <w:r>
        <w:rPr>
          <w:rFonts w:ascii="Amiri" w:hAnsi="Amiri" w:eastAsia="Amiri" w:cs="Amiri"/>
          <w:lang w:bidi="ar-SA"/>
          <w:color w:val="111111"/>
          <w:sz w:val="28"/>
          <w:szCs w:val="28"/>
          <w:rtl/>
        </w:rPr>
        <w:t xml:space="preserve">انظر الدية</w:t>
      </w:r>
    </w:p>
    <w:p>
      <w:pPr>
        <w:pStyle w:val="Heading3"/>
      </w:pPr>
      <w:bookmarkStart w:id="215" w:name="_Toc149"/>
      <w:r>
        <w:t>«الصدق»</w:t>
      </w:r>
      <w:bookmarkEnd w:id="215"/>
    </w:p>
    <w:p>
      <w:pPr>
        <w:pStyle w:val="BookText"/>
      </w:pPr>
      <w:r>
        <w:rPr>
          <w:rFonts w:ascii="IRNazanin" w:hAnsi="IRNazanin" w:eastAsia="IRNazanin" w:cs="IRNazanin"/>
          <w:lang w:bidi="fa-IR"/>
          <w:color w:val="111111"/>
          <w:sz w:val="28"/>
          <w:szCs w:val="28"/>
          <w:rtl/>
        </w:rPr>
        <w:t xml:space="preserve">(إذا أبطأ-الى أن قال-فی صدق الحديث واداء الأمانة-)</w:t>
      </w:r>
    </w:p>
    <w:p>
      <w:pPr>
        <w:pStyle w:val="BookText"/>
      </w:pPr>
      <w:r>
        <w:rPr>
          <w:rFonts w:ascii="IRNazanin" w:hAnsi="IRNazanin" w:eastAsia="IRNazanin" w:cs="IRNazanin"/>
          <w:lang w:bidi="fa-IR"/>
          <w:color w:val="111111"/>
          <w:sz w:val="28"/>
          <w:szCs w:val="28"/>
          <w:rtl/>
        </w:rPr>
        <w:t xml:space="preserve">انظر الولد</w:t>
      </w:r>
    </w:p>
    <w:p>
      <w:pPr>
        <w:pStyle w:val="BookText"/>
      </w:pPr>
      <w:r>
        <w:rPr>
          <w:rFonts w:ascii="IRNazanin" w:hAnsi="IRNazanin" w:eastAsia="IRNazanin" w:cs="IRNazanin"/>
          <w:lang w:bidi="fa-IR"/>
          <w:color w:val="111111"/>
          <w:sz w:val="28"/>
          <w:szCs w:val="28"/>
          <w:rtl/>
        </w:rPr>
        <w:t xml:space="preserve">(اذا التاجر ان صدقا-)</w:t>
      </w:r>
    </w:p>
    <w:p>
      <w:pPr>
        <w:pStyle w:val="BookText"/>
      </w:pPr>
      <w:r>
        <w:rPr>
          <w:rFonts w:ascii="IRNazanin" w:hAnsi="IRNazanin" w:eastAsia="IRNazanin" w:cs="IRNazanin"/>
          <w:lang w:bidi="fa-IR"/>
          <w:color w:val="111111"/>
          <w:sz w:val="28"/>
          <w:szCs w:val="28"/>
          <w:rtl/>
        </w:rPr>
        <w:t xml:space="preserve">انظر التاجر</w:t>
      </w:r>
    </w:p>
    <w:p>
      <w:pPr>
        <w:pStyle w:val="BookText"/>
      </w:pPr>
      <w:r>
        <w:rPr>
          <w:rFonts w:ascii="Amiri" w:hAnsi="Amiri" w:eastAsia="Amiri" w:cs="Amiri"/>
          <w:lang w:bidi="ar-SA"/>
          <w:color w:val="111111"/>
          <w:sz w:val="28"/>
          <w:szCs w:val="28"/>
          <w:rtl/>
        </w:rPr>
        <w:t xml:space="preserve">(اربع مَنْ كُنّ فيه كمل ایمانه-الى أن قال-هي الصدق-)</w:t>
      </w:r>
    </w:p>
    <w:p>
      <w:pPr>
        <w:pStyle w:val="BookText"/>
      </w:pPr>
      <w:r>
        <w:rPr>
          <w:rFonts w:ascii="Amiri" w:hAnsi="Amiri" w:eastAsia="Amiri" w:cs="Amiri"/>
          <w:lang w:bidi="ar-SA"/>
          <w:color w:val="111111"/>
          <w:sz w:val="28"/>
          <w:szCs w:val="28"/>
          <w:rtl/>
        </w:rPr>
        <w:t xml:space="preserve">انظر الأربعة</w:t>
      </w:r>
    </w:p>
    <w:p>
      <w:pPr>
        <w:pStyle w:val="BookText"/>
      </w:pPr>
      <w:r>
        <w:rPr>
          <w:rFonts w:ascii="Amiri" w:hAnsi="Amiri" w:eastAsia="Amiri" w:cs="Amiri"/>
          <w:lang w:bidi="ar-SA"/>
          <w:color w:val="111111"/>
          <w:sz w:val="28"/>
          <w:szCs w:val="28"/>
          <w:rtl/>
        </w:rPr>
        <w:t xml:space="preserve">(اربع مَنْ كُنّ فيه وكان-الى أن قال-الصدق-)</w:t>
      </w:r>
    </w:p>
    <w:p>
      <w:pPr>
        <w:pStyle w:val="BookText"/>
      </w:pPr>
      <w:r>
        <w:rPr>
          <w:rFonts w:ascii="Amiri" w:hAnsi="Amiri" w:eastAsia="Amiri" w:cs="Amiri"/>
          <w:lang w:bidi="ar-SA"/>
          <w:color w:val="111111"/>
          <w:sz w:val="28"/>
          <w:szCs w:val="28"/>
          <w:rtl/>
        </w:rPr>
        <w:t xml:space="preserve">انظر الأربعة</w:t>
      </w:r>
    </w:p>
    <w:p>
      <w:pPr>
        <w:pStyle w:val="BookText"/>
      </w:pPr>
      <w:r>
        <w:rPr>
          <w:rFonts w:ascii="Amiri" w:hAnsi="Amiri" w:eastAsia="Amiri" w:cs="Amiri"/>
          <w:lang w:bidi="ar-SA"/>
          <w:color w:val="111111"/>
          <w:sz w:val="28"/>
          <w:szCs w:val="28"/>
          <w:rtl/>
        </w:rPr>
        <w:t xml:space="preserve">(امرأة بالمدينة كان الناس-الى أن قال-صدقت الحديث-)</w:t>
      </w:r>
    </w:p>
    <w:p>
      <w:pPr>
        <w:pStyle w:val="BookText"/>
      </w:pPr>
      <w:r>
        <w:rPr>
          <w:rFonts w:ascii="Amiri" w:hAnsi="Amiri" w:eastAsia="Amiri" w:cs="Amiri"/>
          <w:lang w:bidi="ar-SA"/>
          <w:color w:val="111111"/>
          <w:sz w:val="28"/>
          <w:szCs w:val="28"/>
          <w:rtl/>
        </w:rPr>
        <w:t xml:space="preserve">انظر الامانة</w:t>
      </w:r>
    </w:p>
    <w:p>
      <w:pPr>
        <w:pStyle w:val="BookText"/>
      </w:pPr>
      <w:r>
        <w:rPr>
          <w:rFonts w:ascii="IRNazanin" w:hAnsi="IRNazanin" w:eastAsia="IRNazanin" w:cs="IRNazanin"/>
          <w:lang w:bidi="fa-IR"/>
          <w:color w:val="111111"/>
          <w:sz w:val="28"/>
          <w:szCs w:val="28"/>
          <w:rtl/>
        </w:rPr>
        <w:t xml:space="preserve">«أن العبد ليصدق حتى يكتب عند الله من الصادقين ويكذب حتى يكتب عند الله من الكاذبين فاذا صدق قال الله عزوجل:صدق وبر،واذا كذب قال الله عزوجل:کذب وفجر»(6)</w:t>
      </w:r>
    </w:p>
    <w:p>
      <w:pPr>
        <w:pStyle w:val="BookText"/>
      </w:pPr>
      <w:r>
        <w:rPr>
          <w:rFonts w:ascii="Amiri" w:hAnsi="Amiri" w:eastAsia="Amiri" w:cs="Amiri"/>
          <w:lang w:bidi="ar-SA"/>
          <w:color w:val="111111"/>
          <w:sz w:val="28"/>
          <w:szCs w:val="28"/>
          <w:rtl/>
        </w:rPr>
        <w:t xml:space="preserve">الكافي ج2ص105ك5ب51ح9.</w:t>
      </w:r>
    </w:p>
    <w:p>
      <w:pPr>
        <w:pStyle w:val="BookText"/>
      </w:pPr>
      <w:r>
        <w:rPr>
          <w:rFonts w:ascii="Amiri" w:hAnsi="Amiri" w:eastAsia="Amiri" w:cs="Amiri"/>
          <w:lang w:bidi="ar-SA"/>
          <w:color w:val="111111"/>
          <w:sz w:val="28"/>
          <w:szCs w:val="28"/>
          <w:rtl/>
        </w:rPr>
        <w:t xml:space="preserve">«أن الله عزوجل لم يبعث نبياً الّا بصدق الحديث وأداء الأمانة الى البرّ والفاجر»(6)</w:t>
      </w:r>
    </w:p>
    <w:p>
      <w:pPr>
        <w:pStyle w:val="BookText"/>
      </w:pPr>
      <w:r>
        <w:rPr>
          <w:rFonts w:ascii="Amiri" w:hAnsi="Amiri" w:eastAsia="Amiri" w:cs="Amiri"/>
          <w:lang w:bidi="ar-SA"/>
          <w:color w:val="111111"/>
          <w:sz w:val="28"/>
          <w:szCs w:val="28"/>
          <w:rtl/>
        </w:rPr>
        <w:t xml:space="preserve">الكافي ج2ص104ك5ب51ح1.</w:t>
      </w:r>
    </w:p>
    <w:p>
      <w:pPr>
        <w:pStyle w:val="BookText"/>
      </w:pPr>
      <w:r>
        <w:rPr>
          <w:rFonts w:ascii="Amiri" w:hAnsi="Amiri" w:eastAsia="Amiri" w:cs="Amiri"/>
          <w:lang w:bidi="ar-SA"/>
          <w:color w:val="111111"/>
          <w:sz w:val="28"/>
          <w:szCs w:val="28"/>
          <w:rtl/>
        </w:rPr>
        <w:t xml:space="preserve">(أنا أنزلناه في ليلة القدر صدق الله-)</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«انما سمّي اسماعيل صادق الوعد لأنه وعد رجلا في مكان فانتظره في ذلك المكان سنة فسماه الله عزوجل صادق الوعد،ثم قال ان الرجل اتاه بعد ذلك فقال له اسماعيل مازلت منتظراً لك»(6)</w:t>
      </w:r>
    </w:p>
    <w:p>
      <w:pPr>
        <w:pStyle w:val="BookText"/>
      </w:pPr>
      <w:r>
        <w:rPr>
          <w:rFonts w:ascii="Amiri" w:hAnsi="Amiri" w:eastAsia="Amiri" w:cs="Amiri"/>
          <w:lang w:bidi="ar-SA"/>
          <w:color w:val="111111"/>
          <w:sz w:val="28"/>
          <w:szCs w:val="28"/>
          <w:rtl/>
        </w:rPr>
        <w:t xml:space="preserve">الكافي ج2ص105ك5ب51ح7.</w:t>
      </w:r>
    </w:p>
    <w:p>
      <w:pPr>
        <w:pStyle w:val="BookText"/>
      </w:pPr>
      <w:r>
        <w:rPr>
          <w:rFonts w:ascii="Amiri" w:hAnsi="Amiri" w:eastAsia="Amiri" w:cs="Amiri"/>
          <w:lang w:bidi="ar-SA"/>
          <w:color w:val="111111"/>
          <w:sz w:val="28"/>
          <w:szCs w:val="28"/>
          <w:rtl/>
        </w:rPr>
        <w:t xml:space="preserve">(بشّر الذين آمنوا ان لهم قدم صدق-)</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(تعلموا الصدق قبل الحديث-)يأتي تحت عنوان(قال لي الخ)</w:t>
      </w:r>
    </w:p>
    <w:p>
      <w:pPr>
        <w:pStyle w:val="BookText"/>
      </w:pPr>
      <w:r>
        <w:rPr>
          <w:rFonts w:ascii="Amiri" w:hAnsi="Amiri" w:eastAsia="Amiri" w:cs="Amiri"/>
          <w:lang w:bidi="ar-SA"/>
          <w:color w:val="111111"/>
          <w:sz w:val="28"/>
          <w:szCs w:val="28"/>
          <w:rtl/>
        </w:rPr>
        <w:t xml:space="preserve">(تلا أبو عبدالله عليه السّلام وتمت كلمت ربك-)</w:t>
      </w:r>
    </w:p>
    <w:p>
      <w:pPr>
        <w:pStyle w:val="BookText"/>
      </w:pPr>
      <w:r>
        <w:rPr>
          <w:rFonts w:ascii="Amiri" w:hAnsi="Amiri" w:eastAsia="Amiri" w:cs="Amiri"/>
          <w:lang w:bidi="ar-SA"/>
          <w:color w:val="111111"/>
          <w:sz w:val="28"/>
          <w:szCs w:val="28"/>
          <w:rtl/>
        </w:rPr>
        <w:t xml:space="preserve">انظر الكلمة</w:t>
      </w:r>
    </w:p>
    <w:p>
      <w:pPr>
        <w:pStyle w:val="BookText"/>
      </w:pPr>
      <w:r>
        <w:rPr>
          <w:rFonts w:ascii="Amiri" w:hAnsi="Amiri" w:eastAsia="Amiri" w:cs="Amiri"/>
          <w:lang w:bidi="ar-SA"/>
          <w:color w:val="111111"/>
          <w:sz w:val="28"/>
          <w:szCs w:val="28"/>
          <w:rtl/>
        </w:rPr>
        <w:t xml:space="preserve">(رجال صدقوا ما عاهدوا الله-)يأتي في المؤمن تحت عنوان(المؤمن مؤمنان الخ)</w:t>
      </w:r>
    </w:p>
    <w:p>
      <w:pPr>
        <w:pStyle w:val="BookText"/>
      </w:pPr>
      <w:r>
        <w:rPr>
          <w:rFonts w:ascii="Amiri" w:hAnsi="Amiri" w:eastAsia="Amiri" w:cs="Amiri"/>
          <w:lang w:bidi="ar-SA"/>
          <w:color w:val="111111"/>
          <w:sz w:val="28"/>
          <w:szCs w:val="28"/>
          <w:rtl/>
        </w:rPr>
        <w:t xml:space="preserve">(زينة الحديث الصدق-)</w:t>
      </w:r>
    </w:p>
    <w:p>
      <w:pPr>
        <w:pStyle w:val="BookText"/>
      </w:pPr>
      <w:r>
        <w:rPr>
          <w:rFonts w:ascii="Amiri" w:hAnsi="Amiri" w:eastAsia="Amiri" w:cs="Amiri"/>
          <w:lang w:bidi="ar-SA"/>
          <w:color w:val="111111"/>
          <w:sz w:val="28"/>
          <w:szCs w:val="28"/>
          <w:rtl/>
        </w:rPr>
        <w:t xml:space="preserve">انظر الحديث</w:t>
      </w:r>
    </w:p>
    <w:p>
      <w:pPr>
        <w:pStyle w:val="BookText"/>
      </w:pPr>
      <w:r>
        <w:rPr>
          <w:rFonts w:ascii="IRNazanin" w:hAnsi="IRNazanin" w:eastAsia="IRNazanin" w:cs="IRNazanin"/>
          <w:lang w:bidi="fa-IR"/>
          <w:color w:val="111111"/>
          <w:sz w:val="28"/>
          <w:szCs w:val="28"/>
          <w:rtl/>
        </w:rPr>
        <w:t xml:space="preserve">(صدق عبدي وشکر-)يأتي في الليل تحت عنوان(اذا قام أحدكم الخ)</w:t>
      </w:r>
    </w:p>
    <w:p>
      <w:pPr>
        <w:pStyle w:val="BookText"/>
      </w:pPr>
      <w:r>
        <w:rPr>
          <w:rFonts w:ascii="Amiri" w:hAnsi="Amiri" w:eastAsia="Amiri" w:cs="Amiri"/>
          <w:lang w:bidi="ar-SA"/>
          <w:color w:val="111111"/>
          <w:sz w:val="28"/>
          <w:szCs w:val="28"/>
          <w:rtl/>
        </w:rPr>
        <w:t xml:space="preserve">(الصدق عزّ-)يأتي في العقل و الجهل</w:t>
      </w:r>
    </w:p>
    <w:p>
      <w:pPr>
        <w:pStyle w:val="BookText"/>
      </w:pPr>
      <w:r>
        <w:rPr>
          <w:rFonts w:ascii="IRNazanin" w:hAnsi="IRNazanin" w:eastAsia="IRNazanin" w:cs="IRNazanin"/>
          <w:lang w:bidi="fa-IR"/>
          <w:color w:val="111111"/>
          <w:sz w:val="28"/>
          <w:szCs w:val="28"/>
          <w:rtl/>
        </w:rPr>
        <w:t xml:space="preserve">تحت عنوان(یا مفضل الخ)</w:t>
      </w:r>
    </w:p>
    <w:p>
      <w:pPr>
        <w:pStyle w:val="BookText"/>
      </w:pPr>
      <w:r>
        <w:rPr>
          <w:rFonts w:ascii="IRNazanin" w:hAnsi="IRNazanin" w:eastAsia="IRNazanin" w:cs="IRNazanin"/>
          <w:lang w:bidi="fa-IR"/>
          <w:color w:val="111111"/>
          <w:sz w:val="28"/>
          <w:szCs w:val="28"/>
          <w:rtl/>
        </w:rPr>
        <w:t xml:space="preserve">«قال لي أبو جعفر علیه السّلام في أول دخلة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دخلت عليه:تعلموا الصدق قبل الحديث»</w:t>
      </w:r>
    </w:p>
    <w:p>
      <w:pPr>
        <w:pStyle w:val="BookText"/>
      </w:pPr>
      <w:r>
        <w:rPr>
          <w:rFonts w:ascii="Amiri" w:hAnsi="Amiri" w:eastAsia="Amiri" w:cs="Amiri"/>
          <w:lang w:bidi="ar-SA"/>
          <w:color w:val="111111"/>
          <w:sz w:val="28"/>
          <w:szCs w:val="28"/>
          <w:rtl/>
        </w:rPr>
        <w:t xml:space="preserve">الكافي ج2ص104ك5ب51ح4.</w:t>
      </w:r>
    </w:p>
    <w:p>
      <w:pPr>
        <w:pStyle w:val="BookText"/>
      </w:pPr>
      <w:r>
        <w:rPr>
          <w:rFonts w:ascii="IRNazanin" w:hAnsi="IRNazanin" w:eastAsia="IRNazanin" w:cs="IRNazanin"/>
          <w:lang w:bidi="fa-IR"/>
          <w:color w:val="111111"/>
          <w:sz w:val="28"/>
          <w:szCs w:val="28"/>
          <w:rtl/>
        </w:rPr>
        <w:t xml:space="preserve">(قلت لأبي عبدالله علیه السّلام ادع الله لنا فقال اللهم ارزقهم صدق الحديث-)</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IRNazanin" w:hAnsi="IRNazanin" w:eastAsia="IRNazanin" w:cs="IRNazanin"/>
          <w:lang w:bidi="fa-IR"/>
          <w:color w:val="111111"/>
          <w:sz w:val="28"/>
          <w:szCs w:val="28"/>
          <w:rtl/>
        </w:rPr>
        <w:t xml:space="preserve">«قلت لأبي عبدالله عليه السّلام عبد الله بن أبي يعفور يقرئك السلام، قال: عليك وعليه السلام،اذا أتيت عبدالله فاقرأه السلام وقل له:ان جعفر بن محمد يقول لك:انظر ما بلغ به على علیه السّلام عند رسول الله صلّی الله علیه و آله،فالزمه،فان عليا علیه السّلام انما بلغ ما بلغ به عند رسول الله صلّی الله علیه و آله بصدق الحديث وأداء الأمانة»</w:t>
      </w:r>
    </w:p>
    <w:p>
      <w:pPr>
        <w:pStyle w:val="BookText"/>
      </w:pPr>
      <w:r>
        <w:rPr>
          <w:rFonts w:ascii="Amiri" w:hAnsi="Amiri" w:eastAsia="Amiri" w:cs="Amiri"/>
          <w:lang w:bidi="ar-SA"/>
          <w:color w:val="111111"/>
          <w:sz w:val="28"/>
          <w:szCs w:val="28"/>
          <w:rtl/>
        </w:rPr>
        <w:t xml:space="preserve">الكافي ج2ص104ك5ب51ح5.</w:t>
      </w:r>
    </w:p>
    <w:p>
      <w:pPr>
        <w:pStyle w:val="BookText"/>
      </w:pPr>
      <w:r>
        <w:rPr>
          <w:rFonts w:ascii="IRNazanin" w:hAnsi="IRNazanin" w:eastAsia="IRNazanin" w:cs="IRNazanin"/>
          <w:lang w:bidi="fa-IR"/>
          <w:color w:val="111111"/>
          <w:sz w:val="28"/>
          <w:szCs w:val="28"/>
          <w:rtl/>
        </w:rPr>
        <w:t xml:space="preserve">(كانت في زمن أميرالمؤمنين علیه السّلام امرأة</w:t>
      </w:r>
    </w:p>
    <w:p>
      <w:pPr>
        <w:pStyle w:val="BookText"/>
      </w:pPr>
      <w:r>
        <w:rPr>
          <w:rFonts w:ascii="IRNazanin" w:hAnsi="IRNazanin" w:eastAsia="IRNazanin" w:cs="IRNazanin"/>
          <w:lang w:bidi="fa-IR"/>
          <w:color w:val="111111"/>
          <w:sz w:val="28"/>
          <w:szCs w:val="28"/>
          <w:rtl/>
        </w:rPr>
        <w:t xml:space="preserve">صدق-)</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Amiri" w:hAnsi="Amiri" w:eastAsia="Amiri" w:cs="Amiri"/>
          <w:lang w:bidi="ar-SA"/>
          <w:color w:val="111111"/>
          <w:sz w:val="28"/>
          <w:szCs w:val="28"/>
          <w:rtl/>
        </w:rPr>
        <w:t xml:space="preserve">(الكلام ثلاثة صدق-)</w:t>
      </w:r>
    </w:p>
    <w:p>
      <w:pPr>
        <w:pStyle w:val="BookText"/>
      </w:pPr>
      <w:r>
        <w:rPr>
          <w:rFonts w:ascii="Amiri" w:hAnsi="Amiri" w:eastAsia="Amiri" w:cs="Amiri"/>
          <w:lang w:bidi="ar-SA"/>
          <w:color w:val="111111"/>
          <w:sz w:val="28"/>
          <w:szCs w:val="28"/>
          <w:rtl/>
        </w:rPr>
        <w:t xml:space="preserve">انظر الكذب</w:t>
      </w:r>
    </w:p>
    <w:p>
      <w:pPr>
        <w:pStyle w:val="BookText"/>
      </w:pPr>
      <w:r>
        <w:rPr>
          <w:rFonts w:ascii="Amiri" w:hAnsi="Amiri" w:eastAsia="Amiri" w:cs="Amiri"/>
          <w:lang w:bidi="ar-SA"/>
          <w:color w:val="111111"/>
          <w:sz w:val="28"/>
          <w:szCs w:val="28"/>
          <w:rtl/>
        </w:rPr>
        <w:t xml:space="preserve">(كونوا دعاة للناس-)</w:t>
      </w:r>
    </w:p>
    <w:p>
      <w:pPr>
        <w:pStyle w:val="BookText"/>
      </w:pPr>
      <w:r>
        <w:rPr>
          <w:rFonts w:ascii="IRNazanin" w:hAnsi="IRNazanin" w:eastAsia="IRNazanin" w:cs="IRNazanin"/>
          <w:lang w:bidi="fa-IR"/>
          <w:color w:val="111111"/>
          <w:sz w:val="28"/>
          <w:szCs w:val="28"/>
          <w:rtl/>
        </w:rPr>
        <w:t xml:space="preserve">انظر الورع</w:t>
      </w:r>
    </w:p>
    <w:p>
      <w:pPr>
        <w:pStyle w:val="BookText"/>
      </w:pPr>
      <w:r>
        <w:rPr>
          <w:rFonts w:ascii="Amiri" w:hAnsi="Amiri" w:eastAsia="Amiri" w:cs="Amiri"/>
          <w:lang w:bidi="ar-SA"/>
          <w:color w:val="111111"/>
          <w:sz w:val="28"/>
          <w:szCs w:val="28"/>
          <w:rtl/>
        </w:rPr>
        <w:t xml:space="preserve">«لا تغتروا بصلاتهم ولا بصيامهم فان الرجل ربما لهج بالصلاة</w:t>
      </w:r>
      <w:r>
        <w:rPr>
          <w:rStyle w:val="FootnoteReference"/>
        </w:rPr>
        <w:footnoteReference w:id="112"/>
      </w:r>
      <w:r>
        <w:rPr>
          <w:rFonts w:ascii="IRNazanin" w:hAnsi="IRNazanin" w:eastAsia="IRNazanin" w:cs="IRNazanin"/>
          <w:lang w:bidi="fa-IR"/>
          <w:color w:val="111111"/>
          <w:sz w:val="28"/>
          <w:szCs w:val="28"/>
          <w:rtl/>
        </w:rPr>
        <w:t xml:space="preserve">والصوم حتى لو ترکه استوحش ولكن اختبروهم عند صدق الحديث واداء الأمانة»(6)</w:t>
      </w:r>
    </w:p>
    <w:p>
      <w:pPr>
        <w:pStyle w:val="BookText"/>
      </w:pPr>
      <w:r>
        <w:rPr>
          <w:rFonts w:ascii="Amiri" w:hAnsi="Amiri" w:eastAsia="Amiri" w:cs="Amiri"/>
          <w:lang w:bidi="ar-SA"/>
          <w:color w:val="111111"/>
          <w:sz w:val="28"/>
          <w:szCs w:val="28"/>
          <w:rtl/>
        </w:rPr>
        <w:t xml:space="preserve">الكافي ج2ص104ك5ب51ح2.</w:t>
      </w:r>
    </w:p>
    <w:p>
      <w:pPr>
        <w:pStyle w:val="BookText"/>
      </w:pPr>
      <w:r>
        <w:rPr>
          <w:rFonts w:ascii="IRNazanin" w:hAnsi="IRNazanin" w:eastAsia="IRNazanin" w:cs="IRNazanin"/>
          <w:lang w:bidi="fa-IR"/>
          <w:color w:val="111111"/>
          <w:sz w:val="28"/>
          <w:szCs w:val="28"/>
          <w:rtl/>
        </w:rPr>
        <w:t xml:space="preserve">«لا تنظروا الى طول ركوع الرجل وسجوده فان ذلك شيء اعتاده،فلو ترکه استوحش لذلك ولكن انظروا الى صدق حديثه وأداء أمانته»(6)</w:t>
      </w:r>
    </w:p>
    <w:p>
      <w:pPr>
        <w:pStyle w:val="BookText"/>
      </w:pPr>
      <w:r>
        <w:rPr>
          <w:rFonts w:ascii="Amiri" w:hAnsi="Amiri" w:eastAsia="Amiri" w:cs="Amiri"/>
          <w:lang w:bidi="ar-SA"/>
          <w:color w:val="111111"/>
          <w:sz w:val="28"/>
          <w:szCs w:val="28"/>
          <w:rtl/>
        </w:rPr>
        <w:t xml:space="preserve">الكافي ج2ص105ك5ب51ح12.</w:t>
      </w:r>
    </w:p>
    <w:p>
      <w:pPr>
        <w:pStyle w:val="BookText"/>
      </w:pPr>
      <w:r>
        <w:rPr>
          <w:rFonts w:ascii="Amiri" w:hAnsi="Amiri" w:eastAsia="Amiri" w:cs="Amiri"/>
          <w:lang w:bidi="ar-SA"/>
          <w:color w:val="111111"/>
          <w:sz w:val="28"/>
          <w:szCs w:val="28"/>
          <w:rtl/>
        </w:rPr>
        <w:t xml:space="preserve">(لن يرغب المرء-إلى أن قال-و لسان الصدق للمرء-)</w:t>
      </w:r>
    </w:p>
    <w:p>
      <w:pPr>
        <w:pStyle w:val="BookText"/>
      </w:pPr>
      <w:r>
        <w:rPr>
          <w:rFonts w:ascii="Amiri" w:hAnsi="Amiri" w:eastAsia="Amiri" w:cs="Amiri"/>
          <w:lang w:bidi="ar-SA"/>
          <w:color w:val="111111"/>
          <w:sz w:val="28"/>
          <w:szCs w:val="28"/>
          <w:rtl/>
        </w:rPr>
        <w:t xml:space="preserve">انظر الرحِم</w:t>
      </w:r>
    </w:p>
    <w:p>
      <w:pPr>
        <w:pStyle w:val="BookText"/>
      </w:pPr>
      <w:r>
        <w:rPr>
          <w:rFonts w:ascii="Amiri" w:hAnsi="Amiri" w:eastAsia="Amiri" w:cs="Amiri"/>
          <w:lang w:bidi="ar-SA"/>
          <w:color w:val="111111"/>
          <w:sz w:val="28"/>
          <w:szCs w:val="28"/>
          <w:rtl/>
        </w:rPr>
        <w:t xml:space="preserve">(ما يزال العبد يصدق حتى-)</w:t>
      </w:r>
    </w:p>
    <w:p>
      <w:pPr>
        <w:pStyle w:val="BookText"/>
      </w:pPr>
      <w:r>
        <w:rPr>
          <w:rFonts w:ascii="Amiri" w:hAnsi="Amiri" w:eastAsia="Amiri" w:cs="Amiri"/>
          <w:lang w:bidi="ar-SA"/>
          <w:color w:val="111111"/>
          <w:sz w:val="28"/>
          <w:szCs w:val="28"/>
          <w:rtl/>
        </w:rPr>
        <w:t xml:space="preserve">انظر الكذب</w:t>
      </w:r>
    </w:p>
    <w:p>
      <w:pPr>
        <w:pStyle w:val="BookText"/>
      </w:pPr>
      <w:r>
        <w:rPr>
          <w:rFonts w:ascii="IRNazanin" w:hAnsi="IRNazanin" w:eastAsia="IRNazanin" w:cs="IRNazanin"/>
          <w:lang w:bidi="fa-IR"/>
          <w:color w:val="111111"/>
          <w:sz w:val="28"/>
          <w:szCs w:val="28"/>
          <w:rtl/>
        </w:rPr>
        <w:t xml:space="preserve">«من صدق الله نجا»(6/م)</w:t>
      </w:r>
    </w:p>
    <w:p>
      <w:pPr>
        <w:pStyle w:val="BookText"/>
      </w:pPr>
      <w:r>
        <w:rPr>
          <w:rFonts w:ascii="IRNazanin" w:hAnsi="IRNazanin" w:eastAsia="IRNazanin" w:cs="IRNazanin"/>
          <w:lang w:bidi="fa-IR"/>
          <w:color w:val="111111"/>
          <w:sz w:val="28"/>
          <w:szCs w:val="28"/>
          <w:rtl/>
        </w:rPr>
        <w:t xml:space="preserve">الكافي ج2ص99ك5ب48ذیل ح29.</w:t>
      </w:r>
    </w:p>
    <w:p>
      <w:pPr>
        <w:pStyle w:val="BookText"/>
      </w:pPr>
      <w:r>
        <w:rPr>
          <w:rFonts w:ascii="IRNazanin" w:hAnsi="IRNazanin" w:eastAsia="IRNazanin" w:cs="IRNazanin"/>
          <w:lang w:bidi="fa-IR"/>
          <w:color w:val="111111"/>
          <w:sz w:val="28"/>
          <w:szCs w:val="28"/>
          <w:rtl/>
        </w:rPr>
        <w:t xml:space="preserve">«من صدق لسانه زکی عمله</w:t>
      </w:r>
      <w:r>
        <w:rPr>
          <w:rStyle w:val="FootnoteReference"/>
        </w:rPr>
        <w:footnoteReference w:id="113"/>
      </w:r>
      <w:r>
        <w:rPr>
          <w:rFonts w:ascii="IRNazanin" w:hAnsi="IRNazanin" w:eastAsia="IRNazanin" w:cs="IRNazanin"/>
          <w:lang w:bidi="fa-IR"/>
          <w:color w:val="111111"/>
          <w:sz w:val="28"/>
          <w:szCs w:val="28"/>
          <w:rtl/>
        </w:rPr>
        <w:t xml:space="preserve">،ومن حسنت نيّته زيد في رزقه،ومن حسن برّه باهل بیته مدّ له في عمره</w:t>
      </w:r>
      <w:r>
        <w:rPr>
          <w:rStyle w:val="FootnoteReference"/>
        </w:rPr>
        <w:footnoteReference w:id="114"/>
      </w: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الكافي ج2ص105ك5ب51ح11.</w:t>
      </w:r>
    </w:p>
    <w:p>
      <w:pPr>
        <w:pStyle w:val="BookText"/>
      </w:pPr>
      <w:r>
        <w:rPr>
          <w:rFonts w:ascii="Amiri" w:hAnsi="Amiri" w:eastAsia="Amiri" w:cs="Amiri"/>
          <w:lang w:bidi="ar-SA"/>
          <w:color w:val="111111"/>
          <w:sz w:val="28"/>
          <w:szCs w:val="28"/>
          <w:rtl/>
        </w:rPr>
        <w:t xml:space="preserve">الكافي ج2ص106ك5ب51ح3.</w:t>
      </w:r>
    </w:p>
    <w:p>
      <w:pPr>
        <w:pStyle w:val="BookText"/>
      </w:pPr>
      <w:r>
        <w:rPr>
          <w:rFonts w:ascii="Amiri" w:hAnsi="Amiri" w:eastAsia="Amiri" w:cs="Amiri"/>
          <w:lang w:bidi="ar-SA"/>
          <w:color w:val="111111"/>
          <w:sz w:val="28"/>
          <w:szCs w:val="28"/>
          <w:rtl/>
        </w:rPr>
        <w:t xml:space="preserve">روضة الكافي ج8ص219ح269.</w:t>
      </w:r>
    </w:p>
    <w:p>
      <w:pPr>
        <w:pStyle w:val="BookText"/>
      </w:pPr>
      <w:r>
        <w:rPr>
          <w:rFonts w:ascii="Amiri" w:hAnsi="Amiri" w:eastAsia="Amiri" w:cs="Amiri"/>
          <w:lang w:bidi="ar-SA"/>
          <w:color w:val="111111"/>
          <w:sz w:val="28"/>
          <w:szCs w:val="28"/>
          <w:rtl/>
        </w:rPr>
        <w:t xml:space="preserve">(وبشر الذين آمنوا ان لهم قدم صدق-)</w:t>
      </w:r>
    </w:p>
    <w:p>
      <w:pPr>
        <w:pStyle w:val="BookText"/>
      </w:pPr>
      <w:r>
        <w:rPr>
          <w:rFonts w:ascii="Amiri" w:hAnsi="Amiri" w:eastAsia="Amiri" w:cs="Amiri"/>
          <w:lang w:bidi="ar-SA"/>
          <w:color w:val="111111"/>
          <w:sz w:val="28"/>
          <w:szCs w:val="28"/>
          <w:rtl/>
        </w:rPr>
        <w:t xml:space="preserve">انظر الحجة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42" w:name="pg14673_162676"/>
    <w:bookmarkEnd w:id="42"/>
    <w:p>
      <w:pPr>
        <w:pStyle w:val="BookText"/>
      </w:pPr>
      <w:r>
        <w:rPr>
          <w:rFonts w:ascii="IRNazanin" w:hAnsi="IRNazanin" w:eastAsia="IRNazanin" w:cs="IRNazanin"/>
          <w:lang w:bidi="fa-IR"/>
          <w:color w:val="111111"/>
          <w:sz w:val="28"/>
          <w:szCs w:val="28"/>
          <w:rtl/>
        </w:rPr>
        <w:t xml:space="preserve">(یا ابا النعمان-الى أن قال-فان صدقت صدقناك-)</w:t>
      </w:r>
    </w:p>
    <w:p>
      <w:pPr>
        <w:pStyle w:val="BookText"/>
      </w:pPr>
      <w:r>
        <w:rPr>
          <w:rFonts w:ascii="Amiri" w:hAnsi="Amiri" w:eastAsia="Amiri" w:cs="Amiri"/>
          <w:lang w:bidi="ar-SA"/>
          <w:color w:val="111111"/>
          <w:sz w:val="28"/>
          <w:szCs w:val="28"/>
          <w:rtl/>
        </w:rPr>
        <w:t xml:space="preserve">انظر الكذب</w:t>
      </w:r>
    </w:p>
    <w:p>
      <w:pPr>
        <w:pStyle w:val="BookText"/>
      </w:pPr>
      <w:r>
        <w:rPr>
          <w:rFonts w:ascii="IRNazanin" w:hAnsi="IRNazanin" w:eastAsia="IRNazanin" w:cs="IRNazanin"/>
          <w:lang w:bidi="fa-IR"/>
          <w:color w:val="111111"/>
          <w:sz w:val="28"/>
          <w:szCs w:val="28"/>
          <w:rtl/>
        </w:rPr>
        <w:t xml:space="preserve">«یا ربيع ان الرجل ليصدق حتى يكتبه الله صديقا»(5)</w:t>
      </w:r>
    </w:p>
    <w:p>
      <w:pPr>
        <w:pStyle w:val="BookText"/>
      </w:pPr>
      <w:r>
        <w:rPr>
          <w:rFonts w:ascii="Amiri" w:hAnsi="Amiri" w:eastAsia="Amiri" w:cs="Amiri"/>
          <w:lang w:bidi="ar-SA"/>
          <w:color w:val="111111"/>
          <w:sz w:val="28"/>
          <w:szCs w:val="28"/>
          <w:rtl/>
        </w:rPr>
        <w:t xml:space="preserve">الكافي ج2ص105ك5ب51ح8.</w:t>
      </w:r>
    </w:p>
    <w:p>
      <w:pPr>
        <w:pStyle w:val="BookText"/>
      </w:pPr>
      <w:r>
        <w:rPr>
          <w:rFonts w:ascii="Amiri" w:hAnsi="Amiri" w:eastAsia="Amiri" w:cs="Amiri"/>
          <w:lang w:bidi="ar-SA"/>
          <w:color w:val="111111"/>
          <w:sz w:val="28"/>
          <w:szCs w:val="28"/>
          <w:rtl/>
        </w:rPr>
        <w:t xml:space="preserve">(يا على أوصيك في نفسك-الى أن قال-اما الاولى فالصدق-)</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IRNazanin" w:hAnsi="IRNazanin" w:eastAsia="IRNazanin" w:cs="IRNazanin"/>
          <w:lang w:bidi="fa-IR"/>
          <w:color w:val="111111"/>
          <w:sz w:val="28"/>
          <w:szCs w:val="28"/>
          <w:rtl/>
        </w:rPr>
        <w:t xml:space="preserve">«یا فضيل أن الصادق اول من يصدقه الله عز وجل،يعلم انه صادق وتصدقه نفسه تعلم انه صادق»(6)</w:t>
      </w:r>
    </w:p>
    <w:p>
      <w:pPr>
        <w:pStyle w:val="BookText"/>
      </w:pPr>
      <w:r>
        <w:rPr>
          <w:rFonts w:ascii="Amiri" w:hAnsi="Amiri" w:eastAsia="Amiri" w:cs="Amiri"/>
          <w:lang w:bidi="ar-SA"/>
          <w:color w:val="111111"/>
          <w:sz w:val="28"/>
          <w:szCs w:val="28"/>
          <w:rtl/>
        </w:rPr>
        <w:t xml:space="preserve">الكافي ج2ص104ك5ب51ح6.</w:t>
      </w:r>
    </w:p>
    <w:p>
      <w:pPr>
        <w:pStyle w:val="Heading3"/>
      </w:pPr>
      <w:bookmarkStart w:id="216" w:name="_Toc150"/>
      <w:r>
        <w:t>«الصدقات»</w:t>
      </w:r>
      <w:bookmarkEnd w:id="216"/>
    </w:p>
    <w:p>
      <w:pPr>
        <w:pStyle w:val="BookText"/>
      </w:pPr>
      <w:r>
        <w:rPr>
          <w:rFonts w:ascii="Amiri" w:hAnsi="Amiri" w:eastAsia="Amiri" w:cs="Amiri"/>
          <w:lang w:bidi="ar-SA"/>
          <w:color w:val="111111"/>
          <w:sz w:val="28"/>
          <w:szCs w:val="28"/>
          <w:rtl/>
        </w:rPr>
        <w:t xml:space="preserve">(ارأيت قول الله عزوجل انما الصدقات-)</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(ان اناساً-الى أن قال-على صدقات المواشي-)</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IRNazanin" w:hAnsi="IRNazanin" w:eastAsia="IRNazanin" w:cs="IRNazanin"/>
          <w:lang w:bidi="fa-IR"/>
          <w:color w:val="111111"/>
          <w:sz w:val="28"/>
          <w:szCs w:val="28"/>
          <w:rtl/>
        </w:rPr>
        <w:t xml:space="preserve">(أن تبدوا الصدقات فنعما-)</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IRNazanin" w:hAnsi="IRNazanin" w:eastAsia="IRNazanin" w:cs="IRNazanin"/>
          <w:lang w:bidi="fa-IR"/>
          <w:color w:val="111111"/>
          <w:sz w:val="28"/>
          <w:szCs w:val="28"/>
          <w:rtl/>
        </w:rPr>
        <w:t xml:space="preserve">(ان صدقات رسول الله صلّی الله علیه و آله-)</w:t>
      </w:r>
    </w:p>
    <w:p>
      <w:pPr>
        <w:pStyle w:val="BookText"/>
      </w:pPr>
      <w:r>
        <w:rPr>
          <w:rFonts w:ascii="Amiri" w:hAnsi="Amiri" w:eastAsia="Amiri" w:cs="Amiri"/>
          <w:lang w:bidi="ar-SA"/>
          <w:color w:val="111111"/>
          <w:sz w:val="28"/>
          <w:szCs w:val="28"/>
          <w:rtl/>
        </w:rPr>
        <w:t xml:space="preserve">انظر الصدقة</w:t>
      </w:r>
    </w:p>
    <w:p>
      <w:pPr>
        <w:pStyle w:val="BookText"/>
      </w:pPr>
      <w:r>
        <w:rPr>
          <w:rFonts w:ascii="Amiri" w:hAnsi="Amiri" w:eastAsia="Amiri" w:cs="Amiri"/>
          <w:lang w:bidi="ar-SA"/>
          <w:color w:val="111111"/>
          <w:sz w:val="28"/>
          <w:szCs w:val="28"/>
          <w:rtl/>
        </w:rPr>
        <w:t xml:space="preserve">(ان فاطمة جعلت صدقاتها-)</w:t>
      </w:r>
    </w:p>
    <w:p>
      <w:pPr>
        <w:pStyle w:val="BookText"/>
      </w:pPr>
      <w:r>
        <w:rPr>
          <w:rFonts w:ascii="Amiri" w:hAnsi="Amiri" w:eastAsia="Amiri" w:cs="Amiri"/>
          <w:lang w:bidi="ar-SA"/>
          <w:color w:val="111111"/>
          <w:sz w:val="28"/>
          <w:szCs w:val="28"/>
          <w:rtl/>
        </w:rPr>
        <w:t xml:space="preserve">انظر الصدقة</w:t>
      </w:r>
    </w:p>
    <w:p>
      <w:pPr>
        <w:pStyle w:val="BookText"/>
      </w:pPr>
      <w:r>
        <w:rPr>
          <w:rFonts w:ascii="IRNazanin" w:hAnsi="IRNazanin" w:eastAsia="IRNazanin" w:cs="IRNazanin"/>
          <w:lang w:bidi="fa-IR"/>
          <w:color w:val="111111"/>
          <w:sz w:val="28"/>
          <w:szCs w:val="28"/>
          <w:rtl/>
        </w:rPr>
        <w:t xml:space="preserve">(انما الصدقات للفقراء-)</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تحت عنوانه وانظر الوصية تحت عنوان</w:t>
      </w:r>
    </w:p>
    <w:p>
      <w:pPr>
        <w:pStyle w:val="BookText"/>
      </w:pPr>
      <w:r>
        <w:rPr>
          <w:rFonts w:ascii="Amiri" w:hAnsi="Amiri" w:eastAsia="Amiri" w:cs="Amiri"/>
          <w:lang w:bidi="ar-SA"/>
          <w:color w:val="111111"/>
          <w:sz w:val="28"/>
          <w:szCs w:val="28"/>
          <w:rtl/>
        </w:rPr>
        <w:t xml:space="preserve">(عن رجل اوصى بسهم الخ)و تحت عنوان(عن رجل يوصي بسهم الخ).</w:t>
      </w:r>
    </w:p>
    <w:p>
      <w:pPr>
        <w:pStyle w:val="BookText"/>
      </w:pPr>
      <w:r>
        <w:rPr>
          <w:rFonts w:ascii="Amiri" w:hAnsi="Amiri" w:eastAsia="Amiri" w:cs="Amiri"/>
          <w:lang w:bidi="ar-SA"/>
          <w:color w:val="111111"/>
          <w:sz w:val="28"/>
          <w:szCs w:val="28"/>
          <w:rtl/>
        </w:rPr>
        <w:t xml:space="preserve">(الخمس من خمسة أشياء من الغنائم-الى أن قال-يقسم صدقات البوادي-)</w:t>
      </w:r>
    </w:p>
    <w:p>
      <w:pPr>
        <w:pStyle w:val="BookText"/>
      </w:pPr>
      <w:r>
        <w:rPr>
          <w:rFonts w:ascii="IRNazanin" w:hAnsi="IRNazanin" w:eastAsia="IRNazanin" w:cs="IRNazanin"/>
          <w:lang w:bidi="fa-IR"/>
          <w:color w:val="111111"/>
          <w:sz w:val="28"/>
          <w:szCs w:val="28"/>
          <w:rtl/>
        </w:rPr>
        <w:t xml:space="preserve">انظر الخمس</w:t>
      </w:r>
    </w:p>
    <w:p>
      <w:pPr>
        <w:pStyle w:val="BookText"/>
      </w:pPr>
      <w:r>
        <w:rPr>
          <w:rFonts w:ascii="Amiri" w:hAnsi="Amiri" w:eastAsia="Amiri" w:cs="Amiri"/>
          <w:lang w:bidi="ar-SA"/>
          <w:color w:val="111111"/>
          <w:sz w:val="28"/>
          <w:szCs w:val="28"/>
          <w:rtl/>
        </w:rPr>
        <w:t xml:space="preserve">(صدقات بني هاشم-)</w:t>
      </w:r>
    </w:p>
    <w:p>
      <w:pPr>
        <w:pStyle w:val="BookText"/>
      </w:pPr>
      <w:r>
        <w:rPr>
          <w:rFonts w:ascii="Amiri" w:hAnsi="Amiri" w:eastAsia="Amiri" w:cs="Amiri"/>
          <w:lang w:bidi="ar-SA"/>
          <w:color w:val="111111"/>
          <w:sz w:val="28"/>
          <w:szCs w:val="28"/>
          <w:rtl/>
        </w:rPr>
        <w:t xml:space="preserve">انظر الصدقة</w:t>
      </w:r>
    </w:p>
    <w:p>
      <w:pPr>
        <w:pStyle w:val="BookText"/>
      </w:pPr>
      <w:r>
        <w:rPr>
          <w:rFonts w:ascii="IRNazanin" w:hAnsi="IRNazanin" w:eastAsia="IRNazanin" w:cs="IRNazanin"/>
          <w:lang w:bidi="fa-IR"/>
          <w:color w:val="111111"/>
          <w:sz w:val="28"/>
          <w:szCs w:val="28"/>
          <w:rtl/>
        </w:rPr>
        <w:t xml:space="preserve">(صدقات النبي صلّی الله علیه و آله والفاطمة-)</w:t>
      </w:r>
    </w:p>
    <w:p>
      <w:pPr>
        <w:pStyle w:val="BookText"/>
      </w:pPr>
      <w:r>
        <w:rPr>
          <w:rFonts w:ascii="Amiri" w:hAnsi="Amiri" w:eastAsia="Amiri" w:cs="Amiri"/>
          <w:lang w:bidi="ar-SA"/>
          <w:color w:val="111111"/>
          <w:sz w:val="28"/>
          <w:szCs w:val="28"/>
          <w:rtl/>
        </w:rPr>
        <w:t xml:space="preserve">انظر الصدقة</w:t>
      </w:r>
    </w:p>
    <w:p>
      <w:pPr>
        <w:pStyle w:val="BookText"/>
      </w:pPr>
      <w:r>
        <w:rPr>
          <w:rFonts w:ascii="IRNazanin" w:hAnsi="IRNazanin" w:eastAsia="IRNazanin" w:cs="IRNazanin"/>
          <w:lang w:bidi="fa-IR"/>
          <w:color w:val="111111"/>
          <w:sz w:val="28"/>
          <w:szCs w:val="28"/>
          <w:rtl/>
        </w:rPr>
        <w:t xml:space="preserve">(عن صدقات الأموال-)</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(عن صدقات اهل الجزية-)</w:t>
      </w:r>
    </w:p>
    <w:p>
      <w:pPr>
        <w:pStyle w:val="BookText"/>
      </w:pPr>
      <w:r>
        <w:rPr>
          <w:rFonts w:ascii="Amiri" w:hAnsi="Amiri" w:eastAsia="Amiri" w:cs="Amiri"/>
          <w:lang w:bidi="ar-SA"/>
          <w:color w:val="111111"/>
          <w:sz w:val="28"/>
          <w:szCs w:val="28"/>
          <w:rtl/>
        </w:rPr>
        <w:t xml:space="preserve">انظر الجزية</w:t>
      </w:r>
    </w:p>
    <w:p>
      <w:pPr>
        <w:pStyle w:val="BookText"/>
      </w:pPr>
      <w:r>
        <w:rPr>
          <w:rFonts w:ascii="Amiri" w:hAnsi="Amiri" w:eastAsia="Amiri" w:cs="Amiri"/>
          <w:lang w:bidi="ar-SA"/>
          <w:color w:val="111111"/>
          <w:sz w:val="28"/>
          <w:szCs w:val="28"/>
          <w:rtl/>
        </w:rPr>
        <w:t xml:space="preserve">(عن صدقات أهل الذّمة-)</w:t>
      </w:r>
    </w:p>
    <w:p>
      <w:pPr>
        <w:pStyle w:val="BookText"/>
      </w:pPr>
      <w:r>
        <w:rPr>
          <w:rFonts w:ascii="Amiri" w:hAnsi="Amiri" w:eastAsia="Amiri" w:cs="Amiri"/>
          <w:lang w:bidi="ar-SA"/>
          <w:color w:val="111111"/>
          <w:sz w:val="28"/>
          <w:szCs w:val="28"/>
          <w:rtl/>
        </w:rPr>
        <w:t xml:space="preserve">انظر الجزية</w:t>
      </w:r>
    </w:p>
    <w:p>
      <w:pPr>
        <w:pStyle w:val="BookText"/>
      </w:pPr>
      <w:r>
        <w:rPr>
          <w:rFonts w:ascii="IRNazanin" w:hAnsi="IRNazanin" w:eastAsia="IRNazanin" w:cs="IRNazanin"/>
          <w:lang w:bidi="fa-IR"/>
          <w:color w:val="111111"/>
          <w:sz w:val="28"/>
          <w:szCs w:val="28"/>
          <w:rtl/>
        </w:rPr>
        <w:t xml:space="preserve">(كان رسول الله صلّی الله علیه و آله يقسم صدقات البوادي-)تقدم في الخُمس تحت عنوان(الخمس من الخ)</w:t>
      </w:r>
    </w:p>
    <w:p>
      <w:pPr>
        <w:pStyle w:val="BookText"/>
      </w:pPr>
      <w:r>
        <w:rPr>
          <w:rFonts w:ascii="IRNazanin" w:hAnsi="IRNazanin" w:eastAsia="IRNazanin" w:cs="IRNazanin"/>
          <w:lang w:bidi="fa-IR"/>
          <w:color w:val="111111"/>
          <w:sz w:val="28"/>
          <w:szCs w:val="28"/>
          <w:rtl/>
        </w:rPr>
        <w:t xml:space="preserve">(كنا عند أبي عبدالله علیه السّلام-الى أن قال-أن تبدوا الصدقات-)</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IRNazanin" w:hAnsi="IRNazanin" w:eastAsia="IRNazanin" w:cs="IRNazanin"/>
          <w:lang w:bidi="fa-IR"/>
          <w:color w:val="111111"/>
          <w:sz w:val="28"/>
          <w:szCs w:val="28"/>
          <w:rtl/>
        </w:rPr>
        <w:t xml:space="preserve">(يا أبا مريم أن رسول الله صلّی الله علیه و آله قد كتب لابن حزم كتابا في الصدقات-)</w:t>
      </w:r>
    </w:p>
    <w:p>
      <w:pPr>
        <w:pStyle w:val="BookText"/>
      </w:pPr>
      <w:r>
        <w:rPr>
          <w:rFonts w:ascii="Amiri" w:hAnsi="Amiri" w:eastAsia="Amiri" w:cs="Amiri"/>
          <w:lang w:bidi="ar-SA"/>
          <w:color w:val="111111"/>
          <w:sz w:val="28"/>
          <w:szCs w:val="28"/>
          <w:rtl/>
        </w:rPr>
        <w:t xml:space="preserve">انظر الدية</w:t>
      </w:r>
    </w:p>
    <w:p>
      <w:pPr>
        <w:pStyle w:val="Heading3"/>
      </w:pPr>
      <w:bookmarkStart w:id="217" w:name="_Toc151"/>
      <w:r>
        <w:t>«صدقة(1)»</w:t>
      </w:r>
      <w:bookmarkEnd w:id="217"/>
    </w:p>
    <w:p>
      <w:pPr>
        <w:pStyle w:val="BookText"/>
      </w:pPr>
      <w:r>
        <w:rPr>
          <w:rFonts w:ascii="Amiri" w:hAnsi="Amiri" w:eastAsia="Amiri" w:cs="Amiri"/>
          <w:lang w:bidi="ar-SA"/>
          <w:color w:val="111111"/>
          <w:sz w:val="28"/>
          <w:szCs w:val="28"/>
          <w:rtl/>
        </w:rPr>
        <w:t xml:space="preserve">(لان أمشي في حاجة أخ-)</w:t>
      </w:r>
    </w:p>
    <w:p>
      <w:pPr>
        <w:pStyle w:val="BookText"/>
      </w:pPr>
      <w:r>
        <w:rPr>
          <w:rFonts w:ascii="Amiri" w:hAnsi="Amiri" w:eastAsia="Amiri" w:cs="Amiri"/>
          <w:lang w:bidi="ar-SA"/>
          <w:color w:val="111111"/>
          <w:sz w:val="28"/>
          <w:szCs w:val="28"/>
          <w:rtl/>
        </w:rPr>
        <w:t xml:space="preserve">انظر السعي في حاجة المؤمن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43" w:name="pg14673_162677"/>
    <w:bookmarkEnd w:id="43"/>
    <w:p>
      <w:pPr>
        <w:pStyle w:val="Heading3"/>
      </w:pPr>
      <w:bookmarkStart w:id="218" w:name="_Toc152"/>
      <w:r>
        <w:t>«صدقة الاحدب(1)»</w:t>
      </w:r>
      <w:bookmarkEnd w:id="218"/>
    </w:p>
    <w:p>
      <w:pPr>
        <w:pStyle w:val="BookText"/>
      </w:pPr>
      <w:r>
        <w:rPr>
          <w:rFonts w:ascii="Amiri" w:hAnsi="Amiri" w:eastAsia="Amiri" w:cs="Amiri"/>
          <w:lang w:bidi="ar-SA"/>
          <w:color w:val="111111"/>
          <w:sz w:val="28"/>
          <w:szCs w:val="28"/>
          <w:rtl/>
        </w:rPr>
        <w:t xml:space="preserve">(قضاء حاجة المؤمن-)</w:t>
      </w:r>
    </w:p>
    <w:p>
      <w:pPr>
        <w:pStyle w:val="BookText"/>
      </w:pPr>
      <w:r>
        <w:rPr>
          <w:rFonts w:ascii="Amiri" w:hAnsi="Amiri" w:eastAsia="Amiri" w:cs="Amiri"/>
          <w:lang w:bidi="ar-SA"/>
          <w:color w:val="111111"/>
          <w:sz w:val="28"/>
          <w:szCs w:val="28"/>
          <w:rtl/>
        </w:rPr>
        <w:t xml:space="preserve">انظر قضاء حاجة المؤمن</w:t>
      </w:r>
    </w:p>
    <w:p>
      <w:pPr>
        <w:pStyle w:val="BookText"/>
      </w:pPr>
      <w:r>
        <w:rPr>
          <w:rFonts w:ascii="IRNazanin" w:hAnsi="IRNazanin" w:eastAsia="IRNazanin" w:cs="IRNazanin"/>
          <w:lang w:bidi="fa-IR"/>
          <w:color w:val="111111"/>
          <w:sz w:val="28"/>
          <w:szCs w:val="28"/>
          <w:rtl/>
        </w:rPr>
        <w:t xml:space="preserve">(لقي مسلم مولى أبي عبدالله علیه السّلام صدقة الأحدب-)</w:t>
      </w:r>
    </w:p>
    <w:p>
      <w:pPr>
        <w:pStyle w:val="BookText"/>
      </w:pPr>
      <w:r>
        <w:rPr>
          <w:rFonts w:ascii="IRNazanin" w:hAnsi="IRNazanin" w:eastAsia="IRNazanin" w:cs="IRNazanin"/>
          <w:lang w:bidi="fa-IR"/>
          <w:color w:val="111111"/>
          <w:sz w:val="28"/>
          <w:szCs w:val="28"/>
          <w:rtl/>
        </w:rPr>
        <w:t xml:space="preserve">انظر الحج</w:t>
      </w:r>
    </w:p>
    <w:p>
      <w:pPr>
        <w:pStyle w:val="Heading3"/>
      </w:pPr>
      <w:bookmarkStart w:id="219" w:name="_Toc153"/>
      <w:r>
        <w:t>«الصدقة»</w:t>
      </w:r>
      <w:bookmarkEnd w:id="219"/>
    </w:p>
    <w:p>
      <w:pPr>
        <w:pStyle w:val="BookText"/>
      </w:pPr>
      <w:r>
        <w:rPr>
          <w:rFonts w:ascii="Amiri" w:hAnsi="Amiri" w:eastAsia="Amiri" w:cs="Amiri"/>
          <w:lang w:bidi="ar-SA"/>
          <w:color w:val="111111"/>
          <w:sz w:val="28"/>
          <w:szCs w:val="28"/>
          <w:rtl/>
        </w:rPr>
        <w:t xml:space="preserve">«اتحل الصدقة لبني هاشم؟فقال:انما تلك الصدقة الواجبة على الناس لا تحلّ لنا فأما غير ذلك فليس به بأس،ولو كان كذلك ما استطاعوا أن يخرجوا الى مكة،هذه المياه عامتها صدقة»(6)</w:t>
      </w:r>
    </w:p>
    <w:p>
      <w:pPr>
        <w:pStyle w:val="BookText"/>
      </w:pPr>
      <w:r>
        <w:rPr>
          <w:rFonts w:ascii="Amiri" w:hAnsi="Amiri" w:eastAsia="Amiri" w:cs="Amiri"/>
          <w:lang w:bidi="ar-SA"/>
          <w:color w:val="111111"/>
          <w:sz w:val="28"/>
          <w:szCs w:val="28"/>
          <w:rtl/>
        </w:rPr>
        <w:t xml:space="preserve">الكافي ج4ص59ك13ب89ح3.</w:t>
      </w:r>
    </w:p>
    <w:p>
      <w:pPr>
        <w:pStyle w:val="BookText"/>
      </w:pPr>
      <w:r>
        <w:rPr>
          <w:rFonts w:ascii="Amiri" w:hAnsi="Amiri" w:eastAsia="Amiri" w:cs="Amiri"/>
          <w:lang w:bidi="ar-SA"/>
          <w:color w:val="111111"/>
          <w:sz w:val="28"/>
          <w:szCs w:val="28"/>
          <w:rtl/>
        </w:rPr>
        <w:t xml:space="preserve">التهذيب ج4ص62ب15ح13.</w:t>
      </w:r>
    </w:p>
    <w:p>
      <w:pPr>
        <w:pStyle w:val="BookText"/>
      </w:pPr>
      <w:r>
        <w:rPr>
          <w:rFonts w:ascii="Amiri" w:hAnsi="Amiri" w:eastAsia="Amiri" w:cs="Amiri"/>
          <w:lang w:bidi="ar-SA"/>
          <w:color w:val="111111"/>
          <w:sz w:val="28"/>
          <w:szCs w:val="28"/>
          <w:rtl/>
        </w:rPr>
        <w:t xml:space="preserve">«اتحل الصدقة لموالي بني هاشم؟قال:نعم»(6)</w:t>
      </w:r>
    </w:p>
    <w:p>
      <w:pPr>
        <w:pStyle w:val="BookText"/>
      </w:pPr>
      <w:r>
        <w:rPr>
          <w:rFonts w:ascii="Amiri" w:hAnsi="Amiri" w:eastAsia="Amiri" w:cs="Amiri"/>
          <w:lang w:bidi="ar-SA"/>
          <w:color w:val="111111"/>
          <w:sz w:val="28"/>
          <w:szCs w:val="28"/>
          <w:rtl/>
        </w:rPr>
        <w:t xml:space="preserve">الكافي ج4ص59ك13ب89ح4.</w:t>
      </w:r>
    </w:p>
    <w:p>
      <w:pPr>
        <w:pStyle w:val="BookText"/>
      </w:pPr>
      <w:r>
        <w:rPr>
          <w:rFonts w:ascii="Amiri" w:hAnsi="Amiri" w:eastAsia="Amiri" w:cs="Amiri"/>
          <w:lang w:bidi="ar-SA"/>
          <w:color w:val="111111"/>
          <w:sz w:val="28"/>
          <w:szCs w:val="28"/>
          <w:rtl/>
        </w:rPr>
        <w:t xml:space="preserve">«اذا تصدق الرجل بصدقة أوهبة</w:t>
      </w:r>
      <w:r>
        <w:rPr>
          <w:rStyle w:val="FootnoteReference"/>
        </w:rPr>
        <w:footnoteReference w:id="115"/>
      </w:r>
      <w:r>
        <w:rPr>
          <w:rFonts w:ascii="Amiri" w:hAnsi="Amiri" w:eastAsia="Amiri" w:cs="Amiri"/>
          <w:lang w:bidi="ar-SA"/>
          <w:color w:val="111111"/>
          <w:sz w:val="28"/>
          <w:szCs w:val="28"/>
          <w:rtl/>
        </w:rPr>
        <w:t xml:space="preserve">قبضها صاحبها او لم يقبضها علمت او لم تعلم فهي جائزة»(غ)و(6)</w:t>
      </w:r>
    </w:p>
    <w:p>
      <w:pPr>
        <w:pStyle w:val="BookText"/>
      </w:pPr>
      <w:r>
        <w:rPr>
          <w:rFonts w:ascii="Amiri" w:hAnsi="Amiri" w:eastAsia="Amiri" w:cs="Amiri"/>
          <w:lang w:bidi="ar-SA"/>
          <w:color w:val="111111"/>
          <w:sz w:val="28"/>
          <w:szCs w:val="28"/>
          <w:rtl/>
        </w:rPr>
        <w:t xml:space="preserve">التهذيب ج9ص159ب4ح16و17.</w:t>
      </w:r>
    </w:p>
    <w:p>
      <w:pPr>
        <w:pStyle w:val="BookText"/>
      </w:pPr>
      <w:r>
        <w:rPr>
          <w:rFonts w:ascii="IRNazanin" w:hAnsi="IRNazanin" w:eastAsia="IRNazanin" w:cs="IRNazanin"/>
          <w:lang w:bidi="fa-IR"/>
          <w:color w:val="111111"/>
          <w:sz w:val="28"/>
          <w:szCs w:val="28"/>
          <w:rtl/>
        </w:rPr>
        <w:t xml:space="preserve">الاستبصار ج4ص110ب67ح14و15.</w:t>
      </w:r>
    </w:p>
    <w:p>
      <w:pPr>
        <w:pStyle w:val="BookText"/>
      </w:pPr>
      <w:r>
        <w:rPr>
          <w:rFonts w:ascii="Amiri" w:hAnsi="Amiri" w:eastAsia="Amiri" w:cs="Amiri"/>
          <w:lang w:bidi="ar-SA"/>
          <w:color w:val="111111"/>
          <w:sz w:val="28"/>
          <w:szCs w:val="28"/>
          <w:rtl/>
        </w:rPr>
        <w:t xml:space="preserve">الكافي ج7ص33ك28ب23ح20.</w:t>
      </w:r>
    </w:p>
    <w:p>
      <w:pPr>
        <w:pStyle w:val="BookText"/>
      </w:pPr>
      <w:r>
        <w:rPr>
          <w:rFonts w:ascii="Amiri" w:hAnsi="Amiri" w:eastAsia="Amiri" w:cs="Amiri"/>
          <w:lang w:bidi="ar-SA"/>
          <w:color w:val="111111"/>
          <w:sz w:val="28"/>
          <w:szCs w:val="28"/>
          <w:rtl/>
        </w:rPr>
        <w:t xml:space="preserve">«اذا تصدق الرجل على ولده بصدقة فانه يرثها،واذا تصدق بها على وجه يجعله الله فانه لا ينبغي له»(5)</w:t>
      </w:r>
    </w:p>
    <w:p>
      <w:pPr>
        <w:pStyle w:val="BookText"/>
      </w:pPr>
      <w:r>
        <w:rPr>
          <w:rFonts w:ascii="Amiri" w:hAnsi="Amiri" w:eastAsia="Amiri" w:cs="Amiri"/>
          <w:lang w:bidi="ar-SA"/>
          <w:color w:val="111111"/>
          <w:sz w:val="28"/>
          <w:szCs w:val="28"/>
          <w:rtl/>
        </w:rPr>
        <w:t xml:space="preserve">التهذيب ج9ص151ب3ح63.</w:t>
      </w:r>
    </w:p>
    <w:p>
      <w:pPr>
        <w:pStyle w:val="BookText"/>
      </w:pPr>
      <w:r>
        <w:rPr>
          <w:rFonts w:ascii="Amiri" w:hAnsi="Amiri" w:eastAsia="Amiri" w:cs="Amiri"/>
          <w:lang w:bidi="ar-SA"/>
          <w:color w:val="111111"/>
          <w:sz w:val="28"/>
          <w:szCs w:val="28"/>
          <w:rtl/>
        </w:rPr>
        <w:t xml:space="preserve">«اذا تصدق الرجل بصدقة</w:t>
      </w:r>
      <w:r>
        <w:rPr>
          <w:rStyle w:val="FootnoteReference"/>
        </w:rPr>
        <w:footnoteReference w:id="116"/>
      </w:r>
      <w:r>
        <w:rPr>
          <w:rFonts w:ascii="Amiri" w:hAnsi="Amiri" w:eastAsia="Amiri" w:cs="Amiri"/>
          <w:lang w:bidi="ar-SA"/>
          <w:color w:val="111111"/>
          <w:sz w:val="28"/>
          <w:szCs w:val="28"/>
          <w:rtl/>
        </w:rPr>
        <w:t xml:space="preserve">قبضها صاحبها او لم يقبضها علمت او لم تعلم فهي جائزة»(5)</w:t>
      </w:r>
    </w:p>
    <w:p>
      <w:pPr>
        <w:pStyle w:val="BookText"/>
      </w:pPr>
      <w:r>
        <w:rPr>
          <w:rFonts w:ascii="Amiri" w:hAnsi="Amiri" w:eastAsia="Amiri" w:cs="Amiri"/>
          <w:lang w:bidi="ar-SA"/>
          <w:color w:val="111111"/>
          <w:sz w:val="28"/>
          <w:szCs w:val="28"/>
          <w:rtl/>
        </w:rPr>
        <w:t xml:space="preserve">الكافي ج7ص33ك28ب23ح20.</w:t>
      </w:r>
    </w:p>
    <w:p>
      <w:pPr>
        <w:pStyle w:val="BookText"/>
      </w:pPr>
      <w:r>
        <w:rPr>
          <w:rFonts w:ascii="Amiri" w:hAnsi="Amiri" w:eastAsia="Amiri" w:cs="Amiri"/>
          <w:lang w:bidi="ar-SA"/>
          <w:color w:val="111111"/>
          <w:sz w:val="28"/>
          <w:szCs w:val="28"/>
          <w:rtl/>
        </w:rPr>
        <w:t xml:space="preserve">التهذيب ج9ص156ب4ح16و17.</w:t>
      </w:r>
    </w:p>
    <w:p>
      <w:pPr>
        <w:pStyle w:val="BookText"/>
      </w:pPr>
      <w:r>
        <w:rPr>
          <w:rFonts w:ascii="IRNazanin" w:hAnsi="IRNazanin" w:eastAsia="IRNazanin" w:cs="IRNazanin"/>
          <w:lang w:bidi="fa-IR"/>
          <w:color w:val="111111"/>
          <w:sz w:val="28"/>
          <w:szCs w:val="28"/>
          <w:rtl/>
        </w:rPr>
        <w:t xml:space="preserve">الاستبصار ج4ص110ب67ح14و15.</w:t>
      </w:r>
    </w:p>
    <w:p>
      <w:pPr>
        <w:pStyle w:val="BookText"/>
      </w:pPr>
      <w:r>
        <w:rPr>
          <w:rFonts w:ascii="IRNazanin" w:hAnsi="IRNazanin" w:eastAsia="IRNazanin" w:cs="IRNazanin"/>
          <w:lang w:bidi="fa-IR"/>
          <w:color w:val="111111"/>
          <w:sz w:val="28"/>
          <w:szCs w:val="28"/>
          <w:rtl/>
        </w:rPr>
        <w:t xml:space="preserve">«اذا تصدق الرجل بصدقة لم يحل له أن يشتريها ولا يستوهبها ولا يستردها الّا في میراث»(6)</w:t>
      </w:r>
    </w:p>
    <w:p>
      <w:pPr>
        <w:pStyle w:val="BookText"/>
      </w:pPr>
      <w:r>
        <w:rPr>
          <w:rFonts w:ascii="Amiri" w:hAnsi="Amiri" w:eastAsia="Amiri" w:cs="Amiri"/>
          <w:lang w:bidi="ar-SA"/>
          <w:color w:val="111111"/>
          <w:sz w:val="28"/>
          <w:szCs w:val="28"/>
          <w:rtl/>
        </w:rPr>
        <w:t xml:space="preserve">التهذيب ج9ص150ب3ح61.</w:t>
      </w:r>
    </w:p>
    <w:p>
      <w:pPr>
        <w:pStyle w:val="BookText"/>
      </w:pPr>
      <w:r>
        <w:rPr>
          <w:rFonts w:ascii="IRNazanin" w:hAnsi="IRNazanin" w:eastAsia="IRNazanin" w:cs="IRNazanin"/>
          <w:lang w:bidi="fa-IR"/>
          <w:color w:val="111111"/>
          <w:sz w:val="28"/>
          <w:szCs w:val="28"/>
          <w:rtl/>
        </w:rPr>
        <w:t xml:space="preserve">«اذا طرقكم سائل ذکر بليل فلا تردوه»(6-م)</w:t>
      </w:r>
    </w:p>
    <w:p>
      <w:pPr>
        <w:pStyle w:val="BookText"/>
      </w:pPr>
      <w:r>
        <w:rPr>
          <w:rFonts w:ascii="Amiri" w:hAnsi="Amiri" w:eastAsia="Amiri" w:cs="Amiri"/>
          <w:lang w:bidi="ar-SA"/>
          <w:color w:val="111111"/>
          <w:sz w:val="28"/>
          <w:szCs w:val="28"/>
          <w:rtl/>
        </w:rPr>
        <w:t xml:space="preserve">الكافي ج4ص8ك13ب51ح2.</w:t>
      </w:r>
    </w:p>
    <w:p>
      <w:pPr>
        <w:pStyle w:val="BookText"/>
      </w:pPr>
      <w:r>
        <w:rPr>
          <w:rFonts w:ascii="Amiri" w:hAnsi="Amiri" w:eastAsia="Amiri" w:cs="Amiri"/>
          <w:lang w:bidi="ar-SA"/>
          <w:color w:val="111111"/>
          <w:sz w:val="28"/>
          <w:szCs w:val="28"/>
          <w:rtl/>
        </w:rPr>
        <w:t xml:space="preserve">الفقيه ج2ص38ب19ح10.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«اذا فدحك</w:t>
      </w:r>
      <w:r>
        <w:rPr>
          <w:rStyle w:val="FootnoteReference"/>
        </w:rPr>
        <w:footnoteReference w:id="117"/>
      </w:r>
      <w:r>
        <w:rPr>
          <w:rFonts w:ascii="IRNazanin" w:hAnsi="IRNazanin" w:eastAsia="IRNazanin" w:cs="IRNazanin"/>
          <w:lang w:bidi="fa-IR"/>
          <w:color w:val="111111"/>
          <w:sz w:val="28"/>
          <w:szCs w:val="28"/>
          <w:rtl/>
        </w:rPr>
        <w:t xml:space="preserve">امر عظيم فتصدق في نهارك على ستين مسكيناً على كل مسكين نصف صاع بصاع النبي صلّی الله علیه و آله من تمر أو برٍ أو شعير فاذا كان بالليل اغتسلت في ثلث الليل الأخير،ثم لبست ادني ما يلبس من تعول من الثياب،الا أن عليك في تلك الثياب ازار،ثم تصلي ركعتين تقرأ فيهما بالتوحيد وقل یا ایها الكافرون،فاذا وضعت جبينك في الركعة الاخيرة للسجود هلّلت الله وقدّسته وعظمته ومجدته ثم ذكرت ذنوبك فأقررت بما تعرف منها تسمى،وما لم تعرف اقررت به جملة،ثم رفعت رأسك فاذا وضعت جبينك في السجدة الثانية استخرت الله مائة مرّة تقول«اللهم اني استخيرك بعلمك ثم تدعو الله بما شئت من اسمائه وتقول:یا کائناً قبل كل شيء ويا مكوّن كل شيء ويا كائنا بعد كل شيء افعل بي كذا وكذا»وكلّما سجدت فافض بركبتيك الى الأرض وترفع الازار حتى تكشف عنهما واجعل الازار من خلفك بين اليتيك وباطن ساقيك فاني ارجو ان تقضي حاجتك ان شاء الله تعالی و ابدأ بالصلاة على النبي واهل بيته صلوات الله عليهم أجمعين»(7)</w:t>
      </w:r>
    </w:p>
    <w:p>
      <w:pPr>
        <w:pStyle w:val="BookText"/>
      </w:pPr>
      <w:r>
        <w:rPr>
          <w:rFonts w:ascii="Amiri" w:hAnsi="Amiri" w:eastAsia="Amiri" w:cs="Amiri"/>
          <w:lang w:bidi="ar-SA"/>
          <w:color w:val="111111"/>
          <w:sz w:val="28"/>
          <w:szCs w:val="28"/>
          <w:rtl/>
        </w:rPr>
        <w:t xml:space="preserve">الفقيه ج1ص350ب83ح1.</w:t>
      </w:r>
    </w:p>
    <w:p>
      <w:pPr>
        <w:pStyle w:val="BookText"/>
      </w:pPr>
      <w:r>
        <w:rPr>
          <w:rFonts w:ascii="Amiri" w:hAnsi="Amiri" w:eastAsia="Amiri" w:cs="Amiri"/>
          <w:lang w:bidi="ar-SA"/>
          <w:color w:val="111111"/>
          <w:sz w:val="28"/>
          <w:szCs w:val="28"/>
          <w:rtl/>
        </w:rPr>
        <w:t xml:space="preserve">الكافي ج3ص478ك12ب95ح8بتفاوت.</w:t>
      </w:r>
    </w:p>
    <w:p>
      <w:pPr>
        <w:pStyle w:val="BookText"/>
      </w:pPr>
      <w:r>
        <w:rPr>
          <w:rFonts w:ascii="Amiri" w:hAnsi="Amiri" w:eastAsia="Amiri" w:cs="Amiri"/>
          <w:lang w:bidi="ar-SA"/>
          <w:color w:val="111111"/>
          <w:sz w:val="28"/>
          <w:szCs w:val="28"/>
          <w:rtl/>
        </w:rPr>
        <w:t xml:space="preserve">التهذيب ج1ص117ب5ح39بتفاوت.</w:t>
      </w:r>
    </w:p>
    <w:p>
      <w:pPr>
        <w:pStyle w:val="BookText"/>
      </w:pPr>
      <w:r>
        <w:rPr>
          <w:rFonts w:ascii="Amiri" w:hAnsi="Amiri" w:eastAsia="Amiri" w:cs="Amiri"/>
          <w:lang w:bidi="ar-SA"/>
          <w:color w:val="111111"/>
          <w:sz w:val="28"/>
          <w:szCs w:val="28"/>
          <w:rtl/>
        </w:rPr>
        <w:t xml:space="preserve">التهذيب ج3ص314ب31ح18بتفاوت.</w:t>
      </w:r>
    </w:p>
    <w:p>
      <w:pPr>
        <w:pStyle w:val="BookText"/>
      </w:pPr>
      <w:r>
        <w:rPr>
          <w:rFonts w:ascii="Amiri" w:hAnsi="Amiri" w:eastAsia="Amiri" w:cs="Amiri"/>
          <w:lang w:bidi="ar-SA"/>
          <w:color w:val="111111"/>
          <w:sz w:val="28"/>
          <w:szCs w:val="28"/>
          <w:rtl/>
        </w:rPr>
        <w:t xml:space="preserve">(اذا مرض الرجل-الى أن قال-فعليه الصدقة والصيام جميعا-)</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IRNazanin" w:hAnsi="IRNazanin" w:eastAsia="IRNazanin" w:cs="IRNazanin"/>
          <w:lang w:bidi="fa-IR"/>
          <w:color w:val="111111"/>
          <w:sz w:val="28"/>
          <w:szCs w:val="28"/>
          <w:rtl/>
        </w:rPr>
        <w:t xml:space="preserve">«اذا وجدت من أهل الفاقة مَن يحمل زادك الى القيامة فيوافيك به غداً حيث تحتاج اليه فاغتنمه و حمّله واكثر من تزوّده،وانت قادر عليه فلعلك تطلبه فلا تجده،واياك أن تثق لتحميل زادك بمن لا ورع له ولا امانة فيكون مثلك مثل ظمآن رای سراباً حتى اذا جاءه لم يجده شيئاً فتبقى في القيامة منقطعاً بك،»(1)</w:t>
      </w:r>
    </w:p>
    <w:p>
      <w:pPr>
        <w:pStyle w:val="BookText"/>
      </w:pPr>
      <w:r>
        <w:rPr>
          <w:rFonts w:ascii="IRNazanin" w:hAnsi="IRNazanin" w:eastAsia="IRNazanin" w:cs="IRNazanin"/>
          <w:lang w:bidi="fa-IR"/>
          <w:color w:val="111111"/>
          <w:sz w:val="28"/>
          <w:szCs w:val="28"/>
          <w:rtl/>
        </w:rPr>
        <w:t xml:space="preserve">الفقيه ج4ص278ب176ذیل ح10.</w:t>
      </w:r>
    </w:p>
    <w:p>
      <w:pPr>
        <w:pStyle w:val="BookText"/>
      </w:pPr>
      <w:r>
        <w:rPr>
          <w:rFonts w:ascii="Amiri" w:hAnsi="Amiri" w:eastAsia="Amiri" w:cs="Amiri"/>
          <w:lang w:bidi="ar-SA"/>
          <w:color w:val="111111"/>
          <w:sz w:val="28"/>
          <w:szCs w:val="28"/>
          <w:rtl/>
        </w:rPr>
        <w:t xml:space="preserve">«ارض القيامة نار ما خلا ظل المؤمن</w:t>
      </w:r>
    </w:p>
    <w:p>
      <w:pPr>
        <w:pStyle w:val="BookText"/>
      </w:pPr>
      <w:r>
        <w:rPr>
          <w:rFonts w:ascii="IRNazanin" w:hAnsi="IRNazanin" w:eastAsia="IRNazanin" w:cs="IRNazanin"/>
          <w:lang w:bidi="fa-IR"/>
          <w:color w:val="111111"/>
          <w:sz w:val="28"/>
          <w:szCs w:val="28"/>
          <w:rtl/>
        </w:rPr>
        <w:t xml:space="preserve">فان صدقته تظله»(6/م)</w:t>
      </w:r>
    </w:p>
    <w:p>
      <w:pPr>
        <w:pStyle w:val="BookText"/>
      </w:pPr>
      <w:r>
        <w:rPr>
          <w:rFonts w:ascii="Amiri" w:hAnsi="Amiri" w:eastAsia="Amiri" w:cs="Amiri"/>
          <w:lang w:bidi="ar-SA"/>
          <w:color w:val="111111"/>
          <w:sz w:val="28"/>
          <w:szCs w:val="28"/>
          <w:rtl/>
        </w:rPr>
        <w:t xml:space="preserve">الكافي ج4ص3ك13ب48ح6.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الفقيه ج2ص37ب19ح1.</w:t>
      </w:r>
    </w:p>
    <w:p>
      <w:pPr>
        <w:pStyle w:val="BookText"/>
      </w:pPr>
      <w:r>
        <w:rPr>
          <w:rFonts w:ascii="Amiri" w:hAnsi="Amiri" w:eastAsia="Amiri" w:cs="Amiri"/>
          <w:lang w:bidi="ar-SA"/>
          <w:color w:val="111111"/>
          <w:sz w:val="28"/>
          <w:szCs w:val="28"/>
          <w:rtl/>
        </w:rPr>
        <w:t xml:space="preserve">«استنزلوا الرزق بالصدقة،»(6)</w:t>
      </w:r>
    </w:p>
    <w:p>
      <w:pPr>
        <w:pStyle w:val="BookText"/>
      </w:pPr>
      <w:r>
        <w:rPr>
          <w:rFonts w:ascii="IRNazanin" w:hAnsi="IRNazanin" w:eastAsia="IRNazanin" w:cs="IRNazanin"/>
          <w:lang w:bidi="fa-IR"/>
          <w:color w:val="111111"/>
          <w:sz w:val="28"/>
          <w:szCs w:val="28"/>
          <w:rtl/>
        </w:rPr>
        <w:t xml:space="preserve">الكافي ج4ص3ك13ب48ذیل ح5.</w:t>
      </w:r>
    </w:p>
    <w:p>
      <w:pPr>
        <w:pStyle w:val="BookText"/>
      </w:pPr>
      <w:r>
        <w:rPr>
          <w:rFonts w:ascii="Amiri" w:hAnsi="Amiri" w:eastAsia="Amiri" w:cs="Amiri"/>
          <w:lang w:bidi="ar-SA"/>
          <w:color w:val="111111"/>
          <w:sz w:val="28"/>
          <w:szCs w:val="28"/>
          <w:rtl/>
        </w:rPr>
        <w:t xml:space="preserve">الكافي ج4ص10ك13ب52ح4.</w:t>
      </w:r>
    </w:p>
    <w:p>
      <w:pPr>
        <w:pStyle w:val="BookText"/>
      </w:pPr>
      <w:r>
        <w:rPr>
          <w:rFonts w:ascii="IRNazanin" w:hAnsi="IRNazanin" w:eastAsia="IRNazanin" w:cs="IRNazanin"/>
          <w:lang w:bidi="fa-IR"/>
          <w:color w:val="111111"/>
          <w:sz w:val="28"/>
          <w:szCs w:val="28"/>
          <w:rtl/>
        </w:rPr>
        <w:t xml:space="preserve">الفقيه ج2ص37ب19ذیل ح3.</w:t>
      </w:r>
    </w:p>
    <w:p>
      <w:pPr>
        <w:pStyle w:val="BookText"/>
      </w:pPr>
      <w:r>
        <w:rPr>
          <w:rFonts w:ascii="IRNazanin" w:hAnsi="IRNazanin" w:eastAsia="IRNazanin" w:cs="IRNazanin"/>
          <w:lang w:bidi="fa-IR"/>
          <w:color w:val="111111"/>
          <w:sz w:val="28"/>
          <w:szCs w:val="28"/>
          <w:rtl/>
        </w:rPr>
        <w:t xml:space="preserve">الفقيه ج4ص273ب176ذیل ح8.</w:t>
      </w:r>
    </w:p>
    <w:p>
      <w:pPr>
        <w:pStyle w:val="BookText"/>
      </w:pPr>
      <w:r>
        <w:rPr>
          <w:rFonts w:ascii="IRNazanin" w:hAnsi="IRNazanin" w:eastAsia="IRNazanin" w:cs="IRNazanin"/>
          <w:lang w:bidi="fa-IR"/>
          <w:color w:val="111111"/>
          <w:sz w:val="28"/>
          <w:szCs w:val="28"/>
          <w:rtl/>
        </w:rPr>
        <w:t xml:space="preserve">التهذيب ج4ص112ب29ذیل ح65.</w:t>
      </w:r>
    </w:p>
    <w:p>
      <w:pPr>
        <w:pStyle w:val="BookText"/>
      </w:pPr>
      <w:r>
        <w:rPr>
          <w:rFonts w:ascii="Amiri" w:hAnsi="Amiri" w:eastAsia="Amiri" w:cs="Amiri"/>
          <w:lang w:bidi="ar-SA"/>
          <w:color w:val="111111"/>
          <w:sz w:val="28"/>
          <w:szCs w:val="28"/>
          <w:rtl/>
        </w:rPr>
        <w:t xml:space="preserve">(اصبحت صائماً-الى أن قال-فانه منك عليهم صدقة-)</w:t>
      </w:r>
    </w:p>
    <w:p>
      <w:pPr>
        <w:pStyle w:val="BookText"/>
      </w:pPr>
      <w:r>
        <w:rPr>
          <w:rFonts w:ascii="Amiri" w:hAnsi="Amiri" w:eastAsia="Amiri" w:cs="Amiri"/>
          <w:lang w:bidi="ar-SA"/>
          <w:color w:val="111111"/>
          <w:sz w:val="28"/>
          <w:szCs w:val="28"/>
          <w:rtl/>
        </w:rPr>
        <w:t xml:space="preserve">انظر الرهبانية</w:t>
      </w:r>
    </w:p>
    <w:p>
      <w:pPr>
        <w:pStyle w:val="BookText"/>
      </w:pPr>
      <w:r>
        <w:rPr>
          <w:rFonts w:ascii="Amiri" w:hAnsi="Amiri" w:eastAsia="Amiri" w:cs="Amiri"/>
          <w:lang w:bidi="ar-SA"/>
          <w:color w:val="111111"/>
          <w:sz w:val="28"/>
          <w:szCs w:val="28"/>
          <w:rtl/>
        </w:rPr>
        <w:t xml:space="preserve">«اطعم سائلا لا اعرفه مسلماً؟فقال:نعم اعط من لا تعرفه بولاية ولا عداوة للحق أن الله عزوجل يقول:وقولوا للناس حسناً ولا تطعم من نصب شيء من الحق أو دعا الى شيء من الباطل»(6)</w:t>
      </w:r>
    </w:p>
    <w:p>
      <w:pPr>
        <w:pStyle w:val="BookText"/>
      </w:pPr>
      <w:r>
        <w:rPr>
          <w:rFonts w:ascii="Amiri" w:hAnsi="Amiri" w:eastAsia="Amiri" w:cs="Amiri"/>
          <w:lang w:bidi="ar-SA"/>
          <w:color w:val="111111"/>
          <w:sz w:val="28"/>
          <w:szCs w:val="28"/>
          <w:rtl/>
        </w:rPr>
        <w:t xml:space="preserve">الكافي ج4ص13ك13ب56ح1.</w:t>
      </w:r>
    </w:p>
    <w:p>
      <w:pPr>
        <w:pStyle w:val="BookText"/>
      </w:pPr>
      <w:r>
        <w:rPr>
          <w:rFonts w:ascii="Amiri" w:hAnsi="Amiri" w:eastAsia="Amiri" w:cs="Amiri"/>
          <w:lang w:bidi="ar-SA"/>
          <w:color w:val="111111"/>
          <w:sz w:val="28"/>
          <w:szCs w:val="28"/>
          <w:rtl/>
        </w:rPr>
        <w:t xml:space="preserve">التهذيب ج4ص107ب29ح40.</w:t>
      </w:r>
    </w:p>
    <w:p>
      <w:pPr>
        <w:pStyle w:val="BookText"/>
      </w:pPr>
      <w:r>
        <w:rPr>
          <w:rFonts w:ascii="Amiri" w:hAnsi="Amiri" w:eastAsia="Amiri" w:cs="Amiri"/>
          <w:lang w:bidi="ar-SA"/>
          <w:color w:val="111111"/>
          <w:sz w:val="28"/>
          <w:szCs w:val="28"/>
          <w:rtl/>
        </w:rPr>
        <w:t xml:space="preserve">«اعط الكبير والكبيرة والصغير والصغيرة ومن وقعت له في قلبك رحمة واياك وكل</w:t>
      </w:r>
      <w:r>
        <w:rPr>
          <w:rStyle w:val="FootnoteReference"/>
        </w:rPr>
        <w:footnoteReference w:id="118"/>
      </w:r>
      <w:r>
        <w:rPr>
          <w:rFonts w:ascii="Amiri" w:hAnsi="Amiri" w:eastAsia="Amiri" w:cs="Amiri"/>
          <w:lang w:bidi="ar-SA"/>
          <w:color w:val="111111"/>
          <w:sz w:val="28"/>
          <w:szCs w:val="28"/>
          <w:rtl/>
        </w:rPr>
        <w:t xml:space="preserve">،وقال بيده:وهزّها</w:t>
      </w:r>
      <w:r>
        <w:rPr>
          <w:rStyle w:val="FootnoteReference"/>
        </w:rPr>
        <w:footnoteReference w:id="119"/>
      </w: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الكافي ج4ص14ك13ب57ح2.</w:t>
      </w:r>
    </w:p>
    <w:p>
      <w:pPr>
        <w:pStyle w:val="BookText"/>
      </w:pPr>
      <w:r>
        <w:rPr>
          <w:rFonts w:ascii="IRNazanin" w:hAnsi="IRNazanin" w:eastAsia="IRNazanin" w:cs="IRNazanin"/>
          <w:lang w:bidi="fa-IR"/>
          <w:color w:val="111111"/>
          <w:sz w:val="28"/>
          <w:szCs w:val="28"/>
          <w:rtl/>
        </w:rPr>
        <w:t xml:space="preserve">(افتتح سفرك بالصدقة-)تقدم في السفر تحت عنوان(ایكره الخ)</w:t>
      </w:r>
    </w:p>
    <w:p>
      <w:pPr>
        <w:pStyle w:val="BookText"/>
      </w:pPr>
      <w:r>
        <w:rPr>
          <w:rFonts w:ascii="IRNazanin" w:hAnsi="IRNazanin" w:eastAsia="IRNazanin" w:cs="IRNazanin"/>
          <w:lang w:bidi="fa-IR"/>
          <w:color w:val="111111"/>
          <w:sz w:val="28"/>
          <w:szCs w:val="28"/>
          <w:rtl/>
        </w:rPr>
        <w:t xml:space="preserve">(افضل الصدقة ابراد كبد حری-)</w:t>
      </w:r>
    </w:p>
    <w:p>
      <w:pPr>
        <w:pStyle w:val="BookText"/>
      </w:pPr>
      <w:r>
        <w:rPr>
          <w:rFonts w:ascii="Amiri" w:hAnsi="Amiri" w:eastAsia="Amiri" w:cs="Amiri"/>
          <w:lang w:bidi="ar-SA"/>
          <w:color w:val="111111"/>
          <w:sz w:val="28"/>
          <w:szCs w:val="28"/>
          <w:rtl/>
        </w:rPr>
        <w:t xml:space="preserve">انظر السقي</w:t>
      </w:r>
    </w:p>
    <w:p>
      <w:pPr>
        <w:pStyle w:val="BookText"/>
      </w:pPr>
      <w:r>
        <w:rPr>
          <w:rFonts w:ascii="Amiri" w:hAnsi="Amiri" w:eastAsia="Amiri" w:cs="Amiri"/>
          <w:lang w:bidi="ar-SA"/>
          <w:color w:val="111111"/>
          <w:sz w:val="28"/>
          <w:szCs w:val="28"/>
          <w:rtl/>
        </w:rPr>
        <w:t xml:space="preserve">«افضل الصدقة صدقة تكون عن فضل</w:t>
      </w:r>
    </w:p>
    <w:p>
      <w:pPr>
        <w:pStyle w:val="BookText"/>
      </w:pPr>
      <w:r>
        <w:rPr>
          <w:rFonts w:ascii="Amiri" w:hAnsi="Amiri" w:eastAsia="Amiri" w:cs="Amiri"/>
          <w:lang w:bidi="ar-SA"/>
          <w:color w:val="111111"/>
          <w:sz w:val="28"/>
          <w:szCs w:val="28"/>
          <w:rtl/>
        </w:rPr>
        <w:t xml:space="preserve">الكفّ»(6/م)</w:t>
      </w:r>
    </w:p>
    <w:p>
      <w:pPr>
        <w:pStyle w:val="BookText"/>
      </w:pPr>
      <w:r>
        <w:rPr>
          <w:rFonts w:ascii="Amiri" w:hAnsi="Amiri" w:eastAsia="Amiri" w:cs="Amiri"/>
          <w:lang w:bidi="ar-SA"/>
          <w:color w:val="111111"/>
          <w:sz w:val="28"/>
          <w:szCs w:val="28"/>
          <w:rtl/>
        </w:rPr>
        <w:t xml:space="preserve">الكافي ج4ص46ك13ب84ح3.</w:t>
      </w:r>
    </w:p>
    <w:p>
      <w:pPr>
        <w:pStyle w:val="BookText"/>
      </w:pPr>
      <w:r>
        <w:rPr>
          <w:rFonts w:ascii="IRNazanin" w:hAnsi="IRNazanin" w:eastAsia="IRNazanin" w:cs="IRNazanin"/>
          <w:lang w:bidi="fa-IR"/>
          <w:color w:val="111111"/>
          <w:sz w:val="28"/>
          <w:szCs w:val="28"/>
          <w:rtl/>
        </w:rPr>
        <w:t xml:space="preserve">«افضل الصدقة صدقة عن ظهر غنی»(6/م)</w:t>
      </w:r>
    </w:p>
    <w:p>
      <w:pPr>
        <w:pStyle w:val="BookText"/>
      </w:pPr>
      <w:r>
        <w:rPr>
          <w:rFonts w:ascii="Amiri" w:hAnsi="Amiri" w:eastAsia="Amiri" w:cs="Amiri"/>
          <w:lang w:bidi="ar-SA"/>
          <w:color w:val="111111"/>
          <w:sz w:val="28"/>
          <w:szCs w:val="28"/>
          <w:rtl/>
        </w:rPr>
        <w:t xml:space="preserve">الكافي ج4ص46ك13ب84ح2.</w:t>
      </w:r>
    </w:p>
    <w:p>
      <w:pPr>
        <w:pStyle w:val="BookText"/>
      </w:pPr>
      <w:r>
        <w:rPr>
          <w:rFonts w:ascii="IRNazanin" w:hAnsi="IRNazanin" w:eastAsia="IRNazanin" w:cs="IRNazanin"/>
          <w:lang w:bidi="fa-IR"/>
          <w:color w:val="111111"/>
          <w:sz w:val="28"/>
          <w:szCs w:val="28"/>
          <w:rtl/>
        </w:rPr>
        <w:t xml:space="preserve">الكافي ج4ص26ك13ب68ذیل ح1.</w:t>
      </w:r>
    </w:p>
    <w:p>
      <w:pPr>
        <w:pStyle w:val="BookText"/>
      </w:pPr>
      <w:r>
        <w:rPr>
          <w:rFonts w:ascii="Amiri" w:hAnsi="Amiri" w:eastAsia="Amiri" w:cs="Amiri"/>
          <w:lang w:bidi="ar-SA"/>
          <w:color w:val="111111"/>
          <w:sz w:val="28"/>
          <w:szCs w:val="28"/>
          <w:rtl/>
        </w:rPr>
        <w:t xml:space="preserve">الفقيه ج2ص40ب11ح9.</w:t>
      </w:r>
    </w:p>
    <w:p>
      <w:pPr>
        <w:pStyle w:val="BookText"/>
      </w:pPr>
      <w:r>
        <w:rPr>
          <w:rFonts w:ascii="IRNazanin" w:hAnsi="IRNazanin" w:eastAsia="IRNazanin" w:cs="IRNazanin"/>
          <w:lang w:bidi="fa-IR"/>
          <w:color w:val="111111"/>
          <w:sz w:val="28"/>
          <w:szCs w:val="28"/>
          <w:rtl/>
        </w:rPr>
        <w:t xml:space="preserve">«افضل الصدقة صدقة على ظهر غنی</w:t>
      </w:r>
      <w:r>
        <w:rPr>
          <w:rStyle w:val="FootnoteReference"/>
        </w:rPr>
        <w:footnoteReference w:id="120"/>
      </w:r>
      <w:r>
        <w:rPr>
          <w:rFonts w:ascii="IRNazanin" w:hAnsi="IRNazanin" w:eastAsia="IRNazanin" w:cs="IRNazanin"/>
          <w:lang w:bidi="fa-IR"/>
          <w:color w:val="111111"/>
          <w:sz w:val="28"/>
          <w:szCs w:val="28"/>
          <w:rtl/>
        </w:rPr>
        <w:t xml:space="preserve">وابدأ بمن تعول،واليد العليا خير من اليد السفلى ولا يلوم الله عزوجل علی الكفاف»(م)</w:t>
      </w:r>
    </w:p>
    <w:p>
      <w:pPr>
        <w:pStyle w:val="BookText"/>
      </w:pPr>
      <w:r>
        <w:rPr>
          <w:rFonts w:ascii="Amiri" w:hAnsi="Amiri" w:eastAsia="Amiri" w:cs="Amiri"/>
          <w:lang w:bidi="ar-SA"/>
          <w:color w:val="111111"/>
          <w:sz w:val="28"/>
          <w:szCs w:val="28"/>
          <w:rtl/>
        </w:rPr>
        <w:t xml:space="preserve">الفقيه ج2ص40ب11ح9.</w:t>
      </w:r>
    </w:p>
    <w:p>
      <w:pPr>
        <w:pStyle w:val="BookText"/>
      </w:pPr>
      <w:r>
        <w:rPr>
          <w:rFonts w:ascii="IRNazanin" w:hAnsi="IRNazanin" w:eastAsia="IRNazanin" w:cs="IRNazanin"/>
          <w:lang w:bidi="fa-IR"/>
          <w:color w:val="111111"/>
          <w:sz w:val="28"/>
          <w:szCs w:val="28"/>
          <w:rtl/>
        </w:rPr>
        <w:t xml:space="preserve">الکافی ج4ص26ك13ب68ذیل ح1.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ج4ص46ك13ب84ح2.</w:t>
      </w:r>
    </w:p>
    <w:p>
      <w:pPr>
        <w:pStyle w:val="BookText"/>
      </w:pPr>
      <w:r>
        <w:rPr>
          <w:rFonts w:ascii="IRNazanin" w:hAnsi="IRNazanin" w:eastAsia="IRNazanin" w:cs="IRNazanin"/>
          <w:lang w:bidi="fa-IR"/>
          <w:color w:val="111111"/>
          <w:sz w:val="28"/>
          <w:szCs w:val="28"/>
          <w:rtl/>
        </w:rPr>
        <w:t xml:space="preserve">«الا ومن تصدّق بصدقة فله بوزن كل درهم مثل جبل اُحد من نعيم الجنّة،ومن مشی بصدقة الى محتاج کان له كأجر صاحبها من غير أن ينقص من أجره شيء،»(6/م)</w:t>
      </w:r>
    </w:p>
    <w:p>
      <w:pPr>
        <w:pStyle w:val="BookText"/>
      </w:pPr>
      <w:r>
        <w:rPr>
          <w:rFonts w:ascii="IRNazanin" w:hAnsi="IRNazanin" w:eastAsia="IRNazanin" w:cs="IRNazanin"/>
          <w:lang w:bidi="fa-IR"/>
          <w:color w:val="111111"/>
          <w:sz w:val="28"/>
          <w:szCs w:val="28"/>
          <w:rtl/>
        </w:rPr>
        <w:t xml:space="preserve">الفقيه ج4ص10ب1ذیل ح1.</w:t>
      </w:r>
    </w:p>
    <w:p>
      <w:pPr>
        <w:pStyle w:val="BookText"/>
      </w:pPr>
      <w:r>
        <w:rPr>
          <w:rFonts w:ascii="Amiri" w:hAnsi="Amiri" w:eastAsia="Amiri" w:cs="Amiri"/>
          <w:lang w:bidi="ar-SA"/>
          <w:color w:val="111111"/>
          <w:sz w:val="28"/>
          <w:szCs w:val="28"/>
          <w:rtl/>
        </w:rPr>
        <w:t xml:space="preserve">«امّا الصدقة،فجهدك حتى تقول قد</w:t>
      </w:r>
    </w:p>
    <w:p>
      <w:pPr>
        <w:pStyle w:val="BookText"/>
      </w:pPr>
      <w:r>
        <w:rPr>
          <w:rFonts w:ascii="IRNazanin" w:hAnsi="IRNazanin" w:eastAsia="IRNazanin" w:cs="IRNazanin"/>
          <w:lang w:bidi="fa-IR"/>
          <w:color w:val="111111"/>
          <w:sz w:val="28"/>
          <w:szCs w:val="28"/>
          <w:rtl/>
        </w:rPr>
        <w:t xml:space="preserve">اسرفت ولم تسرف،-»(5/م)</w:t>
      </w:r>
    </w:p>
    <w:p>
      <w:pPr>
        <w:pStyle w:val="BookText"/>
      </w:pPr>
      <w:r>
        <w:rPr>
          <w:rFonts w:ascii="IRNazanin" w:hAnsi="IRNazanin" w:eastAsia="IRNazanin" w:cs="IRNazanin"/>
          <w:lang w:bidi="fa-IR"/>
          <w:color w:val="111111"/>
          <w:sz w:val="28"/>
          <w:szCs w:val="28"/>
          <w:rtl/>
        </w:rPr>
        <w:t xml:space="preserve">الفقيه ج4ص139ب86ذیل ح2.</w:t>
      </w:r>
    </w:p>
    <w:p>
      <w:pPr>
        <w:pStyle w:val="BookText"/>
      </w:pPr>
      <w:r>
        <w:rPr>
          <w:rFonts w:ascii="IRNazanin" w:hAnsi="IRNazanin" w:eastAsia="IRNazanin" w:cs="IRNazanin"/>
          <w:lang w:bidi="fa-IR"/>
          <w:color w:val="111111"/>
          <w:sz w:val="28"/>
          <w:szCs w:val="28"/>
          <w:rtl/>
        </w:rPr>
        <w:t xml:space="preserve">التهذيب ج9ص176ب6ذیل ح13.</w:t>
      </w:r>
    </w:p>
    <w:p>
      <w:pPr>
        <w:pStyle w:val="BookText"/>
      </w:pPr>
      <w:r>
        <w:rPr>
          <w:rFonts w:ascii="Amiri" w:hAnsi="Amiri" w:eastAsia="Amiri" w:cs="Amiri"/>
          <w:lang w:bidi="ar-SA"/>
          <w:color w:val="111111"/>
          <w:sz w:val="28"/>
          <w:szCs w:val="28"/>
          <w:rtl/>
        </w:rPr>
        <w:t xml:space="preserve">الكافي ج4ص3ك13ب48ح8.</w:t>
      </w:r>
    </w:p>
    <w:p>
      <w:pPr>
        <w:pStyle w:val="BookText"/>
      </w:pPr>
      <w:r>
        <w:rPr>
          <w:rFonts w:ascii="IRNazanin" w:hAnsi="IRNazanin" w:eastAsia="IRNazanin" w:cs="IRNazanin"/>
          <w:lang w:bidi="fa-IR"/>
          <w:color w:val="111111"/>
          <w:sz w:val="28"/>
          <w:szCs w:val="28"/>
          <w:rtl/>
        </w:rPr>
        <w:t xml:space="preserve">(أما علمت أن لكلّ شيء مفتاحا-)یأتي تحت عنوان(قال ابو عبدالله الخ)</w:t>
      </w:r>
    </w:p>
    <w:p>
      <w:pPr>
        <w:pStyle w:val="BookText"/>
      </w:pPr>
      <w:r>
        <w:rPr>
          <w:rFonts w:ascii="Amiri" w:hAnsi="Amiri" w:eastAsia="Amiri" w:cs="Amiri"/>
          <w:lang w:bidi="ar-SA"/>
          <w:color w:val="111111"/>
          <w:sz w:val="28"/>
          <w:szCs w:val="28"/>
          <w:rtl/>
        </w:rPr>
        <w:t xml:space="preserve">(امسك لسانك فانها صدقة-)</w:t>
      </w:r>
    </w:p>
    <w:p>
      <w:pPr>
        <w:pStyle w:val="BookText"/>
      </w:pPr>
      <w:r>
        <w:rPr>
          <w:rFonts w:ascii="Amiri" w:hAnsi="Amiri" w:eastAsia="Amiri" w:cs="Amiri"/>
          <w:lang w:bidi="ar-SA"/>
          <w:color w:val="111111"/>
          <w:sz w:val="28"/>
          <w:szCs w:val="28"/>
          <w:rtl/>
        </w:rPr>
        <w:t xml:space="preserve">انظر السكوت</w:t>
      </w:r>
    </w:p>
    <w:p>
      <w:pPr>
        <w:pStyle w:val="BookText"/>
      </w:pPr>
      <w:r>
        <w:rPr>
          <w:rFonts w:ascii="Amiri" w:hAnsi="Amiri" w:eastAsia="Amiri" w:cs="Amiri"/>
          <w:lang w:bidi="ar-SA"/>
          <w:color w:val="111111"/>
          <w:sz w:val="28"/>
          <w:szCs w:val="28"/>
          <w:rtl/>
        </w:rPr>
        <w:t xml:space="preserve">«املا عليّ</w:t>
      </w:r>
      <w:r>
        <w:rPr>
          <w:rStyle w:val="FootnoteReference"/>
        </w:rPr>
        <w:footnoteReference w:id="121"/>
      </w:r>
      <w:r>
        <w:rPr>
          <w:rFonts w:ascii="IRNazanin" w:hAnsi="IRNazanin" w:eastAsia="IRNazanin" w:cs="IRNazanin"/>
          <w:lang w:bidi="fa-IR"/>
          <w:color w:val="111111"/>
          <w:sz w:val="28"/>
          <w:szCs w:val="28"/>
          <w:rtl/>
        </w:rPr>
        <w:t xml:space="preserve">ابو عبدالله عیله السّلام بسم الله الرحمن الرحيم هذا ما تصدّق الله</w:t>
      </w:r>
      <w:r>
        <w:rPr>
          <w:rStyle w:val="FootnoteReference"/>
        </w:rPr>
        <w:footnoteReference w:id="122"/>
      </w:r>
      <w:r>
        <w:rPr>
          <w:rFonts w:ascii="Amiri" w:hAnsi="Amiri" w:eastAsia="Amiri" w:cs="Amiri"/>
          <w:lang w:bidi="ar-SA"/>
          <w:color w:val="111111"/>
          <w:sz w:val="28"/>
          <w:szCs w:val="28"/>
          <w:rtl/>
        </w:rPr>
        <w:t xml:space="preserve">به فلان بن فلان وهو حي سويّ بداره التي في بني فلان بحدودها صدقة لا تباع ولا توهب ولا تورث حتى يرثهاوارث السماوات والأرض</w:t>
      </w:r>
    </w:p>
    <w:p>
      <w:pPr>
        <w:pStyle w:val="BookText"/>
      </w:pPr>
      <w:r>
        <w:rPr>
          <w:rFonts w:ascii="IRNazanin" w:hAnsi="IRNazanin" w:eastAsia="IRNazanin" w:cs="IRNazanin"/>
          <w:lang w:bidi="fa-IR"/>
          <w:color w:val="111111"/>
          <w:sz w:val="28"/>
          <w:szCs w:val="28"/>
          <w:rtl/>
        </w:rPr>
        <w:t xml:space="preserve">وانه قد اسکن صدقة هذه فلانا وعقيه فاذا انقرضوا فهي على ذي الحاجة من المسلمين»</w:t>
      </w:r>
    </w:p>
    <w:p>
      <w:pPr>
        <w:pStyle w:val="BookText"/>
      </w:pPr>
      <w:r>
        <w:rPr>
          <w:rFonts w:ascii="Amiri" w:hAnsi="Amiri" w:eastAsia="Amiri" w:cs="Amiri"/>
          <w:lang w:bidi="ar-SA"/>
          <w:color w:val="111111"/>
          <w:sz w:val="28"/>
          <w:szCs w:val="28"/>
          <w:rtl/>
        </w:rPr>
        <w:t xml:space="preserve">الكافي ج7ص39ك28ب23ح40.</w:t>
      </w:r>
    </w:p>
    <w:p>
      <w:pPr>
        <w:pStyle w:val="BookText"/>
      </w:pPr>
      <w:r>
        <w:rPr>
          <w:rFonts w:ascii="Amiri" w:hAnsi="Amiri" w:eastAsia="Amiri" w:cs="Amiri"/>
          <w:lang w:bidi="ar-SA"/>
          <w:color w:val="111111"/>
          <w:sz w:val="28"/>
          <w:szCs w:val="28"/>
          <w:rtl/>
        </w:rPr>
        <w:t xml:space="preserve">التهذيب ج9ص131ب3ح5و6.</w:t>
      </w:r>
    </w:p>
    <w:p>
      <w:pPr>
        <w:pStyle w:val="BookText"/>
      </w:pPr>
      <w:r>
        <w:rPr>
          <w:rFonts w:ascii="IRNazanin" w:hAnsi="IRNazanin" w:eastAsia="IRNazanin" w:cs="IRNazanin"/>
          <w:lang w:bidi="fa-IR"/>
          <w:color w:val="111111"/>
          <w:sz w:val="28"/>
          <w:szCs w:val="28"/>
          <w:rtl/>
        </w:rPr>
        <w:t xml:space="preserve">الاستبصار ج4ص97ب61ح2.</w:t>
      </w:r>
    </w:p>
    <w:p>
      <w:pPr>
        <w:pStyle w:val="BookText"/>
      </w:pPr>
      <w:r>
        <w:rPr>
          <w:rFonts w:ascii="IRNazanin" w:hAnsi="IRNazanin" w:eastAsia="IRNazanin" w:cs="IRNazanin"/>
          <w:lang w:bidi="fa-IR"/>
          <w:color w:val="111111"/>
          <w:sz w:val="28"/>
          <w:szCs w:val="28"/>
          <w:rtl/>
        </w:rPr>
        <w:t xml:space="preserve">«أن أبا الحسن موسی علیه السّلام بعث إليه بوصية أبيه وبصدقته مع أبي اسماعيل مصادف بسم الله الرحمن الرحيم هذا ما عهد جعفر بن محمد وهو يشهد أن لا إله إلّا الله وحده لا شريك له،له الملك وله الحمد،يحيي ويميت بيده الخير وهو على كلّ شيء قدیر وان محمداً عبده ورسوله وان الساعة آتية لا ريب فيها وان الله يبعث من في القبور،على ذلك نحيي و عليه نموت وعليه نبعث حيا ان شاء الله.</w:t>
      </w:r>
    </w:p>
    <w:p>
      <w:pPr>
        <w:pStyle w:val="BookText"/>
      </w:pPr>
      <w:r>
        <w:rPr>
          <w:rFonts w:ascii="IRNazanin" w:hAnsi="IRNazanin" w:eastAsia="IRNazanin" w:cs="IRNazanin"/>
          <w:lang w:bidi="fa-IR"/>
          <w:color w:val="111111"/>
          <w:sz w:val="28"/>
          <w:szCs w:val="28"/>
          <w:rtl/>
        </w:rPr>
        <w:t xml:space="preserve">وعهد الى ولده الّا يموتوا إلّا وهم مسلمون وان يتقوا الله ويصلحوا ذات بينهم ما استطاعوا فانهم لن يزالوا بخير ما فعلوا ذلك وان كان دین یدان به وعهد ان حدث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 ولم يغير عهده هذا وهو اولی بتغييره ما ابقاه الله لفلان كذا وكذا و لفلان كذا وكذا ولفلان كذا و فلان حرّ و جعل عهده الى فلان بسم الله الرحمن الرحيم هذا ما تصدّق به موسی بن جعفر بارض بمكان كذا وكذا وحدّ الأرض كذا وكذا كلها ونخلها وأرضها وبياضها ومائها وارجائها وحقوقها وشربها من الماء وكل حق قليل أو كثير هو لها في مرفع</w:t>
      </w:r>
      <w:r>
        <w:rPr>
          <w:rStyle w:val="FootnoteReference"/>
        </w:rPr>
        <w:footnoteReference w:id="123"/>
      </w:r>
      <w:r>
        <w:rPr>
          <w:rFonts w:ascii="IRNazanin" w:hAnsi="IRNazanin" w:eastAsia="IRNazanin" w:cs="IRNazanin"/>
          <w:lang w:bidi="fa-IR"/>
          <w:color w:val="111111"/>
          <w:sz w:val="28"/>
          <w:szCs w:val="28"/>
          <w:rtl/>
        </w:rPr>
        <w:t xml:space="preserve">أو مظهر</w:t>
      </w:r>
      <w:r>
        <w:rPr>
          <w:rStyle w:val="FootnoteReference"/>
        </w:rPr>
        <w:footnoteReference w:id="124"/>
      </w:r>
      <w:r>
        <w:rPr>
          <w:rFonts w:ascii="Amiri" w:hAnsi="Amiri" w:eastAsia="Amiri" w:cs="Amiri"/>
          <w:lang w:bidi="ar-SA"/>
          <w:color w:val="111111"/>
          <w:sz w:val="28"/>
          <w:szCs w:val="28"/>
          <w:rtl/>
        </w:rPr>
        <w:t xml:space="preserve">أو مغيض</w:t>
      </w:r>
      <w:r>
        <w:rPr>
          <w:rStyle w:val="FootnoteReference"/>
        </w:rPr>
        <w:footnoteReference w:id="125"/>
      </w:r>
      <w:r>
        <w:rPr>
          <w:rFonts w:ascii="Amiri" w:hAnsi="Amiri" w:eastAsia="Amiri" w:cs="Amiri"/>
          <w:lang w:bidi="ar-SA"/>
          <w:color w:val="111111"/>
          <w:sz w:val="28"/>
          <w:szCs w:val="28"/>
          <w:rtl/>
        </w:rPr>
        <w:t xml:space="preserve">أو مرفق أو ساحة أو شعبة</w:t>
      </w:r>
      <w:r>
        <w:rPr>
          <w:rStyle w:val="FootnoteReference"/>
        </w:rPr>
        <w:footnoteReference w:id="126"/>
      </w:r>
      <w:r>
        <w:rPr>
          <w:rFonts w:ascii="IRNazanin" w:hAnsi="IRNazanin" w:eastAsia="IRNazanin" w:cs="IRNazanin"/>
          <w:lang w:bidi="fa-IR"/>
          <w:color w:val="111111"/>
          <w:sz w:val="28"/>
          <w:szCs w:val="28"/>
          <w:rtl/>
        </w:rPr>
        <w:t xml:space="preserve">أو مشعب</w:t>
      </w:r>
      <w:r>
        <w:rPr>
          <w:rStyle w:val="FootnoteReference"/>
        </w:rPr>
        <w:footnoteReference w:id="127"/>
      </w:r>
      <w:r>
        <w:rPr>
          <w:rFonts w:ascii="Amiri" w:hAnsi="Amiri" w:eastAsia="Amiri" w:cs="Amiri"/>
          <w:lang w:bidi="ar-SA"/>
          <w:color w:val="111111"/>
          <w:sz w:val="28"/>
          <w:szCs w:val="28"/>
          <w:rtl/>
        </w:rPr>
        <w:t xml:space="preserve">أو مسيل أو عامر أو غامر</w:t>
      </w:r>
      <w:r>
        <w:rPr>
          <w:rStyle w:val="FootnoteReference"/>
        </w:rPr>
        <w:footnoteReference w:id="128"/>
      </w:r>
      <w:r>
        <w:rPr>
          <w:rFonts w:ascii="IRNazanin" w:hAnsi="IRNazanin" w:eastAsia="IRNazanin" w:cs="IRNazanin"/>
          <w:lang w:bidi="fa-IR"/>
          <w:color w:val="111111"/>
          <w:sz w:val="28"/>
          <w:szCs w:val="28"/>
          <w:rtl/>
        </w:rPr>
        <w:t xml:space="preserve">تصدق بجميع حقه من ذلك على ولده من صلبه الرجال و النساء يقسم واليها ما أخرج الله عزوجل من غلتها بعد الذي يكفيها من عمارتها ومرافقها وبعد ثلاثين عذقا يقسم في مساكين أهل القرية بین ولد موسى للذكر مثل حظ الأنثيين فان تزوجت امرأة من ولد موسى فلا حق لها في هذه الصدقة حتى ترجع اليها بغير زوج فان رجعت كان لها مثل حظ التي لم تتزوج من بنات موسی وان من توفّي من ولد موسی وله ولد فولده على سهم أبيه للذكر مثل حظ الانثيين على مثل ما شرط موسی بن جعفر في ولده من صلبه وان من توفّي من ولد موسى ولم يترك ولداً ردّ حقه على اهل الصدقة،وان ليس لولد بناتي في صدقتي هذه حق الا أن يكون ابائهم من ولدي وانه ليس لاحذٍ حق في صدقتي مع وُلدي أو وُلد وُلدي وأعقابهم ما بقي منهم أحد واذا انقرضوا ولم يبق منهم أحد فصدقتي على ولد أبي من اُمي ما بقي أحد منهم على ما شرطته بين ولدي وعقبي فان انقرض ولد أبي من اُمي فصدقتي على ولد أبي وأعقابهم ما بقي منهم أحد على مثل ما شرطت بين ولدي وعقبي فاذا انقرض من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ولد أبي ولم يبق منهم أحد فصدقتي على الأول فالأول حتى يرثها الله الذي ورثها وهو خير الوارثين،تصدق موسی بن جعفر بصدقته هذه وهو صحيح صدقة حبساً بتلاً،لا مشوية فيها ولا ردّ أبداً ابتغاء وجه الله عزوجل والدار الآخرة لا يحل لمؤمن يؤمن بالله واليوم الآخر أن يبيعها أو شيئاً منها ولا يهبها ولا ينحلها ولا يغير شيئاً منها مما وضعته عليها حتى يرث الله الأرض وما عليها.</w:t>
      </w:r>
    </w:p>
    <w:p>
      <w:pPr>
        <w:pStyle w:val="BookText"/>
      </w:pPr>
      <w:r>
        <w:rPr>
          <w:rFonts w:ascii="IRNazanin" w:hAnsi="IRNazanin" w:eastAsia="IRNazanin" w:cs="IRNazanin"/>
          <w:lang w:bidi="fa-IR"/>
          <w:color w:val="111111"/>
          <w:sz w:val="28"/>
          <w:szCs w:val="28"/>
          <w:rtl/>
        </w:rPr>
        <w:t xml:space="preserve">وجعل صدقته هذه الى علي وابراهيم فان انقرض أحدهما دخل القاسم مع الباقي منهما،فان انقرض أحدهما دخل اسماعیل مع الباقي منهما،فان انقرض أحدهما دخل العباس مع الباقي منهما،فان انقرض أحدهما فالأكبر من ولدي،فان لم يبق من ولدي الا واحد فهو الذي يليه وزعم ابو الحسن أن أباه قدم اسماعيل في صدقته على العباس وهو أصغر منه»</w:t>
      </w:r>
    </w:p>
    <w:p>
      <w:pPr>
        <w:pStyle w:val="BookText"/>
      </w:pPr>
      <w:r>
        <w:rPr>
          <w:rFonts w:ascii="Amiri" w:hAnsi="Amiri" w:eastAsia="Amiri" w:cs="Amiri"/>
          <w:lang w:bidi="ar-SA"/>
          <w:color w:val="111111"/>
          <w:sz w:val="28"/>
          <w:szCs w:val="28"/>
          <w:rtl/>
        </w:rPr>
        <w:t xml:space="preserve">الكافي ج7ص53ك28ب35ح8.</w:t>
      </w:r>
    </w:p>
    <w:p>
      <w:pPr>
        <w:pStyle w:val="BookText"/>
      </w:pPr>
      <w:r>
        <w:rPr>
          <w:rFonts w:ascii="Amiri" w:hAnsi="Amiri" w:eastAsia="Amiri" w:cs="Amiri"/>
          <w:lang w:bidi="ar-SA"/>
          <w:color w:val="111111"/>
          <w:sz w:val="28"/>
          <w:szCs w:val="28"/>
          <w:rtl/>
        </w:rPr>
        <w:t xml:space="preserve">الفقيه ج4ص184ب128ح28بتفاوت.</w:t>
      </w:r>
    </w:p>
    <w:p>
      <w:pPr>
        <w:pStyle w:val="BookText"/>
      </w:pPr>
      <w:r>
        <w:rPr>
          <w:rFonts w:ascii="Amiri" w:hAnsi="Amiri" w:eastAsia="Amiri" w:cs="Amiri"/>
          <w:lang w:bidi="ar-SA"/>
          <w:color w:val="111111"/>
          <w:sz w:val="28"/>
          <w:szCs w:val="28"/>
          <w:rtl/>
        </w:rPr>
        <w:t xml:space="preserve">التهذيب ج9ص149ب3ح57بتفاوت.</w:t>
      </w:r>
    </w:p>
    <w:p>
      <w:pPr>
        <w:pStyle w:val="BookText"/>
      </w:pPr>
      <w:r>
        <w:rPr>
          <w:rFonts w:ascii="Amiri" w:hAnsi="Amiri" w:eastAsia="Amiri" w:cs="Amiri"/>
          <w:lang w:bidi="ar-SA"/>
          <w:color w:val="111111"/>
          <w:sz w:val="28"/>
          <w:szCs w:val="28"/>
          <w:rtl/>
        </w:rPr>
        <w:t xml:space="preserve">(أن اُمي تصدقت علي-)انظر الحلف</w:t>
      </w:r>
    </w:p>
    <w:p>
      <w:pPr>
        <w:pStyle w:val="BookText"/>
      </w:pPr>
      <w:r>
        <w:rPr>
          <w:rFonts w:ascii="IRNazanin" w:hAnsi="IRNazanin" w:eastAsia="IRNazanin" w:cs="IRNazanin"/>
          <w:lang w:bidi="fa-IR"/>
          <w:color w:val="111111"/>
          <w:sz w:val="28"/>
          <w:szCs w:val="28"/>
          <w:rtl/>
        </w:rPr>
        <w:t xml:space="preserve">«أن أمير المؤمنين علي بن ابي طالب علیه السّلام كان معه أربعة دراهم فتصدّق بدرهم منها بالليل وبدرهم بالنهار وبدرهم في السرّ وبدرهم في العلانية،فنزلت فيه هذه الآية الذين ينفقون أموالهم بالليل والنهار سراً وعلانية فلهم أجرهم عند ربهم ولا خوف عليهم ولا هم يحزنون»(غ)</w:t>
      </w:r>
    </w:p>
    <w:p>
      <w:pPr>
        <w:pStyle w:val="BookText"/>
      </w:pPr>
      <w:r>
        <w:rPr>
          <w:rFonts w:ascii="Amiri" w:hAnsi="Amiri" w:eastAsia="Amiri" w:cs="Amiri"/>
          <w:lang w:bidi="ar-SA"/>
          <w:color w:val="111111"/>
          <w:sz w:val="28"/>
          <w:szCs w:val="28"/>
          <w:rtl/>
        </w:rPr>
        <w:t xml:space="preserve">الوافي ج2ص169ب112ح17.</w:t>
      </w:r>
    </w:p>
    <w:p>
      <w:pPr>
        <w:pStyle w:val="BookText"/>
      </w:pPr>
      <w:r>
        <w:rPr>
          <w:rFonts w:ascii="IRNazanin" w:hAnsi="IRNazanin" w:eastAsia="IRNazanin" w:cs="IRNazanin"/>
          <w:lang w:bidi="fa-IR"/>
          <w:color w:val="111111"/>
          <w:sz w:val="28"/>
          <w:szCs w:val="28"/>
          <w:rtl/>
        </w:rPr>
        <w:t xml:space="preserve">الفقيه ج2ص188ب89ذیل ح1بتفاوت.</w:t>
      </w:r>
    </w:p>
    <w:p>
      <w:pPr>
        <w:pStyle w:val="BookText"/>
      </w:pPr>
      <w:r>
        <w:rPr>
          <w:rFonts w:ascii="Amiri" w:hAnsi="Amiri" w:eastAsia="Amiri" w:cs="Amiri"/>
          <w:lang w:bidi="ar-SA"/>
          <w:color w:val="111111"/>
          <w:sz w:val="28"/>
          <w:szCs w:val="28"/>
          <w:rtl/>
        </w:rPr>
        <w:t xml:space="preserve">«أن أهل السواد يقتحمون علينا و فيهم اليهود والنصارى والمجوس فنتصدق عليهم فقال:نعم»(6)</w:t>
      </w:r>
    </w:p>
    <w:p>
      <w:pPr>
        <w:pStyle w:val="BookText"/>
      </w:pPr>
      <w:r>
        <w:rPr>
          <w:rFonts w:ascii="Amiri" w:hAnsi="Amiri" w:eastAsia="Amiri" w:cs="Amiri"/>
          <w:lang w:bidi="ar-SA"/>
          <w:color w:val="111111"/>
          <w:sz w:val="28"/>
          <w:szCs w:val="28"/>
          <w:rtl/>
        </w:rPr>
        <w:t xml:space="preserve">الكافي ج4ص14ك13ب57ح3.</w:t>
      </w:r>
    </w:p>
    <w:p>
      <w:pPr>
        <w:pStyle w:val="BookText"/>
      </w:pPr>
      <w:r>
        <w:rPr>
          <w:rFonts w:ascii="Amiri" w:hAnsi="Amiri" w:eastAsia="Amiri" w:cs="Amiri"/>
          <w:lang w:bidi="ar-SA"/>
          <w:color w:val="111111"/>
          <w:sz w:val="28"/>
          <w:szCs w:val="28"/>
          <w:rtl/>
        </w:rPr>
        <w:t xml:space="preserve">«أن تصدقت بصدقة لم ترجع اليك ولم تشترها الا أن تورث»(6)</w:t>
      </w:r>
    </w:p>
    <w:p>
      <w:pPr>
        <w:pStyle w:val="BookText"/>
      </w:pPr>
      <w:r>
        <w:rPr>
          <w:rFonts w:ascii="Amiri" w:hAnsi="Amiri" w:eastAsia="Amiri" w:cs="Amiri"/>
          <w:lang w:bidi="ar-SA"/>
          <w:color w:val="111111"/>
          <w:sz w:val="28"/>
          <w:szCs w:val="28"/>
          <w:rtl/>
        </w:rPr>
        <w:t xml:space="preserve">الكافي ج7ص31ك28ب23ح8.</w:t>
      </w:r>
    </w:p>
    <w:p>
      <w:pPr>
        <w:pStyle w:val="BookText"/>
      </w:pPr>
      <w:r>
        <w:rPr>
          <w:rFonts w:ascii="IRNazanin" w:hAnsi="IRNazanin" w:eastAsia="IRNazanin" w:cs="IRNazanin"/>
          <w:lang w:bidi="fa-IR"/>
          <w:color w:val="111111"/>
          <w:sz w:val="28"/>
          <w:szCs w:val="28"/>
          <w:rtl/>
        </w:rPr>
        <w:t xml:space="preserve">«أن رجلا تصدق بدار له وهو ساکن فيها فقال:الحين أخرج منها»(6/ 5)</w:t>
      </w:r>
    </w:p>
    <w:p>
      <w:pPr>
        <w:pStyle w:val="BookText"/>
      </w:pPr>
      <w:r>
        <w:rPr>
          <w:rFonts w:ascii="Amiri" w:hAnsi="Amiri" w:eastAsia="Amiri" w:cs="Amiri"/>
          <w:lang w:bidi="ar-SA"/>
          <w:color w:val="111111"/>
          <w:sz w:val="28"/>
          <w:szCs w:val="28"/>
          <w:rtl/>
        </w:rPr>
        <w:t xml:space="preserve">التهذيب ج9ص138ب3ح29.</w:t>
      </w:r>
    </w:p>
    <w:p>
      <w:pPr>
        <w:pStyle w:val="BookText"/>
      </w:pPr>
      <w:r>
        <w:rPr>
          <w:rFonts w:ascii="IRNazanin" w:hAnsi="IRNazanin" w:eastAsia="IRNazanin" w:cs="IRNazanin"/>
          <w:lang w:bidi="fa-IR"/>
          <w:color w:val="111111"/>
          <w:sz w:val="28"/>
          <w:szCs w:val="28"/>
          <w:rtl/>
        </w:rPr>
        <w:t xml:space="preserve">الاستبصار ج4ص103ب64ح2.</w:t>
      </w:r>
    </w:p>
    <w:p>
      <w:pPr>
        <w:pStyle w:val="BookText"/>
      </w:pPr>
      <w:r>
        <w:rPr>
          <w:rFonts w:ascii="Amiri" w:hAnsi="Amiri" w:eastAsia="Amiri" w:cs="Amiri"/>
          <w:lang w:bidi="ar-SA"/>
          <w:color w:val="111111"/>
          <w:sz w:val="28"/>
          <w:szCs w:val="28"/>
          <w:rtl/>
        </w:rPr>
        <w:t xml:space="preserve">(أن رجلا من بني اسرائيل كان له ابن-)</w:t>
      </w:r>
    </w:p>
    <w:p>
      <w:pPr>
        <w:pStyle w:val="BookText"/>
      </w:pPr>
      <w:r>
        <w:rPr>
          <w:rFonts w:ascii="IRNazanin" w:hAnsi="IRNazanin" w:eastAsia="IRNazanin" w:cs="IRNazanin"/>
          <w:lang w:bidi="fa-IR"/>
          <w:color w:val="111111"/>
          <w:sz w:val="28"/>
          <w:szCs w:val="28"/>
          <w:rtl/>
        </w:rPr>
        <w:t xml:space="preserve">يأتي تحت عنوان(قال أبو الحسن علیه السّلام لاسماعيل الخ)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صدقات رسول الله صلّی الله علیه و آله وصدقات علي عليه السّلام تحل لبني هاشم»(6)</w:t>
      </w:r>
    </w:p>
    <w:p>
      <w:pPr>
        <w:pStyle w:val="BookText"/>
      </w:pPr>
      <w:r>
        <w:rPr>
          <w:rFonts w:ascii="Amiri" w:hAnsi="Amiri" w:eastAsia="Amiri" w:cs="Amiri"/>
          <w:lang w:bidi="ar-SA"/>
          <w:color w:val="111111"/>
          <w:sz w:val="28"/>
          <w:szCs w:val="28"/>
          <w:rtl/>
        </w:rPr>
        <w:t xml:space="preserve">الفقيه ج2ص19ب5ح41.</w:t>
      </w:r>
    </w:p>
    <w:p>
      <w:pPr>
        <w:pStyle w:val="BookText"/>
      </w:pPr>
      <w:r>
        <w:rPr>
          <w:rFonts w:ascii="Amiri" w:hAnsi="Amiri" w:eastAsia="Amiri" w:cs="Amiri"/>
          <w:lang w:bidi="ar-SA"/>
          <w:color w:val="111111"/>
          <w:sz w:val="28"/>
          <w:szCs w:val="28"/>
          <w:rtl/>
        </w:rPr>
        <w:t xml:space="preserve">(ان صدقة الخف-)</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IRNazanin" w:hAnsi="IRNazanin" w:eastAsia="IRNazanin" w:cs="IRNazanin"/>
          <w:lang w:bidi="fa-IR"/>
          <w:color w:val="111111"/>
          <w:sz w:val="28"/>
          <w:szCs w:val="28"/>
          <w:rtl/>
        </w:rPr>
        <w:t xml:space="preserve">«ان صدقة الليل تطفي غضب الرب تعالی وتمحو الذنب العظيم وتهوّن الحساب،وصدقة النهار تثمر المال وتزيد في العمر،-»(6)</w:t>
      </w:r>
    </w:p>
    <w:p>
      <w:pPr>
        <w:pStyle w:val="BookText"/>
      </w:pPr>
      <w:r>
        <w:rPr>
          <w:rFonts w:ascii="IRNazanin" w:hAnsi="IRNazanin" w:eastAsia="IRNazanin" w:cs="IRNazanin"/>
          <w:lang w:bidi="fa-IR"/>
          <w:color w:val="111111"/>
          <w:sz w:val="28"/>
          <w:szCs w:val="28"/>
          <w:rtl/>
        </w:rPr>
        <w:t xml:space="preserve">التهذيب ج4ص105ب29ذیل ح34.</w:t>
      </w:r>
    </w:p>
    <w:p>
      <w:pPr>
        <w:pStyle w:val="BookText"/>
      </w:pPr>
      <w:r>
        <w:rPr>
          <w:rFonts w:ascii="IRNazanin" w:hAnsi="IRNazanin" w:eastAsia="IRNazanin" w:cs="IRNazanin"/>
          <w:lang w:bidi="fa-IR"/>
          <w:color w:val="111111"/>
          <w:sz w:val="28"/>
          <w:szCs w:val="28"/>
          <w:rtl/>
        </w:rPr>
        <w:t xml:space="preserve">الكافي ج4ص9ك13ب51ذیل ح3.</w:t>
      </w:r>
    </w:p>
    <w:p>
      <w:pPr>
        <w:pStyle w:val="BookText"/>
      </w:pPr>
      <w:r>
        <w:rPr>
          <w:rFonts w:ascii="Amiri" w:hAnsi="Amiri" w:eastAsia="Amiri" w:cs="Amiri"/>
          <w:lang w:bidi="ar-SA"/>
          <w:color w:val="111111"/>
          <w:sz w:val="28"/>
          <w:szCs w:val="28"/>
          <w:rtl/>
        </w:rPr>
        <w:t xml:space="preserve">«أن الصدقة اوساخ ايدي الناس وان الله قد حرّم عليّ منها ومن غيرها ما قد حرّمه وان الصدقة لا تحل لبنى عبد المطلب،ثم قال:أما والله لو قد قمتُ على باب الجنة ثم أخذت بحلقته لقد علمتم اني لا اوثر عليكم فارضوا لانفسكم بما رضي الله ورسوله لكم،قالوا:قد رضينا»(5و6/م)</w:t>
      </w:r>
    </w:p>
    <w:p>
      <w:pPr>
        <w:pStyle w:val="BookText"/>
      </w:pPr>
      <w:r>
        <w:rPr>
          <w:rFonts w:ascii="Amiri" w:hAnsi="Amiri" w:eastAsia="Amiri" w:cs="Amiri"/>
          <w:lang w:bidi="ar-SA"/>
          <w:color w:val="111111"/>
          <w:sz w:val="28"/>
          <w:szCs w:val="28"/>
          <w:rtl/>
        </w:rPr>
        <w:t xml:space="preserve">الكافي ج4ص58ك13ب89ح2.</w:t>
      </w:r>
    </w:p>
    <w:p>
      <w:pPr>
        <w:pStyle w:val="BookText"/>
      </w:pPr>
      <w:r>
        <w:rPr>
          <w:rFonts w:ascii="Amiri" w:hAnsi="Amiri" w:eastAsia="Amiri" w:cs="Amiri"/>
          <w:lang w:bidi="ar-SA"/>
          <w:color w:val="111111"/>
          <w:sz w:val="28"/>
          <w:szCs w:val="28"/>
          <w:rtl/>
        </w:rPr>
        <w:t xml:space="preserve">التهذيب ج4ص58ب15ح2.</w:t>
      </w:r>
    </w:p>
    <w:p>
      <w:pPr>
        <w:pStyle w:val="BookText"/>
      </w:pPr>
      <w:r>
        <w:rPr>
          <w:rFonts w:ascii="IRNazanin" w:hAnsi="IRNazanin" w:eastAsia="IRNazanin" w:cs="IRNazanin"/>
          <w:lang w:bidi="fa-IR"/>
          <w:color w:val="111111"/>
          <w:sz w:val="28"/>
          <w:szCs w:val="28"/>
          <w:rtl/>
        </w:rPr>
        <w:t xml:space="preserve">الاستبصار ج2ص35ب17ح1.</w:t>
      </w:r>
    </w:p>
    <w:p>
      <w:pPr>
        <w:pStyle w:val="BookText"/>
      </w:pPr>
      <w:r>
        <w:rPr>
          <w:rFonts w:ascii="Amiri" w:hAnsi="Amiri" w:eastAsia="Amiri" w:cs="Amiri"/>
          <w:lang w:bidi="ar-SA"/>
          <w:color w:val="111111"/>
          <w:sz w:val="28"/>
          <w:szCs w:val="28"/>
          <w:rtl/>
        </w:rPr>
        <w:t xml:space="preserve">«أن الصدقة تدفع ميتة السوء عن الانسان»(6)</w:t>
      </w:r>
    </w:p>
    <w:p>
      <w:pPr>
        <w:pStyle w:val="BookText"/>
      </w:pPr>
      <w:r>
        <w:rPr>
          <w:rFonts w:ascii="IRNazanin" w:hAnsi="IRNazanin" w:eastAsia="IRNazanin" w:cs="IRNazanin"/>
          <w:lang w:bidi="fa-IR"/>
          <w:color w:val="111111"/>
          <w:sz w:val="28"/>
          <w:szCs w:val="28"/>
          <w:rtl/>
        </w:rPr>
        <w:t xml:space="preserve">الكافي ج4ص5ك13ب49ذیل ح3.</w:t>
      </w:r>
    </w:p>
    <w:p>
      <w:pPr>
        <w:pStyle w:val="BookText"/>
      </w:pPr>
      <w:r>
        <w:rPr>
          <w:rFonts w:ascii="Amiri" w:hAnsi="Amiri" w:eastAsia="Amiri" w:cs="Amiri"/>
          <w:lang w:bidi="ar-SA"/>
          <w:color w:val="111111"/>
          <w:sz w:val="28"/>
          <w:szCs w:val="28"/>
          <w:rtl/>
        </w:rPr>
        <w:t xml:space="preserve">«أن الصدقة تزيد صاحبها كثرة فتصدّقوا يرحمكم الله،-»(6)</w:t>
      </w:r>
    </w:p>
    <w:p>
      <w:pPr>
        <w:pStyle w:val="BookText"/>
      </w:pPr>
      <w:r>
        <w:rPr>
          <w:rFonts w:ascii="IRNazanin" w:hAnsi="IRNazanin" w:eastAsia="IRNazanin" w:cs="IRNazanin"/>
          <w:lang w:bidi="fa-IR"/>
          <w:color w:val="111111"/>
          <w:sz w:val="28"/>
          <w:szCs w:val="28"/>
          <w:rtl/>
        </w:rPr>
        <w:t xml:space="preserve">الكافي ج2ص121ك5ب59ذیل ح1.</w:t>
      </w:r>
    </w:p>
    <w:p>
      <w:pPr>
        <w:pStyle w:val="BookText"/>
      </w:pPr>
      <w:r>
        <w:rPr>
          <w:rFonts w:ascii="Amiri" w:hAnsi="Amiri" w:eastAsia="Amiri" w:cs="Amiri"/>
          <w:lang w:bidi="ar-SA"/>
          <w:color w:val="111111"/>
          <w:sz w:val="28"/>
          <w:szCs w:val="28"/>
          <w:rtl/>
        </w:rPr>
        <w:t xml:space="preserve">الكافي ج4ص9ك13ب52ح2بتفاوت.</w:t>
      </w:r>
    </w:p>
    <w:p>
      <w:pPr>
        <w:pStyle w:val="BookText"/>
      </w:pPr>
      <w:r>
        <w:rPr>
          <w:rFonts w:ascii="Amiri" w:hAnsi="Amiri" w:eastAsia="Amiri" w:cs="Amiri"/>
          <w:lang w:bidi="ar-SA"/>
          <w:color w:val="111111"/>
          <w:sz w:val="28"/>
          <w:szCs w:val="28"/>
          <w:rtl/>
        </w:rPr>
        <w:t xml:space="preserve">«أن الصدقة تقضي الدين وتخلف بالبركة»(6)</w:t>
      </w:r>
    </w:p>
    <w:p>
      <w:pPr>
        <w:pStyle w:val="BookText"/>
      </w:pPr>
      <w:r>
        <w:rPr>
          <w:rFonts w:ascii="Amiri" w:hAnsi="Amiri" w:eastAsia="Amiri" w:cs="Amiri"/>
          <w:lang w:bidi="ar-SA"/>
          <w:color w:val="111111"/>
          <w:sz w:val="28"/>
          <w:szCs w:val="28"/>
          <w:rtl/>
        </w:rPr>
        <w:t xml:space="preserve">الكافي ج4ص9ك5ب52ح1.</w:t>
      </w:r>
    </w:p>
    <w:p>
      <w:pPr>
        <w:pStyle w:val="BookText"/>
      </w:pPr>
      <w:r>
        <w:rPr>
          <w:rFonts w:ascii="Amiri" w:hAnsi="Amiri" w:eastAsia="Amiri" w:cs="Amiri"/>
          <w:lang w:bidi="ar-SA"/>
          <w:color w:val="111111"/>
          <w:sz w:val="28"/>
          <w:szCs w:val="28"/>
          <w:rtl/>
        </w:rPr>
        <w:t xml:space="preserve">(ان الصدقة لا تحل لمحترف-)</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(ان الصدقة لا تحل لي ولا لكم-)تقدم</w:t>
      </w:r>
    </w:p>
    <w:p>
      <w:pPr>
        <w:pStyle w:val="BookText"/>
      </w:pPr>
      <w:r>
        <w:rPr>
          <w:rFonts w:ascii="Amiri" w:hAnsi="Amiri" w:eastAsia="Amiri" w:cs="Amiri"/>
          <w:lang w:bidi="ar-SA"/>
          <w:color w:val="111111"/>
          <w:sz w:val="28"/>
          <w:szCs w:val="28"/>
          <w:rtl/>
        </w:rPr>
        <w:t xml:space="preserve">في الزكاة تحت عنوان(ان انا الخ)</w:t>
      </w:r>
    </w:p>
    <w:p>
      <w:pPr>
        <w:pStyle w:val="BookText"/>
      </w:pPr>
      <w:r>
        <w:rPr>
          <w:rFonts w:ascii="IRNazanin" w:hAnsi="IRNazanin" w:eastAsia="IRNazanin" w:cs="IRNazanin"/>
          <w:lang w:bidi="fa-IR"/>
          <w:color w:val="111111"/>
          <w:sz w:val="28"/>
          <w:szCs w:val="28"/>
          <w:rtl/>
        </w:rPr>
        <w:t xml:space="preserve">«أن الصدقة لتدفع سبعين بلية من بلایا الدنيا مع ميتة السوء آن صاحبها لا يموت ميتة السوء أبداً مع ما يدخر لصاحبها في الآخرة»(5)</w:t>
      </w:r>
    </w:p>
    <w:p>
      <w:pPr>
        <w:pStyle w:val="BookText"/>
      </w:pPr>
      <w:r>
        <w:rPr>
          <w:rFonts w:ascii="Amiri" w:hAnsi="Amiri" w:eastAsia="Amiri" w:cs="Amiri"/>
          <w:lang w:bidi="ar-SA"/>
          <w:color w:val="111111"/>
          <w:sz w:val="28"/>
          <w:szCs w:val="28"/>
          <w:rtl/>
        </w:rPr>
        <w:t xml:space="preserve">الكافي ج4ص6ك13ب49ح6.</w:t>
      </w:r>
    </w:p>
    <w:p>
      <w:pPr>
        <w:pStyle w:val="BookText"/>
      </w:pPr>
      <w:r>
        <w:rPr>
          <w:rFonts w:ascii="Amiri" w:hAnsi="Amiri" w:eastAsia="Amiri" w:cs="Amiri"/>
          <w:lang w:bidi="ar-SA"/>
          <w:color w:val="111111"/>
          <w:sz w:val="28"/>
          <w:szCs w:val="28"/>
          <w:rtl/>
        </w:rPr>
        <w:t xml:space="preserve">(ان الصدقة والزكاة-)</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(أن علي بن الحسين عليه السّلام اشتدت حاله-إلى أن قال-هذه صدقة مالي-)</w:t>
      </w:r>
    </w:p>
    <w:p>
      <w:pPr>
        <w:pStyle w:val="BookText"/>
      </w:pPr>
      <w:r>
        <w:rPr>
          <w:rFonts w:ascii="Amiri" w:hAnsi="Amiri" w:eastAsia="Amiri" w:cs="Amiri"/>
          <w:lang w:bidi="ar-SA"/>
          <w:color w:val="111111"/>
          <w:sz w:val="28"/>
          <w:szCs w:val="28"/>
          <w:rtl/>
        </w:rPr>
        <w:t xml:space="preserve">انظر النعمة</w:t>
      </w:r>
    </w:p>
    <w:p>
      <w:pPr>
        <w:pStyle w:val="BookText"/>
      </w:pPr>
      <w:r>
        <w:rPr>
          <w:rFonts w:ascii="Amiri" w:hAnsi="Amiri" w:eastAsia="Amiri" w:cs="Amiri"/>
          <w:lang w:bidi="ar-SA"/>
          <w:color w:val="111111"/>
          <w:sz w:val="28"/>
          <w:szCs w:val="28"/>
          <w:rtl/>
        </w:rPr>
        <w:t xml:space="preserve">(ان الصدقة لا تحل لغني-)</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(ان الصدقة محدثة-)</w:t>
      </w:r>
    </w:p>
    <w:p>
      <w:pPr>
        <w:pStyle w:val="BookText"/>
      </w:pPr>
      <w:r>
        <w:rPr>
          <w:rFonts w:ascii="Amiri" w:hAnsi="Amiri" w:eastAsia="Amiri" w:cs="Amiri"/>
          <w:lang w:bidi="ar-SA"/>
          <w:color w:val="111111"/>
          <w:sz w:val="28"/>
          <w:szCs w:val="28"/>
          <w:rtl/>
        </w:rPr>
        <w:t xml:space="preserve">انظر الهبة تحت عنوان(عن الرجل يتصدق الخ)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عیسی بن مریم علیه السّلام لما ان مرّ على شاطي البحر رمی بقرص من قوته في الماء فقال بعض الحواریین یا روح الله وكلمته لِمَ فعلت هذا وإنما هو شيء من قوتك؟قال:فقال:فعلت هذا لدابة تأكله من دواب الماء وثوابه عند الله عظيم»(6)</w:t>
      </w:r>
    </w:p>
    <w:p>
      <w:pPr>
        <w:pStyle w:val="BookText"/>
      </w:pPr>
      <w:r>
        <w:rPr>
          <w:rFonts w:ascii="IRNazanin" w:hAnsi="IRNazanin" w:eastAsia="IRNazanin" w:cs="IRNazanin"/>
          <w:lang w:bidi="fa-IR"/>
          <w:color w:val="111111"/>
          <w:sz w:val="28"/>
          <w:szCs w:val="28"/>
          <w:rtl/>
        </w:rPr>
        <w:t xml:space="preserve">التهذيب ج4ص105ب29ذیل ح34.</w:t>
      </w:r>
    </w:p>
    <w:p>
      <w:pPr>
        <w:pStyle w:val="BookText"/>
      </w:pPr>
      <w:r>
        <w:rPr>
          <w:rFonts w:ascii="IRNazanin" w:hAnsi="IRNazanin" w:eastAsia="IRNazanin" w:cs="IRNazanin"/>
          <w:lang w:bidi="fa-IR"/>
          <w:color w:val="111111"/>
          <w:sz w:val="28"/>
          <w:szCs w:val="28"/>
          <w:rtl/>
        </w:rPr>
        <w:t xml:space="preserve">الكافي ج4ص8ك13ب51ذیل ح3.</w:t>
      </w:r>
    </w:p>
    <w:p>
      <w:pPr>
        <w:pStyle w:val="BookText"/>
      </w:pPr>
      <w:r>
        <w:rPr>
          <w:rFonts w:ascii="IRNazanin" w:hAnsi="IRNazanin" w:eastAsia="IRNazanin" w:cs="IRNazanin"/>
          <w:lang w:bidi="fa-IR"/>
          <w:color w:val="111111"/>
          <w:sz w:val="28"/>
          <w:szCs w:val="28"/>
          <w:rtl/>
        </w:rPr>
        <w:t xml:space="preserve">«أن فاطمة علیه السّلام جعلت صدقاتها لبني</w:t>
      </w:r>
    </w:p>
    <w:p>
      <w:pPr>
        <w:pStyle w:val="BookText"/>
      </w:pPr>
      <w:r>
        <w:rPr>
          <w:rFonts w:ascii="Amiri" w:hAnsi="Amiri" w:eastAsia="Amiri" w:cs="Amiri"/>
          <w:lang w:bidi="ar-SA"/>
          <w:color w:val="111111"/>
          <w:sz w:val="28"/>
          <w:szCs w:val="28"/>
          <w:rtl/>
        </w:rPr>
        <w:t xml:space="preserve">هاشم وبني عبدالمطلب»(6)</w:t>
      </w:r>
    </w:p>
    <w:p>
      <w:pPr>
        <w:pStyle w:val="BookText"/>
      </w:pPr>
      <w:r>
        <w:rPr>
          <w:rFonts w:ascii="Amiri" w:hAnsi="Amiri" w:eastAsia="Amiri" w:cs="Amiri"/>
          <w:lang w:bidi="ar-SA"/>
          <w:color w:val="111111"/>
          <w:sz w:val="28"/>
          <w:szCs w:val="28"/>
          <w:rtl/>
        </w:rPr>
        <w:t xml:space="preserve">الفقيه ج2ص20ب5ح42.</w:t>
      </w:r>
    </w:p>
    <w:p>
      <w:pPr>
        <w:pStyle w:val="BookText"/>
      </w:pPr>
      <w:r>
        <w:rPr>
          <w:rFonts w:ascii="Amiri" w:hAnsi="Amiri" w:eastAsia="Amiri" w:cs="Amiri"/>
          <w:lang w:bidi="ar-SA"/>
          <w:color w:val="111111"/>
          <w:sz w:val="28"/>
          <w:szCs w:val="28"/>
          <w:rtl/>
        </w:rPr>
        <w:t xml:space="preserve">(ان الله تصدق على مرضى اُمتي-)</w:t>
      </w:r>
    </w:p>
    <w:p>
      <w:pPr>
        <w:pStyle w:val="BookText"/>
      </w:pPr>
      <w:r>
        <w:rPr>
          <w:rFonts w:ascii="IRNazanin" w:hAnsi="IRNazanin" w:eastAsia="IRNazanin" w:cs="IRNazanin"/>
          <w:lang w:bidi="fa-IR"/>
          <w:color w:val="111111"/>
          <w:sz w:val="28"/>
          <w:szCs w:val="28"/>
          <w:rtl/>
        </w:rPr>
        <w:t xml:space="preserve">انظر السفر</w:t>
      </w:r>
    </w:p>
    <w:p>
      <w:pPr>
        <w:pStyle w:val="BookText"/>
      </w:pPr>
      <w:r>
        <w:rPr>
          <w:rFonts w:ascii="IRNazanin" w:hAnsi="IRNazanin" w:eastAsia="IRNazanin" w:cs="IRNazanin"/>
          <w:lang w:bidi="fa-IR"/>
          <w:color w:val="111111"/>
          <w:sz w:val="28"/>
          <w:szCs w:val="28"/>
          <w:rtl/>
        </w:rPr>
        <w:t xml:space="preserve">(ان الله کره لی ست-الى أن قال-منها المنّ بالصدقة-)</w:t>
      </w:r>
    </w:p>
    <w:p>
      <w:pPr>
        <w:pStyle w:val="BookText"/>
      </w:pPr>
      <w:r>
        <w:rPr>
          <w:rFonts w:ascii="Amiri" w:hAnsi="Amiri" w:eastAsia="Amiri" w:cs="Amiri"/>
          <w:lang w:bidi="ar-SA"/>
          <w:color w:val="111111"/>
          <w:sz w:val="28"/>
          <w:szCs w:val="28"/>
          <w:rtl/>
        </w:rPr>
        <w:t xml:space="preserve">انظر الستة</w:t>
      </w:r>
    </w:p>
    <w:p>
      <w:pPr>
        <w:pStyle w:val="BookText"/>
      </w:pPr>
      <w:r>
        <w:rPr>
          <w:rFonts w:ascii="Amiri" w:hAnsi="Amiri" w:eastAsia="Amiri" w:cs="Amiri"/>
          <w:lang w:bidi="ar-SA"/>
          <w:color w:val="111111"/>
          <w:sz w:val="28"/>
          <w:szCs w:val="28"/>
          <w:rtl/>
        </w:rPr>
        <w:t xml:space="preserve">(ان الله لا اله الا هو لما حرّم علينا</w:t>
      </w:r>
    </w:p>
    <w:p>
      <w:pPr>
        <w:pStyle w:val="BookText"/>
      </w:pPr>
      <w:r>
        <w:rPr>
          <w:rFonts w:ascii="Amiri" w:hAnsi="Amiri" w:eastAsia="Amiri" w:cs="Amiri"/>
          <w:lang w:bidi="ar-SA"/>
          <w:color w:val="111111"/>
          <w:sz w:val="28"/>
          <w:szCs w:val="28"/>
          <w:rtl/>
        </w:rPr>
        <w:t xml:space="preserve">الصدقة-)</w:t>
      </w:r>
    </w:p>
    <w:p>
      <w:pPr>
        <w:pStyle w:val="BookText"/>
      </w:pPr>
      <w:r>
        <w:rPr>
          <w:rFonts w:ascii="Amiri" w:hAnsi="Amiri" w:eastAsia="Amiri" w:cs="Amiri"/>
          <w:lang w:bidi="ar-SA"/>
          <w:color w:val="111111"/>
          <w:sz w:val="28"/>
          <w:szCs w:val="28"/>
          <w:rtl/>
        </w:rPr>
        <w:t xml:space="preserve">انظر الخُمس</w:t>
      </w:r>
    </w:p>
    <w:p>
      <w:pPr>
        <w:pStyle w:val="BookText"/>
      </w:pPr>
      <w:r>
        <w:rPr>
          <w:rFonts w:ascii="Amiri" w:hAnsi="Amiri" w:eastAsia="Amiri" w:cs="Amiri"/>
          <w:lang w:bidi="ar-SA"/>
          <w:color w:val="111111"/>
          <w:sz w:val="28"/>
          <w:szCs w:val="28"/>
          <w:rtl/>
        </w:rPr>
        <w:t xml:space="preserve">«أن الله لا اله الا هو ليدفع بالصدقة الداء والدبيلة</w:t>
      </w:r>
      <w:r>
        <w:rPr>
          <w:rStyle w:val="FootnoteReference"/>
        </w:rPr>
        <w:footnoteReference w:id="129"/>
      </w:r>
      <w:r>
        <w:rPr>
          <w:rFonts w:ascii="Amiri" w:hAnsi="Amiri" w:eastAsia="Amiri" w:cs="Amiri"/>
          <w:lang w:bidi="ar-SA"/>
          <w:color w:val="111111"/>
          <w:sz w:val="28"/>
          <w:szCs w:val="28"/>
          <w:rtl/>
        </w:rPr>
        <w:t xml:space="preserve">والحرق والغرق والهدم والجنون وعدّ عليه السلام سبعين باباً من السوء</w:t>
      </w:r>
      <w:r>
        <w:rPr>
          <w:rStyle w:val="FootnoteReference"/>
        </w:rPr>
        <w:footnoteReference w:id="130"/>
      </w:r>
      <w:r>
        <w:rPr>
          <w:rFonts w:ascii="IRNazanin" w:hAnsi="IRNazanin" w:eastAsia="IRNazanin" w:cs="IRNazanin"/>
          <w:lang w:bidi="fa-IR"/>
          <w:color w:val="111111"/>
          <w:sz w:val="28"/>
          <w:szCs w:val="28"/>
          <w:rtl/>
        </w:rPr>
        <w:t xml:space="preserve">»(6/م)</w:t>
      </w:r>
    </w:p>
    <w:p>
      <w:pPr>
        <w:pStyle w:val="BookText"/>
      </w:pPr>
      <w:r>
        <w:rPr>
          <w:rFonts w:ascii="Amiri" w:hAnsi="Amiri" w:eastAsia="Amiri" w:cs="Amiri"/>
          <w:lang w:bidi="ar-SA"/>
          <w:color w:val="111111"/>
          <w:sz w:val="28"/>
          <w:szCs w:val="28"/>
          <w:rtl/>
        </w:rPr>
        <w:t xml:space="preserve">الكافي ج4ص5ك13ب49ح2.</w:t>
      </w:r>
    </w:p>
    <w:p>
      <w:pPr>
        <w:pStyle w:val="BookText"/>
      </w:pPr>
      <w:r>
        <w:rPr>
          <w:rFonts w:ascii="Amiri" w:hAnsi="Amiri" w:eastAsia="Amiri" w:cs="Amiri"/>
          <w:lang w:bidi="ar-SA"/>
          <w:color w:val="111111"/>
          <w:sz w:val="28"/>
          <w:szCs w:val="28"/>
          <w:rtl/>
        </w:rPr>
        <w:t xml:space="preserve">الفقيه ج2ص38ب19ح7.</w:t>
      </w:r>
    </w:p>
    <w:p>
      <w:pPr>
        <w:pStyle w:val="BookText"/>
      </w:pPr>
      <w:r>
        <w:rPr>
          <w:rFonts w:ascii="Amiri" w:hAnsi="Amiri" w:eastAsia="Amiri" w:cs="Amiri"/>
          <w:lang w:bidi="ar-SA"/>
          <w:color w:val="111111"/>
          <w:sz w:val="28"/>
          <w:szCs w:val="28"/>
          <w:rtl/>
        </w:rPr>
        <w:t xml:space="preserve">«أن الله تبارك وتعالى لم يخلق شيئاً الا وله خازن يخزنه الا الصدقة فان الرب يليها بنفسه،-»(6)</w:t>
      </w:r>
    </w:p>
    <w:p>
      <w:pPr>
        <w:pStyle w:val="BookText"/>
      </w:pPr>
      <w:r>
        <w:rPr>
          <w:rFonts w:ascii="IRNazanin" w:hAnsi="IRNazanin" w:eastAsia="IRNazanin" w:cs="IRNazanin"/>
          <w:lang w:bidi="fa-IR"/>
          <w:color w:val="111111"/>
          <w:sz w:val="28"/>
          <w:szCs w:val="28"/>
          <w:rtl/>
        </w:rPr>
        <w:t xml:space="preserve">الكافي ج4ص8ك13ب51ذیل ح3.</w:t>
      </w:r>
    </w:p>
    <w:p>
      <w:pPr>
        <w:pStyle w:val="BookText"/>
      </w:pPr>
      <w:r>
        <w:rPr>
          <w:rFonts w:ascii="IRNazanin" w:hAnsi="IRNazanin" w:eastAsia="IRNazanin" w:cs="IRNazanin"/>
          <w:lang w:bidi="fa-IR"/>
          <w:color w:val="111111"/>
          <w:sz w:val="28"/>
          <w:szCs w:val="28"/>
          <w:rtl/>
        </w:rPr>
        <w:t xml:space="preserve">التهذيب ج4ص105ب29ذیل ح34.</w:t>
      </w:r>
    </w:p>
    <w:p>
      <w:pPr>
        <w:pStyle w:val="BookText"/>
      </w:pPr>
      <w:r>
        <w:rPr>
          <w:rFonts w:ascii="Amiri" w:hAnsi="Amiri" w:eastAsia="Amiri" w:cs="Amiri"/>
          <w:lang w:bidi="ar-SA"/>
          <w:color w:val="111111"/>
          <w:sz w:val="28"/>
          <w:szCs w:val="28"/>
          <w:rtl/>
        </w:rPr>
        <w:t xml:space="preserve">«أن الله تبارك وتعالى يقول ما من شيء الا وقد وكلتُ به</w:t>
      </w:r>
      <w:r>
        <w:rPr>
          <w:rStyle w:val="FootnoteReference"/>
        </w:rPr>
        <w:footnoteReference w:id="131"/>
      </w:r>
      <w:r>
        <w:rPr>
          <w:rFonts w:ascii="IRNazanin" w:hAnsi="IRNazanin" w:eastAsia="IRNazanin" w:cs="IRNazanin"/>
          <w:lang w:bidi="fa-IR"/>
          <w:color w:val="111111"/>
          <w:sz w:val="28"/>
          <w:szCs w:val="28"/>
          <w:rtl/>
        </w:rPr>
        <w:t xml:space="preserve">مَن يقبضه غيري الا الصدقة فاني اتلقّفها بيدي تلقّفاً حتى ان الرجل ليتصدّق بالتمرة أو بشق تمرة فاربیها[له]كما يربي الرجل فلوه</w:t>
      </w:r>
      <w:r>
        <w:rPr>
          <w:rStyle w:val="FootnoteReference"/>
        </w:rPr>
        <w:footnoteReference w:id="132"/>
      </w:r>
      <w:r>
        <w:rPr>
          <w:rFonts w:ascii="Amiri" w:hAnsi="Amiri" w:eastAsia="Amiri" w:cs="Amiri"/>
          <w:lang w:bidi="ar-SA"/>
          <w:color w:val="111111"/>
          <w:sz w:val="28"/>
          <w:szCs w:val="28"/>
          <w:rtl/>
        </w:rPr>
        <w:t xml:space="preserve">وفصيله فيأتي يوم القيامة وهو مثل اُحد</w:t>
      </w:r>
      <w:r>
        <w:rPr>
          <w:rStyle w:val="FootnoteReference"/>
        </w:rPr>
        <w:footnoteReference w:id="133"/>
      </w:r>
      <w:r>
        <w:rPr>
          <w:rFonts w:ascii="IRNazanin" w:hAnsi="IRNazanin" w:eastAsia="IRNazanin" w:cs="IRNazanin"/>
          <w:lang w:bidi="fa-IR"/>
          <w:color w:val="111111"/>
          <w:sz w:val="28"/>
          <w:szCs w:val="28"/>
          <w:rtl/>
        </w:rPr>
        <w:t xml:space="preserve">وأعظم من اُحد»(6)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ج4ص47ك13ب84ح6.</w:t>
      </w:r>
    </w:p>
    <w:p>
      <w:pPr>
        <w:pStyle w:val="BookText"/>
      </w:pPr>
      <w:r>
        <w:rPr>
          <w:rFonts w:ascii="Amiri" w:hAnsi="Amiri" w:eastAsia="Amiri" w:cs="Amiri"/>
          <w:lang w:bidi="ar-SA"/>
          <w:color w:val="111111"/>
          <w:sz w:val="28"/>
          <w:szCs w:val="28"/>
          <w:rtl/>
        </w:rPr>
        <w:t xml:space="preserve">التهذيب ج4ص109ب29ح51.</w:t>
      </w:r>
    </w:p>
    <w:p>
      <w:pPr>
        <w:pStyle w:val="BookText"/>
      </w:pPr>
      <w:r>
        <w:rPr>
          <w:rFonts w:ascii="IRNazanin" w:hAnsi="IRNazanin" w:eastAsia="IRNazanin" w:cs="IRNazanin"/>
          <w:lang w:bidi="fa-IR"/>
          <w:color w:val="111111"/>
          <w:sz w:val="28"/>
          <w:szCs w:val="28"/>
          <w:rtl/>
        </w:rPr>
        <w:t xml:space="preserve">«أن الناس يروون عن رسول الله صلّی الله علیه و آله انه قال:أن الصدقة لا تحل لغني ولا لذي مرة سويّ</w:t>
      </w:r>
      <w:r>
        <w:rPr>
          <w:rStyle w:val="FootnoteReference"/>
        </w:rPr>
        <w:footnoteReference w:id="134"/>
      </w:r>
      <w:r>
        <w:rPr>
          <w:rFonts w:ascii="IRNazanin" w:hAnsi="IRNazanin" w:eastAsia="IRNazanin" w:cs="IRNazanin"/>
          <w:lang w:bidi="fa-IR"/>
          <w:color w:val="111111"/>
          <w:sz w:val="28"/>
          <w:szCs w:val="28"/>
          <w:rtl/>
        </w:rPr>
        <w:t xml:space="preserve">،فقال:علیه السّلام قد قال:لغني ولم يقل لذي مرة سوية»</w:t>
      </w:r>
    </w:p>
    <w:p>
      <w:pPr>
        <w:pStyle w:val="BookText"/>
      </w:pPr>
      <w:r>
        <w:rPr>
          <w:rFonts w:ascii="Amiri" w:hAnsi="Amiri" w:eastAsia="Amiri" w:cs="Amiri"/>
          <w:lang w:bidi="ar-SA"/>
          <w:color w:val="111111"/>
          <w:sz w:val="28"/>
          <w:szCs w:val="28"/>
          <w:rtl/>
        </w:rPr>
        <w:t xml:space="preserve">الفقيه ج3ص109ب59ح4.</w:t>
      </w:r>
    </w:p>
    <w:p>
      <w:pPr>
        <w:pStyle w:val="BookText"/>
      </w:pPr>
      <w:r>
        <w:rPr>
          <w:rFonts w:ascii="Amiri" w:hAnsi="Amiri" w:eastAsia="Amiri" w:cs="Amiri"/>
          <w:lang w:bidi="ar-SA"/>
          <w:color w:val="111111"/>
          <w:sz w:val="28"/>
          <w:szCs w:val="28"/>
          <w:rtl/>
        </w:rPr>
        <w:t xml:space="preserve">الكافي ج3ص562ب43ح12.</w:t>
      </w:r>
    </w:p>
    <w:p>
      <w:pPr>
        <w:pStyle w:val="BookText"/>
      </w:pPr>
      <w:r>
        <w:rPr>
          <w:rFonts w:ascii="Amiri" w:hAnsi="Amiri" w:eastAsia="Amiri" w:cs="Amiri"/>
          <w:lang w:bidi="ar-SA"/>
          <w:color w:val="111111"/>
          <w:sz w:val="28"/>
          <w:szCs w:val="28"/>
          <w:rtl/>
        </w:rPr>
        <w:t xml:space="preserve">«أن والدي تصدّق على بدار ثم بدا له ان يرجع فيها وان قضاتنا يقضون لي بها فقال:نعم ما قضت به قضاتكم ولبئس ما صنع والدك،انما الصدقة لله عزوجل فما جعل الله فلا رجعة فيه له فان انت خاصمته فلا ترفع عليه صوتك وان رفع صوته فاخفض انت صوتك قلت له:انه قد توفي قال:فاطب بها»(6)</w:t>
      </w:r>
    </w:p>
    <w:p>
      <w:pPr>
        <w:pStyle w:val="BookText"/>
      </w:pPr>
      <w:r>
        <w:rPr>
          <w:rFonts w:ascii="Amiri" w:hAnsi="Amiri" w:eastAsia="Amiri" w:cs="Amiri"/>
          <w:lang w:bidi="ar-SA"/>
          <w:color w:val="111111"/>
          <w:sz w:val="28"/>
          <w:szCs w:val="28"/>
          <w:rtl/>
        </w:rPr>
        <w:t xml:space="preserve">الفقيه ج4ص183ب128ح22.</w:t>
      </w:r>
    </w:p>
    <w:p>
      <w:pPr>
        <w:pStyle w:val="BookText"/>
      </w:pPr>
      <w:r>
        <w:rPr>
          <w:rFonts w:ascii="IRNazanin" w:hAnsi="IRNazanin" w:eastAsia="IRNazanin" w:cs="IRNazanin"/>
          <w:lang w:bidi="fa-IR"/>
          <w:color w:val="111111"/>
          <w:sz w:val="28"/>
          <w:szCs w:val="28"/>
          <w:rtl/>
        </w:rPr>
        <w:t xml:space="preserve">(ان هؤلاء المصدقین-)</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(انما الصدقة على السائمة-)تقدم في الزكاة تحت عنوان(هل في البغال الخ)</w:t>
      </w:r>
    </w:p>
    <w:p>
      <w:pPr>
        <w:pStyle w:val="BookText"/>
      </w:pPr>
      <w:r>
        <w:rPr>
          <w:rFonts w:ascii="Amiri" w:hAnsi="Amiri" w:eastAsia="Amiri" w:cs="Amiri"/>
          <w:lang w:bidi="ar-SA"/>
          <w:color w:val="111111"/>
          <w:sz w:val="28"/>
          <w:szCs w:val="28"/>
          <w:rtl/>
        </w:rPr>
        <w:t xml:space="preserve">(انما الصدقة لله-)تقدم تحت عنوان(أن والدي تصدق الخ)</w:t>
      </w:r>
    </w:p>
    <w:p>
      <w:pPr>
        <w:pStyle w:val="BookText"/>
      </w:pPr>
      <w:r>
        <w:rPr>
          <w:rFonts w:ascii="Amiri" w:hAnsi="Amiri" w:eastAsia="Amiri" w:cs="Amiri"/>
          <w:lang w:bidi="ar-SA"/>
          <w:color w:val="111111"/>
          <w:sz w:val="28"/>
          <w:szCs w:val="28"/>
          <w:rtl/>
        </w:rPr>
        <w:t xml:space="preserve">(انما الصدقة محدثة-)</w:t>
      </w:r>
    </w:p>
    <w:p>
      <w:pPr>
        <w:pStyle w:val="BookText"/>
      </w:pPr>
      <w:r>
        <w:rPr>
          <w:rFonts w:ascii="Amiri" w:hAnsi="Amiri" w:eastAsia="Amiri" w:cs="Amiri"/>
          <w:lang w:bidi="ar-SA"/>
          <w:color w:val="111111"/>
          <w:sz w:val="28"/>
          <w:szCs w:val="28"/>
          <w:rtl/>
        </w:rPr>
        <w:t xml:space="preserve">انظر الهبة</w:t>
      </w:r>
    </w:p>
    <w:p>
      <w:pPr>
        <w:pStyle w:val="BookText"/>
      </w:pPr>
      <w:r>
        <w:rPr>
          <w:rFonts w:ascii="Amiri" w:hAnsi="Amiri" w:eastAsia="Amiri" w:cs="Amiri"/>
          <w:lang w:bidi="ar-SA"/>
          <w:color w:val="111111"/>
          <w:sz w:val="28"/>
          <w:szCs w:val="28"/>
          <w:rtl/>
        </w:rPr>
        <w:t xml:space="preserve">(انما مثل الذي يرجع في صدقته-)</w:t>
      </w:r>
    </w:p>
    <w:p>
      <w:pPr>
        <w:pStyle w:val="BookText"/>
      </w:pPr>
      <w:r>
        <w:rPr>
          <w:rFonts w:ascii="Amiri" w:hAnsi="Amiri" w:eastAsia="Amiri" w:cs="Amiri"/>
          <w:lang w:bidi="ar-SA"/>
          <w:color w:val="111111"/>
          <w:sz w:val="28"/>
          <w:szCs w:val="28"/>
          <w:rtl/>
        </w:rPr>
        <w:t xml:space="preserve">انظر الهبة</w:t>
      </w:r>
    </w:p>
    <w:p>
      <w:pPr>
        <w:pStyle w:val="BookText"/>
      </w:pPr>
      <w:r>
        <w:rPr>
          <w:rFonts w:ascii="Amiri" w:hAnsi="Amiri" w:eastAsia="Amiri" w:cs="Amiri"/>
          <w:lang w:bidi="ar-SA"/>
          <w:color w:val="111111"/>
          <w:sz w:val="28"/>
          <w:szCs w:val="28"/>
          <w:rtl/>
        </w:rPr>
        <w:t xml:space="preserve">(انه ذكر صدقة الفطرة-)</w:t>
      </w:r>
    </w:p>
    <w:p>
      <w:pPr>
        <w:pStyle w:val="BookText"/>
      </w:pPr>
      <w:r>
        <w:rPr>
          <w:rFonts w:ascii="Amiri" w:hAnsi="Amiri" w:eastAsia="Amiri" w:cs="Amiri"/>
          <w:lang w:bidi="ar-SA"/>
          <w:color w:val="111111"/>
          <w:sz w:val="28"/>
          <w:szCs w:val="28"/>
          <w:rtl/>
        </w:rPr>
        <w:t xml:space="preserve">انظر الفطرة</w:t>
      </w:r>
    </w:p>
    <w:p>
      <w:pPr>
        <w:pStyle w:val="BookText"/>
      </w:pPr>
      <w:r>
        <w:rPr>
          <w:rFonts w:ascii="Amiri" w:hAnsi="Amiri" w:eastAsia="Amiri" w:cs="Amiri"/>
          <w:lang w:bidi="ar-SA"/>
          <w:color w:val="111111"/>
          <w:sz w:val="28"/>
          <w:szCs w:val="28"/>
          <w:rtl/>
        </w:rPr>
        <w:t xml:space="preserve">(انه كان معه أربعة دراهم-)تقدم تحت</w:t>
      </w:r>
    </w:p>
    <w:p>
      <w:pPr>
        <w:pStyle w:val="BookText"/>
      </w:pPr>
      <w:r>
        <w:rPr>
          <w:rFonts w:ascii="IRNazanin" w:hAnsi="IRNazanin" w:eastAsia="IRNazanin" w:cs="IRNazanin"/>
          <w:lang w:bidi="fa-IR"/>
          <w:color w:val="111111"/>
          <w:sz w:val="28"/>
          <w:szCs w:val="28"/>
          <w:rtl/>
        </w:rPr>
        <w:t xml:space="preserve">عنوان(أن أمير المؤمنين علیه السّلام الخ)</w:t>
      </w:r>
    </w:p>
    <w:p>
      <w:pPr>
        <w:pStyle w:val="BookText"/>
      </w:pPr>
      <w:r>
        <w:rPr>
          <w:rFonts w:ascii="Amiri" w:hAnsi="Amiri" w:eastAsia="Amiri" w:cs="Amiri"/>
          <w:lang w:bidi="ar-SA"/>
          <w:color w:val="111111"/>
          <w:sz w:val="28"/>
          <w:szCs w:val="28"/>
          <w:rtl/>
        </w:rPr>
        <w:t xml:space="preserve">(انها نزلت في اميرالمؤمنين-)تقدم في الانفاق تحت عنوان(الذين ينفقون الخ)</w:t>
      </w:r>
    </w:p>
    <w:p>
      <w:pPr>
        <w:pStyle w:val="BookText"/>
      </w:pPr>
      <w:r>
        <w:rPr>
          <w:rFonts w:ascii="IRNazanin" w:hAnsi="IRNazanin" w:eastAsia="IRNazanin" w:cs="IRNazanin"/>
          <w:lang w:bidi="fa-IR"/>
          <w:color w:val="111111"/>
          <w:sz w:val="28"/>
          <w:szCs w:val="28"/>
          <w:rtl/>
        </w:rPr>
        <w:t xml:space="preserve">«اني اصبت بابنين وبقي لي بني صغير فقال:تصدق عنه،ثم قال حين حضر قيامي مر الصبي فليتصدّق بيده بالكسرة والقبضة والشيء وان قلّ فان كل شيء يراد به الله وان قل بعد أن تصدق النية فيه عظيم،ان الله عزوجل يقول:«فمن يعمل مثقال ذرة خيراً یره و من يعمل مثقال ذرة شراً يره»وقال:«فلا اقتحم العقبة وما ادري ما العقبة فك رقبة أو اطعام في يوم ذي مسغبة يتيماً ذا مقربة أو مسکیناً ذا متربة»علم الله عزوجل ان كل أحد لا يقدر على فك رقبة فجعل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اطعام اليتيم والمسكين مثل ذلك تصدق عنه»(8)</w:t>
      </w:r>
    </w:p>
    <w:p>
      <w:pPr>
        <w:pStyle w:val="BookText"/>
      </w:pPr>
      <w:r>
        <w:rPr>
          <w:rFonts w:ascii="Amiri" w:hAnsi="Amiri" w:eastAsia="Amiri" w:cs="Amiri"/>
          <w:lang w:bidi="ar-SA"/>
          <w:color w:val="111111"/>
          <w:sz w:val="28"/>
          <w:szCs w:val="28"/>
          <w:rtl/>
        </w:rPr>
        <w:t xml:space="preserve">الكافي ج4ص4ك13ب48ح10.</w:t>
      </w:r>
    </w:p>
    <w:p>
      <w:pPr>
        <w:pStyle w:val="BookText"/>
      </w:pPr>
      <w:r>
        <w:rPr>
          <w:rFonts w:ascii="Amiri" w:hAnsi="Amiri" w:eastAsia="Amiri" w:cs="Amiri"/>
          <w:lang w:bidi="ar-SA"/>
          <w:color w:val="111111"/>
          <w:sz w:val="28"/>
          <w:szCs w:val="28"/>
          <w:rtl/>
        </w:rPr>
        <w:t xml:space="preserve">(اني كنت اعطيت الله عهداً-)</w:t>
      </w:r>
    </w:p>
    <w:p>
      <w:pPr>
        <w:pStyle w:val="BookText"/>
      </w:pPr>
      <w:r>
        <w:rPr>
          <w:rFonts w:ascii="IRNazanin" w:hAnsi="IRNazanin" w:eastAsia="IRNazanin" w:cs="IRNazanin"/>
          <w:lang w:bidi="fa-IR"/>
          <w:color w:val="111111"/>
          <w:sz w:val="28"/>
          <w:szCs w:val="28"/>
          <w:rtl/>
        </w:rPr>
        <w:t xml:space="preserve">انظر النذر</w:t>
      </w:r>
    </w:p>
    <w:p>
      <w:pPr>
        <w:pStyle w:val="BookText"/>
      </w:pPr>
      <w:r>
        <w:rPr>
          <w:rFonts w:ascii="IRNazanin" w:hAnsi="IRNazanin" w:eastAsia="IRNazanin" w:cs="IRNazanin"/>
          <w:lang w:bidi="fa-IR"/>
          <w:color w:val="111111"/>
          <w:sz w:val="28"/>
          <w:szCs w:val="28"/>
          <w:rtl/>
        </w:rPr>
        <w:t xml:space="preserve">«اوصى أبو الحسن عليه السّلام بهذه الصدقة هذا ما تصدق به موسی بن جعفر علیه السّلام تصدق بارضه في مكان كذا وكذا كلّها وحدّ الأرض كذا وكذا تصدّق بها كلّها وبنخلها وأرضها وقناتها ومائها وارحائها وحقوقها وشربها ما من الماء وكل حق هو لها في مرتفع أو عرض أو طول أو مرفق أو سباحة أو اسقية أو متشعب أو مسيل أو عامر أو غامر تصدق بجميع حقوقه من ذلك على ولد صلبه من الرجال والنساء يقسم واليها ما أخرج الله عزوجل من غلتها الذي يكفيها في عمارتها ومرافقها بعد ثلاثين عذقا يقسم في مساكين القرية بين ولد فلان للذكر مثل حظ الأنثيين فان تزوجت امرأة من بنات فلان فلا حق لها في هذه الصدقة حتى ترجع اليها بغير زوج،فان رجعت فان لها مثل حظ التي لم تتزوج من بنات فلان،وان من توفّی من ولد فلان وله ولد فلولده على سهم أبيه للذكر مثل حظ الأنثيين مثل ما شرط فلان بین ولده من صلبه،وان من توفّي من ولد</w:t>
      </w:r>
    </w:p>
    <w:p>
      <w:pPr>
        <w:pStyle w:val="BookText"/>
      </w:pPr>
      <w:r>
        <w:rPr>
          <w:rFonts w:ascii="Amiri" w:hAnsi="Amiri" w:eastAsia="Amiri" w:cs="Amiri"/>
          <w:lang w:bidi="ar-SA"/>
          <w:color w:val="111111"/>
          <w:sz w:val="28"/>
          <w:szCs w:val="28"/>
          <w:rtl/>
        </w:rPr>
        <w:t xml:space="preserve">الصدقة،فانه ليس لولد بناتي في صدقتي هذه حق الا أن يكون آباؤهم من ولدي،وانه ليس لاحدٍ في صدقتي حق مع وُلدي ووُلد وُلدي وأعقابهم ما بقي منهم أحد،فان انقرضوا فلم يبق منهم أحد قسّم ذلك على ولد أبي من اُمي ما بقي منهم أحد على مثل ما شرطت بين ولدي وعقبي،فاذا انقرض ولد أبي من اُمي فلم يبق منهم احد فصدقتي أو عرض أو طول أو مرفق أو سباحة أو على ولد أبي وأعقابهم ما بقي منهم أحد على مثل ما شرطت بين ولدي وعقبي،فاذا انقرض ولد أبي فلم يبق منهم أحد فصدقتي على الأولى فالأولى حتى يرثها الله الذي ورثها وهو خير الوارثين،تصدق فلان بصدقته هذه وهو صحيح صدقة بتاً بتلاً،لا مشوبة فيها ولا ردّ أبداً ابتغاء وجه الله والدار الآخرة،ولا تحلّ لمؤمن يؤمن بالله واليوم الآخر أن يبيعها ولا يبتاعها ولا يهبها ولا ينحلها ولا يغيّر شيئاً منها حتى يرث الله الأرض ومن عليها.</w:t>
      </w:r>
    </w:p>
    <w:p>
      <w:pPr>
        <w:pStyle w:val="BookText"/>
      </w:pPr>
      <w:r>
        <w:rPr>
          <w:rFonts w:ascii="Amiri" w:hAnsi="Amiri" w:eastAsia="Amiri" w:cs="Amiri"/>
          <w:lang w:bidi="ar-SA"/>
          <w:color w:val="111111"/>
          <w:sz w:val="28"/>
          <w:szCs w:val="28"/>
          <w:rtl/>
        </w:rPr>
        <w:t xml:space="preserve">وجعل صدقته هذه الى علي وابراهيم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انقرض أحدهما دخل القاسم مع الباقي،فان انقرض أحدهما دخل اسماعيل مع الباقي منهما،فان انقرض أحدهما دخل العباس مع الباقي منهما،فان انقرض أحدهما دخل الأكبر من ولدي مع الباقي</w:t>
      </w:r>
    </w:p>
    <w:p>
      <w:pPr>
        <w:pStyle w:val="BookText"/>
      </w:pPr>
      <w:r>
        <w:rPr>
          <w:rFonts w:ascii="Amiri" w:hAnsi="Amiri" w:eastAsia="Amiri" w:cs="Amiri"/>
          <w:lang w:bidi="ar-SA"/>
          <w:color w:val="111111"/>
          <w:sz w:val="28"/>
          <w:szCs w:val="28"/>
          <w:rtl/>
        </w:rPr>
        <w:t xml:space="preserve">منهما،وان لم يبق من ولدي معه الا واحد فهو الذي يليه»</w:t>
      </w:r>
    </w:p>
    <w:p>
      <w:pPr>
        <w:pStyle w:val="BookText"/>
      </w:pPr>
      <w:r>
        <w:rPr>
          <w:rFonts w:ascii="Amiri" w:hAnsi="Amiri" w:eastAsia="Amiri" w:cs="Amiri"/>
          <w:lang w:bidi="ar-SA"/>
          <w:color w:val="111111"/>
          <w:sz w:val="28"/>
          <w:szCs w:val="28"/>
          <w:rtl/>
        </w:rPr>
        <w:t xml:space="preserve">الفقيه ج4ص184ب128ح28.</w:t>
      </w:r>
    </w:p>
    <w:p>
      <w:pPr>
        <w:pStyle w:val="BookText"/>
      </w:pPr>
      <w:r>
        <w:rPr>
          <w:rFonts w:ascii="Amiri" w:hAnsi="Amiri" w:eastAsia="Amiri" w:cs="Amiri"/>
          <w:lang w:bidi="ar-SA"/>
          <w:color w:val="111111"/>
          <w:sz w:val="28"/>
          <w:szCs w:val="28"/>
          <w:rtl/>
        </w:rPr>
        <w:t xml:space="preserve">التهذيب ج9ص149ب3ح57.</w:t>
      </w:r>
    </w:p>
    <w:p>
      <w:pPr>
        <w:pStyle w:val="BookText"/>
      </w:pPr>
      <w:r>
        <w:rPr>
          <w:rFonts w:ascii="IRNazanin" w:hAnsi="IRNazanin" w:eastAsia="IRNazanin" w:cs="IRNazanin"/>
          <w:lang w:bidi="fa-IR"/>
          <w:color w:val="111111"/>
          <w:sz w:val="28"/>
          <w:szCs w:val="28"/>
          <w:rtl/>
        </w:rPr>
        <w:t xml:space="preserve">الكافي ج7ص53ك28ب35ذیل ح8بتفاوت.</w:t>
      </w:r>
    </w:p>
    <w:p>
      <w:pPr>
        <w:pStyle w:val="BookText"/>
      </w:pPr>
      <w:r>
        <w:rPr>
          <w:rFonts w:ascii="Amiri" w:hAnsi="Amiri" w:eastAsia="Amiri" w:cs="Amiri"/>
          <w:lang w:bidi="ar-SA"/>
          <w:color w:val="111111"/>
          <w:sz w:val="28"/>
          <w:szCs w:val="28"/>
          <w:rtl/>
        </w:rPr>
        <w:t xml:space="preserve">(اول ما يبدء به في الآخرة صدقة الماء-)</w:t>
      </w:r>
    </w:p>
    <w:p>
      <w:pPr>
        <w:pStyle w:val="BookText"/>
      </w:pPr>
      <w:r>
        <w:rPr>
          <w:rFonts w:ascii="Amiri" w:hAnsi="Amiri" w:eastAsia="Amiri" w:cs="Amiri"/>
          <w:lang w:bidi="ar-SA"/>
          <w:color w:val="111111"/>
          <w:sz w:val="28"/>
          <w:szCs w:val="28"/>
          <w:rtl/>
        </w:rPr>
        <w:t xml:space="preserve">انظر السقي</w:t>
      </w:r>
    </w:p>
    <w:p>
      <w:pPr>
        <w:pStyle w:val="BookText"/>
      </w:pPr>
      <w:r>
        <w:rPr>
          <w:rFonts w:ascii="Amiri" w:hAnsi="Amiri" w:eastAsia="Amiri" w:cs="Amiri"/>
          <w:lang w:bidi="ar-SA"/>
          <w:color w:val="111111"/>
          <w:sz w:val="28"/>
          <w:szCs w:val="28"/>
          <w:rtl/>
        </w:rPr>
        <w:t xml:space="preserve">«أي الصدقة أفضل؟قال:جهد المقل</w:t>
      </w:r>
      <w:r>
        <w:rPr>
          <w:rStyle w:val="FootnoteReference"/>
        </w:rPr>
        <w:footnoteReference w:id="135"/>
      </w:r>
      <w:r>
        <w:rPr>
          <w:rFonts w:ascii="Amiri" w:hAnsi="Amiri" w:eastAsia="Amiri" w:cs="Amiri"/>
          <w:lang w:bidi="ar-SA"/>
          <w:color w:val="111111"/>
          <w:sz w:val="28"/>
          <w:szCs w:val="28"/>
          <w:rtl/>
        </w:rPr>
        <w:t xml:space="preserve">أما سمعت قول الله عز وجل:ويؤثرون على أنفسهم ولو كان بهم خصاصة ترىٰ ههنا</w:t>
      </w:r>
      <w:r>
        <w:rPr>
          <w:rStyle w:val="FootnoteReference"/>
        </w:rPr>
        <w:footnoteReference w:id="136"/>
      </w:r>
      <w:r>
        <w:rPr>
          <w:rFonts w:ascii="IRNazanin" w:hAnsi="IRNazanin" w:eastAsia="IRNazanin" w:cs="IRNazanin"/>
          <w:lang w:bidi="fa-IR"/>
          <w:color w:val="111111"/>
          <w:sz w:val="28"/>
          <w:szCs w:val="28"/>
          <w:rtl/>
        </w:rPr>
        <w:t xml:space="preserve">فضلا»(5)أو(6)</w:t>
      </w:r>
    </w:p>
    <w:p>
      <w:pPr>
        <w:pStyle w:val="BookText"/>
      </w:pPr>
      <w:r>
        <w:rPr>
          <w:rFonts w:ascii="Amiri" w:hAnsi="Amiri" w:eastAsia="Amiri" w:cs="Amiri"/>
          <w:lang w:bidi="ar-SA"/>
          <w:color w:val="111111"/>
          <w:sz w:val="28"/>
          <w:szCs w:val="28"/>
          <w:rtl/>
        </w:rPr>
        <w:t xml:space="preserve">الكافي ج4ص18ك13ب62ح3.</w:t>
      </w:r>
    </w:p>
    <w:p>
      <w:pPr>
        <w:pStyle w:val="BookText"/>
      </w:pPr>
      <w:r>
        <w:rPr>
          <w:rFonts w:ascii="Amiri" w:hAnsi="Amiri" w:eastAsia="Amiri" w:cs="Amiri"/>
          <w:lang w:bidi="ar-SA"/>
          <w:color w:val="111111"/>
          <w:sz w:val="28"/>
          <w:szCs w:val="28"/>
          <w:rtl/>
        </w:rPr>
        <w:t xml:space="preserve">الفقيه ج2ص40ب19ح24.</w:t>
      </w:r>
    </w:p>
    <w:p>
      <w:pPr>
        <w:pStyle w:val="BookText"/>
      </w:pPr>
      <w:r>
        <w:rPr>
          <w:rFonts w:ascii="Amiri" w:hAnsi="Amiri" w:eastAsia="Amiri" w:cs="Amiri"/>
          <w:lang w:bidi="ar-SA"/>
          <w:color w:val="111111"/>
          <w:sz w:val="28"/>
          <w:szCs w:val="28"/>
          <w:rtl/>
        </w:rPr>
        <w:t xml:space="preserve">«أي الصدقة أفضل؟قال:على ذي الرحم الكاشح</w:t>
      </w:r>
      <w:r>
        <w:rPr>
          <w:rStyle w:val="FootnoteReference"/>
        </w:rPr>
        <w:footnoteReference w:id="137"/>
      </w:r>
      <w:r>
        <w:rPr>
          <w:rFonts w:ascii="Amiri" w:hAnsi="Amiri" w:eastAsia="Amiri" w:cs="Amiri"/>
          <w:lang w:bidi="ar-SA"/>
          <w:color w:val="111111"/>
          <w:sz w:val="28"/>
          <w:szCs w:val="28"/>
          <w:rtl/>
        </w:rPr>
        <w:t xml:space="preserve">»(6/م) الكافي ج4ص10ك13ب53ح2.</w:t>
      </w:r>
    </w:p>
    <w:p>
      <w:pPr>
        <w:pStyle w:val="BookText"/>
      </w:pPr>
      <w:r>
        <w:rPr>
          <w:rFonts w:ascii="Amiri" w:hAnsi="Amiri" w:eastAsia="Amiri" w:cs="Amiri"/>
          <w:lang w:bidi="ar-SA"/>
          <w:color w:val="111111"/>
          <w:sz w:val="28"/>
          <w:szCs w:val="28"/>
          <w:rtl/>
        </w:rPr>
        <w:t xml:space="preserve">الفقيه ج2ص38ب19ح12.</w:t>
      </w:r>
    </w:p>
    <w:p>
      <w:pPr>
        <w:pStyle w:val="BookText"/>
      </w:pPr>
      <w:r>
        <w:rPr>
          <w:rFonts w:ascii="Amiri" w:hAnsi="Amiri" w:eastAsia="Amiri" w:cs="Amiri"/>
          <w:lang w:bidi="ar-SA"/>
          <w:color w:val="111111"/>
          <w:sz w:val="28"/>
          <w:szCs w:val="28"/>
          <w:rtl/>
        </w:rPr>
        <w:t xml:space="preserve">التهذيب ج4ص106ب29ح35.</w:t>
      </w:r>
    </w:p>
    <w:p>
      <w:pPr>
        <w:pStyle w:val="BookText"/>
      </w:pPr>
      <w:r>
        <w:rPr>
          <w:rFonts w:ascii="Amiri" w:hAnsi="Amiri" w:eastAsia="Amiri" w:cs="Amiri"/>
          <w:lang w:bidi="ar-SA"/>
          <w:color w:val="111111"/>
          <w:sz w:val="28"/>
          <w:szCs w:val="28"/>
          <w:rtl/>
        </w:rPr>
        <w:t xml:space="preserve">(أيهما افضل الحج أو الصدقة-)تقدم في الحج تحت عنوان(كنت احج الخ)</w:t>
      </w:r>
    </w:p>
    <w:p>
      <w:pPr>
        <w:pStyle w:val="BookText"/>
      </w:pPr>
      <w:r>
        <w:rPr>
          <w:rFonts w:ascii="IRNazanin" w:hAnsi="IRNazanin" w:eastAsia="IRNazanin" w:cs="IRNazanin"/>
          <w:lang w:bidi="fa-IR"/>
          <w:color w:val="111111"/>
          <w:sz w:val="28"/>
          <w:szCs w:val="28"/>
          <w:rtl/>
        </w:rPr>
        <w:t xml:space="preserve">«باکروا بالصدقة فان البلايا لا تتخطاها،ومن تصدّق بصدقة أول النهار دفع الله عنه شرّ ما ينزل من السماء في ذلك اليوم،فان تصدق اول الليل دفع الله عنه شرّ ما ينزل من السماء في تلك الليلة»(6)</w:t>
      </w:r>
    </w:p>
    <w:p>
      <w:pPr>
        <w:pStyle w:val="BookText"/>
      </w:pPr>
      <w:r>
        <w:rPr>
          <w:rFonts w:ascii="Amiri" w:hAnsi="Amiri" w:eastAsia="Amiri" w:cs="Amiri"/>
          <w:lang w:bidi="ar-SA"/>
          <w:color w:val="111111"/>
          <w:sz w:val="28"/>
          <w:szCs w:val="28"/>
          <w:rtl/>
        </w:rPr>
        <w:t xml:space="preserve">الفقيه ج2ص37ب19ح6.</w:t>
      </w:r>
    </w:p>
    <w:p>
      <w:pPr>
        <w:pStyle w:val="BookText"/>
      </w:pPr>
      <w:r>
        <w:rPr>
          <w:rFonts w:ascii="Amiri" w:hAnsi="Amiri" w:eastAsia="Amiri" w:cs="Amiri"/>
          <w:lang w:bidi="ar-SA"/>
          <w:color w:val="111111"/>
          <w:sz w:val="28"/>
          <w:szCs w:val="28"/>
          <w:rtl/>
        </w:rPr>
        <w:t xml:space="preserve">«البرّ والصدقة ينفيان الفقر ويزيد ان في العمر ويدفعان تسعين ميتة السوء</w:t>
      </w:r>
      <w:r>
        <w:rPr>
          <w:rStyle w:val="FootnoteReference"/>
        </w:rPr>
        <w:footnoteReference w:id="138"/>
      </w:r>
      <w:r>
        <w:rPr>
          <w:rFonts w:ascii="Amiri" w:hAnsi="Amiri" w:eastAsia="Amiri" w:cs="Amiri"/>
          <w:lang w:bidi="ar-SA"/>
          <w:color w:val="111111"/>
          <w:sz w:val="28"/>
          <w:szCs w:val="28"/>
          <w:rtl/>
        </w:rPr>
        <w:t xml:space="preserve">وفي خبر آخر ويدفعان عن شيعتي ميتة السوء»(5)</w:t>
      </w:r>
    </w:p>
    <w:p>
      <w:pPr>
        <w:pStyle w:val="BookText"/>
      </w:pPr>
      <w:r>
        <w:rPr>
          <w:rFonts w:ascii="Amiri" w:hAnsi="Amiri" w:eastAsia="Amiri" w:cs="Amiri"/>
          <w:lang w:bidi="ar-SA"/>
          <w:color w:val="111111"/>
          <w:sz w:val="28"/>
          <w:szCs w:val="28"/>
          <w:rtl/>
        </w:rPr>
        <w:t xml:space="preserve">الكافي ج4ص2ك13ب48ح2.</w:t>
      </w:r>
    </w:p>
    <w:p>
      <w:pPr>
        <w:pStyle w:val="BookText"/>
      </w:pPr>
      <w:r>
        <w:rPr>
          <w:rFonts w:ascii="Amiri" w:hAnsi="Amiri" w:eastAsia="Amiri" w:cs="Amiri"/>
          <w:lang w:bidi="ar-SA"/>
          <w:color w:val="111111"/>
          <w:sz w:val="28"/>
          <w:szCs w:val="28"/>
          <w:rtl/>
        </w:rPr>
        <w:t xml:space="preserve">الفقيه ج2ص37ب19ح2.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(بعث إليّ أبو الحسن-)</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(بعث الي بهذه الوصية-)</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IRNazanin" w:hAnsi="IRNazanin" w:eastAsia="IRNazanin" w:cs="IRNazanin"/>
          <w:lang w:bidi="fa-IR"/>
          <w:color w:val="111111"/>
          <w:sz w:val="28"/>
          <w:szCs w:val="28"/>
          <w:rtl/>
        </w:rPr>
        <w:t xml:space="preserve">«بکّروا بالصدقة فان البلاء لا يتخطاها»(6/م)</w:t>
      </w:r>
    </w:p>
    <w:p>
      <w:pPr>
        <w:pStyle w:val="BookText"/>
      </w:pPr>
      <w:r>
        <w:rPr>
          <w:rFonts w:ascii="Amiri" w:hAnsi="Amiri" w:eastAsia="Amiri" w:cs="Amiri"/>
          <w:lang w:bidi="ar-SA"/>
          <w:color w:val="111111"/>
          <w:sz w:val="28"/>
          <w:szCs w:val="28"/>
          <w:rtl/>
        </w:rPr>
        <w:t xml:space="preserve">الكافي ج4ص6ك13ب49ح5.</w:t>
      </w:r>
    </w:p>
    <w:p>
      <w:pPr>
        <w:pStyle w:val="BookText"/>
      </w:pPr>
      <w:r>
        <w:rPr>
          <w:rFonts w:ascii="IRNazanin" w:hAnsi="IRNazanin" w:eastAsia="IRNazanin" w:cs="IRNazanin"/>
          <w:lang w:bidi="fa-IR"/>
          <w:color w:val="111111"/>
          <w:sz w:val="28"/>
          <w:szCs w:val="28"/>
          <w:rtl/>
        </w:rPr>
        <w:t xml:space="preserve">«بکروا بالصدقة وارغبوا فيها فما من مؤمن يتصدّق بصدقة يريد بها ما عند الله ليدفع الله بها عنه شر ما ينزل من السماء الى الأرض في ذلك اليوم الا وقاه الله شر ما ينزل من السماء إلى الأرض في ذلك اليوم»(6)</w:t>
      </w:r>
    </w:p>
    <w:p>
      <w:pPr>
        <w:pStyle w:val="BookText"/>
      </w:pPr>
      <w:r>
        <w:rPr>
          <w:rFonts w:ascii="Amiri" w:hAnsi="Amiri" w:eastAsia="Amiri" w:cs="Amiri"/>
          <w:lang w:bidi="ar-SA"/>
          <w:color w:val="111111"/>
          <w:sz w:val="28"/>
          <w:szCs w:val="28"/>
          <w:rtl/>
        </w:rPr>
        <w:t xml:space="preserve">الكافي ج4ص5ك13ب49ح1.</w:t>
      </w:r>
    </w:p>
    <w:p>
      <w:pPr>
        <w:pStyle w:val="BookText"/>
      </w:pPr>
      <w:r>
        <w:rPr>
          <w:rFonts w:ascii="IRNazanin" w:hAnsi="IRNazanin" w:eastAsia="IRNazanin" w:cs="IRNazanin"/>
          <w:lang w:bidi="fa-IR"/>
          <w:color w:val="111111"/>
          <w:sz w:val="28"/>
          <w:szCs w:val="28"/>
          <w:rtl/>
        </w:rPr>
        <w:t xml:space="preserve">«تصدّق ابي عليّ بدار وقبضتها ثم ولد له بعد ذلك اولاد فاراد ان يأخذها مني ويتصدق بها عليهم فسألت ابا عبدالله عليه السّلام عن ذلك وأخبرته بالقصة فقال:لا تعطها ایاه،قلت:فانه اذا يخاصمني قال:فخاصمه ولا ترفع صوتك على صوته</w:t>
      </w:r>
      <w:r>
        <w:rPr>
          <w:rStyle w:val="FootnoteReference"/>
        </w:rPr>
        <w:footnoteReference w:id="139"/>
      </w: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الكافي ج7ص33ك28ب23ح18.</w:t>
      </w:r>
    </w:p>
    <w:p>
      <w:pPr>
        <w:pStyle w:val="BookText"/>
      </w:pPr>
      <w:r>
        <w:rPr>
          <w:rFonts w:ascii="Amiri" w:hAnsi="Amiri" w:eastAsia="Amiri" w:cs="Amiri"/>
          <w:lang w:bidi="ar-SA"/>
          <w:color w:val="111111"/>
          <w:sz w:val="28"/>
          <w:szCs w:val="28"/>
          <w:rtl/>
        </w:rPr>
        <w:t xml:space="preserve">التهذيب ج9ص136ب3ح20.</w:t>
      </w:r>
    </w:p>
    <w:p>
      <w:pPr>
        <w:pStyle w:val="BookText"/>
      </w:pPr>
      <w:r>
        <w:rPr>
          <w:rFonts w:ascii="IRNazanin" w:hAnsi="IRNazanin" w:eastAsia="IRNazanin" w:cs="IRNazanin"/>
          <w:lang w:bidi="fa-IR"/>
          <w:color w:val="111111"/>
          <w:sz w:val="28"/>
          <w:szCs w:val="28"/>
          <w:rtl/>
        </w:rPr>
        <w:t xml:space="preserve">الاستبصار ج4ص100ب63ح2.</w:t>
      </w:r>
    </w:p>
    <w:p>
      <w:pPr>
        <w:pStyle w:val="BookText"/>
      </w:pPr>
      <w:r>
        <w:rPr>
          <w:rFonts w:ascii="Amiri" w:hAnsi="Amiri" w:eastAsia="Amiri" w:cs="Amiri"/>
          <w:lang w:bidi="ar-SA"/>
          <w:color w:val="111111"/>
          <w:sz w:val="28"/>
          <w:szCs w:val="28"/>
          <w:rtl/>
        </w:rPr>
        <w:t xml:space="preserve">«تصدّق أميرالمؤمنين عليه السّلام بدار له بالمدينة في بني زريق</w:t>
      </w:r>
      <w:r>
        <w:rPr>
          <w:rStyle w:val="FootnoteReference"/>
        </w:rPr>
        <w:footnoteReference w:id="140"/>
      </w:r>
      <w:r>
        <w:rPr>
          <w:rFonts w:ascii="IRNazanin" w:hAnsi="IRNazanin" w:eastAsia="IRNazanin" w:cs="IRNazanin"/>
          <w:lang w:bidi="fa-IR"/>
          <w:color w:val="111111"/>
          <w:sz w:val="28"/>
          <w:szCs w:val="28"/>
          <w:rtl/>
        </w:rPr>
        <w:t xml:space="preserve">فكتب بسم الله الرحمن الرحيم هذا ما تصدّق به علی بن أبي طالب وهو حيّ سوي تصدق بداره التي في بني زريق صدقة لا تباع ولا توهب حتى يرثها الله الذي يرث السماوات والأرض و اسکن هذه الصدقة خالاته ما عشن وعاش عقبهن</w:t>
      </w:r>
      <w:r>
        <w:rPr>
          <w:rStyle w:val="FootnoteReference"/>
        </w:rPr>
        <w:footnoteReference w:id="141"/>
      </w:r>
      <w:r>
        <w:rPr>
          <w:rFonts w:ascii="Amiri" w:hAnsi="Amiri" w:eastAsia="Amiri" w:cs="Amiri"/>
          <w:lang w:bidi="ar-SA"/>
          <w:color w:val="111111"/>
          <w:sz w:val="28"/>
          <w:szCs w:val="28"/>
          <w:rtl/>
        </w:rPr>
        <w:t xml:space="preserve">فاذا انقرضوا فهي لذوي الحاجة من المسلمين</w:t>
      </w:r>
      <w:r>
        <w:rPr>
          <w:rStyle w:val="FootnoteReference"/>
        </w:rPr>
        <w:footnoteReference w:id="142"/>
      </w: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التهذيب ج9ص131ب3ح7.</w:t>
      </w:r>
    </w:p>
    <w:p>
      <w:pPr>
        <w:pStyle w:val="BookText"/>
      </w:pPr>
      <w:r>
        <w:rPr>
          <w:rFonts w:ascii="IRNazanin" w:hAnsi="IRNazanin" w:eastAsia="IRNazanin" w:cs="IRNazanin"/>
          <w:lang w:bidi="fa-IR"/>
          <w:color w:val="111111"/>
          <w:sz w:val="28"/>
          <w:szCs w:val="28"/>
          <w:rtl/>
        </w:rPr>
        <w:t xml:space="preserve">الاستبصار ج4ص98ب61ح4.</w:t>
      </w:r>
    </w:p>
    <w:p>
      <w:pPr>
        <w:pStyle w:val="BookText"/>
      </w:pPr>
      <w:r>
        <w:rPr>
          <w:rFonts w:ascii="Amiri" w:hAnsi="Amiri" w:eastAsia="Amiri" w:cs="Amiri"/>
          <w:lang w:bidi="ar-SA"/>
          <w:color w:val="111111"/>
          <w:sz w:val="28"/>
          <w:szCs w:val="28"/>
          <w:rtl/>
        </w:rPr>
        <w:t xml:space="preserve">الفقيه ج4ص183ب128ح23.</w:t>
      </w:r>
    </w:p>
    <w:p>
      <w:pPr>
        <w:pStyle w:val="BookText"/>
      </w:pPr>
      <w:r>
        <w:rPr>
          <w:rFonts w:ascii="IRNazanin" w:hAnsi="IRNazanin" w:eastAsia="IRNazanin" w:cs="IRNazanin"/>
          <w:lang w:bidi="fa-IR"/>
          <w:color w:val="111111"/>
          <w:sz w:val="28"/>
          <w:szCs w:val="28"/>
          <w:rtl/>
        </w:rPr>
        <w:t xml:space="preserve">(تصدّق أمير المؤمنين علي بن أبي طالب علیه السّلام بداره التي-)تقدّم تحت عنوان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(تصدق أمير المؤمنين بدار له الخ)</w:t>
      </w:r>
    </w:p>
    <w:p>
      <w:pPr>
        <w:pStyle w:val="BookText"/>
      </w:pPr>
      <w:r>
        <w:rPr>
          <w:rFonts w:ascii="Amiri" w:hAnsi="Amiri" w:eastAsia="Amiri" w:cs="Amiri"/>
          <w:lang w:bidi="ar-SA"/>
          <w:color w:val="111111"/>
          <w:sz w:val="28"/>
          <w:szCs w:val="28"/>
          <w:rtl/>
        </w:rPr>
        <w:t xml:space="preserve">(تصدق عن كل يوم-)</w:t>
      </w:r>
    </w:p>
    <w:p>
      <w:pPr>
        <w:pStyle w:val="BookText"/>
      </w:pPr>
      <w:r>
        <w:rPr>
          <w:rFonts w:ascii="IRNazanin" w:hAnsi="IRNazanin" w:eastAsia="IRNazanin" w:cs="IRNazanin"/>
          <w:lang w:bidi="fa-IR"/>
          <w:color w:val="111111"/>
          <w:sz w:val="28"/>
          <w:szCs w:val="28"/>
          <w:rtl/>
        </w:rPr>
        <w:t xml:space="preserve">انظر التصدق</w:t>
      </w:r>
    </w:p>
    <w:p>
      <w:pPr>
        <w:pStyle w:val="BookText"/>
      </w:pPr>
      <w:r>
        <w:rPr>
          <w:rFonts w:ascii="Amiri" w:hAnsi="Amiri" w:eastAsia="Amiri" w:cs="Amiri"/>
          <w:lang w:bidi="ar-SA"/>
          <w:color w:val="111111"/>
          <w:sz w:val="28"/>
          <w:szCs w:val="28"/>
          <w:rtl/>
        </w:rPr>
        <w:t xml:space="preserve">(تصدّق و اخرج أي يوم شئت-)</w:t>
      </w:r>
    </w:p>
    <w:p>
      <w:pPr>
        <w:pStyle w:val="BookText"/>
      </w:pPr>
      <w:r>
        <w:rPr>
          <w:rFonts w:ascii="IRNazanin" w:hAnsi="IRNazanin" w:eastAsia="IRNazanin" w:cs="IRNazanin"/>
          <w:lang w:bidi="fa-IR"/>
          <w:color w:val="111111"/>
          <w:sz w:val="28"/>
          <w:szCs w:val="28"/>
          <w:rtl/>
        </w:rPr>
        <w:t xml:space="preserve">انظر السفر</w:t>
      </w:r>
    </w:p>
    <w:p>
      <w:pPr>
        <w:pStyle w:val="BookText"/>
      </w:pPr>
      <w:r>
        <w:rPr>
          <w:rFonts w:ascii="Amiri" w:hAnsi="Amiri" w:eastAsia="Amiri" w:cs="Amiri"/>
          <w:lang w:bidi="ar-SA"/>
          <w:color w:val="111111"/>
          <w:sz w:val="28"/>
          <w:szCs w:val="28"/>
          <w:rtl/>
        </w:rPr>
        <w:t xml:space="preserve">«تصدّقوا بما سواه غير الزكاة على أهل</w:t>
      </w:r>
    </w:p>
    <w:p>
      <w:pPr>
        <w:pStyle w:val="BookText"/>
      </w:pPr>
      <w:r>
        <w:rPr>
          <w:rFonts w:ascii="Amiri" w:hAnsi="Amiri" w:eastAsia="Amiri" w:cs="Amiri"/>
          <w:lang w:bidi="ar-SA"/>
          <w:color w:val="111111"/>
          <w:sz w:val="28"/>
          <w:szCs w:val="28"/>
          <w:rtl/>
        </w:rPr>
        <w:t xml:space="preserve">الذمّة»(6/ 1)</w:t>
      </w:r>
    </w:p>
    <w:p>
      <w:pPr>
        <w:pStyle w:val="BookText"/>
      </w:pPr>
      <w:r>
        <w:rPr>
          <w:rFonts w:ascii="IRNazanin" w:hAnsi="IRNazanin" w:eastAsia="IRNazanin" w:cs="IRNazanin"/>
          <w:lang w:bidi="fa-IR"/>
          <w:color w:val="111111"/>
          <w:sz w:val="28"/>
          <w:szCs w:val="28"/>
          <w:rtl/>
        </w:rPr>
        <w:t xml:space="preserve">التهذيب ج9ص67ب2ذیل ح19.</w:t>
      </w:r>
    </w:p>
    <w:p>
      <w:pPr>
        <w:pStyle w:val="BookText"/>
      </w:pPr>
      <w:r>
        <w:rPr>
          <w:rFonts w:ascii="IRNazanin" w:hAnsi="IRNazanin" w:eastAsia="IRNazanin" w:cs="IRNazanin"/>
          <w:lang w:bidi="fa-IR"/>
          <w:color w:val="111111"/>
          <w:sz w:val="28"/>
          <w:szCs w:val="28"/>
          <w:rtl/>
        </w:rPr>
        <w:t xml:space="preserve">الاستبصار ج4ص84ب52ذیل ح18.</w:t>
      </w:r>
    </w:p>
    <w:p>
      <w:pPr>
        <w:pStyle w:val="BookText"/>
      </w:pPr>
      <w:r>
        <w:rPr>
          <w:rFonts w:ascii="Amiri" w:hAnsi="Amiri" w:eastAsia="Amiri" w:cs="Amiri"/>
          <w:lang w:bidi="ar-SA"/>
          <w:color w:val="111111"/>
          <w:sz w:val="28"/>
          <w:szCs w:val="28"/>
          <w:rtl/>
        </w:rPr>
        <w:t xml:space="preserve">«تصدقوا فان الصدقة تزيد في المال</w:t>
      </w:r>
    </w:p>
    <w:p>
      <w:pPr>
        <w:pStyle w:val="BookText"/>
      </w:pPr>
      <w:r>
        <w:rPr>
          <w:rFonts w:ascii="Amiri" w:hAnsi="Amiri" w:eastAsia="Amiri" w:cs="Amiri"/>
          <w:lang w:bidi="ar-SA"/>
          <w:color w:val="111111"/>
          <w:sz w:val="28"/>
          <w:szCs w:val="28"/>
          <w:rtl/>
        </w:rPr>
        <w:t xml:space="preserve">كثرة وتصدقوا رحمكم الله»(6/م)</w:t>
      </w:r>
    </w:p>
    <w:p>
      <w:pPr>
        <w:pStyle w:val="BookText"/>
      </w:pPr>
      <w:r>
        <w:rPr>
          <w:rFonts w:ascii="Amiri" w:hAnsi="Amiri" w:eastAsia="Amiri" w:cs="Amiri"/>
          <w:lang w:bidi="ar-SA"/>
          <w:color w:val="111111"/>
          <w:sz w:val="28"/>
          <w:szCs w:val="28"/>
          <w:rtl/>
        </w:rPr>
        <w:t xml:space="preserve">الكافي ج4ص9ك13ب52ح2.</w:t>
      </w:r>
    </w:p>
    <w:p>
      <w:pPr>
        <w:pStyle w:val="BookText"/>
      </w:pPr>
      <w:r>
        <w:rPr>
          <w:rFonts w:ascii="IRNazanin" w:hAnsi="IRNazanin" w:eastAsia="IRNazanin" w:cs="IRNazanin"/>
          <w:lang w:bidi="fa-IR"/>
          <w:color w:val="111111"/>
          <w:sz w:val="28"/>
          <w:szCs w:val="28"/>
          <w:rtl/>
        </w:rPr>
        <w:t xml:space="preserve">الكافي ج2ص121ك5ب59ذیل ح1.</w:t>
      </w:r>
    </w:p>
    <w:p>
      <w:pPr>
        <w:pStyle w:val="BookText"/>
      </w:pPr>
      <w:r>
        <w:rPr>
          <w:rFonts w:ascii="IRNazanin" w:hAnsi="IRNazanin" w:eastAsia="IRNazanin" w:cs="IRNazanin"/>
          <w:lang w:bidi="fa-IR"/>
          <w:color w:val="111111"/>
          <w:sz w:val="28"/>
          <w:szCs w:val="28"/>
          <w:rtl/>
        </w:rPr>
        <w:t xml:space="preserve">«تصدقوا ولو بصاع من تمر،ولو ببعض صاع،ولو بقبضة،ولو ببعض قبضة،ولو بتمرة ولو بشق تمرة،فمن لم يجد فبكلمة لينة،فان أحدكم لاق الله فقائل له ألم افعل بك؟الم اجعلك سميعاً بصيراً؟الم اجعل لك مالا وولداً؟فيقول:بلى،فيقول الله تبارك وتعالی:فانظر ما قدمت لنفسك،قال:فينظر قدامه وخلفه و عن يمينه وعن شماله فلا يجد شيئاً يقي به وجهه من النار»(6/م)</w:t>
      </w:r>
    </w:p>
    <w:p>
      <w:pPr>
        <w:pStyle w:val="BookText"/>
      </w:pPr>
      <w:r>
        <w:rPr>
          <w:rFonts w:ascii="Amiri" w:hAnsi="Amiri" w:eastAsia="Amiri" w:cs="Amiri"/>
          <w:lang w:bidi="ar-SA"/>
          <w:color w:val="111111"/>
          <w:sz w:val="28"/>
          <w:szCs w:val="28"/>
          <w:rtl/>
        </w:rPr>
        <w:t xml:space="preserve">الكافي ج4ص4ك13ب48ح11.</w:t>
      </w:r>
    </w:p>
    <w:p>
      <w:pPr>
        <w:pStyle w:val="BookText"/>
      </w:pPr>
      <w:r>
        <w:rPr>
          <w:rFonts w:ascii="IRNazanin" w:hAnsi="IRNazanin" w:eastAsia="IRNazanin" w:cs="IRNazanin"/>
          <w:lang w:bidi="fa-IR"/>
          <w:color w:val="111111"/>
          <w:sz w:val="28"/>
          <w:szCs w:val="28"/>
          <w:rtl/>
        </w:rPr>
        <w:t xml:space="preserve">«جاء رجل إلى الحسن والحسين علیه السّلام وهما جالسان على الصفا فسألهما فقالا:أن الصدقة لا تحل الا في دين موجع أو غرم مفظع</w:t>
      </w:r>
      <w:r>
        <w:rPr>
          <w:rStyle w:val="FootnoteReference"/>
        </w:rPr>
        <w:footnoteReference w:id="143"/>
      </w:r>
      <w:r>
        <w:rPr>
          <w:rFonts w:ascii="IRNazanin" w:hAnsi="IRNazanin" w:eastAsia="IRNazanin" w:cs="IRNazanin"/>
          <w:lang w:bidi="fa-IR"/>
          <w:color w:val="111111"/>
          <w:sz w:val="28"/>
          <w:szCs w:val="28"/>
          <w:rtl/>
        </w:rPr>
        <w:t xml:space="preserve">أو فقر مدقع</w:t>
      </w:r>
      <w:r>
        <w:rPr>
          <w:rStyle w:val="FootnoteReference"/>
        </w:rPr>
        <w:footnoteReference w:id="144"/>
      </w:r>
      <w:r>
        <w:rPr>
          <w:rFonts w:ascii="IRNazanin" w:hAnsi="IRNazanin" w:eastAsia="IRNazanin" w:cs="IRNazanin"/>
          <w:lang w:bidi="fa-IR"/>
          <w:color w:val="111111"/>
          <w:sz w:val="28"/>
          <w:szCs w:val="28"/>
          <w:rtl/>
        </w:rPr>
        <w:t xml:space="preserve">ففيك شيء من هذا؟قال:نعم فاعطياه وقد كان الرجل سأل عبدالله بن عمر،وعبد الرحمن بن أبي بكر فأعطياه ولم يسألاه عن شيء فرجع اليهما فقال لهما:ما لكما لم تسألاني عما سألني عنه الحسن والحسين علیه السّلام؟وأخبرهما بما قالا،فقالا:أنهما غذّيا بالعلم غذاء»(6)</w:t>
      </w:r>
    </w:p>
    <w:p>
      <w:pPr>
        <w:pStyle w:val="BookText"/>
      </w:pPr>
      <w:r>
        <w:rPr>
          <w:rFonts w:ascii="Amiri" w:hAnsi="Amiri" w:eastAsia="Amiri" w:cs="Amiri"/>
          <w:lang w:bidi="ar-SA"/>
          <w:color w:val="111111"/>
          <w:sz w:val="28"/>
          <w:szCs w:val="28"/>
          <w:rtl/>
        </w:rPr>
        <w:t xml:space="preserve">الكافي ج4ص47ك13ب84ح7.</w:t>
      </w:r>
    </w:p>
    <w:p>
      <w:pPr>
        <w:pStyle w:val="BookText"/>
      </w:pPr>
      <w:r>
        <w:rPr>
          <w:rFonts w:ascii="IRNazanin" w:hAnsi="IRNazanin" w:eastAsia="IRNazanin" w:cs="IRNazanin"/>
          <w:lang w:bidi="fa-IR"/>
          <w:color w:val="111111"/>
          <w:sz w:val="28"/>
          <w:szCs w:val="28"/>
          <w:rtl/>
        </w:rPr>
        <w:t xml:space="preserve">«جاء رجل إلى النبي صلّی الله علیه و آله فقال:اني شیخ کثير العيال ضعيف الركن</w:t>
      </w:r>
      <w:r>
        <w:rPr>
          <w:rStyle w:val="FootnoteReference"/>
        </w:rPr>
        <w:footnoteReference w:id="145"/>
      </w:r>
      <w:r>
        <w:rPr>
          <w:rFonts w:ascii="IRNazanin" w:hAnsi="IRNazanin" w:eastAsia="IRNazanin" w:cs="IRNazanin"/>
          <w:lang w:bidi="fa-IR"/>
          <w:color w:val="111111"/>
          <w:sz w:val="28"/>
          <w:szCs w:val="28"/>
          <w:rtl/>
        </w:rPr>
        <w:t xml:space="preserve">قليل الشيء فهل من معونة على زماني؟فنظر رسول الله صلّی الله علیه و آله إلى أصحابه ونظر اليه أصحابه وقال:قد اسمعنا القول واسمعكم فقام اليه رجل فقال:كنت مثلك بالأمس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فذهب به إلى منزله فاعطاه مروداً من تبر</w:t>
      </w:r>
      <w:r>
        <w:rPr>
          <w:rStyle w:val="FootnoteReference"/>
        </w:rPr>
        <w:footnoteReference w:id="146"/>
      </w:r>
      <w:r>
        <w:rPr>
          <w:rFonts w:ascii="Amiri" w:hAnsi="Amiri" w:eastAsia="Amiri" w:cs="Amiri"/>
          <w:lang w:bidi="ar-SA"/>
          <w:color w:val="111111"/>
          <w:sz w:val="28"/>
          <w:szCs w:val="28"/>
          <w:rtl/>
        </w:rPr>
        <w:t xml:space="preserve">وكانوا يتبايعون بالتبر وهو الذهب والفضة فقال الشيخ:هذا كله قال:نعم فقال الشيخ:اقبل تبرك فاني لست بجنّي ولا انسيّ ولكني رسول من الله لأبلوك،فوجدتك شاكراً فجزاك الله خيراً»(6)</w:t>
      </w:r>
    </w:p>
    <w:p>
      <w:pPr>
        <w:pStyle w:val="BookText"/>
      </w:pPr>
      <w:r>
        <w:rPr>
          <w:rFonts w:ascii="Amiri" w:hAnsi="Amiri" w:eastAsia="Amiri" w:cs="Amiri"/>
          <w:lang w:bidi="ar-SA"/>
          <w:color w:val="111111"/>
          <w:sz w:val="28"/>
          <w:szCs w:val="28"/>
          <w:rtl/>
        </w:rPr>
        <w:t xml:space="preserve">الكافي ج4ص48ك13ب84ح11.</w:t>
      </w:r>
    </w:p>
    <w:p>
      <w:pPr>
        <w:pStyle w:val="BookText"/>
      </w:pPr>
      <w:r>
        <w:rPr>
          <w:rFonts w:ascii="IRNazanin" w:hAnsi="IRNazanin" w:eastAsia="IRNazanin" w:cs="IRNazanin"/>
          <w:lang w:bidi="fa-IR"/>
          <w:color w:val="111111"/>
          <w:sz w:val="28"/>
          <w:szCs w:val="28"/>
          <w:rtl/>
        </w:rPr>
        <w:t xml:space="preserve">(جعل رسول الله صلّی الله علیه و آله الصدقة-)</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«حسن الصدقة يقضي الدين ويخلف</w:t>
      </w:r>
    </w:p>
    <w:p>
      <w:pPr>
        <w:pStyle w:val="BookText"/>
      </w:pPr>
      <w:r>
        <w:rPr>
          <w:rFonts w:ascii="Amiri" w:hAnsi="Amiri" w:eastAsia="Amiri" w:cs="Amiri"/>
          <w:lang w:bidi="ar-SA"/>
          <w:color w:val="111111"/>
          <w:sz w:val="28"/>
          <w:szCs w:val="28"/>
          <w:rtl/>
        </w:rPr>
        <w:t xml:space="preserve">على البركة»(6)</w:t>
      </w:r>
    </w:p>
    <w:p>
      <w:pPr>
        <w:pStyle w:val="BookText"/>
      </w:pPr>
      <w:r>
        <w:rPr>
          <w:rFonts w:ascii="IRNazanin" w:hAnsi="IRNazanin" w:eastAsia="IRNazanin" w:cs="IRNazanin"/>
          <w:lang w:bidi="fa-IR"/>
          <w:color w:val="111111"/>
          <w:sz w:val="28"/>
          <w:szCs w:val="28"/>
          <w:rtl/>
        </w:rPr>
        <w:t xml:space="preserve">الكافي ج4ص10ك28ب52ذیل ح5.</w:t>
      </w:r>
    </w:p>
    <w:p>
      <w:pPr>
        <w:pStyle w:val="BookText"/>
      </w:pPr>
      <w:r>
        <w:rPr>
          <w:rFonts w:ascii="IRNazanin" w:hAnsi="IRNazanin" w:eastAsia="IRNazanin" w:cs="IRNazanin"/>
          <w:lang w:bidi="fa-IR"/>
          <w:color w:val="111111"/>
          <w:sz w:val="28"/>
          <w:szCs w:val="28"/>
          <w:rtl/>
        </w:rPr>
        <w:t xml:space="preserve">«خرج ابو عبدالله عليه السّلام في ليلة قد رشت و هو يريد ظلة بني ساعدة فاتبعته فاذا هو قد سقط منه شيء فقال:بسم الله اللهم ردّ علينا،قال:فأتيته فسلمت عليه،قال:فقال:معلی؟قلت:نعم جعلت فداك فقال لى:التمس بيدك</w:t>
      </w:r>
      <w:r>
        <w:rPr>
          <w:rStyle w:val="FootnoteReference"/>
        </w:rPr>
        <w:footnoteReference w:id="147"/>
      </w:r>
      <w:r>
        <w:rPr>
          <w:rFonts w:ascii="Amiri" w:hAnsi="Amiri" w:eastAsia="Amiri" w:cs="Amiri"/>
          <w:lang w:bidi="ar-SA"/>
          <w:color w:val="111111"/>
          <w:sz w:val="28"/>
          <w:szCs w:val="28"/>
          <w:rtl/>
        </w:rPr>
        <w:t xml:space="preserve">فما وجدت من شيء فادفعه الي فاذا أنا بخبز منتشر كثير فجعلت ادفع اليه ما وجدت فاذا أنا بجراب اعجز عن حمله من خبز فقلت:جعلت فداك احمله على رأسي</w:t>
      </w:r>
      <w:r>
        <w:rPr>
          <w:rStyle w:val="FootnoteReference"/>
        </w:rPr>
        <w:footnoteReference w:id="148"/>
      </w:r>
      <w:r>
        <w:rPr>
          <w:rFonts w:ascii="IRNazanin" w:hAnsi="IRNazanin" w:eastAsia="IRNazanin" w:cs="IRNazanin"/>
          <w:lang w:bidi="fa-IR"/>
          <w:color w:val="111111"/>
          <w:sz w:val="28"/>
          <w:szCs w:val="28"/>
          <w:rtl/>
        </w:rPr>
        <w:t xml:space="preserve">فقال:لا أنا أولى به منك ولكن امض معي قال:فاتينا ظلة بني ساعدة فاذا نحن بقوم نیام فجعل يدس الرغيف والرغيفين حتى</w:t>
      </w:r>
      <w:r>
        <w:rPr>
          <w:rStyle w:val="FootnoteReference"/>
        </w:rPr>
        <w:footnoteReference w:id="149"/>
      </w:r>
      <w:r>
        <w:rPr>
          <w:rFonts w:ascii="IRNazanin" w:hAnsi="IRNazanin" w:eastAsia="IRNazanin" w:cs="IRNazanin"/>
          <w:lang w:bidi="fa-IR"/>
          <w:color w:val="111111"/>
          <w:sz w:val="28"/>
          <w:szCs w:val="28"/>
          <w:rtl/>
        </w:rPr>
        <w:t xml:space="preserve">اتي على آخرهم ثم انصرفنا فقلت:جعلت فداك يعرف هؤلاء الحق فقال:لو عرفوه لواسيناهم بالدقة والدقة هي الملح أن الله تبارك وتعالى لم يخلق شيئاً الا وله خازن يخزنه الا الصدقة فان الرب يليها بنفسه وكان ابي إذا تصدق بشيء و ضعه في يد السائل ثم ارتده منه فقبّله و شمّه ثم ردّه في يد السائل أن صدقة الليل تطفي غضب الربّ وتمحو الذنب العظيم وتهوّن الحساب وصدقة النهار تثمر المال وتزيد في العمر،ان عیسی بن مریم علیه السّلام لمّا ان مرّ على شاطئ البحر رمی بقرص من قوته في الماء فقال له بعض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الحواريين:یاروح الله وكلمته،لِمَ فعلت هذا وإنّما هو من قوتك؟قال:فقال:فعلت هذا لدابة تأكله من دواب الماء وثوابه عند الله عظیم»</w:t>
      </w:r>
    </w:p>
    <w:p>
      <w:pPr>
        <w:pStyle w:val="BookText"/>
      </w:pPr>
      <w:r>
        <w:rPr>
          <w:rFonts w:ascii="Amiri" w:hAnsi="Amiri" w:eastAsia="Amiri" w:cs="Amiri"/>
          <w:lang w:bidi="ar-SA"/>
          <w:color w:val="111111"/>
          <w:sz w:val="28"/>
          <w:szCs w:val="28"/>
          <w:rtl/>
        </w:rPr>
        <w:t xml:space="preserve">الكافي ج4ص8ك13ب51ح3.</w:t>
      </w:r>
    </w:p>
    <w:p>
      <w:pPr>
        <w:pStyle w:val="BookText"/>
      </w:pPr>
      <w:r>
        <w:rPr>
          <w:rFonts w:ascii="Amiri" w:hAnsi="Amiri" w:eastAsia="Amiri" w:cs="Amiri"/>
          <w:lang w:bidi="ar-SA"/>
          <w:color w:val="111111"/>
          <w:sz w:val="28"/>
          <w:szCs w:val="28"/>
          <w:rtl/>
        </w:rPr>
        <w:t xml:space="preserve">التهذيب ج4ص105ب29ح34.</w:t>
      </w:r>
    </w:p>
    <w:p>
      <w:pPr>
        <w:pStyle w:val="BookText"/>
      </w:pPr>
      <w:r>
        <w:rPr>
          <w:rFonts w:ascii="Amiri" w:hAnsi="Amiri" w:eastAsia="Amiri" w:cs="Amiri"/>
          <w:lang w:bidi="ar-SA"/>
          <w:color w:val="111111"/>
          <w:sz w:val="28"/>
          <w:szCs w:val="28"/>
          <w:rtl/>
        </w:rPr>
        <w:t xml:space="preserve">(حيث تردون صدقة من تصدّق على المساكين-)تقدم في سفيان الثوري تحت عنوان(دخل سفيان الخ)</w:t>
      </w:r>
    </w:p>
    <w:p>
      <w:pPr>
        <w:pStyle w:val="BookText"/>
      </w:pPr>
      <w:r>
        <w:rPr>
          <w:rFonts w:ascii="Amiri" w:hAnsi="Amiri" w:eastAsia="Amiri" w:cs="Amiri"/>
          <w:lang w:bidi="ar-SA"/>
          <w:color w:val="111111"/>
          <w:sz w:val="28"/>
          <w:szCs w:val="28"/>
          <w:rtl/>
        </w:rPr>
        <w:t xml:space="preserve">«داووا مرضاكم بالصدقة وادفعوا</w:t>
      </w:r>
    </w:p>
    <w:p>
      <w:pPr>
        <w:pStyle w:val="BookText"/>
      </w:pPr>
      <w:r>
        <w:rPr>
          <w:rFonts w:ascii="IRNazanin" w:hAnsi="IRNazanin" w:eastAsia="IRNazanin" w:cs="IRNazanin"/>
          <w:lang w:bidi="fa-IR"/>
          <w:color w:val="111111"/>
          <w:sz w:val="28"/>
          <w:szCs w:val="28"/>
          <w:rtl/>
        </w:rPr>
        <w:t xml:space="preserve">البلاء بالدعاء[بالصدقة]واستنزلوا الرزق بالصدقة فانها تفك من بين لحي سبعمائة شیطان،وليس شيء أثقل على الشيطان من الصدقة على المؤمن وهي تقع في يد الرب تبارك وتعالىٰ قبل أن تقع في يد العبد»(6)</w:t>
      </w:r>
    </w:p>
    <w:p>
      <w:pPr>
        <w:pStyle w:val="BookText"/>
      </w:pPr>
      <w:r>
        <w:rPr>
          <w:rFonts w:ascii="Amiri" w:hAnsi="Amiri" w:eastAsia="Amiri" w:cs="Amiri"/>
          <w:lang w:bidi="ar-SA"/>
          <w:color w:val="111111"/>
          <w:sz w:val="28"/>
          <w:szCs w:val="28"/>
          <w:rtl/>
        </w:rPr>
        <w:t xml:space="preserve">الكافي ج4ص3ك13ب48ح5.</w:t>
      </w:r>
    </w:p>
    <w:p>
      <w:pPr>
        <w:pStyle w:val="BookText"/>
      </w:pPr>
      <w:r>
        <w:rPr>
          <w:rFonts w:ascii="Amiri" w:hAnsi="Amiri" w:eastAsia="Amiri" w:cs="Amiri"/>
          <w:lang w:bidi="ar-SA"/>
          <w:color w:val="111111"/>
          <w:sz w:val="28"/>
          <w:szCs w:val="28"/>
          <w:rtl/>
        </w:rPr>
        <w:t xml:space="preserve">الفقيه ج2ص37ب19ح3.</w:t>
      </w:r>
    </w:p>
    <w:p>
      <w:pPr>
        <w:pStyle w:val="BookText"/>
      </w:pPr>
      <w:r>
        <w:rPr>
          <w:rFonts w:ascii="Amiri" w:hAnsi="Amiri" w:eastAsia="Amiri" w:cs="Amiri"/>
          <w:lang w:bidi="ar-SA"/>
          <w:color w:val="111111"/>
          <w:sz w:val="28"/>
          <w:szCs w:val="28"/>
          <w:rtl/>
        </w:rPr>
        <w:t xml:space="preserve">التهذيب ج4ص112ب29ح65.</w:t>
      </w:r>
    </w:p>
    <w:p>
      <w:pPr>
        <w:pStyle w:val="BookText"/>
      </w:pPr>
      <w:r>
        <w:rPr>
          <w:rFonts w:ascii="IRNazanin" w:hAnsi="IRNazanin" w:eastAsia="IRNazanin" w:cs="IRNazanin"/>
          <w:lang w:bidi="fa-IR"/>
          <w:color w:val="111111"/>
          <w:sz w:val="28"/>
          <w:szCs w:val="28"/>
          <w:rtl/>
        </w:rPr>
        <w:t xml:space="preserve">(دفع شهاب بن عبد ربه-)</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(رجل تصدق على ولده-)يأتي تحت عنوان(الرجل يتصدق الخ)</w:t>
      </w:r>
    </w:p>
    <w:p>
      <w:pPr>
        <w:pStyle w:val="BookText"/>
      </w:pPr>
      <w:r>
        <w:rPr>
          <w:rFonts w:ascii="Amiri" w:hAnsi="Amiri" w:eastAsia="Amiri" w:cs="Amiri"/>
          <w:lang w:bidi="ar-SA"/>
          <w:color w:val="111111"/>
          <w:sz w:val="28"/>
          <w:szCs w:val="28"/>
          <w:rtl/>
        </w:rPr>
        <w:t xml:space="preserve">(رجل يتصدق على ولده-)يأتي تحت</w:t>
      </w:r>
    </w:p>
    <w:p>
      <w:pPr>
        <w:pStyle w:val="BookText"/>
      </w:pPr>
      <w:r>
        <w:rPr>
          <w:rFonts w:ascii="Amiri" w:hAnsi="Amiri" w:eastAsia="Amiri" w:cs="Amiri"/>
          <w:lang w:bidi="ar-SA"/>
          <w:color w:val="111111"/>
          <w:sz w:val="28"/>
          <w:szCs w:val="28"/>
          <w:rtl/>
        </w:rPr>
        <w:t xml:space="preserve">عنوان(الرجل يتصدق الخ)</w:t>
      </w:r>
    </w:p>
    <w:p>
      <w:pPr>
        <w:pStyle w:val="BookText"/>
      </w:pPr>
      <w:r>
        <w:rPr>
          <w:rFonts w:ascii="Amiri" w:hAnsi="Amiri" w:eastAsia="Amiri" w:cs="Amiri"/>
          <w:lang w:bidi="ar-SA"/>
          <w:color w:val="111111"/>
          <w:sz w:val="28"/>
          <w:szCs w:val="28"/>
          <w:rtl/>
        </w:rPr>
        <w:t xml:space="preserve">«الرجل يتصدق</w:t>
      </w:r>
      <w:r>
        <w:rPr>
          <w:rStyle w:val="FootnoteReference"/>
        </w:rPr>
        <w:footnoteReference w:id="150"/>
      </w:r>
      <w:r>
        <w:rPr>
          <w:rFonts w:ascii="Amiri" w:hAnsi="Amiri" w:eastAsia="Amiri" w:cs="Amiri"/>
          <w:lang w:bidi="ar-SA"/>
          <w:color w:val="111111"/>
          <w:sz w:val="28"/>
          <w:szCs w:val="28"/>
          <w:rtl/>
        </w:rPr>
        <w:t xml:space="preserve">على ولده بصدقة وهم صغار اَلَه أن يرجع فيها؟قال:لا،الصدقة لله عزوجل»(6)</w:t>
      </w:r>
    </w:p>
    <w:p>
      <w:pPr>
        <w:pStyle w:val="BookText"/>
      </w:pPr>
      <w:r>
        <w:rPr>
          <w:rFonts w:ascii="Amiri" w:hAnsi="Amiri" w:eastAsia="Amiri" w:cs="Amiri"/>
          <w:lang w:bidi="ar-SA"/>
          <w:color w:val="111111"/>
          <w:sz w:val="28"/>
          <w:szCs w:val="28"/>
          <w:rtl/>
        </w:rPr>
        <w:t xml:space="preserve">الكافي ج7ص31ك28ب23ح5.</w:t>
      </w:r>
    </w:p>
    <w:p>
      <w:pPr>
        <w:pStyle w:val="BookText"/>
      </w:pPr>
      <w:r>
        <w:rPr>
          <w:rFonts w:ascii="Amiri" w:hAnsi="Amiri" w:eastAsia="Amiri" w:cs="Amiri"/>
          <w:lang w:bidi="ar-SA"/>
          <w:color w:val="111111"/>
          <w:sz w:val="28"/>
          <w:szCs w:val="28"/>
          <w:rtl/>
        </w:rPr>
        <w:t xml:space="preserve">التهذيب ج9ص135ب3ح17.</w:t>
      </w:r>
    </w:p>
    <w:p>
      <w:pPr>
        <w:pStyle w:val="BookText"/>
      </w:pPr>
      <w:r>
        <w:rPr>
          <w:rFonts w:ascii="Amiri" w:hAnsi="Amiri" w:eastAsia="Amiri" w:cs="Amiri"/>
          <w:lang w:bidi="ar-SA"/>
          <w:color w:val="111111"/>
          <w:sz w:val="28"/>
          <w:szCs w:val="28"/>
          <w:rtl/>
        </w:rPr>
        <w:t xml:space="preserve">التهذيب ج9ص137ب3ح25.</w:t>
      </w:r>
    </w:p>
    <w:p>
      <w:pPr>
        <w:pStyle w:val="BookText"/>
      </w:pPr>
      <w:r>
        <w:rPr>
          <w:rFonts w:ascii="IRNazanin" w:hAnsi="IRNazanin" w:eastAsia="IRNazanin" w:cs="IRNazanin"/>
          <w:lang w:bidi="fa-IR"/>
          <w:color w:val="111111"/>
          <w:sz w:val="28"/>
          <w:szCs w:val="28"/>
          <w:rtl/>
        </w:rPr>
        <w:t xml:space="preserve">الاستبصار ج4ص102ب63ح7.</w:t>
      </w:r>
    </w:p>
    <w:p>
      <w:pPr>
        <w:pStyle w:val="BookText"/>
      </w:pPr>
      <w:r>
        <w:rPr>
          <w:rFonts w:ascii="Amiri" w:hAnsi="Amiri" w:eastAsia="Amiri" w:cs="Amiri"/>
          <w:lang w:bidi="ar-SA"/>
          <w:color w:val="111111"/>
          <w:sz w:val="28"/>
          <w:szCs w:val="28"/>
          <w:rtl/>
        </w:rPr>
        <w:t xml:space="preserve">(الرجل يكون محتاجاً فيبعث اليه</w:t>
      </w:r>
    </w:p>
    <w:p>
      <w:pPr>
        <w:pStyle w:val="BookText"/>
      </w:pPr>
      <w:r>
        <w:rPr>
          <w:rFonts w:ascii="Amiri" w:hAnsi="Amiri" w:eastAsia="Amiri" w:cs="Amiri"/>
          <w:lang w:bidi="ar-SA"/>
          <w:color w:val="111111"/>
          <w:sz w:val="28"/>
          <w:szCs w:val="28"/>
          <w:rtl/>
        </w:rPr>
        <w:t xml:space="preserve">بالصدقة-)</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IRNazanin" w:hAnsi="IRNazanin" w:eastAsia="IRNazanin" w:cs="IRNazanin"/>
          <w:lang w:bidi="fa-IR"/>
          <w:color w:val="111111"/>
          <w:sz w:val="28"/>
          <w:szCs w:val="28"/>
          <w:rtl/>
        </w:rPr>
        <w:t xml:space="preserve">«صدقات بني هاشم بعضهم على بعض تحل لهم؟فقال:نعم صدقة الرسول صلّی الله علیه و آله تحلّ لجميع الناس من بني هاشم و غيرهم،وصدقات بعضهم على بعض تحل لهم،ولا تحل لهم صدقات انسان غريب»(6)</w:t>
      </w:r>
    </w:p>
    <w:p>
      <w:pPr>
        <w:pStyle w:val="BookText"/>
      </w:pPr>
      <w:r>
        <w:rPr>
          <w:rFonts w:ascii="Amiri" w:hAnsi="Amiri" w:eastAsia="Amiri" w:cs="Amiri"/>
          <w:lang w:bidi="ar-SA"/>
          <w:color w:val="111111"/>
          <w:sz w:val="28"/>
          <w:szCs w:val="28"/>
          <w:rtl/>
        </w:rPr>
        <w:t xml:space="preserve">التهذيب ج4ص61ب15ح11.</w:t>
      </w:r>
    </w:p>
    <w:p>
      <w:pPr>
        <w:pStyle w:val="BookText"/>
      </w:pPr>
      <w:r>
        <w:rPr>
          <w:rFonts w:ascii="Amiri" w:hAnsi="Amiri" w:eastAsia="Amiri" w:cs="Amiri"/>
          <w:lang w:bidi="ar-SA"/>
          <w:color w:val="111111"/>
          <w:sz w:val="28"/>
          <w:szCs w:val="28"/>
          <w:rtl/>
        </w:rPr>
        <w:t xml:space="preserve">(صدقة التمر أحبّ إليّ-)يأتي في الفطرة تحت عنوان(عن صدقة الفطرة أهي الخ)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«صدقة درهم أفضل من صيام يوم»(6)</w:t>
      </w:r>
    </w:p>
    <w:p>
      <w:pPr>
        <w:pStyle w:val="BookText"/>
      </w:pPr>
      <w:r>
        <w:rPr>
          <w:rFonts w:ascii="IRNazanin" w:hAnsi="IRNazanin" w:eastAsia="IRNazanin" w:cs="IRNazanin"/>
          <w:lang w:bidi="fa-IR"/>
          <w:color w:val="111111"/>
          <w:sz w:val="28"/>
          <w:szCs w:val="28"/>
          <w:rtl/>
        </w:rPr>
        <w:t xml:space="preserve">الفقيه ج2ص50ب24ذیل ح10.</w:t>
      </w:r>
    </w:p>
    <w:p>
      <w:pPr>
        <w:pStyle w:val="BookText"/>
      </w:pPr>
      <w:r>
        <w:rPr>
          <w:rFonts w:ascii="Amiri" w:hAnsi="Amiri" w:eastAsia="Amiri" w:cs="Amiri"/>
          <w:lang w:bidi="ar-SA"/>
          <w:color w:val="111111"/>
          <w:sz w:val="28"/>
          <w:szCs w:val="28"/>
          <w:rtl/>
        </w:rPr>
        <w:t xml:space="preserve">(صدقة رغيف خير من نسك-)</w:t>
      </w:r>
    </w:p>
    <w:p>
      <w:pPr>
        <w:pStyle w:val="BookText"/>
      </w:pPr>
      <w:r>
        <w:rPr>
          <w:rFonts w:ascii="Amiri" w:hAnsi="Amiri" w:eastAsia="Amiri" w:cs="Amiri"/>
          <w:lang w:bidi="ar-SA"/>
          <w:color w:val="111111"/>
          <w:sz w:val="28"/>
          <w:szCs w:val="28"/>
          <w:rtl/>
        </w:rPr>
        <w:t xml:space="preserve">انظر الأضحية</w:t>
      </w:r>
    </w:p>
    <w:p>
      <w:pPr>
        <w:pStyle w:val="BookText"/>
      </w:pPr>
      <w:r>
        <w:rPr>
          <w:rFonts w:ascii="Amiri" w:hAnsi="Amiri" w:eastAsia="Amiri" w:cs="Amiri"/>
          <w:lang w:bidi="ar-SA"/>
          <w:color w:val="111111"/>
          <w:sz w:val="28"/>
          <w:szCs w:val="28"/>
          <w:rtl/>
        </w:rPr>
        <w:t xml:space="preserve">«صدقة السر تطفي غضب الرب»(6/م)</w:t>
      </w:r>
    </w:p>
    <w:p>
      <w:pPr>
        <w:pStyle w:val="BookText"/>
      </w:pPr>
      <w:r>
        <w:rPr>
          <w:rFonts w:ascii="Amiri" w:hAnsi="Amiri" w:eastAsia="Amiri" w:cs="Amiri"/>
          <w:lang w:bidi="ar-SA"/>
          <w:color w:val="111111"/>
          <w:sz w:val="28"/>
          <w:szCs w:val="28"/>
          <w:rtl/>
        </w:rPr>
        <w:t xml:space="preserve">الكافي ج4ص7ك13ب50ح1.</w:t>
      </w:r>
    </w:p>
    <w:p>
      <w:pPr>
        <w:pStyle w:val="BookText"/>
      </w:pPr>
      <w:r>
        <w:rPr>
          <w:rFonts w:ascii="Amiri" w:hAnsi="Amiri" w:eastAsia="Amiri" w:cs="Amiri"/>
          <w:lang w:bidi="ar-SA"/>
          <w:color w:val="111111"/>
          <w:sz w:val="28"/>
          <w:szCs w:val="28"/>
          <w:rtl/>
        </w:rPr>
        <w:t xml:space="preserve">الكافي ج4ص 8ك13ب50ح3.</w:t>
      </w:r>
    </w:p>
    <w:p>
      <w:pPr>
        <w:pStyle w:val="BookText"/>
      </w:pPr>
      <w:r>
        <w:rPr>
          <w:rFonts w:ascii="Amiri" w:hAnsi="Amiri" w:eastAsia="Amiri" w:cs="Amiri"/>
          <w:lang w:bidi="ar-SA"/>
          <w:color w:val="111111"/>
          <w:sz w:val="28"/>
          <w:szCs w:val="28"/>
          <w:rtl/>
        </w:rPr>
        <w:t xml:space="preserve">التهذيب ج4ص105ب29ح33.</w:t>
      </w:r>
    </w:p>
    <w:p>
      <w:pPr>
        <w:pStyle w:val="BookText"/>
      </w:pPr>
      <w:r>
        <w:rPr>
          <w:rFonts w:ascii="Amiri" w:hAnsi="Amiri" w:eastAsia="Amiri" w:cs="Amiri"/>
          <w:lang w:bidi="ar-SA"/>
          <w:color w:val="111111"/>
          <w:sz w:val="28"/>
          <w:szCs w:val="28"/>
          <w:rtl/>
        </w:rPr>
        <w:t xml:space="preserve">الفقيه ج2ص38ب19ح8.</w:t>
      </w:r>
    </w:p>
    <w:p>
      <w:pPr>
        <w:pStyle w:val="BookText"/>
      </w:pPr>
      <w:r>
        <w:rPr>
          <w:rFonts w:ascii="Amiri" w:hAnsi="Amiri" w:eastAsia="Amiri" w:cs="Amiri"/>
          <w:lang w:bidi="ar-SA"/>
          <w:color w:val="111111"/>
          <w:sz w:val="28"/>
          <w:szCs w:val="28"/>
          <w:rtl/>
        </w:rPr>
        <w:t xml:space="preserve">«صدقة السر فانها تطفى الخطيئة وتطفئ غضب الله عزوجل»(1)</w:t>
      </w:r>
    </w:p>
    <w:p>
      <w:pPr>
        <w:pStyle w:val="BookText"/>
      </w:pPr>
      <w:r>
        <w:rPr>
          <w:rFonts w:ascii="IRNazanin" w:hAnsi="IRNazanin" w:eastAsia="IRNazanin" w:cs="IRNazanin"/>
          <w:lang w:bidi="fa-IR"/>
          <w:color w:val="111111"/>
          <w:sz w:val="28"/>
          <w:szCs w:val="28"/>
          <w:rtl/>
        </w:rPr>
        <w:t xml:space="preserve">الفقيه ج1ص132ب29ذیل ح14.</w:t>
      </w:r>
    </w:p>
    <w:p>
      <w:pPr>
        <w:pStyle w:val="BookText"/>
      </w:pPr>
      <w:r>
        <w:rPr>
          <w:rFonts w:ascii="IRNazanin" w:hAnsi="IRNazanin" w:eastAsia="IRNazanin" w:cs="IRNazanin"/>
          <w:lang w:bidi="fa-IR"/>
          <w:color w:val="111111"/>
          <w:sz w:val="28"/>
          <w:szCs w:val="28"/>
          <w:rtl/>
        </w:rPr>
        <w:t xml:space="preserve">«صدقة غير بني هاشم لا تحل لبني هاشم الا في وجهين اذا كانوا عطاشا فأصابوا ماء فشربوا وصدقة بعضهم على بعض،واما قبض الامام علیه السّلام لما قبضه فليس لنفسيه وانما قبضه لغيره من أهل الحاجة والمسكنة و هو مستغن عن أموال الناس بكفاية الله ايّاه متی ناداه لبّاه ومتی سأله اعطاه ومتی ناجاه اجابه»(غ)</w:t>
      </w:r>
    </w:p>
    <w:p>
      <w:pPr>
        <w:pStyle w:val="BookText"/>
      </w:pPr>
      <w:r>
        <w:rPr>
          <w:rFonts w:ascii="Amiri" w:hAnsi="Amiri" w:eastAsia="Amiri" w:cs="Amiri"/>
          <w:lang w:bidi="ar-SA"/>
          <w:color w:val="111111"/>
          <w:sz w:val="28"/>
          <w:szCs w:val="28"/>
          <w:rtl/>
        </w:rPr>
        <w:t xml:space="preserve">الفقيه ج2ص20ب5ذيل ح31.</w:t>
      </w:r>
    </w:p>
    <w:p>
      <w:pPr>
        <w:pStyle w:val="BookText"/>
      </w:pPr>
      <w:r>
        <w:rPr>
          <w:rFonts w:ascii="Amiri" w:hAnsi="Amiri" w:eastAsia="Amiri" w:cs="Amiri"/>
          <w:lang w:bidi="ar-SA"/>
          <w:color w:val="111111"/>
          <w:sz w:val="28"/>
          <w:szCs w:val="28"/>
          <w:rtl/>
        </w:rPr>
        <w:t xml:space="preserve">(صدقة الفطرة على-)</w:t>
      </w:r>
    </w:p>
    <w:p>
      <w:pPr>
        <w:pStyle w:val="BookText"/>
      </w:pPr>
      <w:r>
        <w:rPr>
          <w:rFonts w:ascii="Amiri" w:hAnsi="Amiri" w:eastAsia="Amiri" w:cs="Amiri"/>
          <w:lang w:bidi="ar-SA"/>
          <w:color w:val="111111"/>
          <w:sz w:val="28"/>
          <w:szCs w:val="28"/>
          <w:rtl/>
        </w:rPr>
        <w:t xml:space="preserve">انظر الفطرة</w:t>
      </w:r>
    </w:p>
    <w:p>
      <w:pPr>
        <w:pStyle w:val="BookText"/>
      </w:pPr>
      <w:r>
        <w:rPr>
          <w:rFonts w:ascii="Amiri" w:hAnsi="Amiri" w:eastAsia="Amiri" w:cs="Amiri"/>
          <w:lang w:bidi="ar-SA"/>
          <w:color w:val="111111"/>
          <w:sz w:val="28"/>
          <w:szCs w:val="28"/>
          <w:rtl/>
        </w:rPr>
        <w:t xml:space="preserve">«صدقة الليل تطفىء غضب الرب»(6)</w:t>
      </w:r>
    </w:p>
    <w:p>
      <w:pPr>
        <w:pStyle w:val="BookText"/>
      </w:pPr>
      <w:r>
        <w:rPr>
          <w:rFonts w:ascii="IRNazanin" w:hAnsi="IRNazanin" w:eastAsia="IRNazanin" w:cs="IRNazanin"/>
          <w:lang w:bidi="fa-IR"/>
          <w:color w:val="111111"/>
          <w:sz w:val="28"/>
          <w:szCs w:val="28"/>
          <w:rtl/>
        </w:rPr>
        <w:t xml:space="preserve">الكافي ج2ص157ك5ب68ذیل ح32.</w:t>
      </w:r>
    </w:p>
    <w:p>
      <w:pPr>
        <w:pStyle w:val="BookText"/>
      </w:pPr>
      <w:r>
        <w:rPr>
          <w:rFonts w:ascii="IRNazanin" w:hAnsi="IRNazanin" w:eastAsia="IRNazanin" w:cs="IRNazanin"/>
          <w:lang w:bidi="fa-IR"/>
          <w:color w:val="111111"/>
          <w:sz w:val="28"/>
          <w:szCs w:val="28"/>
          <w:rtl/>
        </w:rPr>
        <w:t xml:space="preserve">الكافي ج4ص9ك13ب51ذیل ح3.</w:t>
      </w:r>
    </w:p>
    <w:p>
      <w:pPr>
        <w:pStyle w:val="BookText"/>
      </w:pPr>
      <w:r>
        <w:rPr>
          <w:rFonts w:ascii="IRNazanin" w:hAnsi="IRNazanin" w:eastAsia="IRNazanin" w:cs="IRNazanin"/>
          <w:lang w:bidi="fa-IR"/>
          <w:color w:val="111111"/>
          <w:sz w:val="28"/>
          <w:szCs w:val="28"/>
          <w:rtl/>
        </w:rPr>
        <w:t xml:space="preserve">التهذيب ج4ص105ب29ذیل ح31.</w:t>
      </w:r>
    </w:p>
    <w:p>
      <w:pPr>
        <w:pStyle w:val="BookText"/>
      </w:pPr>
      <w:r>
        <w:rPr>
          <w:rFonts w:ascii="Amiri" w:hAnsi="Amiri" w:eastAsia="Amiri" w:cs="Amiri"/>
          <w:lang w:bidi="ar-SA"/>
          <w:color w:val="111111"/>
          <w:sz w:val="28"/>
          <w:szCs w:val="28"/>
          <w:rtl/>
        </w:rPr>
        <w:t xml:space="preserve">(صدقة مبتولة لا تورث-)يأتي في الميت تحت عنوان(ليس يتبع الرجل الخ)</w:t>
      </w:r>
    </w:p>
    <w:p>
      <w:pPr>
        <w:pStyle w:val="BookText"/>
      </w:pPr>
      <w:r>
        <w:rPr>
          <w:rFonts w:ascii="Amiri" w:hAnsi="Amiri" w:eastAsia="Amiri" w:cs="Amiri"/>
          <w:lang w:bidi="ar-SA"/>
          <w:color w:val="111111"/>
          <w:sz w:val="28"/>
          <w:szCs w:val="28"/>
          <w:rtl/>
        </w:rPr>
        <w:t xml:space="preserve">(صدقة يحبها الله-)</w:t>
      </w:r>
    </w:p>
    <w:p>
      <w:pPr>
        <w:pStyle w:val="BookText"/>
      </w:pPr>
      <w:r>
        <w:rPr>
          <w:rFonts w:ascii="IRNazanin" w:hAnsi="IRNazanin" w:eastAsia="IRNazanin" w:cs="IRNazanin"/>
          <w:lang w:bidi="fa-IR"/>
          <w:color w:val="111111"/>
          <w:sz w:val="28"/>
          <w:szCs w:val="28"/>
          <w:rtl/>
        </w:rPr>
        <w:t xml:space="preserve">انظر الاصلاح</w:t>
      </w:r>
    </w:p>
    <w:p>
      <w:pPr>
        <w:pStyle w:val="BookText"/>
      </w:pPr>
      <w:r>
        <w:rPr>
          <w:rFonts w:ascii="Amiri" w:hAnsi="Amiri" w:eastAsia="Amiri" w:cs="Amiri"/>
          <w:lang w:bidi="ar-SA"/>
          <w:color w:val="111111"/>
          <w:sz w:val="28"/>
          <w:szCs w:val="28"/>
          <w:rtl/>
        </w:rPr>
        <w:t xml:space="preserve">(الصدقة بصاع-)يأتي في الفطرة تحت</w:t>
      </w:r>
    </w:p>
    <w:p>
      <w:pPr>
        <w:pStyle w:val="BookText"/>
      </w:pPr>
      <w:r>
        <w:rPr>
          <w:rFonts w:ascii="IRNazanin" w:hAnsi="IRNazanin" w:eastAsia="IRNazanin" w:cs="IRNazanin"/>
          <w:lang w:bidi="fa-IR"/>
          <w:color w:val="111111"/>
          <w:sz w:val="28"/>
          <w:szCs w:val="28"/>
          <w:rtl/>
        </w:rPr>
        <w:t xml:space="preserve">عنوان(ان لم تجد الخ)</w:t>
      </w:r>
    </w:p>
    <w:p>
      <w:pPr>
        <w:pStyle w:val="BookText"/>
      </w:pPr>
      <w:r>
        <w:rPr>
          <w:rFonts w:ascii="Amiri" w:hAnsi="Amiri" w:eastAsia="Amiri" w:cs="Amiri"/>
          <w:lang w:bidi="ar-SA"/>
          <w:color w:val="111111"/>
          <w:sz w:val="28"/>
          <w:szCs w:val="28"/>
          <w:rtl/>
        </w:rPr>
        <w:t xml:space="preserve">الصدقة بعشرة والقرض بثمانية عشر وصلة الإخوان بعشرين وصلة الرحم بأربعة وعشرين»(6/م)</w:t>
      </w:r>
    </w:p>
    <w:p>
      <w:pPr>
        <w:pStyle w:val="BookText"/>
      </w:pPr>
      <w:r>
        <w:rPr>
          <w:rFonts w:ascii="Amiri" w:hAnsi="Amiri" w:eastAsia="Amiri" w:cs="Amiri"/>
          <w:lang w:bidi="ar-SA"/>
          <w:color w:val="111111"/>
          <w:sz w:val="28"/>
          <w:szCs w:val="28"/>
          <w:rtl/>
        </w:rPr>
        <w:t xml:space="preserve">الكافي ج4ص10ك13ب53ح3.</w:t>
      </w:r>
    </w:p>
    <w:p>
      <w:pPr>
        <w:pStyle w:val="BookText"/>
      </w:pPr>
      <w:r>
        <w:rPr>
          <w:rFonts w:ascii="Amiri" w:hAnsi="Amiri" w:eastAsia="Amiri" w:cs="Amiri"/>
          <w:lang w:bidi="ar-SA"/>
          <w:color w:val="111111"/>
          <w:sz w:val="28"/>
          <w:szCs w:val="28"/>
          <w:rtl/>
        </w:rPr>
        <w:t xml:space="preserve">الفقيه ج2ص38ب19 11.</w:t>
      </w:r>
    </w:p>
    <w:p>
      <w:pPr>
        <w:pStyle w:val="BookText"/>
      </w:pPr>
      <w:r>
        <w:rPr>
          <w:rFonts w:ascii="Amiri" w:hAnsi="Amiri" w:eastAsia="Amiri" w:cs="Amiri"/>
          <w:lang w:bidi="ar-SA"/>
          <w:color w:val="111111"/>
          <w:sz w:val="28"/>
          <w:szCs w:val="28"/>
          <w:rtl/>
        </w:rPr>
        <w:t xml:space="preserve">التهذيب ج4ص106ب29ح36.</w:t>
      </w:r>
    </w:p>
    <w:p>
      <w:pPr>
        <w:pStyle w:val="BookText"/>
      </w:pPr>
      <w:r>
        <w:rPr>
          <w:rFonts w:ascii="IRNazanin" w:hAnsi="IRNazanin" w:eastAsia="IRNazanin" w:cs="IRNazanin"/>
          <w:lang w:bidi="fa-IR"/>
          <w:color w:val="111111"/>
          <w:sz w:val="28"/>
          <w:szCs w:val="28"/>
          <w:rtl/>
        </w:rPr>
        <w:t xml:space="preserve">«الصدقة باليد تقى ميتة السوء وتدفع سبعين نوعاً من أنواع البلاء وتفك عن لحی سبعين شیطاناً كلّهم يأمره أن لا يفعل»(6)</w:t>
      </w:r>
    </w:p>
    <w:p>
      <w:pPr>
        <w:pStyle w:val="BookText"/>
      </w:pPr>
      <w:r>
        <w:rPr>
          <w:rFonts w:ascii="Amiri" w:hAnsi="Amiri" w:eastAsia="Amiri" w:cs="Amiri"/>
          <w:lang w:bidi="ar-SA"/>
          <w:color w:val="111111"/>
          <w:sz w:val="28"/>
          <w:szCs w:val="28"/>
          <w:rtl/>
        </w:rPr>
        <w:t xml:space="preserve">الكافي ج4ص3ك13ب48ح7.</w:t>
      </w:r>
    </w:p>
    <w:p>
      <w:pPr>
        <w:pStyle w:val="BookText"/>
      </w:pPr>
      <w:r>
        <w:rPr>
          <w:rFonts w:ascii="Amiri" w:hAnsi="Amiri" w:eastAsia="Amiri" w:cs="Amiri"/>
          <w:lang w:bidi="ar-SA"/>
          <w:color w:val="111111"/>
          <w:sz w:val="28"/>
          <w:szCs w:val="28"/>
          <w:rtl/>
        </w:rPr>
        <w:t xml:space="preserve">الفقيه ج2ص37ب19ح4.</w:t>
      </w:r>
    </w:p>
    <w:p>
      <w:pPr>
        <w:pStyle w:val="BookText"/>
      </w:pPr>
      <w:r>
        <w:rPr>
          <w:rFonts w:ascii="Amiri" w:hAnsi="Amiri" w:eastAsia="Amiri" w:cs="Amiri"/>
          <w:lang w:bidi="ar-SA"/>
          <w:color w:val="111111"/>
          <w:sz w:val="28"/>
          <w:szCs w:val="28"/>
          <w:rtl/>
        </w:rPr>
        <w:t xml:space="preserve">«الصدقة تدفع ميتة السوء»(6/م)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ج4ص3ك13ب48ح1.</w:t>
      </w:r>
    </w:p>
    <w:p>
      <w:pPr>
        <w:pStyle w:val="BookText"/>
      </w:pPr>
      <w:r>
        <w:rPr>
          <w:rFonts w:ascii="Amiri" w:hAnsi="Amiri" w:eastAsia="Amiri" w:cs="Amiri"/>
          <w:lang w:bidi="ar-SA"/>
          <w:color w:val="111111"/>
          <w:sz w:val="28"/>
          <w:szCs w:val="28"/>
          <w:rtl/>
        </w:rPr>
        <w:t xml:space="preserve">«الصدقة تذهب بالخطيئة»(5)</w:t>
      </w:r>
    </w:p>
    <w:p>
      <w:pPr>
        <w:pStyle w:val="BookText"/>
      </w:pPr>
      <w:r>
        <w:rPr>
          <w:rFonts w:ascii="IRNazanin" w:hAnsi="IRNazanin" w:eastAsia="IRNazanin" w:cs="IRNazanin"/>
          <w:lang w:bidi="fa-IR"/>
          <w:color w:val="111111"/>
          <w:sz w:val="28"/>
          <w:szCs w:val="28"/>
          <w:rtl/>
        </w:rPr>
        <w:t xml:space="preserve">الكافي ج2ص24ك5ب13ذیل ح15.</w:t>
      </w:r>
    </w:p>
    <w:p>
      <w:pPr>
        <w:pStyle w:val="BookText"/>
      </w:pPr>
      <w:r>
        <w:rPr>
          <w:rFonts w:ascii="IRNazanin" w:hAnsi="IRNazanin" w:eastAsia="IRNazanin" w:cs="IRNazanin"/>
          <w:lang w:bidi="fa-IR"/>
          <w:color w:val="111111"/>
          <w:sz w:val="28"/>
          <w:szCs w:val="28"/>
          <w:rtl/>
        </w:rPr>
        <w:t xml:space="preserve">التهذيب ج2ص242ب12ذیل ح27.</w:t>
      </w:r>
    </w:p>
    <w:p>
      <w:pPr>
        <w:pStyle w:val="BookText"/>
      </w:pPr>
      <w:r>
        <w:rPr>
          <w:rFonts w:ascii="Amiri" w:hAnsi="Amiri" w:eastAsia="Amiri" w:cs="Amiri"/>
          <w:lang w:bidi="ar-SA"/>
          <w:color w:val="111111"/>
          <w:sz w:val="28"/>
          <w:szCs w:val="28"/>
          <w:rtl/>
        </w:rPr>
        <w:t xml:space="preserve">«الصدقة ترد القضاء الذي قد ابرم ابراما»(م)</w:t>
      </w:r>
    </w:p>
    <w:p>
      <w:pPr>
        <w:pStyle w:val="BookText"/>
      </w:pPr>
      <w:r>
        <w:rPr>
          <w:rFonts w:ascii="IRNazanin" w:hAnsi="IRNazanin" w:eastAsia="IRNazanin" w:cs="IRNazanin"/>
          <w:lang w:bidi="fa-IR"/>
          <w:color w:val="111111"/>
          <w:sz w:val="28"/>
          <w:szCs w:val="28"/>
          <w:rtl/>
        </w:rPr>
        <w:t xml:space="preserve">الفقيه ج4ص266ب176ذیل ح4.</w:t>
      </w:r>
    </w:p>
    <w:p>
      <w:pPr>
        <w:pStyle w:val="BookText"/>
      </w:pPr>
      <w:r>
        <w:rPr>
          <w:rFonts w:ascii="Amiri" w:hAnsi="Amiri" w:eastAsia="Amiri" w:cs="Amiri"/>
          <w:lang w:bidi="ar-SA"/>
          <w:color w:val="111111"/>
          <w:sz w:val="28"/>
          <w:szCs w:val="28"/>
          <w:rtl/>
        </w:rPr>
        <w:t xml:space="preserve">«الصدقة تغلب الخطيئة،-»</w:t>
      </w:r>
    </w:p>
    <w:p>
      <w:pPr>
        <w:pStyle w:val="BookText"/>
      </w:pPr>
      <w:r>
        <w:rPr>
          <w:rFonts w:ascii="IRNazanin" w:hAnsi="IRNazanin" w:eastAsia="IRNazanin" w:cs="IRNazanin"/>
          <w:lang w:bidi="fa-IR"/>
          <w:color w:val="111111"/>
          <w:sz w:val="28"/>
          <w:szCs w:val="28"/>
          <w:rtl/>
        </w:rPr>
        <w:t xml:space="preserve">روضة الكافي ج8ص149ذیل ح129.</w:t>
      </w:r>
    </w:p>
    <w:p>
      <w:pPr>
        <w:pStyle w:val="BookText"/>
      </w:pPr>
      <w:r>
        <w:rPr>
          <w:rFonts w:ascii="Amiri" w:hAnsi="Amiri" w:eastAsia="Amiri" w:cs="Amiri"/>
          <w:lang w:bidi="ar-SA"/>
          <w:color w:val="111111"/>
          <w:sz w:val="28"/>
          <w:szCs w:val="28"/>
          <w:rtl/>
        </w:rPr>
        <w:t xml:space="preserve">«الصدقة تكسر ظهره»(م)</w:t>
      </w:r>
    </w:p>
    <w:p>
      <w:pPr>
        <w:pStyle w:val="BookText"/>
      </w:pPr>
      <w:r>
        <w:rPr>
          <w:rFonts w:ascii="Amiri" w:hAnsi="Amiri" w:eastAsia="Amiri" w:cs="Amiri"/>
          <w:lang w:bidi="ar-SA"/>
          <w:color w:val="111111"/>
          <w:sz w:val="28"/>
          <w:szCs w:val="28"/>
          <w:rtl/>
        </w:rPr>
        <w:t xml:space="preserve">الفقيه ج2ص45ب22ح4.</w:t>
      </w:r>
    </w:p>
    <w:p>
      <w:pPr>
        <w:pStyle w:val="BookText"/>
      </w:pPr>
      <w:r>
        <w:rPr>
          <w:rFonts w:ascii="Amiri" w:hAnsi="Amiri" w:eastAsia="Amiri" w:cs="Amiri"/>
          <w:lang w:bidi="ar-SA"/>
          <w:color w:val="111111"/>
          <w:sz w:val="28"/>
          <w:szCs w:val="28"/>
          <w:rtl/>
        </w:rPr>
        <w:t xml:space="preserve">(الصدقة الجارية تجري-)يأتي في الميت تحت عنوان(ما يلحق الخ)</w:t>
      </w:r>
    </w:p>
    <w:p>
      <w:pPr>
        <w:pStyle w:val="BookText"/>
      </w:pPr>
      <w:r>
        <w:rPr>
          <w:rFonts w:ascii="Amiri" w:hAnsi="Amiri" w:eastAsia="Amiri" w:cs="Amiri"/>
          <w:lang w:bidi="ar-SA"/>
          <w:color w:val="111111"/>
          <w:sz w:val="28"/>
          <w:szCs w:val="28"/>
          <w:rtl/>
        </w:rPr>
        <w:t xml:space="preserve">(الصدقة لمن لا يجد الحنطة-)</w:t>
      </w:r>
    </w:p>
    <w:p>
      <w:pPr>
        <w:pStyle w:val="BookText"/>
      </w:pPr>
      <w:r>
        <w:rPr>
          <w:rFonts w:ascii="Amiri" w:hAnsi="Amiri" w:eastAsia="Amiri" w:cs="Amiri"/>
          <w:lang w:bidi="ar-SA"/>
          <w:color w:val="111111"/>
          <w:sz w:val="28"/>
          <w:szCs w:val="28"/>
          <w:rtl/>
        </w:rPr>
        <w:t xml:space="preserve">انظر الفطرة</w:t>
      </w:r>
    </w:p>
    <w:p>
      <w:pPr>
        <w:pStyle w:val="BookText"/>
      </w:pPr>
      <w:r>
        <w:rPr>
          <w:rFonts w:ascii="Amiri" w:hAnsi="Amiri" w:eastAsia="Amiri" w:cs="Amiri"/>
          <w:lang w:bidi="ar-SA"/>
          <w:color w:val="111111"/>
          <w:sz w:val="28"/>
          <w:szCs w:val="28"/>
          <w:rtl/>
        </w:rPr>
        <w:t xml:space="preserve">(الصدقة مدٌ مدٌ-)يأتي في الكفارة تحت عنوان(في كفارة اليمين عتق الخ)</w:t>
      </w:r>
    </w:p>
    <w:p>
      <w:pPr>
        <w:pStyle w:val="BookText"/>
      </w:pPr>
      <w:r>
        <w:rPr>
          <w:rFonts w:ascii="Amiri" w:hAnsi="Amiri" w:eastAsia="Amiri" w:cs="Amiri"/>
          <w:lang w:bidi="ar-SA"/>
          <w:color w:val="111111"/>
          <w:sz w:val="28"/>
          <w:szCs w:val="28"/>
          <w:rtl/>
        </w:rPr>
        <w:t xml:space="preserve">(عما يجب على الرجل في اهله صدقة-)</w:t>
      </w:r>
    </w:p>
    <w:p>
      <w:pPr>
        <w:pStyle w:val="BookText"/>
      </w:pPr>
      <w:r>
        <w:rPr>
          <w:rFonts w:ascii="Amiri" w:hAnsi="Amiri" w:eastAsia="Amiri" w:cs="Amiri"/>
          <w:lang w:bidi="ar-SA"/>
          <w:color w:val="111111"/>
          <w:sz w:val="28"/>
          <w:szCs w:val="28"/>
          <w:rtl/>
        </w:rPr>
        <w:t xml:space="preserve">انظر الفطرة</w:t>
      </w:r>
    </w:p>
    <w:p>
      <w:pPr>
        <w:pStyle w:val="BookText"/>
      </w:pPr>
      <w:r>
        <w:rPr>
          <w:rFonts w:ascii="Amiri" w:hAnsi="Amiri" w:eastAsia="Amiri" w:cs="Amiri"/>
          <w:lang w:bidi="ar-SA"/>
          <w:color w:val="111111"/>
          <w:sz w:val="28"/>
          <w:szCs w:val="28"/>
          <w:rtl/>
        </w:rPr>
        <w:t xml:space="preserve">(عمن يلي صدقة العشر-)</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(عن امرأة أوصت بمال في الصدقة-)</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IRNazanin" w:hAnsi="IRNazanin" w:eastAsia="IRNazanin" w:cs="IRNazanin"/>
          <w:lang w:bidi="fa-IR"/>
          <w:color w:val="111111"/>
          <w:sz w:val="28"/>
          <w:szCs w:val="28"/>
          <w:rtl/>
        </w:rPr>
        <w:t xml:space="preserve">«عن دار لم تقسم فتصدق بعض اهل</w:t>
      </w:r>
    </w:p>
    <w:p>
      <w:pPr>
        <w:pStyle w:val="BookText"/>
      </w:pPr>
      <w:r>
        <w:rPr>
          <w:rFonts w:ascii="Amiri" w:hAnsi="Amiri" w:eastAsia="Amiri" w:cs="Amiri"/>
          <w:lang w:bidi="ar-SA"/>
          <w:color w:val="111111"/>
          <w:sz w:val="28"/>
          <w:szCs w:val="28"/>
          <w:rtl/>
        </w:rPr>
        <w:t xml:space="preserve">الدار بنصيبه من الدار؟قال:يجوز،قلت:ارأيت ان كانت هبة؟قال:يجوز</w:t>
      </w:r>
      <w:r>
        <w:rPr>
          <w:rStyle w:val="FootnoteReference"/>
        </w:rPr>
        <w:footnoteReference w:id="151"/>
      </w:r>
      <w:r>
        <w:rPr>
          <w:rFonts w:ascii="Amiri" w:hAnsi="Amiri" w:eastAsia="Amiri" w:cs="Amiri"/>
          <w:lang w:bidi="ar-SA"/>
          <w:color w:val="111111"/>
          <w:sz w:val="28"/>
          <w:szCs w:val="28"/>
          <w:rtl/>
        </w:rPr>
        <w:t xml:space="preserve">قال:وسألته عن رجل اسكن رجلا داره حياته قال:يجوز له وليس له أن يخرجه،قلت:فله ولعقبه؟قال:يجوز،وسألته عن رجل اسكن رجلا ولم يوقت له شيئا،قال:يخرجه صاحب الدار اذا شاء»(6)</w:t>
      </w:r>
    </w:p>
    <w:p>
      <w:pPr>
        <w:pStyle w:val="BookText"/>
      </w:pPr>
      <w:r>
        <w:rPr>
          <w:rFonts w:ascii="Amiri" w:hAnsi="Amiri" w:eastAsia="Amiri" w:cs="Amiri"/>
          <w:lang w:bidi="ar-SA"/>
          <w:color w:val="111111"/>
          <w:sz w:val="28"/>
          <w:szCs w:val="28"/>
          <w:rtl/>
        </w:rPr>
        <w:t xml:space="preserve">الكافي ج7ص34ك28ب23ح24.</w:t>
      </w:r>
    </w:p>
    <w:p>
      <w:pPr>
        <w:pStyle w:val="BookText"/>
      </w:pPr>
      <w:r>
        <w:rPr>
          <w:rFonts w:ascii="Amiri" w:hAnsi="Amiri" w:eastAsia="Amiri" w:cs="Amiri"/>
          <w:lang w:bidi="ar-SA"/>
          <w:color w:val="111111"/>
          <w:sz w:val="28"/>
          <w:szCs w:val="28"/>
          <w:rtl/>
        </w:rPr>
        <w:t xml:space="preserve">التهذيب ج9ص140ب3ح36.</w:t>
      </w:r>
    </w:p>
    <w:p>
      <w:pPr>
        <w:pStyle w:val="BookText"/>
      </w:pPr>
      <w:r>
        <w:rPr>
          <w:rFonts w:ascii="Amiri" w:hAnsi="Amiri" w:eastAsia="Amiri" w:cs="Amiri"/>
          <w:lang w:bidi="ar-SA"/>
          <w:color w:val="111111"/>
          <w:sz w:val="28"/>
          <w:szCs w:val="28"/>
          <w:rtl/>
        </w:rPr>
        <w:t xml:space="preserve">التهذيب ج9ص133ب3ح11.</w:t>
      </w:r>
    </w:p>
    <w:p>
      <w:pPr>
        <w:pStyle w:val="BookText"/>
      </w:pPr>
      <w:r>
        <w:rPr>
          <w:rFonts w:ascii="Amiri" w:hAnsi="Amiri" w:eastAsia="Amiri" w:cs="Amiri"/>
          <w:lang w:bidi="ar-SA"/>
          <w:color w:val="111111"/>
          <w:sz w:val="28"/>
          <w:szCs w:val="28"/>
          <w:rtl/>
        </w:rPr>
        <w:t xml:space="preserve">(عن رجل تصدّق بصدقة-)</w:t>
      </w:r>
    </w:p>
    <w:p>
      <w:pPr>
        <w:pStyle w:val="BookText"/>
      </w:pPr>
      <w:r>
        <w:rPr>
          <w:rFonts w:ascii="Amiri" w:hAnsi="Amiri" w:eastAsia="Amiri" w:cs="Amiri"/>
          <w:lang w:bidi="ar-SA"/>
          <w:color w:val="111111"/>
          <w:sz w:val="28"/>
          <w:szCs w:val="28"/>
          <w:rtl/>
        </w:rPr>
        <w:t xml:space="preserve">انظر الهبة</w:t>
      </w:r>
    </w:p>
    <w:p>
      <w:pPr>
        <w:pStyle w:val="BookText"/>
      </w:pPr>
      <w:r>
        <w:rPr>
          <w:rFonts w:ascii="Amiri" w:hAnsi="Amiri" w:eastAsia="Amiri" w:cs="Amiri"/>
          <w:lang w:bidi="ar-SA"/>
          <w:color w:val="111111"/>
          <w:sz w:val="28"/>
          <w:szCs w:val="28"/>
          <w:rtl/>
        </w:rPr>
        <w:t xml:space="preserve">«عن رجل تصدق على ابنه بالمال أو الدار اَلَه أن يرجع فيه؟فقال:نعم إلّا أن يكون صغيراً»(6)</w:t>
      </w:r>
    </w:p>
    <w:p>
      <w:pPr>
        <w:pStyle w:val="BookText"/>
      </w:pPr>
      <w:r>
        <w:rPr>
          <w:rFonts w:ascii="Amiri" w:hAnsi="Amiri" w:eastAsia="Amiri" w:cs="Amiri"/>
          <w:lang w:bidi="ar-SA"/>
          <w:color w:val="111111"/>
          <w:sz w:val="28"/>
          <w:szCs w:val="28"/>
          <w:rtl/>
        </w:rPr>
        <w:t xml:space="preserve">الفقيه ج4ص182ب128ح21.</w:t>
      </w:r>
    </w:p>
    <w:p>
      <w:pPr>
        <w:pStyle w:val="BookText"/>
      </w:pPr>
      <w:r>
        <w:rPr>
          <w:rFonts w:ascii="Amiri" w:hAnsi="Amiri" w:eastAsia="Amiri" w:cs="Amiri"/>
          <w:lang w:bidi="ar-SA"/>
          <w:color w:val="111111"/>
          <w:sz w:val="28"/>
          <w:szCs w:val="28"/>
          <w:rtl/>
        </w:rPr>
        <w:t xml:space="preserve">(عن رجل كان له مال كثير-الى أن قال-هل عليه فيه صدقة-)</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(عن رجل كان له مال موضوع-)الى أن قال-اَعليه صدقة قال لا)</w:t>
      </w:r>
    </w:p>
    <w:p>
      <w:pPr>
        <w:pStyle w:val="BookText"/>
      </w:pPr>
      <w:r>
        <w:rPr>
          <w:rFonts w:ascii="Amiri" w:hAnsi="Amiri" w:eastAsia="Amiri" w:cs="Amiri"/>
          <w:lang w:bidi="ar-SA"/>
          <w:color w:val="111111"/>
          <w:sz w:val="28"/>
          <w:szCs w:val="28"/>
          <w:rtl/>
        </w:rPr>
        <w:t xml:space="preserve">انظر الزكاة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رجل كانت له جارية فآذته امرأته فيها فقال:هي عليك صدقة فقال:ان کان قال ذلك لله عزوجل:فليمضها،وان كان لم يقل:فله أن يرجع ان شاء فيها»(5)او(6)</w:t>
      </w:r>
    </w:p>
    <w:p>
      <w:pPr>
        <w:pStyle w:val="BookText"/>
      </w:pPr>
      <w:r>
        <w:rPr>
          <w:rFonts w:ascii="Amiri" w:hAnsi="Amiri" w:eastAsia="Amiri" w:cs="Amiri"/>
          <w:lang w:bidi="ar-SA"/>
          <w:color w:val="111111"/>
          <w:sz w:val="28"/>
          <w:szCs w:val="28"/>
          <w:rtl/>
        </w:rPr>
        <w:t xml:space="preserve">الكافي ج7ص32ك28ب23ح12.</w:t>
      </w:r>
    </w:p>
    <w:p>
      <w:pPr>
        <w:pStyle w:val="BookText"/>
      </w:pPr>
      <w:r>
        <w:rPr>
          <w:rFonts w:ascii="Amiri" w:hAnsi="Amiri" w:eastAsia="Amiri" w:cs="Amiri"/>
          <w:lang w:bidi="ar-SA"/>
          <w:color w:val="111111"/>
          <w:sz w:val="28"/>
          <w:szCs w:val="28"/>
          <w:rtl/>
        </w:rPr>
        <w:t xml:space="preserve">التهذيب ج9ص151ب3ح64.</w:t>
      </w:r>
    </w:p>
    <w:p>
      <w:pPr>
        <w:pStyle w:val="BookText"/>
      </w:pPr>
      <w:r>
        <w:rPr>
          <w:rFonts w:ascii="Amiri" w:hAnsi="Amiri" w:eastAsia="Amiri" w:cs="Amiri"/>
          <w:lang w:bidi="ar-SA"/>
          <w:color w:val="111111"/>
          <w:sz w:val="28"/>
          <w:szCs w:val="28"/>
          <w:rtl/>
        </w:rPr>
        <w:t xml:space="preserve">التهذيب ج9ص153ب4ح5.</w:t>
      </w:r>
    </w:p>
    <w:p>
      <w:pPr>
        <w:pStyle w:val="BookText"/>
      </w:pPr>
      <w:r>
        <w:rPr>
          <w:rFonts w:ascii="Amiri" w:hAnsi="Amiri" w:eastAsia="Amiri" w:cs="Amiri"/>
          <w:lang w:bidi="ar-SA"/>
          <w:color w:val="111111"/>
          <w:sz w:val="28"/>
          <w:szCs w:val="28"/>
          <w:rtl/>
        </w:rPr>
        <w:t xml:space="preserve">(عن رجل يأخذ من الزكاة عليه صدقة الفطرة-)</w:t>
      </w:r>
    </w:p>
    <w:p>
      <w:pPr>
        <w:pStyle w:val="BookText"/>
      </w:pPr>
      <w:r>
        <w:rPr>
          <w:rFonts w:ascii="Amiri" w:hAnsi="Amiri" w:eastAsia="Amiri" w:cs="Amiri"/>
          <w:lang w:bidi="ar-SA"/>
          <w:color w:val="111111"/>
          <w:sz w:val="28"/>
          <w:szCs w:val="28"/>
          <w:rtl/>
        </w:rPr>
        <w:t xml:space="preserve">انظر الفطرة</w:t>
      </w:r>
    </w:p>
    <w:p>
      <w:pPr>
        <w:pStyle w:val="BookText"/>
      </w:pPr>
      <w:r>
        <w:rPr>
          <w:rFonts w:ascii="Amiri" w:hAnsi="Amiri" w:eastAsia="Amiri" w:cs="Amiri"/>
          <w:lang w:bidi="ar-SA"/>
          <w:color w:val="111111"/>
          <w:sz w:val="28"/>
          <w:szCs w:val="28"/>
          <w:rtl/>
        </w:rPr>
        <w:t xml:space="preserve">(عن رجل يقبل الزكاة هل عليه صدقة الفطرة-)</w:t>
      </w:r>
    </w:p>
    <w:p>
      <w:pPr>
        <w:pStyle w:val="BookText"/>
      </w:pPr>
      <w:r>
        <w:rPr>
          <w:rFonts w:ascii="Amiri" w:hAnsi="Amiri" w:eastAsia="Amiri" w:cs="Amiri"/>
          <w:lang w:bidi="ar-SA"/>
          <w:color w:val="111111"/>
          <w:sz w:val="28"/>
          <w:szCs w:val="28"/>
          <w:rtl/>
        </w:rPr>
        <w:t xml:space="preserve">انظر الفطرة</w:t>
      </w:r>
    </w:p>
    <w:p>
      <w:pPr>
        <w:pStyle w:val="BookText"/>
      </w:pPr>
      <w:r>
        <w:rPr>
          <w:rFonts w:ascii="IRNazanin" w:hAnsi="IRNazanin" w:eastAsia="IRNazanin" w:cs="IRNazanin"/>
          <w:lang w:bidi="fa-IR"/>
          <w:color w:val="111111"/>
          <w:sz w:val="28"/>
          <w:szCs w:val="28"/>
          <w:rtl/>
        </w:rPr>
        <w:t xml:space="preserve">«عن الرجل تصدّق على بعض</w:t>
      </w:r>
      <w:r>
        <w:rPr>
          <w:rStyle w:val="FootnoteReference"/>
        </w:rPr>
        <w:footnoteReference w:id="152"/>
      </w:r>
      <w:r>
        <w:rPr>
          <w:rFonts w:ascii="Amiri" w:hAnsi="Amiri" w:eastAsia="Amiri" w:cs="Amiri"/>
          <w:lang w:bidi="ar-SA"/>
          <w:color w:val="111111"/>
          <w:sz w:val="28"/>
          <w:szCs w:val="28"/>
          <w:rtl/>
        </w:rPr>
        <w:t xml:space="preserve">ولده بطرف من ماله ثم يبدو له بعد ذلك أن يدخل معه غيرهمن ولده قال:لا بأس بذلك،وعن الرجل يتصدّق ببعض ماله على بعض ولده ويبينه له اَلَه ان يدخل معهم من ولده غيرهم</w:t>
      </w:r>
    </w:p>
    <w:p>
      <w:pPr>
        <w:pStyle w:val="BookText"/>
      </w:pPr>
      <w:r>
        <w:rPr>
          <w:rFonts w:ascii="Amiri" w:hAnsi="Amiri" w:eastAsia="Amiri" w:cs="Amiri"/>
          <w:lang w:bidi="ar-SA"/>
          <w:color w:val="111111"/>
          <w:sz w:val="28"/>
          <w:szCs w:val="28"/>
          <w:rtl/>
        </w:rPr>
        <w:t xml:space="preserve">بعد أن اَبانهم بصدقة؟فقال:ليس له ذلك الا ان يشترط انه من تصدّق عليه فذلك له»(7)</w:t>
      </w:r>
    </w:p>
    <w:p>
      <w:pPr>
        <w:pStyle w:val="BookText"/>
      </w:pPr>
      <w:r>
        <w:rPr>
          <w:rFonts w:ascii="IRNazanin" w:hAnsi="IRNazanin" w:eastAsia="IRNazanin" w:cs="IRNazanin"/>
          <w:lang w:bidi="fa-IR"/>
          <w:color w:val="111111"/>
          <w:sz w:val="28"/>
          <w:szCs w:val="28"/>
          <w:rtl/>
        </w:rPr>
        <w:t xml:space="preserve">الاستبصار ج4ص101ب63ح5.</w:t>
      </w:r>
    </w:p>
    <w:p>
      <w:pPr>
        <w:pStyle w:val="BookText"/>
      </w:pPr>
      <w:r>
        <w:rPr>
          <w:rFonts w:ascii="Amiri" w:hAnsi="Amiri" w:eastAsia="Amiri" w:cs="Amiri"/>
          <w:lang w:bidi="ar-SA"/>
          <w:color w:val="111111"/>
          <w:sz w:val="28"/>
          <w:szCs w:val="28"/>
          <w:rtl/>
        </w:rPr>
        <w:t xml:space="preserve">التهذيب ج9ص136ب3ح22.</w:t>
      </w:r>
    </w:p>
    <w:p>
      <w:pPr>
        <w:pStyle w:val="BookText"/>
      </w:pPr>
      <w:r>
        <w:rPr>
          <w:rFonts w:ascii="Amiri" w:hAnsi="Amiri" w:eastAsia="Amiri" w:cs="Amiri"/>
          <w:lang w:bidi="ar-SA"/>
          <w:color w:val="111111"/>
          <w:sz w:val="28"/>
          <w:szCs w:val="28"/>
          <w:rtl/>
        </w:rPr>
        <w:t xml:space="preserve">التهذيب ج9ص136ب3ح21.</w:t>
      </w:r>
    </w:p>
    <w:p>
      <w:pPr>
        <w:pStyle w:val="BookText"/>
      </w:pPr>
      <w:r>
        <w:rPr>
          <w:rFonts w:ascii="Amiri" w:hAnsi="Amiri" w:eastAsia="Amiri" w:cs="Amiri"/>
          <w:lang w:bidi="ar-SA"/>
          <w:color w:val="111111"/>
          <w:sz w:val="28"/>
          <w:szCs w:val="28"/>
          <w:rtl/>
        </w:rPr>
        <w:t xml:space="preserve">(عن الرجل تصدق على بعض ولده وهم صغار-)يأتي تحت عنوان(عن الرجل يتصدق على الخ)</w:t>
      </w:r>
    </w:p>
    <w:p>
      <w:pPr>
        <w:pStyle w:val="BookText"/>
      </w:pPr>
      <w:r>
        <w:rPr>
          <w:rFonts w:ascii="Amiri" w:hAnsi="Amiri" w:eastAsia="Amiri" w:cs="Amiri"/>
          <w:lang w:bidi="ar-SA"/>
          <w:color w:val="111111"/>
          <w:sz w:val="28"/>
          <w:szCs w:val="28"/>
          <w:rtl/>
        </w:rPr>
        <w:t xml:space="preserve">(عن الرجل ليس عنده اِلا-)</w:t>
      </w:r>
    </w:p>
    <w:p>
      <w:pPr>
        <w:pStyle w:val="BookText"/>
      </w:pPr>
      <w:r>
        <w:rPr>
          <w:rFonts w:ascii="Amiri" w:hAnsi="Amiri" w:eastAsia="Amiri" w:cs="Amiri"/>
          <w:lang w:bidi="ar-SA"/>
          <w:color w:val="111111"/>
          <w:sz w:val="28"/>
          <w:szCs w:val="28"/>
          <w:rtl/>
        </w:rPr>
        <w:t xml:space="preserve">انظر الايثار</w:t>
      </w:r>
    </w:p>
    <w:p>
      <w:pPr>
        <w:pStyle w:val="BookText"/>
      </w:pPr>
      <w:r>
        <w:rPr>
          <w:rFonts w:ascii="Amiri" w:hAnsi="Amiri" w:eastAsia="Amiri" w:cs="Amiri"/>
          <w:lang w:bidi="ar-SA"/>
          <w:color w:val="111111"/>
          <w:sz w:val="28"/>
          <w:szCs w:val="28"/>
          <w:rtl/>
        </w:rPr>
        <w:t xml:space="preserve">(عن الرجل منا يشتري من السلطان من اِبل الصدقة-)</w:t>
      </w:r>
    </w:p>
    <w:p>
      <w:pPr>
        <w:pStyle w:val="BookText"/>
      </w:pPr>
      <w:r>
        <w:rPr>
          <w:rFonts w:ascii="Amiri" w:hAnsi="Amiri" w:eastAsia="Amiri" w:cs="Amiri"/>
          <w:lang w:bidi="ar-SA"/>
          <w:color w:val="111111"/>
          <w:sz w:val="28"/>
          <w:szCs w:val="28"/>
          <w:rtl/>
        </w:rPr>
        <w:t xml:space="preserve">انظر المكاسب</w:t>
      </w:r>
    </w:p>
    <w:p>
      <w:pPr>
        <w:pStyle w:val="BookText"/>
      </w:pPr>
      <w:r>
        <w:rPr>
          <w:rFonts w:ascii="IRNazanin" w:hAnsi="IRNazanin" w:eastAsia="IRNazanin" w:cs="IRNazanin"/>
          <w:lang w:bidi="fa-IR"/>
          <w:color w:val="111111"/>
          <w:sz w:val="28"/>
          <w:szCs w:val="28"/>
          <w:rtl/>
        </w:rPr>
        <w:t xml:space="preserve">(عن الرجل يتصدق ببعض ماله علی بعض ولده ويبينه لهم اَله أن يدخل معهم من ولده غیرهم بعد ان ابانهم بصدقة؟قال:ليس له ذلك الا ان يشترط انه من ولد فهو مثل من تصدق عليه فذلك له»(7)</w:t>
      </w:r>
    </w:p>
    <w:p>
      <w:pPr>
        <w:pStyle w:val="BookText"/>
      </w:pPr>
      <w:r>
        <w:rPr>
          <w:rFonts w:ascii="IRNazanin" w:hAnsi="IRNazanin" w:eastAsia="IRNazanin" w:cs="IRNazanin"/>
          <w:lang w:bidi="fa-IR"/>
          <w:color w:val="111111"/>
          <w:sz w:val="28"/>
          <w:szCs w:val="28"/>
          <w:rtl/>
        </w:rPr>
        <w:t xml:space="preserve">التهذيب ج9ص137ب3ذیل ح22.</w:t>
      </w:r>
    </w:p>
    <w:p>
      <w:pPr>
        <w:pStyle w:val="BookText"/>
      </w:pPr>
      <w:r>
        <w:rPr>
          <w:rFonts w:ascii="Amiri" w:hAnsi="Amiri" w:eastAsia="Amiri" w:cs="Amiri"/>
          <w:lang w:bidi="ar-SA"/>
          <w:color w:val="111111"/>
          <w:sz w:val="28"/>
          <w:szCs w:val="28"/>
          <w:rtl/>
        </w:rPr>
        <w:t xml:space="preserve">الاستبصار ج4ص101ب63ذيل ح5.</w:t>
      </w:r>
    </w:p>
    <w:p>
      <w:pPr>
        <w:pStyle w:val="BookText"/>
      </w:pPr>
      <w:r>
        <w:rPr>
          <w:rFonts w:ascii="IRNazanin" w:hAnsi="IRNazanin" w:eastAsia="IRNazanin" w:cs="IRNazanin"/>
          <w:lang w:bidi="fa-IR"/>
          <w:color w:val="111111"/>
          <w:sz w:val="28"/>
          <w:szCs w:val="28"/>
          <w:rtl/>
        </w:rPr>
        <w:t xml:space="preserve">«عن الرجل يتصدق ببعض ماله في حياته في كل وجه من وجوه الخير قال ان احتجت الى شيء من مال فانا أحق به تریٰ ذلك له؟وقد جعله الله يكون له في حياته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فاذا هلك الرجل يرجع</w:t>
      </w:r>
      <w:r>
        <w:rPr>
          <w:rStyle w:val="FootnoteReference"/>
        </w:rPr>
        <w:footnoteReference w:id="153"/>
      </w:r>
      <w:r>
        <w:rPr>
          <w:rFonts w:ascii="IRNazanin" w:hAnsi="IRNazanin" w:eastAsia="IRNazanin" w:cs="IRNazanin"/>
          <w:lang w:bidi="fa-IR"/>
          <w:color w:val="111111"/>
          <w:sz w:val="28"/>
          <w:szCs w:val="28"/>
          <w:rtl/>
        </w:rPr>
        <w:t xml:space="preserve">میراثا أو يمضي صدقة؟قال:يرجع میراثا على اهله»(6)</w:t>
      </w:r>
    </w:p>
    <w:p>
      <w:pPr>
        <w:pStyle w:val="BookText"/>
      </w:pPr>
      <w:r>
        <w:rPr>
          <w:rFonts w:ascii="Amiri" w:hAnsi="Amiri" w:eastAsia="Amiri" w:cs="Amiri"/>
          <w:lang w:bidi="ar-SA"/>
          <w:color w:val="111111"/>
          <w:sz w:val="28"/>
          <w:szCs w:val="28"/>
          <w:rtl/>
        </w:rPr>
        <w:t xml:space="preserve">التهذيب ج9ص135ب3ح15.</w:t>
      </w:r>
    </w:p>
    <w:p>
      <w:pPr>
        <w:pStyle w:val="BookText"/>
      </w:pPr>
      <w:r>
        <w:rPr>
          <w:rFonts w:ascii="Amiri" w:hAnsi="Amiri" w:eastAsia="Amiri" w:cs="Amiri"/>
          <w:lang w:bidi="ar-SA"/>
          <w:color w:val="111111"/>
          <w:sz w:val="28"/>
          <w:szCs w:val="28"/>
          <w:rtl/>
        </w:rPr>
        <w:t xml:space="preserve">التهذيب ج9ص146ب3ح54.</w:t>
      </w:r>
    </w:p>
    <w:p>
      <w:pPr>
        <w:pStyle w:val="BookText"/>
      </w:pPr>
      <w:r>
        <w:rPr>
          <w:rFonts w:ascii="Amiri" w:hAnsi="Amiri" w:eastAsia="Amiri" w:cs="Amiri"/>
          <w:lang w:bidi="ar-SA"/>
          <w:color w:val="111111"/>
          <w:sz w:val="28"/>
          <w:szCs w:val="28"/>
          <w:rtl/>
        </w:rPr>
        <w:t xml:space="preserve">(عن الرجل يتصدق بالصدقة اَلَه أن</w:t>
      </w:r>
    </w:p>
    <w:p>
      <w:pPr>
        <w:pStyle w:val="BookText"/>
      </w:pPr>
      <w:r>
        <w:rPr>
          <w:rFonts w:ascii="Amiri" w:hAnsi="Amiri" w:eastAsia="Amiri" w:cs="Amiri"/>
          <w:lang w:bidi="ar-SA"/>
          <w:color w:val="111111"/>
          <w:sz w:val="28"/>
          <w:szCs w:val="28"/>
          <w:rtl/>
        </w:rPr>
        <w:t xml:space="preserve">يرجع-)</w:t>
      </w:r>
    </w:p>
    <w:p>
      <w:pPr>
        <w:pStyle w:val="BookText"/>
      </w:pPr>
      <w:r>
        <w:rPr>
          <w:rFonts w:ascii="Amiri" w:hAnsi="Amiri" w:eastAsia="Amiri" w:cs="Amiri"/>
          <w:lang w:bidi="ar-SA"/>
          <w:color w:val="111111"/>
          <w:sz w:val="28"/>
          <w:szCs w:val="28"/>
          <w:rtl/>
        </w:rPr>
        <w:t xml:space="preserve">انظر الهبة</w:t>
      </w:r>
    </w:p>
    <w:p>
      <w:pPr>
        <w:pStyle w:val="BookText"/>
      </w:pPr>
      <w:r>
        <w:rPr>
          <w:rFonts w:ascii="IRNazanin" w:hAnsi="IRNazanin" w:eastAsia="IRNazanin" w:cs="IRNazanin"/>
          <w:lang w:bidi="fa-IR"/>
          <w:color w:val="111111"/>
          <w:sz w:val="28"/>
          <w:szCs w:val="28"/>
          <w:rtl/>
        </w:rPr>
        <w:t xml:space="preserve">«عن الرجل يتصدق بالصدقة ثم يعود في صدقته فقال:قال رسول الله صلّی الله علیه و آله:انما مثل الذي يتصدق بالصدقة ثم يعود فيها مثل الذي يقيء ثم يعود في قيئه»(6)</w:t>
      </w:r>
    </w:p>
    <w:p>
      <w:pPr>
        <w:pStyle w:val="BookText"/>
      </w:pPr>
      <w:r>
        <w:rPr>
          <w:rFonts w:ascii="Amiri" w:hAnsi="Amiri" w:eastAsia="Amiri" w:cs="Amiri"/>
          <w:lang w:bidi="ar-SA"/>
          <w:color w:val="111111"/>
          <w:sz w:val="28"/>
          <w:szCs w:val="28"/>
          <w:rtl/>
        </w:rPr>
        <w:t xml:space="preserve">التهذيب ج9ص151ب3ح65.</w:t>
      </w:r>
    </w:p>
    <w:p>
      <w:pPr>
        <w:pStyle w:val="BookText"/>
      </w:pPr>
      <w:r>
        <w:rPr>
          <w:rFonts w:ascii="Amiri" w:hAnsi="Amiri" w:eastAsia="Amiri" w:cs="Amiri"/>
          <w:lang w:bidi="ar-SA"/>
          <w:color w:val="111111"/>
          <w:sz w:val="28"/>
          <w:szCs w:val="28"/>
          <w:rtl/>
        </w:rPr>
        <w:t xml:space="preserve">«عن الرجل يتصدق على بعض ولده بطرف من ماله ثم يبدو له بعد ذلك أن يدخل معه غيره من ولده قال:لا بأس بذلك</w:t>
      </w:r>
      <w:r>
        <w:rPr>
          <w:rStyle w:val="FootnoteReference"/>
        </w:rPr>
        <w:footnoteReference w:id="154"/>
      </w:r>
      <w:r>
        <w:rPr>
          <w:rFonts w:ascii="IRNazanin" w:hAnsi="IRNazanin" w:eastAsia="IRNazanin" w:cs="IRNazanin"/>
          <w:lang w:bidi="fa-IR"/>
          <w:color w:val="111111"/>
          <w:sz w:val="28"/>
          <w:szCs w:val="28"/>
          <w:rtl/>
        </w:rPr>
        <w:t xml:space="preserve">وعن الرجل يتصدق ببعض ماله على بعض ولده ويبينه لهم اَلَه ان يدخل معهم من ولده غیر هم بعد ان ابانهم بصدقة؟قال:ليس له ذلك الا ان يشترط انه من ولد فهو مثل من تصدق عليه فذلك له»(7)</w:t>
      </w:r>
    </w:p>
    <w:p>
      <w:pPr>
        <w:pStyle w:val="BookText"/>
      </w:pPr>
      <w:r>
        <w:rPr>
          <w:rFonts w:ascii="Amiri" w:hAnsi="Amiri" w:eastAsia="Amiri" w:cs="Amiri"/>
          <w:lang w:bidi="ar-SA"/>
          <w:color w:val="111111"/>
          <w:sz w:val="28"/>
          <w:szCs w:val="28"/>
          <w:rtl/>
        </w:rPr>
        <w:t xml:space="preserve">التهذيب ج9ص137ب3ح22.</w:t>
      </w:r>
    </w:p>
    <w:p>
      <w:pPr>
        <w:pStyle w:val="BookText"/>
      </w:pPr>
      <w:r>
        <w:rPr>
          <w:rFonts w:ascii="Amiri" w:hAnsi="Amiri" w:eastAsia="Amiri" w:cs="Amiri"/>
          <w:lang w:bidi="ar-SA"/>
          <w:color w:val="111111"/>
          <w:sz w:val="28"/>
          <w:szCs w:val="28"/>
          <w:rtl/>
        </w:rPr>
        <w:t xml:space="preserve">التهذيب ج9ص139ب3ح21.</w:t>
      </w:r>
    </w:p>
    <w:p>
      <w:pPr>
        <w:pStyle w:val="BookText"/>
      </w:pPr>
      <w:r>
        <w:rPr>
          <w:rFonts w:ascii="IRNazanin" w:hAnsi="IRNazanin" w:eastAsia="IRNazanin" w:cs="IRNazanin"/>
          <w:lang w:bidi="fa-IR"/>
          <w:color w:val="111111"/>
          <w:sz w:val="28"/>
          <w:szCs w:val="28"/>
          <w:rtl/>
        </w:rPr>
        <w:t xml:space="preserve">الاستبصار ج4ص101ب63ح5.</w:t>
      </w:r>
    </w:p>
    <w:p>
      <w:pPr>
        <w:pStyle w:val="BookText"/>
      </w:pPr>
      <w:r>
        <w:rPr>
          <w:rFonts w:ascii="IRNazanin" w:hAnsi="IRNazanin" w:eastAsia="IRNazanin" w:cs="IRNazanin"/>
          <w:lang w:bidi="fa-IR"/>
          <w:color w:val="111111"/>
          <w:sz w:val="28"/>
          <w:szCs w:val="28"/>
          <w:rtl/>
        </w:rPr>
        <w:t xml:space="preserve">الاستبصار ج4ص101ب63ح4.</w:t>
      </w:r>
    </w:p>
    <w:p>
      <w:pPr>
        <w:pStyle w:val="BookText"/>
      </w:pPr>
      <w:r>
        <w:rPr>
          <w:rFonts w:ascii="Amiri" w:hAnsi="Amiri" w:eastAsia="Amiri" w:cs="Amiri"/>
          <w:lang w:bidi="ar-SA"/>
          <w:color w:val="111111"/>
          <w:sz w:val="28"/>
          <w:szCs w:val="28"/>
          <w:rtl/>
        </w:rPr>
        <w:t xml:space="preserve">«عن الرجل يتصدق على الرجل الغريب ببعض داره ثم يموت قال:يقوّم ذلك قيمة فيدفع اليه ثمنه»(6)</w:t>
      </w:r>
    </w:p>
    <w:p>
      <w:pPr>
        <w:pStyle w:val="BookText"/>
      </w:pPr>
      <w:r>
        <w:rPr>
          <w:rFonts w:ascii="Amiri" w:hAnsi="Amiri" w:eastAsia="Amiri" w:cs="Amiri"/>
          <w:lang w:bidi="ar-SA"/>
          <w:color w:val="111111"/>
          <w:sz w:val="28"/>
          <w:szCs w:val="28"/>
          <w:rtl/>
        </w:rPr>
        <w:t xml:space="preserve">الفقيه ج4ص183ب128ح25.</w:t>
      </w:r>
    </w:p>
    <w:p>
      <w:pPr>
        <w:pStyle w:val="BookText"/>
      </w:pPr>
      <w:r>
        <w:rPr>
          <w:rFonts w:ascii="Amiri" w:hAnsi="Amiri" w:eastAsia="Amiri" w:cs="Amiri"/>
          <w:lang w:bidi="ar-SA"/>
          <w:color w:val="111111"/>
          <w:sz w:val="28"/>
          <w:szCs w:val="28"/>
          <w:rtl/>
        </w:rPr>
        <w:t xml:space="preserve">التهذيب ج9ص146ب3ح53.</w:t>
      </w:r>
    </w:p>
    <w:p>
      <w:pPr>
        <w:pStyle w:val="BookText"/>
      </w:pPr>
      <w:r>
        <w:rPr>
          <w:rFonts w:ascii="Amiri" w:hAnsi="Amiri" w:eastAsia="Amiri" w:cs="Amiri"/>
          <w:lang w:bidi="ar-SA"/>
          <w:color w:val="111111"/>
          <w:sz w:val="28"/>
          <w:szCs w:val="28"/>
          <w:rtl/>
        </w:rPr>
        <w:t xml:space="preserve">«عن الرجل يتصدق على ولده وهم</w:t>
      </w:r>
    </w:p>
    <w:p>
      <w:pPr>
        <w:pStyle w:val="BookText"/>
      </w:pPr>
      <w:r>
        <w:rPr>
          <w:rFonts w:ascii="Amiri" w:hAnsi="Amiri" w:eastAsia="Amiri" w:cs="Amiri"/>
          <w:lang w:bidi="ar-SA"/>
          <w:color w:val="111111"/>
          <w:sz w:val="28"/>
          <w:szCs w:val="28"/>
          <w:rtl/>
        </w:rPr>
        <w:t xml:space="preserve">صغار بالجارية ثم تعجبه الجارية وهم صغار في عياله اترى ان يصيبها أو يقوّمها قيمة عدل فيشهد بثمنها عليه ام يدع ذلك كله فلا يعرض لشيء منه؟قال يقومها قيمة عدل ويحتسب بثمنها لهم على نفسه ويمسها»(7)</w:t>
      </w:r>
    </w:p>
    <w:p>
      <w:pPr>
        <w:pStyle w:val="BookText"/>
      </w:pPr>
      <w:r>
        <w:rPr>
          <w:rFonts w:ascii="Amiri" w:hAnsi="Amiri" w:eastAsia="Amiri" w:cs="Amiri"/>
          <w:lang w:bidi="ar-SA"/>
          <w:color w:val="111111"/>
          <w:sz w:val="28"/>
          <w:szCs w:val="28"/>
          <w:rtl/>
        </w:rPr>
        <w:t xml:space="preserve">الكافي ج7ص31ك28ب23ح10.</w:t>
      </w:r>
    </w:p>
    <w:p>
      <w:pPr>
        <w:pStyle w:val="BookText"/>
      </w:pPr>
      <w:r>
        <w:rPr>
          <w:rFonts w:ascii="Amiri" w:hAnsi="Amiri" w:eastAsia="Amiri" w:cs="Amiri"/>
          <w:lang w:bidi="ar-SA"/>
          <w:color w:val="111111"/>
          <w:sz w:val="28"/>
          <w:szCs w:val="28"/>
          <w:rtl/>
        </w:rPr>
        <w:t xml:space="preserve">التهذيب ج9ص153ب4ح3.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الاستبصار ج4ص106ب66ح2.</w:t>
      </w:r>
    </w:p>
    <w:p>
      <w:pPr>
        <w:pStyle w:val="BookText"/>
      </w:pPr>
      <w:r>
        <w:rPr>
          <w:rFonts w:ascii="Amiri" w:hAnsi="Amiri" w:eastAsia="Amiri" w:cs="Amiri"/>
          <w:lang w:bidi="ar-SA"/>
          <w:color w:val="111111"/>
          <w:sz w:val="28"/>
          <w:szCs w:val="28"/>
          <w:rtl/>
        </w:rPr>
        <w:t xml:space="preserve">(عن الرجل يعطي الرجل-الى أن قال-وهو ممن يحل له الصدقة-)</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«عن السائل يسأل ولا يدري ما هو،قال:اعط من وقعت له الرحمة في قلبك</w:t>
      </w:r>
      <w:r>
        <w:rPr>
          <w:rStyle w:val="FootnoteReference"/>
        </w:rPr>
        <w:footnoteReference w:id="155"/>
      </w:r>
      <w:r>
        <w:rPr>
          <w:rFonts w:ascii="IRNazanin" w:hAnsi="IRNazanin" w:eastAsia="IRNazanin" w:cs="IRNazanin"/>
          <w:lang w:bidi="fa-IR"/>
          <w:color w:val="111111"/>
          <w:sz w:val="28"/>
          <w:szCs w:val="28"/>
          <w:rtl/>
        </w:rPr>
        <w:t xml:space="preserve">وقال:اعط دون الدرهم،قلت:اکثر ما یعطى؟قال:اربعة دوانیق»(6)</w:t>
      </w:r>
    </w:p>
    <w:p>
      <w:pPr>
        <w:pStyle w:val="BookText"/>
      </w:pPr>
      <w:r>
        <w:rPr>
          <w:rFonts w:ascii="Amiri" w:hAnsi="Amiri" w:eastAsia="Amiri" w:cs="Amiri"/>
          <w:lang w:bidi="ar-SA"/>
          <w:color w:val="111111"/>
          <w:sz w:val="28"/>
          <w:szCs w:val="28"/>
          <w:rtl/>
        </w:rPr>
        <w:t xml:space="preserve">الكافي ج4ص14ك13ب56ح2.</w:t>
      </w:r>
    </w:p>
    <w:p>
      <w:pPr>
        <w:pStyle w:val="BookText"/>
      </w:pPr>
      <w:r>
        <w:rPr>
          <w:rFonts w:ascii="Amiri" w:hAnsi="Amiri" w:eastAsia="Amiri" w:cs="Amiri"/>
          <w:lang w:bidi="ar-SA"/>
          <w:color w:val="111111"/>
          <w:sz w:val="28"/>
          <w:szCs w:val="28"/>
          <w:rtl/>
        </w:rPr>
        <w:t xml:space="preserve">الفقيه ج2ص39ب19ح16.</w:t>
      </w:r>
    </w:p>
    <w:p>
      <w:pPr>
        <w:pStyle w:val="BookText"/>
      </w:pPr>
      <w:r>
        <w:rPr>
          <w:rFonts w:ascii="Amiri" w:hAnsi="Amiri" w:eastAsia="Amiri" w:cs="Amiri"/>
          <w:lang w:bidi="ar-SA"/>
          <w:color w:val="111111"/>
          <w:sz w:val="28"/>
          <w:szCs w:val="28"/>
          <w:rtl/>
        </w:rPr>
        <w:t xml:space="preserve">التهذيب ج4ص107ب29ح41.</w:t>
      </w:r>
    </w:p>
    <w:p>
      <w:pPr>
        <w:pStyle w:val="BookText"/>
      </w:pPr>
      <w:r>
        <w:rPr>
          <w:rFonts w:ascii="IRNazanin" w:hAnsi="IRNazanin" w:eastAsia="IRNazanin" w:cs="IRNazanin"/>
          <w:lang w:bidi="fa-IR"/>
          <w:color w:val="111111"/>
          <w:sz w:val="28"/>
          <w:szCs w:val="28"/>
          <w:rtl/>
        </w:rPr>
        <w:t xml:space="preserve">(عن صدقات الاموال-)</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(عن صدقات اهل الذمة-)</w:t>
      </w:r>
    </w:p>
    <w:p>
      <w:pPr>
        <w:pStyle w:val="BookText"/>
      </w:pPr>
      <w:r>
        <w:rPr>
          <w:rFonts w:ascii="Amiri" w:hAnsi="Amiri" w:eastAsia="Amiri" w:cs="Amiri"/>
          <w:lang w:bidi="ar-SA"/>
          <w:color w:val="111111"/>
          <w:sz w:val="28"/>
          <w:szCs w:val="28"/>
          <w:rtl/>
        </w:rPr>
        <w:t xml:space="preserve">انظر الجزية</w:t>
      </w:r>
    </w:p>
    <w:p>
      <w:pPr>
        <w:pStyle w:val="BookText"/>
      </w:pPr>
      <w:r>
        <w:rPr>
          <w:rFonts w:ascii="Amiri" w:hAnsi="Amiri" w:eastAsia="Amiri" w:cs="Amiri"/>
          <w:lang w:bidi="ar-SA"/>
          <w:color w:val="111111"/>
          <w:sz w:val="28"/>
          <w:szCs w:val="28"/>
          <w:rtl/>
        </w:rPr>
        <w:t xml:space="preserve">(عن صدقة الأموال-)</w:t>
      </w:r>
    </w:p>
    <w:p>
      <w:pPr>
        <w:pStyle w:val="BookText"/>
      </w:pPr>
      <w:r>
        <w:rPr>
          <w:rFonts w:ascii="IRNazanin" w:hAnsi="IRNazanin" w:eastAsia="IRNazanin" w:cs="IRNazanin"/>
          <w:lang w:bidi="fa-IR"/>
          <w:color w:val="111111"/>
          <w:sz w:val="28"/>
          <w:szCs w:val="28"/>
          <w:rtl/>
        </w:rPr>
        <w:t xml:space="preserve">انظر السلطان</w:t>
      </w:r>
    </w:p>
    <w:p>
      <w:pPr>
        <w:pStyle w:val="BookText"/>
      </w:pPr>
      <w:r>
        <w:rPr>
          <w:rFonts w:ascii="IRNazanin" w:hAnsi="IRNazanin" w:eastAsia="IRNazanin" w:cs="IRNazanin"/>
          <w:lang w:bidi="fa-IR"/>
          <w:color w:val="111111"/>
          <w:sz w:val="28"/>
          <w:szCs w:val="28"/>
          <w:rtl/>
        </w:rPr>
        <w:t xml:space="preserve">«عن صدقة رسول الله صلّی الله علیه و آله وصدقة علي عليه السّلام فقال:هي لنا حلال،وقال:ان فاطمة علیه السّلام جعلت صدقتها لبني هاشم وبني المطلب»(6)</w:t>
      </w:r>
    </w:p>
    <w:p>
      <w:pPr>
        <w:pStyle w:val="BookText"/>
      </w:pPr>
      <w:r>
        <w:rPr>
          <w:rFonts w:ascii="Amiri" w:hAnsi="Amiri" w:eastAsia="Amiri" w:cs="Amiri"/>
          <w:lang w:bidi="ar-SA"/>
          <w:color w:val="111111"/>
          <w:sz w:val="28"/>
          <w:szCs w:val="28"/>
          <w:rtl/>
        </w:rPr>
        <w:t xml:space="preserve">الكافي ج7ص48ك28ب35ح4.</w:t>
      </w:r>
    </w:p>
    <w:p>
      <w:pPr>
        <w:pStyle w:val="BookText"/>
      </w:pPr>
      <w:r>
        <w:rPr>
          <w:rFonts w:ascii="IRNazanin" w:hAnsi="IRNazanin" w:eastAsia="IRNazanin" w:cs="IRNazanin"/>
          <w:lang w:bidi="fa-IR"/>
          <w:color w:val="111111"/>
          <w:sz w:val="28"/>
          <w:szCs w:val="28"/>
          <w:rtl/>
        </w:rPr>
        <w:t xml:space="preserve">«عن صدقة رسول الله صلّی الله علیه و آله وصدقة فاطمة عليه السّلام قال:صدقتهما لبني هاشم المطلب»(6)</w:t>
      </w:r>
    </w:p>
    <w:p>
      <w:pPr>
        <w:pStyle w:val="BookText"/>
      </w:pPr>
      <w:r>
        <w:rPr>
          <w:rFonts w:ascii="Amiri" w:hAnsi="Amiri" w:eastAsia="Amiri" w:cs="Amiri"/>
          <w:lang w:bidi="ar-SA"/>
          <w:color w:val="111111"/>
          <w:sz w:val="28"/>
          <w:szCs w:val="28"/>
          <w:rtl/>
        </w:rPr>
        <w:t xml:space="preserve">الكافي ج7ص48ك28ب35ح2.</w:t>
      </w:r>
    </w:p>
    <w:p>
      <w:pPr>
        <w:pStyle w:val="BookText"/>
      </w:pPr>
      <w:r>
        <w:rPr>
          <w:rFonts w:ascii="Amiri" w:hAnsi="Amiri" w:eastAsia="Amiri" w:cs="Amiri"/>
          <w:lang w:bidi="ar-SA"/>
          <w:color w:val="111111"/>
          <w:sz w:val="28"/>
          <w:szCs w:val="28"/>
          <w:rtl/>
        </w:rPr>
        <w:t xml:space="preserve">«عن صدقة الغلام ما لم يحتلم قال:نعم اذا وضعها في موضع الصدقة»(6)</w:t>
      </w:r>
    </w:p>
    <w:p>
      <w:pPr>
        <w:pStyle w:val="BookText"/>
      </w:pPr>
      <w:r>
        <w:rPr>
          <w:rFonts w:ascii="Amiri" w:hAnsi="Amiri" w:eastAsia="Amiri" w:cs="Amiri"/>
          <w:lang w:bidi="ar-SA"/>
          <w:color w:val="111111"/>
          <w:sz w:val="28"/>
          <w:szCs w:val="28"/>
          <w:rtl/>
        </w:rPr>
        <w:t xml:space="preserve">التهذيب ج9ص182ب8ح9.</w:t>
      </w:r>
    </w:p>
    <w:p>
      <w:pPr>
        <w:pStyle w:val="BookText"/>
      </w:pPr>
      <w:r>
        <w:rPr>
          <w:rFonts w:ascii="Amiri" w:hAnsi="Amiri" w:eastAsia="Amiri" w:cs="Amiri"/>
          <w:lang w:bidi="ar-SA"/>
          <w:color w:val="111111"/>
          <w:sz w:val="28"/>
          <w:szCs w:val="28"/>
          <w:rtl/>
        </w:rPr>
        <w:t xml:space="preserve">(عن صدقة الفطرة-)</w:t>
      </w:r>
    </w:p>
    <w:p>
      <w:pPr>
        <w:pStyle w:val="BookText"/>
      </w:pPr>
      <w:r>
        <w:rPr>
          <w:rFonts w:ascii="Amiri" w:hAnsi="Amiri" w:eastAsia="Amiri" w:cs="Amiri"/>
          <w:lang w:bidi="ar-SA"/>
          <w:color w:val="111111"/>
          <w:sz w:val="28"/>
          <w:szCs w:val="28"/>
          <w:rtl/>
        </w:rPr>
        <w:t xml:space="preserve">انظر الفطرة</w:t>
      </w:r>
    </w:p>
    <w:p>
      <w:pPr>
        <w:pStyle w:val="BookText"/>
      </w:pPr>
      <w:r>
        <w:rPr>
          <w:rFonts w:ascii="Amiri" w:hAnsi="Amiri" w:eastAsia="Amiri" w:cs="Amiri"/>
          <w:lang w:bidi="ar-SA"/>
          <w:color w:val="111111"/>
          <w:sz w:val="28"/>
          <w:szCs w:val="28"/>
          <w:rtl/>
        </w:rPr>
        <w:t xml:space="preserve">«عن صدقة ما لم تقبض ولم تقسم قال:يجوز»(6)</w:t>
      </w:r>
    </w:p>
    <w:p>
      <w:pPr>
        <w:pStyle w:val="BookText"/>
      </w:pPr>
      <w:r>
        <w:rPr>
          <w:rFonts w:ascii="Amiri" w:hAnsi="Amiri" w:eastAsia="Amiri" w:cs="Amiri"/>
          <w:lang w:bidi="ar-SA"/>
          <w:color w:val="111111"/>
          <w:sz w:val="28"/>
          <w:szCs w:val="28"/>
          <w:rtl/>
        </w:rPr>
        <w:t xml:space="preserve">التهذيب ج9ص139ب3ح30.</w:t>
      </w:r>
    </w:p>
    <w:p>
      <w:pPr>
        <w:pStyle w:val="BookText"/>
      </w:pPr>
      <w:r>
        <w:rPr>
          <w:rFonts w:ascii="IRNazanin" w:hAnsi="IRNazanin" w:eastAsia="IRNazanin" w:cs="IRNazanin"/>
          <w:lang w:bidi="fa-IR"/>
          <w:color w:val="111111"/>
          <w:sz w:val="28"/>
          <w:szCs w:val="28"/>
          <w:rtl/>
        </w:rPr>
        <w:t xml:space="preserve">الاستبصار ج4ص103ب64ح3.</w:t>
      </w:r>
    </w:p>
    <w:p>
      <w:pPr>
        <w:pStyle w:val="BookText"/>
      </w:pPr>
      <w:r>
        <w:rPr>
          <w:rFonts w:ascii="Amiri" w:hAnsi="Amiri" w:eastAsia="Amiri" w:cs="Amiri"/>
          <w:lang w:bidi="ar-SA"/>
          <w:color w:val="111111"/>
          <w:sz w:val="28"/>
          <w:szCs w:val="28"/>
          <w:rtl/>
        </w:rPr>
        <w:t xml:space="preserve">«عن صدقة ما لم تقسم ولم تقبض فقال:جائزة انما اراد الناس النحل فأخطؤوا»(6)</w:t>
      </w:r>
    </w:p>
    <w:p>
      <w:pPr>
        <w:pStyle w:val="BookText"/>
      </w:pPr>
      <w:r>
        <w:rPr>
          <w:rFonts w:ascii="Amiri" w:hAnsi="Amiri" w:eastAsia="Amiri" w:cs="Amiri"/>
          <w:lang w:bidi="ar-SA"/>
          <w:color w:val="111111"/>
          <w:sz w:val="28"/>
          <w:szCs w:val="28"/>
          <w:rtl/>
        </w:rPr>
        <w:t xml:space="preserve">الكافي ج7ص31ك28ب23ح6.</w:t>
      </w:r>
    </w:p>
    <w:p>
      <w:pPr>
        <w:pStyle w:val="BookText"/>
      </w:pPr>
      <w:r>
        <w:rPr>
          <w:rFonts w:ascii="Amiri" w:hAnsi="Amiri" w:eastAsia="Amiri" w:cs="Amiri"/>
          <w:lang w:bidi="ar-SA"/>
          <w:color w:val="111111"/>
          <w:sz w:val="28"/>
          <w:szCs w:val="28"/>
          <w:rtl/>
        </w:rPr>
        <w:t xml:space="preserve">التهذيب ج9ص135ب3ح18.</w:t>
      </w:r>
    </w:p>
    <w:p>
      <w:pPr>
        <w:pStyle w:val="BookText"/>
      </w:pPr>
      <w:r>
        <w:rPr>
          <w:rFonts w:ascii="Amiri" w:hAnsi="Amiri" w:eastAsia="Amiri" w:cs="Amiri"/>
          <w:lang w:bidi="ar-SA"/>
          <w:color w:val="111111"/>
          <w:sz w:val="28"/>
          <w:szCs w:val="28"/>
          <w:rtl/>
        </w:rPr>
        <w:t xml:space="preserve">(عن صدقة المال-)</w:t>
      </w:r>
    </w:p>
    <w:p>
      <w:pPr>
        <w:pStyle w:val="BookText"/>
      </w:pPr>
      <w:r>
        <w:rPr>
          <w:rFonts w:ascii="IRNazanin" w:hAnsi="IRNazanin" w:eastAsia="IRNazanin" w:cs="IRNazanin"/>
          <w:lang w:bidi="fa-IR"/>
          <w:color w:val="111111"/>
          <w:sz w:val="28"/>
          <w:szCs w:val="28"/>
          <w:rtl/>
        </w:rPr>
        <w:t xml:space="preserve">انظر السلطان</w:t>
      </w:r>
    </w:p>
    <w:p>
      <w:pPr>
        <w:pStyle w:val="BookText"/>
      </w:pPr>
      <w:r>
        <w:rPr>
          <w:rFonts w:ascii="IRNazanin" w:hAnsi="IRNazanin" w:eastAsia="IRNazanin" w:cs="IRNazanin"/>
          <w:lang w:bidi="fa-IR"/>
          <w:color w:val="111111"/>
          <w:sz w:val="28"/>
          <w:szCs w:val="28"/>
          <w:rtl/>
        </w:rPr>
        <w:t xml:space="preserve">«عن الصدقة على اهل البوادي والسواد فقال:تصدق على الصبیان والنساء والزمناء والضعفاء والشيوخ وكان ينهى عن اولئك الجمّانين يعني اصحاب الشعور»(6)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ج4ص14ك13ب57ح1.</w:t>
      </w:r>
    </w:p>
    <w:p>
      <w:pPr>
        <w:pStyle w:val="BookText"/>
      </w:pPr>
      <w:r>
        <w:rPr>
          <w:rFonts w:ascii="Amiri" w:hAnsi="Amiri" w:eastAsia="Amiri" w:cs="Amiri"/>
          <w:lang w:bidi="ar-SA"/>
          <w:color w:val="111111"/>
          <w:sz w:val="28"/>
          <w:szCs w:val="28"/>
          <w:rtl/>
        </w:rPr>
        <w:t xml:space="preserve">(عن الصدقة على النصاب-)</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(عن الصدقة فقال-)</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IRNazanin" w:hAnsi="IRNazanin" w:eastAsia="IRNazanin" w:cs="IRNazanin"/>
          <w:lang w:bidi="fa-IR"/>
          <w:color w:val="111111"/>
          <w:sz w:val="28"/>
          <w:szCs w:val="28"/>
          <w:rtl/>
        </w:rPr>
        <w:t xml:space="preserve">«عن الصدقة التي حرمت علی بني هاشم ما هي؟قال</w:t>
      </w:r>
      <w:r>
        <w:rPr>
          <w:rStyle w:val="FootnoteReference"/>
        </w:rPr>
        <w:footnoteReference w:id="156"/>
      </w:r>
      <w:r>
        <w:rPr>
          <w:rFonts w:ascii="Amiri" w:hAnsi="Amiri" w:eastAsia="Amiri" w:cs="Amiri"/>
          <w:lang w:bidi="ar-SA"/>
          <w:color w:val="111111"/>
          <w:sz w:val="28"/>
          <w:szCs w:val="28"/>
          <w:rtl/>
        </w:rPr>
        <w:t xml:space="preserve">:هي الزكاة،قلت:فتحل صدقة بعضهم على بعض؟قال:نعم»(6)</w:t>
      </w:r>
    </w:p>
    <w:p>
      <w:pPr>
        <w:pStyle w:val="BookText"/>
      </w:pPr>
      <w:r>
        <w:rPr>
          <w:rFonts w:ascii="Amiri" w:hAnsi="Amiri" w:eastAsia="Amiri" w:cs="Amiri"/>
          <w:lang w:bidi="ar-SA"/>
          <w:color w:val="111111"/>
          <w:sz w:val="28"/>
          <w:szCs w:val="28"/>
          <w:rtl/>
        </w:rPr>
        <w:t xml:space="preserve">الكافي ج4ص59ك13ب89ح5.</w:t>
      </w:r>
    </w:p>
    <w:p>
      <w:pPr>
        <w:pStyle w:val="BookText"/>
      </w:pPr>
      <w:r>
        <w:rPr>
          <w:rFonts w:ascii="Amiri" w:hAnsi="Amiri" w:eastAsia="Amiri" w:cs="Amiri"/>
          <w:lang w:bidi="ar-SA"/>
          <w:color w:val="111111"/>
          <w:sz w:val="28"/>
          <w:szCs w:val="28"/>
          <w:rtl/>
        </w:rPr>
        <w:t xml:space="preserve">التهذيب ج4ص58ب15ح3.</w:t>
      </w:r>
    </w:p>
    <w:p>
      <w:pPr>
        <w:pStyle w:val="BookText"/>
      </w:pPr>
      <w:r>
        <w:rPr>
          <w:rFonts w:ascii="IRNazanin" w:hAnsi="IRNazanin" w:eastAsia="IRNazanin" w:cs="IRNazanin"/>
          <w:lang w:bidi="fa-IR"/>
          <w:color w:val="111111"/>
          <w:sz w:val="28"/>
          <w:szCs w:val="28"/>
          <w:rtl/>
        </w:rPr>
        <w:t xml:space="preserve">الاستبصار ج2ص35ب17ح2.</w:t>
      </w:r>
    </w:p>
    <w:p>
      <w:pPr>
        <w:pStyle w:val="BookText"/>
      </w:pPr>
      <w:r>
        <w:rPr>
          <w:rFonts w:ascii="Amiri" w:hAnsi="Amiri" w:eastAsia="Amiri" w:cs="Amiri"/>
          <w:lang w:bidi="ar-SA"/>
          <w:color w:val="111111"/>
          <w:sz w:val="28"/>
          <w:szCs w:val="28"/>
          <w:rtl/>
        </w:rPr>
        <w:t xml:space="preserve">«عن الصدقة التي حرمت عليهم فقال:هي الزكاة المفروضة ولم تحرم علينا صدقة بعضنا على بعض»(6)</w:t>
      </w:r>
    </w:p>
    <w:p>
      <w:pPr>
        <w:pStyle w:val="BookText"/>
      </w:pPr>
      <w:r>
        <w:rPr>
          <w:rFonts w:ascii="Amiri" w:hAnsi="Amiri" w:eastAsia="Amiri" w:cs="Amiri"/>
          <w:lang w:bidi="ar-SA"/>
          <w:color w:val="111111"/>
          <w:sz w:val="28"/>
          <w:szCs w:val="28"/>
          <w:rtl/>
        </w:rPr>
        <w:t xml:space="preserve">التهذيب ج4ص59ب15ح4.</w:t>
      </w:r>
    </w:p>
    <w:p>
      <w:pPr>
        <w:pStyle w:val="BookText"/>
      </w:pPr>
      <w:r>
        <w:rPr>
          <w:rFonts w:ascii="IRNazanin" w:hAnsi="IRNazanin" w:eastAsia="IRNazanin" w:cs="IRNazanin"/>
          <w:lang w:bidi="fa-IR"/>
          <w:color w:val="111111"/>
          <w:sz w:val="28"/>
          <w:szCs w:val="28"/>
          <w:rtl/>
        </w:rPr>
        <w:t xml:space="preserve">الاستبصار ج2ص35ب17ح3.</w:t>
      </w:r>
    </w:p>
    <w:p>
      <w:pPr>
        <w:pStyle w:val="BookText"/>
      </w:pPr>
      <w:r>
        <w:rPr>
          <w:rFonts w:ascii="Amiri" w:hAnsi="Amiri" w:eastAsia="Amiri" w:cs="Amiri"/>
          <w:lang w:bidi="ar-SA"/>
          <w:color w:val="111111"/>
          <w:sz w:val="28"/>
          <w:szCs w:val="28"/>
          <w:rtl/>
        </w:rPr>
        <w:t xml:space="preserve">(عون الضعيف من افضل الصدقة-)</w:t>
      </w:r>
    </w:p>
    <w:p>
      <w:pPr>
        <w:pStyle w:val="BookText"/>
      </w:pPr>
      <w:r>
        <w:rPr>
          <w:rFonts w:ascii="Amiri" w:hAnsi="Amiri" w:eastAsia="Amiri" w:cs="Amiri"/>
          <w:lang w:bidi="ar-SA"/>
          <w:color w:val="111111"/>
          <w:sz w:val="28"/>
          <w:szCs w:val="28"/>
          <w:rtl/>
        </w:rPr>
        <w:t xml:space="preserve">انظر الضعيف</w:t>
      </w:r>
    </w:p>
    <w:p>
      <w:pPr>
        <w:pStyle w:val="BookText"/>
      </w:pPr>
      <w:r>
        <w:rPr>
          <w:rFonts w:ascii="Amiri" w:hAnsi="Amiri" w:eastAsia="Amiri" w:cs="Amiri"/>
          <w:lang w:bidi="ar-SA"/>
          <w:color w:val="111111"/>
          <w:sz w:val="28"/>
          <w:szCs w:val="28"/>
          <w:rtl/>
        </w:rPr>
        <w:t xml:space="preserve">(فاصدق وأكن من الصالحين-)</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IRNazanin" w:hAnsi="IRNazanin" w:eastAsia="IRNazanin" w:cs="IRNazanin"/>
          <w:lang w:bidi="fa-IR"/>
          <w:color w:val="111111"/>
          <w:sz w:val="28"/>
          <w:szCs w:val="28"/>
          <w:rtl/>
        </w:rPr>
        <w:t xml:space="preserve">««فاما من اعطى واتقى وصدق بالحسنی»بان الله تعالى يعطى بالواحدة عشرة الى مائة الف فما زاد«فسنيسره الليسرى»قال:لا يريد شيئا من الخير الا يسّره الله له«واَمّا من بخل واستغنی»قال:بخل بما اتاه الله عزوجل«وكذّب بالحسنی»بان الله يعطى بالواحدة عشرة الى مائة الف فما زاد«فسنيسره للعسرى»قال:لا يريد شيئا من الشر الا يسّره له«وما يُغني عنه ماله اذا تردی»قال:أما والله ما هو تردي في بئر ولا من جبل ولا من حائط ولكن تردي في نارجهنم»(5)</w:t>
      </w:r>
    </w:p>
    <w:p>
      <w:pPr>
        <w:pStyle w:val="BookText"/>
      </w:pPr>
      <w:r>
        <w:rPr>
          <w:rFonts w:ascii="Amiri" w:hAnsi="Amiri" w:eastAsia="Amiri" w:cs="Amiri"/>
          <w:lang w:bidi="ar-SA"/>
          <w:color w:val="111111"/>
          <w:sz w:val="28"/>
          <w:szCs w:val="28"/>
          <w:rtl/>
        </w:rPr>
        <w:t xml:space="preserve">الكافي ج4ص46ك13ب84ح5.</w:t>
      </w:r>
    </w:p>
    <w:p>
      <w:pPr>
        <w:pStyle w:val="BookText"/>
      </w:pPr>
      <w:r>
        <w:rPr>
          <w:rFonts w:ascii="Amiri" w:hAnsi="Amiri" w:eastAsia="Amiri" w:cs="Amiri"/>
          <w:lang w:bidi="ar-SA"/>
          <w:color w:val="111111"/>
          <w:sz w:val="28"/>
          <w:szCs w:val="28"/>
          <w:rtl/>
        </w:rPr>
        <w:t xml:space="preserve">التهذيب ج4ص109ب29ح50.</w:t>
      </w:r>
    </w:p>
    <w:p>
      <w:pPr>
        <w:pStyle w:val="BookText"/>
      </w:pPr>
      <w:r>
        <w:rPr>
          <w:rFonts w:ascii="Amiri" w:hAnsi="Amiri" w:eastAsia="Amiri" w:cs="Amiri"/>
          <w:lang w:bidi="ar-SA"/>
          <w:color w:val="111111"/>
          <w:sz w:val="28"/>
          <w:szCs w:val="28"/>
          <w:rtl/>
        </w:rPr>
        <w:t xml:space="preserve">(الفقير الذي يتصدق عليه هل عليه</w:t>
      </w:r>
    </w:p>
    <w:p>
      <w:pPr>
        <w:pStyle w:val="BookText"/>
      </w:pPr>
      <w:r>
        <w:rPr>
          <w:rFonts w:ascii="Amiri" w:hAnsi="Amiri" w:eastAsia="Amiri" w:cs="Amiri"/>
          <w:lang w:bidi="ar-SA"/>
          <w:color w:val="111111"/>
          <w:sz w:val="28"/>
          <w:szCs w:val="28"/>
          <w:rtl/>
        </w:rPr>
        <w:t xml:space="preserve">صدقة-)</w:t>
      </w:r>
    </w:p>
    <w:p>
      <w:pPr>
        <w:pStyle w:val="BookText"/>
      </w:pPr>
      <w:r>
        <w:rPr>
          <w:rFonts w:ascii="Amiri" w:hAnsi="Amiri" w:eastAsia="Amiri" w:cs="Amiri"/>
          <w:lang w:bidi="ar-SA"/>
          <w:color w:val="111111"/>
          <w:sz w:val="28"/>
          <w:szCs w:val="28"/>
          <w:rtl/>
        </w:rPr>
        <w:t xml:space="preserve">انظر الفطرة</w:t>
      </w:r>
    </w:p>
    <w:p>
      <w:pPr>
        <w:pStyle w:val="BookText"/>
      </w:pPr>
      <w:r>
        <w:rPr>
          <w:rFonts w:ascii="Amiri" w:hAnsi="Amiri" w:eastAsia="Amiri" w:cs="Amiri"/>
          <w:lang w:bidi="ar-SA"/>
          <w:color w:val="111111"/>
          <w:sz w:val="28"/>
          <w:szCs w:val="28"/>
          <w:rtl/>
        </w:rPr>
        <w:t xml:space="preserve">(فمن تصدق به فهو كفارة له-)</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«في رجل تصدق بنصيب له في دار</w:t>
      </w:r>
    </w:p>
    <w:p>
      <w:pPr>
        <w:pStyle w:val="BookText"/>
      </w:pPr>
      <w:r>
        <w:rPr>
          <w:rFonts w:ascii="Amiri" w:hAnsi="Amiri" w:eastAsia="Amiri" w:cs="Amiri"/>
          <w:lang w:bidi="ar-SA"/>
          <w:color w:val="111111"/>
          <w:sz w:val="28"/>
          <w:szCs w:val="28"/>
          <w:rtl/>
        </w:rPr>
        <w:t xml:space="preserve">على رجل قال:جائز وان لم يعلم ما هو»(6)</w:t>
      </w:r>
    </w:p>
    <w:p>
      <w:pPr>
        <w:pStyle w:val="BookText"/>
      </w:pPr>
      <w:r>
        <w:rPr>
          <w:rFonts w:ascii="Amiri" w:hAnsi="Amiri" w:eastAsia="Amiri" w:cs="Amiri"/>
          <w:lang w:bidi="ar-SA"/>
          <w:color w:val="111111"/>
          <w:sz w:val="28"/>
          <w:szCs w:val="28"/>
          <w:rtl/>
        </w:rPr>
        <w:t xml:space="preserve">التهذيب ج9ص152ب3ح68.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رجل تصدق علی ولد له</w:t>
      </w:r>
      <w:r>
        <w:rPr>
          <w:rStyle w:val="FootnoteReference"/>
        </w:rPr>
        <w:footnoteReference w:id="157"/>
      </w:r>
      <w:r>
        <w:rPr>
          <w:rFonts w:ascii="IRNazanin" w:hAnsi="IRNazanin" w:eastAsia="IRNazanin" w:cs="IRNazanin"/>
          <w:lang w:bidi="fa-IR"/>
          <w:color w:val="111111"/>
          <w:sz w:val="28"/>
          <w:szCs w:val="28"/>
          <w:rtl/>
        </w:rPr>
        <w:t xml:space="preserve">قد ادركوا فقال:اذا لم يقبضوا حتى يموت فهي میراث فان تصدق على من لم يدرك من ولده فهو جائز لان الوالد هو الذي يلي أمرهم</w:t>
      </w:r>
      <w:r>
        <w:rPr>
          <w:rStyle w:val="FootnoteReference"/>
        </w:rPr>
        <w:footnoteReference w:id="158"/>
      </w:r>
      <w:r>
        <w:rPr>
          <w:rFonts w:ascii="Amiri" w:hAnsi="Amiri" w:eastAsia="Amiri" w:cs="Amiri"/>
          <w:lang w:bidi="ar-SA"/>
          <w:color w:val="111111"/>
          <w:sz w:val="28"/>
          <w:szCs w:val="28"/>
          <w:rtl/>
        </w:rPr>
        <w:t xml:space="preserve">وقال عليه السّلام:لا يرجع في الصدقة اذا تصدق بها ابتغاء وجه الله عزوجل»(6)</w:t>
      </w:r>
    </w:p>
    <w:p>
      <w:pPr>
        <w:pStyle w:val="BookText"/>
      </w:pPr>
      <w:r>
        <w:rPr>
          <w:rFonts w:ascii="Amiri" w:hAnsi="Amiri" w:eastAsia="Amiri" w:cs="Amiri"/>
          <w:lang w:bidi="ar-SA"/>
          <w:color w:val="111111"/>
          <w:sz w:val="28"/>
          <w:szCs w:val="28"/>
          <w:rtl/>
        </w:rPr>
        <w:t xml:space="preserve">الفقيه ج4ص182ب128ح20.</w:t>
      </w:r>
    </w:p>
    <w:p>
      <w:pPr>
        <w:pStyle w:val="BookText"/>
      </w:pPr>
      <w:r>
        <w:rPr>
          <w:rFonts w:ascii="Amiri" w:hAnsi="Amiri" w:eastAsia="Amiri" w:cs="Amiri"/>
          <w:lang w:bidi="ar-SA"/>
          <w:color w:val="111111"/>
          <w:sz w:val="28"/>
          <w:szCs w:val="28"/>
          <w:rtl/>
        </w:rPr>
        <w:t xml:space="preserve">التهذيب ج9ص137ب3ح24.</w:t>
      </w:r>
    </w:p>
    <w:p>
      <w:pPr>
        <w:pStyle w:val="BookText"/>
      </w:pPr>
      <w:r>
        <w:rPr>
          <w:rFonts w:ascii="Amiri" w:hAnsi="Amiri" w:eastAsia="Amiri" w:cs="Amiri"/>
          <w:lang w:bidi="ar-SA"/>
          <w:color w:val="111111"/>
          <w:sz w:val="28"/>
          <w:szCs w:val="28"/>
          <w:rtl/>
        </w:rPr>
        <w:t xml:space="preserve">التهذيب ج9ص145ب3ح32.</w:t>
      </w:r>
    </w:p>
    <w:p>
      <w:pPr>
        <w:pStyle w:val="BookText"/>
      </w:pPr>
      <w:r>
        <w:rPr>
          <w:rFonts w:ascii="Amiri" w:hAnsi="Amiri" w:eastAsia="Amiri" w:cs="Amiri"/>
          <w:lang w:bidi="ar-SA"/>
          <w:color w:val="111111"/>
          <w:sz w:val="28"/>
          <w:szCs w:val="28"/>
          <w:rtl/>
        </w:rPr>
        <w:t xml:space="preserve">التهذيب ج9ص135ب3ح16بتفاوت.</w:t>
      </w:r>
    </w:p>
    <w:p>
      <w:pPr>
        <w:pStyle w:val="BookText"/>
      </w:pPr>
      <w:r>
        <w:rPr>
          <w:rFonts w:ascii="IRNazanin" w:hAnsi="IRNazanin" w:eastAsia="IRNazanin" w:cs="IRNazanin"/>
          <w:lang w:bidi="fa-IR"/>
          <w:color w:val="111111"/>
          <w:sz w:val="28"/>
          <w:szCs w:val="28"/>
          <w:rtl/>
        </w:rPr>
        <w:t xml:space="preserve">الاستبصار ج4ص102ب63ح6.</w:t>
      </w:r>
    </w:p>
    <w:p>
      <w:pPr>
        <w:pStyle w:val="BookText"/>
      </w:pPr>
      <w:r>
        <w:rPr>
          <w:rFonts w:ascii="IRNazanin" w:hAnsi="IRNazanin" w:eastAsia="IRNazanin" w:cs="IRNazanin"/>
          <w:lang w:bidi="fa-IR"/>
          <w:color w:val="111111"/>
          <w:sz w:val="28"/>
          <w:szCs w:val="28"/>
          <w:rtl/>
        </w:rPr>
        <w:t xml:space="preserve">الاستبصار ج4ص101ب63ح3بتفاوت.</w:t>
      </w:r>
    </w:p>
    <w:p>
      <w:pPr>
        <w:pStyle w:val="BookText"/>
      </w:pPr>
      <w:r>
        <w:rPr>
          <w:rFonts w:ascii="Amiri" w:hAnsi="Amiri" w:eastAsia="Amiri" w:cs="Amiri"/>
          <w:lang w:bidi="ar-SA"/>
          <w:color w:val="111111"/>
          <w:sz w:val="28"/>
          <w:szCs w:val="28"/>
          <w:rtl/>
        </w:rPr>
        <w:t xml:space="preserve">الكافي ج7ص31ك28ب23ح7بتفاوت.</w:t>
      </w:r>
    </w:p>
    <w:p>
      <w:pPr>
        <w:pStyle w:val="BookText"/>
      </w:pPr>
      <w:r>
        <w:rPr>
          <w:rFonts w:ascii="Amiri" w:hAnsi="Amiri" w:eastAsia="Amiri" w:cs="Amiri"/>
          <w:lang w:bidi="ar-SA"/>
          <w:color w:val="111111"/>
          <w:sz w:val="28"/>
          <w:szCs w:val="28"/>
          <w:rtl/>
        </w:rPr>
        <w:t xml:space="preserve">«في الرجل يتصدق بالصدقة اَيحلّ له أن يرثها؟قال:نعم»(6)او(5)</w:t>
      </w:r>
    </w:p>
    <w:p>
      <w:pPr>
        <w:pStyle w:val="BookText"/>
      </w:pPr>
      <w:r>
        <w:rPr>
          <w:rFonts w:ascii="Amiri" w:hAnsi="Amiri" w:eastAsia="Amiri" w:cs="Amiri"/>
          <w:lang w:bidi="ar-SA"/>
          <w:color w:val="111111"/>
          <w:sz w:val="28"/>
          <w:szCs w:val="28"/>
          <w:rtl/>
        </w:rPr>
        <w:t xml:space="preserve">الكافي ج7ص32ك28ب23ح15.</w:t>
      </w:r>
    </w:p>
    <w:p>
      <w:pPr>
        <w:pStyle w:val="BookText"/>
      </w:pPr>
      <w:r>
        <w:rPr>
          <w:rFonts w:ascii="Amiri" w:hAnsi="Amiri" w:eastAsia="Amiri" w:cs="Amiri"/>
          <w:lang w:bidi="ar-SA"/>
          <w:color w:val="111111"/>
          <w:sz w:val="28"/>
          <w:szCs w:val="28"/>
          <w:rtl/>
        </w:rPr>
        <w:t xml:space="preserve">التهذيب ج9ص151ب3ح62.</w:t>
      </w:r>
    </w:p>
    <w:p>
      <w:pPr>
        <w:pStyle w:val="BookText"/>
      </w:pPr>
      <w:r>
        <w:rPr>
          <w:rFonts w:ascii="Amiri" w:hAnsi="Amiri" w:eastAsia="Amiri" w:cs="Amiri"/>
          <w:lang w:bidi="ar-SA"/>
          <w:color w:val="111111"/>
          <w:sz w:val="28"/>
          <w:szCs w:val="28"/>
          <w:rtl/>
        </w:rPr>
        <w:t xml:space="preserve">«في الرجل يتصدق بالصدقة المشتركة قال:جائز»(5)</w:t>
      </w:r>
    </w:p>
    <w:p>
      <w:pPr>
        <w:pStyle w:val="BookText"/>
      </w:pPr>
      <w:r>
        <w:rPr>
          <w:rFonts w:ascii="Amiri" w:hAnsi="Amiri" w:eastAsia="Amiri" w:cs="Amiri"/>
          <w:lang w:bidi="ar-SA"/>
          <w:color w:val="111111"/>
          <w:sz w:val="28"/>
          <w:szCs w:val="28"/>
          <w:rtl/>
        </w:rPr>
        <w:t xml:space="preserve">الكافي ج7ص34ك28ب23ح26.</w:t>
      </w:r>
    </w:p>
    <w:p>
      <w:pPr>
        <w:pStyle w:val="BookText"/>
      </w:pPr>
      <w:r>
        <w:rPr>
          <w:rFonts w:ascii="Amiri" w:hAnsi="Amiri" w:eastAsia="Amiri" w:cs="Amiri"/>
          <w:lang w:bidi="ar-SA"/>
          <w:color w:val="111111"/>
          <w:sz w:val="28"/>
          <w:szCs w:val="28"/>
          <w:rtl/>
        </w:rPr>
        <w:t xml:space="preserve">الفقيه ج4ص182ب128ح19.</w:t>
      </w:r>
    </w:p>
    <w:p>
      <w:pPr>
        <w:pStyle w:val="BookText"/>
      </w:pPr>
      <w:r>
        <w:rPr>
          <w:rFonts w:ascii="Amiri" w:hAnsi="Amiri" w:eastAsia="Amiri" w:cs="Amiri"/>
          <w:lang w:bidi="ar-SA"/>
          <w:color w:val="111111"/>
          <w:sz w:val="28"/>
          <w:szCs w:val="28"/>
          <w:rtl/>
        </w:rPr>
        <w:t xml:space="preserve">التهذيب ج9ص137ب3ح23.</w:t>
      </w:r>
    </w:p>
    <w:p>
      <w:pPr>
        <w:pStyle w:val="BookText"/>
      </w:pPr>
      <w:r>
        <w:rPr>
          <w:rFonts w:ascii="Amiri" w:hAnsi="Amiri" w:eastAsia="Amiri" w:cs="Amiri"/>
          <w:lang w:bidi="ar-SA"/>
          <w:color w:val="111111"/>
          <w:sz w:val="28"/>
          <w:szCs w:val="28"/>
          <w:rtl/>
        </w:rPr>
        <w:t xml:space="preserve">التهذيب ج9ص139ب3ح32.</w:t>
      </w:r>
    </w:p>
    <w:p>
      <w:pPr>
        <w:pStyle w:val="BookText"/>
      </w:pPr>
      <w:r>
        <w:rPr>
          <w:rFonts w:ascii="Amiri" w:hAnsi="Amiri" w:eastAsia="Amiri" w:cs="Amiri"/>
          <w:lang w:bidi="ar-SA"/>
          <w:color w:val="111111"/>
          <w:sz w:val="28"/>
          <w:szCs w:val="28"/>
          <w:rtl/>
        </w:rPr>
        <w:t xml:space="preserve">التهذيب ج9ص139ب3ح33.</w:t>
      </w:r>
    </w:p>
    <w:p>
      <w:pPr>
        <w:pStyle w:val="BookText"/>
      </w:pPr>
      <w:r>
        <w:rPr>
          <w:rFonts w:ascii="IRNazanin" w:hAnsi="IRNazanin" w:eastAsia="IRNazanin" w:cs="IRNazanin"/>
          <w:lang w:bidi="fa-IR"/>
          <w:color w:val="111111"/>
          <w:sz w:val="28"/>
          <w:szCs w:val="28"/>
          <w:rtl/>
        </w:rPr>
        <w:t xml:space="preserve">«في الرجل يتصدق على ولد قد ادركوا اذا لم يقبضوا حتى يموت فهو میراث فان تصدق على من لم يدرك من ولده فهو جائز لان والده هو الذي يلي امره،وقال:لا يرجع في الصدقة اذا ابتغي بها وجه الله عزوجل،وقال:الهبة و النحلة يرجع فيها ان شاء حيزت او لم تحز الّا لذي رحم فانه لا يرجع فيه»(5)</w:t>
      </w:r>
    </w:p>
    <w:p>
      <w:pPr>
        <w:pStyle w:val="BookText"/>
      </w:pPr>
      <w:r>
        <w:rPr>
          <w:rFonts w:ascii="Amiri" w:hAnsi="Amiri" w:eastAsia="Amiri" w:cs="Amiri"/>
          <w:lang w:bidi="ar-SA"/>
          <w:color w:val="111111"/>
          <w:sz w:val="28"/>
          <w:szCs w:val="28"/>
          <w:rtl/>
        </w:rPr>
        <w:t xml:space="preserve">الكافي ج7ص31ك28ب23ح7.</w:t>
      </w:r>
    </w:p>
    <w:p>
      <w:pPr>
        <w:pStyle w:val="BookText"/>
      </w:pPr>
      <w:r>
        <w:rPr>
          <w:rFonts w:ascii="Amiri" w:hAnsi="Amiri" w:eastAsia="Amiri" w:cs="Amiri"/>
          <w:lang w:bidi="ar-SA"/>
          <w:color w:val="111111"/>
          <w:sz w:val="28"/>
          <w:szCs w:val="28"/>
          <w:rtl/>
        </w:rPr>
        <w:t xml:space="preserve">التهذيب ج9ص135ب3ح16.</w:t>
      </w:r>
    </w:p>
    <w:p>
      <w:pPr>
        <w:pStyle w:val="BookText"/>
      </w:pPr>
      <w:r>
        <w:rPr>
          <w:rFonts w:ascii="Amiri" w:hAnsi="Amiri" w:eastAsia="Amiri" w:cs="Amiri"/>
          <w:lang w:bidi="ar-SA"/>
          <w:color w:val="111111"/>
          <w:sz w:val="28"/>
          <w:szCs w:val="28"/>
          <w:rtl/>
        </w:rPr>
        <w:t xml:space="preserve">التهذيب ج9ص137ب3ح24بتفاوت.</w:t>
      </w:r>
    </w:p>
    <w:p>
      <w:pPr>
        <w:pStyle w:val="BookText"/>
      </w:pPr>
      <w:r>
        <w:rPr>
          <w:rFonts w:ascii="Amiri" w:hAnsi="Amiri" w:eastAsia="Amiri" w:cs="Amiri"/>
          <w:lang w:bidi="ar-SA"/>
          <w:color w:val="111111"/>
          <w:sz w:val="28"/>
          <w:szCs w:val="28"/>
          <w:rtl/>
        </w:rPr>
        <w:t xml:space="preserve">التهذيب ج9ص145ب3ح52بتفاوت.</w:t>
      </w:r>
    </w:p>
    <w:p>
      <w:pPr>
        <w:pStyle w:val="BookText"/>
      </w:pPr>
      <w:r>
        <w:rPr>
          <w:rFonts w:ascii="IRNazanin" w:hAnsi="IRNazanin" w:eastAsia="IRNazanin" w:cs="IRNazanin"/>
          <w:lang w:bidi="fa-IR"/>
          <w:color w:val="111111"/>
          <w:sz w:val="28"/>
          <w:szCs w:val="28"/>
          <w:rtl/>
        </w:rPr>
        <w:t xml:space="preserve">الاستبصار ج4ص101ب63ح3.</w:t>
      </w:r>
    </w:p>
    <w:p>
      <w:pPr>
        <w:pStyle w:val="BookText"/>
      </w:pPr>
      <w:r>
        <w:rPr>
          <w:rFonts w:ascii="IRNazanin" w:hAnsi="IRNazanin" w:eastAsia="IRNazanin" w:cs="IRNazanin"/>
          <w:lang w:bidi="fa-IR"/>
          <w:color w:val="111111"/>
          <w:sz w:val="28"/>
          <w:szCs w:val="28"/>
          <w:rtl/>
        </w:rPr>
        <w:t xml:space="preserve">الاستبصار ج4ص102ب63ح6بتفاوت.</w:t>
      </w:r>
    </w:p>
    <w:p>
      <w:pPr>
        <w:pStyle w:val="BookText"/>
      </w:pPr>
      <w:r>
        <w:rPr>
          <w:rFonts w:ascii="Amiri" w:hAnsi="Amiri" w:eastAsia="Amiri" w:cs="Amiri"/>
          <w:lang w:bidi="ar-SA"/>
          <w:color w:val="111111"/>
          <w:sz w:val="28"/>
          <w:szCs w:val="28"/>
          <w:rtl/>
        </w:rPr>
        <w:t xml:space="preserve">الفقيه ج4ص182ب128ح20بتفاوت.</w:t>
      </w:r>
    </w:p>
    <w:p>
      <w:pPr>
        <w:pStyle w:val="BookText"/>
      </w:pPr>
      <w:r>
        <w:rPr>
          <w:rFonts w:ascii="Amiri" w:hAnsi="Amiri" w:eastAsia="Amiri" w:cs="Amiri"/>
          <w:lang w:bidi="ar-SA"/>
          <w:color w:val="111111"/>
          <w:sz w:val="28"/>
          <w:szCs w:val="28"/>
          <w:rtl/>
        </w:rPr>
        <w:t xml:space="preserve">«في الرجل يجعل لولده شيئا وهم صغار ثم يبدو له أن يجعل معهم غيرهم من ولده قال:لا بأس»(6)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ج7ص31ك28ب23ح9.</w:t>
      </w:r>
    </w:p>
    <w:p>
      <w:pPr>
        <w:pStyle w:val="BookText"/>
      </w:pPr>
      <w:r>
        <w:rPr>
          <w:rFonts w:ascii="Amiri" w:hAnsi="Amiri" w:eastAsia="Amiri" w:cs="Amiri"/>
          <w:lang w:bidi="ar-SA"/>
          <w:color w:val="111111"/>
          <w:sz w:val="28"/>
          <w:szCs w:val="28"/>
          <w:rtl/>
        </w:rPr>
        <w:t xml:space="preserve">التهذيب ج9ص135ب3ح19.</w:t>
      </w:r>
    </w:p>
    <w:p>
      <w:pPr>
        <w:pStyle w:val="BookText"/>
      </w:pPr>
      <w:r>
        <w:rPr>
          <w:rFonts w:ascii="IRNazanin" w:hAnsi="IRNazanin" w:eastAsia="IRNazanin" w:cs="IRNazanin"/>
          <w:lang w:bidi="fa-IR"/>
          <w:color w:val="111111"/>
          <w:sz w:val="28"/>
          <w:szCs w:val="28"/>
          <w:rtl/>
        </w:rPr>
        <w:t xml:space="preserve">الاستبصار ج4ص100ب63ح1.</w:t>
      </w:r>
    </w:p>
    <w:p>
      <w:pPr>
        <w:pStyle w:val="BookText"/>
      </w:pPr>
      <w:r>
        <w:rPr>
          <w:rFonts w:ascii="Amiri" w:hAnsi="Amiri" w:eastAsia="Amiri" w:cs="Amiri"/>
          <w:lang w:bidi="ar-SA"/>
          <w:color w:val="111111"/>
          <w:sz w:val="28"/>
          <w:szCs w:val="28"/>
          <w:rtl/>
        </w:rPr>
        <w:t xml:space="preserve">«في الرجل يخرج الصدقة يريد ان يعطيها السائل فلا يجده قال:فليعطها غيره ولا يردها في ماله»(6)</w:t>
      </w:r>
    </w:p>
    <w:p>
      <w:pPr>
        <w:pStyle w:val="BookText"/>
      </w:pPr>
      <w:r>
        <w:rPr>
          <w:rFonts w:ascii="Amiri" w:hAnsi="Amiri" w:eastAsia="Amiri" w:cs="Amiri"/>
          <w:lang w:bidi="ar-SA"/>
          <w:color w:val="111111"/>
          <w:sz w:val="28"/>
          <w:szCs w:val="28"/>
          <w:rtl/>
        </w:rPr>
        <w:t xml:space="preserve">التهذيب ج9ص157ب4ح24.</w:t>
      </w:r>
    </w:p>
    <w:p>
      <w:pPr>
        <w:pStyle w:val="BookText"/>
      </w:pPr>
      <w:r>
        <w:rPr>
          <w:rFonts w:ascii="Amiri" w:hAnsi="Amiri" w:eastAsia="Amiri" w:cs="Amiri"/>
          <w:lang w:bidi="ar-SA"/>
          <w:color w:val="111111"/>
          <w:sz w:val="28"/>
          <w:szCs w:val="28"/>
          <w:rtl/>
        </w:rPr>
        <w:t xml:space="preserve">(في الرجل يرتد في الصدقة-)</w:t>
      </w:r>
    </w:p>
    <w:p>
      <w:pPr>
        <w:pStyle w:val="BookText"/>
      </w:pPr>
      <w:r>
        <w:rPr>
          <w:rFonts w:ascii="Amiri" w:hAnsi="Amiri" w:eastAsia="Amiri" w:cs="Amiri"/>
          <w:lang w:bidi="ar-SA"/>
          <w:color w:val="111111"/>
          <w:sz w:val="28"/>
          <w:szCs w:val="28"/>
          <w:rtl/>
        </w:rPr>
        <w:t xml:space="preserve">انظر الهبة</w:t>
      </w:r>
    </w:p>
    <w:p>
      <w:pPr>
        <w:pStyle w:val="BookText"/>
      </w:pPr>
      <w:r>
        <w:rPr>
          <w:rFonts w:ascii="Amiri" w:hAnsi="Amiri" w:eastAsia="Amiri" w:cs="Amiri"/>
          <w:lang w:bidi="ar-SA"/>
          <w:color w:val="111111"/>
          <w:sz w:val="28"/>
          <w:szCs w:val="28"/>
          <w:rtl/>
        </w:rPr>
        <w:t xml:space="preserve">«في الرجل يعطي غيره الدراهم يقسمها قال:يجري له من الأجر مثل ما يجري للمعطي ولا ينقص من أجره شيء ولو ان المعروف جرى على سبعين يد لاوجروا كلهم من غير أن ينقص من أجر صاحبه شيء»(6)</w:t>
      </w:r>
    </w:p>
    <w:p>
      <w:pPr>
        <w:pStyle w:val="BookText"/>
      </w:pPr>
      <w:r>
        <w:rPr>
          <w:rFonts w:ascii="Amiri" w:hAnsi="Amiri" w:eastAsia="Amiri" w:cs="Amiri"/>
          <w:lang w:bidi="ar-SA"/>
          <w:color w:val="111111"/>
          <w:sz w:val="28"/>
          <w:szCs w:val="28"/>
          <w:rtl/>
        </w:rPr>
        <w:t xml:space="preserve">الفقيه ج2ص40ب19ح23.</w:t>
      </w:r>
    </w:p>
    <w:p>
      <w:pPr>
        <w:pStyle w:val="BookText"/>
      </w:pPr>
      <w:r>
        <w:rPr>
          <w:rFonts w:ascii="Amiri" w:hAnsi="Amiri" w:eastAsia="Amiri" w:cs="Amiri"/>
          <w:lang w:bidi="ar-SA"/>
          <w:color w:val="111111"/>
          <w:sz w:val="28"/>
          <w:szCs w:val="28"/>
          <w:rtl/>
        </w:rPr>
        <w:t xml:space="preserve">(في صدقة الابل-)</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(في صدقة الفطرة-)</w:t>
      </w:r>
    </w:p>
    <w:p>
      <w:pPr>
        <w:pStyle w:val="BookText"/>
      </w:pPr>
      <w:r>
        <w:rPr>
          <w:rFonts w:ascii="Amiri" w:hAnsi="Amiri" w:eastAsia="Amiri" w:cs="Amiri"/>
          <w:lang w:bidi="ar-SA"/>
          <w:color w:val="111111"/>
          <w:sz w:val="28"/>
          <w:szCs w:val="28"/>
          <w:rtl/>
        </w:rPr>
        <w:t xml:space="preserve">انظر الفطرة</w:t>
      </w:r>
    </w:p>
    <w:p>
      <w:pPr>
        <w:pStyle w:val="BookText"/>
      </w:pPr>
      <w:r>
        <w:rPr>
          <w:rFonts w:ascii="Amiri" w:hAnsi="Amiri" w:eastAsia="Amiri" w:cs="Amiri"/>
          <w:lang w:bidi="ar-SA"/>
          <w:color w:val="111111"/>
          <w:sz w:val="28"/>
          <w:szCs w:val="28"/>
          <w:rtl/>
        </w:rPr>
        <w:t xml:space="preserve">(في صدقة ما سقى-)</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(في الصدقة فيما سقت-)</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IRNazanin" w:hAnsi="IRNazanin" w:eastAsia="IRNazanin" w:cs="IRNazanin"/>
          <w:lang w:bidi="fa-IR"/>
          <w:color w:val="111111"/>
          <w:sz w:val="28"/>
          <w:szCs w:val="28"/>
          <w:rtl/>
        </w:rPr>
        <w:t xml:space="preserve">«قال ابو الحسن علیه السّلام لاسماعیل بن محمد وذكر له ان ابنه صدق عنه،قال:انه رجل قال:فمره ان يتصدق ولو بالكسرة من تحت عنوان الخبز ثم قال:قال أبو جعفر عليه السّلام:أن رجلا من بني اسرائيل كان له ابن وكان له محبا فأتي في منامه فقيل له:أن ابنك ليلة يدخل باهله يموت،قال:فلما كان تلك الليلة وبنی عليه ابوه توقع ابوه ذلك فاصبح ابنه سليما فاتاه ابوه فقال له:يا بني هل عملت البارحة شيئاً من الخير؟قال:لا اِلّا أن سائلا اَتی الباب وقد كانوا ادخروا لي طعاماً فاعطيته السائل فقال:بهذا دفع[الله]عنك»</w:t>
      </w:r>
    </w:p>
    <w:p>
      <w:pPr>
        <w:pStyle w:val="BookText"/>
      </w:pPr>
      <w:r>
        <w:rPr>
          <w:rFonts w:ascii="Amiri" w:hAnsi="Amiri" w:eastAsia="Amiri" w:cs="Amiri"/>
          <w:lang w:bidi="ar-SA"/>
          <w:color w:val="111111"/>
          <w:sz w:val="28"/>
          <w:szCs w:val="28"/>
          <w:rtl/>
        </w:rPr>
        <w:t xml:space="preserve">الكافي ج4ص6ك13ب49ح8.</w:t>
      </w:r>
    </w:p>
    <w:p>
      <w:pPr>
        <w:pStyle w:val="BookText"/>
      </w:pPr>
      <w:r>
        <w:rPr>
          <w:rFonts w:ascii="IRNazanin" w:hAnsi="IRNazanin" w:eastAsia="IRNazanin" w:cs="IRNazanin"/>
          <w:lang w:bidi="fa-IR"/>
          <w:color w:val="111111"/>
          <w:sz w:val="28"/>
          <w:szCs w:val="28"/>
          <w:rtl/>
        </w:rPr>
        <w:t xml:space="preserve">«قال أبو عبدالله علیه السّلام لمحمد ابنه:یا بني كم فضل معك من تلك النفقة؟قال:اربعون دیناراً،قال:اخرج فتصدق بها،قال انه لم يبق معي غيرها،قال:تصدق بها فان شيء الله عزوجل يخلفها،أما علمت أن لكل شيء مفتاحا ومفتاح الرزق الصدقة فتصدق بها ففعل فما لبث ابو عبدالله علیه السّلام عشرة ايام حتى جاءه من موضع أربعة آلاف دينار فقال:يا بني اعطينا لله اربعین دینارا فاعطانا الله اربعة آلاف دينار»</w:t>
      </w:r>
    </w:p>
    <w:p>
      <w:pPr>
        <w:pStyle w:val="BookText"/>
      </w:pPr>
      <w:r>
        <w:rPr>
          <w:rFonts w:ascii="Amiri" w:hAnsi="Amiri" w:eastAsia="Amiri" w:cs="Amiri"/>
          <w:lang w:bidi="ar-SA"/>
          <w:color w:val="111111"/>
          <w:sz w:val="28"/>
          <w:szCs w:val="28"/>
          <w:rtl/>
        </w:rPr>
        <w:t xml:space="preserve">الكافي ج4ص9ك13ب52ح3.</w:t>
      </w:r>
    </w:p>
    <w:p>
      <w:pPr>
        <w:pStyle w:val="BookText"/>
      </w:pPr>
      <w:r>
        <w:rPr>
          <w:rFonts w:ascii="IRNazanin" w:hAnsi="IRNazanin" w:eastAsia="IRNazanin" w:cs="IRNazanin"/>
          <w:lang w:bidi="fa-IR"/>
          <w:color w:val="111111"/>
          <w:sz w:val="28"/>
          <w:szCs w:val="28"/>
          <w:rtl/>
        </w:rPr>
        <w:t xml:space="preserve">(قسم رسول الله صلّی الله علیه و آله الفيء-)يأتي تحت عنوان(قسم نبي الله الخ)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 نبي الله صلّی الله علیه و آله الفيء فاصاب عليا علیه السّلام ارضا فاحتفر فيها عينا فخرج ماء</w:t>
      </w:r>
      <w:r>
        <w:rPr>
          <w:rStyle w:val="FootnoteReference"/>
        </w:rPr>
        <w:footnoteReference w:id="159"/>
      </w:r>
      <w:r>
        <w:rPr>
          <w:rFonts w:ascii="IRNazanin" w:hAnsi="IRNazanin" w:eastAsia="IRNazanin" w:cs="IRNazanin"/>
          <w:lang w:bidi="fa-IR"/>
          <w:color w:val="111111"/>
          <w:sz w:val="28"/>
          <w:szCs w:val="28"/>
          <w:rtl/>
        </w:rPr>
        <w:t xml:space="preserve">ينبع في السماء کھيئة عنق البعير فسماها ينبع فجاء البشير يبشر</w:t>
      </w:r>
      <w:r>
        <w:rPr>
          <w:rStyle w:val="FootnoteReference"/>
        </w:rPr>
        <w:footnoteReference w:id="160"/>
      </w:r>
      <w:r>
        <w:rPr>
          <w:rFonts w:ascii="IRNazanin" w:hAnsi="IRNazanin" w:eastAsia="IRNazanin" w:cs="IRNazanin"/>
          <w:lang w:bidi="fa-IR"/>
          <w:color w:val="111111"/>
          <w:sz w:val="28"/>
          <w:szCs w:val="28"/>
          <w:rtl/>
        </w:rPr>
        <w:t xml:space="preserve">فقال عليه السّلام:بشر الوارث هي صدقة بتة بتلا في حجيج بیت الله وعابري سبيل الله</w:t>
      </w:r>
      <w:r>
        <w:rPr>
          <w:rStyle w:val="FootnoteReference"/>
        </w:rPr>
        <w:footnoteReference w:id="161"/>
      </w:r>
      <w:r>
        <w:rPr>
          <w:rFonts w:ascii="Amiri" w:hAnsi="Amiri" w:eastAsia="Amiri" w:cs="Amiri"/>
          <w:lang w:bidi="ar-SA"/>
          <w:color w:val="111111"/>
          <w:sz w:val="28"/>
          <w:szCs w:val="28"/>
          <w:rtl/>
        </w:rPr>
        <w:t xml:space="preserve">لا تباع ولا توهب ولاتورث فمن باعها أو وهبها فعليه لعنة الله والملائكة والناس أجمعين لا يقبل الله منه صرفا ولا عدلا»(6)</w:t>
      </w:r>
    </w:p>
    <w:p>
      <w:pPr>
        <w:pStyle w:val="BookText"/>
      </w:pPr>
      <w:r>
        <w:rPr>
          <w:rFonts w:ascii="Amiri" w:hAnsi="Amiri" w:eastAsia="Amiri" w:cs="Amiri"/>
          <w:lang w:bidi="ar-SA"/>
          <w:color w:val="111111"/>
          <w:sz w:val="28"/>
          <w:szCs w:val="28"/>
          <w:rtl/>
        </w:rPr>
        <w:t xml:space="preserve">الكافي ج7ص54ك28ب35ح9.</w:t>
      </w:r>
    </w:p>
    <w:p>
      <w:pPr>
        <w:pStyle w:val="BookText"/>
      </w:pPr>
      <w:r>
        <w:rPr>
          <w:rFonts w:ascii="Amiri" w:hAnsi="Amiri" w:eastAsia="Amiri" w:cs="Amiri"/>
          <w:lang w:bidi="ar-SA"/>
          <w:color w:val="111111"/>
          <w:sz w:val="28"/>
          <w:szCs w:val="28"/>
          <w:rtl/>
        </w:rPr>
        <w:t xml:space="preserve">التهذيب ج9ص148ب3ح56.</w:t>
      </w:r>
    </w:p>
    <w:p>
      <w:pPr>
        <w:pStyle w:val="BookText"/>
      </w:pPr>
      <w:r>
        <w:rPr>
          <w:rFonts w:ascii="IRNazanin" w:hAnsi="IRNazanin" w:eastAsia="IRNazanin" w:cs="IRNazanin"/>
          <w:lang w:bidi="fa-IR"/>
          <w:color w:val="111111"/>
          <w:sz w:val="28"/>
          <w:szCs w:val="28"/>
          <w:rtl/>
        </w:rPr>
        <w:t xml:space="preserve">«كان ابو عبدالله علیه السّلام اذا اعتم</w:t>
      </w:r>
      <w:r>
        <w:rPr>
          <w:rStyle w:val="FootnoteReference"/>
        </w:rPr>
        <w:footnoteReference w:id="162"/>
      </w:r>
      <w:r>
        <w:rPr>
          <w:rFonts w:ascii="IRNazanin" w:hAnsi="IRNazanin" w:eastAsia="IRNazanin" w:cs="IRNazanin"/>
          <w:lang w:bidi="fa-IR"/>
          <w:color w:val="111111"/>
          <w:sz w:val="28"/>
          <w:szCs w:val="28"/>
          <w:rtl/>
        </w:rPr>
        <w:t xml:space="preserve">وذهب من الليل شطره أخذ جرابا فيه خبز ولحم والدراهم فحمله على عنقه ثم ذهب به إلى اهل الحاجة من اهل المدينة فقسّمه فيهم ولا يعرفونه فلما مضى ابو عبدالله علیه السّلام فقدوا ذلك فعلموا انه كان ابا عبدالله علیه السّلام»</w:t>
      </w:r>
    </w:p>
    <w:p>
      <w:pPr>
        <w:pStyle w:val="BookText"/>
      </w:pPr>
      <w:r>
        <w:rPr>
          <w:rFonts w:ascii="Amiri" w:hAnsi="Amiri" w:eastAsia="Amiri" w:cs="Amiri"/>
          <w:lang w:bidi="ar-SA"/>
          <w:color w:val="111111"/>
          <w:sz w:val="28"/>
          <w:szCs w:val="28"/>
          <w:rtl/>
        </w:rPr>
        <w:t xml:space="preserve">الكافي ج4ص8ك13ب51ح1.</w:t>
      </w:r>
    </w:p>
    <w:p>
      <w:pPr>
        <w:pStyle w:val="BookText"/>
      </w:pPr>
      <w:r>
        <w:rPr>
          <w:rFonts w:ascii="Amiri" w:hAnsi="Amiri" w:eastAsia="Amiri" w:cs="Amiri"/>
          <w:lang w:bidi="ar-SA"/>
          <w:color w:val="111111"/>
          <w:sz w:val="28"/>
          <w:szCs w:val="28"/>
          <w:rtl/>
        </w:rPr>
        <w:t xml:space="preserve">(كان ابي اذا تصدق بشيء و ضعه في يد السائل-)تقدم تحت عنوان(خرج ابو عبدالله الخ)</w:t>
      </w:r>
    </w:p>
    <w:p>
      <w:pPr>
        <w:pStyle w:val="BookText"/>
      </w:pPr>
      <w:r>
        <w:rPr>
          <w:rFonts w:ascii="IRNazanin" w:hAnsi="IRNazanin" w:eastAsia="IRNazanin" w:cs="IRNazanin"/>
          <w:lang w:bidi="fa-IR"/>
          <w:color w:val="111111"/>
          <w:sz w:val="28"/>
          <w:szCs w:val="28"/>
          <w:rtl/>
        </w:rPr>
        <w:t xml:space="preserve">«كان بيني وبين رجل قسمة ارض وكان الرجل صاحب نجوم وكان يتوخّی</w:t>
      </w:r>
      <w:r>
        <w:rPr>
          <w:rStyle w:val="FootnoteReference"/>
        </w:rPr>
        <w:footnoteReference w:id="163"/>
      </w:r>
      <w:r>
        <w:rPr>
          <w:rFonts w:ascii="Amiri" w:hAnsi="Amiri" w:eastAsia="Amiri" w:cs="Amiri"/>
          <w:lang w:bidi="ar-SA"/>
          <w:color w:val="111111"/>
          <w:sz w:val="28"/>
          <w:szCs w:val="28"/>
          <w:rtl/>
        </w:rPr>
        <w:t xml:space="preserve">ساعة السعود فيخرج فيها واخرج انا في ساعة النحوس فاقتسمنا فخرج لي خير القسمين فضرب الرجل يده اليمنى على اليسرى ثم قال:ما رأيت كاليوم قط قلت:ويل الآخر وما ذاك؟</w:t>
      </w:r>
      <w:r>
        <w:rPr>
          <w:rStyle w:val="FootnoteReference"/>
        </w:rPr>
        <w:footnoteReference w:id="164"/>
      </w:r>
      <w:r>
        <w:rPr>
          <w:rFonts w:ascii="IRNazanin" w:hAnsi="IRNazanin" w:eastAsia="IRNazanin" w:cs="IRNazanin"/>
          <w:lang w:bidi="fa-IR"/>
          <w:color w:val="111111"/>
          <w:sz w:val="28"/>
          <w:szCs w:val="28"/>
          <w:rtl/>
        </w:rPr>
        <w:t xml:space="preserve">قال:انی صاحب نجوم أخرجتك في ساعة النحوس وخرجت انا في ساعة السعود ثم قسمنا فخرج لك خير القسمين،فقلت:ألا اُحدّثك بحديث حدّثني به أبي قال:قال رسول الله صلّی الله علیه و آله:من سرّه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يدفع الله عنه نحس يومه فليفتتح يومه بصدقة يذهب الله بها عنه نحس يومه ومن اَحب أن يذهب الله عنه نحس ليلته فليفتتح ليلته بصدقة يدفع الله عنه نحس ليلته،فقلت:واني افتتحت خروجی بصدقة فهذا خير لك من علم النجوم»(6)</w:t>
      </w:r>
    </w:p>
    <w:p>
      <w:pPr>
        <w:pStyle w:val="BookText"/>
      </w:pPr>
      <w:r>
        <w:rPr>
          <w:rFonts w:ascii="Amiri" w:hAnsi="Amiri" w:eastAsia="Amiri" w:cs="Amiri"/>
          <w:lang w:bidi="ar-SA"/>
          <w:color w:val="111111"/>
          <w:sz w:val="28"/>
          <w:szCs w:val="28"/>
          <w:rtl/>
        </w:rPr>
        <w:t xml:space="preserve">الكافي ج4ص6ك13ب49ح9.</w:t>
      </w:r>
    </w:p>
    <w:p>
      <w:pPr>
        <w:pStyle w:val="BookText"/>
      </w:pPr>
      <w:r>
        <w:rPr>
          <w:rFonts w:ascii="IRNazanin" w:hAnsi="IRNazanin" w:eastAsia="IRNazanin" w:cs="IRNazanin"/>
          <w:lang w:bidi="fa-IR"/>
          <w:color w:val="111111"/>
          <w:sz w:val="28"/>
          <w:szCs w:val="28"/>
          <w:rtl/>
        </w:rPr>
        <w:t xml:space="preserve">«كان رجل من بني اسرائيل ولم يكن له ولد فولد له غلام و قيل له:انه يموت ليلة عرسه فمکث الغلام فلما كان ليلةعرسه نظر الى شيخ كبير ضعیف فرحمه الغلام فدعاه فاطعمه فقال له السائل:احييتني احياك الله قال:فأتاه آت في النوم فقال له:سل ابنك ما صنع،فسأله فخبّره بصنيعه،قال:فأتاه الآتي مرّة اُخرى في النوم فقال له:ان الله احيا لك ابنك بما صنع بالشيخ»(8)</w:t>
      </w:r>
    </w:p>
    <w:p>
      <w:pPr>
        <w:pStyle w:val="BookText"/>
      </w:pPr>
      <w:r>
        <w:rPr>
          <w:rFonts w:ascii="IRNazanin" w:hAnsi="IRNazanin" w:eastAsia="IRNazanin" w:cs="IRNazanin"/>
          <w:lang w:bidi="fa-IR"/>
          <w:color w:val="111111"/>
          <w:sz w:val="28"/>
          <w:szCs w:val="28"/>
          <w:rtl/>
        </w:rPr>
        <w:t xml:space="preserve">(كان رسول الله صلّی الله علیه و آله يقسم صدقات البوادي في البوادي-)تقدّم في الخُمس تحت عنوان(الخُمس من خمسة أشياء من الغنائم الخ)</w:t>
      </w:r>
    </w:p>
    <w:p>
      <w:pPr>
        <w:pStyle w:val="BookText"/>
      </w:pPr>
      <w:r>
        <w:rPr>
          <w:rFonts w:ascii="IRNazanin" w:hAnsi="IRNazanin" w:eastAsia="IRNazanin" w:cs="IRNazanin"/>
          <w:lang w:bidi="fa-IR"/>
          <w:color w:val="111111"/>
          <w:sz w:val="28"/>
          <w:szCs w:val="28"/>
          <w:rtl/>
        </w:rPr>
        <w:t xml:space="preserve">(كان رسول الله صلّی الله علیه و آله يقسّم صدقة اهل البوادي في اهل البوادي-)يأتي في الغنيمة تحت عنوان(كنت قاعداً الخ)</w:t>
      </w:r>
    </w:p>
    <w:p>
      <w:pPr>
        <w:pStyle w:val="BookText"/>
      </w:pPr>
      <w:r>
        <w:rPr>
          <w:rFonts w:ascii="IRNazanin" w:hAnsi="IRNazanin" w:eastAsia="IRNazanin" w:cs="IRNazanin"/>
          <w:lang w:bidi="fa-IR"/>
          <w:color w:val="111111"/>
          <w:sz w:val="28"/>
          <w:szCs w:val="28"/>
          <w:rtl/>
        </w:rPr>
        <w:t xml:space="preserve">(كان علي بن الحسين علیه السّلام اذا أراد الخروج-)</w:t>
      </w:r>
    </w:p>
    <w:p>
      <w:pPr>
        <w:pStyle w:val="BookText"/>
      </w:pPr>
      <w:r>
        <w:rPr>
          <w:rFonts w:ascii="IRNazanin" w:hAnsi="IRNazanin" w:eastAsia="IRNazanin" w:cs="IRNazanin"/>
          <w:lang w:bidi="fa-IR"/>
          <w:color w:val="111111"/>
          <w:sz w:val="28"/>
          <w:szCs w:val="28"/>
          <w:rtl/>
        </w:rPr>
        <w:t xml:space="preserve">انظر السفر</w:t>
      </w:r>
    </w:p>
    <w:p>
      <w:pPr>
        <w:pStyle w:val="BookText"/>
      </w:pPr>
      <w:r>
        <w:rPr>
          <w:rFonts w:ascii="IRNazanin" w:hAnsi="IRNazanin" w:eastAsia="IRNazanin" w:cs="IRNazanin"/>
          <w:lang w:bidi="fa-IR"/>
          <w:color w:val="111111"/>
          <w:sz w:val="28"/>
          <w:szCs w:val="28"/>
          <w:rtl/>
        </w:rPr>
        <w:t xml:space="preserve">«كان في وصية النبي صلّی الله علیه و آله لأمير المؤمنين عليه السّلام:وأما الصدقة فجهدك جهدك حتى يقال:قد اسرفت ولم تسرف»(6)</w:t>
      </w:r>
    </w:p>
    <w:p>
      <w:pPr>
        <w:pStyle w:val="BookText"/>
      </w:pPr>
      <w:r>
        <w:rPr>
          <w:rFonts w:ascii="Amiri" w:hAnsi="Amiri" w:eastAsia="Amiri" w:cs="Amiri"/>
          <w:lang w:bidi="ar-SA"/>
          <w:color w:val="111111"/>
          <w:sz w:val="28"/>
          <w:szCs w:val="28"/>
          <w:rtl/>
        </w:rPr>
        <w:t xml:space="preserve">الكافي ج4ص3ك13ب48ح8.</w:t>
      </w:r>
    </w:p>
    <w:p>
      <w:pPr>
        <w:pStyle w:val="BookText"/>
      </w:pPr>
      <w:r>
        <w:rPr>
          <w:rFonts w:ascii="IRNazanin" w:hAnsi="IRNazanin" w:eastAsia="IRNazanin" w:cs="IRNazanin"/>
          <w:lang w:bidi="fa-IR"/>
          <w:color w:val="111111"/>
          <w:sz w:val="28"/>
          <w:szCs w:val="28"/>
          <w:rtl/>
        </w:rPr>
        <w:t xml:space="preserve">التهذيب ج9ص176ب6ذیل ح13.</w:t>
      </w:r>
    </w:p>
    <w:p>
      <w:pPr>
        <w:pStyle w:val="BookText"/>
      </w:pPr>
      <w:r>
        <w:rPr>
          <w:rFonts w:ascii="Amiri" w:hAnsi="Amiri" w:eastAsia="Amiri" w:cs="Amiri"/>
          <w:lang w:bidi="ar-SA"/>
          <w:color w:val="111111"/>
          <w:sz w:val="28"/>
          <w:szCs w:val="28"/>
          <w:rtl/>
        </w:rPr>
        <w:t xml:space="preserve">«كانوا يرون أن الصدقة تدفع بها عن الرجل الظلوم»(6/ 1)</w:t>
      </w:r>
    </w:p>
    <w:p>
      <w:pPr>
        <w:pStyle w:val="BookText"/>
      </w:pPr>
      <w:r>
        <w:rPr>
          <w:rFonts w:ascii="Amiri" w:hAnsi="Amiri" w:eastAsia="Amiri" w:cs="Amiri"/>
          <w:lang w:bidi="ar-SA"/>
          <w:color w:val="111111"/>
          <w:sz w:val="28"/>
          <w:szCs w:val="28"/>
          <w:rtl/>
        </w:rPr>
        <w:t xml:space="preserve">الكافي ج4ص5ك13ب49ح4.</w:t>
      </w:r>
    </w:p>
    <w:p>
      <w:pPr>
        <w:pStyle w:val="BookText"/>
      </w:pPr>
      <w:r>
        <w:rPr>
          <w:rFonts w:ascii="Amiri" w:hAnsi="Amiri" w:eastAsia="Amiri" w:cs="Amiri"/>
          <w:lang w:bidi="ar-SA"/>
          <w:color w:val="111111"/>
          <w:sz w:val="28"/>
          <w:szCs w:val="28"/>
          <w:rtl/>
        </w:rPr>
        <w:t xml:space="preserve">«كره المنّ في الصدقة،-»(6-م)</w:t>
      </w:r>
    </w:p>
    <w:p>
      <w:pPr>
        <w:pStyle w:val="BookText"/>
      </w:pPr>
      <w:r>
        <w:rPr>
          <w:rFonts w:ascii="IRNazanin" w:hAnsi="IRNazanin" w:eastAsia="IRNazanin" w:cs="IRNazanin"/>
          <w:lang w:bidi="fa-IR"/>
          <w:color w:val="111111"/>
          <w:sz w:val="28"/>
          <w:szCs w:val="28"/>
          <w:rtl/>
        </w:rPr>
        <w:t xml:space="preserve">الفقيه ج3ص363ب178ذیل ح16.</w:t>
      </w:r>
    </w:p>
    <w:p>
      <w:pPr>
        <w:pStyle w:val="BookText"/>
      </w:pPr>
      <w:r>
        <w:rPr>
          <w:rFonts w:ascii="IRNazanin" w:hAnsi="IRNazanin" w:eastAsia="IRNazanin" w:cs="IRNazanin"/>
          <w:lang w:bidi="fa-IR"/>
          <w:color w:val="111111"/>
          <w:sz w:val="28"/>
          <w:szCs w:val="28"/>
          <w:rtl/>
        </w:rPr>
        <w:t xml:space="preserve">الفقيه ج4ص258ب176ذیل ح2.</w:t>
      </w:r>
    </w:p>
    <w:p>
      <w:pPr>
        <w:pStyle w:val="BookText"/>
      </w:pPr>
      <w:r>
        <w:rPr>
          <w:rFonts w:ascii="Amiri" w:hAnsi="Amiri" w:eastAsia="Amiri" w:cs="Amiri"/>
          <w:lang w:bidi="ar-SA"/>
          <w:color w:val="111111"/>
          <w:sz w:val="28"/>
          <w:szCs w:val="28"/>
          <w:rtl/>
        </w:rPr>
        <w:t xml:space="preserve">(كل معروف صدقة-)</w:t>
      </w:r>
    </w:p>
    <w:p>
      <w:pPr>
        <w:pStyle w:val="BookText"/>
      </w:pPr>
      <w:r>
        <w:rPr>
          <w:rFonts w:ascii="IRNazanin" w:hAnsi="IRNazanin" w:eastAsia="IRNazanin" w:cs="IRNazanin"/>
          <w:lang w:bidi="fa-IR"/>
          <w:color w:val="111111"/>
          <w:sz w:val="28"/>
          <w:szCs w:val="28"/>
          <w:rtl/>
        </w:rPr>
        <w:t xml:space="preserve">انظر المعروف</w:t>
      </w:r>
    </w:p>
    <w:p>
      <w:pPr>
        <w:pStyle w:val="BookText"/>
      </w:pPr>
      <w:r>
        <w:rPr>
          <w:rFonts w:ascii="IRNazanin" w:hAnsi="IRNazanin" w:eastAsia="IRNazanin" w:cs="IRNazanin"/>
          <w:lang w:bidi="fa-IR"/>
          <w:color w:val="111111"/>
          <w:sz w:val="28"/>
          <w:szCs w:val="28"/>
          <w:rtl/>
        </w:rPr>
        <w:t xml:space="preserve">(كنا عند أبي عبدالله عليه السّلام بمنى وبين ایدینا عنب-)</w:t>
      </w:r>
    </w:p>
    <w:p>
      <w:pPr>
        <w:pStyle w:val="BookText"/>
      </w:pPr>
      <w:r>
        <w:rPr>
          <w:rFonts w:ascii="IRNazanin" w:hAnsi="IRNazanin" w:eastAsia="IRNazanin" w:cs="IRNazanin"/>
          <w:lang w:bidi="fa-IR"/>
          <w:color w:val="111111"/>
          <w:sz w:val="28"/>
          <w:szCs w:val="28"/>
          <w:rtl/>
        </w:rPr>
        <w:t xml:space="preserve">انظر السؤال</w:t>
      </w:r>
    </w:p>
    <w:p>
      <w:pPr>
        <w:pStyle w:val="BookText"/>
      </w:pPr>
      <w:r>
        <w:rPr>
          <w:rFonts w:ascii="Amiri" w:hAnsi="Amiri" w:eastAsia="Amiri" w:cs="Amiri"/>
          <w:lang w:bidi="ar-SA"/>
          <w:color w:val="111111"/>
          <w:sz w:val="28"/>
          <w:szCs w:val="28"/>
          <w:rtl/>
        </w:rPr>
        <w:t xml:space="preserve">(كنت في مجلس-إلى أن قال-فلست موضع الصدقة-)</w:t>
      </w:r>
    </w:p>
    <w:p>
      <w:pPr>
        <w:pStyle w:val="BookText"/>
      </w:pPr>
      <w:r>
        <w:rPr>
          <w:rFonts w:ascii="IRNazanin" w:hAnsi="IRNazanin" w:eastAsia="IRNazanin" w:cs="IRNazanin"/>
          <w:lang w:bidi="fa-IR"/>
          <w:color w:val="111111"/>
          <w:sz w:val="28"/>
          <w:szCs w:val="28"/>
          <w:rtl/>
        </w:rPr>
        <w:t xml:space="preserve">انظر السؤال</w:t>
      </w:r>
    </w:p>
    <w:p>
      <w:pPr>
        <w:pStyle w:val="BookText"/>
      </w:pPr>
      <w:r>
        <w:rPr>
          <w:rFonts w:ascii="IRNazanin" w:hAnsi="IRNazanin" w:eastAsia="IRNazanin" w:cs="IRNazanin"/>
          <w:lang w:bidi="fa-IR"/>
          <w:color w:val="111111"/>
          <w:sz w:val="28"/>
          <w:szCs w:val="28"/>
          <w:rtl/>
        </w:rPr>
        <w:t xml:space="preserve">«كنت مع أبي جعفر علیه السّلام في مسجد كان رسول صلّی الله علیه و آله فسقط شرفة من شرف المسجد فوقعت على رجل فلم تضره وأصاب رجله،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أبو جعفرعلیه السّلام:سلوه أي شيء عمل اليوم،فسألوه فقال:خرجت وفي كمي تمر فمررت بسائل فتصدقت عليه بتمرة،فقال ابو جعفر علیه السّلام:بها دفع الله عنك»</w:t>
      </w:r>
    </w:p>
    <w:p>
      <w:pPr>
        <w:pStyle w:val="BookText"/>
      </w:pPr>
      <w:r>
        <w:rPr>
          <w:rFonts w:ascii="Amiri" w:hAnsi="Amiri" w:eastAsia="Amiri" w:cs="Amiri"/>
          <w:lang w:bidi="ar-SA"/>
          <w:color w:val="111111"/>
          <w:sz w:val="28"/>
          <w:szCs w:val="28"/>
          <w:rtl/>
        </w:rPr>
        <w:t xml:space="preserve">الكافي ج4ص7ك13ب49ح11.</w:t>
      </w:r>
    </w:p>
    <w:p>
      <w:pPr>
        <w:pStyle w:val="BookText"/>
      </w:pPr>
      <w:r>
        <w:rPr>
          <w:rFonts w:ascii="Amiri" w:hAnsi="Amiri" w:eastAsia="Amiri" w:cs="Amiri"/>
          <w:lang w:bidi="ar-SA"/>
          <w:color w:val="111111"/>
          <w:sz w:val="28"/>
          <w:szCs w:val="28"/>
          <w:rtl/>
        </w:rPr>
        <w:t xml:space="preserve">(لا تباع الصدقة حتى-)</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(لا تجب الصدقة-)</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(لا تحل صدقة المهاجرين-)</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(لا تحل الصدقة لغني-)</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«لا تحل الصدقة لولد العباس ولا النظرائهم من بني هاشم»(6)</w:t>
      </w:r>
    </w:p>
    <w:p>
      <w:pPr>
        <w:pStyle w:val="BookText"/>
      </w:pPr>
      <w:r>
        <w:rPr>
          <w:rFonts w:ascii="Amiri" w:hAnsi="Amiri" w:eastAsia="Amiri" w:cs="Amiri"/>
          <w:lang w:bidi="ar-SA"/>
          <w:color w:val="111111"/>
          <w:sz w:val="28"/>
          <w:szCs w:val="28"/>
          <w:rtl/>
        </w:rPr>
        <w:t xml:space="preserve">التهذيب ج4ص59ب15ح5.</w:t>
      </w:r>
    </w:p>
    <w:p>
      <w:pPr>
        <w:pStyle w:val="BookText"/>
      </w:pPr>
      <w:r>
        <w:rPr>
          <w:rFonts w:ascii="IRNazanin" w:hAnsi="IRNazanin" w:eastAsia="IRNazanin" w:cs="IRNazanin"/>
          <w:lang w:bidi="fa-IR"/>
          <w:color w:val="111111"/>
          <w:sz w:val="28"/>
          <w:szCs w:val="28"/>
          <w:rtl/>
        </w:rPr>
        <w:t xml:space="preserve">الاستبصار ج2ص35ب17ح4.</w:t>
      </w:r>
    </w:p>
    <w:p>
      <w:pPr>
        <w:pStyle w:val="BookText"/>
      </w:pPr>
      <w:r>
        <w:rPr>
          <w:rFonts w:ascii="IRNazanin" w:hAnsi="IRNazanin" w:eastAsia="IRNazanin" w:cs="IRNazanin"/>
          <w:lang w:bidi="fa-IR"/>
          <w:color w:val="111111"/>
          <w:sz w:val="28"/>
          <w:szCs w:val="28"/>
          <w:rtl/>
        </w:rPr>
        <w:t xml:space="preserve">«لا تصدقوا بشيء من نسککم الّا على المسلمين-»(6/ 1)</w:t>
      </w:r>
    </w:p>
    <w:p>
      <w:pPr>
        <w:pStyle w:val="BookText"/>
      </w:pPr>
      <w:r>
        <w:rPr>
          <w:rFonts w:ascii="IRNazanin" w:hAnsi="IRNazanin" w:eastAsia="IRNazanin" w:cs="IRNazanin"/>
          <w:lang w:bidi="fa-IR"/>
          <w:color w:val="111111"/>
          <w:sz w:val="28"/>
          <w:szCs w:val="28"/>
          <w:rtl/>
        </w:rPr>
        <w:t xml:space="preserve">التهذيب ج9ص67ب2ذیل ح19.</w:t>
      </w:r>
    </w:p>
    <w:p>
      <w:pPr>
        <w:pStyle w:val="BookText"/>
      </w:pPr>
      <w:r>
        <w:rPr>
          <w:rFonts w:ascii="IRNazanin" w:hAnsi="IRNazanin" w:eastAsia="IRNazanin" w:cs="IRNazanin"/>
          <w:lang w:bidi="fa-IR"/>
          <w:color w:val="111111"/>
          <w:sz w:val="28"/>
          <w:szCs w:val="28"/>
          <w:rtl/>
        </w:rPr>
        <w:t xml:space="preserve">الاستبصار ج4ص84ب52ذیل ح18.</w:t>
      </w:r>
    </w:p>
    <w:p>
      <w:pPr>
        <w:pStyle w:val="BookText"/>
      </w:pPr>
      <w:r>
        <w:rPr>
          <w:rFonts w:ascii="Amiri" w:hAnsi="Amiri" w:eastAsia="Amiri" w:cs="Amiri"/>
          <w:lang w:bidi="ar-SA"/>
          <w:color w:val="111111"/>
          <w:sz w:val="28"/>
          <w:szCs w:val="28"/>
          <w:rtl/>
        </w:rPr>
        <w:t xml:space="preserve">(لا صدقة على الدين-)</w:t>
      </w:r>
    </w:p>
    <w:p>
      <w:pPr>
        <w:pStyle w:val="BookText"/>
      </w:pPr>
      <w:r>
        <w:rPr>
          <w:rFonts w:ascii="Amiri" w:hAnsi="Amiri" w:eastAsia="Amiri" w:cs="Amiri"/>
          <w:lang w:bidi="ar-SA"/>
          <w:color w:val="111111"/>
          <w:sz w:val="28"/>
          <w:szCs w:val="28"/>
          <w:rtl/>
        </w:rPr>
        <w:t xml:space="preserve">انظر الدين</w:t>
      </w:r>
    </w:p>
    <w:p>
      <w:pPr>
        <w:pStyle w:val="BookText"/>
      </w:pPr>
      <w:r>
        <w:rPr>
          <w:rFonts w:ascii="Amiri" w:hAnsi="Amiri" w:eastAsia="Amiri" w:cs="Amiri"/>
          <w:lang w:bidi="ar-SA"/>
          <w:color w:val="111111"/>
          <w:sz w:val="28"/>
          <w:szCs w:val="28"/>
          <w:rtl/>
        </w:rPr>
        <w:t xml:space="preserve">«لا صدقة وذو رحم محتاج»(م)</w:t>
      </w:r>
    </w:p>
    <w:p>
      <w:pPr>
        <w:pStyle w:val="BookText"/>
      </w:pPr>
      <w:r>
        <w:rPr>
          <w:rFonts w:ascii="Amiri" w:hAnsi="Amiri" w:eastAsia="Amiri" w:cs="Amiri"/>
          <w:lang w:bidi="ar-SA"/>
          <w:color w:val="111111"/>
          <w:sz w:val="28"/>
          <w:szCs w:val="28"/>
          <w:rtl/>
        </w:rPr>
        <w:t xml:space="preserve">الفقيه ج2ص38ب19ح13.</w:t>
      </w:r>
    </w:p>
    <w:p>
      <w:pPr>
        <w:pStyle w:val="BookText"/>
      </w:pPr>
      <w:r>
        <w:rPr>
          <w:rFonts w:ascii="IRNazanin" w:hAnsi="IRNazanin" w:eastAsia="IRNazanin" w:cs="IRNazanin"/>
          <w:lang w:bidi="fa-IR"/>
          <w:color w:val="111111"/>
          <w:sz w:val="28"/>
          <w:szCs w:val="28"/>
          <w:rtl/>
        </w:rPr>
        <w:t xml:space="preserve">الفقيه ج4ص267ب176ذیل ح4.</w:t>
      </w:r>
    </w:p>
    <w:p>
      <w:pPr>
        <w:pStyle w:val="BookText"/>
      </w:pPr>
      <w:r>
        <w:rPr>
          <w:rFonts w:ascii="IRNazanin" w:hAnsi="IRNazanin" w:eastAsia="IRNazanin" w:cs="IRNazanin"/>
          <w:lang w:bidi="fa-IR"/>
          <w:color w:val="111111"/>
          <w:sz w:val="28"/>
          <w:szCs w:val="28"/>
          <w:rtl/>
        </w:rPr>
        <w:t xml:space="preserve">الفقيه ج4ص273ب176ذیل ح8.</w:t>
      </w:r>
    </w:p>
    <w:p>
      <w:pPr>
        <w:pStyle w:val="BookText"/>
      </w:pPr>
      <w:r>
        <w:rPr>
          <w:rFonts w:ascii="Amiri" w:hAnsi="Amiri" w:eastAsia="Amiri" w:cs="Amiri"/>
          <w:lang w:bidi="ar-SA"/>
          <w:color w:val="111111"/>
          <w:sz w:val="28"/>
          <w:szCs w:val="28"/>
          <w:rtl/>
        </w:rPr>
        <w:t xml:space="preserve">«لا صدقة ولا عتق إلّا ما اريد به وجه</w:t>
      </w:r>
    </w:p>
    <w:p>
      <w:pPr>
        <w:pStyle w:val="BookText"/>
      </w:pPr>
      <w:r>
        <w:rPr>
          <w:rFonts w:ascii="IRNazanin" w:hAnsi="IRNazanin" w:eastAsia="IRNazanin" w:cs="IRNazanin"/>
          <w:lang w:bidi="fa-IR"/>
          <w:color w:val="111111"/>
          <w:sz w:val="28"/>
          <w:szCs w:val="28"/>
          <w:rtl/>
        </w:rPr>
        <w:t xml:space="preserve">الله عزوجل»(6)</w:t>
      </w:r>
    </w:p>
    <w:p>
      <w:pPr>
        <w:pStyle w:val="BookText"/>
      </w:pPr>
      <w:r>
        <w:rPr>
          <w:rFonts w:ascii="Amiri" w:hAnsi="Amiri" w:eastAsia="Amiri" w:cs="Amiri"/>
          <w:lang w:bidi="ar-SA"/>
          <w:color w:val="111111"/>
          <w:sz w:val="28"/>
          <w:szCs w:val="28"/>
          <w:rtl/>
        </w:rPr>
        <w:t xml:space="preserve">الكافي ج7ص30ك28ب23ح1.</w:t>
      </w:r>
    </w:p>
    <w:p>
      <w:pPr>
        <w:pStyle w:val="BookText"/>
      </w:pPr>
      <w:r>
        <w:rPr>
          <w:rFonts w:ascii="Amiri" w:hAnsi="Amiri" w:eastAsia="Amiri" w:cs="Amiri"/>
          <w:lang w:bidi="ar-SA"/>
          <w:color w:val="111111"/>
          <w:sz w:val="28"/>
          <w:szCs w:val="28"/>
          <w:rtl/>
        </w:rPr>
        <w:t xml:space="preserve">الكافي ج7ص30ك28ب23ح2.</w:t>
      </w:r>
    </w:p>
    <w:p>
      <w:pPr>
        <w:pStyle w:val="BookText"/>
      </w:pPr>
      <w:r>
        <w:rPr>
          <w:rFonts w:ascii="Amiri" w:hAnsi="Amiri" w:eastAsia="Amiri" w:cs="Amiri"/>
          <w:lang w:bidi="ar-SA"/>
          <w:color w:val="111111"/>
          <w:sz w:val="28"/>
          <w:szCs w:val="28"/>
          <w:rtl/>
        </w:rPr>
        <w:t xml:space="preserve">التهذيب ج9ص139ب3ح31.</w:t>
      </w:r>
    </w:p>
    <w:p>
      <w:pPr>
        <w:pStyle w:val="BookText"/>
      </w:pPr>
      <w:r>
        <w:rPr>
          <w:rFonts w:ascii="Amiri" w:hAnsi="Amiri" w:eastAsia="Amiri" w:cs="Amiri"/>
          <w:lang w:bidi="ar-SA"/>
          <w:color w:val="111111"/>
          <w:sz w:val="28"/>
          <w:szCs w:val="28"/>
          <w:rtl/>
        </w:rPr>
        <w:t xml:space="preserve">التهذيب ج9ص151ب3ح66.</w:t>
      </w:r>
    </w:p>
    <w:p>
      <w:pPr>
        <w:pStyle w:val="BookText"/>
      </w:pPr>
      <w:r>
        <w:rPr>
          <w:rFonts w:ascii="Amiri" w:hAnsi="Amiri" w:eastAsia="Amiri" w:cs="Amiri"/>
          <w:lang w:bidi="ar-SA"/>
          <w:color w:val="111111"/>
          <w:sz w:val="28"/>
          <w:szCs w:val="28"/>
          <w:rtl/>
        </w:rPr>
        <w:t xml:space="preserve">التهذيب ج9ص151ب3ح67.</w:t>
      </w:r>
    </w:p>
    <w:p>
      <w:pPr>
        <w:pStyle w:val="BookText"/>
      </w:pPr>
      <w:r>
        <w:rPr>
          <w:rFonts w:ascii="Amiri" w:hAnsi="Amiri" w:eastAsia="Amiri" w:cs="Amiri"/>
          <w:lang w:bidi="ar-SA"/>
          <w:color w:val="111111"/>
          <w:sz w:val="28"/>
          <w:szCs w:val="28"/>
          <w:rtl/>
        </w:rPr>
        <w:t xml:space="preserve">(لا يتبع الرجل بعد موته الا ثلاث خصال صدقة أجراها-)</w:t>
      </w:r>
    </w:p>
    <w:p>
      <w:pPr>
        <w:pStyle w:val="BookText"/>
      </w:pPr>
      <w:r>
        <w:rPr>
          <w:rFonts w:ascii="Amiri" w:hAnsi="Amiri" w:eastAsia="Amiri" w:cs="Amiri"/>
          <w:lang w:bidi="ar-SA"/>
          <w:color w:val="111111"/>
          <w:sz w:val="28"/>
          <w:szCs w:val="28"/>
          <w:rtl/>
        </w:rPr>
        <w:t xml:space="preserve">انظر الميت</w:t>
      </w:r>
    </w:p>
    <w:p>
      <w:pPr>
        <w:pStyle w:val="BookText"/>
      </w:pPr>
      <w:r>
        <w:rPr>
          <w:rFonts w:ascii="Amiri" w:hAnsi="Amiri" w:eastAsia="Amiri" w:cs="Amiri"/>
          <w:lang w:bidi="ar-SA"/>
          <w:color w:val="111111"/>
          <w:sz w:val="28"/>
          <w:szCs w:val="28"/>
          <w:rtl/>
        </w:rPr>
        <w:t xml:space="preserve">«لا يرجع في الصدقة اذا ابتغي بها وجه الله عزوجل،-»(5)</w:t>
      </w:r>
    </w:p>
    <w:p>
      <w:pPr>
        <w:pStyle w:val="BookText"/>
      </w:pPr>
      <w:r>
        <w:rPr>
          <w:rFonts w:ascii="IRNazanin" w:hAnsi="IRNazanin" w:eastAsia="IRNazanin" w:cs="IRNazanin"/>
          <w:lang w:bidi="fa-IR"/>
          <w:color w:val="111111"/>
          <w:sz w:val="28"/>
          <w:szCs w:val="28"/>
          <w:rtl/>
        </w:rPr>
        <w:t xml:space="preserve">الكافي ج7ص31ك28ب23ذیل ح7.</w:t>
      </w:r>
    </w:p>
    <w:p>
      <w:pPr>
        <w:pStyle w:val="BookText"/>
      </w:pPr>
      <w:r>
        <w:rPr>
          <w:rFonts w:ascii="IRNazanin" w:hAnsi="IRNazanin" w:eastAsia="IRNazanin" w:cs="IRNazanin"/>
          <w:lang w:bidi="fa-IR"/>
          <w:color w:val="111111"/>
          <w:sz w:val="28"/>
          <w:szCs w:val="28"/>
          <w:rtl/>
        </w:rPr>
        <w:t xml:space="preserve">التهذيب ج9ص135ب3ذیل ح16.</w:t>
      </w:r>
    </w:p>
    <w:p>
      <w:pPr>
        <w:pStyle w:val="BookText"/>
      </w:pPr>
      <w:r>
        <w:rPr>
          <w:rFonts w:ascii="IRNazanin" w:hAnsi="IRNazanin" w:eastAsia="IRNazanin" w:cs="IRNazanin"/>
          <w:lang w:bidi="fa-IR"/>
          <w:color w:val="111111"/>
          <w:sz w:val="28"/>
          <w:szCs w:val="28"/>
          <w:rtl/>
        </w:rPr>
        <w:t xml:space="preserve">الاستبصار ج4ص101ب63ذیل ح3.</w:t>
      </w:r>
    </w:p>
    <w:p>
      <w:pPr>
        <w:pStyle w:val="BookText"/>
      </w:pPr>
      <w:r>
        <w:rPr>
          <w:rFonts w:ascii="Amiri" w:hAnsi="Amiri" w:eastAsia="Amiri" w:cs="Amiri"/>
          <w:lang w:bidi="ar-SA"/>
          <w:color w:val="111111"/>
          <w:sz w:val="28"/>
          <w:szCs w:val="28"/>
          <w:rtl/>
        </w:rPr>
        <w:t xml:space="preserve">«لا يرجع في الصدقة اذا تصدق بها ابتغاء وجه الله عزوجل»(6)</w:t>
      </w:r>
    </w:p>
    <w:p>
      <w:pPr>
        <w:pStyle w:val="BookText"/>
      </w:pPr>
      <w:r>
        <w:rPr>
          <w:rFonts w:ascii="IRNazanin" w:hAnsi="IRNazanin" w:eastAsia="IRNazanin" w:cs="IRNazanin"/>
          <w:lang w:bidi="fa-IR"/>
          <w:color w:val="111111"/>
          <w:sz w:val="28"/>
          <w:szCs w:val="28"/>
          <w:rtl/>
        </w:rPr>
        <w:t xml:space="preserve">الفقيه ج4ص182ب128ذیل ح20.</w:t>
      </w:r>
    </w:p>
    <w:p>
      <w:pPr>
        <w:pStyle w:val="BookText"/>
      </w:pPr>
      <w:r>
        <w:rPr>
          <w:rFonts w:ascii="IRNazanin" w:hAnsi="IRNazanin" w:eastAsia="IRNazanin" w:cs="IRNazanin"/>
          <w:lang w:bidi="fa-IR"/>
          <w:color w:val="111111"/>
          <w:sz w:val="28"/>
          <w:szCs w:val="28"/>
          <w:rtl/>
        </w:rPr>
        <w:t xml:space="preserve">التهذيب ج9ص137ب3ذیل ح24.</w:t>
      </w:r>
    </w:p>
    <w:p>
      <w:pPr>
        <w:pStyle w:val="BookText"/>
      </w:pPr>
      <w:r>
        <w:rPr>
          <w:rFonts w:ascii="Amiri" w:hAnsi="Amiri" w:eastAsia="Amiri" w:cs="Amiri"/>
          <w:lang w:bidi="ar-SA"/>
          <w:color w:val="111111"/>
          <w:sz w:val="28"/>
          <w:szCs w:val="28"/>
          <w:rtl/>
        </w:rPr>
        <w:t xml:space="preserve">«لا يشتري الرجل ما تصدق به وان تصدّق بمسكن على ذي قراية فان شاء سكن معهم،وان تصدق بخادم على ذي قرابته خدمته ان شاء الله»(5)</w:t>
      </w:r>
    </w:p>
    <w:p>
      <w:pPr>
        <w:pStyle w:val="BookText"/>
      </w:pPr>
      <w:r>
        <w:rPr>
          <w:rFonts w:ascii="Amiri" w:hAnsi="Amiri" w:eastAsia="Amiri" w:cs="Amiri"/>
          <w:lang w:bidi="ar-SA"/>
          <w:color w:val="111111"/>
          <w:sz w:val="28"/>
          <w:szCs w:val="28"/>
          <w:rtl/>
        </w:rPr>
        <w:t xml:space="preserve">الكافي ج7ص39ك28ب23ح41.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ج9ص134ب3ح14.</w:t>
      </w:r>
    </w:p>
    <w:p>
      <w:pPr>
        <w:pStyle w:val="BookText"/>
      </w:pPr>
      <w:r>
        <w:rPr>
          <w:rFonts w:ascii="IRNazanin" w:hAnsi="IRNazanin" w:eastAsia="IRNazanin" w:cs="IRNazanin"/>
          <w:lang w:bidi="fa-IR"/>
          <w:color w:val="111111"/>
          <w:sz w:val="28"/>
          <w:szCs w:val="28"/>
          <w:rtl/>
        </w:rPr>
        <w:t xml:space="preserve">الاستبصار ج4ص103ب64ح1.</w:t>
      </w:r>
    </w:p>
    <w:p>
      <w:pPr>
        <w:pStyle w:val="BookText"/>
      </w:pPr>
      <w:r>
        <w:rPr>
          <w:rFonts w:ascii="Amiri" w:hAnsi="Amiri" w:eastAsia="Amiri" w:cs="Amiri"/>
          <w:lang w:bidi="ar-SA"/>
          <w:color w:val="111111"/>
          <w:sz w:val="28"/>
          <w:szCs w:val="28"/>
          <w:rtl/>
        </w:rPr>
        <w:t xml:space="preserve">«لا سماع الأصم من غير ضجر صدقة هنيئة»(6)</w:t>
      </w:r>
    </w:p>
    <w:p>
      <w:pPr>
        <w:pStyle w:val="BookText"/>
      </w:pPr>
      <w:r>
        <w:rPr>
          <w:rFonts w:ascii="Amiri" w:hAnsi="Amiri" w:eastAsia="Amiri" w:cs="Amiri"/>
          <w:lang w:bidi="ar-SA"/>
          <w:color w:val="111111"/>
          <w:sz w:val="28"/>
          <w:szCs w:val="28"/>
          <w:rtl/>
        </w:rPr>
        <w:t xml:space="preserve">الفقيه ج3ص109ب59ح5.</w:t>
      </w:r>
    </w:p>
    <w:p>
      <w:pPr>
        <w:pStyle w:val="BookText"/>
      </w:pPr>
      <w:r>
        <w:rPr>
          <w:rFonts w:ascii="IRNazanin" w:hAnsi="IRNazanin" w:eastAsia="IRNazanin" w:cs="IRNazanin"/>
          <w:lang w:bidi="fa-IR"/>
          <w:color w:val="111111"/>
          <w:sz w:val="28"/>
          <w:szCs w:val="28"/>
          <w:rtl/>
        </w:rPr>
        <w:t xml:space="preserve">«لان احج حجة احبّ اليّ من أن اعتق رقبة ورقبة حتى انتهى إلى عشرة ومثلها ومثلها حتى انتهى الى سبعين ولان اعول اهل بیت من المسلمين اشبع جوعتهم واکسو عورتهم واكف وجوههم عن الناس احب اليّ من ان احج حجة وحجة وحجة حتى انتهى إلى عشر وعشر وعشر ومثلها[ومثلها]حتى انتهى الى سبعين»(5)</w:t>
      </w:r>
    </w:p>
    <w:p>
      <w:pPr>
        <w:pStyle w:val="BookText"/>
      </w:pPr>
      <w:r>
        <w:rPr>
          <w:rFonts w:ascii="Amiri" w:hAnsi="Amiri" w:eastAsia="Amiri" w:cs="Amiri"/>
          <w:lang w:bidi="ar-SA"/>
          <w:color w:val="111111"/>
          <w:sz w:val="28"/>
          <w:szCs w:val="28"/>
          <w:rtl/>
        </w:rPr>
        <w:t xml:space="preserve">الكافي ج4ص2ك28ب48ح3.</w:t>
      </w:r>
    </w:p>
    <w:p>
      <w:pPr>
        <w:pStyle w:val="BookText"/>
      </w:pPr>
      <w:r>
        <w:rPr>
          <w:rFonts w:ascii="Amiri" w:hAnsi="Amiri" w:eastAsia="Amiri" w:cs="Amiri"/>
          <w:lang w:bidi="ar-SA"/>
          <w:color w:val="111111"/>
          <w:sz w:val="28"/>
          <w:szCs w:val="28"/>
          <w:rtl/>
        </w:rPr>
        <w:t xml:space="preserve">الكافي ج2ص195ك5ب83ح11بتفاوت.</w:t>
      </w:r>
    </w:p>
    <w:p>
      <w:pPr>
        <w:pStyle w:val="BookText"/>
      </w:pPr>
      <w:r>
        <w:rPr>
          <w:rFonts w:ascii="Amiri" w:hAnsi="Amiri" w:eastAsia="Amiri" w:cs="Amiri"/>
          <w:lang w:bidi="ar-SA"/>
          <w:color w:val="111111"/>
          <w:sz w:val="28"/>
          <w:szCs w:val="28"/>
          <w:rtl/>
        </w:rPr>
        <w:t xml:space="preserve">«لو حرمت علينا الصدقة لم يحل لنا ان نخرج الى مكة لان كل ما بين مكة والمدينة فهو صدقة»(6)</w:t>
      </w:r>
    </w:p>
    <w:p>
      <w:pPr>
        <w:pStyle w:val="BookText"/>
      </w:pPr>
      <w:r>
        <w:rPr>
          <w:rFonts w:ascii="Amiri" w:hAnsi="Amiri" w:eastAsia="Amiri" w:cs="Amiri"/>
          <w:lang w:bidi="ar-SA"/>
          <w:color w:val="111111"/>
          <w:sz w:val="28"/>
          <w:szCs w:val="28"/>
          <w:rtl/>
        </w:rPr>
        <w:t xml:space="preserve">التهذيب ج4ص61ب15ح12.</w:t>
      </w:r>
    </w:p>
    <w:p>
      <w:pPr>
        <w:pStyle w:val="BookText"/>
      </w:pPr>
      <w:r>
        <w:rPr>
          <w:rFonts w:ascii="Amiri" w:hAnsi="Amiri" w:eastAsia="Amiri" w:cs="Amiri"/>
          <w:lang w:bidi="ar-SA"/>
          <w:color w:val="111111"/>
          <w:sz w:val="28"/>
          <w:szCs w:val="28"/>
          <w:rtl/>
        </w:rPr>
        <w:t xml:space="preserve">(لو كان عدل ما احتاج هاشمي-)</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(ليس في الاكيلة-الى أن قال-ولا فحل الغنم صدقة-)</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(ليس في النخل صدقة-)</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(ليس يتبع الرجل-الى أن قال-صدقة اصبرها في حياته-)</w:t>
      </w:r>
    </w:p>
    <w:p>
      <w:pPr>
        <w:pStyle w:val="BookText"/>
      </w:pPr>
      <w:r>
        <w:rPr>
          <w:rFonts w:ascii="Amiri" w:hAnsi="Amiri" w:eastAsia="Amiri" w:cs="Amiri"/>
          <w:lang w:bidi="ar-SA"/>
          <w:color w:val="111111"/>
          <w:sz w:val="28"/>
          <w:szCs w:val="28"/>
          <w:rtl/>
        </w:rPr>
        <w:t xml:space="preserve">انظر الميت</w:t>
      </w:r>
    </w:p>
    <w:p>
      <w:pPr>
        <w:pStyle w:val="BookText"/>
      </w:pPr>
      <w:r>
        <w:rPr>
          <w:rFonts w:ascii="Amiri" w:hAnsi="Amiri" w:eastAsia="Amiri" w:cs="Amiri"/>
          <w:lang w:bidi="ar-SA"/>
          <w:color w:val="111111"/>
          <w:sz w:val="28"/>
          <w:szCs w:val="28"/>
          <w:rtl/>
        </w:rPr>
        <w:t xml:space="preserve">«ما احسن عبد الصدقة في الدنيا الا احسن الله الخلافة على ولده من بعده وقال:حسن الصدقة يقضي الدين ويخلف على البركة»(6)</w:t>
      </w:r>
    </w:p>
    <w:p>
      <w:pPr>
        <w:pStyle w:val="BookText"/>
      </w:pPr>
      <w:r>
        <w:rPr>
          <w:rFonts w:ascii="Amiri" w:hAnsi="Amiri" w:eastAsia="Amiri" w:cs="Amiri"/>
          <w:lang w:bidi="ar-SA"/>
          <w:color w:val="111111"/>
          <w:sz w:val="28"/>
          <w:szCs w:val="28"/>
          <w:rtl/>
        </w:rPr>
        <w:t xml:space="preserve">الكافي ج4ص10ك28ب52ح5.</w:t>
      </w:r>
    </w:p>
    <w:p>
      <w:pPr>
        <w:pStyle w:val="BookText"/>
      </w:pPr>
      <w:r>
        <w:rPr>
          <w:rFonts w:ascii="Amiri" w:hAnsi="Amiri" w:eastAsia="Amiri" w:cs="Amiri"/>
          <w:lang w:bidi="ar-SA"/>
          <w:color w:val="111111"/>
          <w:sz w:val="28"/>
          <w:szCs w:val="28"/>
          <w:rtl/>
        </w:rPr>
        <w:t xml:space="preserve">«ما نقص مال من صدقة»(م)</w:t>
      </w:r>
    </w:p>
    <w:p>
      <w:pPr>
        <w:pStyle w:val="BookText"/>
      </w:pPr>
      <w:r>
        <w:rPr>
          <w:rFonts w:ascii="IRNazanin" w:hAnsi="IRNazanin" w:eastAsia="IRNazanin" w:cs="IRNazanin"/>
          <w:lang w:bidi="fa-IR"/>
          <w:color w:val="111111"/>
          <w:sz w:val="28"/>
          <w:szCs w:val="28"/>
          <w:rtl/>
        </w:rPr>
        <w:t xml:space="preserve">الفقيه ج4ص273ب176ذیل ح8.</w:t>
      </w:r>
    </w:p>
    <w:p>
      <w:pPr>
        <w:pStyle w:val="BookText"/>
      </w:pPr>
      <w:r>
        <w:rPr>
          <w:rFonts w:ascii="IRNazanin" w:hAnsi="IRNazanin" w:eastAsia="IRNazanin" w:cs="IRNazanin"/>
          <w:lang w:bidi="fa-IR"/>
          <w:color w:val="111111"/>
          <w:sz w:val="28"/>
          <w:szCs w:val="28"/>
          <w:rtl/>
        </w:rPr>
        <w:t xml:space="preserve">«مرّ يهودي بالنبي صلّی الله علیه و آله فقال:السام عليك،فقال رسول الله صلّی الله علیه و آله:عليك،فقال أصحابه،انما سلّم عليك بالموت قال:الموت عليك،قال النبي صلّی الله علیه و آله:وكذلك رددت،ثم قال النبي صلّی الله علیه و آله:ان هذا اليهودي يعضه اسود</w:t>
      </w:r>
      <w:r>
        <w:rPr>
          <w:rStyle w:val="FootnoteReference"/>
        </w:rPr>
        <w:footnoteReference w:id="165"/>
      </w:r>
      <w:r>
        <w:rPr>
          <w:rFonts w:ascii="IRNazanin" w:hAnsi="IRNazanin" w:eastAsia="IRNazanin" w:cs="IRNazanin"/>
          <w:lang w:bidi="fa-IR"/>
          <w:color w:val="111111"/>
          <w:sz w:val="28"/>
          <w:szCs w:val="28"/>
          <w:rtl/>
        </w:rPr>
        <w:t xml:space="preserve">في قفاه فيقتله قال:فذهب اليهودي فاحتطب حطبا كثيرا فاحتمله ثم لم يلبث أن انصرف فقال له رسول الله صلّی الله علیه و آله: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ضعه فوضع الحطب فاذا اسود في جوف الحطب عاض على عود فقال:يا يهودي ما عملت اليوم؟قال:ما عملت عملا الا حطبي هذا احتملته فجئت به وكان معي كعکتان</w:t>
      </w:r>
      <w:r>
        <w:rPr>
          <w:rStyle w:val="FootnoteReference"/>
        </w:rPr>
        <w:footnoteReference w:id="166"/>
      </w:r>
      <w:r>
        <w:rPr>
          <w:rFonts w:ascii="IRNazanin" w:hAnsi="IRNazanin" w:eastAsia="IRNazanin" w:cs="IRNazanin"/>
          <w:lang w:bidi="fa-IR"/>
          <w:color w:val="111111"/>
          <w:sz w:val="28"/>
          <w:szCs w:val="28"/>
          <w:rtl/>
        </w:rPr>
        <w:t xml:space="preserve">فاكلت واحدة وتصدّقت بواحدة على مسکین،فقال رسول الله صلّی الله علیه و آله:بها دفع الله عنه،وقال:ان الصدقة تدفع ميتة السوء عن الانسان»(6)</w:t>
      </w:r>
    </w:p>
    <w:p>
      <w:pPr>
        <w:pStyle w:val="BookText"/>
      </w:pPr>
      <w:r>
        <w:rPr>
          <w:rFonts w:ascii="Amiri" w:hAnsi="Amiri" w:eastAsia="Amiri" w:cs="Amiri"/>
          <w:lang w:bidi="ar-SA"/>
          <w:color w:val="111111"/>
          <w:sz w:val="28"/>
          <w:szCs w:val="28"/>
          <w:rtl/>
        </w:rPr>
        <w:t xml:space="preserve">الكافي ج4ص5ك13ب49ح3.</w:t>
      </w:r>
    </w:p>
    <w:p>
      <w:pPr>
        <w:pStyle w:val="BookText"/>
      </w:pPr>
      <w:r>
        <w:rPr>
          <w:rFonts w:ascii="Amiri" w:hAnsi="Amiri" w:eastAsia="Amiri" w:cs="Amiri"/>
          <w:lang w:bidi="ar-SA"/>
          <w:color w:val="111111"/>
          <w:sz w:val="28"/>
          <w:szCs w:val="28"/>
          <w:rtl/>
        </w:rPr>
        <w:t xml:space="preserve">«مكتوب على باب الجنة الصدقة بعشرة والقرض بثمانية عشر</w:t>
      </w:r>
      <w:r>
        <w:rPr>
          <w:rStyle w:val="FootnoteReference"/>
        </w:rPr>
        <w:footnoteReference w:id="167"/>
      </w:r>
      <w:r>
        <w:rPr>
          <w:rFonts w:ascii="Amiri" w:hAnsi="Amiri" w:eastAsia="Amiri" w:cs="Amiri"/>
          <w:lang w:bidi="ar-SA"/>
          <w:color w:val="111111"/>
          <w:sz w:val="28"/>
          <w:szCs w:val="28"/>
          <w:rtl/>
        </w:rPr>
        <w:t xml:space="preserve">وفي رواية اُخرى بخمسة عشر»(6)</w:t>
      </w:r>
    </w:p>
    <w:p>
      <w:pPr>
        <w:pStyle w:val="BookText"/>
      </w:pPr>
      <w:r>
        <w:rPr>
          <w:rFonts w:ascii="Amiri" w:hAnsi="Amiri" w:eastAsia="Amiri" w:cs="Amiri"/>
          <w:lang w:bidi="ar-SA"/>
          <w:color w:val="111111"/>
          <w:sz w:val="28"/>
          <w:szCs w:val="28"/>
          <w:rtl/>
        </w:rPr>
        <w:t xml:space="preserve">الكافي ج4ص33ك13ب76ح1.</w:t>
      </w:r>
    </w:p>
    <w:p>
      <w:pPr>
        <w:pStyle w:val="BookText"/>
      </w:pPr>
      <w:r>
        <w:rPr>
          <w:rFonts w:ascii="Amiri" w:hAnsi="Amiri" w:eastAsia="Amiri" w:cs="Amiri"/>
          <w:lang w:bidi="ar-SA"/>
          <w:color w:val="111111"/>
          <w:sz w:val="28"/>
          <w:szCs w:val="28"/>
          <w:rtl/>
        </w:rPr>
        <w:t xml:space="preserve">الفقيه ج2ص31ب12ح1.</w:t>
      </w:r>
    </w:p>
    <w:p>
      <w:pPr>
        <w:pStyle w:val="BookText"/>
      </w:pPr>
      <w:r>
        <w:rPr>
          <w:rFonts w:ascii="Amiri" w:hAnsi="Amiri" w:eastAsia="Amiri" w:cs="Amiri"/>
          <w:lang w:bidi="ar-SA"/>
          <w:color w:val="111111"/>
          <w:sz w:val="28"/>
          <w:szCs w:val="28"/>
          <w:rtl/>
        </w:rPr>
        <w:t xml:space="preserve">«ملعون ملعون من القي كلّه على الناس،ملعون ملعون من ضيّع من يعول»(م)</w:t>
      </w:r>
    </w:p>
    <w:p>
      <w:pPr>
        <w:pStyle w:val="BookText"/>
      </w:pPr>
      <w:r>
        <w:rPr>
          <w:rFonts w:ascii="Amiri" w:hAnsi="Amiri" w:eastAsia="Amiri" w:cs="Amiri"/>
          <w:lang w:bidi="ar-SA"/>
          <w:color w:val="111111"/>
          <w:sz w:val="28"/>
          <w:szCs w:val="28"/>
          <w:rtl/>
        </w:rPr>
        <w:t xml:space="preserve">الفقيه ج2ص38ب19ح14.</w:t>
      </w:r>
    </w:p>
    <w:p>
      <w:pPr>
        <w:pStyle w:val="BookText"/>
      </w:pPr>
      <w:r>
        <w:rPr>
          <w:rFonts w:ascii="IRNazanin" w:hAnsi="IRNazanin" w:eastAsia="IRNazanin" w:cs="IRNazanin"/>
          <w:lang w:bidi="fa-IR"/>
          <w:color w:val="111111"/>
          <w:sz w:val="28"/>
          <w:szCs w:val="28"/>
          <w:rtl/>
        </w:rPr>
        <w:t xml:space="preserve">الكافي ج4ص12ك13ب54ذیل ح9.</w:t>
      </w:r>
    </w:p>
    <w:p>
      <w:pPr>
        <w:pStyle w:val="BookText"/>
      </w:pPr>
      <w:r>
        <w:rPr>
          <w:rFonts w:ascii="IRNazanin" w:hAnsi="IRNazanin" w:eastAsia="IRNazanin" w:cs="IRNazanin"/>
          <w:lang w:bidi="fa-IR"/>
          <w:color w:val="111111"/>
          <w:sz w:val="28"/>
          <w:szCs w:val="28"/>
          <w:rtl/>
        </w:rPr>
        <w:t xml:space="preserve">«ملعون ملعون من ضیع من یعول»(6/م)</w:t>
      </w:r>
    </w:p>
    <w:p>
      <w:pPr>
        <w:pStyle w:val="BookText"/>
      </w:pPr>
      <w:r>
        <w:rPr>
          <w:rFonts w:ascii="IRNazanin" w:hAnsi="IRNazanin" w:eastAsia="IRNazanin" w:cs="IRNazanin"/>
          <w:lang w:bidi="fa-IR"/>
          <w:color w:val="111111"/>
          <w:sz w:val="28"/>
          <w:szCs w:val="28"/>
          <w:rtl/>
        </w:rPr>
        <w:t xml:space="preserve">الكافي ج4ص12ك13ب54ذیل ح9.</w:t>
      </w:r>
    </w:p>
    <w:p>
      <w:pPr>
        <w:pStyle w:val="BookText"/>
      </w:pPr>
      <w:r>
        <w:rPr>
          <w:rFonts w:ascii="IRNazanin" w:hAnsi="IRNazanin" w:eastAsia="IRNazanin" w:cs="IRNazanin"/>
          <w:lang w:bidi="fa-IR"/>
          <w:color w:val="111111"/>
          <w:sz w:val="28"/>
          <w:szCs w:val="28"/>
          <w:rtl/>
        </w:rPr>
        <w:t xml:space="preserve">الفقيه ج2ص38ب19ذیل ح14.</w:t>
      </w:r>
    </w:p>
    <w:p>
      <w:pPr>
        <w:pStyle w:val="BookText"/>
      </w:pPr>
      <w:r>
        <w:rPr>
          <w:rFonts w:ascii="Amiri" w:hAnsi="Amiri" w:eastAsia="Amiri" w:cs="Amiri"/>
          <w:lang w:bidi="ar-SA"/>
          <w:color w:val="111111"/>
          <w:sz w:val="28"/>
          <w:szCs w:val="28"/>
          <w:rtl/>
        </w:rPr>
        <w:t xml:space="preserve">الفقيه ج3ص103ب58ح65بتفاوت.</w:t>
      </w:r>
    </w:p>
    <w:p>
      <w:pPr>
        <w:pStyle w:val="BookText"/>
      </w:pPr>
      <w:r>
        <w:rPr>
          <w:rFonts w:ascii="Amiri" w:hAnsi="Amiri" w:eastAsia="Amiri" w:cs="Amiri"/>
          <w:lang w:bidi="ar-SA"/>
          <w:color w:val="111111"/>
          <w:sz w:val="28"/>
          <w:szCs w:val="28"/>
          <w:rtl/>
        </w:rPr>
        <w:t xml:space="preserve">الفقيه ج3ص362ب178ح9.</w:t>
      </w:r>
    </w:p>
    <w:p>
      <w:pPr>
        <w:pStyle w:val="BookText"/>
      </w:pPr>
      <w:r>
        <w:rPr>
          <w:rFonts w:ascii="Amiri" w:hAnsi="Amiri" w:eastAsia="Amiri" w:cs="Amiri"/>
          <w:lang w:bidi="ar-SA"/>
          <w:color w:val="111111"/>
          <w:sz w:val="28"/>
          <w:szCs w:val="28"/>
          <w:rtl/>
        </w:rPr>
        <w:t xml:space="preserve">«ملعون ملعون من يضيّع</w:t>
      </w:r>
      <w:r>
        <w:rPr>
          <w:rStyle w:val="FootnoteReference"/>
        </w:rPr>
        <w:footnoteReference w:id="168"/>
      </w:r>
      <w:r>
        <w:rPr>
          <w:rFonts w:ascii="IRNazanin" w:hAnsi="IRNazanin" w:eastAsia="IRNazanin" w:cs="IRNazanin"/>
          <w:lang w:bidi="fa-IR"/>
          <w:color w:val="111111"/>
          <w:sz w:val="28"/>
          <w:szCs w:val="28"/>
          <w:rtl/>
        </w:rPr>
        <w:t xml:space="preserve">من یعول»(م)</w:t>
      </w:r>
    </w:p>
    <w:p>
      <w:pPr>
        <w:pStyle w:val="BookText"/>
      </w:pPr>
      <w:r>
        <w:rPr>
          <w:rFonts w:ascii="IRNazanin" w:hAnsi="IRNazanin" w:eastAsia="IRNazanin" w:cs="IRNazanin"/>
          <w:lang w:bidi="fa-IR"/>
          <w:color w:val="111111"/>
          <w:sz w:val="28"/>
          <w:szCs w:val="28"/>
          <w:rtl/>
        </w:rPr>
        <w:t xml:space="preserve">الفقیه ج3ص103ب58ح65.</w:t>
      </w:r>
    </w:p>
    <w:p>
      <w:pPr>
        <w:pStyle w:val="BookText"/>
      </w:pPr>
      <w:r>
        <w:rPr>
          <w:rFonts w:ascii="IRNazanin" w:hAnsi="IRNazanin" w:eastAsia="IRNazanin" w:cs="IRNazanin"/>
          <w:lang w:bidi="fa-IR"/>
          <w:color w:val="111111"/>
          <w:sz w:val="28"/>
          <w:szCs w:val="28"/>
          <w:rtl/>
        </w:rPr>
        <w:t xml:space="preserve">الفقیه ج2ص38ب19ذیل ح14.</w:t>
      </w:r>
    </w:p>
    <w:p>
      <w:pPr>
        <w:pStyle w:val="BookText"/>
      </w:pPr>
      <w:r>
        <w:rPr>
          <w:rFonts w:ascii="Amiri" w:hAnsi="Amiri" w:eastAsia="Amiri" w:cs="Amiri"/>
          <w:lang w:bidi="ar-SA"/>
          <w:color w:val="111111"/>
          <w:sz w:val="28"/>
          <w:szCs w:val="28"/>
          <w:rtl/>
        </w:rPr>
        <w:t xml:space="preserve">الكافي ج4ص12ك13ب54ح9.</w:t>
      </w:r>
    </w:p>
    <w:p>
      <w:pPr>
        <w:pStyle w:val="BookText"/>
      </w:pPr>
      <w:r>
        <w:rPr>
          <w:rFonts w:ascii="IRNazanin" w:hAnsi="IRNazanin" w:eastAsia="IRNazanin" w:cs="IRNazanin"/>
          <w:lang w:bidi="fa-IR"/>
          <w:color w:val="111111"/>
          <w:sz w:val="28"/>
          <w:szCs w:val="28"/>
          <w:rtl/>
        </w:rPr>
        <w:t xml:space="preserve">«ملعون من القی کله علی الناس»(6/م)</w:t>
      </w:r>
    </w:p>
    <w:p>
      <w:pPr>
        <w:pStyle w:val="BookText"/>
      </w:pPr>
      <w:r>
        <w:rPr>
          <w:rFonts w:ascii="Amiri" w:hAnsi="Amiri" w:eastAsia="Amiri" w:cs="Amiri"/>
          <w:lang w:bidi="ar-SA"/>
          <w:color w:val="111111"/>
          <w:sz w:val="28"/>
          <w:szCs w:val="28"/>
          <w:rtl/>
        </w:rPr>
        <w:t xml:space="preserve">الكافي ج5ص72ك17ب3ح7.</w:t>
      </w:r>
    </w:p>
    <w:p>
      <w:pPr>
        <w:pStyle w:val="BookText"/>
      </w:pPr>
      <w:r>
        <w:rPr>
          <w:rFonts w:ascii="IRNazanin" w:hAnsi="IRNazanin" w:eastAsia="IRNazanin" w:cs="IRNazanin"/>
          <w:lang w:bidi="fa-IR"/>
          <w:color w:val="111111"/>
          <w:sz w:val="28"/>
          <w:szCs w:val="28"/>
          <w:rtl/>
        </w:rPr>
        <w:t xml:space="preserve">التهذیب ج6ص327ب93ح23.</w:t>
      </w:r>
    </w:p>
    <w:p>
      <w:pPr>
        <w:pStyle w:val="BookText"/>
      </w:pPr>
      <w:r>
        <w:rPr>
          <w:rFonts w:ascii="IRNazanin" w:hAnsi="IRNazanin" w:eastAsia="IRNazanin" w:cs="IRNazanin"/>
          <w:lang w:bidi="fa-IR"/>
          <w:color w:val="111111"/>
          <w:sz w:val="28"/>
          <w:szCs w:val="28"/>
          <w:rtl/>
        </w:rPr>
        <w:t xml:space="preserve">الفقیه ج2ص38ب19ح14بتفاوت.</w:t>
      </w:r>
    </w:p>
    <w:p>
      <w:pPr>
        <w:pStyle w:val="BookText"/>
      </w:pPr>
      <w:r>
        <w:rPr>
          <w:rFonts w:ascii="Amiri" w:hAnsi="Amiri" w:eastAsia="Amiri" w:cs="Amiri"/>
          <w:lang w:bidi="ar-SA"/>
          <w:color w:val="111111"/>
          <w:sz w:val="28"/>
          <w:szCs w:val="28"/>
          <w:rtl/>
        </w:rPr>
        <w:t xml:space="preserve">(من بلغت عنده من الابل الصدقة-)</w:t>
      </w:r>
    </w:p>
    <w:p>
      <w:pPr>
        <w:pStyle w:val="BookText"/>
      </w:pPr>
      <w:r>
        <w:rPr>
          <w:rFonts w:ascii="IRNazanin" w:hAnsi="IRNazanin" w:eastAsia="IRNazanin" w:cs="IRNazanin"/>
          <w:lang w:bidi="fa-IR"/>
          <w:color w:val="111111"/>
          <w:sz w:val="28"/>
          <w:szCs w:val="28"/>
          <w:rtl/>
        </w:rPr>
        <w:t xml:space="preserve">انظر الزکاة</w:t>
      </w:r>
    </w:p>
    <w:p>
      <w:pPr>
        <w:pStyle w:val="BookText"/>
      </w:pPr>
      <w:r>
        <w:rPr>
          <w:rFonts w:ascii="IRNazanin" w:hAnsi="IRNazanin" w:eastAsia="IRNazanin" w:cs="IRNazanin"/>
          <w:lang w:bidi="fa-IR"/>
          <w:color w:val="111111"/>
          <w:sz w:val="28"/>
          <w:szCs w:val="28"/>
          <w:rtl/>
        </w:rPr>
        <w:t xml:space="preserve">«من تصدق بصدقة اذا اصبح دفع الله عزوجل عنه نحس ذلك الیوم»(6)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الفقيه ج2ص176ب69ح4.</w:t>
      </w:r>
    </w:p>
    <w:p>
      <w:pPr>
        <w:pStyle w:val="BookText"/>
      </w:pPr>
      <w:r>
        <w:rPr>
          <w:rFonts w:ascii="IRNazanin" w:hAnsi="IRNazanin" w:eastAsia="IRNazanin" w:cs="IRNazanin"/>
          <w:lang w:bidi="fa-IR"/>
          <w:color w:val="111111"/>
          <w:sz w:val="28"/>
          <w:szCs w:val="28"/>
          <w:rtl/>
        </w:rPr>
        <w:t xml:space="preserve">(من تصدق بصدقة اول النهار-)تقدم تحت عنوان(باکروا بالصدقة الخ)</w:t>
      </w:r>
    </w:p>
    <w:p>
      <w:pPr>
        <w:pStyle w:val="BookText"/>
      </w:pPr>
      <w:r>
        <w:rPr>
          <w:rFonts w:ascii="Amiri" w:hAnsi="Amiri" w:eastAsia="Amiri" w:cs="Amiri"/>
          <w:lang w:bidi="ar-SA"/>
          <w:color w:val="111111"/>
          <w:sz w:val="28"/>
          <w:szCs w:val="28"/>
          <w:rtl/>
        </w:rPr>
        <w:t xml:space="preserve">«من تصدق بصدقة ثم ردت عليه فلا يأكلها لانه لا شريك لله عز وجل في شيء فيما جعل له،انما هو بمنزلة العتاقة لا يصح ردها بعد ما يعتق»(6/ 5)التهذيب ج9ص152ب3ح69.</w:t>
      </w:r>
    </w:p>
    <w:p>
      <w:pPr>
        <w:pStyle w:val="BookText"/>
      </w:pPr>
      <w:r>
        <w:rPr>
          <w:rFonts w:ascii="Amiri" w:hAnsi="Amiri" w:eastAsia="Amiri" w:cs="Amiri"/>
          <w:lang w:bidi="ar-SA"/>
          <w:color w:val="111111"/>
          <w:sz w:val="28"/>
          <w:szCs w:val="28"/>
          <w:rtl/>
        </w:rPr>
        <w:t xml:space="preserve">التهذيب ج9ص152ب3ح70.</w:t>
      </w:r>
    </w:p>
    <w:p>
      <w:pPr>
        <w:pStyle w:val="BookText"/>
      </w:pPr>
      <w:r>
        <w:rPr>
          <w:rFonts w:ascii="Amiri" w:hAnsi="Amiri" w:eastAsia="Amiri" w:cs="Amiri"/>
          <w:lang w:bidi="ar-SA"/>
          <w:color w:val="111111"/>
          <w:sz w:val="28"/>
          <w:szCs w:val="28"/>
          <w:rtl/>
        </w:rPr>
        <w:t xml:space="preserve">«من تصدق بصدقة حين يصبح اذهب الله عنه نحس ذلك اليوم»(6)</w:t>
      </w:r>
    </w:p>
    <w:p>
      <w:pPr>
        <w:pStyle w:val="BookText"/>
      </w:pPr>
      <w:r>
        <w:rPr>
          <w:rFonts w:ascii="Amiri" w:hAnsi="Amiri" w:eastAsia="Amiri" w:cs="Amiri"/>
          <w:lang w:bidi="ar-SA"/>
          <w:color w:val="111111"/>
          <w:sz w:val="28"/>
          <w:szCs w:val="28"/>
          <w:rtl/>
        </w:rPr>
        <w:t xml:space="preserve">الكافي ج4ص6ك13ب49ح7.</w:t>
      </w:r>
    </w:p>
    <w:p>
      <w:pPr>
        <w:pStyle w:val="BookText"/>
      </w:pPr>
      <w:r>
        <w:rPr>
          <w:rFonts w:ascii="Amiri" w:hAnsi="Amiri" w:eastAsia="Amiri" w:cs="Amiri"/>
          <w:lang w:bidi="ar-SA"/>
          <w:color w:val="111111"/>
          <w:sz w:val="28"/>
          <w:szCs w:val="28"/>
          <w:rtl/>
        </w:rPr>
        <w:t xml:space="preserve">«من تصدق بصدقة فردها عليه الميراث فهي له»(5)</w:t>
      </w:r>
    </w:p>
    <w:p>
      <w:pPr>
        <w:pStyle w:val="BookText"/>
      </w:pPr>
      <w:r>
        <w:rPr>
          <w:rFonts w:ascii="Amiri" w:hAnsi="Amiri" w:eastAsia="Amiri" w:cs="Amiri"/>
          <w:lang w:bidi="ar-SA"/>
          <w:color w:val="111111"/>
          <w:sz w:val="28"/>
          <w:szCs w:val="28"/>
          <w:rtl/>
        </w:rPr>
        <w:t xml:space="preserve">الفقيه ج4ص184ب128ح26.</w:t>
      </w:r>
    </w:p>
    <w:p>
      <w:pPr>
        <w:pStyle w:val="BookText"/>
      </w:pPr>
      <w:r>
        <w:rPr>
          <w:rFonts w:ascii="Amiri" w:hAnsi="Amiri" w:eastAsia="Amiri" w:cs="Amiri"/>
          <w:lang w:bidi="ar-SA"/>
          <w:color w:val="111111"/>
          <w:sz w:val="28"/>
          <w:szCs w:val="28"/>
          <w:rtl/>
        </w:rPr>
        <w:t xml:space="preserve">التهذيب ج9ص150ب3ح60.</w:t>
      </w:r>
    </w:p>
    <w:p>
      <w:pPr>
        <w:pStyle w:val="BookText"/>
      </w:pPr>
      <w:r>
        <w:rPr>
          <w:rFonts w:ascii="Amiri" w:hAnsi="Amiri" w:eastAsia="Amiri" w:cs="Amiri"/>
          <w:lang w:bidi="ar-SA"/>
          <w:color w:val="111111"/>
          <w:sz w:val="28"/>
          <w:szCs w:val="28"/>
          <w:rtl/>
        </w:rPr>
        <w:t xml:space="preserve">«من ختم له بصدقة يريد بها وجه الله عزوجل دخل الجنة»(5/م)</w:t>
      </w:r>
    </w:p>
    <w:p>
      <w:pPr>
        <w:pStyle w:val="BookText"/>
      </w:pPr>
      <w:r>
        <w:rPr>
          <w:rFonts w:ascii="IRNazanin" w:hAnsi="IRNazanin" w:eastAsia="IRNazanin" w:cs="IRNazanin"/>
          <w:lang w:bidi="fa-IR"/>
          <w:color w:val="111111"/>
          <w:sz w:val="28"/>
          <w:szCs w:val="28"/>
          <w:rtl/>
        </w:rPr>
        <w:t xml:space="preserve">الفقيه ج4ص135ب80ذیل ح1.</w:t>
      </w:r>
    </w:p>
    <w:p>
      <w:pPr>
        <w:pStyle w:val="BookText"/>
      </w:pPr>
      <w:r>
        <w:rPr>
          <w:rFonts w:ascii="Amiri" w:hAnsi="Amiri" w:eastAsia="Amiri" w:cs="Amiri"/>
          <w:lang w:bidi="ar-SA"/>
          <w:color w:val="111111"/>
          <w:sz w:val="28"/>
          <w:szCs w:val="28"/>
          <w:rtl/>
        </w:rPr>
        <w:t xml:space="preserve">(من سره أن يدفع الله عنه نحس يومه-)تقدم تحت عنوان(كان بيني وبين رجل الخ)</w:t>
      </w:r>
    </w:p>
    <w:p>
      <w:pPr>
        <w:pStyle w:val="BookText"/>
      </w:pPr>
      <w:r>
        <w:rPr>
          <w:rFonts w:ascii="Amiri" w:hAnsi="Amiri" w:eastAsia="Amiri" w:cs="Amiri"/>
          <w:lang w:bidi="ar-SA"/>
          <w:color w:val="111111"/>
          <w:sz w:val="28"/>
          <w:szCs w:val="28"/>
          <w:rtl/>
        </w:rPr>
        <w:t xml:space="preserve">«من صدق بالخلف جاد بالعطية»(6/م)</w:t>
      </w:r>
    </w:p>
    <w:p>
      <w:pPr>
        <w:pStyle w:val="BookText"/>
      </w:pPr>
      <w:r>
        <w:rPr>
          <w:rFonts w:ascii="Amiri" w:hAnsi="Amiri" w:eastAsia="Amiri" w:cs="Amiri"/>
          <w:lang w:bidi="ar-SA"/>
          <w:color w:val="111111"/>
          <w:sz w:val="28"/>
          <w:szCs w:val="28"/>
          <w:rtl/>
        </w:rPr>
        <w:t xml:space="preserve">الكافي ج4ص2ك13ب48ح4.</w:t>
      </w:r>
    </w:p>
    <w:p>
      <w:pPr>
        <w:pStyle w:val="BookText"/>
      </w:pPr>
      <w:r>
        <w:rPr>
          <w:rFonts w:ascii="Amiri" w:hAnsi="Amiri" w:eastAsia="Amiri" w:cs="Amiri"/>
          <w:lang w:bidi="ar-SA"/>
          <w:color w:val="111111"/>
          <w:sz w:val="28"/>
          <w:szCs w:val="28"/>
          <w:rtl/>
        </w:rPr>
        <w:t xml:space="preserve">«من مشي بصدقة الى محتاج كان له كأجر صاحبها من غير أن ينقص من أجره شيء،-»(6/م)</w:t>
      </w:r>
    </w:p>
    <w:p>
      <w:pPr>
        <w:pStyle w:val="BookText"/>
      </w:pPr>
      <w:r>
        <w:rPr>
          <w:rFonts w:ascii="IRNazanin" w:hAnsi="IRNazanin" w:eastAsia="IRNazanin" w:cs="IRNazanin"/>
          <w:lang w:bidi="fa-IR"/>
          <w:color w:val="111111"/>
          <w:sz w:val="28"/>
          <w:szCs w:val="28"/>
          <w:rtl/>
        </w:rPr>
        <w:t xml:space="preserve">الفقيه ج4ص10ب1ذیل ح1.</w:t>
      </w:r>
    </w:p>
    <w:p>
      <w:pPr>
        <w:pStyle w:val="BookText"/>
      </w:pPr>
      <w:r>
        <w:rPr>
          <w:rFonts w:ascii="IRNazanin" w:hAnsi="IRNazanin" w:eastAsia="IRNazanin" w:cs="IRNazanin"/>
          <w:lang w:bidi="fa-IR"/>
          <w:color w:val="111111"/>
          <w:sz w:val="28"/>
          <w:szCs w:val="28"/>
          <w:rtl/>
        </w:rPr>
        <w:t xml:space="preserve">«من وصل قريبا بحجة او عمرة كتب الله له حجتين وعمرتين وكذلك من حمل عن حميم يضاعف الله الأجر ضعفین»(5/م)</w:t>
      </w:r>
    </w:p>
    <w:p>
      <w:pPr>
        <w:pStyle w:val="BookText"/>
      </w:pPr>
      <w:r>
        <w:rPr>
          <w:rFonts w:ascii="Amiri" w:hAnsi="Amiri" w:eastAsia="Amiri" w:cs="Amiri"/>
          <w:lang w:bidi="ar-SA"/>
          <w:color w:val="111111"/>
          <w:sz w:val="28"/>
          <w:szCs w:val="28"/>
          <w:rtl/>
        </w:rPr>
        <w:t xml:space="preserve">الكافي ج4ص10ك13ب53ح1.</w:t>
      </w:r>
    </w:p>
    <w:p>
      <w:pPr>
        <w:pStyle w:val="BookText"/>
      </w:pPr>
      <w:r>
        <w:rPr>
          <w:rFonts w:ascii="IRNazanin" w:hAnsi="IRNazanin" w:eastAsia="IRNazanin" w:cs="IRNazanin"/>
          <w:lang w:bidi="fa-IR"/>
          <w:color w:val="111111"/>
          <w:sz w:val="28"/>
          <w:szCs w:val="28"/>
          <w:rtl/>
        </w:rPr>
        <w:t xml:space="preserve">الفقيه ج2ص145ب62ذیل ح84.</w:t>
      </w:r>
    </w:p>
    <w:p>
      <w:pPr>
        <w:pStyle w:val="BookText"/>
      </w:pPr>
      <w:r>
        <w:rPr>
          <w:rFonts w:ascii="Amiri" w:hAnsi="Amiri" w:eastAsia="Amiri" w:cs="Amiri"/>
          <w:lang w:bidi="ar-SA"/>
          <w:color w:val="111111"/>
          <w:sz w:val="28"/>
          <w:szCs w:val="28"/>
          <w:rtl/>
        </w:rPr>
        <w:t xml:space="preserve">«مواليهم منهم ولا تحل الصدقة من الغريب لمواليهم ولا بأس بصدقات مواليهم عليهم</w:t>
      </w:r>
      <w:r>
        <w:rPr>
          <w:rStyle w:val="FootnoteReference"/>
        </w:rPr>
        <w:footnoteReference w:id="169"/>
      </w:r>
      <w:r>
        <w:rPr>
          <w:rFonts w:ascii="Amiri" w:hAnsi="Amiri" w:eastAsia="Amiri" w:cs="Amiri"/>
          <w:lang w:bidi="ar-SA"/>
          <w:color w:val="111111"/>
          <w:sz w:val="28"/>
          <w:szCs w:val="28"/>
          <w:rtl/>
        </w:rPr>
        <w:t xml:space="preserve">،ثم قال:انه لو كان العدل ما احتاج هاشمي ولا مطلبي الى صدقة أن الله جعل الهم في كتابه ما كان فيه سعتهم،ثم قال:ان الرجل اذا لم يجد شيئا حلت له الميتة والصدقة ولا تحل لأحد منهم الّا ان لا يجد شيئاً ويكون ممن تحل له الميتة»(6)</w:t>
      </w:r>
    </w:p>
    <w:p>
      <w:pPr>
        <w:pStyle w:val="BookText"/>
      </w:pPr>
      <w:r>
        <w:rPr>
          <w:rFonts w:ascii="Amiri" w:hAnsi="Amiri" w:eastAsia="Amiri" w:cs="Amiri"/>
          <w:lang w:bidi="ar-SA"/>
          <w:color w:val="111111"/>
          <w:sz w:val="28"/>
          <w:szCs w:val="28"/>
          <w:rtl/>
        </w:rPr>
        <w:t xml:space="preserve">التهذيب ج4ص59ب15ح6.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الاستبصار ج2ص37ب18ح2.</w:t>
      </w:r>
    </w:p>
    <w:p>
      <w:pPr>
        <w:pStyle w:val="BookText"/>
      </w:pPr>
      <w:r>
        <w:rPr>
          <w:rFonts w:ascii="IRNazanin" w:hAnsi="IRNazanin" w:eastAsia="IRNazanin" w:cs="IRNazanin"/>
          <w:lang w:bidi="fa-IR"/>
          <w:color w:val="111111"/>
          <w:sz w:val="28"/>
          <w:szCs w:val="28"/>
          <w:rtl/>
        </w:rPr>
        <w:t xml:space="preserve">الاستبصار ج2ص36ب17ح6.</w:t>
      </w:r>
    </w:p>
    <w:p>
      <w:pPr>
        <w:pStyle w:val="BookText"/>
      </w:pPr>
      <w:r>
        <w:rPr>
          <w:rFonts w:ascii="Amiri" w:hAnsi="Amiri" w:eastAsia="Amiri" w:cs="Amiri"/>
          <w:lang w:bidi="ar-SA"/>
          <w:color w:val="111111"/>
          <w:sz w:val="28"/>
          <w:szCs w:val="28"/>
          <w:rtl/>
        </w:rPr>
        <w:t xml:space="preserve">«الميثب</w:t>
      </w:r>
      <w:r>
        <w:rPr>
          <w:rStyle w:val="FootnoteReference"/>
        </w:rPr>
        <w:footnoteReference w:id="170"/>
      </w:r>
      <w:r>
        <w:rPr>
          <w:rFonts w:ascii="IRNazanin" w:hAnsi="IRNazanin" w:eastAsia="IRNazanin" w:cs="IRNazanin"/>
          <w:lang w:bidi="fa-IR"/>
          <w:color w:val="111111"/>
          <w:sz w:val="28"/>
          <w:szCs w:val="28"/>
          <w:rtl/>
        </w:rPr>
        <w:t xml:space="preserve">هو الذي كاتب عليه سلمان فافاه الله عز وجل على رسول الله صلّی الله علیه و آله فهو في صدقتها»(6)</w:t>
      </w:r>
    </w:p>
    <w:p>
      <w:pPr>
        <w:pStyle w:val="BookText"/>
      </w:pPr>
      <w:r>
        <w:rPr>
          <w:rFonts w:ascii="Amiri" w:hAnsi="Amiri" w:eastAsia="Amiri" w:cs="Amiri"/>
          <w:lang w:bidi="ar-SA"/>
          <w:color w:val="111111"/>
          <w:sz w:val="28"/>
          <w:szCs w:val="28"/>
          <w:rtl/>
        </w:rPr>
        <w:t xml:space="preserve">الكافي ج7ص48ك28ب35ح3.</w:t>
      </w:r>
    </w:p>
    <w:p>
      <w:pPr>
        <w:pStyle w:val="BookText"/>
      </w:pPr>
      <w:r>
        <w:rPr>
          <w:rFonts w:ascii="Amiri" w:hAnsi="Amiri" w:eastAsia="Amiri" w:cs="Amiri"/>
          <w:lang w:bidi="ar-SA"/>
          <w:color w:val="111111"/>
          <w:sz w:val="28"/>
          <w:szCs w:val="28"/>
          <w:rtl/>
        </w:rPr>
        <w:t xml:space="preserve">«ورأيت الصدقة بالشفاعة لا يراد بها وجه الله ويعطى لطلب الناس،-»(6)</w:t>
      </w:r>
    </w:p>
    <w:p>
      <w:pPr>
        <w:pStyle w:val="BookText"/>
      </w:pPr>
      <w:r>
        <w:rPr>
          <w:rFonts w:ascii="IRNazanin" w:hAnsi="IRNazanin" w:eastAsia="IRNazanin" w:cs="IRNazanin"/>
          <w:lang w:bidi="fa-IR"/>
          <w:color w:val="111111"/>
          <w:sz w:val="28"/>
          <w:szCs w:val="28"/>
          <w:rtl/>
        </w:rPr>
        <w:t xml:space="preserve">روضة الكافي ج8ص41ذیل ح7.</w:t>
      </w:r>
    </w:p>
    <w:p>
      <w:pPr>
        <w:pStyle w:val="BookText"/>
      </w:pPr>
      <w:r>
        <w:rPr>
          <w:rFonts w:ascii="Amiri" w:hAnsi="Amiri" w:eastAsia="Amiri" w:cs="Amiri"/>
          <w:lang w:bidi="ar-SA"/>
          <w:color w:val="111111"/>
          <w:sz w:val="28"/>
          <w:szCs w:val="28"/>
          <w:rtl/>
        </w:rPr>
        <w:t xml:space="preserve">(هذا من الصدقة يعطى المسكين-)</w:t>
      </w:r>
    </w:p>
    <w:p>
      <w:pPr>
        <w:pStyle w:val="BookText"/>
      </w:pPr>
      <w:r>
        <w:rPr>
          <w:rFonts w:ascii="Amiri" w:hAnsi="Amiri" w:eastAsia="Amiri" w:cs="Amiri"/>
          <w:lang w:bidi="ar-SA"/>
          <w:color w:val="111111"/>
          <w:sz w:val="28"/>
          <w:szCs w:val="28"/>
          <w:rtl/>
        </w:rPr>
        <w:t xml:space="preserve">تقدم في الحصاد تحت عنوان(في قول الله عزوجل وآتوا حقه الخ)</w:t>
      </w:r>
    </w:p>
    <w:p>
      <w:pPr>
        <w:pStyle w:val="BookText"/>
      </w:pPr>
      <w:r>
        <w:rPr>
          <w:rFonts w:ascii="Amiri" w:hAnsi="Amiri" w:eastAsia="Amiri" w:cs="Amiri"/>
          <w:lang w:bidi="ar-SA"/>
          <w:color w:val="111111"/>
          <w:sz w:val="28"/>
          <w:szCs w:val="28"/>
          <w:rtl/>
        </w:rPr>
        <w:t xml:space="preserve">(هذه صدقة ما لنا-)يأتي في النعمة تحت عنوان(ان اناسا بالمدينة الخ)</w:t>
      </w:r>
    </w:p>
    <w:p>
      <w:pPr>
        <w:pStyle w:val="BookText"/>
      </w:pPr>
      <w:r>
        <w:rPr>
          <w:rFonts w:ascii="Amiri" w:hAnsi="Amiri" w:eastAsia="Amiri" w:cs="Amiri"/>
          <w:lang w:bidi="ar-SA"/>
          <w:color w:val="111111"/>
          <w:sz w:val="28"/>
          <w:szCs w:val="28"/>
          <w:rtl/>
        </w:rPr>
        <w:t xml:space="preserve">(هذه صدقة مالي-)يأتي في النعمة تحت عنوان(أن علي بن الحسين الخ)</w:t>
      </w:r>
    </w:p>
    <w:p>
      <w:pPr>
        <w:pStyle w:val="BookText"/>
      </w:pPr>
      <w:r>
        <w:rPr>
          <w:rFonts w:ascii="Amiri" w:hAnsi="Amiri" w:eastAsia="Amiri" w:cs="Amiri"/>
          <w:lang w:bidi="ar-SA"/>
          <w:color w:val="111111"/>
          <w:sz w:val="28"/>
          <w:szCs w:val="28"/>
          <w:rtl/>
        </w:rPr>
        <w:t xml:space="preserve">«هل تحل لبني هاشم الصدقة قال:لا،قلت:تحل لمواليهم؟قال:تحل لمواليهم ولا تحل لهم الا صدقات بعضهم على بعض»(6)</w:t>
      </w:r>
    </w:p>
    <w:p>
      <w:pPr>
        <w:pStyle w:val="BookText"/>
      </w:pPr>
      <w:r>
        <w:rPr>
          <w:rFonts w:ascii="Amiri" w:hAnsi="Amiri" w:eastAsia="Amiri" w:cs="Amiri"/>
          <w:lang w:bidi="ar-SA"/>
          <w:color w:val="111111"/>
          <w:sz w:val="28"/>
          <w:szCs w:val="28"/>
          <w:rtl/>
        </w:rPr>
        <w:t xml:space="preserve">التهذيب ج4ص60ب15ح7.</w:t>
      </w:r>
    </w:p>
    <w:p>
      <w:pPr>
        <w:pStyle w:val="BookText"/>
      </w:pPr>
      <w:r>
        <w:rPr>
          <w:rFonts w:ascii="IRNazanin" w:hAnsi="IRNazanin" w:eastAsia="IRNazanin" w:cs="IRNazanin"/>
          <w:lang w:bidi="fa-IR"/>
          <w:color w:val="111111"/>
          <w:sz w:val="28"/>
          <w:szCs w:val="28"/>
          <w:rtl/>
        </w:rPr>
        <w:t xml:space="preserve">الاستبصار ج2ص37ب18ح1.</w:t>
      </w:r>
    </w:p>
    <w:p>
      <w:pPr>
        <w:pStyle w:val="BookText"/>
      </w:pPr>
      <w:r>
        <w:rPr>
          <w:rFonts w:ascii="Amiri" w:hAnsi="Amiri" w:eastAsia="Amiri" w:cs="Amiri"/>
          <w:lang w:bidi="ar-SA"/>
          <w:color w:val="111111"/>
          <w:sz w:val="28"/>
          <w:szCs w:val="28"/>
          <w:rtl/>
        </w:rPr>
        <w:t xml:space="preserve">(هل لاحد ان يرجع في صدقته-)</w:t>
      </w:r>
    </w:p>
    <w:p>
      <w:pPr>
        <w:pStyle w:val="BookText"/>
      </w:pPr>
      <w:r>
        <w:rPr>
          <w:rFonts w:ascii="Amiri" w:hAnsi="Amiri" w:eastAsia="Amiri" w:cs="Amiri"/>
          <w:lang w:bidi="ar-SA"/>
          <w:color w:val="111111"/>
          <w:sz w:val="28"/>
          <w:szCs w:val="28"/>
          <w:rtl/>
        </w:rPr>
        <w:t xml:space="preserve">انظر الهبة</w:t>
      </w:r>
    </w:p>
    <w:p>
      <w:pPr>
        <w:pStyle w:val="BookText"/>
      </w:pPr>
      <w:r>
        <w:rPr>
          <w:rFonts w:ascii="IRNazanin" w:hAnsi="IRNazanin" w:eastAsia="IRNazanin" w:cs="IRNazanin"/>
          <w:lang w:bidi="fa-IR"/>
          <w:color w:val="111111"/>
          <w:sz w:val="28"/>
          <w:szCs w:val="28"/>
          <w:rtl/>
        </w:rPr>
        <w:t xml:space="preserve">«یا عمار الصدقة والله في السر افضل من الصدقة في العلانية وكذلك والله العبادة في السر أفضل منها في العلانية»(6)</w:t>
      </w:r>
    </w:p>
    <w:p>
      <w:pPr>
        <w:pStyle w:val="BookText"/>
      </w:pPr>
      <w:r>
        <w:rPr>
          <w:rFonts w:ascii="Amiri" w:hAnsi="Amiri" w:eastAsia="Amiri" w:cs="Amiri"/>
          <w:lang w:bidi="ar-SA"/>
          <w:color w:val="111111"/>
          <w:sz w:val="28"/>
          <w:szCs w:val="28"/>
          <w:rtl/>
        </w:rPr>
        <w:t xml:space="preserve">الكافي ج4ص8ك13ب50ح2.</w:t>
      </w:r>
    </w:p>
    <w:p>
      <w:pPr>
        <w:pStyle w:val="BookText"/>
      </w:pPr>
      <w:r>
        <w:rPr>
          <w:rFonts w:ascii="IRNazanin" w:hAnsi="IRNazanin" w:eastAsia="IRNazanin" w:cs="IRNazanin"/>
          <w:lang w:bidi="fa-IR"/>
          <w:color w:val="111111"/>
          <w:sz w:val="28"/>
          <w:szCs w:val="28"/>
          <w:rtl/>
        </w:rPr>
        <w:t xml:space="preserve">الكافي ج1ص333ك4ب79ذیل ح2.</w:t>
      </w:r>
    </w:p>
    <w:p>
      <w:pPr>
        <w:pStyle w:val="BookText"/>
      </w:pPr>
      <w:r>
        <w:rPr>
          <w:rFonts w:ascii="Amiri" w:hAnsi="Amiri" w:eastAsia="Amiri" w:cs="Amiri"/>
          <w:lang w:bidi="ar-SA"/>
          <w:color w:val="111111"/>
          <w:sz w:val="28"/>
          <w:szCs w:val="28"/>
          <w:rtl/>
        </w:rPr>
        <w:t xml:space="preserve">الفقيه ج2ص38ب19ح9.</w:t>
      </w:r>
    </w:p>
    <w:p>
      <w:pPr>
        <w:pStyle w:val="BookText"/>
      </w:pPr>
      <w:r>
        <w:rPr>
          <w:rFonts w:ascii="IRNazanin" w:hAnsi="IRNazanin" w:eastAsia="IRNazanin" w:cs="IRNazanin"/>
          <w:lang w:bidi="fa-IR"/>
          <w:color w:val="111111"/>
          <w:sz w:val="28"/>
          <w:szCs w:val="28"/>
          <w:rtl/>
        </w:rPr>
        <w:t xml:space="preserve">(يا معشر التجار شوبوا اموالکم بالصدقة-)</w:t>
      </w:r>
    </w:p>
    <w:p>
      <w:pPr>
        <w:pStyle w:val="BookText"/>
      </w:pPr>
      <w:r>
        <w:rPr>
          <w:rFonts w:ascii="Amiri" w:hAnsi="Amiri" w:eastAsia="Amiri" w:cs="Amiri"/>
          <w:lang w:bidi="ar-SA"/>
          <w:color w:val="111111"/>
          <w:sz w:val="28"/>
          <w:szCs w:val="28"/>
          <w:rtl/>
        </w:rPr>
        <w:t xml:space="preserve">انظر التجارة</w:t>
      </w:r>
    </w:p>
    <w:p>
      <w:pPr>
        <w:pStyle w:val="BookText"/>
      </w:pPr>
      <w:r>
        <w:rPr>
          <w:rFonts w:ascii="Amiri" w:hAnsi="Amiri" w:eastAsia="Amiri" w:cs="Amiri"/>
          <w:lang w:bidi="ar-SA"/>
          <w:color w:val="111111"/>
          <w:sz w:val="28"/>
          <w:szCs w:val="28"/>
          <w:rtl/>
        </w:rPr>
        <w:t xml:space="preserve">«يأتي على الناس زمان من سأل الناس عاش،ومن سكت مات،قلت:فما اصنع ان ادركت ذلك الزمان؟قال:تعينهم بما عندك فان لم تجد فتجاهد»(6)</w:t>
      </w:r>
    </w:p>
    <w:p>
      <w:pPr>
        <w:pStyle w:val="BookText"/>
      </w:pPr>
      <w:r>
        <w:rPr>
          <w:rFonts w:ascii="Amiri" w:hAnsi="Amiri" w:eastAsia="Amiri" w:cs="Amiri"/>
          <w:lang w:bidi="ar-SA"/>
          <w:color w:val="111111"/>
          <w:sz w:val="28"/>
          <w:szCs w:val="28"/>
          <w:rtl/>
        </w:rPr>
        <w:t xml:space="preserve">الكافي ج4ص46ك13ب84ح1.</w:t>
      </w:r>
    </w:p>
    <w:p>
      <w:pPr>
        <w:pStyle w:val="BookText"/>
      </w:pPr>
      <w:r>
        <w:rPr>
          <w:rFonts w:ascii="Amiri" w:hAnsi="Amiri" w:eastAsia="Amiri" w:cs="Amiri"/>
          <w:lang w:bidi="ar-SA"/>
          <w:color w:val="111111"/>
          <w:sz w:val="28"/>
          <w:szCs w:val="28"/>
          <w:rtl/>
        </w:rPr>
        <w:t xml:space="preserve">(يجوز صدقة الغلام-)</w:t>
      </w:r>
    </w:p>
    <w:p>
      <w:pPr>
        <w:pStyle w:val="BookText"/>
      </w:pPr>
      <w:r>
        <w:rPr>
          <w:rFonts w:ascii="IRNazanin" w:hAnsi="IRNazanin" w:eastAsia="IRNazanin" w:cs="IRNazanin"/>
          <w:lang w:bidi="fa-IR"/>
          <w:color w:val="111111"/>
          <w:sz w:val="28"/>
          <w:szCs w:val="28"/>
          <w:rtl/>
        </w:rPr>
        <w:t xml:space="preserve">انظر الغلام</w:t>
      </w:r>
    </w:p>
    <w:p>
      <w:pPr>
        <w:pStyle w:val="BookText"/>
      </w:pPr>
      <w:r>
        <w:rPr>
          <w:rFonts w:ascii="Amiri" w:hAnsi="Amiri" w:eastAsia="Amiri" w:cs="Amiri"/>
          <w:lang w:bidi="ar-SA"/>
          <w:color w:val="111111"/>
          <w:sz w:val="28"/>
          <w:szCs w:val="28"/>
          <w:rtl/>
        </w:rPr>
        <w:t xml:space="preserve">(اليد العليا خير-)</w:t>
      </w:r>
    </w:p>
    <w:p>
      <w:pPr>
        <w:pStyle w:val="BookText"/>
      </w:pPr>
      <w:r>
        <w:rPr>
          <w:rFonts w:ascii="Amiri" w:hAnsi="Amiri" w:eastAsia="Amiri" w:cs="Amiri"/>
          <w:lang w:bidi="ar-SA"/>
          <w:color w:val="111111"/>
          <w:sz w:val="28"/>
          <w:szCs w:val="28"/>
          <w:rtl/>
        </w:rPr>
        <w:t xml:space="preserve">انظر العيال</w:t>
      </w:r>
    </w:p>
    <w:p>
      <w:pPr>
        <w:pStyle w:val="BookText"/>
      </w:pPr>
      <w:r>
        <w:rPr>
          <w:rFonts w:ascii="Amiri" w:hAnsi="Amiri" w:eastAsia="Amiri" w:cs="Amiri"/>
          <w:lang w:bidi="ar-SA"/>
          <w:color w:val="111111"/>
          <w:sz w:val="28"/>
          <w:szCs w:val="28"/>
          <w:rtl/>
        </w:rPr>
        <w:t xml:space="preserve">(يستحب للرجل والمرأة-)</w:t>
      </w:r>
    </w:p>
    <w:p>
      <w:pPr>
        <w:pStyle w:val="BookText"/>
      </w:pPr>
      <w:r>
        <w:rPr>
          <w:rFonts w:ascii="Amiri" w:hAnsi="Amiri" w:eastAsia="Amiri" w:cs="Amiri"/>
          <w:lang w:bidi="ar-SA"/>
          <w:color w:val="111111"/>
          <w:sz w:val="28"/>
          <w:szCs w:val="28"/>
          <w:rtl/>
        </w:rPr>
        <w:t xml:space="preserve">انظر مكة</w:t>
      </w:r>
    </w:p>
    <w:p>
      <w:pPr>
        <w:pStyle w:val="BookText"/>
      </w:pPr>
      <w:r>
        <w:rPr>
          <w:rFonts w:ascii="Amiri" w:hAnsi="Amiri" w:eastAsia="Amiri" w:cs="Amiri"/>
          <w:lang w:bidi="ar-SA"/>
          <w:color w:val="111111"/>
          <w:sz w:val="28"/>
          <w:szCs w:val="28"/>
          <w:rtl/>
        </w:rPr>
        <w:t xml:space="preserve">«يستحب للمريض أن يعطي السائل بيده ويأمر السائل أن يدعو له»(6)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44" w:name="pg14673_162707"/>
    <w:bookmarkEnd w:id="44"/>
    <w:p>
      <w:pPr>
        <w:pStyle w:val="BookText"/>
      </w:pPr>
      <w:r>
        <w:rPr>
          <w:rFonts w:ascii="IRNazanin" w:hAnsi="IRNazanin" w:eastAsia="IRNazanin" w:cs="IRNazanin"/>
          <w:lang w:bidi="fa-IR"/>
          <w:color w:val="111111"/>
          <w:sz w:val="28"/>
          <w:szCs w:val="28"/>
          <w:rtl/>
        </w:rPr>
        <w:t xml:space="preserve">الکافی ج4ص3ك13ب48ح9.</w:t>
      </w:r>
    </w:p>
    <w:p>
      <w:pPr>
        <w:pStyle w:val="BookText"/>
      </w:pPr>
      <w:r>
        <w:rPr>
          <w:rFonts w:ascii="Amiri" w:hAnsi="Amiri" w:eastAsia="Amiri" w:cs="Amiri"/>
          <w:lang w:bidi="ar-SA"/>
          <w:color w:val="111111"/>
          <w:sz w:val="28"/>
          <w:szCs w:val="28"/>
          <w:rtl/>
        </w:rPr>
        <w:t xml:space="preserve">الفقيه ج2ص37ب19ح50.</w:t>
      </w:r>
    </w:p>
    <w:p>
      <w:pPr>
        <w:pStyle w:val="Heading3"/>
      </w:pPr>
      <w:bookmarkStart w:id="220" w:name="_Toc154"/>
      <w:r>
        <w:t>«الصدمة»</w:t>
      </w:r>
      <w:bookmarkEnd w:id="220"/>
    </w:p>
    <w:p>
      <w:pPr>
        <w:pStyle w:val="BookText"/>
      </w:pPr>
      <w:r>
        <w:rPr>
          <w:rFonts w:ascii="Amiri" w:hAnsi="Amiri" w:eastAsia="Amiri" w:cs="Amiri"/>
          <w:lang w:bidi="ar-SA"/>
          <w:color w:val="111111"/>
          <w:sz w:val="28"/>
          <w:szCs w:val="28"/>
          <w:rtl/>
        </w:rPr>
        <w:t xml:space="preserve">(من ذكر-الى أن قال-كان له من الأجر</w:t>
      </w:r>
    </w:p>
    <w:p>
      <w:pPr>
        <w:pStyle w:val="BookText"/>
      </w:pPr>
      <w:r>
        <w:rPr>
          <w:rFonts w:ascii="Amiri" w:hAnsi="Amiri" w:eastAsia="Amiri" w:cs="Amiri"/>
          <w:lang w:bidi="ar-SA"/>
          <w:color w:val="111111"/>
          <w:sz w:val="28"/>
          <w:szCs w:val="28"/>
          <w:rtl/>
        </w:rPr>
        <w:t xml:space="preserve">مثل ما كان عند اول صدمة-)</w:t>
      </w:r>
    </w:p>
    <w:p>
      <w:pPr>
        <w:pStyle w:val="BookText"/>
      </w:pPr>
      <w:r>
        <w:rPr>
          <w:rFonts w:ascii="Amiri" w:hAnsi="Amiri" w:eastAsia="Amiri" w:cs="Amiri"/>
          <w:lang w:bidi="ar-SA"/>
          <w:color w:val="111111"/>
          <w:sz w:val="28"/>
          <w:szCs w:val="28"/>
          <w:rtl/>
        </w:rPr>
        <w:t xml:space="preserve">انظر المصيبة</w:t>
      </w:r>
    </w:p>
    <w:p>
      <w:pPr>
        <w:pStyle w:val="Heading3"/>
      </w:pPr>
      <w:bookmarkStart w:id="221" w:name="_Toc155"/>
      <w:r>
        <w:t>«الصدود»</w:t>
      </w:r>
      <w:bookmarkEnd w:id="221"/>
    </w:p>
    <w:p>
      <w:pPr>
        <w:pStyle w:val="BookText"/>
      </w:pPr>
      <w:r>
        <w:rPr>
          <w:rFonts w:ascii="IRNazanin" w:hAnsi="IRNazanin" w:eastAsia="IRNazanin" w:cs="IRNazanin"/>
          <w:lang w:bidi="fa-IR"/>
          <w:color w:val="111111"/>
          <w:sz w:val="28"/>
          <w:szCs w:val="28"/>
          <w:rtl/>
        </w:rPr>
        <w:t xml:space="preserve">(اذا كان يوم القيامة نادى مناد این الصدود لاوليائي-)</w:t>
      </w:r>
    </w:p>
    <w:p>
      <w:pPr>
        <w:pStyle w:val="BookText"/>
      </w:pPr>
      <w:r>
        <w:rPr>
          <w:rFonts w:ascii="IRNazanin" w:hAnsi="IRNazanin" w:eastAsia="IRNazanin" w:cs="IRNazanin"/>
          <w:lang w:bidi="fa-IR"/>
          <w:color w:val="111111"/>
          <w:sz w:val="28"/>
          <w:szCs w:val="28"/>
          <w:rtl/>
        </w:rPr>
        <w:t xml:space="preserve">انظر المؤمن</w:t>
      </w:r>
    </w:p>
    <w:p>
      <w:pPr>
        <w:pStyle w:val="Heading3"/>
      </w:pPr>
      <w:bookmarkStart w:id="222" w:name="_Toc156"/>
      <w:r>
        <w:t>«الصدور»</w:t>
      </w:r>
      <w:bookmarkEnd w:id="222"/>
    </w:p>
    <w:p>
      <w:pPr>
        <w:pStyle w:val="BookText"/>
      </w:pPr>
      <w:r>
        <w:rPr>
          <w:rFonts w:ascii="Amiri" w:hAnsi="Amiri" w:eastAsia="Amiri" w:cs="Amiri"/>
          <w:lang w:bidi="ar-SA"/>
          <w:color w:val="111111"/>
          <w:sz w:val="28"/>
          <w:szCs w:val="28"/>
          <w:rtl/>
        </w:rPr>
        <w:t xml:space="preserve">(اخبرني جابر بن عبدالله-الى أن قال-الا انهم يثنون صدورهم-)</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(او جاؤوكم حصرت صدورهم-)</w:t>
      </w:r>
    </w:p>
    <w:p>
      <w:pPr>
        <w:pStyle w:val="BookText"/>
      </w:pPr>
      <w:r>
        <w:rPr>
          <w:rFonts w:ascii="IRNazanin" w:hAnsi="IRNazanin" w:eastAsia="IRNazanin" w:cs="IRNazanin"/>
          <w:lang w:bidi="fa-IR"/>
          <w:color w:val="111111"/>
          <w:sz w:val="28"/>
          <w:szCs w:val="28"/>
          <w:rtl/>
        </w:rPr>
        <w:t xml:space="preserve">انظر بنو مدلج</w:t>
      </w:r>
    </w:p>
    <w:p>
      <w:pPr>
        <w:pStyle w:val="BookText"/>
      </w:pPr>
      <w:r>
        <w:rPr>
          <w:rFonts w:ascii="Amiri" w:hAnsi="Amiri" w:eastAsia="Amiri" w:cs="Amiri"/>
          <w:lang w:bidi="ar-SA"/>
          <w:color w:val="111111"/>
          <w:sz w:val="28"/>
          <w:szCs w:val="28"/>
          <w:rtl/>
        </w:rPr>
        <w:t xml:space="preserve">(بل هو آيات بينات في صدور الذين أوتوا العلم-)</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(الحاج يصدرون-)</w:t>
      </w:r>
    </w:p>
    <w:p>
      <w:pPr>
        <w:pStyle w:val="BookText"/>
      </w:pPr>
      <w:r>
        <w:rPr>
          <w:rFonts w:ascii="IRNazanin" w:hAnsi="IRNazanin" w:eastAsia="IRNazanin" w:cs="IRNazanin"/>
          <w:lang w:bidi="fa-IR"/>
          <w:color w:val="111111"/>
          <w:sz w:val="28"/>
          <w:szCs w:val="28"/>
          <w:rtl/>
        </w:rPr>
        <w:t xml:space="preserve">انظر الحجا</w:t>
      </w:r>
    </w:p>
    <w:p>
      <w:pPr>
        <w:pStyle w:val="BookText"/>
      </w:pPr>
      <w:r>
        <w:rPr>
          <w:rFonts w:ascii="Amiri" w:hAnsi="Amiri" w:eastAsia="Amiri" w:cs="Amiri"/>
          <w:lang w:bidi="ar-SA"/>
          <w:color w:val="111111"/>
          <w:sz w:val="28"/>
          <w:szCs w:val="28"/>
          <w:rtl/>
        </w:rPr>
        <w:t xml:space="preserve">(الحجاج يصدرون-)</w:t>
      </w:r>
    </w:p>
    <w:p>
      <w:pPr>
        <w:pStyle w:val="BookText"/>
      </w:pPr>
      <w:r>
        <w:rPr>
          <w:rFonts w:ascii="IRNazanin" w:hAnsi="IRNazanin" w:eastAsia="IRNazanin" w:cs="IRNazanin"/>
          <w:lang w:bidi="fa-IR"/>
          <w:color w:val="111111"/>
          <w:sz w:val="28"/>
          <w:szCs w:val="28"/>
          <w:rtl/>
        </w:rPr>
        <w:t xml:space="preserve">انظر الحج</w:t>
      </w:r>
    </w:p>
    <w:p>
      <w:pPr>
        <w:pStyle w:val="Heading3"/>
      </w:pPr>
      <w:bookmarkStart w:id="223" w:name="_Toc157"/>
      <w:r>
        <w:t>«الصدوق»</w:t>
      </w:r>
      <w:bookmarkEnd w:id="223"/>
    </w:p>
    <w:p>
      <w:pPr>
        <w:pStyle w:val="BookText"/>
      </w:pPr>
      <w:r>
        <w:rPr>
          <w:rFonts w:ascii="Amiri" w:hAnsi="Amiri" w:eastAsia="Amiri" w:cs="Amiri"/>
          <w:lang w:bidi="ar-SA"/>
          <w:color w:val="111111"/>
          <w:sz w:val="28"/>
          <w:szCs w:val="28"/>
          <w:rtl/>
        </w:rPr>
        <w:t xml:space="preserve">(ان لنا صديقا وهو رجل صدوق-)</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(عن اُم ولد لي صدوق-)</w:t>
      </w:r>
    </w:p>
    <w:p>
      <w:pPr>
        <w:pStyle w:val="BookText"/>
      </w:pPr>
      <w:r>
        <w:rPr>
          <w:rFonts w:ascii="IRNazanin" w:hAnsi="IRNazanin" w:eastAsia="IRNazanin" w:cs="IRNazanin"/>
          <w:lang w:bidi="fa-IR"/>
          <w:color w:val="111111"/>
          <w:sz w:val="28"/>
          <w:szCs w:val="28"/>
          <w:rtl/>
        </w:rPr>
        <w:t xml:space="preserve">انظر الرضاع</w:t>
      </w:r>
    </w:p>
    <w:p>
      <w:pPr>
        <w:pStyle w:val="Heading3"/>
      </w:pPr>
      <w:bookmarkStart w:id="224" w:name="_Toc158"/>
      <w:r>
        <w:t>«الصديع»</w:t>
      </w:r>
      <w:bookmarkEnd w:id="224"/>
    </w:p>
    <w:p>
      <w:pPr>
        <w:pStyle w:val="BookText"/>
      </w:pPr>
      <w:r>
        <w:rPr>
          <w:rFonts w:ascii="IRNazanin" w:hAnsi="IRNazanin" w:eastAsia="IRNazanin" w:cs="IRNazanin"/>
          <w:lang w:bidi="fa-IR"/>
          <w:color w:val="111111"/>
          <w:sz w:val="28"/>
          <w:szCs w:val="28"/>
          <w:rtl/>
        </w:rPr>
        <w:t xml:space="preserve">(متی اصلی-الى أن قال-وهو الذي تسمية العرب الصديع-)</w:t>
      </w:r>
    </w:p>
    <w:p>
      <w:pPr>
        <w:pStyle w:val="BookText"/>
      </w:pPr>
      <w:r>
        <w:rPr>
          <w:rFonts w:ascii="IRNazanin" w:hAnsi="IRNazanin" w:eastAsia="IRNazanin" w:cs="IRNazanin"/>
          <w:lang w:bidi="fa-IR"/>
          <w:color w:val="111111"/>
          <w:sz w:val="28"/>
          <w:szCs w:val="28"/>
          <w:rtl/>
        </w:rPr>
        <w:t xml:space="preserve">انظر الفجر</w:t>
      </w:r>
    </w:p>
    <w:p>
      <w:pPr>
        <w:pStyle w:val="Heading3"/>
      </w:pPr>
      <w:bookmarkStart w:id="225" w:name="_Toc159"/>
      <w:r>
        <w:t>«الصديق»</w:t>
      </w:r>
      <w:bookmarkEnd w:id="225"/>
    </w:p>
    <w:p>
      <w:pPr>
        <w:pStyle w:val="BookText"/>
      </w:pPr>
      <w:r>
        <w:rPr>
          <w:rFonts w:ascii="Amiri" w:hAnsi="Amiri" w:eastAsia="Amiri" w:cs="Amiri"/>
          <w:lang w:bidi="ar-SA"/>
          <w:color w:val="111111"/>
          <w:sz w:val="28"/>
          <w:szCs w:val="28"/>
          <w:rtl/>
        </w:rPr>
        <w:t xml:space="preserve">«اغتفر زلة صديقك اليوم يركبك</w:t>
      </w:r>
    </w:p>
    <w:p>
      <w:pPr>
        <w:pStyle w:val="BookText"/>
      </w:pPr>
      <w:r>
        <w:rPr>
          <w:rFonts w:ascii="Amiri" w:hAnsi="Amiri" w:eastAsia="Amiri" w:cs="Amiri"/>
          <w:lang w:bidi="ar-SA"/>
          <w:color w:val="111111"/>
          <w:sz w:val="28"/>
          <w:szCs w:val="28"/>
          <w:rtl/>
        </w:rPr>
        <w:t xml:space="preserve">عدوك،-»(1)</w:t>
      </w:r>
    </w:p>
    <w:p>
      <w:pPr>
        <w:pStyle w:val="BookText"/>
      </w:pPr>
      <w:r>
        <w:rPr>
          <w:rFonts w:ascii="IRNazanin" w:hAnsi="IRNazanin" w:eastAsia="IRNazanin" w:cs="IRNazanin"/>
          <w:lang w:bidi="fa-IR"/>
          <w:color w:val="111111"/>
          <w:sz w:val="28"/>
          <w:szCs w:val="28"/>
          <w:rtl/>
        </w:rPr>
        <w:t xml:space="preserve">روضة الكافي ج8ص24ذیل ح4.</w:t>
      </w:r>
    </w:p>
    <w:p>
      <w:pPr>
        <w:pStyle w:val="BookText"/>
      </w:pPr>
      <w:r>
        <w:rPr>
          <w:rFonts w:ascii="Amiri" w:hAnsi="Amiri" w:eastAsia="Amiri" w:cs="Amiri"/>
          <w:lang w:bidi="ar-SA"/>
          <w:color w:val="111111"/>
          <w:sz w:val="28"/>
          <w:szCs w:val="28"/>
          <w:rtl/>
        </w:rPr>
        <w:t xml:space="preserve">(اقل الناس صديقا-)</w:t>
      </w:r>
    </w:p>
    <w:p>
      <w:pPr>
        <w:pStyle w:val="BookText"/>
      </w:pPr>
      <w:r>
        <w:rPr>
          <w:rFonts w:ascii="Amiri" w:hAnsi="Amiri" w:eastAsia="Amiri" w:cs="Amiri"/>
          <w:lang w:bidi="ar-SA"/>
          <w:color w:val="111111"/>
          <w:sz w:val="28"/>
          <w:szCs w:val="28"/>
          <w:rtl/>
        </w:rPr>
        <w:t xml:space="preserve">انظر الملك</w:t>
      </w:r>
    </w:p>
    <w:p>
      <w:pPr>
        <w:pStyle w:val="BookText"/>
      </w:pPr>
      <w:r>
        <w:rPr>
          <w:rFonts w:ascii="Amiri" w:hAnsi="Amiri" w:eastAsia="Amiri" w:cs="Amiri"/>
          <w:lang w:bidi="ar-SA"/>
          <w:color w:val="111111"/>
          <w:sz w:val="28"/>
          <w:szCs w:val="28"/>
          <w:rtl/>
        </w:rPr>
        <w:t xml:space="preserve">«أن الله جل ذكره ليحفظ من يحفظ صديقه»(6)</w:t>
      </w:r>
    </w:p>
    <w:p>
      <w:pPr>
        <w:pStyle w:val="BookText"/>
      </w:pPr>
      <w:r>
        <w:rPr>
          <w:rFonts w:ascii="Amiri" w:hAnsi="Amiri" w:eastAsia="Amiri" w:cs="Amiri"/>
          <w:lang w:bidi="ar-SA"/>
          <w:color w:val="111111"/>
          <w:sz w:val="28"/>
          <w:szCs w:val="28"/>
          <w:rtl/>
        </w:rPr>
        <w:t xml:space="preserve">روضة الكافي ج8ص162ح166.</w:t>
      </w:r>
    </w:p>
    <w:p>
      <w:pPr>
        <w:pStyle w:val="BookText"/>
      </w:pPr>
      <w:r>
        <w:rPr>
          <w:rFonts w:ascii="Amiri" w:hAnsi="Amiri" w:eastAsia="Amiri" w:cs="Amiri"/>
          <w:lang w:bidi="ar-SA"/>
          <w:color w:val="111111"/>
          <w:sz w:val="28"/>
          <w:szCs w:val="28"/>
          <w:rtl/>
        </w:rPr>
        <w:t xml:space="preserve">(ان لنا صديقا وهو-)</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IRNazanin" w:hAnsi="IRNazanin" w:eastAsia="IRNazanin" w:cs="IRNazanin"/>
          <w:lang w:bidi="fa-IR"/>
          <w:color w:val="111111"/>
          <w:sz w:val="28"/>
          <w:szCs w:val="28"/>
          <w:rtl/>
        </w:rPr>
        <w:t xml:space="preserve">(الديك الأبيض صدیقی-)</w:t>
      </w:r>
    </w:p>
    <w:p>
      <w:pPr>
        <w:pStyle w:val="BookText"/>
      </w:pPr>
      <w:r>
        <w:rPr>
          <w:rFonts w:ascii="Amiri" w:hAnsi="Amiri" w:eastAsia="Amiri" w:cs="Amiri"/>
          <w:lang w:bidi="ar-SA"/>
          <w:color w:val="111111"/>
          <w:sz w:val="28"/>
          <w:szCs w:val="28"/>
          <w:rtl/>
        </w:rPr>
        <w:t xml:space="preserve">انظر الديك</w:t>
      </w:r>
    </w:p>
    <w:p>
      <w:pPr>
        <w:pStyle w:val="BookText"/>
      </w:pPr>
      <w:r>
        <w:rPr>
          <w:rFonts w:ascii="Amiri" w:hAnsi="Amiri" w:eastAsia="Amiri" w:cs="Amiri"/>
          <w:lang w:bidi="ar-SA"/>
          <w:color w:val="111111"/>
          <w:sz w:val="28"/>
          <w:szCs w:val="28"/>
          <w:rtl/>
        </w:rPr>
        <w:t xml:space="preserve">(رجل تزوج-الى أن قال-تضمن المرأة دية الصديق-)</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«صديقك اخوك لأبيك وامك وليس كل أخ لك من أبيك وأمك صديقك»(1)</w:t>
      </w:r>
    </w:p>
    <w:p>
      <w:pPr>
        <w:pStyle w:val="BookText"/>
      </w:pPr>
      <w:r>
        <w:rPr>
          <w:rFonts w:ascii="IRNazanin" w:hAnsi="IRNazanin" w:eastAsia="IRNazanin" w:cs="IRNazanin"/>
          <w:lang w:bidi="fa-IR"/>
          <w:color w:val="111111"/>
          <w:sz w:val="28"/>
          <w:szCs w:val="28"/>
          <w:rtl/>
        </w:rPr>
        <w:t xml:space="preserve">الفقيه ج4ص278ب176ذیل ح10.</w:t>
      </w:r>
    </w:p>
    <w:p>
      <w:pPr>
        <w:pStyle w:val="BookText"/>
      </w:pPr>
      <w:r>
        <w:rPr>
          <w:rFonts w:ascii="Amiri" w:hAnsi="Amiri" w:eastAsia="Amiri" w:cs="Amiri"/>
          <w:lang w:bidi="ar-SA"/>
          <w:color w:val="111111"/>
          <w:sz w:val="28"/>
          <w:szCs w:val="28"/>
          <w:rtl/>
        </w:rPr>
        <w:t xml:space="preserve">(صديق كل امرء عقله-)</w:t>
      </w:r>
    </w:p>
    <w:p>
      <w:pPr>
        <w:pStyle w:val="BookText"/>
      </w:pPr>
      <w:r>
        <w:rPr>
          <w:rFonts w:ascii="IRNazanin" w:hAnsi="IRNazanin" w:eastAsia="IRNazanin" w:cs="IRNazanin"/>
          <w:lang w:bidi="fa-IR"/>
          <w:color w:val="111111"/>
          <w:sz w:val="28"/>
          <w:szCs w:val="28"/>
          <w:rtl/>
        </w:rPr>
        <w:t xml:space="preserve">انظر العقل و الجهل</w:t>
      </w:r>
    </w:p>
    <w:p>
      <w:pPr>
        <w:pStyle w:val="BookText"/>
      </w:pPr>
      <w:r>
        <w:rPr>
          <w:rFonts w:ascii="IRNazanin" w:hAnsi="IRNazanin" w:eastAsia="IRNazanin" w:cs="IRNazanin"/>
          <w:lang w:bidi="fa-IR"/>
          <w:color w:val="111111"/>
          <w:sz w:val="28"/>
          <w:szCs w:val="28"/>
          <w:rtl/>
        </w:rPr>
        <w:t xml:space="preserve">(كان لأبی عبدالله عليه السّلام صديق-)</w:t>
      </w:r>
    </w:p>
    <w:p>
      <w:pPr>
        <w:pStyle w:val="BookText"/>
      </w:pPr>
      <w:r>
        <w:rPr>
          <w:rFonts w:ascii="IRNazanin" w:hAnsi="IRNazanin" w:eastAsia="IRNazanin" w:cs="IRNazanin"/>
          <w:lang w:bidi="fa-IR"/>
          <w:color w:val="111111"/>
          <w:sz w:val="28"/>
          <w:szCs w:val="28"/>
          <w:rtl/>
        </w:rPr>
        <w:t xml:space="preserve">انظر البذاء</w:t>
      </w:r>
    </w:p>
    <w:p>
      <w:pPr>
        <w:pStyle w:val="BookText"/>
      </w:pPr>
      <w:r>
        <w:rPr>
          <w:rFonts w:ascii="Amiri" w:hAnsi="Amiri" w:eastAsia="Amiri" w:cs="Amiri"/>
          <w:lang w:bidi="ar-SA"/>
          <w:color w:val="111111"/>
          <w:sz w:val="28"/>
          <w:szCs w:val="28"/>
          <w:rtl/>
        </w:rPr>
        <w:t xml:space="preserve">(كان لي صديق من-)</w:t>
      </w:r>
    </w:p>
    <w:p>
      <w:pPr>
        <w:pStyle w:val="BookText"/>
      </w:pPr>
      <w:r>
        <w:rPr>
          <w:rFonts w:ascii="IRNazanin" w:hAnsi="IRNazanin" w:eastAsia="IRNazanin" w:cs="IRNazanin"/>
          <w:lang w:bidi="fa-IR"/>
          <w:color w:val="111111"/>
          <w:sz w:val="28"/>
          <w:szCs w:val="28"/>
          <w:rtl/>
        </w:rPr>
        <w:t xml:space="preserve">انظر السلطان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45" w:name="pg14673_162708"/>
    <w:bookmarkEnd w:id="45"/>
    <w:p>
      <w:pPr>
        <w:pStyle w:val="BookText"/>
      </w:pPr>
      <w:r>
        <w:rPr>
          <w:rFonts w:ascii="IRNazanin" w:hAnsi="IRNazanin" w:eastAsia="IRNazanin" w:cs="IRNazanin"/>
          <w:lang w:bidi="fa-IR"/>
          <w:color w:val="111111"/>
          <w:sz w:val="28"/>
          <w:szCs w:val="28"/>
          <w:rtl/>
        </w:rPr>
        <w:t xml:space="preserve">«لا تتخذ عدوّ صديقك صديقا فتعادی صديقك»(1)</w:t>
      </w:r>
    </w:p>
    <w:p>
      <w:pPr>
        <w:pStyle w:val="BookText"/>
      </w:pPr>
      <w:r>
        <w:rPr>
          <w:rFonts w:ascii="Amiri" w:hAnsi="Amiri" w:eastAsia="Amiri" w:cs="Amiri"/>
          <w:lang w:bidi="ar-SA"/>
          <w:color w:val="111111"/>
          <w:sz w:val="28"/>
          <w:szCs w:val="28"/>
          <w:rtl/>
        </w:rPr>
        <w:t xml:space="preserve">لم تدرك -) انظر الحجة</w:t>
      </w:r>
    </w:p>
    <w:p>
      <w:pPr>
        <w:pStyle w:val="BookText"/>
      </w:pPr>
      <w:r>
        <w:rPr>
          <w:rFonts w:ascii="IRNazanin" w:hAnsi="IRNazanin" w:eastAsia="IRNazanin" w:cs="IRNazanin"/>
          <w:lang w:bidi="fa-IR"/>
          <w:color w:val="111111"/>
          <w:sz w:val="28"/>
          <w:szCs w:val="28"/>
          <w:rtl/>
        </w:rPr>
        <w:t xml:space="preserve">الفقيه ج4ص278ب176ذیل ح10.</w:t>
      </w:r>
    </w:p>
    <w:p>
      <w:pPr>
        <w:pStyle w:val="BookText"/>
      </w:pPr>
      <w:r>
        <w:rPr>
          <w:rFonts w:ascii="Amiri" w:hAnsi="Amiri" w:eastAsia="Amiri" w:cs="Amiri"/>
          <w:lang w:bidi="ar-SA"/>
          <w:color w:val="111111"/>
          <w:sz w:val="28"/>
          <w:szCs w:val="28"/>
          <w:rtl/>
        </w:rPr>
        <w:t xml:space="preserve">(لا تفتش الناس فتبقى بلا صديق-)</w:t>
      </w:r>
    </w:p>
    <w:p>
      <w:pPr>
        <w:pStyle w:val="BookText"/>
      </w:pPr>
      <w:r>
        <w:rPr>
          <w:rFonts w:ascii="Amiri" w:hAnsi="Amiri" w:eastAsia="Amiri" w:cs="Amiri"/>
          <w:lang w:bidi="ar-SA"/>
          <w:color w:val="111111"/>
          <w:sz w:val="28"/>
          <w:szCs w:val="28"/>
          <w:rtl/>
        </w:rPr>
        <w:t xml:space="preserve">انظر العِشْرة</w:t>
      </w:r>
    </w:p>
    <w:p>
      <w:pPr>
        <w:pStyle w:val="BookText"/>
      </w:pPr>
      <w:r>
        <w:rPr>
          <w:rFonts w:ascii="Amiri" w:hAnsi="Amiri" w:eastAsia="Amiri" w:cs="Amiri"/>
          <w:lang w:bidi="ar-SA"/>
          <w:color w:val="111111"/>
          <w:sz w:val="28"/>
          <w:szCs w:val="28"/>
          <w:rtl/>
        </w:rPr>
        <w:t xml:space="preserve">(للمرأة أن-الى أن قال-للصديق أن يأكل في منزل أخيه-)</w:t>
      </w:r>
    </w:p>
    <w:p>
      <w:pPr>
        <w:pStyle w:val="BookText"/>
      </w:pPr>
      <w:r>
        <w:rPr>
          <w:rFonts w:ascii="Amiri" w:hAnsi="Amiri" w:eastAsia="Amiri" w:cs="Amiri"/>
          <w:lang w:bidi="ar-SA"/>
          <w:color w:val="111111"/>
          <w:sz w:val="28"/>
          <w:szCs w:val="28"/>
          <w:rtl/>
        </w:rPr>
        <w:t xml:space="preserve">انظر الاكل</w:t>
      </w:r>
    </w:p>
    <w:p>
      <w:pPr>
        <w:pStyle w:val="BookText"/>
      </w:pPr>
      <w:r>
        <w:rPr>
          <w:rFonts w:ascii="IRNazanin" w:hAnsi="IRNazanin" w:eastAsia="IRNazanin" w:cs="IRNazanin"/>
          <w:lang w:bidi="fa-IR"/>
          <w:color w:val="111111"/>
          <w:sz w:val="28"/>
          <w:szCs w:val="28"/>
          <w:rtl/>
        </w:rPr>
        <w:t xml:space="preserve">(ليس عليكم جناح-الى أن قال-ما یعنی بقوله او صديقكم-)</w:t>
      </w:r>
    </w:p>
    <w:p>
      <w:pPr>
        <w:pStyle w:val="BookText"/>
      </w:pPr>
      <w:r>
        <w:rPr>
          <w:rFonts w:ascii="Amiri" w:hAnsi="Amiri" w:eastAsia="Amiri" w:cs="Amiri"/>
          <w:lang w:bidi="ar-SA"/>
          <w:color w:val="111111"/>
          <w:sz w:val="28"/>
          <w:szCs w:val="28"/>
          <w:rtl/>
        </w:rPr>
        <w:t xml:space="preserve">انظر الأكل</w:t>
      </w:r>
    </w:p>
    <w:p>
      <w:pPr>
        <w:pStyle w:val="Heading3"/>
      </w:pPr>
      <w:bookmarkStart w:id="226" w:name="_Toc160"/>
      <w:r>
        <w:t>«الصدّيق»</w:t>
      </w:r>
      <w:bookmarkEnd w:id="226"/>
    </w:p>
    <w:p>
      <w:pPr>
        <w:pStyle w:val="BookText"/>
      </w:pPr>
      <w:r>
        <w:rPr>
          <w:rFonts w:ascii="IRNazanin" w:hAnsi="IRNazanin" w:eastAsia="IRNazanin" w:cs="IRNazanin"/>
          <w:lang w:bidi="fa-IR"/>
          <w:color w:val="111111"/>
          <w:sz w:val="28"/>
          <w:szCs w:val="28"/>
          <w:rtl/>
        </w:rPr>
        <w:t xml:space="preserve">(اتقوا الكذب-الى أن قال-حتی یکتبه الله صديقا-)</w:t>
      </w:r>
    </w:p>
    <w:p>
      <w:pPr>
        <w:pStyle w:val="BookText"/>
      </w:pPr>
      <w:r>
        <w:rPr>
          <w:rFonts w:ascii="Amiri" w:hAnsi="Amiri" w:eastAsia="Amiri" w:cs="Amiri"/>
          <w:lang w:bidi="ar-SA"/>
          <w:color w:val="111111"/>
          <w:sz w:val="28"/>
          <w:szCs w:val="28"/>
          <w:rtl/>
        </w:rPr>
        <w:t xml:space="preserve">انظر الكذب</w:t>
      </w:r>
    </w:p>
    <w:p>
      <w:pPr>
        <w:pStyle w:val="BookText"/>
      </w:pPr>
      <w:r>
        <w:rPr>
          <w:rFonts w:ascii="Amiri" w:hAnsi="Amiri" w:eastAsia="Amiri" w:cs="Amiri"/>
          <w:lang w:bidi="ar-SA"/>
          <w:color w:val="111111"/>
          <w:sz w:val="28"/>
          <w:szCs w:val="28"/>
          <w:rtl/>
        </w:rPr>
        <w:t xml:space="preserve">(عن ابراهيم-لو بقي كان صدّيقا-)</w:t>
      </w:r>
    </w:p>
    <w:p>
      <w:pPr>
        <w:pStyle w:val="BookText"/>
      </w:pPr>
      <w:r>
        <w:rPr>
          <w:rFonts w:ascii="IRNazanin" w:hAnsi="IRNazanin" w:eastAsia="IRNazanin" w:cs="IRNazanin"/>
          <w:lang w:bidi="fa-IR"/>
          <w:color w:val="111111"/>
          <w:sz w:val="28"/>
          <w:szCs w:val="28"/>
          <w:rtl/>
        </w:rPr>
        <w:t xml:space="preserve">انظر ابراهيم بن محمد صلّی الله علیه و آله</w:t>
      </w:r>
    </w:p>
    <w:p>
      <w:pPr>
        <w:pStyle w:val="BookText"/>
      </w:pPr>
      <w:r>
        <w:rPr>
          <w:rFonts w:ascii="IRNazanin" w:hAnsi="IRNazanin" w:eastAsia="IRNazanin" w:cs="IRNazanin"/>
          <w:lang w:bidi="fa-IR"/>
          <w:color w:val="111111"/>
          <w:sz w:val="28"/>
          <w:szCs w:val="28"/>
          <w:rtl/>
        </w:rPr>
        <w:t xml:space="preserve">(یا ربيع-حتى يكتبه الله صدّيقا-)</w:t>
      </w:r>
    </w:p>
    <w:p>
      <w:pPr>
        <w:pStyle w:val="BookText"/>
      </w:pPr>
      <w:r>
        <w:rPr>
          <w:rFonts w:ascii="IRNazanin" w:hAnsi="IRNazanin" w:eastAsia="IRNazanin" w:cs="IRNazanin"/>
          <w:lang w:bidi="fa-IR"/>
          <w:color w:val="111111"/>
          <w:sz w:val="28"/>
          <w:szCs w:val="28"/>
          <w:rtl/>
        </w:rPr>
        <w:t xml:space="preserve">انظر الصدق</w:t>
      </w:r>
    </w:p>
    <w:p>
      <w:pPr>
        <w:pStyle w:val="Heading3"/>
      </w:pPr>
      <w:bookmarkStart w:id="227" w:name="_Toc161"/>
      <w:r>
        <w:t>«الصدّيقون»</w:t>
      </w:r>
      <w:bookmarkEnd w:id="227"/>
    </w:p>
    <w:p>
      <w:pPr>
        <w:pStyle w:val="BookText"/>
      </w:pPr>
      <w:r>
        <w:rPr>
          <w:rFonts w:ascii="IRNazanin" w:hAnsi="IRNazanin" w:eastAsia="IRNazanin" w:cs="IRNazanin"/>
          <w:lang w:bidi="fa-IR"/>
          <w:color w:val="111111"/>
          <w:sz w:val="28"/>
          <w:szCs w:val="28"/>
          <w:rtl/>
        </w:rPr>
        <w:t xml:space="preserve">(یا عبادي الصديقين-)</w:t>
      </w:r>
    </w:p>
    <w:p>
      <w:pPr>
        <w:pStyle w:val="BookText"/>
      </w:pPr>
      <w:r>
        <w:rPr>
          <w:rFonts w:ascii="Amiri" w:hAnsi="Amiri" w:eastAsia="Amiri" w:cs="Amiri"/>
          <w:lang w:bidi="ar-SA"/>
          <w:color w:val="111111"/>
          <w:sz w:val="28"/>
          <w:szCs w:val="28"/>
          <w:rtl/>
        </w:rPr>
        <w:t xml:space="preserve">انظر العبادة</w:t>
      </w:r>
    </w:p>
    <w:p>
      <w:pPr>
        <w:pStyle w:val="Heading3"/>
      </w:pPr>
      <w:bookmarkStart w:id="228" w:name="_Toc162"/>
      <w:r>
        <w:t>«الصديقة»</w:t>
      </w:r>
      <w:bookmarkEnd w:id="228"/>
    </w:p>
    <w:p>
      <w:pPr>
        <w:pStyle w:val="BookText"/>
      </w:pPr>
      <w:r>
        <w:rPr>
          <w:rFonts w:ascii="Amiri" w:hAnsi="Amiri" w:eastAsia="Amiri" w:cs="Amiri"/>
          <w:lang w:bidi="ar-SA"/>
          <w:color w:val="111111"/>
          <w:sz w:val="28"/>
          <w:szCs w:val="28"/>
          <w:rtl/>
        </w:rPr>
        <w:t xml:space="preserve">(أن فاطمة صديقة-)</w:t>
      </w:r>
    </w:p>
    <w:p>
      <w:pPr>
        <w:pStyle w:val="BookText"/>
      </w:pPr>
      <w:r>
        <w:rPr>
          <w:rFonts w:ascii="IRNazanin" w:hAnsi="IRNazanin" w:eastAsia="IRNazanin" w:cs="IRNazanin"/>
          <w:lang w:bidi="fa-IR"/>
          <w:color w:val="111111"/>
          <w:sz w:val="28"/>
          <w:szCs w:val="28"/>
          <w:rtl/>
        </w:rPr>
        <w:t xml:space="preserve">انظر فاطمة علیه السّلام</w:t>
      </w:r>
    </w:p>
    <w:p>
      <w:pPr>
        <w:pStyle w:val="BookText"/>
      </w:pPr>
      <w:r>
        <w:rPr>
          <w:rFonts w:ascii="Amiri" w:hAnsi="Amiri" w:eastAsia="Amiri" w:cs="Amiri"/>
          <w:lang w:bidi="ar-SA"/>
          <w:color w:val="111111"/>
          <w:sz w:val="28"/>
          <w:szCs w:val="28"/>
          <w:rtl/>
        </w:rPr>
        <w:t xml:space="preserve">(عن فاطمة-الى أن قال-لانها كانت صديقة-)</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(كانت اُمي-الى أن قال-كانت صديقة لم تدرك-)</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(من غسّل فاطمة-الى أن قال-فانها صديقة-)</w:t>
      </w:r>
    </w:p>
    <w:p>
      <w:pPr>
        <w:pStyle w:val="BookText"/>
      </w:pPr>
      <w:r>
        <w:rPr>
          <w:rFonts w:ascii="IRNazanin" w:hAnsi="IRNazanin" w:eastAsia="IRNazanin" w:cs="IRNazanin"/>
          <w:lang w:bidi="fa-IR"/>
          <w:color w:val="111111"/>
          <w:sz w:val="28"/>
          <w:szCs w:val="28"/>
          <w:rtl/>
        </w:rPr>
        <w:t xml:space="preserve">انظر الغسل</w:t>
      </w:r>
    </w:p>
    <w:p>
      <w:pPr>
        <w:pStyle w:val="Heading2"/>
      </w:pPr>
      <w:bookmarkStart w:id="229" w:name="_Toc163"/>
      <w:r>
        <w:t>«الصاد والراء»</w:t>
      </w:r>
      <w:bookmarkEnd w:id="229"/>
    </w:p>
    <w:p>
      <w:pPr>
        <w:pStyle w:val="Heading3"/>
      </w:pPr>
      <w:bookmarkStart w:id="230" w:name="_Toc164"/>
      <w:r>
        <w:t>«الصراخ»</w:t>
      </w:r>
      <w:bookmarkEnd w:id="230"/>
    </w:p>
    <w:p>
      <w:pPr>
        <w:pStyle w:val="BookText"/>
      </w:pPr>
      <w:r>
        <w:rPr>
          <w:rFonts w:ascii="IRNazanin" w:hAnsi="IRNazanin" w:eastAsia="IRNazanin" w:cs="IRNazanin"/>
          <w:lang w:bidi="fa-IR"/>
          <w:color w:val="111111"/>
          <w:sz w:val="28"/>
          <w:szCs w:val="28"/>
          <w:rtl/>
        </w:rPr>
        <w:t xml:space="preserve">(اذا سمعت صراخ-)</w:t>
      </w:r>
    </w:p>
    <w:p>
      <w:pPr>
        <w:pStyle w:val="BookText"/>
      </w:pPr>
      <w:r>
        <w:rPr>
          <w:rFonts w:ascii="Amiri" w:hAnsi="Amiri" w:eastAsia="Amiri" w:cs="Amiri"/>
          <w:lang w:bidi="ar-SA"/>
          <w:color w:val="111111"/>
          <w:sz w:val="28"/>
          <w:szCs w:val="28"/>
          <w:rtl/>
        </w:rPr>
        <w:t xml:space="preserve">انظر الديك</w:t>
      </w:r>
    </w:p>
    <w:p>
      <w:pPr>
        <w:pStyle w:val="BookText"/>
      </w:pPr>
      <w:r>
        <w:rPr>
          <w:rFonts w:ascii="Amiri" w:hAnsi="Amiri" w:eastAsia="Amiri" w:cs="Amiri"/>
          <w:lang w:bidi="ar-SA"/>
          <w:color w:val="111111"/>
          <w:sz w:val="28"/>
          <w:szCs w:val="28"/>
          <w:rtl/>
        </w:rPr>
        <w:t xml:space="preserve">(ان الوليد-الى أن قال-من أذن بالصراخ-)</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IRNazanin" w:hAnsi="IRNazanin" w:eastAsia="IRNazanin" w:cs="IRNazanin"/>
          <w:lang w:bidi="fa-IR"/>
          <w:color w:val="111111"/>
          <w:sz w:val="28"/>
          <w:szCs w:val="28"/>
          <w:rtl/>
        </w:rPr>
        <w:t xml:space="preserve">(صلی رسول الله صلّی الله علیه و آله-اما سمعتم صراخ الصبي-)</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IRNazanin" w:hAnsi="IRNazanin" w:eastAsia="IRNazanin" w:cs="IRNazanin"/>
          <w:lang w:bidi="fa-IR"/>
          <w:color w:val="111111"/>
          <w:sz w:val="28"/>
          <w:szCs w:val="28"/>
          <w:rtl/>
        </w:rPr>
        <w:t xml:space="preserve">(ما الجزع قال اشد الجزع الصراخ-)</w:t>
      </w:r>
    </w:p>
    <w:p>
      <w:pPr>
        <w:pStyle w:val="BookText"/>
      </w:pPr>
      <w:r>
        <w:rPr>
          <w:rFonts w:ascii="Amiri" w:hAnsi="Amiri" w:eastAsia="Amiri" w:cs="Amiri"/>
          <w:lang w:bidi="ar-SA"/>
          <w:color w:val="111111"/>
          <w:sz w:val="28"/>
          <w:szCs w:val="28"/>
          <w:rtl/>
        </w:rPr>
        <w:t xml:space="preserve">انظر المصيبة</w:t>
      </w:r>
    </w:p>
    <w:p>
      <w:pPr>
        <w:pStyle w:val="Heading3"/>
      </w:pPr>
      <w:bookmarkStart w:id="231" w:name="_Toc165"/>
      <w:r>
        <w:t>«الصرار»</w:t>
      </w:r>
      <w:bookmarkEnd w:id="231"/>
    </w:p>
    <w:p>
      <w:pPr>
        <w:pStyle w:val="BookText"/>
      </w:pPr>
      <w:r>
        <w:rPr>
          <w:rFonts w:ascii="IRNazanin" w:hAnsi="IRNazanin" w:eastAsia="IRNazanin" w:cs="IRNazanin"/>
          <w:lang w:bidi="fa-IR"/>
          <w:color w:val="111111"/>
          <w:sz w:val="28"/>
          <w:szCs w:val="28"/>
          <w:rtl/>
        </w:rPr>
        <w:t xml:space="preserve">(انی رجل من أهل الري-الى أن قال-فصرها صرارا-)</w:t>
      </w:r>
    </w:p>
    <w:p>
      <w:pPr>
        <w:pStyle w:val="Heading3"/>
      </w:pPr>
      <w:bookmarkStart w:id="232" w:name="_Toc166"/>
      <w:r>
        <w:t>«الصراط»</w:t>
      </w:r>
      <w:bookmarkEnd w:id="232"/>
    </w:p>
    <w:p>
      <w:pPr>
        <w:pStyle w:val="BookText"/>
      </w:pPr>
      <w:r>
        <w:rPr>
          <w:rFonts w:ascii="IRNazanin" w:hAnsi="IRNazanin" w:eastAsia="IRNazanin" w:cs="IRNazanin"/>
          <w:lang w:bidi="fa-IR"/>
          <w:color w:val="111111"/>
          <w:sz w:val="28"/>
          <w:szCs w:val="28"/>
          <w:rtl/>
        </w:rPr>
        <w:t xml:space="preserve">(اخبرني الروح الامین-الى أن قال-ثم يوضع عليها صراط ادق من الشعر-)</w:t>
      </w:r>
    </w:p>
    <w:p>
      <w:pPr>
        <w:pStyle w:val="BookText"/>
      </w:pPr>
      <w:r>
        <w:rPr>
          <w:rFonts w:ascii="IRNazanin" w:hAnsi="IRNazanin" w:eastAsia="IRNazanin" w:cs="IRNazanin"/>
          <w:lang w:bidi="fa-IR"/>
          <w:color w:val="111111"/>
          <w:sz w:val="28"/>
          <w:szCs w:val="28"/>
          <w:rtl/>
        </w:rPr>
        <w:t xml:space="preserve">انظر جهنم</w:t>
      </w:r>
    </w:p>
    <w:p>
      <w:pPr>
        <w:pStyle w:val="BookText"/>
      </w:pPr>
      <w:r>
        <w:rPr>
          <w:rFonts w:ascii="Amiri" w:hAnsi="Amiri" w:eastAsia="Amiri" w:cs="Amiri"/>
          <w:lang w:bidi="ar-SA"/>
          <w:color w:val="111111"/>
          <w:sz w:val="28"/>
          <w:szCs w:val="28"/>
          <w:rtl/>
        </w:rPr>
        <w:t xml:space="preserve">(أخبرني عن الدعاء-الى أن قال-وانك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46" w:name="pg14673_162709"/>
    <w:bookmarkEnd w:id="46"/>
    <w:p>
      <w:pPr>
        <w:pStyle w:val="BookText"/>
      </w:pPr>
      <w:r>
        <w:rPr>
          <w:rFonts w:ascii="IRNazanin" w:hAnsi="IRNazanin" w:eastAsia="IRNazanin" w:cs="IRNazanin"/>
          <w:lang w:bidi="fa-IR"/>
          <w:color w:val="111111"/>
          <w:sz w:val="28"/>
          <w:szCs w:val="28"/>
          <w:rtl/>
        </w:rPr>
        <w:t xml:space="preserve">لتهدی صراط المستقیم-)</w:t>
      </w:r>
    </w:p>
    <w:p>
      <w:pPr>
        <w:pStyle w:val="BookText"/>
      </w:pPr>
      <w:r>
        <w:rPr>
          <w:rFonts w:ascii="IRNazanin" w:hAnsi="IRNazanin" w:eastAsia="IRNazanin" w:cs="IRNazanin"/>
          <w:lang w:bidi="fa-IR"/>
          <w:color w:val="111111"/>
          <w:sz w:val="28"/>
          <w:szCs w:val="28"/>
          <w:rtl/>
        </w:rPr>
        <w:t xml:space="preserve">انظر الجهاد</w:t>
      </w:r>
    </w:p>
    <w:p>
      <w:pPr>
        <w:pStyle w:val="BookText"/>
      </w:pPr>
      <w:r>
        <w:rPr>
          <w:rFonts w:ascii="IRNazanin" w:hAnsi="IRNazanin" w:eastAsia="IRNazanin" w:cs="IRNazanin"/>
          <w:lang w:bidi="fa-IR"/>
          <w:color w:val="111111"/>
          <w:sz w:val="28"/>
          <w:szCs w:val="28"/>
          <w:rtl/>
        </w:rPr>
        <w:t xml:space="preserve">(امر الناس-الى أن قال-صراط الذين انعمت عليهم توکید-)</w:t>
      </w:r>
    </w:p>
    <w:p>
      <w:pPr>
        <w:pStyle w:val="BookText"/>
      </w:pPr>
      <w:r>
        <w:rPr>
          <w:rFonts w:ascii="Amiri" w:hAnsi="Amiri" w:eastAsia="Amiri" w:cs="Amiri"/>
          <w:lang w:bidi="ar-SA"/>
          <w:color w:val="111111"/>
          <w:sz w:val="28"/>
          <w:szCs w:val="28"/>
          <w:rtl/>
        </w:rPr>
        <w:t xml:space="preserve">انظر القرائة</w:t>
      </w:r>
    </w:p>
    <w:p>
      <w:pPr>
        <w:pStyle w:val="BookText"/>
      </w:pPr>
      <w:r>
        <w:rPr>
          <w:rFonts w:ascii="IRNazanin" w:hAnsi="IRNazanin" w:eastAsia="IRNazanin" w:cs="IRNazanin"/>
          <w:lang w:bidi="fa-IR"/>
          <w:color w:val="111111"/>
          <w:sz w:val="28"/>
          <w:szCs w:val="28"/>
          <w:rtl/>
        </w:rPr>
        <w:t xml:space="preserve">(اوحى الله إلى نبيه صلّی الله علیه و آله-الى أن قال-وعلىٌّ هو الصراط المستقیم-)</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(بابي أنت واُمي-الى أن قال-ان كان الممر على الصراط حقاً فالعجب لماذا-)</w:t>
      </w:r>
    </w:p>
    <w:p>
      <w:pPr>
        <w:pStyle w:val="BookText"/>
      </w:pPr>
      <w:r>
        <w:rPr>
          <w:rFonts w:ascii="IRNazanin" w:hAnsi="IRNazanin" w:eastAsia="IRNazanin" w:cs="IRNazanin"/>
          <w:lang w:bidi="fa-IR"/>
          <w:color w:val="111111"/>
          <w:sz w:val="28"/>
          <w:szCs w:val="28"/>
          <w:rtl/>
        </w:rPr>
        <w:t xml:space="preserve">انظر المواعظ</w:t>
      </w:r>
    </w:p>
    <w:p>
      <w:pPr>
        <w:pStyle w:val="BookText"/>
      </w:pPr>
      <w:r>
        <w:rPr>
          <w:rFonts w:ascii="IRNazanin" w:hAnsi="IRNazanin" w:eastAsia="IRNazanin" w:cs="IRNazanin"/>
          <w:lang w:bidi="fa-IR"/>
          <w:color w:val="111111"/>
          <w:sz w:val="28"/>
          <w:szCs w:val="28"/>
          <w:rtl/>
        </w:rPr>
        <w:t xml:space="preserve">(دخلت على أبي عبدالله علیه السّلام في مرضه-إلى أن قال-انا و شیعتنا هدينا الصراط المستقيم-)</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IRNazanin" w:hAnsi="IRNazanin" w:eastAsia="IRNazanin" w:cs="IRNazanin"/>
          <w:lang w:bidi="fa-IR"/>
          <w:color w:val="111111"/>
          <w:sz w:val="28"/>
          <w:szCs w:val="28"/>
          <w:rtl/>
        </w:rPr>
        <w:t xml:space="preserve">(قال ابوذر:سمعت رسول الله صلّی الله علیه و آله يقول:حافتا الصراط-)</w:t>
      </w:r>
    </w:p>
    <w:p>
      <w:pPr>
        <w:pStyle w:val="BookText"/>
      </w:pPr>
      <w:r>
        <w:rPr>
          <w:rFonts w:ascii="Amiri" w:hAnsi="Amiri" w:eastAsia="Amiri" w:cs="Amiri"/>
          <w:lang w:bidi="ar-SA"/>
          <w:color w:val="111111"/>
          <w:sz w:val="28"/>
          <w:szCs w:val="28"/>
          <w:rtl/>
        </w:rPr>
        <w:t xml:space="preserve">انظر الرَحِم</w:t>
      </w:r>
    </w:p>
    <w:p>
      <w:pPr>
        <w:pStyle w:val="BookText"/>
      </w:pPr>
      <w:r>
        <w:rPr>
          <w:rFonts w:ascii="Amiri" w:hAnsi="Amiri" w:eastAsia="Amiri" w:cs="Amiri"/>
          <w:lang w:bidi="ar-SA"/>
          <w:color w:val="111111"/>
          <w:sz w:val="28"/>
          <w:szCs w:val="28"/>
          <w:rtl/>
        </w:rPr>
        <w:t xml:space="preserve">«لَأَقْعُدَنَّ لَهُمْ صِرَاطَكَ الْمُسْتَقِيمَ ثُمَّ لَآتِیَنَّهُم مِن بَيْنِ أَيْدِيهِمْ وَمِنْ خَلْفِهِمْ وَعَنْ أَيْمَانِّهِمْ وَعَن شَمَائِلِهِمْ وَلاَ تَجِدُ أَكْثَرَهُمْ شَاكِرِينَ قال:فقال أبو جعفر علیه السّلام:يازرارة انه انما صمد لك</w:t>
      </w:r>
      <w:r>
        <w:rPr>
          <w:rStyle w:val="FootnoteReference"/>
        </w:rPr>
        <w:footnoteReference w:id="171"/>
      </w:r>
      <w:r>
        <w:rPr>
          <w:rFonts w:ascii="Amiri" w:hAnsi="Amiri" w:eastAsia="Amiri" w:cs="Amiri"/>
          <w:lang w:bidi="ar-SA"/>
          <w:color w:val="111111"/>
          <w:sz w:val="28"/>
          <w:szCs w:val="28"/>
          <w:rtl/>
        </w:rPr>
        <w:t xml:space="preserve">ولاصحابك فاما الآخرون فقد فرغ منهم»(5)</w:t>
      </w:r>
    </w:p>
    <w:p>
      <w:pPr>
        <w:pStyle w:val="BookText"/>
      </w:pPr>
      <w:r>
        <w:rPr>
          <w:rFonts w:ascii="Amiri" w:hAnsi="Amiri" w:eastAsia="Amiri" w:cs="Amiri"/>
          <w:lang w:bidi="ar-SA"/>
          <w:color w:val="111111"/>
          <w:sz w:val="28"/>
          <w:szCs w:val="28"/>
          <w:rtl/>
        </w:rPr>
        <w:t xml:space="preserve">روضة الكافي ج8ص145ح118.</w:t>
      </w:r>
    </w:p>
    <w:p>
      <w:pPr>
        <w:pStyle w:val="BookText"/>
      </w:pPr>
      <w:r>
        <w:rPr>
          <w:rFonts w:ascii="Amiri" w:hAnsi="Amiri" w:eastAsia="Amiri" w:cs="Amiri"/>
          <w:lang w:bidi="ar-SA"/>
          <w:color w:val="111111"/>
          <w:sz w:val="28"/>
          <w:szCs w:val="28"/>
          <w:rtl/>
        </w:rPr>
        <w:t xml:space="preserve">(وهدوا الى الطيب من القول وهدوا الى</w:t>
      </w:r>
    </w:p>
    <w:p>
      <w:pPr>
        <w:pStyle w:val="BookText"/>
      </w:pPr>
      <w:r>
        <w:rPr>
          <w:rFonts w:ascii="IRNazanin" w:hAnsi="IRNazanin" w:eastAsia="IRNazanin" w:cs="IRNazanin"/>
          <w:lang w:bidi="fa-IR"/>
          <w:color w:val="111111"/>
          <w:sz w:val="28"/>
          <w:szCs w:val="28"/>
          <w:rtl/>
        </w:rPr>
        <w:t xml:space="preserve">صراط-)</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(هذا صراط علي مستقيم-)</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(يجوز النبي صلّی الله علیه و آله الصراط يتلوه-)</w:t>
      </w:r>
    </w:p>
    <w:p>
      <w:pPr>
        <w:pStyle w:val="BookText"/>
      </w:pPr>
      <w:r>
        <w:rPr>
          <w:rFonts w:ascii="IRNazanin" w:hAnsi="IRNazanin" w:eastAsia="IRNazanin" w:cs="IRNazanin"/>
          <w:lang w:bidi="fa-IR"/>
          <w:color w:val="111111"/>
          <w:sz w:val="28"/>
          <w:szCs w:val="28"/>
          <w:rtl/>
        </w:rPr>
        <w:t xml:space="preserve">انظر المختار</w:t>
      </w:r>
    </w:p>
    <w:p>
      <w:pPr>
        <w:pStyle w:val="Heading3"/>
      </w:pPr>
      <w:bookmarkStart w:id="233" w:name="_Toc167"/>
      <w:r>
        <w:t>«الصرّاف»</w:t>
      </w:r>
      <w:bookmarkEnd w:id="233"/>
    </w:p>
    <w:p>
      <w:pPr>
        <w:pStyle w:val="BookText"/>
      </w:pPr>
      <w:r>
        <w:rPr>
          <w:rFonts w:ascii="IRNazanin" w:hAnsi="IRNazanin" w:eastAsia="IRNazanin" w:cs="IRNazanin"/>
          <w:lang w:bidi="fa-IR"/>
          <w:color w:val="111111"/>
          <w:sz w:val="28"/>
          <w:szCs w:val="28"/>
          <w:rtl/>
        </w:rPr>
        <w:t xml:space="preserve">«حدیث بلغني عن الحسن البصري فان كان حقاً فانا لله وانا اليه راجعون،قال:وما هو؟قلت:بلغني أن الحسن البصري كان يقول:لو غلى دماغه من حر الشمس ما استظل بحائط صيرفي،ولو تفرث</w:t>
      </w:r>
      <w:r>
        <w:rPr>
          <w:rStyle w:val="FootnoteReference"/>
        </w:rPr>
        <w:footnoteReference w:id="172"/>
      </w:r>
      <w:r>
        <w:rPr>
          <w:rFonts w:ascii="IRNazanin" w:hAnsi="IRNazanin" w:eastAsia="IRNazanin" w:cs="IRNazanin"/>
          <w:lang w:bidi="fa-IR"/>
          <w:color w:val="111111"/>
          <w:sz w:val="28"/>
          <w:szCs w:val="28"/>
          <w:rtl/>
        </w:rPr>
        <w:t xml:space="preserve">كبده عطشاً لم يستسق من دار صيرفي ماء،وهو عملی و تجارتي و فيه نبت لحمي ودمي ومنه حجّي وعمرتي،فجلس ثم قال:كذب الحسن خذ سواء واعط سواء فاذا حضرت الصلاة فدع ما بيدك وانهض إلى الصلاة أما علمت ان اصحاب الكهف كانوا صيارفة»(5)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47" w:name="pg14673_162710"/>
    <w:bookmarkEnd w:id="47"/>
    <w:p>
      <w:pPr>
        <w:pStyle w:val="BookText"/>
      </w:pPr>
      <w:r>
        <w:rPr>
          <w:rFonts w:ascii="Amiri" w:hAnsi="Amiri" w:eastAsia="Amiri" w:cs="Amiri"/>
          <w:lang w:bidi="ar-SA"/>
          <w:color w:val="111111"/>
          <w:sz w:val="28"/>
          <w:szCs w:val="28"/>
          <w:rtl/>
        </w:rPr>
        <w:t xml:space="preserve">الكافي ج5ص113ك17ب33ح2.</w:t>
      </w:r>
    </w:p>
    <w:p>
      <w:pPr>
        <w:pStyle w:val="BookText"/>
      </w:pPr>
      <w:r>
        <w:rPr>
          <w:rFonts w:ascii="Amiri" w:hAnsi="Amiri" w:eastAsia="Amiri" w:cs="Amiri"/>
          <w:lang w:bidi="ar-SA"/>
          <w:color w:val="111111"/>
          <w:sz w:val="28"/>
          <w:szCs w:val="28"/>
          <w:rtl/>
        </w:rPr>
        <w:t xml:space="preserve">الفقيه ج3ص99ب58ح18.</w:t>
      </w:r>
    </w:p>
    <w:p>
      <w:pPr>
        <w:pStyle w:val="BookText"/>
      </w:pPr>
      <w:r>
        <w:rPr>
          <w:rFonts w:ascii="Amiri" w:hAnsi="Amiri" w:eastAsia="Amiri" w:cs="Amiri"/>
          <w:lang w:bidi="ar-SA"/>
          <w:color w:val="111111"/>
          <w:sz w:val="28"/>
          <w:szCs w:val="28"/>
          <w:rtl/>
        </w:rPr>
        <w:t xml:space="preserve">التهذيب ج6ص363ب93ح161.</w:t>
      </w:r>
    </w:p>
    <w:p>
      <w:pPr>
        <w:pStyle w:val="BookText"/>
      </w:pPr>
      <w:r>
        <w:rPr>
          <w:rFonts w:ascii="IRNazanin" w:hAnsi="IRNazanin" w:eastAsia="IRNazanin" w:cs="IRNazanin"/>
          <w:lang w:bidi="fa-IR"/>
          <w:color w:val="111111"/>
          <w:sz w:val="28"/>
          <w:szCs w:val="28"/>
          <w:rtl/>
        </w:rPr>
        <w:t xml:space="preserve">الاستبصار ج3ص64ب37ح4.</w:t>
      </w:r>
    </w:p>
    <w:p>
      <w:pPr>
        <w:pStyle w:val="BookText"/>
      </w:pPr>
      <w:r>
        <w:rPr>
          <w:rFonts w:ascii="Amiri" w:hAnsi="Amiri" w:eastAsia="Amiri" w:cs="Amiri"/>
          <w:lang w:bidi="ar-SA"/>
          <w:color w:val="111111"/>
          <w:sz w:val="28"/>
          <w:szCs w:val="28"/>
          <w:rtl/>
        </w:rPr>
        <w:t xml:space="preserve">(كان ابي بعثني بكيس-)</w:t>
      </w:r>
    </w:p>
    <w:p>
      <w:pPr>
        <w:pStyle w:val="BookText"/>
      </w:pPr>
      <w:r>
        <w:rPr>
          <w:rFonts w:ascii="IRNazanin" w:hAnsi="IRNazanin" w:eastAsia="IRNazanin" w:cs="IRNazanin"/>
          <w:lang w:bidi="fa-IR"/>
          <w:color w:val="111111"/>
          <w:sz w:val="28"/>
          <w:szCs w:val="28"/>
          <w:rtl/>
        </w:rPr>
        <w:t xml:space="preserve">انظر الصرف</w:t>
      </w:r>
    </w:p>
    <w:p>
      <w:pPr>
        <w:pStyle w:val="Heading3"/>
      </w:pPr>
      <w:bookmarkStart w:id="234" w:name="_Toc168"/>
      <w:r>
        <w:t>«الصرخ»</w:t>
      </w:r>
      <w:bookmarkEnd w:id="234"/>
    </w:p>
    <w:p>
      <w:pPr>
        <w:pStyle w:val="BookText"/>
      </w:pPr>
      <w:r>
        <w:rPr>
          <w:rFonts w:ascii="Amiri" w:hAnsi="Amiri" w:eastAsia="Amiri" w:cs="Amiri"/>
          <w:lang w:bidi="ar-SA"/>
          <w:color w:val="111111"/>
          <w:sz w:val="28"/>
          <w:szCs w:val="28"/>
          <w:rtl/>
        </w:rPr>
        <w:t xml:space="preserve">(كنت جالساً عند أبي عبدالله عليه السّلام فصرخت صارخة-)</w:t>
      </w:r>
    </w:p>
    <w:p>
      <w:pPr>
        <w:pStyle w:val="BookText"/>
      </w:pPr>
      <w:r>
        <w:rPr>
          <w:rFonts w:ascii="Amiri" w:hAnsi="Amiri" w:eastAsia="Amiri" w:cs="Amiri"/>
          <w:lang w:bidi="ar-SA"/>
          <w:color w:val="111111"/>
          <w:sz w:val="28"/>
          <w:szCs w:val="28"/>
          <w:rtl/>
        </w:rPr>
        <w:t xml:space="preserve">انظر المصيبة</w:t>
      </w:r>
    </w:p>
    <w:p>
      <w:pPr>
        <w:pStyle w:val="BookText"/>
      </w:pPr>
      <w:r>
        <w:rPr>
          <w:rFonts w:ascii="Amiri" w:hAnsi="Amiri" w:eastAsia="Amiri" w:cs="Amiri"/>
          <w:lang w:bidi="ar-SA"/>
          <w:color w:val="111111"/>
          <w:sz w:val="28"/>
          <w:szCs w:val="28"/>
          <w:rtl/>
        </w:rPr>
        <w:t xml:space="preserve">(لما أخذ رسول الله-الى أن قال-صرخ ابليس صرخة-)</w:t>
      </w:r>
    </w:p>
    <w:p>
      <w:pPr>
        <w:pStyle w:val="BookText"/>
      </w:pPr>
      <w:r>
        <w:rPr>
          <w:rFonts w:ascii="Amiri" w:hAnsi="Amiri" w:eastAsia="Amiri" w:cs="Amiri"/>
          <w:lang w:bidi="ar-SA"/>
          <w:color w:val="111111"/>
          <w:sz w:val="28"/>
          <w:szCs w:val="28"/>
          <w:rtl/>
        </w:rPr>
        <w:t xml:space="preserve">انظر الحُجة</w:t>
      </w:r>
    </w:p>
    <w:p>
      <w:pPr>
        <w:pStyle w:val="Heading3"/>
      </w:pPr>
      <w:bookmarkStart w:id="235" w:name="_Toc169"/>
      <w:r>
        <w:t>«الصرد»</w:t>
      </w:r>
      <w:bookmarkEnd w:id="235"/>
    </w:p>
    <w:p>
      <w:pPr>
        <w:pStyle w:val="BookText"/>
      </w:pPr>
      <w:r>
        <w:rPr>
          <w:rFonts w:ascii="Amiri" w:hAnsi="Amiri" w:eastAsia="Amiri" w:cs="Amiri"/>
          <w:lang w:bidi="ar-SA"/>
          <w:color w:val="111111"/>
          <w:sz w:val="28"/>
          <w:szCs w:val="28"/>
          <w:rtl/>
        </w:rPr>
        <w:t xml:space="preserve">(عن الصلاة في الفراء قال كان علي بن الحسين عليه السّلام رجلا صردا-)</w:t>
      </w:r>
    </w:p>
    <w:p>
      <w:pPr>
        <w:pStyle w:val="BookText"/>
      </w:pPr>
      <w:r>
        <w:rPr>
          <w:rFonts w:ascii="IRNazanin" w:hAnsi="IRNazanin" w:eastAsia="IRNazanin" w:cs="IRNazanin"/>
          <w:lang w:bidi="fa-IR"/>
          <w:color w:val="111111"/>
          <w:sz w:val="28"/>
          <w:szCs w:val="28"/>
          <w:rtl/>
        </w:rPr>
        <w:t xml:space="preserve">انظر الفراء</w:t>
      </w:r>
    </w:p>
    <w:p>
      <w:pPr>
        <w:pStyle w:val="Heading3"/>
      </w:pPr>
      <w:bookmarkStart w:id="236" w:name="_Toc170"/>
      <w:r>
        <w:t>«الصرر»</w:t>
      </w:r>
      <w:bookmarkEnd w:id="236"/>
    </w:p>
    <w:p>
      <w:pPr>
        <w:pStyle w:val="BookText"/>
      </w:pPr>
      <w:r>
        <w:rPr>
          <w:rFonts w:ascii="Amiri" w:hAnsi="Amiri" w:eastAsia="Amiri" w:cs="Amiri"/>
          <w:lang w:bidi="ar-SA"/>
          <w:color w:val="111111"/>
          <w:sz w:val="28"/>
          <w:szCs w:val="28"/>
          <w:rtl/>
        </w:rPr>
        <w:t xml:space="preserve">(اني رجل من أهل الري-الى أن قال-فصرّها صرراً-)</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(رجل قتل رجلا متعمداً-الى أن قال-يصرّها صرراً ثم يرمي بها في دارهم-)</w:t>
      </w:r>
    </w:p>
    <w:p>
      <w:pPr>
        <w:pStyle w:val="BookText"/>
      </w:pPr>
      <w:r>
        <w:rPr>
          <w:rFonts w:ascii="Amiri" w:hAnsi="Amiri" w:eastAsia="Amiri" w:cs="Amiri"/>
          <w:lang w:bidi="ar-SA"/>
          <w:color w:val="111111"/>
          <w:sz w:val="28"/>
          <w:szCs w:val="28"/>
          <w:rtl/>
        </w:rPr>
        <w:t xml:space="preserve">انظر الكفارة</w:t>
      </w:r>
    </w:p>
    <w:p>
      <w:pPr>
        <w:pStyle w:val="BookText"/>
      </w:pPr>
      <w:r>
        <w:rPr>
          <w:rFonts w:ascii="Amiri" w:hAnsi="Amiri" w:eastAsia="Amiri" w:cs="Amiri"/>
          <w:lang w:bidi="ar-SA"/>
          <w:color w:val="111111"/>
          <w:sz w:val="28"/>
          <w:szCs w:val="28"/>
          <w:rtl/>
        </w:rPr>
        <w:t xml:space="preserve">(عن المحرم يصر الدراهم-)</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IRNazanin" w:hAnsi="IRNazanin" w:eastAsia="IRNazanin" w:cs="IRNazanin"/>
          <w:lang w:bidi="fa-IR"/>
          <w:color w:val="111111"/>
          <w:sz w:val="28"/>
          <w:szCs w:val="28"/>
          <w:rtl/>
        </w:rPr>
        <w:t xml:space="preserve">(كان علي بن الحسين علیه السّلام-الى أن قال-اجعلها صررا ثم انظر مواقيت الصلاة فألقها في دارهم-)</w:t>
      </w:r>
    </w:p>
    <w:p>
      <w:pPr>
        <w:pStyle w:val="BookText"/>
      </w:pPr>
      <w:r>
        <w:rPr>
          <w:rFonts w:ascii="Amiri" w:hAnsi="Amiri" w:eastAsia="Amiri" w:cs="Amiri"/>
          <w:lang w:bidi="ar-SA"/>
          <w:color w:val="111111"/>
          <w:sz w:val="28"/>
          <w:szCs w:val="28"/>
          <w:rtl/>
        </w:rPr>
        <w:t xml:space="preserve">انظر الدية</w:t>
      </w:r>
    </w:p>
    <w:p>
      <w:pPr>
        <w:pStyle w:val="Heading3"/>
      </w:pPr>
      <w:bookmarkStart w:id="237" w:name="_Toc171"/>
      <w:r>
        <w:t>«الصرع»</w:t>
      </w:r>
      <w:bookmarkEnd w:id="237"/>
    </w:p>
    <w:p>
      <w:pPr>
        <w:pStyle w:val="BookText"/>
      </w:pPr>
      <w:r>
        <w:rPr>
          <w:rFonts w:ascii="IRNazanin" w:hAnsi="IRNazanin" w:eastAsia="IRNazanin" w:cs="IRNazanin"/>
          <w:lang w:bidi="fa-IR"/>
          <w:color w:val="111111"/>
          <w:sz w:val="28"/>
          <w:szCs w:val="28"/>
          <w:rtl/>
        </w:rPr>
        <w:t xml:space="preserve">(عما صرع المعراض-)</w:t>
      </w:r>
    </w:p>
    <w:p>
      <w:pPr>
        <w:pStyle w:val="BookText"/>
      </w:pPr>
      <w:r>
        <w:rPr>
          <w:rFonts w:ascii="Amiri" w:hAnsi="Amiri" w:eastAsia="Amiri" w:cs="Amiri"/>
          <w:lang w:bidi="ar-SA"/>
          <w:color w:val="111111"/>
          <w:sz w:val="28"/>
          <w:szCs w:val="28"/>
          <w:rtl/>
        </w:rPr>
        <w:t xml:space="preserve">انظر الصيد</w:t>
      </w:r>
    </w:p>
    <w:p>
      <w:pPr>
        <w:pStyle w:val="BookText"/>
      </w:pPr>
      <w:r>
        <w:rPr>
          <w:rFonts w:ascii="Amiri" w:hAnsi="Amiri" w:eastAsia="Amiri" w:cs="Amiri"/>
          <w:lang w:bidi="ar-SA"/>
          <w:color w:val="111111"/>
          <w:sz w:val="28"/>
          <w:szCs w:val="28"/>
          <w:rtl/>
        </w:rPr>
        <w:t xml:space="preserve">(عن الرجل يرمي الصيد فيصرعه-)</w:t>
      </w:r>
    </w:p>
    <w:p>
      <w:pPr>
        <w:pStyle w:val="BookText"/>
      </w:pPr>
      <w:r>
        <w:rPr>
          <w:rFonts w:ascii="Amiri" w:hAnsi="Amiri" w:eastAsia="Amiri" w:cs="Amiri"/>
          <w:lang w:bidi="ar-SA"/>
          <w:color w:val="111111"/>
          <w:sz w:val="28"/>
          <w:szCs w:val="28"/>
          <w:rtl/>
        </w:rPr>
        <w:t xml:space="preserve">انظر الصيد</w:t>
      </w:r>
    </w:p>
    <w:p>
      <w:pPr>
        <w:pStyle w:val="Heading3"/>
      </w:pPr>
      <w:bookmarkStart w:id="238" w:name="_Toc172"/>
      <w:r>
        <w:t>«الصرف»</w:t>
      </w:r>
      <w:bookmarkEnd w:id="238"/>
    </w:p>
    <w:p>
      <w:pPr>
        <w:pStyle w:val="BookText"/>
      </w:pPr>
      <w:r>
        <w:rPr>
          <w:rFonts w:ascii="IRNazanin" w:hAnsi="IRNazanin" w:eastAsia="IRNazanin" w:cs="IRNazanin"/>
          <w:lang w:bidi="fa-IR"/>
          <w:color w:val="111111"/>
          <w:sz w:val="28"/>
          <w:szCs w:val="28"/>
          <w:rtl/>
        </w:rPr>
        <w:t xml:space="preserve">«اتي الصيرفي بالدراهم اشترى منه الدنانير فیزن لي بأكثر من حقي ثم ابتاع منه مکانی بها دراهم قال:ليس بها بأس ولكن لا تزن اقل</w:t>
      </w:r>
      <w:r>
        <w:rPr>
          <w:rStyle w:val="FootnoteReference"/>
        </w:rPr>
        <w:footnoteReference w:id="173"/>
      </w:r>
      <w:r>
        <w:rPr>
          <w:rFonts w:ascii="Amiri" w:hAnsi="Amiri" w:eastAsia="Amiri" w:cs="Amiri"/>
          <w:lang w:bidi="ar-SA"/>
          <w:color w:val="111111"/>
          <w:sz w:val="28"/>
          <w:szCs w:val="28"/>
          <w:rtl/>
        </w:rPr>
        <w:t xml:space="preserve">من حقك»(6)</w:t>
      </w:r>
    </w:p>
    <w:p>
      <w:pPr>
        <w:pStyle w:val="BookText"/>
      </w:pPr>
      <w:r>
        <w:rPr>
          <w:rFonts w:ascii="Amiri" w:hAnsi="Amiri" w:eastAsia="Amiri" w:cs="Amiri"/>
          <w:lang w:bidi="ar-SA"/>
          <w:color w:val="111111"/>
          <w:sz w:val="28"/>
          <w:szCs w:val="28"/>
          <w:rtl/>
        </w:rPr>
        <w:t xml:space="preserve">الكافي ج5ص249ك17ب115ح19.</w:t>
      </w:r>
    </w:p>
    <w:p>
      <w:pPr>
        <w:pStyle w:val="BookText"/>
      </w:pPr>
      <w:r>
        <w:rPr>
          <w:rFonts w:ascii="Amiri" w:hAnsi="Amiri" w:eastAsia="Amiri" w:cs="Amiri"/>
          <w:lang w:bidi="ar-SA"/>
          <w:color w:val="111111"/>
          <w:sz w:val="28"/>
          <w:szCs w:val="28"/>
          <w:rtl/>
        </w:rPr>
        <w:t xml:space="preserve">التهذيب ج7ص105ب8ح58.</w:t>
      </w:r>
    </w:p>
    <w:p>
      <w:pPr>
        <w:pStyle w:val="BookText"/>
      </w:pPr>
      <w:r>
        <w:rPr>
          <w:rFonts w:ascii="IRNazanin" w:hAnsi="IRNazanin" w:eastAsia="IRNazanin" w:cs="IRNazanin"/>
          <w:lang w:bidi="fa-IR"/>
          <w:color w:val="111111"/>
          <w:sz w:val="28"/>
          <w:szCs w:val="28"/>
          <w:rtl/>
        </w:rPr>
        <w:t xml:space="preserve">«ابي اشتری ارضاً</w:t>
      </w:r>
      <w:r>
        <w:rPr>
          <w:rStyle w:val="FootnoteReference"/>
        </w:rPr>
        <w:footnoteReference w:id="174"/>
      </w:r>
      <w:r>
        <w:rPr>
          <w:rFonts w:ascii="IRNazanin" w:hAnsi="IRNazanin" w:eastAsia="IRNazanin" w:cs="IRNazanin"/>
          <w:lang w:bidi="fa-IR"/>
          <w:color w:val="111111"/>
          <w:sz w:val="28"/>
          <w:szCs w:val="28"/>
          <w:rtl/>
        </w:rPr>
        <w:t xml:space="preserve">واشترط على صاحبها أن يعطيه ورقا كل دینار بعشرة دراهم»(6)</w:t>
      </w:r>
    </w:p>
    <w:p>
      <w:pPr>
        <w:pStyle w:val="BookText"/>
      </w:pPr>
      <w:r>
        <w:rPr>
          <w:rFonts w:ascii="Amiri" w:hAnsi="Amiri" w:eastAsia="Amiri" w:cs="Amiri"/>
          <w:lang w:bidi="ar-SA"/>
          <w:color w:val="111111"/>
          <w:sz w:val="28"/>
          <w:szCs w:val="28"/>
          <w:rtl/>
        </w:rPr>
        <w:t xml:space="preserve">الكافي ج5ص249ك17ب115ح18.</w:t>
      </w:r>
    </w:p>
    <w:p>
      <w:pPr>
        <w:pStyle w:val="BookText"/>
      </w:pPr>
      <w:r>
        <w:rPr>
          <w:rFonts w:ascii="Amiri" w:hAnsi="Amiri" w:eastAsia="Amiri" w:cs="Amiri"/>
          <w:lang w:bidi="ar-SA"/>
          <w:color w:val="111111"/>
          <w:sz w:val="28"/>
          <w:szCs w:val="28"/>
          <w:rtl/>
        </w:rPr>
        <w:t xml:space="preserve">التهذيب ج7ص112ب8ح88.</w:t>
      </w:r>
    </w:p>
    <w:p>
      <w:pPr>
        <w:pStyle w:val="BookText"/>
      </w:pPr>
      <w:r>
        <w:rPr>
          <w:rFonts w:ascii="IRNazanin" w:hAnsi="IRNazanin" w:eastAsia="IRNazanin" w:cs="IRNazanin"/>
          <w:lang w:bidi="fa-IR"/>
          <w:color w:val="111111"/>
          <w:sz w:val="28"/>
          <w:szCs w:val="28"/>
          <w:rtl/>
        </w:rPr>
        <w:t xml:space="preserve">«ادخل المال بیت المال على أن آخذ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كل الف ستة؟قال:حساب الأجر للاجرة»(6)</w:t>
      </w:r>
    </w:p>
    <w:p>
      <w:pPr>
        <w:pStyle w:val="BookText"/>
      </w:pPr>
      <w:r>
        <w:rPr>
          <w:rFonts w:ascii="Amiri" w:hAnsi="Amiri" w:eastAsia="Amiri" w:cs="Amiri"/>
          <w:lang w:bidi="ar-SA"/>
          <w:color w:val="111111"/>
          <w:sz w:val="28"/>
          <w:szCs w:val="28"/>
          <w:rtl/>
        </w:rPr>
        <w:t xml:space="preserve">التهذيب ج7ص114ب8ح103.</w:t>
      </w:r>
    </w:p>
    <w:p>
      <w:pPr>
        <w:pStyle w:val="BookText"/>
      </w:pPr>
      <w:r>
        <w:rPr>
          <w:rFonts w:ascii="Amiri" w:hAnsi="Amiri" w:eastAsia="Amiri" w:cs="Amiri"/>
          <w:lang w:bidi="ar-SA"/>
          <w:color w:val="111111"/>
          <w:sz w:val="28"/>
          <w:szCs w:val="28"/>
          <w:rtl/>
        </w:rPr>
        <w:t xml:space="preserve">(اشتري ابي ارضا واشترط-)تقدم تحت عنوان(ابي اشترى الخ)-)</w:t>
      </w:r>
    </w:p>
    <w:p>
      <w:pPr>
        <w:pStyle w:val="BookText"/>
      </w:pPr>
      <w:r>
        <w:rPr>
          <w:rFonts w:ascii="Amiri" w:hAnsi="Amiri" w:eastAsia="Amiri" w:cs="Amiri"/>
          <w:lang w:bidi="ar-SA"/>
          <w:color w:val="111111"/>
          <w:sz w:val="28"/>
          <w:szCs w:val="28"/>
          <w:rtl/>
        </w:rPr>
        <w:t xml:space="preserve">(ان تكلمت او صرفت-)</w:t>
      </w:r>
    </w:p>
    <w:p>
      <w:pPr>
        <w:pStyle w:val="BookText"/>
      </w:pPr>
      <w:r>
        <w:rPr>
          <w:rFonts w:ascii="Amiri" w:hAnsi="Amiri" w:eastAsia="Amiri" w:cs="Amiri"/>
          <w:lang w:bidi="ar-SA"/>
          <w:color w:val="111111"/>
          <w:sz w:val="28"/>
          <w:szCs w:val="28"/>
          <w:rtl/>
        </w:rPr>
        <w:t xml:space="preserve">انظر القبلة</w:t>
      </w:r>
    </w:p>
    <w:p>
      <w:pPr>
        <w:pStyle w:val="BookText"/>
      </w:pPr>
      <w:r>
        <w:rPr>
          <w:rFonts w:ascii="Amiri" w:hAnsi="Amiri" w:eastAsia="Amiri" w:cs="Amiri"/>
          <w:lang w:bidi="ar-SA"/>
          <w:color w:val="111111"/>
          <w:sz w:val="28"/>
          <w:szCs w:val="28"/>
          <w:rtl/>
        </w:rPr>
        <w:t xml:space="preserve">(ان عندنا دراهم-)يأتي تحت عنوان(جاء رجل الخ)</w:t>
      </w:r>
    </w:p>
    <w:p>
      <w:pPr>
        <w:pStyle w:val="BookText"/>
      </w:pPr>
      <w:r>
        <w:rPr>
          <w:rFonts w:ascii="IRNazanin" w:hAnsi="IRNazanin" w:eastAsia="IRNazanin" w:cs="IRNazanin"/>
          <w:lang w:bidi="fa-IR"/>
          <w:color w:val="111111"/>
          <w:sz w:val="28"/>
          <w:szCs w:val="28"/>
          <w:rtl/>
        </w:rPr>
        <w:t xml:space="preserve">(انما تصرف السهام-)</w:t>
      </w:r>
    </w:p>
    <w:p>
      <w:pPr>
        <w:pStyle w:val="BookText"/>
      </w:pPr>
      <w:r>
        <w:rPr>
          <w:rFonts w:ascii="Amiri" w:hAnsi="Amiri" w:eastAsia="Amiri" w:cs="Amiri"/>
          <w:lang w:bidi="ar-SA"/>
          <w:color w:val="111111"/>
          <w:sz w:val="28"/>
          <w:szCs w:val="28"/>
          <w:rtl/>
        </w:rPr>
        <w:t xml:space="preserve">انظر الخُمس</w:t>
      </w:r>
    </w:p>
    <w:p>
      <w:pPr>
        <w:pStyle w:val="BookText"/>
      </w:pPr>
      <w:r>
        <w:rPr>
          <w:rFonts w:ascii="IRNazanin" w:hAnsi="IRNazanin" w:eastAsia="IRNazanin" w:cs="IRNazanin"/>
          <w:lang w:bidi="fa-IR"/>
          <w:color w:val="111111"/>
          <w:sz w:val="28"/>
          <w:szCs w:val="28"/>
          <w:rtl/>
        </w:rPr>
        <w:t xml:space="preserve">«انه يأتيني الرجل ومعه الدراهم فاشتريها منه بالدنانير ثم اعطيه کيسا فيه دنانير اكثر من دراهمه فأقول:لك من هذه الدنانير كذا وكذا دیناراً ثمن دراهمك،فيقبض الكيس مني ثم يردّه عليّ ويقول:اثبتها لي عندك،فقال:ان كان في الكيس وفاء بثمن دراهمه فلا بأس به»(6)</w:t>
      </w:r>
    </w:p>
    <w:p>
      <w:pPr>
        <w:pStyle w:val="BookText"/>
      </w:pPr>
      <w:r>
        <w:rPr>
          <w:rFonts w:ascii="Amiri" w:hAnsi="Amiri" w:eastAsia="Amiri" w:cs="Amiri"/>
          <w:lang w:bidi="ar-SA"/>
          <w:color w:val="111111"/>
          <w:sz w:val="28"/>
          <w:szCs w:val="28"/>
          <w:rtl/>
        </w:rPr>
        <w:t xml:space="preserve">الفقيه ج3ص184ب89ح4.</w:t>
      </w:r>
    </w:p>
    <w:p>
      <w:pPr>
        <w:pStyle w:val="BookText"/>
      </w:pPr>
      <w:r>
        <w:rPr>
          <w:rFonts w:ascii="Amiri" w:hAnsi="Amiri" w:eastAsia="Amiri" w:cs="Amiri"/>
          <w:lang w:bidi="ar-SA"/>
          <w:color w:val="111111"/>
          <w:sz w:val="28"/>
          <w:szCs w:val="28"/>
          <w:rtl/>
        </w:rPr>
        <w:t xml:space="preserve">«تجيئني الدراهم بينها</w:t>
      </w:r>
      <w:r>
        <w:rPr>
          <w:rStyle w:val="FootnoteReference"/>
        </w:rPr>
        <w:footnoteReference w:id="175"/>
      </w:r>
      <w:r>
        <w:rPr>
          <w:rFonts w:ascii="Amiri" w:hAnsi="Amiri" w:eastAsia="Amiri" w:cs="Amiri"/>
          <w:lang w:bidi="ar-SA"/>
          <w:color w:val="111111"/>
          <w:sz w:val="28"/>
          <w:szCs w:val="28"/>
          <w:rtl/>
        </w:rPr>
        <w:t xml:space="preserve">الفضل فنشتريه بالفلوس؟فقال:لا يجوز ولكن انظر فضل ما بينهما فزن نحاساً وزن الفضل</w:t>
      </w:r>
      <w:r>
        <w:rPr>
          <w:rStyle w:val="FootnoteReference"/>
        </w:rPr>
        <w:footnoteReference w:id="176"/>
      </w:r>
      <w:r>
        <w:rPr>
          <w:rFonts w:ascii="Amiri" w:hAnsi="Amiri" w:eastAsia="Amiri" w:cs="Amiri"/>
          <w:lang w:bidi="ar-SA"/>
          <w:color w:val="111111"/>
          <w:sz w:val="28"/>
          <w:szCs w:val="28"/>
          <w:rtl/>
        </w:rPr>
        <w:t xml:space="preserve">فاجعله مع الدراهم الجياد وخذ وزنا بوزن»(غ)</w:t>
      </w:r>
    </w:p>
    <w:p>
      <w:pPr>
        <w:pStyle w:val="BookText"/>
      </w:pPr>
      <w:r>
        <w:rPr>
          <w:rFonts w:ascii="Amiri" w:hAnsi="Amiri" w:eastAsia="Amiri" w:cs="Amiri"/>
          <w:lang w:bidi="ar-SA"/>
          <w:color w:val="111111"/>
          <w:sz w:val="28"/>
          <w:szCs w:val="28"/>
          <w:rtl/>
        </w:rPr>
        <w:t xml:space="preserve">الكافي ج5ص250ك17ب115ح27.</w:t>
      </w:r>
    </w:p>
    <w:p>
      <w:pPr>
        <w:pStyle w:val="BookText"/>
      </w:pPr>
      <w:r>
        <w:rPr>
          <w:rFonts w:ascii="Amiri" w:hAnsi="Amiri" w:eastAsia="Amiri" w:cs="Amiri"/>
          <w:lang w:bidi="ar-SA"/>
          <w:color w:val="111111"/>
          <w:sz w:val="28"/>
          <w:szCs w:val="28"/>
          <w:rtl/>
        </w:rPr>
        <w:t xml:space="preserve">التهذيب ج7ص114ب8ح100.</w:t>
      </w:r>
    </w:p>
    <w:p>
      <w:pPr>
        <w:pStyle w:val="BookText"/>
      </w:pPr>
      <w:r>
        <w:rPr>
          <w:rFonts w:ascii="IRNazanin" w:hAnsi="IRNazanin" w:eastAsia="IRNazanin" w:cs="IRNazanin"/>
          <w:lang w:bidi="fa-IR"/>
          <w:color w:val="111111"/>
          <w:sz w:val="28"/>
          <w:szCs w:val="28"/>
          <w:rtl/>
        </w:rPr>
        <w:t xml:space="preserve">«جاء رجل من أهل سجستان</w:t>
      </w:r>
      <w:r>
        <w:rPr>
          <w:rStyle w:val="FootnoteReference"/>
        </w:rPr>
        <w:footnoteReference w:id="177"/>
      </w:r>
      <w:r>
        <w:rPr>
          <w:rFonts w:ascii="Amiri" w:hAnsi="Amiri" w:eastAsia="Amiri" w:cs="Amiri"/>
          <w:lang w:bidi="ar-SA"/>
          <w:color w:val="111111"/>
          <w:sz w:val="28"/>
          <w:szCs w:val="28"/>
          <w:rtl/>
        </w:rPr>
        <w:t xml:space="preserve">فقال:ان عندنا دراهم يقال لها الشامية</w:t>
      </w:r>
      <w:r>
        <w:rPr>
          <w:rStyle w:val="FootnoteReference"/>
        </w:rPr>
        <w:footnoteReference w:id="178"/>
      </w:r>
      <w:r>
        <w:rPr>
          <w:rFonts w:ascii="Amiri" w:hAnsi="Amiri" w:eastAsia="Amiri" w:cs="Amiri"/>
          <w:lang w:bidi="ar-SA"/>
          <w:color w:val="111111"/>
          <w:sz w:val="28"/>
          <w:szCs w:val="28"/>
          <w:rtl/>
        </w:rPr>
        <w:t xml:space="preserve">تحمل على الدراهم دانقين</w:t>
      </w:r>
      <w:r>
        <w:rPr>
          <w:rStyle w:val="FootnoteReference"/>
        </w:rPr>
        <w:footnoteReference w:id="179"/>
      </w:r>
      <w:r>
        <w:rPr>
          <w:rFonts w:ascii="Amiri" w:hAnsi="Amiri" w:eastAsia="Amiri" w:cs="Amiri"/>
          <w:lang w:bidi="ar-SA"/>
          <w:color w:val="111111"/>
          <w:sz w:val="28"/>
          <w:szCs w:val="28"/>
          <w:rtl/>
        </w:rPr>
        <w:t xml:space="preserve">فقال:لا بأس به يجوز ذلك</w:t>
      </w:r>
      <w:r>
        <w:rPr>
          <w:rStyle w:val="FootnoteReference"/>
        </w:rPr>
        <w:footnoteReference w:id="180"/>
      </w: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الفقيه ج3ص184ب89ح5.</w:t>
      </w:r>
    </w:p>
    <w:p>
      <w:pPr>
        <w:pStyle w:val="BookText"/>
      </w:pPr>
      <w:r>
        <w:rPr>
          <w:rFonts w:ascii="Amiri" w:hAnsi="Amiri" w:eastAsia="Amiri" w:cs="Amiri"/>
          <w:lang w:bidi="ar-SA"/>
          <w:color w:val="111111"/>
          <w:sz w:val="28"/>
          <w:szCs w:val="28"/>
          <w:rtl/>
        </w:rPr>
        <w:t xml:space="preserve">التهذيب ج7ص108ب8ح71.</w:t>
      </w:r>
    </w:p>
    <w:p>
      <w:pPr>
        <w:pStyle w:val="BookText"/>
      </w:pPr>
      <w:r>
        <w:rPr>
          <w:rFonts w:ascii="IRNazanin" w:hAnsi="IRNazanin" w:eastAsia="IRNazanin" w:cs="IRNazanin"/>
          <w:lang w:bidi="fa-IR"/>
          <w:color w:val="111111"/>
          <w:sz w:val="28"/>
          <w:szCs w:val="28"/>
          <w:rtl/>
        </w:rPr>
        <w:t xml:space="preserve">الاستبصار ج3ص96ب63ح4.</w:t>
      </w:r>
    </w:p>
    <w:p>
      <w:pPr>
        <w:pStyle w:val="BookText"/>
      </w:pPr>
      <w:r>
        <w:rPr>
          <w:rFonts w:ascii="IRNazanin" w:hAnsi="IRNazanin" w:eastAsia="IRNazanin" w:cs="IRNazanin"/>
          <w:lang w:bidi="fa-IR"/>
          <w:color w:val="111111"/>
          <w:sz w:val="28"/>
          <w:szCs w:val="28"/>
          <w:rtl/>
        </w:rPr>
        <w:t xml:space="preserve">(جاء رجل من سجستان-)تقدم تحت عنوان(جاء رجل من أهل الخ)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بلغني-)</w:t>
      </w:r>
    </w:p>
    <w:p>
      <w:pPr>
        <w:pStyle w:val="BookText"/>
      </w:pPr>
      <w:r>
        <w:rPr>
          <w:rFonts w:ascii="IRNazanin" w:hAnsi="IRNazanin" w:eastAsia="IRNazanin" w:cs="IRNazanin"/>
          <w:lang w:bidi="fa-IR"/>
          <w:color w:val="111111"/>
          <w:sz w:val="28"/>
          <w:szCs w:val="28"/>
          <w:rtl/>
        </w:rPr>
        <w:t xml:space="preserve">انظر الصراف</w:t>
      </w:r>
    </w:p>
    <w:p>
      <w:pPr>
        <w:pStyle w:val="BookText"/>
      </w:pPr>
      <w:r>
        <w:rPr>
          <w:rFonts w:ascii="Amiri" w:hAnsi="Amiri" w:eastAsia="Amiri" w:cs="Amiri"/>
          <w:lang w:bidi="ar-SA"/>
          <w:color w:val="111111"/>
          <w:sz w:val="28"/>
          <w:szCs w:val="28"/>
          <w:rtl/>
        </w:rPr>
        <w:t xml:space="preserve">(خذ مني دنانير بصرف اليوم-)تقدم في الذهب تحت عنوان(في الرجل يكون الخ)ويأتي تحت عنوان(عن رجل كان الخ)وتحت عنوان(عن الرجل يكون له الدين الخ)</w:t>
      </w:r>
    </w:p>
    <w:p>
      <w:pPr>
        <w:pStyle w:val="BookText"/>
      </w:pPr>
      <w:r>
        <w:rPr>
          <w:rFonts w:ascii="Amiri" w:hAnsi="Amiri" w:eastAsia="Amiri" w:cs="Amiri"/>
          <w:lang w:bidi="ar-SA"/>
          <w:color w:val="111111"/>
          <w:sz w:val="28"/>
          <w:szCs w:val="28"/>
          <w:rtl/>
        </w:rPr>
        <w:t xml:space="preserve">«الدراهم بالدراهم في اِحداهما</w:t>
      </w:r>
      <w:r>
        <w:rPr>
          <w:rStyle w:val="FootnoteReference"/>
        </w:rPr>
        <w:footnoteReference w:id="181"/>
      </w:r>
      <w:r>
        <w:rPr>
          <w:rFonts w:ascii="IRNazanin" w:hAnsi="IRNazanin" w:eastAsia="IRNazanin" w:cs="IRNazanin"/>
          <w:lang w:bidi="fa-IR"/>
          <w:color w:val="111111"/>
          <w:sz w:val="28"/>
          <w:szCs w:val="28"/>
          <w:rtl/>
        </w:rPr>
        <w:t xml:space="preserve">رصاص وزنا بوزن،قال:اعد فاعدت عليه،ثم قال:اعد فاعدت عليه فقال:لا اری به بأساً»(6)</w:t>
      </w:r>
    </w:p>
    <w:p>
      <w:pPr>
        <w:pStyle w:val="BookText"/>
      </w:pPr>
      <w:r>
        <w:rPr>
          <w:rFonts w:ascii="Amiri" w:hAnsi="Amiri" w:eastAsia="Amiri" w:cs="Amiri"/>
          <w:lang w:bidi="ar-SA"/>
          <w:color w:val="111111"/>
          <w:sz w:val="28"/>
          <w:szCs w:val="28"/>
          <w:rtl/>
        </w:rPr>
        <w:t xml:space="preserve">الفقيه ج3ص184ب89ح7.</w:t>
      </w:r>
    </w:p>
    <w:p>
      <w:pPr>
        <w:pStyle w:val="BookText"/>
      </w:pPr>
      <w:r>
        <w:rPr>
          <w:rFonts w:ascii="Amiri" w:hAnsi="Amiri" w:eastAsia="Amiri" w:cs="Amiri"/>
          <w:lang w:bidi="ar-SA"/>
          <w:color w:val="111111"/>
          <w:sz w:val="28"/>
          <w:szCs w:val="28"/>
          <w:rtl/>
        </w:rPr>
        <w:t xml:space="preserve">التهذيب ج7ص114ب8ح99.</w:t>
      </w:r>
    </w:p>
    <w:p>
      <w:pPr>
        <w:pStyle w:val="BookText"/>
      </w:pPr>
      <w:r>
        <w:rPr>
          <w:rFonts w:ascii="IRNazanin" w:hAnsi="IRNazanin" w:eastAsia="IRNazanin" w:cs="IRNazanin"/>
          <w:lang w:bidi="fa-IR"/>
          <w:color w:val="111111"/>
          <w:sz w:val="28"/>
          <w:szCs w:val="28"/>
          <w:rtl/>
        </w:rPr>
        <w:t xml:space="preserve">«الدراهم بالدراهم والرصاص،فقال الرصاص باطل»(6)</w:t>
      </w:r>
    </w:p>
    <w:p>
      <w:pPr>
        <w:pStyle w:val="BookText"/>
      </w:pPr>
      <w:r>
        <w:rPr>
          <w:rFonts w:ascii="Amiri" w:hAnsi="Amiri" w:eastAsia="Amiri" w:cs="Amiri"/>
          <w:lang w:bidi="ar-SA"/>
          <w:color w:val="111111"/>
          <w:sz w:val="28"/>
          <w:szCs w:val="28"/>
          <w:rtl/>
        </w:rPr>
        <w:t xml:space="preserve">الكافي ج5ص246 ك17ب115ح8.</w:t>
      </w:r>
    </w:p>
    <w:p>
      <w:pPr>
        <w:pStyle w:val="BookText"/>
      </w:pPr>
      <w:r>
        <w:rPr>
          <w:rFonts w:ascii="Amiri" w:hAnsi="Amiri" w:eastAsia="Amiri" w:cs="Amiri"/>
          <w:lang w:bidi="ar-SA"/>
          <w:color w:val="111111"/>
          <w:sz w:val="28"/>
          <w:szCs w:val="28"/>
          <w:rtl/>
        </w:rPr>
        <w:t xml:space="preserve">«الرجل يبيع الدراهم بالدنانير نسيئة؟قال:لا بأس به»(6)</w:t>
      </w:r>
    </w:p>
    <w:p>
      <w:pPr>
        <w:pStyle w:val="BookText"/>
      </w:pPr>
      <w:r>
        <w:rPr>
          <w:rFonts w:ascii="Amiri" w:hAnsi="Amiri" w:eastAsia="Amiri" w:cs="Amiri"/>
          <w:lang w:bidi="ar-SA"/>
          <w:color w:val="111111"/>
          <w:sz w:val="28"/>
          <w:szCs w:val="28"/>
          <w:rtl/>
        </w:rPr>
        <w:t xml:space="preserve">الفقيه ج3ص183ب89ح1.</w:t>
      </w:r>
    </w:p>
    <w:p>
      <w:pPr>
        <w:pStyle w:val="BookText"/>
      </w:pPr>
      <w:r>
        <w:rPr>
          <w:rFonts w:ascii="Amiri" w:hAnsi="Amiri" w:eastAsia="Amiri" w:cs="Amiri"/>
          <w:lang w:bidi="ar-SA"/>
          <w:color w:val="111111"/>
          <w:sz w:val="28"/>
          <w:szCs w:val="28"/>
          <w:rtl/>
        </w:rPr>
        <w:t xml:space="preserve">التهذيب ج7ص100ب8ح38.</w:t>
      </w:r>
    </w:p>
    <w:p>
      <w:pPr>
        <w:pStyle w:val="BookText"/>
      </w:pPr>
      <w:r>
        <w:rPr>
          <w:rFonts w:ascii="IRNazanin" w:hAnsi="IRNazanin" w:eastAsia="IRNazanin" w:cs="IRNazanin"/>
          <w:lang w:bidi="fa-IR"/>
          <w:color w:val="111111"/>
          <w:sz w:val="28"/>
          <w:szCs w:val="28"/>
          <w:rtl/>
        </w:rPr>
        <w:t xml:space="preserve">الاستبصار ج3ص94ب62ح6.</w:t>
      </w:r>
    </w:p>
    <w:p>
      <w:pPr>
        <w:pStyle w:val="BookText"/>
      </w:pPr>
      <w:r>
        <w:rPr>
          <w:rFonts w:ascii="Amiri" w:hAnsi="Amiri" w:eastAsia="Amiri" w:cs="Amiri"/>
          <w:lang w:bidi="ar-SA"/>
          <w:color w:val="111111"/>
          <w:sz w:val="28"/>
          <w:szCs w:val="28"/>
          <w:rtl/>
        </w:rPr>
        <w:t xml:space="preserve">«الرجل يجيئني بالورق يبيعنيها يريد بها ورقا عندي فهو اليقين انه ليس يريد الدنانير ليس يريد الا الورق ولا يقوم حتى في فاشترى منه الدراهم بالدنانير فلا يكون دنانيره عندي كاملة فاستقرض له من جاري فاعطيه كمال دنانيره ولعلّي لا احرز وزنها فقال:أليس يأخذ وفاء الذي له؟قلت:بلى قال:ليس به بأس»(6)</w:t>
      </w:r>
    </w:p>
    <w:p>
      <w:pPr>
        <w:pStyle w:val="BookText"/>
      </w:pPr>
      <w:r>
        <w:rPr>
          <w:rFonts w:ascii="Amiri" w:hAnsi="Amiri" w:eastAsia="Amiri" w:cs="Amiri"/>
          <w:lang w:bidi="ar-SA"/>
          <w:color w:val="111111"/>
          <w:sz w:val="28"/>
          <w:szCs w:val="28"/>
          <w:rtl/>
        </w:rPr>
        <w:t xml:space="preserve">الكافي ج5ص248ك17ب115ح17.</w:t>
      </w:r>
    </w:p>
    <w:p>
      <w:pPr>
        <w:pStyle w:val="BookText"/>
      </w:pPr>
      <w:r>
        <w:rPr>
          <w:rFonts w:ascii="Amiri" w:hAnsi="Amiri" w:eastAsia="Amiri" w:cs="Amiri"/>
          <w:lang w:bidi="ar-SA"/>
          <w:color w:val="111111"/>
          <w:sz w:val="28"/>
          <w:szCs w:val="28"/>
          <w:rtl/>
        </w:rPr>
        <w:t xml:space="preserve">التهذيب ج7ص105ب8ح56.</w:t>
      </w:r>
    </w:p>
    <w:p>
      <w:pPr>
        <w:pStyle w:val="BookText"/>
      </w:pPr>
      <w:r>
        <w:rPr>
          <w:rFonts w:ascii="Amiri" w:hAnsi="Amiri" w:eastAsia="Amiri" w:cs="Amiri"/>
          <w:lang w:bidi="ar-SA"/>
          <w:color w:val="111111"/>
          <w:sz w:val="28"/>
          <w:szCs w:val="28"/>
          <w:rtl/>
        </w:rPr>
        <w:t xml:space="preserve">«الرجل يكون له على الرجل الدنانير فيأخذ منه دراهم ثم يتغير السعر قال:هي له على السعر الذي أخذها عليه يومئذ وان اخذ دنانير وليس له دراهم عنده فدنانيره عليه يأخذها برؤوسها متى شاء»(7)</w:t>
      </w:r>
    </w:p>
    <w:p>
      <w:pPr>
        <w:pStyle w:val="BookText"/>
      </w:pPr>
      <w:r>
        <w:rPr>
          <w:rFonts w:ascii="Amiri" w:hAnsi="Amiri" w:eastAsia="Amiri" w:cs="Amiri"/>
          <w:lang w:bidi="ar-SA"/>
          <w:color w:val="111111"/>
          <w:sz w:val="28"/>
          <w:szCs w:val="28"/>
          <w:rtl/>
        </w:rPr>
        <w:t xml:space="preserve">الفقيه ج3ص184ب89ح3.</w:t>
      </w:r>
    </w:p>
    <w:p>
      <w:pPr>
        <w:pStyle w:val="BookText"/>
      </w:pPr>
      <w:r>
        <w:rPr>
          <w:rFonts w:ascii="Amiri" w:hAnsi="Amiri" w:eastAsia="Amiri" w:cs="Amiri"/>
          <w:lang w:bidi="ar-SA"/>
          <w:color w:val="111111"/>
          <w:sz w:val="28"/>
          <w:szCs w:val="28"/>
          <w:rtl/>
        </w:rPr>
        <w:t xml:space="preserve">التهذيب ج7ص107ب8ح65.</w:t>
      </w:r>
    </w:p>
    <w:p>
      <w:pPr>
        <w:pStyle w:val="BookText"/>
      </w:pPr>
      <w:r>
        <w:rPr>
          <w:rFonts w:ascii="Amiri" w:hAnsi="Amiri" w:eastAsia="Amiri" w:cs="Amiri"/>
          <w:lang w:bidi="ar-SA"/>
          <w:color w:val="111111"/>
          <w:sz w:val="28"/>
          <w:szCs w:val="28"/>
          <w:rtl/>
        </w:rPr>
        <w:t xml:space="preserve">(الصرف التوبة-)يأتي في القتل تحت عنوان(وجد في ذؤابة سيف الخ)</w:t>
      </w:r>
    </w:p>
    <w:p>
      <w:pPr>
        <w:pStyle w:val="BookText"/>
      </w:pPr>
      <w:r>
        <w:rPr>
          <w:rFonts w:ascii="IRNazanin" w:hAnsi="IRNazanin" w:eastAsia="IRNazanin" w:cs="IRNazanin"/>
          <w:lang w:bidi="fa-IR"/>
          <w:color w:val="111111"/>
          <w:sz w:val="28"/>
          <w:szCs w:val="28"/>
          <w:rtl/>
        </w:rPr>
        <w:t xml:space="preserve">«عن جواهر الاسرب</w:t>
      </w:r>
      <w:r>
        <w:rPr>
          <w:rStyle w:val="FootnoteReference"/>
        </w:rPr>
        <w:footnoteReference w:id="182"/>
      </w:r>
      <w:r>
        <w:rPr>
          <w:rFonts w:ascii="Amiri" w:hAnsi="Amiri" w:eastAsia="Amiri" w:cs="Amiri"/>
          <w:lang w:bidi="ar-SA"/>
          <w:color w:val="111111"/>
          <w:sz w:val="28"/>
          <w:szCs w:val="28"/>
          <w:rtl/>
        </w:rPr>
        <w:t xml:space="preserve">وهو اذا خلص كان فيه فضة أيصلح أن يسلم الرجل فيه الدراهم المسماة فقال:اذا كان الغالب عليه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 الأسرب فلا بأس بذلك يعني لا يعرف الا بالاسرب»(6)</w:t>
      </w:r>
    </w:p>
    <w:p>
      <w:pPr>
        <w:pStyle w:val="BookText"/>
      </w:pPr>
      <w:r>
        <w:rPr>
          <w:rFonts w:ascii="Amiri" w:hAnsi="Amiri" w:eastAsia="Amiri" w:cs="Amiri"/>
          <w:lang w:bidi="ar-SA"/>
          <w:color w:val="111111"/>
          <w:sz w:val="28"/>
          <w:szCs w:val="28"/>
          <w:rtl/>
        </w:rPr>
        <w:t xml:space="preserve">التهذيب ج7ص111ب8ح86.</w:t>
      </w:r>
    </w:p>
    <w:p>
      <w:pPr>
        <w:pStyle w:val="BookText"/>
      </w:pPr>
      <w:r>
        <w:rPr>
          <w:rFonts w:ascii="Amiri" w:hAnsi="Amiri" w:eastAsia="Amiri" w:cs="Amiri"/>
          <w:lang w:bidi="ar-SA"/>
          <w:color w:val="111111"/>
          <w:sz w:val="28"/>
          <w:szCs w:val="28"/>
          <w:rtl/>
        </w:rPr>
        <w:t xml:space="preserve">الكافي ج5ص251ك17ب115ح28.</w:t>
      </w:r>
    </w:p>
    <w:p>
      <w:pPr>
        <w:pStyle w:val="BookText"/>
      </w:pPr>
      <w:r>
        <w:rPr>
          <w:rFonts w:ascii="IRNazanin" w:hAnsi="IRNazanin" w:eastAsia="IRNazanin" w:cs="IRNazanin"/>
          <w:lang w:bidi="fa-IR"/>
          <w:color w:val="111111"/>
          <w:sz w:val="28"/>
          <w:szCs w:val="28"/>
          <w:rtl/>
        </w:rPr>
        <w:t xml:space="preserve">(عن جوهر الإسرب-)تقدم تحت عنوان(عن جواهر الاسرب الخ)</w:t>
      </w:r>
    </w:p>
    <w:p>
      <w:pPr>
        <w:pStyle w:val="BookText"/>
      </w:pPr>
      <w:r>
        <w:rPr>
          <w:rFonts w:ascii="Amiri" w:hAnsi="Amiri" w:eastAsia="Amiri" w:cs="Amiri"/>
          <w:lang w:bidi="ar-SA"/>
          <w:color w:val="111111"/>
          <w:sz w:val="28"/>
          <w:szCs w:val="28"/>
          <w:rtl/>
        </w:rPr>
        <w:t xml:space="preserve">(عن رجل ابتاع من رجل بدينار-)</w:t>
      </w:r>
    </w:p>
    <w:p>
      <w:pPr>
        <w:pStyle w:val="BookText"/>
      </w:pPr>
      <w:r>
        <w:rPr>
          <w:rFonts w:ascii="IRNazanin" w:hAnsi="IRNazanin" w:eastAsia="IRNazanin" w:cs="IRNazanin"/>
          <w:lang w:bidi="fa-IR"/>
          <w:color w:val="111111"/>
          <w:sz w:val="28"/>
          <w:szCs w:val="28"/>
          <w:rtl/>
        </w:rPr>
        <w:t xml:space="preserve">انظر الذهب</w:t>
      </w:r>
    </w:p>
    <w:p>
      <w:pPr>
        <w:pStyle w:val="BookText"/>
      </w:pPr>
      <w:r>
        <w:rPr>
          <w:rFonts w:ascii="Amiri" w:hAnsi="Amiri" w:eastAsia="Amiri" w:cs="Amiri"/>
          <w:lang w:bidi="ar-SA"/>
          <w:color w:val="111111"/>
          <w:sz w:val="28"/>
          <w:szCs w:val="28"/>
          <w:rtl/>
        </w:rPr>
        <w:t xml:space="preserve">(عن رجل رفع اليه مالا-)</w:t>
      </w:r>
    </w:p>
    <w:p>
      <w:pPr>
        <w:pStyle w:val="BookText"/>
      </w:pPr>
      <w:r>
        <w:rPr>
          <w:rFonts w:ascii="Amiri" w:hAnsi="Amiri" w:eastAsia="Amiri" w:cs="Amiri"/>
          <w:lang w:bidi="ar-SA"/>
          <w:color w:val="111111"/>
          <w:sz w:val="28"/>
          <w:szCs w:val="28"/>
          <w:rtl/>
        </w:rPr>
        <w:t xml:space="preserve">انظر الدَيْن</w:t>
      </w:r>
    </w:p>
    <w:p>
      <w:pPr>
        <w:pStyle w:val="BookText"/>
      </w:pPr>
      <w:r>
        <w:rPr>
          <w:rFonts w:ascii="IRNazanin" w:hAnsi="IRNazanin" w:eastAsia="IRNazanin" w:cs="IRNazanin"/>
          <w:lang w:bidi="fa-IR"/>
          <w:color w:val="111111"/>
          <w:sz w:val="28"/>
          <w:szCs w:val="28"/>
          <w:rtl/>
        </w:rPr>
        <w:t xml:space="preserve">«عن رجل كان عليه دَيْن دراهم معلومة فجاء الاجل وليس عنده دراهم وليس عنده غیر دنانير فيقول لغريمه خذ مني دنانير بصرف اليوم قال:لا بأس»(6)</w:t>
      </w:r>
    </w:p>
    <w:p>
      <w:pPr>
        <w:pStyle w:val="BookText"/>
      </w:pPr>
      <w:r>
        <w:rPr>
          <w:rFonts w:ascii="Amiri" w:hAnsi="Amiri" w:eastAsia="Amiri" w:cs="Amiri"/>
          <w:lang w:bidi="ar-SA"/>
          <w:color w:val="111111"/>
          <w:sz w:val="28"/>
          <w:szCs w:val="28"/>
          <w:rtl/>
        </w:rPr>
        <w:t xml:space="preserve">التهذيب ج7ص114ب8ح101.</w:t>
      </w:r>
    </w:p>
    <w:p>
      <w:pPr>
        <w:pStyle w:val="BookText"/>
      </w:pPr>
      <w:r>
        <w:rPr>
          <w:rFonts w:ascii="Amiri" w:hAnsi="Amiri" w:eastAsia="Amiri" w:cs="Amiri"/>
          <w:lang w:bidi="ar-SA"/>
          <w:color w:val="111111"/>
          <w:sz w:val="28"/>
          <w:szCs w:val="28"/>
          <w:rtl/>
        </w:rPr>
        <w:t xml:space="preserve">(عن رجل كانت لي عليه مائة درهم-)</w:t>
      </w:r>
    </w:p>
    <w:p>
      <w:pPr>
        <w:pStyle w:val="BookText"/>
      </w:pPr>
      <w:r>
        <w:rPr>
          <w:rFonts w:ascii="IRNazanin" w:hAnsi="IRNazanin" w:eastAsia="IRNazanin" w:cs="IRNazanin"/>
          <w:lang w:bidi="fa-IR"/>
          <w:color w:val="111111"/>
          <w:sz w:val="28"/>
          <w:szCs w:val="28"/>
          <w:rtl/>
        </w:rPr>
        <w:t xml:space="preserve">انظر الربا</w:t>
      </w:r>
    </w:p>
    <w:p>
      <w:pPr>
        <w:pStyle w:val="BookText"/>
      </w:pPr>
      <w:r>
        <w:rPr>
          <w:rFonts w:ascii="Amiri" w:hAnsi="Amiri" w:eastAsia="Amiri" w:cs="Amiri"/>
          <w:lang w:bidi="ar-SA"/>
          <w:color w:val="111111"/>
          <w:sz w:val="28"/>
          <w:szCs w:val="28"/>
          <w:rtl/>
        </w:rPr>
        <w:t xml:space="preserve">«عن رجل يكون عنده دنانير لبعض خلطائه فيأخذ مكانها ورقا في حوائجه وهو يوم قبضت سبعة وسبعة ونصف بدينار</w:t>
      </w:r>
      <w:r>
        <w:rPr>
          <w:rStyle w:val="FootnoteReference"/>
        </w:rPr>
        <w:footnoteReference w:id="183"/>
      </w:r>
      <w:r>
        <w:rPr>
          <w:rFonts w:ascii="IRNazanin" w:hAnsi="IRNazanin" w:eastAsia="IRNazanin" w:cs="IRNazanin"/>
          <w:lang w:bidi="fa-IR"/>
          <w:color w:val="111111"/>
          <w:sz w:val="28"/>
          <w:szCs w:val="28"/>
          <w:rtl/>
        </w:rPr>
        <w:t xml:space="preserve">وقد يطلب صاحب المال بعض الورق وليست بحاضرة فيبتاعها له من الصيرفي بهذا السعر ونحوه ثم يتغير السعر قبل أن يحتسبا حتى صارت الورق اثنی عشر درهماً بدینار فهل يصلح ذلك له؟وانما هي بالسعر الأول حين قبض</w:t>
      </w:r>
      <w:r>
        <w:rPr>
          <w:rStyle w:val="FootnoteReference"/>
        </w:rPr>
        <w:footnoteReference w:id="184"/>
      </w:r>
      <w:r>
        <w:rPr>
          <w:rFonts w:ascii="Amiri" w:hAnsi="Amiri" w:eastAsia="Amiri" w:cs="Amiri"/>
          <w:lang w:bidi="ar-SA"/>
          <w:color w:val="111111"/>
          <w:sz w:val="28"/>
          <w:szCs w:val="28"/>
          <w:rtl/>
        </w:rPr>
        <w:t xml:space="preserve">كانت سبعة وسبعة ونصف بدينار قال:اذا دفع اليه الورق بقدر الدنانير فلا يضرّه كيف الصروف ولا بأس</w:t>
      </w:r>
      <w:r>
        <w:rPr>
          <w:rStyle w:val="FootnoteReference"/>
        </w:rPr>
        <w:footnoteReference w:id="185"/>
      </w: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الكافي ج5ص245ك17ب115ح3.</w:t>
      </w:r>
    </w:p>
    <w:p>
      <w:pPr>
        <w:pStyle w:val="BookText"/>
      </w:pPr>
      <w:r>
        <w:rPr>
          <w:rFonts w:ascii="Amiri" w:hAnsi="Amiri" w:eastAsia="Amiri" w:cs="Amiri"/>
          <w:lang w:bidi="ar-SA"/>
          <w:color w:val="111111"/>
          <w:sz w:val="28"/>
          <w:szCs w:val="28"/>
          <w:rtl/>
        </w:rPr>
        <w:t xml:space="preserve">التهذيب ج7ص107ب8ح63.</w:t>
      </w:r>
    </w:p>
    <w:p>
      <w:pPr>
        <w:pStyle w:val="BookText"/>
      </w:pPr>
      <w:r>
        <w:rPr>
          <w:rFonts w:ascii="IRNazanin" w:hAnsi="IRNazanin" w:eastAsia="IRNazanin" w:cs="IRNazanin"/>
          <w:lang w:bidi="fa-IR"/>
          <w:color w:val="111111"/>
          <w:sz w:val="28"/>
          <w:szCs w:val="28"/>
          <w:rtl/>
        </w:rPr>
        <w:t xml:space="preserve">«عن الرجل تكون عليه دنانير،قال:لا بأس أن يأخذ قیمتها</w:t>
      </w:r>
      <w:r>
        <w:rPr>
          <w:rStyle w:val="FootnoteReference"/>
        </w:rPr>
        <w:footnoteReference w:id="186"/>
      </w:r>
      <w:r>
        <w:rPr>
          <w:rFonts w:ascii="IRNazanin" w:hAnsi="IRNazanin" w:eastAsia="IRNazanin" w:cs="IRNazanin"/>
          <w:lang w:bidi="fa-IR"/>
          <w:color w:val="111111"/>
          <w:sz w:val="28"/>
          <w:szCs w:val="28"/>
          <w:rtl/>
        </w:rPr>
        <w:t xml:space="preserve">دراهم»(6)</w:t>
      </w:r>
    </w:p>
    <w:p>
      <w:pPr>
        <w:pStyle w:val="BookText"/>
      </w:pPr>
      <w:r>
        <w:rPr>
          <w:rFonts w:ascii="Amiri" w:hAnsi="Amiri" w:eastAsia="Amiri" w:cs="Amiri"/>
          <w:lang w:bidi="ar-SA"/>
          <w:color w:val="111111"/>
          <w:sz w:val="28"/>
          <w:szCs w:val="28"/>
          <w:rtl/>
        </w:rPr>
        <w:t xml:space="preserve">الكافي ج5ص245ك17ب115ح4.</w:t>
      </w:r>
    </w:p>
    <w:p>
      <w:pPr>
        <w:pStyle w:val="BookText"/>
      </w:pPr>
      <w:r>
        <w:rPr>
          <w:rFonts w:ascii="Amiri" w:hAnsi="Amiri" w:eastAsia="Amiri" w:cs="Amiri"/>
          <w:lang w:bidi="ar-SA"/>
          <w:color w:val="111111"/>
          <w:sz w:val="28"/>
          <w:szCs w:val="28"/>
          <w:rtl/>
        </w:rPr>
        <w:t xml:space="preserve">التهذيب ج7ص102ب8ح43.</w:t>
      </w:r>
    </w:p>
    <w:p>
      <w:pPr>
        <w:pStyle w:val="BookText"/>
      </w:pPr>
      <w:r>
        <w:rPr>
          <w:rFonts w:ascii="IRNazanin" w:hAnsi="IRNazanin" w:eastAsia="IRNazanin" w:cs="IRNazanin"/>
          <w:lang w:bidi="fa-IR"/>
          <w:color w:val="111111"/>
          <w:sz w:val="28"/>
          <w:szCs w:val="28"/>
          <w:rtl/>
        </w:rPr>
        <w:t xml:space="preserve">الاستبصار ج3ص96ب62ح11.</w:t>
      </w:r>
    </w:p>
    <w:p>
      <w:pPr>
        <w:pStyle w:val="BookText"/>
      </w:pPr>
      <w:r>
        <w:rPr>
          <w:rFonts w:ascii="Amiri" w:hAnsi="Amiri" w:eastAsia="Amiri" w:cs="Amiri"/>
          <w:lang w:bidi="ar-SA"/>
          <w:color w:val="111111"/>
          <w:sz w:val="28"/>
          <w:szCs w:val="28"/>
          <w:rtl/>
        </w:rPr>
        <w:t xml:space="preserve">«عن الرجل يأتي بالدراهم الى الصيرفي فيقول له:آخذ منك المائة بمائة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وعشرة،أو بمائة وخمسة حتى يراضيه على الذي يريد فاذا فرغ جعل مكان الدراهم الزيادة دیناراً أو ذهباً ثم قال له:قد راددتك البيع وانما أبايعك على هذا لان الاول لا يصلح او لم يقل ذلك وجعل ذهباً مکان الدراهم فقال:اذا كان اجراء البيع على الحلال فلا بأس بذلك،قلت:فان جعل مكان الذهب فلوسا فقال:ما أدري ما الفلوس»(غ)</w:t>
      </w:r>
    </w:p>
    <w:p>
      <w:pPr>
        <w:pStyle w:val="BookText"/>
      </w:pPr>
      <w:r>
        <w:rPr>
          <w:rFonts w:ascii="Amiri" w:hAnsi="Amiri" w:eastAsia="Amiri" w:cs="Amiri"/>
          <w:lang w:bidi="ar-SA"/>
          <w:color w:val="111111"/>
          <w:sz w:val="28"/>
          <w:szCs w:val="28"/>
          <w:rtl/>
        </w:rPr>
        <w:t xml:space="preserve">التهذيب ج7ص105ب8ح55.</w:t>
      </w:r>
    </w:p>
    <w:p>
      <w:pPr>
        <w:pStyle w:val="BookText"/>
      </w:pPr>
      <w:r>
        <w:rPr>
          <w:rFonts w:ascii="IRNazanin" w:hAnsi="IRNazanin" w:eastAsia="IRNazanin" w:cs="IRNazanin"/>
          <w:lang w:bidi="fa-IR"/>
          <w:color w:val="111111"/>
          <w:sz w:val="28"/>
          <w:szCs w:val="28"/>
          <w:rtl/>
        </w:rPr>
        <w:t xml:space="preserve">«عن الرجل يأتيني بالورق فاشتريها منه بالدنانير فاشتغل عن تغییر وزنها</w:t>
      </w:r>
      <w:r>
        <w:rPr>
          <w:rStyle w:val="FootnoteReference"/>
        </w:rPr>
        <w:footnoteReference w:id="187"/>
      </w:r>
      <w:r>
        <w:rPr>
          <w:rFonts w:ascii="IRNazanin" w:hAnsi="IRNazanin" w:eastAsia="IRNazanin" w:cs="IRNazanin"/>
          <w:lang w:bidi="fa-IR"/>
          <w:color w:val="111111"/>
          <w:sz w:val="28"/>
          <w:szCs w:val="28"/>
          <w:rtl/>
        </w:rPr>
        <w:t xml:space="preserve">وانتقادها و فضل ما بيني وبينه فيها فاعطيه الدنانير واقول له:أنه ليس بيني وبينك بيع فاني قد نقضت الذي بيني وبينك من البيع وورقك عندي قرض ودنانيري عندك قرض حتى تأتيني من الغد،وابایعه،قال:ليس به بأس»(7)</w:t>
      </w:r>
    </w:p>
    <w:p>
      <w:pPr>
        <w:pStyle w:val="BookText"/>
      </w:pPr>
      <w:r>
        <w:rPr>
          <w:rFonts w:ascii="Amiri" w:hAnsi="Amiri" w:eastAsia="Amiri" w:cs="Amiri"/>
          <w:lang w:bidi="ar-SA"/>
          <w:color w:val="111111"/>
          <w:sz w:val="28"/>
          <w:szCs w:val="28"/>
          <w:rtl/>
        </w:rPr>
        <w:t xml:space="preserve">الكافي ج5ص248ك17ب115ح14.</w:t>
      </w:r>
    </w:p>
    <w:p>
      <w:pPr>
        <w:pStyle w:val="BookText"/>
      </w:pPr>
      <w:r>
        <w:rPr>
          <w:rFonts w:ascii="Amiri" w:hAnsi="Amiri" w:eastAsia="Amiri" w:cs="Amiri"/>
          <w:lang w:bidi="ar-SA"/>
          <w:color w:val="111111"/>
          <w:sz w:val="28"/>
          <w:szCs w:val="28"/>
          <w:rtl/>
        </w:rPr>
        <w:t xml:space="preserve">التهذيب ج7ص103ب8ح50.</w:t>
      </w:r>
    </w:p>
    <w:p>
      <w:pPr>
        <w:pStyle w:val="BookText"/>
      </w:pPr>
      <w:r>
        <w:rPr>
          <w:rFonts w:ascii="Amiri" w:hAnsi="Amiri" w:eastAsia="Amiri" w:cs="Amiri"/>
          <w:lang w:bidi="ar-SA"/>
          <w:color w:val="111111"/>
          <w:sz w:val="28"/>
          <w:szCs w:val="28"/>
          <w:rtl/>
        </w:rPr>
        <w:t xml:space="preserve">«عن الرجل يبيعني الورق بالدنانير وأتزن منه فأزن له</w:t>
      </w:r>
      <w:r>
        <w:rPr>
          <w:rStyle w:val="FootnoteReference"/>
        </w:rPr>
        <w:footnoteReference w:id="188"/>
      </w:r>
      <w:r>
        <w:rPr>
          <w:rFonts w:ascii="Amiri" w:hAnsi="Amiri" w:eastAsia="Amiri" w:cs="Amiri"/>
          <w:lang w:bidi="ar-SA"/>
          <w:color w:val="111111"/>
          <w:sz w:val="28"/>
          <w:szCs w:val="28"/>
          <w:rtl/>
        </w:rPr>
        <w:t xml:space="preserve">حتى افرغ فلا يكون بيني وبينه عمل الّا ان في ورقة نُفاية</w:t>
      </w:r>
      <w:r>
        <w:rPr>
          <w:rStyle w:val="FootnoteReference"/>
        </w:rPr>
        <w:footnoteReference w:id="189"/>
      </w:r>
      <w:r>
        <w:rPr>
          <w:rFonts w:ascii="IRNazanin" w:hAnsi="IRNazanin" w:eastAsia="IRNazanin" w:cs="IRNazanin"/>
          <w:lang w:bidi="fa-IR"/>
          <w:color w:val="111111"/>
          <w:sz w:val="28"/>
          <w:szCs w:val="28"/>
          <w:rtl/>
        </w:rPr>
        <w:t xml:space="preserve">وزیوفا</w:t>
      </w:r>
      <w:r>
        <w:rPr>
          <w:rStyle w:val="FootnoteReference"/>
        </w:rPr>
        <w:footnoteReference w:id="190"/>
      </w:r>
      <w:r>
        <w:rPr>
          <w:rFonts w:ascii="IRNazanin" w:hAnsi="IRNazanin" w:eastAsia="IRNazanin" w:cs="IRNazanin"/>
          <w:lang w:bidi="fa-IR"/>
          <w:color w:val="111111"/>
          <w:sz w:val="28"/>
          <w:szCs w:val="28"/>
          <w:rtl/>
        </w:rPr>
        <w:t xml:space="preserve">وما لا يجوز،فيقول:انتقدها وردّ نفايتها فقال:ليس به بأس ولكن لا تؤخّر ذلك أكثر من يوم أو يومين فانما هو الصرف قلت:فان وجدت في ورقة فضلا مقدار ما فيها من النفاية؟فقال:هذا احتیاط،هذا احب الي»(6)</w:t>
      </w:r>
    </w:p>
    <w:p>
      <w:pPr>
        <w:pStyle w:val="BookText"/>
      </w:pPr>
      <w:r>
        <w:rPr>
          <w:rFonts w:ascii="Amiri" w:hAnsi="Amiri" w:eastAsia="Amiri" w:cs="Amiri"/>
          <w:lang w:bidi="ar-SA"/>
          <w:color w:val="111111"/>
          <w:sz w:val="28"/>
          <w:szCs w:val="28"/>
          <w:rtl/>
        </w:rPr>
        <w:t xml:space="preserve">الكافي ج5ص246ك17ب115ح7.</w:t>
      </w:r>
    </w:p>
    <w:p>
      <w:pPr>
        <w:pStyle w:val="BookText"/>
      </w:pPr>
      <w:r>
        <w:rPr>
          <w:rFonts w:ascii="IRNazanin" w:hAnsi="IRNazanin" w:eastAsia="IRNazanin" w:cs="IRNazanin"/>
          <w:lang w:bidi="fa-IR"/>
          <w:color w:val="111111"/>
          <w:sz w:val="28"/>
          <w:szCs w:val="28"/>
          <w:rtl/>
        </w:rPr>
        <w:t xml:space="preserve">التهذيب ج7ص103ب8ذیل ح50.</w:t>
      </w:r>
    </w:p>
    <w:p>
      <w:pPr>
        <w:pStyle w:val="BookText"/>
      </w:pPr>
      <w:r>
        <w:rPr>
          <w:rFonts w:ascii="IRNazanin" w:hAnsi="IRNazanin" w:eastAsia="IRNazanin" w:cs="IRNazanin"/>
          <w:lang w:bidi="fa-IR"/>
          <w:color w:val="111111"/>
          <w:sz w:val="28"/>
          <w:szCs w:val="28"/>
          <w:rtl/>
        </w:rPr>
        <w:t xml:space="preserve">«عن الرجل يجيء الى صيرفي ومعه دراهم يطلب اجود منها فيقاوله على دراهمه يزيده كذا وكذا بشيء قد تراضيا عليه ثم يعطيه بعد بدراهمه دنانير ثم يبيعه الدنانير بتلك الدراهم على ما تقاولا عليه اول مرة،قال:اليس ذلك برضى منهما جميعا؟قلت:بلی،قال:لا بأس»(5)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ج7ص106ب8ح61.</w:t>
      </w:r>
    </w:p>
    <w:p>
      <w:pPr>
        <w:pStyle w:val="BookText"/>
      </w:pPr>
      <w:r>
        <w:rPr>
          <w:rFonts w:ascii="Amiri" w:hAnsi="Amiri" w:eastAsia="Amiri" w:cs="Amiri"/>
          <w:lang w:bidi="ar-SA"/>
          <w:color w:val="111111"/>
          <w:sz w:val="28"/>
          <w:szCs w:val="28"/>
          <w:rtl/>
        </w:rPr>
        <w:t xml:space="preserve">«عن الرجل يستبدل الشامية بالكوفية</w:t>
      </w:r>
      <w:r>
        <w:rPr>
          <w:rStyle w:val="FootnoteReference"/>
        </w:rPr>
        <w:footnoteReference w:id="191"/>
      </w:r>
      <w:r>
        <w:rPr>
          <w:rFonts w:ascii="IRNazanin" w:hAnsi="IRNazanin" w:eastAsia="IRNazanin" w:cs="IRNazanin"/>
          <w:lang w:bidi="fa-IR"/>
          <w:color w:val="111111"/>
          <w:sz w:val="28"/>
          <w:szCs w:val="28"/>
          <w:rtl/>
        </w:rPr>
        <w:t xml:space="preserve">وزنا بوزن فيقول الصيرفي لا ابدل لك حتى تبدلتی</w:t>
      </w:r>
      <w:r>
        <w:rPr>
          <w:rStyle w:val="FootnoteReference"/>
        </w:rPr>
        <w:footnoteReference w:id="192"/>
      </w:r>
      <w:r>
        <w:rPr>
          <w:rFonts w:ascii="Amiri" w:hAnsi="Amiri" w:eastAsia="Amiri" w:cs="Amiri"/>
          <w:lang w:bidi="ar-SA"/>
          <w:color w:val="111111"/>
          <w:sz w:val="28"/>
          <w:szCs w:val="28"/>
          <w:rtl/>
        </w:rPr>
        <w:t xml:space="preserve">يوسفية بغلة وزنا بوزن فقال:لا بأس به فقلنا:أن الصيرفي انما طلب فضل اليوسفية على الغلة فقال:لا بأس به»(6)</w:t>
      </w:r>
    </w:p>
    <w:p>
      <w:pPr>
        <w:pStyle w:val="BookText"/>
      </w:pPr>
      <w:r>
        <w:rPr>
          <w:rFonts w:ascii="Amiri" w:hAnsi="Amiri" w:eastAsia="Amiri" w:cs="Amiri"/>
          <w:lang w:bidi="ar-SA"/>
          <w:color w:val="111111"/>
          <w:sz w:val="28"/>
          <w:szCs w:val="28"/>
          <w:rtl/>
        </w:rPr>
        <w:t xml:space="preserve">التهذيب ج7ص104ب8ح54.</w:t>
      </w:r>
    </w:p>
    <w:p>
      <w:pPr>
        <w:pStyle w:val="BookText"/>
      </w:pPr>
      <w:r>
        <w:rPr>
          <w:rFonts w:ascii="Amiri" w:hAnsi="Amiri" w:eastAsia="Amiri" w:cs="Amiri"/>
          <w:lang w:bidi="ar-SA"/>
          <w:color w:val="111111"/>
          <w:sz w:val="28"/>
          <w:szCs w:val="28"/>
          <w:rtl/>
        </w:rPr>
        <w:t xml:space="preserve">الكافي ج5ص247ك17ب115ح11.</w:t>
      </w:r>
    </w:p>
    <w:p>
      <w:pPr>
        <w:pStyle w:val="BookText"/>
      </w:pPr>
      <w:r>
        <w:rPr>
          <w:rFonts w:ascii="Amiri" w:hAnsi="Amiri" w:eastAsia="Amiri" w:cs="Amiri"/>
          <w:lang w:bidi="ar-SA"/>
          <w:color w:val="111111"/>
          <w:sz w:val="28"/>
          <w:szCs w:val="28"/>
          <w:rtl/>
        </w:rPr>
        <w:t xml:space="preserve">«عن الرجل يستبدل الشامية بالكوفية وزنا بوزن قال:لا بأس به»(6)</w:t>
      </w:r>
    </w:p>
    <w:p>
      <w:pPr>
        <w:pStyle w:val="BookText"/>
      </w:pPr>
      <w:r>
        <w:rPr>
          <w:rFonts w:ascii="Amiri" w:hAnsi="Amiri" w:eastAsia="Amiri" w:cs="Amiri"/>
          <w:lang w:bidi="ar-SA"/>
          <w:color w:val="111111"/>
          <w:sz w:val="28"/>
          <w:szCs w:val="28"/>
          <w:rtl/>
        </w:rPr>
        <w:t xml:space="preserve">التهذيب ج7ص104ب8ح53.</w:t>
      </w:r>
    </w:p>
    <w:p>
      <w:pPr>
        <w:pStyle w:val="BookText"/>
      </w:pPr>
      <w:r>
        <w:rPr>
          <w:rFonts w:ascii="Amiri" w:hAnsi="Amiri" w:eastAsia="Amiri" w:cs="Amiri"/>
          <w:lang w:bidi="ar-SA"/>
          <w:color w:val="111111"/>
          <w:sz w:val="28"/>
          <w:szCs w:val="28"/>
          <w:rtl/>
        </w:rPr>
        <w:t xml:space="preserve">(عن الرجل يستبدل الكوفية-)تقدم تحت عنوان(عن الرجل يستبدل الشامية الخ)</w:t>
      </w:r>
    </w:p>
    <w:p>
      <w:pPr>
        <w:pStyle w:val="BookText"/>
      </w:pPr>
      <w:r>
        <w:rPr>
          <w:rFonts w:ascii="IRNazanin" w:hAnsi="IRNazanin" w:eastAsia="IRNazanin" w:cs="IRNazanin"/>
          <w:lang w:bidi="fa-IR"/>
          <w:color w:val="111111"/>
          <w:sz w:val="28"/>
          <w:szCs w:val="28"/>
          <w:rtl/>
        </w:rPr>
        <w:t xml:space="preserve">«عن الرجل يشتري الورق من الرجل ویزنها ويعلم وزنها ثم يقول:امسكها عندك کھیئتها حتى ارجع اليك وانا بالخيار عليك فقال:ان كان بالخيار فلا بأس به أن يشتريها منه والّا فلا»(6)</w:t>
      </w:r>
    </w:p>
    <w:p>
      <w:pPr>
        <w:pStyle w:val="BookText"/>
      </w:pPr>
      <w:r>
        <w:rPr>
          <w:rFonts w:ascii="Amiri" w:hAnsi="Amiri" w:eastAsia="Amiri" w:cs="Amiri"/>
          <w:lang w:bidi="ar-SA"/>
          <w:color w:val="111111"/>
          <w:sz w:val="28"/>
          <w:szCs w:val="28"/>
          <w:rtl/>
        </w:rPr>
        <w:t xml:space="preserve">التهذيب ج7ص106ب8ح60.</w:t>
      </w:r>
    </w:p>
    <w:p>
      <w:pPr>
        <w:pStyle w:val="BookText"/>
      </w:pPr>
      <w:r>
        <w:rPr>
          <w:rFonts w:ascii="Amiri" w:hAnsi="Amiri" w:eastAsia="Amiri" w:cs="Amiri"/>
          <w:lang w:bidi="ar-SA"/>
          <w:color w:val="111111"/>
          <w:sz w:val="28"/>
          <w:szCs w:val="28"/>
          <w:rtl/>
        </w:rPr>
        <w:t xml:space="preserve">(عن الرجل يكون عليه دنانير-)تقدم تحت عنوان(عن الرجل تكون الخ)</w:t>
      </w:r>
    </w:p>
    <w:p>
      <w:pPr>
        <w:pStyle w:val="BookText"/>
      </w:pPr>
      <w:r>
        <w:rPr>
          <w:rFonts w:ascii="Amiri" w:hAnsi="Amiri" w:eastAsia="Amiri" w:cs="Amiri"/>
          <w:lang w:bidi="ar-SA"/>
          <w:color w:val="111111"/>
          <w:sz w:val="28"/>
          <w:szCs w:val="28"/>
          <w:rtl/>
        </w:rPr>
        <w:t xml:space="preserve">«عن الرجل يكون له الدَين دراهم</w:t>
      </w:r>
      <w:r>
        <w:rPr>
          <w:rStyle w:val="FootnoteReference"/>
        </w:rPr>
        <w:footnoteReference w:id="193"/>
      </w:r>
      <w:r>
        <w:rPr>
          <w:rFonts w:ascii="Amiri" w:hAnsi="Amiri" w:eastAsia="Amiri" w:cs="Amiri"/>
          <w:lang w:bidi="ar-SA"/>
          <w:color w:val="111111"/>
          <w:sz w:val="28"/>
          <w:szCs w:val="28"/>
          <w:rtl/>
        </w:rPr>
        <w:t xml:space="preserve">معلومة الى أجل فجاء الأجل وليس عند الرجل الذي عليه الدراهم،فقال:خذ مني دنانير بصرف اليوم،قال:لا بأس به»(6)</w:t>
      </w:r>
    </w:p>
    <w:p>
      <w:pPr>
        <w:pStyle w:val="BookText"/>
      </w:pPr>
      <w:r>
        <w:rPr>
          <w:rFonts w:ascii="Amiri" w:hAnsi="Amiri" w:eastAsia="Amiri" w:cs="Amiri"/>
          <w:lang w:bidi="ar-SA"/>
          <w:color w:val="111111"/>
          <w:sz w:val="28"/>
          <w:szCs w:val="28"/>
          <w:rtl/>
        </w:rPr>
        <w:t xml:space="preserve">الكافي ج5ص245ك17ب115ح6.</w:t>
      </w:r>
    </w:p>
    <w:p>
      <w:pPr>
        <w:pStyle w:val="BookText"/>
      </w:pPr>
      <w:r>
        <w:rPr>
          <w:rFonts w:ascii="Amiri" w:hAnsi="Amiri" w:eastAsia="Amiri" w:cs="Amiri"/>
          <w:lang w:bidi="ar-SA"/>
          <w:color w:val="111111"/>
          <w:sz w:val="28"/>
          <w:szCs w:val="28"/>
          <w:rtl/>
        </w:rPr>
        <w:t xml:space="preserve">التهذيب ج7ص102ب8ح44.</w:t>
      </w:r>
    </w:p>
    <w:p>
      <w:pPr>
        <w:pStyle w:val="BookText"/>
      </w:pPr>
      <w:r>
        <w:rPr>
          <w:rFonts w:ascii="IRNazanin" w:hAnsi="IRNazanin" w:eastAsia="IRNazanin" w:cs="IRNazanin"/>
          <w:lang w:bidi="fa-IR"/>
          <w:color w:val="111111"/>
          <w:sz w:val="28"/>
          <w:szCs w:val="28"/>
          <w:rtl/>
        </w:rPr>
        <w:t xml:space="preserve">الاستبصار ج3ص96ب62ح12.</w:t>
      </w:r>
    </w:p>
    <w:p>
      <w:pPr>
        <w:pStyle w:val="BookText"/>
      </w:pPr>
      <w:r>
        <w:rPr>
          <w:rFonts w:ascii="IRNazanin" w:hAnsi="IRNazanin" w:eastAsia="IRNazanin" w:cs="IRNazanin"/>
          <w:lang w:bidi="fa-IR"/>
          <w:color w:val="111111"/>
          <w:sz w:val="28"/>
          <w:szCs w:val="28"/>
          <w:rtl/>
        </w:rPr>
        <w:t xml:space="preserve">«عن الرجل يكون له عند الرجل دنانير أو خليط له يأخذ مكانها ورقا في حوائجه وهي يوم قبضها سبعة وسبعة ونصف بدینار،وقد يطلبها الصيرفي و ليس الورق</w:t>
      </w:r>
    </w:p>
    <w:p>
      <w:pPr>
        <w:pStyle w:val="BookText"/>
      </w:pPr>
      <w:r>
        <w:rPr>
          <w:rFonts w:ascii="IRNazanin" w:hAnsi="IRNazanin" w:eastAsia="IRNazanin" w:cs="IRNazanin"/>
          <w:lang w:bidi="fa-IR"/>
          <w:color w:val="111111"/>
          <w:sz w:val="28"/>
          <w:szCs w:val="28"/>
          <w:rtl/>
        </w:rPr>
        <w:t xml:space="preserve">حاضراً فيبتاعها له الصيرفي بهذا السعر سبعة وسبعة ونصف ثم يجي يحاسبه وقد ویزنها ويعلم وزنها ثم يقول : امسكها عندك ارتفع سعر الدنانير وصار باثنی عشر كل دینار هل يصلح ذلك له وانما هي له بالسعر الأول يوم قبض منه دراهمه فلا يضرّه کیف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السعر؟قال:يحسبها بالسعر الأول فلا بأس به»(7)</w:t>
      </w:r>
    </w:p>
    <w:p>
      <w:pPr>
        <w:pStyle w:val="BookText"/>
      </w:pPr>
      <w:r>
        <w:rPr>
          <w:rFonts w:ascii="Amiri" w:hAnsi="Amiri" w:eastAsia="Amiri" w:cs="Amiri"/>
          <w:lang w:bidi="ar-SA"/>
          <w:color w:val="111111"/>
          <w:sz w:val="28"/>
          <w:szCs w:val="28"/>
          <w:rtl/>
        </w:rPr>
        <w:t xml:space="preserve">التهذيب ج7ص107ب8ح66.</w:t>
      </w:r>
    </w:p>
    <w:p>
      <w:pPr>
        <w:pStyle w:val="BookText"/>
      </w:pPr>
      <w:r>
        <w:rPr>
          <w:rFonts w:ascii="Amiri" w:hAnsi="Amiri" w:eastAsia="Amiri" w:cs="Amiri"/>
          <w:lang w:bidi="ar-SA"/>
          <w:color w:val="111111"/>
          <w:sz w:val="28"/>
          <w:szCs w:val="28"/>
          <w:rtl/>
        </w:rPr>
        <w:t xml:space="preserve">«عن الرجل يكون له عند الصيرفي مائة دينار ويكون للصيرفي عنده الف درهم فيقاطعه عليها قال:لا بأس به»(6)</w:t>
      </w:r>
    </w:p>
    <w:p>
      <w:pPr>
        <w:pStyle w:val="BookText"/>
      </w:pPr>
      <w:r>
        <w:rPr>
          <w:rFonts w:ascii="Amiri" w:hAnsi="Amiri" w:eastAsia="Amiri" w:cs="Amiri"/>
          <w:lang w:bidi="ar-SA"/>
          <w:color w:val="111111"/>
          <w:sz w:val="28"/>
          <w:szCs w:val="28"/>
          <w:rtl/>
        </w:rPr>
        <w:t xml:space="preserve">التهذيب ج7ص103ب8ح49.</w:t>
      </w:r>
    </w:p>
    <w:p>
      <w:pPr>
        <w:pStyle w:val="BookText"/>
      </w:pPr>
      <w:r>
        <w:rPr>
          <w:rFonts w:ascii="Amiri" w:hAnsi="Amiri" w:eastAsia="Amiri" w:cs="Amiri"/>
          <w:lang w:bidi="ar-SA"/>
          <w:color w:val="111111"/>
          <w:sz w:val="28"/>
          <w:szCs w:val="28"/>
          <w:rtl/>
        </w:rPr>
        <w:t xml:space="preserve">«عن الرجل يكون لي عليه المال فيقضي</w:t>
      </w:r>
      <w:r>
        <w:rPr>
          <w:rStyle w:val="FootnoteReference"/>
        </w:rPr>
        <w:footnoteReference w:id="194"/>
      </w:r>
      <w:r>
        <w:rPr>
          <w:rFonts w:ascii="IRNazanin" w:hAnsi="IRNazanin" w:eastAsia="IRNazanin" w:cs="IRNazanin"/>
          <w:lang w:bidi="fa-IR"/>
          <w:color w:val="111111"/>
          <w:sz w:val="28"/>
          <w:szCs w:val="28"/>
          <w:rtl/>
        </w:rPr>
        <w:t xml:space="preserve">بعضاً دنانير وبعضاً دراهم فاذا جاء يحاسبني ليوفيني[ک]ما یکون قد تغير سعر</w:t>
      </w:r>
      <w:r>
        <w:rPr>
          <w:rStyle w:val="FootnoteReference"/>
        </w:rPr>
        <w:footnoteReference w:id="195"/>
      </w:r>
      <w:r>
        <w:rPr>
          <w:rFonts w:ascii="Amiri" w:hAnsi="Amiri" w:eastAsia="Amiri" w:cs="Amiri"/>
          <w:lang w:bidi="ar-SA"/>
          <w:color w:val="111111"/>
          <w:sz w:val="28"/>
          <w:szCs w:val="28"/>
          <w:rtl/>
        </w:rPr>
        <w:t xml:space="preserve">الدنانير أيّ السعرين احسب له الذي بتفاوت.كان يوم أعطاني الدنانير أو سعر يومي الذي احاسبه؟قال:سعر يوم اعطاك الدنانير لانك حبست منفعتها عنه»(7)</w:t>
      </w:r>
    </w:p>
    <w:p>
      <w:pPr>
        <w:pStyle w:val="BookText"/>
      </w:pPr>
      <w:r>
        <w:rPr>
          <w:rFonts w:ascii="Amiri" w:hAnsi="Amiri" w:eastAsia="Amiri" w:cs="Amiri"/>
          <w:lang w:bidi="ar-SA"/>
          <w:color w:val="111111"/>
          <w:sz w:val="28"/>
          <w:szCs w:val="28"/>
          <w:rtl/>
        </w:rPr>
        <w:t xml:space="preserve">الكافي ج5ص248ك17ب115ح16.</w:t>
      </w:r>
    </w:p>
    <w:p>
      <w:pPr>
        <w:pStyle w:val="BookText"/>
      </w:pPr>
      <w:r>
        <w:rPr>
          <w:rFonts w:ascii="Amiri" w:hAnsi="Amiri" w:eastAsia="Amiri" w:cs="Amiri"/>
          <w:lang w:bidi="ar-SA"/>
          <w:color w:val="111111"/>
          <w:sz w:val="28"/>
          <w:szCs w:val="28"/>
          <w:rtl/>
        </w:rPr>
        <w:t xml:space="preserve">الفقيه ج3ص185ب89ح9.</w:t>
      </w:r>
    </w:p>
    <w:p>
      <w:pPr>
        <w:pStyle w:val="BookText"/>
      </w:pPr>
      <w:r>
        <w:rPr>
          <w:rFonts w:ascii="Amiri" w:hAnsi="Amiri" w:eastAsia="Amiri" w:cs="Amiri"/>
          <w:lang w:bidi="ar-SA"/>
          <w:color w:val="111111"/>
          <w:sz w:val="28"/>
          <w:szCs w:val="28"/>
          <w:rtl/>
        </w:rPr>
        <w:t xml:space="preserve">التهذيب ج7ص107ب8ح64.</w:t>
      </w:r>
    </w:p>
    <w:p>
      <w:pPr>
        <w:pStyle w:val="BookText"/>
      </w:pPr>
      <w:r>
        <w:rPr>
          <w:rFonts w:ascii="Amiri" w:hAnsi="Amiri" w:eastAsia="Amiri" w:cs="Amiri"/>
          <w:lang w:bidi="ar-SA"/>
          <w:color w:val="111111"/>
          <w:sz w:val="28"/>
          <w:szCs w:val="28"/>
          <w:rtl/>
        </w:rPr>
        <w:t xml:space="preserve">«عن الرجل يكون لي عنده دراهم فأتيه فاقول:حوّلها دنانير من غير أن اقبض شيئا،قال لا بأس</w:t>
      </w:r>
      <w:r>
        <w:rPr>
          <w:rStyle w:val="FootnoteReference"/>
        </w:rPr>
        <w:footnoteReference w:id="196"/>
      </w:r>
      <w:r>
        <w:rPr>
          <w:rFonts w:ascii="IRNazanin" w:hAnsi="IRNazanin" w:eastAsia="IRNazanin" w:cs="IRNazanin"/>
          <w:lang w:bidi="fa-IR"/>
          <w:color w:val="111111"/>
          <w:sz w:val="28"/>
          <w:szCs w:val="28"/>
          <w:rtl/>
        </w:rPr>
        <w:t xml:space="preserve">قلت:يكون لي عنده دنانير فآتیه فاقول:حولها لي دراهم واثبتها عندك ولم اقبض منه شيئا قال:لا بأس»(6)</w:t>
      </w:r>
    </w:p>
    <w:p>
      <w:pPr>
        <w:pStyle w:val="BookText"/>
      </w:pPr>
      <w:r>
        <w:rPr>
          <w:rFonts w:ascii="Amiri" w:hAnsi="Amiri" w:eastAsia="Amiri" w:cs="Amiri"/>
          <w:lang w:bidi="ar-SA"/>
          <w:color w:val="111111"/>
          <w:sz w:val="28"/>
          <w:szCs w:val="28"/>
          <w:rtl/>
        </w:rPr>
        <w:t xml:space="preserve">الكافي ج5ص247ك17ب115ح12.</w:t>
      </w:r>
    </w:p>
    <w:p>
      <w:pPr>
        <w:pStyle w:val="BookText"/>
      </w:pPr>
      <w:r>
        <w:rPr>
          <w:rFonts w:ascii="Amiri" w:hAnsi="Amiri" w:eastAsia="Amiri" w:cs="Amiri"/>
          <w:lang w:bidi="ar-SA"/>
          <w:color w:val="111111"/>
          <w:sz w:val="28"/>
          <w:szCs w:val="28"/>
          <w:rtl/>
        </w:rPr>
        <w:t xml:space="preserve">التهذيب ج7ص8ص103ب8ح48بتفاوت.</w:t>
      </w:r>
    </w:p>
    <w:p>
      <w:pPr>
        <w:pStyle w:val="BookText"/>
      </w:pPr>
      <w:r>
        <w:rPr>
          <w:rFonts w:ascii="IRNazanin" w:hAnsi="IRNazanin" w:eastAsia="IRNazanin" w:cs="IRNazanin"/>
          <w:lang w:bidi="fa-IR"/>
          <w:color w:val="111111"/>
          <w:sz w:val="28"/>
          <w:szCs w:val="28"/>
          <w:rtl/>
        </w:rPr>
        <w:t xml:space="preserve">«عن الرجل یكون لي عنده دراهم فأتيه فاقول:خذها واثبتها عندك ولم اقبض شيئا قال:لا بأس»(6)</w:t>
      </w:r>
    </w:p>
    <w:p>
      <w:pPr>
        <w:pStyle w:val="BookText"/>
      </w:pPr>
      <w:r>
        <w:rPr>
          <w:rFonts w:ascii="Amiri" w:hAnsi="Amiri" w:eastAsia="Amiri" w:cs="Amiri"/>
          <w:lang w:bidi="ar-SA"/>
          <w:color w:val="111111"/>
          <w:sz w:val="28"/>
          <w:szCs w:val="28"/>
          <w:rtl/>
        </w:rPr>
        <w:t xml:space="preserve">التهذيب ج7ص103ب8ح48.</w:t>
      </w:r>
    </w:p>
    <w:p>
      <w:pPr>
        <w:pStyle w:val="BookText"/>
      </w:pPr>
      <w:r>
        <w:rPr>
          <w:rFonts w:ascii="Amiri" w:hAnsi="Amiri" w:eastAsia="Amiri" w:cs="Amiri"/>
          <w:lang w:bidi="ar-SA"/>
          <w:color w:val="111111"/>
          <w:sz w:val="28"/>
          <w:szCs w:val="28"/>
          <w:rtl/>
        </w:rPr>
        <w:t xml:space="preserve">الكافي ج5ص247ك17ب115ح12بتفاوت.</w:t>
      </w:r>
    </w:p>
    <w:p>
      <w:pPr>
        <w:pStyle w:val="BookText"/>
      </w:pPr>
      <w:r>
        <w:rPr>
          <w:rFonts w:ascii="IRNazanin" w:hAnsi="IRNazanin" w:eastAsia="IRNazanin" w:cs="IRNazanin"/>
          <w:lang w:bidi="fa-IR"/>
          <w:color w:val="111111"/>
          <w:sz w:val="28"/>
          <w:szCs w:val="28"/>
          <w:rtl/>
        </w:rPr>
        <w:t xml:space="preserve">«عن رجلين من الصيارفة ابتاعا ورقا بدنانير؟فقال أحدهما لصاحبه:انقد عني وهو موسر لو شاء أن ينقد نقد فینقد عنه ثم بدا له ان يشتري نصيب صاحبه بربح أيصلح؟قال:لا بأس به»(6)</w:t>
      </w:r>
    </w:p>
    <w:p>
      <w:pPr>
        <w:pStyle w:val="BookText"/>
      </w:pPr>
      <w:r>
        <w:rPr>
          <w:rFonts w:ascii="Amiri" w:hAnsi="Amiri" w:eastAsia="Amiri" w:cs="Amiri"/>
          <w:lang w:bidi="ar-SA"/>
          <w:color w:val="111111"/>
          <w:sz w:val="28"/>
          <w:szCs w:val="28"/>
          <w:rtl/>
        </w:rPr>
        <w:t xml:space="preserve">الفقيه ج3ص184ب89ح6.</w:t>
      </w:r>
    </w:p>
    <w:p>
      <w:pPr>
        <w:pStyle w:val="BookText"/>
      </w:pPr>
      <w:r>
        <w:rPr>
          <w:rFonts w:ascii="Amiri" w:hAnsi="Amiri" w:eastAsia="Amiri" w:cs="Amiri"/>
          <w:lang w:bidi="ar-SA"/>
          <w:color w:val="111111"/>
          <w:sz w:val="28"/>
          <w:szCs w:val="28"/>
          <w:rtl/>
        </w:rPr>
        <w:t xml:space="preserve">التهذيب ج7ص106ب8ح59.</w:t>
      </w:r>
    </w:p>
    <w:p>
      <w:pPr>
        <w:pStyle w:val="BookText"/>
      </w:pPr>
      <w:r>
        <w:rPr>
          <w:rFonts w:ascii="Amiri" w:hAnsi="Amiri" w:eastAsia="Amiri" w:cs="Amiri"/>
          <w:lang w:bidi="ar-SA"/>
          <w:color w:val="111111"/>
          <w:sz w:val="28"/>
          <w:szCs w:val="28"/>
          <w:rtl/>
        </w:rPr>
        <w:t xml:space="preserve">«عن شراء الذهب فيه الفضة بالذهب قال:لا يصلح الا بالدنانير و الورق»(6)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ج7ص109ب8ح75.</w:t>
      </w:r>
    </w:p>
    <w:p>
      <w:pPr>
        <w:pStyle w:val="BookText"/>
      </w:pPr>
      <w:r>
        <w:rPr>
          <w:rFonts w:ascii="Amiri" w:hAnsi="Amiri" w:eastAsia="Amiri" w:cs="Amiri"/>
          <w:lang w:bidi="ar-SA"/>
          <w:color w:val="111111"/>
          <w:sz w:val="28"/>
          <w:szCs w:val="28"/>
          <w:rtl/>
        </w:rPr>
        <w:t xml:space="preserve">«عن شراء الذهب فيه الفضة والزيبق والتراب بالدنانير والورق فقال:لا تصارفه الّا بالورق قال:وسألته عن شراء الفضة فيها الرصاص والورق اذا خلصت نقصت من كل عشرة در همين أو ثلاثة قال:لا يصلح الّا بالذهب»(6)</w:t>
      </w:r>
    </w:p>
    <w:p>
      <w:pPr>
        <w:pStyle w:val="BookText"/>
      </w:pPr>
      <w:r>
        <w:rPr>
          <w:rFonts w:ascii="Amiri" w:hAnsi="Amiri" w:eastAsia="Amiri" w:cs="Amiri"/>
          <w:lang w:bidi="ar-SA"/>
          <w:color w:val="111111"/>
          <w:sz w:val="28"/>
          <w:szCs w:val="28"/>
          <w:rtl/>
        </w:rPr>
        <w:t xml:space="preserve">الكافي ج5ص249ك17ب115ح21.</w:t>
      </w:r>
    </w:p>
    <w:p>
      <w:pPr>
        <w:pStyle w:val="BookText"/>
      </w:pPr>
      <w:r>
        <w:rPr>
          <w:rFonts w:ascii="Amiri" w:hAnsi="Amiri" w:eastAsia="Amiri" w:cs="Amiri"/>
          <w:lang w:bidi="ar-SA"/>
          <w:color w:val="111111"/>
          <w:sz w:val="28"/>
          <w:szCs w:val="28"/>
          <w:rtl/>
        </w:rPr>
        <w:t xml:space="preserve">التهذيب ج7ص109ب8ح74بتفاوت.</w:t>
      </w:r>
    </w:p>
    <w:p>
      <w:pPr>
        <w:pStyle w:val="BookText"/>
      </w:pPr>
      <w:r>
        <w:rPr>
          <w:rFonts w:ascii="Amiri" w:hAnsi="Amiri" w:eastAsia="Amiri" w:cs="Amiri"/>
          <w:lang w:bidi="ar-SA"/>
          <w:color w:val="111111"/>
          <w:sz w:val="28"/>
          <w:szCs w:val="28"/>
          <w:rtl/>
        </w:rPr>
        <w:t xml:space="preserve">الفقيه ج3ص185ب89ح10بتفاوت.</w:t>
      </w:r>
    </w:p>
    <w:p>
      <w:pPr>
        <w:pStyle w:val="BookText"/>
      </w:pPr>
      <w:r>
        <w:rPr>
          <w:rFonts w:ascii="Amiri" w:hAnsi="Amiri" w:eastAsia="Amiri" w:cs="Amiri"/>
          <w:lang w:bidi="ar-SA"/>
          <w:color w:val="111111"/>
          <w:sz w:val="28"/>
          <w:szCs w:val="28"/>
          <w:rtl/>
        </w:rPr>
        <w:t xml:space="preserve">«عن شراء الفضة فيها الرصاص بالورق،واذا خلصت نقضت من كل عشرة در همين أو ثلاثة،قال:لا يصلح الّا بالذهب قال:وسألته عن شراء الذهب فيه الفضة والزيبق والتراب بالدنانير والورق فقال:لا تصارفه الّا بالورق»(6)</w:t>
      </w:r>
    </w:p>
    <w:p>
      <w:pPr>
        <w:pStyle w:val="BookText"/>
      </w:pPr>
      <w:r>
        <w:rPr>
          <w:rFonts w:ascii="Amiri" w:hAnsi="Amiri" w:eastAsia="Amiri" w:cs="Amiri"/>
          <w:lang w:bidi="ar-SA"/>
          <w:color w:val="111111"/>
          <w:sz w:val="28"/>
          <w:szCs w:val="28"/>
          <w:rtl/>
        </w:rPr>
        <w:t xml:space="preserve">التهذيب ج7ص109ب8ح74.</w:t>
      </w:r>
    </w:p>
    <w:p>
      <w:pPr>
        <w:pStyle w:val="BookText"/>
      </w:pPr>
      <w:r>
        <w:rPr>
          <w:rFonts w:ascii="Amiri" w:hAnsi="Amiri" w:eastAsia="Amiri" w:cs="Amiri"/>
          <w:lang w:bidi="ar-SA"/>
          <w:color w:val="111111"/>
          <w:sz w:val="28"/>
          <w:szCs w:val="28"/>
          <w:rtl/>
        </w:rPr>
        <w:t xml:space="preserve">الفقيه ج3ص185ب89ح10بتفاوت.</w:t>
      </w:r>
    </w:p>
    <w:p>
      <w:pPr>
        <w:pStyle w:val="BookText"/>
      </w:pPr>
      <w:r>
        <w:rPr>
          <w:rFonts w:ascii="Amiri" w:hAnsi="Amiri" w:eastAsia="Amiri" w:cs="Amiri"/>
          <w:lang w:bidi="ar-SA"/>
          <w:color w:val="111111"/>
          <w:sz w:val="28"/>
          <w:szCs w:val="28"/>
          <w:rtl/>
        </w:rPr>
        <w:t xml:space="preserve">الكافي ج5ص249ك17ب115ح21بتفاوت.</w:t>
      </w:r>
    </w:p>
    <w:p>
      <w:pPr>
        <w:pStyle w:val="BookText"/>
      </w:pPr>
      <w:r>
        <w:rPr>
          <w:rFonts w:ascii="IRNazanin" w:hAnsi="IRNazanin" w:eastAsia="IRNazanin" w:cs="IRNazanin"/>
          <w:lang w:bidi="fa-IR"/>
          <w:color w:val="111111"/>
          <w:sz w:val="28"/>
          <w:szCs w:val="28"/>
          <w:rtl/>
        </w:rPr>
        <w:t xml:space="preserve">«عن الصرف فقلت له</w:t>
      </w:r>
      <w:r>
        <w:rPr>
          <w:rStyle w:val="FootnoteReference"/>
        </w:rPr>
        <w:footnoteReference w:id="197"/>
      </w:r>
      <w:r>
        <w:rPr>
          <w:rFonts w:ascii="Amiri" w:hAnsi="Amiri" w:eastAsia="Amiri" w:cs="Amiri"/>
          <w:lang w:bidi="ar-SA"/>
          <w:color w:val="111111"/>
          <w:sz w:val="28"/>
          <w:szCs w:val="28"/>
          <w:rtl/>
        </w:rPr>
        <w:t xml:space="preserve">الرفقة</w:t>
      </w:r>
      <w:r>
        <w:rPr>
          <w:rStyle w:val="FootnoteReference"/>
        </w:rPr>
        <w:footnoteReference w:id="198"/>
      </w:r>
      <w:r>
        <w:rPr>
          <w:rFonts w:ascii="IRNazanin" w:hAnsi="IRNazanin" w:eastAsia="IRNazanin" w:cs="IRNazanin"/>
          <w:lang w:bidi="fa-IR"/>
          <w:color w:val="111111"/>
          <w:sz w:val="28"/>
          <w:szCs w:val="28"/>
          <w:rtl/>
        </w:rPr>
        <w:t xml:space="preserve">ربما عجلت فخرجت فلم نقدر</w:t>
      </w:r>
      <w:r>
        <w:rPr>
          <w:rStyle w:val="FootnoteReference"/>
        </w:rPr>
        <w:footnoteReference w:id="199"/>
      </w:r>
      <w:r>
        <w:rPr>
          <w:rFonts w:ascii="Amiri" w:hAnsi="Amiri" w:eastAsia="Amiri" w:cs="Amiri"/>
          <w:lang w:bidi="ar-SA"/>
          <w:color w:val="111111"/>
          <w:sz w:val="28"/>
          <w:szCs w:val="28"/>
          <w:rtl/>
        </w:rPr>
        <w:t xml:space="preserve">على الدمشقية والبصرية وانما تجوز</w:t>
      </w:r>
      <w:r>
        <w:rPr>
          <w:rStyle w:val="FootnoteReference"/>
        </w:rPr>
        <w:footnoteReference w:id="200"/>
      </w:r>
      <w:r>
        <w:rPr>
          <w:rFonts w:ascii="Amiri" w:hAnsi="Amiri" w:eastAsia="Amiri" w:cs="Amiri"/>
          <w:lang w:bidi="ar-SA"/>
          <w:color w:val="111111"/>
          <w:sz w:val="28"/>
          <w:szCs w:val="28"/>
          <w:rtl/>
        </w:rPr>
        <w:t xml:space="preserve">بسابور الدمشقية</w:t>
      </w:r>
      <w:r>
        <w:rPr>
          <w:rStyle w:val="FootnoteReference"/>
        </w:rPr>
        <w:footnoteReference w:id="201"/>
      </w:r>
      <w:r>
        <w:rPr>
          <w:rFonts w:ascii="Amiri" w:hAnsi="Amiri" w:eastAsia="Amiri" w:cs="Amiri"/>
          <w:lang w:bidi="ar-SA"/>
          <w:color w:val="111111"/>
          <w:sz w:val="28"/>
          <w:szCs w:val="28"/>
          <w:rtl/>
        </w:rPr>
        <w:t xml:space="preserve">والبصرية فقال:وما الرفقة؟فقلت:القوم يترافقون ويجتمعون للخروج فاذا عجلوا فربما لم نقدر على الدمشقية والبصرية</w:t>
      </w:r>
      <w:r>
        <w:rPr>
          <w:rStyle w:val="FootnoteReference"/>
        </w:rPr>
        <w:footnoteReference w:id="202"/>
      </w:r>
      <w:r>
        <w:rPr>
          <w:rFonts w:ascii="Amiri" w:hAnsi="Amiri" w:eastAsia="Amiri" w:cs="Amiri"/>
          <w:lang w:bidi="ar-SA"/>
          <w:color w:val="111111"/>
          <w:sz w:val="28"/>
          <w:szCs w:val="28"/>
          <w:rtl/>
        </w:rPr>
        <w:t xml:space="preserve">فبعثنا بالغلة</w:t>
      </w:r>
      <w:r>
        <w:rPr>
          <w:rStyle w:val="FootnoteReference"/>
        </w:rPr>
        <w:footnoteReference w:id="203"/>
      </w:r>
      <w:r>
        <w:rPr>
          <w:rFonts w:ascii="Amiri" w:hAnsi="Amiri" w:eastAsia="Amiri" w:cs="Amiri"/>
          <w:lang w:bidi="ar-SA"/>
          <w:color w:val="111111"/>
          <w:sz w:val="28"/>
          <w:szCs w:val="28"/>
          <w:rtl/>
        </w:rPr>
        <w:t xml:space="preserve">فصرفوا الفا وخمسين درهم منها بألف من الدمشقية والبصرية فقال:لا خير في هذا افلا تجعلون فيها ذهباً</w:t>
      </w:r>
      <w:r>
        <w:rPr>
          <w:rStyle w:val="FootnoteReference"/>
        </w:rPr>
        <w:footnoteReference w:id="204"/>
      </w:r>
      <w:r>
        <w:rPr>
          <w:rFonts w:ascii="IRNazanin" w:hAnsi="IRNazanin" w:eastAsia="IRNazanin" w:cs="IRNazanin"/>
          <w:lang w:bidi="fa-IR"/>
          <w:color w:val="111111"/>
          <w:sz w:val="28"/>
          <w:szCs w:val="28"/>
          <w:rtl/>
        </w:rPr>
        <w:t xml:space="preserve">لمكان زيادتها فقلت له:اشتری الف درهم و دیناراً بألفي درهم؟فقال:لا بأس بذلك أن أبي علیه السّلام كان اجرأ على أهل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المدينة مني وكان يقول هذا</w:t>
      </w:r>
      <w:r>
        <w:rPr>
          <w:rStyle w:val="FootnoteReference"/>
        </w:rPr>
        <w:footnoteReference w:id="205"/>
      </w:r>
      <w:r>
        <w:rPr>
          <w:rFonts w:ascii="IRNazanin" w:hAnsi="IRNazanin" w:eastAsia="IRNazanin" w:cs="IRNazanin"/>
          <w:lang w:bidi="fa-IR"/>
          <w:color w:val="111111"/>
          <w:sz w:val="28"/>
          <w:szCs w:val="28"/>
          <w:rtl/>
        </w:rPr>
        <w:t xml:space="preserve">:فيقولون انما هذا الفرار لو جاء رجل بدينار لم يعط الف درهم،ولو جاء بألف درهم لم يعط ألف دینار وكان يقول لهم:نعم الشيء الفرار من الحرام الى الحلال»</w:t>
      </w:r>
    </w:p>
    <w:p>
      <w:pPr>
        <w:pStyle w:val="BookText"/>
      </w:pPr>
      <w:r>
        <w:rPr>
          <w:rFonts w:ascii="Amiri" w:hAnsi="Amiri" w:eastAsia="Amiri" w:cs="Amiri"/>
          <w:lang w:bidi="ar-SA"/>
          <w:color w:val="111111"/>
          <w:sz w:val="28"/>
          <w:szCs w:val="28"/>
          <w:rtl/>
        </w:rPr>
        <w:t xml:space="preserve">الكافي ج5ص246ك17ب115ح9.</w:t>
      </w:r>
    </w:p>
    <w:p>
      <w:pPr>
        <w:pStyle w:val="BookText"/>
      </w:pPr>
      <w:r>
        <w:rPr>
          <w:rFonts w:ascii="Amiri" w:hAnsi="Amiri" w:eastAsia="Amiri" w:cs="Amiri"/>
          <w:lang w:bidi="ar-SA"/>
          <w:color w:val="111111"/>
          <w:sz w:val="28"/>
          <w:szCs w:val="28"/>
          <w:rtl/>
        </w:rPr>
        <w:t xml:space="preserve">التهذيب ج7ص104ب8ح51.</w:t>
      </w:r>
    </w:p>
    <w:p>
      <w:pPr>
        <w:pStyle w:val="BookText"/>
      </w:pPr>
      <w:r>
        <w:rPr>
          <w:rFonts w:ascii="Amiri" w:hAnsi="Amiri" w:eastAsia="Amiri" w:cs="Amiri"/>
          <w:lang w:bidi="ar-SA"/>
          <w:color w:val="111111"/>
          <w:sz w:val="28"/>
          <w:szCs w:val="28"/>
          <w:rtl/>
        </w:rPr>
        <w:t xml:space="preserve">الفقيه ج3ص185ب89ح8.</w:t>
      </w:r>
    </w:p>
    <w:p>
      <w:pPr>
        <w:pStyle w:val="BookText"/>
      </w:pPr>
      <w:r>
        <w:rPr>
          <w:rFonts w:ascii="IRNazanin" w:hAnsi="IRNazanin" w:eastAsia="IRNazanin" w:cs="IRNazanin"/>
          <w:lang w:bidi="fa-IR"/>
          <w:color w:val="111111"/>
          <w:sz w:val="28"/>
          <w:szCs w:val="28"/>
          <w:rtl/>
        </w:rPr>
        <w:t xml:space="preserve">(عن الصرف وقلت-)تقدم تحت عنوان(الصرف فقلت الخ).</w:t>
      </w:r>
    </w:p>
    <w:p>
      <w:pPr>
        <w:pStyle w:val="BookText"/>
      </w:pPr>
      <w:r>
        <w:rPr>
          <w:rFonts w:ascii="Amiri" w:hAnsi="Amiri" w:eastAsia="Amiri" w:cs="Amiri"/>
          <w:lang w:bidi="ar-SA"/>
          <w:color w:val="111111"/>
          <w:sz w:val="28"/>
          <w:szCs w:val="28"/>
          <w:rtl/>
        </w:rPr>
        <w:t xml:space="preserve">«الفضة بالفضة مثلا بمثل ليس فيه زيادة ولا نقصان،الزائد والمستزيد في النار»(6)</w:t>
      </w:r>
    </w:p>
    <w:p>
      <w:pPr>
        <w:pStyle w:val="BookText"/>
      </w:pPr>
      <w:r>
        <w:rPr>
          <w:rFonts w:ascii="Amiri" w:hAnsi="Amiri" w:eastAsia="Amiri" w:cs="Amiri"/>
          <w:lang w:bidi="ar-SA"/>
          <w:color w:val="111111"/>
          <w:sz w:val="28"/>
          <w:szCs w:val="28"/>
          <w:rtl/>
        </w:rPr>
        <w:t xml:space="preserve">التهذيب ج7ص98ب8ح25.</w:t>
      </w:r>
    </w:p>
    <w:p>
      <w:pPr>
        <w:pStyle w:val="BookText"/>
      </w:pPr>
      <w:r>
        <w:rPr>
          <w:rFonts w:ascii="Amiri" w:hAnsi="Amiri" w:eastAsia="Amiri" w:cs="Amiri"/>
          <w:lang w:bidi="ar-SA"/>
          <w:color w:val="111111"/>
          <w:sz w:val="28"/>
          <w:szCs w:val="28"/>
          <w:rtl/>
        </w:rPr>
        <w:t xml:space="preserve">الفقيه ج3ص183ب89ح2بتفاوت.</w:t>
      </w:r>
    </w:p>
    <w:p>
      <w:pPr>
        <w:pStyle w:val="BookText"/>
      </w:pPr>
      <w:r>
        <w:rPr>
          <w:rFonts w:ascii="Amiri" w:hAnsi="Amiri" w:eastAsia="Amiri" w:cs="Amiri"/>
          <w:lang w:bidi="ar-SA"/>
          <w:color w:val="111111"/>
          <w:sz w:val="28"/>
          <w:szCs w:val="28"/>
          <w:rtl/>
        </w:rPr>
        <w:t xml:space="preserve">«الفضة بالفضة مثل بمثل،والذهب بالذهب مثل بمثل،ليس فيه زيادة ولا نظرة،الزائد والمستزيد في النار»(6)</w:t>
      </w:r>
    </w:p>
    <w:p>
      <w:pPr>
        <w:pStyle w:val="BookText"/>
      </w:pPr>
      <w:r>
        <w:rPr>
          <w:rFonts w:ascii="Amiri" w:hAnsi="Amiri" w:eastAsia="Amiri" w:cs="Amiri"/>
          <w:lang w:bidi="ar-SA"/>
          <w:color w:val="111111"/>
          <w:sz w:val="28"/>
          <w:szCs w:val="28"/>
          <w:rtl/>
        </w:rPr>
        <w:t xml:space="preserve">الفقيه ج3ص183ب89ح2.</w:t>
      </w:r>
    </w:p>
    <w:p>
      <w:pPr>
        <w:pStyle w:val="BookText"/>
      </w:pPr>
      <w:r>
        <w:rPr>
          <w:rFonts w:ascii="Amiri" w:hAnsi="Amiri" w:eastAsia="Amiri" w:cs="Amiri"/>
          <w:lang w:bidi="ar-SA"/>
          <w:color w:val="111111"/>
          <w:sz w:val="28"/>
          <w:szCs w:val="28"/>
          <w:rtl/>
        </w:rPr>
        <w:t xml:space="preserve">التهذيب ج7ص98ب8ح25بتفاوت.</w:t>
      </w:r>
    </w:p>
    <w:p>
      <w:pPr>
        <w:pStyle w:val="BookText"/>
      </w:pPr>
      <w:r>
        <w:rPr>
          <w:rFonts w:ascii="Amiri" w:hAnsi="Amiri" w:eastAsia="Amiri" w:cs="Amiri"/>
          <w:lang w:bidi="ar-SA"/>
          <w:color w:val="111111"/>
          <w:sz w:val="28"/>
          <w:szCs w:val="28"/>
          <w:rtl/>
        </w:rPr>
        <w:t xml:space="preserve">«في الاسرب</w:t>
      </w:r>
      <w:r>
        <w:rPr>
          <w:rStyle w:val="FootnoteReference"/>
        </w:rPr>
        <w:footnoteReference w:id="206"/>
      </w:r>
      <w:r>
        <w:rPr>
          <w:rFonts w:ascii="Amiri" w:hAnsi="Amiri" w:eastAsia="Amiri" w:cs="Amiri"/>
          <w:lang w:bidi="ar-SA"/>
          <w:color w:val="111111"/>
          <w:sz w:val="28"/>
          <w:szCs w:val="28"/>
          <w:rtl/>
        </w:rPr>
        <w:t xml:space="preserve">يشتري بالفضة،قال:ان كان الغالب عليه الاسرب فلا بأس به»(6)</w:t>
      </w:r>
    </w:p>
    <w:p>
      <w:pPr>
        <w:pStyle w:val="BookText"/>
      </w:pPr>
      <w:r>
        <w:rPr>
          <w:rFonts w:ascii="Amiri" w:hAnsi="Amiri" w:eastAsia="Amiri" w:cs="Amiri"/>
          <w:lang w:bidi="ar-SA"/>
          <w:color w:val="111111"/>
          <w:sz w:val="28"/>
          <w:szCs w:val="28"/>
          <w:rtl/>
        </w:rPr>
        <w:t xml:space="preserve">الكافي ج5ص248ك17ب115ح15.</w:t>
      </w:r>
    </w:p>
    <w:p>
      <w:pPr>
        <w:pStyle w:val="BookText"/>
      </w:pPr>
      <w:r>
        <w:rPr>
          <w:rFonts w:ascii="Amiri" w:hAnsi="Amiri" w:eastAsia="Amiri" w:cs="Amiri"/>
          <w:lang w:bidi="ar-SA"/>
          <w:color w:val="111111"/>
          <w:sz w:val="28"/>
          <w:szCs w:val="28"/>
          <w:rtl/>
        </w:rPr>
        <w:t xml:space="preserve">التهذيب ج7ص111ب8ح87.</w:t>
      </w:r>
    </w:p>
    <w:p>
      <w:pPr>
        <w:pStyle w:val="BookText"/>
      </w:pPr>
      <w:r>
        <w:rPr>
          <w:rFonts w:ascii="Amiri" w:hAnsi="Amiri" w:eastAsia="Amiri" w:cs="Amiri"/>
          <w:lang w:bidi="ar-SA"/>
          <w:color w:val="111111"/>
          <w:sz w:val="28"/>
          <w:szCs w:val="28"/>
          <w:rtl/>
        </w:rPr>
        <w:t xml:space="preserve">(في الرجل يكون له الدين دراهم-)</w:t>
      </w:r>
    </w:p>
    <w:p>
      <w:pPr>
        <w:pStyle w:val="BookText"/>
      </w:pPr>
      <w:r>
        <w:rPr>
          <w:rFonts w:ascii="IRNazanin" w:hAnsi="IRNazanin" w:eastAsia="IRNazanin" w:cs="IRNazanin"/>
          <w:lang w:bidi="fa-IR"/>
          <w:color w:val="111111"/>
          <w:sz w:val="28"/>
          <w:szCs w:val="28"/>
          <w:rtl/>
        </w:rPr>
        <w:t xml:space="preserve">انظر الذهب</w:t>
      </w:r>
    </w:p>
    <w:p>
      <w:pPr>
        <w:pStyle w:val="BookText"/>
      </w:pPr>
      <w:r>
        <w:rPr>
          <w:rFonts w:ascii="Amiri" w:hAnsi="Amiri" w:eastAsia="Amiri" w:cs="Amiri"/>
          <w:lang w:bidi="ar-SA"/>
          <w:color w:val="111111"/>
          <w:sz w:val="28"/>
          <w:szCs w:val="28"/>
          <w:rtl/>
        </w:rPr>
        <w:t xml:space="preserve">«في الرجل يكون له على رجل دراهم فيعطيه دنانير ولا يصارفه فتصير الدنانير بزيادة أو نقصان قال:له سعر يوم اعطاه»(6)</w:t>
      </w:r>
    </w:p>
    <w:p>
      <w:pPr>
        <w:pStyle w:val="BookText"/>
      </w:pPr>
      <w:r>
        <w:rPr>
          <w:rFonts w:ascii="Amiri" w:hAnsi="Amiri" w:eastAsia="Amiri" w:cs="Amiri"/>
          <w:lang w:bidi="ar-SA"/>
          <w:color w:val="111111"/>
          <w:sz w:val="28"/>
          <w:szCs w:val="28"/>
          <w:rtl/>
        </w:rPr>
        <w:t xml:space="preserve">التهذيب ج7ص108ب8ح67.</w:t>
      </w:r>
    </w:p>
    <w:p>
      <w:pPr>
        <w:pStyle w:val="BookText"/>
      </w:pPr>
      <w:r>
        <w:rPr>
          <w:rFonts w:ascii="Amiri" w:hAnsi="Amiri" w:eastAsia="Amiri" w:cs="Amiri"/>
          <w:lang w:bidi="ar-SA"/>
          <w:color w:val="111111"/>
          <w:sz w:val="28"/>
          <w:szCs w:val="28"/>
          <w:rtl/>
        </w:rPr>
        <w:t xml:space="preserve">«كان أبي بعثني بكيس فيه ألف درهم الى رجل صرّاف من أهل العراق وأمرني أن أقول له ان يبيعها فاذا باعها أخذ ثمنها فاشترى لنا بثمنها دراهم مدينة»(6)</w:t>
      </w:r>
    </w:p>
    <w:p>
      <w:pPr>
        <w:pStyle w:val="BookText"/>
      </w:pPr>
      <w:r>
        <w:rPr>
          <w:rFonts w:ascii="Amiri" w:hAnsi="Amiri" w:eastAsia="Amiri" w:cs="Amiri"/>
          <w:lang w:bidi="ar-SA"/>
          <w:color w:val="111111"/>
          <w:sz w:val="28"/>
          <w:szCs w:val="28"/>
          <w:rtl/>
        </w:rPr>
        <w:t xml:space="preserve">التهذيب ج7ص105ب8ح57.</w:t>
      </w:r>
    </w:p>
    <w:p>
      <w:pPr>
        <w:pStyle w:val="BookText"/>
      </w:pPr>
      <w:r>
        <w:rPr>
          <w:rFonts w:ascii="IRNazanin" w:hAnsi="IRNazanin" w:eastAsia="IRNazanin" w:cs="IRNazanin"/>
          <w:lang w:bidi="fa-IR"/>
          <w:color w:val="111111"/>
          <w:sz w:val="28"/>
          <w:szCs w:val="28"/>
          <w:rtl/>
        </w:rPr>
        <w:t xml:space="preserve">«كان محمد بن المنكدر يقول لأبي:يا أبا جعفر رحمك الله والله انا لنعلم انك لو أخذت دیناراً والصرف بثمانية عشر فدرت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المدينة على</w:t>
      </w:r>
      <w:r>
        <w:rPr>
          <w:rStyle w:val="FootnoteReference"/>
        </w:rPr>
        <w:footnoteReference w:id="207"/>
      </w:r>
      <w:r>
        <w:rPr>
          <w:rFonts w:ascii="Amiri" w:hAnsi="Amiri" w:eastAsia="Amiri" w:cs="Amiri"/>
          <w:lang w:bidi="ar-SA"/>
          <w:color w:val="111111"/>
          <w:sz w:val="28"/>
          <w:szCs w:val="28"/>
          <w:rtl/>
        </w:rPr>
        <w:t xml:space="preserve">أن تجد من يعطيك عشرين ما وجدته وما هذا الّا فراراً وكان أبي يقول:صدقت والله ولكنه فرار من باطل الى حق»(6)</w:t>
      </w:r>
    </w:p>
    <w:p>
      <w:pPr>
        <w:pStyle w:val="BookText"/>
      </w:pPr>
      <w:r>
        <w:rPr>
          <w:rFonts w:ascii="Amiri" w:hAnsi="Amiri" w:eastAsia="Amiri" w:cs="Amiri"/>
          <w:lang w:bidi="ar-SA"/>
          <w:color w:val="111111"/>
          <w:sz w:val="28"/>
          <w:szCs w:val="28"/>
          <w:rtl/>
        </w:rPr>
        <w:t xml:space="preserve">الكافي ج5ص247ك17ب115ح10.</w:t>
      </w:r>
    </w:p>
    <w:p>
      <w:pPr>
        <w:pStyle w:val="BookText"/>
      </w:pPr>
      <w:r>
        <w:rPr>
          <w:rFonts w:ascii="Amiri" w:hAnsi="Amiri" w:eastAsia="Amiri" w:cs="Amiri"/>
          <w:lang w:bidi="ar-SA"/>
          <w:color w:val="111111"/>
          <w:sz w:val="28"/>
          <w:szCs w:val="28"/>
          <w:rtl/>
        </w:rPr>
        <w:t xml:space="preserve">التهذيب ج7ص104ب8ح52.</w:t>
      </w:r>
    </w:p>
    <w:p>
      <w:pPr>
        <w:pStyle w:val="BookText"/>
      </w:pPr>
      <w:r>
        <w:rPr>
          <w:rFonts w:ascii="IRNazanin" w:hAnsi="IRNazanin" w:eastAsia="IRNazanin" w:cs="IRNazanin"/>
          <w:lang w:bidi="fa-IR"/>
          <w:color w:val="111111"/>
          <w:sz w:val="28"/>
          <w:szCs w:val="28"/>
          <w:rtl/>
        </w:rPr>
        <w:t xml:space="preserve">«كنت عند أبي عبدالله علیه السّلام فدخل عليه قوم من اهل سجستان فسألوه عن الدراهم المحمول عليها</w:t>
      </w:r>
      <w:r>
        <w:rPr>
          <w:rStyle w:val="FootnoteReference"/>
        </w:rPr>
        <w:footnoteReference w:id="208"/>
      </w:r>
      <w:r>
        <w:rPr>
          <w:rFonts w:ascii="Amiri" w:hAnsi="Amiri" w:eastAsia="Amiri" w:cs="Amiri"/>
          <w:lang w:bidi="ar-SA"/>
          <w:color w:val="111111"/>
          <w:sz w:val="28"/>
          <w:szCs w:val="28"/>
          <w:rtl/>
        </w:rPr>
        <w:t xml:space="preserve">فقال:لا بأس اذا كان جوازاً لمصر»</w:t>
      </w:r>
    </w:p>
    <w:p>
      <w:pPr>
        <w:pStyle w:val="BookText"/>
      </w:pPr>
      <w:r>
        <w:rPr>
          <w:rFonts w:ascii="Amiri" w:hAnsi="Amiri" w:eastAsia="Amiri" w:cs="Amiri"/>
          <w:lang w:bidi="ar-SA"/>
          <w:color w:val="111111"/>
          <w:sz w:val="28"/>
          <w:szCs w:val="28"/>
          <w:rtl/>
        </w:rPr>
        <w:t xml:space="preserve">الكافي ج5ص253ك17ب117ح3.</w:t>
      </w:r>
    </w:p>
    <w:p>
      <w:pPr>
        <w:pStyle w:val="BookText"/>
      </w:pPr>
      <w:r>
        <w:rPr>
          <w:rFonts w:ascii="IRNazanin" w:hAnsi="IRNazanin" w:eastAsia="IRNazanin" w:cs="IRNazanin"/>
          <w:lang w:bidi="fa-IR"/>
          <w:color w:val="111111"/>
          <w:sz w:val="28"/>
          <w:szCs w:val="28"/>
          <w:rtl/>
        </w:rPr>
        <w:t xml:space="preserve">(لا بأس أن يبيع الرجل الدينار باكثر من صرف یومه-)</w:t>
      </w:r>
    </w:p>
    <w:p>
      <w:pPr>
        <w:pStyle w:val="BookText"/>
      </w:pPr>
      <w:r>
        <w:rPr>
          <w:rFonts w:ascii="IRNazanin" w:hAnsi="IRNazanin" w:eastAsia="IRNazanin" w:cs="IRNazanin"/>
          <w:lang w:bidi="fa-IR"/>
          <w:color w:val="111111"/>
          <w:sz w:val="28"/>
          <w:szCs w:val="28"/>
          <w:rtl/>
        </w:rPr>
        <w:t xml:space="preserve">انظر الذهب</w:t>
      </w:r>
    </w:p>
    <w:p>
      <w:pPr>
        <w:pStyle w:val="BookText"/>
      </w:pPr>
      <w:r>
        <w:rPr>
          <w:rFonts w:ascii="IRNazanin" w:hAnsi="IRNazanin" w:eastAsia="IRNazanin" w:cs="IRNazanin"/>
          <w:lang w:bidi="fa-IR"/>
          <w:color w:val="111111"/>
          <w:sz w:val="28"/>
          <w:szCs w:val="28"/>
          <w:rtl/>
        </w:rPr>
        <w:t xml:space="preserve">«لا بأس بالف درهم و درهم بالف درهم،و دینارین اذا دخل فيها دیناران او اقل أو اکثر فلا بأس به»(6)</w:t>
      </w:r>
    </w:p>
    <w:p>
      <w:pPr>
        <w:pStyle w:val="BookText"/>
      </w:pPr>
      <w:r>
        <w:rPr>
          <w:rFonts w:ascii="Amiri" w:hAnsi="Amiri" w:eastAsia="Amiri" w:cs="Amiri"/>
          <w:lang w:bidi="ar-SA"/>
          <w:color w:val="111111"/>
          <w:sz w:val="28"/>
          <w:szCs w:val="28"/>
          <w:rtl/>
        </w:rPr>
        <w:t xml:space="preserve">التهذيب ج7ص106ب8ح62.</w:t>
      </w:r>
    </w:p>
    <w:p>
      <w:pPr>
        <w:pStyle w:val="BookText"/>
      </w:pPr>
      <w:r>
        <w:rPr>
          <w:rFonts w:ascii="Amiri" w:hAnsi="Amiri" w:eastAsia="Amiri" w:cs="Amiri"/>
          <w:lang w:bidi="ar-SA"/>
          <w:color w:val="111111"/>
          <w:sz w:val="28"/>
          <w:szCs w:val="28"/>
          <w:rtl/>
        </w:rPr>
        <w:t xml:space="preserve">(لا باس بان يبيع الرجل الدنانير باكثر من صرف يومه-)</w:t>
      </w:r>
    </w:p>
    <w:p>
      <w:pPr>
        <w:pStyle w:val="BookText"/>
      </w:pPr>
      <w:r>
        <w:rPr>
          <w:rFonts w:ascii="IRNazanin" w:hAnsi="IRNazanin" w:eastAsia="IRNazanin" w:cs="IRNazanin"/>
          <w:lang w:bidi="fa-IR"/>
          <w:color w:val="111111"/>
          <w:sz w:val="28"/>
          <w:szCs w:val="28"/>
          <w:rtl/>
        </w:rPr>
        <w:t xml:space="preserve">انظر الذهب</w:t>
      </w:r>
    </w:p>
    <w:p>
      <w:pPr>
        <w:pStyle w:val="BookText"/>
      </w:pPr>
      <w:r>
        <w:rPr>
          <w:rFonts w:ascii="IRNazanin" w:hAnsi="IRNazanin" w:eastAsia="IRNazanin" w:cs="IRNazanin"/>
          <w:lang w:bidi="fa-IR"/>
          <w:color w:val="111111"/>
          <w:sz w:val="28"/>
          <w:szCs w:val="28"/>
          <w:rtl/>
        </w:rPr>
        <w:t xml:space="preserve">(متی صرف رسول الله صلّی الله علیه و آله-)</w:t>
      </w:r>
    </w:p>
    <w:p>
      <w:pPr>
        <w:pStyle w:val="BookText"/>
      </w:pPr>
      <w:r>
        <w:rPr>
          <w:rFonts w:ascii="Amiri" w:hAnsi="Amiri" w:eastAsia="Amiri" w:cs="Amiri"/>
          <w:lang w:bidi="ar-SA"/>
          <w:color w:val="111111"/>
          <w:sz w:val="28"/>
          <w:szCs w:val="28"/>
          <w:rtl/>
        </w:rPr>
        <w:t xml:space="preserve">انظر القبلة</w:t>
      </w:r>
    </w:p>
    <w:p>
      <w:pPr>
        <w:pStyle w:val="BookText"/>
      </w:pPr>
      <w:r>
        <w:rPr>
          <w:rFonts w:ascii="Amiri" w:hAnsi="Amiri" w:eastAsia="Amiri" w:cs="Amiri"/>
          <w:lang w:bidi="ar-SA"/>
          <w:color w:val="111111"/>
          <w:sz w:val="28"/>
          <w:szCs w:val="28"/>
          <w:rtl/>
        </w:rPr>
        <w:t xml:space="preserve">(وانا اصرف الدراهم بالدراهم-)تقدم في البيع تحت عنوان(اني ادخل المعادن الخ).</w:t>
      </w:r>
    </w:p>
    <w:p>
      <w:pPr>
        <w:pStyle w:val="BookText"/>
      </w:pPr>
      <w:r>
        <w:rPr>
          <w:rFonts w:ascii="IRNazanin" w:hAnsi="IRNazanin" w:eastAsia="IRNazanin" w:cs="IRNazanin"/>
          <w:lang w:bidi="fa-IR"/>
          <w:color w:val="111111"/>
          <w:sz w:val="28"/>
          <w:szCs w:val="28"/>
          <w:rtl/>
        </w:rPr>
        <w:t xml:space="preserve">«يجيئني الرجل بدنانير يريد منی دراهم فاعطيه ارخص مما ابيع؟قال:اعطه ارخص مما تجد له»(6)</w:t>
      </w:r>
    </w:p>
    <w:p>
      <w:pPr>
        <w:pStyle w:val="BookText"/>
      </w:pPr>
      <w:r>
        <w:rPr>
          <w:rFonts w:ascii="Amiri" w:hAnsi="Amiri" w:eastAsia="Amiri" w:cs="Amiri"/>
          <w:lang w:bidi="ar-SA"/>
          <w:color w:val="111111"/>
          <w:sz w:val="28"/>
          <w:szCs w:val="28"/>
          <w:rtl/>
        </w:rPr>
        <w:t xml:space="preserve">التهذيب ج7ص114ب8ح102.</w:t>
      </w:r>
    </w:p>
    <w:p>
      <w:pPr>
        <w:pStyle w:val="BookText"/>
      </w:pPr>
      <w:r>
        <w:rPr>
          <w:rFonts w:ascii="IRNazanin" w:hAnsi="IRNazanin" w:eastAsia="IRNazanin" w:cs="IRNazanin"/>
          <w:lang w:bidi="fa-IR"/>
          <w:color w:val="111111"/>
          <w:sz w:val="28"/>
          <w:szCs w:val="28"/>
          <w:rtl/>
        </w:rPr>
        <w:t xml:space="preserve">«یکون للرجل عندي الدراهم الوضح</w:t>
      </w:r>
      <w:r>
        <w:rPr>
          <w:rStyle w:val="FootnoteReference"/>
        </w:rPr>
        <w:footnoteReference w:id="209"/>
      </w:r>
      <w:r>
        <w:rPr>
          <w:rFonts w:ascii="IRNazanin" w:hAnsi="IRNazanin" w:eastAsia="IRNazanin" w:cs="IRNazanin"/>
          <w:lang w:bidi="fa-IR"/>
          <w:color w:val="111111"/>
          <w:sz w:val="28"/>
          <w:szCs w:val="28"/>
          <w:rtl/>
        </w:rPr>
        <w:t xml:space="preserve">فيلقاني فيقول لي:کیف سعر الوضح اليوم؟فاقول له:كذا وكذا،فيقول:اليس لي</w:t>
      </w:r>
      <w:r>
        <w:rPr>
          <w:rStyle w:val="FootnoteReference"/>
        </w:rPr>
        <w:footnoteReference w:id="210"/>
      </w:r>
      <w:r>
        <w:rPr>
          <w:rFonts w:ascii="Amiri" w:hAnsi="Amiri" w:eastAsia="Amiri" w:cs="Amiri"/>
          <w:lang w:bidi="ar-SA"/>
          <w:color w:val="111111"/>
          <w:sz w:val="28"/>
          <w:szCs w:val="28"/>
          <w:rtl/>
        </w:rPr>
        <w:t xml:space="preserve">عندك كذا وكذا الف درهم وضحا؟فاقول بلى</w:t>
      </w:r>
      <w:r>
        <w:rPr>
          <w:rStyle w:val="FootnoteReference"/>
        </w:rPr>
        <w:footnoteReference w:id="211"/>
      </w:r>
      <w:r>
        <w:rPr>
          <w:rFonts w:ascii="Amiri" w:hAnsi="Amiri" w:eastAsia="Amiri" w:cs="Amiri"/>
          <w:lang w:bidi="ar-SA"/>
          <w:color w:val="111111"/>
          <w:sz w:val="28"/>
          <w:szCs w:val="28"/>
          <w:rtl/>
        </w:rPr>
        <w:t xml:space="preserve">فيقول لي:حوّلها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48" w:name="pg14673_162720"/>
    <w:bookmarkEnd w:id="48"/>
    <w:p>
      <w:pPr>
        <w:pStyle w:val="BookText"/>
      </w:pPr>
      <w:r>
        <w:rPr>
          <w:rFonts w:ascii="IRNazanin" w:hAnsi="IRNazanin" w:eastAsia="IRNazanin" w:cs="IRNazanin"/>
          <w:lang w:bidi="fa-IR"/>
          <w:color w:val="111111"/>
          <w:sz w:val="28"/>
          <w:szCs w:val="28"/>
          <w:rtl/>
        </w:rPr>
        <w:t xml:space="preserve">الى دنانير بهذا السعر واثبتها لي عندك،فما ترىٰ في هذا؟فقال لي:اذا كنت قد استقصيت له السعر يومئذ فلا بأس بذلك،فقلت:اني لم اوازنه ولم أناقده انما كان کلام بيني وبينه</w:t>
      </w:r>
      <w:r>
        <w:rPr>
          <w:rStyle w:val="FootnoteReference"/>
        </w:rPr>
        <w:footnoteReference w:id="212"/>
      </w:r>
      <w:r>
        <w:rPr>
          <w:rFonts w:ascii="Amiri" w:hAnsi="Amiri" w:eastAsia="Amiri" w:cs="Amiri"/>
          <w:lang w:bidi="ar-SA"/>
          <w:color w:val="111111"/>
          <w:sz w:val="28"/>
          <w:szCs w:val="28"/>
          <w:rtl/>
        </w:rPr>
        <w:t xml:space="preserve">فقال:اليس الدراهم من عندك والدنانير من عندك؟قلت:بلى،قال:فلا بأس بذلك»(6)</w:t>
      </w:r>
    </w:p>
    <w:p>
      <w:pPr>
        <w:pStyle w:val="BookText"/>
      </w:pPr>
      <w:r>
        <w:rPr>
          <w:rFonts w:ascii="Amiri" w:hAnsi="Amiri" w:eastAsia="Amiri" w:cs="Amiri"/>
          <w:lang w:bidi="ar-SA"/>
          <w:color w:val="111111"/>
          <w:sz w:val="28"/>
          <w:szCs w:val="28"/>
          <w:rtl/>
        </w:rPr>
        <w:t xml:space="preserve">الكافي ج5ص245ك17ب115ح2.</w:t>
      </w:r>
    </w:p>
    <w:p>
      <w:pPr>
        <w:pStyle w:val="BookText"/>
      </w:pPr>
      <w:r>
        <w:rPr>
          <w:rFonts w:ascii="Amiri" w:hAnsi="Amiri" w:eastAsia="Amiri" w:cs="Amiri"/>
          <w:lang w:bidi="ar-SA"/>
          <w:color w:val="111111"/>
          <w:sz w:val="28"/>
          <w:szCs w:val="28"/>
          <w:rtl/>
        </w:rPr>
        <w:t xml:space="preserve">الفقيه ج3ص186ب89ح11.</w:t>
      </w:r>
    </w:p>
    <w:p>
      <w:pPr>
        <w:pStyle w:val="BookText"/>
      </w:pPr>
      <w:r>
        <w:rPr>
          <w:rFonts w:ascii="Amiri" w:hAnsi="Amiri" w:eastAsia="Amiri" w:cs="Amiri"/>
          <w:lang w:bidi="ar-SA"/>
          <w:color w:val="111111"/>
          <w:sz w:val="28"/>
          <w:szCs w:val="28"/>
          <w:rtl/>
        </w:rPr>
        <w:t xml:space="preserve">التهذيب ج7ص102ب8ح47.</w:t>
      </w:r>
    </w:p>
    <w:p>
      <w:pPr>
        <w:pStyle w:val="Heading3"/>
      </w:pPr>
      <w:bookmarkStart w:id="239" w:name="_Toc173"/>
      <w:r>
        <w:t>«الصرفان»</w:t>
      </w:r>
      <w:bookmarkEnd w:id="239"/>
    </w:p>
    <w:p>
      <w:pPr>
        <w:pStyle w:val="BookText"/>
      </w:pPr>
      <w:r>
        <w:rPr>
          <w:rFonts w:ascii="IRNazanin" w:hAnsi="IRNazanin" w:eastAsia="IRNazanin" w:cs="IRNazanin"/>
          <w:lang w:bidi="fa-IR"/>
          <w:color w:val="111111"/>
          <w:sz w:val="28"/>
          <w:szCs w:val="28"/>
          <w:rtl/>
        </w:rPr>
        <w:t xml:space="preserve">«الصرفان»</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(الصرفان سید تموركم-)</w:t>
      </w:r>
    </w:p>
    <w:p>
      <w:pPr>
        <w:pStyle w:val="BookText"/>
      </w:pPr>
      <w:r>
        <w:rPr>
          <w:rFonts w:ascii="IRNazanin" w:hAnsi="IRNazanin" w:eastAsia="IRNazanin" w:cs="IRNazanin"/>
          <w:lang w:bidi="fa-IR"/>
          <w:color w:val="111111"/>
          <w:sz w:val="28"/>
          <w:szCs w:val="28"/>
          <w:rtl/>
        </w:rPr>
        <w:t xml:space="preserve">انظر التمر</w:t>
      </w:r>
    </w:p>
    <w:p>
      <w:pPr>
        <w:pStyle w:val="Heading3"/>
      </w:pPr>
      <w:bookmarkStart w:id="240" w:name="_Toc174"/>
      <w:r>
        <w:t>«الصرم»</w:t>
      </w:r>
      <w:bookmarkEnd w:id="240"/>
    </w:p>
    <w:p>
      <w:pPr>
        <w:pStyle w:val="BookText"/>
      </w:pPr>
      <w:r>
        <w:rPr>
          <w:rFonts w:ascii="IRNazanin" w:hAnsi="IRNazanin" w:eastAsia="IRNazanin" w:cs="IRNazanin"/>
          <w:lang w:bidi="fa-IR"/>
          <w:color w:val="111111"/>
          <w:sz w:val="28"/>
          <w:szCs w:val="28"/>
          <w:rtl/>
        </w:rPr>
        <w:t xml:space="preserve">«الصرم»</w:t>
      </w:r>
      <w:r>
        <w:rPr>
          <w:rStyle w:val="FootnoteReference"/>
        </w:rPr>
        <w:footnoteReference w:id="214"/>
      </w:r>
    </w:p>
    <w:p>
      <w:pPr>
        <w:pStyle w:val="BookText"/>
      </w:pPr>
      <w:r>
        <w:rPr>
          <w:rFonts w:ascii="Amiri" w:hAnsi="Amiri" w:eastAsia="Amiri" w:cs="Amiri"/>
          <w:lang w:bidi="ar-SA"/>
          <w:color w:val="111111"/>
          <w:sz w:val="28"/>
          <w:szCs w:val="28"/>
          <w:rtl/>
        </w:rPr>
        <w:t xml:space="preserve">(عن الرجل ليذنب-الى ان قال-اذ اقسموا ليصرمنّها مصبحين-)</w:t>
      </w:r>
    </w:p>
    <w:p>
      <w:pPr>
        <w:pStyle w:val="BookText"/>
      </w:pPr>
      <w:r>
        <w:rPr>
          <w:rFonts w:ascii="IRNazanin" w:hAnsi="IRNazanin" w:eastAsia="IRNazanin" w:cs="IRNazanin"/>
          <w:lang w:bidi="fa-IR"/>
          <w:color w:val="111111"/>
          <w:sz w:val="28"/>
          <w:szCs w:val="28"/>
          <w:rtl/>
        </w:rPr>
        <w:t xml:space="preserve">انظر الذنب</w:t>
      </w:r>
    </w:p>
    <w:p>
      <w:pPr>
        <w:pStyle w:val="BookText"/>
      </w:pPr>
      <w:r>
        <w:rPr>
          <w:rFonts w:ascii="Amiri" w:hAnsi="Amiri" w:eastAsia="Amiri" w:cs="Amiri"/>
          <w:lang w:bidi="ar-SA"/>
          <w:color w:val="111111"/>
          <w:sz w:val="28"/>
          <w:szCs w:val="28"/>
          <w:rtl/>
        </w:rPr>
        <w:t xml:space="preserve">(عن الرجل يصرم ذوى-)</w:t>
      </w:r>
    </w:p>
    <w:p>
      <w:pPr>
        <w:pStyle w:val="BookText"/>
      </w:pPr>
      <w:r>
        <w:rPr>
          <w:rFonts w:ascii="Amiri" w:hAnsi="Amiri" w:eastAsia="Amiri" w:cs="Amiri"/>
          <w:lang w:bidi="ar-SA"/>
          <w:color w:val="111111"/>
          <w:sz w:val="28"/>
          <w:szCs w:val="28"/>
          <w:rtl/>
        </w:rPr>
        <w:t xml:space="preserve">انظر الهجرة</w:t>
      </w:r>
    </w:p>
    <w:p>
      <w:pPr>
        <w:pStyle w:val="BookText"/>
      </w:pPr>
      <w:r>
        <w:rPr>
          <w:rFonts w:ascii="IRNazanin" w:hAnsi="IRNazanin" w:eastAsia="IRNazanin" w:cs="IRNazanin"/>
          <w:lang w:bidi="fa-IR"/>
          <w:color w:val="111111"/>
          <w:sz w:val="28"/>
          <w:szCs w:val="28"/>
          <w:rtl/>
        </w:rPr>
        <w:t xml:space="preserve">(كان ابو الحسن موسی علیه السّلام في حائط</w:t>
      </w:r>
    </w:p>
    <w:p>
      <w:pPr>
        <w:pStyle w:val="BookText"/>
      </w:pPr>
      <w:r>
        <w:rPr>
          <w:rFonts w:ascii="Amiri" w:hAnsi="Amiri" w:eastAsia="Amiri" w:cs="Amiri"/>
          <w:lang w:bidi="ar-SA"/>
          <w:color w:val="111111"/>
          <w:sz w:val="28"/>
          <w:szCs w:val="28"/>
          <w:rtl/>
        </w:rPr>
        <w:t xml:space="preserve">الله يصرم-)</w:t>
      </w:r>
    </w:p>
    <w:p>
      <w:pPr>
        <w:pStyle w:val="BookText"/>
      </w:pPr>
      <w:r>
        <w:rPr>
          <w:rFonts w:ascii="IRNazanin" w:hAnsi="IRNazanin" w:eastAsia="IRNazanin" w:cs="IRNazanin"/>
          <w:lang w:bidi="fa-IR"/>
          <w:color w:val="111111"/>
          <w:sz w:val="28"/>
          <w:szCs w:val="28"/>
          <w:rtl/>
        </w:rPr>
        <w:t xml:space="preserve">انظر العفو</w:t>
      </w:r>
    </w:p>
    <w:p>
      <w:pPr>
        <w:pStyle w:val="BookText"/>
      </w:pPr>
      <w:r>
        <w:rPr>
          <w:rFonts w:ascii="IRNazanin" w:hAnsi="IRNazanin" w:eastAsia="IRNazanin" w:cs="IRNazanin"/>
          <w:lang w:bidi="fa-IR"/>
          <w:color w:val="111111"/>
          <w:sz w:val="28"/>
          <w:szCs w:val="28"/>
          <w:rtl/>
        </w:rPr>
        <w:t xml:space="preserve">(كنت عند أبي عبدالله علیه السّلام في ارض له وهم يصرمون-)</w:t>
      </w:r>
    </w:p>
    <w:p>
      <w:pPr>
        <w:pStyle w:val="BookText"/>
      </w:pPr>
      <w:r>
        <w:rPr>
          <w:rFonts w:ascii="IRNazanin" w:hAnsi="IRNazanin" w:eastAsia="IRNazanin" w:cs="IRNazanin"/>
          <w:lang w:bidi="fa-IR"/>
          <w:color w:val="111111"/>
          <w:sz w:val="28"/>
          <w:szCs w:val="28"/>
          <w:rtl/>
        </w:rPr>
        <w:t xml:space="preserve">انظر الحصاد</w:t>
      </w:r>
    </w:p>
    <w:p>
      <w:pPr>
        <w:pStyle w:val="BookText"/>
      </w:pPr>
      <w:r>
        <w:rPr>
          <w:rFonts w:ascii="Amiri" w:hAnsi="Amiri" w:eastAsia="Amiri" w:cs="Amiri"/>
          <w:lang w:bidi="ar-SA"/>
          <w:color w:val="111111"/>
          <w:sz w:val="28"/>
          <w:szCs w:val="28"/>
          <w:rtl/>
        </w:rPr>
        <w:t xml:space="preserve">(لا تحصد بالليل ولا تصرم-)</w:t>
      </w:r>
    </w:p>
    <w:p>
      <w:pPr>
        <w:pStyle w:val="BookText"/>
      </w:pPr>
      <w:r>
        <w:rPr>
          <w:rFonts w:ascii="IRNazanin" w:hAnsi="IRNazanin" w:eastAsia="IRNazanin" w:cs="IRNazanin"/>
          <w:lang w:bidi="fa-IR"/>
          <w:color w:val="111111"/>
          <w:sz w:val="28"/>
          <w:szCs w:val="28"/>
          <w:rtl/>
        </w:rPr>
        <w:t xml:space="preserve">انظر الحصاد</w:t>
      </w:r>
    </w:p>
    <w:p>
      <w:pPr>
        <w:pStyle w:val="BookText"/>
      </w:pPr>
      <w:r>
        <w:rPr>
          <w:rFonts w:ascii="Amiri" w:hAnsi="Amiri" w:eastAsia="Amiri" w:cs="Amiri"/>
          <w:lang w:bidi="ar-SA"/>
          <w:color w:val="111111"/>
          <w:sz w:val="28"/>
          <w:szCs w:val="28"/>
          <w:rtl/>
        </w:rPr>
        <w:t xml:space="preserve">(لا تصرم بالليل-)</w:t>
      </w:r>
    </w:p>
    <w:p>
      <w:pPr>
        <w:pStyle w:val="BookText"/>
      </w:pPr>
      <w:r>
        <w:rPr>
          <w:rFonts w:ascii="IRNazanin" w:hAnsi="IRNazanin" w:eastAsia="IRNazanin" w:cs="IRNazanin"/>
          <w:lang w:bidi="fa-IR"/>
          <w:color w:val="111111"/>
          <w:sz w:val="28"/>
          <w:szCs w:val="28"/>
          <w:rtl/>
        </w:rPr>
        <w:t xml:space="preserve">انظر الحصاد</w:t>
      </w:r>
    </w:p>
    <w:p>
      <w:pPr>
        <w:pStyle w:val="Heading3"/>
      </w:pPr>
      <w:bookmarkStart w:id="241" w:name="_Toc175"/>
      <w:r>
        <w:t>«الصرورة»</w:t>
      </w:r>
      <w:bookmarkEnd w:id="241"/>
    </w:p>
    <w:p>
      <w:pPr>
        <w:pStyle w:val="BookText"/>
      </w:pPr>
      <w:r>
        <w:rPr>
          <w:rFonts w:ascii="Amiri" w:hAnsi="Amiri" w:eastAsia="Amiri" w:cs="Amiri"/>
          <w:lang w:bidi="ar-SA"/>
          <w:color w:val="111111"/>
          <w:sz w:val="28"/>
          <w:szCs w:val="28"/>
          <w:rtl/>
        </w:rPr>
        <w:t xml:space="preserve">«الصرورة»</w:t>
      </w:r>
      <w:r>
        <w:rPr>
          <w:rStyle w:val="FootnoteReference"/>
        </w:rPr>
        <w:footnoteReference w:id="215"/>
      </w:r>
    </w:p>
    <w:p>
      <w:pPr>
        <w:pStyle w:val="BookText"/>
      </w:pPr>
      <w:r>
        <w:rPr>
          <w:rFonts w:ascii="Amiri" w:hAnsi="Amiri" w:eastAsia="Amiri" w:cs="Amiri"/>
          <w:lang w:bidi="ar-SA"/>
          <w:color w:val="111111"/>
          <w:sz w:val="28"/>
          <w:szCs w:val="28"/>
          <w:rtl/>
        </w:rPr>
        <w:t xml:space="preserve">«أن ابني معي وقد أمرته أن يحج عن</w:t>
      </w:r>
    </w:p>
    <w:p>
      <w:pPr>
        <w:pStyle w:val="BookText"/>
      </w:pPr>
      <w:r>
        <w:rPr>
          <w:rFonts w:ascii="IRNazanin" w:hAnsi="IRNazanin" w:eastAsia="IRNazanin" w:cs="IRNazanin"/>
          <w:lang w:bidi="fa-IR"/>
          <w:color w:val="111111"/>
          <w:sz w:val="28"/>
          <w:szCs w:val="28"/>
          <w:rtl/>
        </w:rPr>
        <w:t xml:space="preserve">اُمی ایجزي عنها حجة الاسلام؟فكتب علیه السّلام:لا،وكان ابنه صرورة وكانت اُمه صرورة»(5)</w:t>
      </w:r>
    </w:p>
    <w:p>
      <w:pPr>
        <w:pStyle w:val="BookText"/>
      </w:pPr>
      <w:r>
        <w:rPr>
          <w:rFonts w:ascii="Amiri" w:hAnsi="Amiri" w:eastAsia="Amiri" w:cs="Amiri"/>
          <w:lang w:bidi="ar-SA"/>
          <w:color w:val="111111"/>
          <w:sz w:val="28"/>
          <w:szCs w:val="28"/>
          <w:rtl/>
        </w:rPr>
        <w:t xml:space="preserve">التهذيب ج5ص412ب26ح79.</w:t>
      </w:r>
    </w:p>
    <w:p>
      <w:pPr>
        <w:pStyle w:val="BookText"/>
      </w:pPr>
      <w:r>
        <w:rPr>
          <w:rFonts w:ascii="IRNazanin" w:hAnsi="IRNazanin" w:eastAsia="IRNazanin" w:cs="IRNazanin"/>
          <w:lang w:bidi="fa-IR"/>
          <w:color w:val="111111"/>
          <w:sz w:val="28"/>
          <w:szCs w:val="28"/>
          <w:rtl/>
        </w:rPr>
        <w:t xml:space="preserve">الاستبصار ج2ص321ب219ح7.</w:t>
      </w:r>
    </w:p>
    <w:p>
      <w:pPr>
        <w:pStyle w:val="BookText"/>
      </w:pPr>
      <w:r>
        <w:rPr>
          <w:rFonts w:ascii="Amiri" w:hAnsi="Amiri" w:eastAsia="Amiri" w:cs="Amiri"/>
          <w:lang w:bidi="ar-SA"/>
          <w:color w:val="111111"/>
          <w:sz w:val="28"/>
          <w:szCs w:val="28"/>
          <w:rtl/>
        </w:rPr>
        <w:t xml:space="preserve">«أن بعض من معنا من صرورة النساء قد اعتللن فكيف تصنع؟فقال:تنتظر ما بينها وبين التروية فان طهرت فلتهلّ والا فلا تدخلن عليها التروية الّا وهي محرمة»(6)</w:t>
      </w:r>
    </w:p>
    <w:p>
      <w:pPr>
        <w:pStyle w:val="BookText"/>
      </w:pPr>
      <w:r>
        <w:rPr>
          <w:rFonts w:ascii="Amiri" w:hAnsi="Amiri" w:eastAsia="Amiri" w:cs="Amiri"/>
          <w:lang w:bidi="ar-SA"/>
          <w:color w:val="111111"/>
          <w:sz w:val="28"/>
          <w:szCs w:val="28"/>
          <w:rtl/>
        </w:rPr>
        <w:t xml:space="preserve">الكافي ج4ص450ك15ب54ح3.</w:t>
      </w:r>
    </w:p>
    <w:p>
      <w:pPr>
        <w:pStyle w:val="BookText"/>
      </w:pPr>
      <w:r>
        <w:rPr>
          <w:rFonts w:ascii="Amiri" w:hAnsi="Amiri" w:eastAsia="Amiri" w:cs="Amiri"/>
          <w:lang w:bidi="ar-SA"/>
          <w:color w:val="111111"/>
          <w:sz w:val="28"/>
          <w:szCs w:val="28"/>
          <w:rtl/>
        </w:rPr>
        <w:t xml:space="preserve">(ان كان صرورة ثم مات في الحرم-)تقدم في الحج تحت عنوان(عن رجل خرج حاجاً الخ)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كان موسراً حال بينه وبين الحج-)</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IRNazanin" w:hAnsi="IRNazanin" w:eastAsia="IRNazanin" w:cs="IRNazanin"/>
          <w:lang w:bidi="fa-IR"/>
          <w:color w:val="111111"/>
          <w:sz w:val="28"/>
          <w:szCs w:val="28"/>
          <w:rtl/>
        </w:rPr>
        <w:t xml:space="preserve">(انا اهل بیت حج صرورتنا ومهور نسائنا-)يأتي في الكفن تحت عنوان(ان السندي بن شاهك الخ)</w:t>
      </w:r>
    </w:p>
    <w:p>
      <w:pPr>
        <w:pStyle w:val="BookText"/>
      </w:pPr>
      <w:r>
        <w:rPr>
          <w:rFonts w:ascii="Amiri" w:hAnsi="Amiri" w:eastAsia="Amiri" w:cs="Amiri"/>
          <w:lang w:bidi="ar-SA"/>
          <w:color w:val="111111"/>
          <w:sz w:val="28"/>
          <w:szCs w:val="28"/>
          <w:rtl/>
        </w:rPr>
        <w:t xml:space="preserve">(انا تريد الحج وبعضنا صرورة-)يأتي تحت عنوان(دخلت الخ)</w:t>
      </w:r>
    </w:p>
    <w:p>
      <w:pPr>
        <w:pStyle w:val="BookText"/>
      </w:pPr>
      <w:r>
        <w:rPr>
          <w:rFonts w:ascii="IRNazanin" w:hAnsi="IRNazanin" w:eastAsia="IRNazanin" w:cs="IRNazanin"/>
          <w:lang w:bidi="fa-IR"/>
          <w:color w:val="111111"/>
          <w:sz w:val="28"/>
          <w:szCs w:val="28"/>
          <w:rtl/>
        </w:rPr>
        <w:t xml:space="preserve">(انسان هلك-الى أن قال-ان كان الحاج غیر صرورة-)</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IRNazanin" w:hAnsi="IRNazanin" w:eastAsia="IRNazanin" w:cs="IRNazanin"/>
          <w:lang w:bidi="fa-IR"/>
          <w:color w:val="111111"/>
          <w:sz w:val="28"/>
          <w:szCs w:val="28"/>
          <w:rtl/>
        </w:rPr>
        <w:t xml:space="preserve">(اني حججت وانا مخالف وکنت صرورة-)</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(حج بي ابي وانا صرورة-)</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(حج الصرورة يجزي-)</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(حججت مع ابي وانا صرورة-)</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(حججنا ونحن صرورة-)</w:t>
      </w:r>
    </w:p>
    <w:p>
      <w:pPr>
        <w:pStyle w:val="BookText"/>
      </w:pPr>
      <w:r>
        <w:rPr>
          <w:rFonts w:ascii="Amiri" w:hAnsi="Amiri" w:eastAsia="Amiri" w:cs="Amiri"/>
          <w:lang w:bidi="ar-SA"/>
          <w:color w:val="111111"/>
          <w:sz w:val="28"/>
          <w:szCs w:val="28"/>
          <w:rtl/>
        </w:rPr>
        <w:t xml:space="preserve">انظر السعي</w:t>
      </w:r>
    </w:p>
    <w:p>
      <w:pPr>
        <w:pStyle w:val="BookText"/>
      </w:pPr>
      <w:r>
        <w:rPr>
          <w:rFonts w:ascii="IRNazanin" w:hAnsi="IRNazanin" w:eastAsia="IRNazanin" w:cs="IRNazanin"/>
          <w:lang w:bidi="fa-IR"/>
          <w:color w:val="111111"/>
          <w:sz w:val="28"/>
          <w:szCs w:val="28"/>
          <w:rtl/>
        </w:rPr>
        <w:t xml:space="preserve">«دخلت مع اخوتي على ابي عبدالله علیه السّلام فقلنا:انا نريد الحج وبعضنا صرورة،فقال:عليكم بالتمتع فانا لا نتقي في التمتع بالعمرة الى الحج سلطاناً و اجتناب المسكر والمسح على الخفين»</w:t>
      </w:r>
    </w:p>
    <w:p>
      <w:pPr>
        <w:pStyle w:val="BookText"/>
      </w:pPr>
      <w:r>
        <w:rPr>
          <w:rFonts w:ascii="Amiri" w:hAnsi="Amiri" w:eastAsia="Amiri" w:cs="Amiri"/>
          <w:lang w:bidi="ar-SA"/>
          <w:color w:val="111111"/>
          <w:sz w:val="28"/>
          <w:szCs w:val="28"/>
          <w:rtl/>
        </w:rPr>
        <w:t xml:space="preserve">الكافي ج4ص293ك15ب51ح14.</w:t>
      </w:r>
    </w:p>
    <w:p>
      <w:pPr>
        <w:pStyle w:val="BookText"/>
      </w:pPr>
      <w:r>
        <w:rPr>
          <w:rFonts w:ascii="Amiri" w:hAnsi="Amiri" w:eastAsia="Amiri" w:cs="Amiri"/>
          <w:lang w:bidi="ar-SA"/>
          <w:color w:val="111111"/>
          <w:sz w:val="28"/>
          <w:szCs w:val="28"/>
          <w:rtl/>
        </w:rPr>
        <w:t xml:space="preserve">الفقيه ج2ص205ب110ح11.</w:t>
      </w:r>
    </w:p>
    <w:p>
      <w:pPr>
        <w:pStyle w:val="BookText"/>
      </w:pPr>
      <w:r>
        <w:rPr>
          <w:rFonts w:ascii="Amiri" w:hAnsi="Amiri" w:eastAsia="Amiri" w:cs="Amiri"/>
          <w:lang w:bidi="ar-SA"/>
          <w:color w:val="111111"/>
          <w:sz w:val="28"/>
          <w:szCs w:val="28"/>
          <w:rtl/>
        </w:rPr>
        <w:t xml:space="preserve">التهذيب ج5ص26ب4ح6.</w:t>
      </w:r>
    </w:p>
    <w:p>
      <w:pPr>
        <w:pStyle w:val="BookText"/>
      </w:pPr>
      <w:r>
        <w:rPr>
          <w:rFonts w:ascii="IRNazanin" w:hAnsi="IRNazanin" w:eastAsia="IRNazanin" w:cs="IRNazanin"/>
          <w:lang w:bidi="fa-IR"/>
          <w:color w:val="111111"/>
          <w:sz w:val="28"/>
          <w:szCs w:val="28"/>
          <w:rtl/>
        </w:rPr>
        <w:t xml:space="preserve">الاستبصار ج2ص151ب90ح3.</w:t>
      </w:r>
    </w:p>
    <w:p>
      <w:pPr>
        <w:pStyle w:val="BookText"/>
      </w:pPr>
      <w:r>
        <w:rPr>
          <w:rFonts w:ascii="Amiri" w:hAnsi="Amiri" w:eastAsia="Amiri" w:cs="Amiri"/>
          <w:lang w:bidi="ar-SA"/>
          <w:color w:val="111111"/>
          <w:sz w:val="28"/>
          <w:szCs w:val="28"/>
          <w:rtl/>
        </w:rPr>
        <w:t xml:space="preserve">(الرجل الصرورة يوصي-)</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(على الصرورة أن يحلق-)</w:t>
      </w:r>
    </w:p>
    <w:p>
      <w:pPr>
        <w:pStyle w:val="BookText"/>
      </w:pPr>
      <w:r>
        <w:rPr>
          <w:rFonts w:ascii="IRNazanin" w:hAnsi="IRNazanin" w:eastAsia="IRNazanin" w:cs="IRNazanin"/>
          <w:lang w:bidi="fa-IR"/>
          <w:color w:val="111111"/>
          <w:sz w:val="28"/>
          <w:szCs w:val="28"/>
          <w:rtl/>
        </w:rPr>
        <w:t xml:space="preserve">انظر الحلق</w:t>
      </w:r>
    </w:p>
    <w:p>
      <w:pPr>
        <w:pStyle w:val="BookText"/>
      </w:pPr>
      <w:r>
        <w:rPr>
          <w:rFonts w:ascii="Amiri" w:hAnsi="Amiri" w:eastAsia="Amiri" w:cs="Amiri"/>
          <w:lang w:bidi="ar-SA"/>
          <w:color w:val="111111"/>
          <w:sz w:val="28"/>
          <w:szCs w:val="28"/>
          <w:rtl/>
        </w:rPr>
        <w:t xml:space="preserve">(عن امرأة صرورة حجت عن امرأة</w:t>
      </w:r>
    </w:p>
    <w:p>
      <w:pPr>
        <w:pStyle w:val="BookText"/>
      </w:pPr>
      <w:r>
        <w:rPr>
          <w:rFonts w:ascii="Amiri" w:hAnsi="Amiri" w:eastAsia="Amiri" w:cs="Amiri"/>
          <w:lang w:bidi="ar-SA"/>
          <w:color w:val="111111"/>
          <w:sz w:val="28"/>
          <w:szCs w:val="28"/>
          <w:rtl/>
        </w:rPr>
        <w:t xml:space="preserve">صرورة قال:لا ينبغي»(8)</w:t>
      </w:r>
    </w:p>
    <w:p>
      <w:pPr>
        <w:pStyle w:val="BookText"/>
      </w:pPr>
      <w:r>
        <w:rPr>
          <w:rFonts w:ascii="Amiri" w:hAnsi="Amiri" w:eastAsia="Amiri" w:cs="Amiri"/>
          <w:lang w:bidi="ar-SA"/>
          <w:color w:val="111111"/>
          <w:sz w:val="28"/>
          <w:szCs w:val="28"/>
          <w:rtl/>
        </w:rPr>
        <w:t xml:space="preserve">التهذيب ج5ص414ب26ح86.</w:t>
      </w:r>
    </w:p>
    <w:p>
      <w:pPr>
        <w:pStyle w:val="BookText"/>
      </w:pPr>
      <w:r>
        <w:rPr>
          <w:rFonts w:ascii="IRNazanin" w:hAnsi="IRNazanin" w:eastAsia="IRNazanin" w:cs="IRNazanin"/>
          <w:lang w:bidi="fa-IR"/>
          <w:color w:val="111111"/>
          <w:sz w:val="28"/>
          <w:szCs w:val="28"/>
          <w:rtl/>
        </w:rPr>
        <w:t xml:space="preserve">الاستبصار ج2ص323ب220ح5.</w:t>
      </w:r>
    </w:p>
    <w:p>
      <w:pPr>
        <w:pStyle w:val="BookText"/>
      </w:pPr>
      <w:r>
        <w:rPr>
          <w:rFonts w:ascii="Amiri" w:hAnsi="Amiri" w:eastAsia="Amiri" w:cs="Amiri"/>
          <w:lang w:bidi="ar-SA"/>
          <w:color w:val="111111"/>
          <w:sz w:val="28"/>
          <w:szCs w:val="28"/>
          <w:rtl/>
        </w:rPr>
        <w:t xml:space="preserve">(عن امرأة لها زوج وهي صرورة-)</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«عن دخول البيت فقال:أما الصرورة فيدخله،واما من قد حج فلا»(6)</w:t>
      </w:r>
    </w:p>
    <w:p>
      <w:pPr>
        <w:pStyle w:val="BookText"/>
      </w:pPr>
      <w:r>
        <w:rPr>
          <w:rFonts w:ascii="Amiri" w:hAnsi="Amiri" w:eastAsia="Amiri" w:cs="Amiri"/>
          <w:lang w:bidi="ar-SA"/>
          <w:color w:val="111111"/>
          <w:sz w:val="28"/>
          <w:szCs w:val="28"/>
          <w:rtl/>
        </w:rPr>
        <w:t xml:space="preserve">التهذيب ج5ص277ب21ح6.</w:t>
      </w:r>
    </w:p>
    <w:p>
      <w:pPr>
        <w:pStyle w:val="BookText"/>
      </w:pPr>
      <w:r>
        <w:rPr>
          <w:rFonts w:ascii="Amiri" w:hAnsi="Amiri" w:eastAsia="Amiri" w:cs="Amiri"/>
          <w:lang w:bidi="ar-SA"/>
          <w:color w:val="111111"/>
          <w:sz w:val="28"/>
          <w:szCs w:val="28"/>
          <w:rtl/>
        </w:rPr>
        <w:t xml:space="preserve">(عن رجل اوصى بحجة فقال أن كان</w:t>
      </w:r>
    </w:p>
    <w:p>
      <w:pPr>
        <w:pStyle w:val="BookText"/>
      </w:pPr>
      <w:r>
        <w:rPr>
          <w:rFonts w:ascii="Amiri" w:hAnsi="Amiri" w:eastAsia="Amiri" w:cs="Amiri"/>
          <w:lang w:bidi="ar-SA"/>
          <w:color w:val="111111"/>
          <w:sz w:val="28"/>
          <w:szCs w:val="28"/>
          <w:rtl/>
        </w:rPr>
        <w:t xml:space="preserve">صرورة-)</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«عن رجل حج عن صرورة</w:t>
      </w:r>
      <w:r>
        <w:rPr>
          <w:rStyle w:val="FootnoteReference"/>
        </w:rPr>
        <w:footnoteReference w:id="216"/>
      </w:r>
      <w:r>
        <w:rPr>
          <w:rFonts w:ascii="Amiri" w:hAnsi="Amiri" w:eastAsia="Amiri" w:cs="Amiri"/>
          <w:lang w:bidi="ar-SA"/>
          <w:color w:val="111111"/>
          <w:sz w:val="28"/>
          <w:szCs w:val="28"/>
          <w:rtl/>
        </w:rPr>
        <w:t xml:space="preserve">لم يحج قط اَيجزي كل واحد منهما تلك الحجة عن حجة الاسلام ام لا؟بين لي ذلك يا سيدي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انشاء الله؟فكتب عليه السلام:لا يجزى ذلك»(غ)</w:t>
      </w:r>
    </w:p>
    <w:p>
      <w:pPr>
        <w:pStyle w:val="BookText"/>
      </w:pPr>
      <w:r>
        <w:rPr>
          <w:rFonts w:ascii="Amiri" w:hAnsi="Amiri" w:eastAsia="Amiri" w:cs="Amiri"/>
          <w:lang w:bidi="ar-SA"/>
          <w:color w:val="111111"/>
          <w:sz w:val="28"/>
          <w:szCs w:val="28"/>
          <w:rtl/>
        </w:rPr>
        <w:t xml:space="preserve">التهذيب ج5ص411ب26ح76.</w:t>
      </w:r>
    </w:p>
    <w:p>
      <w:pPr>
        <w:pStyle w:val="BookText"/>
      </w:pPr>
      <w:r>
        <w:rPr>
          <w:rFonts w:ascii="IRNazanin" w:hAnsi="IRNazanin" w:eastAsia="IRNazanin" w:cs="IRNazanin"/>
          <w:lang w:bidi="fa-IR"/>
          <w:color w:val="111111"/>
          <w:sz w:val="28"/>
          <w:szCs w:val="28"/>
          <w:rtl/>
        </w:rPr>
        <w:t xml:space="preserve">الاستبصار ج2ص320ب219ح4.</w:t>
      </w:r>
    </w:p>
    <w:p>
      <w:pPr>
        <w:pStyle w:val="BookText"/>
      </w:pPr>
      <w:r>
        <w:rPr>
          <w:rFonts w:ascii="IRNazanin" w:hAnsi="IRNazanin" w:eastAsia="IRNazanin" w:cs="IRNazanin"/>
          <w:lang w:bidi="fa-IR"/>
          <w:color w:val="111111"/>
          <w:sz w:val="28"/>
          <w:szCs w:val="28"/>
          <w:rtl/>
        </w:rPr>
        <w:t xml:space="preserve">(عن رجل خرج حاجا-)</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IRNazanin" w:hAnsi="IRNazanin" w:eastAsia="IRNazanin" w:cs="IRNazanin"/>
          <w:lang w:bidi="fa-IR"/>
          <w:color w:val="111111"/>
          <w:sz w:val="28"/>
          <w:szCs w:val="28"/>
          <w:rtl/>
        </w:rPr>
        <w:t xml:space="preserve">«عن رجل صرورة لم يحج قط حج عن صرورة لم يحج قط اَيجزي كل واحد منهما تلك الحجة عن حجة الاسلام؟أو لا،بیّن الى ذلك يا سيّدي ان شاء الله،فكتب عليه السلام لا يجوز ذلك»(غ)</w:t>
      </w:r>
    </w:p>
    <w:p>
      <w:pPr>
        <w:pStyle w:val="BookText"/>
      </w:pPr>
      <w:r>
        <w:rPr>
          <w:rFonts w:ascii="IRNazanin" w:hAnsi="IRNazanin" w:eastAsia="IRNazanin" w:cs="IRNazanin"/>
          <w:lang w:bidi="fa-IR"/>
          <w:color w:val="111111"/>
          <w:sz w:val="28"/>
          <w:szCs w:val="28"/>
          <w:rtl/>
        </w:rPr>
        <w:t xml:space="preserve">الاستبصار ج2ص320ب19ح4.</w:t>
      </w:r>
    </w:p>
    <w:p>
      <w:pPr>
        <w:pStyle w:val="BookText"/>
      </w:pPr>
      <w:r>
        <w:rPr>
          <w:rFonts w:ascii="Amiri" w:hAnsi="Amiri" w:eastAsia="Amiri" w:cs="Amiri"/>
          <w:lang w:bidi="ar-SA"/>
          <w:color w:val="111111"/>
          <w:sz w:val="28"/>
          <w:szCs w:val="28"/>
          <w:rtl/>
        </w:rPr>
        <w:t xml:space="preserve">التهذيب ج5ص411ب26ح76بتفاوت.</w:t>
      </w:r>
    </w:p>
    <w:p>
      <w:pPr>
        <w:pStyle w:val="BookText"/>
      </w:pPr>
      <w:r>
        <w:rPr>
          <w:rFonts w:ascii="Amiri" w:hAnsi="Amiri" w:eastAsia="Amiri" w:cs="Amiri"/>
          <w:lang w:bidi="ar-SA"/>
          <w:color w:val="111111"/>
          <w:sz w:val="28"/>
          <w:szCs w:val="28"/>
          <w:rtl/>
        </w:rPr>
        <w:t xml:space="preserve">«عن رجل صرورة مات</w:t>
      </w:r>
      <w:r>
        <w:rPr>
          <w:rStyle w:val="FootnoteReference"/>
        </w:rPr>
        <w:footnoteReference w:id="217"/>
      </w:r>
      <w:r>
        <w:rPr>
          <w:rFonts w:ascii="Amiri" w:hAnsi="Amiri" w:eastAsia="Amiri" w:cs="Amiri"/>
          <w:lang w:bidi="ar-SA"/>
          <w:color w:val="111111"/>
          <w:sz w:val="28"/>
          <w:szCs w:val="28"/>
          <w:rtl/>
        </w:rPr>
        <w:t xml:space="preserve">ولم يحج حجة الاسلام وله مال قال:يحج عنه صرورة لا مال له»(6)</w:t>
      </w:r>
    </w:p>
    <w:p>
      <w:pPr>
        <w:pStyle w:val="BookText"/>
      </w:pPr>
      <w:r>
        <w:rPr>
          <w:rFonts w:ascii="Amiri" w:hAnsi="Amiri" w:eastAsia="Amiri" w:cs="Amiri"/>
          <w:lang w:bidi="ar-SA"/>
          <w:color w:val="111111"/>
          <w:sz w:val="28"/>
          <w:szCs w:val="28"/>
          <w:rtl/>
        </w:rPr>
        <w:t xml:space="preserve">التهذيب ج5ص411ب26ح74.</w:t>
      </w:r>
    </w:p>
    <w:p>
      <w:pPr>
        <w:pStyle w:val="BookText"/>
      </w:pPr>
      <w:r>
        <w:rPr>
          <w:rFonts w:ascii="IRNazanin" w:hAnsi="IRNazanin" w:eastAsia="IRNazanin" w:cs="IRNazanin"/>
          <w:lang w:bidi="fa-IR"/>
          <w:color w:val="111111"/>
          <w:sz w:val="28"/>
          <w:szCs w:val="28"/>
          <w:rtl/>
        </w:rPr>
        <w:t xml:space="preserve">الاستبصار ج2ص320ب219ح2.</w:t>
      </w:r>
    </w:p>
    <w:p>
      <w:pPr>
        <w:pStyle w:val="BookText"/>
      </w:pPr>
      <w:r>
        <w:rPr>
          <w:rFonts w:ascii="Amiri" w:hAnsi="Amiri" w:eastAsia="Amiri" w:cs="Amiri"/>
          <w:lang w:bidi="ar-SA"/>
          <w:color w:val="111111"/>
          <w:sz w:val="28"/>
          <w:szCs w:val="28"/>
          <w:rtl/>
        </w:rPr>
        <w:t xml:space="preserve">الكافي ج4ص306ك15ب59ح3.</w:t>
      </w:r>
    </w:p>
    <w:p>
      <w:pPr>
        <w:pStyle w:val="BookText"/>
      </w:pPr>
      <w:r>
        <w:rPr>
          <w:rFonts w:ascii="IRNazanin" w:hAnsi="IRNazanin" w:eastAsia="IRNazanin" w:cs="IRNazanin"/>
          <w:lang w:bidi="fa-IR"/>
          <w:color w:val="111111"/>
          <w:sz w:val="28"/>
          <w:szCs w:val="28"/>
          <w:rtl/>
        </w:rPr>
        <w:t xml:space="preserve">(عن رجل مات فاوصی-)</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IRNazanin" w:hAnsi="IRNazanin" w:eastAsia="IRNazanin" w:cs="IRNazanin"/>
          <w:lang w:bidi="fa-IR"/>
          <w:color w:val="111111"/>
          <w:sz w:val="28"/>
          <w:szCs w:val="28"/>
          <w:rtl/>
        </w:rPr>
        <w:t xml:space="preserve">(عن رجل مات و اوصی-)</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(عن رجل مسلم حال بينه وبين الحج-)</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(عن الرجل الصرورة يحج-)</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(عن الرجل يشترك-)يأتي تحت عنوان(عن الرجل يشرك الخ)</w:t>
      </w:r>
    </w:p>
    <w:p>
      <w:pPr>
        <w:pStyle w:val="BookText"/>
      </w:pPr>
      <w:r>
        <w:rPr>
          <w:rFonts w:ascii="Amiri" w:hAnsi="Amiri" w:eastAsia="Amiri" w:cs="Amiri"/>
          <w:lang w:bidi="ar-SA"/>
          <w:color w:val="111111"/>
          <w:sz w:val="28"/>
          <w:szCs w:val="28"/>
          <w:rtl/>
        </w:rPr>
        <w:t xml:space="preserve">«عن الرجل يشرك</w:t>
      </w:r>
      <w:r>
        <w:rPr>
          <w:rStyle w:val="FootnoteReference"/>
        </w:rPr>
        <w:footnoteReference w:id="218"/>
      </w:r>
      <w:r>
        <w:rPr>
          <w:rFonts w:ascii="Amiri" w:hAnsi="Amiri" w:eastAsia="Amiri" w:cs="Amiri"/>
          <w:lang w:bidi="ar-SA"/>
          <w:color w:val="111111"/>
          <w:sz w:val="28"/>
          <w:szCs w:val="28"/>
          <w:rtl/>
        </w:rPr>
        <w:t xml:space="preserve">في حجته الأربعة والخمسة من مواليه فقال:ان كانوا صرورة جميعاً فلهم أجر ولا يجزي عنهم الذي حج عنهم من حجة الاسلام،والحجة للذي حج»</w:t>
      </w:r>
    </w:p>
    <w:p>
      <w:pPr>
        <w:pStyle w:val="BookText"/>
      </w:pPr>
      <w:r>
        <w:rPr>
          <w:rFonts w:ascii="Amiri" w:hAnsi="Amiri" w:eastAsia="Amiri" w:cs="Amiri"/>
          <w:lang w:bidi="ar-SA"/>
          <w:color w:val="111111"/>
          <w:sz w:val="28"/>
          <w:szCs w:val="28"/>
          <w:rtl/>
        </w:rPr>
        <w:t xml:space="preserve">التهذيب ج5ص413ب26ح81.</w:t>
      </w:r>
    </w:p>
    <w:p>
      <w:pPr>
        <w:pStyle w:val="BookText"/>
      </w:pPr>
      <w:r>
        <w:rPr>
          <w:rFonts w:ascii="IRNazanin" w:hAnsi="IRNazanin" w:eastAsia="IRNazanin" w:cs="IRNazanin"/>
          <w:lang w:bidi="fa-IR"/>
          <w:color w:val="111111"/>
          <w:sz w:val="28"/>
          <w:szCs w:val="28"/>
          <w:rtl/>
        </w:rPr>
        <w:t xml:space="preserve">الاستبصار ج2ص222ب219ح9.</w:t>
      </w:r>
    </w:p>
    <w:p>
      <w:pPr>
        <w:pStyle w:val="BookText"/>
      </w:pPr>
      <w:r>
        <w:rPr>
          <w:rFonts w:ascii="Amiri" w:hAnsi="Amiri" w:eastAsia="Amiri" w:cs="Amiri"/>
          <w:lang w:bidi="ar-SA"/>
          <w:color w:val="111111"/>
          <w:sz w:val="28"/>
          <w:szCs w:val="28"/>
          <w:rtl/>
        </w:rPr>
        <w:t xml:space="preserve">(عن الصرورة ايحج عن مال الزكاة-)</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(عن الصرورة ايحج عن الميت-)</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(عن الصرورة يحج عن الزكاة-)</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(عن المطلقة تحج في عدتها-)</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(في رجل توفي وأوصى ان-)</w:t>
      </w:r>
    </w:p>
    <w:p>
      <w:pPr>
        <w:pStyle w:val="BookText"/>
      </w:pPr>
      <w:r>
        <w:rPr>
          <w:rFonts w:ascii="IRNazanin" w:hAnsi="IRNazanin" w:eastAsia="IRNazanin" w:cs="IRNazanin"/>
          <w:lang w:bidi="fa-IR"/>
          <w:color w:val="111111"/>
          <w:sz w:val="28"/>
          <w:szCs w:val="28"/>
          <w:rtl/>
        </w:rPr>
        <w:t xml:space="preserve">انظر الحج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رجل صرورة مات ولم يحج-)</w:t>
      </w:r>
    </w:p>
    <w:p>
      <w:pPr>
        <w:pStyle w:val="BookText"/>
      </w:pPr>
      <w:r>
        <w:rPr>
          <w:rFonts w:ascii="Amiri" w:hAnsi="Amiri" w:eastAsia="Amiri" w:cs="Amiri"/>
          <w:lang w:bidi="ar-SA"/>
          <w:color w:val="111111"/>
          <w:sz w:val="28"/>
          <w:szCs w:val="28"/>
          <w:rtl/>
        </w:rPr>
        <w:t xml:space="preserve">تقدم تحت عنوان(عن رجل صرورة الخ)</w:t>
      </w:r>
    </w:p>
    <w:p>
      <w:pPr>
        <w:pStyle w:val="BookText"/>
      </w:pPr>
      <w:r>
        <w:rPr>
          <w:rFonts w:ascii="Amiri" w:hAnsi="Amiri" w:eastAsia="Amiri" w:cs="Amiri"/>
          <w:lang w:bidi="ar-SA"/>
          <w:color w:val="111111"/>
          <w:sz w:val="28"/>
          <w:szCs w:val="28"/>
          <w:rtl/>
        </w:rPr>
        <w:t xml:space="preserve">(في رجل مات و أوصى-)</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(في المرأة تحج عن الرجل الصرورة-)</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IRNazanin" w:hAnsi="IRNazanin" w:eastAsia="IRNazanin" w:cs="IRNazanin"/>
          <w:lang w:bidi="fa-IR"/>
          <w:color w:val="111111"/>
          <w:sz w:val="28"/>
          <w:szCs w:val="28"/>
          <w:rtl/>
        </w:rPr>
        <w:t xml:space="preserve">(کنت مجاوراً-الى أن قال-ان كنت صرورة-)</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(لا بأس أن يحج الصرورة-)</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«لابد للصرورة أن يدخل البيت قبل أن يرجع فاذا دخلته فادخله بسكينة ووقار ثم ائت كل زاوية من زواياه ثم قل:اللهم انك قلت:ومن دخله كان آمنا فآمني من عذاب يوم القيامة وصل بين العمودين اللذين يليان</w:t>
      </w:r>
      <w:r>
        <w:rPr>
          <w:rStyle w:val="FootnoteReference"/>
        </w:rPr>
        <w:footnoteReference w:id="219"/>
      </w:r>
      <w:r>
        <w:rPr>
          <w:rFonts w:ascii="IRNazanin" w:hAnsi="IRNazanin" w:eastAsia="IRNazanin" w:cs="IRNazanin"/>
          <w:lang w:bidi="fa-IR"/>
          <w:color w:val="111111"/>
          <w:sz w:val="28"/>
          <w:szCs w:val="28"/>
          <w:rtl/>
        </w:rPr>
        <w:t xml:space="preserve">على الرخامة الحمراء،وان کثر الناس فاستقبل كل زاوية في مقامك حيث صليت و ادع الله واسأله»(6)</w:t>
      </w:r>
    </w:p>
    <w:p>
      <w:pPr>
        <w:pStyle w:val="BookText"/>
      </w:pPr>
      <w:r>
        <w:rPr>
          <w:rFonts w:ascii="Amiri" w:hAnsi="Amiri" w:eastAsia="Amiri" w:cs="Amiri"/>
          <w:lang w:bidi="ar-SA"/>
          <w:color w:val="111111"/>
          <w:sz w:val="28"/>
          <w:szCs w:val="28"/>
          <w:rtl/>
        </w:rPr>
        <w:t xml:space="preserve">الكافي ج4ص529ك15ب202ح6.</w:t>
      </w:r>
    </w:p>
    <w:p>
      <w:pPr>
        <w:pStyle w:val="BookText"/>
      </w:pPr>
      <w:r>
        <w:rPr>
          <w:rFonts w:ascii="Amiri" w:hAnsi="Amiri" w:eastAsia="Amiri" w:cs="Amiri"/>
          <w:lang w:bidi="ar-SA"/>
          <w:color w:val="111111"/>
          <w:sz w:val="28"/>
          <w:szCs w:val="28"/>
          <w:rtl/>
        </w:rPr>
        <w:t xml:space="preserve">التهذيب ج5ص277ب21ح5.</w:t>
      </w:r>
    </w:p>
    <w:p>
      <w:pPr>
        <w:pStyle w:val="BookText"/>
      </w:pPr>
      <w:r>
        <w:rPr>
          <w:rFonts w:ascii="Amiri" w:hAnsi="Amiri" w:eastAsia="Amiri" w:cs="Amiri"/>
          <w:lang w:bidi="ar-SA"/>
          <w:color w:val="111111"/>
          <w:sz w:val="28"/>
          <w:szCs w:val="28"/>
          <w:rtl/>
        </w:rPr>
        <w:t xml:space="preserve">(لا تحج المرأة الصرورة عن الرجل الصرورة-)</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(لا يجوز للصرورة أن يقصر-)تقدم في الحلق تحت عنوان(أن من حلق الخ)</w:t>
      </w:r>
    </w:p>
    <w:p>
      <w:pPr>
        <w:pStyle w:val="BookText"/>
      </w:pPr>
      <w:r>
        <w:rPr>
          <w:rFonts w:ascii="Amiri" w:hAnsi="Amiri" w:eastAsia="Amiri" w:cs="Amiri"/>
          <w:lang w:bidi="ar-SA"/>
          <w:color w:val="111111"/>
          <w:sz w:val="28"/>
          <w:szCs w:val="28"/>
          <w:rtl/>
        </w:rPr>
        <w:t xml:space="preserve">(ليس للصرورة أن يقصّر-)</w:t>
      </w:r>
    </w:p>
    <w:p>
      <w:pPr>
        <w:pStyle w:val="BookText"/>
      </w:pPr>
      <w:r>
        <w:rPr>
          <w:rFonts w:ascii="IRNazanin" w:hAnsi="IRNazanin" w:eastAsia="IRNazanin" w:cs="IRNazanin"/>
          <w:lang w:bidi="fa-IR"/>
          <w:color w:val="111111"/>
          <w:sz w:val="28"/>
          <w:szCs w:val="28"/>
          <w:rtl/>
        </w:rPr>
        <w:t xml:space="preserve">انظر الحلق</w:t>
      </w:r>
    </w:p>
    <w:p>
      <w:pPr>
        <w:pStyle w:val="BookText"/>
      </w:pPr>
      <w:r>
        <w:rPr>
          <w:rFonts w:ascii="IRNazanin" w:hAnsi="IRNazanin" w:eastAsia="IRNazanin" w:cs="IRNazanin"/>
          <w:lang w:bidi="fa-IR"/>
          <w:color w:val="111111"/>
          <w:sz w:val="28"/>
          <w:szCs w:val="28"/>
          <w:rtl/>
        </w:rPr>
        <w:t xml:space="preserve">(من حج عن انسان-)</w:t>
      </w:r>
    </w:p>
    <w:p>
      <w:pPr>
        <w:pStyle w:val="BookText"/>
      </w:pPr>
      <w:r>
        <w:rPr>
          <w:rFonts w:ascii="Amiri" w:hAnsi="Amiri" w:eastAsia="Amiri" w:cs="Amiri"/>
          <w:lang w:bidi="ar-SA"/>
          <w:color w:val="111111"/>
          <w:sz w:val="28"/>
          <w:szCs w:val="28"/>
          <w:rtl/>
        </w:rPr>
        <w:t xml:space="preserve">انظر النيابة</w:t>
      </w:r>
    </w:p>
    <w:p>
      <w:pPr>
        <w:pStyle w:val="BookText"/>
      </w:pPr>
      <w:r>
        <w:rPr>
          <w:rFonts w:ascii="IRNazanin" w:hAnsi="IRNazanin" w:eastAsia="IRNazanin" w:cs="IRNazanin"/>
          <w:lang w:bidi="fa-IR"/>
          <w:color w:val="111111"/>
          <w:sz w:val="28"/>
          <w:szCs w:val="28"/>
          <w:rtl/>
        </w:rPr>
        <w:t xml:space="preserve">(كيف صار للصرورة يستحب له دخول الكعبة-)تقدم في الحج تحت عنوان(کم حج رسول الخ)</w:t>
      </w:r>
    </w:p>
    <w:p>
      <w:pPr>
        <w:pStyle w:val="BookText"/>
      </w:pPr>
      <w:r>
        <w:rPr>
          <w:rFonts w:ascii="Amiri" w:hAnsi="Amiri" w:eastAsia="Amiri" w:cs="Amiri"/>
          <w:lang w:bidi="ar-SA"/>
          <w:color w:val="111111"/>
          <w:sz w:val="28"/>
          <w:szCs w:val="28"/>
          <w:rtl/>
        </w:rPr>
        <w:t xml:space="preserve">«ويستحب للصرورة أن يطأ المشعر برجله أو براحلته</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الفقيه ج2ص326ب213ذیل ح5.</w:t>
      </w:r>
    </w:p>
    <w:p>
      <w:pPr>
        <w:pStyle w:val="BookText"/>
      </w:pPr>
      <w:r>
        <w:rPr>
          <w:rFonts w:ascii="Amiri" w:hAnsi="Amiri" w:eastAsia="Amiri" w:cs="Amiri"/>
          <w:lang w:bidi="ar-SA"/>
          <w:color w:val="111111"/>
          <w:sz w:val="28"/>
          <w:szCs w:val="28"/>
          <w:rtl/>
        </w:rPr>
        <w:t xml:space="preserve">(ويستحب للصرورة أن يقف على المشعر الحرام ويطأه برجله-)يأتي في المزدلفة تحت عنوان(لا تصل المغرب حتى الخ)</w:t>
      </w:r>
    </w:p>
    <w:p>
      <w:pPr>
        <w:pStyle w:val="BookText"/>
      </w:pPr>
      <w:r>
        <w:rPr>
          <w:rFonts w:ascii="Amiri" w:hAnsi="Amiri" w:eastAsia="Amiri" w:cs="Amiri"/>
          <w:lang w:bidi="ar-SA"/>
          <w:color w:val="111111"/>
          <w:sz w:val="28"/>
          <w:szCs w:val="28"/>
          <w:rtl/>
        </w:rPr>
        <w:t xml:space="preserve">«ويستحب للصرورة أن يطأ المشعر برجله أو يطأه ببعيره،ويستحب للصرورة ان يدخل البيت»(6)</w:t>
      </w:r>
    </w:p>
    <w:p>
      <w:pPr>
        <w:pStyle w:val="BookText"/>
      </w:pPr>
      <w:r>
        <w:rPr>
          <w:rFonts w:ascii="IRNazanin" w:hAnsi="IRNazanin" w:eastAsia="IRNazanin" w:cs="IRNazanin"/>
          <w:lang w:bidi="fa-IR"/>
          <w:color w:val="111111"/>
          <w:sz w:val="28"/>
          <w:szCs w:val="28"/>
          <w:rtl/>
        </w:rPr>
        <w:t xml:space="preserve">الفقيه ج2ص281ب180ذیل ح6.</w:t>
      </w:r>
    </w:p>
    <w:p>
      <w:pPr>
        <w:pStyle w:val="BookText"/>
      </w:pPr>
      <w:r>
        <w:rPr>
          <w:rFonts w:ascii="Amiri" w:hAnsi="Amiri" w:eastAsia="Amiri" w:cs="Amiri"/>
          <w:lang w:bidi="ar-SA"/>
          <w:color w:val="111111"/>
          <w:sz w:val="28"/>
          <w:szCs w:val="28"/>
          <w:rtl/>
        </w:rPr>
        <w:t xml:space="preserve">(يحج الرجل الصرورة-)</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«يستحب للصرورة أن يطأ المشعر الحرام وان يدخل البيت»(6)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49" w:name="pg14673_162724"/>
    <w:bookmarkEnd w:id="49"/>
    <w:p>
      <w:pPr>
        <w:pStyle w:val="BookText"/>
      </w:pPr>
      <w:r>
        <w:rPr>
          <w:rFonts w:ascii="Amiri" w:hAnsi="Amiri" w:eastAsia="Amiri" w:cs="Amiri"/>
          <w:lang w:bidi="ar-SA"/>
          <w:color w:val="111111"/>
          <w:sz w:val="28"/>
          <w:szCs w:val="28"/>
          <w:rtl/>
        </w:rPr>
        <w:t xml:space="preserve">الكافي ج4ص469ك15ب167ح3.</w:t>
      </w:r>
    </w:p>
    <w:p>
      <w:pPr>
        <w:pStyle w:val="BookText"/>
      </w:pPr>
      <w:r>
        <w:rPr>
          <w:rFonts w:ascii="Amiri" w:hAnsi="Amiri" w:eastAsia="Amiri" w:cs="Amiri"/>
          <w:lang w:bidi="ar-SA"/>
          <w:color w:val="111111"/>
          <w:sz w:val="28"/>
          <w:szCs w:val="28"/>
          <w:rtl/>
        </w:rPr>
        <w:t xml:space="preserve">التهذيب ج5ص191ب15ح13.</w:t>
      </w:r>
    </w:p>
    <w:p>
      <w:pPr>
        <w:pStyle w:val="BookText"/>
      </w:pPr>
      <w:r>
        <w:rPr>
          <w:rFonts w:ascii="IRNazanin" w:hAnsi="IRNazanin" w:eastAsia="IRNazanin" w:cs="IRNazanin"/>
          <w:lang w:bidi="fa-IR"/>
          <w:color w:val="111111"/>
          <w:sz w:val="28"/>
          <w:szCs w:val="28"/>
          <w:rtl/>
        </w:rPr>
        <w:t xml:space="preserve">الفقيه ج2ص281ب180ذیل ح6بتفاوت.</w:t>
      </w:r>
    </w:p>
    <w:p>
      <w:pPr>
        <w:pStyle w:val="BookText"/>
      </w:pPr>
      <w:r>
        <w:rPr>
          <w:rFonts w:ascii="Amiri" w:hAnsi="Amiri" w:eastAsia="Amiri" w:cs="Amiri"/>
          <w:lang w:bidi="ar-SA"/>
          <w:color w:val="111111"/>
          <w:sz w:val="28"/>
          <w:szCs w:val="28"/>
          <w:rtl/>
        </w:rPr>
        <w:t xml:space="preserve">(ينبغي للصرورة أن يحلق-)</w:t>
      </w:r>
    </w:p>
    <w:p>
      <w:pPr>
        <w:pStyle w:val="BookText"/>
      </w:pPr>
      <w:r>
        <w:rPr>
          <w:rFonts w:ascii="IRNazanin" w:hAnsi="IRNazanin" w:eastAsia="IRNazanin" w:cs="IRNazanin"/>
          <w:lang w:bidi="fa-IR"/>
          <w:color w:val="111111"/>
          <w:sz w:val="28"/>
          <w:szCs w:val="28"/>
          <w:rtl/>
        </w:rPr>
        <w:t xml:space="preserve">انظر الحلق</w:t>
      </w:r>
    </w:p>
    <w:p>
      <w:pPr>
        <w:pStyle w:val="Heading3"/>
      </w:pPr>
      <w:bookmarkStart w:id="242" w:name="_Toc176"/>
      <w:r>
        <w:t>«الصرة»</w:t>
      </w:r>
      <w:bookmarkEnd w:id="242"/>
    </w:p>
    <w:p>
      <w:pPr>
        <w:pStyle w:val="BookText"/>
      </w:pPr>
      <w:r>
        <w:rPr>
          <w:rFonts w:ascii="Amiri" w:hAnsi="Amiri" w:eastAsia="Amiri" w:cs="Amiri"/>
          <w:lang w:bidi="ar-SA"/>
          <w:color w:val="111111"/>
          <w:sz w:val="28"/>
          <w:szCs w:val="28"/>
          <w:rtl/>
        </w:rPr>
        <w:t xml:space="preserve">«الصرة»</w:t>
      </w:r>
      <w:r>
        <w:rPr>
          <w:rStyle w:val="FootnoteReference"/>
        </w:rPr>
        <w:footnoteReference w:id="221"/>
      </w:r>
    </w:p>
    <w:p>
      <w:pPr>
        <w:pStyle w:val="BookText"/>
      </w:pPr>
      <w:r>
        <w:rPr>
          <w:rFonts w:ascii="Amiri" w:hAnsi="Amiri" w:eastAsia="Amiri" w:cs="Amiri"/>
          <w:lang w:bidi="ar-SA"/>
          <w:color w:val="111111"/>
          <w:sz w:val="28"/>
          <w:szCs w:val="28"/>
          <w:rtl/>
        </w:rPr>
        <w:t xml:space="preserve">(أن رجلا-الى أن قال-والصرة تجمع بهذا كله-)</w:t>
      </w:r>
    </w:p>
    <w:p>
      <w:pPr>
        <w:pStyle w:val="BookText"/>
      </w:pPr>
      <w:r>
        <w:rPr>
          <w:rFonts w:ascii="IRNazanin" w:hAnsi="IRNazanin" w:eastAsia="IRNazanin" w:cs="IRNazanin"/>
          <w:lang w:bidi="fa-IR"/>
          <w:color w:val="111111"/>
          <w:sz w:val="28"/>
          <w:szCs w:val="28"/>
          <w:rtl/>
        </w:rPr>
        <w:t xml:space="preserve">انظر العقار</w:t>
      </w:r>
    </w:p>
    <w:p>
      <w:pPr>
        <w:pStyle w:val="BookText"/>
      </w:pPr>
      <w:r>
        <w:rPr>
          <w:rFonts w:ascii="Amiri" w:hAnsi="Amiri" w:eastAsia="Amiri" w:cs="Amiri"/>
          <w:lang w:bidi="ar-SA"/>
          <w:color w:val="111111"/>
          <w:sz w:val="28"/>
          <w:szCs w:val="28"/>
          <w:rtl/>
        </w:rPr>
        <w:t xml:space="preserve">(جعلت الربيثا يابساً في صرّة-)</w:t>
      </w:r>
    </w:p>
    <w:p>
      <w:pPr>
        <w:pStyle w:val="BookText"/>
      </w:pPr>
      <w:r>
        <w:rPr>
          <w:rFonts w:ascii="Amiri" w:hAnsi="Amiri" w:eastAsia="Amiri" w:cs="Amiri"/>
          <w:lang w:bidi="ar-SA"/>
          <w:color w:val="111111"/>
          <w:sz w:val="28"/>
          <w:szCs w:val="28"/>
          <w:rtl/>
        </w:rPr>
        <w:t xml:space="preserve">انظر الربيثا</w:t>
      </w:r>
    </w:p>
    <w:p>
      <w:pPr>
        <w:pStyle w:val="BookText"/>
      </w:pPr>
      <w:r>
        <w:rPr>
          <w:rFonts w:ascii="Amiri" w:hAnsi="Amiri" w:eastAsia="Amiri" w:cs="Amiri"/>
          <w:lang w:bidi="ar-SA"/>
          <w:color w:val="111111"/>
          <w:sz w:val="28"/>
          <w:szCs w:val="28"/>
          <w:rtl/>
        </w:rPr>
        <w:t xml:space="preserve">(جائني-الى أن قال-فتناول صرة فيها مائة دينار-)</w:t>
      </w:r>
    </w:p>
    <w:p>
      <w:pPr>
        <w:pStyle w:val="BookText"/>
      </w:pPr>
      <w:r>
        <w:rPr>
          <w:rFonts w:ascii="IRNazanin" w:hAnsi="IRNazanin" w:eastAsia="IRNazanin" w:cs="IRNazanin"/>
          <w:lang w:bidi="fa-IR"/>
          <w:color w:val="111111"/>
          <w:sz w:val="28"/>
          <w:szCs w:val="28"/>
          <w:rtl/>
        </w:rPr>
        <w:t xml:space="preserve">انظر موسی بن جعفر علیه السّلام</w:t>
      </w:r>
    </w:p>
    <w:p>
      <w:pPr>
        <w:pStyle w:val="BookText"/>
      </w:pPr>
      <w:r>
        <w:rPr>
          <w:rFonts w:ascii="IRNazanin" w:hAnsi="IRNazanin" w:eastAsia="IRNazanin" w:cs="IRNazanin"/>
          <w:lang w:bidi="fa-IR"/>
          <w:color w:val="111111"/>
          <w:sz w:val="28"/>
          <w:szCs w:val="28"/>
          <w:rtl/>
        </w:rPr>
        <w:t xml:space="preserve">(حملت اليّ ربیثا يابسة في صرة-)</w:t>
      </w:r>
    </w:p>
    <w:p>
      <w:pPr>
        <w:pStyle w:val="BookText"/>
      </w:pPr>
      <w:r>
        <w:rPr>
          <w:rFonts w:ascii="Amiri" w:hAnsi="Amiri" w:eastAsia="Amiri" w:cs="Amiri"/>
          <w:lang w:bidi="ar-SA"/>
          <w:color w:val="111111"/>
          <w:sz w:val="28"/>
          <w:szCs w:val="28"/>
          <w:rtl/>
        </w:rPr>
        <w:t xml:space="preserve">انظر الربيثا</w:t>
      </w:r>
    </w:p>
    <w:p>
      <w:pPr>
        <w:pStyle w:val="BookText"/>
      </w:pPr>
      <w:r>
        <w:rPr>
          <w:rFonts w:ascii="Amiri" w:hAnsi="Amiri" w:eastAsia="Amiri" w:cs="Amiri"/>
          <w:lang w:bidi="ar-SA"/>
          <w:color w:val="111111"/>
          <w:sz w:val="28"/>
          <w:szCs w:val="28"/>
          <w:rtl/>
        </w:rPr>
        <w:t xml:space="preserve">(حملت الربيثا في صرة-)</w:t>
      </w:r>
    </w:p>
    <w:p>
      <w:pPr>
        <w:pStyle w:val="BookText"/>
      </w:pPr>
      <w:r>
        <w:rPr>
          <w:rFonts w:ascii="Amiri" w:hAnsi="Amiri" w:eastAsia="Amiri" w:cs="Amiri"/>
          <w:lang w:bidi="ar-SA"/>
          <w:color w:val="111111"/>
          <w:sz w:val="28"/>
          <w:szCs w:val="28"/>
          <w:rtl/>
        </w:rPr>
        <w:t xml:space="preserve">انظر الربيثا</w:t>
      </w:r>
    </w:p>
    <w:p>
      <w:pPr>
        <w:pStyle w:val="BookText"/>
      </w:pPr>
      <w:r>
        <w:rPr>
          <w:rFonts w:ascii="Amiri" w:hAnsi="Amiri" w:eastAsia="Amiri" w:cs="Amiri"/>
          <w:lang w:bidi="ar-SA"/>
          <w:color w:val="111111"/>
          <w:sz w:val="28"/>
          <w:szCs w:val="28"/>
          <w:rtl/>
        </w:rPr>
        <w:t xml:space="preserve">(عن الخلق قال-الى ان قال-وصرة الصبي فيها مجمع العروق-)</w:t>
      </w:r>
    </w:p>
    <w:p>
      <w:pPr>
        <w:pStyle w:val="BookText"/>
      </w:pPr>
      <w:r>
        <w:rPr>
          <w:rFonts w:ascii="IRNazanin" w:hAnsi="IRNazanin" w:eastAsia="IRNazanin" w:cs="IRNazanin"/>
          <w:lang w:bidi="fa-IR"/>
          <w:color w:val="111111"/>
          <w:sz w:val="28"/>
          <w:szCs w:val="28"/>
          <w:rtl/>
        </w:rPr>
        <w:t xml:space="preserve">انظر الخلق</w:t>
      </w:r>
    </w:p>
    <w:p>
      <w:pPr>
        <w:pStyle w:val="BookText"/>
      </w:pPr>
      <w:r>
        <w:rPr>
          <w:rFonts w:ascii="IRNazanin" w:hAnsi="IRNazanin" w:eastAsia="IRNazanin" w:cs="IRNazanin"/>
          <w:lang w:bidi="fa-IR"/>
          <w:color w:val="111111"/>
          <w:sz w:val="28"/>
          <w:szCs w:val="28"/>
          <w:rtl/>
        </w:rPr>
        <w:t xml:space="preserve">(عن الخلق قال-الى ان قال-ویده على صرته-)</w:t>
      </w:r>
    </w:p>
    <w:p>
      <w:pPr>
        <w:pStyle w:val="BookText"/>
      </w:pPr>
      <w:r>
        <w:rPr>
          <w:rFonts w:ascii="IRNazanin" w:hAnsi="IRNazanin" w:eastAsia="IRNazanin" w:cs="IRNazanin"/>
          <w:lang w:bidi="fa-IR"/>
          <w:color w:val="111111"/>
          <w:sz w:val="28"/>
          <w:szCs w:val="28"/>
          <w:rtl/>
        </w:rPr>
        <w:t xml:space="preserve">انظر الخلق</w:t>
      </w:r>
    </w:p>
    <w:p>
      <w:pPr>
        <w:pStyle w:val="BookText"/>
      </w:pPr>
      <w:r>
        <w:rPr>
          <w:rFonts w:ascii="Amiri" w:hAnsi="Amiri" w:eastAsia="Amiri" w:cs="Amiri"/>
          <w:lang w:bidi="ar-SA"/>
          <w:color w:val="111111"/>
          <w:sz w:val="28"/>
          <w:szCs w:val="28"/>
          <w:rtl/>
        </w:rPr>
        <w:t xml:space="preserve">(عن رجل اشتري-الى ان قال-وجد في جوفها صرة-)</w:t>
      </w:r>
    </w:p>
    <w:p>
      <w:pPr>
        <w:pStyle w:val="BookText"/>
      </w:pPr>
      <w:r>
        <w:rPr>
          <w:rFonts w:ascii="Amiri" w:hAnsi="Amiri" w:eastAsia="Amiri" w:cs="Amiri"/>
          <w:lang w:bidi="ar-SA"/>
          <w:color w:val="111111"/>
          <w:sz w:val="28"/>
          <w:szCs w:val="28"/>
          <w:rtl/>
        </w:rPr>
        <w:t xml:space="preserve">انظر اللقطة</w:t>
      </w:r>
    </w:p>
    <w:p>
      <w:pPr>
        <w:pStyle w:val="Heading3"/>
      </w:pPr>
      <w:bookmarkStart w:id="243" w:name="_Toc177"/>
      <w:r>
        <w:t>«الصريخ»</w:t>
      </w:r>
      <w:bookmarkEnd w:id="243"/>
    </w:p>
    <w:p>
      <w:pPr>
        <w:pStyle w:val="BookText"/>
      </w:pPr>
      <w:r>
        <w:rPr>
          <w:rFonts w:ascii="Amiri" w:hAnsi="Amiri" w:eastAsia="Amiri" w:cs="Amiri"/>
          <w:lang w:bidi="ar-SA"/>
          <w:color w:val="111111"/>
          <w:sz w:val="28"/>
          <w:szCs w:val="28"/>
          <w:rtl/>
        </w:rPr>
        <w:t xml:space="preserve">(انا نأتي المساجد-الى ان قال-يا صريخ المكروبين-)</w:t>
      </w:r>
    </w:p>
    <w:p>
      <w:pPr>
        <w:pStyle w:val="BookText"/>
      </w:pPr>
      <w:r>
        <w:rPr>
          <w:rFonts w:ascii="IRNazanin" w:hAnsi="IRNazanin" w:eastAsia="IRNazanin" w:cs="IRNazanin"/>
          <w:lang w:bidi="fa-IR"/>
          <w:color w:val="111111"/>
          <w:sz w:val="28"/>
          <w:szCs w:val="28"/>
          <w:rtl/>
        </w:rPr>
        <w:t xml:space="preserve">انظر قبا</w:t>
      </w:r>
    </w:p>
    <w:p>
      <w:pPr>
        <w:pStyle w:val="BookText"/>
      </w:pPr>
      <w:r>
        <w:rPr>
          <w:rFonts w:ascii="Amiri" w:hAnsi="Amiri" w:eastAsia="Amiri" w:cs="Amiri"/>
          <w:lang w:bidi="ar-SA"/>
          <w:color w:val="111111"/>
          <w:sz w:val="28"/>
          <w:szCs w:val="28"/>
          <w:rtl/>
        </w:rPr>
        <w:t xml:space="preserve">(قام رسول الله-الى ان قال-يا صريخ المكروبين-)</w:t>
      </w:r>
    </w:p>
    <w:p>
      <w:pPr>
        <w:pStyle w:val="BookText"/>
      </w:pPr>
      <w:r>
        <w:rPr>
          <w:rFonts w:ascii="IRNazanin" w:hAnsi="IRNazanin" w:eastAsia="IRNazanin" w:cs="IRNazanin"/>
          <w:lang w:bidi="fa-IR"/>
          <w:color w:val="111111"/>
          <w:sz w:val="28"/>
          <w:szCs w:val="28"/>
          <w:rtl/>
        </w:rPr>
        <w:t xml:space="preserve">انظر الاحزاب</w:t>
      </w:r>
    </w:p>
    <w:p>
      <w:pPr>
        <w:pStyle w:val="BookText"/>
      </w:pPr>
      <w:r>
        <w:rPr>
          <w:rFonts w:ascii="IRNazanin" w:hAnsi="IRNazanin" w:eastAsia="IRNazanin" w:cs="IRNazanin"/>
          <w:lang w:bidi="fa-IR"/>
          <w:color w:val="111111"/>
          <w:sz w:val="28"/>
          <w:szCs w:val="28"/>
          <w:rtl/>
        </w:rPr>
        <w:t xml:space="preserve">(كان دعاء النبي صلّی الله علیه و آله ليلة الاحزاب یا صريخ المكروبين-)</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(لا تدع اتيان-الى أن قال-يا صريخ المكروبين-)</w:t>
      </w:r>
    </w:p>
    <w:p>
      <w:pPr>
        <w:pStyle w:val="BookText"/>
      </w:pPr>
      <w:r>
        <w:rPr>
          <w:rFonts w:ascii="IRNazanin" w:hAnsi="IRNazanin" w:eastAsia="IRNazanin" w:cs="IRNazanin"/>
          <w:lang w:bidi="fa-IR"/>
          <w:color w:val="111111"/>
          <w:sz w:val="28"/>
          <w:szCs w:val="28"/>
          <w:rtl/>
        </w:rPr>
        <w:t xml:space="preserve">انظر قبا</w:t>
      </w:r>
    </w:p>
    <w:p>
      <w:pPr>
        <w:pStyle w:val="Heading3"/>
      </w:pPr>
      <w:bookmarkStart w:id="244" w:name="_Toc178"/>
      <w:r>
        <w:t>«صریر»</w:t>
      </w:r>
      <w:bookmarkEnd w:id="244"/>
    </w:p>
    <w:p>
      <w:pPr>
        <w:pStyle w:val="BookText"/>
      </w:pPr>
      <w:r>
        <w:rPr>
          <w:rFonts w:ascii="Amiri" w:hAnsi="Amiri" w:eastAsia="Amiri" w:cs="Amiri"/>
          <w:lang w:bidi="ar-SA"/>
          <w:color w:val="111111"/>
          <w:sz w:val="28"/>
          <w:szCs w:val="28"/>
          <w:rtl/>
        </w:rPr>
        <w:t xml:space="preserve">(اقبلنا-الى ان قال-قد خرجت من بين جبلين لها صرير-)</w:t>
      </w:r>
    </w:p>
    <w:p>
      <w:pPr>
        <w:pStyle w:val="BookText"/>
      </w:pPr>
      <w:r>
        <w:rPr>
          <w:rFonts w:ascii="IRNazanin" w:hAnsi="IRNazanin" w:eastAsia="IRNazanin" w:cs="IRNazanin"/>
          <w:lang w:bidi="fa-IR"/>
          <w:color w:val="111111"/>
          <w:sz w:val="28"/>
          <w:szCs w:val="28"/>
          <w:rtl/>
        </w:rPr>
        <w:t xml:space="preserve">انظر رد الشمس</w:t>
      </w:r>
    </w:p>
    <w:p>
      <w:pPr>
        <w:pStyle w:val="BookText"/>
      </w:pPr>
      <w:r>
        <w:rPr>
          <w:rFonts w:ascii="Amiri" w:hAnsi="Amiri" w:eastAsia="Amiri" w:cs="Amiri"/>
          <w:lang w:bidi="ar-SA"/>
          <w:color w:val="111111"/>
          <w:sz w:val="28"/>
          <w:szCs w:val="28"/>
          <w:rtl/>
        </w:rPr>
        <w:t xml:space="preserve">(سمع نوح صرير السفينة-)</w:t>
      </w:r>
    </w:p>
    <w:p>
      <w:pPr>
        <w:pStyle w:val="BookText"/>
      </w:pPr>
      <w:r>
        <w:rPr>
          <w:rFonts w:ascii="IRNazanin" w:hAnsi="IRNazanin" w:eastAsia="IRNazanin" w:cs="IRNazanin"/>
          <w:lang w:bidi="fa-IR"/>
          <w:color w:val="111111"/>
          <w:sz w:val="28"/>
          <w:szCs w:val="28"/>
          <w:rtl/>
        </w:rPr>
        <w:t xml:space="preserve">انظر رجب</w:t>
      </w:r>
    </w:p>
    <w:p>
      <w:pPr>
        <w:pStyle w:val="Heading2"/>
      </w:pPr>
      <w:bookmarkStart w:id="245" w:name="_Toc179"/>
      <w:r>
        <w:t>«الصاد والعين»</w:t>
      </w:r>
      <w:bookmarkEnd w:id="245"/>
    </w:p>
    <w:p>
      <w:pPr>
        <w:pStyle w:val="Heading3"/>
      </w:pPr>
      <w:bookmarkStart w:id="246" w:name="_Toc180"/>
      <w:r>
        <w:t>«الصعاليك»</w:t>
      </w:r>
      <w:bookmarkEnd w:id="246"/>
    </w:p>
    <w:p>
      <w:pPr>
        <w:pStyle w:val="BookText"/>
      </w:pPr>
      <w:r>
        <w:rPr>
          <w:rFonts w:ascii="Amiri" w:hAnsi="Amiri" w:eastAsia="Amiri" w:cs="Amiri"/>
          <w:lang w:bidi="ar-SA"/>
          <w:color w:val="111111"/>
          <w:sz w:val="28"/>
          <w:szCs w:val="28"/>
          <w:rtl/>
        </w:rPr>
        <w:t xml:space="preserve">«الصعاليك»</w:t>
      </w:r>
      <w:r>
        <w:rPr>
          <w:rStyle w:val="FootnoteReference"/>
        </w:rPr>
        <w:footnoteReference w:id="222"/>
      </w:r>
    </w:p>
    <w:p>
      <w:pPr>
        <w:pStyle w:val="BookText"/>
      </w:pPr>
      <w:r>
        <w:rPr>
          <w:rFonts w:ascii="Amiri" w:hAnsi="Amiri" w:eastAsia="Amiri" w:cs="Amiri"/>
          <w:lang w:bidi="ar-SA"/>
          <w:color w:val="111111"/>
          <w:sz w:val="28"/>
          <w:szCs w:val="28"/>
          <w:rtl/>
        </w:rPr>
        <w:t xml:space="preserve">(دخلت على ابي الحسن-الى أن قال-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50" w:name="pg14673_162725"/>
    <w:bookmarkEnd w:id="50"/>
    <w:p>
      <w:pPr>
        <w:pStyle w:val="BookText"/>
      </w:pPr>
      <w:r>
        <w:rPr>
          <w:rFonts w:ascii="Amiri" w:hAnsi="Amiri" w:eastAsia="Amiri" w:cs="Amiri"/>
          <w:lang w:bidi="ar-SA"/>
          <w:color w:val="111111"/>
          <w:sz w:val="28"/>
          <w:szCs w:val="28"/>
          <w:rtl/>
        </w:rPr>
        <w:t xml:space="preserve">حتى انزلوك هذا الخان الأشنع خان الصعاليك-)</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(عن الصعاليك-)</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IRNazanin" w:hAnsi="IRNazanin" w:eastAsia="IRNazanin" w:cs="IRNazanin"/>
          <w:lang w:bidi="fa-IR"/>
          <w:color w:val="111111"/>
          <w:sz w:val="28"/>
          <w:szCs w:val="28"/>
          <w:rtl/>
        </w:rPr>
        <w:t xml:space="preserve">(وقد تجارینا ذكر الصعاليك-)</w:t>
      </w:r>
    </w:p>
    <w:p>
      <w:pPr>
        <w:pStyle w:val="BookText"/>
      </w:pPr>
      <w:r>
        <w:rPr>
          <w:rFonts w:ascii="IRNazanin" w:hAnsi="IRNazanin" w:eastAsia="IRNazanin" w:cs="IRNazanin"/>
          <w:lang w:bidi="fa-IR"/>
          <w:color w:val="111111"/>
          <w:sz w:val="28"/>
          <w:szCs w:val="28"/>
          <w:rtl/>
        </w:rPr>
        <w:t xml:space="preserve">انظر القتل</w:t>
      </w:r>
    </w:p>
    <w:p>
      <w:pPr>
        <w:pStyle w:val="Heading3"/>
      </w:pPr>
      <w:bookmarkStart w:id="247" w:name="_Toc181"/>
      <w:r>
        <w:t>«الصعب»</w:t>
      </w:r>
      <w:bookmarkEnd w:id="247"/>
    </w:p>
    <w:p>
      <w:pPr>
        <w:pStyle w:val="BookText"/>
      </w:pPr>
      <w:r>
        <w:rPr>
          <w:rFonts w:ascii="Amiri" w:hAnsi="Amiri" w:eastAsia="Amiri" w:cs="Amiri"/>
          <w:lang w:bidi="ar-SA"/>
          <w:color w:val="111111"/>
          <w:sz w:val="28"/>
          <w:szCs w:val="28"/>
          <w:rtl/>
        </w:rPr>
        <w:t xml:space="preserve">(ان حديث آل محمد صعب-)</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(ان حديثنا صعب-)</w:t>
      </w:r>
    </w:p>
    <w:p>
      <w:pPr>
        <w:pStyle w:val="BookText"/>
      </w:pPr>
      <w:r>
        <w:rPr>
          <w:rFonts w:ascii="Amiri" w:hAnsi="Amiri" w:eastAsia="Amiri" w:cs="Amiri"/>
          <w:lang w:bidi="ar-SA"/>
          <w:color w:val="111111"/>
          <w:sz w:val="28"/>
          <w:szCs w:val="28"/>
          <w:rtl/>
        </w:rPr>
        <w:t xml:space="preserve">انظر الحجة</w:t>
      </w:r>
    </w:p>
    <w:p>
      <w:pPr>
        <w:pStyle w:val="Heading3"/>
      </w:pPr>
      <w:bookmarkStart w:id="248" w:name="_Toc182"/>
      <w:r>
        <w:t>«الصعداء»</w:t>
      </w:r>
      <w:bookmarkEnd w:id="248"/>
    </w:p>
    <w:p>
      <w:pPr>
        <w:pStyle w:val="BookText"/>
      </w:pPr>
      <w:r>
        <w:rPr>
          <w:rFonts w:ascii="Amiri" w:hAnsi="Amiri" w:eastAsia="Amiri" w:cs="Amiri"/>
          <w:lang w:bidi="ar-SA"/>
          <w:color w:val="111111"/>
          <w:sz w:val="28"/>
          <w:szCs w:val="28"/>
          <w:rtl/>
        </w:rPr>
        <w:t xml:space="preserve">(أن المؤمنين-الى أن قال-فتنفس</w:t>
      </w:r>
    </w:p>
    <w:p>
      <w:pPr>
        <w:pStyle w:val="BookText"/>
      </w:pPr>
      <w:r>
        <w:rPr>
          <w:rFonts w:ascii="IRNazanin" w:hAnsi="IRNazanin" w:eastAsia="IRNazanin" w:cs="IRNazanin"/>
          <w:lang w:bidi="fa-IR"/>
          <w:color w:val="111111"/>
          <w:sz w:val="28"/>
          <w:szCs w:val="28"/>
          <w:rtl/>
        </w:rPr>
        <w:t xml:space="preserve">ابوعبدالله علیه السّلام الصعداء وبکی-)</w:t>
      </w:r>
    </w:p>
    <w:p>
      <w:pPr>
        <w:pStyle w:val="BookText"/>
      </w:pPr>
      <w:r>
        <w:rPr>
          <w:rFonts w:ascii="Amiri" w:hAnsi="Amiri" w:eastAsia="Amiri" w:cs="Amiri"/>
          <w:lang w:bidi="ar-SA"/>
          <w:color w:val="111111"/>
          <w:sz w:val="28"/>
          <w:szCs w:val="28"/>
          <w:rtl/>
        </w:rPr>
        <w:t xml:space="preserve">انظر المعانقة</w:t>
      </w:r>
    </w:p>
    <w:p>
      <w:pPr>
        <w:pStyle w:val="Heading3"/>
      </w:pPr>
      <w:bookmarkStart w:id="249" w:name="_Toc183"/>
      <w:r>
        <w:t>«الصعر»</w:t>
      </w:r>
      <w:bookmarkEnd w:id="249"/>
    </w:p>
    <w:p>
      <w:pPr>
        <w:pStyle w:val="BookText"/>
      </w:pPr>
      <w:r>
        <w:rPr>
          <w:rFonts w:ascii="IRNazanin" w:hAnsi="IRNazanin" w:eastAsia="IRNazanin" w:cs="IRNazanin"/>
          <w:lang w:bidi="fa-IR"/>
          <w:color w:val="111111"/>
          <w:sz w:val="28"/>
          <w:szCs w:val="28"/>
          <w:rtl/>
        </w:rPr>
        <w:t xml:space="preserve">«الصعر»</w:t>
      </w:r>
      <w:r>
        <w:rPr>
          <w:rStyle w:val="FootnoteReference"/>
        </w:rPr>
        <w:footnoteReference w:id="223"/>
      </w:r>
    </w:p>
    <w:p>
      <w:pPr>
        <w:pStyle w:val="BookText"/>
      </w:pPr>
      <w:r>
        <w:rPr>
          <w:rFonts w:ascii="Amiri" w:hAnsi="Amiri" w:eastAsia="Amiri" w:cs="Amiri"/>
          <w:lang w:bidi="ar-SA"/>
          <w:color w:val="111111"/>
          <w:sz w:val="28"/>
          <w:szCs w:val="28"/>
          <w:rtl/>
        </w:rPr>
        <w:t xml:space="preserve">(في الصعر الدية-)</w:t>
      </w:r>
    </w:p>
    <w:p>
      <w:pPr>
        <w:pStyle w:val="BookText"/>
      </w:pPr>
      <w:r>
        <w:rPr>
          <w:rFonts w:ascii="Amiri" w:hAnsi="Amiri" w:eastAsia="Amiri" w:cs="Amiri"/>
          <w:lang w:bidi="ar-SA"/>
          <w:color w:val="111111"/>
          <w:sz w:val="28"/>
          <w:szCs w:val="28"/>
          <w:rtl/>
        </w:rPr>
        <w:t xml:space="preserve">انظر الدية</w:t>
      </w:r>
    </w:p>
    <w:p>
      <w:pPr>
        <w:pStyle w:val="Heading3"/>
      </w:pPr>
      <w:bookmarkStart w:id="250" w:name="_Toc184"/>
      <w:r>
        <w:t>«صعصعة»</w:t>
      </w:r>
      <w:bookmarkEnd w:id="250"/>
    </w:p>
    <w:p>
      <w:pPr>
        <w:pStyle w:val="BookText"/>
      </w:pPr>
      <w:r>
        <w:rPr>
          <w:rFonts w:ascii="Amiri" w:hAnsi="Amiri" w:eastAsia="Amiri" w:cs="Amiri"/>
          <w:lang w:bidi="ar-SA"/>
          <w:color w:val="111111"/>
          <w:sz w:val="28"/>
          <w:szCs w:val="28"/>
          <w:rtl/>
        </w:rPr>
        <w:t xml:space="preserve">(دخلت على أبي جعفر-الى أن قال-مرحبا بك يابن عم صعصعة-)</w:t>
      </w:r>
    </w:p>
    <w:p>
      <w:pPr>
        <w:pStyle w:val="BookText"/>
      </w:pPr>
      <w:r>
        <w:rPr>
          <w:rFonts w:ascii="IRNazanin" w:hAnsi="IRNazanin" w:eastAsia="IRNazanin" w:cs="IRNazanin"/>
          <w:lang w:bidi="fa-IR"/>
          <w:color w:val="111111"/>
          <w:sz w:val="28"/>
          <w:szCs w:val="28"/>
          <w:rtl/>
        </w:rPr>
        <w:t xml:space="preserve">انظر المسح</w:t>
      </w:r>
    </w:p>
    <w:p>
      <w:pPr>
        <w:pStyle w:val="Heading3"/>
      </w:pPr>
      <w:bookmarkStart w:id="251" w:name="_Toc185"/>
      <w:r>
        <w:t>«الصعود»</w:t>
      </w:r>
      <w:bookmarkEnd w:id="251"/>
    </w:p>
    <w:p>
      <w:pPr>
        <w:pStyle w:val="BookText"/>
      </w:pPr>
      <w:r>
        <w:rPr>
          <w:rFonts w:ascii="Amiri" w:hAnsi="Amiri" w:eastAsia="Amiri" w:cs="Amiri"/>
          <w:lang w:bidi="ar-SA"/>
          <w:color w:val="111111"/>
          <w:sz w:val="28"/>
          <w:szCs w:val="28"/>
          <w:rtl/>
        </w:rPr>
        <w:t xml:space="preserve">(اذا صعد ملكا العبد-)</w:t>
      </w:r>
    </w:p>
    <w:p>
      <w:pPr>
        <w:pStyle w:val="BookText"/>
      </w:pPr>
      <w:r>
        <w:rPr>
          <w:rFonts w:ascii="IRNazanin" w:hAnsi="IRNazanin" w:eastAsia="IRNazanin" w:cs="IRNazanin"/>
          <w:lang w:bidi="fa-IR"/>
          <w:color w:val="111111"/>
          <w:sz w:val="28"/>
          <w:szCs w:val="28"/>
          <w:rtl/>
        </w:rPr>
        <w:t xml:space="preserve">انظر المرض</w:t>
      </w:r>
    </w:p>
    <w:p>
      <w:pPr>
        <w:pStyle w:val="BookText"/>
      </w:pPr>
      <w:r>
        <w:rPr>
          <w:rFonts w:ascii="Amiri" w:hAnsi="Amiri" w:eastAsia="Amiri" w:cs="Amiri"/>
          <w:lang w:bidi="ar-SA"/>
          <w:color w:val="111111"/>
          <w:sz w:val="28"/>
          <w:szCs w:val="28"/>
          <w:rtl/>
        </w:rPr>
        <w:t xml:space="preserve">(اليه يصعد الكلم الطيب-)</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(ان الملك ليصعد بعمل-)</w:t>
      </w:r>
    </w:p>
    <w:p>
      <w:pPr>
        <w:pStyle w:val="BookText"/>
      </w:pPr>
      <w:r>
        <w:rPr>
          <w:rFonts w:ascii="Amiri" w:hAnsi="Amiri" w:eastAsia="Amiri" w:cs="Amiri"/>
          <w:lang w:bidi="ar-SA"/>
          <w:color w:val="111111"/>
          <w:sz w:val="28"/>
          <w:szCs w:val="28"/>
          <w:rtl/>
        </w:rPr>
        <w:t xml:space="preserve">انظر الرياء</w:t>
      </w:r>
    </w:p>
    <w:p>
      <w:pPr>
        <w:pStyle w:val="BookText"/>
      </w:pPr>
      <w:r>
        <w:rPr>
          <w:rFonts w:ascii="Amiri" w:hAnsi="Amiri" w:eastAsia="Amiri" w:cs="Amiri"/>
          <w:lang w:bidi="ar-SA"/>
          <w:color w:val="111111"/>
          <w:sz w:val="28"/>
          <w:szCs w:val="28"/>
          <w:rtl/>
        </w:rPr>
        <w:t xml:space="preserve">(رأيت أبا الحسن عليه السّلام صعد المروة-)</w:t>
      </w:r>
    </w:p>
    <w:p>
      <w:pPr>
        <w:pStyle w:val="BookText"/>
      </w:pPr>
      <w:r>
        <w:rPr>
          <w:rFonts w:ascii="Amiri" w:hAnsi="Amiri" w:eastAsia="Amiri" w:cs="Amiri"/>
          <w:lang w:bidi="ar-SA"/>
          <w:color w:val="111111"/>
          <w:sz w:val="28"/>
          <w:szCs w:val="28"/>
          <w:rtl/>
        </w:rPr>
        <w:t xml:space="preserve">انظر المروة</w:t>
      </w:r>
    </w:p>
    <w:p>
      <w:pPr>
        <w:pStyle w:val="BookText"/>
      </w:pPr>
      <w:r>
        <w:rPr>
          <w:rFonts w:ascii="Amiri" w:hAnsi="Amiri" w:eastAsia="Amiri" w:cs="Amiri"/>
          <w:lang w:bidi="ar-SA"/>
          <w:color w:val="111111"/>
          <w:sz w:val="28"/>
          <w:szCs w:val="28"/>
          <w:rtl/>
        </w:rPr>
        <w:t xml:space="preserve">(صعد أمير المؤمنين عليه السّلام بالكوفة-)</w:t>
      </w:r>
    </w:p>
    <w:p>
      <w:pPr>
        <w:pStyle w:val="BookText"/>
      </w:pPr>
      <w:r>
        <w:rPr>
          <w:rFonts w:ascii="IRNazanin" w:hAnsi="IRNazanin" w:eastAsia="IRNazanin" w:cs="IRNazanin"/>
          <w:lang w:bidi="fa-IR"/>
          <w:color w:val="111111"/>
          <w:sz w:val="28"/>
          <w:szCs w:val="28"/>
          <w:rtl/>
        </w:rPr>
        <w:t xml:space="preserve">انظر الذنب</w:t>
      </w:r>
    </w:p>
    <w:p>
      <w:pPr>
        <w:pStyle w:val="BookText"/>
      </w:pPr>
      <w:r>
        <w:rPr>
          <w:rFonts w:ascii="IRNazanin" w:hAnsi="IRNazanin" w:eastAsia="IRNazanin" w:cs="IRNazanin"/>
          <w:lang w:bidi="fa-IR"/>
          <w:color w:val="111111"/>
          <w:sz w:val="28"/>
          <w:szCs w:val="28"/>
          <w:rtl/>
        </w:rPr>
        <w:t xml:space="preserve">(صعد رسول الله صلّی الله علیه و آله المنبر ذات يوم-)</w:t>
      </w:r>
    </w:p>
    <w:p>
      <w:pPr>
        <w:pStyle w:val="BookText"/>
      </w:pPr>
      <w:r>
        <w:rPr>
          <w:rFonts w:ascii="IRNazanin" w:hAnsi="IRNazanin" w:eastAsia="IRNazanin" w:cs="IRNazanin"/>
          <w:lang w:bidi="fa-IR"/>
          <w:color w:val="111111"/>
          <w:sz w:val="28"/>
          <w:szCs w:val="28"/>
          <w:rtl/>
        </w:rPr>
        <w:t xml:space="preserve">انظر الانظار</w:t>
      </w:r>
    </w:p>
    <w:p>
      <w:pPr>
        <w:pStyle w:val="BookText"/>
      </w:pPr>
      <w:r>
        <w:rPr>
          <w:rFonts w:ascii="IRNazanin" w:hAnsi="IRNazanin" w:eastAsia="IRNazanin" w:cs="IRNazanin"/>
          <w:lang w:bidi="fa-IR"/>
          <w:color w:val="111111"/>
          <w:sz w:val="28"/>
          <w:szCs w:val="28"/>
          <w:rtl/>
        </w:rPr>
        <w:t xml:space="preserve">(صعد رسول الله صلّی الله علیه و آله المنبر يوم فتح</w:t>
      </w:r>
    </w:p>
    <w:p>
      <w:pPr>
        <w:pStyle w:val="BookText"/>
      </w:pPr>
      <w:r>
        <w:rPr>
          <w:rFonts w:ascii="Amiri" w:hAnsi="Amiri" w:eastAsia="Amiri" w:cs="Amiri"/>
          <w:lang w:bidi="ar-SA"/>
          <w:color w:val="111111"/>
          <w:sz w:val="28"/>
          <w:szCs w:val="28"/>
          <w:rtl/>
        </w:rPr>
        <w:t xml:space="preserve">مكة-)</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(صعدت مرة جبل-)</w:t>
      </w:r>
    </w:p>
    <w:p>
      <w:pPr>
        <w:pStyle w:val="BookText"/>
      </w:pPr>
      <w:r>
        <w:rPr>
          <w:rFonts w:ascii="IRNazanin" w:hAnsi="IRNazanin" w:eastAsia="IRNazanin" w:cs="IRNazanin"/>
          <w:lang w:bidi="fa-IR"/>
          <w:color w:val="111111"/>
          <w:sz w:val="28"/>
          <w:szCs w:val="28"/>
          <w:rtl/>
        </w:rPr>
        <w:t xml:space="preserve">انظر المغرب</w:t>
      </w:r>
    </w:p>
    <w:p>
      <w:pPr>
        <w:pStyle w:val="BookText"/>
      </w:pPr>
      <w:r>
        <w:rPr>
          <w:rFonts w:ascii="IRNazanin" w:hAnsi="IRNazanin" w:eastAsia="IRNazanin" w:cs="IRNazanin"/>
          <w:lang w:bidi="fa-IR"/>
          <w:color w:val="111111"/>
          <w:sz w:val="28"/>
          <w:szCs w:val="28"/>
          <w:rtl/>
        </w:rPr>
        <w:t xml:space="preserve">(عن الصعود لنشرف على قبر النبي صلّی الله علیه و آله-)تقدم في الحجة تحت عنوان(كنت بالمدينة الخ).</w:t>
      </w:r>
    </w:p>
    <w:p>
      <w:pPr>
        <w:pStyle w:val="BookText"/>
      </w:pPr>
      <w:r>
        <w:rPr>
          <w:rFonts w:ascii="IRNazanin" w:hAnsi="IRNazanin" w:eastAsia="IRNazanin" w:cs="IRNazanin"/>
          <w:lang w:bidi="fa-IR"/>
          <w:color w:val="111111"/>
          <w:sz w:val="28"/>
          <w:szCs w:val="28"/>
          <w:rtl/>
        </w:rPr>
        <w:t xml:space="preserve">(كان امیر المؤمنين علیه السّلام اذا صعد-)</w:t>
      </w:r>
    </w:p>
    <w:p>
      <w:pPr>
        <w:pStyle w:val="BookText"/>
      </w:pPr>
      <w:r>
        <w:rPr>
          <w:rFonts w:ascii="IRNazanin" w:hAnsi="IRNazanin" w:eastAsia="IRNazanin" w:cs="IRNazanin"/>
          <w:lang w:bidi="fa-IR"/>
          <w:color w:val="111111"/>
          <w:sz w:val="28"/>
          <w:szCs w:val="28"/>
          <w:rtl/>
        </w:rPr>
        <w:t xml:space="preserve">انظر الصفا</w:t>
      </w:r>
    </w:p>
    <w:p>
      <w:pPr>
        <w:pStyle w:val="BookText"/>
      </w:pPr>
      <w:r>
        <w:rPr>
          <w:rFonts w:ascii="IRNazanin" w:hAnsi="IRNazanin" w:eastAsia="IRNazanin" w:cs="IRNazanin"/>
          <w:lang w:bidi="fa-IR"/>
          <w:color w:val="111111"/>
          <w:sz w:val="28"/>
          <w:szCs w:val="28"/>
          <w:rtl/>
        </w:rPr>
        <w:t xml:space="preserve">(لما ولّي علي علیه السّلام صعد المنبر-)</w:t>
      </w:r>
    </w:p>
    <w:p>
      <w:pPr>
        <w:pStyle w:val="BookText"/>
      </w:pPr>
      <w:r>
        <w:rPr>
          <w:rFonts w:ascii="Amiri" w:hAnsi="Amiri" w:eastAsia="Amiri" w:cs="Amiri"/>
          <w:lang w:bidi="ar-SA"/>
          <w:color w:val="111111"/>
          <w:sz w:val="28"/>
          <w:szCs w:val="28"/>
          <w:rtl/>
        </w:rPr>
        <w:t xml:space="preserve">انظر علي بن ابي طالب</w:t>
      </w:r>
    </w:p>
    <w:p>
      <w:pPr>
        <w:pStyle w:val="BookText"/>
      </w:pPr>
      <w:r>
        <w:rPr>
          <w:rFonts w:ascii="Amiri" w:hAnsi="Amiri" w:eastAsia="Amiri" w:cs="Amiri"/>
          <w:lang w:bidi="ar-SA"/>
          <w:color w:val="111111"/>
          <w:sz w:val="28"/>
          <w:szCs w:val="28"/>
          <w:rtl/>
        </w:rPr>
        <w:t xml:space="preserve">(من السنة أذا صعد الامام-)</w:t>
      </w:r>
    </w:p>
    <w:p>
      <w:pPr>
        <w:pStyle w:val="BookText"/>
      </w:pPr>
      <w:r>
        <w:rPr>
          <w:rFonts w:ascii="Amiri" w:hAnsi="Amiri" w:eastAsia="Amiri" w:cs="Amiri"/>
          <w:lang w:bidi="ar-SA"/>
          <w:color w:val="111111"/>
          <w:sz w:val="28"/>
          <w:szCs w:val="28"/>
          <w:rtl/>
        </w:rPr>
        <w:t xml:space="preserve">انظر الجمعة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51" w:name="pg14673_162726"/>
    <w:bookmarkEnd w:id="51"/>
    <w:p>
      <w:pPr>
        <w:pStyle w:val="Heading3"/>
      </w:pPr>
      <w:bookmarkStart w:id="252" w:name="_Toc186"/>
      <w:r>
        <w:t>«الصعوة»</w:t>
      </w:r>
      <w:bookmarkEnd w:id="252"/>
    </w:p>
    <w:p>
      <w:pPr>
        <w:pStyle w:val="BookText"/>
      </w:pPr>
      <w:r>
        <w:rPr>
          <w:rFonts w:ascii="Amiri" w:hAnsi="Amiri" w:eastAsia="Amiri" w:cs="Amiri"/>
          <w:lang w:bidi="ar-SA"/>
          <w:color w:val="111111"/>
          <w:sz w:val="28"/>
          <w:szCs w:val="28"/>
          <w:rtl/>
        </w:rPr>
        <w:t xml:space="preserve">(في القبرة و العصفور والصعوة-)</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(القبرة والصعوة-)</w:t>
      </w:r>
    </w:p>
    <w:p>
      <w:pPr>
        <w:pStyle w:val="BookText"/>
      </w:pPr>
      <w:r>
        <w:rPr>
          <w:rFonts w:ascii="IRNazanin" w:hAnsi="IRNazanin" w:eastAsia="IRNazanin" w:cs="IRNazanin"/>
          <w:lang w:bidi="fa-IR"/>
          <w:color w:val="111111"/>
          <w:sz w:val="28"/>
          <w:szCs w:val="28"/>
          <w:rtl/>
        </w:rPr>
        <w:t xml:space="preserve">انظر المحرم</w:t>
      </w:r>
    </w:p>
    <w:p>
      <w:pPr>
        <w:pStyle w:val="Heading3"/>
      </w:pPr>
      <w:bookmarkStart w:id="253" w:name="_Toc187"/>
      <w:r>
        <w:t>«الصعيد»</w:t>
      </w:r>
      <w:bookmarkEnd w:id="253"/>
    </w:p>
    <w:p>
      <w:pPr>
        <w:pStyle w:val="BookText"/>
      </w:pPr>
      <w:r>
        <w:rPr>
          <w:rFonts w:ascii="Amiri" w:hAnsi="Amiri" w:eastAsia="Amiri" w:cs="Amiri"/>
          <w:lang w:bidi="ar-SA"/>
          <w:color w:val="111111"/>
          <w:sz w:val="28"/>
          <w:szCs w:val="28"/>
          <w:rtl/>
        </w:rPr>
        <w:t xml:space="preserve">«الصعيد»</w:t>
      </w:r>
      <w:r>
        <w:rPr>
          <w:rStyle w:val="FootnoteReference"/>
        </w:rPr>
        <w:footnoteReference w:id="224"/>
      </w:r>
    </w:p>
    <w:p>
      <w:pPr>
        <w:pStyle w:val="BookText"/>
      </w:pPr>
      <w:r>
        <w:rPr>
          <w:rFonts w:ascii="Amiri" w:hAnsi="Amiri" w:eastAsia="Amiri" w:cs="Amiri"/>
          <w:lang w:bidi="ar-SA"/>
          <w:color w:val="111111"/>
          <w:sz w:val="28"/>
          <w:szCs w:val="28"/>
          <w:rtl/>
        </w:rPr>
        <w:t xml:space="preserve">(الا تخبرني-الى أن قال-لانه يعلق من ذلك الصعيد ببعض الكف-)</w:t>
      </w:r>
    </w:p>
    <w:p>
      <w:pPr>
        <w:pStyle w:val="BookText"/>
      </w:pPr>
      <w:r>
        <w:rPr>
          <w:rFonts w:ascii="IRNazanin" w:hAnsi="IRNazanin" w:eastAsia="IRNazanin" w:cs="IRNazanin"/>
          <w:lang w:bidi="fa-IR"/>
          <w:color w:val="111111"/>
          <w:sz w:val="28"/>
          <w:szCs w:val="28"/>
          <w:rtl/>
        </w:rPr>
        <w:t xml:space="preserve">انظر المسح</w:t>
      </w:r>
    </w:p>
    <w:p>
      <w:pPr>
        <w:pStyle w:val="BookText"/>
      </w:pPr>
      <w:r>
        <w:rPr>
          <w:rFonts w:ascii="Amiri" w:hAnsi="Amiri" w:eastAsia="Amiri" w:cs="Amiri"/>
          <w:lang w:bidi="ar-SA"/>
          <w:color w:val="111111"/>
          <w:sz w:val="28"/>
          <w:szCs w:val="28"/>
          <w:rtl/>
        </w:rPr>
        <w:t xml:space="preserve">(اتيمّم واصلي-الى أن قال-فان رب الماء هو رب الصعيد-)</w:t>
      </w:r>
    </w:p>
    <w:p>
      <w:pPr>
        <w:pStyle w:val="BookText"/>
      </w:pPr>
      <w:r>
        <w:rPr>
          <w:rFonts w:ascii="Amiri" w:hAnsi="Amiri" w:eastAsia="Amiri" w:cs="Amiri"/>
          <w:lang w:bidi="ar-SA"/>
          <w:color w:val="111111"/>
          <w:sz w:val="28"/>
          <w:szCs w:val="28"/>
          <w:rtl/>
        </w:rPr>
        <w:t xml:space="preserve">انظر التيمم</w:t>
      </w:r>
    </w:p>
    <w:p>
      <w:pPr>
        <w:pStyle w:val="BookText"/>
      </w:pPr>
      <w:r>
        <w:rPr>
          <w:rFonts w:ascii="Amiri" w:hAnsi="Amiri" w:eastAsia="Amiri" w:cs="Amiri"/>
          <w:lang w:bidi="ar-SA"/>
          <w:color w:val="111111"/>
          <w:sz w:val="28"/>
          <w:szCs w:val="28"/>
          <w:rtl/>
        </w:rPr>
        <w:t xml:space="preserve">(اذا أتيت البئر-الى أن قال-فان رب الماء ورب الصعيد واحد-)</w:t>
      </w:r>
    </w:p>
    <w:p>
      <w:pPr>
        <w:pStyle w:val="BookText"/>
      </w:pPr>
      <w:r>
        <w:rPr>
          <w:rFonts w:ascii="Amiri" w:hAnsi="Amiri" w:eastAsia="Amiri" w:cs="Amiri"/>
          <w:lang w:bidi="ar-SA"/>
          <w:color w:val="111111"/>
          <w:sz w:val="28"/>
          <w:szCs w:val="28"/>
          <w:rtl/>
        </w:rPr>
        <w:t xml:space="preserve">انظر التيمّم</w:t>
      </w:r>
    </w:p>
    <w:p>
      <w:pPr>
        <w:pStyle w:val="BookText"/>
      </w:pPr>
      <w:r>
        <w:rPr>
          <w:rFonts w:ascii="Amiri" w:hAnsi="Amiri" w:eastAsia="Amiri" w:cs="Amiri"/>
          <w:lang w:bidi="ar-SA"/>
          <w:color w:val="111111"/>
          <w:sz w:val="28"/>
          <w:szCs w:val="28"/>
          <w:rtl/>
        </w:rPr>
        <w:t xml:space="preserve">(اذا كان يوم القيامة جمع الله الأولين والآخرين في صعيد واحد-)</w:t>
      </w:r>
    </w:p>
    <w:p>
      <w:pPr>
        <w:pStyle w:val="BookText"/>
      </w:pPr>
      <w:r>
        <w:rPr>
          <w:rFonts w:ascii="IRNazanin" w:hAnsi="IRNazanin" w:eastAsia="IRNazanin" w:cs="IRNazanin"/>
          <w:lang w:bidi="fa-IR"/>
          <w:color w:val="111111"/>
          <w:sz w:val="28"/>
          <w:szCs w:val="28"/>
          <w:rtl/>
        </w:rPr>
        <w:t xml:space="preserve">انظر العفو</w:t>
      </w:r>
    </w:p>
    <w:p>
      <w:pPr>
        <w:pStyle w:val="BookText"/>
      </w:pPr>
      <w:r>
        <w:rPr>
          <w:rFonts w:ascii="Amiri" w:hAnsi="Amiri" w:eastAsia="Amiri" w:cs="Amiri"/>
          <w:lang w:bidi="ar-SA"/>
          <w:color w:val="111111"/>
          <w:sz w:val="28"/>
          <w:szCs w:val="28"/>
          <w:rtl/>
        </w:rPr>
        <w:t xml:space="preserve">(رجل دخل الإجمة-الى أن قال-يتيمم فانه الصعيد-)</w:t>
      </w:r>
    </w:p>
    <w:p>
      <w:pPr>
        <w:pStyle w:val="BookText"/>
      </w:pPr>
      <w:r>
        <w:rPr>
          <w:rFonts w:ascii="Amiri" w:hAnsi="Amiri" w:eastAsia="Amiri" w:cs="Amiri"/>
          <w:lang w:bidi="ar-SA"/>
          <w:color w:val="111111"/>
          <w:sz w:val="28"/>
          <w:szCs w:val="28"/>
          <w:rtl/>
        </w:rPr>
        <w:t xml:space="preserve">انظر التيمم</w:t>
      </w:r>
    </w:p>
    <w:p>
      <w:pPr>
        <w:pStyle w:val="BookText"/>
      </w:pPr>
      <w:r>
        <w:rPr>
          <w:rFonts w:ascii="Amiri" w:hAnsi="Amiri" w:eastAsia="Amiri" w:cs="Amiri"/>
          <w:lang w:bidi="ar-SA"/>
          <w:color w:val="111111"/>
          <w:sz w:val="28"/>
          <w:szCs w:val="28"/>
          <w:rtl/>
        </w:rPr>
        <w:t xml:space="preserve">(صعيد طيب وماء طهور-)</w:t>
      </w:r>
    </w:p>
    <w:p>
      <w:pPr>
        <w:pStyle w:val="BookText"/>
      </w:pPr>
      <w:r>
        <w:rPr>
          <w:rFonts w:ascii="Amiri" w:hAnsi="Amiri" w:eastAsia="Amiri" w:cs="Amiri"/>
          <w:lang w:bidi="ar-SA"/>
          <w:color w:val="111111"/>
          <w:sz w:val="28"/>
          <w:szCs w:val="28"/>
          <w:rtl/>
        </w:rPr>
        <w:t xml:space="preserve">انظر التيمم</w:t>
      </w:r>
    </w:p>
    <w:p>
      <w:pPr>
        <w:pStyle w:val="BookText"/>
      </w:pPr>
      <w:r>
        <w:rPr>
          <w:rFonts w:ascii="Amiri" w:hAnsi="Amiri" w:eastAsia="Amiri" w:cs="Amiri"/>
          <w:lang w:bidi="ar-SA"/>
          <w:color w:val="111111"/>
          <w:sz w:val="28"/>
          <w:szCs w:val="28"/>
          <w:rtl/>
        </w:rPr>
        <w:t xml:space="preserve">(عن التيمم فضرب بكفيه-الى أن قال-فلا يؤمم بالصعيد-)</w:t>
      </w:r>
    </w:p>
    <w:p>
      <w:pPr>
        <w:pStyle w:val="BookText"/>
      </w:pPr>
      <w:r>
        <w:rPr>
          <w:rFonts w:ascii="Amiri" w:hAnsi="Amiri" w:eastAsia="Amiri" w:cs="Amiri"/>
          <w:lang w:bidi="ar-SA"/>
          <w:color w:val="111111"/>
          <w:sz w:val="28"/>
          <w:szCs w:val="28"/>
          <w:rtl/>
        </w:rPr>
        <w:t xml:space="preserve">انظر التيمم</w:t>
      </w:r>
    </w:p>
    <w:p>
      <w:pPr>
        <w:pStyle w:val="BookText"/>
      </w:pPr>
      <w:r>
        <w:rPr>
          <w:rFonts w:ascii="Amiri" w:hAnsi="Amiri" w:eastAsia="Amiri" w:cs="Amiri"/>
          <w:lang w:bidi="ar-SA"/>
          <w:color w:val="111111"/>
          <w:sz w:val="28"/>
          <w:szCs w:val="28"/>
          <w:rtl/>
        </w:rPr>
        <w:t xml:space="preserve">(عن رجل اجنب فتيمّم بالصعيد-)</w:t>
      </w:r>
    </w:p>
    <w:p>
      <w:pPr>
        <w:pStyle w:val="BookText"/>
      </w:pPr>
      <w:r>
        <w:rPr>
          <w:rFonts w:ascii="Amiri" w:hAnsi="Amiri" w:eastAsia="Amiri" w:cs="Amiri"/>
          <w:lang w:bidi="ar-SA"/>
          <w:color w:val="111111"/>
          <w:sz w:val="28"/>
          <w:szCs w:val="28"/>
          <w:rtl/>
        </w:rPr>
        <w:t xml:space="preserve">انظر التيمم</w:t>
      </w:r>
    </w:p>
    <w:p>
      <w:pPr>
        <w:pStyle w:val="BookText"/>
      </w:pPr>
      <w:r>
        <w:rPr>
          <w:rFonts w:ascii="Amiri" w:hAnsi="Amiri" w:eastAsia="Amiri" w:cs="Amiri"/>
          <w:lang w:bidi="ar-SA"/>
          <w:color w:val="111111"/>
          <w:sz w:val="28"/>
          <w:szCs w:val="28"/>
          <w:rtl/>
        </w:rPr>
        <w:t xml:space="preserve">(عن رجل اجنب فتيمّم-الى أن قال-ان رب الماء هو رب الصعيد-)</w:t>
      </w:r>
    </w:p>
    <w:p>
      <w:pPr>
        <w:pStyle w:val="BookText"/>
      </w:pPr>
      <w:r>
        <w:rPr>
          <w:rFonts w:ascii="Amiri" w:hAnsi="Amiri" w:eastAsia="Amiri" w:cs="Amiri"/>
          <w:lang w:bidi="ar-SA"/>
          <w:color w:val="111111"/>
          <w:sz w:val="28"/>
          <w:szCs w:val="28"/>
          <w:rtl/>
        </w:rPr>
        <w:t xml:space="preserve">انظر التيمم</w:t>
      </w:r>
    </w:p>
    <w:p>
      <w:pPr>
        <w:pStyle w:val="BookText"/>
      </w:pPr>
      <w:r>
        <w:rPr>
          <w:rFonts w:ascii="Amiri" w:hAnsi="Amiri" w:eastAsia="Amiri" w:cs="Amiri"/>
          <w:lang w:bidi="ar-SA"/>
          <w:color w:val="111111"/>
          <w:sz w:val="28"/>
          <w:szCs w:val="28"/>
          <w:rtl/>
        </w:rPr>
        <w:t xml:space="preserve">(عن رجل اجنب فلم يقدر على الماء وحضرت الصلاة فتيمم بالصعيد-)</w:t>
      </w:r>
    </w:p>
    <w:p>
      <w:pPr>
        <w:pStyle w:val="BookText"/>
      </w:pPr>
      <w:r>
        <w:rPr>
          <w:rFonts w:ascii="IRNazanin" w:hAnsi="IRNazanin" w:eastAsia="IRNazanin" w:cs="IRNazanin"/>
          <w:lang w:bidi="fa-IR"/>
          <w:color w:val="111111"/>
          <w:sz w:val="28"/>
          <w:szCs w:val="28"/>
          <w:rtl/>
        </w:rPr>
        <w:t xml:space="preserve">انظر التیمم</w:t>
      </w:r>
    </w:p>
    <w:p>
      <w:pPr>
        <w:pStyle w:val="BookText"/>
      </w:pPr>
      <w:r>
        <w:rPr>
          <w:rFonts w:ascii="IRNazanin" w:hAnsi="IRNazanin" w:eastAsia="IRNazanin" w:cs="IRNazanin"/>
          <w:lang w:bidi="fa-IR"/>
          <w:color w:val="111111"/>
          <w:sz w:val="28"/>
          <w:szCs w:val="28"/>
          <w:rtl/>
        </w:rPr>
        <w:t xml:space="preserve">(عن الرجل الجنب-الى أن قال-يصيب ثلجاً وصعیداً-)</w:t>
      </w:r>
    </w:p>
    <w:p>
      <w:pPr>
        <w:pStyle w:val="BookText"/>
      </w:pPr>
      <w:r>
        <w:rPr>
          <w:rFonts w:ascii="Amiri" w:hAnsi="Amiri" w:eastAsia="Amiri" w:cs="Amiri"/>
          <w:lang w:bidi="ar-SA"/>
          <w:color w:val="111111"/>
          <w:sz w:val="28"/>
          <w:szCs w:val="28"/>
          <w:rtl/>
        </w:rPr>
        <w:t xml:space="preserve">انظر التيمم</w:t>
      </w:r>
    </w:p>
    <w:p>
      <w:pPr>
        <w:pStyle w:val="BookText"/>
      </w:pPr>
      <w:r>
        <w:rPr>
          <w:rFonts w:ascii="Amiri" w:hAnsi="Amiri" w:eastAsia="Amiri" w:cs="Amiri"/>
          <w:lang w:bidi="ar-SA"/>
          <w:color w:val="111111"/>
          <w:sz w:val="28"/>
          <w:szCs w:val="28"/>
          <w:rtl/>
        </w:rPr>
        <w:t xml:space="preserve">(في رجل اصابته جنابة-الى أن قال-فان الصعيد احب الي-)</w:t>
      </w:r>
    </w:p>
    <w:p>
      <w:pPr>
        <w:pStyle w:val="BookText"/>
      </w:pPr>
      <w:r>
        <w:rPr>
          <w:rFonts w:ascii="Amiri" w:hAnsi="Amiri" w:eastAsia="Amiri" w:cs="Amiri"/>
          <w:lang w:bidi="ar-SA"/>
          <w:color w:val="111111"/>
          <w:sz w:val="28"/>
          <w:szCs w:val="28"/>
          <w:rtl/>
        </w:rPr>
        <w:t xml:space="preserve">انظر التيمم</w:t>
      </w:r>
    </w:p>
    <w:p>
      <w:pPr>
        <w:pStyle w:val="BookText"/>
      </w:pPr>
      <w:r>
        <w:rPr>
          <w:rFonts w:ascii="IRNazanin" w:hAnsi="IRNazanin" w:eastAsia="IRNazanin" w:cs="IRNazanin"/>
          <w:lang w:bidi="fa-IR"/>
          <w:color w:val="111111"/>
          <w:sz w:val="28"/>
          <w:szCs w:val="28"/>
          <w:rtl/>
        </w:rPr>
        <w:t xml:space="preserve">(یا رسول الله هلكت-الى أن قال-يكفيك الصعيد عشر سنين-)</w:t>
      </w:r>
    </w:p>
    <w:p>
      <w:pPr>
        <w:pStyle w:val="BookText"/>
      </w:pPr>
      <w:r>
        <w:rPr>
          <w:rFonts w:ascii="Amiri" w:hAnsi="Amiri" w:eastAsia="Amiri" w:cs="Amiri"/>
          <w:lang w:bidi="ar-SA"/>
          <w:color w:val="111111"/>
          <w:sz w:val="28"/>
          <w:szCs w:val="28"/>
          <w:rtl/>
        </w:rPr>
        <w:t xml:space="preserve">انظر التيمم</w:t>
      </w:r>
    </w:p>
    <w:p>
      <w:pPr>
        <w:pStyle w:val="Heading2"/>
      </w:pPr>
      <w:bookmarkStart w:id="254" w:name="_Toc188"/>
      <w:r>
        <w:t>«الصاد والغين»</w:t>
      </w:r>
      <w:bookmarkEnd w:id="254"/>
    </w:p>
    <w:p>
      <w:pPr>
        <w:pStyle w:val="Heading3"/>
      </w:pPr>
      <w:bookmarkStart w:id="255" w:name="_Toc189"/>
      <w:r>
        <w:t>«الصغار»</w:t>
      </w:r>
      <w:bookmarkEnd w:id="255"/>
    </w:p>
    <w:p>
      <w:pPr>
        <w:pStyle w:val="BookText"/>
      </w:pPr>
      <w:r>
        <w:rPr>
          <w:rFonts w:ascii="Amiri" w:hAnsi="Amiri" w:eastAsia="Amiri" w:cs="Amiri"/>
          <w:lang w:bidi="ar-SA"/>
          <w:color w:val="111111"/>
          <w:sz w:val="28"/>
          <w:szCs w:val="28"/>
          <w:rtl/>
        </w:rPr>
        <w:t xml:space="preserve">(اذا حج الرجل بابنه-الى أن قال-يذبح عن الصغار-)</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(ان ابليس انما-الى أن قال-وعوّذوا صغاركم في هاتين الساعتين-)</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(ان لي اخوة صغارا،-)</w:t>
      </w:r>
    </w:p>
    <w:p>
      <w:pPr>
        <w:pStyle w:val="BookText"/>
      </w:pPr>
      <w:r>
        <w:rPr>
          <w:rFonts w:ascii="Amiri" w:hAnsi="Amiri" w:eastAsia="Amiri" w:cs="Amiri"/>
          <w:lang w:bidi="ar-SA"/>
          <w:color w:val="111111"/>
          <w:sz w:val="28"/>
          <w:szCs w:val="28"/>
          <w:rtl/>
        </w:rPr>
        <w:t xml:space="preserve">انظر الزكاة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52" w:name="pg14673_162727"/>
    <w:bookmarkEnd w:id="52"/>
    <w:p>
      <w:pPr>
        <w:pStyle w:val="BookText"/>
      </w:pPr>
      <w:r>
        <w:rPr>
          <w:rFonts w:ascii="Amiri" w:hAnsi="Amiri" w:eastAsia="Amiri" w:cs="Amiri"/>
          <w:lang w:bidi="ar-SA"/>
          <w:color w:val="111111"/>
          <w:sz w:val="28"/>
          <w:szCs w:val="28"/>
          <w:rtl/>
        </w:rPr>
        <w:t xml:space="preserve">(ان معي صبية صغاراً-)</w:t>
      </w:r>
    </w:p>
    <w:p>
      <w:pPr>
        <w:pStyle w:val="BookText"/>
      </w:pPr>
      <w:r>
        <w:rPr>
          <w:rFonts w:ascii="Amiri" w:hAnsi="Amiri" w:eastAsia="Amiri" w:cs="Amiri"/>
          <w:lang w:bidi="ar-SA"/>
          <w:color w:val="111111"/>
          <w:sz w:val="28"/>
          <w:szCs w:val="28"/>
          <w:rtl/>
        </w:rPr>
        <w:t xml:space="preserve">انظر الصبيان</w:t>
      </w:r>
    </w:p>
    <w:p>
      <w:pPr>
        <w:pStyle w:val="BookText"/>
      </w:pPr>
      <w:r>
        <w:rPr>
          <w:rFonts w:ascii="Amiri" w:hAnsi="Amiri" w:eastAsia="Amiri" w:cs="Amiri"/>
          <w:lang w:bidi="ar-SA"/>
          <w:color w:val="111111"/>
          <w:sz w:val="28"/>
          <w:szCs w:val="28"/>
          <w:rtl/>
        </w:rPr>
        <w:t xml:space="preserve">(انا نزوّج صبياننا وهم صغار-)</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IRNazanin" w:hAnsi="IRNazanin" w:eastAsia="IRNazanin" w:cs="IRNazanin"/>
          <w:lang w:bidi="fa-IR"/>
          <w:color w:val="111111"/>
          <w:sz w:val="28"/>
          <w:szCs w:val="28"/>
          <w:rtl/>
        </w:rPr>
        <w:t xml:space="preserve">(انتظروا بالصغار-)</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Amiri" w:hAnsi="Amiri" w:eastAsia="Amiri" w:cs="Amiri"/>
          <w:lang w:bidi="ar-SA"/>
          <w:color w:val="111111"/>
          <w:sz w:val="28"/>
          <w:szCs w:val="28"/>
          <w:rtl/>
        </w:rPr>
        <w:t xml:space="preserve">(دخل سفيان-الى أن قال-يترك صبية اليس في صغاراً يتكففون الناس-)</w:t>
      </w:r>
    </w:p>
    <w:p>
      <w:pPr>
        <w:pStyle w:val="BookText"/>
      </w:pPr>
      <w:r>
        <w:rPr>
          <w:rFonts w:ascii="Amiri" w:hAnsi="Amiri" w:eastAsia="Amiri" w:cs="Amiri"/>
          <w:lang w:bidi="ar-SA"/>
          <w:color w:val="111111"/>
          <w:sz w:val="28"/>
          <w:szCs w:val="28"/>
          <w:rtl/>
        </w:rPr>
        <w:t xml:space="preserve">انظر سفيان الثوري</w:t>
      </w:r>
    </w:p>
    <w:p>
      <w:pPr>
        <w:pStyle w:val="BookText"/>
      </w:pPr>
      <w:r>
        <w:rPr>
          <w:rFonts w:ascii="Amiri" w:hAnsi="Amiri" w:eastAsia="Amiri" w:cs="Amiri"/>
          <w:lang w:bidi="ar-SA"/>
          <w:color w:val="111111"/>
          <w:sz w:val="28"/>
          <w:szCs w:val="28"/>
          <w:rtl/>
        </w:rPr>
        <w:t xml:space="preserve">(رجل تكون لبعض ولده جارية وولده صغار-)</w:t>
      </w:r>
    </w:p>
    <w:p>
      <w:pPr>
        <w:pStyle w:val="BookText"/>
      </w:pPr>
      <w:r>
        <w:rPr>
          <w:rFonts w:ascii="Amiri" w:hAnsi="Amiri" w:eastAsia="Amiri" w:cs="Amiri"/>
          <w:lang w:bidi="ar-SA"/>
          <w:color w:val="111111"/>
          <w:sz w:val="28"/>
          <w:szCs w:val="28"/>
          <w:rtl/>
        </w:rPr>
        <w:t xml:space="preserve">انظر الجارية</w:t>
      </w:r>
    </w:p>
    <w:p>
      <w:pPr>
        <w:pStyle w:val="BookText"/>
      </w:pPr>
      <w:r>
        <w:rPr>
          <w:rFonts w:ascii="Amiri" w:hAnsi="Amiri" w:eastAsia="Amiri" w:cs="Amiri"/>
          <w:lang w:bidi="ar-SA"/>
          <w:color w:val="111111"/>
          <w:sz w:val="28"/>
          <w:szCs w:val="28"/>
          <w:rtl/>
        </w:rPr>
        <w:t xml:space="preserve">(رجل يكون لبعض ولده جارية وولده صغار-)</w:t>
      </w:r>
    </w:p>
    <w:p>
      <w:pPr>
        <w:pStyle w:val="BookText"/>
      </w:pPr>
      <w:r>
        <w:rPr>
          <w:rFonts w:ascii="Amiri" w:hAnsi="Amiri" w:eastAsia="Amiri" w:cs="Amiri"/>
          <w:lang w:bidi="ar-SA"/>
          <w:color w:val="111111"/>
          <w:sz w:val="28"/>
          <w:szCs w:val="28"/>
          <w:rtl/>
        </w:rPr>
        <w:t xml:space="preserve">انظر الجارية</w:t>
      </w:r>
    </w:p>
    <w:p>
      <w:pPr>
        <w:pStyle w:val="BookText"/>
      </w:pPr>
      <w:r>
        <w:rPr>
          <w:rFonts w:ascii="Amiri" w:hAnsi="Amiri" w:eastAsia="Amiri" w:cs="Amiri"/>
          <w:lang w:bidi="ar-SA"/>
          <w:color w:val="111111"/>
          <w:sz w:val="28"/>
          <w:szCs w:val="28"/>
          <w:rtl/>
        </w:rPr>
        <w:t xml:space="preserve">(الرجل يتصدق على ولده بصدقة و هم صغار-)</w:t>
      </w:r>
    </w:p>
    <w:p>
      <w:pPr>
        <w:pStyle w:val="BookText"/>
      </w:pPr>
      <w:r>
        <w:rPr>
          <w:rFonts w:ascii="Amiri" w:hAnsi="Amiri" w:eastAsia="Amiri" w:cs="Amiri"/>
          <w:lang w:bidi="ar-SA"/>
          <w:color w:val="111111"/>
          <w:sz w:val="28"/>
          <w:szCs w:val="28"/>
          <w:rtl/>
        </w:rPr>
        <w:t xml:space="preserve">انظر الصدقة</w:t>
      </w:r>
    </w:p>
    <w:p>
      <w:pPr>
        <w:pStyle w:val="BookText"/>
      </w:pPr>
      <w:r>
        <w:rPr>
          <w:rFonts w:ascii="IRNazanin" w:hAnsi="IRNazanin" w:eastAsia="IRNazanin" w:cs="IRNazanin"/>
          <w:lang w:bidi="fa-IR"/>
          <w:color w:val="111111"/>
          <w:sz w:val="28"/>
          <w:szCs w:val="28"/>
          <w:rtl/>
        </w:rPr>
        <w:t xml:space="preserve">(عن رجل قتل وله اولاد صغار-)</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Amiri" w:hAnsi="Amiri" w:eastAsia="Amiri" w:cs="Amiri"/>
          <w:lang w:bidi="ar-SA"/>
          <w:color w:val="111111"/>
          <w:sz w:val="28"/>
          <w:szCs w:val="28"/>
          <w:rtl/>
        </w:rPr>
        <w:t xml:space="preserve">(عن رجل كان لرجل عليه حق وقد جعله لولد صغار-)</w:t>
      </w:r>
    </w:p>
    <w:p>
      <w:pPr>
        <w:pStyle w:val="BookText"/>
      </w:pPr>
      <w:r>
        <w:rPr>
          <w:rFonts w:ascii="Amiri" w:hAnsi="Amiri" w:eastAsia="Amiri" w:cs="Amiri"/>
          <w:lang w:bidi="ar-SA"/>
          <w:color w:val="111111"/>
          <w:sz w:val="28"/>
          <w:szCs w:val="28"/>
          <w:rtl/>
        </w:rPr>
        <w:t xml:space="preserve">انظر الدَين</w:t>
      </w:r>
    </w:p>
    <w:p>
      <w:pPr>
        <w:pStyle w:val="BookText"/>
      </w:pPr>
      <w:r>
        <w:rPr>
          <w:rFonts w:ascii="IRNazanin" w:hAnsi="IRNazanin" w:eastAsia="IRNazanin" w:cs="IRNazanin"/>
          <w:lang w:bidi="fa-IR"/>
          <w:color w:val="111111"/>
          <w:sz w:val="28"/>
          <w:szCs w:val="28"/>
          <w:rtl/>
        </w:rPr>
        <w:t xml:space="preserve">(عن رجل مات وله بنون وبنات صغار-)</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(عن الرجل يتصدق على ولده وهم صغار-)</w:t>
      </w:r>
    </w:p>
    <w:p>
      <w:pPr>
        <w:pStyle w:val="BookText"/>
      </w:pPr>
      <w:r>
        <w:rPr>
          <w:rFonts w:ascii="Amiri" w:hAnsi="Amiri" w:eastAsia="Amiri" w:cs="Amiri"/>
          <w:lang w:bidi="ar-SA"/>
          <w:color w:val="111111"/>
          <w:sz w:val="28"/>
          <w:szCs w:val="28"/>
          <w:rtl/>
        </w:rPr>
        <w:t xml:space="preserve">انظر الصدقة</w:t>
      </w:r>
    </w:p>
    <w:p>
      <w:pPr>
        <w:pStyle w:val="BookText"/>
      </w:pPr>
      <w:r>
        <w:rPr>
          <w:rFonts w:ascii="Amiri" w:hAnsi="Amiri" w:eastAsia="Amiri" w:cs="Amiri"/>
          <w:lang w:bidi="ar-SA"/>
          <w:color w:val="111111"/>
          <w:sz w:val="28"/>
          <w:szCs w:val="28"/>
          <w:rtl/>
        </w:rPr>
        <w:t xml:space="preserve">(عن صبية صغار لهم-)</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(في الرجل يجعل لولده شيئاً وهم صغار-)</w:t>
      </w:r>
    </w:p>
    <w:p>
      <w:pPr>
        <w:pStyle w:val="BookText"/>
      </w:pPr>
      <w:r>
        <w:rPr>
          <w:rFonts w:ascii="Amiri" w:hAnsi="Amiri" w:eastAsia="Amiri" w:cs="Amiri"/>
          <w:lang w:bidi="ar-SA"/>
          <w:color w:val="111111"/>
          <w:sz w:val="28"/>
          <w:szCs w:val="28"/>
          <w:rtl/>
        </w:rPr>
        <w:t xml:space="preserve">انظر الصدقة</w:t>
      </w:r>
    </w:p>
    <w:p>
      <w:pPr>
        <w:pStyle w:val="BookText"/>
      </w:pPr>
      <w:r>
        <w:rPr>
          <w:rFonts w:ascii="Amiri" w:hAnsi="Amiri" w:eastAsia="Amiri" w:cs="Amiri"/>
          <w:lang w:bidi="ar-SA"/>
          <w:color w:val="111111"/>
          <w:sz w:val="28"/>
          <w:szCs w:val="28"/>
          <w:rtl/>
        </w:rPr>
        <w:t xml:space="preserve">(في الرجل يكون لبعض ولده جارية وولده صغار-)</w:t>
      </w:r>
    </w:p>
    <w:p>
      <w:pPr>
        <w:pStyle w:val="BookText"/>
      </w:pPr>
      <w:r>
        <w:rPr>
          <w:rFonts w:ascii="Amiri" w:hAnsi="Amiri" w:eastAsia="Amiri" w:cs="Amiri"/>
          <w:lang w:bidi="ar-SA"/>
          <w:color w:val="111111"/>
          <w:sz w:val="28"/>
          <w:szCs w:val="28"/>
          <w:rtl/>
        </w:rPr>
        <w:t xml:space="preserve">انظر الجارية</w:t>
      </w:r>
    </w:p>
    <w:p>
      <w:pPr>
        <w:pStyle w:val="BookText"/>
      </w:pPr>
      <w:r>
        <w:rPr>
          <w:rFonts w:ascii="Amiri" w:hAnsi="Amiri" w:eastAsia="Amiri" w:cs="Amiri"/>
          <w:lang w:bidi="ar-SA"/>
          <w:color w:val="111111"/>
          <w:sz w:val="28"/>
          <w:szCs w:val="28"/>
          <w:rtl/>
        </w:rPr>
        <w:t xml:space="preserve">(لا يأخذ من صغار الابل-)</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(ليس في صغار الابل-)</w:t>
      </w:r>
    </w:p>
    <w:p>
      <w:pPr>
        <w:pStyle w:val="BookText"/>
      </w:pPr>
      <w:r>
        <w:rPr>
          <w:rFonts w:ascii="Amiri" w:hAnsi="Amiri" w:eastAsia="Amiri" w:cs="Amiri"/>
          <w:lang w:bidi="ar-SA"/>
          <w:color w:val="111111"/>
          <w:sz w:val="28"/>
          <w:szCs w:val="28"/>
          <w:rtl/>
        </w:rPr>
        <w:t xml:space="preserve">انظر الزكاة</w:t>
      </w:r>
    </w:p>
    <w:p>
      <w:pPr>
        <w:pStyle w:val="Heading3"/>
      </w:pPr>
      <w:bookmarkStart w:id="256" w:name="_Toc190"/>
      <w:r>
        <w:t>«الصغر»</w:t>
      </w:r>
      <w:bookmarkEnd w:id="256"/>
    </w:p>
    <w:p>
      <w:pPr>
        <w:pStyle w:val="BookText"/>
      </w:pPr>
      <w:r>
        <w:rPr>
          <w:rFonts w:ascii="Amiri" w:hAnsi="Amiri" w:eastAsia="Amiri" w:cs="Amiri"/>
          <w:lang w:bidi="ar-SA"/>
          <w:color w:val="111111"/>
          <w:sz w:val="28"/>
          <w:szCs w:val="28"/>
          <w:rtl/>
        </w:rPr>
        <w:t xml:space="preserve">(لا يصغر ما ينفع-)</w:t>
      </w:r>
    </w:p>
    <w:p>
      <w:pPr>
        <w:pStyle w:val="BookText"/>
      </w:pPr>
      <w:r>
        <w:rPr>
          <w:rFonts w:ascii="Amiri" w:hAnsi="Amiri" w:eastAsia="Amiri" w:cs="Amiri"/>
          <w:lang w:bidi="ar-SA"/>
          <w:color w:val="111111"/>
          <w:sz w:val="28"/>
          <w:szCs w:val="28"/>
          <w:rtl/>
        </w:rPr>
        <w:t xml:space="preserve">انظر محاسبة العمل</w:t>
      </w:r>
    </w:p>
    <w:p>
      <w:pPr>
        <w:pStyle w:val="Heading3"/>
      </w:pPr>
      <w:bookmarkStart w:id="257" w:name="_Toc191"/>
      <w:r>
        <w:t>«الصغير»</w:t>
      </w:r>
      <w:bookmarkEnd w:id="257"/>
    </w:p>
    <w:p>
      <w:pPr>
        <w:pStyle w:val="BookText"/>
      </w:pPr>
      <w:r>
        <w:rPr>
          <w:rFonts w:ascii="Amiri" w:hAnsi="Amiri" w:eastAsia="Amiri" w:cs="Amiri"/>
          <w:lang w:bidi="ar-SA"/>
          <w:color w:val="111111"/>
          <w:sz w:val="28"/>
          <w:szCs w:val="28"/>
          <w:rtl/>
        </w:rPr>
        <w:t xml:space="preserve">(اتقوا الكذب الصغير منه-)</w:t>
      </w:r>
    </w:p>
    <w:p>
      <w:pPr>
        <w:pStyle w:val="BookText"/>
      </w:pPr>
      <w:r>
        <w:rPr>
          <w:rFonts w:ascii="Amiri" w:hAnsi="Amiri" w:eastAsia="Amiri" w:cs="Amiri"/>
          <w:lang w:bidi="ar-SA"/>
          <w:color w:val="111111"/>
          <w:sz w:val="28"/>
          <w:szCs w:val="28"/>
          <w:rtl/>
        </w:rPr>
        <w:t xml:space="preserve">انظر الكذب</w:t>
      </w:r>
    </w:p>
    <w:p>
      <w:pPr>
        <w:pStyle w:val="BookText"/>
      </w:pPr>
      <w:r>
        <w:rPr>
          <w:rFonts w:ascii="Amiri" w:hAnsi="Amiri" w:eastAsia="Amiri" w:cs="Amiri"/>
          <w:lang w:bidi="ar-SA"/>
          <w:color w:val="111111"/>
          <w:sz w:val="28"/>
          <w:szCs w:val="28"/>
          <w:rtl/>
        </w:rPr>
        <w:t xml:space="preserve">(اذا حج الرجل بابنه وهو صغير-)</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(اصلحك الله-الى ان قال-ثم يرد علينا الشيء الصغير-)</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Amiri" w:hAnsi="Amiri" w:eastAsia="Amiri" w:cs="Amiri"/>
          <w:lang w:bidi="ar-SA"/>
          <w:color w:val="111111"/>
          <w:sz w:val="28"/>
          <w:szCs w:val="28"/>
          <w:rtl/>
        </w:rPr>
        <w:t xml:space="preserve">(ان رجلا حضره اعلمكم امر الصغير-نعم كان الصغير يدخل علينا-)</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(انه ذكر صدقة الفطرة انها على كل صغير-)</w:t>
      </w:r>
    </w:p>
    <w:p>
      <w:pPr>
        <w:pStyle w:val="BookText"/>
      </w:pPr>
      <w:r>
        <w:rPr>
          <w:rFonts w:ascii="Amiri" w:hAnsi="Amiri" w:eastAsia="Amiri" w:cs="Amiri"/>
          <w:lang w:bidi="ar-SA"/>
          <w:color w:val="111111"/>
          <w:sz w:val="28"/>
          <w:szCs w:val="28"/>
          <w:rtl/>
        </w:rPr>
        <w:t xml:space="preserve">انظر الفطرة</w:t>
      </w:r>
    </w:p>
    <w:p>
      <w:pPr>
        <w:pStyle w:val="BookText"/>
      </w:pPr>
      <w:r>
        <w:rPr>
          <w:rFonts w:ascii="Amiri" w:hAnsi="Amiri" w:eastAsia="Amiri" w:cs="Amiri"/>
          <w:lang w:bidi="ar-SA"/>
          <w:color w:val="111111"/>
          <w:sz w:val="28"/>
          <w:szCs w:val="28"/>
          <w:rtl/>
        </w:rPr>
        <w:t xml:space="preserve">(اني اصبت بابنين وبقي لي بني صغير-)</w:t>
      </w:r>
    </w:p>
    <w:p>
      <w:pPr>
        <w:pStyle w:val="BookText"/>
      </w:pPr>
      <w:r>
        <w:rPr>
          <w:rFonts w:ascii="Amiri" w:hAnsi="Amiri" w:eastAsia="Amiri" w:cs="Amiri"/>
          <w:lang w:bidi="ar-SA"/>
          <w:color w:val="111111"/>
          <w:sz w:val="28"/>
          <w:szCs w:val="28"/>
          <w:rtl/>
        </w:rPr>
        <w:t xml:space="preserve">انظر الصدقة</w:t>
      </w:r>
    </w:p>
    <w:p>
      <w:pPr>
        <w:pStyle w:val="BookText"/>
      </w:pPr>
      <w:r>
        <w:rPr>
          <w:rFonts w:ascii="Amiri" w:hAnsi="Amiri" w:eastAsia="Amiri" w:cs="Amiri"/>
          <w:lang w:bidi="ar-SA"/>
          <w:color w:val="111111"/>
          <w:sz w:val="28"/>
          <w:szCs w:val="28"/>
          <w:rtl/>
        </w:rPr>
        <w:t xml:space="preserve">انظر الصدقة</w:t>
      </w:r>
    </w:p>
    <w:p>
      <w:pPr>
        <w:pStyle w:val="BookText"/>
      </w:pPr>
      <w:r>
        <w:rPr>
          <w:rFonts w:ascii="Amiri" w:hAnsi="Amiri" w:eastAsia="Amiri" w:cs="Amiri"/>
          <w:lang w:bidi="ar-SA"/>
          <w:color w:val="111111"/>
          <w:sz w:val="28"/>
          <w:szCs w:val="28"/>
          <w:rtl/>
        </w:rPr>
        <w:t xml:space="preserve">(اياك والتغاير-الى أن قال-فعجل النكير على الصغير والكبير-)</w:t>
      </w:r>
    </w:p>
    <w:p>
      <w:pPr>
        <w:pStyle w:val="BookText"/>
      </w:pPr>
      <w:r>
        <w:rPr>
          <w:rFonts w:ascii="Amiri" w:hAnsi="Amiri" w:eastAsia="Amiri" w:cs="Amiri"/>
          <w:lang w:bidi="ar-SA"/>
          <w:color w:val="111111"/>
          <w:sz w:val="28"/>
          <w:szCs w:val="28"/>
          <w:rtl/>
        </w:rPr>
        <w:t xml:space="preserve">انظر الغيرة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53" w:name="pg14673_162728"/>
    <w:bookmarkEnd w:id="53"/>
    <w:p>
      <w:pPr>
        <w:pStyle w:val="BookText"/>
      </w:pPr>
      <w:r>
        <w:rPr>
          <w:rFonts w:ascii="IRNazanin" w:hAnsi="IRNazanin" w:eastAsia="IRNazanin" w:cs="IRNazanin"/>
          <w:lang w:bidi="fa-IR"/>
          <w:color w:val="111111"/>
          <w:sz w:val="28"/>
          <w:szCs w:val="28"/>
          <w:rtl/>
        </w:rPr>
        <w:t xml:space="preserve">(ایحج الرجل من مال ابنه وهو صغير-)</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(الرجل يحج من مال ابنه وهو صغير-)</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(صدقة الفطرة على كل صغير-)</w:t>
      </w:r>
    </w:p>
    <w:p>
      <w:pPr>
        <w:pStyle w:val="BookText"/>
      </w:pPr>
      <w:r>
        <w:rPr>
          <w:rFonts w:ascii="Amiri" w:hAnsi="Amiri" w:eastAsia="Amiri" w:cs="Amiri"/>
          <w:lang w:bidi="ar-SA"/>
          <w:color w:val="111111"/>
          <w:sz w:val="28"/>
          <w:szCs w:val="28"/>
          <w:rtl/>
        </w:rPr>
        <w:t xml:space="preserve">انظر الفطرة</w:t>
      </w:r>
    </w:p>
    <w:p>
      <w:pPr>
        <w:pStyle w:val="BookText"/>
      </w:pPr>
      <w:r>
        <w:rPr>
          <w:rFonts w:ascii="Amiri" w:hAnsi="Amiri" w:eastAsia="Amiri" w:cs="Amiri"/>
          <w:lang w:bidi="ar-SA"/>
          <w:color w:val="111111"/>
          <w:sz w:val="28"/>
          <w:szCs w:val="28"/>
          <w:rtl/>
        </w:rPr>
        <w:t xml:space="preserve">(عن رجل وهب-الا أن يكون صغيراً-)</w:t>
      </w:r>
    </w:p>
    <w:p>
      <w:pPr>
        <w:pStyle w:val="BookText"/>
      </w:pPr>
      <w:r>
        <w:rPr>
          <w:rFonts w:ascii="Amiri" w:hAnsi="Amiri" w:eastAsia="Amiri" w:cs="Amiri"/>
          <w:lang w:bidi="ar-SA"/>
          <w:color w:val="111111"/>
          <w:sz w:val="28"/>
          <w:szCs w:val="28"/>
          <w:rtl/>
        </w:rPr>
        <w:t xml:space="preserve">انظر الهبة</w:t>
      </w:r>
    </w:p>
    <w:p>
      <w:pPr>
        <w:pStyle w:val="BookText"/>
      </w:pPr>
      <w:r>
        <w:rPr>
          <w:rFonts w:ascii="Amiri" w:hAnsi="Amiri" w:eastAsia="Amiri" w:cs="Amiri"/>
          <w:lang w:bidi="ar-SA"/>
          <w:color w:val="111111"/>
          <w:sz w:val="28"/>
          <w:szCs w:val="28"/>
          <w:rtl/>
        </w:rPr>
        <w:t xml:space="preserve">(عن الرجل يزوج ابنه وهو صغير-)</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Amiri" w:hAnsi="Amiri" w:eastAsia="Amiri" w:cs="Amiri"/>
          <w:lang w:bidi="ar-SA"/>
          <w:color w:val="111111"/>
          <w:sz w:val="28"/>
          <w:szCs w:val="28"/>
          <w:rtl/>
        </w:rPr>
        <w:t xml:space="preserve">(عن الرجل يعتق غلاماً صغيراً-)</w:t>
      </w:r>
    </w:p>
    <w:p>
      <w:pPr>
        <w:pStyle w:val="BookText"/>
      </w:pPr>
      <w:r>
        <w:rPr>
          <w:rFonts w:ascii="IRNazanin" w:hAnsi="IRNazanin" w:eastAsia="IRNazanin" w:cs="IRNazanin"/>
          <w:lang w:bidi="fa-IR"/>
          <w:color w:val="111111"/>
          <w:sz w:val="28"/>
          <w:szCs w:val="28"/>
          <w:rtl/>
        </w:rPr>
        <w:t xml:space="preserve">انظر العتق</w:t>
      </w:r>
    </w:p>
    <w:p>
      <w:pPr>
        <w:pStyle w:val="BookText"/>
      </w:pPr>
      <w:r>
        <w:rPr>
          <w:rFonts w:ascii="Amiri" w:hAnsi="Amiri" w:eastAsia="Amiri" w:cs="Amiri"/>
          <w:lang w:bidi="ar-SA"/>
          <w:color w:val="111111"/>
          <w:sz w:val="28"/>
          <w:szCs w:val="28"/>
          <w:rtl/>
        </w:rPr>
        <w:t xml:space="preserve">(عن الفطرة فقال على الصغير-)</w:t>
      </w:r>
    </w:p>
    <w:p>
      <w:pPr>
        <w:pStyle w:val="BookText"/>
      </w:pPr>
      <w:r>
        <w:rPr>
          <w:rFonts w:ascii="Amiri" w:hAnsi="Amiri" w:eastAsia="Amiri" w:cs="Amiri"/>
          <w:lang w:bidi="ar-SA"/>
          <w:color w:val="111111"/>
          <w:sz w:val="28"/>
          <w:szCs w:val="28"/>
          <w:rtl/>
        </w:rPr>
        <w:t xml:space="preserve">انظر الفطرة</w:t>
      </w:r>
    </w:p>
    <w:p>
      <w:pPr>
        <w:pStyle w:val="BookText"/>
      </w:pPr>
      <w:r>
        <w:rPr>
          <w:rFonts w:ascii="Amiri" w:hAnsi="Amiri" w:eastAsia="Amiri" w:cs="Amiri"/>
          <w:lang w:bidi="ar-SA"/>
          <w:color w:val="111111"/>
          <w:sz w:val="28"/>
          <w:szCs w:val="28"/>
          <w:rtl/>
        </w:rPr>
        <w:t xml:space="preserve">(عن الذي يشهد على الشيء وهو صغير-)</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(في جارية لابن لي صغير-)</w:t>
      </w:r>
    </w:p>
    <w:p>
      <w:pPr>
        <w:pStyle w:val="BookText"/>
      </w:pPr>
      <w:r>
        <w:rPr>
          <w:rFonts w:ascii="Amiri" w:hAnsi="Amiri" w:eastAsia="Amiri" w:cs="Amiri"/>
          <w:lang w:bidi="ar-SA"/>
          <w:color w:val="111111"/>
          <w:sz w:val="28"/>
          <w:szCs w:val="28"/>
          <w:rtl/>
        </w:rPr>
        <w:t xml:space="preserve">انظر الجارية</w:t>
      </w:r>
    </w:p>
    <w:p>
      <w:pPr>
        <w:pStyle w:val="BookText"/>
      </w:pPr>
      <w:r>
        <w:rPr>
          <w:rFonts w:ascii="Amiri" w:hAnsi="Amiri" w:eastAsia="Amiri" w:cs="Amiri"/>
          <w:lang w:bidi="ar-SA"/>
          <w:color w:val="111111"/>
          <w:sz w:val="28"/>
          <w:szCs w:val="28"/>
          <w:rtl/>
        </w:rPr>
        <w:t xml:space="preserve">(في عبد كان بين رجلين فحرر احدهما نصيبه وهو صغير-)</w:t>
      </w:r>
    </w:p>
    <w:p>
      <w:pPr>
        <w:pStyle w:val="BookText"/>
      </w:pPr>
      <w:r>
        <w:rPr>
          <w:rFonts w:ascii="IRNazanin" w:hAnsi="IRNazanin" w:eastAsia="IRNazanin" w:cs="IRNazanin"/>
          <w:lang w:bidi="fa-IR"/>
          <w:color w:val="111111"/>
          <w:sz w:val="28"/>
          <w:szCs w:val="28"/>
          <w:rtl/>
        </w:rPr>
        <w:t xml:space="preserve">انظر العتق</w:t>
      </w:r>
    </w:p>
    <w:p>
      <w:pPr>
        <w:pStyle w:val="BookText"/>
      </w:pPr>
      <w:r>
        <w:rPr>
          <w:rFonts w:ascii="Amiri" w:hAnsi="Amiri" w:eastAsia="Amiri" w:cs="Amiri"/>
          <w:lang w:bidi="ar-SA"/>
          <w:color w:val="111111"/>
          <w:sz w:val="28"/>
          <w:szCs w:val="28"/>
          <w:rtl/>
        </w:rPr>
        <w:t xml:space="preserve">(في غلام صغير-)</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(قال ابو عبدالله-الى أن قال-ورأيت الصغير يستحقر بالكبير-)</w:t>
      </w:r>
    </w:p>
    <w:p>
      <w:pPr>
        <w:pStyle w:val="BookText"/>
      </w:pPr>
      <w:r>
        <w:rPr>
          <w:rFonts w:ascii="IRNazanin" w:hAnsi="IRNazanin" w:eastAsia="IRNazanin" w:cs="IRNazanin"/>
          <w:lang w:bidi="fa-IR"/>
          <w:color w:val="111111"/>
          <w:sz w:val="28"/>
          <w:szCs w:val="28"/>
          <w:rtl/>
        </w:rPr>
        <w:t xml:space="preserve">انظر علائم الظهور</w:t>
      </w:r>
    </w:p>
    <w:p>
      <w:pPr>
        <w:pStyle w:val="BookText"/>
      </w:pPr>
      <w:r>
        <w:rPr>
          <w:rFonts w:ascii="IRNazanin" w:hAnsi="IRNazanin" w:eastAsia="IRNazanin" w:cs="IRNazanin"/>
          <w:lang w:bidi="fa-IR"/>
          <w:color w:val="111111"/>
          <w:sz w:val="28"/>
          <w:szCs w:val="28"/>
          <w:rtl/>
        </w:rPr>
        <w:t xml:space="preserve">(قرأت في كتاب أبي الحسن-الی أن قال-اخرجوك من الباب الصغير-)</w:t>
      </w:r>
    </w:p>
    <w:p>
      <w:pPr>
        <w:pStyle w:val="BookText"/>
      </w:pPr>
      <w:r>
        <w:rPr>
          <w:rFonts w:ascii="IRNazanin" w:hAnsi="IRNazanin" w:eastAsia="IRNazanin" w:cs="IRNazanin"/>
          <w:lang w:bidi="fa-IR"/>
          <w:color w:val="111111"/>
          <w:sz w:val="28"/>
          <w:szCs w:val="28"/>
          <w:rtl/>
        </w:rPr>
        <w:t xml:space="preserve">انظر الانفاق</w:t>
      </w:r>
    </w:p>
    <w:p>
      <w:pPr>
        <w:pStyle w:val="BookText"/>
      </w:pPr>
      <w:r>
        <w:rPr>
          <w:rFonts w:ascii="Amiri" w:hAnsi="Amiri" w:eastAsia="Amiri" w:cs="Amiri"/>
          <w:lang w:bidi="ar-SA"/>
          <w:color w:val="111111"/>
          <w:sz w:val="28"/>
          <w:szCs w:val="28"/>
          <w:rtl/>
        </w:rPr>
        <w:t xml:space="preserve">(كنت عند أبي الحسن الرضا عليه السّلام فجيء</w:t>
      </w:r>
    </w:p>
    <w:p>
      <w:pPr>
        <w:pStyle w:val="BookText"/>
      </w:pPr>
      <w:r>
        <w:rPr>
          <w:rFonts w:ascii="Amiri" w:hAnsi="Amiri" w:eastAsia="Amiri" w:cs="Amiri"/>
          <w:lang w:bidi="ar-SA"/>
          <w:color w:val="111111"/>
          <w:sz w:val="28"/>
          <w:szCs w:val="28"/>
          <w:rtl/>
        </w:rPr>
        <w:t xml:space="preserve">بابنه ابي جعفر عليه السّلام وهو صغير-)</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(كنت مع أبي الحسن عليه السّلام جالسا فدعا</w:t>
      </w:r>
    </w:p>
    <w:p>
      <w:pPr>
        <w:pStyle w:val="BookText"/>
      </w:pPr>
      <w:r>
        <w:rPr>
          <w:rFonts w:ascii="Amiri" w:hAnsi="Amiri" w:eastAsia="Amiri" w:cs="Amiri"/>
          <w:lang w:bidi="ar-SA"/>
          <w:color w:val="111111"/>
          <w:sz w:val="28"/>
          <w:szCs w:val="28"/>
          <w:rtl/>
        </w:rPr>
        <w:t xml:space="preserve">بابنه وهو صغير-)</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(لا يجزي اطعام الصغير-)</w:t>
      </w:r>
    </w:p>
    <w:p>
      <w:pPr>
        <w:pStyle w:val="BookText"/>
      </w:pPr>
      <w:r>
        <w:rPr>
          <w:rFonts w:ascii="Amiri" w:hAnsi="Amiri" w:eastAsia="Amiri" w:cs="Amiri"/>
          <w:lang w:bidi="ar-SA"/>
          <w:color w:val="111111"/>
          <w:sz w:val="28"/>
          <w:szCs w:val="28"/>
          <w:rtl/>
        </w:rPr>
        <w:t xml:space="preserve">انظر الكفارة</w:t>
      </w:r>
    </w:p>
    <w:p>
      <w:pPr>
        <w:pStyle w:val="BookText"/>
      </w:pPr>
      <w:r>
        <w:rPr>
          <w:rFonts w:ascii="Amiri" w:hAnsi="Amiri" w:eastAsia="Amiri" w:cs="Amiri"/>
          <w:lang w:bidi="ar-SA"/>
          <w:color w:val="111111"/>
          <w:sz w:val="28"/>
          <w:szCs w:val="28"/>
          <w:rtl/>
        </w:rPr>
        <w:t xml:space="preserve">(وان تخالطوهم-الصغير يوشك أن يأكل مثل الكبير-)</w:t>
      </w:r>
    </w:p>
    <w:p>
      <w:pPr>
        <w:pStyle w:val="BookText"/>
      </w:pPr>
      <w:r>
        <w:rPr>
          <w:rFonts w:ascii="Amiri" w:hAnsi="Amiri" w:eastAsia="Amiri" w:cs="Amiri"/>
          <w:lang w:bidi="ar-SA"/>
          <w:color w:val="111111"/>
          <w:sz w:val="28"/>
          <w:szCs w:val="28"/>
          <w:rtl/>
        </w:rPr>
        <w:t xml:space="preserve">انظر اليتيم</w:t>
      </w:r>
    </w:p>
    <w:p>
      <w:pPr>
        <w:pStyle w:val="BookText"/>
      </w:pPr>
      <w:r>
        <w:rPr>
          <w:rFonts w:ascii="Amiri" w:hAnsi="Amiri" w:eastAsia="Amiri" w:cs="Amiri"/>
          <w:lang w:bidi="ar-SA"/>
          <w:color w:val="111111"/>
          <w:sz w:val="28"/>
          <w:szCs w:val="28"/>
          <w:rtl/>
        </w:rPr>
        <w:t xml:space="preserve">(والوراث الصغير-)</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(يسلم الصغير على-)</w:t>
      </w:r>
    </w:p>
    <w:p>
      <w:pPr>
        <w:pStyle w:val="BookText"/>
      </w:pPr>
      <w:r>
        <w:rPr>
          <w:rFonts w:ascii="IRNazanin" w:hAnsi="IRNazanin" w:eastAsia="IRNazanin" w:cs="IRNazanin"/>
          <w:lang w:bidi="fa-IR"/>
          <w:color w:val="111111"/>
          <w:sz w:val="28"/>
          <w:szCs w:val="28"/>
          <w:rtl/>
        </w:rPr>
        <w:t xml:space="preserve">انظر السلام</w:t>
      </w:r>
    </w:p>
    <w:p>
      <w:pPr>
        <w:pStyle w:val="Heading3"/>
      </w:pPr>
      <w:bookmarkStart w:id="258" w:name="_Toc192"/>
      <w:r>
        <w:t>«الصغيرة»</w:t>
      </w:r>
      <w:bookmarkEnd w:id="258"/>
    </w:p>
    <w:p>
      <w:pPr>
        <w:pStyle w:val="BookText"/>
      </w:pPr>
      <w:r>
        <w:rPr>
          <w:rFonts w:ascii="Amiri" w:hAnsi="Amiri" w:eastAsia="Amiri" w:cs="Amiri"/>
          <w:lang w:bidi="ar-SA"/>
          <w:color w:val="111111"/>
          <w:sz w:val="28"/>
          <w:szCs w:val="28"/>
          <w:rtl/>
        </w:rPr>
        <w:t xml:space="preserve">(اذا تزوّج الرجل الجارية وهي صغيرة-)</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(أن رجلا تزوج بجارية صغيرة-)</w:t>
      </w:r>
    </w:p>
    <w:p>
      <w:pPr>
        <w:pStyle w:val="BookText"/>
      </w:pPr>
      <w:r>
        <w:rPr>
          <w:rFonts w:ascii="IRNazanin" w:hAnsi="IRNazanin" w:eastAsia="IRNazanin" w:cs="IRNazanin"/>
          <w:lang w:bidi="fa-IR"/>
          <w:color w:val="111111"/>
          <w:sz w:val="28"/>
          <w:szCs w:val="28"/>
          <w:rtl/>
        </w:rPr>
        <w:t xml:space="preserve">انظر الرضاع</w:t>
      </w:r>
    </w:p>
    <w:p>
      <w:pPr>
        <w:pStyle w:val="BookText"/>
      </w:pPr>
      <w:r>
        <w:rPr>
          <w:rFonts w:ascii="Amiri" w:hAnsi="Amiri" w:eastAsia="Amiri" w:cs="Amiri"/>
          <w:lang w:bidi="ar-SA"/>
          <w:color w:val="111111"/>
          <w:sz w:val="28"/>
          <w:szCs w:val="28"/>
          <w:rtl/>
        </w:rPr>
        <w:t xml:space="preserve">(اني اقبّل بنتاً لي صغيرة-)</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(اني رجل قد اسننت وقد تزوّجت امرأة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54" w:name="pg14673_162729"/>
    <w:bookmarkEnd w:id="54"/>
    <w:p>
      <w:pPr>
        <w:pStyle w:val="BookText"/>
      </w:pPr>
      <w:r>
        <w:rPr>
          <w:rFonts w:ascii="Amiri" w:hAnsi="Amiri" w:eastAsia="Amiri" w:cs="Amiri"/>
          <w:lang w:bidi="ar-SA"/>
          <w:color w:val="111111"/>
          <w:sz w:val="28"/>
          <w:szCs w:val="28"/>
          <w:rtl/>
        </w:rPr>
        <w:t xml:space="preserve">بکراً صغیرة-)</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(الجارية الصغيرة-)</w:t>
      </w:r>
    </w:p>
    <w:p>
      <w:pPr>
        <w:pStyle w:val="BookText"/>
      </w:pPr>
      <w:r>
        <w:rPr>
          <w:rFonts w:ascii="Amiri" w:hAnsi="Amiri" w:eastAsia="Amiri" w:cs="Amiri"/>
          <w:lang w:bidi="ar-SA"/>
          <w:color w:val="111111"/>
          <w:sz w:val="28"/>
          <w:szCs w:val="28"/>
          <w:rtl/>
        </w:rPr>
        <w:t xml:space="preserve">انظر الجارية</w:t>
      </w:r>
    </w:p>
    <w:p>
      <w:pPr>
        <w:pStyle w:val="BookText"/>
      </w:pPr>
      <w:r>
        <w:rPr>
          <w:rFonts w:ascii="IRNazanin" w:hAnsi="IRNazanin" w:eastAsia="IRNazanin" w:cs="IRNazanin"/>
          <w:lang w:bidi="fa-IR"/>
          <w:color w:val="111111"/>
          <w:sz w:val="28"/>
          <w:szCs w:val="28"/>
          <w:rtl/>
        </w:rPr>
        <w:t xml:space="preserve">(دخلت انا و سلیمان-الى أن قال-الراد عليه في صغيرة-)</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(عن الجارية الصغيرة-)</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(عن رجل تزوج بجارية صغيرة-)</w:t>
      </w:r>
    </w:p>
    <w:p>
      <w:pPr>
        <w:pStyle w:val="BookText"/>
      </w:pPr>
      <w:r>
        <w:rPr>
          <w:rFonts w:ascii="IRNazanin" w:hAnsi="IRNazanin" w:eastAsia="IRNazanin" w:cs="IRNazanin"/>
          <w:lang w:bidi="fa-IR"/>
          <w:color w:val="111111"/>
          <w:sz w:val="28"/>
          <w:szCs w:val="28"/>
          <w:rtl/>
        </w:rPr>
        <w:t xml:space="preserve">انظر الرضاع</w:t>
      </w:r>
    </w:p>
    <w:p>
      <w:pPr>
        <w:pStyle w:val="BookText"/>
      </w:pPr>
      <w:r>
        <w:rPr>
          <w:rFonts w:ascii="Amiri" w:hAnsi="Amiri" w:eastAsia="Amiri" w:cs="Amiri"/>
          <w:lang w:bidi="ar-SA"/>
          <w:color w:val="111111"/>
          <w:sz w:val="28"/>
          <w:szCs w:val="28"/>
          <w:rtl/>
        </w:rPr>
        <w:t xml:space="preserve">(عن رجل مات وترك اخوين-الى أن قال-والابنة صغيرة-)</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(عن الرجل يقذف الجارية الصغيرة-)</w:t>
      </w:r>
    </w:p>
    <w:p>
      <w:pPr>
        <w:pStyle w:val="BookText"/>
      </w:pPr>
      <w:r>
        <w:rPr>
          <w:rFonts w:ascii="IRNazanin" w:hAnsi="IRNazanin" w:eastAsia="IRNazanin" w:cs="IRNazanin"/>
          <w:lang w:bidi="fa-IR"/>
          <w:color w:val="111111"/>
          <w:sz w:val="28"/>
          <w:szCs w:val="28"/>
          <w:rtl/>
        </w:rPr>
        <w:t xml:space="preserve">انظر القذف</w:t>
      </w:r>
    </w:p>
    <w:p>
      <w:pPr>
        <w:pStyle w:val="BookText"/>
      </w:pPr>
      <w:r>
        <w:rPr>
          <w:rFonts w:ascii="Amiri" w:hAnsi="Amiri" w:eastAsia="Amiri" w:cs="Amiri"/>
          <w:lang w:bidi="ar-SA"/>
          <w:color w:val="111111"/>
          <w:sz w:val="28"/>
          <w:szCs w:val="28"/>
          <w:rtl/>
        </w:rPr>
        <w:t xml:space="preserve">(عن الصبية يزوّجها أبو هاثم يموت وهي صغيرة-)</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(في رجل ابتاع جارية ولم تطمث قال أن</w:t>
      </w:r>
    </w:p>
    <w:p>
      <w:pPr>
        <w:pStyle w:val="BookText"/>
      </w:pPr>
      <w:r>
        <w:rPr>
          <w:rFonts w:ascii="Amiri" w:hAnsi="Amiri" w:eastAsia="Amiri" w:cs="Amiri"/>
          <w:lang w:bidi="ar-SA"/>
          <w:color w:val="111111"/>
          <w:sz w:val="28"/>
          <w:szCs w:val="28"/>
          <w:rtl/>
        </w:rPr>
        <w:t xml:space="preserve">كانت صغيرة-)</w:t>
      </w:r>
    </w:p>
    <w:p>
      <w:pPr>
        <w:pStyle w:val="BookText"/>
      </w:pPr>
      <w:r>
        <w:rPr>
          <w:rFonts w:ascii="Amiri" w:hAnsi="Amiri" w:eastAsia="Amiri" w:cs="Amiri"/>
          <w:lang w:bidi="ar-SA"/>
          <w:color w:val="111111"/>
          <w:sz w:val="28"/>
          <w:szCs w:val="28"/>
          <w:rtl/>
        </w:rPr>
        <w:t xml:space="preserve">انظر العدة</w:t>
      </w:r>
    </w:p>
    <w:p>
      <w:pPr>
        <w:pStyle w:val="BookText"/>
      </w:pPr>
      <w:r>
        <w:rPr>
          <w:rFonts w:ascii="Amiri" w:hAnsi="Amiri" w:eastAsia="Amiri" w:cs="Amiri"/>
          <w:lang w:bidi="ar-SA"/>
          <w:color w:val="111111"/>
          <w:sz w:val="28"/>
          <w:szCs w:val="28"/>
          <w:rtl/>
        </w:rPr>
        <w:t xml:space="preserve">(في رجل تزوج جارية صغيرة-)</w:t>
      </w:r>
    </w:p>
    <w:p>
      <w:pPr>
        <w:pStyle w:val="BookText"/>
      </w:pPr>
      <w:r>
        <w:rPr>
          <w:rFonts w:ascii="IRNazanin" w:hAnsi="IRNazanin" w:eastAsia="IRNazanin" w:cs="IRNazanin"/>
          <w:lang w:bidi="fa-IR"/>
          <w:color w:val="111111"/>
          <w:sz w:val="28"/>
          <w:szCs w:val="28"/>
          <w:rtl/>
        </w:rPr>
        <w:t xml:space="preserve">انظر الرضاع</w:t>
      </w:r>
    </w:p>
    <w:p>
      <w:pPr>
        <w:pStyle w:val="BookText"/>
      </w:pPr>
      <w:r>
        <w:rPr>
          <w:rFonts w:ascii="Amiri" w:hAnsi="Amiri" w:eastAsia="Amiri" w:cs="Amiri"/>
          <w:lang w:bidi="ar-SA"/>
          <w:color w:val="111111"/>
          <w:sz w:val="28"/>
          <w:szCs w:val="28"/>
          <w:rtl/>
        </w:rPr>
        <w:t xml:space="preserve">(لا صغيرة مع الاصرار-)</w:t>
      </w:r>
    </w:p>
    <w:p>
      <w:pPr>
        <w:pStyle w:val="BookText"/>
      </w:pPr>
      <w:r>
        <w:rPr>
          <w:rFonts w:ascii="IRNazanin" w:hAnsi="IRNazanin" w:eastAsia="IRNazanin" w:cs="IRNazanin"/>
          <w:lang w:bidi="fa-IR"/>
          <w:color w:val="111111"/>
          <w:sz w:val="28"/>
          <w:szCs w:val="28"/>
          <w:rtl/>
        </w:rPr>
        <w:t xml:space="preserve">انظر الذنب</w:t>
      </w:r>
    </w:p>
    <w:p>
      <w:pPr>
        <w:pStyle w:val="BookText"/>
      </w:pPr>
      <w:r>
        <w:rPr>
          <w:rFonts w:ascii="Amiri" w:hAnsi="Amiri" w:eastAsia="Amiri" w:cs="Amiri"/>
          <w:lang w:bidi="ar-SA"/>
          <w:color w:val="111111"/>
          <w:sz w:val="28"/>
          <w:szCs w:val="28"/>
          <w:rtl/>
        </w:rPr>
        <w:t xml:space="preserve">(لو أن رجلا تزوج جارية صغيرة-)</w:t>
      </w:r>
    </w:p>
    <w:p>
      <w:pPr>
        <w:pStyle w:val="BookText"/>
      </w:pPr>
      <w:r>
        <w:rPr>
          <w:rFonts w:ascii="IRNazanin" w:hAnsi="IRNazanin" w:eastAsia="IRNazanin" w:cs="IRNazanin"/>
          <w:lang w:bidi="fa-IR"/>
          <w:color w:val="111111"/>
          <w:sz w:val="28"/>
          <w:szCs w:val="28"/>
          <w:rtl/>
        </w:rPr>
        <w:t xml:space="preserve">انظر الرضاع</w:t>
      </w:r>
    </w:p>
    <w:p>
      <w:pPr>
        <w:pStyle w:val="Heading2"/>
      </w:pPr>
      <w:bookmarkStart w:id="259" w:name="_Toc193"/>
      <w:r>
        <w:t>«الصاد والفاء»</w:t>
      </w:r>
      <w:bookmarkEnd w:id="259"/>
    </w:p>
    <w:p>
      <w:pPr>
        <w:pStyle w:val="Heading3"/>
      </w:pPr>
      <w:bookmarkStart w:id="260" w:name="_Toc194"/>
      <w:r>
        <w:t>«الصفّ»</w:t>
      </w:r>
      <w:bookmarkEnd w:id="260"/>
    </w:p>
    <w:p>
      <w:pPr>
        <w:pStyle w:val="BookText"/>
      </w:pPr>
      <w:r>
        <w:rPr>
          <w:rFonts w:ascii="Amiri" w:hAnsi="Amiri" w:eastAsia="Amiri" w:cs="Amiri"/>
          <w:lang w:bidi="ar-SA"/>
          <w:color w:val="111111"/>
          <w:sz w:val="28"/>
          <w:szCs w:val="28"/>
          <w:rtl/>
        </w:rPr>
        <w:t xml:space="preserve">(اتموا صفوفكم-)</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IRNazanin" w:hAnsi="IRNazanin" w:eastAsia="IRNazanin" w:cs="IRNazanin"/>
          <w:lang w:bidi="fa-IR"/>
          <w:color w:val="111111"/>
          <w:sz w:val="28"/>
          <w:szCs w:val="28"/>
          <w:rtl/>
        </w:rPr>
        <w:t xml:space="preserve">(اتموا الصفوف-)</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IRNazanin" w:hAnsi="IRNazanin" w:eastAsia="IRNazanin" w:cs="IRNazanin"/>
          <w:lang w:bidi="fa-IR"/>
          <w:color w:val="111111"/>
          <w:sz w:val="28"/>
          <w:szCs w:val="28"/>
          <w:rtl/>
        </w:rPr>
        <w:t xml:space="preserve">(اذا اذنت في ارض فلاة واقمت صلّی خلفك صفان-)</w:t>
      </w:r>
    </w:p>
    <w:p>
      <w:pPr>
        <w:pStyle w:val="BookText"/>
      </w:pPr>
      <w:r>
        <w:rPr>
          <w:rFonts w:ascii="IRNazanin" w:hAnsi="IRNazanin" w:eastAsia="IRNazanin" w:cs="IRNazanin"/>
          <w:lang w:bidi="fa-IR"/>
          <w:color w:val="111111"/>
          <w:sz w:val="28"/>
          <w:szCs w:val="28"/>
          <w:rtl/>
        </w:rPr>
        <w:t xml:space="preserve">انظر الاذان</w:t>
      </w:r>
    </w:p>
    <w:p>
      <w:pPr>
        <w:pStyle w:val="BookText"/>
      </w:pPr>
      <w:r>
        <w:rPr>
          <w:rFonts w:ascii="Amiri" w:hAnsi="Amiri" w:eastAsia="Amiri" w:cs="Amiri"/>
          <w:lang w:bidi="ar-SA"/>
          <w:color w:val="111111"/>
          <w:sz w:val="28"/>
          <w:szCs w:val="28"/>
          <w:rtl/>
        </w:rPr>
        <w:t xml:space="preserve">(اذا كنت في صف فسلّم-)</w:t>
      </w:r>
    </w:p>
    <w:p>
      <w:pPr>
        <w:pStyle w:val="BookText"/>
      </w:pPr>
      <w:r>
        <w:rPr>
          <w:rFonts w:ascii="Amiri" w:hAnsi="Amiri" w:eastAsia="Amiri" w:cs="Amiri"/>
          <w:lang w:bidi="ar-SA"/>
          <w:color w:val="111111"/>
          <w:sz w:val="28"/>
          <w:szCs w:val="28"/>
          <w:rtl/>
        </w:rPr>
        <w:t xml:space="preserve">انظر التسليم</w:t>
      </w:r>
    </w:p>
    <w:p>
      <w:pPr>
        <w:pStyle w:val="BookText"/>
      </w:pPr>
      <w:r>
        <w:rPr>
          <w:rFonts w:ascii="IRNazanin" w:hAnsi="IRNazanin" w:eastAsia="IRNazanin" w:cs="IRNazanin"/>
          <w:lang w:bidi="fa-IR"/>
          <w:color w:val="111111"/>
          <w:sz w:val="28"/>
          <w:szCs w:val="28"/>
          <w:rtl/>
        </w:rPr>
        <w:t xml:space="preserve">(افضل الصفوف-)</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(اقيموا صفوفكم-)</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(أن الصلاة في الصف-)</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IRNazanin" w:hAnsi="IRNazanin" w:eastAsia="IRNazanin" w:cs="IRNazanin"/>
          <w:lang w:bidi="fa-IR"/>
          <w:color w:val="111111"/>
          <w:sz w:val="28"/>
          <w:szCs w:val="28"/>
          <w:rtl/>
        </w:rPr>
        <w:t xml:space="preserve">(انك اذا أذّنت واقمت صلّی خلفك</w:t>
      </w:r>
    </w:p>
    <w:p>
      <w:pPr>
        <w:pStyle w:val="BookText"/>
      </w:pPr>
      <w:r>
        <w:rPr>
          <w:rFonts w:ascii="IRNazanin" w:hAnsi="IRNazanin" w:eastAsia="IRNazanin" w:cs="IRNazanin"/>
          <w:lang w:bidi="fa-IR"/>
          <w:color w:val="111111"/>
          <w:sz w:val="28"/>
          <w:szCs w:val="28"/>
          <w:rtl/>
        </w:rPr>
        <w:t xml:space="preserve">صفان-)</w:t>
      </w:r>
    </w:p>
    <w:p>
      <w:pPr>
        <w:pStyle w:val="BookText"/>
      </w:pPr>
      <w:r>
        <w:rPr>
          <w:rFonts w:ascii="IRNazanin" w:hAnsi="IRNazanin" w:eastAsia="IRNazanin" w:cs="IRNazanin"/>
          <w:lang w:bidi="fa-IR"/>
          <w:color w:val="111111"/>
          <w:sz w:val="28"/>
          <w:szCs w:val="28"/>
          <w:rtl/>
        </w:rPr>
        <w:t xml:space="preserve">انظر الأذان</w:t>
      </w:r>
    </w:p>
    <w:p>
      <w:pPr>
        <w:pStyle w:val="BookText"/>
      </w:pPr>
      <w:r>
        <w:rPr>
          <w:rFonts w:ascii="IRNazanin" w:hAnsi="IRNazanin" w:eastAsia="IRNazanin" w:cs="IRNazanin"/>
          <w:lang w:bidi="fa-IR"/>
          <w:color w:val="111111"/>
          <w:sz w:val="28"/>
          <w:szCs w:val="28"/>
          <w:rtl/>
        </w:rPr>
        <w:t xml:space="preserve">(حرض-الى أن قال-صفاً كأنّهم بنیان</w:t>
      </w:r>
    </w:p>
    <w:p>
      <w:pPr>
        <w:pStyle w:val="BookText"/>
      </w:pPr>
      <w:r>
        <w:rPr>
          <w:rFonts w:ascii="IRNazanin" w:hAnsi="IRNazanin" w:eastAsia="IRNazanin" w:cs="IRNazanin"/>
          <w:lang w:bidi="fa-IR"/>
          <w:color w:val="111111"/>
          <w:sz w:val="28"/>
          <w:szCs w:val="28"/>
          <w:rtl/>
        </w:rPr>
        <w:t xml:space="preserve">مرصوص-)</w:t>
      </w:r>
    </w:p>
    <w:p>
      <w:pPr>
        <w:pStyle w:val="BookText"/>
      </w:pPr>
      <w:r>
        <w:rPr>
          <w:rFonts w:ascii="IRNazanin" w:hAnsi="IRNazanin" w:eastAsia="IRNazanin" w:cs="IRNazanin"/>
          <w:lang w:bidi="fa-IR"/>
          <w:color w:val="111111"/>
          <w:sz w:val="28"/>
          <w:szCs w:val="28"/>
          <w:rtl/>
        </w:rPr>
        <w:t xml:space="preserve">انظر الجهاد</w:t>
      </w:r>
    </w:p>
    <w:p>
      <w:pPr>
        <w:pStyle w:val="BookText"/>
      </w:pPr>
      <w:r>
        <w:rPr>
          <w:rFonts w:ascii="Amiri" w:hAnsi="Amiri" w:eastAsia="Amiri" w:cs="Amiri"/>
          <w:lang w:bidi="ar-SA"/>
          <w:color w:val="111111"/>
          <w:sz w:val="28"/>
          <w:szCs w:val="28"/>
          <w:rtl/>
        </w:rPr>
        <w:t xml:space="preserve">(خير الصفوف-)</w:t>
      </w:r>
    </w:p>
    <w:p>
      <w:pPr>
        <w:pStyle w:val="BookText"/>
      </w:pPr>
      <w:r>
        <w:rPr>
          <w:rFonts w:ascii="Amiri" w:hAnsi="Amiri" w:eastAsia="Amiri" w:cs="Amiri"/>
          <w:lang w:bidi="ar-SA"/>
          <w:color w:val="111111"/>
          <w:sz w:val="28"/>
          <w:szCs w:val="28"/>
          <w:rtl/>
        </w:rPr>
        <w:t xml:space="preserve">انظر الجنازة</w:t>
      </w:r>
    </w:p>
    <w:p>
      <w:pPr>
        <w:pStyle w:val="BookText"/>
      </w:pPr>
      <w:r>
        <w:rPr>
          <w:rFonts w:ascii="Amiri" w:hAnsi="Amiri" w:eastAsia="Amiri" w:cs="Amiri"/>
          <w:lang w:bidi="ar-SA"/>
          <w:color w:val="111111"/>
          <w:sz w:val="28"/>
          <w:szCs w:val="28"/>
          <w:rtl/>
        </w:rPr>
        <w:t xml:space="preserve">(رأيت أبا عبدالله عليه السّلام-الى أن قال-فلما كان دون الصفوف-)</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(سوّوا بين صفوفكم-)</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(عن رجل يقوم في الصف-)</w:t>
      </w:r>
    </w:p>
    <w:p>
      <w:pPr>
        <w:pStyle w:val="BookText"/>
      </w:pPr>
      <w:r>
        <w:rPr>
          <w:rFonts w:ascii="Amiri" w:hAnsi="Amiri" w:eastAsia="Amiri" w:cs="Amiri"/>
          <w:lang w:bidi="ar-SA"/>
          <w:color w:val="111111"/>
          <w:sz w:val="28"/>
          <w:szCs w:val="28"/>
          <w:rtl/>
        </w:rPr>
        <w:t xml:space="preserve">انظر التسليم</w:t>
      </w:r>
    </w:p>
    <w:p>
      <w:pPr>
        <w:pStyle w:val="BookText"/>
      </w:pPr>
      <w:r>
        <w:rPr>
          <w:rFonts w:ascii="Amiri" w:hAnsi="Amiri" w:eastAsia="Amiri" w:cs="Amiri"/>
          <w:lang w:bidi="ar-SA"/>
          <w:color w:val="111111"/>
          <w:sz w:val="28"/>
          <w:szCs w:val="28"/>
          <w:rtl/>
        </w:rPr>
        <w:t xml:space="preserve">(عن الرجل يأتي الصلاة فلا يجد في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55" w:name="pg14673_162730"/>
    <w:bookmarkEnd w:id="55"/>
    <w:p>
      <w:pPr>
        <w:pStyle w:val="BookText"/>
      </w:pPr>
      <w:r>
        <w:rPr>
          <w:rFonts w:ascii="Amiri" w:hAnsi="Amiri" w:eastAsia="Amiri" w:cs="Amiri"/>
          <w:lang w:bidi="ar-SA"/>
          <w:color w:val="111111"/>
          <w:sz w:val="28"/>
          <w:szCs w:val="28"/>
          <w:rtl/>
        </w:rPr>
        <w:t xml:space="preserve">الصف مقاماً-)</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(عن الرجل يقوم في الصف خلف-)</w:t>
      </w:r>
    </w:p>
    <w:p>
      <w:pPr>
        <w:pStyle w:val="BookText"/>
      </w:pPr>
      <w:r>
        <w:rPr>
          <w:rFonts w:ascii="Amiri" w:hAnsi="Amiri" w:eastAsia="Amiri" w:cs="Amiri"/>
          <w:lang w:bidi="ar-SA"/>
          <w:color w:val="111111"/>
          <w:sz w:val="28"/>
          <w:szCs w:val="28"/>
          <w:rtl/>
        </w:rPr>
        <w:t xml:space="preserve">انظر التسليم</w:t>
      </w:r>
    </w:p>
    <w:p>
      <w:pPr>
        <w:pStyle w:val="BookText"/>
      </w:pPr>
      <w:r>
        <w:rPr>
          <w:rFonts w:ascii="Amiri" w:hAnsi="Amiri" w:eastAsia="Amiri" w:cs="Amiri"/>
          <w:lang w:bidi="ar-SA"/>
          <w:color w:val="111111"/>
          <w:sz w:val="28"/>
          <w:szCs w:val="28"/>
          <w:rtl/>
        </w:rPr>
        <w:t xml:space="preserve">(عن الرجل يقوم في الصف وحده-)</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(عن الصبيان اذا صفّوا-)</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IRNazanin" w:hAnsi="IRNazanin" w:eastAsia="IRNazanin" w:cs="IRNazanin"/>
          <w:lang w:bidi="fa-IR"/>
          <w:color w:val="111111"/>
          <w:sz w:val="28"/>
          <w:szCs w:val="28"/>
          <w:rtl/>
        </w:rPr>
        <w:t xml:space="preserve">(عن المأكول-الى أن قال-وکُلّ ما صفّ وهو ذو مخلب فهو حرام-)</w:t>
      </w:r>
    </w:p>
    <w:p>
      <w:pPr>
        <w:pStyle w:val="BookText"/>
      </w:pPr>
      <w:r>
        <w:rPr>
          <w:rFonts w:ascii="Amiri" w:hAnsi="Amiri" w:eastAsia="Amiri" w:cs="Amiri"/>
          <w:lang w:bidi="ar-SA"/>
          <w:color w:val="111111"/>
          <w:sz w:val="28"/>
          <w:szCs w:val="28"/>
          <w:rtl/>
        </w:rPr>
        <w:t xml:space="preserve">انظر الطير</w:t>
      </w:r>
    </w:p>
    <w:p>
      <w:pPr>
        <w:pStyle w:val="BookText"/>
      </w:pPr>
      <w:r>
        <w:rPr>
          <w:rFonts w:ascii="IRNazanin" w:hAnsi="IRNazanin" w:eastAsia="IRNazanin" w:cs="IRNazanin"/>
          <w:lang w:bidi="fa-IR"/>
          <w:color w:val="111111"/>
          <w:sz w:val="28"/>
          <w:szCs w:val="28"/>
          <w:rtl/>
        </w:rPr>
        <w:t xml:space="preserve">(فضل میامن الصفوف-)</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(كلما لم يصف من الطير-)</w:t>
      </w:r>
    </w:p>
    <w:p>
      <w:pPr>
        <w:pStyle w:val="BookText"/>
      </w:pPr>
      <w:r>
        <w:rPr>
          <w:rFonts w:ascii="Amiri" w:hAnsi="Amiri" w:eastAsia="Amiri" w:cs="Amiri"/>
          <w:lang w:bidi="ar-SA"/>
          <w:color w:val="111111"/>
          <w:sz w:val="28"/>
          <w:szCs w:val="28"/>
          <w:rtl/>
        </w:rPr>
        <w:t xml:space="preserve">انظر الطير</w:t>
      </w:r>
    </w:p>
    <w:p>
      <w:pPr>
        <w:pStyle w:val="BookText"/>
      </w:pPr>
      <w:r>
        <w:rPr>
          <w:rFonts w:ascii="IRNazanin" w:hAnsi="IRNazanin" w:eastAsia="IRNazanin" w:cs="IRNazanin"/>
          <w:lang w:bidi="fa-IR"/>
          <w:color w:val="111111"/>
          <w:sz w:val="28"/>
          <w:szCs w:val="28"/>
          <w:rtl/>
        </w:rPr>
        <w:t xml:space="preserve">(لا ارى بالصفوف بین-)</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(لا يضرك ان تتأخر وراءك اذا وجدت ضيقا في الصف-)</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(لمّا لم يصف من الطير-)</w:t>
      </w:r>
    </w:p>
    <w:p>
      <w:pPr>
        <w:pStyle w:val="BookText"/>
      </w:pPr>
      <w:r>
        <w:rPr>
          <w:rFonts w:ascii="Amiri" w:hAnsi="Amiri" w:eastAsia="Amiri" w:cs="Amiri"/>
          <w:lang w:bidi="ar-SA"/>
          <w:color w:val="111111"/>
          <w:sz w:val="28"/>
          <w:szCs w:val="28"/>
          <w:rtl/>
        </w:rPr>
        <w:t xml:space="preserve">انظر الطير</w:t>
      </w:r>
    </w:p>
    <w:p>
      <w:pPr>
        <w:pStyle w:val="BookText"/>
      </w:pPr>
      <w:r>
        <w:rPr>
          <w:rFonts w:ascii="Amiri" w:hAnsi="Amiri" w:eastAsia="Amiri" w:cs="Amiri"/>
          <w:lang w:bidi="ar-SA"/>
          <w:color w:val="111111"/>
          <w:sz w:val="28"/>
          <w:szCs w:val="28"/>
          <w:rtl/>
        </w:rPr>
        <w:t xml:space="preserve">(ما كان من الطير لا يصف-)</w:t>
      </w:r>
    </w:p>
    <w:p>
      <w:pPr>
        <w:pStyle w:val="BookText"/>
      </w:pPr>
      <w:r>
        <w:rPr>
          <w:rFonts w:ascii="Amiri" w:hAnsi="Amiri" w:eastAsia="Amiri" w:cs="Amiri"/>
          <w:lang w:bidi="ar-SA"/>
          <w:color w:val="111111"/>
          <w:sz w:val="28"/>
          <w:szCs w:val="28"/>
          <w:rtl/>
        </w:rPr>
        <w:t xml:space="preserve">انظر الطير</w:t>
      </w:r>
    </w:p>
    <w:p>
      <w:pPr>
        <w:pStyle w:val="BookText"/>
      </w:pPr>
      <w:r>
        <w:rPr>
          <w:rFonts w:ascii="Amiri" w:hAnsi="Amiri" w:eastAsia="Amiri" w:cs="Amiri"/>
          <w:lang w:bidi="ar-SA"/>
          <w:color w:val="111111"/>
          <w:sz w:val="28"/>
          <w:szCs w:val="28"/>
          <w:rtl/>
        </w:rPr>
        <w:t xml:space="preserve">(ما كانت يصف من الطير-)</w:t>
      </w:r>
    </w:p>
    <w:p>
      <w:pPr>
        <w:pStyle w:val="BookText"/>
      </w:pPr>
      <w:r>
        <w:rPr>
          <w:rFonts w:ascii="Amiri" w:hAnsi="Amiri" w:eastAsia="Amiri" w:cs="Amiri"/>
          <w:lang w:bidi="ar-SA"/>
          <w:color w:val="111111"/>
          <w:sz w:val="28"/>
          <w:szCs w:val="28"/>
          <w:rtl/>
        </w:rPr>
        <w:t xml:space="preserve">انظر الطير</w:t>
      </w:r>
    </w:p>
    <w:p>
      <w:pPr>
        <w:pStyle w:val="BookText"/>
      </w:pPr>
      <w:r>
        <w:rPr>
          <w:rFonts w:ascii="Amiri" w:hAnsi="Amiri" w:eastAsia="Amiri" w:cs="Amiri"/>
          <w:lang w:bidi="ar-SA"/>
          <w:color w:val="111111"/>
          <w:sz w:val="28"/>
          <w:szCs w:val="28"/>
          <w:rtl/>
        </w:rPr>
        <w:t xml:space="preserve">(المرأة صف-)</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(من أذَّن واقام صلّى ورائه صفّان-)</w:t>
      </w:r>
    </w:p>
    <w:p>
      <w:pPr>
        <w:pStyle w:val="BookText"/>
      </w:pPr>
      <w:r>
        <w:rPr>
          <w:rFonts w:ascii="IRNazanin" w:hAnsi="IRNazanin" w:eastAsia="IRNazanin" w:cs="IRNazanin"/>
          <w:lang w:bidi="fa-IR"/>
          <w:color w:val="111111"/>
          <w:sz w:val="28"/>
          <w:szCs w:val="28"/>
          <w:rtl/>
        </w:rPr>
        <w:t xml:space="preserve">انظر الاذان</w:t>
      </w:r>
    </w:p>
    <w:p>
      <w:pPr>
        <w:pStyle w:val="BookText"/>
      </w:pPr>
      <w:r>
        <w:rPr>
          <w:rFonts w:ascii="IRNazanin" w:hAnsi="IRNazanin" w:eastAsia="IRNazanin" w:cs="IRNazanin"/>
          <w:lang w:bidi="fa-IR"/>
          <w:color w:val="111111"/>
          <w:sz w:val="28"/>
          <w:szCs w:val="28"/>
          <w:rtl/>
        </w:rPr>
        <w:t xml:space="preserve">(من حافظ على الصف-)</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(من صلى باذان واقامة صلّى خلفه</w:t>
      </w:r>
    </w:p>
    <w:p>
      <w:pPr>
        <w:pStyle w:val="BookText"/>
      </w:pPr>
      <w:r>
        <w:rPr>
          <w:rFonts w:ascii="IRNazanin" w:hAnsi="IRNazanin" w:eastAsia="IRNazanin" w:cs="IRNazanin"/>
          <w:lang w:bidi="fa-IR"/>
          <w:color w:val="111111"/>
          <w:sz w:val="28"/>
          <w:szCs w:val="28"/>
          <w:rtl/>
        </w:rPr>
        <w:t xml:space="preserve">صفان-)</w:t>
      </w:r>
    </w:p>
    <w:p>
      <w:pPr>
        <w:pStyle w:val="BookText"/>
      </w:pPr>
      <w:r>
        <w:rPr>
          <w:rFonts w:ascii="IRNazanin" w:hAnsi="IRNazanin" w:eastAsia="IRNazanin" w:cs="IRNazanin"/>
          <w:lang w:bidi="fa-IR"/>
          <w:color w:val="111111"/>
          <w:sz w:val="28"/>
          <w:szCs w:val="28"/>
          <w:rtl/>
        </w:rPr>
        <w:t xml:space="preserve">انظر الاذان</w:t>
      </w:r>
    </w:p>
    <w:p>
      <w:pPr>
        <w:pStyle w:val="BookText"/>
      </w:pPr>
      <w:r>
        <w:rPr>
          <w:rFonts w:ascii="Amiri" w:hAnsi="Amiri" w:eastAsia="Amiri" w:cs="Amiri"/>
          <w:lang w:bidi="ar-SA"/>
          <w:color w:val="111111"/>
          <w:sz w:val="28"/>
          <w:szCs w:val="28"/>
          <w:rtl/>
        </w:rPr>
        <w:t xml:space="preserve">(من صلى معهم في الصف-)</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(والله ان في السماء لسبعين صفا-)</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(یا سعد-الى أن قال-والناس صفوف عشرون ومائة ألف صف-)</w:t>
      </w:r>
    </w:p>
    <w:p>
      <w:pPr>
        <w:pStyle w:val="BookText"/>
      </w:pPr>
      <w:r>
        <w:rPr>
          <w:rFonts w:ascii="IRNazanin" w:hAnsi="IRNazanin" w:eastAsia="IRNazanin" w:cs="IRNazanin"/>
          <w:lang w:bidi="fa-IR"/>
          <w:color w:val="111111"/>
          <w:sz w:val="28"/>
          <w:szCs w:val="28"/>
          <w:rtl/>
        </w:rPr>
        <w:t xml:space="preserve">انظر القرآن</w:t>
      </w:r>
    </w:p>
    <w:p>
      <w:pPr>
        <w:pStyle w:val="BookText"/>
      </w:pPr>
      <w:r>
        <w:rPr>
          <w:rFonts w:ascii="Amiri" w:hAnsi="Amiri" w:eastAsia="Amiri" w:cs="Amiri"/>
          <w:lang w:bidi="ar-SA"/>
          <w:color w:val="111111"/>
          <w:sz w:val="28"/>
          <w:szCs w:val="28"/>
          <w:rtl/>
        </w:rPr>
        <w:t xml:space="preserve">(ينبغي أن تكون الصفوف-)</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(ينبغي أن يكون الصفوف-)</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(ينبغي للصفوف-)</w:t>
      </w:r>
    </w:p>
    <w:p>
      <w:pPr>
        <w:pStyle w:val="BookText"/>
      </w:pPr>
      <w:r>
        <w:rPr>
          <w:rFonts w:ascii="Amiri" w:hAnsi="Amiri" w:eastAsia="Amiri" w:cs="Amiri"/>
          <w:lang w:bidi="ar-SA"/>
          <w:color w:val="111111"/>
          <w:sz w:val="28"/>
          <w:szCs w:val="28"/>
          <w:rtl/>
        </w:rPr>
        <w:t xml:space="preserve">انظر الجماعة</w:t>
      </w:r>
    </w:p>
    <w:p>
      <w:pPr>
        <w:pStyle w:val="Heading3"/>
      </w:pPr>
      <w:bookmarkStart w:id="261" w:name="_Toc195"/>
      <w:r>
        <w:t>«الصفا»</w:t>
      </w:r>
      <w:bookmarkEnd w:id="261"/>
    </w:p>
    <w:p>
      <w:pPr>
        <w:pStyle w:val="BookText"/>
      </w:pPr>
      <w:r>
        <w:rPr>
          <w:rFonts w:ascii="Amiri" w:hAnsi="Amiri" w:eastAsia="Amiri" w:cs="Amiri"/>
          <w:lang w:bidi="ar-SA"/>
          <w:color w:val="111111"/>
          <w:sz w:val="28"/>
          <w:szCs w:val="28"/>
          <w:rtl/>
        </w:rPr>
        <w:t xml:space="preserve">(اسعيت بين الصفا-)</w:t>
      </w:r>
    </w:p>
    <w:p>
      <w:pPr>
        <w:pStyle w:val="BookText"/>
      </w:pPr>
      <w:r>
        <w:rPr>
          <w:rFonts w:ascii="Amiri" w:hAnsi="Amiri" w:eastAsia="Amiri" w:cs="Amiri"/>
          <w:lang w:bidi="ar-SA"/>
          <w:color w:val="111111"/>
          <w:sz w:val="28"/>
          <w:szCs w:val="28"/>
          <w:rtl/>
        </w:rPr>
        <w:t xml:space="preserve">انظر السعي</w:t>
      </w:r>
    </w:p>
    <w:p>
      <w:pPr>
        <w:pStyle w:val="BookText"/>
      </w:pPr>
      <w:r>
        <w:rPr>
          <w:rFonts w:ascii="IRNazanin" w:hAnsi="IRNazanin" w:eastAsia="IRNazanin" w:cs="IRNazanin"/>
          <w:lang w:bidi="fa-IR"/>
          <w:color w:val="111111"/>
          <w:sz w:val="28"/>
          <w:szCs w:val="28"/>
          <w:rtl/>
        </w:rPr>
        <w:t xml:space="preserve">(ان آدم علیه السّلام لما اهبط الى الارض اهبط</w:t>
      </w:r>
    </w:p>
    <w:p>
      <w:pPr>
        <w:pStyle w:val="BookText"/>
      </w:pPr>
      <w:r>
        <w:rPr>
          <w:rFonts w:ascii="IRNazanin" w:hAnsi="IRNazanin" w:eastAsia="IRNazanin" w:cs="IRNazanin"/>
          <w:lang w:bidi="fa-IR"/>
          <w:color w:val="111111"/>
          <w:sz w:val="28"/>
          <w:szCs w:val="28"/>
          <w:rtl/>
        </w:rPr>
        <w:t xml:space="preserve">على الصفا-)</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«ان اردت ان تكثر</w:t>
      </w:r>
      <w:r>
        <w:rPr>
          <w:rStyle w:val="FootnoteReference"/>
        </w:rPr>
        <w:footnoteReference w:id="225"/>
      </w:r>
      <w:r>
        <w:rPr>
          <w:rFonts w:ascii="Amiri" w:hAnsi="Amiri" w:eastAsia="Amiri" w:cs="Amiri"/>
          <w:lang w:bidi="ar-SA"/>
          <w:color w:val="111111"/>
          <w:sz w:val="28"/>
          <w:szCs w:val="28"/>
          <w:rtl/>
        </w:rPr>
        <w:t xml:space="preserve">مالك فاكثر الوقوف على الصفا»(6)</w:t>
      </w:r>
    </w:p>
    <w:p>
      <w:pPr>
        <w:pStyle w:val="BookText"/>
      </w:pPr>
      <w:r>
        <w:rPr>
          <w:rFonts w:ascii="IRNazanin" w:hAnsi="IRNazanin" w:eastAsia="IRNazanin" w:cs="IRNazanin"/>
          <w:lang w:bidi="fa-IR"/>
          <w:color w:val="111111"/>
          <w:sz w:val="28"/>
          <w:szCs w:val="28"/>
          <w:rtl/>
        </w:rPr>
        <w:t xml:space="preserve">الاستبصار ج2ص238ب158ح1.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ج5ص147ب10ح8.</w:t>
      </w:r>
    </w:p>
    <w:p>
      <w:pPr>
        <w:pStyle w:val="BookText"/>
      </w:pPr>
      <w:r>
        <w:rPr>
          <w:rFonts w:ascii="Amiri" w:hAnsi="Amiri" w:eastAsia="Amiri" w:cs="Amiri"/>
          <w:lang w:bidi="ar-SA"/>
          <w:color w:val="111111"/>
          <w:sz w:val="28"/>
          <w:szCs w:val="28"/>
          <w:rtl/>
        </w:rPr>
        <w:t xml:space="preserve">الفقيه ج2ص135ب62ح28بتفاوت.</w:t>
      </w:r>
    </w:p>
    <w:p>
      <w:pPr>
        <w:pStyle w:val="BookText"/>
      </w:pPr>
      <w:r>
        <w:rPr>
          <w:rFonts w:ascii="Amiri" w:hAnsi="Amiri" w:eastAsia="Amiri" w:cs="Amiri"/>
          <w:lang w:bidi="ar-SA"/>
          <w:color w:val="111111"/>
          <w:sz w:val="28"/>
          <w:szCs w:val="28"/>
          <w:rtl/>
        </w:rPr>
        <w:t xml:space="preserve">الكافي ج4ص433ك15ب141ح6بتفاوت.</w:t>
      </w:r>
    </w:p>
    <w:p>
      <w:pPr>
        <w:pStyle w:val="BookText"/>
      </w:pPr>
      <w:r>
        <w:rPr>
          <w:rFonts w:ascii="IRNazanin" w:hAnsi="IRNazanin" w:eastAsia="IRNazanin" w:cs="IRNazanin"/>
          <w:lang w:bidi="fa-IR"/>
          <w:color w:val="111111"/>
          <w:sz w:val="28"/>
          <w:szCs w:val="28"/>
          <w:rtl/>
        </w:rPr>
        <w:t xml:space="preserve">«أن رسول الله صلّی الله علیه و آله حين فرغ من طوافه ورکعتیه قال:ابدء بما بدء الله عزوجل به من اتیان الصفا،ان الله عزوجل يقول:ان الصفا والمروة من شعائر الله قال أبو عبدالله علیه السّلام ثم اخرج الى الصفا من الباب الذي خرج منه رسول الله صلّی الله علیه و آله وهو الباب الذي يقابل الحجر الأسود حتى تقطع الوادي وعليك السكينة والوقار فاصعد على الصفا حتى تنظر الى البيت وتستقبل الركن الذي فيه الحجر الاسود و احمد الله واثن عليه ثم اذكر من آلائه وبلائه وحسن ما صنع اليك ما قدرت على ذكره ثم كبر الله سبعاً واحمده سبعاً وهلّله سبعاً وقل:لا اله الا الله وحده لا شريك له،له الملك وله الحمد يحيي ويميت وهو حي لا يموت وهو على كل شيء قدير ثلاث مرات،ثم صل على النبي صلّی الله علیه و آله و قل:الله اكبر على ما هدانا والحمد لله على ما أولانا والحمد لله الحي القيوم والحمد لله الحي الدائم ثلاث مرات،وقل:اشهد ان لا اله الا الله واشهد ان محمداً عبده ورسوله لا نعبد الا ايّاه مخلصين له الدين ولو كره المشركون ثلاث مرات،اللهم إني أسألك العفو والعافية واليقين في الدنيا والآخرة ثلاث مرات،اللهم آتنا في الدنيا حسنة وفي الآخرة حسنة وقنا عذاب النار ثلاث مرات ثم كبّر الله مائة مرة وهلّل مائة مرة واحمد مائة مرة وسبّح مائة مرة وتقول:لا اله الا الله وحده انجز وعده و نصر عبده وغلب الاحزاب وحده فله الملك وله الحمد وحده وحده اللهم بارك لي في الموت وفي ما بعد الموت،اللهم اني اعوذ بك من ظلمة القبر ووحشته،اللهم أظلني في ظل عرشك يوم لا ظل الا ظلك واكثر من ان تستودع ربك دينك ونفسك واهلك،ثم تقول:استودع الله الرحمن الرحيم الذي لا يضيع ودائعه نفسي وديني واهلي،اللهم استعملني على كتابك وسنة نبيك وتوفني على ملته واعذني من الفتنة ثم تكبّر ثلاثا ثمّ تعيدها مرتين ثم تكبر واحدة ثم تعيدها فان لم تستطع هذا فبعضه وقال أبو عبد الله علیه السّلام أن رسول الله صلّی الله علیه و آله كان يقف على الصفا بقدر ما يقرء سورة البقرة مترتلا»(6)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ج4ص431ك15ب141ح1.</w:t>
      </w:r>
    </w:p>
    <w:p>
      <w:pPr>
        <w:pStyle w:val="BookText"/>
      </w:pPr>
      <w:r>
        <w:rPr>
          <w:rFonts w:ascii="Amiri" w:hAnsi="Amiri" w:eastAsia="Amiri" w:cs="Amiri"/>
          <w:lang w:bidi="ar-SA"/>
          <w:color w:val="111111"/>
          <w:sz w:val="28"/>
          <w:szCs w:val="28"/>
          <w:rtl/>
        </w:rPr>
        <w:t xml:space="preserve">التهذيب ج5ص145ب10ح6.</w:t>
      </w:r>
    </w:p>
    <w:p>
      <w:pPr>
        <w:pStyle w:val="BookText"/>
      </w:pPr>
      <w:r>
        <w:rPr>
          <w:rFonts w:ascii="IRNazanin" w:hAnsi="IRNazanin" w:eastAsia="IRNazanin" w:cs="IRNazanin"/>
          <w:lang w:bidi="fa-IR"/>
          <w:color w:val="111111"/>
          <w:sz w:val="28"/>
          <w:szCs w:val="28"/>
          <w:rtl/>
        </w:rPr>
        <w:t xml:space="preserve">«أن رسول الله صلّی الله علیه و آله كان يقف على الصفا بقدر ما يقرء سورة البقرة مترتلا»(6)</w:t>
      </w:r>
    </w:p>
    <w:p>
      <w:pPr>
        <w:pStyle w:val="BookText"/>
      </w:pPr>
      <w:r>
        <w:rPr>
          <w:rFonts w:ascii="IRNazanin" w:hAnsi="IRNazanin" w:eastAsia="IRNazanin" w:cs="IRNazanin"/>
          <w:lang w:bidi="fa-IR"/>
          <w:color w:val="111111"/>
          <w:sz w:val="28"/>
          <w:szCs w:val="28"/>
          <w:rtl/>
        </w:rPr>
        <w:t xml:space="preserve">الكافي ج4ص432ك15ب141ذیل ح1.</w:t>
      </w:r>
    </w:p>
    <w:p>
      <w:pPr>
        <w:pStyle w:val="BookText"/>
      </w:pPr>
      <w:r>
        <w:rPr>
          <w:rFonts w:ascii="IRNazanin" w:hAnsi="IRNazanin" w:eastAsia="IRNazanin" w:cs="IRNazanin"/>
          <w:lang w:bidi="fa-IR"/>
          <w:color w:val="111111"/>
          <w:sz w:val="28"/>
          <w:szCs w:val="28"/>
          <w:rtl/>
        </w:rPr>
        <w:t xml:space="preserve">التهذيب ج5ص146ب10ذیل ح6.</w:t>
      </w:r>
    </w:p>
    <w:p>
      <w:pPr>
        <w:pStyle w:val="BookText"/>
      </w:pPr>
      <w:r>
        <w:rPr>
          <w:rFonts w:ascii="Amiri" w:hAnsi="Amiri" w:eastAsia="Amiri" w:cs="Amiri"/>
          <w:lang w:bidi="ar-SA"/>
          <w:color w:val="111111"/>
          <w:sz w:val="28"/>
          <w:szCs w:val="28"/>
          <w:rtl/>
        </w:rPr>
        <w:t xml:space="preserve">(ان الصفا والمروة من شعائر الله-)</w:t>
      </w:r>
    </w:p>
    <w:p>
      <w:pPr>
        <w:pStyle w:val="BookText"/>
      </w:pPr>
      <w:r>
        <w:rPr>
          <w:rFonts w:ascii="Amiri" w:hAnsi="Amiri" w:eastAsia="Amiri" w:cs="Amiri"/>
          <w:lang w:bidi="ar-SA"/>
          <w:color w:val="111111"/>
          <w:sz w:val="28"/>
          <w:szCs w:val="28"/>
          <w:rtl/>
        </w:rPr>
        <w:t xml:space="preserve">يأتي في الطواف تحت عنوان(عن رجل طاف بالبيت اسبوعا الخ)</w:t>
      </w:r>
    </w:p>
    <w:p>
      <w:pPr>
        <w:pStyle w:val="BookText"/>
      </w:pPr>
      <w:r>
        <w:rPr>
          <w:rFonts w:ascii="Amiri" w:hAnsi="Amiri" w:eastAsia="Amiri" w:cs="Amiri"/>
          <w:lang w:bidi="ar-SA"/>
          <w:color w:val="111111"/>
          <w:sz w:val="28"/>
          <w:szCs w:val="28"/>
          <w:rtl/>
        </w:rPr>
        <w:t xml:space="preserve">(ان طاف الرجل بين الصفا-)</w:t>
      </w:r>
    </w:p>
    <w:p>
      <w:pPr>
        <w:pStyle w:val="BookText"/>
      </w:pPr>
      <w:r>
        <w:rPr>
          <w:rFonts w:ascii="Amiri" w:hAnsi="Amiri" w:eastAsia="Amiri" w:cs="Amiri"/>
          <w:lang w:bidi="ar-SA"/>
          <w:color w:val="111111"/>
          <w:sz w:val="28"/>
          <w:szCs w:val="28"/>
          <w:rtl/>
        </w:rPr>
        <w:t xml:space="preserve">انظر السعي</w:t>
      </w:r>
    </w:p>
    <w:p>
      <w:pPr>
        <w:pStyle w:val="BookText"/>
      </w:pPr>
      <w:r>
        <w:rPr>
          <w:rFonts w:ascii="IRNazanin" w:hAnsi="IRNazanin" w:eastAsia="IRNazanin" w:cs="IRNazanin"/>
          <w:lang w:bidi="fa-IR"/>
          <w:color w:val="111111"/>
          <w:sz w:val="28"/>
          <w:szCs w:val="28"/>
          <w:rtl/>
        </w:rPr>
        <w:t xml:space="preserve">«أن الله عزوجل لما أصاب آدم وزوجته الحنطة اخرجهما من الجنة واهبطهما الى الارض فاهبط آدم علی الصفا واهبطت حواء على المروة وانما سمّي صفا لأنّه شق له من اسم آدم المصطفى وذلك لقول الله عزوجل:ان الله اصطفى آدم ونوحاً وسميت المروة مروة لانه شق لها من اسم المرأة فقال آدم:ما فرق بيني وبينها الّا انها لا تحل لي ولو كانت تحل لي هبطت معي على الصفا ولكنها حرمت علي من أجل ذلك وفرق بيني وبينها،فمکث آدم معتزلا حواء فكان يأتيها نهاراً فيتحدث عندها على المروة فاذا كان الليل وخاف أن تغلبه نفسه يرجع الى الصفا فيبيت عليه ولم يكن لآدم انس غيرها ولذلك سمّين النساء من اجل ان حواء كانت اُنساً لآدم لا يكلمه الله ولا يرسل اليه رسولا،ثم ان الله عزوجل منّ عليه بالتوبة وتلقاه بكلمات فلمّا تكلّم بها تاب الله عليه وبعث اليه جبرئیل علیه السّلام فقال:السلام عليك یا آدم التائب من خطيئته الصابر لبلیته ان الله عزوجل ارسلنى اليك لاعلمك المناسك التي تطهر بها فأخذ بيده فانطلق به الى مكان البيت وانزل الله عليه غمامة فاظلت مكان البيت وكانت الغمامة بحيال البيت المعمور فقال:يا آدم خطّ برجلك حيث اظلت عليك هذه الغمامة فانه سيخرج لك بيتاً من مهاة يكون قبلتك وقبلة عقبك،من بعدك،ففعل آدم علیه السّلام واخرج الله له تحت الغمامة بيتا من مهاة وانزل الله الحجر الاسود وكان أشد بياضاً من اللبن واضوء من الشمس وانما اسودّ لأن المشرکین تمسحوا به فمن نجس المشركين اسود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الحجر وامره جبرئیل علیه السّلام ان يستغفر الله من ذنبه عند جميع المشاعر ويخبره ان الله عزوجل قد غفر له،وامره ان يحمل حصيات الجمار من المزدلفة فلما بلغ موضع الجمار تعرض له ابليس فقال له:يا آدم أين تريد؟فقال له جبرئیل علیه السّلام:لا تكلمه وارمه بسبع حصيات وكبّر مع كل حصاة،ففعل آدم علیه السّلام حتى فرغ من رمي الجمار وأمره أن يقرب القربان وهو الهدي قبل رمي الجمار وامره أن يحلق رأسه تواضع لله عزوجل ففعل آدم ذلك ثم امره بزيارة البيت وان يطوف سبعاً ويسعى بين الصفا والمروة اسبوعا يبدء بالصفا ويختم بالمروة ثم يطوف بعد ذلك اسبوعاً بالبيت وهو طواف النساء لا يحلّ للمحرم أن يباضع</w:t>
      </w:r>
      <w:r>
        <w:rPr>
          <w:rStyle w:val="FootnoteReference"/>
        </w:rPr>
        <w:footnoteReference w:id="226"/>
      </w:r>
      <w:r>
        <w:rPr>
          <w:rFonts w:ascii="IRNazanin" w:hAnsi="IRNazanin" w:eastAsia="IRNazanin" w:cs="IRNazanin"/>
          <w:lang w:bidi="fa-IR"/>
          <w:color w:val="111111"/>
          <w:sz w:val="28"/>
          <w:szCs w:val="28"/>
          <w:rtl/>
        </w:rPr>
        <w:t xml:space="preserve">حتى يطوف حتى طواف النساء ففعل آدم علیه السّلام فقال له جبرئيل:ان الله عزوجل قد غفر ذنبك وقبل توبتك و احلّ لك زوجتك،فانطلق آدم و غفر له ذنبه و قبلت منه توبته وحلت له زوجته»(6)</w:t>
      </w:r>
    </w:p>
    <w:p>
      <w:pPr>
        <w:pStyle w:val="BookText"/>
      </w:pPr>
      <w:r>
        <w:rPr>
          <w:rFonts w:ascii="Amiri" w:hAnsi="Amiri" w:eastAsia="Amiri" w:cs="Amiri"/>
          <w:lang w:bidi="ar-SA"/>
          <w:color w:val="111111"/>
          <w:sz w:val="28"/>
          <w:szCs w:val="28"/>
          <w:rtl/>
        </w:rPr>
        <w:t xml:space="preserve">الكافي ج4ص190ك15ب4ح1.</w:t>
      </w:r>
    </w:p>
    <w:p>
      <w:pPr>
        <w:pStyle w:val="BookText"/>
      </w:pPr>
      <w:r>
        <w:rPr>
          <w:rFonts w:ascii="Amiri" w:hAnsi="Amiri" w:eastAsia="Amiri" w:cs="Amiri"/>
          <w:lang w:bidi="ar-SA"/>
          <w:color w:val="111111"/>
          <w:sz w:val="28"/>
          <w:szCs w:val="28"/>
          <w:rtl/>
        </w:rPr>
        <w:t xml:space="preserve">«أن من اراد ان يكثر ماله فيطل الوقوف على الصفا والمروة»(غ)</w:t>
      </w:r>
    </w:p>
    <w:p>
      <w:pPr>
        <w:pStyle w:val="BookText"/>
      </w:pPr>
      <w:r>
        <w:rPr>
          <w:rFonts w:ascii="Amiri" w:hAnsi="Amiri" w:eastAsia="Amiri" w:cs="Amiri"/>
          <w:lang w:bidi="ar-SA"/>
          <w:color w:val="111111"/>
          <w:sz w:val="28"/>
          <w:szCs w:val="28"/>
          <w:rtl/>
        </w:rPr>
        <w:t xml:space="preserve">الفقيه ج2ص135ب62ح28.</w:t>
      </w:r>
    </w:p>
    <w:p>
      <w:pPr>
        <w:pStyle w:val="BookText"/>
      </w:pPr>
      <w:r>
        <w:rPr>
          <w:rFonts w:ascii="Amiri" w:hAnsi="Amiri" w:eastAsia="Amiri" w:cs="Amiri"/>
          <w:lang w:bidi="ar-SA"/>
          <w:color w:val="111111"/>
          <w:sz w:val="28"/>
          <w:szCs w:val="28"/>
          <w:rtl/>
        </w:rPr>
        <w:t xml:space="preserve">التهذيب ج5ص147ب10ح8بتفاوت.</w:t>
      </w:r>
    </w:p>
    <w:p>
      <w:pPr>
        <w:pStyle w:val="BookText"/>
      </w:pPr>
      <w:r>
        <w:rPr>
          <w:rFonts w:ascii="IRNazanin" w:hAnsi="IRNazanin" w:eastAsia="IRNazanin" w:cs="IRNazanin"/>
          <w:lang w:bidi="fa-IR"/>
          <w:color w:val="111111"/>
          <w:sz w:val="28"/>
          <w:szCs w:val="28"/>
          <w:rtl/>
        </w:rPr>
        <w:t xml:space="preserve">الاستبصار ج2ص238ب158ح1بتفاوت.</w:t>
      </w:r>
    </w:p>
    <w:p>
      <w:pPr>
        <w:pStyle w:val="BookText"/>
      </w:pPr>
      <w:r>
        <w:rPr>
          <w:rFonts w:ascii="Amiri" w:hAnsi="Amiri" w:eastAsia="Amiri" w:cs="Amiri"/>
          <w:lang w:bidi="ar-SA"/>
          <w:color w:val="111111"/>
          <w:sz w:val="28"/>
          <w:szCs w:val="28"/>
          <w:rtl/>
        </w:rPr>
        <w:t xml:space="preserve">الكافي ج4ص433ك15ب141ح6بتفاوت.</w:t>
      </w:r>
    </w:p>
    <w:p>
      <w:pPr>
        <w:pStyle w:val="BookText"/>
      </w:pPr>
      <w:r>
        <w:rPr>
          <w:rFonts w:ascii="Amiri" w:hAnsi="Amiri" w:eastAsia="Amiri" w:cs="Amiri"/>
          <w:lang w:bidi="ar-SA"/>
          <w:color w:val="111111"/>
          <w:sz w:val="28"/>
          <w:szCs w:val="28"/>
          <w:rtl/>
        </w:rPr>
        <w:t xml:space="preserve">«انحدر من الصفا ماشيا الى المروة وعليك السكينة والوقار حتى تأتي المنارة وهي على طرف المسعى فاسع ملا فروجك</w:t>
      </w:r>
      <w:r>
        <w:rPr>
          <w:rStyle w:val="FootnoteReference"/>
        </w:rPr>
        <w:footnoteReference w:id="227"/>
      </w:r>
      <w:r>
        <w:rPr>
          <w:rFonts w:ascii="IRNazanin" w:hAnsi="IRNazanin" w:eastAsia="IRNazanin" w:cs="IRNazanin"/>
          <w:lang w:bidi="fa-IR"/>
          <w:color w:val="111111"/>
          <w:sz w:val="28"/>
          <w:szCs w:val="28"/>
          <w:rtl/>
        </w:rPr>
        <w:t xml:space="preserve">وقل:بسم الله والله اكبر وصلی الله على محمد وعلى أهل بيته،اللهم اغفر وارحم و تجاوز عما تعلم وانت الاعزّ الاكرم حتى تبلغ المنارة الاُخرى فاذا جاوزتها فقل:یا ذا المن والفضل والكرم والنعماء والجود جبرئيل اغفر لي ذنوبي انه لا يغفر الذنوب الا انت ثم امش وعليك السكينة والوقار حتى تأتي المروة فاصعد عليها حتى يبدو لك البيت</w:t>
      </w:r>
    </w:p>
    <w:p>
      <w:pPr>
        <w:pStyle w:val="BookText"/>
      </w:pPr>
      <w:r>
        <w:rPr>
          <w:rFonts w:ascii="Amiri" w:hAnsi="Amiri" w:eastAsia="Amiri" w:cs="Amiri"/>
          <w:lang w:bidi="ar-SA"/>
          <w:color w:val="111111"/>
          <w:sz w:val="28"/>
          <w:szCs w:val="28"/>
          <w:rtl/>
        </w:rPr>
        <w:t xml:space="preserve">واصنع عليها كما صنعت على الصفا وطف بينهما سبعة أشواط تبدء بالصفا وتختم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بالمروة»(6)</w:t>
      </w:r>
    </w:p>
    <w:p>
      <w:pPr>
        <w:pStyle w:val="BookText"/>
      </w:pPr>
      <w:r>
        <w:rPr>
          <w:rFonts w:ascii="Amiri" w:hAnsi="Amiri" w:eastAsia="Amiri" w:cs="Amiri"/>
          <w:lang w:bidi="ar-SA"/>
          <w:color w:val="111111"/>
          <w:sz w:val="28"/>
          <w:szCs w:val="28"/>
          <w:rtl/>
        </w:rPr>
        <w:t xml:space="preserve">الكافي ج4ص434ك15ب142ح6.</w:t>
      </w:r>
    </w:p>
    <w:p>
      <w:pPr>
        <w:pStyle w:val="BookText"/>
      </w:pPr>
      <w:r>
        <w:rPr>
          <w:rFonts w:ascii="Amiri" w:hAnsi="Amiri" w:eastAsia="Amiri" w:cs="Amiri"/>
          <w:lang w:bidi="ar-SA"/>
          <w:color w:val="111111"/>
          <w:sz w:val="28"/>
          <w:szCs w:val="28"/>
          <w:rtl/>
        </w:rPr>
        <w:t xml:space="preserve">التهذيب ج5ص148ب10ح12بتفاوت.</w:t>
      </w:r>
    </w:p>
    <w:p>
      <w:pPr>
        <w:pStyle w:val="BookText"/>
      </w:pPr>
      <w:r>
        <w:rPr>
          <w:rFonts w:ascii="Amiri" w:hAnsi="Amiri" w:eastAsia="Amiri" w:cs="Amiri"/>
          <w:lang w:bidi="ar-SA"/>
          <w:color w:val="111111"/>
          <w:sz w:val="28"/>
          <w:szCs w:val="28"/>
          <w:rtl/>
        </w:rPr>
        <w:t xml:space="preserve">(انما جعل السعي بين الصفا-)</w:t>
      </w:r>
    </w:p>
    <w:p>
      <w:pPr>
        <w:pStyle w:val="BookText"/>
      </w:pPr>
      <w:r>
        <w:rPr>
          <w:rFonts w:ascii="Amiri" w:hAnsi="Amiri" w:eastAsia="Amiri" w:cs="Amiri"/>
          <w:lang w:bidi="ar-SA"/>
          <w:color w:val="111111"/>
          <w:sz w:val="28"/>
          <w:szCs w:val="28"/>
          <w:rtl/>
        </w:rPr>
        <w:t xml:space="preserve">انظر السعي</w:t>
      </w:r>
    </w:p>
    <w:p>
      <w:pPr>
        <w:pStyle w:val="BookText"/>
      </w:pPr>
      <w:r>
        <w:rPr>
          <w:rFonts w:ascii="Amiri" w:hAnsi="Amiri" w:eastAsia="Amiri" w:cs="Amiri"/>
          <w:lang w:bidi="ar-SA"/>
          <w:color w:val="111111"/>
          <w:sz w:val="28"/>
          <w:szCs w:val="28"/>
          <w:rtl/>
        </w:rPr>
        <w:t xml:space="preserve">«انما سمي صفا لأنه شق له من اسم</w:t>
      </w:r>
    </w:p>
    <w:p>
      <w:pPr>
        <w:pStyle w:val="BookText"/>
      </w:pPr>
      <w:r>
        <w:rPr>
          <w:rFonts w:ascii="IRNazanin" w:hAnsi="IRNazanin" w:eastAsia="IRNazanin" w:cs="IRNazanin"/>
          <w:lang w:bidi="fa-IR"/>
          <w:color w:val="111111"/>
          <w:sz w:val="28"/>
          <w:szCs w:val="28"/>
          <w:rtl/>
        </w:rPr>
        <w:t xml:space="preserve">آدم المصطفى وذلك لقول الله عز وجل:ان الله اصطفی آدم ونوحاً-»(6)</w:t>
      </w:r>
    </w:p>
    <w:p>
      <w:pPr>
        <w:pStyle w:val="BookText"/>
      </w:pPr>
      <w:r>
        <w:rPr>
          <w:rFonts w:ascii="IRNazanin" w:hAnsi="IRNazanin" w:eastAsia="IRNazanin" w:cs="IRNazanin"/>
          <w:lang w:bidi="fa-IR"/>
          <w:color w:val="111111"/>
          <w:sz w:val="28"/>
          <w:szCs w:val="28"/>
          <w:rtl/>
        </w:rPr>
        <w:t xml:space="preserve">الكافي ج4ص190ك15ب4ذیل ح1.</w:t>
      </w:r>
    </w:p>
    <w:p>
      <w:pPr>
        <w:pStyle w:val="BookText"/>
      </w:pPr>
      <w:r>
        <w:rPr>
          <w:rFonts w:ascii="Amiri" w:hAnsi="Amiri" w:eastAsia="Amiri" w:cs="Amiri"/>
          <w:lang w:bidi="ar-SA"/>
          <w:color w:val="111111"/>
          <w:sz w:val="28"/>
          <w:szCs w:val="28"/>
          <w:rtl/>
        </w:rPr>
        <w:t xml:space="preserve">الكافي ج4ص192ك15ب4ذيل ح2.</w:t>
      </w:r>
    </w:p>
    <w:p>
      <w:pPr>
        <w:pStyle w:val="BookText"/>
      </w:pPr>
      <w:r>
        <w:rPr>
          <w:rFonts w:ascii="IRNazanin" w:hAnsi="IRNazanin" w:eastAsia="IRNazanin" w:cs="IRNazanin"/>
          <w:lang w:bidi="fa-IR"/>
          <w:color w:val="111111"/>
          <w:sz w:val="28"/>
          <w:szCs w:val="28"/>
          <w:rtl/>
        </w:rPr>
        <w:t xml:space="preserve">«انما سمي الصفا صفا لان المصطفى آدم عليه السّلام هبط عليه فقطع للجبل اسم من اسم آدم علیه السّلام لقول الله عزوجل:ان الله اصطفى آدم و نوحاً-»</w:t>
      </w:r>
    </w:p>
    <w:p>
      <w:pPr>
        <w:pStyle w:val="BookText"/>
      </w:pPr>
      <w:r>
        <w:rPr>
          <w:rFonts w:ascii="IRNazanin" w:hAnsi="IRNazanin" w:eastAsia="IRNazanin" w:cs="IRNazanin"/>
          <w:lang w:bidi="fa-IR"/>
          <w:color w:val="111111"/>
          <w:sz w:val="28"/>
          <w:szCs w:val="28"/>
          <w:rtl/>
        </w:rPr>
        <w:t xml:space="preserve">الفقيه ج2ص129ب61ذیل ح7.</w:t>
      </w:r>
    </w:p>
    <w:p>
      <w:pPr>
        <w:pStyle w:val="BookText"/>
      </w:pPr>
      <w:r>
        <w:rPr>
          <w:rFonts w:ascii="IRNazanin" w:hAnsi="IRNazanin" w:eastAsia="IRNazanin" w:cs="IRNazanin"/>
          <w:lang w:bidi="fa-IR"/>
          <w:color w:val="111111"/>
          <w:sz w:val="28"/>
          <w:szCs w:val="28"/>
          <w:rtl/>
        </w:rPr>
        <w:t xml:space="preserve">الكافي ج4ص192ك15ب4ذیل ح2.</w:t>
      </w:r>
    </w:p>
    <w:p>
      <w:pPr>
        <w:pStyle w:val="BookText"/>
      </w:pPr>
      <w:r>
        <w:rPr>
          <w:rFonts w:ascii="Amiri" w:hAnsi="Amiri" w:eastAsia="Amiri" w:cs="Amiri"/>
          <w:lang w:bidi="ar-SA"/>
          <w:color w:val="111111"/>
          <w:sz w:val="28"/>
          <w:szCs w:val="28"/>
          <w:rtl/>
        </w:rPr>
        <w:t xml:space="preserve">(انما نسك الذي يقرن بين الصفا-)</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(اني طفت بالبيت وبين الصفا-)</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«ثم اخرج الى الصفا و اصنع عليه كما صنعت يوم قدمت مكة وطف بينهما سبعة اشواط،تبدأ بالصفا وتختم بالمروة فاذا فعلت ذلك فقد احللت من كل شيء احرمت منه الّا النساء»(غ)</w:t>
      </w:r>
    </w:p>
    <w:p>
      <w:pPr>
        <w:pStyle w:val="BookText"/>
      </w:pPr>
      <w:r>
        <w:rPr>
          <w:rFonts w:ascii="Amiri" w:hAnsi="Amiri" w:eastAsia="Amiri" w:cs="Amiri"/>
          <w:lang w:bidi="ar-SA"/>
          <w:color w:val="111111"/>
          <w:sz w:val="28"/>
          <w:szCs w:val="28"/>
          <w:rtl/>
        </w:rPr>
        <w:t xml:space="preserve">الفقيه ج2ص330ب213ح0.</w:t>
      </w:r>
    </w:p>
    <w:p>
      <w:pPr>
        <w:pStyle w:val="BookText"/>
      </w:pPr>
      <w:r>
        <w:rPr>
          <w:rFonts w:ascii="IRNazanin" w:hAnsi="IRNazanin" w:eastAsia="IRNazanin" w:cs="IRNazanin"/>
          <w:lang w:bidi="fa-IR"/>
          <w:color w:val="111111"/>
          <w:sz w:val="28"/>
          <w:szCs w:val="28"/>
          <w:rtl/>
        </w:rPr>
        <w:t xml:space="preserve">«ثم اخرج الى الصفا وقم عليه حتی تنظر الى البيت وتستقبل الركن الذي فيه الحجر واحمد الله عزوجل واثن عليه واذكر من آلائه وحسن ما صنع اليك ماقدرت عليه ثم قال:لا اله الا الله وحده لا شريك له له الملك وله الحمد يحيي ويميت وهو على كل شيء قدير ثلاث مرات وتقول اللهم اني أسئلك العفو والعافية واليقين في الدنيا والاخرة ثلاث مرات وتقول اللهم آتنا في الدنيا حسنة وفي الآخرة حسنة وقنا عذاب النار ثلاث مرات وتقول الحمد لله مائة مرة والله اكبر مائة مرة وسبحان الله مائة مرة ولا اله الا الله مائة مرّة واستغفر الله واتوب اليه مائة مرة و صل على محمد وآل محمد مائة مرة وتقول يا من لا يخيب سائله ولا ينفد نائله صل على محمد و آل محمد واعذني من النار برحمتك وادع لنفسك ما احببت وليكن وقوفك على الصفا اول مرّة اطول من غيرها ثم انحدر وقف على المرقات الرابعة حيال الكعبة وقل اللهم اني اعوذ بك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عذاب القبر وفتنه وغربته ووحشته وظلمته و ضیقه و ضنکه اللهم اظلني في ظل عرشك يوم لا ظل الا ظلك ثم انحدر عن المرقات وانت کاشف عن ظهرك وقل يارب العفو یا من امر بالعفو یا من هو اولى بالعفو یا من يثيب على العفو العفو العفو العفو یا جواد یا کریم یا قریب یا بعید اردد عليّ نعمتك واستعملني بطاعتك ومرضاتك.ثم امش وعليك السكينة والوقار حتى تصير الى المنارة وهي طرف المسعى فاسع ملء فروجك و قل بسم الله والله اكبر اللهم صل على محمد وآل محمد اللهم اغفر وارحم وتجاوز عما تعلم انك انت الاعزّ الاكرم واهدني للتي هي أقوم،اللهم ان عملي ضعیف فضاعفه لي وتقبل مني،اللهم لك سعيي و بك حولي وقوتي تقبل عملي يا من يقبل عمل المتقين.فاذا جزت زقاق العطارين فاقطع الهرولة وامش علی سکون ووقار وقل يا ذا المن والطول والكرم والنعماء والجود صل علی محمد و آل محمد واغفر لي ذنوبي انه لا يغفر الذنوب الا انت یا کریم فاذا اتيت المروة فاصعد عليها وقم حتى يبدو لك البيت وادع كما دعوت على</w:t>
      </w:r>
    </w:p>
    <w:p>
      <w:pPr>
        <w:pStyle w:val="BookText"/>
      </w:pPr>
      <w:r>
        <w:rPr>
          <w:rFonts w:ascii="IRNazanin" w:hAnsi="IRNazanin" w:eastAsia="IRNazanin" w:cs="IRNazanin"/>
          <w:lang w:bidi="fa-IR"/>
          <w:color w:val="111111"/>
          <w:sz w:val="28"/>
          <w:szCs w:val="28"/>
          <w:rtl/>
        </w:rPr>
        <w:t xml:space="preserve">الصفا واسأل الله عزوجل حوائجك وقل في دعائك يا من امر بالعفو يا من يجزي على العفو یا من دل على العفو یا من زین العفو یا من يثيب على العفو،يا من يحب العفو،یا من يعطي على العفو،يا من يعفو على العفو،یارب العفو العفو العفو العفو وتضرع الى الله عزوجل وابك فان لم تقدر على البكاء فتباك واجهد ان تخرج من عينيك الدموع ولو مثل رأس الذباب واجتهد في الدعاء،ثم انحدر عن المروة الى الصفا وانت تمشي فاذا بلغت زقاق العطارين فاسع ملء فروجك الى المنارة الاولى التي تلي الصفا،فاذا بلغتها فاقطع الهرولة وامش حتى تاتي الصفا وقم عليه واستقبل البيت بوجهك وقل مثل ما قلته في الدفعة الأولى ثم انحدر الى المروة فافعل ما كنت فعلته،وقل مثل ما کنت قلته في الدفعة الأولى حتى تاتي المروة فطف بين الصفا والمروة سبعة أشواط يكون وقوفك على الصفا اربعا وعلى المروة اربعا والسعي بينهما سبعا تبدأ بالصفا وتختم بالمروة ومن ترك الهرولة في السعي حتى صار في بعض المكان لم يحول وجهه ورجع القهقرى حتى يبلغ الموضع الذي ترك منه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الهرولة ثم يهرول منه الى الموضع الذي ينبغي له أن يقطعها فيه ان شاء الله تعالی»(غ)</w:t>
      </w:r>
    </w:p>
    <w:p>
      <w:pPr>
        <w:pStyle w:val="BookText"/>
      </w:pPr>
      <w:r>
        <w:rPr>
          <w:rFonts w:ascii="IRNazanin" w:hAnsi="IRNazanin" w:eastAsia="IRNazanin" w:cs="IRNazanin"/>
          <w:lang w:bidi="fa-IR"/>
          <w:color w:val="111111"/>
          <w:sz w:val="28"/>
          <w:szCs w:val="28"/>
          <w:rtl/>
        </w:rPr>
        <w:t xml:space="preserve">الفقيه ج2ص318ذیل ب213.</w:t>
      </w:r>
    </w:p>
    <w:p>
      <w:pPr>
        <w:pStyle w:val="BookText"/>
      </w:pPr>
      <w:r>
        <w:rPr>
          <w:rFonts w:ascii="Amiri" w:hAnsi="Amiri" w:eastAsia="Amiri" w:cs="Amiri"/>
          <w:lang w:bidi="ar-SA"/>
          <w:color w:val="111111"/>
          <w:sz w:val="28"/>
          <w:szCs w:val="28"/>
          <w:rtl/>
        </w:rPr>
        <w:t xml:space="preserve">«ثم انحدر ماشيا وعليك السكينة والوقار حتى تأتي المنارة وهي طرف المسعى فاسع ملا فروجك وقل:بسم الله والله اكبر وصلى الله على محمد وآله وقل:اللهم اغفر وارحم واعف عما تعلم انكانت الأعزّ الأكرم حتى تبلغ المنارة الأخرى،قال:وكان المسعى أوسع مما هو اليوم ولكن الناس ضيقوه،ثم امش وعليك السكينة والوقار حتى تأتي المروة فاصعد عليها حتى يبدو لك البيت فاصنع عليها كما صنعت على الصفا،ثم طف بينهما سبعة أشواط تبدأ بالصفا وتختم بالمروة،ثم قصّ من رأسك من جوانبه ولحيتك وخذ من شاربك وقلّم أظفارك وأبق منها لحجك،فاذا فعلت ذلك فقد احللت من كل شيء يحل منه المحرم واحرمت منه»(6)</w:t>
      </w:r>
    </w:p>
    <w:p>
      <w:pPr>
        <w:pStyle w:val="BookText"/>
      </w:pPr>
      <w:r>
        <w:rPr>
          <w:rFonts w:ascii="Amiri" w:hAnsi="Amiri" w:eastAsia="Amiri" w:cs="Amiri"/>
          <w:lang w:bidi="ar-SA"/>
          <w:color w:val="111111"/>
          <w:sz w:val="28"/>
          <w:szCs w:val="28"/>
          <w:rtl/>
        </w:rPr>
        <w:t xml:space="preserve">التهذيب ج5ص148ب10ح12.</w:t>
      </w:r>
    </w:p>
    <w:p>
      <w:pPr>
        <w:pStyle w:val="BookText"/>
      </w:pPr>
      <w:r>
        <w:rPr>
          <w:rFonts w:ascii="Amiri" w:hAnsi="Amiri" w:eastAsia="Amiri" w:cs="Amiri"/>
          <w:lang w:bidi="ar-SA"/>
          <w:color w:val="111111"/>
          <w:sz w:val="28"/>
          <w:szCs w:val="28"/>
          <w:rtl/>
        </w:rPr>
        <w:t xml:space="preserve">الكافي ج4ص434ك15ب142ح6بتفاوت.</w:t>
      </w:r>
    </w:p>
    <w:p>
      <w:pPr>
        <w:pStyle w:val="BookText"/>
      </w:pPr>
      <w:r>
        <w:rPr>
          <w:rFonts w:ascii="IRNazanin" w:hAnsi="IRNazanin" w:eastAsia="IRNazanin" w:cs="IRNazanin"/>
          <w:lang w:bidi="fa-IR"/>
          <w:color w:val="111111"/>
          <w:sz w:val="28"/>
          <w:szCs w:val="28"/>
          <w:rtl/>
        </w:rPr>
        <w:t xml:space="preserve">(جاء رجل إلى الحسن والحسين علیه السّلام وهما جالسان على الصفا-)</w:t>
      </w:r>
    </w:p>
    <w:p>
      <w:pPr>
        <w:pStyle w:val="BookText"/>
      </w:pPr>
      <w:r>
        <w:rPr>
          <w:rFonts w:ascii="Amiri" w:hAnsi="Amiri" w:eastAsia="Amiri" w:cs="Amiri"/>
          <w:lang w:bidi="ar-SA"/>
          <w:color w:val="111111"/>
          <w:sz w:val="28"/>
          <w:szCs w:val="28"/>
          <w:rtl/>
        </w:rPr>
        <w:t xml:space="preserve">انظر الصدقة</w:t>
      </w:r>
    </w:p>
    <w:p>
      <w:pPr>
        <w:pStyle w:val="BookText"/>
      </w:pPr>
      <w:r>
        <w:rPr>
          <w:rFonts w:ascii="Amiri" w:hAnsi="Amiri" w:eastAsia="Amiri" w:cs="Amiri"/>
          <w:lang w:bidi="ar-SA"/>
          <w:color w:val="111111"/>
          <w:sz w:val="28"/>
          <w:szCs w:val="28"/>
          <w:rtl/>
        </w:rPr>
        <w:t xml:space="preserve">(جعل السعي بين الصفا-)</w:t>
      </w:r>
    </w:p>
    <w:p>
      <w:pPr>
        <w:pStyle w:val="BookText"/>
      </w:pPr>
      <w:r>
        <w:rPr>
          <w:rFonts w:ascii="Amiri" w:hAnsi="Amiri" w:eastAsia="Amiri" w:cs="Amiri"/>
          <w:lang w:bidi="ar-SA"/>
          <w:color w:val="111111"/>
          <w:sz w:val="28"/>
          <w:szCs w:val="28"/>
          <w:rtl/>
        </w:rPr>
        <w:t xml:space="preserve">انظر السعي</w:t>
      </w:r>
    </w:p>
    <w:p>
      <w:pPr>
        <w:pStyle w:val="BookText"/>
      </w:pPr>
      <w:r>
        <w:rPr>
          <w:rFonts w:ascii="IRNazanin" w:hAnsi="IRNazanin" w:eastAsia="IRNazanin" w:cs="IRNazanin"/>
          <w:lang w:bidi="fa-IR"/>
          <w:color w:val="111111"/>
          <w:sz w:val="28"/>
          <w:szCs w:val="28"/>
          <w:rtl/>
        </w:rPr>
        <w:t xml:space="preserve">(ذکر رسول الله صلّی الله علیه و آله الحج-الى أن قال-ثم صعد على الصفا فقام عليه-)</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(رجل سعى بين الصفا-)</w:t>
      </w:r>
    </w:p>
    <w:p>
      <w:pPr>
        <w:pStyle w:val="BookText"/>
      </w:pPr>
      <w:r>
        <w:rPr>
          <w:rFonts w:ascii="Amiri" w:hAnsi="Amiri" w:eastAsia="Amiri" w:cs="Amiri"/>
          <w:lang w:bidi="ar-SA"/>
          <w:color w:val="111111"/>
          <w:sz w:val="28"/>
          <w:szCs w:val="28"/>
          <w:rtl/>
        </w:rPr>
        <w:t xml:space="preserve">انظر السعي</w:t>
      </w:r>
    </w:p>
    <w:p>
      <w:pPr>
        <w:pStyle w:val="BookText"/>
      </w:pPr>
      <w:r>
        <w:rPr>
          <w:rFonts w:ascii="Amiri" w:hAnsi="Amiri" w:eastAsia="Amiri" w:cs="Amiri"/>
          <w:lang w:bidi="ar-SA"/>
          <w:color w:val="111111"/>
          <w:sz w:val="28"/>
          <w:szCs w:val="28"/>
          <w:rtl/>
        </w:rPr>
        <w:t xml:space="preserve">(رجل طاف بالبيت ثم خرج الى الصفا-)</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(رجل متمتع سعى بين الصفا-)</w:t>
      </w:r>
    </w:p>
    <w:p>
      <w:pPr>
        <w:pStyle w:val="BookText"/>
      </w:pPr>
      <w:r>
        <w:rPr>
          <w:rFonts w:ascii="Amiri" w:hAnsi="Amiri" w:eastAsia="Amiri" w:cs="Amiri"/>
          <w:lang w:bidi="ar-SA"/>
          <w:color w:val="111111"/>
          <w:sz w:val="28"/>
          <w:szCs w:val="28"/>
          <w:rtl/>
        </w:rPr>
        <w:t xml:space="preserve">انظر السعي</w:t>
      </w:r>
    </w:p>
    <w:p>
      <w:pPr>
        <w:pStyle w:val="BookText"/>
      </w:pPr>
      <w:r>
        <w:rPr>
          <w:rFonts w:ascii="Amiri" w:hAnsi="Amiri" w:eastAsia="Amiri" w:cs="Amiri"/>
          <w:lang w:bidi="ar-SA"/>
          <w:color w:val="111111"/>
          <w:sz w:val="28"/>
          <w:szCs w:val="28"/>
          <w:rtl/>
        </w:rPr>
        <w:t xml:space="preserve">(الرجل يدخل في السعي بين الصفا-)</w:t>
      </w:r>
    </w:p>
    <w:p>
      <w:pPr>
        <w:pStyle w:val="BookText"/>
      </w:pPr>
      <w:r>
        <w:rPr>
          <w:rFonts w:ascii="Amiri" w:hAnsi="Amiri" w:eastAsia="Amiri" w:cs="Amiri"/>
          <w:lang w:bidi="ar-SA"/>
          <w:color w:val="111111"/>
          <w:sz w:val="28"/>
          <w:szCs w:val="28"/>
          <w:rtl/>
        </w:rPr>
        <w:t xml:space="preserve">انظر السعي</w:t>
      </w:r>
    </w:p>
    <w:p>
      <w:pPr>
        <w:pStyle w:val="BookText"/>
      </w:pPr>
      <w:r>
        <w:rPr>
          <w:rFonts w:ascii="Amiri" w:hAnsi="Amiri" w:eastAsia="Amiri" w:cs="Amiri"/>
          <w:lang w:bidi="ar-SA"/>
          <w:color w:val="111111"/>
          <w:sz w:val="28"/>
          <w:szCs w:val="28"/>
          <w:rtl/>
        </w:rPr>
        <w:t xml:space="preserve">(الرجل يسعى بين الصفا-)</w:t>
      </w:r>
    </w:p>
    <w:p>
      <w:pPr>
        <w:pStyle w:val="BookText"/>
      </w:pPr>
      <w:r>
        <w:rPr>
          <w:rFonts w:ascii="Amiri" w:hAnsi="Amiri" w:eastAsia="Amiri" w:cs="Amiri"/>
          <w:lang w:bidi="ar-SA"/>
          <w:color w:val="111111"/>
          <w:sz w:val="28"/>
          <w:szCs w:val="28"/>
          <w:rtl/>
        </w:rPr>
        <w:t xml:space="preserve">انظر السعي</w:t>
      </w:r>
    </w:p>
    <w:p>
      <w:pPr>
        <w:pStyle w:val="BookText"/>
      </w:pPr>
      <w:r>
        <w:rPr>
          <w:rFonts w:ascii="Amiri" w:hAnsi="Amiri" w:eastAsia="Amiri" w:cs="Amiri"/>
          <w:lang w:bidi="ar-SA"/>
          <w:color w:val="111111"/>
          <w:sz w:val="28"/>
          <w:szCs w:val="28"/>
          <w:rtl/>
        </w:rPr>
        <w:t xml:space="preserve">(الساعي بين الصفا-)</w:t>
      </w:r>
    </w:p>
    <w:p>
      <w:pPr>
        <w:pStyle w:val="BookText"/>
      </w:pPr>
      <w:r>
        <w:rPr>
          <w:rFonts w:ascii="Amiri" w:hAnsi="Amiri" w:eastAsia="Amiri" w:cs="Amiri"/>
          <w:lang w:bidi="ar-SA"/>
          <w:color w:val="111111"/>
          <w:sz w:val="28"/>
          <w:szCs w:val="28"/>
          <w:rtl/>
        </w:rPr>
        <w:t xml:space="preserve">انظر السعي</w:t>
      </w:r>
    </w:p>
    <w:p>
      <w:pPr>
        <w:pStyle w:val="BookText"/>
      </w:pPr>
      <w:r>
        <w:rPr>
          <w:rFonts w:ascii="Amiri" w:hAnsi="Amiri" w:eastAsia="Amiri" w:cs="Amiri"/>
          <w:lang w:bidi="ar-SA"/>
          <w:color w:val="111111"/>
          <w:sz w:val="28"/>
          <w:szCs w:val="28"/>
          <w:rtl/>
        </w:rPr>
        <w:t xml:space="preserve">(سعيت بين الصفا-)</w:t>
      </w:r>
    </w:p>
    <w:p>
      <w:pPr>
        <w:pStyle w:val="BookText"/>
      </w:pPr>
      <w:r>
        <w:rPr>
          <w:rFonts w:ascii="IRNazanin" w:hAnsi="IRNazanin" w:eastAsia="IRNazanin" w:cs="IRNazanin"/>
          <w:lang w:bidi="fa-IR"/>
          <w:color w:val="111111"/>
          <w:sz w:val="28"/>
          <w:szCs w:val="28"/>
          <w:rtl/>
        </w:rPr>
        <w:t xml:space="preserve">انظر السعی</w:t>
      </w:r>
    </w:p>
    <w:p>
      <w:pPr>
        <w:pStyle w:val="BookText"/>
      </w:pPr>
      <w:r>
        <w:rPr>
          <w:rFonts w:ascii="Amiri" w:hAnsi="Amiri" w:eastAsia="Amiri" w:cs="Amiri"/>
          <w:lang w:bidi="ar-SA"/>
          <w:color w:val="111111"/>
          <w:sz w:val="28"/>
          <w:szCs w:val="28"/>
          <w:rtl/>
        </w:rPr>
        <w:t xml:space="preserve">(عن امرأة طافت بين الصفا-)</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«عن باب الصفا قلت:ان اصحابنا قد اختلفوا فيه،بعضهم يقول:الذي يلي السقاية وبعضهم يقول:الذي يلي الحجر</w:t>
      </w:r>
      <w:r>
        <w:rPr>
          <w:rStyle w:val="FootnoteReference"/>
        </w:rPr>
        <w:footnoteReference w:id="228"/>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فقال:هو الذي يلي السقاية محدث صنعه</w:t>
      </w:r>
      <w:r>
        <w:rPr>
          <w:rStyle w:val="FootnoteReference"/>
        </w:rPr>
        <w:footnoteReference w:id="229"/>
      </w:r>
      <w:r>
        <w:rPr>
          <w:rFonts w:ascii="IRNazanin" w:hAnsi="IRNazanin" w:eastAsia="IRNazanin" w:cs="IRNazanin"/>
          <w:lang w:bidi="fa-IR"/>
          <w:color w:val="111111"/>
          <w:sz w:val="28"/>
          <w:szCs w:val="28"/>
          <w:rtl/>
        </w:rPr>
        <w:t xml:space="preserve">داود وفتحه داود</w:t>
      </w:r>
      <w:r>
        <w:rPr>
          <w:rStyle w:val="FootnoteReference"/>
        </w:rPr>
        <w:footnoteReference w:id="230"/>
      </w: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الكافي ج4ص432ك15ب141ح4.</w:t>
      </w:r>
    </w:p>
    <w:p>
      <w:pPr>
        <w:pStyle w:val="BookText"/>
      </w:pPr>
      <w:r>
        <w:rPr>
          <w:rFonts w:ascii="Amiri" w:hAnsi="Amiri" w:eastAsia="Amiri" w:cs="Amiri"/>
          <w:lang w:bidi="ar-SA"/>
          <w:color w:val="111111"/>
          <w:sz w:val="28"/>
          <w:szCs w:val="28"/>
          <w:rtl/>
        </w:rPr>
        <w:t xml:space="preserve">الفقيه ج2ص256ب140ح13.</w:t>
      </w:r>
    </w:p>
    <w:p>
      <w:pPr>
        <w:pStyle w:val="BookText"/>
      </w:pPr>
      <w:r>
        <w:rPr>
          <w:rFonts w:ascii="Amiri" w:hAnsi="Amiri" w:eastAsia="Amiri" w:cs="Amiri"/>
          <w:lang w:bidi="ar-SA"/>
          <w:color w:val="111111"/>
          <w:sz w:val="28"/>
          <w:szCs w:val="28"/>
          <w:rtl/>
        </w:rPr>
        <w:t xml:space="preserve">التهذيب ج5ص145ب10ح5بتفاوت.</w:t>
      </w:r>
    </w:p>
    <w:p>
      <w:pPr>
        <w:pStyle w:val="BookText"/>
      </w:pPr>
      <w:r>
        <w:rPr>
          <w:rFonts w:ascii="IRNazanin" w:hAnsi="IRNazanin" w:eastAsia="IRNazanin" w:cs="IRNazanin"/>
          <w:lang w:bidi="fa-IR"/>
          <w:color w:val="111111"/>
          <w:sz w:val="28"/>
          <w:szCs w:val="28"/>
          <w:rtl/>
        </w:rPr>
        <w:t xml:space="preserve">«عن الباب</w:t>
      </w:r>
      <w:r>
        <w:rPr>
          <w:rStyle w:val="FootnoteReference"/>
        </w:rPr>
        <w:footnoteReference w:id="231"/>
      </w:r>
      <w:r>
        <w:rPr>
          <w:rFonts w:ascii="IRNazanin" w:hAnsi="IRNazanin" w:eastAsia="IRNazanin" w:cs="IRNazanin"/>
          <w:lang w:bidi="fa-IR"/>
          <w:color w:val="111111"/>
          <w:sz w:val="28"/>
          <w:szCs w:val="28"/>
          <w:rtl/>
        </w:rPr>
        <w:t xml:space="preserve">الذي يخرج منه الى الصفا فان اصحابنا قد اختلفوا عليّ فيه،فبعضهم يقول هو الباب الذي يستقبل السقاية وبعضهم يقول:هو الباب الذي يستقبل الحجر الاسود فقال أبو عبدالله علیه السّلام:هو الباب الذي يستقبل الحجر الاسود والذي يستقبل السقاية صنعه داود</w:t>
      </w:r>
      <w:r>
        <w:rPr>
          <w:rStyle w:val="FootnoteReference"/>
        </w:rPr>
        <w:footnoteReference w:id="232"/>
      </w:r>
      <w:r>
        <w:rPr>
          <w:rFonts w:ascii="IRNazanin" w:hAnsi="IRNazanin" w:eastAsia="IRNazanin" w:cs="IRNazanin"/>
          <w:lang w:bidi="fa-IR"/>
          <w:color w:val="111111"/>
          <w:sz w:val="28"/>
          <w:szCs w:val="28"/>
          <w:rtl/>
        </w:rPr>
        <w:t xml:space="preserve">وفتحه داود»(6)</w:t>
      </w:r>
    </w:p>
    <w:p>
      <w:pPr>
        <w:pStyle w:val="BookText"/>
      </w:pPr>
      <w:r>
        <w:rPr>
          <w:rFonts w:ascii="Amiri" w:hAnsi="Amiri" w:eastAsia="Amiri" w:cs="Amiri"/>
          <w:lang w:bidi="ar-SA"/>
          <w:color w:val="111111"/>
          <w:sz w:val="28"/>
          <w:szCs w:val="28"/>
          <w:rtl/>
        </w:rPr>
        <w:t xml:space="preserve">التهذيب ج5ص145ب10ح5.</w:t>
      </w:r>
    </w:p>
    <w:p>
      <w:pPr>
        <w:pStyle w:val="BookText"/>
      </w:pPr>
      <w:r>
        <w:rPr>
          <w:rFonts w:ascii="Amiri" w:hAnsi="Amiri" w:eastAsia="Amiri" w:cs="Amiri"/>
          <w:lang w:bidi="ar-SA"/>
          <w:color w:val="111111"/>
          <w:sz w:val="28"/>
          <w:szCs w:val="28"/>
          <w:rtl/>
        </w:rPr>
        <w:t xml:space="preserve">الكافي ج4ص432ك15ب141ح4بتفاوت.</w:t>
      </w:r>
    </w:p>
    <w:p>
      <w:pPr>
        <w:pStyle w:val="BookText"/>
      </w:pPr>
      <w:r>
        <w:rPr>
          <w:rFonts w:ascii="Amiri" w:hAnsi="Amiri" w:eastAsia="Amiri" w:cs="Amiri"/>
          <w:lang w:bidi="ar-SA"/>
          <w:color w:val="111111"/>
          <w:sz w:val="28"/>
          <w:szCs w:val="28"/>
          <w:rtl/>
        </w:rPr>
        <w:t xml:space="preserve">الفقيه ج2ص256ب140ح13بتفاوت.</w:t>
      </w:r>
    </w:p>
    <w:p>
      <w:pPr>
        <w:pStyle w:val="BookText"/>
      </w:pPr>
      <w:r>
        <w:rPr>
          <w:rFonts w:ascii="Amiri" w:hAnsi="Amiri" w:eastAsia="Amiri" w:cs="Amiri"/>
          <w:lang w:bidi="ar-SA"/>
          <w:color w:val="111111"/>
          <w:sz w:val="28"/>
          <w:szCs w:val="28"/>
          <w:rtl/>
        </w:rPr>
        <w:t xml:space="preserve">(عن رجل اصابه-ويصنع ذلك بين</w:t>
      </w:r>
    </w:p>
    <w:p>
      <w:pPr>
        <w:pStyle w:val="BookText"/>
      </w:pPr>
      <w:r>
        <w:rPr>
          <w:rFonts w:ascii="IRNazanin" w:hAnsi="IRNazanin" w:eastAsia="IRNazanin" w:cs="IRNazanin"/>
          <w:lang w:bidi="fa-IR"/>
          <w:color w:val="111111"/>
          <w:sz w:val="28"/>
          <w:szCs w:val="28"/>
          <w:rtl/>
        </w:rPr>
        <w:t xml:space="preserve">الصفا-)</w:t>
      </w:r>
    </w:p>
    <w:p>
      <w:pPr>
        <w:pStyle w:val="BookText"/>
      </w:pPr>
      <w:r>
        <w:rPr>
          <w:rFonts w:ascii="IRNazanin" w:hAnsi="IRNazanin" w:eastAsia="IRNazanin" w:cs="IRNazanin"/>
          <w:lang w:bidi="fa-IR"/>
          <w:color w:val="111111"/>
          <w:sz w:val="28"/>
          <w:szCs w:val="28"/>
          <w:rtl/>
        </w:rPr>
        <w:t xml:space="preserve">انظر النواقص</w:t>
      </w:r>
    </w:p>
    <w:p>
      <w:pPr>
        <w:pStyle w:val="BookText"/>
      </w:pPr>
      <w:r>
        <w:rPr>
          <w:rFonts w:ascii="Amiri" w:hAnsi="Amiri" w:eastAsia="Amiri" w:cs="Amiri"/>
          <w:lang w:bidi="ar-SA"/>
          <w:color w:val="111111"/>
          <w:sz w:val="28"/>
          <w:szCs w:val="28"/>
          <w:rtl/>
        </w:rPr>
        <w:t xml:space="preserve">(عن رجل بدء بالسعي بين الصفا-)</w:t>
      </w:r>
    </w:p>
    <w:p>
      <w:pPr>
        <w:pStyle w:val="BookText"/>
      </w:pPr>
      <w:r>
        <w:rPr>
          <w:rFonts w:ascii="Amiri" w:hAnsi="Amiri" w:eastAsia="Amiri" w:cs="Amiri"/>
          <w:lang w:bidi="ar-SA"/>
          <w:color w:val="111111"/>
          <w:sz w:val="28"/>
          <w:szCs w:val="28"/>
          <w:rtl/>
        </w:rPr>
        <w:t xml:space="preserve">انظر السعي</w:t>
      </w:r>
    </w:p>
    <w:p>
      <w:pPr>
        <w:pStyle w:val="BookText"/>
      </w:pPr>
      <w:r>
        <w:rPr>
          <w:rFonts w:ascii="Amiri" w:hAnsi="Amiri" w:eastAsia="Amiri" w:cs="Amiri"/>
          <w:lang w:bidi="ar-SA"/>
          <w:color w:val="111111"/>
          <w:sz w:val="28"/>
          <w:szCs w:val="28"/>
          <w:rtl/>
        </w:rPr>
        <w:t xml:space="preserve">(عن رجل بدء بالمروة قبل الصفا-)</w:t>
      </w:r>
    </w:p>
    <w:p>
      <w:pPr>
        <w:pStyle w:val="BookText"/>
      </w:pPr>
      <w:r>
        <w:rPr>
          <w:rFonts w:ascii="Amiri" w:hAnsi="Amiri" w:eastAsia="Amiri" w:cs="Amiri"/>
          <w:lang w:bidi="ar-SA"/>
          <w:color w:val="111111"/>
          <w:sz w:val="28"/>
          <w:szCs w:val="28"/>
          <w:rtl/>
        </w:rPr>
        <w:t xml:space="preserve">انظر السعي</w:t>
      </w:r>
    </w:p>
    <w:p>
      <w:pPr>
        <w:pStyle w:val="BookText"/>
      </w:pPr>
      <w:r>
        <w:rPr>
          <w:rFonts w:ascii="Amiri" w:hAnsi="Amiri" w:eastAsia="Amiri" w:cs="Amiri"/>
          <w:lang w:bidi="ar-SA"/>
          <w:color w:val="111111"/>
          <w:sz w:val="28"/>
          <w:szCs w:val="28"/>
          <w:rtl/>
        </w:rPr>
        <w:t xml:space="preserve">(عن رجل سعي بين الصفا-)</w:t>
      </w:r>
    </w:p>
    <w:p>
      <w:pPr>
        <w:pStyle w:val="BookText"/>
      </w:pPr>
      <w:r>
        <w:rPr>
          <w:rFonts w:ascii="Amiri" w:hAnsi="Amiri" w:eastAsia="Amiri" w:cs="Amiri"/>
          <w:lang w:bidi="ar-SA"/>
          <w:color w:val="111111"/>
          <w:sz w:val="28"/>
          <w:szCs w:val="28"/>
          <w:rtl/>
        </w:rPr>
        <w:t xml:space="preserve">انظر السعي</w:t>
      </w:r>
    </w:p>
    <w:p>
      <w:pPr>
        <w:pStyle w:val="BookText"/>
      </w:pPr>
      <w:r>
        <w:rPr>
          <w:rFonts w:ascii="Amiri" w:hAnsi="Amiri" w:eastAsia="Amiri" w:cs="Amiri"/>
          <w:lang w:bidi="ar-SA"/>
          <w:color w:val="111111"/>
          <w:sz w:val="28"/>
          <w:szCs w:val="28"/>
          <w:rtl/>
        </w:rPr>
        <w:t xml:space="preserve">(عن رجل طاف بالبيت ثم بالصفا-)</w:t>
      </w:r>
    </w:p>
    <w:p>
      <w:pPr>
        <w:pStyle w:val="BookText"/>
      </w:pPr>
      <w:r>
        <w:rPr>
          <w:rFonts w:ascii="IRNazanin" w:hAnsi="IRNazanin" w:eastAsia="IRNazanin" w:cs="IRNazanin"/>
          <w:lang w:bidi="fa-IR"/>
          <w:color w:val="111111"/>
          <w:sz w:val="28"/>
          <w:szCs w:val="28"/>
          <w:rtl/>
        </w:rPr>
        <w:t xml:space="preserve">انظر التمتع</w:t>
      </w:r>
    </w:p>
    <w:p>
      <w:pPr>
        <w:pStyle w:val="BookText"/>
      </w:pPr>
      <w:r>
        <w:rPr>
          <w:rFonts w:ascii="Amiri" w:hAnsi="Amiri" w:eastAsia="Amiri" w:cs="Amiri"/>
          <w:lang w:bidi="ar-SA"/>
          <w:color w:val="111111"/>
          <w:sz w:val="28"/>
          <w:szCs w:val="28"/>
          <w:rtl/>
        </w:rPr>
        <w:t xml:space="preserve">(عن رجل طاف بالبيت وبالصفا-)</w:t>
      </w:r>
    </w:p>
    <w:p>
      <w:pPr>
        <w:pStyle w:val="BookText"/>
      </w:pPr>
      <w:r>
        <w:rPr>
          <w:rFonts w:ascii="IRNazanin" w:hAnsi="IRNazanin" w:eastAsia="IRNazanin" w:cs="IRNazanin"/>
          <w:lang w:bidi="fa-IR"/>
          <w:color w:val="111111"/>
          <w:sz w:val="28"/>
          <w:szCs w:val="28"/>
          <w:rtl/>
        </w:rPr>
        <w:t xml:space="preserve">انظر التمتع</w:t>
      </w:r>
    </w:p>
    <w:p>
      <w:pPr>
        <w:pStyle w:val="BookText"/>
      </w:pPr>
      <w:r>
        <w:rPr>
          <w:rFonts w:ascii="Amiri" w:hAnsi="Amiri" w:eastAsia="Amiri" w:cs="Amiri"/>
          <w:lang w:bidi="ar-SA"/>
          <w:color w:val="111111"/>
          <w:sz w:val="28"/>
          <w:szCs w:val="28"/>
          <w:rtl/>
        </w:rPr>
        <w:t xml:space="preserve">(عن رجل طاف بين الصفا-)</w:t>
      </w:r>
    </w:p>
    <w:p>
      <w:pPr>
        <w:pStyle w:val="BookText"/>
      </w:pPr>
      <w:r>
        <w:rPr>
          <w:rFonts w:ascii="Amiri" w:hAnsi="Amiri" w:eastAsia="Amiri" w:cs="Amiri"/>
          <w:lang w:bidi="ar-SA"/>
          <w:color w:val="111111"/>
          <w:sz w:val="28"/>
          <w:szCs w:val="28"/>
          <w:rtl/>
        </w:rPr>
        <w:t xml:space="preserve">انظر السعي</w:t>
      </w:r>
    </w:p>
    <w:p>
      <w:pPr>
        <w:pStyle w:val="BookText"/>
      </w:pPr>
      <w:r>
        <w:rPr>
          <w:rFonts w:ascii="Amiri" w:hAnsi="Amiri" w:eastAsia="Amiri" w:cs="Amiri"/>
          <w:lang w:bidi="ar-SA"/>
          <w:color w:val="111111"/>
          <w:sz w:val="28"/>
          <w:szCs w:val="28"/>
          <w:rtl/>
        </w:rPr>
        <w:t xml:space="preserve">(عن رجل نسي أن يطوف بين الصفا-)</w:t>
      </w:r>
    </w:p>
    <w:p>
      <w:pPr>
        <w:pStyle w:val="BookText"/>
      </w:pPr>
      <w:r>
        <w:rPr>
          <w:rFonts w:ascii="Amiri" w:hAnsi="Amiri" w:eastAsia="Amiri" w:cs="Amiri"/>
          <w:lang w:bidi="ar-SA"/>
          <w:color w:val="111111"/>
          <w:sz w:val="28"/>
          <w:szCs w:val="28"/>
          <w:rtl/>
        </w:rPr>
        <w:t xml:space="preserve">انظر السعي</w:t>
      </w:r>
    </w:p>
    <w:p>
      <w:pPr>
        <w:pStyle w:val="BookText"/>
      </w:pPr>
      <w:r>
        <w:rPr>
          <w:rFonts w:ascii="Amiri" w:hAnsi="Amiri" w:eastAsia="Amiri" w:cs="Amiri"/>
          <w:lang w:bidi="ar-SA"/>
          <w:color w:val="111111"/>
          <w:sz w:val="28"/>
          <w:szCs w:val="28"/>
          <w:rtl/>
        </w:rPr>
        <w:t xml:space="preserve">(عن رجل نسي السعي بين الصفا-)</w:t>
      </w:r>
    </w:p>
    <w:p>
      <w:pPr>
        <w:pStyle w:val="BookText"/>
      </w:pPr>
      <w:r>
        <w:rPr>
          <w:rFonts w:ascii="Amiri" w:hAnsi="Amiri" w:eastAsia="Amiri" w:cs="Amiri"/>
          <w:lang w:bidi="ar-SA"/>
          <w:color w:val="111111"/>
          <w:sz w:val="28"/>
          <w:szCs w:val="28"/>
          <w:rtl/>
        </w:rPr>
        <w:t xml:space="preserve">انظر السعي</w:t>
      </w:r>
    </w:p>
    <w:p>
      <w:pPr>
        <w:pStyle w:val="BookText"/>
      </w:pPr>
      <w:r>
        <w:rPr>
          <w:rFonts w:ascii="Amiri" w:hAnsi="Amiri" w:eastAsia="Amiri" w:cs="Amiri"/>
          <w:lang w:bidi="ar-SA"/>
          <w:color w:val="111111"/>
          <w:sz w:val="28"/>
          <w:szCs w:val="28"/>
          <w:rtl/>
        </w:rPr>
        <w:t xml:space="preserve">(عن الرجل المريض-الى أن قال-ثم</w:t>
      </w:r>
    </w:p>
    <w:p>
      <w:pPr>
        <w:pStyle w:val="BookText"/>
      </w:pPr>
      <w:r>
        <w:rPr>
          <w:rFonts w:ascii="Amiri" w:hAnsi="Amiri" w:eastAsia="Amiri" w:cs="Amiri"/>
          <w:lang w:bidi="ar-SA"/>
          <w:color w:val="111111"/>
          <w:sz w:val="28"/>
          <w:szCs w:val="28"/>
          <w:rtl/>
        </w:rPr>
        <w:t xml:space="preserve">يوقف به في اصل الصفا-)</w:t>
      </w:r>
    </w:p>
    <w:p>
      <w:pPr>
        <w:pStyle w:val="BookText"/>
      </w:pPr>
      <w:r>
        <w:rPr>
          <w:rFonts w:ascii="IRNazanin" w:hAnsi="IRNazanin" w:eastAsia="IRNazanin" w:cs="IRNazanin"/>
          <w:lang w:bidi="fa-IR"/>
          <w:color w:val="111111"/>
          <w:sz w:val="28"/>
          <w:szCs w:val="28"/>
          <w:rtl/>
        </w:rPr>
        <w:t xml:space="preserve">انظر الطواف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الرجل يدخل في السعي بين الصفا-)</w:t>
      </w:r>
    </w:p>
    <w:p>
      <w:pPr>
        <w:pStyle w:val="BookText"/>
      </w:pPr>
      <w:r>
        <w:rPr>
          <w:rFonts w:ascii="Amiri" w:hAnsi="Amiri" w:eastAsia="Amiri" w:cs="Amiri"/>
          <w:lang w:bidi="ar-SA"/>
          <w:color w:val="111111"/>
          <w:sz w:val="28"/>
          <w:szCs w:val="28"/>
          <w:rtl/>
        </w:rPr>
        <w:t xml:space="preserve">انظر السعي</w:t>
      </w:r>
    </w:p>
    <w:p>
      <w:pPr>
        <w:pStyle w:val="BookText"/>
      </w:pPr>
      <w:r>
        <w:rPr>
          <w:rFonts w:ascii="Amiri" w:hAnsi="Amiri" w:eastAsia="Amiri" w:cs="Amiri"/>
          <w:lang w:bidi="ar-SA"/>
          <w:color w:val="111111"/>
          <w:sz w:val="28"/>
          <w:szCs w:val="28"/>
          <w:rtl/>
        </w:rPr>
        <w:t xml:space="preserve">(عن الرجل يسعى بين الصفا-)</w:t>
      </w:r>
    </w:p>
    <w:p>
      <w:pPr>
        <w:pStyle w:val="BookText"/>
      </w:pPr>
      <w:r>
        <w:rPr>
          <w:rFonts w:ascii="Amiri" w:hAnsi="Amiri" w:eastAsia="Amiri" w:cs="Amiri"/>
          <w:lang w:bidi="ar-SA"/>
          <w:color w:val="111111"/>
          <w:sz w:val="28"/>
          <w:szCs w:val="28"/>
          <w:rtl/>
        </w:rPr>
        <w:t xml:space="preserve">انظر السعي</w:t>
      </w:r>
    </w:p>
    <w:p>
      <w:pPr>
        <w:pStyle w:val="BookText"/>
      </w:pPr>
      <w:r>
        <w:rPr>
          <w:rFonts w:ascii="Amiri" w:hAnsi="Amiri" w:eastAsia="Amiri" w:cs="Amiri"/>
          <w:lang w:bidi="ar-SA"/>
          <w:color w:val="111111"/>
          <w:sz w:val="28"/>
          <w:szCs w:val="28"/>
          <w:rtl/>
        </w:rPr>
        <w:t xml:space="preserve">(عن الرجل يطوف بين الصفا-)</w:t>
      </w:r>
    </w:p>
    <w:p>
      <w:pPr>
        <w:pStyle w:val="BookText"/>
      </w:pPr>
      <w:r>
        <w:rPr>
          <w:rFonts w:ascii="Amiri" w:hAnsi="Amiri" w:eastAsia="Amiri" w:cs="Amiri"/>
          <w:lang w:bidi="ar-SA"/>
          <w:color w:val="111111"/>
          <w:sz w:val="28"/>
          <w:szCs w:val="28"/>
          <w:rtl/>
        </w:rPr>
        <w:t xml:space="preserve">انظر السعي</w:t>
      </w:r>
    </w:p>
    <w:p>
      <w:pPr>
        <w:pStyle w:val="BookText"/>
      </w:pPr>
      <w:r>
        <w:rPr>
          <w:rFonts w:ascii="Amiri" w:hAnsi="Amiri" w:eastAsia="Amiri" w:cs="Amiri"/>
          <w:lang w:bidi="ar-SA"/>
          <w:color w:val="111111"/>
          <w:sz w:val="28"/>
          <w:szCs w:val="28"/>
          <w:rtl/>
        </w:rPr>
        <w:t xml:space="preserve">(عن السعي بين الصفا-)</w:t>
      </w:r>
    </w:p>
    <w:p>
      <w:pPr>
        <w:pStyle w:val="BookText"/>
      </w:pPr>
      <w:r>
        <w:rPr>
          <w:rFonts w:ascii="Amiri" w:hAnsi="Amiri" w:eastAsia="Amiri" w:cs="Amiri"/>
          <w:lang w:bidi="ar-SA"/>
          <w:color w:val="111111"/>
          <w:sz w:val="28"/>
          <w:szCs w:val="28"/>
          <w:rtl/>
        </w:rPr>
        <w:t xml:space="preserve">انظر السعي</w:t>
      </w:r>
    </w:p>
    <w:p>
      <w:pPr>
        <w:pStyle w:val="BookText"/>
      </w:pPr>
      <w:r>
        <w:rPr>
          <w:rFonts w:ascii="Amiri" w:hAnsi="Amiri" w:eastAsia="Amiri" w:cs="Amiri"/>
          <w:lang w:bidi="ar-SA"/>
          <w:color w:val="111111"/>
          <w:sz w:val="28"/>
          <w:szCs w:val="28"/>
          <w:rtl/>
        </w:rPr>
        <w:t xml:space="preserve">(عن المرأة تسعى بين الصفا-)</w:t>
      </w:r>
    </w:p>
    <w:p>
      <w:pPr>
        <w:pStyle w:val="BookText"/>
      </w:pPr>
      <w:r>
        <w:rPr>
          <w:rFonts w:ascii="Amiri" w:hAnsi="Amiri" w:eastAsia="Amiri" w:cs="Amiri"/>
          <w:lang w:bidi="ar-SA"/>
          <w:color w:val="111111"/>
          <w:sz w:val="28"/>
          <w:szCs w:val="28"/>
          <w:rtl/>
        </w:rPr>
        <w:t xml:space="preserve">انظر السعي</w:t>
      </w:r>
    </w:p>
    <w:p>
      <w:pPr>
        <w:pStyle w:val="BookText"/>
      </w:pPr>
      <w:r>
        <w:rPr>
          <w:rFonts w:ascii="Amiri" w:hAnsi="Amiri" w:eastAsia="Amiri" w:cs="Amiri"/>
          <w:lang w:bidi="ar-SA"/>
          <w:color w:val="111111"/>
          <w:sz w:val="28"/>
          <w:szCs w:val="28"/>
          <w:rtl/>
        </w:rPr>
        <w:t xml:space="preserve">(فاذا سعيت-)</w:t>
      </w:r>
    </w:p>
    <w:p>
      <w:pPr>
        <w:pStyle w:val="BookText"/>
      </w:pPr>
      <w:r>
        <w:rPr>
          <w:rFonts w:ascii="Amiri" w:hAnsi="Amiri" w:eastAsia="Amiri" w:cs="Amiri"/>
          <w:lang w:bidi="ar-SA"/>
          <w:color w:val="111111"/>
          <w:sz w:val="28"/>
          <w:szCs w:val="28"/>
          <w:rtl/>
        </w:rPr>
        <w:t xml:space="preserve">انظر السعي</w:t>
      </w:r>
    </w:p>
    <w:p>
      <w:pPr>
        <w:pStyle w:val="BookText"/>
      </w:pPr>
      <w:r>
        <w:rPr>
          <w:rFonts w:ascii="Amiri" w:hAnsi="Amiri" w:eastAsia="Amiri" w:cs="Amiri"/>
          <w:lang w:bidi="ar-SA"/>
          <w:color w:val="111111"/>
          <w:sz w:val="28"/>
          <w:szCs w:val="28"/>
          <w:rtl/>
        </w:rPr>
        <w:t xml:space="preserve">(في رجل سعى بين الصفا-)</w:t>
      </w:r>
    </w:p>
    <w:p>
      <w:pPr>
        <w:pStyle w:val="BookText"/>
      </w:pPr>
      <w:r>
        <w:rPr>
          <w:rFonts w:ascii="Amiri" w:hAnsi="Amiri" w:eastAsia="Amiri" w:cs="Amiri"/>
          <w:lang w:bidi="ar-SA"/>
          <w:color w:val="111111"/>
          <w:sz w:val="28"/>
          <w:szCs w:val="28"/>
          <w:rtl/>
        </w:rPr>
        <w:t xml:space="preserve">انظر السعي</w:t>
      </w:r>
    </w:p>
    <w:p>
      <w:pPr>
        <w:pStyle w:val="BookText"/>
      </w:pPr>
      <w:r>
        <w:rPr>
          <w:rFonts w:ascii="IRNazanin" w:hAnsi="IRNazanin" w:eastAsia="IRNazanin" w:cs="IRNazanin"/>
          <w:lang w:bidi="fa-IR"/>
          <w:color w:val="111111"/>
          <w:sz w:val="28"/>
          <w:szCs w:val="28"/>
          <w:rtl/>
        </w:rPr>
        <w:t xml:space="preserve">(قام رسول الله صلّی الله علیه و آله على الصفا-)</w:t>
      </w:r>
    </w:p>
    <w:p>
      <w:pPr>
        <w:pStyle w:val="BookText"/>
      </w:pPr>
      <w:r>
        <w:rPr>
          <w:rFonts w:ascii="IRNazanin" w:hAnsi="IRNazanin" w:eastAsia="IRNazanin" w:cs="IRNazanin"/>
          <w:lang w:bidi="fa-IR"/>
          <w:color w:val="111111"/>
          <w:sz w:val="28"/>
          <w:szCs w:val="28"/>
          <w:rtl/>
        </w:rPr>
        <w:t xml:space="preserve">انظر التقوی</w:t>
      </w:r>
    </w:p>
    <w:p>
      <w:pPr>
        <w:pStyle w:val="BookText"/>
      </w:pPr>
      <w:r>
        <w:rPr>
          <w:rFonts w:ascii="Amiri" w:hAnsi="Amiri" w:eastAsia="Amiri" w:cs="Amiri"/>
          <w:lang w:bidi="ar-SA"/>
          <w:color w:val="111111"/>
          <w:sz w:val="28"/>
          <w:szCs w:val="28"/>
          <w:rtl/>
        </w:rPr>
        <w:t xml:space="preserve">(كان ابي يسعى بين الصفا-)</w:t>
      </w:r>
    </w:p>
    <w:p>
      <w:pPr>
        <w:pStyle w:val="BookText"/>
      </w:pPr>
      <w:r>
        <w:rPr>
          <w:rFonts w:ascii="Amiri" w:hAnsi="Amiri" w:eastAsia="Amiri" w:cs="Amiri"/>
          <w:lang w:bidi="ar-SA"/>
          <w:color w:val="111111"/>
          <w:sz w:val="28"/>
          <w:szCs w:val="28"/>
          <w:rtl/>
        </w:rPr>
        <w:t xml:space="preserve">انظر السعي</w:t>
      </w:r>
    </w:p>
    <w:p>
      <w:pPr>
        <w:pStyle w:val="BookText"/>
      </w:pPr>
      <w:r>
        <w:rPr>
          <w:rFonts w:ascii="IRNazanin" w:hAnsi="IRNazanin" w:eastAsia="IRNazanin" w:cs="IRNazanin"/>
          <w:lang w:bidi="fa-IR"/>
          <w:color w:val="111111"/>
          <w:sz w:val="28"/>
          <w:szCs w:val="28"/>
          <w:rtl/>
        </w:rPr>
        <w:t xml:space="preserve">«كان امیرالمؤمنين عليه السّلام اذا صعد الصفا استقبل الكعبة ثم رفع يديه ثم</w:t>
      </w:r>
      <w:r>
        <w:rPr>
          <w:rStyle w:val="FootnoteReference"/>
        </w:rPr>
        <w:footnoteReference w:id="233"/>
      </w:r>
      <w:r>
        <w:rPr>
          <w:rFonts w:ascii="Amiri" w:hAnsi="Amiri" w:eastAsia="Amiri" w:cs="Amiri"/>
          <w:lang w:bidi="ar-SA"/>
          <w:color w:val="111111"/>
          <w:sz w:val="28"/>
          <w:szCs w:val="28"/>
          <w:rtl/>
        </w:rPr>
        <w:t xml:space="preserve">يقول:اللهم اغفر لي كلّ ذنب اذنبته قط،فان عدت فعد علىّ بالمغفرة فانك انت الغفور الرحيم،اللهم افعل بي ما انت اهله فانك أن تفعل بي ما انت اهله ترحمني وان تعذبني فانت غني عن عذابي وانا محتاج الى رحمتك فيامن انا محتاج الى رحمته ارحمني،اللهم لا تفعل بي ما انا اهله فانك أن تفعل بي ما انا اهله تعذبني ولم تظلمني</w:t>
      </w:r>
      <w:r>
        <w:rPr>
          <w:rStyle w:val="FootnoteReference"/>
        </w:rPr>
        <w:footnoteReference w:id="234"/>
      </w:r>
      <w:r>
        <w:rPr>
          <w:rFonts w:ascii="Amiri" w:hAnsi="Amiri" w:eastAsia="Amiri" w:cs="Amiri"/>
          <w:lang w:bidi="ar-SA"/>
          <w:color w:val="111111"/>
          <w:sz w:val="28"/>
          <w:szCs w:val="28"/>
          <w:rtl/>
        </w:rPr>
        <w:t xml:space="preserve">اصبحت اتقي عدلك ولا اخاف جورك فيامن هو عدل لا يجور ارحمني»</w:t>
      </w:r>
    </w:p>
    <w:p>
      <w:pPr>
        <w:pStyle w:val="BookText"/>
      </w:pPr>
      <w:r>
        <w:rPr>
          <w:rFonts w:ascii="Amiri" w:hAnsi="Amiri" w:eastAsia="Amiri" w:cs="Amiri"/>
          <w:lang w:bidi="ar-SA"/>
          <w:color w:val="111111"/>
          <w:sz w:val="28"/>
          <w:szCs w:val="28"/>
          <w:rtl/>
        </w:rPr>
        <w:t xml:space="preserve">الكافي ج4ص432ك15ب141ح5.</w:t>
      </w:r>
    </w:p>
    <w:p>
      <w:pPr>
        <w:pStyle w:val="BookText"/>
      </w:pPr>
      <w:r>
        <w:rPr>
          <w:rFonts w:ascii="Amiri" w:hAnsi="Amiri" w:eastAsia="Amiri" w:cs="Amiri"/>
          <w:lang w:bidi="ar-SA"/>
          <w:color w:val="111111"/>
          <w:sz w:val="28"/>
          <w:szCs w:val="28"/>
          <w:rtl/>
        </w:rPr>
        <w:t xml:space="preserve">التهذيب ج5ص147ب10ح7.</w:t>
      </w:r>
    </w:p>
    <w:p>
      <w:pPr>
        <w:pStyle w:val="BookText"/>
      </w:pPr>
      <w:r>
        <w:rPr>
          <w:rFonts w:ascii="Amiri" w:hAnsi="Amiri" w:eastAsia="Amiri" w:cs="Amiri"/>
          <w:lang w:bidi="ar-SA"/>
          <w:color w:val="111111"/>
          <w:sz w:val="28"/>
          <w:szCs w:val="28"/>
          <w:rtl/>
        </w:rPr>
        <w:t xml:space="preserve">«كنت في قفا</w:t>
      </w:r>
      <w:r>
        <w:rPr>
          <w:rStyle w:val="FootnoteReference"/>
        </w:rPr>
        <w:footnoteReference w:id="235"/>
      </w:r>
      <w:r>
        <w:rPr>
          <w:rFonts w:ascii="IRNazanin" w:hAnsi="IRNazanin" w:eastAsia="IRNazanin" w:cs="IRNazanin"/>
          <w:lang w:bidi="fa-IR"/>
          <w:color w:val="111111"/>
          <w:sz w:val="28"/>
          <w:szCs w:val="28"/>
          <w:rtl/>
        </w:rPr>
        <w:t xml:space="preserve">ابي الحسن موسی علیه السّلام على الصفا أو على المروة وهو لا يزيد على حرفين،اللهم اني اسألك حسن الظن بك على كل حال وصدق النية في التوكل عليك»</w:t>
      </w:r>
    </w:p>
    <w:p>
      <w:pPr>
        <w:pStyle w:val="BookText"/>
      </w:pPr>
      <w:r>
        <w:rPr>
          <w:rFonts w:ascii="Amiri" w:hAnsi="Amiri" w:eastAsia="Amiri" w:cs="Amiri"/>
          <w:lang w:bidi="ar-SA"/>
          <w:color w:val="111111"/>
          <w:sz w:val="28"/>
          <w:szCs w:val="28"/>
          <w:rtl/>
        </w:rPr>
        <w:t xml:space="preserve">التهذيب ج5ص148ب10ح11.</w:t>
      </w:r>
    </w:p>
    <w:p>
      <w:pPr>
        <w:pStyle w:val="BookText"/>
      </w:pPr>
      <w:r>
        <w:rPr>
          <w:rFonts w:ascii="IRNazanin" w:hAnsi="IRNazanin" w:eastAsia="IRNazanin" w:cs="IRNazanin"/>
          <w:lang w:bidi="fa-IR"/>
          <w:color w:val="111111"/>
          <w:sz w:val="28"/>
          <w:szCs w:val="28"/>
          <w:rtl/>
        </w:rPr>
        <w:t xml:space="preserve">الاستبصار ج2ص238ب158ح2.</w:t>
      </w:r>
    </w:p>
    <w:p>
      <w:pPr>
        <w:pStyle w:val="BookText"/>
      </w:pPr>
      <w:r>
        <w:rPr>
          <w:rFonts w:ascii="Amiri" w:hAnsi="Amiri" w:eastAsia="Amiri" w:cs="Amiri"/>
          <w:lang w:bidi="ar-SA"/>
          <w:color w:val="111111"/>
          <w:sz w:val="28"/>
          <w:szCs w:val="28"/>
          <w:rtl/>
        </w:rPr>
        <w:t xml:space="preserve">الكافي ج4ص433ك15ب141ح9.</w:t>
      </w:r>
    </w:p>
    <w:p>
      <w:pPr>
        <w:pStyle w:val="BookText"/>
      </w:pPr>
      <w:r>
        <w:rPr>
          <w:rFonts w:ascii="Amiri" w:hAnsi="Amiri" w:eastAsia="Amiri" w:cs="Amiri"/>
          <w:lang w:bidi="ar-SA"/>
          <w:color w:val="111111"/>
          <w:sz w:val="28"/>
          <w:szCs w:val="28"/>
          <w:rtl/>
        </w:rPr>
        <w:t xml:space="preserve">(كنت واقفة مع ابراهيم على الصفا-)</w:t>
      </w:r>
    </w:p>
    <w:p>
      <w:pPr>
        <w:pStyle w:val="BookText"/>
      </w:pPr>
      <w:r>
        <w:rPr>
          <w:rFonts w:ascii="Amiri" w:hAnsi="Amiri" w:eastAsia="Amiri" w:cs="Amiri"/>
          <w:lang w:bidi="ar-SA"/>
          <w:color w:val="111111"/>
          <w:sz w:val="28"/>
          <w:szCs w:val="28"/>
          <w:rtl/>
        </w:rPr>
        <w:t xml:space="preserve">انظر الحجة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56" w:name="pg14673_162739"/>
    <w:bookmarkEnd w:id="56"/>
    <w:p>
      <w:pPr>
        <w:pStyle w:val="BookText"/>
      </w:pPr>
      <w:r>
        <w:rPr>
          <w:rFonts w:ascii="IRNazanin" w:hAnsi="IRNazanin" w:eastAsia="IRNazanin" w:cs="IRNazanin"/>
          <w:lang w:bidi="fa-IR"/>
          <w:color w:val="111111"/>
          <w:sz w:val="28"/>
          <w:szCs w:val="28"/>
          <w:rtl/>
        </w:rPr>
        <w:t xml:space="preserve">(کنت وراء ابي الحسن موسى عليه السّلام على</w:t>
      </w:r>
    </w:p>
    <w:p>
      <w:pPr>
        <w:pStyle w:val="BookText"/>
      </w:pPr>
      <w:r>
        <w:rPr>
          <w:rFonts w:ascii="IRNazanin" w:hAnsi="IRNazanin" w:eastAsia="IRNazanin" w:cs="IRNazanin"/>
          <w:lang w:bidi="fa-IR"/>
          <w:color w:val="111111"/>
          <w:sz w:val="28"/>
          <w:szCs w:val="28"/>
          <w:rtl/>
        </w:rPr>
        <w:t xml:space="preserve">الصفا-)</w:t>
      </w:r>
    </w:p>
    <w:p>
      <w:pPr>
        <w:pStyle w:val="BookText"/>
      </w:pPr>
      <w:r>
        <w:rPr>
          <w:rFonts w:ascii="Amiri" w:hAnsi="Amiri" w:eastAsia="Amiri" w:cs="Amiri"/>
          <w:lang w:bidi="ar-SA"/>
          <w:color w:val="111111"/>
          <w:sz w:val="28"/>
          <w:szCs w:val="28"/>
          <w:rtl/>
        </w:rPr>
        <w:t xml:space="preserve">انظر المروة</w:t>
      </w:r>
    </w:p>
    <w:p>
      <w:pPr>
        <w:pStyle w:val="BookText"/>
      </w:pPr>
      <w:r>
        <w:rPr>
          <w:rFonts w:ascii="Amiri" w:hAnsi="Amiri" w:eastAsia="Amiri" w:cs="Amiri"/>
          <w:lang w:bidi="ar-SA"/>
          <w:color w:val="111111"/>
          <w:sz w:val="28"/>
          <w:szCs w:val="28"/>
          <w:rtl/>
        </w:rPr>
        <w:t xml:space="preserve">«كيف يقول الرجل على الصفا والمروة؟قال:يقول لا اله الا الله وحده لا شريك له،له الملك وله الحمد يحيي ويميت وهو على كل شيء قدير ثلاث مرات»(5)</w:t>
      </w:r>
    </w:p>
    <w:p>
      <w:pPr>
        <w:pStyle w:val="BookText"/>
      </w:pPr>
      <w:r>
        <w:rPr>
          <w:rFonts w:ascii="Amiri" w:hAnsi="Amiri" w:eastAsia="Amiri" w:cs="Amiri"/>
          <w:lang w:bidi="ar-SA"/>
          <w:color w:val="111111"/>
          <w:sz w:val="28"/>
          <w:szCs w:val="28"/>
          <w:rtl/>
        </w:rPr>
        <w:t xml:space="preserve">الكافي ج4ص432ك15ب141ح3.</w:t>
      </w:r>
    </w:p>
    <w:p>
      <w:pPr>
        <w:pStyle w:val="BookText"/>
      </w:pPr>
      <w:r>
        <w:rPr>
          <w:rFonts w:ascii="Amiri" w:hAnsi="Amiri" w:eastAsia="Amiri" w:cs="Amiri"/>
          <w:lang w:bidi="ar-SA"/>
          <w:color w:val="111111"/>
          <w:sz w:val="28"/>
          <w:szCs w:val="28"/>
          <w:rtl/>
        </w:rPr>
        <w:t xml:space="preserve">«لا يجلس بين الصفا والمروة لا من جهد»(6)</w:t>
      </w:r>
    </w:p>
    <w:p>
      <w:pPr>
        <w:pStyle w:val="BookText"/>
      </w:pPr>
      <w:r>
        <w:rPr>
          <w:rFonts w:ascii="Amiri" w:hAnsi="Amiri" w:eastAsia="Amiri" w:cs="Amiri"/>
          <w:lang w:bidi="ar-SA"/>
          <w:color w:val="111111"/>
          <w:sz w:val="28"/>
          <w:szCs w:val="28"/>
          <w:rtl/>
        </w:rPr>
        <w:t xml:space="preserve">الكافي ج4ص437ك15ب144ح4.</w:t>
      </w:r>
    </w:p>
    <w:p>
      <w:pPr>
        <w:pStyle w:val="BookText"/>
      </w:pPr>
      <w:r>
        <w:rPr>
          <w:rFonts w:ascii="Amiri" w:hAnsi="Amiri" w:eastAsia="Amiri" w:cs="Amiri"/>
          <w:lang w:bidi="ar-SA"/>
          <w:color w:val="111111"/>
          <w:sz w:val="28"/>
          <w:szCs w:val="28"/>
          <w:rtl/>
        </w:rPr>
        <w:t xml:space="preserve">الفقيه ج2ص208ب142ح4.</w:t>
      </w:r>
    </w:p>
    <w:p>
      <w:pPr>
        <w:pStyle w:val="BookText"/>
      </w:pPr>
      <w:r>
        <w:rPr>
          <w:rFonts w:ascii="IRNazanin" w:hAnsi="IRNazanin" w:eastAsia="IRNazanin" w:cs="IRNazanin"/>
          <w:lang w:bidi="fa-IR"/>
          <w:color w:val="111111"/>
          <w:sz w:val="28"/>
          <w:szCs w:val="28"/>
          <w:rtl/>
        </w:rPr>
        <w:t xml:space="preserve">(لما فرغ رسول الله صلّی الله علیه و آله من سعيه بین الصفا-)</w:t>
      </w:r>
    </w:p>
    <w:p>
      <w:pPr>
        <w:pStyle w:val="BookText"/>
      </w:pPr>
      <w:r>
        <w:rPr>
          <w:rFonts w:ascii="Amiri" w:hAnsi="Amiri" w:eastAsia="Amiri" w:cs="Amiri"/>
          <w:lang w:bidi="ar-SA"/>
          <w:color w:val="111111"/>
          <w:sz w:val="28"/>
          <w:szCs w:val="28"/>
          <w:rtl/>
        </w:rPr>
        <w:t xml:space="preserve">انظر السعي</w:t>
      </w:r>
    </w:p>
    <w:p>
      <w:pPr>
        <w:pStyle w:val="BookText"/>
      </w:pPr>
      <w:r>
        <w:rPr>
          <w:rFonts w:ascii="Amiri" w:hAnsi="Amiri" w:eastAsia="Amiri" w:cs="Amiri"/>
          <w:lang w:bidi="ar-SA"/>
          <w:color w:val="111111"/>
          <w:sz w:val="28"/>
          <w:szCs w:val="28"/>
          <w:rtl/>
        </w:rPr>
        <w:t xml:space="preserve">«ليس على الصفا شيء موقت»(5)</w:t>
      </w:r>
    </w:p>
    <w:p>
      <w:pPr>
        <w:pStyle w:val="BookText"/>
      </w:pPr>
      <w:r>
        <w:rPr>
          <w:rFonts w:ascii="Amiri" w:hAnsi="Amiri" w:eastAsia="Amiri" w:cs="Amiri"/>
          <w:lang w:bidi="ar-SA"/>
          <w:color w:val="111111"/>
          <w:sz w:val="28"/>
          <w:szCs w:val="28"/>
          <w:rtl/>
        </w:rPr>
        <w:t xml:space="preserve">الكافي ج4ص433ك15ب141ح7.</w:t>
      </w:r>
    </w:p>
    <w:p>
      <w:pPr>
        <w:pStyle w:val="BookText"/>
      </w:pPr>
      <w:r>
        <w:rPr>
          <w:rFonts w:ascii="Amiri" w:hAnsi="Amiri" w:eastAsia="Amiri" w:cs="Amiri"/>
          <w:lang w:bidi="ar-SA"/>
          <w:color w:val="111111"/>
          <w:sz w:val="28"/>
          <w:szCs w:val="28"/>
          <w:rtl/>
        </w:rPr>
        <w:t xml:space="preserve">التهذيب ج5ص147ب10ح10.</w:t>
      </w:r>
    </w:p>
    <w:p>
      <w:pPr>
        <w:pStyle w:val="BookText"/>
      </w:pPr>
      <w:r>
        <w:rPr>
          <w:rFonts w:ascii="Amiri" w:hAnsi="Amiri" w:eastAsia="Amiri" w:cs="Amiri"/>
          <w:lang w:bidi="ar-SA"/>
          <w:color w:val="111111"/>
          <w:sz w:val="28"/>
          <w:szCs w:val="28"/>
          <w:rtl/>
        </w:rPr>
        <w:t xml:space="preserve">(المرأة تسعى بين الصفا-)</w:t>
      </w:r>
    </w:p>
    <w:p>
      <w:pPr>
        <w:pStyle w:val="BookText"/>
      </w:pPr>
      <w:r>
        <w:rPr>
          <w:rFonts w:ascii="Amiri" w:hAnsi="Amiri" w:eastAsia="Amiri" w:cs="Amiri"/>
          <w:lang w:bidi="ar-SA"/>
          <w:color w:val="111111"/>
          <w:sz w:val="28"/>
          <w:szCs w:val="28"/>
          <w:rtl/>
        </w:rPr>
        <w:t xml:space="preserve">انظر السعي</w:t>
      </w:r>
    </w:p>
    <w:p>
      <w:pPr>
        <w:pStyle w:val="BookText"/>
      </w:pPr>
      <w:r>
        <w:rPr>
          <w:rFonts w:ascii="Amiri" w:hAnsi="Amiri" w:eastAsia="Amiri" w:cs="Amiri"/>
          <w:lang w:bidi="ar-SA"/>
          <w:color w:val="111111"/>
          <w:sz w:val="28"/>
          <w:szCs w:val="28"/>
          <w:rtl/>
        </w:rPr>
        <w:t xml:space="preserve">«من اراد ان يكثر ماله فليطل الوقوف</w:t>
      </w:r>
    </w:p>
    <w:p>
      <w:pPr>
        <w:pStyle w:val="BookText"/>
      </w:pPr>
      <w:r>
        <w:rPr>
          <w:rFonts w:ascii="Amiri" w:hAnsi="Amiri" w:eastAsia="Amiri" w:cs="Amiri"/>
          <w:lang w:bidi="ar-SA"/>
          <w:color w:val="111111"/>
          <w:sz w:val="28"/>
          <w:szCs w:val="28"/>
          <w:rtl/>
        </w:rPr>
        <w:t xml:space="preserve">على الصفا والمروة»(6)</w:t>
      </w:r>
    </w:p>
    <w:p>
      <w:pPr>
        <w:pStyle w:val="BookText"/>
      </w:pPr>
      <w:r>
        <w:rPr>
          <w:rFonts w:ascii="Amiri" w:hAnsi="Amiri" w:eastAsia="Amiri" w:cs="Amiri"/>
          <w:lang w:bidi="ar-SA"/>
          <w:color w:val="111111"/>
          <w:sz w:val="28"/>
          <w:szCs w:val="28"/>
          <w:rtl/>
        </w:rPr>
        <w:t xml:space="preserve">الكافي ج4ص433ك15ب141ح6.</w:t>
      </w:r>
    </w:p>
    <w:p>
      <w:pPr>
        <w:pStyle w:val="BookText"/>
      </w:pPr>
      <w:r>
        <w:rPr>
          <w:rFonts w:ascii="Amiri" w:hAnsi="Amiri" w:eastAsia="Amiri" w:cs="Amiri"/>
          <w:lang w:bidi="ar-SA"/>
          <w:color w:val="111111"/>
          <w:sz w:val="28"/>
          <w:szCs w:val="28"/>
          <w:rtl/>
        </w:rPr>
        <w:t xml:space="preserve">الفقيه ج2ص135ب12ح28.</w:t>
      </w:r>
    </w:p>
    <w:p>
      <w:pPr>
        <w:pStyle w:val="BookText"/>
      </w:pPr>
      <w:r>
        <w:rPr>
          <w:rFonts w:ascii="Amiri" w:hAnsi="Amiri" w:eastAsia="Amiri" w:cs="Amiri"/>
          <w:lang w:bidi="ar-SA"/>
          <w:color w:val="111111"/>
          <w:sz w:val="28"/>
          <w:szCs w:val="28"/>
          <w:rtl/>
        </w:rPr>
        <w:t xml:space="preserve">التهذيب ج5ص147ب10ح8.</w:t>
      </w:r>
    </w:p>
    <w:p>
      <w:pPr>
        <w:pStyle w:val="BookText"/>
      </w:pPr>
      <w:r>
        <w:rPr>
          <w:rFonts w:ascii="IRNazanin" w:hAnsi="IRNazanin" w:eastAsia="IRNazanin" w:cs="IRNazanin"/>
          <w:lang w:bidi="fa-IR"/>
          <w:color w:val="111111"/>
          <w:sz w:val="28"/>
          <w:szCs w:val="28"/>
          <w:rtl/>
        </w:rPr>
        <w:t xml:space="preserve">الاستبصار ج2ص238ب158ح1.</w:t>
      </w:r>
    </w:p>
    <w:p>
      <w:pPr>
        <w:pStyle w:val="BookText"/>
      </w:pPr>
      <w:r>
        <w:rPr>
          <w:rFonts w:ascii="Amiri" w:hAnsi="Amiri" w:eastAsia="Amiri" w:cs="Amiri"/>
          <w:lang w:bidi="ar-SA"/>
          <w:color w:val="111111"/>
          <w:sz w:val="28"/>
          <w:szCs w:val="28"/>
          <w:rtl/>
        </w:rPr>
        <w:t xml:space="preserve">(من بدء بالمروة قبل الصفا-)</w:t>
      </w:r>
    </w:p>
    <w:p>
      <w:pPr>
        <w:pStyle w:val="BookText"/>
      </w:pPr>
      <w:r>
        <w:rPr>
          <w:rFonts w:ascii="Amiri" w:hAnsi="Amiri" w:eastAsia="Amiri" w:cs="Amiri"/>
          <w:lang w:bidi="ar-SA"/>
          <w:color w:val="111111"/>
          <w:sz w:val="28"/>
          <w:szCs w:val="28"/>
          <w:rtl/>
        </w:rPr>
        <w:t xml:space="preserve">انظر السعي</w:t>
      </w:r>
    </w:p>
    <w:p>
      <w:pPr>
        <w:pStyle w:val="BookText"/>
      </w:pPr>
      <w:r>
        <w:rPr>
          <w:rFonts w:ascii="Amiri" w:hAnsi="Amiri" w:eastAsia="Amiri" w:cs="Amiri"/>
          <w:lang w:bidi="ar-SA"/>
          <w:color w:val="111111"/>
          <w:sz w:val="28"/>
          <w:szCs w:val="28"/>
          <w:rtl/>
        </w:rPr>
        <w:t xml:space="preserve">(من طاف بالبيت وبالصفا-)</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(وسعيت بين الصفا-)</w:t>
      </w:r>
    </w:p>
    <w:p>
      <w:pPr>
        <w:pStyle w:val="BookText"/>
      </w:pPr>
      <w:r>
        <w:rPr>
          <w:rFonts w:ascii="Amiri" w:hAnsi="Amiri" w:eastAsia="Amiri" w:cs="Amiri"/>
          <w:lang w:bidi="ar-SA"/>
          <w:color w:val="111111"/>
          <w:sz w:val="28"/>
          <w:szCs w:val="28"/>
          <w:rtl/>
        </w:rPr>
        <w:t xml:space="preserve">انظر السعي</w:t>
      </w:r>
    </w:p>
    <w:p>
      <w:pPr>
        <w:pStyle w:val="BookText"/>
      </w:pPr>
      <w:r>
        <w:rPr>
          <w:rFonts w:ascii="Amiri" w:hAnsi="Amiri" w:eastAsia="Amiri" w:cs="Amiri"/>
          <w:lang w:bidi="ar-SA"/>
          <w:color w:val="111111"/>
          <w:sz w:val="28"/>
          <w:szCs w:val="28"/>
          <w:rtl/>
        </w:rPr>
        <w:t xml:space="preserve">«هل من دعاء موقت اقوله على الصفا والمروة؟فقال:تقول اذا وقفت على الصفا:لا اله الا الله وحده لا شريك له،له الملك وله الحمد يحيي ويميت وهو على كل شيء قدير ثلاث مرات»(6)</w:t>
      </w:r>
    </w:p>
    <w:p>
      <w:pPr>
        <w:pStyle w:val="BookText"/>
      </w:pPr>
      <w:r>
        <w:rPr>
          <w:rFonts w:ascii="Amiri" w:hAnsi="Amiri" w:eastAsia="Amiri" w:cs="Amiri"/>
          <w:lang w:bidi="ar-SA"/>
          <w:color w:val="111111"/>
          <w:sz w:val="28"/>
          <w:szCs w:val="28"/>
          <w:rtl/>
        </w:rPr>
        <w:t xml:space="preserve">الكافي ج4ص432ك15ب141ح2.</w:t>
      </w:r>
    </w:p>
    <w:p>
      <w:pPr>
        <w:pStyle w:val="BookText"/>
      </w:pPr>
      <w:r>
        <w:rPr>
          <w:rFonts w:ascii="Amiri" w:hAnsi="Amiri" w:eastAsia="Amiri" w:cs="Amiri"/>
          <w:lang w:bidi="ar-SA"/>
          <w:color w:val="111111"/>
          <w:sz w:val="28"/>
          <w:szCs w:val="28"/>
          <w:rtl/>
        </w:rPr>
        <w:t xml:space="preserve">«يجلس على الصفا والمروة قال:نعم»(6)</w:t>
      </w:r>
    </w:p>
    <w:p>
      <w:pPr>
        <w:pStyle w:val="BookText"/>
      </w:pPr>
      <w:r>
        <w:rPr>
          <w:rFonts w:ascii="IRNazanin" w:hAnsi="IRNazanin" w:eastAsia="IRNazanin" w:cs="IRNazanin"/>
          <w:lang w:bidi="fa-IR"/>
          <w:color w:val="111111"/>
          <w:sz w:val="28"/>
          <w:szCs w:val="28"/>
          <w:rtl/>
        </w:rPr>
        <w:t xml:space="preserve">الفقيه ج2ص258ب143ذیل ح1.</w:t>
      </w:r>
    </w:p>
    <w:p>
      <w:pPr>
        <w:pStyle w:val="Heading3"/>
      </w:pPr>
      <w:bookmarkStart w:id="262" w:name="_Toc196"/>
      <w:r>
        <w:t>«الصفائح»</w:t>
      </w:r>
      <w:bookmarkEnd w:id="262"/>
    </w:p>
    <w:p>
      <w:pPr>
        <w:pStyle w:val="BookText"/>
      </w:pPr>
      <w:r>
        <w:rPr>
          <w:rFonts w:ascii="IRNazanin" w:hAnsi="IRNazanin" w:eastAsia="IRNazanin" w:cs="IRNazanin"/>
          <w:lang w:bidi="fa-IR"/>
          <w:color w:val="111111"/>
          <w:sz w:val="28"/>
          <w:szCs w:val="28"/>
          <w:rtl/>
        </w:rPr>
        <w:t xml:space="preserve">«الصفائح»</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(ان موسی علیه السّلام-الى أن قال-وانه</w:t>
      </w:r>
    </w:p>
    <w:p>
      <w:pPr>
        <w:pStyle w:val="BookText"/>
      </w:pPr>
      <w:r>
        <w:rPr>
          <w:rFonts w:ascii="Amiri" w:hAnsi="Amiri" w:eastAsia="Amiri" w:cs="Amiri"/>
          <w:lang w:bidi="ar-SA"/>
          <w:color w:val="111111"/>
          <w:sz w:val="28"/>
          <w:szCs w:val="28"/>
          <w:rtl/>
        </w:rPr>
        <w:t xml:space="preserve">مرفي سبعين نبيا على صفائح الروحاء-)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57" w:name="pg14673_162740"/>
    <w:bookmarkEnd w:id="57"/>
    <w:p>
      <w:pPr>
        <w:pStyle w:val="BookText"/>
      </w:pPr>
      <w:r>
        <w:rPr>
          <w:rFonts w:ascii="Amiri" w:hAnsi="Amiri" w:eastAsia="Amiri" w:cs="Amiri"/>
          <w:lang w:bidi="ar-SA"/>
          <w:color w:val="111111"/>
          <w:sz w:val="28"/>
          <w:szCs w:val="28"/>
          <w:rtl/>
        </w:rPr>
        <w:t xml:space="preserve">انظر التلبية</w:t>
      </w:r>
    </w:p>
    <w:p>
      <w:pPr>
        <w:pStyle w:val="BookText"/>
      </w:pPr>
      <w:r>
        <w:rPr>
          <w:rFonts w:ascii="IRNazanin" w:hAnsi="IRNazanin" w:eastAsia="IRNazanin" w:cs="IRNazanin"/>
          <w:lang w:bidi="fa-IR"/>
          <w:color w:val="111111"/>
          <w:sz w:val="28"/>
          <w:szCs w:val="28"/>
          <w:rtl/>
        </w:rPr>
        <w:t xml:space="preserve">(ان موسی علیه السّلام مر بصفائح الروحاء-)</w:t>
      </w:r>
    </w:p>
    <w:p>
      <w:pPr>
        <w:pStyle w:val="BookText"/>
      </w:pPr>
      <w:r>
        <w:rPr>
          <w:rFonts w:ascii="Amiri" w:hAnsi="Amiri" w:eastAsia="Amiri" w:cs="Amiri"/>
          <w:lang w:bidi="ar-SA"/>
          <w:color w:val="111111"/>
          <w:sz w:val="28"/>
          <w:szCs w:val="28"/>
          <w:rtl/>
        </w:rPr>
        <w:t xml:space="preserve">انظر التلبية</w:t>
      </w:r>
    </w:p>
    <w:p>
      <w:pPr>
        <w:pStyle w:val="Heading3"/>
      </w:pPr>
      <w:bookmarkStart w:id="263" w:name="_Toc197"/>
      <w:r>
        <w:t>«الصفات»</w:t>
      </w:r>
      <w:bookmarkEnd w:id="263"/>
    </w:p>
    <w:p>
      <w:pPr>
        <w:pStyle w:val="BookText"/>
      </w:pPr>
      <w:r>
        <w:rPr>
          <w:rFonts w:ascii="Amiri" w:hAnsi="Amiri" w:eastAsia="Amiri" w:cs="Amiri"/>
          <w:lang w:bidi="ar-SA"/>
          <w:color w:val="111111"/>
          <w:sz w:val="28"/>
          <w:szCs w:val="28"/>
          <w:rtl/>
        </w:rPr>
        <w:t xml:space="preserve">(اخبرني عن الرب تبارك وتعالى له اسماء وصفات في كتابه-)</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IRNazanin" w:hAnsi="IRNazanin" w:eastAsia="IRNazanin" w:cs="IRNazanin"/>
          <w:lang w:bidi="fa-IR"/>
          <w:color w:val="111111"/>
          <w:sz w:val="28"/>
          <w:szCs w:val="28"/>
          <w:rtl/>
        </w:rPr>
        <w:t xml:space="preserve">(ان امیرالمؤمنین-الى أن قال-وضل هناك تصاريف الصفات-)</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IRNazanin" w:hAnsi="IRNazanin" w:eastAsia="IRNazanin" w:cs="IRNazanin"/>
          <w:lang w:bidi="fa-IR"/>
          <w:color w:val="111111"/>
          <w:sz w:val="28"/>
          <w:szCs w:val="28"/>
          <w:rtl/>
        </w:rPr>
        <w:t xml:space="preserve">(دخلت انا وعیسی-الی أن قال-الممتنعة من الصفات-)</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(عن قول الله هو الأول-الى أن قال-ولا تخلف عليه الصفات-)</w:t>
      </w:r>
    </w:p>
    <w:p>
      <w:pPr>
        <w:pStyle w:val="BookText"/>
      </w:pPr>
      <w:r>
        <w:rPr>
          <w:rFonts w:ascii="Amiri" w:hAnsi="Amiri" w:eastAsia="Amiri" w:cs="Amiri"/>
          <w:lang w:bidi="ar-SA"/>
          <w:color w:val="111111"/>
          <w:sz w:val="28"/>
          <w:szCs w:val="28"/>
          <w:rtl/>
        </w:rPr>
        <w:t xml:space="preserve">انظر التوحيد</w:t>
      </w:r>
    </w:p>
    <w:p>
      <w:pPr>
        <w:pStyle w:val="Heading3"/>
      </w:pPr>
      <w:bookmarkStart w:id="264" w:name="_Toc198"/>
      <w:r>
        <w:t>«الصفاح»</w:t>
      </w:r>
      <w:bookmarkEnd w:id="264"/>
    </w:p>
    <w:p>
      <w:pPr>
        <w:pStyle w:val="BookText"/>
      </w:pPr>
      <w:r>
        <w:rPr>
          <w:rFonts w:ascii="IRNazanin" w:hAnsi="IRNazanin" w:eastAsia="IRNazanin" w:cs="IRNazanin"/>
          <w:lang w:bidi="fa-IR"/>
          <w:color w:val="111111"/>
          <w:sz w:val="28"/>
          <w:szCs w:val="28"/>
          <w:rtl/>
        </w:rPr>
        <w:t xml:space="preserve">«الصفاح»</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(مرّ موسى النبي صلّی الله علیه و آله بصفاح الروحاء-)</w:t>
      </w:r>
    </w:p>
    <w:p>
      <w:pPr>
        <w:pStyle w:val="BookText"/>
      </w:pPr>
      <w:r>
        <w:rPr>
          <w:rFonts w:ascii="Amiri" w:hAnsi="Amiri" w:eastAsia="Amiri" w:cs="Amiri"/>
          <w:lang w:bidi="ar-SA"/>
          <w:color w:val="111111"/>
          <w:sz w:val="28"/>
          <w:szCs w:val="28"/>
          <w:rtl/>
        </w:rPr>
        <w:t xml:space="preserve">انظر التلبية</w:t>
      </w:r>
    </w:p>
    <w:p>
      <w:pPr>
        <w:pStyle w:val="BookText"/>
      </w:pPr>
      <w:r>
        <w:rPr>
          <w:rFonts w:ascii="IRNazanin" w:hAnsi="IRNazanin" w:eastAsia="IRNazanin" w:cs="IRNazanin"/>
          <w:lang w:bidi="fa-IR"/>
          <w:color w:val="111111"/>
          <w:sz w:val="28"/>
          <w:szCs w:val="28"/>
          <w:rtl/>
        </w:rPr>
        <w:t xml:space="preserve">(ومر عیسی بن مریم بصفاح الروحاء-)</w:t>
      </w:r>
    </w:p>
    <w:p>
      <w:pPr>
        <w:pStyle w:val="BookText"/>
      </w:pPr>
      <w:r>
        <w:rPr>
          <w:rFonts w:ascii="Amiri" w:hAnsi="Amiri" w:eastAsia="Amiri" w:cs="Amiri"/>
          <w:lang w:bidi="ar-SA"/>
          <w:color w:val="111111"/>
          <w:sz w:val="28"/>
          <w:szCs w:val="28"/>
          <w:rtl/>
        </w:rPr>
        <w:t xml:space="preserve">انظر التلبية</w:t>
      </w:r>
    </w:p>
    <w:p>
      <w:pPr>
        <w:pStyle w:val="BookText"/>
      </w:pPr>
      <w:r>
        <w:rPr>
          <w:rFonts w:ascii="IRNazanin" w:hAnsi="IRNazanin" w:eastAsia="IRNazanin" w:cs="IRNazanin"/>
          <w:lang w:bidi="fa-IR"/>
          <w:color w:val="111111"/>
          <w:sz w:val="28"/>
          <w:szCs w:val="28"/>
          <w:rtl/>
        </w:rPr>
        <w:t xml:space="preserve">(ومرّ محمد صلّی الله علیه و آله بصفاح الروحاء-)</w:t>
      </w:r>
    </w:p>
    <w:p>
      <w:pPr>
        <w:pStyle w:val="BookText"/>
      </w:pPr>
      <w:r>
        <w:rPr>
          <w:rFonts w:ascii="Amiri" w:hAnsi="Amiri" w:eastAsia="Amiri" w:cs="Amiri"/>
          <w:lang w:bidi="ar-SA"/>
          <w:color w:val="111111"/>
          <w:sz w:val="28"/>
          <w:szCs w:val="28"/>
          <w:rtl/>
        </w:rPr>
        <w:t xml:space="preserve">انظر التلبية</w:t>
      </w:r>
    </w:p>
    <w:p>
      <w:pPr>
        <w:pStyle w:val="BookText"/>
      </w:pPr>
      <w:r>
        <w:rPr>
          <w:rFonts w:ascii="IRNazanin" w:hAnsi="IRNazanin" w:eastAsia="IRNazanin" w:cs="IRNazanin"/>
          <w:lang w:bidi="fa-IR"/>
          <w:color w:val="111111"/>
          <w:sz w:val="28"/>
          <w:szCs w:val="28"/>
          <w:rtl/>
        </w:rPr>
        <w:t xml:space="preserve">(ومر یونس بن متی بصفاح الروحاء-)</w:t>
      </w:r>
    </w:p>
    <w:p>
      <w:pPr>
        <w:pStyle w:val="BookText"/>
      </w:pPr>
      <w:r>
        <w:rPr>
          <w:rFonts w:ascii="Amiri" w:hAnsi="Amiri" w:eastAsia="Amiri" w:cs="Amiri"/>
          <w:lang w:bidi="ar-SA"/>
          <w:color w:val="111111"/>
          <w:sz w:val="28"/>
          <w:szCs w:val="28"/>
          <w:rtl/>
        </w:rPr>
        <w:t xml:space="preserve">انظر التلبية</w:t>
      </w:r>
    </w:p>
    <w:p>
      <w:pPr>
        <w:pStyle w:val="Heading3"/>
      </w:pPr>
      <w:bookmarkStart w:id="265" w:name="_Toc199"/>
      <w:r>
        <w:t>«الصفّار»</w:t>
      </w:r>
      <w:bookmarkEnd w:id="265"/>
    </w:p>
    <w:p>
      <w:pPr>
        <w:pStyle w:val="BookText"/>
      </w:pPr>
      <w:r>
        <w:rPr>
          <w:rFonts w:ascii="Amiri" w:hAnsi="Amiri" w:eastAsia="Amiri" w:cs="Amiri"/>
          <w:lang w:bidi="ar-SA"/>
          <w:color w:val="111111"/>
          <w:sz w:val="28"/>
          <w:szCs w:val="28"/>
          <w:rtl/>
        </w:rPr>
        <w:t xml:space="preserve">(رجل اشترى ضيعة-)</w:t>
      </w:r>
    </w:p>
    <w:p>
      <w:pPr>
        <w:pStyle w:val="BookText"/>
      </w:pPr>
      <w:r>
        <w:rPr>
          <w:rFonts w:ascii="Amiri" w:hAnsi="Amiri" w:eastAsia="Amiri" w:cs="Amiri"/>
          <w:lang w:bidi="ar-SA"/>
          <w:color w:val="111111"/>
          <w:sz w:val="28"/>
          <w:szCs w:val="28"/>
          <w:rtl/>
        </w:rPr>
        <w:t xml:space="preserve">انظر السرقة</w:t>
      </w:r>
    </w:p>
    <w:p>
      <w:pPr>
        <w:pStyle w:val="Heading3"/>
      </w:pPr>
      <w:bookmarkStart w:id="266" w:name="_Toc200"/>
      <w:r>
        <w:t>«الصفان»</w:t>
      </w:r>
      <w:bookmarkEnd w:id="266"/>
    </w:p>
    <w:p>
      <w:pPr>
        <w:pStyle w:val="BookText"/>
      </w:pPr>
      <w:r>
        <w:rPr>
          <w:rFonts w:ascii="Amiri" w:hAnsi="Amiri" w:eastAsia="Amiri" w:cs="Amiri"/>
          <w:lang w:bidi="ar-SA"/>
          <w:color w:val="111111"/>
          <w:sz w:val="28"/>
          <w:szCs w:val="28"/>
          <w:rtl/>
        </w:rPr>
        <w:t xml:space="preserve">(اغسل كل شيء-الى أن قال-الاما قتل بين الصفين-)</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IRNazanin" w:hAnsi="IRNazanin" w:eastAsia="IRNazanin" w:cs="IRNazanin"/>
          <w:lang w:bidi="fa-IR"/>
          <w:color w:val="111111"/>
          <w:sz w:val="28"/>
          <w:szCs w:val="28"/>
          <w:rtl/>
        </w:rPr>
        <w:t xml:space="preserve">(یا هشام ان رأيت الصفين-)</w:t>
      </w:r>
    </w:p>
    <w:p>
      <w:pPr>
        <w:pStyle w:val="BookText"/>
      </w:pPr>
      <w:r>
        <w:rPr>
          <w:rFonts w:ascii="IRNazanin" w:hAnsi="IRNazanin" w:eastAsia="IRNazanin" w:cs="IRNazanin"/>
          <w:lang w:bidi="fa-IR"/>
          <w:color w:val="111111"/>
          <w:sz w:val="28"/>
          <w:szCs w:val="28"/>
          <w:rtl/>
        </w:rPr>
        <w:t xml:space="preserve">انظر طلب الرزق</w:t>
      </w:r>
    </w:p>
    <w:p>
      <w:pPr>
        <w:pStyle w:val="Heading3"/>
      </w:pPr>
      <w:bookmarkStart w:id="267" w:name="_Toc201"/>
      <w:r>
        <w:t>«الصَفَر»</w:t>
      </w:r>
      <w:bookmarkEnd w:id="267"/>
    </w:p>
    <w:p>
      <w:pPr>
        <w:pStyle w:val="BookText"/>
      </w:pPr>
      <w:r>
        <w:rPr>
          <w:rFonts w:ascii="IRNazanin" w:hAnsi="IRNazanin" w:eastAsia="IRNazanin" w:cs="IRNazanin"/>
          <w:lang w:bidi="fa-IR"/>
          <w:color w:val="111111"/>
          <w:sz w:val="28"/>
          <w:szCs w:val="28"/>
          <w:rtl/>
        </w:rPr>
        <w:t xml:space="preserve">(عن الجمال-الى أن قال-ولا شوم ولا</w:t>
      </w:r>
    </w:p>
    <w:p>
      <w:pPr>
        <w:pStyle w:val="BookText"/>
      </w:pPr>
      <w:r>
        <w:rPr>
          <w:rFonts w:ascii="IRNazanin" w:hAnsi="IRNazanin" w:eastAsia="IRNazanin" w:cs="IRNazanin"/>
          <w:lang w:bidi="fa-IR"/>
          <w:color w:val="111111"/>
          <w:sz w:val="28"/>
          <w:szCs w:val="28"/>
          <w:rtl/>
        </w:rPr>
        <w:t xml:space="preserve">صفر-)</w:t>
      </w:r>
    </w:p>
    <w:p>
      <w:pPr>
        <w:pStyle w:val="BookText"/>
      </w:pPr>
      <w:r>
        <w:rPr>
          <w:rFonts w:ascii="Amiri" w:hAnsi="Amiri" w:eastAsia="Amiri" w:cs="Amiri"/>
          <w:lang w:bidi="ar-SA"/>
          <w:color w:val="111111"/>
          <w:sz w:val="28"/>
          <w:szCs w:val="28"/>
          <w:rtl/>
        </w:rPr>
        <w:t xml:space="preserve">انظر الطيرة</w:t>
      </w:r>
    </w:p>
    <w:p>
      <w:pPr>
        <w:pStyle w:val="Heading3"/>
      </w:pPr>
      <w:bookmarkStart w:id="268" w:name="_Toc202"/>
      <w:r>
        <w:t>«الصُفر»</w:t>
      </w:r>
      <w:bookmarkEnd w:id="268"/>
    </w:p>
    <w:p>
      <w:pPr>
        <w:pStyle w:val="BookText"/>
      </w:pPr>
      <w:r>
        <w:rPr>
          <w:rFonts w:ascii="IRNazanin" w:hAnsi="IRNazanin" w:eastAsia="IRNazanin" w:cs="IRNazanin"/>
          <w:lang w:bidi="fa-IR"/>
          <w:color w:val="111111"/>
          <w:sz w:val="28"/>
          <w:szCs w:val="28"/>
          <w:rtl/>
        </w:rPr>
        <w:t xml:space="preserve">(ان ابا عبدالله-الى أن قال-ان عباد</w:t>
      </w:r>
    </w:p>
    <w:p>
      <w:pPr>
        <w:pStyle w:val="BookText"/>
      </w:pPr>
      <w:r>
        <w:rPr>
          <w:rFonts w:ascii="Amiri" w:hAnsi="Amiri" w:eastAsia="Amiri" w:cs="Amiri"/>
          <w:lang w:bidi="ar-SA"/>
          <w:color w:val="111111"/>
          <w:sz w:val="28"/>
          <w:szCs w:val="28"/>
          <w:rtl/>
        </w:rPr>
        <w:t xml:space="preserve">البصري يكره الشرب في الصفر-)</w:t>
      </w:r>
    </w:p>
    <w:p>
      <w:pPr>
        <w:pStyle w:val="BookText"/>
      </w:pPr>
      <w:r>
        <w:rPr>
          <w:rFonts w:ascii="IRNazanin" w:hAnsi="IRNazanin" w:eastAsia="IRNazanin" w:cs="IRNazanin"/>
          <w:lang w:bidi="fa-IR"/>
          <w:color w:val="111111"/>
          <w:sz w:val="28"/>
          <w:szCs w:val="28"/>
          <w:rtl/>
        </w:rPr>
        <w:t xml:space="preserve">انظر الشرب</w:t>
      </w:r>
    </w:p>
    <w:p>
      <w:pPr>
        <w:pStyle w:val="BookText"/>
      </w:pPr>
      <w:r>
        <w:rPr>
          <w:rFonts w:ascii="IRNazanin" w:hAnsi="IRNazanin" w:eastAsia="IRNazanin" w:cs="IRNazanin"/>
          <w:lang w:bidi="fa-IR"/>
          <w:color w:val="111111"/>
          <w:sz w:val="28"/>
          <w:szCs w:val="28"/>
          <w:rtl/>
        </w:rPr>
        <w:t xml:space="preserve">(عن رجل اشتری من رجل مائة من</w:t>
      </w:r>
    </w:p>
    <w:p>
      <w:pPr>
        <w:pStyle w:val="BookText"/>
      </w:pPr>
      <w:r>
        <w:rPr>
          <w:rFonts w:ascii="IRNazanin" w:hAnsi="IRNazanin" w:eastAsia="IRNazanin" w:cs="IRNazanin"/>
          <w:lang w:bidi="fa-IR"/>
          <w:color w:val="111111"/>
          <w:sz w:val="28"/>
          <w:szCs w:val="28"/>
          <w:rtl/>
        </w:rPr>
        <w:t xml:space="preserve">صفر-)</w:t>
      </w:r>
    </w:p>
    <w:p>
      <w:pPr>
        <w:pStyle w:val="BookText"/>
      </w:pPr>
      <w:r>
        <w:rPr>
          <w:rFonts w:ascii="IRNazanin" w:hAnsi="IRNazanin" w:eastAsia="IRNazanin" w:cs="IRNazanin"/>
          <w:lang w:bidi="fa-IR"/>
          <w:color w:val="111111"/>
          <w:sz w:val="28"/>
          <w:szCs w:val="28"/>
          <w:rtl/>
        </w:rPr>
        <w:t xml:space="preserve">انظر الربا</w:t>
      </w:r>
    </w:p>
    <w:p>
      <w:pPr>
        <w:pStyle w:val="BookText"/>
      </w:pPr>
      <w:r>
        <w:rPr>
          <w:rFonts w:ascii="IRNazanin" w:hAnsi="IRNazanin" w:eastAsia="IRNazanin" w:cs="IRNazanin"/>
          <w:lang w:bidi="fa-IR"/>
          <w:color w:val="111111"/>
          <w:sz w:val="28"/>
          <w:szCs w:val="28"/>
          <w:rtl/>
        </w:rPr>
        <w:t xml:space="preserve">(في رجل اشتری من رجل مائة من</w:t>
      </w:r>
    </w:p>
    <w:p>
      <w:pPr>
        <w:pStyle w:val="BookText"/>
      </w:pPr>
      <w:r>
        <w:rPr>
          <w:rFonts w:ascii="IRNazanin" w:hAnsi="IRNazanin" w:eastAsia="IRNazanin" w:cs="IRNazanin"/>
          <w:lang w:bidi="fa-IR"/>
          <w:color w:val="111111"/>
          <w:sz w:val="28"/>
          <w:szCs w:val="28"/>
          <w:rtl/>
        </w:rPr>
        <w:t xml:space="preserve">صفرا-)</w:t>
      </w:r>
    </w:p>
    <w:p>
      <w:pPr>
        <w:pStyle w:val="BookText"/>
      </w:pPr>
      <w:r>
        <w:rPr>
          <w:rFonts w:ascii="IRNazanin" w:hAnsi="IRNazanin" w:eastAsia="IRNazanin" w:cs="IRNazanin"/>
          <w:lang w:bidi="fa-IR"/>
          <w:color w:val="111111"/>
          <w:sz w:val="28"/>
          <w:szCs w:val="28"/>
          <w:rtl/>
        </w:rPr>
        <w:t xml:space="preserve">انظر الربا</w:t>
      </w:r>
    </w:p>
    <w:p>
      <w:pPr>
        <w:pStyle w:val="Heading3"/>
      </w:pPr>
      <w:bookmarkStart w:id="269" w:name="_Toc203"/>
      <w:r>
        <w:t>«الصِفْر»</w:t>
      </w:r>
      <w:bookmarkEnd w:id="269"/>
    </w:p>
    <w:p>
      <w:pPr>
        <w:pStyle w:val="BookText"/>
      </w:pPr>
      <w:r>
        <w:rPr>
          <w:rFonts w:ascii="Amiri" w:hAnsi="Amiri" w:eastAsia="Amiri" w:cs="Amiri"/>
          <w:lang w:bidi="ar-SA"/>
          <w:color w:val="111111"/>
          <w:sz w:val="28"/>
          <w:szCs w:val="28"/>
          <w:rtl/>
        </w:rPr>
        <w:t xml:space="preserve">(ما ابرز عبد-الى أن قال-ان يردّها صفراً-)</w:t>
      </w:r>
    </w:p>
    <w:p>
      <w:pPr>
        <w:pStyle w:val="BookText"/>
      </w:pPr>
      <w:r>
        <w:rPr>
          <w:rFonts w:ascii="IRNazanin" w:hAnsi="IRNazanin" w:eastAsia="IRNazanin" w:cs="IRNazanin"/>
          <w:lang w:bidi="fa-IR"/>
          <w:color w:val="111111"/>
          <w:sz w:val="28"/>
          <w:szCs w:val="28"/>
          <w:rtl/>
        </w:rPr>
        <w:t xml:space="preserve">انظر الدعاء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58" w:name="pg14673_162741"/>
    <w:bookmarkEnd w:id="58"/>
    <w:p>
      <w:pPr>
        <w:pStyle w:val="Heading3"/>
      </w:pPr>
      <w:bookmarkStart w:id="270" w:name="_Toc204"/>
      <w:r>
        <w:t>«الصفراء»</w:t>
      </w:r>
      <w:bookmarkEnd w:id="270"/>
    </w:p>
    <w:p>
      <w:pPr>
        <w:pStyle w:val="BookText"/>
      </w:pPr>
      <w:r>
        <w:rPr>
          <w:rFonts w:ascii="Amiri" w:hAnsi="Amiri" w:eastAsia="Amiri" w:cs="Amiri"/>
          <w:lang w:bidi="ar-SA"/>
          <w:color w:val="111111"/>
          <w:sz w:val="28"/>
          <w:szCs w:val="28"/>
          <w:rtl/>
        </w:rPr>
        <w:t xml:space="preserve">(سويق العدس-الى أن قال-ويطفئ</w:t>
      </w:r>
    </w:p>
    <w:p>
      <w:pPr>
        <w:pStyle w:val="BookText"/>
      </w:pPr>
      <w:r>
        <w:rPr>
          <w:rFonts w:ascii="IRNazanin" w:hAnsi="IRNazanin" w:eastAsia="IRNazanin" w:cs="IRNazanin"/>
          <w:lang w:bidi="fa-IR"/>
          <w:color w:val="111111"/>
          <w:sz w:val="28"/>
          <w:szCs w:val="28"/>
          <w:rtl/>
        </w:rPr>
        <w:t xml:space="preserve">الصفراء-)</w:t>
      </w:r>
    </w:p>
    <w:p>
      <w:pPr>
        <w:pStyle w:val="BookText"/>
      </w:pPr>
      <w:r>
        <w:rPr>
          <w:rFonts w:ascii="Amiri" w:hAnsi="Amiri" w:eastAsia="Amiri" w:cs="Amiri"/>
          <w:lang w:bidi="ar-SA"/>
          <w:color w:val="111111"/>
          <w:sz w:val="28"/>
          <w:szCs w:val="28"/>
          <w:rtl/>
        </w:rPr>
        <w:t xml:space="preserve">انظر السويق</w:t>
      </w:r>
    </w:p>
    <w:p>
      <w:pPr>
        <w:pStyle w:val="BookText"/>
      </w:pPr>
      <w:r>
        <w:rPr>
          <w:rFonts w:ascii="IRNazanin" w:hAnsi="IRNazanin" w:eastAsia="IRNazanin" w:cs="IRNazanin"/>
          <w:lang w:bidi="fa-IR"/>
          <w:color w:val="111111"/>
          <w:sz w:val="28"/>
          <w:szCs w:val="28"/>
          <w:rtl/>
        </w:rPr>
        <w:t xml:space="preserve">(من أراد لبس النعل فوقعت له صفراء-)</w:t>
      </w:r>
    </w:p>
    <w:p>
      <w:pPr>
        <w:pStyle w:val="BookText"/>
      </w:pPr>
      <w:r>
        <w:rPr>
          <w:rFonts w:ascii="IRNazanin" w:hAnsi="IRNazanin" w:eastAsia="IRNazanin" w:cs="IRNazanin"/>
          <w:lang w:bidi="fa-IR"/>
          <w:color w:val="111111"/>
          <w:sz w:val="28"/>
          <w:szCs w:val="28"/>
          <w:rtl/>
        </w:rPr>
        <w:t xml:space="preserve">انظر النعال</w:t>
      </w:r>
    </w:p>
    <w:p>
      <w:pPr>
        <w:pStyle w:val="BookText"/>
      </w:pPr>
      <w:r>
        <w:rPr>
          <w:rFonts w:ascii="Amiri" w:hAnsi="Amiri" w:eastAsia="Amiri" w:cs="Amiri"/>
          <w:lang w:bidi="ar-SA"/>
          <w:color w:val="111111"/>
          <w:sz w:val="28"/>
          <w:szCs w:val="28"/>
          <w:rtl/>
        </w:rPr>
        <w:t xml:space="preserve">(من لبس نعلا صفراء كان-)</w:t>
      </w:r>
    </w:p>
    <w:p>
      <w:pPr>
        <w:pStyle w:val="BookText"/>
      </w:pPr>
      <w:r>
        <w:rPr>
          <w:rFonts w:ascii="IRNazanin" w:hAnsi="IRNazanin" w:eastAsia="IRNazanin" w:cs="IRNazanin"/>
          <w:lang w:bidi="fa-IR"/>
          <w:color w:val="111111"/>
          <w:sz w:val="28"/>
          <w:szCs w:val="28"/>
          <w:rtl/>
        </w:rPr>
        <w:t xml:space="preserve">انظر النعال</w:t>
      </w:r>
    </w:p>
    <w:p>
      <w:pPr>
        <w:pStyle w:val="BookText"/>
      </w:pPr>
      <w:r>
        <w:rPr>
          <w:rFonts w:ascii="Amiri" w:hAnsi="Amiri" w:eastAsia="Amiri" w:cs="Amiri"/>
          <w:lang w:bidi="ar-SA"/>
          <w:color w:val="111111"/>
          <w:sz w:val="28"/>
          <w:szCs w:val="28"/>
          <w:rtl/>
        </w:rPr>
        <w:t xml:space="preserve">(من لبس نعلا صفراء لم يزل-)</w:t>
      </w:r>
    </w:p>
    <w:p>
      <w:pPr>
        <w:pStyle w:val="BookText"/>
      </w:pPr>
      <w:r>
        <w:rPr>
          <w:rFonts w:ascii="IRNazanin" w:hAnsi="IRNazanin" w:eastAsia="IRNazanin" w:cs="IRNazanin"/>
          <w:lang w:bidi="fa-IR"/>
          <w:color w:val="111111"/>
          <w:sz w:val="28"/>
          <w:szCs w:val="28"/>
          <w:rtl/>
        </w:rPr>
        <w:t xml:space="preserve">انظر النعال</w:t>
      </w:r>
    </w:p>
    <w:p>
      <w:pPr>
        <w:pStyle w:val="BookText"/>
      </w:pPr>
      <w:r>
        <w:rPr>
          <w:rFonts w:ascii="Amiri" w:hAnsi="Amiri" w:eastAsia="Amiri" w:cs="Amiri"/>
          <w:lang w:bidi="ar-SA"/>
          <w:color w:val="111111"/>
          <w:sz w:val="28"/>
          <w:szCs w:val="28"/>
          <w:rtl/>
        </w:rPr>
        <w:t xml:space="preserve">(يشكو اليه دما و صفراء-)</w:t>
      </w:r>
    </w:p>
    <w:p>
      <w:pPr>
        <w:pStyle w:val="BookText"/>
      </w:pPr>
      <w:r>
        <w:rPr>
          <w:rFonts w:ascii="Amiri" w:hAnsi="Amiri" w:eastAsia="Amiri" w:cs="Amiri"/>
          <w:lang w:bidi="ar-SA"/>
          <w:color w:val="111111"/>
          <w:sz w:val="28"/>
          <w:szCs w:val="28"/>
          <w:rtl/>
        </w:rPr>
        <w:t xml:space="preserve">انظر السمك</w:t>
      </w:r>
    </w:p>
    <w:p>
      <w:pPr>
        <w:pStyle w:val="Heading3"/>
      </w:pPr>
      <w:bookmarkStart w:id="271" w:name="_Toc205"/>
      <w:r>
        <w:t>«الصفرة»</w:t>
      </w:r>
      <w:bookmarkEnd w:id="271"/>
    </w:p>
    <w:p>
      <w:pPr>
        <w:pStyle w:val="BookText"/>
      </w:pPr>
      <w:r>
        <w:rPr>
          <w:rFonts w:ascii="Amiri" w:hAnsi="Amiri" w:eastAsia="Amiri" w:cs="Amiri"/>
          <w:lang w:bidi="ar-SA"/>
          <w:color w:val="111111"/>
          <w:sz w:val="28"/>
          <w:szCs w:val="28"/>
          <w:rtl/>
        </w:rPr>
        <w:t xml:space="preserve">(اذا رأت المرأة الصفرة-)</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(انه كان ينهي-الى أن قال-انها قد تكون الصفرة-)</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(الصفرة قبل الحيض-)</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(عن المرأة ترى الصفرة-)</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(في المرأة ترىٰ الصفرة-)</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(المرأة ترى الطهر وترى الصفرة-)</w:t>
      </w:r>
    </w:p>
    <w:p>
      <w:pPr>
        <w:pStyle w:val="BookText"/>
      </w:pPr>
      <w:r>
        <w:rPr>
          <w:rFonts w:ascii="Amiri" w:hAnsi="Amiri" w:eastAsia="Amiri" w:cs="Amiri"/>
          <w:lang w:bidi="ar-SA"/>
          <w:color w:val="111111"/>
          <w:sz w:val="28"/>
          <w:szCs w:val="28"/>
          <w:rtl/>
        </w:rPr>
        <w:t xml:space="preserve">انظر الحيض</w:t>
      </w:r>
    </w:p>
    <w:p>
      <w:pPr>
        <w:pStyle w:val="Heading3"/>
      </w:pPr>
      <w:bookmarkStart w:id="272" w:name="_Toc206"/>
      <w:r>
        <w:t>«الصفق»</w:t>
      </w:r>
      <w:bookmarkEnd w:id="272"/>
    </w:p>
    <w:p>
      <w:pPr>
        <w:pStyle w:val="BookText"/>
      </w:pPr>
      <w:r>
        <w:rPr>
          <w:rFonts w:ascii="IRNazanin" w:hAnsi="IRNazanin" w:eastAsia="IRNazanin" w:cs="IRNazanin"/>
          <w:lang w:bidi="fa-IR"/>
          <w:color w:val="111111"/>
          <w:sz w:val="28"/>
          <w:szCs w:val="28"/>
          <w:rtl/>
        </w:rPr>
        <w:t xml:space="preserve">«الصفق»</w:t>
      </w:r>
      <w:r>
        <w:rPr>
          <w:rStyle w:val="FootnoteReference"/>
        </w:rPr>
        <w:footnoteReference w:id="238"/>
      </w:r>
    </w:p>
    <w:p>
      <w:pPr>
        <w:pStyle w:val="BookText"/>
      </w:pPr>
      <w:r>
        <w:rPr>
          <w:rFonts w:ascii="Amiri" w:hAnsi="Amiri" w:eastAsia="Amiri" w:cs="Amiri"/>
          <w:lang w:bidi="ar-SA"/>
          <w:color w:val="111111"/>
          <w:sz w:val="28"/>
          <w:szCs w:val="28"/>
          <w:rtl/>
        </w:rPr>
        <w:t xml:space="preserve">(اذا توضأ الرجل فليصفق-)</w:t>
      </w:r>
    </w:p>
    <w:p>
      <w:pPr>
        <w:pStyle w:val="BookText"/>
      </w:pPr>
      <w:r>
        <w:rPr>
          <w:rFonts w:ascii="IRNazanin" w:hAnsi="IRNazanin" w:eastAsia="IRNazanin" w:cs="IRNazanin"/>
          <w:lang w:bidi="fa-IR"/>
          <w:color w:val="111111"/>
          <w:sz w:val="28"/>
          <w:szCs w:val="28"/>
          <w:rtl/>
        </w:rPr>
        <w:t xml:space="preserve">انظر الوضوء</w:t>
      </w:r>
    </w:p>
    <w:p>
      <w:pPr>
        <w:pStyle w:val="BookText"/>
      </w:pPr>
      <w:r>
        <w:rPr>
          <w:rFonts w:ascii="IRNazanin" w:hAnsi="IRNazanin" w:eastAsia="IRNazanin" w:cs="IRNazanin"/>
          <w:lang w:bidi="fa-IR"/>
          <w:color w:val="111111"/>
          <w:sz w:val="28"/>
          <w:szCs w:val="28"/>
          <w:rtl/>
        </w:rPr>
        <w:t xml:space="preserve">(اذا صفق الرجل-)</w:t>
      </w:r>
    </w:p>
    <w:p>
      <w:pPr>
        <w:pStyle w:val="BookText"/>
      </w:pPr>
      <w:r>
        <w:rPr>
          <w:rFonts w:ascii="Amiri" w:hAnsi="Amiri" w:eastAsia="Amiri" w:cs="Amiri"/>
          <w:lang w:bidi="ar-SA"/>
          <w:color w:val="111111"/>
          <w:sz w:val="28"/>
          <w:szCs w:val="28"/>
          <w:rtl/>
        </w:rPr>
        <w:t xml:space="preserve">انظر الخيار</w:t>
      </w:r>
    </w:p>
    <w:p>
      <w:pPr>
        <w:pStyle w:val="Heading3"/>
      </w:pPr>
      <w:bookmarkStart w:id="273" w:name="_Toc207"/>
      <w:r>
        <w:t>«الصفقة»</w:t>
      </w:r>
      <w:bookmarkEnd w:id="273"/>
    </w:p>
    <w:p>
      <w:pPr>
        <w:pStyle w:val="BookText"/>
      </w:pPr>
      <w:r>
        <w:rPr>
          <w:rFonts w:ascii="Amiri" w:hAnsi="Amiri" w:eastAsia="Amiri" w:cs="Amiri"/>
          <w:lang w:bidi="ar-SA"/>
          <w:color w:val="111111"/>
          <w:sz w:val="28"/>
          <w:szCs w:val="28"/>
          <w:rtl/>
        </w:rPr>
        <w:t xml:space="preserve">(اشتريت-الى أن قال-نهى عن الاستحطاط بعد الصفقة-)</w:t>
      </w:r>
    </w:p>
    <w:p>
      <w:pPr>
        <w:pStyle w:val="BookText"/>
      </w:pPr>
      <w:r>
        <w:rPr>
          <w:rFonts w:ascii="IRNazanin" w:hAnsi="IRNazanin" w:eastAsia="IRNazanin" w:cs="IRNazanin"/>
          <w:lang w:bidi="fa-IR"/>
          <w:color w:val="111111"/>
          <w:sz w:val="28"/>
          <w:szCs w:val="28"/>
          <w:rtl/>
        </w:rPr>
        <w:t xml:space="preserve">انظر الاستحطاط</w:t>
      </w:r>
    </w:p>
    <w:p>
      <w:pPr>
        <w:pStyle w:val="BookText"/>
      </w:pPr>
      <w:r>
        <w:rPr>
          <w:rFonts w:ascii="IRNazanin" w:hAnsi="IRNazanin" w:eastAsia="IRNazanin" w:cs="IRNazanin"/>
          <w:lang w:bidi="fa-IR"/>
          <w:color w:val="111111"/>
          <w:sz w:val="28"/>
          <w:szCs w:val="28"/>
          <w:rtl/>
        </w:rPr>
        <w:t xml:space="preserve">(من فارق جماعة المسلمين ونکث صفقة الامام-)</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(منع امیرالمؤمنین علیه السّلام الثلاثة تكون</w:t>
      </w:r>
    </w:p>
    <w:p>
      <w:pPr>
        <w:pStyle w:val="BookText"/>
      </w:pPr>
      <w:r>
        <w:rPr>
          <w:rFonts w:ascii="IRNazanin" w:hAnsi="IRNazanin" w:eastAsia="IRNazanin" w:cs="IRNazanin"/>
          <w:lang w:bidi="fa-IR"/>
          <w:color w:val="111111"/>
          <w:sz w:val="28"/>
          <w:szCs w:val="28"/>
          <w:rtl/>
        </w:rPr>
        <w:t xml:space="preserve">صفقتهم-)</w:t>
      </w:r>
    </w:p>
    <w:p>
      <w:pPr>
        <w:pStyle w:val="BookText"/>
      </w:pPr>
      <w:r>
        <w:rPr>
          <w:rFonts w:ascii="Amiri" w:hAnsi="Amiri" w:eastAsia="Amiri" w:cs="Amiri"/>
          <w:lang w:bidi="ar-SA"/>
          <w:color w:val="111111"/>
          <w:sz w:val="28"/>
          <w:szCs w:val="28"/>
          <w:rtl/>
        </w:rPr>
        <w:t xml:space="preserve">انظر النسيئة</w:t>
      </w:r>
    </w:p>
    <w:p>
      <w:pPr>
        <w:pStyle w:val="Heading3"/>
      </w:pPr>
      <w:bookmarkStart w:id="274" w:name="_Toc208"/>
      <w:r>
        <w:t>«الصفو»</w:t>
      </w:r>
      <w:bookmarkEnd w:id="274"/>
    </w:p>
    <w:p>
      <w:pPr>
        <w:pStyle w:val="BookText"/>
      </w:pPr>
      <w:r>
        <w:rPr>
          <w:rFonts w:ascii="Amiri" w:hAnsi="Amiri" w:eastAsia="Amiri" w:cs="Amiri"/>
          <w:lang w:bidi="ar-SA"/>
          <w:color w:val="111111"/>
          <w:sz w:val="28"/>
          <w:szCs w:val="28"/>
          <w:rtl/>
        </w:rPr>
        <w:t xml:space="preserve">(ان حقنا في كتاب الله بيّن لنا-)</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(عن صفو المال-)</w:t>
      </w:r>
    </w:p>
    <w:p>
      <w:pPr>
        <w:pStyle w:val="BookText"/>
      </w:pPr>
      <w:r>
        <w:rPr>
          <w:rFonts w:ascii="IRNazanin" w:hAnsi="IRNazanin" w:eastAsia="IRNazanin" w:cs="IRNazanin"/>
          <w:lang w:bidi="fa-IR"/>
          <w:color w:val="111111"/>
          <w:sz w:val="28"/>
          <w:szCs w:val="28"/>
          <w:rtl/>
        </w:rPr>
        <w:t xml:space="preserve">انظر الانفال</w:t>
      </w:r>
    </w:p>
    <w:p>
      <w:pPr>
        <w:pStyle w:val="BookText"/>
      </w:pPr>
      <w:r>
        <w:rPr>
          <w:rFonts w:ascii="IRNazanin" w:hAnsi="IRNazanin" w:eastAsia="IRNazanin" w:cs="IRNazanin"/>
          <w:lang w:bidi="fa-IR"/>
          <w:color w:val="111111"/>
          <w:sz w:val="28"/>
          <w:szCs w:val="28"/>
          <w:rtl/>
        </w:rPr>
        <w:t xml:space="preserve">(كان رسول الله صلّی الله علیه و آله اذا اتاه المغنم اخذ صفوه-)</w:t>
      </w:r>
    </w:p>
    <w:p>
      <w:pPr>
        <w:pStyle w:val="BookText"/>
      </w:pPr>
      <w:r>
        <w:rPr>
          <w:rFonts w:ascii="Amiri" w:hAnsi="Amiri" w:eastAsia="Amiri" w:cs="Amiri"/>
          <w:lang w:bidi="ar-SA"/>
          <w:color w:val="111111"/>
          <w:sz w:val="28"/>
          <w:szCs w:val="28"/>
          <w:rtl/>
        </w:rPr>
        <w:t xml:space="preserve">انظر الخُمس</w:t>
      </w:r>
    </w:p>
    <w:p>
      <w:pPr>
        <w:pStyle w:val="BookText"/>
      </w:pPr>
      <w:r>
        <w:rPr>
          <w:rFonts w:ascii="IRNazanin" w:hAnsi="IRNazanin" w:eastAsia="IRNazanin" w:cs="IRNazanin"/>
          <w:lang w:bidi="fa-IR"/>
          <w:color w:val="111111"/>
          <w:sz w:val="28"/>
          <w:szCs w:val="28"/>
          <w:rtl/>
        </w:rPr>
        <w:t xml:space="preserve">(نحن قوم-الى أن قال-ولنا صفو المال-)</w:t>
      </w:r>
    </w:p>
    <w:p>
      <w:pPr>
        <w:pStyle w:val="BookText"/>
      </w:pPr>
      <w:r>
        <w:rPr>
          <w:rFonts w:ascii="Amiri" w:hAnsi="Amiri" w:eastAsia="Amiri" w:cs="Amiri"/>
          <w:lang w:bidi="ar-SA"/>
          <w:color w:val="111111"/>
          <w:sz w:val="28"/>
          <w:szCs w:val="28"/>
          <w:rtl/>
        </w:rPr>
        <w:t xml:space="preserve">انظر الحجة</w:t>
      </w:r>
    </w:p>
    <w:p>
      <w:pPr>
        <w:pStyle w:val="Heading3"/>
      </w:pPr>
      <w:bookmarkStart w:id="275" w:name="_Toc209"/>
      <w:r>
        <w:t>«صفوان(35)»</w:t>
      </w:r>
      <w:bookmarkEnd w:id="275"/>
    </w:p>
    <w:p>
      <w:pPr>
        <w:pStyle w:val="BookText"/>
      </w:pPr>
      <w:r>
        <w:rPr>
          <w:rFonts w:ascii="IRNazanin" w:hAnsi="IRNazanin" w:eastAsia="IRNazanin" w:cs="IRNazanin"/>
          <w:lang w:bidi="fa-IR"/>
          <w:color w:val="111111"/>
          <w:sz w:val="28"/>
          <w:szCs w:val="28"/>
          <w:rtl/>
        </w:rPr>
        <w:t xml:space="preserve">(ابی الله ان يظن-)</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(اخبرني عن الامام-)</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(اذا اشتريت هديك-)</w:t>
      </w:r>
    </w:p>
    <w:p>
      <w:pPr>
        <w:pStyle w:val="BookText"/>
      </w:pPr>
      <w:r>
        <w:rPr>
          <w:rFonts w:ascii="IRNazanin" w:hAnsi="IRNazanin" w:eastAsia="IRNazanin" w:cs="IRNazanin"/>
          <w:lang w:bidi="fa-IR"/>
          <w:color w:val="111111"/>
          <w:sz w:val="28"/>
          <w:szCs w:val="28"/>
          <w:rtl/>
        </w:rPr>
        <w:t xml:space="preserve">انظر النحر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59" w:name="pg14673_162742"/>
    <w:bookmarkEnd w:id="59"/>
    <w:p>
      <w:pPr>
        <w:pStyle w:val="BookText"/>
      </w:pPr>
      <w:r>
        <w:rPr>
          <w:rFonts w:ascii="Amiri" w:hAnsi="Amiri" w:eastAsia="Amiri" w:cs="Amiri"/>
          <w:lang w:bidi="ar-SA"/>
          <w:color w:val="111111"/>
          <w:sz w:val="28"/>
          <w:szCs w:val="28"/>
          <w:rtl/>
        </w:rPr>
        <w:t xml:space="preserve">(اذا اقر الزاني-)</w:t>
      </w:r>
    </w:p>
    <w:p>
      <w:pPr>
        <w:pStyle w:val="BookText"/>
      </w:pPr>
      <w:r>
        <w:rPr>
          <w:rFonts w:ascii="IRNazanin" w:hAnsi="IRNazanin" w:eastAsia="IRNazanin" w:cs="IRNazanin"/>
          <w:lang w:bidi="fa-IR"/>
          <w:color w:val="111111"/>
          <w:sz w:val="28"/>
          <w:szCs w:val="28"/>
          <w:rtl/>
        </w:rPr>
        <w:t xml:space="preserve">انظر المحصن</w:t>
      </w:r>
    </w:p>
    <w:p>
      <w:pPr>
        <w:pStyle w:val="BookText"/>
      </w:pPr>
      <w:r>
        <w:rPr>
          <w:rFonts w:ascii="IRNazanin" w:hAnsi="IRNazanin" w:eastAsia="IRNazanin" w:cs="IRNazanin"/>
          <w:lang w:bidi="fa-IR"/>
          <w:color w:val="111111"/>
          <w:sz w:val="28"/>
          <w:szCs w:val="28"/>
          <w:rtl/>
        </w:rPr>
        <w:t xml:space="preserve">(استشار عبد الرحمن-)</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IRNazanin" w:hAnsi="IRNazanin" w:eastAsia="IRNazanin" w:cs="IRNazanin"/>
          <w:lang w:bidi="fa-IR"/>
          <w:color w:val="111111"/>
          <w:sz w:val="28"/>
          <w:szCs w:val="28"/>
          <w:rtl/>
        </w:rPr>
        <w:t xml:space="preserve">(ان بی جرحا-)</w:t>
      </w:r>
    </w:p>
    <w:p>
      <w:pPr>
        <w:pStyle w:val="BookText"/>
      </w:pPr>
      <w:r>
        <w:rPr>
          <w:rFonts w:ascii="IRNazanin" w:hAnsi="IRNazanin" w:eastAsia="IRNazanin" w:cs="IRNazanin"/>
          <w:lang w:bidi="fa-IR"/>
          <w:color w:val="111111"/>
          <w:sz w:val="28"/>
          <w:szCs w:val="28"/>
          <w:rtl/>
        </w:rPr>
        <w:t xml:space="preserve">انظر الاستنجاء</w:t>
      </w:r>
    </w:p>
    <w:p>
      <w:pPr>
        <w:pStyle w:val="BookText"/>
      </w:pPr>
      <w:r>
        <w:rPr>
          <w:rFonts w:ascii="Amiri" w:hAnsi="Amiri" w:eastAsia="Amiri" w:cs="Amiri"/>
          <w:lang w:bidi="ar-SA"/>
          <w:color w:val="111111"/>
          <w:sz w:val="28"/>
          <w:szCs w:val="28"/>
          <w:rtl/>
        </w:rPr>
        <w:t xml:space="preserve">(أن رجلا من مواليك-)</w:t>
      </w:r>
    </w:p>
    <w:p>
      <w:pPr>
        <w:pStyle w:val="BookText"/>
      </w:pPr>
      <w:r>
        <w:rPr>
          <w:rFonts w:ascii="IRNazanin" w:hAnsi="IRNazanin" w:eastAsia="IRNazanin" w:cs="IRNazanin"/>
          <w:lang w:bidi="fa-IR"/>
          <w:color w:val="111111"/>
          <w:sz w:val="28"/>
          <w:szCs w:val="28"/>
          <w:rtl/>
        </w:rPr>
        <w:t xml:space="preserve">انظر الدبر</w:t>
      </w:r>
    </w:p>
    <w:p>
      <w:pPr>
        <w:pStyle w:val="BookText"/>
      </w:pPr>
      <w:r>
        <w:rPr>
          <w:rFonts w:ascii="IRNazanin" w:hAnsi="IRNazanin" w:eastAsia="IRNazanin" w:cs="IRNazanin"/>
          <w:lang w:bidi="fa-IR"/>
          <w:color w:val="111111"/>
          <w:sz w:val="28"/>
          <w:szCs w:val="28"/>
          <w:rtl/>
        </w:rPr>
        <w:t xml:space="preserve">(أن رسول الله صلّی الله علیه و آله امر-)</w:t>
      </w:r>
    </w:p>
    <w:p>
      <w:pPr>
        <w:pStyle w:val="BookText"/>
      </w:pPr>
      <w:r>
        <w:rPr>
          <w:rFonts w:ascii="Amiri" w:hAnsi="Amiri" w:eastAsia="Amiri" w:cs="Amiri"/>
          <w:lang w:bidi="ar-SA"/>
          <w:color w:val="111111"/>
          <w:sz w:val="28"/>
          <w:szCs w:val="28"/>
          <w:rtl/>
        </w:rPr>
        <w:t xml:space="preserve">انظر البُدن</w:t>
      </w:r>
    </w:p>
    <w:p>
      <w:pPr>
        <w:pStyle w:val="BookText"/>
      </w:pPr>
      <w:r>
        <w:rPr>
          <w:rFonts w:ascii="Amiri" w:hAnsi="Amiri" w:eastAsia="Amiri" w:cs="Amiri"/>
          <w:lang w:bidi="ar-SA"/>
          <w:color w:val="111111"/>
          <w:sz w:val="28"/>
          <w:szCs w:val="28"/>
          <w:rtl/>
        </w:rPr>
        <w:t xml:space="preserve">(ان عليه الحج-)</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(ان كنت لا تدري كم-)</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IRNazanin" w:hAnsi="IRNazanin" w:eastAsia="IRNazanin" w:cs="IRNazanin"/>
          <w:lang w:bidi="fa-IR"/>
          <w:color w:val="111111"/>
          <w:sz w:val="28"/>
          <w:szCs w:val="28"/>
          <w:rtl/>
        </w:rPr>
        <w:t xml:space="preserve">(انما مثل السلاح-)</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(بأبي أنت واُمي-)</w:t>
      </w:r>
    </w:p>
    <w:p>
      <w:pPr>
        <w:pStyle w:val="BookText"/>
      </w:pPr>
      <w:r>
        <w:rPr>
          <w:rFonts w:ascii="IRNazanin" w:hAnsi="IRNazanin" w:eastAsia="IRNazanin" w:cs="IRNazanin"/>
          <w:lang w:bidi="fa-IR"/>
          <w:color w:val="111111"/>
          <w:sz w:val="28"/>
          <w:szCs w:val="28"/>
          <w:rtl/>
        </w:rPr>
        <w:t xml:space="preserve">انظر التمتع</w:t>
      </w:r>
    </w:p>
    <w:p>
      <w:pPr>
        <w:pStyle w:val="BookText"/>
      </w:pPr>
      <w:r>
        <w:rPr>
          <w:rFonts w:ascii="Amiri" w:hAnsi="Amiri" w:eastAsia="Amiri" w:cs="Amiri"/>
          <w:lang w:bidi="ar-SA"/>
          <w:color w:val="111111"/>
          <w:sz w:val="28"/>
          <w:szCs w:val="28"/>
          <w:rtl/>
        </w:rPr>
        <w:t xml:space="preserve">(الحنطة والدقيق-)</w:t>
      </w:r>
    </w:p>
    <w:p>
      <w:pPr>
        <w:pStyle w:val="BookText"/>
      </w:pPr>
      <w:r>
        <w:rPr>
          <w:rFonts w:ascii="IRNazanin" w:hAnsi="IRNazanin" w:eastAsia="IRNazanin" w:cs="IRNazanin"/>
          <w:lang w:bidi="fa-IR"/>
          <w:color w:val="111111"/>
          <w:sz w:val="28"/>
          <w:szCs w:val="28"/>
          <w:rtl/>
        </w:rPr>
        <w:t xml:space="preserve">انظر الربا</w:t>
      </w:r>
    </w:p>
    <w:p>
      <w:pPr>
        <w:pStyle w:val="BookText"/>
      </w:pPr>
      <w:r>
        <w:rPr>
          <w:rFonts w:ascii="Amiri" w:hAnsi="Amiri" w:eastAsia="Amiri" w:cs="Amiri"/>
          <w:lang w:bidi="ar-SA"/>
          <w:color w:val="111111"/>
          <w:sz w:val="28"/>
          <w:szCs w:val="28"/>
          <w:rtl/>
        </w:rPr>
        <w:t xml:space="preserve">(رجل فجر بامرأة-)</w:t>
      </w:r>
    </w:p>
    <w:p>
      <w:pPr>
        <w:pStyle w:val="BookText"/>
      </w:pPr>
      <w:r>
        <w:rPr>
          <w:rFonts w:ascii="IRNazanin" w:hAnsi="IRNazanin" w:eastAsia="IRNazanin" w:cs="IRNazanin"/>
          <w:lang w:bidi="fa-IR"/>
          <w:color w:val="111111"/>
          <w:sz w:val="28"/>
          <w:szCs w:val="28"/>
          <w:rtl/>
        </w:rPr>
        <w:t xml:space="preserve">انظر الزنا</w:t>
      </w:r>
    </w:p>
    <w:p>
      <w:pPr>
        <w:pStyle w:val="BookText"/>
      </w:pPr>
      <w:r>
        <w:rPr>
          <w:rFonts w:ascii="Amiri" w:hAnsi="Amiri" w:eastAsia="Amiri" w:cs="Amiri"/>
          <w:lang w:bidi="ar-SA"/>
          <w:color w:val="111111"/>
          <w:sz w:val="28"/>
          <w:szCs w:val="28"/>
          <w:rtl/>
        </w:rPr>
        <w:t xml:space="preserve">(صل ركعتي الفجر-)</w:t>
      </w:r>
    </w:p>
    <w:p>
      <w:pPr>
        <w:pStyle w:val="BookText"/>
      </w:pPr>
      <w:r>
        <w:rPr>
          <w:rFonts w:ascii="IRNazanin" w:hAnsi="IRNazanin" w:eastAsia="IRNazanin" w:cs="IRNazanin"/>
          <w:lang w:bidi="fa-IR"/>
          <w:color w:val="111111"/>
          <w:sz w:val="28"/>
          <w:szCs w:val="28"/>
          <w:rtl/>
        </w:rPr>
        <w:t xml:space="preserve">انظر الفجر</w:t>
      </w:r>
    </w:p>
    <w:p>
      <w:pPr>
        <w:pStyle w:val="BookText"/>
      </w:pPr>
      <w:r>
        <w:rPr>
          <w:rFonts w:ascii="Amiri" w:hAnsi="Amiri" w:eastAsia="Amiri" w:cs="Amiri"/>
          <w:lang w:bidi="ar-SA"/>
          <w:color w:val="111111"/>
          <w:sz w:val="28"/>
          <w:szCs w:val="28"/>
          <w:rtl/>
        </w:rPr>
        <w:t xml:space="preserve">(صليت خلف أبي عبدالله-)</w:t>
      </w:r>
    </w:p>
    <w:p>
      <w:pPr>
        <w:pStyle w:val="BookText"/>
      </w:pPr>
      <w:r>
        <w:rPr>
          <w:rFonts w:ascii="Amiri" w:hAnsi="Amiri" w:eastAsia="Amiri" w:cs="Amiri"/>
          <w:lang w:bidi="ar-SA"/>
          <w:color w:val="111111"/>
          <w:sz w:val="28"/>
          <w:szCs w:val="28"/>
          <w:rtl/>
        </w:rPr>
        <w:t xml:space="preserve">انظر التسمية</w:t>
      </w:r>
    </w:p>
    <w:p>
      <w:pPr>
        <w:pStyle w:val="BookText"/>
      </w:pPr>
      <w:r>
        <w:rPr>
          <w:rFonts w:ascii="Amiri" w:hAnsi="Amiri" w:eastAsia="Amiri" w:cs="Amiri"/>
          <w:lang w:bidi="ar-SA"/>
          <w:color w:val="111111"/>
          <w:sz w:val="28"/>
          <w:szCs w:val="28"/>
          <w:rtl/>
        </w:rPr>
        <w:t xml:space="preserve">(علمني شيئا اقوله-)</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(عن ثلاثة دخلوا-)</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(عن ثلاثة نفر دخلوا-)</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IRNazanin" w:hAnsi="IRNazanin" w:eastAsia="IRNazanin" w:cs="IRNazanin"/>
          <w:lang w:bidi="fa-IR"/>
          <w:color w:val="111111"/>
          <w:sz w:val="28"/>
          <w:szCs w:val="28"/>
          <w:rtl/>
        </w:rPr>
        <w:t xml:space="preserve">(عن الحبلی ترى الدم-)</w:t>
      </w:r>
    </w:p>
    <w:p>
      <w:pPr>
        <w:pStyle w:val="BookText"/>
      </w:pPr>
      <w:r>
        <w:rPr>
          <w:rFonts w:ascii="Amiri" w:hAnsi="Amiri" w:eastAsia="Amiri" w:cs="Amiri"/>
          <w:lang w:bidi="ar-SA"/>
          <w:color w:val="111111"/>
          <w:sz w:val="28"/>
          <w:szCs w:val="28"/>
          <w:rtl/>
        </w:rPr>
        <w:t xml:space="preserve">انظر الحيض</w:t>
      </w:r>
    </w:p>
    <w:p>
      <w:pPr>
        <w:pStyle w:val="BookText"/>
      </w:pPr>
      <w:r>
        <w:rPr>
          <w:rFonts w:ascii="IRNazanin" w:hAnsi="IRNazanin" w:eastAsia="IRNazanin" w:cs="IRNazanin"/>
          <w:lang w:bidi="fa-IR"/>
          <w:color w:val="111111"/>
          <w:sz w:val="28"/>
          <w:szCs w:val="28"/>
          <w:rtl/>
        </w:rPr>
        <w:t xml:space="preserve">(عن ذبح البقر-)</w:t>
      </w:r>
    </w:p>
    <w:p>
      <w:pPr>
        <w:pStyle w:val="BookText"/>
      </w:pPr>
      <w:r>
        <w:rPr>
          <w:rFonts w:ascii="Amiri" w:hAnsi="Amiri" w:eastAsia="Amiri" w:cs="Amiri"/>
          <w:lang w:bidi="ar-SA"/>
          <w:color w:val="111111"/>
          <w:sz w:val="28"/>
          <w:szCs w:val="28"/>
          <w:rtl/>
        </w:rPr>
        <w:t xml:space="preserve">انظر الذبايح</w:t>
      </w:r>
    </w:p>
    <w:p>
      <w:pPr>
        <w:pStyle w:val="BookText"/>
      </w:pPr>
      <w:r>
        <w:rPr>
          <w:rFonts w:ascii="IRNazanin" w:hAnsi="IRNazanin" w:eastAsia="IRNazanin" w:cs="IRNazanin"/>
          <w:lang w:bidi="fa-IR"/>
          <w:color w:val="111111"/>
          <w:sz w:val="28"/>
          <w:szCs w:val="28"/>
          <w:rtl/>
        </w:rPr>
        <w:t xml:space="preserve">(عن رجل احتاج الى-)</w:t>
      </w:r>
    </w:p>
    <w:p>
      <w:pPr>
        <w:pStyle w:val="BookText"/>
      </w:pPr>
      <w:r>
        <w:rPr>
          <w:rFonts w:ascii="Amiri" w:hAnsi="Amiri" w:eastAsia="Amiri" w:cs="Amiri"/>
          <w:lang w:bidi="ar-SA"/>
          <w:color w:val="111111"/>
          <w:sz w:val="28"/>
          <w:szCs w:val="28"/>
          <w:rtl/>
        </w:rPr>
        <w:t xml:space="preserve">انظر التيمم</w:t>
      </w:r>
    </w:p>
    <w:p>
      <w:pPr>
        <w:pStyle w:val="BookText"/>
      </w:pPr>
      <w:r>
        <w:rPr>
          <w:rFonts w:ascii="IRNazanin" w:hAnsi="IRNazanin" w:eastAsia="IRNazanin" w:cs="IRNazanin"/>
          <w:lang w:bidi="fa-IR"/>
          <w:color w:val="111111"/>
          <w:sz w:val="28"/>
          <w:szCs w:val="28"/>
          <w:rtl/>
        </w:rPr>
        <w:t xml:space="preserve">(عن رجل استقرض-)</w:t>
      </w:r>
    </w:p>
    <w:p>
      <w:pPr>
        <w:pStyle w:val="BookText"/>
      </w:pPr>
      <w:r>
        <w:rPr>
          <w:rFonts w:ascii="IRNazanin" w:hAnsi="IRNazanin" w:eastAsia="IRNazanin" w:cs="IRNazanin"/>
          <w:lang w:bidi="fa-IR"/>
          <w:color w:val="111111"/>
          <w:sz w:val="28"/>
          <w:szCs w:val="28"/>
          <w:rtl/>
        </w:rPr>
        <w:t xml:space="preserve">انظر الدراهم</w:t>
      </w:r>
    </w:p>
    <w:p>
      <w:pPr>
        <w:pStyle w:val="BookText"/>
      </w:pPr>
      <w:r>
        <w:rPr>
          <w:rFonts w:ascii="Amiri" w:hAnsi="Amiri" w:eastAsia="Amiri" w:cs="Amiri"/>
          <w:lang w:bidi="ar-SA"/>
          <w:color w:val="111111"/>
          <w:sz w:val="28"/>
          <w:szCs w:val="28"/>
          <w:rtl/>
        </w:rPr>
        <w:t xml:space="preserve">(عن رجل اشهد اجيره-)</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IRNazanin" w:hAnsi="IRNazanin" w:eastAsia="IRNazanin" w:cs="IRNazanin"/>
          <w:lang w:bidi="fa-IR"/>
          <w:color w:val="111111"/>
          <w:sz w:val="28"/>
          <w:szCs w:val="28"/>
          <w:rtl/>
        </w:rPr>
        <w:t xml:space="preserve">(عن رجل اوصى بسهم-)</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(عن رجل بات ليلة-)</w:t>
      </w:r>
    </w:p>
    <w:p>
      <w:pPr>
        <w:pStyle w:val="BookText"/>
      </w:pPr>
      <w:r>
        <w:rPr>
          <w:rFonts w:ascii="IRNazanin" w:hAnsi="IRNazanin" w:eastAsia="IRNazanin" w:cs="IRNazanin"/>
          <w:lang w:bidi="fa-IR"/>
          <w:color w:val="111111"/>
          <w:sz w:val="28"/>
          <w:szCs w:val="28"/>
          <w:rtl/>
        </w:rPr>
        <w:t xml:space="preserve">انظر منی</w:t>
      </w:r>
    </w:p>
    <w:p>
      <w:pPr>
        <w:pStyle w:val="BookText"/>
      </w:pPr>
      <w:r>
        <w:rPr>
          <w:rFonts w:ascii="IRNazanin" w:hAnsi="IRNazanin" w:eastAsia="IRNazanin" w:cs="IRNazanin"/>
          <w:lang w:bidi="fa-IR"/>
          <w:color w:val="111111"/>
          <w:sz w:val="28"/>
          <w:szCs w:val="28"/>
          <w:rtl/>
        </w:rPr>
        <w:t xml:space="preserve">(عن رجل خرج من بغداد-)</w:t>
      </w:r>
    </w:p>
    <w:p>
      <w:pPr>
        <w:pStyle w:val="BookText"/>
      </w:pPr>
      <w:r>
        <w:rPr>
          <w:rFonts w:ascii="IRNazanin" w:hAnsi="IRNazanin" w:eastAsia="IRNazanin" w:cs="IRNazanin"/>
          <w:lang w:bidi="fa-IR"/>
          <w:color w:val="111111"/>
          <w:sz w:val="28"/>
          <w:szCs w:val="28"/>
          <w:rtl/>
        </w:rPr>
        <w:t xml:space="preserve">انظر القصر</w:t>
      </w:r>
    </w:p>
    <w:p>
      <w:pPr>
        <w:pStyle w:val="BookText"/>
      </w:pPr>
      <w:r>
        <w:rPr>
          <w:rFonts w:ascii="IRNazanin" w:hAnsi="IRNazanin" w:eastAsia="IRNazanin" w:cs="IRNazanin"/>
          <w:lang w:bidi="fa-IR"/>
          <w:color w:val="111111"/>
          <w:sz w:val="28"/>
          <w:szCs w:val="28"/>
          <w:rtl/>
        </w:rPr>
        <w:t xml:space="preserve">(عن رجل نسى الظهر-)</w:t>
      </w:r>
    </w:p>
    <w:p>
      <w:pPr>
        <w:pStyle w:val="BookText"/>
      </w:pPr>
      <w:r>
        <w:rPr>
          <w:rFonts w:ascii="IRNazanin" w:hAnsi="IRNazanin" w:eastAsia="IRNazanin" w:cs="IRNazanin"/>
          <w:lang w:bidi="fa-IR"/>
          <w:color w:val="111111"/>
          <w:sz w:val="28"/>
          <w:szCs w:val="28"/>
          <w:rtl/>
        </w:rPr>
        <w:t xml:space="preserve">انظر الظهر</w:t>
      </w:r>
    </w:p>
    <w:p>
      <w:pPr>
        <w:pStyle w:val="BookText"/>
      </w:pPr>
      <w:r>
        <w:rPr>
          <w:rFonts w:ascii="Amiri" w:hAnsi="Amiri" w:eastAsia="Amiri" w:cs="Amiri"/>
          <w:lang w:bidi="ar-SA"/>
          <w:color w:val="111111"/>
          <w:sz w:val="28"/>
          <w:szCs w:val="28"/>
          <w:rtl/>
        </w:rPr>
        <w:t xml:space="preserve">(عن رجل يريد المجوسية-)</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(عن الرجل يصلي الصلاة-)</w:t>
      </w:r>
    </w:p>
    <w:p>
      <w:pPr>
        <w:pStyle w:val="BookText"/>
      </w:pPr>
      <w:r>
        <w:rPr>
          <w:rFonts w:ascii="IRNazanin" w:hAnsi="IRNazanin" w:eastAsia="IRNazanin" w:cs="IRNazanin"/>
          <w:lang w:bidi="fa-IR"/>
          <w:color w:val="111111"/>
          <w:sz w:val="28"/>
          <w:szCs w:val="28"/>
          <w:rtl/>
        </w:rPr>
        <w:t xml:space="preserve">انظر الظهار</w:t>
      </w:r>
    </w:p>
    <w:p>
      <w:pPr>
        <w:pStyle w:val="BookText"/>
      </w:pPr>
      <w:r>
        <w:rPr>
          <w:rFonts w:ascii="Amiri" w:hAnsi="Amiri" w:eastAsia="Amiri" w:cs="Amiri"/>
          <w:lang w:bidi="ar-SA"/>
          <w:color w:val="111111"/>
          <w:sz w:val="28"/>
          <w:szCs w:val="28"/>
          <w:rtl/>
        </w:rPr>
        <w:t xml:space="preserve">(عن الرجل يفجر-)</w:t>
      </w:r>
    </w:p>
    <w:p>
      <w:pPr>
        <w:pStyle w:val="BookText"/>
      </w:pPr>
      <w:r>
        <w:rPr>
          <w:rFonts w:ascii="IRNazanin" w:hAnsi="IRNazanin" w:eastAsia="IRNazanin" w:cs="IRNazanin"/>
          <w:lang w:bidi="fa-IR"/>
          <w:color w:val="111111"/>
          <w:sz w:val="28"/>
          <w:szCs w:val="28"/>
          <w:rtl/>
        </w:rPr>
        <w:t xml:space="preserve">انظر الزنا</w:t>
      </w:r>
    </w:p>
    <w:p>
      <w:pPr>
        <w:pStyle w:val="BookText"/>
      </w:pPr>
      <w:r>
        <w:rPr>
          <w:rFonts w:ascii="Amiri" w:hAnsi="Amiri" w:eastAsia="Amiri" w:cs="Amiri"/>
          <w:lang w:bidi="ar-SA"/>
          <w:color w:val="111111"/>
          <w:sz w:val="28"/>
          <w:szCs w:val="28"/>
          <w:rtl/>
        </w:rPr>
        <w:t xml:space="preserve">(في القبرة-)</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(قوّموا خاتم-)</w:t>
      </w:r>
    </w:p>
    <w:p>
      <w:pPr>
        <w:pStyle w:val="BookText"/>
      </w:pPr>
      <w:r>
        <w:rPr>
          <w:rFonts w:ascii="IRNazanin" w:hAnsi="IRNazanin" w:eastAsia="IRNazanin" w:cs="IRNazanin"/>
          <w:lang w:bidi="fa-IR"/>
          <w:color w:val="111111"/>
          <w:sz w:val="28"/>
          <w:szCs w:val="28"/>
          <w:rtl/>
        </w:rPr>
        <w:t xml:space="preserve">انظر الخاتم</w:t>
      </w:r>
    </w:p>
    <w:p>
      <w:pPr>
        <w:pStyle w:val="BookText"/>
      </w:pPr>
      <w:r>
        <w:rPr>
          <w:rFonts w:ascii="IRNazanin" w:hAnsi="IRNazanin" w:eastAsia="IRNazanin" w:cs="IRNazanin"/>
          <w:lang w:bidi="fa-IR"/>
          <w:color w:val="111111"/>
          <w:sz w:val="28"/>
          <w:szCs w:val="28"/>
          <w:rtl/>
        </w:rPr>
        <w:t xml:space="preserve">(نهى رسول الله صلّی الله علیه و آله أن يجيب-)</w:t>
      </w:r>
    </w:p>
    <w:p>
      <w:pPr>
        <w:pStyle w:val="BookText"/>
      </w:pPr>
      <w:r>
        <w:rPr>
          <w:rFonts w:ascii="IRNazanin" w:hAnsi="IRNazanin" w:eastAsia="IRNazanin" w:cs="IRNazanin"/>
          <w:lang w:bidi="fa-IR"/>
          <w:color w:val="111111"/>
          <w:sz w:val="28"/>
          <w:szCs w:val="28"/>
          <w:rtl/>
        </w:rPr>
        <w:t xml:space="preserve">انظر الخلاء</w:t>
      </w:r>
    </w:p>
    <w:p>
      <w:pPr>
        <w:pStyle w:val="BookText"/>
      </w:pPr>
      <w:r>
        <w:rPr>
          <w:rFonts w:ascii="IRNazanin" w:hAnsi="IRNazanin" w:eastAsia="IRNazanin" w:cs="IRNazanin"/>
          <w:lang w:bidi="fa-IR"/>
          <w:color w:val="111111"/>
          <w:sz w:val="28"/>
          <w:szCs w:val="28"/>
          <w:rtl/>
        </w:rPr>
        <w:t xml:space="preserve">(وزاد صفوان-)</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IRNazanin" w:hAnsi="IRNazanin" w:eastAsia="IRNazanin" w:cs="IRNazanin"/>
          <w:lang w:bidi="fa-IR"/>
          <w:color w:val="111111"/>
          <w:sz w:val="28"/>
          <w:szCs w:val="28"/>
          <w:rtl/>
        </w:rPr>
        <w:t xml:space="preserve">(الوضوء مثنی مثنی-)</w:t>
      </w:r>
    </w:p>
    <w:p>
      <w:pPr>
        <w:pStyle w:val="BookText"/>
      </w:pPr>
      <w:r>
        <w:rPr>
          <w:rFonts w:ascii="IRNazanin" w:hAnsi="IRNazanin" w:eastAsia="IRNazanin" w:cs="IRNazanin"/>
          <w:lang w:bidi="fa-IR"/>
          <w:color w:val="111111"/>
          <w:sz w:val="28"/>
          <w:szCs w:val="28"/>
          <w:rtl/>
        </w:rPr>
        <w:t xml:space="preserve">انظر الوضوء</w:t>
      </w:r>
    </w:p>
    <w:p>
      <w:pPr>
        <w:pStyle w:val="BookText"/>
      </w:pPr>
      <w:r>
        <w:rPr>
          <w:rFonts w:ascii="IRNazanin" w:hAnsi="IRNazanin" w:eastAsia="IRNazanin" w:cs="IRNazanin"/>
          <w:lang w:bidi="fa-IR"/>
          <w:color w:val="111111"/>
          <w:sz w:val="28"/>
          <w:szCs w:val="28"/>
          <w:rtl/>
        </w:rPr>
        <w:t xml:space="preserve">(هذا محمد اذن-)</w:t>
      </w:r>
    </w:p>
    <w:p>
      <w:pPr>
        <w:pStyle w:val="BookText"/>
      </w:pPr>
      <w:r>
        <w:rPr>
          <w:rFonts w:ascii="Amiri" w:hAnsi="Amiri" w:eastAsia="Amiri" w:cs="Amiri"/>
          <w:lang w:bidi="ar-SA"/>
          <w:color w:val="111111"/>
          <w:sz w:val="28"/>
          <w:szCs w:val="28"/>
          <w:rtl/>
        </w:rPr>
        <w:t xml:space="preserve">انظر الولادة</w:t>
      </w:r>
    </w:p>
    <w:p>
      <w:pPr>
        <w:pStyle w:val="BookText"/>
      </w:pPr>
      <w:r>
        <w:rPr>
          <w:rFonts w:ascii="IRNazanin" w:hAnsi="IRNazanin" w:eastAsia="IRNazanin" w:cs="IRNazanin"/>
          <w:lang w:bidi="fa-IR"/>
          <w:color w:val="111111"/>
          <w:sz w:val="28"/>
          <w:szCs w:val="28"/>
          <w:rtl/>
        </w:rPr>
        <w:t xml:space="preserve">(یا صفوان اشتر لي-)</w:t>
      </w:r>
    </w:p>
    <w:p>
      <w:pPr>
        <w:pStyle w:val="BookText"/>
      </w:pPr>
      <w:r>
        <w:rPr>
          <w:rFonts w:ascii="IRNazanin" w:hAnsi="IRNazanin" w:eastAsia="IRNazanin" w:cs="IRNazanin"/>
          <w:lang w:bidi="fa-IR"/>
          <w:color w:val="111111"/>
          <w:sz w:val="28"/>
          <w:szCs w:val="28"/>
          <w:rtl/>
        </w:rPr>
        <w:t xml:space="preserve">انظر الجمل</w:t>
      </w:r>
    </w:p>
    <w:p>
      <w:pPr>
        <w:pStyle w:val="Heading3"/>
      </w:pPr>
      <w:bookmarkStart w:id="276" w:name="_Toc210"/>
      <w:r>
        <w:t>«صفوان بن اُمية»</w:t>
      </w:r>
      <w:bookmarkEnd w:id="276"/>
    </w:p>
    <w:p>
      <w:pPr>
        <w:pStyle w:val="BookText"/>
      </w:pPr>
      <w:r>
        <w:rPr>
          <w:rFonts w:ascii="IRNazanin" w:hAnsi="IRNazanin" w:eastAsia="IRNazanin" w:cs="IRNazanin"/>
          <w:lang w:bidi="fa-IR"/>
          <w:color w:val="111111"/>
          <w:sz w:val="28"/>
          <w:szCs w:val="28"/>
          <w:rtl/>
        </w:rPr>
        <w:t xml:space="preserve">(استعار النبي صلّی الله علیه و آله من صفوان بن اُمية-)</w:t>
      </w:r>
    </w:p>
    <w:p>
      <w:pPr>
        <w:pStyle w:val="BookText"/>
      </w:pPr>
      <w:r>
        <w:rPr>
          <w:rFonts w:ascii="Amiri" w:hAnsi="Amiri" w:eastAsia="Amiri" w:cs="Amiri"/>
          <w:lang w:bidi="ar-SA"/>
          <w:color w:val="111111"/>
          <w:sz w:val="28"/>
          <w:szCs w:val="28"/>
          <w:rtl/>
        </w:rPr>
        <w:t xml:space="preserve">انظر العارية</w:t>
      </w:r>
    </w:p>
    <w:p>
      <w:pPr>
        <w:pStyle w:val="BookText"/>
      </w:pPr>
      <w:r>
        <w:rPr>
          <w:rFonts w:ascii="IRNazanin" w:hAnsi="IRNazanin" w:eastAsia="IRNazanin" w:cs="IRNazanin"/>
          <w:lang w:bidi="fa-IR"/>
          <w:color w:val="111111"/>
          <w:sz w:val="28"/>
          <w:szCs w:val="28"/>
          <w:rtl/>
        </w:rPr>
        <w:t xml:space="preserve">(بعث رسول الله صلّی الله علیه و آله إلى صفوان بن</w:t>
      </w:r>
    </w:p>
    <w:p>
      <w:pPr>
        <w:pStyle w:val="BookText"/>
      </w:pPr>
      <w:r>
        <w:rPr>
          <w:rFonts w:ascii="Amiri" w:hAnsi="Amiri" w:eastAsia="Amiri" w:cs="Amiri"/>
          <w:lang w:bidi="ar-SA"/>
          <w:color w:val="111111"/>
          <w:sz w:val="28"/>
          <w:szCs w:val="28"/>
          <w:rtl/>
        </w:rPr>
        <w:t xml:space="preserve">اُمية-)</w:t>
      </w:r>
    </w:p>
    <w:p>
      <w:pPr>
        <w:pStyle w:val="BookText"/>
      </w:pPr>
      <w:r>
        <w:rPr>
          <w:rFonts w:ascii="Amiri" w:hAnsi="Amiri" w:eastAsia="Amiri" w:cs="Amiri"/>
          <w:lang w:bidi="ar-SA"/>
          <w:color w:val="111111"/>
          <w:sz w:val="28"/>
          <w:szCs w:val="28"/>
          <w:rtl/>
        </w:rPr>
        <w:t xml:space="preserve">انظر العارية</w:t>
      </w:r>
    </w:p>
    <w:p>
      <w:pPr>
        <w:pStyle w:val="BookText"/>
      </w:pPr>
      <w:r>
        <w:rPr>
          <w:rFonts w:ascii="IRNazanin" w:hAnsi="IRNazanin" w:eastAsia="IRNazanin" w:cs="IRNazanin"/>
          <w:lang w:bidi="fa-IR"/>
          <w:color w:val="111111"/>
          <w:sz w:val="28"/>
          <w:szCs w:val="28"/>
          <w:rtl/>
        </w:rPr>
        <w:t xml:space="preserve">(جاء رسول الله صلّی الله علیه و آله الى صفوان بن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60" w:name="pg14673_162743"/>
    <w:bookmarkEnd w:id="60"/>
    <w:p>
      <w:pPr>
        <w:pStyle w:val="BookText"/>
      </w:pPr>
      <w:r>
        <w:rPr>
          <w:rFonts w:ascii="Amiri" w:hAnsi="Amiri" w:eastAsia="Amiri" w:cs="Amiri"/>
          <w:lang w:bidi="ar-SA"/>
          <w:color w:val="111111"/>
          <w:sz w:val="28"/>
          <w:szCs w:val="28"/>
          <w:rtl/>
        </w:rPr>
        <w:t xml:space="preserve">اُمية-)</w:t>
      </w:r>
    </w:p>
    <w:p>
      <w:pPr>
        <w:pStyle w:val="BookText"/>
      </w:pPr>
      <w:r>
        <w:rPr>
          <w:rFonts w:ascii="Amiri" w:hAnsi="Amiri" w:eastAsia="Amiri" w:cs="Amiri"/>
          <w:lang w:bidi="ar-SA"/>
          <w:color w:val="111111"/>
          <w:sz w:val="28"/>
          <w:szCs w:val="28"/>
          <w:rtl/>
        </w:rPr>
        <w:t xml:space="preserve">انظر العارية</w:t>
      </w:r>
    </w:p>
    <w:p>
      <w:pPr>
        <w:pStyle w:val="BookText"/>
      </w:pPr>
      <w:r>
        <w:rPr>
          <w:rFonts w:ascii="Amiri" w:hAnsi="Amiri" w:eastAsia="Amiri" w:cs="Amiri"/>
          <w:lang w:bidi="ar-SA"/>
          <w:color w:val="111111"/>
          <w:sz w:val="28"/>
          <w:szCs w:val="28"/>
          <w:rtl/>
        </w:rPr>
        <w:t xml:space="preserve">(عن الرجل يأخذ اللص يدعه افضل ام يرفعه فقال ان صفوان بن اُمية-)</w:t>
      </w:r>
    </w:p>
    <w:p>
      <w:pPr>
        <w:pStyle w:val="BookText"/>
      </w:pPr>
      <w:r>
        <w:rPr>
          <w:rFonts w:ascii="Amiri" w:hAnsi="Amiri" w:eastAsia="Amiri" w:cs="Amiri"/>
          <w:lang w:bidi="ar-SA"/>
          <w:color w:val="111111"/>
          <w:sz w:val="28"/>
          <w:szCs w:val="28"/>
          <w:rtl/>
        </w:rPr>
        <w:t xml:space="preserve">انظر السرقة</w:t>
      </w:r>
    </w:p>
    <w:p>
      <w:pPr>
        <w:pStyle w:val="BookText"/>
      </w:pPr>
      <w:r>
        <w:rPr>
          <w:rFonts w:ascii="Amiri" w:hAnsi="Amiri" w:eastAsia="Amiri" w:cs="Amiri"/>
          <w:lang w:bidi="ar-SA"/>
          <w:color w:val="111111"/>
          <w:sz w:val="28"/>
          <w:szCs w:val="28"/>
          <w:rtl/>
        </w:rPr>
        <w:t xml:space="preserve">(عن الرجل يأخذ اللص يرفعه او يتركه فقال ان صفوان بن أمية كان-)</w:t>
      </w:r>
    </w:p>
    <w:p>
      <w:pPr>
        <w:pStyle w:val="BookText"/>
      </w:pPr>
      <w:r>
        <w:rPr>
          <w:rFonts w:ascii="Amiri" w:hAnsi="Amiri" w:eastAsia="Amiri" w:cs="Amiri"/>
          <w:lang w:bidi="ar-SA"/>
          <w:color w:val="111111"/>
          <w:sz w:val="28"/>
          <w:szCs w:val="28"/>
          <w:rtl/>
        </w:rPr>
        <w:t xml:space="preserve">انظر السرقة</w:t>
      </w:r>
    </w:p>
    <w:p>
      <w:pPr>
        <w:pStyle w:val="BookText"/>
      </w:pPr>
      <w:r>
        <w:rPr>
          <w:rFonts w:ascii="Amiri" w:hAnsi="Amiri" w:eastAsia="Amiri" w:cs="Amiri"/>
          <w:lang w:bidi="ar-SA"/>
          <w:color w:val="111111"/>
          <w:sz w:val="28"/>
          <w:szCs w:val="28"/>
          <w:rtl/>
        </w:rPr>
        <w:t xml:space="preserve">(كان صفوان بن اُمية بعد اسلامه-)</w:t>
      </w:r>
    </w:p>
    <w:p>
      <w:pPr>
        <w:pStyle w:val="BookText"/>
      </w:pPr>
      <w:r>
        <w:rPr>
          <w:rFonts w:ascii="Amiri" w:hAnsi="Amiri" w:eastAsia="Amiri" w:cs="Amiri"/>
          <w:lang w:bidi="ar-SA"/>
          <w:color w:val="111111"/>
          <w:sz w:val="28"/>
          <w:szCs w:val="28"/>
          <w:rtl/>
        </w:rPr>
        <w:t xml:space="preserve">انظر السرقة</w:t>
      </w:r>
    </w:p>
    <w:p>
      <w:pPr>
        <w:pStyle w:val="Heading3"/>
      </w:pPr>
      <w:bookmarkStart w:id="277" w:name="_Toc211"/>
      <w:r>
        <w:t>«صفوان بن سليمان(1)»</w:t>
      </w:r>
      <w:bookmarkEnd w:id="277"/>
    </w:p>
    <w:p>
      <w:pPr>
        <w:pStyle w:val="BookText"/>
      </w:pPr>
      <w:r>
        <w:rPr>
          <w:rFonts w:ascii="Amiri" w:hAnsi="Amiri" w:eastAsia="Amiri" w:cs="Amiri"/>
          <w:lang w:bidi="ar-SA"/>
          <w:color w:val="111111"/>
          <w:sz w:val="28"/>
          <w:szCs w:val="28"/>
          <w:rtl/>
        </w:rPr>
        <w:t xml:space="preserve">(من زارني في حياتي-)</w:t>
      </w:r>
    </w:p>
    <w:p>
      <w:pPr>
        <w:pStyle w:val="BookText"/>
      </w:pPr>
      <w:r>
        <w:rPr>
          <w:rFonts w:ascii="IRNazanin" w:hAnsi="IRNazanin" w:eastAsia="IRNazanin" w:cs="IRNazanin"/>
          <w:lang w:bidi="fa-IR"/>
          <w:color w:val="111111"/>
          <w:sz w:val="28"/>
          <w:szCs w:val="28"/>
          <w:rtl/>
        </w:rPr>
        <w:t xml:space="preserve">انظر محمد بن عبدالله</w:t>
      </w:r>
    </w:p>
    <w:p>
      <w:pPr>
        <w:pStyle w:val="Heading3"/>
      </w:pPr>
      <w:bookmarkStart w:id="278" w:name="_Toc212"/>
      <w:r>
        <w:t>«صفوان بن مهران(14)»</w:t>
      </w:r>
      <w:bookmarkEnd w:id="278"/>
    </w:p>
    <w:p>
      <w:pPr>
        <w:pStyle w:val="BookText"/>
      </w:pPr>
      <w:r>
        <w:rPr>
          <w:rFonts w:ascii="Amiri" w:hAnsi="Amiri" w:eastAsia="Amiri" w:cs="Amiri"/>
          <w:lang w:bidi="ar-SA"/>
          <w:color w:val="111111"/>
          <w:sz w:val="28"/>
          <w:szCs w:val="28"/>
          <w:rtl/>
        </w:rPr>
        <w:t xml:space="preserve">(تأتيني المرأة المسلمة-)</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(تزوِّجوا وزوّجوا اَلٰا-)</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(رمي الجمار ما-)</w:t>
      </w:r>
    </w:p>
    <w:p>
      <w:pPr>
        <w:pStyle w:val="BookText"/>
      </w:pPr>
      <w:r>
        <w:rPr>
          <w:rFonts w:ascii="IRNazanin" w:hAnsi="IRNazanin" w:eastAsia="IRNazanin" w:cs="IRNazanin"/>
          <w:lang w:bidi="fa-IR"/>
          <w:color w:val="111111"/>
          <w:sz w:val="28"/>
          <w:szCs w:val="28"/>
          <w:rtl/>
        </w:rPr>
        <w:t xml:space="preserve">انظر الرمی</w:t>
      </w:r>
    </w:p>
    <w:p>
      <w:pPr>
        <w:pStyle w:val="BookText"/>
      </w:pPr>
      <w:r>
        <w:rPr>
          <w:rFonts w:ascii="IRNazanin" w:hAnsi="IRNazanin" w:eastAsia="IRNazanin" w:cs="IRNazanin"/>
          <w:lang w:bidi="fa-IR"/>
          <w:color w:val="111111"/>
          <w:sz w:val="28"/>
          <w:szCs w:val="28"/>
          <w:rtl/>
        </w:rPr>
        <w:t xml:space="preserve">(الرمی ما بین طلوع-)</w:t>
      </w:r>
    </w:p>
    <w:p>
      <w:pPr>
        <w:pStyle w:val="BookText"/>
      </w:pPr>
      <w:r>
        <w:rPr>
          <w:rFonts w:ascii="IRNazanin" w:hAnsi="IRNazanin" w:eastAsia="IRNazanin" w:cs="IRNazanin"/>
          <w:lang w:bidi="fa-IR"/>
          <w:color w:val="111111"/>
          <w:sz w:val="28"/>
          <w:szCs w:val="28"/>
          <w:rtl/>
        </w:rPr>
        <w:t xml:space="preserve">انظر الرمی</w:t>
      </w:r>
    </w:p>
    <w:p>
      <w:pPr>
        <w:pStyle w:val="BookText"/>
      </w:pPr>
      <w:r>
        <w:rPr>
          <w:rFonts w:ascii="Amiri" w:hAnsi="Amiri" w:eastAsia="Amiri" w:cs="Amiri"/>
          <w:lang w:bidi="ar-SA"/>
          <w:color w:val="111111"/>
          <w:sz w:val="28"/>
          <w:szCs w:val="28"/>
          <w:rtl/>
        </w:rPr>
        <w:t xml:space="preserve">(عن الحياض التي بين-)</w:t>
      </w:r>
    </w:p>
    <w:p>
      <w:pPr>
        <w:pStyle w:val="BookText"/>
      </w:pPr>
      <w:r>
        <w:rPr>
          <w:rFonts w:ascii="Amiri" w:hAnsi="Amiri" w:eastAsia="Amiri" w:cs="Amiri"/>
          <w:lang w:bidi="ar-SA"/>
          <w:color w:val="111111"/>
          <w:sz w:val="28"/>
          <w:szCs w:val="28"/>
          <w:rtl/>
        </w:rPr>
        <w:t xml:space="preserve">انظر الحياض</w:t>
      </w:r>
    </w:p>
    <w:p>
      <w:pPr>
        <w:pStyle w:val="Heading3"/>
      </w:pPr>
      <w:bookmarkStart w:id="279" w:name="_Toc213"/>
      <w:r>
        <w:t>«صفوان بن مهران الجمال»</w:t>
      </w:r>
      <w:bookmarkEnd w:id="279"/>
    </w:p>
    <w:p>
      <w:pPr>
        <w:pStyle w:val="BookText"/>
      </w:pPr>
      <w:r>
        <w:rPr>
          <w:rFonts w:ascii="IRNazanin" w:hAnsi="IRNazanin" w:eastAsia="IRNazanin" w:cs="IRNazanin"/>
          <w:lang w:bidi="fa-IR"/>
          <w:color w:val="111111"/>
          <w:sz w:val="28"/>
          <w:szCs w:val="28"/>
          <w:rtl/>
        </w:rPr>
        <w:t xml:space="preserve">(الاذان مثنی-)</w:t>
      </w:r>
    </w:p>
    <w:p>
      <w:pPr>
        <w:pStyle w:val="BookText"/>
      </w:pPr>
      <w:r>
        <w:rPr>
          <w:rFonts w:ascii="IRNazanin" w:hAnsi="IRNazanin" w:eastAsia="IRNazanin" w:cs="IRNazanin"/>
          <w:lang w:bidi="fa-IR"/>
          <w:color w:val="111111"/>
          <w:sz w:val="28"/>
          <w:szCs w:val="28"/>
          <w:rtl/>
        </w:rPr>
        <w:t xml:space="preserve">انظر الأذان</w:t>
      </w:r>
    </w:p>
    <w:p>
      <w:pPr>
        <w:pStyle w:val="BookText"/>
      </w:pPr>
      <w:r>
        <w:rPr>
          <w:rFonts w:ascii="IRNazanin" w:hAnsi="IRNazanin" w:eastAsia="IRNazanin" w:cs="IRNazanin"/>
          <w:lang w:bidi="fa-IR"/>
          <w:color w:val="111111"/>
          <w:sz w:val="28"/>
          <w:szCs w:val="28"/>
          <w:rtl/>
        </w:rPr>
        <w:t xml:space="preserve">(رأيت اباعبدالله اذا صلی-)</w:t>
      </w:r>
    </w:p>
    <w:p>
      <w:pPr>
        <w:pStyle w:val="BookText"/>
      </w:pPr>
      <w:r>
        <w:rPr>
          <w:rFonts w:ascii="Amiri" w:hAnsi="Amiri" w:eastAsia="Amiri" w:cs="Amiri"/>
          <w:lang w:bidi="ar-SA"/>
          <w:color w:val="111111"/>
          <w:sz w:val="28"/>
          <w:szCs w:val="28"/>
          <w:rtl/>
        </w:rPr>
        <w:t xml:space="preserve">انظر التعقيب</w:t>
      </w:r>
    </w:p>
    <w:p>
      <w:pPr>
        <w:pStyle w:val="BookText"/>
      </w:pPr>
      <w:r>
        <w:rPr>
          <w:rFonts w:ascii="Amiri" w:hAnsi="Amiri" w:eastAsia="Amiri" w:cs="Amiri"/>
          <w:lang w:bidi="ar-SA"/>
          <w:color w:val="111111"/>
          <w:sz w:val="28"/>
          <w:szCs w:val="28"/>
          <w:rtl/>
        </w:rPr>
        <w:t xml:space="preserve">(رأيت اباعبدالله اذا كبر-)</w:t>
      </w:r>
    </w:p>
    <w:p>
      <w:pPr>
        <w:pStyle w:val="BookText"/>
      </w:pPr>
      <w:r>
        <w:rPr>
          <w:rFonts w:ascii="IRNazanin" w:hAnsi="IRNazanin" w:eastAsia="IRNazanin" w:cs="IRNazanin"/>
          <w:lang w:bidi="fa-IR"/>
          <w:color w:val="111111"/>
          <w:sz w:val="28"/>
          <w:szCs w:val="28"/>
          <w:rtl/>
        </w:rPr>
        <w:t xml:space="preserve">انظر الافتتاح</w:t>
      </w:r>
    </w:p>
    <w:p>
      <w:pPr>
        <w:pStyle w:val="BookText"/>
      </w:pPr>
      <w:r>
        <w:rPr>
          <w:rFonts w:ascii="Amiri" w:hAnsi="Amiri" w:eastAsia="Amiri" w:cs="Amiri"/>
          <w:lang w:bidi="ar-SA"/>
          <w:color w:val="111111"/>
          <w:sz w:val="28"/>
          <w:szCs w:val="28"/>
          <w:rtl/>
        </w:rPr>
        <w:t xml:space="preserve">(سارَو اَنَا معه في القادسية-)</w:t>
      </w:r>
    </w:p>
    <w:p>
      <w:pPr>
        <w:pStyle w:val="BookText"/>
      </w:pPr>
      <w:r>
        <w:rPr>
          <w:rFonts w:ascii="IRNazanin" w:hAnsi="IRNazanin" w:eastAsia="IRNazanin" w:cs="IRNazanin"/>
          <w:lang w:bidi="fa-IR"/>
          <w:color w:val="111111"/>
          <w:sz w:val="28"/>
          <w:szCs w:val="28"/>
          <w:rtl/>
        </w:rPr>
        <w:t xml:space="preserve">انظر النجف</w:t>
      </w:r>
    </w:p>
    <w:p>
      <w:pPr>
        <w:pStyle w:val="BookText"/>
      </w:pPr>
      <w:r>
        <w:rPr>
          <w:rFonts w:ascii="Amiri" w:hAnsi="Amiri" w:eastAsia="Amiri" w:cs="Amiri"/>
          <w:lang w:bidi="ar-SA"/>
          <w:color w:val="111111"/>
          <w:sz w:val="28"/>
          <w:szCs w:val="28"/>
          <w:rtl/>
        </w:rPr>
        <w:t xml:space="preserve">(عن سجدتي السهو-)</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IRNazanin" w:hAnsi="IRNazanin" w:eastAsia="IRNazanin" w:cs="IRNazanin"/>
          <w:lang w:bidi="fa-IR"/>
          <w:color w:val="111111"/>
          <w:sz w:val="28"/>
          <w:szCs w:val="28"/>
          <w:rtl/>
        </w:rPr>
        <w:t xml:space="preserve">(قال لي مولاي الصادق في زیارة الاربعين-)</w:t>
      </w:r>
    </w:p>
    <w:p>
      <w:pPr>
        <w:pStyle w:val="BookText"/>
      </w:pPr>
      <w:r>
        <w:rPr>
          <w:rFonts w:ascii="IRNazanin" w:hAnsi="IRNazanin" w:eastAsia="IRNazanin" w:cs="IRNazanin"/>
          <w:lang w:bidi="fa-IR"/>
          <w:color w:val="111111"/>
          <w:sz w:val="28"/>
          <w:szCs w:val="28"/>
          <w:rtl/>
        </w:rPr>
        <w:t xml:space="preserve">انظر الحسين بن علی علیه السّلام</w:t>
      </w:r>
    </w:p>
    <w:p>
      <w:pPr>
        <w:pStyle w:val="BookText"/>
      </w:pPr>
      <w:r>
        <w:rPr>
          <w:rFonts w:ascii="IRNazanin" w:hAnsi="IRNazanin" w:eastAsia="IRNazanin" w:cs="IRNazanin"/>
          <w:lang w:bidi="fa-IR"/>
          <w:color w:val="111111"/>
          <w:sz w:val="28"/>
          <w:szCs w:val="28"/>
          <w:rtl/>
        </w:rPr>
        <w:t xml:space="preserve">(لاغنا اخصب-)</w:t>
      </w:r>
    </w:p>
    <w:p>
      <w:pPr>
        <w:pStyle w:val="BookText"/>
      </w:pPr>
      <w:r>
        <w:rPr>
          <w:rFonts w:ascii="IRNazanin" w:hAnsi="IRNazanin" w:eastAsia="IRNazanin" w:cs="IRNazanin"/>
          <w:lang w:bidi="fa-IR"/>
          <w:color w:val="111111"/>
          <w:sz w:val="28"/>
          <w:szCs w:val="28"/>
          <w:rtl/>
        </w:rPr>
        <w:t xml:space="preserve">انظر العقل</w:t>
      </w:r>
    </w:p>
    <w:p>
      <w:pPr>
        <w:pStyle w:val="BookText"/>
      </w:pPr>
      <w:r>
        <w:rPr>
          <w:rFonts w:ascii="Amiri" w:hAnsi="Amiri" w:eastAsia="Amiri" w:cs="Amiri"/>
          <w:lang w:bidi="ar-SA"/>
          <w:color w:val="111111"/>
          <w:sz w:val="28"/>
          <w:szCs w:val="28"/>
          <w:rtl/>
        </w:rPr>
        <w:t xml:space="preserve">(مات رجل من المنافقين-)</w:t>
      </w:r>
    </w:p>
    <w:p>
      <w:pPr>
        <w:pStyle w:val="BookText"/>
      </w:pPr>
      <w:r>
        <w:rPr>
          <w:rFonts w:ascii="Amiri" w:hAnsi="Amiri" w:eastAsia="Amiri" w:cs="Amiri"/>
          <w:lang w:bidi="ar-SA"/>
          <w:color w:val="111111"/>
          <w:sz w:val="28"/>
          <w:szCs w:val="28"/>
          <w:rtl/>
        </w:rPr>
        <w:t xml:space="preserve">انظر الجنازة</w:t>
      </w:r>
    </w:p>
    <w:p>
      <w:pPr>
        <w:pStyle w:val="Heading3"/>
      </w:pPr>
      <w:bookmarkStart w:id="280" w:name="_Toc214"/>
      <w:r>
        <w:t>«صفوان بن یحیی(63)»</w:t>
      </w:r>
      <w:bookmarkEnd w:id="280"/>
    </w:p>
    <w:p>
      <w:pPr>
        <w:pStyle w:val="BookText"/>
      </w:pPr>
      <w:r>
        <w:rPr>
          <w:rFonts w:ascii="IRNazanin" w:hAnsi="IRNazanin" w:eastAsia="IRNazanin" w:cs="IRNazanin"/>
          <w:lang w:bidi="fa-IR"/>
          <w:color w:val="111111"/>
          <w:sz w:val="28"/>
          <w:szCs w:val="28"/>
          <w:rtl/>
        </w:rPr>
        <w:t xml:space="preserve">(اجعلوهن-الى ان قال-فقال صفوان بن یحیی-)</w:t>
      </w:r>
    </w:p>
    <w:p>
      <w:pPr>
        <w:pStyle w:val="BookText"/>
      </w:pPr>
      <w:r>
        <w:rPr>
          <w:rFonts w:ascii="Amiri" w:hAnsi="Amiri" w:eastAsia="Amiri" w:cs="Amiri"/>
          <w:lang w:bidi="ar-SA"/>
          <w:color w:val="111111"/>
          <w:sz w:val="28"/>
          <w:szCs w:val="28"/>
          <w:rtl/>
        </w:rPr>
        <w:t xml:space="preserve">انظر المتعة</w:t>
      </w:r>
    </w:p>
    <w:p>
      <w:pPr>
        <w:pStyle w:val="BookText"/>
      </w:pPr>
      <w:r>
        <w:rPr>
          <w:rFonts w:ascii="Amiri" w:hAnsi="Amiri" w:eastAsia="Amiri" w:cs="Amiri"/>
          <w:lang w:bidi="ar-SA"/>
          <w:color w:val="111111"/>
          <w:sz w:val="28"/>
          <w:szCs w:val="28"/>
          <w:rtl/>
        </w:rPr>
        <w:t xml:space="preserve">(اخبرني عن الارادة-)</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(اذا حضرت لك حاجة-)</w:t>
      </w:r>
    </w:p>
    <w:p>
      <w:pPr>
        <w:pStyle w:val="BookText"/>
      </w:pPr>
      <w:r>
        <w:rPr>
          <w:rFonts w:ascii="Amiri" w:hAnsi="Amiri" w:eastAsia="Amiri" w:cs="Amiri"/>
          <w:lang w:bidi="ar-SA"/>
          <w:color w:val="111111"/>
          <w:sz w:val="28"/>
          <w:szCs w:val="28"/>
          <w:rtl/>
        </w:rPr>
        <w:t xml:space="preserve">انظر الحاجة</w:t>
      </w:r>
    </w:p>
    <w:p>
      <w:pPr>
        <w:pStyle w:val="BookText"/>
      </w:pPr>
      <w:r>
        <w:rPr>
          <w:rFonts w:ascii="Amiri" w:hAnsi="Amiri" w:eastAsia="Amiri" w:cs="Amiri"/>
          <w:lang w:bidi="ar-SA"/>
          <w:color w:val="111111"/>
          <w:sz w:val="28"/>
          <w:szCs w:val="28"/>
          <w:rtl/>
        </w:rPr>
        <w:t xml:space="preserve">(اذا فشا اربعة-)</w:t>
      </w:r>
    </w:p>
    <w:p>
      <w:pPr>
        <w:pStyle w:val="BookText"/>
      </w:pPr>
      <w:r>
        <w:rPr>
          <w:rFonts w:ascii="IRNazanin" w:hAnsi="IRNazanin" w:eastAsia="IRNazanin" w:cs="IRNazanin"/>
          <w:lang w:bidi="fa-IR"/>
          <w:color w:val="111111"/>
          <w:sz w:val="28"/>
          <w:szCs w:val="28"/>
          <w:rtl/>
        </w:rPr>
        <w:t xml:space="preserve">انظر الذنب</w:t>
      </w:r>
    </w:p>
    <w:p>
      <w:pPr>
        <w:pStyle w:val="BookText"/>
      </w:pPr>
      <w:r>
        <w:rPr>
          <w:rFonts w:ascii="Amiri" w:hAnsi="Amiri" w:eastAsia="Amiri" w:cs="Amiri"/>
          <w:lang w:bidi="ar-SA"/>
          <w:color w:val="111111"/>
          <w:sz w:val="28"/>
          <w:szCs w:val="28"/>
          <w:rtl/>
        </w:rPr>
        <w:t xml:space="preserve">(اذا مكثت المرأة-)</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(ارضعت اُمي-)</w:t>
      </w:r>
    </w:p>
    <w:p>
      <w:pPr>
        <w:pStyle w:val="BookText"/>
      </w:pPr>
      <w:r>
        <w:rPr>
          <w:rFonts w:ascii="IRNazanin" w:hAnsi="IRNazanin" w:eastAsia="IRNazanin" w:cs="IRNazanin"/>
          <w:lang w:bidi="fa-IR"/>
          <w:color w:val="111111"/>
          <w:sz w:val="28"/>
          <w:szCs w:val="28"/>
          <w:rtl/>
        </w:rPr>
        <w:t xml:space="preserve">انظر الرضاع</w:t>
      </w:r>
    </w:p>
    <w:p>
      <w:pPr>
        <w:pStyle w:val="BookText"/>
      </w:pPr>
      <w:r>
        <w:rPr>
          <w:rFonts w:ascii="IRNazanin" w:hAnsi="IRNazanin" w:eastAsia="IRNazanin" w:cs="IRNazanin"/>
          <w:lang w:bidi="fa-IR"/>
          <w:color w:val="111111"/>
          <w:sz w:val="28"/>
          <w:szCs w:val="28"/>
          <w:rtl/>
        </w:rPr>
        <w:t xml:space="preserve">(ان ابن السراج روی-)</w:t>
      </w:r>
    </w:p>
    <w:p>
      <w:pPr>
        <w:pStyle w:val="BookText"/>
      </w:pPr>
      <w:r>
        <w:rPr>
          <w:rFonts w:ascii="Amiri" w:hAnsi="Amiri" w:eastAsia="Amiri" w:cs="Amiri"/>
          <w:lang w:bidi="ar-SA"/>
          <w:color w:val="111111"/>
          <w:sz w:val="28"/>
          <w:szCs w:val="28"/>
          <w:rtl/>
        </w:rPr>
        <w:t xml:space="preserve">انظر التلبية</w:t>
      </w:r>
    </w:p>
    <w:p>
      <w:pPr>
        <w:pStyle w:val="BookText"/>
      </w:pPr>
      <w:r>
        <w:rPr>
          <w:rFonts w:ascii="IRNazanin" w:hAnsi="IRNazanin" w:eastAsia="IRNazanin" w:cs="IRNazanin"/>
          <w:lang w:bidi="fa-IR"/>
          <w:color w:val="111111"/>
          <w:sz w:val="28"/>
          <w:szCs w:val="28"/>
          <w:rtl/>
        </w:rPr>
        <w:t xml:space="preserve">(ان امیرالمؤمنین نهی-)</w:t>
      </w:r>
    </w:p>
    <w:p>
      <w:pPr>
        <w:pStyle w:val="BookText"/>
      </w:pPr>
      <w:r>
        <w:rPr>
          <w:rFonts w:ascii="Amiri" w:hAnsi="Amiri" w:eastAsia="Amiri" w:cs="Amiri"/>
          <w:lang w:bidi="ar-SA"/>
          <w:color w:val="111111"/>
          <w:sz w:val="28"/>
          <w:szCs w:val="28"/>
          <w:rtl/>
        </w:rPr>
        <w:t xml:space="preserve">انظر الكوفة</w:t>
      </w:r>
    </w:p>
    <w:p>
      <w:pPr>
        <w:pStyle w:val="BookText"/>
      </w:pPr>
      <w:r>
        <w:rPr>
          <w:rFonts w:ascii="Amiri" w:hAnsi="Amiri" w:eastAsia="Amiri" w:cs="Amiri"/>
          <w:lang w:bidi="ar-SA"/>
          <w:color w:val="111111"/>
          <w:sz w:val="28"/>
          <w:szCs w:val="28"/>
          <w:rtl/>
        </w:rPr>
        <w:t xml:space="preserve">(ان بي جرحاً في-)</w:t>
      </w:r>
    </w:p>
    <w:p>
      <w:pPr>
        <w:pStyle w:val="BookText"/>
      </w:pPr>
      <w:r>
        <w:rPr>
          <w:rFonts w:ascii="IRNazanin" w:hAnsi="IRNazanin" w:eastAsia="IRNazanin" w:cs="IRNazanin"/>
          <w:lang w:bidi="fa-IR"/>
          <w:color w:val="111111"/>
          <w:sz w:val="28"/>
          <w:szCs w:val="28"/>
          <w:rtl/>
        </w:rPr>
        <w:t xml:space="preserve">انظر الاستنجاء</w:t>
      </w:r>
    </w:p>
    <w:p>
      <w:pPr>
        <w:pStyle w:val="BookText"/>
      </w:pPr>
      <w:r>
        <w:rPr>
          <w:rFonts w:ascii="Amiri" w:hAnsi="Amiri" w:eastAsia="Amiri" w:cs="Amiri"/>
          <w:lang w:bidi="ar-SA"/>
          <w:color w:val="111111"/>
          <w:sz w:val="28"/>
          <w:szCs w:val="28"/>
          <w:rtl/>
        </w:rPr>
        <w:t xml:space="preserve">(أن رجلا من مواليك-)</w:t>
      </w:r>
    </w:p>
    <w:p>
      <w:pPr>
        <w:pStyle w:val="BookText"/>
      </w:pPr>
      <w:r>
        <w:rPr>
          <w:rFonts w:ascii="IRNazanin" w:hAnsi="IRNazanin" w:eastAsia="IRNazanin" w:cs="IRNazanin"/>
          <w:lang w:bidi="fa-IR"/>
          <w:color w:val="111111"/>
          <w:sz w:val="28"/>
          <w:szCs w:val="28"/>
          <w:rtl/>
        </w:rPr>
        <w:t xml:space="preserve">انظر الدبر</w:t>
      </w:r>
    </w:p>
    <w:p>
      <w:pPr>
        <w:pStyle w:val="BookText"/>
      </w:pPr>
      <w:r>
        <w:rPr>
          <w:rFonts w:ascii="Amiri" w:hAnsi="Amiri" w:eastAsia="Amiri" w:cs="Amiri"/>
          <w:lang w:bidi="ar-SA"/>
          <w:color w:val="111111"/>
          <w:sz w:val="28"/>
          <w:szCs w:val="28"/>
          <w:rtl/>
        </w:rPr>
        <w:t xml:space="preserve">(ان فيّ خراجاً-)</w:t>
      </w:r>
    </w:p>
    <w:p>
      <w:pPr>
        <w:pStyle w:val="BookText"/>
      </w:pPr>
      <w:r>
        <w:rPr>
          <w:rFonts w:ascii="IRNazanin" w:hAnsi="IRNazanin" w:eastAsia="IRNazanin" w:cs="IRNazanin"/>
          <w:lang w:bidi="fa-IR"/>
          <w:color w:val="111111"/>
          <w:sz w:val="28"/>
          <w:szCs w:val="28"/>
          <w:rtl/>
        </w:rPr>
        <w:t xml:space="preserve">انظر الاستنجاء</w:t>
      </w:r>
    </w:p>
    <w:p>
      <w:pPr>
        <w:pStyle w:val="BookText"/>
      </w:pPr>
      <w:r>
        <w:rPr>
          <w:rFonts w:ascii="IRNazanin" w:hAnsi="IRNazanin" w:eastAsia="IRNazanin" w:cs="IRNazanin"/>
          <w:lang w:bidi="fa-IR"/>
          <w:color w:val="111111"/>
          <w:sz w:val="28"/>
          <w:szCs w:val="28"/>
          <w:rtl/>
        </w:rPr>
        <w:t xml:space="preserve">(ان من علامات الفقه-)</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IRNazanin" w:hAnsi="IRNazanin" w:eastAsia="IRNazanin" w:cs="IRNazanin"/>
          <w:lang w:bidi="fa-IR"/>
          <w:color w:val="111111"/>
          <w:sz w:val="28"/>
          <w:szCs w:val="28"/>
          <w:rtl/>
        </w:rPr>
        <w:t xml:space="preserve">(بعث-الى أن قال-وامرنی ان اشهد على طلاقها صفوان بن يحيى-)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(بلغني أن المؤمن-)</w:t>
      </w:r>
    </w:p>
    <w:p>
      <w:pPr>
        <w:pStyle w:val="BookText"/>
      </w:pPr>
      <w:r>
        <w:rPr>
          <w:rFonts w:ascii="IRNazanin" w:hAnsi="IRNazanin" w:eastAsia="IRNazanin" w:cs="IRNazanin"/>
          <w:lang w:bidi="fa-IR"/>
          <w:color w:val="111111"/>
          <w:sz w:val="28"/>
          <w:szCs w:val="28"/>
          <w:rtl/>
        </w:rPr>
        <w:t xml:space="preserve">انظر القبور</w:t>
      </w:r>
    </w:p>
    <w:p>
      <w:pPr>
        <w:pStyle w:val="BookText"/>
      </w:pPr>
      <w:r>
        <w:rPr>
          <w:rFonts w:ascii="Amiri" w:hAnsi="Amiri" w:eastAsia="Amiri" w:cs="Amiri"/>
          <w:lang w:bidi="ar-SA"/>
          <w:color w:val="111111"/>
          <w:sz w:val="28"/>
          <w:szCs w:val="28"/>
          <w:rtl/>
        </w:rPr>
        <w:t xml:space="preserve">(جائني عبدالله بن سنان-)</w:t>
      </w:r>
    </w:p>
    <w:p>
      <w:pPr>
        <w:pStyle w:val="BookText"/>
      </w:pPr>
      <w:r>
        <w:rPr>
          <w:rFonts w:ascii="Amiri" w:hAnsi="Amiri" w:eastAsia="Amiri" w:cs="Amiri"/>
          <w:lang w:bidi="ar-SA"/>
          <w:color w:val="111111"/>
          <w:sz w:val="28"/>
          <w:szCs w:val="28"/>
          <w:rtl/>
        </w:rPr>
        <w:t xml:space="preserve">انظر الاُنس</w:t>
      </w:r>
    </w:p>
    <w:p>
      <w:pPr>
        <w:pStyle w:val="BookText"/>
      </w:pPr>
      <w:r>
        <w:rPr>
          <w:rFonts w:ascii="Amiri" w:hAnsi="Amiri" w:eastAsia="Amiri" w:cs="Amiri"/>
          <w:lang w:bidi="ar-SA"/>
          <w:color w:val="111111"/>
          <w:sz w:val="28"/>
          <w:szCs w:val="28"/>
          <w:rtl/>
        </w:rPr>
        <w:t xml:space="preserve">(ذكر ابن السراج-)</w:t>
      </w:r>
    </w:p>
    <w:p>
      <w:pPr>
        <w:pStyle w:val="BookText"/>
      </w:pPr>
      <w:r>
        <w:rPr>
          <w:rFonts w:ascii="IRNazanin" w:hAnsi="IRNazanin" w:eastAsia="IRNazanin" w:cs="IRNazanin"/>
          <w:lang w:bidi="fa-IR"/>
          <w:color w:val="111111"/>
          <w:sz w:val="28"/>
          <w:szCs w:val="28"/>
          <w:rtl/>
        </w:rPr>
        <w:t xml:space="preserve">انظر الهدى</w:t>
      </w:r>
    </w:p>
    <w:p>
      <w:pPr>
        <w:pStyle w:val="BookText"/>
      </w:pPr>
      <w:r>
        <w:rPr>
          <w:rFonts w:ascii="Amiri" w:hAnsi="Amiri" w:eastAsia="Amiri" w:cs="Amiri"/>
          <w:lang w:bidi="ar-SA"/>
          <w:color w:val="111111"/>
          <w:sz w:val="28"/>
          <w:szCs w:val="28"/>
          <w:rtl/>
        </w:rPr>
        <w:t xml:space="preserve">(ذكرنا له الكوفة-)</w:t>
      </w:r>
    </w:p>
    <w:p>
      <w:pPr>
        <w:pStyle w:val="BookText"/>
      </w:pPr>
      <w:r>
        <w:rPr>
          <w:rFonts w:ascii="IRNazanin" w:hAnsi="IRNazanin" w:eastAsia="IRNazanin" w:cs="IRNazanin"/>
          <w:lang w:bidi="fa-IR"/>
          <w:color w:val="111111"/>
          <w:sz w:val="28"/>
          <w:szCs w:val="28"/>
          <w:rtl/>
        </w:rPr>
        <w:t xml:space="preserve">انظر الخراج</w:t>
      </w:r>
    </w:p>
    <w:p>
      <w:pPr>
        <w:pStyle w:val="BookText"/>
      </w:pPr>
      <w:r>
        <w:rPr>
          <w:rFonts w:ascii="IRNazanin" w:hAnsi="IRNazanin" w:eastAsia="IRNazanin" w:cs="IRNazanin"/>
          <w:lang w:bidi="fa-IR"/>
          <w:color w:val="111111"/>
          <w:sz w:val="28"/>
          <w:szCs w:val="28"/>
          <w:rtl/>
        </w:rPr>
        <w:t xml:space="preserve">(سأل صفوان بن یحیی-)</w:t>
      </w:r>
    </w:p>
    <w:p>
      <w:pPr>
        <w:pStyle w:val="BookText"/>
      </w:pPr>
      <w:r>
        <w:rPr>
          <w:rFonts w:ascii="IRNazanin" w:hAnsi="IRNazanin" w:eastAsia="IRNazanin" w:cs="IRNazanin"/>
          <w:lang w:bidi="fa-IR"/>
          <w:color w:val="111111"/>
          <w:sz w:val="28"/>
          <w:szCs w:val="28"/>
          <w:rtl/>
        </w:rPr>
        <w:t xml:space="preserve">انظر الظهار</w:t>
      </w:r>
    </w:p>
    <w:p>
      <w:pPr>
        <w:pStyle w:val="BookText"/>
      </w:pPr>
      <w:r>
        <w:rPr>
          <w:rFonts w:ascii="Amiri" w:hAnsi="Amiri" w:eastAsia="Amiri" w:cs="Amiri"/>
          <w:lang w:bidi="ar-SA"/>
          <w:color w:val="111111"/>
          <w:sz w:val="28"/>
          <w:szCs w:val="28"/>
          <w:rtl/>
        </w:rPr>
        <w:t xml:space="preserve">(سألني ابوقرة-)</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(عن ادنى ما يكون من الحيض-)</w:t>
      </w:r>
    </w:p>
    <w:p>
      <w:pPr>
        <w:pStyle w:val="BookText"/>
      </w:pPr>
      <w:r>
        <w:rPr>
          <w:rFonts w:ascii="Amiri" w:hAnsi="Amiri" w:eastAsia="Amiri" w:cs="Amiri"/>
          <w:lang w:bidi="ar-SA"/>
          <w:color w:val="111111"/>
          <w:sz w:val="28"/>
          <w:szCs w:val="28"/>
          <w:rtl/>
        </w:rPr>
        <w:t xml:space="preserve">انظر الحيض</w:t>
      </w:r>
    </w:p>
    <w:p>
      <w:pPr>
        <w:pStyle w:val="BookText"/>
      </w:pPr>
      <w:r>
        <w:rPr>
          <w:rFonts w:ascii="IRNazanin" w:hAnsi="IRNazanin" w:eastAsia="IRNazanin" w:cs="IRNazanin"/>
          <w:lang w:bidi="fa-IR"/>
          <w:color w:val="111111"/>
          <w:sz w:val="28"/>
          <w:szCs w:val="28"/>
          <w:rtl/>
        </w:rPr>
        <w:t xml:space="preserve">(عن التطوع)</w:t>
      </w:r>
    </w:p>
    <w:p>
      <w:pPr>
        <w:pStyle w:val="BookText"/>
      </w:pPr>
      <w:r>
        <w:rPr>
          <w:rFonts w:ascii="IRNazanin" w:hAnsi="IRNazanin" w:eastAsia="IRNazanin" w:cs="IRNazanin"/>
          <w:lang w:bidi="fa-IR"/>
          <w:color w:val="111111"/>
          <w:sz w:val="28"/>
          <w:szCs w:val="28"/>
          <w:rtl/>
        </w:rPr>
        <w:t xml:space="preserve">انظر التطوع</w:t>
      </w:r>
    </w:p>
    <w:p>
      <w:pPr>
        <w:pStyle w:val="BookText"/>
      </w:pPr>
      <w:r>
        <w:rPr>
          <w:rFonts w:ascii="Amiri" w:hAnsi="Amiri" w:eastAsia="Amiri" w:cs="Amiri"/>
          <w:lang w:bidi="ar-SA"/>
          <w:color w:val="111111"/>
          <w:sz w:val="28"/>
          <w:szCs w:val="28"/>
          <w:rtl/>
        </w:rPr>
        <w:t xml:space="preserve">(عن ذبيحة ولد الزنا-)</w:t>
      </w:r>
    </w:p>
    <w:p>
      <w:pPr>
        <w:pStyle w:val="BookText"/>
      </w:pPr>
      <w:r>
        <w:rPr>
          <w:rFonts w:ascii="Amiri" w:hAnsi="Amiri" w:eastAsia="Amiri" w:cs="Amiri"/>
          <w:lang w:bidi="ar-SA"/>
          <w:color w:val="111111"/>
          <w:sz w:val="28"/>
          <w:szCs w:val="28"/>
          <w:rtl/>
        </w:rPr>
        <w:t xml:space="preserve">انظر الذبايح</w:t>
      </w:r>
    </w:p>
    <w:p>
      <w:pPr>
        <w:pStyle w:val="BookText"/>
      </w:pPr>
      <w:r>
        <w:rPr>
          <w:rFonts w:ascii="Amiri" w:hAnsi="Amiri" w:eastAsia="Amiri" w:cs="Amiri"/>
          <w:lang w:bidi="ar-SA"/>
          <w:color w:val="111111"/>
          <w:sz w:val="28"/>
          <w:szCs w:val="28"/>
          <w:rtl/>
        </w:rPr>
        <w:t xml:space="preserve">(عن ذي الفقار-)</w:t>
      </w:r>
    </w:p>
    <w:p>
      <w:pPr>
        <w:pStyle w:val="BookText"/>
      </w:pPr>
      <w:r>
        <w:rPr>
          <w:rFonts w:ascii="IRNazanin" w:hAnsi="IRNazanin" w:eastAsia="IRNazanin" w:cs="IRNazanin"/>
          <w:lang w:bidi="fa-IR"/>
          <w:color w:val="111111"/>
          <w:sz w:val="28"/>
          <w:szCs w:val="28"/>
          <w:rtl/>
        </w:rPr>
        <w:t xml:space="preserve">انظر ذو الفقار</w:t>
      </w:r>
    </w:p>
    <w:p>
      <w:pPr>
        <w:pStyle w:val="BookText"/>
      </w:pPr>
      <w:r>
        <w:rPr>
          <w:rFonts w:ascii="Amiri" w:hAnsi="Amiri" w:eastAsia="Amiri" w:cs="Amiri"/>
          <w:lang w:bidi="ar-SA"/>
          <w:color w:val="111111"/>
          <w:sz w:val="28"/>
          <w:szCs w:val="28"/>
          <w:rtl/>
        </w:rPr>
        <w:t xml:space="preserve">(عن رجل اشهد أجيره-)</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(عن رجل تمتع بالعمرة-)</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IRNazanin" w:hAnsi="IRNazanin" w:eastAsia="IRNazanin" w:cs="IRNazanin"/>
          <w:lang w:bidi="fa-IR"/>
          <w:color w:val="111111"/>
          <w:sz w:val="28"/>
          <w:szCs w:val="28"/>
          <w:rtl/>
        </w:rPr>
        <w:t xml:space="preserve">(عن رجل طهرت-)</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(عن رجل كان لرجل عليه حق-)</w:t>
      </w:r>
    </w:p>
    <w:p>
      <w:pPr>
        <w:pStyle w:val="BookText"/>
      </w:pPr>
      <w:r>
        <w:rPr>
          <w:rFonts w:ascii="Amiri" w:hAnsi="Amiri" w:eastAsia="Amiri" w:cs="Amiri"/>
          <w:lang w:bidi="ar-SA"/>
          <w:color w:val="111111"/>
          <w:sz w:val="28"/>
          <w:szCs w:val="28"/>
          <w:rtl/>
        </w:rPr>
        <w:t xml:space="preserve">انظر الدَيْن</w:t>
      </w:r>
    </w:p>
    <w:p>
      <w:pPr>
        <w:pStyle w:val="BookText"/>
      </w:pPr>
      <w:r>
        <w:rPr>
          <w:rFonts w:ascii="Amiri" w:hAnsi="Amiri" w:eastAsia="Amiri" w:cs="Amiri"/>
          <w:lang w:bidi="ar-SA"/>
          <w:color w:val="111111"/>
          <w:sz w:val="28"/>
          <w:szCs w:val="28"/>
          <w:rtl/>
        </w:rPr>
        <w:t xml:space="preserve">(عن رجل كان له على رجل مال-)</w:t>
      </w:r>
    </w:p>
    <w:p>
      <w:pPr>
        <w:pStyle w:val="BookText"/>
      </w:pPr>
      <w:r>
        <w:rPr>
          <w:rFonts w:ascii="Amiri" w:hAnsi="Amiri" w:eastAsia="Amiri" w:cs="Amiri"/>
          <w:lang w:bidi="ar-SA"/>
          <w:color w:val="111111"/>
          <w:sz w:val="28"/>
          <w:szCs w:val="28"/>
          <w:rtl/>
        </w:rPr>
        <w:t xml:space="preserve">انظر الهبة</w:t>
      </w:r>
    </w:p>
    <w:p>
      <w:pPr>
        <w:pStyle w:val="BookText"/>
      </w:pPr>
      <w:r>
        <w:rPr>
          <w:rFonts w:ascii="Amiri" w:hAnsi="Amiri" w:eastAsia="Amiri" w:cs="Amiri"/>
          <w:lang w:bidi="ar-SA"/>
          <w:color w:val="111111"/>
          <w:sz w:val="28"/>
          <w:szCs w:val="28"/>
          <w:rtl/>
        </w:rPr>
        <w:t xml:space="preserve">(عن رجل كان معه ثوبان-)</w:t>
      </w: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IRNazanin" w:hAnsi="IRNazanin" w:eastAsia="IRNazanin" w:cs="IRNazanin"/>
          <w:lang w:bidi="fa-IR"/>
          <w:color w:val="111111"/>
          <w:sz w:val="28"/>
          <w:szCs w:val="28"/>
          <w:rtl/>
        </w:rPr>
        <w:t xml:space="preserve">(عن رجل لاعن امرأته-)</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IRNazanin" w:hAnsi="IRNazanin" w:eastAsia="IRNazanin" w:cs="IRNazanin"/>
          <w:lang w:bidi="fa-IR"/>
          <w:color w:val="111111"/>
          <w:sz w:val="28"/>
          <w:szCs w:val="28"/>
          <w:rtl/>
        </w:rPr>
        <w:t xml:space="preserve">(عن رجل نسى الظهر-)</w:t>
      </w:r>
    </w:p>
    <w:p>
      <w:pPr>
        <w:pStyle w:val="BookText"/>
      </w:pPr>
      <w:r>
        <w:rPr>
          <w:rFonts w:ascii="IRNazanin" w:hAnsi="IRNazanin" w:eastAsia="IRNazanin" w:cs="IRNazanin"/>
          <w:lang w:bidi="fa-IR"/>
          <w:color w:val="111111"/>
          <w:sz w:val="28"/>
          <w:szCs w:val="28"/>
          <w:rtl/>
        </w:rPr>
        <w:t xml:space="preserve">انظر الظهر</w:t>
      </w:r>
    </w:p>
    <w:p>
      <w:pPr>
        <w:pStyle w:val="BookText"/>
      </w:pPr>
      <w:r>
        <w:rPr>
          <w:rFonts w:ascii="Amiri" w:hAnsi="Amiri" w:eastAsia="Amiri" w:cs="Amiri"/>
          <w:lang w:bidi="ar-SA"/>
          <w:color w:val="111111"/>
          <w:sz w:val="28"/>
          <w:szCs w:val="28"/>
          <w:rtl/>
        </w:rPr>
        <w:t xml:space="preserve">(عن رجل يكون عنده المرأة-)</w:t>
      </w:r>
    </w:p>
    <w:p>
      <w:pPr>
        <w:pStyle w:val="BookText"/>
      </w:pPr>
      <w:r>
        <w:rPr>
          <w:rFonts w:ascii="Amiri" w:hAnsi="Amiri" w:eastAsia="Amiri" w:cs="Amiri"/>
          <w:lang w:bidi="ar-SA"/>
          <w:color w:val="111111"/>
          <w:sz w:val="28"/>
          <w:szCs w:val="28"/>
          <w:rtl/>
        </w:rPr>
        <w:t xml:space="preserve">انظر المجامعة</w:t>
      </w:r>
    </w:p>
    <w:p>
      <w:pPr>
        <w:pStyle w:val="BookText"/>
      </w:pPr>
      <w:r>
        <w:rPr>
          <w:rFonts w:ascii="Amiri" w:hAnsi="Amiri" w:eastAsia="Amiri" w:cs="Amiri"/>
          <w:lang w:bidi="ar-SA"/>
          <w:color w:val="111111"/>
          <w:sz w:val="28"/>
          <w:szCs w:val="28"/>
          <w:rtl/>
        </w:rPr>
        <w:t xml:space="preserve">(عن الرجل تكون عنده المرأة-)</w:t>
      </w:r>
    </w:p>
    <w:p>
      <w:pPr>
        <w:pStyle w:val="BookText"/>
      </w:pPr>
      <w:r>
        <w:rPr>
          <w:rFonts w:ascii="Amiri" w:hAnsi="Amiri" w:eastAsia="Amiri" w:cs="Amiri"/>
          <w:lang w:bidi="ar-SA"/>
          <w:color w:val="111111"/>
          <w:sz w:val="28"/>
          <w:szCs w:val="28"/>
          <w:rtl/>
        </w:rPr>
        <w:t xml:space="preserve">انظر المجامعة</w:t>
      </w:r>
    </w:p>
    <w:p>
      <w:pPr>
        <w:pStyle w:val="BookText"/>
      </w:pPr>
      <w:r>
        <w:rPr>
          <w:rFonts w:ascii="Amiri" w:hAnsi="Amiri" w:eastAsia="Amiri" w:cs="Amiri"/>
          <w:lang w:bidi="ar-SA"/>
          <w:color w:val="111111"/>
          <w:sz w:val="28"/>
          <w:szCs w:val="28"/>
          <w:rtl/>
        </w:rPr>
        <w:t xml:space="preserve">(عن الرجل المريض-)</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IRNazanin" w:hAnsi="IRNazanin" w:eastAsia="IRNazanin" w:cs="IRNazanin"/>
          <w:lang w:bidi="fa-IR"/>
          <w:color w:val="111111"/>
          <w:sz w:val="28"/>
          <w:szCs w:val="28"/>
          <w:rtl/>
        </w:rPr>
        <w:t xml:space="preserve">(عن الرجل معه ثوبان-)</w:t>
      </w: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Amiri" w:hAnsi="Amiri" w:eastAsia="Amiri" w:cs="Amiri"/>
          <w:lang w:bidi="ar-SA"/>
          <w:color w:val="111111"/>
          <w:sz w:val="28"/>
          <w:szCs w:val="28"/>
          <w:rtl/>
        </w:rPr>
        <w:t xml:space="preserve">(عن الرجل يحلف-)</w:t>
      </w:r>
    </w:p>
    <w:p>
      <w:pPr>
        <w:pStyle w:val="BookText"/>
      </w:pPr>
      <w:r>
        <w:rPr>
          <w:rFonts w:ascii="IRNazanin" w:hAnsi="IRNazanin" w:eastAsia="IRNazanin" w:cs="IRNazanin"/>
          <w:lang w:bidi="fa-IR"/>
          <w:color w:val="111111"/>
          <w:sz w:val="28"/>
          <w:szCs w:val="28"/>
          <w:rtl/>
        </w:rPr>
        <w:t xml:space="preserve">انظر الحلف</w:t>
      </w:r>
    </w:p>
    <w:p>
      <w:pPr>
        <w:pStyle w:val="BookText"/>
      </w:pPr>
      <w:r>
        <w:rPr>
          <w:rFonts w:ascii="Amiri" w:hAnsi="Amiri" w:eastAsia="Amiri" w:cs="Amiri"/>
          <w:lang w:bidi="ar-SA"/>
          <w:color w:val="111111"/>
          <w:sz w:val="28"/>
          <w:szCs w:val="28"/>
          <w:rtl/>
        </w:rPr>
        <w:t xml:space="preserve">(عن الرجل يسافر-)</w:t>
      </w:r>
    </w:p>
    <w:p>
      <w:pPr>
        <w:pStyle w:val="BookText"/>
      </w:pPr>
      <w:r>
        <w:rPr>
          <w:rFonts w:ascii="IRNazanin" w:hAnsi="IRNazanin" w:eastAsia="IRNazanin" w:cs="IRNazanin"/>
          <w:lang w:bidi="fa-IR"/>
          <w:color w:val="111111"/>
          <w:sz w:val="28"/>
          <w:szCs w:val="28"/>
          <w:rtl/>
        </w:rPr>
        <w:t xml:space="preserve">انظر السفر</w:t>
      </w:r>
    </w:p>
    <w:p>
      <w:pPr>
        <w:pStyle w:val="BookText"/>
      </w:pPr>
      <w:r>
        <w:rPr>
          <w:rFonts w:ascii="Amiri" w:hAnsi="Amiri" w:eastAsia="Amiri" w:cs="Amiri"/>
          <w:lang w:bidi="ar-SA"/>
          <w:color w:val="111111"/>
          <w:sz w:val="28"/>
          <w:szCs w:val="28"/>
          <w:rtl/>
        </w:rPr>
        <w:t xml:space="preserve">(عن الرجل يطلق-)</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(عن الرجل يقف الضيعة-)</w:t>
      </w:r>
    </w:p>
    <w:p>
      <w:pPr>
        <w:pStyle w:val="BookText"/>
      </w:pPr>
      <w:r>
        <w:rPr>
          <w:rFonts w:ascii="IRNazanin" w:hAnsi="IRNazanin" w:eastAsia="IRNazanin" w:cs="IRNazanin"/>
          <w:lang w:bidi="fa-IR"/>
          <w:color w:val="111111"/>
          <w:sz w:val="28"/>
          <w:szCs w:val="28"/>
          <w:rtl/>
        </w:rPr>
        <w:t xml:space="preserve">انظر الوقف</w:t>
      </w:r>
    </w:p>
    <w:p>
      <w:pPr>
        <w:pStyle w:val="BookText"/>
      </w:pPr>
      <w:r>
        <w:rPr>
          <w:rFonts w:ascii="Amiri" w:hAnsi="Amiri" w:eastAsia="Amiri" w:cs="Amiri"/>
          <w:lang w:bidi="ar-SA"/>
          <w:color w:val="111111"/>
          <w:sz w:val="28"/>
          <w:szCs w:val="28"/>
          <w:rtl/>
        </w:rPr>
        <w:t xml:space="preserve">(عن الرجل يكون عنده المرأة-)</w:t>
      </w:r>
    </w:p>
    <w:p>
      <w:pPr>
        <w:pStyle w:val="BookText"/>
      </w:pPr>
      <w:r>
        <w:rPr>
          <w:rFonts w:ascii="Amiri" w:hAnsi="Amiri" w:eastAsia="Amiri" w:cs="Amiri"/>
          <w:lang w:bidi="ar-SA"/>
          <w:color w:val="111111"/>
          <w:sz w:val="28"/>
          <w:szCs w:val="28"/>
          <w:rtl/>
        </w:rPr>
        <w:t xml:space="preserve">انظر المجامعة</w:t>
      </w:r>
    </w:p>
    <w:p>
      <w:pPr>
        <w:pStyle w:val="BookText"/>
      </w:pPr>
      <w:r>
        <w:rPr>
          <w:rFonts w:ascii="Amiri" w:hAnsi="Amiri" w:eastAsia="Amiri" w:cs="Amiri"/>
          <w:lang w:bidi="ar-SA"/>
          <w:color w:val="111111"/>
          <w:sz w:val="28"/>
          <w:szCs w:val="28"/>
          <w:rtl/>
        </w:rPr>
        <w:t xml:space="preserve">(عن الرجل يوقف ثلث-)</w:t>
      </w:r>
    </w:p>
    <w:p>
      <w:pPr>
        <w:pStyle w:val="BookText"/>
      </w:pPr>
      <w:r>
        <w:rPr>
          <w:rFonts w:ascii="IRNazanin" w:hAnsi="IRNazanin" w:eastAsia="IRNazanin" w:cs="IRNazanin"/>
          <w:lang w:bidi="fa-IR"/>
          <w:color w:val="111111"/>
          <w:sz w:val="28"/>
          <w:szCs w:val="28"/>
          <w:rtl/>
        </w:rPr>
        <w:t xml:space="preserve">انظر الوقف</w:t>
      </w:r>
    </w:p>
    <w:p>
      <w:pPr>
        <w:pStyle w:val="BookText"/>
      </w:pPr>
      <w:r>
        <w:rPr>
          <w:rFonts w:ascii="Amiri" w:hAnsi="Amiri" w:eastAsia="Amiri" w:cs="Amiri"/>
          <w:lang w:bidi="ar-SA"/>
          <w:color w:val="111111"/>
          <w:sz w:val="28"/>
          <w:szCs w:val="28"/>
          <w:rtl/>
        </w:rPr>
        <w:t xml:space="preserve">(عن الرجل يوقف الضيعة-)</w:t>
      </w:r>
    </w:p>
    <w:p>
      <w:pPr>
        <w:pStyle w:val="BookText"/>
      </w:pPr>
      <w:r>
        <w:rPr>
          <w:rFonts w:ascii="IRNazanin" w:hAnsi="IRNazanin" w:eastAsia="IRNazanin" w:cs="IRNazanin"/>
          <w:lang w:bidi="fa-IR"/>
          <w:color w:val="111111"/>
          <w:sz w:val="28"/>
          <w:szCs w:val="28"/>
          <w:rtl/>
        </w:rPr>
        <w:t xml:space="preserve">انظر الوقف</w:t>
      </w:r>
    </w:p>
    <w:p>
      <w:pPr>
        <w:pStyle w:val="BookText"/>
      </w:pPr>
      <w:r>
        <w:rPr>
          <w:rFonts w:ascii="Amiri" w:hAnsi="Amiri" w:eastAsia="Amiri" w:cs="Amiri"/>
          <w:lang w:bidi="ar-SA"/>
          <w:color w:val="111111"/>
          <w:sz w:val="28"/>
          <w:szCs w:val="28"/>
          <w:rtl/>
        </w:rPr>
        <w:t xml:space="preserve">(عن الرضاع ما يحرم-)</w:t>
      </w:r>
    </w:p>
    <w:p>
      <w:pPr>
        <w:pStyle w:val="BookText"/>
      </w:pPr>
      <w:r>
        <w:rPr>
          <w:rFonts w:ascii="IRNazanin" w:hAnsi="IRNazanin" w:eastAsia="IRNazanin" w:cs="IRNazanin"/>
          <w:lang w:bidi="fa-IR"/>
          <w:color w:val="111111"/>
          <w:sz w:val="28"/>
          <w:szCs w:val="28"/>
          <w:rtl/>
        </w:rPr>
        <w:t xml:space="preserve">انظر الرضاع</w:t>
      </w:r>
    </w:p>
    <w:p>
      <w:pPr>
        <w:pStyle w:val="BookText"/>
      </w:pPr>
      <w:r>
        <w:rPr>
          <w:rFonts w:ascii="Amiri" w:hAnsi="Amiri" w:eastAsia="Amiri" w:cs="Amiri"/>
          <w:lang w:bidi="ar-SA"/>
          <w:color w:val="111111"/>
          <w:sz w:val="28"/>
          <w:szCs w:val="28"/>
          <w:rtl/>
        </w:rPr>
        <w:t xml:space="preserve">(عن طروق الطير-)</w:t>
      </w:r>
    </w:p>
    <w:p>
      <w:pPr>
        <w:pStyle w:val="BookText"/>
      </w:pPr>
      <w:r>
        <w:rPr>
          <w:rFonts w:ascii="Amiri" w:hAnsi="Amiri" w:eastAsia="Amiri" w:cs="Amiri"/>
          <w:lang w:bidi="ar-SA"/>
          <w:color w:val="111111"/>
          <w:sz w:val="28"/>
          <w:szCs w:val="28"/>
          <w:rtl/>
        </w:rPr>
        <w:t xml:space="preserve">انظر الصيد</w:t>
      </w:r>
    </w:p>
    <w:p>
      <w:pPr>
        <w:pStyle w:val="BookText"/>
      </w:pPr>
      <w:r>
        <w:rPr>
          <w:rFonts w:ascii="IRNazanin" w:hAnsi="IRNazanin" w:eastAsia="IRNazanin" w:cs="IRNazanin"/>
          <w:lang w:bidi="fa-IR"/>
          <w:color w:val="111111"/>
          <w:sz w:val="28"/>
          <w:szCs w:val="28"/>
          <w:rtl/>
        </w:rPr>
        <w:t xml:space="preserve">(عن قِران الطواف-)</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(عن القران في الطواف-)</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(عن متمتع لم يكن له-)</w:t>
      </w:r>
    </w:p>
    <w:p>
      <w:pPr>
        <w:pStyle w:val="BookText"/>
      </w:pPr>
      <w:r>
        <w:rPr>
          <w:rFonts w:ascii="Amiri" w:hAnsi="Amiri" w:eastAsia="Amiri" w:cs="Amiri"/>
          <w:lang w:bidi="ar-SA"/>
          <w:color w:val="111111"/>
          <w:sz w:val="28"/>
          <w:szCs w:val="28"/>
          <w:rtl/>
        </w:rPr>
        <w:t xml:space="preserve">انظر الهدي</w:t>
      </w:r>
    </w:p>
    <w:p>
      <w:pPr>
        <w:pStyle w:val="BookText"/>
      </w:pPr>
      <w:r>
        <w:rPr>
          <w:rFonts w:ascii="Amiri" w:hAnsi="Amiri" w:eastAsia="Amiri" w:cs="Amiri"/>
          <w:lang w:bidi="ar-SA"/>
          <w:color w:val="111111"/>
          <w:sz w:val="28"/>
          <w:szCs w:val="28"/>
          <w:rtl/>
        </w:rPr>
        <w:t xml:space="preserve">(عن الممر في مؤخر-)</w:t>
      </w:r>
    </w:p>
    <w:p>
      <w:pPr>
        <w:pStyle w:val="BookText"/>
      </w:pPr>
      <w:r>
        <w:rPr>
          <w:rFonts w:ascii="Amiri" w:hAnsi="Amiri" w:eastAsia="Amiri" w:cs="Amiri"/>
          <w:lang w:bidi="ar-SA"/>
          <w:color w:val="111111"/>
          <w:sz w:val="28"/>
          <w:szCs w:val="28"/>
          <w:rtl/>
        </w:rPr>
        <w:t xml:space="preserve">انظر المدينة</w:t>
      </w:r>
    </w:p>
    <w:p>
      <w:pPr>
        <w:pStyle w:val="BookText"/>
      </w:pPr>
      <w:r>
        <w:rPr>
          <w:rFonts w:ascii="Amiri" w:hAnsi="Amiri" w:eastAsia="Amiri" w:cs="Amiri"/>
          <w:lang w:bidi="ar-SA"/>
          <w:color w:val="111111"/>
          <w:sz w:val="28"/>
          <w:szCs w:val="28"/>
          <w:rtl/>
        </w:rPr>
        <w:t xml:space="preserve">(في زوج وأبوَيْن-)</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(في الصلاة في المحمل-)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61" w:name="pg14673_162745"/>
    <w:bookmarkEnd w:id="61"/>
    <w:p>
      <w:pPr>
        <w:pStyle w:val="BookText"/>
      </w:pPr>
      <w:r>
        <w:rPr>
          <w:rFonts w:ascii="IRNazanin" w:hAnsi="IRNazanin" w:eastAsia="IRNazanin" w:cs="IRNazanin"/>
          <w:lang w:bidi="fa-IR"/>
          <w:color w:val="111111"/>
          <w:sz w:val="28"/>
          <w:szCs w:val="28"/>
          <w:rtl/>
        </w:rPr>
        <w:t xml:space="preserve">انظر المحمل</w:t>
      </w:r>
    </w:p>
    <w:p>
      <w:pPr>
        <w:pStyle w:val="BookText"/>
      </w:pPr>
      <w:r>
        <w:rPr>
          <w:rFonts w:ascii="Amiri" w:hAnsi="Amiri" w:eastAsia="Amiri" w:cs="Amiri"/>
          <w:lang w:bidi="ar-SA"/>
          <w:color w:val="111111"/>
          <w:sz w:val="28"/>
          <w:szCs w:val="28"/>
          <w:rtl/>
        </w:rPr>
        <w:t xml:space="preserve">(في القبرة و-)</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(القبرة و الصعوة-)</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IRNazanin" w:hAnsi="IRNazanin" w:eastAsia="IRNazanin" w:cs="IRNazanin"/>
          <w:lang w:bidi="fa-IR"/>
          <w:color w:val="111111"/>
          <w:sz w:val="28"/>
          <w:szCs w:val="28"/>
          <w:rtl/>
        </w:rPr>
        <w:t xml:space="preserve">(قلت للرضا علیه السّلام قد كنا-)</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(كتبت اليه ان بعض-)</w:t>
      </w:r>
    </w:p>
    <w:p>
      <w:pPr>
        <w:pStyle w:val="BookText"/>
      </w:pPr>
      <w:r>
        <w:rPr>
          <w:rFonts w:ascii="Amiri" w:hAnsi="Amiri" w:eastAsia="Amiri" w:cs="Amiri"/>
          <w:lang w:bidi="ar-SA"/>
          <w:color w:val="111111"/>
          <w:sz w:val="28"/>
          <w:szCs w:val="28"/>
          <w:rtl/>
        </w:rPr>
        <w:t xml:space="preserve">انظر المواقيت</w:t>
      </w:r>
    </w:p>
    <w:p>
      <w:pPr>
        <w:pStyle w:val="BookText"/>
      </w:pPr>
      <w:r>
        <w:rPr>
          <w:rFonts w:ascii="Amiri" w:hAnsi="Amiri" w:eastAsia="Amiri" w:cs="Amiri"/>
          <w:lang w:bidi="ar-SA"/>
          <w:color w:val="111111"/>
          <w:sz w:val="28"/>
          <w:szCs w:val="28"/>
          <w:rtl/>
        </w:rPr>
        <w:t xml:space="preserve">(كنت عند الرضا-)</w:t>
      </w:r>
    </w:p>
    <w:p>
      <w:pPr>
        <w:pStyle w:val="BookText"/>
      </w:pPr>
      <w:r>
        <w:rPr>
          <w:rFonts w:ascii="IRNazanin" w:hAnsi="IRNazanin" w:eastAsia="IRNazanin" w:cs="IRNazanin"/>
          <w:lang w:bidi="fa-IR"/>
          <w:color w:val="111111"/>
          <w:sz w:val="28"/>
          <w:szCs w:val="28"/>
          <w:rtl/>
        </w:rPr>
        <w:t xml:space="preserve">انظر العطاس</w:t>
      </w:r>
    </w:p>
    <w:p>
      <w:pPr>
        <w:pStyle w:val="BookText"/>
      </w:pPr>
      <w:r>
        <w:rPr>
          <w:rFonts w:ascii="IRNazanin" w:hAnsi="IRNazanin" w:eastAsia="IRNazanin" w:cs="IRNazanin"/>
          <w:lang w:bidi="fa-IR"/>
          <w:color w:val="111111"/>
          <w:sz w:val="28"/>
          <w:szCs w:val="28"/>
          <w:rtl/>
        </w:rPr>
        <w:t xml:space="preserve">(لما اوصى ابو ابراهيم-الى ان قال-اني اعرف صفوان بن یحیی-)</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(لما مضی ابو ابراهيم-)</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(لولا انا نزداد-)</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(ليس لأِحد اَن يصلي-)</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(ليس له أن يصلي-)</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(ما افاد عبد فائدة-)</w:t>
      </w:r>
    </w:p>
    <w:p>
      <w:pPr>
        <w:pStyle w:val="BookText"/>
      </w:pPr>
      <w:r>
        <w:rPr>
          <w:rFonts w:ascii="Amiri" w:hAnsi="Amiri" w:eastAsia="Amiri" w:cs="Amiri"/>
          <w:lang w:bidi="ar-SA"/>
          <w:color w:val="111111"/>
          <w:sz w:val="28"/>
          <w:szCs w:val="28"/>
          <w:rtl/>
        </w:rPr>
        <w:t xml:space="preserve">انظر الزوجة</w:t>
      </w:r>
    </w:p>
    <w:p>
      <w:pPr>
        <w:pStyle w:val="BookText"/>
      </w:pPr>
      <w:r>
        <w:rPr>
          <w:rFonts w:ascii="Amiri" w:hAnsi="Amiri" w:eastAsia="Amiri" w:cs="Amiri"/>
          <w:lang w:bidi="ar-SA"/>
          <w:color w:val="111111"/>
          <w:sz w:val="28"/>
          <w:szCs w:val="28"/>
          <w:rtl/>
        </w:rPr>
        <w:t xml:space="preserve">(من اصاب طيراً-)</w:t>
      </w:r>
    </w:p>
    <w:p>
      <w:pPr>
        <w:pStyle w:val="BookText"/>
      </w:pPr>
      <w:r>
        <w:rPr>
          <w:rFonts w:ascii="IRNazanin" w:hAnsi="IRNazanin" w:eastAsia="IRNazanin" w:cs="IRNazanin"/>
          <w:lang w:bidi="fa-IR"/>
          <w:color w:val="111111"/>
          <w:sz w:val="28"/>
          <w:szCs w:val="28"/>
          <w:rtl/>
        </w:rPr>
        <w:t xml:space="preserve">انظر الحرم</w:t>
      </w:r>
    </w:p>
    <w:p>
      <w:pPr>
        <w:pStyle w:val="BookText"/>
      </w:pPr>
      <w:r>
        <w:rPr>
          <w:rFonts w:ascii="Amiri" w:hAnsi="Amiri" w:eastAsia="Amiri" w:cs="Amiri"/>
          <w:lang w:bidi="ar-SA"/>
          <w:color w:val="111111"/>
          <w:sz w:val="28"/>
          <w:szCs w:val="28"/>
          <w:rtl/>
        </w:rPr>
        <w:t xml:space="preserve">(نعم البقلة السلق-)</w:t>
      </w:r>
    </w:p>
    <w:p>
      <w:pPr>
        <w:pStyle w:val="BookText"/>
      </w:pPr>
      <w:r>
        <w:rPr>
          <w:rFonts w:ascii="IRNazanin" w:hAnsi="IRNazanin" w:eastAsia="IRNazanin" w:cs="IRNazanin"/>
          <w:lang w:bidi="fa-IR"/>
          <w:color w:val="111111"/>
          <w:sz w:val="28"/>
          <w:szCs w:val="28"/>
          <w:rtl/>
        </w:rPr>
        <w:t xml:space="preserve">انظر السلق</w:t>
      </w:r>
    </w:p>
    <w:p>
      <w:pPr>
        <w:pStyle w:val="BookText"/>
      </w:pPr>
      <w:r>
        <w:rPr>
          <w:rFonts w:ascii="Amiri" w:hAnsi="Amiri" w:eastAsia="Amiri" w:cs="Amiri"/>
          <w:lang w:bidi="ar-SA"/>
          <w:color w:val="111111"/>
          <w:sz w:val="28"/>
          <w:szCs w:val="28"/>
          <w:rtl/>
        </w:rPr>
        <w:t xml:space="preserve">(هل انفقت اليوم-)</w:t>
      </w:r>
    </w:p>
    <w:p>
      <w:pPr>
        <w:pStyle w:val="BookText"/>
      </w:pPr>
      <w:r>
        <w:rPr>
          <w:rFonts w:ascii="IRNazanin" w:hAnsi="IRNazanin" w:eastAsia="IRNazanin" w:cs="IRNazanin"/>
          <w:lang w:bidi="fa-IR"/>
          <w:color w:val="111111"/>
          <w:sz w:val="28"/>
          <w:szCs w:val="28"/>
          <w:rtl/>
        </w:rPr>
        <w:t xml:space="preserve">انظر الاِنفاق</w:t>
      </w:r>
    </w:p>
    <w:p>
      <w:pPr>
        <w:pStyle w:val="BookText"/>
      </w:pPr>
      <w:r>
        <w:rPr>
          <w:rFonts w:ascii="IRNazanin" w:hAnsi="IRNazanin" w:eastAsia="IRNazanin" w:cs="IRNazanin"/>
          <w:lang w:bidi="fa-IR"/>
          <w:color w:val="111111"/>
          <w:sz w:val="28"/>
          <w:szCs w:val="28"/>
          <w:rtl/>
        </w:rPr>
        <w:t xml:space="preserve">(یا ابة استأجره-)</w:t>
      </w:r>
    </w:p>
    <w:p>
      <w:pPr>
        <w:pStyle w:val="BookText"/>
      </w:pPr>
      <w:r>
        <w:rPr>
          <w:rFonts w:ascii="IRNazanin" w:hAnsi="IRNazanin" w:eastAsia="IRNazanin" w:cs="IRNazanin"/>
          <w:lang w:bidi="fa-IR"/>
          <w:color w:val="111111"/>
          <w:sz w:val="28"/>
          <w:szCs w:val="28"/>
          <w:rtl/>
        </w:rPr>
        <w:t xml:space="preserve">انظر النظر</w:t>
      </w:r>
    </w:p>
    <w:p>
      <w:pPr>
        <w:pStyle w:val="Heading3"/>
      </w:pPr>
      <w:bookmarkStart w:id="281" w:name="_Toc215"/>
      <w:r>
        <w:t>«صفوان بن يحيى الأزرق(2)»</w:t>
      </w:r>
      <w:bookmarkEnd w:id="281"/>
    </w:p>
    <w:p>
      <w:pPr>
        <w:pStyle w:val="BookText"/>
      </w:pPr>
      <w:r>
        <w:rPr>
          <w:rFonts w:ascii="Amiri" w:hAnsi="Amiri" w:eastAsia="Amiri" w:cs="Amiri"/>
          <w:lang w:bidi="ar-SA"/>
          <w:color w:val="111111"/>
          <w:sz w:val="28"/>
          <w:szCs w:val="28"/>
          <w:rtl/>
        </w:rPr>
        <w:t xml:space="preserve">(عن امرأة تمتعت-)</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(في الرجل يقتل و عليه-)</w:t>
      </w:r>
    </w:p>
    <w:p>
      <w:pPr>
        <w:pStyle w:val="BookText"/>
      </w:pPr>
      <w:r>
        <w:rPr>
          <w:rFonts w:ascii="IRNazanin" w:hAnsi="IRNazanin" w:eastAsia="IRNazanin" w:cs="IRNazanin"/>
          <w:lang w:bidi="fa-IR"/>
          <w:color w:val="111111"/>
          <w:sz w:val="28"/>
          <w:szCs w:val="28"/>
          <w:rtl/>
        </w:rPr>
        <w:t xml:space="preserve">انظر القتل</w:t>
      </w:r>
    </w:p>
    <w:p>
      <w:pPr>
        <w:pStyle w:val="Heading3"/>
      </w:pPr>
      <w:bookmarkStart w:id="282" w:name="_Toc216"/>
      <w:r>
        <w:t>«صفوان بن يحيى البجلي(1)»</w:t>
      </w:r>
      <w:bookmarkEnd w:id="282"/>
    </w:p>
    <w:p>
      <w:pPr>
        <w:pStyle w:val="BookText"/>
      </w:pPr>
      <w:r>
        <w:rPr>
          <w:rFonts w:ascii="IRNazanin" w:hAnsi="IRNazanin" w:eastAsia="IRNazanin" w:cs="IRNazanin"/>
          <w:lang w:bidi="fa-IR"/>
          <w:color w:val="111111"/>
          <w:sz w:val="28"/>
          <w:szCs w:val="28"/>
          <w:rtl/>
        </w:rPr>
        <w:t xml:space="preserve">(عن رجل طهرت امرأته-)</w:t>
      </w:r>
    </w:p>
    <w:p>
      <w:pPr>
        <w:pStyle w:val="BookText"/>
      </w:pPr>
      <w:r>
        <w:rPr>
          <w:rFonts w:ascii="IRNazanin" w:hAnsi="IRNazanin" w:eastAsia="IRNazanin" w:cs="IRNazanin"/>
          <w:lang w:bidi="fa-IR"/>
          <w:color w:val="111111"/>
          <w:sz w:val="28"/>
          <w:szCs w:val="28"/>
          <w:rtl/>
        </w:rPr>
        <w:t xml:space="preserve">انظر الطلاق</w:t>
      </w:r>
    </w:p>
    <w:p>
      <w:pPr>
        <w:pStyle w:val="Heading3"/>
      </w:pPr>
      <w:bookmarkStart w:id="283" w:name="_Toc217"/>
      <w:r>
        <w:t>«صفوان بن يحيى بياع السابری»</w:t>
      </w:r>
      <w:bookmarkEnd w:id="283"/>
    </w:p>
    <w:p>
      <w:pPr>
        <w:pStyle w:val="BookText"/>
      </w:pPr>
      <w:r>
        <w:rPr>
          <w:rFonts w:ascii="Amiri" w:hAnsi="Amiri" w:eastAsia="Amiri" w:cs="Amiri"/>
          <w:lang w:bidi="ar-SA"/>
          <w:color w:val="111111"/>
          <w:sz w:val="28"/>
          <w:szCs w:val="28"/>
          <w:rtl/>
        </w:rPr>
        <w:t xml:space="preserve">(لما اوصى ابو ابراهيم-الى ان قال-فاني اعرف صفوان بن يحيى بياع السايري-)</w:t>
      </w:r>
    </w:p>
    <w:p>
      <w:pPr>
        <w:pStyle w:val="BookText"/>
      </w:pPr>
      <w:r>
        <w:rPr>
          <w:rFonts w:ascii="Amiri" w:hAnsi="Amiri" w:eastAsia="Amiri" w:cs="Amiri"/>
          <w:lang w:bidi="ar-SA"/>
          <w:color w:val="111111"/>
          <w:sz w:val="28"/>
          <w:szCs w:val="28"/>
          <w:rtl/>
        </w:rPr>
        <w:t xml:space="preserve">انظر الحُجة</w:t>
      </w:r>
    </w:p>
    <w:p>
      <w:pPr>
        <w:pStyle w:val="Heading3"/>
      </w:pPr>
      <w:bookmarkStart w:id="284" w:name="_Toc218"/>
      <w:r>
        <w:t>«صفوان بن يحيى الجمال(2)»</w:t>
      </w:r>
      <w:bookmarkEnd w:id="284"/>
    </w:p>
    <w:p>
      <w:pPr>
        <w:pStyle w:val="BookText"/>
      </w:pPr>
      <w:r>
        <w:rPr>
          <w:rFonts w:ascii="Amiri" w:hAnsi="Amiri" w:eastAsia="Amiri" w:cs="Amiri"/>
          <w:lang w:bidi="ar-SA"/>
          <w:color w:val="111111"/>
          <w:sz w:val="28"/>
          <w:szCs w:val="28"/>
          <w:rtl/>
        </w:rPr>
        <w:t xml:space="preserve">(لاغني اخصب-)</w:t>
      </w:r>
    </w:p>
    <w:p>
      <w:pPr>
        <w:pStyle w:val="BookText"/>
      </w:pPr>
      <w:r>
        <w:rPr>
          <w:rFonts w:ascii="IRNazanin" w:hAnsi="IRNazanin" w:eastAsia="IRNazanin" w:cs="IRNazanin"/>
          <w:lang w:bidi="fa-IR"/>
          <w:color w:val="111111"/>
          <w:sz w:val="28"/>
          <w:szCs w:val="28"/>
          <w:rtl/>
        </w:rPr>
        <w:t xml:space="preserve">انظر العقل</w:t>
      </w:r>
    </w:p>
    <w:p>
      <w:pPr>
        <w:pStyle w:val="BookText"/>
      </w:pPr>
      <w:r>
        <w:rPr>
          <w:rFonts w:ascii="Amiri" w:hAnsi="Amiri" w:eastAsia="Amiri" w:cs="Amiri"/>
          <w:lang w:bidi="ar-SA"/>
          <w:color w:val="111111"/>
          <w:sz w:val="28"/>
          <w:szCs w:val="28"/>
          <w:rtl/>
        </w:rPr>
        <w:t xml:space="preserve">(من وجد ضالة-)</w:t>
      </w:r>
    </w:p>
    <w:p>
      <w:pPr>
        <w:pStyle w:val="BookText"/>
      </w:pPr>
      <w:r>
        <w:rPr>
          <w:rFonts w:ascii="Amiri" w:hAnsi="Amiri" w:eastAsia="Amiri" w:cs="Amiri"/>
          <w:lang w:bidi="ar-SA"/>
          <w:color w:val="111111"/>
          <w:sz w:val="28"/>
          <w:szCs w:val="28"/>
          <w:rtl/>
        </w:rPr>
        <w:t xml:space="preserve">انظر الضالة</w:t>
      </w:r>
    </w:p>
    <w:p>
      <w:pPr>
        <w:pStyle w:val="Heading3"/>
      </w:pPr>
      <w:bookmarkStart w:id="285" w:name="_Toc219"/>
      <w:r>
        <w:t>«صفوان الجمال(48)»</w:t>
      </w:r>
      <w:bookmarkEnd w:id="285"/>
    </w:p>
    <w:p>
      <w:pPr>
        <w:pStyle w:val="BookText"/>
      </w:pPr>
      <w:r>
        <w:rPr>
          <w:rFonts w:ascii="IRNazanin" w:hAnsi="IRNazanin" w:eastAsia="IRNazanin" w:cs="IRNazanin"/>
          <w:lang w:bidi="fa-IR"/>
          <w:color w:val="111111"/>
          <w:sz w:val="28"/>
          <w:szCs w:val="28"/>
          <w:rtl/>
        </w:rPr>
        <w:t xml:space="preserve">(الاذان مثنی-)</w:t>
      </w:r>
    </w:p>
    <w:p>
      <w:pPr>
        <w:pStyle w:val="BookText"/>
      </w:pPr>
      <w:r>
        <w:rPr>
          <w:rFonts w:ascii="IRNazanin" w:hAnsi="IRNazanin" w:eastAsia="IRNazanin" w:cs="IRNazanin"/>
          <w:lang w:bidi="fa-IR"/>
          <w:color w:val="111111"/>
          <w:sz w:val="28"/>
          <w:szCs w:val="28"/>
          <w:rtl/>
        </w:rPr>
        <w:t xml:space="preserve">انظر الاذان</w:t>
      </w:r>
    </w:p>
    <w:p>
      <w:pPr>
        <w:pStyle w:val="BookText"/>
      </w:pPr>
      <w:r>
        <w:rPr>
          <w:rFonts w:ascii="Amiri" w:hAnsi="Amiri" w:eastAsia="Amiri" w:cs="Amiri"/>
          <w:lang w:bidi="ar-SA"/>
          <w:color w:val="111111"/>
          <w:sz w:val="28"/>
          <w:szCs w:val="28"/>
          <w:rtl/>
        </w:rPr>
        <w:t xml:space="preserve">(اكلة يأكلها اخي-)</w:t>
      </w:r>
    </w:p>
    <w:p>
      <w:pPr>
        <w:pStyle w:val="BookText"/>
      </w:pPr>
      <w:r>
        <w:rPr>
          <w:rFonts w:ascii="IRNazanin" w:hAnsi="IRNazanin" w:eastAsia="IRNazanin" w:cs="IRNazanin"/>
          <w:lang w:bidi="fa-IR"/>
          <w:color w:val="111111"/>
          <w:sz w:val="28"/>
          <w:szCs w:val="28"/>
          <w:rtl/>
        </w:rPr>
        <w:t xml:space="preserve">انظر اطعام المؤمن</w:t>
      </w:r>
    </w:p>
    <w:p>
      <w:pPr>
        <w:pStyle w:val="BookText"/>
      </w:pPr>
      <w:r>
        <w:rPr>
          <w:rFonts w:ascii="Amiri" w:hAnsi="Amiri" w:eastAsia="Amiri" w:cs="Amiri"/>
          <w:lang w:bidi="ar-SA"/>
          <w:color w:val="111111"/>
          <w:sz w:val="28"/>
          <w:szCs w:val="28"/>
          <w:rtl/>
        </w:rPr>
        <w:t xml:space="preserve">(أن بعض الناس يقول-)</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(ان معي اهلي واريد-)</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(انما المؤمن الذي اذا-)</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Amiri" w:hAnsi="Amiri" w:eastAsia="Amiri" w:cs="Amiri"/>
          <w:lang w:bidi="ar-SA"/>
          <w:color w:val="111111"/>
          <w:sz w:val="28"/>
          <w:szCs w:val="28"/>
          <w:rtl/>
        </w:rPr>
        <w:t xml:space="preserve">(اني جعلت على نفسي-)</w:t>
      </w:r>
    </w:p>
    <w:p>
      <w:pPr>
        <w:pStyle w:val="BookText"/>
      </w:pPr>
      <w:r>
        <w:rPr>
          <w:rFonts w:ascii="Amiri" w:hAnsi="Amiri" w:eastAsia="Amiri" w:cs="Amiri"/>
          <w:lang w:bidi="ar-SA"/>
          <w:color w:val="111111"/>
          <w:sz w:val="28"/>
          <w:szCs w:val="28"/>
          <w:rtl/>
        </w:rPr>
        <w:t xml:space="preserve">انظر الكفارة</w:t>
      </w:r>
    </w:p>
    <w:p>
      <w:pPr>
        <w:pStyle w:val="BookText"/>
      </w:pPr>
      <w:r>
        <w:rPr>
          <w:rFonts w:ascii="IRNazanin" w:hAnsi="IRNazanin" w:eastAsia="IRNazanin" w:cs="IRNazanin"/>
          <w:lang w:bidi="fa-IR"/>
          <w:color w:val="111111"/>
          <w:sz w:val="28"/>
          <w:szCs w:val="28"/>
          <w:rtl/>
        </w:rPr>
        <w:t xml:space="preserve">(ایّما ثلاثة مؤمنین-)</w:t>
      </w:r>
    </w:p>
    <w:p>
      <w:pPr>
        <w:pStyle w:val="BookText"/>
      </w:pPr>
      <w:r>
        <w:rPr>
          <w:rFonts w:ascii="Amiri" w:hAnsi="Amiri" w:eastAsia="Amiri" w:cs="Amiri"/>
          <w:lang w:bidi="ar-SA"/>
          <w:color w:val="111111"/>
          <w:sz w:val="28"/>
          <w:szCs w:val="28"/>
          <w:rtl/>
        </w:rPr>
        <w:t xml:space="preserve">انظر الثلاثة</w:t>
      </w:r>
    </w:p>
    <w:p>
      <w:pPr>
        <w:pStyle w:val="BookText"/>
      </w:pPr>
      <w:r>
        <w:rPr>
          <w:rFonts w:ascii="Amiri" w:hAnsi="Amiri" w:eastAsia="Amiri" w:cs="Amiri"/>
          <w:lang w:bidi="ar-SA"/>
          <w:color w:val="111111"/>
          <w:sz w:val="28"/>
          <w:szCs w:val="28"/>
          <w:rtl/>
        </w:rPr>
        <w:t xml:space="preserve">(بأبي أنت واُمي اني جعلت على نفسي-)</w:t>
      </w:r>
    </w:p>
    <w:p>
      <w:pPr>
        <w:pStyle w:val="BookText"/>
      </w:pPr>
      <w:r>
        <w:rPr>
          <w:rFonts w:ascii="Amiri" w:hAnsi="Amiri" w:eastAsia="Amiri" w:cs="Amiri"/>
          <w:lang w:bidi="ar-SA"/>
          <w:color w:val="111111"/>
          <w:sz w:val="28"/>
          <w:szCs w:val="28"/>
          <w:rtl/>
        </w:rPr>
        <w:t xml:space="preserve">انظر الكفارة</w:t>
      </w:r>
    </w:p>
    <w:p>
      <w:pPr>
        <w:pStyle w:val="BookText"/>
      </w:pPr>
      <w:r>
        <w:rPr>
          <w:rFonts w:ascii="IRNazanin" w:hAnsi="IRNazanin" w:eastAsia="IRNazanin" w:cs="IRNazanin"/>
          <w:lang w:bidi="fa-IR"/>
          <w:color w:val="111111"/>
          <w:sz w:val="28"/>
          <w:szCs w:val="28"/>
          <w:rtl/>
        </w:rPr>
        <w:t xml:space="preserve">(حملت اباعبدالله علیه السّلام الحملة-)</w:t>
      </w:r>
    </w:p>
    <w:p>
      <w:pPr>
        <w:pStyle w:val="BookText"/>
      </w:pPr>
      <w:r>
        <w:rPr>
          <w:rFonts w:ascii="IRNazanin" w:hAnsi="IRNazanin" w:eastAsia="IRNazanin" w:cs="IRNazanin"/>
          <w:lang w:bidi="fa-IR"/>
          <w:color w:val="111111"/>
          <w:sz w:val="28"/>
          <w:szCs w:val="28"/>
          <w:rtl/>
        </w:rPr>
        <w:t xml:space="preserve">انظر اللباس</w:t>
      </w:r>
    </w:p>
    <w:p>
      <w:pPr>
        <w:pStyle w:val="BookText"/>
      </w:pPr>
      <w:r>
        <w:rPr>
          <w:rFonts w:ascii="IRNazanin" w:hAnsi="IRNazanin" w:eastAsia="IRNazanin" w:cs="IRNazanin"/>
          <w:lang w:bidi="fa-IR"/>
          <w:color w:val="111111"/>
          <w:sz w:val="28"/>
          <w:szCs w:val="28"/>
          <w:rtl/>
        </w:rPr>
        <w:t xml:space="preserve">(دخلت على ابي عبدالله علیه السّلام-)</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IRNazanin" w:hAnsi="IRNazanin" w:eastAsia="IRNazanin" w:cs="IRNazanin"/>
          <w:lang w:bidi="fa-IR"/>
          <w:color w:val="111111"/>
          <w:sz w:val="28"/>
          <w:szCs w:val="28"/>
          <w:rtl/>
        </w:rPr>
        <w:t xml:space="preserve">(رأيت اباعبدالله علیه السّلام في المحمل-)</w:t>
      </w:r>
    </w:p>
    <w:p>
      <w:pPr>
        <w:pStyle w:val="BookText"/>
      </w:pPr>
      <w:r>
        <w:rPr>
          <w:rFonts w:ascii="IRNazanin" w:hAnsi="IRNazanin" w:eastAsia="IRNazanin" w:cs="IRNazanin"/>
          <w:lang w:bidi="fa-IR"/>
          <w:color w:val="111111"/>
          <w:sz w:val="28"/>
          <w:szCs w:val="28"/>
          <w:rtl/>
        </w:rPr>
        <w:t xml:space="preserve">انظر السجود</w:t>
      </w:r>
    </w:p>
    <w:p>
      <w:pPr>
        <w:pStyle w:val="BookText"/>
      </w:pPr>
      <w:r>
        <w:rPr>
          <w:rFonts w:ascii="Amiri" w:hAnsi="Amiri" w:eastAsia="Amiri" w:cs="Amiri"/>
          <w:lang w:bidi="ar-SA"/>
          <w:color w:val="111111"/>
          <w:sz w:val="28"/>
          <w:szCs w:val="28"/>
          <w:rtl/>
        </w:rPr>
        <w:t xml:space="preserve">(الرجل يأتي أخاه-)</w:t>
      </w:r>
    </w:p>
    <w:p>
      <w:pPr>
        <w:pStyle w:val="BookText"/>
      </w:pPr>
      <w:r>
        <w:rPr>
          <w:rFonts w:ascii="IRNazanin" w:hAnsi="IRNazanin" w:eastAsia="IRNazanin" w:cs="IRNazanin"/>
          <w:lang w:bidi="fa-IR"/>
          <w:color w:val="111111"/>
          <w:sz w:val="28"/>
          <w:szCs w:val="28"/>
          <w:rtl/>
        </w:rPr>
        <w:t xml:space="preserve">انظر الطواف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(سألت اباعبدالله علیه السّلام عن-)</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(شهدت اباعبدالله-)</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IRNazanin" w:hAnsi="IRNazanin" w:eastAsia="IRNazanin" w:cs="IRNazanin"/>
          <w:lang w:bidi="fa-IR"/>
          <w:color w:val="111111"/>
          <w:sz w:val="28"/>
          <w:szCs w:val="28"/>
          <w:rtl/>
        </w:rPr>
        <w:t xml:space="preserve">(صلی بنا ابوعبدالله علیه السّلام الظهر-)</w:t>
      </w:r>
    </w:p>
    <w:p>
      <w:pPr>
        <w:pStyle w:val="BookText"/>
      </w:pPr>
      <w:r>
        <w:rPr>
          <w:rFonts w:ascii="IRNazanin" w:hAnsi="IRNazanin" w:eastAsia="IRNazanin" w:cs="IRNazanin"/>
          <w:lang w:bidi="fa-IR"/>
          <w:color w:val="111111"/>
          <w:sz w:val="28"/>
          <w:szCs w:val="28"/>
          <w:rtl/>
        </w:rPr>
        <w:t xml:space="preserve">انظر الجمع بين الصلاتین</w:t>
      </w:r>
    </w:p>
    <w:p>
      <w:pPr>
        <w:pStyle w:val="BookText"/>
      </w:pPr>
      <w:r>
        <w:rPr>
          <w:rFonts w:ascii="IRNazanin" w:hAnsi="IRNazanin" w:eastAsia="IRNazanin" w:cs="IRNazanin"/>
          <w:lang w:bidi="fa-IR"/>
          <w:color w:val="111111"/>
          <w:sz w:val="28"/>
          <w:szCs w:val="28"/>
          <w:rtl/>
        </w:rPr>
        <w:t xml:space="preserve">(صلی بنا ابوعبدالله علیه السّلام المغرب-)</w:t>
      </w:r>
    </w:p>
    <w:p>
      <w:pPr>
        <w:pStyle w:val="BookText"/>
      </w:pPr>
      <w:r>
        <w:rPr>
          <w:rFonts w:ascii="IRNazanin" w:hAnsi="IRNazanin" w:eastAsia="IRNazanin" w:cs="IRNazanin"/>
          <w:lang w:bidi="fa-IR"/>
          <w:color w:val="111111"/>
          <w:sz w:val="28"/>
          <w:szCs w:val="28"/>
          <w:rtl/>
        </w:rPr>
        <w:t xml:space="preserve">انظر المغرب</w:t>
      </w:r>
    </w:p>
    <w:p>
      <w:pPr>
        <w:pStyle w:val="BookText"/>
      </w:pPr>
      <w:r>
        <w:rPr>
          <w:rFonts w:ascii="Amiri" w:hAnsi="Amiri" w:eastAsia="Amiri" w:cs="Amiri"/>
          <w:lang w:bidi="ar-SA"/>
          <w:color w:val="111111"/>
          <w:sz w:val="28"/>
          <w:szCs w:val="28"/>
          <w:rtl/>
        </w:rPr>
        <w:t xml:space="preserve">(صلاة الأوابين-)</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IRNazanin" w:hAnsi="IRNazanin" w:eastAsia="IRNazanin" w:cs="IRNazanin"/>
          <w:lang w:bidi="fa-IR"/>
          <w:color w:val="111111"/>
          <w:sz w:val="28"/>
          <w:szCs w:val="28"/>
          <w:rtl/>
        </w:rPr>
        <w:t xml:space="preserve">(صليت خلف ابي عبدالله علیه السّلام ایاماً فكان اذا كانت-)</w:t>
      </w:r>
    </w:p>
    <w:p>
      <w:pPr>
        <w:pStyle w:val="BookText"/>
      </w:pPr>
      <w:r>
        <w:rPr>
          <w:rFonts w:ascii="Amiri" w:hAnsi="Amiri" w:eastAsia="Amiri" w:cs="Amiri"/>
          <w:lang w:bidi="ar-SA"/>
          <w:color w:val="111111"/>
          <w:sz w:val="28"/>
          <w:szCs w:val="28"/>
          <w:rtl/>
        </w:rPr>
        <w:t xml:space="preserve">انظر التسمية</w:t>
      </w:r>
    </w:p>
    <w:p>
      <w:pPr>
        <w:pStyle w:val="BookText"/>
      </w:pPr>
      <w:r>
        <w:rPr>
          <w:rFonts w:ascii="IRNazanin" w:hAnsi="IRNazanin" w:eastAsia="IRNazanin" w:cs="IRNazanin"/>
          <w:lang w:bidi="fa-IR"/>
          <w:color w:val="111111"/>
          <w:sz w:val="28"/>
          <w:szCs w:val="28"/>
          <w:rtl/>
        </w:rPr>
        <w:t xml:space="preserve">(صليت خلف ابی عبدالله علیه السّلام ایاماً فكان يقنت-)</w:t>
      </w:r>
    </w:p>
    <w:p>
      <w:pPr>
        <w:pStyle w:val="BookText"/>
      </w:pPr>
      <w:r>
        <w:rPr>
          <w:rFonts w:ascii="IRNazanin" w:hAnsi="IRNazanin" w:eastAsia="IRNazanin" w:cs="IRNazanin"/>
          <w:lang w:bidi="fa-IR"/>
          <w:color w:val="111111"/>
          <w:sz w:val="28"/>
          <w:szCs w:val="28"/>
          <w:rtl/>
        </w:rPr>
        <w:t xml:space="preserve">انظر القنوت</w:t>
      </w:r>
    </w:p>
    <w:p>
      <w:pPr>
        <w:pStyle w:val="BookText"/>
      </w:pPr>
      <w:r>
        <w:rPr>
          <w:rFonts w:ascii="IRNazanin" w:hAnsi="IRNazanin" w:eastAsia="IRNazanin" w:cs="IRNazanin"/>
          <w:lang w:bidi="fa-IR"/>
          <w:color w:val="111111"/>
          <w:sz w:val="28"/>
          <w:szCs w:val="28"/>
          <w:rtl/>
        </w:rPr>
        <w:t xml:space="preserve">(صليت خلف ابي عبدالله علیه السّلام عند</w:t>
      </w:r>
    </w:p>
    <w:p>
      <w:pPr>
        <w:pStyle w:val="BookText"/>
      </w:pPr>
      <w:r>
        <w:rPr>
          <w:rFonts w:ascii="IRNazanin" w:hAnsi="IRNazanin" w:eastAsia="IRNazanin" w:cs="IRNazanin"/>
          <w:lang w:bidi="fa-IR"/>
          <w:color w:val="111111"/>
          <w:sz w:val="28"/>
          <w:szCs w:val="28"/>
          <w:rtl/>
        </w:rPr>
        <w:t xml:space="preserve">الزوال-)</w:t>
      </w:r>
    </w:p>
    <w:p>
      <w:pPr>
        <w:pStyle w:val="BookText"/>
      </w:pPr>
      <w:r>
        <w:rPr>
          <w:rFonts w:ascii="IRNazanin" w:hAnsi="IRNazanin" w:eastAsia="IRNazanin" w:cs="IRNazanin"/>
          <w:lang w:bidi="fa-IR"/>
          <w:color w:val="111111"/>
          <w:sz w:val="28"/>
          <w:szCs w:val="28"/>
          <w:rtl/>
        </w:rPr>
        <w:t xml:space="preserve">انظر السفر</w:t>
      </w:r>
    </w:p>
    <w:p>
      <w:pPr>
        <w:pStyle w:val="BookText"/>
      </w:pPr>
      <w:r>
        <w:rPr>
          <w:rFonts w:ascii="Amiri" w:hAnsi="Amiri" w:eastAsia="Amiri" w:cs="Amiri"/>
          <w:lang w:bidi="ar-SA"/>
          <w:color w:val="111111"/>
          <w:sz w:val="28"/>
          <w:szCs w:val="28"/>
          <w:rtl/>
        </w:rPr>
        <w:t xml:space="preserve">(العصر متى اصليها-)</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(عن الحياض التي-)</w:t>
      </w:r>
    </w:p>
    <w:p>
      <w:pPr>
        <w:pStyle w:val="BookText"/>
      </w:pPr>
      <w:r>
        <w:rPr>
          <w:rFonts w:ascii="Amiri" w:hAnsi="Amiri" w:eastAsia="Amiri" w:cs="Amiri"/>
          <w:lang w:bidi="ar-SA"/>
          <w:color w:val="111111"/>
          <w:sz w:val="28"/>
          <w:szCs w:val="28"/>
          <w:rtl/>
        </w:rPr>
        <w:t xml:space="preserve">انظر الحياض</w:t>
      </w:r>
    </w:p>
    <w:p>
      <w:pPr>
        <w:pStyle w:val="BookText"/>
      </w:pPr>
      <w:r>
        <w:rPr>
          <w:rFonts w:ascii="Amiri" w:hAnsi="Amiri" w:eastAsia="Amiri" w:cs="Amiri"/>
          <w:lang w:bidi="ar-SA"/>
          <w:color w:val="111111"/>
          <w:sz w:val="28"/>
          <w:szCs w:val="28"/>
          <w:rtl/>
        </w:rPr>
        <w:t xml:space="preserve">(عن الفطرة فقال-)</w:t>
      </w:r>
    </w:p>
    <w:p>
      <w:pPr>
        <w:pStyle w:val="BookText"/>
      </w:pPr>
      <w:r>
        <w:rPr>
          <w:rFonts w:ascii="Amiri" w:hAnsi="Amiri" w:eastAsia="Amiri" w:cs="Amiri"/>
          <w:lang w:bidi="ar-SA"/>
          <w:color w:val="111111"/>
          <w:sz w:val="28"/>
          <w:szCs w:val="28"/>
          <w:rtl/>
        </w:rPr>
        <w:t xml:space="preserve">انظر الفطرة</w:t>
      </w:r>
    </w:p>
    <w:p>
      <w:pPr>
        <w:pStyle w:val="BookText"/>
      </w:pPr>
      <w:r>
        <w:rPr>
          <w:rFonts w:ascii="Amiri" w:hAnsi="Amiri" w:eastAsia="Amiri" w:cs="Amiri"/>
          <w:lang w:bidi="ar-SA"/>
          <w:color w:val="111111"/>
          <w:sz w:val="28"/>
          <w:szCs w:val="28"/>
          <w:rtl/>
        </w:rPr>
        <w:t xml:space="preserve">(عينت له عينة-)</w:t>
      </w:r>
    </w:p>
    <w:p>
      <w:pPr>
        <w:pStyle w:val="BookText"/>
      </w:pPr>
      <w:r>
        <w:rPr>
          <w:rFonts w:ascii="Amiri" w:hAnsi="Amiri" w:eastAsia="Amiri" w:cs="Amiri"/>
          <w:lang w:bidi="ar-SA"/>
          <w:color w:val="111111"/>
          <w:sz w:val="28"/>
          <w:szCs w:val="28"/>
          <w:rtl/>
        </w:rPr>
        <w:t xml:space="preserve">انظر العينة</w:t>
      </w:r>
    </w:p>
    <w:p>
      <w:pPr>
        <w:pStyle w:val="BookText"/>
      </w:pPr>
      <w:r>
        <w:rPr>
          <w:rFonts w:ascii="Amiri" w:hAnsi="Amiri" w:eastAsia="Amiri" w:cs="Amiri"/>
          <w:lang w:bidi="ar-SA"/>
          <w:color w:val="111111"/>
          <w:sz w:val="28"/>
          <w:szCs w:val="28"/>
          <w:rtl/>
        </w:rPr>
        <w:t xml:space="preserve">(قال له منصور بن حازم بابي انت-)</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(قد عرفتني عملي-)</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IRNazanin" w:hAnsi="IRNazanin" w:eastAsia="IRNazanin" w:cs="IRNazanin"/>
          <w:lang w:bidi="fa-IR"/>
          <w:color w:val="111111"/>
          <w:sz w:val="28"/>
          <w:szCs w:val="28"/>
          <w:rtl/>
        </w:rPr>
        <w:t xml:space="preserve">(قل هو الله احد-)</w:t>
      </w:r>
    </w:p>
    <w:p>
      <w:pPr>
        <w:pStyle w:val="BookText"/>
      </w:pPr>
      <w:r>
        <w:rPr>
          <w:rFonts w:ascii="Amiri" w:hAnsi="Amiri" w:eastAsia="Amiri" w:cs="Amiri"/>
          <w:lang w:bidi="ar-SA"/>
          <w:color w:val="111111"/>
          <w:sz w:val="28"/>
          <w:szCs w:val="28"/>
          <w:rtl/>
        </w:rPr>
        <w:t xml:space="preserve">انظر سورة التوحيد</w:t>
      </w:r>
    </w:p>
    <w:p>
      <w:pPr>
        <w:pStyle w:val="BookText"/>
      </w:pPr>
      <w:r>
        <w:rPr>
          <w:rFonts w:ascii="IRNazanin" w:hAnsi="IRNazanin" w:eastAsia="IRNazanin" w:cs="IRNazanin"/>
          <w:lang w:bidi="fa-IR"/>
          <w:color w:val="111111"/>
          <w:sz w:val="28"/>
          <w:szCs w:val="28"/>
          <w:rtl/>
        </w:rPr>
        <w:t xml:space="preserve">(کان ابوعبدالله علیه السّلام يصلي-)</w:t>
      </w:r>
    </w:p>
    <w:p>
      <w:pPr>
        <w:pStyle w:val="BookText"/>
      </w:pPr>
      <w:r>
        <w:rPr>
          <w:rFonts w:ascii="Amiri" w:hAnsi="Amiri" w:eastAsia="Amiri" w:cs="Amiri"/>
          <w:lang w:bidi="ar-SA"/>
          <w:color w:val="111111"/>
          <w:sz w:val="28"/>
          <w:szCs w:val="28"/>
          <w:rtl/>
        </w:rPr>
        <w:t xml:space="preserve">انظر الليل</w:t>
      </w:r>
    </w:p>
    <w:p>
      <w:pPr>
        <w:pStyle w:val="BookText"/>
      </w:pPr>
      <w:r>
        <w:rPr>
          <w:rFonts w:ascii="Amiri" w:hAnsi="Amiri" w:eastAsia="Amiri" w:cs="Amiri"/>
          <w:lang w:bidi="ar-SA"/>
          <w:color w:val="111111"/>
          <w:sz w:val="28"/>
          <w:szCs w:val="28"/>
          <w:rtl/>
        </w:rPr>
        <w:t xml:space="preserve">(كل دعاء يدعي الله-)</w:t>
      </w:r>
    </w:p>
    <w:p>
      <w:pPr>
        <w:pStyle w:val="BookText"/>
      </w:pPr>
      <w:r>
        <w:rPr>
          <w:rFonts w:ascii="IRNazanin" w:hAnsi="IRNazanin" w:eastAsia="IRNazanin" w:cs="IRNazanin"/>
          <w:lang w:bidi="fa-IR"/>
          <w:color w:val="111111"/>
          <w:sz w:val="28"/>
          <w:szCs w:val="28"/>
          <w:rtl/>
        </w:rPr>
        <w:t xml:space="preserve">انظر الصلاة على النبي صلّی الله علیه و آله</w:t>
      </w:r>
    </w:p>
    <w:p>
      <w:pPr>
        <w:pStyle w:val="BookText"/>
      </w:pPr>
      <w:r>
        <w:rPr>
          <w:rFonts w:ascii="Amiri" w:hAnsi="Amiri" w:eastAsia="Amiri" w:cs="Amiri"/>
          <w:lang w:bidi="ar-SA"/>
          <w:color w:val="111111"/>
          <w:sz w:val="28"/>
          <w:szCs w:val="28"/>
          <w:rtl/>
        </w:rPr>
        <w:t xml:space="preserve">(كل شيء هالك الا-)</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(كنت انا وعامر-)</w:t>
      </w:r>
    </w:p>
    <w:p>
      <w:pPr>
        <w:pStyle w:val="BookText"/>
      </w:pPr>
      <w:r>
        <w:rPr>
          <w:rFonts w:ascii="IRNazanin" w:hAnsi="IRNazanin" w:eastAsia="IRNazanin" w:cs="IRNazanin"/>
          <w:lang w:bidi="fa-IR"/>
          <w:color w:val="111111"/>
          <w:sz w:val="28"/>
          <w:szCs w:val="28"/>
          <w:rtl/>
        </w:rPr>
        <w:t xml:space="preserve">انظر علی بن ابیطالب علیه السّلام</w:t>
      </w:r>
    </w:p>
    <w:p>
      <w:pPr>
        <w:pStyle w:val="BookText"/>
      </w:pPr>
      <w:r>
        <w:rPr>
          <w:rFonts w:ascii="Amiri" w:hAnsi="Amiri" w:eastAsia="Amiri" w:cs="Amiri"/>
          <w:lang w:bidi="ar-SA"/>
          <w:color w:val="111111"/>
          <w:sz w:val="28"/>
          <w:szCs w:val="28"/>
          <w:rtl/>
        </w:rPr>
        <w:t xml:space="preserve">(كنت جالسا مع أبي عبد الله-)</w:t>
      </w:r>
    </w:p>
    <w:p>
      <w:pPr>
        <w:pStyle w:val="BookText"/>
      </w:pPr>
      <w:r>
        <w:rPr>
          <w:rFonts w:ascii="Amiri" w:hAnsi="Amiri" w:eastAsia="Amiri" w:cs="Amiri"/>
          <w:lang w:bidi="ar-SA"/>
          <w:color w:val="111111"/>
          <w:sz w:val="28"/>
          <w:szCs w:val="28"/>
          <w:rtl/>
        </w:rPr>
        <w:t xml:space="preserve">انظر السعي في حاجة المؤمن</w:t>
      </w:r>
    </w:p>
    <w:p>
      <w:pPr>
        <w:pStyle w:val="BookText"/>
      </w:pPr>
      <w:r>
        <w:rPr>
          <w:rFonts w:ascii="Amiri" w:hAnsi="Amiri" w:eastAsia="Amiri" w:cs="Amiri"/>
          <w:lang w:bidi="ar-SA"/>
          <w:color w:val="111111"/>
          <w:sz w:val="28"/>
          <w:szCs w:val="28"/>
          <w:rtl/>
        </w:rPr>
        <w:t xml:space="preserve">(كنت مبتلي بالنبيذ-)</w:t>
      </w:r>
    </w:p>
    <w:p>
      <w:pPr>
        <w:pStyle w:val="BookText"/>
      </w:pPr>
      <w:r>
        <w:rPr>
          <w:rFonts w:ascii="Amiri" w:hAnsi="Amiri" w:eastAsia="Amiri" w:cs="Amiri"/>
          <w:lang w:bidi="ar-SA"/>
          <w:color w:val="111111"/>
          <w:sz w:val="28"/>
          <w:szCs w:val="28"/>
          <w:rtl/>
        </w:rPr>
        <w:t xml:space="preserve">انظر النبيذ</w:t>
      </w:r>
    </w:p>
    <w:p>
      <w:pPr>
        <w:pStyle w:val="BookText"/>
      </w:pPr>
      <w:r>
        <w:rPr>
          <w:rFonts w:ascii="Amiri" w:hAnsi="Amiri" w:eastAsia="Amiri" w:cs="Amiri"/>
          <w:lang w:bidi="ar-SA"/>
          <w:color w:val="111111"/>
          <w:sz w:val="28"/>
          <w:szCs w:val="28"/>
          <w:rtl/>
        </w:rPr>
        <w:t xml:space="preserve">(لايجد عبد طعم الإيمان-)</w:t>
      </w:r>
    </w:p>
    <w:p>
      <w:pPr>
        <w:pStyle w:val="BookText"/>
      </w:pPr>
      <w:r>
        <w:rPr>
          <w:rFonts w:ascii="Amiri" w:hAnsi="Amiri" w:eastAsia="Amiri" w:cs="Amiri"/>
          <w:lang w:bidi="ar-SA"/>
          <w:color w:val="111111"/>
          <w:sz w:val="28"/>
          <w:szCs w:val="28"/>
          <w:rtl/>
        </w:rPr>
        <w:t xml:space="preserve">انظر اليقين</w:t>
      </w:r>
    </w:p>
    <w:p>
      <w:pPr>
        <w:pStyle w:val="BookText"/>
      </w:pPr>
      <w:r>
        <w:rPr>
          <w:rFonts w:ascii="IRNazanin" w:hAnsi="IRNazanin" w:eastAsia="IRNazanin" w:cs="IRNazanin"/>
          <w:lang w:bidi="fa-IR"/>
          <w:color w:val="111111"/>
          <w:sz w:val="28"/>
          <w:szCs w:val="28"/>
          <w:rtl/>
        </w:rPr>
        <w:t xml:space="preserve">(لان اشبع رجلا-)</w:t>
      </w:r>
    </w:p>
    <w:p>
      <w:pPr>
        <w:pStyle w:val="BookText"/>
      </w:pPr>
      <w:r>
        <w:rPr>
          <w:rFonts w:ascii="Amiri" w:hAnsi="Amiri" w:eastAsia="Amiri" w:cs="Amiri"/>
          <w:lang w:bidi="ar-SA"/>
          <w:color w:val="111111"/>
          <w:sz w:val="28"/>
          <w:szCs w:val="28"/>
          <w:rtl/>
        </w:rPr>
        <w:t xml:space="preserve">انظر اِطْعام المؤمن</w:t>
      </w:r>
    </w:p>
    <w:p>
      <w:pPr>
        <w:pStyle w:val="BookText"/>
      </w:pPr>
      <w:r>
        <w:rPr>
          <w:rFonts w:ascii="IRNazanin" w:hAnsi="IRNazanin" w:eastAsia="IRNazanin" w:cs="IRNazanin"/>
          <w:lang w:bidi="fa-IR"/>
          <w:color w:val="111111"/>
          <w:sz w:val="28"/>
          <w:szCs w:val="28"/>
          <w:rtl/>
        </w:rPr>
        <w:t xml:space="preserve">(للسائل والمحروم-)</w:t>
      </w:r>
    </w:p>
    <w:p>
      <w:pPr>
        <w:pStyle w:val="BookText"/>
      </w:pPr>
      <w:r>
        <w:rPr>
          <w:rFonts w:ascii="IRNazanin" w:hAnsi="IRNazanin" w:eastAsia="IRNazanin" w:cs="IRNazanin"/>
          <w:lang w:bidi="fa-IR"/>
          <w:color w:val="111111"/>
          <w:sz w:val="28"/>
          <w:szCs w:val="28"/>
          <w:rtl/>
        </w:rPr>
        <w:t xml:space="preserve">انظر السوال</w:t>
      </w:r>
    </w:p>
    <w:p>
      <w:pPr>
        <w:pStyle w:val="BookText"/>
      </w:pPr>
      <w:r>
        <w:rPr>
          <w:rFonts w:ascii="IRNazanin" w:hAnsi="IRNazanin" w:eastAsia="IRNazanin" w:cs="IRNazanin"/>
          <w:lang w:bidi="fa-IR"/>
          <w:color w:val="111111"/>
          <w:sz w:val="28"/>
          <w:szCs w:val="28"/>
          <w:rtl/>
        </w:rPr>
        <w:t xml:space="preserve">(لو يعلم الناس کنه-)</w:t>
      </w:r>
    </w:p>
    <w:p>
      <w:pPr>
        <w:pStyle w:val="BookText"/>
      </w:pPr>
      <w:r>
        <w:rPr>
          <w:rFonts w:ascii="Amiri" w:hAnsi="Amiri" w:eastAsia="Amiri" w:cs="Amiri"/>
          <w:lang w:bidi="ar-SA"/>
          <w:color w:val="111111"/>
          <w:sz w:val="28"/>
          <w:szCs w:val="28"/>
          <w:rtl/>
        </w:rPr>
        <w:t xml:space="preserve">انظر الإِبل</w:t>
      </w:r>
    </w:p>
    <w:p>
      <w:pPr>
        <w:pStyle w:val="BookText"/>
      </w:pPr>
      <w:r>
        <w:rPr>
          <w:rFonts w:ascii="IRNazanin" w:hAnsi="IRNazanin" w:eastAsia="IRNazanin" w:cs="IRNazanin"/>
          <w:lang w:bidi="fa-IR"/>
          <w:color w:val="111111"/>
          <w:sz w:val="28"/>
          <w:szCs w:val="28"/>
          <w:rtl/>
        </w:rPr>
        <w:t xml:space="preserve">(ما التقى مؤمنان-)</w:t>
      </w:r>
    </w:p>
    <w:p>
      <w:pPr>
        <w:pStyle w:val="BookText"/>
      </w:pPr>
      <w:r>
        <w:rPr>
          <w:rFonts w:ascii="Amiri" w:hAnsi="Amiri" w:eastAsia="Amiri" w:cs="Amiri"/>
          <w:lang w:bidi="ar-SA"/>
          <w:color w:val="111111"/>
          <w:sz w:val="28"/>
          <w:szCs w:val="28"/>
          <w:rtl/>
        </w:rPr>
        <w:t xml:space="preserve">انظر الحبّ</w:t>
      </w:r>
    </w:p>
    <w:p>
      <w:pPr>
        <w:pStyle w:val="BookText"/>
      </w:pPr>
      <w:r>
        <w:rPr>
          <w:rFonts w:ascii="IRNazanin" w:hAnsi="IRNazanin" w:eastAsia="IRNazanin" w:cs="IRNazanin"/>
          <w:lang w:bidi="fa-IR"/>
          <w:color w:val="111111"/>
          <w:sz w:val="28"/>
          <w:szCs w:val="28"/>
          <w:rtl/>
        </w:rPr>
        <w:t xml:space="preserve">(ما انعم الله على عبد-)</w:t>
      </w:r>
    </w:p>
    <w:p>
      <w:pPr>
        <w:pStyle w:val="BookText"/>
      </w:pPr>
      <w:r>
        <w:rPr>
          <w:rFonts w:ascii="Amiri" w:hAnsi="Amiri" w:eastAsia="Amiri" w:cs="Amiri"/>
          <w:lang w:bidi="ar-SA"/>
          <w:color w:val="111111"/>
          <w:sz w:val="28"/>
          <w:szCs w:val="28"/>
          <w:rtl/>
        </w:rPr>
        <w:t xml:space="preserve">انظر الشكر</w:t>
      </w:r>
    </w:p>
    <w:p>
      <w:pPr>
        <w:pStyle w:val="BookText"/>
      </w:pPr>
      <w:r>
        <w:rPr>
          <w:rFonts w:ascii="Amiri" w:hAnsi="Amiri" w:eastAsia="Amiri" w:cs="Amiri"/>
          <w:lang w:bidi="ar-SA"/>
          <w:color w:val="111111"/>
          <w:sz w:val="28"/>
          <w:szCs w:val="28"/>
          <w:rtl/>
        </w:rPr>
        <w:t xml:space="preserve">(مات رجل من المنافقين-)</w:t>
      </w:r>
    </w:p>
    <w:p>
      <w:pPr>
        <w:pStyle w:val="BookText"/>
      </w:pPr>
      <w:r>
        <w:rPr>
          <w:rFonts w:ascii="Amiri" w:hAnsi="Amiri" w:eastAsia="Amiri" w:cs="Amiri"/>
          <w:lang w:bidi="ar-SA"/>
          <w:color w:val="111111"/>
          <w:sz w:val="28"/>
          <w:szCs w:val="28"/>
          <w:rtl/>
        </w:rPr>
        <w:t xml:space="preserve">انظر الجنازة</w:t>
      </w:r>
    </w:p>
    <w:p>
      <w:pPr>
        <w:pStyle w:val="BookText"/>
      </w:pPr>
      <w:r>
        <w:rPr>
          <w:rFonts w:ascii="Amiri" w:hAnsi="Amiri" w:eastAsia="Amiri" w:cs="Amiri"/>
          <w:lang w:bidi="ar-SA"/>
          <w:color w:val="111111"/>
          <w:sz w:val="28"/>
          <w:szCs w:val="28"/>
          <w:rtl/>
        </w:rPr>
        <w:t xml:space="preserve">(ما يعبؤ بمن يؤم-)</w:t>
      </w:r>
    </w:p>
    <w:p>
      <w:pPr>
        <w:pStyle w:val="BookText"/>
      </w:pPr>
      <w:r>
        <w:rPr>
          <w:rFonts w:ascii="IRNazanin" w:hAnsi="IRNazanin" w:eastAsia="IRNazanin" w:cs="IRNazanin"/>
          <w:lang w:bidi="fa-IR"/>
          <w:color w:val="111111"/>
          <w:sz w:val="28"/>
          <w:szCs w:val="28"/>
          <w:rtl/>
        </w:rPr>
        <w:t xml:space="preserve">انظر الحلم</w:t>
      </w:r>
    </w:p>
    <w:p>
      <w:pPr>
        <w:pStyle w:val="BookText"/>
      </w:pPr>
      <w:r>
        <w:rPr>
          <w:rFonts w:ascii="Amiri" w:hAnsi="Amiri" w:eastAsia="Amiri" w:cs="Amiri"/>
          <w:lang w:bidi="ar-SA"/>
          <w:color w:val="111111"/>
          <w:sz w:val="28"/>
          <w:szCs w:val="28"/>
          <w:rtl/>
        </w:rPr>
        <w:t xml:space="preserve">(من عاد مريضاً-)</w:t>
      </w:r>
    </w:p>
    <w:p>
      <w:pPr>
        <w:pStyle w:val="BookText"/>
      </w:pPr>
      <w:r>
        <w:rPr>
          <w:rFonts w:ascii="Amiri" w:hAnsi="Amiri" w:eastAsia="Amiri" w:cs="Amiri"/>
          <w:lang w:bidi="ar-SA"/>
          <w:color w:val="111111"/>
          <w:sz w:val="28"/>
          <w:szCs w:val="28"/>
          <w:rtl/>
        </w:rPr>
        <w:t xml:space="preserve">انظر العيادة</w:t>
      </w:r>
    </w:p>
    <w:p>
      <w:pPr>
        <w:pStyle w:val="BookText"/>
      </w:pPr>
      <w:r>
        <w:rPr>
          <w:rFonts w:ascii="IRNazanin" w:hAnsi="IRNazanin" w:eastAsia="IRNazanin" w:cs="IRNazanin"/>
          <w:lang w:bidi="fa-IR"/>
          <w:color w:val="111111"/>
          <w:sz w:val="28"/>
          <w:szCs w:val="28"/>
          <w:rtl/>
        </w:rPr>
        <w:t xml:space="preserve">(من لم يكن معه هدی-)</w:t>
      </w:r>
    </w:p>
    <w:p>
      <w:pPr>
        <w:pStyle w:val="BookText"/>
      </w:pPr>
      <w:r>
        <w:rPr>
          <w:rFonts w:ascii="Amiri" w:hAnsi="Amiri" w:eastAsia="Amiri" w:cs="Amiri"/>
          <w:lang w:bidi="ar-SA"/>
          <w:color w:val="111111"/>
          <w:sz w:val="28"/>
          <w:szCs w:val="28"/>
          <w:rtl/>
        </w:rPr>
        <w:t xml:space="preserve">انظر المتعة</w:t>
      </w:r>
    </w:p>
    <w:p>
      <w:pPr>
        <w:pStyle w:val="BookText"/>
      </w:pPr>
      <w:r>
        <w:rPr>
          <w:rFonts w:ascii="Amiri" w:hAnsi="Amiri" w:eastAsia="Amiri" w:cs="Amiri"/>
          <w:lang w:bidi="ar-SA"/>
          <w:color w:val="111111"/>
          <w:sz w:val="28"/>
          <w:szCs w:val="28"/>
          <w:rtl/>
        </w:rPr>
        <w:t xml:space="preserve">(من وجد ضالة-)</w:t>
      </w:r>
    </w:p>
    <w:p>
      <w:pPr>
        <w:pStyle w:val="BookText"/>
      </w:pPr>
      <w:r>
        <w:rPr>
          <w:rFonts w:ascii="Amiri" w:hAnsi="Amiri" w:eastAsia="Amiri" w:cs="Amiri"/>
          <w:lang w:bidi="ar-SA"/>
          <w:color w:val="111111"/>
          <w:sz w:val="28"/>
          <w:szCs w:val="28"/>
          <w:rtl/>
        </w:rPr>
        <w:t xml:space="preserve">انظر الضالة</w:t>
      </w:r>
    </w:p>
    <w:p>
      <w:pPr>
        <w:pStyle w:val="BookText"/>
      </w:pPr>
      <w:r>
        <w:rPr>
          <w:rFonts w:ascii="Amiri" w:hAnsi="Amiri" w:eastAsia="Amiri" w:cs="Amiri"/>
          <w:lang w:bidi="ar-SA"/>
          <w:color w:val="111111"/>
          <w:sz w:val="28"/>
          <w:szCs w:val="28"/>
          <w:rtl/>
        </w:rPr>
        <w:t xml:space="preserve">(واما الجدار فكان-)</w:t>
      </w:r>
    </w:p>
    <w:p>
      <w:pPr>
        <w:pStyle w:val="BookText"/>
      </w:pPr>
      <w:r>
        <w:rPr>
          <w:rFonts w:ascii="Amiri" w:hAnsi="Amiri" w:eastAsia="Amiri" w:cs="Amiri"/>
          <w:lang w:bidi="ar-SA"/>
          <w:color w:val="111111"/>
          <w:sz w:val="28"/>
          <w:szCs w:val="28"/>
          <w:rtl/>
        </w:rPr>
        <w:t xml:space="preserve">انظر اليقين</w:t>
      </w:r>
    </w:p>
    <w:p>
      <w:pPr>
        <w:pStyle w:val="BookText"/>
      </w:pPr>
      <w:r>
        <w:rPr>
          <w:rFonts w:ascii="Amiri" w:hAnsi="Amiri" w:eastAsia="Amiri" w:cs="Amiri"/>
          <w:lang w:bidi="ar-SA"/>
          <w:color w:val="111111"/>
          <w:sz w:val="28"/>
          <w:szCs w:val="28"/>
          <w:rtl/>
        </w:rPr>
        <w:t xml:space="preserve">(وقع بين أبي عبدالله عليه السّلام وبين عبدالله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62" w:name="pg14673_162747"/>
    <w:bookmarkEnd w:id="62"/>
    <w:p>
      <w:pPr>
        <w:pStyle w:val="BookText"/>
      </w:pPr>
      <w:r>
        <w:rPr>
          <w:rFonts w:ascii="IRNazanin" w:hAnsi="IRNazanin" w:eastAsia="IRNazanin" w:cs="IRNazanin"/>
          <w:lang w:bidi="fa-IR"/>
          <w:color w:val="111111"/>
          <w:sz w:val="28"/>
          <w:szCs w:val="28"/>
          <w:rtl/>
        </w:rPr>
        <w:t xml:space="preserve">بن الحسن-)</w:t>
      </w:r>
    </w:p>
    <w:p>
      <w:pPr>
        <w:pStyle w:val="BookText"/>
      </w:pPr>
      <w:r>
        <w:rPr>
          <w:rFonts w:ascii="Amiri" w:hAnsi="Amiri" w:eastAsia="Amiri" w:cs="Amiri"/>
          <w:lang w:bidi="ar-SA"/>
          <w:color w:val="111111"/>
          <w:sz w:val="28"/>
          <w:szCs w:val="28"/>
          <w:rtl/>
        </w:rPr>
        <w:t xml:space="preserve">انظر الرَحِم</w:t>
      </w:r>
    </w:p>
    <w:p>
      <w:pPr>
        <w:pStyle w:val="BookText"/>
      </w:pPr>
      <w:r>
        <w:rPr>
          <w:rFonts w:ascii="IRNazanin" w:hAnsi="IRNazanin" w:eastAsia="IRNazanin" w:cs="IRNazanin"/>
          <w:lang w:bidi="fa-IR"/>
          <w:color w:val="111111"/>
          <w:sz w:val="28"/>
          <w:szCs w:val="28"/>
          <w:rtl/>
        </w:rPr>
        <w:t xml:space="preserve">(یا صفوان اشترلي-)</w:t>
      </w:r>
    </w:p>
    <w:p>
      <w:pPr>
        <w:pStyle w:val="BookText"/>
      </w:pPr>
      <w:r>
        <w:rPr>
          <w:rFonts w:ascii="IRNazanin" w:hAnsi="IRNazanin" w:eastAsia="IRNazanin" w:cs="IRNazanin"/>
          <w:lang w:bidi="fa-IR"/>
          <w:color w:val="111111"/>
          <w:sz w:val="28"/>
          <w:szCs w:val="28"/>
          <w:rtl/>
        </w:rPr>
        <w:t xml:space="preserve">انظر الجمل</w:t>
      </w:r>
    </w:p>
    <w:p>
      <w:pPr>
        <w:pStyle w:val="BookText"/>
      </w:pPr>
      <w:r>
        <w:rPr>
          <w:rFonts w:ascii="Amiri" w:hAnsi="Amiri" w:eastAsia="Amiri" w:cs="Amiri"/>
          <w:lang w:bidi="ar-SA"/>
          <w:color w:val="111111"/>
          <w:sz w:val="28"/>
          <w:szCs w:val="28"/>
          <w:rtl/>
        </w:rPr>
        <w:t xml:space="preserve">(ينبغي لمن عقل-)</w:t>
      </w:r>
    </w:p>
    <w:p>
      <w:pPr>
        <w:pStyle w:val="BookText"/>
      </w:pPr>
      <w:r>
        <w:rPr>
          <w:rFonts w:ascii="IRNazanin" w:hAnsi="IRNazanin" w:eastAsia="IRNazanin" w:cs="IRNazanin"/>
          <w:lang w:bidi="fa-IR"/>
          <w:color w:val="111111"/>
          <w:sz w:val="28"/>
          <w:szCs w:val="28"/>
          <w:rtl/>
        </w:rPr>
        <w:t xml:space="preserve">انظر الرضا بالقضاء</w:t>
      </w:r>
    </w:p>
    <w:p>
      <w:pPr>
        <w:pStyle w:val="Heading3"/>
      </w:pPr>
      <w:bookmarkStart w:id="286" w:name="_Toc220"/>
      <w:r>
        <w:t>«الصفوف»</w:t>
      </w:r>
      <w:bookmarkEnd w:id="286"/>
    </w:p>
    <w:p>
      <w:pPr>
        <w:pStyle w:val="BookText"/>
      </w:pPr>
      <w:r>
        <w:rPr>
          <w:rFonts w:ascii="Amiri" w:hAnsi="Amiri" w:eastAsia="Amiri" w:cs="Amiri"/>
          <w:lang w:bidi="ar-SA"/>
          <w:color w:val="111111"/>
          <w:sz w:val="28"/>
          <w:szCs w:val="28"/>
          <w:rtl/>
        </w:rPr>
        <w:t xml:space="preserve">انظر الصفّ</w:t>
      </w:r>
    </w:p>
    <w:p>
      <w:pPr>
        <w:pStyle w:val="Heading3"/>
      </w:pPr>
      <w:bookmarkStart w:id="287" w:name="_Toc221"/>
      <w:r>
        <w:t>«الصُفة»</w:t>
      </w:r>
      <w:bookmarkEnd w:id="287"/>
    </w:p>
    <w:p>
      <w:pPr>
        <w:pStyle w:val="BookText"/>
      </w:pPr>
      <w:r>
        <w:rPr>
          <w:rFonts w:ascii="Amiri" w:hAnsi="Amiri" w:eastAsia="Amiri" w:cs="Amiri"/>
          <w:lang w:bidi="ar-SA"/>
          <w:color w:val="111111"/>
          <w:sz w:val="28"/>
          <w:szCs w:val="28"/>
          <w:rtl/>
        </w:rPr>
        <w:t xml:space="preserve">(اتى النبي عليه السّلام بشيء فقسّمه فلم يسع اهل الصفة-)</w:t>
      </w:r>
    </w:p>
    <w:p>
      <w:pPr>
        <w:pStyle w:val="BookText"/>
      </w:pPr>
      <w:r>
        <w:rPr>
          <w:rFonts w:ascii="Amiri" w:hAnsi="Amiri" w:eastAsia="Amiri" w:cs="Amiri"/>
          <w:lang w:bidi="ar-SA"/>
          <w:color w:val="111111"/>
          <w:sz w:val="28"/>
          <w:szCs w:val="28"/>
          <w:rtl/>
        </w:rPr>
        <w:t xml:space="preserve">انظر الزكاة</w:t>
      </w:r>
    </w:p>
    <w:p>
      <w:pPr>
        <w:pStyle w:val="Heading3"/>
      </w:pPr>
      <w:bookmarkStart w:id="288" w:name="_Toc222"/>
      <w:r>
        <w:t>«الصِفة»</w:t>
      </w:r>
      <w:bookmarkEnd w:id="288"/>
    </w:p>
    <w:p>
      <w:pPr>
        <w:pStyle w:val="BookText"/>
      </w:pPr>
      <w:r>
        <w:rPr>
          <w:rFonts w:ascii="IRNazanin" w:hAnsi="IRNazanin" w:eastAsia="IRNazanin" w:cs="IRNazanin"/>
          <w:lang w:bidi="fa-IR"/>
          <w:color w:val="111111"/>
          <w:sz w:val="28"/>
          <w:szCs w:val="28"/>
          <w:rtl/>
        </w:rPr>
        <w:t xml:space="preserve">(اخبرني یارسول الله صلّی الله علیه و آله بصفة المؤمن-)يأتي في المؤمن تحت عنوان(مرّ اَمیرالمؤمنين الخ)</w:t>
      </w:r>
    </w:p>
    <w:p>
      <w:pPr>
        <w:pStyle w:val="BookText"/>
      </w:pPr>
      <w:r>
        <w:rPr>
          <w:rFonts w:ascii="IRNazanin" w:hAnsi="IRNazanin" w:eastAsia="IRNazanin" w:cs="IRNazanin"/>
          <w:lang w:bidi="fa-IR"/>
          <w:color w:val="111111"/>
          <w:sz w:val="28"/>
          <w:szCs w:val="28"/>
          <w:rtl/>
        </w:rPr>
        <w:t xml:space="preserve">(اعلم علمك الله الخيران الله قدیم والقدم صفته-)</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IRNazanin" w:hAnsi="IRNazanin" w:eastAsia="IRNazanin" w:cs="IRNazanin"/>
          <w:lang w:bidi="fa-IR"/>
          <w:color w:val="111111"/>
          <w:sz w:val="28"/>
          <w:szCs w:val="28"/>
          <w:rtl/>
        </w:rPr>
        <w:t xml:space="preserve">(ان الله أعلا وأعظم من أن يبلغ کنه</w:t>
      </w:r>
    </w:p>
    <w:p>
      <w:pPr>
        <w:pStyle w:val="BookText"/>
      </w:pPr>
      <w:r>
        <w:rPr>
          <w:rFonts w:ascii="IRNazanin" w:hAnsi="IRNazanin" w:eastAsia="IRNazanin" w:cs="IRNazanin"/>
          <w:lang w:bidi="fa-IR"/>
          <w:color w:val="111111"/>
          <w:sz w:val="28"/>
          <w:szCs w:val="28"/>
          <w:rtl/>
        </w:rPr>
        <w:t xml:space="preserve">صفته-)</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IRNazanin" w:hAnsi="IRNazanin" w:eastAsia="IRNazanin" w:cs="IRNazanin"/>
          <w:lang w:bidi="fa-IR"/>
          <w:color w:val="111111"/>
          <w:sz w:val="28"/>
          <w:szCs w:val="28"/>
          <w:rtl/>
        </w:rPr>
        <w:t xml:space="preserve">(ان الله عظيم رفيع لايقدر العباد علی</w:t>
      </w:r>
    </w:p>
    <w:p>
      <w:pPr>
        <w:pStyle w:val="BookText"/>
      </w:pPr>
      <w:r>
        <w:rPr>
          <w:rFonts w:ascii="IRNazanin" w:hAnsi="IRNazanin" w:eastAsia="IRNazanin" w:cs="IRNazanin"/>
          <w:lang w:bidi="fa-IR"/>
          <w:color w:val="111111"/>
          <w:sz w:val="28"/>
          <w:szCs w:val="28"/>
          <w:rtl/>
        </w:rPr>
        <w:t xml:space="preserve">صفته-)</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(أن الأرواح في صفة الاجساد-)</w:t>
      </w:r>
    </w:p>
    <w:p>
      <w:pPr>
        <w:pStyle w:val="BookText"/>
      </w:pPr>
      <w:r>
        <w:rPr>
          <w:rFonts w:ascii="IRNazanin" w:hAnsi="IRNazanin" w:eastAsia="IRNazanin" w:cs="IRNazanin"/>
          <w:lang w:bidi="fa-IR"/>
          <w:color w:val="111111"/>
          <w:sz w:val="28"/>
          <w:szCs w:val="28"/>
          <w:rtl/>
        </w:rPr>
        <w:t xml:space="preserve">انظر الروح</w:t>
      </w:r>
    </w:p>
    <w:p>
      <w:pPr>
        <w:pStyle w:val="BookText"/>
      </w:pPr>
      <w:r>
        <w:rPr>
          <w:rFonts w:ascii="Amiri" w:hAnsi="Amiri" w:eastAsia="Amiri" w:cs="Amiri"/>
          <w:lang w:bidi="ar-SA"/>
          <w:color w:val="111111"/>
          <w:sz w:val="28"/>
          <w:szCs w:val="28"/>
          <w:rtl/>
        </w:rPr>
        <w:t xml:space="preserve">(انه قال في صفة القديم-)</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IRNazanin" w:hAnsi="IRNazanin" w:eastAsia="IRNazanin" w:cs="IRNazanin"/>
          <w:lang w:bidi="fa-IR"/>
          <w:color w:val="111111"/>
          <w:sz w:val="28"/>
          <w:szCs w:val="28"/>
          <w:rtl/>
        </w:rPr>
        <w:t xml:space="preserve">(خطبنا-الى ان قال-عن صفة الاسلام والایمان-)</w:t>
      </w:r>
    </w:p>
    <w:p>
      <w:pPr>
        <w:pStyle w:val="BookText"/>
      </w:pPr>
      <w:r>
        <w:rPr>
          <w:rFonts w:ascii="IRNazanin" w:hAnsi="IRNazanin" w:eastAsia="IRNazanin" w:cs="IRNazanin"/>
          <w:lang w:bidi="fa-IR"/>
          <w:color w:val="111111"/>
          <w:sz w:val="28"/>
          <w:szCs w:val="28"/>
          <w:rtl/>
        </w:rPr>
        <w:t xml:space="preserve">انظر الاسلام</w:t>
      </w:r>
    </w:p>
    <w:p>
      <w:pPr>
        <w:pStyle w:val="BookText"/>
      </w:pPr>
      <w:r>
        <w:rPr>
          <w:rFonts w:ascii="Amiri" w:hAnsi="Amiri" w:eastAsia="Amiri" w:cs="Amiri"/>
          <w:lang w:bidi="ar-SA"/>
          <w:color w:val="111111"/>
          <w:sz w:val="28"/>
          <w:szCs w:val="28"/>
          <w:rtl/>
        </w:rPr>
        <w:t xml:space="preserve">(الرجل يكون في الدار-الى ان قال-اذا كان على هذه الصفة-)</w:t>
      </w:r>
    </w:p>
    <w:p>
      <w:pPr>
        <w:pStyle w:val="BookText"/>
      </w:pPr>
      <w:r>
        <w:rPr>
          <w:rFonts w:ascii="IRNazanin" w:hAnsi="IRNazanin" w:eastAsia="IRNazanin" w:cs="IRNazanin"/>
          <w:lang w:bidi="fa-IR"/>
          <w:color w:val="111111"/>
          <w:sz w:val="28"/>
          <w:szCs w:val="28"/>
          <w:rtl/>
        </w:rPr>
        <w:t xml:space="preserve">انظر المغرب</w:t>
      </w:r>
    </w:p>
    <w:p>
      <w:pPr>
        <w:pStyle w:val="BookText"/>
      </w:pPr>
      <w:r>
        <w:rPr>
          <w:rFonts w:ascii="Amiri" w:hAnsi="Amiri" w:eastAsia="Amiri" w:cs="Amiri"/>
          <w:lang w:bidi="ar-SA"/>
          <w:color w:val="111111"/>
          <w:sz w:val="28"/>
          <w:szCs w:val="28"/>
          <w:rtl/>
        </w:rPr>
        <w:t xml:space="preserve">(عن شيء من الصفة-)</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(عن الله هل يوصف-)</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(قام رجل يقال له همّام-الى ان قال-صفه لنا صفة المؤمن-)</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IRNazanin" w:hAnsi="IRNazanin" w:eastAsia="IRNazanin" w:cs="IRNazanin"/>
          <w:lang w:bidi="fa-IR"/>
          <w:color w:val="111111"/>
          <w:sz w:val="28"/>
          <w:szCs w:val="28"/>
          <w:rtl/>
        </w:rPr>
        <w:t xml:space="preserve">(یا ابا حمزة ان الله لايوصف-)</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(يا مالك انتم-الى ان قال-كذلك لا يقدر على صفتنا-)</w:t>
      </w:r>
    </w:p>
    <w:p>
      <w:pPr>
        <w:pStyle w:val="BookText"/>
      </w:pPr>
      <w:r>
        <w:rPr>
          <w:rFonts w:ascii="Amiri" w:hAnsi="Amiri" w:eastAsia="Amiri" w:cs="Amiri"/>
          <w:lang w:bidi="ar-SA"/>
          <w:color w:val="111111"/>
          <w:sz w:val="28"/>
          <w:szCs w:val="28"/>
          <w:rtl/>
        </w:rPr>
        <w:t xml:space="preserve">انظر المصافحة</w:t>
      </w:r>
    </w:p>
    <w:p>
      <w:pPr>
        <w:pStyle w:val="BookText"/>
      </w:pPr>
      <w:r>
        <w:rPr>
          <w:rFonts w:ascii="Amiri" w:hAnsi="Amiri" w:eastAsia="Amiri" w:cs="Amiri"/>
          <w:lang w:bidi="ar-SA"/>
          <w:color w:val="111111"/>
          <w:sz w:val="28"/>
          <w:szCs w:val="28"/>
          <w:rtl/>
        </w:rPr>
        <w:t xml:space="preserve">(يامن ليست لعالم فوقه صفة-)تقدم في الدعاء تحت عنوان(قل اللهم اني اسالك قول الخ)</w:t>
      </w:r>
    </w:p>
    <w:p>
      <w:pPr>
        <w:pStyle w:val="Heading3"/>
      </w:pPr>
      <w:bookmarkStart w:id="289" w:name="_Toc223"/>
      <w:r>
        <w:t>«الصفيف»</w:t>
      </w:r>
      <w:bookmarkEnd w:id="289"/>
    </w:p>
    <w:p>
      <w:pPr>
        <w:pStyle w:val="BookText"/>
      </w:pPr>
      <w:r>
        <w:rPr>
          <w:rFonts w:ascii="IRNazanin" w:hAnsi="IRNazanin" w:eastAsia="IRNazanin" w:cs="IRNazanin"/>
          <w:lang w:bidi="fa-IR"/>
          <w:color w:val="111111"/>
          <w:sz w:val="28"/>
          <w:szCs w:val="28"/>
          <w:rtl/>
        </w:rPr>
        <w:t xml:space="preserve">(عن الماكول-الى ان قال-والصفيف كما يطير البازی-)</w:t>
      </w:r>
    </w:p>
    <w:p>
      <w:pPr>
        <w:pStyle w:val="BookText"/>
      </w:pPr>
      <w:r>
        <w:rPr>
          <w:rFonts w:ascii="Amiri" w:hAnsi="Amiri" w:eastAsia="Amiri" w:cs="Amiri"/>
          <w:lang w:bidi="ar-SA"/>
          <w:color w:val="111111"/>
          <w:sz w:val="28"/>
          <w:szCs w:val="28"/>
          <w:rtl/>
        </w:rPr>
        <w:t xml:space="preserve">انظر الطير</w:t>
      </w:r>
    </w:p>
    <w:p>
      <w:pPr>
        <w:pStyle w:val="Heading3"/>
      </w:pPr>
      <w:bookmarkStart w:id="290" w:name="_Toc224"/>
      <w:r>
        <w:t>«صفّین»</w:t>
      </w:r>
      <w:bookmarkEnd w:id="290"/>
    </w:p>
    <w:p>
      <w:pPr>
        <w:pStyle w:val="BookText"/>
      </w:pPr>
      <w:r>
        <w:rPr>
          <w:rFonts w:ascii="IRNazanin" w:hAnsi="IRNazanin" w:eastAsia="IRNazanin" w:cs="IRNazanin"/>
          <w:lang w:bidi="fa-IR"/>
          <w:color w:val="111111"/>
          <w:sz w:val="28"/>
          <w:szCs w:val="28"/>
          <w:rtl/>
        </w:rPr>
        <w:t xml:space="preserve">(اتي علي علیه السّلام بأسير يوم صفين-)</w:t>
      </w:r>
    </w:p>
    <w:p>
      <w:pPr>
        <w:pStyle w:val="BookText"/>
      </w:pPr>
      <w:r>
        <w:rPr>
          <w:rFonts w:ascii="Amiri" w:hAnsi="Amiri" w:eastAsia="Amiri" w:cs="Amiri"/>
          <w:lang w:bidi="ar-SA"/>
          <w:color w:val="111111"/>
          <w:sz w:val="28"/>
          <w:szCs w:val="28"/>
          <w:rtl/>
        </w:rPr>
        <w:t xml:space="preserve">انظر الاسير</w:t>
      </w:r>
    </w:p>
    <w:p>
      <w:pPr>
        <w:pStyle w:val="BookText"/>
      </w:pPr>
      <w:r>
        <w:rPr>
          <w:rFonts w:ascii="IRNazanin" w:hAnsi="IRNazanin" w:eastAsia="IRNazanin" w:cs="IRNazanin"/>
          <w:lang w:bidi="fa-IR"/>
          <w:color w:val="111111"/>
          <w:sz w:val="28"/>
          <w:szCs w:val="28"/>
          <w:rtl/>
        </w:rPr>
        <w:t xml:space="preserve">(ان امیرالمؤمنین علیه السّلام قال في يوم التقى</w:t>
      </w:r>
    </w:p>
    <w:p>
      <w:pPr>
        <w:pStyle w:val="BookText"/>
      </w:pPr>
      <w:r>
        <w:rPr>
          <w:rFonts w:ascii="IRNazanin" w:hAnsi="IRNazanin" w:eastAsia="IRNazanin" w:cs="IRNazanin"/>
          <w:lang w:bidi="fa-IR"/>
          <w:color w:val="111111"/>
          <w:sz w:val="28"/>
          <w:szCs w:val="28"/>
          <w:rtl/>
        </w:rPr>
        <w:t xml:space="preserve">هو ومعاوية بصفین-)</w:t>
      </w:r>
    </w:p>
    <w:p>
      <w:pPr>
        <w:pStyle w:val="BookText"/>
      </w:pPr>
      <w:r>
        <w:rPr>
          <w:rFonts w:ascii="IRNazanin" w:hAnsi="IRNazanin" w:eastAsia="IRNazanin" w:cs="IRNazanin"/>
          <w:lang w:bidi="fa-IR"/>
          <w:color w:val="111111"/>
          <w:sz w:val="28"/>
          <w:szCs w:val="28"/>
          <w:rtl/>
        </w:rPr>
        <w:t xml:space="preserve">انظر الحلف</w:t>
      </w:r>
    </w:p>
    <w:p>
      <w:pPr>
        <w:pStyle w:val="BookText"/>
      </w:pPr>
      <w:r>
        <w:rPr>
          <w:rFonts w:ascii="Amiri" w:hAnsi="Amiri" w:eastAsia="Amiri" w:cs="Amiri"/>
          <w:lang w:bidi="ar-SA"/>
          <w:color w:val="111111"/>
          <w:sz w:val="28"/>
          <w:szCs w:val="28"/>
          <w:rtl/>
        </w:rPr>
        <w:t xml:space="preserve">(ان عليا عليه السّلام قال يوم التقى هو ومعاوية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63" w:name="pg14673_162748"/>
    <w:bookmarkEnd w:id="63"/>
    <w:p>
      <w:pPr>
        <w:pStyle w:val="BookText"/>
      </w:pPr>
      <w:r>
        <w:rPr>
          <w:rFonts w:ascii="Amiri" w:hAnsi="Amiri" w:eastAsia="Amiri" w:cs="Amiri"/>
          <w:lang w:bidi="ar-SA"/>
          <w:color w:val="111111"/>
          <w:sz w:val="28"/>
          <w:szCs w:val="28"/>
          <w:rtl/>
        </w:rPr>
        <w:t xml:space="preserve">لعنه الله بصفين-)</w:t>
      </w:r>
    </w:p>
    <w:p>
      <w:pPr>
        <w:pStyle w:val="BookText"/>
      </w:pPr>
      <w:r>
        <w:rPr>
          <w:rFonts w:ascii="IRNazanin" w:hAnsi="IRNazanin" w:eastAsia="IRNazanin" w:cs="IRNazanin"/>
          <w:lang w:bidi="fa-IR"/>
          <w:color w:val="111111"/>
          <w:sz w:val="28"/>
          <w:szCs w:val="28"/>
          <w:rtl/>
        </w:rPr>
        <w:t xml:space="preserve">انظر الحرب</w:t>
      </w:r>
    </w:p>
    <w:p>
      <w:pPr>
        <w:pStyle w:val="BookText"/>
      </w:pPr>
      <w:r>
        <w:rPr>
          <w:rFonts w:ascii="IRNazanin" w:hAnsi="IRNazanin" w:eastAsia="IRNazanin" w:cs="IRNazanin"/>
          <w:lang w:bidi="fa-IR"/>
          <w:color w:val="111111"/>
          <w:sz w:val="28"/>
          <w:szCs w:val="28"/>
          <w:rtl/>
        </w:rPr>
        <w:t xml:space="preserve">(حرض امیرالمؤمنین علیه السّلام الناس بصفين-)</w:t>
      </w:r>
    </w:p>
    <w:p>
      <w:pPr>
        <w:pStyle w:val="BookText"/>
      </w:pPr>
      <w:r>
        <w:rPr>
          <w:rFonts w:ascii="IRNazanin" w:hAnsi="IRNazanin" w:eastAsia="IRNazanin" w:cs="IRNazanin"/>
          <w:lang w:bidi="fa-IR"/>
          <w:color w:val="111111"/>
          <w:sz w:val="28"/>
          <w:szCs w:val="28"/>
          <w:rtl/>
        </w:rPr>
        <w:t xml:space="preserve">انظر الجهاد</w:t>
      </w:r>
    </w:p>
    <w:p>
      <w:pPr>
        <w:pStyle w:val="BookText"/>
      </w:pPr>
      <w:r>
        <w:rPr>
          <w:rFonts w:ascii="IRNazanin" w:hAnsi="IRNazanin" w:eastAsia="IRNazanin" w:cs="IRNazanin"/>
          <w:lang w:bidi="fa-IR"/>
          <w:color w:val="111111"/>
          <w:sz w:val="28"/>
          <w:szCs w:val="28"/>
          <w:rtl/>
        </w:rPr>
        <w:t xml:space="preserve">(خطب امیرالمؤمنین علیه السّلام الناس</w:t>
      </w:r>
    </w:p>
    <w:p>
      <w:pPr>
        <w:pStyle w:val="BookText"/>
      </w:pPr>
      <w:r>
        <w:rPr>
          <w:rFonts w:ascii="IRNazanin" w:hAnsi="IRNazanin" w:eastAsia="IRNazanin" w:cs="IRNazanin"/>
          <w:lang w:bidi="fa-IR"/>
          <w:color w:val="111111"/>
          <w:sz w:val="28"/>
          <w:szCs w:val="28"/>
          <w:rtl/>
        </w:rPr>
        <w:t xml:space="preserve">بصفین-)</w:t>
      </w:r>
    </w:p>
    <w:p>
      <w:pPr>
        <w:pStyle w:val="BookText"/>
      </w:pPr>
      <w:r>
        <w:rPr>
          <w:rFonts w:ascii="IRNazanin" w:hAnsi="IRNazanin" w:eastAsia="IRNazanin" w:cs="IRNazanin"/>
          <w:lang w:bidi="fa-IR"/>
          <w:color w:val="111111"/>
          <w:sz w:val="28"/>
          <w:szCs w:val="28"/>
          <w:rtl/>
        </w:rPr>
        <w:t xml:space="preserve">انظر الخطب</w:t>
      </w:r>
    </w:p>
    <w:p>
      <w:pPr>
        <w:pStyle w:val="BookText"/>
      </w:pPr>
      <w:r>
        <w:rPr>
          <w:rFonts w:ascii="IRNazanin" w:hAnsi="IRNazanin" w:eastAsia="IRNazanin" w:cs="IRNazanin"/>
          <w:lang w:bidi="fa-IR"/>
          <w:color w:val="111111"/>
          <w:sz w:val="28"/>
          <w:szCs w:val="28"/>
          <w:rtl/>
        </w:rPr>
        <w:t xml:space="preserve">(فات الناس مع على علیه السّلام يوم صفين-)</w:t>
      </w:r>
    </w:p>
    <w:p>
      <w:pPr>
        <w:pStyle w:val="BookText"/>
      </w:pPr>
      <w:r>
        <w:rPr>
          <w:rFonts w:ascii="IRNazanin" w:hAnsi="IRNazanin" w:eastAsia="IRNazanin" w:cs="IRNazanin"/>
          <w:lang w:bidi="fa-IR"/>
          <w:color w:val="111111"/>
          <w:sz w:val="28"/>
          <w:szCs w:val="28"/>
          <w:rtl/>
        </w:rPr>
        <w:t xml:space="preserve">انظر الخوف</w:t>
      </w:r>
    </w:p>
    <w:p>
      <w:pPr>
        <w:pStyle w:val="BookText"/>
      </w:pPr>
      <w:r>
        <w:rPr>
          <w:rFonts w:ascii="Amiri" w:hAnsi="Amiri" w:eastAsia="Amiri" w:cs="Amiri"/>
          <w:lang w:bidi="ar-SA"/>
          <w:color w:val="111111"/>
          <w:sz w:val="28"/>
          <w:szCs w:val="28"/>
          <w:rtl/>
        </w:rPr>
        <w:t xml:space="preserve">(في صلاة الخوف-الى ان قال-فان</w:t>
      </w:r>
    </w:p>
    <w:p>
      <w:pPr>
        <w:pStyle w:val="BookText"/>
      </w:pPr>
      <w:r>
        <w:rPr>
          <w:rFonts w:ascii="IRNazanin" w:hAnsi="IRNazanin" w:eastAsia="IRNazanin" w:cs="IRNazanin"/>
          <w:lang w:bidi="fa-IR"/>
          <w:color w:val="111111"/>
          <w:sz w:val="28"/>
          <w:szCs w:val="28"/>
          <w:rtl/>
        </w:rPr>
        <w:t xml:space="preserve">امیرالمؤمنین علیه السّلام صلّی ليلة صفين-)</w:t>
      </w:r>
    </w:p>
    <w:p>
      <w:pPr>
        <w:pStyle w:val="BookText"/>
      </w:pPr>
      <w:r>
        <w:rPr>
          <w:rFonts w:ascii="IRNazanin" w:hAnsi="IRNazanin" w:eastAsia="IRNazanin" w:cs="IRNazanin"/>
          <w:lang w:bidi="fa-IR"/>
          <w:color w:val="111111"/>
          <w:sz w:val="28"/>
          <w:szCs w:val="28"/>
          <w:rtl/>
        </w:rPr>
        <w:t xml:space="preserve">انظر الخوف</w:t>
      </w:r>
    </w:p>
    <w:p>
      <w:pPr>
        <w:pStyle w:val="BookText"/>
      </w:pPr>
      <w:r>
        <w:rPr>
          <w:rFonts w:ascii="IRNazanin" w:hAnsi="IRNazanin" w:eastAsia="IRNazanin" w:cs="IRNazanin"/>
          <w:lang w:bidi="fa-IR"/>
          <w:color w:val="111111"/>
          <w:sz w:val="28"/>
          <w:szCs w:val="28"/>
          <w:rtl/>
        </w:rPr>
        <w:t xml:space="preserve">(كان امیرالمؤمنين علیه السّلام جالسا بالكوفة بعد منصرفه من صفين-)</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IRNazanin" w:hAnsi="IRNazanin" w:eastAsia="IRNazanin" w:cs="IRNazanin"/>
          <w:lang w:bidi="fa-IR"/>
          <w:color w:val="111111"/>
          <w:sz w:val="28"/>
          <w:szCs w:val="28"/>
          <w:rtl/>
        </w:rPr>
        <w:t xml:space="preserve">(كنت مع علی بن ابیطالب-إلى أن قال-اذ كنت على الحق بصفین-)</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(لما هزم الناس-الى أن قال-فلما كان يوم صفين-)</w:t>
      </w:r>
    </w:p>
    <w:p>
      <w:pPr>
        <w:pStyle w:val="BookText"/>
      </w:pPr>
      <w:r>
        <w:rPr>
          <w:rFonts w:ascii="Amiri" w:hAnsi="Amiri" w:eastAsia="Amiri" w:cs="Amiri"/>
          <w:lang w:bidi="ar-SA"/>
          <w:color w:val="111111"/>
          <w:sz w:val="28"/>
          <w:szCs w:val="28"/>
          <w:rtl/>
        </w:rPr>
        <w:t xml:space="preserve">انظر سيرة الإمام</w:t>
      </w:r>
    </w:p>
    <w:p>
      <w:pPr>
        <w:pStyle w:val="Heading3"/>
      </w:pPr>
      <w:bookmarkStart w:id="291" w:name="_Toc225"/>
      <w:r>
        <w:t>«الصفية»</w:t>
      </w:r>
      <w:bookmarkEnd w:id="291"/>
    </w:p>
    <w:p>
      <w:pPr>
        <w:pStyle w:val="BookText"/>
      </w:pPr>
      <w:r>
        <w:rPr>
          <w:rFonts w:ascii="IRNazanin" w:hAnsi="IRNazanin" w:eastAsia="IRNazanin" w:cs="IRNazanin"/>
          <w:lang w:bidi="fa-IR"/>
          <w:color w:val="111111"/>
          <w:sz w:val="28"/>
          <w:szCs w:val="28"/>
          <w:rtl/>
        </w:rPr>
        <w:t xml:space="preserve">(لما قبضت فاطمة علیه السّلام-الى ان قال-قلّ يا رسول الله عن صفيتك صبري-)</w:t>
      </w:r>
    </w:p>
    <w:p>
      <w:pPr>
        <w:pStyle w:val="BookText"/>
      </w:pPr>
      <w:r>
        <w:rPr>
          <w:rFonts w:ascii="IRNazanin" w:hAnsi="IRNazanin" w:eastAsia="IRNazanin" w:cs="IRNazanin"/>
          <w:lang w:bidi="fa-IR"/>
          <w:color w:val="111111"/>
          <w:sz w:val="28"/>
          <w:szCs w:val="28"/>
          <w:rtl/>
        </w:rPr>
        <w:t xml:space="preserve">انظر فاطمة علیه السّلام</w:t>
      </w:r>
    </w:p>
    <w:p>
      <w:pPr>
        <w:pStyle w:val="Heading2"/>
      </w:pPr>
      <w:bookmarkStart w:id="292" w:name="_Toc226"/>
      <w:r>
        <w:t>«الصاد والقاف»</w:t>
      </w:r>
      <w:bookmarkEnd w:id="292"/>
    </w:p>
    <w:p>
      <w:pPr>
        <w:pStyle w:val="Heading3"/>
      </w:pPr>
      <w:bookmarkStart w:id="293" w:name="_Toc227"/>
      <w:r>
        <w:t>«الصقالبة»</w:t>
      </w:r>
      <w:bookmarkEnd w:id="293"/>
    </w:p>
    <w:p>
      <w:pPr>
        <w:pStyle w:val="BookText"/>
      </w:pPr>
      <w:r>
        <w:rPr>
          <w:rFonts w:ascii="Amiri" w:hAnsi="Amiri" w:eastAsia="Amiri" w:cs="Amiri"/>
          <w:lang w:bidi="ar-SA"/>
          <w:color w:val="111111"/>
          <w:sz w:val="28"/>
          <w:szCs w:val="28"/>
          <w:rtl/>
        </w:rPr>
        <w:t xml:space="preserve">(ان الروم يغيرون على الصقالبة-)</w:t>
      </w:r>
    </w:p>
    <w:p>
      <w:pPr>
        <w:pStyle w:val="BookText"/>
      </w:pPr>
      <w:r>
        <w:rPr>
          <w:rFonts w:ascii="Amiri" w:hAnsi="Amiri" w:eastAsia="Amiri" w:cs="Amiri"/>
          <w:lang w:bidi="ar-SA"/>
          <w:color w:val="111111"/>
          <w:sz w:val="28"/>
          <w:szCs w:val="28"/>
          <w:rtl/>
        </w:rPr>
        <w:t xml:space="preserve">انظر السبي</w:t>
      </w:r>
    </w:p>
    <w:p>
      <w:pPr>
        <w:pStyle w:val="BookText"/>
      </w:pPr>
      <w:r>
        <w:rPr>
          <w:rFonts w:ascii="Amiri" w:hAnsi="Amiri" w:eastAsia="Amiri" w:cs="Amiri"/>
          <w:lang w:bidi="ar-SA"/>
          <w:color w:val="111111"/>
          <w:sz w:val="28"/>
          <w:szCs w:val="28"/>
          <w:rtl/>
        </w:rPr>
        <w:t xml:space="preserve">(ان القوم يغيرون على الصقالبة-)</w:t>
      </w:r>
    </w:p>
    <w:p>
      <w:pPr>
        <w:pStyle w:val="BookText"/>
      </w:pPr>
      <w:r>
        <w:rPr>
          <w:rFonts w:ascii="Amiri" w:hAnsi="Amiri" w:eastAsia="Amiri" w:cs="Amiri"/>
          <w:lang w:bidi="ar-SA"/>
          <w:color w:val="111111"/>
          <w:sz w:val="28"/>
          <w:szCs w:val="28"/>
          <w:rtl/>
        </w:rPr>
        <w:t xml:space="preserve">انظر السبي</w:t>
      </w:r>
    </w:p>
    <w:p>
      <w:pPr>
        <w:pStyle w:val="Heading3"/>
      </w:pPr>
      <w:bookmarkStart w:id="294" w:name="_Toc228"/>
      <w:r>
        <w:t>«الصقر»</w:t>
      </w:r>
      <w:bookmarkEnd w:id="294"/>
    </w:p>
    <w:p>
      <w:pPr>
        <w:pStyle w:val="BookText"/>
      </w:pPr>
      <w:r>
        <w:rPr>
          <w:rFonts w:ascii="Amiri" w:hAnsi="Amiri" w:eastAsia="Amiri" w:cs="Amiri"/>
          <w:lang w:bidi="ar-SA"/>
          <w:color w:val="111111"/>
          <w:sz w:val="28"/>
          <w:szCs w:val="28"/>
          <w:rtl/>
        </w:rPr>
        <w:t xml:space="preserve">(عن رجل أرسل كلبه و صقره-)</w:t>
      </w:r>
    </w:p>
    <w:p>
      <w:pPr>
        <w:pStyle w:val="BookText"/>
      </w:pPr>
      <w:r>
        <w:rPr>
          <w:rFonts w:ascii="Amiri" w:hAnsi="Amiri" w:eastAsia="Amiri" w:cs="Amiri"/>
          <w:lang w:bidi="ar-SA"/>
          <w:color w:val="111111"/>
          <w:sz w:val="28"/>
          <w:szCs w:val="28"/>
          <w:rtl/>
        </w:rPr>
        <w:t xml:space="preserve">انظر الصيد</w:t>
      </w:r>
    </w:p>
    <w:p>
      <w:pPr>
        <w:pStyle w:val="BookText"/>
      </w:pPr>
      <w:r>
        <w:rPr>
          <w:rFonts w:ascii="Amiri" w:hAnsi="Amiri" w:eastAsia="Amiri" w:cs="Amiri"/>
          <w:lang w:bidi="ar-SA"/>
          <w:color w:val="111111"/>
          <w:sz w:val="28"/>
          <w:szCs w:val="28"/>
          <w:rtl/>
        </w:rPr>
        <w:t xml:space="preserve">(عن الصقوروالبزاة-)</w:t>
      </w:r>
    </w:p>
    <w:p>
      <w:pPr>
        <w:pStyle w:val="BookText"/>
      </w:pPr>
      <w:r>
        <w:rPr>
          <w:rFonts w:ascii="IRNazanin" w:hAnsi="IRNazanin" w:eastAsia="IRNazanin" w:cs="IRNazanin"/>
          <w:lang w:bidi="fa-IR"/>
          <w:color w:val="111111"/>
          <w:sz w:val="28"/>
          <w:szCs w:val="28"/>
          <w:rtl/>
        </w:rPr>
        <w:t xml:space="preserve">انظر البازی</w:t>
      </w:r>
    </w:p>
    <w:p>
      <w:pPr>
        <w:pStyle w:val="BookText"/>
      </w:pPr>
      <w:r>
        <w:rPr>
          <w:rFonts w:ascii="IRNazanin" w:hAnsi="IRNazanin" w:eastAsia="IRNazanin" w:cs="IRNazanin"/>
          <w:lang w:bidi="fa-IR"/>
          <w:color w:val="111111"/>
          <w:sz w:val="28"/>
          <w:szCs w:val="28"/>
          <w:rtl/>
        </w:rPr>
        <w:t xml:space="preserve">(عن صيد البازی و الصقر-)</w:t>
      </w:r>
    </w:p>
    <w:p>
      <w:pPr>
        <w:pStyle w:val="BookText"/>
      </w:pPr>
      <w:r>
        <w:rPr>
          <w:rFonts w:ascii="IRNazanin" w:hAnsi="IRNazanin" w:eastAsia="IRNazanin" w:cs="IRNazanin"/>
          <w:lang w:bidi="fa-IR"/>
          <w:color w:val="111111"/>
          <w:sz w:val="28"/>
          <w:szCs w:val="28"/>
          <w:rtl/>
        </w:rPr>
        <w:t xml:space="preserve">انظر البازی</w:t>
      </w:r>
    </w:p>
    <w:p>
      <w:pPr>
        <w:pStyle w:val="BookText"/>
      </w:pPr>
      <w:r>
        <w:rPr>
          <w:rFonts w:ascii="Amiri" w:hAnsi="Amiri" w:eastAsia="Amiri" w:cs="Amiri"/>
          <w:lang w:bidi="ar-SA"/>
          <w:color w:val="111111"/>
          <w:sz w:val="28"/>
          <w:szCs w:val="28"/>
          <w:rtl/>
        </w:rPr>
        <w:t xml:space="preserve">(عن صيد البزاة و الصقور-)</w:t>
      </w:r>
    </w:p>
    <w:p>
      <w:pPr>
        <w:pStyle w:val="BookText"/>
      </w:pPr>
      <w:r>
        <w:rPr>
          <w:rFonts w:ascii="IRNazanin" w:hAnsi="IRNazanin" w:eastAsia="IRNazanin" w:cs="IRNazanin"/>
          <w:lang w:bidi="fa-IR"/>
          <w:color w:val="111111"/>
          <w:sz w:val="28"/>
          <w:szCs w:val="28"/>
          <w:rtl/>
        </w:rPr>
        <w:t xml:space="preserve">انظر البازی</w:t>
      </w:r>
    </w:p>
    <w:p>
      <w:pPr>
        <w:pStyle w:val="BookText"/>
      </w:pPr>
      <w:r>
        <w:rPr>
          <w:rFonts w:ascii="Amiri" w:hAnsi="Amiri" w:eastAsia="Amiri" w:cs="Amiri"/>
          <w:lang w:bidi="ar-SA"/>
          <w:color w:val="111111"/>
          <w:sz w:val="28"/>
          <w:szCs w:val="28"/>
          <w:rtl/>
        </w:rPr>
        <w:t xml:space="preserve">(ليست الصقور-)</w:t>
      </w:r>
    </w:p>
    <w:p>
      <w:pPr>
        <w:pStyle w:val="BookText"/>
      </w:pPr>
      <w:r>
        <w:rPr>
          <w:rFonts w:ascii="IRNazanin" w:hAnsi="IRNazanin" w:eastAsia="IRNazanin" w:cs="IRNazanin"/>
          <w:lang w:bidi="fa-IR"/>
          <w:color w:val="111111"/>
          <w:sz w:val="28"/>
          <w:szCs w:val="28"/>
          <w:rtl/>
        </w:rPr>
        <w:t xml:space="preserve">انظر البازی</w:t>
      </w:r>
    </w:p>
    <w:p>
      <w:pPr>
        <w:pStyle w:val="BookText"/>
      </w:pPr>
      <w:r>
        <w:rPr>
          <w:rFonts w:ascii="IRNazanin" w:hAnsi="IRNazanin" w:eastAsia="IRNazanin" w:cs="IRNazanin"/>
          <w:lang w:bidi="fa-IR"/>
          <w:color w:val="111111"/>
          <w:sz w:val="28"/>
          <w:szCs w:val="28"/>
          <w:rtl/>
        </w:rPr>
        <w:t xml:space="preserve">(ما تقول في البازی والصقر-)</w:t>
      </w:r>
    </w:p>
    <w:p>
      <w:pPr>
        <w:pStyle w:val="BookText"/>
      </w:pPr>
      <w:r>
        <w:rPr>
          <w:rFonts w:ascii="IRNazanin" w:hAnsi="IRNazanin" w:eastAsia="IRNazanin" w:cs="IRNazanin"/>
          <w:lang w:bidi="fa-IR"/>
          <w:color w:val="111111"/>
          <w:sz w:val="28"/>
          <w:szCs w:val="28"/>
          <w:rtl/>
        </w:rPr>
        <w:t xml:space="preserve">انظر البازی</w:t>
      </w:r>
    </w:p>
    <w:p>
      <w:pPr>
        <w:pStyle w:val="BookText"/>
      </w:pPr>
      <w:r>
        <w:rPr>
          <w:rFonts w:ascii="IRNazanin" w:hAnsi="IRNazanin" w:eastAsia="IRNazanin" w:cs="IRNazanin"/>
          <w:lang w:bidi="fa-IR"/>
          <w:color w:val="111111"/>
          <w:sz w:val="28"/>
          <w:szCs w:val="28"/>
          <w:rtl/>
        </w:rPr>
        <w:t xml:space="preserve">(نشترى الصقور-)</w:t>
      </w:r>
    </w:p>
    <w:p>
      <w:pPr>
        <w:pStyle w:val="BookText"/>
      </w:pPr>
      <w:r>
        <w:rPr>
          <w:rFonts w:ascii="IRNazanin" w:hAnsi="IRNazanin" w:eastAsia="IRNazanin" w:cs="IRNazanin"/>
          <w:lang w:bidi="fa-IR"/>
          <w:color w:val="111111"/>
          <w:sz w:val="28"/>
          <w:szCs w:val="28"/>
          <w:rtl/>
        </w:rPr>
        <w:t xml:space="preserve">انظر الحرم</w:t>
      </w:r>
    </w:p>
    <w:p>
      <w:pPr>
        <w:pStyle w:val="Heading3"/>
      </w:pPr>
      <w:bookmarkStart w:id="295" w:name="_Toc229"/>
      <w:r>
        <w:t>«الصقور»</w:t>
      </w:r>
      <w:bookmarkEnd w:id="295"/>
    </w:p>
    <w:p>
      <w:pPr>
        <w:pStyle w:val="BookText"/>
      </w:pPr>
      <w:r>
        <w:rPr>
          <w:rFonts w:ascii="IRNazanin" w:hAnsi="IRNazanin" w:eastAsia="IRNazanin" w:cs="IRNazanin"/>
          <w:lang w:bidi="fa-IR"/>
          <w:color w:val="111111"/>
          <w:sz w:val="28"/>
          <w:szCs w:val="28"/>
          <w:rtl/>
        </w:rPr>
        <w:t xml:space="preserve">انظر الصقر</w:t>
      </w:r>
    </w:p>
    <w:p>
      <w:pPr>
        <w:pStyle w:val="Heading3"/>
      </w:pPr>
      <w:bookmarkStart w:id="296" w:name="_Toc230"/>
      <w:r>
        <w:t>«الصقورة»</w:t>
      </w:r>
      <w:bookmarkEnd w:id="296"/>
    </w:p>
    <w:p>
      <w:pPr>
        <w:pStyle w:val="BookText"/>
      </w:pPr>
      <w:r>
        <w:rPr>
          <w:rFonts w:ascii="Amiri" w:hAnsi="Amiri" w:eastAsia="Amiri" w:cs="Amiri"/>
          <w:lang w:bidi="ar-SA"/>
          <w:color w:val="111111"/>
          <w:sz w:val="28"/>
          <w:szCs w:val="28"/>
          <w:rtl/>
        </w:rPr>
        <w:t xml:space="preserve">(عمن يخرج من اهله بالصقورة-)</w:t>
      </w:r>
    </w:p>
    <w:p>
      <w:pPr>
        <w:pStyle w:val="BookText"/>
      </w:pPr>
      <w:r>
        <w:rPr>
          <w:rFonts w:ascii="IRNazanin" w:hAnsi="IRNazanin" w:eastAsia="IRNazanin" w:cs="IRNazanin"/>
          <w:lang w:bidi="fa-IR"/>
          <w:color w:val="111111"/>
          <w:sz w:val="28"/>
          <w:szCs w:val="28"/>
          <w:rtl/>
        </w:rPr>
        <w:t xml:space="preserve">انظر القصر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64" w:name="pg14673_162749"/>
    <w:bookmarkEnd w:id="64"/>
    <w:p>
      <w:pPr>
        <w:pStyle w:val="Heading2"/>
      </w:pPr>
      <w:bookmarkStart w:id="297" w:name="_Toc231"/>
      <w:r>
        <w:t>«الصاد والكاف»</w:t>
      </w:r>
      <w:bookmarkEnd w:id="297"/>
    </w:p>
    <w:p>
      <w:pPr>
        <w:pStyle w:val="Heading3"/>
      </w:pPr>
      <w:bookmarkStart w:id="298" w:name="_Toc232"/>
      <w:r>
        <w:t>«الصك»</w:t>
      </w:r>
      <w:bookmarkEnd w:id="298"/>
    </w:p>
    <w:p>
      <w:pPr>
        <w:pStyle w:val="BookText"/>
      </w:pPr>
      <w:r>
        <w:rPr>
          <w:rFonts w:ascii="IRNazanin" w:hAnsi="IRNazanin" w:eastAsia="IRNazanin" w:cs="IRNazanin"/>
          <w:lang w:bidi="fa-IR"/>
          <w:color w:val="111111"/>
          <w:sz w:val="28"/>
          <w:szCs w:val="28"/>
          <w:rtl/>
        </w:rPr>
        <w:t xml:space="preserve">(انه کره بيع صك الورق-)</w:t>
      </w:r>
    </w:p>
    <w:p>
      <w:pPr>
        <w:pStyle w:val="BookText"/>
      </w:pPr>
      <w:r>
        <w:rPr>
          <w:rFonts w:ascii="Amiri" w:hAnsi="Amiri" w:eastAsia="Amiri" w:cs="Amiri"/>
          <w:lang w:bidi="ar-SA"/>
          <w:color w:val="111111"/>
          <w:sz w:val="28"/>
          <w:szCs w:val="28"/>
          <w:rtl/>
        </w:rPr>
        <w:t xml:space="preserve">انظر البيع</w:t>
      </w:r>
    </w:p>
    <w:p>
      <w:pPr>
        <w:pStyle w:val="BookText"/>
      </w:pPr>
      <w:r>
        <w:rPr>
          <w:rFonts w:ascii="Amiri" w:hAnsi="Amiri" w:eastAsia="Amiri" w:cs="Amiri"/>
          <w:lang w:bidi="ar-SA"/>
          <w:color w:val="111111"/>
          <w:sz w:val="28"/>
          <w:szCs w:val="28"/>
          <w:rtl/>
        </w:rPr>
        <w:t xml:space="preserve">(كان اول صك-)</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IRNazanin" w:hAnsi="IRNazanin" w:eastAsia="IRNazanin" w:cs="IRNazanin"/>
          <w:lang w:bidi="fa-IR"/>
          <w:color w:val="111111"/>
          <w:sz w:val="28"/>
          <w:szCs w:val="28"/>
          <w:rtl/>
        </w:rPr>
        <w:t xml:space="preserve">(كنا في-حتی صکت وجوهنا-)</w:t>
      </w:r>
    </w:p>
    <w:p>
      <w:pPr>
        <w:pStyle w:val="BookText"/>
      </w:pPr>
      <w:r>
        <w:rPr>
          <w:rFonts w:ascii="IRNazanin" w:hAnsi="IRNazanin" w:eastAsia="IRNazanin" w:cs="IRNazanin"/>
          <w:lang w:bidi="fa-IR"/>
          <w:color w:val="111111"/>
          <w:sz w:val="28"/>
          <w:szCs w:val="28"/>
          <w:rtl/>
        </w:rPr>
        <w:t xml:space="preserve">انظر البول</w:t>
      </w:r>
    </w:p>
    <w:p>
      <w:pPr>
        <w:pStyle w:val="BookText"/>
      </w:pPr>
      <w:r>
        <w:rPr>
          <w:rFonts w:ascii="Amiri" w:hAnsi="Amiri" w:eastAsia="Amiri" w:cs="Amiri"/>
          <w:lang w:bidi="ar-SA"/>
          <w:color w:val="111111"/>
          <w:sz w:val="28"/>
          <w:szCs w:val="28"/>
          <w:rtl/>
        </w:rPr>
        <w:t xml:space="preserve">(لما عرض على آدم-الى ان قال-كان</w:t>
      </w:r>
    </w:p>
    <w:p>
      <w:pPr>
        <w:pStyle w:val="BookText"/>
      </w:pPr>
      <w:r>
        <w:rPr>
          <w:rFonts w:ascii="Amiri" w:hAnsi="Amiri" w:eastAsia="Amiri" w:cs="Amiri"/>
          <w:lang w:bidi="ar-SA"/>
          <w:color w:val="111111"/>
          <w:sz w:val="28"/>
          <w:szCs w:val="28"/>
          <w:rtl/>
        </w:rPr>
        <w:t xml:space="preserve">اول صك كتب في الدنيا-)</w:t>
      </w:r>
    </w:p>
    <w:p>
      <w:pPr>
        <w:pStyle w:val="BookText"/>
      </w:pPr>
      <w:r>
        <w:rPr>
          <w:rFonts w:ascii="Amiri" w:hAnsi="Amiri" w:eastAsia="Amiri" w:cs="Amiri"/>
          <w:lang w:bidi="ar-SA"/>
          <w:color w:val="111111"/>
          <w:sz w:val="28"/>
          <w:szCs w:val="28"/>
          <w:rtl/>
        </w:rPr>
        <w:t xml:space="preserve">انظر آدم عليه السّلام</w:t>
      </w:r>
    </w:p>
    <w:p>
      <w:pPr>
        <w:pStyle w:val="BookText"/>
      </w:pPr>
      <w:r>
        <w:rPr>
          <w:rFonts w:ascii="Amiri" w:hAnsi="Amiri" w:eastAsia="Amiri" w:cs="Amiri"/>
          <w:lang w:bidi="ar-SA"/>
          <w:color w:val="111111"/>
          <w:sz w:val="28"/>
          <w:szCs w:val="28"/>
          <w:rtl/>
        </w:rPr>
        <w:t xml:space="preserve">(لما قدم-الى ان قال-فمن اجل ذلك اذا خرج الصك-)</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(ما من رجل يشهد-الى ان قال-كتب الله له مكانه صكا الى النار-)</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(يعلم ملك الموت بقبض من يقبض قال انما هي صكاك-)</w:t>
      </w:r>
    </w:p>
    <w:p>
      <w:pPr>
        <w:pStyle w:val="BookText"/>
      </w:pPr>
      <w:r>
        <w:rPr>
          <w:rFonts w:ascii="Amiri" w:hAnsi="Amiri" w:eastAsia="Amiri" w:cs="Amiri"/>
          <w:lang w:bidi="ar-SA"/>
          <w:color w:val="111111"/>
          <w:sz w:val="28"/>
          <w:szCs w:val="28"/>
          <w:rtl/>
        </w:rPr>
        <w:t xml:space="preserve">انظر ملك الموت</w:t>
      </w:r>
    </w:p>
    <w:p>
      <w:pPr>
        <w:pStyle w:val="Heading2"/>
      </w:pPr>
      <w:bookmarkStart w:id="299" w:name="_Toc233"/>
      <w:r>
        <w:t>«الصاد واللام»</w:t>
      </w:r>
      <w:bookmarkEnd w:id="299"/>
    </w:p>
    <w:p>
      <w:pPr>
        <w:pStyle w:val="Heading3"/>
      </w:pPr>
      <w:bookmarkStart w:id="300" w:name="_Toc234"/>
      <w:r>
        <w:t>«الصلاح»</w:t>
      </w:r>
      <w:bookmarkEnd w:id="300"/>
    </w:p>
    <w:p>
      <w:pPr>
        <w:pStyle w:val="BookText"/>
      </w:pPr>
      <w:r>
        <w:rPr>
          <w:rFonts w:ascii="Amiri" w:hAnsi="Amiri" w:eastAsia="Amiri" w:cs="Amiri"/>
          <w:lang w:bidi="ar-SA"/>
          <w:color w:val="111111"/>
          <w:sz w:val="28"/>
          <w:szCs w:val="28"/>
          <w:rtl/>
        </w:rPr>
        <w:t xml:space="preserve">(اتزوج المرأة ايصلح-)</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Amiri" w:hAnsi="Amiri" w:eastAsia="Amiri" w:cs="Amiri"/>
          <w:lang w:bidi="ar-SA"/>
          <w:color w:val="111111"/>
          <w:sz w:val="28"/>
          <w:szCs w:val="28"/>
          <w:rtl/>
        </w:rPr>
        <w:t xml:space="preserve">(ان الله عزوجل احب الكذب في</w:t>
      </w:r>
    </w:p>
    <w:p>
      <w:pPr>
        <w:pStyle w:val="BookText"/>
      </w:pPr>
      <w:r>
        <w:rPr>
          <w:rFonts w:ascii="IRNazanin" w:hAnsi="IRNazanin" w:eastAsia="IRNazanin" w:cs="IRNazanin"/>
          <w:lang w:bidi="fa-IR"/>
          <w:color w:val="111111"/>
          <w:sz w:val="28"/>
          <w:szCs w:val="28"/>
          <w:rtl/>
        </w:rPr>
        <w:t xml:space="preserve">الصلاح-)</w:t>
      </w:r>
    </w:p>
    <w:p>
      <w:pPr>
        <w:pStyle w:val="BookText"/>
      </w:pPr>
      <w:r>
        <w:rPr>
          <w:rFonts w:ascii="Amiri" w:hAnsi="Amiri" w:eastAsia="Amiri" w:cs="Amiri"/>
          <w:lang w:bidi="ar-SA"/>
          <w:color w:val="111111"/>
          <w:sz w:val="28"/>
          <w:szCs w:val="28"/>
          <w:rtl/>
        </w:rPr>
        <w:t xml:space="preserve">انظر الكذب</w:t>
      </w:r>
    </w:p>
    <w:p>
      <w:pPr>
        <w:pStyle w:val="BookText"/>
      </w:pPr>
      <w:r>
        <w:rPr>
          <w:rFonts w:ascii="Amiri" w:hAnsi="Amiri" w:eastAsia="Amiri" w:cs="Amiri"/>
          <w:lang w:bidi="ar-SA"/>
          <w:color w:val="111111"/>
          <w:sz w:val="28"/>
          <w:szCs w:val="28"/>
          <w:rtl/>
        </w:rPr>
        <w:t xml:space="preserve">(اَيصلح أن يسلم في الطعام-)</w:t>
      </w:r>
    </w:p>
    <w:p>
      <w:pPr>
        <w:pStyle w:val="BookText"/>
      </w:pPr>
      <w:r>
        <w:rPr>
          <w:rFonts w:ascii="IRNazanin" w:hAnsi="IRNazanin" w:eastAsia="IRNazanin" w:cs="IRNazanin"/>
          <w:lang w:bidi="fa-IR"/>
          <w:color w:val="111111"/>
          <w:sz w:val="28"/>
          <w:szCs w:val="28"/>
          <w:rtl/>
        </w:rPr>
        <w:t xml:space="preserve">انظر السلف</w:t>
      </w:r>
    </w:p>
    <w:p>
      <w:pPr>
        <w:pStyle w:val="BookText"/>
      </w:pPr>
      <w:r>
        <w:rPr>
          <w:rFonts w:ascii="IRNazanin" w:hAnsi="IRNazanin" w:eastAsia="IRNazanin" w:cs="IRNazanin"/>
          <w:lang w:bidi="fa-IR"/>
          <w:color w:val="111111"/>
          <w:sz w:val="28"/>
          <w:szCs w:val="28"/>
          <w:rtl/>
        </w:rPr>
        <w:t xml:space="preserve">(بعثنی-اذا كان في ذلك صلاح امر</w:t>
      </w:r>
    </w:p>
    <w:p>
      <w:pPr>
        <w:pStyle w:val="BookText"/>
      </w:pPr>
      <w:r>
        <w:rPr>
          <w:rFonts w:ascii="IRNazanin" w:hAnsi="IRNazanin" w:eastAsia="IRNazanin" w:cs="IRNazanin"/>
          <w:lang w:bidi="fa-IR"/>
          <w:color w:val="111111"/>
          <w:sz w:val="28"/>
          <w:szCs w:val="28"/>
          <w:rtl/>
        </w:rPr>
        <w:t xml:space="preserve">القوم-)</w:t>
      </w:r>
    </w:p>
    <w:p>
      <w:pPr>
        <w:pStyle w:val="BookText"/>
      </w:pPr>
      <w:r>
        <w:rPr>
          <w:rFonts w:ascii="Amiri" w:hAnsi="Amiri" w:eastAsia="Amiri" w:cs="Amiri"/>
          <w:lang w:bidi="ar-SA"/>
          <w:color w:val="111111"/>
          <w:sz w:val="28"/>
          <w:szCs w:val="28"/>
          <w:rtl/>
        </w:rPr>
        <w:t xml:space="preserve">انظر الحكومة</w:t>
      </w:r>
    </w:p>
    <w:p>
      <w:pPr>
        <w:pStyle w:val="BookText"/>
      </w:pPr>
      <w:r>
        <w:rPr>
          <w:rFonts w:ascii="IRNazanin" w:hAnsi="IRNazanin" w:eastAsia="IRNazanin" w:cs="IRNazanin"/>
          <w:lang w:bidi="fa-IR"/>
          <w:color w:val="111111"/>
          <w:sz w:val="28"/>
          <w:szCs w:val="28"/>
          <w:rtl/>
        </w:rPr>
        <w:t xml:space="preserve">(أيصلح لي ان اشتری-)</w:t>
      </w:r>
    </w:p>
    <w:p>
      <w:pPr>
        <w:pStyle w:val="BookText"/>
      </w:pPr>
      <w:r>
        <w:rPr>
          <w:rFonts w:ascii="IRNazanin" w:hAnsi="IRNazanin" w:eastAsia="IRNazanin" w:cs="IRNazanin"/>
          <w:lang w:bidi="fa-IR"/>
          <w:color w:val="111111"/>
          <w:sz w:val="28"/>
          <w:szCs w:val="28"/>
          <w:rtl/>
        </w:rPr>
        <w:t xml:space="preserve">انظر الاشتراء</w:t>
      </w:r>
    </w:p>
    <w:p>
      <w:pPr>
        <w:pStyle w:val="BookText"/>
      </w:pPr>
      <w:r>
        <w:rPr>
          <w:rFonts w:ascii="IRNazanin" w:hAnsi="IRNazanin" w:eastAsia="IRNazanin" w:cs="IRNazanin"/>
          <w:lang w:bidi="fa-IR"/>
          <w:color w:val="111111"/>
          <w:sz w:val="28"/>
          <w:szCs w:val="28"/>
          <w:rtl/>
        </w:rPr>
        <w:t xml:space="preserve">(أيصلح مکان حشىٰ-)</w:t>
      </w:r>
    </w:p>
    <w:p>
      <w:pPr>
        <w:pStyle w:val="BookText"/>
      </w:pPr>
      <w:r>
        <w:rPr>
          <w:rFonts w:ascii="IRNazanin" w:hAnsi="IRNazanin" w:eastAsia="IRNazanin" w:cs="IRNazanin"/>
          <w:lang w:bidi="fa-IR"/>
          <w:color w:val="111111"/>
          <w:sz w:val="28"/>
          <w:szCs w:val="28"/>
          <w:rtl/>
        </w:rPr>
        <w:t xml:space="preserve">انظر المسجد</w:t>
      </w:r>
    </w:p>
    <w:p>
      <w:pPr>
        <w:pStyle w:val="BookText"/>
      </w:pPr>
      <w:r>
        <w:rPr>
          <w:rFonts w:ascii="Amiri" w:hAnsi="Amiri" w:eastAsia="Amiri" w:cs="Amiri"/>
          <w:lang w:bidi="ar-SA"/>
          <w:color w:val="111111"/>
          <w:sz w:val="28"/>
          <w:szCs w:val="28"/>
          <w:rtl/>
        </w:rPr>
        <w:t xml:space="preserve">(الرجل يحج عن الرجل يصلح له-)</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(عن امرأة توفت اَيصلح لزوجها-)</w:t>
      </w:r>
    </w:p>
    <w:p>
      <w:pPr>
        <w:pStyle w:val="BookText"/>
      </w:pPr>
      <w:r>
        <w:rPr>
          <w:rFonts w:ascii="IRNazanin" w:hAnsi="IRNazanin" w:eastAsia="IRNazanin" w:cs="IRNazanin"/>
          <w:lang w:bidi="fa-IR"/>
          <w:color w:val="111111"/>
          <w:sz w:val="28"/>
          <w:szCs w:val="28"/>
          <w:rtl/>
        </w:rPr>
        <w:t xml:space="preserve">انظر الزوج</w:t>
      </w:r>
    </w:p>
    <w:p>
      <w:pPr>
        <w:pStyle w:val="BookText"/>
      </w:pPr>
      <w:r>
        <w:rPr>
          <w:rFonts w:ascii="Amiri" w:hAnsi="Amiri" w:eastAsia="Amiri" w:cs="Amiri"/>
          <w:lang w:bidi="ar-SA"/>
          <w:color w:val="111111"/>
          <w:sz w:val="28"/>
          <w:szCs w:val="28"/>
          <w:rtl/>
        </w:rPr>
        <w:t xml:space="preserve">(عن الرجل أيصلح له أن يسلم-)</w:t>
      </w:r>
    </w:p>
    <w:p>
      <w:pPr>
        <w:pStyle w:val="BookText"/>
      </w:pPr>
      <w:r>
        <w:rPr>
          <w:rFonts w:ascii="IRNazanin" w:hAnsi="IRNazanin" w:eastAsia="IRNazanin" w:cs="IRNazanin"/>
          <w:lang w:bidi="fa-IR"/>
          <w:color w:val="111111"/>
          <w:sz w:val="28"/>
          <w:szCs w:val="28"/>
          <w:rtl/>
        </w:rPr>
        <w:t xml:space="preserve">انظر السلف</w:t>
      </w:r>
    </w:p>
    <w:p>
      <w:pPr>
        <w:pStyle w:val="BookText"/>
      </w:pPr>
      <w:r>
        <w:rPr>
          <w:rFonts w:ascii="Amiri" w:hAnsi="Amiri" w:eastAsia="Amiri" w:cs="Amiri"/>
          <w:lang w:bidi="ar-SA"/>
          <w:color w:val="111111"/>
          <w:sz w:val="28"/>
          <w:szCs w:val="28"/>
          <w:rtl/>
        </w:rPr>
        <w:t xml:space="preserve">(عن الرجل أيصلح له أن ينظر-)</w:t>
      </w:r>
    </w:p>
    <w:p>
      <w:pPr>
        <w:pStyle w:val="BookText"/>
      </w:pPr>
      <w:r>
        <w:rPr>
          <w:rFonts w:ascii="Amiri" w:hAnsi="Amiri" w:eastAsia="Amiri" w:cs="Amiri"/>
          <w:lang w:bidi="ar-SA"/>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(عن الرجل والمرأة هل يصلح-)</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(عن الرجل هل يصلح أن يجمع طرفی</w:t>
      </w:r>
    </w:p>
    <w:p>
      <w:pPr>
        <w:pStyle w:val="BookText"/>
      </w:pPr>
      <w:r>
        <w:rPr>
          <w:rFonts w:ascii="IRNazanin" w:hAnsi="IRNazanin" w:eastAsia="IRNazanin" w:cs="IRNazanin"/>
          <w:lang w:bidi="fa-IR"/>
          <w:color w:val="111111"/>
          <w:sz w:val="28"/>
          <w:szCs w:val="28"/>
          <w:rtl/>
        </w:rPr>
        <w:t xml:space="preserve">ردائه-)</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(عن الرجل هل يصلح أن يستدخل-)</w:t>
      </w:r>
    </w:p>
    <w:p>
      <w:pPr>
        <w:pStyle w:val="BookText"/>
      </w:pPr>
      <w:r>
        <w:rPr>
          <w:rFonts w:ascii="IRNazanin" w:hAnsi="IRNazanin" w:eastAsia="IRNazanin" w:cs="IRNazanin"/>
          <w:lang w:bidi="fa-IR"/>
          <w:color w:val="111111"/>
          <w:sz w:val="28"/>
          <w:szCs w:val="28"/>
          <w:rtl/>
        </w:rPr>
        <w:t xml:space="preserve">انظر النواقض</w:t>
      </w:r>
    </w:p>
    <w:p>
      <w:pPr>
        <w:pStyle w:val="BookText"/>
      </w:pPr>
      <w:r>
        <w:rPr>
          <w:rFonts w:ascii="Amiri" w:hAnsi="Amiri" w:eastAsia="Amiri" w:cs="Amiri"/>
          <w:lang w:bidi="ar-SA"/>
          <w:color w:val="111111"/>
          <w:sz w:val="28"/>
          <w:szCs w:val="28"/>
          <w:rtl/>
        </w:rPr>
        <w:t xml:space="preserve">(عن الرجل هل يصلح أن يصلي على</w:t>
      </w:r>
    </w:p>
    <w:p>
      <w:pPr>
        <w:pStyle w:val="BookText"/>
      </w:pPr>
      <w:r>
        <w:rPr>
          <w:rFonts w:ascii="Amiri" w:hAnsi="Amiri" w:eastAsia="Amiri" w:cs="Amiri"/>
          <w:lang w:bidi="ar-SA"/>
          <w:color w:val="111111"/>
          <w:sz w:val="28"/>
          <w:szCs w:val="28"/>
          <w:rtl/>
        </w:rPr>
        <w:t xml:space="preserve">الرطبة-)</w:t>
      </w:r>
    </w:p>
    <w:p>
      <w:pPr>
        <w:pStyle w:val="BookText"/>
      </w:pPr>
      <w:r>
        <w:rPr>
          <w:rFonts w:ascii="IRNazanin" w:hAnsi="IRNazanin" w:eastAsia="IRNazanin" w:cs="IRNazanin"/>
          <w:lang w:bidi="fa-IR"/>
          <w:color w:val="111111"/>
          <w:sz w:val="28"/>
          <w:szCs w:val="28"/>
          <w:rtl/>
        </w:rPr>
        <w:t xml:space="preserve">انظر السجود</w:t>
      </w:r>
    </w:p>
    <w:p>
      <w:pPr>
        <w:pStyle w:val="BookText"/>
      </w:pPr>
      <w:r>
        <w:rPr>
          <w:rFonts w:ascii="Amiri" w:hAnsi="Amiri" w:eastAsia="Amiri" w:cs="Amiri"/>
          <w:lang w:bidi="ar-SA"/>
          <w:color w:val="111111"/>
          <w:sz w:val="28"/>
          <w:szCs w:val="28"/>
          <w:rtl/>
        </w:rPr>
        <w:t xml:space="preserve">(عن الرجل هل يصلح له ان يجهر-)</w:t>
      </w:r>
    </w:p>
    <w:p>
      <w:pPr>
        <w:pStyle w:val="BookText"/>
      </w:pPr>
      <w:r>
        <w:rPr>
          <w:rFonts w:ascii="IRNazanin" w:hAnsi="IRNazanin" w:eastAsia="IRNazanin" w:cs="IRNazanin"/>
          <w:lang w:bidi="fa-IR"/>
          <w:color w:val="111111"/>
          <w:sz w:val="28"/>
          <w:szCs w:val="28"/>
          <w:rtl/>
        </w:rPr>
        <w:t xml:space="preserve">انظر الجهر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الرجل هل يصلح له أن يؤم-)</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(عن الرجل هل يصلح له أن يستند-)</w:t>
      </w:r>
    </w:p>
    <w:p>
      <w:pPr>
        <w:pStyle w:val="BookText"/>
      </w:pPr>
      <w:r>
        <w:rPr>
          <w:rFonts w:ascii="Amiri" w:hAnsi="Amiri" w:eastAsia="Amiri" w:cs="Amiri"/>
          <w:lang w:bidi="ar-SA"/>
          <w:color w:val="111111"/>
          <w:sz w:val="28"/>
          <w:szCs w:val="28"/>
          <w:rtl/>
        </w:rPr>
        <w:t xml:space="preserve">انظر المريض</w:t>
      </w:r>
    </w:p>
    <w:p>
      <w:pPr>
        <w:pStyle w:val="BookText"/>
      </w:pPr>
      <w:r>
        <w:rPr>
          <w:rFonts w:ascii="Amiri" w:hAnsi="Amiri" w:eastAsia="Amiri" w:cs="Amiri"/>
          <w:lang w:bidi="ar-SA"/>
          <w:color w:val="111111"/>
          <w:sz w:val="28"/>
          <w:szCs w:val="28"/>
          <w:rtl/>
        </w:rPr>
        <w:t xml:space="preserve">(عن الرجل هل يصلح له أن يصلي-)</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(عن الرجل هل يصلح له ان يطوف-)</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(عن الرجل هل يصلح له ان يقف-)</w:t>
      </w:r>
    </w:p>
    <w:p>
      <w:pPr>
        <w:pStyle w:val="BookText"/>
      </w:pPr>
      <w:r>
        <w:rPr>
          <w:rFonts w:ascii="IRNazanin" w:hAnsi="IRNazanin" w:eastAsia="IRNazanin" w:cs="IRNazanin"/>
          <w:lang w:bidi="fa-IR"/>
          <w:color w:val="111111"/>
          <w:sz w:val="28"/>
          <w:szCs w:val="28"/>
          <w:rtl/>
        </w:rPr>
        <w:t xml:space="preserve">انظر الوقوف</w:t>
      </w:r>
    </w:p>
    <w:p>
      <w:pPr>
        <w:pStyle w:val="BookText"/>
      </w:pPr>
      <w:r>
        <w:rPr>
          <w:rFonts w:ascii="Amiri" w:hAnsi="Amiri" w:eastAsia="Amiri" w:cs="Amiri"/>
          <w:lang w:bidi="ar-SA"/>
          <w:color w:val="111111"/>
          <w:sz w:val="28"/>
          <w:szCs w:val="28"/>
          <w:rtl/>
        </w:rPr>
        <w:t xml:space="preserve">(عن الرجل يصلح له أن يسلم-)</w:t>
      </w:r>
    </w:p>
    <w:p>
      <w:pPr>
        <w:pStyle w:val="BookText"/>
      </w:pPr>
      <w:r>
        <w:rPr>
          <w:rFonts w:ascii="IRNazanin" w:hAnsi="IRNazanin" w:eastAsia="IRNazanin" w:cs="IRNazanin"/>
          <w:lang w:bidi="fa-IR"/>
          <w:color w:val="111111"/>
          <w:sz w:val="28"/>
          <w:szCs w:val="28"/>
          <w:rtl/>
        </w:rPr>
        <w:t xml:space="preserve">انظر السلف</w:t>
      </w:r>
    </w:p>
    <w:p>
      <w:pPr>
        <w:pStyle w:val="BookText"/>
      </w:pPr>
      <w:r>
        <w:rPr>
          <w:rFonts w:ascii="Amiri" w:hAnsi="Amiri" w:eastAsia="Amiri" w:cs="Amiri"/>
          <w:lang w:bidi="ar-SA"/>
          <w:color w:val="111111"/>
          <w:sz w:val="28"/>
          <w:szCs w:val="28"/>
          <w:rtl/>
        </w:rPr>
        <w:t xml:space="preserve">(عن الرجل يصلح له ان يصب الماء-)</w:t>
      </w: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Amiri" w:hAnsi="Amiri" w:eastAsia="Amiri" w:cs="Amiri"/>
          <w:lang w:bidi="ar-SA"/>
          <w:color w:val="111111"/>
          <w:sz w:val="28"/>
          <w:szCs w:val="28"/>
          <w:rtl/>
        </w:rPr>
        <w:t xml:space="preserve">(عن الرجل يصلح له ان يقرأ-)</w:t>
      </w:r>
    </w:p>
    <w:p>
      <w:pPr>
        <w:pStyle w:val="BookText"/>
      </w:pPr>
      <w:r>
        <w:rPr>
          <w:rFonts w:ascii="Amiri" w:hAnsi="Amiri" w:eastAsia="Amiri" w:cs="Amiri"/>
          <w:lang w:bidi="ar-SA"/>
          <w:color w:val="111111"/>
          <w:sz w:val="28"/>
          <w:szCs w:val="28"/>
          <w:rtl/>
        </w:rPr>
        <w:t xml:space="preserve">انظر القرائة</w:t>
      </w:r>
    </w:p>
    <w:p>
      <w:pPr>
        <w:pStyle w:val="BookText"/>
      </w:pPr>
      <w:r>
        <w:rPr>
          <w:rFonts w:ascii="Amiri" w:hAnsi="Amiri" w:eastAsia="Amiri" w:cs="Amiri"/>
          <w:lang w:bidi="ar-SA"/>
          <w:color w:val="111111"/>
          <w:sz w:val="28"/>
          <w:szCs w:val="28"/>
          <w:rtl/>
        </w:rPr>
        <w:t xml:space="preserve">(عن الزبيب هل يصلح-)</w:t>
      </w:r>
    </w:p>
    <w:p>
      <w:pPr>
        <w:pStyle w:val="BookText"/>
      </w:pPr>
      <w:r>
        <w:rPr>
          <w:rFonts w:ascii="Amiri" w:hAnsi="Amiri" w:eastAsia="Amiri" w:cs="Amiri"/>
          <w:lang w:bidi="ar-SA"/>
          <w:color w:val="111111"/>
          <w:sz w:val="28"/>
          <w:szCs w:val="28"/>
          <w:rtl/>
        </w:rPr>
        <w:t xml:space="preserve">انظر العصير</w:t>
      </w:r>
    </w:p>
    <w:p>
      <w:pPr>
        <w:pStyle w:val="BookText"/>
      </w:pPr>
      <w:r>
        <w:rPr>
          <w:rFonts w:ascii="Amiri" w:hAnsi="Amiri" w:eastAsia="Amiri" w:cs="Amiri"/>
          <w:lang w:bidi="ar-SA"/>
          <w:color w:val="111111"/>
          <w:sz w:val="28"/>
          <w:szCs w:val="28"/>
          <w:rtl/>
        </w:rPr>
        <w:t xml:space="preserve">(عن قطع اِليات الغنم فقال لا بأس بقطعها اذا كنت تصلح بها مالك-)</w:t>
      </w:r>
    </w:p>
    <w:p>
      <w:pPr>
        <w:pStyle w:val="BookText"/>
      </w:pPr>
      <w:r>
        <w:rPr>
          <w:rFonts w:ascii="IRNazanin" w:hAnsi="IRNazanin" w:eastAsia="IRNazanin" w:cs="IRNazanin"/>
          <w:lang w:bidi="fa-IR"/>
          <w:color w:val="111111"/>
          <w:sz w:val="28"/>
          <w:szCs w:val="28"/>
          <w:rtl/>
        </w:rPr>
        <w:t xml:space="preserve">انظر الغنم</w:t>
      </w:r>
    </w:p>
    <w:p>
      <w:pPr>
        <w:pStyle w:val="BookText"/>
      </w:pPr>
      <w:r>
        <w:rPr>
          <w:rFonts w:ascii="Amiri" w:hAnsi="Amiri" w:eastAsia="Amiri" w:cs="Amiri"/>
          <w:lang w:bidi="ar-SA"/>
          <w:color w:val="111111"/>
          <w:sz w:val="28"/>
          <w:szCs w:val="28"/>
          <w:rtl/>
        </w:rPr>
        <w:t xml:space="preserve">(عن المرأة هل تصلح لها-)</w:t>
      </w:r>
    </w:p>
    <w:p>
      <w:pPr>
        <w:pStyle w:val="BookText"/>
      </w:pPr>
      <w:r>
        <w:rPr>
          <w:rFonts w:ascii="Amiri" w:hAnsi="Amiri" w:eastAsia="Amiri" w:cs="Amiri"/>
          <w:lang w:bidi="ar-SA"/>
          <w:color w:val="111111"/>
          <w:sz w:val="28"/>
          <w:szCs w:val="28"/>
          <w:rtl/>
        </w:rPr>
        <w:t xml:space="preserve">انظر المرأة</w:t>
      </w:r>
    </w:p>
    <w:p>
      <w:pPr>
        <w:pStyle w:val="BookText"/>
      </w:pPr>
      <w:r>
        <w:rPr>
          <w:rFonts w:ascii="Amiri" w:hAnsi="Amiri" w:eastAsia="Amiri" w:cs="Amiri"/>
          <w:lang w:bidi="ar-SA"/>
          <w:color w:val="111111"/>
          <w:sz w:val="28"/>
          <w:szCs w:val="28"/>
          <w:rtl/>
        </w:rPr>
        <w:t xml:space="preserve">(في ثمر الشجر-الى أن قال-ما صلاح ثمرته-)</w:t>
      </w:r>
    </w:p>
    <w:p>
      <w:pPr>
        <w:pStyle w:val="BookText"/>
      </w:pPr>
      <w:r>
        <w:rPr>
          <w:rFonts w:ascii="Amiri" w:hAnsi="Amiri" w:eastAsia="Amiri" w:cs="Amiri"/>
          <w:lang w:bidi="ar-SA"/>
          <w:color w:val="111111"/>
          <w:sz w:val="28"/>
          <w:szCs w:val="28"/>
          <w:rtl/>
        </w:rPr>
        <w:t xml:space="preserve">انظر الثمرة</w:t>
      </w:r>
    </w:p>
    <w:p>
      <w:pPr>
        <w:pStyle w:val="BookText"/>
      </w:pPr>
      <w:r>
        <w:rPr>
          <w:rFonts w:ascii="Amiri" w:hAnsi="Amiri" w:eastAsia="Amiri" w:cs="Amiri"/>
          <w:lang w:bidi="ar-SA"/>
          <w:color w:val="111111"/>
          <w:sz w:val="28"/>
          <w:szCs w:val="28"/>
          <w:rtl/>
        </w:rPr>
        <w:t xml:space="preserve">(لا تصلح الامامة إِلّا-)</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(لايحل للرجل-الى ان قال-لايصلح اِلّأ مد واحد-)</w:t>
      </w:r>
    </w:p>
    <w:p>
      <w:pPr>
        <w:pStyle w:val="BookText"/>
      </w:pPr>
      <w:r>
        <w:rPr>
          <w:rFonts w:ascii="Amiri" w:hAnsi="Amiri" w:eastAsia="Amiri" w:cs="Amiri"/>
          <w:lang w:bidi="ar-SA"/>
          <w:color w:val="111111"/>
          <w:sz w:val="28"/>
          <w:szCs w:val="28"/>
          <w:rtl/>
        </w:rPr>
        <w:t xml:space="preserve">انظر البيع</w:t>
      </w:r>
    </w:p>
    <w:p>
      <w:pPr>
        <w:pStyle w:val="BookText"/>
      </w:pPr>
      <w:r>
        <w:rPr>
          <w:rFonts w:ascii="Amiri" w:hAnsi="Amiri" w:eastAsia="Amiri" w:cs="Amiri"/>
          <w:lang w:bidi="ar-SA"/>
          <w:color w:val="111111"/>
          <w:sz w:val="28"/>
          <w:szCs w:val="28"/>
          <w:rtl/>
        </w:rPr>
        <w:t xml:space="preserve">(لايصلح اكل-)</w:t>
      </w:r>
    </w:p>
    <w:p>
      <w:pPr>
        <w:pStyle w:val="BookText"/>
      </w:pPr>
      <w:r>
        <w:rPr>
          <w:rFonts w:ascii="IRNazanin" w:hAnsi="IRNazanin" w:eastAsia="IRNazanin" w:cs="IRNazanin"/>
          <w:lang w:bidi="fa-IR"/>
          <w:color w:val="111111"/>
          <w:sz w:val="28"/>
          <w:szCs w:val="28"/>
          <w:rtl/>
        </w:rPr>
        <w:t xml:space="preserve">انظر السباع</w:t>
      </w:r>
    </w:p>
    <w:p>
      <w:pPr>
        <w:pStyle w:val="BookText"/>
      </w:pPr>
      <w:r>
        <w:rPr>
          <w:rFonts w:ascii="Amiri" w:hAnsi="Amiri" w:eastAsia="Amiri" w:cs="Amiri"/>
          <w:lang w:bidi="ar-SA"/>
          <w:color w:val="111111"/>
          <w:sz w:val="28"/>
          <w:szCs w:val="28"/>
          <w:rtl/>
        </w:rPr>
        <w:t xml:space="preserve">(لايصلح أن تقرض-)</w:t>
      </w:r>
    </w:p>
    <w:p>
      <w:pPr>
        <w:pStyle w:val="BookText"/>
      </w:pPr>
      <w:r>
        <w:rPr>
          <w:rFonts w:ascii="Amiri" w:hAnsi="Amiri" w:eastAsia="Amiri" w:cs="Amiri"/>
          <w:lang w:bidi="ar-SA"/>
          <w:color w:val="111111"/>
          <w:sz w:val="28"/>
          <w:szCs w:val="28"/>
          <w:rtl/>
        </w:rPr>
        <w:t xml:space="preserve">انظر الثمرة</w:t>
      </w:r>
    </w:p>
    <w:p>
      <w:pPr>
        <w:pStyle w:val="BookText"/>
      </w:pPr>
      <w:r>
        <w:rPr>
          <w:rFonts w:ascii="Amiri" w:hAnsi="Amiri" w:eastAsia="Amiri" w:cs="Amiri"/>
          <w:lang w:bidi="ar-SA"/>
          <w:color w:val="111111"/>
          <w:sz w:val="28"/>
          <w:szCs w:val="28"/>
          <w:rtl/>
        </w:rPr>
        <w:t xml:space="preserve">(لايصلح التمر-)</w:t>
      </w:r>
    </w:p>
    <w:p>
      <w:pPr>
        <w:pStyle w:val="BookText"/>
      </w:pPr>
      <w:r>
        <w:rPr>
          <w:rFonts w:ascii="IRNazanin" w:hAnsi="IRNazanin" w:eastAsia="IRNazanin" w:cs="IRNazanin"/>
          <w:lang w:bidi="fa-IR"/>
          <w:color w:val="111111"/>
          <w:sz w:val="28"/>
          <w:szCs w:val="28"/>
          <w:rtl/>
        </w:rPr>
        <w:t xml:space="preserve">انظر الربا</w:t>
      </w:r>
    </w:p>
    <w:p>
      <w:pPr>
        <w:pStyle w:val="BookText"/>
      </w:pPr>
      <w:r>
        <w:rPr>
          <w:rFonts w:ascii="Amiri" w:hAnsi="Amiri" w:eastAsia="Amiri" w:cs="Amiri"/>
          <w:lang w:bidi="ar-SA"/>
          <w:color w:val="111111"/>
          <w:sz w:val="28"/>
          <w:szCs w:val="28"/>
          <w:rtl/>
        </w:rPr>
        <w:t xml:space="preserve">(لايصلح شراء السرقة-)</w:t>
      </w:r>
    </w:p>
    <w:p>
      <w:pPr>
        <w:pStyle w:val="BookText"/>
      </w:pPr>
      <w:r>
        <w:rPr>
          <w:rFonts w:ascii="Amiri" w:hAnsi="Amiri" w:eastAsia="Amiri" w:cs="Amiri"/>
          <w:lang w:bidi="ar-SA"/>
          <w:color w:val="111111"/>
          <w:sz w:val="28"/>
          <w:szCs w:val="28"/>
          <w:rtl/>
        </w:rPr>
        <w:t xml:space="preserve">انظر البيع</w:t>
      </w:r>
    </w:p>
    <w:p>
      <w:pPr>
        <w:pStyle w:val="BookText"/>
      </w:pPr>
      <w:r>
        <w:rPr>
          <w:rFonts w:ascii="Amiri" w:hAnsi="Amiri" w:eastAsia="Amiri" w:cs="Amiri"/>
          <w:lang w:bidi="ar-SA"/>
          <w:color w:val="111111"/>
          <w:sz w:val="28"/>
          <w:szCs w:val="28"/>
          <w:rtl/>
        </w:rPr>
        <w:t xml:space="preserve">(لايصلح لباس الحرير-)</w:t>
      </w:r>
    </w:p>
    <w:p>
      <w:pPr>
        <w:pStyle w:val="BookText"/>
      </w:pPr>
      <w:r>
        <w:rPr>
          <w:rFonts w:ascii="IRNazanin" w:hAnsi="IRNazanin" w:eastAsia="IRNazanin" w:cs="IRNazanin"/>
          <w:lang w:bidi="fa-IR"/>
          <w:color w:val="111111"/>
          <w:sz w:val="28"/>
          <w:szCs w:val="28"/>
          <w:rtl/>
        </w:rPr>
        <w:t xml:space="preserve">انظر اللباس</w:t>
      </w:r>
    </w:p>
    <w:p>
      <w:pPr>
        <w:pStyle w:val="BookText"/>
      </w:pPr>
      <w:r>
        <w:rPr>
          <w:rFonts w:ascii="Amiri" w:hAnsi="Amiri" w:eastAsia="Amiri" w:cs="Amiri"/>
          <w:lang w:bidi="ar-SA"/>
          <w:color w:val="111111"/>
          <w:sz w:val="28"/>
          <w:szCs w:val="28"/>
          <w:rtl/>
        </w:rPr>
        <w:t xml:space="preserve">(لايصلح للحرة اذا حاضت-)</w:t>
      </w:r>
    </w:p>
    <w:p>
      <w:pPr>
        <w:pStyle w:val="BookText"/>
      </w:pPr>
      <w:r>
        <w:rPr>
          <w:rFonts w:ascii="Amiri" w:hAnsi="Amiri" w:eastAsia="Amiri" w:cs="Amiri"/>
          <w:lang w:bidi="ar-SA"/>
          <w:color w:val="111111"/>
          <w:sz w:val="28"/>
          <w:szCs w:val="28"/>
          <w:rtl/>
        </w:rPr>
        <w:t xml:space="preserve">انظر الحرة</w:t>
      </w:r>
    </w:p>
    <w:p>
      <w:pPr>
        <w:pStyle w:val="BookText"/>
      </w:pPr>
      <w:r>
        <w:rPr>
          <w:rFonts w:ascii="Amiri" w:hAnsi="Amiri" w:eastAsia="Amiri" w:cs="Amiri"/>
          <w:lang w:bidi="ar-SA"/>
          <w:color w:val="111111"/>
          <w:sz w:val="28"/>
          <w:szCs w:val="28"/>
          <w:rtl/>
        </w:rPr>
        <w:t xml:space="preserve">(لايصلح للرجل أن ترضع له-)</w:t>
      </w:r>
    </w:p>
    <w:p>
      <w:pPr>
        <w:pStyle w:val="BookText"/>
      </w:pPr>
      <w:r>
        <w:rPr>
          <w:rFonts w:ascii="IRNazanin" w:hAnsi="IRNazanin" w:eastAsia="IRNazanin" w:cs="IRNazanin"/>
          <w:lang w:bidi="fa-IR"/>
          <w:color w:val="111111"/>
          <w:sz w:val="28"/>
          <w:szCs w:val="28"/>
          <w:rtl/>
        </w:rPr>
        <w:t xml:space="preserve">انظر الرضاع</w:t>
      </w:r>
    </w:p>
    <w:p>
      <w:pPr>
        <w:pStyle w:val="BookText"/>
      </w:pPr>
      <w:r>
        <w:rPr>
          <w:rFonts w:ascii="Amiri" w:hAnsi="Amiri" w:eastAsia="Amiri" w:cs="Amiri"/>
          <w:lang w:bidi="ar-SA"/>
          <w:color w:val="111111"/>
          <w:sz w:val="28"/>
          <w:szCs w:val="28"/>
          <w:rtl/>
        </w:rPr>
        <w:t xml:space="preserve">(لايصلح للرجل أن يبيع-)</w:t>
      </w:r>
    </w:p>
    <w:p>
      <w:pPr>
        <w:pStyle w:val="BookText"/>
      </w:pPr>
      <w:r>
        <w:rPr>
          <w:rFonts w:ascii="Amiri" w:hAnsi="Amiri" w:eastAsia="Amiri" w:cs="Amiri"/>
          <w:lang w:bidi="ar-SA"/>
          <w:color w:val="111111"/>
          <w:sz w:val="28"/>
          <w:szCs w:val="28"/>
          <w:rtl/>
        </w:rPr>
        <w:t xml:space="preserve">انظر البيع</w:t>
      </w:r>
    </w:p>
    <w:p>
      <w:pPr>
        <w:pStyle w:val="BookText"/>
      </w:pPr>
      <w:r>
        <w:rPr>
          <w:rFonts w:ascii="Amiri" w:hAnsi="Amiri" w:eastAsia="Amiri" w:cs="Amiri"/>
          <w:lang w:bidi="ar-SA"/>
          <w:color w:val="111111"/>
          <w:sz w:val="28"/>
          <w:szCs w:val="28"/>
          <w:rtl/>
        </w:rPr>
        <w:t xml:space="preserve">(لايصلح للرجل أن يلبس-)</w:t>
      </w:r>
    </w:p>
    <w:p>
      <w:pPr>
        <w:pStyle w:val="BookText"/>
      </w:pPr>
      <w:r>
        <w:rPr>
          <w:rFonts w:ascii="IRNazanin" w:hAnsi="IRNazanin" w:eastAsia="IRNazanin" w:cs="IRNazanin"/>
          <w:lang w:bidi="fa-IR"/>
          <w:color w:val="111111"/>
          <w:sz w:val="28"/>
          <w:szCs w:val="28"/>
          <w:rtl/>
        </w:rPr>
        <w:t xml:space="preserve">انظر اللباس</w:t>
      </w:r>
    </w:p>
    <w:p>
      <w:pPr>
        <w:pStyle w:val="BookText"/>
      </w:pPr>
      <w:r>
        <w:rPr>
          <w:rFonts w:ascii="Amiri" w:hAnsi="Amiri" w:eastAsia="Amiri" w:cs="Amiri"/>
          <w:lang w:bidi="ar-SA"/>
          <w:color w:val="111111"/>
          <w:sz w:val="28"/>
          <w:szCs w:val="28"/>
          <w:rtl/>
        </w:rPr>
        <w:t xml:space="preserve">(لايصلح للمرأة أن تصوم-)</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(لايصلح للمرأة أن ينكحها-)</w:t>
      </w:r>
    </w:p>
    <w:p>
      <w:pPr>
        <w:pStyle w:val="BookText"/>
      </w:pPr>
      <w:r>
        <w:rPr>
          <w:rFonts w:ascii="IRNazanin" w:hAnsi="IRNazanin" w:eastAsia="IRNazanin" w:cs="IRNazanin"/>
          <w:lang w:bidi="fa-IR"/>
          <w:color w:val="111111"/>
          <w:sz w:val="28"/>
          <w:szCs w:val="28"/>
          <w:rtl/>
        </w:rPr>
        <w:t xml:space="preserve">انظر الرضاع</w:t>
      </w:r>
    </w:p>
    <w:p>
      <w:pPr>
        <w:pStyle w:val="BookText"/>
      </w:pPr>
      <w:r>
        <w:rPr>
          <w:rFonts w:ascii="Amiri" w:hAnsi="Amiri" w:eastAsia="Amiri" w:cs="Amiri"/>
          <w:lang w:bidi="ar-SA"/>
          <w:color w:val="111111"/>
          <w:sz w:val="28"/>
          <w:szCs w:val="28"/>
          <w:rtl/>
        </w:rPr>
        <w:t xml:space="preserve">(لايصلح للمرأة المسلمة-)</w:t>
      </w:r>
    </w:p>
    <w:p>
      <w:pPr>
        <w:pStyle w:val="BookText"/>
      </w:pPr>
      <w:r>
        <w:rPr>
          <w:rFonts w:ascii="Amiri" w:hAnsi="Amiri" w:eastAsia="Amiri" w:cs="Amiri"/>
          <w:lang w:bidi="ar-SA"/>
          <w:color w:val="111111"/>
          <w:sz w:val="28"/>
          <w:szCs w:val="28"/>
          <w:rtl/>
        </w:rPr>
        <w:t xml:space="preserve">انظر المرأة</w:t>
      </w:r>
    </w:p>
    <w:p>
      <w:pPr>
        <w:pStyle w:val="BookText"/>
      </w:pPr>
      <w:r>
        <w:rPr>
          <w:rFonts w:ascii="IRNazanin" w:hAnsi="IRNazanin" w:eastAsia="IRNazanin" w:cs="IRNazanin"/>
          <w:lang w:bidi="fa-IR"/>
          <w:color w:val="111111"/>
          <w:sz w:val="28"/>
          <w:szCs w:val="28"/>
          <w:rtl/>
        </w:rPr>
        <w:t xml:space="preserve">(المرأة أتزوجها ایصلح-)</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Amiri" w:hAnsi="Amiri" w:eastAsia="Amiri" w:cs="Amiri"/>
          <w:lang w:bidi="ar-SA"/>
          <w:color w:val="111111"/>
          <w:sz w:val="28"/>
          <w:szCs w:val="28"/>
          <w:rtl/>
        </w:rPr>
        <w:t xml:space="preserve">(من ولد على الفطرة وعرف بالصلاح-)</w:t>
      </w:r>
    </w:p>
    <w:p>
      <w:pPr>
        <w:pStyle w:val="BookText"/>
      </w:pPr>
      <w:r>
        <w:rPr>
          <w:rFonts w:ascii="Amiri" w:hAnsi="Amiri" w:eastAsia="Amiri" w:cs="Amiri"/>
          <w:lang w:bidi="ar-SA"/>
          <w:color w:val="111111"/>
          <w:sz w:val="28"/>
          <w:szCs w:val="28"/>
          <w:rtl/>
        </w:rPr>
        <w:t xml:space="preserve">انظر الشهادة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65" w:name="pg14673_162751"/>
    <w:bookmarkEnd w:id="65"/>
    <w:p>
      <w:pPr>
        <w:pStyle w:val="BookText"/>
      </w:pPr>
      <w:r>
        <w:rPr>
          <w:rFonts w:ascii="Amiri" w:hAnsi="Amiri" w:eastAsia="Amiri" w:cs="Amiri"/>
          <w:lang w:bidi="ar-SA"/>
          <w:color w:val="111111"/>
          <w:sz w:val="28"/>
          <w:szCs w:val="28"/>
          <w:rtl/>
        </w:rPr>
        <w:t xml:space="preserve">(وقد روى ايضا انه يجوز اذا اتاه من</w:t>
      </w:r>
    </w:p>
    <w:p>
      <w:pPr>
        <w:pStyle w:val="BookText"/>
      </w:pPr>
      <w:r>
        <w:rPr>
          <w:rFonts w:ascii="Amiri" w:hAnsi="Amiri" w:eastAsia="Amiri" w:cs="Amiri"/>
          <w:lang w:bidi="ar-SA"/>
          <w:color w:val="111111"/>
          <w:sz w:val="28"/>
          <w:szCs w:val="28"/>
          <w:rtl/>
        </w:rPr>
        <w:t xml:space="preserve">يصلح-)</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(هل يصلح لأحد أن يحلف-)</w:t>
      </w:r>
    </w:p>
    <w:p>
      <w:pPr>
        <w:pStyle w:val="BookText"/>
      </w:pPr>
      <w:r>
        <w:rPr>
          <w:rFonts w:ascii="IRNazanin" w:hAnsi="IRNazanin" w:eastAsia="IRNazanin" w:cs="IRNazanin"/>
          <w:lang w:bidi="fa-IR"/>
          <w:color w:val="111111"/>
          <w:sz w:val="28"/>
          <w:szCs w:val="28"/>
          <w:rtl/>
        </w:rPr>
        <w:t xml:space="preserve">انظر الحلف</w:t>
      </w:r>
    </w:p>
    <w:p>
      <w:pPr>
        <w:pStyle w:val="Heading3"/>
      </w:pPr>
      <w:bookmarkStart w:id="301" w:name="_Toc235"/>
      <w:r>
        <w:t>«صلاة الأوابين»</w:t>
      </w:r>
      <w:bookmarkEnd w:id="301"/>
    </w:p>
    <w:p>
      <w:pPr>
        <w:pStyle w:val="BookText"/>
      </w:pPr>
      <w:r>
        <w:rPr>
          <w:rFonts w:ascii="Amiri" w:hAnsi="Amiri" w:eastAsia="Amiri" w:cs="Amiri"/>
          <w:lang w:bidi="ar-SA"/>
          <w:color w:val="111111"/>
          <w:sz w:val="28"/>
          <w:szCs w:val="28"/>
          <w:rtl/>
        </w:rPr>
        <w:t xml:space="preserve">(صلاة الأوابين الخمسون-)</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IRNazanin" w:hAnsi="IRNazanin" w:eastAsia="IRNazanin" w:cs="IRNazanin"/>
          <w:lang w:bidi="fa-IR"/>
          <w:color w:val="111111"/>
          <w:sz w:val="28"/>
          <w:szCs w:val="28"/>
          <w:rtl/>
        </w:rPr>
        <w:t xml:space="preserve">(قم-الى ان قال-وهي صلاة الاوابین-)</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(كان رسول الله لا يصلي-وهي صلاة</w:t>
      </w:r>
    </w:p>
    <w:p>
      <w:pPr>
        <w:pStyle w:val="BookText"/>
      </w:pPr>
      <w:r>
        <w:rPr>
          <w:rFonts w:ascii="IRNazanin" w:hAnsi="IRNazanin" w:eastAsia="IRNazanin" w:cs="IRNazanin"/>
          <w:lang w:bidi="fa-IR"/>
          <w:color w:val="111111"/>
          <w:sz w:val="28"/>
          <w:szCs w:val="28"/>
          <w:rtl/>
        </w:rPr>
        <w:t xml:space="preserve">الاوابین-)</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IRNazanin" w:hAnsi="IRNazanin" w:eastAsia="IRNazanin" w:cs="IRNazanin"/>
          <w:lang w:bidi="fa-IR"/>
          <w:color w:val="111111"/>
          <w:sz w:val="28"/>
          <w:szCs w:val="28"/>
          <w:rtl/>
        </w:rPr>
        <w:t xml:space="preserve">(مر امیرالمؤمنین علیه السّلام-نحرت صلاة الاوابین-)</w:t>
      </w:r>
    </w:p>
    <w:p>
      <w:pPr>
        <w:pStyle w:val="BookText"/>
      </w:pPr>
      <w:r>
        <w:rPr>
          <w:rFonts w:ascii="IRNazanin" w:hAnsi="IRNazanin" w:eastAsia="IRNazanin" w:cs="IRNazanin"/>
          <w:lang w:bidi="fa-IR"/>
          <w:color w:val="111111"/>
          <w:sz w:val="28"/>
          <w:szCs w:val="28"/>
          <w:rtl/>
        </w:rPr>
        <w:t xml:space="preserve">انظر الضحی</w:t>
      </w:r>
    </w:p>
    <w:p>
      <w:pPr>
        <w:pStyle w:val="BookText"/>
      </w:pPr>
      <w:r>
        <w:rPr>
          <w:rFonts w:ascii="Amiri" w:hAnsi="Amiri" w:eastAsia="Amiri" w:cs="Amiri"/>
          <w:lang w:bidi="ar-SA"/>
          <w:color w:val="111111"/>
          <w:sz w:val="28"/>
          <w:szCs w:val="28"/>
          <w:rtl/>
        </w:rPr>
        <w:t xml:space="preserve">(من صلى أربع ركعات فقرأ-وهي صلاة الأوابين-)</w:t>
      </w:r>
    </w:p>
    <w:p>
      <w:pPr>
        <w:pStyle w:val="BookText"/>
      </w:pPr>
      <w:r>
        <w:rPr>
          <w:rFonts w:ascii="Amiri" w:hAnsi="Amiri" w:eastAsia="Amiri" w:cs="Amiri"/>
          <w:lang w:bidi="ar-SA"/>
          <w:color w:val="111111"/>
          <w:sz w:val="28"/>
          <w:szCs w:val="28"/>
          <w:rtl/>
        </w:rPr>
        <w:t xml:space="preserve">انظر الصلاة</w:t>
      </w:r>
    </w:p>
    <w:p>
      <w:pPr>
        <w:pStyle w:val="Heading3"/>
      </w:pPr>
      <w:bookmarkStart w:id="302" w:name="_Toc236"/>
      <w:r>
        <w:t>«صلاة الليل»</w:t>
      </w:r>
      <w:bookmarkEnd w:id="302"/>
    </w:p>
    <w:p>
      <w:pPr>
        <w:pStyle w:val="BookText"/>
      </w:pPr>
      <w:r>
        <w:rPr>
          <w:rFonts w:ascii="Amiri" w:hAnsi="Amiri" w:eastAsia="Amiri" w:cs="Amiri"/>
          <w:lang w:bidi="ar-SA"/>
          <w:color w:val="111111"/>
          <w:sz w:val="28"/>
          <w:szCs w:val="28"/>
          <w:rtl/>
        </w:rPr>
        <w:t xml:space="preserve">انظر الليل</w:t>
      </w:r>
    </w:p>
    <w:p>
      <w:pPr>
        <w:pStyle w:val="Heading3"/>
      </w:pPr>
      <w:bookmarkStart w:id="303" w:name="_Toc237"/>
      <w:r>
        <w:t>«الصلاة»</w:t>
      </w:r>
      <w:bookmarkEnd w:id="303"/>
    </w:p>
    <w:p>
      <w:pPr>
        <w:pStyle w:val="BookText"/>
      </w:pPr>
      <w:r>
        <w:rPr>
          <w:rFonts w:ascii="Amiri" w:hAnsi="Amiri" w:eastAsia="Amiri" w:cs="Amiri"/>
          <w:lang w:bidi="ar-SA"/>
          <w:color w:val="111111"/>
          <w:sz w:val="28"/>
          <w:szCs w:val="28"/>
          <w:rtl/>
        </w:rPr>
        <w:t xml:space="preserve">«الصلاة»</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(آخر ما فارقت-)</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(ابدأ بصلاة الليل-)</w:t>
      </w:r>
    </w:p>
    <w:p>
      <w:pPr>
        <w:pStyle w:val="BookText"/>
      </w:pPr>
      <w:r>
        <w:rPr>
          <w:rFonts w:ascii="Amiri" w:hAnsi="Amiri" w:eastAsia="Amiri" w:cs="Amiri"/>
          <w:lang w:bidi="ar-SA"/>
          <w:color w:val="111111"/>
          <w:sz w:val="28"/>
          <w:szCs w:val="28"/>
          <w:rtl/>
        </w:rPr>
        <w:t xml:space="preserve">يأتي في الليل تحت عنوان(اقوم وقد طلع الخ)</w:t>
      </w:r>
    </w:p>
    <w:p>
      <w:pPr>
        <w:pStyle w:val="BookText"/>
      </w:pPr>
      <w:r>
        <w:rPr>
          <w:rFonts w:ascii="Amiri" w:hAnsi="Amiri" w:eastAsia="Amiri" w:cs="Amiri"/>
          <w:lang w:bidi="ar-SA"/>
          <w:color w:val="111111"/>
          <w:sz w:val="28"/>
          <w:szCs w:val="28"/>
          <w:rtl/>
        </w:rPr>
        <w:t xml:space="preserve">(ابشر من صلي من الليل-)يأتي في</w:t>
      </w:r>
    </w:p>
    <w:p>
      <w:pPr>
        <w:pStyle w:val="BookText"/>
      </w:pPr>
      <w:r>
        <w:rPr>
          <w:rFonts w:ascii="Amiri" w:hAnsi="Amiri" w:eastAsia="Amiri" w:cs="Amiri"/>
          <w:lang w:bidi="ar-SA"/>
          <w:color w:val="111111"/>
          <w:sz w:val="28"/>
          <w:szCs w:val="28"/>
          <w:rtl/>
        </w:rPr>
        <w:t xml:space="preserve">الليل تحت عنوان(أن رجلا سأل الخ)</w:t>
      </w:r>
    </w:p>
    <w:p>
      <w:pPr>
        <w:pStyle w:val="BookText"/>
      </w:pPr>
      <w:r>
        <w:rPr>
          <w:rFonts w:ascii="IRNazanin" w:hAnsi="IRNazanin" w:eastAsia="IRNazanin" w:cs="IRNazanin"/>
          <w:lang w:bidi="fa-IR"/>
          <w:color w:val="111111"/>
          <w:sz w:val="28"/>
          <w:szCs w:val="28"/>
          <w:rtl/>
        </w:rPr>
        <w:t xml:space="preserve">(اتی جبرئیل علیه السّلام رسول الله صلّی الله علیه و آله بمواقيت الصلاة-)</w:t>
      </w:r>
    </w:p>
    <w:p>
      <w:pPr>
        <w:pStyle w:val="BookText"/>
      </w:pPr>
      <w:r>
        <w:rPr>
          <w:rFonts w:ascii="IRNazanin" w:hAnsi="IRNazanin" w:eastAsia="IRNazanin" w:cs="IRNazanin"/>
          <w:lang w:bidi="fa-IR"/>
          <w:color w:val="111111"/>
          <w:sz w:val="28"/>
          <w:szCs w:val="28"/>
          <w:rtl/>
        </w:rPr>
        <w:t xml:space="preserve">انظر الاوقات</w:t>
      </w:r>
    </w:p>
    <w:p>
      <w:pPr>
        <w:pStyle w:val="BookText"/>
      </w:pPr>
      <w:r>
        <w:rPr>
          <w:rFonts w:ascii="IRNazanin" w:hAnsi="IRNazanin" w:eastAsia="IRNazanin" w:cs="IRNazanin"/>
          <w:lang w:bidi="fa-IR"/>
          <w:color w:val="111111"/>
          <w:sz w:val="28"/>
          <w:szCs w:val="28"/>
          <w:rtl/>
        </w:rPr>
        <w:t xml:space="preserve">(اتی جبرئيل عليه السّلام رسول الله صلّی الله علیه و آله فاعلمه مواقيت الصلاة-)</w:t>
      </w:r>
    </w:p>
    <w:p>
      <w:pPr>
        <w:pStyle w:val="BookText"/>
      </w:pPr>
      <w:r>
        <w:rPr>
          <w:rFonts w:ascii="IRNazanin" w:hAnsi="IRNazanin" w:eastAsia="IRNazanin" w:cs="IRNazanin"/>
          <w:lang w:bidi="fa-IR"/>
          <w:color w:val="111111"/>
          <w:sz w:val="28"/>
          <w:szCs w:val="28"/>
          <w:rtl/>
        </w:rPr>
        <w:t xml:space="preserve">انظر الاوقات</w:t>
      </w:r>
    </w:p>
    <w:p>
      <w:pPr>
        <w:pStyle w:val="BookText"/>
      </w:pPr>
      <w:r>
        <w:rPr>
          <w:rFonts w:ascii="IRNazanin" w:hAnsi="IRNazanin" w:eastAsia="IRNazanin" w:cs="IRNazanin"/>
          <w:lang w:bidi="fa-IR"/>
          <w:color w:val="111111"/>
          <w:sz w:val="28"/>
          <w:szCs w:val="28"/>
          <w:rtl/>
        </w:rPr>
        <w:t xml:space="preserve">(اتی عالم عابد افقال له كيف صلاتك-)</w:t>
      </w:r>
    </w:p>
    <w:p>
      <w:pPr>
        <w:pStyle w:val="BookText"/>
      </w:pPr>
      <w:r>
        <w:rPr>
          <w:rFonts w:ascii="IRNazanin" w:hAnsi="IRNazanin" w:eastAsia="IRNazanin" w:cs="IRNazanin"/>
          <w:lang w:bidi="fa-IR"/>
          <w:color w:val="111111"/>
          <w:sz w:val="28"/>
          <w:szCs w:val="28"/>
          <w:rtl/>
        </w:rPr>
        <w:t xml:space="preserve">انظر العجب</w:t>
      </w:r>
    </w:p>
    <w:p>
      <w:pPr>
        <w:pStyle w:val="BookText"/>
      </w:pPr>
      <w:r>
        <w:rPr>
          <w:rFonts w:ascii="IRNazanin" w:hAnsi="IRNazanin" w:eastAsia="IRNazanin" w:cs="IRNazanin"/>
          <w:lang w:bidi="fa-IR"/>
          <w:color w:val="111111"/>
          <w:sz w:val="28"/>
          <w:szCs w:val="28"/>
          <w:rtl/>
        </w:rPr>
        <w:t xml:space="preserve">«اتی النبی صلّی الله علیه و آله رجلان رجل من الانصار-الى ان قال-جئت تسألني عن الصلاة وعن الوضوء</w:t>
      </w:r>
      <w:r>
        <w:rPr>
          <w:rStyle w:val="FootnoteReference"/>
        </w:rPr>
        <w:footnoteReference w:id="240"/>
      </w: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الكافي ج4ص261ك15ب28ح37.</w:t>
      </w:r>
    </w:p>
    <w:p>
      <w:pPr>
        <w:pStyle w:val="BookText"/>
      </w:pPr>
      <w:r>
        <w:rPr>
          <w:rFonts w:ascii="Amiri" w:hAnsi="Amiri" w:eastAsia="Amiri" w:cs="Amiri"/>
          <w:lang w:bidi="ar-SA"/>
          <w:color w:val="111111"/>
          <w:sz w:val="28"/>
          <w:szCs w:val="28"/>
          <w:rtl/>
        </w:rPr>
        <w:t xml:space="preserve">(اتدرون ما قال ربكم-)يأتي تحت</w:t>
      </w:r>
    </w:p>
    <w:p>
      <w:pPr>
        <w:pStyle w:val="BookText"/>
      </w:pPr>
      <w:r>
        <w:rPr>
          <w:rFonts w:ascii="IRNazanin" w:hAnsi="IRNazanin" w:eastAsia="IRNazanin" w:cs="IRNazanin"/>
          <w:lang w:bidi="fa-IR"/>
          <w:color w:val="111111"/>
          <w:sz w:val="28"/>
          <w:szCs w:val="28"/>
          <w:rtl/>
        </w:rPr>
        <w:t xml:space="preserve">عنوان(ودخل رسول الله صلّی الله علیه و آله الخ)</w:t>
      </w:r>
    </w:p>
    <w:p>
      <w:pPr>
        <w:pStyle w:val="BookText"/>
      </w:pPr>
      <w:r>
        <w:rPr>
          <w:rFonts w:ascii="Amiri" w:hAnsi="Amiri" w:eastAsia="Amiri" w:cs="Amiri"/>
          <w:lang w:bidi="ar-SA"/>
          <w:color w:val="111111"/>
          <w:sz w:val="28"/>
          <w:szCs w:val="28"/>
          <w:rtl/>
        </w:rPr>
        <w:t xml:space="preserve">«اترغب عن صلاة نوح؟»(6/ 5)</w:t>
      </w:r>
    </w:p>
    <w:p>
      <w:pPr>
        <w:pStyle w:val="BookText"/>
      </w:pPr>
      <w:r>
        <w:rPr>
          <w:rFonts w:ascii="IRNazanin" w:hAnsi="IRNazanin" w:eastAsia="IRNazanin" w:cs="IRNazanin"/>
          <w:lang w:bidi="fa-IR"/>
          <w:color w:val="111111"/>
          <w:sz w:val="28"/>
          <w:szCs w:val="28"/>
          <w:rtl/>
        </w:rPr>
        <w:t xml:space="preserve">التهذيب ج3ص295ب28ذیل ح1.</w:t>
      </w:r>
    </w:p>
    <w:p>
      <w:pPr>
        <w:pStyle w:val="BookText"/>
      </w:pPr>
      <w:r>
        <w:rPr>
          <w:rFonts w:ascii="IRNazanin" w:hAnsi="IRNazanin" w:eastAsia="IRNazanin" w:cs="IRNazanin"/>
          <w:lang w:bidi="fa-IR"/>
          <w:color w:val="111111"/>
          <w:sz w:val="28"/>
          <w:szCs w:val="28"/>
          <w:rtl/>
        </w:rPr>
        <w:t xml:space="preserve">التهذيب ج3ص296ب28ذیل ح5.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(اتصلي النساء على الجنازة-)</w:t>
      </w:r>
    </w:p>
    <w:p>
      <w:pPr>
        <w:pStyle w:val="BookText"/>
      </w:pPr>
      <w:r>
        <w:rPr>
          <w:rFonts w:ascii="Amiri" w:hAnsi="Amiri" w:eastAsia="Amiri" w:cs="Amiri"/>
          <w:lang w:bidi="ar-SA"/>
          <w:color w:val="111111"/>
          <w:sz w:val="28"/>
          <w:szCs w:val="28"/>
          <w:rtl/>
        </w:rPr>
        <w:t xml:space="preserve">انظر الجنازة</w:t>
      </w:r>
    </w:p>
    <w:p>
      <w:pPr>
        <w:pStyle w:val="BookText"/>
      </w:pPr>
      <w:r>
        <w:rPr>
          <w:rFonts w:ascii="Amiri" w:hAnsi="Amiri" w:eastAsia="Amiri" w:cs="Amiri"/>
          <w:lang w:bidi="ar-SA"/>
          <w:color w:val="111111"/>
          <w:sz w:val="28"/>
          <w:szCs w:val="28"/>
          <w:rtl/>
        </w:rPr>
        <w:t xml:space="preserve">(اَتصلي النوافل و اَنت قاعد-)</w:t>
      </w:r>
    </w:p>
    <w:p>
      <w:pPr>
        <w:pStyle w:val="BookText"/>
      </w:pPr>
      <w:r>
        <w:rPr>
          <w:rFonts w:ascii="IRNazanin" w:hAnsi="IRNazanin" w:eastAsia="IRNazanin" w:cs="IRNazanin"/>
          <w:lang w:bidi="fa-IR"/>
          <w:color w:val="111111"/>
          <w:sz w:val="28"/>
          <w:szCs w:val="28"/>
          <w:rtl/>
        </w:rPr>
        <w:t xml:space="preserve">انظر النوافل</w:t>
      </w:r>
    </w:p>
    <w:p>
      <w:pPr>
        <w:pStyle w:val="BookText"/>
      </w:pPr>
      <w:r>
        <w:rPr>
          <w:rFonts w:ascii="IRNazanin" w:hAnsi="IRNazanin" w:eastAsia="IRNazanin" w:cs="IRNazanin"/>
          <w:lang w:bidi="fa-IR"/>
          <w:color w:val="111111"/>
          <w:sz w:val="28"/>
          <w:szCs w:val="28"/>
          <w:rtl/>
        </w:rPr>
        <w:t xml:space="preserve">(أتم الصلاة في الحرمین-)</w:t>
      </w:r>
    </w:p>
    <w:p>
      <w:pPr>
        <w:pStyle w:val="BookText"/>
      </w:pPr>
      <w:r>
        <w:rPr>
          <w:rFonts w:ascii="IRNazanin" w:hAnsi="IRNazanin" w:eastAsia="IRNazanin" w:cs="IRNazanin"/>
          <w:lang w:bidi="fa-IR"/>
          <w:color w:val="111111"/>
          <w:sz w:val="28"/>
          <w:szCs w:val="28"/>
          <w:rtl/>
        </w:rPr>
        <w:t xml:space="preserve">انظر الاتمام تحت عنوان(یا زیاد احب لك الخ)</w:t>
      </w:r>
    </w:p>
    <w:p>
      <w:pPr>
        <w:pStyle w:val="BookText"/>
      </w:pPr>
      <w:r>
        <w:rPr>
          <w:rFonts w:ascii="IRNazanin" w:hAnsi="IRNazanin" w:eastAsia="IRNazanin" w:cs="IRNazanin"/>
          <w:lang w:bidi="fa-IR"/>
          <w:color w:val="111111"/>
          <w:sz w:val="28"/>
          <w:szCs w:val="28"/>
          <w:rtl/>
        </w:rPr>
        <w:t xml:space="preserve">(اتیمم واصلي ثم-)</w:t>
      </w:r>
    </w:p>
    <w:p>
      <w:pPr>
        <w:pStyle w:val="BookText"/>
      </w:pPr>
      <w:r>
        <w:rPr>
          <w:rFonts w:ascii="Amiri" w:hAnsi="Amiri" w:eastAsia="Amiri" w:cs="Amiri"/>
          <w:lang w:bidi="ar-SA"/>
          <w:color w:val="111111"/>
          <w:sz w:val="28"/>
          <w:szCs w:val="28"/>
          <w:rtl/>
        </w:rPr>
        <w:t xml:space="preserve">انظر التيمم</w:t>
      </w:r>
    </w:p>
    <w:p>
      <w:pPr>
        <w:pStyle w:val="BookText"/>
      </w:pPr>
      <w:r>
        <w:rPr>
          <w:rFonts w:ascii="Amiri" w:hAnsi="Amiri" w:eastAsia="Amiri" w:cs="Amiri"/>
          <w:lang w:bidi="ar-SA"/>
          <w:color w:val="111111"/>
          <w:sz w:val="28"/>
          <w:szCs w:val="28"/>
          <w:rtl/>
        </w:rPr>
        <w:t xml:space="preserve">(اِجْمع بين الصلاتين الظهر و-)يأتي تحت عنوان(تفرّق ما في يدي الخ)</w:t>
      </w:r>
    </w:p>
    <w:p>
      <w:pPr>
        <w:pStyle w:val="BookText"/>
      </w:pPr>
      <w:r>
        <w:rPr>
          <w:rFonts w:ascii="Amiri" w:hAnsi="Amiri" w:eastAsia="Amiri" w:cs="Amiri"/>
          <w:lang w:bidi="ar-SA"/>
          <w:color w:val="111111"/>
          <w:sz w:val="28"/>
          <w:szCs w:val="28"/>
          <w:rtl/>
        </w:rPr>
        <w:t xml:space="preserve">«احب الاعمال الى الله عزوجل الصلاة وهي آخر وصايا الأنبياء عليهم السلام،فما احسن الرجل يغتسل</w:t>
      </w:r>
      <w:r>
        <w:rPr>
          <w:rStyle w:val="FootnoteReference"/>
        </w:rPr>
        <w:footnoteReference w:id="241"/>
      </w:r>
      <w:r>
        <w:rPr>
          <w:rFonts w:ascii="IRNazanin" w:hAnsi="IRNazanin" w:eastAsia="IRNazanin" w:cs="IRNazanin"/>
          <w:lang w:bidi="fa-IR"/>
          <w:color w:val="111111"/>
          <w:sz w:val="28"/>
          <w:szCs w:val="28"/>
          <w:rtl/>
        </w:rPr>
        <w:t xml:space="preserve">او يتوضأ فيسبغ الوضوء ثم يتنحى حيث لا يراه انیس فیشرف</w:t>
      </w:r>
      <w:r>
        <w:rPr>
          <w:rStyle w:val="FootnoteReference"/>
        </w:rPr>
        <w:footnoteReference w:id="242"/>
      </w:r>
      <w:r>
        <w:rPr>
          <w:rFonts w:ascii="Amiri" w:hAnsi="Amiri" w:eastAsia="Amiri" w:cs="Amiri"/>
          <w:lang w:bidi="ar-SA"/>
          <w:color w:val="111111"/>
          <w:sz w:val="28"/>
          <w:szCs w:val="28"/>
          <w:rtl/>
        </w:rPr>
        <w:t xml:space="preserve">عليه و هو راكع او ساجد ان العبد</w:t>
      </w:r>
    </w:p>
    <w:p>
      <w:pPr>
        <w:pStyle w:val="BookText"/>
      </w:pPr>
      <w:r>
        <w:rPr>
          <w:rFonts w:ascii="IRNazanin" w:hAnsi="IRNazanin" w:eastAsia="IRNazanin" w:cs="IRNazanin"/>
          <w:lang w:bidi="fa-IR"/>
          <w:color w:val="111111"/>
          <w:sz w:val="28"/>
          <w:szCs w:val="28"/>
          <w:rtl/>
        </w:rPr>
        <w:t xml:space="preserve">اذا سجد فأطال السجود نادی ابليس:یا ويلاه اطاع وعصيتُ وَسَجَدَ</w:t>
      </w:r>
      <w:r>
        <w:rPr>
          <w:rStyle w:val="FootnoteReference"/>
        </w:rPr>
        <w:footnoteReference w:id="243"/>
      </w:r>
      <w:r>
        <w:rPr>
          <w:rFonts w:ascii="Amiri" w:hAnsi="Amiri" w:eastAsia="Amiri" w:cs="Amiri"/>
          <w:lang w:bidi="ar-SA"/>
          <w:color w:val="111111"/>
          <w:sz w:val="28"/>
          <w:szCs w:val="28"/>
          <w:rtl/>
        </w:rPr>
        <w:t xml:space="preserve">وَاَبيتُ»(6)</w:t>
      </w:r>
    </w:p>
    <w:p>
      <w:pPr>
        <w:pStyle w:val="BookText"/>
      </w:pPr>
      <w:r>
        <w:rPr>
          <w:rFonts w:ascii="Amiri" w:hAnsi="Amiri" w:eastAsia="Amiri" w:cs="Amiri"/>
          <w:lang w:bidi="ar-SA"/>
          <w:color w:val="111111"/>
          <w:sz w:val="28"/>
          <w:szCs w:val="28"/>
          <w:rtl/>
        </w:rPr>
        <w:t xml:space="preserve">الكافي ج3ص264ك12ب1ح2.</w:t>
      </w:r>
    </w:p>
    <w:p>
      <w:pPr>
        <w:pStyle w:val="BookText"/>
      </w:pPr>
      <w:r>
        <w:rPr>
          <w:rFonts w:ascii="Amiri" w:hAnsi="Amiri" w:eastAsia="Amiri" w:cs="Amiri"/>
          <w:lang w:bidi="ar-SA"/>
          <w:color w:val="111111"/>
          <w:sz w:val="28"/>
          <w:szCs w:val="28"/>
          <w:rtl/>
        </w:rPr>
        <w:t xml:space="preserve">الفقيه ج1ص136ب30ح17.</w:t>
      </w:r>
    </w:p>
    <w:p>
      <w:pPr>
        <w:pStyle w:val="BookText"/>
      </w:pPr>
      <w:r>
        <w:rPr>
          <w:rFonts w:ascii="IRNazanin" w:hAnsi="IRNazanin" w:eastAsia="IRNazanin" w:cs="IRNazanin"/>
          <w:lang w:bidi="fa-IR"/>
          <w:color w:val="111111"/>
          <w:sz w:val="28"/>
          <w:szCs w:val="28"/>
          <w:rtl/>
        </w:rPr>
        <w:t xml:space="preserve">(أَحَدَث في الصلاة شيُ-)تقدّم في السهو تحت عنوان(صلی رسول الله صلّی الله علیه و آله ثم الخ)</w:t>
      </w:r>
    </w:p>
    <w:p>
      <w:pPr>
        <w:pStyle w:val="BookText"/>
      </w:pPr>
      <w:r>
        <w:rPr>
          <w:rFonts w:ascii="Amiri" w:hAnsi="Amiri" w:eastAsia="Amiri" w:cs="Amiri"/>
          <w:lang w:bidi="ar-SA"/>
          <w:color w:val="111111"/>
          <w:sz w:val="28"/>
          <w:szCs w:val="28"/>
          <w:rtl/>
        </w:rPr>
        <w:t xml:space="preserve">(اخاف ان نصلي يوم الجمعة-)</w:t>
      </w:r>
    </w:p>
    <w:p>
      <w:pPr>
        <w:pStyle w:val="BookText"/>
      </w:pPr>
      <w:r>
        <w:rPr>
          <w:rFonts w:ascii="IRNazanin" w:hAnsi="IRNazanin" w:eastAsia="IRNazanin" w:cs="IRNazanin"/>
          <w:lang w:bidi="fa-IR"/>
          <w:color w:val="111111"/>
          <w:sz w:val="28"/>
          <w:szCs w:val="28"/>
          <w:rtl/>
        </w:rPr>
        <w:t xml:space="preserve">انظر الأذان</w:t>
      </w:r>
    </w:p>
    <w:p>
      <w:pPr>
        <w:pStyle w:val="BookText"/>
      </w:pPr>
      <w:r>
        <w:rPr>
          <w:rFonts w:ascii="Amiri" w:hAnsi="Amiri" w:eastAsia="Amiri" w:cs="Amiri"/>
          <w:lang w:bidi="ar-SA"/>
          <w:color w:val="111111"/>
          <w:sz w:val="28"/>
          <w:szCs w:val="28"/>
          <w:rtl/>
        </w:rPr>
        <w:t xml:space="preserve">(اخبرني بأفضل المواقيت في صلاة الفجر-)</w:t>
      </w:r>
    </w:p>
    <w:p>
      <w:pPr>
        <w:pStyle w:val="BookText"/>
      </w:pPr>
      <w:r>
        <w:rPr>
          <w:rFonts w:ascii="IRNazanin" w:hAnsi="IRNazanin" w:eastAsia="IRNazanin" w:cs="IRNazanin"/>
          <w:lang w:bidi="fa-IR"/>
          <w:color w:val="111111"/>
          <w:sz w:val="28"/>
          <w:szCs w:val="28"/>
          <w:rtl/>
        </w:rPr>
        <w:t xml:space="preserve">انظر الفجر</w:t>
      </w:r>
    </w:p>
    <w:p>
      <w:pPr>
        <w:pStyle w:val="BookText"/>
      </w:pPr>
      <w:r>
        <w:rPr>
          <w:rFonts w:ascii="IRNazanin" w:hAnsi="IRNazanin" w:eastAsia="IRNazanin" w:cs="IRNazanin"/>
          <w:lang w:bidi="fa-IR"/>
          <w:color w:val="111111"/>
          <w:sz w:val="28"/>
          <w:szCs w:val="28"/>
          <w:rtl/>
        </w:rPr>
        <w:t xml:space="preserve">(اخبرني جعلت فداك عن صلاة رسول الله-)يأتي تحت عنوان(سأل عمرو بن حریث الخ)</w:t>
      </w:r>
    </w:p>
    <w:p>
      <w:pPr>
        <w:pStyle w:val="BookText"/>
      </w:pPr>
      <w:r>
        <w:rPr>
          <w:rFonts w:ascii="Amiri" w:hAnsi="Amiri" w:eastAsia="Amiri" w:cs="Amiri"/>
          <w:lang w:bidi="ar-SA"/>
          <w:color w:val="111111"/>
          <w:sz w:val="28"/>
          <w:szCs w:val="28"/>
          <w:rtl/>
        </w:rPr>
        <w:t xml:space="preserve">(اخبرني عما فرض الله-)يأتي تحت عنوان(عما فرض الله الخ)</w:t>
      </w:r>
    </w:p>
    <w:p>
      <w:pPr>
        <w:pStyle w:val="BookText"/>
      </w:pPr>
      <w:r>
        <w:rPr>
          <w:rFonts w:ascii="Amiri" w:hAnsi="Amiri" w:eastAsia="Amiri" w:cs="Amiri"/>
          <w:lang w:bidi="ar-SA"/>
          <w:color w:val="111111"/>
          <w:sz w:val="28"/>
          <w:szCs w:val="28"/>
          <w:rtl/>
        </w:rPr>
        <w:t xml:space="preserve">(اخبرني عن رجل عليه من صلاة-)</w:t>
      </w:r>
    </w:p>
    <w:p>
      <w:pPr>
        <w:pStyle w:val="BookText"/>
      </w:pPr>
      <w:r>
        <w:rPr>
          <w:rFonts w:ascii="IRNazanin" w:hAnsi="IRNazanin" w:eastAsia="IRNazanin" w:cs="IRNazanin"/>
          <w:lang w:bidi="fa-IR"/>
          <w:color w:val="111111"/>
          <w:sz w:val="28"/>
          <w:szCs w:val="28"/>
          <w:rtl/>
        </w:rPr>
        <w:t xml:space="preserve">انظر النوافل</w:t>
      </w:r>
    </w:p>
    <w:p>
      <w:pPr>
        <w:pStyle w:val="BookText"/>
      </w:pPr>
      <w:r>
        <w:rPr>
          <w:rFonts w:ascii="IRNazanin" w:hAnsi="IRNazanin" w:eastAsia="IRNazanin" w:cs="IRNazanin"/>
          <w:lang w:bidi="fa-IR"/>
          <w:color w:val="111111"/>
          <w:sz w:val="28"/>
          <w:szCs w:val="28"/>
          <w:rtl/>
        </w:rPr>
        <w:t xml:space="preserve">(اخبرني عن صلاة رسول الله صلّی الله علیه و آله-)يأتي تحت عنوان(سأل عمرو بن حریث الخ)</w:t>
      </w:r>
    </w:p>
    <w:p>
      <w:pPr>
        <w:pStyle w:val="BookText"/>
      </w:pPr>
      <w:r>
        <w:rPr>
          <w:rFonts w:ascii="Amiri" w:hAnsi="Amiri" w:eastAsia="Amiri" w:cs="Amiri"/>
          <w:lang w:bidi="ar-SA"/>
          <w:color w:val="111111"/>
          <w:sz w:val="28"/>
          <w:szCs w:val="28"/>
          <w:rtl/>
        </w:rPr>
        <w:t xml:space="preserve">(أخبرني عن الله لأي شيء فرض الله-)</w:t>
      </w:r>
    </w:p>
    <w:p>
      <w:pPr>
        <w:pStyle w:val="BookText"/>
      </w:pPr>
      <w:r>
        <w:rPr>
          <w:rFonts w:ascii="Amiri" w:hAnsi="Amiri" w:eastAsia="Amiri" w:cs="Amiri"/>
          <w:lang w:bidi="ar-SA"/>
          <w:color w:val="111111"/>
          <w:sz w:val="28"/>
          <w:szCs w:val="28"/>
          <w:rtl/>
        </w:rPr>
        <w:t xml:space="preserve">يأتي تحت عنوان(جاء نفر من اليهود الخ)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(اخبرني مَنْ سمع-)</w:t>
      </w:r>
    </w:p>
    <w:p>
      <w:pPr>
        <w:pStyle w:val="BookText"/>
      </w:pPr>
      <w:r>
        <w:rPr>
          <w:rFonts w:ascii="IRNazanin" w:hAnsi="IRNazanin" w:eastAsia="IRNazanin" w:cs="IRNazanin"/>
          <w:lang w:bidi="fa-IR"/>
          <w:color w:val="111111"/>
          <w:sz w:val="28"/>
          <w:szCs w:val="28"/>
          <w:rtl/>
        </w:rPr>
        <w:t xml:space="preserve">انظر السجود</w:t>
      </w:r>
    </w:p>
    <w:p>
      <w:pPr>
        <w:pStyle w:val="BookText"/>
      </w:pPr>
      <w:r>
        <w:rPr>
          <w:rFonts w:ascii="Amiri" w:hAnsi="Amiri" w:eastAsia="Amiri" w:cs="Amiri"/>
          <w:lang w:bidi="ar-SA"/>
          <w:color w:val="111111"/>
          <w:sz w:val="28"/>
          <w:szCs w:val="28"/>
          <w:rtl/>
        </w:rPr>
        <w:t xml:space="preserve">(اخف ما يكون من التسبيح في الصلاة-)</w:t>
      </w:r>
    </w:p>
    <w:p>
      <w:pPr>
        <w:pStyle w:val="BookText"/>
      </w:pPr>
      <w:r>
        <w:rPr>
          <w:rFonts w:ascii="Amiri" w:hAnsi="Amiri" w:eastAsia="Amiri" w:cs="Amiri"/>
          <w:lang w:bidi="ar-SA"/>
          <w:color w:val="111111"/>
          <w:sz w:val="28"/>
          <w:szCs w:val="28"/>
          <w:rtl/>
        </w:rPr>
        <w:t xml:space="preserve">انظر التسبيح</w:t>
      </w:r>
    </w:p>
    <w:p>
      <w:pPr>
        <w:pStyle w:val="BookText"/>
      </w:pPr>
      <w:r>
        <w:rPr>
          <w:rFonts w:ascii="Amiri" w:hAnsi="Amiri" w:eastAsia="Amiri" w:cs="Amiri"/>
          <w:lang w:bidi="ar-SA"/>
          <w:color w:val="111111"/>
          <w:sz w:val="28"/>
          <w:szCs w:val="28"/>
          <w:rtl/>
        </w:rPr>
        <w:t xml:space="preserve">«ادني ما يجزيك أن تصلي فيه ما يكون على منكبيك مثل جناحي الخطاف»(5)</w:t>
      </w:r>
    </w:p>
    <w:p>
      <w:pPr>
        <w:pStyle w:val="BookText"/>
      </w:pPr>
      <w:r>
        <w:rPr>
          <w:rFonts w:ascii="Amiri" w:hAnsi="Amiri" w:eastAsia="Amiri" w:cs="Amiri"/>
          <w:lang w:bidi="ar-SA"/>
          <w:color w:val="111111"/>
          <w:sz w:val="28"/>
          <w:szCs w:val="28"/>
          <w:rtl/>
        </w:rPr>
        <w:t xml:space="preserve">الفقيه ج1ص166ب39ح34.</w:t>
      </w:r>
    </w:p>
    <w:p>
      <w:pPr>
        <w:pStyle w:val="BookText"/>
      </w:pPr>
      <w:r>
        <w:rPr>
          <w:rFonts w:ascii="IRNazanin" w:hAnsi="IRNazanin" w:eastAsia="IRNazanin" w:cs="IRNazanin"/>
          <w:lang w:bidi="fa-IR"/>
          <w:color w:val="111111"/>
          <w:sz w:val="28"/>
          <w:szCs w:val="28"/>
          <w:rtl/>
        </w:rPr>
        <w:t xml:space="preserve">(ادنی ما يقصر فيه الصلاة-)</w:t>
      </w:r>
    </w:p>
    <w:p>
      <w:pPr>
        <w:pStyle w:val="BookText"/>
      </w:pPr>
      <w:r>
        <w:rPr>
          <w:rFonts w:ascii="IRNazanin" w:hAnsi="IRNazanin" w:eastAsia="IRNazanin" w:cs="IRNazanin"/>
          <w:lang w:bidi="fa-IR"/>
          <w:color w:val="111111"/>
          <w:sz w:val="28"/>
          <w:szCs w:val="28"/>
          <w:rtl/>
        </w:rPr>
        <w:t xml:space="preserve">انظر القصر</w:t>
      </w:r>
    </w:p>
    <w:p>
      <w:pPr>
        <w:pStyle w:val="BookText"/>
      </w:pPr>
      <w:r>
        <w:rPr>
          <w:rFonts w:ascii="Amiri" w:hAnsi="Amiri" w:eastAsia="Amiri" w:cs="Amiri"/>
          <w:lang w:bidi="ar-SA"/>
          <w:color w:val="111111"/>
          <w:sz w:val="28"/>
          <w:szCs w:val="28"/>
          <w:rtl/>
        </w:rPr>
        <w:t xml:space="preserve">(اذا ابتلّت النعال فالصلاة في الرحال-)</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IRNazanin" w:hAnsi="IRNazanin" w:eastAsia="IRNazanin" w:cs="IRNazanin"/>
          <w:lang w:bidi="fa-IR"/>
          <w:color w:val="111111"/>
          <w:sz w:val="28"/>
          <w:szCs w:val="28"/>
          <w:rtl/>
        </w:rPr>
        <w:t xml:space="preserve">(اذا اتم صلاته بهم-)</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(أذا أحدث الامام وهو في الصلاة-)</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(اذا احس الرجل أن بثوبه بللا وهو يصلي-)</w:t>
      </w: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Amiri" w:hAnsi="Amiri" w:eastAsia="Amiri" w:cs="Amiri"/>
          <w:lang w:bidi="ar-SA"/>
          <w:color w:val="111111"/>
          <w:sz w:val="28"/>
          <w:szCs w:val="28"/>
          <w:rtl/>
        </w:rPr>
        <w:t xml:space="preserve">(اذا ادرك الرجل بعض الصلاة-)</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(اذا اراد أحدكم شيئا فليصل-)</w:t>
      </w:r>
    </w:p>
    <w:p>
      <w:pPr>
        <w:pStyle w:val="BookText"/>
      </w:pPr>
      <w:r>
        <w:rPr>
          <w:rFonts w:ascii="Amiri" w:hAnsi="Amiri" w:eastAsia="Amiri" w:cs="Amiri"/>
          <w:lang w:bidi="ar-SA"/>
          <w:color w:val="111111"/>
          <w:sz w:val="28"/>
          <w:szCs w:val="28"/>
          <w:rtl/>
        </w:rPr>
        <w:t xml:space="preserve">انظر الاستخارة</w:t>
      </w:r>
    </w:p>
    <w:p>
      <w:pPr>
        <w:pStyle w:val="BookText"/>
      </w:pPr>
      <w:r>
        <w:rPr>
          <w:rFonts w:ascii="IRNazanin" w:hAnsi="IRNazanin" w:eastAsia="IRNazanin" w:cs="IRNazanin"/>
          <w:lang w:bidi="fa-IR"/>
          <w:color w:val="111111"/>
          <w:sz w:val="28"/>
          <w:szCs w:val="28"/>
          <w:rtl/>
        </w:rPr>
        <w:t xml:space="preserve">(اذا اردتَ أن تصلی-)</w:t>
      </w:r>
    </w:p>
    <w:p>
      <w:pPr>
        <w:pStyle w:val="BookText"/>
      </w:pPr>
      <w:r>
        <w:rPr>
          <w:rFonts w:ascii="Amiri" w:hAnsi="Amiri" w:eastAsia="Amiri" w:cs="Amiri"/>
          <w:lang w:bidi="ar-SA"/>
          <w:color w:val="111111"/>
          <w:sz w:val="28"/>
          <w:szCs w:val="28"/>
          <w:rtl/>
        </w:rPr>
        <w:t xml:space="preserve">انظر القبلة</w:t>
      </w:r>
    </w:p>
    <w:p>
      <w:pPr>
        <w:pStyle w:val="BookText"/>
      </w:pPr>
      <w:r>
        <w:rPr>
          <w:rFonts w:ascii="IRNazanin" w:hAnsi="IRNazanin" w:eastAsia="IRNazanin" w:cs="IRNazanin"/>
          <w:lang w:bidi="fa-IR"/>
          <w:color w:val="111111"/>
          <w:sz w:val="28"/>
          <w:szCs w:val="28"/>
          <w:rtl/>
        </w:rPr>
        <w:t xml:space="preserve">(اذا اردتَ ان تقوم الی صلاة اللیل-)</w:t>
      </w:r>
    </w:p>
    <w:p>
      <w:pPr>
        <w:pStyle w:val="BookText"/>
      </w:pPr>
      <w:r>
        <w:rPr>
          <w:rFonts w:ascii="IRNazanin" w:hAnsi="IRNazanin" w:eastAsia="IRNazanin" w:cs="IRNazanin"/>
          <w:lang w:bidi="fa-IR"/>
          <w:color w:val="111111"/>
          <w:sz w:val="28"/>
          <w:szCs w:val="28"/>
          <w:rtl/>
        </w:rPr>
        <w:t xml:space="preserve">انظر اللیل</w:t>
      </w:r>
    </w:p>
    <w:p>
      <w:pPr>
        <w:pStyle w:val="BookText"/>
      </w:pPr>
      <w:r>
        <w:rPr>
          <w:rFonts w:ascii="Amiri" w:hAnsi="Amiri" w:eastAsia="Amiri" w:cs="Amiri"/>
          <w:lang w:bidi="ar-SA"/>
          <w:color w:val="111111"/>
          <w:sz w:val="28"/>
          <w:szCs w:val="28"/>
          <w:rtl/>
        </w:rPr>
        <w:t xml:space="preserve">(اذا اردتَ حاجة فصلّ-)</w:t>
      </w:r>
    </w:p>
    <w:p>
      <w:pPr>
        <w:pStyle w:val="BookText"/>
      </w:pPr>
      <w:r>
        <w:rPr>
          <w:rFonts w:ascii="Amiri" w:hAnsi="Amiri" w:eastAsia="Amiri" w:cs="Amiri"/>
          <w:lang w:bidi="ar-SA"/>
          <w:color w:val="111111"/>
          <w:sz w:val="28"/>
          <w:szCs w:val="28"/>
          <w:rtl/>
        </w:rPr>
        <w:t xml:space="preserve">انظر الحاجة</w:t>
      </w:r>
    </w:p>
    <w:p>
      <w:pPr>
        <w:pStyle w:val="BookText"/>
      </w:pPr>
      <w:r>
        <w:rPr>
          <w:rFonts w:ascii="Amiri" w:hAnsi="Amiri" w:eastAsia="Amiri" w:cs="Amiri"/>
          <w:lang w:bidi="ar-SA"/>
          <w:color w:val="111111"/>
          <w:sz w:val="28"/>
          <w:szCs w:val="28"/>
          <w:rtl/>
        </w:rPr>
        <w:t xml:space="preserve">(اذا اردتَ العدوّ فصلّ)</w:t>
      </w:r>
    </w:p>
    <w:p>
      <w:pPr>
        <w:pStyle w:val="BookText"/>
      </w:pPr>
      <w:r>
        <w:rPr>
          <w:rFonts w:ascii="Amiri" w:hAnsi="Amiri" w:eastAsia="Amiri" w:cs="Amiri"/>
          <w:lang w:bidi="ar-SA"/>
          <w:color w:val="111111"/>
          <w:sz w:val="28"/>
          <w:szCs w:val="28"/>
          <w:rtl/>
        </w:rPr>
        <w:t xml:space="preserve">انظر الحاجة</w:t>
      </w:r>
    </w:p>
    <w:p>
      <w:pPr>
        <w:pStyle w:val="BookText"/>
      </w:pPr>
      <w:r>
        <w:rPr>
          <w:rFonts w:ascii="IRNazanin" w:hAnsi="IRNazanin" w:eastAsia="IRNazanin" w:cs="IRNazanin"/>
          <w:lang w:bidi="fa-IR"/>
          <w:color w:val="111111"/>
          <w:sz w:val="28"/>
          <w:szCs w:val="28"/>
          <w:rtl/>
        </w:rPr>
        <w:t xml:space="preserve">(اذا استفتحت صلاة اللیل-)</w:t>
      </w:r>
    </w:p>
    <w:p>
      <w:pPr>
        <w:pStyle w:val="BookText"/>
      </w:pPr>
      <w:r>
        <w:rPr>
          <w:rFonts w:ascii="IRNazanin" w:hAnsi="IRNazanin" w:eastAsia="IRNazanin" w:cs="IRNazanin"/>
          <w:lang w:bidi="fa-IR"/>
          <w:color w:val="111111"/>
          <w:sz w:val="28"/>
          <w:szCs w:val="28"/>
          <w:rtl/>
        </w:rPr>
        <w:t xml:space="preserve">انظر اللیل</w:t>
      </w:r>
    </w:p>
    <w:p>
      <w:pPr>
        <w:pStyle w:val="BookText"/>
      </w:pPr>
      <w:r>
        <w:rPr>
          <w:rFonts w:ascii="IRNazanin" w:hAnsi="IRNazanin" w:eastAsia="IRNazanin" w:cs="IRNazanin"/>
          <w:lang w:bidi="fa-IR"/>
          <w:color w:val="111111"/>
          <w:sz w:val="28"/>
          <w:szCs w:val="28"/>
          <w:rtl/>
        </w:rPr>
        <w:t xml:space="preserve">«اذا استقبلت القبلة بوجهک فلا تقلّب وجهک عن القبلة فتفسد صلاتكك فان الله عزوجل قال لنبیه صلّی الله علیه و آله:في الفریضة فول وجهک شطر المسجد الحرام و حیث ماکنتم فَولّوا وجوهکم شطره،واخشع ببصرک</w:t>
      </w:r>
      <w:r>
        <w:rPr>
          <w:rStyle w:val="FootnoteReference"/>
        </w:rPr>
        <w:footnoteReference w:id="244"/>
      </w:r>
      <w:r>
        <w:rPr>
          <w:rFonts w:ascii="IRNazanin" w:hAnsi="IRNazanin" w:eastAsia="IRNazanin" w:cs="IRNazanin"/>
          <w:lang w:bidi="fa-IR"/>
          <w:color w:val="111111"/>
          <w:sz w:val="28"/>
          <w:szCs w:val="28"/>
          <w:rtl/>
        </w:rPr>
        <w:t xml:space="preserve">ولا ترفعه الی السماء ولیکن</w:t>
      </w:r>
      <w:r>
        <w:rPr>
          <w:rStyle w:val="FootnoteReference"/>
        </w:rPr>
        <w:footnoteReference w:id="245"/>
      </w:r>
      <w:r>
        <w:rPr>
          <w:rFonts w:ascii="IRNazanin" w:hAnsi="IRNazanin" w:eastAsia="IRNazanin" w:cs="IRNazanin"/>
          <w:lang w:bidi="fa-IR"/>
          <w:color w:val="111111"/>
          <w:sz w:val="28"/>
          <w:szCs w:val="28"/>
          <w:rtl/>
        </w:rPr>
        <w:t xml:space="preserve">حذاء وجهک فی موضع سجودک»(5)</w:t>
      </w:r>
    </w:p>
    <w:p>
      <w:pPr>
        <w:pStyle w:val="BookText"/>
      </w:pPr>
      <w:r>
        <w:rPr>
          <w:rFonts w:ascii="IRNazanin" w:hAnsi="IRNazanin" w:eastAsia="IRNazanin" w:cs="IRNazanin"/>
          <w:lang w:bidi="fa-IR"/>
          <w:color w:val="111111"/>
          <w:sz w:val="28"/>
          <w:szCs w:val="28"/>
          <w:rtl/>
        </w:rPr>
        <w:t xml:space="preserve">الکافي ج3ص300ك12ب16ح6.</w:t>
      </w:r>
    </w:p>
    <w:p>
      <w:pPr>
        <w:pStyle w:val="BookText"/>
      </w:pPr>
      <w:r>
        <w:rPr>
          <w:rFonts w:ascii="IRNazanin" w:hAnsi="IRNazanin" w:eastAsia="IRNazanin" w:cs="IRNazanin"/>
          <w:lang w:bidi="fa-IR"/>
          <w:color w:val="111111"/>
          <w:sz w:val="28"/>
          <w:szCs w:val="28"/>
          <w:rtl/>
        </w:rPr>
        <w:t xml:space="preserve">التهذیب ج2ص199ب10ح83.</w:t>
      </w:r>
    </w:p>
    <w:p>
      <w:pPr>
        <w:pStyle w:val="BookText"/>
      </w:pPr>
      <w:r>
        <w:rPr>
          <w:rFonts w:ascii="IRNazanin" w:hAnsi="IRNazanin" w:eastAsia="IRNazanin" w:cs="IRNazanin"/>
          <w:lang w:bidi="fa-IR"/>
          <w:color w:val="111111"/>
          <w:sz w:val="28"/>
          <w:szCs w:val="28"/>
          <w:rtl/>
        </w:rPr>
        <w:t xml:space="preserve">اتهذیب ج2ص286ب15ح2.</w:t>
      </w:r>
    </w:p>
    <w:p>
      <w:pPr>
        <w:pStyle w:val="BookText"/>
      </w:pPr>
      <w:r>
        <w:rPr>
          <w:rFonts w:ascii="IRNazanin" w:hAnsi="IRNazanin" w:eastAsia="IRNazanin" w:cs="IRNazanin"/>
          <w:lang w:bidi="fa-IR"/>
          <w:color w:val="111111"/>
          <w:sz w:val="28"/>
          <w:szCs w:val="28"/>
          <w:rtl/>
        </w:rPr>
        <w:t xml:space="preserve">الاستبصار ج1ص405ب244ح3.</w:t>
      </w:r>
    </w:p>
    <w:p>
      <w:pPr>
        <w:pStyle w:val="BookText"/>
      </w:pPr>
      <w:r>
        <w:rPr>
          <w:rFonts w:ascii="IRNazanin" w:hAnsi="IRNazanin" w:eastAsia="IRNazanin" w:cs="IRNazanin"/>
          <w:lang w:bidi="fa-IR"/>
          <w:color w:val="111111"/>
          <w:sz w:val="28"/>
          <w:szCs w:val="28"/>
          <w:rtl/>
        </w:rPr>
        <w:t xml:space="preserve">الفقیه ج1ص405ب244ح3.</w:t>
      </w:r>
    </w:p>
    <w:p>
      <w:pPr>
        <w:pStyle w:val="BookText"/>
      </w:pPr>
      <w:r>
        <w:rPr>
          <w:rFonts w:ascii="IRNazanin" w:hAnsi="IRNazanin" w:eastAsia="IRNazanin" w:cs="IRNazanin"/>
          <w:lang w:bidi="fa-IR"/>
          <w:color w:val="111111"/>
          <w:sz w:val="28"/>
          <w:szCs w:val="28"/>
          <w:rtl/>
        </w:rPr>
        <w:t xml:space="preserve">الفقیه ج1ص180ب43ح16بتفاوت.</w:t>
      </w:r>
    </w:p>
    <w:p>
      <w:pPr>
        <w:pStyle w:val="BookText"/>
      </w:pPr>
      <w:r>
        <w:rPr>
          <w:rFonts w:ascii="IRNazanin" w:hAnsi="IRNazanin" w:eastAsia="IRNazanin" w:cs="IRNazanin"/>
          <w:lang w:bidi="fa-IR"/>
          <w:color w:val="111111"/>
          <w:sz w:val="28"/>
          <w:szCs w:val="28"/>
          <w:rtl/>
        </w:rPr>
        <w:t xml:space="preserve">الفقیه ج1ص197ب45ذیل ح2بتفاوت.</w:t>
      </w:r>
    </w:p>
    <w:p>
      <w:pPr>
        <w:pStyle w:val="BookText"/>
      </w:pPr>
      <w:r>
        <w:rPr>
          <w:rFonts w:ascii="IRNazanin" w:hAnsi="IRNazanin" w:eastAsia="IRNazanin" w:cs="IRNazanin"/>
          <w:lang w:bidi="fa-IR"/>
          <w:color w:val="111111"/>
          <w:sz w:val="28"/>
          <w:szCs w:val="28"/>
          <w:rtl/>
        </w:rPr>
        <w:t xml:space="preserve">(اذا استیقن انه زاد في صلاته-)</w:t>
      </w:r>
    </w:p>
    <w:p>
      <w:pPr>
        <w:pStyle w:val="BookText"/>
      </w:pPr>
      <w:r>
        <w:rPr>
          <w:rFonts w:ascii="IRNazanin" w:hAnsi="IRNazanin" w:eastAsia="IRNazanin" w:cs="IRNazanin"/>
          <w:lang w:bidi="fa-IR"/>
          <w:color w:val="111111"/>
          <w:sz w:val="28"/>
          <w:szCs w:val="28"/>
          <w:rtl/>
        </w:rPr>
        <w:t xml:space="preserve">انظر السهو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(اذا استيقن انه قد زاد في الصلاة-)</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Amiri" w:hAnsi="Amiri" w:eastAsia="Amiri" w:cs="Amiri"/>
          <w:lang w:bidi="ar-SA"/>
          <w:color w:val="111111"/>
          <w:sz w:val="28"/>
          <w:szCs w:val="28"/>
          <w:rtl/>
        </w:rPr>
        <w:t xml:space="preserve">(اذا استيقن الرجل انه زاد في صلاته-)</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Amiri" w:hAnsi="Amiri" w:eastAsia="Amiri" w:cs="Amiri"/>
          <w:lang w:bidi="ar-SA"/>
          <w:color w:val="111111"/>
          <w:sz w:val="28"/>
          <w:szCs w:val="28"/>
          <w:rtl/>
        </w:rPr>
        <w:t xml:space="preserve">(اذا اصاب ثوبي شيء من الخمر اصلي</w:t>
      </w:r>
    </w:p>
    <w:p>
      <w:pPr>
        <w:pStyle w:val="BookText"/>
      </w:pPr>
      <w:r>
        <w:rPr>
          <w:rFonts w:ascii="Amiri" w:hAnsi="Amiri" w:eastAsia="Amiri" w:cs="Amiri"/>
          <w:lang w:bidi="ar-SA"/>
          <w:color w:val="111111"/>
          <w:sz w:val="28"/>
          <w:szCs w:val="28"/>
          <w:rtl/>
        </w:rPr>
        <w:t xml:space="preserve">فيه-)</w:t>
      </w: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Amiri" w:hAnsi="Amiri" w:eastAsia="Amiri" w:cs="Amiri"/>
          <w:lang w:bidi="ar-SA"/>
          <w:color w:val="111111"/>
          <w:sz w:val="28"/>
          <w:szCs w:val="28"/>
          <w:rtl/>
        </w:rPr>
        <w:t xml:space="preserve">(اذا افتتحتَ صلاتك بقل هو الله-)</w:t>
      </w:r>
    </w:p>
    <w:p>
      <w:pPr>
        <w:pStyle w:val="BookText"/>
      </w:pPr>
      <w:r>
        <w:rPr>
          <w:rFonts w:ascii="Amiri" w:hAnsi="Amiri" w:eastAsia="Amiri" w:cs="Amiri"/>
          <w:lang w:bidi="ar-SA"/>
          <w:color w:val="111111"/>
          <w:sz w:val="28"/>
          <w:szCs w:val="28"/>
          <w:rtl/>
        </w:rPr>
        <w:t xml:space="preserve">انظر سورة التوحيد</w:t>
      </w:r>
    </w:p>
    <w:p>
      <w:pPr>
        <w:pStyle w:val="BookText"/>
      </w:pPr>
      <w:r>
        <w:rPr>
          <w:rFonts w:ascii="Amiri" w:hAnsi="Amiri" w:eastAsia="Amiri" w:cs="Amiri"/>
          <w:lang w:bidi="ar-SA"/>
          <w:color w:val="111111"/>
          <w:sz w:val="28"/>
          <w:szCs w:val="28"/>
          <w:rtl/>
        </w:rPr>
        <w:t xml:space="preserve">(اذا افتتحتَ الصلاة فارفع-)</w:t>
      </w:r>
    </w:p>
    <w:p>
      <w:pPr>
        <w:pStyle w:val="BookText"/>
      </w:pPr>
      <w:r>
        <w:rPr>
          <w:rFonts w:ascii="IRNazanin" w:hAnsi="IRNazanin" w:eastAsia="IRNazanin" w:cs="IRNazanin"/>
          <w:lang w:bidi="fa-IR"/>
          <w:color w:val="111111"/>
          <w:sz w:val="28"/>
          <w:szCs w:val="28"/>
          <w:rtl/>
        </w:rPr>
        <w:t xml:space="preserve">انظر الافتتاح</w:t>
      </w:r>
    </w:p>
    <w:p>
      <w:pPr>
        <w:pStyle w:val="BookText"/>
      </w:pPr>
      <w:r>
        <w:rPr>
          <w:rFonts w:ascii="Amiri" w:hAnsi="Amiri" w:eastAsia="Amiri" w:cs="Amiri"/>
          <w:lang w:bidi="ar-SA"/>
          <w:color w:val="111111"/>
          <w:sz w:val="28"/>
          <w:szCs w:val="28"/>
          <w:rtl/>
        </w:rPr>
        <w:t xml:space="preserve">(اذا افتتحت الصلاة فكبر-)</w:t>
      </w:r>
    </w:p>
    <w:p>
      <w:pPr>
        <w:pStyle w:val="BookText"/>
      </w:pPr>
      <w:r>
        <w:rPr>
          <w:rFonts w:ascii="IRNazanin" w:hAnsi="IRNazanin" w:eastAsia="IRNazanin" w:cs="IRNazanin"/>
          <w:lang w:bidi="fa-IR"/>
          <w:color w:val="111111"/>
          <w:sz w:val="28"/>
          <w:szCs w:val="28"/>
          <w:rtl/>
        </w:rPr>
        <w:t xml:space="preserve">انظر الافتتاح</w:t>
      </w:r>
    </w:p>
    <w:p>
      <w:pPr>
        <w:pStyle w:val="BookText"/>
      </w:pPr>
      <w:r>
        <w:rPr>
          <w:rFonts w:ascii="IRNazanin" w:hAnsi="IRNazanin" w:eastAsia="IRNazanin" w:cs="IRNazanin"/>
          <w:lang w:bidi="fa-IR"/>
          <w:color w:val="111111"/>
          <w:sz w:val="28"/>
          <w:szCs w:val="28"/>
          <w:rtl/>
        </w:rPr>
        <w:t xml:space="preserve">(اذا افتتحتَ الصلاة فنسیت-)</w:t>
      </w:r>
    </w:p>
    <w:p>
      <w:pPr>
        <w:pStyle w:val="BookText"/>
      </w:pPr>
      <w:r>
        <w:rPr>
          <w:rFonts w:ascii="IRNazanin" w:hAnsi="IRNazanin" w:eastAsia="IRNazanin" w:cs="IRNazanin"/>
          <w:lang w:bidi="fa-IR"/>
          <w:color w:val="111111"/>
          <w:sz w:val="28"/>
          <w:szCs w:val="28"/>
          <w:rtl/>
        </w:rPr>
        <w:t xml:space="preserve">انظر الاذان</w:t>
      </w:r>
    </w:p>
    <w:p>
      <w:pPr>
        <w:pStyle w:val="BookText"/>
      </w:pPr>
      <w:r>
        <w:rPr>
          <w:rFonts w:ascii="IRNazanin" w:hAnsi="IRNazanin" w:eastAsia="IRNazanin" w:cs="IRNazanin"/>
          <w:lang w:bidi="fa-IR"/>
          <w:color w:val="111111"/>
          <w:sz w:val="28"/>
          <w:szCs w:val="28"/>
          <w:rtl/>
        </w:rPr>
        <w:t xml:space="preserve">(اذا اقام المؤذن-)</w:t>
      </w:r>
    </w:p>
    <w:p>
      <w:pPr>
        <w:pStyle w:val="BookText"/>
      </w:pPr>
      <w:r>
        <w:rPr>
          <w:rFonts w:ascii="Amiri" w:hAnsi="Amiri" w:eastAsia="Amiri" w:cs="Amiri"/>
          <w:lang w:bidi="ar-SA"/>
          <w:color w:val="111111"/>
          <w:sz w:val="28"/>
          <w:szCs w:val="28"/>
          <w:rtl/>
        </w:rPr>
        <w:t xml:space="preserve">انظر الاقامة</w:t>
      </w:r>
    </w:p>
    <w:p>
      <w:pPr>
        <w:pStyle w:val="BookText"/>
      </w:pPr>
      <w:r>
        <w:rPr>
          <w:rFonts w:ascii="Amiri" w:hAnsi="Amiri" w:eastAsia="Amiri" w:cs="Amiri"/>
          <w:lang w:bidi="ar-SA"/>
          <w:color w:val="111111"/>
          <w:sz w:val="28"/>
          <w:szCs w:val="28"/>
          <w:rtl/>
        </w:rPr>
        <w:t xml:space="preserve">(اذا اقمتَ للصلاة-)</w:t>
      </w:r>
    </w:p>
    <w:p>
      <w:pPr>
        <w:pStyle w:val="BookText"/>
      </w:pPr>
      <w:r>
        <w:rPr>
          <w:rFonts w:ascii="Amiri" w:hAnsi="Amiri" w:eastAsia="Amiri" w:cs="Amiri"/>
          <w:lang w:bidi="ar-SA"/>
          <w:color w:val="111111"/>
          <w:sz w:val="28"/>
          <w:szCs w:val="28"/>
          <w:rtl/>
        </w:rPr>
        <w:t xml:space="preserve">انظر التسمية</w:t>
      </w:r>
    </w:p>
    <w:p>
      <w:pPr>
        <w:pStyle w:val="BookText"/>
      </w:pPr>
      <w:r>
        <w:rPr>
          <w:rFonts w:ascii="Amiri" w:hAnsi="Amiri" w:eastAsia="Amiri" w:cs="Amiri"/>
          <w:lang w:bidi="ar-SA"/>
          <w:color w:val="111111"/>
          <w:sz w:val="28"/>
          <w:szCs w:val="28"/>
          <w:rtl/>
        </w:rPr>
        <w:t xml:space="preserve">(اذا اقيمت الصلاة حرم الكلام-)</w:t>
      </w:r>
    </w:p>
    <w:p>
      <w:pPr>
        <w:pStyle w:val="BookText"/>
      </w:pPr>
      <w:r>
        <w:rPr>
          <w:rFonts w:ascii="Amiri" w:hAnsi="Amiri" w:eastAsia="Amiri" w:cs="Amiri"/>
          <w:lang w:bidi="ar-SA"/>
          <w:color w:val="111111"/>
          <w:sz w:val="28"/>
          <w:szCs w:val="28"/>
          <w:rtl/>
        </w:rPr>
        <w:t xml:space="preserve">انظر الاقامة</w:t>
      </w:r>
    </w:p>
    <w:p>
      <w:pPr>
        <w:pStyle w:val="BookText"/>
      </w:pPr>
      <w:r>
        <w:rPr>
          <w:rFonts w:ascii="Amiri" w:hAnsi="Amiri" w:eastAsia="Amiri" w:cs="Amiri"/>
          <w:lang w:bidi="ar-SA"/>
          <w:color w:val="111111"/>
          <w:sz w:val="28"/>
          <w:szCs w:val="28"/>
          <w:rtl/>
        </w:rPr>
        <w:t xml:space="preserve">«اذا التفت في صلاة مكتوبة من غير فراغ فاعد الصلاة اذا كان الالتفات فاحشاً،وان كنت قد تشهدت فلا تعد»(6)</w:t>
      </w:r>
    </w:p>
    <w:p>
      <w:pPr>
        <w:pStyle w:val="BookText"/>
      </w:pPr>
      <w:r>
        <w:rPr>
          <w:rFonts w:ascii="IRNazanin" w:hAnsi="IRNazanin" w:eastAsia="IRNazanin" w:cs="IRNazanin"/>
          <w:lang w:bidi="fa-IR"/>
          <w:color w:val="111111"/>
          <w:sz w:val="28"/>
          <w:szCs w:val="28"/>
          <w:rtl/>
        </w:rPr>
        <w:t xml:space="preserve">الاستبصار ج1ص405ب244ح5.</w:t>
      </w:r>
    </w:p>
    <w:p>
      <w:pPr>
        <w:pStyle w:val="BookText"/>
      </w:pPr>
      <w:r>
        <w:rPr>
          <w:rFonts w:ascii="IRNazanin" w:hAnsi="IRNazanin" w:eastAsia="IRNazanin" w:cs="IRNazanin"/>
          <w:lang w:bidi="fa-IR"/>
          <w:color w:val="111111"/>
          <w:sz w:val="28"/>
          <w:szCs w:val="28"/>
          <w:rtl/>
        </w:rPr>
        <w:t xml:space="preserve">التهذيب ج2ص323ب15ذیل ح178.</w:t>
      </w:r>
    </w:p>
    <w:p>
      <w:pPr>
        <w:pStyle w:val="BookText"/>
      </w:pPr>
      <w:r>
        <w:rPr>
          <w:rFonts w:ascii="IRNazanin" w:hAnsi="IRNazanin" w:eastAsia="IRNazanin" w:cs="IRNazanin"/>
          <w:lang w:bidi="fa-IR"/>
          <w:color w:val="111111"/>
          <w:sz w:val="28"/>
          <w:szCs w:val="28"/>
          <w:rtl/>
        </w:rPr>
        <w:t xml:space="preserve">الكافي ج3ص365ك12ب45ذیل ح10.</w:t>
      </w:r>
    </w:p>
    <w:p>
      <w:pPr>
        <w:pStyle w:val="BookText"/>
      </w:pPr>
      <w:r>
        <w:rPr>
          <w:rFonts w:ascii="Amiri" w:hAnsi="Amiri" w:eastAsia="Amiri" w:cs="Amiri"/>
          <w:lang w:bidi="ar-SA"/>
          <w:color w:val="111111"/>
          <w:sz w:val="28"/>
          <w:szCs w:val="28"/>
          <w:rtl/>
        </w:rPr>
        <w:t xml:space="preserve">(اذا التقوا فاقتتلوا فانما الصلاة-)</w:t>
      </w:r>
    </w:p>
    <w:p>
      <w:pPr>
        <w:pStyle w:val="BookText"/>
      </w:pPr>
      <w:r>
        <w:rPr>
          <w:rFonts w:ascii="IRNazanin" w:hAnsi="IRNazanin" w:eastAsia="IRNazanin" w:cs="IRNazanin"/>
          <w:lang w:bidi="fa-IR"/>
          <w:color w:val="111111"/>
          <w:sz w:val="28"/>
          <w:szCs w:val="28"/>
          <w:rtl/>
        </w:rPr>
        <w:t xml:space="preserve">انظر الخوف</w:t>
      </w:r>
    </w:p>
    <w:p>
      <w:pPr>
        <w:pStyle w:val="BookText"/>
      </w:pPr>
      <w:r>
        <w:rPr>
          <w:rFonts w:ascii="Amiri" w:hAnsi="Amiri" w:eastAsia="Amiri" w:cs="Amiri"/>
          <w:lang w:bidi="ar-SA"/>
          <w:color w:val="111111"/>
          <w:sz w:val="28"/>
          <w:szCs w:val="28"/>
          <w:rtl/>
        </w:rPr>
        <w:t xml:space="preserve">(اذا انت صليت اربع-)</w:t>
      </w:r>
    </w:p>
    <w:p>
      <w:pPr>
        <w:pStyle w:val="BookText"/>
      </w:pPr>
      <w:r>
        <w:rPr>
          <w:rFonts w:ascii="Amiri" w:hAnsi="Amiri" w:eastAsia="Amiri" w:cs="Amiri"/>
          <w:lang w:bidi="ar-SA"/>
          <w:color w:val="111111"/>
          <w:sz w:val="28"/>
          <w:szCs w:val="28"/>
          <w:rtl/>
        </w:rPr>
        <w:t xml:space="preserve">انظر الليل</w:t>
      </w:r>
    </w:p>
    <w:p>
      <w:pPr>
        <w:pStyle w:val="BookText"/>
      </w:pPr>
      <w:r>
        <w:rPr>
          <w:rFonts w:ascii="Amiri" w:hAnsi="Amiri" w:eastAsia="Amiri" w:cs="Amiri"/>
          <w:lang w:bidi="ar-SA"/>
          <w:color w:val="111111"/>
          <w:sz w:val="28"/>
          <w:szCs w:val="28"/>
          <w:rtl/>
        </w:rPr>
        <w:t xml:space="preserve">(اذا انت كبّرت في اول صلاتك-)</w:t>
      </w:r>
    </w:p>
    <w:p>
      <w:pPr>
        <w:pStyle w:val="BookText"/>
      </w:pPr>
      <w:r>
        <w:rPr>
          <w:rFonts w:ascii="Amiri" w:hAnsi="Amiri" w:eastAsia="Amiri" w:cs="Amiri"/>
          <w:lang w:bidi="ar-SA"/>
          <w:color w:val="111111"/>
          <w:sz w:val="28"/>
          <w:szCs w:val="28"/>
          <w:rtl/>
        </w:rPr>
        <w:t xml:space="preserve">انظر التكبير</w:t>
      </w:r>
    </w:p>
    <w:p>
      <w:pPr>
        <w:pStyle w:val="BookText"/>
      </w:pPr>
      <w:r>
        <w:rPr>
          <w:rFonts w:ascii="Amiri" w:hAnsi="Amiri" w:eastAsia="Amiri" w:cs="Amiri"/>
          <w:lang w:bidi="ar-SA"/>
          <w:color w:val="111111"/>
          <w:sz w:val="28"/>
          <w:szCs w:val="28"/>
          <w:rtl/>
        </w:rPr>
        <w:t xml:space="preserve">(اذا انحرفت عن صلاة مكتوبة-)</w:t>
      </w:r>
    </w:p>
    <w:p>
      <w:pPr>
        <w:pStyle w:val="BookText"/>
      </w:pPr>
      <w:r>
        <w:rPr>
          <w:rFonts w:ascii="Amiri" w:hAnsi="Amiri" w:eastAsia="Amiri" w:cs="Amiri"/>
          <w:lang w:bidi="ar-SA"/>
          <w:color w:val="111111"/>
          <w:sz w:val="28"/>
          <w:szCs w:val="28"/>
          <w:rtl/>
        </w:rPr>
        <w:t xml:space="preserve">انظر التعقيب</w:t>
      </w:r>
    </w:p>
    <w:p>
      <w:pPr>
        <w:pStyle w:val="BookText"/>
      </w:pPr>
      <w:r>
        <w:rPr>
          <w:rFonts w:ascii="IRNazanin" w:hAnsi="IRNazanin" w:eastAsia="IRNazanin" w:cs="IRNazanin"/>
          <w:lang w:bidi="fa-IR"/>
          <w:color w:val="111111"/>
          <w:sz w:val="28"/>
          <w:szCs w:val="28"/>
          <w:rtl/>
        </w:rPr>
        <w:t xml:space="preserve">اذا انصرف الامام فلا يصلی-)</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«اذا انصرفت من الصلاة فانصرف عن</w:t>
      </w:r>
    </w:p>
    <w:p>
      <w:pPr>
        <w:pStyle w:val="BookText"/>
      </w:pPr>
      <w:r>
        <w:rPr>
          <w:rFonts w:ascii="Amiri" w:hAnsi="Amiri" w:eastAsia="Amiri" w:cs="Amiri"/>
          <w:lang w:bidi="ar-SA"/>
          <w:color w:val="111111"/>
          <w:sz w:val="28"/>
          <w:szCs w:val="28"/>
          <w:rtl/>
        </w:rPr>
        <w:t xml:space="preserve">يمينك»(6)</w:t>
      </w:r>
    </w:p>
    <w:p>
      <w:pPr>
        <w:pStyle w:val="BookText"/>
      </w:pPr>
      <w:r>
        <w:rPr>
          <w:rFonts w:ascii="Amiri" w:hAnsi="Amiri" w:eastAsia="Amiri" w:cs="Amiri"/>
          <w:lang w:bidi="ar-SA"/>
          <w:color w:val="111111"/>
          <w:sz w:val="28"/>
          <w:szCs w:val="28"/>
          <w:rtl/>
        </w:rPr>
        <w:t xml:space="preserve">الكافي ج3ص338ك12ب30ح8.</w:t>
      </w:r>
    </w:p>
    <w:p>
      <w:pPr>
        <w:pStyle w:val="BookText"/>
      </w:pPr>
      <w:r>
        <w:rPr>
          <w:rFonts w:ascii="Amiri" w:hAnsi="Amiri" w:eastAsia="Amiri" w:cs="Amiri"/>
          <w:lang w:bidi="ar-SA"/>
          <w:color w:val="111111"/>
          <w:sz w:val="28"/>
          <w:szCs w:val="28"/>
          <w:rtl/>
        </w:rPr>
        <w:t xml:space="preserve">الفقيه ج1ص245ب55ح1.</w:t>
      </w:r>
    </w:p>
    <w:p>
      <w:pPr>
        <w:pStyle w:val="BookText"/>
      </w:pPr>
      <w:r>
        <w:rPr>
          <w:rFonts w:ascii="Amiri" w:hAnsi="Amiri" w:eastAsia="Amiri" w:cs="Amiri"/>
          <w:lang w:bidi="ar-SA"/>
          <w:color w:val="111111"/>
          <w:sz w:val="28"/>
          <w:szCs w:val="28"/>
          <w:rtl/>
        </w:rPr>
        <w:t xml:space="preserve">التهذيب ج2ص317ب15ح150.</w:t>
      </w:r>
    </w:p>
    <w:p>
      <w:pPr>
        <w:pStyle w:val="BookText"/>
      </w:pPr>
      <w:r>
        <w:rPr>
          <w:rFonts w:ascii="Amiri" w:hAnsi="Amiri" w:eastAsia="Amiri" w:cs="Amiri"/>
          <w:lang w:bidi="ar-SA"/>
          <w:color w:val="111111"/>
          <w:sz w:val="28"/>
          <w:szCs w:val="28"/>
          <w:rtl/>
        </w:rPr>
        <w:t xml:space="preserve">(اذا أَيْقن الرجل انه ترك ركعة من</w:t>
      </w:r>
    </w:p>
    <w:p>
      <w:pPr>
        <w:pStyle w:val="BookText"/>
      </w:pPr>
      <w:r>
        <w:rPr>
          <w:rFonts w:ascii="Amiri" w:hAnsi="Amiri" w:eastAsia="Amiri" w:cs="Amiri"/>
          <w:lang w:bidi="ar-SA"/>
          <w:color w:val="111111"/>
          <w:sz w:val="28"/>
          <w:szCs w:val="28"/>
          <w:rtl/>
        </w:rPr>
        <w:t xml:space="preserve">الصلاة-)</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Amiri" w:hAnsi="Amiri" w:eastAsia="Amiri" w:cs="Amiri"/>
          <w:lang w:bidi="ar-SA"/>
          <w:color w:val="111111"/>
          <w:sz w:val="28"/>
          <w:szCs w:val="28"/>
          <w:rtl/>
        </w:rPr>
        <w:t xml:space="preserve">(اذا بلغ الغلام-الى ان قال-فاذا تعلم الوضوء والصلاة غفر الله له-)</w:t>
      </w:r>
    </w:p>
    <w:p>
      <w:pPr>
        <w:pStyle w:val="BookText"/>
      </w:pPr>
      <w:r>
        <w:rPr>
          <w:rFonts w:ascii="IRNazanin" w:hAnsi="IRNazanin" w:eastAsia="IRNazanin" w:cs="IRNazanin"/>
          <w:lang w:bidi="fa-IR"/>
          <w:color w:val="111111"/>
          <w:sz w:val="28"/>
          <w:szCs w:val="28"/>
          <w:rtl/>
        </w:rPr>
        <w:t xml:space="preserve">انظر الغلام</w:t>
      </w:r>
    </w:p>
    <w:p>
      <w:pPr>
        <w:pStyle w:val="BookText"/>
      </w:pPr>
      <w:r>
        <w:rPr>
          <w:rFonts w:ascii="IRNazanin" w:hAnsi="IRNazanin" w:eastAsia="IRNazanin" w:cs="IRNazanin"/>
          <w:lang w:bidi="fa-IR"/>
          <w:color w:val="111111"/>
          <w:sz w:val="28"/>
          <w:szCs w:val="28"/>
          <w:rtl/>
        </w:rPr>
        <w:t xml:space="preserve">(اذا تركت الصلاة عيّرته الملائكة-)تقدم في الخمر تحت عنوان(یا یونس الخ)</w:t>
      </w:r>
    </w:p>
    <w:p>
      <w:pPr>
        <w:pStyle w:val="BookText"/>
      </w:pPr>
      <w:r>
        <w:rPr>
          <w:rFonts w:ascii="Amiri" w:hAnsi="Amiri" w:eastAsia="Amiri" w:cs="Amiri"/>
          <w:lang w:bidi="ar-SA"/>
          <w:color w:val="111111"/>
          <w:sz w:val="28"/>
          <w:szCs w:val="28"/>
          <w:rtl/>
        </w:rPr>
        <w:t xml:space="preserve">«اذا جئت بالخمس الصلوات لم تسأل عن صلاة،واذا جئت بصوم شهر رمضان لم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تسأل عن صوم»(6)</w:t>
      </w:r>
    </w:p>
    <w:p>
      <w:pPr>
        <w:pStyle w:val="BookText"/>
      </w:pPr>
      <w:r>
        <w:rPr>
          <w:rFonts w:ascii="Amiri" w:hAnsi="Amiri" w:eastAsia="Amiri" w:cs="Amiri"/>
          <w:lang w:bidi="ar-SA"/>
          <w:color w:val="111111"/>
          <w:sz w:val="28"/>
          <w:szCs w:val="28"/>
          <w:rtl/>
        </w:rPr>
        <w:t xml:space="preserve">الفقيه ج1ص132ب29ح15.</w:t>
      </w:r>
    </w:p>
    <w:p>
      <w:pPr>
        <w:pStyle w:val="BookText"/>
      </w:pPr>
      <w:r>
        <w:rPr>
          <w:rFonts w:ascii="Amiri" w:hAnsi="Amiri" w:eastAsia="Amiri" w:cs="Amiri"/>
          <w:lang w:bidi="ar-SA"/>
          <w:color w:val="111111"/>
          <w:sz w:val="28"/>
          <w:szCs w:val="28"/>
          <w:rtl/>
        </w:rPr>
        <w:t xml:space="preserve">الفقيه ج1ص358ب88ح11بتفاوت.</w:t>
      </w:r>
    </w:p>
    <w:p>
      <w:pPr>
        <w:pStyle w:val="BookText"/>
      </w:pPr>
      <w:r>
        <w:rPr>
          <w:rFonts w:ascii="IRNazanin" w:hAnsi="IRNazanin" w:eastAsia="IRNazanin" w:cs="IRNazanin"/>
          <w:lang w:bidi="fa-IR"/>
          <w:color w:val="111111"/>
          <w:sz w:val="28"/>
          <w:szCs w:val="28"/>
          <w:rtl/>
        </w:rPr>
        <w:t xml:space="preserve">الكافي ج3ص487ك12ب100ذیل ح3بتفاوت.</w:t>
      </w:r>
    </w:p>
    <w:p>
      <w:pPr>
        <w:pStyle w:val="BookText"/>
      </w:pPr>
      <w:r>
        <w:rPr>
          <w:rFonts w:ascii="IRNazanin" w:hAnsi="IRNazanin" w:eastAsia="IRNazanin" w:cs="IRNazanin"/>
          <w:lang w:bidi="fa-IR"/>
          <w:color w:val="111111"/>
          <w:sz w:val="28"/>
          <w:szCs w:val="28"/>
          <w:rtl/>
        </w:rPr>
        <w:t xml:space="preserve">«اذا جلست في الصلاة فلا تجلس على يمينك واجلس على يسارك فاذا سجدت فابسط كفيك على الارض فاذا رکعت فالقم ركبتيك</w:t>
      </w:r>
      <w:r>
        <w:rPr>
          <w:rStyle w:val="FootnoteReference"/>
        </w:rPr>
        <w:footnoteReference w:id="246"/>
      </w:r>
      <w:r>
        <w:rPr>
          <w:rFonts w:ascii="Amiri" w:hAnsi="Amiri" w:eastAsia="Amiri" w:cs="Amiri"/>
          <w:lang w:bidi="ar-SA"/>
          <w:color w:val="111111"/>
          <w:sz w:val="28"/>
          <w:szCs w:val="28"/>
          <w:rtl/>
        </w:rPr>
        <w:t xml:space="preserve">كفيك»(6)</w:t>
      </w:r>
    </w:p>
    <w:p>
      <w:pPr>
        <w:pStyle w:val="BookText"/>
      </w:pPr>
      <w:r>
        <w:rPr>
          <w:rFonts w:ascii="Amiri" w:hAnsi="Amiri" w:eastAsia="Amiri" w:cs="Amiri"/>
          <w:lang w:bidi="ar-SA"/>
          <w:color w:val="111111"/>
          <w:sz w:val="28"/>
          <w:szCs w:val="28"/>
          <w:rtl/>
        </w:rPr>
        <w:t xml:space="preserve">التهذيب ج2ص83ب8ح75.</w:t>
      </w:r>
    </w:p>
    <w:p>
      <w:pPr>
        <w:pStyle w:val="BookText"/>
      </w:pPr>
      <w:r>
        <w:rPr>
          <w:rFonts w:ascii="Amiri" w:hAnsi="Amiri" w:eastAsia="Amiri" w:cs="Amiri"/>
          <w:lang w:bidi="ar-SA"/>
          <w:color w:val="111111"/>
          <w:sz w:val="28"/>
          <w:szCs w:val="28"/>
          <w:rtl/>
        </w:rPr>
        <w:t xml:space="preserve">(اذا حضرت الصلاة على-)</w:t>
      </w:r>
    </w:p>
    <w:p>
      <w:pPr>
        <w:pStyle w:val="BookText"/>
      </w:pPr>
      <w:r>
        <w:rPr>
          <w:rFonts w:ascii="Amiri" w:hAnsi="Amiri" w:eastAsia="Amiri" w:cs="Amiri"/>
          <w:lang w:bidi="ar-SA"/>
          <w:color w:val="111111"/>
          <w:sz w:val="28"/>
          <w:szCs w:val="28"/>
          <w:rtl/>
        </w:rPr>
        <w:t xml:space="preserve">انظر الجنازة</w:t>
      </w:r>
    </w:p>
    <w:p>
      <w:pPr>
        <w:pStyle w:val="BookText"/>
      </w:pPr>
      <w:r>
        <w:rPr>
          <w:rFonts w:ascii="Amiri" w:hAnsi="Amiri" w:eastAsia="Amiri" w:cs="Amiri"/>
          <w:lang w:bidi="ar-SA"/>
          <w:color w:val="111111"/>
          <w:sz w:val="28"/>
          <w:szCs w:val="28"/>
          <w:rtl/>
        </w:rPr>
        <w:t xml:space="preserve">(اذا خشيت ذلك فاقطع صلاتك-)</w:t>
      </w:r>
    </w:p>
    <w:p>
      <w:pPr>
        <w:pStyle w:val="BookText"/>
      </w:pPr>
      <w:r>
        <w:rPr>
          <w:rFonts w:ascii="Amiri" w:hAnsi="Amiri" w:eastAsia="Amiri" w:cs="Amiri"/>
          <w:lang w:bidi="ar-SA"/>
          <w:color w:val="111111"/>
          <w:sz w:val="28"/>
          <w:szCs w:val="28"/>
          <w:rtl/>
        </w:rPr>
        <w:t xml:space="preserve">يأتي في الكسوف تحت عنوان(ربما ابتلينا الخ)</w:t>
      </w:r>
    </w:p>
    <w:p>
      <w:pPr>
        <w:pStyle w:val="BookText"/>
      </w:pPr>
      <w:r>
        <w:rPr>
          <w:rFonts w:ascii="IRNazanin" w:hAnsi="IRNazanin" w:eastAsia="IRNazanin" w:cs="IRNazanin"/>
          <w:lang w:bidi="fa-IR"/>
          <w:color w:val="111111"/>
          <w:sz w:val="28"/>
          <w:szCs w:val="28"/>
          <w:rtl/>
        </w:rPr>
        <w:t xml:space="preserve">(اذا دخل الرجل المسجد وقد صلی اهله-)</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(اذا دخل المؤمن في قبره كانت الصلاة-)</w:t>
      </w:r>
    </w:p>
    <w:p>
      <w:pPr>
        <w:pStyle w:val="BookText"/>
      </w:pPr>
      <w:r>
        <w:rPr>
          <w:rFonts w:ascii="IRNazanin" w:hAnsi="IRNazanin" w:eastAsia="IRNazanin" w:cs="IRNazanin"/>
          <w:lang w:bidi="fa-IR"/>
          <w:color w:val="111111"/>
          <w:sz w:val="28"/>
          <w:szCs w:val="28"/>
          <w:rtl/>
        </w:rPr>
        <w:t xml:space="preserve">انظر الصبر</w:t>
      </w:r>
    </w:p>
    <w:p>
      <w:pPr>
        <w:pStyle w:val="BookText"/>
      </w:pPr>
      <w:r>
        <w:rPr>
          <w:rFonts w:ascii="Amiri" w:hAnsi="Amiri" w:eastAsia="Amiri" w:cs="Amiri"/>
          <w:lang w:bidi="ar-SA"/>
          <w:color w:val="111111"/>
          <w:sz w:val="28"/>
          <w:szCs w:val="28"/>
          <w:rtl/>
        </w:rPr>
        <w:t xml:space="preserve">(اذا دخل المؤمن قبره كانت الصلاة-)</w:t>
      </w:r>
    </w:p>
    <w:p>
      <w:pPr>
        <w:pStyle w:val="BookText"/>
      </w:pPr>
      <w:r>
        <w:rPr>
          <w:rFonts w:ascii="IRNazanin" w:hAnsi="IRNazanin" w:eastAsia="IRNazanin" w:cs="IRNazanin"/>
          <w:lang w:bidi="fa-IR"/>
          <w:color w:val="111111"/>
          <w:sz w:val="28"/>
          <w:szCs w:val="28"/>
          <w:rtl/>
        </w:rPr>
        <w:t xml:space="preserve">انظر الصبر</w:t>
      </w:r>
    </w:p>
    <w:p>
      <w:pPr>
        <w:pStyle w:val="BookText"/>
      </w:pPr>
      <w:r>
        <w:rPr>
          <w:rFonts w:ascii="Amiri" w:hAnsi="Amiri" w:eastAsia="Amiri" w:cs="Amiri"/>
          <w:lang w:bidi="ar-SA"/>
          <w:color w:val="111111"/>
          <w:sz w:val="28"/>
          <w:szCs w:val="28"/>
          <w:rtl/>
        </w:rPr>
        <w:t xml:space="preserve">(اذا دخل المسافر مع اقوام حاضرين في صلاتهم-)</w:t>
      </w:r>
    </w:p>
    <w:p>
      <w:pPr>
        <w:pStyle w:val="BookText"/>
      </w:pPr>
      <w:r>
        <w:rPr>
          <w:rFonts w:ascii="IRNazanin" w:hAnsi="IRNazanin" w:eastAsia="IRNazanin" w:cs="IRNazanin"/>
          <w:lang w:bidi="fa-IR"/>
          <w:color w:val="111111"/>
          <w:sz w:val="28"/>
          <w:szCs w:val="28"/>
          <w:rtl/>
        </w:rPr>
        <w:t xml:space="preserve">انظر المسافر</w:t>
      </w:r>
    </w:p>
    <w:p>
      <w:pPr>
        <w:pStyle w:val="BookText"/>
      </w:pPr>
      <w:r>
        <w:rPr>
          <w:rFonts w:ascii="Amiri" w:hAnsi="Amiri" w:eastAsia="Amiri" w:cs="Amiri"/>
          <w:lang w:bidi="ar-SA"/>
          <w:color w:val="111111"/>
          <w:sz w:val="28"/>
          <w:szCs w:val="28"/>
          <w:rtl/>
        </w:rPr>
        <w:t xml:space="preserve">«اذا دخل وقت صلاة فتحت أبواب السماء لصعود الأعمال فما أحب أن يصعد عمل اول من عملي ولا يكتب في الصحيفة احد اول مني»(6)</w:t>
      </w:r>
    </w:p>
    <w:p>
      <w:pPr>
        <w:pStyle w:val="BookText"/>
      </w:pPr>
      <w:r>
        <w:rPr>
          <w:rFonts w:ascii="Amiri" w:hAnsi="Amiri" w:eastAsia="Amiri" w:cs="Amiri"/>
          <w:lang w:bidi="ar-SA"/>
          <w:color w:val="111111"/>
          <w:sz w:val="28"/>
          <w:szCs w:val="28"/>
          <w:rtl/>
        </w:rPr>
        <w:t xml:space="preserve">التهذيب ج2ص41ب4ح82.</w:t>
      </w:r>
    </w:p>
    <w:p>
      <w:pPr>
        <w:pStyle w:val="BookText"/>
      </w:pPr>
      <w:r>
        <w:rPr>
          <w:rFonts w:ascii="Amiri" w:hAnsi="Amiri" w:eastAsia="Amiri" w:cs="Amiri"/>
          <w:lang w:bidi="ar-SA"/>
          <w:color w:val="111111"/>
          <w:sz w:val="28"/>
          <w:szCs w:val="28"/>
          <w:rtl/>
        </w:rPr>
        <w:t xml:space="preserve">«اذا دخل وقت صلاة مفروضة</w:t>
      </w:r>
      <w:r>
        <w:rPr>
          <w:rStyle w:val="FootnoteReference"/>
        </w:rPr>
        <w:footnoteReference w:id="247"/>
      </w:r>
      <w:r>
        <w:rPr>
          <w:rFonts w:ascii="IRNazanin" w:hAnsi="IRNazanin" w:eastAsia="IRNazanin" w:cs="IRNazanin"/>
          <w:lang w:bidi="fa-IR"/>
          <w:color w:val="111111"/>
          <w:sz w:val="28"/>
          <w:szCs w:val="28"/>
          <w:rtl/>
        </w:rPr>
        <w:t xml:space="preserve">فلا تطوع»(6)</w:t>
      </w:r>
    </w:p>
    <w:p>
      <w:pPr>
        <w:pStyle w:val="BookText"/>
      </w:pPr>
      <w:r>
        <w:rPr>
          <w:rFonts w:ascii="Amiri" w:hAnsi="Amiri" w:eastAsia="Amiri" w:cs="Amiri"/>
          <w:lang w:bidi="ar-SA"/>
          <w:color w:val="111111"/>
          <w:sz w:val="28"/>
          <w:szCs w:val="28"/>
          <w:rtl/>
        </w:rPr>
        <w:t xml:space="preserve">التهذيب ج2ص167ب9ح118.</w:t>
      </w:r>
    </w:p>
    <w:p>
      <w:pPr>
        <w:pStyle w:val="BookText"/>
      </w:pPr>
      <w:r>
        <w:rPr>
          <w:rFonts w:ascii="Amiri" w:hAnsi="Amiri" w:eastAsia="Amiri" w:cs="Amiri"/>
          <w:lang w:bidi="ar-SA"/>
          <w:color w:val="111111"/>
          <w:sz w:val="28"/>
          <w:szCs w:val="28"/>
          <w:rtl/>
        </w:rPr>
        <w:t xml:space="preserve">التهذيب ج2ص340ب15ح261.</w:t>
      </w:r>
    </w:p>
    <w:p>
      <w:pPr>
        <w:pStyle w:val="BookText"/>
      </w:pPr>
      <w:r>
        <w:rPr>
          <w:rFonts w:ascii="IRNazanin" w:hAnsi="IRNazanin" w:eastAsia="IRNazanin" w:cs="IRNazanin"/>
          <w:lang w:bidi="fa-IR"/>
          <w:color w:val="111111"/>
          <w:sz w:val="28"/>
          <w:szCs w:val="28"/>
          <w:rtl/>
        </w:rPr>
        <w:t xml:space="preserve">الاستبصار ج1ص292ب158ح14.</w:t>
      </w:r>
    </w:p>
    <w:p>
      <w:pPr>
        <w:pStyle w:val="BookText"/>
      </w:pPr>
      <w:r>
        <w:rPr>
          <w:rFonts w:ascii="Amiri" w:hAnsi="Amiri" w:eastAsia="Amiri" w:cs="Amiri"/>
          <w:lang w:bidi="ar-SA"/>
          <w:color w:val="111111"/>
          <w:sz w:val="28"/>
          <w:szCs w:val="28"/>
          <w:rtl/>
        </w:rPr>
        <w:t xml:space="preserve">(اذا دخل وقت صلاة مكتوبة فابدأ بها-)</w:t>
      </w:r>
    </w:p>
    <w:p>
      <w:pPr>
        <w:pStyle w:val="BookText"/>
      </w:pPr>
      <w:r>
        <w:rPr>
          <w:rFonts w:ascii="Amiri" w:hAnsi="Amiri" w:eastAsia="Amiri" w:cs="Amiri"/>
          <w:lang w:bidi="ar-SA"/>
          <w:color w:val="111111"/>
          <w:sz w:val="28"/>
          <w:szCs w:val="28"/>
          <w:rtl/>
        </w:rPr>
        <w:t xml:space="preserve">انظر الصلاة على الميت</w:t>
      </w:r>
    </w:p>
    <w:p>
      <w:pPr>
        <w:pStyle w:val="BookText"/>
      </w:pPr>
      <w:r>
        <w:rPr>
          <w:rFonts w:ascii="Amiri" w:hAnsi="Amiri" w:eastAsia="Amiri" w:cs="Amiri"/>
          <w:lang w:bidi="ar-SA"/>
          <w:color w:val="111111"/>
          <w:sz w:val="28"/>
          <w:szCs w:val="28"/>
          <w:rtl/>
        </w:rPr>
        <w:t xml:space="preserve">«اذا دخل الوقت وجب الطهوروالصلاة،ولا صلاة إِلّا بطهور»(5)</w:t>
      </w:r>
    </w:p>
    <w:p>
      <w:pPr>
        <w:pStyle w:val="BookText"/>
      </w:pPr>
      <w:r>
        <w:rPr>
          <w:rFonts w:ascii="Amiri" w:hAnsi="Amiri" w:eastAsia="Amiri" w:cs="Amiri"/>
          <w:lang w:bidi="ar-SA"/>
          <w:color w:val="111111"/>
          <w:sz w:val="28"/>
          <w:szCs w:val="28"/>
          <w:rtl/>
        </w:rPr>
        <w:t xml:space="preserve">الفقيه ج1ص22ب4ح1.</w:t>
      </w:r>
    </w:p>
    <w:p>
      <w:pPr>
        <w:pStyle w:val="BookText"/>
      </w:pPr>
      <w:r>
        <w:rPr>
          <w:rFonts w:ascii="Amiri" w:hAnsi="Amiri" w:eastAsia="Amiri" w:cs="Amiri"/>
          <w:lang w:bidi="ar-SA"/>
          <w:color w:val="111111"/>
          <w:sz w:val="28"/>
          <w:szCs w:val="28"/>
          <w:rtl/>
        </w:rPr>
        <w:t xml:space="preserve">التهذيب ج2ص140ب9ح4.</w:t>
      </w:r>
    </w:p>
    <w:p>
      <w:pPr>
        <w:pStyle w:val="BookText"/>
      </w:pPr>
      <w:r>
        <w:rPr>
          <w:rFonts w:ascii="Amiri" w:hAnsi="Amiri" w:eastAsia="Amiri" w:cs="Amiri"/>
          <w:lang w:bidi="ar-SA"/>
          <w:color w:val="111111"/>
          <w:sz w:val="28"/>
          <w:szCs w:val="28"/>
          <w:rtl/>
        </w:rPr>
        <w:t xml:space="preserve">(اذا رأت المرأة الطهر وقد دخل عليها</w:t>
      </w:r>
    </w:p>
    <w:p>
      <w:pPr>
        <w:pStyle w:val="BookText"/>
      </w:pPr>
      <w:r>
        <w:rPr>
          <w:rFonts w:ascii="Amiri" w:hAnsi="Amiri" w:eastAsia="Amiri" w:cs="Amiri"/>
          <w:lang w:bidi="ar-SA"/>
          <w:color w:val="111111"/>
          <w:sz w:val="28"/>
          <w:szCs w:val="28"/>
          <w:rtl/>
        </w:rPr>
        <w:t xml:space="preserve">وقت الصلاة-)</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(اذا رأت المرأة الطهر وهي في وقت</w:t>
      </w:r>
    </w:p>
    <w:p>
      <w:pPr>
        <w:pStyle w:val="BookText"/>
      </w:pPr>
      <w:r>
        <w:rPr>
          <w:rFonts w:ascii="Amiri" w:hAnsi="Amiri" w:eastAsia="Amiri" w:cs="Amiri"/>
          <w:lang w:bidi="ar-SA"/>
          <w:color w:val="111111"/>
          <w:sz w:val="28"/>
          <w:szCs w:val="28"/>
          <w:rtl/>
        </w:rPr>
        <w:t xml:space="preserve">الصلاة-)</w:t>
      </w:r>
    </w:p>
    <w:p>
      <w:pPr>
        <w:pStyle w:val="BookText"/>
      </w:pPr>
      <w:r>
        <w:rPr>
          <w:rFonts w:ascii="Amiri" w:hAnsi="Amiri" w:eastAsia="Amiri" w:cs="Amiri"/>
          <w:lang w:bidi="ar-SA"/>
          <w:color w:val="111111"/>
          <w:sz w:val="28"/>
          <w:szCs w:val="28"/>
          <w:rtl/>
        </w:rPr>
        <w:t xml:space="preserve">انظر الحيض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(اذا رأيتم الرجل كثير الصلاة-)</w:t>
      </w:r>
    </w:p>
    <w:p>
      <w:pPr>
        <w:pStyle w:val="BookText"/>
      </w:pPr>
      <w:r>
        <w:rPr>
          <w:rFonts w:ascii="IRNazanin" w:hAnsi="IRNazanin" w:eastAsia="IRNazanin" w:cs="IRNazanin"/>
          <w:lang w:bidi="fa-IR"/>
          <w:color w:val="111111"/>
          <w:sz w:val="28"/>
          <w:szCs w:val="28"/>
          <w:rtl/>
        </w:rPr>
        <w:t xml:space="preserve">انظر العقل</w:t>
      </w:r>
    </w:p>
    <w:p>
      <w:pPr>
        <w:pStyle w:val="BookText"/>
      </w:pPr>
      <w:r>
        <w:rPr>
          <w:rFonts w:ascii="IRNazanin" w:hAnsi="IRNazanin" w:eastAsia="IRNazanin" w:cs="IRNazanin"/>
          <w:lang w:bidi="fa-IR"/>
          <w:color w:val="111111"/>
          <w:sz w:val="28"/>
          <w:szCs w:val="28"/>
          <w:rtl/>
        </w:rPr>
        <w:t xml:space="preserve">(اذا ركبت السفينة وكانت تیسر فصل-)</w:t>
      </w:r>
    </w:p>
    <w:p>
      <w:pPr>
        <w:pStyle w:val="BookText"/>
      </w:pPr>
      <w:r>
        <w:rPr>
          <w:rFonts w:ascii="Amiri" w:hAnsi="Amiri" w:eastAsia="Amiri" w:cs="Amiri"/>
          <w:lang w:bidi="ar-SA"/>
          <w:color w:val="111111"/>
          <w:sz w:val="28"/>
          <w:szCs w:val="28"/>
          <w:rtl/>
        </w:rPr>
        <w:t xml:space="preserve">انظر السفينة</w:t>
      </w:r>
    </w:p>
    <w:p>
      <w:pPr>
        <w:pStyle w:val="BookText"/>
      </w:pPr>
      <w:r>
        <w:rPr>
          <w:rFonts w:ascii="Amiri" w:hAnsi="Amiri" w:eastAsia="Amiri" w:cs="Amiri"/>
          <w:lang w:bidi="ar-SA"/>
          <w:color w:val="111111"/>
          <w:sz w:val="28"/>
          <w:szCs w:val="28"/>
          <w:rtl/>
        </w:rPr>
        <w:t xml:space="preserve">(اذا زالت الشمس فصل ثماني-)</w:t>
      </w:r>
    </w:p>
    <w:p>
      <w:pPr>
        <w:pStyle w:val="BookText"/>
      </w:pPr>
      <w:r>
        <w:rPr>
          <w:rFonts w:ascii="IRNazanin" w:hAnsi="IRNazanin" w:eastAsia="IRNazanin" w:cs="IRNazanin"/>
          <w:lang w:bidi="fa-IR"/>
          <w:color w:val="111111"/>
          <w:sz w:val="28"/>
          <w:szCs w:val="28"/>
          <w:rtl/>
        </w:rPr>
        <w:t xml:space="preserve">انظر الزوال</w:t>
      </w:r>
    </w:p>
    <w:p>
      <w:pPr>
        <w:pStyle w:val="BookText"/>
      </w:pPr>
      <w:r>
        <w:rPr>
          <w:rFonts w:ascii="Amiri" w:hAnsi="Amiri" w:eastAsia="Amiri" w:cs="Amiri"/>
          <w:lang w:bidi="ar-SA"/>
          <w:color w:val="111111"/>
          <w:sz w:val="28"/>
          <w:szCs w:val="28"/>
          <w:rtl/>
        </w:rPr>
        <w:t xml:space="preserve">(اذا سلّم على الرجل وهو يصلي-)</w:t>
      </w:r>
    </w:p>
    <w:p>
      <w:pPr>
        <w:pStyle w:val="BookText"/>
      </w:pPr>
      <w:r>
        <w:rPr>
          <w:rFonts w:ascii="Amiri" w:hAnsi="Amiri" w:eastAsia="Amiri" w:cs="Amiri"/>
          <w:lang w:bidi="ar-SA"/>
          <w:color w:val="111111"/>
          <w:sz w:val="28"/>
          <w:szCs w:val="28"/>
          <w:rtl/>
        </w:rPr>
        <w:t xml:space="preserve">انظر التسليم</w:t>
      </w:r>
    </w:p>
    <w:p>
      <w:pPr>
        <w:pStyle w:val="BookText"/>
      </w:pPr>
      <w:r>
        <w:rPr>
          <w:rFonts w:ascii="IRNazanin" w:hAnsi="IRNazanin" w:eastAsia="IRNazanin" w:cs="IRNazanin"/>
          <w:lang w:bidi="fa-IR"/>
          <w:color w:val="111111"/>
          <w:sz w:val="28"/>
          <w:szCs w:val="28"/>
          <w:rtl/>
        </w:rPr>
        <w:t xml:space="preserve">(اذا سلّم عليك الرجل وانت تصلی-)</w:t>
      </w:r>
    </w:p>
    <w:p>
      <w:pPr>
        <w:pStyle w:val="BookText"/>
      </w:pPr>
      <w:r>
        <w:rPr>
          <w:rFonts w:ascii="Amiri" w:hAnsi="Amiri" w:eastAsia="Amiri" w:cs="Amiri"/>
          <w:lang w:bidi="ar-SA"/>
          <w:color w:val="111111"/>
          <w:sz w:val="28"/>
          <w:szCs w:val="28"/>
          <w:rtl/>
        </w:rPr>
        <w:t xml:space="preserve">انظر التسليم</w:t>
      </w:r>
    </w:p>
    <w:p>
      <w:pPr>
        <w:pStyle w:val="BookText"/>
      </w:pPr>
      <w:r>
        <w:rPr>
          <w:rFonts w:ascii="Amiri" w:hAnsi="Amiri" w:eastAsia="Amiri" w:cs="Amiri"/>
          <w:lang w:bidi="ar-SA"/>
          <w:color w:val="111111"/>
          <w:sz w:val="28"/>
          <w:szCs w:val="28"/>
          <w:rtl/>
        </w:rPr>
        <w:t xml:space="preserve">(اذا سلّم عليك مسلم وانت في الصلاة-)</w:t>
      </w:r>
    </w:p>
    <w:p>
      <w:pPr>
        <w:pStyle w:val="BookText"/>
      </w:pPr>
      <w:r>
        <w:rPr>
          <w:rFonts w:ascii="Amiri" w:hAnsi="Amiri" w:eastAsia="Amiri" w:cs="Amiri"/>
          <w:lang w:bidi="ar-SA"/>
          <w:color w:val="111111"/>
          <w:sz w:val="28"/>
          <w:szCs w:val="28"/>
          <w:rtl/>
        </w:rPr>
        <w:t xml:space="preserve">انظر التسليم</w:t>
      </w:r>
    </w:p>
    <w:p>
      <w:pPr>
        <w:pStyle w:val="BookText"/>
      </w:pPr>
      <w:r>
        <w:rPr>
          <w:rFonts w:ascii="Amiri" w:hAnsi="Amiri" w:eastAsia="Amiri" w:cs="Amiri"/>
          <w:lang w:bidi="ar-SA"/>
          <w:color w:val="111111"/>
          <w:sz w:val="28"/>
          <w:szCs w:val="28"/>
          <w:rtl/>
        </w:rPr>
        <w:t xml:space="preserve">(اذا سلمت الركعتان الأوليان سلمت</w:t>
      </w:r>
    </w:p>
    <w:p>
      <w:pPr>
        <w:pStyle w:val="BookText"/>
      </w:pPr>
      <w:r>
        <w:rPr>
          <w:rFonts w:ascii="Amiri" w:hAnsi="Amiri" w:eastAsia="Amiri" w:cs="Amiri"/>
          <w:lang w:bidi="ar-SA"/>
          <w:color w:val="111111"/>
          <w:sz w:val="28"/>
          <w:szCs w:val="28"/>
          <w:rtl/>
        </w:rPr>
        <w:t xml:space="preserve">الصلاة-)</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Amiri" w:hAnsi="Amiri" w:eastAsia="Amiri" w:cs="Amiri"/>
          <w:lang w:bidi="ar-SA"/>
          <w:color w:val="111111"/>
          <w:sz w:val="28"/>
          <w:szCs w:val="28"/>
          <w:rtl/>
        </w:rPr>
        <w:t xml:space="preserve">(اذا شك احدكم في صلاته-)</w:t>
      </w:r>
    </w:p>
    <w:p>
      <w:pPr>
        <w:pStyle w:val="BookText"/>
      </w:pPr>
      <w:r>
        <w:rPr>
          <w:rFonts w:ascii="Amiri" w:hAnsi="Amiri" w:eastAsia="Amiri" w:cs="Amiri"/>
          <w:lang w:bidi="ar-SA"/>
          <w:color w:val="111111"/>
          <w:sz w:val="28"/>
          <w:szCs w:val="28"/>
          <w:rtl/>
        </w:rPr>
        <w:t xml:space="preserve">انظر الشكوك</w:t>
      </w:r>
    </w:p>
    <w:p>
      <w:pPr>
        <w:pStyle w:val="BookText"/>
      </w:pPr>
      <w:r>
        <w:rPr>
          <w:rFonts w:ascii="IRNazanin" w:hAnsi="IRNazanin" w:eastAsia="IRNazanin" w:cs="IRNazanin"/>
          <w:lang w:bidi="fa-IR"/>
          <w:color w:val="111111"/>
          <w:sz w:val="28"/>
          <w:szCs w:val="28"/>
          <w:rtl/>
        </w:rPr>
        <w:t xml:space="preserve">«اذا صلی احدکم بارض فلاة فليجعل بين يديه مثل مؤخرة الرحل</w:t>
      </w:r>
      <w:r>
        <w:rPr>
          <w:rStyle w:val="FootnoteReference"/>
        </w:rPr>
        <w:footnoteReference w:id="248"/>
      </w:r>
      <w:r>
        <w:rPr>
          <w:rFonts w:ascii="Amiri" w:hAnsi="Amiri" w:eastAsia="Amiri" w:cs="Amiri"/>
          <w:lang w:bidi="ar-SA"/>
          <w:color w:val="111111"/>
          <w:sz w:val="28"/>
          <w:szCs w:val="28"/>
          <w:rtl/>
        </w:rPr>
        <w:t xml:space="preserve">فان لم يجد فحجراً،فان لم يجد فسهما،فان لم يجد فليخط في الأرض بين يديه»(6/م)</w:t>
      </w:r>
    </w:p>
    <w:p>
      <w:pPr>
        <w:pStyle w:val="BookText"/>
      </w:pPr>
      <w:r>
        <w:rPr>
          <w:rFonts w:ascii="Amiri" w:hAnsi="Amiri" w:eastAsia="Amiri" w:cs="Amiri"/>
          <w:lang w:bidi="ar-SA"/>
          <w:color w:val="111111"/>
          <w:sz w:val="28"/>
          <w:szCs w:val="28"/>
          <w:rtl/>
        </w:rPr>
        <w:t xml:space="preserve">التهذيب ج2ص378ب17ح109.</w:t>
      </w:r>
    </w:p>
    <w:p>
      <w:pPr>
        <w:pStyle w:val="BookText"/>
      </w:pPr>
      <w:r>
        <w:rPr>
          <w:rFonts w:ascii="IRNazanin" w:hAnsi="IRNazanin" w:eastAsia="IRNazanin" w:cs="IRNazanin"/>
          <w:lang w:bidi="fa-IR"/>
          <w:color w:val="111111"/>
          <w:sz w:val="28"/>
          <w:szCs w:val="28"/>
          <w:rtl/>
        </w:rPr>
        <w:t xml:space="preserve">الاستبصار ج1ص407ب245ح9.</w:t>
      </w:r>
    </w:p>
    <w:p>
      <w:pPr>
        <w:pStyle w:val="BookText"/>
      </w:pPr>
      <w:r>
        <w:rPr>
          <w:rFonts w:ascii="Amiri" w:hAnsi="Amiri" w:eastAsia="Amiri" w:cs="Amiri"/>
          <w:lang w:bidi="ar-SA"/>
          <w:color w:val="111111"/>
          <w:sz w:val="28"/>
          <w:szCs w:val="28"/>
          <w:rtl/>
        </w:rPr>
        <w:t xml:space="preserve">(اذا صلى أحدكم المكتوبة-)</w:t>
      </w:r>
    </w:p>
    <w:p>
      <w:pPr>
        <w:pStyle w:val="BookText"/>
      </w:pPr>
      <w:r>
        <w:rPr>
          <w:rFonts w:ascii="IRNazanin" w:hAnsi="IRNazanin" w:eastAsia="IRNazanin" w:cs="IRNazanin"/>
          <w:lang w:bidi="fa-IR"/>
          <w:color w:val="111111"/>
          <w:sz w:val="28"/>
          <w:szCs w:val="28"/>
          <w:rtl/>
        </w:rPr>
        <w:t xml:space="preserve">انظر المسجد</w:t>
      </w:r>
    </w:p>
    <w:p>
      <w:pPr>
        <w:pStyle w:val="BookText"/>
      </w:pPr>
      <w:r>
        <w:rPr>
          <w:rFonts w:ascii="IRNazanin" w:hAnsi="IRNazanin" w:eastAsia="IRNazanin" w:cs="IRNazanin"/>
          <w:lang w:bidi="fa-IR"/>
          <w:color w:val="111111"/>
          <w:sz w:val="28"/>
          <w:szCs w:val="28"/>
          <w:rtl/>
        </w:rPr>
        <w:t xml:space="preserve">(اذا صلی احدکم ولم يذكر النبي صلّی الله علیه و آله-)</w:t>
      </w:r>
    </w:p>
    <w:p>
      <w:pPr>
        <w:pStyle w:val="BookText"/>
      </w:pPr>
      <w:r>
        <w:rPr>
          <w:rFonts w:ascii="IRNazanin" w:hAnsi="IRNazanin" w:eastAsia="IRNazanin" w:cs="IRNazanin"/>
          <w:lang w:bidi="fa-IR"/>
          <w:color w:val="111111"/>
          <w:sz w:val="28"/>
          <w:szCs w:val="28"/>
          <w:rtl/>
        </w:rPr>
        <w:t xml:space="preserve">انظر الصلاة على النبي صلّی الله علیه و آله</w:t>
      </w:r>
    </w:p>
    <w:p>
      <w:pPr>
        <w:pStyle w:val="BookText"/>
      </w:pPr>
      <w:r>
        <w:rPr>
          <w:rFonts w:ascii="Amiri" w:hAnsi="Amiri" w:eastAsia="Amiri" w:cs="Amiri"/>
          <w:lang w:bidi="ar-SA"/>
          <w:color w:val="111111"/>
          <w:sz w:val="28"/>
          <w:szCs w:val="28"/>
          <w:rtl/>
        </w:rPr>
        <w:t xml:space="preserve">(اذا صلى الرجل جالسا وهو يستطيع</w:t>
      </w:r>
    </w:p>
    <w:p>
      <w:pPr>
        <w:pStyle w:val="BookText"/>
      </w:pPr>
      <w:r>
        <w:rPr>
          <w:rFonts w:ascii="Amiri" w:hAnsi="Amiri" w:eastAsia="Amiri" w:cs="Amiri"/>
          <w:lang w:bidi="ar-SA"/>
          <w:color w:val="111111"/>
          <w:sz w:val="28"/>
          <w:szCs w:val="28"/>
          <w:rtl/>
        </w:rPr>
        <w:t xml:space="preserve">القيام فليضعّف»(6)</w:t>
      </w:r>
    </w:p>
    <w:p>
      <w:pPr>
        <w:pStyle w:val="BookText"/>
      </w:pPr>
      <w:r>
        <w:rPr>
          <w:rFonts w:ascii="Amiri" w:hAnsi="Amiri" w:eastAsia="Amiri" w:cs="Amiri"/>
          <w:lang w:bidi="ar-SA"/>
          <w:color w:val="111111"/>
          <w:sz w:val="28"/>
          <w:szCs w:val="28"/>
          <w:rtl/>
        </w:rPr>
        <w:t xml:space="preserve">التهذيب ج2ص166ب9ح114.</w:t>
      </w:r>
    </w:p>
    <w:p>
      <w:pPr>
        <w:pStyle w:val="BookText"/>
      </w:pPr>
      <w:r>
        <w:rPr>
          <w:rFonts w:ascii="IRNazanin" w:hAnsi="IRNazanin" w:eastAsia="IRNazanin" w:cs="IRNazanin"/>
          <w:lang w:bidi="fa-IR"/>
          <w:color w:val="111111"/>
          <w:sz w:val="28"/>
          <w:szCs w:val="28"/>
          <w:rtl/>
        </w:rPr>
        <w:t xml:space="preserve">الاستبصار ج1ص293ب159ح10.</w:t>
      </w:r>
    </w:p>
    <w:p>
      <w:pPr>
        <w:pStyle w:val="BookText"/>
      </w:pPr>
      <w:r>
        <w:rPr>
          <w:rFonts w:ascii="IRNazanin" w:hAnsi="IRNazanin" w:eastAsia="IRNazanin" w:cs="IRNazanin"/>
          <w:lang w:bidi="fa-IR"/>
          <w:color w:val="111111"/>
          <w:sz w:val="28"/>
          <w:szCs w:val="28"/>
          <w:rtl/>
        </w:rPr>
        <w:t xml:space="preserve">(اذا صلی الرجل الركعتين-)</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(اذا صلى رجلان على جنازة-)</w:t>
      </w:r>
    </w:p>
    <w:p>
      <w:pPr>
        <w:pStyle w:val="BookText"/>
      </w:pPr>
      <w:r>
        <w:rPr>
          <w:rFonts w:ascii="Amiri" w:hAnsi="Amiri" w:eastAsia="Amiri" w:cs="Amiri"/>
          <w:lang w:bidi="ar-SA"/>
          <w:color w:val="111111"/>
          <w:sz w:val="28"/>
          <w:szCs w:val="28"/>
          <w:rtl/>
        </w:rPr>
        <w:t xml:space="preserve">انظر الجنازة</w:t>
      </w:r>
    </w:p>
    <w:p>
      <w:pPr>
        <w:pStyle w:val="BookText"/>
      </w:pPr>
      <w:r>
        <w:rPr>
          <w:rFonts w:ascii="Amiri" w:hAnsi="Amiri" w:eastAsia="Amiri" w:cs="Amiri"/>
          <w:lang w:bidi="ar-SA"/>
          <w:color w:val="111111"/>
          <w:sz w:val="28"/>
          <w:szCs w:val="28"/>
          <w:rtl/>
        </w:rPr>
        <w:t xml:space="preserve">(اذا صلي المسافر-)</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(اذا صلت المرأةخمساً وصامت-)</w:t>
      </w:r>
    </w:p>
    <w:p>
      <w:pPr>
        <w:pStyle w:val="BookText"/>
      </w:pPr>
      <w:r>
        <w:rPr>
          <w:rFonts w:ascii="IRNazanin" w:hAnsi="IRNazanin" w:eastAsia="IRNazanin" w:cs="IRNazanin"/>
          <w:lang w:bidi="fa-IR"/>
          <w:color w:val="111111"/>
          <w:sz w:val="28"/>
          <w:szCs w:val="28"/>
          <w:rtl/>
        </w:rPr>
        <w:t xml:space="preserve">انظر الزوج</w:t>
      </w:r>
    </w:p>
    <w:p>
      <w:pPr>
        <w:pStyle w:val="BookText"/>
      </w:pPr>
      <w:r>
        <w:rPr>
          <w:rFonts w:ascii="Amiri" w:hAnsi="Amiri" w:eastAsia="Amiri" w:cs="Amiri"/>
          <w:lang w:bidi="ar-SA"/>
          <w:color w:val="111111"/>
          <w:sz w:val="28"/>
          <w:szCs w:val="28"/>
          <w:rtl/>
        </w:rPr>
        <w:t xml:space="preserve">(اذا صلت المرأة خمسها-)</w:t>
      </w:r>
    </w:p>
    <w:p>
      <w:pPr>
        <w:pStyle w:val="BookText"/>
      </w:pPr>
      <w:r>
        <w:rPr>
          <w:rFonts w:ascii="IRNazanin" w:hAnsi="IRNazanin" w:eastAsia="IRNazanin" w:cs="IRNazanin"/>
          <w:lang w:bidi="fa-IR"/>
          <w:color w:val="111111"/>
          <w:sz w:val="28"/>
          <w:szCs w:val="28"/>
          <w:rtl/>
        </w:rPr>
        <w:t xml:space="preserve">انظر الزوج</w:t>
      </w:r>
    </w:p>
    <w:p>
      <w:pPr>
        <w:pStyle w:val="BookText"/>
      </w:pPr>
      <w:r>
        <w:rPr>
          <w:rFonts w:ascii="Amiri" w:hAnsi="Amiri" w:eastAsia="Amiri" w:cs="Amiri"/>
          <w:lang w:bidi="ar-SA"/>
          <w:color w:val="111111"/>
          <w:sz w:val="28"/>
          <w:szCs w:val="28"/>
          <w:rtl/>
        </w:rPr>
        <w:t xml:space="preserve">(اذا صلت المرأة في المسجد-)</w:t>
      </w:r>
    </w:p>
    <w:p>
      <w:pPr>
        <w:pStyle w:val="BookText"/>
      </w:pPr>
      <w:r>
        <w:rPr>
          <w:rFonts w:ascii="Amiri" w:hAnsi="Amiri" w:eastAsia="Amiri" w:cs="Amiri"/>
          <w:lang w:bidi="ar-SA"/>
          <w:color w:val="111111"/>
          <w:sz w:val="28"/>
          <w:szCs w:val="28"/>
          <w:rtl/>
        </w:rPr>
        <w:t xml:space="preserve">انظر الجمعة</w:t>
      </w:r>
    </w:p>
    <w:p>
      <w:pPr>
        <w:pStyle w:val="BookText"/>
      </w:pPr>
      <w:r>
        <w:rPr>
          <w:rFonts w:ascii="IRNazanin" w:hAnsi="IRNazanin" w:eastAsia="IRNazanin" w:cs="IRNazanin"/>
          <w:lang w:bidi="fa-IR"/>
          <w:color w:val="111111"/>
          <w:sz w:val="28"/>
          <w:szCs w:val="28"/>
          <w:rtl/>
        </w:rPr>
        <w:t xml:space="preserve">(اذا صلیت بقدم-)</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(اذا صليت خلف امام-)</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(اذا صليت الصبح فقل عشر مرات-)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تقدم في التعقيب تحت عنوان(اتی رجل الخ)</w:t>
      </w:r>
    </w:p>
    <w:p>
      <w:pPr>
        <w:pStyle w:val="BookText"/>
      </w:pPr>
      <w:r>
        <w:rPr>
          <w:rFonts w:ascii="Amiri" w:hAnsi="Amiri" w:eastAsia="Amiri" w:cs="Amiri"/>
          <w:lang w:bidi="ar-SA"/>
          <w:color w:val="111111"/>
          <w:sz w:val="28"/>
          <w:szCs w:val="28"/>
          <w:rtl/>
        </w:rPr>
        <w:t xml:space="preserve">(اذا صليت صلاة و انت-)</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(اذا صليت الظهر فقد-)</w:t>
      </w:r>
    </w:p>
    <w:p>
      <w:pPr>
        <w:pStyle w:val="BookText"/>
      </w:pPr>
      <w:r>
        <w:rPr>
          <w:rFonts w:ascii="IRNazanin" w:hAnsi="IRNazanin" w:eastAsia="IRNazanin" w:cs="IRNazanin"/>
          <w:lang w:bidi="fa-IR"/>
          <w:color w:val="111111"/>
          <w:sz w:val="28"/>
          <w:szCs w:val="28"/>
          <w:rtl/>
        </w:rPr>
        <w:t xml:space="preserve">انظر الأوقات</w:t>
      </w:r>
    </w:p>
    <w:p>
      <w:pPr>
        <w:pStyle w:val="BookText"/>
      </w:pPr>
      <w:r>
        <w:rPr>
          <w:rFonts w:ascii="Amiri" w:hAnsi="Amiri" w:eastAsia="Amiri" w:cs="Amiri"/>
          <w:lang w:bidi="ar-SA"/>
          <w:color w:val="111111"/>
          <w:sz w:val="28"/>
          <w:szCs w:val="28"/>
          <w:rtl/>
        </w:rPr>
        <w:t xml:space="preserve">(اذا صليت العصر يوم الجمعة-)</w:t>
      </w:r>
    </w:p>
    <w:p>
      <w:pPr>
        <w:pStyle w:val="BookText"/>
      </w:pPr>
      <w:r>
        <w:rPr>
          <w:rFonts w:ascii="IRNazanin" w:hAnsi="IRNazanin" w:eastAsia="IRNazanin" w:cs="IRNazanin"/>
          <w:lang w:bidi="fa-IR"/>
          <w:color w:val="111111"/>
          <w:sz w:val="28"/>
          <w:szCs w:val="28"/>
          <w:rtl/>
        </w:rPr>
        <w:t xml:space="preserve">انظر الصلاة على النبي صلّی الله علیه و آله</w:t>
      </w:r>
    </w:p>
    <w:p>
      <w:pPr>
        <w:pStyle w:val="BookText"/>
      </w:pPr>
      <w:r>
        <w:rPr>
          <w:rFonts w:ascii="Amiri" w:hAnsi="Amiri" w:eastAsia="Amiri" w:cs="Amiri"/>
          <w:lang w:bidi="ar-SA"/>
          <w:color w:val="111111"/>
          <w:sz w:val="28"/>
          <w:szCs w:val="28"/>
          <w:rtl/>
        </w:rPr>
        <w:t xml:space="preserve">(اذا صليت على عدوّ الله-)</w:t>
      </w:r>
    </w:p>
    <w:p>
      <w:pPr>
        <w:pStyle w:val="BookText"/>
      </w:pPr>
      <w:r>
        <w:rPr>
          <w:rFonts w:ascii="Amiri" w:hAnsi="Amiri" w:eastAsia="Amiri" w:cs="Amiri"/>
          <w:lang w:bidi="ar-SA"/>
          <w:color w:val="111111"/>
          <w:sz w:val="28"/>
          <w:szCs w:val="28"/>
          <w:rtl/>
        </w:rPr>
        <w:t xml:space="preserve">انظر الصلاة على الميت</w:t>
      </w:r>
    </w:p>
    <w:p>
      <w:pPr>
        <w:pStyle w:val="BookText"/>
      </w:pPr>
      <w:r>
        <w:rPr>
          <w:rFonts w:ascii="Amiri" w:hAnsi="Amiri" w:eastAsia="Amiri" w:cs="Amiri"/>
          <w:lang w:bidi="ar-SA"/>
          <w:color w:val="111111"/>
          <w:sz w:val="28"/>
          <w:szCs w:val="28"/>
          <w:rtl/>
        </w:rPr>
        <w:t xml:space="preserve">(اذا صليت على غير القبلة-)</w:t>
      </w:r>
    </w:p>
    <w:p>
      <w:pPr>
        <w:pStyle w:val="BookText"/>
      </w:pPr>
      <w:r>
        <w:rPr>
          <w:rFonts w:ascii="Amiri" w:hAnsi="Amiri" w:eastAsia="Amiri" w:cs="Amiri"/>
          <w:lang w:bidi="ar-SA"/>
          <w:color w:val="111111"/>
          <w:sz w:val="28"/>
          <w:szCs w:val="28"/>
          <w:rtl/>
        </w:rPr>
        <w:t xml:space="preserve">انظر القبلة</w:t>
      </w:r>
    </w:p>
    <w:p>
      <w:pPr>
        <w:pStyle w:val="BookText"/>
      </w:pPr>
      <w:r>
        <w:rPr>
          <w:rFonts w:ascii="Amiri" w:hAnsi="Amiri" w:eastAsia="Amiri" w:cs="Amiri"/>
          <w:lang w:bidi="ar-SA"/>
          <w:color w:val="111111"/>
          <w:sz w:val="28"/>
          <w:szCs w:val="28"/>
          <w:rtl/>
        </w:rPr>
        <w:t xml:space="preserve">(اذا صليت على المؤمن-)</w:t>
      </w:r>
    </w:p>
    <w:p>
      <w:pPr>
        <w:pStyle w:val="BookText"/>
      </w:pPr>
      <w:r>
        <w:rPr>
          <w:rFonts w:ascii="Amiri" w:hAnsi="Amiri" w:eastAsia="Amiri" w:cs="Amiri"/>
          <w:lang w:bidi="ar-SA"/>
          <w:color w:val="111111"/>
          <w:sz w:val="28"/>
          <w:szCs w:val="28"/>
          <w:rtl/>
        </w:rPr>
        <w:t xml:space="preserve">انظر الصلاة على الميت</w:t>
      </w:r>
    </w:p>
    <w:p>
      <w:pPr>
        <w:pStyle w:val="BookText"/>
      </w:pPr>
      <w:r>
        <w:rPr>
          <w:rFonts w:ascii="Amiri" w:hAnsi="Amiri" w:eastAsia="Amiri" w:cs="Amiri"/>
          <w:lang w:bidi="ar-SA"/>
          <w:color w:val="111111"/>
          <w:sz w:val="28"/>
          <w:szCs w:val="28"/>
          <w:rtl/>
        </w:rPr>
        <w:t xml:space="preserve">(اذا صليت على المرأة-)</w:t>
      </w:r>
    </w:p>
    <w:p>
      <w:pPr>
        <w:pStyle w:val="BookText"/>
      </w:pPr>
      <w:r>
        <w:rPr>
          <w:rFonts w:ascii="Amiri" w:hAnsi="Amiri" w:eastAsia="Amiri" w:cs="Amiri"/>
          <w:lang w:bidi="ar-SA"/>
          <w:color w:val="111111"/>
          <w:sz w:val="28"/>
          <w:szCs w:val="28"/>
          <w:rtl/>
        </w:rPr>
        <w:t xml:space="preserve">انظر الصلاة على الميت</w:t>
      </w:r>
    </w:p>
    <w:p>
      <w:pPr>
        <w:pStyle w:val="BookText"/>
      </w:pPr>
      <w:r>
        <w:rPr>
          <w:rFonts w:ascii="Amiri" w:hAnsi="Amiri" w:eastAsia="Amiri" w:cs="Amiri"/>
          <w:lang w:bidi="ar-SA"/>
          <w:color w:val="111111"/>
          <w:sz w:val="28"/>
          <w:szCs w:val="28"/>
          <w:rtl/>
        </w:rPr>
        <w:t xml:space="preserve">(اذا صليت عند الشجرة-)</w:t>
      </w:r>
    </w:p>
    <w:p>
      <w:pPr>
        <w:pStyle w:val="BookText"/>
      </w:pPr>
      <w:r>
        <w:rPr>
          <w:rFonts w:ascii="Amiri" w:hAnsi="Amiri" w:eastAsia="Amiri" w:cs="Amiri"/>
          <w:lang w:bidi="ar-SA"/>
          <w:color w:val="111111"/>
          <w:sz w:val="28"/>
          <w:szCs w:val="28"/>
          <w:rtl/>
        </w:rPr>
        <w:t xml:space="preserve">انظر التلبية</w:t>
      </w:r>
    </w:p>
    <w:p>
      <w:pPr>
        <w:pStyle w:val="BookText"/>
      </w:pPr>
      <w:r>
        <w:rPr>
          <w:rFonts w:ascii="Amiri" w:hAnsi="Amiri" w:eastAsia="Amiri" w:cs="Amiri"/>
          <w:lang w:bidi="ar-SA"/>
          <w:color w:val="111111"/>
          <w:sz w:val="28"/>
          <w:szCs w:val="28"/>
          <w:rtl/>
        </w:rPr>
        <w:t xml:space="preserve">(اذا صليت الغداة-)</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IRNazanin" w:hAnsi="IRNazanin" w:eastAsia="IRNazanin" w:cs="IRNazanin"/>
          <w:lang w:bidi="fa-IR"/>
          <w:color w:val="111111"/>
          <w:sz w:val="28"/>
          <w:szCs w:val="28"/>
          <w:rtl/>
        </w:rPr>
        <w:t xml:space="preserve">«اذا صلیت فصل في تعليك اذا كانت طاهرة فان ذلك من السُنّة</w:t>
      </w:r>
      <w:r>
        <w:rPr>
          <w:rStyle w:val="FootnoteReference"/>
        </w:rPr>
        <w:footnoteReference w:id="249"/>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الفقيه ج1ص358ب88ح9.</w:t>
      </w:r>
    </w:p>
    <w:p>
      <w:pPr>
        <w:pStyle w:val="BookText"/>
      </w:pPr>
      <w:r>
        <w:rPr>
          <w:rFonts w:ascii="Amiri" w:hAnsi="Amiri" w:eastAsia="Amiri" w:cs="Amiri"/>
          <w:lang w:bidi="ar-SA"/>
          <w:color w:val="111111"/>
          <w:sz w:val="28"/>
          <w:szCs w:val="28"/>
          <w:rtl/>
        </w:rPr>
        <w:t xml:space="preserve">التهذيب ج2ص233ب11ح125.</w:t>
      </w:r>
    </w:p>
    <w:p>
      <w:pPr>
        <w:pStyle w:val="BookText"/>
      </w:pPr>
      <w:r>
        <w:rPr>
          <w:rFonts w:ascii="Amiri" w:hAnsi="Amiri" w:eastAsia="Amiri" w:cs="Amiri"/>
          <w:lang w:bidi="ar-SA"/>
          <w:color w:val="111111"/>
          <w:sz w:val="28"/>
          <w:szCs w:val="28"/>
          <w:rtl/>
        </w:rPr>
        <w:t xml:space="preserve">التهذيب ج2ص233ب11ح127.</w:t>
      </w:r>
    </w:p>
    <w:p>
      <w:pPr>
        <w:pStyle w:val="BookText"/>
      </w:pPr>
      <w:r>
        <w:rPr>
          <w:rFonts w:ascii="IRNazanin" w:hAnsi="IRNazanin" w:eastAsia="IRNazanin" w:cs="IRNazanin"/>
          <w:lang w:bidi="fa-IR"/>
          <w:color w:val="111111"/>
          <w:sz w:val="28"/>
          <w:szCs w:val="28"/>
          <w:rtl/>
        </w:rPr>
        <w:t xml:space="preserve">(اذا صلیت فقل یا اجود-)</w:t>
      </w:r>
    </w:p>
    <w:p>
      <w:pPr>
        <w:pStyle w:val="BookText"/>
      </w:pPr>
      <w:r>
        <w:rPr>
          <w:rFonts w:ascii="IRNazanin" w:hAnsi="IRNazanin" w:eastAsia="IRNazanin" w:cs="IRNazanin"/>
          <w:lang w:bidi="fa-IR"/>
          <w:color w:val="111111"/>
          <w:sz w:val="28"/>
          <w:szCs w:val="28"/>
          <w:rtl/>
        </w:rPr>
        <w:t xml:space="preserve">انظر الدعاء تحت عنوان(عرض بی وجع الخ)</w:t>
      </w:r>
    </w:p>
    <w:p>
      <w:pPr>
        <w:pStyle w:val="BookText"/>
      </w:pPr>
      <w:r>
        <w:rPr>
          <w:rFonts w:ascii="Amiri" w:hAnsi="Amiri" w:eastAsia="Amiri" w:cs="Amiri"/>
          <w:lang w:bidi="ar-SA"/>
          <w:color w:val="111111"/>
          <w:sz w:val="28"/>
          <w:szCs w:val="28"/>
          <w:rtl/>
        </w:rPr>
        <w:t xml:space="preserve">(اذا صليت في السفر-)</w:t>
      </w:r>
    </w:p>
    <w:p>
      <w:pPr>
        <w:pStyle w:val="BookText"/>
      </w:pPr>
      <w:r>
        <w:rPr>
          <w:rFonts w:ascii="IRNazanin" w:hAnsi="IRNazanin" w:eastAsia="IRNazanin" w:cs="IRNazanin"/>
          <w:lang w:bidi="fa-IR"/>
          <w:color w:val="111111"/>
          <w:sz w:val="28"/>
          <w:szCs w:val="28"/>
          <w:rtl/>
        </w:rPr>
        <w:t xml:space="preserve">انظر السفر</w:t>
      </w:r>
    </w:p>
    <w:p>
      <w:pPr>
        <w:pStyle w:val="BookText"/>
      </w:pPr>
      <w:r>
        <w:rPr>
          <w:rFonts w:ascii="Amiri" w:hAnsi="Amiri" w:eastAsia="Amiri" w:cs="Amiri"/>
          <w:lang w:bidi="ar-SA"/>
          <w:color w:val="111111"/>
          <w:sz w:val="28"/>
          <w:szCs w:val="28"/>
          <w:rtl/>
        </w:rPr>
        <w:t xml:space="preserve">(اذا صليت في مسجد الشجرة-)</w:t>
      </w:r>
    </w:p>
    <w:p>
      <w:pPr>
        <w:pStyle w:val="BookText"/>
      </w:pPr>
      <w:r>
        <w:rPr>
          <w:rFonts w:ascii="Amiri" w:hAnsi="Amiri" w:eastAsia="Amiri" w:cs="Amiri"/>
          <w:lang w:bidi="ar-SA"/>
          <w:color w:val="111111"/>
          <w:sz w:val="28"/>
          <w:szCs w:val="28"/>
          <w:rtl/>
        </w:rPr>
        <w:t xml:space="preserve">انظر التلبية</w:t>
      </w:r>
    </w:p>
    <w:p>
      <w:pPr>
        <w:pStyle w:val="BookText"/>
      </w:pPr>
      <w:r>
        <w:rPr>
          <w:rFonts w:ascii="Amiri" w:hAnsi="Amiri" w:eastAsia="Amiri" w:cs="Amiri"/>
          <w:lang w:bidi="ar-SA"/>
          <w:color w:val="111111"/>
          <w:sz w:val="28"/>
          <w:szCs w:val="28"/>
          <w:rtl/>
        </w:rPr>
        <w:t xml:space="preserve">(اذا صليت معهم غفر لك-)</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(اذا صليت على غير القبلة -)</w:t>
      </w:r>
    </w:p>
    <w:p>
      <w:pPr>
        <w:pStyle w:val="BookText"/>
      </w:pPr>
      <w:r>
        <w:rPr>
          <w:rFonts w:ascii="Amiri" w:hAnsi="Amiri" w:eastAsia="Amiri" w:cs="Amiri"/>
          <w:lang w:bidi="ar-SA"/>
          <w:color w:val="111111"/>
          <w:sz w:val="28"/>
          <w:szCs w:val="28"/>
          <w:rtl/>
        </w:rPr>
        <w:t xml:space="preserve">( اذا صليت المغرب بجمع-)</w:t>
      </w:r>
    </w:p>
    <w:p>
      <w:pPr>
        <w:pStyle w:val="BookText"/>
      </w:pPr>
      <w:r>
        <w:rPr>
          <w:rFonts w:ascii="Amiri" w:hAnsi="Amiri" w:eastAsia="Amiri" w:cs="Amiri"/>
          <w:lang w:bidi="ar-SA"/>
          <w:color w:val="111111"/>
          <w:sz w:val="28"/>
          <w:szCs w:val="28"/>
          <w:rtl/>
        </w:rPr>
        <w:t xml:space="preserve">انظر المزدلفة</w:t>
      </w:r>
    </w:p>
    <w:p>
      <w:pPr>
        <w:pStyle w:val="BookText"/>
      </w:pPr>
      <w:r>
        <w:rPr>
          <w:rFonts w:ascii="Amiri" w:hAnsi="Amiri" w:eastAsia="Amiri" w:cs="Amiri"/>
          <w:lang w:bidi="ar-SA"/>
          <w:color w:val="111111"/>
          <w:sz w:val="28"/>
          <w:szCs w:val="28"/>
          <w:rtl/>
        </w:rPr>
        <w:t xml:space="preserve">(اذا صليت المغرب فامر يدك-)</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(اذا صليت المغرب فقد دخل-)</w:t>
      </w:r>
    </w:p>
    <w:p>
      <w:pPr>
        <w:pStyle w:val="BookText"/>
      </w:pPr>
      <w:r>
        <w:rPr>
          <w:rFonts w:ascii="IRNazanin" w:hAnsi="IRNazanin" w:eastAsia="IRNazanin" w:cs="IRNazanin"/>
          <w:lang w:bidi="fa-IR"/>
          <w:color w:val="111111"/>
          <w:sz w:val="28"/>
          <w:szCs w:val="28"/>
          <w:rtl/>
        </w:rPr>
        <w:t xml:space="preserve">انظر الاوقات</w:t>
      </w:r>
    </w:p>
    <w:p>
      <w:pPr>
        <w:pStyle w:val="BookText"/>
      </w:pPr>
      <w:r>
        <w:rPr>
          <w:rFonts w:ascii="Amiri" w:hAnsi="Amiri" w:eastAsia="Amiri" w:cs="Amiri"/>
          <w:lang w:bidi="ar-SA"/>
          <w:color w:val="111111"/>
          <w:sz w:val="28"/>
          <w:szCs w:val="28"/>
          <w:rtl/>
        </w:rPr>
        <w:t xml:space="preserve">(اذا صليت المغرب فلا تبسط رجلك-)</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(اذا صليت المغرب و الغداة-)</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(اذا صليت من صلاة الليل-)</w:t>
      </w:r>
    </w:p>
    <w:p>
      <w:pPr>
        <w:pStyle w:val="BookText"/>
      </w:pPr>
      <w:r>
        <w:rPr>
          <w:rFonts w:ascii="Amiri" w:hAnsi="Amiri" w:eastAsia="Amiri" w:cs="Amiri"/>
          <w:lang w:bidi="ar-SA"/>
          <w:color w:val="111111"/>
          <w:sz w:val="28"/>
          <w:szCs w:val="28"/>
          <w:rtl/>
        </w:rPr>
        <w:t xml:space="preserve">انظر الليل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(اذا صليت وانت ترى-)</w:t>
      </w:r>
    </w:p>
    <w:p>
      <w:pPr>
        <w:pStyle w:val="BookText"/>
      </w:pPr>
      <w:r>
        <w:rPr>
          <w:rFonts w:ascii="IRNazanin" w:hAnsi="IRNazanin" w:eastAsia="IRNazanin" w:cs="IRNazanin"/>
          <w:lang w:bidi="fa-IR"/>
          <w:color w:val="111111"/>
          <w:sz w:val="28"/>
          <w:szCs w:val="28"/>
          <w:rtl/>
        </w:rPr>
        <w:t xml:space="preserve">انظر الاوقات</w:t>
      </w:r>
    </w:p>
    <w:p>
      <w:pPr>
        <w:pStyle w:val="BookText"/>
      </w:pPr>
      <w:r>
        <w:rPr>
          <w:rFonts w:ascii="Amiri" w:hAnsi="Amiri" w:eastAsia="Amiri" w:cs="Amiri"/>
          <w:lang w:bidi="ar-SA"/>
          <w:color w:val="111111"/>
          <w:sz w:val="28"/>
          <w:szCs w:val="28"/>
          <w:rtl/>
        </w:rPr>
        <w:t xml:space="preserve">(اذا صليت وانت على-)</w:t>
      </w:r>
    </w:p>
    <w:p>
      <w:pPr>
        <w:pStyle w:val="BookText"/>
      </w:pPr>
      <w:r>
        <w:rPr>
          <w:rFonts w:ascii="Amiri" w:hAnsi="Amiri" w:eastAsia="Amiri" w:cs="Amiri"/>
          <w:lang w:bidi="ar-SA"/>
          <w:color w:val="111111"/>
          <w:sz w:val="28"/>
          <w:szCs w:val="28"/>
          <w:rtl/>
        </w:rPr>
        <w:t xml:space="preserve">انظر القبلة</w:t>
      </w:r>
    </w:p>
    <w:p>
      <w:pPr>
        <w:pStyle w:val="BookText"/>
      </w:pPr>
      <w:r>
        <w:rPr>
          <w:rFonts w:ascii="Amiri" w:hAnsi="Amiri" w:eastAsia="Amiri" w:cs="Amiri"/>
          <w:lang w:bidi="ar-SA"/>
          <w:color w:val="111111"/>
          <w:sz w:val="28"/>
          <w:szCs w:val="28"/>
          <w:rtl/>
        </w:rPr>
        <w:t xml:space="preserve">(اذا صليت يوم الجمعة-)</w:t>
      </w:r>
    </w:p>
    <w:p>
      <w:pPr>
        <w:pStyle w:val="BookText"/>
      </w:pPr>
      <w:r>
        <w:rPr>
          <w:rFonts w:ascii="Amiri" w:hAnsi="Amiri" w:eastAsia="Amiri" w:cs="Amiri"/>
          <w:lang w:bidi="ar-SA"/>
          <w:color w:val="111111"/>
          <w:sz w:val="28"/>
          <w:szCs w:val="28"/>
          <w:rtl/>
        </w:rPr>
        <w:t xml:space="preserve">انظر الصلاة على النبي</w:t>
      </w:r>
    </w:p>
    <w:p>
      <w:pPr>
        <w:pStyle w:val="BookText"/>
      </w:pPr>
      <w:r>
        <w:rPr>
          <w:rFonts w:ascii="Amiri" w:hAnsi="Amiri" w:eastAsia="Amiri" w:cs="Amiri"/>
          <w:lang w:bidi="ar-SA"/>
          <w:color w:val="111111"/>
          <w:sz w:val="28"/>
          <w:szCs w:val="28"/>
          <w:rtl/>
        </w:rPr>
        <w:t xml:space="preserve">(اذا طهرت المرأة في وقت وأخّرت الصلاة-)</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(اذا طهرت المرأة قبل-)</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«اذا عزم الرجل أن يقيم عشراً فعليه اتمام الصلاة،وان كان في شك لا يدري ما يقيم فيقول اليوم او غداً فليقصر ما بينه وبين شهر،فان اقام بذلك البلد اكثر من شهر فليتم الصلاة»(6)</w:t>
      </w:r>
    </w:p>
    <w:p>
      <w:pPr>
        <w:pStyle w:val="BookText"/>
      </w:pPr>
      <w:r>
        <w:rPr>
          <w:rFonts w:ascii="Amiri" w:hAnsi="Amiri" w:eastAsia="Amiri" w:cs="Amiri"/>
          <w:lang w:bidi="ar-SA"/>
          <w:color w:val="111111"/>
          <w:sz w:val="28"/>
          <w:szCs w:val="28"/>
          <w:rtl/>
        </w:rPr>
        <w:t xml:space="preserve">التهذيب ج4ص227ب57ح41.</w:t>
      </w:r>
    </w:p>
    <w:p>
      <w:pPr>
        <w:pStyle w:val="BookText"/>
      </w:pPr>
      <w:r>
        <w:rPr>
          <w:rFonts w:ascii="Amiri" w:hAnsi="Amiri" w:eastAsia="Amiri" w:cs="Amiri"/>
          <w:lang w:bidi="ar-SA"/>
          <w:color w:val="111111"/>
          <w:sz w:val="28"/>
          <w:szCs w:val="28"/>
          <w:rtl/>
        </w:rPr>
        <w:t xml:space="preserve">(اذا اعطس الرجل في صلاته فليحمد الله-)</w:t>
      </w:r>
    </w:p>
    <w:p>
      <w:pPr>
        <w:pStyle w:val="BookText"/>
      </w:pPr>
      <w:r>
        <w:rPr>
          <w:rFonts w:ascii="IRNazanin" w:hAnsi="IRNazanin" w:eastAsia="IRNazanin" w:cs="IRNazanin"/>
          <w:lang w:bidi="fa-IR"/>
          <w:color w:val="111111"/>
          <w:sz w:val="28"/>
          <w:szCs w:val="28"/>
          <w:rtl/>
        </w:rPr>
        <w:t xml:space="preserve">انظر العطاس</w:t>
      </w:r>
    </w:p>
    <w:p>
      <w:pPr>
        <w:pStyle w:val="BookText"/>
      </w:pPr>
      <w:r>
        <w:rPr>
          <w:rFonts w:ascii="Amiri" w:hAnsi="Amiri" w:eastAsia="Amiri" w:cs="Amiri"/>
          <w:lang w:bidi="ar-SA"/>
          <w:color w:val="111111"/>
          <w:sz w:val="28"/>
          <w:szCs w:val="28"/>
          <w:rtl/>
        </w:rPr>
        <w:t xml:space="preserve">(اذا عطس الرجل في الصلاة-)</w:t>
      </w:r>
    </w:p>
    <w:p>
      <w:pPr>
        <w:pStyle w:val="BookText"/>
      </w:pPr>
      <w:r>
        <w:rPr>
          <w:rFonts w:ascii="IRNazanin" w:hAnsi="IRNazanin" w:eastAsia="IRNazanin" w:cs="IRNazanin"/>
          <w:lang w:bidi="fa-IR"/>
          <w:color w:val="111111"/>
          <w:sz w:val="28"/>
          <w:szCs w:val="28"/>
          <w:rtl/>
        </w:rPr>
        <w:t xml:space="preserve">انظر العطاس</w:t>
      </w:r>
    </w:p>
    <w:p>
      <w:pPr>
        <w:pStyle w:val="BookText"/>
      </w:pPr>
      <w:r>
        <w:rPr>
          <w:rFonts w:ascii="Amiri" w:hAnsi="Amiri" w:eastAsia="Amiri" w:cs="Amiri"/>
          <w:lang w:bidi="ar-SA"/>
          <w:color w:val="111111"/>
          <w:sz w:val="28"/>
          <w:szCs w:val="28"/>
          <w:rtl/>
        </w:rPr>
        <w:t xml:space="preserve">(اذا غاب القرص-ودخل وقت الصلاة-)</w:t>
      </w:r>
    </w:p>
    <w:p>
      <w:pPr>
        <w:pStyle w:val="BookText"/>
      </w:pPr>
      <w:r>
        <w:rPr>
          <w:rFonts w:ascii="IRNazanin" w:hAnsi="IRNazanin" w:eastAsia="IRNazanin" w:cs="IRNazanin"/>
          <w:lang w:bidi="fa-IR"/>
          <w:color w:val="111111"/>
          <w:sz w:val="28"/>
          <w:szCs w:val="28"/>
          <w:rtl/>
        </w:rPr>
        <w:t xml:space="preserve">انظر الافطار</w:t>
      </w:r>
    </w:p>
    <w:p>
      <w:pPr>
        <w:pStyle w:val="BookText"/>
      </w:pPr>
      <w:r>
        <w:rPr>
          <w:rFonts w:ascii="Amiri" w:hAnsi="Amiri" w:eastAsia="Amiri" w:cs="Amiri"/>
          <w:lang w:bidi="ar-SA"/>
          <w:color w:val="111111"/>
          <w:sz w:val="28"/>
          <w:szCs w:val="28"/>
          <w:rtl/>
        </w:rPr>
        <w:t xml:space="preserve">(اذا غدوت في حاجتك بعد أن تجب الصلاة-)</w:t>
      </w:r>
    </w:p>
    <w:p>
      <w:pPr>
        <w:pStyle w:val="BookText"/>
      </w:pPr>
      <w:r>
        <w:rPr>
          <w:rFonts w:ascii="IRNazanin" w:hAnsi="IRNazanin" w:eastAsia="IRNazanin" w:cs="IRNazanin"/>
          <w:lang w:bidi="fa-IR"/>
          <w:color w:val="111111"/>
          <w:sz w:val="28"/>
          <w:szCs w:val="28"/>
          <w:rtl/>
        </w:rPr>
        <w:t xml:space="preserve">انظر طلب الرزق</w:t>
      </w:r>
    </w:p>
    <w:p>
      <w:pPr>
        <w:pStyle w:val="BookText"/>
      </w:pPr>
      <w:r>
        <w:rPr>
          <w:rFonts w:ascii="Amiri" w:hAnsi="Amiri" w:eastAsia="Amiri" w:cs="Amiri"/>
          <w:lang w:bidi="ar-SA"/>
          <w:color w:val="111111"/>
          <w:sz w:val="28"/>
          <w:szCs w:val="28"/>
          <w:rtl/>
        </w:rPr>
        <w:t xml:space="preserve">(اذا غلب الرجل النوم وهو في الصلاة-)</w:t>
      </w:r>
    </w:p>
    <w:p>
      <w:pPr>
        <w:pStyle w:val="BookText"/>
      </w:pPr>
      <w:r>
        <w:rPr>
          <w:rFonts w:ascii="Amiri" w:hAnsi="Amiri" w:eastAsia="Amiri" w:cs="Amiri"/>
          <w:lang w:bidi="ar-SA"/>
          <w:color w:val="111111"/>
          <w:sz w:val="28"/>
          <w:szCs w:val="28"/>
          <w:rtl/>
        </w:rPr>
        <w:t xml:space="preserve">انظر الليل</w:t>
      </w:r>
    </w:p>
    <w:p>
      <w:pPr>
        <w:pStyle w:val="BookText"/>
      </w:pPr>
      <w:r>
        <w:rPr>
          <w:rFonts w:ascii="Amiri" w:hAnsi="Amiri" w:eastAsia="Amiri" w:cs="Amiri"/>
          <w:lang w:bidi="ar-SA"/>
          <w:color w:val="111111"/>
          <w:sz w:val="28"/>
          <w:szCs w:val="28"/>
          <w:rtl/>
        </w:rPr>
        <w:t xml:space="preserve">(اذا فاتتك الصلاة على الميت-)</w:t>
      </w:r>
    </w:p>
    <w:p>
      <w:pPr>
        <w:pStyle w:val="BookText"/>
      </w:pPr>
      <w:r>
        <w:rPr>
          <w:rFonts w:ascii="Amiri" w:hAnsi="Amiri" w:eastAsia="Amiri" w:cs="Amiri"/>
          <w:lang w:bidi="ar-SA"/>
          <w:color w:val="111111"/>
          <w:sz w:val="28"/>
          <w:szCs w:val="28"/>
          <w:rtl/>
        </w:rPr>
        <w:t xml:space="preserve">انظر الصلاة على الميت</w:t>
      </w:r>
    </w:p>
    <w:p>
      <w:pPr>
        <w:pStyle w:val="BookText"/>
      </w:pPr>
      <w:r>
        <w:rPr>
          <w:rFonts w:ascii="Amiri" w:hAnsi="Amiri" w:eastAsia="Amiri" w:cs="Amiri"/>
          <w:lang w:bidi="ar-SA"/>
          <w:color w:val="111111"/>
          <w:sz w:val="28"/>
          <w:szCs w:val="28"/>
          <w:rtl/>
        </w:rPr>
        <w:t xml:space="preserve">«اذا فاتتك صلاة فذكرتها في وقت أُخرى فان كنت تعلم انك اذا صليت التي فاتتك كنت من الأُخرى في وقت فابد أبالتي فاتتك فان الله عزوجل يقول:أقم الصلاة</w:t>
      </w:r>
    </w:p>
    <w:p>
      <w:pPr>
        <w:pStyle w:val="BookText"/>
      </w:pPr>
      <w:r>
        <w:rPr>
          <w:rFonts w:ascii="Amiri" w:hAnsi="Amiri" w:eastAsia="Amiri" w:cs="Amiri"/>
          <w:lang w:bidi="ar-SA"/>
          <w:color w:val="111111"/>
          <w:sz w:val="28"/>
          <w:szCs w:val="28"/>
          <w:rtl/>
        </w:rPr>
        <w:t xml:space="preserve">الذكري وان كنت تعلم انك اذا صليت التي</w:t>
      </w:r>
    </w:p>
    <w:p>
      <w:pPr>
        <w:pStyle w:val="BookText"/>
      </w:pPr>
      <w:r>
        <w:rPr>
          <w:rFonts w:ascii="Amiri" w:hAnsi="Amiri" w:eastAsia="Amiri" w:cs="Amiri"/>
          <w:lang w:bidi="ar-SA"/>
          <w:color w:val="111111"/>
          <w:sz w:val="28"/>
          <w:szCs w:val="28"/>
          <w:rtl/>
        </w:rPr>
        <w:t xml:space="preserve">فاتتك،فاتتك التي بعدها</w:t>
      </w:r>
      <w:r>
        <w:rPr>
          <w:rStyle w:val="FootnoteReference"/>
        </w:rPr>
        <w:footnoteReference w:id="250"/>
      </w:r>
      <w:r>
        <w:rPr>
          <w:rFonts w:ascii="Amiri" w:hAnsi="Amiri" w:eastAsia="Amiri" w:cs="Amiri"/>
          <w:lang w:bidi="ar-SA"/>
          <w:color w:val="111111"/>
          <w:sz w:val="28"/>
          <w:szCs w:val="28"/>
          <w:rtl/>
        </w:rPr>
        <w:t xml:space="preserve">فابد أبالتي انت في وقتها فصلّها ثم اقم الأُخرى</w:t>
      </w:r>
      <w:r>
        <w:rPr>
          <w:rStyle w:val="FootnoteReference"/>
        </w:rPr>
        <w:footnoteReference w:id="251"/>
      </w: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الكافي ج3ص293ك12ب12ح4.</w:t>
      </w:r>
    </w:p>
    <w:p>
      <w:pPr>
        <w:pStyle w:val="BookText"/>
      </w:pPr>
      <w:r>
        <w:rPr>
          <w:rFonts w:ascii="Amiri" w:hAnsi="Amiri" w:eastAsia="Amiri" w:cs="Amiri"/>
          <w:lang w:bidi="ar-SA"/>
          <w:color w:val="111111"/>
          <w:sz w:val="28"/>
          <w:szCs w:val="28"/>
          <w:rtl/>
        </w:rPr>
        <w:t xml:space="preserve">التهذيب ج2ص172ب9ح144.</w:t>
      </w:r>
    </w:p>
    <w:p>
      <w:pPr>
        <w:pStyle w:val="BookText"/>
      </w:pPr>
      <w:r>
        <w:rPr>
          <w:rFonts w:ascii="Amiri" w:hAnsi="Amiri" w:eastAsia="Amiri" w:cs="Amiri"/>
          <w:lang w:bidi="ar-SA"/>
          <w:color w:val="111111"/>
          <w:sz w:val="28"/>
          <w:szCs w:val="28"/>
          <w:rtl/>
        </w:rPr>
        <w:t xml:space="preserve">التهذيب ج2ص268ب13ح107.</w:t>
      </w:r>
    </w:p>
    <w:p>
      <w:pPr>
        <w:pStyle w:val="BookText"/>
      </w:pPr>
      <w:r>
        <w:rPr>
          <w:rFonts w:ascii="IRNazanin" w:hAnsi="IRNazanin" w:eastAsia="IRNazanin" w:cs="IRNazanin"/>
          <w:lang w:bidi="fa-IR"/>
          <w:color w:val="111111"/>
          <w:sz w:val="28"/>
          <w:szCs w:val="28"/>
          <w:rtl/>
        </w:rPr>
        <w:t xml:space="preserve">الاستبصار ج1ص287ب157ح2.</w:t>
      </w:r>
    </w:p>
    <w:p>
      <w:pPr>
        <w:pStyle w:val="BookText"/>
      </w:pPr>
      <w:r>
        <w:rPr>
          <w:rFonts w:ascii="Amiri" w:hAnsi="Amiri" w:eastAsia="Amiri" w:cs="Amiri"/>
          <w:lang w:bidi="ar-SA"/>
          <w:color w:val="111111"/>
          <w:sz w:val="28"/>
          <w:szCs w:val="28"/>
          <w:rtl/>
        </w:rPr>
        <w:t xml:space="preserve">(اذا فاتك شيء مع الامام فاجعل اول</w:t>
      </w:r>
    </w:p>
    <w:p>
      <w:pPr>
        <w:pStyle w:val="BookText"/>
      </w:pPr>
      <w:r>
        <w:rPr>
          <w:rFonts w:ascii="Amiri" w:hAnsi="Amiri" w:eastAsia="Amiri" w:cs="Amiri"/>
          <w:lang w:bidi="ar-SA"/>
          <w:color w:val="111111"/>
          <w:sz w:val="28"/>
          <w:szCs w:val="28"/>
          <w:rtl/>
        </w:rPr>
        <w:t xml:space="preserve">صلاتك-)</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IRNazanin" w:hAnsi="IRNazanin" w:eastAsia="IRNazanin" w:cs="IRNazanin"/>
          <w:lang w:bidi="fa-IR"/>
          <w:color w:val="111111"/>
          <w:sz w:val="28"/>
          <w:szCs w:val="28"/>
          <w:rtl/>
        </w:rPr>
        <w:t xml:space="preserve">(اذا فرغ احدکم من الصلاة-)</w:t>
      </w:r>
    </w:p>
    <w:p>
      <w:pPr>
        <w:pStyle w:val="BookText"/>
      </w:pPr>
      <w:r>
        <w:rPr>
          <w:rFonts w:ascii="Amiri" w:hAnsi="Amiri" w:eastAsia="Amiri" w:cs="Amiri"/>
          <w:lang w:bidi="ar-SA"/>
          <w:color w:val="111111"/>
          <w:sz w:val="28"/>
          <w:szCs w:val="28"/>
          <w:rtl/>
        </w:rPr>
        <w:t xml:space="preserve">انظر التعقيب</w:t>
      </w:r>
    </w:p>
    <w:p>
      <w:pPr>
        <w:pStyle w:val="BookText"/>
      </w:pPr>
      <w:r>
        <w:rPr>
          <w:rFonts w:ascii="Amiri" w:hAnsi="Amiri" w:eastAsia="Amiri" w:cs="Amiri"/>
          <w:lang w:bidi="ar-SA"/>
          <w:color w:val="111111"/>
          <w:sz w:val="28"/>
          <w:szCs w:val="28"/>
          <w:rtl/>
        </w:rPr>
        <w:t xml:space="preserve">(اذا فرغ رجل من الشهادتين-)</w:t>
      </w:r>
    </w:p>
    <w:p>
      <w:pPr>
        <w:pStyle w:val="BookText"/>
      </w:pPr>
      <w:r>
        <w:rPr>
          <w:rFonts w:ascii="Amiri" w:hAnsi="Amiri" w:eastAsia="Amiri" w:cs="Amiri"/>
          <w:lang w:bidi="ar-SA"/>
          <w:color w:val="111111"/>
          <w:sz w:val="28"/>
          <w:szCs w:val="28"/>
          <w:rtl/>
        </w:rPr>
        <w:t xml:space="preserve">انظر التسليم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(اذا فرغ الرجل من طوافه وصلی-)</w:t>
      </w:r>
    </w:p>
    <w:p>
      <w:pPr>
        <w:pStyle w:val="BookText"/>
      </w:pPr>
      <w:r>
        <w:rPr>
          <w:rFonts w:ascii="IRNazanin" w:hAnsi="IRNazanin" w:eastAsia="IRNazanin" w:cs="IRNazanin"/>
          <w:lang w:bidi="fa-IR"/>
          <w:color w:val="111111"/>
          <w:sz w:val="28"/>
          <w:szCs w:val="28"/>
          <w:rtl/>
        </w:rPr>
        <w:t xml:space="preserve">انظر زمزم</w:t>
      </w:r>
    </w:p>
    <w:p>
      <w:pPr>
        <w:pStyle w:val="BookText"/>
      </w:pPr>
      <w:r>
        <w:rPr>
          <w:rFonts w:ascii="Amiri" w:hAnsi="Amiri" w:eastAsia="Amiri" w:cs="Amiri"/>
          <w:lang w:bidi="ar-SA"/>
          <w:color w:val="111111"/>
          <w:sz w:val="28"/>
          <w:szCs w:val="28"/>
          <w:rtl/>
        </w:rPr>
        <w:t xml:space="preserve">(اذا فرغت من صلاة فقل-)</w:t>
      </w:r>
    </w:p>
    <w:p>
      <w:pPr>
        <w:pStyle w:val="BookText"/>
      </w:pPr>
      <w:r>
        <w:rPr>
          <w:rFonts w:ascii="Amiri" w:hAnsi="Amiri" w:eastAsia="Amiri" w:cs="Amiri"/>
          <w:lang w:bidi="ar-SA"/>
          <w:color w:val="111111"/>
          <w:sz w:val="28"/>
          <w:szCs w:val="28"/>
          <w:rtl/>
        </w:rPr>
        <w:t xml:space="preserve">انظر التعقيب</w:t>
      </w:r>
    </w:p>
    <w:p>
      <w:pPr>
        <w:pStyle w:val="BookText"/>
      </w:pPr>
      <w:r>
        <w:rPr>
          <w:rFonts w:ascii="Amiri" w:hAnsi="Amiri" w:eastAsia="Amiri" w:cs="Amiri"/>
          <w:lang w:bidi="ar-SA"/>
          <w:color w:val="111111"/>
          <w:sz w:val="28"/>
          <w:szCs w:val="28"/>
          <w:rtl/>
        </w:rPr>
        <w:t xml:space="preserve">(اذا فرغت من صلاتك فقل-)</w:t>
      </w:r>
    </w:p>
    <w:p>
      <w:pPr>
        <w:pStyle w:val="BookText"/>
      </w:pPr>
      <w:r>
        <w:rPr>
          <w:rFonts w:ascii="Amiri" w:hAnsi="Amiri" w:eastAsia="Amiri" w:cs="Amiri"/>
          <w:lang w:bidi="ar-SA"/>
          <w:color w:val="111111"/>
          <w:sz w:val="28"/>
          <w:szCs w:val="28"/>
          <w:rtl/>
        </w:rPr>
        <w:t xml:space="preserve">انظر التعقيب</w:t>
      </w:r>
    </w:p>
    <w:p>
      <w:pPr>
        <w:pStyle w:val="BookText"/>
      </w:pPr>
      <w:r>
        <w:rPr>
          <w:rFonts w:ascii="Amiri" w:hAnsi="Amiri" w:eastAsia="Amiri" w:cs="Amiri"/>
          <w:lang w:bidi="ar-SA"/>
          <w:color w:val="111111"/>
          <w:sz w:val="28"/>
          <w:szCs w:val="28"/>
          <w:rtl/>
        </w:rPr>
        <w:t xml:space="preserve">(اذا فرغت من صلاتك وعقدت ما تريد-)</w:t>
      </w:r>
    </w:p>
    <w:p>
      <w:pPr>
        <w:pStyle w:val="BookText"/>
      </w:pPr>
      <w:r>
        <w:rPr>
          <w:rFonts w:ascii="Amiri" w:hAnsi="Amiri" w:eastAsia="Amiri" w:cs="Amiri"/>
          <w:lang w:bidi="ar-SA"/>
          <w:color w:val="111111"/>
          <w:sz w:val="28"/>
          <w:szCs w:val="28"/>
          <w:rtl/>
        </w:rPr>
        <w:t xml:space="preserve">انظر التلبية</w:t>
      </w:r>
    </w:p>
    <w:p>
      <w:pPr>
        <w:pStyle w:val="BookText"/>
      </w:pPr>
      <w:r>
        <w:rPr>
          <w:rFonts w:ascii="Amiri" w:hAnsi="Amiri" w:eastAsia="Amiri" w:cs="Amiri"/>
          <w:lang w:bidi="ar-SA"/>
          <w:color w:val="111111"/>
          <w:sz w:val="28"/>
          <w:szCs w:val="28"/>
          <w:rtl/>
        </w:rPr>
        <w:t xml:space="preserve">(اذا قال المؤذن قد قامت الصلاة-)</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«اذا قام العبد في الصلاة</w:t>
      </w:r>
      <w:r>
        <w:rPr>
          <w:rStyle w:val="FootnoteReference"/>
        </w:rPr>
        <w:footnoteReference w:id="252"/>
      </w:r>
      <w:r>
        <w:rPr>
          <w:rFonts w:ascii="IRNazanin" w:hAnsi="IRNazanin" w:eastAsia="IRNazanin" w:cs="IRNazanin"/>
          <w:lang w:bidi="fa-IR"/>
          <w:color w:val="111111"/>
          <w:sz w:val="28"/>
          <w:szCs w:val="28"/>
          <w:rtl/>
        </w:rPr>
        <w:t xml:space="preserve">فخفف صلاته قال الله تبارك وتعالى لملائكته:اما ترون الى عبدي كأنه يرى أن قضاء حوائجه بید غیری،امايعلم أن قضاء حوائجه بیدی»(6)</w:t>
      </w:r>
    </w:p>
    <w:p>
      <w:pPr>
        <w:pStyle w:val="BookText"/>
      </w:pPr>
      <w:r>
        <w:rPr>
          <w:rFonts w:ascii="Amiri" w:hAnsi="Amiri" w:eastAsia="Amiri" w:cs="Amiri"/>
          <w:lang w:bidi="ar-SA"/>
          <w:color w:val="111111"/>
          <w:sz w:val="28"/>
          <w:szCs w:val="28"/>
          <w:rtl/>
        </w:rPr>
        <w:t xml:space="preserve">الكافي ج3ص269ك12ب2ح10.</w:t>
      </w:r>
    </w:p>
    <w:p>
      <w:pPr>
        <w:pStyle w:val="BookText"/>
      </w:pPr>
      <w:r>
        <w:rPr>
          <w:rFonts w:ascii="Amiri" w:hAnsi="Amiri" w:eastAsia="Amiri" w:cs="Amiri"/>
          <w:lang w:bidi="ar-SA"/>
          <w:color w:val="111111"/>
          <w:sz w:val="28"/>
          <w:szCs w:val="28"/>
          <w:rtl/>
        </w:rPr>
        <w:t xml:space="preserve">التهذيب ج2ص240ب12ح19.</w:t>
      </w:r>
    </w:p>
    <w:p>
      <w:pPr>
        <w:pStyle w:val="BookText"/>
      </w:pPr>
      <w:r>
        <w:rPr>
          <w:rFonts w:ascii="Amiri" w:hAnsi="Amiri" w:eastAsia="Amiri" w:cs="Amiri"/>
          <w:lang w:bidi="ar-SA"/>
          <w:color w:val="111111"/>
          <w:sz w:val="28"/>
          <w:szCs w:val="28"/>
          <w:rtl/>
        </w:rPr>
        <w:t xml:space="preserve">«اذا قام العبد المؤمن في صلاته نظر</w:t>
      </w:r>
    </w:p>
    <w:p>
      <w:pPr>
        <w:pStyle w:val="BookText"/>
      </w:pPr>
      <w:r>
        <w:rPr>
          <w:rFonts w:ascii="IRNazanin" w:hAnsi="IRNazanin" w:eastAsia="IRNazanin" w:cs="IRNazanin"/>
          <w:lang w:bidi="fa-IR"/>
          <w:color w:val="111111"/>
          <w:sz w:val="28"/>
          <w:szCs w:val="28"/>
          <w:rtl/>
        </w:rPr>
        <w:t xml:space="preserve">الله اليه-او قال:اقبل الله عليه-حتی ينصرف،وأظلته الرحمة من فوق رأسه الى</w:t>
      </w:r>
    </w:p>
    <w:p>
      <w:pPr>
        <w:pStyle w:val="BookText"/>
      </w:pPr>
      <w:r>
        <w:rPr>
          <w:rFonts w:ascii="Amiri" w:hAnsi="Amiri" w:eastAsia="Amiri" w:cs="Amiri"/>
          <w:lang w:bidi="ar-SA"/>
          <w:color w:val="111111"/>
          <w:sz w:val="28"/>
          <w:szCs w:val="28"/>
          <w:rtl/>
        </w:rPr>
        <w:t xml:space="preserve">أُفق السماء،والملائكة تحفه من حوله الى أُفق السماء،ووكل الله به ملكا قائماً على</w:t>
      </w:r>
    </w:p>
    <w:p>
      <w:pPr>
        <w:pStyle w:val="BookText"/>
      </w:pPr>
      <w:r>
        <w:rPr>
          <w:rFonts w:ascii="Amiri" w:hAnsi="Amiri" w:eastAsia="Amiri" w:cs="Amiri"/>
          <w:lang w:bidi="ar-SA"/>
          <w:color w:val="111111"/>
          <w:sz w:val="28"/>
          <w:szCs w:val="28"/>
          <w:rtl/>
        </w:rPr>
        <w:t xml:space="preserve">رأسه يقول له:ايّها المصلي لو تعلم مَنْ ينظر اليك،وَمَنْ تناجي ما التفتَ ولا زلتَ من موضعك ابداً(5/م)</w:t>
      </w:r>
    </w:p>
    <w:p>
      <w:pPr>
        <w:pStyle w:val="BookText"/>
      </w:pPr>
      <w:r>
        <w:rPr>
          <w:rFonts w:ascii="Amiri" w:hAnsi="Amiri" w:eastAsia="Amiri" w:cs="Amiri"/>
          <w:lang w:bidi="ar-SA"/>
          <w:color w:val="111111"/>
          <w:sz w:val="28"/>
          <w:szCs w:val="28"/>
          <w:rtl/>
        </w:rPr>
        <w:t xml:space="preserve">الكافي ج3ص265ك12ب1ح5.</w:t>
      </w:r>
    </w:p>
    <w:p>
      <w:pPr>
        <w:pStyle w:val="BookText"/>
      </w:pPr>
      <w:r>
        <w:rPr>
          <w:rFonts w:ascii="Amiri" w:hAnsi="Amiri" w:eastAsia="Amiri" w:cs="Amiri"/>
          <w:lang w:bidi="ar-SA"/>
          <w:color w:val="111111"/>
          <w:sz w:val="28"/>
          <w:szCs w:val="28"/>
          <w:rtl/>
        </w:rPr>
        <w:t xml:space="preserve">(اذا قام العبد من الصلاة-)تقدم تحت عنوان(اذا قام العبد في الصلاة الخ)</w:t>
      </w:r>
    </w:p>
    <w:p>
      <w:pPr>
        <w:pStyle w:val="BookText"/>
      </w:pPr>
      <w:r>
        <w:rPr>
          <w:rFonts w:ascii="Amiri" w:hAnsi="Amiri" w:eastAsia="Amiri" w:cs="Amiri"/>
          <w:lang w:bidi="ar-SA"/>
          <w:color w:val="111111"/>
          <w:sz w:val="28"/>
          <w:szCs w:val="28"/>
          <w:rtl/>
        </w:rPr>
        <w:t xml:space="preserve">(اذا قام المؤذن للصلاة-)</w:t>
      </w:r>
    </w:p>
    <w:p>
      <w:pPr>
        <w:pStyle w:val="BookText"/>
      </w:pPr>
      <w:r>
        <w:rPr>
          <w:rFonts w:ascii="Amiri" w:hAnsi="Amiri" w:eastAsia="Amiri" w:cs="Amiri"/>
          <w:lang w:bidi="ar-SA"/>
          <w:color w:val="111111"/>
          <w:sz w:val="28"/>
          <w:szCs w:val="28"/>
          <w:rtl/>
        </w:rPr>
        <w:t xml:space="preserve">انظر الاقامة</w:t>
      </w:r>
    </w:p>
    <w:p>
      <w:pPr>
        <w:pStyle w:val="BookText"/>
      </w:pPr>
      <w:r>
        <w:rPr>
          <w:rFonts w:ascii="Amiri" w:hAnsi="Amiri" w:eastAsia="Amiri" w:cs="Amiri"/>
          <w:lang w:bidi="ar-SA"/>
          <w:color w:val="111111"/>
          <w:sz w:val="28"/>
          <w:szCs w:val="28"/>
          <w:rtl/>
        </w:rPr>
        <w:t xml:space="preserve">«اذا قام المصلي إلى الصلاة نزلت عليه الرحمة من أعنان</w:t>
      </w:r>
      <w:r>
        <w:rPr>
          <w:rStyle w:val="FootnoteReference"/>
        </w:rPr>
        <w:footnoteReference w:id="253"/>
      </w:r>
      <w:r>
        <w:rPr>
          <w:rFonts w:ascii="Amiri" w:hAnsi="Amiri" w:eastAsia="Amiri" w:cs="Amiri"/>
          <w:lang w:bidi="ar-SA"/>
          <w:color w:val="111111"/>
          <w:sz w:val="28"/>
          <w:szCs w:val="28"/>
          <w:rtl/>
        </w:rPr>
        <w:t xml:space="preserve">السماء الى أعنان الأرض،وحفت به الملائكة وناداه ملك:لو يعلم هذا المصلي ما في الصلاة ما انفتل</w:t>
      </w:r>
      <w:r>
        <w:rPr>
          <w:rStyle w:val="FootnoteReference"/>
        </w:rPr>
        <w:footnoteReference w:id="254"/>
      </w: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الكافي ج3ص265ك12ب1ح4.</w:t>
      </w:r>
    </w:p>
    <w:p>
      <w:pPr>
        <w:pStyle w:val="BookText"/>
      </w:pPr>
      <w:r>
        <w:rPr>
          <w:rFonts w:ascii="Amiri" w:hAnsi="Amiri" w:eastAsia="Amiri" w:cs="Amiri"/>
          <w:lang w:bidi="ar-SA"/>
          <w:color w:val="111111"/>
          <w:sz w:val="28"/>
          <w:szCs w:val="28"/>
          <w:rtl/>
        </w:rPr>
        <w:t xml:space="preserve">«اذا قامت المرأة في الصلاة جمعت بين قدميها ولا تفرج بينهما وتضم يديها الى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صدرها لمكان ثدييها،فاذا ركعت وضعت يديها فوق ركبتيها على فخذيها لئلا تطأطأ كثيرا فترتفع عجيزتها،فاذا جلست فعلی اِليتيها ليس كما يقعد الرجل واذا سقطت للسجود بدأت بالقعود بالركبتين قبل اليدين،ثم تسجد لاطئة بالارض</w:t>
      </w:r>
      <w:r>
        <w:rPr>
          <w:rStyle w:val="FootnoteReference"/>
        </w:rPr>
        <w:footnoteReference w:id="255"/>
      </w:r>
      <w:r>
        <w:rPr>
          <w:rFonts w:ascii="Amiri" w:hAnsi="Amiri" w:eastAsia="Amiri" w:cs="Amiri"/>
          <w:lang w:bidi="ar-SA"/>
          <w:color w:val="111111"/>
          <w:sz w:val="28"/>
          <w:szCs w:val="28"/>
          <w:rtl/>
        </w:rPr>
        <w:t xml:space="preserve">فاذا كانت في جلوسها ضمت فخذيها،ورفعت ركبتيها من الأرض،واذا نهضت انسلت انسلالا،</w:t>
      </w:r>
      <w:r>
        <w:rPr>
          <w:rStyle w:val="FootnoteReference"/>
        </w:rPr>
        <w:footnoteReference w:id="256"/>
      </w:r>
      <w:r>
        <w:rPr>
          <w:rFonts w:ascii="Amiri" w:hAnsi="Amiri" w:eastAsia="Amiri" w:cs="Amiri"/>
          <w:lang w:bidi="ar-SA"/>
          <w:color w:val="111111"/>
          <w:sz w:val="28"/>
          <w:szCs w:val="28"/>
          <w:rtl/>
        </w:rPr>
        <w:t xml:space="preserve">لاترفع عجيزتها اولاً»(غ)</w:t>
      </w:r>
    </w:p>
    <w:p>
      <w:pPr>
        <w:pStyle w:val="BookText"/>
      </w:pPr>
      <w:r>
        <w:rPr>
          <w:rFonts w:ascii="Amiri" w:hAnsi="Amiri" w:eastAsia="Amiri" w:cs="Amiri"/>
          <w:lang w:bidi="ar-SA"/>
          <w:color w:val="111111"/>
          <w:sz w:val="28"/>
          <w:szCs w:val="28"/>
          <w:rtl/>
        </w:rPr>
        <w:t xml:space="preserve">الكافي ج3ص330ك12ب29ح2.</w:t>
      </w:r>
    </w:p>
    <w:p>
      <w:pPr>
        <w:pStyle w:val="BookText"/>
      </w:pPr>
      <w:r>
        <w:rPr>
          <w:rFonts w:ascii="Amiri" w:hAnsi="Amiri" w:eastAsia="Amiri" w:cs="Amiri"/>
          <w:lang w:bidi="ar-SA"/>
          <w:color w:val="111111"/>
          <w:sz w:val="28"/>
          <w:szCs w:val="28"/>
          <w:rtl/>
        </w:rPr>
        <w:t xml:space="preserve">التهذيب ج2ص94ب8ح118.</w:t>
      </w:r>
    </w:p>
    <w:p>
      <w:pPr>
        <w:pStyle w:val="BookText"/>
      </w:pPr>
      <w:r>
        <w:rPr>
          <w:rFonts w:ascii="Amiri" w:hAnsi="Amiri" w:eastAsia="Amiri" w:cs="Amiri"/>
          <w:lang w:bidi="ar-SA"/>
          <w:color w:val="111111"/>
          <w:sz w:val="28"/>
          <w:szCs w:val="28"/>
          <w:rtl/>
        </w:rPr>
        <w:t xml:space="preserve">الفقيه ج1ص243ب54بتفاوت.</w:t>
      </w:r>
    </w:p>
    <w:p>
      <w:pPr>
        <w:pStyle w:val="BookText"/>
      </w:pPr>
      <w:r>
        <w:rPr>
          <w:rFonts w:ascii="Amiri" w:hAnsi="Amiri" w:eastAsia="Amiri" w:cs="Amiri"/>
          <w:lang w:bidi="ar-SA"/>
          <w:color w:val="111111"/>
          <w:sz w:val="28"/>
          <w:szCs w:val="28"/>
          <w:rtl/>
        </w:rPr>
        <w:t xml:space="preserve">(اذا قمت الى صلاتك فقل بسم الله وبالله-)يأتي في الليل تحت عنوان(اذا قمت بالليل الخ)</w:t>
      </w:r>
    </w:p>
    <w:p>
      <w:pPr>
        <w:pStyle w:val="BookText"/>
      </w:pPr>
      <w:r>
        <w:rPr>
          <w:rFonts w:ascii="Amiri" w:hAnsi="Amiri" w:eastAsia="Amiri" w:cs="Amiri"/>
          <w:lang w:bidi="ar-SA"/>
          <w:color w:val="111111"/>
          <w:sz w:val="28"/>
          <w:szCs w:val="28"/>
          <w:rtl/>
        </w:rPr>
        <w:t xml:space="preserve">(اذا قمت الى صلاة فريضة-)انظر الأذان تحت عنوان(اذا قمت الى ترفعه الفريضة الخ)</w:t>
      </w:r>
    </w:p>
    <w:p>
      <w:pPr>
        <w:pStyle w:val="BookText"/>
      </w:pPr>
      <w:r>
        <w:rPr>
          <w:rFonts w:ascii="Amiri" w:hAnsi="Amiri" w:eastAsia="Amiri" w:cs="Amiri"/>
          <w:lang w:bidi="ar-SA"/>
          <w:color w:val="111111"/>
          <w:sz w:val="28"/>
          <w:szCs w:val="28"/>
          <w:rtl/>
        </w:rPr>
        <w:t xml:space="preserve">(اذا قمت الى الصلاة الفريضة-)</w:t>
      </w:r>
    </w:p>
    <w:p>
      <w:pPr>
        <w:pStyle w:val="BookText"/>
      </w:pPr>
      <w:r>
        <w:rPr>
          <w:rFonts w:ascii="IRNazanin" w:hAnsi="IRNazanin" w:eastAsia="IRNazanin" w:cs="IRNazanin"/>
          <w:lang w:bidi="fa-IR"/>
          <w:color w:val="111111"/>
          <w:sz w:val="28"/>
          <w:szCs w:val="28"/>
          <w:rtl/>
        </w:rPr>
        <w:t xml:space="preserve">انظر الأذان</w:t>
      </w:r>
    </w:p>
    <w:p>
      <w:pPr>
        <w:pStyle w:val="BookText"/>
      </w:pPr>
      <w:r>
        <w:rPr>
          <w:rFonts w:ascii="IRNazanin" w:hAnsi="IRNazanin" w:eastAsia="IRNazanin" w:cs="IRNazanin"/>
          <w:lang w:bidi="fa-IR"/>
          <w:color w:val="111111"/>
          <w:sz w:val="28"/>
          <w:szCs w:val="28"/>
          <w:rtl/>
        </w:rPr>
        <w:t xml:space="preserve">«اذا قمت إلى الصلاة فقل:اللهم اني اقدم اليك محمداً صلى الله عليه و آله بین يدي حاجتي واتوجه به اليك،فاجعلني به وجيها عندك في الدنيا والآخرة ومن المقربين واجعل صلاتي به مقبولة وذنبي به مغفورا ودعائي به مستجابا انك انت الغفور الرحيم</w:t>
      </w:r>
      <w:r>
        <w:rPr>
          <w:rStyle w:val="FootnoteReference"/>
        </w:rPr>
        <w:footnoteReference w:id="257"/>
      </w:r>
      <w:r>
        <w:rPr>
          <w:rFonts w:ascii="IRNazanin" w:hAnsi="IRNazanin" w:eastAsia="IRNazanin" w:cs="IRNazanin"/>
          <w:lang w:bidi="fa-IR"/>
          <w:color w:val="111111"/>
          <w:sz w:val="28"/>
          <w:szCs w:val="28"/>
          <w:rtl/>
        </w:rPr>
        <w:t xml:space="preserve">فاذا قمت إلى الصلاة فلا تأت بها شبعا ولا متكاسلا ولا متناعسا ولا مستعجلا،ولكن علی سکون ووقار فاذا دخلت في صلاتك فعليك بالتخشع والاقبال على صلاتك فان الله عزوجل يقول:والذين في صلاتهم خاشعون ويقول:واستقبل القبلة بوجهك ولا تقلب وجهك عن القبلة فتفسد صلاتك،وقم منتصباً فان رسول الله صلّی الله علیه و آله قال:من لم يقم صلبه فلا صلاة له،واخشع ببصرك ولا ترفعه الى السماء وليكن نظرك الى موضع سجودك،واشغل قلبك بصلاتك فانه لا يقبل من صلاتك الا ما اقبلت عليه منها بقلبك حتى انه ربما قبل من صلاة العبد ربعها او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ثلثها او نصفها ولكن الله عزوجل يتمها للمؤمنين بالنوافل ولیکن قیامك في الصلاة قیام العبد الذليل بين يدي الملك الجليل،واعلم انك بين يدي مَنْ يراك ولا تراه،وصلّ صلاة مودع كأنك لاتصلي بعدها ابدأً،ولا تعبث بلحيتك ولا برأسك ولا بيديك،ولا تفرقع اصابعك،ولا تقدم رِجْلا على رِجْل وزاوج بين قدميك واجعل بينهما قدر ثلاث اصابع الي شبر،ولا تتمطأ ولا تتثائب،ولا تضحك فان القهقهة تقطع الصلاة،ولا تتورك فان الله عزوجل قد عذّب قوماً على التورك كان احدهم يضع يديه على وركیه من ملالة الصلاة ولا تكفّر فانما يصنع ذلك المجوس،وارسل يديك وضعهما على فخذيك قبالة ركبتيك فانه أحرى أن تهتم بصلاتك،ولا تشغل عنها نفسك فانك اذا حركتها كان ذلك يلهيك،ولا تستند الى جدار الا ان تكون مريضا،ولا تلتفت عن يمينك ولا عن يسارك،فان التفت حتی تری من خلفك فقد وجب عليك اعادة الصلاة،فان العبد اذا التفت في صلاته ناداه الله عزوجل فقال:عبدي إِلى مَنْ تلتفت أتلتفت إِلى مَنْ هو خير لك مني،فان التفت ثلاث مرات صرف الله عزوجل عنه نظره فلم ينظر اليه بعد ذلك ابداً ولا تنفخ في موضع سجودك فاذا اردت النفخ فليكن قبل دخولك في الصلاة فانه يكره ثلاث نفخات في موضع السجود وعلى الرقي وعلى الطعام الحار،ولا تبزق ولا تمخط فان من حبس ريقه اجلالا الله تعالى في صلاته اورثه الله تعالی صحة الى الممات،وارفع يديك بالتكبير الى تحرك ولا تجاوز بكفيك أذُنيك حيال خديك،ثم ابسطهما بسطاً وكبّر ثلاث تکبیرات وقل:اللهم انت الملك الحق المبين،لا اله الا انت سبحانك وبحمدك عملتُ سوءا وظلمتُ نفسي فاغفر لي انه</w:t>
      </w:r>
    </w:p>
    <w:p>
      <w:pPr>
        <w:pStyle w:val="BookText"/>
      </w:pPr>
      <w:r>
        <w:rPr>
          <w:rFonts w:ascii="IRNazanin" w:hAnsi="IRNazanin" w:eastAsia="IRNazanin" w:cs="IRNazanin"/>
          <w:lang w:bidi="fa-IR"/>
          <w:color w:val="111111"/>
          <w:sz w:val="28"/>
          <w:szCs w:val="28"/>
          <w:rtl/>
        </w:rPr>
        <w:t xml:space="preserve">لا يغفر الذنوب الا انت ثم كبّر تكبيرتين في ترسل ترفع بهما يديك وقل لَبَّيْك وسَعْدَيْك والخير في يَديْك والشرّ ليس إِليك والمهدي مَنْ هديتَ عبدك وابن عبديك ذلیل بين يديك منك وبك ولك و اليك لا ملجأ ولا منجا ولا مفرّ منك إِلّا اليك تبارکت وتعاليت سبحانك وحنانيك سبحانك رب البيت الحرام ثم کبّر تکبیر تین وقل(وجهت وجهي للذي فطر السموات والارض على ملة ابراهيم ودین محمد صلّی الله علیه و آله ومنهاج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عليه السّلام حنيفاً مسلماً وما أنا من المشركين ان صلاتي ونسكي ومحياي ومماتي لله رب العالمين لا شريك له وبذلك أمرت وانا من المسلمين اعوذ بالله السميع العليم من الشيطان الرجیم بسم الله الرحمن الرحیم.وان شئت كبرت سبع تكبيرات ولاء الا ان الذي وصفناه تعبد وانما جرت السنة في افتتاح الصلاة بسبع تكبيرات»(6)</w:t>
      </w:r>
    </w:p>
    <w:p>
      <w:pPr>
        <w:pStyle w:val="BookText"/>
      </w:pPr>
      <w:r>
        <w:rPr>
          <w:rFonts w:ascii="Amiri" w:hAnsi="Amiri" w:eastAsia="Amiri" w:cs="Amiri"/>
          <w:lang w:bidi="ar-SA"/>
          <w:color w:val="111111"/>
          <w:sz w:val="28"/>
          <w:szCs w:val="28"/>
          <w:rtl/>
        </w:rPr>
        <w:t xml:space="preserve">الفقيه ج1ص197ب45ح2.</w:t>
      </w:r>
    </w:p>
    <w:p>
      <w:pPr>
        <w:pStyle w:val="BookText"/>
      </w:pPr>
      <w:r>
        <w:rPr>
          <w:rFonts w:ascii="Amiri" w:hAnsi="Amiri" w:eastAsia="Amiri" w:cs="Amiri"/>
          <w:lang w:bidi="ar-SA"/>
          <w:color w:val="111111"/>
          <w:sz w:val="28"/>
          <w:szCs w:val="28"/>
          <w:rtl/>
        </w:rPr>
        <w:t xml:space="preserve">الكافي ج3ص309ك12ب19ح3.</w:t>
      </w:r>
    </w:p>
    <w:p>
      <w:pPr>
        <w:pStyle w:val="BookText"/>
      </w:pPr>
      <w:r>
        <w:rPr>
          <w:rFonts w:ascii="Amiri" w:hAnsi="Amiri" w:eastAsia="Amiri" w:cs="Amiri"/>
          <w:lang w:bidi="ar-SA"/>
          <w:color w:val="111111"/>
          <w:sz w:val="28"/>
          <w:szCs w:val="28"/>
          <w:rtl/>
        </w:rPr>
        <w:t xml:space="preserve">التهذيب ج2ص287ب15ح5.</w:t>
      </w:r>
    </w:p>
    <w:p>
      <w:pPr>
        <w:pStyle w:val="BookText"/>
      </w:pPr>
      <w:r>
        <w:rPr>
          <w:rFonts w:ascii="IRNazanin" w:hAnsi="IRNazanin" w:eastAsia="IRNazanin" w:cs="IRNazanin"/>
          <w:lang w:bidi="fa-IR"/>
          <w:color w:val="111111"/>
          <w:sz w:val="28"/>
          <w:szCs w:val="28"/>
          <w:rtl/>
        </w:rPr>
        <w:t xml:space="preserve">«اذا قمت في الصلاة فاعلم أنك بين يدي الله،فان كنت لا تراه فاعلم انه يراك فاقبل قبل صلاتك ولا تمتخط ولا تبزق ولا تنقض اصابعك ولا تورك،فان قوما قد عذبوا بنقض الاصابع والتورك في الصلاة،فاذا رفعت رأسك من الركوع فاقم صلبك حتى ترجع مفاصلك،واذا سجدت فافعل مثل ذلك،واذا كنت في الركعة الأولى والثانية فرفعت رأسك من السجود فاستتم جالسا حتى ترجع مفاصلك،فاذا نهضت فقل بحول الله وقوته اقوم واقعد،فان عليا علیه السّلام هكذا كان يفعل»(6)</w:t>
      </w:r>
    </w:p>
    <w:p>
      <w:pPr>
        <w:pStyle w:val="BookText"/>
      </w:pPr>
      <w:r>
        <w:rPr>
          <w:rFonts w:ascii="Amiri" w:hAnsi="Amiri" w:eastAsia="Amiri" w:cs="Amiri"/>
          <w:lang w:bidi="ar-SA"/>
          <w:color w:val="111111"/>
          <w:sz w:val="28"/>
          <w:szCs w:val="28"/>
          <w:rtl/>
        </w:rPr>
        <w:t xml:space="preserve">التهذيب ج2ص325ب10ح188.</w:t>
      </w:r>
    </w:p>
    <w:p>
      <w:pPr>
        <w:pStyle w:val="BookText"/>
      </w:pPr>
      <w:r>
        <w:rPr>
          <w:rFonts w:ascii="IRNazanin" w:hAnsi="IRNazanin" w:eastAsia="IRNazanin" w:cs="IRNazanin"/>
          <w:lang w:bidi="fa-IR"/>
          <w:color w:val="111111"/>
          <w:sz w:val="28"/>
          <w:szCs w:val="28"/>
          <w:rtl/>
        </w:rPr>
        <w:t xml:space="preserve">«اذا قمت في الصلاة فعليك بالاقبال على صلاتك فانما يحسب لك منها ما اقبلت عليه ولا تعبث فيها بيدك ولا برأسك،ولا بلحيتك،ولا تحدث نفسك،ولا تتثاءب،ولا تتمط ولا تكفّر،فانما يفعل ذلك المجوس ولا تلثم ولا تحتفز[ولا]تفرج كما يتفرج البعير ولا تقع على قدميك،ولا تفترش ذراعيك ولا تفرق اصابعك فان ذلك كله نقصان من الصلاة ولا تقم إلى الصلاة متكاسلا ولا متناعسا ولا متثاقلا فانها من خلال النفاق فان الله سبحانه تهی المؤمنین ان يقوموا إلى الصلاة وهم سكاری یعني سكر النوم،وقال للمنافقين:واذا قاموا الى الصلاة قاموا کسالی براؤن الناس ولا يذكرون الله الا قليلا»(5)</w:t>
      </w:r>
    </w:p>
    <w:p>
      <w:pPr>
        <w:pStyle w:val="BookText"/>
      </w:pPr>
      <w:r>
        <w:rPr>
          <w:rFonts w:ascii="Amiri" w:hAnsi="Amiri" w:eastAsia="Amiri" w:cs="Amiri"/>
          <w:lang w:bidi="ar-SA"/>
          <w:color w:val="111111"/>
          <w:sz w:val="28"/>
          <w:szCs w:val="28"/>
          <w:rtl/>
        </w:rPr>
        <w:t xml:space="preserve">الكافي ج3ص299ك12ب16ح1.</w:t>
      </w:r>
    </w:p>
    <w:p>
      <w:pPr>
        <w:pStyle w:val="BookText"/>
      </w:pPr>
      <w:r>
        <w:rPr>
          <w:rFonts w:ascii="Amiri" w:hAnsi="Amiri" w:eastAsia="Amiri" w:cs="Amiri"/>
          <w:lang w:bidi="ar-SA"/>
          <w:color w:val="111111"/>
          <w:sz w:val="28"/>
          <w:szCs w:val="28"/>
          <w:rtl/>
        </w:rPr>
        <w:t xml:space="preserve">(اذا قمت في الصلاة فكبّر واحدة-)</w:t>
      </w:r>
    </w:p>
    <w:p>
      <w:pPr>
        <w:pStyle w:val="BookText"/>
      </w:pPr>
      <w:r>
        <w:rPr>
          <w:rFonts w:ascii="Amiri" w:hAnsi="Amiri" w:eastAsia="Amiri" w:cs="Amiri"/>
          <w:lang w:bidi="ar-SA"/>
          <w:color w:val="111111"/>
          <w:sz w:val="28"/>
          <w:szCs w:val="28"/>
          <w:rtl/>
        </w:rPr>
        <w:t xml:space="preserve">انظر الاعياد</w:t>
      </w:r>
    </w:p>
    <w:p>
      <w:pPr>
        <w:pStyle w:val="BookText"/>
      </w:pPr>
      <w:r>
        <w:rPr>
          <w:rFonts w:ascii="Amiri" w:hAnsi="Amiri" w:eastAsia="Amiri" w:cs="Amiri"/>
          <w:lang w:bidi="ar-SA"/>
          <w:color w:val="111111"/>
          <w:sz w:val="28"/>
          <w:szCs w:val="28"/>
          <w:rtl/>
        </w:rPr>
        <w:t xml:space="preserve">(اذا قمت في الصلاة فكبرت-)</w:t>
      </w:r>
    </w:p>
    <w:p>
      <w:pPr>
        <w:pStyle w:val="BookText"/>
      </w:pPr>
      <w:r>
        <w:rPr>
          <w:rFonts w:ascii="IRNazanin" w:hAnsi="IRNazanin" w:eastAsia="IRNazanin" w:cs="IRNazanin"/>
          <w:lang w:bidi="fa-IR"/>
          <w:color w:val="111111"/>
          <w:sz w:val="28"/>
          <w:szCs w:val="28"/>
          <w:rtl/>
        </w:rPr>
        <w:t xml:space="preserve">انظر الافتتاح</w:t>
      </w:r>
    </w:p>
    <w:p>
      <w:pPr>
        <w:pStyle w:val="BookText"/>
      </w:pPr>
      <w:r>
        <w:rPr>
          <w:rFonts w:ascii="Amiri" w:hAnsi="Amiri" w:eastAsia="Amiri" w:cs="Amiri"/>
          <w:lang w:bidi="ar-SA"/>
          <w:color w:val="111111"/>
          <w:sz w:val="28"/>
          <w:szCs w:val="28"/>
          <w:rtl/>
        </w:rPr>
        <w:t xml:space="preserve">«اذا قمت في الصلاة فلا تعبث بلحيتك ولا برأسك ولا تعبث بالحصى وانت تصلي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تسوّى حيث تسجد فانه لا بأس»(6)</w:t>
      </w:r>
    </w:p>
    <w:p>
      <w:pPr>
        <w:pStyle w:val="BookText"/>
      </w:pPr>
      <w:r>
        <w:rPr>
          <w:rFonts w:ascii="Amiri" w:hAnsi="Amiri" w:eastAsia="Amiri" w:cs="Amiri"/>
          <w:lang w:bidi="ar-SA"/>
          <w:color w:val="111111"/>
          <w:sz w:val="28"/>
          <w:szCs w:val="28"/>
          <w:rtl/>
        </w:rPr>
        <w:t xml:space="preserve">الكافي ج3ص301ك12ب16ح9.</w:t>
      </w:r>
    </w:p>
    <w:p>
      <w:pPr>
        <w:pStyle w:val="BookText"/>
      </w:pPr>
      <w:r>
        <w:rPr>
          <w:rFonts w:ascii="IRNazanin" w:hAnsi="IRNazanin" w:eastAsia="IRNazanin" w:cs="IRNazanin"/>
          <w:lang w:bidi="fa-IR"/>
          <w:color w:val="111111"/>
          <w:sz w:val="28"/>
          <w:szCs w:val="28"/>
          <w:rtl/>
        </w:rPr>
        <w:t xml:space="preserve">«اذا قمت في الصلاة فلا تلصق قدمك بالأُخرى،دع بينهما فصلا اصبعا اقل ذلك،الى شبر اکثره واسدل منکبيك وارسل يديك،ولا تشبك اصابعك،ولتكونا على فخذيك قبالة ركبتيك،ولیکن نظرك الى موضع سجودك،فاذا رکعت فصف في رکوعك بين قدميك،تجعل بينهما قدر شبر،وتمكن راحتيك من ركبتيك،وتضع يدك اليمني على ركبتك اليمني قبل اليسرى وبلع</w:t>
      </w:r>
      <w:r>
        <w:rPr>
          <w:rStyle w:val="FootnoteReference"/>
        </w:rPr>
        <w:footnoteReference w:id="258"/>
      </w:r>
      <w:r>
        <w:rPr>
          <w:rFonts w:ascii="IRNazanin" w:hAnsi="IRNazanin" w:eastAsia="IRNazanin" w:cs="IRNazanin"/>
          <w:lang w:bidi="fa-IR"/>
          <w:color w:val="111111"/>
          <w:sz w:val="28"/>
          <w:szCs w:val="28"/>
          <w:rtl/>
        </w:rPr>
        <w:t xml:space="preserve">اطراف اصابعك عين الركبة وفرج اصابعك اذا وضعتها على ركبتيك فاذا وصلت اطراف اصابعك في ركوعك الى ركبتيك اجزأك ذلك واحب الي أن تمكن كفيك من ركبتيك فتجعل اصابعك في عين الركبة وتفرج بينهما واقم صلبك ومدعنقك وليكن نظرك إلى ما بين قدميك فاذا اردت أن تسجد فارفع يديك بالتكبير و خرّسا جداً،وابدأ بيديك فضعهما على الأرض قبل ركبتيك تضعهما معا ولا تفترش ذراعيك افتراش السبع ذراعيه ولا تضعن ذراعيك على ركبتيك و فخذيك و لكن تجنّح بمرفقيك ولا تلصق كفيك بركبتيك ولا تدنهما من وجهك بين ذلك حيال منكبيك ولا تجعلهما بين يدى ركبتيك و لكن تجرفهما عن ذلك شيئا وابسطهما على الارض بسطا وأقبضهما إِليك قبضاً،وان كان تحتهما ثوب فلا يضرك،وان افضیت بهما الى الارض فهو أَفْضل ولا تفرجنّ بين اصابعك في سجودك ولكن ضمهنّ</w:t>
      </w:r>
      <w:r>
        <w:rPr>
          <w:rStyle w:val="FootnoteReference"/>
        </w:rPr>
        <w:footnoteReference w:id="259"/>
      </w:r>
      <w:r>
        <w:rPr>
          <w:rFonts w:ascii="IRNazanin" w:hAnsi="IRNazanin" w:eastAsia="IRNazanin" w:cs="IRNazanin"/>
          <w:lang w:bidi="fa-IR"/>
          <w:color w:val="111111"/>
          <w:sz w:val="28"/>
          <w:szCs w:val="28"/>
          <w:rtl/>
        </w:rPr>
        <w:t xml:space="preserve">جميعا قال:واذا قعدت في تشهدك فالصق ركبتيك بالارض وفرج بينهما شيئا ولیکن ظاهر قدمك اليسرى على الأرض وظاهر قدمك اليمنى على باطن قدمك اليسرى واليتاك على الأرض وطرف ابهامك اليمنى على الأرض،واياك والقعود على قدميك فتتأذى بذلك ولا تكن قاعداً على الأرض فتكون انما قعد بعضك على بعض فلا تصبر للتشهد والدعاء»(5)</w:t>
      </w:r>
    </w:p>
    <w:p>
      <w:pPr>
        <w:pStyle w:val="BookText"/>
      </w:pPr>
      <w:r>
        <w:rPr>
          <w:rFonts w:ascii="Amiri" w:hAnsi="Amiri" w:eastAsia="Amiri" w:cs="Amiri"/>
          <w:lang w:bidi="ar-SA"/>
          <w:color w:val="111111"/>
          <w:sz w:val="28"/>
          <w:szCs w:val="28"/>
          <w:rtl/>
        </w:rPr>
        <w:t xml:space="preserve">الكافي ج3ص334ك12ب29ح1.</w:t>
      </w:r>
    </w:p>
    <w:p>
      <w:pPr>
        <w:pStyle w:val="BookText"/>
      </w:pPr>
      <w:r>
        <w:rPr>
          <w:rFonts w:ascii="Amiri" w:hAnsi="Amiri" w:eastAsia="Amiri" w:cs="Amiri"/>
          <w:lang w:bidi="ar-SA"/>
          <w:color w:val="111111"/>
          <w:sz w:val="28"/>
          <w:szCs w:val="28"/>
          <w:rtl/>
        </w:rPr>
        <w:t xml:space="preserve">التهذيب ج2ص83ب8ح76.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(اذا قمت للصلاة اقرأ-)</w:t>
      </w:r>
    </w:p>
    <w:p>
      <w:pPr>
        <w:pStyle w:val="BookText"/>
      </w:pPr>
      <w:r>
        <w:rPr>
          <w:rFonts w:ascii="Amiri" w:hAnsi="Amiri" w:eastAsia="Amiri" w:cs="Amiri"/>
          <w:lang w:bidi="ar-SA"/>
          <w:color w:val="111111"/>
          <w:sz w:val="28"/>
          <w:szCs w:val="28"/>
          <w:rtl/>
        </w:rPr>
        <w:t xml:space="preserve">انظر التسمية</w:t>
      </w:r>
    </w:p>
    <w:p>
      <w:pPr>
        <w:pStyle w:val="BookText"/>
      </w:pPr>
      <w:r>
        <w:rPr>
          <w:rFonts w:ascii="Amiri" w:hAnsi="Amiri" w:eastAsia="Amiri" w:cs="Amiri"/>
          <w:lang w:bidi="ar-SA"/>
          <w:color w:val="111111"/>
          <w:sz w:val="28"/>
          <w:szCs w:val="28"/>
          <w:rtl/>
        </w:rPr>
        <w:t xml:space="preserve">(اذا قمتم إلى الصلاة ما يعني بذلك اذا قمتم إلى الصلاة؟قال:اذا قمتم من النوم قلت:ينقض النوم الوضوء؟قال:نعم اذا كان يغلب على السمع ولا يسمع الصوت»(6)</w:t>
      </w:r>
    </w:p>
    <w:p>
      <w:pPr>
        <w:pStyle w:val="BookText"/>
      </w:pPr>
      <w:r>
        <w:rPr>
          <w:rFonts w:ascii="IRNazanin" w:hAnsi="IRNazanin" w:eastAsia="IRNazanin" w:cs="IRNazanin"/>
          <w:lang w:bidi="fa-IR"/>
          <w:color w:val="111111"/>
          <w:sz w:val="28"/>
          <w:szCs w:val="28"/>
          <w:rtl/>
        </w:rPr>
        <w:t xml:space="preserve">الاستبصار ج1ص80ب47ح9.</w:t>
      </w:r>
    </w:p>
    <w:p>
      <w:pPr>
        <w:pStyle w:val="BookText"/>
      </w:pPr>
      <w:r>
        <w:rPr>
          <w:rFonts w:ascii="Amiri" w:hAnsi="Amiri" w:eastAsia="Amiri" w:cs="Amiri"/>
          <w:lang w:bidi="ar-SA"/>
          <w:color w:val="111111"/>
          <w:sz w:val="28"/>
          <w:szCs w:val="28"/>
          <w:rtl/>
        </w:rPr>
        <w:t xml:space="preserve">التهذيب ج1ص7ب1ح8.</w:t>
      </w:r>
    </w:p>
    <w:p>
      <w:pPr>
        <w:pStyle w:val="BookText"/>
      </w:pPr>
      <w:r>
        <w:rPr>
          <w:rFonts w:ascii="IRNazanin" w:hAnsi="IRNazanin" w:eastAsia="IRNazanin" w:cs="IRNazanin"/>
          <w:lang w:bidi="fa-IR"/>
          <w:color w:val="111111"/>
          <w:sz w:val="28"/>
          <w:szCs w:val="28"/>
          <w:rtl/>
        </w:rPr>
        <w:t xml:space="preserve">«اذا كان بينها وبينه قدر ما يتخطی او قدر عظم ذراع فصاعداً فلا بأس صلت بحذاه و حدها»(5)</w:t>
      </w:r>
    </w:p>
    <w:p>
      <w:pPr>
        <w:pStyle w:val="BookText"/>
      </w:pPr>
      <w:r>
        <w:rPr>
          <w:rFonts w:ascii="Amiri" w:hAnsi="Amiri" w:eastAsia="Amiri" w:cs="Amiri"/>
          <w:lang w:bidi="ar-SA"/>
          <w:color w:val="111111"/>
          <w:sz w:val="28"/>
          <w:szCs w:val="28"/>
          <w:rtl/>
        </w:rPr>
        <w:t xml:space="preserve">الفقيه ج1ص109ب38ح25.</w:t>
      </w:r>
    </w:p>
    <w:p>
      <w:pPr>
        <w:pStyle w:val="BookText"/>
      </w:pPr>
      <w:r>
        <w:rPr>
          <w:rFonts w:ascii="Amiri" w:hAnsi="Amiri" w:eastAsia="Amiri" w:cs="Amiri"/>
          <w:lang w:bidi="ar-SA"/>
          <w:color w:val="111111"/>
          <w:sz w:val="28"/>
          <w:szCs w:val="28"/>
          <w:rtl/>
        </w:rPr>
        <w:t xml:space="preserve">«اذا كان بينهما قدرشبر صلت بحذاه وحدها وهو وحده لا بأس»(6)</w:t>
      </w:r>
    </w:p>
    <w:p>
      <w:pPr>
        <w:pStyle w:val="BookText"/>
      </w:pPr>
      <w:r>
        <w:rPr>
          <w:rFonts w:ascii="IRNazanin" w:hAnsi="IRNazanin" w:eastAsia="IRNazanin" w:cs="IRNazanin"/>
          <w:lang w:bidi="fa-IR"/>
          <w:color w:val="111111"/>
          <w:sz w:val="28"/>
          <w:szCs w:val="28"/>
          <w:rtl/>
        </w:rPr>
        <w:t xml:space="preserve">الفقيه ج1ص159ب38ذیل ح24.</w:t>
      </w:r>
    </w:p>
    <w:p>
      <w:pPr>
        <w:pStyle w:val="BookText"/>
      </w:pPr>
      <w:r>
        <w:rPr>
          <w:rFonts w:ascii="Amiri" w:hAnsi="Amiri" w:eastAsia="Amiri" w:cs="Amiri"/>
          <w:lang w:bidi="ar-SA"/>
          <w:color w:val="111111"/>
          <w:sz w:val="28"/>
          <w:szCs w:val="28"/>
          <w:rtl/>
        </w:rPr>
        <w:t xml:space="preserve">(اذا كان ذلك فليصل لأربع وجوه-)يأتي في القبلة تحت عنوان(جعلت فداك الخ)</w:t>
      </w:r>
    </w:p>
    <w:p>
      <w:pPr>
        <w:pStyle w:val="BookText"/>
      </w:pPr>
      <w:r>
        <w:rPr>
          <w:rFonts w:ascii="Amiri" w:hAnsi="Amiri" w:eastAsia="Amiri" w:cs="Amiri"/>
          <w:lang w:bidi="ar-SA"/>
          <w:color w:val="111111"/>
          <w:sz w:val="28"/>
          <w:szCs w:val="28"/>
          <w:rtl/>
        </w:rPr>
        <w:t xml:space="preserve">(اذا كان الرجل في سفر فدخل وقت الصلاة-)</w:t>
      </w:r>
    </w:p>
    <w:p>
      <w:pPr>
        <w:pStyle w:val="BookText"/>
      </w:pPr>
      <w:r>
        <w:rPr>
          <w:rFonts w:ascii="IRNazanin" w:hAnsi="IRNazanin" w:eastAsia="IRNazanin" w:cs="IRNazanin"/>
          <w:lang w:bidi="fa-IR"/>
          <w:color w:val="111111"/>
          <w:sz w:val="28"/>
          <w:szCs w:val="28"/>
          <w:rtl/>
        </w:rPr>
        <w:t xml:space="preserve">انظر السفر</w:t>
      </w:r>
    </w:p>
    <w:p>
      <w:pPr>
        <w:pStyle w:val="BookText"/>
      </w:pPr>
      <w:r>
        <w:rPr>
          <w:rFonts w:ascii="Amiri" w:hAnsi="Amiri" w:eastAsia="Amiri" w:cs="Amiri"/>
          <w:lang w:bidi="ar-SA"/>
          <w:color w:val="111111"/>
          <w:sz w:val="28"/>
          <w:szCs w:val="28"/>
          <w:rtl/>
        </w:rPr>
        <w:t xml:space="preserve">(اذا كان صلاة المغرب-)</w:t>
      </w:r>
    </w:p>
    <w:p>
      <w:pPr>
        <w:pStyle w:val="BookText"/>
      </w:pPr>
      <w:r>
        <w:rPr>
          <w:rFonts w:ascii="IRNazanin" w:hAnsi="IRNazanin" w:eastAsia="IRNazanin" w:cs="IRNazanin"/>
          <w:lang w:bidi="fa-IR"/>
          <w:color w:val="111111"/>
          <w:sz w:val="28"/>
          <w:szCs w:val="28"/>
          <w:rtl/>
        </w:rPr>
        <w:t xml:space="preserve">انظر الخوف</w:t>
      </w:r>
    </w:p>
    <w:p>
      <w:pPr>
        <w:pStyle w:val="BookText"/>
      </w:pPr>
      <w:r>
        <w:rPr>
          <w:rFonts w:ascii="Amiri" w:hAnsi="Amiri" w:eastAsia="Amiri" w:cs="Amiri"/>
          <w:lang w:bidi="ar-SA"/>
          <w:color w:val="111111"/>
          <w:sz w:val="28"/>
          <w:szCs w:val="28"/>
          <w:rtl/>
        </w:rPr>
        <w:t xml:space="preserve">(اذا كان عليك قضاء صلاة الليل-)</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(اذا كان في سفر فدخل عليه وقت الصلاة-)</w:t>
      </w:r>
    </w:p>
    <w:p>
      <w:pPr>
        <w:pStyle w:val="BookText"/>
      </w:pPr>
      <w:r>
        <w:rPr>
          <w:rFonts w:ascii="IRNazanin" w:hAnsi="IRNazanin" w:eastAsia="IRNazanin" w:cs="IRNazanin"/>
          <w:lang w:bidi="fa-IR"/>
          <w:color w:val="111111"/>
          <w:sz w:val="28"/>
          <w:szCs w:val="28"/>
          <w:rtl/>
        </w:rPr>
        <w:t xml:space="preserve">انظر السفر</w:t>
      </w:r>
    </w:p>
    <w:p>
      <w:pPr>
        <w:pStyle w:val="BookText"/>
      </w:pPr>
      <w:r>
        <w:rPr>
          <w:rFonts w:ascii="Amiri" w:hAnsi="Amiri" w:eastAsia="Amiri" w:cs="Amiri"/>
          <w:lang w:bidi="ar-SA"/>
          <w:color w:val="111111"/>
          <w:sz w:val="28"/>
          <w:szCs w:val="28"/>
          <w:rtl/>
        </w:rPr>
        <w:t xml:space="preserve">(اذا كان قوم في قرية صلوا-)</w:t>
      </w:r>
    </w:p>
    <w:p>
      <w:pPr>
        <w:pStyle w:val="BookText"/>
      </w:pPr>
      <w:r>
        <w:rPr>
          <w:rFonts w:ascii="Amiri" w:hAnsi="Amiri" w:eastAsia="Amiri" w:cs="Amiri"/>
          <w:lang w:bidi="ar-SA"/>
          <w:color w:val="111111"/>
          <w:sz w:val="28"/>
          <w:szCs w:val="28"/>
          <w:rtl/>
        </w:rPr>
        <w:t xml:space="preserve">انظر الجمعة</w:t>
      </w:r>
    </w:p>
    <w:p>
      <w:pPr>
        <w:pStyle w:val="BookText"/>
      </w:pPr>
      <w:r>
        <w:rPr>
          <w:rFonts w:ascii="Amiri" w:hAnsi="Amiri" w:eastAsia="Amiri" w:cs="Amiri"/>
          <w:lang w:bidi="ar-SA"/>
          <w:color w:val="111111"/>
          <w:sz w:val="28"/>
          <w:szCs w:val="28"/>
          <w:rtl/>
        </w:rPr>
        <w:t xml:space="preserve">(اذا كانت في الصلاة-)</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(اذا كانت لك حاجة-)</w:t>
      </w:r>
    </w:p>
    <w:p>
      <w:pPr>
        <w:pStyle w:val="BookText"/>
      </w:pPr>
      <w:r>
        <w:rPr>
          <w:rFonts w:ascii="Amiri" w:hAnsi="Amiri" w:eastAsia="Amiri" w:cs="Amiri"/>
          <w:lang w:bidi="ar-SA"/>
          <w:color w:val="111111"/>
          <w:sz w:val="28"/>
          <w:szCs w:val="28"/>
          <w:rtl/>
        </w:rPr>
        <w:t xml:space="preserve">انظر الحاجة</w:t>
      </w:r>
    </w:p>
    <w:p>
      <w:pPr>
        <w:pStyle w:val="BookText"/>
      </w:pPr>
      <w:r>
        <w:rPr>
          <w:rFonts w:ascii="Amiri" w:hAnsi="Amiri" w:eastAsia="Amiri" w:cs="Amiri"/>
          <w:lang w:bidi="ar-SA"/>
          <w:color w:val="111111"/>
          <w:sz w:val="28"/>
          <w:szCs w:val="28"/>
          <w:rtl/>
        </w:rPr>
        <w:t xml:space="preserve">(اذا كانت المرأة طامثا-)</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(اذا كثر عليك السهو في الصلاة-)</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Amiri" w:hAnsi="Amiri" w:eastAsia="Amiri" w:cs="Amiri"/>
          <w:lang w:bidi="ar-SA"/>
          <w:color w:val="111111"/>
          <w:sz w:val="28"/>
          <w:szCs w:val="28"/>
          <w:rtl/>
        </w:rPr>
        <w:t xml:space="preserve">(اذا كنت خلف امام-)</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«اذا كنت دخلت في صلاتك فعليك بالتخشع والاقبال على صلاتك،فان الله عزوجل يقول:الذين هم في صلاتهم خاشعون»(6)</w:t>
      </w:r>
    </w:p>
    <w:p>
      <w:pPr>
        <w:pStyle w:val="BookText"/>
      </w:pPr>
      <w:r>
        <w:rPr>
          <w:rFonts w:ascii="Amiri" w:hAnsi="Amiri" w:eastAsia="Amiri" w:cs="Amiri"/>
          <w:lang w:bidi="ar-SA"/>
          <w:color w:val="111111"/>
          <w:sz w:val="28"/>
          <w:szCs w:val="28"/>
          <w:rtl/>
        </w:rPr>
        <w:t xml:space="preserve">الكافي ج3ص300ك12ب16ح3.</w:t>
      </w:r>
    </w:p>
    <w:p>
      <w:pPr>
        <w:pStyle w:val="BookText"/>
      </w:pPr>
      <w:r>
        <w:rPr>
          <w:rFonts w:ascii="Amiri" w:hAnsi="Amiri" w:eastAsia="Amiri" w:cs="Amiri"/>
          <w:lang w:bidi="ar-SA"/>
          <w:color w:val="111111"/>
          <w:sz w:val="28"/>
          <w:szCs w:val="28"/>
          <w:rtl/>
        </w:rPr>
        <w:t xml:space="preserve">(اذا كنت صليت اربع-)</w:t>
      </w:r>
    </w:p>
    <w:p>
      <w:pPr>
        <w:pStyle w:val="BookText"/>
      </w:pPr>
      <w:r>
        <w:rPr>
          <w:rFonts w:ascii="Amiri" w:hAnsi="Amiri" w:eastAsia="Amiri" w:cs="Amiri"/>
          <w:lang w:bidi="ar-SA"/>
          <w:color w:val="111111"/>
          <w:sz w:val="28"/>
          <w:szCs w:val="28"/>
          <w:rtl/>
        </w:rPr>
        <w:t xml:space="preserve">انظر الليل</w:t>
      </w:r>
    </w:p>
    <w:p>
      <w:pPr>
        <w:pStyle w:val="BookText"/>
      </w:pPr>
      <w:r>
        <w:rPr>
          <w:rFonts w:ascii="Amiri" w:hAnsi="Amiri" w:eastAsia="Amiri" w:cs="Amiri"/>
          <w:lang w:bidi="ar-SA"/>
          <w:color w:val="111111"/>
          <w:sz w:val="28"/>
          <w:szCs w:val="28"/>
          <w:rtl/>
        </w:rPr>
        <w:t xml:space="preserve">(اذا كنت في صلاة الفجر-)</w:t>
      </w:r>
    </w:p>
    <w:p>
      <w:pPr>
        <w:pStyle w:val="BookText"/>
      </w:pPr>
      <w:r>
        <w:rPr>
          <w:rFonts w:ascii="Amiri" w:hAnsi="Amiri" w:eastAsia="Amiri" w:cs="Amiri"/>
          <w:lang w:bidi="ar-SA"/>
          <w:color w:val="111111"/>
          <w:sz w:val="28"/>
          <w:szCs w:val="28"/>
          <w:rtl/>
        </w:rPr>
        <w:t xml:space="preserve">انظر الليل</w:t>
      </w:r>
    </w:p>
    <w:p>
      <w:pPr>
        <w:pStyle w:val="BookText"/>
      </w:pPr>
      <w:r>
        <w:rPr>
          <w:rFonts w:ascii="Amiri" w:hAnsi="Amiri" w:eastAsia="Amiri" w:cs="Amiri"/>
          <w:lang w:bidi="ar-SA"/>
          <w:color w:val="111111"/>
          <w:sz w:val="28"/>
          <w:szCs w:val="28"/>
          <w:rtl/>
        </w:rPr>
        <w:t xml:space="preserve">«اذا كنت في صلاة الفريضة فرأيت غلاما لك قد أَبَق او غريما لك عليه مال،او حية تخافها على نفسك فاقطع الصلاة واتبع الغلام او غريما لك واقتل الحية»(6)</w:t>
      </w:r>
    </w:p>
    <w:p>
      <w:pPr>
        <w:pStyle w:val="BookText"/>
      </w:pPr>
      <w:r>
        <w:rPr>
          <w:rFonts w:ascii="Amiri" w:hAnsi="Amiri" w:eastAsia="Amiri" w:cs="Amiri"/>
          <w:lang w:bidi="ar-SA"/>
          <w:color w:val="111111"/>
          <w:sz w:val="28"/>
          <w:szCs w:val="28"/>
          <w:rtl/>
        </w:rPr>
        <w:t xml:space="preserve">الكافي ج3ص367ك12ب47ح5.</w:t>
      </w:r>
    </w:p>
    <w:p>
      <w:pPr>
        <w:pStyle w:val="BookText"/>
      </w:pPr>
      <w:r>
        <w:rPr>
          <w:rFonts w:ascii="Amiri" w:hAnsi="Amiri" w:eastAsia="Amiri" w:cs="Amiri"/>
          <w:lang w:bidi="ar-SA"/>
          <w:color w:val="111111"/>
          <w:sz w:val="28"/>
          <w:szCs w:val="28"/>
          <w:rtl/>
        </w:rPr>
        <w:t xml:space="preserve">الفقيه ج1ص242ب52ح7.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ج2ص331ب15ح217.</w:t>
      </w:r>
    </w:p>
    <w:p>
      <w:pPr>
        <w:pStyle w:val="BookText"/>
      </w:pPr>
      <w:r>
        <w:rPr>
          <w:rFonts w:ascii="IRNazanin" w:hAnsi="IRNazanin" w:eastAsia="IRNazanin" w:cs="IRNazanin"/>
          <w:lang w:bidi="fa-IR"/>
          <w:color w:val="111111"/>
          <w:sz w:val="28"/>
          <w:szCs w:val="28"/>
          <w:rtl/>
        </w:rPr>
        <w:t xml:space="preserve">(اذا كنت لا تدری اربعا صلیت-)</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Amiri" w:hAnsi="Amiri" w:eastAsia="Amiri" w:cs="Amiri"/>
          <w:lang w:bidi="ar-SA"/>
          <w:color w:val="111111"/>
          <w:sz w:val="28"/>
          <w:szCs w:val="28"/>
          <w:rtl/>
        </w:rPr>
        <w:t xml:space="preserve">(اذا كنت مستعجلا-)</w:t>
      </w:r>
    </w:p>
    <w:p>
      <w:pPr>
        <w:pStyle w:val="BookText"/>
      </w:pPr>
      <w:r>
        <w:rPr>
          <w:rFonts w:ascii="IRNazanin" w:hAnsi="IRNazanin" w:eastAsia="IRNazanin" w:cs="IRNazanin"/>
          <w:lang w:bidi="fa-IR"/>
          <w:color w:val="111111"/>
          <w:sz w:val="28"/>
          <w:szCs w:val="28"/>
          <w:rtl/>
        </w:rPr>
        <w:t xml:space="preserve">انظر جعفر بن ابیطالب</w:t>
      </w:r>
    </w:p>
    <w:p>
      <w:pPr>
        <w:pStyle w:val="BookText"/>
      </w:pPr>
      <w:r>
        <w:rPr>
          <w:rFonts w:ascii="IRNazanin" w:hAnsi="IRNazanin" w:eastAsia="IRNazanin" w:cs="IRNazanin"/>
          <w:lang w:bidi="fa-IR"/>
          <w:color w:val="111111"/>
          <w:sz w:val="28"/>
          <w:szCs w:val="28"/>
          <w:rtl/>
        </w:rPr>
        <w:t xml:space="preserve">«اذا لقیت الله عزوجل بالصلوات الخمس لم يسألك عما سواهن»(6)</w:t>
      </w:r>
    </w:p>
    <w:p>
      <w:pPr>
        <w:pStyle w:val="BookText"/>
      </w:pPr>
      <w:r>
        <w:rPr>
          <w:rFonts w:ascii="IRNazanin" w:hAnsi="IRNazanin" w:eastAsia="IRNazanin" w:cs="IRNazanin"/>
          <w:lang w:bidi="fa-IR"/>
          <w:color w:val="111111"/>
          <w:sz w:val="28"/>
          <w:szCs w:val="28"/>
          <w:rtl/>
        </w:rPr>
        <w:t xml:space="preserve">الفقيه ج1ص132ب29ذیل ح16.</w:t>
      </w:r>
    </w:p>
    <w:p>
      <w:pPr>
        <w:pStyle w:val="BookText"/>
      </w:pPr>
      <w:r>
        <w:rPr>
          <w:rFonts w:ascii="IRNazanin" w:hAnsi="IRNazanin" w:eastAsia="IRNazanin" w:cs="IRNazanin"/>
          <w:lang w:bidi="fa-IR"/>
          <w:color w:val="111111"/>
          <w:sz w:val="28"/>
          <w:szCs w:val="28"/>
          <w:rtl/>
        </w:rPr>
        <w:t xml:space="preserve">الفقيه ج1ص358ب88ذیل ح11.</w:t>
      </w:r>
    </w:p>
    <w:p>
      <w:pPr>
        <w:pStyle w:val="BookText"/>
      </w:pPr>
      <w:r>
        <w:rPr>
          <w:rFonts w:ascii="IRNazanin" w:hAnsi="IRNazanin" w:eastAsia="IRNazanin" w:cs="IRNazanin"/>
          <w:lang w:bidi="fa-IR"/>
          <w:color w:val="111111"/>
          <w:sz w:val="28"/>
          <w:szCs w:val="28"/>
          <w:rtl/>
        </w:rPr>
        <w:t xml:space="preserve">الكافي ج3ص487ب100ذیل ح3.</w:t>
      </w:r>
    </w:p>
    <w:p>
      <w:pPr>
        <w:pStyle w:val="BookText"/>
      </w:pPr>
      <w:r>
        <w:rPr>
          <w:rFonts w:ascii="Amiri" w:hAnsi="Amiri" w:eastAsia="Amiri" w:cs="Amiri"/>
          <w:lang w:bidi="ar-SA"/>
          <w:color w:val="111111"/>
          <w:sz w:val="28"/>
          <w:szCs w:val="28"/>
          <w:rtl/>
        </w:rPr>
        <w:t xml:space="preserve">(اذا لم تحفظ الركعتين-)</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Amiri" w:hAnsi="Amiri" w:eastAsia="Amiri" w:cs="Amiri"/>
          <w:lang w:bidi="ar-SA"/>
          <w:color w:val="111111"/>
          <w:sz w:val="28"/>
          <w:szCs w:val="28"/>
          <w:rtl/>
        </w:rPr>
        <w:t xml:space="preserve">(اذا لم تدر اثنتين صليت-)</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Amiri" w:hAnsi="Amiri" w:eastAsia="Amiri" w:cs="Amiri"/>
          <w:lang w:bidi="ar-SA"/>
          <w:color w:val="111111"/>
          <w:sz w:val="28"/>
          <w:szCs w:val="28"/>
          <w:rtl/>
        </w:rPr>
        <w:t xml:space="preserve">(اذا لم تدر اربعا صليت-)</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Amiri" w:hAnsi="Amiri" w:eastAsia="Amiri" w:cs="Amiri"/>
          <w:lang w:bidi="ar-SA"/>
          <w:color w:val="111111"/>
          <w:sz w:val="28"/>
          <w:szCs w:val="28"/>
          <w:rtl/>
        </w:rPr>
        <w:t xml:space="preserve">(اذا لم تدراَ واحدة صليت-)</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IRNazanin" w:hAnsi="IRNazanin" w:eastAsia="IRNazanin" w:cs="IRNazanin"/>
          <w:lang w:bidi="fa-IR"/>
          <w:color w:val="111111"/>
          <w:sz w:val="28"/>
          <w:szCs w:val="28"/>
          <w:rtl/>
        </w:rPr>
        <w:t xml:space="preserve">(اذا لم تدر ثلاثا صلیت-)</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Amiri" w:hAnsi="Amiri" w:eastAsia="Amiri" w:cs="Amiri"/>
          <w:lang w:bidi="ar-SA"/>
          <w:color w:val="111111"/>
          <w:sz w:val="28"/>
          <w:szCs w:val="28"/>
          <w:rtl/>
        </w:rPr>
        <w:t xml:space="preserve">(اذا لم تدر ثنتين صليت-)</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Amiri" w:hAnsi="Amiri" w:eastAsia="Amiri" w:cs="Amiri"/>
          <w:lang w:bidi="ar-SA"/>
          <w:color w:val="111111"/>
          <w:sz w:val="28"/>
          <w:szCs w:val="28"/>
          <w:rtl/>
        </w:rPr>
        <w:t xml:space="preserve">(اذا لم تدرخمسا صليت-)</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Amiri" w:hAnsi="Amiri" w:eastAsia="Amiri" w:cs="Amiri"/>
          <w:lang w:bidi="ar-SA"/>
          <w:color w:val="111111"/>
          <w:sz w:val="28"/>
          <w:szCs w:val="28"/>
          <w:rtl/>
        </w:rPr>
        <w:t xml:space="preserve">«اذا ما ادى الرجل صلاة واحدة تامة قبلت جميع صلاته وان كن غير تامات،وان افسدها كلها لم يقبل منه شيء منها ولم يحسب له نافلة ولا فريضة وانما جعلت النافلة ليتم بها ما افسد من الفريضة»(5)</w:t>
      </w:r>
    </w:p>
    <w:p>
      <w:pPr>
        <w:pStyle w:val="BookText"/>
      </w:pPr>
      <w:r>
        <w:rPr>
          <w:rFonts w:ascii="Amiri" w:hAnsi="Amiri" w:eastAsia="Amiri" w:cs="Amiri"/>
          <w:lang w:bidi="ar-SA"/>
          <w:color w:val="111111"/>
          <w:sz w:val="28"/>
          <w:szCs w:val="28"/>
          <w:rtl/>
        </w:rPr>
        <w:t xml:space="preserve">الكافي ج3ص269ك12ب2ح11.</w:t>
      </w:r>
    </w:p>
    <w:p>
      <w:pPr>
        <w:pStyle w:val="BookText"/>
      </w:pPr>
      <w:r>
        <w:rPr>
          <w:rFonts w:ascii="Amiri" w:hAnsi="Amiri" w:eastAsia="Amiri" w:cs="Amiri"/>
          <w:lang w:bidi="ar-SA"/>
          <w:color w:val="111111"/>
          <w:sz w:val="28"/>
          <w:szCs w:val="28"/>
          <w:rtl/>
        </w:rPr>
        <w:t xml:space="preserve">(اذا نسي الرجل صلاة-)</w:t>
      </w:r>
    </w:p>
    <w:p>
      <w:pPr>
        <w:pStyle w:val="BookText"/>
      </w:pPr>
      <w:r>
        <w:rPr>
          <w:rFonts w:ascii="Amiri" w:hAnsi="Amiri" w:eastAsia="Amiri" w:cs="Amiri"/>
          <w:lang w:bidi="ar-SA"/>
          <w:color w:val="111111"/>
          <w:sz w:val="28"/>
          <w:szCs w:val="28"/>
          <w:rtl/>
        </w:rPr>
        <w:t xml:space="preserve">انظر النسيان</w:t>
      </w:r>
    </w:p>
    <w:p>
      <w:pPr>
        <w:pStyle w:val="BookText"/>
      </w:pPr>
      <w:r>
        <w:rPr>
          <w:rFonts w:ascii="Amiri" w:hAnsi="Amiri" w:eastAsia="Amiri" w:cs="Amiri"/>
          <w:lang w:bidi="ar-SA"/>
          <w:color w:val="111111"/>
          <w:sz w:val="28"/>
          <w:szCs w:val="28"/>
          <w:rtl/>
        </w:rPr>
        <w:t xml:space="preserve">(اذا نسيت شيئا من الصلاة-)</w:t>
      </w:r>
    </w:p>
    <w:p>
      <w:pPr>
        <w:pStyle w:val="BookText"/>
      </w:pPr>
      <w:r>
        <w:rPr>
          <w:rFonts w:ascii="Amiri" w:hAnsi="Amiri" w:eastAsia="Amiri" w:cs="Amiri"/>
          <w:lang w:bidi="ar-SA"/>
          <w:color w:val="111111"/>
          <w:sz w:val="28"/>
          <w:szCs w:val="28"/>
          <w:rtl/>
        </w:rPr>
        <w:t xml:space="preserve">انظر النسيان</w:t>
      </w:r>
    </w:p>
    <w:p>
      <w:pPr>
        <w:pStyle w:val="BookText"/>
      </w:pPr>
      <w:r>
        <w:rPr>
          <w:rFonts w:ascii="IRNazanin" w:hAnsi="IRNazanin" w:eastAsia="IRNazanin" w:cs="IRNazanin"/>
          <w:lang w:bidi="fa-IR"/>
          <w:color w:val="111111"/>
          <w:sz w:val="28"/>
          <w:szCs w:val="28"/>
          <w:rtl/>
        </w:rPr>
        <w:t xml:space="preserve">«اذا نسيت صلاة او صليتها بغير وضوء وكان عليك قضاء صلوات فابدأ باولهن فاذن لها واقم ثم صلها ثم صل ما بعدها باقامة،اقامة لكل صلاة وقال:قال ابو جعفر علیه السلام:وان كنت قد صليت الظهر وقد فاتتك الغداة فذكرتها فصل الغداة أي ساعة ذكرتها ولو بعد العصر ومتى ما ذكرت صلاة فاتتك صليتها،وقال:ان نسيت الظهر حتى صليت العصر فذكرتها وانت في الصلاة او بعد فراغك فانوها الاولى ثم صل العصر فانما هي اربع مکان اربع،فان ذكرت انك لم تصل الأولى وانت في صلاة العصر وقد صليت منها ركعتين فانوها الاولى ثم صل الركعتين الباقيتين وقم فصل العصر وان كنت قد ذكرت انك لم تصل العصر حتى دخل وقت المغرب ولم تخف فوتها فصل العصر ثم صل المغرب وان كنت قد صليت المغرب فقم فصل العصر وان كنت قد صليت من المغرب ركعتين ثم ذكرت العصر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فانوها العصر ثم قم فاتمها ركعتين ثم سلّم ثم تصلي المغرب فان كنت قد صليت العشاء الآخرة ونسيت المغرب فقم فصل المغرب وان كنت ذكرتها وقد صليت من العشاء الآخرة ركعتين او قمت في الثالثة فانوها المغرب ثم سلّم ثم قم فصل العشاء الآخرة وان كنت قد نسيت العشاء الآخرة حتى صليت الفجر فصل العشاء الآخرة وان كنت ذكرتها وانت في ركعة الأولى او في الثانية من الغداة فاتوها العشاء ثم قم فصل الغداة واذّن واقم وان كانت المغرب والعشاء الآخرة قد فاتتناك جميعا فابدأ بهما قبل ان تصلي الغداة ابدأ بالمغرب ثم العشاء الآخرة فان خشيت أن تفوتك الغداة أن بدأت بهما فابدأ بالمغرب ثم بالغداة ثم صل العشاء فان خشيت أن تفوتك الغداة أن بدأت بالمغرب فصل الغداة ثم صل المغرب والعشاء ابدأ باولهما لانهما جميعا قضاء،ايهما ذكرت فلا تصلهما إِلا بعد شعاع الشمس قال:قلت:لم ذاك؟قال:لانك لست تخاف فوتها»(5)</w:t>
      </w:r>
    </w:p>
    <w:p>
      <w:pPr>
        <w:pStyle w:val="BookText"/>
      </w:pPr>
      <w:r>
        <w:rPr>
          <w:rFonts w:ascii="Amiri" w:hAnsi="Amiri" w:eastAsia="Amiri" w:cs="Amiri"/>
          <w:lang w:bidi="ar-SA"/>
          <w:color w:val="111111"/>
          <w:sz w:val="28"/>
          <w:szCs w:val="28"/>
          <w:rtl/>
        </w:rPr>
        <w:t xml:space="preserve">الكافي ج3ص291ك12ب12ح1.</w:t>
      </w:r>
    </w:p>
    <w:p>
      <w:pPr>
        <w:pStyle w:val="BookText"/>
      </w:pPr>
      <w:r>
        <w:rPr>
          <w:rFonts w:ascii="Amiri" w:hAnsi="Amiri" w:eastAsia="Amiri" w:cs="Amiri"/>
          <w:lang w:bidi="ar-SA"/>
          <w:color w:val="111111"/>
          <w:sz w:val="28"/>
          <w:szCs w:val="28"/>
          <w:rtl/>
        </w:rPr>
        <w:t xml:space="preserve">التهذيب ج3ص158ب10ح1.</w:t>
      </w:r>
    </w:p>
    <w:p>
      <w:pPr>
        <w:pStyle w:val="BookText"/>
      </w:pPr>
      <w:r>
        <w:rPr>
          <w:rFonts w:ascii="Amiri" w:hAnsi="Amiri" w:eastAsia="Amiri" w:cs="Amiri"/>
          <w:lang w:bidi="ar-SA"/>
          <w:color w:val="111111"/>
          <w:sz w:val="28"/>
          <w:szCs w:val="28"/>
          <w:rtl/>
        </w:rPr>
        <w:t xml:space="preserve">(اذا انصرفت من صلاة من صلاة مكتوبة-)</w:t>
      </w:r>
    </w:p>
    <w:p>
      <w:pPr>
        <w:pStyle w:val="BookText"/>
      </w:pPr>
      <w:r>
        <w:rPr>
          <w:rFonts w:ascii="Amiri" w:hAnsi="Amiri" w:eastAsia="Amiri" w:cs="Amiri"/>
          <w:lang w:bidi="ar-SA"/>
          <w:color w:val="111111"/>
          <w:sz w:val="28"/>
          <w:szCs w:val="28"/>
          <w:rtl/>
        </w:rPr>
        <w:t xml:space="preserve">انظر التعقيب</w:t>
      </w:r>
    </w:p>
    <w:p>
      <w:pPr>
        <w:pStyle w:val="BookText"/>
      </w:pPr>
      <w:r>
        <w:rPr>
          <w:rFonts w:ascii="IRNazanin" w:hAnsi="IRNazanin" w:eastAsia="IRNazanin" w:cs="IRNazanin"/>
          <w:lang w:bidi="fa-IR"/>
          <w:color w:val="111111"/>
          <w:sz w:val="28"/>
          <w:szCs w:val="28"/>
          <w:rtl/>
        </w:rPr>
        <w:t xml:space="preserve">(اذا وسط الرجل نصفين صلی-)</w:t>
      </w:r>
    </w:p>
    <w:p>
      <w:pPr>
        <w:pStyle w:val="BookText"/>
      </w:pPr>
      <w:r>
        <w:rPr>
          <w:rFonts w:ascii="Amiri" w:hAnsi="Amiri" w:eastAsia="Amiri" w:cs="Amiri"/>
          <w:lang w:bidi="ar-SA"/>
          <w:color w:val="111111"/>
          <w:sz w:val="28"/>
          <w:szCs w:val="28"/>
          <w:rtl/>
        </w:rPr>
        <w:t xml:space="preserve">انظر الصلاة على الميت</w:t>
      </w:r>
    </w:p>
    <w:p>
      <w:pPr>
        <w:pStyle w:val="BookText"/>
      </w:pPr>
      <w:r>
        <w:rPr>
          <w:rFonts w:ascii="Amiri" w:hAnsi="Amiri" w:eastAsia="Amiri" w:cs="Amiri"/>
          <w:lang w:bidi="ar-SA"/>
          <w:color w:val="111111"/>
          <w:sz w:val="28"/>
          <w:szCs w:val="28"/>
          <w:rtl/>
        </w:rPr>
        <w:t xml:space="preserve">(اذا ولدت المرأة قعدت عن الصلاة-)</w:t>
      </w:r>
    </w:p>
    <w:p>
      <w:pPr>
        <w:pStyle w:val="BookText"/>
      </w:pPr>
      <w:r>
        <w:rPr>
          <w:rFonts w:ascii="IRNazanin" w:hAnsi="IRNazanin" w:eastAsia="IRNazanin" w:cs="IRNazanin"/>
          <w:lang w:bidi="fa-IR"/>
          <w:color w:val="111111"/>
          <w:sz w:val="28"/>
          <w:szCs w:val="28"/>
          <w:rtl/>
        </w:rPr>
        <w:t xml:space="preserve">انظر النفاس</w:t>
      </w:r>
    </w:p>
    <w:p>
      <w:pPr>
        <w:pStyle w:val="BookText"/>
      </w:pPr>
      <w:r>
        <w:rPr>
          <w:rFonts w:ascii="IRNazanin" w:hAnsi="IRNazanin" w:eastAsia="IRNazanin" w:cs="IRNazanin"/>
          <w:lang w:bidi="fa-IR"/>
          <w:color w:val="111111"/>
          <w:sz w:val="28"/>
          <w:szCs w:val="28"/>
          <w:rtl/>
        </w:rPr>
        <w:t xml:space="preserve">(اذن لا أصلي الأركعتين كما صلی رسول الله صلّی الله علیه و آله-يأتي في منی تحت عنوان(حج النبي صلّی الله علیه و آله الخ)</w:t>
      </w:r>
    </w:p>
    <w:p>
      <w:pPr>
        <w:pStyle w:val="BookText"/>
      </w:pPr>
      <w:r>
        <w:rPr>
          <w:rFonts w:ascii="Amiri" w:hAnsi="Amiri" w:eastAsia="Amiri" w:cs="Amiri"/>
          <w:lang w:bidi="ar-SA"/>
          <w:color w:val="111111"/>
          <w:sz w:val="28"/>
          <w:szCs w:val="28"/>
          <w:rtl/>
        </w:rPr>
        <w:t xml:space="preserve">(أذّن ابن أُم مكتوم لصلاة الغداة-)</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(اراك اذا صلیت-)</w:t>
      </w:r>
    </w:p>
    <w:p>
      <w:pPr>
        <w:pStyle w:val="BookText"/>
      </w:pPr>
      <w:r>
        <w:rPr>
          <w:rFonts w:ascii="IRNazanin" w:hAnsi="IRNazanin" w:eastAsia="IRNazanin" w:cs="IRNazanin"/>
          <w:lang w:bidi="fa-IR"/>
          <w:color w:val="111111"/>
          <w:sz w:val="28"/>
          <w:szCs w:val="28"/>
          <w:rtl/>
        </w:rPr>
        <w:t xml:space="preserve">انظر السجود</w:t>
      </w:r>
    </w:p>
    <w:p>
      <w:pPr>
        <w:pStyle w:val="BookText"/>
      </w:pPr>
      <w:r>
        <w:rPr>
          <w:rFonts w:ascii="Amiri" w:hAnsi="Amiri" w:eastAsia="Amiri" w:cs="Amiri"/>
          <w:lang w:bidi="ar-SA"/>
          <w:color w:val="111111"/>
          <w:sz w:val="28"/>
          <w:szCs w:val="28"/>
          <w:rtl/>
        </w:rPr>
        <w:t xml:space="preserve">(ارأيت صلاة-)</w:t>
      </w:r>
    </w:p>
    <w:p>
      <w:pPr>
        <w:pStyle w:val="BookText"/>
      </w:pPr>
      <w:r>
        <w:rPr>
          <w:rFonts w:ascii="Amiri" w:hAnsi="Amiri" w:eastAsia="Amiri" w:cs="Amiri"/>
          <w:lang w:bidi="ar-SA"/>
          <w:color w:val="111111"/>
          <w:sz w:val="28"/>
          <w:szCs w:val="28"/>
          <w:rtl/>
        </w:rPr>
        <w:t xml:space="preserve">انظر الاعياد</w:t>
      </w:r>
    </w:p>
    <w:p>
      <w:pPr>
        <w:pStyle w:val="BookText"/>
      </w:pPr>
      <w:r>
        <w:rPr>
          <w:rFonts w:ascii="Amiri" w:hAnsi="Amiri" w:eastAsia="Amiri" w:cs="Amiri"/>
          <w:lang w:bidi="ar-SA"/>
          <w:color w:val="111111"/>
          <w:sz w:val="28"/>
          <w:szCs w:val="28"/>
          <w:rtl/>
        </w:rPr>
        <w:t xml:space="preserve">(أرأيت لو أن رجلا أحرم في دبر صلاة-)</w:t>
      </w:r>
    </w:p>
    <w:p>
      <w:pPr>
        <w:pStyle w:val="BookText"/>
      </w:pPr>
      <w:r>
        <w:rPr>
          <w:rFonts w:ascii="IRNazanin" w:hAnsi="IRNazanin" w:eastAsia="IRNazanin" w:cs="IRNazanin"/>
          <w:lang w:bidi="fa-IR"/>
          <w:color w:val="111111"/>
          <w:sz w:val="28"/>
          <w:szCs w:val="28"/>
          <w:rtl/>
        </w:rPr>
        <w:t xml:space="preserve">انظر الاحرام</w:t>
      </w:r>
    </w:p>
    <w:p>
      <w:pPr>
        <w:pStyle w:val="BookText"/>
      </w:pPr>
      <w:r>
        <w:rPr>
          <w:rFonts w:ascii="Amiri" w:hAnsi="Amiri" w:eastAsia="Amiri" w:cs="Amiri"/>
          <w:lang w:bidi="ar-SA"/>
          <w:color w:val="111111"/>
          <w:sz w:val="28"/>
          <w:szCs w:val="28"/>
          <w:rtl/>
        </w:rPr>
        <w:t xml:space="preserve">«أرايت لو أن رجلا اغمي عليه يوماً،ثم مات فذهبت صلاته اكان عليه وقد مات ان يوديها؟قلت:لا،الا ان يكون افاق من يومه،-)(5)</w:t>
      </w:r>
    </w:p>
    <w:p>
      <w:pPr>
        <w:pStyle w:val="BookText"/>
      </w:pPr>
      <w:r>
        <w:rPr>
          <w:rFonts w:ascii="IRNazanin" w:hAnsi="IRNazanin" w:eastAsia="IRNazanin" w:cs="IRNazanin"/>
          <w:lang w:bidi="fa-IR"/>
          <w:color w:val="111111"/>
          <w:sz w:val="28"/>
          <w:szCs w:val="28"/>
          <w:rtl/>
        </w:rPr>
        <w:t xml:space="preserve">الكافي ج3ص526ك13ب14ذیل ح4.</w:t>
      </w:r>
    </w:p>
    <w:p>
      <w:pPr>
        <w:pStyle w:val="BookText"/>
      </w:pPr>
      <w:r>
        <w:rPr>
          <w:rFonts w:ascii="IRNazanin" w:hAnsi="IRNazanin" w:eastAsia="IRNazanin" w:cs="IRNazanin"/>
          <w:lang w:bidi="fa-IR"/>
          <w:color w:val="111111"/>
          <w:sz w:val="28"/>
          <w:szCs w:val="28"/>
          <w:rtl/>
        </w:rPr>
        <w:t xml:space="preserve">التهذيب ج4ص10ب2ذیل ح15.</w:t>
      </w:r>
    </w:p>
    <w:p>
      <w:pPr>
        <w:pStyle w:val="BookText"/>
      </w:pPr>
      <w:r>
        <w:rPr>
          <w:rFonts w:ascii="IRNazanin" w:hAnsi="IRNazanin" w:eastAsia="IRNazanin" w:cs="IRNazanin"/>
          <w:lang w:bidi="fa-IR"/>
          <w:color w:val="111111"/>
          <w:sz w:val="28"/>
          <w:szCs w:val="28"/>
          <w:rtl/>
        </w:rPr>
        <w:t xml:space="preserve">التهذيب ج4ص36ب10ذیل ح8.</w:t>
      </w:r>
    </w:p>
    <w:p>
      <w:pPr>
        <w:pStyle w:val="BookText"/>
      </w:pPr>
      <w:r>
        <w:rPr>
          <w:rFonts w:ascii="IRNazanin" w:hAnsi="IRNazanin" w:eastAsia="IRNazanin" w:cs="IRNazanin"/>
          <w:lang w:bidi="fa-IR"/>
          <w:color w:val="111111"/>
          <w:sz w:val="28"/>
          <w:szCs w:val="28"/>
          <w:rtl/>
        </w:rPr>
        <w:t xml:space="preserve">الاستبصار ج2ص9ب3ذیل ح8.</w:t>
      </w:r>
    </w:p>
    <w:p>
      <w:pPr>
        <w:pStyle w:val="BookText"/>
      </w:pPr>
      <w:r>
        <w:rPr>
          <w:rFonts w:ascii="Amiri" w:hAnsi="Amiri" w:eastAsia="Amiri" w:cs="Amiri"/>
          <w:lang w:bidi="ar-SA"/>
          <w:color w:val="111111"/>
          <w:sz w:val="28"/>
          <w:szCs w:val="28"/>
          <w:rtl/>
        </w:rPr>
        <w:t xml:space="preserve">(أرأيت قول الله أن الصلاة كانت على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المؤمنين-)يأتي تحت عنوان(أن الصلاة كانت الخ)</w:t>
      </w:r>
    </w:p>
    <w:p>
      <w:pPr>
        <w:pStyle w:val="BookText"/>
      </w:pPr>
      <w:r>
        <w:rPr>
          <w:rFonts w:ascii="IRNazanin" w:hAnsi="IRNazanin" w:eastAsia="IRNazanin" w:cs="IRNazanin"/>
          <w:lang w:bidi="fa-IR"/>
          <w:color w:val="111111"/>
          <w:sz w:val="28"/>
          <w:szCs w:val="28"/>
          <w:rtl/>
        </w:rPr>
        <w:t xml:space="preserve">(ارایت من صلی رکعتین وظن انها اربع-)تقدم في السهو تحت عنوان(من حفظ سهره الخ)</w:t>
      </w:r>
    </w:p>
    <w:p>
      <w:pPr>
        <w:pStyle w:val="BookText"/>
      </w:pPr>
      <w:r>
        <w:rPr>
          <w:rFonts w:ascii="Amiri" w:hAnsi="Amiri" w:eastAsia="Amiri" w:cs="Amiri"/>
          <w:lang w:bidi="ar-SA"/>
          <w:color w:val="111111"/>
          <w:sz w:val="28"/>
          <w:szCs w:val="28"/>
          <w:rtl/>
        </w:rPr>
        <w:t xml:space="preserve">«اربع صلوات يصليها</w:t>
      </w:r>
      <w:r>
        <w:rPr>
          <w:rStyle w:val="FootnoteReference"/>
        </w:rPr>
        <w:footnoteReference w:id="260"/>
      </w:r>
      <w:r>
        <w:rPr>
          <w:rFonts w:ascii="Amiri" w:hAnsi="Amiri" w:eastAsia="Amiri" w:cs="Amiri"/>
          <w:lang w:bidi="ar-SA"/>
          <w:color w:val="111111"/>
          <w:sz w:val="28"/>
          <w:szCs w:val="28"/>
          <w:rtl/>
        </w:rPr>
        <w:t xml:space="preserve">الرجل في كل ساعة،صلاة فاتتك فمتى ما ذكرتها اديتها،وصلاة ركعتي طواف الفريضة،وصلاة الكسوف،والصلاة على الميت هذه</w:t>
      </w:r>
      <w:r>
        <w:rPr>
          <w:rStyle w:val="FootnoteReference"/>
        </w:rPr>
        <w:footnoteReference w:id="261"/>
      </w:r>
      <w:r>
        <w:rPr>
          <w:rFonts w:ascii="Amiri" w:hAnsi="Amiri" w:eastAsia="Amiri" w:cs="Amiri"/>
          <w:lang w:bidi="ar-SA"/>
          <w:color w:val="111111"/>
          <w:sz w:val="28"/>
          <w:szCs w:val="28"/>
          <w:rtl/>
        </w:rPr>
        <w:t xml:space="preserve">يصليهن الرجل في الساعات كلها»(5)</w:t>
      </w:r>
    </w:p>
    <w:p>
      <w:pPr>
        <w:pStyle w:val="BookText"/>
      </w:pPr>
      <w:r>
        <w:rPr>
          <w:rFonts w:ascii="Amiri" w:hAnsi="Amiri" w:eastAsia="Amiri" w:cs="Amiri"/>
          <w:lang w:bidi="ar-SA"/>
          <w:color w:val="111111"/>
          <w:sz w:val="28"/>
          <w:szCs w:val="28"/>
          <w:rtl/>
        </w:rPr>
        <w:t xml:space="preserve">الفقيه ج1ص278ب58ح1.</w:t>
      </w:r>
    </w:p>
    <w:p>
      <w:pPr>
        <w:pStyle w:val="BookText"/>
      </w:pPr>
      <w:r>
        <w:rPr>
          <w:rFonts w:ascii="Amiri" w:hAnsi="Amiri" w:eastAsia="Amiri" w:cs="Amiri"/>
          <w:lang w:bidi="ar-SA"/>
          <w:color w:val="111111"/>
          <w:sz w:val="28"/>
          <w:szCs w:val="28"/>
          <w:rtl/>
        </w:rPr>
        <w:t xml:space="preserve">الكافي ج3ص288ك12ب10ح3.</w:t>
      </w:r>
    </w:p>
    <w:p>
      <w:pPr>
        <w:pStyle w:val="BookText"/>
      </w:pPr>
      <w:r>
        <w:rPr>
          <w:rFonts w:ascii="Amiri" w:hAnsi="Amiri" w:eastAsia="Amiri" w:cs="Amiri"/>
          <w:lang w:bidi="ar-SA"/>
          <w:color w:val="111111"/>
          <w:sz w:val="28"/>
          <w:szCs w:val="28"/>
          <w:rtl/>
        </w:rPr>
        <w:t xml:space="preserve">(الارتداء فوق الترشح في الصلاة-)</w:t>
      </w:r>
    </w:p>
    <w:p>
      <w:pPr>
        <w:pStyle w:val="BookText"/>
      </w:pPr>
      <w:r>
        <w:rPr>
          <w:rFonts w:ascii="Amiri" w:hAnsi="Amiri" w:eastAsia="Amiri" w:cs="Amiri"/>
          <w:lang w:bidi="ar-SA"/>
          <w:color w:val="111111"/>
          <w:sz w:val="28"/>
          <w:szCs w:val="28"/>
          <w:rtl/>
        </w:rPr>
        <w:t xml:space="preserve">انظر القميص</w:t>
      </w:r>
    </w:p>
    <w:p>
      <w:pPr>
        <w:pStyle w:val="BookText"/>
      </w:pPr>
      <w:r>
        <w:rPr>
          <w:rFonts w:ascii="Amiri" w:hAnsi="Amiri" w:eastAsia="Amiri" w:cs="Amiri"/>
          <w:lang w:bidi="ar-SA"/>
          <w:color w:val="111111"/>
          <w:sz w:val="28"/>
          <w:szCs w:val="28"/>
          <w:rtl/>
        </w:rPr>
        <w:t xml:space="preserve">(ارفعوا أصواتكم بالصلاة-)</w:t>
      </w:r>
    </w:p>
    <w:p>
      <w:pPr>
        <w:pStyle w:val="BookText"/>
      </w:pPr>
      <w:r>
        <w:rPr>
          <w:rFonts w:ascii="IRNazanin" w:hAnsi="IRNazanin" w:eastAsia="IRNazanin" w:cs="IRNazanin"/>
          <w:lang w:bidi="fa-IR"/>
          <w:color w:val="111111"/>
          <w:sz w:val="28"/>
          <w:szCs w:val="28"/>
          <w:rtl/>
        </w:rPr>
        <w:t xml:space="preserve">انظر الصلاة على النبي صلّی الله علیه و آله</w:t>
      </w:r>
    </w:p>
    <w:p>
      <w:pPr>
        <w:pStyle w:val="BookText"/>
      </w:pPr>
      <w:r>
        <w:rPr>
          <w:rFonts w:ascii="IRNazanin" w:hAnsi="IRNazanin" w:eastAsia="IRNazanin" w:cs="IRNazanin"/>
          <w:lang w:bidi="fa-IR"/>
          <w:color w:val="111111"/>
          <w:sz w:val="28"/>
          <w:szCs w:val="28"/>
          <w:rtl/>
        </w:rPr>
        <w:t xml:space="preserve">«استامرت اباجعفر عليه السّلام في الاتمام والتقصير قال:اذا دخلت الحرمین فانو عشرة ايام واتم الصلاة فقلت له:اني اقدم مكة قبل التروية بيوم او يومين او ثلاثة قال:انو مقام عشرة ايام واتم الصلاة»</w:t>
      </w:r>
    </w:p>
    <w:p>
      <w:pPr>
        <w:pStyle w:val="BookText"/>
      </w:pPr>
      <w:r>
        <w:rPr>
          <w:rFonts w:ascii="Amiri" w:hAnsi="Amiri" w:eastAsia="Amiri" w:cs="Amiri"/>
          <w:lang w:bidi="ar-SA"/>
          <w:color w:val="111111"/>
          <w:sz w:val="28"/>
          <w:szCs w:val="28"/>
          <w:rtl/>
        </w:rPr>
        <w:t xml:space="preserve">التهذيب ج5ص427ب26ح130.</w:t>
      </w:r>
    </w:p>
    <w:p>
      <w:pPr>
        <w:pStyle w:val="BookText"/>
      </w:pPr>
      <w:r>
        <w:rPr>
          <w:rFonts w:ascii="IRNazanin" w:hAnsi="IRNazanin" w:eastAsia="IRNazanin" w:cs="IRNazanin"/>
          <w:lang w:bidi="fa-IR"/>
          <w:color w:val="111111"/>
          <w:sz w:val="28"/>
          <w:szCs w:val="28"/>
          <w:rtl/>
        </w:rPr>
        <w:t xml:space="preserve">الاستبصار ج2ص332ب228ح9.</w:t>
      </w:r>
    </w:p>
    <w:p>
      <w:pPr>
        <w:pStyle w:val="BookText"/>
      </w:pPr>
      <w:r>
        <w:rPr>
          <w:rFonts w:ascii="Amiri" w:hAnsi="Amiri" w:eastAsia="Amiri" w:cs="Amiri"/>
          <w:lang w:bidi="ar-SA"/>
          <w:color w:val="111111"/>
          <w:sz w:val="28"/>
          <w:szCs w:val="28"/>
          <w:rtl/>
        </w:rPr>
        <w:t xml:space="preserve">(استتم قائما فلا ادري-)</w:t>
      </w:r>
    </w:p>
    <w:p>
      <w:pPr>
        <w:pStyle w:val="BookText"/>
      </w:pPr>
      <w:r>
        <w:rPr>
          <w:rFonts w:ascii="Amiri" w:hAnsi="Amiri" w:eastAsia="Amiri" w:cs="Amiri"/>
          <w:lang w:bidi="ar-SA"/>
          <w:color w:val="111111"/>
          <w:sz w:val="28"/>
          <w:szCs w:val="28"/>
          <w:rtl/>
        </w:rPr>
        <w:t xml:space="preserve">انظر الشكوك</w:t>
      </w:r>
    </w:p>
    <w:p>
      <w:pPr>
        <w:pStyle w:val="BookText"/>
      </w:pPr>
      <w:r>
        <w:rPr>
          <w:rFonts w:ascii="Amiri" w:hAnsi="Amiri" w:eastAsia="Amiri" w:cs="Amiri"/>
          <w:lang w:bidi="ar-SA"/>
          <w:color w:val="111111"/>
          <w:sz w:val="28"/>
          <w:szCs w:val="28"/>
          <w:rtl/>
        </w:rPr>
        <w:t xml:space="preserve">(استفتح الصلاة بسبع-)</w:t>
      </w:r>
    </w:p>
    <w:p>
      <w:pPr>
        <w:pStyle w:val="BookText"/>
      </w:pPr>
      <w:r>
        <w:rPr>
          <w:rFonts w:ascii="IRNazanin" w:hAnsi="IRNazanin" w:eastAsia="IRNazanin" w:cs="IRNazanin"/>
          <w:lang w:bidi="fa-IR"/>
          <w:color w:val="111111"/>
          <w:sz w:val="28"/>
          <w:szCs w:val="28"/>
          <w:rtl/>
        </w:rPr>
        <w:t xml:space="preserve">انظر الافتتاح</w:t>
      </w:r>
    </w:p>
    <w:p>
      <w:pPr>
        <w:pStyle w:val="BookText"/>
      </w:pPr>
      <w:r>
        <w:rPr>
          <w:rFonts w:ascii="Amiri" w:hAnsi="Amiri" w:eastAsia="Amiri" w:cs="Amiri"/>
          <w:lang w:bidi="ar-SA"/>
          <w:color w:val="111111"/>
          <w:sz w:val="28"/>
          <w:szCs w:val="28"/>
          <w:rtl/>
        </w:rPr>
        <w:t xml:space="preserve">(اسمع العطسة فاحمد الله واصلي-)</w:t>
      </w:r>
    </w:p>
    <w:p>
      <w:pPr>
        <w:pStyle w:val="BookText"/>
      </w:pPr>
      <w:r>
        <w:rPr>
          <w:rFonts w:ascii="IRNazanin" w:hAnsi="IRNazanin" w:eastAsia="IRNazanin" w:cs="IRNazanin"/>
          <w:lang w:bidi="fa-IR"/>
          <w:color w:val="111111"/>
          <w:sz w:val="28"/>
          <w:szCs w:val="28"/>
          <w:rtl/>
        </w:rPr>
        <w:t xml:space="preserve">انظر العطاس</w:t>
      </w:r>
    </w:p>
    <w:p>
      <w:pPr>
        <w:pStyle w:val="BookText"/>
      </w:pPr>
      <w:r>
        <w:rPr>
          <w:rFonts w:ascii="Amiri" w:hAnsi="Amiri" w:eastAsia="Amiri" w:cs="Amiri"/>
          <w:lang w:bidi="ar-SA"/>
          <w:color w:val="111111"/>
          <w:sz w:val="28"/>
          <w:szCs w:val="28"/>
          <w:rtl/>
        </w:rPr>
        <w:t xml:space="preserve">(اسمع العطسة وانا في الصلاة-)</w:t>
      </w:r>
    </w:p>
    <w:p>
      <w:pPr>
        <w:pStyle w:val="BookText"/>
      </w:pPr>
      <w:r>
        <w:rPr>
          <w:rFonts w:ascii="IRNazanin" w:hAnsi="IRNazanin" w:eastAsia="IRNazanin" w:cs="IRNazanin"/>
          <w:lang w:bidi="fa-IR"/>
          <w:color w:val="111111"/>
          <w:sz w:val="28"/>
          <w:szCs w:val="28"/>
          <w:rtl/>
        </w:rPr>
        <w:t xml:space="preserve">انظر العطاس</w:t>
      </w:r>
    </w:p>
    <w:p>
      <w:pPr>
        <w:pStyle w:val="BookText"/>
      </w:pPr>
      <w:r>
        <w:rPr>
          <w:rFonts w:ascii="Amiri" w:hAnsi="Amiri" w:eastAsia="Amiri" w:cs="Amiri"/>
          <w:lang w:bidi="ar-SA"/>
          <w:color w:val="111111"/>
          <w:sz w:val="28"/>
          <w:szCs w:val="28"/>
          <w:rtl/>
        </w:rPr>
        <w:t xml:space="preserve">(اسمي الائمة في الصلاة-)</w:t>
      </w:r>
    </w:p>
    <w:p>
      <w:pPr>
        <w:pStyle w:val="BookText"/>
      </w:pPr>
      <w:r>
        <w:rPr>
          <w:rFonts w:ascii="IRNazanin" w:hAnsi="IRNazanin" w:eastAsia="IRNazanin" w:cs="IRNazanin"/>
          <w:lang w:bidi="fa-IR"/>
          <w:color w:val="111111"/>
          <w:sz w:val="28"/>
          <w:szCs w:val="28"/>
          <w:rtl/>
        </w:rPr>
        <w:t xml:space="preserve">انظر القنوت</w:t>
      </w:r>
    </w:p>
    <w:p>
      <w:pPr>
        <w:pStyle w:val="BookText"/>
      </w:pPr>
      <w:r>
        <w:rPr>
          <w:rFonts w:ascii="Amiri" w:hAnsi="Amiri" w:eastAsia="Amiri" w:cs="Amiri"/>
          <w:lang w:bidi="ar-SA"/>
          <w:color w:val="111111"/>
          <w:sz w:val="28"/>
          <w:szCs w:val="28"/>
          <w:rtl/>
        </w:rPr>
        <w:t xml:space="preserve">(اسهو في الصلاة-)</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Amiri" w:hAnsi="Amiri" w:eastAsia="Amiri" w:cs="Amiri"/>
          <w:lang w:bidi="ar-SA"/>
          <w:color w:val="111111"/>
          <w:sz w:val="28"/>
          <w:szCs w:val="28"/>
          <w:rtl/>
        </w:rPr>
        <w:t xml:space="preserve">(اشد الازار او المنديل-)</w:t>
      </w:r>
    </w:p>
    <w:p>
      <w:pPr>
        <w:pStyle w:val="BookText"/>
      </w:pPr>
      <w:r>
        <w:rPr>
          <w:rFonts w:ascii="Amiri" w:hAnsi="Amiri" w:eastAsia="Amiri" w:cs="Amiri"/>
          <w:lang w:bidi="ar-SA"/>
          <w:color w:val="111111"/>
          <w:sz w:val="28"/>
          <w:szCs w:val="28"/>
          <w:rtl/>
        </w:rPr>
        <w:t xml:space="preserve">انظر القميص</w:t>
      </w:r>
    </w:p>
    <w:p>
      <w:pPr>
        <w:pStyle w:val="BookText"/>
      </w:pPr>
      <w:r>
        <w:rPr>
          <w:rFonts w:ascii="IRNazanin" w:hAnsi="IRNazanin" w:eastAsia="IRNazanin" w:cs="IRNazanin"/>
          <w:lang w:bidi="fa-IR"/>
          <w:color w:val="111111"/>
          <w:sz w:val="28"/>
          <w:szCs w:val="28"/>
          <w:rtl/>
        </w:rPr>
        <w:t xml:space="preserve">(اصاب ثوب الرجل-)</w:t>
      </w: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Amiri" w:hAnsi="Amiri" w:eastAsia="Amiri" w:cs="Amiri"/>
          <w:lang w:bidi="ar-SA"/>
          <w:color w:val="111111"/>
          <w:sz w:val="28"/>
          <w:szCs w:val="28"/>
          <w:rtl/>
        </w:rPr>
        <w:t xml:space="preserve">(اصاب ثوبي دم رعاف-)</w:t>
      </w: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Amiri" w:hAnsi="Amiri" w:eastAsia="Amiri" w:cs="Amiri"/>
          <w:lang w:bidi="ar-SA"/>
          <w:color w:val="111111"/>
          <w:sz w:val="28"/>
          <w:szCs w:val="28"/>
          <w:rtl/>
        </w:rPr>
        <w:t xml:space="preserve">(اصاب ثوبي نبيذ اصلي فيه-)</w:t>
      </w: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Amiri" w:hAnsi="Amiri" w:eastAsia="Amiri" w:cs="Amiri"/>
          <w:lang w:bidi="ar-SA"/>
          <w:color w:val="111111"/>
          <w:sz w:val="28"/>
          <w:szCs w:val="28"/>
          <w:rtl/>
        </w:rPr>
        <w:t xml:space="preserve">(اصحاب السفن يتمون الصلاة-)</w:t>
      </w:r>
    </w:p>
    <w:p>
      <w:pPr>
        <w:pStyle w:val="BookText"/>
      </w:pPr>
      <w:r>
        <w:rPr>
          <w:rFonts w:ascii="Amiri" w:hAnsi="Amiri" w:eastAsia="Amiri" w:cs="Amiri"/>
          <w:lang w:bidi="ar-SA"/>
          <w:color w:val="111111"/>
          <w:sz w:val="28"/>
          <w:szCs w:val="28"/>
          <w:rtl/>
        </w:rPr>
        <w:t xml:space="preserve">انظر السفينة</w:t>
      </w:r>
    </w:p>
    <w:p>
      <w:pPr>
        <w:pStyle w:val="BookText"/>
      </w:pPr>
      <w:r>
        <w:rPr>
          <w:rFonts w:ascii="Amiri" w:hAnsi="Amiri" w:eastAsia="Amiri" w:cs="Amiri"/>
          <w:lang w:bidi="ar-SA"/>
          <w:color w:val="111111"/>
          <w:sz w:val="28"/>
          <w:szCs w:val="28"/>
          <w:rtl/>
        </w:rPr>
        <w:t xml:space="preserve">(اصبح على طهر بعد ما تصلي الفجر-)</w:t>
      </w:r>
    </w:p>
    <w:p>
      <w:pPr>
        <w:pStyle w:val="BookText"/>
      </w:pPr>
      <w:r>
        <w:rPr>
          <w:rFonts w:ascii="Amiri" w:hAnsi="Amiri" w:eastAsia="Amiri" w:cs="Amiri"/>
          <w:lang w:bidi="ar-SA"/>
          <w:color w:val="111111"/>
          <w:sz w:val="28"/>
          <w:szCs w:val="28"/>
          <w:rtl/>
        </w:rPr>
        <w:t xml:space="preserve">انظر المزدلفة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«أَصْلُ الصلاة التي نزل فرضها من السماء اولاً في اليوم والليلة</w:t>
      </w:r>
      <w:r>
        <w:rPr>
          <w:rStyle w:val="FootnoteReference"/>
        </w:rPr>
        <w:footnoteReference w:id="262"/>
      </w:r>
      <w:r>
        <w:rPr>
          <w:rFonts w:ascii="Amiri" w:hAnsi="Amiri" w:eastAsia="Amiri" w:cs="Amiri"/>
          <w:lang w:bidi="ar-SA"/>
          <w:color w:val="111111"/>
          <w:sz w:val="28"/>
          <w:szCs w:val="28"/>
          <w:rtl/>
        </w:rPr>
        <w:t xml:space="preserve">انما هي عشر ركعات-»(8)</w:t>
      </w:r>
    </w:p>
    <w:p>
      <w:pPr>
        <w:pStyle w:val="BookText"/>
      </w:pPr>
      <w:r>
        <w:rPr>
          <w:rFonts w:ascii="IRNazanin" w:hAnsi="IRNazanin" w:eastAsia="IRNazanin" w:cs="IRNazanin"/>
          <w:lang w:bidi="fa-IR"/>
          <w:color w:val="111111"/>
          <w:sz w:val="28"/>
          <w:szCs w:val="28"/>
          <w:rtl/>
        </w:rPr>
        <w:t xml:space="preserve">الفقيه ج1ص342ب81ذیل ح5.</w:t>
      </w:r>
    </w:p>
    <w:p>
      <w:pPr>
        <w:pStyle w:val="BookText"/>
      </w:pPr>
      <w:r>
        <w:rPr>
          <w:rFonts w:ascii="Amiri" w:hAnsi="Amiri" w:eastAsia="Amiri" w:cs="Amiri"/>
          <w:lang w:bidi="ar-SA"/>
          <w:color w:val="111111"/>
          <w:sz w:val="28"/>
          <w:szCs w:val="28"/>
          <w:rtl/>
        </w:rPr>
        <w:t xml:space="preserve">(اصلي بقل هو الله-)</w:t>
      </w:r>
    </w:p>
    <w:p>
      <w:pPr>
        <w:pStyle w:val="BookText"/>
      </w:pPr>
      <w:r>
        <w:rPr>
          <w:rFonts w:ascii="Amiri" w:hAnsi="Amiri" w:eastAsia="Amiri" w:cs="Amiri"/>
          <w:lang w:bidi="ar-SA"/>
          <w:color w:val="111111"/>
          <w:sz w:val="28"/>
          <w:szCs w:val="28"/>
          <w:rtl/>
        </w:rPr>
        <w:t xml:space="preserve">انظر سورة التوحيد</w:t>
      </w:r>
    </w:p>
    <w:p>
      <w:pPr>
        <w:pStyle w:val="BookText"/>
      </w:pPr>
      <w:r>
        <w:rPr>
          <w:rFonts w:ascii="IRNazanin" w:hAnsi="IRNazanin" w:eastAsia="IRNazanin" w:cs="IRNazanin"/>
          <w:lang w:bidi="fa-IR"/>
          <w:color w:val="111111"/>
          <w:sz w:val="28"/>
          <w:szCs w:val="28"/>
          <w:rtl/>
        </w:rPr>
        <w:t xml:space="preserve">(اصلی ثم ادخل المسجد-)</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(اصلي خلف الأَعْمی-)</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(اصلي خلف من-)</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(اصلي ركعتين طواف-)</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(اصلي على الشاذكونة-)</w:t>
      </w:r>
    </w:p>
    <w:p>
      <w:pPr>
        <w:pStyle w:val="BookText"/>
      </w:pPr>
      <w:r>
        <w:rPr>
          <w:rFonts w:ascii="Amiri" w:hAnsi="Amiri" w:eastAsia="Amiri" w:cs="Amiri"/>
          <w:lang w:bidi="ar-SA"/>
          <w:color w:val="111111"/>
          <w:sz w:val="28"/>
          <w:szCs w:val="28"/>
          <w:rtl/>
        </w:rPr>
        <w:t xml:space="preserve">انظر الشاذكونة</w:t>
      </w:r>
    </w:p>
    <w:p>
      <w:pPr>
        <w:pStyle w:val="BookText"/>
      </w:pPr>
      <w:r>
        <w:rPr>
          <w:rFonts w:ascii="IRNazanin" w:hAnsi="IRNazanin" w:eastAsia="IRNazanin" w:cs="IRNazanin"/>
          <w:lang w:bidi="fa-IR"/>
          <w:color w:val="111111"/>
          <w:sz w:val="28"/>
          <w:szCs w:val="28"/>
          <w:rtl/>
        </w:rPr>
        <w:t xml:space="preserve">(اصلى على النبي صلّی الله علیه وآله-)</w:t>
      </w:r>
    </w:p>
    <w:p>
      <w:pPr>
        <w:pStyle w:val="BookText"/>
      </w:pPr>
      <w:r>
        <w:rPr>
          <w:rFonts w:ascii="Amiri" w:hAnsi="Amiri" w:eastAsia="Amiri" w:cs="Amiri"/>
          <w:lang w:bidi="ar-SA"/>
          <w:color w:val="111111"/>
          <w:sz w:val="28"/>
          <w:szCs w:val="28"/>
          <w:rtl/>
        </w:rPr>
        <w:t xml:space="preserve">انظر الصلاة على النبي</w:t>
      </w:r>
    </w:p>
    <w:p>
      <w:pPr>
        <w:pStyle w:val="BookText"/>
      </w:pPr>
      <w:r>
        <w:rPr>
          <w:rFonts w:ascii="Amiri" w:hAnsi="Amiri" w:eastAsia="Amiri" w:cs="Amiri"/>
          <w:lang w:bidi="ar-SA"/>
          <w:color w:val="111111"/>
          <w:sz w:val="28"/>
          <w:szCs w:val="28"/>
          <w:rtl/>
        </w:rPr>
        <w:t xml:space="preserve">(اصلي في اهلي-)</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(اصلي في الفنك-)</w:t>
      </w:r>
    </w:p>
    <w:p>
      <w:pPr>
        <w:pStyle w:val="BookText"/>
      </w:pPr>
      <w:r>
        <w:rPr>
          <w:rFonts w:ascii="IRNazanin" w:hAnsi="IRNazanin" w:eastAsia="IRNazanin" w:cs="IRNazanin"/>
          <w:lang w:bidi="fa-IR"/>
          <w:color w:val="111111"/>
          <w:sz w:val="28"/>
          <w:szCs w:val="28"/>
          <w:rtl/>
        </w:rPr>
        <w:t xml:space="preserve">انظر الثعالب</w:t>
      </w:r>
    </w:p>
    <w:p>
      <w:pPr>
        <w:pStyle w:val="BookText"/>
      </w:pPr>
      <w:r>
        <w:rPr>
          <w:rFonts w:ascii="Amiri" w:hAnsi="Amiri" w:eastAsia="Amiri" w:cs="Amiri"/>
          <w:lang w:bidi="ar-SA"/>
          <w:color w:val="111111"/>
          <w:sz w:val="28"/>
          <w:szCs w:val="28"/>
          <w:rtl/>
        </w:rPr>
        <w:t xml:space="preserve">«اصلي في القلنسوة السوداء؟فقال:لا تصل فيها فانها لباس اهل النار»(6)</w:t>
      </w:r>
    </w:p>
    <w:p>
      <w:pPr>
        <w:pStyle w:val="BookText"/>
      </w:pPr>
      <w:r>
        <w:rPr>
          <w:rFonts w:ascii="Amiri" w:hAnsi="Amiri" w:eastAsia="Amiri" w:cs="Amiri"/>
          <w:lang w:bidi="ar-SA"/>
          <w:color w:val="111111"/>
          <w:sz w:val="28"/>
          <w:szCs w:val="28"/>
          <w:rtl/>
        </w:rPr>
        <w:t xml:space="preserve">الكافي ج3ص403ك12ب60ح30.</w:t>
      </w:r>
    </w:p>
    <w:p>
      <w:pPr>
        <w:pStyle w:val="BookText"/>
      </w:pPr>
      <w:r>
        <w:rPr>
          <w:rFonts w:ascii="Amiri" w:hAnsi="Amiri" w:eastAsia="Amiri" w:cs="Amiri"/>
          <w:lang w:bidi="ar-SA"/>
          <w:color w:val="111111"/>
          <w:sz w:val="28"/>
          <w:szCs w:val="28"/>
          <w:rtl/>
        </w:rPr>
        <w:t xml:space="preserve">التهذيب ج2ص213ب11ح44.</w:t>
      </w:r>
    </w:p>
    <w:p>
      <w:pPr>
        <w:pStyle w:val="BookText"/>
      </w:pPr>
      <w:r>
        <w:rPr>
          <w:rFonts w:ascii="Amiri" w:hAnsi="Amiri" w:eastAsia="Amiri" w:cs="Amiri"/>
          <w:lang w:bidi="ar-SA"/>
          <w:color w:val="111111"/>
          <w:sz w:val="28"/>
          <w:szCs w:val="28"/>
          <w:rtl/>
        </w:rPr>
        <w:t xml:space="preserve">الفقيه ج1ص162ب39ح16بتفاوت.</w:t>
      </w:r>
    </w:p>
    <w:p>
      <w:pPr>
        <w:pStyle w:val="BookText"/>
      </w:pPr>
      <w:r>
        <w:rPr>
          <w:rFonts w:ascii="Amiri" w:hAnsi="Amiri" w:eastAsia="Amiri" w:cs="Amiri"/>
          <w:lang w:bidi="ar-SA"/>
          <w:color w:val="111111"/>
          <w:sz w:val="28"/>
          <w:szCs w:val="28"/>
          <w:rtl/>
        </w:rPr>
        <w:t xml:space="preserve">(اصلي في محملي-)</w:t>
      </w:r>
    </w:p>
    <w:p>
      <w:pPr>
        <w:pStyle w:val="BookText"/>
      </w:pPr>
      <w:r>
        <w:rPr>
          <w:rFonts w:ascii="IRNazanin" w:hAnsi="IRNazanin" w:eastAsia="IRNazanin" w:cs="IRNazanin"/>
          <w:lang w:bidi="fa-IR"/>
          <w:color w:val="111111"/>
          <w:sz w:val="28"/>
          <w:szCs w:val="28"/>
          <w:rtl/>
        </w:rPr>
        <w:t xml:space="preserve">انظر المحمل</w:t>
      </w:r>
    </w:p>
    <w:p>
      <w:pPr>
        <w:pStyle w:val="BookText"/>
      </w:pPr>
      <w:r>
        <w:rPr>
          <w:rFonts w:ascii="IRNazanin" w:hAnsi="IRNazanin" w:eastAsia="IRNazanin" w:cs="IRNazanin"/>
          <w:lang w:bidi="fa-IR"/>
          <w:color w:val="111111"/>
          <w:sz w:val="28"/>
          <w:szCs w:val="28"/>
          <w:rtl/>
        </w:rPr>
        <w:t xml:space="preserve">(اصلي في وقت فریضة-)</w:t>
      </w:r>
    </w:p>
    <w:p>
      <w:pPr>
        <w:pStyle w:val="BookText"/>
      </w:pPr>
      <w:r>
        <w:rPr>
          <w:rFonts w:ascii="IRNazanin" w:hAnsi="IRNazanin" w:eastAsia="IRNazanin" w:cs="IRNazanin"/>
          <w:lang w:bidi="fa-IR"/>
          <w:color w:val="111111"/>
          <w:sz w:val="28"/>
          <w:szCs w:val="28"/>
          <w:rtl/>
        </w:rPr>
        <w:t xml:space="preserve">انظر النوافل</w:t>
      </w:r>
    </w:p>
    <w:p>
      <w:pPr>
        <w:pStyle w:val="BookText"/>
      </w:pPr>
      <w:r>
        <w:rPr>
          <w:rFonts w:ascii="Amiri" w:hAnsi="Amiri" w:eastAsia="Amiri" w:cs="Amiri"/>
          <w:lang w:bidi="ar-SA"/>
          <w:color w:val="111111"/>
          <w:sz w:val="28"/>
          <w:szCs w:val="28"/>
          <w:rtl/>
        </w:rPr>
        <w:t xml:space="preserve">(اصلي المكتوبة-)</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(اصلي والتماثيل-)</w:t>
      </w:r>
    </w:p>
    <w:p>
      <w:pPr>
        <w:pStyle w:val="BookText"/>
      </w:pPr>
      <w:r>
        <w:rPr>
          <w:rFonts w:ascii="Amiri" w:hAnsi="Amiri" w:eastAsia="Amiri" w:cs="Amiri"/>
          <w:lang w:bidi="ar-SA"/>
          <w:color w:val="111111"/>
          <w:sz w:val="28"/>
          <w:szCs w:val="28"/>
          <w:rtl/>
        </w:rPr>
        <w:t xml:space="preserve">انظر التماثيل</w:t>
      </w:r>
    </w:p>
    <w:p>
      <w:pPr>
        <w:pStyle w:val="BookText"/>
      </w:pPr>
      <w:r>
        <w:rPr>
          <w:rFonts w:ascii="Amiri" w:hAnsi="Amiri" w:eastAsia="Amiri" w:cs="Amiri"/>
          <w:lang w:bidi="ar-SA"/>
          <w:color w:val="111111"/>
          <w:sz w:val="28"/>
          <w:szCs w:val="28"/>
          <w:rtl/>
        </w:rPr>
        <w:t xml:space="preserve">«اصلي والمرأة الى جنبي وهي تصلي؟فقال:لا إِلّا أن تتقدم هي أَوْ أَنْتَ،ولا بأس أن تصلي وهي بحذاك جالسة أو قائمة»(6)</w:t>
      </w:r>
    </w:p>
    <w:p>
      <w:pPr>
        <w:pStyle w:val="BookText"/>
      </w:pPr>
      <w:r>
        <w:rPr>
          <w:rFonts w:ascii="Amiri" w:hAnsi="Amiri" w:eastAsia="Amiri" w:cs="Amiri"/>
          <w:lang w:bidi="ar-SA"/>
          <w:color w:val="111111"/>
          <w:sz w:val="28"/>
          <w:szCs w:val="28"/>
          <w:rtl/>
        </w:rPr>
        <w:t xml:space="preserve">التهذيب ج2ص231ب11ح117.</w:t>
      </w:r>
    </w:p>
    <w:p>
      <w:pPr>
        <w:pStyle w:val="BookText"/>
      </w:pPr>
      <w:r>
        <w:rPr>
          <w:rFonts w:ascii="IRNazanin" w:hAnsi="IRNazanin" w:eastAsia="IRNazanin" w:cs="IRNazanin"/>
          <w:lang w:bidi="fa-IR"/>
          <w:color w:val="111111"/>
          <w:sz w:val="28"/>
          <w:szCs w:val="28"/>
          <w:rtl/>
        </w:rPr>
        <w:t xml:space="preserve">(اطعم يوم الفطر قبل أن تصلی-)</w:t>
      </w:r>
    </w:p>
    <w:p>
      <w:pPr>
        <w:pStyle w:val="BookText"/>
      </w:pPr>
      <w:r>
        <w:rPr>
          <w:rFonts w:ascii="IRNazanin" w:hAnsi="IRNazanin" w:eastAsia="IRNazanin" w:cs="IRNazanin"/>
          <w:lang w:bidi="fa-IR"/>
          <w:color w:val="111111"/>
          <w:sz w:val="28"/>
          <w:szCs w:val="28"/>
          <w:rtl/>
        </w:rPr>
        <w:t xml:space="preserve">انظر الفطر</w:t>
      </w:r>
    </w:p>
    <w:p>
      <w:pPr>
        <w:pStyle w:val="BookText"/>
      </w:pPr>
      <w:r>
        <w:rPr>
          <w:rFonts w:ascii="Amiri" w:hAnsi="Amiri" w:eastAsia="Amiri" w:cs="Amiri"/>
          <w:lang w:bidi="ar-SA"/>
          <w:color w:val="111111"/>
          <w:sz w:val="28"/>
          <w:szCs w:val="28"/>
          <w:rtl/>
        </w:rPr>
        <w:t xml:space="preserve">(اعد كلّ صلاة صليتها-)</w:t>
      </w:r>
    </w:p>
    <w:p>
      <w:pPr>
        <w:pStyle w:val="BookText"/>
      </w:pPr>
      <w:r>
        <w:rPr>
          <w:rFonts w:ascii="IRNazanin" w:hAnsi="IRNazanin" w:eastAsia="IRNazanin" w:cs="IRNazanin"/>
          <w:lang w:bidi="fa-IR"/>
          <w:color w:val="111111"/>
          <w:sz w:val="28"/>
          <w:szCs w:val="28"/>
          <w:rtl/>
        </w:rPr>
        <w:t xml:space="preserve">انظر الثوم</w:t>
      </w:r>
    </w:p>
    <w:p>
      <w:pPr>
        <w:pStyle w:val="BookText"/>
      </w:pPr>
      <w:r>
        <w:rPr>
          <w:rFonts w:ascii="Amiri" w:hAnsi="Amiri" w:eastAsia="Amiri" w:cs="Amiri"/>
          <w:lang w:bidi="ar-SA"/>
          <w:color w:val="111111"/>
          <w:sz w:val="28"/>
          <w:szCs w:val="28"/>
          <w:rtl/>
        </w:rPr>
        <w:t xml:space="preserve">«اعلم انه تكره الصلاة في ثلاثة</w:t>
      </w:r>
      <w:r>
        <w:rPr>
          <w:rStyle w:val="FootnoteReference"/>
        </w:rPr>
        <w:footnoteReference w:id="263"/>
      </w:r>
      <w:r>
        <w:rPr>
          <w:rFonts w:ascii="Amiri" w:hAnsi="Amiri" w:eastAsia="Amiri" w:cs="Amiri"/>
          <w:lang w:bidi="ar-SA"/>
          <w:color w:val="111111"/>
          <w:sz w:val="28"/>
          <w:szCs w:val="28"/>
          <w:rtl/>
        </w:rPr>
        <w:t xml:space="preserve">امكنة من الطريق:البيداء وهي ذات الجيش،وذات الصلاصل،وضجنان وقال:لا بأس بان يصلي بين الظواهر وهي الجواد،جواد الطريق،ويكره أن يصلي في الجواد»(6)</w:t>
      </w:r>
    </w:p>
    <w:p>
      <w:pPr>
        <w:pStyle w:val="BookText"/>
      </w:pPr>
      <w:r>
        <w:rPr>
          <w:rFonts w:ascii="Amiri" w:hAnsi="Amiri" w:eastAsia="Amiri" w:cs="Amiri"/>
          <w:lang w:bidi="ar-SA"/>
          <w:color w:val="111111"/>
          <w:sz w:val="28"/>
          <w:szCs w:val="28"/>
          <w:rtl/>
        </w:rPr>
        <w:t xml:space="preserve">التهذيب ج5ص425ب26ح121.</w:t>
      </w:r>
    </w:p>
    <w:p>
      <w:pPr>
        <w:pStyle w:val="BookText"/>
      </w:pPr>
      <w:r>
        <w:rPr>
          <w:rFonts w:ascii="Amiri" w:hAnsi="Amiri" w:eastAsia="Amiri" w:cs="Amiri"/>
          <w:lang w:bidi="ar-SA"/>
          <w:color w:val="111111"/>
          <w:sz w:val="28"/>
          <w:szCs w:val="28"/>
          <w:rtl/>
        </w:rPr>
        <w:t xml:space="preserve">التهذيب ج2ص375ب17ح92بتفاوت.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ج3ص389ك12ب58ح10بتفاوت.</w:t>
      </w:r>
    </w:p>
    <w:p>
      <w:pPr>
        <w:pStyle w:val="BookText"/>
      </w:pPr>
      <w:r>
        <w:rPr>
          <w:rFonts w:ascii="IRNazanin" w:hAnsi="IRNazanin" w:eastAsia="IRNazanin" w:cs="IRNazanin"/>
          <w:lang w:bidi="fa-IR"/>
          <w:color w:val="111111"/>
          <w:sz w:val="28"/>
          <w:szCs w:val="28"/>
          <w:rtl/>
        </w:rPr>
        <w:t xml:space="preserve">(الاعمى اذا صلی-)</w:t>
      </w:r>
    </w:p>
    <w:p>
      <w:pPr>
        <w:pStyle w:val="BookText"/>
      </w:pPr>
      <w:r>
        <w:rPr>
          <w:rFonts w:ascii="Amiri" w:hAnsi="Amiri" w:eastAsia="Amiri" w:cs="Amiri"/>
          <w:lang w:bidi="ar-SA"/>
          <w:color w:val="111111"/>
          <w:sz w:val="28"/>
          <w:szCs w:val="28"/>
          <w:rtl/>
        </w:rPr>
        <w:t xml:space="preserve">انظر القبلة</w:t>
      </w:r>
    </w:p>
    <w:p>
      <w:pPr>
        <w:pStyle w:val="BookText"/>
      </w:pPr>
      <w:r>
        <w:rPr>
          <w:rFonts w:ascii="Amiri" w:hAnsi="Amiri" w:eastAsia="Amiri" w:cs="Amiri"/>
          <w:lang w:bidi="ar-SA"/>
          <w:color w:val="111111"/>
          <w:sz w:val="28"/>
          <w:szCs w:val="28"/>
          <w:rtl/>
        </w:rPr>
        <w:t xml:space="preserve">(افاقول لهم لاتصلوا-)يأتي في القضاء تحت عنوان(سألتك الخ)</w:t>
      </w:r>
    </w:p>
    <w:p>
      <w:pPr>
        <w:pStyle w:val="BookText"/>
      </w:pPr>
      <w:r>
        <w:rPr>
          <w:rFonts w:ascii="Amiri" w:hAnsi="Amiri" w:eastAsia="Amiri" w:cs="Amiri"/>
          <w:lang w:bidi="ar-SA"/>
          <w:color w:val="111111"/>
          <w:sz w:val="28"/>
          <w:szCs w:val="28"/>
          <w:rtl/>
        </w:rPr>
        <w:t xml:space="preserve">«افتتاح الصلاة الوضوء وتحريمها التكبير وتحليلها التسليم»(6/م)</w:t>
      </w:r>
    </w:p>
    <w:p>
      <w:pPr>
        <w:pStyle w:val="BookText"/>
      </w:pPr>
      <w:r>
        <w:rPr>
          <w:rFonts w:ascii="Amiri" w:hAnsi="Amiri" w:eastAsia="Amiri" w:cs="Amiri"/>
          <w:lang w:bidi="ar-SA"/>
          <w:color w:val="111111"/>
          <w:sz w:val="28"/>
          <w:szCs w:val="28"/>
          <w:rtl/>
        </w:rPr>
        <w:t xml:space="preserve">الكافي ج3ص69ك9ب46ح2.</w:t>
      </w:r>
    </w:p>
    <w:p>
      <w:pPr>
        <w:pStyle w:val="BookText"/>
      </w:pPr>
      <w:r>
        <w:rPr>
          <w:rFonts w:ascii="Amiri" w:hAnsi="Amiri" w:eastAsia="Amiri" w:cs="Amiri"/>
          <w:lang w:bidi="ar-SA"/>
          <w:color w:val="111111"/>
          <w:sz w:val="28"/>
          <w:szCs w:val="28"/>
          <w:rtl/>
        </w:rPr>
        <w:t xml:space="preserve">الفقيه ج1ص23ب5ح1.</w:t>
      </w:r>
    </w:p>
    <w:p>
      <w:pPr>
        <w:pStyle w:val="BookText"/>
      </w:pPr>
      <w:r>
        <w:rPr>
          <w:rFonts w:ascii="Amiri" w:hAnsi="Amiri" w:eastAsia="Amiri" w:cs="Amiri"/>
          <w:lang w:bidi="ar-SA"/>
          <w:color w:val="111111"/>
          <w:sz w:val="28"/>
          <w:szCs w:val="28"/>
          <w:rtl/>
        </w:rPr>
        <w:t xml:space="preserve">(افتتح الصلاة بالتكبير-)يأتي في الليل</w:t>
      </w:r>
    </w:p>
    <w:p>
      <w:pPr>
        <w:pStyle w:val="BookText"/>
      </w:pPr>
      <w:r>
        <w:rPr>
          <w:rFonts w:ascii="Amiri" w:hAnsi="Amiri" w:eastAsia="Amiri" w:cs="Amiri"/>
          <w:lang w:bidi="ar-SA"/>
          <w:color w:val="111111"/>
          <w:sz w:val="28"/>
          <w:szCs w:val="28"/>
          <w:rtl/>
        </w:rPr>
        <w:t xml:space="preserve">تحت عنوان(اذا قمت بالليل من الخ)</w:t>
      </w:r>
    </w:p>
    <w:p>
      <w:pPr>
        <w:pStyle w:val="BookText"/>
      </w:pPr>
      <w:r>
        <w:rPr>
          <w:rFonts w:ascii="IRNazanin" w:hAnsi="IRNazanin" w:eastAsia="IRNazanin" w:cs="IRNazanin"/>
          <w:lang w:bidi="fa-IR"/>
          <w:color w:val="111111"/>
          <w:sz w:val="28"/>
          <w:szCs w:val="28"/>
          <w:rtl/>
        </w:rPr>
        <w:t xml:space="preserve">«افسد ابن مسعود على الناس صلاتهم بشيئين بقوله تبارك اسم ربك و تعالى جدّك وهذا شيء قالته الجن بجهالة فحكى الله تعالی عنها وقوله:السلام علينا وعلى عباد الله الصالحين يعني في التشهد الأول،واما في التشهد الثاني بعد الشهادتين فلا بأس به لان المصلي اذا تشهد الشهادتين في التشهد الأخير فقد فرغ من الصلاة»(6)</w:t>
      </w:r>
    </w:p>
    <w:p>
      <w:pPr>
        <w:pStyle w:val="BookText"/>
      </w:pPr>
      <w:r>
        <w:rPr>
          <w:rFonts w:ascii="Amiri" w:hAnsi="Amiri" w:eastAsia="Amiri" w:cs="Amiri"/>
          <w:lang w:bidi="ar-SA"/>
          <w:color w:val="111111"/>
          <w:sz w:val="28"/>
          <w:szCs w:val="28"/>
          <w:rtl/>
        </w:rPr>
        <w:t xml:space="preserve">الفقيه ج1ص261ب56ح100.</w:t>
      </w:r>
    </w:p>
    <w:p>
      <w:pPr>
        <w:pStyle w:val="BookText"/>
      </w:pPr>
      <w:r>
        <w:rPr>
          <w:rFonts w:ascii="Amiri" w:hAnsi="Amiri" w:eastAsia="Amiri" w:cs="Amiri"/>
          <w:lang w:bidi="ar-SA"/>
          <w:color w:val="111111"/>
          <w:sz w:val="28"/>
          <w:szCs w:val="28"/>
          <w:rtl/>
        </w:rPr>
        <w:t xml:space="preserve">التهذيب ج2ص316ب15ح146بتفاوت.</w:t>
      </w:r>
    </w:p>
    <w:p>
      <w:pPr>
        <w:pStyle w:val="BookText"/>
      </w:pPr>
      <w:r>
        <w:rPr>
          <w:rFonts w:ascii="Amiri" w:hAnsi="Amiri" w:eastAsia="Amiri" w:cs="Amiri"/>
          <w:lang w:bidi="ar-SA"/>
          <w:color w:val="111111"/>
          <w:sz w:val="28"/>
          <w:szCs w:val="28"/>
          <w:rtl/>
        </w:rPr>
        <w:t xml:space="preserve">(افضل قضاء صلاة الليل-)</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«افضل موضع القدمين للصلاة النعلان»(8)</w:t>
      </w:r>
    </w:p>
    <w:p>
      <w:pPr>
        <w:pStyle w:val="BookText"/>
      </w:pPr>
      <w:r>
        <w:rPr>
          <w:rFonts w:ascii="Amiri" w:hAnsi="Amiri" w:eastAsia="Amiri" w:cs="Amiri"/>
          <w:lang w:bidi="ar-SA"/>
          <w:color w:val="111111"/>
          <w:sz w:val="28"/>
          <w:szCs w:val="28"/>
          <w:rtl/>
        </w:rPr>
        <w:t xml:space="preserve">الكافي ج3ص489ك12ب100ح13.</w:t>
      </w:r>
    </w:p>
    <w:p>
      <w:pPr>
        <w:pStyle w:val="BookText"/>
      </w:pPr>
      <w:r>
        <w:rPr>
          <w:rFonts w:ascii="Amiri" w:hAnsi="Amiri" w:eastAsia="Amiri" w:cs="Amiri"/>
          <w:lang w:bidi="ar-SA"/>
          <w:color w:val="111111"/>
          <w:sz w:val="28"/>
          <w:szCs w:val="28"/>
          <w:rtl/>
        </w:rPr>
        <w:t xml:space="preserve">افضل المواضع في الصلاة على الميت-)</w:t>
      </w:r>
    </w:p>
    <w:p>
      <w:pPr>
        <w:pStyle w:val="BookText"/>
      </w:pPr>
      <w:r>
        <w:rPr>
          <w:rFonts w:ascii="Amiri" w:hAnsi="Amiri" w:eastAsia="Amiri" w:cs="Amiri"/>
          <w:lang w:bidi="ar-SA"/>
          <w:color w:val="111111"/>
          <w:sz w:val="28"/>
          <w:szCs w:val="28"/>
          <w:rtl/>
        </w:rPr>
        <w:t xml:space="preserve">انظر الصلاة على الميت</w:t>
      </w:r>
    </w:p>
    <w:p>
      <w:pPr>
        <w:pStyle w:val="BookText"/>
      </w:pPr>
      <w:r>
        <w:rPr>
          <w:rFonts w:ascii="Amiri" w:hAnsi="Amiri" w:eastAsia="Amiri" w:cs="Amiri"/>
          <w:lang w:bidi="ar-SA"/>
          <w:color w:val="111111"/>
          <w:sz w:val="28"/>
          <w:szCs w:val="28"/>
          <w:rtl/>
        </w:rPr>
        <w:t xml:space="preserve">(اقرء في صلاة جعفر-)</w:t>
      </w:r>
    </w:p>
    <w:p>
      <w:pPr>
        <w:pStyle w:val="BookText"/>
      </w:pPr>
      <w:r>
        <w:rPr>
          <w:rFonts w:ascii="IRNazanin" w:hAnsi="IRNazanin" w:eastAsia="IRNazanin" w:cs="IRNazanin"/>
          <w:lang w:bidi="fa-IR"/>
          <w:color w:val="111111"/>
          <w:sz w:val="28"/>
          <w:szCs w:val="28"/>
          <w:rtl/>
        </w:rPr>
        <w:t xml:space="preserve">انظر جعفر بن ابیطالب</w:t>
      </w:r>
    </w:p>
    <w:p>
      <w:pPr>
        <w:pStyle w:val="BookText"/>
      </w:pPr>
      <w:r>
        <w:rPr>
          <w:rFonts w:ascii="Amiri" w:hAnsi="Amiri" w:eastAsia="Amiri" w:cs="Amiri"/>
          <w:lang w:bidi="ar-SA"/>
          <w:color w:val="111111"/>
          <w:sz w:val="28"/>
          <w:szCs w:val="28"/>
          <w:rtl/>
        </w:rPr>
        <w:t xml:space="preserve">(اقرب ما يكون العبد-)</w:t>
      </w:r>
    </w:p>
    <w:p>
      <w:pPr>
        <w:pStyle w:val="BookText"/>
      </w:pPr>
      <w:r>
        <w:rPr>
          <w:rFonts w:ascii="IRNazanin" w:hAnsi="IRNazanin" w:eastAsia="IRNazanin" w:cs="IRNazanin"/>
          <w:lang w:bidi="fa-IR"/>
          <w:color w:val="111111"/>
          <w:sz w:val="28"/>
          <w:szCs w:val="28"/>
          <w:rtl/>
        </w:rPr>
        <w:t xml:space="preserve">انظر السجود</w:t>
      </w:r>
    </w:p>
    <w:p>
      <w:pPr>
        <w:pStyle w:val="BookText"/>
      </w:pPr>
      <w:r>
        <w:rPr>
          <w:rFonts w:ascii="Amiri" w:hAnsi="Amiri" w:eastAsia="Amiri" w:cs="Amiri"/>
          <w:lang w:bidi="ar-SA"/>
          <w:color w:val="111111"/>
          <w:sz w:val="28"/>
          <w:szCs w:val="28"/>
          <w:rtl/>
        </w:rPr>
        <w:t xml:space="preserve">(اقصر الصلاة في-)</w:t>
      </w:r>
    </w:p>
    <w:p>
      <w:pPr>
        <w:pStyle w:val="BookText"/>
      </w:pPr>
      <w:r>
        <w:rPr>
          <w:rFonts w:ascii="IRNazanin" w:hAnsi="IRNazanin" w:eastAsia="IRNazanin" w:cs="IRNazanin"/>
          <w:lang w:bidi="fa-IR"/>
          <w:color w:val="111111"/>
          <w:sz w:val="28"/>
          <w:szCs w:val="28"/>
          <w:rtl/>
        </w:rPr>
        <w:t xml:space="preserve">انظر اتمام الصلاة في الحرمین</w:t>
      </w:r>
    </w:p>
    <w:p>
      <w:pPr>
        <w:pStyle w:val="BookText"/>
      </w:pPr>
      <w:r>
        <w:rPr>
          <w:rFonts w:ascii="Amiri" w:hAnsi="Amiri" w:eastAsia="Amiri" w:cs="Amiri"/>
          <w:lang w:bidi="ar-SA"/>
          <w:color w:val="111111"/>
          <w:sz w:val="28"/>
          <w:szCs w:val="28"/>
          <w:rtl/>
        </w:rPr>
        <w:t xml:space="preserve">(اقض صلاة النهار أَيّ ساعة-)</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(اقض ما فاتك من صلاة-)</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(اقضى صلاة النهار-)</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(اقم الصلاة طرفي النهار-)يأتي تحت</w:t>
      </w:r>
    </w:p>
    <w:p>
      <w:pPr>
        <w:pStyle w:val="BookText"/>
      </w:pPr>
      <w:r>
        <w:rPr>
          <w:rFonts w:ascii="Amiri" w:hAnsi="Amiri" w:eastAsia="Amiri" w:cs="Amiri"/>
          <w:lang w:bidi="ar-SA"/>
          <w:color w:val="111111"/>
          <w:sz w:val="28"/>
          <w:szCs w:val="28"/>
          <w:rtl/>
        </w:rPr>
        <w:t xml:space="preserve">عنوان(عما فرض الله من الصلاة الخ)</w:t>
      </w:r>
    </w:p>
    <w:p>
      <w:pPr>
        <w:pStyle w:val="BookText"/>
      </w:pPr>
      <w:r>
        <w:rPr>
          <w:rFonts w:ascii="Amiri" w:hAnsi="Amiri" w:eastAsia="Amiri" w:cs="Amiri"/>
          <w:lang w:bidi="ar-SA"/>
          <w:color w:val="111111"/>
          <w:sz w:val="28"/>
          <w:szCs w:val="28"/>
          <w:rtl/>
        </w:rPr>
        <w:t xml:space="preserve">(اقم الصلاة لدلوك الشمس-)تقدم في الأوقات تحت عنوانه و تحت عنوان(ان عمر بن حنظلة الخ)</w:t>
      </w:r>
    </w:p>
    <w:p>
      <w:pPr>
        <w:pStyle w:val="BookText"/>
      </w:pPr>
      <w:r>
        <w:rPr>
          <w:rFonts w:ascii="Amiri" w:hAnsi="Amiri" w:eastAsia="Amiri" w:cs="Amiri"/>
          <w:lang w:bidi="ar-SA"/>
          <w:color w:val="111111"/>
          <w:sz w:val="28"/>
          <w:szCs w:val="28"/>
          <w:rtl/>
        </w:rPr>
        <w:t xml:space="preserve">ويأتي تحت عنوان(جاء نفر الخ)و تحت</w:t>
      </w:r>
    </w:p>
    <w:p>
      <w:pPr>
        <w:pStyle w:val="BookText"/>
      </w:pPr>
      <w:r>
        <w:rPr>
          <w:rFonts w:ascii="Amiri" w:hAnsi="Amiri" w:eastAsia="Amiri" w:cs="Amiri"/>
          <w:lang w:bidi="ar-SA"/>
          <w:color w:val="111111"/>
          <w:sz w:val="28"/>
          <w:szCs w:val="28"/>
          <w:rtl/>
        </w:rPr>
        <w:t xml:space="preserve">عنوان(عما فرض الله من الصلاة الخ)</w:t>
      </w:r>
    </w:p>
    <w:p>
      <w:pPr>
        <w:pStyle w:val="BookText"/>
      </w:pPr>
      <w:r>
        <w:rPr>
          <w:rFonts w:ascii="Amiri" w:hAnsi="Amiri" w:eastAsia="Amiri" w:cs="Amiri"/>
          <w:lang w:bidi="ar-SA"/>
          <w:color w:val="111111"/>
          <w:sz w:val="28"/>
          <w:szCs w:val="28"/>
          <w:rtl/>
        </w:rPr>
        <w:t xml:space="preserve">(اقم الصلاة لذكري-)تقدم تحت عنوان(اذا فاتتك صلاة الخ)</w:t>
      </w:r>
    </w:p>
    <w:p>
      <w:pPr>
        <w:pStyle w:val="BookText"/>
      </w:pPr>
      <w:r>
        <w:rPr>
          <w:rFonts w:ascii="Amiri" w:hAnsi="Amiri" w:eastAsia="Amiri" w:cs="Amiri"/>
          <w:lang w:bidi="ar-SA"/>
          <w:color w:val="111111"/>
          <w:sz w:val="28"/>
          <w:szCs w:val="28"/>
          <w:rtl/>
        </w:rPr>
        <w:t xml:space="preserve">(اقوم اصلي بمكة-)</w:t>
      </w:r>
    </w:p>
    <w:p>
      <w:pPr>
        <w:pStyle w:val="BookText"/>
      </w:pPr>
      <w:r>
        <w:rPr>
          <w:rFonts w:ascii="Amiri" w:hAnsi="Amiri" w:eastAsia="Amiri" w:cs="Amiri"/>
          <w:lang w:bidi="ar-SA"/>
          <w:color w:val="111111"/>
          <w:sz w:val="28"/>
          <w:szCs w:val="28"/>
          <w:rtl/>
        </w:rPr>
        <w:t xml:space="preserve">انظر المكة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«أقوم في الصلاة قاری قدامي في القبلة العذرة؟فقال:تنح عنها ما استطعت ولا تصل على الجواد»(6)</w:t>
      </w:r>
    </w:p>
    <w:p>
      <w:pPr>
        <w:pStyle w:val="BookText"/>
      </w:pPr>
      <w:r>
        <w:rPr>
          <w:rFonts w:ascii="Amiri" w:hAnsi="Amiri" w:eastAsia="Amiri" w:cs="Amiri"/>
          <w:lang w:bidi="ar-SA"/>
          <w:color w:val="111111"/>
          <w:sz w:val="28"/>
          <w:szCs w:val="28"/>
          <w:rtl/>
        </w:rPr>
        <w:t xml:space="preserve">الكافي ج3ص391ك12ب58ح17.</w:t>
      </w:r>
    </w:p>
    <w:p>
      <w:pPr>
        <w:pStyle w:val="BookText"/>
      </w:pPr>
      <w:r>
        <w:rPr>
          <w:rFonts w:ascii="Amiri" w:hAnsi="Amiri" w:eastAsia="Amiri" w:cs="Amiri"/>
          <w:lang w:bidi="ar-SA"/>
          <w:color w:val="111111"/>
          <w:sz w:val="28"/>
          <w:szCs w:val="28"/>
          <w:rtl/>
        </w:rPr>
        <w:t xml:space="preserve">التهذيب ج2ص226ب11ح101.</w:t>
      </w:r>
    </w:p>
    <w:p>
      <w:pPr>
        <w:pStyle w:val="BookText"/>
      </w:pPr>
      <w:r>
        <w:rPr>
          <w:rFonts w:ascii="Amiri" w:hAnsi="Amiri" w:eastAsia="Amiri" w:cs="Amiri"/>
          <w:lang w:bidi="ar-SA"/>
          <w:color w:val="111111"/>
          <w:sz w:val="28"/>
          <w:szCs w:val="28"/>
          <w:rtl/>
        </w:rPr>
        <w:t xml:space="preserve">التهذيب ج2ص376ب17ح95.</w:t>
      </w:r>
    </w:p>
    <w:p>
      <w:pPr>
        <w:pStyle w:val="BookText"/>
      </w:pPr>
      <w:r>
        <w:rPr>
          <w:rFonts w:ascii="Amiri" w:hAnsi="Amiri" w:eastAsia="Amiri" w:cs="Amiri"/>
          <w:lang w:bidi="ar-SA"/>
          <w:color w:val="111111"/>
          <w:sz w:val="28"/>
          <w:szCs w:val="28"/>
          <w:rtl/>
        </w:rPr>
        <w:t xml:space="preserve">(اقوم قبل الفجر بقليل فاصلي-)</w:t>
      </w:r>
    </w:p>
    <w:p>
      <w:pPr>
        <w:pStyle w:val="BookText"/>
      </w:pPr>
      <w:r>
        <w:rPr>
          <w:rFonts w:ascii="Amiri" w:hAnsi="Amiri" w:eastAsia="Amiri" w:cs="Amiri"/>
          <w:lang w:bidi="ar-SA"/>
          <w:color w:val="111111"/>
          <w:sz w:val="28"/>
          <w:szCs w:val="28"/>
          <w:rtl/>
        </w:rPr>
        <w:t xml:space="preserve">انظر الليل</w:t>
      </w:r>
    </w:p>
    <w:p>
      <w:pPr>
        <w:pStyle w:val="BookText"/>
      </w:pPr>
      <w:r>
        <w:rPr>
          <w:rFonts w:ascii="Amiri" w:hAnsi="Amiri" w:eastAsia="Amiri" w:cs="Amiri"/>
          <w:lang w:bidi="ar-SA"/>
          <w:color w:val="111111"/>
          <w:sz w:val="28"/>
          <w:szCs w:val="28"/>
          <w:rtl/>
        </w:rPr>
        <w:t xml:space="preserve">(اقوم وانا اشك-)</w:t>
      </w:r>
    </w:p>
    <w:p>
      <w:pPr>
        <w:pStyle w:val="BookText"/>
      </w:pPr>
      <w:r>
        <w:rPr>
          <w:rFonts w:ascii="Amiri" w:hAnsi="Amiri" w:eastAsia="Amiri" w:cs="Amiri"/>
          <w:lang w:bidi="ar-SA"/>
          <w:color w:val="111111"/>
          <w:sz w:val="28"/>
          <w:szCs w:val="28"/>
          <w:rtl/>
        </w:rPr>
        <w:t xml:space="preserve">انظر الليل</w:t>
      </w:r>
    </w:p>
    <w:p>
      <w:pPr>
        <w:pStyle w:val="BookText"/>
      </w:pPr>
      <w:r>
        <w:rPr>
          <w:rFonts w:ascii="IRNazanin" w:hAnsi="IRNazanin" w:eastAsia="IRNazanin" w:cs="IRNazanin"/>
          <w:lang w:bidi="fa-IR"/>
          <w:color w:val="111111"/>
          <w:sz w:val="28"/>
          <w:szCs w:val="28"/>
          <w:rtl/>
        </w:rPr>
        <w:t xml:space="preserve">(اقیموا الصلاة وآتوا الزكاة-)يأتي في الفطرة تحت عنوان(عن صدقة الفطرة اهي الخ)</w:t>
      </w:r>
    </w:p>
    <w:p>
      <w:pPr>
        <w:pStyle w:val="BookText"/>
      </w:pPr>
      <w:r>
        <w:rPr>
          <w:rFonts w:ascii="IRNazanin" w:hAnsi="IRNazanin" w:eastAsia="IRNazanin" w:cs="IRNazanin"/>
          <w:lang w:bidi="fa-IR"/>
          <w:color w:val="111111"/>
          <w:sz w:val="28"/>
          <w:szCs w:val="28"/>
          <w:rtl/>
        </w:rPr>
        <w:t xml:space="preserve">(اكثر من الصلاة في مسجد رسول الله صلّی الله علیه و آله-)يأتي في المنبر تحت عنوان(اذا فرغت الخ)</w:t>
      </w:r>
    </w:p>
    <w:p>
      <w:pPr>
        <w:pStyle w:val="BookText"/>
      </w:pPr>
      <w:r>
        <w:rPr>
          <w:rFonts w:ascii="Amiri" w:hAnsi="Amiri" w:eastAsia="Amiri" w:cs="Amiri"/>
          <w:lang w:bidi="ar-SA"/>
          <w:color w:val="111111"/>
          <w:sz w:val="28"/>
          <w:szCs w:val="28"/>
          <w:rtl/>
        </w:rPr>
        <w:t xml:space="preserve">(أكثروا من الصلاة علي-)</w:t>
      </w:r>
    </w:p>
    <w:p>
      <w:pPr>
        <w:pStyle w:val="BookText"/>
      </w:pPr>
      <w:r>
        <w:rPr>
          <w:rFonts w:ascii="IRNazanin" w:hAnsi="IRNazanin" w:eastAsia="IRNazanin" w:cs="IRNazanin"/>
          <w:lang w:bidi="fa-IR"/>
          <w:color w:val="111111"/>
          <w:sz w:val="28"/>
          <w:szCs w:val="28"/>
          <w:rtl/>
        </w:rPr>
        <w:t xml:space="preserve">انظر الصلاة على النبي صلّی الله علیه و آله</w:t>
      </w:r>
    </w:p>
    <w:p>
      <w:pPr>
        <w:pStyle w:val="BookText"/>
      </w:pPr>
      <w:r>
        <w:rPr>
          <w:rFonts w:ascii="Amiri" w:hAnsi="Amiri" w:eastAsia="Amiri" w:cs="Amiri"/>
          <w:lang w:bidi="ar-SA"/>
          <w:color w:val="111111"/>
          <w:sz w:val="28"/>
          <w:szCs w:val="28"/>
          <w:rtl/>
        </w:rPr>
        <w:t xml:space="preserve">(اكثروا من الصلاة والدعاء-)</w:t>
      </w:r>
    </w:p>
    <w:p>
      <w:pPr>
        <w:pStyle w:val="BookText"/>
      </w:pPr>
      <w:r>
        <w:rPr>
          <w:rFonts w:ascii="IRNazanin" w:hAnsi="IRNazanin" w:eastAsia="IRNazanin" w:cs="IRNazanin"/>
          <w:lang w:bidi="fa-IR"/>
          <w:color w:val="111111"/>
          <w:sz w:val="28"/>
          <w:szCs w:val="28"/>
          <w:rtl/>
        </w:rPr>
        <w:t xml:space="preserve">انظر المسجد الحرام</w:t>
      </w:r>
    </w:p>
    <w:p>
      <w:pPr>
        <w:pStyle w:val="BookText"/>
      </w:pPr>
      <w:r>
        <w:rPr>
          <w:rFonts w:ascii="IRNazanin" w:hAnsi="IRNazanin" w:eastAsia="IRNazanin" w:cs="IRNazanin"/>
          <w:lang w:bidi="fa-IR"/>
          <w:color w:val="111111"/>
          <w:sz w:val="28"/>
          <w:szCs w:val="28"/>
          <w:rtl/>
        </w:rPr>
        <w:t xml:space="preserve">«اكون اصلی فتمر بي جارية فربما</w:t>
      </w:r>
    </w:p>
    <w:p>
      <w:pPr>
        <w:pStyle w:val="BookText"/>
      </w:pPr>
      <w:r>
        <w:rPr>
          <w:rFonts w:ascii="Amiri" w:hAnsi="Amiri" w:eastAsia="Amiri" w:cs="Amiri"/>
          <w:lang w:bidi="ar-SA"/>
          <w:color w:val="111111"/>
          <w:sz w:val="28"/>
          <w:szCs w:val="28"/>
          <w:rtl/>
        </w:rPr>
        <w:t xml:space="preserve">ضممتها إِليّ قال:لا بأس»(7)</w:t>
      </w:r>
    </w:p>
    <w:p>
      <w:pPr>
        <w:pStyle w:val="BookText"/>
      </w:pPr>
      <w:r>
        <w:rPr>
          <w:rFonts w:ascii="Amiri" w:hAnsi="Amiri" w:eastAsia="Amiri" w:cs="Amiri"/>
          <w:lang w:bidi="ar-SA"/>
          <w:color w:val="111111"/>
          <w:sz w:val="28"/>
          <w:szCs w:val="28"/>
          <w:rtl/>
        </w:rPr>
        <w:t xml:space="preserve">التهذيب ج2ص329ب15ح206.</w:t>
      </w:r>
    </w:p>
    <w:p>
      <w:pPr>
        <w:pStyle w:val="BookText"/>
      </w:pPr>
      <w:r>
        <w:rPr>
          <w:rFonts w:ascii="Amiri" w:hAnsi="Amiri" w:eastAsia="Amiri" w:cs="Amiri"/>
          <w:lang w:bidi="ar-SA"/>
          <w:color w:val="111111"/>
          <w:sz w:val="28"/>
          <w:szCs w:val="28"/>
          <w:rtl/>
        </w:rPr>
        <w:t xml:space="preserve">(اكون في السفر فتحضر الصلاة وأخاف-)</w:t>
      </w:r>
    </w:p>
    <w:p>
      <w:pPr>
        <w:pStyle w:val="BookText"/>
      </w:pPr>
      <w:r>
        <w:rPr>
          <w:rFonts w:ascii="IRNazanin" w:hAnsi="IRNazanin" w:eastAsia="IRNazanin" w:cs="IRNazanin"/>
          <w:lang w:bidi="fa-IR"/>
          <w:color w:val="111111"/>
          <w:sz w:val="28"/>
          <w:szCs w:val="28"/>
          <w:rtl/>
        </w:rPr>
        <w:t xml:space="preserve">انظر السجود</w:t>
      </w:r>
    </w:p>
    <w:p>
      <w:pPr>
        <w:pStyle w:val="BookText"/>
      </w:pPr>
      <w:r>
        <w:rPr>
          <w:rFonts w:ascii="Amiri" w:hAnsi="Amiri" w:eastAsia="Amiri" w:cs="Amiri"/>
          <w:lang w:bidi="ar-SA"/>
          <w:color w:val="111111"/>
          <w:sz w:val="28"/>
          <w:szCs w:val="28"/>
          <w:rtl/>
        </w:rPr>
        <w:t xml:space="preserve">(اكون في السفر وتحضر الصلاة وليس-)</w:t>
      </w:r>
    </w:p>
    <w:p>
      <w:pPr>
        <w:pStyle w:val="BookText"/>
      </w:pPr>
      <w:r>
        <w:rPr>
          <w:rFonts w:ascii="Amiri" w:hAnsi="Amiri" w:eastAsia="Amiri" w:cs="Amiri"/>
          <w:lang w:bidi="ar-SA"/>
          <w:color w:val="111111"/>
          <w:sz w:val="28"/>
          <w:szCs w:val="28"/>
          <w:rtl/>
        </w:rPr>
        <w:t xml:space="preserve">انظر التيمم</w:t>
      </w:r>
    </w:p>
    <w:p>
      <w:pPr>
        <w:pStyle w:val="BookText"/>
      </w:pPr>
      <w:r>
        <w:rPr>
          <w:rFonts w:ascii="Amiri" w:hAnsi="Amiri" w:eastAsia="Amiri" w:cs="Amiri"/>
          <w:lang w:bidi="ar-SA"/>
          <w:color w:val="111111"/>
          <w:sz w:val="28"/>
          <w:szCs w:val="28"/>
          <w:rtl/>
        </w:rPr>
        <w:t xml:space="preserve">«اكون في الصلاة فاجد غمزاً في بطني اَوْازَاً</w:t>
      </w:r>
      <w:r>
        <w:rPr>
          <w:rStyle w:val="FootnoteReference"/>
        </w:rPr>
        <w:footnoteReference w:id="264"/>
      </w:r>
      <w:r>
        <w:rPr>
          <w:rFonts w:ascii="IRNazanin" w:hAnsi="IRNazanin" w:eastAsia="IRNazanin" w:cs="IRNazanin"/>
          <w:lang w:bidi="fa-IR"/>
          <w:color w:val="111111"/>
          <w:sz w:val="28"/>
          <w:szCs w:val="28"/>
          <w:rtl/>
        </w:rPr>
        <w:t xml:space="preserve">او ضربانا</w:t>
      </w:r>
      <w:r>
        <w:rPr>
          <w:rStyle w:val="FootnoteReference"/>
        </w:rPr>
        <w:footnoteReference w:id="265"/>
      </w:r>
      <w:r>
        <w:rPr>
          <w:rFonts w:ascii="IRNazanin" w:hAnsi="IRNazanin" w:eastAsia="IRNazanin" w:cs="IRNazanin"/>
          <w:lang w:bidi="fa-IR"/>
          <w:color w:val="111111"/>
          <w:sz w:val="28"/>
          <w:szCs w:val="28"/>
          <w:rtl/>
        </w:rPr>
        <w:t xml:space="preserve">فقال:انصرف وتوضأ وابن على ما مضى من صلاتك مالم تنقض الصلاة بالكلام متعمداً،فان تكلمت ناسیا فلا شيء عليك وهو بمنزلة من تكلم في الصلاة ناسيا،قلت:وان قلّب وجهه عن القبلة قال:نعم وان قلب وجهه عن القبلة»(5)</w:t>
      </w:r>
    </w:p>
    <w:p>
      <w:pPr>
        <w:pStyle w:val="BookText"/>
      </w:pPr>
      <w:r>
        <w:rPr>
          <w:rFonts w:ascii="IRNazanin" w:hAnsi="IRNazanin" w:eastAsia="IRNazanin" w:cs="IRNazanin"/>
          <w:lang w:bidi="fa-IR"/>
          <w:color w:val="111111"/>
          <w:sz w:val="28"/>
          <w:szCs w:val="28"/>
          <w:rtl/>
        </w:rPr>
        <w:t xml:space="preserve">الفقیه ج1ص240ب50ح28.</w:t>
      </w:r>
    </w:p>
    <w:p>
      <w:pPr>
        <w:pStyle w:val="BookText"/>
      </w:pPr>
      <w:r>
        <w:rPr>
          <w:rFonts w:ascii="IRNazanin" w:hAnsi="IRNazanin" w:eastAsia="IRNazanin" w:cs="IRNazanin"/>
          <w:lang w:bidi="fa-IR"/>
          <w:color w:val="111111"/>
          <w:sz w:val="28"/>
          <w:szCs w:val="28"/>
          <w:rtl/>
        </w:rPr>
        <w:t xml:space="preserve">التهذیب ج2ص332ب15ح226.</w:t>
      </w:r>
    </w:p>
    <w:p>
      <w:pPr>
        <w:pStyle w:val="BookText"/>
      </w:pPr>
      <w:r>
        <w:rPr>
          <w:rFonts w:ascii="IRNazanin" w:hAnsi="IRNazanin" w:eastAsia="IRNazanin" w:cs="IRNazanin"/>
          <w:lang w:bidi="fa-IR"/>
          <w:color w:val="111111"/>
          <w:sz w:val="28"/>
          <w:szCs w:val="28"/>
          <w:rtl/>
        </w:rPr>
        <w:t xml:space="preserve">الاستبصار ج1ص401ب242ح4.</w:t>
      </w:r>
    </w:p>
    <w:p>
      <w:pPr>
        <w:pStyle w:val="BookText"/>
      </w:pPr>
      <w:r>
        <w:rPr>
          <w:rFonts w:ascii="Amiri" w:hAnsi="Amiri" w:eastAsia="Amiri" w:cs="Amiri"/>
          <w:lang w:bidi="ar-SA"/>
          <w:color w:val="111111"/>
          <w:sz w:val="28"/>
          <w:szCs w:val="28"/>
          <w:rtl/>
        </w:rPr>
        <w:t xml:space="preserve">(اكون في طريق مكة-)</w:t>
      </w:r>
    </w:p>
    <w:p>
      <w:pPr>
        <w:pStyle w:val="BookText"/>
      </w:pPr>
      <w:r>
        <w:rPr>
          <w:rFonts w:ascii="IRNazanin" w:hAnsi="IRNazanin" w:eastAsia="IRNazanin" w:cs="IRNazanin"/>
          <w:lang w:bidi="fa-IR"/>
          <w:color w:val="111111"/>
          <w:sz w:val="28"/>
          <w:szCs w:val="28"/>
          <w:rtl/>
        </w:rPr>
        <w:t xml:space="preserve">انظر الخوف</w:t>
      </w:r>
    </w:p>
    <w:p>
      <w:pPr>
        <w:pStyle w:val="BookText"/>
      </w:pPr>
      <w:r>
        <w:rPr>
          <w:rFonts w:ascii="Amiri" w:hAnsi="Amiri" w:eastAsia="Amiri" w:cs="Amiri"/>
          <w:lang w:bidi="ar-SA"/>
          <w:color w:val="111111"/>
          <w:sz w:val="28"/>
          <w:szCs w:val="28"/>
          <w:rtl/>
        </w:rPr>
        <w:t xml:space="preserve">(الا اعلمك شيئا تقوله في صلاة جعفر-)</w:t>
      </w:r>
    </w:p>
    <w:p>
      <w:pPr>
        <w:pStyle w:val="BookText"/>
      </w:pPr>
      <w:r>
        <w:rPr>
          <w:rFonts w:ascii="IRNazanin" w:hAnsi="IRNazanin" w:eastAsia="IRNazanin" w:cs="IRNazanin"/>
          <w:lang w:bidi="fa-IR"/>
          <w:color w:val="111111"/>
          <w:sz w:val="28"/>
          <w:szCs w:val="28"/>
          <w:rtl/>
        </w:rPr>
        <w:t xml:space="preserve">انظر جعفر بن ابیطالب</w:t>
      </w:r>
    </w:p>
    <w:p>
      <w:pPr>
        <w:pStyle w:val="BookText"/>
      </w:pPr>
      <w:r>
        <w:rPr>
          <w:rFonts w:ascii="IRNazanin" w:hAnsi="IRNazanin" w:eastAsia="IRNazanin" w:cs="IRNazanin"/>
          <w:lang w:bidi="fa-IR"/>
          <w:color w:val="111111"/>
          <w:sz w:val="28"/>
          <w:szCs w:val="28"/>
          <w:rtl/>
        </w:rPr>
        <w:t xml:space="preserve">«الله الله في الصلاة فانها خير العمل،انها عمود دینکم،-»(1)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الكافي ج7ص52ك28ب35ذیل ح7.</w:t>
      </w:r>
    </w:p>
    <w:p>
      <w:pPr>
        <w:pStyle w:val="BookText"/>
      </w:pPr>
      <w:r>
        <w:rPr>
          <w:rFonts w:ascii="IRNazanin" w:hAnsi="IRNazanin" w:eastAsia="IRNazanin" w:cs="IRNazanin"/>
          <w:lang w:bidi="fa-IR"/>
          <w:color w:val="111111"/>
          <w:sz w:val="28"/>
          <w:szCs w:val="28"/>
          <w:rtl/>
        </w:rPr>
        <w:t xml:space="preserve">الفقيه ج4ص141ب86ذیل ح3.</w:t>
      </w:r>
    </w:p>
    <w:p>
      <w:pPr>
        <w:pStyle w:val="BookText"/>
      </w:pPr>
      <w:r>
        <w:rPr>
          <w:rFonts w:ascii="Amiri" w:hAnsi="Amiri" w:eastAsia="Amiri" w:cs="Amiri"/>
          <w:lang w:bidi="ar-SA"/>
          <w:color w:val="111111"/>
          <w:sz w:val="28"/>
          <w:szCs w:val="28"/>
          <w:rtl/>
        </w:rPr>
        <w:t xml:space="preserve">التهذيب ج9ص177ب6ذيل ح14.</w:t>
      </w:r>
    </w:p>
    <w:p>
      <w:pPr>
        <w:pStyle w:val="BookText"/>
      </w:pPr>
      <w:r>
        <w:rPr>
          <w:rFonts w:ascii="Amiri" w:hAnsi="Amiri" w:eastAsia="Amiri" w:cs="Amiri"/>
          <w:lang w:bidi="ar-SA"/>
          <w:color w:val="111111"/>
          <w:sz w:val="28"/>
          <w:szCs w:val="28"/>
          <w:rtl/>
        </w:rPr>
        <w:t xml:space="preserve">«الالتفات يقطع الصلاة اذا كان بكله»(5)</w:t>
      </w:r>
    </w:p>
    <w:p>
      <w:pPr>
        <w:pStyle w:val="BookText"/>
      </w:pPr>
      <w:r>
        <w:rPr>
          <w:rFonts w:ascii="Amiri" w:hAnsi="Amiri" w:eastAsia="Amiri" w:cs="Amiri"/>
          <w:lang w:bidi="ar-SA"/>
          <w:color w:val="111111"/>
          <w:sz w:val="28"/>
          <w:szCs w:val="28"/>
          <w:rtl/>
        </w:rPr>
        <w:t xml:space="preserve">التهذيب ج2ص199ب10ح81.</w:t>
      </w:r>
    </w:p>
    <w:p>
      <w:pPr>
        <w:pStyle w:val="BookText"/>
      </w:pPr>
      <w:r>
        <w:rPr>
          <w:rFonts w:ascii="IRNazanin" w:hAnsi="IRNazanin" w:eastAsia="IRNazanin" w:cs="IRNazanin"/>
          <w:lang w:bidi="fa-IR"/>
          <w:color w:val="111111"/>
          <w:sz w:val="28"/>
          <w:szCs w:val="28"/>
          <w:rtl/>
        </w:rPr>
        <w:t xml:space="preserve">الاستبصار ج1ص405ب244ح1.</w:t>
      </w:r>
    </w:p>
    <w:p>
      <w:pPr>
        <w:pStyle w:val="BookText"/>
      </w:pPr>
      <w:r>
        <w:rPr>
          <w:rFonts w:ascii="Amiri" w:hAnsi="Amiri" w:eastAsia="Amiri" w:cs="Amiri"/>
          <w:lang w:bidi="ar-SA"/>
          <w:color w:val="111111"/>
          <w:sz w:val="28"/>
          <w:szCs w:val="28"/>
          <w:rtl/>
        </w:rPr>
        <w:t xml:space="preserve">«الذين هم على صلاتهم دائمون قال:هي النافلة»(5)</w:t>
      </w:r>
    </w:p>
    <w:p>
      <w:pPr>
        <w:pStyle w:val="BookText"/>
      </w:pPr>
      <w:r>
        <w:rPr>
          <w:rFonts w:ascii="IRNazanin" w:hAnsi="IRNazanin" w:eastAsia="IRNazanin" w:cs="IRNazanin"/>
          <w:lang w:bidi="fa-IR"/>
          <w:color w:val="111111"/>
          <w:sz w:val="28"/>
          <w:szCs w:val="28"/>
          <w:rtl/>
        </w:rPr>
        <w:t xml:space="preserve">الكافي ج3ص270ك12ب2ذیل ح12.</w:t>
      </w:r>
    </w:p>
    <w:p>
      <w:pPr>
        <w:pStyle w:val="BookText"/>
      </w:pPr>
      <w:r>
        <w:rPr>
          <w:rFonts w:ascii="IRNazanin" w:hAnsi="IRNazanin" w:eastAsia="IRNazanin" w:cs="IRNazanin"/>
          <w:lang w:bidi="fa-IR"/>
          <w:color w:val="111111"/>
          <w:sz w:val="28"/>
          <w:szCs w:val="28"/>
          <w:rtl/>
        </w:rPr>
        <w:t xml:space="preserve">التهذيب ج2ص240ب12ذیل ح20.</w:t>
      </w:r>
    </w:p>
    <w:p>
      <w:pPr>
        <w:pStyle w:val="BookText"/>
      </w:pPr>
      <w:r>
        <w:rPr>
          <w:rFonts w:ascii="Amiri" w:hAnsi="Amiri" w:eastAsia="Amiri" w:cs="Amiri"/>
          <w:lang w:bidi="ar-SA"/>
          <w:color w:val="111111"/>
          <w:sz w:val="28"/>
          <w:szCs w:val="28"/>
          <w:rtl/>
        </w:rPr>
        <w:t xml:space="preserve">«الذين هم عن صلاتهم ساهون قال:هو التضييع»(7)</w:t>
      </w:r>
    </w:p>
    <w:p>
      <w:pPr>
        <w:pStyle w:val="BookText"/>
      </w:pPr>
      <w:r>
        <w:rPr>
          <w:rFonts w:ascii="Amiri" w:hAnsi="Amiri" w:eastAsia="Amiri" w:cs="Amiri"/>
          <w:lang w:bidi="ar-SA"/>
          <w:color w:val="111111"/>
          <w:sz w:val="28"/>
          <w:szCs w:val="28"/>
          <w:rtl/>
        </w:rPr>
        <w:t xml:space="preserve">الكافي ج3ص268ك12ب2ح5.</w:t>
      </w:r>
    </w:p>
    <w:p>
      <w:pPr>
        <w:pStyle w:val="BookText"/>
      </w:pPr>
      <w:r>
        <w:rPr>
          <w:rFonts w:ascii="Amiri" w:hAnsi="Amiri" w:eastAsia="Amiri" w:cs="Amiri"/>
          <w:lang w:bidi="ar-SA"/>
          <w:color w:val="111111"/>
          <w:sz w:val="28"/>
          <w:szCs w:val="28"/>
          <w:rtl/>
        </w:rPr>
        <w:t xml:space="preserve">التهذيب ج2ص239ب12ح16.</w:t>
      </w:r>
    </w:p>
    <w:p>
      <w:pPr>
        <w:pStyle w:val="BookText"/>
      </w:pPr>
      <w:r>
        <w:rPr>
          <w:rFonts w:ascii="Amiri" w:hAnsi="Amiri" w:eastAsia="Amiri" w:cs="Amiri"/>
          <w:lang w:bidi="ar-SA"/>
          <w:color w:val="111111"/>
          <w:sz w:val="28"/>
          <w:szCs w:val="28"/>
          <w:rtl/>
        </w:rPr>
        <w:t xml:space="preserve">«الذين هم على صلاتهم</w:t>
      </w:r>
      <w:r>
        <w:rPr>
          <w:rStyle w:val="FootnoteReference"/>
        </w:rPr>
        <w:footnoteReference w:id="266"/>
      </w:r>
      <w:r>
        <w:rPr>
          <w:rFonts w:ascii="Amiri" w:hAnsi="Amiri" w:eastAsia="Amiri" w:cs="Amiri"/>
          <w:lang w:bidi="ar-SA"/>
          <w:color w:val="111111"/>
          <w:sz w:val="28"/>
          <w:szCs w:val="28"/>
          <w:rtl/>
        </w:rPr>
        <w:t xml:space="preserve">يحافظون قال:هي الفريضة قلت:الذين هم على صلاتهم دائمون قال:هي النافلة»(5)</w:t>
      </w:r>
    </w:p>
    <w:p>
      <w:pPr>
        <w:pStyle w:val="BookText"/>
      </w:pPr>
      <w:r>
        <w:rPr>
          <w:rFonts w:ascii="Amiri" w:hAnsi="Amiri" w:eastAsia="Amiri" w:cs="Amiri"/>
          <w:lang w:bidi="ar-SA"/>
          <w:color w:val="111111"/>
          <w:sz w:val="28"/>
          <w:szCs w:val="28"/>
          <w:rtl/>
        </w:rPr>
        <w:t xml:space="preserve">التهذيب ج2ص240ب12ح20.</w:t>
      </w:r>
    </w:p>
    <w:p>
      <w:pPr>
        <w:pStyle w:val="BookText"/>
      </w:pPr>
      <w:r>
        <w:rPr>
          <w:rFonts w:ascii="Amiri" w:hAnsi="Amiri" w:eastAsia="Amiri" w:cs="Amiri"/>
          <w:lang w:bidi="ar-SA"/>
          <w:color w:val="111111"/>
          <w:sz w:val="28"/>
          <w:szCs w:val="28"/>
          <w:rtl/>
        </w:rPr>
        <w:t xml:space="preserve">الكافي ج3ص269ك12ب2ح12.</w:t>
      </w:r>
    </w:p>
    <w:p>
      <w:pPr>
        <w:pStyle w:val="BookText"/>
      </w:pPr>
      <w:r>
        <w:rPr>
          <w:rFonts w:ascii="Amiri" w:hAnsi="Amiri" w:eastAsia="Amiri" w:cs="Amiri"/>
          <w:lang w:bidi="ar-SA"/>
          <w:color w:val="111111"/>
          <w:sz w:val="28"/>
          <w:szCs w:val="28"/>
          <w:rtl/>
        </w:rPr>
        <w:t xml:space="preserve">(الذين هم في صلاتهم خاشعون-)تقدم تحت عنوان(اذا كنت دخلت الخ)</w:t>
      </w:r>
    </w:p>
    <w:p>
      <w:pPr>
        <w:pStyle w:val="BookText"/>
      </w:pPr>
      <w:r>
        <w:rPr>
          <w:rFonts w:ascii="Amiri" w:hAnsi="Amiri" w:eastAsia="Amiri" w:cs="Amiri"/>
          <w:lang w:bidi="ar-SA"/>
          <w:color w:val="111111"/>
          <w:sz w:val="28"/>
          <w:szCs w:val="28"/>
          <w:rtl/>
        </w:rPr>
        <w:t xml:space="preserve">(الذين يذكرون الله قياماً-)</w:t>
      </w:r>
    </w:p>
    <w:p>
      <w:pPr>
        <w:pStyle w:val="BookText"/>
      </w:pPr>
      <w:r>
        <w:rPr>
          <w:rFonts w:ascii="Amiri" w:hAnsi="Amiri" w:eastAsia="Amiri" w:cs="Amiri"/>
          <w:lang w:bidi="ar-SA"/>
          <w:color w:val="111111"/>
          <w:sz w:val="28"/>
          <w:szCs w:val="28"/>
          <w:rtl/>
        </w:rPr>
        <w:t xml:space="preserve">انظر المريض</w:t>
      </w:r>
    </w:p>
    <w:p>
      <w:pPr>
        <w:pStyle w:val="BookText"/>
      </w:pPr>
      <w:r>
        <w:rPr>
          <w:rFonts w:ascii="IRNazanin" w:hAnsi="IRNazanin" w:eastAsia="IRNazanin" w:cs="IRNazanin"/>
          <w:lang w:bidi="fa-IR"/>
          <w:color w:val="111111"/>
          <w:sz w:val="28"/>
          <w:szCs w:val="28"/>
          <w:rtl/>
        </w:rPr>
        <w:t xml:space="preserve">(الذين يقيمون الصلاة-)تقدم في الحُجة تحت عنوان(انما ولیکم الله ورسوله الخ)</w:t>
      </w:r>
    </w:p>
    <w:p>
      <w:pPr>
        <w:pStyle w:val="BookText"/>
      </w:pPr>
      <w:r>
        <w:rPr>
          <w:rFonts w:ascii="Amiri" w:hAnsi="Amiri" w:eastAsia="Amiri" w:cs="Amiri"/>
          <w:lang w:bidi="ar-SA"/>
          <w:color w:val="111111"/>
          <w:sz w:val="28"/>
          <w:szCs w:val="28"/>
          <w:rtl/>
        </w:rPr>
        <w:t xml:space="preserve">«اله أن يصلي وبين يديه مجمرة شبه؟قال:نعم فان كان فيها نار فلا يصلي حتى ينحّيها عن قبلته»(6)</w:t>
      </w:r>
    </w:p>
    <w:p>
      <w:pPr>
        <w:pStyle w:val="BookText"/>
      </w:pPr>
      <w:r>
        <w:rPr>
          <w:rFonts w:ascii="IRNazanin" w:hAnsi="IRNazanin" w:eastAsia="IRNazanin" w:cs="IRNazanin"/>
          <w:lang w:bidi="fa-IR"/>
          <w:color w:val="111111"/>
          <w:sz w:val="28"/>
          <w:szCs w:val="28"/>
          <w:rtl/>
        </w:rPr>
        <w:t xml:space="preserve">التهذيب ج2ص225ب11ذیل ح96.</w:t>
      </w:r>
    </w:p>
    <w:p>
      <w:pPr>
        <w:pStyle w:val="BookText"/>
      </w:pPr>
      <w:r>
        <w:rPr>
          <w:rFonts w:ascii="IRNazanin" w:hAnsi="IRNazanin" w:eastAsia="IRNazanin" w:cs="IRNazanin"/>
          <w:lang w:bidi="fa-IR"/>
          <w:color w:val="111111"/>
          <w:sz w:val="28"/>
          <w:szCs w:val="28"/>
          <w:rtl/>
        </w:rPr>
        <w:t xml:space="preserve">الفقيه ج1ص165ب39ذیل ح27.</w:t>
      </w:r>
    </w:p>
    <w:p>
      <w:pPr>
        <w:pStyle w:val="BookText"/>
      </w:pPr>
      <w:r>
        <w:rPr>
          <w:rFonts w:ascii="Amiri" w:hAnsi="Amiri" w:eastAsia="Amiri" w:cs="Amiri"/>
          <w:lang w:bidi="ar-SA"/>
          <w:color w:val="111111"/>
          <w:sz w:val="28"/>
          <w:szCs w:val="28"/>
          <w:rtl/>
        </w:rPr>
        <w:t xml:space="preserve">(أليس قد صلي بعرفات-)</w:t>
      </w:r>
    </w:p>
    <w:p>
      <w:pPr>
        <w:pStyle w:val="BookText"/>
      </w:pPr>
      <w:r>
        <w:rPr>
          <w:rFonts w:ascii="IRNazanin" w:hAnsi="IRNazanin" w:eastAsia="IRNazanin" w:cs="IRNazanin"/>
          <w:lang w:bidi="fa-IR"/>
          <w:color w:val="111111"/>
          <w:sz w:val="28"/>
          <w:szCs w:val="28"/>
          <w:rtl/>
        </w:rPr>
        <w:t xml:space="preserve">انظر الوقوف تحت عنوان(رجل وقف الخ)</w:t>
      </w:r>
    </w:p>
    <w:p>
      <w:pPr>
        <w:pStyle w:val="BookText"/>
      </w:pPr>
      <w:r>
        <w:rPr>
          <w:rFonts w:ascii="IRNazanin" w:hAnsi="IRNazanin" w:eastAsia="IRNazanin" w:cs="IRNazanin"/>
          <w:lang w:bidi="fa-IR"/>
          <w:color w:val="111111"/>
          <w:sz w:val="28"/>
          <w:szCs w:val="28"/>
          <w:rtl/>
        </w:rPr>
        <w:t xml:space="preserve">(اما انه ليس من صلاة اثقل-)تقدم في الجماعة تحت عنوان(صلی رسول الله صلّی الله علیه و آله الفجر الخ)</w:t>
      </w:r>
    </w:p>
    <w:p>
      <w:pPr>
        <w:pStyle w:val="BookText"/>
      </w:pPr>
      <w:r>
        <w:rPr>
          <w:rFonts w:ascii="Amiri" w:hAnsi="Amiri" w:eastAsia="Amiri" w:cs="Amiri"/>
          <w:lang w:bidi="ar-SA"/>
          <w:color w:val="111111"/>
          <w:sz w:val="28"/>
          <w:szCs w:val="28"/>
          <w:rtl/>
        </w:rPr>
        <w:t xml:space="preserve">«اما ترضى ان تصلي بصلاة نوح»(غ)(6)</w:t>
      </w:r>
    </w:p>
    <w:p>
      <w:pPr>
        <w:pStyle w:val="BookText"/>
      </w:pPr>
      <w:r>
        <w:rPr>
          <w:rFonts w:ascii="IRNazanin" w:hAnsi="IRNazanin" w:eastAsia="IRNazanin" w:cs="IRNazanin"/>
          <w:lang w:bidi="fa-IR"/>
          <w:color w:val="111111"/>
          <w:sz w:val="28"/>
          <w:szCs w:val="28"/>
          <w:rtl/>
        </w:rPr>
        <w:t xml:space="preserve">التهذيب ج3ص295ب28ذیل ح2.</w:t>
      </w:r>
    </w:p>
    <w:p>
      <w:pPr>
        <w:pStyle w:val="BookText"/>
      </w:pPr>
      <w:r>
        <w:rPr>
          <w:rFonts w:ascii="IRNazanin" w:hAnsi="IRNazanin" w:eastAsia="IRNazanin" w:cs="IRNazanin"/>
          <w:lang w:bidi="fa-IR"/>
          <w:color w:val="111111"/>
          <w:sz w:val="28"/>
          <w:szCs w:val="28"/>
          <w:rtl/>
        </w:rPr>
        <w:t xml:space="preserve">التهذيب ج3ص171ب11ذیل ح3.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ترضى بصلاة نوح علیه السّلام»</w:t>
      </w:r>
    </w:p>
    <w:p>
      <w:pPr>
        <w:pStyle w:val="BookText"/>
      </w:pPr>
      <w:r>
        <w:rPr>
          <w:rFonts w:ascii="Amiri" w:hAnsi="Amiri" w:eastAsia="Amiri" w:cs="Amiri"/>
          <w:lang w:bidi="ar-SA"/>
          <w:color w:val="111111"/>
          <w:sz w:val="28"/>
          <w:szCs w:val="28"/>
          <w:rtl/>
        </w:rPr>
        <w:t xml:space="preserve">انظر السفينة تحت عنوان(تكون الخ وتحت عنوان(عن الصلاة في السفينة الخ)</w:t>
      </w:r>
    </w:p>
    <w:p>
      <w:pPr>
        <w:pStyle w:val="BookText"/>
      </w:pPr>
      <w:r>
        <w:rPr>
          <w:rFonts w:ascii="IRNazanin" w:hAnsi="IRNazanin" w:eastAsia="IRNazanin" w:cs="IRNazanin"/>
          <w:lang w:bidi="fa-IR"/>
          <w:color w:val="111111"/>
          <w:sz w:val="28"/>
          <w:szCs w:val="28"/>
          <w:rtl/>
        </w:rPr>
        <w:t xml:space="preserve">الفقيه ج1ص291ب62ذیل ح2.</w:t>
      </w:r>
    </w:p>
    <w:p>
      <w:pPr>
        <w:pStyle w:val="BookText"/>
      </w:pPr>
      <w:r>
        <w:rPr>
          <w:rFonts w:ascii="Amiri" w:hAnsi="Amiri" w:eastAsia="Amiri" w:cs="Amiri"/>
          <w:lang w:bidi="ar-SA"/>
          <w:color w:val="111111"/>
          <w:sz w:val="28"/>
          <w:szCs w:val="28"/>
          <w:rtl/>
        </w:rPr>
        <w:t xml:space="preserve">«اما مسان الطريق فلا يجوز الصلاة فيها،ولا على الجواد فاما على الظواهر التي بين الجواد فلا بأس»(غ)</w:t>
      </w:r>
    </w:p>
    <w:p>
      <w:pPr>
        <w:pStyle w:val="BookText"/>
      </w:pPr>
      <w:r>
        <w:rPr>
          <w:rFonts w:ascii="IRNazanin" w:hAnsi="IRNazanin" w:eastAsia="IRNazanin" w:cs="IRNazanin"/>
          <w:lang w:bidi="fa-IR"/>
          <w:color w:val="111111"/>
          <w:sz w:val="28"/>
          <w:szCs w:val="28"/>
          <w:rtl/>
        </w:rPr>
        <w:t xml:space="preserve">الفقيه ج1ص156ب38ذیل ح4.</w:t>
      </w:r>
    </w:p>
    <w:p>
      <w:pPr>
        <w:pStyle w:val="BookText"/>
      </w:pPr>
      <w:r>
        <w:rPr>
          <w:rFonts w:ascii="Amiri" w:hAnsi="Amiri" w:eastAsia="Amiri" w:cs="Amiri"/>
          <w:lang w:bidi="ar-SA"/>
          <w:color w:val="111111"/>
          <w:sz w:val="28"/>
          <w:szCs w:val="28"/>
          <w:rtl/>
        </w:rPr>
        <w:t xml:space="preserve">(اما يرضى احدكم-)</w:t>
      </w:r>
    </w:p>
    <w:p>
      <w:pPr>
        <w:pStyle w:val="BookText"/>
      </w:pPr>
      <w:r>
        <w:rPr>
          <w:rFonts w:ascii="Amiri" w:hAnsi="Amiri" w:eastAsia="Amiri" w:cs="Amiri"/>
          <w:lang w:bidi="ar-SA"/>
          <w:color w:val="111111"/>
          <w:sz w:val="28"/>
          <w:szCs w:val="28"/>
          <w:rtl/>
        </w:rPr>
        <w:t xml:space="preserve">انظر الليل</w:t>
      </w:r>
    </w:p>
    <w:p>
      <w:pPr>
        <w:pStyle w:val="BookText"/>
      </w:pPr>
      <w:r>
        <w:rPr>
          <w:rFonts w:ascii="IRNazanin" w:hAnsi="IRNazanin" w:eastAsia="IRNazanin" w:cs="IRNazanin"/>
          <w:lang w:bidi="fa-IR"/>
          <w:color w:val="111111"/>
          <w:sz w:val="28"/>
          <w:szCs w:val="28"/>
          <w:rtl/>
        </w:rPr>
        <w:t xml:space="preserve">(اما یستحى الرجل منکم-)</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IRNazanin" w:hAnsi="IRNazanin" w:eastAsia="IRNazanin" w:cs="IRNazanin"/>
          <w:lang w:bidi="fa-IR"/>
          <w:color w:val="111111"/>
          <w:sz w:val="28"/>
          <w:szCs w:val="28"/>
          <w:rtl/>
        </w:rPr>
        <w:t xml:space="preserve">«أمر الناس بالقراءة في الصلاة لئلا یکون القرآن مهجورا مضيعا ولیکن محفوظا مدروساً فلا يضمحل ولا يجهل،وانما بدء بالحمد دون سائر السور لأنه ليس شيء من القرآن والكلام جمع فيه من جوامع الخير والحكمة ما جمع في سورة الحمد وذلك أن قوله عز وجل:الحمد لله انما هو أداء لما أوجب الله عز وجل على خلقه من الشكر و شكر لما وفق عبده من الخير.</w:t>
      </w:r>
    </w:p>
    <w:p>
      <w:pPr>
        <w:pStyle w:val="BookText"/>
      </w:pPr>
      <w:r>
        <w:rPr>
          <w:rFonts w:ascii="IRNazanin" w:hAnsi="IRNazanin" w:eastAsia="IRNazanin" w:cs="IRNazanin"/>
          <w:lang w:bidi="fa-IR"/>
          <w:color w:val="111111"/>
          <w:sz w:val="28"/>
          <w:szCs w:val="28"/>
          <w:rtl/>
        </w:rPr>
        <w:t xml:space="preserve">رب العالمين توحيد له و تمجید واقرار بأنه هو الخالق المالك لا غيره،الرحمن الرحیم استعطاف وذكر لآلائه ونعمائه على جميع خلقه.مالك يوم الدين اقرار له بالبعث والحساب والمجازاة و ایجاب ملك الآخرة له کایجاب ملك الدنيا.</w:t>
      </w:r>
    </w:p>
    <w:p>
      <w:pPr>
        <w:pStyle w:val="BookText"/>
      </w:pPr>
      <w:r>
        <w:rPr>
          <w:rFonts w:ascii="IRNazanin" w:hAnsi="IRNazanin" w:eastAsia="IRNazanin" w:cs="IRNazanin"/>
          <w:lang w:bidi="fa-IR"/>
          <w:color w:val="111111"/>
          <w:sz w:val="28"/>
          <w:szCs w:val="28"/>
          <w:rtl/>
        </w:rPr>
        <w:t xml:space="preserve">اياك نعبد رغبة وتقرب إلى الله تعالی ذكره و اخلاص له بالعمل دون غيره.</w:t>
      </w:r>
    </w:p>
    <w:p>
      <w:pPr>
        <w:pStyle w:val="BookText"/>
      </w:pPr>
      <w:r>
        <w:rPr>
          <w:rFonts w:ascii="IRNazanin" w:hAnsi="IRNazanin" w:eastAsia="IRNazanin" w:cs="IRNazanin"/>
          <w:lang w:bidi="fa-IR"/>
          <w:color w:val="111111"/>
          <w:sz w:val="28"/>
          <w:szCs w:val="28"/>
          <w:rtl/>
        </w:rPr>
        <w:t xml:space="preserve">واياك نستعين استزادة من توفيقه وعبادته واستدامة لما أنعم الله عليه ونصره.اهدنا الصراط المستقیم استرشاد لدينه واعتصام بحبله واستزادة في المعرفة لربه عزوجل(و لعظمته وكبريائه خ ل)</w:t>
      </w:r>
    </w:p>
    <w:p>
      <w:pPr>
        <w:pStyle w:val="BookText"/>
      </w:pPr>
      <w:r>
        <w:rPr>
          <w:rFonts w:ascii="Amiri" w:hAnsi="Amiri" w:eastAsia="Amiri" w:cs="Amiri"/>
          <w:lang w:bidi="ar-SA"/>
          <w:color w:val="111111"/>
          <w:sz w:val="28"/>
          <w:szCs w:val="28"/>
          <w:rtl/>
        </w:rPr>
        <w:t xml:space="preserve">صراط الذين انعمت عليهم توكيد في السؤال والرغبة وذكر لما قد تقدم من نعمه على اوليائه ورغبة في مثل تلك النعم.</w:t>
      </w:r>
    </w:p>
    <w:p>
      <w:pPr>
        <w:pStyle w:val="BookText"/>
      </w:pPr>
      <w:r>
        <w:rPr>
          <w:rFonts w:ascii="Amiri" w:hAnsi="Amiri" w:eastAsia="Amiri" w:cs="Amiri"/>
          <w:lang w:bidi="ar-SA"/>
          <w:color w:val="111111"/>
          <w:sz w:val="28"/>
          <w:szCs w:val="28"/>
          <w:rtl/>
        </w:rPr>
        <w:t xml:space="preserve">غير المغضوب عليهم استعاذة من ان يكون من المعاندين الكافرين المستخفين به وبامره ونهيه.</w:t>
      </w:r>
    </w:p>
    <w:p>
      <w:pPr>
        <w:pStyle w:val="BookText"/>
      </w:pPr>
      <w:r>
        <w:rPr>
          <w:rFonts w:ascii="Amiri" w:hAnsi="Amiri" w:eastAsia="Amiri" w:cs="Amiri"/>
          <w:lang w:bidi="ar-SA"/>
          <w:color w:val="111111"/>
          <w:sz w:val="28"/>
          <w:szCs w:val="28"/>
          <w:rtl/>
        </w:rPr>
        <w:t xml:space="preserve">ولا الضالين اعتصام من أن يكون من الذين ضلوا عن سبيله من غير معرفة فهم يحسبون انهم يحسنون صنعا،فقد اجتمع فيه من جوامع الخير والحكمة من امر</w:t>
      </w:r>
    </w:p>
    <w:p>
      <w:pPr>
        <w:pStyle w:val="BookText"/>
      </w:pPr>
      <w:r>
        <w:rPr>
          <w:rFonts w:ascii="Amiri" w:hAnsi="Amiri" w:eastAsia="Amiri" w:cs="Amiri"/>
          <w:lang w:bidi="ar-SA"/>
          <w:color w:val="111111"/>
          <w:sz w:val="28"/>
          <w:szCs w:val="28"/>
          <w:rtl/>
        </w:rPr>
        <w:t xml:space="preserve">الآخرة والدنيا ما لا يجمعه شيء من الاشياء.</w:t>
      </w:r>
    </w:p>
    <w:p>
      <w:pPr>
        <w:pStyle w:val="BookText"/>
      </w:pPr>
      <w:r>
        <w:rPr>
          <w:rFonts w:ascii="Amiri" w:hAnsi="Amiri" w:eastAsia="Amiri" w:cs="Amiri"/>
          <w:lang w:bidi="ar-SA"/>
          <w:color w:val="111111"/>
          <w:sz w:val="28"/>
          <w:szCs w:val="28"/>
          <w:rtl/>
        </w:rPr>
        <w:t xml:space="preserve">وذكر العلة التي من اجلها جعل الجهر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بعض الصلوات دون البعض،ان الصلوات التي يجهر فيها انما هي في اوقات مظلمة فوجب أن يجهر فيها المارّأن هناك جماعة فَإِنْ أَراد أَنْ يصلي صلّىٰ لانه ان لم ير جماعة علم ذلك من جهة السماع،والصلاتان اللتان لایجهر فيهما انما هما بالنهار في اوقات مضيئة فهي من جهة الرؤيا لايحتاج فيها الى السماع فاذا قرأت الحمد و سورة فكبر واحدة وانت منتصب ثم اركع وضع يدك اليمنى على ركبتك اليمني قبل اليسرى وضع راحتيك على ركبتيك و اَلْقم اصابعك عين الركبة وفرّجها و مدّ عنقك ويكون نظرك في الركوع ما بين قدميك الى موضع سجودك»(8)</w:t>
      </w:r>
    </w:p>
    <w:p>
      <w:pPr>
        <w:pStyle w:val="BookText"/>
      </w:pPr>
      <w:r>
        <w:rPr>
          <w:rFonts w:ascii="Amiri" w:hAnsi="Amiri" w:eastAsia="Amiri" w:cs="Amiri"/>
          <w:lang w:bidi="ar-SA"/>
          <w:color w:val="111111"/>
          <w:sz w:val="28"/>
          <w:szCs w:val="28"/>
          <w:rtl/>
        </w:rPr>
        <w:t xml:space="preserve">الفقيه ج1ص203ب45ح12.</w:t>
      </w:r>
    </w:p>
    <w:p>
      <w:pPr>
        <w:pStyle w:val="BookText"/>
      </w:pPr>
      <w:r>
        <w:rPr>
          <w:rFonts w:ascii="IRNazanin" w:hAnsi="IRNazanin" w:eastAsia="IRNazanin" w:cs="IRNazanin"/>
          <w:lang w:bidi="fa-IR"/>
          <w:color w:val="111111"/>
          <w:sz w:val="28"/>
          <w:szCs w:val="28"/>
          <w:rtl/>
        </w:rPr>
        <w:t xml:space="preserve">(امّنا ابوعبدالله علیه السّلام في صلاة المغرب-)</w:t>
      </w:r>
    </w:p>
    <w:p>
      <w:pPr>
        <w:pStyle w:val="BookText"/>
      </w:pPr>
      <w:r>
        <w:rPr>
          <w:rFonts w:ascii="IRNazanin" w:hAnsi="IRNazanin" w:eastAsia="IRNazanin" w:cs="IRNazanin"/>
          <w:lang w:bidi="fa-IR"/>
          <w:color w:val="111111"/>
          <w:sz w:val="28"/>
          <w:szCs w:val="28"/>
          <w:rtl/>
        </w:rPr>
        <w:t xml:space="preserve">انظر المغرب</w:t>
      </w:r>
    </w:p>
    <w:p>
      <w:pPr>
        <w:pStyle w:val="BookText"/>
      </w:pPr>
      <w:r>
        <w:rPr>
          <w:rFonts w:ascii="Amiri" w:hAnsi="Amiri" w:eastAsia="Amiri" w:cs="Amiri"/>
          <w:lang w:bidi="ar-SA"/>
          <w:color w:val="111111"/>
          <w:sz w:val="28"/>
          <w:szCs w:val="28"/>
          <w:rtl/>
        </w:rPr>
        <w:t xml:space="preserve">«الامة تغطى رأسها اذا صلت؟فقال:ليس على الأمة قناع»(5)</w:t>
      </w:r>
    </w:p>
    <w:p>
      <w:pPr>
        <w:pStyle w:val="BookText"/>
      </w:pPr>
      <w:r>
        <w:rPr>
          <w:rFonts w:ascii="IRNazanin" w:hAnsi="IRNazanin" w:eastAsia="IRNazanin" w:cs="IRNazanin"/>
          <w:lang w:bidi="fa-IR"/>
          <w:color w:val="111111"/>
          <w:sz w:val="28"/>
          <w:szCs w:val="28"/>
          <w:rtl/>
        </w:rPr>
        <w:t xml:space="preserve">الكافي ج3ص394ك12ب59ذیل ح2.</w:t>
      </w:r>
    </w:p>
    <w:p>
      <w:pPr>
        <w:pStyle w:val="BookText"/>
      </w:pPr>
      <w:r>
        <w:rPr>
          <w:rFonts w:ascii="IRNazanin" w:hAnsi="IRNazanin" w:eastAsia="IRNazanin" w:cs="IRNazanin"/>
          <w:lang w:bidi="fa-IR"/>
          <w:color w:val="111111"/>
          <w:sz w:val="28"/>
          <w:szCs w:val="28"/>
          <w:rtl/>
        </w:rPr>
        <w:t xml:space="preserve">التهذيب ج2ص217ب11ذیل ح63.</w:t>
      </w:r>
    </w:p>
    <w:p>
      <w:pPr>
        <w:pStyle w:val="BookText"/>
      </w:pPr>
      <w:r>
        <w:rPr>
          <w:rFonts w:ascii="Amiri" w:hAnsi="Amiri" w:eastAsia="Amiri" w:cs="Amiri"/>
          <w:lang w:bidi="ar-SA"/>
          <w:color w:val="111111"/>
          <w:sz w:val="28"/>
          <w:szCs w:val="28"/>
          <w:rtl/>
        </w:rPr>
        <w:t xml:space="preserve">«الامة تغطى رأسها؟فقال:لا ولا على أُم الولد أن تغطى رأسها اذا لم يكن لها ولد»(6)</w:t>
      </w:r>
    </w:p>
    <w:p>
      <w:pPr>
        <w:pStyle w:val="BookText"/>
      </w:pPr>
      <w:r>
        <w:rPr>
          <w:rFonts w:ascii="Amiri" w:hAnsi="Amiri" w:eastAsia="Amiri" w:cs="Amiri"/>
          <w:lang w:bidi="ar-SA"/>
          <w:color w:val="111111"/>
          <w:sz w:val="28"/>
          <w:szCs w:val="28"/>
          <w:rtl/>
        </w:rPr>
        <w:t xml:space="preserve">التهذيب ج2ص218ب11ح67.</w:t>
      </w:r>
    </w:p>
    <w:p>
      <w:pPr>
        <w:pStyle w:val="BookText"/>
      </w:pPr>
      <w:r>
        <w:rPr>
          <w:rFonts w:ascii="IRNazanin" w:hAnsi="IRNazanin" w:eastAsia="IRNazanin" w:cs="IRNazanin"/>
          <w:lang w:bidi="fa-IR"/>
          <w:color w:val="111111"/>
          <w:sz w:val="28"/>
          <w:szCs w:val="28"/>
          <w:rtl/>
        </w:rPr>
        <w:t xml:space="preserve">الاستبصار ج1ص390ب228ح6.</w:t>
      </w:r>
    </w:p>
    <w:p>
      <w:pPr>
        <w:pStyle w:val="BookText"/>
      </w:pPr>
      <w:r>
        <w:rPr>
          <w:rFonts w:ascii="Amiri" w:hAnsi="Amiri" w:eastAsia="Amiri" w:cs="Amiri"/>
          <w:lang w:bidi="ar-SA"/>
          <w:color w:val="111111"/>
          <w:sz w:val="28"/>
          <w:szCs w:val="28"/>
          <w:rtl/>
        </w:rPr>
        <w:t xml:space="preserve">(ان آخر صلاة صلّاها-)</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IRNazanin" w:hAnsi="IRNazanin" w:eastAsia="IRNazanin" w:cs="IRNazanin"/>
          <w:lang w:bidi="fa-IR"/>
          <w:color w:val="111111"/>
          <w:sz w:val="28"/>
          <w:szCs w:val="28"/>
          <w:rtl/>
        </w:rPr>
        <w:t xml:space="preserve">(ان اباجعفر علیه السّلام رای رجلا رعف وهو في الصلاة-)</w:t>
      </w:r>
    </w:p>
    <w:p>
      <w:pPr>
        <w:pStyle w:val="BookText"/>
      </w:pPr>
      <w:r>
        <w:rPr>
          <w:rFonts w:ascii="IRNazanin" w:hAnsi="IRNazanin" w:eastAsia="IRNazanin" w:cs="IRNazanin"/>
          <w:lang w:bidi="fa-IR"/>
          <w:color w:val="111111"/>
          <w:sz w:val="28"/>
          <w:szCs w:val="28"/>
          <w:rtl/>
        </w:rPr>
        <w:t xml:space="preserve">انظر الرعاف</w:t>
      </w:r>
    </w:p>
    <w:p>
      <w:pPr>
        <w:pStyle w:val="BookText"/>
      </w:pPr>
      <w:r>
        <w:rPr>
          <w:rFonts w:ascii="IRNazanin" w:hAnsi="IRNazanin" w:eastAsia="IRNazanin" w:cs="IRNazanin"/>
          <w:lang w:bidi="fa-IR"/>
          <w:color w:val="111111"/>
          <w:sz w:val="28"/>
          <w:szCs w:val="28"/>
          <w:rtl/>
        </w:rPr>
        <w:t xml:space="preserve">(ان ابامحمد علیه السّلام بعث اليّ يوماً في وقت صلاة الظهر-)</w:t>
      </w:r>
    </w:p>
    <w:p>
      <w:pPr>
        <w:pStyle w:val="BookText"/>
      </w:pPr>
      <w:r>
        <w:rPr>
          <w:rFonts w:ascii="Amiri" w:hAnsi="Amiri" w:eastAsia="Amiri" w:cs="Amiri"/>
          <w:lang w:bidi="ar-SA"/>
          <w:color w:val="111111"/>
          <w:sz w:val="28"/>
          <w:szCs w:val="28"/>
          <w:rtl/>
        </w:rPr>
        <w:t xml:space="preserve">انظر الحسن بن علي العسكري عليه السّلام</w:t>
      </w:r>
    </w:p>
    <w:p>
      <w:pPr>
        <w:pStyle w:val="BookText"/>
      </w:pPr>
      <w:r>
        <w:rPr>
          <w:rFonts w:ascii="Amiri" w:hAnsi="Amiri" w:eastAsia="Amiri" w:cs="Amiri"/>
          <w:lang w:bidi="ar-SA"/>
          <w:color w:val="111111"/>
          <w:sz w:val="28"/>
          <w:szCs w:val="28"/>
          <w:rtl/>
        </w:rPr>
        <w:t xml:space="preserve">«ان ادخلت يدك في انفك وانت تصلي فوجدت دما سائلا ليس برعاف ففته بيدك»(5)</w:t>
      </w:r>
    </w:p>
    <w:p>
      <w:pPr>
        <w:pStyle w:val="BookText"/>
      </w:pPr>
      <w:r>
        <w:rPr>
          <w:rFonts w:ascii="Amiri" w:hAnsi="Amiri" w:eastAsia="Amiri" w:cs="Amiri"/>
          <w:lang w:bidi="ar-SA"/>
          <w:color w:val="111111"/>
          <w:sz w:val="28"/>
          <w:szCs w:val="28"/>
          <w:rtl/>
        </w:rPr>
        <w:t xml:space="preserve">التهذيب ج2ص327ب15ح199.</w:t>
      </w:r>
    </w:p>
    <w:p>
      <w:pPr>
        <w:pStyle w:val="BookText"/>
      </w:pPr>
      <w:r>
        <w:rPr>
          <w:rFonts w:ascii="Amiri" w:hAnsi="Amiri" w:eastAsia="Amiri" w:cs="Amiri"/>
          <w:lang w:bidi="ar-SA"/>
          <w:color w:val="111111"/>
          <w:sz w:val="28"/>
          <w:szCs w:val="28"/>
          <w:rtl/>
        </w:rPr>
        <w:t xml:space="preserve">(ان استطعت أن تصلي في شهر رمضان-)</w:t>
      </w:r>
    </w:p>
    <w:p>
      <w:pPr>
        <w:pStyle w:val="BookText"/>
      </w:pPr>
      <w:r>
        <w:rPr>
          <w:rFonts w:ascii="IRNazanin" w:hAnsi="IRNazanin" w:eastAsia="IRNazanin" w:cs="IRNazanin"/>
          <w:lang w:bidi="fa-IR"/>
          <w:color w:val="111111"/>
          <w:sz w:val="28"/>
          <w:szCs w:val="28"/>
          <w:rtl/>
        </w:rPr>
        <w:t xml:space="preserve">انظر شهر رمضان</w:t>
      </w:r>
    </w:p>
    <w:p>
      <w:pPr>
        <w:pStyle w:val="BookText"/>
      </w:pPr>
      <w:r>
        <w:rPr>
          <w:rFonts w:ascii="Amiri" w:hAnsi="Amiri" w:eastAsia="Amiri" w:cs="Amiri"/>
          <w:lang w:bidi="ar-SA"/>
          <w:color w:val="111111"/>
          <w:sz w:val="28"/>
          <w:szCs w:val="28"/>
          <w:rtl/>
        </w:rPr>
        <w:t xml:space="preserve">(أن استيقن أنه زاد في الصلاة-)</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Amiri" w:hAnsi="Amiri" w:eastAsia="Amiri" w:cs="Amiri"/>
          <w:lang w:bidi="ar-SA"/>
          <w:color w:val="111111"/>
          <w:sz w:val="28"/>
          <w:szCs w:val="28"/>
          <w:rtl/>
        </w:rPr>
        <w:t xml:space="preserve">(ان اصاب ثوبي شيء من الخمر اصلي فيه-)</w:t>
      </w: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IRNazanin" w:hAnsi="IRNazanin" w:eastAsia="IRNazanin" w:cs="IRNazanin"/>
          <w:lang w:bidi="fa-IR"/>
          <w:color w:val="111111"/>
          <w:sz w:val="28"/>
          <w:szCs w:val="28"/>
          <w:rtl/>
        </w:rPr>
        <w:t xml:space="preserve">«ان اصحابنا اختلفوا في الحرمین فبعضهم يقصر وبعضهم يتم وانا ممن يتم على رواية قدرواها اصحابنا في التمام وذكرت عبدالله بن جندب انه كان يتم قال: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رحم الله ابن جندب ثم قال لي:لا یکون الاتمام الا ان تجمع على اقامة عشرة ايام وصلى النوافل ما شئت،قال ابن حديد وكان محبتي أن يأمرني بالاتمام»(8)</w:t>
      </w:r>
    </w:p>
    <w:p>
      <w:pPr>
        <w:pStyle w:val="BookText"/>
      </w:pPr>
      <w:r>
        <w:rPr>
          <w:rFonts w:ascii="Amiri" w:hAnsi="Amiri" w:eastAsia="Amiri" w:cs="Amiri"/>
          <w:lang w:bidi="ar-SA"/>
          <w:color w:val="111111"/>
          <w:sz w:val="28"/>
          <w:szCs w:val="28"/>
          <w:rtl/>
        </w:rPr>
        <w:t xml:space="preserve">التهذيب ج5ص426ب26ح129.</w:t>
      </w:r>
    </w:p>
    <w:p>
      <w:pPr>
        <w:pStyle w:val="BookText"/>
      </w:pPr>
      <w:r>
        <w:rPr>
          <w:rFonts w:ascii="IRNazanin" w:hAnsi="IRNazanin" w:eastAsia="IRNazanin" w:cs="IRNazanin"/>
          <w:lang w:bidi="fa-IR"/>
          <w:color w:val="111111"/>
          <w:sz w:val="28"/>
          <w:szCs w:val="28"/>
          <w:rtl/>
        </w:rPr>
        <w:t xml:space="preserve">الاستبصار ج2ص331ب228ح8.</w:t>
      </w:r>
    </w:p>
    <w:p>
      <w:pPr>
        <w:pStyle w:val="BookText"/>
      </w:pPr>
      <w:r>
        <w:rPr>
          <w:rFonts w:ascii="Amiri" w:hAnsi="Amiri" w:eastAsia="Amiri" w:cs="Amiri"/>
          <w:lang w:bidi="ar-SA"/>
          <w:color w:val="111111"/>
          <w:sz w:val="28"/>
          <w:szCs w:val="28"/>
          <w:rtl/>
        </w:rPr>
        <w:t xml:space="preserve">(ان اصحابنا هولاء أبوا أن يزيدوا في صلاتهم-)</w:t>
      </w:r>
    </w:p>
    <w:p>
      <w:pPr>
        <w:pStyle w:val="BookText"/>
      </w:pPr>
      <w:r>
        <w:rPr>
          <w:rFonts w:ascii="IRNazanin" w:hAnsi="IRNazanin" w:eastAsia="IRNazanin" w:cs="IRNazanin"/>
          <w:lang w:bidi="fa-IR"/>
          <w:color w:val="111111"/>
          <w:sz w:val="28"/>
          <w:szCs w:val="28"/>
          <w:rtl/>
        </w:rPr>
        <w:t xml:space="preserve">انظر شهر رمضان</w:t>
      </w:r>
    </w:p>
    <w:p>
      <w:pPr>
        <w:pStyle w:val="BookText"/>
      </w:pPr>
      <w:r>
        <w:rPr>
          <w:rFonts w:ascii="Amiri" w:hAnsi="Amiri" w:eastAsia="Amiri" w:cs="Amiri"/>
          <w:lang w:bidi="ar-SA"/>
          <w:color w:val="111111"/>
          <w:sz w:val="28"/>
          <w:szCs w:val="28"/>
          <w:rtl/>
        </w:rPr>
        <w:t xml:space="preserve">(ان اصحابنا يختلفون في صلاة التطوع-)</w:t>
      </w:r>
    </w:p>
    <w:p>
      <w:pPr>
        <w:pStyle w:val="BookText"/>
      </w:pPr>
      <w:r>
        <w:rPr>
          <w:rFonts w:ascii="IRNazanin" w:hAnsi="IRNazanin" w:eastAsia="IRNazanin" w:cs="IRNazanin"/>
          <w:lang w:bidi="fa-IR"/>
          <w:color w:val="111111"/>
          <w:sz w:val="28"/>
          <w:szCs w:val="28"/>
          <w:rtl/>
        </w:rPr>
        <w:t xml:space="preserve">انظر التطوع</w:t>
      </w:r>
    </w:p>
    <w:p>
      <w:pPr>
        <w:pStyle w:val="BookText"/>
      </w:pPr>
      <w:r>
        <w:rPr>
          <w:rFonts w:ascii="Amiri" w:hAnsi="Amiri" w:eastAsia="Amiri" w:cs="Amiri"/>
          <w:lang w:bidi="ar-SA"/>
          <w:color w:val="111111"/>
          <w:sz w:val="28"/>
          <w:szCs w:val="28"/>
          <w:rtl/>
        </w:rPr>
        <w:t xml:space="preserve">(ان أُم ولدي ترى الدم وهي حامل كيف تصنع بالصلاة-)</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(ان الامام ضامن لصلاة-)</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IRNazanin" w:hAnsi="IRNazanin" w:eastAsia="IRNazanin" w:cs="IRNazanin"/>
          <w:lang w:bidi="fa-IR"/>
          <w:color w:val="111111"/>
          <w:sz w:val="28"/>
          <w:szCs w:val="28"/>
          <w:rtl/>
        </w:rPr>
        <w:t xml:space="preserve">«ان امر الصلاة شدید»(6)</w:t>
      </w:r>
    </w:p>
    <w:p>
      <w:pPr>
        <w:pStyle w:val="BookText"/>
      </w:pPr>
      <w:r>
        <w:rPr>
          <w:rFonts w:ascii="IRNazanin" w:hAnsi="IRNazanin" w:eastAsia="IRNazanin" w:cs="IRNazanin"/>
          <w:lang w:bidi="fa-IR"/>
          <w:color w:val="111111"/>
          <w:sz w:val="28"/>
          <w:szCs w:val="28"/>
          <w:rtl/>
        </w:rPr>
        <w:t xml:space="preserve">التهذيب ج3ص305ب30ذیل ح16.</w:t>
      </w:r>
    </w:p>
    <w:p>
      <w:pPr>
        <w:pStyle w:val="BookText"/>
      </w:pPr>
      <w:r>
        <w:rPr>
          <w:rFonts w:ascii="IRNazanin" w:hAnsi="IRNazanin" w:eastAsia="IRNazanin" w:cs="IRNazanin"/>
          <w:lang w:bidi="fa-IR"/>
          <w:color w:val="111111"/>
          <w:sz w:val="28"/>
          <w:szCs w:val="28"/>
          <w:rtl/>
        </w:rPr>
        <w:t xml:space="preserve">التهذيب ج4ص244ب59ذیل ح9.</w:t>
      </w:r>
    </w:p>
    <w:p>
      <w:pPr>
        <w:pStyle w:val="BookText"/>
      </w:pPr>
      <w:r>
        <w:rPr>
          <w:rFonts w:ascii="IRNazanin" w:hAnsi="IRNazanin" w:eastAsia="IRNazanin" w:cs="IRNazanin"/>
          <w:lang w:bidi="fa-IR"/>
          <w:color w:val="111111"/>
          <w:sz w:val="28"/>
          <w:szCs w:val="28"/>
          <w:rtl/>
        </w:rPr>
        <w:t xml:space="preserve">الاستبصار ج1ص459ب286ذیل ح16.</w:t>
      </w:r>
    </w:p>
    <w:p>
      <w:pPr>
        <w:pStyle w:val="BookText"/>
      </w:pPr>
      <w:r>
        <w:rPr>
          <w:rFonts w:ascii="IRNazanin" w:hAnsi="IRNazanin" w:eastAsia="IRNazanin" w:cs="IRNazanin"/>
          <w:lang w:bidi="fa-IR"/>
          <w:color w:val="111111"/>
          <w:sz w:val="28"/>
          <w:szCs w:val="28"/>
          <w:rtl/>
        </w:rPr>
        <w:t xml:space="preserve">«ان امير المؤمنين علیه السّلام كان يصلي فيها ركعتين</w:t>
      </w:r>
      <w:r>
        <w:rPr>
          <w:rStyle w:val="FootnoteReference"/>
        </w:rPr>
        <w:footnoteReference w:id="267"/>
      </w:r>
      <w:r>
        <w:rPr>
          <w:rFonts w:ascii="Amiri" w:hAnsi="Amiri" w:eastAsia="Amiri" w:cs="Amiri"/>
          <w:lang w:bidi="ar-SA"/>
          <w:color w:val="111111"/>
          <w:sz w:val="28"/>
          <w:szCs w:val="28"/>
          <w:rtl/>
        </w:rPr>
        <w:t xml:space="preserve">يقرء في الأولى الحمد وقل هو الله احد ألف مرة،وفي الثانية الحمد و قل هو الله مرة واحدة»(غ)</w:t>
      </w:r>
    </w:p>
    <w:p>
      <w:pPr>
        <w:pStyle w:val="BookText"/>
      </w:pPr>
      <w:r>
        <w:rPr>
          <w:rFonts w:ascii="IRNazanin" w:hAnsi="IRNazanin" w:eastAsia="IRNazanin" w:cs="IRNazanin"/>
          <w:lang w:bidi="fa-IR"/>
          <w:color w:val="111111"/>
          <w:sz w:val="28"/>
          <w:szCs w:val="28"/>
          <w:rtl/>
        </w:rPr>
        <w:t xml:space="preserve">الكافي ج4ص168ك14ب71ذیل ح3.</w:t>
      </w:r>
    </w:p>
    <w:p>
      <w:pPr>
        <w:pStyle w:val="BookText"/>
      </w:pPr>
      <w:r>
        <w:rPr>
          <w:rFonts w:ascii="Amiri" w:hAnsi="Amiri" w:eastAsia="Amiri" w:cs="Amiri"/>
          <w:lang w:bidi="ar-SA"/>
          <w:color w:val="111111"/>
          <w:sz w:val="28"/>
          <w:szCs w:val="28"/>
          <w:rtl/>
        </w:rPr>
        <w:t xml:space="preserve">التهذيب ج3ص71ب4ح31بتفاوت.</w:t>
      </w:r>
    </w:p>
    <w:p>
      <w:pPr>
        <w:pStyle w:val="BookText"/>
      </w:pPr>
      <w:r>
        <w:rPr>
          <w:rFonts w:ascii="IRNazanin" w:hAnsi="IRNazanin" w:eastAsia="IRNazanin" w:cs="IRNazanin"/>
          <w:lang w:bidi="fa-IR"/>
          <w:color w:val="111111"/>
          <w:sz w:val="28"/>
          <w:szCs w:val="28"/>
          <w:rtl/>
        </w:rPr>
        <w:t xml:space="preserve">(أن اميرالمؤمنین علیه السّلام نھی عن الصلاة-)</w:t>
      </w:r>
    </w:p>
    <w:p>
      <w:pPr>
        <w:pStyle w:val="BookText"/>
      </w:pPr>
      <w:r>
        <w:rPr>
          <w:rFonts w:ascii="Amiri" w:hAnsi="Amiri" w:eastAsia="Amiri" w:cs="Amiri"/>
          <w:lang w:bidi="ar-SA"/>
          <w:color w:val="111111"/>
          <w:sz w:val="28"/>
          <w:szCs w:val="28"/>
          <w:rtl/>
        </w:rPr>
        <w:t xml:space="preserve">انظر الكوفة</w:t>
      </w:r>
    </w:p>
    <w:p>
      <w:pPr>
        <w:pStyle w:val="BookText"/>
      </w:pPr>
      <w:r>
        <w:rPr>
          <w:rFonts w:ascii="IRNazanin" w:hAnsi="IRNazanin" w:eastAsia="IRNazanin" w:cs="IRNazanin"/>
          <w:lang w:bidi="fa-IR"/>
          <w:color w:val="111111"/>
          <w:sz w:val="28"/>
          <w:szCs w:val="28"/>
          <w:rtl/>
        </w:rPr>
        <w:t xml:space="preserve">(ان اناساً رووا عن امیرالمؤمنین انه صلی اربع-)</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(ان اناساً كانوا على عهد رسول الله-)</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«ان اول ما يحاسب به العبد الصلاة فان قبلت قبل ما سواها وان الصلاة اذا ارتفعت في وقتها رجعت الى صاحبها وهي بيضاء مشرقة تقول:حفظتني حفظك الله،واذا ارتفعت في غير وقتها بغير حدودها رجعت الى صاحبها وهي سوداء مظلمة تقول:ضيعتني ضيعك الله»(5)</w:t>
      </w:r>
    </w:p>
    <w:p>
      <w:pPr>
        <w:pStyle w:val="BookText"/>
      </w:pPr>
      <w:r>
        <w:rPr>
          <w:rFonts w:ascii="Amiri" w:hAnsi="Amiri" w:eastAsia="Amiri" w:cs="Amiri"/>
          <w:lang w:bidi="ar-SA"/>
          <w:color w:val="111111"/>
          <w:sz w:val="28"/>
          <w:szCs w:val="28"/>
          <w:rtl/>
        </w:rPr>
        <w:t xml:space="preserve">التهذيب ج2ص239ب12ح15.</w:t>
      </w:r>
    </w:p>
    <w:p>
      <w:pPr>
        <w:pStyle w:val="BookText"/>
      </w:pPr>
      <w:r>
        <w:rPr>
          <w:rFonts w:ascii="Amiri" w:hAnsi="Amiri" w:eastAsia="Amiri" w:cs="Amiri"/>
          <w:lang w:bidi="ar-SA"/>
          <w:color w:val="111111"/>
          <w:sz w:val="28"/>
          <w:szCs w:val="28"/>
          <w:rtl/>
        </w:rPr>
        <w:t xml:space="preserve">الفقيه ج1ص134ب30ح5بتفاوت.</w:t>
      </w:r>
    </w:p>
    <w:p>
      <w:pPr>
        <w:pStyle w:val="BookText"/>
      </w:pPr>
      <w:r>
        <w:rPr>
          <w:rFonts w:ascii="IRNazanin" w:hAnsi="IRNazanin" w:eastAsia="IRNazanin" w:cs="IRNazanin"/>
          <w:lang w:bidi="fa-IR"/>
          <w:color w:val="111111"/>
          <w:sz w:val="28"/>
          <w:szCs w:val="28"/>
          <w:rtl/>
        </w:rPr>
        <w:t xml:space="preserve">الكافي ج3ص268ك12پ2ذیل ح4.</w:t>
      </w:r>
    </w:p>
    <w:p>
      <w:pPr>
        <w:pStyle w:val="BookText"/>
      </w:pPr>
      <w:r>
        <w:rPr>
          <w:rFonts w:ascii="Amiri" w:hAnsi="Amiri" w:eastAsia="Amiri" w:cs="Amiri"/>
          <w:lang w:bidi="ar-SA"/>
          <w:color w:val="111111"/>
          <w:sz w:val="28"/>
          <w:szCs w:val="28"/>
          <w:rtl/>
        </w:rPr>
        <w:t xml:space="preserve">«اول ما يحاسب به العبد عن الصلاة فاذا قبلت قبل منه سائر عمله واذا ردت عليه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رد عليه سائر عمله»(6)</w:t>
      </w:r>
    </w:p>
    <w:p>
      <w:pPr>
        <w:pStyle w:val="BookText"/>
      </w:pPr>
      <w:r>
        <w:rPr>
          <w:rFonts w:ascii="Amiri" w:hAnsi="Amiri" w:eastAsia="Amiri" w:cs="Amiri"/>
          <w:lang w:bidi="ar-SA"/>
          <w:color w:val="111111"/>
          <w:sz w:val="28"/>
          <w:szCs w:val="28"/>
          <w:rtl/>
        </w:rPr>
        <w:t xml:space="preserve">الفقيه ج1ص134ب30ح5.</w:t>
      </w:r>
    </w:p>
    <w:p>
      <w:pPr>
        <w:pStyle w:val="BookText"/>
      </w:pPr>
      <w:r>
        <w:rPr>
          <w:rFonts w:ascii="Amiri" w:hAnsi="Amiri" w:eastAsia="Amiri" w:cs="Amiri"/>
          <w:lang w:bidi="ar-SA"/>
          <w:color w:val="111111"/>
          <w:sz w:val="28"/>
          <w:szCs w:val="28"/>
          <w:rtl/>
        </w:rPr>
        <w:t xml:space="preserve">التهذيب ج2ص239ب12ح15بتفاوت.</w:t>
      </w:r>
    </w:p>
    <w:p>
      <w:pPr>
        <w:pStyle w:val="BookText"/>
      </w:pPr>
      <w:r>
        <w:rPr>
          <w:rFonts w:ascii="IRNazanin" w:hAnsi="IRNazanin" w:eastAsia="IRNazanin" w:cs="IRNazanin"/>
          <w:lang w:bidi="fa-IR"/>
          <w:color w:val="111111"/>
          <w:sz w:val="28"/>
          <w:szCs w:val="28"/>
          <w:rtl/>
        </w:rPr>
        <w:t xml:space="preserve">الكافي ج3ص268ك12ب2ذیل ح4بتفاوت.</w:t>
      </w:r>
    </w:p>
    <w:p>
      <w:pPr>
        <w:pStyle w:val="BookText"/>
      </w:pPr>
      <w:r>
        <w:rPr>
          <w:rFonts w:ascii="Amiri" w:hAnsi="Amiri" w:eastAsia="Amiri" w:cs="Amiri"/>
          <w:lang w:bidi="ar-SA"/>
          <w:color w:val="111111"/>
          <w:sz w:val="28"/>
          <w:szCs w:val="28"/>
          <w:rtl/>
        </w:rPr>
        <w:t xml:space="preserve">(ان اهل مكة يتمون الصلاة-)</w:t>
      </w:r>
    </w:p>
    <w:p>
      <w:pPr>
        <w:pStyle w:val="BookText"/>
      </w:pPr>
      <w:r>
        <w:rPr>
          <w:rFonts w:ascii="IRNazanin" w:hAnsi="IRNazanin" w:eastAsia="IRNazanin" w:cs="IRNazanin"/>
          <w:lang w:bidi="fa-IR"/>
          <w:color w:val="111111"/>
          <w:sz w:val="28"/>
          <w:szCs w:val="28"/>
          <w:rtl/>
        </w:rPr>
        <w:t xml:space="preserve">انظر السفر</w:t>
      </w:r>
    </w:p>
    <w:p>
      <w:pPr>
        <w:pStyle w:val="BookText"/>
      </w:pPr>
      <w:r>
        <w:rPr>
          <w:rFonts w:ascii="Amiri" w:hAnsi="Amiri" w:eastAsia="Amiri" w:cs="Amiri"/>
          <w:lang w:bidi="ar-SA"/>
          <w:color w:val="111111"/>
          <w:sz w:val="28"/>
          <w:szCs w:val="28"/>
          <w:rtl/>
        </w:rPr>
        <w:t xml:space="preserve">(ان البكاء على الميت يقطع الصلاة-)</w:t>
      </w:r>
    </w:p>
    <w:p>
      <w:pPr>
        <w:pStyle w:val="BookText"/>
      </w:pPr>
      <w:r>
        <w:rPr>
          <w:rFonts w:ascii="Amiri" w:hAnsi="Amiri" w:eastAsia="Amiri" w:cs="Amiri"/>
          <w:lang w:bidi="ar-SA"/>
          <w:color w:val="111111"/>
          <w:sz w:val="28"/>
          <w:szCs w:val="28"/>
          <w:rtl/>
        </w:rPr>
        <w:t xml:space="preserve">انظر البكاء</w:t>
      </w:r>
    </w:p>
    <w:p>
      <w:pPr>
        <w:pStyle w:val="BookText"/>
      </w:pPr>
      <w:r>
        <w:rPr>
          <w:rFonts w:ascii="Amiri" w:hAnsi="Amiri" w:eastAsia="Amiri" w:cs="Amiri"/>
          <w:lang w:bidi="ar-SA"/>
          <w:color w:val="111111"/>
          <w:sz w:val="28"/>
          <w:szCs w:val="28"/>
          <w:rtl/>
        </w:rPr>
        <w:t xml:space="preserve">«أن البيوت التي يصلي فيها</w:t>
      </w:r>
      <w:r>
        <w:rPr>
          <w:rStyle w:val="FootnoteReference"/>
        </w:rPr>
        <w:footnoteReference w:id="268"/>
      </w:r>
      <w:r>
        <w:rPr>
          <w:rFonts w:ascii="IRNazanin" w:hAnsi="IRNazanin" w:eastAsia="IRNazanin" w:cs="IRNazanin"/>
          <w:lang w:bidi="fa-IR"/>
          <w:color w:val="111111"/>
          <w:sz w:val="28"/>
          <w:szCs w:val="28"/>
          <w:rtl/>
        </w:rPr>
        <w:t xml:space="preserve">بتلاوة القرآن تضییء لاهل السماء كما تضيء نجوم السماء لاهل الارض»(6)</w:t>
      </w:r>
    </w:p>
    <w:p>
      <w:pPr>
        <w:pStyle w:val="BookText"/>
      </w:pPr>
      <w:r>
        <w:rPr>
          <w:rFonts w:ascii="Amiri" w:hAnsi="Amiri" w:eastAsia="Amiri" w:cs="Amiri"/>
          <w:lang w:bidi="ar-SA"/>
          <w:color w:val="111111"/>
          <w:sz w:val="28"/>
          <w:szCs w:val="28"/>
          <w:rtl/>
        </w:rPr>
        <w:t xml:space="preserve">التهذيب ج2ص122ب8ح232.</w:t>
      </w:r>
    </w:p>
    <w:p>
      <w:pPr>
        <w:pStyle w:val="BookText"/>
      </w:pPr>
      <w:r>
        <w:rPr>
          <w:rFonts w:ascii="Amiri" w:hAnsi="Amiri" w:eastAsia="Amiri" w:cs="Amiri"/>
          <w:lang w:bidi="ar-SA"/>
          <w:color w:val="111111"/>
          <w:sz w:val="28"/>
          <w:szCs w:val="28"/>
          <w:rtl/>
        </w:rPr>
        <w:t xml:space="preserve">الفقيه ج1ص299ب65ح8.</w:t>
      </w:r>
    </w:p>
    <w:p>
      <w:pPr>
        <w:pStyle w:val="BookText"/>
      </w:pPr>
      <w:r>
        <w:rPr>
          <w:rFonts w:ascii="Amiri" w:hAnsi="Amiri" w:eastAsia="Amiri" w:cs="Amiri"/>
          <w:lang w:bidi="ar-SA"/>
          <w:color w:val="111111"/>
          <w:sz w:val="28"/>
          <w:szCs w:val="28"/>
          <w:rtl/>
        </w:rPr>
        <w:t xml:space="preserve">الفقيه ج1ص155ب37ح44بتفاوت.</w:t>
      </w:r>
    </w:p>
    <w:p>
      <w:pPr>
        <w:pStyle w:val="BookText"/>
      </w:pPr>
      <w:r>
        <w:rPr>
          <w:rFonts w:ascii="Amiri" w:hAnsi="Amiri" w:eastAsia="Amiri" w:cs="Amiri"/>
          <w:lang w:bidi="ar-SA"/>
          <w:color w:val="111111"/>
          <w:sz w:val="28"/>
          <w:szCs w:val="28"/>
          <w:rtl/>
        </w:rPr>
        <w:t xml:space="preserve">«أن البيوت التي يصلي فيها بالليل يضيء</w:t>
      </w:r>
      <w:r>
        <w:rPr>
          <w:rStyle w:val="FootnoteReference"/>
        </w:rPr>
        <w:footnoteReference w:id="269"/>
      </w:r>
      <w:r>
        <w:rPr>
          <w:rFonts w:ascii="Amiri" w:hAnsi="Amiri" w:eastAsia="Amiri" w:cs="Amiri"/>
          <w:lang w:bidi="ar-SA"/>
          <w:color w:val="111111"/>
          <w:sz w:val="28"/>
          <w:szCs w:val="28"/>
          <w:rtl/>
        </w:rPr>
        <w:t xml:space="preserve">نورها لاهل السماء كما يضيء نور الكواكب</w:t>
      </w:r>
      <w:r>
        <w:rPr>
          <w:rStyle w:val="FootnoteReference"/>
        </w:rPr>
        <w:footnoteReference w:id="270"/>
      </w:r>
      <w:r>
        <w:rPr>
          <w:rFonts w:ascii="IRNazanin" w:hAnsi="IRNazanin" w:eastAsia="IRNazanin" w:cs="IRNazanin"/>
          <w:lang w:bidi="fa-IR"/>
          <w:color w:val="111111"/>
          <w:sz w:val="28"/>
          <w:szCs w:val="28"/>
          <w:rtl/>
        </w:rPr>
        <w:t xml:space="preserve">لاهل الأرض»(غ)</w:t>
      </w:r>
    </w:p>
    <w:p>
      <w:pPr>
        <w:pStyle w:val="BookText"/>
      </w:pPr>
      <w:r>
        <w:rPr>
          <w:rFonts w:ascii="Amiri" w:hAnsi="Amiri" w:eastAsia="Amiri" w:cs="Amiri"/>
          <w:lang w:bidi="ar-SA"/>
          <w:color w:val="111111"/>
          <w:sz w:val="28"/>
          <w:szCs w:val="28"/>
          <w:rtl/>
        </w:rPr>
        <w:t xml:space="preserve">الفقيه ج1ص155ب37ح44.</w:t>
      </w:r>
    </w:p>
    <w:p>
      <w:pPr>
        <w:pStyle w:val="BookText"/>
      </w:pPr>
      <w:r>
        <w:rPr>
          <w:rFonts w:ascii="Amiri" w:hAnsi="Amiri" w:eastAsia="Amiri" w:cs="Amiri"/>
          <w:lang w:bidi="ar-SA"/>
          <w:color w:val="111111"/>
          <w:sz w:val="28"/>
          <w:szCs w:val="28"/>
          <w:rtl/>
        </w:rPr>
        <w:t xml:space="preserve">الفقيه ج1ص299ب65ح8.</w:t>
      </w:r>
    </w:p>
    <w:p>
      <w:pPr>
        <w:pStyle w:val="BookText"/>
      </w:pPr>
      <w:r>
        <w:rPr>
          <w:rFonts w:ascii="Amiri" w:hAnsi="Amiri" w:eastAsia="Amiri" w:cs="Amiri"/>
          <w:lang w:bidi="ar-SA"/>
          <w:color w:val="111111"/>
          <w:sz w:val="28"/>
          <w:szCs w:val="28"/>
          <w:rtl/>
        </w:rPr>
        <w:t xml:space="preserve">التهذيب ج2ص122ب8ح232.</w:t>
      </w:r>
    </w:p>
    <w:p>
      <w:pPr>
        <w:pStyle w:val="BookText"/>
      </w:pPr>
      <w:r>
        <w:rPr>
          <w:rFonts w:ascii="Amiri" w:hAnsi="Amiri" w:eastAsia="Amiri" w:cs="Amiri"/>
          <w:lang w:bidi="ar-SA"/>
          <w:color w:val="111111"/>
          <w:sz w:val="28"/>
          <w:szCs w:val="28"/>
          <w:rtl/>
        </w:rPr>
        <w:t xml:space="preserve">«أن تارك الصلاة كافر يعني من غير علة»(6)</w:t>
      </w:r>
    </w:p>
    <w:p>
      <w:pPr>
        <w:pStyle w:val="BookText"/>
      </w:pPr>
      <w:r>
        <w:rPr>
          <w:rFonts w:ascii="IRNazanin" w:hAnsi="IRNazanin" w:eastAsia="IRNazanin" w:cs="IRNazanin"/>
          <w:lang w:bidi="fa-IR"/>
          <w:color w:val="111111"/>
          <w:sz w:val="28"/>
          <w:szCs w:val="28"/>
          <w:rtl/>
        </w:rPr>
        <w:t xml:space="preserve">الكافي ج2ص279ك5ب112ذیل ح8.</w:t>
      </w:r>
    </w:p>
    <w:p>
      <w:pPr>
        <w:pStyle w:val="BookText"/>
      </w:pPr>
      <w:r>
        <w:rPr>
          <w:rFonts w:ascii="Amiri" w:hAnsi="Amiri" w:eastAsia="Amiri" w:cs="Amiri"/>
          <w:lang w:bidi="ar-SA"/>
          <w:color w:val="111111"/>
          <w:sz w:val="28"/>
          <w:szCs w:val="28"/>
          <w:rtl/>
        </w:rPr>
        <w:t xml:space="preserve">(أن التبسم في الصلاة-)</w:t>
      </w:r>
    </w:p>
    <w:p>
      <w:pPr>
        <w:pStyle w:val="BookText"/>
      </w:pPr>
      <w:r>
        <w:rPr>
          <w:rFonts w:ascii="IRNazanin" w:hAnsi="IRNazanin" w:eastAsia="IRNazanin" w:cs="IRNazanin"/>
          <w:lang w:bidi="fa-IR"/>
          <w:color w:val="111111"/>
          <w:sz w:val="28"/>
          <w:szCs w:val="28"/>
          <w:rtl/>
        </w:rPr>
        <w:t xml:space="preserve">انظر النواقض</w:t>
      </w:r>
    </w:p>
    <w:p>
      <w:pPr>
        <w:pStyle w:val="BookText"/>
      </w:pPr>
      <w:r>
        <w:rPr>
          <w:rFonts w:ascii="Amiri" w:hAnsi="Amiri" w:eastAsia="Amiri" w:cs="Amiri"/>
          <w:lang w:bidi="ar-SA"/>
          <w:color w:val="111111"/>
          <w:sz w:val="28"/>
          <w:szCs w:val="28"/>
          <w:rtl/>
        </w:rPr>
        <w:t xml:space="preserve">(ان تجديد الوضوء لصلاة العشاء-)</w:t>
      </w:r>
    </w:p>
    <w:p>
      <w:pPr>
        <w:pStyle w:val="BookText"/>
      </w:pPr>
      <w:r>
        <w:rPr>
          <w:rFonts w:ascii="IRNazanin" w:hAnsi="IRNazanin" w:eastAsia="IRNazanin" w:cs="IRNazanin"/>
          <w:lang w:bidi="fa-IR"/>
          <w:color w:val="111111"/>
          <w:sz w:val="28"/>
          <w:szCs w:val="28"/>
          <w:rtl/>
        </w:rPr>
        <w:t xml:space="preserve">انظر الوضوء</w:t>
      </w:r>
    </w:p>
    <w:p>
      <w:pPr>
        <w:pStyle w:val="BookText"/>
      </w:pPr>
      <w:r>
        <w:rPr>
          <w:rFonts w:ascii="Amiri" w:hAnsi="Amiri" w:eastAsia="Amiri" w:cs="Amiri"/>
          <w:lang w:bidi="ar-SA"/>
          <w:color w:val="111111"/>
          <w:sz w:val="28"/>
          <w:szCs w:val="28"/>
          <w:rtl/>
        </w:rPr>
        <w:t xml:space="preserve">(ان التسبيح في صلاة جعفر-)</w:t>
      </w:r>
    </w:p>
    <w:p>
      <w:pPr>
        <w:pStyle w:val="BookText"/>
      </w:pPr>
      <w:r>
        <w:rPr>
          <w:rFonts w:ascii="IRNazanin" w:hAnsi="IRNazanin" w:eastAsia="IRNazanin" w:cs="IRNazanin"/>
          <w:lang w:bidi="fa-IR"/>
          <w:color w:val="111111"/>
          <w:sz w:val="28"/>
          <w:szCs w:val="28"/>
          <w:rtl/>
        </w:rPr>
        <w:t xml:space="preserve">انظر جعفر بن ابیطالب</w:t>
      </w:r>
    </w:p>
    <w:p>
      <w:pPr>
        <w:pStyle w:val="BookText"/>
      </w:pPr>
      <w:r>
        <w:rPr>
          <w:rFonts w:ascii="Amiri" w:hAnsi="Amiri" w:eastAsia="Amiri" w:cs="Amiri"/>
          <w:lang w:bidi="ar-SA"/>
          <w:color w:val="111111"/>
          <w:sz w:val="28"/>
          <w:szCs w:val="28"/>
          <w:rtl/>
        </w:rPr>
        <w:t xml:space="preserve">(ان تكلمت او صرفت-)</w:t>
      </w:r>
    </w:p>
    <w:p>
      <w:pPr>
        <w:pStyle w:val="BookText"/>
      </w:pPr>
      <w:r>
        <w:rPr>
          <w:rFonts w:ascii="Amiri" w:hAnsi="Amiri" w:eastAsia="Amiri" w:cs="Amiri"/>
          <w:lang w:bidi="ar-SA"/>
          <w:color w:val="111111"/>
          <w:sz w:val="28"/>
          <w:szCs w:val="28"/>
          <w:rtl/>
        </w:rPr>
        <w:t xml:space="preserve">انظر القبلة</w:t>
      </w:r>
    </w:p>
    <w:p>
      <w:pPr>
        <w:pStyle w:val="BookText"/>
      </w:pPr>
      <w:r>
        <w:rPr>
          <w:rFonts w:ascii="Amiri" w:hAnsi="Amiri" w:eastAsia="Amiri" w:cs="Amiri"/>
          <w:lang w:bidi="ar-SA"/>
          <w:color w:val="111111"/>
          <w:sz w:val="28"/>
          <w:szCs w:val="28"/>
          <w:rtl/>
        </w:rPr>
        <w:t xml:space="preserve">(ان تهيأ لك أن تصلي صلواتك-)</w:t>
      </w:r>
    </w:p>
    <w:p>
      <w:pPr>
        <w:pStyle w:val="BookText"/>
      </w:pPr>
      <w:r>
        <w:rPr>
          <w:rFonts w:ascii="IRNazanin" w:hAnsi="IRNazanin" w:eastAsia="IRNazanin" w:cs="IRNazanin"/>
          <w:lang w:bidi="fa-IR"/>
          <w:color w:val="111111"/>
          <w:sz w:val="28"/>
          <w:szCs w:val="28"/>
          <w:rtl/>
        </w:rPr>
        <w:t xml:space="preserve">انظر الحطیم</w:t>
      </w:r>
    </w:p>
    <w:p>
      <w:pPr>
        <w:pStyle w:val="BookText"/>
      </w:pPr>
      <w:r>
        <w:rPr>
          <w:rFonts w:ascii="Amiri" w:hAnsi="Amiri" w:eastAsia="Amiri" w:cs="Amiri"/>
          <w:lang w:bidi="ar-SA"/>
          <w:color w:val="111111"/>
          <w:sz w:val="28"/>
          <w:szCs w:val="28"/>
          <w:rtl/>
        </w:rPr>
        <w:t xml:space="preserve">(ان جاء انسان يريد أن يصلي-)</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ان الحائض تصلي على -)</w:t>
      </w:r>
    </w:p>
    <w:p>
      <w:pPr>
        <w:pStyle w:val="BookText"/>
      </w:pPr>
      <w:r>
        <w:rPr>
          <w:rFonts w:ascii="Amiri" w:hAnsi="Amiri" w:eastAsia="Amiri" w:cs="Amiri"/>
          <w:lang w:bidi="ar-SA"/>
          <w:color w:val="111111"/>
          <w:sz w:val="28"/>
          <w:szCs w:val="28"/>
          <w:rtl/>
        </w:rPr>
        <w:t xml:space="preserve">انظر الجنازة</w:t>
      </w:r>
    </w:p>
    <w:p>
      <w:pPr>
        <w:pStyle w:val="BookText"/>
      </w:pPr>
      <w:r>
        <w:rPr>
          <w:rFonts w:ascii="Amiri" w:hAnsi="Amiri" w:eastAsia="Amiri" w:cs="Amiri"/>
          <w:lang w:bidi="ar-SA"/>
          <w:color w:val="111111"/>
          <w:sz w:val="28"/>
          <w:szCs w:val="28"/>
          <w:rtl/>
        </w:rPr>
        <w:t xml:space="preserve">(أن الحج افضل من الصلاة-)</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(ان الحسنات يذهبن-)</w:t>
      </w:r>
    </w:p>
    <w:p>
      <w:pPr>
        <w:pStyle w:val="BookText"/>
      </w:pPr>
      <w:r>
        <w:rPr>
          <w:rFonts w:ascii="Amiri" w:hAnsi="Amiri" w:eastAsia="Amiri" w:cs="Amiri"/>
          <w:lang w:bidi="ar-SA"/>
          <w:color w:val="111111"/>
          <w:sz w:val="28"/>
          <w:szCs w:val="28"/>
          <w:rtl/>
        </w:rPr>
        <w:t xml:space="preserve">انظر الليل</w:t>
      </w:r>
    </w:p>
    <w:p>
      <w:pPr>
        <w:pStyle w:val="BookText"/>
      </w:pPr>
      <w:r>
        <w:rPr>
          <w:rFonts w:ascii="Amiri" w:hAnsi="Amiri" w:eastAsia="Amiri" w:cs="Amiri"/>
          <w:lang w:bidi="ar-SA"/>
          <w:color w:val="111111"/>
          <w:sz w:val="28"/>
          <w:szCs w:val="28"/>
          <w:rtl/>
        </w:rPr>
        <w:t xml:space="preserve">«ان حل الازار في الصلاة والخذف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بالحصى و مضغ الكندر في المجالس و علی ظهر الطريق من عمل قوم لوط»(5)</w:t>
      </w:r>
    </w:p>
    <w:p>
      <w:pPr>
        <w:pStyle w:val="BookText"/>
      </w:pPr>
      <w:r>
        <w:rPr>
          <w:rFonts w:ascii="IRNazanin" w:hAnsi="IRNazanin" w:eastAsia="IRNazanin" w:cs="IRNazanin"/>
          <w:lang w:bidi="fa-IR"/>
          <w:color w:val="111111"/>
          <w:sz w:val="28"/>
          <w:szCs w:val="28"/>
          <w:rtl/>
        </w:rPr>
        <w:t xml:space="preserve">التهذيب ج2ص371ب17ذیل ح74.</w:t>
      </w:r>
    </w:p>
    <w:p>
      <w:pPr>
        <w:pStyle w:val="BookText"/>
      </w:pPr>
      <w:r>
        <w:rPr>
          <w:rFonts w:ascii="IRNazanin" w:hAnsi="IRNazanin" w:eastAsia="IRNazanin" w:cs="IRNazanin"/>
          <w:lang w:bidi="fa-IR"/>
          <w:color w:val="111111"/>
          <w:sz w:val="28"/>
          <w:szCs w:val="28"/>
          <w:rtl/>
        </w:rPr>
        <w:t xml:space="preserve">الفقيه ج1ص168ب39ذیل ح46بتفاوت.</w:t>
      </w:r>
    </w:p>
    <w:p>
      <w:pPr>
        <w:pStyle w:val="BookText"/>
      </w:pPr>
      <w:r>
        <w:rPr>
          <w:rFonts w:ascii="IRNazanin" w:hAnsi="IRNazanin" w:eastAsia="IRNazanin" w:cs="IRNazanin"/>
          <w:lang w:bidi="fa-IR"/>
          <w:color w:val="111111"/>
          <w:sz w:val="28"/>
          <w:szCs w:val="28"/>
          <w:rtl/>
        </w:rPr>
        <w:t xml:space="preserve">(ان ذکرت وانت في صلاتك-)</w:t>
      </w:r>
    </w:p>
    <w:p>
      <w:pPr>
        <w:pStyle w:val="BookText"/>
      </w:pPr>
      <w:r>
        <w:rPr>
          <w:rFonts w:ascii="IRNazanin" w:hAnsi="IRNazanin" w:eastAsia="IRNazanin" w:cs="IRNazanin"/>
          <w:lang w:bidi="fa-IR"/>
          <w:color w:val="111111"/>
          <w:sz w:val="28"/>
          <w:szCs w:val="28"/>
          <w:rtl/>
        </w:rPr>
        <w:t xml:space="preserve">انظر الوضوء</w:t>
      </w:r>
    </w:p>
    <w:p>
      <w:pPr>
        <w:pStyle w:val="BookText"/>
      </w:pPr>
      <w:r>
        <w:rPr>
          <w:rFonts w:ascii="IRNazanin" w:hAnsi="IRNazanin" w:eastAsia="IRNazanin" w:cs="IRNazanin"/>
          <w:lang w:bidi="fa-IR"/>
          <w:color w:val="111111"/>
          <w:sz w:val="28"/>
          <w:szCs w:val="28"/>
          <w:rtl/>
        </w:rPr>
        <w:t xml:space="preserve">(ان ربك يصلي-)تقدم في الحجة تحت عنوان(کم عرج الخ)</w:t>
      </w:r>
    </w:p>
    <w:p>
      <w:pPr>
        <w:pStyle w:val="BookText"/>
      </w:pPr>
      <w:r>
        <w:rPr>
          <w:rFonts w:ascii="IRNazanin" w:hAnsi="IRNazanin" w:eastAsia="IRNazanin" w:cs="IRNazanin"/>
          <w:lang w:bidi="fa-IR"/>
          <w:color w:val="111111"/>
          <w:sz w:val="28"/>
          <w:szCs w:val="28"/>
          <w:rtl/>
        </w:rPr>
        <w:t xml:space="preserve">(أن رجلا أتی رسول الله صلّی الله علیه و آله-)</w:t>
      </w:r>
    </w:p>
    <w:p>
      <w:pPr>
        <w:pStyle w:val="BookText"/>
      </w:pPr>
      <w:r>
        <w:rPr>
          <w:rFonts w:ascii="IRNazanin" w:hAnsi="IRNazanin" w:eastAsia="IRNazanin" w:cs="IRNazanin"/>
          <w:lang w:bidi="fa-IR"/>
          <w:color w:val="111111"/>
          <w:sz w:val="28"/>
          <w:szCs w:val="28"/>
          <w:rtl/>
        </w:rPr>
        <w:t xml:space="preserve">انظر الصلاة على النبي صلّی الله علیه و آله</w:t>
      </w:r>
    </w:p>
    <w:p>
      <w:pPr>
        <w:pStyle w:val="BookText"/>
      </w:pPr>
      <w:r>
        <w:rPr>
          <w:rFonts w:ascii="IRNazanin" w:hAnsi="IRNazanin" w:eastAsia="IRNazanin" w:cs="IRNazanin"/>
          <w:lang w:bidi="fa-IR"/>
          <w:color w:val="111111"/>
          <w:sz w:val="28"/>
          <w:szCs w:val="28"/>
          <w:rtl/>
        </w:rPr>
        <w:t xml:space="preserve">(أن رجلا اتى النبي صلّی الله علیه و آله-)</w:t>
      </w:r>
    </w:p>
    <w:p>
      <w:pPr>
        <w:pStyle w:val="BookText"/>
      </w:pPr>
      <w:r>
        <w:rPr>
          <w:rFonts w:ascii="IRNazanin" w:hAnsi="IRNazanin" w:eastAsia="IRNazanin" w:cs="IRNazanin"/>
          <w:lang w:bidi="fa-IR"/>
          <w:color w:val="111111"/>
          <w:sz w:val="28"/>
          <w:szCs w:val="28"/>
          <w:rtl/>
        </w:rPr>
        <w:t xml:space="preserve">انظر الصلاة على النبي صلّی الله علیه و آله</w:t>
      </w:r>
    </w:p>
    <w:p>
      <w:pPr>
        <w:pStyle w:val="BookText"/>
      </w:pPr>
      <w:r>
        <w:rPr>
          <w:rFonts w:ascii="IRNazanin" w:hAnsi="IRNazanin" w:eastAsia="IRNazanin" w:cs="IRNazanin"/>
          <w:lang w:bidi="fa-IR"/>
          <w:color w:val="111111"/>
          <w:sz w:val="28"/>
          <w:szCs w:val="28"/>
          <w:rtl/>
        </w:rPr>
        <w:t xml:space="preserve">(ان رجلا توضأ وصلّی-)</w:t>
      </w:r>
    </w:p>
    <w:p>
      <w:pPr>
        <w:pStyle w:val="BookText"/>
      </w:pPr>
      <w:r>
        <w:rPr>
          <w:rFonts w:ascii="IRNazanin" w:hAnsi="IRNazanin" w:eastAsia="IRNazanin" w:cs="IRNazanin"/>
          <w:lang w:bidi="fa-IR"/>
          <w:color w:val="111111"/>
          <w:sz w:val="28"/>
          <w:szCs w:val="28"/>
          <w:rtl/>
        </w:rPr>
        <w:t xml:space="preserve">انظر الوضوء</w:t>
      </w:r>
    </w:p>
    <w:p>
      <w:pPr>
        <w:pStyle w:val="BookText"/>
      </w:pPr>
      <w:r>
        <w:rPr>
          <w:rFonts w:ascii="Amiri" w:hAnsi="Amiri" w:eastAsia="Amiri" w:cs="Amiri"/>
          <w:lang w:bidi="ar-SA"/>
          <w:color w:val="111111"/>
          <w:sz w:val="28"/>
          <w:szCs w:val="28"/>
          <w:rtl/>
        </w:rPr>
        <w:t xml:space="preserve">(أن رجلا يصلي بنا-)</w:t>
      </w:r>
    </w:p>
    <w:p>
      <w:pPr>
        <w:pStyle w:val="BookText"/>
      </w:pPr>
      <w:r>
        <w:rPr>
          <w:rFonts w:ascii="IRNazanin" w:hAnsi="IRNazanin" w:eastAsia="IRNazanin" w:cs="IRNazanin"/>
          <w:lang w:bidi="fa-IR"/>
          <w:color w:val="111111"/>
          <w:sz w:val="28"/>
          <w:szCs w:val="28"/>
          <w:rtl/>
        </w:rPr>
        <w:t xml:space="preserve">انظر المسجد</w:t>
      </w:r>
    </w:p>
    <w:p>
      <w:pPr>
        <w:pStyle w:val="BookText"/>
      </w:pPr>
      <w:r>
        <w:rPr>
          <w:rFonts w:ascii="Amiri" w:hAnsi="Amiri" w:eastAsia="Amiri" w:cs="Amiri"/>
          <w:lang w:bidi="ar-SA"/>
          <w:color w:val="111111"/>
          <w:sz w:val="28"/>
          <w:szCs w:val="28"/>
          <w:rtl/>
        </w:rPr>
        <w:t xml:space="preserve">(ان الرجل اذا كان ثوبه نجسا لم يعد الصلاة-)</w:t>
      </w:r>
    </w:p>
    <w:p>
      <w:pPr>
        <w:pStyle w:val="BookText"/>
      </w:pPr>
      <w:r>
        <w:rPr>
          <w:rFonts w:ascii="Amiri" w:hAnsi="Amiri" w:eastAsia="Amiri" w:cs="Amiri"/>
          <w:lang w:bidi="ar-SA"/>
          <w:color w:val="111111"/>
          <w:sz w:val="28"/>
          <w:szCs w:val="28"/>
          <w:rtl/>
        </w:rPr>
        <w:t xml:space="preserve">تقدم في البول تحت عنوان اكتب اليه الخ)</w:t>
      </w:r>
    </w:p>
    <w:p>
      <w:pPr>
        <w:pStyle w:val="BookText"/>
      </w:pPr>
      <w:r>
        <w:rPr>
          <w:rFonts w:ascii="Amiri" w:hAnsi="Amiri" w:eastAsia="Amiri" w:cs="Amiri"/>
          <w:lang w:bidi="ar-SA"/>
          <w:color w:val="111111"/>
          <w:sz w:val="28"/>
          <w:szCs w:val="28"/>
          <w:rtl/>
        </w:rPr>
        <w:t xml:space="preserve">(ان الرجل اذا كان في الصلاة-)</w:t>
      </w:r>
    </w:p>
    <w:p>
      <w:pPr>
        <w:pStyle w:val="BookText"/>
      </w:pPr>
      <w:r>
        <w:rPr>
          <w:rFonts w:ascii="IRNazanin" w:hAnsi="IRNazanin" w:eastAsia="IRNazanin" w:cs="IRNazanin"/>
          <w:lang w:bidi="fa-IR"/>
          <w:color w:val="111111"/>
          <w:sz w:val="28"/>
          <w:szCs w:val="28"/>
          <w:rtl/>
        </w:rPr>
        <w:t xml:space="preserve">انظر الوالدان</w:t>
      </w:r>
    </w:p>
    <w:p>
      <w:pPr>
        <w:pStyle w:val="BookText"/>
      </w:pPr>
      <w:r>
        <w:rPr>
          <w:rFonts w:ascii="Amiri" w:hAnsi="Amiri" w:eastAsia="Amiri" w:cs="Amiri"/>
          <w:lang w:bidi="ar-SA"/>
          <w:color w:val="111111"/>
          <w:sz w:val="28"/>
          <w:szCs w:val="28"/>
          <w:rtl/>
        </w:rPr>
        <w:t xml:space="preserve">(أن الرجل دخل المسجد فصلي ركعتين-)</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«أن الرجل ليصلي</w:t>
      </w:r>
      <w:r>
        <w:rPr>
          <w:rStyle w:val="FootnoteReference"/>
        </w:rPr>
        <w:footnoteReference w:id="271"/>
      </w:r>
      <w:r>
        <w:rPr>
          <w:rFonts w:ascii="Amiri" w:hAnsi="Amiri" w:eastAsia="Amiri" w:cs="Amiri"/>
          <w:lang w:bidi="ar-SA"/>
          <w:color w:val="111111"/>
          <w:sz w:val="28"/>
          <w:szCs w:val="28"/>
          <w:rtl/>
        </w:rPr>
        <w:t xml:space="preserve">ركعتين فيوجب الله له بهما الجنة،او يصوم يوما تطوعاً فيوجب له به الجنة»(6)</w:t>
      </w:r>
    </w:p>
    <w:p>
      <w:pPr>
        <w:pStyle w:val="BookText"/>
      </w:pPr>
      <w:r>
        <w:rPr>
          <w:rFonts w:ascii="Amiri" w:hAnsi="Amiri" w:eastAsia="Amiri" w:cs="Amiri"/>
          <w:lang w:bidi="ar-SA"/>
          <w:color w:val="111111"/>
          <w:sz w:val="28"/>
          <w:szCs w:val="28"/>
          <w:rtl/>
        </w:rPr>
        <w:t xml:space="preserve">التهذيب ج4ص191ب46ح7.</w:t>
      </w:r>
    </w:p>
    <w:p>
      <w:pPr>
        <w:pStyle w:val="BookText"/>
      </w:pPr>
      <w:r>
        <w:rPr>
          <w:rFonts w:ascii="IRNazanin" w:hAnsi="IRNazanin" w:eastAsia="IRNazanin" w:cs="IRNazanin"/>
          <w:lang w:bidi="fa-IR"/>
          <w:color w:val="111111"/>
          <w:sz w:val="28"/>
          <w:szCs w:val="28"/>
          <w:rtl/>
        </w:rPr>
        <w:t xml:space="preserve">التهذيب ج2ص238ب12ذیل ح10.</w:t>
      </w:r>
    </w:p>
    <w:p>
      <w:pPr>
        <w:pStyle w:val="BookText"/>
      </w:pPr>
      <w:r>
        <w:rPr>
          <w:rFonts w:ascii="IRNazanin" w:hAnsi="IRNazanin" w:eastAsia="IRNazanin" w:cs="IRNazanin"/>
          <w:lang w:bidi="fa-IR"/>
          <w:color w:val="111111"/>
          <w:sz w:val="28"/>
          <w:szCs w:val="28"/>
          <w:rtl/>
        </w:rPr>
        <w:t xml:space="preserve">الفقيه ج1ص134ب30ذیل ح10.</w:t>
      </w:r>
    </w:p>
    <w:p>
      <w:pPr>
        <w:pStyle w:val="BookText"/>
      </w:pPr>
      <w:r>
        <w:rPr>
          <w:rFonts w:ascii="Amiri" w:hAnsi="Amiri" w:eastAsia="Amiri" w:cs="Amiri"/>
          <w:lang w:bidi="ar-SA"/>
          <w:color w:val="111111"/>
          <w:sz w:val="28"/>
          <w:szCs w:val="28"/>
          <w:rtl/>
        </w:rPr>
        <w:t xml:space="preserve">(أن الرجل ليكذب الكذبة فيحرم بها</w:t>
      </w:r>
    </w:p>
    <w:p>
      <w:pPr>
        <w:pStyle w:val="BookText"/>
      </w:pPr>
      <w:r>
        <w:rPr>
          <w:rFonts w:ascii="Amiri" w:hAnsi="Amiri" w:eastAsia="Amiri" w:cs="Amiri"/>
          <w:lang w:bidi="ar-SA"/>
          <w:color w:val="111111"/>
          <w:sz w:val="28"/>
          <w:szCs w:val="28"/>
          <w:rtl/>
        </w:rPr>
        <w:t xml:space="preserve">صلاة الليل-)</w:t>
      </w:r>
    </w:p>
    <w:p>
      <w:pPr>
        <w:pStyle w:val="BookText"/>
      </w:pPr>
      <w:r>
        <w:rPr>
          <w:rFonts w:ascii="Amiri" w:hAnsi="Amiri" w:eastAsia="Amiri" w:cs="Amiri"/>
          <w:lang w:bidi="ar-SA"/>
          <w:color w:val="111111"/>
          <w:sz w:val="28"/>
          <w:szCs w:val="28"/>
          <w:rtl/>
        </w:rPr>
        <w:t xml:space="preserve">انظر الليل</w:t>
      </w:r>
    </w:p>
    <w:p>
      <w:pPr>
        <w:pStyle w:val="BookText"/>
      </w:pPr>
      <w:r>
        <w:rPr>
          <w:rFonts w:ascii="IRNazanin" w:hAnsi="IRNazanin" w:eastAsia="IRNazanin" w:cs="IRNazanin"/>
          <w:lang w:bidi="fa-IR"/>
          <w:color w:val="111111"/>
          <w:sz w:val="28"/>
          <w:szCs w:val="28"/>
          <w:rtl/>
        </w:rPr>
        <w:t xml:space="preserve">(ان الرجل يذنب الذنب فيحرم صلاة اللیل-)</w:t>
      </w:r>
    </w:p>
    <w:p>
      <w:pPr>
        <w:pStyle w:val="BookText"/>
      </w:pPr>
      <w:r>
        <w:rPr>
          <w:rFonts w:ascii="IRNazanin" w:hAnsi="IRNazanin" w:eastAsia="IRNazanin" w:cs="IRNazanin"/>
          <w:lang w:bidi="fa-IR"/>
          <w:color w:val="111111"/>
          <w:sz w:val="28"/>
          <w:szCs w:val="28"/>
          <w:rtl/>
        </w:rPr>
        <w:t xml:space="preserve">انظر الذنب</w:t>
      </w:r>
    </w:p>
    <w:p>
      <w:pPr>
        <w:pStyle w:val="BookText"/>
      </w:pPr>
      <w:r>
        <w:rPr>
          <w:rFonts w:ascii="IRNazanin" w:hAnsi="IRNazanin" w:eastAsia="IRNazanin" w:cs="IRNazanin"/>
          <w:lang w:bidi="fa-IR"/>
          <w:color w:val="111111"/>
          <w:sz w:val="28"/>
          <w:szCs w:val="28"/>
          <w:rtl/>
        </w:rPr>
        <w:t xml:space="preserve">«أن رجلين من أصحاب رسول الله صلّی الله علیه و آله اختلفا في صلاة رسول الله صلّی الله علیه و آله فكتبا الى ابیّ بن کعب كم كانت لرسول الله صلّی الله علیه و آله من سكتة؟قال:كانت له سكتتان اذا فرغ من أُم القرآن،واذا فرغ من السورة»(6/ 5)</w:t>
      </w:r>
    </w:p>
    <w:p>
      <w:pPr>
        <w:pStyle w:val="BookText"/>
      </w:pPr>
      <w:r>
        <w:rPr>
          <w:rFonts w:ascii="Amiri" w:hAnsi="Amiri" w:eastAsia="Amiri" w:cs="Amiri"/>
          <w:lang w:bidi="ar-SA"/>
          <w:color w:val="111111"/>
          <w:sz w:val="28"/>
          <w:szCs w:val="28"/>
          <w:rtl/>
        </w:rPr>
        <w:t xml:space="preserve">التهذيب ج2ص297ب15ح52.</w:t>
      </w:r>
    </w:p>
    <w:p>
      <w:pPr>
        <w:pStyle w:val="BookText"/>
      </w:pPr>
      <w:r>
        <w:rPr>
          <w:rFonts w:ascii="IRNazanin" w:hAnsi="IRNazanin" w:eastAsia="IRNazanin" w:cs="IRNazanin"/>
          <w:lang w:bidi="fa-IR"/>
          <w:color w:val="111111"/>
          <w:sz w:val="28"/>
          <w:szCs w:val="28"/>
          <w:rtl/>
        </w:rPr>
        <w:t xml:space="preserve">(أن رسول الله صلّی الله علیه و آله جمع بين-)</w:t>
      </w:r>
    </w:p>
    <w:p>
      <w:pPr>
        <w:pStyle w:val="BookText"/>
      </w:pPr>
      <w:r>
        <w:rPr>
          <w:rFonts w:ascii="IRNazanin" w:hAnsi="IRNazanin" w:eastAsia="IRNazanin" w:cs="IRNazanin"/>
          <w:lang w:bidi="fa-IR"/>
          <w:color w:val="111111"/>
          <w:sz w:val="28"/>
          <w:szCs w:val="28"/>
          <w:rtl/>
        </w:rPr>
        <w:t xml:space="preserve">انظر الأذان</w:t>
      </w:r>
    </w:p>
    <w:p>
      <w:pPr>
        <w:pStyle w:val="BookText"/>
      </w:pPr>
      <w:r>
        <w:rPr>
          <w:rFonts w:ascii="IRNazanin" w:hAnsi="IRNazanin" w:eastAsia="IRNazanin" w:cs="IRNazanin"/>
          <w:lang w:bidi="fa-IR"/>
          <w:color w:val="111111"/>
          <w:sz w:val="28"/>
          <w:szCs w:val="28"/>
          <w:rtl/>
        </w:rPr>
        <w:t xml:space="preserve">(أن رسول الله صلّی الله علیه و آله حيث صلی-)</w:t>
      </w:r>
    </w:p>
    <w:p>
      <w:pPr>
        <w:pStyle w:val="BookText"/>
      </w:pPr>
      <w:r>
        <w:rPr>
          <w:rFonts w:ascii="IRNazanin" w:hAnsi="IRNazanin" w:eastAsia="IRNazanin" w:cs="IRNazanin"/>
          <w:lang w:bidi="fa-IR"/>
          <w:color w:val="111111"/>
          <w:sz w:val="28"/>
          <w:szCs w:val="28"/>
          <w:rtl/>
        </w:rPr>
        <w:t xml:space="preserve">انظر الإحرام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رسول الله صلى الاستسقاء-)</w:t>
      </w:r>
    </w:p>
    <w:p>
      <w:pPr>
        <w:pStyle w:val="BookText"/>
      </w:pPr>
      <w:r>
        <w:rPr>
          <w:rFonts w:ascii="IRNazanin" w:hAnsi="IRNazanin" w:eastAsia="IRNazanin" w:cs="IRNazanin"/>
          <w:lang w:bidi="fa-IR"/>
          <w:color w:val="111111"/>
          <w:sz w:val="28"/>
          <w:szCs w:val="28"/>
          <w:rtl/>
        </w:rPr>
        <w:t xml:space="preserve">انظر الاستسقاء تحت عنوان(أن رسول</w:t>
      </w:r>
    </w:p>
    <w:p>
      <w:pPr>
        <w:pStyle w:val="BookText"/>
      </w:pPr>
      <w:r>
        <w:rPr>
          <w:rFonts w:ascii="IRNazanin" w:hAnsi="IRNazanin" w:eastAsia="IRNazanin" w:cs="IRNazanin"/>
          <w:lang w:bidi="fa-IR"/>
          <w:color w:val="111111"/>
          <w:sz w:val="28"/>
          <w:szCs w:val="28"/>
          <w:rtl/>
        </w:rPr>
        <w:t xml:space="preserve">الله صلی للاستسقاء الخ)</w:t>
      </w:r>
    </w:p>
    <w:p>
      <w:pPr>
        <w:pStyle w:val="BookText"/>
      </w:pPr>
      <w:r>
        <w:rPr>
          <w:rFonts w:ascii="IRNazanin" w:hAnsi="IRNazanin" w:eastAsia="IRNazanin" w:cs="IRNazanin"/>
          <w:lang w:bidi="fa-IR"/>
          <w:color w:val="111111"/>
          <w:sz w:val="28"/>
          <w:szCs w:val="28"/>
          <w:rtl/>
        </w:rPr>
        <w:t xml:space="preserve">(ان رسول الله صلى بأصحابه جالسا-)</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IRNazanin" w:hAnsi="IRNazanin" w:eastAsia="IRNazanin" w:cs="IRNazanin"/>
          <w:lang w:bidi="fa-IR"/>
          <w:color w:val="111111"/>
          <w:sz w:val="28"/>
          <w:szCs w:val="28"/>
          <w:rtl/>
        </w:rPr>
        <w:t xml:space="preserve">(أن رسول الله صلى بالناس الصبح-)</w:t>
      </w:r>
    </w:p>
    <w:p>
      <w:pPr>
        <w:pStyle w:val="BookText"/>
      </w:pPr>
      <w:r>
        <w:rPr>
          <w:rFonts w:ascii="Amiri" w:hAnsi="Amiri" w:eastAsia="Amiri" w:cs="Amiri"/>
          <w:lang w:bidi="ar-SA"/>
          <w:color w:val="111111"/>
          <w:sz w:val="28"/>
          <w:szCs w:val="28"/>
          <w:rtl/>
        </w:rPr>
        <w:t xml:space="preserve">انظر اليقين</w:t>
      </w:r>
    </w:p>
    <w:p>
      <w:pPr>
        <w:pStyle w:val="BookText"/>
      </w:pPr>
      <w:r>
        <w:rPr>
          <w:rFonts w:ascii="IRNazanin" w:hAnsi="IRNazanin" w:eastAsia="IRNazanin" w:cs="IRNazanin"/>
          <w:lang w:bidi="fa-IR"/>
          <w:color w:val="111111"/>
          <w:sz w:val="28"/>
          <w:szCs w:val="28"/>
          <w:rtl/>
        </w:rPr>
        <w:t xml:space="preserve">(أن رسول الله صلّی الله علیه و آله صلي على ابنه-)</w:t>
      </w:r>
    </w:p>
    <w:p>
      <w:pPr>
        <w:pStyle w:val="BookText"/>
      </w:pPr>
      <w:r>
        <w:rPr>
          <w:rFonts w:ascii="Amiri" w:hAnsi="Amiri" w:eastAsia="Amiri" w:cs="Amiri"/>
          <w:lang w:bidi="ar-SA"/>
          <w:color w:val="111111"/>
          <w:sz w:val="28"/>
          <w:szCs w:val="28"/>
          <w:rtl/>
        </w:rPr>
        <w:t xml:space="preserve">انظر الصلاة على الميت</w:t>
      </w:r>
    </w:p>
    <w:p>
      <w:pPr>
        <w:pStyle w:val="BookText"/>
      </w:pPr>
      <w:r>
        <w:rPr>
          <w:rFonts w:ascii="IRNazanin" w:hAnsi="IRNazanin" w:eastAsia="IRNazanin" w:cs="IRNazanin"/>
          <w:lang w:bidi="fa-IR"/>
          <w:color w:val="111111"/>
          <w:sz w:val="28"/>
          <w:szCs w:val="28"/>
          <w:rtl/>
        </w:rPr>
        <w:t xml:space="preserve">(أن رسول الله صلّی الله علیه و آله صلى على جنازة-)</w:t>
      </w:r>
    </w:p>
    <w:p>
      <w:pPr>
        <w:pStyle w:val="BookText"/>
      </w:pPr>
      <w:r>
        <w:rPr>
          <w:rFonts w:ascii="Amiri" w:hAnsi="Amiri" w:eastAsia="Amiri" w:cs="Amiri"/>
          <w:lang w:bidi="ar-SA"/>
          <w:color w:val="111111"/>
          <w:sz w:val="28"/>
          <w:szCs w:val="28"/>
          <w:rtl/>
        </w:rPr>
        <w:t xml:space="preserve">انظر الجنازة</w:t>
      </w:r>
    </w:p>
    <w:p>
      <w:pPr>
        <w:pStyle w:val="BookText"/>
      </w:pPr>
      <w:r>
        <w:rPr>
          <w:rFonts w:ascii="IRNazanin" w:hAnsi="IRNazanin" w:eastAsia="IRNazanin" w:cs="IRNazanin"/>
          <w:lang w:bidi="fa-IR"/>
          <w:color w:val="111111"/>
          <w:sz w:val="28"/>
          <w:szCs w:val="28"/>
          <w:rtl/>
        </w:rPr>
        <w:t xml:space="preserve">(أن رسول الله صلّی الله علیه و آله قد وقّت-)</w:t>
      </w:r>
    </w:p>
    <w:p>
      <w:pPr>
        <w:pStyle w:val="BookText"/>
      </w:pPr>
      <w:r>
        <w:rPr>
          <w:rFonts w:ascii="IRNazanin" w:hAnsi="IRNazanin" w:eastAsia="IRNazanin" w:cs="IRNazanin"/>
          <w:lang w:bidi="fa-IR"/>
          <w:color w:val="111111"/>
          <w:sz w:val="28"/>
          <w:szCs w:val="28"/>
          <w:rtl/>
        </w:rPr>
        <w:t xml:space="preserve">انظر الأوقات</w:t>
      </w:r>
    </w:p>
    <w:p>
      <w:pPr>
        <w:pStyle w:val="BookText"/>
      </w:pPr>
      <w:r>
        <w:rPr>
          <w:rFonts w:ascii="IRNazanin" w:hAnsi="IRNazanin" w:eastAsia="IRNazanin" w:cs="IRNazanin"/>
          <w:lang w:bidi="fa-IR"/>
          <w:color w:val="111111"/>
          <w:sz w:val="28"/>
          <w:szCs w:val="28"/>
          <w:rtl/>
        </w:rPr>
        <w:t xml:space="preserve">(أن رسول الله صلّی الله علیه و آله كان اذا صلى العشاء-)</w:t>
      </w:r>
    </w:p>
    <w:p>
      <w:pPr>
        <w:pStyle w:val="BookText"/>
      </w:pPr>
      <w:r>
        <w:rPr>
          <w:rFonts w:ascii="Amiri" w:hAnsi="Amiri" w:eastAsia="Amiri" w:cs="Amiri"/>
          <w:lang w:bidi="ar-SA"/>
          <w:color w:val="111111"/>
          <w:sz w:val="28"/>
          <w:szCs w:val="28"/>
          <w:rtl/>
        </w:rPr>
        <w:t xml:space="preserve">انظر الليل</w:t>
      </w:r>
    </w:p>
    <w:p>
      <w:pPr>
        <w:pStyle w:val="BookText"/>
      </w:pPr>
      <w:r>
        <w:rPr>
          <w:rFonts w:ascii="IRNazanin" w:hAnsi="IRNazanin" w:eastAsia="IRNazanin" w:cs="IRNazanin"/>
          <w:lang w:bidi="fa-IR"/>
          <w:color w:val="111111"/>
          <w:sz w:val="28"/>
          <w:szCs w:val="28"/>
          <w:rtl/>
        </w:rPr>
        <w:t xml:space="preserve">(أن رسول الله صلّی الله علیه و آله كان في الصلاة-)</w:t>
      </w:r>
    </w:p>
    <w:p>
      <w:pPr>
        <w:pStyle w:val="BookText"/>
      </w:pPr>
      <w:r>
        <w:rPr>
          <w:rFonts w:ascii="IRNazanin" w:hAnsi="IRNazanin" w:eastAsia="IRNazanin" w:cs="IRNazanin"/>
          <w:lang w:bidi="fa-IR"/>
          <w:color w:val="111111"/>
          <w:sz w:val="28"/>
          <w:szCs w:val="28"/>
          <w:rtl/>
        </w:rPr>
        <w:t xml:space="preserve">انظر الافتتاح</w:t>
      </w:r>
    </w:p>
    <w:p>
      <w:pPr>
        <w:pStyle w:val="BookText"/>
      </w:pPr>
      <w:r>
        <w:rPr>
          <w:rFonts w:ascii="IRNazanin" w:hAnsi="IRNazanin" w:eastAsia="IRNazanin" w:cs="IRNazanin"/>
          <w:lang w:bidi="fa-IR"/>
          <w:color w:val="111111"/>
          <w:sz w:val="28"/>
          <w:szCs w:val="28"/>
          <w:rtl/>
        </w:rPr>
        <w:t xml:space="preserve">(ان رسول الله صلّی الله علیه و آله كان يخرج حتى-)</w:t>
      </w:r>
    </w:p>
    <w:p>
      <w:pPr>
        <w:pStyle w:val="BookText"/>
      </w:pPr>
      <w:r>
        <w:rPr>
          <w:rFonts w:ascii="Amiri" w:hAnsi="Amiri" w:eastAsia="Amiri" w:cs="Amiri"/>
          <w:lang w:bidi="ar-SA"/>
          <w:color w:val="111111"/>
          <w:sz w:val="28"/>
          <w:szCs w:val="28"/>
          <w:rtl/>
        </w:rPr>
        <w:t xml:space="preserve">انظر الاعياد</w:t>
      </w:r>
    </w:p>
    <w:p>
      <w:pPr>
        <w:pStyle w:val="BookText"/>
      </w:pPr>
      <w:r>
        <w:rPr>
          <w:rFonts w:ascii="IRNazanin" w:hAnsi="IRNazanin" w:eastAsia="IRNazanin" w:cs="IRNazanin"/>
          <w:lang w:bidi="fa-IR"/>
          <w:color w:val="111111"/>
          <w:sz w:val="28"/>
          <w:szCs w:val="28"/>
          <w:rtl/>
        </w:rPr>
        <w:t xml:space="preserve">(أن رسول الله صلّی الله علیه و آله كان يصلي بعد-)</w:t>
      </w:r>
    </w:p>
    <w:p>
      <w:pPr>
        <w:pStyle w:val="BookText"/>
      </w:pPr>
      <w:r>
        <w:rPr>
          <w:rFonts w:ascii="Amiri" w:hAnsi="Amiri" w:eastAsia="Amiri" w:cs="Amiri"/>
          <w:lang w:bidi="ar-SA"/>
          <w:color w:val="111111"/>
          <w:sz w:val="28"/>
          <w:szCs w:val="28"/>
          <w:rtl/>
        </w:rPr>
        <w:t xml:space="preserve">انظر الليل</w:t>
      </w:r>
    </w:p>
    <w:p>
      <w:pPr>
        <w:pStyle w:val="BookText"/>
      </w:pPr>
      <w:r>
        <w:rPr>
          <w:rFonts w:ascii="IRNazanin" w:hAnsi="IRNazanin" w:eastAsia="IRNazanin" w:cs="IRNazanin"/>
          <w:lang w:bidi="fa-IR"/>
          <w:color w:val="111111"/>
          <w:sz w:val="28"/>
          <w:szCs w:val="28"/>
          <w:rtl/>
        </w:rPr>
        <w:t xml:space="preserve">(أن رسول الله صلّی الله علیه و آله كان يقرأ في آخر</w:t>
      </w:r>
    </w:p>
    <w:p>
      <w:pPr>
        <w:pStyle w:val="BookText"/>
      </w:pPr>
      <w:r>
        <w:rPr>
          <w:rFonts w:ascii="Amiri" w:hAnsi="Amiri" w:eastAsia="Amiri" w:cs="Amiri"/>
          <w:lang w:bidi="ar-SA"/>
          <w:color w:val="111111"/>
          <w:sz w:val="28"/>
          <w:szCs w:val="28"/>
          <w:rtl/>
        </w:rPr>
        <w:t xml:space="preserve">صلاة الليل-)</w:t>
      </w:r>
    </w:p>
    <w:p>
      <w:pPr>
        <w:pStyle w:val="BookText"/>
      </w:pPr>
      <w:r>
        <w:rPr>
          <w:rFonts w:ascii="Amiri" w:hAnsi="Amiri" w:eastAsia="Amiri" w:cs="Amiri"/>
          <w:lang w:bidi="ar-SA"/>
          <w:color w:val="111111"/>
          <w:sz w:val="28"/>
          <w:szCs w:val="28"/>
          <w:rtl/>
        </w:rPr>
        <w:t xml:space="preserve">انظر الليل</w:t>
      </w:r>
    </w:p>
    <w:p>
      <w:pPr>
        <w:pStyle w:val="BookText"/>
      </w:pPr>
      <w:r>
        <w:rPr>
          <w:rFonts w:ascii="IRNazanin" w:hAnsi="IRNazanin" w:eastAsia="IRNazanin" w:cs="IRNazanin"/>
          <w:lang w:bidi="fa-IR"/>
          <w:color w:val="111111"/>
          <w:sz w:val="28"/>
          <w:szCs w:val="28"/>
          <w:rtl/>
        </w:rPr>
        <w:t xml:space="preserve">(أن رسول الله صلّی الله علیه و آله كان يقول بعد صلاة الفجر-)تقدم في الدعاء تحت عنوان(كان</w:t>
      </w:r>
    </w:p>
    <w:p>
      <w:pPr>
        <w:pStyle w:val="BookText"/>
      </w:pPr>
      <w:r>
        <w:rPr>
          <w:rFonts w:ascii="IRNazanin" w:hAnsi="IRNazanin" w:eastAsia="IRNazanin" w:cs="IRNazanin"/>
          <w:lang w:bidi="fa-IR"/>
          <w:color w:val="111111"/>
          <w:sz w:val="28"/>
          <w:szCs w:val="28"/>
          <w:rtl/>
        </w:rPr>
        <w:t xml:space="preserve">نوح علیه السّلام يقول الخ)</w:t>
      </w:r>
    </w:p>
    <w:p>
      <w:pPr>
        <w:pStyle w:val="BookText"/>
      </w:pPr>
      <w:r>
        <w:rPr>
          <w:rFonts w:ascii="IRNazanin" w:hAnsi="IRNazanin" w:eastAsia="IRNazanin" w:cs="IRNazanin"/>
          <w:lang w:bidi="fa-IR"/>
          <w:color w:val="111111"/>
          <w:sz w:val="28"/>
          <w:szCs w:val="28"/>
          <w:rtl/>
        </w:rPr>
        <w:t xml:space="preserve">«أن رسول الله صلّی الله علیه و آله لما اسرى به امره ربه بخمسين صلاة،فمرّ على النبيين،نبي نبي لا يسألونه عن شيء حتى انتهى الى موسی بن عمران علیه السّلام فقال:بأي شيء امرك ربك؟فقال:بخمسين صلاة،فقال:اسأل ربك التخفيف فان أُمّتك لاتطیق ذلك فسأل ربه فحطّ عنه عشراً،ثم مرّ بالنبيين نبيّ نبيّ لا يسألونه عن شيء،حتی مرّ بموسی بن عمران علیه السّلام،فقال:بأي شيء امرك ربك؟فقال:باربعين صلاة،فقال:اسأل ربك التخفيف فان أُمتك لاتطیق ذلك،فسأل ربه فحطّ عنه عشراً،ثم مرّ بالنبيين نبيّ نبيّ يسألونه عن شيء حتى مرّ بموسى بن عمران علیه السّلام فقال:بأي شيء امرك ربك؟فقال:بثلاثين صلاة،فقال:اسأل ربك التخفيف فان أُمتك لاتطیق ذلك،فسأل ربه عزوجل فحطّ عنه عشراً،ثم مرّ بالنبيين نبيّ نبيّ لايسألونه عن شيء حتى مرّ بموسی بن عمران علیه السّلام فقال:بأي شيء أمرك ربك؟فقال:بعشرين صلاة،فقال:اسأل ربك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التخفيف فان أُمتك لاتطیق ذلك،فسأل ربه فحطّ عنه عشراً،ثم مرّ بالنبيين نبيّ نبيّ لا يسألونه عن شيء حتى مرّ بموسی بن عمران عليه السّلام فقال:بأي شيء أمرك ربك؟فقال بعشر صلوات،فقال:اسأل ربك التخفيف فان اُمتك لا تطیق ذلك فاني جئت إِلى بني اسرائيل بما افترض الله عزوجل عليهم فلم يأخذوا به ولم يقروا عليه فسأل النبي صلّی الله علیه و آله ربه عزوجل فخفف عنه فجعلها خمساً ثم مرّ بالنبيين نبي نبي لا يسألونه عن شيء حتى مرّ بموسی علیه السّلام فقال له:بأيّ شيء امرك ربك؟فقال:بخمس صلوات،فقال:اسأل ربك التخفيف عن أُمتك فان اُمتك لاتطیق ذلك،فقال:إني لأستحي ان اعود الى ربي،فجاء رسول الله صلّی الله علیه و آله بخمس صلوات وقال رسول الله صلّی الله علیه و آله:جزى الله موسی بن عمران عن أُمتي خيراً،وقال الصادق علیه السّلام جزى الله موسى عنا خيراً»(6)</w:t>
      </w:r>
    </w:p>
    <w:p>
      <w:pPr>
        <w:pStyle w:val="BookText"/>
      </w:pPr>
      <w:r>
        <w:rPr>
          <w:rFonts w:ascii="Amiri" w:hAnsi="Amiri" w:eastAsia="Amiri" w:cs="Amiri"/>
          <w:lang w:bidi="ar-SA"/>
          <w:color w:val="111111"/>
          <w:sz w:val="28"/>
          <w:szCs w:val="28"/>
          <w:rtl/>
        </w:rPr>
        <w:t xml:space="preserve">الفقيه ج1ص125ب29ح3.</w:t>
      </w:r>
    </w:p>
    <w:p>
      <w:pPr>
        <w:pStyle w:val="BookText"/>
      </w:pPr>
      <w:r>
        <w:rPr>
          <w:rFonts w:ascii="Amiri" w:hAnsi="Amiri" w:eastAsia="Amiri" w:cs="Amiri"/>
          <w:lang w:bidi="ar-SA"/>
          <w:color w:val="111111"/>
          <w:sz w:val="28"/>
          <w:szCs w:val="28"/>
          <w:rtl/>
        </w:rPr>
        <w:t xml:space="preserve">«أن الرواية قد اختلفت</w:t>
      </w:r>
      <w:r>
        <w:rPr>
          <w:rStyle w:val="FootnoteReference"/>
        </w:rPr>
        <w:footnoteReference w:id="272"/>
      </w:r>
      <w:r>
        <w:rPr>
          <w:rFonts w:ascii="IRNazanin" w:hAnsi="IRNazanin" w:eastAsia="IRNazanin" w:cs="IRNazanin"/>
          <w:lang w:bidi="fa-IR"/>
          <w:color w:val="111111"/>
          <w:sz w:val="28"/>
          <w:szCs w:val="28"/>
          <w:rtl/>
        </w:rPr>
        <w:t xml:space="preserve">عن آبائك علیه السّلام في الاتمام والتقصير في الحرمين فمنها بان يتم الصلاة</w:t>
      </w:r>
      <w:r>
        <w:rPr>
          <w:rStyle w:val="FootnoteReference"/>
        </w:rPr>
        <w:footnoteReference w:id="273"/>
      </w:r>
      <w:r>
        <w:rPr>
          <w:rFonts w:ascii="Amiri" w:hAnsi="Amiri" w:eastAsia="Amiri" w:cs="Amiri"/>
          <w:lang w:bidi="ar-SA"/>
          <w:color w:val="111111"/>
          <w:sz w:val="28"/>
          <w:szCs w:val="28"/>
          <w:rtl/>
        </w:rPr>
        <w:t xml:space="preserve">ولو صلاة واحدة ومنها ان يقصر ما لم ينوفي التهذيبين(ومنها أن يأمر بقصر الصلاة ما لم ينو الخ) مقام عشرة ايام ولم ازل على الاتمام فيها</w:t>
      </w:r>
      <w:r>
        <w:rPr>
          <w:rStyle w:val="FootnoteReference"/>
        </w:rPr>
        <w:footnoteReference w:id="274"/>
      </w:r>
      <w:r>
        <w:rPr>
          <w:rFonts w:ascii="IRNazanin" w:hAnsi="IRNazanin" w:eastAsia="IRNazanin" w:cs="IRNazanin"/>
          <w:lang w:bidi="fa-IR"/>
          <w:color w:val="111111"/>
          <w:sz w:val="28"/>
          <w:szCs w:val="28"/>
          <w:rtl/>
        </w:rPr>
        <w:t xml:space="preserve">الى أن صدرنا</w:t>
      </w:r>
      <w:r>
        <w:rPr>
          <w:rStyle w:val="FootnoteReference"/>
        </w:rPr>
        <w:footnoteReference w:id="275"/>
      </w:r>
      <w:r>
        <w:rPr>
          <w:rFonts w:ascii="Amiri" w:hAnsi="Amiri" w:eastAsia="Amiri" w:cs="Amiri"/>
          <w:lang w:bidi="ar-SA"/>
          <w:color w:val="111111"/>
          <w:sz w:val="28"/>
          <w:szCs w:val="28"/>
          <w:rtl/>
        </w:rPr>
        <w:t xml:space="preserve">في حجنا في عامنا هذا فان فقهاء اصحابنا اشاروا عليّ بالتقصير اذ كنت الا انوي مقام عشرة ايام فصرت الى التقصير وقد ضقت بذلك حتى اعرف رأيك؟فكتب اليّ بخطه:قد علمت يرحمك الله فضل الصلاة في الحرمين على غيرهما فاني احب الك اذا دخلتهما أن لا تقصر وتكثر فيهما الصلاة:فقلت له بعد ذلك بسنتين مشافهة:اني كتبت اليك بكذا واجبتني بكذا فقال:نعم فقلت:أي شيء تعني بالحرمين؟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فقال:مكة والمدينة</w:t>
      </w:r>
      <w:r>
        <w:rPr>
          <w:rStyle w:val="FootnoteReference"/>
        </w:rPr>
        <w:footnoteReference w:id="276"/>
      </w: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الكافي ج4ص525 ك15ب200ح8.</w:t>
      </w:r>
    </w:p>
    <w:p>
      <w:pPr>
        <w:pStyle w:val="BookText"/>
      </w:pPr>
      <w:r>
        <w:rPr>
          <w:rFonts w:ascii="Amiri" w:hAnsi="Amiri" w:eastAsia="Amiri" w:cs="Amiri"/>
          <w:lang w:bidi="ar-SA"/>
          <w:color w:val="111111"/>
          <w:sz w:val="28"/>
          <w:szCs w:val="28"/>
          <w:rtl/>
        </w:rPr>
        <w:t xml:space="preserve">التهذيب ج5ص428ب29ح133.</w:t>
      </w:r>
    </w:p>
    <w:p>
      <w:pPr>
        <w:pStyle w:val="BookText"/>
      </w:pPr>
      <w:r>
        <w:rPr>
          <w:rFonts w:ascii="IRNazanin" w:hAnsi="IRNazanin" w:eastAsia="IRNazanin" w:cs="IRNazanin"/>
          <w:lang w:bidi="fa-IR"/>
          <w:color w:val="111111"/>
          <w:sz w:val="28"/>
          <w:szCs w:val="28"/>
          <w:rtl/>
        </w:rPr>
        <w:t xml:space="preserve">الاستبصار ج2ص333ب228ح12.</w:t>
      </w:r>
    </w:p>
    <w:p>
      <w:pPr>
        <w:pStyle w:val="BookText"/>
      </w:pPr>
      <w:r>
        <w:rPr>
          <w:rFonts w:ascii="Amiri" w:hAnsi="Amiri" w:eastAsia="Amiri" w:cs="Amiri"/>
          <w:lang w:bidi="ar-SA"/>
          <w:color w:val="111111"/>
          <w:sz w:val="28"/>
          <w:szCs w:val="28"/>
          <w:rtl/>
        </w:rPr>
        <w:t xml:space="preserve">(ان سرّكم ان تزكوا صلاتكم-)</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(ان شئت صل صلاة التسبيح-)</w:t>
      </w:r>
    </w:p>
    <w:p>
      <w:pPr>
        <w:pStyle w:val="BookText"/>
      </w:pPr>
      <w:r>
        <w:rPr>
          <w:rFonts w:ascii="IRNazanin" w:hAnsi="IRNazanin" w:eastAsia="IRNazanin" w:cs="IRNazanin"/>
          <w:lang w:bidi="fa-IR"/>
          <w:color w:val="111111"/>
          <w:sz w:val="28"/>
          <w:szCs w:val="28"/>
          <w:rtl/>
        </w:rPr>
        <w:t xml:space="preserve">انظر جعفر بن ابیطالب</w:t>
      </w:r>
    </w:p>
    <w:p>
      <w:pPr>
        <w:pStyle w:val="BookText"/>
      </w:pPr>
      <w:r>
        <w:rPr>
          <w:rFonts w:ascii="IRNazanin" w:hAnsi="IRNazanin" w:eastAsia="IRNazanin" w:cs="IRNazanin"/>
          <w:lang w:bidi="fa-IR"/>
          <w:color w:val="111111"/>
          <w:sz w:val="28"/>
          <w:szCs w:val="28"/>
          <w:rtl/>
        </w:rPr>
        <w:t xml:space="preserve">«ان شفاعتنا لاتنال</w:t>
      </w:r>
      <w:r>
        <w:rPr>
          <w:rStyle w:val="FootnoteReference"/>
        </w:rPr>
        <w:footnoteReference w:id="277"/>
      </w:r>
      <w:r>
        <w:rPr>
          <w:rFonts w:ascii="Amiri" w:hAnsi="Amiri" w:eastAsia="Amiri" w:cs="Amiri"/>
          <w:lang w:bidi="ar-SA"/>
          <w:color w:val="111111"/>
          <w:sz w:val="28"/>
          <w:szCs w:val="28"/>
          <w:rtl/>
        </w:rPr>
        <w:t xml:space="preserve">مستخفا بالصلاة»(6)</w:t>
      </w:r>
    </w:p>
    <w:p>
      <w:pPr>
        <w:pStyle w:val="BookText"/>
      </w:pPr>
      <w:r>
        <w:rPr>
          <w:rFonts w:ascii="Amiri" w:hAnsi="Amiri" w:eastAsia="Amiri" w:cs="Amiri"/>
          <w:lang w:bidi="ar-SA"/>
          <w:color w:val="111111"/>
          <w:sz w:val="28"/>
          <w:szCs w:val="28"/>
          <w:rtl/>
        </w:rPr>
        <w:t xml:space="preserve">الفقيه ج1ص133ب29ح19.</w:t>
      </w:r>
    </w:p>
    <w:p>
      <w:pPr>
        <w:pStyle w:val="BookText"/>
      </w:pPr>
      <w:r>
        <w:rPr>
          <w:rFonts w:ascii="Amiri" w:hAnsi="Amiri" w:eastAsia="Amiri" w:cs="Amiri"/>
          <w:lang w:bidi="ar-SA"/>
          <w:color w:val="111111"/>
          <w:sz w:val="28"/>
          <w:szCs w:val="28"/>
          <w:rtl/>
        </w:rPr>
        <w:t xml:space="preserve">الكافي ج3ص270ك12ب2ح15بتفاوت.</w:t>
      </w:r>
    </w:p>
    <w:p>
      <w:pPr>
        <w:pStyle w:val="BookText"/>
      </w:pPr>
      <w:r>
        <w:rPr>
          <w:rFonts w:ascii="Amiri" w:hAnsi="Amiri" w:eastAsia="Amiri" w:cs="Amiri"/>
          <w:lang w:bidi="ar-SA"/>
          <w:color w:val="111111"/>
          <w:sz w:val="28"/>
          <w:szCs w:val="28"/>
          <w:rtl/>
        </w:rPr>
        <w:t xml:space="preserve">الكافي ج6ص401ك25ب16ح7بتفاوت.</w:t>
      </w:r>
    </w:p>
    <w:p>
      <w:pPr>
        <w:pStyle w:val="BookText"/>
      </w:pPr>
      <w:r>
        <w:rPr>
          <w:rFonts w:ascii="Amiri" w:hAnsi="Amiri" w:eastAsia="Amiri" w:cs="Amiri"/>
          <w:lang w:bidi="ar-SA"/>
          <w:color w:val="111111"/>
          <w:sz w:val="28"/>
          <w:szCs w:val="28"/>
          <w:rtl/>
        </w:rPr>
        <w:t xml:space="preserve">التهذيب ج9ص107ب2ح199بتفاوت.</w:t>
      </w:r>
    </w:p>
    <w:p>
      <w:pPr>
        <w:pStyle w:val="BookText"/>
      </w:pPr>
      <w:r>
        <w:rPr>
          <w:rFonts w:ascii="IRNazanin" w:hAnsi="IRNazanin" w:eastAsia="IRNazanin" w:cs="IRNazanin"/>
          <w:lang w:bidi="fa-IR"/>
          <w:color w:val="111111"/>
          <w:sz w:val="28"/>
          <w:szCs w:val="28"/>
          <w:rtl/>
        </w:rPr>
        <w:t xml:space="preserve">(ان شك الرجل بعد ما صلی-)</w:t>
      </w:r>
    </w:p>
    <w:p>
      <w:pPr>
        <w:pStyle w:val="BookText"/>
      </w:pPr>
      <w:r>
        <w:rPr>
          <w:rFonts w:ascii="Amiri" w:hAnsi="Amiri" w:eastAsia="Amiri" w:cs="Amiri"/>
          <w:lang w:bidi="ar-SA"/>
          <w:color w:val="111111"/>
          <w:sz w:val="28"/>
          <w:szCs w:val="28"/>
          <w:rtl/>
        </w:rPr>
        <w:t xml:space="preserve">انظر الشكوك</w:t>
      </w:r>
    </w:p>
    <w:p>
      <w:pPr>
        <w:pStyle w:val="BookText"/>
      </w:pPr>
      <w:r>
        <w:rPr>
          <w:rFonts w:ascii="IRNazanin" w:hAnsi="IRNazanin" w:eastAsia="IRNazanin" w:cs="IRNazanin"/>
          <w:lang w:bidi="fa-IR"/>
          <w:color w:val="111111"/>
          <w:sz w:val="28"/>
          <w:szCs w:val="28"/>
          <w:rtl/>
        </w:rPr>
        <w:t xml:space="preserve">(ان صلی قوم بينهم-)</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(ان صلاة فريضة خير من عشرين حجة-)يأتي تحت عنوان(صلاة فريضة الخ)</w:t>
      </w:r>
    </w:p>
    <w:p>
      <w:pPr>
        <w:pStyle w:val="BookText"/>
      </w:pPr>
      <w:r>
        <w:rPr>
          <w:rFonts w:ascii="Amiri" w:hAnsi="Amiri" w:eastAsia="Amiri" w:cs="Amiri"/>
          <w:lang w:bidi="ar-SA"/>
          <w:color w:val="111111"/>
          <w:sz w:val="28"/>
          <w:szCs w:val="28"/>
          <w:rtl/>
        </w:rPr>
        <w:t xml:space="preserve">(أن صلاة كسوف الشمس-)</w:t>
      </w:r>
    </w:p>
    <w:p>
      <w:pPr>
        <w:pStyle w:val="BookText"/>
      </w:pPr>
      <w:r>
        <w:rPr>
          <w:rFonts w:ascii="Amiri" w:hAnsi="Amiri" w:eastAsia="Amiri" w:cs="Amiri"/>
          <w:lang w:bidi="ar-SA"/>
          <w:color w:val="111111"/>
          <w:sz w:val="28"/>
          <w:szCs w:val="28"/>
          <w:rtl/>
        </w:rPr>
        <w:t xml:space="preserve">انظر الكسوف</w:t>
      </w:r>
    </w:p>
    <w:p>
      <w:pPr>
        <w:pStyle w:val="BookText"/>
      </w:pPr>
      <w:r>
        <w:rPr>
          <w:rFonts w:ascii="Amiri" w:hAnsi="Amiri" w:eastAsia="Amiri" w:cs="Amiri"/>
          <w:lang w:bidi="ar-SA"/>
          <w:color w:val="111111"/>
          <w:sz w:val="28"/>
          <w:szCs w:val="28"/>
          <w:rtl/>
        </w:rPr>
        <w:t xml:space="preserve">(ان صلاته توقف-)تقدم في الخمر</w:t>
      </w:r>
    </w:p>
    <w:p>
      <w:pPr>
        <w:pStyle w:val="BookText"/>
      </w:pPr>
      <w:r>
        <w:rPr>
          <w:rFonts w:ascii="Amiri" w:hAnsi="Amiri" w:eastAsia="Amiri" w:cs="Amiri"/>
          <w:lang w:bidi="ar-SA"/>
          <w:color w:val="111111"/>
          <w:sz w:val="28"/>
          <w:szCs w:val="28"/>
          <w:rtl/>
        </w:rPr>
        <w:t xml:space="preserve">تحت عنوان(من شرب الخمر فسكر الخ)</w:t>
      </w:r>
    </w:p>
    <w:p>
      <w:pPr>
        <w:pStyle w:val="BookText"/>
      </w:pPr>
      <w:r>
        <w:rPr>
          <w:rFonts w:ascii="Amiri" w:hAnsi="Amiri" w:eastAsia="Amiri" w:cs="Amiri"/>
          <w:lang w:bidi="ar-SA"/>
          <w:color w:val="111111"/>
          <w:sz w:val="28"/>
          <w:szCs w:val="28"/>
          <w:rtl/>
        </w:rPr>
        <w:t xml:space="preserve">(أن صلاتي ونسكي ومحياي ومماتي الله رب العالمين-)تقدم في الافتتاح تحت عنوان(اذا افتتحت الصلاة فارفع الخ)وتحت عنوان(يجريك الخ)</w:t>
      </w:r>
    </w:p>
    <w:p>
      <w:pPr>
        <w:pStyle w:val="BookText"/>
      </w:pPr>
      <w:r>
        <w:rPr>
          <w:rFonts w:ascii="Amiri" w:hAnsi="Amiri" w:eastAsia="Amiri" w:cs="Amiri"/>
          <w:lang w:bidi="ar-SA"/>
          <w:color w:val="111111"/>
          <w:sz w:val="28"/>
          <w:szCs w:val="28"/>
          <w:rtl/>
        </w:rPr>
        <w:t xml:space="preserve">«أن الصلاة اذا ارتفعت في أول وقتها رجعت الى صاحبها وهي بيضاء مشرقة تقول:حفظتني حفظك الله وذا ارتفعت في غير وقتها بغير حدودها رجعت الى صاحبها وهي سوداء مظلمة تقول:ضيّعتني ضيّعك الله»(5)</w:t>
      </w:r>
    </w:p>
    <w:p>
      <w:pPr>
        <w:pStyle w:val="BookText"/>
      </w:pPr>
      <w:r>
        <w:rPr>
          <w:rFonts w:ascii="IRNazanin" w:hAnsi="IRNazanin" w:eastAsia="IRNazanin" w:cs="IRNazanin"/>
          <w:lang w:bidi="fa-IR"/>
          <w:color w:val="111111"/>
          <w:sz w:val="28"/>
          <w:szCs w:val="28"/>
          <w:rtl/>
        </w:rPr>
        <w:t xml:space="preserve">الكافي ج3ص268ك12ب2ذیل ح4.</w:t>
      </w:r>
    </w:p>
    <w:p>
      <w:pPr>
        <w:pStyle w:val="BookText"/>
      </w:pPr>
      <w:r>
        <w:rPr>
          <w:rFonts w:ascii="IRNazanin" w:hAnsi="IRNazanin" w:eastAsia="IRNazanin" w:cs="IRNazanin"/>
          <w:lang w:bidi="fa-IR"/>
          <w:color w:val="111111"/>
          <w:sz w:val="28"/>
          <w:szCs w:val="28"/>
          <w:rtl/>
        </w:rPr>
        <w:t xml:space="preserve">التهذيب ج2ص239ب12ذیل ح15.</w:t>
      </w:r>
    </w:p>
    <w:p>
      <w:pPr>
        <w:pStyle w:val="BookText"/>
      </w:pPr>
      <w:r>
        <w:rPr>
          <w:rFonts w:ascii="IRNazanin" w:hAnsi="IRNazanin" w:eastAsia="IRNazanin" w:cs="IRNazanin"/>
          <w:lang w:bidi="fa-IR"/>
          <w:color w:val="111111"/>
          <w:sz w:val="28"/>
          <w:szCs w:val="28"/>
          <w:rtl/>
        </w:rPr>
        <w:t xml:space="preserve">الفقيه ج1ص134ب30ذیل ح6بتفاوت.</w:t>
      </w:r>
    </w:p>
    <w:p>
      <w:pPr>
        <w:pStyle w:val="BookText"/>
      </w:pPr>
      <w:r>
        <w:rPr>
          <w:rFonts w:ascii="Amiri" w:hAnsi="Amiri" w:eastAsia="Amiri" w:cs="Amiri"/>
          <w:lang w:bidi="ar-SA"/>
          <w:color w:val="111111"/>
          <w:sz w:val="28"/>
          <w:szCs w:val="28"/>
          <w:rtl/>
        </w:rPr>
        <w:t xml:space="preserve">(ان الصلاة انما قصرت-)انظر القصر</w:t>
      </w:r>
    </w:p>
    <w:p>
      <w:pPr>
        <w:pStyle w:val="BookText"/>
      </w:pPr>
      <w:r>
        <w:rPr>
          <w:rFonts w:ascii="Amiri" w:hAnsi="Amiri" w:eastAsia="Amiri" w:cs="Amiri"/>
          <w:lang w:bidi="ar-SA"/>
          <w:color w:val="111111"/>
          <w:sz w:val="28"/>
          <w:szCs w:val="28"/>
          <w:rtl/>
        </w:rPr>
        <w:t xml:space="preserve">«أن الصلاة بالليل في شهر رمضان من</w:t>
      </w:r>
    </w:p>
    <w:p>
      <w:pPr>
        <w:pStyle w:val="BookText"/>
      </w:pPr>
      <w:r>
        <w:rPr>
          <w:rFonts w:ascii="Amiri" w:hAnsi="Amiri" w:eastAsia="Amiri" w:cs="Amiri"/>
          <w:lang w:bidi="ar-SA"/>
          <w:color w:val="111111"/>
          <w:sz w:val="28"/>
          <w:szCs w:val="28"/>
          <w:rtl/>
        </w:rPr>
        <w:t xml:space="preserve">النافلة في جماعة بدعة»(5و6)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الفقيه ج2ص88ب45ذیل ح1.</w:t>
      </w:r>
    </w:p>
    <w:p>
      <w:pPr>
        <w:pStyle w:val="BookText"/>
      </w:pPr>
      <w:r>
        <w:rPr>
          <w:rFonts w:ascii="IRNazanin" w:hAnsi="IRNazanin" w:eastAsia="IRNazanin" w:cs="IRNazanin"/>
          <w:lang w:bidi="fa-IR"/>
          <w:color w:val="111111"/>
          <w:sz w:val="28"/>
          <w:szCs w:val="28"/>
          <w:rtl/>
        </w:rPr>
        <w:t xml:space="preserve">التهذيب ج3ص69ب4ذیل ح29.</w:t>
      </w:r>
    </w:p>
    <w:p>
      <w:pPr>
        <w:pStyle w:val="BookText"/>
      </w:pPr>
      <w:r>
        <w:rPr>
          <w:rFonts w:ascii="IRNazanin" w:hAnsi="IRNazanin" w:eastAsia="IRNazanin" w:cs="IRNazanin"/>
          <w:lang w:bidi="fa-IR"/>
          <w:color w:val="111111"/>
          <w:sz w:val="28"/>
          <w:szCs w:val="28"/>
          <w:rtl/>
        </w:rPr>
        <w:t xml:space="preserve">الاستبصار ج1ص467ب287ذیل ح20.</w:t>
      </w:r>
    </w:p>
    <w:p>
      <w:pPr>
        <w:pStyle w:val="BookText"/>
      </w:pPr>
      <w:r>
        <w:rPr>
          <w:rFonts w:ascii="IRNazanin" w:hAnsi="IRNazanin" w:eastAsia="IRNazanin" w:cs="IRNazanin"/>
          <w:lang w:bidi="fa-IR"/>
          <w:color w:val="111111"/>
          <w:sz w:val="28"/>
          <w:szCs w:val="28"/>
          <w:rtl/>
        </w:rPr>
        <w:t xml:space="preserve">«أن الصلاة تنهى عن الفحشاء والمنكر ولذكر الله اكبر فالنهي کلام والفحشاء والمنكر رجال ونحن ذكر الله ونحن اكبر»(5)</w:t>
      </w:r>
    </w:p>
    <w:p>
      <w:pPr>
        <w:pStyle w:val="BookText"/>
      </w:pPr>
      <w:r>
        <w:rPr>
          <w:rFonts w:ascii="IRNazanin" w:hAnsi="IRNazanin" w:eastAsia="IRNazanin" w:cs="IRNazanin"/>
          <w:lang w:bidi="fa-IR"/>
          <w:color w:val="111111"/>
          <w:sz w:val="28"/>
          <w:szCs w:val="28"/>
          <w:rtl/>
        </w:rPr>
        <w:t xml:space="preserve">الكافي ج2ص598ك7ذیل ح1.</w:t>
      </w:r>
    </w:p>
    <w:p>
      <w:pPr>
        <w:pStyle w:val="BookText"/>
      </w:pPr>
      <w:r>
        <w:rPr>
          <w:rFonts w:ascii="Amiri" w:hAnsi="Amiri" w:eastAsia="Amiri" w:cs="Amiri"/>
          <w:lang w:bidi="ar-SA"/>
          <w:color w:val="111111"/>
          <w:sz w:val="28"/>
          <w:szCs w:val="28"/>
          <w:rtl/>
        </w:rPr>
        <w:t xml:space="preserve">«أن الصلاة ستروكفارة للذنوب وليس يمكن الشهادة على الرجل بانه يصلي اذا كان لايحضر مصلاه ويتعاهد جماعة المسلمين،-»(6)</w:t>
      </w:r>
    </w:p>
    <w:p>
      <w:pPr>
        <w:pStyle w:val="BookText"/>
      </w:pPr>
      <w:r>
        <w:rPr>
          <w:rFonts w:ascii="IRNazanin" w:hAnsi="IRNazanin" w:eastAsia="IRNazanin" w:cs="IRNazanin"/>
          <w:lang w:bidi="fa-IR"/>
          <w:color w:val="111111"/>
          <w:sz w:val="28"/>
          <w:szCs w:val="28"/>
          <w:rtl/>
        </w:rPr>
        <w:t xml:space="preserve">الفقيه ج3ص25ب17ذیل ح1.</w:t>
      </w:r>
    </w:p>
    <w:p>
      <w:pPr>
        <w:pStyle w:val="BookText"/>
      </w:pPr>
      <w:r>
        <w:rPr>
          <w:rFonts w:ascii="IRNazanin" w:hAnsi="IRNazanin" w:eastAsia="IRNazanin" w:cs="IRNazanin"/>
          <w:lang w:bidi="fa-IR"/>
          <w:color w:val="111111"/>
          <w:sz w:val="28"/>
          <w:szCs w:val="28"/>
          <w:rtl/>
        </w:rPr>
        <w:t xml:space="preserve">التهذيب ج6ص241ب91ذیل ح1.</w:t>
      </w:r>
    </w:p>
    <w:p>
      <w:pPr>
        <w:pStyle w:val="BookText"/>
      </w:pPr>
      <w:r>
        <w:rPr>
          <w:rFonts w:ascii="IRNazanin" w:hAnsi="IRNazanin" w:eastAsia="IRNazanin" w:cs="IRNazanin"/>
          <w:lang w:bidi="fa-IR"/>
          <w:color w:val="111111"/>
          <w:sz w:val="28"/>
          <w:szCs w:val="28"/>
          <w:rtl/>
        </w:rPr>
        <w:t xml:space="preserve">الاستبصار ج3ص12ب9ذیل ح1.</w:t>
      </w:r>
    </w:p>
    <w:p>
      <w:pPr>
        <w:pStyle w:val="BookText"/>
      </w:pPr>
      <w:r>
        <w:rPr>
          <w:rFonts w:ascii="Amiri" w:hAnsi="Amiri" w:eastAsia="Amiri" w:cs="Amiri"/>
          <w:lang w:bidi="ar-SA"/>
          <w:color w:val="111111"/>
          <w:sz w:val="28"/>
          <w:szCs w:val="28"/>
          <w:rtl/>
        </w:rPr>
        <w:t xml:space="preserve">«ان الصلاة على الظواهر لا بأس بها،-»(م)</w:t>
      </w:r>
    </w:p>
    <w:p>
      <w:pPr>
        <w:pStyle w:val="BookText"/>
      </w:pPr>
      <w:r>
        <w:rPr>
          <w:rFonts w:ascii="IRNazanin" w:hAnsi="IRNazanin" w:eastAsia="IRNazanin" w:cs="IRNazanin"/>
          <w:lang w:bidi="fa-IR"/>
          <w:color w:val="111111"/>
          <w:sz w:val="28"/>
          <w:szCs w:val="28"/>
          <w:rtl/>
        </w:rPr>
        <w:t xml:space="preserve">التهذيب ج2ص221ب11ذیل ح78.</w:t>
      </w:r>
    </w:p>
    <w:p>
      <w:pPr>
        <w:pStyle w:val="BookText"/>
      </w:pPr>
      <w:r>
        <w:rPr>
          <w:rFonts w:ascii="IRNazanin" w:hAnsi="IRNazanin" w:eastAsia="IRNazanin" w:cs="IRNazanin"/>
          <w:lang w:bidi="fa-IR"/>
          <w:color w:val="111111"/>
          <w:sz w:val="28"/>
          <w:szCs w:val="28"/>
          <w:rtl/>
        </w:rPr>
        <w:t xml:space="preserve">(ان الصلاة على النبي صلّی الله علیه و آله من تمام الصلاة-)يأتي في الفطرة تحت عنوان(ان من تمام الصوم الخ)</w:t>
      </w:r>
    </w:p>
    <w:p>
      <w:pPr>
        <w:pStyle w:val="BookText"/>
      </w:pPr>
      <w:r>
        <w:rPr>
          <w:rFonts w:ascii="Amiri" w:hAnsi="Amiri" w:eastAsia="Amiri" w:cs="Amiri"/>
          <w:lang w:bidi="ar-SA"/>
          <w:color w:val="111111"/>
          <w:sz w:val="28"/>
          <w:szCs w:val="28"/>
          <w:rtl/>
        </w:rPr>
        <w:t xml:space="preserve">(أن الصلاة في الصف الاول-)</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(أن الصلاة في مسجد رسول الله-)</w:t>
      </w:r>
    </w:p>
    <w:p>
      <w:pPr>
        <w:pStyle w:val="BookText"/>
      </w:pPr>
      <w:r>
        <w:rPr>
          <w:rFonts w:ascii="IRNazanin" w:hAnsi="IRNazanin" w:eastAsia="IRNazanin" w:cs="IRNazanin"/>
          <w:lang w:bidi="fa-IR"/>
          <w:color w:val="111111"/>
          <w:sz w:val="28"/>
          <w:szCs w:val="28"/>
          <w:rtl/>
        </w:rPr>
        <w:t xml:space="preserve">انظر مسجد النبي صلّی الله علیه و آله</w:t>
      </w:r>
    </w:p>
    <w:p>
      <w:pPr>
        <w:pStyle w:val="BookText"/>
      </w:pPr>
      <w:r>
        <w:rPr>
          <w:rFonts w:ascii="IRNazanin" w:hAnsi="IRNazanin" w:eastAsia="IRNazanin" w:cs="IRNazanin"/>
          <w:lang w:bidi="fa-IR"/>
          <w:color w:val="111111"/>
          <w:sz w:val="28"/>
          <w:szCs w:val="28"/>
          <w:rtl/>
        </w:rPr>
        <w:t xml:space="preserve">(ان الصلاة فيه لتعدل بحجة-)يأتي في الكوفة تحت عنوان(یا هارون الخ)</w:t>
      </w:r>
    </w:p>
    <w:p>
      <w:pPr>
        <w:pStyle w:val="BookText"/>
      </w:pPr>
      <w:r>
        <w:rPr>
          <w:rFonts w:ascii="Amiri" w:hAnsi="Amiri" w:eastAsia="Amiri" w:cs="Amiri"/>
          <w:lang w:bidi="ar-SA"/>
          <w:color w:val="111111"/>
          <w:sz w:val="28"/>
          <w:szCs w:val="28"/>
          <w:rtl/>
        </w:rPr>
        <w:t xml:space="preserve">(ان الصلاة في وبر كل شيء-)</w:t>
      </w:r>
    </w:p>
    <w:p>
      <w:pPr>
        <w:pStyle w:val="BookText"/>
      </w:pPr>
      <w:r>
        <w:rPr>
          <w:rFonts w:ascii="Amiri" w:hAnsi="Amiri" w:eastAsia="Amiri" w:cs="Amiri"/>
          <w:lang w:bidi="ar-SA"/>
          <w:color w:val="111111"/>
          <w:sz w:val="28"/>
          <w:szCs w:val="28"/>
          <w:rtl/>
        </w:rPr>
        <w:t xml:space="preserve">انظر الثعالب تحت عنوان(عن الصلاة في الثعالب الخ)</w:t>
      </w:r>
    </w:p>
    <w:p>
      <w:pPr>
        <w:pStyle w:val="BookText"/>
      </w:pPr>
      <w:r>
        <w:rPr>
          <w:rFonts w:ascii="Amiri" w:hAnsi="Amiri" w:eastAsia="Amiri" w:cs="Amiri"/>
          <w:lang w:bidi="ar-SA"/>
          <w:color w:val="111111"/>
          <w:sz w:val="28"/>
          <w:szCs w:val="28"/>
          <w:rtl/>
        </w:rPr>
        <w:t xml:space="preserve">«ان الصلاة كانت على المؤمنين كتابا موقوتا اي موجوباً»(5)</w:t>
      </w:r>
    </w:p>
    <w:p>
      <w:pPr>
        <w:pStyle w:val="BookText"/>
      </w:pPr>
      <w:r>
        <w:rPr>
          <w:rFonts w:ascii="Amiri" w:hAnsi="Amiri" w:eastAsia="Amiri" w:cs="Amiri"/>
          <w:lang w:bidi="ar-SA"/>
          <w:color w:val="111111"/>
          <w:sz w:val="28"/>
          <w:szCs w:val="28"/>
          <w:rtl/>
        </w:rPr>
        <w:t xml:space="preserve">الكافي ج3ص272ك12ب3ح4.</w:t>
      </w:r>
    </w:p>
    <w:p>
      <w:pPr>
        <w:pStyle w:val="BookText"/>
      </w:pPr>
      <w:r>
        <w:rPr>
          <w:rFonts w:ascii="Amiri" w:hAnsi="Amiri" w:eastAsia="Amiri" w:cs="Amiri"/>
          <w:lang w:bidi="ar-SA"/>
          <w:color w:val="111111"/>
          <w:sz w:val="28"/>
          <w:szCs w:val="28"/>
          <w:rtl/>
        </w:rPr>
        <w:t xml:space="preserve">«أن الصلاة كانت على المؤمنين كتابا موقوتا قال:كتاباً ثابتاً وليس ان عجّلت قليلاً او اخّرتَ قليلا بالذي يضرك ما لم تضيّع تلك الاضاعة فان الله عزوجل يقول:لقوم:اضاعوا الصلاة واتبعوا الشهوات فسوف يلقون غيّا»(6)</w:t>
      </w:r>
    </w:p>
    <w:p>
      <w:pPr>
        <w:pStyle w:val="BookText"/>
      </w:pPr>
      <w:r>
        <w:rPr>
          <w:rFonts w:ascii="Amiri" w:hAnsi="Amiri" w:eastAsia="Amiri" w:cs="Amiri"/>
          <w:lang w:bidi="ar-SA"/>
          <w:color w:val="111111"/>
          <w:sz w:val="28"/>
          <w:szCs w:val="28"/>
          <w:rtl/>
        </w:rPr>
        <w:t xml:space="preserve">الكافي ج3ص270ك12ب2ح13.</w:t>
      </w:r>
    </w:p>
    <w:p>
      <w:pPr>
        <w:pStyle w:val="BookText"/>
      </w:pPr>
      <w:r>
        <w:rPr>
          <w:rFonts w:ascii="Amiri" w:hAnsi="Amiri" w:eastAsia="Amiri" w:cs="Amiri"/>
          <w:lang w:bidi="ar-SA"/>
          <w:color w:val="111111"/>
          <w:sz w:val="28"/>
          <w:szCs w:val="28"/>
          <w:rtl/>
        </w:rPr>
        <w:t xml:space="preserve">«أن الصلاة كانت على المؤمنين كتابا موقوتا قال:مفروضا»(6)</w:t>
      </w:r>
    </w:p>
    <w:p>
      <w:pPr>
        <w:pStyle w:val="BookText"/>
      </w:pPr>
      <w:r>
        <w:rPr>
          <w:rFonts w:ascii="Amiri" w:hAnsi="Amiri" w:eastAsia="Amiri" w:cs="Amiri"/>
          <w:lang w:bidi="ar-SA"/>
          <w:color w:val="111111"/>
          <w:sz w:val="28"/>
          <w:szCs w:val="28"/>
          <w:rtl/>
        </w:rPr>
        <w:t xml:space="preserve">الفقيه ج1ص125ب29ح2.</w:t>
      </w:r>
    </w:p>
    <w:p>
      <w:pPr>
        <w:pStyle w:val="BookText"/>
      </w:pPr>
      <w:r>
        <w:rPr>
          <w:rFonts w:ascii="Amiri" w:hAnsi="Amiri" w:eastAsia="Amiri" w:cs="Amiri"/>
          <w:lang w:bidi="ar-SA"/>
          <w:color w:val="111111"/>
          <w:sz w:val="28"/>
          <w:szCs w:val="28"/>
          <w:rtl/>
        </w:rPr>
        <w:t xml:space="preserve">«أن الصلاة كانت على المؤمنين كتابا موقوتا قال:يعني مفروضا و ليس يعني وقت فوتها اذا جاز ذلك الوقت ثم صلاها لم»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تكن صلاته هذه مؤدّاة ولو كان ذلك</w:t>
      </w:r>
      <w:r>
        <w:rPr>
          <w:rStyle w:val="FootnoteReference"/>
        </w:rPr>
        <w:footnoteReference w:id="278"/>
      </w:r>
      <w:r>
        <w:rPr>
          <w:rFonts w:ascii="IRNazanin" w:hAnsi="IRNazanin" w:eastAsia="IRNazanin" w:cs="IRNazanin"/>
          <w:lang w:bidi="fa-IR"/>
          <w:color w:val="111111"/>
          <w:sz w:val="28"/>
          <w:szCs w:val="28"/>
          <w:rtl/>
        </w:rPr>
        <w:t xml:space="preserve">لهلك سليمان بن داود علیه السّلام حین صلاها لغير وقتها</w:t>
      </w:r>
      <w:r>
        <w:rPr>
          <w:rStyle w:val="FootnoteReference"/>
        </w:rPr>
        <w:footnoteReference w:id="279"/>
      </w:r>
      <w:r>
        <w:rPr>
          <w:rFonts w:ascii="Amiri" w:hAnsi="Amiri" w:eastAsia="Amiri" w:cs="Amiri"/>
          <w:lang w:bidi="ar-SA"/>
          <w:color w:val="111111"/>
          <w:sz w:val="28"/>
          <w:szCs w:val="28"/>
          <w:rtl/>
        </w:rPr>
        <w:t xml:space="preserve">،ولكنه متى ما ذكرها صلاها</w:t>
      </w:r>
      <w:r>
        <w:rPr>
          <w:rStyle w:val="FootnoteReference"/>
        </w:rPr>
        <w:footnoteReference w:id="280"/>
      </w:r>
      <w:r>
        <w:rPr>
          <w:rFonts w:ascii="Amiri" w:hAnsi="Amiri" w:eastAsia="Amiri" w:cs="Amiri"/>
          <w:lang w:bidi="ar-SA"/>
          <w:color w:val="111111"/>
          <w:sz w:val="28"/>
          <w:szCs w:val="28"/>
          <w:rtl/>
        </w:rPr>
        <w:t xml:space="preserve">قال:ثم قال:ومتى استيقنت او شككت في وقتها انك لم تصلها او في وقت فوتها انك لم تصلها صلّيتها فان شككت بعد ما خرج وقت الفوت فقد دخل حائل فلا اعادة عليك من شك حتى تستيقن فان استيقنت فعليك أن تصليها في اي حال كنت»(5)</w:t>
      </w:r>
    </w:p>
    <w:p>
      <w:pPr>
        <w:pStyle w:val="BookText"/>
      </w:pPr>
      <w:r>
        <w:rPr>
          <w:rFonts w:ascii="Amiri" w:hAnsi="Amiri" w:eastAsia="Amiri" w:cs="Amiri"/>
          <w:lang w:bidi="ar-SA"/>
          <w:color w:val="111111"/>
          <w:sz w:val="28"/>
          <w:szCs w:val="28"/>
          <w:rtl/>
        </w:rPr>
        <w:t xml:space="preserve">الكافي ج3ص294ك12ب12ح10.</w:t>
      </w:r>
    </w:p>
    <w:p>
      <w:pPr>
        <w:pStyle w:val="BookText"/>
      </w:pPr>
      <w:r>
        <w:rPr>
          <w:rFonts w:ascii="Amiri" w:hAnsi="Amiri" w:eastAsia="Amiri" w:cs="Amiri"/>
          <w:lang w:bidi="ar-SA"/>
          <w:color w:val="111111"/>
          <w:sz w:val="28"/>
          <w:szCs w:val="28"/>
          <w:rtl/>
        </w:rPr>
        <w:t xml:space="preserve">الفقيه ج1ص129ب29ح7.</w:t>
      </w:r>
    </w:p>
    <w:p>
      <w:pPr>
        <w:pStyle w:val="BookText"/>
      </w:pPr>
      <w:r>
        <w:rPr>
          <w:rFonts w:ascii="Amiri" w:hAnsi="Amiri" w:eastAsia="Amiri" w:cs="Amiri"/>
          <w:lang w:bidi="ar-SA"/>
          <w:color w:val="111111"/>
          <w:sz w:val="28"/>
          <w:szCs w:val="28"/>
          <w:rtl/>
        </w:rPr>
        <w:t xml:space="preserve">(أن الصلاة المكتوبة فيه حجة-)يأتي</w:t>
      </w:r>
    </w:p>
    <w:p>
      <w:pPr>
        <w:pStyle w:val="BookText"/>
      </w:pPr>
      <w:r>
        <w:rPr>
          <w:rFonts w:ascii="Amiri" w:hAnsi="Amiri" w:eastAsia="Amiri" w:cs="Amiri"/>
          <w:lang w:bidi="ar-SA"/>
          <w:color w:val="111111"/>
          <w:sz w:val="28"/>
          <w:szCs w:val="28"/>
          <w:rtl/>
        </w:rPr>
        <w:t xml:space="preserve">في الكوفة تحت عنوان(جاء رجل الخ)</w:t>
      </w:r>
    </w:p>
    <w:p>
      <w:pPr>
        <w:pStyle w:val="BookText"/>
      </w:pPr>
      <w:r>
        <w:rPr>
          <w:rFonts w:ascii="IRNazanin" w:hAnsi="IRNazanin" w:eastAsia="IRNazanin" w:cs="IRNazanin"/>
          <w:lang w:bidi="fa-IR"/>
          <w:color w:val="111111"/>
          <w:sz w:val="28"/>
          <w:szCs w:val="28"/>
          <w:rtl/>
        </w:rPr>
        <w:t xml:space="preserve">(أن الصلاة المكتوبة فيه لتعدل الف صلاة-)يأتي في الكوفة تحت عنوان(یا هارون الخ)</w:t>
      </w:r>
    </w:p>
    <w:p>
      <w:pPr>
        <w:pStyle w:val="BookText"/>
      </w:pPr>
      <w:r>
        <w:rPr>
          <w:rFonts w:ascii="Amiri" w:hAnsi="Amiri" w:eastAsia="Amiri" w:cs="Amiri"/>
          <w:lang w:bidi="ar-SA"/>
          <w:color w:val="111111"/>
          <w:sz w:val="28"/>
          <w:szCs w:val="28"/>
          <w:rtl/>
        </w:rPr>
        <w:t xml:space="preserve">(ان صليت مع قوم-)انظر العزائم</w:t>
      </w:r>
    </w:p>
    <w:p>
      <w:pPr>
        <w:pStyle w:val="BookText"/>
      </w:pPr>
      <w:r>
        <w:rPr>
          <w:rFonts w:ascii="Amiri" w:hAnsi="Amiri" w:eastAsia="Amiri" w:cs="Amiri"/>
          <w:lang w:bidi="ar-SA"/>
          <w:color w:val="111111"/>
          <w:sz w:val="28"/>
          <w:szCs w:val="28"/>
          <w:rtl/>
        </w:rPr>
        <w:t xml:space="preserve">(ان صليت الكسوف-)</w:t>
      </w:r>
    </w:p>
    <w:p>
      <w:pPr>
        <w:pStyle w:val="BookText"/>
      </w:pPr>
      <w:r>
        <w:rPr>
          <w:rFonts w:ascii="Amiri" w:hAnsi="Amiri" w:eastAsia="Amiri" w:cs="Amiri"/>
          <w:lang w:bidi="ar-SA"/>
          <w:color w:val="111111"/>
          <w:sz w:val="28"/>
          <w:szCs w:val="28"/>
          <w:rtl/>
        </w:rPr>
        <w:t xml:space="preserve">انظر الكسوف</w:t>
      </w:r>
    </w:p>
    <w:p>
      <w:pPr>
        <w:pStyle w:val="BookText"/>
      </w:pPr>
      <w:r>
        <w:rPr>
          <w:rFonts w:ascii="IRNazanin" w:hAnsi="IRNazanin" w:eastAsia="IRNazanin" w:cs="IRNazanin"/>
          <w:lang w:bidi="fa-IR"/>
          <w:color w:val="111111"/>
          <w:sz w:val="28"/>
          <w:szCs w:val="28"/>
          <w:rtl/>
        </w:rPr>
        <w:t xml:space="preserve">«أن صليت وانت تمشي كبرت ثم مشیت فقرأت فاذا اردت ان تركع أومأت بالركوع ثم أومأت بالسجود وليس في السفر تطوع»(6)</w:t>
      </w:r>
    </w:p>
    <w:p>
      <w:pPr>
        <w:pStyle w:val="BookText"/>
      </w:pPr>
      <w:r>
        <w:rPr>
          <w:rFonts w:ascii="Amiri" w:hAnsi="Amiri" w:eastAsia="Amiri" w:cs="Amiri"/>
          <w:lang w:bidi="ar-SA"/>
          <w:color w:val="111111"/>
          <w:sz w:val="28"/>
          <w:szCs w:val="28"/>
          <w:rtl/>
        </w:rPr>
        <w:t xml:space="preserve">التهذيب ج3ص229ب23ح96.</w:t>
      </w:r>
    </w:p>
    <w:p>
      <w:pPr>
        <w:pStyle w:val="BookText"/>
      </w:pPr>
      <w:r>
        <w:rPr>
          <w:rFonts w:ascii="IRNazanin" w:hAnsi="IRNazanin" w:eastAsia="IRNazanin" w:cs="IRNazanin"/>
          <w:lang w:bidi="fa-IR"/>
          <w:color w:val="111111"/>
          <w:sz w:val="28"/>
          <w:szCs w:val="28"/>
          <w:rtl/>
        </w:rPr>
        <w:t xml:space="preserve">«آن طاعة الله خدمته في الارض وليس شيء من خدمته يعدل الصلاة فمن ثَمّ نادت الملائكة زکریا علیه السّلام وهو قائم يصلّي في المحراب»(6)</w:t>
      </w:r>
    </w:p>
    <w:p>
      <w:pPr>
        <w:pStyle w:val="BookText"/>
      </w:pPr>
      <w:r>
        <w:rPr>
          <w:rFonts w:ascii="Amiri" w:hAnsi="Amiri" w:eastAsia="Amiri" w:cs="Amiri"/>
          <w:lang w:bidi="ar-SA"/>
          <w:color w:val="111111"/>
          <w:sz w:val="28"/>
          <w:szCs w:val="28"/>
          <w:rtl/>
        </w:rPr>
        <w:t xml:space="preserve">الفقيه ج1ص133ب30ح2.</w:t>
      </w:r>
    </w:p>
    <w:p>
      <w:pPr>
        <w:pStyle w:val="BookText"/>
      </w:pPr>
      <w:r>
        <w:rPr>
          <w:rFonts w:ascii="Amiri" w:hAnsi="Amiri" w:eastAsia="Amiri" w:cs="Amiri"/>
          <w:lang w:bidi="ar-SA"/>
          <w:color w:val="111111"/>
          <w:sz w:val="28"/>
          <w:szCs w:val="28"/>
          <w:rtl/>
        </w:rPr>
        <w:t xml:space="preserve">«أن العبد اذا صلّى الصلاة في وقتها وحافظ عليها ارتفعت بيضاء نقية تقول:حفظتني حفظك الله،واذا لم يصلها لوقتها ولم يحافظ عليها ارتفعت سوداء مظلمة تقول ضيّعتني ضيّعك الله»(6)</w:t>
      </w:r>
    </w:p>
    <w:p>
      <w:pPr>
        <w:pStyle w:val="BookText"/>
      </w:pPr>
      <w:r>
        <w:rPr>
          <w:rFonts w:ascii="Amiri" w:hAnsi="Amiri" w:eastAsia="Amiri" w:cs="Amiri"/>
          <w:lang w:bidi="ar-SA"/>
          <w:color w:val="111111"/>
          <w:sz w:val="28"/>
          <w:szCs w:val="28"/>
          <w:rtl/>
        </w:rPr>
        <w:t xml:space="preserve">الفقيه ج1ص134ب30ح6.</w:t>
      </w:r>
    </w:p>
    <w:p>
      <w:pPr>
        <w:pStyle w:val="BookText"/>
      </w:pPr>
      <w:r>
        <w:rPr>
          <w:rFonts w:ascii="IRNazanin" w:hAnsi="IRNazanin" w:eastAsia="IRNazanin" w:cs="IRNazanin"/>
          <w:lang w:bidi="fa-IR"/>
          <w:color w:val="111111"/>
          <w:sz w:val="28"/>
          <w:szCs w:val="28"/>
          <w:rtl/>
        </w:rPr>
        <w:t xml:space="preserve">الكافي ج3ص268ك12ب2ذیل ح4بتفاوت.</w:t>
      </w:r>
    </w:p>
    <w:p>
      <w:pPr>
        <w:pStyle w:val="BookText"/>
      </w:pPr>
      <w:r>
        <w:rPr>
          <w:rFonts w:ascii="IRNazanin" w:hAnsi="IRNazanin" w:eastAsia="IRNazanin" w:cs="IRNazanin"/>
          <w:lang w:bidi="fa-IR"/>
          <w:color w:val="111111"/>
          <w:sz w:val="28"/>
          <w:szCs w:val="28"/>
          <w:rtl/>
        </w:rPr>
        <w:t xml:space="preserve">التهذيب ج2ص239ب12ذیل ح15بتفاوت.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العبد ليرفع له من صلاته نصفها او ثلثها،او ربعها،او خَمسها</w:t>
      </w:r>
      <w:r>
        <w:rPr>
          <w:rStyle w:val="FootnoteReference"/>
        </w:rPr>
        <w:footnoteReference w:id="281"/>
      </w:r>
      <w:r>
        <w:rPr>
          <w:rFonts w:ascii="Amiri" w:hAnsi="Amiri" w:eastAsia="Amiri" w:cs="Amiri"/>
          <w:lang w:bidi="ar-SA"/>
          <w:color w:val="111111"/>
          <w:sz w:val="28"/>
          <w:szCs w:val="28"/>
          <w:rtl/>
        </w:rPr>
        <w:t xml:space="preserve">فمايرفع له الا ما اقبل عليه بقلبه،وانما امرنا بالنافلة ليتم</w:t>
      </w:r>
      <w:r>
        <w:rPr>
          <w:rStyle w:val="FootnoteReference"/>
        </w:rPr>
        <w:footnoteReference w:id="282"/>
      </w:r>
      <w:r>
        <w:rPr>
          <w:rFonts w:ascii="Amiri" w:hAnsi="Amiri" w:eastAsia="Amiri" w:cs="Amiri"/>
          <w:lang w:bidi="ar-SA"/>
          <w:color w:val="111111"/>
          <w:sz w:val="28"/>
          <w:szCs w:val="28"/>
          <w:rtl/>
        </w:rPr>
        <w:t xml:space="preserve">لهم بها ما نقصوا من الفريضة»(5)</w:t>
      </w:r>
    </w:p>
    <w:p>
      <w:pPr>
        <w:pStyle w:val="BookText"/>
      </w:pPr>
      <w:r>
        <w:rPr>
          <w:rFonts w:ascii="Amiri" w:hAnsi="Amiri" w:eastAsia="Amiri" w:cs="Amiri"/>
          <w:lang w:bidi="ar-SA"/>
          <w:color w:val="111111"/>
          <w:sz w:val="28"/>
          <w:szCs w:val="28"/>
          <w:rtl/>
        </w:rPr>
        <w:t xml:space="preserve">الكافي ج3ص363ك12ب44ح2.</w:t>
      </w:r>
    </w:p>
    <w:p>
      <w:pPr>
        <w:pStyle w:val="BookText"/>
      </w:pPr>
      <w:r>
        <w:rPr>
          <w:rFonts w:ascii="Amiri" w:hAnsi="Amiri" w:eastAsia="Amiri" w:cs="Amiri"/>
          <w:lang w:bidi="ar-SA"/>
          <w:color w:val="111111"/>
          <w:sz w:val="28"/>
          <w:szCs w:val="28"/>
          <w:rtl/>
        </w:rPr>
        <w:t xml:space="preserve">التهذيب ج2ص341ب16ح1.</w:t>
      </w:r>
    </w:p>
    <w:p>
      <w:pPr>
        <w:pStyle w:val="BookText"/>
      </w:pPr>
      <w:r>
        <w:rPr>
          <w:rFonts w:ascii="Amiri" w:hAnsi="Amiri" w:eastAsia="Amiri" w:cs="Amiri"/>
          <w:lang w:bidi="ar-SA"/>
          <w:color w:val="111111"/>
          <w:sz w:val="28"/>
          <w:szCs w:val="28"/>
          <w:rtl/>
        </w:rPr>
        <w:t xml:space="preserve">«أن العبد يرفع له ثلث صلاته ونصفها وثلاثة ارباعها واقل واكثر على قدر سهوه فيها لكنه يتم له من النوافل،-»(6)</w:t>
      </w:r>
    </w:p>
    <w:p>
      <w:pPr>
        <w:pStyle w:val="BookText"/>
      </w:pPr>
      <w:r>
        <w:rPr>
          <w:rFonts w:ascii="IRNazanin" w:hAnsi="IRNazanin" w:eastAsia="IRNazanin" w:cs="IRNazanin"/>
          <w:lang w:bidi="fa-IR"/>
          <w:color w:val="111111"/>
          <w:sz w:val="28"/>
          <w:szCs w:val="28"/>
          <w:rtl/>
        </w:rPr>
        <w:t xml:space="preserve">الكافي ج3ص363ك12ب44ذیل ح3.</w:t>
      </w:r>
    </w:p>
    <w:p>
      <w:pPr>
        <w:pStyle w:val="BookText"/>
      </w:pPr>
      <w:r>
        <w:rPr>
          <w:rFonts w:ascii="IRNazanin" w:hAnsi="IRNazanin" w:eastAsia="IRNazanin" w:cs="IRNazanin"/>
          <w:lang w:bidi="fa-IR"/>
          <w:color w:val="111111"/>
          <w:sz w:val="28"/>
          <w:szCs w:val="28"/>
          <w:rtl/>
        </w:rPr>
        <w:t xml:space="preserve">التهذيب ج2ص342ب16ذیل ح4.</w:t>
      </w:r>
    </w:p>
    <w:p>
      <w:pPr>
        <w:pStyle w:val="BookText"/>
      </w:pPr>
      <w:r>
        <w:rPr>
          <w:rFonts w:ascii="IRNazanin" w:hAnsi="IRNazanin" w:eastAsia="IRNazanin" w:cs="IRNazanin"/>
          <w:lang w:bidi="fa-IR"/>
          <w:color w:val="111111"/>
          <w:sz w:val="28"/>
          <w:szCs w:val="28"/>
          <w:rtl/>
        </w:rPr>
        <w:t xml:space="preserve">«أن علة الصلاة انها اقرار بالربوبية لله عزوجل،وخلع الأنداد،وقیام بين يدي الجبار جل جلاله بالذلة والمسكنة والخضوع والاعتراف،والطلب للاقالة من سالف الذنوب،ووضع الوجه على الارض كل يوم اعظاماً لله جل جلاله وان یکون ذاكراً غير ناس ولا بطر</w:t>
      </w:r>
      <w:r>
        <w:rPr>
          <w:rStyle w:val="FootnoteReference"/>
        </w:rPr>
        <w:footnoteReference w:id="283"/>
      </w:r>
      <w:r>
        <w:rPr>
          <w:rFonts w:ascii="IRNazanin" w:hAnsi="IRNazanin" w:eastAsia="IRNazanin" w:cs="IRNazanin"/>
          <w:lang w:bidi="fa-IR"/>
          <w:color w:val="111111"/>
          <w:sz w:val="28"/>
          <w:szCs w:val="28"/>
          <w:rtl/>
        </w:rPr>
        <w:t xml:space="preserve">ويكون خاشعا متذللا راغباً طالباً للزيادة في الدين والدنيا مع ما فيه من الايجاب،والمداومة على ذكر الله عزوجل بالليل والنهار،ولئلا ينسی العبد سیّده و مدبّره و خالقه فیبطرو يطغى ويكون ذلك في ذكره لربه عزوجل وقيامه بين يديه زاجراً له عن المعاصي ومانعاً له من انواع الفساد»(8)</w:t>
      </w:r>
    </w:p>
    <w:p>
      <w:pPr>
        <w:pStyle w:val="BookText"/>
      </w:pPr>
      <w:r>
        <w:rPr>
          <w:rFonts w:ascii="Amiri" w:hAnsi="Amiri" w:eastAsia="Amiri" w:cs="Amiri"/>
          <w:lang w:bidi="ar-SA"/>
          <w:color w:val="111111"/>
          <w:sz w:val="28"/>
          <w:szCs w:val="28"/>
          <w:rtl/>
        </w:rPr>
        <w:t xml:space="preserve">الفقيه ج1ص139ب31ح3.</w:t>
      </w:r>
    </w:p>
    <w:p>
      <w:pPr>
        <w:pStyle w:val="BookText"/>
      </w:pPr>
      <w:r>
        <w:rPr>
          <w:rFonts w:ascii="IRNazanin" w:hAnsi="IRNazanin" w:eastAsia="IRNazanin" w:cs="IRNazanin"/>
          <w:lang w:bidi="fa-IR"/>
          <w:color w:val="111111"/>
          <w:sz w:val="28"/>
          <w:szCs w:val="28"/>
          <w:rtl/>
        </w:rPr>
        <w:t xml:space="preserve">(أن علياً علیه السّلام صلّى في صلاة الكسوف-)</w:t>
      </w:r>
    </w:p>
    <w:p>
      <w:pPr>
        <w:pStyle w:val="BookText"/>
      </w:pPr>
      <w:r>
        <w:rPr>
          <w:rFonts w:ascii="Amiri" w:hAnsi="Amiri" w:eastAsia="Amiri" w:cs="Amiri"/>
          <w:lang w:bidi="ar-SA"/>
          <w:color w:val="111111"/>
          <w:sz w:val="28"/>
          <w:szCs w:val="28"/>
          <w:rtl/>
        </w:rPr>
        <w:t xml:space="preserve">انظر الكسوف</w:t>
      </w:r>
    </w:p>
    <w:p>
      <w:pPr>
        <w:pStyle w:val="BookText"/>
      </w:pPr>
      <w:r>
        <w:rPr>
          <w:rFonts w:ascii="IRNazanin" w:hAnsi="IRNazanin" w:eastAsia="IRNazanin" w:cs="IRNazanin"/>
          <w:lang w:bidi="fa-IR"/>
          <w:color w:val="111111"/>
          <w:sz w:val="28"/>
          <w:szCs w:val="28"/>
          <w:rtl/>
        </w:rPr>
        <w:t xml:space="preserve">(ان علياً علیه السّلام صلّی فی کسوف الشمس-)</w:t>
      </w:r>
    </w:p>
    <w:p>
      <w:pPr>
        <w:pStyle w:val="BookText"/>
      </w:pPr>
      <w:r>
        <w:rPr>
          <w:rFonts w:ascii="Amiri" w:hAnsi="Amiri" w:eastAsia="Amiri" w:cs="Amiri"/>
          <w:lang w:bidi="ar-SA"/>
          <w:color w:val="111111"/>
          <w:sz w:val="28"/>
          <w:szCs w:val="28"/>
          <w:rtl/>
        </w:rPr>
        <w:t xml:space="preserve">انظر الكسوف</w:t>
      </w:r>
    </w:p>
    <w:p>
      <w:pPr>
        <w:pStyle w:val="BookText"/>
      </w:pPr>
      <w:r>
        <w:rPr>
          <w:rFonts w:ascii="IRNazanin" w:hAnsi="IRNazanin" w:eastAsia="IRNazanin" w:cs="IRNazanin"/>
          <w:lang w:bidi="fa-IR"/>
          <w:color w:val="111111"/>
          <w:sz w:val="28"/>
          <w:szCs w:val="28"/>
          <w:rtl/>
        </w:rPr>
        <w:t xml:space="preserve">(أن عليا علیه السّلام كان اذا صلی علی-)</w:t>
      </w:r>
    </w:p>
    <w:p>
      <w:pPr>
        <w:pStyle w:val="BookText"/>
      </w:pPr>
      <w:r>
        <w:rPr>
          <w:rFonts w:ascii="Amiri" w:hAnsi="Amiri" w:eastAsia="Amiri" w:cs="Amiri"/>
          <w:lang w:bidi="ar-SA"/>
          <w:color w:val="111111"/>
          <w:sz w:val="28"/>
          <w:szCs w:val="28"/>
          <w:rtl/>
        </w:rPr>
        <w:t xml:space="preserve">انظر الصلاة على الميت</w:t>
      </w:r>
    </w:p>
    <w:p>
      <w:pPr>
        <w:pStyle w:val="BookText"/>
      </w:pPr>
      <w:r>
        <w:rPr>
          <w:rFonts w:ascii="IRNazanin" w:hAnsi="IRNazanin" w:eastAsia="IRNazanin" w:cs="IRNazanin"/>
          <w:lang w:bidi="fa-IR"/>
          <w:color w:val="111111"/>
          <w:sz w:val="28"/>
          <w:szCs w:val="28"/>
          <w:rtl/>
        </w:rPr>
        <w:t xml:space="preserve">(أن عليا علیه السّلام كان في صلاة الصبح-)</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IRNazanin" w:hAnsi="IRNazanin" w:eastAsia="IRNazanin" w:cs="IRNazanin"/>
          <w:lang w:bidi="fa-IR"/>
          <w:color w:val="111111"/>
          <w:sz w:val="28"/>
          <w:szCs w:val="28"/>
          <w:rtl/>
        </w:rPr>
        <w:t xml:space="preserve">(أن عليا علیه السّلام كره تنظيم الحصى في</w:t>
      </w:r>
    </w:p>
    <w:p>
      <w:pPr>
        <w:pStyle w:val="BookText"/>
      </w:pPr>
      <w:r>
        <w:rPr>
          <w:rFonts w:ascii="Amiri" w:hAnsi="Amiri" w:eastAsia="Amiri" w:cs="Amiri"/>
          <w:lang w:bidi="ar-SA"/>
          <w:color w:val="111111"/>
          <w:sz w:val="28"/>
          <w:szCs w:val="28"/>
          <w:rtl/>
        </w:rPr>
        <w:t xml:space="preserve">الصلاة-)</w:t>
      </w:r>
    </w:p>
    <w:p>
      <w:pPr>
        <w:pStyle w:val="BookText"/>
      </w:pPr>
      <w:r>
        <w:rPr>
          <w:rFonts w:ascii="IRNazanin" w:hAnsi="IRNazanin" w:eastAsia="IRNazanin" w:cs="IRNazanin"/>
          <w:lang w:bidi="fa-IR"/>
          <w:color w:val="111111"/>
          <w:sz w:val="28"/>
          <w:szCs w:val="28"/>
          <w:rtl/>
        </w:rPr>
        <w:t xml:space="preserve">انظر السجود</w:t>
      </w:r>
    </w:p>
    <w:p>
      <w:pPr>
        <w:pStyle w:val="BookText"/>
      </w:pPr>
      <w:r>
        <w:rPr>
          <w:rFonts w:ascii="IRNazanin" w:hAnsi="IRNazanin" w:eastAsia="IRNazanin" w:cs="IRNazanin"/>
          <w:lang w:bidi="fa-IR"/>
          <w:color w:val="111111"/>
          <w:sz w:val="28"/>
          <w:szCs w:val="28"/>
          <w:rtl/>
        </w:rPr>
        <w:t xml:space="preserve">(ان عليا علیه السّلام مرّ على رجل يصليها-)</w:t>
      </w:r>
    </w:p>
    <w:p>
      <w:pPr>
        <w:pStyle w:val="BookText"/>
      </w:pPr>
      <w:r>
        <w:rPr>
          <w:rFonts w:ascii="IRNazanin" w:hAnsi="IRNazanin" w:eastAsia="IRNazanin" w:cs="IRNazanin"/>
          <w:lang w:bidi="fa-IR"/>
          <w:color w:val="111111"/>
          <w:sz w:val="28"/>
          <w:szCs w:val="28"/>
          <w:rtl/>
        </w:rPr>
        <w:t xml:space="preserve">انظر الضحی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عمود الدين الصلاة،وهي اول ما ينظر فيه من عمل ابن آدم فان صحت نظر في عمله وان لم تصح لم ينظر في بقية عمله»(1/م)</w:t>
      </w:r>
    </w:p>
    <w:p>
      <w:pPr>
        <w:pStyle w:val="BookText"/>
      </w:pPr>
      <w:r>
        <w:rPr>
          <w:rFonts w:ascii="Amiri" w:hAnsi="Amiri" w:eastAsia="Amiri" w:cs="Amiri"/>
          <w:lang w:bidi="ar-SA"/>
          <w:color w:val="111111"/>
          <w:sz w:val="28"/>
          <w:szCs w:val="28"/>
          <w:rtl/>
        </w:rPr>
        <w:t xml:space="preserve">التهذيب ج2ص237ب12ح5.</w:t>
      </w:r>
    </w:p>
    <w:p>
      <w:pPr>
        <w:pStyle w:val="BookText"/>
      </w:pPr>
      <w:r>
        <w:rPr>
          <w:rFonts w:ascii="Amiri" w:hAnsi="Amiri" w:eastAsia="Amiri" w:cs="Amiri"/>
          <w:lang w:bidi="ar-SA"/>
          <w:color w:val="111111"/>
          <w:sz w:val="28"/>
          <w:szCs w:val="28"/>
          <w:rtl/>
        </w:rPr>
        <w:t xml:space="preserve">(ان الفقيه لايعيد الصلاة-)</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Amiri" w:hAnsi="Amiri" w:eastAsia="Amiri" w:cs="Amiri"/>
          <w:lang w:bidi="ar-SA"/>
          <w:color w:val="111111"/>
          <w:sz w:val="28"/>
          <w:szCs w:val="28"/>
          <w:rtl/>
        </w:rPr>
        <w:t xml:space="preserve">(ان في كتاب علىه السّلام الا اذا صلوا الجمعة-)</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(أن القنوت في صلاة الغداة بها يجزيه-)يأتي في المشعر تحت عنوان(فيمن جهل الخ)</w:t>
      </w:r>
    </w:p>
    <w:p>
      <w:pPr>
        <w:pStyle w:val="BookText"/>
      </w:pPr>
      <w:r>
        <w:rPr>
          <w:rFonts w:ascii="IRNazanin" w:hAnsi="IRNazanin" w:eastAsia="IRNazanin" w:cs="IRNazanin"/>
          <w:lang w:bidi="fa-IR"/>
          <w:color w:val="111111"/>
          <w:sz w:val="28"/>
          <w:szCs w:val="28"/>
          <w:rtl/>
        </w:rPr>
        <w:t xml:space="preserve">(ان قویت فاقض صلاة النهار-)</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(ان كان في صلاته قطع-)</w:t>
      </w:r>
    </w:p>
    <w:p>
      <w:pPr>
        <w:pStyle w:val="BookText"/>
      </w:pPr>
      <w:r>
        <w:rPr>
          <w:rFonts w:ascii="IRNazanin" w:hAnsi="IRNazanin" w:eastAsia="IRNazanin" w:cs="IRNazanin"/>
          <w:lang w:bidi="fa-IR"/>
          <w:color w:val="111111"/>
          <w:sz w:val="28"/>
          <w:szCs w:val="28"/>
          <w:rtl/>
        </w:rPr>
        <w:t xml:space="preserve">انظر النواقض تحت عنوان(عن الرجل تكون في صلاته الخ)و تحت عنوان(فی الرجل تكون في صلاته الخ)</w:t>
      </w:r>
    </w:p>
    <w:p>
      <w:pPr>
        <w:pStyle w:val="BookText"/>
      </w:pPr>
      <w:r>
        <w:rPr>
          <w:rFonts w:ascii="Amiri" w:hAnsi="Amiri" w:eastAsia="Amiri" w:cs="Amiri"/>
          <w:lang w:bidi="ar-SA"/>
          <w:color w:val="111111"/>
          <w:sz w:val="28"/>
          <w:szCs w:val="28"/>
          <w:rtl/>
        </w:rPr>
        <w:t xml:space="preserve">(ان كان المضروب لا يعقل منها الصلاة-)تقدم في الدية تحت عنوان(عن رجل ضرب رجلا بعمود الخ)</w:t>
      </w:r>
    </w:p>
    <w:p>
      <w:pPr>
        <w:pStyle w:val="BookText"/>
      </w:pPr>
      <w:r>
        <w:rPr>
          <w:rFonts w:ascii="Amiri" w:hAnsi="Amiri" w:eastAsia="Amiri" w:cs="Amiri"/>
          <w:lang w:bidi="ar-SA"/>
          <w:color w:val="111111"/>
          <w:sz w:val="28"/>
          <w:szCs w:val="28"/>
          <w:rtl/>
        </w:rPr>
        <w:t xml:space="preserve">(ان كنت خلف الامام في صلاة-)</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IRNazanin" w:hAnsi="IRNazanin" w:eastAsia="IRNazanin" w:cs="IRNazanin"/>
          <w:lang w:bidi="fa-IR"/>
          <w:color w:val="111111"/>
          <w:sz w:val="28"/>
          <w:szCs w:val="28"/>
          <w:rtl/>
        </w:rPr>
        <w:t xml:space="preserve">(ان كنت لم تدر کم صلیت-)</w:t>
      </w:r>
    </w:p>
    <w:p>
      <w:pPr>
        <w:pStyle w:val="BookText"/>
      </w:pPr>
      <w:r>
        <w:rPr>
          <w:rFonts w:ascii="Amiri" w:hAnsi="Amiri" w:eastAsia="Amiri" w:cs="Amiri"/>
          <w:lang w:bidi="ar-SA"/>
          <w:color w:val="111111"/>
          <w:sz w:val="28"/>
          <w:szCs w:val="28"/>
          <w:rtl/>
        </w:rPr>
        <w:t xml:space="preserve">انظر الشكوك</w:t>
      </w:r>
    </w:p>
    <w:p>
      <w:pPr>
        <w:pStyle w:val="BookText"/>
      </w:pPr>
      <w:r>
        <w:rPr>
          <w:rFonts w:ascii="Amiri" w:hAnsi="Amiri" w:eastAsia="Amiri" w:cs="Amiri"/>
          <w:lang w:bidi="ar-SA"/>
          <w:color w:val="111111"/>
          <w:sz w:val="28"/>
          <w:szCs w:val="28"/>
          <w:rtl/>
        </w:rPr>
        <w:t xml:space="preserve">«أن الله تبارك وتعالى أتم</w:t>
      </w:r>
      <w:r>
        <w:rPr>
          <w:rStyle w:val="FootnoteReference"/>
        </w:rPr>
        <w:footnoteReference w:id="284"/>
      </w:r>
      <w:r>
        <w:rPr>
          <w:rFonts w:ascii="Amiri" w:hAnsi="Amiri" w:eastAsia="Amiri" w:cs="Amiri"/>
          <w:lang w:bidi="ar-SA"/>
          <w:color w:val="111111"/>
          <w:sz w:val="28"/>
          <w:szCs w:val="28"/>
          <w:rtl/>
        </w:rPr>
        <w:t xml:space="preserve">صلاة الفريضة بصلاة النافلة،وأتم صيام الفريضة بصيام النافلة،وأتم الوضوء بغسل يوم الجمعة»(غ)(7)</w:t>
      </w:r>
    </w:p>
    <w:p>
      <w:pPr>
        <w:pStyle w:val="BookText"/>
      </w:pPr>
      <w:r>
        <w:rPr>
          <w:rFonts w:ascii="Amiri" w:hAnsi="Amiri" w:eastAsia="Amiri" w:cs="Amiri"/>
          <w:lang w:bidi="ar-SA"/>
          <w:color w:val="111111"/>
          <w:sz w:val="28"/>
          <w:szCs w:val="28"/>
          <w:rtl/>
        </w:rPr>
        <w:t xml:space="preserve">الفقيه ج1ص62ب22ح7.</w:t>
      </w:r>
    </w:p>
    <w:p>
      <w:pPr>
        <w:pStyle w:val="BookText"/>
      </w:pPr>
      <w:r>
        <w:rPr>
          <w:rFonts w:ascii="IRNazanin" w:hAnsi="IRNazanin" w:eastAsia="IRNazanin" w:cs="IRNazanin"/>
          <w:lang w:bidi="fa-IR"/>
          <w:color w:val="111111"/>
          <w:sz w:val="28"/>
          <w:szCs w:val="28"/>
          <w:rtl/>
        </w:rPr>
        <w:t xml:space="preserve">الكافي ج3ص42ك9ب28ذیل ح4.</w:t>
      </w:r>
    </w:p>
    <w:p>
      <w:pPr>
        <w:pStyle w:val="BookText"/>
      </w:pPr>
      <w:r>
        <w:rPr>
          <w:rFonts w:ascii="IRNazanin" w:hAnsi="IRNazanin" w:eastAsia="IRNazanin" w:cs="IRNazanin"/>
          <w:lang w:bidi="fa-IR"/>
          <w:color w:val="111111"/>
          <w:sz w:val="28"/>
          <w:szCs w:val="28"/>
          <w:rtl/>
        </w:rPr>
        <w:t xml:space="preserve">التهذيب ج1ص111ب5ذیل ح25.</w:t>
      </w:r>
    </w:p>
    <w:p>
      <w:pPr>
        <w:pStyle w:val="BookText"/>
      </w:pPr>
      <w:r>
        <w:rPr>
          <w:rFonts w:ascii="IRNazanin" w:hAnsi="IRNazanin" w:eastAsia="IRNazanin" w:cs="IRNazanin"/>
          <w:lang w:bidi="fa-IR"/>
          <w:color w:val="111111"/>
          <w:sz w:val="28"/>
          <w:szCs w:val="28"/>
          <w:rtl/>
        </w:rPr>
        <w:t xml:space="preserve">التهذيب ج1ص366ب17ذیل ح4.</w:t>
      </w:r>
    </w:p>
    <w:p>
      <w:pPr>
        <w:pStyle w:val="BookText"/>
      </w:pPr>
      <w:r>
        <w:rPr>
          <w:rFonts w:ascii="IRNazanin" w:hAnsi="IRNazanin" w:eastAsia="IRNazanin" w:cs="IRNazanin"/>
          <w:lang w:bidi="fa-IR"/>
          <w:color w:val="111111"/>
          <w:sz w:val="28"/>
          <w:szCs w:val="28"/>
          <w:rtl/>
        </w:rPr>
        <w:t xml:space="preserve">التهذيب ج3ص9ب1ذیل ح29.</w:t>
      </w:r>
    </w:p>
    <w:p>
      <w:pPr>
        <w:pStyle w:val="BookText"/>
      </w:pPr>
      <w:r>
        <w:rPr>
          <w:rFonts w:ascii="IRNazanin" w:hAnsi="IRNazanin" w:eastAsia="IRNazanin" w:cs="IRNazanin"/>
          <w:lang w:bidi="fa-IR"/>
          <w:color w:val="111111"/>
          <w:sz w:val="28"/>
          <w:szCs w:val="28"/>
          <w:rtl/>
        </w:rPr>
        <w:t xml:space="preserve">(ان الله اَنام رسوله صلّی الله علیه و آله عن صلاة الفجر-)</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Amiri" w:hAnsi="Amiri" w:eastAsia="Amiri" w:cs="Amiri"/>
          <w:lang w:bidi="ar-SA"/>
          <w:color w:val="111111"/>
          <w:sz w:val="28"/>
          <w:szCs w:val="28"/>
          <w:rtl/>
        </w:rPr>
        <w:t xml:space="preserve">(ان الله فرض الصلاة خمسا وجعل-)</w:t>
      </w:r>
    </w:p>
    <w:p>
      <w:pPr>
        <w:pStyle w:val="BookText"/>
      </w:pPr>
      <w:r>
        <w:rPr>
          <w:rFonts w:ascii="Amiri" w:hAnsi="Amiri" w:eastAsia="Amiri" w:cs="Amiri"/>
          <w:lang w:bidi="ar-SA"/>
          <w:color w:val="111111"/>
          <w:sz w:val="28"/>
          <w:szCs w:val="28"/>
          <w:rtl/>
        </w:rPr>
        <w:t xml:space="preserve">انظر الصلاة على الميت</w:t>
      </w:r>
    </w:p>
    <w:p>
      <w:pPr>
        <w:pStyle w:val="BookText"/>
      </w:pPr>
      <w:r>
        <w:rPr>
          <w:rFonts w:ascii="IRNazanin" w:hAnsi="IRNazanin" w:eastAsia="IRNazanin" w:cs="IRNazanin"/>
          <w:lang w:bidi="fa-IR"/>
          <w:color w:val="111111"/>
          <w:sz w:val="28"/>
          <w:szCs w:val="28"/>
          <w:rtl/>
        </w:rPr>
        <w:t xml:space="preserve">«أن الله عزوجل فرض الصلاة ركعتين ركعتين،عشر ركعات فأضاف رسول الله صلّی الله علیه و آله إلى الركعتين،والى المغرب ركعة،فصارت عديل الفريضة لا يجوز ترکهن الا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سفر وافرد الركعة في المغرب فتركها قائمة في السفر والحضر فاجاز الله عزوجل له ذلك كله فصارت الفريضة سبع عشرة ركعة،-»(6)</w:t>
      </w:r>
    </w:p>
    <w:p>
      <w:pPr>
        <w:pStyle w:val="BookText"/>
      </w:pPr>
      <w:r>
        <w:rPr>
          <w:rFonts w:ascii="IRNazanin" w:hAnsi="IRNazanin" w:eastAsia="IRNazanin" w:cs="IRNazanin"/>
          <w:lang w:bidi="fa-IR"/>
          <w:color w:val="111111"/>
          <w:sz w:val="28"/>
          <w:szCs w:val="28"/>
          <w:rtl/>
        </w:rPr>
        <w:t xml:space="preserve">الكافي ج1ص266ك4ب52ذیل ح4.</w:t>
      </w:r>
    </w:p>
    <w:p>
      <w:pPr>
        <w:pStyle w:val="BookText"/>
      </w:pPr>
      <w:r>
        <w:rPr>
          <w:rFonts w:ascii="Amiri" w:hAnsi="Amiri" w:eastAsia="Amiri" w:cs="Amiri"/>
          <w:lang w:bidi="ar-SA"/>
          <w:color w:val="111111"/>
          <w:sz w:val="28"/>
          <w:szCs w:val="28"/>
          <w:rtl/>
        </w:rPr>
        <w:t xml:space="preserve">«أن الله فرض من الصلاة الركوع والسجود الاترى لو أن رجلا دخل في الاسلام لا يحسن أن يقرأ القرآن اجزأه ان يكبّر ويسبّح ويصلّي»(6)</w:t>
      </w:r>
    </w:p>
    <w:p>
      <w:pPr>
        <w:pStyle w:val="BookText"/>
      </w:pPr>
      <w:r>
        <w:rPr>
          <w:rFonts w:ascii="Amiri" w:hAnsi="Amiri" w:eastAsia="Amiri" w:cs="Amiri"/>
          <w:lang w:bidi="ar-SA"/>
          <w:color w:val="111111"/>
          <w:sz w:val="28"/>
          <w:szCs w:val="28"/>
          <w:rtl/>
        </w:rPr>
        <w:t xml:space="preserve">التهذيب ج2ص147ب9ح33.</w:t>
      </w:r>
    </w:p>
    <w:p>
      <w:pPr>
        <w:pStyle w:val="BookText"/>
      </w:pPr>
      <w:r>
        <w:rPr>
          <w:rFonts w:ascii="IRNazanin" w:hAnsi="IRNazanin" w:eastAsia="IRNazanin" w:cs="IRNazanin"/>
          <w:lang w:bidi="fa-IR"/>
          <w:color w:val="111111"/>
          <w:sz w:val="28"/>
          <w:szCs w:val="28"/>
          <w:rtl/>
        </w:rPr>
        <w:t xml:space="preserve">الاستبصار ج1ص310ب169ح2.</w:t>
      </w:r>
    </w:p>
    <w:p>
      <w:pPr>
        <w:pStyle w:val="BookText"/>
      </w:pPr>
      <w:r>
        <w:rPr>
          <w:rFonts w:ascii="Amiri" w:hAnsi="Amiri" w:eastAsia="Amiri" w:cs="Amiri"/>
          <w:lang w:bidi="ar-SA"/>
          <w:color w:val="111111"/>
          <w:sz w:val="28"/>
          <w:szCs w:val="28"/>
          <w:rtl/>
        </w:rPr>
        <w:t xml:space="preserve">(ان الله عزوجل قرن الزكاة بالصلاة-)</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(ان الله كره لكم-)</w:t>
      </w:r>
    </w:p>
    <w:p>
      <w:pPr>
        <w:pStyle w:val="BookText"/>
      </w:pPr>
      <w:r>
        <w:rPr>
          <w:rFonts w:ascii="Amiri" w:hAnsi="Amiri" w:eastAsia="Amiri" w:cs="Amiri"/>
          <w:lang w:bidi="ar-SA"/>
          <w:color w:val="111111"/>
          <w:sz w:val="28"/>
          <w:szCs w:val="28"/>
          <w:rtl/>
        </w:rPr>
        <w:t xml:space="preserve">انظر الكراهة</w:t>
      </w:r>
    </w:p>
    <w:p>
      <w:pPr>
        <w:pStyle w:val="BookText"/>
      </w:pPr>
      <w:r>
        <w:rPr>
          <w:rFonts w:ascii="Amiri" w:hAnsi="Amiri" w:eastAsia="Amiri" w:cs="Amiri"/>
          <w:lang w:bidi="ar-SA"/>
          <w:color w:val="111111"/>
          <w:sz w:val="28"/>
          <w:szCs w:val="28"/>
          <w:rtl/>
        </w:rPr>
        <w:t xml:space="preserve">(ان الله ليدفع بمن يصلي من شيعتنا-)</w:t>
      </w:r>
    </w:p>
    <w:p>
      <w:pPr>
        <w:pStyle w:val="BookText"/>
      </w:pPr>
      <w:r>
        <w:rPr>
          <w:rFonts w:ascii="Amiri" w:hAnsi="Amiri" w:eastAsia="Amiri" w:cs="Amiri"/>
          <w:lang w:bidi="ar-SA"/>
          <w:color w:val="111111"/>
          <w:sz w:val="28"/>
          <w:szCs w:val="28"/>
          <w:rtl/>
        </w:rPr>
        <w:t xml:space="preserve">انظر الشيعة</w:t>
      </w:r>
    </w:p>
    <w:p>
      <w:pPr>
        <w:pStyle w:val="BookText"/>
      </w:pPr>
      <w:r>
        <w:rPr>
          <w:rFonts w:ascii="Amiri" w:hAnsi="Amiri" w:eastAsia="Amiri" w:cs="Amiri"/>
          <w:lang w:bidi="ar-SA"/>
          <w:color w:val="111111"/>
          <w:sz w:val="28"/>
          <w:szCs w:val="28"/>
          <w:rtl/>
        </w:rPr>
        <w:t xml:space="preserve">(ان لكل صلاة وقتين-)</w:t>
      </w:r>
    </w:p>
    <w:p>
      <w:pPr>
        <w:pStyle w:val="BookText"/>
      </w:pPr>
      <w:r>
        <w:rPr>
          <w:rFonts w:ascii="IRNazanin" w:hAnsi="IRNazanin" w:eastAsia="IRNazanin" w:cs="IRNazanin"/>
          <w:lang w:bidi="fa-IR"/>
          <w:color w:val="111111"/>
          <w:sz w:val="28"/>
          <w:szCs w:val="28"/>
          <w:rtl/>
        </w:rPr>
        <w:t xml:space="preserve">انظر الاوقات</w:t>
      </w:r>
    </w:p>
    <w:p>
      <w:pPr>
        <w:pStyle w:val="BookText"/>
      </w:pPr>
      <w:r>
        <w:rPr>
          <w:rFonts w:ascii="IRNazanin" w:hAnsi="IRNazanin" w:eastAsia="IRNazanin" w:cs="IRNazanin"/>
          <w:lang w:bidi="fa-IR"/>
          <w:color w:val="111111"/>
          <w:sz w:val="28"/>
          <w:szCs w:val="28"/>
          <w:rtl/>
        </w:rPr>
        <w:t xml:space="preserve">(ان لی جاراً كثير الصلاة-)</w:t>
      </w:r>
    </w:p>
    <w:p>
      <w:pPr>
        <w:pStyle w:val="BookText"/>
      </w:pPr>
      <w:r>
        <w:rPr>
          <w:rFonts w:ascii="IRNazanin" w:hAnsi="IRNazanin" w:eastAsia="IRNazanin" w:cs="IRNazanin"/>
          <w:lang w:bidi="fa-IR"/>
          <w:color w:val="111111"/>
          <w:sz w:val="28"/>
          <w:szCs w:val="28"/>
          <w:rtl/>
        </w:rPr>
        <w:t xml:space="preserve">انظر العقل و الجهل</w:t>
      </w:r>
    </w:p>
    <w:p>
      <w:pPr>
        <w:pStyle w:val="BookText"/>
      </w:pPr>
      <w:r>
        <w:rPr>
          <w:rFonts w:ascii="Amiri" w:hAnsi="Amiri" w:eastAsia="Amiri" w:cs="Amiri"/>
          <w:lang w:bidi="ar-SA"/>
          <w:color w:val="111111"/>
          <w:sz w:val="28"/>
          <w:szCs w:val="28"/>
          <w:rtl/>
        </w:rPr>
        <w:t xml:space="preserve">«أن لي رحي اطحن فيها السمسم فاقوم واصلي واَعْلم ان الغلام نائم فاضرب الحائط لأوقظه قال:نعم انت في طاعة ربك تطلب رزقك لابأس»(6)</w:t>
      </w:r>
    </w:p>
    <w:p>
      <w:pPr>
        <w:pStyle w:val="BookText"/>
      </w:pPr>
      <w:r>
        <w:rPr>
          <w:rFonts w:ascii="Amiri" w:hAnsi="Amiri" w:eastAsia="Amiri" w:cs="Amiri"/>
          <w:lang w:bidi="ar-SA"/>
          <w:color w:val="111111"/>
          <w:sz w:val="28"/>
          <w:szCs w:val="28"/>
          <w:rtl/>
        </w:rPr>
        <w:t xml:space="preserve">الفقيه ج1ص243ب53ح7.</w:t>
      </w:r>
    </w:p>
    <w:p>
      <w:pPr>
        <w:pStyle w:val="BookText"/>
      </w:pPr>
      <w:r>
        <w:rPr>
          <w:rFonts w:ascii="Amiri" w:hAnsi="Amiri" w:eastAsia="Amiri" w:cs="Amiri"/>
          <w:lang w:bidi="ar-SA"/>
          <w:color w:val="111111"/>
          <w:sz w:val="28"/>
          <w:szCs w:val="28"/>
          <w:rtl/>
        </w:rPr>
        <w:t xml:space="preserve">الكافي ج3ص301ك12ب16ح8بتفاوت.</w:t>
      </w:r>
    </w:p>
    <w:p>
      <w:pPr>
        <w:pStyle w:val="BookText"/>
      </w:pPr>
      <w:r>
        <w:rPr>
          <w:rFonts w:ascii="Amiri" w:hAnsi="Amiri" w:eastAsia="Amiri" w:cs="Amiri"/>
          <w:lang w:bidi="ar-SA"/>
          <w:color w:val="111111"/>
          <w:sz w:val="28"/>
          <w:szCs w:val="28"/>
          <w:rtl/>
        </w:rPr>
        <w:t xml:space="preserve">التهذيب ج2ص325ب15ح185بتفاوت.</w:t>
      </w:r>
    </w:p>
    <w:p>
      <w:pPr>
        <w:pStyle w:val="BookText"/>
      </w:pPr>
      <w:r>
        <w:rPr>
          <w:rFonts w:ascii="IRNazanin" w:hAnsi="IRNazanin" w:eastAsia="IRNazanin" w:cs="IRNazanin"/>
          <w:lang w:bidi="fa-IR"/>
          <w:color w:val="111111"/>
          <w:sz w:val="28"/>
          <w:szCs w:val="28"/>
          <w:rtl/>
        </w:rPr>
        <w:t xml:space="preserve">«أن لي رحي اطحن فيها فربما قمت في ساعة من الليل فاعرف من الرحی ان الغلام قد نام فاضرب الحائط لاوقظه؟قال:نعم انت في طاعة الله عزوجل تطلب رزقه»(6)</w:t>
      </w:r>
    </w:p>
    <w:p>
      <w:pPr>
        <w:pStyle w:val="BookText"/>
      </w:pPr>
      <w:r>
        <w:rPr>
          <w:rFonts w:ascii="Amiri" w:hAnsi="Amiri" w:eastAsia="Amiri" w:cs="Amiri"/>
          <w:lang w:bidi="ar-SA"/>
          <w:color w:val="111111"/>
          <w:sz w:val="28"/>
          <w:szCs w:val="28"/>
          <w:rtl/>
        </w:rPr>
        <w:t xml:space="preserve">الكافي ج3ص301ك12ب16ح8.</w:t>
      </w:r>
    </w:p>
    <w:p>
      <w:pPr>
        <w:pStyle w:val="BookText"/>
      </w:pPr>
      <w:r>
        <w:rPr>
          <w:rFonts w:ascii="Amiri" w:hAnsi="Amiri" w:eastAsia="Amiri" w:cs="Amiri"/>
          <w:lang w:bidi="ar-SA"/>
          <w:color w:val="111111"/>
          <w:sz w:val="28"/>
          <w:szCs w:val="28"/>
          <w:rtl/>
        </w:rPr>
        <w:t xml:space="preserve">الفقيه ج1ص243ب53ح7بتفاوت.</w:t>
      </w:r>
    </w:p>
    <w:p>
      <w:pPr>
        <w:pStyle w:val="BookText"/>
      </w:pPr>
      <w:r>
        <w:rPr>
          <w:rFonts w:ascii="Amiri" w:hAnsi="Amiri" w:eastAsia="Amiri" w:cs="Amiri"/>
          <w:lang w:bidi="ar-SA"/>
          <w:color w:val="111111"/>
          <w:sz w:val="28"/>
          <w:szCs w:val="28"/>
          <w:rtl/>
        </w:rPr>
        <w:t xml:space="preserve">التهذيب ج2ص325ب15ح185.</w:t>
      </w:r>
    </w:p>
    <w:p>
      <w:pPr>
        <w:pStyle w:val="BookText"/>
      </w:pPr>
      <w:r>
        <w:rPr>
          <w:rFonts w:ascii="Amiri" w:hAnsi="Amiri" w:eastAsia="Amiri" w:cs="Amiri"/>
          <w:lang w:bidi="ar-SA"/>
          <w:color w:val="111111"/>
          <w:sz w:val="28"/>
          <w:szCs w:val="28"/>
          <w:rtl/>
        </w:rPr>
        <w:t xml:space="preserve">(أن المنافق-اذا قام إلى الصلاة اعترض-)</w:t>
      </w:r>
    </w:p>
    <w:p>
      <w:pPr>
        <w:pStyle w:val="BookText"/>
      </w:pPr>
      <w:r>
        <w:rPr>
          <w:rFonts w:ascii="IRNazanin" w:hAnsi="IRNazanin" w:eastAsia="IRNazanin" w:cs="IRNazanin"/>
          <w:lang w:bidi="fa-IR"/>
          <w:color w:val="111111"/>
          <w:sz w:val="28"/>
          <w:szCs w:val="28"/>
          <w:rtl/>
        </w:rPr>
        <w:t xml:space="preserve">انظر المنافق</w:t>
      </w:r>
    </w:p>
    <w:p>
      <w:pPr>
        <w:pStyle w:val="BookText"/>
      </w:pPr>
      <w:r>
        <w:rPr>
          <w:rFonts w:ascii="Amiri" w:hAnsi="Amiri" w:eastAsia="Amiri" w:cs="Amiri"/>
          <w:lang w:bidi="ar-SA"/>
          <w:color w:val="111111"/>
          <w:sz w:val="28"/>
          <w:szCs w:val="28"/>
          <w:rtl/>
        </w:rPr>
        <w:t xml:space="preserve">(ان من سلّم-إلى أن قال-فليبن على صلاته-)</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IRNazanin" w:hAnsi="IRNazanin" w:eastAsia="IRNazanin" w:cs="IRNazanin"/>
          <w:lang w:bidi="fa-IR"/>
          <w:color w:val="111111"/>
          <w:sz w:val="28"/>
          <w:szCs w:val="28"/>
          <w:rtl/>
        </w:rPr>
        <w:t xml:space="preserve">(ان من صلّى بأذان-)</w:t>
      </w:r>
    </w:p>
    <w:p>
      <w:pPr>
        <w:pStyle w:val="BookText"/>
      </w:pPr>
      <w:r>
        <w:rPr>
          <w:rFonts w:ascii="IRNazanin" w:hAnsi="IRNazanin" w:eastAsia="IRNazanin" w:cs="IRNazanin"/>
          <w:lang w:bidi="fa-IR"/>
          <w:color w:val="111111"/>
          <w:sz w:val="28"/>
          <w:szCs w:val="28"/>
          <w:rtl/>
        </w:rPr>
        <w:t xml:space="preserve">انظر الأذان</w:t>
      </w:r>
    </w:p>
    <w:p>
      <w:pPr>
        <w:pStyle w:val="BookText"/>
      </w:pPr>
      <w:r>
        <w:rPr>
          <w:rFonts w:ascii="Amiri" w:hAnsi="Amiri" w:eastAsia="Amiri" w:cs="Amiri"/>
          <w:lang w:bidi="ar-SA"/>
          <w:color w:val="111111"/>
          <w:sz w:val="28"/>
          <w:szCs w:val="28"/>
          <w:rtl/>
        </w:rPr>
        <w:t xml:space="preserve">(ان من قرأ في الركعتين الاولتين من صلاة الليل-)</w:t>
      </w:r>
    </w:p>
    <w:p>
      <w:pPr>
        <w:pStyle w:val="BookText"/>
      </w:pPr>
      <w:r>
        <w:rPr>
          <w:rFonts w:ascii="Amiri" w:hAnsi="Amiri" w:eastAsia="Amiri" w:cs="Amiri"/>
          <w:lang w:bidi="ar-SA"/>
          <w:color w:val="111111"/>
          <w:sz w:val="28"/>
          <w:szCs w:val="28"/>
          <w:rtl/>
        </w:rPr>
        <w:t xml:space="preserve">انظر القراءة</w:t>
      </w:r>
    </w:p>
    <w:p>
      <w:pPr>
        <w:pStyle w:val="BookText"/>
      </w:pPr>
      <w:r>
        <w:rPr>
          <w:rFonts w:ascii="Amiri" w:hAnsi="Amiri" w:eastAsia="Amiri" w:cs="Amiri"/>
          <w:lang w:bidi="ar-SA"/>
          <w:color w:val="111111"/>
          <w:sz w:val="28"/>
          <w:szCs w:val="28"/>
          <w:rtl/>
        </w:rPr>
        <w:t xml:space="preserve">«أن الموتور أهله وماله من ضيّع صلاة العصر،قلت:وما الموتور؟قال:لا يكون له اهل ولا مال في الجنة،قلت:وما تضيعها؟قال:يدعها حتى تصفرو تغيب»(6)</w:t>
      </w:r>
    </w:p>
    <w:p>
      <w:pPr>
        <w:pStyle w:val="BookText"/>
      </w:pPr>
      <w:r>
        <w:rPr>
          <w:rFonts w:ascii="Amiri" w:hAnsi="Amiri" w:eastAsia="Amiri" w:cs="Amiri"/>
          <w:lang w:bidi="ar-SA"/>
          <w:color w:val="111111"/>
          <w:sz w:val="28"/>
          <w:szCs w:val="28"/>
          <w:rtl/>
        </w:rPr>
        <w:t xml:space="preserve">التهذيب ج2ص256ب13ح55.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الاستبصار ج1ص259ب148ح5.</w:t>
      </w:r>
    </w:p>
    <w:p>
      <w:pPr>
        <w:pStyle w:val="BookText"/>
      </w:pPr>
      <w:r>
        <w:rPr>
          <w:rFonts w:ascii="IRNazanin" w:hAnsi="IRNazanin" w:eastAsia="IRNazanin" w:cs="IRNazanin"/>
          <w:lang w:bidi="fa-IR"/>
          <w:color w:val="111111"/>
          <w:sz w:val="28"/>
          <w:szCs w:val="28"/>
          <w:rtl/>
        </w:rPr>
        <w:t xml:space="preserve">الفقيه ج1ص141ب32ذیل ح9بتفاوت.</w:t>
      </w:r>
    </w:p>
    <w:p>
      <w:pPr>
        <w:pStyle w:val="BookText"/>
      </w:pPr>
      <w:r>
        <w:rPr>
          <w:rFonts w:ascii="IRNazanin" w:hAnsi="IRNazanin" w:eastAsia="IRNazanin" w:cs="IRNazanin"/>
          <w:lang w:bidi="fa-IR"/>
          <w:color w:val="111111"/>
          <w:sz w:val="28"/>
          <w:szCs w:val="28"/>
          <w:rtl/>
        </w:rPr>
        <w:t xml:space="preserve">«أن الناس يقولون:ان الرجل اذا صلی وازراره محلولة ويداه داخلة في القميص انما يصلي عريانا قال:لا بأس»(6)</w:t>
      </w:r>
    </w:p>
    <w:p>
      <w:pPr>
        <w:pStyle w:val="BookText"/>
      </w:pPr>
      <w:r>
        <w:rPr>
          <w:rFonts w:ascii="Amiri" w:hAnsi="Amiri" w:eastAsia="Amiri" w:cs="Amiri"/>
          <w:lang w:bidi="ar-SA"/>
          <w:color w:val="111111"/>
          <w:sz w:val="28"/>
          <w:szCs w:val="28"/>
          <w:rtl/>
        </w:rPr>
        <w:t xml:space="preserve">التهذيب ج2ص326ب15ح191.</w:t>
      </w:r>
    </w:p>
    <w:p>
      <w:pPr>
        <w:pStyle w:val="BookText"/>
      </w:pPr>
      <w:r>
        <w:rPr>
          <w:rFonts w:ascii="IRNazanin" w:hAnsi="IRNazanin" w:eastAsia="IRNazanin" w:cs="IRNazanin"/>
          <w:lang w:bidi="fa-IR"/>
          <w:color w:val="111111"/>
          <w:sz w:val="28"/>
          <w:szCs w:val="28"/>
          <w:rtl/>
        </w:rPr>
        <w:t xml:space="preserve">الاستبصار ج1ص392ب230ح3.</w:t>
      </w:r>
    </w:p>
    <w:p>
      <w:pPr>
        <w:pStyle w:val="BookText"/>
      </w:pPr>
      <w:r>
        <w:rPr>
          <w:rFonts w:ascii="Amiri" w:hAnsi="Amiri" w:eastAsia="Amiri" w:cs="Amiri"/>
          <w:lang w:bidi="ar-SA"/>
          <w:color w:val="111111"/>
          <w:sz w:val="28"/>
          <w:szCs w:val="28"/>
          <w:rtl/>
        </w:rPr>
        <w:t xml:space="preserve">(أن الناس يكرهون الصلاة-)</w:t>
      </w:r>
    </w:p>
    <w:p>
      <w:pPr>
        <w:pStyle w:val="BookText"/>
      </w:pPr>
      <w:r>
        <w:rPr>
          <w:rFonts w:ascii="IRNazanin" w:hAnsi="IRNazanin" w:eastAsia="IRNazanin" w:cs="IRNazanin"/>
          <w:lang w:bidi="fa-IR"/>
          <w:color w:val="111111"/>
          <w:sz w:val="28"/>
          <w:szCs w:val="28"/>
          <w:rtl/>
        </w:rPr>
        <w:t xml:space="preserve">انظر العطاس</w:t>
      </w:r>
    </w:p>
    <w:p>
      <w:pPr>
        <w:pStyle w:val="BookText"/>
      </w:pPr>
      <w:r>
        <w:rPr>
          <w:rFonts w:ascii="Amiri" w:hAnsi="Amiri" w:eastAsia="Amiri" w:cs="Amiri"/>
          <w:lang w:bidi="ar-SA"/>
          <w:color w:val="111111"/>
          <w:sz w:val="28"/>
          <w:szCs w:val="28"/>
          <w:rtl/>
        </w:rPr>
        <w:t xml:space="preserve">(ان الناس يكلمونا ويردون علينا قولنا انه لا يصلي على الطفل-)</w:t>
      </w:r>
    </w:p>
    <w:p>
      <w:pPr>
        <w:pStyle w:val="BookText"/>
      </w:pPr>
      <w:r>
        <w:rPr>
          <w:rFonts w:ascii="Amiri" w:hAnsi="Amiri" w:eastAsia="Amiri" w:cs="Amiri"/>
          <w:lang w:bidi="ar-SA"/>
          <w:color w:val="111111"/>
          <w:sz w:val="28"/>
          <w:szCs w:val="28"/>
          <w:rtl/>
        </w:rPr>
        <w:t xml:space="preserve">انظر الصلاة على الميت</w:t>
      </w:r>
    </w:p>
    <w:p>
      <w:pPr>
        <w:pStyle w:val="BookText"/>
      </w:pPr>
      <w:r>
        <w:rPr>
          <w:rFonts w:ascii="Amiri" w:hAnsi="Amiri" w:eastAsia="Amiri" w:cs="Amiri"/>
          <w:lang w:bidi="ar-SA"/>
          <w:color w:val="111111"/>
          <w:sz w:val="28"/>
          <w:szCs w:val="28"/>
          <w:rtl/>
        </w:rPr>
        <w:t xml:space="preserve">(ان نام رجل او نسي أن يصلي-)</w:t>
      </w:r>
    </w:p>
    <w:p>
      <w:pPr>
        <w:pStyle w:val="BookText"/>
      </w:pPr>
      <w:r>
        <w:rPr>
          <w:rFonts w:ascii="IRNazanin" w:hAnsi="IRNazanin" w:eastAsia="IRNazanin" w:cs="IRNazanin"/>
          <w:lang w:bidi="fa-IR"/>
          <w:color w:val="111111"/>
          <w:sz w:val="28"/>
          <w:szCs w:val="28"/>
          <w:rtl/>
        </w:rPr>
        <w:t xml:space="preserve">انظر المغرب</w:t>
      </w:r>
    </w:p>
    <w:p>
      <w:pPr>
        <w:pStyle w:val="BookText"/>
      </w:pPr>
      <w:r>
        <w:rPr>
          <w:rFonts w:ascii="Amiri" w:hAnsi="Amiri" w:eastAsia="Amiri" w:cs="Amiri"/>
          <w:lang w:bidi="ar-SA"/>
          <w:color w:val="111111"/>
          <w:sz w:val="28"/>
          <w:szCs w:val="28"/>
          <w:rtl/>
        </w:rPr>
        <w:t xml:space="preserve">(ان نام رجل ولم يصل-)</w:t>
      </w:r>
    </w:p>
    <w:p>
      <w:pPr>
        <w:pStyle w:val="BookText"/>
      </w:pPr>
      <w:r>
        <w:rPr>
          <w:rFonts w:ascii="IRNazanin" w:hAnsi="IRNazanin" w:eastAsia="IRNazanin" w:cs="IRNazanin"/>
          <w:lang w:bidi="fa-IR"/>
          <w:color w:val="111111"/>
          <w:sz w:val="28"/>
          <w:szCs w:val="28"/>
          <w:rtl/>
        </w:rPr>
        <w:t xml:space="preserve">انظر المغرب</w:t>
      </w:r>
    </w:p>
    <w:p>
      <w:pPr>
        <w:pStyle w:val="BookText"/>
      </w:pPr>
      <w:r>
        <w:rPr>
          <w:rFonts w:ascii="Amiri" w:hAnsi="Amiri" w:eastAsia="Amiri" w:cs="Amiri"/>
          <w:lang w:bidi="ar-SA"/>
          <w:color w:val="111111"/>
          <w:sz w:val="28"/>
          <w:szCs w:val="28"/>
          <w:rtl/>
        </w:rPr>
        <w:t xml:space="preserve">(ان نام الرجل ولم يصل-)</w:t>
      </w:r>
    </w:p>
    <w:p>
      <w:pPr>
        <w:pStyle w:val="BookText"/>
      </w:pPr>
      <w:r>
        <w:rPr>
          <w:rFonts w:ascii="IRNazanin" w:hAnsi="IRNazanin" w:eastAsia="IRNazanin" w:cs="IRNazanin"/>
          <w:lang w:bidi="fa-IR"/>
          <w:color w:val="111111"/>
          <w:sz w:val="28"/>
          <w:szCs w:val="28"/>
          <w:rtl/>
        </w:rPr>
        <w:t xml:space="preserve">انظر المغرب</w:t>
      </w:r>
    </w:p>
    <w:p>
      <w:pPr>
        <w:pStyle w:val="BookText"/>
      </w:pPr>
      <w:r>
        <w:rPr>
          <w:rFonts w:ascii="IRNazanin" w:hAnsi="IRNazanin" w:eastAsia="IRNazanin" w:cs="IRNazanin"/>
          <w:lang w:bidi="fa-IR"/>
          <w:color w:val="111111"/>
          <w:sz w:val="28"/>
          <w:szCs w:val="28"/>
          <w:rtl/>
        </w:rPr>
        <w:t xml:space="preserve">«أن النبي صلّی الله علیه و آله سمع خلفه فرقعة</w:t>
      </w:r>
      <w:r>
        <w:rPr>
          <w:rStyle w:val="FootnoteReference"/>
        </w:rPr>
        <w:footnoteReference w:id="285"/>
      </w:r>
      <w:r>
        <w:rPr>
          <w:rFonts w:ascii="IRNazanin" w:hAnsi="IRNazanin" w:eastAsia="IRNazanin" w:cs="IRNazanin"/>
          <w:lang w:bidi="fa-IR"/>
          <w:color w:val="111111"/>
          <w:sz w:val="28"/>
          <w:szCs w:val="28"/>
          <w:rtl/>
        </w:rPr>
        <w:t xml:space="preserve">فرقع رجل اصابعه في صلاته فلما انصرف قال النبي صلّی الله علیه و آله:اما انه حظ</w:t>
      </w:r>
      <w:r>
        <w:rPr>
          <w:rStyle w:val="FootnoteReference"/>
        </w:rPr>
        <w:footnoteReference w:id="286"/>
      </w:r>
      <w:r>
        <w:rPr>
          <w:rFonts w:ascii="IRNazanin" w:hAnsi="IRNazanin" w:eastAsia="IRNazanin" w:cs="IRNazanin"/>
          <w:lang w:bidi="fa-IR"/>
          <w:color w:val="111111"/>
          <w:sz w:val="28"/>
          <w:szCs w:val="28"/>
          <w:rtl/>
        </w:rPr>
        <w:t xml:space="preserve">من صلاته»(6)</w:t>
      </w:r>
    </w:p>
    <w:p>
      <w:pPr>
        <w:pStyle w:val="BookText"/>
      </w:pPr>
      <w:r>
        <w:rPr>
          <w:rFonts w:ascii="Amiri" w:hAnsi="Amiri" w:eastAsia="Amiri" w:cs="Amiri"/>
          <w:lang w:bidi="ar-SA"/>
          <w:color w:val="111111"/>
          <w:sz w:val="28"/>
          <w:szCs w:val="28"/>
          <w:rtl/>
        </w:rPr>
        <w:t xml:space="preserve">الكافي ج3ص365ك12ب45ح8.</w:t>
      </w:r>
    </w:p>
    <w:p>
      <w:pPr>
        <w:pStyle w:val="BookText"/>
      </w:pPr>
      <w:r>
        <w:rPr>
          <w:rFonts w:ascii="IRNazanin" w:hAnsi="IRNazanin" w:eastAsia="IRNazanin" w:cs="IRNazanin"/>
          <w:lang w:bidi="fa-IR"/>
          <w:color w:val="111111"/>
          <w:sz w:val="28"/>
          <w:szCs w:val="28"/>
          <w:rtl/>
        </w:rPr>
        <w:t xml:space="preserve">(أن النبي صلّی الله علیه و آله صلي على سعد بن معاذ-)</w:t>
      </w:r>
    </w:p>
    <w:p>
      <w:pPr>
        <w:pStyle w:val="BookText"/>
      </w:pPr>
      <w:r>
        <w:rPr>
          <w:rFonts w:ascii="IRNazanin" w:hAnsi="IRNazanin" w:eastAsia="IRNazanin" w:cs="IRNazanin"/>
          <w:lang w:bidi="fa-IR"/>
          <w:color w:val="111111"/>
          <w:sz w:val="28"/>
          <w:szCs w:val="28"/>
          <w:rtl/>
        </w:rPr>
        <w:t xml:space="preserve">انظر القرآن</w:t>
      </w:r>
    </w:p>
    <w:p>
      <w:pPr>
        <w:pStyle w:val="BookText"/>
      </w:pPr>
      <w:r>
        <w:rPr>
          <w:rFonts w:ascii="IRNazanin" w:hAnsi="IRNazanin" w:eastAsia="IRNazanin" w:cs="IRNazanin"/>
          <w:lang w:bidi="fa-IR"/>
          <w:color w:val="111111"/>
          <w:sz w:val="28"/>
          <w:szCs w:val="28"/>
          <w:rtl/>
        </w:rPr>
        <w:t xml:space="preserve">(أن النبي صلّی الله علیه و آله عاد مريضا فرآه يصلی-)</w:t>
      </w:r>
    </w:p>
    <w:p>
      <w:pPr>
        <w:pStyle w:val="BookText"/>
      </w:pPr>
      <w:r>
        <w:rPr>
          <w:rFonts w:ascii="IRNazanin" w:hAnsi="IRNazanin" w:eastAsia="IRNazanin" w:cs="IRNazanin"/>
          <w:lang w:bidi="fa-IR"/>
          <w:color w:val="111111"/>
          <w:sz w:val="28"/>
          <w:szCs w:val="28"/>
          <w:rtl/>
        </w:rPr>
        <w:t xml:space="preserve">انظر السجود</w:t>
      </w:r>
    </w:p>
    <w:p>
      <w:pPr>
        <w:pStyle w:val="BookText"/>
      </w:pPr>
      <w:r>
        <w:rPr>
          <w:rFonts w:ascii="IRNazanin" w:hAnsi="IRNazanin" w:eastAsia="IRNazanin" w:cs="IRNazanin"/>
          <w:lang w:bidi="fa-IR"/>
          <w:color w:val="111111"/>
          <w:sz w:val="28"/>
          <w:szCs w:val="28"/>
          <w:rtl/>
        </w:rPr>
        <w:t xml:space="preserve">(أن النبي صلّی الله علیه و آله كان اذا دخل المسجد-)</w:t>
      </w:r>
    </w:p>
    <w:p>
      <w:pPr>
        <w:pStyle w:val="BookText"/>
      </w:pPr>
      <w:r>
        <w:rPr>
          <w:rFonts w:ascii="Amiri" w:hAnsi="Amiri" w:eastAsia="Amiri" w:cs="Amiri"/>
          <w:lang w:bidi="ar-SA"/>
          <w:color w:val="111111"/>
          <w:sz w:val="28"/>
          <w:szCs w:val="28"/>
          <w:rtl/>
        </w:rPr>
        <w:t xml:space="preserve">انظر الاقامة</w:t>
      </w:r>
    </w:p>
    <w:p>
      <w:pPr>
        <w:pStyle w:val="BookText"/>
      </w:pPr>
      <w:r>
        <w:rPr>
          <w:rFonts w:ascii="IRNazanin" w:hAnsi="IRNazanin" w:eastAsia="IRNazanin" w:cs="IRNazanin"/>
          <w:lang w:bidi="fa-IR"/>
          <w:color w:val="111111"/>
          <w:sz w:val="28"/>
          <w:szCs w:val="28"/>
          <w:rtl/>
        </w:rPr>
        <w:t xml:space="preserve">«أن النبي صلّی الله علیه و آله نهى ان يغمض الرجل</w:t>
      </w:r>
    </w:p>
    <w:p>
      <w:pPr>
        <w:pStyle w:val="BookText"/>
      </w:pPr>
      <w:r>
        <w:rPr>
          <w:rFonts w:ascii="Amiri" w:hAnsi="Amiri" w:eastAsia="Amiri" w:cs="Amiri"/>
          <w:lang w:bidi="ar-SA"/>
          <w:color w:val="111111"/>
          <w:sz w:val="28"/>
          <w:szCs w:val="28"/>
          <w:rtl/>
        </w:rPr>
        <w:t xml:space="preserve">عينيه في الصلاة»(6/ 1)</w:t>
      </w:r>
    </w:p>
    <w:p>
      <w:pPr>
        <w:pStyle w:val="BookText"/>
      </w:pPr>
      <w:r>
        <w:rPr>
          <w:rFonts w:ascii="Amiri" w:hAnsi="Amiri" w:eastAsia="Amiri" w:cs="Amiri"/>
          <w:lang w:bidi="ar-SA"/>
          <w:color w:val="111111"/>
          <w:sz w:val="28"/>
          <w:szCs w:val="28"/>
          <w:rtl/>
        </w:rPr>
        <w:t xml:space="preserve">التهذيب ج2ص314ب15ح136.</w:t>
      </w:r>
    </w:p>
    <w:p>
      <w:pPr>
        <w:pStyle w:val="BookText"/>
      </w:pPr>
      <w:r>
        <w:rPr>
          <w:rFonts w:ascii="IRNazanin" w:hAnsi="IRNazanin" w:eastAsia="IRNazanin" w:cs="IRNazanin"/>
          <w:lang w:bidi="fa-IR"/>
          <w:color w:val="111111"/>
          <w:sz w:val="28"/>
          <w:szCs w:val="28"/>
          <w:rtl/>
        </w:rPr>
        <w:t xml:space="preserve">«أن النبي صلّی الله علیه و آله وضع قلنسوة وصلی</w:t>
      </w:r>
    </w:p>
    <w:p>
      <w:pPr>
        <w:pStyle w:val="BookText"/>
      </w:pPr>
      <w:r>
        <w:rPr>
          <w:rFonts w:ascii="Amiri" w:hAnsi="Amiri" w:eastAsia="Amiri" w:cs="Amiri"/>
          <w:lang w:bidi="ar-SA"/>
          <w:color w:val="111111"/>
          <w:sz w:val="28"/>
          <w:szCs w:val="28"/>
          <w:rtl/>
        </w:rPr>
        <w:t xml:space="preserve">اليها»(6)</w:t>
      </w:r>
    </w:p>
    <w:p>
      <w:pPr>
        <w:pStyle w:val="BookText"/>
      </w:pPr>
      <w:r>
        <w:rPr>
          <w:rFonts w:ascii="Amiri" w:hAnsi="Amiri" w:eastAsia="Amiri" w:cs="Amiri"/>
          <w:lang w:bidi="ar-SA"/>
          <w:color w:val="111111"/>
          <w:sz w:val="28"/>
          <w:szCs w:val="28"/>
          <w:rtl/>
        </w:rPr>
        <w:t xml:space="preserve">التهذيب ج2ص323ب15ح176.</w:t>
      </w:r>
    </w:p>
    <w:p>
      <w:pPr>
        <w:pStyle w:val="BookText"/>
      </w:pPr>
      <w:r>
        <w:rPr>
          <w:rFonts w:ascii="Amiri" w:hAnsi="Amiri" w:eastAsia="Amiri" w:cs="Amiri"/>
          <w:lang w:bidi="ar-SA"/>
          <w:color w:val="111111"/>
          <w:sz w:val="28"/>
          <w:szCs w:val="28"/>
          <w:rtl/>
        </w:rPr>
        <w:t xml:space="preserve">التهذيب ج2ص379ب17ح110.</w:t>
      </w:r>
    </w:p>
    <w:p>
      <w:pPr>
        <w:pStyle w:val="BookText"/>
      </w:pPr>
      <w:r>
        <w:rPr>
          <w:rFonts w:ascii="IRNazanin" w:hAnsi="IRNazanin" w:eastAsia="IRNazanin" w:cs="IRNazanin"/>
          <w:lang w:bidi="fa-IR"/>
          <w:color w:val="111111"/>
          <w:sz w:val="28"/>
          <w:szCs w:val="28"/>
          <w:rtl/>
        </w:rPr>
        <w:t xml:space="preserve">الاستبصار ج1ص406ب245ح3.</w:t>
      </w:r>
    </w:p>
    <w:p>
      <w:pPr>
        <w:pStyle w:val="BookText"/>
      </w:pPr>
      <w:r>
        <w:rPr>
          <w:rFonts w:ascii="Amiri" w:hAnsi="Amiri" w:eastAsia="Amiri" w:cs="Amiri"/>
          <w:lang w:bidi="ar-SA"/>
          <w:color w:val="111111"/>
          <w:sz w:val="28"/>
          <w:szCs w:val="28"/>
          <w:rtl/>
        </w:rPr>
        <w:t xml:space="preserve">(ان نسي الرجل التشهد في الصلاة-)</w:t>
      </w:r>
    </w:p>
    <w:p>
      <w:pPr>
        <w:pStyle w:val="BookText"/>
      </w:pPr>
      <w:r>
        <w:rPr>
          <w:rFonts w:ascii="IRNazanin" w:hAnsi="IRNazanin" w:eastAsia="IRNazanin" w:cs="IRNazanin"/>
          <w:lang w:bidi="fa-IR"/>
          <w:color w:val="111111"/>
          <w:sz w:val="28"/>
          <w:szCs w:val="28"/>
          <w:rtl/>
        </w:rPr>
        <w:t xml:space="preserve">انظر التشهد</w:t>
      </w:r>
    </w:p>
    <w:p>
      <w:pPr>
        <w:pStyle w:val="BookText"/>
      </w:pPr>
      <w:r>
        <w:rPr>
          <w:rFonts w:ascii="Amiri" w:hAnsi="Amiri" w:eastAsia="Amiri" w:cs="Amiri"/>
          <w:lang w:bidi="ar-SA"/>
          <w:color w:val="111111"/>
          <w:sz w:val="28"/>
          <w:szCs w:val="28"/>
          <w:rtl/>
        </w:rPr>
        <w:t xml:space="preserve">(ان نسي الرجل القنوت في شيء من الصلاة-)</w:t>
      </w:r>
    </w:p>
    <w:p>
      <w:pPr>
        <w:pStyle w:val="BookText"/>
      </w:pPr>
      <w:r>
        <w:rPr>
          <w:rFonts w:ascii="IRNazanin" w:hAnsi="IRNazanin" w:eastAsia="IRNazanin" w:cs="IRNazanin"/>
          <w:lang w:bidi="fa-IR"/>
          <w:color w:val="111111"/>
          <w:sz w:val="28"/>
          <w:szCs w:val="28"/>
          <w:rtl/>
        </w:rPr>
        <w:t xml:space="preserve">انظر القنوت</w:t>
      </w:r>
    </w:p>
    <w:p>
      <w:pPr>
        <w:pStyle w:val="BookText"/>
      </w:pPr>
      <w:r>
        <w:rPr>
          <w:rFonts w:ascii="Amiri" w:hAnsi="Amiri" w:eastAsia="Amiri" w:cs="Amiri"/>
          <w:lang w:bidi="ar-SA"/>
          <w:color w:val="111111"/>
          <w:sz w:val="28"/>
          <w:szCs w:val="28"/>
          <w:rtl/>
        </w:rPr>
        <w:t xml:space="preserve">(ان نسيت حتى تقوم-)يأتي تحت</w:t>
      </w:r>
    </w:p>
    <w:p>
      <w:pPr>
        <w:pStyle w:val="BookText"/>
      </w:pPr>
      <w:r>
        <w:rPr>
          <w:rFonts w:ascii="Amiri" w:hAnsi="Amiri" w:eastAsia="Amiri" w:cs="Amiri"/>
          <w:lang w:bidi="ar-SA"/>
          <w:color w:val="111111"/>
          <w:sz w:val="28"/>
          <w:szCs w:val="28"/>
          <w:rtl/>
        </w:rPr>
        <w:t xml:space="preserve">عنوان(وان نسيت الخ)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وجدت قملة وانت تصلي</w:t>
      </w:r>
      <w:r>
        <w:rPr>
          <w:rStyle w:val="FootnoteReference"/>
        </w:rPr>
        <w:footnoteReference w:id="287"/>
      </w:r>
      <w:r>
        <w:rPr>
          <w:rFonts w:ascii="Amiri" w:hAnsi="Amiri" w:eastAsia="Amiri" w:cs="Amiri"/>
          <w:lang w:bidi="ar-SA"/>
          <w:color w:val="111111"/>
          <w:sz w:val="28"/>
          <w:szCs w:val="28"/>
          <w:rtl/>
        </w:rPr>
        <w:t xml:space="preserve">فادفنها في الحصى»(6)</w:t>
      </w:r>
    </w:p>
    <w:p>
      <w:pPr>
        <w:pStyle w:val="BookText"/>
      </w:pPr>
      <w:r>
        <w:rPr>
          <w:rFonts w:ascii="Amiri" w:hAnsi="Amiri" w:eastAsia="Amiri" w:cs="Amiri"/>
          <w:lang w:bidi="ar-SA"/>
          <w:color w:val="111111"/>
          <w:sz w:val="28"/>
          <w:szCs w:val="28"/>
          <w:rtl/>
        </w:rPr>
        <w:t xml:space="preserve">الكافي ج3ص368ك12ب47ح6.</w:t>
      </w:r>
    </w:p>
    <w:p>
      <w:pPr>
        <w:pStyle w:val="BookText"/>
      </w:pPr>
      <w:r>
        <w:rPr>
          <w:rFonts w:ascii="Amiri" w:hAnsi="Amiri" w:eastAsia="Amiri" w:cs="Amiri"/>
          <w:lang w:bidi="ar-SA"/>
          <w:color w:val="111111"/>
          <w:sz w:val="28"/>
          <w:szCs w:val="28"/>
          <w:rtl/>
        </w:rPr>
        <w:t xml:space="preserve">التهذيب ج2ص329ب15ح208.</w:t>
      </w:r>
    </w:p>
    <w:p>
      <w:pPr>
        <w:pStyle w:val="BookText"/>
      </w:pPr>
      <w:r>
        <w:rPr>
          <w:rFonts w:ascii="IRNazanin" w:hAnsi="IRNazanin" w:eastAsia="IRNazanin" w:cs="IRNazanin"/>
          <w:lang w:bidi="fa-IR"/>
          <w:color w:val="111111"/>
          <w:sz w:val="28"/>
          <w:szCs w:val="28"/>
          <w:rtl/>
        </w:rPr>
        <w:t xml:space="preserve">(ان هذا من توقير الصلاة-)تقدم في السجود تحت عنوان(كان امیرالمؤمنین علیه السّلام اذا رقع الخ)</w:t>
      </w:r>
    </w:p>
    <w:p>
      <w:pPr>
        <w:pStyle w:val="BookText"/>
      </w:pPr>
      <w:r>
        <w:rPr>
          <w:rFonts w:ascii="Amiri" w:hAnsi="Amiri" w:eastAsia="Amiri" w:cs="Amiri"/>
          <w:lang w:bidi="ar-SA"/>
          <w:color w:val="111111"/>
          <w:sz w:val="28"/>
          <w:szCs w:val="28"/>
          <w:rtl/>
        </w:rPr>
        <w:t xml:space="preserve">(ان هذه الصلوات الخمس المفروضات-)يأتي تحت عنوان(ودخل رسول الله الخ)</w:t>
      </w:r>
    </w:p>
    <w:p>
      <w:pPr>
        <w:pStyle w:val="BookText"/>
      </w:pPr>
      <w:r>
        <w:rPr>
          <w:rFonts w:ascii="Amiri" w:hAnsi="Amiri" w:eastAsia="Amiri" w:cs="Amiri"/>
          <w:lang w:bidi="ar-SA"/>
          <w:color w:val="111111"/>
          <w:sz w:val="28"/>
          <w:szCs w:val="28"/>
          <w:rtl/>
        </w:rPr>
        <w:t xml:space="preserve">«انا اذا اردنا أن نصلي لبسنا اخشن ثيابنا»(6)</w:t>
      </w:r>
    </w:p>
    <w:p>
      <w:pPr>
        <w:pStyle w:val="BookText"/>
      </w:pPr>
      <w:r>
        <w:rPr>
          <w:rFonts w:ascii="IRNazanin" w:hAnsi="IRNazanin" w:eastAsia="IRNazanin" w:cs="IRNazanin"/>
          <w:lang w:bidi="fa-IR"/>
          <w:color w:val="111111"/>
          <w:sz w:val="28"/>
          <w:szCs w:val="28"/>
          <w:rtl/>
        </w:rPr>
        <w:t xml:space="preserve">التهذيب ج2ص367ب17ذیل ح57.</w:t>
      </w:r>
    </w:p>
    <w:p>
      <w:pPr>
        <w:pStyle w:val="BookText"/>
      </w:pPr>
      <w:r>
        <w:rPr>
          <w:rFonts w:ascii="Amiri" w:hAnsi="Amiri" w:eastAsia="Amiri" w:cs="Amiri"/>
          <w:lang w:bidi="ar-SA"/>
          <w:color w:val="111111"/>
          <w:sz w:val="28"/>
          <w:szCs w:val="28"/>
          <w:rtl/>
        </w:rPr>
        <w:t xml:space="preserve">(انا صلينا المغرب-)</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Amiri" w:hAnsi="Amiri" w:eastAsia="Amiri" w:cs="Amiri"/>
          <w:lang w:bidi="ar-SA"/>
          <w:color w:val="111111"/>
          <w:sz w:val="28"/>
          <w:szCs w:val="28"/>
          <w:rtl/>
        </w:rPr>
        <w:t xml:space="preserve">(انا كنا في البيداء-)</w:t>
      </w:r>
    </w:p>
    <w:p>
      <w:pPr>
        <w:pStyle w:val="BookText"/>
      </w:pPr>
      <w:r>
        <w:rPr>
          <w:rFonts w:ascii="Amiri" w:hAnsi="Amiri" w:eastAsia="Amiri" w:cs="Amiri"/>
          <w:lang w:bidi="ar-SA"/>
          <w:color w:val="111111"/>
          <w:sz w:val="28"/>
          <w:szCs w:val="28"/>
          <w:rtl/>
        </w:rPr>
        <w:t xml:space="preserve">انظر البيداء</w:t>
      </w:r>
    </w:p>
    <w:p>
      <w:pPr>
        <w:pStyle w:val="BookText"/>
      </w:pPr>
      <w:r>
        <w:rPr>
          <w:rFonts w:ascii="Amiri" w:hAnsi="Amiri" w:eastAsia="Amiri" w:cs="Amiri"/>
          <w:lang w:bidi="ar-SA"/>
          <w:color w:val="111111"/>
          <w:sz w:val="28"/>
          <w:szCs w:val="28"/>
          <w:rtl/>
        </w:rPr>
        <w:t xml:space="preserve">(انا كنا نقضي صلاة النهار-)</w:t>
      </w:r>
    </w:p>
    <w:p>
      <w:pPr>
        <w:pStyle w:val="BookText"/>
      </w:pPr>
      <w:r>
        <w:rPr>
          <w:rFonts w:ascii="IRNazanin" w:hAnsi="IRNazanin" w:eastAsia="IRNazanin" w:cs="IRNazanin"/>
          <w:lang w:bidi="fa-IR"/>
          <w:color w:val="111111"/>
          <w:sz w:val="28"/>
          <w:szCs w:val="28"/>
          <w:rtl/>
        </w:rPr>
        <w:t xml:space="preserve">انظر السفر</w:t>
      </w:r>
    </w:p>
    <w:p>
      <w:pPr>
        <w:pStyle w:val="BookText"/>
      </w:pPr>
      <w:r>
        <w:rPr>
          <w:rFonts w:ascii="IRNazanin" w:hAnsi="IRNazanin" w:eastAsia="IRNazanin" w:cs="IRNazanin"/>
          <w:lang w:bidi="fa-IR"/>
          <w:color w:val="111111"/>
          <w:sz w:val="28"/>
          <w:szCs w:val="28"/>
          <w:rtl/>
        </w:rPr>
        <w:t xml:space="preserve">(انا لانصلي في هذا-)يأتي في اللباس تحت عنوان(دخلت على ابی جعفر وعليه الخ)</w:t>
      </w:r>
    </w:p>
    <w:p>
      <w:pPr>
        <w:pStyle w:val="BookText"/>
      </w:pPr>
      <w:r>
        <w:rPr>
          <w:rFonts w:ascii="Amiri" w:hAnsi="Amiri" w:eastAsia="Amiri" w:cs="Amiri"/>
          <w:lang w:bidi="ar-SA"/>
          <w:color w:val="111111"/>
          <w:sz w:val="28"/>
          <w:szCs w:val="28"/>
          <w:rtl/>
        </w:rPr>
        <w:t xml:space="preserve">(انا نأمر صبياننا بالصلاة-)</w:t>
      </w:r>
    </w:p>
    <w:p>
      <w:pPr>
        <w:pStyle w:val="BookText"/>
      </w:pPr>
      <w:r>
        <w:rPr>
          <w:rFonts w:ascii="Amiri" w:hAnsi="Amiri" w:eastAsia="Amiri" w:cs="Amiri"/>
          <w:lang w:bidi="ar-SA"/>
          <w:color w:val="111111"/>
          <w:sz w:val="28"/>
          <w:szCs w:val="28"/>
          <w:rtl/>
        </w:rPr>
        <w:t xml:space="preserve">انظر الصييان</w:t>
      </w:r>
    </w:p>
    <w:p>
      <w:pPr>
        <w:pStyle w:val="BookText"/>
      </w:pPr>
      <w:r>
        <w:rPr>
          <w:rFonts w:ascii="Amiri" w:hAnsi="Amiri" w:eastAsia="Amiri" w:cs="Amiri"/>
          <w:lang w:bidi="ar-SA"/>
          <w:color w:val="111111"/>
          <w:sz w:val="28"/>
          <w:szCs w:val="28"/>
          <w:rtl/>
        </w:rPr>
        <w:t xml:space="preserve">(انا نتجر-الى ان قال-لا نقدر ان نصلي إِلّا على الثلج-)</w:t>
      </w:r>
    </w:p>
    <w:p>
      <w:pPr>
        <w:pStyle w:val="BookText"/>
      </w:pPr>
      <w:r>
        <w:rPr>
          <w:rFonts w:ascii="Amiri" w:hAnsi="Amiri" w:eastAsia="Amiri" w:cs="Amiri"/>
          <w:lang w:bidi="ar-SA"/>
          <w:color w:val="111111"/>
          <w:sz w:val="28"/>
          <w:szCs w:val="28"/>
          <w:rtl/>
        </w:rPr>
        <w:t xml:space="preserve">انظر التجارة</w:t>
      </w:r>
    </w:p>
    <w:p>
      <w:pPr>
        <w:pStyle w:val="BookText"/>
      </w:pPr>
      <w:r>
        <w:rPr>
          <w:rFonts w:ascii="IRNazanin" w:hAnsi="IRNazanin" w:eastAsia="IRNazanin" w:cs="IRNazanin"/>
          <w:lang w:bidi="fa-IR"/>
          <w:color w:val="111111"/>
          <w:sz w:val="28"/>
          <w:szCs w:val="28"/>
          <w:rtl/>
        </w:rPr>
        <w:t xml:space="preserve">(انا نتحدث بالعراق-)</w:t>
      </w:r>
    </w:p>
    <w:p>
      <w:pPr>
        <w:pStyle w:val="BookText"/>
      </w:pPr>
      <w:r>
        <w:rPr>
          <w:rFonts w:ascii="IRNazanin" w:hAnsi="IRNazanin" w:eastAsia="IRNazanin" w:cs="IRNazanin"/>
          <w:lang w:bidi="fa-IR"/>
          <w:color w:val="111111"/>
          <w:sz w:val="28"/>
          <w:szCs w:val="28"/>
          <w:rtl/>
        </w:rPr>
        <w:t xml:space="preserve">انظر سهل بن حنیف</w:t>
      </w:r>
    </w:p>
    <w:p>
      <w:pPr>
        <w:pStyle w:val="BookText"/>
      </w:pPr>
      <w:r>
        <w:rPr>
          <w:rFonts w:ascii="IRNazanin" w:hAnsi="IRNazanin" w:eastAsia="IRNazanin" w:cs="IRNazanin"/>
          <w:lang w:bidi="fa-IR"/>
          <w:color w:val="111111"/>
          <w:sz w:val="28"/>
          <w:szCs w:val="28"/>
          <w:rtl/>
        </w:rPr>
        <w:t xml:space="preserve">«أنا نتحدث نقول</w:t>
      </w:r>
      <w:r>
        <w:rPr>
          <w:rStyle w:val="FootnoteReference"/>
        </w:rPr>
        <w:footnoteReference w:id="288"/>
      </w:r>
      <w:r>
        <w:rPr>
          <w:rFonts w:ascii="Amiri" w:hAnsi="Amiri" w:eastAsia="Amiri" w:cs="Amiri"/>
          <w:lang w:bidi="ar-SA"/>
          <w:color w:val="111111"/>
          <w:sz w:val="28"/>
          <w:szCs w:val="28"/>
          <w:rtl/>
        </w:rPr>
        <w:t xml:space="preserve">:من صلى وهو جالس من غير علة،كانت صلاته ركعتين بركعة،وسجدتين بسجدة فقال:ليس هو هكذا هي تامة لكم»(5)</w:t>
      </w:r>
    </w:p>
    <w:p>
      <w:pPr>
        <w:pStyle w:val="BookText"/>
      </w:pPr>
      <w:r>
        <w:rPr>
          <w:rFonts w:ascii="Amiri" w:hAnsi="Amiri" w:eastAsia="Amiri" w:cs="Amiri"/>
          <w:lang w:bidi="ar-SA"/>
          <w:color w:val="111111"/>
          <w:sz w:val="28"/>
          <w:szCs w:val="28"/>
          <w:rtl/>
        </w:rPr>
        <w:t xml:space="preserve">الكافي ج3ص410ك12ب64ح2.</w:t>
      </w:r>
    </w:p>
    <w:p>
      <w:pPr>
        <w:pStyle w:val="BookText"/>
      </w:pPr>
      <w:r>
        <w:rPr>
          <w:rFonts w:ascii="Amiri" w:hAnsi="Amiri" w:eastAsia="Amiri" w:cs="Amiri"/>
          <w:lang w:bidi="ar-SA"/>
          <w:color w:val="111111"/>
          <w:sz w:val="28"/>
          <w:szCs w:val="28"/>
          <w:rtl/>
        </w:rPr>
        <w:t xml:space="preserve">الفقيه ج1ص238ب50ح16.</w:t>
      </w:r>
    </w:p>
    <w:p>
      <w:pPr>
        <w:pStyle w:val="BookText"/>
      </w:pPr>
      <w:r>
        <w:rPr>
          <w:rFonts w:ascii="Amiri" w:hAnsi="Amiri" w:eastAsia="Amiri" w:cs="Amiri"/>
          <w:lang w:bidi="ar-SA"/>
          <w:color w:val="111111"/>
          <w:sz w:val="28"/>
          <w:szCs w:val="28"/>
          <w:rtl/>
        </w:rPr>
        <w:t xml:space="preserve">التهذيب ج2ص170ب9ح135.</w:t>
      </w:r>
    </w:p>
    <w:p>
      <w:pPr>
        <w:pStyle w:val="BookText"/>
      </w:pPr>
      <w:r>
        <w:rPr>
          <w:rFonts w:ascii="IRNazanin" w:hAnsi="IRNazanin" w:eastAsia="IRNazanin" w:cs="IRNazanin"/>
          <w:lang w:bidi="fa-IR"/>
          <w:color w:val="111111"/>
          <w:sz w:val="28"/>
          <w:szCs w:val="28"/>
          <w:rtl/>
        </w:rPr>
        <w:t xml:space="preserve">الاستبصار ج1ص294ب159ح13.</w:t>
      </w:r>
    </w:p>
    <w:p>
      <w:pPr>
        <w:pStyle w:val="BookText"/>
      </w:pPr>
      <w:r>
        <w:rPr>
          <w:rFonts w:ascii="IRNazanin" w:hAnsi="IRNazanin" w:eastAsia="IRNazanin" w:cs="IRNazanin"/>
          <w:lang w:bidi="fa-IR"/>
          <w:color w:val="111111"/>
          <w:sz w:val="28"/>
          <w:szCs w:val="28"/>
          <w:rtl/>
        </w:rPr>
        <w:t xml:space="preserve">(انا نتحدث ونقول من صلی-)تقدم تحت عنوان(انا نتحدث نقول الخ)</w:t>
      </w:r>
    </w:p>
    <w:p>
      <w:pPr>
        <w:pStyle w:val="BookText"/>
      </w:pPr>
      <w:r>
        <w:rPr>
          <w:rFonts w:ascii="Amiri" w:hAnsi="Amiri" w:eastAsia="Amiri" w:cs="Amiri"/>
          <w:lang w:bidi="ar-SA"/>
          <w:color w:val="111111"/>
          <w:sz w:val="28"/>
          <w:szCs w:val="28"/>
          <w:rtl/>
        </w:rPr>
        <w:t xml:space="preserve">(انا نشتري ثيابا-)</w:t>
      </w: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Amiri" w:hAnsi="Amiri" w:eastAsia="Amiri" w:cs="Amiri"/>
          <w:lang w:bidi="ar-SA"/>
          <w:color w:val="111111"/>
          <w:sz w:val="28"/>
          <w:szCs w:val="28"/>
          <w:rtl/>
        </w:rPr>
        <w:t xml:space="preserve">(انا نصلي مع هولاء-)</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«انتظار الصلاة بعد الصلاة كنز من كنوز الجنة»(1/م)</w:t>
      </w:r>
    </w:p>
    <w:p>
      <w:pPr>
        <w:pStyle w:val="BookText"/>
      </w:pPr>
      <w:r>
        <w:rPr>
          <w:rFonts w:ascii="Amiri" w:hAnsi="Amiri" w:eastAsia="Amiri" w:cs="Amiri"/>
          <w:lang w:bidi="ar-SA"/>
          <w:color w:val="111111"/>
          <w:sz w:val="28"/>
          <w:szCs w:val="28"/>
          <w:rtl/>
        </w:rPr>
        <w:t xml:space="preserve">التهذيب ج2ص237ب12ح6.</w:t>
      </w:r>
    </w:p>
    <w:p>
      <w:pPr>
        <w:pStyle w:val="BookText"/>
      </w:pPr>
      <w:r>
        <w:rPr>
          <w:rFonts w:ascii="IRNazanin" w:hAnsi="IRNazanin" w:eastAsia="IRNazanin" w:cs="IRNazanin"/>
          <w:lang w:bidi="fa-IR"/>
          <w:color w:val="111111"/>
          <w:sz w:val="28"/>
          <w:szCs w:val="28"/>
          <w:rtl/>
        </w:rPr>
        <w:t xml:space="preserve">(انتظار الصلاة بعد الصلاة والمشي-)تقدم في الثلاثة تحت عنوان(یا على ثلاث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درجات الخ)</w:t>
      </w:r>
    </w:p>
    <w:p>
      <w:pPr>
        <w:pStyle w:val="BookText"/>
      </w:pPr>
      <w:r>
        <w:rPr>
          <w:rFonts w:ascii="Amiri" w:hAnsi="Amiri" w:eastAsia="Amiri" w:cs="Amiri"/>
          <w:lang w:bidi="ar-SA"/>
          <w:color w:val="111111"/>
          <w:sz w:val="28"/>
          <w:szCs w:val="28"/>
          <w:rtl/>
        </w:rPr>
        <w:t xml:space="preserve">(انك تضر بصلاتك هوذا الناس-)تقدم في السفينة تحت عنوان(عن الرجل يسافر الخ)</w:t>
      </w:r>
    </w:p>
    <w:p>
      <w:pPr>
        <w:pStyle w:val="BookText"/>
      </w:pPr>
      <w:r>
        <w:rPr>
          <w:rFonts w:ascii="Amiri" w:hAnsi="Amiri" w:eastAsia="Amiri" w:cs="Amiri"/>
          <w:lang w:bidi="ar-SA"/>
          <w:color w:val="111111"/>
          <w:sz w:val="28"/>
          <w:szCs w:val="28"/>
          <w:rtl/>
        </w:rPr>
        <w:t xml:space="preserve">(انما تكره الصلاة عند طلوع الشمس-)تقدم في الجنازة تحت عنوان(يصلي على الجنازة في كل ساعة الخ)</w:t>
      </w:r>
    </w:p>
    <w:p>
      <w:pPr>
        <w:pStyle w:val="BookText"/>
      </w:pPr>
      <w:r>
        <w:rPr>
          <w:rFonts w:ascii="Amiri" w:hAnsi="Amiri" w:eastAsia="Amiri" w:cs="Amiri"/>
          <w:lang w:bidi="ar-SA"/>
          <w:color w:val="111111"/>
          <w:sz w:val="28"/>
          <w:szCs w:val="28"/>
          <w:rtl/>
        </w:rPr>
        <w:t xml:space="preserve">(انما جاز للمسافر والمريض أن يصليا-)</w:t>
      </w:r>
    </w:p>
    <w:p>
      <w:pPr>
        <w:pStyle w:val="BookText"/>
      </w:pPr>
      <w:r>
        <w:rPr>
          <w:rFonts w:ascii="Amiri" w:hAnsi="Amiri" w:eastAsia="Amiri" w:cs="Amiri"/>
          <w:lang w:bidi="ar-SA"/>
          <w:color w:val="111111"/>
          <w:sz w:val="28"/>
          <w:szCs w:val="28"/>
          <w:rtl/>
        </w:rPr>
        <w:t xml:space="preserve">انظر الليل</w:t>
      </w:r>
    </w:p>
    <w:p>
      <w:pPr>
        <w:pStyle w:val="BookText"/>
      </w:pPr>
      <w:r>
        <w:rPr>
          <w:rFonts w:ascii="Amiri" w:hAnsi="Amiri" w:eastAsia="Amiri" w:cs="Amiri"/>
          <w:lang w:bidi="ar-SA"/>
          <w:color w:val="111111"/>
          <w:sz w:val="28"/>
          <w:szCs w:val="28"/>
          <w:rtl/>
        </w:rPr>
        <w:t xml:space="preserve">(انما جعلت للكسوف صلاة-)</w:t>
      </w:r>
    </w:p>
    <w:p>
      <w:pPr>
        <w:pStyle w:val="BookText"/>
      </w:pPr>
      <w:r>
        <w:rPr>
          <w:rFonts w:ascii="Amiri" w:hAnsi="Amiri" w:eastAsia="Amiri" w:cs="Amiri"/>
          <w:lang w:bidi="ar-SA"/>
          <w:color w:val="111111"/>
          <w:sz w:val="28"/>
          <w:szCs w:val="28"/>
          <w:rtl/>
        </w:rPr>
        <w:t xml:space="preserve">انظر الكسوف</w:t>
      </w:r>
    </w:p>
    <w:p>
      <w:pPr>
        <w:pStyle w:val="BookText"/>
      </w:pPr>
      <w:r>
        <w:rPr>
          <w:rFonts w:ascii="Amiri" w:hAnsi="Amiri" w:eastAsia="Amiri" w:cs="Amiri"/>
          <w:lang w:bidi="ar-SA"/>
          <w:color w:val="111111"/>
          <w:sz w:val="28"/>
          <w:szCs w:val="28"/>
          <w:rtl/>
        </w:rPr>
        <w:t xml:space="preserve">(انماصارت التكبيرات في اول الصلاة-)</w:t>
      </w:r>
    </w:p>
    <w:p>
      <w:pPr>
        <w:pStyle w:val="BookText"/>
      </w:pPr>
      <w:r>
        <w:rPr>
          <w:rFonts w:ascii="Amiri" w:hAnsi="Amiri" w:eastAsia="Amiri" w:cs="Amiri"/>
          <w:lang w:bidi="ar-SA"/>
          <w:color w:val="111111"/>
          <w:sz w:val="28"/>
          <w:szCs w:val="28"/>
          <w:rtl/>
        </w:rPr>
        <w:t xml:space="preserve">انظر التكبير</w:t>
      </w:r>
    </w:p>
    <w:p>
      <w:pPr>
        <w:pStyle w:val="BookText"/>
      </w:pPr>
      <w:r>
        <w:rPr>
          <w:rFonts w:ascii="Amiri" w:hAnsi="Amiri" w:eastAsia="Amiri" w:cs="Amiri"/>
          <w:lang w:bidi="ar-SA"/>
          <w:color w:val="111111"/>
          <w:sz w:val="28"/>
          <w:szCs w:val="28"/>
          <w:rtl/>
        </w:rPr>
        <w:t xml:space="preserve">(انما صلاة العيدين-)انظر الاعياد</w:t>
      </w:r>
    </w:p>
    <w:p>
      <w:pPr>
        <w:pStyle w:val="BookText"/>
      </w:pPr>
      <w:r>
        <w:rPr>
          <w:rFonts w:ascii="Amiri" w:hAnsi="Amiri" w:eastAsia="Amiri" w:cs="Amiri"/>
          <w:lang w:bidi="ar-SA"/>
          <w:color w:val="111111"/>
          <w:sz w:val="28"/>
          <w:szCs w:val="28"/>
          <w:rtl/>
        </w:rPr>
        <w:t xml:space="preserve">(انما الصلاة على الرجل والمرأة اذا جرى عليهما القلم-)يأتي في الصلاة على الميت تحت عنوان(عن المولود الخ)</w:t>
      </w:r>
    </w:p>
    <w:p>
      <w:pPr>
        <w:pStyle w:val="BookText"/>
      </w:pPr>
      <w:r>
        <w:rPr>
          <w:rFonts w:ascii="Amiri" w:hAnsi="Amiri" w:eastAsia="Amiri" w:cs="Amiri"/>
          <w:lang w:bidi="ar-SA"/>
          <w:color w:val="111111"/>
          <w:sz w:val="28"/>
          <w:szCs w:val="28"/>
          <w:rtl/>
        </w:rPr>
        <w:t xml:space="preserve">(انما الصلاة يوم العيدين-)</w:t>
      </w:r>
    </w:p>
    <w:p>
      <w:pPr>
        <w:pStyle w:val="BookText"/>
      </w:pPr>
      <w:r>
        <w:rPr>
          <w:rFonts w:ascii="Amiri" w:hAnsi="Amiri" w:eastAsia="Amiri" w:cs="Amiri"/>
          <w:lang w:bidi="ar-SA"/>
          <w:color w:val="111111"/>
          <w:sz w:val="28"/>
          <w:szCs w:val="28"/>
          <w:rtl/>
        </w:rPr>
        <w:t xml:space="preserve">انظر الاعياد</w:t>
      </w:r>
    </w:p>
    <w:p>
      <w:pPr>
        <w:pStyle w:val="BookText"/>
      </w:pPr>
      <w:r>
        <w:rPr>
          <w:rFonts w:ascii="Amiri" w:hAnsi="Amiri" w:eastAsia="Amiri" w:cs="Amiri"/>
          <w:lang w:bidi="ar-SA"/>
          <w:color w:val="111111"/>
          <w:sz w:val="28"/>
          <w:szCs w:val="28"/>
          <w:rtl/>
        </w:rPr>
        <w:t xml:space="preserve">(انما على احدكم اذا انتصف الليل ان يقوم فيصلي-)</w:t>
      </w:r>
    </w:p>
    <w:p>
      <w:pPr>
        <w:pStyle w:val="BookText"/>
      </w:pPr>
      <w:r>
        <w:rPr>
          <w:rFonts w:ascii="Amiri" w:hAnsi="Amiri" w:eastAsia="Amiri" w:cs="Amiri"/>
          <w:lang w:bidi="ar-SA"/>
          <w:color w:val="111111"/>
          <w:sz w:val="28"/>
          <w:szCs w:val="28"/>
          <w:rtl/>
        </w:rPr>
        <w:t xml:space="preserve">انظر الليل</w:t>
      </w:r>
    </w:p>
    <w:p>
      <w:pPr>
        <w:pStyle w:val="BookText"/>
      </w:pPr>
      <w:r>
        <w:rPr>
          <w:rFonts w:ascii="Amiri" w:hAnsi="Amiri" w:eastAsia="Amiri" w:cs="Amiri"/>
          <w:lang w:bidi="ar-SA"/>
          <w:color w:val="111111"/>
          <w:sz w:val="28"/>
          <w:szCs w:val="28"/>
          <w:rtl/>
        </w:rPr>
        <w:t xml:space="preserve">«انما لك من صلاتك ما اقبلت عليه منها فان أوهمها كلها او غفل عن ادائها لفت فضرب بها وجه صاحبها»(5و6)</w:t>
      </w:r>
    </w:p>
    <w:p>
      <w:pPr>
        <w:pStyle w:val="BookText"/>
      </w:pPr>
      <w:r>
        <w:rPr>
          <w:rFonts w:ascii="Amiri" w:hAnsi="Amiri" w:eastAsia="Amiri" w:cs="Amiri"/>
          <w:lang w:bidi="ar-SA"/>
          <w:color w:val="111111"/>
          <w:sz w:val="28"/>
          <w:szCs w:val="28"/>
          <w:rtl/>
        </w:rPr>
        <w:t xml:space="preserve">الكافي ج3ص363ك12ب44ح4.</w:t>
      </w:r>
    </w:p>
    <w:p>
      <w:pPr>
        <w:pStyle w:val="BookText"/>
      </w:pPr>
      <w:r>
        <w:rPr>
          <w:rFonts w:ascii="Amiri" w:hAnsi="Amiri" w:eastAsia="Amiri" w:cs="Amiri"/>
          <w:lang w:bidi="ar-SA"/>
          <w:color w:val="111111"/>
          <w:sz w:val="28"/>
          <w:szCs w:val="28"/>
          <w:rtl/>
        </w:rPr>
        <w:t xml:space="preserve">التهذيب ج2ص342ب16ح5.</w:t>
      </w:r>
    </w:p>
    <w:p>
      <w:pPr>
        <w:pStyle w:val="BookText"/>
      </w:pPr>
      <w:r>
        <w:rPr>
          <w:rFonts w:ascii="Amiri" w:hAnsi="Amiri" w:eastAsia="Amiri" w:cs="Amiri"/>
          <w:lang w:bidi="ar-SA"/>
          <w:color w:val="111111"/>
          <w:sz w:val="28"/>
          <w:szCs w:val="28"/>
          <w:rtl/>
        </w:rPr>
        <w:t xml:space="preserve">«انما مثل الصلاة فيكم كمثل السري-وهو النهر-على باب احدكم يخرج اليه في اليوم والليلة يغتسل منه خمس مرّات،فلم يبق الدرن مع الغَسْل خمس مرات ولم تبق الذنوب مع الصلاة خمس مرات»(غ)</w:t>
      </w:r>
    </w:p>
    <w:p>
      <w:pPr>
        <w:pStyle w:val="BookText"/>
      </w:pPr>
      <w:r>
        <w:rPr>
          <w:rFonts w:ascii="Amiri" w:hAnsi="Amiri" w:eastAsia="Amiri" w:cs="Amiri"/>
          <w:lang w:bidi="ar-SA"/>
          <w:color w:val="111111"/>
          <w:sz w:val="28"/>
          <w:szCs w:val="28"/>
          <w:rtl/>
        </w:rPr>
        <w:t xml:space="preserve">الفقيه ج1ص136ب30ح19.</w:t>
      </w:r>
    </w:p>
    <w:p>
      <w:pPr>
        <w:pStyle w:val="BookText"/>
      </w:pPr>
      <w:r>
        <w:rPr>
          <w:rFonts w:ascii="Amiri" w:hAnsi="Amiri" w:eastAsia="Amiri" w:cs="Amiri"/>
          <w:lang w:bidi="ar-SA"/>
          <w:color w:val="111111"/>
          <w:sz w:val="28"/>
          <w:szCs w:val="28"/>
          <w:rtl/>
        </w:rPr>
        <w:t xml:space="preserve">التهذيب ج2ص237ب12ح7بتفاوت.</w:t>
      </w:r>
    </w:p>
    <w:p>
      <w:pPr>
        <w:pStyle w:val="BookText"/>
      </w:pPr>
      <w:r>
        <w:rPr>
          <w:rFonts w:ascii="Amiri" w:hAnsi="Amiri" w:eastAsia="Amiri" w:cs="Amiri"/>
          <w:lang w:bidi="ar-SA"/>
          <w:color w:val="111111"/>
          <w:sz w:val="28"/>
          <w:szCs w:val="28"/>
          <w:rtl/>
        </w:rPr>
        <w:t xml:space="preserve">(انما نعدّها صلاة الصبيان-)يأتي في الصوم تحت عنوان(عن الصائم متى الخ)</w:t>
      </w:r>
    </w:p>
    <w:p>
      <w:pPr>
        <w:pStyle w:val="BookText"/>
      </w:pPr>
      <w:r>
        <w:rPr>
          <w:rFonts w:ascii="Amiri" w:hAnsi="Amiri" w:eastAsia="Amiri" w:cs="Amiri"/>
          <w:lang w:bidi="ar-SA"/>
          <w:color w:val="111111"/>
          <w:sz w:val="28"/>
          <w:szCs w:val="28"/>
          <w:rtl/>
        </w:rPr>
        <w:t xml:space="preserve">(انما يحسب للعبد من صلاته-)تقدم في السهو تحت عنوان(عن رجل قام في صلاة فريضة الخ)</w:t>
      </w:r>
    </w:p>
    <w:p>
      <w:pPr>
        <w:pStyle w:val="BookText"/>
      </w:pPr>
      <w:r>
        <w:rPr>
          <w:rFonts w:ascii="Amiri" w:hAnsi="Amiri" w:eastAsia="Amiri" w:cs="Amiri"/>
          <w:lang w:bidi="ar-SA"/>
          <w:color w:val="111111"/>
          <w:sz w:val="28"/>
          <w:szCs w:val="28"/>
          <w:rtl/>
        </w:rPr>
        <w:t xml:space="preserve">(انه آن خاف على نفسه من اجل من يصلي معه-)</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(انه ان كان في صلاة الظهر-)</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(انه سئل-الى ان قال-فان فيه صلاة-)</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(انه صار حد قعود النفساء عن الصلاة-)</w:t>
      </w:r>
    </w:p>
    <w:p>
      <w:pPr>
        <w:pStyle w:val="BookText"/>
      </w:pPr>
      <w:r>
        <w:rPr>
          <w:rFonts w:ascii="IRNazanin" w:hAnsi="IRNazanin" w:eastAsia="IRNazanin" w:cs="IRNazanin"/>
          <w:lang w:bidi="fa-IR"/>
          <w:color w:val="111111"/>
          <w:sz w:val="28"/>
          <w:szCs w:val="28"/>
          <w:rtl/>
        </w:rPr>
        <w:t xml:space="preserve">انظر النفاس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صلى خلف جعفر-)</w:t>
      </w:r>
    </w:p>
    <w:p>
      <w:pPr>
        <w:pStyle w:val="BookText"/>
      </w:pPr>
      <w:r>
        <w:rPr>
          <w:rFonts w:ascii="IRNazanin" w:hAnsi="IRNazanin" w:eastAsia="IRNazanin" w:cs="IRNazanin"/>
          <w:lang w:bidi="fa-IR"/>
          <w:color w:val="111111"/>
          <w:sz w:val="28"/>
          <w:szCs w:val="28"/>
          <w:rtl/>
        </w:rPr>
        <w:t xml:space="preserve">انظر الجنازۃ</w:t>
      </w:r>
    </w:p>
    <w:p>
      <w:pPr>
        <w:pStyle w:val="BookText"/>
      </w:pPr>
      <w:r>
        <w:rPr>
          <w:rFonts w:ascii="Amiri" w:hAnsi="Amiri" w:eastAsia="Amiri" w:cs="Amiri"/>
          <w:lang w:bidi="ar-SA"/>
          <w:color w:val="111111"/>
          <w:sz w:val="28"/>
          <w:szCs w:val="28"/>
          <w:rtl/>
        </w:rPr>
        <w:t xml:space="preserve">(انه صلى ركعتين-)</w:t>
      </w:r>
    </w:p>
    <w:p>
      <w:pPr>
        <w:pStyle w:val="BookText"/>
      </w:pPr>
      <w:r>
        <w:rPr>
          <w:rFonts w:ascii="IRNazanin" w:hAnsi="IRNazanin" w:eastAsia="IRNazanin" w:cs="IRNazanin"/>
          <w:lang w:bidi="fa-IR"/>
          <w:color w:val="111111"/>
          <w:sz w:val="28"/>
          <w:szCs w:val="28"/>
          <w:rtl/>
        </w:rPr>
        <w:t xml:space="preserve">انظر الإحرام</w:t>
      </w:r>
    </w:p>
    <w:p>
      <w:pPr>
        <w:pStyle w:val="BookText"/>
      </w:pPr>
      <w:r>
        <w:rPr>
          <w:rFonts w:ascii="Amiri" w:hAnsi="Amiri" w:eastAsia="Amiri" w:cs="Amiri"/>
          <w:lang w:bidi="ar-SA"/>
          <w:color w:val="111111"/>
          <w:sz w:val="28"/>
          <w:szCs w:val="28"/>
          <w:rtl/>
        </w:rPr>
        <w:t xml:space="preserve">(انه كان إذا صلى بالناس-)</w:t>
      </w:r>
    </w:p>
    <w:p>
      <w:pPr>
        <w:pStyle w:val="BookText"/>
      </w:pPr>
      <w:r>
        <w:rPr>
          <w:rFonts w:ascii="Amiri" w:hAnsi="Amiri" w:eastAsia="Amiri" w:cs="Amiri"/>
          <w:lang w:bidi="ar-SA"/>
          <w:color w:val="111111"/>
          <w:sz w:val="28"/>
          <w:szCs w:val="28"/>
          <w:rtl/>
        </w:rPr>
        <w:t xml:space="preserve">انظر الاعياد</w:t>
      </w:r>
    </w:p>
    <w:p>
      <w:pPr>
        <w:pStyle w:val="BookText"/>
      </w:pPr>
      <w:r>
        <w:rPr>
          <w:rFonts w:ascii="IRNazanin" w:hAnsi="IRNazanin" w:eastAsia="IRNazanin" w:cs="IRNazanin"/>
          <w:lang w:bidi="fa-IR"/>
          <w:color w:val="111111"/>
          <w:sz w:val="28"/>
          <w:szCs w:val="28"/>
          <w:rtl/>
        </w:rPr>
        <w:t xml:space="preserve">(انه كان اذا صلی وحده-)</w:t>
      </w:r>
    </w:p>
    <w:p>
      <w:pPr>
        <w:pStyle w:val="BookText"/>
      </w:pPr>
      <w:r>
        <w:rPr>
          <w:rFonts w:ascii="Amiri" w:hAnsi="Amiri" w:eastAsia="Amiri" w:cs="Amiri"/>
          <w:lang w:bidi="ar-SA"/>
          <w:color w:val="111111"/>
          <w:sz w:val="28"/>
          <w:szCs w:val="28"/>
          <w:rtl/>
        </w:rPr>
        <w:t xml:space="preserve">انظر الاقامة</w:t>
      </w:r>
    </w:p>
    <w:p>
      <w:pPr>
        <w:pStyle w:val="BookText"/>
      </w:pPr>
      <w:r>
        <w:rPr>
          <w:rFonts w:ascii="Amiri" w:hAnsi="Amiri" w:eastAsia="Amiri" w:cs="Amiri"/>
          <w:lang w:bidi="ar-SA"/>
          <w:color w:val="111111"/>
          <w:sz w:val="28"/>
          <w:szCs w:val="28"/>
          <w:rtl/>
        </w:rPr>
        <w:t xml:space="preserve">(انه كان لا يرى</w:t>
      </w:r>
      <w:r>
        <w:rPr>
          <w:rStyle w:val="FootnoteReference"/>
        </w:rPr>
        <w:footnoteReference w:id="289"/>
      </w:r>
      <w:r>
        <w:rPr>
          <w:rFonts w:ascii="IRNazanin" w:hAnsi="IRNazanin" w:eastAsia="IRNazanin" w:cs="IRNazanin"/>
          <w:lang w:bidi="fa-IR"/>
          <w:color w:val="111111"/>
          <w:sz w:val="28"/>
          <w:szCs w:val="28"/>
          <w:rtl/>
        </w:rPr>
        <w:t xml:space="preserve">بأسابان یصلی الماشي وهو يمشي و لكن لا يسوق الابل»(5)</w:t>
      </w:r>
    </w:p>
    <w:p>
      <w:pPr>
        <w:pStyle w:val="BookText"/>
      </w:pPr>
      <w:r>
        <w:rPr>
          <w:rFonts w:ascii="Amiri" w:hAnsi="Amiri" w:eastAsia="Amiri" w:cs="Amiri"/>
          <w:lang w:bidi="ar-SA"/>
          <w:color w:val="111111"/>
          <w:sz w:val="28"/>
          <w:szCs w:val="28"/>
          <w:rtl/>
        </w:rPr>
        <w:t xml:space="preserve">الفقيه ج1ص289ب59ح53.</w:t>
      </w:r>
    </w:p>
    <w:p>
      <w:pPr>
        <w:pStyle w:val="BookText"/>
      </w:pPr>
      <w:r>
        <w:rPr>
          <w:rFonts w:ascii="Amiri" w:hAnsi="Amiri" w:eastAsia="Amiri" w:cs="Amiri"/>
          <w:lang w:bidi="ar-SA"/>
          <w:color w:val="111111"/>
          <w:sz w:val="28"/>
          <w:szCs w:val="28"/>
          <w:rtl/>
        </w:rPr>
        <w:t xml:space="preserve">الكافي ج3ص441ك12ب82ح9.</w:t>
      </w:r>
    </w:p>
    <w:p>
      <w:pPr>
        <w:pStyle w:val="BookText"/>
      </w:pPr>
      <w:r>
        <w:rPr>
          <w:rFonts w:ascii="Amiri" w:hAnsi="Amiri" w:eastAsia="Amiri" w:cs="Amiri"/>
          <w:lang w:bidi="ar-SA"/>
          <w:color w:val="111111"/>
          <w:sz w:val="28"/>
          <w:szCs w:val="28"/>
          <w:rtl/>
        </w:rPr>
        <w:t xml:space="preserve">التهذيب ج3ص230ب23ح101.</w:t>
      </w:r>
    </w:p>
    <w:p>
      <w:pPr>
        <w:pStyle w:val="BookText"/>
      </w:pPr>
      <w:r>
        <w:rPr>
          <w:rFonts w:ascii="IRNazanin" w:hAnsi="IRNazanin" w:eastAsia="IRNazanin" w:cs="IRNazanin"/>
          <w:lang w:bidi="fa-IR"/>
          <w:color w:val="111111"/>
          <w:sz w:val="28"/>
          <w:szCs w:val="28"/>
          <w:rtl/>
        </w:rPr>
        <w:t xml:space="preserve">«انه كان يصلي ذات يوم اذ مرّ رجل قدّامه وابنه موسى عليه السلام جالس فلما انصرف قال له ابنه:یا ابة ما رأيت الرجل مرّ قدامك؟فقال:يا بني أن الذي أُصلي له اقرب اليّ من الذي مرّ قدامي»(6)</w:t>
      </w:r>
    </w:p>
    <w:p>
      <w:pPr>
        <w:pStyle w:val="BookText"/>
      </w:pPr>
      <w:r>
        <w:rPr>
          <w:rFonts w:ascii="Amiri" w:hAnsi="Amiri" w:eastAsia="Amiri" w:cs="Amiri"/>
          <w:lang w:bidi="ar-SA"/>
          <w:color w:val="111111"/>
          <w:sz w:val="28"/>
          <w:szCs w:val="28"/>
          <w:rtl/>
        </w:rPr>
        <w:t xml:space="preserve">التهذيب ج2ص323ب15ح177.</w:t>
      </w:r>
    </w:p>
    <w:p>
      <w:pPr>
        <w:pStyle w:val="BookText"/>
      </w:pPr>
      <w:r>
        <w:rPr>
          <w:rFonts w:ascii="IRNazanin" w:hAnsi="IRNazanin" w:eastAsia="IRNazanin" w:cs="IRNazanin"/>
          <w:lang w:bidi="fa-IR"/>
          <w:color w:val="111111"/>
          <w:sz w:val="28"/>
          <w:szCs w:val="28"/>
          <w:rtl/>
        </w:rPr>
        <w:t xml:space="preserve">الاستبصار ج407صب245ح7.</w:t>
      </w:r>
    </w:p>
    <w:p>
      <w:pPr>
        <w:pStyle w:val="BookText"/>
      </w:pPr>
      <w:r>
        <w:rPr>
          <w:rFonts w:ascii="Amiri" w:hAnsi="Amiri" w:eastAsia="Amiri" w:cs="Amiri"/>
          <w:lang w:bidi="ar-SA"/>
          <w:color w:val="111111"/>
          <w:sz w:val="28"/>
          <w:szCs w:val="28"/>
          <w:rtl/>
        </w:rPr>
        <w:t xml:space="preserve">(انه كان يقصر الصلاة-)</w:t>
      </w:r>
    </w:p>
    <w:p>
      <w:pPr>
        <w:pStyle w:val="BookText"/>
      </w:pPr>
      <w:r>
        <w:rPr>
          <w:rFonts w:ascii="IRNazanin" w:hAnsi="IRNazanin" w:eastAsia="IRNazanin" w:cs="IRNazanin"/>
          <w:lang w:bidi="fa-IR"/>
          <w:color w:val="111111"/>
          <w:sz w:val="28"/>
          <w:szCs w:val="28"/>
          <w:rtl/>
        </w:rPr>
        <w:t xml:space="preserve">انظر القصر</w:t>
      </w:r>
    </w:p>
    <w:p>
      <w:pPr>
        <w:pStyle w:val="BookText"/>
      </w:pPr>
      <w:r>
        <w:rPr>
          <w:rFonts w:ascii="IRNazanin" w:hAnsi="IRNazanin" w:eastAsia="IRNazanin" w:cs="IRNazanin"/>
          <w:lang w:bidi="fa-IR"/>
          <w:color w:val="111111"/>
          <w:sz w:val="28"/>
          <w:szCs w:val="28"/>
          <w:rtl/>
        </w:rPr>
        <w:t xml:space="preserve">(انه کره أن يصلي و-)</w:t>
      </w:r>
    </w:p>
    <w:p>
      <w:pPr>
        <w:pStyle w:val="BookText"/>
      </w:pPr>
      <w:r>
        <w:rPr>
          <w:rFonts w:ascii="Amiri" w:hAnsi="Amiri" w:eastAsia="Amiri" w:cs="Amiri"/>
          <w:lang w:bidi="ar-SA"/>
          <w:color w:val="111111"/>
          <w:sz w:val="28"/>
          <w:szCs w:val="28"/>
          <w:rtl/>
        </w:rPr>
        <w:t xml:space="preserve">انظر التماثيل</w:t>
      </w:r>
    </w:p>
    <w:p>
      <w:pPr>
        <w:pStyle w:val="BookText"/>
      </w:pPr>
      <w:r>
        <w:rPr>
          <w:rFonts w:ascii="IRNazanin" w:hAnsi="IRNazanin" w:eastAsia="IRNazanin" w:cs="IRNazanin"/>
          <w:lang w:bidi="fa-IR"/>
          <w:color w:val="111111"/>
          <w:sz w:val="28"/>
          <w:szCs w:val="28"/>
          <w:rtl/>
        </w:rPr>
        <w:t xml:space="preserve">«انه کره الصلاة في المشبع بالعصفر المضرج بالزعفران»(6)</w:t>
      </w:r>
    </w:p>
    <w:p>
      <w:pPr>
        <w:pStyle w:val="BookText"/>
      </w:pPr>
      <w:r>
        <w:rPr>
          <w:rFonts w:ascii="Amiri" w:hAnsi="Amiri" w:eastAsia="Amiri" w:cs="Amiri"/>
          <w:lang w:bidi="ar-SA"/>
          <w:color w:val="111111"/>
          <w:sz w:val="28"/>
          <w:szCs w:val="28"/>
          <w:rtl/>
        </w:rPr>
        <w:t xml:space="preserve">التهذيب ج2ص373ب17ح82.</w:t>
      </w:r>
    </w:p>
    <w:p>
      <w:pPr>
        <w:pStyle w:val="BookText"/>
      </w:pPr>
      <w:r>
        <w:rPr>
          <w:rFonts w:ascii="Amiri" w:hAnsi="Amiri" w:eastAsia="Amiri" w:cs="Amiri"/>
          <w:lang w:bidi="ar-SA"/>
          <w:color w:val="111111"/>
          <w:sz w:val="28"/>
          <w:szCs w:val="28"/>
          <w:rtl/>
        </w:rPr>
        <w:t xml:space="preserve">(انه لا يصلي في البيداء-)</w:t>
      </w:r>
    </w:p>
    <w:p>
      <w:pPr>
        <w:pStyle w:val="BookText"/>
      </w:pPr>
      <w:r>
        <w:rPr>
          <w:rFonts w:ascii="Amiri" w:hAnsi="Amiri" w:eastAsia="Amiri" w:cs="Amiri"/>
          <w:lang w:bidi="ar-SA"/>
          <w:color w:val="111111"/>
          <w:sz w:val="28"/>
          <w:szCs w:val="28"/>
          <w:rtl/>
        </w:rPr>
        <w:t xml:space="preserve">انظر البيداء</w:t>
      </w:r>
    </w:p>
    <w:p>
      <w:pPr>
        <w:pStyle w:val="BookText"/>
      </w:pPr>
      <w:r>
        <w:rPr>
          <w:rFonts w:ascii="Amiri" w:hAnsi="Amiri" w:eastAsia="Amiri" w:cs="Amiri"/>
          <w:lang w:bidi="ar-SA"/>
          <w:color w:val="111111"/>
          <w:sz w:val="28"/>
          <w:szCs w:val="28"/>
          <w:rtl/>
        </w:rPr>
        <w:t xml:space="preserve">«انه لاينال شفاعتنا من استخف بالصلاة»(7/ 6)</w:t>
      </w:r>
    </w:p>
    <w:p>
      <w:pPr>
        <w:pStyle w:val="BookText"/>
      </w:pPr>
      <w:r>
        <w:rPr>
          <w:rFonts w:ascii="IRNazanin" w:hAnsi="IRNazanin" w:eastAsia="IRNazanin" w:cs="IRNazanin"/>
          <w:lang w:bidi="fa-IR"/>
          <w:color w:val="111111"/>
          <w:sz w:val="28"/>
          <w:szCs w:val="28"/>
          <w:rtl/>
        </w:rPr>
        <w:t xml:space="preserve">الكافي ج3ص270ك12ب2ذیل ح15.</w:t>
      </w:r>
    </w:p>
    <w:p>
      <w:pPr>
        <w:pStyle w:val="BookText"/>
      </w:pPr>
      <w:r>
        <w:rPr>
          <w:rFonts w:ascii="IRNazanin" w:hAnsi="IRNazanin" w:eastAsia="IRNazanin" w:cs="IRNazanin"/>
          <w:lang w:bidi="fa-IR"/>
          <w:color w:val="111111"/>
          <w:sz w:val="28"/>
          <w:szCs w:val="28"/>
          <w:rtl/>
        </w:rPr>
        <w:t xml:space="preserve">الكافي ج6ص401ك25ب16ذیل ح7.</w:t>
      </w:r>
    </w:p>
    <w:p>
      <w:pPr>
        <w:pStyle w:val="BookText"/>
      </w:pPr>
      <w:r>
        <w:rPr>
          <w:rFonts w:ascii="IRNazanin" w:hAnsi="IRNazanin" w:eastAsia="IRNazanin" w:cs="IRNazanin"/>
          <w:lang w:bidi="fa-IR"/>
          <w:color w:val="111111"/>
          <w:sz w:val="28"/>
          <w:szCs w:val="28"/>
          <w:rtl/>
        </w:rPr>
        <w:t xml:space="preserve">التهذيب ج9ص107ب2ذیل ح199.</w:t>
      </w:r>
    </w:p>
    <w:p>
      <w:pPr>
        <w:pStyle w:val="BookText"/>
      </w:pPr>
      <w:r>
        <w:rPr>
          <w:rFonts w:ascii="Amiri" w:hAnsi="Amiri" w:eastAsia="Amiri" w:cs="Amiri"/>
          <w:lang w:bidi="ar-SA"/>
          <w:color w:val="111111"/>
          <w:sz w:val="28"/>
          <w:szCs w:val="28"/>
          <w:rtl/>
        </w:rPr>
        <w:t xml:space="preserve">الفقيه ج1ص133ب29ح19بتفاوت.</w:t>
      </w:r>
    </w:p>
    <w:p>
      <w:pPr>
        <w:pStyle w:val="BookText"/>
      </w:pPr>
      <w:r>
        <w:rPr>
          <w:rFonts w:ascii="Amiri" w:hAnsi="Amiri" w:eastAsia="Amiri" w:cs="Amiri"/>
          <w:lang w:bidi="ar-SA"/>
          <w:color w:val="111111"/>
          <w:sz w:val="28"/>
          <w:szCs w:val="28"/>
          <w:rtl/>
        </w:rPr>
        <w:t xml:space="preserve">«انه لم يكن يحمد الرجل أن يصلي في المسجد ثم يرجع فينبه اهله وصبيانه»(6)</w:t>
      </w:r>
    </w:p>
    <w:p>
      <w:pPr>
        <w:pStyle w:val="BookText"/>
      </w:pPr>
      <w:r>
        <w:rPr>
          <w:rFonts w:ascii="IRNazanin" w:hAnsi="IRNazanin" w:eastAsia="IRNazanin" w:cs="IRNazanin"/>
          <w:lang w:bidi="fa-IR"/>
          <w:color w:val="111111"/>
          <w:sz w:val="28"/>
          <w:szCs w:val="28"/>
          <w:rtl/>
        </w:rPr>
        <w:t xml:space="preserve">التهذيب ج2ص39ب4ذیل ح73.</w:t>
      </w:r>
    </w:p>
    <w:p>
      <w:pPr>
        <w:pStyle w:val="BookText"/>
      </w:pPr>
      <w:r>
        <w:rPr>
          <w:rFonts w:ascii="IRNazanin" w:hAnsi="IRNazanin" w:eastAsia="IRNazanin" w:cs="IRNazanin"/>
          <w:lang w:bidi="fa-IR"/>
          <w:color w:val="111111"/>
          <w:sz w:val="28"/>
          <w:szCs w:val="28"/>
          <w:rtl/>
        </w:rPr>
        <w:t xml:space="preserve">الاستبصار ج1ص276ب150ذیل ح13.</w:t>
      </w:r>
    </w:p>
    <w:p>
      <w:pPr>
        <w:pStyle w:val="BookText"/>
      </w:pPr>
      <w:r>
        <w:rPr>
          <w:rFonts w:ascii="Amiri" w:hAnsi="Amiri" w:eastAsia="Amiri" w:cs="Amiri"/>
          <w:lang w:bidi="ar-SA"/>
          <w:color w:val="111111"/>
          <w:sz w:val="28"/>
          <w:szCs w:val="28"/>
          <w:rtl/>
        </w:rPr>
        <w:t xml:space="preserve">«انه لم يكن يرى بأسا أن يصلي الماشي وهو يمشي ولكن لا يسوق الابل»(5)</w:t>
      </w:r>
    </w:p>
    <w:p>
      <w:pPr>
        <w:pStyle w:val="BookText"/>
      </w:pPr>
      <w:r>
        <w:rPr>
          <w:rFonts w:ascii="Amiri" w:hAnsi="Amiri" w:eastAsia="Amiri" w:cs="Amiri"/>
          <w:lang w:bidi="ar-SA"/>
          <w:color w:val="111111"/>
          <w:sz w:val="28"/>
          <w:szCs w:val="28"/>
          <w:rtl/>
        </w:rPr>
        <w:t xml:space="preserve">الكافي ج3ص441ك12ب82ح9.</w:t>
      </w:r>
    </w:p>
    <w:p>
      <w:pPr>
        <w:pStyle w:val="BookText"/>
      </w:pPr>
      <w:r>
        <w:rPr>
          <w:rFonts w:ascii="Amiri" w:hAnsi="Amiri" w:eastAsia="Amiri" w:cs="Amiri"/>
          <w:lang w:bidi="ar-SA"/>
          <w:color w:val="111111"/>
          <w:sz w:val="28"/>
          <w:szCs w:val="28"/>
          <w:rtl/>
        </w:rPr>
        <w:t xml:space="preserve">التهذيب ج3ص230ب23ح101.</w:t>
      </w:r>
    </w:p>
    <w:p>
      <w:pPr>
        <w:pStyle w:val="BookText"/>
      </w:pPr>
      <w:r>
        <w:rPr>
          <w:rFonts w:ascii="Amiri" w:hAnsi="Amiri" w:eastAsia="Amiri" w:cs="Amiri"/>
          <w:lang w:bidi="ar-SA"/>
          <w:color w:val="111111"/>
          <w:sz w:val="28"/>
          <w:szCs w:val="28"/>
          <w:rtl/>
        </w:rPr>
        <w:t xml:space="preserve">الفقيه ج1ص289ب59ح53بتفاوت.</w:t>
      </w:r>
    </w:p>
    <w:p>
      <w:pPr>
        <w:pStyle w:val="BookText"/>
      </w:pPr>
      <w:r>
        <w:rPr>
          <w:rFonts w:ascii="IRNazanin" w:hAnsi="IRNazanin" w:eastAsia="IRNazanin" w:cs="IRNazanin"/>
          <w:lang w:bidi="fa-IR"/>
          <w:color w:val="111111"/>
          <w:sz w:val="28"/>
          <w:szCs w:val="28"/>
          <w:rtl/>
        </w:rPr>
        <w:t xml:space="preserve">و انه کره الصلاة في المشبع بالعصفر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لم يكن يصلي على الاطفال-)تقدم في الصبيان تحت عنوان(رأيت ابنا الخ)</w:t>
      </w:r>
    </w:p>
    <w:p>
      <w:pPr>
        <w:pStyle w:val="BookText"/>
      </w:pPr>
      <w:r>
        <w:rPr>
          <w:rFonts w:ascii="IRNazanin" w:hAnsi="IRNazanin" w:eastAsia="IRNazanin" w:cs="IRNazanin"/>
          <w:lang w:bidi="fa-IR"/>
          <w:color w:val="111111"/>
          <w:sz w:val="28"/>
          <w:szCs w:val="28"/>
          <w:rtl/>
        </w:rPr>
        <w:t xml:space="preserve">«انه لما احتضر ابي عليه السّلام قال لي:يا بنی انه لا ينال شفاعتنا</w:t>
      </w:r>
      <w:r>
        <w:rPr>
          <w:rStyle w:val="FootnoteReference"/>
        </w:rPr>
        <w:footnoteReference w:id="290"/>
      </w:r>
      <w:r>
        <w:rPr>
          <w:rFonts w:ascii="Amiri" w:hAnsi="Amiri" w:eastAsia="Amiri" w:cs="Amiri"/>
          <w:lang w:bidi="ar-SA"/>
          <w:color w:val="111111"/>
          <w:sz w:val="28"/>
          <w:szCs w:val="28"/>
          <w:rtl/>
        </w:rPr>
        <w:t xml:space="preserve">من استخف بالصلاة ولايرد علينا الحوض من ادمن هذه الاشربة فقلت:يا ابة واي الأشربة؟فقال كل مسكر»(7)</w:t>
      </w:r>
    </w:p>
    <w:p>
      <w:pPr>
        <w:pStyle w:val="BookText"/>
      </w:pPr>
      <w:r>
        <w:rPr>
          <w:rFonts w:ascii="Amiri" w:hAnsi="Amiri" w:eastAsia="Amiri" w:cs="Amiri"/>
          <w:lang w:bidi="ar-SA"/>
          <w:color w:val="111111"/>
          <w:sz w:val="28"/>
          <w:szCs w:val="28"/>
          <w:rtl/>
        </w:rPr>
        <w:t xml:space="preserve">الكافي ج6ص401ك25ب16ح7.</w:t>
      </w:r>
    </w:p>
    <w:p>
      <w:pPr>
        <w:pStyle w:val="BookText"/>
      </w:pPr>
      <w:r>
        <w:rPr>
          <w:rFonts w:ascii="Amiri" w:hAnsi="Amiri" w:eastAsia="Amiri" w:cs="Amiri"/>
          <w:lang w:bidi="ar-SA"/>
          <w:color w:val="111111"/>
          <w:sz w:val="28"/>
          <w:szCs w:val="28"/>
          <w:rtl/>
        </w:rPr>
        <w:t xml:space="preserve">الكافي ج3ص270ك12ب2ح10بتفاوت.</w:t>
      </w:r>
    </w:p>
    <w:p>
      <w:pPr>
        <w:pStyle w:val="BookText"/>
      </w:pPr>
      <w:r>
        <w:rPr>
          <w:rFonts w:ascii="Amiri" w:hAnsi="Amiri" w:eastAsia="Amiri" w:cs="Amiri"/>
          <w:lang w:bidi="ar-SA"/>
          <w:color w:val="111111"/>
          <w:sz w:val="28"/>
          <w:szCs w:val="28"/>
          <w:rtl/>
        </w:rPr>
        <w:t xml:space="preserve">التهذيب ج9ص107ب2ح199.</w:t>
      </w:r>
    </w:p>
    <w:p>
      <w:pPr>
        <w:pStyle w:val="BookText"/>
      </w:pPr>
      <w:r>
        <w:rPr>
          <w:rFonts w:ascii="Amiri" w:hAnsi="Amiri" w:eastAsia="Amiri" w:cs="Amiri"/>
          <w:lang w:bidi="ar-SA"/>
          <w:color w:val="111111"/>
          <w:sz w:val="28"/>
          <w:szCs w:val="28"/>
          <w:rtl/>
        </w:rPr>
        <w:t xml:space="preserve">الفقيه ج1ص133ب29ح19بتفاوت.</w:t>
      </w:r>
    </w:p>
    <w:p>
      <w:pPr>
        <w:pStyle w:val="BookText"/>
      </w:pPr>
      <w:r>
        <w:rPr>
          <w:rFonts w:ascii="Amiri" w:hAnsi="Amiri" w:eastAsia="Amiri" w:cs="Amiri"/>
          <w:lang w:bidi="ar-SA"/>
          <w:color w:val="111111"/>
          <w:sz w:val="28"/>
          <w:szCs w:val="28"/>
          <w:rtl/>
        </w:rPr>
        <w:t xml:space="preserve">(انه لما احضر ابي قال-)تقدم تحت عنوان(انه لما احتضر الخ)</w:t>
      </w:r>
    </w:p>
    <w:p>
      <w:pPr>
        <w:pStyle w:val="BookText"/>
      </w:pPr>
      <w:r>
        <w:rPr>
          <w:rFonts w:ascii="IRNazanin" w:hAnsi="IRNazanin" w:eastAsia="IRNazanin" w:cs="IRNazanin"/>
          <w:lang w:bidi="fa-IR"/>
          <w:color w:val="111111"/>
          <w:sz w:val="28"/>
          <w:szCs w:val="28"/>
          <w:rtl/>
        </w:rPr>
        <w:t xml:space="preserve">«انه لما حضر أبي الوفاة قال لي:يا بنی انه لاينال شفاعتنا من استخف بالصلاة»(7)</w:t>
      </w:r>
    </w:p>
    <w:p>
      <w:pPr>
        <w:pStyle w:val="BookText"/>
      </w:pPr>
      <w:r>
        <w:rPr>
          <w:rFonts w:ascii="Amiri" w:hAnsi="Amiri" w:eastAsia="Amiri" w:cs="Amiri"/>
          <w:lang w:bidi="ar-SA"/>
          <w:color w:val="111111"/>
          <w:sz w:val="28"/>
          <w:szCs w:val="28"/>
          <w:rtl/>
        </w:rPr>
        <w:t xml:space="preserve">الكافي ج3ص270ك12ب2ح15.</w:t>
      </w:r>
    </w:p>
    <w:p>
      <w:pPr>
        <w:pStyle w:val="BookText"/>
      </w:pPr>
      <w:r>
        <w:rPr>
          <w:rFonts w:ascii="Amiri" w:hAnsi="Amiri" w:eastAsia="Amiri" w:cs="Amiri"/>
          <w:lang w:bidi="ar-SA"/>
          <w:color w:val="111111"/>
          <w:sz w:val="28"/>
          <w:szCs w:val="28"/>
          <w:rtl/>
        </w:rPr>
        <w:t xml:space="preserve">الكافي ج6ص401ك25ب16ح7بتفاوت.</w:t>
      </w:r>
    </w:p>
    <w:p>
      <w:pPr>
        <w:pStyle w:val="BookText"/>
      </w:pPr>
      <w:r>
        <w:rPr>
          <w:rFonts w:ascii="Amiri" w:hAnsi="Amiri" w:eastAsia="Amiri" w:cs="Amiri"/>
          <w:lang w:bidi="ar-SA"/>
          <w:color w:val="111111"/>
          <w:sz w:val="28"/>
          <w:szCs w:val="28"/>
          <w:rtl/>
        </w:rPr>
        <w:t xml:space="preserve">التهذيب ج9ص107ب2ح199بتفاوت.</w:t>
      </w:r>
    </w:p>
    <w:p>
      <w:pPr>
        <w:pStyle w:val="BookText"/>
      </w:pPr>
      <w:r>
        <w:rPr>
          <w:rFonts w:ascii="Amiri" w:hAnsi="Amiri" w:eastAsia="Amiri" w:cs="Amiri"/>
          <w:lang w:bidi="ar-SA"/>
          <w:color w:val="111111"/>
          <w:sz w:val="28"/>
          <w:szCs w:val="28"/>
          <w:rtl/>
        </w:rPr>
        <w:t xml:space="preserve">الفقيه ج1ص133ب29ح19بتفاوت.</w:t>
      </w:r>
    </w:p>
    <w:p>
      <w:pPr>
        <w:pStyle w:val="BookText"/>
      </w:pPr>
      <w:r>
        <w:rPr>
          <w:rFonts w:ascii="Amiri" w:hAnsi="Amiri" w:eastAsia="Amiri" w:cs="Amiri"/>
          <w:lang w:bidi="ar-SA"/>
          <w:color w:val="111111"/>
          <w:sz w:val="28"/>
          <w:szCs w:val="28"/>
          <w:rtl/>
        </w:rPr>
        <w:t xml:space="preserve">(انه من تكلم في صلاته-)يأتي تحت</w:t>
      </w:r>
    </w:p>
    <w:p>
      <w:pPr>
        <w:pStyle w:val="BookText"/>
      </w:pPr>
      <w:r>
        <w:rPr>
          <w:rFonts w:ascii="Amiri" w:hAnsi="Amiri" w:eastAsia="Amiri" w:cs="Amiri"/>
          <w:lang w:bidi="ar-SA"/>
          <w:color w:val="111111"/>
          <w:sz w:val="28"/>
          <w:szCs w:val="28"/>
          <w:rtl/>
        </w:rPr>
        <w:t xml:space="preserve">عنوان(من تكلم الخ)</w:t>
      </w:r>
    </w:p>
    <w:p>
      <w:pPr>
        <w:pStyle w:val="BookText"/>
      </w:pPr>
      <w:r>
        <w:rPr>
          <w:rFonts w:ascii="Amiri" w:hAnsi="Amiri" w:eastAsia="Amiri" w:cs="Amiri"/>
          <w:lang w:bidi="ar-SA"/>
          <w:color w:val="111111"/>
          <w:sz w:val="28"/>
          <w:szCs w:val="28"/>
          <w:rtl/>
        </w:rPr>
        <w:t xml:space="preserve">«انه ورد عليه فيما ورد من جواب مسائله عن محمد بن عثمان العمري قدس الله روحه،واما ما سألت عنه من الصلاة عند طلوع الشمس وعند غروبها فلئن كان يقول الناس</w:t>
      </w:r>
      <w:r>
        <w:rPr>
          <w:rStyle w:val="FootnoteReference"/>
        </w:rPr>
        <w:footnoteReference w:id="291"/>
      </w:r>
      <w:r>
        <w:rPr>
          <w:rFonts w:ascii="IRNazanin" w:hAnsi="IRNazanin" w:eastAsia="IRNazanin" w:cs="IRNazanin"/>
          <w:lang w:bidi="fa-IR"/>
          <w:color w:val="111111"/>
          <w:sz w:val="28"/>
          <w:szCs w:val="28"/>
          <w:rtl/>
        </w:rPr>
        <w:t xml:space="preserve">:أن الشمس تطلع بين قرني شیطان و تغرب بين قرني شيطان فما أرغم انف الشيطان بشيء افضل من الصلاة فصلّها و ارغم</w:t>
      </w:r>
      <w:r>
        <w:rPr>
          <w:rStyle w:val="FootnoteReference"/>
        </w:rPr>
        <w:footnoteReference w:id="292"/>
      </w:r>
      <w:r>
        <w:rPr>
          <w:rFonts w:ascii="Amiri" w:hAnsi="Amiri" w:eastAsia="Amiri" w:cs="Amiri"/>
          <w:lang w:bidi="ar-SA"/>
          <w:color w:val="111111"/>
          <w:sz w:val="28"/>
          <w:szCs w:val="28"/>
          <w:rtl/>
        </w:rPr>
        <w:t xml:space="preserve">الشيطان»</w:t>
      </w:r>
    </w:p>
    <w:p>
      <w:pPr>
        <w:pStyle w:val="BookText"/>
      </w:pPr>
      <w:r>
        <w:rPr>
          <w:rFonts w:ascii="Amiri" w:hAnsi="Amiri" w:eastAsia="Amiri" w:cs="Amiri"/>
          <w:lang w:bidi="ar-SA"/>
          <w:color w:val="111111"/>
          <w:sz w:val="28"/>
          <w:szCs w:val="28"/>
          <w:rtl/>
        </w:rPr>
        <w:t xml:space="preserve">التهذيب ج2ص175ب9ح155.</w:t>
      </w:r>
    </w:p>
    <w:p>
      <w:pPr>
        <w:pStyle w:val="BookText"/>
      </w:pPr>
      <w:r>
        <w:rPr>
          <w:rFonts w:ascii="IRNazanin" w:hAnsi="IRNazanin" w:eastAsia="IRNazanin" w:cs="IRNazanin"/>
          <w:lang w:bidi="fa-IR"/>
          <w:color w:val="111111"/>
          <w:sz w:val="28"/>
          <w:szCs w:val="28"/>
          <w:rtl/>
        </w:rPr>
        <w:t xml:space="preserve">الاستبصار ج1ص291ب158ح10.</w:t>
      </w:r>
    </w:p>
    <w:p>
      <w:pPr>
        <w:pStyle w:val="BookText"/>
      </w:pPr>
      <w:r>
        <w:rPr>
          <w:rFonts w:ascii="Amiri" w:hAnsi="Amiri" w:eastAsia="Amiri" w:cs="Amiri"/>
          <w:lang w:bidi="ar-SA"/>
          <w:color w:val="111111"/>
          <w:sz w:val="28"/>
          <w:szCs w:val="28"/>
          <w:rtl/>
        </w:rPr>
        <w:t xml:space="preserve">الفقيه ج1ص315ب76ح4.</w:t>
      </w:r>
    </w:p>
    <w:p>
      <w:pPr>
        <w:pStyle w:val="BookText"/>
      </w:pPr>
      <w:r>
        <w:rPr>
          <w:rFonts w:ascii="Amiri" w:hAnsi="Amiri" w:eastAsia="Amiri" w:cs="Amiri"/>
          <w:lang w:bidi="ar-SA"/>
          <w:color w:val="111111"/>
          <w:sz w:val="28"/>
          <w:szCs w:val="28"/>
          <w:rtl/>
        </w:rPr>
        <w:t xml:space="preserve">(انه يأتي على الرجل ستون وسبعون سنة ما قبل الله منه صلاة-)انظر المسح</w:t>
      </w:r>
    </w:p>
    <w:p>
      <w:pPr>
        <w:pStyle w:val="BookText"/>
      </w:pPr>
      <w:r>
        <w:rPr>
          <w:rFonts w:ascii="Amiri" w:hAnsi="Amiri" w:eastAsia="Amiri" w:cs="Amiri"/>
          <w:lang w:bidi="ar-SA"/>
          <w:color w:val="111111"/>
          <w:sz w:val="28"/>
          <w:szCs w:val="28"/>
          <w:rtl/>
        </w:rPr>
        <w:t xml:space="preserve">(انه يصلي الى اربع جوانب-)</w:t>
      </w:r>
    </w:p>
    <w:p>
      <w:pPr>
        <w:pStyle w:val="BookText"/>
      </w:pPr>
      <w:r>
        <w:rPr>
          <w:rFonts w:ascii="Amiri" w:hAnsi="Amiri" w:eastAsia="Amiri" w:cs="Amiri"/>
          <w:lang w:bidi="ar-SA"/>
          <w:color w:val="111111"/>
          <w:sz w:val="28"/>
          <w:szCs w:val="28"/>
          <w:rtl/>
        </w:rPr>
        <w:t xml:space="preserve">انظر القبلة</w:t>
      </w:r>
    </w:p>
    <w:p>
      <w:pPr>
        <w:pStyle w:val="BookText"/>
      </w:pPr>
      <w:r>
        <w:rPr>
          <w:rFonts w:ascii="Amiri" w:hAnsi="Amiri" w:eastAsia="Amiri" w:cs="Amiri"/>
          <w:lang w:bidi="ar-SA"/>
          <w:color w:val="111111"/>
          <w:sz w:val="28"/>
          <w:szCs w:val="28"/>
          <w:rtl/>
        </w:rPr>
        <w:t xml:space="preserve">(انه يصلي ركعة من قيام-)</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Amiri" w:hAnsi="Amiri" w:eastAsia="Amiri" w:cs="Amiri"/>
          <w:lang w:bidi="ar-SA"/>
          <w:color w:val="111111"/>
          <w:sz w:val="28"/>
          <w:szCs w:val="28"/>
          <w:rtl/>
        </w:rPr>
        <w:t xml:space="preserve">(انها كانت تصلي هناك-)</w:t>
      </w:r>
    </w:p>
    <w:p>
      <w:pPr>
        <w:pStyle w:val="BookText"/>
      </w:pPr>
      <w:r>
        <w:rPr>
          <w:rFonts w:ascii="Amiri" w:hAnsi="Amiri" w:eastAsia="Amiri" w:cs="Amiri"/>
          <w:lang w:bidi="ar-SA"/>
          <w:color w:val="111111"/>
          <w:sz w:val="28"/>
          <w:szCs w:val="28"/>
          <w:rtl/>
        </w:rPr>
        <w:t xml:space="preserve">انظر فاطمة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(انهما من صلاة الليل-)يأتي في الفجر</w:t>
      </w:r>
    </w:p>
    <w:p>
      <w:pPr>
        <w:pStyle w:val="BookText"/>
      </w:pPr>
      <w:r>
        <w:rPr>
          <w:rFonts w:ascii="Amiri" w:hAnsi="Amiri" w:eastAsia="Amiri" w:cs="Amiri"/>
          <w:lang w:bidi="ar-SA"/>
          <w:color w:val="111111"/>
          <w:sz w:val="28"/>
          <w:szCs w:val="28"/>
          <w:rtl/>
        </w:rPr>
        <w:t xml:space="preserve">تحت عنوان(عن ركعتي الفجر قبل الخ)</w:t>
      </w:r>
    </w:p>
    <w:p>
      <w:pPr>
        <w:pStyle w:val="BookText"/>
      </w:pPr>
      <w:r>
        <w:rPr>
          <w:rFonts w:ascii="IRNazanin" w:hAnsi="IRNazanin" w:eastAsia="IRNazanin" w:cs="IRNazanin"/>
          <w:lang w:bidi="fa-IR"/>
          <w:color w:val="111111"/>
          <w:sz w:val="28"/>
          <w:szCs w:val="28"/>
          <w:rtl/>
        </w:rPr>
        <w:t xml:space="preserve">(اني اخاف ان نكون نصلی-)</w:t>
      </w:r>
    </w:p>
    <w:p>
      <w:pPr>
        <w:pStyle w:val="BookText"/>
      </w:pPr>
      <w:r>
        <w:rPr>
          <w:rFonts w:ascii="IRNazanin" w:hAnsi="IRNazanin" w:eastAsia="IRNazanin" w:cs="IRNazanin"/>
          <w:lang w:bidi="fa-IR"/>
          <w:color w:val="111111"/>
          <w:sz w:val="28"/>
          <w:szCs w:val="28"/>
          <w:rtl/>
        </w:rPr>
        <w:t xml:space="preserve">انظر الأذان</w:t>
      </w:r>
    </w:p>
    <w:p>
      <w:pPr>
        <w:pStyle w:val="BookText"/>
      </w:pPr>
      <w:r>
        <w:rPr>
          <w:rFonts w:ascii="Amiri" w:hAnsi="Amiri" w:eastAsia="Amiri" w:cs="Amiri"/>
          <w:lang w:bidi="ar-SA"/>
          <w:color w:val="111111"/>
          <w:sz w:val="28"/>
          <w:szCs w:val="28"/>
          <w:rtl/>
        </w:rPr>
        <w:t xml:space="preserve">(اني اخرج في هذه الوجه-)</w:t>
      </w:r>
    </w:p>
    <w:p>
      <w:pPr>
        <w:pStyle w:val="BookText"/>
      </w:pPr>
      <w:r>
        <w:rPr>
          <w:rFonts w:ascii="IRNazanin" w:hAnsi="IRNazanin" w:eastAsia="IRNazanin" w:cs="IRNazanin"/>
          <w:lang w:bidi="fa-IR"/>
          <w:color w:val="111111"/>
          <w:sz w:val="28"/>
          <w:szCs w:val="28"/>
          <w:rtl/>
        </w:rPr>
        <w:t xml:space="preserve">انظر السجود</w:t>
      </w:r>
    </w:p>
    <w:p>
      <w:pPr>
        <w:pStyle w:val="BookText"/>
      </w:pPr>
      <w:r>
        <w:rPr>
          <w:rFonts w:ascii="Amiri" w:hAnsi="Amiri" w:eastAsia="Amiri" w:cs="Amiri"/>
          <w:lang w:bidi="ar-SA"/>
          <w:color w:val="111111"/>
          <w:sz w:val="28"/>
          <w:szCs w:val="28"/>
          <w:rtl/>
        </w:rPr>
        <w:t xml:space="preserve">(اني ادخل المسجد وقد صليت-)</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(اني ادخل مع هولاء في صلاة المغرب-)</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(اني اريد ان اقدح-)</w:t>
      </w:r>
    </w:p>
    <w:p>
      <w:pPr>
        <w:pStyle w:val="BookText"/>
      </w:pPr>
      <w:r>
        <w:rPr>
          <w:rFonts w:ascii="Amiri" w:hAnsi="Amiri" w:eastAsia="Amiri" w:cs="Amiri"/>
          <w:lang w:bidi="ar-SA"/>
          <w:color w:val="111111"/>
          <w:sz w:val="28"/>
          <w:szCs w:val="28"/>
          <w:rtl/>
        </w:rPr>
        <w:t xml:space="preserve">انظر المريض</w:t>
      </w:r>
    </w:p>
    <w:p>
      <w:pPr>
        <w:pStyle w:val="BookText"/>
      </w:pPr>
      <w:r>
        <w:rPr>
          <w:rFonts w:ascii="Amiri" w:hAnsi="Amiri" w:eastAsia="Amiri" w:cs="Amiri"/>
          <w:lang w:bidi="ar-SA"/>
          <w:color w:val="111111"/>
          <w:sz w:val="28"/>
          <w:szCs w:val="28"/>
          <w:rtl/>
        </w:rPr>
        <w:t xml:space="preserve">(اني اشتغل قال-)</w:t>
      </w:r>
    </w:p>
    <w:p>
      <w:pPr>
        <w:pStyle w:val="BookText"/>
      </w:pPr>
      <w:r>
        <w:rPr>
          <w:rFonts w:ascii="IRNazanin" w:hAnsi="IRNazanin" w:eastAsia="IRNazanin" w:cs="IRNazanin"/>
          <w:lang w:bidi="fa-IR"/>
          <w:color w:val="111111"/>
          <w:sz w:val="28"/>
          <w:szCs w:val="28"/>
          <w:rtl/>
        </w:rPr>
        <w:t xml:space="preserve">انظر النوافل</w:t>
      </w:r>
    </w:p>
    <w:p>
      <w:pPr>
        <w:pStyle w:val="BookText"/>
      </w:pPr>
      <w:r>
        <w:rPr>
          <w:rFonts w:ascii="Amiri" w:hAnsi="Amiri" w:eastAsia="Amiri" w:cs="Amiri"/>
          <w:lang w:bidi="ar-SA"/>
          <w:color w:val="111111"/>
          <w:sz w:val="28"/>
          <w:szCs w:val="28"/>
          <w:rtl/>
        </w:rPr>
        <w:t xml:space="preserve">(اني اصلي بقوم-)</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(اني اصلي الفجر ثم-)</w:t>
      </w:r>
    </w:p>
    <w:p>
      <w:pPr>
        <w:pStyle w:val="BookText"/>
      </w:pPr>
      <w:r>
        <w:rPr>
          <w:rFonts w:ascii="Amiri" w:hAnsi="Amiri" w:eastAsia="Amiri" w:cs="Amiri"/>
          <w:lang w:bidi="ar-SA"/>
          <w:color w:val="111111"/>
          <w:sz w:val="28"/>
          <w:szCs w:val="28"/>
          <w:rtl/>
        </w:rPr>
        <w:t xml:space="preserve">انظر التعقيب</w:t>
      </w:r>
    </w:p>
    <w:p>
      <w:pPr>
        <w:pStyle w:val="BookText"/>
      </w:pPr>
      <w:r>
        <w:rPr>
          <w:rFonts w:ascii="Amiri" w:hAnsi="Amiri" w:eastAsia="Amiri" w:cs="Amiri"/>
          <w:lang w:bidi="ar-SA"/>
          <w:color w:val="111111"/>
          <w:sz w:val="28"/>
          <w:szCs w:val="28"/>
          <w:rtl/>
        </w:rPr>
        <w:t xml:space="preserve">(اني اصلي في البيت-)</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(اني اصلي في الطاق-)</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«اني اصلي في المسجد الحرام فأقعد على رجلى اليسرى من أجل الندى فقال:اقعد على اليتيك و ان كنت في الطين»(6)</w:t>
      </w:r>
    </w:p>
    <w:p>
      <w:pPr>
        <w:pStyle w:val="BookText"/>
      </w:pPr>
      <w:r>
        <w:rPr>
          <w:rFonts w:ascii="Amiri" w:hAnsi="Amiri" w:eastAsia="Amiri" w:cs="Amiri"/>
          <w:lang w:bidi="ar-SA"/>
          <w:color w:val="111111"/>
          <w:sz w:val="28"/>
          <w:szCs w:val="28"/>
          <w:rtl/>
        </w:rPr>
        <w:t xml:space="preserve">التهذيب ج2ص377ب17ح105.</w:t>
      </w:r>
    </w:p>
    <w:p>
      <w:pPr>
        <w:pStyle w:val="BookText"/>
      </w:pPr>
      <w:r>
        <w:rPr>
          <w:rFonts w:ascii="IRNazanin" w:hAnsi="IRNazanin" w:eastAsia="IRNazanin" w:cs="IRNazanin"/>
          <w:lang w:bidi="fa-IR"/>
          <w:color w:val="111111"/>
          <w:sz w:val="28"/>
          <w:szCs w:val="28"/>
          <w:rtl/>
        </w:rPr>
        <w:t xml:space="preserve">«اني اعمل أغماد السيوف من جلود الحمر الميتة فتصيب ثیابی أفأصلى</w:t>
      </w:r>
      <w:r>
        <w:rPr>
          <w:rStyle w:val="FootnoteReference"/>
        </w:rPr>
        <w:footnoteReference w:id="293"/>
      </w:r>
      <w:r>
        <w:rPr>
          <w:rFonts w:ascii="Amiri" w:hAnsi="Amiri" w:eastAsia="Amiri" w:cs="Amiri"/>
          <w:lang w:bidi="ar-SA"/>
          <w:color w:val="111111"/>
          <w:sz w:val="28"/>
          <w:szCs w:val="28"/>
          <w:rtl/>
        </w:rPr>
        <w:t xml:space="preserve">فيها؟فكتب</w:t>
      </w:r>
      <w:r>
        <w:rPr>
          <w:rStyle w:val="FootnoteReference"/>
        </w:rPr>
        <w:footnoteReference w:id="294"/>
      </w:r>
      <w:r>
        <w:rPr>
          <w:rFonts w:ascii="IRNazanin" w:hAnsi="IRNazanin" w:eastAsia="IRNazanin" w:cs="IRNazanin"/>
          <w:lang w:bidi="fa-IR"/>
          <w:color w:val="111111"/>
          <w:sz w:val="28"/>
          <w:szCs w:val="28"/>
          <w:rtl/>
        </w:rPr>
        <w:t xml:space="preserve">اليّ اتخذ ثوبا لصلاتك،فكتبت الى أبي جعفر علیه السّلام</w:t>
      </w:r>
      <w:r>
        <w:rPr>
          <w:rStyle w:val="FootnoteReference"/>
        </w:rPr>
        <w:footnoteReference w:id="295"/>
      </w:r>
      <w:r>
        <w:rPr>
          <w:rFonts w:ascii="IRNazanin" w:hAnsi="IRNazanin" w:eastAsia="IRNazanin" w:cs="IRNazanin"/>
          <w:lang w:bidi="fa-IR"/>
          <w:color w:val="111111"/>
          <w:sz w:val="28"/>
          <w:szCs w:val="28"/>
          <w:rtl/>
        </w:rPr>
        <w:t xml:space="preserve">کنت كتبت الى ابيك عليه السلام بكذا وكذا فصعب علىّ ذلك فصرت اعملها من جلود الحمر الوحشية الزكية فكتب اليّ كل اعمال البر بالصبر یرحمك الله فان كان مما تعمل وحشياً ذكياً فلا بأس»(8و9)</w:t>
      </w:r>
    </w:p>
    <w:p>
      <w:pPr>
        <w:pStyle w:val="BookText"/>
      </w:pPr>
      <w:r>
        <w:rPr>
          <w:rFonts w:ascii="Amiri" w:hAnsi="Amiri" w:eastAsia="Amiri" w:cs="Amiri"/>
          <w:lang w:bidi="ar-SA"/>
          <w:color w:val="111111"/>
          <w:sz w:val="28"/>
          <w:szCs w:val="28"/>
          <w:rtl/>
        </w:rPr>
        <w:t xml:space="preserve">التهذيب ج2ص358ب17ح15.</w:t>
      </w:r>
    </w:p>
    <w:p>
      <w:pPr>
        <w:pStyle w:val="BookText"/>
      </w:pPr>
      <w:r>
        <w:rPr>
          <w:rFonts w:ascii="Amiri" w:hAnsi="Amiri" w:eastAsia="Amiri" w:cs="Amiri"/>
          <w:lang w:bidi="ar-SA"/>
          <w:color w:val="111111"/>
          <w:sz w:val="28"/>
          <w:szCs w:val="28"/>
          <w:rtl/>
        </w:rPr>
        <w:t xml:space="preserve">الكافي ج3ص407ك12ب61ح16.</w:t>
      </w:r>
    </w:p>
    <w:p>
      <w:pPr>
        <w:pStyle w:val="BookText"/>
      </w:pPr>
      <w:r>
        <w:rPr>
          <w:rFonts w:ascii="Amiri" w:hAnsi="Amiri" w:eastAsia="Amiri" w:cs="Amiri"/>
          <w:lang w:bidi="ar-SA"/>
          <w:color w:val="111111"/>
          <w:sz w:val="28"/>
          <w:szCs w:val="28"/>
          <w:rtl/>
        </w:rPr>
        <w:t xml:space="preserve">(اني اكره للمرء أن يصلي-)</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(اني امر بقوم-)</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IRNazanin" w:hAnsi="IRNazanin" w:eastAsia="IRNazanin" w:cs="IRNazanin"/>
          <w:lang w:bidi="fa-IR"/>
          <w:color w:val="111111"/>
          <w:sz w:val="28"/>
          <w:szCs w:val="28"/>
          <w:rtl/>
        </w:rPr>
        <w:t xml:space="preserve">«اني رجل تاجر اختلف واتجر فكيف لي بالزوال والمحافظة على صلاة الزوال وكم تصلي؟قال:تصلی ثماني ركعات اذا زالت الشمس ورکعتین بعد الظهر ورکعتین قبل العصر فهذه اثنتا عشرة ركعة،وتصلي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المغرب ركعتين وبعد ما ينتصف الليل ثلاث عشرة ركعة منها الوتر ومنها ركعتا الفجر فتلك سبع وعشرون رکعة سوى فريضة،وانما هذا كله تطوّع وليس بمفروض،أن تارك الفريضة كافروان تارك هذا ليس بكافر ولكنها معصية لانه يستحب اذا عمل الرجل عملاً من الخير ان يدوم عليه»(5)</w:t>
      </w:r>
    </w:p>
    <w:p>
      <w:pPr>
        <w:pStyle w:val="BookText"/>
      </w:pPr>
      <w:r>
        <w:rPr>
          <w:rFonts w:ascii="Amiri" w:hAnsi="Amiri" w:eastAsia="Amiri" w:cs="Amiri"/>
          <w:lang w:bidi="ar-SA"/>
          <w:color w:val="111111"/>
          <w:sz w:val="28"/>
          <w:szCs w:val="28"/>
          <w:rtl/>
        </w:rPr>
        <w:t xml:space="preserve">التهذيب ج2ص7ب1ح13.</w:t>
      </w:r>
    </w:p>
    <w:p>
      <w:pPr>
        <w:pStyle w:val="BookText"/>
      </w:pPr>
      <w:r>
        <w:rPr>
          <w:rFonts w:ascii="Amiri" w:hAnsi="Amiri" w:eastAsia="Amiri" w:cs="Amiri"/>
          <w:lang w:bidi="ar-SA"/>
          <w:color w:val="111111"/>
          <w:sz w:val="28"/>
          <w:szCs w:val="28"/>
          <w:rtl/>
        </w:rPr>
        <w:t xml:space="preserve">(اني سألتك عن قضاء صلاة النهار-)</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(اني صليت الظهر في-)</w:t>
      </w:r>
    </w:p>
    <w:p>
      <w:pPr>
        <w:pStyle w:val="BookText"/>
      </w:pPr>
      <w:r>
        <w:rPr>
          <w:rFonts w:ascii="IRNazanin" w:hAnsi="IRNazanin" w:eastAsia="IRNazanin" w:cs="IRNazanin"/>
          <w:lang w:bidi="fa-IR"/>
          <w:color w:val="111111"/>
          <w:sz w:val="28"/>
          <w:szCs w:val="28"/>
          <w:rtl/>
        </w:rPr>
        <w:t xml:space="preserve">انظر الظهر</w:t>
      </w:r>
    </w:p>
    <w:p>
      <w:pPr>
        <w:pStyle w:val="BookText"/>
      </w:pPr>
      <w:r>
        <w:rPr>
          <w:rFonts w:ascii="Amiri" w:hAnsi="Amiri" w:eastAsia="Amiri" w:cs="Amiri"/>
          <w:lang w:bidi="ar-SA"/>
          <w:color w:val="111111"/>
          <w:sz w:val="28"/>
          <w:szCs w:val="28"/>
          <w:rtl/>
        </w:rPr>
        <w:t xml:space="preserve">(اني صليت فذكرت-)</w:t>
      </w:r>
    </w:p>
    <w:p>
      <w:pPr>
        <w:pStyle w:val="BookText"/>
      </w:pPr>
      <w:r>
        <w:rPr>
          <w:rFonts w:ascii="IRNazanin" w:hAnsi="IRNazanin" w:eastAsia="IRNazanin" w:cs="IRNazanin"/>
          <w:lang w:bidi="fa-IR"/>
          <w:color w:val="111111"/>
          <w:sz w:val="28"/>
          <w:szCs w:val="28"/>
          <w:rtl/>
        </w:rPr>
        <w:t xml:space="preserve">انظر الاستنجاء</w:t>
      </w:r>
    </w:p>
    <w:p>
      <w:pPr>
        <w:pStyle w:val="BookText"/>
      </w:pPr>
      <w:r>
        <w:rPr>
          <w:rFonts w:ascii="Amiri" w:hAnsi="Amiri" w:eastAsia="Amiri" w:cs="Amiri"/>
          <w:lang w:bidi="ar-SA"/>
          <w:color w:val="111111"/>
          <w:sz w:val="28"/>
          <w:szCs w:val="28"/>
          <w:rtl/>
        </w:rPr>
        <w:t xml:space="preserve">(اني صليت المكتوبة-)</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Amiri" w:hAnsi="Amiri" w:eastAsia="Amiri" w:cs="Amiri"/>
          <w:lang w:bidi="ar-SA"/>
          <w:color w:val="111111"/>
          <w:sz w:val="28"/>
          <w:szCs w:val="28"/>
          <w:rtl/>
        </w:rPr>
        <w:t xml:space="preserve">(اني قد حرمت الصلاة بالليل-)يأتي في الليل تحت عنوان(جاء رجل الخ)</w:t>
      </w:r>
    </w:p>
    <w:p>
      <w:pPr>
        <w:pStyle w:val="BookText"/>
      </w:pPr>
      <w:r>
        <w:rPr>
          <w:rFonts w:ascii="Amiri" w:hAnsi="Amiri" w:eastAsia="Amiri" w:cs="Amiri"/>
          <w:lang w:bidi="ar-SA"/>
          <w:color w:val="111111"/>
          <w:sz w:val="28"/>
          <w:szCs w:val="28"/>
          <w:rtl/>
        </w:rPr>
        <w:t xml:space="preserve">(اني كثير السهو في الصلاة-)انظر السهو</w:t>
      </w:r>
    </w:p>
    <w:p>
      <w:pPr>
        <w:pStyle w:val="BookText"/>
      </w:pPr>
      <w:r>
        <w:rPr>
          <w:rFonts w:ascii="Amiri" w:hAnsi="Amiri" w:eastAsia="Amiri" w:cs="Amiri"/>
          <w:lang w:bidi="ar-SA"/>
          <w:color w:val="111111"/>
          <w:sz w:val="28"/>
          <w:szCs w:val="28"/>
          <w:rtl/>
        </w:rPr>
        <w:t xml:space="preserve">(اني كنت اصلي في الحجر-)</w:t>
      </w:r>
    </w:p>
    <w:p>
      <w:pPr>
        <w:pStyle w:val="BookText"/>
      </w:pPr>
      <w:r>
        <w:rPr>
          <w:rFonts w:ascii="Amiri" w:hAnsi="Amiri" w:eastAsia="Amiri" w:cs="Amiri"/>
          <w:lang w:bidi="ar-SA"/>
          <w:color w:val="111111"/>
          <w:sz w:val="28"/>
          <w:szCs w:val="28"/>
          <w:rtl/>
        </w:rPr>
        <w:t xml:space="preserve">انظر الحِجْر</w:t>
      </w:r>
    </w:p>
    <w:p>
      <w:pPr>
        <w:pStyle w:val="BookText"/>
      </w:pPr>
      <w:r>
        <w:rPr>
          <w:rFonts w:ascii="Amiri" w:hAnsi="Amiri" w:eastAsia="Amiri" w:cs="Amiri"/>
          <w:lang w:bidi="ar-SA"/>
          <w:color w:val="111111"/>
          <w:sz w:val="28"/>
          <w:szCs w:val="28"/>
          <w:rtl/>
        </w:rPr>
        <w:t xml:space="preserve">(اني الأصلّي صلاة الليل-)</w:t>
      </w:r>
    </w:p>
    <w:p>
      <w:pPr>
        <w:pStyle w:val="BookText"/>
      </w:pPr>
      <w:r>
        <w:rPr>
          <w:rFonts w:ascii="Amiri" w:hAnsi="Amiri" w:eastAsia="Amiri" w:cs="Amiri"/>
          <w:lang w:bidi="ar-SA"/>
          <w:color w:val="111111"/>
          <w:sz w:val="28"/>
          <w:szCs w:val="28"/>
          <w:rtl/>
        </w:rPr>
        <w:t xml:space="preserve">انظر الليل</w:t>
      </w:r>
    </w:p>
    <w:p>
      <w:pPr>
        <w:pStyle w:val="BookText"/>
      </w:pPr>
      <w:r>
        <w:rPr>
          <w:rFonts w:ascii="Amiri" w:hAnsi="Amiri" w:eastAsia="Amiri" w:cs="Amiri"/>
          <w:lang w:bidi="ar-SA"/>
          <w:color w:val="111111"/>
          <w:sz w:val="28"/>
          <w:szCs w:val="28"/>
          <w:rtl/>
        </w:rPr>
        <w:t xml:space="preserve">(اني لاكره الصلاة في مساجدهم-)</w:t>
      </w:r>
    </w:p>
    <w:p>
      <w:pPr>
        <w:pStyle w:val="BookText"/>
      </w:pPr>
      <w:r>
        <w:rPr>
          <w:rFonts w:ascii="IRNazanin" w:hAnsi="IRNazanin" w:eastAsia="IRNazanin" w:cs="IRNazanin"/>
          <w:lang w:bidi="fa-IR"/>
          <w:color w:val="111111"/>
          <w:sz w:val="28"/>
          <w:szCs w:val="28"/>
          <w:rtl/>
        </w:rPr>
        <w:t xml:space="preserve">انظر المساجد</w:t>
      </w:r>
    </w:p>
    <w:p>
      <w:pPr>
        <w:pStyle w:val="BookText"/>
      </w:pPr>
      <w:r>
        <w:rPr>
          <w:rFonts w:ascii="Amiri" w:hAnsi="Amiri" w:eastAsia="Amiri" w:cs="Amiri"/>
          <w:lang w:bidi="ar-SA"/>
          <w:color w:val="111111"/>
          <w:sz w:val="28"/>
          <w:szCs w:val="28"/>
          <w:rtl/>
        </w:rPr>
        <w:t xml:space="preserve">(اني لاكره للمؤمن أن يصلي-)</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(اني نسيت اني في صلاة فريضة-)</w:t>
      </w:r>
    </w:p>
    <w:p>
      <w:pPr>
        <w:pStyle w:val="BookText"/>
      </w:pPr>
      <w:r>
        <w:rPr>
          <w:rFonts w:ascii="Amiri" w:hAnsi="Amiri" w:eastAsia="Amiri" w:cs="Amiri"/>
          <w:lang w:bidi="ar-SA"/>
          <w:color w:val="111111"/>
          <w:sz w:val="28"/>
          <w:szCs w:val="28"/>
          <w:rtl/>
        </w:rPr>
        <w:t xml:space="preserve">انظر النسيان</w:t>
      </w:r>
    </w:p>
    <w:p>
      <w:pPr>
        <w:pStyle w:val="BookText"/>
      </w:pPr>
      <w:r>
        <w:rPr>
          <w:rFonts w:ascii="Amiri" w:hAnsi="Amiri" w:eastAsia="Amiri" w:cs="Amiri"/>
          <w:lang w:bidi="ar-SA"/>
          <w:color w:val="111111"/>
          <w:sz w:val="28"/>
          <w:szCs w:val="28"/>
          <w:rtl/>
        </w:rPr>
        <w:t xml:space="preserve">(اني وطئت عذرة-الى ان قال-ما تقول في الصلاة فيه-)</w:t>
      </w:r>
    </w:p>
    <w:p>
      <w:pPr>
        <w:pStyle w:val="BookText"/>
      </w:pPr>
      <w:r>
        <w:rPr>
          <w:rFonts w:ascii="Amiri" w:hAnsi="Amiri" w:eastAsia="Amiri" w:cs="Amiri"/>
          <w:lang w:bidi="ar-SA"/>
          <w:color w:val="111111"/>
          <w:sz w:val="28"/>
          <w:szCs w:val="28"/>
          <w:rtl/>
        </w:rPr>
        <w:t xml:space="preserve">انظر العذرة</w:t>
      </w:r>
    </w:p>
    <w:p>
      <w:pPr>
        <w:pStyle w:val="BookText"/>
      </w:pPr>
      <w:r>
        <w:rPr>
          <w:rFonts w:ascii="Amiri" w:hAnsi="Amiri" w:eastAsia="Amiri" w:cs="Amiri"/>
          <w:lang w:bidi="ar-SA"/>
          <w:color w:val="111111"/>
          <w:sz w:val="28"/>
          <w:szCs w:val="28"/>
          <w:rtl/>
        </w:rPr>
        <w:t xml:space="preserve">(اول صلاة احدكم الركوع-)</w:t>
      </w:r>
    </w:p>
    <w:p>
      <w:pPr>
        <w:pStyle w:val="BookText"/>
      </w:pPr>
      <w:r>
        <w:rPr>
          <w:rFonts w:ascii="Amiri" w:hAnsi="Amiri" w:eastAsia="Amiri" w:cs="Amiri"/>
          <w:lang w:bidi="ar-SA"/>
          <w:color w:val="111111"/>
          <w:sz w:val="28"/>
          <w:szCs w:val="28"/>
          <w:rtl/>
        </w:rPr>
        <w:t xml:space="preserve">انظر الركوع</w:t>
      </w:r>
    </w:p>
    <w:p>
      <w:pPr>
        <w:pStyle w:val="BookText"/>
      </w:pPr>
      <w:r>
        <w:rPr>
          <w:rFonts w:ascii="IRNazanin" w:hAnsi="IRNazanin" w:eastAsia="IRNazanin" w:cs="IRNazanin"/>
          <w:lang w:bidi="fa-IR"/>
          <w:color w:val="111111"/>
          <w:sz w:val="28"/>
          <w:szCs w:val="28"/>
          <w:rtl/>
        </w:rPr>
        <w:t xml:space="preserve">(اول صلاة صلّاها مع رسول الله صلّی الله علیه و آله الظهر رکعتین-)</w:t>
      </w:r>
    </w:p>
    <w:p>
      <w:pPr>
        <w:pStyle w:val="BookText"/>
      </w:pPr>
      <w:r>
        <w:rPr>
          <w:rFonts w:ascii="IRNazanin" w:hAnsi="IRNazanin" w:eastAsia="IRNazanin" w:cs="IRNazanin"/>
          <w:lang w:bidi="fa-IR"/>
          <w:color w:val="111111"/>
          <w:sz w:val="28"/>
          <w:szCs w:val="28"/>
          <w:rtl/>
        </w:rPr>
        <w:t xml:space="preserve">انظر علی بن ابیطالب علیه السّلام تحت عنوان</w:t>
      </w:r>
    </w:p>
    <w:p>
      <w:pPr>
        <w:pStyle w:val="BookText"/>
      </w:pPr>
      <w:r>
        <w:rPr>
          <w:rFonts w:ascii="Amiri" w:hAnsi="Amiri" w:eastAsia="Amiri" w:cs="Amiri"/>
          <w:lang w:bidi="ar-SA"/>
          <w:color w:val="111111"/>
          <w:sz w:val="28"/>
          <w:szCs w:val="28"/>
          <w:rtl/>
        </w:rPr>
        <w:t xml:space="preserve">(ابن كم الخ)</w:t>
      </w:r>
    </w:p>
    <w:p>
      <w:pPr>
        <w:pStyle w:val="BookText"/>
      </w:pPr>
      <w:r>
        <w:rPr>
          <w:rFonts w:ascii="Amiri" w:hAnsi="Amiri" w:eastAsia="Amiri" w:cs="Amiri"/>
          <w:lang w:bidi="ar-SA"/>
          <w:color w:val="111111"/>
          <w:sz w:val="28"/>
          <w:szCs w:val="28"/>
          <w:rtl/>
        </w:rPr>
        <w:t xml:space="preserve">(اول صلاة فرض الله عليه الظهر-)</w:t>
      </w:r>
    </w:p>
    <w:p>
      <w:pPr>
        <w:pStyle w:val="BookText"/>
      </w:pPr>
      <w:r>
        <w:rPr>
          <w:rFonts w:ascii="Amiri" w:hAnsi="Amiri" w:eastAsia="Amiri" w:cs="Amiri"/>
          <w:lang w:bidi="ar-SA"/>
          <w:color w:val="111111"/>
          <w:sz w:val="28"/>
          <w:szCs w:val="28"/>
          <w:rtl/>
        </w:rPr>
        <w:t xml:space="preserve">تقدم في التسبيح تحت عنوان(لأي علة الخ)</w:t>
      </w:r>
    </w:p>
    <w:p>
      <w:pPr>
        <w:pStyle w:val="BookText"/>
      </w:pPr>
      <w:r>
        <w:rPr>
          <w:rFonts w:ascii="Amiri" w:hAnsi="Amiri" w:eastAsia="Amiri" w:cs="Amiri"/>
          <w:lang w:bidi="ar-SA"/>
          <w:color w:val="111111"/>
          <w:sz w:val="28"/>
          <w:szCs w:val="28"/>
          <w:rtl/>
        </w:rPr>
        <w:t xml:space="preserve">(اول ما يحاسب به العبد-)تقدم تحت عنوان(ان اول ما الخ)</w:t>
      </w:r>
    </w:p>
    <w:p>
      <w:pPr>
        <w:pStyle w:val="BookText"/>
      </w:pPr>
      <w:r>
        <w:rPr>
          <w:rFonts w:ascii="Amiri" w:hAnsi="Amiri" w:eastAsia="Amiri" w:cs="Amiri"/>
          <w:lang w:bidi="ar-SA"/>
          <w:color w:val="111111"/>
          <w:sz w:val="28"/>
          <w:szCs w:val="28"/>
          <w:rtl/>
        </w:rPr>
        <w:t xml:space="preserve">(اول من قدم الخطبة على الصلاة-)</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(اولی الناس بالصلاة-)</w:t>
      </w:r>
    </w:p>
    <w:p>
      <w:pPr>
        <w:pStyle w:val="BookText"/>
      </w:pPr>
      <w:r>
        <w:rPr>
          <w:rFonts w:ascii="Amiri" w:hAnsi="Amiri" w:eastAsia="Amiri" w:cs="Amiri"/>
          <w:lang w:bidi="ar-SA"/>
          <w:color w:val="111111"/>
          <w:sz w:val="28"/>
          <w:szCs w:val="28"/>
          <w:rtl/>
        </w:rPr>
        <w:t xml:space="preserve">انظر الصلاة على الميت</w:t>
      </w:r>
    </w:p>
    <w:p>
      <w:pPr>
        <w:pStyle w:val="BookText"/>
      </w:pPr>
      <w:r>
        <w:rPr>
          <w:rFonts w:ascii="IRNazanin" w:hAnsi="IRNazanin" w:eastAsia="IRNazanin" w:cs="IRNazanin"/>
          <w:lang w:bidi="fa-IR"/>
          <w:color w:val="111111"/>
          <w:sz w:val="28"/>
          <w:szCs w:val="28"/>
          <w:rtl/>
        </w:rPr>
        <w:t xml:space="preserve">(اويراه قائما يصلی او يراه مع-)تقدم في الحجة تحت عنوان(كنت بالمدينة الخ)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الأعمال افضل قال الصلاة-)</w:t>
      </w:r>
    </w:p>
    <w:p>
      <w:pPr>
        <w:pStyle w:val="BookText"/>
      </w:pPr>
      <w:r>
        <w:rPr>
          <w:rFonts w:ascii="IRNazanin" w:hAnsi="IRNazanin" w:eastAsia="IRNazanin" w:cs="IRNazanin"/>
          <w:lang w:bidi="fa-IR"/>
          <w:color w:val="111111"/>
          <w:sz w:val="28"/>
          <w:szCs w:val="28"/>
          <w:rtl/>
        </w:rPr>
        <w:t xml:space="preserve">انظر الوالدان</w:t>
      </w:r>
    </w:p>
    <w:p>
      <w:pPr>
        <w:pStyle w:val="BookText"/>
      </w:pPr>
      <w:r>
        <w:rPr>
          <w:rFonts w:ascii="Amiri" w:hAnsi="Amiri" w:eastAsia="Amiri" w:cs="Amiri"/>
          <w:lang w:bidi="ar-SA"/>
          <w:color w:val="111111"/>
          <w:sz w:val="28"/>
          <w:szCs w:val="28"/>
          <w:rtl/>
        </w:rPr>
        <w:t xml:space="preserve">(ايّ شيء لمن صلى صلاة جعفر-)</w:t>
      </w:r>
    </w:p>
    <w:p>
      <w:pPr>
        <w:pStyle w:val="BookText"/>
      </w:pPr>
      <w:r>
        <w:rPr>
          <w:rFonts w:ascii="IRNazanin" w:hAnsi="IRNazanin" w:eastAsia="IRNazanin" w:cs="IRNazanin"/>
          <w:lang w:bidi="fa-IR"/>
          <w:color w:val="111111"/>
          <w:sz w:val="28"/>
          <w:szCs w:val="28"/>
          <w:rtl/>
        </w:rPr>
        <w:t xml:space="preserve">انظر جعفر بن ابیطالب علیه السّلام</w:t>
      </w:r>
    </w:p>
    <w:p>
      <w:pPr>
        <w:pStyle w:val="BookText"/>
      </w:pPr>
      <w:r>
        <w:rPr>
          <w:rFonts w:ascii="Amiri" w:hAnsi="Amiri" w:eastAsia="Amiri" w:cs="Amiri"/>
          <w:lang w:bidi="ar-SA"/>
          <w:color w:val="111111"/>
          <w:sz w:val="28"/>
          <w:szCs w:val="28"/>
          <w:rtl/>
        </w:rPr>
        <w:t xml:space="preserve">«ايّ شيء يقطع الصلاة؟قال:عبث الرجل بلحيته»(6)</w:t>
      </w:r>
    </w:p>
    <w:p>
      <w:pPr>
        <w:pStyle w:val="BookText"/>
      </w:pPr>
      <w:r>
        <w:rPr>
          <w:rFonts w:ascii="Amiri" w:hAnsi="Amiri" w:eastAsia="Amiri" w:cs="Amiri"/>
          <w:lang w:bidi="ar-SA"/>
          <w:color w:val="111111"/>
          <w:sz w:val="28"/>
          <w:szCs w:val="28"/>
          <w:rtl/>
        </w:rPr>
        <w:t xml:space="preserve">التهذيب ج2ص378ب17ح107.</w:t>
      </w:r>
    </w:p>
    <w:p>
      <w:pPr>
        <w:pStyle w:val="BookText"/>
      </w:pPr>
      <w:r>
        <w:rPr>
          <w:rFonts w:ascii="Amiri" w:hAnsi="Amiri" w:eastAsia="Amiri" w:cs="Amiri"/>
          <w:lang w:bidi="ar-SA"/>
          <w:color w:val="111111"/>
          <w:sz w:val="28"/>
          <w:szCs w:val="28"/>
          <w:rtl/>
        </w:rPr>
        <w:t xml:space="preserve">(ايّاك أن تصلي قبل أن تزول-)</w:t>
      </w:r>
    </w:p>
    <w:p>
      <w:pPr>
        <w:pStyle w:val="BookText"/>
      </w:pPr>
      <w:r>
        <w:rPr>
          <w:rFonts w:ascii="IRNazanin" w:hAnsi="IRNazanin" w:eastAsia="IRNazanin" w:cs="IRNazanin"/>
          <w:lang w:bidi="fa-IR"/>
          <w:color w:val="111111"/>
          <w:sz w:val="28"/>
          <w:szCs w:val="28"/>
          <w:rtl/>
        </w:rPr>
        <w:t xml:space="preserve">انظر الأوقات</w:t>
      </w:r>
    </w:p>
    <w:p>
      <w:pPr>
        <w:pStyle w:val="BookText"/>
      </w:pPr>
      <w:r>
        <w:rPr>
          <w:rFonts w:ascii="Amiri" w:hAnsi="Amiri" w:eastAsia="Amiri" w:cs="Amiri"/>
          <w:lang w:bidi="ar-SA"/>
          <w:color w:val="111111"/>
          <w:sz w:val="28"/>
          <w:szCs w:val="28"/>
          <w:rtl/>
        </w:rPr>
        <w:t xml:space="preserve">(اياك والنوم بين صلاة الليل-)</w:t>
      </w:r>
    </w:p>
    <w:p>
      <w:pPr>
        <w:pStyle w:val="BookText"/>
      </w:pPr>
      <w:r>
        <w:rPr>
          <w:rFonts w:ascii="Amiri" w:hAnsi="Amiri" w:eastAsia="Amiri" w:cs="Amiri"/>
          <w:lang w:bidi="ar-SA"/>
          <w:color w:val="111111"/>
          <w:sz w:val="28"/>
          <w:szCs w:val="28"/>
          <w:rtl/>
        </w:rPr>
        <w:t xml:space="preserve">انظر الليل</w:t>
      </w:r>
    </w:p>
    <w:p>
      <w:pPr>
        <w:pStyle w:val="BookText"/>
      </w:pPr>
      <w:r>
        <w:rPr>
          <w:rFonts w:ascii="IRNazanin" w:hAnsi="IRNazanin" w:eastAsia="IRNazanin" w:cs="IRNazanin"/>
          <w:lang w:bidi="fa-IR"/>
          <w:color w:val="111111"/>
          <w:sz w:val="28"/>
          <w:szCs w:val="28"/>
          <w:rtl/>
        </w:rPr>
        <w:t xml:space="preserve">«ایاکم والكسل فان ربکم رحیم یشکر القليل،أن الرجل ليصلي الركعتين پرید بهما وجه الله تعالی فيدخله الله بهما الجنة وانه ليتصدق بدرهم تطوعا یرید به وجه الله تعالی عزوجل فيدخله الله به الجنة وانه ليصوم اليوم تطوعاً یرید به وجه الله عزوجل فيدخله الله به الجنة»(6)</w:t>
      </w:r>
    </w:p>
    <w:p>
      <w:pPr>
        <w:pStyle w:val="BookText"/>
      </w:pPr>
      <w:r>
        <w:rPr>
          <w:rFonts w:ascii="Amiri" w:hAnsi="Amiri" w:eastAsia="Amiri" w:cs="Amiri"/>
          <w:lang w:bidi="ar-SA"/>
          <w:color w:val="111111"/>
          <w:sz w:val="28"/>
          <w:szCs w:val="28"/>
          <w:rtl/>
        </w:rPr>
        <w:t xml:space="preserve">الفقيه ج1ص134ب30ح10.</w:t>
      </w:r>
    </w:p>
    <w:p>
      <w:pPr>
        <w:pStyle w:val="BookText"/>
      </w:pPr>
      <w:r>
        <w:rPr>
          <w:rFonts w:ascii="Amiri" w:hAnsi="Amiri" w:eastAsia="Amiri" w:cs="Amiri"/>
          <w:lang w:bidi="ar-SA"/>
          <w:color w:val="111111"/>
          <w:sz w:val="28"/>
          <w:szCs w:val="28"/>
          <w:rtl/>
        </w:rPr>
        <w:t xml:space="preserve">التهذيب ج2ص238ب12ح10.</w:t>
      </w:r>
    </w:p>
    <w:p>
      <w:pPr>
        <w:pStyle w:val="BookText"/>
      </w:pPr>
      <w:r>
        <w:rPr>
          <w:rFonts w:ascii="Amiri" w:hAnsi="Amiri" w:eastAsia="Amiri" w:cs="Amiri"/>
          <w:lang w:bidi="ar-SA"/>
          <w:color w:val="111111"/>
          <w:sz w:val="28"/>
          <w:szCs w:val="28"/>
          <w:rtl/>
        </w:rPr>
        <w:t xml:space="preserve">التهذيب ج2ص191ب46ح7بتفاوت.</w:t>
      </w:r>
    </w:p>
    <w:p>
      <w:pPr>
        <w:pStyle w:val="BookText"/>
      </w:pPr>
      <w:r>
        <w:rPr>
          <w:rFonts w:ascii="IRNazanin" w:hAnsi="IRNazanin" w:eastAsia="IRNazanin" w:cs="IRNazanin"/>
          <w:lang w:bidi="fa-IR"/>
          <w:color w:val="111111"/>
          <w:sz w:val="28"/>
          <w:szCs w:val="28"/>
          <w:rtl/>
        </w:rPr>
        <w:t xml:space="preserve">(ایؤمي الرجل في الصلاة-)</w:t>
      </w:r>
    </w:p>
    <w:p>
      <w:pPr>
        <w:pStyle w:val="BookText"/>
      </w:pPr>
      <w:r>
        <w:rPr>
          <w:rFonts w:ascii="Amiri" w:hAnsi="Amiri" w:eastAsia="Amiri" w:cs="Amiri"/>
          <w:lang w:bidi="ar-SA"/>
          <w:color w:val="111111"/>
          <w:sz w:val="28"/>
          <w:szCs w:val="28"/>
          <w:rtl/>
        </w:rPr>
        <w:t xml:space="preserve">انظر الايماء</w:t>
      </w:r>
    </w:p>
    <w:p>
      <w:pPr>
        <w:pStyle w:val="BookText"/>
      </w:pPr>
      <w:r>
        <w:rPr>
          <w:rFonts w:ascii="IRNazanin" w:hAnsi="IRNazanin" w:eastAsia="IRNazanin" w:cs="IRNazanin"/>
          <w:lang w:bidi="fa-IR"/>
          <w:color w:val="111111"/>
          <w:sz w:val="28"/>
          <w:szCs w:val="28"/>
          <w:rtl/>
        </w:rPr>
        <w:t xml:space="preserve">(ایتباکی الرجل في الصلاة-)</w:t>
      </w:r>
    </w:p>
    <w:p>
      <w:pPr>
        <w:pStyle w:val="BookText"/>
      </w:pPr>
      <w:r>
        <w:rPr>
          <w:rFonts w:ascii="Amiri" w:hAnsi="Amiri" w:eastAsia="Amiri" w:cs="Amiri"/>
          <w:lang w:bidi="ar-SA"/>
          <w:color w:val="111111"/>
          <w:sz w:val="28"/>
          <w:szCs w:val="28"/>
          <w:rtl/>
        </w:rPr>
        <w:t xml:space="preserve">انظر البكاء</w:t>
      </w:r>
    </w:p>
    <w:p>
      <w:pPr>
        <w:pStyle w:val="BookText"/>
      </w:pPr>
      <w:r>
        <w:rPr>
          <w:rFonts w:ascii="IRNazanin" w:hAnsi="IRNazanin" w:eastAsia="IRNazanin" w:cs="IRNazanin"/>
          <w:lang w:bidi="fa-IR"/>
          <w:color w:val="111111"/>
          <w:sz w:val="28"/>
          <w:szCs w:val="28"/>
          <w:rtl/>
        </w:rPr>
        <w:t xml:space="preserve">(ایجوز جعلت فداك الصلاة-)</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IRNazanin" w:hAnsi="IRNazanin" w:eastAsia="IRNazanin" w:cs="IRNazanin"/>
          <w:lang w:bidi="fa-IR"/>
          <w:color w:val="111111"/>
          <w:sz w:val="28"/>
          <w:szCs w:val="28"/>
          <w:rtl/>
        </w:rPr>
        <w:t xml:space="preserve">(ایزید الرجل في الصلاة-)</w:t>
      </w:r>
    </w:p>
    <w:p>
      <w:pPr>
        <w:pStyle w:val="BookText"/>
      </w:pPr>
      <w:r>
        <w:rPr>
          <w:rFonts w:ascii="IRNazanin" w:hAnsi="IRNazanin" w:eastAsia="IRNazanin" w:cs="IRNazanin"/>
          <w:lang w:bidi="fa-IR"/>
          <w:color w:val="111111"/>
          <w:sz w:val="28"/>
          <w:szCs w:val="28"/>
          <w:rtl/>
        </w:rPr>
        <w:t xml:space="preserve">انظر شهر رمضان</w:t>
      </w:r>
    </w:p>
    <w:p>
      <w:pPr>
        <w:pStyle w:val="BookText"/>
      </w:pPr>
      <w:r>
        <w:rPr>
          <w:rFonts w:ascii="IRNazanin" w:hAnsi="IRNazanin" w:eastAsia="IRNazanin" w:cs="IRNazanin"/>
          <w:lang w:bidi="fa-IR"/>
          <w:color w:val="111111"/>
          <w:sz w:val="28"/>
          <w:szCs w:val="28"/>
          <w:rtl/>
        </w:rPr>
        <w:t xml:space="preserve">(ايصلي الأولى قبل الزوال-)تقدم في الزكاة تحت عنوان(ایزکی الرجل الخ)</w:t>
      </w:r>
    </w:p>
    <w:p>
      <w:pPr>
        <w:pStyle w:val="BookText"/>
      </w:pPr>
      <w:r>
        <w:rPr>
          <w:rFonts w:ascii="Amiri" w:hAnsi="Amiri" w:eastAsia="Amiri" w:cs="Amiri"/>
          <w:lang w:bidi="ar-SA"/>
          <w:color w:val="111111"/>
          <w:sz w:val="28"/>
          <w:szCs w:val="28"/>
          <w:rtl/>
        </w:rPr>
        <w:t xml:space="preserve">«ايصلي الرجل شيئا من الفروض راكبا؟فقال:لا،الا من ضرورة»(6)</w:t>
      </w:r>
    </w:p>
    <w:p>
      <w:pPr>
        <w:pStyle w:val="BookText"/>
      </w:pPr>
      <w:r>
        <w:rPr>
          <w:rFonts w:ascii="Amiri" w:hAnsi="Amiri" w:eastAsia="Amiri" w:cs="Amiri"/>
          <w:lang w:bidi="ar-SA"/>
          <w:color w:val="111111"/>
          <w:sz w:val="28"/>
          <w:szCs w:val="28"/>
          <w:rtl/>
        </w:rPr>
        <w:t xml:space="preserve">التهذيب ج3ص308ب30ح32.</w:t>
      </w:r>
    </w:p>
    <w:p>
      <w:pPr>
        <w:pStyle w:val="BookText"/>
      </w:pPr>
      <w:r>
        <w:rPr>
          <w:rFonts w:ascii="IRNazanin" w:hAnsi="IRNazanin" w:eastAsia="IRNazanin" w:cs="IRNazanin"/>
          <w:lang w:bidi="fa-IR"/>
          <w:color w:val="111111"/>
          <w:sz w:val="28"/>
          <w:szCs w:val="28"/>
          <w:rtl/>
        </w:rPr>
        <w:t xml:space="preserve">الاستبصار ج1ص243ب144ح3.</w:t>
      </w:r>
    </w:p>
    <w:p>
      <w:pPr>
        <w:pStyle w:val="BookText"/>
      </w:pPr>
      <w:r>
        <w:rPr>
          <w:rFonts w:ascii="Amiri" w:hAnsi="Amiri" w:eastAsia="Amiri" w:cs="Amiri"/>
          <w:lang w:bidi="ar-SA"/>
          <w:color w:val="111111"/>
          <w:sz w:val="28"/>
          <w:szCs w:val="28"/>
          <w:rtl/>
        </w:rPr>
        <w:t xml:space="preserve">«أَيصلي الرجل شيئا من المفروض</w:t>
      </w:r>
    </w:p>
    <w:p>
      <w:pPr>
        <w:pStyle w:val="BookText"/>
      </w:pPr>
      <w:r>
        <w:rPr>
          <w:rFonts w:ascii="Amiri" w:hAnsi="Amiri" w:eastAsia="Amiri" w:cs="Amiri"/>
          <w:lang w:bidi="ar-SA"/>
          <w:color w:val="111111"/>
          <w:sz w:val="28"/>
          <w:szCs w:val="28"/>
          <w:rtl/>
        </w:rPr>
        <w:t xml:space="preserve">راكبا؟فقال:لا الا من ضرورة»(6)</w:t>
      </w:r>
    </w:p>
    <w:p>
      <w:pPr>
        <w:pStyle w:val="BookText"/>
      </w:pPr>
      <w:r>
        <w:rPr>
          <w:rFonts w:ascii="IRNazanin" w:hAnsi="IRNazanin" w:eastAsia="IRNazanin" w:cs="IRNazanin"/>
          <w:lang w:bidi="fa-IR"/>
          <w:color w:val="111111"/>
          <w:sz w:val="28"/>
          <w:szCs w:val="28"/>
          <w:rtl/>
        </w:rPr>
        <w:t xml:space="preserve">الاستبصار ج1ص243ب144ح3.</w:t>
      </w:r>
    </w:p>
    <w:p>
      <w:pPr>
        <w:pStyle w:val="BookText"/>
      </w:pPr>
      <w:r>
        <w:rPr>
          <w:rFonts w:ascii="Amiri" w:hAnsi="Amiri" w:eastAsia="Amiri" w:cs="Amiri"/>
          <w:lang w:bidi="ar-SA"/>
          <w:color w:val="111111"/>
          <w:sz w:val="28"/>
          <w:szCs w:val="28"/>
          <w:rtl/>
        </w:rPr>
        <w:t xml:space="preserve">التهذيب ج3ص308ب30ح32.</w:t>
      </w:r>
    </w:p>
    <w:p>
      <w:pPr>
        <w:pStyle w:val="BookText"/>
      </w:pPr>
      <w:r>
        <w:rPr>
          <w:rFonts w:ascii="IRNazanin" w:hAnsi="IRNazanin" w:eastAsia="IRNazanin" w:cs="IRNazanin"/>
          <w:lang w:bidi="fa-IR"/>
          <w:color w:val="111111"/>
          <w:sz w:val="28"/>
          <w:szCs w:val="28"/>
          <w:rtl/>
        </w:rPr>
        <w:t xml:space="preserve">(ایصلی الرجل في خضابه-)</w:t>
      </w:r>
    </w:p>
    <w:p>
      <w:pPr>
        <w:pStyle w:val="BookText"/>
      </w:pPr>
      <w:r>
        <w:rPr>
          <w:rFonts w:ascii="IRNazanin" w:hAnsi="IRNazanin" w:eastAsia="IRNazanin" w:cs="IRNazanin"/>
          <w:lang w:bidi="fa-IR"/>
          <w:color w:val="111111"/>
          <w:sz w:val="28"/>
          <w:szCs w:val="28"/>
          <w:rtl/>
        </w:rPr>
        <w:t xml:space="preserve">انظر الخضاب</w:t>
      </w:r>
    </w:p>
    <w:p>
      <w:pPr>
        <w:pStyle w:val="BookText"/>
      </w:pPr>
      <w:r>
        <w:rPr>
          <w:rFonts w:ascii="Amiri" w:hAnsi="Amiri" w:eastAsia="Amiri" w:cs="Amiri"/>
          <w:lang w:bidi="ar-SA"/>
          <w:color w:val="111111"/>
          <w:sz w:val="28"/>
          <w:szCs w:val="28"/>
          <w:rtl/>
        </w:rPr>
        <w:t xml:space="preserve">«اَيصلي الرجل وهو جالس متربعا ومبسوط الرجلين؟فقال:لا بأس</w:t>
      </w:r>
      <w:r>
        <w:rPr>
          <w:rStyle w:val="FootnoteReference"/>
        </w:rPr>
        <w:footnoteReference w:id="296"/>
      </w:r>
      <w:r>
        <w:rPr>
          <w:rFonts w:ascii="Times New Roman" w:hAnsi="Times New Roman" w:eastAsia="Times New Roman" w:cs="Times New Roman"/>
          <w:lang w:val="en-US" w:bidi="en-US"/>
          <w:color w:val="111111"/>
          <w:sz w:val="28"/>
          <w:szCs w:val="28"/>
          <w:rtl/>
        </w:rPr>
        <w:t xml:space="preserve">»(6)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ج2ص170ب9ح136.</w:t>
      </w:r>
    </w:p>
    <w:p>
      <w:pPr>
        <w:pStyle w:val="BookText"/>
      </w:pPr>
      <w:r>
        <w:rPr>
          <w:rFonts w:ascii="Amiri" w:hAnsi="Amiri" w:eastAsia="Amiri" w:cs="Amiri"/>
          <w:lang w:bidi="ar-SA"/>
          <w:color w:val="111111"/>
          <w:sz w:val="28"/>
          <w:szCs w:val="28"/>
          <w:rtl/>
        </w:rPr>
        <w:t xml:space="preserve">الفقيه ج1ص228ب50ح18.</w:t>
      </w:r>
    </w:p>
    <w:p>
      <w:pPr>
        <w:pStyle w:val="BookText"/>
      </w:pPr>
      <w:r>
        <w:rPr>
          <w:rFonts w:ascii="Amiri" w:hAnsi="Amiri" w:eastAsia="Amiri" w:cs="Amiri"/>
          <w:lang w:bidi="ar-SA"/>
          <w:color w:val="111111"/>
          <w:sz w:val="28"/>
          <w:szCs w:val="28"/>
          <w:rtl/>
        </w:rPr>
        <w:t xml:space="preserve">«أَيصلي الرجل وهو متلثم؟فقال:أما على الأرض فلا،واما على الدابة</w:t>
      </w:r>
      <w:r>
        <w:rPr>
          <w:rStyle w:val="FootnoteReference"/>
        </w:rPr>
        <w:footnoteReference w:id="297"/>
      </w:r>
      <w:r>
        <w:rPr>
          <w:rFonts w:ascii="IRNazanin" w:hAnsi="IRNazanin" w:eastAsia="IRNazanin" w:cs="IRNazanin"/>
          <w:lang w:bidi="fa-IR"/>
          <w:color w:val="111111"/>
          <w:sz w:val="28"/>
          <w:szCs w:val="28"/>
          <w:rtl/>
        </w:rPr>
        <w:t xml:space="preserve">فلا بأس»(5)</w:t>
      </w:r>
    </w:p>
    <w:p>
      <w:pPr>
        <w:pStyle w:val="BookText"/>
      </w:pPr>
      <w:r>
        <w:rPr>
          <w:rFonts w:ascii="Amiri" w:hAnsi="Amiri" w:eastAsia="Amiri" w:cs="Amiri"/>
          <w:lang w:bidi="ar-SA"/>
          <w:color w:val="111111"/>
          <w:sz w:val="28"/>
          <w:szCs w:val="28"/>
          <w:rtl/>
        </w:rPr>
        <w:t xml:space="preserve">الكافي ج3ص408ك12ب62ح1.</w:t>
      </w:r>
    </w:p>
    <w:p>
      <w:pPr>
        <w:pStyle w:val="BookText"/>
      </w:pPr>
      <w:r>
        <w:rPr>
          <w:rFonts w:ascii="Amiri" w:hAnsi="Amiri" w:eastAsia="Amiri" w:cs="Amiri"/>
          <w:lang w:bidi="ar-SA"/>
          <w:color w:val="111111"/>
          <w:sz w:val="28"/>
          <w:szCs w:val="28"/>
          <w:rtl/>
        </w:rPr>
        <w:t xml:space="preserve">الفقيه ج1ص166ب31ح29.</w:t>
      </w:r>
    </w:p>
    <w:p>
      <w:pPr>
        <w:pStyle w:val="BookText"/>
      </w:pPr>
      <w:r>
        <w:rPr>
          <w:rFonts w:ascii="Amiri" w:hAnsi="Amiri" w:eastAsia="Amiri" w:cs="Amiri"/>
          <w:lang w:bidi="ar-SA"/>
          <w:color w:val="111111"/>
          <w:sz w:val="28"/>
          <w:szCs w:val="28"/>
          <w:rtl/>
        </w:rPr>
        <w:t xml:space="preserve">التهذيب ج2ص229ب11ح108.</w:t>
      </w:r>
    </w:p>
    <w:p>
      <w:pPr>
        <w:pStyle w:val="BookText"/>
      </w:pPr>
      <w:r>
        <w:rPr>
          <w:rFonts w:ascii="IRNazanin" w:hAnsi="IRNazanin" w:eastAsia="IRNazanin" w:cs="IRNazanin"/>
          <w:lang w:bidi="fa-IR"/>
          <w:color w:val="111111"/>
          <w:sz w:val="28"/>
          <w:szCs w:val="28"/>
          <w:rtl/>
        </w:rPr>
        <w:t xml:space="preserve">الاستبصار ج1ص397ب239ح1.</w:t>
      </w:r>
    </w:p>
    <w:p>
      <w:pPr>
        <w:pStyle w:val="BookText"/>
      </w:pPr>
      <w:r>
        <w:rPr>
          <w:rFonts w:ascii="Amiri" w:hAnsi="Amiri" w:eastAsia="Amiri" w:cs="Amiri"/>
          <w:lang w:bidi="ar-SA"/>
          <w:color w:val="111111"/>
          <w:sz w:val="28"/>
          <w:szCs w:val="28"/>
          <w:rtl/>
        </w:rPr>
        <w:t xml:space="preserve">(اَيصلي على المدفون-)</w:t>
      </w:r>
    </w:p>
    <w:p>
      <w:pPr>
        <w:pStyle w:val="BookText"/>
      </w:pPr>
      <w:r>
        <w:rPr>
          <w:rFonts w:ascii="Amiri" w:hAnsi="Amiri" w:eastAsia="Amiri" w:cs="Amiri"/>
          <w:lang w:bidi="ar-SA"/>
          <w:color w:val="111111"/>
          <w:sz w:val="28"/>
          <w:szCs w:val="28"/>
          <w:rtl/>
        </w:rPr>
        <w:t xml:space="preserve">انظر الصلاة على الميت</w:t>
      </w:r>
    </w:p>
    <w:p>
      <w:pPr>
        <w:pStyle w:val="BookText"/>
      </w:pPr>
      <w:r>
        <w:rPr>
          <w:rFonts w:ascii="IRNazanin" w:hAnsi="IRNazanin" w:eastAsia="IRNazanin" w:cs="IRNazanin"/>
          <w:lang w:bidi="fa-IR"/>
          <w:color w:val="111111"/>
          <w:sz w:val="28"/>
          <w:szCs w:val="28"/>
          <w:rtl/>
        </w:rPr>
        <w:t xml:space="preserve">(اَیصلی عن الميت-)</w:t>
      </w:r>
    </w:p>
    <w:p>
      <w:pPr>
        <w:pStyle w:val="BookText"/>
      </w:pPr>
      <w:r>
        <w:rPr>
          <w:rFonts w:ascii="Amiri" w:hAnsi="Amiri" w:eastAsia="Amiri" w:cs="Amiri"/>
          <w:lang w:bidi="ar-SA"/>
          <w:color w:val="111111"/>
          <w:sz w:val="28"/>
          <w:szCs w:val="28"/>
          <w:rtl/>
        </w:rPr>
        <w:t xml:space="preserve">انظر الميت</w:t>
      </w:r>
    </w:p>
    <w:p>
      <w:pPr>
        <w:pStyle w:val="BookText"/>
      </w:pPr>
      <w:r>
        <w:rPr>
          <w:rFonts w:ascii="Amiri" w:hAnsi="Amiri" w:eastAsia="Amiri" w:cs="Amiri"/>
          <w:lang w:bidi="ar-SA"/>
          <w:color w:val="111111"/>
          <w:sz w:val="28"/>
          <w:szCs w:val="28"/>
          <w:rtl/>
        </w:rPr>
        <w:t xml:space="preserve">(اَيضمن الأمام صلاة الفريضة-)</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IRNazanin" w:hAnsi="IRNazanin" w:eastAsia="IRNazanin" w:cs="IRNazanin"/>
          <w:lang w:bidi="fa-IR"/>
          <w:color w:val="111111"/>
          <w:sz w:val="28"/>
          <w:szCs w:val="28"/>
          <w:rtl/>
        </w:rPr>
        <w:t xml:space="preserve">(اَیضمن الامام الصلاة-)</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(اَيقضى صلاة الكسوف-)</w:t>
      </w:r>
    </w:p>
    <w:p>
      <w:pPr>
        <w:pStyle w:val="BookText"/>
      </w:pPr>
      <w:r>
        <w:rPr>
          <w:rFonts w:ascii="Amiri" w:hAnsi="Amiri" w:eastAsia="Amiri" w:cs="Amiri"/>
          <w:lang w:bidi="ar-SA"/>
          <w:color w:val="111111"/>
          <w:sz w:val="28"/>
          <w:szCs w:val="28"/>
          <w:rtl/>
        </w:rPr>
        <w:t xml:space="preserve">انظر الكسوف</w:t>
      </w:r>
    </w:p>
    <w:p>
      <w:pPr>
        <w:pStyle w:val="BookText"/>
      </w:pPr>
      <w:r>
        <w:rPr>
          <w:rFonts w:ascii="Amiri" w:hAnsi="Amiri" w:eastAsia="Amiri" w:cs="Amiri"/>
          <w:lang w:bidi="ar-SA"/>
          <w:color w:val="111111"/>
          <w:sz w:val="28"/>
          <w:szCs w:val="28"/>
          <w:rtl/>
        </w:rPr>
        <w:t xml:space="preserve">(ايّما امرأة صلت-)</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IRNazanin" w:hAnsi="IRNazanin" w:eastAsia="IRNazanin" w:cs="IRNazanin"/>
          <w:lang w:bidi="fa-IR"/>
          <w:color w:val="111111"/>
          <w:sz w:val="28"/>
          <w:szCs w:val="28"/>
          <w:rtl/>
        </w:rPr>
        <w:t xml:space="preserve">«ایّما مؤمن حافظ على الصلوات المفروضة فصلّاها لوقتها فليس هذا من الغافلين»(5)</w:t>
      </w:r>
    </w:p>
    <w:p>
      <w:pPr>
        <w:pStyle w:val="BookText"/>
      </w:pPr>
      <w:r>
        <w:rPr>
          <w:rFonts w:ascii="Amiri" w:hAnsi="Amiri" w:eastAsia="Amiri" w:cs="Amiri"/>
          <w:lang w:bidi="ar-SA"/>
          <w:color w:val="111111"/>
          <w:sz w:val="28"/>
          <w:szCs w:val="28"/>
          <w:rtl/>
        </w:rPr>
        <w:t xml:space="preserve">الكافي ج3ص270ك12ب2ح14.</w:t>
      </w:r>
    </w:p>
    <w:p>
      <w:pPr>
        <w:pStyle w:val="BookText"/>
      </w:pPr>
      <w:r>
        <w:rPr>
          <w:rFonts w:ascii="Amiri" w:hAnsi="Amiri" w:eastAsia="Amiri" w:cs="Amiri"/>
          <w:lang w:bidi="ar-SA"/>
          <w:color w:val="111111"/>
          <w:sz w:val="28"/>
          <w:szCs w:val="28"/>
          <w:rtl/>
        </w:rPr>
        <w:t xml:space="preserve">(اَيمسح الرجل جبهته في الصلاة-)</w:t>
      </w:r>
    </w:p>
    <w:p>
      <w:pPr>
        <w:pStyle w:val="BookText"/>
      </w:pPr>
      <w:r>
        <w:rPr>
          <w:rFonts w:ascii="IRNazanin" w:hAnsi="IRNazanin" w:eastAsia="IRNazanin" w:cs="IRNazanin"/>
          <w:lang w:bidi="fa-IR"/>
          <w:color w:val="111111"/>
          <w:sz w:val="28"/>
          <w:szCs w:val="28"/>
          <w:rtl/>
        </w:rPr>
        <w:t xml:space="preserve">انظر السجود</w:t>
      </w:r>
    </w:p>
    <w:p>
      <w:pPr>
        <w:pStyle w:val="BookText"/>
      </w:pPr>
      <w:r>
        <w:rPr>
          <w:rFonts w:ascii="Amiri" w:hAnsi="Amiri" w:eastAsia="Amiri" w:cs="Amiri"/>
          <w:lang w:bidi="ar-SA"/>
          <w:color w:val="111111"/>
          <w:sz w:val="28"/>
          <w:szCs w:val="28"/>
          <w:rtl/>
        </w:rPr>
        <w:t xml:space="preserve">(ايهما افضل يصلي الرجل-)</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(بما اقرأ في صلاة الفجر-)</w:t>
      </w:r>
    </w:p>
    <w:p>
      <w:pPr>
        <w:pStyle w:val="BookText"/>
      </w:pPr>
      <w:r>
        <w:rPr>
          <w:rFonts w:ascii="Amiri" w:hAnsi="Amiri" w:eastAsia="Amiri" w:cs="Amiri"/>
          <w:lang w:bidi="ar-SA"/>
          <w:color w:val="111111"/>
          <w:sz w:val="28"/>
          <w:szCs w:val="28"/>
          <w:rtl/>
        </w:rPr>
        <w:t xml:space="preserve">انظر الجمعة</w:t>
      </w:r>
    </w:p>
    <w:p>
      <w:pPr>
        <w:pStyle w:val="BookText"/>
      </w:pPr>
      <w:r>
        <w:rPr>
          <w:rFonts w:ascii="IRNazanin" w:hAnsi="IRNazanin" w:eastAsia="IRNazanin" w:cs="IRNazanin"/>
          <w:lang w:bidi="fa-IR"/>
          <w:color w:val="111111"/>
          <w:sz w:val="28"/>
          <w:szCs w:val="28"/>
          <w:rtl/>
        </w:rPr>
        <w:t xml:space="preserve">«بينا رسول الله صلّی الله علیه و آله جالس في المسجد اذ دخل رجل فقام يصلي فلم يتم رکوعه ولا سجوده فقال صلّی الله علیه و آله:نقر كنقر الغراب لئن مات هذا وهكذا</w:t>
      </w:r>
      <w:r>
        <w:rPr>
          <w:rStyle w:val="FootnoteReference"/>
        </w:rPr>
        <w:footnoteReference w:id="298"/>
      </w:r>
      <w:r>
        <w:rPr>
          <w:rFonts w:ascii="IRNazanin" w:hAnsi="IRNazanin" w:eastAsia="IRNazanin" w:cs="IRNazanin"/>
          <w:lang w:bidi="fa-IR"/>
          <w:color w:val="111111"/>
          <w:sz w:val="28"/>
          <w:szCs w:val="28"/>
          <w:rtl/>
        </w:rPr>
        <w:t xml:space="preserve">صلاته لیموتن على غیر دیني»(5)</w:t>
      </w:r>
    </w:p>
    <w:p>
      <w:pPr>
        <w:pStyle w:val="BookText"/>
      </w:pPr>
      <w:r>
        <w:rPr>
          <w:rFonts w:ascii="Amiri" w:hAnsi="Amiri" w:eastAsia="Amiri" w:cs="Amiri"/>
          <w:lang w:bidi="ar-SA"/>
          <w:color w:val="111111"/>
          <w:sz w:val="28"/>
          <w:szCs w:val="28"/>
          <w:rtl/>
        </w:rPr>
        <w:t xml:space="preserve">الكافي ج3ص268ك12ب2ح6.</w:t>
      </w:r>
    </w:p>
    <w:p>
      <w:pPr>
        <w:pStyle w:val="BookText"/>
      </w:pPr>
      <w:r>
        <w:rPr>
          <w:rFonts w:ascii="Amiri" w:hAnsi="Amiri" w:eastAsia="Amiri" w:cs="Amiri"/>
          <w:lang w:bidi="ar-SA"/>
          <w:color w:val="111111"/>
          <w:sz w:val="28"/>
          <w:szCs w:val="28"/>
          <w:rtl/>
        </w:rPr>
        <w:t xml:space="preserve">التهذيب ج2ص239ب12ح17.</w:t>
      </w:r>
    </w:p>
    <w:p>
      <w:pPr>
        <w:pStyle w:val="BookText"/>
      </w:pPr>
      <w:r>
        <w:rPr>
          <w:rFonts w:ascii="IRNazanin" w:hAnsi="IRNazanin" w:eastAsia="IRNazanin" w:cs="IRNazanin"/>
          <w:lang w:bidi="fa-IR"/>
          <w:color w:val="111111"/>
          <w:sz w:val="28"/>
          <w:szCs w:val="28"/>
          <w:rtl/>
        </w:rPr>
        <w:t xml:space="preserve">(بينما رسول الله صلّی الله علیه و آله نائم ذات يوم-)</w:t>
      </w:r>
    </w:p>
    <w:p>
      <w:pPr>
        <w:pStyle w:val="BookText"/>
      </w:pPr>
      <w:r>
        <w:rPr>
          <w:rFonts w:ascii="IRNazanin" w:hAnsi="IRNazanin" w:eastAsia="IRNazanin" w:cs="IRNazanin"/>
          <w:lang w:bidi="fa-IR"/>
          <w:color w:val="111111"/>
          <w:sz w:val="28"/>
          <w:szCs w:val="28"/>
          <w:rtl/>
        </w:rPr>
        <w:t xml:space="preserve">انظر ردّ الشمس</w:t>
      </w:r>
    </w:p>
    <w:p>
      <w:pPr>
        <w:pStyle w:val="BookText"/>
      </w:pPr>
      <w:r>
        <w:rPr>
          <w:rFonts w:ascii="Amiri" w:hAnsi="Amiri" w:eastAsia="Amiri" w:cs="Amiri"/>
          <w:lang w:bidi="ar-SA"/>
          <w:color w:val="111111"/>
          <w:sz w:val="28"/>
          <w:szCs w:val="28"/>
          <w:rtl/>
        </w:rPr>
        <w:t xml:space="preserve">«تارك الصلاة كافر،-»(6)</w:t>
      </w:r>
    </w:p>
    <w:p>
      <w:pPr>
        <w:pStyle w:val="BookText"/>
      </w:pPr>
      <w:r>
        <w:rPr>
          <w:rFonts w:ascii="IRNazanin" w:hAnsi="IRNazanin" w:eastAsia="IRNazanin" w:cs="IRNazanin"/>
          <w:lang w:bidi="fa-IR"/>
          <w:color w:val="111111"/>
          <w:sz w:val="28"/>
          <w:szCs w:val="28"/>
          <w:rtl/>
        </w:rPr>
        <w:t xml:space="preserve">الكافي ج2ص278ك5ب112ذیل ح8.</w:t>
      </w:r>
    </w:p>
    <w:p>
      <w:pPr>
        <w:pStyle w:val="BookText"/>
      </w:pPr>
      <w:r>
        <w:rPr>
          <w:rFonts w:ascii="Amiri" w:hAnsi="Amiri" w:eastAsia="Amiri" w:cs="Amiri"/>
          <w:lang w:bidi="ar-SA"/>
          <w:color w:val="111111"/>
          <w:sz w:val="28"/>
          <w:szCs w:val="28"/>
          <w:rtl/>
        </w:rPr>
        <w:t xml:space="preserve">(تؤم المرأة النساء-)</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IRNazanin" w:hAnsi="IRNazanin" w:eastAsia="IRNazanin" w:cs="IRNazanin"/>
          <w:lang w:bidi="fa-IR"/>
          <w:color w:val="111111"/>
          <w:sz w:val="28"/>
          <w:szCs w:val="28"/>
          <w:rtl/>
        </w:rPr>
        <w:t xml:space="preserve">«تتم الصلاة في أربعة مواطن:في المسجد الحرام،ومسجد الرسول صلّی الله علیه و آله،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ومسجد الكوفة،وحرم الحسين صلوات الله عليه»(6)</w:t>
      </w:r>
    </w:p>
    <w:p>
      <w:pPr>
        <w:pStyle w:val="BookText"/>
      </w:pPr>
      <w:r>
        <w:rPr>
          <w:rFonts w:ascii="Amiri" w:hAnsi="Amiri" w:eastAsia="Amiri" w:cs="Amiri"/>
          <w:lang w:bidi="ar-SA"/>
          <w:color w:val="111111"/>
          <w:sz w:val="28"/>
          <w:szCs w:val="28"/>
          <w:rtl/>
        </w:rPr>
        <w:t xml:space="preserve">الكافي ج4ص586ك15ب235ح2.</w:t>
      </w:r>
    </w:p>
    <w:p>
      <w:pPr>
        <w:pStyle w:val="BookText"/>
      </w:pPr>
      <w:r>
        <w:rPr>
          <w:rFonts w:ascii="Amiri" w:hAnsi="Amiri" w:eastAsia="Amiri" w:cs="Amiri"/>
          <w:lang w:bidi="ar-SA"/>
          <w:color w:val="111111"/>
          <w:sz w:val="28"/>
          <w:szCs w:val="28"/>
          <w:rtl/>
        </w:rPr>
        <w:t xml:space="preserve">الكافي ج4ص587ك15ب235ح5.</w:t>
      </w:r>
    </w:p>
    <w:p>
      <w:pPr>
        <w:pStyle w:val="BookText"/>
      </w:pPr>
      <w:r>
        <w:rPr>
          <w:rFonts w:ascii="Amiri" w:hAnsi="Amiri" w:eastAsia="Amiri" w:cs="Amiri"/>
          <w:lang w:bidi="ar-SA"/>
          <w:color w:val="111111"/>
          <w:sz w:val="28"/>
          <w:szCs w:val="28"/>
          <w:rtl/>
        </w:rPr>
        <w:t xml:space="preserve">التهذيب ج5ص431ب26ح146.</w:t>
      </w:r>
    </w:p>
    <w:p>
      <w:pPr>
        <w:pStyle w:val="BookText"/>
      </w:pPr>
      <w:r>
        <w:rPr>
          <w:rFonts w:ascii="Amiri" w:hAnsi="Amiri" w:eastAsia="Amiri" w:cs="Amiri"/>
          <w:lang w:bidi="ar-SA"/>
          <w:color w:val="111111"/>
          <w:sz w:val="28"/>
          <w:szCs w:val="28"/>
          <w:rtl/>
        </w:rPr>
        <w:t xml:space="preserve">التهذيب ج5ص432ب26ح143.</w:t>
      </w:r>
    </w:p>
    <w:p>
      <w:pPr>
        <w:pStyle w:val="BookText"/>
      </w:pPr>
      <w:r>
        <w:rPr>
          <w:rFonts w:ascii="IRNazanin" w:hAnsi="IRNazanin" w:eastAsia="IRNazanin" w:cs="IRNazanin"/>
          <w:lang w:bidi="fa-IR"/>
          <w:color w:val="111111"/>
          <w:sz w:val="28"/>
          <w:szCs w:val="28"/>
          <w:rtl/>
        </w:rPr>
        <w:t xml:space="preserve">الاستبصار ج2ص335ب229ح4.</w:t>
      </w:r>
    </w:p>
    <w:p>
      <w:pPr>
        <w:pStyle w:val="BookText"/>
      </w:pPr>
      <w:r>
        <w:rPr>
          <w:rFonts w:ascii="IRNazanin" w:hAnsi="IRNazanin" w:eastAsia="IRNazanin" w:cs="IRNazanin"/>
          <w:lang w:bidi="fa-IR"/>
          <w:color w:val="111111"/>
          <w:sz w:val="28"/>
          <w:szCs w:val="28"/>
          <w:rtl/>
        </w:rPr>
        <w:t xml:space="preserve">الاستبصار ج2ص335ب229ح5.</w:t>
      </w:r>
    </w:p>
    <w:p>
      <w:pPr>
        <w:pStyle w:val="BookText"/>
      </w:pPr>
      <w:r>
        <w:rPr>
          <w:rFonts w:ascii="IRNazanin" w:hAnsi="IRNazanin" w:eastAsia="IRNazanin" w:cs="IRNazanin"/>
          <w:lang w:bidi="fa-IR"/>
          <w:color w:val="111111"/>
          <w:sz w:val="28"/>
          <w:szCs w:val="28"/>
          <w:rtl/>
        </w:rPr>
        <w:t xml:space="preserve">الاستبصار ج2ص335ب229ح6.</w:t>
      </w:r>
    </w:p>
    <w:p>
      <w:pPr>
        <w:pStyle w:val="BookText"/>
      </w:pPr>
      <w:r>
        <w:rPr>
          <w:rFonts w:ascii="IRNazanin" w:hAnsi="IRNazanin" w:eastAsia="IRNazanin" w:cs="IRNazanin"/>
          <w:lang w:bidi="fa-IR"/>
          <w:color w:val="111111"/>
          <w:sz w:val="28"/>
          <w:szCs w:val="28"/>
          <w:rtl/>
        </w:rPr>
        <w:t xml:space="preserve">«تتم الصلاة في ثلاثة مواطن في المسجد الحرام ومسجد الرسول صلّی الله علیه و آله وعند قبر الحسين علیه السّلام»(6)</w:t>
      </w:r>
    </w:p>
    <w:p>
      <w:pPr>
        <w:pStyle w:val="BookText"/>
      </w:pPr>
      <w:r>
        <w:rPr>
          <w:rFonts w:ascii="Amiri" w:hAnsi="Amiri" w:eastAsia="Amiri" w:cs="Amiri"/>
          <w:lang w:bidi="ar-SA"/>
          <w:color w:val="111111"/>
          <w:sz w:val="28"/>
          <w:szCs w:val="28"/>
          <w:rtl/>
        </w:rPr>
        <w:t xml:space="preserve">الكافي ج4ص586ك15ب235ح4.</w:t>
      </w:r>
    </w:p>
    <w:p>
      <w:pPr>
        <w:pStyle w:val="BookText"/>
      </w:pPr>
      <w:r>
        <w:rPr>
          <w:rFonts w:ascii="IRNazanin" w:hAnsi="IRNazanin" w:eastAsia="IRNazanin" w:cs="IRNazanin"/>
          <w:lang w:bidi="fa-IR"/>
          <w:color w:val="111111"/>
          <w:sz w:val="28"/>
          <w:szCs w:val="28"/>
          <w:rtl/>
        </w:rPr>
        <w:t xml:space="preserve">«تتم الصلاة في المسجد الحرام و مسجد الرسول صلّی الله علیه و آله ومسجد الكوفة وحرم الحسين علیه السّ»(6)</w:t>
      </w:r>
    </w:p>
    <w:p>
      <w:pPr>
        <w:pStyle w:val="BookText"/>
      </w:pPr>
      <w:r>
        <w:rPr>
          <w:rFonts w:ascii="Amiri" w:hAnsi="Amiri" w:eastAsia="Amiri" w:cs="Amiri"/>
          <w:lang w:bidi="ar-SA"/>
          <w:color w:val="111111"/>
          <w:sz w:val="28"/>
          <w:szCs w:val="28"/>
          <w:rtl/>
        </w:rPr>
        <w:t xml:space="preserve">الكافي ج4ص586ك15ب235ح3.</w:t>
      </w:r>
    </w:p>
    <w:p>
      <w:pPr>
        <w:pStyle w:val="BookText"/>
      </w:pPr>
      <w:r>
        <w:rPr>
          <w:rFonts w:ascii="Amiri" w:hAnsi="Amiri" w:eastAsia="Amiri" w:cs="Amiri"/>
          <w:lang w:bidi="ar-SA"/>
          <w:color w:val="111111"/>
          <w:sz w:val="28"/>
          <w:szCs w:val="28"/>
          <w:rtl/>
        </w:rPr>
        <w:t xml:space="preserve">التهذيب ج5ص431ب26ح144.</w:t>
      </w:r>
    </w:p>
    <w:p>
      <w:pPr>
        <w:pStyle w:val="BookText"/>
      </w:pPr>
      <w:r>
        <w:rPr>
          <w:rFonts w:ascii="IRNazanin" w:hAnsi="IRNazanin" w:eastAsia="IRNazanin" w:cs="IRNazanin"/>
          <w:lang w:bidi="fa-IR"/>
          <w:color w:val="111111"/>
          <w:sz w:val="28"/>
          <w:szCs w:val="28"/>
          <w:rtl/>
        </w:rPr>
        <w:t xml:space="preserve">(تحسن أن تصلي يا حماد-)يأتي تحت عنوان(یا حماد الخ)</w:t>
      </w:r>
    </w:p>
    <w:p>
      <w:pPr>
        <w:pStyle w:val="BookText"/>
      </w:pPr>
      <w:r>
        <w:rPr>
          <w:rFonts w:ascii="Amiri" w:hAnsi="Amiri" w:eastAsia="Amiri" w:cs="Amiri"/>
          <w:lang w:bidi="ar-SA"/>
          <w:color w:val="111111"/>
          <w:sz w:val="28"/>
          <w:szCs w:val="28"/>
          <w:rtl/>
        </w:rPr>
        <w:t xml:space="preserve">(تحضر صلاة الظهر-)</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(تحضر الصلاة و-)</w:t>
      </w:r>
    </w:p>
    <w:p>
      <w:pPr>
        <w:pStyle w:val="BookText"/>
      </w:pPr>
      <w:r>
        <w:rPr>
          <w:rFonts w:ascii="Amiri" w:hAnsi="Amiri" w:eastAsia="Amiri" w:cs="Amiri"/>
          <w:lang w:bidi="ar-SA"/>
          <w:color w:val="111111"/>
          <w:sz w:val="28"/>
          <w:szCs w:val="28"/>
          <w:rtl/>
        </w:rPr>
        <w:t xml:space="preserve">انظر البيداء</w:t>
      </w:r>
    </w:p>
    <w:p>
      <w:pPr>
        <w:pStyle w:val="BookText"/>
      </w:pPr>
      <w:r>
        <w:rPr>
          <w:rFonts w:ascii="IRNazanin" w:hAnsi="IRNazanin" w:eastAsia="IRNazanin" w:cs="IRNazanin"/>
          <w:lang w:bidi="fa-IR"/>
          <w:color w:val="111111"/>
          <w:sz w:val="28"/>
          <w:szCs w:val="28"/>
          <w:rtl/>
        </w:rPr>
        <w:t xml:space="preserve">(تدرکني الصلاة-)</w:t>
      </w:r>
    </w:p>
    <w:p>
      <w:pPr>
        <w:pStyle w:val="BookText"/>
      </w:pPr>
      <w:r>
        <w:rPr>
          <w:rFonts w:ascii="IRNazanin" w:hAnsi="IRNazanin" w:eastAsia="IRNazanin" w:cs="IRNazanin"/>
          <w:lang w:bidi="fa-IR"/>
          <w:color w:val="111111"/>
          <w:sz w:val="28"/>
          <w:szCs w:val="28"/>
          <w:rtl/>
        </w:rPr>
        <w:t xml:space="preserve">انظر النوافل</w:t>
      </w:r>
    </w:p>
    <w:p>
      <w:pPr>
        <w:pStyle w:val="BookText"/>
      </w:pPr>
      <w:r>
        <w:rPr>
          <w:rFonts w:ascii="IRNazanin" w:hAnsi="IRNazanin" w:eastAsia="IRNazanin" w:cs="IRNazanin"/>
          <w:lang w:bidi="fa-IR"/>
          <w:color w:val="111111"/>
          <w:sz w:val="28"/>
          <w:szCs w:val="28"/>
          <w:rtl/>
        </w:rPr>
        <w:t xml:space="preserve">(تدع الصلاة فانه ربما-)تقدم في الحيض تحت عنوان(في الحبلی ترى الدم الخ)</w:t>
      </w:r>
    </w:p>
    <w:p>
      <w:pPr>
        <w:pStyle w:val="BookText"/>
      </w:pPr>
      <w:r>
        <w:rPr>
          <w:rFonts w:ascii="Amiri" w:hAnsi="Amiri" w:eastAsia="Amiri" w:cs="Amiri"/>
          <w:lang w:bidi="ar-SA"/>
          <w:color w:val="111111"/>
          <w:sz w:val="28"/>
          <w:szCs w:val="28"/>
          <w:rtl/>
        </w:rPr>
        <w:t xml:space="preserve">(تدع الصلاة قدر أقرائها-)تقدم في الحيض تحت عنوان(عن الحائض والسنة الخ)</w:t>
      </w:r>
    </w:p>
    <w:p>
      <w:pPr>
        <w:pStyle w:val="BookText"/>
      </w:pPr>
      <w:r>
        <w:rPr>
          <w:rFonts w:ascii="Amiri" w:hAnsi="Amiri" w:eastAsia="Amiri" w:cs="Amiri"/>
          <w:lang w:bidi="ar-SA"/>
          <w:color w:val="111111"/>
          <w:sz w:val="28"/>
          <w:szCs w:val="28"/>
          <w:rtl/>
        </w:rPr>
        <w:t xml:space="preserve">(ترفع يديك في افتتاح الصلاة-)</w:t>
      </w:r>
    </w:p>
    <w:p>
      <w:pPr>
        <w:pStyle w:val="BookText"/>
      </w:pPr>
      <w:r>
        <w:rPr>
          <w:rFonts w:ascii="IRNazanin" w:hAnsi="IRNazanin" w:eastAsia="IRNazanin" w:cs="IRNazanin"/>
          <w:lang w:bidi="fa-IR"/>
          <w:color w:val="111111"/>
          <w:sz w:val="28"/>
          <w:szCs w:val="28"/>
          <w:rtl/>
        </w:rPr>
        <w:t xml:space="preserve">انظر الافتتاح</w:t>
      </w:r>
    </w:p>
    <w:p>
      <w:pPr>
        <w:pStyle w:val="BookText"/>
      </w:pPr>
      <w:r>
        <w:rPr>
          <w:rFonts w:ascii="Amiri" w:hAnsi="Amiri" w:eastAsia="Amiri" w:cs="Amiri"/>
          <w:lang w:bidi="ar-SA"/>
          <w:color w:val="111111"/>
          <w:sz w:val="28"/>
          <w:szCs w:val="28"/>
          <w:rtl/>
        </w:rPr>
        <w:t xml:space="preserve">(التشهد في الصلاة-)</w:t>
      </w:r>
    </w:p>
    <w:p>
      <w:pPr>
        <w:pStyle w:val="BookText"/>
      </w:pPr>
      <w:r>
        <w:rPr>
          <w:rFonts w:ascii="IRNazanin" w:hAnsi="IRNazanin" w:eastAsia="IRNazanin" w:cs="IRNazanin"/>
          <w:lang w:bidi="fa-IR"/>
          <w:color w:val="111111"/>
          <w:sz w:val="28"/>
          <w:szCs w:val="28"/>
          <w:rtl/>
        </w:rPr>
        <w:t xml:space="preserve">انظر التشهد</w:t>
      </w:r>
    </w:p>
    <w:p>
      <w:pPr>
        <w:pStyle w:val="BookText"/>
      </w:pPr>
      <w:r>
        <w:rPr>
          <w:rFonts w:ascii="Amiri" w:hAnsi="Amiri" w:eastAsia="Amiri" w:cs="Amiri"/>
          <w:lang w:bidi="ar-SA"/>
          <w:color w:val="111111"/>
          <w:sz w:val="28"/>
          <w:szCs w:val="28"/>
          <w:rtl/>
        </w:rPr>
        <w:t xml:space="preserve">(تصلي الحائض على الجنازة-)</w:t>
      </w:r>
    </w:p>
    <w:p>
      <w:pPr>
        <w:pStyle w:val="BookText"/>
      </w:pPr>
      <w:r>
        <w:rPr>
          <w:rFonts w:ascii="Amiri" w:hAnsi="Amiri" w:eastAsia="Amiri" w:cs="Amiri"/>
          <w:lang w:bidi="ar-SA"/>
          <w:color w:val="111111"/>
          <w:sz w:val="28"/>
          <w:szCs w:val="28"/>
          <w:rtl/>
        </w:rPr>
        <w:t xml:space="preserve">انظر الجنازة</w:t>
      </w:r>
    </w:p>
    <w:p>
      <w:pPr>
        <w:pStyle w:val="BookText"/>
      </w:pPr>
      <w:r>
        <w:rPr>
          <w:rFonts w:ascii="Amiri" w:hAnsi="Amiri" w:eastAsia="Amiri" w:cs="Amiri"/>
          <w:lang w:bidi="ar-SA"/>
          <w:color w:val="111111"/>
          <w:sz w:val="28"/>
          <w:szCs w:val="28"/>
          <w:rtl/>
        </w:rPr>
        <w:t xml:space="preserve">(تصلي على الجنازة-)</w:t>
      </w:r>
    </w:p>
    <w:p>
      <w:pPr>
        <w:pStyle w:val="BookText"/>
      </w:pPr>
      <w:r>
        <w:rPr>
          <w:rFonts w:ascii="Amiri" w:hAnsi="Amiri" w:eastAsia="Amiri" w:cs="Amiri"/>
          <w:lang w:bidi="ar-SA"/>
          <w:color w:val="111111"/>
          <w:sz w:val="28"/>
          <w:szCs w:val="28"/>
          <w:rtl/>
        </w:rPr>
        <w:t xml:space="preserve">انظر الجنازة</w:t>
      </w:r>
    </w:p>
    <w:p>
      <w:pPr>
        <w:pStyle w:val="BookText"/>
      </w:pPr>
      <w:r>
        <w:rPr>
          <w:rFonts w:ascii="Amiri" w:hAnsi="Amiri" w:eastAsia="Amiri" w:cs="Amiri"/>
          <w:lang w:bidi="ar-SA"/>
          <w:color w:val="111111"/>
          <w:sz w:val="28"/>
          <w:szCs w:val="28"/>
          <w:rtl/>
        </w:rPr>
        <w:t xml:space="preserve">(تصلي للاحرام-)</w:t>
      </w:r>
    </w:p>
    <w:p>
      <w:pPr>
        <w:pStyle w:val="BookText"/>
      </w:pPr>
      <w:r>
        <w:rPr>
          <w:rFonts w:ascii="IRNazanin" w:hAnsi="IRNazanin" w:eastAsia="IRNazanin" w:cs="IRNazanin"/>
          <w:lang w:bidi="fa-IR"/>
          <w:color w:val="111111"/>
          <w:sz w:val="28"/>
          <w:szCs w:val="28"/>
          <w:rtl/>
        </w:rPr>
        <w:t xml:space="preserve">انظر الإحرام</w:t>
      </w:r>
    </w:p>
    <w:p>
      <w:pPr>
        <w:pStyle w:val="BookText"/>
      </w:pPr>
      <w:r>
        <w:rPr>
          <w:rFonts w:ascii="IRNazanin" w:hAnsi="IRNazanin" w:eastAsia="IRNazanin" w:cs="IRNazanin"/>
          <w:lang w:bidi="fa-IR"/>
          <w:color w:val="111111"/>
          <w:sz w:val="28"/>
          <w:szCs w:val="28"/>
          <w:rtl/>
        </w:rPr>
        <w:t xml:space="preserve">«تصلي المرأة في ثلاثة أثواب ازار،ودرع،وخمار،ولا يضرها بان تقنع بالخمار فان لم تجد فثوبين تتزر باحدهما وتقنع بالاخر قلت:فان كان درع وملحفة ليس عليها مقنعة؟فقال:لابأس اذا تقنعت بالملحفة فان لم تكفها فلتلیسها طولا»(6)</w:t>
      </w:r>
    </w:p>
    <w:p>
      <w:pPr>
        <w:pStyle w:val="BookText"/>
      </w:pPr>
      <w:r>
        <w:rPr>
          <w:rFonts w:ascii="Amiri" w:hAnsi="Amiri" w:eastAsia="Amiri" w:cs="Amiri"/>
          <w:lang w:bidi="ar-SA"/>
          <w:color w:val="111111"/>
          <w:sz w:val="28"/>
          <w:szCs w:val="28"/>
          <w:rtl/>
        </w:rPr>
        <w:t xml:space="preserve">الكافي ج3ص395ك12ب59ح11.</w:t>
      </w:r>
    </w:p>
    <w:p>
      <w:pPr>
        <w:pStyle w:val="BookText"/>
      </w:pPr>
      <w:r>
        <w:rPr>
          <w:rFonts w:ascii="Amiri" w:hAnsi="Amiri" w:eastAsia="Amiri" w:cs="Amiri"/>
          <w:lang w:bidi="ar-SA"/>
          <w:color w:val="111111"/>
          <w:sz w:val="28"/>
          <w:szCs w:val="28"/>
          <w:rtl/>
        </w:rPr>
        <w:t xml:space="preserve">التهذيب ج2ص217ب11ح64.</w:t>
      </w:r>
    </w:p>
    <w:p>
      <w:pPr>
        <w:pStyle w:val="BookText"/>
      </w:pPr>
      <w:r>
        <w:rPr>
          <w:rFonts w:ascii="IRNazanin" w:hAnsi="IRNazanin" w:eastAsia="IRNazanin" w:cs="IRNazanin"/>
          <w:lang w:bidi="fa-IR"/>
          <w:color w:val="111111"/>
          <w:sz w:val="28"/>
          <w:szCs w:val="28"/>
          <w:rtl/>
        </w:rPr>
        <w:t xml:space="preserve">الاستبصار ج1ص389ب228ح3.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(تصلي النساء على الجنازة-)</w:t>
      </w:r>
    </w:p>
    <w:p>
      <w:pPr>
        <w:pStyle w:val="BookText"/>
      </w:pPr>
      <w:r>
        <w:rPr>
          <w:rFonts w:ascii="Amiri" w:hAnsi="Amiri" w:eastAsia="Amiri" w:cs="Amiri"/>
          <w:lang w:bidi="ar-SA"/>
          <w:color w:val="111111"/>
          <w:sz w:val="28"/>
          <w:szCs w:val="28"/>
          <w:rtl/>
        </w:rPr>
        <w:t xml:space="preserve">انظر الجنازة</w:t>
      </w:r>
    </w:p>
    <w:p>
      <w:pPr>
        <w:pStyle w:val="BookText"/>
      </w:pPr>
      <w:r>
        <w:rPr>
          <w:rFonts w:ascii="Amiri" w:hAnsi="Amiri" w:eastAsia="Amiri" w:cs="Amiri"/>
          <w:lang w:bidi="ar-SA"/>
          <w:color w:val="111111"/>
          <w:sz w:val="28"/>
          <w:szCs w:val="28"/>
          <w:rtl/>
        </w:rPr>
        <w:t xml:space="preserve">(تصليها بالليل وتصليها-)</w:t>
      </w:r>
    </w:p>
    <w:p>
      <w:pPr>
        <w:pStyle w:val="BookText"/>
      </w:pPr>
      <w:r>
        <w:rPr>
          <w:rFonts w:ascii="IRNazanin" w:hAnsi="IRNazanin" w:eastAsia="IRNazanin" w:cs="IRNazanin"/>
          <w:lang w:bidi="fa-IR"/>
          <w:color w:val="111111"/>
          <w:sz w:val="28"/>
          <w:szCs w:val="28"/>
          <w:rtl/>
        </w:rPr>
        <w:t xml:space="preserve">انظر جعفر بن ابیطالب</w:t>
      </w:r>
    </w:p>
    <w:p>
      <w:pPr>
        <w:pStyle w:val="BookText"/>
      </w:pPr>
      <w:r>
        <w:rPr>
          <w:rFonts w:ascii="Amiri" w:hAnsi="Amiri" w:eastAsia="Amiri" w:cs="Amiri"/>
          <w:lang w:bidi="ar-SA"/>
          <w:color w:val="111111"/>
          <w:sz w:val="28"/>
          <w:szCs w:val="28"/>
          <w:rtl/>
        </w:rPr>
        <w:t xml:space="preserve">(تعاهدوا الصلاة وحافظوا عليها-)</w:t>
      </w:r>
    </w:p>
    <w:p>
      <w:pPr>
        <w:pStyle w:val="BookText"/>
      </w:pPr>
      <w:r>
        <w:rPr>
          <w:rFonts w:ascii="IRNazanin" w:hAnsi="IRNazanin" w:eastAsia="IRNazanin" w:cs="IRNazanin"/>
          <w:lang w:bidi="fa-IR"/>
          <w:color w:val="111111"/>
          <w:sz w:val="28"/>
          <w:szCs w:val="28"/>
          <w:rtl/>
        </w:rPr>
        <w:t xml:space="preserve">تقدم في الحرب تحت عنوان(ان امیرالمؤمنین علیه السّلام كان اذا حضر الخ)</w:t>
      </w:r>
    </w:p>
    <w:p>
      <w:pPr>
        <w:pStyle w:val="BookText"/>
      </w:pPr>
      <w:r>
        <w:rPr>
          <w:rFonts w:ascii="Amiri" w:hAnsi="Amiri" w:eastAsia="Amiri" w:cs="Amiri"/>
          <w:lang w:bidi="ar-SA"/>
          <w:color w:val="111111"/>
          <w:sz w:val="28"/>
          <w:szCs w:val="28"/>
          <w:rtl/>
        </w:rPr>
        <w:t xml:space="preserve">(تفرّق ما كان في يدي-)</w:t>
      </w:r>
    </w:p>
    <w:p>
      <w:pPr>
        <w:pStyle w:val="BookText"/>
      </w:pPr>
      <w:r>
        <w:rPr>
          <w:rFonts w:ascii="IRNazanin" w:hAnsi="IRNazanin" w:eastAsia="IRNazanin" w:cs="IRNazanin"/>
          <w:lang w:bidi="fa-IR"/>
          <w:color w:val="111111"/>
          <w:sz w:val="28"/>
          <w:szCs w:val="28"/>
          <w:rtl/>
        </w:rPr>
        <w:t xml:space="preserve">انظر الجمع بين الصلاتین</w:t>
      </w:r>
    </w:p>
    <w:p>
      <w:pPr>
        <w:pStyle w:val="BookText"/>
      </w:pPr>
      <w:r>
        <w:rPr>
          <w:rFonts w:ascii="Amiri" w:hAnsi="Amiri" w:eastAsia="Amiri" w:cs="Amiri"/>
          <w:lang w:bidi="ar-SA"/>
          <w:color w:val="111111"/>
          <w:sz w:val="28"/>
          <w:szCs w:val="28"/>
          <w:rtl/>
        </w:rPr>
        <w:t xml:space="preserve">(تفوتني صلاة الليل-)</w:t>
      </w:r>
    </w:p>
    <w:p>
      <w:pPr>
        <w:pStyle w:val="BookText"/>
      </w:pPr>
      <w:r>
        <w:rPr>
          <w:rFonts w:ascii="Amiri" w:hAnsi="Amiri" w:eastAsia="Amiri" w:cs="Amiri"/>
          <w:lang w:bidi="ar-SA"/>
          <w:color w:val="111111"/>
          <w:sz w:val="28"/>
          <w:szCs w:val="28"/>
          <w:rtl/>
        </w:rPr>
        <w:t xml:space="preserve">انظر الليل</w:t>
      </w:r>
    </w:p>
    <w:p>
      <w:pPr>
        <w:pStyle w:val="BookText"/>
      </w:pPr>
      <w:r>
        <w:rPr>
          <w:rFonts w:ascii="Amiri" w:hAnsi="Amiri" w:eastAsia="Amiri" w:cs="Amiri"/>
          <w:lang w:bidi="ar-SA"/>
          <w:color w:val="111111"/>
          <w:sz w:val="28"/>
          <w:szCs w:val="28"/>
          <w:rtl/>
        </w:rPr>
        <w:t xml:space="preserve">(تقام الصلاة وقد-)</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(تقرء في صلاة الزوال-)</w:t>
      </w:r>
    </w:p>
    <w:p>
      <w:pPr>
        <w:pStyle w:val="BookText"/>
      </w:pPr>
      <w:r>
        <w:rPr>
          <w:rFonts w:ascii="IRNazanin" w:hAnsi="IRNazanin" w:eastAsia="IRNazanin" w:cs="IRNazanin"/>
          <w:lang w:bidi="fa-IR"/>
          <w:color w:val="111111"/>
          <w:sz w:val="28"/>
          <w:szCs w:val="28"/>
          <w:rtl/>
        </w:rPr>
        <w:t xml:space="preserve">انظر النوافل</w:t>
      </w:r>
    </w:p>
    <w:p>
      <w:pPr>
        <w:pStyle w:val="BookText"/>
      </w:pPr>
      <w:r>
        <w:rPr>
          <w:rFonts w:ascii="Amiri" w:hAnsi="Amiri" w:eastAsia="Amiri" w:cs="Amiri"/>
          <w:lang w:bidi="ar-SA"/>
          <w:color w:val="111111"/>
          <w:sz w:val="28"/>
          <w:szCs w:val="28"/>
          <w:rtl/>
        </w:rPr>
        <w:t xml:space="preserve">(التقصير في الصلاة-)</w:t>
      </w:r>
    </w:p>
    <w:p>
      <w:pPr>
        <w:pStyle w:val="BookText"/>
      </w:pPr>
      <w:r>
        <w:rPr>
          <w:rFonts w:ascii="IRNazanin" w:hAnsi="IRNazanin" w:eastAsia="IRNazanin" w:cs="IRNazanin"/>
          <w:lang w:bidi="fa-IR"/>
          <w:color w:val="111111"/>
          <w:sz w:val="28"/>
          <w:szCs w:val="28"/>
          <w:rtl/>
        </w:rPr>
        <w:t xml:space="preserve">انظر القصر</w:t>
      </w:r>
    </w:p>
    <w:p>
      <w:pPr>
        <w:pStyle w:val="BookText"/>
      </w:pPr>
      <w:r>
        <w:rPr>
          <w:rFonts w:ascii="Amiri" w:hAnsi="Amiri" w:eastAsia="Amiri" w:cs="Amiri"/>
          <w:lang w:bidi="ar-SA"/>
          <w:color w:val="111111"/>
          <w:sz w:val="28"/>
          <w:szCs w:val="28"/>
          <w:rtl/>
        </w:rPr>
        <w:t xml:space="preserve">(تقضى صلاة الليل-)</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(تقول بين كل تكبيرتين في صلاة العيد-)</w:t>
      </w:r>
    </w:p>
    <w:p>
      <w:pPr>
        <w:pStyle w:val="BookText"/>
      </w:pPr>
      <w:r>
        <w:rPr>
          <w:rFonts w:ascii="Amiri" w:hAnsi="Amiri" w:eastAsia="Amiri" w:cs="Amiri"/>
          <w:lang w:bidi="ar-SA"/>
          <w:color w:val="111111"/>
          <w:sz w:val="28"/>
          <w:szCs w:val="28"/>
          <w:rtl/>
        </w:rPr>
        <w:t xml:space="preserve">انظر الاعياد</w:t>
      </w:r>
    </w:p>
    <w:p>
      <w:pPr>
        <w:pStyle w:val="BookText"/>
      </w:pPr>
      <w:r>
        <w:rPr>
          <w:rFonts w:ascii="Amiri" w:hAnsi="Amiri" w:eastAsia="Amiri" w:cs="Amiri"/>
          <w:lang w:bidi="ar-SA"/>
          <w:color w:val="111111"/>
          <w:sz w:val="28"/>
          <w:szCs w:val="28"/>
          <w:rtl/>
        </w:rPr>
        <w:t xml:space="preserve">(تقول في آخر ركعة من صلاة جعفر-)</w:t>
      </w:r>
    </w:p>
    <w:p>
      <w:pPr>
        <w:pStyle w:val="BookText"/>
      </w:pPr>
      <w:r>
        <w:rPr>
          <w:rFonts w:ascii="IRNazanin" w:hAnsi="IRNazanin" w:eastAsia="IRNazanin" w:cs="IRNazanin"/>
          <w:lang w:bidi="fa-IR"/>
          <w:color w:val="111111"/>
          <w:sz w:val="28"/>
          <w:szCs w:val="28"/>
          <w:rtl/>
        </w:rPr>
        <w:t xml:space="preserve">انظر جعفر بن ابیطالب</w:t>
      </w:r>
    </w:p>
    <w:p>
      <w:pPr>
        <w:pStyle w:val="BookText"/>
      </w:pPr>
      <w:r>
        <w:rPr>
          <w:rFonts w:ascii="Amiri" w:hAnsi="Amiri" w:eastAsia="Amiri" w:cs="Amiri"/>
          <w:lang w:bidi="ar-SA"/>
          <w:color w:val="111111"/>
          <w:sz w:val="28"/>
          <w:szCs w:val="28"/>
          <w:rtl/>
        </w:rPr>
        <w:t xml:space="preserve">(تقول في آخر سجدة من صلاة جعفر-)</w:t>
      </w:r>
    </w:p>
    <w:p>
      <w:pPr>
        <w:pStyle w:val="BookText"/>
      </w:pPr>
      <w:r>
        <w:rPr>
          <w:rFonts w:ascii="IRNazanin" w:hAnsi="IRNazanin" w:eastAsia="IRNazanin" w:cs="IRNazanin"/>
          <w:lang w:bidi="fa-IR"/>
          <w:color w:val="111111"/>
          <w:sz w:val="28"/>
          <w:szCs w:val="28"/>
          <w:rtl/>
        </w:rPr>
        <w:t xml:space="preserve">انظر جعفر بن ابیطالب</w:t>
      </w:r>
    </w:p>
    <w:p>
      <w:pPr>
        <w:pStyle w:val="BookText"/>
      </w:pPr>
      <w:r>
        <w:rPr>
          <w:rFonts w:ascii="Amiri" w:hAnsi="Amiri" w:eastAsia="Amiri" w:cs="Amiri"/>
          <w:lang w:bidi="ar-SA"/>
          <w:color w:val="111111"/>
          <w:sz w:val="28"/>
          <w:szCs w:val="28"/>
          <w:rtl/>
        </w:rPr>
        <w:t xml:space="preserve">(تقول في دبر كل صلاة-)</w:t>
      </w:r>
    </w:p>
    <w:p>
      <w:pPr>
        <w:pStyle w:val="BookText"/>
      </w:pPr>
      <w:r>
        <w:rPr>
          <w:rFonts w:ascii="Amiri" w:hAnsi="Amiri" w:eastAsia="Amiri" w:cs="Amiri"/>
          <w:lang w:bidi="ar-SA"/>
          <w:color w:val="111111"/>
          <w:sz w:val="28"/>
          <w:szCs w:val="28"/>
          <w:rtl/>
        </w:rPr>
        <w:t xml:space="preserve">انظر التعقيب</w:t>
      </w:r>
    </w:p>
    <w:p>
      <w:pPr>
        <w:pStyle w:val="BookText"/>
      </w:pPr>
      <w:r>
        <w:rPr>
          <w:rFonts w:ascii="Amiri" w:hAnsi="Amiri" w:eastAsia="Amiri" w:cs="Amiri"/>
          <w:lang w:bidi="ar-SA"/>
          <w:color w:val="111111"/>
          <w:sz w:val="28"/>
          <w:szCs w:val="28"/>
          <w:rtl/>
        </w:rPr>
        <w:t xml:space="preserve">(تقول قبل دخولك في الصلاة-)</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IRNazanin" w:hAnsi="IRNazanin" w:eastAsia="IRNazanin" w:cs="IRNazanin"/>
          <w:lang w:bidi="fa-IR"/>
          <w:color w:val="111111"/>
          <w:sz w:val="28"/>
          <w:szCs w:val="28"/>
          <w:rtl/>
        </w:rPr>
        <w:t xml:space="preserve">(تقوم بعد العشاء-)</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(التكبير في صلاة الفرض-)</w:t>
      </w:r>
    </w:p>
    <w:p>
      <w:pPr>
        <w:pStyle w:val="BookText"/>
      </w:pPr>
      <w:r>
        <w:rPr>
          <w:rFonts w:ascii="Amiri" w:hAnsi="Amiri" w:eastAsia="Amiri" w:cs="Amiri"/>
          <w:lang w:bidi="ar-SA"/>
          <w:color w:val="111111"/>
          <w:sz w:val="28"/>
          <w:szCs w:val="28"/>
          <w:rtl/>
        </w:rPr>
        <w:t xml:space="preserve">انظر التكبير</w:t>
      </w:r>
    </w:p>
    <w:p>
      <w:pPr>
        <w:pStyle w:val="BookText"/>
      </w:pPr>
      <w:r>
        <w:rPr>
          <w:rFonts w:ascii="Amiri" w:hAnsi="Amiri" w:eastAsia="Amiri" w:cs="Amiri"/>
          <w:lang w:bidi="ar-SA"/>
          <w:color w:val="111111"/>
          <w:sz w:val="28"/>
          <w:szCs w:val="28"/>
          <w:rtl/>
        </w:rPr>
        <w:t xml:space="preserve">(التكبيرة الواحدة في افتتاح الصلاة-)</w:t>
      </w:r>
    </w:p>
    <w:p>
      <w:pPr>
        <w:pStyle w:val="BookText"/>
      </w:pPr>
      <w:r>
        <w:rPr>
          <w:rFonts w:ascii="IRNazanin" w:hAnsi="IRNazanin" w:eastAsia="IRNazanin" w:cs="IRNazanin"/>
          <w:lang w:bidi="fa-IR"/>
          <w:color w:val="111111"/>
          <w:sz w:val="28"/>
          <w:szCs w:val="28"/>
          <w:rtl/>
        </w:rPr>
        <w:t xml:space="preserve">انظر الافتتاح</w:t>
      </w:r>
    </w:p>
    <w:p>
      <w:pPr>
        <w:pStyle w:val="BookText"/>
      </w:pPr>
      <w:r>
        <w:rPr>
          <w:rFonts w:ascii="Amiri" w:hAnsi="Amiri" w:eastAsia="Amiri" w:cs="Amiri"/>
          <w:lang w:bidi="ar-SA"/>
          <w:color w:val="111111"/>
          <w:sz w:val="28"/>
          <w:szCs w:val="28"/>
          <w:rtl/>
        </w:rPr>
        <w:t xml:space="preserve">(تكره الصلاة على الجنازة-)</w:t>
      </w:r>
    </w:p>
    <w:p>
      <w:pPr>
        <w:pStyle w:val="BookText"/>
      </w:pPr>
      <w:r>
        <w:rPr>
          <w:rFonts w:ascii="Amiri" w:hAnsi="Amiri" w:eastAsia="Amiri" w:cs="Amiri"/>
          <w:lang w:bidi="ar-SA"/>
          <w:color w:val="111111"/>
          <w:sz w:val="28"/>
          <w:szCs w:val="28"/>
          <w:rtl/>
        </w:rPr>
        <w:t xml:space="preserve">انظر الجنازة</w:t>
      </w:r>
    </w:p>
    <w:p>
      <w:pPr>
        <w:pStyle w:val="BookText"/>
      </w:pPr>
      <w:r>
        <w:rPr>
          <w:rFonts w:ascii="Amiri" w:hAnsi="Amiri" w:eastAsia="Amiri" w:cs="Amiri"/>
          <w:lang w:bidi="ar-SA"/>
          <w:color w:val="111111"/>
          <w:sz w:val="28"/>
          <w:szCs w:val="28"/>
          <w:rtl/>
        </w:rPr>
        <w:t xml:space="preserve">«تكره الصلاة في الثوب المصبوغ المشبع المفدم</w:t>
      </w:r>
      <w:r>
        <w:rPr>
          <w:rStyle w:val="FootnoteReference"/>
        </w:rPr>
        <w:footnoteReference w:id="299"/>
      </w: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الكافي ج3ص402ك12ب60ح22.</w:t>
      </w:r>
    </w:p>
    <w:p>
      <w:pPr>
        <w:pStyle w:val="BookText"/>
      </w:pPr>
      <w:r>
        <w:rPr>
          <w:rFonts w:ascii="Amiri" w:hAnsi="Amiri" w:eastAsia="Amiri" w:cs="Amiri"/>
          <w:lang w:bidi="ar-SA"/>
          <w:color w:val="111111"/>
          <w:sz w:val="28"/>
          <w:szCs w:val="28"/>
          <w:rtl/>
        </w:rPr>
        <w:t xml:space="preserve">التهذيب ج2ص373ب17ح81.</w:t>
      </w:r>
    </w:p>
    <w:p>
      <w:pPr>
        <w:pStyle w:val="BookText"/>
      </w:pPr>
      <w:r>
        <w:rPr>
          <w:rFonts w:ascii="Amiri" w:hAnsi="Amiri" w:eastAsia="Amiri" w:cs="Amiri"/>
          <w:lang w:bidi="ar-SA"/>
          <w:color w:val="111111"/>
          <w:sz w:val="28"/>
          <w:szCs w:val="28"/>
          <w:rtl/>
        </w:rPr>
        <w:t xml:space="preserve">(تكره الصلاة في الفراء-)</w:t>
      </w:r>
    </w:p>
    <w:p>
      <w:pPr>
        <w:pStyle w:val="BookText"/>
      </w:pPr>
      <w:r>
        <w:rPr>
          <w:rFonts w:ascii="IRNazanin" w:hAnsi="IRNazanin" w:eastAsia="IRNazanin" w:cs="IRNazanin"/>
          <w:lang w:bidi="fa-IR"/>
          <w:color w:val="111111"/>
          <w:sz w:val="28"/>
          <w:szCs w:val="28"/>
          <w:rtl/>
        </w:rPr>
        <w:t xml:space="preserve">انظر الفراء</w:t>
      </w:r>
    </w:p>
    <w:p>
      <w:pPr>
        <w:pStyle w:val="BookText"/>
      </w:pPr>
      <w:r>
        <w:rPr>
          <w:rFonts w:ascii="Amiri" w:hAnsi="Amiri" w:eastAsia="Amiri" w:cs="Amiri"/>
          <w:lang w:bidi="ar-SA"/>
          <w:color w:val="111111"/>
          <w:sz w:val="28"/>
          <w:szCs w:val="28"/>
          <w:rtl/>
        </w:rPr>
        <w:t xml:space="preserve">(تكون علي الصلاة-)يأتي في القضاء تحت عنوان(كتبت الى ابي الحسن الرضا الخ)</w:t>
      </w:r>
    </w:p>
    <w:p>
      <w:pPr>
        <w:pStyle w:val="BookText"/>
      </w:pPr>
      <w:r>
        <w:rPr>
          <w:rFonts w:ascii="IRNazanin" w:hAnsi="IRNazanin" w:eastAsia="IRNazanin" w:cs="IRNazanin"/>
          <w:lang w:bidi="fa-IR"/>
          <w:color w:val="111111"/>
          <w:sz w:val="28"/>
          <w:szCs w:val="28"/>
          <w:rtl/>
        </w:rPr>
        <w:t xml:space="preserve">(تلك صلاة الصبيان-)يأتي في الصوم تحت عنوان(متی یحرم الخ)</w:t>
      </w:r>
    </w:p>
    <w:p>
      <w:pPr>
        <w:pStyle w:val="BookText"/>
      </w:pPr>
      <w:r>
        <w:rPr>
          <w:rFonts w:ascii="Amiri" w:hAnsi="Amiri" w:eastAsia="Amiri" w:cs="Amiri"/>
          <w:lang w:bidi="ar-SA"/>
          <w:color w:val="111111"/>
          <w:sz w:val="28"/>
          <w:szCs w:val="28"/>
          <w:rtl/>
        </w:rPr>
        <w:t xml:space="preserve">(تلك صلاة نوح-تقدم في السفينة تحت عنوان(انا ابتلينا الخ)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(تمسك عن الصلاة-)تقدم في الحيض تحت عنوان(عن الحبلی ترى الدم الخ)</w:t>
      </w:r>
    </w:p>
    <w:p>
      <w:pPr>
        <w:pStyle w:val="BookText"/>
      </w:pPr>
      <w:r>
        <w:rPr>
          <w:rFonts w:ascii="Amiri" w:hAnsi="Amiri" w:eastAsia="Amiri" w:cs="Amiri"/>
          <w:lang w:bidi="ar-SA"/>
          <w:color w:val="111111"/>
          <w:sz w:val="28"/>
          <w:szCs w:val="28"/>
          <w:rtl/>
        </w:rPr>
        <w:t xml:space="preserve">(ثلاثة لاتصلي خلفهم-)</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«ثلاثة لا تقبل لهم صلاة:عبد آبق من مواليه حتى يضع يده في ايديهم،وامرأة باتت وزوجها عليها ساخط،ورجل اَمّ قوما وهم له كارهون»(6)</w:t>
      </w:r>
    </w:p>
    <w:p>
      <w:pPr>
        <w:pStyle w:val="BookText"/>
      </w:pPr>
      <w:r>
        <w:rPr>
          <w:rFonts w:ascii="Amiri" w:hAnsi="Amiri" w:eastAsia="Amiri" w:cs="Amiri"/>
          <w:lang w:bidi="ar-SA"/>
          <w:color w:val="111111"/>
          <w:sz w:val="28"/>
          <w:szCs w:val="28"/>
          <w:rtl/>
        </w:rPr>
        <w:t xml:space="preserve">الكافي ج5ص507ك18ب148ح5.</w:t>
      </w:r>
    </w:p>
    <w:p>
      <w:pPr>
        <w:pStyle w:val="BookText"/>
      </w:pPr>
      <w:r>
        <w:rPr>
          <w:rFonts w:ascii="Amiri" w:hAnsi="Amiri" w:eastAsia="Amiri" w:cs="Amiri"/>
          <w:lang w:bidi="ar-SA"/>
          <w:color w:val="111111"/>
          <w:sz w:val="28"/>
          <w:szCs w:val="28"/>
          <w:rtl/>
        </w:rPr>
        <w:t xml:space="preserve">الكافي ج6ص199ك21ب 19ح1بتفاوت.</w:t>
      </w:r>
    </w:p>
    <w:p>
      <w:pPr>
        <w:pStyle w:val="BookText"/>
      </w:pPr>
      <w:r>
        <w:rPr>
          <w:rFonts w:ascii="Amiri" w:hAnsi="Amiri" w:eastAsia="Amiri" w:cs="Amiri"/>
          <w:lang w:bidi="ar-SA"/>
          <w:color w:val="111111"/>
          <w:sz w:val="28"/>
          <w:szCs w:val="28"/>
          <w:rtl/>
        </w:rPr>
        <w:t xml:space="preserve">«ثلاثة لا يقبل الله عزوجل لهم صلاة احدهم العبد الآبق حتى يرجع الى مولاه»(5)</w:t>
      </w:r>
    </w:p>
    <w:p>
      <w:pPr>
        <w:pStyle w:val="BookText"/>
      </w:pPr>
      <w:r>
        <w:rPr>
          <w:rFonts w:ascii="Amiri" w:hAnsi="Amiri" w:eastAsia="Amiri" w:cs="Amiri"/>
          <w:lang w:bidi="ar-SA"/>
          <w:color w:val="111111"/>
          <w:sz w:val="28"/>
          <w:szCs w:val="28"/>
          <w:rtl/>
        </w:rPr>
        <w:t xml:space="preserve">الكافي ج6ص199ك21ب19ح1.</w:t>
      </w:r>
    </w:p>
    <w:p>
      <w:pPr>
        <w:pStyle w:val="BookText"/>
      </w:pPr>
      <w:r>
        <w:rPr>
          <w:rFonts w:ascii="Amiri" w:hAnsi="Amiri" w:eastAsia="Amiri" w:cs="Amiri"/>
          <w:lang w:bidi="ar-SA"/>
          <w:color w:val="111111"/>
          <w:sz w:val="28"/>
          <w:szCs w:val="28"/>
          <w:rtl/>
        </w:rPr>
        <w:t xml:space="preserve">الكافي ج5ص507ك18ب148ح5بتفاوت.</w:t>
      </w:r>
    </w:p>
    <w:p>
      <w:pPr>
        <w:pStyle w:val="BookText"/>
      </w:pPr>
      <w:r>
        <w:rPr>
          <w:rFonts w:ascii="Amiri" w:hAnsi="Amiri" w:eastAsia="Amiri" w:cs="Amiri"/>
          <w:lang w:bidi="ar-SA"/>
          <w:color w:val="111111"/>
          <w:sz w:val="28"/>
          <w:szCs w:val="28"/>
          <w:rtl/>
        </w:rPr>
        <w:t xml:space="preserve">(ثمانية لا يقبل الله لهم صلاة-)</w:t>
      </w:r>
    </w:p>
    <w:p>
      <w:pPr>
        <w:pStyle w:val="BookText"/>
      </w:pPr>
      <w:r>
        <w:rPr>
          <w:rFonts w:ascii="Amiri" w:hAnsi="Amiri" w:eastAsia="Amiri" w:cs="Amiri"/>
          <w:lang w:bidi="ar-SA"/>
          <w:color w:val="111111"/>
          <w:sz w:val="28"/>
          <w:szCs w:val="28"/>
          <w:rtl/>
        </w:rPr>
        <w:t xml:space="preserve">انظر الثمانية</w:t>
      </w:r>
    </w:p>
    <w:p>
      <w:pPr>
        <w:pStyle w:val="BookText"/>
      </w:pPr>
      <w:r>
        <w:rPr>
          <w:rFonts w:ascii="Amiri" w:hAnsi="Amiri" w:eastAsia="Amiri" w:cs="Amiri"/>
          <w:lang w:bidi="ar-SA"/>
          <w:color w:val="111111"/>
          <w:sz w:val="28"/>
          <w:szCs w:val="28"/>
          <w:rtl/>
        </w:rPr>
        <w:t xml:space="preserve">(ثمانية لا يقبل الله منهم الصلاة-)</w:t>
      </w:r>
    </w:p>
    <w:p>
      <w:pPr>
        <w:pStyle w:val="BookText"/>
      </w:pPr>
      <w:r>
        <w:rPr>
          <w:rFonts w:ascii="Amiri" w:hAnsi="Amiri" w:eastAsia="Amiri" w:cs="Amiri"/>
          <w:lang w:bidi="ar-SA"/>
          <w:color w:val="111111"/>
          <w:sz w:val="28"/>
          <w:szCs w:val="28"/>
          <w:rtl/>
        </w:rPr>
        <w:t xml:space="preserve">انظر الثمانية</w:t>
      </w:r>
    </w:p>
    <w:p>
      <w:pPr>
        <w:pStyle w:val="BookText"/>
      </w:pPr>
      <w:r>
        <w:rPr>
          <w:rFonts w:ascii="Amiri" w:hAnsi="Amiri" w:eastAsia="Amiri" w:cs="Amiri"/>
          <w:lang w:bidi="ar-SA"/>
          <w:color w:val="111111"/>
          <w:sz w:val="28"/>
          <w:szCs w:val="28"/>
          <w:rtl/>
        </w:rPr>
        <w:t xml:space="preserve">«ثم استقبل القبلة بوجهك ولا تقلب</w:t>
      </w:r>
    </w:p>
    <w:p>
      <w:pPr>
        <w:pStyle w:val="BookText"/>
      </w:pPr>
      <w:r>
        <w:rPr>
          <w:rFonts w:ascii="Amiri" w:hAnsi="Amiri" w:eastAsia="Amiri" w:cs="Amiri"/>
          <w:lang w:bidi="ar-SA"/>
          <w:color w:val="111111"/>
          <w:sz w:val="28"/>
          <w:szCs w:val="28"/>
          <w:rtl/>
        </w:rPr>
        <w:t xml:space="preserve">وجهك عن القبلة</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الفقيه ج1ص180ب42ح16.</w:t>
      </w:r>
    </w:p>
    <w:p>
      <w:pPr>
        <w:pStyle w:val="BookText"/>
      </w:pPr>
      <w:r>
        <w:rPr>
          <w:rFonts w:ascii="IRNazanin" w:hAnsi="IRNazanin" w:eastAsia="IRNazanin" w:cs="IRNazanin"/>
          <w:lang w:bidi="fa-IR"/>
          <w:color w:val="111111"/>
          <w:sz w:val="28"/>
          <w:szCs w:val="28"/>
          <w:rtl/>
        </w:rPr>
        <w:t xml:space="preserve">الفقيه ج1ص197ب45ذیل ح2.</w:t>
      </w:r>
    </w:p>
    <w:p>
      <w:pPr>
        <w:pStyle w:val="BookText"/>
      </w:pPr>
      <w:r>
        <w:rPr>
          <w:rFonts w:ascii="Amiri" w:hAnsi="Amiri" w:eastAsia="Amiri" w:cs="Amiri"/>
          <w:lang w:bidi="ar-SA"/>
          <w:color w:val="111111"/>
          <w:sz w:val="28"/>
          <w:szCs w:val="28"/>
          <w:rtl/>
        </w:rPr>
        <w:t xml:space="preserve">الكافي ج3ص300ك12ب16ح6بتفاوت.</w:t>
      </w:r>
    </w:p>
    <w:p>
      <w:pPr>
        <w:pStyle w:val="BookText"/>
      </w:pPr>
      <w:r>
        <w:rPr>
          <w:rFonts w:ascii="Amiri" w:hAnsi="Amiri" w:eastAsia="Amiri" w:cs="Amiri"/>
          <w:lang w:bidi="ar-SA"/>
          <w:color w:val="111111"/>
          <w:sz w:val="28"/>
          <w:szCs w:val="28"/>
          <w:rtl/>
        </w:rPr>
        <w:t xml:space="preserve">التهذيب ج2ص 199ب10ح83بتفاوت.</w:t>
      </w:r>
    </w:p>
    <w:p>
      <w:pPr>
        <w:pStyle w:val="BookText"/>
      </w:pPr>
      <w:r>
        <w:rPr>
          <w:rFonts w:ascii="Amiri" w:hAnsi="Amiri" w:eastAsia="Amiri" w:cs="Amiri"/>
          <w:lang w:bidi="ar-SA"/>
          <w:color w:val="111111"/>
          <w:sz w:val="28"/>
          <w:szCs w:val="28"/>
          <w:rtl/>
        </w:rPr>
        <w:t xml:space="preserve">التهذيب ج2ص286ب15ح2بتفاوت.</w:t>
      </w:r>
    </w:p>
    <w:p>
      <w:pPr>
        <w:pStyle w:val="BookText"/>
      </w:pPr>
      <w:r>
        <w:rPr>
          <w:rFonts w:ascii="IRNazanin" w:hAnsi="IRNazanin" w:eastAsia="IRNazanin" w:cs="IRNazanin"/>
          <w:lang w:bidi="fa-IR"/>
          <w:color w:val="111111"/>
          <w:sz w:val="28"/>
          <w:szCs w:val="28"/>
          <w:rtl/>
        </w:rPr>
        <w:t xml:space="preserve">الاستبصار ج1ص405ب244ح3بتفاوت.</w:t>
      </w:r>
    </w:p>
    <w:p>
      <w:pPr>
        <w:pStyle w:val="BookText"/>
      </w:pPr>
      <w:r>
        <w:rPr>
          <w:rFonts w:ascii="IRNazanin" w:hAnsi="IRNazanin" w:eastAsia="IRNazanin" w:cs="IRNazanin"/>
          <w:lang w:bidi="fa-IR"/>
          <w:color w:val="111111"/>
          <w:sz w:val="28"/>
          <w:szCs w:val="28"/>
          <w:rtl/>
        </w:rPr>
        <w:t xml:space="preserve">(ثم تأتي مقام ابراهیم فتصلي فيه ركعتين-)</w:t>
      </w:r>
    </w:p>
    <w:p>
      <w:pPr>
        <w:pStyle w:val="BookText"/>
      </w:pPr>
      <w:r>
        <w:rPr>
          <w:rFonts w:ascii="IRNazanin" w:hAnsi="IRNazanin" w:eastAsia="IRNazanin" w:cs="IRNazanin"/>
          <w:lang w:bidi="fa-IR"/>
          <w:color w:val="111111"/>
          <w:sz w:val="28"/>
          <w:szCs w:val="28"/>
          <w:rtl/>
        </w:rPr>
        <w:t xml:space="preserve">انظر المقام</w:t>
      </w:r>
    </w:p>
    <w:p>
      <w:pPr>
        <w:pStyle w:val="BookText"/>
      </w:pPr>
      <w:r>
        <w:rPr>
          <w:rFonts w:ascii="Amiri" w:hAnsi="Amiri" w:eastAsia="Amiri" w:cs="Amiri"/>
          <w:lang w:bidi="ar-SA"/>
          <w:color w:val="111111"/>
          <w:sz w:val="28"/>
          <w:szCs w:val="28"/>
          <w:rtl/>
        </w:rPr>
        <w:t xml:space="preserve">(الثوب الجديد يعمله الحائك اصلى فيه-)</w:t>
      </w: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IRNazanin" w:hAnsi="IRNazanin" w:eastAsia="IRNazanin" w:cs="IRNazanin"/>
          <w:lang w:bidi="fa-IR"/>
          <w:color w:val="111111"/>
          <w:sz w:val="28"/>
          <w:szCs w:val="28"/>
          <w:rtl/>
        </w:rPr>
        <w:t xml:space="preserve">«جاء رجل إلى النبي صلّی الله علیه و آله فقال:يا رسول الله أوصني فقال:لاتدع الصلاة متعمداً فان من تركها متعمدا فقد برئت منه ملة الاسلام»(6)</w:t>
      </w:r>
    </w:p>
    <w:p>
      <w:pPr>
        <w:pStyle w:val="BookText"/>
      </w:pPr>
      <w:r>
        <w:rPr>
          <w:rFonts w:ascii="Amiri" w:hAnsi="Amiri" w:eastAsia="Amiri" w:cs="Amiri"/>
          <w:lang w:bidi="ar-SA"/>
          <w:color w:val="111111"/>
          <w:sz w:val="28"/>
          <w:szCs w:val="28"/>
          <w:rtl/>
        </w:rPr>
        <w:t xml:space="preserve">الكافي ج3ص488ك12ب100ح11.</w:t>
      </w:r>
    </w:p>
    <w:p>
      <w:pPr>
        <w:pStyle w:val="BookText"/>
      </w:pPr>
      <w:r>
        <w:rPr>
          <w:rFonts w:ascii="IRNazanin" w:hAnsi="IRNazanin" w:eastAsia="IRNazanin" w:cs="IRNazanin"/>
          <w:lang w:bidi="fa-IR"/>
          <w:color w:val="111111"/>
          <w:sz w:val="28"/>
          <w:szCs w:val="28"/>
          <w:rtl/>
        </w:rPr>
        <w:t xml:space="preserve">«جاء نفر من اليهود الى النبي صلّی الله علیه و آله فسأله اعلمهم عن مسائل فكان مما سأله انه قال أخبرني عن الله عزوجل لأي شيء فرض الله عزوجل هذه الخمس الصلوات في خمس مواقيت على أُمتك في ساعات الليل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والنهار؟فقال النبي صلّی الله علیه و آله:أن الشمس عند الزوال لها حلقة تدخل فيها فاذا دخلت فيها زالت الشمس فيسبح كل شيء دون العرش بحمد ربي جل جلاله،وهي الساعة التي يصلي عليّ فيها ربي جل جلاله ففرض الله علي وعلى امتي فيها الصلاة،وقال:«اقم الصلاة لدلوك الشمس الى غسق الليل»وهي الساعة التي يؤتي فيها بجهنم يوم القيامة فما من مؤمن يوافق تلك الساعة ان يكون ساجداً اَوْ راكعاً أَوْ قائماً إِلّا حرم الله جسده على النار،واما صلاة العصر فهي الساعة التي أكل آدم فيها من الشجرة فاخرجه الله عزوجل من الجنة فامر الله عزوجل ذريته بهذه الصلاة الى يوم القيامة واختارها لأُمتي فهي من احب الصلاة الى الله عزوجل و اوصاني ان احفظها من بين الصلوات،و اما صلاة المغرب فهي الساعة التي تاب الله عزوجل فيها علی آدم علیه السّلام وكان بين ما اكل من الشجرة وبين ما تاب الله عز وجل عليه ثلاثمائة سنة من ايام الدنيا وفي ايام الآخرة يوم كألف سنة مابین العصر الى العشاء فصلی آدم علیه السّلام رکعات رکعة لخطيئته،وركعة لخطيئة حواء،وركعة لتوبته،ففرض الله عزوجل هذه الثلاث ركعات على اُمتي وهي من الساعات التي يستجاب فيها الدعاء فوعدني ربي عزوجل أن يستجيب لمن دعاه فيها وهي الصلاة التي أمرني ربي بها في قوله تبارك وتعالى فسبحان الله حين تمسون وحين تصبحون،واما صلاة العشاء الآخرة فان للقبر ظلمة و ليوم القيامة ظلمة أمرنی ربي عزوجل وأُمتي بهذه الصلاة لتنوّر القبر وليعطيني و اُمتي النور على الصراط ومامن قدم مشت الى صلاة العتمة إِلّا حرّم الله عزوجل جسدها على النار،وهي الصلاة التي اختارها الله عزوجل وتقدس ذکره للمرسلين قبلي،واما صلاة الفجر فان الشمس اذا طلعت تطلع على قرن شیطان فأمرني ربي عزو جل أن أصلي قبل طلوع الشمس صلاة الغداة وقبل أن يسجد لها الكافر لتسجد أُمتي لله عزوجل،وسرعتها أحب إلى الله عزوجل وهي الصلاة التي تشهدها ملائكة الليل وملائكة النهار»(2)</w:t>
      </w:r>
    </w:p>
    <w:p>
      <w:pPr>
        <w:pStyle w:val="BookText"/>
      </w:pPr>
      <w:r>
        <w:rPr>
          <w:rFonts w:ascii="Amiri" w:hAnsi="Amiri" w:eastAsia="Amiri" w:cs="Amiri"/>
          <w:lang w:bidi="ar-SA"/>
          <w:color w:val="111111"/>
          <w:sz w:val="28"/>
          <w:szCs w:val="28"/>
          <w:rtl/>
        </w:rPr>
        <w:t xml:space="preserve">الفقيه ج1ص137ب31ح1.</w:t>
      </w:r>
    </w:p>
    <w:p>
      <w:pPr>
        <w:pStyle w:val="BookText"/>
      </w:pPr>
      <w:r>
        <w:rPr>
          <w:rFonts w:ascii="Amiri" w:hAnsi="Amiri" w:eastAsia="Amiri" w:cs="Amiri"/>
          <w:lang w:bidi="ar-SA"/>
          <w:color w:val="111111"/>
          <w:sz w:val="28"/>
          <w:szCs w:val="28"/>
          <w:rtl/>
        </w:rPr>
        <w:t xml:space="preserve">(اجعل قرة عيني في الصلاة-)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النساء</w:t>
      </w:r>
    </w:p>
    <w:p>
      <w:pPr>
        <w:pStyle w:val="BookText"/>
      </w:pPr>
      <w:r>
        <w:rPr>
          <w:rFonts w:ascii="Amiri" w:hAnsi="Amiri" w:eastAsia="Amiri" w:cs="Amiri"/>
          <w:lang w:bidi="ar-SA"/>
          <w:color w:val="111111"/>
          <w:sz w:val="28"/>
          <w:szCs w:val="28"/>
          <w:rtl/>
        </w:rPr>
        <w:t xml:space="preserve">(جعلت فداك اختلف مواليك في صلاة</w:t>
      </w:r>
    </w:p>
    <w:p>
      <w:pPr>
        <w:pStyle w:val="BookText"/>
      </w:pPr>
      <w:r>
        <w:rPr>
          <w:rFonts w:ascii="IRNazanin" w:hAnsi="IRNazanin" w:eastAsia="IRNazanin" w:cs="IRNazanin"/>
          <w:lang w:bidi="fa-IR"/>
          <w:color w:val="111111"/>
          <w:sz w:val="28"/>
          <w:szCs w:val="28"/>
          <w:rtl/>
        </w:rPr>
        <w:t xml:space="preserve">الفجر-)</w:t>
      </w:r>
    </w:p>
    <w:p>
      <w:pPr>
        <w:pStyle w:val="BookText"/>
      </w:pPr>
      <w:r>
        <w:rPr>
          <w:rFonts w:ascii="IRNazanin" w:hAnsi="IRNazanin" w:eastAsia="IRNazanin" w:cs="IRNazanin"/>
          <w:lang w:bidi="fa-IR"/>
          <w:color w:val="111111"/>
          <w:sz w:val="28"/>
          <w:szCs w:val="28"/>
          <w:rtl/>
        </w:rPr>
        <w:t xml:space="preserve">انظر الفجر</w:t>
      </w:r>
    </w:p>
    <w:p>
      <w:pPr>
        <w:pStyle w:val="BookText"/>
      </w:pPr>
      <w:r>
        <w:rPr>
          <w:rFonts w:ascii="Amiri" w:hAnsi="Amiri" w:eastAsia="Amiri" w:cs="Amiri"/>
          <w:lang w:bidi="ar-SA"/>
          <w:color w:val="111111"/>
          <w:sz w:val="28"/>
          <w:szCs w:val="28"/>
          <w:rtl/>
        </w:rPr>
        <w:t xml:space="preserve">(جعلت فداك صلاة النهار-)</w:t>
      </w:r>
    </w:p>
    <w:p>
      <w:pPr>
        <w:pStyle w:val="BookText"/>
      </w:pPr>
      <w:r>
        <w:rPr>
          <w:rFonts w:ascii="IRNazanin" w:hAnsi="IRNazanin" w:eastAsia="IRNazanin" w:cs="IRNazanin"/>
          <w:lang w:bidi="fa-IR"/>
          <w:color w:val="111111"/>
          <w:sz w:val="28"/>
          <w:szCs w:val="28"/>
          <w:rtl/>
        </w:rPr>
        <w:t xml:space="preserve">انظر النوافل</w:t>
      </w:r>
    </w:p>
    <w:p>
      <w:pPr>
        <w:pStyle w:val="BookText"/>
      </w:pPr>
      <w:r>
        <w:rPr>
          <w:rFonts w:ascii="Amiri" w:hAnsi="Amiri" w:eastAsia="Amiri" w:cs="Amiri"/>
          <w:lang w:bidi="ar-SA"/>
          <w:color w:val="111111"/>
          <w:sz w:val="28"/>
          <w:szCs w:val="28"/>
          <w:rtl/>
        </w:rPr>
        <w:t xml:space="preserve">(جعلت فداك قد اختلفت-)</w:t>
      </w:r>
    </w:p>
    <w:p>
      <w:pPr>
        <w:pStyle w:val="BookText"/>
      </w:pPr>
      <w:r>
        <w:rPr>
          <w:rFonts w:ascii="IRNazanin" w:hAnsi="IRNazanin" w:eastAsia="IRNazanin" w:cs="IRNazanin"/>
          <w:lang w:bidi="fa-IR"/>
          <w:color w:val="111111"/>
          <w:sz w:val="28"/>
          <w:szCs w:val="28"/>
          <w:rtl/>
        </w:rPr>
        <w:t xml:space="preserve">انظر الفجر</w:t>
      </w:r>
    </w:p>
    <w:p>
      <w:pPr>
        <w:pStyle w:val="BookText"/>
      </w:pPr>
      <w:r>
        <w:rPr>
          <w:rFonts w:ascii="Amiri" w:hAnsi="Amiri" w:eastAsia="Amiri" w:cs="Amiri"/>
          <w:lang w:bidi="ar-SA"/>
          <w:color w:val="111111"/>
          <w:sz w:val="28"/>
          <w:szCs w:val="28"/>
          <w:rtl/>
        </w:rPr>
        <w:t xml:space="preserve">(الجلوس بعد صلاة الغداة-)</w:t>
      </w:r>
    </w:p>
    <w:p>
      <w:pPr>
        <w:pStyle w:val="BookText"/>
      </w:pPr>
      <w:r>
        <w:rPr>
          <w:rFonts w:ascii="Amiri" w:hAnsi="Amiri" w:eastAsia="Amiri" w:cs="Amiri"/>
          <w:lang w:bidi="ar-SA"/>
          <w:color w:val="111111"/>
          <w:sz w:val="28"/>
          <w:szCs w:val="28"/>
          <w:rtl/>
        </w:rPr>
        <w:t xml:space="preserve">انظر التعقيب</w:t>
      </w:r>
    </w:p>
    <w:p>
      <w:pPr>
        <w:pStyle w:val="BookText"/>
      </w:pPr>
      <w:r>
        <w:rPr>
          <w:rFonts w:ascii="Amiri" w:hAnsi="Amiri" w:eastAsia="Amiri" w:cs="Amiri"/>
          <w:lang w:bidi="ar-SA"/>
          <w:color w:val="111111"/>
          <w:sz w:val="28"/>
          <w:szCs w:val="28"/>
          <w:rtl/>
        </w:rPr>
        <w:t xml:space="preserve">(الجلوس في المسجد انتظار الصلاة-)</w:t>
      </w:r>
    </w:p>
    <w:p>
      <w:pPr>
        <w:pStyle w:val="BookText"/>
      </w:pPr>
      <w:r>
        <w:rPr>
          <w:rFonts w:ascii="Amiri" w:hAnsi="Amiri" w:eastAsia="Amiri" w:cs="Amiri"/>
          <w:lang w:bidi="ar-SA"/>
          <w:color w:val="111111"/>
          <w:sz w:val="28"/>
          <w:szCs w:val="28"/>
          <w:rtl/>
        </w:rPr>
        <w:t xml:space="preserve">انظر الغيبة</w:t>
      </w:r>
    </w:p>
    <w:p>
      <w:pPr>
        <w:pStyle w:val="BookText"/>
      </w:pPr>
      <w:r>
        <w:rPr>
          <w:rFonts w:ascii="IRNazanin" w:hAnsi="IRNazanin" w:eastAsia="IRNazanin" w:cs="IRNazanin"/>
          <w:lang w:bidi="fa-IR"/>
          <w:color w:val="111111"/>
          <w:sz w:val="28"/>
          <w:szCs w:val="28"/>
          <w:rtl/>
        </w:rPr>
        <w:t xml:space="preserve">(الجمع بين الصلاتین-)</w:t>
      </w:r>
    </w:p>
    <w:p>
      <w:pPr>
        <w:pStyle w:val="BookText"/>
      </w:pPr>
      <w:r>
        <w:rPr>
          <w:rFonts w:ascii="IRNazanin" w:hAnsi="IRNazanin" w:eastAsia="IRNazanin" w:cs="IRNazanin"/>
          <w:lang w:bidi="fa-IR"/>
          <w:color w:val="111111"/>
          <w:sz w:val="28"/>
          <w:szCs w:val="28"/>
          <w:rtl/>
        </w:rPr>
        <w:t xml:space="preserve">انظر الجمع بين الصلاتین</w:t>
      </w:r>
    </w:p>
    <w:p>
      <w:pPr>
        <w:pStyle w:val="BookText"/>
      </w:pPr>
      <w:r>
        <w:rPr>
          <w:rFonts w:ascii="Amiri" w:hAnsi="Amiri" w:eastAsia="Amiri" w:cs="Amiri"/>
          <w:lang w:bidi="ar-SA"/>
          <w:color w:val="111111"/>
          <w:sz w:val="28"/>
          <w:szCs w:val="28"/>
          <w:rtl/>
        </w:rPr>
        <w:t xml:space="preserve">(الحائض تقضى الصلاة-)</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(حافظوا على الصلوات-)يأتي تحت عنوان(عما فرض الله الخ)(حثّنا ابوعبدالله على صلاة الجمعة-)</w:t>
      </w:r>
    </w:p>
    <w:p>
      <w:pPr>
        <w:pStyle w:val="BookText"/>
      </w:pPr>
      <w:r>
        <w:rPr>
          <w:rFonts w:ascii="Amiri" w:hAnsi="Amiri" w:eastAsia="Amiri" w:cs="Amiri"/>
          <w:lang w:bidi="ar-SA"/>
          <w:color w:val="111111"/>
          <w:sz w:val="28"/>
          <w:szCs w:val="28"/>
          <w:rtl/>
        </w:rPr>
        <w:t xml:space="preserve">انظر الجمعة</w:t>
      </w:r>
    </w:p>
    <w:p>
      <w:pPr>
        <w:pStyle w:val="BookText"/>
      </w:pPr>
      <w:r>
        <w:rPr>
          <w:rFonts w:ascii="Amiri" w:hAnsi="Amiri" w:eastAsia="Amiri" w:cs="Amiri"/>
          <w:lang w:bidi="ar-SA"/>
          <w:color w:val="111111"/>
          <w:sz w:val="28"/>
          <w:szCs w:val="28"/>
          <w:rtl/>
        </w:rPr>
        <w:t xml:space="preserve">«حجة أفضل من الدنيا وما فيها وصلاة فريضة افضل من ألف حجة»(6)</w:t>
      </w:r>
    </w:p>
    <w:p>
      <w:pPr>
        <w:pStyle w:val="BookText"/>
      </w:pPr>
      <w:r>
        <w:rPr>
          <w:rFonts w:ascii="Amiri" w:hAnsi="Amiri" w:eastAsia="Amiri" w:cs="Amiri"/>
          <w:lang w:bidi="ar-SA"/>
          <w:color w:val="111111"/>
          <w:sz w:val="28"/>
          <w:szCs w:val="28"/>
          <w:rtl/>
        </w:rPr>
        <w:t xml:space="preserve">التهذيب ج2ص240ب12ح22.</w:t>
      </w:r>
    </w:p>
    <w:p>
      <w:pPr>
        <w:pStyle w:val="BookText"/>
      </w:pPr>
      <w:r>
        <w:rPr>
          <w:rFonts w:ascii="Amiri" w:hAnsi="Amiri" w:eastAsia="Amiri" w:cs="Amiri"/>
          <w:lang w:bidi="ar-SA"/>
          <w:color w:val="111111"/>
          <w:sz w:val="28"/>
          <w:szCs w:val="28"/>
          <w:rtl/>
        </w:rPr>
        <w:t xml:space="preserve">«حضرت الصلاة المكتوبة وانا في الكعبة اَفَاُصلي فيها؟قال:صلّ»(6)</w:t>
      </w:r>
    </w:p>
    <w:p>
      <w:pPr>
        <w:pStyle w:val="BookText"/>
      </w:pPr>
      <w:r>
        <w:rPr>
          <w:rFonts w:ascii="Amiri" w:hAnsi="Amiri" w:eastAsia="Amiri" w:cs="Amiri"/>
          <w:lang w:bidi="ar-SA"/>
          <w:color w:val="111111"/>
          <w:sz w:val="28"/>
          <w:szCs w:val="28"/>
          <w:rtl/>
        </w:rPr>
        <w:t xml:space="preserve">التهذيب ج5ص279ب21ح13.</w:t>
      </w:r>
    </w:p>
    <w:p>
      <w:pPr>
        <w:pStyle w:val="BookText"/>
      </w:pPr>
      <w:r>
        <w:rPr>
          <w:rFonts w:ascii="IRNazanin" w:hAnsi="IRNazanin" w:eastAsia="IRNazanin" w:cs="IRNazanin"/>
          <w:lang w:bidi="fa-IR"/>
          <w:color w:val="111111"/>
          <w:sz w:val="28"/>
          <w:szCs w:val="28"/>
          <w:rtl/>
        </w:rPr>
        <w:t xml:space="preserve">الاستبصار ج1ص298ب162ح3.</w:t>
      </w:r>
    </w:p>
    <w:p>
      <w:pPr>
        <w:pStyle w:val="BookText"/>
      </w:pPr>
      <w:r>
        <w:rPr>
          <w:rFonts w:ascii="Amiri" w:hAnsi="Amiri" w:eastAsia="Amiri" w:cs="Amiri"/>
          <w:lang w:bidi="ar-SA"/>
          <w:color w:val="111111"/>
          <w:sz w:val="28"/>
          <w:szCs w:val="28"/>
          <w:rtl/>
        </w:rPr>
        <w:t xml:space="preserve">«حل الازار في الصلاة والخذف بالحصى ومضغ الكندر في المجالس وعلى ظهر الطريق من عمل قوم لوط»(5)</w:t>
      </w:r>
    </w:p>
    <w:p>
      <w:pPr>
        <w:pStyle w:val="BookText"/>
      </w:pPr>
      <w:r>
        <w:rPr>
          <w:rFonts w:ascii="IRNazanin" w:hAnsi="IRNazanin" w:eastAsia="IRNazanin" w:cs="IRNazanin"/>
          <w:lang w:bidi="fa-IR"/>
          <w:color w:val="111111"/>
          <w:sz w:val="28"/>
          <w:szCs w:val="28"/>
          <w:rtl/>
        </w:rPr>
        <w:t xml:space="preserve">الفقيه ج1ص169ب39ذیل ح46.</w:t>
      </w:r>
    </w:p>
    <w:p>
      <w:pPr>
        <w:pStyle w:val="BookText"/>
      </w:pPr>
      <w:r>
        <w:rPr>
          <w:rFonts w:ascii="IRNazanin" w:hAnsi="IRNazanin" w:eastAsia="IRNazanin" w:cs="IRNazanin"/>
          <w:lang w:bidi="fa-IR"/>
          <w:color w:val="111111"/>
          <w:sz w:val="28"/>
          <w:szCs w:val="28"/>
          <w:rtl/>
        </w:rPr>
        <w:t xml:space="preserve">التهذيب ج2ص371ب17ذیل ح74.</w:t>
      </w:r>
    </w:p>
    <w:p>
      <w:pPr>
        <w:pStyle w:val="BookText"/>
      </w:pPr>
      <w:r>
        <w:rPr>
          <w:rFonts w:ascii="IRNazanin" w:hAnsi="IRNazanin" w:eastAsia="IRNazanin" w:cs="IRNazanin"/>
          <w:lang w:bidi="fa-IR"/>
          <w:color w:val="111111"/>
          <w:sz w:val="28"/>
          <w:szCs w:val="28"/>
          <w:rtl/>
        </w:rPr>
        <w:t xml:space="preserve">(خرج ابو جعفر علیه السّلام يصلي-)</w:t>
      </w:r>
    </w:p>
    <w:p>
      <w:pPr>
        <w:pStyle w:val="BookText"/>
      </w:pPr>
      <w:r>
        <w:rPr>
          <w:rFonts w:ascii="Amiri" w:hAnsi="Amiri" w:eastAsia="Amiri" w:cs="Amiri"/>
          <w:lang w:bidi="ar-SA"/>
          <w:color w:val="111111"/>
          <w:sz w:val="28"/>
          <w:szCs w:val="28"/>
          <w:rtl/>
        </w:rPr>
        <w:t xml:space="preserve">انظر الخزّ</w:t>
      </w:r>
    </w:p>
    <w:p>
      <w:pPr>
        <w:pStyle w:val="BookText"/>
      </w:pPr>
      <w:r>
        <w:rPr>
          <w:rFonts w:ascii="IRNazanin" w:hAnsi="IRNazanin" w:eastAsia="IRNazanin" w:cs="IRNazanin"/>
          <w:lang w:bidi="fa-IR"/>
          <w:color w:val="111111"/>
          <w:sz w:val="28"/>
          <w:szCs w:val="28"/>
          <w:rtl/>
        </w:rPr>
        <w:t xml:space="preserve">«خرج امير المؤمنين علیه السّلام على قوم فرآهم يصلون في المسجد قد سدلوا ارديتهم فقال لهم:ما لكم قد سدلتم ثیابکم كانكم يهود وقد خرجوا من فهرهم يعني بيعتهم</w:t>
      </w:r>
      <w:r>
        <w:rPr>
          <w:rStyle w:val="FootnoteReference"/>
        </w:rPr>
        <w:footnoteReference w:id="301"/>
      </w:r>
      <w:r>
        <w:rPr>
          <w:rFonts w:ascii="IRNazanin" w:hAnsi="IRNazanin" w:eastAsia="IRNazanin" w:cs="IRNazanin"/>
          <w:lang w:bidi="fa-IR"/>
          <w:color w:val="111111"/>
          <w:sz w:val="28"/>
          <w:szCs w:val="28"/>
          <w:rtl/>
        </w:rPr>
        <w:t xml:space="preserve">،ایاکم وسدل ثيابكم»(5)</w:t>
      </w:r>
    </w:p>
    <w:p>
      <w:pPr>
        <w:pStyle w:val="BookText"/>
      </w:pPr>
      <w:r>
        <w:rPr>
          <w:rFonts w:ascii="Amiri" w:hAnsi="Amiri" w:eastAsia="Amiri" w:cs="Amiri"/>
          <w:lang w:bidi="ar-SA"/>
          <w:color w:val="111111"/>
          <w:sz w:val="28"/>
          <w:szCs w:val="28"/>
          <w:rtl/>
        </w:rPr>
        <w:t xml:space="preserve">الفقيه ج1ص168ب39ح42.</w:t>
      </w:r>
    </w:p>
    <w:p>
      <w:pPr>
        <w:pStyle w:val="BookText"/>
      </w:pPr>
      <w:r>
        <w:rPr>
          <w:rFonts w:ascii="IRNazanin" w:hAnsi="IRNazanin" w:eastAsia="IRNazanin" w:cs="IRNazanin"/>
          <w:lang w:bidi="fa-IR"/>
          <w:color w:val="111111"/>
          <w:sz w:val="28"/>
          <w:szCs w:val="28"/>
          <w:rtl/>
        </w:rPr>
        <w:t xml:space="preserve">(خرج رسول الله صلّی الله علیه و آله إلى الصلاة-)</w:t>
      </w:r>
    </w:p>
    <w:p>
      <w:pPr>
        <w:pStyle w:val="BookText"/>
      </w:pPr>
      <w:r>
        <w:rPr>
          <w:rFonts w:ascii="IRNazanin" w:hAnsi="IRNazanin" w:eastAsia="IRNazanin" w:cs="IRNazanin"/>
          <w:lang w:bidi="fa-IR"/>
          <w:color w:val="111111"/>
          <w:sz w:val="28"/>
          <w:szCs w:val="28"/>
          <w:rtl/>
        </w:rPr>
        <w:t xml:space="preserve">انظر الافتتاح</w:t>
      </w:r>
    </w:p>
    <w:p>
      <w:pPr>
        <w:pStyle w:val="BookText"/>
      </w:pPr>
      <w:r>
        <w:rPr>
          <w:rFonts w:ascii="IRNazanin" w:hAnsi="IRNazanin" w:eastAsia="IRNazanin" w:cs="IRNazanin"/>
          <w:lang w:bidi="fa-IR"/>
          <w:color w:val="111111"/>
          <w:sz w:val="28"/>
          <w:szCs w:val="28"/>
          <w:rtl/>
        </w:rPr>
        <w:t xml:space="preserve">(خرجت مع أبي الحسن موسی بن جعفر-)</w:t>
      </w:r>
    </w:p>
    <w:p>
      <w:pPr>
        <w:pStyle w:val="BookText"/>
      </w:pPr>
      <w:r>
        <w:rPr>
          <w:rFonts w:ascii="Amiri" w:hAnsi="Amiri" w:eastAsia="Amiri" w:cs="Amiri"/>
          <w:lang w:bidi="ar-SA"/>
          <w:color w:val="111111"/>
          <w:sz w:val="28"/>
          <w:szCs w:val="28"/>
          <w:rtl/>
        </w:rPr>
        <w:t xml:space="preserve">انظر سجدة الشكر</w:t>
      </w:r>
    </w:p>
    <w:p>
      <w:pPr>
        <w:pStyle w:val="BookText"/>
      </w:pPr>
      <w:r>
        <w:rPr>
          <w:rFonts w:ascii="IRNazanin" w:hAnsi="IRNazanin" w:eastAsia="IRNazanin" w:cs="IRNazanin"/>
          <w:lang w:bidi="fa-IR"/>
          <w:color w:val="111111"/>
          <w:sz w:val="28"/>
          <w:szCs w:val="28"/>
          <w:rtl/>
        </w:rPr>
        <w:t xml:space="preserve">(الخفاف عندنا-)</w:t>
      </w:r>
    </w:p>
    <w:p>
      <w:pPr>
        <w:pStyle w:val="BookText"/>
      </w:pPr>
      <w:r>
        <w:rPr>
          <w:rFonts w:ascii="IRNazanin" w:hAnsi="IRNazanin" w:eastAsia="IRNazanin" w:cs="IRNazanin"/>
          <w:lang w:bidi="fa-IR"/>
          <w:color w:val="111111"/>
          <w:sz w:val="28"/>
          <w:szCs w:val="28"/>
          <w:rtl/>
        </w:rPr>
        <w:t xml:space="preserve">انظر الخف</w:t>
      </w:r>
    </w:p>
    <w:p>
      <w:pPr>
        <w:pStyle w:val="BookText"/>
      </w:pPr>
      <w:r>
        <w:rPr>
          <w:rFonts w:ascii="Amiri" w:hAnsi="Amiri" w:eastAsia="Amiri" w:cs="Amiri"/>
          <w:lang w:bidi="ar-SA"/>
          <w:color w:val="111111"/>
          <w:sz w:val="28"/>
          <w:szCs w:val="28"/>
          <w:rtl/>
        </w:rPr>
        <w:t xml:space="preserve">«خمس صلوات تصليهن في كل وقت: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صلاة الكسوف،والصلاة على الميت،وصلاة الإحرام،والصلاة التي تفوت،وصلاة الطواف من الفجر الى طلوع الشمس وبعد العصر الى الليل»(6)</w:t>
      </w:r>
    </w:p>
    <w:p>
      <w:pPr>
        <w:pStyle w:val="BookText"/>
      </w:pPr>
      <w:r>
        <w:rPr>
          <w:rFonts w:ascii="Amiri" w:hAnsi="Amiri" w:eastAsia="Amiri" w:cs="Amiri"/>
          <w:lang w:bidi="ar-SA"/>
          <w:color w:val="111111"/>
          <w:sz w:val="28"/>
          <w:szCs w:val="28"/>
          <w:rtl/>
        </w:rPr>
        <w:t xml:space="preserve">الكافي ج3ص287ك12ب10ح1.</w:t>
      </w:r>
    </w:p>
    <w:p>
      <w:pPr>
        <w:pStyle w:val="BookText"/>
      </w:pPr>
      <w:r>
        <w:rPr>
          <w:rFonts w:ascii="Amiri" w:hAnsi="Amiri" w:eastAsia="Amiri" w:cs="Amiri"/>
          <w:lang w:bidi="ar-SA"/>
          <w:color w:val="111111"/>
          <w:sz w:val="28"/>
          <w:szCs w:val="28"/>
          <w:rtl/>
        </w:rPr>
        <w:t xml:space="preserve">التهذيب ج2ص171ب9ح140.</w:t>
      </w:r>
    </w:p>
    <w:p>
      <w:pPr>
        <w:pStyle w:val="BookText"/>
      </w:pPr>
      <w:r>
        <w:rPr>
          <w:rFonts w:ascii="Amiri" w:hAnsi="Amiri" w:eastAsia="Amiri" w:cs="Amiri"/>
          <w:lang w:bidi="ar-SA"/>
          <w:color w:val="111111"/>
          <w:sz w:val="28"/>
          <w:szCs w:val="28"/>
          <w:rtl/>
        </w:rPr>
        <w:t xml:space="preserve">«خمس صلوات لا تترك على كل حال:اذا طفت بالبيت واذا اردت ان تحرم وصلاة الكسوف،واذا نسيت فصلّ اذ أذكرت،وصلاة الجنازة»(6)</w:t>
      </w:r>
    </w:p>
    <w:p>
      <w:pPr>
        <w:pStyle w:val="BookText"/>
      </w:pPr>
      <w:r>
        <w:rPr>
          <w:rFonts w:ascii="Amiri" w:hAnsi="Amiri" w:eastAsia="Amiri" w:cs="Amiri"/>
          <w:lang w:bidi="ar-SA"/>
          <w:color w:val="111111"/>
          <w:sz w:val="28"/>
          <w:szCs w:val="28"/>
          <w:rtl/>
        </w:rPr>
        <w:t xml:space="preserve">الكافي ج3ص287ك12ب10ح2.</w:t>
      </w:r>
    </w:p>
    <w:p>
      <w:pPr>
        <w:pStyle w:val="BookText"/>
      </w:pPr>
      <w:r>
        <w:rPr>
          <w:rFonts w:ascii="Amiri" w:hAnsi="Amiri" w:eastAsia="Amiri" w:cs="Amiri"/>
          <w:lang w:bidi="ar-SA"/>
          <w:color w:val="111111"/>
          <w:sz w:val="28"/>
          <w:szCs w:val="28"/>
          <w:rtl/>
        </w:rPr>
        <w:t xml:space="preserve">التهذيب ج2ص172ب9ح141.</w:t>
      </w:r>
    </w:p>
    <w:p>
      <w:pPr>
        <w:pStyle w:val="BookText"/>
      </w:pPr>
      <w:r>
        <w:rPr>
          <w:rFonts w:ascii="Amiri" w:hAnsi="Amiri" w:eastAsia="Amiri" w:cs="Amiri"/>
          <w:lang w:bidi="ar-SA"/>
          <w:color w:val="111111"/>
          <w:sz w:val="28"/>
          <w:szCs w:val="28"/>
          <w:rtl/>
        </w:rPr>
        <w:t xml:space="preserve">(خير الصفوف في الصلاة-)</w:t>
      </w:r>
    </w:p>
    <w:p>
      <w:pPr>
        <w:pStyle w:val="BookText"/>
      </w:pPr>
      <w:r>
        <w:rPr>
          <w:rFonts w:ascii="Amiri" w:hAnsi="Amiri" w:eastAsia="Amiri" w:cs="Amiri"/>
          <w:lang w:bidi="ar-SA"/>
          <w:color w:val="111111"/>
          <w:sz w:val="28"/>
          <w:szCs w:val="28"/>
          <w:rtl/>
        </w:rPr>
        <w:t xml:space="preserve">انظر الجنازة</w:t>
      </w:r>
    </w:p>
    <w:p>
      <w:pPr>
        <w:pStyle w:val="BookText"/>
      </w:pPr>
      <w:r>
        <w:rPr>
          <w:rFonts w:ascii="IRNazanin" w:hAnsi="IRNazanin" w:eastAsia="IRNazanin" w:cs="IRNazanin"/>
          <w:lang w:bidi="fa-IR"/>
          <w:color w:val="111111"/>
          <w:sz w:val="28"/>
          <w:szCs w:val="28"/>
          <w:rtl/>
        </w:rPr>
        <w:t xml:space="preserve">(دخل رجلان المسجد وقد صلی-)</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IRNazanin" w:hAnsi="IRNazanin" w:eastAsia="IRNazanin" w:cs="IRNazanin"/>
          <w:lang w:bidi="fa-IR"/>
          <w:color w:val="111111"/>
          <w:sz w:val="28"/>
          <w:szCs w:val="28"/>
          <w:rtl/>
        </w:rPr>
        <w:t xml:space="preserve">(دخل رسول الله صلّی الله علیه و آله المسجد-)يأتي تحت عنوان(ودخل رسول الله الخ)</w:t>
      </w:r>
    </w:p>
    <w:p>
      <w:pPr>
        <w:pStyle w:val="BookText"/>
      </w:pPr>
      <w:r>
        <w:rPr>
          <w:rFonts w:ascii="IRNazanin" w:hAnsi="IRNazanin" w:eastAsia="IRNazanin" w:cs="IRNazanin"/>
          <w:lang w:bidi="fa-IR"/>
          <w:color w:val="111111"/>
          <w:sz w:val="28"/>
          <w:szCs w:val="28"/>
          <w:rtl/>
        </w:rPr>
        <w:t xml:space="preserve">(دخل النبي صلّی الله علیه و آله الكعبة فصلی-)</w:t>
      </w:r>
    </w:p>
    <w:p>
      <w:pPr>
        <w:pStyle w:val="BookText"/>
      </w:pPr>
      <w:r>
        <w:rPr>
          <w:rFonts w:ascii="Amiri" w:hAnsi="Amiri" w:eastAsia="Amiri" w:cs="Amiri"/>
          <w:lang w:bidi="ar-SA"/>
          <w:color w:val="111111"/>
          <w:sz w:val="28"/>
          <w:szCs w:val="28"/>
          <w:rtl/>
        </w:rPr>
        <w:t xml:space="preserve">انظر الكعبة</w:t>
      </w:r>
    </w:p>
    <w:p>
      <w:pPr>
        <w:pStyle w:val="BookText"/>
      </w:pPr>
      <w:r>
        <w:rPr>
          <w:rFonts w:ascii="IRNazanin" w:hAnsi="IRNazanin" w:eastAsia="IRNazanin" w:cs="IRNazanin"/>
          <w:lang w:bidi="fa-IR"/>
          <w:color w:val="111111"/>
          <w:sz w:val="28"/>
          <w:szCs w:val="28"/>
          <w:rtl/>
        </w:rPr>
        <w:t xml:space="preserve">(دخلت على أبي جعفر علیه السّلام وهو في الصلاة-)</w:t>
      </w:r>
    </w:p>
    <w:p>
      <w:pPr>
        <w:pStyle w:val="BookText"/>
      </w:pPr>
      <w:r>
        <w:rPr>
          <w:rFonts w:ascii="Amiri" w:hAnsi="Amiri" w:eastAsia="Amiri" w:cs="Amiri"/>
          <w:lang w:bidi="ar-SA"/>
          <w:color w:val="111111"/>
          <w:sz w:val="28"/>
          <w:szCs w:val="28"/>
          <w:rtl/>
        </w:rPr>
        <w:t xml:space="preserve">انظر التسليم</w:t>
      </w:r>
    </w:p>
    <w:p>
      <w:pPr>
        <w:pStyle w:val="BookText"/>
      </w:pPr>
      <w:r>
        <w:rPr>
          <w:rFonts w:ascii="Amiri" w:hAnsi="Amiri" w:eastAsia="Amiri" w:cs="Amiri"/>
          <w:lang w:bidi="ar-SA"/>
          <w:color w:val="111111"/>
          <w:sz w:val="28"/>
          <w:szCs w:val="28"/>
          <w:rtl/>
        </w:rPr>
        <w:t xml:space="preserve">(دخلت على أبي جعفر عليه السّلام وهو يصلي-)</w:t>
      </w:r>
    </w:p>
    <w:p>
      <w:pPr>
        <w:pStyle w:val="BookText"/>
      </w:pPr>
      <w:r>
        <w:rPr>
          <w:rFonts w:ascii="IRNazanin" w:hAnsi="IRNazanin" w:eastAsia="IRNazanin" w:cs="IRNazanin"/>
          <w:lang w:bidi="fa-IR"/>
          <w:color w:val="111111"/>
          <w:sz w:val="28"/>
          <w:szCs w:val="28"/>
          <w:rtl/>
        </w:rPr>
        <w:t xml:space="preserve">انظر الدم</w:t>
      </w:r>
    </w:p>
    <w:p>
      <w:pPr>
        <w:pStyle w:val="BookText"/>
      </w:pPr>
      <w:r>
        <w:rPr>
          <w:rFonts w:ascii="IRNazanin" w:hAnsi="IRNazanin" w:eastAsia="IRNazanin" w:cs="IRNazanin"/>
          <w:lang w:bidi="fa-IR"/>
          <w:color w:val="111111"/>
          <w:sz w:val="28"/>
          <w:szCs w:val="28"/>
          <w:rtl/>
        </w:rPr>
        <w:t xml:space="preserve">(دخلت على أبي الحسن الرضا فقال لي ما معنى قوله وذكر اسم ربه فصلی-)</w:t>
      </w:r>
    </w:p>
    <w:p>
      <w:pPr>
        <w:pStyle w:val="BookText"/>
      </w:pPr>
      <w:r>
        <w:rPr>
          <w:rFonts w:ascii="IRNazanin" w:hAnsi="IRNazanin" w:eastAsia="IRNazanin" w:cs="IRNazanin"/>
          <w:lang w:bidi="fa-IR"/>
          <w:color w:val="111111"/>
          <w:sz w:val="28"/>
          <w:szCs w:val="28"/>
          <w:rtl/>
        </w:rPr>
        <w:t xml:space="preserve">انظر الصلاة على النبي صلّی الله علیه و آله</w:t>
      </w:r>
    </w:p>
    <w:p>
      <w:pPr>
        <w:pStyle w:val="BookText"/>
      </w:pPr>
      <w:r>
        <w:rPr>
          <w:rFonts w:ascii="IRNazanin" w:hAnsi="IRNazanin" w:eastAsia="IRNazanin" w:cs="IRNazanin"/>
          <w:lang w:bidi="fa-IR"/>
          <w:color w:val="111111"/>
          <w:sz w:val="28"/>
          <w:szCs w:val="28"/>
          <w:rtl/>
        </w:rPr>
        <w:t xml:space="preserve">(دخلت على ابی عبدالله علیه السّلام في يوم الجمعة-)</w:t>
      </w:r>
    </w:p>
    <w:p>
      <w:pPr>
        <w:pStyle w:val="BookText"/>
      </w:pPr>
      <w:r>
        <w:rPr>
          <w:rFonts w:ascii="Amiri" w:hAnsi="Amiri" w:eastAsia="Amiri" w:cs="Amiri"/>
          <w:lang w:bidi="ar-SA"/>
          <w:color w:val="111111"/>
          <w:sz w:val="28"/>
          <w:szCs w:val="28"/>
          <w:rtl/>
        </w:rPr>
        <w:t xml:space="preserve">انظر الجمعة</w:t>
      </w:r>
    </w:p>
    <w:p>
      <w:pPr>
        <w:pStyle w:val="BookText"/>
      </w:pPr>
      <w:r>
        <w:rPr>
          <w:rFonts w:ascii="IRNazanin" w:hAnsi="IRNazanin" w:eastAsia="IRNazanin" w:cs="IRNazanin"/>
          <w:lang w:bidi="fa-IR"/>
          <w:color w:val="111111"/>
          <w:sz w:val="28"/>
          <w:szCs w:val="28"/>
          <w:rtl/>
        </w:rPr>
        <w:t xml:space="preserve">«دخلت على ابی عبدالله علیه السّلام وانا اريد أن أسأله عن صلاة الليل فقلت:السلام عليك يا ابن رسول الله فقال:وعليك السلام اي والله انا لولده وما نحن بذوي قرابته ثلاث مرات قالها،ثم قال:من غير ان اساله:اذا لقيت الله بالصلوات الخمس المفروضات لم يسألك عما سوى ذلك»</w:t>
      </w:r>
    </w:p>
    <w:p>
      <w:pPr>
        <w:pStyle w:val="BookText"/>
      </w:pPr>
      <w:r>
        <w:rPr>
          <w:rFonts w:ascii="Amiri" w:hAnsi="Amiri" w:eastAsia="Amiri" w:cs="Amiri"/>
          <w:lang w:bidi="ar-SA"/>
          <w:color w:val="111111"/>
          <w:sz w:val="28"/>
          <w:szCs w:val="28"/>
          <w:rtl/>
        </w:rPr>
        <w:t xml:space="preserve">الكافي ج3ص487ك12ب100ح3.</w:t>
      </w:r>
    </w:p>
    <w:p>
      <w:pPr>
        <w:pStyle w:val="BookText"/>
      </w:pPr>
      <w:r>
        <w:rPr>
          <w:rFonts w:ascii="Amiri" w:hAnsi="Amiri" w:eastAsia="Amiri" w:cs="Amiri"/>
          <w:lang w:bidi="ar-SA"/>
          <w:color w:val="111111"/>
          <w:sz w:val="28"/>
          <w:szCs w:val="28"/>
          <w:rtl/>
        </w:rPr>
        <w:t xml:space="preserve">الفقيه ج1ص132ب29ح16بتفاوت.</w:t>
      </w:r>
    </w:p>
    <w:p>
      <w:pPr>
        <w:pStyle w:val="BookText"/>
      </w:pPr>
      <w:r>
        <w:rPr>
          <w:rFonts w:ascii="Amiri" w:hAnsi="Amiri" w:eastAsia="Amiri" w:cs="Amiri"/>
          <w:lang w:bidi="ar-SA"/>
          <w:color w:val="111111"/>
          <w:sz w:val="28"/>
          <w:szCs w:val="28"/>
          <w:rtl/>
        </w:rPr>
        <w:t xml:space="preserve">الفقيه ج1ص358ب88ح11بتفاوت.</w:t>
      </w:r>
    </w:p>
    <w:p>
      <w:pPr>
        <w:pStyle w:val="BookText"/>
      </w:pPr>
      <w:r>
        <w:rPr>
          <w:rFonts w:ascii="IRNazanin" w:hAnsi="IRNazanin" w:eastAsia="IRNazanin" w:cs="IRNazanin"/>
          <w:lang w:bidi="fa-IR"/>
          <w:color w:val="111111"/>
          <w:sz w:val="28"/>
          <w:szCs w:val="28"/>
          <w:rtl/>
        </w:rPr>
        <w:t xml:space="preserve">«دخلت على ابی عبدالله علیه السّلام وانا اريد ان اساله عن الصلاة فبدأني،فقال:اذا لقيت الله عزوجل بالصلوات الخمس</w:t>
      </w:r>
      <w:r>
        <w:rPr>
          <w:rStyle w:val="FootnoteReference"/>
        </w:rPr>
        <w:footnoteReference w:id="302"/>
      </w:r>
      <w:r>
        <w:rPr>
          <w:rFonts w:ascii="Amiri" w:hAnsi="Amiri" w:eastAsia="Amiri" w:cs="Amiri"/>
          <w:lang w:bidi="ar-SA"/>
          <w:color w:val="111111"/>
          <w:sz w:val="28"/>
          <w:szCs w:val="28"/>
          <w:rtl/>
        </w:rPr>
        <w:t xml:space="preserve">لم يسألك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عما سواهن»</w:t>
      </w:r>
    </w:p>
    <w:p>
      <w:pPr>
        <w:pStyle w:val="BookText"/>
      </w:pPr>
      <w:r>
        <w:rPr>
          <w:rFonts w:ascii="Amiri" w:hAnsi="Amiri" w:eastAsia="Amiri" w:cs="Amiri"/>
          <w:lang w:bidi="ar-SA"/>
          <w:color w:val="111111"/>
          <w:sz w:val="28"/>
          <w:szCs w:val="28"/>
          <w:rtl/>
        </w:rPr>
        <w:t xml:space="preserve">الفقيه ج1ص132ب29ح16.</w:t>
      </w:r>
    </w:p>
    <w:p>
      <w:pPr>
        <w:pStyle w:val="BookText"/>
      </w:pPr>
      <w:r>
        <w:rPr>
          <w:rFonts w:ascii="Amiri" w:hAnsi="Amiri" w:eastAsia="Amiri" w:cs="Amiri"/>
          <w:lang w:bidi="ar-SA"/>
          <w:color w:val="111111"/>
          <w:sz w:val="28"/>
          <w:szCs w:val="28"/>
          <w:rtl/>
        </w:rPr>
        <w:t xml:space="preserve">الفقيه ج1ص358ب88ح11.</w:t>
      </w:r>
    </w:p>
    <w:p>
      <w:pPr>
        <w:pStyle w:val="BookText"/>
      </w:pPr>
      <w:r>
        <w:rPr>
          <w:rFonts w:ascii="Amiri" w:hAnsi="Amiri" w:eastAsia="Amiri" w:cs="Amiri"/>
          <w:lang w:bidi="ar-SA"/>
          <w:color w:val="111111"/>
          <w:sz w:val="28"/>
          <w:szCs w:val="28"/>
          <w:rtl/>
        </w:rPr>
        <w:t xml:space="preserve">الكافي ج3ص487ك12ب100ح3بتفاوت.</w:t>
      </w:r>
    </w:p>
    <w:p>
      <w:pPr>
        <w:pStyle w:val="BookText"/>
      </w:pPr>
      <w:r>
        <w:rPr>
          <w:rFonts w:ascii="IRNazanin" w:hAnsi="IRNazanin" w:eastAsia="IRNazanin" w:cs="IRNazanin"/>
          <w:lang w:bidi="fa-IR"/>
          <w:color w:val="111111"/>
          <w:sz w:val="28"/>
          <w:szCs w:val="28"/>
          <w:rtl/>
        </w:rPr>
        <w:t xml:space="preserve">(دخلت على ابي عبدالله علیه السّلام وهو يصلي فعددت له-)</w:t>
      </w:r>
    </w:p>
    <w:p>
      <w:pPr>
        <w:pStyle w:val="BookText"/>
      </w:pPr>
      <w:r>
        <w:rPr>
          <w:rFonts w:ascii="Amiri" w:hAnsi="Amiri" w:eastAsia="Amiri" w:cs="Amiri"/>
          <w:lang w:bidi="ar-SA"/>
          <w:color w:val="111111"/>
          <w:sz w:val="28"/>
          <w:szCs w:val="28"/>
          <w:rtl/>
        </w:rPr>
        <w:t xml:space="preserve">انظر التسبيح</w:t>
      </w:r>
    </w:p>
    <w:p>
      <w:pPr>
        <w:pStyle w:val="BookText"/>
      </w:pPr>
      <w:r>
        <w:rPr>
          <w:rFonts w:ascii="IRNazanin" w:hAnsi="IRNazanin" w:eastAsia="IRNazanin" w:cs="IRNazanin"/>
          <w:lang w:bidi="fa-IR"/>
          <w:color w:val="111111"/>
          <w:sz w:val="28"/>
          <w:szCs w:val="28"/>
          <w:rtl/>
        </w:rPr>
        <w:t xml:space="preserve">«دخلنا على ابي عبدالله علیه السّلام فقال له ابوبصير:ما تقول في الصلاة في شهر رمضان؟فقال:لشهر رمضان حرمة وحق</w:t>
      </w:r>
      <w:r>
        <w:rPr>
          <w:rStyle w:val="FootnoteReference"/>
        </w:rPr>
        <w:footnoteReference w:id="303"/>
      </w:r>
      <w:r>
        <w:rPr>
          <w:rFonts w:ascii="Amiri" w:hAnsi="Amiri" w:eastAsia="Amiri" w:cs="Amiri"/>
          <w:lang w:bidi="ar-SA"/>
          <w:color w:val="111111"/>
          <w:sz w:val="28"/>
          <w:szCs w:val="28"/>
          <w:rtl/>
        </w:rPr>
        <w:t xml:space="preserve">لا يشبهه شيء من الشهور،صل ما استطعت في شهر رمضان تطوعا بالليل والنهار،فان استطعت أن تصلي في كل يوم وليلة الف ركعة فافعل</w:t>
      </w:r>
      <w:r>
        <w:rPr>
          <w:rStyle w:val="FootnoteReference"/>
        </w:rPr>
        <w:footnoteReference w:id="304"/>
      </w:r>
      <w:r>
        <w:rPr>
          <w:rFonts w:ascii="IRNazanin" w:hAnsi="IRNazanin" w:eastAsia="IRNazanin" w:cs="IRNazanin"/>
          <w:lang w:bidi="fa-IR"/>
          <w:color w:val="111111"/>
          <w:sz w:val="28"/>
          <w:szCs w:val="28"/>
          <w:rtl/>
        </w:rPr>
        <w:t xml:space="preserve">ان عليا علیه السّلام في آخر عمره كان يصلي</w:t>
      </w:r>
      <w:r>
        <w:rPr>
          <w:rStyle w:val="FootnoteReference"/>
        </w:rPr>
        <w:footnoteReference w:id="305"/>
      </w:r>
      <w:r>
        <w:rPr>
          <w:rFonts w:ascii="IRNazanin" w:hAnsi="IRNazanin" w:eastAsia="IRNazanin" w:cs="IRNazanin"/>
          <w:lang w:bidi="fa-IR"/>
          <w:color w:val="111111"/>
          <w:sz w:val="28"/>
          <w:szCs w:val="28"/>
          <w:rtl/>
        </w:rPr>
        <w:t xml:space="preserve">في كل يوم وليلة الف ركعة فصل یا ابا محمد زيادة في رمضان فقلت:</w:t>
      </w:r>
      <w:r>
        <w:rPr>
          <w:rStyle w:val="FootnoteReference"/>
        </w:rPr>
        <w:footnoteReference w:id="306"/>
      </w:r>
      <w:r>
        <w:rPr>
          <w:rFonts w:ascii="IRNazanin" w:hAnsi="IRNazanin" w:eastAsia="IRNazanin" w:cs="IRNazanin"/>
          <w:lang w:bidi="fa-IR"/>
          <w:color w:val="111111"/>
          <w:sz w:val="28"/>
          <w:szCs w:val="28"/>
          <w:rtl/>
        </w:rPr>
        <w:t xml:space="preserve">کم جعلت فداك؟فقال:في عشرين ليلة تصلي</w:t>
      </w:r>
      <w:r>
        <w:rPr>
          <w:rStyle w:val="FootnoteReference"/>
        </w:rPr>
        <w:footnoteReference w:id="307"/>
      </w:r>
      <w:r>
        <w:rPr>
          <w:rFonts w:ascii="IRNazanin" w:hAnsi="IRNazanin" w:eastAsia="IRNazanin" w:cs="IRNazanin"/>
          <w:lang w:bidi="fa-IR"/>
          <w:color w:val="111111"/>
          <w:sz w:val="28"/>
          <w:szCs w:val="28"/>
          <w:rtl/>
        </w:rPr>
        <w:t xml:space="preserve">في كل ليلة عشرين ركعة ثماني رکعات قبل العتمة واثنتا عشرة ركعة بعدها سوی ما کنت تصلي قبل ذلك فاذا دخل العشر الاواخر فصل ثلاثين ركعة في كل ليلة ثماني ركعات قبل العتمة واثنين وعشرين ركعة بعدها سوى ما كنت تفعل قبل ذلك»(6)</w:t>
      </w:r>
    </w:p>
    <w:p>
      <w:pPr>
        <w:pStyle w:val="BookText"/>
      </w:pPr>
      <w:r>
        <w:rPr>
          <w:rFonts w:ascii="Amiri" w:hAnsi="Amiri" w:eastAsia="Amiri" w:cs="Amiri"/>
          <w:lang w:bidi="ar-SA"/>
          <w:color w:val="111111"/>
          <w:sz w:val="28"/>
          <w:szCs w:val="28"/>
          <w:rtl/>
        </w:rPr>
        <w:t xml:space="preserve">الكافي ج4ص154ك14ب68ح1.</w:t>
      </w:r>
    </w:p>
    <w:p>
      <w:pPr>
        <w:pStyle w:val="BookText"/>
      </w:pPr>
      <w:r>
        <w:rPr>
          <w:rFonts w:ascii="Amiri" w:hAnsi="Amiri" w:eastAsia="Amiri" w:cs="Amiri"/>
          <w:lang w:bidi="ar-SA"/>
          <w:color w:val="111111"/>
          <w:sz w:val="28"/>
          <w:szCs w:val="28"/>
          <w:rtl/>
        </w:rPr>
        <w:t xml:space="preserve">التهذيب ج3ص63ب4ح18.</w:t>
      </w:r>
    </w:p>
    <w:p>
      <w:pPr>
        <w:pStyle w:val="BookText"/>
      </w:pPr>
      <w:r>
        <w:rPr>
          <w:rFonts w:ascii="IRNazanin" w:hAnsi="IRNazanin" w:eastAsia="IRNazanin" w:cs="IRNazanin"/>
          <w:lang w:bidi="fa-IR"/>
          <w:color w:val="111111"/>
          <w:sz w:val="28"/>
          <w:szCs w:val="28"/>
          <w:rtl/>
        </w:rPr>
        <w:t xml:space="preserve">الاستبصار ج1ص463ب287ح11.</w:t>
      </w:r>
    </w:p>
    <w:p>
      <w:pPr>
        <w:pStyle w:val="BookText"/>
      </w:pPr>
      <w:r>
        <w:rPr>
          <w:rFonts w:ascii="Amiri" w:hAnsi="Amiri" w:eastAsia="Amiri" w:cs="Amiri"/>
          <w:lang w:bidi="ar-SA"/>
          <w:color w:val="111111"/>
          <w:sz w:val="28"/>
          <w:szCs w:val="28"/>
          <w:rtl/>
        </w:rPr>
        <w:t xml:space="preserve">(دخلنا على ابي عبدالله عليه السّلام وعنده قوم-)</w:t>
      </w:r>
    </w:p>
    <w:p>
      <w:pPr>
        <w:pStyle w:val="BookText"/>
      </w:pPr>
      <w:r>
        <w:rPr>
          <w:rFonts w:ascii="Amiri" w:hAnsi="Amiri" w:eastAsia="Amiri" w:cs="Amiri"/>
          <w:lang w:bidi="ar-SA"/>
          <w:color w:val="111111"/>
          <w:sz w:val="28"/>
          <w:szCs w:val="28"/>
          <w:rtl/>
        </w:rPr>
        <w:t xml:space="preserve">انظر التسبيح</w:t>
      </w:r>
    </w:p>
    <w:p>
      <w:pPr>
        <w:pStyle w:val="BookText"/>
      </w:pPr>
      <w:r>
        <w:rPr>
          <w:rFonts w:ascii="Amiri" w:hAnsi="Amiri" w:eastAsia="Amiri" w:cs="Amiri"/>
          <w:lang w:bidi="ar-SA"/>
          <w:color w:val="111111"/>
          <w:sz w:val="28"/>
          <w:szCs w:val="28"/>
          <w:rtl/>
        </w:rPr>
        <w:t xml:space="preserve">(الدم يكون في الثوب علي وانا في</w:t>
      </w:r>
    </w:p>
    <w:p>
      <w:pPr>
        <w:pStyle w:val="BookText"/>
      </w:pPr>
      <w:r>
        <w:rPr>
          <w:rFonts w:ascii="Amiri" w:hAnsi="Amiri" w:eastAsia="Amiri" w:cs="Amiri"/>
          <w:lang w:bidi="ar-SA"/>
          <w:color w:val="111111"/>
          <w:sz w:val="28"/>
          <w:szCs w:val="28"/>
          <w:rtl/>
        </w:rPr>
        <w:t xml:space="preserve">الصلاة-)</w:t>
      </w: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Amiri" w:hAnsi="Amiri" w:eastAsia="Amiri" w:cs="Amiri"/>
          <w:lang w:bidi="ar-SA"/>
          <w:color w:val="111111"/>
          <w:sz w:val="28"/>
          <w:szCs w:val="28"/>
          <w:rtl/>
        </w:rPr>
        <w:t xml:space="preserve">(دعاء يدعي به في دبر كل صلاة-)</w:t>
      </w:r>
    </w:p>
    <w:p>
      <w:pPr>
        <w:pStyle w:val="BookText"/>
      </w:pPr>
      <w:r>
        <w:rPr>
          <w:rFonts w:ascii="Amiri" w:hAnsi="Amiri" w:eastAsia="Amiri" w:cs="Amiri"/>
          <w:lang w:bidi="ar-SA"/>
          <w:color w:val="111111"/>
          <w:sz w:val="28"/>
          <w:szCs w:val="28"/>
          <w:rtl/>
        </w:rPr>
        <w:t xml:space="preserve">انظر التعقيب</w:t>
      </w:r>
    </w:p>
    <w:p>
      <w:pPr>
        <w:pStyle w:val="BookText"/>
      </w:pPr>
      <w:r>
        <w:rPr>
          <w:rFonts w:ascii="Amiri" w:hAnsi="Amiri" w:eastAsia="Amiri" w:cs="Amiri"/>
          <w:lang w:bidi="ar-SA"/>
          <w:color w:val="111111"/>
          <w:sz w:val="28"/>
          <w:szCs w:val="28"/>
          <w:rtl/>
        </w:rPr>
        <w:t xml:space="preserve">(الدعاء بعد الفريضة افضل من الصلاة-)</w:t>
      </w:r>
    </w:p>
    <w:p>
      <w:pPr>
        <w:pStyle w:val="BookText"/>
      </w:pPr>
      <w:r>
        <w:rPr>
          <w:rFonts w:ascii="Amiri" w:hAnsi="Amiri" w:eastAsia="Amiri" w:cs="Amiri"/>
          <w:lang w:bidi="ar-SA"/>
          <w:color w:val="111111"/>
          <w:sz w:val="28"/>
          <w:szCs w:val="28"/>
          <w:rtl/>
        </w:rPr>
        <w:t xml:space="preserve">انظر التعقيب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(دعوارفع ايديكم في الصلاة-)</w:t>
      </w:r>
    </w:p>
    <w:p>
      <w:pPr>
        <w:pStyle w:val="BookText"/>
      </w:pPr>
      <w:r>
        <w:rPr>
          <w:rFonts w:ascii="IRNazanin" w:hAnsi="IRNazanin" w:eastAsia="IRNazanin" w:cs="IRNazanin"/>
          <w:lang w:bidi="fa-IR"/>
          <w:color w:val="111111"/>
          <w:sz w:val="28"/>
          <w:szCs w:val="28"/>
          <w:rtl/>
        </w:rPr>
        <w:t xml:space="preserve">انظر الافتتاح</w:t>
      </w:r>
    </w:p>
    <w:p>
      <w:pPr>
        <w:pStyle w:val="BookText"/>
      </w:pPr>
      <w:r>
        <w:rPr>
          <w:rFonts w:ascii="IRNazanin" w:hAnsi="IRNazanin" w:eastAsia="IRNazanin" w:cs="IRNazanin"/>
          <w:lang w:bidi="fa-IR"/>
          <w:color w:val="111111"/>
          <w:sz w:val="28"/>
          <w:szCs w:val="28"/>
          <w:rtl/>
        </w:rPr>
        <w:t xml:space="preserve">«ذكرت لأبي عبدالله علیه السّلام رجلا من اصحابنا فاحسنت عليه الثناء فقال لي:كيف صلاته»</w:t>
      </w:r>
    </w:p>
    <w:p>
      <w:pPr>
        <w:pStyle w:val="BookText"/>
      </w:pPr>
      <w:r>
        <w:rPr>
          <w:rFonts w:ascii="Amiri" w:hAnsi="Amiri" w:eastAsia="Amiri" w:cs="Amiri"/>
          <w:lang w:bidi="ar-SA"/>
          <w:color w:val="111111"/>
          <w:sz w:val="28"/>
          <w:szCs w:val="28"/>
          <w:rtl/>
        </w:rPr>
        <w:t xml:space="preserve">الكافي ج3ص487ك12ب100ح4.</w:t>
      </w:r>
    </w:p>
    <w:p>
      <w:pPr>
        <w:pStyle w:val="BookText"/>
      </w:pPr>
      <w:r>
        <w:rPr>
          <w:rFonts w:ascii="IRNazanin" w:hAnsi="IRNazanin" w:eastAsia="IRNazanin" w:cs="IRNazanin"/>
          <w:lang w:bidi="fa-IR"/>
          <w:color w:val="111111"/>
          <w:sz w:val="28"/>
          <w:szCs w:val="28"/>
          <w:rtl/>
        </w:rPr>
        <w:t xml:space="preserve">(رآني ابو الحسن علیه السّلام بالمدينة وانا اُصلي-)</w:t>
      </w:r>
    </w:p>
    <w:p>
      <w:pPr>
        <w:pStyle w:val="BookText"/>
      </w:pPr>
      <w:r>
        <w:rPr>
          <w:rFonts w:ascii="Amiri" w:hAnsi="Amiri" w:eastAsia="Amiri" w:cs="Amiri"/>
          <w:lang w:bidi="ar-SA"/>
          <w:color w:val="111111"/>
          <w:sz w:val="28"/>
          <w:szCs w:val="28"/>
          <w:rtl/>
        </w:rPr>
        <w:t xml:space="preserve">انظر الركوع</w:t>
      </w:r>
    </w:p>
    <w:p>
      <w:pPr>
        <w:pStyle w:val="BookText"/>
      </w:pPr>
      <w:r>
        <w:rPr>
          <w:rFonts w:ascii="IRNazanin" w:hAnsi="IRNazanin" w:eastAsia="IRNazanin" w:cs="IRNazanin"/>
          <w:lang w:bidi="fa-IR"/>
          <w:color w:val="111111"/>
          <w:sz w:val="28"/>
          <w:szCs w:val="28"/>
          <w:rtl/>
        </w:rPr>
        <w:t xml:space="preserve">«رأيت أبا جعفر علیه السّلام صلی حین زالت الشمس يوم التروية ست ركعات خلف المقام وعليه نعلاه لم ينزعهما»</w:t>
      </w:r>
    </w:p>
    <w:p>
      <w:pPr>
        <w:pStyle w:val="BookText"/>
      </w:pPr>
      <w:r>
        <w:rPr>
          <w:rFonts w:ascii="Amiri" w:hAnsi="Amiri" w:eastAsia="Amiri" w:cs="Amiri"/>
          <w:lang w:bidi="ar-SA"/>
          <w:color w:val="111111"/>
          <w:sz w:val="28"/>
          <w:szCs w:val="28"/>
          <w:rtl/>
        </w:rPr>
        <w:t xml:space="preserve">التهذيب ج2ص233ب11ح126.</w:t>
      </w:r>
    </w:p>
    <w:p>
      <w:pPr>
        <w:pStyle w:val="BookText"/>
      </w:pPr>
      <w:r>
        <w:rPr>
          <w:rFonts w:ascii="IRNazanin" w:hAnsi="IRNazanin" w:eastAsia="IRNazanin" w:cs="IRNazanin"/>
          <w:lang w:bidi="fa-IR"/>
          <w:color w:val="111111"/>
          <w:sz w:val="28"/>
          <w:szCs w:val="28"/>
          <w:rtl/>
        </w:rPr>
        <w:t xml:space="preserve">(رأيت أبا جعفر علیه السّلام صلي في ازار-)</w:t>
      </w:r>
    </w:p>
    <w:p>
      <w:pPr>
        <w:pStyle w:val="BookText"/>
      </w:pPr>
      <w:r>
        <w:rPr>
          <w:rFonts w:ascii="IRNazanin" w:hAnsi="IRNazanin" w:eastAsia="IRNazanin" w:cs="IRNazanin"/>
          <w:lang w:bidi="fa-IR"/>
          <w:color w:val="111111"/>
          <w:sz w:val="28"/>
          <w:szCs w:val="28"/>
          <w:rtl/>
        </w:rPr>
        <w:t xml:space="preserve">انظر الازار</w:t>
      </w:r>
    </w:p>
    <w:p>
      <w:pPr>
        <w:pStyle w:val="BookText"/>
      </w:pPr>
      <w:r>
        <w:rPr>
          <w:rFonts w:ascii="IRNazanin" w:hAnsi="IRNazanin" w:eastAsia="IRNazanin" w:cs="IRNazanin"/>
          <w:lang w:bidi="fa-IR"/>
          <w:color w:val="111111"/>
          <w:sz w:val="28"/>
          <w:szCs w:val="28"/>
          <w:rtl/>
        </w:rPr>
        <w:t xml:space="preserve">(رأيت أبا جعفر علیه السّلام يصلي الفريضة-)</w:t>
      </w:r>
    </w:p>
    <w:p>
      <w:pPr>
        <w:pStyle w:val="BookText"/>
      </w:pPr>
      <w:r>
        <w:rPr>
          <w:rFonts w:ascii="Amiri" w:hAnsi="Amiri" w:eastAsia="Amiri" w:cs="Amiri"/>
          <w:lang w:bidi="ar-SA"/>
          <w:color w:val="111111"/>
          <w:sz w:val="28"/>
          <w:szCs w:val="28"/>
          <w:rtl/>
        </w:rPr>
        <w:t xml:space="preserve">انظر الخزّ</w:t>
      </w:r>
    </w:p>
    <w:p>
      <w:pPr>
        <w:pStyle w:val="BookText"/>
      </w:pPr>
      <w:r>
        <w:rPr>
          <w:rFonts w:ascii="Amiri" w:hAnsi="Amiri" w:eastAsia="Amiri" w:cs="Amiri"/>
          <w:lang w:bidi="ar-SA"/>
          <w:color w:val="111111"/>
          <w:sz w:val="28"/>
          <w:szCs w:val="28"/>
          <w:rtl/>
        </w:rPr>
        <w:t xml:space="preserve">(رأيت أبا جعفر عليه السّلام يصلي والدم-)</w:t>
      </w:r>
    </w:p>
    <w:p>
      <w:pPr>
        <w:pStyle w:val="BookText"/>
      </w:pPr>
      <w:r>
        <w:rPr>
          <w:rFonts w:ascii="IRNazanin" w:hAnsi="IRNazanin" w:eastAsia="IRNazanin" w:cs="IRNazanin"/>
          <w:lang w:bidi="fa-IR"/>
          <w:color w:val="111111"/>
          <w:sz w:val="28"/>
          <w:szCs w:val="28"/>
          <w:rtl/>
        </w:rPr>
        <w:t xml:space="preserve">انظر الدم</w:t>
      </w:r>
    </w:p>
    <w:p>
      <w:pPr>
        <w:pStyle w:val="BookText"/>
      </w:pPr>
      <w:r>
        <w:rPr>
          <w:rFonts w:ascii="IRNazanin" w:hAnsi="IRNazanin" w:eastAsia="IRNazanin" w:cs="IRNazanin"/>
          <w:lang w:bidi="fa-IR"/>
          <w:color w:val="111111"/>
          <w:sz w:val="28"/>
          <w:szCs w:val="28"/>
          <w:rtl/>
        </w:rPr>
        <w:t xml:space="preserve">(رأيت اباجعفر الثاني علیه السّلام يصلى الفريضة-)</w:t>
      </w:r>
    </w:p>
    <w:p>
      <w:pPr>
        <w:pStyle w:val="BookText"/>
      </w:pPr>
      <w:r>
        <w:rPr>
          <w:rFonts w:ascii="IRNazanin" w:hAnsi="IRNazanin" w:eastAsia="IRNazanin" w:cs="IRNazanin"/>
          <w:lang w:bidi="fa-IR"/>
          <w:color w:val="111111"/>
          <w:sz w:val="28"/>
          <w:szCs w:val="28"/>
          <w:rtl/>
        </w:rPr>
        <w:t xml:space="preserve">انظر الخز</w:t>
      </w:r>
    </w:p>
    <w:p>
      <w:pPr>
        <w:pStyle w:val="BookText"/>
      </w:pPr>
      <w:r>
        <w:rPr>
          <w:rFonts w:ascii="IRNazanin" w:hAnsi="IRNazanin" w:eastAsia="IRNazanin" w:cs="IRNazanin"/>
          <w:lang w:bidi="fa-IR"/>
          <w:color w:val="111111"/>
          <w:sz w:val="28"/>
          <w:szCs w:val="28"/>
          <w:rtl/>
        </w:rPr>
        <w:t xml:space="preserve">(رأيت أبا جعفر الثاني علیه السّلام يصلي في-)</w:t>
      </w:r>
    </w:p>
    <w:p>
      <w:pPr>
        <w:pStyle w:val="BookText"/>
      </w:pPr>
      <w:r>
        <w:rPr>
          <w:rFonts w:ascii="Amiri" w:hAnsi="Amiri" w:eastAsia="Amiri" w:cs="Amiri"/>
          <w:lang w:bidi="ar-SA"/>
          <w:color w:val="111111"/>
          <w:sz w:val="28"/>
          <w:szCs w:val="28"/>
          <w:rtl/>
        </w:rPr>
        <w:t xml:space="preserve">انظر القميص</w:t>
      </w:r>
    </w:p>
    <w:p>
      <w:pPr>
        <w:pStyle w:val="BookText"/>
      </w:pPr>
      <w:r>
        <w:rPr>
          <w:rFonts w:ascii="IRNazanin" w:hAnsi="IRNazanin" w:eastAsia="IRNazanin" w:cs="IRNazanin"/>
          <w:lang w:bidi="fa-IR"/>
          <w:color w:val="111111"/>
          <w:sz w:val="28"/>
          <w:szCs w:val="28"/>
          <w:rtl/>
        </w:rPr>
        <w:t xml:space="preserve">(رایت اباالحسن علیه السّلام وقد سجد بعد الصلاة-)</w:t>
      </w:r>
    </w:p>
    <w:p>
      <w:pPr>
        <w:pStyle w:val="BookText"/>
      </w:pPr>
      <w:r>
        <w:rPr>
          <w:rFonts w:ascii="IRNazanin" w:hAnsi="IRNazanin" w:eastAsia="IRNazanin" w:cs="IRNazanin"/>
          <w:lang w:bidi="fa-IR"/>
          <w:color w:val="111111"/>
          <w:sz w:val="28"/>
          <w:szCs w:val="28"/>
          <w:rtl/>
        </w:rPr>
        <w:t xml:space="preserve">انظر السجود</w:t>
      </w:r>
    </w:p>
    <w:p>
      <w:pPr>
        <w:pStyle w:val="BookText"/>
      </w:pPr>
      <w:r>
        <w:rPr>
          <w:rFonts w:ascii="IRNazanin" w:hAnsi="IRNazanin" w:eastAsia="IRNazanin" w:cs="IRNazanin"/>
          <w:lang w:bidi="fa-IR"/>
          <w:color w:val="111111"/>
          <w:sz w:val="28"/>
          <w:szCs w:val="28"/>
          <w:rtl/>
        </w:rPr>
        <w:t xml:space="preserve">(رایت ابا الحسن علیه السّلام يصلی رکعتی-)</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IRNazanin" w:hAnsi="IRNazanin" w:eastAsia="IRNazanin" w:cs="IRNazanin"/>
          <w:lang w:bidi="fa-IR"/>
          <w:color w:val="111111"/>
          <w:sz w:val="28"/>
          <w:szCs w:val="28"/>
          <w:rtl/>
        </w:rPr>
        <w:t xml:space="preserve">«رأيت أبا الحسن علیه السّلام يصلي قائما والی و جنبه</w:t>
      </w:r>
      <w:r>
        <w:rPr>
          <w:rStyle w:val="FootnoteReference"/>
        </w:rPr>
        <w:footnoteReference w:id="308"/>
      </w:r>
      <w:r>
        <w:rPr>
          <w:rFonts w:ascii="IRNazanin" w:hAnsi="IRNazanin" w:eastAsia="IRNazanin" w:cs="IRNazanin"/>
          <w:lang w:bidi="fa-IR"/>
          <w:color w:val="111111"/>
          <w:sz w:val="28"/>
          <w:szCs w:val="28"/>
          <w:rtl/>
        </w:rPr>
        <w:t xml:space="preserve">رجل كبير يريد أن يقوم ومعه عصا له فأراد أن يتناولها فانحط ابوالحسن علیه السّلام وهو قائم في صلاته فناول الرجل العصا ثم عاد الى موضعه الى صلاته»</w:t>
      </w:r>
    </w:p>
    <w:p>
      <w:pPr>
        <w:pStyle w:val="BookText"/>
      </w:pPr>
      <w:r>
        <w:rPr>
          <w:rFonts w:ascii="Amiri" w:hAnsi="Amiri" w:eastAsia="Amiri" w:cs="Amiri"/>
          <w:lang w:bidi="ar-SA"/>
          <w:color w:val="111111"/>
          <w:sz w:val="28"/>
          <w:szCs w:val="28"/>
          <w:rtl/>
        </w:rPr>
        <w:t xml:space="preserve">الفقيه ج1ص243ب53ح6.</w:t>
      </w:r>
    </w:p>
    <w:p>
      <w:pPr>
        <w:pStyle w:val="BookText"/>
      </w:pPr>
      <w:r>
        <w:rPr>
          <w:rFonts w:ascii="Amiri" w:hAnsi="Amiri" w:eastAsia="Amiri" w:cs="Amiri"/>
          <w:lang w:bidi="ar-SA"/>
          <w:color w:val="111111"/>
          <w:sz w:val="28"/>
          <w:szCs w:val="28"/>
          <w:rtl/>
        </w:rPr>
        <w:t xml:space="preserve">التهذيب ج2ص332ب15ح225.</w:t>
      </w:r>
    </w:p>
    <w:p>
      <w:pPr>
        <w:pStyle w:val="BookText"/>
      </w:pPr>
      <w:r>
        <w:rPr>
          <w:rFonts w:ascii="IRNazanin" w:hAnsi="IRNazanin" w:eastAsia="IRNazanin" w:cs="IRNazanin"/>
          <w:lang w:bidi="fa-IR"/>
          <w:color w:val="111111"/>
          <w:sz w:val="28"/>
          <w:szCs w:val="28"/>
          <w:rtl/>
        </w:rPr>
        <w:t xml:space="preserve">(رأيت أبا الحسن الرضا علیه السّلام يصلي في جبة-)</w:t>
      </w:r>
    </w:p>
    <w:p>
      <w:pPr>
        <w:pStyle w:val="BookText"/>
      </w:pPr>
      <w:r>
        <w:rPr>
          <w:rFonts w:ascii="Amiri" w:hAnsi="Amiri" w:eastAsia="Amiri" w:cs="Amiri"/>
          <w:lang w:bidi="ar-SA"/>
          <w:color w:val="111111"/>
          <w:sz w:val="28"/>
          <w:szCs w:val="28"/>
          <w:rtl/>
        </w:rPr>
        <w:t xml:space="preserve">انظر الخزّ</w:t>
      </w:r>
    </w:p>
    <w:p>
      <w:pPr>
        <w:pStyle w:val="BookText"/>
      </w:pPr>
      <w:r>
        <w:rPr>
          <w:rFonts w:ascii="IRNazanin" w:hAnsi="IRNazanin" w:eastAsia="IRNazanin" w:cs="IRNazanin"/>
          <w:lang w:bidi="fa-IR"/>
          <w:color w:val="111111"/>
          <w:sz w:val="28"/>
          <w:szCs w:val="28"/>
          <w:rtl/>
        </w:rPr>
        <w:t xml:space="preserve">(رأيت أبا الحسن موسی علیه السّلام يصلي رکعتی-)</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(رأيت أبا عبد الله اذا توضأ للصلاة-)</w:t>
      </w:r>
    </w:p>
    <w:p>
      <w:pPr>
        <w:pStyle w:val="BookText"/>
      </w:pPr>
      <w:r>
        <w:rPr>
          <w:rFonts w:ascii="IRNazanin" w:hAnsi="IRNazanin" w:eastAsia="IRNazanin" w:cs="IRNazanin"/>
          <w:lang w:bidi="fa-IR"/>
          <w:color w:val="111111"/>
          <w:sz w:val="28"/>
          <w:szCs w:val="28"/>
          <w:rtl/>
        </w:rPr>
        <w:t xml:space="preserve">انظر الوضوء</w:t>
      </w:r>
    </w:p>
    <w:p>
      <w:pPr>
        <w:pStyle w:val="BookText"/>
      </w:pPr>
      <w:r>
        <w:rPr>
          <w:rFonts w:ascii="IRNazanin" w:hAnsi="IRNazanin" w:eastAsia="IRNazanin" w:cs="IRNazanin"/>
          <w:lang w:bidi="fa-IR"/>
          <w:color w:val="111111"/>
          <w:sz w:val="28"/>
          <w:szCs w:val="28"/>
          <w:rtl/>
        </w:rPr>
        <w:t xml:space="preserve">(رأيت اباعبدالله علیه السّلام اذا صلی-)</w:t>
      </w:r>
    </w:p>
    <w:p>
      <w:pPr>
        <w:pStyle w:val="BookText"/>
      </w:pPr>
      <w:r>
        <w:rPr>
          <w:rFonts w:ascii="Amiri" w:hAnsi="Amiri" w:eastAsia="Amiri" w:cs="Amiri"/>
          <w:lang w:bidi="ar-SA"/>
          <w:color w:val="111111"/>
          <w:sz w:val="28"/>
          <w:szCs w:val="28"/>
          <w:rtl/>
        </w:rPr>
        <w:t xml:space="preserve">انظر التعقيب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(رأيت اباعبدالله علیه السّلام اذا كبّر في الصلاة-)</w:t>
      </w:r>
    </w:p>
    <w:p>
      <w:pPr>
        <w:pStyle w:val="BookText"/>
      </w:pPr>
      <w:r>
        <w:rPr>
          <w:rFonts w:ascii="IRNazanin" w:hAnsi="IRNazanin" w:eastAsia="IRNazanin" w:cs="IRNazanin"/>
          <w:lang w:bidi="fa-IR"/>
          <w:color w:val="111111"/>
          <w:sz w:val="28"/>
          <w:szCs w:val="28"/>
          <w:rtl/>
        </w:rPr>
        <w:t xml:space="preserve">انظر الافتتاح</w:t>
      </w:r>
    </w:p>
    <w:p>
      <w:pPr>
        <w:pStyle w:val="BookText"/>
      </w:pPr>
      <w:r>
        <w:rPr>
          <w:rFonts w:ascii="IRNazanin" w:hAnsi="IRNazanin" w:eastAsia="IRNazanin" w:cs="IRNazanin"/>
          <w:lang w:bidi="fa-IR"/>
          <w:color w:val="111111"/>
          <w:sz w:val="28"/>
          <w:szCs w:val="28"/>
          <w:rtl/>
        </w:rPr>
        <w:t xml:space="preserve">(رأيت اباعبدالله علیه السّلام افتتح الصلاة-)</w:t>
      </w:r>
    </w:p>
    <w:p>
      <w:pPr>
        <w:pStyle w:val="BookText"/>
      </w:pPr>
      <w:r>
        <w:rPr>
          <w:rFonts w:ascii="IRNazanin" w:hAnsi="IRNazanin" w:eastAsia="IRNazanin" w:cs="IRNazanin"/>
          <w:lang w:bidi="fa-IR"/>
          <w:color w:val="111111"/>
          <w:sz w:val="28"/>
          <w:szCs w:val="28"/>
          <w:rtl/>
        </w:rPr>
        <w:t xml:space="preserve">انظر الافتتاح</w:t>
      </w:r>
    </w:p>
    <w:p>
      <w:pPr>
        <w:pStyle w:val="BookText"/>
      </w:pPr>
      <w:r>
        <w:rPr>
          <w:rFonts w:ascii="Amiri" w:hAnsi="Amiri" w:eastAsia="Amiri" w:cs="Amiri"/>
          <w:lang w:bidi="ar-SA"/>
          <w:color w:val="111111"/>
          <w:sz w:val="28"/>
          <w:szCs w:val="28"/>
          <w:rtl/>
        </w:rPr>
        <w:t xml:space="preserve">(رأيت اباعبدالله عليه السّلام حين افتتح الصلاة-)</w:t>
      </w:r>
    </w:p>
    <w:p>
      <w:pPr>
        <w:pStyle w:val="BookText"/>
      </w:pPr>
      <w:r>
        <w:rPr>
          <w:rFonts w:ascii="IRNazanin" w:hAnsi="IRNazanin" w:eastAsia="IRNazanin" w:cs="IRNazanin"/>
          <w:lang w:bidi="fa-IR"/>
          <w:color w:val="111111"/>
          <w:sz w:val="28"/>
          <w:szCs w:val="28"/>
          <w:rtl/>
        </w:rPr>
        <w:t xml:space="preserve">انظر الافتتاح</w:t>
      </w:r>
    </w:p>
    <w:p>
      <w:pPr>
        <w:pStyle w:val="BookText"/>
      </w:pPr>
      <w:r>
        <w:rPr>
          <w:rFonts w:ascii="IRNazanin" w:hAnsi="IRNazanin" w:eastAsia="IRNazanin" w:cs="IRNazanin"/>
          <w:lang w:bidi="fa-IR"/>
          <w:color w:val="111111"/>
          <w:sz w:val="28"/>
          <w:szCs w:val="28"/>
          <w:rtl/>
        </w:rPr>
        <w:t xml:space="preserve">(رأيت اباعبدالله علیه السّلام صلی-)</w:t>
      </w:r>
    </w:p>
    <w:p>
      <w:pPr>
        <w:pStyle w:val="BookText"/>
      </w:pPr>
      <w:r>
        <w:rPr>
          <w:rFonts w:ascii="IRNazanin" w:hAnsi="IRNazanin" w:eastAsia="IRNazanin" w:cs="IRNazanin"/>
          <w:lang w:bidi="fa-IR"/>
          <w:color w:val="111111"/>
          <w:sz w:val="28"/>
          <w:szCs w:val="28"/>
          <w:rtl/>
        </w:rPr>
        <w:t xml:space="preserve">انظر العشاء</w:t>
      </w:r>
    </w:p>
    <w:p>
      <w:pPr>
        <w:pStyle w:val="BookText"/>
      </w:pPr>
      <w:r>
        <w:rPr>
          <w:rFonts w:ascii="Amiri" w:hAnsi="Amiri" w:eastAsia="Amiri" w:cs="Amiri"/>
          <w:lang w:bidi="ar-SA"/>
          <w:color w:val="111111"/>
          <w:sz w:val="28"/>
          <w:szCs w:val="28"/>
          <w:rtl/>
        </w:rPr>
        <w:t xml:space="preserve">(رأيت اباعبدالله عليه السّلام يصلي بقوم-)</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IRNazanin" w:hAnsi="IRNazanin" w:eastAsia="IRNazanin" w:cs="IRNazanin"/>
          <w:lang w:bidi="fa-IR"/>
          <w:color w:val="111111"/>
          <w:sz w:val="28"/>
          <w:szCs w:val="28"/>
          <w:rtl/>
        </w:rPr>
        <w:t xml:space="preserve">«رأيت اباعبدالله علیه السّلام يصلي فمرّ به رجل وهو بين السجدتين فرماه ابوعبدالله علیه السّلام بحصاة فاقبل اليه الرجل</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ج2ص327ب15ح198.</w:t>
      </w:r>
    </w:p>
    <w:p>
      <w:pPr>
        <w:pStyle w:val="BookText"/>
      </w:pPr>
      <w:r>
        <w:rPr>
          <w:rFonts w:ascii="Amiri" w:hAnsi="Amiri" w:eastAsia="Amiri" w:cs="Amiri"/>
          <w:lang w:bidi="ar-SA"/>
          <w:color w:val="111111"/>
          <w:sz w:val="28"/>
          <w:szCs w:val="28"/>
          <w:rtl/>
        </w:rPr>
        <w:t xml:space="preserve">الفقيه ج1ص243ب53ح5.</w:t>
      </w:r>
    </w:p>
    <w:p>
      <w:pPr>
        <w:pStyle w:val="BookText"/>
      </w:pPr>
      <w:r>
        <w:rPr>
          <w:rFonts w:ascii="Amiri" w:hAnsi="Amiri" w:eastAsia="Amiri" w:cs="Amiri"/>
          <w:lang w:bidi="ar-SA"/>
          <w:color w:val="111111"/>
          <w:sz w:val="28"/>
          <w:szCs w:val="28"/>
          <w:rtl/>
        </w:rPr>
        <w:t xml:space="preserve">«رأيت اباعبدالله عليه السّلام يصلي في نعليه</w:t>
      </w:r>
    </w:p>
    <w:p>
      <w:pPr>
        <w:pStyle w:val="BookText"/>
      </w:pPr>
      <w:r>
        <w:rPr>
          <w:rFonts w:ascii="Amiri" w:hAnsi="Amiri" w:eastAsia="Amiri" w:cs="Amiri"/>
          <w:lang w:bidi="ar-SA"/>
          <w:color w:val="111111"/>
          <w:sz w:val="28"/>
          <w:szCs w:val="28"/>
          <w:rtl/>
        </w:rPr>
        <w:t xml:space="preserve">غير مرة ولم اره ينزعهما قط»</w:t>
      </w:r>
    </w:p>
    <w:p>
      <w:pPr>
        <w:pStyle w:val="BookText"/>
      </w:pPr>
      <w:r>
        <w:rPr>
          <w:rFonts w:ascii="Amiri" w:hAnsi="Amiri" w:eastAsia="Amiri" w:cs="Amiri"/>
          <w:lang w:bidi="ar-SA"/>
          <w:color w:val="111111"/>
          <w:sz w:val="28"/>
          <w:szCs w:val="28"/>
          <w:rtl/>
        </w:rPr>
        <w:t xml:space="preserve">التهذيب ج2ص233ب11ح124.</w:t>
      </w:r>
    </w:p>
    <w:p>
      <w:pPr>
        <w:pStyle w:val="BookText"/>
      </w:pPr>
      <w:r>
        <w:rPr>
          <w:rFonts w:ascii="IRNazanin" w:hAnsi="IRNazanin" w:eastAsia="IRNazanin" w:cs="IRNazanin"/>
          <w:lang w:bidi="fa-IR"/>
          <w:color w:val="111111"/>
          <w:sz w:val="28"/>
          <w:szCs w:val="28"/>
          <w:rtl/>
        </w:rPr>
        <w:t xml:space="preserve">(رأيت اباعبدالله علیه السّلام يصلي يرفع يديه-)</w:t>
      </w:r>
    </w:p>
    <w:p>
      <w:pPr>
        <w:pStyle w:val="BookText"/>
      </w:pPr>
      <w:r>
        <w:rPr>
          <w:rFonts w:ascii="IRNazanin" w:hAnsi="IRNazanin" w:eastAsia="IRNazanin" w:cs="IRNazanin"/>
          <w:lang w:bidi="fa-IR"/>
          <w:color w:val="111111"/>
          <w:sz w:val="28"/>
          <w:szCs w:val="28"/>
          <w:rtl/>
        </w:rPr>
        <w:t xml:space="preserve">انظر الافتتاح</w:t>
      </w:r>
    </w:p>
    <w:p>
      <w:pPr>
        <w:pStyle w:val="BookText"/>
      </w:pPr>
      <w:r>
        <w:rPr>
          <w:rFonts w:ascii="IRNazanin" w:hAnsi="IRNazanin" w:eastAsia="IRNazanin" w:cs="IRNazanin"/>
          <w:lang w:bidi="fa-IR"/>
          <w:color w:val="111111"/>
          <w:sz w:val="28"/>
          <w:szCs w:val="28"/>
          <w:rtl/>
        </w:rPr>
        <w:t xml:space="preserve">(رأيت اباعبدالله علیه السّلام يوما-)</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(رأيت أبا عبد الملك-)</w:t>
      </w: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IRNazanin" w:hAnsi="IRNazanin" w:eastAsia="IRNazanin" w:cs="IRNazanin"/>
          <w:lang w:bidi="fa-IR"/>
          <w:color w:val="111111"/>
          <w:sz w:val="28"/>
          <w:szCs w:val="28"/>
          <w:rtl/>
        </w:rPr>
        <w:t xml:space="preserve">«رأيت ابن موسی علیه السّلام يصلي والناس يمرون بين يديه فلا ينهاهم وفيه مافيه،فقال:ابوعبدالله علیه السّلام:ادعوا لی موسی فدعي فقال له:يا بني أن أبا حنيفة يذكر انك كنت تصلي والناس يمرون بين يديك فلم تنههم فقال:نعم يا ابة أن الذي كنت اصلي له كان اقرب اليّ منهم يقول الله عزوجل وَنَحْنَ اَقْرَبُ إِلَيْه مِنْ حَبْل الوَريد قال:فضمّه ابوعبدالله علیه السّلام إِلى نفسه ثم قال:[یا بني]بأبي أَنت وأُمي يا مودّع الاسرار وهذا تأديب منه علیه السّلام لا انه ترك الفضل»</w:t>
      </w:r>
    </w:p>
    <w:p>
      <w:pPr>
        <w:pStyle w:val="BookText"/>
      </w:pPr>
      <w:r>
        <w:rPr>
          <w:rFonts w:ascii="Amiri" w:hAnsi="Amiri" w:eastAsia="Amiri" w:cs="Amiri"/>
          <w:lang w:bidi="ar-SA"/>
          <w:color w:val="111111"/>
          <w:sz w:val="28"/>
          <w:szCs w:val="28"/>
          <w:rtl/>
        </w:rPr>
        <w:t xml:space="preserve">الكافي ج3ص297ك12ب14ح4.</w:t>
      </w:r>
    </w:p>
    <w:p>
      <w:pPr>
        <w:pStyle w:val="BookText"/>
      </w:pPr>
      <w:r>
        <w:rPr>
          <w:rFonts w:ascii="IRNazanin" w:hAnsi="IRNazanin" w:eastAsia="IRNazanin" w:cs="IRNazanin"/>
          <w:lang w:bidi="fa-IR"/>
          <w:color w:val="111111"/>
          <w:sz w:val="28"/>
          <w:szCs w:val="28"/>
          <w:rtl/>
        </w:rPr>
        <w:t xml:space="preserve">(رأيت اخوتی موسی-)</w:t>
      </w:r>
    </w:p>
    <w:p>
      <w:pPr>
        <w:pStyle w:val="BookText"/>
      </w:pPr>
      <w:r>
        <w:rPr>
          <w:rFonts w:ascii="Amiri" w:hAnsi="Amiri" w:eastAsia="Amiri" w:cs="Amiri"/>
          <w:lang w:bidi="ar-SA"/>
          <w:color w:val="111111"/>
          <w:sz w:val="28"/>
          <w:szCs w:val="28"/>
          <w:rtl/>
        </w:rPr>
        <w:t xml:space="preserve">انظر التسليم</w:t>
      </w:r>
    </w:p>
    <w:p>
      <w:pPr>
        <w:pStyle w:val="BookText"/>
      </w:pPr>
      <w:r>
        <w:rPr>
          <w:rFonts w:ascii="Amiri" w:hAnsi="Amiri" w:eastAsia="Amiri" w:cs="Amiri"/>
          <w:lang w:bidi="ar-SA"/>
          <w:color w:val="111111"/>
          <w:sz w:val="28"/>
          <w:szCs w:val="28"/>
          <w:rtl/>
        </w:rPr>
        <w:t xml:space="preserve">(رأيت الرضا عليه السّلام وكنا عنده لم يصل-)</w:t>
      </w:r>
    </w:p>
    <w:p>
      <w:pPr>
        <w:pStyle w:val="BookText"/>
      </w:pPr>
      <w:r>
        <w:rPr>
          <w:rFonts w:ascii="IRNazanin" w:hAnsi="IRNazanin" w:eastAsia="IRNazanin" w:cs="IRNazanin"/>
          <w:lang w:bidi="fa-IR"/>
          <w:color w:val="111111"/>
          <w:sz w:val="28"/>
          <w:szCs w:val="28"/>
          <w:rtl/>
        </w:rPr>
        <w:t xml:space="preserve">انظر المغرب</w:t>
      </w:r>
    </w:p>
    <w:p>
      <w:pPr>
        <w:pStyle w:val="BookText"/>
      </w:pPr>
      <w:r>
        <w:rPr>
          <w:rFonts w:ascii="IRNazanin" w:hAnsi="IRNazanin" w:eastAsia="IRNazanin" w:cs="IRNazanin"/>
          <w:lang w:bidi="fa-IR"/>
          <w:color w:val="111111"/>
          <w:sz w:val="28"/>
          <w:szCs w:val="28"/>
          <w:rtl/>
        </w:rPr>
        <w:t xml:space="preserve">(رأيت الرضا علیه السّلام يصلي في جبة خز-)</w:t>
      </w:r>
    </w:p>
    <w:p>
      <w:pPr>
        <w:pStyle w:val="BookText"/>
      </w:pPr>
      <w:r>
        <w:rPr>
          <w:rFonts w:ascii="IRNazanin" w:hAnsi="IRNazanin" w:eastAsia="IRNazanin" w:cs="IRNazanin"/>
          <w:lang w:bidi="fa-IR"/>
          <w:color w:val="111111"/>
          <w:sz w:val="28"/>
          <w:szCs w:val="28"/>
          <w:rtl/>
        </w:rPr>
        <w:t xml:space="preserve">انظر الخز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(رأيت على أبي عبد الله علیه السّلام وهو يصلي-)</w:t>
      </w:r>
    </w:p>
    <w:p>
      <w:pPr>
        <w:pStyle w:val="BookText"/>
      </w:pPr>
      <w:r>
        <w:rPr>
          <w:rFonts w:ascii="IRNazanin" w:hAnsi="IRNazanin" w:eastAsia="IRNazanin" w:cs="IRNazanin"/>
          <w:lang w:bidi="fa-IR"/>
          <w:color w:val="111111"/>
          <w:sz w:val="28"/>
          <w:szCs w:val="28"/>
          <w:rtl/>
        </w:rPr>
        <w:t xml:space="preserve">انظر الخز</w:t>
      </w:r>
    </w:p>
    <w:p>
      <w:pPr>
        <w:pStyle w:val="BookText"/>
      </w:pPr>
      <w:r>
        <w:rPr>
          <w:rFonts w:ascii="Amiri" w:hAnsi="Amiri" w:eastAsia="Amiri" w:cs="Amiri"/>
          <w:lang w:bidi="ar-SA"/>
          <w:color w:val="111111"/>
          <w:sz w:val="28"/>
          <w:szCs w:val="28"/>
          <w:rtl/>
        </w:rPr>
        <w:t xml:space="preserve">«رأيت على بن الحسين عليهما السلام يصلي فسقط رداه عن منكبيه قال:فلم يسوه حتى فرغ من صلاته قال:فسألته عن ذلك فقال:ويحك أَتدري بين يدي من كنت؟أن العبد لا تقبل منه صلاة الا ما اقبل منها،فقلت جعلت فداك هلكنا فقال:كلا اِن الله تعالى يتمم ذلك بالنوافل»</w:t>
      </w:r>
    </w:p>
    <w:p>
      <w:pPr>
        <w:pStyle w:val="BookText"/>
      </w:pPr>
      <w:r>
        <w:rPr>
          <w:rFonts w:ascii="Amiri" w:hAnsi="Amiri" w:eastAsia="Amiri" w:cs="Amiri"/>
          <w:lang w:bidi="ar-SA"/>
          <w:color w:val="111111"/>
          <w:sz w:val="28"/>
          <w:szCs w:val="28"/>
          <w:rtl/>
        </w:rPr>
        <w:t xml:space="preserve">التهذيب ج2ص341ب16ح3.</w:t>
      </w:r>
    </w:p>
    <w:p>
      <w:pPr>
        <w:pStyle w:val="BookText"/>
      </w:pPr>
      <w:r>
        <w:rPr>
          <w:rFonts w:ascii="Amiri" w:hAnsi="Amiri" w:eastAsia="Amiri" w:cs="Amiri"/>
          <w:lang w:bidi="ar-SA"/>
          <w:color w:val="111111"/>
          <w:sz w:val="28"/>
          <w:szCs w:val="28"/>
          <w:rtl/>
        </w:rPr>
        <w:t xml:space="preserve">(رأيت يونس-الى ان قال-حضرته صلاة الفريضة-)</w:t>
      </w:r>
    </w:p>
    <w:p>
      <w:pPr>
        <w:pStyle w:val="BookText"/>
      </w:pPr>
      <w:r>
        <w:rPr>
          <w:rFonts w:ascii="Amiri" w:hAnsi="Amiri" w:eastAsia="Amiri" w:cs="Amiri"/>
          <w:lang w:bidi="ar-SA"/>
          <w:color w:val="111111"/>
          <w:sz w:val="28"/>
          <w:szCs w:val="28"/>
          <w:rtl/>
        </w:rPr>
        <w:t xml:space="preserve">انظر الكعبة</w:t>
      </w:r>
    </w:p>
    <w:p>
      <w:pPr>
        <w:pStyle w:val="BookText"/>
      </w:pPr>
      <w:r>
        <w:rPr>
          <w:rFonts w:ascii="Amiri" w:hAnsi="Amiri" w:eastAsia="Amiri" w:cs="Amiri"/>
          <w:lang w:bidi="ar-SA"/>
          <w:color w:val="111111"/>
          <w:sz w:val="28"/>
          <w:szCs w:val="28"/>
          <w:rtl/>
        </w:rPr>
        <w:t xml:space="preserve">«رأيته يصلي في نعليه لم يخلعهما</w:t>
      </w:r>
    </w:p>
    <w:p>
      <w:pPr>
        <w:pStyle w:val="BookText"/>
      </w:pPr>
      <w:r>
        <w:rPr>
          <w:rFonts w:ascii="Amiri" w:hAnsi="Amiri" w:eastAsia="Amiri" w:cs="Amiri"/>
          <w:lang w:bidi="ar-SA"/>
          <w:color w:val="111111"/>
          <w:sz w:val="28"/>
          <w:szCs w:val="28"/>
          <w:rtl/>
        </w:rPr>
        <w:t xml:space="preserve">واحسبه قال:ركعتي الطواف»(غ)</w:t>
      </w:r>
    </w:p>
    <w:p>
      <w:pPr>
        <w:pStyle w:val="BookText"/>
      </w:pPr>
      <w:r>
        <w:rPr>
          <w:rFonts w:ascii="Amiri" w:hAnsi="Amiri" w:eastAsia="Amiri" w:cs="Amiri"/>
          <w:lang w:bidi="ar-SA"/>
          <w:color w:val="111111"/>
          <w:sz w:val="28"/>
          <w:szCs w:val="28"/>
          <w:rtl/>
        </w:rPr>
        <w:t xml:space="preserve">التهذيب ج2ص233ب11ح123.</w:t>
      </w:r>
    </w:p>
    <w:p>
      <w:pPr>
        <w:pStyle w:val="BookText"/>
      </w:pPr>
      <w:r>
        <w:rPr>
          <w:rFonts w:ascii="Amiri" w:hAnsi="Amiri" w:eastAsia="Amiri" w:cs="Amiri"/>
          <w:lang w:bidi="ar-SA"/>
          <w:color w:val="111111"/>
          <w:sz w:val="28"/>
          <w:szCs w:val="28"/>
          <w:rtl/>
        </w:rPr>
        <w:t xml:space="preserve">(ربما دخلت على أبي جعفر وقد صليت</w:t>
      </w:r>
    </w:p>
    <w:p>
      <w:pPr>
        <w:pStyle w:val="BookText"/>
      </w:pPr>
      <w:r>
        <w:rPr>
          <w:rFonts w:ascii="IRNazanin" w:hAnsi="IRNazanin" w:eastAsia="IRNazanin" w:cs="IRNazanin"/>
          <w:lang w:bidi="fa-IR"/>
          <w:color w:val="111111"/>
          <w:sz w:val="28"/>
          <w:szCs w:val="28"/>
          <w:rtl/>
        </w:rPr>
        <w:t xml:space="preserve">الظهر-)</w:t>
      </w:r>
    </w:p>
    <w:p>
      <w:pPr>
        <w:pStyle w:val="BookText"/>
      </w:pPr>
      <w:r>
        <w:rPr>
          <w:rFonts w:ascii="IRNazanin" w:hAnsi="IRNazanin" w:eastAsia="IRNazanin" w:cs="IRNazanin"/>
          <w:lang w:bidi="fa-IR"/>
          <w:color w:val="111111"/>
          <w:sz w:val="28"/>
          <w:szCs w:val="28"/>
          <w:rtl/>
        </w:rPr>
        <w:t xml:space="preserve">انظر الظهر</w:t>
      </w:r>
    </w:p>
    <w:p>
      <w:pPr>
        <w:pStyle w:val="BookText"/>
      </w:pPr>
      <w:r>
        <w:rPr>
          <w:rFonts w:ascii="IRNazanin" w:hAnsi="IRNazanin" w:eastAsia="IRNazanin" w:cs="IRNazanin"/>
          <w:lang w:bidi="fa-IR"/>
          <w:color w:val="111111"/>
          <w:sz w:val="28"/>
          <w:szCs w:val="28"/>
          <w:rtl/>
        </w:rPr>
        <w:t xml:space="preserve">(ربما دخلت المسجد وبعض اصحابنا</w:t>
      </w:r>
    </w:p>
    <w:p>
      <w:pPr>
        <w:pStyle w:val="BookText"/>
      </w:pPr>
      <w:r>
        <w:rPr>
          <w:rFonts w:ascii="Amiri" w:hAnsi="Amiri" w:eastAsia="Amiri" w:cs="Amiri"/>
          <w:lang w:bidi="ar-SA"/>
          <w:color w:val="111111"/>
          <w:sz w:val="28"/>
          <w:szCs w:val="28"/>
          <w:rtl/>
        </w:rPr>
        <w:t xml:space="preserve">يصلون-)</w:t>
      </w:r>
    </w:p>
    <w:p>
      <w:pPr>
        <w:pStyle w:val="BookText"/>
      </w:pPr>
      <w:r>
        <w:rPr>
          <w:rFonts w:ascii="IRNazanin" w:hAnsi="IRNazanin" w:eastAsia="IRNazanin" w:cs="IRNazanin"/>
          <w:lang w:bidi="fa-IR"/>
          <w:color w:val="111111"/>
          <w:sz w:val="28"/>
          <w:szCs w:val="28"/>
          <w:rtl/>
        </w:rPr>
        <w:t xml:space="preserve">انظر الأوقات</w:t>
      </w:r>
    </w:p>
    <w:p>
      <w:pPr>
        <w:pStyle w:val="BookText"/>
      </w:pPr>
      <w:r>
        <w:rPr>
          <w:rFonts w:ascii="Amiri" w:hAnsi="Amiri" w:eastAsia="Amiri" w:cs="Amiri"/>
          <w:lang w:bidi="ar-SA"/>
          <w:color w:val="111111"/>
          <w:sz w:val="28"/>
          <w:szCs w:val="28"/>
          <w:rtl/>
        </w:rPr>
        <w:t xml:space="preserve">(ربما صليتهما وعليّ ليل-)</w:t>
      </w:r>
    </w:p>
    <w:p>
      <w:pPr>
        <w:pStyle w:val="BookText"/>
      </w:pPr>
      <w:r>
        <w:rPr>
          <w:rFonts w:ascii="IRNazanin" w:hAnsi="IRNazanin" w:eastAsia="IRNazanin" w:cs="IRNazanin"/>
          <w:lang w:bidi="fa-IR"/>
          <w:color w:val="111111"/>
          <w:sz w:val="28"/>
          <w:szCs w:val="28"/>
          <w:rtl/>
        </w:rPr>
        <w:t xml:space="preserve">انظر الفجر</w:t>
      </w:r>
    </w:p>
    <w:p>
      <w:pPr>
        <w:pStyle w:val="BookText"/>
      </w:pPr>
      <w:r>
        <w:rPr>
          <w:rFonts w:ascii="IRNazanin" w:hAnsi="IRNazanin" w:eastAsia="IRNazanin" w:cs="IRNazanin"/>
          <w:lang w:bidi="fa-IR"/>
          <w:color w:val="111111"/>
          <w:sz w:val="28"/>
          <w:szCs w:val="28"/>
          <w:rtl/>
        </w:rPr>
        <w:t xml:space="preserve">(ربما قمت فاصلی وبین-)</w:t>
      </w:r>
    </w:p>
    <w:p>
      <w:pPr>
        <w:pStyle w:val="BookText"/>
      </w:pPr>
      <w:r>
        <w:rPr>
          <w:rFonts w:ascii="Amiri" w:hAnsi="Amiri" w:eastAsia="Amiri" w:cs="Amiri"/>
          <w:lang w:bidi="ar-SA"/>
          <w:color w:val="111111"/>
          <w:sz w:val="28"/>
          <w:szCs w:val="28"/>
          <w:rtl/>
        </w:rPr>
        <w:t xml:space="preserve">انظر التماثيل</w:t>
      </w:r>
    </w:p>
    <w:p>
      <w:pPr>
        <w:pStyle w:val="BookText"/>
      </w:pPr>
      <w:r>
        <w:rPr>
          <w:rFonts w:ascii="IRNazanin" w:hAnsi="IRNazanin" w:eastAsia="IRNazanin" w:cs="IRNazanin"/>
          <w:lang w:bidi="fa-IR"/>
          <w:color w:val="111111"/>
          <w:sz w:val="28"/>
          <w:szCs w:val="28"/>
          <w:rtl/>
        </w:rPr>
        <w:t xml:space="preserve">(ربما قمت وقد طلع-)</w:t>
      </w:r>
    </w:p>
    <w:p>
      <w:pPr>
        <w:pStyle w:val="BookText"/>
      </w:pPr>
      <w:r>
        <w:rPr>
          <w:rFonts w:ascii="Amiri" w:hAnsi="Amiri" w:eastAsia="Amiri" w:cs="Amiri"/>
          <w:lang w:bidi="ar-SA"/>
          <w:color w:val="111111"/>
          <w:sz w:val="28"/>
          <w:szCs w:val="28"/>
          <w:rtl/>
        </w:rPr>
        <w:t xml:space="preserve">انظر الليل</w:t>
      </w:r>
    </w:p>
    <w:p>
      <w:pPr>
        <w:pStyle w:val="BookText"/>
      </w:pPr>
      <w:r>
        <w:rPr>
          <w:rFonts w:ascii="Amiri" w:hAnsi="Amiri" w:eastAsia="Amiri" w:cs="Amiri"/>
          <w:lang w:bidi="ar-SA"/>
          <w:color w:val="111111"/>
          <w:sz w:val="28"/>
          <w:szCs w:val="28"/>
          <w:rtl/>
        </w:rPr>
        <w:t xml:space="preserve">(رجل أحرم بغير صلاة-)</w:t>
      </w:r>
    </w:p>
    <w:p>
      <w:pPr>
        <w:pStyle w:val="BookText"/>
      </w:pPr>
      <w:r>
        <w:rPr>
          <w:rFonts w:ascii="IRNazanin" w:hAnsi="IRNazanin" w:eastAsia="IRNazanin" w:cs="IRNazanin"/>
          <w:lang w:bidi="fa-IR"/>
          <w:color w:val="111111"/>
          <w:sz w:val="28"/>
          <w:szCs w:val="28"/>
          <w:rtl/>
        </w:rPr>
        <w:t xml:space="preserve">انظر الإحرام</w:t>
      </w:r>
    </w:p>
    <w:p>
      <w:pPr>
        <w:pStyle w:val="BookText"/>
      </w:pPr>
      <w:r>
        <w:rPr>
          <w:rFonts w:ascii="Amiri" w:hAnsi="Amiri" w:eastAsia="Amiri" w:cs="Amiri"/>
          <w:lang w:bidi="ar-SA"/>
          <w:color w:val="111111"/>
          <w:sz w:val="28"/>
          <w:szCs w:val="28"/>
          <w:rtl/>
        </w:rPr>
        <w:t xml:space="preserve">(رجل اراد ان يصلي الجمعة-)</w:t>
      </w:r>
    </w:p>
    <w:p>
      <w:pPr>
        <w:pStyle w:val="BookText"/>
      </w:pPr>
      <w:r>
        <w:rPr>
          <w:rFonts w:ascii="Amiri" w:hAnsi="Amiri" w:eastAsia="Amiri" w:cs="Amiri"/>
          <w:lang w:bidi="ar-SA"/>
          <w:color w:val="111111"/>
          <w:sz w:val="28"/>
          <w:szCs w:val="28"/>
          <w:rtl/>
        </w:rPr>
        <w:t xml:space="preserve">انظر الجمعة</w:t>
      </w:r>
    </w:p>
    <w:p>
      <w:pPr>
        <w:pStyle w:val="BookText"/>
      </w:pPr>
      <w:r>
        <w:rPr>
          <w:rFonts w:ascii="Amiri" w:hAnsi="Amiri" w:eastAsia="Amiri" w:cs="Amiri"/>
          <w:lang w:bidi="ar-SA"/>
          <w:color w:val="111111"/>
          <w:sz w:val="28"/>
          <w:szCs w:val="28"/>
          <w:rtl/>
        </w:rPr>
        <w:t xml:space="preserve">(رجل اغمى عليه-)</w:t>
      </w:r>
    </w:p>
    <w:p>
      <w:pPr>
        <w:pStyle w:val="BookText"/>
      </w:pPr>
      <w:r>
        <w:rPr>
          <w:rFonts w:ascii="Amiri" w:hAnsi="Amiri" w:eastAsia="Amiri" w:cs="Amiri"/>
          <w:lang w:bidi="ar-SA"/>
          <w:color w:val="111111"/>
          <w:sz w:val="28"/>
          <w:szCs w:val="28"/>
          <w:rtl/>
        </w:rPr>
        <w:t xml:space="preserve">انظر المغمى عليه</w:t>
      </w:r>
    </w:p>
    <w:p>
      <w:pPr>
        <w:pStyle w:val="BookText"/>
      </w:pPr>
      <w:r>
        <w:rPr>
          <w:rFonts w:ascii="Amiri" w:hAnsi="Amiri" w:eastAsia="Amiri" w:cs="Amiri"/>
          <w:lang w:bidi="ar-SA"/>
          <w:color w:val="111111"/>
          <w:sz w:val="28"/>
          <w:szCs w:val="28"/>
          <w:rtl/>
        </w:rPr>
        <w:t xml:space="preserve">(رجل تجب عليه اعادة الصلاة-)</w:t>
      </w:r>
    </w:p>
    <w:p>
      <w:pPr>
        <w:pStyle w:val="BookText"/>
      </w:pPr>
      <w:r>
        <w:rPr>
          <w:rFonts w:ascii="IRNazanin" w:hAnsi="IRNazanin" w:eastAsia="IRNazanin" w:cs="IRNazanin"/>
          <w:lang w:bidi="fa-IR"/>
          <w:color w:val="111111"/>
          <w:sz w:val="28"/>
          <w:szCs w:val="28"/>
          <w:rtl/>
        </w:rPr>
        <w:t xml:space="preserve">انظر الأذان</w:t>
      </w:r>
    </w:p>
    <w:p>
      <w:pPr>
        <w:pStyle w:val="BookText"/>
      </w:pPr>
      <w:r>
        <w:rPr>
          <w:rFonts w:ascii="Amiri" w:hAnsi="Amiri" w:eastAsia="Amiri" w:cs="Amiri"/>
          <w:lang w:bidi="ar-SA"/>
          <w:color w:val="111111"/>
          <w:sz w:val="28"/>
          <w:szCs w:val="28"/>
          <w:rtl/>
        </w:rPr>
        <w:t xml:space="preserve">(رجل تيمم ثم دخل في الصلاة-)</w:t>
      </w:r>
    </w:p>
    <w:p>
      <w:pPr>
        <w:pStyle w:val="BookText"/>
      </w:pPr>
      <w:r>
        <w:rPr>
          <w:rFonts w:ascii="Amiri" w:hAnsi="Amiri" w:eastAsia="Amiri" w:cs="Amiri"/>
          <w:lang w:bidi="ar-SA"/>
          <w:color w:val="111111"/>
          <w:sz w:val="28"/>
          <w:szCs w:val="28"/>
          <w:rtl/>
        </w:rPr>
        <w:t xml:space="preserve">انظر التيمم</w:t>
      </w:r>
    </w:p>
    <w:p>
      <w:pPr>
        <w:pStyle w:val="BookText"/>
      </w:pPr>
      <w:r>
        <w:rPr>
          <w:rFonts w:ascii="Amiri" w:hAnsi="Amiri" w:eastAsia="Amiri" w:cs="Amiri"/>
          <w:lang w:bidi="ar-SA"/>
          <w:color w:val="111111"/>
          <w:sz w:val="28"/>
          <w:szCs w:val="28"/>
          <w:rtl/>
        </w:rPr>
        <w:t xml:space="preserve">(رجل تيمم ثم قام فصلى-)</w:t>
      </w:r>
    </w:p>
    <w:p>
      <w:pPr>
        <w:pStyle w:val="BookText"/>
      </w:pPr>
      <w:r>
        <w:rPr>
          <w:rFonts w:ascii="Amiri" w:hAnsi="Amiri" w:eastAsia="Amiri" w:cs="Amiri"/>
          <w:lang w:bidi="ar-SA"/>
          <w:color w:val="111111"/>
          <w:sz w:val="28"/>
          <w:szCs w:val="28"/>
          <w:rtl/>
        </w:rPr>
        <w:t xml:space="preserve">انظر التيمم</w:t>
      </w:r>
    </w:p>
    <w:p>
      <w:pPr>
        <w:pStyle w:val="BookText"/>
      </w:pPr>
      <w:r>
        <w:rPr>
          <w:rFonts w:ascii="Amiri" w:hAnsi="Amiri" w:eastAsia="Amiri" w:cs="Amiri"/>
          <w:lang w:bidi="ar-SA"/>
          <w:color w:val="111111"/>
          <w:sz w:val="28"/>
          <w:szCs w:val="28"/>
          <w:rtl/>
        </w:rPr>
        <w:t xml:space="preserve">(رجل تيمم ثم قام يصلي-)</w:t>
      </w:r>
    </w:p>
    <w:p>
      <w:pPr>
        <w:pStyle w:val="BookText"/>
      </w:pPr>
      <w:r>
        <w:rPr>
          <w:rFonts w:ascii="Amiri" w:hAnsi="Amiri" w:eastAsia="Amiri" w:cs="Amiri"/>
          <w:lang w:bidi="ar-SA"/>
          <w:color w:val="111111"/>
          <w:sz w:val="28"/>
          <w:szCs w:val="28"/>
          <w:rtl/>
        </w:rPr>
        <w:t xml:space="preserve">انظر التيمم</w:t>
      </w:r>
    </w:p>
    <w:p>
      <w:pPr>
        <w:pStyle w:val="BookText"/>
      </w:pPr>
      <w:r>
        <w:rPr>
          <w:rFonts w:ascii="Amiri" w:hAnsi="Amiri" w:eastAsia="Amiri" w:cs="Amiri"/>
          <w:lang w:bidi="ar-SA"/>
          <w:color w:val="111111"/>
          <w:sz w:val="28"/>
          <w:szCs w:val="28"/>
          <w:rtl/>
        </w:rPr>
        <w:t xml:space="preserve">(رجل دخل في الصلاة-)</w:t>
      </w:r>
    </w:p>
    <w:p>
      <w:pPr>
        <w:pStyle w:val="BookText"/>
      </w:pPr>
      <w:r>
        <w:rPr>
          <w:rFonts w:ascii="Amiri" w:hAnsi="Amiri" w:eastAsia="Amiri" w:cs="Amiri"/>
          <w:lang w:bidi="ar-SA"/>
          <w:color w:val="111111"/>
          <w:sz w:val="28"/>
          <w:szCs w:val="28"/>
          <w:rtl/>
        </w:rPr>
        <w:t xml:space="preserve">انظر التيمم</w:t>
      </w:r>
    </w:p>
    <w:p>
      <w:pPr>
        <w:pStyle w:val="BookText"/>
      </w:pPr>
      <w:r>
        <w:rPr>
          <w:rFonts w:ascii="Amiri" w:hAnsi="Amiri" w:eastAsia="Amiri" w:cs="Amiri"/>
          <w:lang w:bidi="ar-SA"/>
          <w:color w:val="111111"/>
          <w:sz w:val="28"/>
          <w:szCs w:val="28"/>
          <w:rtl/>
        </w:rPr>
        <w:t xml:space="preserve">(رجل دخل مسجد الشجرة-)</w:t>
      </w:r>
    </w:p>
    <w:p>
      <w:pPr>
        <w:pStyle w:val="BookText"/>
      </w:pPr>
      <w:r>
        <w:rPr>
          <w:rFonts w:ascii="IRNazanin" w:hAnsi="IRNazanin" w:eastAsia="IRNazanin" w:cs="IRNazanin"/>
          <w:lang w:bidi="fa-IR"/>
          <w:color w:val="111111"/>
          <w:sz w:val="28"/>
          <w:szCs w:val="28"/>
          <w:rtl/>
        </w:rPr>
        <w:t xml:space="preserve">انظر الاحرام</w:t>
      </w:r>
    </w:p>
    <w:p>
      <w:pPr>
        <w:pStyle w:val="BookText"/>
      </w:pPr>
      <w:r>
        <w:rPr>
          <w:rFonts w:ascii="IRNazanin" w:hAnsi="IRNazanin" w:eastAsia="IRNazanin" w:cs="IRNazanin"/>
          <w:lang w:bidi="fa-IR"/>
          <w:color w:val="111111"/>
          <w:sz w:val="28"/>
          <w:szCs w:val="28"/>
          <w:rtl/>
        </w:rPr>
        <w:t xml:space="preserve">(رجل دخل مع قوم-)</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(رجل صلى الجمعة-)</w:t>
      </w:r>
    </w:p>
    <w:p>
      <w:pPr>
        <w:pStyle w:val="BookText"/>
      </w:pPr>
      <w:r>
        <w:rPr>
          <w:rFonts w:ascii="Amiri" w:hAnsi="Amiri" w:eastAsia="Amiri" w:cs="Amiri"/>
          <w:lang w:bidi="ar-SA"/>
          <w:color w:val="111111"/>
          <w:sz w:val="28"/>
          <w:szCs w:val="28"/>
          <w:rtl/>
        </w:rPr>
        <w:t xml:space="preserve">انظر الجمعة</w:t>
      </w:r>
    </w:p>
    <w:p>
      <w:pPr>
        <w:pStyle w:val="BookText"/>
      </w:pPr>
      <w:r>
        <w:rPr>
          <w:rFonts w:ascii="IRNazanin" w:hAnsi="IRNazanin" w:eastAsia="IRNazanin" w:cs="IRNazanin"/>
          <w:lang w:bidi="fa-IR"/>
          <w:color w:val="111111"/>
          <w:sz w:val="28"/>
          <w:szCs w:val="28"/>
          <w:rtl/>
        </w:rPr>
        <w:t xml:space="preserve">(رجل صلى الفجر-)</w:t>
      </w:r>
    </w:p>
    <w:p>
      <w:pPr>
        <w:pStyle w:val="BookText"/>
      </w:pPr>
      <w:r>
        <w:rPr>
          <w:rFonts w:ascii="IRNazanin" w:hAnsi="IRNazanin" w:eastAsia="IRNazanin" w:cs="IRNazanin"/>
          <w:lang w:bidi="fa-IR"/>
          <w:color w:val="111111"/>
          <w:sz w:val="28"/>
          <w:szCs w:val="28"/>
          <w:rtl/>
        </w:rPr>
        <w:t xml:space="preserve">انظر الفجر</w:t>
      </w:r>
    </w:p>
    <w:p>
      <w:pPr>
        <w:pStyle w:val="BookText"/>
      </w:pPr>
      <w:r>
        <w:rPr>
          <w:rFonts w:ascii="Amiri" w:hAnsi="Amiri" w:eastAsia="Amiri" w:cs="Amiri"/>
          <w:lang w:bidi="ar-SA"/>
          <w:color w:val="111111"/>
          <w:sz w:val="28"/>
          <w:szCs w:val="28"/>
          <w:rtl/>
        </w:rPr>
        <w:t xml:space="preserve">(رجل صلي في السفر اربعا-)</w:t>
      </w:r>
    </w:p>
    <w:p>
      <w:pPr>
        <w:pStyle w:val="BookText"/>
      </w:pPr>
      <w:r>
        <w:rPr>
          <w:rFonts w:ascii="IRNazanin" w:hAnsi="IRNazanin" w:eastAsia="IRNazanin" w:cs="IRNazanin"/>
          <w:lang w:bidi="fa-IR"/>
          <w:color w:val="111111"/>
          <w:sz w:val="28"/>
          <w:szCs w:val="28"/>
          <w:rtl/>
        </w:rPr>
        <w:t xml:space="preserve">انظر السفر</w:t>
      </w:r>
    </w:p>
    <w:p>
      <w:pPr>
        <w:pStyle w:val="BookText"/>
      </w:pPr>
      <w:r>
        <w:rPr>
          <w:rFonts w:ascii="Amiri" w:hAnsi="Amiri" w:eastAsia="Amiri" w:cs="Amiri"/>
          <w:lang w:bidi="ar-SA"/>
          <w:color w:val="111111"/>
          <w:sz w:val="28"/>
          <w:szCs w:val="28"/>
          <w:rtl/>
        </w:rPr>
        <w:t xml:space="preserve">(رجل عليه من صلاة النوافل-)</w:t>
      </w:r>
    </w:p>
    <w:p>
      <w:pPr>
        <w:pStyle w:val="BookText"/>
      </w:pPr>
      <w:r>
        <w:rPr>
          <w:rFonts w:ascii="IRNazanin" w:hAnsi="IRNazanin" w:eastAsia="IRNazanin" w:cs="IRNazanin"/>
          <w:lang w:bidi="fa-IR"/>
          <w:color w:val="111111"/>
          <w:sz w:val="28"/>
          <w:szCs w:val="28"/>
          <w:rtl/>
        </w:rPr>
        <w:t xml:space="preserve">انظر النوافل</w:t>
      </w:r>
    </w:p>
    <w:p>
      <w:pPr>
        <w:pStyle w:val="BookText"/>
      </w:pPr>
      <w:r>
        <w:rPr>
          <w:rFonts w:ascii="Amiri" w:hAnsi="Amiri" w:eastAsia="Amiri" w:cs="Amiri"/>
          <w:lang w:bidi="ar-SA"/>
          <w:color w:val="111111"/>
          <w:sz w:val="28"/>
          <w:szCs w:val="28"/>
          <w:rtl/>
        </w:rPr>
        <w:t xml:space="preserve">(رجل فاتته صلاة-)</w:t>
      </w:r>
    </w:p>
    <w:p>
      <w:pPr>
        <w:pStyle w:val="BookText"/>
      </w:pPr>
      <w:r>
        <w:rPr>
          <w:rFonts w:ascii="IRNazanin" w:hAnsi="IRNazanin" w:eastAsia="IRNazanin" w:cs="IRNazanin"/>
          <w:lang w:bidi="fa-IR"/>
          <w:color w:val="111111"/>
          <w:sz w:val="28"/>
          <w:szCs w:val="28"/>
          <w:rtl/>
        </w:rPr>
        <w:t xml:space="preserve">انظر السفر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في ثوبه دم مما لا يجوز الصلاة</w:t>
      </w:r>
    </w:p>
    <w:p>
      <w:pPr>
        <w:pStyle w:val="BookText"/>
      </w:pPr>
      <w:r>
        <w:rPr>
          <w:rFonts w:ascii="Amiri" w:hAnsi="Amiri" w:eastAsia="Amiri" w:cs="Amiri"/>
          <w:lang w:bidi="ar-SA"/>
          <w:color w:val="111111"/>
          <w:sz w:val="28"/>
          <w:szCs w:val="28"/>
          <w:rtl/>
        </w:rPr>
        <w:t xml:space="preserve">في مثله-)</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IRNazanin" w:hAnsi="IRNazanin" w:eastAsia="IRNazanin" w:cs="IRNazanin"/>
          <w:lang w:bidi="fa-IR"/>
          <w:color w:val="111111"/>
          <w:sz w:val="28"/>
          <w:szCs w:val="28"/>
          <w:rtl/>
        </w:rPr>
        <w:t xml:space="preserve">(رجل لايدري اثنتين صلی-)</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Amiri" w:hAnsi="Amiri" w:eastAsia="Amiri" w:cs="Amiri"/>
          <w:lang w:bidi="ar-SA"/>
          <w:color w:val="111111"/>
          <w:sz w:val="28"/>
          <w:szCs w:val="28"/>
          <w:rtl/>
        </w:rPr>
        <w:t xml:space="preserve">(رجل لايدري او احدة صلى ام-)</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Amiri" w:hAnsi="Amiri" w:eastAsia="Amiri" w:cs="Amiri"/>
          <w:lang w:bidi="ar-SA"/>
          <w:color w:val="111111"/>
          <w:sz w:val="28"/>
          <w:szCs w:val="28"/>
          <w:rtl/>
        </w:rPr>
        <w:t xml:space="preserve">(رجل لم يصب ماء وحضرت الصلاة-)</w:t>
      </w:r>
    </w:p>
    <w:p>
      <w:pPr>
        <w:pStyle w:val="BookText"/>
      </w:pPr>
      <w:r>
        <w:rPr>
          <w:rFonts w:ascii="Amiri" w:hAnsi="Amiri" w:eastAsia="Amiri" w:cs="Amiri"/>
          <w:lang w:bidi="ar-SA"/>
          <w:color w:val="111111"/>
          <w:sz w:val="28"/>
          <w:szCs w:val="28"/>
          <w:rtl/>
        </w:rPr>
        <w:t xml:space="preserve">انظر التيمم</w:t>
      </w:r>
    </w:p>
    <w:p>
      <w:pPr>
        <w:pStyle w:val="BookText"/>
      </w:pPr>
      <w:r>
        <w:rPr>
          <w:rFonts w:ascii="Amiri" w:hAnsi="Amiri" w:eastAsia="Amiri" w:cs="Amiri"/>
          <w:lang w:bidi="ar-SA"/>
          <w:color w:val="111111"/>
          <w:sz w:val="28"/>
          <w:szCs w:val="28"/>
          <w:rtl/>
        </w:rPr>
        <w:t xml:space="preserve">«رجل يرى العقرب والافعي والحية وهو يصلي هل يقتلها؟قال:نعم ان شاء فعل»(غ)</w:t>
      </w:r>
    </w:p>
    <w:p>
      <w:pPr>
        <w:pStyle w:val="BookText"/>
      </w:pPr>
      <w:r>
        <w:rPr>
          <w:rFonts w:ascii="Amiri" w:hAnsi="Amiri" w:eastAsia="Amiri" w:cs="Amiri"/>
          <w:lang w:bidi="ar-SA"/>
          <w:color w:val="111111"/>
          <w:sz w:val="28"/>
          <w:szCs w:val="28"/>
          <w:rtl/>
        </w:rPr>
        <w:t xml:space="preserve">الفقيه ج1ص167ب39ح37.</w:t>
      </w:r>
    </w:p>
    <w:p>
      <w:pPr>
        <w:pStyle w:val="BookText"/>
      </w:pPr>
      <w:r>
        <w:rPr>
          <w:rFonts w:ascii="Amiri" w:hAnsi="Amiri" w:eastAsia="Amiri" w:cs="Amiri"/>
          <w:lang w:bidi="ar-SA"/>
          <w:color w:val="111111"/>
          <w:sz w:val="28"/>
          <w:szCs w:val="28"/>
          <w:rtl/>
        </w:rPr>
        <w:t xml:space="preserve">(رجل يقضى شيئا من صلاته-)</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IRNazanin" w:hAnsi="IRNazanin" w:eastAsia="IRNazanin" w:cs="IRNazanin"/>
          <w:lang w:bidi="fa-IR"/>
          <w:color w:val="111111"/>
          <w:sz w:val="28"/>
          <w:szCs w:val="28"/>
          <w:rtl/>
        </w:rPr>
        <w:t xml:space="preserve">«الرجل اذا اتزر بثوب واحد الى ثندوته صلى فيه،قال:وقرأت فی کتاب محمد بن ابراهيم الى ابي الحسن عليه السّلام يسأله عن الفنك يصلي فيه،فكتب:لا بأس به،وكتب يسأله عن جلود الارانب فكتب علیه السّلام:مکروه،وكتب يسأله عن ثوب حشوه قزّ يصلي فيه،فكتب لا بأس به</w:t>
      </w:r>
      <w:r>
        <w:rPr>
          <w:rStyle w:val="FootnoteReference"/>
        </w:rPr>
        <w:footnoteReference w:id="310"/>
      </w: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الكافي ج3ص401ك12ب60ح15.</w:t>
      </w:r>
    </w:p>
    <w:p>
      <w:pPr>
        <w:pStyle w:val="BookText"/>
      </w:pPr>
      <w:r>
        <w:rPr>
          <w:rFonts w:ascii="Amiri" w:hAnsi="Amiri" w:eastAsia="Amiri" w:cs="Amiri"/>
          <w:lang w:bidi="ar-SA"/>
          <w:color w:val="111111"/>
          <w:sz w:val="28"/>
          <w:szCs w:val="28"/>
          <w:rtl/>
        </w:rPr>
        <w:t xml:space="preserve">(الرجل منا يصلي-)</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(الرجل يتأخّر وهو في الصلاة-)</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(الرجل يتخذ المنزل-)</w:t>
      </w:r>
    </w:p>
    <w:p>
      <w:pPr>
        <w:pStyle w:val="BookText"/>
      </w:pPr>
      <w:r>
        <w:rPr>
          <w:rFonts w:ascii="IRNazanin" w:hAnsi="IRNazanin" w:eastAsia="IRNazanin" w:cs="IRNazanin"/>
          <w:lang w:bidi="fa-IR"/>
          <w:color w:val="111111"/>
          <w:sz w:val="28"/>
          <w:szCs w:val="28"/>
          <w:rtl/>
        </w:rPr>
        <w:t xml:space="preserve">انظر القصر</w:t>
      </w:r>
    </w:p>
    <w:p>
      <w:pPr>
        <w:pStyle w:val="BookText"/>
      </w:pPr>
      <w:r>
        <w:rPr>
          <w:rFonts w:ascii="Amiri" w:hAnsi="Amiri" w:eastAsia="Amiri" w:cs="Amiri"/>
          <w:lang w:bidi="ar-SA"/>
          <w:color w:val="111111"/>
          <w:sz w:val="28"/>
          <w:szCs w:val="28"/>
          <w:rtl/>
        </w:rPr>
        <w:t xml:space="preserve">(الرجل يحدث-)</w:t>
      </w:r>
    </w:p>
    <w:p>
      <w:pPr>
        <w:pStyle w:val="BookText"/>
      </w:pPr>
      <w:r>
        <w:rPr>
          <w:rFonts w:ascii="IRNazanin" w:hAnsi="IRNazanin" w:eastAsia="IRNazanin" w:cs="IRNazanin"/>
          <w:lang w:bidi="fa-IR"/>
          <w:color w:val="111111"/>
          <w:sz w:val="28"/>
          <w:szCs w:val="28"/>
          <w:rtl/>
        </w:rPr>
        <w:t xml:space="preserve">انظر التشهد</w:t>
      </w:r>
    </w:p>
    <w:p>
      <w:pPr>
        <w:pStyle w:val="BookText"/>
      </w:pPr>
      <w:r>
        <w:rPr>
          <w:rFonts w:ascii="IRNazanin" w:hAnsi="IRNazanin" w:eastAsia="IRNazanin" w:cs="IRNazanin"/>
          <w:lang w:bidi="fa-IR"/>
          <w:color w:val="111111"/>
          <w:sz w:val="28"/>
          <w:szCs w:val="28"/>
          <w:rtl/>
        </w:rPr>
        <w:t xml:space="preserve">(الرجل يدخل المسجد وقد صلی-)</w:t>
      </w:r>
    </w:p>
    <w:p>
      <w:pPr>
        <w:pStyle w:val="BookText"/>
      </w:pPr>
      <w:r>
        <w:rPr>
          <w:rFonts w:ascii="IRNazanin" w:hAnsi="IRNazanin" w:eastAsia="IRNazanin" w:cs="IRNazanin"/>
          <w:lang w:bidi="fa-IR"/>
          <w:color w:val="111111"/>
          <w:sz w:val="28"/>
          <w:szCs w:val="28"/>
          <w:rtl/>
        </w:rPr>
        <w:t xml:space="preserve">انظر الأذان</w:t>
      </w:r>
    </w:p>
    <w:p>
      <w:pPr>
        <w:pStyle w:val="BookText"/>
      </w:pPr>
      <w:r>
        <w:rPr>
          <w:rFonts w:ascii="Amiri" w:hAnsi="Amiri" w:eastAsia="Amiri" w:cs="Amiri"/>
          <w:lang w:bidi="ar-SA"/>
          <w:color w:val="111111"/>
          <w:sz w:val="28"/>
          <w:szCs w:val="28"/>
          <w:rtl/>
        </w:rPr>
        <w:t xml:space="preserve">(الرجل يشك كثيراً-)</w:t>
      </w:r>
    </w:p>
    <w:p>
      <w:pPr>
        <w:pStyle w:val="BookText"/>
      </w:pPr>
      <w:r>
        <w:rPr>
          <w:rFonts w:ascii="Amiri" w:hAnsi="Amiri" w:eastAsia="Amiri" w:cs="Amiri"/>
          <w:lang w:bidi="ar-SA"/>
          <w:color w:val="111111"/>
          <w:sz w:val="28"/>
          <w:szCs w:val="28"/>
          <w:rtl/>
        </w:rPr>
        <w:t xml:space="preserve">انظر الشكوك</w:t>
      </w:r>
    </w:p>
    <w:p>
      <w:pPr>
        <w:pStyle w:val="BookText"/>
      </w:pPr>
      <w:r>
        <w:rPr>
          <w:rFonts w:ascii="Amiri" w:hAnsi="Amiri" w:eastAsia="Amiri" w:cs="Amiri"/>
          <w:lang w:bidi="ar-SA"/>
          <w:color w:val="111111"/>
          <w:sz w:val="28"/>
          <w:szCs w:val="28"/>
          <w:rtl/>
        </w:rPr>
        <w:t xml:space="preserve">(الرجل يصلي الركعتين-)</w:t>
      </w:r>
    </w:p>
    <w:p>
      <w:pPr>
        <w:pStyle w:val="BookText"/>
      </w:pPr>
      <w:r>
        <w:rPr>
          <w:rFonts w:ascii="IRNazanin" w:hAnsi="IRNazanin" w:eastAsia="IRNazanin" w:cs="IRNazanin"/>
          <w:lang w:bidi="fa-IR"/>
          <w:color w:val="111111"/>
          <w:sz w:val="28"/>
          <w:szCs w:val="28"/>
          <w:rtl/>
        </w:rPr>
        <w:t xml:space="preserve">انظر التشهد</w:t>
      </w:r>
    </w:p>
    <w:p>
      <w:pPr>
        <w:pStyle w:val="BookText"/>
      </w:pPr>
      <w:r>
        <w:rPr>
          <w:rFonts w:ascii="Amiri" w:hAnsi="Amiri" w:eastAsia="Amiri" w:cs="Amiri"/>
          <w:lang w:bidi="ar-SA"/>
          <w:color w:val="111111"/>
          <w:sz w:val="28"/>
          <w:szCs w:val="28"/>
          <w:rtl/>
        </w:rPr>
        <w:t xml:space="preserve">«الرجل يصلي على أبي قبيس مستقبل</w:t>
      </w:r>
    </w:p>
    <w:p>
      <w:pPr>
        <w:pStyle w:val="BookText"/>
      </w:pPr>
      <w:r>
        <w:rPr>
          <w:rFonts w:ascii="Amiri" w:hAnsi="Amiri" w:eastAsia="Amiri" w:cs="Amiri"/>
          <w:lang w:bidi="ar-SA"/>
          <w:color w:val="111111"/>
          <w:sz w:val="28"/>
          <w:szCs w:val="28"/>
          <w:rtl/>
        </w:rPr>
        <w:t xml:space="preserve">القبلة؟فقال:لا بأس»(6)</w:t>
      </w:r>
    </w:p>
    <w:p>
      <w:pPr>
        <w:pStyle w:val="BookText"/>
      </w:pPr>
      <w:r>
        <w:rPr>
          <w:rFonts w:ascii="Amiri" w:hAnsi="Amiri" w:eastAsia="Amiri" w:cs="Amiri"/>
          <w:lang w:bidi="ar-SA"/>
          <w:color w:val="111111"/>
          <w:sz w:val="28"/>
          <w:szCs w:val="28"/>
          <w:rtl/>
        </w:rPr>
        <w:t xml:space="preserve">الكافي ج3ص391ك12ب58ح19.</w:t>
      </w:r>
    </w:p>
    <w:p>
      <w:pPr>
        <w:pStyle w:val="BookText"/>
      </w:pPr>
      <w:r>
        <w:rPr>
          <w:rFonts w:ascii="Amiri" w:hAnsi="Amiri" w:eastAsia="Amiri" w:cs="Amiri"/>
          <w:lang w:bidi="ar-SA"/>
          <w:color w:val="111111"/>
          <w:sz w:val="28"/>
          <w:szCs w:val="28"/>
          <w:rtl/>
        </w:rPr>
        <w:t xml:space="preserve">التهذيب ج2ص376ب17ح97.</w:t>
      </w:r>
    </w:p>
    <w:p>
      <w:pPr>
        <w:pStyle w:val="BookText"/>
      </w:pPr>
      <w:r>
        <w:rPr>
          <w:rFonts w:ascii="Amiri" w:hAnsi="Amiri" w:eastAsia="Amiri" w:cs="Amiri"/>
          <w:lang w:bidi="ar-SA"/>
          <w:color w:val="111111"/>
          <w:sz w:val="28"/>
          <w:szCs w:val="28"/>
          <w:rtl/>
        </w:rPr>
        <w:t xml:space="preserve">(الرجل يصلي على السرير-)</w:t>
      </w:r>
    </w:p>
    <w:p>
      <w:pPr>
        <w:pStyle w:val="BookText"/>
      </w:pPr>
      <w:r>
        <w:rPr>
          <w:rFonts w:ascii="IRNazanin" w:hAnsi="IRNazanin" w:eastAsia="IRNazanin" w:cs="IRNazanin"/>
          <w:lang w:bidi="fa-IR"/>
          <w:color w:val="111111"/>
          <w:sz w:val="28"/>
          <w:szCs w:val="28"/>
          <w:rtl/>
        </w:rPr>
        <w:t xml:space="preserve">انظر السجود</w:t>
      </w:r>
    </w:p>
    <w:p>
      <w:pPr>
        <w:pStyle w:val="BookText"/>
      </w:pPr>
      <w:r>
        <w:rPr>
          <w:rFonts w:ascii="Amiri" w:hAnsi="Amiri" w:eastAsia="Amiri" w:cs="Amiri"/>
          <w:lang w:bidi="ar-SA"/>
          <w:color w:val="111111"/>
          <w:sz w:val="28"/>
          <w:szCs w:val="28"/>
          <w:rtl/>
        </w:rPr>
        <w:t xml:space="preserve">(الرجل يصلي في يوم غيم-)</w:t>
      </w:r>
    </w:p>
    <w:p>
      <w:pPr>
        <w:pStyle w:val="BookText"/>
      </w:pPr>
      <w:r>
        <w:rPr>
          <w:rFonts w:ascii="Amiri" w:hAnsi="Amiri" w:eastAsia="Amiri" w:cs="Amiri"/>
          <w:lang w:bidi="ar-SA"/>
          <w:color w:val="111111"/>
          <w:sz w:val="28"/>
          <w:szCs w:val="28"/>
          <w:rtl/>
        </w:rPr>
        <w:t xml:space="preserve">انظر القبلة</w:t>
      </w:r>
    </w:p>
    <w:p>
      <w:pPr>
        <w:pStyle w:val="BookText"/>
      </w:pPr>
      <w:r>
        <w:rPr>
          <w:rFonts w:ascii="Amiri" w:hAnsi="Amiri" w:eastAsia="Amiri" w:cs="Amiri"/>
          <w:lang w:bidi="ar-SA"/>
          <w:color w:val="111111"/>
          <w:sz w:val="28"/>
          <w:szCs w:val="28"/>
          <w:rtl/>
        </w:rPr>
        <w:t xml:space="preserve">(الرجل يصلي وهو قاعد-)</w:t>
      </w:r>
    </w:p>
    <w:p>
      <w:pPr>
        <w:pStyle w:val="BookText"/>
      </w:pPr>
      <w:r>
        <w:rPr>
          <w:rFonts w:ascii="Amiri" w:hAnsi="Amiri" w:eastAsia="Amiri" w:cs="Amiri"/>
          <w:lang w:bidi="ar-SA"/>
          <w:color w:val="111111"/>
          <w:sz w:val="28"/>
          <w:szCs w:val="28"/>
          <w:rtl/>
        </w:rPr>
        <w:t xml:space="preserve">انظر المريض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يضع يده في الصلاة-)</w:t>
      </w:r>
    </w:p>
    <w:p>
      <w:pPr>
        <w:pStyle w:val="BookText"/>
      </w:pPr>
      <w:r>
        <w:rPr>
          <w:rFonts w:ascii="Amiri" w:hAnsi="Amiri" w:eastAsia="Amiri" w:cs="Amiri"/>
          <w:lang w:bidi="ar-SA"/>
          <w:color w:val="111111"/>
          <w:sz w:val="28"/>
          <w:szCs w:val="28"/>
          <w:rtl/>
        </w:rPr>
        <w:t xml:space="preserve">انظر التكفير</w:t>
      </w:r>
    </w:p>
    <w:p>
      <w:pPr>
        <w:pStyle w:val="BookText"/>
      </w:pPr>
      <w:r>
        <w:rPr>
          <w:rFonts w:ascii="IRNazanin" w:hAnsi="IRNazanin" w:eastAsia="IRNazanin" w:cs="IRNazanin"/>
          <w:lang w:bidi="fa-IR"/>
          <w:color w:val="111111"/>
          <w:sz w:val="28"/>
          <w:szCs w:val="28"/>
          <w:rtl/>
        </w:rPr>
        <w:t xml:space="preserve">«الرجل يعبث بذَكره في الصلاة المكتوبة قال:وماله فعل؟قلت عبث به حتی مسّه بيده فقال:لا بأس»(6)</w:t>
      </w:r>
    </w:p>
    <w:p>
      <w:pPr>
        <w:pStyle w:val="BookText"/>
      </w:pPr>
      <w:r>
        <w:rPr>
          <w:rFonts w:ascii="Amiri" w:hAnsi="Amiri" w:eastAsia="Amiri" w:cs="Amiri"/>
          <w:lang w:bidi="ar-SA"/>
          <w:color w:val="111111"/>
          <w:sz w:val="28"/>
          <w:szCs w:val="28"/>
          <w:rtl/>
        </w:rPr>
        <w:t xml:space="preserve">التهذيب ج2ص333ب15ح229.</w:t>
      </w:r>
    </w:p>
    <w:p>
      <w:pPr>
        <w:pStyle w:val="BookText"/>
      </w:pPr>
      <w:r>
        <w:rPr>
          <w:rFonts w:ascii="Amiri" w:hAnsi="Amiri" w:eastAsia="Amiri" w:cs="Amiri"/>
          <w:lang w:bidi="ar-SA"/>
          <w:color w:val="111111"/>
          <w:sz w:val="28"/>
          <w:szCs w:val="28"/>
          <w:rtl/>
        </w:rPr>
        <w:t xml:space="preserve">(الرجل يقوم في الصلاة ثم-)</w:t>
      </w:r>
    </w:p>
    <w:p>
      <w:pPr>
        <w:pStyle w:val="BookText"/>
      </w:pPr>
      <w:r>
        <w:rPr>
          <w:rFonts w:ascii="Amiri" w:hAnsi="Amiri" w:eastAsia="Amiri" w:cs="Amiri"/>
          <w:lang w:bidi="ar-SA"/>
          <w:color w:val="111111"/>
          <w:sz w:val="28"/>
          <w:szCs w:val="28"/>
          <w:rtl/>
        </w:rPr>
        <w:t xml:space="preserve">انظر القبلة</w:t>
      </w:r>
    </w:p>
    <w:p>
      <w:pPr>
        <w:pStyle w:val="BookText"/>
      </w:pPr>
      <w:r>
        <w:rPr>
          <w:rFonts w:ascii="Amiri" w:hAnsi="Amiri" w:eastAsia="Amiri" w:cs="Amiri"/>
          <w:lang w:bidi="ar-SA"/>
          <w:color w:val="111111"/>
          <w:sz w:val="28"/>
          <w:szCs w:val="28"/>
          <w:rtl/>
        </w:rPr>
        <w:t xml:space="preserve">(الرجل يقوم في الصلاة فيريد-)</w:t>
      </w:r>
    </w:p>
    <w:p>
      <w:pPr>
        <w:pStyle w:val="BookText"/>
      </w:pPr>
      <w:r>
        <w:rPr>
          <w:rFonts w:ascii="Amiri" w:hAnsi="Amiri" w:eastAsia="Amiri" w:cs="Amiri"/>
          <w:lang w:bidi="ar-SA"/>
          <w:color w:val="111111"/>
          <w:sz w:val="28"/>
          <w:szCs w:val="28"/>
          <w:rtl/>
        </w:rPr>
        <w:t xml:space="preserve">انظر السورة</w:t>
      </w:r>
    </w:p>
    <w:p>
      <w:pPr>
        <w:pStyle w:val="BookText"/>
      </w:pPr>
      <w:r>
        <w:rPr>
          <w:rFonts w:ascii="Amiri" w:hAnsi="Amiri" w:eastAsia="Amiri" w:cs="Amiri"/>
          <w:lang w:bidi="ar-SA"/>
          <w:color w:val="111111"/>
          <w:sz w:val="28"/>
          <w:szCs w:val="28"/>
          <w:rtl/>
        </w:rPr>
        <w:t xml:space="preserve">(الرجل يقوم من الصلاة ثم-)</w:t>
      </w:r>
    </w:p>
    <w:p>
      <w:pPr>
        <w:pStyle w:val="BookText"/>
      </w:pPr>
      <w:r>
        <w:rPr>
          <w:rFonts w:ascii="Amiri" w:hAnsi="Amiri" w:eastAsia="Amiri" w:cs="Amiri"/>
          <w:lang w:bidi="ar-SA"/>
          <w:color w:val="111111"/>
          <w:sz w:val="28"/>
          <w:szCs w:val="28"/>
          <w:rtl/>
        </w:rPr>
        <w:t xml:space="preserve">انظر القبلة</w:t>
      </w:r>
    </w:p>
    <w:p>
      <w:pPr>
        <w:pStyle w:val="BookText"/>
      </w:pPr>
      <w:r>
        <w:rPr>
          <w:rFonts w:ascii="Amiri" w:hAnsi="Amiri" w:eastAsia="Amiri" w:cs="Amiri"/>
          <w:lang w:bidi="ar-SA"/>
          <w:color w:val="111111"/>
          <w:sz w:val="28"/>
          <w:szCs w:val="28"/>
          <w:rtl/>
        </w:rPr>
        <w:t xml:space="preserve">«الرجل يكون في صلاته خاليا فيدخله العجب فقال:اذا كان اول صلاته بنية يريد بها ربّه فلا يضرّه ما دخله بعد ذلك فليمض في صلاته وليخسأ الشيطان»(6)</w:t>
      </w:r>
    </w:p>
    <w:p>
      <w:pPr>
        <w:pStyle w:val="BookText"/>
      </w:pPr>
      <w:r>
        <w:rPr>
          <w:rFonts w:ascii="Amiri" w:hAnsi="Amiri" w:eastAsia="Amiri" w:cs="Amiri"/>
          <w:lang w:bidi="ar-SA"/>
          <w:color w:val="111111"/>
          <w:sz w:val="28"/>
          <w:szCs w:val="28"/>
          <w:rtl/>
        </w:rPr>
        <w:t xml:space="preserve">الكافي ج3ص268ك12ب2ح3.</w:t>
      </w:r>
    </w:p>
    <w:p>
      <w:pPr>
        <w:pStyle w:val="BookText"/>
      </w:pPr>
      <w:r>
        <w:rPr>
          <w:rFonts w:ascii="Amiri" w:hAnsi="Amiri" w:eastAsia="Amiri" w:cs="Amiri"/>
          <w:lang w:bidi="ar-SA"/>
          <w:color w:val="111111"/>
          <w:sz w:val="28"/>
          <w:szCs w:val="28"/>
          <w:rtl/>
        </w:rPr>
        <w:t xml:space="preserve">(الرجل يكون في المسجد في الصلاة-)</w:t>
      </w:r>
    </w:p>
    <w:p>
      <w:pPr>
        <w:pStyle w:val="BookText"/>
      </w:pPr>
      <w:r>
        <w:rPr>
          <w:rFonts w:ascii="IRNazanin" w:hAnsi="IRNazanin" w:eastAsia="IRNazanin" w:cs="IRNazanin"/>
          <w:lang w:bidi="fa-IR"/>
          <w:color w:val="111111"/>
          <w:sz w:val="28"/>
          <w:szCs w:val="28"/>
          <w:rtl/>
        </w:rPr>
        <w:t xml:space="preserve">انظر المسجد</w:t>
      </w:r>
    </w:p>
    <w:p>
      <w:pPr>
        <w:pStyle w:val="BookText"/>
      </w:pPr>
      <w:r>
        <w:rPr>
          <w:rFonts w:ascii="IRNazanin" w:hAnsi="IRNazanin" w:eastAsia="IRNazanin" w:cs="IRNazanin"/>
          <w:lang w:bidi="fa-IR"/>
          <w:color w:val="111111"/>
          <w:sz w:val="28"/>
          <w:szCs w:val="28"/>
          <w:rtl/>
        </w:rPr>
        <w:t xml:space="preserve">(الرجل ينسی مسح رأسه وهو في الصلاة-)</w:t>
      </w:r>
    </w:p>
    <w:p>
      <w:pPr>
        <w:pStyle w:val="BookText"/>
      </w:pPr>
      <w:r>
        <w:rPr>
          <w:rFonts w:ascii="IRNazanin" w:hAnsi="IRNazanin" w:eastAsia="IRNazanin" w:cs="IRNazanin"/>
          <w:lang w:bidi="fa-IR"/>
          <w:color w:val="111111"/>
          <w:sz w:val="28"/>
          <w:szCs w:val="28"/>
          <w:rtl/>
        </w:rPr>
        <w:t xml:space="preserve">انظر المسح</w:t>
      </w:r>
    </w:p>
    <w:p>
      <w:pPr>
        <w:pStyle w:val="BookText"/>
      </w:pPr>
      <w:r>
        <w:rPr>
          <w:rFonts w:ascii="Amiri" w:hAnsi="Amiri" w:eastAsia="Amiri" w:cs="Amiri"/>
          <w:lang w:bidi="ar-SA"/>
          <w:color w:val="111111"/>
          <w:sz w:val="28"/>
          <w:szCs w:val="28"/>
          <w:rtl/>
        </w:rPr>
        <w:t xml:space="preserve">(الرجل ينفخ في الصلاة-)</w:t>
      </w:r>
    </w:p>
    <w:p>
      <w:pPr>
        <w:pStyle w:val="BookText"/>
      </w:pPr>
      <w:r>
        <w:rPr>
          <w:rFonts w:ascii="IRNazanin" w:hAnsi="IRNazanin" w:eastAsia="IRNazanin" w:cs="IRNazanin"/>
          <w:lang w:bidi="fa-IR"/>
          <w:color w:val="111111"/>
          <w:sz w:val="28"/>
          <w:szCs w:val="28"/>
          <w:rtl/>
        </w:rPr>
        <w:t xml:space="preserve">انظر السجود</w:t>
      </w:r>
    </w:p>
    <w:p>
      <w:pPr>
        <w:pStyle w:val="BookText"/>
      </w:pPr>
      <w:r>
        <w:rPr>
          <w:rFonts w:ascii="Amiri" w:hAnsi="Amiri" w:eastAsia="Amiri" w:cs="Amiri"/>
          <w:lang w:bidi="ar-SA"/>
          <w:color w:val="111111"/>
          <w:sz w:val="28"/>
          <w:szCs w:val="28"/>
          <w:rtl/>
        </w:rPr>
        <w:t xml:space="preserve">(الرجلان يصليان في-)</w:t>
      </w:r>
    </w:p>
    <w:p>
      <w:pPr>
        <w:pStyle w:val="BookText"/>
      </w:pPr>
      <w:r>
        <w:rPr>
          <w:rFonts w:ascii="IRNazanin" w:hAnsi="IRNazanin" w:eastAsia="IRNazanin" w:cs="IRNazanin"/>
          <w:lang w:bidi="fa-IR"/>
          <w:color w:val="111111"/>
          <w:sz w:val="28"/>
          <w:szCs w:val="28"/>
          <w:rtl/>
        </w:rPr>
        <w:t xml:space="preserve">انظر الاوقات</w:t>
      </w:r>
    </w:p>
    <w:p>
      <w:pPr>
        <w:pStyle w:val="BookText"/>
      </w:pPr>
      <w:r>
        <w:rPr>
          <w:rFonts w:ascii="Amiri" w:hAnsi="Amiri" w:eastAsia="Amiri" w:cs="Amiri"/>
          <w:lang w:bidi="ar-SA"/>
          <w:color w:val="111111"/>
          <w:sz w:val="28"/>
          <w:szCs w:val="28"/>
          <w:rtl/>
        </w:rPr>
        <w:t xml:space="preserve">(رجلين افتتحا الصلاة-)انظر التعقيب</w:t>
      </w:r>
    </w:p>
    <w:p>
      <w:pPr>
        <w:pStyle w:val="BookText"/>
      </w:pPr>
      <w:r>
        <w:rPr>
          <w:rFonts w:ascii="Amiri" w:hAnsi="Amiri" w:eastAsia="Amiri" w:cs="Amiri"/>
          <w:lang w:bidi="ar-SA"/>
          <w:color w:val="111111"/>
          <w:sz w:val="28"/>
          <w:szCs w:val="28"/>
          <w:rtl/>
        </w:rPr>
        <w:t xml:space="preserve">(رفعك يديك في الصلاة-)انظر الرفع</w:t>
      </w:r>
    </w:p>
    <w:p>
      <w:pPr>
        <w:pStyle w:val="BookText"/>
      </w:pPr>
      <w:r>
        <w:rPr>
          <w:rFonts w:ascii="Amiri" w:hAnsi="Amiri" w:eastAsia="Amiri" w:cs="Amiri"/>
          <w:lang w:bidi="ar-SA"/>
          <w:color w:val="111111"/>
          <w:sz w:val="28"/>
          <w:szCs w:val="28"/>
          <w:rtl/>
        </w:rPr>
        <w:t xml:space="preserve">(رقد عن صلاة الفجر-)يأتي في النسيان تحت عنوان(عن رجل نسي أن يصلى الصبح الخ)</w:t>
      </w:r>
    </w:p>
    <w:p>
      <w:pPr>
        <w:pStyle w:val="BookText"/>
      </w:pPr>
      <w:r>
        <w:rPr>
          <w:rFonts w:ascii="Amiri" w:hAnsi="Amiri" w:eastAsia="Amiri" w:cs="Amiri"/>
          <w:lang w:bidi="ar-SA"/>
          <w:color w:val="111111"/>
          <w:sz w:val="28"/>
          <w:szCs w:val="28"/>
          <w:rtl/>
        </w:rPr>
        <w:t xml:space="preserve">(ركعتان يصليهما متزوج-)</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(الركعتان اللتان قبل صلاة الفجر-)</w:t>
      </w:r>
    </w:p>
    <w:p>
      <w:pPr>
        <w:pStyle w:val="BookText"/>
      </w:pPr>
      <w:r>
        <w:rPr>
          <w:rFonts w:ascii="IRNazanin" w:hAnsi="IRNazanin" w:eastAsia="IRNazanin" w:cs="IRNazanin"/>
          <w:lang w:bidi="fa-IR"/>
          <w:color w:val="111111"/>
          <w:sz w:val="28"/>
          <w:szCs w:val="28"/>
          <w:rtl/>
        </w:rPr>
        <w:t xml:space="preserve">انظر الفجر</w:t>
      </w:r>
    </w:p>
    <w:p>
      <w:pPr>
        <w:pStyle w:val="BookText"/>
      </w:pPr>
      <w:r>
        <w:rPr>
          <w:rFonts w:ascii="Amiri" w:hAnsi="Amiri" w:eastAsia="Amiri" w:cs="Amiri"/>
          <w:lang w:bidi="ar-SA"/>
          <w:color w:val="111111"/>
          <w:sz w:val="28"/>
          <w:szCs w:val="28"/>
          <w:rtl/>
        </w:rPr>
        <w:t xml:space="preserve">(الركعتان يصليهما رجل-)</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(ركعتي الفجر أُصليهما-)</w:t>
      </w:r>
    </w:p>
    <w:p>
      <w:pPr>
        <w:pStyle w:val="BookText"/>
      </w:pPr>
      <w:r>
        <w:rPr>
          <w:rFonts w:ascii="IRNazanin" w:hAnsi="IRNazanin" w:eastAsia="IRNazanin" w:cs="IRNazanin"/>
          <w:lang w:bidi="fa-IR"/>
          <w:color w:val="111111"/>
          <w:sz w:val="28"/>
          <w:szCs w:val="28"/>
          <w:rtl/>
        </w:rPr>
        <w:t xml:space="preserve">انظر الفجر</w:t>
      </w:r>
    </w:p>
    <w:p>
      <w:pPr>
        <w:pStyle w:val="BookText"/>
      </w:pPr>
      <w:r>
        <w:rPr>
          <w:rFonts w:ascii="Amiri" w:hAnsi="Amiri" w:eastAsia="Amiri" w:cs="Amiri"/>
          <w:lang w:bidi="ar-SA"/>
          <w:color w:val="111111"/>
          <w:sz w:val="28"/>
          <w:szCs w:val="28"/>
          <w:rtl/>
        </w:rPr>
        <w:t xml:space="preserve">(ركعتي الفجر من صلاة الليل-)</w:t>
      </w:r>
    </w:p>
    <w:p>
      <w:pPr>
        <w:pStyle w:val="BookText"/>
      </w:pPr>
      <w:r>
        <w:rPr>
          <w:rFonts w:ascii="IRNazanin" w:hAnsi="IRNazanin" w:eastAsia="IRNazanin" w:cs="IRNazanin"/>
          <w:lang w:bidi="fa-IR"/>
          <w:color w:val="111111"/>
          <w:sz w:val="28"/>
          <w:szCs w:val="28"/>
          <w:rtl/>
        </w:rPr>
        <w:t xml:space="preserve">انظر الفجر</w:t>
      </w:r>
    </w:p>
    <w:p>
      <w:pPr>
        <w:pStyle w:val="BookText"/>
      </w:pPr>
      <w:r>
        <w:rPr>
          <w:rFonts w:ascii="Amiri" w:hAnsi="Amiri" w:eastAsia="Amiri" w:cs="Amiri"/>
          <w:lang w:bidi="ar-SA"/>
          <w:color w:val="111111"/>
          <w:sz w:val="28"/>
          <w:szCs w:val="28"/>
          <w:rtl/>
        </w:rPr>
        <w:t xml:space="preserve">(ركعتي الفجر تفوتني افأصليهما-)</w:t>
      </w:r>
    </w:p>
    <w:p>
      <w:pPr>
        <w:pStyle w:val="BookText"/>
      </w:pPr>
      <w:r>
        <w:rPr>
          <w:rFonts w:ascii="IRNazanin" w:hAnsi="IRNazanin" w:eastAsia="IRNazanin" w:cs="IRNazanin"/>
          <w:lang w:bidi="fa-IR"/>
          <w:color w:val="111111"/>
          <w:sz w:val="28"/>
          <w:szCs w:val="28"/>
          <w:rtl/>
        </w:rPr>
        <w:t xml:space="preserve">انظر الفجر</w:t>
      </w:r>
    </w:p>
    <w:p>
      <w:pPr>
        <w:pStyle w:val="BookText"/>
      </w:pPr>
      <w:r>
        <w:rPr>
          <w:rFonts w:ascii="Amiri" w:hAnsi="Amiri" w:eastAsia="Amiri" w:cs="Amiri"/>
          <w:lang w:bidi="ar-SA"/>
          <w:color w:val="111111"/>
          <w:sz w:val="28"/>
          <w:szCs w:val="28"/>
          <w:rtl/>
        </w:rPr>
        <w:t xml:space="preserve">(ركعتين يصليهما رجل-)</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IRNazanin" w:hAnsi="IRNazanin" w:eastAsia="IRNazanin" w:cs="IRNazanin"/>
          <w:lang w:bidi="fa-IR"/>
          <w:color w:val="111111"/>
          <w:sz w:val="28"/>
          <w:szCs w:val="28"/>
          <w:rtl/>
        </w:rPr>
        <w:t xml:space="preserve">«روی جعلني الله فداك مواليك عن آبائك ان رسول الله صلّی الله علیه و آله صلى الفريضة على راحلته في يوم مطير،ويصيبنا المطرو نحن في محاملنا والارض مبتلة والمطر يوذی فهل يجوز لنا یاسیدی ان نصلي في هذه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الحال في محاملنا او على دوابنا الفريضة أن شاء الله؟فوقع علیه السّلام يجوز ذلك مع الضرورة الشديدة»(7)</w:t>
      </w:r>
    </w:p>
    <w:p>
      <w:pPr>
        <w:pStyle w:val="BookText"/>
      </w:pPr>
      <w:r>
        <w:rPr>
          <w:rFonts w:ascii="Amiri" w:hAnsi="Amiri" w:eastAsia="Amiri" w:cs="Amiri"/>
          <w:lang w:bidi="ar-SA"/>
          <w:color w:val="111111"/>
          <w:sz w:val="28"/>
          <w:szCs w:val="28"/>
          <w:rtl/>
        </w:rPr>
        <w:t xml:space="preserve">التهذيب ج3ص231ب23ح109.</w:t>
      </w:r>
    </w:p>
    <w:p>
      <w:pPr>
        <w:pStyle w:val="BookText"/>
      </w:pPr>
      <w:r>
        <w:rPr>
          <w:rFonts w:ascii="Amiri" w:hAnsi="Amiri" w:eastAsia="Amiri" w:cs="Amiri"/>
          <w:lang w:bidi="ar-SA"/>
          <w:color w:val="111111"/>
          <w:sz w:val="28"/>
          <w:szCs w:val="28"/>
          <w:rtl/>
        </w:rPr>
        <w:t xml:space="preserve">(روي عن جدك أنه قال لا بأس بان يصلي-)</w:t>
      </w:r>
    </w:p>
    <w:p>
      <w:pPr>
        <w:pStyle w:val="BookText"/>
      </w:pPr>
      <w:r>
        <w:rPr>
          <w:rFonts w:ascii="Amiri" w:hAnsi="Amiri" w:eastAsia="Amiri" w:cs="Amiri"/>
          <w:lang w:bidi="ar-SA"/>
          <w:color w:val="111111"/>
          <w:sz w:val="28"/>
          <w:szCs w:val="28"/>
          <w:rtl/>
        </w:rPr>
        <w:t xml:space="preserve">انظر الليل</w:t>
      </w:r>
    </w:p>
    <w:p>
      <w:pPr>
        <w:pStyle w:val="BookText"/>
      </w:pPr>
      <w:r>
        <w:rPr>
          <w:rFonts w:ascii="IRNazanin" w:hAnsi="IRNazanin" w:eastAsia="IRNazanin" w:cs="IRNazanin"/>
          <w:lang w:bidi="fa-IR"/>
          <w:color w:val="111111"/>
          <w:sz w:val="28"/>
          <w:szCs w:val="28"/>
          <w:rtl/>
        </w:rPr>
        <w:t xml:space="preserve">(روی هذه الصلاة-)</w:t>
      </w:r>
    </w:p>
    <w:p>
      <w:pPr>
        <w:pStyle w:val="BookText"/>
      </w:pPr>
      <w:r>
        <w:rPr>
          <w:rFonts w:ascii="Amiri" w:hAnsi="Amiri" w:eastAsia="Amiri" w:cs="Amiri"/>
          <w:lang w:bidi="ar-SA"/>
          <w:color w:val="111111"/>
          <w:sz w:val="28"/>
          <w:szCs w:val="28"/>
          <w:rtl/>
        </w:rPr>
        <w:t xml:space="preserve">انظر فاطمة</w:t>
      </w:r>
    </w:p>
    <w:p>
      <w:pPr>
        <w:pStyle w:val="BookText"/>
      </w:pPr>
      <w:r>
        <w:rPr>
          <w:rFonts w:ascii="Amiri" w:hAnsi="Amiri" w:eastAsia="Amiri" w:cs="Amiri"/>
          <w:lang w:bidi="ar-SA"/>
          <w:color w:val="111111"/>
          <w:sz w:val="28"/>
          <w:szCs w:val="28"/>
          <w:rtl/>
        </w:rPr>
        <w:t xml:space="preserve">(الرواية قد اختلفت عن آبائك-)تقدم تحت عنوان(أن الرواية قد الخ)</w:t>
      </w:r>
    </w:p>
    <w:p>
      <w:pPr>
        <w:pStyle w:val="BookText"/>
      </w:pPr>
      <w:r>
        <w:rPr>
          <w:rFonts w:ascii="IRNazanin" w:hAnsi="IRNazanin" w:eastAsia="IRNazanin" w:cs="IRNazanin"/>
          <w:lang w:bidi="fa-IR"/>
          <w:color w:val="111111"/>
          <w:sz w:val="28"/>
          <w:szCs w:val="28"/>
          <w:rtl/>
        </w:rPr>
        <w:t xml:space="preserve">«سأل عمرو بن حریث اباعبدالله عليه السّلام وانا جالس فقال له:جعلت فداك أخبرني عن صلاة رسول الله صلّی الله علیه و آله فقال:كان النبی صلّی الله علیه و آله يصلي ثماني ركعات الزوال و اربعاً الأولى،وثماني بعدها،واربعاً العصر،وثلاثا المغرب واربعاً بعد المغرب،والعشاء الآخرة اربعا،وثماني صلاة الليل وثلاثا الوتر،وركعتي الفجر وصلاة الغداة ركعتين قلت:جعلت فداك وان كنت اقوى على اكثر من هذا يعذبني</w:t>
      </w:r>
      <w:r>
        <w:rPr>
          <w:rStyle w:val="FootnoteReference"/>
        </w:rPr>
        <w:footnoteReference w:id="311"/>
      </w:r>
      <w:r>
        <w:rPr>
          <w:rFonts w:ascii="Amiri" w:hAnsi="Amiri" w:eastAsia="Amiri" w:cs="Amiri"/>
          <w:lang w:bidi="ar-SA"/>
          <w:color w:val="111111"/>
          <w:sz w:val="28"/>
          <w:szCs w:val="28"/>
          <w:rtl/>
        </w:rPr>
        <w:t xml:space="preserve">الله على كثرة الصلاة؟فقال:لا ولكن يعذب على ترك السنة»</w:t>
      </w:r>
    </w:p>
    <w:p>
      <w:pPr>
        <w:pStyle w:val="BookText"/>
      </w:pPr>
      <w:r>
        <w:rPr>
          <w:rFonts w:ascii="Amiri" w:hAnsi="Amiri" w:eastAsia="Amiri" w:cs="Amiri"/>
          <w:lang w:bidi="ar-SA"/>
          <w:color w:val="111111"/>
          <w:sz w:val="28"/>
          <w:szCs w:val="28"/>
          <w:rtl/>
        </w:rPr>
        <w:t xml:space="preserve">الكافي ج3ص443ك12ب84ح5.</w:t>
      </w:r>
    </w:p>
    <w:p>
      <w:pPr>
        <w:pStyle w:val="BookText"/>
      </w:pPr>
      <w:r>
        <w:rPr>
          <w:rFonts w:ascii="Amiri" w:hAnsi="Amiri" w:eastAsia="Amiri" w:cs="Amiri"/>
          <w:lang w:bidi="ar-SA"/>
          <w:color w:val="111111"/>
          <w:sz w:val="28"/>
          <w:szCs w:val="28"/>
          <w:rtl/>
        </w:rPr>
        <w:t xml:space="preserve">التهذيب ج2ص4ب1ح4.</w:t>
      </w:r>
    </w:p>
    <w:p>
      <w:pPr>
        <w:pStyle w:val="BookText"/>
      </w:pPr>
      <w:r>
        <w:rPr>
          <w:rFonts w:ascii="IRNazanin" w:hAnsi="IRNazanin" w:eastAsia="IRNazanin" w:cs="IRNazanin"/>
          <w:lang w:bidi="fa-IR"/>
          <w:color w:val="111111"/>
          <w:sz w:val="28"/>
          <w:szCs w:val="28"/>
          <w:rtl/>
        </w:rPr>
        <w:t xml:space="preserve">(سألت اباعبدالله علیه السّلام عما زادوا في المسجد الحرام عن الصلاة فيه-)</w:t>
      </w:r>
    </w:p>
    <w:p>
      <w:pPr>
        <w:pStyle w:val="BookText"/>
      </w:pPr>
      <w:r>
        <w:rPr>
          <w:rFonts w:ascii="IRNazanin" w:hAnsi="IRNazanin" w:eastAsia="IRNazanin" w:cs="IRNazanin"/>
          <w:lang w:bidi="fa-IR"/>
          <w:color w:val="111111"/>
          <w:sz w:val="28"/>
          <w:szCs w:val="28"/>
          <w:rtl/>
        </w:rPr>
        <w:t xml:space="preserve">انظر مسجد الحرام</w:t>
      </w:r>
    </w:p>
    <w:p>
      <w:pPr>
        <w:pStyle w:val="BookText"/>
      </w:pPr>
      <w:r>
        <w:rPr>
          <w:rFonts w:ascii="Amiri" w:hAnsi="Amiri" w:eastAsia="Amiri" w:cs="Amiri"/>
          <w:lang w:bidi="ar-SA"/>
          <w:color w:val="111111"/>
          <w:sz w:val="28"/>
          <w:szCs w:val="28"/>
          <w:rtl/>
        </w:rPr>
        <w:t xml:space="preserve">(سبعة لا يقصرون الصلاة-)</w:t>
      </w:r>
    </w:p>
    <w:p>
      <w:pPr>
        <w:pStyle w:val="BookText"/>
      </w:pPr>
      <w:r>
        <w:rPr>
          <w:rFonts w:ascii="IRNazanin" w:hAnsi="IRNazanin" w:eastAsia="IRNazanin" w:cs="IRNazanin"/>
          <w:lang w:bidi="fa-IR"/>
          <w:color w:val="111111"/>
          <w:sz w:val="28"/>
          <w:szCs w:val="28"/>
          <w:rtl/>
        </w:rPr>
        <w:t xml:space="preserve">انظر القصر</w:t>
      </w:r>
    </w:p>
    <w:p>
      <w:pPr>
        <w:pStyle w:val="BookText"/>
      </w:pPr>
      <w:r>
        <w:rPr>
          <w:rFonts w:ascii="Amiri" w:hAnsi="Amiri" w:eastAsia="Amiri" w:cs="Amiri"/>
          <w:lang w:bidi="ar-SA"/>
          <w:color w:val="111111"/>
          <w:sz w:val="28"/>
          <w:szCs w:val="28"/>
          <w:rtl/>
        </w:rPr>
        <w:t xml:space="preserve">(سبعة لايقصرون في الصلاة-)</w:t>
      </w:r>
    </w:p>
    <w:p>
      <w:pPr>
        <w:pStyle w:val="BookText"/>
      </w:pPr>
      <w:r>
        <w:rPr>
          <w:rFonts w:ascii="IRNazanin" w:hAnsi="IRNazanin" w:eastAsia="IRNazanin" w:cs="IRNazanin"/>
          <w:lang w:bidi="fa-IR"/>
          <w:color w:val="111111"/>
          <w:sz w:val="28"/>
          <w:szCs w:val="28"/>
          <w:rtl/>
        </w:rPr>
        <w:t xml:space="preserve">انظر القصر</w:t>
      </w:r>
    </w:p>
    <w:p>
      <w:pPr>
        <w:pStyle w:val="BookText"/>
      </w:pPr>
      <w:r>
        <w:rPr>
          <w:rFonts w:ascii="Amiri" w:hAnsi="Amiri" w:eastAsia="Amiri" w:cs="Amiri"/>
          <w:lang w:bidi="ar-SA"/>
          <w:color w:val="111111"/>
          <w:sz w:val="28"/>
          <w:szCs w:val="28"/>
          <w:rtl/>
        </w:rPr>
        <w:t xml:space="preserve">«السطح يصيبه البول او يبال عليه ايصلي في ذلك المكان</w:t>
      </w:r>
      <w:r>
        <w:rPr>
          <w:rStyle w:val="FootnoteReference"/>
        </w:rPr>
        <w:footnoteReference w:id="312"/>
      </w:r>
      <w:r>
        <w:rPr>
          <w:rFonts w:ascii="Amiri" w:hAnsi="Amiri" w:eastAsia="Amiri" w:cs="Amiri"/>
          <w:lang w:bidi="ar-SA"/>
          <w:color w:val="111111"/>
          <w:sz w:val="28"/>
          <w:szCs w:val="28"/>
          <w:rtl/>
        </w:rPr>
        <w:t xml:space="preserve">؟فقال:ان كان تصيبه الشمس والريح وكان جافا فلا بأس به الا ان يكون يتخذ مبالا»(6)</w:t>
      </w:r>
    </w:p>
    <w:p>
      <w:pPr>
        <w:pStyle w:val="BookText"/>
      </w:pPr>
      <w:r>
        <w:rPr>
          <w:rFonts w:ascii="Amiri" w:hAnsi="Amiri" w:eastAsia="Amiri" w:cs="Amiri"/>
          <w:lang w:bidi="ar-SA"/>
          <w:color w:val="111111"/>
          <w:sz w:val="28"/>
          <w:szCs w:val="28"/>
          <w:rtl/>
        </w:rPr>
        <w:t xml:space="preserve">الكافي ج3ص392ك12ب58ح23.</w:t>
      </w:r>
    </w:p>
    <w:p>
      <w:pPr>
        <w:pStyle w:val="BookText"/>
      </w:pPr>
      <w:r>
        <w:rPr>
          <w:rFonts w:ascii="Amiri" w:hAnsi="Amiri" w:eastAsia="Amiri" w:cs="Amiri"/>
          <w:lang w:bidi="ar-SA"/>
          <w:color w:val="111111"/>
          <w:sz w:val="28"/>
          <w:szCs w:val="28"/>
          <w:rtl/>
        </w:rPr>
        <w:t xml:space="preserve">التهذيب ج2ص376ب17ح99.</w:t>
      </w:r>
    </w:p>
    <w:p>
      <w:pPr>
        <w:pStyle w:val="BookText"/>
      </w:pPr>
      <w:r>
        <w:rPr>
          <w:rFonts w:ascii="IRNazanin" w:hAnsi="IRNazanin" w:eastAsia="IRNazanin" w:cs="IRNazanin"/>
          <w:lang w:bidi="fa-IR"/>
          <w:color w:val="111111"/>
          <w:sz w:val="28"/>
          <w:szCs w:val="28"/>
          <w:rtl/>
        </w:rPr>
        <w:t xml:space="preserve">(سلم عمار على رسول الله صلّی الله علیه و آله وهو في الصلاة-)</w:t>
      </w:r>
    </w:p>
    <w:p>
      <w:pPr>
        <w:pStyle w:val="BookText"/>
      </w:pPr>
      <w:r>
        <w:rPr>
          <w:rFonts w:ascii="Amiri" w:hAnsi="Amiri" w:eastAsia="Amiri" w:cs="Amiri"/>
          <w:lang w:bidi="ar-SA"/>
          <w:color w:val="111111"/>
          <w:sz w:val="28"/>
          <w:szCs w:val="28"/>
          <w:rtl/>
        </w:rPr>
        <w:t xml:space="preserve">انظر التسليم</w:t>
      </w:r>
    </w:p>
    <w:p>
      <w:pPr>
        <w:pStyle w:val="BookText"/>
      </w:pPr>
      <w:r>
        <w:rPr>
          <w:rFonts w:ascii="IRNazanin" w:hAnsi="IRNazanin" w:eastAsia="IRNazanin" w:cs="IRNazanin"/>
          <w:lang w:bidi="fa-IR"/>
          <w:color w:val="111111"/>
          <w:sz w:val="28"/>
          <w:szCs w:val="28"/>
          <w:rtl/>
        </w:rPr>
        <w:t xml:space="preserve">«سمعت اباعبدالله عليه السّلام يقول:وذكر صلاة النبي صلّی الله علیه و آله قال:كان يؤتى بطهور فيخمّر عند رأسه ويوضع سواکه تحت فراشه ثم ينام ما شاء الله فاذا استيقظ جلس ثم قلّب بصره في السماء ثم تلا الآيات من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آل عمران«اِنَّ في خَلْقِ السَمواتِ والارض واختلاف الليل والنهار الآية»ثم يستن ويتطهر ثم يقوم الى المسجد فيركع اربع رکعات على قدر قرائته رکوع وسجوده على قدر رکوعه،يركع حتى يقال:متى يرفع رأسه،ويسجد حتى يقال:متى يرفع رأسه،ثم يعود الى فراشه فينام ما شاء الله،ثمّ يستيقظ فيجلس فيتلو الآيات من آل عمران ويقلّب بصره في السماء ثم يستن ويتطهر ويقوم الى المسجد فيصلي اربع رکعات كما ركع قبل ذلك،ثم يعود الى فراشه فينام ما شاء الله،ثم يستيقظ فيجلس فيتلو الآيات من آل عمران ويقلّب بصره في السماء ثم يستن ويتطهرو يقوم الى المسجد فيوتَرو يصلي الركعتين ثم يخرج الى الصلاة»</w:t>
      </w:r>
    </w:p>
    <w:p>
      <w:pPr>
        <w:pStyle w:val="BookText"/>
      </w:pPr>
      <w:r>
        <w:rPr>
          <w:rFonts w:ascii="Amiri" w:hAnsi="Amiri" w:eastAsia="Amiri" w:cs="Amiri"/>
          <w:lang w:bidi="ar-SA"/>
          <w:color w:val="111111"/>
          <w:sz w:val="28"/>
          <w:szCs w:val="28"/>
          <w:rtl/>
        </w:rPr>
        <w:t xml:space="preserve">التهذيب ج2ص334ب15ح233.</w:t>
      </w:r>
    </w:p>
    <w:p>
      <w:pPr>
        <w:pStyle w:val="BookText"/>
      </w:pPr>
      <w:r>
        <w:rPr>
          <w:rFonts w:ascii="Amiri" w:hAnsi="Amiri" w:eastAsia="Amiri" w:cs="Amiri"/>
          <w:lang w:bidi="ar-SA"/>
          <w:color w:val="111111"/>
          <w:sz w:val="28"/>
          <w:szCs w:val="28"/>
          <w:rtl/>
        </w:rPr>
        <w:t xml:space="preserve">«السنة في صلاة النهار بالاخفات،والسنة في صلاة الليل بالاجهار»(6)</w:t>
      </w:r>
    </w:p>
    <w:p>
      <w:pPr>
        <w:pStyle w:val="BookText"/>
      </w:pPr>
      <w:r>
        <w:rPr>
          <w:rFonts w:ascii="Amiri" w:hAnsi="Amiri" w:eastAsia="Amiri" w:cs="Amiri"/>
          <w:lang w:bidi="ar-SA"/>
          <w:color w:val="111111"/>
          <w:sz w:val="28"/>
          <w:szCs w:val="28"/>
          <w:rtl/>
        </w:rPr>
        <w:t xml:space="preserve">التهذيب ج2ص289ب15ح17.</w:t>
      </w:r>
    </w:p>
    <w:p>
      <w:pPr>
        <w:pStyle w:val="BookText"/>
      </w:pPr>
      <w:r>
        <w:rPr>
          <w:rFonts w:ascii="IRNazanin" w:hAnsi="IRNazanin" w:eastAsia="IRNazanin" w:cs="IRNazanin"/>
          <w:lang w:bidi="fa-IR"/>
          <w:color w:val="111111"/>
          <w:sz w:val="28"/>
          <w:szCs w:val="28"/>
          <w:rtl/>
        </w:rPr>
        <w:t xml:space="preserve">الاستبصار ج1ص313ب172ح1.</w:t>
      </w:r>
    </w:p>
    <w:p>
      <w:pPr>
        <w:pStyle w:val="BookText"/>
      </w:pPr>
      <w:r>
        <w:rPr>
          <w:rFonts w:ascii="Amiri" w:hAnsi="Amiri" w:eastAsia="Amiri" w:cs="Amiri"/>
          <w:lang w:bidi="ar-SA"/>
          <w:color w:val="111111"/>
          <w:sz w:val="28"/>
          <w:szCs w:val="28"/>
          <w:rtl/>
        </w:rPr>
        <w:t xml:space="preserve">(السيف بمنزلة الرداء تصلي فيه-)</w:t>
      </w:r>
    </w:p>
    <w:p>
      <w:pPr>
        <w:pStyle w:val="BookText"/>
      </w:pPr>
      <w:r>
        <w:rPr>
          <w:rFonts w:ascii="Amiri" w:hAnsi="Amiri" w:eastAsia="Amiri" w:cs="Amiri"/>
          <w:lang w:bidi="ar-SA"/>
          <w:color w:val="111111"/>
          <w:sz w:val="28"/>
          <w:szCs w:val="28"/>
          <w:rtl/>
        </w:rPr>
        <w:t xml:space="preserve">انظر السيف</w:t>
      </w:r>
    </w:p>
    <w:p>
      <w:pPr>
        <w:pStyle w:val="BookText"/>
      </w:pPr>
      <w:r>
        <w:rPr>
          <w:rFonts w:ascii="Amiri" w:hAnsi="Amiri" w:eastAsia="Amiri" w:cs="Amiri"/>
          <w:lang w:bidi="ar-SA"/>
          <w:color w:val="111111"/>
          <w:sz w:val="28"/>
          <w:szCs w:val="28"/>
          <w:rtl/>
        </w:rPr>
        <w:t xml:space="preserve">(شرف المؤمن صلاة الليل-)</w:t>
      </w:r>
    </w:p>
    <w:p>
      <w:pPr>
        <w:pStyle w:val="BookText"/>
      </w:pPr>
      <w:r>
        <w:rPr>
          <w:rFonts w:ascii="Amiri" w:hAnsi="Amiri" w:eastAsia="Amiri" w:cs="Amiri"/>
          <w:lang w:bidi="ar-SA"/>
          <w:color w:val="111111"/>
          <w:sz w:val="28"/>
          <w:szCs w:val="28"/>
          <w:rtl/>
        </w:rPr>
        <w:t xml:space="preserve">انظر الليل</w:t>
      </w:r>
    </w:p>
    <w:p>
      <w:pPr>
        <w:pStyle w:val="BookText"/>
      </w:pPr>
      <w:r>
        <w:rPr>
          <w:rFonts w:ascii="Amiri" w:hAnsi="Amiri" w:eastAsia="Amiri" w:cs="Amiri"/>
          <w:lang w:bidi="ar-SA"/>
          <w:color w:val="111111"/>
          <w:sz w:val="28"/>
          <w:szCs w:val="28"/>
          <w:rtl/>
        </w:rPr>
        <w:t xml:space="preserve">(شرف المؤمن صلاته بالليل-)</w:t>
      </w:r>
    </w:p>
    <w:p>
      <w:pPr>
        <w:pStyle w:val="BookText"/>
      </w:pPr>
      <w:r>
        <w:rPr>
          <w:rFonts w:ascii="Amiri" w:hAnsi="Amiri" w:eastAsia="Amiri" w:cs="Amiri"/>
          <w:lang w:bidi="ar-SA"/>
          <w:color w:val="111111"/>
          <w:sz w:val="28"/>
          <w:szCs w:val="28"/>
          <w:rtl/>
        </w:rPr>
        <w:t xml:space="preserve">انظر الليل</w:t>
      </w:r>
    </w:p>
    <w:p>
      <w:pPr>
        <w:pStyle w:val="BookText"/>
      </w:pPr>
      <w:r>
        <w:rPr>
          <w:rFonts w:ascii="IRNazanin" w:hAnsi="IRNazanin" w:eastAsia="IRNazanin" w:cs="IRNazanin"/>
          <w:lang w:bidi="fa-IR"/>
          <w:color w:val="111111"/>
          <w:sz w:val="28"/>
          <w:szCs w:val="28"/>
          <w:rtl/>
        </w:rPr>
        <w:t xml:space="preserve">(شكوت الی ابی عبدالله علیه السّلام كثرة السهو في الصلاة-)</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Amiri" w:hAnsi="Amiri" w:eastAsia="Amiri" w:cs="Amiri"/>
          <w:lang w:bidi="ar-SA"/>
          <w:color w:val="111111"/>
          <w:sz w:val="28"/>
          <w:szCs w:val="28"/>
          <w:rtl/>
        </w:rPr>
        <w:t xml:space="preserve">«شيئان يفسد الناس بهما صلاتهم قول الرجل تبارك اسمك وتعالى جدك ولا اله غيرك وانما هو شيء قالته الجن بجهالة فحكى الله عزوجل عنهم،وقول الرجل السلام علينا وعلى عباد الله الصالحين</w:t>
      </w:r>
      <w:r>
        <w:rPr>
          <w:rStyle w:val="FootnoteReference"/>
        </w:rPr>
        <w:footnoteReference w:id="313"/>
      </w: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التهذيب ج2ص316ب15ح146.</w:t>
      </w:r>
    </w:p>
    <w:p>
      <w:pPr>
        <w:pStyle w:val="BookText"/>
      </w:pPr>
      <w:r>
        <w:rPr>
          <w:rFonts w:ascii="Amiri" w:hAnsi="Amiri" w:eastAsia="Amiri" w:cs="Amiri"/>
          <w:lang w:bidi="ar-SA"/>
          <w:color w:val="111111"/>
          <w:sz w:val="28"/>
          <w:szCs w:val="28"/>
          <w:rtl/>
        </w:rPr>
        <w:t xml:space="preserve">الفقيه ج1ص261ب56ح100بتفاوت.</w:t>
      </w:r>
    </w:p>
    <w:p>
      <w:pPr>
        <w:pStyle w:val="BookText"/>
      </w:pPr>
      <w:r>
        <w:rPr>
          <w:rFonts w:ascii="Amiri" w:hAnsi="Amiri" w:eastAsia="Amiri" w:cs="Amiri"/>
          <w:lang w:bidi="ar-SA"/>
          <w:color w:val="111111"/>
          <w:sz w:val="28"/>
          <w:szCs w:val="28"/>
          <w:rtl/>
        </w:rPr>
        <w:t xml:space="preserve">«صاحب البطن الغالب يتوضأ ثم يرجع في صلاته فيتم مابقي»(5)</w:t>
      </w:r>
    </w:p>
    <w:p>
      <w:pPr>
        <w:pStyle w:val="BookText"/>
      </w:pPr>
      <w:r>
        <w:rPr>
          <w:rFonts w:ascii="Amiri" w:hAnsi="Amiri" w:eastAsia="Amiri" w:cs="Amiri"/>
          <w:lang w:bidi="ar-SA"/>
          <w:color w:val="111111"/>
          <w:sz w:val="28"/>
          <w:szCs w:val="28"/>
          <w:rtl/>
        </w:rPr>
        <w:t xml:space="preserve">التهذيب ج1ص351ب14ح28.</w:t>
      </w:r>
    </w:p>
    <w:p>
      <w:pPr>
        <w:pStyle w:val="BookText"/>
      </w:pPr>
      <w:r>
        <w:rPr>
          <w:rFonts w:ascii="Amiri" w:hAnsi="Amiri" w:eastAsia="Amiri" w:cs="Amiri"/>
          <w:lang w:bidi="ar-SA"/>
          <w:color w:val="111111"/>
          <w:sz w:val="28"/>
          <w:szCs w:val="28"/>
          <w:rtl/>
        </w:rPr>
        <w:t xml:space="preserve">التهذيب ج3ص306ب30ح20بتفاوت.</w:t>
      </w:r>
    </w:p>
    <w:p>
      <w:pPr>
        <w:pStyle w:val="BookText"/>
      </w:pPr>
      <w:r>
        <w:rPr>
          <w:rFonts w:ascii="Amiri" w:hAnsi="Amiri" w:eastAsia="Amiri" w:cs="Amiri"/>
          <w:lang w:bidi="ar-SA"/>
          <w:color w:val="111111"/>
          <w:sz w:val="28"/>
          <w:szCs w:val="28"/>
          <w:rtl/>
        </w:rPr>
        <w:t xml:space="preserve">الفقيه ج1ص237ب50ح11بتفاوت.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البطن الغالب يتوضأ في صلاته فيتم مابقی»(5)</w:t>
      </w:r>
    </w:p>
    <w:p>
      <w:pPr>
        <w:pStyle w:val="BookText"/>
      </w:pPr>
      <w:r>
        <w:rPr>
          <w:rFonts w:ascii="Amiri" w:hAnsi="Amiri" w:eastAsia="Amiri" w:cs="Amiri"/>
          <w:lang w:bidi="ar-SA"/>
          <w:color w:val="111111"/>
          <w:sz w:val="28"/>
          <w:szCs w:val="28"/>
          <w:rtl/>
        </w:rPr>
        <w:t xml:space="preserve">التهذيب ج3ص306ب30ح20.</w:t>
      </w:r>
    </w:p>
    <w:p>
      <w:pPr>
        <w:pStyle w:val="BookText"/>
      </w:pPr>
      <w:r>
        <w:rPr>
          <w:rFonts w:ascii="Amiri" w:hAnsi="Amiri" w:eastAsia="Amiri" w:cs="Amiri"/>
          <w:lang w:bidi="ar-SA"/>
          <w:color w:val="111111"/>
          <w:sz w:val="28"/>
          <w:szCs w:val="28"/>
          <w:rtl/>
        </w:rPr>
        <w:t xml:space="preserve">التهذيب ج1ص351ب14ح28بتفاوت.</w:t>
      </w:r>
    </w:p>
    <w:p>
      <w:pPr>
        <w:pStyle w:val="BookText"/>
      </w:pPr>
      <w:r>
        <w:rPr>
          <w:rFonts w:ascii="Amiri" w:hAnsi="Amiri" w:eastAsia="Amiri" w:cs="Amiri"/>
          <w:lang w:bidi="ar-SA"/>
          <w:color w:val="111111"/>
          <w:sz w:val="28"/>
          <w:szCs w:val="28"/>
          <w:rtl/>
        </w:rPr>
        <w:t xml:space="preserve">الفقيه ج1ص237ب50ح11بتفاوت.</w:t>
      </w:r>
    </w:p>
    <w:p>
      <w:pPr>
        <w:pStyle w:val="BookText"/>
      </w:pPr>
      <w:r>
        <w:rPr>
          <w:rFonts w:ascii="IRNazanin" w:hAnsi="IRNazanin" w:eastAsia="IRNazanin" w:cs="IRNazanin"/>
          <w:lang w:bidi="fa-IR"/>
          <w:color w:val="111111"/>
          <w:sz w:val="28"/>
          <w:szCs w:val="28"/>
          <w:rtl/>
        </w:rPr>
        <w:t xml:space="preserve">«صاحب البطن الغالب يتوضأ ويبنی على صلاته»(5)</w:t>
      </w:r>
    </w:p>
    <w:p>
      <w:pPr>
        <w:pStyle w:val="BookText"/>
      </w:pPr>
      <w:r>
        <w:rPr>
          <w:rFonts w:ascii="Amiri" w:hAnsi="Amiri" w:eastAsia="Amiri" w:cs="Amiri"/>
          <w:lang w:bidi="ar-SA"/>
          <w:color w:val="111111"/>
          <w:sz w:val="28"/>
          <w:szCs w:val="28"/>
          <w:rtl/>
        </w:rPr>
        <w:t xml:space="preserve">الفقيه ج1ص237ب50ح11.</w:t>
      </w:r>
    </w:p>
    <w:p>
      <w:pPr>
        <w:pStyle w:val="BookText"/>
      </w:pPr>
      <w:r>
        <w:rPr>
          <w:rFonts w:ascii="Amiri" w:hAnsi="Amiri" w:eastAsia="Amiri" w:cs="Amiri"/>
          <w:lang w:bidi="ar-SA"/>
          <w:color w:val="111111"/>
          <w:sz w:val="28"/>
          <w:szCs w:val="28"/>
          <w:rtl/>
        </w:rPr>
        <w:t xml:space="preserve">التهذيب ج1ص351ب14ح28بتفاوت.</w:t>
      </w:r>
    </w:p>
    <w:p>
      <w:pPr>
        <w:pStyle w:val="BookText"/>
      </w:pPr>
      <w:r>
        <w:rPr>
          <w:rFonts w:ascii="Amiri" w:hAnsi="Amiri" w:eastAsia="Amiri" w:cs="Amiri"/>
          <w:lang w:bidi="ar-SA"/>
          <w:color w:val="111111"/>
          <w:sz w:val="28"/>
          <w:szCs w:val="28"/>
          <w:rtl/>
        </w:rPr>
        <w:t xml:space="preserve">التهذيب ج3ص306ب30ح20بتفاوت.</w:t>
      </w:r>
    </w:p>
    <w:p>
      <w:pPr>
        <w:pStyle w:val="BookText"/>
      </w:pPr>
      <w:r>
        <w:rPr>
          <w:rFonts w:ascii="Amiri" w:hAnsi="Amiri" w:eastAsia="Amiri" w:cs="Amiri"/>
          <w:lang w:bidi="ar-SA"/>
          <w:color w:val="111111"/>
          <w:sz w:val="28"/>
          <w:szCs w:val="28"/>
          <w:rtl/>
        </w:rPr>
        <w:t xml:space="preserve">(صاحبكم بعدي الذي يصلي-)تقدم في الحجة تحت عنوان(قال ابوالحسن الخ)</w:t>
      </w:r>
    </w:p>
    <w:p>
      <w:pPr>
        <w:pStyle w:val="BookText"/>
      </w:pPr>
      <w:r>
        <w:rPr>
          <w:rFonts w:ascii="Amiri" w:hAnsi="Amiri" w:eastAsia="Amiri" w:cs="Amiri"/>
          <w:lang w:bidi="ar-SA"/>
          <w:color w:val="111111"/>
          <w:sz w:val="28"/>
          <w:szCs w:val="28"/>
          <w:rtl/>
        </w:rPr>
        <w:t xml:space="preserve">(الصبي عن يمين الرجل في الصلاة-)</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(صعدت مرّة جبل-)</w:t>
      </w:r>
    </w:p>
    <w:p>
      <w:pPr>
        <w:pStyle w:val="BookText"/>
      </w:pPr>
      <w:r>
        <w:rPr>
          <w:rFonts w:ascii="IRNazanin" w:hAnsi="IRNazanin" w:eastAsia="IRNazanin" w:cs="IRNazanin"/>
          <w:lang w:bidi="fa-IR"/>
          <w:color w:val="111111"/>
          <w:sz w:val="28"/>
          <w:szCs w:val="28"/>
          <w:rtl/>
        </w:rPr>
        <w:t xml:space="preserve">انظر المغرب</w:t>
      </w:r>
    </w:p>
    <w:p>
      <w:pPr>
        <w:pStyle w:val="BookText"/>
      </w:pPr>
      <w:r>
        <w:rPr>
          <w:rFonts w:ascii="Amiri" w:hAnsi="Amiri" w:eastAsia="Amiri" w:cs="Amiri"/>
          <w:lang w:bidi="ar-SA"/>
          <w:color w:val="111111"/>
          <w:sz w:val="28"/>
          <w:szCs w:val="28"/>
          <w:rtl/>
        </w:rPr>
        <w:t xml:space="preserve">(صلّ باهلك في رمضان-)</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(صلّ الجمعة بأذان-)</w:t>
      </w:r>
    </w:p>
    <w:p>
      <w:pPr>
        <w:pStyle w:val="BookText"/>
      </w:pPr>
      <w:r>
        <w:rPr>
          <w:rFonts w:ascii="IRNazanin" w:hAnsi="IRNazanin" w:eastAsia="IRNazanin" w:cs="IRNazanin"/>
          <w:lang w:bidi="fa-IR"/>
          <w:color w:val="111111"/>
          <w:sz w:val="28"/>
          <w:szCs w:val="28"/>
          <w:rtl/>
        </w:rPr>
        <w:t xml:space="preserve">انظر الاذان</w:t>
      </w:r>
    </w:p>
    <w:p>
      <w:pPr>
        <w:pStyle w:val="BookText"/>
      </w:pPr>
      <w:r>
        <w:rPr>
          <w:rFonts w:ascii="Amiri" w:hAnsi="Amiri" w:eastAsia="Amiri" w:cs="Amiri"/>
          <w:lang w:bidi="ar-SA"/>
          <w:color w:val="111111"/>
          <w:sz w:val="28"/>
          <w:szCs w:val="28"/>
          <w:rtl/>
        </w:rPr>
        <w:t xml:space="preserve">(صلّ ركعتي طواف-)انظر الطواف</w:t>
      </w:r>
    </w:p>
    <w:p>
      <w:pPr>
        <w:pStyle w:val="BookText"/>
      </w:pPr>
      <w:r>
        <w:rPr>
          <w:rFonts w:ascii="Amiri" w:hAnsi="Amiri" w:eastAsia="Amiri" w:cs="Amiri"/>
          <w:lang w:bidi="ar-SA"/>
          <w:color w:val="111111"/>
          <w:sz w:val="28"/>
          <w:szCs w:val="28"/>
          <w:rtl/>
        </w:rPr>
        <w:t xml:space="preserve">(صلّ ركعتي الفجر-)</w:t>
      </w:r>
    </w:p>
    <w:p>
      <w:pPr>
        <w:pStyle w:val="BookText"/>
      </w:pPr>
      <w:r>
        <w:rPr>
          <w:rFonts w:ascii="IRNazanin" w:hAnsi="IRNazanin" w:eastAsia="IRNazanin" w:cs="IRNazanin"/>
          <w:lang w:bidi="fa-IR"/>
          <w:color w:val="111111"/>
          <w:sz w:val="28"/>
          <w:szCs w:val="28"/>
          <w:rtl/>
        </w:rPr>
        <w:t xml:space="preserve">انظر الفجر</w:t>
      </w:r>
    </w:p>
    <w:p>
      <w:pPr>
        <w:pStyle w:val="BookText"/>
      </w:pPr>
      <w:r>
        <w:rPr>
          <w:rFonts w:ascii="IRNazanin" w:hAnsi="IRNazanin" w:eastAsia="IRNazanin" w:cs="IRNazanin"/>
          <w:lang w:bidi="fa-IR"/>
          <w:color w:val="111111"/>
          <w:sz w:val="28"/>
          <w:szCs w:val="28"/>
          <w:rtl/>
        </w:rPr>
        <w:t xml:space="preserve">(صلّ رکعتین و استخر الله-)</w:t>
      </w:r>
    </w:p>
    <w:p>
      <w:pPr>
        <w:pStyle w:val="BookText"/>
      </w:pPr>
      <w:r>
        <w:rPr>
          <w:rFonts w:ascii="Amiri" w:hAnsi="Amiri" w:eastAsia="Amiri" w:cs="Amiri"/>
          <w:lang w:bidi="ar-SA"/>
          <w:color w:val="111111"/>
          <w:sz w:val="28"/>
          <w:szCs w:val="28"/>
          <w:rtl/>
        </w:rPr>
        <w:t xml:space="preserve">انظر الاستخارة</w:t>
      </w:r>
    </w:p>
    <w:p>
      <w:pPr>
        <w:pStyle w:val="BookText"/>
      </w:pPr>
      <w:r>
        <w:rPr>
          <w:rFonts w:ascii="Amiri" w:hAnsi="Amiri" w:eastAsia="Amiri" w:cs="Amiri"/>
          <w:lang w:bidi="ar-SA"/>
          <w:color w:val="111111"/>
          <w:sz w:val="28"/>
          <w:szCs w:val="28"/>
          <w:rtl/>
        </w:rPr>
        <w:t xml:space="preserve">(صل الركعتين مابينك-)</w:t>
      </w:r>
    </w:p>
    <w:p>
      <w:pPr>
        <w:pStyle w:val="BookText"/>
      </w:pPr>
      <w:r>
        <w:rPr>
          <w:rFonts w:ascii="IRNazanin" w:hAnsi="IRNazanin" w:eastAsia="IRNazanin" w:cs="IRNazanin"/>
          <w:lang w:bidi="fa-IR"/>
          <w:color w:val="111111"/>
          <w:sz w:val="28"/>
          <w:szCs w:val="28"/>
          <w:rtl/>
        </w:rPr>
        <w:t xml:space="preserve">انظر الفجر</w:t>
      </w:r>
    </w:p>
    <w:p>
      <w:pPr>
        <w:pStyle w:val="BookText"/>
      </w:pPr>
      <w:r>
        <w:rPr>
          <w:rFonts w:ascii="Amiri" w:hAnsi="Amiri" w:eastAsia="Amiri" w:cs="Amiri"/>
          <w:lang w:bidi="ar-SA"/>
          <w:color w:val="111111"/>
          <w:sz w:val="28"/>
          <w:szCs w:val="28"/>
          <w:rtl/>
        </w:rPr>
        <w:t xml:space="preserve">(صلّ ست رکعات-)</w:t>
      </w:r>
    </w:p>
    <w:p>
      <w:pPr>
        <w:pStyle w:val="BookText"/>
      </w:pPr>
      <w:r>
        <w:rPr>
          <w:rFonts w:ascii="Amiri" w:hAnsi="Amiri" w:eastAsia="Amiri" w:cs="Amiri"/>
          <w:lang w:bidi="ar-SA"/>
          <w:color w:val="111111"/>
          <w:sz w:val="28"/>
          <w:szCs w:val="28"/>
          <w:rtl/>
        </w:rPr>
        <w:t xml:space="preserve">انظر مِنیٰ</w:t>
      </w:r>
    </w:p>
    <w:p>
      <w:pPr>
        <w:pStyle w:val="BookText"/>
      </w:pPr>
      <w:r>
        <w:rPr>
          <w:rFonts w:ascii="Amiri" w:hAnsi="Amiri" w:eastAsia="Amiri" w:cs="Amiri"/>
          <w:lang w:bidi="ar-SA"/>
          <w:color w:val="111111"/>
          <w:sz w:val="28"/>
          <w:szCs w:val="28"/>
          <w:rtl/>
        </w:rPr>
        <w:t xml:space="preserve">(صلّ صلاة جعفر-)</w:t>
      </w:r>
    </w:p>
    <w:p>
      <w:pPr>
        <w:pStyle w:val="BookText"/>
      </w:pPr>
      <w:r>
        <w:rPr>
          <w:rFonts w:ascii="IRNazanin" w:hAnsi="IRNazanin" w:eastAsia="IRNazanin" w:cs="IRNazanin"/>
          <w:lang w:bidi="fa-IR"/>
          <w:color w:val="111111"/>
          <w:sz w:val="28"/>
          <w:szCs w:val="28"/>
          <w:rtl/>
        </w:rPr>
        <w:t xml:space="preserve">انظر جعفر بن ابیطالب</w:t>
      </w:r>
    </w:p>
    <w:p>
      <w:pPr>
        <w:pStyle w:val="BookText"/>
      </w:pPr>
      <w:r>
        <w:rPr>
          <w:rFonts w:ascii="Amiri" w:hAnsi="Amiri" w:eastAsia="Amiri" w:cs="Amiri"/>
          <w:lang w:bidi="ar-SA"/>
          <w:color w:val="111111"/>
          <w:sz w:val="28"/>
          <w:szCs w:val="28"/>
          <w:rtl/>
        </w:rPr>
        <w:t xml:space="preserve">(صل صلاة الكسوف في وقت-)يأتي في الكسوف تحت عنوان(عن صلاة الكسوف في الخ)</w:t>
      </w:r>
    </w:p>
    <w:p>
      <w:pPr>
        <w:pStyle w:val="BookText"/>
      </w:pPr>
      <w:r>
        <w:rPr>
          <w:rFonts w:ascii="Amiri" w:hAnsi="Amiri" w:eastAsia="Amiri" w:cs="Amiri"/>
          <w:lang w:bidi="ar-SA"/>
          <w:color w:val="111111"/>
          <w:sz w:val="28"/>
          <w:szCs w:val="28"/>
          <w:rtl/>
        </w:rPr>
        <w:t xml:space="preserve">(صلّ صلاة الكسوف واقض صلاة الليل-)يأتي في الكسوف تحت عنوان(ربما ابتلينا الخ)</w:t>
      </w:r>
    </w:p>
    <w:p>
      <w:pPr>
        <w:pStyle w:val="BookText"/>
      </w:pPr>
      <w:r>
        <w:rPr>
          <w:rFonts w:ascii="Amiri" w:hAnsi="Amiri" w:eastAsia="Amiri" w:cs="Amiri"/>
          <w:lang w:bidi="ar-SA"/>
          <w:color w:val="111111"/>
          <w:sz w:val="28"/>
          <w:szCs w:val="28"/>
          <w:rtl/>
        </w:rPr>
        <w:t xml:space="preserve">(صلّ صلاة الليل في السفر-)</w:t>
      </w:r>
    </w:p>
    <w:p>
      <w:pPr>
        <w:pStyle w:val="BookText"/>
      </w:pPr>
      <w:r>
        <w:rPr>
          <w:rFonts w:ascii="Amiri" w:hAnsi="Amiri" w:eastAsia="Amiri" w:cs="Amiri"/>
          <w:lang w:bidi="ar-SA"/>
          <w:color w:val="111111"/>
          <w:sz w:val="28"/>
          <w:szCs w:val="28"/>
          <w:rtl/>
        </w:rPr>
        <w:t xml:space="preserve">انظر الليل</w:t>
      </w:r>
    </w:p>
    <w:p>
      <w:pPr>
        <w:pStyle w:val="BookText"/>
      </w:pPr>
      <w:r>
        <w:rPr>
          <w:rFonts w:ascii="Amiri" w:hAnsi="Amiri" w:eastAsia="Amiri" w:cs="Amiri"/>
          <w:lang w:bidi="ar-SA"/>
          <w:color w:val="111111"/>
          <w:sz w:val="28"/>
          <w:szCs w:val="28"/>
          <w:rtl/>
        </w:rPr>
        <w:t xml:space="preserve">(صلّ صلاة الليل واقضه-)</w:t>
      </w:r>
    </w:p>
    <w:p>
      <w:pPr>
        <w:pStyle w:val="BookText"/>
      </w:pPr>
      <w:r>
        <w:rPr>
          <w:rFonts w:ascii="Amiri" w:hAnsi="Amiri" w:eastAsia="Amiri" w:cs="Amiri"/>
          <w:lang w:bidi="ar-SA"/>
          <w:color w:val="111111"/>
          <w:sz w:val="28"/>
          <w:szCs w:val="28"/>
          <w:rtl/>
        </w:rPr>
        <w:t xml:space="preserve">انظر الليل</w:t>
      </w:r>
    </w:p>
    <w:p>
      <w:pPr>
        <w:pStyle w:val="BookText"/>
      </w:pPr>
      <w:r>
        <w:rPr>
          <w:rFonts w:ascii="Amiri" w:hAnsi="Amiri" w:eastAsia="Amiri" w:cs="Amiri"/>
          <w:lang w:bidi="ar-SA"/>
          <w:color w:val="111111"/>
          <w:sz w:val="28"/>
          <w:szCs w:val="28"/>
          <w:rtl/>
        </w:rPr>
        <w:t xml:space="preserve">(صلّ صلاة الليل والوتر-)يأتي في الليل تحت عنوان(اقوم وقد الخ)</w:t>
      </w:r>
    </w:p>
    <w:p>
      <w:pPr>
        <w:pStyle w:val="BookText"/>
      </w:pPr>
      <w:r>
        <w:rPr>
          <w:rFonts w:ascii="Amiri" w:hAnsi="Amiri" w:eastAsia="Amiri" w:cs="Amiri"/>
          <w:lang w:bidi="ar-SA"/>
          <w:color w:val="111111"/>
          <w:sz w:val="28"/>
          <w:szCs w:val="28"/>
          <w:rtl/>
        </w:rPr>
        <w:t xml:space="preserve">(صلّ صلاة الليل والوتر-)</w:t>
      </w:r>
    </w:p>
    <w:p>
      <w:pPr>
        <w:pStyle w:val="BookText"/>
      </w:pPr>
      <w:r>
        <w:rPr>
          <w:rFonts w:ascii="Amiri" w:hAnsi="Amiri" w:eastAsia="Amiri" w:cs="Amiri"/>
          <w:lang w:bidi="ar-SA"/>
          <w:color w:val="111111"/>
          <w:sz w:val="28"/>
          <w:szCs w:val="28"/>
          <w:rtl/>
        </w:rPr>
        <w:t xml:space="preserve">انظر الليل</w:t>
      </w:r>
    </w:p>
    <w:p>
      <w:pPr>
        <w:pStyle w:val="BookText"/>
      </w:pPr>
      <w:r>
        <w:rPr>
          <w:rFonts w:ascii="Amiri" w:hAnsi="Amiri" w:eastAsia="Amiri" w:cs="Amiri"/>
          <w:lang w:bidi="ar-SA"/>
          <w:color w:val="111111"/>
          <w:sz w:val="28"/>
          <w:szCs w:val="28"/>
          <w:rtl/>
        </w:rPr>
        <w:t xml:space="preserve">(صلّ الظهر والعصر بأذان-)يأتي في العرفة تحت عنوان(اذا غدوت الخ)</w:t>
      </w:r>
    </w:p>
    <w:p>
      <w:pPr>
        <w:pStyle w:val="BookText"/>
      </w:pPr>
      <w:r>
        <w:rPr>
          <w:rFonts w:ascii="IRNazanin" w:hAnsi="IRNazanin" w:eastAsia="IRNazanin" w:cs="IRNazanin"/>
          <w:lang w:bidi="fa-IR"/>
          <w:color w:val="111111"/>
          <w:sz w:val="28"/>
          <w:szCs w:val="28"/>
          <w:rtl/>
        </w:rPr>
        <w:t xml:space="preserve">«صلّ العصر على اربعة اقدام قال مثتی:قال لي ابوبصير:قال لي ابوعبدالله علیه السّلام صل العصر يوم الجمعة على ستة أقدام»(6)</w:t>
      </w:r>
    </w:p>
    <w:p>
      <w:pPr>
        <w:pStyle w:val="BookText"/>
      </w:pPr>
      <w:r>
        <w:rPr>
          <w:rFonts w:ascii="Amiri" w:hAnsi="Amiri" w:eastAsia="Amiri" w:cs="Amiri"/>
          <w:lang w:bidi="ar-SA"/>
          <w:color w:val="111111"/>
          <w:sz w:val="28"/>
          <w:szCs w:val="28"/>
          <w:rtl/>
        </w:rPr>
        <w:t xml:space="preserve">التهذيب ج2ص256ب13ح54.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الاستبصار ج1ص256ب148ح4.</w:t>
      </w:r>
    </w:p>
    <w:p>
      <w:pPr>
        <w:pStyle w:val="BookText"/>
      </w:pPr>
      <w:r>
        <w:rPr>
          <w:rFonts w:ascii="Amiri" w:hAnsi="Amiri" w:eastAsia="Amiri" w:cs="Amiri"/>
          <w:lang w:bidi="ar-SA"/>
          <w:color w:val="111111"/>
          <w:sz w:val="28"/>
          <w:szCs w:val="28"/>
          <w:rtl/>
        </w:rPr>
        <w:t xml:space="preserve">«صلّ العصر يوم الجمعة على ستة اقدام»(6)</w:t>
      </w:r>
    </w:p>
    <w:p>
      <w:pPr>
        <w:pStyle w:val="BookText"/>
      </w:pPr>
      <w:r>
        <w:rPr>
          <w:rFonts w:ascii="IRNazanin" w:hAnsi="IRNazanin" w:eastAsia="IRNazanin" w:cs="IRNazanin"/>
          <w:lang w:bidi="fa-IR"/>
          <w:color w:val="111111"/>
          <w:sz w:val="28"/>
          <w:szCs w:val="28"/>
          <w:rtl/>
        </w:rPr>
        <w:t xml:space="preserve">التهذيب ج2ص256ب13ذیل ح54.</w:t>
      </w:r>
    </w:p>
    <w:p>
      <w:pPr>
        <w:pStyle w:val="BookText"/>
      </w:pPr>
      <w:r>
        <w:rPr>
          <w:rFonts w:ascii="IRNazanin" w:hAnsi="IRNazanin" w:eastAsia="IRNazanin" w:cs="IRNazanin"/>
          <w:lang w:bidi="fa-IR"/>
          <w:color w:val="111111"/>
          <w:sz w:val="28"/>
          <w:szCs w:val="28"/>
          <w:rtl/>
        </w:rPr>
        <w:t xml:space="preserve">الاستبصار ج1ص256ب148ذیل ح4.</w:t>
      </w:r>
    </w:p>
    <w:p>
      <w:pPr>
        <w:pStyle w:val="BookText"/>
      </w:pPr>
      <w:r>
        <w:rPr>
          <w:rFonts w:ascii="IRNazanin" w:hAnsi="IRNazanin" w:eastAsia="IRNazanin" w:cs="IRNazanin"/>
          <w:lang w:bidi="fa-IR"/>
          <w:color w:val="111111"/>
          <w:sz w:val="28"/>
          <w:szCs w:val="28"/>
          <w:rtl/>
        </w:rPr>
        <w:t xml:space="preserve">(صلّ على من مات-)</w:t>
      </w:r>
    </w:p>
    <w:p>
      <w:pPr>
        <w:pStyle w:val="BookText"/>
      </w:pPr>
      <w:r>
        <w:rPr>
          <w:rFonts w:ascii="Amiri" w:hAnsi="Amiri" w:eastAsia="Amiri" w:cs="Amiri"/>
          <w:lang w:bidi="ar-SA"/>
          <w:color w:val="111111"/>
          <w:sz w:val="28"/>
          <w:szCs w:val="28"/>
          <w:rtl/>
        </w:rPr>
        <w:t xml:space="preserve">انظر الصلاة على الميت</w:t>
      </w:r>
    </w:p>
    <w:p>
      <w:pPr>
        <w:pStyle w:val="BookText"/>
      </w:pPr>
      <w:r>
        <w:rPr>
          <w:rFonts w:ascii="Amiri" w:hAnsi="Amiri" w:eastAsia="Amiri" w:cs="Amiri"/>
          <w:lang w:bidi="ar-SA"/>
          <w:color w:val="111111"/>
          <w:sz w:val="28"/>
          <w:szCs w:val="28"/>
          <w:rtl/>
        </w:rPr>
        <w:t xml:space="preserve">(صلّ في العشرين-)انظر شهر رمضان</w:t>
      </w:r>
    </w:p>
    <w:p>
      <w:pPr>
        <w:pStyle w:val="BookText"/>
      </w:pPr>
      <w:r>
        <w:rPr>
          <w:rFonts w:ascii="Amiri" w:hAnsi="Amiri" w:eastAsia="Amiri" w:cs="Amiri"/>
          <w:lang w:bidi="ar-SA"/>
          <w:color w:val="111111"/>
          <w:sz w:val="28"/>
          <w:szCs w:val="28"/>
          <w:rtl/>
        </w:rPr>
        <w:t xml:space="preserve">(صل في ليلة-)</w:t>
      </w:r>
    </w:p>
    <w:p>
      <w:pPr>
        <w:pStyle w:val="BookText"/>
      </w:pPr>
      <w:r>
        <w:rPr>
          <w:rFonts w:ascii="IRNazanin" w:hAnsi="IRNazanin" w:eastAsia="IRNazanin" w:cs="IRNazanin"/>
          <w:lang w:bidi="fa-IR"/>
          <w:color w:val="111111"/>
          <w:sz w:val="28"/>
          <w:szCs w:val="28"/>
          <w:rtl/>
        </w:rPr>
        <w:t xml:space="preserve">انظر شهر رمضان</w:t>
      </w:r>
    </w:p>
    <w:p>
      <w:pPr>
        <w:pStyle w:val="BookText"/>
      </w:pPr>
      <w:r>
        <w:rPr>
          <w:rFonts w:ascii="Amiri" w:hAnsi="Amiri" w:eastAsia="Amiri" w:cs="Amiri"/>
          <w:lang w:bidi="ar-SA"/>
          <w:color w:val="111111"/>
          <w:sz w:val="28"/>
          <w:szCs w:val="28"/>
          <w:rtl/>
        </w:rPr>
        <w:t xml:space="preserve">(صلّ في مسجد الخيف-)</w:t>
      </w:r>
    </w:p>
    <w:p>
      <w:pPr>
        <w:pStyle w:val="BookText"/>
      </w:pPr>
      <w:r>
        <w:rPr>
          <w:rFonts w:ascii="Amiri" w:hAnsi="Amiri" w:eastAsia="Amiri" w:cs="Amiri"/>
          <w:lang w:bidi="ar-SA"/>
          <w:color w:val="111111"/>
          <w:sz w:val="28"/>
          <w:szCs w:val="28"/>
          <w:rtl/>
        </w:rPr>
        <w:t xml:space="preserve">انظر الخيف</w:t>
      </w:r>
    </w:p>
    <w:p>
      <w:pPr>
        <w:pStyle w:val="BookText"/>
      </w:pPr>
      <w:r>
        <w:rPr>
          <w:rFonts w:ascii="Amiri" w:hAnsi="Amiri" w:eastAsia="Amiri" w:cs="Amiri"/>
          <w:lang w:bidi="ar-SA"/>
          <w:color w:val="111111"/>
          <w:sz w:val="28"/>
          <w:szCs w:val="28"/>
          <w:rtl/>
        </w:rPr>
        <w:t xml:space="preserve">(صلّ في منديلك الذي تتمندل به ولا</w:t>
      </w:r>
    </w:p>
    <w:p>
      <w:pPr>
        <w:pStyle w:val="BookText"/>
      </w:pPr>
      <w:r>
        <w:rPr>
          <w:rFonts w:ascii="Amiri" w:hAnsi="Amiri" w:eastAsia="Amiri" w:cs="Amiri"/>
          <w:lang w:bidi="ar-SA"/>
          <w:color w:val="111111"/>
          <w:sz w:val="28"/>
          <w:szCs w:val="28"/>
          <w:rtl/>
        </w:rPr>
        <w:t xml:space="preserve">تصل في منديل يتمندل به غيرك»(6)</w:t>
      </w:r>
    </w:p>
    <w:p>
      <w:pPr>
        <w:pStyle w:val="BookText"/>
      </w:pPr>
      <w:r>
        <w:rPr>
          <w:rFonts w:ascii="Amiri" w:hAnsi="Amiri" w:eastAsia="Amiri" w:cs="Amiri"/>
          <w:lang w:bidi="ar-SA"/>
          <w:color w:val="111111"/>
          <w:sz w:val="28"/>
          <w:szCs w:val="28"/>
          <w:rtl/>
        </w:rPr>
        <w:t xml:space="preserve">الكافي ج3ص402ك12ب60ح23.</w:t>
      </w:r>
    </w:p>
    <w:p>
      <w:pPr>
        <w:pStyle w:val="BookText"/>
      </w:pPr>
      <w:r>
        <w:rPr>
          <w:rFonts w:ascii="Amiri" w:hAnsi="Amiri" w:eastAsia="Amiri" w:cs="Amiri"/>
          <w:lang w:bidi="ar-SA"/>
          <w:color w:val="111111"/>
          <w:sz w:val="28"/>
          <w:szCs w:val="28"/>
          <w:rtl/>
        </w:rPr>
        <w:t xml:space="preserve">(صلّ في منزلك-)يأتي في المغرب تحت عنوان(اكون في جانب المصر الخ)</w:t>
      </w:r>
    </w:p>
    <w:p>
      <w:pPr>
        <w:pStyle w:val="BookText"/>
      </w:pPr>
      <w:r>
        <w:rPr>
          <w:rFonts w:ascii="Amiri" w:hAnsi="Amiri" w:eastAsia="Amiri" w:cs="Amiri"/>
          <w:lang w:bidi="ar-SA"/>
          <w:color w:val="111111"/>
          <w:sz w:val="28"/>
          <w:szCs w:val="28"/>
          <w:rtl/>
        </w:rPr>
        <w:t xml:space="preserve">(صلّ ليلة احدى وعشرين-)</w:t>
      </w:r>
    </w:p>
    <w:p>
      <w:pPr>
        <w:pStyle w:val="BookText"/>
      </w:pPr>
      <w:r>
        <w:rPr>
          <w:rFonts w:ascii="IRNazanin" w:hAnsi="IRNazanin" w:eastAsia="IRNazanin" w:cs="IRNazanin"/>
          <w:lang w:bidi="fa-IR"/>
          <w:color w:val="111111"/>
          <w:sz w:val="28"/>
          <w:szCs w:val="28"/>
          <w:rtl/>
        </w:rPr>
        <w:t xml:space="preserve">انظر شهر رمضان</w:t>
      </w:r>
    </w:p>
    <w:p>
      <w:pPr>
        <w:pStyle w:val="BookText"/>
      </w:pPr>
      <w:r>
        <w:rPr>
          <w:rFonts w:ascii="Amiri" w:hAnsi="Amiri" w:eastAsia="Amiri" w:cs="Amiri"/>
          <w:lang w:bidi="ar-SA"/>
          <w:color w:val="111111"/>
          <w:sz w:val="28"/>
          <w:szCs w:val="28"/>
          <w:rtl/>
        </w:rPr>
        <w:t xml:space="preserve">(صلّ المكتوبة ثم-)</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IRNazanin" w:hAnsi="IRNazanin" w:eastAsia="IRNazanin" w:cs="IRNazanin"/>
          <w:lang w:bidi="fa-IR"/>
          <w:color w:val="111111"/>
          <w:sz w:val="28"/>
          <w:szCs w:val="28"/>
          <w:rtl/>
        </w:rPr>
        <w:t xml:space="preserve">(صلّ و اجعلها لما فات-)</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(صل يوم الجمعة-)</w:t>
      </w:r>
    </w:p>
    <w:p>
      <w:pPr>
        <w:pStyle w:val="BookText"/>
      </w:pPr>
      <w:r>
        <w:rPr>
          <w:rFonts w:ascii="IRNazanin" w:hAnsi="IRNazanin" w:eastAsia="IRNazanin" w:cs="IRNazanin"/>
          <w:lang w:bidi="fa-IR"/>
          <w:color w:val="111111"/>
          <w:sz w:val="28"/>
          <w:szCs w:val="28"/>
          <w:rtl/>
        </w:rPr>
        <w:t xml:space="preserve">انظر النوافل</w:t>
      </w:r>
    </w:p>
    <w:p>
      <w:pPr>
        <w:pStyle w:val="BookText"/>
      </w:pPr>
      <w:r>
        <w:rPr>
          <w:rFonts w:ascii="IRNazanin" w:hAnsi="IRNazanin" w:eastAsia="IRNazanin" w:cs="IRNazanin"/>
          <w:lang w:bidi="fa-IR"/>
          <w:color w:val="111111"/>
          <w:sz w:val="28"/>
          <w:szCs w:val="28"/>
          <w:rtl/>
        </w:rPr>
        <w:t xml:space="preserve">(صلّهما بعد الفجر-)</w:t>
      </w:r>
    </w:p>
    <w:p>
      <w:pPr>
        <w:pStyle w:val="BookText"/>
      </w:pPr>
      <w:r>
        <w:rPr>
          <w:rFonts w:ascii="IRNazanin" w:hAnsi="IRNazanin" w:eastAsia="IRNazanin" w:cs="IRNazanin"/>
          <w:lang w:bidi="fa-IR"/>
          <w:color w:val="111111"/>
          <w:sz w:val="28"/>
          <w:szCs w:val="28"/>
          <w:rtl/>
        </w:rPr>
        <w:t xml:space="preserve">انظر الفجر</w:t>
      </w:r>
    </w:p>
    <w:p>
      <w:pPr>
        <w:pStyle w:val="BookText"/>
      </w:pPr>
      <w:r>
        <w:rPr>
          <w:rFonts w:ascii="Amiri" w:hAnsi="Amiri" w:eastAsia="Amiri" w:cs="Amiri"/>
          <w:lang w:bidi="ar-SA"/>
          <w:color w:val="111111"/>
          <w:sz w:val="28"/>
          <w:szCs w:val="28"/>
          <w:rtl/>
        </w:rPr>
        <w:t xml:space="preserve">(صلّهما بعد ما يقطع-)</w:t>
      </w:r>
    </w:p>
    <w:p>
      <w:pPr>
        <w:pStyle w:val="BookText"/>
      </w:pPr>
      <w:r>
        <w:rPr>
          <w:rFonts w:ascii="IRNazanin" w:hAnsi="IRNazanin" w:eastAsia="IRNazanin" w:cs="IRNazanin"/>
          <w:lang w:bidi="fa-IR"/>
          <w:color w:val="111111"/>
          <w:sz w:val="28"/>
          <w:szCs w:val="28"/>
          <w:rtl/>
        </w:rPr>
        <w:t xml:space="preserve">انظر الفجر</w:t>
      </w:r>
    </w:p>
    <w:p>
      <w:pPr>
        <w:pStyle w:val="BookText"/>
      </w:pPr>
      <w:r>
        <w:rPr>
          <w:rFonts w:ascii="IRNazanin" w:hAnsi="IRNazanin" w:eastAsia="IRNazanin" w:cs="IRNazanin"/>
          <w:lang w:bidi="fa-IR"/>
          <w:color w:val="111111"/>
          <w:sz w:val="28"/>
          <w:szCs w:val="28"/>
          <w:rtl/>
        </w:rPr>
        <w:t xml:space="preserve">(صلّهما مع الفجر-)</w:t>
      </w:r>
    </w:p>
    <w:p>
      <w:pPr>
        <w:pStyle w:val="BookText"/>
      </w:pPr>
      <w:r>
        <w:rPr>
          <w:rFonts w:ascii="IRNazanin" w:hAnsi="IRNazanin" w:eastAsia="IRNazanin" w:cs="IRNazanin"/>
          <w:lang w:bidi="fa-IR"/>
          <w:color w:val="111111"/>
          <w:sz w:val="28"/>
          <w:szCs w:val="28"/>
          <w:rtl/>
        </w:rPr>
        <w:t xml:space="preserve">انظر الفجر</w:t>
      </w:r>
    </w:p>
    <w:p>
      <w:pPr>
        <w:pStyle w:val="BookText"/>
      </w:pPr>
      <w:r>
        <w:rPr>
          <w:rFonts w:ascii="IRNazanin" w:hAnsi="IRNazanin" w:eastAsia="IRNazanin" w:cs="IRNazanin"/>
          <w:lang w:bidi="fa-IR"/>
          <w:color w:val="111111"/>
          <w:sz w:val="28"/>
          <w:szCs w:val="28"/>
          <w:rtl/>
        </w:rPr>
        <w:t xml:space="preserve">(صلّی ابوعبدالله علیه السّلام فقرأ-)</w:t>
      </w:r>
    </w:p>
    <w:p>
      <w:pPr>
        <w:pStyle w:val="BookText"/>
      </w:pPr>
      <w:r>
        <w:rPr>
          <w:rFonts w:ascii="Amiri" w:hAnsi="Amiri" w:eastAsia="Amiri" w:cs="Amiri"/>
          <w:lang w:bidi="ar-SA"/>
          <w:color w:val="111111"/>
          <w:sz w:val="28"/>
          <w:szCs w:val="28"/>
          <w:rtl/>
        </w:rPr>
        <w:t xml:space="preserve">انظر السورة</w:t>
      </w:r>
    </w:p>
    <w:p>
      <w:pPr>
        <w:pStyle w:val="BookText"/>
      </w:pPr>
      <w:r>
        <w:rPr>
          <w:rFonts w:ascii="IRNazanin" w:hAnsi="IRNazanin" w:eastAsia="IRNazanin" w:cs="IRNazanin"/>
          <w:lang w:bidi="fa-IR"/>
          <w:color w:val="111111"/>
          <w:sz w:val="28"/>
          <w:szCs w:val="28"/>
          <w:rtl/>
        </w:rPr>
        <w:t xml:space="preserve">(صلّی امیرالمؤمنين عليه السّلام بالناس-)</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IRNazanin" w:hAnsi="IRNazanin" w:eastAsia="IRNazanin" w:cs="IRNazanin"/>
          <w:lang w:bidi="fa-IR"/>
          <w:color w:val="111111"/>
          <w:sz w:val="28"/>
          <w:szCs w:val="28"/>
          <w:rtl/>
        </w:rPr>
        <w:t xml:space="preserve">(صلّی امیرالمؤمنین علیه السّلام الفجر-)</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IRNazanin" w:hAnsi="IRNazanin" w:eastAsia="IRNazanin" w:cs="IRNazanin"/>
          <w:lang w:bidi="fa-IR"/>
          <w:color w:val="111111"/>
          <w:sz w:val="28"/>
          <w:szCs w:val="28"/>
          <w:rtl/>
        </w:rPr>
        <w:t xml:space="preserve">(صلّی بنا ابوبصیر-)</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IRNazanin" w:hAnsi="IRNazanin" w:eastAsia="IRNazanin" w:cs="IRNazanin"/>
          <w:lang w:bidi="fa-IR"/>
          <w:color w:val="111111"/>
          <w:sz w:val="28"/>
          <w:szCs w:val="28"/>
          <w:rtl/>
        </w:rPr>
        <w:t xml:space="preserve">(صلّی بنا أبو جعفر علیه السّلام في ثوب-)</w:t>
      </w: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IRNazanin" w:hAnsi="IRNazanin" w:eastAsia="IRNazanin" w:cs="IRNazanin"/>
          <w:lang w:bidi="fa-IR"/>
          <w:color w:val="111111"/>
          <w:sz w:val="28"/>
          <w:szCs w:val="28"/>
          <w:rtl/>
        </w:rPr>
        <w:t xml:space="preserve">(صلّی بنا ابو جعفر علیه السّلام في قمیص-)</w:t>
      </w:r>
    </w:p>
    <w:p>
      <w:pPr>
        <w:pStyle w:val="BookText"/>
      </w:pPr>
      <w:r>
        <w:rPr>
          <w:rFonts w:ascii="IRNazanin" w:hAnsi="IRNazanin" w:eastAsia="IRNazanin" w:cs="IRNazanin"/>
          <w:lang w:bidi="fa-IR"/>
          <w:color w:val="111111"/>
          <w:sz w:val="28"/>
          <w:szCs w:val="28"/>
          <w:rtl/>
        </w:rPr>
        <w:t xml:space="preserve">انظر الأذان</w:t>
      </w:r>
    </w:p>
    <w:p>
      <w:pPr>
        <w:pStyle w:val="BookText"/>
      </w:pPr>
      <w:r>
        <w:rPr>
          <w:rFonts w:ascii="IRNazanin" w:hAnsi="IRNazanin" w:eastAsia="IRNazanin" w:cs="IRNazanin"/>
          <w:lang w:bidi="fa-IR"/>
          <w:color w:val="111111"/>
          <w:sz w:val="28"/>
          <w:szCs w:val="28"/>
          <w:rtl/>
        </w:rPr>
        <w:t xml:space="preserve">(صلّی بنا ابو الحسن علی بن محمد-)</w:t>
      </w:r>
    </w:p>
    <w:p>
      <w:pPr>
        <w:pStyle w:val="BookText"/>
      </w:pPr>
      <w:r>
        <w:rPr>
          <w:rFonts w:ascii="Amiri" w:hAnsi="Amiri" w:eastAsia="Amiri" w:cs="Amiri"/>
          <w:lang w:bidi="ar-SA"/>
          <w:color w:val="111111"/>
          <w:sz w:val="28"/>
          <w:szCs w:val="28"/>
          <w:rtl/>
        </w:rPr>
        <w:t xml:space="preserve">انظر سجدة الشكر</w:t>
      </w:r>
    </w:p>
    <w:p>
      <w:pPr>
        <w:pStyle w:val="BookText"/>
      </w:pPr>
      <w:r>
        <w:rPr>
          <w:rFonts w:ascii="IRNazanin" w:hAnsi="IRNazanin" w:eastAsia="IRNazanin" w:cs="IRNazanin"/>
          <w:lang w:bidi="fa-IR"/>
          <w:color w:val="111111"/>
          <w:sz w:val="28"/>
          <w:szCs w:val="28"/>
          <w:rtl/>
        </w:rPr>
        <w:t xml:space="preserve">(صلّی بنا ابوعبدالله او ابوجعفر-)</w:t>
      </w:r>
    </w:p>
    <w:p>
      <w:pPr>
        <w:pStyle w:val="BookText"/>
      </w:pPr>
      <w:r>
        <w:rPr>
          <w:rFonts w:ascii="Amiri" w:hAnsi="Amiri" w:eastAsia="Amiri" w:cs="Amiri"/>
          <w:lang w:bidi="ar-SA"/>
          <w:color w:val="111111"/>
          <w:sz w:val="28"/>
          <w:szCs w:val="28"/>
          <w:rtl/>
        </w:rPr>
        <w:t xml:space="preserve">انظر الفاتحة</w:t>
      </w:r>
    </w:p>
    <w:p>
      <w:pPr>
        <w:pStyle w:val="BookText"/>
      </w:pPr>
      <w:r>
        <w:rPr>
          <w:rFonts w:ascii="IRNazanin" w:hAnsi="IRNazanin" w:eastAsia="IRNazanin" w:cs="IRNazanin"/>
          <w:lang w:bidi="fa-IR"/>
          <w:color w:val="111111"/>
          <w:sz w:val="28"/>
          <w:szCs w:val="28"/>
          <w:rtl/>
        </w:rPr>
        <w:t xml:space="preserve">(صلّی بنا ابو عبدالله الظهر-)</w:t>
      </w:r>
    </w:p>
    <w:p>
      <w:pPr>
        <w:pStyle w:val="BookText"/>
      </w:pPr>
      <w:r>
        <w:rPr>
          <w:rFonts w:ascii="IRNazanin" w:hAnsi="IRNazanin" w:eastAsia="IRNazanin" w:cs="IRNazanin"/>
          <w:lang w:bidi="fa-IR"/>
          <w:color w:val="111111"/>
          <w:sz w:val="28"/>
          <w:szCs w:val="28"/>
          <w:rtl/>
        </w:rPr>
        <w:t xml:space="preserve">انظر الجمع بين الصلاتین</w:t>
      </w:r>
    </w:p>
    <w:p>
      <w:pPr>
        <w:pStyle w:val="BookText"/>
      </w:pPr>
      <w:r>
        <w:rPr>
          <w:rFonts w:ascii="IRNazanin" w:hAnsi="IRNazanin" w:eastAsia="IRNazanin" w:cs="IRNazanin"/>
          <w:lang w:bidi="fa-IR"/>
          <w:color w:val="111111"/>
          <w:sz w:val="28"/>
          <w:szCs w:val="28"/>
          <w:rtl/>
        </w:rPr>
        <w:t xml:space="preserve">(صلّی بنا ابو عبدالله الفجر-)</w:t>
      </w:r>
    </w:p>
    <w:p>
      <w:pPr>
        <w:pStyle w:val="BookText"/>
      </w:pPr>
      <w:r>
        <w:rPr>
          <w:rFonts w:ascii="Amiri" w:hAnsi="Amiri" w:eastAsia="Amiri" w:cs="Amiri"/>
          <w:lang w:bidi="ar-SA"/>
          <w:color w:val="111111"/>
          <w:sz w:val="28"/>
          <w:szCs w:val="28"/>
          <w:rtl/>
        </w:rPr>
        <w:t xml:space="preserve">انظر السورة</w:t>
      </w:r>
    </w:p>
    <w:p>
      <w:pPr>
        <w:pStyle w:val="BookText"/>
      </w:pPr>
      <w:r>
        <w:rPr>
          <w:rFonts w:ascii="IRNazanin" w:hAnsi="IRNazanin" w:eastAsia="IRNazanin" w:cs="IRNazanin"/>
          <w:lang w:bidi="fa-IR"/>
          <w:color w:val="111111"/>
          <w:sz w:val="28"/>
          <w:szCs w:val="28"/>
          <w:rtl/>
        </w:rPr>
        <w:t xml:space="preserve">(صلّی بنا ابو عبدالله فقرأ بنا-)</w:t>
      </w:r>
    </w:p>
    <w:p>
      <w:pPr>
        <w:pStyle w:val="BookText"/>
      </w:pPr>
      <w:r>
        <w:rPr>
          <w:rFonts w:ascii="Amiri" w:hAnsi="Amiri" w:eastAsia="Amiri" w:cs="Amiri"/>
          <w:lang w:bidi="ar-SA"/>
          <w:color w:val="111111"/>
          <w:sz w:val="28"/>
          <w:szCs w:val="28"/>
          <w:rtl/>
        </w:rPr>
        <w:t xml:space="preserve">انظر السورة</w:t>
      </w:r>
    </w:p>
    <w:p>
      <w:pPr>
        <w:pStyle w:val="BookText"/>
      </w:pPr>
      <w:r>
        <w:rPr>
          <w:rFonts w:ascii="IRNazanin" w:hAnsi="IRNazanin" w:eastAsia="IRNazanin" w:cs="IRNazanin"/>
          <w:lang w:bidi="fa-IR"/>
          <w:color w:val="111111"/>
          <w:sz w:val="28"/>
          <w:szCs w:val="28"/>
          <w:rtl/>
        </w:rPr>
        <w:t xml:space="preserve">(صلّی بنا ابوعبدالله فقرأ في الأولى-)</w:t>
      </w:r>
    </w:p>
    <w:p>
      <w:pPr>
        <w:pStyle w:val="BookText"/>
      </w:pPr>
      <w:r>
        <w:rPr>
          <w:rFonts w:ascii="Amiri" w:hAnsi="Amiri" w:eastAsia="Amiri" w:cs="Amiri"/>
          <w:lang w:bidi="ar-SA"/>
          <w:color w:val="111111"/>
          <w:sz w:val="28"/>
          <w:szCs w:val="28"/>
          <w:rtl/>
        </w:rPr>
        <w:t xml:space="preserve">انظر السورة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بنا ابوعبدالله في مسجد-)</w:t>
      </w:r>
    </w:p>
    <w:p>
      <w:pPr>
        <w:pStyle w:val="BookText"/>
      </w:pPr>
      <w:r>
        <w:rPr>
          <w:rFonts w:ascii="Amiri" w:hAnsi="Amiri" w:eastAsia="Amiri" w:cs="Amiri"/>
          <w:lang w:bidi="ar-SA"/>
          <w:color w:val="111111"/>
          <w:sz w:val="28"/>
          <w:szCs w:val="28"/>
          <w:rtl/>
        </w:rPr>
        <w:t xml:space="preserve">انظر التسمية</w:t>
      </w:r>
    </w:p>
    <w:p>
      <w:pPr>
        <w:pStyle w:val="BookText"/>
      </w:pPr>
      <w:r>
        <w:rPr>
          <w:rFonts w:ascii="IRNazanin" w:hAnsi="IRNazanin" w:eastAsia="IRNazanin" w:cs="IRNazanin"/>
          <w:lang w:bidi="fa-IR"/>
          <w:color w:val="111111"/>
          <w:sz w:val="28"/>
          <w:szCs w:val="28"/>
          <w:rtl/>
        </w:rPr>
        <w:t xml:space="preserve">(صلّی بنا ابوعبدالله المغرب-)</w:t>
      </w:r>
    </w:p>
    <w:p>
      <w:pPr>
        <w:pStyle w:val="BookText"/>
      </w:pPr>
      <w:r>
        <w:rPr>
          <w:rFonts w:ascii="IRNazanin" w:hAnsi="IRNazanin" w:eastAsia="IRNazanin" w:cs="IRNazanin"/>
          <w:lang w:bidi="fa-IR"/>
          <w:color w:val="111111"/>
          <w:sz w:val="28"/>
          <w:szCs w:val="28"/>
          <w:rtl/>
        </w:rPr>
        <w:t xml:space="preserve">انظر المغرب</w:t>
      </w:r>
    </w:p>
    <w:p>
      <w:pPr>
        <w:pStyle w:val="BookText"/>
      </w:pPr>
      <w:r>
        <w:rPr>
          <w:rFonts w:ascii="IRNazanin" w:hAnsi="IRNazanin" w:eastAsia="IRNazanin" w:cs="IRNazanin"/>
          <w:lang w:bidi="fa-IR"/>
          <w:color w:val="111111"/>
          <w:sz w:val="28"/>
          <w:szCs w:val="28"/>
          <w:rtl/>
        </w:rPr>
        <w:t xml:space="preserve">(صلّی بنا ابو عبدالله و ابو جعفر-)</w:t>
      </w:r>
    </w:p>
    <w:p>
      <w:pPr>
        <w:pStyle w:val="BookText"/>
      </w:pPr>
      <w:r>
        <w:rPr>
          <w:rFonts w:ascii="Amiri" w:hAnsi="Amiri" w:eastAsia="Amiri" w:cs="Amiri"/>
          <w:lang w:bidi="ar-SA"/>
          <w:color w:val="111111"/>
          <w:sz w:val="28"/>
          <w:szCs w:val="28"/>
          <w:rtl/>
        </w:rPr>
        <w:t xml:space="preserve">انظر الفاتحة</w:t>
      </w:r>
    </w:p>
    <w:p>
      <w:pPr>
        <w:pStyle w:val="BookText"/>
      </w:pPr>
      <w:r>
        <w:rPr>
          <w:rFonts w:ascii="IRNazanin" w:hAnsi="IRNazanin" w:eastAsia="IRNazanin" w:cs="IRNazanin"/>
          <w:lang w:bidi="fa-IR"/>
          <w:color w:val="111111"/>
          <w:sz w:val="28"/>
          <w:szCs w:val="28"/>
          <w:rtl/>
        </w:rPr>
        <w:t xml:space="preserve">(صلّى بنا رسول الله صلّی الله علیه و آله الظهر خمس رکعات-)</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Amiri" w:hAnsi="Amiri" w:eastAsia="Amiri" w:cs="Amiri"/>
          <w:lang w:bidi="ar-SA"/>
          <w:color w:val="111111"/>
          <w:sz w:val="28"/>
          <w:szCs w:val="28"/>
          <w:rtl/>
        </w:rPr>
        <w:t xml:space="preserve">(صلّی بنا علىّ علیه السّلام ببراثا-)</w:t>
      </w:r>
    </w:p>
    <w:p>
      <w:pPr>
        <w:pStyle w:val="BookText"/>
      </w:pPr>
      <w:r>
        <w:rPr>
          <w:rFonts w:ascii="IRNazanin" w:hAnsi="IRNazanin" w:eastAsia="IRNazanin" w:cs="IRNazanin"/>
          <w:lang w:bidi="fa-IR"/>
          <w:color w:val="111111"/>
          <w:sz w:val="28"/>
          <w:szCs w:val="28"/>
          <w:rtl/>
        </w:rPr>
        <w:t xml:space="preserve">انظر براثا</w:t>
      </w:r>
    </w:p>
    <w:p>
      <w:pPr>
        <w:pStyle w:val="BookText"/>
      </w:pPr>
      <w:r>
        <w:rPr>
          <w:rFonts w:ascii="IRNazanin" w:hAnsi="IRNazanin" w:eastAsia="IRNazanin" w:cs="IRNazanin"/>
          <w:lang w:bidi="fa-IR"/>
          <w:color w:val="111111"/>
          <w:sz w:val="28"/>
          <w:szCs w:val="28"/>
          <w:rtl/>
        </w:rPr>
        <w:t xml:space="preserve">(صلی رسول الله صلّی الله علیه و آله الى بيت المقدس-)يأتي في القبلة تحت عنوان(وصلی رسول الله الخ)</w:t>
      </w:r>
    </w:p>
    <w:p>
      <w:pPr>
        <w:pStyle w:val="BookText"/>
      </w:pPr>
      <w:r>
        <w:rPr>
          <w:rFonts w:ascii="IRNazanin" w:hAnsi="IRNazanin" w:eastAsia="IRNazanin" w:cs="IRNazanin"/>
          <w:lang w:bidi="fa-IR"/>
          <w:color w:val="111111"/>
          <w:sz w:val="28"/>
          <w:szCs w:val="28"/>
          <w:rtl/>
        </w:rPr>
        <w:t xml:space="preserve">(صلّی رسول الله صلّی الله علیه و آله باصحابه-)</w:t>
      </w:r>
    </w:p>
    <w:p>
      <w:pPr>
        <w:pStyle w:val="BookText"/>
      </w:pPr>
      <w:r>
        <w:rPr>
          <w:rFonts w:ascii="IRNazanin" w:hAnsi="IRNazanin" w:eastAsia="IRNazanin" w:cs="IRNazanin"/>
          <w:lang w:bidi="fa-IR"/>
          <w:color w:val="111111"/>
          <w:sz w:val="28"/>
          <w:szCs w:val="28"/>
          <w:rtl/>
        </w:rPr>
        <w:t xml:space="preserve">انظر الخوف</w:t>
      </w:r>
    </w:p>
    <w:p>
      <w:pPr>
        <w:pStyle w:val="BookText"/>
      </w:pPr>
      <w:r>
        <w:rPr>
          <w:rFonts w:ascii="IRNazanin" w:hAnsi="IRNazanin" w:eastAsia="IRNazanin" w:cs="IRNazanin"/>
          <w:lang w:bidi="fa-IR"/>
          <w:color w:val="111111"/>
          <w:sz w:val="28"/>
          <w:szCs w:val="28"/>
          <w:rtl/>
        </w:rPr>
        <w:t xml:space="preserve">(صلّی رسول الله صلّی الله علیه و آله بالناس الظهر</w:t>
      </w:r>
    </w:p>
    <w:p>
      <w:pPr>
        <w:pStyle w:val="BookText"/>
      </w:pPr>
      <w:r>
        <w:rPr>
          <w:rFonts w:ascii="IRNazanin" w:hAnsi="IRNazanin" w:eastAsia="IRNazanin" w:cs="IRNazanin"/>
          <w:lang w:bidi="fa-IR"/>
          <w:color w:val="111111"/>
          <w:sz w:val="28"/>
          <w:szCs w:val="28"/>
          <w:rtl/>
        </w:rPr>
        <w:t xml:space="preserve">فخفف-)</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IRNazanin" w:hAnsi="IRNazanin" w:eastAsia="IRNazanin" w:cs="IRNazanin"/>
          <w:lang w:bidi="fa-IR"/>
          <w:color w:val="111111"/>
          <w:sz w:val="28"/>
          <w:szCs w:val="28"/>
          <w:rtl/>
        </w:rPr>
        <w:t xml:space="preserve">(صلّی رسول الله صلّی الله علیه و آله بالناس الظهر والعصر حین-)</w:t>
      </w:r>
    </w:p>
    <w:p>
      <w:pPr>
        <w:pStyle w:val="BookText"/>
      </w:pPr>
      <w:r>
        <w:rPr>
          <w:rFonts w:ascii="IRNazanin" w:hAnsi="IRNazanin" w:eastAsia="IRNazanin" w:cs="IRNazanin"/>
          <w:lang w:bidi="fa-IR"/>
          <w:color w:val="111111"/>
          <w:sz w:val="28"/>
          <w:szCs w:val="28"/>
          <w:rtl/>
        </w:rPr>
        <w:t xml:space="preserve">انظر الجمع بين الصلاتین</w:t>
      </w:r>
    </w:p>
    <w:p>
      <w:pPr>
        <w:pStyle w:val="BookText"/>
      </w:pPr>
      <w:r>
        <w:rPr>
          <w:rFonts w:ascii="IRNazanin" w:hAnsi="IRNazanin" w:eastAsia="IRNazanin" w:cs="IRNazanin"/>
          <w:lang w:bidi="fa-IR"/>
          <w:color w:val="111111"/>
          <w:sz w:val="28"/>
          <w:szCs w:val="28"/>
          <w:rtl/>
        </w:rPr>
        <w:t xml:space="preserve">(صلّی رسول الله صلّی الله علیه و آله ثم سلم-)</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IRNazanin" w:hAnsi="IRNazanin" w:eastAsia="IRNazanin" w:cs="IRNazanin"/>
          <w:lang w:bidi="fa-IR"/>
          <w:color w:val="111111"/>
          <w:sz w:val="28"/>
          <w:szCs w:val="28"/>
          <w:rtl/>
        </w:rPr>
        <w:t xml:space="preserve">(صلّی رسول الله صلّی الله علیه و آله الظهر والعصر حين-)تقدم في الجمع بين الصلاتين تحت عنوان(صلی رسول الله بالناس الخ)</w:t>
      </w:r>
    </w:p>
    <w:p>
      <w:pPr>
        <w:pStyle w:val="BookText"/>
      </w:pPr>
      <w:r>
        <w:rPr>
          <w:rFonts w:ascii="IRNazanin" w:hAnsi="IRNazanin" w:eastAsia="IRNazanin" w:cs="IRNazanin"/>
          <w:lang w:bidi="fa-IR"/>
          <w:color w:val="111111"/>
          <w:sz w:val="28"/>
          <w:szCs w:val="28"/>
          <w:rtl/>
        </w:rPr>
        <w:t xml:space="preserve">(صلّی رسول الله صلّی الله علیه و آله الظهر والعصر</w:t>
      </w:r>
    </w:p>
    <w:p>
      <w:pPr>
        <w:pStyle w:val="BookText"/>
      </w:pPr>
      <w:r>
        <w:rPr>
          <w:rFonts w:ascii="IRNazanin" w:hAnsi="IRNazanin" w:eastAsia="IRNazanin" w:cs="IRNazanin"/>
          <w:lang w:bidi="fa-IR"/>
          <w:color w:val="111111"/>
          <w:sz w:val="28"/>
          <w:szCs w:val="28"/>
          <w:rtl/>
        </w:rPr>
        <w:t xml:space="preserve">فخفف-)</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IRNazanin" w:hAnsi="IRNazanin" w:eastAsia="IRNazanin" w:cs="IRNazanin"/>
          <w:lang w:bidi="fa-IR"/>
          <w:color w:val="111111"/>
          <w:sz w:val="28"/>
          <w:szCs w:val="28"/>
          <w:rtl/>
        </w:rPr>
        <w:t xml:space="preserve">(صلّی رسول الله صلّی الله علیه و آله على جنازة-)</w:t>
      </w:r>
    </w:p>
    <w:p>
      <w:pPr>
        <w:pStyle w:val="BookText"/>
      </w:pPr>
      <w:r>
        <w:rPr>
          <w:rFonts w:ascii="Amiri" w:hAnsi="Amiri" w:eastAsia="Amiri" w:cs="Amiri"/>
          <w:lang w:bidi="ar-SA"/>
          <w:color w:val="111111"/>
          <w:sz w:val="28"/>
          <w:szCs w:val="28"/>
          <w:rtl/>
        </w:rPr>
        <w:t xml:space="preserve">انظر الجنازة</w:t>
      </w:r>
    </w:p>
    <w:p>
      <w:pPr>
        <w:pStyle w:val="BookText"/>
      </w:pPr>
      <w:r>
        <w:rPr>
          <w:rFonts w:ascii="IRNazanin" w:hAnsi="IRNazanin" w:eastAsia="IRNazanin" w:cs="IRNazanin"/>
          <w:lang w:bidi="fa-IR"/>
          <w:color w:val="111111"/>
          <w:sz w:val="28"/>
          <w:szCs w:val="28"/>
          <w:rtl/>
        </w:rPr>
        <w:t xml:space="preserve">(صلّی رسول الله صلّی الله علیه و آله على حمزة-)</w:t>
      </w:r>
    </w:p>
    <w:p>
      <w:pPr>
        <w:pStyle w:val="BookText"/>
      </w:pPr>
      <w:r>
        <w:rPr>
          <w:rFonts w:ascii="Amiri" w:hAnsi="Amiri" w:eastAsia="Amiri" w:cs="Amiri"/>
          <w:lang w:bidi="ar-SA"/>
          <w:color w:val="111111"/>
          <w:sz w:val="28"/>
          <w:szCs w:val="28"/>
          <w:rtl/>
        </w:rPr>
        <w:t xml:space="preserve">انظر الجنازة</w:t>
      </w:r>
    </w:p>
    <w:p>
      <w:pPr>
        <w:pStyle w:val="BookText"/>
      </w:pPr>
      <w:r>
        <w:rPr>
          <w:rFonts w:ascii="IRNazanin" w:hAnsi="IRNazanin" w:eastAsia="IRNazanin" w:cs="IRNazanin"/>
          <w:lang w:bidi="fa-IR"/>
          <w:color w:val="111111"/>
          <w:sz w:val="28"/>
          <w:szCs w:val="28"/>
          <w:rtl/>
        </w:rPr>
        <w:t xml:space="preserve">«صلی رسول الله صلّی الله علیه و آله على راحلته</w:t>
      </w:r>
      <w:r>
        <w:rPr>
          <w:rStyle w:val="FootnoteReference"/>
        </w:rPr>
        <w:footnoteReference w:id="314"/>
      </w:r>
      <w:r>
        <w:rPr>
          <w:rFonts w:ascii="Amiri" w:hAnsi="Amiri" w:eastAsia="Amiri" w:cs="Amiri"/>
          <w:lang w:bidi="ar-SA"/>
          <w:color w:val="111111"/>
          <w:sz w:val="28"/>
          <w:szCs w:val="28"/>
          <w:rtl/>
        </w:rPr>
        <w:t xml:space="preserve">الفريضة في يوم مطير»(6)</w:t>
      </w:r>
    </w:p>
    <w:p>
      <w:pPr>
        <w:pStyle w:val="BookText"/>
      </w:pPr>
      <w:r>
        <w:rPr>
          <w:rFonts w:ascii="Amiri" w:hAnsi="Amiri" w:eastAsia="Amiri" w:cs="Amiri"/>
          <w:lang w:bidi="ar-SA"/>
          <w:color w:val="111111"/>
          <w:sz w:val="28"/>
          <w:szCs w:val="28"/>
          <w:rtl/>
        </w:rPr>
        <w:t xml:space="preserve">التهذيب ج3ص231ب23ح108.</w:t>
      </w:r>
    </w:p>
    <w:p>
      <w:pPr>
        <w:pStyle w:val="BookText"/>
      </w:pPr>
      <w:r>
        <w:rPr>
          <w:rFonts w:ascii="Amiri" w:hAnsi="Amiri" w:eastAsia="Amiri" w:cs="Amiri"/>
          <w:lang w:bidi="ar-SA"/>
          <w:color w:val="111111"/>
          <w:sz w:val="28"/>
          <w:szCs w:val="28"/>
          <w:rtl/>
        </w:rPr>
        <w:t xml:space="preserve">الفقيه ج1ص285ب59ح29بتفاوت.</w:t>
      </w:r>
    </w:p>
    <w:p>
      <w:pPr>
        <w:pStyle w:val="BookText"/>
      </w:pPr>
      <w:r>
        <w:rPr>
          <w:rFonts w:ascii="IRNazanin" w:hAnsi="IRNazanin" w:eastAsia="IRNazanin" w:cs="IRNazanin"/>
          <w:lang w:bidi="fa-IR"/>
          <w:color w:val="111111"/>
          <w:sz w:val="28"/>
          <w:szCs w:val="28"/>
          <w:rtl/>
        </w:rPr>
        <w:t xml:space="preserve">(صلّی رسول الله صلّی الله علیه و آله الفجر-)</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IRNazanin" w:hAnsi="IRNazanin" w:eastAsia="IRNazanin" w:cs="IRNazanin"/>
          <w:lang w:bidi="fa-IR"/>
          <w:color w:val="111111"/>
          <w:sz w:val="28"/>
          <w:szCs w:val="28"/>
          <w:rtl/>
        </w:rPr>
        <w:t xml:space="preserve">(صلّی رسول الله صلّی الله علیه و آله الفريضة في</w:t>
      </w:r>
    </w:p>
    <w:p>
      <w:pPr>
        <w:pStyle w:val="BookText"/>
      </w:pPr>
      <w:r>
        <w:rPr>
          <w:rFonts w:ascii="Amiri" w:hAnsi="Amiri" w:eastAsia="Amiri" w:cs="Amiri"/>
          <w:lang w:bidi="ar-SA"/>
          <w:color w:val="111111"/>
          <w:sz w:val="28"/>
          <w:szCs w:val="28"/>
          <w:rtl/>
        </w:rPr>
        <w:t xml:space="preserve">المحمل في يوم وحل ومطر»(6)</w:t>
      </w:r>
    </w:p>
    <w:p>
      <w:pPr>
        <w:pStyle w:val="BookText"/>
      </w:pPr>
      <w:r>
        <w:rPr>
          <w:rFonts w:ascii="Amiri" w:hAnsi="Amiri" w:eastAsia="Amiri" w:cs="Amiri"/>
          <w:lang w:bidi="ar-SA"/>
          <w:color w:val="111111"/>
          <w:sz w:val="28"/>
          <w:szCs w:val="28"/>
          <w:rtl/>
        </w:rPr>
        <w:t xml:space="preserve">التهذيب ج3ص232ب23ح111.</w:t>
      </w:r>
    </w:p>
    <w:p>
      <w:pPr>
        <w:pStyle w:val="BookText"/>
      </w:pPr>
      <w:r>
        <w:rPr>
          <w:rFonts w:ascii="Amiri" w:hAnsi="Amiri" w:eastAsia="Amiri" w:cs="Amiri"/>
          <w:lang w:bidi="ar-SA"/>
          <w:color w:val="111111"/>
          <w:sz w:val="28"/>
          <w:szCs w:val="28"/>
          <w:rtl/>
        </w:rPr>
        <w:t xml:space="preserve">(صلّى عليّ بالناس على غير طهر-)</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IRNazanin" w:hAnsi="IRNazanin" w:eastAsia="IRNazanin" w:cs="IRNazanin"/>
          <w:lang w:bidi="fa-IR"/>
          <w:color w:val="111111"/>
          <w:sz w:val="28"/>
          <w:szCs w:val="28"/>
          <w:rtl/>
        </w:rPr>
        <w:t xml:space="preserve">(صلی في مسجد الخيف-)</w:t>
      </w:r>
    </w:p>
    <w:p>
      <w:pPr>
        <w:pStyle w:val="BookText"/>
      </w:pPr>
      <w:r>
        <w:rPr>
          <w:rFonts w:ascii="Amiri" w:hAnsi="Amiri" w:eastAsia="Amiri" w:cs="Amiri"/>
          <w:lang w:bidi="ar-SA"/>
          <w:color w:val="111111"/>
          <w:sz w:val="28"/>
          <w:szCs w:val="28"/>
          <w:rtl/>
        </w:rPr>
        <w:t xml:space="preserve">انظر الخيف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المغرب بالشجرة-)يأتي في المغرب تحت عنوان(ذكر ابو الخطاب الخ)</w:t>
      </w:r>
    </w:p>
    <w:p>
      <w:pPr>
        <w:pStyle w:val="BookText"/>
      </w:pPr>
      <w:r>
        <w:rPr>
          <w:rFonts w:ascii="IRNazanin" w:hAnsi="IRNazanin" w:eastAsia="IRNazanin" w:cs="IRNazanin"/>
          <w:lang w:bidi="fa-IR"/>
          <w:color w:val="111111"/>
          <w:sz w:val="28"/>
          <w:szCs w:val="28"/>
          <w:rtl/>
        </w:rPr>
        <w:t xml:space="preserve">(صلی النبی صلّی الله علیه و آله باصحابه-)</w:t>
      </w:r>
    </w:p>
    <w:p>
      <w:pPr>
        <w:pStyle w:val="BookText"/>
      </w:pPr>
      <w:r>
        <w:rPr>
          <w:rFonts w:ascii="IRNazanin" w:hAnsi="IRNazanin" w:eastAsia="IRNazanin" w:cs="IRNazanin"/>
          <w:lang w:bidi="fa-IR"/>
          <w:color w:val="111111"/>
          <w:sz w:val="28"/>
          <w:szCs w:val="28"/>
          <w:rtl/>
        </w:rPr>
        <w:t xml:space="preserve">انظر الخوف</w:t>
      </w:r>
    </w:p>
    <w:p>
      <w:pPr>
        <w:pStyle w:val="BookText"/>
      </w:pPr>
      <w:r>
        <w:rPr>
          <w:rFonts w:ascii="Amiri" w:hAnsi="Amiri" w:eastAsia="Amiri" w:cs="Amiri"/>
          <w:lang w:bidi="ar-SA"/>
          <w:color w:val="111111"/>
          <w:sz w:val="28"/>
          <w:szCs w:val="28"/>
          <w:rtl/>
        </w:rPr>
        <w:t xml:space="preserve">«صلاة الأوابين الخمسون كلها بقل هو</w:t>
      </w:r>
    </w:p>
    <w:p>
      <w:pPr>
        <w:pStyle w:val="BookText"/>
      </w:pPr>
      <w:r>
        <w:rPr>
          <w:rFonts w:ascii="IRNazanin" w:hAnsi="IRNazanin" w:eastAsia="IRNazanin" w:cs="IRNazanin"/>
          <w:lang w:bidi="fa-IR"/>
          <w:color w:val="111111"/>
          <w:sz w:val="28"/>
          <w:szCs w:val="28"/>
          <w:rtl/>
        </w:rPr>
        <w:t xml:space="preserve">الله أحد»(6)</w:t>
      </w:r>
    </w:p>
    <w:p>
      <w:pPr>
        <w:pStyle w:val="BookText"/>
      </w:pPr>
      <w:r>
        <w:rPr>
          <w:rFonts w:ascii="Amiri" w:hAnsi="Amiri" w:eastAsia="Amiri" w:cs="Amiri"/>
          <w:lang w:bidi="ar-SA"/>
          <w:color w:val="111111"/>
          <w:sz w:val="28"/>
          <w:szCs w:val="28"/>
          <w:rtl/>
        </w:rPr>
        <w:t xml:space="preserve">الكافي ج3ص314ك12ب21ح13.</w:t>
      </w:r>
    </w:p>
    <w:p>
      <w:pPr>
        <w:pStyle w:val="BookText"/>
      </w:pPr>
      <w:r>
        <w:rPr>
          <w:rFonts w:ascii="IRNazanin" w:hAnsi="IRNazanin" w:eastAsia="IRNazanin" w:cs="IRNazanin"/>
          <w:lang w:bidi="fa-IR"/>
          <w:color w:val="111111"/>
          <w:sz w:val="28"/>
          <w:szCs w:val="28"/>
          <w:rtl/>
        </w:rPr>
        <w:t xml:space="preserve">(صلاة التسبیح یعنی-)</w:t>
      </w:r>
    </w:p>
    <w:p>
      <w:pPr>
        <w:pStyle w:val="BookText"/>
      </w:pPr>
      <w:r>
        <w:rPr>
          <w:rFonts w:ascii="IRNazanin" w:hAnsi="IRNazanin" w:eastAsia="IRNazanin" w:cs="IRNazanin"/>
          <w:lang w:bidi="fa-IR"/>
          <w:color w:val="111111"/>
          <w:sz w:val="28"/>
          <w:szCs w:val="28"/>
          <w:rtl/>
        </w:rPr>
        <w:t xml:space="preserve">انظر جعفر بن ابیطالب</w:t>
      </w:r>
    </w:p>
    <w:p>
      <w:pPr>
        <w:pStyle w:val="BookText"/>
      </w:pPr>
      <w:r>
        <w:rPr>
          <w:rFonts w:ascii="Amiri" w:hAnsi="Amiri" w:eastAsia="Amiri" w:cs="Amiri"/>
          <w:lang w:bidi="ar-SA"/>
          <w:color w:val="111111"/>
          <w:sz w:val="28"/>
          <w:szCs w:val="28"/>
          <w:rtl/>
        </w:rPr>
        <w:t xml:space="preserve">(صلاة التطوع-)</w:t>
      </w:r>
    </w:p>
    <w:p>
      <w:pPr>
        <w:pStyle w:val="BookText"/>
      </w:pPr>
      <w:r>
        <w:rPr>
          <w:rFonts w:ascii="IRNazanin" w:hAnsi="IRNazanin" w:eastAsia="IRNazanin" w:cs="IRNazanin"/>
          <w:lang w:bidi="fa-IR"/>
          <w:color w:val="111111"/>
          <w:sz w:val="28"/>
          <w:szCs w:val="28"/>
          <w:rtl/>
        </w:rPr>
        <w:t xml:space="preserve">انظر التطوع</w:t>
      </w:r>
    </w:p>
    <w:p>
      <w:pPr>
        <w:pStyle w:val="BookText"/>
      </w:pPr>
      <w:r>
        <w:rPr>
          <w:rFonts w:ascii="Amiri" w:hAnsi="Amiri" w:eastAsia="Amiri" w:cs="Amiri"/>
          <w:lang w:bidi="ar-SA"/>
          <w:color w:val="111111"/>
          <w:sz w:val="28"/>
          <w:szCs w:val="28"/>
          <w:rtl/>
        </w:rPr>
        <w:t xml:space="preserve">(صلاة الخوف-)</w:t>
      </w:r>
    </w:p>
    <w:p>
      <w:pPr>
        <w:pStyle w:val="BookText"/>
      </w:pPr>
      <w:r>
        <w:rPr>
          <w:rFonts w:ascii="IRNazanin" w:hAnsi="IRNazanin" w:eastAsia="IRNazanin" w:cs="IRNazanin"/>
          <w:lang w:bidi="fa-IR"/>
          <w:color w:val="111111"/>
          <w:sz w:val="28"/>
          <w:szCs w:val="28"/>
          <w:rtl/>
        </w:rPr>
        <w:t xml:space="preserve">انظر الخوف</w:t>
      </w:r>
    </w:p>
    <w:p>
      <w:pPr>
        <w:pStyle w:val="BookText"/>
      </w:pPr>
      <w:r>
        <w:rPr>
          <w:rFonts w:ascii="IRNazanin" w:hAnsi="IRNazanin" w:eastAsia="IRNazanin" w:cs="IRNazanin"/>
          <w:lang w:bidi="fa-IR"/>
          <w:color w:val="111111"/>
          <w:sz w:val="28"/>
          <w:szCs w:val="28"/>
          <w:rtl/>
        </w:rPr>
        <w:t xml:space="preserve">(صلاة رسول الله صلّی الله علیه و آله بعد الزوال-)</w:t>
      </w:r>
    </w:p>
    <w:p>
      <w:pPr>
        <w:pStyle w:val="BookText"/>
      </w:pPr>
      <w:r>
        <w:rPr>
          <w:rFonts w:ascii="IRNazanin" w:hAnsi="IRNazanin" w:eastAsia="IRNazanin" w:cs="IRNazanin"/>
          <w:lang w:bidi="fa-IR"/>
          <w:color w:val="111111"/>
          <w:sz w:val="28"/>
          <w:szCs w:val="28"/>
          <w:rtl/>
        </w:rPr>
        <w:t xml:space="preserve">انظر النوافل</w:t>
      </w:r>
    </w:p>
    <w:p>
      <w:pPr>
        <w:pStyle w:val="BookText"/>
      </w:pPr>
      <w:r>
        <w:rPr>
          <w:rFonts w:ascii="Amiri" w:hAnsi="Amiri" w:eastAsia="Amiri" w:cs="Amiri"/>
          <w:lang w:bidi="ar-SA"/>
          <w:color w:val="111111"/>
          <w:sz w:val="28"/>
          <w:szCs w:val="28"/>
          <w:rtl/>
        </w:rPr>
        <w:t xml:space="preserve">(صلاة ركعتين بسواك-)</w:t>
      </w:r>
    </w:p>
    <w:p>
      <w:pPr>
        <w:pStyle w:val="BookText"/>
      </w:pPr>
      <w:r>
        <w:rPr>
          <w:rFonts w:ascii="Amiri" w:hAnsi="Amiri" w:eastAsia="Amiri" w:cs="Amiri"/>
          <w:lang w:bidi="ar-SA"/>
          <w:color w:val="111111"/>
          <w:sz w:val="28"/>
          <w:szCs w:val="28"/>
          <w:rtl/>
        </w:rPr>
        <w:t xml:space="preserve">انظر السواك</w:t>
      </w:r>
    </w:p>
    <w:p>
      <w:pPr>
        <w:pStyle w:val="BookText"/>
      </w:pPr>
      <w:r>
        <w:rPr>
          <w:rFonts w:ascii="Amiri" w:hAnsi="Amiri" w:eastAsia="Amiri" w:cs="Amiri"/>
          <w:lang w:bidi="ar-SA"/>
          <w:color w:val="111111"/>
          <w:sz w:val="28"/>
          <w:szCs w:val="28"/>
          <w:rtl/>
        </w:rPr>
        <w:t xml:space="preserve">(صلاة الزحف-)</w:t>
      </w:r>
    </w:p>
    <w:p>
      <w:pPr>
        <w:pStyle w:val="BookText"/>
      </w:pPr>
      <w:r>
        <w:rPr>
          <w:rFonts w:ascii="IRNazanin" w:hAnsi="IRNazanin" w:eastAsia="IRNazanin" w:cs="IRNazanin"/>
          <w:lang w:bidi="fa-IR"/>
          <w:color w:val="111111"/>
          <w:sz w:val="28"/>
          <w:szCs w:val="28"/>
          <w:rtl/>
        </w:rPr>
        <w:t xml:space="preserve">انظر الخوف</w:t>
      </w:r>
    </w:p>
    <w:p>
      <w:pPr>
        <w:pStyle w:val="BookText"/>
      </w:pPr>
      <w:r>
        <w:rPr>
          <w:rFonts w:ascii="Amiri" w:hAnsi="Amiri" w:eastAsia="Amiri" w:cs="Amiri"/>
          <w:lang w:bidi="ar-SA"/>
          <w:color w:val="111111"/>
          <w:sz w:val="28"/>
          <w:szCs w:val="28"/>
          <w:rtl/>
        </w:rPr>
        <w:t xml:space="preserve">«صلاة الزوال صلاة الأوابين»(6/ 1)</w:t>
      </w:r>
    </w:p>
    <w:p>
      <w:pPr>
        <w:pStyle w:val="BookText"/>
      </w:pPr>
      <w:r>
        <w:rPr>
          <w:rFonts w:ascii="Amiri" w:hAnsi="Amiri" w:eastAsia="Amiri" w:cs="Amiri"/>
          <w:lang w:bidi="ar-SA"/>
          <w:color w:val="111111"/>
          <w:sz w:val="28"/>
          <w:szCs w:val="28"/>
          <w:rtl/>
        </w:rPr>
        <w:t xml:space="preserve">الكافي ج3ص444ك12ب84ح10.</w:t>
      </w:r>
    </w:p>
    <w:p>
      <w:pPr>
        <w:pStyle w:val="BookText"/>
      </w:pPr>
      <w:r>
        <w:rPr>
          <w:rFonts w:ascii="Amiri" w:hAnsi="Amiri" w:eastAsia="Amiri" w:cs="Amiri"/>
          <w:lang w:bidi="ar-SA"/>
          <w:color w:val="111111"/>
          <w:sz w:val="28"/>
          <w:szCs w:val="28"/>
          <w:rtl/>
        </w:rPr>
        <w:t xml:space="preserve">(صلاة الضحى بدعة-)</w:t>
      </w:r>
    </w:p>
    <w:p>
      <w:pPr>
        <w:pStyle w:val="BookText"/>
      </w:pPr>
      <w:r>
        <w:rPr>
          <w:rFonts w:ascii="IRNazanin" w:hAnsi="IRNazanin" w:eastAsia="IRNazanin" w:cs="IRNazanin"/>
          <w:lang w:bidi="fa-IR"/>
          <w:color w:val="111111"/>
          <w:sz w:val="28"/>
          <w:szCs w:val="28"/>
          <w:rtl/>
        </w:rPr>
        <w:t xml:space="preserve">انظر الضحی</w:t>
      </w:r>
    </w:p>
    <w:p>
      <w:pPr>
        <w:pStyle w:val="BookText"/>
      </w:pPr>
      <w:r>
        <w:rPr>
          <w:rFonts w:ascii="Amiri" w:hAnsi="Amiri" w:eastAsia="Amiri" w:cs="Amiri"/>
          <w:lang w:bidi="ar-SA"/>
          <w:color w:val="111111"/>
          <w:sz w:val="28"/>
          <w:szCs w:val="28"/>
          <w:rtl/>
        </w:rPr>
        <w:t xml:space="preserve">(صلاة العيدين ركعتان-)</w:t>
      </w:r>
    </w:p>
    <w:p>
      <w:pPr>
        <w:pStyle w:val="BookText"/>
      </w:pPr>
      <w:r>
        <w:rPr>
          <w:rFonts w:ascii="Amiri" w:hAnsi="Amiri" w:eastAsia="Amiri" w:cs="Amiri"/>
          <w:lang w:bidi="ar-SA"/>
          <w:color w:val="111111"/>
          <w:sz w:val="28"/>
          <w:szCs w:val="28"/>
          <w:rtl/>
        </w:rPr>
        <w:t xml:space="preserve">انظر الاعياد</w:t>
      </w:r>
    </w:p>
    <w:p>
      <w:pPr>
        <w:pStyle w:val="BookText"/>
      </w:pPr>
      <w:r>
        <w:rPr>
          <w:rFonts w:ascii="Amiri" w:hAnsi="Amiri" w:eastAsia="Amiri" w:cs="Amiri"/>
          <w:lang w:bidi="ar-SA"/>
          <w:color w:val="111111"/>
          <w:sz w:val="28"/>
          <w:szCs w:val="28"/>
          <w:rtl/>
        </w:rPr>
        <w:t xml:space="preserve">(صلاة العيدين فريضة-)</w:t>
      </w:r>
    </w:p>
    <w:p>
      <w:pPr>
        <w:pStyle w:val="BookText"/>
      </w:pPr>
      <w:r>
        <w:rPr>
          <w:rFonts w:ascii="Amiri" w:hAnsi="Amiri" w:eastAsia="Amiri" w:cs="Amiri"/>
          <w:lang w:bidi="ar-SA"/>
          <w:color w:val="111111"/>
          <w:sz w:val="28"/>
          <w:szCs w:val="28"/>
          <w:rtl/>
        </w:rPr>
        <w:t xml:space="preserve">انظر الاعياد</w:t>
      </w:r>
    </w:p>
    <w:p>
      <w:pPr>
        <w:pStyle w:val="BookText"/>
      </w:pPr>
      <w:r>
        <w:rPr>
          <w:rFonts w:ascii="Amiri" w:hAnsi="Amiri" w:eastAsia="Amiri" w:cs="Amiri"/>
          <w:lang w:bidi="ar-SA"/>
          <w:color w:val="111111"/>
          <w:sz w:val="28"/>
          <w:szCs w:val="28"/>
          <w:rtl/>
        </w:rPr>
        <w:t xml:space="preserve">(صلاة العيدين مع الامام-)</w:t>
      </w:r>
    </w:p>
    <w:p>
      <w:pPr>
        <w:pStyle w:val="BookText"/>
      </w:pPr>
      <w:r>
        <w:rPr>
          <w:rFonts w:ascii="Amiri" w:hAnsi="Amiri" w:eastAsia="Amiri" w:cs="Amiri"/>
          <w:lang w:bidi="ar-SA"/>
          <w:color w:val="111111"/>
          <w:sz w:val="28"/>
          <w:szCs w:val="28"/>
          <w:rtl/>
        </w:rPr>
        <w:t xml:space="preserve">انظر الاعياد</w:t>
      </w:r>
    </w:p>
    <w:p>
      <w:pPr>
        <w:pStyle w:val="BookText"/>
      </w:pPr>
      <w:r>
        <w:rPr>
          <w:rFonts w:ascii="Amiri" w:hAnsi="Amiri" w:eastAsia="Amiri" w:cs="Amiri"/>
          <w:lang w:bidi="ar-SA"/>
          <w:color w:val="111111"/>
          <w:sz w:val="28"/>
          <w:szCs w:val="28"/>
          <w:rtl/>
        </w:rPr>
        <w:t xml:space="preserve">(صلاة فريضة افضل-)يأتي تحت عنوان(صلاة فريضة خير الخ)</w:t>
      </w:r>
    </w:p>
    <w:p>
      <w:pPr>
        <w:pStyle w:val="BookText"/>
      </w:pPr>
      <w:r>
        <w:rPr>
          <w:rFonts w:ascii="Amiri" w:hAnsi="Amiri" w:eastAsia="Amiri" w:cs="Amiri"/>
          <w:lang w:bidi="ar-SA"/>
          <w:color w:val="111111"/>
          <w:sz w:val="28"/>
          <w:szCs w:val="28"/>
          <w:rtl/>
        </w:rPr>
        <w:t xml:space="preserve">«صلاة فريضة خير من عشرين حجة،وحجة خير من بيت مملوء ذهبا يتصدق منه حتى يفني»(6)</w:t>
      </w:r>
    </w:p>
    <w:p>
      <w:pPr>
        <w:pStyle w:val="BookText"/>
      </w:pPr>
      <w:r>
        <w:rPr>
          <w:rFonts w:ascii="Amiri" w:hAnsi="Amiri" w:eastAsia="Amiri" w:cs="Amiri"/>
          <w:lang w:bidi="ar-SA"/>
          <w:color w:val="111111"/>
          <w:sz w:val="28"/>
          <w:szCs w:val="28"/>
          <w:rtl/>
        </w:rPr>
        <w:t xml:space="preserve">الكافي ج3ص265ك12ب1ح7.</w:t>
      </w:r>
    </w:p>
    <w:p>
      <w:pPr>
        <w:pStyle w:val="BookText"/>
      </w:pPr>
      <w:r>
        <w:rPr>
          <w:rFonts w:ascii="Amiri" w:hAnsi="Amiri" w:eastAsia="Amiri" w:cs="Amiri"/>
          <w:lang w:bidi="ar-SA"/>
          <w:color w:val="111111"/>
          <w:sz w:val="28"/>
          <w:szCs w:val="28"/>
          <w:rtl/>
        </w:rPr>
        <w:t xml:space="preserve">الكافي ج3ص504ك13ب2ح12بتفاوت.</w:t>
      </w:r>
    </w:p>
    <w:p>
      <w:pPr>
        <w:pStyle w:val="BookText"/>
      </w:pPr>
      <w:r>
        <w:rPr>
          <w:rFonts w:ascii="Amiri" w:hAnsi="Amiri" w:eastAsia="Amiri" w:cs="Amiri"/>
          <w:lang w:bidi="ar-SA"/>
          <w:color w:val="111111"/>
          <w:sz w:val="28"/>
          <w:szCs w:val="28"/>
          <w:rtl/>
        </w:rPr>
        <w:t xml:space="preserve">الفقيه ج1ص134ب30ح9.</w:t>
      </w:r>
    </w:p>
    <w:p>
      <w:pPr>
        <w:pStyle w:val="BookText"/>
      </w:pPr>
      <w:r>
        <w:rPr>
          <w:rFonts w:ascii="Amiri" w:hAnsi="Amiri" w:eastAsia="Amiri" w:cs="Amiri"/>
          <w:lang w:bidi="ar-SA"/>
          <w:color w:val="111111"/>
          <w:sz w:val="28"/>
          <w:szCs w:val="28"/>
          <w:rtl/>
        </w:rPr>
        <w:t xml:space="preserve">الفقيه ج2ص7ب2ح13بتفاوت.</w:t>
      </w:r>
    </w:p>
    <w:p>
      <w:pPr>
        <w:pStyle w:val="BookText"/>
      </w:pPr>
      <w:r>
        <w:rPr>
          <w:rFonts w:ascii="Amiri" w:hAnsi="Amiri" w:eastAsia="Amiri" w:cs="Amiri"/>
          <w:lang w:bidi="ar-SA"/>
          <w:color w:val="111111"/>
          <w:sz w:val="28"/>
          <w:szCs w:val="28"/>
          <w:rtl/>
        </w:rPr>
        <w:t xml:space="preserve">الفقيه ج2ص143ب62ح77.</w:t>
      </w:r>
    </w:p>
    <w:p>
      <w:pPr>
        <w:pStyle w:val="BookText"/>
      </w:pPr>
      <w:r>
        <w:rPr>
          <w:rFonts w:ascii="Amiri" w:hAnsi="Amiri" w:eastAsia="Amiri" w:cs="Amiri"/>
          <w:lang w:bidi="ar-SA"/>
          <w:color w:val="111111"/>
          <w:sz w:val="28"/>
          <w:szCs w:val="28"/>
          <w:rtl/>
        </w:rPr>
        <w:t xml:space="preserve">التهذيب ج2ص236ب12ح4.</w:t>
      </w:r>
    </w:p>
    <w:p>
      <w:pPr>
        <w:pStyle w:val="BookText"/>
      </w:pPr>
      <w:r>
        <w:rPr>
          <w:rFonts w:ascii="Amiri" w:hAnsi="Amiri" w:eastAsia="Amiri" w:cs="Amiri"/>
          <w:lang w:bidi="ar-SA"/>
          <w:color w:val="111111"/>
          <w:sz w:val="28"/>
          <w:szCs w:val="28"/>
          <w:rtl/>
        </w:rPr>
        <w:t xml:space="preserve">التهذيب ج4ص112ب29ح64بتفاوت.</w:t>
      </w:r>
    </w:p>
    <w:p>
      <w:pPr>
        <w:pStyle w:val="BookText"/>
      </w:pPr>
      <w:r>
        <w:rPr>
          <w:rFonts w:ascii="Amiri" w:hAnsi="Amiri" w:eastAsia="Amiri" w:cs="Amiri"/>
          <w:lang w:bidi="ar-SA"/>
          <w:color w:val="111111"/>
          <w:sz w:val="28"/>
          <w:szCs w:val="28"/>
          <w:rtl/>
        </w:rPr>
        <w:t xml:space="preserve">التهذيب ج5ص22ب3ح7بتفاوت.</w:t>
      </w:r>
    </w:p>
    <w:p>
      <w:pPr>
        <w:pStyle w:val="BookText"/>
      </w:pPr>
      <w:r>
        <w:rPr>
          <w:rFonts w:ascii="Amiri" w:hAnsi="Amiri" w:eastAsia="Amiri" w:cs="Amiri"/>
          <w:lang w:bidi="ar-SA"/>
          <w:color w:val="111111"/>
          <w:sz w:val="28"/>
          <w:szCs w:val="28"/>
          <w:rtl/>
        </w:rPr>
        <w:t xml:space="preserve">«صلاة في بيت المقدس تعدل الف</w:t>
      </w:r>
      <w:r>
        <w:rPr>
          <w:rStyle w:val="FootnoteReference"/>
        </w:rPr>
        <w:footnoteReference w:id="315"/>
      </w:r>
      <w:r>
        <w:rPr>
          <w:rFonts w:ascii="Amiri" w:hAnsi="Amiri" w:eastAsia="Amiri" w:cs="Amiri"/>
          <w:lang w:bidi="ar-SA"/>
          <w:color w:val="111111"/>
          <w:sz w:val="28"/>
          <w:szCs w:val="28"/>
          <w:rtl/>
        </w:rPr>
        <w:t xml:space="preserve">صلاة،وصلاة في مسجد الأعظم تعدل مائة الف صلاة</w:t>
      </w:r>
      <w:r>
        <w:rPr>
          <w:rStyle w:val="FootnoteReference"/>
        </w:rPr>
        <w:footnoteReference w:id="316"/>
      </w:r>
      <w:r>
        <w:rPr>
          <w:rFonts w:ascii="Amiri" w:hAnsi="Amiri" w:eastAsia="Amiri" w:cs="Amiri"/>
          <w:lang w:bidi="ar-SA"/>
          <w:color w:val="111111"/>
          <w:sz w:val="28"/>
          <w:szCs w:val="28"/>
          <w:rtl/>
        </w:rPr>
        <w:t xml:space="preserve">وصلاة في مسجد القبيلة تعدل</w:t>
      </w:r>
      <w:r>
        <w:rPr>
          <w:rStyle w:val="FootnoteReference"/>
        </w:rPr>
        <w:footnoteReference w:id="317"/>
      </w:r>
      <w:r>
        <w:rPr>
          <w:rFonts w:ascii="Amiri" w:hAnsi="Amiri" w:eastAsia="Amiri" w:cs="Amiri"/>
          <w:lang w:bidi="ar-SA"/>
          <w:color w:val="111111"/>
          <w:sz w:val="28"/>
          <w:szCs w:val="28"/>
          <w:rtl/>
        </w:rPr>
        <w:t xml:space="preserve">خمسا وعشرين صلاة،وصلاة في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مسجد السوق تعدل اثنتی عشر صلاة،وصلاة الرجل في بيته تعدل صلاة واحدة</w:t>
      </w:r>
      <w:r>
        <w:rPr>
          <w:rStyle w:val="FootnoteReference"/>
        </w:rPr>
        <w:footnoteReference w:id="318"/>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الفقيه ج1ص152ب37ح25.</w:t>
      </w:r>
    </w:p>
    <w:p>
      <w:pPr>
        <w:pStyle w:val="BookText"/>
      </w:pPr>
      <w:r>
        <w:rPr>
          <w:rFonts w:ascii="Amiri" w:hAnsi="Amiri" w:eastAsia="Amiri" w:cs="Amiri"/>
          <w:lang w:bidi="ar-SA"/>
          <w:color w:val="111111"/>
          <w:sz w:val="28"/>
          <w:szCs w:val="28"/>
          <w:rtl/>
        </w:rPr>
        <w:t xml:space="preserve">التهذيب ج3ص253ب25ح18.</w:t>
      </w:r>
    </w:p>
    <w:p>
      <w:pPr>
        <w:pStyle w:val="BookText"/>
      </w:pPr>
      <w:r>
        <w:rPr>
          <w:rFonts w:ascii="Amiri" w:hAnsi="Amiri" w:eastAsia="Amiri" w:cs="Amiri"/>
          <w:lang w:bidi="ar-SA"/>
          <w:color w:val="111111"/>
          <w:sz w:val="28"/>
          <w:szCs w:val="28"/>
          <w:rtl/>
        </w:rPr>
        <w:t xml:space="preserve">(صلاة في مسجد الكوفة-)</w:t>
      </w:r>
    </w:p>
    <w:p>
      <w:pPr>
        <w:pStyle w:val="BookText"/>
      </w:pPr>
      <w:r>
        <w:rPr>
          <w:rFonts w:ascii="Amiri" w:hAnsi="Amiri" w:eastAsia="Amiri" w:cs="Amiri"/>
          <w:lang w:bidi="ar-SA"/>
          <w:color w:val="111111"/>
          <w:sz w:val="28"/>
          <w:szCs w:val="28"/>
          <w:rtl/>
        </w:rPr>
        <w:t xml:space="preserve">انظر الكوفة</w:t>
      </w:r>
    </w:p>
    <w:p>
      <w:pPr>
        <w:pStyle w:val="BookText"/>
      </w:pPr>
      <w:r>
        <w:rPr>
          <w:rFonts w:ascii="IRNazanin" w:hAnsi="IRNazanin" w:eastAsia="IRNazanin" w:cs="IRNazanin"/>
          <w:lang w:bidi="fa-IR"/>
          <w:color w:val="111111"/>
          <w:sz w:val="28"/>
          <w:szCs w:val="28"/>
          <w:rtl/>
        </w:rPr>
        <w:t xml:space="preserve">(صلاة في مسجد النبي صلّی الله علیه و آله-)</w:t>
      </w:r>
    </w:p>
    <w:p>
      <w:pPr>
        <w:pStyle w:val="BookText"/>
      </w:pPr>
      <w:r>
        <w:rPr>
          <w:rFonts w:ascii="IRNazanin" w:hAnsi="IRNazanin" w:eastAsia="IRNazanin" w:cs="IRNazanin"/>
          <w:lang w:bidi="fa-IR"/>
          <w:color w:val="111111"/>
          <w:sz w:val="28"/>
          <w:szCs w:val="28"/>
          <w:rtl/>
        </w:rPr>
        <w:t xml:space="preserve">انظر مسجد النبي صلّی الله علیه و آله</w:t>
      </w:r>
    </w:p>
    <w:p>
      <w:pPr>
        <w:pStyle w:val="BookText"/>
      </w:pPr>
      <w:r>
        <w:rPr>
          <w:rFonts w:ascii="Amiri" w:hAnsi="Amiri" w:eastAsia="Amiri" w:cs="Amiri"/>
          <w:lang w:bidi="ar-SA"/>
          <w:color w:val="111111"/>
          <w:sz w:val="28"/>
          <w:szCs w:val="28"/>
          <w:rtl/>
        </w:rPr>
        <w:t xml:space="preserve">(صلاة في مسجدي تعدل-)</w:t>
      </w:r>
    </w:p>
    <w:p>
      <w:pPr>
        <w:pStyle w:val="BookText"/>
      </w:pPr>
      <w:r>
        <w:rPr>
          <w:rFonts w:ascii="IRNazanin" w:hAnsi="IRNazanin" w:eastAsia="IRNazanin" w:cs="IRNazanin"/>
          <w:lang w:bidi="fa-IR"/>
          <w:color w:val="111111"/>
          <w:sz w:val="28"/>
          <w:szCs w:val="28"/>
          <w:rtl/>
        </w:rPr>
        <w:t xml:space="preserve">انظر مسجد النبي صلّی الله علیه و آله</w:t>
      </w:r>
    </w:p>
    <w:p>
      <w:pPr>
        <w:pStyle w:val="BookText"/>
      </w:pPr>
      <w:r>
        <w:rPr>
          <w:rFonts w:ascii="IRNazanin" w:hAnsi="IRNazanin" w:eastAsia="IRNazanin" w:cs="IRNazanin"/>
          <w:lang w:bidi="fa-IR"/>
          <w:color w:val="111111"/>
          <w:sz w:val="28"/>
          <w:szCs w:val="28"/>
          <w:rtl/>
        </w:rPr>
        <w:t xml:space="preserve">(صلاة في مسجدی مثل-)</w:t>
      </w:r>
    </w:p>
    <w:p>
      <w:pPr>
        <w:pStyle w:val="BookText"/>
      </w:pPr>
      <w:r>
        <w:rPr>
          <w:rFonts w:ascii="IRNazanin" w:hAnsi="IRNazanin" w:eastAsia="IRNazanin" w:cs="IRNazanin"/>
          <w:lang w:bidi="fa-IR"/>
          <w:color w:val="111111"/>
          <w:sz w:val="28"/>
          <w:szCs w:val="28"/>
          <w:rtl/>
        </w:rPr>
        <w:t xml:space="preserve">انظر مسجد النبي صلّی الله علیه و آله</w:t>
      </w:r>
    </w:p>
    <w:p>
      <w:pPr>
        <w:pStyle w:val="BookText"/>
      </w:pPr>
      <w:r>
        <w:rPr>
          <w:rFonts w:ascii="Amiri" w:hAnsi="Amiri" w:eastAsia="Amiri" w:cs="Amiri"/>
          <w:lang w:bidi="ar-SA"/>
          <w:color w:val="111111"/>
          <w:sz w:val="28"/>
          <w:szCs w:val="28"/>
          <w:rtl/>
        </w:rPr>
        <w:t xml:space="preserve">(صلاة في مسجدي هذا-)</w:t>
      </w:r>
    </w:p>
    <w:p>
      <w:pPr>
        <w:pStyle w:val="BookText"/>
      </w:pPr>
      <w:r>
        <w:rPr>
          <w:rFonts w:ascii="IRNazanin" w:hAnsi="IRNazanin" w:eastAsia="IRNazanin" w:cs="IRNazanin"/>
          <w:lang w:bidi="fa-IR"/>
          <w:color w:val="111111"/>
          <w:sz w:val="28"/>
          <w:szCs w:val="28"/>
          <w:rtl/>
        </w:rPr>
        <w:t xml:space="preserve">انظر مسجد النبي صلّی الله علیه و آله</w:t>
      </w:r>
    </w:p>
    <w:p>
      <w:pPr>
        <w:pStyle w:val="BookText"/>
      </w:pPr>
      <w:r>
        <w:rPr>
          <w:rFonts w:ascii="Amiri" w:hAnsi="Amiri" w:eastAsia="Amiri" w:cs="Amiri"/>
          <w:lang w:bidi="ar-SA"/>
          <w:color w:val="111111"/>
          <w:sz w:val="28"/>
          <w:szCs w:val="28"/>
          <w:rtl/>
        </w:rPr>
        <w:t xml:space="preserve">(صلاة الكسوف-)</w:t>
      </w:r>
    </w:p>
    <w:p>
      <w:pPr>
        <w:pStyle w:val="BookText"/>
      </w:pPr>
      <w:r>
        <w:rPr>
          <w:rFonts w:ascii="Amiri" w:hAnsi="Amiri" w:eastAsia="Amiri" w:cs="Amiri"/>
          <w:lang w:bidi="ar-SA"/>
          <w:color w:val="111111"/>
          <w:sz w:val="28"/>
          <w:szCs w:val="28"/>
          <w:rtl/>
        </w:rPr>
        <w:t xml:space="preserve">انظر الكسوف</w:t>
      </w:r>
    </w:p>
    <w:p>
      <w:pPr>
        <w:pStyle w:val="BookText"/>
      </w:pPr>
      <w:r>
        <w:rPr>
          <w:rFonts w:ascii="Amiri" w:hAnsi="Amiri" w:eastAsia="Amiri" w:cs="Amiri"/>
          <w:lang w:bidi="ar-SA"/>
          <w:color w:val="111111"/>
          <w:sz w:val="28"/>
          <w:szCs w:val="28"/>
          <w:rtl/>
        </w:rPr>
        <w:t xml:space="preserve">(صلاة الليل-)</w:t>
      </w:r>
    </w:p>
    <w:p>
      <w:pPr>
        <w:pStyle w:val="BookText"/>
      </w:pPr>
      <w:r>
        <w:rPr>
          <w:rFonts w:ascii="Amiri" w:hAnsi="Amiri" w:eastAsia="Amiri" w:cs="Amiri"/>
          <w:lang w:bidi="ar-SA"/>
          <w:color w:val="111111"/>
          <w:sz w:val="28"/>
          <w:szCs w:val="28"/>
          <w:rtl/>
        </w:rPr>
        <w:t xml:space="preserve">انظر الليل</w:t>
      </w:r>
    </w:p>
    <w:p>
      <w:pPr>
        <w:pStyle w:val="BookText"/>
      </w:pPr>
      <w:r>
        <w:rPr>
          <w:rFonts w:ascii="Amiri" w:hAnsi="Amiri" w:eastAsia="Amiri" w:cs="Amiri"/>
          <w:lang w:bidi="ar-SA"/>
          <w:color w:val="111111"/>
          <w:sz w:val="28"/>
          <w:szCs w:val="28"/>
          <w:rtl/>
        </w:rPr>
        <w:t xml:space="preserve">(صلاة المؤمن بالليل تذهب بما عمل من ذنب بالنهار-)يأتي في الليل تحت عنوان(ان الحسنات الخ)</w:t>
      </w:r>
    </w:p>
    <w:p>
      <w:pPr>
        <w:pStyle w:val="BookText"/>
      </w:pPr>
      <w:r>
        <w:rPr>
          <w:rFonts w:ascii="IRNazanin" w:hAnsi="IRNazanin" w:eastAsia="IRNazanin" w:cs="IRNazanin"/>
          <w:lang w:bidi="fa-IR"/>
          <w:color w:val="111111"/>
          <w:sz w:val="28"/>
          <w:szCs w:val="28"/>
          <w:rtl/>
        </w:rPr>
        <w:t xml:space="preserve">(صلاة متطيب افضل من سبعین-)</w:t>
      </w:r>
    </w:p>
    <w:p>
      <w:pPr>
        <w:pStyle w:val="BookText"/>
      </w:pPr>
      <w:r>
        <w:rPr>
          <w:rFonts w:ascii="Amiri" w:hAnsi="Amiri" w:eastAsia="Amiri" w:cs="Amiri"/>
          <w:lang w:bidi="ar-SA"/>
          <w:color w:val="111111"/>
          <w:sz w:val="28"/>
          <w:szCs w:val="28"/>
          <w:rtl/>
        </w:rPr>
        <w:t xml:space="preserve">انظر الطيب</w:t>
      </w:r>
    </w:p>
    <w:p>
      <w:pPr>
        <w:pStyle w:val="BookText"/>
      </w:pPr>
      <w:r>
        <w:rPr>
          <w:rFonts w:ascii="Amiri" w:hAnsi="Amiri" w:eastAsia="Amiri" w:cs="Amiri"/>
          <w:lang w:bidi="ar-SA"/>
          <w:color w:val="111111"/>
          <w:sz w:val="28"/>
          <w:szCs w:val="28"/>
          <w:rtl/>
        </w:rPr>
        <w:t xml:space="preserve">«صلاة المرأة في بيتها افضل من صلاتها في صفتها،وصلاتها في صفتها افضل من صلاتها في صحن دارها،وصلاتها في صحن دارها افضل من صلاتها في سطح بيتها،»(غ)</w:t>
      </w:r>
    </w:p>
    <w:p>
      <w:pPr>
        <w:pStyle w:val="BookText"/>
      </w:pPr>
      <w:r>
        <w:rPr>
          <w:rFonts w:ascii="IRNazanin" w:hAnsi="IRNazanin" w:eastAsia="IRNazanin" w:cs="IRNazanin"/>
          <w:lang w:bidi="fa-IR"/>
          <w:color w:val="111111"/>
          <w:sz w:val="28"/>
          <w:szCs w:val="28"/>
          <w:rtl/>
        </w:rPr>
        <w:t xml:space="preserve">الفقيه ج1ص244ب54ذیل ح8.</w:t>
      </w:r>
    </w:p>
    <w:p>
      <w:pPr>
        <w:pStyle w:val="BookText"/>
      </w:pPr>
      <w:r>
        <w:rPr>
          <w:rFonts w:ascii="Amiri" w:hAnsi="Amiri" w:eastAsia="Amiri" w:cs="Amiri"/>
          <w:lang w:bidi="ar-SA"/>
          <w:color w:val="111111"/>
          <w:sz w:val="28"/>
          <w:szCs w:val="28"/>
          <w:rtl/>
        </w:rPr>
        <w:t xml:space="preserve">«صلاة المرأة في مخدعنا افضل من صلاتها في بيتها،وصلاتها في بيتها افضل من صلاتها في الدار»(6)</w:t>
      </w:r>
    </w:p>
    <w:p>
      <w:pPr>
        <w:pStyle w:val="BookText"/>
      </w:pPr>
      <w:r>
        <w:rPr>
          <w:rFonts w:ascii="Amiri" w:hAnsi="Amiri" w:eastAsia="Amiri" w:cs="Amiri"/>
          <w:lang w:bidi="ar-SA"/>
          <w:color w:val="111111"/>
          <w:sz w:val="28"/>
          <w:szCs w:val="28"/>
          <w:rtl/>
        </w:rPr>
        <w:t xml:space="preserve">الفقيه ج1ص259ب56ح88.</w:t>
      </w:r>
    </w:p>
    <w:p>
      <w:pPr>
        <w:pStyle w:val="BookText"/>
      </w:pPr>
      <w:r>
        <w:rPr>
          <w:rFonts w:ascii="Amiri" w:hAnsi="Amiri" w:eastAsia="Amiri" w:cs="Amiri"/>
          <w:lang w:bidi="ar-SA"/>
          <w:color w:val="111111"/>
          <w:sz w:val="28"/>
          <w:szCs w:val="28"/>
          <w:rtl/>
        </w:rPr>
        <w:t xml:space="preserve">«صلاة المسافر حين تزول الشمس لانه ليس قبلها في السفر صلاة وان شاءآخرها إلى وقت الظهر في الحضر،غير ان افضل ذلك أن يصليها في اول وقتها حين تزول»(5)</w:t>
      </w:r>
    </w:p>
    <w:p>
      <w:pPr>
        <w:pStyle w:val="BookText"/>
      </w:pPr>
      <w:r>
        <w:rPr>
          <w:rFonts w:ascii="Amiri" w:hAnsi="Amiri" w:eastAsia="Amiri" w:cs="Amiri"/>
          <w:lang w:bidi="ar-SA"/>
          <w:color w:val="111111"/>
          <w:sz w:val="28"/>
          <w:szCs w:val="28"/>
          <w:rtl/>
        </w:rPr>
        <w:t xml:space="preserve">التهذيب ج3ص234ب23ح121.</w:t>
      </w:r>
    </w:p>
    <w:p>
      <w:pPr>
        <w:pStyle w:val="BookText"/>
      </w:pPr>
      <w:r>
        <w:rPr>
          <w:rFonts w:ascii="Amiri" w:hAnsi="Amiri" w:eastAsia="Amiri" w:cs="Amiri"/>
          <w:lang w:bidi="ar-SA"/>
          <w:color w:val="111111"/>
          <w:sz w:val="28"/>
          <w:szCs w:val="28"/>
          <w:rtl/>
        </w:rPr>
        <w:t xml:space="preserve">(صلاة المغرب والعشاء-)</w:t>
      </w:r>
    </w:p>
    <w:p>
      <w:pPr>
        <w:pStyle w:val="BookText"/>
      </w:pPr>
      <w:r>
        <w:rPr>
          <w:rFonts w:ascii="Amiri" w:hAnsi="Amiri" w:eastAsia="Amiri" w:cs="Amiri"/>
          <w:lang w:bidi="ar-SA"/>
          <w:color w:val="111111"/>
          <w:sz w:val="28"/>
          <w:szCs w:val="28"/>
          <w:rtl/>
        </w:rPr>
        <w:t xml:space="preserve">انظر المزدلفة</w:t>
      </w:r>
    </w:p>
    <w:p>
      <w:pPr>
        <w:pStyle w:val="BookText"/>
      </w:pPr>
      <w:r>
        <w:rPr>
          <w:rFonts w:ascii="IRNazanin" w:hAnsi="IRNazanin" w:eastAsia="IRNazanin" w:cs="IRNazanin"/>
          <w:lang w:bidi="fa-IR"/>
          <w:color w:val="111111"/>
          <w:sz w:val="28"/>
          <w:szCs w:val="28"/>
          <w:rtl/>
        </w:rPr>
        <w:t xml:space="preserve">(صلاة مكتوبة خیر من-)</w:t>
      </w:r>
    </w:p>
    <w:p>
      <w:pPr>
        <w:pStyle w:val="BookText"/>
      </w:pPr>
      <w:r>
        <w:rPr>
          <w:rFonts w:ascii="Amiri" w:hAnsi="Amiri" w:eastAsia="Amiri" w:cs="Amiri"/>
          <w:lang w:bidi="ar-SA"/>
          <w:color w:val="111111"/>
          <w:sz w:val="28"/>
          <w:szCs w:val="28"/>
          <w:rtl/>
        </w:rPr>
        <w:t xml:space="preserve">تقدم تحت عنوان(صلاة فريضة الخ )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(صلاة النافلة ثمان-)</w:t>
      </w:r>
    </w:p>
    <w:p>
      <w:pPr>
        <w:pStyle w:val="BookText"/>
      </w:pPr>
      <w:r>
        <w:rPr>
          <w:rFonts w:ascii="IRNazanin" w:hAnsi="IRNazanin" w:eastAsia="IRNazanin" w:cs="IRNazanin"/>
          <w:lang w:bidi="fa-IR"/>
          <w:color w:val="111111"/>
          <w:sz w:val="28"/>
          <w:szCs w:val="28"/>
          <w:rtl/>
        </w:rPr>
        <w:t xml:space="preserve">انظر النوافل</w:t>
      </w:r>
    </w:p>
    <w:p>
      <w:pPr>
        <w:pStyle w:val="BookText"/>
      </w:pPr>
      <w:r>
        <w:rPr>
          <w:rFonts w:ascii="IRNazanin" w:hAnsi="IRNazanin" w:eastAsia="IRNazanin" w:cs="IRNazanin"/>
          <w:lang w:bidi="fa-IR"/>
          <w:color w:val="111111"/>
          <w:sz w:val="28"/>
          <w:szCs w:val="28"/>
          <w:rtl/>
        </w:rPr>
        <w:t xml:space="preserve">«صلاة النهار ست عشرة رکعة ايّ النهار شئت،ان شئت في اوله وان شئت في وسطه وان شئت في آخره»(6)</w:t>
      </w:r>
    </w:p>
    <w:p>
      <w:pPr>
        <w:pStyle w:val="BookText"/>
      </w:pPr>
      <w:r>
        <w:rPr>
          <w:rFonts w:ascii="Amiri" w:hAnsi="Amiri" w:eastAsia="Amiri" w:cs="Amiri"/>
          <w:lang w:bidi="ar-SA"/>
          <w:color w:val="111111"/>
          <w:sz w:val="28"/>
          <w:szCs w:val="28"/>
          <w:rtl/>
        </w:rPr>
        <w:t xml:space="preserve">التهذيب ج2ص267ب13ح101.</w:t>
      </w:r>
    </w:p>
    <w:p>
      <w:pPr>
        <w:pStyle w:val="BookText"/>
      </w:pPr>
      <w:r>
        <w:rPr>
          <w:rFonts w:ascii="Amiri" w:hAnsi="Amiri" w:eastAsia="Amiri" w:cs="Amiri"/>
          <w:lang w:bidi="ar-SA"/>
          <w:color w:val="111111"/>
          <w:sz w:val="28"/>
          <w:szCs w:val="28"/>
          <w:rtl/>
        </w:rPr>
        <w:t xml:space="preserve">التهذيب ج2ص8ب1ح15بتفاوت.</w:t>
      </w:r>
    </w:p>
    <w:p>
      <w:pPr>
        <w:pStyle w:val="BookText"/>
      </w:pPr>
      <w:r>
        <w:rPr>
          <w:rFonts w:ascii="IRNazanin" w:hAnsi="IRNazanin" w:eastAsia="IRNazanin" w:cs="IRNazanin"/>
          <w:lang w:bidi="fa-IR"/>
          <w:color w:val="111111"/>
          <w:sz w:val="28"/>
          <w:szCs w:val="28"/>
          <w:rtl/>
        </w:rPr>
        <w:t xml:space="preserve">الاستبصار ج1ص278ب151ح5.</w:t>
      </w:r>
    </w:p>
    <w:p>
      <w:pPr>
        <w:pStyle w:val="BookText"/>
      </w:pPr>
      <w:r>
        <w:rPr>
          <w:rFonts w:ascii="IRNazanin" w:hAnsi="IRNazanin" w:eastAsia="IRNazanin" w:cs="IRNazanin"/>
          <w:lang w:bidi="fa-IR"/>
          <w:color w:val="111111"/>
          <w:sz w:val="28"/>
          <w:szCs w:val="28"/>
          <w:rtl/>
        </w:rPr>
        <w:t xml:space="preserve">«صلاة النهار ست عشرة ركعة ثمان اذا زالت الشمس،وثمان بعد الظهر،واربع رکعات بعد المغرب یا حارث لاتدعهن في سفر ولا حضر وركعتان بعد العشاء الآخرة،كان ابي يصليها و هو قاعد وانا اصليهما وانا قائم،وكان رسول الله صلّی الله علیه و آله يصلي ثلاث عشرة ركعة من الليل(6)</w:t>
      </w:r>
    </w:p>
    <w:p>
      <w:pPr>
        <w:pStyle w:val="BookText"/>
      </w:pPr>
      <w:r>
        <w:rPr>
          <w:rFonts w:ascii="Amiri" w:hAnsi="Amiri" w:eastAsia="Amiri" w:cs="Amiri"/>
          <w:lang w:bidi="ar-SA"/>
          <w:color w:val="111111"/>
          <w:sz w:val="28"/>
          <w:szCs w:val="28"/>
          <w:rtl/>
        </w:rPr>
        <w:t xml:space="preserve">الكافي ج3ص446ك12ب84ح15.</w:t>
      </w:r>
    </w:p>
    <w:p>
      <w:pPr>
        <w:pStyle w:val="BookText"/>
      </w:pPr>
      <w:r>
        <w:rPr>
          <w:rFonts w:ascii="Amiri" w:hAnsi="Amiri" w:eastAsia="Amiri" w:cs="Amiri"/>
          <w:lang w:bidi="ar-SA"/>
          <w:color w:val="111111"/>
          <w:sz w:val="28"/>
          <w:szCs w:val="28"/>
          <w:rtl/>
        </w:rPr>
        <w:t xml:space="preserve">التهذيب ج2ص4ب1ح5.</w:t>
      </w:r>
    </w:p>
    <w:p>
      <w:pPr>
        <w:pStyle w:val="BookText"/>
      </w:pPr>
      <w:r>
        <w:rPr>
          <w:rFonts w:ascii="Amiri" w:hAnsi="Amiri" w:eastAsia="Amiri" w:cs="Amiri"/>
          <w:lang w:bidi="ar-SA"/>
          <w:color w:val="111111"/>
          <w:sz w:val="28"/>
          <w:szCs w:val="28"/>
          <w:rtl/>
        </w:rPr>
        <w:t xml:space="preserve">التهذيب ج2ص8ب1ح15بتفاوت.</w:t>
      </w:r>
    </w:p>
    <w:p>
      <w:pPr>
        <w:pStyle w:val="BookText"/>
      </w:pPr>
      <w:r>
        <w:rPr>
          <w:rFonts w:ascii="Amiri" w:hAnsi="Amiri" w:eastAsia="Amiri" w:cs="Amiri"/>
          <w:lang w:bidi="ar-SA"/>
          <w:color w:val="111111"/>
          <w:sz w:val="28"/>
          <w:szCs w:val="28"/>
          <w:rtl/>
        </w:rPr>
        <w:t xml:space="preserve">التهذيب ج2ص9ب1ح16.</w:t>
      </w:r>
    </w:p>
    <w:p>
      <w:pPr>
        <w:pStyle w:val="BookText"/>
      </w:pPr>
      <w:r>
        <w:rPr>
          <w:rFonts w:ascii="Amiri" w:hAnsi="Amiri" w:eastAsia="Amiri" w:cs="Amiri"/>
          <w:lang w:bidi="ar-SA"/>
          <w:color w:val="111111"/>
          <w:sz w:val="28"/>
          <w:szCs w:val="28"/>
          <w:rtl/>
        </w:rPr>
        <w:t xml:space="preserve">التهذيب ج2ص267ب13ح101بتفاوت.</w:t>
      </w:r>
    </w:p>
    <w:p>
      <w:pPr>
        <w:pStyle w:val="BookText"/>
      </w:pPr>
      <w:r>
        <w:rPr>
          <w:rFonts w:ascii="IRNazanin" w:hAnsi="IRNazanin" w:eastAsia="IRNazanin" w:cs="IRNazanin"/>
          <w:lang w:bidi="fa-IR"/>
          <w:color w:val="111111"/>
          <w:sz w:val="28"/>
          <w:szCs w:val="28"/>
          <w:rtl/>
        </w:rPr>
        <w:t xml:space="preserve">الاستبصار ج1ص278ب151ح5بتفاوت.</w:t>
      </w:r>
    </w:p>
    <w:p>
      <w:pPr>
        <w:pStyle w:val="BookText"/>
      </w:pPr>
      <w:r>
        <w:rPr>
          <w:rFonts w:ascii="Amiri" w:hAnsi="Amiri" w:eastAsia="Amiri" w:cs="Amiri"/>
          <w:lang w:bidi="ar-SA"/>
          <w:color w:val="111111"/>
          <w:sz w:val="28"/>
          <w:szCs w:val="28"/>
          <w:rtl/>
        </w:rPr>
        <w:t xml:space="preserve">«صلاة النهار ست عشرة ركعة صلّها</w:t>
      </w:r>
    </w:p>
    <w:p>
      <w:pPr>
        <w:pStyle w:val="BookText"/>
      </w:pPr>
      <w:r>
        <w:rPr>
          <w:rFonts w:ascii="Amiri" w:hAnsi="Amiri" w:eastAsia="Amiri" w:cs="Amiri"/>
          <w:lang w:bidi="ar-SA"/>
          <w:color w:val="111111"/>
          <w:sz w:val="28"/>
          <w:szCs w:val="28"/>
          <w:rtl/>
        </w:rPr>
        <w:t xml:space="preserve">في أيّ النهاران شئت في أوله،وان شئت في وسطه وان شئت في آخره»(غ)</w:t>
      </w:r>
    </w:p>
    <w:p>
      <w:pPr>
        <w:pStyle w:val="BookText"/>
      </w:pPr>
      <w:r>
        <w:rPr>
          <w:rFonts w:ascii="Amiri" w:hAnsi="Amiri" w:eastAsia="Amiri" w:cs="Amiri"/>
          <w:lang w:bidi="ar-SA"/>
          <w:color w:val="111111"/>
          <w:sz w:val="28"/>
          <w:szCs w:val="28"/>
          <w:rtl/>
        </w:rPr>
        <w:t xml:space="preserve">التهذيب ج2ص8ب1ح15.</w:t>
      </w:r>
    </w:p>
    <w:p>
      <w:pPr>
        <w:pStyle w:val="BookText"/>
      </w:pPr>
      <w:r>
        <w:rPr>
          <w:rFonts w:ascii="Amiri" w:hAnsi="Amiri" w:eastAsia="Amiri" w:cs="Amiri"/>
          <w:lang w:bidi="ar-SA"/>
          <w:color w:val="111111"/>
          <w:sz w:val="28"/>
          <w:szCs w:val="28"/>
          <w:rtl/>
        </w:rPr>
        <w:t xml:space="preserve">التهذيب ج2ص267ب13ح101بتفاوت.</w:t>
      </w:r>
    </w:p>
    <w:p>
      <w:pPr>
        <w:pStyle w:val="BookText"/>
      </w:pPr>
      <w:r>
        <w:rPr>
          <w:rFonts w:ascii="IRNazanin" w:hAnsi="IRNazanin" w:eastAsia="IRNazanin" w:cs="IRNazanin"/>
          <w:lang w:bidi="fa-IR"/>
          <w:color w:val="111111"/>
          <w:sz w:val="28"/>
          <w:szCs w:val="28"/>
          <w:rtl/>
        </w:rPr>
        <w:t xml:space="preserve">الاستبصار ج1ص278ب151ح5بتفاوت.</w:t>
      </w:r>
    </w:p>
    <w:p>
      <w:pPr>
        <w:pStyle w:val="BookText"/>
      </w:pPr>
      <w:r>
        <w:rPr>
          <w:rFonts w:ascii="Amiri" w:hAnsi="Amiri" w:eastAsia="Amiri" w:cs="Amiri"/>
          <w:lang w:bidi="ar-SA"/>
          <w:color w:val="111111"/>
          <w:sz w:val="28"/>
          <w:szCs w:val="28"/>
          <w:rtl/>
        </w:rPr>
        <w:t xml:space="preserve">(صلاة النهار يجوز-)</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(صلاة يوم الجمعة-)</w:t>
      </w:r>
    </w:p>
    <w:p>
      <w:pPr>
        <w:pStyle w:val="BookText"/>
      </w:pPr>
      <w:r>
        <w:rPr>
          <w:rFonts w:ascii="Amiri" w:hAnsi="Amiri" w:eastAsia="Amiri" w:cs="Amiri"/>
          <w:lang w:bidi="ar-SA"/>
          <w:color w:val="111111"/>
          <w:sz w:val="28"/>
          <w:szCs w:val="28"/>
          <w:rtl/>
        </w:rPr>
        <w:t xml:space="preserve">انظر الجمعة</w:t>
      </w:r>
    </w:p>
    <w:p>
      <w:pPr>
        <w:pStyle w:val="BookText"/>
      </w:pPr>
      <w:r>
        <w:rPr>
          <w:rFonts w:ascii="Amiri" w:hAnsi="Amiri" w:eastAsia="Amiri" w:cs="Amiri"/>
          <w:lang w:bidi="ar-SA"/>
          <w:color w:val="111111"/>
          <w:sz w:val="28"/>
          <w:szCs w:val="28"/>
          <w:rtl/>
        </w:rPr>
        <w:t xml:space="preserve">(صلاته صلاة القائم-)يأتي في المريض تحت عنوان(الرجل يصلي الخ)</w:t>
      </w:r>
    </w:p>
    <w:p>
      <w:pPr>
        <w:pStyle w:val="BookText"/>
      </w:pPr>
      <w:r>
        <w:rPr>
          <w:rFonts w:ascii="Amiri" w:hAnsi="Amiri" w:eastAsia="Amiri" w:cs="Amiri"/>
          <w:lang w:bidi="ar-SA"/>
          <w:color w:val="111111"/>
          <w:sz w:val="28"/>
          <w:szCs w:val="28"/>
          <w:rtl/>
        </w:rPr>
        <w:t xml:space="preserve">«الصلاة تتكلم ولها صورة وخلق تأمر وتنهي-»(5)</w:t>
      </w:r>
    </w:p>
    <w:p>
      <w:pPr>
        <w:pStyle w:val="BookText"/>
      </w:pPr>
      <w:r>
        <w:rPr>
          <w:rFonts w:ascii="IRNazanin" w:hAnsi="IRNazanin" w:eastAsia="IRNazanin" w:cs="IRNazanin"/>
          <w:lang w:bidi="fa-IR"/>
          <w:color w:val="111111"/>
          <w:sz w:val="28"/>
          <w:szCs w:val="28"/>
          <w:rtl/>
        </w:rPr>
        <w:t xml:space="preserve">الكافي ج2ص598ك7ب0ذیل ح1.</w:t>
      </w:r>
    </w:p>
    <w:p>
      <w:pPr>
        <w:pStyle w:val="BookText"/>
      </w:pPr>
      <w:r>
        <w:rPr>
          <w:rFonts w:ascii="Amiri" w:hAnsi="Amiri" w:eastAsia="Amiri" w:cs="Amiri"/>
          <w:lang w:bidi="ar-SA"/>
          <w:color w:val="111111"/>
          <w:sz w:val="28"/>
          <w:szCs w:val="28"/>
          <w:rtl/>
        </w:rPr>
        <w:t xml:space="preserve">«الصلاة تكره في ثلاثة مواطن من الطريق:البيداء وهي ذات الجيش،وذات الصلاصل،وضجنان قال:وقال:لا بأس أن يصلي بين الظواهر وهي الجواد،جواد الطريق ويكره أن يصلي في الجواد»(6)</w:t>
      </w:r>
    </w:p>
    <w:p>
      <w:pPr>
        <w:pStyle w:val="BookText"/>
      </w:pPr>
      <w:r>
        <w:rPr>
          <w:rFonts w:ascii="Amiri" w:hAnsi="Amiri" w:eastAsia="Amiri" w:cs="Amiri"/>
          <w:lang w:bidi="ar-SA"/>
          <w:color w:val="111111"/>
          <w:sz w:val="28"/>
          <w:szCs w:val="28"/>
          <w:rtl/>
        </w:rPr>
        <w:t xml:space="preserve">الكافي ج3ص389ك12ب58ح10.</w:t>
      </w:r>
    </w:p>
    <w:p>
      <w:pPr>
        <w:pStyle w:val="BookText"/>
      </w:pPr>
      <w:r>
        <w:rPr>
          <w:rFonts w:ascii="Amiri" w:hAnsi="Amiri" w:eastAsia="Amiri" w:cs="Amiri"/>
          <w:lang w:bidi="ar-SA"/>
          <w:color w:val="111111"/>
          <w:sz w:val="28"/>
          <w:szCs w:val="28"/>
          <w:rtl/>
        </w:rPr>
        <w:t xml:space="preserve">التهذيب ج2ص375ب17ح92.</w:t>
      </w:r>
    </w:p>
    <w:p>
      <w:pPr>
        <w:pStyle w:val="BookText"/>
      </w:pPr>
      <w:r>
        <w:rPr>
          <w:rFonts w:ascii="Amiri" w:hAnsi="Amiri" w:eastAsia="Amiri" w:cs="Amiri"/>
          <w:lang w:bidi="ar-SA"/>
          <w:color w:val="111111"/>
          <w:sz w:val="28"/>
          <w:szCs w:val="28"/>
          <w:rtl/>
        </w:rPr>
        <w:t xml:space="preserve">التهذيب ج5ص425ب26ح121.</w:t>
      </w:r>
    </w:p>
    <w:p>
      <w:pPr>
        <w:pStyle w:val="BookText"/>
      </w:pPr>
      <w:r>
        <w:rPr>
          <w:rFonts w:ascii="IRNazanin" w:hAnsi="IRNazanin" w:eastAsia="IRNazanin" w:cs="IRNazanin"/>
          <w:lang w:bidi="fa-IR"/>
          <w:color w:val="111111"/>
          <w:sz w:val="28"/>
          <w:szCs w:val="28"/>
          <w:rtl/>
        </w:rPr>
        <w:t xml:space="preserve">«الصلاة ثلاثة أثلاث ثلث طهور وثلث رکوع،و ثلث سجود»(6)</w:t>
      </w:r>
    </w:p>
    <w:p>
      <w:pPr>
        <w:pStyle w:val="BookText"/>
      </w:pPr>
      <w:r>
        <w:rPr>
          <w:rFonts w:ascii="Amiri" w:hAnsi="Amiri" w:eastAsia="Amiri" w:cs="Amiri"/>
          <w:lang w:bidi="ar-SA"/>
          <w:color w:val="111111"/>
          <w:sz w:val="28"/>
          <w:szCs w:val="28"/>
          <w:rtl/>
        </w:rPr>
        <w:t xml:space="preserve">الكافي ج3ص273ك12ب3ح8.</w:t>
      </w:r>
    </w:p>
    <w:p>
      <w:pPr>
        <w:pStyle w:val="BookText"/>
      </w:pPr>
      <w:r>
        <w:rPr>
          <w:rFonts w:ascii="Amiri" w:hAnsi="Amiri" w:eastAsia="Amiri" w:cs="Amiri"/>
          <w:lang w:bidi="ar-SA"/>
          <w:color w:val="111111"/>
          <w:sz w:val="28"/>
          <w:szCs w:val="28"/>
          <w:rtl/>
        </w:rPr>
        <w:t xml:space="preserve">الفقيه ج1ص22ب3ح1.</w:t>
      </w:r>
    </w:p>
    <w:p>
      <w:pPr>
        <w:pStyle w:val="BookText"/>
      </w:pPr>
      <w:r>
        <w:rPr>
          <w:rFonts w:ascii="Amiri" w:hAnsi="Amiri" w:eastAsia="Amiri" w:cs="Amiri"/>
          <w:lang w:bidi="ar-SA"/>
          <w:color w:val="111111"/>
          <w:sz w:val="28"/>
          <w:szCs w:val="28"/>
          <w:rtl/>
        </w:rPr>
        <w:t xml:space="preserve">التهذيب ج2ص140ب9ح2.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(الصلاة جامعة-)تقدم في الحدود تحت عنوان(أن امرأة اتت امیرالمؤمنین الخ)</w:t>
      </w:r>
    </w:p>
    <w:p>
      <w:pPr>
        <w:pStyle w:val="BookText"/>
      </w:pPr>
      <w:r>
        <w:rPr>
          <w:rFonts w:ascii="Amiri" w:hAnsi="Amiri" w:eastAsia="Amiri" w:cs="Amiri"/>
          <w:lang w:bidi="ar-SA"/>
          <w:color w:val="111111"/>
          <w:sz w:val="28"/>
          <w:szCs w:val="28"/>
          <w:rtl/>
        </w:rPr>
        <w:t xml:space="preserve">(الصلاة خلف العبد-)</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«الصلاة الصلاة الصلاة،لاتخافوا في الله لومة لائم،يكفكم الله من آذاكم وبغي عليكم قولو للناس حسنا كما أمركم الله عزوجل،-»(1)</w:t>
      </w:r>
    </w:p>
    <w:p>
      <w:pPr>
        <w:pStyle w:val="BookText"/>
      </w:pPr>
      <w:r>
        <w:rPr>
          <w:rFonts w:ascii="IRNazanin" w:hAnsi="IRNazanin" w:eastAsia="IRNazanin" w:cs="IRNazanin"/>
          <w:lang w:bidi="fa-IR"/>
          <w:color w:val="111111"/>
          <w:sz w:val="28"/>
          <w:szCs w:val="28"/>
          <w:rtl/>
        </w:rPr>
        <w:t xml:space="preserve">الكافي ج7ص52ك28ب35ذیل ح7.</w:t>
      </w:r>
    </w:p>
    <w:p>
      <w:pPr>
        <w:pStyle w:val="BookText"/>
      </w:pPr>
      <w:r>
        <w:rPr>
          <w:rFonts w:ascii="Amiri" w:hAnsi="Amiri" w:eastAsia="Amiri" w:cs="Amiri"/>
          <w:lang w:bidi="ar-SA"/>
          <w:color w:val="111111"/>
          <w:sz w:val="28"/>
          <w:szCs w:val="28"/>
          <w:rtl/>
        </w:rPr>
        <w:t xml:space="preserve">(الصلاة على الجنازة-)</w:t>
      </w:r>
    </w:p>
    <w:p>
      <w:pPr>
        <w:pStyle w:val="BookText"/>
      </w:pPr>
      <w:r>
        <w:rPr>
          <w:rFonts w:ascii="Amiri" w:hAnsi="Amiri" w:eastAsia="Amiri" w:cs="Amiri"/>
          <w:lang w:bidi="ar-SA"/>
          <w:color w:val="111111"/>
          <w:sz w:val="28"/>
          <w:szCs w:val="28"/>
          <w:rtl/>
        </w:rPr>
        <w:t xml:space="preserve">انظر الجنازة</w:t>
      </w:r>
    </w:p>
    <w:p>
      <w:pPr>
        <w:pStyle w:val="BookText"/>
      </w:pPr>
      <w:r>
        <w:rPr>
          <w:rFonts w:ascii="Amiri" w:hAnsi="Amiri" w:eastAsia="Amiri" w:cs="Amiri"/>
          <w:lang w:bidi="ar-SA"/>
          <w:color w:val="111111"/>
          <w:sz w:val="28"/>
          <w:szCs w:val="28"/>
          <w:rtl/>
        </w:rPr>
        <w:t xml:space="preserve">(الصلاة على المستضعف-)</w:t>
      </w:r>
    </w:p>
    <w:p>
      <w:pPr>
        <w:pStyle w:val="BookText"/>
      </w:pPr>
      <w:r>
        <w:rPr>
          <w:rFonts w:ascii="Amiri" w:hAnsi="Amiri" w:eastAsia="Amiri" w:cs="Amiri"/>
          <w:lang w:bidi="ar-SA"/>
          <w:color w:val="111111"/>
          <w:sz w:val="28"/>
          <w:szCs w:val="28"/>
          <w:rtl/>
        </w:rPr>
        <w:t xml:space="preserve">انظر الصلاة على الميت</w:t>
      </w:r>
    </w:p>
    <w:p>
      <w:pPr>
        <w:pStyle w:val="BookText"/>
      </w:pPr>
      <w:r>
        <w:rPr>
          <w:rFonts w:ascii="Amiri" w:hAnsi="Amiri" w:eastAsia="Amiri" w:cs="Amiri"/>
          <w:lang w:bidi="ar-SA"/>
          <w:color w:val="111111"/>
          <w:sz w:val="28"/>
          <w:szCs w:val="28"/>
          <w:rtl/>
        </w:rPr>
        <w:t xml:space="preserve">(الصلاة على الميت-)</w:t>
      </w:r>
    </w:p>
    <w:p>
      <w:pPr>
        <w:pStyle w:val="BookText"/>
      </w:pPr>
      <w:r>
        <w:rPr>
          <w:rFonts w:ascii="Amiri" w:hAnsi="Amiri" w:eastAsia="Amiri" w:cs="Amiri"/>
          <w:lang w:bidi="ar-SA"/>
          <w:color w:val="111111"/>
          <w:sz w:val="28"/>
          <w:szCs w:val="28"/>
          <w:rtl/>
        </w:rPr>
        <w:t xml:space="preserve">انظر الصلاة على الميت</w:t>
      </w:r>
    </w:p>
    <w:p>
      <w:pPr>
        <w:pStyle w:val="BookText"/>
      </w:pPr>
      <w:r>
        <w:rPr>
          <w:rFonts w:ascii="Amiri" w:hAnsi="Amiri" w:eastAsia="Amiri" w:cs="Amiri"/>
          <w:lang w:bidi="ar-SA"/>
          <w:color w:val="111111"/>
          <w:sz w:val="28"/>
          <w:szCs w:val="28"/>
          <w:rtl/>
        </w:rPr>
        <w:t xml:space="preserve">(الصلاة عليّ وعلى اهل بيتي-)</w:t>
      </w:r>
    </w:p>
    <w:p>
      <w:pPr>
        <w:pStyle w:val="BookText"/>
      </w:pPr>
      <w:r>
        <w:rPr>
          <w:rFonts w:ascii="IRNazanin" w:hAnsi="IRNazanin" w:eastAsia="IRNazanin" w:cs="IRNazanin"/>
          <w:lang w:bidi="fa-IR"/>
          <w:color w:val="111111"/>
          <w:sz w:val="28"/>
          <w:szCs w:val="28"/>
          <w:rtl/>
        </w:rPr>
        <w:t xml:space="preserve">انظر الصلاة على النبي صلّی الله علیه و آله</w:t>
      </w:r>
    </w:p>
    <w:p>
      <w:pPr>
        <w:pStyle w:val="BookText"/>
      </w:pPr>
      <w:r>
        <w:rPr>
          <w:rFonts w:ascii="IRNazanin" w:hAnsi="IRNazanin" w:eastAsia="IRNazanin" w:cs="IRNazanin"/>
          <w:lang w:bidi="fa-IR"/>
          <w:color w:val="111111"/>
          <w:sz w:val="28"/>
          <w:szCs w:val="28"/>
          <w:rtl/>
        </w:rPr>
        <w:t xml:space="preserve">«الصلاة عماد دینکم»(م)</w:t>
      </w:r>
    </w:p>
    <w:p>
      <w:pPr>
        <w:pStyle w:val="BookText"/>
      </w:pPr>
      <w:r>
        <w:rPr>
          <w:rFonts w:ascii="IRNazanin" w:hAnsi="IRNazanin" w:eastAsia="IRNazanin" w:cs="IRNazanin"/>
          <w:lang w:bidi="fa-IR"/>
          <w:color w:val="111111"/>
          <w:sz w:val="28"/>
          <w:szCs w:val="28"/>
          <w:rtl/>
        </w:rPr>
        <w:t xml:space="preserve">الكافي ج3ص99ك10ب12ذیل ح4.</w:t>
      </w:r>
    </w:p>
    <w:p>
      <w:pPr>
        <w:pStyle w:val="BookText"/>
      </w:pPr>
      <w:r>
        <w:rPr>
          <w:rFonts w:ascii="IRNazanin" w:hAnsi="IRNazanin" w:eastAsia="IRNazanin" w:cs="IRNazanin"/>
          <w:lang w:bidi="fa-IR"/>
          <w:color w:val="111111"/>
          <w:sz w:val="28"/>
          <w:szCs w:val="28"/>
          <w:rtl/>
        </w:rPr>
        <w:t xml:space="preserve">التهذيب ج1ص174ب7ذیل ح68.</w:t>
      </w:r>
    </w:p>
    <w:p>
      <w:pPr>
        <w:pStyle w:val="BookText"/>
      </w:pPr>
      <w:r>
        <w:rPr>
          <w:rFonts w:ascii="IRNazanin" w:hAnsi="IRNazanin" w:eastAsia="IRNazanin" w:cs="IRNazanin"/>
          <w:lang w:bidi="fa-IR"/>
          <w:color w:val="111111"/>
          <w:sz w:val="28"/>
          <w:szCs w:val="28"/>
          <w:rtl/>
        </w:rPr>
        <w:t xml:space="preserve">«الصلاة عمود دینکم،-»(5/م)</w:t>
      </w:r>
    </w:p>
    <w:p>
      <w:pPr>
        <w:pStyle w:val="BookText"/>
      </w:pPr>
      <w:r>
        <w:rPr>
          <w:rFonts w:ascii="IRNazanin" w:hAnsi="IRNazanin" w:eastAsia="IRNazanin" w:cs="IRNazanin"/>
          <w:lang w:bidi="fa-IR"/>
          <w:color w:val="111111"/>
          <w:sz w:val="28"/>
          <w:szCs w:val="28"/>
          <w:rtl/>
        </w:rPr>
        <w:t xml:space="preserve">الكافي ج2ص19ك5ب13ذیل ح5.</w:t>
      </w:r>
    </w:p>
    <w:p>
      <w:pPr>
        <w:pStyle w:val="BookText"/>
      </w:pPr>
      <w:r>
        <w:rPr>
          <w:rFonts w:ascii="Amiri" w:hAnsi="Amiri" w:eastAsia="Amiri" w:cs="Amiri"/>
          <w:lang w:bidi="ar-SA"/>
          <w:color w:val="111111"/>
          <w:sz w:val="28"/>
          <w:szCs w:val="28"/>
          <w:rtl/>
        </w:rPr>
        <w:t xml:space="preserve">(الصلاة في بيت فاطمة-)</w:t>
      </w:r>
    </w:p>
    <w:p>
      <w:pPr>
        <w:pStyle w:val="BookText"/>
      </w:pPr>
      <w:r>
        <w:rPr>
          <w:rFonts w:ascii="Amiri" w:hAnsi="Amiri" w:eastAsia="Amiri" w:cs="Amiri"/>
          <w:lang w:bidi="ar-SA"/>
          <w:color w:val="111111"/>
          <w:sz w:val="28"/>
          <w:szCs w:val="28"/>
          <w:rtl/>
        </w:rPr>
        <w:t xml:space="preserve">انظر فاطمة</w:t>
      </w:r>
    </w:p>
    <w:p>
      <w:pPr>
        <w:pStyle w:val="BookText"/>
      </w:pPr>
      <w:r>
        <w:rPr>
          <w:rFonts w:ascii="Amiri" w:hAnsi="Amiri" w:eastAsia="Amiri" w:cs="Amiri"/>
          <w:lang w:bidi="ar-SA"/>
          <w:color w:val="111111"/>
          <w:sz w:val="28"/>
          <w:szCs w:val="28"/>
          <w:rtl/>
        </w:rPr>
        <w:t xml:space="preserve">(الصلاة في الثوب المعلم-)</w:t>
      </w: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Amiri" w:hAnsi="Amiri" w:eastAsia="Amiri" w:cs="Amiri"/>
          <w:lang w:bidi="ar-SA"/>
          <w:color w:val="111111"/>
          <w:sz w:val="28"/>
          <w:szCs w:val="28"/>
          <w:rtl/>
        </w:rPr>
        <w:t xml:space="preserve">(الصلاة في جماعة-)</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(الصلاة في الحرم سواء-)</w:t>
      </w:r>
    </w:p>
    <w:p>
      <w:pPr>
        <w:pStyle w:val="BookText"/>
      </w:pPr>
      <w:r>
        <w:rPr>
          <w:rFonts w:ascii="IRNazanin" w:hAnsi="IRNazanin" w:eastAsia="IRNazanin" w:cs="IRNazanin"/>
          <w:lang w:bidi="fa-IR"/>
          <w:color w:val="111111"/>
          <w:sz w:val="28"/>
          <w:szCs w:val="28"/>
          <w:rtl/>
        </w:rPr>
        <w:t xml:space="preserve">انظر الحرم</w:t>
      </w:r>
    </w:p>
    <w:p>
      <w:pPr>
        <w:pStyle w:val="BookText"/>
      </w:pPr>
      <w:r>
        <w:rPr>
          <w:rFonts w:ascii="IRNazanin" w:hAnsi="IRNazanin" w:eastAsia="IRNazanin" w:cs="IRNazanin"/>
          <w:lang w:bidi="fa-IR"/>
          <w:color w:val="111111"/>
          <w:sz w:val="28"/>
          <w:szCs w:val="28"/>
          <w:rtl/>
        </w:rPr>
        <w:t xml:space="preserve">«الصلاة في الحضر ثمانی رکعات اذا زالت الشمس ما بينك وبين ان يذهب ثلثا القامة فاذا ذهب ثلثا القامة بدأت بالفريضة»(6)</w:t>
      </w:r>
    </w:p>
    <w:p>
      <w:pPr>
        <w:pStyle w:val="BookText"/>
      </w:pPr>
      <w:r>
        <w:rPr>
          <w:rFonts w:ascii="Amiri" w:hAnsi="Amiri" w:eastAsia="Amiri" w:cs="Amiri"/>
          <w:lang w:bidi="ar-SA"/>
          <w:color w:val="111111"/>
          <w:sz w:val="28"/>
          <w:szCs w:val="28"/>
          <w:rtl/>
        </w:rPr>
        <w:t xml:space="preserve">التهذيب ج2ص248ب13ح22.</w:t>
      </w:r>
    </w:p>
    <w:p>
      <w:pPr>
        <w:pStyle w:val="BookText"/>
      </w:pPr>
      <w:r>
        <w:rPr>
          <w:rFonts w:ascii="Amiri" w:hAnsi="Amiri" w:eastAsia="Amiri" w:cs="Amiri"/>
          <w:lang w:bidi="ar-SA"/>
          <w:color w:val="111111"/>
          <w:sz w:val="28"/>
          <w:szCs w:val="28"/>
          <w:rtl/>
        </w:rPr>
        <w:t xml:space="preserve">التهذيب ج2ص248ب13ح23.</w:t>
      </w:r>
    </w:p>
    <w:p>
      <w:pPr>
        <w:pStyle w:val="BookText"/>
      </w:pPr>
      <w:r>
        <w:rPr>
          <w:rFonts w:ascii="IRNazanin" w:hAnsi="IRNazanin" w:eastAsia="IRNazanin" w:cs="IRNazanin"/>
          <w:lang w:bidi="fa-IR"/>
          <w:color w:val="111111"/>
          <w:sz w:val="28"/>
          <w:szCs w:val="28"/>
          <w:rtl/>
        </w:rPr>
        <w:t xml:space="preserve">الاستبصار ج1ص253ب147ح35.</w:t>
      </w:r>
    </w:p>
    <w:p>
      <w:pPr>
        <w:pStyle w:val="BookText"/>
      </w:pPr>
      <w:r>
        <w:rPr>
          <w:rFonts w:ascii="IRNazanin" w:hAnsi="IRNazanin" w:eastAsia="IRNazanin" w:cs="IRNazanin"/>
          <w:lang w:bidi="fa-IR"/>
          <w:color w:val="111111"/>
          <w:sz w:val="28"/>
          <w:szCs w:val="28"/>
          <w:rtl/>
        </w:rPr>
        <w:t xml:space="preserve">الاستبصار ج1ص253ب147ح36.</w:t>
      </w:r>
    </w:p>
    <w:p>
      <w:pPr>
        <w:pStyle w:val="BookText"/>
      </w:pPr>
      <w:r>
        <w:rPr>
          <w:rFonts w:ascii="Amiri" w:hAnsi="Amiri" w:eastAsia="Amiri" w:cs="Amiri"/>
          <w:lang w:bidi="ar-SA"/>
          <w:color w:val="111111"/>
          <w:sz w:val="28"/>
          <w:szCs w:val="28"/>
          <w:rtl/>
        </w:rPr>
        <w:t xml:space="preserve">(الصلاة في الخز-)</w:t>
      </w:r>
    </w:p>
    <w:p>
      <w:pPr>
        <w:pStyle w:val="BookText"/>
      </w:pPr>
      <w:r>
        <w:rPr>
          <w:rFonts w:ascii="IRNazanin" w:hAnsi="IRNazanin" w:eastAsia="IRNazanin" w:cs="IRNazanin"/>
          <w:lang w:bidi="fa-IR"/>
          <w:color w:val="111111"/>
          <w:sz w:val="28"/>
          <w:szCs w:val="28"/>
          <w:rtl/>
        </w:rPr>
        <w:t xml:space="preserve">انظر الخز</w:t>
      </w:r>
    </w:p>
    <w:p>
      <w:pPr>
        <w:pStyle w:val="BookText"/>
      </w:pPr>
      <w:r>
        <w:rPr>
          <w:rFonts w:ascii="Amiri" w:hAnsi="Amiri" w:eastAsia="Amiri" w:cs="Amiri"/>
          <w:lang w:bidi="ar-SA"/>
          <w:color w:val="111111"/>
          <w:sz w:val="28"/>
          <w:szCs w:val="28"/>
          <w:rtl/>
        </w:rPr>
        <w:t xml:space="preserve">(الصلاة في ديباج-)</w:t>
      </w:r>
    </w:p>
    <w:p>
      <w:pPr>
        <w:pStyle w:val="BookText"/>
      </w:pPr>
      <w:r>
        <w:rPr>
          <w:rFonts w:ascii="Amiri" w:hAnsi="Amiri" w:eastAsia="Amiri" w:cs="Amiri"/>
          <w:lang w:bidi="ar-SA"/>
          <w:color w:val="111111"/>
          <w:sz w:val="28"/>
          <w:szCs w:val="28"/>
          <w:rtl/>
        </w:rPr>
        <w:t xml:space="preserve">انظر الديباج</w:t>
      </w:r>
    </w:p>
    <w:p>
      <w:pPr>
        <w:pStyle w:val="BookText"/>
      </w:pPr>
      <w:r>
        <w:rPr>
          <w:rFonts w:ascii="Amiri" w:hAnsi="Amiri" w:eastAsia="Amiri" w:cs="Amiri"/>
          <w:lang w:bidi="ar-SA"/>
          <w:color w:val="111111"/>
          <w:sz w:val="28"/>
          <w:szCs w:val="28"/>
          <w:rtl/>
        </w:rPr>
        <w:t xml:space="preserve">(الصلاة في السفر-)</w:t>
      </w:r>
    </w:p>
    <w:p>
      <w:pPr>
        <w:pStyle w:val="BookText"/>
      </w:pPr>
      <w:r>
        <w:rPr>
          <w:rFonts w:ascii="IRNazanin" w:hAnsi="IRNazanin" w:eastAsia="IRNazanin" w:cs="IRNazanin"/>
          <w:lang w:bidi="fa-IR"/>
          <w:color w:val="111111"/>
          <w:sz w:val="28"/>
          <w:szCs w:val="28"/>
          <w:rtl/>
        </w:rPr>
        <w:t xml:space="preserve">انظر السفر</w:t>
      </w:r>
    </w:p>
    <w:p>
      <w:pPr>
        <w:pStyle w:val="BookText"/>
      </w:pPr>
      <w:r>
        <w:rPr>
          <w:rFonts w:ascii="IRNazanin" w:hAnsi="IRNazanin" w:eastAsia="IRNazanin" w:cs="IRNazanin"/>
          <w:lang w:bidi="fa-IR"/>
          <w:color w:val="111111"/>
          <w:sz w:val="28"/>
          <w:szCs w:val="28"/>
          <w:rtl/>
        </w:rPr>
        <w:t xml:space="preserve">(الصلاة في السفينة ایماء-)</w:t>
      </w:r>
    </w:p>
    <w:p>
      <w:pPr>
        <w:pStyle w:val="BookText"/>
      </w:pPr>
      <w:r>
        <w:rPr>
          <w:rFonts w:ascii="Amiri" w:hAnsi="Amiri" w:eastAsia="Amiri" w:cs="Amiri"/>
          <w:lang w:bidi="ar-SA"/>
          <w:color w:val="111111"/>
          <w:sz w:val="28"/>
          <w:szCs w:val="28"/>
          <w:rtl/>
        </w:rPr>
        <w:t xml:space="preserve">انظر السفينة</w:t>
      </w:r>
    </w:p>
    <w:p>
      <w:pPr>
        <w:pStyle w:val="BookText"/>
      </w:pPr>
      <w:r>
        <w:rPr>
          <w:rFonts w:ascii="Amiri" w:hAnsi="Amiri" w:eastAsia="Amiri" w:cs="Amiri"/>
          <w:lang w:bidi="ar-SA"/>
          <w:color w:val="111111"/>
          <w:sz w:val="28"/>
          <w:szCs w:val="28"/>
          <w:rtl/>
        </w:rPr>
        <w:t xml:space="preserve">(الصلاة في السنجاب-)</w:t>
      </w:r>
    </w:p>
    <w:p>
      <w:pPr>
        <w:pStyle w:val="BookText"/>
      </w:pPr>
      <w:r>
        <w:rPr>
          <w:rFonts w:ascii="Amiri" w:hAnsi="Amiri" w:eastAsia="Amiri" w:cs="Amiri"/>
          <w:lang w:bidi="ar-SA"/>
          <w:color w:val="111111"/>
          <w:sz w:val="28"/>
          <w:szCs w:val="28"/>
          <w:rtl/>
        </w:rPr>
        <w:t xml:space="preserve">انظر الخزّ</w:t>
      </w:r>
    </w:p>
    <w:p>
      <w:pPr>
        <w:pStyle w:val="BookText"/>
      </w:pPr>
      <w:r>
        <w:rPr>
          <w:rFonts w:ascii="Amiri" w:hAnsi="Amiri" w:eastAsia="Amiri" w:cs="Amiri"/>
          <w:lang w:bidi="ar-SA"/>
          <w:color w:val="111111"/>
          <w:sz w:val="28"/>
          <w:szCs w:val="28"/>
          <w:rtl/>
        </w:rPr>
        <w:t xml:space="preserve">(الصلاة في صوف-)</w:t>
      </w:r>
    </w:p>
    <w:p>
      <w:pPr>
        <w:pStyle w:val="BookText"/>
      </w:pPr>
      <w:r>
        <w:rPr>
          <w:rFonts w:ascii="IRNazanin" w:hAnsi="IRNazanin" w:eastAsia="IRNazanin" w:cs="IRNazanin"/>
          <w:lang w:bidi="fa-IR"/>
          <w:color w:val="111111"/>
          <w:sz w:val="28"/>
          <w:szCs w:val="28"/>
          <w:rtl/>
        </w:rPr>
        <w:t xml:space="preserve">انظر الصوف</w:t>
      </w:r>
    </w:p>
    <w:p>
      <w:pPr>
        <w:pStyle w:val="BookText"/>
      </w:pPr>
      <w:r>
        <w:rPr>
          <w:rFonts w:ascii="Amiri" w:hAnsi="Amiri" w:eastAsia="Amiri" w:cs="Amiri"/>
          <w:lang w:bidi="ar-SA"/>
          <w:color w:val="111111"/>
          <w:sz w:val="28"/>
          <w:szCs w:val="28"/>
          <w:rtl/>
        </w:rPr>
        <w:t xml:space="preserve">(الصلاة في مسجد الحرام-)</w:t>
      </w:r>
    </w:p>
    <w:p>
      <w:pPr>
        <w:pStyle w:val="BookText"/>
      </w:pPr>
      <w:r>
        <w:rPr>
          <w:rFonts w:ascii="IRNazanin" w:hAnsi="IRNazanin" w:eastAsia="IRNazanin" w:cs="IRNazanin"/>
          <w:lang w:bidi="fa-IR"/>
          <w:color w:val="111111"/>
          <w:sz w:val="28"/>
          <w:szCs w:val="28"/>
          <w:rtl/>
        </w:rPr>
        <w:t xml:space="preserve">انظر مسجد الحرام</w:t>
      </w:r>
    </w:p>
    <w:p>
      <w:pPr>
        <w:pStyle w:val="BookText"/>
      </w:pPr>
      <w:r>
        <w:rPr>
          <w:rFonts w:ascii="Amiri" w:hAnsi="Amiri" w:eastAsia="Amiri" w:cs="Amiri"/>
          <w:lang w:bidi="ar-SA"/>
          <w:color w:val="111111"/>
          <w:sz w:val="28"/>
          <w:szCs w:val="28"/>
          <w:rtl/>
        </w:rPr>
        <w:t xml:space="preserve">(الصلاة في مسجد الرسول-)</w:t>
      </w:r>
    </w:p>
    <w:p>
      <w:pPr>
        <w:pStyle w:val="BookText"/>
      </w:pPr>
      <w:r>
        <w:rPr>
          <w:rFonts w:ascii="IRNazanin" w:hAnsi="IRNazanin" w:eastAsia="IRNazanin" w:cs="IRNazanin"/>
          <w:lang w:bidi="fa-IR"/>
          <w:color w:val="111111"/>
          <w:sz w:val="28"/>
          <w:szCs w:val="28"/>
          <w:rtl/>
        </w:rPr>
        <w:t xml:space="preserve">انظر مسجد النبي صلّی الله علیه و آله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في مسجدي تعدل-)</w:t>
      </w:r>
    </w:p>
    <w:p>
      <w:pPr>
        <w:pStyle w:val="BookText"/>
      </w:pPr>
      <w:r>
        <w:rPr>
          <w:rFonts w:ascii="IRNazanin" w:hAnsi="IRNazanin" w:eastAsia="IRNazanin" w:cs="IRNazanin"/>
          <w:lang w:bidi="fa-IR"/>
          <w:color w:val="111111"/>
          <w:sz w:val="28"/>
          <w:szCs w:val="28"/>
          <w:rtl/>
        </w:rPr>
        <w:t xml:space="preserve">انظر مسجد النبي صلّی الله علیه و آله</w:t>
      </w:r>
    </w:p>
    <w:p>
      <w:pPr>
        <w:pStyle w:val="BookText"/>
      </w:pPr>
      <w:r>
        <w:rPr>
          <w:rFonts w:ascii="Amiri" w:hAnsi="Amiri" w:eastAsia="Amiri" w:cs="Amiri"/>
          <w:lang w:bidi="ar-SA"/>
          <w:color w:val="111111"/>
          <w:sz w:val="28"/>
          <w:szCs w:val="28"/>
          <w:rtl/>
        </w:rPr>
        <w:t xml:space="preserve">(الصلاة في مسجدي كألف-)</w:t>
      </w:r>
    </w:p>
    <w:p>
      <w:pPr>
        <w:pStyle w:val="BookText"/>
      </w:pPr>
      <w:r>
        <w:rPr>
          <w:rFonts w:ascii="IRNazanin" w:hAnsi="IRNazanin" w:eastAsia="IRNazanin" w:cs="IRNazanin"/>
          <w:lang w:bidi="fa-IR"/>
          <w:color w:val="111111"/>
          <w:sz w:val="28"/>
          <w:szCs w:val="28"/>
          <w:rtl/>
        </w:rPr>
        <w:t xml:space="preserve">انظر مسجد النبي صلّی الله علیه و آله</w:t>
      </w:r>
    </w:p>
    <w:p>
      <w:pPr>
        <w:pStyle w:val="BookText"/>
      </w:pPr>
      <w:r>
        <w:rPr>
          <w:rFonts w:ascii="Amiri" w:hAnsi="Amiri" w:eastAsia="Amiri" w:cs="Amiri"/>
          <w:lang w:bidi="ar-SA"/>
          <w:color w:val="111111"/>
          <w:sz w:val="28"/>
          <w:szCs w:val="28"/>
          <w:rtl/>
        </w:rPr>
        <w:t xml:space="preserve">(الصلاة فيه بمائة الف صلاة-)تقدم في الحطيم تحت عنوان(أن تهيأ الخ)</w:t>
      </w:r>
    </w:p>
    <w:p>
      <w:pPr>
        <w:pStyle w:val="BookText"/>
      </w:pPr>
      <w:r>
        <w:rPr>
          <w:rFonts w:ascii="Amiri" w:hAnsi="Amiri" w:eastAsia="Amiri" w:cs="Amiri"/>
          <w:lang w:bidi="ar-SA"/>
          <w:color w:val="111111"/>
          <w:sz w:val="28"/>
          <w:szCs w:val="28"/>
          <w:rtl/>
        </w:rPr>
        <w:t xml:space="preserve">(الصلاة قائما افضل من الصلاة قاعداً-)يأتي في الكسوف تحت عنوان(انما جعلت الخ)</w:t>
      </w:r>
    </w:p>
    <w:p>
      <w:pPr>
        <w:pStyle w:val="BookText"/>
      </w:pPr>
      <w:r>
        <w:rPr>
          <w:rFonts w:ascii="IRNazanin" w:hAnsi="IRNazanin" w:eastAsia="IRNazanin" w:cs="IRNazanin"/>
          <w:lang w:bidi="fa-IR"/>
          <w:color w:val="111111"/>
          <w:sz w:val="28"/>
          <w:szCs w:val="28"/>
          <w:rtl/>
        </w:rPr>
        <w:t xml:space="preserve">«الصلاة قربان كل تقی»(8)</w:t>
      </w:r>
    </w:p>
    <w:p>
      <w:pPr>
        <w:pStyle w:val="BookText"/>
      </w:pPr>
      <w:r>
        <w:rPr>
          <w:rFonts w:ascii="Amiri" w:hAnsi="Amiri" w:eastAsia="Amiri" w:cs="Amiri"/>
          <w:lang w:bidi="ar-SA"/>
          <w:color w:val="111111"/>
          <w:sz w:val="28"/>
          <w:szCs w:val="28"/>
          <w:rtl/>
        </w:rPr>
        <w:t xml:space="preserve">الكافي ج3ص265ك12ب1ح6.</w:t>
      </w:r>
    </w:p>
    <w:p>
      <w:pPr>
        <w:pStyle w:val="BookText"/>
      </w:pPr>
      <w:r>
        <w:rPr>
          <w:rFonts w:ascii="Amiri" w:hAnsi="Amiri" w:eastAsia="Amiri" w:cs="Amiri"/>
          <w:lang w:bidi="ar-SA"/>
          <w:color w:val="111111"/>
          <w:sz w:val="28"/>
          <w:szCs w:val="28"/>
          <w:rtl/>
        </w:rPr>
        <w:t xml:space="preserve">الفقيه ج1ص136ب30ح16.</w:t>
      </w:r>
    </w:p>
    <w:p>
      <w:pPr>
        <w:pStyle w:val="BookText"/>
      </w:pPr>
      <w:r>
        <w:rPr>
          <w:rFonts w:ascii="IRNazanin" w:hAnsi="IRNazanin" w:eastAsia="IRNazanin" w:cs="IRNazanin"/>
          <w:lang w:bidi="fa-IR"/>
          <w:color w:val="111111"/>
          <w:sz w:val="28"/>
          <w:szCs w:val="28"/>
          <w:rtl/>
        </w:rPr>
        <w:t xml:space="preserve">الفقيه ج4ص298ب176ذیل ح80.</w:t>
      </w:r>
    </w:p>
    <w:p>
      <w:pPr>
        <w:pStyle w:val="BookText"/>
      </w:pPr>
      <w:r>
        <w:rPr>
          <w:rFonts w:ascii="IRNazanin" w:hAnsi="IRNazanin" w:eastAsia="IRNazanin" w:cs="IRNazanin"/>
          <w:lang w:bidi="fa-IR"/>
          <w:color w:val="111111"/>
          <w:sz w:val="28"/>
          <w:szCs w:val="28"/>
          <w:rtl/>
        </w:rPr>
        <w:t xml:space="preserve">(الصلاة لا يجوز عن الحيّ-)يأتي في الميت تحت عنوان(اَیصلی عن الميت الخ)</w:t>
      </w:r>
    </w:p>
    <w:p>
      <w:pPr>
        <w:pStyle w:val="BookText"/>
      </w:pPr>
      <w:r>
        <w:rPr>
          <w:rFonts w:ascii="Amiri" w:hAnsi="Amiri" w:eastAsia="Amiri" w:cs="Amiri"/>
          <w:lang w:bidi="ar-SA"/>
          <w:color w:val="111111"/>
          <w:sz w:val="28"/>
          <w:szCs w:val="28"/>
          <w:rtl/>
        </w:rPr>
        <w:t xml:space="preserve">«الصلاة لها اربعة</w:t>
      </w:r>
      <w:r>
        <w:rPr>
          <w:rStyle w:val="FootnoteReference"/>
        </w:rPr>
        <w:footnoteReference w:id="319"/>
      </w:r>
      <w:r>
        <w:rPr>
          <w:rFonts w:ascii="IRNazanin" w:hAnsi="IRNazanin" w:eastAsia="IRNazanin" w:cs="IRNazanin"/>
          <w:lang w:bidi="fa-IR"/>
          <w:color w:val="111111"/>
          <w:sz w:val="28"/>
          <w:szCs w:val="28"/>
          <w:rtl/>
        </w:rPr>
        <w:t xml:space="preserve">آلاف باب»(8)</w:t>
      </w:r>
    </w:p>
    <w:p>
      <w:pPr>
        <w:pStyle w:val="BookText"/>
      </w:pPr>
      <w:r>
        <w:rPr>
          <w:rFonts w:ascii="Amiri" w:hAnsi="Amiri" w:eastAsia="Amiri" w:cs="Amiri"/>
          <w:lang w:bidi="ar-SA"/>
          <w:color w:val="111111"/>
          <w:sz w:val="28"/>
          <w:szCs w:val="28"/>
          <w:rtl/>
        </w:rPr>
        <w:t xml:space="preserve">الفقيه ج1ص124ب28ح1.</w:t>
      </w:r>
    </w:p>
    <w:p>
      <w:pPr>
        <w:pStyle w:val="BookText"/>
      </w:pPr>
      <w:r>
        <w:rPr>
          <w:rFonts w:ascii="Amiri" w:hAnsi="Amiri" w:eastAsia="Amiri" w:cs="Amiri"/>
          <w:lang w:bidi="ar-SA"/>
          <w:color w:val="111111"/>
          <w:sz w:val="28"/>
          <w:szCs w:val="28"/>
          <w:rtl/>
        </w:rPr>
        <w:t xml:space="preserve">الكافي ج3ص272ك12ب3ح6.</w:t>
      </w:r>
    </w:p>
    <w:p>
      <w:pPr>
        <w:pStyle w:val="BookText"/>
      </w:pPr>
      <w:r>
        <w:rPr>
          <w:rFonts w:ascii="Amiri" w:hAnsi="Amiri" w:eastAsia="Amiri" w:cs="Amiri"/>
          <w:lang w:bidi="ar-SA"/>
          <w:color w:val="111111"/>
          <w:sz w:val="28"/>
          <w:szCs w:val="28"/>
          <w:rtl/>
        </w:rPr>
        <w:t xml:space="preserve">التهذيب ج2ص242ب12ح25.</w:t>
      </w:r>
    </w:p>
    <w:p>
      <w:pPr>
        <w:pStyle w:val="BookText"/>
      </w:pPr>
      <w:r>
        <w:rPr>
          <w:rFonts w:ascii="Amiri" w:hAnsi="Amiri" w:eastAsia="Amiri" w:cs="Amiri"/>
          <w:lang w:bidi="ar-SA"/>
          <w:color w:val="111111"/>
          <w:sz w:val="28"/>
          <w:szCs w:val="28"/>
          <w:rtl/>
        </w:rPr>
        <w:t xml:space="preserve">«الصلاة لها اربعة آلاف</w:t>
      </w:r>
      <w:r>
        <w:rPr>
          <w:rStyle w:val="FootnoteReference"/>
        </w:rPr>
        <w:footnoteReference w:id="320"/>
      </w:r>
      <w:r>
        <w:rPr>
          <w:rFonts w:ascii="Amiri" w:hAnsi="Amiri" w:eastAsia="Amiri" w:cs="Amiri"/>
          <w:lang w:bidi="ar-SA"/>
          <w:color w:val="111111"/>
          <w:sz w:val="28"/>
          <w:szCs w:val="28"/>
          <w:rtl/>
        </w:rPr>
        <w:t xml:space="preserve">حدّ»(6)</w:t>
      </w:r>
    </w:p>
    <w:p>
      <w:pPr>
        <w:pStyle w:val="BookText"/>
      </w:pPr>
      <w:r>
        <w:rPr>
          <w:rFonts w:ascii="Amiri" w:hAnsi="Amiri" w:eastAsia="Amiri" w:cs="Amiri"/>
          <w:lang w:bidi="ar-SA"/>
          <w:color w:val="111111"/>
          <w:sz w:val="28"/>
          <w:szCs w:val="28"/>
          <w:rtl/>
        </w:rPr>
        <w:t xml:space="preserve">الفقيه ج1ص124ب28ح2.</w:t>
      </w:r>
    </w:p>
    <w:p>
      <w:pPr>
        <w:pStyle w:val="BookText"/>
      </w:pPr>
      <w:r>
        <w:rPr>
          <w:rFonts w:ascii="Amiri" w:hAnsi="Amiri" w:eastAsia="Amiri" w:cs="Amiri"/>
          <w:lang w:bidi="ar-SA"/>
          <w:color w:val="111111"/>
          <w:sz w:val="28"/>
          <w:szCs w:val="28"/>
          <w:rtl/>
        </w:rPr>
        <w:t xml:space="preserve">الكافي ج3ص272ب3ح6.</w:t>
      </w:r>
    </w:p>
    <w:p>
      <w:pPr>
        <w:pStyle w:val="BookText"/>
      </w:pPr>
      <w:r>
        <w:rPr>
          <w:rFonts w:ascii="Amiri" w:hAnsi="Amiri" w:eastAsia="Amiri" w:cs="Amiri"/>
          <w:lang w:bidi="ar-SA"/>
          <w:color w:val="111111"/>
          <w:sz w:val="28"/>
          <w:szCs w:val="28"/>
          <w:rtl/>
        </w:rPr>
        <w:t xml:space="preserve">التهذيب ج2ص242ب12ح25.</w:t>
      </w:r>
    </w:p>
    <w:p>
      <w:pPr>
        <w:pStyle w:val="BookText"/>
      </w:pPr>
      <w:r>
        <w:rPr>
          <w:rFonts w:ascii="IRNazanin" w:hAnsi="IRNazanin" w:eastAsia="IRNazanin" w:cs="IRNazanin"/>
          <w:lang w:bidi="fa-IR"/>
          <w:color w:val="111111"/>
          <w:sz w:val="28"/>
          <w:szCs w:val="28"/>
          <w:rtl/>
        </w:rPr>
        <w:t xml:space="preserve">«الصلاة میزان من وفّی استوفی</w:t>
      </w:r>
      <w:r>
        <w:rPr>
          <w:rStyle w:val="FootnoteReference"/>
        </w:rPr>
        <w:footnoteReference w:id="321"/>
      </w:r>
      <w:r>
        <w:rPr>
          <w:rFonts w:ascii="IRNazanin" w:hAnsi="IRNazanin" w:eastAsia="IRNazanin" w:cs="IRNazanin"/>
          <w:lang w:bidi="fa-IR"/>
          <w:color w:val="111111"/>
          <w:sz w:val="28"/>
          <w:szCs w:val="28"/>
          <w:rtl/>
        </w:rPr>
        <w:t xml:space="preserve">»(6/ م)</w:t>
      </w:r>
    </w:p>
    <w:p>
      <w:pPr>
        <w:pStyle w:val="BookText"/>
      </w:pPr>
      <w:r>
        <w:rPr>
          <w:rFonts w:ascii="Amiri" w:hAnsi="Amiri" w:eastAsia="Amiri" w:cs="Amiri"/>
          <w:lang w:bidi="ar-SA"/>
          <w:color w:val="111111"/>
          <w:sz w:val="28"/>
          <w:szCs w:val="28"/>
          <w:rtl/>
        </w:rPr>
        <w:t xml:space="preserve">الكافي ج3ص266ك12ب1ح13.</w:t>
      </w:r>
    </w:p>
    <w:p>
      <w:pPr>
        <w:pStyle w:val="BookText"/>
      </w:pPr>
      <w:r>
        <w:rPr>
          <w:rFonts w:ascii="Amiri" w:hAnsi="Amiri" w:eastAsia="Amiri" w:cs="Amiri"/>
          <w:lang w:bidi="ar-SA"/>
          <w:color w:val="111111"/>
          <w:sz w:val="28"/>
          <w:szCs w:val="28"/>
          <w:rtl/>
        </w:rPr>
        <w:t xml:space="preserve">الفقيه ج1ص133ب30ح1.</w:t>
      </w:r>
    </w:p>
    <w:p>
      <w:pPr>
        <w:pStyle w:val="BookText"/>
      </w:pPr>
      <w:r>
        <w:rPr>
          <w:rFonts w:ascii="Amiri" w:hAnsi="Amiri" w:eastAsia="Amiri" w:cs="Amiri"/>
          <w:lang w:bidi="ar-SA"/>
          <w:color w:val="111111"/>
          <w:sz w:val="28"/>
          <w:szCs w:val="28"/>
          <w:rtl/>
        </w:rPr>
        <w:t xml:space="preserve">(الصلاة النافلة يوم-)</w:t>
      </w:r>
    </w:p>
    <w:p>
      <w:pPr>
        <w:pStyle w:val="BookText"/>
      </w:pPr>
      <w:r>
        <w:rPr>
          <w:rFonts w:ascii="IRNazanin" w:hAnsi="IRNazanin" w:eastAsia="IRNazanin" w:cs="IRNazanin"/>
          <w:lang w:bidi="fa-IR"/>
          <w:color w:val="111111"/>
          <w:sz w:val="28"/>
          <w:szCs w:val="28"/>
          <w:rtl/>
        </w:rPr>
        <w:t xml:space="preserve">انظر النوافل</w:t>
      </w:r>
    </w:p>
    <w:p>
      <w:pPr>
        <w:pStyle w:val="BookText"/>
      </w:pPr>
      <w:r>
        <w:rPr>
          <w:rFonts w:ascii="IRNazanin" w:hAnsi="IRNazanin" w:eastAsia="IRNazanin" w:cs="IRNazanin"/>
          <w:lang w:bidi="fa-IR"/>
          <w:color w:val="111111"/>
          <w:sz w:val="28"/>
          <w:szCs w:val="28"/>
          <w:rtl/>
        </w:rPr>
        <w:t xml:space="preserve">«الصلاة وكلّ بها ملك ليس له عمل غيرها فاذا فرغ منها قبضها ثم صعد بها فان كانت مما تقبل قبلت،وان كانت مما لا تقبل قيل له:ردّها على عبدي فينزل بها حتی يضرب بها وجهه ثم يقول:اف لك ما يزال لك عمل يغنيني»(6)</w:t>
      </w:r>
    </w:p>
    <w:p>
      <w:pPr>
        <w:pStyle w:val="BookText"/>
      </w:pPr>
      <w:r>
        <w:rPr>
          <w:rFonts w:ascii="IRNazanin" w:hAnsi="IRNazanin" w:eastAsia="IRNazanin" w:cs="IRNazanin"/>
          <w:lang w:bidi="fa-IR"/>
          <w:color w:val="111111"/>
          <w:sz w:val="28"/>
          <w:szCs w:val="28"/>
          <w:rtl/>
        </w:rPr>
        <w:t xml:space="preserve">الکافی ج3ص488ك12ب100ح10.</w:t>
      </w:r>
    </w:p>
    <w:p>
      <w:pPr>
        <w:pStyle w:val="BookText"/>
      </w:pPr>
      <w:r>
        <w:rPr>
          <w:rFonts w:ascii="Amiri" w:hAnsi="Amiri" w:eastAsia="Amiri" w:cs="Amiri"/>
          <w:lang w:bidi="ar-SA"/>
          <w:color w:val="111111"/>
          <w:sz w:val="28"/>
          <w:szCs w:val="28"/>
          <w:rtl/>
        </w:rPr>
        <w:t xml:space="preserve">«صلت فاطمة في درع وخمارها على رأسها ليس عليها اكثر ما وارت شعرها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واُذنيها»(5)</w:t>
      </w:r>
    </w:p>
    <w:p>
      <w:pPr>
        <w:pStyle w:val="BookText"/>
      </w:pPr>
      <w:r>
        <w:rPr>
          <w:rFonts w:ascii="Amiri" w:hAnsi="Amiri" w:eastAsia="Amiri" w:cs="Amiri"/>
          <w:lang w:bidi="ar-SA"/>
          <w:color w:val="111111"/>
          <w:sz w:val="28"/>
          <w:szCs w:val="28"/>
          <w:rtl/>
        </w:rPr>
        <w:t xml:space="preserve">الفقيه ج1ص167ب39ح36.</w:t>
      </w:r>
    </w:p>
    <w:p>
      <w:pPr>
        <w:pStyle w:val="BookText"/>
      </w:pPr>
      <w:r>
        <w:rPr>
          <w:rFonts w:ascii="Amiri" w:hAnsi="Amiri" w:eastAsia="Amiri" w:cs="Amiri"/>
          <w:lang w:bidi="ar-SA"/>
          <w:color w:val="111111"/>
          <w:sz w:val="28"/>
          <w:szCs w:val="28"/>
          <w:rtl/>
        </w:rPr>
        <w:t xml:space="preserve">(صلوا الى جانب قبر النبي-)</w:t>
      </w:r>
    </w:p>
    <w:p>
      <w:pPr>
        <w:pStyle w:val="BookText"/>
      </w:pPr>
      <w:r>
        <w:rPr>
          <w:rFonts w:ascii="Amiri" w:hAnsi="Amiri" w:eastAsia="Amiri" w:cs="Amiri"/>
          <w:lang w:bidi="ar-SA"/>
          <w:color w:val="111111"/>
          <w:sz w:val="28"/>
          <w:szCs w:val="28"/>
          <w:rtl/>
        </w:rPr>
        <w:t xml:space="preserve">انظر المدينة</w:t>
      </w:r>
    </w:p>
    <w:p>
      <w:pPr>
        <w:pStyle w:val="BookText"/>
      </w:pPr>
      <w:r>
        <w:rPr>
          <w:rFonts w:ascii="IRNazanin" w:hAnsi="IRNazanin" w:eastAsia="IRNazanin" w:cs="IRNazanin"/>
          <w:lang w:bidi="fa-IR"/>
          <w:color w:val="111111"/>
          <w:sz w:val="28"/>
          <w:szCs w:val="28"/>
          <w:rtl/>
        </w:rPr>
        <w:t xml:space="preserve">(صلوا على المرجوم-)</w:t>
      </w:r>
    </w:p>
    <w:p>
      <w:pPr>
        <w:pStyle w:val="BookText"/>
      </w:pPr>
      <w:r>
        <w:rPr>
          <w:rFonts w:ascii="Amiri" w:hAnsi="Amiri" w:eastAsia="Amiri" w:cs="Amiri"/>
          <w:lang w:bidi="ar-SA"/>
          <w:color w:val="111111"/>
          <w:sz w:val="28"/>
          <w:szCs w:val="28"/>
          <w:rtl/>
        </w:rPr>
        <w:t xml:space="preserve">انظر الصلاة على الميت</w:t>
      </w:r>
    </w:p>
    <w:p>
      <w:pPr>
        <w:pStyle w:val="BookText"/>
      </w:pPr>
      <w:r>
        <w:rPr>
          <w:rFonts w:ascii="Amiri" w:hAnsi="Amiri" w:eastAsia="Amiri" w:cs="Amiri"/>
          <w:lang w:bidi="ar-SA"/>
          <w:color w:val="111111"/>
          <w:sz w:val="28"/>
          <w:szCs w:val="28"/>
          <w:rtl/>
        </w:rPr>
        <w:t xml:space="preserve">(صلوا في السفر-انظر الجمعة</w:t>
      </w:r>
    </w:p>
    <w:p>
      <w:pPr>
        <w:pStyle w:val="BookText"/>
      </w:pPr>
      <w:r>
        <w:rPr>
          <w:rFonts w:ascii="Amiri" w:hAnsi="Amiri" w:eastAsia="Amiri" w:cs="Amiri"/>
          <w:lang w:bidi="ar-SA"/>
          <w:color w:val="111111"/>
          <w:sz w:val="28"/>
          <w:szCs w:val="28"/>
          <w:rtl/>
        </w:rPr>
        <w:t xml:space="preserve">(صلوا في عشائرهم-)</w:t>
      </w:r>
    </w:p>
    <w:p>
      <w:pPr>
        <w:pStyle w:val="BookText"/>
      </w:pPr>
      <w:r>
        <w:rPr>
          <w:rFonts w:ascii="IRNazanin" w:hAnsi="IRNazanin" w:eastAsia="IRNazanin" w:cs="IRNazanin"/>
          <w:lang w:bidi="fa-IR"/>
          <w:color w:val="111111"/>
          <w:sz w:val="28"/>
          <w:szCs w:val="28"/>
          <w:rtl/>
        </w:rPr>
        <w:t xml:space="preserve">تقدم في التقية تحت عنوان(ایاکم ان تعملوا الخ)</w:t>
      </w:r>
    </w:p>
    <w:p>
      <w:pPr>
        <w:pStyle w:val="BookText"/>
      </w:pPr>
      <w:r>
        <w:rPr>
          <w:rFonts w:ascii="Amiri" w:hAnsi="Amiri" w:eastAsia="Amiri" w:cs="Amiri"/>
          <w:lang w:bidi="ar-SA"/>
          <w:color w:val="111111"/>
          <w:sz w:val="28"/>
          <w:szCs w:val="28"/>
          <w:rtl/>
        </w:rPr>
        <w:t xml:space="preserve">(صلوا في الكناس والبيع-)يأتي في</w:t>
      </w:r>
    </w:p>
    <w:p>
      <w:pPr>
        <w:pStyle w:val="BookText"/>
      </w:pPr>
      <w:r>
        <w:rPr>
          <w:rFonts w:ascii="Amiri" w:hAnsi="Amiri" w:eastAsia="Amiri" w:cs="Amiri"/>
          <w:lang w:bidi="ar-SA"/>
          <w:color w:val="111111"/>
          <w:sz w:val="28"/>
          <w:szCs w:val="28"/>
          <w:rtl/>
        </w:rPr>
        <w:t xml:space="preserve">القرآن تحت عنوان(نوّروا بيوتكم الخ)</w:t>
      </w:r>
    </w:p>
    <w:p>
      <w:pPr>
        <w:pStyle w:val="BookText"/>
      </w:pPr>
      <w:r>
        <w:rPr>
          <w:rFonts w:ascii="IRNazanin" w:hAnsi="IRNazanin" w:eastAsia="IRNazanin" w:cs="IRNazanin"/>
          <w:lang w:bidi="fa-IR"/>
          <w:color w:val="111111"/>
          <w:sz w:val="28"/>
          <w:szCs w:val="28"/>
          <w:rtl/>
        </w:rPr>
        <w:t xml:space="preserve">(صلوا فی مساجدكم-)تقدم في الجماعة تحت عنوان(كنت جالسا الخ)</w:t>
      </w:r>
    </w:p>
    <w:p>
      <w:pPr>
        <w:pStyle w:val="BookText"/>
      </w:pPr>
      <w:r>
        <w:rPr>
          <w:rFonts w:ascii="IRNazanin" w:hAnsi="IRNazanin" w:eastAsia="IRNazanin" w:cs="IRNazanin"/>
          <w:lang w:bidi="fa-IR"/>
          <w:color w:val="111111"/>
          <w:sz w:val="28"/>
          <w:szCs w:val="28"/>
          <w:rtl/>
        </w:rPr>
        <w:t xml:space="preserve">(صلوا في مساجدهم-)تقدم في الجماعة تحت عنوان(یا زید الخ)</w:t>
      </w:r>
    </w:p>
    <w:p>
      <w:pPr>
        <w:pStyle w:val="BookText"/>
      </w:pPr>
      <w:r>
        <w:rPr>
          <w:rFonts w:ascii="Amiri" w:hAnsi="Amiri" w:eastAsia="Amiri" w:cs="Amiri"/>
          <w:lang w:bidi="ar-SA"/>
          <w:color w:val="111111"/>
          <w:sz w:val="28"/>
          <w:szCs w:val="28"/>
          <w:rtl/>
        </w:rPr>
        <w:t xml:space="preserve">(صلوا في المساجد حوله-)تقدم في</w:t>
      </w:r>
    </w:p>
    <w:p>
      <w:pPr>
        <w:pStyle w:val="BookText"/>
      </w:pPr>
      <w:r>
        <w:rPr>
          <w:rFonts w:ascii="Amiri" w:hAnsi="Amiri" w:eastAsia="Amiri" w:cs="Amiri"/>
          <w:lang w:bidi="ar-SA"/>
          <w:color w:val="111111"/>
          <w:sz w:val="28"/>
          <w:szCs w:val="28"/>
          <w:rtl/>
        </w:rPr>
        <w:t xml:space="preserve">الزيارة تحت عنوان(سأل الرضا الخ)</w:t>
      </w:r>
    </w:p>
    <w:p>
      <w:pPr>
        <w:pStyle w:val="BookText"/>
      </w:pPr>
      <w:r>
        <w:rPr>
          <w:rFonts w:ascii="IRNazanin" w:hAnsi="IRNazanin" w:eastAsia="IRNazanin" w:cs="IRNazanin"/>
          <w:lang w:bidi="fa-IR"/>
          <w:color w:val="111111"/>
          <w:sz w:val="28"/>
          <w:szCs w:val="28"/>
          <w:rtl/>
        </w:rPr>
        <w:t xml:space="preserve">(صلهما بعد الفجر-)</w:t>
      </w:r>
    </w:p>
    <w:p>
      <w:pPr>
        <w:pStyle w:val="BookText"/>
      </w:pPr>
      <w:r>
        <w:rPr>
          <w:rFonts w:ascii="IRNazanin" w:hAnsi="IRNazanin" w:eastAsia="IRNazanin" w:cs="IRNazanin"/>
          <w:lang w:bidi="fa-IR"/>
          <w:color w:val="111111"/>
          <w:sz w:val="28"/>
          <w:szCs w:val="28"/>
          <w:rtl/>
        </w:rPr>
        <w:t xml:space="preserve">انظر الفجر</w:t>
      </w:r>
    </w:p>
    <w:p>
      <w:pPr>
        <w:pStyle w:val="BookText"/>
      </w:pPr>
      <w:r>
        <w:rPr>
          <w:rFonts w:ascii="Amiri" w:hAnsi="Amiri" w:eastAsia="Amiri" w:cs="Amiri"/>
          <w:lang w:bidi="ar-SA"/>
          <w:color w:val="111111"/>
          <w:sz w:val="28"/>
          <w:szCs w:val="28"/>
          <w:rtl/>
        </w:rPr>
        <w:t xml:space="preserve">(صلهما بعد ما يطلع-)</w:t>
      </w:r>
    </w:p>
    <w:p>
      <w:pPr>
        <w:pStyle w:val="BookText"/>
      </w:pPr>
      <w:r>
        <w:rPr>
          <w:rFonts w:ascii="IRNazanin" w:hAnsi="IRNazanin" w:eastAsia="IRNazanin" w:cs="IRNazanin"/>
          <w:lang w:bidi="fa-IR"/>
          <w:color w:val="111111"/>
          <w:sz w:val="28"/>
          <w:szCs w:val="28"/>
          <w:rtl/>
        </w:rPr>
        <w:t xml:space="preserve">انظر الفجر</w:t>
      </w:r>
    </w:p>
    <w:p>
      <w:pPr>
        <w:pStyle w:val="BookText"/>
      </w:pPr>
      <w:r>
        <w:rPr>
          <w:rFonts w:ascii="IRNazanin" w:hAnsi="IRNazanin" w:eastAsia="IRNazanin" w:cs="IRNazanin"/>
          <w:lang w:bidi="fa-IR"/>
          <w:color w:val="111111"/>
          <w:sz w:val="28"/>
          <w:szCs w:val="28"/>
          <w:rtl/>
        </w:rPr>
        <w:t xml:space="preserve">(صلهما مع الفجر-)</w:t>
      </w:r>
    </w:p>
    <w:p>
      <w:pPr>
        <w:pStyle w:val="BookText"/>
      </w:pPr>
      <w:r>
        <w:rPr>
          <w:rFonts w:ascii="IRNazanin" w:hAnsi="IRNazanin" w:eastAsia="IRNazanin" w:cs="IRNazanin"/>
          <w:lang w:bidi="fa-IR"/>
          <w:color w:val="111111"/>
          <w:sz w:val="28"/>
          <w:szCs w:val="28"/>
          <w:rtl/>
        </w:rPr>
        <w:t xml:space="preserve">انظر الفجر</w:t>
      </w:r>
    </w:p>
    <w:p>
      <w:pPr>
        <w:pStyle w:val="BookText"/>
      </w:pPr>
      <w:r>
        <w:rPr>
          <w:rFonts w:ascii="IRNazanin" w:hAnsi="IRNazanin" w:eastAsia="IRNazanin" w:cs="IRNazanin"/>
          <w:lang w:bidi="fa-IR"/>
          <w:color w:val="111111"/>
          <w:sz w:val="28"/>
          <w:szCs w:val="28"/>
          <w:rtl/>
        </w:rPr>
        <w:t xml:space="preserve">(صلیت باصحابي المغرب-)</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IRNazanin" w:hAnsi="IRNazanin" w:eastAsia="IRNazanin" w:cs="IRNazanin"/>
          <w:lang w:bidi="fa-IR"/>
          <w:color w:val="111111"/>
          <w:sz w:val="28"/>
          <w:szCs w:val="28"/>
          <w:rtl/>
        </w:rPr>
        <w:t xml:space="preserve">(صلیت بقوم-)</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IRNazanin" w:hAnsi="IRNazanin" w:eastAsia="IRNazanin" w:cs="IRNazanin"/>
          <w:lang w:bidi="fa-IR"/>
          <w:color w:val="111111"/>
          <w:sz w:val="28"/>
          <w:szCs w:val="28"/>
          <w:rtl/>
        </w:rPr>
        <w:t xml:space="preserve">(صليت خلف ابي عبدالله اياما فکان-)</w:t>
      </w:r>
    </w:p>
    <w:p>
      <w:pPr>
        <w:pStyle w:val="BookText"/>
      </w:pPr>
      <w:r>
        <w:rPr>
          <w:rFonts w:ascii="Amiri" w:hAnsi="Amiri" w:eastAsia="Amiri" w:cs="Amiri"/>
          <w:lang w:bidi="ar-SA"/>
          <w:color w:val="111111"/>
          <w:sz w:val="28"/>
          <w:szCs w:val="28"/>
          <w:rtl/>
        </w:rPr>
        <w:t xml:space="preserve">انظر التسمية</w:t>
      </w:r>
    </w:p>
    <w:p>
      <w:pPr>
        <w:pStyle w:val="BookText"/>
      </w:pPr>
      <w:r>
        <w:rPr>
          <w:rFonts w:ascii="Amiri" w:hAnsi="Amiri" w:eastAsia="Amiri" w:cs="Amiri"/>
          <w:lang w:bidi="ar-SA"/>
          <w:color w:val="111111"/>
          <w:sz w:val="28"/>
          <w:szCs w:val="28"/>
          <w:rtl/>
        </w:rPr>
        <w:t xml:space="preserve">(صليت خلف أبي عبدالله اياماً كان يقرأ-)</w:t>
      </w:r>
    </w:p>
    <w:p>
      <w:pPr>
        <w:pStyle w:val="BookText"/>
      </w:pPr>
      <w:r>
        <w:rPr>
          <w:rFonts w:ascii="Amiri" w:hAnsi="Amiri" w:eastAsia="Amiri" w:cs="Amiri"/>
          <w:lang w:bidi="ar-SA"/>
          <w:color w:val="111111"/>
          <w:sz w:val="28"/>
          <w:szCs w:val="28"/>
          <w:rtl/>
        </w:rPr>
        <w:t xml:space="preserve">انظر التسمية</w:t>
      </w:r>
    </w:p>
    <w:p>
      <w:pPr>
        <w:pStyle w:val="BookText"/>
      </w:pPr>
      <w:r>
        <w:rPr>
          <w:rFonts w:ascii="Amiri" w:hAnsi="Amiri" w:eastAsia="Amiri" w:cs="Amiri"/>
          <w:lang w:bidi="ar-SA"/>
          <w:color w:val="111111"/>
          <w:sz w:val="28"/>
          <w:szCs w:val="28"/>
          <w:rtl/>
        </w:rPr>
        <w:t xml:space="preserve">(صليت خلف ابي عبدالله اياما وكان-)</w:t>
      </w:r>
    </w:p>
    <w:p>
      <w:pPr>
        <w:pStyle w:val="BookText"/>
      </w:pPr>
      <w:r>
        <w:rPr>
          <w:rFonts w:ascii="IRNazanin" w:hAnsi="IRNazanin" w:eastAsia="IRNazanin" w:cs="IRNazanin"/>
          <w:lang w:bidi="fa-IR"/>
          <w:color w:val="111111"/>
          <w:sz w:val="28"/>
          <w:szCs w:val="28"/>
          <w:rtl/>
        </w:rPr>
        <w:t xml:space="preserve">انظر القنوت</w:t>
      </w:r>
    </w:p>
    <w:p>
      <w:pPr>
        <w:pStyle w:val="BookText"/>
      </w:pPr>
      <w:r>
        <w:rPr>
          <w:rFonts w:ascii="IRNazanin" w:hAnsi="IRNazanin" w:eastAsia="IRNazanin" w:cs="IRNazanin"/>
          <w:lang w:bidi="fa-IR"/>
          <w:color w:val="111111"/>
          <w:sz w:val="28"/>
          <w:szCs w:val="28"/>
          <w:rtl/>
        </w:rPr>
        <w:t xml:space="preserve">(صليت خلف ابی عبدالله علیه السّلام بالمزدلفة-)</w:t>
      </w:r>
    </w:p>
    <w:p>
      <w:pPr>
        <w:pStyle w:val="BookText"/>
      </w:pPr>
      <w:r>
        <w:rPr>
          <w:rFonts w:ascii="Amiri" w:hAnsi="Amiri" w:eastAsia="Amiri" w:cs="Amiri"/>
          <w:lang w:bidi="ar-SA"/>
          <w:color w:val="111111"/>
          <w:sz w:val="28"/>
          <w:szCs w:val="28"/>
          <w:rtl/>
        </w:rPr>
        <w:t xml:space="preserve">انظر المزدلفة</w:t>
      </w:r>
    </w:p>
    <w:p>
      <w:pPr>
        <w:pStyle w:val="BookText"/>
      </w:pPr>
      <w:r>
        <w:rPr>
          <w:rFonts w:ascii="IRNazanin" w:hAnsi="IRNazanin" w:eastAsia="IRNazanin" w:cs="IRNazanin"/>
          <w:lang w:bidi="fa-IR"/>
          <w:color w:val="111111"/>
          <w:sz w:val="28"/>
          <w:szCs w:val="28"/>
          <w:rtl/>
        </w:rPr>
        <w:t xml:space="preserve">(صليت خلف أبي عبدالله علیه السّلام عند</w:t>
      </w:r>
    </w:p>
    <w:p>
      <w:pPr>
        <w:pStyle w:val="BookText"/>
      </w:pPr>
      <w:r>
        <w:rPr>
          <w:rFonts w:ascii="IRNazanin" w:hAnsi="IRNazanin" w:eastAsia="IRNazanin" w:cs="IRNazanin"/>
          <w:lang w:bidi="fa-IR"/>
          <w:color w:val="111111"/>
          <w:sz w:val="28"/>
          <w:szCs w:val="28"/>
          <w:rtl/>
        </w:rPr>
        <w:t xml:space="preserve">الزوال-)</w:t>
      </w:r>
    </w:p>
    <w:p>
      <w:pPr>
        <w:pStyle w:val="BookText"/>
      </w:pPr>
      <w:r>
        <w:rPr>
          <w:rFonts w:ascii="IRNazanin" w:hAnsi="IRNazanin" w:eastAsia="IRNazanin" w:cs="IRNazanin"/>
          <w:lang w:bidi="fa-IR"/>
          <w:color w:val="111111"/>
          <w:sz w:val="28"/>
          <w:szCs w:val="28"/>
          <w:rtl/>
        </w:rPr>
        <w:t xml:space="preserve">انظر السفر</w:t>
      </w:r>
    </w:p>
    <w:p>
      <w:pPr>
        <w:pStyle w:val="BookText"/>
      </w:pPr>
      <w:r>
        <w:rPr>
          <w:rFonts w:ascii="IRNazanin" w:hAnsi="IRNazanin" w:eastAsia="IRNazanin" w:cs="IRNazanin"/>
          <w:lang w:bidi="fa-IR"/>
          <w:color w:val="111111"/>
          <w:sz w:val="28"/>
          <w:szCs w:val="28"/>
          <w:rtl/>
        </w:rPr>
        <w:t xml:space="preserve">(صليت خلف أبی عبدالله على جنازة-)</w:t>
      </w:r>
    </w:p>
    <w:p>
      <w:pPr>
        <w:pStyle w:val="BookText"/>
      </w:pPr>
      <w:r>
        <w:rPr>
          <w:rFonts w:ascii="Amiri" w:hAnsi="Amiri" w:eastAsia="Amiri" w:cs="Amiri"/>
          <w:lang w:bidi="ar-SA"/>
          <w:color w:val="111111"/>
          <w:sz w:val="28"/>
          <w:szCs w:val="28"/>
          <w:rtl/>
        </w:rPr>
        <w:t xml:space="preserve">انظر الجنازة</w:t>
      </w:r>
    </w:p>
    <w:p>
      <w:pPr>
        <w:pStyle w:val="BookText"/>
      </w:pPr>
      <w:r>
        <w:rPr>
          <w:rFonts w:ascii="IRNazanin" w:hAnsi="IRNazanin" w:eastAsia="IRNazanin" w:cs="IRNazanin"/>
          <w:lang w:bidi="fa-IR"/>
          <w:color w:val="111111"/>
          <w:sz w:val="28"/>
          <w:szCs w:val="28"/>
          <w:rtl/>
        </w:rPr>
        <w:t xml:space="preserve">(صليت خلف ابي عبدالله علیه السّلام فتعوّذ-)</w:t>
      </w:r>
    </w:p>
    <w:p>
      <w:pPr>
        <w:pStyle w:val="BookText"/>
      </w:pPr>
      <w:r>
        <w:rPr>
          <w:rFonts w:ascii="Amiri" w:hAnsi="Amiri" w:eastAsia="Amiri" w:cs="Amiri"/>
          <w:lang w:bidi="ar-SA"/>
          <w:color w:val="111111"/>
          <w:sz w:val="28"/>
          <w:szCs w:val="28"/>
          <w:rtl/>
        </w:rPr>
        <w:t xml:space="preserve">انظر التسمية</w:t>
      </w:r>
    </w:p>
    <w:p>
      <w:pPr>
        <w:pStyle w:val="BookText"/>
      </w:pPr>
      <w:r>
        <w:rPr>
          <w:rFonts w:ascii="IRNazanin" w:hAnsi="IRNazanin" w:eastAsia="IRNazanin" w:cs="IRNazanin"/>
          <w:lang w:bidi="fa-IR"/>
          <w:color w:val="111111"/>
          <w:sz w:val="28"/>
          <w:szCs w:val="28"/>
          <w:rtl/>
        </w:rPr>
        <w:t xml:space="preserve">(صليت خلف أبي عبدالله علیه السّلام الفجر-)</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(صليت خلف أبي عبدالله فلما-)</w:t>
      </w:r>
    </w:p>
    <w:p>
      <w:pPr>
        <w:pStyle w:val="BookText"/>
      </w:pPr>
      <w:r>
        <w:rPr>
          <w:rFonts w:ascii="IRNazanin" w:hAnsi="IRNazanin" w:eastAsia="IRNazanin" w:cs="IRNazanin"/>
          <w:lang w:bidi="fa-IR"/>
          <w:color w:val="111111"/>
          <w:sz w:val="28"/>
          <w:szCs w:val="28"/>
          <w:rtl/>
        </w:rPr>
        <w:t xml:space="preserve">انظر التشهد</w:t>
      </w:r>
    </w:p>
    <w:p>
      <w:pPr>
        <w:pStyle w:val="BookText"/>
      </w:pPr>
      <w:r>
        <w:rPr>
          <w:rFonts w:ascii="Amiri" w:hAnsi="Amiri" w:eastAsia="Amiri" w:cs="Amiri"/>
          <w:lang w:bidi="ar-SA"/>
          <w:color w:val="111111"/>
          <w:sz w:val="28"/>
          <w:szCs w:val="28"/>
          <w:rtl/>
        </w:rPr>
        <w:t xml:space="preserve">(صليت خلف أبي عبدالله المغرب-)</w:t>
      </w:r>
    </w:p>
    <w:p>
      <w:pPr>
        <w:pStyle w:val="BookText"/>
      </w:pPr>
      <w:r>
        <w:rPr>
          <w:rFonts w:ascii="Amiri" w:hAnsi="Amiri" w:eastAsia="Amiri" w:cs="Amiri"/>
          <w:lang w:bidi="ar-SA"/>
          <w:color w:val="111111"/>
          <w:sz w:val="28"/>
          <w:szCs w:val="28"/>
          <w:rtl/>
        </w:rPr>
        <w:t xml:space="preserve">انظر المزدلفة</w:t>
      </w:r>
    </w:p>
    <w:p>
      <w:pPr>
        <w:pStyle w:val="BookText"/>
      </w:pPr>
      <w:r>
        <w:rPr>
          <w:rFonts w:ascii="Amiri" w:hAnsi="Amiri" w:eastAsia="Amiri" w:cs="Amiri"/>
          <w:lang w:bidi="ar-SA"/>
          <w:color w:val="111111"/>
          <w:sz w:val="28"/>
          <w:szCs w:val="28"/>
          <w:rtl/>
        </w:rPr>
        <w:t xml:space="preserve">(صليت خلف ابي المغرب-)</w:t>
      </w:r>
    </w:p>
    <w:p>
      <w:pPr>
        <w:pStyle w:val="BookText"/>
      </w:pPr>
      <w:r>
        <w:rPr>
          <w:rFonts w:ascii="Amiri" w:hAnsi="Amiri" w:eastAsia="Amiri" w:cs="Amiri"/>
          <w:lang w:bidi="ar-SA"/>
          <w:color w:val="111111"/>
          <w:sz w:val="28"/>
          <w:szCs w:val="28"/>
          <w:rtl/>
        </w:rPr>
        <w:t xml:space="preserve">انظر الفاتحة</w:t>
      </w:r>
    </w:p>
    <w:p>
      <w:pPr>
        <w:pStyle w:val="BookText"/>
      </w:pPr>
      <w:r>
        <w:rPr>
          <w:rFonts w:ascii="IRNazanin" w:hAnsi="IRNazanin" w:eastAsia="IRNazanin" w:cs="IRNazanin"/>
          <w:lang w:bidi="fa-IR"/>
          <w:color w:val="111111"/>
          <w:sz w:val="28"/>
          <w:szCs w:val="28"/>
          <w:rtl/>
        </w:rPr>
        <w:t xml:space="preserve">(صليت خلف الرضا علیه السّلام في المسجد-)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الليل</w:t>
      </w:r>
    </w:p>
    <w:p>
      <w:pPr>
        <w:pStyle w:val="BookText"/>
      </w:pPr>
      <w:r>
        <w:rPr>
          <w:rFonts w:ascii="IRNazanin" w:hAnsi="IRNazanin" w:eastAsia="IRNazanin" w:cs="IRNazanin"/>
          <w:lang w:bidi="fa-IR"/>
          <w:color w:val="111111"/>
          <w:sz w:val="28"/>
          <w:szCs w:val="28"/>
          <w:rtl/>
        </w:rPr>
        <w:t xml:space="preserve">(صليت الصبح في مسجد الرسول صلّی الله علیه و آله)يأتي في علی بن موسی الرضا علیه السّلام تحت عنوان(كان لرجل الخ)</w:t>
      </w:r>
    </w:p>
    <w:p>
      <w:pPr>
        <w:pStyle w:val="BookText"/>
      </w:pPr>
      <w:r>
        <w:rPr>
          <w:rFonts w:ascii="Amiri" w:hAnsi="Amiri" w:eastAsia="Amiri" w:cs="Amiri"/>
          <w:lang w:bidi="ar-SA"/>
          <w:color w:val="111111"/>
          <w:sz w:val="28"/>
          <w:szCs w:val="28"/>
          <w:rtl/>
        </w:rPr>
        <w:t xml:space="preserve">(صليت الظهر اربع-)</w:t>
      </w:r>
    </w:p>
    <w:p>
      <w:pPr>
        <w:pStyle w:val="BookText"/>
      </w:pPr>
      <w:r>
        <w:rPr>
          <w:rFonts w:ascii="IRNazanin" w:hAnsi="IRNazanin" w:eastAsia="IRNazanin" w:cs="IRNazanin"/>
          <w:lang w:bidi="fa-IR"/>
          <w:color w:val="111111"/>
          <w:sz w:val="28"/>
          <w:szCs w:val="28"/>
          <w:rtl/>
        </w:rPr>
        <w:t xml:space="preserve">انظر الظهر</w:t>
      </w:r>
    </w:p>
    <w:p>
      <w:pPr>
        <w:pStyle w:val="BookText"/>
      </w:pPr>
      <w:r>
        <w:rPr>
          <w:rFonts w:ascii="Amiri" w:hAnsi="Amiri" w:eastAsia="Amiri" w:cs="Amiri"/>
          <w:lang w:bidi="ar-SA"/>
          <w:color w:val="111111"/>
          <w:sz w:val="28"/>
          <w:szCs w:val="28"/>
          <w:rtl/>
        </w:rPr>
        <w:t xml:space="preserve">«صليت فوق أبي قبيس العصر فهل يجزي ذلك والكعبة تحتي؟قال:نعم انها قبلة من موضعها الى السماء»(6)</w:t>
      </w:r>
    </w:p>
    <w:p>
      <w:pPr>
        <w:pStyle w:val="BookText"/>
      </w:pPr>
      <w:r>
        <w:rPr>
          <w:rFonts w:ascii="Amiri" w:hAnsi="Amiri" w:eastAsia="Amiri" w:cs="Amiri"/>
          <w:lang w:bidi="ar-SA"/>
          <w:color w:val="111111"/>
          <w:sz w:val="28"/>
          <w:szCs w:val="28"/>
          <w:rtl/>
        </w:rPr>
        <w:t xml:space="preserve">التهذيب ج2ص383ب19ح7.</w:t>
      </w:r>
    </w:p>
    <w:p>
      <w:pPr>
        <w:pStyle w:val="BookText"/>
      </w:pPr>
      <w:r>
        <w:rPr>
          <w:rFonts w:ascii="IRNazanin" w:hAnsi="IRNazanin" w:eastAsia="IRNazanin" w:cs="IRNazanin"/>
          <w:lang w:bidi="fa-IR"/>
          <w:color w:val="111111"/>
          <w:sz w:val="28"/>
          <w:szCs w:val="28"/>
          <w:rtl/>
        </w:rPr>
        <w:t xml:space="preserve">(صلیت مع ابي جعفر علیه السّلام في مسجد-)</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(صلیت مع أبي عبدالله علیه السّلام اربعین-)</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IRNazanin" w:hAnsi="IRNazanin" w:eastAsia="IRNazanin" w:cs="IRNazanin"/>
          <w:lang w:bidi="fa-IR"/>
          <w:color w:val="111111"/>
          <w:sz w:val="28"/>
          <w:szCs w:val="28"/>
          <w:rtl/>
        </w:rPr>
        <w:t xml:space="preserve">(صلیت مع ابي عبدالله علیه السّلام فقرأ-)</w:t>
      </w:r>
    </w:p>
    <w:p>
      <w:pPr>
        <w:pStyle w:val="BookText"/>
      </w:pPr>
      <w:r>
        <w:rPr>
          <w:rFonts w:ascii="Amiri" w:hAnsi="Amiri" w:eastAsia="Amiri" w:cs="Amiri"/>
          <w:lang w:bidi="ar-SA"/>
          <w:color w:val="111111"/>
          <w:sz w:val="28"/>
          <w:szCs w:val="28"/>
          <w:rtl/>
        </w:rPr>
        <w:t xml:space="preserve">انظر التسمية</w:t>
      </w:r>
    </w:p>
    <w:p>
      <w:pPr>
        <w:pStyle w:val="BookText"/>
      </w:pPr>
      <w:r>
        <w:rPr>
          <w:rFonts w:ascii="IRNazanin" w:hAnsi="IRNazanin" w:eastAsia="IRNazanin" w:cs="IRNazanin"/>
          <w:lang w:bidi="fa-IR"/>
          <w:color w:val="111111"/>
          <w:sz w:val="28"/>
          <w:szCs w:val="28"/>
          <w:rtl/>
        </w:rPr>
        <w:t xml:space="preserve">(صلیت مع أبي عبدالله المغرب بالمزدلفة-)</w:t>
      </w:r>
    </w:p>
    <w:p>
      <w:pPr>
        <w:pStyle w:val="BookText"/>
      </w:pPr>
      <w:r>
        <w:rPr>
          <w:rFonts w:ascii="Amiri" w:hAnsi="Amiri" w:eastAsia="Amiri" w:cs="Amiri"/>
          <w:lang w:bidi="ar-SA"/>
          <w:color w:val="111111"/>
          <w:sz w:val="28"/>
          <w:szCs w:val="28"/>
          <w:rtl/>
        </w:rPr>
        <w:t xml:space="preserve">انظر المزدلفة</w:t>
      </w:r>
    </w:p>
    <w:p>
      <w:pPr>
        <w:pStyle w:val="BookText"/>
      </w:pPr>
      <w:r>
        <w:rPr>
          <w:rFonts w:ascii="IRNazanin" w:hAnsi="IRNazanin" w:eastAsia="IRNazanin" w:cs="IRNazanin"/>
          <w:lang w:bidi="fa-IR"/>
          <w:color w:val="111111"/>
          <w:sz w:val="28"/>
          <w:szCs w:val="28"/>
          <w:rtl/>
        </w:rPr>
        <w:t xml:space="preserve">(صلیت مع أبي عبدالله علیه السّلام المغرب</w:t>
      </w:r>
    </w:p>
    <w:p>
      <w:pPr>
        <w:pStyle w:val="BookText"/>
      </w:pPr>
      <w:r>
        <w:rPr>
          <w:rFonts w:ascii="IRNazanin" w:hAnsi="IRNazanin" w:eastAsia="IRNazanin" w:cs="IRNazanin"/>
          <w:lang w:bidi="fa-IR"/>
          <w:color w:val="111111"/>
          <w:sz w:val="28"/>
          <w:szCs w:val="28"/>
          <w:rtl/>
        </w:rPr>
        <w:t xml:space="preserve">فنسی-)</w:t>
      </w:r>
    </w:p>
    <w:p>
      <w:pPr>
        <w:pStyle w:val="BookText"/>
      </w:pPr>
      <w:r>
        <w:rPr>
          <w:rFonts w:ascii="Amiri" w:hAnsi="Amiri" w:eastAsia="Amiri" w:cs="Amiri"/>
          <w:lang w:bidi="ar-SA"/>
          <w:color w:val="111111"/>
          <w:sz w:val="28"/>
          <w:szCs w:val="28"/>
          <w:rtl/>
        </w:rPr>
        <w:t xml:space="preserve">انظر الفاتحة</w:t>
      </w:r>
    </w:p>
    <w:p>
      <w:pPr>
        <w:pStyle w:val="BookText"/>
      </w:pPr>
      <w:r>
        <w:rPr>
          <w:rFonts w:ascii="Amiri" w:hAnsi="Amiri" w:eastAsia="Amiri" w:cs="Amiri"/>
          <w:lang w:bidi="ar-SA"/>
          <w:color w:val="111111"/>
          <w:sz w:val="28"/>
          <w:szCs w:val="28"/>
          <w:rtl/>
        </w:rPr>
        <w:t xml:space="preserve">(صياح الديك صلاته-)</w:t>
      </w:r>
    </w:p>
    <w:p>
      <w:pPr>
        <w:pStyle w:val="BookText"/>
      </w:pPr>
      <w:r>
        <w:rPr>
          <w:rFonts w:ascii="Amiri" w:hAnsi="Amiri" w:eastAsia="Amiri" w:cs="Amiri"/>
          <w:lang w:bidi="ar-SA"/>
          <w:color w:val="111111"/>
          <w:sz w:val="28"/>
          <w:szCs w:val="28"/>
          <w:rtl/>
        </w:rPr>
        <w:t xml:space="preserve">انظر الديك</w:t>
      </w:r>
    </w:p>
    <w:p>
      <w:pPr>
        <w:pStyle w:val="BookText"/>
      </w:pPr>
      <w:r>
        <w:rPr>
          <w:rFonts w:ascii="Amiri" w:hAnsi="Amiri" w:eastAsia="Amiri" w:cs="Amiri"/>
          <w:lang w:bidi="ar-SA"/>
          <w:color w:val="111111"/>
          <w:sz w:val="28"/>
          <w:szCs w:val="28"/>
          <w:rtl/>
        </w:rPr>
        <w:t xml:space="preserve">(الطامث تصلي على-)</w:t>
      </w:r>
    </w:p>
    <w:p>
      <w:pPr>
        <w:pStyle w:val="BookText"/>
      </w:pPr>
      <w:r>
        <w:rPr>
          <w:rFonts w:ascii="Amiri" w:hAnsi="Amiri" w:eastAsia="Amiri" w:cs="Amiri"/>
          <w:lang w:bidi="ar-SA"/>
          <w:color w:val="111111"/>
          <w:sz w:val="28"/>
          <w:szCs w:val="28"/>
          <w:rtl/>
        </w:rPr>
        <w:t xml:space="preserve">انظر الجنازة</w:t>
      </w:r>
    </w:p>
    <w:p>
      <w:pPr>
        <w:pStyle w:val="BookText"/>
      </w:pPr>
      <w:r>
        <w:rPr>
          <w:rFonts w:ascii="Amiri" w:hAnsi="Amiri" w:eastAsia="Amiri" w:cs="Amiri"/>
          <w:lang w:bidi="ar-SA"/>
          <w:color w:val="111111"/>
          <w:sz w:val="28"/>
          <w:szCs w:val="28"/>
          <w:rtl/>
        </w:rPr>
        <w:t xml:space="preserve">«الطيلسان يعمله المجوس اصلي فيه؟قال:اليس يغسل بالماء؟قلت:بلى،قال:لا بأس،قلت:الثوب الجديد يعمله الحائك أصلي فيه؟قال:نعم»(5)</w:t>
      </w:r>
    </w:p>
    <w:p>
      <w:pPr>
        <w:pStyle w:val="BookText"/>
      </w:pPr>
      <w:r>
        <w:rPr>
          <w:rFonts w:ascii="Amiri" w:hAnsi="Amiri" w:eastAsia="Amiri" w:cs="Amiri"/>
          <w:lang w:bidi="ar-SA"/>
          <w:color w:val="111111"/>
          <w:sz w:val="28"/>
          <w:szCs w:val="28"/>
          <w:rtl/>
        </w:rPr>
        <w:t xml:space="preserve">الكافي ج3ص402ك12ب60ح18.</w:t>
      </w:r>
    </w:p>
    <w:p>
      <w:pPr>
        <w:pStyle w:val="BookText"/>
      </w:pPr>
      <w:r>
        <w:rPr>
          <w:rFonts w:ascii="IRNazanin" w:hAnsi="IRNazanin" w:eastAsia="IRNazanin" w:cs="IRNazanin"/>
          <w:lang w:bidi="fa-IR"/>
          <w:color w:val="111111"/>
          <w:sz w:val="28"/>
          <w:szCs w:val="28"/>
          <w:rtl/>
        </w:rPr>
        <w:t xml:space="preserve">«عشر ركعات،ركعتان من الظهر وركعتان من العصر،وركعتا الصبح،وركعتا المغرب وركعتا العشاء الآخرة لا يجوز الوهم فيهن،وَمَنْ وَهَم في شيء منهن استقبل الصلاة استقبالاً وهي الصلاة التي فرضها الله عزوجل على المؤمنين في القرآن وفوّض الى محمد صلّی الله علیه و آله فزاد النبي صلّی الله علیه و آله في الصلاة سبع ركعات وهي سنة ليس فيها قرائة انما هو تسبیح وتهليل و تكبير ودعاء فالوهم انما يكون فيهن فزاد رسول الله صلّی الله علیه و آله في صلاة المقيم غير المسافر ركعتين في الظهر والعصر والعشاء الآخرة وركعة في المغرب للمقيم والمسافر»(5)</w:t>
      </w:r>
    </w:p>
    <w:p>
      <w:pPr>
        <w:pStyle w:val="BookText"/>
      </w:pPr>
      <w:r>
        <w:rPr>
          <w:rFonts w:ascii="Amiri" w:hAnsi="Amiri" w:eastAsia="Amiri" w:cs="Amiri"/>
          <w:lang w:bidi="ar-SA"/>
          <w:color w:val="111111"/>
          <w:sz w:val="28"/>
          <w:szCs w:val="28"/>
          <w:rtl/>
        </w:rPr>
        <w:t xml:space="preserve">الكافي ج3ص273ب3ح7.</w:t>
      </w:r>
    </w:p>
    <w:p>
      <w:pPr>
        <w:pStyle w:val="BookText"/>
      </w:pPr>
      <w:r>
        <w:rPr>
          <w:rFonts w:ascii="Amiri" w:hAnsi="Amiri" w:eastAsia="Amiri" w:cs="Amiri"/>
          <w:lang w:bidi="ar-SA"/>
          <w:color w:val="111111"/>
          <w:sz w:val="28"/>
          <w:szCs w:val="28"/>
          <w:rtl/>
        </w:rPr>
        <w:t xml:space="preserve">«عشرة مواضع لايصلى فيها،الطين،والماء،و الحمام،و القبور ومسان الطريق</w:t>
      </w:r>
      <w:r>
        <w:rPr>
          <w:rStyle w:val="FootnoteReference"/>
        </w:rPr>
        <w:footnoteReference w:id="322"/>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وقرى النمل ومعاطن الابل</w:t>
      </w:r>
      <w:r>
        <w:rPr>
          <w:rStyle w:val="FootnoteReference"/>
        </w:rPr>
        <w:footnoteReference w:id="323"/>
      </w:r>
      <w:r>
        <w:rPr>
          <w:rFonts w:ascii="IRNazanin" w:hAnsi="IRNazanin" w:eastAsia="IRNazanin" w:cs="IRNazanin"/>
          <w:lang w:bidi="fa-IR"/>
          <w:color w:val="111111"/>
          <w:sz w:val="28"/>
          <w:szCs w:val="28"/>
          <w:rtl/>
        </w:rPr>
        <w:t xml:space="preserve">ومجرى الماء،والسبخ،والثلج»(6)</w:t>
      </w:r>
    </w:p>
    <w:p>
      <w:pPr>
        <w:pStyle w:val="BookText"/>
      </w:pPr>
      <w:r>
        <w:rPr>
          <w:rFonts w:ascii="Amiri" w:hAnsi="Amiri" w:eastAsia="Amiri" w:cs="Amiri"/>
          <w:lang w:bidi="ar-SA"/>
          <w:color w:val="111111"/>
          <w:sz w:val="28"/>
          <w:szCs w:val="28"/>
          <w:rtl/>
        </w:rPr>
        <w:t xml:space="preserve">الكافي ج3ص390ك12ب58ح12.</w:t>
      </w:r>
    </w:p>
    <w:p>
      <w:pPr>
        <w:pStyle w:val="BookText"/>
      </w:pPr>
      <w:r>
        <w:rPr>
          <w:rFonts w:ascii="Amiri" w:hAnsi="Amiri" w:eastAsia="Amiri" w:cs="Amiri"/>
          <w:lang w:bidi="ar-SA"/>
          <w:color w:val="111111"/>
          <w:sz w:val="28"/>
          <w:szCs w:val="28"/>
          <w:rtl/>
        </w:rPr>
        <w:t xml:space="preserve">الفقيه ج1ص156ب38ح2.</w:t>
      </w:r>
    </w:p>
    <w:p>
      <w:pPr>
        <w:pStyle w:val="BookText"/>
      </w:pPr>
      <w:r>
        <w:rPr>
          <w:rFonts w:ascii="Amiri" w:hAnsi="Amiri" w:eastAsia="Amiri" w:cs="Amiri"/>
          <w:lang w:bidi="ar-SA"/>
          <w:color w:val="111111"/>
          <w:sz w:val="28"/>
          <w:szCs w:val="28"/>
          <w:rtl/>
        </w:rPr>
        <w:t xml:space="preserve">التهذيب ج2ص219ب11ح71.</w:t>
      </w:r>
    </w:p>
    <w:p>
      <w:pPr>
        <w:pStyle w:val="BookText"/>
      </w:pPr>
      <w:r>
        <w:rPr>
          <w:rFonts w:ascii="IRNazanin" w:hAnsi="IRNazanin" w:eastAsia="IRNazanin" w:cs="IRNazanin"/>
          <w:lang w:bidi="fa-IR"/>
          <w:color w:val="111111"/>
          <w:sz w:val="28"/>
          <w:szCs w:val="28"/>
          <w:rtl/>
        </w:rPr>
        <w:t xml:space="preserve">الاستبصار ج1ص394ب234ح1.</w:t>
      </w:r>
    </w:p>
    <w:p>
      <w:pPr>
        <w:pStyle w:val="BookText"/>
      </w:pPr>
      <w:r>
        <w:rPr>
          <w:rFonts w:ascii="Amiri" w:hAnsi="Amiri" w:eastAsia="Amiri" w:cs="Amiri"/>
          <w:lang w:bidi="ar-SA"/>
          <w:color w:val="111111"/>
          <w:sz w:val="28"/>
          <w:szCs w:val="28"/>
          <w:rtl/>
        </w:rPr>
        <w:t xml:space="preserve">«العصر متى اصليها اذا كنت في غير سفر؟قال:على قدر ثلثي قدم بعد الظهر»(6)</w:t>
      </w:r>
    </w:p>
    <w:p>
      <w:pPr>
        <w:pStyle w:val="BookText"/>
      </w:pPr>
      <w:r>
        <w:rPr>
          <w:rFonts w:ascii="Amiri" w:hAnsi="Amiri" w:eastAsia="Amiri" w:cs="Amiri"/>
          <w:lang w:bidi="ar-SA"/>
          <w:color w:val="111111"/>
          <w:sz w:val="28"/>
          <w:szCs w:val="28"/>
          <w:rtl/>
        </w:rPr>
        <w:t xml:space="preserve">التهذيب ج2ص257ب13ح57.</w:t>
      </w:r>
    </w:p>
    <w:p>
      <w:pPr>
        <w:pStyle w:val="BookText"/>
      </w:pPr>
      <w:r>
        <w:rPr>
          <w:rFonts w:ascii="Amiri" w:hAnsi="Amiri" w:eastAsia="Amiri" w:cs="Amiri"/>
          <w:lang w:bidi="ar-SA"/>
          <w:color w:val="111111"/>
          <w:sz w:val="28"/>
          <w:szCs w:val="28"/>
          <w:rtl/>
        </w:rPr>
        <w:t xml:space="preserve">«على الامام ان يرفع يده في الصلاة ليس على غيره أن يرفع يده في الصلاة»(7)</w:t>
      </w:r>
    </w:p>
    <w:p>
      <w:pPr>
        <w:pStyle w:val="BookText"/>
      </w:pPr>
      <w:r>
        <w:rPr>
          <w:rFonts w:ascii="Amiri" w:hAnsi="Amiri" w:eastAsia="Amiri" w:cs="Amiri"/>
          <w:lang w:bidi="ar-SA"/>
          <w:color w:val="111111"/>
          <w:sz w:val="28"/>
          <w:szCs w:val="28"/>
          <w:rtl/>
        </w:rPr>
        <w:t xml:space="preserve">التهذيب ج2ص287ب15ح9.</w:t>
      </w:r>
    </w:p>
    <w:p>
      <w:pPr>
        <w:pStyle w:val="BookText"/>
      </w:pPr>
      <w:r>
        <w:rPr>
          <w:rFonts w:ascii="Amiri" w:hAnsi="Amiri" w:eastAsia="Amiri" w:cs="Amiri"/>
          <w:lang w:bidi="ar-SA"/>
          <w:color w:val="111111"/>
          <w:sz w:val="28"/>
          <w:szCs w:val="28"/>
          <w:rtl/>
        </w:rPr>
        <w:t xml:space="preserve">(على الامام أن يصلي الظهر-)</w:t>
      </w:r>
    </w:p>
    <w:p>
      <w:pPr>
        <w:pStyle w:val="BookText"/>
      </w:pPr>
      <w:r>
        <w:rPr>
          <w:rFonts w:ascii="Amiri" w:hAnsi="Amiri" w:eastAsia="Amiri" w:cs="Amiri"/>
          <w:lang w:bidi="ar-SA"/>
          <w:color w:val="111111"/>
          <w:sz w:val="28"/>
          <w:szCs w:val="28"/>
          <w:rtl/>
        </w:rPr>
        <w:t xml:space="preserve">انظر مِنیٰ</w:t>
      </w:r>
    </w:p>
    <w:p>
      <w:pPr>
        <w:pStyle w:val="BookText"/>
      </w:pPr>
      <w:r>
        <w:rPr>
          <w:rFonts w:ascii="Amiri" w:hAnsi="Amiri" w:eastAsia="Amiri" w:cs="Amiri"/>
          <w:lang w:bidi="ar-SA"/>
          <w:color w:val="111111"/>
          <w:sz w:val="28"/>
          <w:szCs w:val="28"/>
          <w:rtl/>
        </w:rPr>
        <w:t xml:space="preserve">(علامات المؤمن خمس صلاة</w:t>
      </w:r>
    </w:p>
    <w:p>
      <w:pPr>
        <w:pStyle w:val="BookText"/>
      </w:pPr>
      <w:r>
        <w:rPr>
          <w:rFonts w:ascii="Amiri" w:hAnsi="Amiri" w:eastAsia="Amiri" w:cs="Amiri"/>
          <w:lang w:bidi="ar-SA"/>
          <w:color w:val="111111"/>
          <w:sz w:val="28"/>
          <w:szCs w:val="28"/>
          <w:rtl/>
        </w:rPr>
        <w:t xml:space="preserve">الخمسين-)</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Amiri" w:hAnsi="Amiri" w:eastAsia="Amiri" w:cs="Amiri"/>
          <w:lang w:bidi="ar-SA"/>
          <w:color w:val="111111"/>
          <w:sz w:val="28"/>
          <w:szCs w:val="28"/>
          <w:rtl/>
        </w:rPr>
        <w:t xml:space="preserve">(عليك برفع يديك في صلاتك-)</w:t>
      </w:r>
    </w:p>
    <w:p>
      <w:pPr>
        <w:pStyle w:val="BookText"/>
      </w:pPr>
      <w:r>
        <w:rPr>
          <w:rFonts w:ascii="IRNazanin" w:hAnsi="IRNazanin" w:eastAsia="IRNazanin" w:cs="IRNazanin"/>
          <w:lang w:bidi="fa-IR"/>
          <w:color w:val="111111"/>
          <w:sz w:val="28"/>
          <w:szCs w:val="28"/>
          <w:rtl/>
        </w:rPr>
        <w:t xml:space="preserve">انظر الافتتاح</w:t>
      </w:r>
    </w:p>
    <w:p>
      <w:pPr>
        <w:pStyle w:val="BookText"/>
      </w:pPr>
      <w:r>
        <w:rPr>
          <w:rFonts w:ascii="Amiri" w:hAnsi="Amiri" w:eastAsia="Amiri" w:cs="Amiri"/>
          <w:lang w:bidi="ar-SA"/>
          <w:color w:val="111111"/>
          <w:sz w:val="28"/>
          <w:szCs w:val="28"/>
          <w:rtl/>
        </w:rPr>
        <w:t xml:space="preserve">«عليك بصلاة الزوال وعليك بصلاة الزوال،وعليك بصلاة الزوال-»(م)</w:t>
      </w:r>
    </w:p>
    <w:p>
      <w:pPr>
        <w:pStyle w:val="BookText"/>
      </w:pPr>
      <w:r>
        <w:rPr>
          <w:rFonts w:ascii="IRNazanin" w:hAnsi="IRNazanin" w:eastAsia="IRNazanin" w:cs="IRNazanin"/>
          <w:lang w:bidi="fa-IR"/>
          <w:color w:val="111111"/>
          <w:sz w:val="28"/>
          <w:szCs w:val="28"/>
          <w:rtl/>
        </w:rPr>
        <w:t xml:space="preserve">روضة الكافي ج8ص79ذیل ح33.</w:t>
      </w:r>
    </w:p>
    <w:p>
      <w:pPr>
        <w:pStyle w:val="BookText"/>
      </w:pPr>
      <w:r>
        <w:rPr>
          <w:rFonts w:ascii="IRNazanin" w:hAnsi="IRNazanin" w:eastAsia="IRNazanin" w:cs="IRNazanin"/>
          <w:lang w:bidi="fa-IR"/>
          <w:color w:val="111111"/>
          <w:sz w:val="28"/>
          <w:szCs w:val="28"/>
          <w:rtl/>
        </w:rPr>
        <w:t xml:space="preserve">التهذيب ج9ص176ب6ذیل ح13.</w:t>
      </w:r>
    </w:p>
    <w:p>
      <w:pPr>
        <w:pStyle w:val="BookText"/>
      </w:pPr>
      <w:r>
        <w:rPr>
          <w:rFonts w:ascii="IRNazanin" w:hAnsi="IRNazanin" w:eastAsia="IRNazanin" w:cs="IRNazanin"/>
          <w:lang w:bidi="fa-IR"/>
          <w:color w:val="111111"/>
          <w:sz w:val="28"/>
          <w:szCs w:val="28"/>
          <w:rtl/>
        </w:rPr>
        <w:t xml:space="preserve">الفقيه ج4ص139ب86ذیل ح2.</w:t>
      </w:r>
    </w:p>
    <w:p>
      <w:pPr>
        <w:pStyle w:val="BookText"/>
      </w:pPr>
      <w:r>
        <w:rPr>
          <w:rFonts w:ascii="Amiri" w:hAnsi="Amiri" w:eastAsia="Amiri" w:cs="Amiri"/>
          <w:lang w:bidi="ar-SA"/>
          <w:color w:val="111111"/>
          <w:sz w:val="28"/>
          <w:szCs w:val="28"/>
          <w:rtl/>
        </w:rPr>
        <w:t xml:space="preserve">«عليك بصلاة الليل،وعليك بصلاة الليل،وعليك بصلاة الليل وعليك بصلاة الليل،-»(5/م)</w:t>
      </w:r>
    </w:p>
    <w:p>
      <w:pPr>
        <w:pStyle w:val="BookText"/>
      </w:pPr>
      <w:r>
        <w:rPr>
          <w:rFonts w:ascii="IRNazanin" w:hAnsi="IRNazanin" w:eastAsia="IRNazanin" w:cs="IRNazanin"/>
          <w:lang w:bidi="fa-IR"/>
          <w:color w:val="111111"/>
          <w:sz w:val="28"/>
          <w:szCs w:val="28"/>
          <w:rtl/>
        </w:rPr>
        <w:t xml:space="preserve">الفقيه ج4ص139ب86ذیل ح2.</w:t>
      </w:r>
    </w:p>
    <w:p>
      <w:pPr>
        <w:pStyle w:val="BookText"/>
      </w:pPr>
      <w:r>
        <w:rPr>
          <w:rFonts w:ascii="IRNazanin" w:hAnsi="IRNazanin" w:eastAsia="IRNazanin" w:cs="IRNazanin"/>
          <w:lang w:bidi="fa-IR"/>
          <w:color w:val="111111"/>
          <w:sz w:val="28"/>
          <w:szCs w:val="28"/>
          <w:rtl/>
        </w:rPr>
        <w:t xml:space="preserve">الفقيه ج1ص307ب71ذیل ح1.</w:t>
      </w:r>
    </w:p>
    <w:p>
      <w:pPr>
        <w:pStyle w:val="BookText"/>
      </w:pPr>
      <w:r>
        <w:rPr>
          <w:rFonts w:ascii="IRNazanin" w:hAnsi="IRNazanin" w:eastAsia="IRNazanin" w:cs="IRNazanin"/>
          <w:lang w:bidi="fa-IR"/>
          <w:color w:val="111111"/>
          <w:sz w:val="28"/>
          <w:szCs w:val="28"/>
          <w:rtl/>
        </w:rPr>
        <w:t xml:space="preserve">التهذيب ج9ص175ب6ذیل ح13.</w:t>
      </w:r>
    </w:p>
    <w:p>
      <w:pPr>
        <w:pStyle w:val="BookText"/>
      </w:pPr>
      <w:r>
        <w:rPr>
          <w:rFonts w:ascii="IRNazanin" w:hAnsi="IRNazanin" w:eastAsia="IRNazanin" w:cs="IRNazanin"/>
          <w:lang w:bidi="fa-IR"/>
          <w:color w:val="111111"/>
          <w:sz w:val="28"/>
          <w:szCs w:val="28"/>
          <w:rtl/>
        </w:rPr>
        <w:t xml:space="preserve">روضة الكافي ج8ص79ذیل ح33.</w:t>
      </w:r>
    </w:p>
    <w:p>
      <w:pPr>
        <w:pStyle w:val="BookText"/>
      </w:pPr>
      <w:r>
        <w:rPr>
          <w:rFonts w:ascii="IRNazanin" w:hAnsi="IRNazanin" w:eastAsia="IRNazanin" w:cs="IRNazanin"/>
          <w:lang w:bidi="fa-IR"/>
          <w:color w:val="111111"/>
          <w:sz w:val="28"/>
          <w:szCs w:val="28"/>
          <w:rtl/>
        </w:rPr>
        <w:t xml:space="preserve">«عليك بالصلاة،الصلاة فانها منی بمكان و لها عندي عهد وثیق،»-(غ)</w:t>
      </w:r>
    </w:p>
    <w:p>
      <w:pPr>
        <w:pStyle w:val="BookText"/>
      </w:pPr>
      <w:r>
        <w:rPr>
          <w:rFonts w:ascii="IRNazanin" w:hAnsi="IRNazanin" w:eastAsia="IRNazanin" w:cs="IRNazanin"/>
          <w:lang w:bidi="fa-IR"/>
          <w:color w:val="111111"/>
          <w:sz w:val="28"/>
          <w:szCs w:val="28"/>
          <w:rtl/>
        </w:rPr>
        <w:t xml:space="preserve">روضة الكافي ج8ص45ذیل ح8.</w:t>
      </w:r>
    </w:p>
    <w:p>
      <w:pPr>
        <w:pStyle w:val="BookText"/>
      </w:pPr>
      <w:r>
        <w:rPr>
          <w:rFonts w:ascii="Amiri" w:hAnsi="Amiri" w:eastAsia="Amiri" w:cs="Amiri"/>
          <w:lang w:bidi="ar-SA"/>
          <w:color w:val="111111"/>
          <w:sz w:val="28"/>
          <w:szCs w:val="28"/>
          <w:rtl/>
        </w:rPr>
        <w:t xml:space="preserve">(عليكم بصلاة الليل فانها سنة نبيكم-)</w:t>
      </w:r>
    </w:p>
    <w:p>
      <w:pPr>
        <w:pStyle w:val="BookText"/>
      </w:pPr>
      <w:r>
        <w:rPr>
          <w:rFonts w:ascii="Amiri" w:hAnsi="Amiri" w:eastAsia="Amiri" w:cs="Amiri"/>
          <w:lang w:bidi="ar-SA"/>
          <w:color w:val="111111"/>
          <w:sz w:val="28"/>
          <w:szCs w:val="28"/>
          <w:rtl/>
        </w:rPr>
        <w:t xml:space="preserve">انظر الليل</w:t>
      </w:r>
    </w:p>
    <w:p>
      <w:pPr>
        <w:pStyle w:val="BookText"/>
      </w:pPr>
      <w:r>
        <w:rPr>
          <w:rFonts w:ascii="Amiri" w:hAnsi="Amiri" w:eastAsia="Amiri" w:cs="Amiri"/>
          <w:lang w:bidi="ar-SA"/>
          <w:color w:val="111111"/>
          <w:sz w:val="28"/>
          <w:szCs w:val="28"/>
          <w:rtl/>
        </w:rPr>
        <w:t xml:space="preserve">(عليكم بالصلاة في المساجد-)</w:t>
      </w:r>
    </w:p>
    <w:p>
      <w:pPr>
        <w:pStyle w:val="BookText"/>
      </w:pPr>
      <w:r>
        <w:rPr>
          <w:rFonts w:ascii="Amiri" w:hAnsi="Amiri" w:eastAsia="Amiri" w:cs="Amiri"/>
          <w:lang w:bidi="ar-SA"/>
          <w:color w:val="111111"/>
          <w:sz w:val="28"/>
          <w:szCs w:val="28"/>
          <w:rtl/>
        </w:rPr>
        <w:t xml:space="preserve">انظر العِشْرة</w:t>
      </w:r>
    </w:p>
    <w:p>
      <w:pPr>
        <w:pStyle w:val="BookText"/>
      </w:pPr>
      <w:r>
        <w:rPr>
          <w:rFonts w:ascii="Amiri" w:hAnsi="Amiri" w:eastAsia="Amiri" w:cs="Amiri"/>
          <w:lang w:bidi="ar-SA"/>
          <w:color w:val="111111"/>
          <w:sz w:val="28"/>
          <w:szCs w:val="28"/>
          <w:rtl/>
        </w:rPr>
        <w:t xml:space="preserve">(عما جاء في الحديث أن صل-)</w:t>
      </w:r>
    </w:p>
    <w:p>
      <w:pPr>
        <w:pStyle w:val="BookText"/>
      </w:pPr>
      <w:r>
        <w:rPr>
          <w:rFonts w:ascii="IRNazanin" w:hAnsi="IRNazanin" w:eastAsia="IRNazanin" w:cs="IRNazanin"/>
          <w:lang w:bidi="fa-IR"/>
          <w:color w:val="111111"/>
          <w:sz w:val="28"/>
          <w:szCs w:val="28"/>
          <w:rtl/>
        </w:rPr>
        <w:t xml:space="preserve">انظر الاوقات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«عما فرض الله عزوجل من الصلاة</w:t>
      </w:r>
      <w:r>
        <w:rPr>
          <w:rStyle w:val="FootnoteReference"/>
        </w:rPr>
        <w:footnoteReference w:id="324"/>
      </w:r>
      <w:r>
        <w:rPr>
          <w:rFonts w:ascii="IRNazanin" w:hAnsi="IRNazanin" w:eastAsia="IRNazanin" w:cs="IRNazanin"/>
          <w:lang w:bidi="fa-IR"/>
          <w:color w:val="111111"/>
          <w:sz w:val="28"/>
          <w:szCs w:val="28"/>
          <w:rtl/>
        </w:rPr>
        <w:t xml:space="preserve">فقال:خمس صلوات في الليل والنهار،فقلت:فهل سمّا هنّ و بيّنهنّ في كتابه؟قال:نعم قال الله تعالى لنبيه صلّی الله علیه و آله:اقم الصلاة الدلوك الشمس الى غسق الليل ودلوكها زوالها ففيما بين دلوك الشمس الى غسق الليل اربع صلوات سمّاهنّ الله وبيّنهنّ ووقتهنّ،وغسق الليل هو انتصافه ثم قال تبارك وتعالى:و قرآن الفجر ان قرآن الفجر كان مشهوداً فهذه الخامسة،وقال الله تعالی في ذلك:أقم الصلاة طرفي النهار،وطرفاه المغرب و الغداة وزلفا من الليل وهي صلاة العشاء الآخرة وقال تعالى:حافظوا على الصلوات والصلاة الوسطى وهي صلاة الظهر وهي اول صلاة صلاها رسول الله صلّی الله علیه و آله وهي وسط النهار ووسط الصلاتین بالنهار:صلاة الغداة وصلاة العصر،وفي بعض القراءة حافظوا على الصلوات و الصلاة الوسطى صلاة العصر وقوموا لله قانتین قال:ونزلت هذه الآية يوم الجمعة ورسول الله صلّی الله علیه و آله في سفره فقنت فيها رسول الله صلّی الله علیه و آله وتركها على حالها في السفر والحضر واضاف للمقيم ركعتين وانما وضعت الركعتان اللتان اضافهما النبي صلّی الله علیه و آله يوم الجمعة للمقيم لمكان الخطبتين مع الامام فمن صلي يوم الجمعة في غير جماعة فليصلها اربع ركعات كصلاة الظهر في سائر الايام»(5)</w:t>
      </w:r>
    </w:p>
    <w:p>
      <w:pPr>
        <w:pStyle w:val="BookText"/>
      </w:pPr>
      <w:r>
        <w:rPr>
          <w:rFonts w:ascii="IRNazanin" w:hAnsi="IRNazanin" w:eastAsia="IRNazanin" w:cs="IRNazanin"/>
          <w:lang w:bidi="fa-IR"/>
          <w:color w:val="111111"/>
          <w:sz w:val="28"/>
          <w:szCs w:val="28"/>
          <w:rtl/>
        </w:rPr>
        <w:t xml:space="preserve">الکافی ج3ص271ك12ب3ح1.</w:t>
      </w:r>
    </w:p>
    <w:p>
      <w:pPr>
        <w:pStyle w:val="BookText"/>
      </w:pPr>
      <w:r>
        <w:rPr>
          <w:rFonts w:ascii="Amiri" w:hAnsi="Amiri" w:eastAsia="Amiri" w:cs="Amiri"/>
          <w:lang w:bidi="ar-SA"/>
          <w:color w:val="111111"/>
          <w:sz w:val="28"/>
          <w:szCs w:val="28"/>
          <w:rtl/>
        </w:rPr>
        <w:t xml:space="preserve">الفقيه ج1ص124ب29ح1.</w:t>
      </w:r>
    </w:p>
    <w:p>
      <w:pPr>
        <w:pStyle w:val="BookText"/>
      </w:pPr>
      <w:r>
        <w:rPr>
          <w:rFonts w:ascii="Amiri" w:hAnsi="Amiri" w:eastAsia="Amiri" w:cs="Amiri"/>
          <w:lang w:bidi="ar-SA"/>
          <w:color w:val="111111"/>
          <w:sz w:val="28"/>
          <w:szCs w:val="28"/>
          <w:rtl/>
        </w:rPr>
        <w:t xml:space="preserve">التهذيب ج2ص241ب12ح23.</w:t>
      </w:r>
    </w:p>
    <w:p>
      <w:pPr>
        <w:pStyle w:val="BookText"/>
      </w:pPr>
      <w:r>
        <w:rPr>
          <w:rFonts w:ascii="Amiri" w:hAnsi="Amiri" w:eastAsia="Amiri" w:cs="Amiri"/>
          <w:lang w:bidi="ar-SA"/>
          <w:color w:val="111111"/>
          <w:sz w:val="28"/>
          <w:szCs w:val="28"/>
          <w:rtl/>
        </w:rPr>
        <w:t xml:space="preserve">(عما يقرأ الإمام في الركعتين في آخر</w:t>
      </w:r>
    </w:p>
    <w:p>
      <w:pPr>
        <w:pStyle w:val="BookText"/>
      </w:pPr>
      <w:r>
        <w:rPr>
          <w:rFonts w:ascii="Amiri" w:hAnsi="Amiri" w:eastAsia="Amiri" w:cs="Amiri"/>
          <w:lang w:bidi="ar-SA"/>
          <w:color w:val="111111"/>
          <w:sz w:val="28"/>
          <w:szCs w:val="28"/>
          <w:rtl/>
        </w:rPr>
        <w:t xml:space="preserve">الصلاة-)</w:t>
      </w:r>
    </w:p>
    <w:p>
      <w:pPr>
        <w:pStyle w:val="BookText"/>
      </w:pPr>
      <w:r>
        <w:rPr>
          <w:rFonts w:ascii="Amiri" w:hAnsi="Amiri" w:eastAsia="Amiri" w:cs="Amiri"/>
          <w:lang w:bidi="ar-SA"/>
          <w:color w:val="111111"/>
          <w:sz w:val="28"/>
          <w:szCs w:val="28"/>
          <w:rtl/>
        </w:rPr>
        <w:t xml:space="preserve">انظر القرائة</w:t>
      </w:r>
    </w:p>
    <w:p>
      <w:pPr>
        <w:pStyle w:val="BookText"/>
      </w:pPr>
      <w:r>
        <w:rPr>
          <w:rFonts w:ascii="Amiri" w:hAnsi="Amiri" w:eastAsia="Amiri" w:cs="Amiri"/>
          <w:lang w:bidi="ar-SA"/>
          <w:color w:val="111111"/>
          <w:sz w:val="28"/>
          <w:szCs w:val="28"/>
          <w:rtl/>
        </w:rPr>
        <w:t xml:space="preserve">(عمن صلى صلاة جعفر-)</w:t>
      </w:r>
    </w:p>
    <w:p>
      <w:pPr>
        <w:pStyle w:val="BookText"/>
      </w:pPr>
      <w:r>
        <w:rPr>
          <w:rFonts w:ascii="IRNazanin" w:hAnsi="IRNazanin" w:eastAsia="IRNazanin" w:cs="IRNazanin"/>
          <w:lang w:bidi="fa-IR"/>
          <w:color w:val="111111"/>
          <w:sz w:val="28"/>
          <w:szCs w:val="28"/>
          <w:rtl/>
        </w:rPr>
        <w:t xml:space="preserve">انظر جعفر بن ابیطالب</w:t>
      </w:r>
    </w:p>
    <w:p>
      <w:pPr>
        <w:pStyle w:val="BookText"/>
      </w:pPr>
      <w:r>
        <w:rPr>
          <w:rFonts w:ascii="Amiri" w:hAnsi="Amiri" w:eastAsia="Amiri" w:cs="Amiri"/>
          <w:lang w:bidi="ar-SA"/>
          <w:color w:val="111111"/>
          <w:sz w:val="28"/>
          <w:szCs w:val="28"/>
          <w:rtl/>
        </w:rPr>
        <w:t xml:space="preserve">(عمن صلّى عليه-)</w:t>
      </w:r>
    </w:p>
    <w:p>
      <w:pPr>
        <w:pStyle w:val="BookText"/>
      </w:pPr>
      <w:r>
        <w:rPr>
          <w:rFonts w:ascii="Amiri" w:hAnsi="Amiri" w:eastAsia="Amiri" w:cs="Amiri"/>
          <w:lang w:bidi="ar-SA"/>
          <w:color w:val="111111"/>
          <w:sz w:val="28"/>
          <w:szCs w:val="28"/>
          <w:rtl/>
        </w:rPr>
        <w:t xml:space="preserve">انظر الصلاة على الميت</w:t>
      </w:r>
    </w:p>
    <w:p>
      <w:pPr>
        <w:pStyle w:val="BookText"/>
      </w:pPr>
      <w:r>
        <w:rPr>
          <w:rFonts w:ascii="Amiri" w:hAnsi="Amiri" w:eastAsia="Amiri" w:cs="Amiri"/>
          <w:lang w:bidi="ar-SA"/>
          <w:color w:val="111111"/>
          <w:sz w:val="28"/>
          <w:szCs w:val="28"/>
          <w:rtl/>
        </w:rPr>
        <w:t xml:space="preserve">(عمّن نسي أن يمسح رأسه حتى قام في</w:t>
      </w:r>
    </w:p>
    <w:p>
      <w:pPr>
        <w:pStyle w:val="BookText"/>
      </w:pPr>
      <w:r>
        <w:rPr>
          <w:rFonts w:ascii="Amiri" w:hAnsi="Amiri" w:eastAsia="Amiri" w:cs="Amiri"/>
          <w:lang w:bidi="ar-SA"/>
          <w:color w:val="111111"/>
          <w:sz w:val="28"/>
          <w:szCs w:val="28"/>
          <w:rtl/>
        </w:rPr>
        <w:t xml:space="preserve">الصلاة-)</w:t>
      </w:r>
    </w:p>
    <w:p>
      <w:pPr>
        <w:pStyle w:val="BookText"/>
      </w:pPr>
      <w:r>
        <w:rPr>
          <w:rFonts w:ascii="IRNazanin" w:hAnsi="IRNazanin" w:eastAsia="IRNazanin" w:cs="IRNazanin"/>
          <w:lang w:bidi="fa-IR"/>
          <w:color w:val="111111"/>
          <w:sz w:val="28"/>
          <w:szCs w:val="28"/>
          <w:rtl/>
        </w:rPr>
        <w:t xml:space="preserve">انظر المسح</w:t>
      </w:r>
    </w:p>
    <w:p>
      <w:pPr>
        <w:pStyle w:val="BookText"/>
      </w:pPr>
      <w:r>
        <w:rPr>
          <w:rFonts w:ascii="Amiri" w:hAnsi="Amiri" w:eastAsia="Amiri" w:cs="Amiri"/>
          <w:lang w:bidi="ar-SA"/>
          <w:color w:val="111111"/>
          <w:sz w:val="28"/>
          <w:szCs w:val="28"/>
          <w:rtl/>
        </w:rPr>
        <w:t xml:space="preserve">(عن اتمام الصلاة في-)</w:t>
      </w:r>
    </w:p>
    <w:p>
      <w:pPr>
        <w:pStyle w:val="BookText"/>
      </w:pPr>
      <w:r>
        <w:rPr>
          <w:rFonts w:ascii="IRNazanin" w:hAnsi="IRNazanin" w:eastAsia="IRNazanin" w:cs="IRNazanin"/>
          <w:lang w:bidi="fa-IR"/>
          <w:color w:val="111111"/>
          <w:sz w:val="28"/>
          <w:szCs w:val="28"/>
          <w:rtl/>
        </w:rPr>
        <w:t xml:space="preserve">انظر اتمام الصلاة في الحرمین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اخف ما يكون من التكبير في الصلاة-)</w:t>
      </w:r>
    </w:p>
    <w:p>
      <w:pPr>
        <w:pStyle w:val="BookText"/>
      </w:pPr>
      <w:r>
        <w:rPr>
          <w:rFonts w:ascii="Amiri" w:hAnsi="Amiri" w:eastAsia="Amiri" w:cs="Amiri"/>
          <w:lang w:bidi="ar-SA"/>
          <w:color w:val="111111"/>
          <w:sz w:val="28"/>
          <w:szCs w:val="28"/>
          <w:rtl/>
        </w:rPr>
        <w:t xml:space="preserve">انظر التكبير</w:t>
      </w:r>
    </w:p>
    <w:p>
      <w:pPr>
        <w:pStyle w:val="BookText"/>
      </w:pPr>
      <w:r>
        <w:rPr>
          <w:rFonts w:ascii="IRNazanin" w:hAnsi="IRNazanin" w:eastAsia="IRNazanin" w:cs="IRNazanin"/>
          <w:lang w:bidi="fa-IR"/>
          <w:color w:val="111111"/>
          <w:sz w:val="28"/>
          <w:szCs w:val="28"/>
          <w:rtl/>
        </w:rPr>
        <w:t xml:space="preserve">«عن ادنی ما تصلي فيه المرأة قال:درع وملحفة فتنشرها على رأسها وتتجلل بها»(5)</w:t>
      </w:r>
    </w:p>
    <w:p>
      <w:pPr>
        <w:pStyle w:val="BookText"/>
      </w:pPr>
      <w:r>
        <w:rPr>
          <w:rFonts w:ascii="Amiri" w:hAnsi="Amiri" w:eastAsia="Amiri" w:cs="Amiri"/>
          <w:lang w:bidi="ar-SA"/>
          <w:color w:val="111111"/>
          <w:sz w:val="28"/>
          <w:szCs w:val="28"/>
          <w:rtl/>
        </w:rPr>
        <w:t xml:space="preserve">التهذيب ج2ص217ب11ح61.</w:t>
      </w:r>
    </w:p>
    <w:p>
      <w:pPr>
        <w:pStyle w:val="BookText"/>
      </w:pPr>
      <w:r>
        <w:rPr>
          <w:rFonts w:ascii="IRNazanin" w:hAnsi="IRNazanin" w:eastAsia="IRNazanin" w:cs="IRNazanin"/>
          <w:lang w:bidi="fa-IR"/>
          <w:color w:val="111111"/>
          <w:sz w:val="28"/>
          <w:szCs w:val="28"/>
          <w:rtl/>
        </w:rPr>
        <w:t xml:space="preserve">الاستبصار ج1ص388ب228ح1.</w:t>
      </w:r>
    </w:p>
    <w:p>
      <w:pPr>
        <w:pStyle w:val="BookText"/>
      </w:pPr>
      <w:r>
        <w:rPr>
          <w:rFonts w:ascii="Amiri" w:hAnsi="Amiri" w:eastAsia="Amiri" w:cs="Amiri"/>
          <w:lang w:bidi="ar-SA"/>
          <w:color w:val="111111"/>
          <w:sz w:val="28"/>
          <w:szCs w:val="28"/>
          <w:rtl/>
        </w:rPr>
        <w:t xml:space="preserve">(عن ادنى مايجزي في الصلاة-)</w:t>
      </w:r>
    </w:p>
    <w:p>
      <w:pPr>
        <w:pStyle w:val="BookText"/>
      </w:pPr>
      <w:r>
        <w:rPr>
          <w:rFonts w:ascii="IRNazanin" w:hAnsi="IRNazanin" w:eastAsia="IRNazanin" w:cs="IRNazanin"/>
          <w:lang w:bidi="fa-IR"/>
          <w:color w:val="111111"/>
          <w:sz w:val="28"/>
          <w:szCs w:val="28"/>
          <w:rtl/>
        </w:rPr>
        <w:t xml:space="preserve">انظر الافتتاح</w:t>
      </w:r>
    </w:p>
    <w:p>
      <w:pPr>
        <w:pStyle w:val="BookText"/>
      </w:pPr>
      <w:r>
        <w:rPr>
          <w:rFonts w:ascii="Amiri" w:hAnsi="Amiri" w:eastAsia="Amiri" w:cs="Amiri"/>
          <w:lang w:bidi="ar-SA"/>
          <w:color w:val="111111"/>
          <w:sz w:val="28"/>
          <w:szCs w:val="28"/>
          <w:rtl/>
        </w:rPr>
        <w:t xml:space="preserve">(عن الأسير يأسره المشركون-)</w:t>
      </w:r>
    </w:p>
    <w:p>
      <w:pPr>
        <w:pStyle w:val="BookText"/>
      </w:pPr>
      <w:r>
        <w:rPr>
          <w:rFonts w:ascii="Amiri" w:hAnsi="Amiri" w:eastAsia="Amiri" w:cs="Amiri"/>
          <w:lang w:bidi="ar-SA"/>
          <w:color w:val="111111"/>
          <w:sz w:val="28"/>
          <w:szCs w:val="28"/>
          <w:rtl/>
        </w:rPr>
        <w:t xml:space="preserve">انظر الايماء</w:t>
      </w:r>
    </w:p>
    <w:p>
      <w:pPr>
        <w:pStyle w:val="BookText"/>
      </w:pPr>
      <w:r>
        <w:rPr>
          <w:rFonts w:ascii="Amiri" w:hAnsi="Amiri" w:eastAsia="Amiri" w:cs="Amiri"/>
          <w:lang w:bidi="ar-SA"/>
          <w:color w:val="111111"/>
          <w:sz w:val="28"/>
          <w:szCs w:val="28"/>
          <w:rtl/>
        </w:rPr>
        <w:t xml:space="preserve">«عن افضل ما جرت به السنة من الصلاة،فقال:تمام الخمسين»(6)</w:t>
      </w:r>
    </w:p>
    <w:p>
      <w:pPr>
        <w:pStyle w:val="BookText"/>
      </w:pPr>
      <w:r>
        <w:rPr>
          <w:rFonts w:ascii="Amiri" w:hAnsi="Amiri" w:eastAsia="Amiri" w:cs="Amiri"/>
          <w:lang w:bidi="ar-SA"/>
          <w:color w:val="111111"/>
          <w:sz w:val="28"/>
          <w:szCs w:val="28"/>
          <w:rtl/>
        </w:rPr>
        <w:t xml:space="preserve">الكافي ج3ص433ك12ب84ح4.</w:t>
      </w:r>
    </w:p>
    <w:p>
      <w:pPr>
        <w:pStyle w:val="BookText"/>
      </w:pPr>
      <w:r>
        <w:rPr>
          <w:rFonts w:ascii="Amiri" w:hAnsi="Amiri" w:eastAsia="Amiri" w:cs="Amiri"/>
          <w:lang w:bidi="ar-SA"/>
          <w:color w:val="111111"/>
          <w:sz w:val="28"/>
          <w:szCs w:val="28"/>
          <w:rtl/>
        </w:rPr>
        <w:t xml:space="preserve">التهذيب ج2ص5ب1ح6.</w:t>
      </w:r>
    </w:p>
    <w:p>
      <w:pPr>
        <w:pStyle w:val="BookText"/>
      </w:pPr>
      <w:r>
        <w:rPr>
          <w:rFonts w:ascii="Amiri" w:hAnsi="Amiri" w:eastAsia="Amiri" w:cs="Amiri"/>
          <w:lang w:bidi="ar-SA"/>
          <w:color w:val="111111"/>
          <w:sz w:val="28"/>
          <w:szCs w:val="28"/>
          <w:rtl/>
        </w:rPr>
        <w:t xml:space="preserve">«عن افضل ما يتقرب به العباد الى ربهم فقال:لا اعلم شيئا بعد المعرفة افضل من الصلاة»(6)</w:t>
      </w:r>
    </w:p>
    <w:p>
      <w:pPr>
        <w:pStyle w:val="BookText"/>
      </w:pPr>
      <w:r>
        <w:rPr>
          <w:rFonts w:ascii="Amiri" w:hAnsi="Amiri" w:eastAsia="Amiri" w:cs="Amiri"/>
          <w:lang w:bidi="ar-SA"/>
          <w:color w:val="111111"/>
          <w:sz w:val="28"/>
          <w:szCs w:val="28"/>
          <w:rtl/>
        </w:rPr>
        <w:t xml:space="preserve">التهذيب ج2ص236ب12ح1.</w:t>
      </w:r>
    </w:p>
    <w:p>
      <w:pPr>
        <w:pStyle w:val="BookText"/>
      </w:pPr>
      <w:r>
        <w:rPr>
          <w:rFonts w:ascii="Amiri" w:hAnsi="Amiri" w:eastAsia="Amiri" w:cs="Amiri"/>
          <w:lang w:bidi="ar-SA"/>
          <w:color w:val="111111"/>
          <w:sz w:val="28"/>
          <w:szCs w:val="28"/>
          <w:rtl/>
        </w:rPr>
        <w:t xml:space="preserve">الكافي ج3ص264ك12ب1ح1بتفاوت.</w:t>
      </w:r>
    </w:p>
    <w:p>
      <w:pPr>
        <w:pStyle w:val="BookText"/>
      </w:pPr>
      <w:r>
        <w:rPr>
          <w:rFonts w:ascii="Amiri" w:hAnsi="Amiri" w:eastAsia="Amiri" w:cs="Amiri"/>
          <w:lang w:bidi="ar-SA"/>
          <w:color w:val="111111"/>
          <w:sz w:val="28"/>
          <w:szCs w:val="28"/>
          <w:rtl/>
        </w:rPr>
        <w:t xml:space="preserve">الفقيه ج1ص135ب30ح13بتفاوت.</w:t>
      </w:r>
    </w:p>
    <w:p>
      <w:pPr>
        <w:pStyle w:val="BookText"/>
      </w:pPr>
      <w:r>
        <w:rPr>
          <w:rFonts w:ascii="IRNazanin" w:hAnsi="IRNazanin" w:eastAsia="IRNazanin" w:cs="IRNazanin"/>
          <w:lang w:bidi="fa-IR"/>
          <w:color w:val="111111"/>
          <w:sz w:val="28"/>
          <w:szCs w:val="28"/>
          <w:rtl/>
        </w:rPr>
        <w:t xml:space="preserve">«عن افضل مايتقرب به العباد الى ربهم واحب ذلك الى الله عزوجل ما هو؟فقال:ما أعلم شيئا بعد المعرفة افضل من هذه الصلاة الاترى أن العبد الصالح عیسی بن مریم علیه السّلام قال:واوصاني بالصلاة والزكاة ما دمت حياة»(6)</w:t>
      </w:r>
    </w:p>
    <w:p>
      <w:pPr>
        <w:pStyle w:val="BookText"/>
      </w:pPr>
      <w:r>
        <w:rPr>
          <w:rFonts w:ascii="Amiri" w:hAnsi="Amiri" w:eastAsia="Amiri" w:cs="Amiri"/>
          <w:lang w:bidi="ar-SA"/>
          <w:color w:val="111111"/>
          <w:sz w:val="28"/>
          <w:szCs w:val="28"/>
          <w:rtl/>
        </w:rPr>
        <w:t xml:space="preserve">الكافي ج3ص264ك12ب1ح1.</w:t>
      </w:r>
    </w:p>
    <w:p>
      <w:pPr>
        <w:pStyle w:val="BookText"/>
      </w:pPr>
      <w:r>
        <w:rPr>
          <w:rFonts w:ascii="Amiri" w:hAnsi="Amiri" w:eastAsia="Amiri" w:cs="Amiri"/>
          <w:lang w:bidi="ar-SA"/>
          <w:color w:val="111111"/>
          <w:sz w:val="28"/>
          <w:szCs w:val="28"/>
          <w:rtl/>
        </w:rPr>
        <w:t xml:space="preserve">الفقيه ج1ص135ب30ح13بتفاوت.</w:t>
      </w:r>
    </w:p>
    <w:p>
      <w:pPr>
        <w:pStyle w:val="BookText"/>
      </w:pPr>
      <w:r>
        <w:rPr>
          <w:rFonts w:ascii="Amiri" w:hAnsi="Amiri" w:eastAsia="Amiri" w:cs="Amiri"/>
          <w:lang w:bidi="ar-SA"/>
          <w:color w:val="111111"/>
          <w:sz w:val="28"/>
          <w:szCs w:val="28"/>
          <w:rtl/>
        </w:rPr>
        <w:t xml:space="preserve">التهذيب ج2ص236ب12ح1بتفاوت.</w:t>
      </w:r>
    </w:p>
    <w:p>
      <w:pPr>
        <w:pStyle w:val="BookText"/>
      </w:pPr>
      <w:r>
        <w:rPr>
          <w:rFonts w:ascii="IRNazanin" w:hAnsi="IRNazanin" w:eastAsia="IRNazanin" w:cs="IRNazanin"/>
          <w:lang w:bidi="fa-IR"/>
          <w:color w:val="111111"/>
          <w:sz w:val="28"/>
          <w:szCs w:val="28"/>
          <w:rtl/>
        </w:rPr>
        <w:t xml:space="preserve">«عن افضل ما يتقرب به العباد الى الله عزوجل من الصلاة قال:ستة واربعون ركعة فرائضه و نوافله قلت:هذه رواية زرارة قال اوتری احداً كان اصدع</w:t>
      </w:r>
      <w:r>
        <w:rPr>
          <w:rStyle w:val="FootnoteReference"/>
        </w:rPr>
        <w:footnoteReference w:id="325"/>
      </w:r>
      <w:r>
        <w:rPr>
          <w:rFonts w:ascii="IRNazanin" w:hAnsi="IRNazanin" w:eastAsia="IRNazanin" w:cs="IRNazanin"/>
          <w:lang w:bidi="fa-IR"/>
          <w:color w:val="111111"/>
          <w:sz w:val="28"/>
          <w:szCs w:val="28"/>
          <w:rtl/>
        </w:rPr>
        <w:t xml:space="preserve">بالحق منه؟»(8)</w:t>
      </w:r>
    </w:p>
    <w:p>
      <w:pPr>
        <w:pStyle w:val="BookText"/>
      </w:pPr>
      <w:r>
        <w:rPr>
          <w:rFonts w:ascii="Amiri" w:hAnsi="Amiri" w:eastAsia="Amiri" w:cs="Amiri"/>
          <w:lang w:bidi="ar-SA"/>
          <w:color w:val="111111"/>
          <w:sz w:val="28"/>
          <w:szCs w:val="28"/>
          <w:rtl/>
        </w:rPr>
        <w:t xml:space="preserve">التهذيب ج2ص6ب1ح10.</w:t>
      </w:r>
    </w:p>
    <w:p>
      <w:pPr>
        <w:pStyle w:val="BookText"/>
      </w:pPr>
      <w:r>
        <w:rPr>
          <w:rFonts w:ascii="IRNazanin" w:hAnsi="IRNazanin" w:eastAsia="IRNazanin" w:cs="IRNazanin"/>
          <w:lang w:bidi="fa-IR"/>
          <w:color w:val="111111"/>
          <w:sz w:val="28"/>
          <w:szCs w:val="28"/>
          <w:rtl/>
        </w:rPr>
        <w:t xml:space="preserve">الاستبصار ج1ص219ب130ح6.</w:t>
      </w:r>
    </w:p>
    <w:p>
      <w:pPr>
        <w:pStyle w:val="BookText"/>
      </w:pPr>
      <w:r>
        <w:rPr>
          <w:rFonts w:ascii="Amiri" w:hAnsi="Amiri" w:eastAsia="Amiri" w:cs="Amiri"/>
          <w:lang w:bidi="ar-SA"/>
          <w:color w:val="111111"/>
          <w:sz w:val="28"/>
          <w:szCs w:val="28"/>
          <w:rtl/>
        </w:rPr>
        <w:t xml:space="preserve">(عن الافطار قبل الصلاة او بعدها-)</w:t>
      </w:r>
    </w:p>
    <w:p>
      <w:pPr>
        <w:pStyle w:val="BookText"/>
      </w:pPr>
      <w:r>
        <w:rPr>
          <w:rFonts w:ascii="IRNazanin" w:hAnsi="IRNazanin" w:eastAsia="IRNazanin" w:cs="IRNazanin"/>
          <w:lang w:bidi="fa-IR"/>
          <w:color w:val="111111"/>
          <w:sz w:val="28"/>
          <w:szCs w:val="28"/>
          <w:rtl/>
        </w:rPr>
        <w:t xml:space="preserve">انظر الافطار</w:t>
      </w:r>
    </w:p>
    <w:p>
      <w:pPr>
        <w:pStyle w:val="BookText"/>
      </w:pPr>
      <w:r>
        <w:rPr>
          <w:rFonts w:ascii="Amiri" w:hAnsi="Amiri" w:eastAsia="Amiri" w:cs="Amiri"/>
          <w:lang w:bidi="ar-SA"/>
          <w:color w:val="111111"/>
          <w:sz w:val="28"/>
          <w:szCs w:val="28"/>
          <w:rtl/>
        </w:rPr>
        <w:t xml:space="preserve">(عن أكل لحم السنجاب والفنك والصلاة فيهما-)</w:t>
      </w:r>
    </w:p>
    <w:p>
      <w:pPr>
        <w:pStyle w:val="BookText"/>
      </w:pPr>
      <w:r>
        <w:rPr>
          <w:rFonts w:ascii="IRNazanin" w:hAnsi="IRNazanin" w:eastAsia="IRNazanin" w:cs="IRNazanin"/>
          <w:lang w:bidi="fa-IR"/>
          <w:color w:val="111111"/>
          <w:sz w:val="28"/>
          <w:szCs w:val="28"/>
          <w:rtl/>
        </w:rPr>
        <w:t xml:space="preserve">انظر السنجاب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الالتفات في الصلاة؟فقال:لا وما احب ان يفعل»(6)</w:t>
      </w:r>
    </w:p>
    <w:p>
      <w:pPr>
        <w:pStyle w:val="BookText"/>
      </w:pPr>
      <w:r>
        <w:rPr>
          <w:rFonts w:ascii="Amiri" w:hAnsi="Amiri" w:eastAsia="Amiri" w:cs="Amiri"/>
          <w:lang w:bidi="ar-SA"/>
          <w:color w:val="111111"/>
          <w:sz w:val="28"/>
          <w:szCs w:val="28"/>
          <w:rtl/>
        </w:rPr>
        <w:t xml:space="preserve">التهذيب ج2ص200ب10ح85.</w:t>
      </w:r>
    </w:p>
    <w:p>
      <w:pPr>
        <w:pStyle w:val="BookText"/>
      </w:pPr>
      <w:r>
        <w:rPr>
          <w:rFonts w:ascii="IRNazanin" w:hAnsi="IRNazanin" w:eastAsia="IRNazanin" w:cs="IRNazanin"/>
          <w:lang w:bidi="fa-IR"/>
          <w:color w:val="111111"/>
          <w:sz w:val="28"/>
          <w:szCs w:val="28"/>
          <w:rtl/>
        </w:rPr>
        <w:t xml:space="preserve">الاستبصار ج1ص405ب244ح4.</w:t>
      </w:r>
    </w:p>
    <w:p>
      <w:pPr>
        <w:pStyle w:val="BookText"/>
      </w:pPr>
      <w:r>
        <w:rPr>
          <w:rFonts w:ascii="Amiri" w:hAnsi="Amiri" w:eastAsia="Amiri" w:cs="Amiri"/>
          <w:lang w:bidi="ar-SA"/>
          <w:color w:val="111111"/>
          <w:sz w:val="28"/>
          <w:szCs w:val="28"/>
          <w:rtl/>
        </w:rPr>
        <w:t xml:space="preserve">(عن أمام كان في صلاة الظهر-)</w:t>
      </w:r>
    </w:p>
    <w:p>
      <w:pPr>
        <w:pStyle w:val="BookText"/>
      </w:pPr>
      <w:r>
        <w:rPr>
          <w:rFonts w:ascii="IRNazanin" w:hAnsi="IRNazanin" w:eastAsia="IRNazanin" w:cs="IRNazanin"/>
          <w:lang w:bidi="fa-IR"/>
          <w:color w:val="111111"/>
          <w:sz w:val="28"/>
          <w:szCs w:val="28"/>
          <w:rtl/>
        </w:rPr>
        <w:t xml:space="preserve">انظر الظهر</w:t>
      </w:r>
    </w:p>
    <w:p>
      <w:pPr>
        <w:pStyle w:val="BookText"/>
      </w:pPr>
      <w:r>
        <w:rPr>
          <w:rFonts w:ascii="Amiri" w:hAnsi="Amiri" w:eastAsia="Amiri" w:cs="Amiri"/>
          <w:lang w:bidi="ar-SA"/>
          <w:color w:val="111111"/>
          <w:sz w:val="28"/>
          <w:szCs w:val="28"/>
          <w:rtl/>
        </w:rPr>
        <w:t xml:space="preserve">(عن أمام كان في الظهر-)</w:t>
      </w:r>
    </w:p>
    <w:p>
      <w:pPr>
        <w:pStyle w:val="BookText"/>
      </w:pPr>
      <w:r>
        <w:rPr>
          <w:rFonts w:ascii="IRNazanin" w:hAnsi="IRNazanin" w:eastAsia="IRNazanin" w:cs="IRNazanin"/>
          <w:lang w:bidi="fa-IR"/>
          <w:color w:val="111111"/>
          <w:sz w:val="28"/>
          <w:szCs w:val="28"/>
          <w:rtl/>
        </w:rPr>
        <w:t xml:space="preserve">انظر الظهر</w:t>
      </w:r>
    </w:p>
    <w:p>
      <w:pPr>
        <w:pStyle w:val="BookText"/>
      </w:pPr>
      <w:r>
        <w:rPr>
          <w:rFonts w:ascii="Amiri" w:hAnsi="Amiri" w:eastAsia="Amiri" w:cs="Amiri"/>
          <w:lang w:bidi="ar-SA"/>
          <w:color w:val="111111"/>
          <w:sz w:val="28"/>
          <w:szCs w:val="28"/>
          <w:rtl/>
        </w:rPr>
        <w:t xml:space="preserve">(عن امام يصلي باربع-)</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Amiri" w:hAnsi="Amiri" w:eastAsia="Amiri" w:cs="Amiri"/>
          <w:lang w:bidi="ar-SA"/>
          <w:color w:val="111111"/>
          <w:sz w:val="28"/>
          <w:szCs w:val="28"/>
          <w:rtl/>
        </w:rPr>
        <w:t xml:space="preserve">(عن الامام يصلي باربعة-)</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Amiri" w:hAnsi="Amiri" w:eastAsia="Amiri" w:cs="Amiri"/>
          <w:lang w:bidi="ar-SA"/>
          <w:color w:val="111111"/>
          <w:sz w:val="28"/>
          <w:szCs w:val="28"/>
          <w:rtl/>
        </w:rPr>
        <w:t xml:space="preserve">(عن الامام يصلي في موضع-)</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(عن الامام يصلي وخلفه-)</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(عن الامام يضمن صلاة القوم-)</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(عن امرأة صلت من-)</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(عن امرأة كانت معنا-)</w:t>
      </w:r>
    </w:p>
    <w:p>
      <w:pPr>
        <w:pStyle w:val="BookText"/>
      </w:pPr>
      <w:r>
        <w:rPr>
          <w:rFonts w:ascii="IRNazanin" w:hAnsi="IRNazanin" w:eastAsia="IRNazanin" w:cs="IRNazanin"/>
          <w:lang w:bidi="fa-IR"/>
          <w:color w:val="111111"/>
          <w:sz w:val="28"/>
          <w:szCs w:val="28"/>
          <w:rtl/>
        </w:rPr>
        <w:t xml:space="preserve">انظر المغرب</w:t>
      </w:r>
    </w:p>
    <w:p>
      <w:pPr>
        <w:pStyle w:val="BookText"/>
      </w:pPr>
      <w:r>
        <w:rPr>
          <w:rFonts w:ascii="Amiri" w:hAnsi="Amiri" w:eastAsia="Amiri" w:cs="Amiri"/>
          <w:lang w:bidi="ar-SA"/>
          <w:color w:val="111111"/>
          <w:sz w:val="28"/>
          <w:szCs w:val="28"/>
          <w:rtl/>
        </w:rPr>
        <w:t xml:space="preserve">«عن الأمة اذا ولدت عليها الخمار؟قال:لو كان عليها لكان عليها اذا هي حاضت،وليس عليها التقنيع في الصلاة»(غ)</w:t>
      </w:r>
    </w:p>
    <w:p>
      <w:pPr>
        <w:pStyle w:val="BookText"/>
      </w:pPr>
      <w:r>
        <w:rPr>
          <w:rFonts w:ascii="Amiri" w:hAnsi="Amiri" w:eastAsia="Amiri" w:cs="Amiri"/>
          <w:lang w:bidi="ar-SA"/>
          <w:color w:val="111111"/>
          <w:sz w:val="28"/>
          <w:szCs w:val="28"/>
          <w:rtl/>
        </w:rPr>
        <w:t xml:space="preserve">الفقيه ج1ص244ب54ح6.</w:t>
      </w:r>
    </w:p>
    <w:p>
      <w:pPr>
        <w:pStyle w:val="BookText"/>
      </w:pPr>
      <w:r>
        <w:rPr>
          <w:rFonts w:ascii="Amiri" w:hAnsi="Amiri" w:eastAsia="Amiri" w:cs="Amiri"/>
          <w:lang w:bidi="ar-SA"/>
          <w:color w:val="111111"/>
          <w:sz w:val="28"/>
          <w:szCs w:val="28"/>
          <w:rtl/>
        </w:rPr>
        <w:t xml:space="preserve">(عن أناس في قرية هل يصلون-)</w:t>
      </w:r>
    </w:p>
    <w:p>
      <w:pPr>
        <w:pStyle w:val="BookText"/>
      </w:pPr>
      <w:r>
        <w:rPr>
          <w:rFonts w:ascii="Amiri" w:hAnsi="Amiri" w:eastAsia="Amiri" w:cs="Amiri"/>
          <w:lang w:bidi="ar-SA"/>
          <w:color w:val="111111"/>
          <w:sz w:val="28"/>
          <w:szCs w:val="28"/>
          <w:rtl/>
        </w:rPr>
        <w:t xml:space="preserve">انظر الجمعة</w:t>
      </w:r>
    </w:p>
    <w:p>
      <w:pPr>
        <w:pStyle w:val="BookText"/>
      </w:pPr>
      <w:r>
        <w:rPr>
          <w:rFonts w:ascii="Amiri" w:hAnsi="Amiri" w:eastAsia="Amiri" w:cs="Amiri"/>
          <w:lang w:bidi="ar-SA"/>
          <w:color w:val="111111"/>
          <w:sz w:val="28"/>
          <w:szCs w:val="28"/>
          <w:rtl/>
        </w:rPr>
        <w:t xml:space="preserve">(عن أوقات الصلاة-)</w:t>
      </w:r>
    </w:p>
    <w:p>
      <w:pPr>
        <w:pStyle w:val="BookText"/>
      </w:pPr>
      <w:r>
        <w:rPr>
          <w:rFonts w:ascii="IRNazanin" w:hAnsi="IRNazanin" w:eastAsia="IRNazanin" w:cs="IRNazanin"/>
          <w:lang w:bidi="fa-IR"/>
          <w:color w:val="111111"/>
          <w:sz w:val="28"/>
          <w:szCs w:val="28"/>
          <w:rtl/>
        </w:rPr>
        <w:t xml:space="preserve">انظر الاوقات</w:t>
      </w:r>
    </w:p>
    <w:p>
      <w:pPr>
        <w:pStyle w:val="BookText"/>
      </w:pPr>
      <w:r>
        <w:rPr>
          <w:rFonts w:ascii="IRNazanin" w:hAnsi="IRNazanin" w:eastAsia="IRNazanin" w:cs="IRNazanin"/>
          <w:lang w:bidi="fa-IR"/>
          <w:color w:val="111111"/>
          <w:sz w:val="28"/>
          <w:szCs w:val="28"/>
          <w:rtl/>
        </w:rPr>
        <w:t xml:space="preserve">الى هنا نختم هذا الجزء(19)وله الشكر في الثاني عشر من شهر جمادى الأولى لسنة1395والحمد لله رب العالمین و صلی الله على محمد و آله الطاهرین.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66" w:name="pg14673_162822"/>
    <w:bookmarkEnd w:id="66"/>
    <w:p>
      <w:pPr>
        <w:pStyle w:val="Heading2"/>
      </w:pPr>
      <w:bookmarkStart w:id="304" w:name="_Toc238"/>
      <w:r>
        <w:t>المحتویات</w:t>
      </w:r>
      <w:bookmarkEnd w:id="304"/>
    </w:p>
    <w:p>
      <w:pPr>
        <w:pStyle w:val="BookText"/>
      </w:pPr>
      <w:r>
        <w:rPr>
          <w:rFonts w:ascii="Amiri" w:hAnsi="Amiri" w:eastAsia="Amiri" w:cs="Amiri"/>
          <w:lang w:bidi="ar-SA"/>
          <w:color w:val="111111"/>
          <w:sz w:val="28"/>
          <w:szCs w:val="28"/>
          <w:rtl/>
        </w:rPr>
        <w:t xml:space="preserve">«الشين والهاء»</w:t>
      </w:r>
    </w:p>
    <w:p>
      <w:pPr>
        <w:pStyle w:val="BookText"/>
      </w:pPr>
      <w:r>
        <w:rPr>
          <w:rFonts w:ascii="IRNazanin" w:hAnsi="IRNazanin" w:eastAsia="IRNazanin" w:cs="IRNazanin"/>
          <w:lang w:bidi="fa-IR"/>
          <w:color w:val="111111"/>
          <w:sz w:val="28"/>
          <w:szCs w:val="28"/>
          <w:rtl/>
        </w:rPr>
        <w:t xml:space="preserve">الشهباء...5</w:t>
      </w:r>
    </w:p>
    <w:p>
      <w:pPr>
        <w:pStyle w:val="BookText"/>
      </w:pPr>
      <w:r>
        <w:rPr>
          <w:rFonts w:ascii="IRNazanin" w:hAnsi="IRNazanin" w:eastAsia="IRNazanin" w:cs="IRNazanin"/>
          <w:lang w:bidi="fa-IR"/>
          <w:color w:val="111111"/>
          <w:sz w:val="28"/>
          <w:szCs w:val="28"/>
          <w:rtl/>
        </w:rPr>
        <w:t xml:space="preserve">الشهد...5</w:t>
      </w:r>
    </w:p>
    <w:p>
      <w:pPr>
        <w:pStyle w:val="BookText"/>
      </w:pPr>
      <w:r>
        <w:rPr>
          <w:rFonts w:ascii="IRNazanin" w:hAnsi="IRNazanin" w:eastAsia="IRNazanin" w:cs="IRNazanin"/>
          <w:lang w:bidi="fa-IR"/>
          <w:color w:val="111111"/>
          <w:sz w:val="28"/>
          <w:szCs w:val="28"/>
          <w:rtl/>
        </w:rPr>
        <w:t xml:space="preserve">الشهداء...5</w:t>
      </w:r>
    </w:p>
    <w:p>
      <w:pPr>
        <w:pStyle w:val="BookText"/>
      </w:pPr>
      <w:r>
        <w:rPr>
          <w:rFonts w:ascii="IRNazanin" w:hAnsi="IRNazanin" w:eastAsia="IRNazanin" w:cs="IRNazanin"/>
          <w:lang w:bidi="fa-IR"/>
          <w:color w:val="111111"/>
          <w:sz w:val="28"/>
          <w:szCs w:val="28"/>
          <w:rtl/>
        </w:rPr>
        <w:t xml:space="preserve">الشهر...6</w:t>
      </w:r>
    </w:p>
    <w:p>
      <w:pPr>
        <w:pStyle w:val="BookText"/>
      </w:pPr>
      <w:r>
        <w:rPr>
          <w:rFonts w:ascii="IRNazanin" w:hAnsi="IRNazanin" w:eastAsia="IRNazanin" w:cs="IRNazanin"/>
          <w:lang w:bidi="fa-IR"/>
          <w:color w:val="111111"/>
          <w:sz w:val="28"/>
          <w:szCs w:val="28"/>
          <w:rtl/>
        </w:rPr>
        <w:t xml:space="preserve">شهر بانویه...7</w:t>
      </w:r>
    </w:p>
    <w:p>
      <w:pPr>
        <w:pStyle w:val="BookText"/>
      </w:pPr>
      <w:r>
        <w:rPr>
          <w:rFonts w:ascii="IRNazanin" w:hAnsi="IRNazanin" w:eastAsia="IRNazanin" w:cs="IRNazanin"/>
          <w:lang w:bidi="fa-IR"/>
          <w:color w:val="111111"/>
          <w:sz w:val="28"/>
          <w:szCs w:val="28"/>
          <w:rtl/>
        </w:rPr>
        <w:t xml:space="preserve">شهر بن حوشب(2)...7</w:t>
      </w:r>
    </w:p>
    <w:p>
      <w:pPr>
        <w:pStyle w:val="BookText"/>
      </w:pPr>
      <w:r>
        <w:rPr>
          <w:rFonts w:ascii="IRNazanin" w:hAnsi="IRNazanin" w:eastAsia="IRNazanin" w:cs="IRNazanin"/>
          <w:lang w:bidi="fa-IR"/>
          <w:color w:val="111111"/>
          <w:sz w:val="28"/>
          <w:szCs w:val="28"/>
          <w:rtl/>
        </w:rPr>
        <w:t xml:space="preserve">شهر الحرام...8</w:t>
      </w:r>
    </w:p>
    <w:p>
      <w:pPr>
        <w:pStyle w:val="BookText"/>
      </w:pPr>
      <w:r>
        <w:rPr>
          <w:rFonts w:ascii="IRNazanin" w:hAnsi="IRNazanin" w:eastAsia="IRNazanin" w:cs="IRNazanin"/>
          <w:lang w:bidi="fa-IR"/>
          <w:color w:val="111111"/>
          <w:sz w:val="28"/>
          <w:szCs w:val="28"/>
          <w:rtl/>
        </w:rPr>
        <w:t xml:space="preserve">شهر رمضان...8</w:t>
      </w:r>
    </w:p>
    <w:p>
      <w:pPr>
        <w:pStyle w:val="BookText"/>
      </w:pPr>
      <w:r>
        <w:rPr>
          <w:rFonts w:ascii="IRNazanin" w:hAnsi="IRNazanin" w:eastAsia="IRNazanin" w:cs="IRNazanin"/>
          <w:lang w:bidi="fa-IR"/>
          <w:color w:val="111111"/>
          <w:sz w:val="28"/>
          <w:szCs w:val="28"/>
          <w:rtl/>
        </w:rPr>
        <w:t xml:space="preserve">شهران...51</w:t>
      </w:r>
    </w:p>
    <w:p>
      <w:pPr>
        <w:pStyle w:val="BookText"/>
      </w:pPr>
      <w:r>
        <w:rPr>
          <w:rFonts w:ascii="Amiri" w:hAnsi="Amiri" w:eastAsia="Amiri" w:cs="Amiri"/>
          <w:lang w:bidi="ar-SA"/>
          <w:color w:val="111111"/>
          <w:sz w:val="28"/>
          <w:szCs w:val="28"/>
          <w:rtl/>
        </w:rPr>
        <w:t xml:space="preserve">الشهرة...51</w:t>
      </w:r>
    </w:p>
    <w:p>
      <w:pPr>
        <w:pStyle w:val="BookText"/>
      </w:pPr>
      <w:r>
        <w:rPr>
          <w:rFonts w:ascii="IRNazanin" w:hAnsi="IRNazanin" w:eastAsia="IRNazanin" w:cs="IRNazanin"/>
          <w:lang w:bidi="fa-IR"/>
          <w:color w:val="111111"/>
          <w:sz w:val="28"/>
          <w:szCs w:val="28"/>
          <w:rtl/>
        </w:rPr>
        <w:t xml:space="preserve">الشهری السمند...52</w:t>
      </w:r>
    </w:p>
    <w:p>
      <w:pPr>
        <w:pStyle w:val="BookText"/>
      </w:pPr>
      <w:r>
        <w:rPr>
          <w:rFonts w:ascii="Amiri" w:hAnsi="Amiri" w:eastAsia="Amiri" w:cs="Amiri"/>
          <w:lang w:bidi="ar-SA"/>
          <w:color w:val="111111"/>
          <w:sz w:val="28"/>
          <w:szCs w:val="28"/>
          <w:rtl/>
        </w:rPr>
        <w:t xml:space="preserve">الشهقة...52</w:t>
      </w:r>
    </w:p>
    <w:p>
      <w:pPr>
        <w:pStyle w:val="BookText"/>
      </w:pPr>
      <w:r>
        <w:rPr>
          <w:rFonts w:ascii="IRNazanin" w:hAnsi="IRNazanin" w:eastAsia="IRNazanin" w:cs="IRNazanin"/>
          <w:lang w:bidi="fa-IR"/>
          <w:color w:val="111111"/>
          <w:sz w:val="28"/>
          <w:szCs w:val="28"/>
          <w:rtl/>
        </w:rPr>
        <w:t xml:space="preserve">الشهوات...52</w:t>
      </w:r>
    </w:p>
    <w:p>
      <w:pPr>
        <w:pStyle w:val="BookText"/>
      </w:pPr>
      <w:r>
        <w:rPr>
          <w:rFonts w:ascii="IRNazanin" w:hAnsi="IRNazanin" w:eastAsia="IRNazanin" w:cs="IRNazanin"/>
          <w:lang w:bidi="fa-IR"/>
          <w:color w:val="111111"/>
          <w:sz w:val="28"/>
          <w:szCs w:val="28"/>
          <w:rtl/>
        </w:rPr>
        <w:t xml:space="preserve">الشهود...52</w:t>
      </w:r>
    </w:p>
    <w:p>
      <w:pPr>
        <w:pStyle w:val="BookText"/>
      </w:pPr>
      <w:r>
        <w:rPr>
          <w:rFonts w:ascii="IRNazanin" w:hAnsi="IRNazanin" w:eastAsia="IRNazanin" w:cs="IRNazanin"/>
          <w:lang w:bidi="fa-IR"/>
          <w:color w:val="111111"/>
          <w:sz w:val="28"/>
          <w:szCs w:val="28"/>
          <w:rtl/>
        </w:rPr>
        <w:t xml:space="preserve">الشهور...54</w:t>
      </w:r>
    </w:p>
    <w:p>
      <w:pPr>
        <w:pStyle w:val="BookText"/>
      </w:pPr>
      <w:r>
        <w:rPr>
          <w:rFonts w:ascii="Amiri" w:hAnsi="Amiri" w:eastAsia="Amiri" w:cs="Amiri"/>
          <w:lang w:bidi="ar-SA"/>
          <w:color w:val="111111"/>
          <w:sz w:val="28"/>
          <w:szCs w:val="28"/>
          <w:rtl/>
        </w:rPr>
        <w:t xml:space="preserve">الشهوة...54</w:t>
      </w:r>
    </w:p>
    <w:p>
      <w:pPr>
        <w:pStyle w:val="BookText"/>
      </w:pPr>
      <w:r>
        <w:rPr>
          <w:rFonts w:ascii="IRNazanin" w:hAnsi="IRNazanin" w:eastAsia="IRNazanin" w:cs="IRNazanin"/>
          <w:lang w:bidi="fa-IR"/>
          <w:color w:val="111111"/>
          <w:sz w:val="28"/>
          <w:szCs w:val="28"/>
          <w:rtl/>
        </w:rPr>
        <w:t xml:space="preserve">الشهید...57</w:t>
      </w:r>
    </w:p>
    <w:p>
      <w:pPr>
        <w:pStyle w:val="BookText"/>
      </w:pPr>
      <w:r>
        <w:rPr>
          <w:rFonts w:ascii="Amiri" w:hAnsi="Amiri" w:eastAsia="Amiri" w:cs="Amiri"/>
          <w:lang w:bidi="ar-SA"/>
          <w:color w:val="111111"/>
          <w:sz w:val="28"/>
          <w:szCs w:val="28"/>
          <w:rtl/>
        </w:rPr>
        <w:t xml:space="preserve">«الشين والياء»</w:t>
      </w:r>
    </w:p>
    <w:p>
      <w:pPr>
        <w:pStyle w:val="BookText"/>
      </w:pPr>
      <w:r>
        <w:rPr>
          <w:rFonts w:ascii="Amiri" w:hAnsi="Amiri" w:eastAsia="Amiri" w:cs="Amiri"/>
          <w:lang w:bidi="ar-SA"/>
          <w:color w:val="111111"/>
          <w:sz w:val="28"/>
          <w:szCs w:val="28"/>
          <w:rtl/>
        </w:rPr>
        <w:t xml:space="preserve">الشياطين...59</w:t>
      </w:r>
    </w:p>
    <w:p>
      <w:pPr>
        <w:pStyle w:val="BookText"/>
      </w:pPr>
      <w:r>
        <w:rPr>
          <w:rFonts w:ascii="IRNazanin" w:hAnsi="IRNazanin" w:eastAsia="IRNazanin" w:cs="IRNazanin"/>
          <w:lang w:bidi="fa-IR"/>
          <w:color w:val="111111"/>
          <w:sz w:val="28"/>
          <w:szCs w:val="28"/>
          <w:rtl/>
        </w:rPr>
        <w:t xml:space="preserve">الشیء...60</w:t>
      </w:r>
    </w:p>
    <w:p>
      <w:pPr>
        <w:pStyle w:val="BookText"/>
      </w:pPr>
      <w:r>
        <w:rPr>
          <w:rFonts w:ascii="Amiri" w:hAnsi="Amiri" w:eastAsia="Amiri" w:cs="Amiri"/>
          <w:lang w:bidi="ar-SA"/>
          <w:color w:val="111111"/>
          <w:sz w:val="28"/>
          <w:szCs w:val="28"/>
          <w:rtl/>
        </w:rPr>
        <w:t xml:space="preserve">شيئان...69</w:t>
      </w:r>
    </w:p>
    <w:p>
      <w:pPr>
        <w:pStyle w:val="BookText"/>
      </w:pPr>
      <w:r>
        <w:rPr>
          <w:rFonts w:ascii="Amiri" w:hAnsi="Amiri" w:eastAsia="Amiri" w:cs="Amiri"/>
          <w:lang w:bidi="ar-SA"/>
          <w:color w:val="111111"/>
          <w:sz w:val="28"/>
          <w:szCs w:val="28"/>
          <w:rtl/>
        </w:rPr>
        <w:t xml:space="preserve">الشيب...69</w:t>
      </w:r>
    </w:p>
    <w:p>
      <w:pPr>
        <w:pStyle w:val="BookText"/>
      </w:pPr>
      <w:r>
        <w:rPr>
          <w:rFonts w:ascii="Amiri" w:hAnsi="Amiri" w:eastAsia="Amiri" w:cs="Amiri"/>
          <w:lang w:bidi="ar-SA"/>
          <w:color w:val="111111"/>
          <w:sz w:val="28"/>
          <w:szCs w:val="28"/>
          <w:rtl/>
        </w:rPr>
        <w:t xml:space="preserve">شيباني...69</w:t>
      </w:r>
    </w:p>
    <w:p>
      <w:pPr>
        <w:pStyle w:val="BookText"/>
      </w:pPr>
      <w:r>
        <w:rPr>
          <w:rFonts w:ascii="Amiri" w:hAnsi="Amiri" w:eastAsia="Amiri" w:cs="Amiri"/>
          <w:lang w:bidi="ar-SA"/>
          <w:color w:val="111111"/>
          <w:sz w:val="28"/>
          <w:szCs w:val="28"/>
          <w:rtl/>
        </w:rPr>
        <w:t xml:space="preserve">الشيبانية...69</w:t>
      </w:r>
    </w:p>
    <w:p>
      <w:pPr>
        <w:pStyle w:val="BookText"/>
      </w:pPr>
      <w:r>
        <w:rPr>
          <w:rFonts w:ascii="Amiri" w:hAnsi="Amiri" w:eastAsia="Amiri" w:cs="Amiri"/>
          <w:lang w:bidi="ar-SA"/>
          <w:color w:val="111111"/>
          <w:sz w:val="28"/>
          <w:szCs w:val="28"/>
          <w:rtl/>
        </w:rPr>
        <w:t xml:space="preserve">الشيبة...69</w:t>
      </w:r>
    </w:p>
    <w:p>
      <w:pPr>
        <w:pStyle w:val="BookText"/>
      </w:pPr>
      <w:r>
        <w:rPr>
          <w:rFonts w:ascii="Amiri" w:hAnsi="Amiri" w:eastAsia="Amiri" w:cs="Amiri"/>
          <w:lang w:bidi="ar-SA"/>
          <w:color w:val="111111"/>
          <w:sz w:val="28"/>
          <w:szCs w:val="28"/>
          <w:rtl/>
        </w:rPr>
        <w:t xml:space="preserve">شيبة الهذيل...71</w:t>
      </w:r>
    </w:p>
    <w:p>
      <w:pPr>
        <w:pStyle w:val="BookText"/>
      </w:pPr>
      <w:r>
        <w:rPr>
          <w:rFonts w:ascii="IRNazanin" w:hAnsi="IRNazanin" w:eastAsia="IRNazanin" w:cs="IRNazanin"/>
          <w:lang w:bidi="fa-IR"/>
          <w:color w:val="111111"/>
          <w:sz w:val="28"/>
          <w:szCs w:val="28"/>
          <w:rtl/>
        </w:rPr>
        <w:t xml:space="preserve">شیث علیه السلام...71</w:t>
      </w:r>
    </w:p>
    <w:p>
      <w:pPr>
        <w:pStyle w:val="BookText"/>
      </w:pPr>
      <w:r>
        <w:rPr>
          <w:rFonts w:ascii="Amiri" w:hAnsi="Amiri" w:eastAsia="Amiri" w:cs="Amiri"/>
          <w:lang w:bidi="ar-SA"/>
          <w:color w:val="111111"/>
          <w:sz w:val="28"/>
          <w:szCs w:val="28"/>
          <w:rtl/>
        </w:rPr>
        <w:t xml:space="preserve">الشيخ...71</w:t>
      </w:r>
    </w:p>
    <w:p>
      <w:pPr>
        <w:pStyle w:val="BookText"/>
      </w:pPr>
      <w:r>
        <w:rPr>
          <w:rFonts w:ascii="Amiri" w:hAnsi="Amiri" w:eastAsia="Amiri" w:cs="Amiri"/>
          <w:lang w:bidi="ar-SA"/>
          <w:color w:val="111111"/>
          <w:sz w:val="28"/>
          <w:szCs w:val="28"/>
          <w:rtl/>
        </w:rPr>
        <w:t xml:space="preserve">الشيخ ابو عمرو...75</w:t>
      </w:r>
    </w:p>
    <w:p>
      <w:pPr>
        <w:pStyle w:val="BookText"/>
      </w:pPr>
      <w:r>
        <w:rPr>
          <w:rFonts w:ascii="IRNazanin" w:hAnsi="IRNazanin" w:eastAsia="IRNazanin" w:cs="IRNazanin"/>
          <w:lang w:bidi="fa-IR"/>
          <w:color w:val="111111"/>
          <w:sz w:val="28"/>
          <w:szCs w:val="28"/>
          <w:rtl/>
        </w:rPr>
        <w:t xml:space="preserve">شيخ من آل سعد(1)...75الشيخان...75شیراز...75</w:t>
      </w:r>
    </w:p>
    <w:p>
      <w:pPr>
        <w:pStyle w:val="BookText"/>
      </w:pPr>
      <w:r>
        <w:rPr>
          <w:rFonts w:ascii="Amiri" w:hAnsi="Amiri" w:eastAsia="Amiri" w:cs="Amiri"/>
          <w:lang w:bidi="ar-SA"/>
          <w:color w:val="111111"/>
          <w:sz w:val="28"/>
          <w:szCs w:val="28"/>
          <w:rtl/>
        </w:rPr>
        <w:t xml:space="preserve">الشيرازي...75الشيطان...75الشيطنة...81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الشيعة...81</w:t>
      </w:r>
    </w:p>
    <w:p>
      <w:pPr>
        <w:pStyle w:val="BookText"/>
      </w:pPr>
      <w:r>
        <w:rPr>
          <w:rFonts w:ascii="Amiri" w:hAnsi="Amiri" w:eastAsia="Amiri" w:cs="Amiri"/>
          <w:lang w:bidi="ar-SA"/>
          <w:color w:val="111111"/>
          <w:sz w:val="28"/>
          <w:szCs w:val="28"/>
          <w:rtl/>
        </w:rPr>
        <w:t xml:space="preserve">الشين...103</w:t>
      </w:r>
    </w:p>
    <w:p>
      <w:pPr>
        <w:pStyle w:val="BookText"/>
      </w:pPr>
      <w:r>
        <w:rPr>
          <w:rFonts w:ascii="Amiri" w:hAnsi="Amiri" w:eastAsia="Amiri" w:cs="Amiri"/>
          <w:lang w:bidi="ar-SA"/>
          <w:color w:val="111111"/>
          <w:sz w:val="28"/>
          <w:szCs w:val="28"/>
          <w:rtl/>
        </w:rPr>
        <w:t xml:space="preserve">الشيوخ...103</w:t>
      </w:r>
    </w:p>
    <w:p>
      <w:pPr>
        <w:pStyle w:val="BookText"/>
      </w:pPr>
      <w:r>
        <w:rPr>
          <w:rFonts w:ascii="IRNazanin" w:hAnsi="IRNazanin" w:eastAsia="IRNazanin" w:cs="IRNazanin"/>
          <w:lang w:bidi="fa-IR"/>
          <w:color w:val="111111"/>
          <w:sz w:val="28"/>
          <w:szCs w:val="28"/>
          <w:rtl/>
        </w:rPr>
        <w:t xml:space="preserve">«الصاد والالف»الصائغ...103</w:t>
      </w:r>
    </w:p>
    <w:p>
      <w:pPr>
        <w:pStyle w:val="BookText"/>
      </w:pPr>
      <w:r>
        <w:rPr>
          <w:rFonts w:ascii="IRNazanin" w:hAnsi="IRNazanin" w:eastAsia="IRNazanin" w:cs="IRNazanin"/>
          <w:lang w:bidi="fa-IR"/>
          <w:color w:val="111111"/>
          <w:sz w:val="28"/>
          <w:szCs w:val="28"/>
          <w:rtl/>
        </w:rPr>
        <w:t xml:space="preserve">الصائم...103</w:t>
      </w:r>
    </w:p>
    <w:p>
      <w:pPr>
        <w:pStyle w:val="BookText"/>
      </w:pPr>
      <w:r>
        <w:rPr>
          <w:rFonts w:ascii="Amiri" w:hAnsi="Amiri" w:eastAsia="Amiri" w:cs="Amiri"/>
          <w:lang w:bidi="ar-SA"/>
          <w:color w:val="111111"/>
          <w:sz w:val="28"/>
          <w:szCs w:val="28"/>
          <w:rtl/>
        </w:rPr>
        <w:t xml:space="preserve">الصائمون...103الصائمة...104</w:t>
      </w:r>
    </w:p>
    <w:p>
      <w:pPr>
        <w:pStyle w:val="BookText"/>
      </w:pPr>
      <w:r>
        <w:rPr>
          <w:rFonts w:ascii="IRNazanin" w:hAnsi="IRNazanin" w:eastAsia="IRNazanin" w:cs="IRNazanin"/>
          <w:lang w:bidi="fa-IR"/>
          <w:color w:val="111111"/>
          <w:sz w:val="28"/>
          <w:szCs w:val="28"/>
          <w:rtl/>
        </w:rPr>
        <w:t xml:space="preserve">صابر(1)...104</w:t>
      </w:r>
    </w:p>
    <w:p>
      <w:pPr>
        <w:pStyle w:val="BookText"/>
      </w:pPr>
      <w:r>
        <w:rPr>
          <w:rFonts w:ascii="IRNazanin" w:hAnsi="IRNazanin" w:eastAsia="IRNazanin" w:cs="IRNazanin"/>
          <w:lang w:bidi="fa-IR"/>
          <w:color w:val="111111"/>
          <w:sz w:val="28"/>
          <w:szCs w:val="28"/>
          <w:rtl/>
        </w:rPr>
        <w:t xml:space="preserve">صابر مولی ابی عبدالله(1)...104</w:t>
      </w:r>
    </w:p>
    <w:p>
      <w:pPr>
        <w:pStyle w:val="BookText"/>
      </w:pPr>
      <w:r>
        <w:rPr>
          <w:rFonts w:ascii="IRNazanin" w:hAnsi="IRNazanin" w:eastAsia="IRNazanin" w:cs="IRNazanin"/>
          <w:lang w:bidi="fa-IR"/>
          <w:color w:val="111111"/>
          <w:sz w:val="28"/>
          <w:szCs w:val="28"/>
          <w:rtl/>
        </w:rPr>
        <w:t xml:space="preserve">صابر مولی بسام(1)...104</w:t>
      </w:r>
    </w:p>
    <w:p>
      <w:pPr>
        <w:pStyle w:val="BookText"/>
      </w:pPr>
      <w:r>
        <w:rPr>
          <w:rFonts w:ascii="IRNazanin" w:hAnsi="IRNazanin" w:eastAsia="IRNazanin" w:cs="IRNazanin"/>
          <w:lang w:bidi="fa-IR"/>
          <w:color w:val="111111"/>
          <w:sz w:val="28"/>
          <w:szCs w:val="28"/>
          <w:rtl/>
        </w:rPr>
        <w:t xml:space="preserve">الصابرون...104</w:t>
      </w:r>
    </w:p>
    <w:p>
      <w:pPr>
        <w:pStyle w:val="BookText"/>
      </w:pPr>
      <w:r>
        <w:rPr>
          <w:rFonts w:ascii="IRNazanin" w:hAnsi="IRNazanin" w:eastAsia="IRNazanin" w:cs="IRNazanin"/>
          <w:lang w:bidi="fa-IR"/>
          <w:color w:val="111111"/>
          <w:sz w:val="28"/>
          <w:szCs w:val="28"/>
          <w:rtl/>
        </w:rPr>
        <w:t xml:space="preserve">الصاحب...104</w:t>
      </w:r>
    </w:p>
    <w:p>
      <w:pPr>
        <w:pStyle w:val="BookText"/>
      </w:pPr>
      <w:r>
        <w:rPr>
          <w:rFonts w:ascii="IRNazanin" w:hAnsi="IRNazanin" w:eastAsia="IRNazanin" w:cs="IRNazanin"/>
          <w:lang w:bidi="fa-IR"/>
          <w:color w:val="111111"/>
          <w:sz w:val="28"/>
          <w:szCs w:val="28"/>
          <w:rtl/>
        </w:rPr>
        <w:t xml:space="preserve">صاحب الدار...110</w:t>
      </w:r>
    </w:p>
    <w:p>
      <w:pPr>
        <w:pStyle w:val="BookText"/>
      </w:pPr>
      <w:r>
        <w:rPr>
          <w:rFonts w:ascii="IRNazanin" w:hAnsi="IRNazanin" w:eastAsia="IRNazanin" w:cs="IRNazanin"/>
          <w:lang w:bidi="fa-IR"/>
          <w:color w:val="111111"/>
          <w:sz w:val="28"/>
          <w:szCs w:val="28"/>
          <w:rtl/>
        </w:rPr>
        <w:t xml:space="preserve">صاحب الزمان...111</w:t>
      </w:r>
    </w:p>
    <w:p>
      <w:pPr>
        <w:pStyle w:val="BookText"/>
      </w:pPr>
      <w:r>
        <w:rPr>
          <w:rFonts w:ascii="IRNazanin" w:hAnsi="IRNazanin" w:eastAsia="IRNazanin" w:cs="IRNazanin"/>
          <w:lang w:bidi="fa-IR"/>
          <w:color w:val="111111"/>
          <w:sz w:val="28"/>
          <w:szCs w:val="28"/>
          <w:rtl/>
        </w:rPr>
        <w:t xml:space="preserve">صاحب الطاق...111</w:t>
      </w:r>
    </w:p>
    <w:p>
      <w:pPr>
        <w:pStyle w:val="BookText"/>
      </w:pPr>
      <w:r>
        <w:rPr>
          <w:rFonts w:ascii="IRNazanin" w:hAnsi="IRNazanin" w:eastAsia="IRNazanin" w:cs="IRNazanin"/>
          <w:lang w:bidi="fa-IR"/>
          <w:color w:val="111111"/>
          <w:sz w:val="28"/>
          <w:szCs w:val="28"/>
          <w:rtl/>
        </w:rPr>
        <w:t xml:space="preserve">صاحب یاسین...111</w:t>
      </w:r>
    </w:p>
    <w:p>
      <w:pPr>
        <w:pStyle w:val="BookText"/>
      </w:pPr>
      <w:r>
        <w:rPr>
          <w:rFonts w:ascii="Amiri" w:hAnsi="Amiri" w:eastAsia="Amiri" w:cs="Amiri"/>
          <w:lang w:bidi="ar-SA"/>
          <w:color w:val="111111"/>
          <w:sz w:val="28"/>
          <w:szCs w:val="28"/>
          <w:rtl/>
        </w:rPr>
        <w:t xml:space="preserve">صاحبة...111</w:t>
      </w:r>
    </w:p>
    <w:p>
      <w:pPr>
        <w:pStyle w:val="BookText"/>
      </w:pPr>
      <w:r>
        <w:rPr>
          <w:rFonts w:ascii="Amiri" w:hAnsi="Amiri" w:eastAsia="Amiri" w:cs="Amiri"/>
          <w:lang w:bidi="ar-SA"/>
          <w:color w:val="111111"/>
          <w:sz w:val="28"/>
          <w:szCs w:val="28"/>
          <w:rtl/>
        </w:rPr>
        <w:t xml:space="preserve">صاحبة الحصاة...111</w:t>
      </w:r>
    </w:p>
    <w:p>
      <w:pPr>
        <w:pStyle w:val="BookText"/>
      </w:pPr>
      <w:r>
        <w:rPr>
          <w:rFonts w:ascii="IRNazanin" w:hAnsi="IRNazanin" w:eastAsia="IRNazanin" w:cs="IRNazanin"/>
          <w:lang w:bidi="fa-IR"/>
          <w:color w:val="111111"/>
          <w:sz w:val="28"/>
          <w:szCs w:val="28"/>
          <w:rtl/>
        </w:rPr>
        <w:t xml:space="preserve">الصاد...111</w:t>
      </w:r>
    </w:p>
    <w:p>
      <w:pPr>
        <w:pStyle w:val="BookText"/>
      </w:pPr>
      <w:r>
        <w:rPr>
          <w:rFonts w:ascii="IRNazanin" w:hAnsi="IRNazanin" w:eastAsia="IRNazanin" w:cs="IRNazanin"/>
          <w:lang w:bidi="fa-IR"/>
          <w:color w:val="111111"/>
          <w:sz w:val="28"/>
          <w:szCs w:val="28"/>
          <w:rtl/>
        </w:rPr>
        <w:t xml:space="preserve">الصادق...111</w:t>
      </w:r>
    </w:p>
    <w:p>
      <w:pPr>
        <w:pStyle w:val="BookText"/>
      </w:pPr>
      <w:r>
        <w:rPr>
          <w:rFonts w:ascii="IRNazanin" w:hAnsi="IRNazanin" w:eastAsia="IRNazanin" w:cs="IRNazanin"/>
          <w:lang w:bidi="fa-IR"/>
          <w:color w:val="111111"/>
          <w:sz w:val="28"/>
          <w:szCs w:val="28"/>
          <w:rtl/>
        </w:rPr>
        <w:t xml:space="preserve">الصادق علیه السّلام...112</w:t>
      </w:r>
    </w:p>
    <w:p>
      <w:pPr>
        <w:pStyle w:val="BookText"/>
      </w:pPr>
      <w:r>
        <w:rPr>
          <w:rFonts w:ascii="IRNazanin" w:hAnsi="IRNazanin" w:eastAsia="IRNazanin" w:cs="IRNazanin"/>
          <w:lang w:bidi="fa-IR"/>
          <w:color w:val="111111"/>
          <w:sz w:val="28"/>
          <w:szCs w:val="28"/>
          <w:rtl/>
        </w:rPr>
        <w:t xml:space="preserve">صادق الوعد...112</w:t>
      </w:r>
    </w:p>
    <w:p>
      <w:pPr>
        <w:pStyle w:val="BookText"/>
      </w:pPr>
      <w:r>
        <w:rPr>
          <w:rFonts w:ascii="IRNazanin" w:hAnsi="IRNazanin" w:eastAsia="IRNazanin" w:cs="IRNazanin"/>
          <w:lang w:bidi="fa-IR"/>
          <w:color w:val="111111"/>
          <w:sz w:val="28"/>
          <w:szCs w:val="28"/>
          <w:rtl/>
        </w:rPr>
        <w:t xml:space="preserve">الصادقون...112</w:t>
      </w:r>
    </w:p>
    <w:p>
      <w:pPr>
        <w:pStyle w:val="BookText"/>
      </w:pPr>
      <w:r>
        <w:rPr>
          <w:rFonts w:ascii="Amiri" w:hAnsi="Amiri" w:eastAsia="Amiri" w:cs="Amiri"/>
          <w:lang w:bidi="ar-SA"/>
          <w:color w:val="111111"/>
          <w:sz w:val="28"/>
          <w:szCs w:val="28"/>
          <w:rtl/>
        </w:rPr>
        <w:t xml:space="preserve">الصادقة...112</w:t>
      </w:r>
    </w:p>
    <w:p>
      <w:pPr>
        <w:pStyle w:val="BookText"/>
      </w:pPr>
      <w:r>
        <w:rPr>
          <w:rFonts w:ascii="IRNazanin" w:hAnsi="IRNazanin" w:eastAsia="IRNazanin" w:cs="IRNazanin"/>
          <w:lang w:bidi="fa-IR"/>
          <w:color w:val="111111"/>
          <w:sz w:val="28"/>
          <w:szCs w:val="28"/>
          <w:rtl/>
        </w:rPr>
        <w:t xml:space="preserve">الصادون...112</w:t>
      </w:r>
    </w:p>
    <w:p>
      <w:pPr>
        <w:pStyle w:val="BookText"/>
      </w:pPr>
      <w:r>
        <w:rPr>
          <w:rFonts w:ascii="Amiri" w:hAnsi="Amiri" w:eastAsia="Amiri" w:cs="Amiri"/>
          <w:lang w:bidi="ar-SA"/>
          <w:color w:val="111111"/>
          <w:sz w:val="28"/>
          <w:szCs w:val="28"/>
          <w:rtl/>
        </w:rPr>
        <w:t xml:space="preserve">الصارخة...112</w:t>
      </w:r>
    </w:p>
    <w:p>
      <w:pPr>
        <w:pStyle w:val="BookText"/>
      </w:pPr>
      <w:r>
        <w:rPr>
          <w:rFonts w:ascii="IRNazanin" w:hAnsi="IRNazanin" w:eastAsia="IRNazanin" w:cs="IRNazanin"/>
          <w:lang w:bidi="fa-IR"/>
          <w:color w:val="111111"/>
          <w:sz w:val="28"/>
          <w:szCs w:val="28"/>
          <w:rtl/>
        </w:rPr>
        <w:t xml:space="preserve">الصاروج...113</w:t>
      </w:r>
    </w:p>
    <w:p>
      <w:pPr>
        <w:pStyle w:val="BookText"/>
      </w:pPr>
      <w:r>
        <w:rPr>
          <w:rFonts w:ascii="IRNazanin" w:hAnsi="IRNazanin" w:eastAsia="IRNazanin" w:cs="IRNazanin"/>
          <w:lang w:bidi="fa-IR"/>
          <w:color w:val="111111"/>
          <w:sz w:val="28"/>
          <w:szCs w:val="28"/>
          <w:rtl/>
        </w:rPr>
        <w:t xml:space="preserve">الصاع...113</w:t>
      </w:r>
    </w:p>
    <w:p>
      <w:pPr>
        <w:pStyle w:val="BookText"/>
      </w:pPr>
      <w:r>
        <w:rPr>
          <w:rFonts w:ascii="IRNazanin" w:hAnsi="IRNazanin" w:eastAsia="IRNazanin" w:cs="IRNazanin"/>
          <w:lang w:bidi="fa-IR"/>
          <w:color w:val="111111"/>
          <w:sz w:val="28"/>
          <w:szCs w:val="28"/>
          <w:rtl/>
        </w:rPr>
        <w:t xml:space="preserve">الصاعد...114</w:t>
      </w:r>
    </w:p>
    <w:p>
      <w:pPr>
        <w:pStyle w:val="BookText"/>
      </w:pPr>
      <w:r>
        <w:rPr>
          <w:rFonts w:ascii="Amiri" w:hAnsi="Amiri" w:eastAsia="Amiri" w:cs="Amiri"/>
          <w:lang w:bidi="ar-SA"/>
          <w:color w:val="111111"/>
          <w:sz w:val="28"/>
          <w:szCs w:val="28"/>
          <w:rtl/>
        </w:rPr>
        <w:t xml:space="preserve">الصاعقة...114</w:t>
      </w:r>
    </w:p>
    <w:p>
      <w:pPr>
        <w:pStyle w:val="BookText"/>
      </w:pPr>
      <w:r>
        <w:rPr>
          <w:rFonts w:ascii="IRNazanin" w:hAnsi="IRNazanin" w:eastAsia="IRNazanin" w:cs="IRNazanin"/>
          <w:lang w:bidi="fa-IR"/>
          <w:color w:val="111111"/>
          <w:sz w:val="28"/>
          <w:szCs w:val="28"/>
          <w:rtl/>
        </w:rPr>
        <w:t xml:space="preserve">الصاغر و الصاغرون...115</w:t>
      </w:r>
    </w:p>
    <w:p>
      <w:pPr>
        <w:pStyle w:val="BookText"/>
      </w:pPr>
      <w:r>
        <w:rPr>
          <w:rFonts w:ascii="IRNazanin" w:hAnsi="IRNazanin" w:eastAsia="IRNazanin" w:cs="IRNazanin"/>
          <w:lang w:bidi="fa-IR"/>
          <w:color w:val="111111"/>
          <w:sz w:val="28"/>
          <w:szCs w:val="28"/>
          <w:rtl/>
        </w:rPr>
        <w:t xml:space="preserve">الصافات...115</w:t>
      </w:r>
    </w:p>
    <w:p>
      <w:pPr>
        <w:pStyle w:val="BookText"/>
      </w:pPr>
      <w:r>
        <w:rPr>
          <w:rFonts w:ascii="Amiri" w:hAnsi="Amiri" w:eastAsia="Amiri" w:cs="Amiri"/>
          <w:lang w:bidi="ar-SA"/>
          <w:color w:val="111111"/>
          <w:sz w:val="28"/>
          <w:szCs w:val="28"/>
          <w:rtl/>
        </w:rPr>
        <w:t xml:space="preserve">الصافي...115</w:t>
      </w:r>
    </w:p>
    <w:p>
      <w:pPr>
        <w:pStyle w:val="BookText"/>
      </w:pPr>
      <w:r>
        <w:rPr>
          <w:rFonts w:ascii="IRNazanin" w:hAnsi="IRNazanin" w:eastAsia="IRNazanin" w:cs="IRNazanin"/>
          <w:lang w:bidi="fa-IR"/>
          <w:color w:val="111111"/>
          <w:sz w:val="28"/>
          <w:szCs w:val="28"/>
          <w:rtl/>
        </w:rPr>
        <w:t xml:space="preserve">صالح...115</w:t>
      </w:r>
    </w:p>
    <w:p>
      <w:pPr>
        <w:pStyle w:val="BookText"/>
      </w:pPr>
      <w:r>
        <w:rPr>
          <w:rFonts w:ascii="IRNazanin" w:hAnsi="IRNazanin" w:eastAsia="IRNazanin" w:cs="IRNazanin"/>
          <w:lang w:bidi="fa-IR"/>
          <w:color w:val="111111"/>
          <w:sz w:val="28"/>
          <w:szCs w:val="28"/>
          <w:rtl/>
        </w:rPr>
        <w:t xml:space="preserve">صالح علیه السّلام...115</w:t>
      </w:r>
    </w:p>
    <w:p>
      <w:pPr>
        <w:pStyle w:val="BookText"/>
      </w:pPr>
      <w:r>
        <w:rPr>
          <w:rFonts w:ascii="IRNazanin" w:hAnsi="IRNazanin" w:eastAsia="IRNazanin" w:cs="IRNazanin"/>
          <w:lang w:bidi="fa-IR"/>
          <w:color w:val="111111"/>
          <w:sz w:val="28"/>
          <w:szCs w:val="28"/>
          <w:rtl/>
        </w:rPr>
        <w:t xml:space="preserve">صالح الاحول(1)...119</w:t>
      </w:r>
    </w:p>
    <w:p>
      <w:pPr>
        <w:pStyle w:val="BookText"/>
      </w:pPr>
      <w:r>
        <w:rPr>
          <w:rFonts w:ascii="Amiri" w:hAnsi="Amiri" w:eastAsia="Amiri" w:cs="Amiri"/>
          <w:lang w:bidi="ar-SA"/>
          <w:color w:val="111111"/>
          <w:sz w:val="28"/>
          <w:szCs w:val="28"/>
          <w:rtl/>
        </w:rPr>
        <w:t xml:space="preserve">صالح بن ابي الأسود(1)...119</w:t>
      </w:r>
    </w:p>
    <w:p>
      <w:pPr>
        <w:pStyle w:val="BookText"/>
      </w:pPr>
      <w:r>
        <w:rPr>
          <w:rFonts w:ascii="Amiri" w:hAnsi="Amiri" w:eastAsia="Amiri" w:cs="Amiri"/>
          <w:lang w:bidi="ar-SA"/>
          <w:color w:val="111111"/>
          <w:sz w:val="28"/>
          <w:szCs w:val="28"/>
          <w:rtl/>
        </w:rPr>
        <w:t xml:space="preserve">صالح بن ابي حماد(2)...119</w:t>
      </w:r>
    </w:p>
    <w:p>
      <w:pPr>
        <w:pStyle w:val="BookText"/>
      </w:pPr>
      <w:r>
        <w:rPr>
          <w:rFonts w:ascii="Amiri" w:hAnsi="Amiri" w:eastAsia="Amiri" w:cs="Amiri"/>
          <w:lang w:bidi="ar-SA"/>
          <w:color w:val="111111"/>
          <w:sz w:val="28"/>
          <w:szCs w:val="28"/>
          <w:rtl/>
        </w:rPr>
        <w:t xml:space="preserve">صالح بن الحكم(3)...119</w:t>
      </w:r>
    </w:p>
    <w:p>
      <w:pPr>
        <w:pStyle w:val="BookText"/>
      </w:pPr>
      <w:r>
        <w:rPr>
          <w:rFonts w:ascii="IRNazanin" w:hAnsi="IRNazanin" w:eastAsia="IRNazanin" w:cs="IRNazanin"/>
          <w:lang w:bidi="fa-IR"/>
          <w:color w:val="111111"/>
          <w:sz w:val="28"/>
          <w:szCs w:val="28"/>
          <w:rtl/>
        </w:rPr>
        <w:t xml:space="preserve">صالح بن حماد(1)...119</w:t>
      </w:r>
    </w:p>
    <w:p>
      <w:pPr>
        <w:pStyle w:val="BookText"/>
      </w:pPr>
      <w:r>
        <w:rPr>
          <w:rFonts w:ascii="Amiri" w:hAnsi="Amiri" w:eastAsia="Amiri" w:cs="Amiri"/>
          <w:lang w:bidi="ar-SA"/>
          <w:color w:val="111111"/>
          <w:sz w:val="28"/>
          <w:szCs w:val="28"/>
          <w:rtl/>
        </w:rPr>
        <w:t xml:space="preserve">صالح بن حمزة(2)...119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صالح بن رزین(3)...119</w:t>
      </w:r>
    </w:p>
    <w:p>
      <w:pPr>
        <w:pStyle w:val="BookText"/>
      </w:pPr>
      <w:r>
        <w:rPr>
          <w:rFonts w:ascii="Amiri" w:hAnsi="Amiri" w:eastAsia="Amiri" w:cs="Amiri"/>
          <w:lang w:bidi="ar-SA"/>
          <w:color w:val="111111"/>
          <w:sz w:val="28"/>
          <w:szCs w:val="28"/>
          <w:rtl/>
        </w:rPr>
        <w:t xml:space="preserve">صالح بن سعيد(4)...119</w:t>
      </w:r>
    </w:p>
    <w:p>
      <w:pPr>
        <w:pStyle w:val="BookText"/>
      </w:pPr>
      <w:r>
        <w:rPr>
          <w:rFonts w:ascii="Amiri" w:hAnsi="Amiri" w:eastAsia="Amiri" w:cs="Amiri"/>
          <w:lang w:bidi="ar-SA"/>
          <w:color w:val="111111"/>
          <w:sz w:val="28"/>
          <w:szCs w:val="28"/>
          <w:rtl/>
        </w:rPr>
        <w:t xml:space="preserve">صالح بن السندي(2)...119</w:t>
      </w:r>
    </w:p>
    <w:p>
      <w:pPr>
        <w:pStyle w:val="BookText"/>
      </w:pPr>
      <w:r>
        <w:rPr>
          <w:rFonts w:ascii="IRNazanin" w:hAnsi="IRNazanin" w:eastAsia="IRNazanin" w:cs="IRNazanin"/>
          <w:lang w:bidi="fa-IR"/>
          <w:color w:val="111111"/>
          <w:sz w:val="28"/>
          <w:szCs w:val="28"/>
          <w:rtl/>
        </w:rPr>
        <w:t xml:space="preserve">صالح بن سهل(7)...119</w:t>
      </w:r>
    </w:p>
    <w:p>
      <w:pPr>
        <w:pStyle w:val="BookText"/>
      </w:pPr>
      <w:r>
        <w:rPr>
          <w:rFonts w:ascii="Amiri" w:hAnsi="Amiri" w:eastAsia="Amiri" w:cs="Amiri"/>
          <w:lang w:bidi="ar-SA"/>
          <w:color w:val="111111"/>
          <w:sz w:val="28"/>
          <w:szCs w:val="28"/>
          <w:rtl/>
        </w:rPr>
        <w:t xml:space="preserve">صالح بن سهل الهمداني(1)...120</w:t>
      </w:r>
    </w:p>
    <w:p>
      <w:pPr>
        <w:pStyle w:val="BookText"/>
      </w:pPr>
      <w:r>
        <w:rPr>
          <w:rFonts w:ascii="IRNazanin" w:hAnsi="IRNazanin" w:eastAsia="IRNazanin" w:cs="IRNazanin"/>
          <w:lang w:bidi="fa-IR"/>
          <w:color w:val="111111"/>
          <w:sz w:val="28"/>
          <w:szCs w:val="28"/>
          <w:rtl/>
        </w:rPr>
        <w:t xml:space="preserve">صالح بن عبدالله(5)...120</w:t>
      </w:r>
    </w:p>
    <w:p>
      <w:pPr>
        <w:pStyle w:val="BookText"/>
      </w:pPr>
      <w:r>
        <w:rPr>
          <w:rFonts w:ascii="Amiri" w:hAnsi="Amiri" w:eastAsia="Amiri" w:cs="Amiri"/>
          <w:lang w:bidi="ar-SA"/>
          <w:color w:val="111111"/>
          <w:sz w:val="28"/>
          <w:szCs w:val="28"/>
          <w:rtl/>
        </w:rPr>
        <w:t xml:space="preserve">صالح بن عقبة(11)...120</w:t>
      </w:r>
    </w:p>
    <w:p>
      <w:pPr>
        <w:pStyle w:val="BookText"/>
      </w:pPr>
      <w:r>
        <w:rPr>
          <w:rFonts w:ascii="Amiri" w:hAnsi="Amiri" w:eastAsia="Amiri" w:cs="Amiri"/>
          <w:lang w:bidi="ar-SA"/>
          <w:color w:val="111111"/>
          <w:sz w:val="28"/>
          <w:szCs w:val="28"/>
          <w:rtl/>
        </w:rPr>
        <w:t xml:space="preserve">صالح بن علي...120</w:t>
      </w:r>
    </w:p>
    <w:p>
      <w:pPr>
        <w:pStyle w:val="BookText"/>
      </w:pPr>
      <w:r>
        <w:rPr>
          <w:rFonts w:ascii="Amiri" w:hAnsi="Amiri" w:eastAsia="Amiri" w:cs="Amiri"/>
          <w:lang w:bidi="ar-SA"/>
          <w:color w:val="111111"/>
          <w:sz w:val="28"/>
          <w:szCs w:val="28"/>
          <w:rtl/>
        </w:rPr>
        <w:t xml:space="preserve">صالح بن علي بن عطية(1)...120</w:t>
      </w:r>
    </w:p>
    <w:p>
      <w:pPr>
        <w:pStyle w:val="BookText"/>
      </w:pPr>
      <w:r>
        <w:rPr>
          <w:rFonts w:ascii="IRNazanin" w:hAnsi="IRNazanin" w:eastAsia="IRNazanin" w:cs="IRNazanin"/>
          <w:lang w:bidi="fa-IR"/>
          <w:color w:val="111111"/>
          <w:sz w:val="28"/>
          <w:szCs w:val="28"/>
          <w:rtl/>
        </w:rPr>
        <w:t xml:space="preserve">صالح بن محمد بن سهل...120</w:t>
      </w:r>
    </w:p>
    <w:p>
      <w:pPr>
        <w:pStyle w:val="BookText"/>
      </w:pPr>
      <w:r>
        <w:rPr>
          <w:rFonts w:ascii="IRNazanin" w:hAnsi="IRNazanin" w:eastAsia="IRNazanin" w:cs="IRNazanin"/>
          <w:lang w:bidi="fa-IR"/>
          <w:color w:val="111111"/>
          <w:sz w:val="28"/>
          <w:szCs w:val="28"/>
          <w:rtl/>
        </w:rPr>
        <w:t xml:space="preserve">صالح بن میثم(3)...120</w:t>
      </w:r>
    </w:p>
    <w:p>
      <w:pPr>
        <w:pStyle w:val="BookText"/>
      </w:pPr>
      <w:r>
        <w:rPr>
          <w:rFonts w:ascii="Amiri" w:hAnsi="Amiri" w:eastAsia="Amiri" w:cs="Amiri"/>
          <w:lang w:bidi="ar-SA"/>
          <w:color w:val="111111"/>
          <w:sz w:val="28"/>
          <w:szCs w:val="28"/>
          <w:rtl/>
        </w:rPr>
        <w:t xml:space="preserve">صالح بن وصيف...120</w:t>
      </w:r>
    </w:p>
    <w:p>
      <w:pPr>
        <w:pStyle w:val="BookText"/>
      </w:pPr>
      <w:r>
        <w:rPr>
          <w:rFonts w:ascii="IRNazanin" w:hAnsi="IRNazanin" w:eastAsia="IRNazanin" w:cs="IRNazanin"/>
          <w:lang w:bidi="fa-IR"/>
          <w:color w:val="111111"/>
          <w:sz w:val="28"/>
          <w:szCs w:val="28"/>
          <w:rtl/>
        </w:rPr>
        <w:t xml:space="preserve">صالح اللفائفی(1)...120</w:t>
      </w:r>
    </w:p>
    <w:p>
      <w:pPr>
        <w:pStyle w:val="BookText"/>
      </w:pPr>
      <w:r>
        <w:rPr>
          <w:rFonts w:ascii="IRNazanin" w:hAnsi="IRNazanin" w:eastAsia="IRNazanin" w:cs="IRNazanin"/>
          <w:lang w:bidi="fa-IR"/>
          <w:color w:val="111111"/>
          <w:sz w:val="28"/>
          <w:szCs w:val="28"/>
          <w:rtl/>
        </w:rPr>
        <w:t xml:space="preserve">صالح مولی بنی العداد(1)...121</w:t>
      </w:r>
    </w:p>
    <w:p>
      <w:pPr>
        <w:pStyle w:val="BookText"/>
      </w:pPr>
      <w:r>
        <w:rPr>
          <w:rFonts w:ascii="IRNazanin" w:hAnsi="IRNazanin" w:eastAsia="IRNazanin" w:cs="IRNazanin"/>
          <w:lang w:bidi="fa-IR"/>
          <w:color w:val="111111"/>
          <w:sz w:val="28"/>
          <w:szCs w:val="28"/>
          <w:rtl/>
        </w:rPr>
        <w:t xml:space="preserve">صالح النيلی(4)...121</w:t>
      </w:r>
    </w:p>
    <w:p>
      <w:pPr>
        <w:pStyle w:val="BookText"/>
      </w:pPr>
      <w:r>
        <w:rPr>
          <w:rFonts w:ascii="IRNazanin" w:hAnsi="IRNazanin" w:eastAsia="IRNazanin" w:cs="IRNazanin"/>
          <w:lang w:bidi="fa-IR"/>
          <w:color w:val="111111"/>
          <w:sz w:val="28"/>
          <w:szCs w:val="28"/>
          <w:rtl/>
        </w:rPr>
        <w:t xml:space="preserve">الصالحات...121</w:t>
      </w:r>
    </w:p>
    <w:p>
      <w:pPr>
        <w:pStyle w:val="BookText"/>
      </w:pPr>
      <w:r>
        <w:rPr>
          <w:rFonts w:ascii="IRNazanin" w:hAnsi="IRNazanin" w:eastAsia="IRNazanin" w:cs="IRNazanin"/>
          <w:lang w:bidi="fa-IR"/>
          <w:color w:val="111111"/>
          <w:sz w:val="28"/>
          <w:szCs w:val="28"/>
          <w:rtl/>
        </w:rPr>
        <w:t xml:space="preserve">الصالحان...121</w:t>
      </w:r>
    </w:p>
    <w:p>
      <w:pPr>
        <w:pStyle w:val="BookText"/>
      </w:pPr>
      <w:r>
        <w:rPr>
          <w:rFonts w:ascii="IRNazanin" w:hAnsi="IRNazanin" w:eastAsia="IRNazanin" w:cs="IRNazanin"/>
          <w:lang w:bidi="fa-IR"/>
          <w:color w:val="111111"/>
          <w:sz w:val="28"/>
          <w:szCs w:val="28"/>
          <w:rtl/>
        </w:rPr>
        <w:t xml:space="preserve">الصالحون...121</w:t>
      </w:r>
    </w:p>
    <w:p>
      <w:pPr>
        <w:pStyle w:val="BookText"/>
      </w:pPr>
      <w:r>
        <w:rPr>
          <w:rFonts w:ascii="Amiri" w:hAnsi="Amiri" w:eastAsia="Amiri" w:cs="Amiri"/>
          <w:lang w:bidi="ar-SA"/>
          <w:color w:val="111111"/>
          <w:sz w:val="28"/>
          <w:szCs w:val="28"/>
          <w:rtl/>
        </w:rPr>
        <w:t xml:space="preserve">الصالحة...121</w:t>
      </w:r>
    </w:p>
    <w:p>
      <w:pPr>
        <w:pStyle w:val="BookText"/>
      </w:pPr>
      <w:r>
        <w:rPr>
          <w:rFonts w:ascii="IRNazanin" w:hAnsi="IRNazanin" w:eastAsia="IRNazanin" w:cs="IRNazanin"/>
          <w:lang w:bidi="fa-IR"/>
          <w:color w:val="111111"/>
          <w:sz w:val="28"/>
          <w:szCs w:val="28"/>
          <w:rtl/>
        </w:rPr>
        <w:t xml:space="preserve">صامت(1)...121</w:t>
      </w:r>
    </w:p>
    <w:p>
      <w:pPr>
        <w:pStyle w:val="BookText"/>
      </w:pPr>
      <w:r>
        <w:rPr>
          <w:rFonts w:ascii="IRNazanin" w:hAnsi="IRNazanin" w:eastAsia="IRNazanin" w:cs="IRNazanin"/>
          <w:lang w:bidi="fa-IR"/>
          <w:color w:val="111111"/>
          <w:sz w:val="28"/>
          <w:szCs w:val="28"/>
          <w:rtl/>
        </w:rPr>
        <w:t xml:space="preserve">الصامت...121</w:t>
      </w:r>
    </w:p>
    <w:p>
      <w:pPr>
        <w:pStyle w:val="BookText"/>
      </w:pPr>
      <w:r>
        <w:rPr>
          <w:rFonts w:ascii="IRNazanin" w:hAnsi="IRNazanin" w:eastAsia="IRNazanin" w:cs="IRNazanin"/>
          <w:lang w:bidi="fa-IR"/>
          <w:color w:val="111111"/>
          <w:sz w:val="28"/>
          <w:szCs w:val="28"/>
          <w:rtl/>
        </w:rPr>
        <w:t xml:space="preserve">الصانع...121</w:t>
      </w:r>
    </w:p>
    <w:p>
      <w:pPr>
        <w:pStyle w:val="BookText"/>
      </w:pPr>
      <w:r>
        <w:rPr>
          <w:rFonts w:ascii="IRNazanin" w:hAnsi="IRNazanin" w:eastAsia="IRNazanin" w:cs="IRNazanin"/>
          <w:lang w:bidi="fa-IR"/>
          <w:color w:val="111111"/>
          <w:sz w:val="28"/>
          <w:szCs w:val="28"/>
          <w:rtl/>
        </w:rPr>
        <w:t xml:space="preserve">صایف...122</w:t>
      </w:r>
    </w:p>
    <w:p>
      <w:pPr>
        <w:pStyle w:val="BookText"/>
      </w:pPr>
      <w:r>
        <w:rPr>
          <w:rFonts w:ascii="IRNazanin" w:hAnsi="IRNazanin" w:eastAsia="IRNazanin" w:cs="IRNazanin"/>
          <w:lang w:bidi="fa-IR"/>
          <w:color w:val="111111"/>
          <w:sz w:val="28"/>
          <w:szCs w:val="28"/>
          <w:rtl/>
        </w:rPr>
        <w:t xml:space="preserve">«الصاد والباء»</w:t>
      </w:r>
    </w:p>
    <w:p>
      <w:pPr>
        <w:pStyle w:val="BookText"/>
      </w:pPr>
      <w:r>
        <w:rPr>
          <w:rFonts w:ascii="IRNazanin" w:hAnsi="IRNazanin" w:eastAsia="IRNazanin" w:cs="IRNazanin"/>
          <w:lang w:bidi="fa-IR"/>
          <w:color w:val="111111"/>
          <w:sz w:val="28"/>
          <w:szCs w:val="28"/>
          <w:rtl/>
        </w:rPr>
        <w:t xml:space="preserve">الصب...122</w:t>
      </w:r>
    </w:p>
    <w:p>
      <w:pPr>
        <w:pStyle w:val="BookText"/>
      </w:pPr>
      <w:r>
        <w:rPr>
          <w:rFonts w:ascii="IRNazanin" w:hAnsi="IRNazanin" w:eastAsia="IRNazanin" w:cs="IRNazanin"/>
          <w:lang w:bidi="fa-IR"/>
          <w:color w:val="111111"/>
          <w:sz w:val="28"/>
          <w:szCs w:val="28"/>
          <w:rtl/>
        </w:rPr>
        <w:t xml:space="preserve">الصبا...122</w:t>
      </w:r>
    </w:p>
    <w:p>
      <w:pPr>
        <w:pStyle w:val="BookText"/>
      </w:pPr>
      <w:r>
        <w:rPr>
          <w:rFonts w:ascii="IRNazanin" w:hAnsi="IRNazanin" w:eastAsia="IRNazanin" w:cs="IRNazanin"/>
          <w:lang w:bidi="fa-IR"/>
          <w:color w:val="111111"/>
          <w:sz w:val="28"/>
          <w:szCs w:val="28"/>
          <w:rtl/>
        </w:rPr>
        <w:t xml:space="preserve">الصباح...122</w:t>
      </w:r>
    </w:p>
    <w:p>
      <w:pPr>
        <w:pStyle w:val="BookText"/>
      </w:pPr>
      <w:r>
        <w:rPr>
          <w:rFonts w:ascii="Amiri" w:hAnsi="Amiri" w:eastAsia="Amiri" w:cs="Amiri"/>
          <w:lang w:bidi="ar-SA"/>
          <w:color w:val="111111"/>
          <w:sz w:val="28"/>
          <w:szCs w:val="28"/>
          <w:rtl/>
        </w:rPr>
        <w:t xml:space="preserve">صباح بن سبابة(12)...122</w:t>
      </w:r>
    </w:p>
    <w:p>
      <w:pPr>
        <w:pStyle w:val="BookText"/>
      </w:pPr>
      <w:r>
        <w:rPr>
          <w:rFonts w:ascii="Amiri" w:hAnsi="Amiri" w:eastAsia="Amiri" w:cs="Amiri"/>
          <w:lang w:bidi="ar-SA"/>
          <w:color w:val="111111"/>
          <w:sz w:val="28"/>
          <w:szCs w:val="28"/>
          <w:rtl/>
        </w:rPr>
        <w:t xml:space="preserve">صباح بن صبيح(1)...123</w:t>
      </w:r>
    </w:p>
    <w:p>
      <w:pPr>
        <w:pStyle w:val="BookText"/>
      </w:pPr>
      <w:r>
        <w:rPr>
          <w:rFonts w:ascii="IRNazanin" w:hAnsi="IRNazanin" w:eastAsia="IRNazanin" w:cs="IRNazanin"/>
          <w:lang w:bidi="fa-IR"/>
          <w:color w:val="111111"/>
          <w:sz w:val="28"/>
          <w:szCs w:val="28"/>
          <w:rtl/>
        </w:rPr>
        <w:t xml:space="preserve">صباح الحذاء(2)...123</w:t>
      </w:r>
    </w:p>
    <w:p>
      <w:pPr>
        <w:pStyle w:val="BookText"/>
      </w:pPr>
      <w:r>
        <w:rPr>
          <w:rFonts w:ascii="Amiri" w:hAnsi="Amiri" w:eastAsia="Amiri" w:cs="Amiri"/>
          <w:lang w:bidi="ar-SA"/>
          <w:color w:val="111111"/>
          <w:sz w:val="28"/>
          <w:szCs w:val="28"/>
          <w:rtl/>
        </w:rPr>
        <w:t xml:space="preserve">صباح المزني(2)...123</w:t>
      </w:r>
    </w:p>
    <w:p>
      <w:pPr>
        <w:pStyle w:val="BookText"/>
      </w:pPr>
      <w:r>
        <w:rPr>
          <w:rFonts w:ascii="Amiri" w:hAnsi="Amiri" w:eastAsia="Amiri" w:cs="Amiri"/>
          <w:lang w:bidi="ar-SA"/>
          <w:color w:val="111111"/>
          <w:sz w:val="28"/>
          <w:szCs w:val="28"/>
          <w:rtl/>
        </w:rPr>
        <w:t xml:space="preserve">صبار مولى أبي عبدالله(1)...123</w:t>
      </w:r>
    </w:p>
    <w:p>
      <w:pPr>
        <w:pStyle w:val="BookText"/>
      </w:pPr>
      <w:r>
        <w:rPr>
          <w:rFonts w:ascii="Amiri" w:hAnsi="Amiri" w:eastAsia="Amiri" w:cs="Amiri"/>
          <w:lang w:bidi="ar-SA"/>
          <w:color w:val="111111"/>
          <w:sz w:val="28"/>
          <w:szCs w:val="28"/>
          <w:rtl/>
        </w:rPr>
        <w:t xml:space="preserve">الصبارة...123</w:t>
      </w:r>
    </w:p>
    <w:p>
      <w:pPr>
        <w:pStyle w:val="BookText"/>
      </w:pPr>
      <w:r>
        <w:rPr>
          <w:rFonts w:ascii="Amiri" w:hAnsi="Amiri" w:eastAsia="Amiri" w:cs="Amiri"/>
          <w:lang w:bidi="ar-SA"/>
          <w:color w:val="111111"/>
          <w:sz w:val="28"/>
          <w:szCs w:val="28"/>
          <w:rtl/>
        </w:rPr>
        <w:t xml:space="preserve">الصباغ...123الصبح...123الصبر...124الصبرة...132الصبغ...132الصبغة...132</w:t>
      </w:r>
    </w:p>
    <w:p>
      <w:pPr>
        <w:pStyle w:val="BookText"/>
      </w:pPr>
      <w:r>
        <w:rPr>
          <w:rFonts w:ascii="IRNazanin" w:hAnsi="IRNazanin" w:eastAsia="IRNazanin" w:cs="IRNazanin"/>
          <w:lang w:bidi="fa-IR"/>
          <w:color w:val="111111"/>
          <w:sz w:val="28"/>
          <w:szCs w:val="28"/>
          <w:rtl/>
        </w:rPr>
        <w:t xml:space="preserve">الصبی...133</w:t>
      </w:r>
    </w:p>
    <w:p>
      <w:pPr>
        <w:pStyle w:val="BookText"/>
      </w:pPr>
      <w:r>
        <w:rPr>
          <w:rFonts w:ascii="Amiri" w:hAnsi="Amiri" w:eastAsia="Amiri" w:cs="Amiri"/>
          <w:lang w:bidi="ar-SA"/>
          <w:color w:val="111111"/>
          <w:sz w:val="28"/>
          <w:szCs w:val="28"/>
          <w:rtl/>
        </w:rPr>
        <w:t xml:space="preserve">الصبيان...136</w:t>
      </w:r>
    </w:p>
    <w:p>
      <w:pPr>
        <w:pStyle w:val="BookText"/>
      </w:pPr>
      <w:r>
        <w:rPr>
          <w:rFonts w:ascii="Amiri" w:hAnsi="Amiri" w:eastAsia="Amiri" w:cs="Amiri"/>
          <w:lang w:bidi="ar-SA"/>
          <w:color w:val="111111"/>
          <w:sz w:val="28"/>
          <w:szCs w:val="28"/>
          <w:rtl/>
        </w:rPr>
        <w:t xml:space="preserve">الصبيب...146</w:t>
      </w:r>
    </w:p>
    <w:p>
      <w:pPr>
        <w:pStyle w:val="BookText"/>
      </w:pPr>
      <w:r>
        <w:rPr>
          <w:rFonts w:ascii="Amiri" w:hAnsi="Amiri" w:eastAsia="Amiri" w:cs="Amiri"/>
          <w:lang w:bidi="ar-SA"/>
          <w:color w:val="111111"/>
          <w:sz w:val="28"/>
          <w:szCs w:val="28"/>
          <w:rtl/>
        </w:rPr>
        <w:t xml:space="preserve">الصبيحة...146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الصبية...146</w:t>
      </w:r>
    </w:p>
    <w:p>
      <w:pPr>
        <w:pStyle w:val="BookText"/>
      </w:pPr>
      <w:r>
        <w:rPr>
          <w:rFonts w:ascii="IRNazanin" w:hAnsi="IRNazanin" w:eastAsia="IRNazanin" w:cs="IRNazanin"/>
          <w:lang w:bidi="fa-IR"/>
          <w:color w:val="111111"/>
          <w:sz w:val="28"/>
          <w:szCs w:val="28"/>
          <w:rtl/>
        </w:rPr>
        <w:t xml:space="preserve">«الصاد والحاء»</w:t>
      </w:r>
    </w:p>
    <w:p>
      <w:pPr>
        <w:pStyle w:val="BookText"/>
      </w:pPr>
      <w:r>
        <w:rPr>
          <w:rFonts w:ascii="Amiri" w:hAnsi="Amiri" w:eastAsia="Amiri" w:cs="Amiri"/>
          <w:lang w:bidi="ar-SA"/>
          <w:color w:val="111111"/>
          <w:sz w:val="28"/>
          <w:szCs w:val="28"/>
          <w:rtl/>
        </w:rPr>
        <w:t xml:space="preserve">الصحابة...146</w:t>
      </w:r>
    </w:p>
    <w:p>
      <w:pPr>
        <w:pStyle w:val="BookText"/>
      </w:pPr>
      <w:r>
        <w:rPr>
          <w:rFonts w:ascii="Amiri" w:hAnsi="Amiri" w:eastAsia="Amiri" w:cs="Amiri"/>
          <w:lang w:bidi="ar-SA"/>
          <w:color w:val="111111"/>
          <w:sz w:val="28"/>
          <w:szCs w:val="28"/>
          <w:rtl/>
        </w:rPr>
        <w:t xml:space="preserve">الصحاريان...147الصحارية...147</w:t>
      </w:r>
    </w:p>
    <w:p>
      <w:pPr>
        <w:pStyle w:val="BookText"/>
      </w:pPr>
      <w:r>
        <w:rPr>
          <w:rFonts w:ascii="Amiri" w:hAnsi="Amiri" w:eastAsia="Amiri" w:cs="Amiri"/>
          <w:lang w:bidi="ar-SA"/>
          <w:color w:val="111111"/>
          <w:sz w:val="28"/>
          <w:szCs w:val="28"/>
          <w:rtl/>
        </w:rPr>
        <w:t xml:space="preserve">الصحبة...147الصحراء...148</w:t>
      </w:r>
    </w:p>
    <w:p>
      <w:pPr>
        <w:pStyle w:val="BookText"/>
      </w:pPr>
      <w:r>
        <w:rPr>
          <w:rFonts w:ascii="IRNazanin" w:hAnsi="IRNazanin" w:eastAsia="IRNazanin" w:cs="IRNazanin"/>
          <w:lang w:bidi="fa-IR"/>
          <w:color w:val="111111"/>
          <w:sz w:val="28"/>
          <w:szCs w:val="28"/>
          <w:rtl/>
        </w:rPr>
        <w:t xml:space="preserve">الصحف...148</w:t>
      </w:r>
    </w:p>
    <w:p>
      <w:pPr>
        <w:pStyle w:val="BookText"/>
      </w:pPr>
      <w:r>
        <w:rPr>
          <w:rFonts w:ascii="Amiri" w:hAnsi="Amiri" w:eastAsia="Amiri" w:cs="Amiri"/>
          <w:lang w:bidi="ar-SA"/>
          <w:color w:val="111111"/>
          <w:sz w:val="28"/>
          <w:szCs w:val="28"/>
          <w:rtl/>
        </w:rPr>
        <w:t xml:space="preserve">الصحفة...148</w:t>
      </w:r>
    </w:p>
    <w:p>
      <w:pPr>
        <w:pStyle w:val="BookText"/>
      </w:pPr>
      <w:r>
        <w:rPr>
          <w:rFonts w:ascii="IRNazanin" w:hAnsi="IRNazanin" w:eastAsia="IRNazanin" w:cs="IRNazanin"/>
          <w:lang w:bidi="fa-IR"/>
          <w:color w:val="111111"/>
          <w:sz w:val="28"/>
          <w:szCs w:val="28"/>
          <w:rtl/>
        </w:rPr>
        <w:t xml:space="preserve">الصحن...148</w:t>
      </w:r>
    </w:p>
    <w:p>
      <w:pPr>
        <w:pStyle w:val="BookText"/>
      </w:pPr>
      <w:r>
        <w:rPr>
          <w:rFonts w:ascii="IRNazanin" w:hAnsi="IRNazanin" w:eastAsia="IRNazanin" w:cs="IRNazanin"/>
          <w:lang w:bidi="fa-IR"/>
          <w:color w:val="111111"/>
          <w:sz w:val="28"/>
          <w:szCs w:val="28"/>
          <w:rtl/>
        </w:rPr>
        <w:t xml:space="preserve">الصحیح...149</w:t>
      </w:r>
    </w:p>
    <w:p>
      <w:pPr>
        <w:pStyle w:val="BookText"/>
      </w:pPr>
      <w:r>
        <w:rPr>
          <w:rFonts w:ascii="IRNazanin" w:hAnsi="IRNazanin" w:eastAsia="IRNazanin" w:cs="IRNazanin"/>
          <w:lang w:bidi="fa-IR"/>
          <w:color w:val="111111"/>
          <w:sz w:val="28"/>
          <w:szCs w:val="28"/>
          <w:rtl/>
        </w:rPr>
        <w:t xml:space="preserve">الصحیفة...150</w:t>
      </w:r>
    </w:p>
    <w:p>
      <w:pPr>
        <w:pStyle w:val="BookText"/>
      </w:pPr>
      <w:r>
        <w:rPr>
          <w:rFonts w:ascii="IRNazanin" w:hAnsi="IRNazanin" w:eastAsia="IRNazanin" w:cs="IRNazanin"/>
          <w:lang w:bidi="fa-IR"/>
          <w:color w:val="111111"/>
          <w:sz w:val="28"/>
          <w:szCs w:val="28"/>
          <w:rtl/>
        </w:rPr>
        <w:t xml:space="preserve">«الصاد و الخاء»</w:t>
      </w:r>
    </w:p>
    <w:p>
      <w:pPr>
        <w:pStyle w:val="BookText"/>
      </w:pPr>
      <w:r>
        <w:rPr>
          <w:rFonts w:ascii="Amiri" w:hAnsi="Amiri" w:eastAsia="Amiri" w:cs="Amiri"/>
          <w:lang w:bidi="ar-SA"/>
          <w:color w:val="111111"/>
          <w:sz w:val="28"/>
          <w:szCs w:val="28"/>
          <w:rtl/>
        </w:rPr>
        <w:t xml:space="preserve">الصخرة...151</w:t>
      </w:r>
    </w:p>
    <w:p>
      <w:pPr>
        <w:pStyle w:val="BookText"/>
      </w:pPr>
      <w:r>
        <w:rPr>
          <w:rFonts w:ascii="IRNazanin" w:hAnsi="IRNazanin" w:eastAsia="IRNazanin" w:cs="IRNazanin"/>
          <w:lang w:bidi="fa-IR"/>
          <w:color w:val="111111"/>
          <w:sz w:val="28"/>
          <w:szCs w:val="28"/>
          <w:rtl/>
        </w:rPr>
        <w:t xml:space="preserve">«الصاد و الدال»</w:t>
      </w:r>
    </w:p>
    <w:p>
      <w:pPr>
        <w:pStyle w:val="BookText"/>
      </w:pPr>
      <w:r>
        <w:rPr>
          <w:rFonts w:ascii="IRNazanin" w:hAnsi="IRNazanin" w:eastAsia="IRNazanin" w:cs="IRNazanin"/>
          <w:lang w:bidi="fa-IR"/>
          <w:color w:val="111111"/>
          <w:sz w:val="28"/>
          <w:szCs w:val="28"/>
          <w:rtl/>
        </w:rPr>
        <w:t xml:space="preserve">الصد...151</w:t>
      </w:r>
    </w:p>
    <w:p>
      <w:pPr>
        <w:pStyle w:val="BookText"/>
      </w:pPr>
      <w:r>
        <w:rPr>
          <w:rFonts w:ascii="IRNazanin" w:hAnsi="IRNazanin" w:eastAsia="IRNazanin" w:cs="IRNazanin"/>
          <w:lang w:bidi="fa-IR"/>
          <w:color w:val="111111"/>
          <w:sz w:val="28"/>
          <w:szCs w:val="28"/>
          <w:rtl/>
        </w:rPr>
        <w:t xml:space="preserve">الصداع...151</w:t>
      </w:r>
    </w:p>
    <w:p>
      <w:pPr>
        <w:pStyle w:val="BookText"/>
      </w:pPr>
      <w:r>
        <w:rPr>
          <w:rFonts w:ascii="IRNazanin" w:hAnsi="IRNazanin" w:eastAsia="IRNazanin" w:cs="IRNazanin"/>
          <w:lang w:bidi="fa-IR"/>
          <w:color w:val="111111"/>
          <w:sz w:val="28"/>
          <w:szCs w:val="28"/>
          <w:rtl/>
        </w:rPr>
        <w:t xml:space="preserve">الصداق...152</w:t>
      </w:r>
    </w:p>
    <w:p>
      <w:pPr>
        <w:pStyle w:val="BookText"/>
      </w:pPr>
      <w:r>
        <w:rPr>
          <w:rFonts w:ascii="Amiri" w:hAnsi="Amiri" w:eastAsia="Amiri" w:cs="Amiri"/>
          <w:lang w:bidi="ar-SA"/>
          <w:color w:val="111111"/>
          <w:sz w:val="28"/>
          <w:szCs w:val="28"/>
          <w:rtl/>
        </w:rPr>
        <w:t xml:space="preserve">الصداقة...154</w:t>
      </w:r>
    </w:p>
    <w:p>
      <w:pPr>
        <w:pStyle w:val="BookText"/>
      </w:pPr>
      <w:r>
        <w:rPr>
          <w:rFonts w:ascii="IRNazanin" w:hAnsi="IRNazanin" w:eastAsia="IRNazanin" w:cs="IRNazanin"/>
          <w:lang w:bidi="fa-IR"/>
          <w:color w:val="111111"/>
          <w:sz w:val="28"/>
          <w:szCs w:val="28"/>
          <w:rtl/>
        </w:rPr>
        <w:t xml:space="preserve">الصدر...154</w:t>
      </w:r>
    </w:p>
    <w:p>
      <w:pPr>
        <w:pStyle w:val="BookText"/>
      </w:pPr>
      <w:r>
        <w:rPr>
          <w:rFonts w:ascii="IRNazanin" w:hAnsi="IRNazanin" w:eastAsia="IRNazanin" w:cs="IRNazanin"/>
          <w:lang w:bidi="fa-IR"/>
          <w:color w:val="111111"/>
          <w:sz w:val="28"/>
          <w:szCs w:val="28"/>
          <w:rtl/>
        </w:rPr>
        <w:t xml:space="preserve">الصدغ...155</w:t>
      </w:r>
    </w:p>
    <w:p>
      <w:pPr>
        <w:pStyle w:val="BookText"/>
      </w:pPr>
      <w:r>
        <w:rPr>
          <w:rFonts w:ascii="IRNazanin" w:hAnsi="IRNazanin" w:eastAsia="IRNazanin" w:cs="IRNazanin"/>
          <w:lang w:bidi="fa-IR"/>
          <w:color w:val="111111"/>
          <w:sz w:val="28"/>
          <w:szCs w:val="28"/>
          <w:rtl/>
        </w:rPr>
        <w:t xml:space="preserve">الصدق...155</w:t>
      </w:r>
    </w:p>
    <w:p>
      <w:pPr>
        <w:pStyle w:val="BookText"/>
      </w:pPr>
      <w:r>
        <w:rPr>
          <w:rFonts w:ascii="IRNazanin" w:hAnsi="IRNazanin" w:eastAsia="IRNazanin" w:cs="IRNazanin"/>
          <w:lang w:bidi="fa-IR"/>
          <w:color w:val="111111"/>
          <w:sz w:val="28"/>
          <w:szCs w:val="28"/>
          <w:rtl/>
        </w:rPr>
        <w:t xml:space="preserve">الصدقات...157</w:t>
      </w:r>
    </w:p>
    <w:p>
      <w:pPr>
        <w:pStyle w:val="BookText"/>
      </w:pPr>
      <w:r>
        <w:rPr>
          <w:rFonts w:ascii="Amiri" w:hAnsi="Amiri" w:eastAsia="Amiri" w:cs="Amiri"/>
          <w:lang w:bidi="ar-SA"/>
          <w:color w:val="111111"/>
          <w:sz w:val="28"/>
          <w:szCs w:val="28"/>
          <w:rtl/>
        </w:rPr>
        <w:t xml:space="preserve">صدقة(1)...157</w:t>
      </w:r>
    </w:p>
    <w:p>
      <w:pPr>
        <w:pStyle w:val="BookText"/>
      </w:pPr>
      <w:r>
        <w:rPr>
          <w:rFonts w:ascii="Amiri" w:hAnsi="Amiri" w:eastAsia="Amiri" w:cs="Amiri"/>
          <w:lang w:bidi="ar-SA"/>
          <w:color w:val="111111"/>
          <w:sz w:val="28"/>
          <w:szCs w:val="28"/>
          <w:rtl/>
        </w:rPr>
        <w:t xml:space="preserve">صدقة الاحدب(1)...158</w:t>
      </w:r>
    </w:p>
    <w:p>
      <w:pPr>
        <w:pStyle w:val="BookText"/>
      </w:pPr>
      <w:r>
        <w:rPr>
          <w:rFonts w:ascii="Amiri" w:hAnsi="Amiri" w:eastAsia="Amiri" w:cs="Amiri"/>
          <w:lang w:bidi="ar-SA"/>
          <w:color w:val="111111"/>
          <w:sz w:val="28"/>
          <w:szCs w:val="28"/>
          <w:rtl/>
        </w:rPr>
        <w:t xml:space="preserve">الصدقة...158</w:t>
      </w:r>
    </w:p>
    <w:p>
      <w:pPr>
        <w:pStyle w:val="BookText"/>
      </w:pPr>
      <w:r>
        <w:rPr>
          <w:rFonts w:ascii="Amiri" w:hAnsi="Amiri" w:eastAsia="Amiri" w:cs="Amiri"/>
          <w:lang w:bidi="ar-SA"/>
          <w:color w:val="111111"/>
          <w:sz w:val="28"/>
          <w:szCs w:val="28"/>
          <w:rtl/>
        </w:rPr>
        <w:t xml:space="preserve">الصدمة...188</w:t>
      </w:r>
    </w:p>
    <w:p>
      <w:pPr>
        <w:pStyle w:val="BookText"/>
      </w:pPr>
      <w:r>
        <w:rPr>
          <w:rFonts w:ascii="IRNazanin" w:hAnsi="IRNazanin" w:eastAsia="IRNazanin" w:cs="IRNazanin"/>
          <w:lang w:bidi="fa-IR"/>
          <w:color w:val="111111"/>
          <w:sz w:val="28"/>
          <w:szCs w:val="28"/>
          <w:rtl/>
        </w:rPr>
        <w:t xml:space="preserve">الصدود...188</w:t>
      </w:r>
    </w:p>
    <w:p>
      <w:pPr>
        <w:pStyle w:val="BookText"/>
      </w:pPr>
      <w:r>
        <w:rPr>
          <w:rFonts w:ascii="IRNazanin" w:hAnsi="IRNazanin" w:eastAsia="IRNazanin" w:cs="IRNazanin"/>
          <w:lang w:bidi="fa-IR"/>
          <w:color w:val="111111"/>
          <w:sz w:val="28"/>
          <w:szCs w:val="28"/>
          <w:rtl/>
        </w:rPr>
        <w:t xml:space="preserve">الصدور...188</w:t>
      </w:r>
    </w:p>
    <w:p>
      <w:pPr>
        <w:pStyle w:val="BookText"/>
      </w:pPr>
      <w:r>
        <w:rPr>
          <w:rFonts w:ascii="IRNazanin" w:hAnsi="IRNazanin" w:eastAsia="IRNazanin" w:cs="IRNazanin"/>
          <w:lang w:bidi="fa-IR"/>
          <w:color w:val="111111"/>
          <w:sz w:val="28"/>
          <w:szCs w:val="28"/>
          <w:rtl/>
        </w:rPr>
        <w:t xml:space="preserve">الصدوق...188</w:t>
      </w:r>
    </w:p>
    <w:p>
      <w:pPr>
        <w:pStyle w:val="BookText"/>
      </w:pPr>
      <w:r>
        <w:rPr>
          <w:rFonts w:ascii="IRNazanin" w:hAnsi="IRNazanin" w:eastAsia="IRNazanin" w:cs="IRNazanin"/>
          <w:lang w:bidi="fa-IR"/>
          <w:color w:val="111111"/>
          <w:sz w:val="28"/>
          <w:szCs w:val="28"/>
          <w:rtl/>
        </w:rPr>
        <w:t xml:space="preserve">الصدیع...188</w:t>
      </w:r>
    </w:p>
    <w:p>
      <w:pPr>
        <w:pStyle w:val="BookText"/>
      </w:pPr>
      <w:r>
        <w:rPr>
          <w:rFonts w:ascii="Amiri" w:hAnsi="Amiri" w:eastAsia="Amiri" w:cs="Amiri"/>
          <w:lang w:bidi="ar-SA"/>
          <w:color w:val="111111"/>
          <w:sz w:val="28"/>
          <w:szCs w:val="28"/>
          <w:rtl/>
        </w:rPr>
        <w:t xml:space="preserve">الصديق...188</w:t>
      </w:r>
    </w:p>
    <w:p>
      <w:pPr>
        <w:pStyle w:val="BookText"/>
      </w:pPr>
      <w:r>
        <w:rPr>
          <w:rFonts w:ascii="Amiri" w:hAnsi="Amiri" w:eastAsia="Amiri" w:cs="Amiri"/>
          <w:lang w:bidi="ar-SA"/>
          <w:color w:val="111111"/>
          <w:sz w:val="28"/>
          <w:szCs w:val="28"/>
          <w:rtl/>
        </w:rPr>
        <w:t xml:space="preserve">الصدّيق...189</w:t>
      </w:r>
    </w:p>
    <w:p>
      <w:pPr>
        <w:pStyle w:val="BookText"/>
      </w:pPr>
      <w:r>
        <w:rPr>
          <w:rFonts w:ascii="Amiri" w:hAnsi="Amiri" w:eastAsia="Amiri" w:cs="Amiri"/>
          <w:lang w:bidi="ar-SA"/>
          <w:color w:val="111111"/>
          <w:sz w:val="28"/>
          <w:szCs w:val="28"/>
          <w:rtl/>
        </w:rPr>
        <w:t xml:space="preserve">الصدّيقون...189</w:t>
      </w:r>
    </w:p>
    <w:p>
      <w:pPr>
        <w:pStyle w:val="BookText"/>
      </w:pPr>
      <w:r>
        <w:rPr>
          <w:rFonts w:ascii="IRNazanin" w:hAnsi="IRNazanin" w:eastAsia="IRNazanin" w:cs="IRNazanin"/>
          <w:lang w:bidi="fa-IR"/>
          <w:color w:val="111111"/>
          <w:sz w:val="28"/>
          <w:szCs w:val="28"/>
          <w:rtl/>
        </w:rPr>
        <w:t xml:space="preserve">الصدیقة...189</w:t>
      </w:r>
    </w:p>
    <w:p>
      <w:pPr>
        <w:pStyle w:val="BookText"/>
      </w:pPr>
      <w:r>
        <w:rPr>
          <w:rFonts w:ascii="IRNazanin" w:hAnsi="IRNazanin" w:eastAsia="IRNazanin" w:cs="IRNazanin"/>
          <w:lang w:bidi="fa-IR"/>
          <w:color w:val="111111"/>
          <w:sz w:val="28"/>
          <w:szCs w:val="28"/>
          <w:rtl/>
        </w:rPr>
        <w:t xml:space="preserve">«الصاد والراء»</w:t>
      </w:r>
    </w:p>
    <w:p>
      <w:pPr>
        <w:pStyle w:val="BookText"/>
      </w:pPr>
      <w:r>
        <w:rPr>
          <w:rFonts w:ascii="IRNazanin" w:hAnsi="IRNazanin" w:eastAsia="IRNazanin" w:cs="IRNazanin"/>
          <w:lang w:bidi="fa-IR"/>
          <w:color w:val="111111"/>
          <w:sz w:val="28"/>
          <w:szCs w:val="28"/>
          <w:rtl/>
        </w:rPr>
        <w:t xml:space="preserve">الصراخ...189</w:t>
      </w:r>
    </w:p>
    <w:p>
      <w:pPr>
        <w:pStyle w:val="BookText"/>
      </w:pPr>
      <w:r>
        <w:rPr>
          <w:rFonts w:ascii="IRNazanin" w:hAnsi="IRNazanin" w:eastAsia="IRNazanin" w:cs="IRNazanin"/>
          <w:lang w:bidi="fa-IR"/>
          <w:color w:val="111111"/>
          <w:sz w:val="28"/>
          <w:szCs w:val="28"/>
          <w:rtl/>
        </w:rPr>
        <w:t xml:space="preserve">الصرار...189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الصراط...189الصرّاف...190</w:t>
      </w:r>
    </w:p>
    <w:p>
      <w:pPr>
        <w:pStyle w:val="BookText"/>
      </w:pPr>
      <w:r>
        <w:rPr>
          <w:rFonts w:ascii="IRNazanin" w:hAnsi="IRNazanin" w:eastAsia="IRNazanin" w:cs="IRNazanin"/>
          <w:lang w:bidi="fa-IR"/>
          <w:color w:val="111111"/>
          <w:sz w:val="28"/>
          <w:szCs w:val="28"/>
          <w:rtl/>
        </w:rPr>
        <w:t xml:space="preserve">الصرخ...191</w:t>
      </w:r>
    </w:p>
    <w:p>
      <w:pPr>
        <w:pStyle w:val="BookText"/>
      </w:pPr>
      <w:r>
        <w:rPr>
          <w:rFonts w:ascii="IRNazanin" w:hAnsi="IRNazanin" w:eastAsia="IRNazanin" w:cs="IRNazanin"/>
          <w:lang w:bidi="fa-IR"/>
          <w:color w:val="111111"/>
          <w:sz w:val="28"/>
          <w:szCs w:val="28"/>
          <w:rtl/>
        </w:rPr>
        <w:t xml:space="preserve">الصرد...191</w:t>
      </w:r>
    </w:p>
    <w:p>
      <w:pPr>
        <w:pStyle w:val="BookText"/>
      </w:pPr>
      <w:r>
        <w:rPr>
          <w:rFonts w:ascii="IRNazanin" w:hAnsi="IRNazanin" w:eastAsia="IRNazanin" w:cs="IRNazanin"/>
          <w:lang w:bidi="fa-IR"/>
          <w:color w:val="111111"/>
          <w:sz w:val="28"/>
          <w:szCs w:val="28"/>
          <w:rtl/>
        </w:rPr>
        <w:t xml:space="preserve">الصرر...191</w:t>
      </w:r>
    </w:p>
    <w:p>
      <w:pPr>
        <w:pStyle w:val="BookText"/>
      </w:pPr>
      <w:r>
        <w:rPr>
          <w:rFonts w:ascii="IRNazanin" w:hAnsi="IRNazanin" w:eastAsia="IRNazanin" w:cs="IRNazanin"/>
          <w:lang w:bidi="fa-IR"/>
          <w:color w:val="111111"/>
          <w:sz w:val="28"/>
          <w:szCs w:val="28"/>
          <w:rtl/>
        </w:rPr>
        <w:t xml:space="preserve">الصرع...191</w:t>
      </w:r>
    </w:p>
    <w:p>
      <w:pPr>
        <w:pStyle w:val="BookText"/>
      </w:pPr>
      <w:r>
        <w:rPr>
          <w:rFonts w:ascii="IRNazanin" w:hAnsi="IRNazanin" w:eastAsia="IRNazanin" w:cs="IRNazanin"/>
          <w:lang w:bidi="fa-IR"/>
          <w:color w:val="111111"/>
          <w:sz w:val="28"/>
          <w:szCs w:val="28"/>
          <w:rtl/>
        </w:rPr>
        <w:t xml:space="preserve">الصرف...191</w:t>
      </w:r>
    </w:p>
    <w:p>
      <w:pPr>
        <w:pStyle w:val="BookText"/>
      </w:pPr>
      <w:r>
        <w:rPr>
          <w:rFonts w:ascii="IRNazanin" w:hAnsi="IRNazanin" w:eastAsia="IRNazanin" w:cs="IRNazanin"/>
          <w:lang w:bidi="fa-IR"/>
          <w:color w:val="111111"/>
          <w:sz w:val="28"/>
          <w:szCs w:val="28"/>
          <w:rtl/>
        </w:rPr>
        <w:t xml:space="preserve">الصرفان...201</w:t>
      </w:r>
    </w:p>
    <w:p>
      <w:pPr>
        <w:pStyle w:val="BookText"/>
      </w:pPr>
      <w:r>
        <w:rPr>
          <w:rFonts w:ascii="IRNazanin" w:hAnsi="IRNazanin" w:eastAsia="IRNazanin" w:cs="IRNazanin"/>
          <w:lang w:bidi="fa-IR"/>
          <w:color w:val="111111"/>
          <w:sz w:val="28"/>
          <w:szCs w:val="28"/>
          <w:rtl/>
        </w:rPr>
        <w:t xml:space="preserve">الصرم...201</w:t>
      </w:r>
    </w:p>
    <w:p>
      <w:pPr>
        <w:pStyle w:val="BookText"/>
      </w:pPr>
      <w:r>
        <w:rPr>
          <w:rFonts w:ascii="Amiri" w:hAnsi="Amiri" w:eastAsia="Amiri" w:cs="Amiri"/>
          <w:lang w:bidi="ar-SA"/>
          <w:color w:val="111111"/>
          <w:sz w:val="28"/>
          <w:szCs w:val="28"/>
          <w:rtl/>
        </w:rPr>
        <w:t xml:space="preserve">الصرورة...201</w:t>
      </w:r>
    </w:p>
    <w:p>
      <w:pPr>
        <w:pStyle w:val="BookText"/>
      </w:pPr>
      <w:r>
        <w:rPr>
          <w:rFonts w:ascii="Amiri" w:hAnsi="Amiri" w:eastAsia="Amiri" w:cs="Amiri"/>
          <w:lang w:bidi="ar-SA"/>
          <w:color w:val="111111"/>
          <w:sz w:val="28"/>
          <w:szCs w:val="28"/>
          <w:rtl/>
        </w:rPr>
        <w:t xml:space="preserve">الصرة...205</w:t>
      </w:r>
    </w:p>
    <w:p>
      <w:pPr>
        <w:pStyle w:val="BookText"/>
      </w:pPr>
      <w:r>
        <w:rPr>
          <w:rFonts w:ascii="IRNazanin" w:hAnsi="IRNazanin" w:eastAsia="IRNazanin" w:cs="IRNazanin"/>
          <w:lang w:bidi="fa-IR"/>
          <w:color w:val="111111"/>
          <w:sz w:val="28"/>
          <w:szCs w:val="28"/>
          <w:rtl/>
        </w:rPr>
        <w:t xml:space="preserve">الصریخ...205</w:t>
      </w:r>
    </w:p>
    <w:p>
      <w:pPr>
        <w:pStyle w:val="BookText"/>
      </w:pPr>
      <w:r>
        <w:rPr>
          <w:rFonts w:ascii="IRNazanin" w:hAnsi="IRNazanin" w:eastAsia="IRNazanin" w:cs="IRNazanin"/>
          <w:lang w:bidi="fa-IR"/>
          <w:color w:val="111111"/>
          <w:sz w:val="28"/>
          <w:szCs w:val="28"/>
          <w:rtl/>
        </w:rPr>
        <w:t xml:space="preserve">صریر...205</w:t>
      </w:r>
    </w:p>
    <w:p>
      <w:pPr>
        <w:pStyle w:val="BookText"/>
      </w:pPr>
      <w:r>
        <w:rPr>
          <w:rFonts w:ascii="Amiri" w:hAnsi="Amiri" w:eastAsia="Amiri" w:cs="Amiri"/>
          <w:lang w:bidi="ar-SA"/>
          <w:color w:val="111111"/>
          <w:sz w:val="28"/>
          <w:szCs w:val="28"/>
          <w:rtl/>
        </w:rPr>
        <w:t xml:space="preserve">«الصاد والغين»الصعاليك...205</w:t>
      </w:r>
    </w:p>
    <w:p>
      <w:pPr>
        <w:pStyle w:val="BookText"/>
      </w:pPr>
      <w:r>
        <w:rPr>
          <w:rFonts w:ascii="IRNazanin" w:hAnsi="IRNazanin" w:eastAsia="IRNazanin" w:cs="IRNazanin"/>
          <w:lang w:bidi="fa-IR"/>
          <w:color w:val="111111"/>
          <w:sz w:val="28"/>
          <w:szCs w:val="28"/>
          <w:rtl/>
        </w:rPr>
        <w:t xml:space="preserve">الصعب...206</w:t>
      </w:r>
    </w:p>
    <w:p>
      <w:pPr>
        <w:pStyle w:val="BookText"/>
      </w:pPr>
      <w:r>
        <w:rPr>
          <w:rFonts w:ascii="IRNazanin" w:hAnsi="IRNazanin" w:eastAsia="IRNazanin" w:cs="IRNazanin"/>
          <w:lang w:bidi="fa-IR"/>
          <w:color w:val="111111"/>
          <w:sz w:val="28"/>
          <w:szCs w:val="28"/>
          <w:rtl/>
        </w:rPr>
        <w:t xml:space="preserve">الصعداء...206</w:t>
      </w:r>
    </w:p>
    <w:p>
      <w:pPr>
        <w:pStyle w:val="BookText"/>
      </w:pPr>
      <w:r>
        <w:rPr>
          <w:rFonts w:ascii="IRNazanin" w:hAnsi="IRNazanin" w:eastAsia="IRNazanin" w:cs="IRNazanin"/>
          <w:lang w:bidi="fa-IR"/>
          <w:color w:val="111111"/>
          <w:sz w:val="28"/>
          <w:szCs w:val="28"/>
          <w:rtl/>
        </w:rPr>
        <w:t xml:space="preserve">الصعر...206</w:t>
      </w:r>
    </w:p>
    <w:p>
      <w:pPr>
        <w:pStyle w:val="BookText"/>
      </w:pPr>
      <w:r>
        <w:rPr>
          <w:rFonts w:ascii="Amiri" w:hAnsi="Amiri" w:eastAsia="Amiri" w:cs="Amiri"/>
          <w:lang w:bidi="ar-SA"/>
          <w:color w:val="111111"/>
          <w:sz w:val="28"/>
          <w:szCs w:val="28"/>
          <w:rtl/>
        </w:rPr>
        <w:t xml:space="preserve">صعصعة...206</w:t>
      </w:r>
    </w:p>
    <w:p>
      <w:pPr>
        <w:pStyle w:val="BookText"/>
      </w:pPr>
      <w:r>
        <w:rPr>
          <w:rFonts w:ascii="IRNazanin" w:hAnsi="IRNazanin" w:eastAsia="IRNazanin" w:cs="IRNazanin"/>
          <w:lang w:bidi="fa-IR"/>
          <w:color w:val="111111"/>
          <w:sz w:val="28"/>
          <w:szCs w:val="28"/>
          <w:rtl/>
        </w:rPr>
        <w:t xml:space="preserve">الصعود...206</w:t>
      </w:r>
    </w:p>
    <w:p>
      <w:pPr>
        <w:pStyle w:val="BookText"/>
      </w:pPr>
      <w:r>
        <w:rPr>
          <w:rFonts w:ascii="Amiri" w:hAnsi="Amiri" w:eastAsia="Amiri" w:cs="Amiri"/>
          <w:lang w:bidi="ar-SA"/>
          <w:color w:val="111111"/>
          <w:sz w:val="28"/>
          <w:szCs w:val="28"/>
          <w:rtl/>
        </w:rPr>
        <w:t xml:space="preserve">الصعوة...207</w:t>
      </w:r>
    </w:p>
    <w:p>
      <w:pPr>
        <w:pStyle w:val="BookText"/>
      </w:pPr>
      <w:r>
        <w:rPr>
          <w:rFonts w:ascii="IRNazanin" w:hAnsi="IRNazanin" w:eastAsia="IRNazanin" w:cs="IRNazanin"/>
          <w:lang w:bidi="fa-IR"/>
          <w:color w:val="111111"/>
          <w:sz w:val="28"/>
          <w:szCs w:val="28"/>
          <w:rtl/>
        </w:rPr>
        <w:t xml:space="preserve">الصعید...207</w:t>
      </w:r>
    </w:p>
    <w:p>
      <w:pPr>
        <w:pStyle w:val="BookText"/>
      </w:pPr>
      <w:r>
        <w:rPr>
          <w:rFonts w:ascii="IRNazanin" w:hAnsi="IRNazanin" w:eastAsia="IRNazanin" w:cs="IRNazanin"/>
          <w:lang w:bidi="fa-IR"/>
          <w:color w:val="111111"/>
          <w:sz w:val="28"/>
          <w:szCs w:val="28"/>
          <w:rtl/>
        </w:rPr>
        <w:t xml:space="preserve">«الصاد و الغین»</w:t>
      </w:r>
    </w:p>
    <w:p>
      <w:pPr>
        <w:pStyle w:val="BookText"/>
      </w:pPr>
      <w:r>
        <w:rPr>
          <w:rFonts w:ascii="Amiri" w:hAnsi="Amiri" w:eastAsia="Amiri" w:cs="Amiri"/>
          <w:lang w:bidi="ar-SA"/>
          <w:color w:val="111111"/>
          <w:sz w:val="28"/>
          <w:szCs w:val="28"/>
          <w:rtl/>
        </w:rPr>
        <w:t xml:space="preserve">الصغار...207الصغر...208الصغير...208</w:t>
      </w:r>
    </w:p>
    <w:p>
      <w:pPr>
        <w:pStyle w:val="BookText"/>
      </w:pPr>
      <w:r>
        <w:rPr>
          <w:rFonts w:ascii="Amiri" w:hAnsi="Amiri" w:eastAsia="Amiri" w:cs="Amiri"/>
          <w:lang w:bidi="ar-SA"/>
          <w:color w:val="111111"/>
          <w:sz w:val="28"/>
          <w:szCs w:val="28"/>
          <w:rtl/>
        </w:rPr>
        <w:t xml:space="preserve">الصغيرة...209</w:t>
      </w:r>
    </w:p>
    <w:p>
      <w:pPr>
        <w:pStyle w:val="BookText"/>
      </w:pPr>
      <w:r>
        <w:rPr>
          <w:rFonts w:ascii="IRNazanin" w:hAnsi="IRNazanin" w:eastAsia="IRNazanin" w:cs="IRNazanin"/>
          <w:lang w:bidi="fa-IR"/>
          <w:color w:val="111111"/>
          <w:sz w:val="28"/>
          <w:szCs w:val="28"/>
          <w:rtl/>
        </w:rPr>
        <w:t xml:space="preserve">«الصاد و الفاء»</w:t>
      </w:r>
    </w:p>
    <w:p>
      <w:pPr>
        <w:pStyle w:val="BookText"/>
      </w:pPr>
      <w:r>
        <w:rPr>
          <w:rFonts w:ascii="Amiri" w:hAnsi="Amiri" w:eastAsia="Amiri" w:cs="Amiri"/>
          <w:lang w:bidi="ar-SA"/>
          <w:color w:val="111111"/>
          <w:sz w:val="28"/>
          <w:szCs w:val="28"/>
          <w:rtl/>
        </w:rPr>
        <w:t xml:space="preserve">الصفّ...210</w:t>
      </w:r>
    </w:p>
    <w:p>
      <w:pPr>
        <w:pStyle w:val="BookText"/>
      </w:pPr>
      <w:r>
        <w:rPr>
          <w:rFonts w:ascii="IRNazanin" w:hAnsi="IRNazanin" w:eastAsia="IRNazanin" w:cs="IRNazanin"/>
          <w:lang w:bidi="fa-IR"/>
          <w:color w:val="111111"/>
          <w:sz w:val="28"/>
          <w:szCs w:val="28"/>
          <w:rtl/>
        </w:rPr>
        <w:t xml:space="preserve">الصفا...211</w:t>
      </w:r>
    </w:p>
    <w:p>
      <w:pPr>
        <w:pStyle w:val="BookText"/>
      </w:pPr>
      <w:r>
        <w:rPr>
          <w:rFonts w:ascii="IRNazanin" w:hAnsi="IRNazanin" w:eastAsia="IRNazanin" w:cs="IRNazanin"/>
          <w:lang w:bidi="fa-IR"/>
          <w:color w:val="111111"/>
          <w:sz w:val="28"/>
          <w:szCs w:val="28"/>
          <w:rtl/>
        </w:rPr>
        <w:t xml:space="preserve">الفائح...220</w:t>
      </w:r>
    </w:p>
    <w:p>
      <w:pPr>
        <w:pStyle w:val="BookText"/>
      </w:pPr>
      <w:r>
        <w:rPr>
          <w:rFonts w:ascii="IRNazanin" w:hAnsi="IRNazanin" w:eastAsia="IRNazanin" w:cs="IRNazanin"/>
          <w:lang w:bidi="fa-IR"/>
          <w:color w:val="111111"/>
          <w:sz w:val="28"/>
          <w:szCs w:val="28"/>
          <w:rtl/>
        </w:rPr>
        <w:t xml:space="preserve">الصفات...211</w:t>
      </w:r>
    </w:p>
    <w:p>
      <w:pPr>
        <w:pStyle w:val="BookText"/>
      </w:pPr>
      <w:r>
        <w:rPr>
          <w:rFonts w:ascii="IRNazanin" w:hAnsi="IRNazanin" w:eastAsia="IRNazanin" w:cs="IRNazanin"/>
          <w:lang w:bidi="fa-IR"/>
          <w:color w:val="111111"/>
          <w:sz w:val="28"/>
          <w:szCs w:val="28"/>
          <w:rtl/>
        </w:rPr>
        <w:t xml:space="preserve">الصفاح...221</w:t>
      </w:r>
    </w:p>
    <w:p>
      <w:pPr>
        <w:pStyle w:val="BookText"/>
      </w:pPr>
      <w:r>
        <w:rPr>
          <w:rFonts w:ascii="Amiri" w:hAnsi="Amiri" w:eastAsia="Amiri" w:cs="Amiri"/>
          <w:lang w:bidi="ar-SA"/>
          <w:color w:val="111111"/>
          <w:sz w:val="28"/>
          <w:szCs w:val="28"/>
          <w:rtl/>
        </w:rPr>
        <w:t xml:space="preserve">الصفّار...221</w:t>
      </w:r>
    </w:p>
    <w:p>
      <w:pPr>
        <w:pStyle w:val="BookText"/>
      </w:pPr>
      <w:r>
        <w:rPr>
          <w:rFonts w:ascii="IRNazanin" w:hAnsi="IRNazanin" w:eastAsia="IRNazanin" w:cs="IRNazanin"/>
          <w:lang w:bidi="fa-IR"/>
          <w:color w:val="111111"/>
          <w:sz w:val="28"/>
          <w:szCs w:val="28"/>
          <w:rtl/>
        </w:rPr>
        <w:t xml:space="preserve">الصفان...221</w:t>
      </w:r>
    </w:p>
    <w:p>
      <w:pPr>
        <w:pStyle w:val="BookText"/>
      </w:pPr>
      <w:r>
        <w:rPr>
          <w:rFonts w:ascii="Amiri" w:hAnsi="Amiri" w:eastAsia="Amiri" w:cs="Amiri"/>
          <w:lang w:bidi="ar-SA"/>
          <w:color w:val="111111"/>
          <w:sz w:val="28"/>
          <w:szCs w:val="28"/>
          <w:rtl/>
        </w:rPr>
        <w:t xml:space="preserve">الصَفّر...221</w:t>
      </w:r>
    </w:p>
    <w:p>
      <w:pPr>
        <w:pStyle w:val="BookText"/>
      </w:pPr>
      <w:r>
        <w:rPr>
          <w:rFonts w:ascii="Amiri" w:hAnsi="Amiri" w:eastAsia="Amiri" w:cs="Amiri"/>
          <w:lang w:bidi="ar-SA"/>
          <w:color w:val="111111"/>
          <w:sz w:val="28"/>
          <w:szCs w:val="28"/>
          <w:rtl/>
        </w:rPr>
        <w:t xml:space="preserve">الصُفر...221</w:t>
      </w:r>
    </w:p>
    <w:p>
      <w:pPr>
        <w:pStyle w:val="BookText"/>
      </w:pPr>
      <w:r>
        <w:rPr>
          <w:rFonts w:ascii="IRNazanin" w:hAnsi="IRNazanin" w:eastAsia="IRNazanin" w:cs="IRNazanin"/>
          <w:lang w:bidi="fa-IR"/>
          <w:color w:val="111111"/>
          <w:sz w:val="28"/>
          <w:szCs w:val="28"/>
          <w:rtl/>
        </w:rPr>
        <w:t xml:space="preserve">الصفراء...222</w:t>
      </w:r>
    </w:p>
    <w:p>
      <w:pPr>
        <w:pStyle w:val="BookText"/>
      </w:pPr>
      <w:r>
        <w:rPr>
          <w:rFonts w:ascii="Amiri" w:hAnsi="Amiri" w:eastAsia="Amiri" w:cs="Amiri"/>
          <w:lang w:bidi="ar-SA"/>
          <w:color w:val="111111"/>
          <w:sz w:val="28"/>
          <w:szCs w:val="28"/>
          <w:rtl/>
        </w:rPr>
        <w:t xml:space="preserve">الصفرة...222</w:t>
      </w:r>
    </w:p>
    <w:p>
      <w:pPr>
        <w:pStyle w:val="BookText"/>
      </w:pPr>
      <w:r>
        <w:rPr>
          <w:rFonts w:ascii="IRNazanin" w:hAnsi="IRNazanin" w:eastAsia="IRNazanin" w:cs="IRNazanin"/>
          <w:lang w:bidi="fa-IR"/>
          <w:color w:val="111111"/>
          <w:sz w:val="28"/>
          <w:szCs w:val="28"/>
          <w:rtl/>
        </w:rPr>
        <w:t xml:space="preserve">الصفق...222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الصفقة...222</w:t>
      </w:r>
    </w:p>
    <w:p>
      <w:pPr>
        <w:pStyle w:val="BookText"/>
      </w:pPr>
      <w:r>
        <w:rPr>
          <w:rFonts w:ascii="IRNazanin" w:hAnsi="IRNazanin" w:eastAsia="IRNazanin" w:cs="IRNazanin"/>
          <w:lang w:bidi="fa-IR"/>
          <w:color w:val="111111"/>
          <w:sz w:val="28"/>
          <w:szCs w:val="28"/>
          <w:rtl/>
        </w:rPr>
        <w:t xml:space="preserve">الصفو...222</w:t>
      </w:r>
    </w:p>
    <w:p>
      <w:pPr>
        <w:pStyle w:val="BookText"/>
      </w:pPr>
      <w:r>
        <w:rPr>
          <w:rFonts w:ascii="IRNazanin" w:hAnsi="IRNazanin" w:eastAsia="IRNazanin" w:cs="IRNazanin"/>
          <w:lang w:bidi="fa-IR"/>
          <w:color w:val="111111"/>
          <w:sz w:val="28"/>
          <w:szCs w:val="28"/>
          <w:rtl/>
        </w:rPr>
        <w:t xml:space="preserve">صفوان(35)...222</w:t>
      </w:r>
    </w:p>
    <w:p>
      <w:pPr>
        <w:pStyle w:val="BookText"/>
      </w:pPr>
      <w:r>
        <w:rPr>
          <w:rFonts w:ascii="Amiri" w:hAnsi="Amiri" w:eastAsia="Amiri" w:cs="Amiri"/>
          <w:lang w:bidi="ar-SA"/>
          <w:color w:val="111111"/>
          <w:sz w:val="28"/>
          <w:szCs w:val="28"/>
          <w:rtl/>
        </w:rPr>
        <w:t xml:space="preserve">صفوان بن أُمية...223</w:t>
      </w:r>
    </w:p>
    <w:p>
      <w:pPr>
        <w:pStyle w:val="BookText"/>
      </w:pPr>
      <w:r>
        <w:rPr>
          <w:rFonts w:ascii="IRNazanin" w:hAnsi="IRNazanin" w:eastAsia="IRNazanin" w:cs="IRNazanin"/>
          <w:lang w:bidi="fa-IR"/>
          <w:color w:val="111111"/>
          <w:sz w:val="28"/>
          <w:szCs w:val="28"/>
          <w:rtl/>
        </w:rPr>
        <w:t xml:space="preserve">صفوان بن سلیمان(1)...224</w:t>
      </w:r>
    </w:p>
    <w:p>
      <w:pPr>
        <w:pStyle w:val="BookText"/>
      </w:pPr>
      <w:r>
        <w:rPr>
          <w:rFonts w:ascii="IRNazanin" w:hAnsi="IRNazanin" w:eastAsia="IRNazanin" w:cs="IRNazanin"/>
          <w:lang w:bidi="fa-IR"/>
          <w:color w:val="111111"/>
          <w:sz w:val="28"/>
          <w:szCs w:val="28"/>
          <w:rtl/>
        </w:rPr>
        <w:t xml:space="preserve">صفوان بن مهران(14)...224</w:t>
      </w:r>
    </w:p>
    <w:p>
      <w:pPr>
        <w:pStyle w:val="BookText"/>
      </w:pPr>
      <w:r>
        <w:rPr>
          <w:rFonts w:ascii="IRNazanin" w:hAnsi="IRNazanin" w:eastAsia="IRNazanin" w:cs="IRNazanin"/>
          <w:lang w:bidi="fa-IR"/>
          <w:color w:val="111111"/>
          <w:sz w:val="28"/>
          <w:szCs w:val="28"/>
          <w:rtl/>
        </w:rPr>
        <w:t xml:space="preserve">صفوان بن مهران الجمال...224</w:t>
      </w:r>
    </w:p>
    <w:p>
      <w:pPr>
        <w:pStyle w:val="BookText"/>
      </w:pPr>
      <w:r>
        <w:rPr>
          <w:rFonts w:ascii="IRNazanin" w:hAnsi="IRNazanin" w:eastAsia="IRNazanin" w:cs="IRNazanin"/>
          <w:lang w:bidi="fa-IR"/>
          <w:color w:val="111111"/>
          <w:sz w:val="28"/>
          <w:szCs w:val="28"/>
          <w:rtl/>
        </w:rPr>
        <w:t xml:space="preserve">صفوان بن یحیی(63)...224</w:t>
      </w:r>
    </w:p>
    <w:p>
      <w:pPr>
        <w:pStyle w:val="BookText"/>
      </w:pPr>
      <w:r>
        <w:rPr>
          <w:rFonts w:ascii="IRNazanin" w:hAnsi="IRNazanin" w:eastAsia="IRNazanin" w:cs="IRNazanin"/>
          <w:lang w:bidi="fa-IR"/>
          <w:color w:val="111111"/>
          <w:sz w:val="28"/>
          <w:szCs w:val="28"/>
          <w:rtl/>
        </w:rPr>
        <w:t xml:space="preserve">صفوان بن يحيى البجلی(1)...226</w:t>
      </w:r>
    </w:p>
    <w:p>
      <w:pPr>
        <w:pStyle w:val="BookText"/>
      </w:pPr>
      <w:r>
        <w:rPr>
          <w:rFonts w:ascii="IRNazanin" w:hAnsi="IRNazanin" w:eastAsia="IRNazanin" w:cs="IRNazanin"/>
          <w:lang w:bidi="fa-IR"/>
          <w:color w:val="111111"/>
          <w:sz w:val="28"/>
          <w:szCs w:val="28"/>
          <w:rtl/>
        </w:rPr>
        <w:t xml:space="preserve">صفوان بن یحیی باع السابری...226</w:t>
      </w:r>
    </w:p>
    <w:p>
      <w:pPr>
        <w:pStyle w:val="BookText"/>
      </w:pPr>
      <w:r>
        <w:rPr>
          <w:rFonts w:ascii="Amiri" w:hAnsi="Amiri" w:eastAsia="Amiri" w:cs="Amiri"/>
          <w:lang w:bidi="ar-SA"/>
          <w:color w:val="111111"/>
          <w:sz w:val="28"/>
          <w:szCs w:val="28"/>
          <w:rtl/>
        </w:rPr>
        <w:t xml:space="preserve">صفوان بن يحيى الجمال(48)...226</w:t>
      </w:r>
    </w:p>
    <w:p>
      <w:pPr>
        <w:pStyle w:val="BookText"/>
      </w:pPr>
      <w:r>
        <w:rPr>
          <w:rFonts w:ascii="IRNazanin" w:hAnsi="IRNazanin" w:eastAsia="IRNazanin" w:cs="IRNazanin"/>
          <w:lang w:bidi="fa-IR"/>
          <w:color w:val="111111"/>
          <w:sz w:val="28"/>
          <w:szCs w:val="28"/>
          <w:rtl/>
        </w:rPr>
        <w:t xml:space="preserve">الصفوف...228</w:t>
      </w:r>
    </w:p>
    <w:p>
      <w:pPr>
        <w:pStyle w:val="BookText"/>
      </w:pPr>
      <w:r>
        <w:rPr>
          <w:rFonts w:ascii="Amiri" w:hAnsi="Amiri" w:eastAsia="Amiri" w:cs="Amiri"/>
          <w:lang w:bidi="ar-SA"/>
          <w:color w:val="111111"/>
          <w:sz w:val="28"/>
          <w:szCs w:val="28"/>
          <w:rtl/>
        </w:rPr>
        <w:t xml:space="preserve">الصُفة...228</w:t>
      </w:r>
    </w:p>
    <w:p>
      <w:pPr>
        <w:pStyle w:val="BookText"/>
      </w:pPr>
      <w:r>
        <w:rPr>
          <w:rFonts w:ascii="Amiri" w:hAnsi="Amiri" w:eastAsia="Amiri" w:cs="Amiri"/>
          <w:lang w:bidi="ar-SA"/>
          <w:color w:val="111111"/>
          <w:sz w:val="28"/>
          <w:szCs w:val="28"/>
          <w:rtl/>
        </w:rPr>
        <w:t xml:space="preserve">الصفيف...228</w:t>
      </w:r>
    </w:p>
    <w:p>
      <w:pPr>
        <w:pStyle w:val="BookText"/>
      </w:pPr>
      <w:r>
        <w:rPr>
          <w:rFonts w:ascii="Amiri" w:hAnsi="Amiri" w:eastAsia="Amiri" w:cs="Amiri"/>
          <w:lang w:bidi="ar-SA"/>
          <w:color w:val="111111"/>
          <w:sz w:val="28"/>
          <w:szCs w:val="28"/>
          <w:rtl/>
        </w:rPr>
        <w:t xml:space="preserve">صفّين...228</w:t>
      </w:r>
    </w:p>
    <w:p>
      <w:pPr>
        <w:pStyle w:val="BookText"/>
      </w:pPr>
      <w:r>
        <w:rPr>
          <w:rFonts w:ascii="Amiri" w:hAnsi="Amiri" w:eastAsia="Amiri" w:cs="Amiri"/>
          <w:lang w:bidi="ar-SA"/>
          <w:color w:val="111111"/>
          <w:sz w:val="28"/>
          <w:szCs w:val="28"/>
          <w:rtl/>
        </w:rPr>
        <w:t xml:space="preserve">الصفية...229</w:t>
      </w:r>
    </w:p>
    <w:p>
      <w:pPr>
        <w:pStyle w:val="BookText"/>
      </w:pPr>
      <w:r>
        <w:rPr>
          <w:rFonts w:ascii="IRNazanin" w:hAnsi="IRNazanin" w:eastAsia="IRNazanin" w:cs="IRNazanin"/>
          <w:lang w:bidi="fa-IR"/>
          <w:color w:val="111111"/>
          <w:sz w:val="28"/>
          <w:szCs w:val="28"/>
          <w:rtl/>
        </w:rPr>
        <w:t xml:space="preserve">«الصاد والقاف»</w:t>
      </w:r>
    </w:p>
    <w:p>
      <w:pPr>
        <w:pStyle w:val="BookText"/>
      </w:pPr>
      <w:r>
        <w:rPr>
          <w:rFonts w:ascii="Amiri" w:hAnsi="Amiri" w:eastAsia="Amiri" w:cs="Amiri"/>
          <w:lang w:bidi="ar-SA"/>
          <w:color w:val="111111"/>
          <w:sz w:val="28"/>
          <w:szCs w:val="28"/>
          <w:rtl/>
        </w:rPr>
        <w:t xml:space="preserve">الصقالبة...229</w:t>
      </w:r>
    </w:p>
    <w:p>
      <w:pPr>
        <w:pStyle w:val="BookText"/>
      </w:pPr>
      <w:r>
        <w:rPr>
          <w:rFonts w:ascii="IRNazanin" w:hAnsi="IRNazanin" w:eastAsia="IRNazanin" w:cs="IRNazanin"/>
          <w:lang w:bidi="fa-IR"/>
          <w:color w:val="111111"/>
          <w:sz w:val="28"/>
          <w:szCs w:val="28"/>
          <w:rtl/>
        </w:rPr>
        <w:t xml:space="preserve">الصقر...229</w:t>
      </w:r>
    </w:p>
    <w:p>
      <w:pPr>
        <w:pStyle w:val="BookText"/>
      </w:pPr>
      <w:r>
        <w:rPr>
          <w:rFonts w:ascii="IRNazanin" w:hAnsi="IRNazanin" w:eastAsia="IRNazanin" w:cs="IRNazanin"/>
          <w:lang w:bidi="fa-IR"/>
          <w:color w:val="111111"/>
          <w:sz w:val="28"/>
          <w:szCs w:val="28"/>
          <w:rtl/>
        </w:rPr>
        <w:t xml:space="preserve">الصقور...229</w:t>
      </w:r>
    </w:p>
    <w:p>
      <w:pPr>
        <w:pStyle w:val="BookText"/>
      </w:pPr>
      <w:r>
        <w:rPr>
          <w:rFonts w:ascii="Amiri" w:hAnsi="Amiri" w:eastAsia="Amiri" w:cs="Amiri"/>
          <w:lang w:bidi="ar-SA"/>
          <w:color w:val="111111"/>
          <w:sz w:val="28"/>
          <w:szCs w:val="28"/>
          <w:rtl/>
        </w:rPr>
        <w:t xml:space="preserve">الصقورة...229</w:t>
      </w:r>
    </w:p>
    <w:p>
      <w:pPr>
        <w:pStyle w:val="BookText"/>
      </w:pPr>
      <w:r>
        <w:rPr>
          <w:rFonts w:ascii="Amiri" w:hAnsi="Amiri" w:eastAsia="Amiri" w:cs="Amiri"/>
          <w:lang w:bidi="ar-SA"/>
          <w:color w:val="111111"/>
          <w:sz w:val="28"/>
          <w:szCs w:val="28"/>
          <w:rtl/>
        </w:rPr>
        <w:t xml:space="preserve">«الصاد والكاف»</w:t>
      </w:r>
    </w:p>
    <w:p>
      <w:pPr>
        <w:pStyle w:val="BookText"/>
      </w:pPr>
      <w:r>
        <w:rPr>
          <w:rFonts w:ascii="Amiri" w:hAnsi="Amiri" w:eastAsia="Amiri" w:cs="Amiri"/>
          <w:lang w:bidi="ar-SA"/>
          <w:color w:val="111111"/>
          <w:sz w:val="28"/>
          <w:szCs w:val="28"/>
          <w:rtl/>
        </w:rPr>
        <w:t xml:space="preserve">الصك...230</w:t>
      </w:r>
    </w:p>
    <w:p>
      <w:pPr>
        <w:pStyle w:val="BookText"/>
      </w:pPr>
      <w:r>
        <w:rPr>
          <w:rFonts w:ascii="IRNazanin" w:hAnsi="IRNazanin" w:eastAsia="IRNazanin" w:cs="IRNazanin"/>
          <w:lang w:bidi="fa-IR"/>
          <w:color w:val="111111"/>
          <w:sz w:val="28"/>
          <w:szCs w:val="28"/>
          <w:rtl/>
        </w:rPr>
        <w:t xml:space="preserve">«الصاد و اللام»</w:t>
      </w:r>
    </w:p>
    <w:p>
      <w:pPr>
        <w:pStyle w:val="BookText"/>
      </w:pPr>
      <w:r>
        <w:rPr>
          <w:rFonts w:ascii="IRNazanin" w:hAnsi="IRNazanin" w:eastAsia="IRNazanin" w:cs="IRNazanin"/>
          <w:lang w:bidi="fa-IR"/>
          <w:color w:val="111111"/>
          <w:sz w:val="28"/>
          <w:szCs w:val="28"/>
          <w:rtl/>
        </w:rPr>
        <w:t xml:space="preserve">الصلاح...230</w:t>
      </w:r>
    </w:p>
    <w:p>
      <w:pPr>
        <w:pStyle w:val="BookText"/>
      </w:pPr>
      <w:r>
        <w:rPr>
          <w:rFonts w:ascii="IRNazanin" w:hAnsi="IRNazanin" w:eastAsia="IRNazanin" w:cs="IRNazanin"/>
          <w:lang w:bidi="fa-IR"/>
          <w:color w:val="111111"/>
          <w:sz w:val="28"/>
          <w:szCs w:val="28"/>
          <w:rtl/>
        </w:rPr>
        <w:t xml:space="preserve">صلاة الاوابین...232</w:t>
      </w:r>
    </w:p>
    <w:p>
      <w:pPr>
        <w:pStyle w:val="BookText"/>
      </w:pPr>
      <w:r>
        <w:rPr>
          <w:rFonts w:ascii="IRNazanin" w:hAnsi="IRNazanin" w:eastAsia="IRNazanin" w:cs="IRNazanin"/>
          <w:lang w:bidi="fa-IR"/>
          <w:color w:val="111111"/>
          <w:sz w:val="28"/>
          <w:szCs w:val="28"/>
          <w:rtl/>
        </w:rPr>
        <w:t xml:space="preserve">صلاة اللیل...232</w:t>
      </w:r>
    </w:p>
    <w:p>
      <w:pPr>
        <w:pStyle w:val="BookText"/>
      </w:pPr>
      <w:r>
        <w:rPr>
          <w:rFonts w:ascii="Amiri" w:hAnsi="Amiri" w:eastAsia="Amiri" w:cs="Amiri"/>
          <w:lang w:bidi="ar-SA"/>
          <w:color w:val="111111"/>
          <w:sz w:val="28"/>
          <w:szCs w:val="28"/>
          <w:rtl/>
        </w:rPr>
        <w:t xml:space="preserve">الصلاة...232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شهر رمضان والصوم ما يناسب المقام</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الكوة:النقبة في الحائط</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الخوخة:النافذة الكبيرة(المجمع)</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الشيخ:وهذا الخبر لا يصحّ العمل به من وجوه الخ فراجع</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كراع الغميم:موضع بالحجاز بين مكة والمدينة،امام عسفان بثمانية اميال(مراصد الاطلاع)</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الفقيه(و تم اناس)</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الفقيه(وانما يؤخذ بامر رسول الله الخ)</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عدوّ مشاحن من(شحن)مباغض شديد العداوة(المنجد الابجدي)</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الاستبصار(في شهر رمضان الخ)</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هذا الحديث في الافطار بتفاوت عن الكافي والتهذيبين تحت عنوان(عن رجل افطر يوماً الخ)</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العذق:يعني خوشه خرما</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المكتل الزنبيل الكبير(المجمع)</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موضع من الكافي والتهذيب</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المروية في الكافي ج6ص435والتهذيب ج3ص60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التهذيبين(ما كان يصلي)</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التهذيبين(سوى ثلاث عشرة الخ)</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التهذيب(صلِّ من شهر رمضان)وفي الاستبصار(صلّ في شهر رمضان)</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التهذيبين(صلّ فيهما)</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التهذيبين(صلّ فيهما)</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التهذيبين(صلّ الى آخر الشهر)</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الاستبصار(في شهر رمضان)</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موضعين من التهذيب(خطب رسول الله صلّی الله علیه و آله في آخر جمعة)</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اظلكم أى دني منكم وصار ظلاله عليكم(المجمع)</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الفقيه(ولم يصح له)</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الفقيه(يصوم شهراً يتوخی)وفي التهذيب(يصوم شهراً يتوخاه)والتوخي أي التحري والسعي في تحصيل الظن</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الاستبصار(يتم يومه)</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والاستبصار(اتم يومه)</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الكافي(لا ينقص والله ابداً)</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التهذيب(من الزيادة والنقصان)</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الاستبصار(سوى الثلاث عشر ركعة)والى هنا تم حديث الاستبصار</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والتهذيبين(في ليلة احدى وعشرين الخ)ويأتي تحت عنوانه</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التهذيب(خروجا الى مكة أو غزواً في سبيل الله أو ما لا تخاف هلاكه أو اخا تخاف هلا که وقال انه ليس اخ من الخ)</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التهذيب(في شهر رمضان)</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التهذيب(عليه عتق الخ)</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الفقيه(عن الرجل لامس الخ)</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والاستبصار(ما يعرف هذا الخ)</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موضع من الكافي والتهذيبين</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وعث السفر اي مشقته(المجمع)</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آب من(أوب)اي رجع(المنجد)</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قوله(وهو)ليس في التهذيبين</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يريد مفارقة</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الفقيه(عن الرجل يأتي الخ)وتقدم تحت عنوانه</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ووعث السفرای مشقته(المجمع)</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والاستبصار(ما آكل كل القوت الخ)</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الاستبصار(عن الرجل يعترض له)</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الدلجة:وهي سير الليل يقال:ادلج بالتخفيف اذا سار من اول الليل و بالتشديد اذا سار من آخره(المجمع)</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يبدره ای يسبقه وفي الفقيه(يذرعه)وهو بمعناه</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 يسبقه وفي التهذيب(يبدره)كما تقدم</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التهذيب(يتصدق بما يطيق)</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الشيخ:(أول ما فيه ان موقوف غیر مستند الى احد من الأئمة علیه السّلام الخ)</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الفقيه(تغلق فيه أبواب النيران)</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التهذيب(وهذا الخبر لا يصح العمل به من وجوه الخ)فراجع</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الاستبصار(الليل قبل النهار الخ)</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التهذيب(ونزل الفرقان)</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الصدوق بعد ذكره هذه الصحيحة:من خالف هذه الأخبار وذهب الى الاخبار الموافقة للعامة في ضدها اتقي كما ينقى العامة ولا يكلم الا بالتقية كایناً من كان الّا ان يكون مسترشداً فیر شد ويبين له فان البدعة انما تُماث و تبطل بترك ذكرها ولا قوة الا بالله.قال الموسوي وهذا ينافي ما في التهذيب ج4ص168فراجع</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موضع من الفقيه</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شحنه شحنا طرده والشحناء العداوة(المجمع)</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البضع:الجماع(تاج العروس)</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في الاستبصار وموضع من التهذيب(فهذا الخبر موافق للعامة لا نعمل به)وقال في الجزء السادس:(وهذا الخبر ضعیف و طریقه رجال الزيدية ويجوز أن يكون خرج مخرج التقية)</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الاستبصار</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التهذيب(وزاده النبي صلّی الله علیه و آله برداً فقصر عن رجليه الخ)</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البارقة:أي لمعان السيوف(المجمع)</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الشيطان ما يناسب المقام</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المشيئة ما يناسب المقام</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الشمط:بياض شعر الرأس(المجمع)</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الكافي(ان امیرالمؤمنین علیه السّلام لا يرى الخ)</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الشيراز:اللبن الذائب المستخرج ماوه(المجمع)</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الترة:من(ت ره)التباعد(المجمع)</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في التزويج تحت عنوان(اذا تزوّج أحدكم الخ)</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خلدون في مقدمته ص138:اعلم أن الشيعة لغة هم الصحب والاتباع و يطلق في عرف الفقهاء والمتكلمين من الخلف والسلف على اتباع عليّ و بنیه رضي الله عنهم.ان قلت:متى اختص اسم الشيعة بالموالين؟قلت:جاء مع السلام و صاحب الشریعة هو واضخ هذا الاسم،روى الزمخشر</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الزهو:الكبر والفخر(المجمع)</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خمص اذا جاع(المجمع)</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الشاحبون أي المتغير اللون تعارض او مرض او سفر أو سهر(المجمع)</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ليعطفن:من العطف بمعنى الميل والشفقة اي ليترحموا ويعطفوا على ذوى الجهل بان ينهونهم عما ارتكبوه من المنكرات وفي بعض النسخ(عن ذوى الجهل)فالمراد هجرانهم واعراضهم عنهم.كذا حکی عن المرات</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بمضمونه تحت عنوان(خرجت أنا الخ)</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شقراء اي شديد الحمرة وبراء اي کثير الوبر عشراء اي اتى على حملها عشرة أشهر(على ما حكی)</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الكافي(اذا دخل المؤمن قبره الخ)</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الكافي(يطل عليه)أي يشرف عليه</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الكافي(واذا دخل عليه الخ)</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الكافي(قال الصبر للصلاة والزكاة دونكما الخ)</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النائبة:ما ينوب الانسان ای تنزل به من المهمات والحوادث(المجمع)</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كلمة(بالمواهب)ليست في الكافي</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قسراً اي اكراهاً(المجمع)</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موضع من الكافي</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الغلام ما يناسب المقام</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التهذيب(اختنوا الصبيان)</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والتهذيب(لا يرون)</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الاستبصار(اذا أتي للصبي الخ)</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 تهبط المرارة الخ)</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العرج:عقبة بين مكة والمدينة(المراصد)</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الفقيه(فليحرموا)</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الكافي(انا نامر الصبيان الخ)</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الفقيه(وهم ابناء خمس الخ)</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الفقيه(فامروا صبيانكم بالصلاة اذا كانوا ابناء سبع الخ)</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الفقيه(ابناء سبع سنين ما اطاقوا الخ)</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الغرث:الجوع كما في المجمع وفي الفقيه(اذا غلبهم العطش أو الجوع الخ)</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الفقيه(على يده)</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طعن في جنازته،اذا اشرف على الموت(لسان العرب)</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السفط:يستعار للتابوت الصغير(المجمع)</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التهذيبين(ومطرف خزّ اصفر)والمطرف رداء من خز ذو اعلام(المنجد الابجدي)</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والاستبصار(من وراء وراء)قال في المجمع اي من خلف حجاب يزيد بذلك الاخفاء والاستتار یعني من غير حاجة الى اظهارهم والصلاة عليهم</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التهذيب(الصبي اذا اطاق الصوم)وفي الفقيه والكافي(اذا طاق الغلام الخ)ويأتي في الغلام تحت عنوانه</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والفقيه(اذا قوي على الصيام)</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التهذيب(اذا أطاقه)</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الفقيه(في المرض يصيب الصبي انه كفارة لوالديه)</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محمول على الاستحباب أو التقية والثاني أولى عند اهل الخبرة</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التهذيب(هذا رجل عندنا أنه من أهل النار)</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التهذيب(عن الصبيان من این الخ)و تقدم تحت عنوانه</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الصبيب أي الكثير(المجمع)</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الصحفة:قصعة كبيرة(کاسه بزرگ)</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غمرة البول ای حبسه على ما قيل وفي نسخة على ما قيل ايضاً(أو غمرة تؤلمه)ای شدة تؤلمه</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لهج بالصلاة:أي أولج بها واللهج أي الحرص الشديد كما في المجمع</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موضع من الكافي</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الكافي(ومن حسن برّه بأهله زاد الله في عمره)</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كلمة(أو هبة)ليست في الكافي</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والاستبصار(بصدقة أوهبة الخ)</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الحاجة فراجع</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قوله:وايّاك وكلّ،قيل أي كل مخالف</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وهزّها أي حرّكها كما في المجمع</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الكافي،والمراد بالظهر هنا القوّة قال في المجازات(ص75ح44)وهذا القول مجاز لأن المراد بذلك ان المتصدق إنما يجب عليه الصدقة اذا كانت له قوّة من غنى والظهر هاهنا عبارة عن القوة الخ)</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والاستبصار(املی ابو عبدالله الخ)</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كلمة(الله)ليست في التهذيبين</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موضع البيدر</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ارتفع من الأرض</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مجتمع الماء</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المسيل</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الطريق</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خراب</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الدبيلة:الطاعون وخراج و دمل يظهر في الجوف ويقتل صاحبه غالباً(المجمع)</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الفقيه(من الشر)</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التهذيب(وقد كفلت به)</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الفلو:المُهر يفصل عن اُمه(والمُهر بالضم ولد الفرس)كما في المجمع</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التهذيب(وهي مثل جبل اُحد)</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المرة:القوة،والسوي:صحيح الأعضاء مستوى الخلقة(المجمع)</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جهد المقل أي ما بلغه وسعة(المجمع)</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الفقيه(هل ترىٰ ههنا فضلا)</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الكاشح:هو العدو الذي أعرض عنك وولّاك(المجمع)</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الفقيه(ويدفعان عن صاحبهما سبعین میتة سوء)والى هنا تمّ حديثه</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الاستبصار(ولا ترفع صوتك عليه)</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الفقيه(تصدق امیرالمؤمنين علي بن ابي طالب علیه السّلام بداره التي في المدينة الخ)و في الاستبصار(تصدق امیرالمؤمنین بدار له في بني زريق بالمدينة الخ)</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الاستبصار(واسكن هذه الصدقة فلانا ما عاش وعاش عقبه)</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الفقيه(لذوي الحاجة من المسلمين شهد الله)</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فظع الأمر فظاعة فهو فظيع أي شديد شنيع جاوز المقدار في ذلك(المجمع)</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مدقع أي الشديد يفضي صاحبه الى الدقعاء اعني التراب(المجمع)</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ركن الشيء:جانبه(المجمع)</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المرود بالكسر:آلة معروفة يكتحل فيها والتبر هو ما كان من الذهب غير مضروب فاذا ضرب دنانير(المجمع)</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التهذيب(التمس عندك)</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التهذيب(احمل على عاتقي)</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التهذيب(فجعل يقسم الرغيف الخ)</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الاستبصار(رجل تصدق الخ)وفي موضع من التهذيب(رجل يتصدق الخ)</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موضع من التهذيب</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التهذيب(عن الرجل يتصدق على بعض الخ)</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التهذيب(وقال:ان احتجت الى شيء من مالي أو منغلة فانا احق به اَلَه ذلك وقد جعله الله؟وكيف يكون حاله اذا هلك الرجل ايرجع الخ)</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موضع من التهذيب والاستبصار</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والتهذيب(اعط من وقعت في قلبك الرحمة له الخ)</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والاستبصار(فقال)</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وموضع من التهذيب والاستبصار(في الرجل يتصدق على الخ)</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تمّ حديث موضع من التهذيب</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التهذيب(فخرج منها ماء ينبع الخ)</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التهذيب(ليبشره)</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التهذيب(بتا بتلا في حجيج بیت الله و عابر سبيله).وقوله بتا بتلا اي مقطوعة عن صاحبها لا رجعة فيها كما في المجمع</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اعتم أي دخل في العَتمة(المجمع)وهي الظلمة</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يتوخّى،أي يقصد(المجمع)</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قوله(ويل الآخر وما ذاك الخ)قال بعض الشارحین:قاعدة العرب اذا أرادوا تعظيم المخاطب لا يخاطبون بویل بل يقولون:ويل الآخر(المجمع)</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عضضت اللقمة وبها وعليها:امسكها بالاسنان واسود الحية(المجمع)</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كعك:خبز معروف فارسي معرب(المجمع)</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الفقيه</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وموضع من الفقيه(من ضيع من يعول)</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الحديث في موضع من الاستبصار وذيله في موضع آخر منه</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الميثب:الأرض السهلة وماء لعقيل وماء بالمدينة أحدى صدقاته(المجمع)</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صمد لك أي قصد لك(المجمع)</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الفقيه(ولو تفرثت)وفي التهذيب(ولو تبقرت)و في الاستبصار(ولو تنقرت)والفرث تبديل الكبد بالغم والاذي،والبقر:التشقق كما في المجمع.وتنقر الشيء بحثه كمايستفاد ايضاً من المجمع و غیره</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التهذيب(ليس به بأس ولكن لا يزن لك اقل من حقك)</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التهذيب(اشترى ابي ارضا الخ)</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التهذيب(بينهما)</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التهذيب(وزن الفضة)</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والاستبصار(من سجستان)</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والاستبصار(يقال لها الشاهية)</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الاستبصار(تحمل على الدرهم اثنين)</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والاستبصار(لا بأس به اذا كان يجوز)</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التهذيب(في احدهما)</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الكافي(عن جوهر الاسرب الخ)والاسرب هو الرصاص كما في المجمع</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التهذيب(وهو يوم قبضت سبعة ونصف بدينار)</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التهذيب(وهل يصلح له ذلك؟وانما هي بسعر الأول يوم قبضت الخ)</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التهذيب(اذا دفع اليه الورق بعدد الدنانير فلا يضره كيف الصرف فلا بأس)</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والاستبصار(عن الرجل يكون عليه دنانير قال لا بأس بأن يأخذ بثمنها دراهم)</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التهذيب(فاشتغل عن تحرير وزنها)</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التهذيب(وازن له)</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النفاية بالضم بمعنى الرد على ما حكي</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درهم زيف أي ردي(المجمع)</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الكافي(الكوفية بالشامية)</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الكافي(حتى تبدل لي الخ)</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والاستبصار(في الرجل يكون له الدين دراهم الخ)وتقدم في الذهب تحت عنوانه</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والفقيه(فيقضيني)</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الفقيه(ليوفني جاء وقد تغير سعر الدنانير)وفي التهذيب(ليوفني يكون قد تغير سعر الدنانير)</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التهذيب</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الفقيه(وقلت له)</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 التهذيب(أن الرفقة)</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الفقيه(ربما عجلت فلم نقدر)</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والفقيه(وانما يجوز)</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الفقيه(بنيسابور الدمشقية)</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قوله(وما الرفقة)الى هنا ليس في الفقيه</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بالغلة:أي المغشوشة كما في المجمع.وفي بعض نسخ الفقيه على ما حكي(البغلية)</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التهذيب(افلا تجعلون معها ذهبا)</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الفقيه(وكان يفعل هذا)</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الاسرب:الرصاص(المجمع)</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التهذيب(كان محمد بن المنكدر يقول لأبي جعفر علیه السّلام رحمك الله والله انك تعلم انك لو أخذت دیناراً والصرف بتسعة عشر فدرت بالمدينة كلها على أن تجد الخ)</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قوله(عن الدراهم المحمول عليها الخ)تقدم في الدراهم أيضاً</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الوضح:الخالص(المجمع).وفي الفقيه(عندي من الدراهم الوضح)وفي التهذيب(عندي الدراهم فيلقاني)</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الفقيه(فيلقاني فيقول اليس لي الخ)</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الفقیه والتهذيب(فاقول نعم)</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والتهذيب(انما كان كلام مني ومنه)</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الصرفان:ضرب من التمر(المجمع)</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صرمت الشيء قطعته(المجمع)</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الصرورة يقال للذي لم يحج بعد(المجمع)</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الاستبصار(عن رجل صرورة لم يحج قط حج عن صورة الخ)</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والاستبصار(في رجل صرورة مات الخ)</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الاستبصار(عن الرجل يشترك الخ)</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التهذيب(يليان الباب على الخ)</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تمام الحديث في المشعر تحت عنوان(فاذا طلع الفجر الخ)</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صرة:يعني هميان وکیسه پول و نحو آن</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الصعلوك الفقير الذي لا مال له والصعاليك جمعه(المجمع).وفي المنجد الابجدي:صعاليك العرب لصوصهم وفقرائهم</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الصعر:هو أن يثني عنقه فيصير في ناحية(المجمع)</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الصعيد:التراب النظيف،الصعيد:التراب الخالص،الصعيد الارض تراباً كان أو غيره،الصعيد:الطريق لا نبات فيها كما يستفاد من المجمع</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والكافي والفقيه(أن يكثر)وفي الفقيه(أن من أراد الخ)وفي الكافي(من اراد الخ)ويأتي تحت عنوانه</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يجامع</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ملات ما بين فروجي أي عدوت واسرعت،ومنه واسع ملا فروجك(المجمع)</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الفقيه(الذي يستقبل الحجر الاسود)</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الفقيه(فقال هو الذي يستقبل الحجر والذي يلي السقاية محدث صنعه الخ)</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داود بن على لعنه الله</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والفقيه(عن باب الصفا الخ)و تقدم تحت عنوانه</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داود هذا هو داود بن علي لعنه الله</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كلمة(ثم)ليست في التهذيب</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التهذيب(ولن تظلمني)</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کنت وراء ابي الحسن موسی علیه السّلام الخ وذكرت في المروة فراجع</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صفائح الروحاء جوانبها(المجمع)</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الصفاح:الحجارة العريضة الرقيقة(المنجد الابجدي)</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الصفق:الضرب الذي له صوت(المجمع)</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في كتاب الله جاءت لمعان منها(وصل عليهم)ای وادع لهم ومنها(أن الصلاة كانت على المؤمنين كتابا موقوتا)يريد بها الصلاة المفروضة.ومنها(اولئك عليهم صلوات)ای ترحم ومنها(اصلاتك تأمرك)ای دينك(المجمع ملخصا)</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في الحج</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الفقيه(فما احسن من الرجل أن يغتسل الخ)</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الفقيه(فيشرف الله عز وجل عليه وهو الخ)</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الفقيه(يا ويلاه اطاعوه وعصیت وسجدوا وابیت)</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وموضع من التهذيب(بوصرك)</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وموضع من التهذيب(ولكن)</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تجعل الركبة كاللقمة لكفيك كما يستفاد من المجمع</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الاستبصار(فريضة)</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بالرحل رحل البعير وهو كالسرج للفرس(المجمع)</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التهذيب(فانه يقال ذلك من السنة)</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الاستبصار(فاتتك التي بعدها ايضا فابدأ الخ)</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وموضع من التهذيب(انت في وقتها واقض الأُخرى)وفي موضع من التهذيب(انت في وقتها واقم الأُخرى)</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التهذيب(من الصلاة)</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اعنان السماء:صفايحها وما اعترض من اقطارها(المجمع)</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انفتل ای ما انصرف كما في(المجمع)</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لاطئة ای لازقة بها(المجمع)</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انسلت انسلالا ای بتأنّ وتدریج(المجمع)</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الكافي والتهذيب</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بلع الخ ای اجعل اطراف أصابعك بالعة لعين الركبة(المجمع )وفي التهذيب(بلغ)</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التهذيب(اضممهن جميعا)</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الكافي(يصليهن)</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الكافي(هولاء)</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تمام الحديث في الكسوف تحت عنوان(انما جعلت الخ)</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وموضع من التهذيب(الصلاة تكره في ثلاثة الخ)</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ازت القدر غلت وصوّتت وفي التهذيبين(اذی)</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الضربان:شدّة الألم الذي يحصل في الباطن(المجمع)</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الكافي(على صلواتهم)</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التهذيب(من صلى ليلة الفطر ركعتين الخ)ويأتي في الفطر مسنداً</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الفقيه(يصلي فيها بالليل الخ)</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 موضع من الفقيه(يصلي فيها بتلاوة القرآن تضيء الخ)</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وموضع من الفقيه(كما تضيء نجوم السماء الخ)</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وموضع من التهذيب(ایاکم والكسل-الى أن قال-أن الرجل ليصلي الخ)ويأتي تحت عنوانه</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والاستبصار(الرواية قد اختلفت الخ)</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التهذيبين(فمنها أن يأمر بتتميم الصلاة الخ)</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التهذيبين(فيهما)</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صدرنا ای رجعنا(كما في المجمع)</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وزاد في التهذيب(ومتى اذا توجهت من منى فقصر الصلاة فاذا انصرفت من عرفات الى منى وزرت البيت ورجعت الى منى فأتم الصلاة تلك الثلاثة الأيام،وقال:باصبعه ثلاثا)</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تحت عنوان(انه لما حضر ابي الوفاة الخ)و تحت عنوان(لا ينال شفاعتي الخ)</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الفقيه(ولو كان ذلك كذلك الخ)</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الفقيه(بغير وقتها)</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الفقيه</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التهذيب(ثلثها وربعها و خمسها الخ)</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التهذيب(وانما امروا بالنوافل ليتمم لهم الخ)</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البطر:وهو كما قيل سوء احتمال الغني والطغيان عند النعمة ويقال هو التحيّر وشدة النشاط الخ(المجمع)</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وموضعين من التهذيب(كيف صار غسل يوم الجمعة الخ)وفي موضع من التهذيب(كيف كان الخ)ويأتي في الغسل</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فرقع الأصابع ای انقضها(المنجد الابجدی)</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على ما قيل(حط حطة)اي نقص</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التهذيب(وانت في الصلاة)</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الفقيه(انا نتحدث ونقول الخ)</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والتهذيب(انه لم يكن يرى الخ)</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بمضمونه تحت عنوان(ان شفاعتنا لا تنال الخ)فراجع</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والاستبصار(فلئن كان كما يقول الناس الخ)</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والاستبصار(وارغم انف الشيطان)</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الكافي(فاصلي)</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الكافي(فكتب علیه السّلام)</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الكافي(فكتبت الى ابي جعفر الثاني الخ)</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الفقيه(متربع و مبسوط الرجلين فقال لابأس بذلك)</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الفقيه(أما على الدابة فنعم واما على الأرض فلا)</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التهذيب(لئن مات هكذا وهكذا صلاته الخ)</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الثوب المفدم:المصبوغ بالحمرة صبغاً مشبعا كأنه لتناهي حمرته كالممتنع من قبول زيارة الصبغ(المجمع)</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تحت عنوان(اذا استقبلت القبلة الخ)</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فهرهم أي بيعهم ومدارسهم(المجعم)</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وموضع من الفقيه(الخمس المفروضات الخ)</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والاستبصار(ان لشهر رمضان الحرمة وحقا الخ)</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التهذيبين(وان استطعت في كل يوم وليلة الف ركعة فصل ان عليا الخ)</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التهذيبين(أن عليا عليه السّلام كان في آخر عمره الخ)</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التهذيبين(فقال)</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التهذيبين(تمضي)</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التهذيب(والى جانبه)</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الفقيه(فأقبل الرجل اليه)</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الفقيه:ج1،ص171يعني به قزّ المعز لاقزّ الابريسم</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التهذيب(ايعذبني الله الخ)</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التهذيب(ويبال عليه ايصلي في ذلك الموضع الخ)</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في التشهد الأول كما تقدم عن الفقيه تحت عنوان(افسد ابن مسعود الخ)</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الفقيه(وكان رسول الله صلّی الله علیه و آله يصلي على راحلته الخ)</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التهذيب(صلاة في بيت المقدس الف الخ)</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التهذيب(وصلاة في المسجد الأعظم مائة صلاة)</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كلمة(تعدل)ليست في التهذيب مطلقا</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التهذيب(وصلاة الرجل في بيته وحده صلاة واحدة)</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والتهذيب(للصلاة أربعة آلاف الخ)</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والتهذيب(للصلاة أربعة آلاف الخ)</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الفقيه(فمن وفّي استوفي)يعني بذلك أن یکون رکوعه مثل سجوده ولبثه في الاولى والثانية سواء ومن وفي بذلك استوفي الاَجْر انتهی</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مسان الطريق من(سنن)المسلوك منها(المجمع)</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معاطن الابل من(عطن)محل خوابیدن شترها برای خوردن آب</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الفقيه(اخبرني عما فرض الله من الصلوات الخ)</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قيل:اراد كثرة اظهاره للحق وبيانه له(المجمع)</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ADB178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مفتاح الکتب الاربعه جلد 19</dc:title>
  <dc:description/>
  <dc:subject/>
  <cp:keywords/>
  <cp:category/>
  <cp:lastModifiedBy/>
  <dcterms:created xsi:type="dcterms:W3CDTF">2026-08-24T19:46:09+03:30</dcterms:created>
  <dcterms:modified xsi:type="dcterms:W3CDTF">2026-08-24T19:46:09+03:30</dcterms:modified>
</cp:coreProperties>
</file>

<file path=docProps/custom.xml><?xml version="1.0" encoding="utf-8"?>
<Properties xmlns="http://schemas.openxmlformats.org/officeDocument/2006/custom-properties" xmlns:vt="http://schemas.openxmlformats.org/officeDocument/2006/docPropsVTypes"/>
</file>