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العقائد الاسلامیة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عقیدة الیهود نفی الحکمة عن الله تعالی ونفی العصمة أنبیائه(علیهم السّلام)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لماذا یحسد الیهود الشعوب التی عندها مقدسات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لم یکن الیهود موحدین حتی فی عصور أنبیائهم(علیهم السّلام)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الإلحاد الصریح فی الیهود الماضین والمعاصرین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افتراء الیهود علی الله تعالی ونفیهم عنه العلم والعدل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وصفوا الله تعالی بأنه لایعلم ما خلق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ووصفوه بالطیش والغضب والظلم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وافتروا علی الله تعالی بأنه ینسی عهده ثم یتذکره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وزعموا أن یعقوب صارع الله تعالی فعجز الله أن یغلبه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ووصفوا معبودهم بأنه موجود مادی یسکن فی السماء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ووصفوه بأن له سبعة أرواح کالقطط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 إهانات الیهود لأنبیائهم(علیهم السّلام) وافتراءاتهم علیهم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افتروا علی ابراهیم(علیه السّلام) بأنه کان قبل نبوته یعبد الأوثان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واتهموا ابراهیم(علیه السّلام)بأنه تزوج سارة وهی أخته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واتهموه بأنه کذب علی الحاکم القبطی بأن سارة أخته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واتهموا نبی الله إسحاق(علیه السّلام)بنفس التهمة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واتهموا إبراهیم وبقیة الأنبیاء(علیهم السّلام) بأنهم کانوا یشربون الخمر !</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وزعموا أن لوطاً سکن فی سدوم اختلافه مع ابراهیم(علیهماالسّلام)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ونسبوا إلی سارة رضی الله عنها الظلم والقسوة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واتهموا إبراهیم(علیه السّلام)بأنه أطاع سارة وطرد هاجر وابنها إسماعیل(علیه السّلام)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أما مصادرنا فتبرئ إبراهیم وعترته(صلّی الله علیه و آله وسلّم )من الظلم والمعصیة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واتهموا نبی الله هارون وموسی(علیهماالسّلام)بالشرک والمعاصی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واتهموا أنبیاء الله(علیهم السّلام) بالحیل والدجل والبلاهة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واتهموا یوشع(علیه السّلام)بأنه ختن الیهود بسکاکین من حجر الصوان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وافتروا علی سلیمان(علیه السّلام)أنه أشرک بالله تعالی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النتائج الخطیرة لتخریب الیهود لعقیدة العدل والعصمة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الثانی: امتیاز الشیعة عن الیهود والسنة بعقیدة العصمة التامة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نؤمن بالعدالة المطلقة لله تعالی والعصمة التامة للأنبیاءوالأئمة(علیهم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الفصل الثالث :من أحادیث الشیعة فی عصمة الأنبیاء والأئمة(علیهم السّلام) عصمة تامة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من شرائع دیننا عصمة الأنبیاءوالأوصیاء(علیهم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وجوب طاعة الأنبیاءوالأوصیاء(علیهم السّلام) تستوجب عصمتهم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ضرورة بعثة الأنبیاء(علیهم السّلام) تستوجب عصمتهم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العصمة من أول صفات الإمام(علیه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أحادیث نَصَّتْ علی إمامة الأئمة الإثنی عشر(علیهم السّلام) وعصمتهم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کتاب کفایة الأثر فی النصوص علی الأئمة الإثنی عشر(علیهم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العصمة التامة هی الوسطیة بین الغلو والتقصیر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الفصل الرابع : من کلمات علماء الشیعة فی عصمة الأنبیاءوالأئمة(علیهم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الأنبیاء(علیهم السّلام) معصومون مطهرون کاملون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العصمة عن الذنوب، والغلط، والرذائل، وما ینفِّر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أصل الأدلة عندنا علی العصمة التامة: الدلیل العقلی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العصمة لاتعنی الإجبار ، ولا تنافی الإختیار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الفصل الخامس : دفاع أهل البیت(علیهم السّلام) وشیعتهم عن عصمة الأنبیاء(علیهم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الإمام الصادق(علیه السّلام)یتألم لظلم الناس للأنبیاءوالأوصیاء(علیهم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الإمام الرضا(علیه السّلام)یدافع عن عصمة الأنبیاء والأوصیاء(علیهم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استغفار الأنبیاء والأوصیاء(علیهم السّلام) وابتلاؤهم لم یکن بسبب الذنوب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هشام بن الحکم یدافع عن عصمة الأنبیاءوالأئمة(علیهم السّلام) تحت سیف هارون الرشید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مرجع الشیعة الشیخ المفید(رحمه الله)یدافع عن عصمة نبینا(صلّی الله علیه و آله وسلّم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مرجع الشیعة السید المرتضی(قدسّ سرّه)یؤلف کتاباً فی تنزیه الأنبیاء(علیهم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مقتطفات من کتاب تنزیه الأنبیاء(علیهم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بیان الخلاف فی نزاهة الأنبیاء(علیهم السّلام) عن الذنوب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تنزیه آدم(علیه السّلام)عن الغوایة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تنزیه نوح(علیه السّلام)عما لایلیق به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تنزیه إبراهیم(علیه السّلام)عن الکفر والعصیان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تنزیه إبراهیم(علیه السّلام)عن الشک فی الله تعالی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تنزیه إبراهیم(علیه السّلام)عن الإستغفار للکفار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تنزیه یعقوب(علیه السّلام)عن إیقاع التحاسد بین بنیه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تنزیه یعقوب عن الحزن المکروه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تنزیه یوسف(علیه السّلام)عن الصبر علی الإستعباد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تنزیه یوسف(علیه السّلام)عن الهمِّ بالمعصیة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فی أن أیوب(علیه السّلام)ابتلیَ امتحاناً لا عقاباً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تنزیه موسی(علیه السّلام)عن العصیان بالقتل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تنزیه یونس(علیه السّلام)عن الظلم والمعصیة بمغاضبته قومه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الفصل السادس : معرکة تنزیه الأنبیاء(علیهم السّلام) بین الشیعة ومخالفیهم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موقف علماء الشیعة الثابت: تأویل الآیات التی یبدو منها معصیة الأنبیاء(علیهم السّلام) ، ورد الأحادیث التی تزعم ذلک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لاعصمة للأنبیاء(علیهم السّلام) عند السنیین لکن الصحابة عندهم معصومون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نماذج من آراء علمائهم فی عصمة الأنبیاء(علیهم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رأی الغزالی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رأی الآمدی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رأی القاضی عیاض</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رأی الفخر الرازی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ملاحظات علی کتاب عصمة الأنبیاء للفخر الرازی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الملاحظة الأولی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الملاحظة الثانیة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رأی ابن تیمیة ومشبهة الحنابلة فی عصمة الأنبیاء(علیهم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ابن تیمیة یهاجم الشیعة لقولهم بعصمة الأنبیاء(علیهم السّلام)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السبب الغریب لهجوم ابن تیمیة علی العصمة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دفاع ابن تیمیة عن الیهود وعن أسطورة الغرانیق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ابن تیمیة یجوِّز أن یکون النبی کافراً فاسقاً شریراً !</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الفصل السابع : البخاری ینقض عصمة الأنبیاء(علیهم السّلام) ویفتری علیهم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صحیح البخاری مشحون بالإسرائیلیات التی تطعن فی الأنبیاء(علیهم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وأسوأ منها القرشیات التی تطعن فی نبینا(صلّی الله علیه و آله وسلّم )</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نبی الله إبراهیم(علیه السّلام)یکذب !</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نبی الله موسی(علیه السّلام)غضوبٌ بطَّاش !</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نبی الله موسی(علیه السّلام)یرکض عاریاً وراء ثیابه !</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نبی الله سلیمان(علیه السّلام)مفرط فی الجنس ، معرض عن ذکر الله !</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البخاری یروی تفضیل نبینا(صلّی الله علیه و آله وسلّم )علی الرسل والبشر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ثم یتراجع البخاری ویفضل نبی الله موسی علی نبینا(صلّی الله علیه و آله وسلّم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لکنه یفضل قریشاً علی الیهود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ویفضل عیسی(علیه السّلام)علی نبینا(صلّی الله علیه و آله وسلّم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ویروی النهی عن تفضیل الأنبیاء(علیهم السّلام) علی بعضهم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الأنبیاء(علیهم السّلام) عند البخاری عصبیون کما فی التوراة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قرشیات البخاری فی الطعن بنبینا(صلّی الله علیه و آله وسلّم )أسوأ من إسرائیلیاته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روایات البخاری المشینة فی سلوک نبینا(صلّی الله علیه و آله وسلّم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البخاری یفتتح صحیحه بالطعن فی نبوة نبینا(صلّی الله علیه و آله وسلّم )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غرانیق قریش ومحاولات التغطیة علی البخاری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البخاری یروی فریة الغرانیق فی ست مواضع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تناقض الفخر الرازی فی حدیث الغرانیق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القاضی عیاض أکثر علماء السنة اعتدالاً فی عصمة نبینا(صلّی الله علیه و آله وسلّم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غرانیق قریش یتصیدها بروکلمان ومونتغمری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ملاحظات علی قصة الغرانیق</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الفصل الثامن : عمر عندهم معصوم وأفضل من جمیع الأنبیاء(علیهم السّلام)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النبی(صلّی الله علیه و آله وسلّم )معصوم نظریاً ، وأبو بکر وعمر معصومان عملیاً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مقولة عدالة الصحابة سیاجٌ لعصمة أبی بکر وعمر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اضطرارهم لتضییق سیاج الصحابة بأهل بدر وبیعة الرضوان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عصمة عمر عندهم أعلی من عصمة جمیع الأنبیاء(علیهم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النبی(صلّی الله علیه و آله وسلّم )عندهم أضعف من عمر أمام شیطانه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وزعموا أن الله تعالی یتکلم بلسان عمر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وزعموا أن الملائکة(علیهم السّلام) تُحدث عمر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ألفوا مؤلفات فی الأخطاء النبویة والتصحیحات العمریة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واخترع الذهبی قاعدة خاصة لعصمة عمر وأبی بکر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وغیروا إسم العصمة لإثباتها لعمر وأبی بکر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ومن لعبهم بالألفاظ وادعائهم الأدب مع النبی(صلّی الله علیه و آله وسلّم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ومنهم أخذ الصوفیون عصمة الأقطاب وحفظ الأولیاء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رأی التفتازانی: فی عصمة أبی بکر وعمر وعدالة باقی الصحابة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نقد منطق التفتازانی فی العصمة فی مسائل: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أبو بکر وعمر معصومان عند الغزالی ، لکن لایجب تقلیدهما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هل تشیع الغزالی فی آخر عمره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النقد الذاتی قلیل نادر فی علمائهم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الفصل التاسع : السلطة القرشیة تتبع الیهود حَذْوَ القُذة بالقذة والنعل بالنعل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تقلید الیهود.. من مصادرة الخلافة الی..ترک الصلاة !</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الفصل العاشر: أعمال تحریفیة واسعة من أجل ترسیخ عصمة عمر وأبی بکر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بدأ نشاطهم بعد النبی(صلّی الله علیه و آله وسلّم )واستمر إلی یومنا هذا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الأول: حمَّلوا آیات مدح الصحابة أکثر مما تحتمل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الثانی: غیبوا الآیات الصریحة فی نقد الصحابة وذمهم !</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لا بد من میزان لتقییم الصحابة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الثالث: وضعوا أحادیث فی مدح الصحابة وعصمتهم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لیقابلوا بها أحادیث عصمة العترة(علیهم السّلام)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نقد حدیث: خیر القرون قرنی</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الخط البیانی للأمة.. نزولٌ ثم صعود !</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تخبط الشراح فی حدیث خیر القرون قرنی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الرابع: ردهم شهادات النبی(صلّی الله علیه و آله وسلّم )فی انحراف الصحابة بعده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الإمام مالک یعض یدیه ندماً لروایته أحادیث الحوض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الخامس: قرنوا الصحابة بالنبی(صلّی الله علیه و آله وسلّم )فی الصلاة علیه من أجل عمر!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من الذی حذف الصلاة علی آل النبی؟!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من الذی وضع الصلاة علی الصحابة بدل الآل أو معها؟!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قرنهم الصحابة بالنبی(صلّی الله علیه و آله وسلّم )معضلة لاحل لها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السادس: عصموا البخاری من أجل عصمة عمر !</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السر فی تبنیهم کتاب البخاری !</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هل أن تبنی البخاری عمل علمی أم ضد العلم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السابع: نظریة إلجام العوام بید السلطة ورجال الدین !</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إلجام العوام عن قبول شهادة الصحابة بحق أنفسهم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إلجام العوام عن قبول إقرار بعض الصحابة بالمعصیة !</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إلجام العوام عن قبول شهادة النبی(صلّی الله علیه و آله وسلّم )لقاتل عمار بالنار !</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ابن حنبل یقول: صحابی فی النار رضی الله تعالی عنه !</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إلجام العوام عن قبول شهادة ثقة النبی(صلّی الله علیه و آله وسلّم )وأمین أسراره !</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إلجام العوام لتغطیة مؤامرة خیر القرون لقتل النبی(صلّی الله علیه و آله وسلّم ) !</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إلجام العوام لتغطیة اضطهاد خیر القرون لأهل بیت نبیهم(صلّی الله علیه و آله وسلّم ) !</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إلجام العوام عن تصدیق القرآن بأن أکثریة خیر القرون لن یؤمنوا !</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من أسالیبهم فی إلجام العوام: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1-تمییع الحقائق وحلف الإیمان !</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2- تعلیم العوام إنکار الحقائق نهاراً جهاراً !</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3- إلجام أطفال المسلمین بتربیتهم علی عصمة عمر !</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4- إلجام العوام باستخدام وسائل الإعلام !</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الفصل الحادی عشر : العصمة والمعصومون فی القرآن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المعصومون ثمرة الوجود البشری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آیات العصمة فی القرآن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الطائفة الأولی: آیات الإستخلاف</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لایکون خلیفة الله فی الأرض إلا معصوماً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تکریم بنی آدم لایعنی استخلافهم</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لأنه تکریمٌ تکوینی واقتضائی !</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خلفاء الله فی الأرض لیس بالضرورة أن یکونوا حکاماً</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تعلیم آدم(علیه السّلام)الأسماء دلیلٌ علی عصمة خلفاء الله تعالی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الطائفة الثانیة: آیات الإصطفاء الإلهی</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آیات الإصطفاء الإلهی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قانون الإصطفاء الإلهی لمهمات وأدوار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ابتدأ الإصطفاء الإلهی من آدم(علیه السّلام)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اصطفاء موسی(علیه السّلام)مشروع مستقل</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اصطفاء طالوت ملکاً</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المصطفوْن(علیهم السّلام) أهل السلام والأمن الإلهی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اصطفاء الإسلام دیناً</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معنی الإصطفاء وأنواعه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والإصطفاء لایکون إلا باستحقاق:</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تفسیر آیة: ثُمَّ أَوْرَثْنَا الْکِتَابَ الَّذِینَ اصْطَفَیْنَا</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الآیة من متشابهات القرآن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القرطبی یرفض التفسیر الرسمی</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تفسیر أهل البیت(علیهم السّلام)</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اختصاص أهل البیت(علیهم السّلام) بعلم الکتاب لایلغی حجیته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أبناء فاطمة وأتباع أهل البیت(علیهم السّلام) ورثةٌ مجازیون للکتاب</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(الظالم لنفسه) مفهوم واسع فی القرآن ،</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رأی علماء الشیعة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بعض مفسری الشیعة وافق علی تفسیر عمر وکعب !</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أهم الإشکالات علی التفسیر الحکومی</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1- معنی توریث الکتاب الإلهی:</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2- الظالم مطلقاً یستحیل أن یکون من المصطفیْن !</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3- تعمیمهم للمفردات الخاصة ، وتمییعهم للقوانین الحاسمة !</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التوریث الإلهی للکتاب مقامٌ عظیم !</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الطائفة الثالثة: آیات الإستخلاص والإجتباء الإلهی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إخلاص الدین لله تعالی</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دعاء الله بانقطاع وإخلاص</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المخلصون المستخلصون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ابراهیم وموسی وغیرهما من المخلصین(علیهم السّلام)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المخلصون ناجون من الضلال والهلاک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المخلصون مقربون من الله ولیسوا أبناءه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المخلَصون ناجون من العذاب مکرمون فی الجنة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یتمنی غیر المخلصین أن یکونوا منهم</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معنی الإخلاص والمخلص</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دلالة الإستخلاص الإلهی علی العصمة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آیات الإجتباء تشبه آیات الإستخلاص</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اجتبی الله آدم(علیه السّلام)وعصمه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إبراهیم(صلّی الله علیه و آله وسلّم )أبو المجتبین وأبو الأنبیاء</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المجتبون الهداة(علیهم السّلام) شخصیات وأسر هم قدوات البشریة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إجتباء یوسف(علیه السّلام)وتعلیمه من علم الغیب</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اجتباء بعض الأنبیاء(علیه السّلام)یعنی رفع درجتهم</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إجتباء المؤمنین مستمر فی هذه الأمة بعد النبی(صلّی الله علیه و آله وسلّم )</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الطائفة الرابعة: آیات نفی سلطان الشیطان علی المخلصین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وجه دلالتها علی العصمة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الحکمة من نزول آیات متشابهة فی عصمة الأنبیاء(علیهم السّلام)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معجزة الجغرافیة القرآنیة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قلَّبَ العالمین ظهراً لبطنفرأی ذات أحمد فاصطفاها</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الفصل الثانی عشر : العصمة وقاعدة اللطف</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معنی العصمة فی القرآن واللغة والحدیث</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من تعریفات المتکلمین للعصمة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قاعدة اللطف الإلهی التی استدل بها علماؤنا علی العصمة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قاعدة اللطف عقلیة وشرعیة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اللطف الإلهی فی القرآن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 لطف الذات الإلهیة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2-لطفه فی إدارة الطبیعة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3- لطفه فی التخطیط لأنبیائه(علیهم السّلام) وعباده المؤمنین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4- لطفه فی إدراة أرزاق عباده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5- لطفه فی مراقبة عمل نساء النبی(صلّی الله علیه و آله وسلّم )والناس</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6- لطفه فی الإطلاع علی خفایا خلقه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7- لطفه فی الحساب یوم القیامة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اللطف فی أحادیث النبی وآله(صلّی الله علیه و آله وسلّم )</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من کلمات علمائنا فی قاعدة اللطف</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رد الفقهاء للإستدلال بقاعدة اللطف فی الفقه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ضرر الإغراق فی التأصیل بقاعدة اللطف</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کیف یلطف الله تعالی بالمعصوم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درجات العصمة واللطف بالمعصومین(علیهم السّلام)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تفضیل بنی آدم علی کثیر من المخلوقات</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تفضیل بعض الناس علی بعضهم فی الرزق والتکوین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تفضیل الرجال علی النساء</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تفضیل المجاهدین علی القاعدین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تفضیل العلماء علی غیرهم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التفضیل فی الآخرة أکبر منه فی الدنیا</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تفضیل بعض الأنبیاء(علیهم السّلام) علی بعض</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تفضیل بعض الرسل(علیهم السّلام) علی بعض</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تفضیل إبراهیم وآل إبراهیم ومن معهم(علیهم السّلام)</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تفضیل آل إبراهیم عامة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تفضیل داود وسلیمان(علیهماالسّلام)خاصة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تفضیل نبینا(صلّی الله علیه و آله وسلّم )</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تفضیل آل محمد(صلّی الله علیه و آله وسلّم )</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تفضیل الیهود علی الأمم المعاصرة لأنبیائهم</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تفضیل أمة رسول الله (صلّی الله علیه و آله وسلّم )</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عصمة نبینا وآله(صلّی الله علیه و آله وسلّم )أرقی أنواع العصمة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النبی(صلّی الله علیه و آله وسلّم )وعترته المعصومون(علیهم السّلام) منظومة خاصة لا یُقاس بهم أحد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درجة شیعة النبی وآله(صلّی الله علیه و آله وسلّم )فی أحادیث الطرفین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زیادة رزین العبدری عن أبی داود</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فهرس المجلد الخامس من کتاب العقائد الإسلامیة</w:t>
        </w:r>
        <w:r>
          <w:tab/>
        </w:r>
        <w:r>
          <w:fldChar w:fldCharType="begin"/>
        </w:r>
        <w:r>
          <w:instrText xml:space="preserve">PAGEREF 283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54_137945"/>
    <w:bookmarkEnd w:id="0"/>
    <w:p>
      <w:pPr>
        <w:pStyle w:val="Heading2"/>
      </w:pPr>
      <w:bookmarkStart w:id="180" w:name="_Toc1"/>
      <w:r>
        <w:t>اشارة</w:t>
      </w:r>
      <w:bookmarkEnd w:id="180"/>
    </w:p>
    <w:p>
      <w:pPr>
        <w:pStyle w:val="BookText"/>
      </w:pPr>
      <w:r>
        <w:rPr>
          <w:rFonts w:ascii="IRNazanin" w:hAnsi="IRNazanin" w:eastAsia="IRNazanin" w:cs="IRNazanin"/>
          <w:lang w:bidi="fa-IR"/>
          <w:color w:val="111111"/>
          <w:sz w:val="28"/>
          <w:szCs w:val="28"/>
          <w:rtl/>
        </w:rPr>
        <w:t xml:space="preserve">سرشناسه : کورانی، علی، ۱۹۴۴ - م.</w:t>
      </w: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العقائد الاسلامیة/ [علی الکورانی العاملی]</w:t>
      </w:r>
    </w:p>
    <w:p>
      <w:pPr>
        <w:pStyle w:val="BookText"/>
      </w:pPr>
      <w:r>
        <w:rPr>
          <w:rFonts w:ascii="IRNazanin" w:hAnsi="IRNazanin" w:eastAsia="IRNazanin" w:cs="IRNazanin"/>
          <w:lang w:bidi="fa-IR"/>
          <w:color w:val="111111"/>
          <w:sz w:val="28"/>
          <w:szCs w:val="28"/>
          <w:rtl/>
        </w:rPr>
        <w:t xml:space="preserve">مشخصات نشر : قم: مرکز المصطفی للدراسات الاسلامیه،۱۴۲۲ق.= ۱۳۸۰.</w:t>
      </w:r>
    </w:p>
    <w:p>
      <w:pPr>
        <w:pStyle w:val="BookText"/>
      </w:pPr>
      <w:r>
        <w:rPr>
          <w:rFonts w:ascii="IRNazanin" w:hAnsi="IRNazanin" w:eastAsia="IRNazanin" w:cs="IRNazanin"/>
          <w:lang w:bidi="fa-IR"/>
          <w:color w:val="111111"/>
          <w:sz w:val="28"/>
          <w:szCs w:val="28"/>
          <w:rtl/>
        </w:rPr>
        <w:t xml:space="preserve">مشخصات ظاهری : ۱۰۸ص.</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کتاب‌های چاپی -- فهرست‌ها</w:t>
      </w:r>
    </w:p>
    <w:p>
      <w:pPr>
        <w:pStyle w:val="BookText"/>
      </w:pPr>
      <w:r>
        <w:rPr>
          <w:rFonts w:ascii="IRNazanin" w:hAnsi="IRNazanin" w:eastAsia="IRNazanin" w:cs="IRNazanin"/>
          <w:lang w:bidi="fa-IR"/>
          <w:color w:val="111111"/>
          <w:sz w:val="28"/>
          <w:szCs w:val="28"/>
          <w:rtl/>
        </w:rPr>
        <w:t xml:space="preserve">موضوع : عقائد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۷۸۳۵/ک۹م۶ ۱۳۸۰</w:t>
      </w:r>
    </w:p>
    <w:p>
      <w:pPr>
        <w:pStyle w:val="BookText"/>
      </w:pPr>
      <w:r>
        <w:rPr>
          <w:rFonts w:ascii="IRNazanin" w:hAnsi="IRNazanin" w:eastAsia="IRNazanin" w:cs="IRNazanin"/>
          <w:lang w:bidi="fa-IR"/>
          <w:color w:val="111111"/>
          <w:sz w:val="28"/>
          <w:szCs w:val="28"/>
          <w:rtl/>
        </w:rPr>
        <w:t xml:space="preserve">رده بندی دیویی : ۰۱۶/۲۹۷</w:t>
      </w:r>
    </w:p>
    <w:p>
      <w:pPr>
        <w:pStyle w:val="Heading2"/>
      </w:pPr>
      <w:bookmarkStart w:id="181" w:name="_Toc2"/>
      <w:r>
        <w:t>اشارة</w:t>
      </w:r>
      <w:bookmarkEnd w:id="1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54_137947"/>
    <w:bookmarkEnd w:id="1"/>
    <w:p>
      <w:pPr>
        <w:pStyle w:val="Heading2"/>
      </w:pPr>
      <w:bookmarkStart w:id="182" w:name="_Toc3"/>
      <w:r>
        <w:t>مقدمة</w:t>
      </w:r>
      <w:bookmarkEnd w:id="18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وأفضل الصلاة وأتم السلام علی سیدنا ونبینا محمد وآله الطیبین الطاهرین</w:t>
      </w:r>
    </w:p>
    <w:p>
      <w:pPr>
        <w:pStyle w:val="BookText"/>
      </w:pPr>
      <w:r>
        <w:rPr>
          <w:rFonts w:ascii="IRNazanin" w:hAnsi="IRNazanin" w:eastAsia="IRNazanin" w:cs="IRNazanin"/>
          <w:lang w:bidi="fa-IR"/>
          <w:color w:val="111111"/>
          <w:sz w:val="28"/>
          <w:szCs w:val="28"/>
          <w:rtl/>
        </w:rPr>
        <w:t xml:space="preserve">وبعد ، فإن عصمة الأنبیاءوالأوصیاء(علیهم السّلام) من العقائد المرکزیة فی الأدیان الإلهیة ، وقد اهتم بها علماء المسلمین ، خاصةً علماء مذهب أهل البیت(علیهم السّلام) ، وبحثوا مسائلها بإجمال وتفصیل ، وسلکوا المنهج الکلامی الذی یغلب علیه الطابع العقلی ، أو المنهج الحدیثی الذی یغلب علیه الطابع النقلی ، وإن کانت عملیة الإستدلال عملیة عقلیة دائماً ، لأنها ترتیب مقدمات للإنتقال بها إلی نتیجة سواءً کانت مقدماتها عقلیة أو نقلیة ، أو مرکبة .</w:t>
      </w:r>
    </w:p>
    <w:p>
      <w:pPr>
        <w:pStyle w:val="BookText"/>
      </w:pPr>
      <w:r>
        <w:rPr>
          <w:rFonts w:ascii="IRNazanin" w:hAnsi="IRNazanin" w:eastAsia="IRNazanin" w:cs="IRNazanin"/>
          <w:lang w:bidi="fa-IR"/>
          <w:color w:val="111111"/>
          <w:sz w:val="28"/>
          <w:szCs w:val="28"/>
          <w:rtl/>
        </w:rPr>
        <w:t xml:space="preserve">وقد اخترنا لسلسلة العقائد الإسلامیة المنهج الحدیثی المقارن ، وتوسعنا فی هذا المجلد فی بحثین من بحوث العصمة:</w:t>
      </w:r>
    </w:p>
    <w:p>
      <w:pPr>
        <w:pStyle w:val="BookText"/>
      </w:pPr>
      <w:r>
        <w:rPr>
          <w:rFonts w:ascii="IRNazanin" w:hAnsi="IRNazanin" w:eastAsia="IRNazanin" w:cs="IRNazanin"/>
          <w:lang w:bidi="fa-IR"/>
          <w:color w:val="111111"/>
          <w:sz w:val="28"/>
          <w:szCs w:val="28"/>
          <w:rtl/>
        </w:rPr>
        <w:t xml:space="preserve">الأول: العصمة فی القرآن ، فبحثنا طوائف من الآیات الکریمة لایمکن تفسیرها إلا بالمعصومین من الأنبیاءوأوصیائهم(علیهم السّلام) .</w:t>
      </w:r>
    </w:p>
    <w:p>
      <w:pPr>
        <w:pStyle w:val="BookText"/>
      </w:pPr>
      <w:r>
        <w:rPr>
          <w:rFonts w:ascii="IRNazanin" w:hAnsi="IRNazanin" w:eastAsia="IRNazanin" w:cs="IRNazanin"/>
          <w:lang w:bidi="fa-IR"/>
          <w:color w:val="111111"/>
          <w:sz w:val="28"/>
          <w:szCs w:val="28"/>
          <w:rtl/>
        </w:rPr>
        <w:t xml:space="preserve">والثانی: مقارنة عقیدة العصمة بین الإسلام والیهودیة ، لبیان دور الیهود فی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تخریب عقیدة عصمة الأنبیاء(علیهم السّلام) وتأثر المسلمین بهم ! فالیهود هم الذین فتحوا باب التنقیص من مقام الأنبیاءوالأوصیاء(علیهم السّلام) ، وطوَّلوا ألسنتهم علیهم، واتهموهم بارتکاب أخطاء ومعاصی وأفعال مشینة ، حتی الکفر بالله تعالی !</w:t>
      </w:r>
    </w:p>
    <w:p>
      <w:pPr>
        <w:pStyle w:val="BookText"/>
      </w:pPr>
      <w:r>
        <w:rPr>
          <w:rFonts w:ascii="IRNazanin" w:hAnsi="IRNazanin" w:eastAsia="IRNazanin" w:cs="IRNazanin"/>
          <w:lang w:bidi="fa-IR"/>
          <w:color w:val="111111"/>
          <w:sz w:val="28"/>
          <w:szCs w:val="28"/>
          <w:rtl/>
        </w:rPr>
        <w:t xml:space="preserve">ومن المؤسف أن النصاری تبعوهم فی ذلک ، ولم یستثنوا إلا نبی الله عیسی (علیه السّلام)فقط. ثم تبعهم جمهور المسلمین فاستوردوا منهم أکثر اتهاماتهم للأنبیاء(علیهم السّلام) وافتراءاتهم علیهم ، وکان السبب الأکبر فی ذلک أن الخلافة القرشیة قامت علی سیاسة منع المسلمین من التحدیث بأحادیث نبیهم(صلّی الله علیه و آله وسلّم )، وقرَّبَتْ عدداً من حاخامات الیهود وقساوسة النصاری ، وأطلقت ألسنتهم فی نشر ثقافتهم بین المسلمین فنشروها بإسم الإسلام ، وغرسوا فی أذهان المسلمین التصور الیهودی الظالم للأنبیاءوالأوصیائهم(علیهم السّلام) ، ودخل کل ذلک فی کتب الصحاح والتفسیر والسیرة ، وورثت ذلک أجیال المسلمین علی أنه حقائق دینیة !</w:t>
      </w:r>
    </w:p>
    <w:p>
      <w:pPr>
        <w:pStyle w:val="BookText"/>
      </w:pPr>
      <w:r>
        <w:rPr>
          <w:rFonts w:ascii="IRNazanin" w:hAnsi="IRNazanin" w:eastAsia="IRNazanin" w:cs="IRNazanin"/>
          <w:lang w:bidi="fa-IR"/>
          <w:color w:val="111111"/>
          <w:sz w:val="28"/>
          <w:szCs w:val="28"/>
          <w:rtl/>
        </w:rPr>
        <w:t xml:space="preserve">ولولا وقوف أهل البیت(علیهم السّلام) وعلماء مذهبهم فی مقابل موجة الثقافة الیهودیة ، لاتسعت زاویة الإنحراف ، وتضاعف الإفتراء علی الأنبیاءوالأوصیاء(علیهم السّلام) ، بل علی الله نفسه تبارک وتعالی ، ولم یبقَ مَن یعتقد بعصمة الله وأولیائه ، ویدفع عنهم افتراءات الیهود والمتهوکین !</w:t>
      </w:r>
    </w:p>
    <w:p>
      <w:pPr>
        <w:pStyle w:val="BookText"/>
      </w:pPr>
      <w:r>
        <w:rPr>
          <w:rFonts w:ascii="IRNazanin" w:hAnsi="IRNazanin" w:eastAsia="IRNazanin" w:cs="IRNazanin"/>
          <w:lang w:bidi="fa-IR"/>
          <w:color w:val="111111"/>
          <w:sz w:val="28"/>
          <w:szCs w:val="28"/>
          <w:rtl/>
        </w:rPr>
        <w:t xml:space="preserve">إن النص التالی یصوِّر لنا عمق الفاجعة التی حلَّتْ بثقافة الأمة الإسلامیة من تبنی السلطة القرشیة للإسرائیلیات ، ویکشف نوع عمل الأئمة(علیهم السّلام) فی معالجتها:</w:t>
      </w:r>
    </w:p>
    <w:p>
      <w:pPr>
        <w:pStyle w:val="BookText"/>
      </w:pPr>
      <w:r>
        <w:rPr>
          <w:rFonts w:ascii="IRNazanin" w:hAnsi="IRNazanin" w:eastAsia="IRNazanin" w:cs="IRNazanin"/>
          <w:lang w:bidi="fa-IR"/>
          <w:color w:val="111111"/>
          <w:sz w:val="28"/>
          <w:szCs w:val="28"/>
          <w:rtl/>
        </w:rPr>
        <w:t xml:space="preserve">قال الصدوق(رحمه الله)فی عیون أخبار الرضا(علیه السّلام):2/170:(باب ذکر مجلس آخر للرضا (علیه السّلام)عند المأمون مع أهل الملل والمقالات ، وما أجاب به علی بن محمد بن الجهم فی عصمة الأنبیاءسلام الله علیهم أجمعین:</w:t>
      </w:r>
    </w:p>
    <w:p>
      <w:pPr>
        <w:pStyle w:val="BookText"/>
      </w:pPr>
      <w:r>
        <w:rPr>
          <w:rFonts w:ascii="IRNazanin" w:hAnsi="IRNazanin" w:eastAsia="IRNazanin" w:cs="IRNazanin"/>
          <w:lang w:bidi="fa-IR"/>
          <w:color w:val="111111"/>
          <w:sz w:val="28"/>
          <w:szCs w:val="28"/>
          <w:rtl/>
        </w:rPr>
        <w:t xml:space="preserve">حدثنا أحمد بن زیاد بن جعفر الهمدانی(رض)والحسین بن إبراهیم بن أحمد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هشام المکتب ، وعلی بن عبد الله الوراق رضی الله عنهم قالوا: حدثنا علی بن إبراهیم بن هاشم قال: حدثنا القإسم بن محمد البرمکی قال:حدثنا أبو الصلت الهروی قال: لما جمع المأمون لعلی بن موسی الرضا(علیه السّلام)أهل المقالات من أهل الإسلام والدیانات من الیهود والنصاری والمجوس والصابئین وسائر المقالات ، فلم یقم أحد إلا وقد ألزمه حجته کانه ألقم حجراً ، قام إلیه علی بن محمد بن الجهم فقال له: یا ابن رسول الله أتقول بعصمه الأنبیاء(علیهم السّلام) ؟ قال(علیه السّلام): نعم. قال: فما تعمل فی قول الله عز وجل: وَعَصَی آدَمُ رَبَّهُ فَغَوَی. (طه:121) ، وفی قوله عز وجل: وَذَا النُّونِ إِذْ ذَهَبَ مُغَاضِباً فَظَنَّ أن لَنْ نَقْدِرَ عَلَیْهِ.(الأنبیاء:87) وفی قوله عز وجل فی یوسف(علیه السّلام):وَلَقَدْ هَمَّتْ بِهِ وَهَمَّ بِهَا. (یوسف:24). وفی قوله عز وجل فی داود: قَالَ لَقَدْ ظَلَمَکَ بِسُؤَالِ نَعْجَتِکَ إلی نِعَاجِهِ وإن کثیراً مِنَ الْخُلَطَاءِ لَیَبْغِی بَعْضُهُمْ عَلَی بَعْضٍ إِلا الَّذِینَ آمَنُوا وَعَمِلُوا الصَّالِحَاتِ وَقَلِیلٌ مَاهُمْ وَظَنَّ دَاوُدُ إنما فَتَنَّاهُ. (صّ:24)</w:t>
      </w:r>
    </w:p>
    <w:p>
      <w:pPr>
        <w:pStyle w:val="BookText"/>
      </w:pPr>
      <w:r>
        <w:rPr>
          <w:rFonts w:ascii="Amiri" w:hAnsi="Amiri" w:eastAsia="Amiri" w:cs="Amiri"/>
          <w:lang w:bidi="ar-SA"/>
          <w:color w:val="111111"/>
          <w:sz w:val="28"/>
          <w:szCs w:val="28"/>
          <w:rtl/>
        </w:rPr>
        <w:t xml:space="preserve">، وقوله تعالی فی نبیه محمد(صلّی الله علیه و آله وسلّم ): وَتُخْفِی فِی نَفْسِکَ مَا اللهُ مُبْدِیهِ وَتَخْشَی النَّاسَ وَاللهُ أحق أن تَخْشَاهُ. (الأحزاب:37)</w:t>
      </w:r>
    </w:p>
    <w:p>
      <w:pPr>
        <w:pStyle w:val="BookText"/>
      </w:pPr>
      <w:r>
        <w:rPr>
          <w:rFonts w:ascii="Amiri" w:hAnsi="Amiri" w:eastAsia="Amiri" w:cs="Amiri"/>
          <w:lang w:bidi="ar-SA"/>
          <w:color w:val="111111"/>
          <w:sz w:val="28"/>
          <w:szCs w:val="28"/>
          <w:rtl/>
        </w:rPr>
        <w:t xml:space="preserve">فقال الرضا(علیه السّلام): ویحک یاعلی إتق الله ولاتنسب إلی أنبیاءالله(علیهم السّلام) الفواحش ولا تتأول کتاب الله برأیک ، فإن الله عز وجل قد قال: وَمَا یَعْلَمُ تَأْوِیلَهُ إلا اللهُ وَالرَّاسِخُونَ فِی الْعِلْمِ.(آل عمران:7). أما قوله عز وجل فی آدم: وَعَصَی آدَمُ رَبَّهُ فَغَوَی( طه: 121)، فإن الله عز وجل خلق آدم حجة فی أرضه وخلیفة فی بلاده لم یخلقه للجنة ، وکانت المعصیة من آدم فی الجنة لافی الأرض ، وعصمته یجب أن تکون فی الأرض لتتم مقادیر أمر الله ، فلما أهبطه إلی الأرض وجعله حجة وخلیفة عصمه بقوله عز وجل: أن الله اصْطَفَی آدَمَ وَنُوحاً وَآلَ إبراهیم وَآلَ عِمْرَانَ عَلَی الْعَالَمِینَ .(آل عمران: 33) وأما قوله عز وجل:وَذَا النُّونِ إِذْ ذَهَبَ مُغَاضِباً فَظَنَّ أن لَنْ نَقْدِرَ عَلَیْهِ. إنما ظن بمعنی استیقن أن الله لن یضیق علیه رزقه، ألاتسمع قول الله عز وجل: وأما إذا مَا ابْتَلاهُ فَقَدَرَ عَلَیْهِ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رِزْقَهُ.(الفجر:16) أی ضیق علیه رزقه ، ولو ظن أن الله لا یقدر علیه لکان قد کفر.</w:t>
      </w:r>
    </w:p>
    <w:p>
      <w:pPr>
        <w:pStyle w:val="BookText"/>
      </w:pPr>
      <w:r>
        <w:rPr>
          <w:rFonts w:ascii="Amiri" w:hAnsi="Amiri" w:eastAsia="Amiri" w:cs="Amiri"/>
          <w:lang w:bidi="ar-SA"/>
          <w:color w:val="111111"/>
          <w:sz w:val="28"/>
          <w:szCs w:val="28"/>
          <w:rtl/>
        </w:rPr>
        <w:t xml:space="preserve">وأما قوله عز وجل فی یوسف: وَلَقَدْ هَمَّتْ بِهِ وَهَمَّ بِهَا، فإنها همت بالمعصیة وهمَّ یوسف بقتلها إن أجبرته لعظم ما تداخله فصرف الله عنه قتلها والفاحشة ، وهو قوله عز وجل: کَذَلِکَ لِنَصْرِفَ عَنْهُ السُّوءَ وَالْفَحْشَاءَ إنَّهُ مِنْ عِبَادِنَا الْمُخْلَصِینَ.(یوسف: 24) یعنی القتل والزنا. وأما داود(علیه السّلام)فما یقول من قبلکم فیه؟</w:t>
      </w:r>
    </w:p>
    <w:p>
      <w:pPr>
        <w:pStyle w:val="BookText"/>
      </w:pPr>
      <w:r>
        <w:rPr>
          <w:rFonts w:ascii="IRNazanin" w:hAnsi="IRNazanin" w:eastAsia="IRNazanin" w:cs="IRNazanin"/>
          <w:lang w:bidi="fa-IR"/>
          <w:color w:val="111111"/>
          <w:sz w:val="28"/>
          <w:szCs w:val="28"/>
          <w:rtl/>
        </w:rPr>
        <w:t xml:space="preserve">فقال علی بن محمد بن الجهم: یقولون إن داود(علیه السّلام)کان فی محرابه یصلی فتصور له إبلیس علی صورة طیر أحسن ما یکون الطیور ، فقطع داود صلاته وقام لیأخذ الطیر فخرج الطیر إلی الدار ، فخرج الطیر إلی السطح ، فصعد فی طلبه ، فسقط الطیر فی دار أوریا بن حنان ، فاطلع داود فی أثر الطیر بامرأة أوریا تغتسل فلما نظر إلیها هواها ، وقد أخرج أوریا فی بعض غزواته ، فکتب إلی صاحبه أن قدم أوریا إمام التابوت ، فقدم فظفر أوریا بالمشرکین ، فصعب ذلک علی داود ، فکتب إلیه ثانیة أن قدمه إمام التابوت فقدم فقتل أوریا ، فتزوج داود بامرأته !</w:t>
      </w:r>
    </w:p>
    <w:p>
      <w:pPr>
        <w:pStyle w:val="BookText"/>
      </w:pPr>
      <w:r>
        <w:rPr>
          <w:rFonts w:ascii="IRNazanin" w:hAnsi="IRNazanin" w:eastAsia="IRNazanin" w:cs="IRNazanin"/>
          <w:lang w:bidi="fa-IR"/>
          <w:color w:val="111111"/>
          <w:sz w:val="28"/>
          <w:szCs w:val="28"/>
          <w:rtl/>
        </w:rPr>
        <w:t xml:space="preserve">قال: فضرب الرضا(علیه السّلام)بیده علی جبهته وقال: إنا لله وإنا إلیه راجعون! لقد نسبتم نبیاً من أنبیاءالله(علیهم السّلام) الی التهاون بصلاته حتی خرج فی أثر الطیر ، ثم بالفاحشة ثم بالقتل ! فقال: یا بن رسول الله فما کان خطیئته ؟</w:t>
      </w:r>
    </w:p>
    <w:p>
      <w:pPr>
        <w:pStyle w:val="BookText"/>
      </w:pPr>
      <w:r>
        <w:rPr>
          <w:rFonts w:ascii="Amiri" w:hAnsi="Amiri" w:eastAsia="Amiri" w:cs="Amiri"/>
          <w:lang w:bidi="ar-SA"/>
          <w:color w:val="111111"/>
          <w:sz w:val="28"/>
          <w:szCs w:val="28"/>
          <w:rtl/>
        </w:rPr>
        <w:t xml:space="preserve">فقال: ویحک ! إن داود إنما ظن أن ما خلق الله عز وجل خلقاً هو أعلم منه فبعث الله عز وجل إلیه الملکین فتسورا المحراب ، فقالا: خَصْمَانِ بَغَی بَعْضُنَا عَلَی بَعْضٍ فَاحْکُمْ بَیْنَنَا بِالْحَقِّ وَلاتُشْطِطْ وَاهْدِنَا إلی سَوَاءِ الصِّرَاطِ.إِنَّ هَذَا أخی لَهُ تِسْعٌ وَتِسْعُونَ نَعْجَةً وَلِیَ نَعْجَةٌ وَاحِدَةٌ فَقَالَ أَکْفِلْنِیهَا وَعَزَّنِی فِی الْخِطَابِ. قَالَ لَقَدْ ظَلَمَکَ بِسُؤَالِ نَعْجَتِکَ إلی نِعَاجِهِ، (صاد:22-24) فعجل داود علی المدعی علیه فقال: قَالَ لَقَدْ ظَلَمَکَ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بِسُؤَالِ نَعْجَتِکَ إلی نِعَاجِهِ، ولم یسأل المدعی البینة علی ذلک ولم یقبل علی المدعی علیه فیقول له: ما تقول؟ فکان هذا خطیئة رسم الحکم لا ما ذهبتم إلیه ! ألا تسمع الله عز وجل یقول: یَا دَاوُدُ أنا جَعَلْنَاکَ خَلِیفَةً فِی الأرض فَاحْکُمْ بَیْنَ النَّاسِ بِالْحَقِّ وَلا تَتَّبِعِ الْهَوَی فَیُضِلَّکَ عَنْ سَبِیلِ اللهِ. ( صاد:26). فقال: یا بن رسول الله فما قصته مع أوریا؟</w:t>
      </w:r>
    </w:p>
    <w:p>
      <w:pPr>
        <w:pStyle w:val="BookText"/>
      </w:pPr>
      <w:r>
        <w:rPr>
          <w:rFonts w:ascii="IRNazanin" w:hAnsi="IRNazanin" w:eastAsia="IRNazanin" w:cs="IRNazanin"/>
          <w:lang w:bidi="fa-IR"/>
          <w:color w:val="111111"/>
          <w:sz w:val="28"/>
          <w:szCs w:val="28"/>
          <w:rtl/>
        </w:rPr>
        <w:t xml:space="preserve">فقال الرضا(علیه السّلام):إن المرأة فی أیام داود(علیه السّلام)کانت إذا مات بعلها أو قتل لاتتزوج بعده أبداً ، وأول من أباح الله له أن یتزوج بامرأة قتل بعلها کان داود(علیه السّلام) ، فتزوج بامرأة أوریا لما قتل وانقضت عدتها منه ، فذلک الذی شق علی الناس من قبل أوریا.</w:t>
      </w:r>
    </w:p>
    <w:p>
      <w:pPr>
        <w:pStyle w:val="BookText"/>
      </w:pPr>
      <w:r>
        <w:rPr>
          <w:rFonts w:ascii="Amiri" w:hAnsi="Amiri" w:eastAsia="Amiri" w:cs="Amiri"/>
          <w:lang w:bidi="ar-SA"/>
          <w:color w:val="111111"/>
          <w:sz w:val="28"/>
          <w:szCs w:val="28"/>
          <w:rtl/>
        </w:rPr>
        <w:t xml:space="preserve">وأما محمد(صلّی الله علیه و آله وسلّم )وقول الله عز وجل: وَتُخْفِی فِی نَفْسِکَ مَا اللهُ مُبْدِیهِ وَتَخْشَی النَّاسَ وَاللهُ أحق أن تَخْشَاهُ.( الأحزاب:37)فإن الله عز وجل عرف نبیه(صلّی الله علیه و آله وسلّم )أسماء أزواجه فی دار الدنیا وأسماء أزواجه فی دار الآخرة وأنهن أمهات المؤمنین، وإحداهن من سمی له زینب بنت جحش، وهی یومئذ تحت زید بن حارثة، فأخفی إسمها فی نفسه ولم یبده لکیلا یقول أحد من المنافقین أنه قال فی امرأة فی بیت رجل أنها إحدی أزواجه من أمهات المؤمنین، وخشئ قول المنافقین ، فقال الله عز وجل: وَتَخْشَی النَّاسَ وَاللهُ أحق أن تَخْشَاهُ ، یعنی فی نفسک. وإن الله عز وجل ما تولی تزویج أحد من خلقه إلا تزویج حواء من آدم(علیه السّلام)وزینب من رسول الله(صلّی الله علیه و آله وسلّم )بقوله: فَلَمَّا قَضَی زَیْدٌ مِنْهَا وَطَراً زَوَّجْنَاکَهَا لِکَیْ لا یَکُونَ عَلَی الْمُؤْمِنِینَ حَرَجٌ فِی أَزْوَاجِ أَدْعِیَائِهِمْ إذا قَضَوْا مِنْهُنَّ وَطَراً وَکَانَ أَمْرُاللهِ مَفْعُولاً.( الأحزاب:37)وفاطمة من علی(علیهماالسّلام).</w:t>
      </w:r>
    </w:p>
    <w:p>
      <w:pPr>
        <w:pStyle w:val="BookText"/>
      </w:pPr>
      <w:r>
        <w:rPr>
          <w:rFonts w:ascii="IRNazanin" w:hAnsi="IRNazanin" w:eastAsia="IRNazanin" w:cs="IRNazanin"/>
          <w:lang w:bidi="fa-IR"/>
          <w:color w:val="111111"/>
          <w:sz w:val="28"/>
          <w:szCs w:val="28"/>
          <w:rtl/>
        </w:rPr>
        <w:t xml:space="preserve">قال: فبکی علی بن محمد بن الجهم وقال: یا بن رسول الله: أنا تائب إلی الله عز وجل من أن أنطق فی أنبیاءالله(علیهم السّلام) بعد یومی إلا بما ذکرته). انتهی.</w:t>
      </w:r>
    </w:p>
    <w:p>
      <w:pPr>
        <w:pStyle w:val="BookText"/>
      </w:pPr>
      <w:r>
        <w:rPr>
          <w:rFonts w:ascii="IRNazanin" w:hAnsi="IRNazanin" w:eastAsia="IRNazanin" w:cs="IRNazanin"/>
          <w:lang w:bidi="fa-IR"/>
          <w:color w:val="111111"/>
          <w:sz w:val="28"/>
          <w:szCs w:val="28"/>
          <w:rtl/>
        </w:rPr>
        <w:t xml:space="preserve">لذلک رکَّزنا البحث علی کشف الجذور التاریخیة للشبهات والإفتراءت علی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عصمة الأنبیاءوالأوصیاء(علیهم السّلام) ، خاصة ما یتعلق بعصمة نبینا(صلّی الله علیه و آله وسلّم )، ثم علی بحث الأصل القرآنی لعقیدة العصمة ، وقاعدة اللطف. والله تعالی ولی التوفیق .</w:t>
      </w:r>
    </w:p>
    <w:p>
      <w:pPr>
        <w:pStyle w:val="BookText"/>
      </w:pPr>
      <w:r>
        <w:rPr>
          <w:rFonts w:ascii="IRNazanin" w:hAnsi="IRNazanin" w:eastAsia="IRNazanin" w:cs="IRNazanin"/>
          <w:lang w:bidi="fa-IR"/>
          <w:color w:val="111111"/>
          <w:sz w:val="28"/>
          <w:szCs w:val="28"/>
          <w:rtl/>
        </w:rPr>
        <w:t xml:space="preserve">حرره بقم المشرفة فی الثانی والعشرین من رجب الخیر 1423 علی الکورانی العاملی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3554_137953"/>
    <w:bookmarkEnd w:id="2"/>
    <w:p>
      <w:pPr>
        <w:pStyle w:val="Heading2"/>
      </w:pPr>
      <w:bookmarkStart w:id="183" w:name="_Toc4"/>
      <w:r>
        <w:t>الفصل الأول: عقیدة الیهود نفی الحکمة عن الله تعالی ونفی العصمة أنبیائه(علیهم السّلام) !!</w:t>
      </w:r>
      <w:bookmarkEnd w:id="183"/>
    </w:p>
    <w:p>
      <w:pPr>
        <w:pStyle w:val="Heading3"/>
      </w:pPr>
      <w:bookmarkStart w:id="184" w:name="_Toc5"/>
      <w:r>
        <w:t>اشارة</w:t>
      </w:r>
      <w:bookmarkEnd w:id="184"/>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554_137955"/>
    <w:bookmarkEnd w:id="3"/>
    <w:p>
      <w:pPr>
        <w:pStyle w:val="Heading3"/>
      </w:pPr>
      <w:bookmarkStart w:id="185" w:name="_Toc6"/>
      <w:r>
        <w:t>لماذا یحسد الیهود الشعوب التی عندها مقدسات ؟!</w:t>
      </w:r>
      <w:bookmarkEnd w:id="185"/>
    </w:p>
    <w:p>
      <w:pPr>
        <w:pStyle w:val="BookText"/>
      </w:pPr>
      <w:r>
        <w:rPr>
          <w:rFonts w:ascii="IRNazanin" w:hAnsi="IRNazanin" w:eastAsia="IRNazanin" w:cs="IRNazanin"/>
          <w:lang w:bidi="fa-IR"/>
          <w:color w:val="111111"/>
          <w:sz w:val="28"/>
          <w:szCs w:val="28"/>
          <w:rtl/>
        </w:rPr>
        <w:t xml:space="preserve">لا تتعجب إذا رأیت الیهودی عنده عقدة من کل ما هو مقدس عند الشعوب !</w:t>
      </w:r>
    </w:p>
    <w:p>
      <w:pPr>
        <w:pStyle w:val="BookText"/>
      </w:pPr>
      <w:r>
        <w:rPr>
          <w:rFonts w:ascii="IRNazanin" w:hAnsi="IRNazanin" w:eastAsia="IRNazanin" w:cs="IRNazanin"/>
          <w:lang w:bidi="fa-IR"/>
          <w:color w:val="111111"/>
          <w:sz w:val="28"/>
          <w:szCs w:val="28"/>
          <w:rtl/>
        </w:rPr>
        <w:t xml:space="preserve">فقد ورث من أجداده التطاول علی قداسة الله تعالی وأنبیائه(علیهم السّلام) ، فهم أول من فتح باب الجرأة علی الله وأنبیائه(علیهم السّلام) ، مع أن کل مایزعمونه لأنفسهم من مکانة وامتیاز علی الشعوب ، مبنیٌّ علی أنهم شعب الله المختار وأتباع أنبیائه(علیهم السّلام) !</w:t>
      </w:r>
    </w:p>
    <w:p>
      <w:pPr>
        <w:pStyle w:val="BookText"/>
      </w:pPr>
      <w:r>
        <w:rPr>
          <w:rFonts w:ascii="IRNazanin" w:hAnsi="IRNazanin" w:eastAsia="IRNazanin" w:cs="IRNazanin"/>
          <w:lang w:bidi="fa-IR"/>
          <w:color w:val="111111"/>
          <w:sz w:val="28"/>
          <w:szCs w:val="28"/>
          <w:rtl/>
        </w:rPr>
        <w:t xml:space="preserve">وبهذا تفهم سبب نشاطهم فی تخریب مقدسات الأدیان الأخری ، لأن الذی یخرب مقدساته ، ویجعل معبوده جاهلاً ، متعصباً ، فظاً ، غلیظاً ، ظالماً ، ویجعل أنبیاءالله(علیهم السّلام) أنانیین ، شهوانیین ، خونة ! لایطیق أن یکون للآخرین إلهٌ حکیمٌ ، عادلٌ ، لایظلم مخلوقاً مثقال ذرة. وأن یکون لهم أنبیاءأطهارٌ ، معصومون فی کل حیاتهم ، وجمیع أعمالهم ، منزهون عن المعاصی والنقائض !</w:t>
      </w:r>
    </w:p>
    <w:p>
      <w:pPr>
        <w:pStyle w:val="BookText"/>
      </w:pPr>
      <w:r>
        <w:rPr>
          <w:rFonts w:ascii="IRNazanin" w:hAnsi="IRNazanin" w:eastAsia="IRNazanin" w:cs="IRNazanin"/>
          <w:lang w:bidi="fa-IR"/>
          <w:color w:val="111111"/>
          <w:sz w:val="28"/>
          <w:szCs w:val="28"/>
          <w:rtl/>
        </w:rPr>
        <w:t xml:space="preserve">وقد نجح الیهود فی تخریب مقدسات المسیحیین وعقیدتهم ، ونفذوا إلی جهازهم الکنسی ونشروا فیه الفساد ، وأسقطوا مقام القساوسة عند الناس !</w:t>
      </w:r>
    </w:p>
    <w:p>
      <w:pPr>
        <w:pStyle w:val="BookText"/>
      </w:pPr>
      <w:r>
        <w:rPr>
          <w:rFonts w:ascii="IRNazanin" w:hAnsi="IRNazanin" w:eastAsia="IRNazanin" w:cs="IRNazanin"/>
          <w:lang w:bidi="fa-IR"/>
          <w:color w:val="111111"/>
          <w:sz w:val="28"/>
          <w:szCs w:val="28"/>
          <w:rtl/>
        </w:rPr>
        <w:t xml:space="preserve">وقد أخبرنی مستشار ثقافی فی مؤسسة الیونسکو أن الیهود هم الذین یقفون وراء طرح التحلل من الدین والمقدسات ، الذی ینادی به مثقفون (مسیحیون) ویکتبون مقالات یطالبون فیها البابا والفاتیکان: نرید دیناً بلا محرمات !</w:t>
      </w:r>
    </w:p>
    <w:p>
      <w:pPr>
        <w:pStyle w:val="BookText"/>
      </w:pPr>
      <w:r>
        <w:rPr>
          <w:rFonts w:ascii="IRNazanin" w:hAnsi="IRNazanin" w:eastAsia="IRNazanin" w:cs="IRNazanin"/>
          <w:lang w:bidi="fa-IR"/>
          <w:color w:val="111111"/>
          <w:sz w:val="28"/>
          <w:szCs w:val="28"/>
          <w:rtl/>
        </w:rPr>
        <w:t xml:space="preserve">وها نحن نری سعیهم الحثیث لتخریب مقدسات المسلمین، بکل الوسائل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554_137956"/>
    <w:bookmarkEnd w:id="4"/>
    <w:p>
      <w:pPr>
        <w:pStyle w:val="Heading3"/>
      </w:pPr>
      <w:bookmarkStart w:id="186" w:name="_Toc7"/>
      <w:r>
        <w:t>لم یکن الیهود موحدین حتی فی عصور أنبیائهم(علیهم السّلام) !</w:t>
      </w:r>
      <w:bookmarkEnd w:id="186"/>
    </w:p>
    <w:p>
      <w:pPr>
        <w:pStyle w:val="BookText"/>
      </w:pPr>
      <w:r>
        <w:rPr>
          <w:rFonts w:ascii="IRNazanin" w:hAnsi="IRNazanin" w:eastAsia="IRNazanin" w:cs="IRNazanin"/>
          <w:lang w:bidi="fa-IR"/>
          <w:color w:val="111111"/>
          <w:sz w:val="28"/>
          <w:szCs w:val="28"/>
          <w:rtl/>
        </w:rPr>
        <w:t xml:space="preserve">لم یکن جمهور الیهود مخلصاً لتوحید الله تعالی حتی فی عصور أنبیائهم(علیهم السّلام) ، رغم تبجحهم بأنهم هم الموحدون ، وأنهم أبناء نبی الله إبراهیم(صلّی الله علیه و آله وسلّم )، الذی قاوم عبادة الأوثان وأرسی أسس التوحید ، هذا إن صحت أنسابهم الیه !</w:t>
      </w:r>
    </w:p>
    <w:p>
      <w:pPr>
        <w:pStyle w:val="BookText"/>
      </w:pPr>
      <w:r>
        <w:rPr>
          <w:rFonts w:ascii="Amiri" w:hAnsi="Amiri" w:eastAsia="Amiri" w:cs="Amiri"/>
          <w:lang w:bidi="ar-SA"/>
          <w:color w:val="111111"/>
          <w:sz w:val="28"/>
          <w:szCs w:val="28"/>
          <w:rtl/>
        </w:rPr>
        <w:t xml:space="preserve">ومن أوضح الأدلة علی ذلک أنهم بعد أن رأوا المعجزة علی ید موسی(علیه السّلام) ، وشقَّ الله لهم البحر وجعله طریقاً یبساً ، وعبروا فیه ونجوا من فرعون وجنوده.. قابلوا هذه المعجزة الکبری بفکرهم الوثنی ، وطالبوا موسی(علیه السّلام)أن یتخذ لهم إلهاً عجلاً لیعبدوه ! وَجَاوَزْنَا بِبَنِی إسرائیل الْبَحْرَ فَأَتَوْا عَلَی قَوْمٍ یَعْکُفُونَ عَلَی أَصْنَامٍ لَهُمْ قَالُوا یَا مُوسَی اجْعَلْ لَنَا إلهاً کَمَا لَهُمْ آلِهَةٌ قَالَ إِنَّکُمْ قَوْمٌ تَجْهَلُونَ. إن هَؤُلاءِ مُتَبَّرٌ مَا هُمْ فِیهِ وَبَاطِلٌ مَا کَانُوا یَعْمَلُونَ. قَالَ أَغَیْرَ اللهِ أَبْغِیکُمْ إلهاً وَهُوَفَضَّلَکُمْ عَلَی الْعَالَمِینَ (الأعراف:138-140(ویظهر أن سکوتهم یومها کان خوفاً من موسی(علیه السّلام)! فأول ما سنحت لهم الفرصة فی غیابه ، صنعوا عجلاً ذهبیاً واتخذوه إلهاً ! وَاتَّخَذَ قَوْمُ مُوسَی</w:t>
      </w:r>
    </w:p>
    <w:p>
      <w:pPr>
        <w:pStyle w:val="BookText"/>
      </w:pPr>
      <w:r>
        <w:rPr>
          <w:rFonts w:ascii="Amiri" w:hAnsi="Amiri" w:eastAsia="Amiri" w:cs="Amiri"/>
          <w:lang w:bidi="ar-SA"/>
          <w:color w:val="111111"/>
          <w:sz w:val="28"/>
          <w:szCs w:val="28"/>
          <w:rtl/>
        </w:rPr>
        <w:t xml:space="preserve">مِنْ بَعْدِهِ مِنْ حُلِیِّهِمْ عِجْلاً جَسَدًا لَهُ خُوَارٌ أَلَمْ یَرَوْا أنَّهُ لایُکَلِّمُهُمْ وَلایَهْدِیهِمْ سَبِیلاً اتَّخَذُوهُ وَکَانُوا ظَالِمِینَ. وَلَمَّا سُقِطَ فِی أَیْدِیهِمْ وَرَأَوْا أَنَّهُمْ قَدْ ضَلُّوا قَالُوا لَئِنْ لَمْ یَرْحَمْنَا رَبُّنَا وَیَغْفِرْ لَنَا لَنَکُونَنَّ مِنَ الْخَاسِرِینَ.</w:t>
      </w:r>
    </w:p>
    <w:p>
      <w:pPr>
        <w:pStyle w:val="BookText"/>
      </w:pPr>
      <w:r>
        <w:rPr>
          <w:rFonts w:ascii="Amiri" w:hAnsi="Amiri" w:eastAsia="Amiri" w:cs="Amiri"/>
          <w:lang w:bidi="ar-SA"/>
          <w:color w:val="111111"/>
          <w:sz w:val="28"/>
          <w:szCs w:val="28"/>
          <w:rtl/>
        </w:rPr>
        <w:t xml:space="preserve">وَلَمَّا رَجَعَ مُوسَی إلی قَوْمِهِ غَضْبَانَ أَسِفًا قَالَ بِئْسَمَا خَلَفْتُمُونِی مِنْ بَعْدِی أَعَجِلْتُمْ أمر رَبِّکُمْ وَأَلْقَی الألواح وَأَخَذَ بِرَأْسِ أخیه یَجُرُّهُ إِلَیْهِ قَالَ ابْنَ أم أن الْقَوْمَ اسْتَضْعَفُونِی وَکَادُوا یَقْتُلُونَنِی فَلاتُشْمِتْ بِیَ الأَعْدَاءَ وَلاتَجْعَلْنِی مَعَ الْقَوْمِ الظَّالِمِینَ.قَالَ رَبِّ اغْفِرْلِی وَلأَخِی وَأَدْخِلْنَا فِی رَحْمَتِکَ وَأَنْتَ أَرْحَمُ الرَّاحِمِینَ. أن الَّذِینَ اتَّخَذُوا الْعِجْلَ سَیَنَالُهُمْ غَضَبٌ مِنْ رَبِّهِمْ وَذِلَّةٌ فِی الْحَیَاةِ الدُّنْیَاوَکَذَلِکَ نَجْزِی الْمُفْتَرِینَ. وَالَّذِینَ عَمِلُوا السَّیِّئَاتِ ثُمَّ تَابُوا مِنْ بَعْدِهَا وَآمَنُوا أن رَبَّکَ مِنْ بَعْدِهَا لَغَفُورٌ رَحِیمٌ. وَلَمَّا سَکَتَ عَنْ مُوسَی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الْغَضَبُ أخذ الألواح وَفِی نُسْخَتِهَا هُدًی وَرَحْمَةٌ لِلَّذِینَ هُمْ لِرَبِّهِمْ یَرْهَبُونَ.</w:t>
      </w:r>
    </w:p>
    <w:p>
      <w:pPr>
        <w:pStyle w:val="BookText"/>
      </w:pPr>
      <w:r>
        <w:rPr>
          <w:rFonts w:ascii="Amiri" w:hAnsi="Amiri" w:eastAsia="Amiri" w:cs="Amiri"/>
          <w:lang w:bidi="ar-SA"/>
          <w:color w:val="111111"/>
          <w:sz w:val="28"/>
          <w:szCs w:val="28"/>
          <w:rtl/>
        </w:rPr>
        <w:t xml:space="preserve">وَاخْتَارَ مُوسَی قَوْمَهُ سَبْعِینَ رجلاً لِمِیقَاتِنَا فَلَمَّا أخذتْهُمُ الرَّجْفَةُ قَالَ رَبِّ لَوْ شِئْتَ أَهْلَکْتَهُمْ مِنْ قَبْلُ وَإِیَّایَ أَتُهْلِکُنَا بِمَا فَعَلَ السُّفَهَاءُ مِنَّا أن هِیَ إلا فِتْنَتُکَ تُضِلُّ بِهَا مَنْ تَشَاءُ وَتَهْدِی مَنْ تَشَاءُ أنت وَلِیُّنَا فَاغْفِرْ لَنَا وَارْحَمْنَا وَأَنْتَ خَیْرُ الْغَافِرِینَ. وَاکْتُبْ لَنَا فِی هَذِهِ الدُّنْیَا حَسَنَةً وَفِی الآخرة أنا هُدْنَا إِلَیْکَ قَالَ عَذَابِی أُصِیبُ بِهِ مَنْ أَشَاءُ وَرَحْمَتِی وَسِعَتْ کُلَّ شَئٍ فَسَأَکْتُبُهَا لِلَّذِینَ یَتَّقُونَ وَیُؤْتُونَ الزَّکَوةَ وَالَّذِینَ هُمْ بِآیَاتِنَا یُؤْمِنُونَ. الَّذِینَ یَتَّبِعُونَ الرَّسُولَ النَّبِیَّ الآمّیَّ الَّذِی یَجِدُونَهُ مَکْتُوبًا عِنْدَهُمْ فِی التَّوْرَاةِ وَالآنْجِیلِ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 الأعراف 148-157)</w:t>
      </w:r>
    </w:p>
    <w:p>
      <w:pPr>
        <w:pStyle w:val="BookText"/>
      </w:pPr>
      <w:r>
        <w:rPr>
          <w:rFonts w:ascii="Amiri" w:hAnsi="Amiri" w:eastAsia="Amiri" w:cs="Amiri"/>
          <w:lang w:bidi="ar-SA"/>
          <w:color w:val="111111"/>
          <w:sz w:val="28"/>
          <w:szCs w:val="28"/>
          <w:rtl/>
        </w:rPr>
        <w:t xml:space="preserve">وقال تعالی: وَإِذْ وَاعَدْنَا مُوسَی أربعین لَیْلَةً ثُمَّ اتَّخَذْتُمُ الْعِجْلَ مِنْ بَعْدِهِ وَأَنْتُمْ ظَالِمُونَ. ثُمَّ عَفَوْنَا عَنْکُم مِّنْ بَعْدِ ذَلِکَ لَعَلَّکُمْ تَشْکُرُونَ. وَإِذْ آتَیْنَا مُوسَی الْکِتَابَ وَالْفُرْقَانَ لَعَلَّکُمْ تَهْتَدُونَ. وَإِذْ قَالَ مُوسَی لِقَوْمِهِ یَاقَوْمِ إِنَّکُمْ ظَلَمْتُمْ أَنْفُسَکُمْ بِاتِّخَاذِکُمُ الْعِجْلَ فَتُوبُوا إلی بَارِئِکُمْ فَاقْتُلُوا أَنْفُسَکُمْ ذَلِکُمْ خَیْرٌ لَّکُمْ عِنْدَ بَارِئِکُمْ فَتَابَ عَلَیْکُمْ أنه هُوَ التَّوَابُ الرَّحِیمُ. وَإِذْ قُلْتُمْ یَامُوسَی لَن نُّؤْمِنَ لَکَ حَتَّی نَرَی اللهَ جَهْرَةً فَأَخَذَتْکُمُ الصّاعِقَةُ وَأَنْتُمْ تَنْظُرُونَ. ثُمَّ بَعَثْنَاکُمْ مِنْ بَعْدِ مَوْتِکُمْ لَعَلَّکُمْ تَشْکُرُونَ). ( البقرة: 51-56 )</w:t>
      </w:r>
    </w:p>
    <w:p>
      <w:pPr>
        <w:pStyle w:val="BookText"/>
      </w:pPr>
      <w:r>
        <w:rPr>
          <w:rFonts w:ascii="Amiri" w:hAnsi="Amiri" w:eastAsia="Amiri" w:cs="Amiri"/>
          <w:lang w:bidi="ar-SA"/>
          <w:color w:val="111111"/>
          <w:sz w:val="28"/>
          <w:szCs w:val="28"/>
          <w:rtl/>
        </w:rPr>
        <w:t xml:space="preserve">فالیهود لم یخلصوا فی تاریخهم لتوحید الله تعالی فکیف یخلصوم لأنبیائه ؟! ولهذا أجاب أمیر المؤمنین (علیه السّلام) یهودیاً عندما سأله: (ما دفنتم نبیکم حتی اختلفتم فیه ! فقال له(علیه السّلام): إنما اختلفنا عنه لا فیه ، ولکنکم ماجفَّتْ أرجلکم من البحر حتی قلتم لنبیکم: اجْعَلْ لَنَا إلهاً کَمَا لَهُمْ آلِهَةٌ قَالَ إِنَّکُمْ قَوْمٌ تَجْهَلُونَ). (نهج البلاغة:4/75، وأمالی المرتضی:1/198، والعرائس للثعالبی113)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554_137958"/>
    <w:bookmarkEnd w:id="5"/>
    <w:p>
      <w:pPr>
        <w:pStyle w:val="Heading3"/>
      </w:pPr>
      <w:bookmarkStart w:id="187" w:name="_Toc8"/>
      <w:r>
        <w:t>الإلحاد الصریح فی الیهود الماضین والمعاصرین</w:t>
      </w:r>
      <w:bookmarkEnd w:id="187"/>
    </w:p>
    <w:p>
      <w:pPr>
        <w:pStyle w:val="BookText"/>
      </w:pPr>
      <w:r>
        <w:rPr>
          <w:rFonts w:ascii="IRNazanin" w:hAnsi="IRNazanin" w:eastAsia="IRNazanin" w:cs="IRNazanin"/>
          <w:lang w:bidi="fa-IR"/>
          <w:color w:val="111111"/>
          <w:sz w:val="28"/>
          <w:szCs w:val="28"/>
          <w:rtl/>
        </w:rPr>
        <w:t xml:space="preserve">شهد المؤرخ الغربی ول دیورانت فی قصة الحضارة (2/338) وغیره ، بأن عبادة العجل الذهبی استمرت فی بنی إسرائیل فی زمن نبی الله موسی(علیه السّلام)الی ما بعد سلیمان(علیه السّلام) ، حیث استبدلوا العجل بأصنام أخری!!</w:t>
      </w:r>
    </w:p>
    <w:p>
      <w:pPr>
        <w:pStyle w:val="BookText"/>
      </w:pPr>
      <w:r>
        <w:rPr>
          <w:rFonts w:ascii="IRNazanin" w:hAnsi="IRNazanin" w:eastAsia="IRNazanin" w:cs="IRNazanin"/>
          <w:lang w:bidi="fa-IR"/>
          <w:color w:val="111111"/>
          <w:sz w:val="28"/>
          <w:szCs w:val="28"/>
          <w:rtl/>
        </w:rPr>
        <w:t xml:space="preserve">وقد أوردنا فی المجلد الثانی من العقائد الإسلامیة ص177 ، نصوصاً من توراتهم وإنجیلهم تدل علی تأصل المادیة والوثنیة فی تفکیرهم !</w:t>
      </w:r>
    </w:p>
    <w:p>
      <w:pPr>
        <w:pStyle w:val="BookText"/>
      </w:pPr>
      <w:r>
        <w:rPr>
          <w:rFonts w:ascii="IRNazanin" w:hAnsi="IRNazanin" w:eastAsia="IRNazanin" w:cs="IRNazanin"/>
          <w:lang w:bidi="fa-IR"/>
          <w:color w:val="111111"/>
          <w:sz w:val="28"/>
          <w:szCs w:val="28"/>
          <w:rtl/>
        </w:rPr>
        <w:t xml:space="preserve">قال الدکتور الشلبی فی مقارنة الأدیان:1/192: (علی أن مسألة الألوهیة کلها ، سواء اتجهت للوحدانیة أو للتعدد ، لم تکن عمیقة الجذور فی نفوس بنی إسرائیل ، فقد کانت المادیة والتطلع إلی أسلوب نفعی فی الحیاة من أکثر ما یشغلهم ، وإذا تخطینا عدة قرون ، فإننا نجد الفکر الیهودی الحدیث یجعل للیهود رباً جدیداً نفعیاً کذلک ، ذلک هو: تربة فلسطین وزهر برتقالها !</w:t>
      </w:r>
    </w:p>
    <w:p>
      <w:pPr>
        <w:pStyle w:val="BookText"/>
      </w:pPr>
      <w:r>
        <w:rPr>
          <w:rFonts w:ascii="IRNazanin" w:hAnsi="IRNazanin" w:eastAsia="IRNazanin" w:cs="IRNazanin"/>
          <w:lang w:bidi="fa-IR"/>
          <w:color w:val="111111"/>
          <w:sz w:val="28"/>
          <w:szCs w:val="28"/>
          <w:rtl/>
        </w:rPr>
        <w:t xml:space="preserve">والذی یقرأ روایة(طوبی للخائفین)للکاتبة الیهودیة یائیل دیان ، ابنة القائد الصهیونی العسکری موشئ دیان ، یجد أحد أبطالها(إیفری)ینصح ابنه الطفل بأن یتخلی عن الذهاب للکنیسة ، وأن یحول اهتمامه لإلهه الجدید: تراب فلسطین ! ونقتبس فیما یلی سطوراً من هذه الروایة:</w:t>
      </w:r>
    </w:p>
    <w:p>
      <w:pPr>
        <w:pStyle w:val="BookText"/>
      </w:pPr>
      <w:r>
        <w:rPr>
          <w:rFonts w:ascii="IRNazanin" w:hAnsi="IRNazanin" w:eastAsia="IRNazanin" w:cs="IRNazanin"/>
          <w:lang w:bidi="fa-IR"/>
          <w:color w:val="111111"/>
          <w:sz w:val="28"/>
          <w:szCs w:val="28"/>
          <w:rtl/>
        </w:rPr>
        <w:t xml:space="preserve">...الصبی یحب أن یذهب إلی الکنیس مع أمه ، ولکنه عندما عاد مرة من المعبد الذی لا یذهب إلیه إلا القلیلون ، ثار</w:t>
      </w:r>
    </w:p>
    <w:p>
      <w:pPr>
        <w:pStyle w:val="BookText"/>
      </w:pPr>
      <w:r>
        <w:rPr>
          <w:rFonts w:ascii="IRNazanin" w:hAnsi="IRNazanin" w:eastAsia="IRNazanin" w:cs="IRNazanin"/>
          <w:lang w:bidi="fa-IR"/>
          <w:color w:val="111111"/>
          <w:sz w:val="28"/>
          <w:szCs w:val="28"/>
          <w:rtl/>
        </w:rPr>
        <w:t xml:space="preserve">أبوه فی وجهه بحدیث له مغزی عمیق قال له: أیام زمان حین کنا یهوداً فی روسیا وغیرها ، کان من الضروری بالنسبة لنا أن نطیع التعلیمات ونحافظ علی دیننا ، فقد کان الدین الیهودی لنا وسیلتنا لنتعاون ونتعاطف ونذود عنا الردی ، أما الآن فقد أصبح لدینا شئ أهم هو الأرض ، أنت الآن إسرائیلی ولست مجرد یهودی ، إنی قد ترکت فی روسیا کل شئ ، ملابسی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554_137959"/>
    <w:bookmarkEnd w:id="6"/>
    <w:p>
      <w:pPr>
        <w:pStyle w:val="BookText"/>
      </w:pPr>
      <w:r>
        <w:rPr>
          <w:rFonts w:ascii="IRNazanin" w:hAnsi="IRNazanin" w:eastAsia="IRNazanin" w:cs="IRNazanin"/>
          <w:lang w:bidi="fa-IR"/>
          <w:color w:val="111111"/>
          <w:sz w:val="28"/>
          <w:szCs w:val="28"/>
          <w:rtl/>
        </w:rPr>
        <w:t xml:space="preserve">ومتاعی وأقاربی وإلهی ، وعثرت هنا علی رب جدید ، هذا الرب الجدید هو خصب الأرض وزهر البرتقال. إلا تحس بذلک؟.... وأخذ إیفری حفنة من تراب الأرض وسکبها فی کف ابنه وقال له: إمسک هذا التراب ، إقبض علیه ، تحسسه تذوقه ، هذا هو ربک الوحید ، إذا أردت أن تصلی للسماء فلا تصل لها لکی تسکب الفضیلة فی أرواحنا ، ولکن قل لها أن تنزل المطر علی أرضنا ، هذا هو المهم: إیاک أن تذهب مرة أخری إلی المعبد ) !! .</w:t>
      </w:r>
    </w:p>
    <w:p>
      <w:pPr>
        <w:pStyle w:val="BookText"/>
      </w:pPr>
      <w:r>
        <w:rPr>
          <w:rFonts w:ascii="IRNazanin" w:hAnsi="IRNazanin" w:eastAsia="IRNazanin" w:cs="IRNazanin"/>
          <w:lang w:bidi="fa-IR"/>
          <w:color w:val="111111"/>
          <w:sz w:val="28"/>
          <w:szCs w:val="28"/>
          <w:rtl/>
        </w:rPr>
        <w:t xml:space="preserve">وقال أیضاً:1/267: (ویقرر التلمود أن الله هو مصدر الشر کما أنه مصدر الخیر ، وأنه أعطی الإنسان طبیعة ردیئة ، وسنَّ له شریعة لم یستطع بطبیعته الردیئة أن یسیر علی نهجها ، فوقف الإنسان حائراً بین اتجاه الشر فی نفسه ، وبین الشریعة المرسومة إلیه ، وعلی هذا فإن داود الملک لم یرتکب خطیئة بقتله أوریا واتصاله بامرأته ، لأن الله هو السبب فی کل ذلک !!). (التلمود شریعة إسرائیل ص17).</w:t>
      </w:r>
    </w:p>
    <w:p>
      <w:pPr>
        <w:pStyle w:val="Heading3"/>
      </w:pPr>
      <w:bookmarkStart w:id="188" w:name="_Toc9"/>
      <w:r>
        <w:t>افتراء الیهود علی الله تعالی ونفیهم عنه العلم والعدل !</w:t>
      </w:r>
      <w:bookmarkEnd w:id="188"/>
    </w:p>
    <w:p>
      <w:pPr>
        <w:pStyle w:val="BookText"/>
      </w:pPr>
      <w:r>
        <w:rPr>
          <w:rFonts w:ascii="IRNazanin" w:hAnsi="IRNazanin" w:eastAsia="IRNazanin" w:cs="IRNazanin"/>
          <w:lang w:bidi="fa-IR"/>
          <w:color w:val="111111"/>
          <w:sz w:val="28"/>
          <w:szCs w:val="28"/>
          <w:rtl/>
        </w:rPr>
        <w:t xml:space="preserve">مضافاً إلی فریتهم الکبری علی الله تعالی بأنه جسم متجسدٌ فی عِجْل ، من حجر أو ذهب ، أو متجسد بصورة إنسان کبیر السن ، کما فی توراتهم طبعة مجمع الکنائس الشرقیة(ص4فقرة27) قد وصفوا الله تعالی بصفات لاتناسب الإنسان العادی ، فضلاً عن رب العالمین الذی لیس کمثله شئ ، عز وجل: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554_137960"/>
    <w:bookmarkEnd w:id="7"/>
    <w:p>
      <w:pPr>
        <w:pStyle w:val="Heading3"/>
      </w:pPr>
      <w:bookmarkStart w:id="189" w:name="_Toc10"/>
      <w:r>
        <w:t>وصفوا الله تعالی بأنه لایعلم ما خلق !</w:t>
      </w:r>
      <w:bookmarkEnd w:id="189"/>
    </w:p>
    <w:p>
      <w:pPr>
        <w:pStyle w:val="BookText"/>
      </w:pPr>
      <w:r>
        <w:rPr>
          <w:rFonts w:ascii="IRNazanin" w:hAnsi="IRNazanin" w:eastAsia="IRNazanin" w:cs="IRNazanin"/>
          <w:lang w:bidi="fa-IR"/>
          <w:color w:val="111111"/>
          <w:sz w:val="28"/>
          <w:szCs w:val="28"/>
          <w:rtl/>
        </w:rPr>
        <w:t xml:space="preserve">جاء فی ص6 من توراتهم: (8. وسمعاً صوت الرب الإله ماشیاً فی الجنة عند هبوب ریح النهار. فاختبأ آدم وامرأته من وجه الرب الإله فی وسط شجر الجنة. 9. فنادی الرب الإله آدم وقال له أین أنت. 10. فقال سمعت صوتک فی الجنة فخشیت لأنی عریان فاختبأت. 11. فقال من أعلمک إنک عریان ، هل أکلت من الشجرة التی أوصیتک أن لا تأکل منها. 12. فقال آدم: المرأة التی جعلتها معی هی أعطتنی من الشجرة فأکلت ). !!</w:t>
      </w:r>
    </w:p>
    <w:p>
      <w:pPr>
        <w:pStyle w:val="Heading3"/>
      </w:pPr>
      <w:bookmarkStart w:id="190" w:name="_Toc11"/>
      <w:r>
        <w:t>ووصفوه بالطیش والغضب والظلم !</w:t>
      </w:r>
      <w:bookmarkEnd w:id="190"/>
    </w:p>
    <w:p>
      <w:pPr>
        <w:pStyle w:val="BookText"/>
      </w:pPr>
      <w:r>
        <w:rPr>
          <w:rFonts w:ascii="IRNazanin" w:hAnsi="IRNazanin" w:eastAsia="IRNazanin" w:cs="IRNazanin"/>
          <w:lang w:bidi="fa-IR"/>
          <w:color w:val="111111"/>
          <w:sz w:val="28"/>
          <w:szCs w:val="28"/>
          <w:rtl/>
        </w:rPr>
        <w:t xml:space="preserve">قال الدکتور شلبی فی تاریخ الأدیان:1/267: (یروی التلمود أن الله ندم لِمَا أنزله بالیهود وبالهیکل ، ومما یرویه التلمود علی لسان الله قوله: تب لی لأنی صرحت بخراب بیتی وإحراق الهیکل ونهب أولادی !! ولیست العصمة من صفات الله فی رأی التلمود ، لأنه غضب مرة علی بنی إسرائیل فاستولی علیه الطیش ، فحلف بحرمانهم من الحیاة الأبدیة ، ولکنه ندم علی ذلک بعد أن هدأ غضبه ، ولم ینفذ قسمه ، لأنه عرف أنه فعل فعلاً ضد العدالة ).</w:t>
      </w:r>
    </w:p>
    <w:p>
      <w:pPr>
        <w:pStyle w:val="BookText"/>
      </w:pPr>
      <w:r>
        <w:rPr>
          <w:rFonts w:ascii="IRNazanin" w:hAnsi="IRNazanin" w:eastAsia="IRNazanin" w:cs="IRNazanin"/>
          <w:lang w:bidi="fa-IR"/>
          <w:color w:val="111111"/>
          <w:sz w:val="28"/>
          <w:szCs w:val="28"/>
          <w:rtl/>
        </w:rPr>
        <w:t xml:space="preserve">وقال ابن حزم فی الفصل:1/1/222: (ونقل فی توراتهم وکتب الأنبیاء بأن رجلاً اسمه إسماعیل کان أثر خراب البیت المقدس ، سمع الله یئن کما تئن الحمامة ویبکی وهو یقول: الویل الویل لمن أخرب بیته....وَیْلِی علی ما أخربت من بیتی !</w:t>
      </w:r>
    </w:p>
    <w:p>
      <w:pPr>
        <w:pStyle w:val="BookText"/>
      </w:pPr>
      <w:r>
        <w:rPr>
          <w:rFonts w:ascii="Amiri" w:hAnsi="Amiri" w:eastAsia="Amiri" w:cs="Amiri"/>
          <w:lang w:bidi="ar-SA"/>
          <w:color w:val="111111"/>
          <w:sz w:val="28"/>
          <w:szCs w:val="28"/>
          <w:rtl/>
        </w:rPr>
        <w:t xml:space="preserve">ویْلی علی ما فرقت من بنیَّ وبناتی ) !!</w:t>
      </w:r>
    </w:p>
    <w:p>
      <w:pPr>
        <w:pStyle w:val="Heading3"/>
      </w:pPr>
      <w:bookmarkStart w:id="191" w:name="_Toc12"/>
      <w:r>
        <w:t>وافتروا علی الله تعالی بأنه ینسی عهده ثم یتذکره !</w:t>
      </w:r>
      <w:bookmarkEnd w:id="191"/>
    </w:p>
    <w:p>
      <w:pPr>
        <w:pStyle w:val="BookText"/>
      </w:pPr>
      <w:r>
        <w:rPr>
          <w:rFonts w:ascii="IRNazanin" w:hAnsi="IRNazanin" w:eastAsia="IRNazanin" w:cs="IRNazanin"/>
          <w:lang w:bidi="fa-IR"/>
          <w:color w:val="111111"/>
          <w:sz w:val="28"/>
          <w:szCs w:val="28"/>
          <w:rtl/>
        </w:rPr>
        <w:t xml:space="preserve">فی التوراة والإنجیل ص99: (23.وبعد مرور حقبة طویلة مات ملک مصر وارتفع أنین بنی إسرائیل وصراخهم من وطأة العبودیة ، وصعد إلی الله .24. فأصغی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554_137961"/>
    <w:bookmarkEnd w:id="8"/>
    <w:p>
      <w:pPr>
        <w:pStyle w:val="BookText"/>
      </w:pPr>
      <w:r>
        <w:rPr>
          <w:rFonts w:ascii="IRNazanin" w:hAnsi="IRNazanin" w:eastAsia="IRNazanin" w:cs="IRNazanin"/>
          <w:lang w:bidi="fa-IR"/>
          <w:color w:val="111111"/>
          <w:sz w:val="28"/>
          <w:szCs w:val="28"/>
          <w:rtl/>
        </w:rPr>
        <w:t xml:space="preserve">إلی أنینهم ، وتذکر میثاقه مع إبراهیم وإسحق ویعقوب.25. ونظر الله إلی بنی إسرائیل .(ورق لحالهم).</w:t>
      </w:r>
    </w:p>
    <w:p>
      <w:pPr>
        <w:pStyle w:val="Heading3"/>
      </w:pPr>
      <w:bookmarkStart w:id="192" w:name="_Toc13"/>
      <w:r>
        <w:t>وزعموا أن یعقوب صارع الله تعالی فعجز الله أن یغلبه !</w:t>
      </w:r>
      <w:bookmarkEnd w:id="192"/>
    </w:p>
    <w:p>
      <w:pPr>
        <w:pStyle w:val="BookText"/>
      </w:pPr>
      <w:r>
        <w:rPr>
          <w:rFonts w:ascii="IRNazanin" w:hAnsi="IRNazanin" w:eastAsia="IRNazanin" w:cs="IRNazanin"/>
          <w:lang w:bidi="fa-IR"/>
          <w:color w:val="111111"/>
          <w:sz w:val="28"/>
          <w:szCs w:val="28"/>
          <w:rtl/>
        </w:rPr>
        <w:t xml:space="preserve">قال ابن حزم فی الفصل:1جزء1/141: (ذکر فی هذا المکان(من التوراة)أن یعقوب صارع الله عز وجل.... حتی قالوا أن الله عز وجل عجز عن أن یصرع یعقوب ! وفیه أن یعقوب قال: رأیت الله مواجهة وسلمت علیه ) !</w:t>
      </w:r>
    </w:p>
    <w:p>
      <w:pPr>
        <w:pStyle w:val="Heading3"/>
      </w:pPr>
      <w:bookmarkStart w:id="193" w:name="_Toc14"/>
      <w:r>
        <w:t>ووصفوا معبودهم بأنه موجود مادی یسکن فی السماء</w:t>
      </w:r>
      <w:bookmarkEnd w:id="193"/>
    </w:p>
    <w:p>
      <w:pPr>
        <w:pStyle w:val="BookText"/>
      </w:pPr>
      <w:r>
        <w:rPr>
          <w:rFonts w:ascii="IRNazanin" w:hAnsi="IRNazanin" w:eastAsia="IRNazanin" w:cs="IRNazanin"/>
          <w:lang w:bidi="fa-IR"/>
          <w:color w:val="111111"/>
          <w:sz w:val="28"/>
          <w:szCs w:val="28"/>
          <w:rtl/>
        </w:rPr>
        <w:t xml:space="preserve">فی/579 من توراتهم: (18.فقال ملک إسرائیل لیهوشافاط أما قلت لک أنه لا یتنبأ علی خیراً بل شراً. 19. وقال فاسمع إذا کلام الرب. قد رأیت الرب جالساً علی کرسیه وکل جند السماء وقوف لدیه عن یمینه وعن یساره. 20. فقال الرب من یغوی أخآب فیصعد ویسقط فی راموت جلعاد. فقال: هذا هکذا ، وقال: ذاک هکذا) .</w:t>
      </w:r>
    </w:p>
    <w:p>
      <w:pPr>
        <w:pStyle w:val="Heading3"/>
      </w:pPr>
      <w:bookmarkStart w:id="194" w:name="_Toc15"/>
      <w:r>
        <w:t>ووصفوه بأن له سبعة أرواح کالقطط !</w:t>
      </w:r>
      <w:bookmarkEnd w:id="194"/>
    </w:p>
    <w:p>
      <w:pPr>
        <w:pStyle w:val="BookText"/>
      </w:pPr>
      <w:r>
        <w:rPr>
          <w:rFonts w:ascii="IRNazanin" w:hAnsi="IRNazanin" w:eastAsia="IRNazanin" w:cs="IRNazanin"/>
          <w:lang w:bidi="fa-IR"/>
          <w:color w:val="111111"/>
          <w:sz w:val="28"/>
          <w:szCs w:val="28"/>
          <w:rtl/>
        </w:rPr>
        <w:t xml:space="preserve">جاء فی توراتهم طبعة مجمع الکنائس الشرقیة ص399: (1. بعد هذا نظرت وإذا باب مفتوح فی السماء والصوت الأول الذی سمعته کبوق یتکلم معی قائلاً إصعد إلی هنا فأریک ما لابد أن یصیر بعد هذا. 2. وللوقت صرت فی الروح وإذا عرش موضوع فی السماء وعلی العرش جالس. 3. وکان الجالس فی المنظر شبه حجر الیشب والعقیق وقوس قزح حول العرش فی المنظر شبه الزمرد. 4. وحول العرش أربعة وعشرون عرشاً ، ورأیت علی العروش أربعة وعشرین شیخاً جالسین متسربلین بثیاب بیض وعلی رؤوسهم أکالیل من ذهب. 5. ومن العرش یخرج بروق ورعود وأصوات ، وإمام العرش سبعة مصابیح نار متقدة هی سبعة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554_137962"/>
    <w:bookmarkEnd w:id="9"/>
    <w:p>
      <w:pPr>
        <w:pStyle w:val="BookText"/>
      </w:pPr>
      <w:r>
        <w:rPr>
          <w:rFonts w:ascii="IRNazanin" w:hAnsi="IRNazanin" w:eastAsia="IRNazanin" w:cs="IRNazanin"/>
          <w:lang w:bidi="fa-IR"/>
          <w:color w:val="111111"/>
          <w:sz w:val="28"/>
          <w:szCs w:val="28"/>
          <w:rtl/>
        </w:rPr>
        <w:t xml:space="preserve">أرواح الله) !!</w:t>
      </w:r>
    </w:p>
    <w:p>
      <w:pPr>
        <w:pStyle w:val="Heading3"/>
      </w:pPr>
      <w:bookmarkStart w:id="195" w:name="_Toc16"/>
      <w:r>
        <w:t>من إهانات الیهود لأنبیائهم(علیهم السّلام) وافتراءاتهم علیهم !</w:t>
      </w:r>
      <w:bookmarkEnd w:id="195"/>
    </w:p>
    <w:p>
      <w:pPr>
        <w:pStyle w:val="Heading4"/>
      </w:pPr>
      <w:bookmarkStart w:id="196" w:name="_Toc17"/>
      <w:r>
        <w:t>افتروا علی ابراهیم(علیه السّلام) بأنه کان قبل نبوته یعبد الأوثان !</w:t>
      </w:r>
      <w:bookmarkEnd w:id="196"/>
    </w:p>
    <w:p>
      <w:pPr>
        <w:pStyle w:val="BookText"/>
      </w:pPr>
      <w:r>
        <w:rPr>
          <w:rFonts w:ascii="IRNazanin" w:hAnsi="IRNazanin" w:eastAsia="IRNazanin" w:cs="IRNazanin"/>
          <w:lang w:bidi="fa-IR"/>
          <w:color w:val="111111"/>
          <w:sz w:val="28"/>
          <w:szCs w:val="28"/>
          <w:rtl/>
        </w:rPr>
        <w:t xml:space="preserve">فی قاموس الکتاب المقدس ص596: (وقد أدرک إبراهیم بالوحی والإلهام وجود إله واحد أبدی خالق السموات والأرض ، وسید الکون. (تک 18: 19)</w:t>
      </w:r>
    </w:p>
    <w:p>
      <w:pPr>
        <w:pStyle w:val="BookText"/>
      </w:pPr>
      <w:r>
        <w:rPr>
          <w:rFonts w:ascii="IRNazanin" w:hAnsi="IRNazanin" w:eastAsia="IRNazanin" w:cs="IRNazanin"/>
          <w:lang w:bidi="fa-IR"/>
          <w:color w:val="111111"/>
          <w:sz w:val="28"/>
          <w:szCs w:val="28"/>
          <w:rtl/>
        </w:rPr>
        <w:t xml:space="preserve">وکان إیمان إبراهیم جدیداً بالنسبة لأور التی کان یقیم فیها ، حیث کانت مرکز عبادة القمر ، بل أن أبا إبراهیم نفسه کان یخدم آلهة أور الوثنیة(یش24:2).</w:t>
      </w:r>
    </w:p>
    <w:p>
      <w:pPr>
        <w:pStyle w:val="BookText"/>
      </w:pPr>
      <w:r>
        <w:rPr>
          <w:rFonts w:ascii="IRNazanin" w:hAnsi="IRNazanin" w:eastAsia="IRNazanin" w:cs="IRNazanin"/>
          <w:lang w:bidi="fa-IR"/>
          <w:color w:val="111111"/>
          <w:sz w:val="28"/>
          <w:szCs w:val="28"/>
          <w:rtl/>
        </w:rPr>
        <w:t xml:space="preserve">لذلک هاجر إبراهیم من أور نحو بلاد کنعان حوالی أواخر القرن العشرین قبل المیلاد ).</w:t>
      </w:r>
    </w:p>
    <w:p>
      <w:pPr>
        <w:pStyle w:val="Heading4"/>
      </w:pPr>
      <w:bookmarkStart w:id="197" w:name="_Toc18"/>
      <w:r>
        <w:t>واتهموا ابراهیم(علیه السّلام)بأنه تزوج سارة وهی أخته !</w:t>
      </w:r>
      <w:bookmarkEnd w:id="197"/>
    </w:p>
    <w:p>
      <w:pPr>
        <w:pStyle w:val="BookText"/>
      </w:pPr>
      <w:r>
        <w:rPr>
          <w:rFonts w:ascii="IRNazanin" w:hAnsi="IRNazanin" w:eastAsia="IRNazanin" w:cs="IRNazanin"/>
          <w:lang w:bidi="fa-IR"/>
          <w:color w:val="111111"/>
          <w:sz w:val="28"/>
          <w:szCs w:val="28"/>
          <w:rtl/>
        </w:rPr>
        <w:t xml:space="preserve">فی قاموس الکتاب المقدس ص9: (وقد عاش إبراهیم الجزء الأول من حیاته مع أبیه وإخوته فی أور الکلدانیین ، وقد تزوج من ساری وکانت أخته بنت أبیه ولیست بنت أمه ، کما نعرف ذلک من تک 20: 12).</w:t>
      </w:r>
    </w:p>
    <w:p>
      <w:pPr>
        <w:pStyle w:val="Heading4"/>
      </w:pPr>
      <w:bookmarkStart w:id="198" w:name="_Toc19"/>
      <w:r>
        <w:t>واتهموه بأنه کذب علی الحاکم القبطی بأن سارة أخته !</w:t>
      </w:r>
      <w:bookmarkEnd w:id="198"/>
    </w:p>
    <w:p>
      <w:pPr>
        <w:pStyle w:val="BookText"/>
      </w:pPr>
      <w:r>
        <w:rPr>
          <w:rFonts w:ascii="IRNazanin" w:hAnsi="IRNazanin" w:eastAsia="IRNazanin" w:cs="IRNazanin"/>
          <w:lang w:bidi="fa-IR"/>
          <w:color w:val="111111"/>
          <w:sz w:val="28"/>
          <w:szCs w:val="28"/>
          <w:rtl/>
        </w:rPr>
        <w:t xml:space="preserve">فی التوراة والإنجیل ص21(موقع</w:t>
      </w:r>
      <w:r>
        <w:rPr>
          <w:rFonts w:ascii="Times New Roman" w:hAnsi="Times New Roman" w:eastAsia="Times New Roman" w:cs="Times New Roman"/>
          <w:lang w:val="en-US" w:bidi="en-US"/>
          <w:color w:val="111111"/>
          <w:sz w:val="28"/>
          <w:szCs w:val="28"/>
          <w:rtl/>
        </w:rPr>
        <w:t xml:space="preserve">arabicbible): (14. </w:t>
      </w:r>
      <w:r>
        <w:rPr>
          <w:rFonts w:ascii="IRNazanin" w:hAnsi="IRNazanin" w:eastAsia="IRNazanin" w:cs="IRNazanin"/>
          <w:lang w:bidi="fa-IR"/>
          <w:color w:val="111111"/>
          <w:sz w:val="28"/>
          <w:szCs w:val="28"/>
          <w:rtl/>
        </w:rPr>
        <w:t xml:space="preserve">ولما اقترب أبرام من مصر استرعی جمال سارای أنظار المصریین ، وشاهدها أیضاً رؤساء فرعون فأشادوا بها أمامه. 15. فأخذت المرأة إلی بیت فرعون. 16. فأحسن إلی أبرام بسببها وأجزل له العطاء من الغنم والبقر والحمیر والعبید والإماء والأتن والجمال. 17. ولکن الرب ابتلی فرعون وأهله ببلایا عظیمة بسبب سارای زوجة أبرام. 18. فاستدعی فرعون أبرام وسأله ماذا فعلت بی؟ لماذا لم تخبرنی أنها زوجتک ؟ 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ولماذا ادعیت أنها أختک حتی أخذتها لتکون زوجة لی؟ والآن ها هی زوجتک ، خذها وامض فی طریقک .20. وأوصی فرعون رجاله بأبرام فشیعوه وامرأته ، وکل ما کان یملک ).</w:t>
      </w:r>
    </w:p>
    <w:p>
      <w:pPr>
        <w:pStyle w:val="BookText"/>
      </w:pPr>
      <w:r>
        <w:rPr>
          <w:rFonts w:ascii="IRNazanin" w:hAnsi="IRNazanin" w:eastAsia="IRNazanin" w:cs="IRNazanin"/>
          <w:lang w:bidi="fa-IR"/>
          <w:color w:val="111111"/>
          <w:sz w:val="28"/>
          <w:szCs w:val="28"/>
          <w:rtl/>
        </w:rPr>
        <w:t xml:space="preserve">وفی التوراة والإنجیل ص33: (1. وارتحل إبراهیم من هناک إلی أرض النقب وأقام بین قادش وشور وتغرب ، فی جرار. 2. وهناک قال إبراهیم عن سارة زوجته هی أختی. فأرسل أبیمالک ملک جرار وأحضر سارة إلیه. 3. ولکن الله تجلی لأبیمالک فی حلم فی اللیل وقال له: إنک ستموت بسبب المرأة التی أخذتها ، فإنها متزوجة. 4.ولم یکن أبیمالک قد مسها بعد ، فقال للرب: أتمیت أمة بریئة ؟ 5. ألم یقل لی أنها أختی وهی نفسها ادعت أنه أخوها ؟ ما فعلت هذا إلا بسلامة قلبی وطهارة یدی. 6. فأجابه الرب: أنا أیضاً علمت إنک بسلامة قلبک قد فعلت هذا ، وأنا أیضاً منعتک من أن تخطئ إلی ولم أدعک تمسها. 7. والآن رُدَّ للرجل زوجته فإنه نبی ، فیصلی من أجلک فتحیا ، وإن لم تردها فإنک وکل من لک حتماً تموتون) .</w:t>
      </w:r>
    </w:p>
    <w:p>
      <w:pPr>
        <w:pStyle w:val="BookText"/>
      </w:pPr>
      <w:r>
        <w:rPr>
          <w:rFonts w:ascii="IRNazanin" w:hAnsi="IRNazanin" w:eastAsia="IRNazanin" w:cs="IRNazanin"/>
          <w:lang w:bidi="fa-IR"/>
          <w:color w:val="111111"/>
          <w:sz w:val="28"/>
          <w:szCs w:val="28"/>
          <w:rtl/>
        </w:rPr>
        <w:t xml:space="preserve">وفی قاموس الکتاب المقدس ص10: (فارتحل من هناک إلی مصر(تک 12: 10) وهناک خوفاً علی حیاته ، ذکر لفرعون أن سارای أخته دون أن یذکر أنها زوجته (تک 12:11-20) ومن عند بلوطات ممرا انتقل إبراهیم إلی أرض الجنوب وهناک أرسل أبیمالک ملک جرار وأخذ سارة لأن إبراهیم قال أنها أختی ولکن الرب ظهر لأبیمالک فی حلم ولم یدعه یمسها ، ولما عاقبه الرب علی أخذه سارة ردها إلی إبراهیم. وصلی إبراهیم لأجله ولأجل بیته فرفع الرب العقاب عنه (تک/20). إلا أنه أظهر ضعفاً مرتین عندما لم یقل الحق کله فی ذکر علاقة سارة زوجته به ! ( تک 12: 18 و20: 11 ).</w:t>
      </w:r>
    </w:p>
    <w:p>
      <w:pPr>
        <w:pStyle w:val="BookText"/>
      </w:pPr>
      <w:r>
        <w:rPr>
          <w:rFonts w:ascii="IRNazanin" w:hAnsi="IRNazanin" w:eastAsia="IRNazanin" w:cs="IRNazanin"/>
          <w:lang w:bidi="fa-IR"/>
          <w:color w:val="111111"/>
          <w:sz w:val="28"/>
          <w:szCs w:val="28"/>
          <w:rtl/>
        </w:rPr>
        <w:t xml:space="preserve">وفی قاموس الکتاب المقدس ص443: (سارة: إسم عبری معناه: أمیرة ، وهی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زوجة إبراهیم ، وکانت فی الأصل تدعی سارای. تزوجت سارة من إبراهیم فی أور الکلدانیین وکانت أصغر منه بعشر سنوات (تکوین11: 29-31 و17: 17 ). وعندما خرج إبراهیم من حاران کان عمر سارة 65سنة ( تکوین12: 4) ولکنها کانت جمیلة بالرغم مما بلغت من العمر ، وکانت محتفظة بقوتها وبشبابها. وبعد مغادرة حاران وقبل النزول إلی مصر ، تحدث إبراهیم مع سارة وطلب منها أن تخفی أنها زوجته وتقول أنها أخته ، وقد کانت بالفعل أخته ابنة أبیه لیست ابنة أمه! (تک 20: 12). وکان سبب طلب إبراهیم ذلک خوفه من أن جمال سارة یلفت نظر المصریین إلیها ، فیقتلونه ویأخذونها ، وأطاعت سارة زوجها ، فأخذها ملک مصر ، ولکن الله منعه من الإقتراب إلیها. ووبخ فرعون زوجها عندما أعلن له الله الأمر.</w:t>
      </w:r>
    </w:p>
    <w:p>
      <w:pPr>
        <w:pStyle w:val="BookText"/>
      </w:pPr>
      <w:r>
        <w:rPr>
          <w:rFonts w:ascii="IRNazanin" w:hAnsi="IRNazanin" w:eastAsia="IRNazanin" w:cs="IRNazanin"/>
          <w:lang w:bidi="fa-IR"/>
          <w:color w:val="111111"/>
          <w:sz w:val="28"/>
          <w:szCs w:val="28"/>
          <w:rtl/>
        </w:rPr>
        <w:t xml:space="preserve">وبعد عدة سنین سکن إبراهیم فی جرار وقال عن سارة أنها أخته ، فطلب أبیمالک أن یتزوج منها ، ربما لغرض إیجاد تحالف مع الأمیر البدوی القوی. وهنا أیضاً منع الله أبیمالک من الإساءة إلی سارة ) ! (تکوین 20: 1- 18 ).</w:t>
      </w:r>
    </w:p>
    <w:p>
      <w:pPr>
        <w:pStyle w:val="BookText"/>
      </w:pPr>
      <w:r>
        <w:rPr>
          <w:rFonts w:ascii="IRNazanin" w:hAnsi="IRNazanin" w:eastAsia="IRNazanin" w:cs="IRNazanin"/>
          <w:lang w:bidi="fa-IR"/>
          <w:color w:val="111111"/>
          <w:sz w:val="28"/>
          <w:szCs w:val="28"/>
          <w:rtl/>
        </w:rPr>
        <w:t xml:space="preserve">أما الروایة الصحیحة للقصة فهی فی مصادر أهل البیت(علیهم السّلام) فی الکافی:8/370: (علی بن إبراهیم ، عن أبیه ، وعدة من أصحابنا ، عن سهل بن زیاد ، جمیعاً عن الحسن بن محبوب ، عن إبراهیم بن أبی زیاد الکرخی قال: سمعت أبا عبد الله(علیه السّلام)یقول:إن إبراهیم(علیه السّلام)کان مولده بکوثی ربا، وکان أبوه من أهلها، وکانت أم إبراهیم وأم لوط سارة وورقة- وفی نسخة رقیة- أختین وهما ابنتان للاحج ، وکان لاحج نبیاً منذراً ولم یکن رسولاً ، وکان إبراهیم (علیه السّلام)فی شبیبته علی الفطرة التی فطر الله عز وجل الخلق علیها ، حتی هداه الله تبارک وتعالی إلی دینه واجتباه ، وأنه تزوج سارة ابنة لاحج وهی ابنة خالته ، وکانت سارة صاحبة ماشیة کثیرة وأرض واسعة وحال حسنة ، وکانت قد ملَّکت إبراهیم(علیه السّلام)جمیع ماکانت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تملکه ، فقام فیه وأصلحه ، وکثرت الماشیة والزرع حتی لم یکن بأرض کوثی ربا رجل أحسن حالاً منه.</w:t>
      </w:r>
    </w:p>
    <w:p>
      <w:pPr>
        <w:pStyle w:val="BookText"/>
      </w:pPr>
      <w:r>
        <w:rPr>
          <w:rFonts w:ascii="IRNazanin" w:hAnsi="IRNazanin" w:eastAsia="IRNazanin" w:cs="IRNazanin"/>
          <w:lang w:bidi="fa-IR"/>
          <w:color w:val="111111"/>
          <w:sz w:val="28"/>
          <w:szCs w:val="28"/>
          <w:rtl/>
        </w:rPr>
        <w:t xml:space="preserve">وإن إبراهیم (علیه السّلام)لما کسر أصنام نمرود أمر به نمرود فأوثقه وعَمل له حِیراً وجمع له فیه الحطب وألهب فیه النار ، ثم قذف إبراهیم(علیه السّلام)فی النار لتحرقه ، ثم اعتزلوها حتی خمدت النار ، ثم أشرفوا علی الحیر فإذا هم بإبراهیم(علیه السّلام) سلیماً مطلقاً من وثاقه ، فأخبر نمرود خبره ، فأمرهم أن ینفوا إبراهیم(علیه السّلام)من بلاده ، وإن یمنعوه من الخروج بماشیته وماله ، فحاجَّهم إبراهیم(علیه السّلام)عند ذلک فقال:إن أخذتم ماشیتی ومالی فإن حقی علیکم أن تردوا علیَّ ما ذهب من عمری فی بلادکم ! واختصموا إلی قاضی نمرود فقضی علی إبراهیم(علیه السّلام) أن یسلم إلیهم جمیع ما أصاب فی بلادهم ، وقضی علی أصحاب نمرود أن یردوا علی إبراهیم (علیه السّلام)ما ذهب من عمره فی بلادهم ! فأخبر بذلک نمرود ، فأمرهم أن یخلوا سبیله وسبیل ماشیته وماله ، وأن یخرجوه ، وقال: إنه إن بقی فی بلادکم أفسد دینکم وأضر بآلهتکم ، فأخرجوا إبراهیم ولوطاً معه من بلادهم إلی الشام ، فخرج إبراهیم ومعه لوط لایفارقه وسارة ، وقال لهم: إِنِّی ذَاهِبٌ إلی رَبِّی سَیَهْدِینِ ، یعنی بیت المقدس ، فتحمل إبراهیم(علیه السّلام)بماشیته وماله وعمل تابوتاً وجعل فیه سارة وشد علیها الأغلاق غیرةً منه علیها ، ومضی حتی خرج من سلطان نمرود وصار إلی سلطان رجل من القبط یقال له عرارة ، فمر بعاشر له فاعترضه العاشر لیعُشِّر ما معه ، فلما انتهی إلی العاشر ومعه التابوت ، قال العاشر لإبراهیم(علیه السّلام): إفتح هذا التابوت حتی نُعَشِّر ما فیه ، فقال له إبراهیم(علیه السّلام): قل ما شئت فیه من ذهب أو فضة حتی نعطی عُشره ولا نَفتحه ، قال: فأبی العاشر إلا فتحه ، قال: وغضب إبراهیم(علیه السّلام)علی فتحه ، فلما بدت له سارة وکانت موصوفة بالحسن والجمال 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العاشر: ما هذه المرأة منک؟ قال إبراهیم(علیه السّلام): هی حرمتی وابنة خالتی فقال له العاشر: فما دعاک إلی أن خبیتها فی هذا التابوت؟ فقال إبراهیم(علیه السّلام): الغیرة علیها أن یراها أحد ، فقال له العاشر: لست أدعک تبرح حتی أعلم الملک حالها وحالک قال: فبعث رسولاً إلی الملک فأعلمه ، فبعث الملک رسولاً من قبله لیأتوه بالتابوت ، فأتوا لیذهبوا به فقال لهم إبراهیم(علیه السّلام): إنی لست أفارق التابوت حتی تفارق روحی جسدی ، فأخبروا الملک بذلک فأرسل الملک أن احملوه والتابوت معه ، فحملوا إبراهیم(علیه السّلام)والتابوت وجمیع ما کان معه حتی أدخل علی الملک فقاله له الملک: إفتح التابوت ، فقال إبراهیم(علیه السّلام): أیها الملک إن فیه حرمتی وابنة خالتی ، وأنا مفتدٍ فتْحَهُ بجمیع ما معی !</w:t>
      </w:r>
    </w:p>
    <w:p>
      <w:pPr>
        <w:pStyle w:val="BookText"/>
      </w:pPr>
      <w:r>
        <w:rPr>
          <w:rFonts w:ascii="IRNazanin" w:hAnsi="IRNazanin" w:eastAsia="IRNazanin" w:cs="IRNazanin"/>
          <w:lang w:bidi="fa-IR"/>
          <w:color w:val="111111"/>
          <w:sz w:val="28"/>
          <w:szCs w:val="28"/>
          <w:rtl/>
        </w:rPr>
        <w:t xml:space="preserve">قال: فغضب الملک وأجبر إبراهیم(علیه السّلام) علی فتحه ، فلما رأی سارة لم یملک حلمه سفهه أن مد یده إلیها ، فأعرض إبراهیم(علیه السّلام)بوجهه عنها وعنه غیرةً منه ، وقال: اللهم احبس یده عن حرمتی وابنة خالتی ، فلم تصل یده إلیها ولم ترجع إلیه ! فقال له الملک: أن إلهک الذی فعل بی هذا ؟ فقال له: نعم ، أن إلهی غیور یکره الحرام وهو الذی حال بینک وبین ما أردت من الحرام ! فقال له الملک: فادع إلهک یرد علیَّ یدی فإن أجابک لم أعرض لها ، فقال: إبراهیم(علیه السّلام): إلهی رُدَّ علیه یده لیکف عن حرمتی: قال: فردَّ الله عز وجل علیه یده ، فأقبل الملک نحوها ببصره ثم أعاد بیده نحوها فأعرض إبراهیم(علیه السّلام)عنه بوجهه غیرةً منه وقال: اللهم احبس یده عنها ، قال: فیبست یده ولم تصل إلیها ، فقال الملک لإبراهیم (علیه السّلام): أن إلهک لغیور وإنک لغیور، فادع إلهک یرد علیَّ یدی فإنه أن فعل لم أعد، فقال له إبراهیم(علیه السّلام): أسأله ذلک علی أنک إن عدت لم تسألنی أن أسأله ، فقال الملک: نعم ، فقال إبراهیم(علیه السّلام): اللهم إن کان صادقاً فردَّ علیه یده ، فرجعت إلیه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3554_137967"/>
    <w:bookmarkEnd w:id="10"/>
    <w:p>
      <w:pPr>
        <w:pStyle w:val="BookText"/>
      </w:pPr>
      <w:r>
        <w:rPr>
          <w:rFonts w:ascii="IRNazanin" w:hAnsi="IRNazanin" w:eastAsia="IRNazanin" w:cs="IRNazanin"/>
          <w:lang w:bidi="fa-IR"/>
          <w:color w:val="111111"/>
          <w:sz w:val="28"/>
          <w:szCs w:val="28"/>
          <w:rtl/>
        </w:rPr>
        <w:t xml:space="preserve">یده ! فلما رأی ذلک الملک من الغیرة ما رأی ورأی الآیة فی یده ، عظَّمَ إبراهیم (علیه السّلام)وهابَهُ وأکرمه واتقاه وقال له: قد أمِنتَ من أن أعرض لها ، أو لشئ مما معک فانطلق حیث شئت ولکن لی إلیک حاجة ، فقال إبراهیم(علیه السّلام): ما هی؟ فقال له: أحب أن تأذن</w:t>
      </w:r>
    </w:p>
    <w:p>
      <w:pPr>
        <w:pStyle w:val="BookText"/>
      </w:pPr>
      <w:r>
        <w:rPr>
          <w:rFonts w:ascii="IRNazanin" w:hAnsi="IRNazanin" w:eastAsia="IRNazanin" w:cs="IRNazanin"/>
          <w:lang w:bidi="fa-IR"/>
          <w:color w:val="111111"/>
          <w:sz w:val="28"/>
          <w:szCs w:val="28"/>
          <w:rtl/>
        </w:rPr>
        <w:t xml:space="preserve">لی أن أخدمها قبطیة عندی جمیلة عاقلة تکون لها خادماً ، قال: فأذن له إبراهیم(علیه السّلام)فدعا بها فوهبها لسارة ، وهی هاجر أم إسماعیل(علیه السّلام) ، فسار إبراهیم (علیه السّلام)بجمیع مامعه وخرج الملک معه یمشئ خلف إبراهیم(علیه السّلام)إعظاماً لإبراهیم (علیه السّلام)وهیبةً له ، فأوحی الله تبارک وتعالی إلی إبراهیم أن قف ولا تمش قدام الجبار المتسلط ویمشئ هو خلفک ، ولکن اجعله أمامک وامش خلفه وعظمه وهبه فإنه مسلط ، ولا بد من إمرة فی الأرض بَرَّة أو فاجرة ، فوقف إبراهیم (علیه السّلام)وقال للملک: إمض فإن إلهی أوحی إلیَّ الساعة أن أعظمک وأهابک وأن أقدمک أمامی وأمشئ خلفک إجلالاً لک ، فقال له الملک: أوحی إلیک بهذا ؟ فقال له إبراهیم(علیه السّلام): نعم ، فقال له الملک: أشهد أن إلهک لرفیق حلیم کریم ، وأنک ترغبنی فی دینک ، قال: وودعه الملک فسار إبراهیم(علیه السّلام)حتی نزل بأعلی الشامات ، وخلف لوط فی أدنی الشامات. ثم إن إبراهیم(علیه السّلام)لما أبطأ علیه الولد قال لسارة: لو شئت لبعتنی هاجر لعل الله أن یرزقنا منها ولداً فیکون لنا خلفاً ، فابتاع إبراهیم(علیه السّلام)هاجر من سارة ، فوقع علیها فولدت إسماعیل(علیه السّلام)).</w:t>
      </w:r>
    </w:p>
    <w:p>
      <w:pPr>
        <w:pStyle w:val="Heading4"/>
      </w:pPr>
      <w:bookmarkStart w:id="199" w:name="_Toc20"/>
      <w:r>
        <w:t>واتهموا نبی الله إسحاق(علیه السّلام)بنفس التهمة !</w:t>
      </w:r>
      <w:bookmarkEnd w:id="199"/>
    </w:p>
    <w:p>
      <w:pPr>
        <w:pStyle w:val="BookText"/>
      </w:pPr>
      <w:r>
        <w:rPr>
          <w:rFonts w:ascii="IRNazanin" w:hAnsi="IRNazanin" w:eastAsia="IRNazanin" w:cs="IRNazanin"/>
          <w:lang w:bidi="fa-IR"/>
          <w:color w:val="111111"/>
          <w:sz w:val="28"/>
          <w:szCs w:val="28"/>
          <w:rtl/>
        </w:rPr>
        <w:t xml:space="preserve">فی التوراة صفحة 46: (6. فأقام إسحق فی مدینة جرار. 7. وعندما سأله أهل المدینة عن زوجته قال: هی أختی ، لأنه خاف أن یقول: هی زوجتی لئلا یقتله أهل المدینة من أجل رفقة ، لأنها کانت رائعة الجمال. 8. وحدث بعد أن طال مکوثه هناک ، أن أبیمالک ملک الفلسطینیین أطل من النافذة ، فشاهد إسحق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3554_137968"/>
    <w:bookmarkEnd w:id="11"/>
    <w:p>
      <w:pPr>
        <w:pStyle w:val="BookText"/>
      </w:pPr>
      <w:r>
        <w:rPr>
          <w:rFonts w:ascii="IRNazanin" w:hAnsi="IRNazanin" w:eastAsia="IRNazanin" w:cs="IRNazanin"/>
          <w:lang w:bidi="fa-IR"/>
          <w:color w:val="111111"/>
          <w:sz w:val="28"/>
          <w:szCs w:val="28"/>
          <w:rtl/>
        </w:rPr>
        <w:t xml:space="preserve">یداعب امرأته رفقة. 9. فاستدعاه إلیه وقال: إنها بالحقیقة زوجتک ، فکیف قلت هی أختی ؟ فأجاب إسحق: لأنی قلت لعلی أقتل بسببها. 10. فقال أبیمالک: ما هذا الذی فعلت بنا ؟ لقد کان یسیراً علی أی واحد من الشعب أن یضطجع مع زوجتک فتجلب بذلک علینا إثماً. 11. وأنذر أبیمالک کل الشعب قائلاً: کل من یمس هذا الرجل أو زوجته فحتماً یموت).</w:t>
      </w:r>
    </w:p>
    <w:p>
      <w:pPr>
        <w:pStyle w:val="Heading4"/>
      </w:pPr>
      <w:bookmarkStart w:id="200" w:name="_Toc21"/>
      <w:r>
        <w:t>واتهموا إبراهیم وبقیة الأنبیاء(علیهم السّلام) بأنهم کانوا یشربون الخمر !</w:t>
      </w:r>
      <w:bookmarkEnd w:id="200"/>
    </w:p>
    <w:p>
      <w:pPr>
        <w:pStyle w:val="BookText"/>
      </w:pPr>
      <w:r>
        <w:rPr>
          <w:rFonts w:ascii="IRNazanin" w:hAnsi="IRNazanin" w:eastAsia="IRNazanin" w:cs="IRNazanin"/>
          <w:lang w:bidi="fa-IR"/>
          <w:color w:val="111111"/>
          <w:sz w:val="28"/>
          <w:szCs w:val="28"/>
          <w:rtl/>
        </w:rPr>
        <w:t xml:space="preserve">فی قاموس الکتاب المقدس ص776: وقد أتقن القدماء الإعتناء بالکروم ووضع ملکی صادق خبزاً وخمراً إمام أبرام. ( تک 14: 18 )</w:t>
      </w:r>
    </w:p>
    <w:p>
      <w:pPr>
        <w:pStyle w:val="BookText"/>
      </w:pPr>
      <w:r>
        <w:rPr>
          <w:rFonts w:ascii="IRNazanin" w:hAnsi="IRNazanin" w:eastAsia="IRNazanin" w:cs="IRNazanin"/>
          <w:lang w:bidi="fa-IR"/>
          <w:color w:val="111111"/>
          <w:sz w:val="28"/>
          <w:szCs w:val="28"/>
          <w:rtl/>
        </w:rPr>
        <w:t xml:space="preserve">وشرب لوط خمراً. ( تک 19: 33 ).</w:t>
      </w:r>
    </w:p>
    <w:p>
      <w:pPr>
        <w:pStyle w:val="BookText"/>
      </w:pPr>
      <w:r>
        <w:rPr>
          <w:rFonts w:ascii="IRNazanin" w:hAnsi="IRNazanin" w:eastAsia="IRNazanin" w:cs="IRNazanin"/>
          <w:lang w:bidi="fa-IR"/>
          <w:color w:val="111111"/>
          <w:sz w:val="28"/>
          <w:szCs w:val="28"/>
          <w:rtl/>
        </w:rPr>
        <w:t xml:space="preserve">وأحضر یعقوب خمراً لإسحاق. ( تک 27: 25 )</w:t>
      </w:r>
    </w:p>
    <w:p>
      <w:pPr>
        <w:pStyle w:val="BookText"/>
      </w:pPr>
      <w:r>
        <w:rPr>
          <w:rFonts w:ascii="IRNazanin" w:hAnsi="IRNazanin" w:eastAsia="IRNazanin" w:cs="IRNazanin"/>
          <w:lang w:bidi="fa-IR"/>
          <w:color w:val="111111"/>
          <w:sz w:val="28"/>
          <w:szCs w:val="28"/>
          <w:rtl/>
        </w:rPr>
        <w:t xml:space="preserve">وتنبأ یعقوب قبل موته بأن یهوذا یشتهر بتربیة الکرم. ( تک 49: 12 ).</w:t>
      </w:r>
    </w:p>
    <w:p>
      <w:pPr>
        <w:pStyle w:val="BookText"/>
      </w:pPr>
      <w:r>
        <w:rPr>
          <w:rFonts w:ascii="IRNazanin" w:hAnsi="IRNazanin" w:eastAsia="IRNazanin" w:cs="IRNazanin"/>
          <w:lang w:bidi="fa-IR"/>
          <w:color w:val="111111"/>
          <w:sz w:val="28"/>
          <w:szCs w:val="28"/>
          <w:rtl/>
        </w:rPr>
        <w:t xml:space="preserve">وکان أولاد أیوب یشربون الخمر. ( أی 1: 18 )</w:t>
      </w:r>
    </w:p>
    <w:p>
      <w:pPr>
        <w:pStyle w:val="BookText"/>
      </w:pPr>
      <w:r>
        <w:rPr>
          <w:rFonts w:ascii="IRNazanin" w:hAnsi="IRNazanin" w:eastAsia="IRNazanin" w:cs="IRNazanin"/>
          <w:lang w:bidi="fa-IR"/>
          <w:color w:val="111111"/>
          <w:sz w:val="28"/>
          <w:szCs w:val="28"/>
          <w:rtl/>
        </w:rPr>
        <w:t xml:space="preserve">وندد صاحب الأمثال بمن یدمن الخمر. ( أم 23: 30 و 31 )</w:t>
      </w:r>
    </w:p>
    <w:p>
      <w:pPr>
        <w:pStyle w:val="BookText"/>
      </w:pPr>
      <w:r>
        <w:rPr>
          <w:rFonts w:ascii="IRNazanin" w:hAnsi="IRNazanin" w:eastAsia="IRNazanin" w:cs="IRNazanin"/>
          <w:lang w:bidi="fa-IR"/>
          <w:color w:val="111111"/>
          <w:sz w:val="28"/>
          <w:szCs w:val="28"/>
          <w:rtl/>
        </w:rPr>
        <w:t xml:space="preserve">وکذلک إشعیاء النبی. ( اش 5: 11 ) !!</w:t>
      </w:r>
    </w:p>
    <w:p>
      <w:pPr>
        <w:pStyle w:val="Heading4"/>
      </w:pPr>
      <w:bookmarkStart w:id="201" w:name="_Toc22"/>
      <w:r>
        <w:t>وزعموا أن لوطاً سکن فی سدوم اختلافه مع ابراهیم(علیهماالسّلام)</w:t>
      </w:r>
      <w:bookmarkEnd w:id="201"/>
    </w:p>
    <w:p>
      <w:pPr>
        <w:pStyle w:val="BookText"/>
      </w:pPr>
      <w:r>
        <w:rPr>
          <w:rFonts w:ascii="IRNazanin" w:hAnsi="IRNazanin" w:eastAsia="IRNazanin" w:cs="IRNazanin"/>
          <w:lang w:bidi="fa-IR"/>
          <w:color w:val="111111"/>
          <w:sz w:val="28"/>
          <w:szCs w:val="28"/>
          <w:rtl/>
        </w:rPr>
        <w:t xml:space="preserve">فی التوراة والإنجیل ص22(موقع </w:t>
      </w:r>
      <w:r>
        <w:rPr>
          <w:rFonts w:ascii="Times New Roman" w:hAnsi="Times New Roman" w:eastAsia="Times New Roman" w:cs="Times New Roman"/>
          <w:lang w:val="en-US" w:bidi="en-US"/>
          <w:color w:val="111111"/>
          <w:sz w:val="28"/>
          <w:szCs w:val="28"/>
          <w:rtl/>
        </w:rPr>
        <w:t xml:space="preserve">arabicbible): (5. </w:t>
      </w:r>
      <w:r>
        <w:rPr>
          <w:rFonts w:ascii="IRNazanin" w:hAnsi="IRNazanin" w:eastAsia="IRNazanin" w:cs="IRNazanin"/>
          <w:lang w:bidi="fa-IR"/>
          <w:color w:val="111111"/>
          <w:sz w:val="28"/>
          <w:szCs w:val="28"/>
          <w:rtl/>
        </w:rPr>
        <w:t xml:space="preserve">وکان للوط المرافق لأبرام غنم وبقر وخیام أیضاً. 6. فضاقت بهما الأرض لکثرة أملاکهما ، فلم یقدرا أن یسکنا معاً. 7. ونشب نزاع بین رعاة مواشئ أبرام ورعاة مواشئ لوط ، فی الوقت الذی کان فیه الکنعانیون والفرزیون یقیمون فی الأرض. 8. فقال أبرام للوط: لایکن نزاع بینی وبینک ، ولابین رعاتی ورعاتک لأننا نحن أخوان 9. ألیست الأرض کلها أمامک ؟ فاعتزل عنی. أن اتجهت شمالاً ، أتجه أنا یمیناً ، وإن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554_137969"/>
    <w:bookmarkEnd w:id="12"/>
    <w:p>
      <w:pPr>
        <w:pStyle w:val="BookText"/>
      </w:pPr>
      <w:r>
        <w:rPr>
          <w:rFonts w:ascii="IRNazanin" w:hAnsi="IRNazanin" w:eastAsia="IRNazanin" w:cs="IRNazanin"/>
          <w:lang w:bidi="fa-IR"/>
          <w:color w:val="111111"/>
          <w:sz w:val="28"/>
          <w:szCs w:val="28"/>
          <w:rtl/>
        </w:rPr>
        <w:t xml:space="preserve">تحولت یمیناً ، أتحول أنا شمالاً ).</w:t>
      </w:r>
    </w:p>
    <w:p>
      <w:pPr>
        <w:pStyle w:val="Heading4"/>
      </w:pPr>
      <w:bookmarkStart w:id="202" w:name="_Toc23"/>
      <w:r>
        <w:t>ونسبوا إلی سارة رضی الله عنها الظلم والقسوة !</w:t>
      </w:r>
      <w:bookmarkEnd w:id="202"/>
    </w:p>
    <w:p>
      <w:pPr>
        <w:pStyle w:val="BookText"/>
      </w:pPr>
      <w:r>
        <w:rPr>
          <w:rFonts w:ascii="IRNazanin" w:hAnsi="IRNazanin" w:eastAsia="IRNazanin" w:cs="IRNazanin"/>
          <w:lang w:bidi="fa-IR"/>
          <w:color w:val="111111"/>
          <w:sz w:val="28"/>
          <w:szCs w:val="28"/>
          <w:rtl/>
        </w:rPr>
        <w:t xml:space="preserve">فی التوراة والإنجیل ص26: (4. فعاشر هاجر فحبلت منه. ولما أدرکت أنها حامل هانت مولاتها فی عینیها ، 5. فقالت سارای لأبرام: لیقع ظلمی علیک ، فأنا قد زوجتک من جاریتی ، وحین أدرکت أنها حامل هنتُ فی عینیها. لیقض الرب بینی وبینک. 6. فأجابها أبرام: ها هی جاریتک تحت تصرفک ، فافعلی بها ما یحلو لک. فأذلتها سارای حتی هربت منها ).</w:t>
      </w:r>
    </w:p>
    <w:p>
      <w:pPr>
        <w:pStyle w:val="BookText"/>
      </w:pPr>
      <w:r>
        <w:rPr>
          <w:rFonts w:ascii="IRNazanin" w:hAnsi="IRNazanin" w:eastAsia="IRNazanin" w:cs="IRNazanin"/>
          <w:lang w:bidi="fa-IR"/>
          <w:color w:val="111111"/>
          <w:sz w:val="28"/>
          <w:szCs w:val="28"/>
          <w:rtl/>
        </w:rPr>
        <w:t xml:space="preserve">وفی التوراة ص36: (9. ورأت سارة أن ابن هاجر المصریة الذی أنجبته لإبراهیم یسخر من ابنها إسحق. 10. فقالت لإبراهیم: أطرد هذه الجاریة وابنها ، فإن ابن الجاریة لن یرث مع ابنی إسحق. 11. فقبح هذا القول فی نفس إبراهیم من أجل ابنه. 12. فقال الله له: لا یسوء فی نفسک أمر الصبی أو أمر جاریتک ، واسمع لکلام سارة فی کل ما تشیر به علیک لأنه بإسحق یدعی لک نسل. 13. وسأقیم من ابن الجاریة أمَّةً أیضاً لأنه من ذریتک. 14. فنهض إبراهیم فی الصباح الباکر وأخذ خبزاً وقربة ماء ودفعهما إلی هاجر ، ووضعهما علی کتفیها ، ثم صرفها مع الصبی ، فهامت علی وجهها فی بریة بئر سبع. 15. وعندما فرغ الماء من القربة طرحت الصبی تحت إحدی الأشجار. 16. ومضت وجلست مقابله ، علی بعد نحو مئة متر ، لأنها قالت: لا أشهد موت الصبی. فجلست مقابله ورفعت صوتها وبکت. 17. وسمع الله بکاء الصبی ، فنادی ملاک الله هاجر من السماء وقال لها: ما الذی یزعجک یا هاجر ؟ لا تخافی لأن الله قد سمع بکاء الصبی من حیث هو ملقی. 18. قومی واحملی الصبی ، وتشبثی به لأننی سأجعله أمة عظیمة. 19. ثم فتح عینیها فأبصرت بئر ماء ، فذهبت وملأت القربة وسقت الصبی. 20. وکان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3554_137970"/>
    <w:bookmarkEnd w:id="13"/>
    <w:p>
      <w:pPr>
        <w:pStyle w:val="BookText"/>
      </w:pPr>
      <w:r>
        <w:rPr>
          <w:rFonts w:ascii="IRNazanin" w:hAnsi="IRNazanin" w:eastAsia="IRNazanin" w:cs="IRNazanin"/>
          <w:lang w:bidi="fa-IR"/>
          <w:color w:val="111111"/>
          <w:sz w:val="28"/>
          <w:szCs w:val="28"/>
          <w:rtl/>
        </w:rPr>
        <w:t xml:space="preserve">مع الصبی فکبر ، وسکن فی صحراء فاران وبرع فی رمی القوس. 21. واتخذت له أمه زوجة من مصر ).</w:t>
      </w:r>
    </w:p>
    <w:p>
      <w:pPr>
        <w:pStyle w:val="BookText"/>
      </w:pPr>
      <w:r>
        <w:rPr>
          <w:rFonts w:ascii="IRNazanin" w:hAnsi="IRNazanin" w:eastAsia="IRNazanin" w:cs="IRNazanin"/>
          <w:lang w:bidi="fa-IR"/>
          <w:color w:val="111111"/>
          <w:sz w:val="28"/>
          <w:szCs w:val="28"/>
          <w:rtl/>
        </w:rPr>
        <w:t xml:space="preserve">وفی قاموس الکتاب المقدس ص994: (وقد تکلم الرسول بولس عن هاجر وولادتها حسب الجسد ابناً للعبودیة ! ووصف المؤمنین بالمسیح بأنهم کأولاد الحرة یرثون مع الأب ومیلادهم(الثانی) بالموعد مثل إسحاق ابن إبراهیم ( غل 4: 21-31). وقد جاء فی معظم التقالید أن العرب هم ذریة إسماعیل ).</w:t>
      </w:r>
    </w:p>
    <w:p>
      <w:pPr>
        <w:pStyle w:val="Heading4"/>
      </w:pPr>
      <w:bookmarkStart w:id="203" w:name="_Toc24"/>
      <w:r>
        <w:t>واتهموا إبراهیم(علیه السّلام)بأنه أطاع سارة وطرد هاجر وابنها إسماعیل(علیه السّلام) !</w:t>
      </w:r>
      <w:bookmarkEnd w:id="203"/>
    </w:p>
    <w:p>
      <w:pPr>
        <w:pStyle w:val="BookText"/>
      </w:pPr>
      <w:r>
        <w:rPr>
          <w:rFonts w:ascii="IRNazanin" w:hAnsi="IRNazanin" w:eastAsia="IRNazanin" w:cs="IRNazanin"/>
          <w:lang w:bidi="fa-IR"/>
          <w:color w:val="111111"/>
          <w:sz w:val="28"/>
          <w:szCs w:val="28"/>
          <w:rtl/>
        </w:rPr>
        <w:t xml:space="preserve">فی قاموس الکتاب المقدس ص443: (وعندما بلغت سارة سن89 جاءها الموعد بمیلاد إسحق ، الذی ولدته بعد سنة. وغیَّر الله إسم سارای إلی سارة فی ذلک الوقت- وقت الموعد ). ( تک 17: 15 - 22 و 18: 9 - 15 و 21: 1 - 5 ).</w:t>
      </w:r>
    </w:p>
    <w:p>
      <w:pPr>
        <w:pStyle w:val="BookText"/>
      </w:pPr>
      <w:r>
        <w:rPr>
          <w:rFonts w:ascii="IRNazanin" w:hAnsi="IRNazanin" w:eastAsia="IRNazanin" w:cs="IRNazanin"/>
          <w:lang w:bidi="fa-IR"/>
          <w:color w:val="111111"/>
          <w:sz w:val="28"/>
          <w:szCs w:val="28"/>
          <w:rtl/>
        </w:rPr>
        <w:t xml:space="preserve">وعندما فطم إسحاق أقام والداه ولیمة عظیمة... ولاحظت سارة أن إسماعیل یمزح ، وقد قیل أنه کان یصوب سهامه علی إسحاق مهدداً بقتله من باب التخویف ، فطلبت سارة من إبراهیم أن یطرد الجاریة مع ابنها ! وقد ظن البعض أن ذلک کان قساوة وشراً من سارة ، غیر أن البعض الآخر یعتقد أن سارة لم تطلب طرد هاجر إلا إلی الخیام الأخری لإبراهیم والتی کان یقیم فیها عبیده الآخرون ، أی أن سارة منعت الجاریة وابنها من السکن فی خیمة السید ، وجعلتها تأخذ مکانها کجاریة فقط ، واختلفت الآراء فی سارة ، ولکنها کانت فی الحق مؤمنةً فاضلة وزوجةً أمینة وأما مثالیة. وقد ماتت سارة وهی فی سن 127 سنة ، بعد ولادة إسحاق بما یزید علی36 سنة ، ودفنها إبراهیم فی حقل المکفیلة الذی اشتراه لهذا الغرض ).</w:t>
      </w:r>
    </w:p>
    <w:p>
      <w:pPr>
        <w:pStyle w:val="BookText"/>
      </w:pPr>
      <w:r>
        <w:rPr>
          <w:rFonts w:ascii="IRNazanin" w:hAnsi="IRNazanin" w:eastAsia="IRNazanin" w:cs="IRNazanin"/>
          <w:lang w:bidi="fa-IR"/>
          <w:color w:val="111111"/>
          <w:sz w:val="28"/>
          <w:szCs w:val="28"/>
          <w:rtl/>
        </w:rPr>
        <w:t xml:space="preserve">وفی قاموس الکتاب المقدس ص73: (وقد حثَّت سارة إبراهیم أن یأخذ أمتها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زوجة لکی یعقب منها نسلاً ، لأن سارة کانت عاقراً (تک 16: 1 - 4 ) وکان هذا النظام فی الزواج معمولاً به فی تلک الأزمنة. وقد دلت الإکتشافات علی أنه کان موجوداً فی (نوزی) بالقرب من کرکوک فی العراق. أما هذا العمل من ناحیة سارة فمصدره ضعف الإیمان بمواعید الرب لإبراهیم وسارة بأن یکون لهما ابن ! وبعد أن حملت سارة نظرت إلی سیدتها باحتقار لأنها کانت عاقراً فطردتها سیدتها ، ولاقاها ملاک الرب فی الطریق وأمرها أن ترجع إلی سیدتها وإلی بیت إبراهیم ، ووعدها بأنها ستلد ابناً تسمیه إسماعیل ، وأنه یکون أبا لجمهور من الناس ، وأنه سیسکن البریة کحمار وحشی). ( تک 16: 5 - 14 )</w:t>
      </w:r>
    </w:p>
    <w:p>
      <w:pPr>
        <w:pStyle w:val="BookText"/>
      </w:pPr>
      <w:r>
        <w:rPr>
          <w:rFonts w:ascii="IRNazanin" w:hAnsi="IRNazanin" w:eastAsia="IRNazanin" w:cs="IRNazanin"/>
          <w:lang w:bidi="fa-IR"/>
          <w:color w:val="111111"/>
          <w:sz w:val="28"/>
          <w:szCs w:val="28"/>
          <w:rtl/>
        </w:rPr>
        <w:t xml:space="preserve">وبعد أن رجعت هاجر ولدت إسماعیل ، لما کان إبراهیم ابن ست وثمانین سنة وبعد أن کان له فی أرض کنعان عشر سنین(تک 16: 3 - 16). وقد ختن إسماعیل فی الثالثة عشرة من عمره(تک 17: 25 ) وهی السن التی یختن فیها الأولاد العرب فی الوقت الحاضر.</w:t>
      </w:r>
    </w:p>
    <w:p>
      <w:pPr>
        <w:pStyle w:val="BookText"/>
      </w:pPr>
      <w:r>
        <w:rPr>
          <w:rFonts w:ascii="IRNazanin" w:hAnsi="IRNazanin" w:eastAsia="IRNazanin" w:cs="IRNazanin"/>
          <w:lang w:bidi="fa-IR"/>
          <w:color w:val="111111"/>
          <w:sz w:val="28"/>
          <w:szCs w:val="28"/>
          <w:rtl/>
        </w:rPr>
        <w:t xml:space="preserve">وفی الولیمة التی أقیمت بمناسبة فطام إسحاق ، سَخِر إسماعیل من أخیه الصغیر وکان إسماعیل حینئذ قد بلغ السادسة عشرة من عمره. فألحَّت سارة علی إبراهیم أن یطرد هاجر وابنها فطردهما (تک 21: 8 - 14 ). فتاهت الأم وابنها فی بریة بئر سبع فی جنوب فلسطین ، وکانا علی وشک الهلاک من الظمأ. فأری الله هاجر بئر ماء ووعدها ثانیة بأن ابنها إسماعیل سیصیر مصدر أمة عظیمة. ومنذ ذلک الحین سکن إسماعیل فی بریة فاران فی جنوب فلسطین علی حدود شبه جزیرة سیناء ، وأصبح ماهراً فی استعمال القوس. وأخذت له أمه زوجة من بلادها ، من مصر (تک 21: 15 - 21) وولد له اثنا عشر ابناً الذین أصبحوا آباء القبائل العربیة(أنظر إسماعیلیین) وولد له أیضاً ابنة اسمها محلة (تک 28: 9) أو بسمة(تک 36: 3) وقد تزوجها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3554_137972"/>
    <w:bookmarkEnd w:id="14"/>
    <w:p>
      <w:pPr>
        <w:pStyle w:val="BookText"/>
      </w:pPr>
      <w:r>
        <w:rPr>
          <w:rFonts w:ascii="IRNazanin" w:hAnsi="IRNazanin" w:eastAsia="IRNazanin" w:cs="IRNazanin"/>
          <w:lang w:bidi="fa-IR"/>
          <w:color w:val="111111"/>
          <w:sz w:val="28"/>
          <w:szCs w:val="28"/>
          <w:rtl/>
        </w:rPr>
        <w:t xml:space="preserve">عیسو. وقد اشترک إسماعیل مع إسحاق فی دفن أبیهما إبراهیم فی مَمْرا بالقرب من حبرون. (تک 25: 9). وقد مات إسماعیل بعد أن بلغ من العمر137 سنة).( تک 25: 17 ).</w:t>
      </w:r>
    </w:p>
    <w:p>
      <w:pPr>
        <w:pStyle w:val="Heading4"/>
      </w:pPr>
      <w:bookmarkStart w:id="204" w:name="_Toc25"/>
      <w:r>
        <w:t>أما مصادرنا فتبرئ إبراهیم وعترته(صلّی الله علیه و آله وسلّم )من الظلم والمعصیة</w:t>
      </w:r>
      <w:bookmarkEnd w:id="204"/>
    </w:p>
    <w:p>
      <w:pPr>
        <w:pStyle w:val="BookText"/>
      </w:pPr>
      <w:r>
        <w:rPr>
          <w:rFonts w:ascii="IRNazanin" w:hAnsi="IRNazanin" w:eastAsia="IRNazanin" w:cs="IRNazanin"/>
          <w:lang w:bidi="fa-IR"/>
          <w:color w:val="111111"/>
          <w:sz w:val="28"/>
          <w:szCs w:val="28"/>
          <w:rtl/>
        </w:rPr>
        <w:t xml:space="preserve">ففی المحاسن:2/337،عن الإمام الصادق(علیه السّلام):(إن إبراهم(علیه السّلام)لما خلف هاجر وإسماعیل بمکة عطش إسماعیل فبکی ، فخرجت هاجر حتی عَلَتْ علی الصفا وبالوادی أشجار فنادت: هل بالوادی من أنیس؟ فلم یجبها أحد ، فانحدرت حتی علت علی المروة ، فنادت هل بالوادی من أنیس؟ فلم تزل تفعل ذلک حتی فعلته سبع مرات ، فلما کانت السابعة هبط علیها جبرئیل(علیه السّلام)فقال لها: أیتها المرأة من أنت ؟ قالت: أنا هاجر أم ولد إبراهیم ، قال لها: وإلی من خلَّفک؟ قالت: أما إذا قلت ذلک ، لقد قلت له یا إبراهیم إلی من تخلفنی ههنا؟ فقال: إلی الله عز وجل أخلفک ، فقال لها جبرئیل(علیه السّلام): نعم ما خلفک إلیه ، ولقد وکلک إلی کافٍ فارجعی إلی ولدک ، فرجعت إلی البیت وقد انبعث زمزم والماء ظاهر یجری ، فجمعت حوله التراب فحبسته ! قال أبو عبد الله(علیه السّلام): ولو ترکته لکان سیحاً !</w:t>
      </w:r>
    </w:p>
    <w:p>
      <w:pPr>
        <w:pStyle w:val="BookText"/>
      </w:pPr>
      <w:r>
        <w:rPr>
          <w:rFonts w:ascii="IRNazanin" w:hAnsi="IRNazanin" w:eastAsia="IRNazanin" w:cs="IRNazanin"/>
          <w:lang w:bidi="fa-IR"/>
          <w:color w:val="111111"/>
          <w:sz w:val="28"/>
          <w:szCs w:val="28"/>
          <w:rtl/>
        </w:rPr>
        <w:t xml:space="preserve">ثم مرَّ رکب من الیمن ولم یکونوا یدخلون مکة ، فنظروا إلی الطیر مقبلة علی مکة من کل فج ، فقالوا: ما أقبلت الطیر علی مکة إلا وقد رأت الماء،فمالوا إلی مکة حتی أتوا موضع البیت ، فنزلوا واستقوا من الماء وتزودوا منه ما یکفیهم وخلفوا عندهما من الزاد ما یکفیهما ، فأجری الله لهم بذلک رزقاً.</w:t>
      </w:r>
    </w:p>
    <w:p>
      <w:pPr>
        <w:pStyle w:val="BookText"/>
      </w:pPr>
      <w:r>
        <w:rPr>
          <w:rFonts w:ascii="IRNazanin" w:hAnsi="IRNazanin" w:eastAsia="IRNazanin" w:cs="IRNazanin"/>
          <w:lang w:bidi="fa-IR"/>
          <w:color w:val="111111"/>
          <w:sz w:val="28"/>
          <w:szCs w:val="28"/>
          <w:rtl/>
        </w:rPr>
        <w:t xml:space="preserve">وروی محمد بن خلف ، عن بعض أصحابه ، قال: فکان الناس یمرون بمکة فیطعمونهم من الطعام ، ویسقونهم من الماء ). (والکافی:4/ 202).</w:t>
      </w:r>
    </w:p>
    <w:p>
      <w:pPr>
        <w:pStyle w:val="BookText"/>
      </w:pPr>
      <w:r>
        <w:rPr>
          <w:rFonts w:ascii="IRNazanin" w:hAnsi="IRNazanin" w:eastAsia="IRNazanin" w:cs="IRNazanin"/>
          <w:lang w:bidi="fa-IR"/>
          <w:color w:val="111111"/>
          <w:sz w:val="28"/>
          <w:szCs w:val="28"/>
          <w:rtl/>
        </w:rPr>
        <w:t xml:space="preserve">وفی الکافی:4/201:(عن الإمام الصادق(علیه السّلام)قال:لما ولد إسماعیل حمله إبراهیم وأمه علی حمار ، وأقبل معه جبرئیل حتی وضعه فی موضع الحجر ومعه شئ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وسقاء فیه شئ من ماء ، والبیت یومئذ ربوةٌ حمراء من مَدَر فقال إبراهیم لجبرئیل(علیهماالسّلام): هاهنا أمرت؟ قال: نعم ، قال: ومکة یومئذ سَلَمٌ وسَمَر ، وحول مکة یومئذ ناسٌ من العمالیق).</w:t>
      </w:r>
    </w:p>
    <w:p>
      <w:pPr>
        <w:pStyle w:val="BookText"/>
      </w:pPr>
      <w:r>
        <w:rPr>
          <w:rFonts w:ascii="IRNazanin" w:hAnsi="IRNazanin" w:eastAsia="IRNazanin" w:cs="IRNazanin"/>
          <w:lang w:bidi="fa-IR"/>
          <w:color w:val="111111"/>
          <w:sz w:val="28"/>
          <w:szCs w:val="28"/>
          <w:rtl/>
        </w:rPr>
        <w:t xml:space="preserve">وروی فی الکافی:4/202عن الإمام الصادق(علیه السّلام)روایة تختلف عن المشهور تذکر أن زمزم الأولی شحَّت فحفرها إبراهیم(علیه السّلام) ، قال:(عن محمد بن یحیی ، وأحمد بن إدریس ، عن عیسی بن محمد بن أبی أیوب ، عن علی بن مهزیار ، عن الحسین بن سعید ، عن علی بن منصور ، عن کلثوم بن عبد المؤمن الحرانی ، عن أبی عبد الله(علیه السّلام)قال: أمر الله عز وجل إبراهیم(علیه السّلام)أن یحج ویحج إسماعیل معه ویسکنه الحرم ، فحجَّا علی جمل أحمر وما معهما إلا جبرئیل(علیه السّلام)، فلما بلغا الحرم قال له جبرئیل: یا إبراهیم إنزلا فاغتسلا قبل أن تدخلا الحرم ، فنزلا فاغتسلا ، وأراهما کیف یتهیئان للإحرام ففعلا ، ثم أمرهما فأهلا بالحج ، وأمرهما بالتلبیات الأربع التی لبی بها المرسلون ، ثم صار بهما إلی الصفا فنزلا وقام جبرئیل بینهما ، واستقبل البیت فکبر الله وکبرا ، وهلل الله وهللا ، وحمد الله وحمدا ، ومجَّد الله ومجَّدا ، وأثنی علیه وفعلا مثل ذلک .</w:t>
      </w:r>
    </w:p>
    <w:p>
      <w:pPr>
        <w:pStyle w:val="BookText"/>
      </w:pPr>
      <w:r>
        <w:rPr>
          <w:rFonts w:ascii="IRNazanin" w:hAnsi="IRNazanin" w:eastAsia="IRNazanin" w:cs="IRNazanin"/>
          <w:lang w:bidi="fa-IR"/>
          <w:color w:val="111111"/>
          <w:sz w:val="28"/>
          <w:szCs w:val="28"/>
          <w:rtl/>
        </w:rPr>
        <w:t xml:space="preserve">وتقدم جبرئیل وتقدما ، یثنیان علی الله عز وجل ویمجدانه ، حتی انتهی بهما إلی موضع الحجر فاستلم جبرئیل الحجر وأمرهما أن یستلما ، وطاف بهما أسبوعاً ، ثم قام بهما فی موضع مقام إبراهیم(علیه السّلام)فصلی رکعتین وصلیا ، ثم أراهما المناسک وما یعملان به. فلما قضیا مناسکهما أمر الله إبراهیم(علیه السّلام) بالإنصراف وأقام إسماعیل وحده ، ما معه أحد غیر أمه ، فلما کان من قابل أذن الله لإبراهیم(علیه السّلام)فی الحج وبناء الکعبة ، وکانت العرب تحج إلیه وإنما کان ردماً إلا أن قواعده معروفة ، فلما صدر الناس جمع إسماعیل الحجارة وطرحها فی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جوف الکعبة. فلما أذن الله له فی البناء قدم إبراهیم(علیه السّلام)فقال: یا بنیَّ قد أمرنا الله ببناء الکعبة ، وکشفا عنها فإذا هو حجر واحد أحمر ، فأوحی الله عز وجل إلیه ضع بناءها علیه ، وأنزل الله عز وجل أربعة أملاک یجمعون إلیه الحجارة ، فکان إبراهیم وإسماعیل(علیهماالسّلام)یضعان الحجارة والملائکة تناولهما ، حتی تمت اثنی عشر ذراعاً ، وهیئا له بابین: باباً یدخل منه وباباًیخرج منه ، ووضعا علیه عتباً وشرجاً من حدید علی أبوابه.</w:t>
      </w:r>
    </w:p>
    <w:p>
      <w:pPr>
        <w:pStyle w:val="BookText"/>
      </w:pPr>
      <w:r>
        <w:rPr>
          <w:rFonts w:ascii="IRNazanin" w:hAnsi="IRNazanin" w:eastAsia="IRNazanin" w:cs="IRNazanin"/>
          <w:lang w:bidi="fa-IR"/>
          <w:color w:val="111111"/>
          <w:sz w:val="28"/>
          <w:szCs w:val="28"/>
          <w:rtl/>
        </w:rPr>
        <w:t xml:space="preserve">وکانت الکعبة عریانة فصدر إبراهیم وقد سوی البیت وأقام إسماعیل ، فلما ورد علیه الناس نظر إلی امرأة من حِمْیَر أعجبه جمالها ، فسأل الله عز وجل أن یزوجها إیاه ، وکان لها بعل فقضی الله علی بعلها بالموت وأقامت بمکة حزناً علی بعلها ، فأسلی الله ذلک عنها ، وزوجها إسماعیل .</w:t>
      </w:r>
    </w:p>
    <w:p>
      <w:pPr>
        <w:pStyle w:val="BookText"/>
      </w:pPr>
      <w:r>
        <w:rPr>
          <w:rFonts w:ascii="IRNazanin" w:hAnsi="IRNazanin" w:eastAsia="IRNazanin" w:cs="IRNazanin"/>
          <w:lang w:bidi="fa-IR"/>
          <w:color w:val="111111"/>
          <w:sz w:val="28"/>
          <w:szCs w:val="28"/>
          <w:rtl/>
        </w:rPr>
        <w:t xml:space="preserve">وقدم إبراهیم الحج وکانت امرأة موفقة ، وخرج إسماعیل إلی الطائف یمتار لأهله طعاماً ، فنظرت إلی شیخ شعث ، فسألها عن حالهم فأخبرته بحسن حال ، فسألها عنه خاصة فأخبرته بحسن الدین ، وسألها ممن أنت ؟ فقالت: امرأة من حِمْیَر فسار إبراهیم ولم یلق إسماعیل ، وقد کتب إبراهیم کتاباً فقال: إدفعی هذا إلی بعلک ، إذا أتی أن شاء الله ، فقدم علیها إسماعیل فدفعت إلیه الکتاب فقرأه فقال: أتدرین من هذا الشیخ ؟ فقالت: لقد رأیته جمیلاً فیه مشابهة منک ، قال: ذاک إبراهیم فقالت: واسوءتاه منه فقال: ولِمَ ، نظرَ إلی شئ من محاسنک؟ فقالت: لا ولکن خفت أن أکون قد قصرت ! وقالت له المرأة وکانت عاقلة: فهلا تعلق علی هذین البابین سترین ستراً من ههنا وستراً من ههنا ؟ فقال لها: نعم فعملا لهما سترین طولهما اثنی عشر ذراعاً فعلقا هما علی البابین فأعجبهما ذلک ، فقالت: فهلاَّ أحوکُ للکعبة ثیاباً فتسترها کلها فإن هذه الحجارة سمجة ؟ فقال لها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بلی ، فأسرعت فی ذلک وبعثت إلی قومها بصوف کثیر تستغزلهم. قال أبو عبد الله(علیه السّلام): وإنما وقع استغزال النساء من ذلک بعضهن لبعض لذلک ، قال: فأسرعت واستعانت فی ذلک ، فکلما فرغت من شقة علقتها فجاء الموسم وقد بقی وجه من وجوه الکعبة ، فقالت لإسماعیل: کیف نصنع بهذا الوجه الذی لم تدرکه الکسوة ، فکسوه خصفاً فجاء الموسم وجاءته العرب علی حال ماکانت تأتیه ، فنظروا إلی أمر أعجبهم ، فقالوا: ینبغی لعامل هذا البیت أن یهدی إلیه ، فمن ثَمَّ وقع الهدی ، فأتی کل فخذ من العرب بشئ یحمله من ورق ومن أشیاء غیر ذلک ، حتی اجتمع شئ کثیر ، فنزعوا ذلک الخصف وأتموا کسوة البیت وعلقوا علیها بابین .</w:t>
      </w:r>
    </w:p>
    <w:p>
      <w:pPr>
        <w:pStyle w:val="BookText"/>
      </w:pPr>
      <w:r>
        <w:rPr>
          <w:rFonts w:ascii="IRNazanin" w:hAnsi="IRNazanin" w:eastAsia="IRNazanin" w:cs="IRNazanin"/>
          <w:lang w:bidi="fa-IR"/>
          <w:color w:val="111111"/>
          <w:sz w:val="28"/>
          <w:szCs w:val="28"/>
          <w:rtl/>
        </w:rPr>
        <w:t xml:space="preserve">وکانت الکعبة لیست بمسقفة ، فوضع إسماعیل فیها أعمدة مثل هذه الأعمدة التی ترون من خشب ، وسقفها إسماعیل بالجرائد وسوَّاها بالطین ، فجاءت العرب من الحول فدخلوا الکعبة ورأوا عمارتها فقالوا: ینبغی لعامل هذا البیت أن یزاد ، فلما کان من قابل جاءه الهدی ، فلم یدر إسماعیل کیف یصنع ، فأوحی الله عز وجل إلیه أن انحره وأطعمه الحاج .</w:t>
      </w:r>
    </w:p>
    <w:p>
      <w:pPr>
        <w:pStyle w:val="BookText"/>
      </w:pPr>
      <w:r>
        <w:rPr>
          <w:rFonts w:ascii="IRNazanin" w:hAnsi="IRNazanin" w:eastAsia="IRNazanin" w:cs="IRNazanin"/>
          <w:lang w:bidi="fa-IR"/>
          <w:color w:val="111111"/>
          <w:sz w:val="28"/>
          <w:szCs w:val="28"/>
          <w:rtl/>
        </w:rPr>
        <w:t xml:space="preserve">قال: وشکا إسماعیل إلی إبراهیم قلة الماء ، فأوحی الله عز وجل إلی إبراهیم أن احتفر بئراً یکون منها شراب الحاج فنزل جبرئیل(علیه السّلام)فاحتفر قلیبهم یعنی زمزم حتی</w:t>
      </w:r>
    </w:p>
    <w:p>
      <w:pPr>
        <w:pStyle w:val="BookText"/>
      </w:pPr>
      <w:r>
        <w:rPr>
          <w:rFonts w:ascii="IRNazanin" w:hAnsi="IRNazanin" w:eastAsia="IRNazanin" w:cs="IRNazanin"/>
          <w:lang w:bidi="fa-IR"/>
          <w:color w:val="111111"/>
          <w:sz w:val="28"/>
          <w:szCs w:val="28"/>
          <w:rtl/>
        </w:rPr>
        <w:t xml:space="preserve">ظهر ماؤها ثم قال جبرئیل(علیه السّلام):إنزل یا إبراهیم فنزل بعد جبرئیل فقال: یاإبراهیم إضرب فی أربع زوایا البئر وقل بسم الله ، قال فضرب إبراهیم (علیه السّلام)فی الزاویة التی تلی البیت وقال: بسم الله فانفجرت عین ثم ضرب فی الزاویة الثانیة وقال: بسم الله فانفجرت عین ، ثم ضرب فی الثالثة وقال: بسم الله فانفجرت عین ، ثم ضرب فی الرابعة وقال: بسم الله فانفجرت عین.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3554_137976"/>
    <w:bookmarkEnd w:id="15"/>
    <w:p>
      <w:pPr>
        <w:pStyle w:val="BookText"/>
      </w:pPr>
      <w:r>
        <w:rPr>
          <w:rFonts w:ascii="IRNazanin" w:hAnsi="IRNazanin" w:eastAsia="IRNazanin" w:cs="IRNazanin"/>
          <w:lang w:bidi="fa-IR"/>
          <w:color w:val="111111"/>
          <w:sz w:val="28"/>
          <w:szCs w:val="28"/>
          <w:rtl/>
        </w:rPr>
        <w:t xml:space="preserve">وقال له جبرئیل:إشرب یا إبراهیم وادع لولدک فیها بالبرکة ، وخرج إبراهیم (علیه السّلام)وجبرئیل جمیعاً من البئر فقال له: أفض علیک یا إبراهیم ، وطف حول البیت فهذه سقیا سقاها الله ولد إسماعیل ، فسار إبراهیم وشیَّعه إسماعیل حتی خرج من الحرم ، فذهب إبراهیم ورجع إسماعیل إلی الحرم ). انتهی .</w:t>
      </w:r>
    </w:p>
    <w:p>
      <w:pPr>
        <w:pStyle w:val="Heading4"/>
      </w:pPr>
      <w:bookmarkStart w:id="205" w:name="_Toc26"/>
      <w:r>
        <w:t>واتهموا نبی الله هارون وموسی(علیهماالسّلام)بالشرک والمعاصی !</w:t>
      </w:r>
      <w:bookmarkEnd w:id="205"/>
    </w:p>
    <w:p>
      <w:pPr>
        <w:pStyle w:val="BookText"/>
      </w:pPr>
      <w:r>
        <w:rPr>
          <w:rFonts w:ascii="IRNazanin" w:hAnsi="IRNazanin" w:eastAsia="IRNazanin" w:cs="IRNazanin"/>
          <w:lang w:bidi="fa-IR"/>
          <w:color w:val="111111"/>
          <w:sz w:val="28"/>
          <w:szCs w:val="28"/>
          <w:rtl/>
        </w:rPr>
        <w:t xml:space="preserve">فی قاموس الکتاب المقدس ص995: ( غیر أن هارون أظهر ضعف إیمان فی حالات کثیرة ، وکان أولها لما تأخر موسی وهو علی الجبل مع الرب. فقد ضج الشعب وارتد عن طاعة الله ، وطلب إلی هارون أن یصنع له تماثیل آلهة لیعبدها. فصنع هارون عجل الذهب وبنی له مذبحاً ( خر/32 ). ومع هذا غفر الله له خطأه ، وأمر برسمه ، هو وذریته ، کهنة علی بنی إسرائیل.( خر 40: 12 - 15 ). وبذلک تأسست الکهانة اللاویة ، وأصبح هارون أول رئیس کهنة....</w:t>
      </w:r>
    </w:p>
    <w:p>
      <w:pPr>
        <w:pStyle w:val="BookText"/>
      </w:pPr>
      <w:r>
        <w:rPr>
          <w:rFonts w:ascii="IRNazanin" w:hAnsi="IRNazanin" w:eastAsia="IRNazanin" w:cs="IRNazanin"/>
          <w:lang w:bidi="fa-IR"/>
          <w:color w:val="111111"/>
          <w:sz w:val="28"/>
          <w:szCs w:val="28"/>
          <w:rtl/>
        </w:rPr>
        <w:t xml:space="preserve">وکان الله کثیر الإحسان لهارون بالرغم من أخطائه. وکانت آخر أخطائه أنه لم یقدس الرب إمام بنی إسرائیل ، لا هو ولا موسی ، فی أواخر رحلة بنی إسرائیل إلی فلسطین وحینما شعر الشعب بالظمأ إمام قادش. فأمر الله بعقابهما ، بمنعهما من دخول فلسطین ، أی بموتهما قبل الوصول إلیها ( عد 20: 1 - 13 ).</w:t>
      </w:r>
    </w:p>
    <w:p>
      <w:pPr>
        <w:pStyle w:val="BookText"/>
      </w:pPr>
      <w:r>
        <w:rPr>
          <w:rFonts w:ascii="IRNazanin" w:hAnsi="IRNazanin" w:eastAsia="IRNazanin" w:cs="IRNazanin"/>
          <w:lang w:bidi="fa-IR"/>
          <w:color w:val="111111"/>
          <w:sz w:val="28"/>
          <w:szCs w:val="28"/>
          <w:rtl/>
        </w:rPr>
        <w:t xml:space="preserve">وغادر بنو إسرائیل قادش وأتوا إلی جبل هور ، فأمر الرب موسی أن یأخذ هارون وابنه ألعازار ، ویصعد بهما إلی الجبل وهناک یخلع ثیاب هارون الکهنوتیة ویلبسها لابنه. ولما نفذ هارون ذلک مات هارون ، وانضم إلی آبائه وبکاه قومه ثلاثین یوماً ( عد 20: 22 - 29 و33: 37 - 39 وتث 10: 6 ).</w:t>
      </w:r>
    </w:p>
    <w:p>
      <w:pPr>
        <w:pStyle w:val="BookText"/>
      </w:pPr>
      <w:r>
        <w:rPr>
          <w:rFonts w:ascii="IRNazanin" w:hAnsi="IRNazanin" w:eastAsia="IRNazanin" w:cs="IRNazanin"/>
          <w:lang w:bidi="fa-IR"/>
          <w:color w:val="111111"/>
          <w:sz w:val="28"/>
          <w:szCs w:val="28"/>
          <w:rtl/>
        </w:rPr>
        <w:t xml:space="preserve">وکان عمره عند وفاته مئة وثلاث وعشرین سنة. ولا یزال أثر المکان الذی مات فیه محفوظاً إلی الیوم علی إحدی قمتی جبل هور بالقرب من بترا. وسمی هارون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3554_137977"/>
    <w:bookmarkEnd w:id="16"/>
    <w:p>
      <w:pPr>
        <w:pStyle w:val="BookText"/>
      </w:pPr>
      <w:r>
        <w:rPr>
          <w:rFonts w:ascii="IRNazanin" w:hAnsi="IRNazanin" w:eastAsia="IRNazanin" w:cs="IRNazanin"/>
          <w:lang w:bidi="fa-IR"/>
          <w:color w:val="111111"/>
          <w:sz w:val="28"/>
          <w:szCs w:val="28"/>
          <w:rtl/>
        </w:rPr>
        <w:t xml:space="preserve">(قدس الرب). ( مز 106: 16 ).</w:t>
      </w:r>
    </w:p>
    <w:p>
      <w:pPr>
        <w:pStyle w:val="BookText"/>
      </w:pPr>
      <w:r>
        <w:rPr>
          <w:rFonts w:ascii="IRNazanin" w:hAnsi="IRNazanin" w:eastAsia="IRNazanin" w:cs="IRNazanin"/>
          <w:lang w:bidi="fa-IR"/>
          <w:color w:val="111111"/>
          <w:sz w:val="28"/>
          <w:szCs w:val="28"/>
          <w:rtl/>
        </w:rPr>
        <w:t xml:space="preserve">وکان الیهود المتأخرون یحفظون ذکراه بإکرام. وهم یصومون تذکاراً له فی الیوم الأول من شهر آب. وظلت رئاسة الکهنوت عند العبرانیین فی بیت هارون إلی دمار أورشلیم والهیکل فی سنة 70 م ).</w:t>
      </w:r>
    </w:p>
    <w:p>
      <w:pPr>
        <w:pStyle w:val="Heading4"/>
      </w:pPr>
      <w:bookmarkStart w:id="206" w:name="_Toc27"/>
      <w:r>
        <w:t>واتهموا أنبیاء الله(علیهم السّلام) بالحیل والدجل والبلاهة !</w:t>
      </w:r>
      <w:bookmarkEnd w:id="206"/>
    </w:p>
    <w:p>
      <w:pPr>
        <w:pStyle w:val="BookText"/>
      </w:pPr>
      <w:r>
        <w:rPr>
          <w:rFonts w:ascii="IRNazanin" w:hAnsi="IRNazanin" w:eastAsia="IRNazanin" w:cs="IRNazanin"/>
          <w:lang w:bidi="fa-IR"/>
          <w:color w:val="111111"/>
          <w:sz w:val="28"/>
          <w:szCs w:val="28"/>
          <w:rtl/>
        </w:rPr>
        <w:t xml:space="preserve">فی التوراة والإنجیل ص47:(27-1. ولما شاخ إسحق وضعف بصره استدعی ابنه الأکبر عیسو وقال له: یا بنی 2. ها أنا قد شخت ولست أعرف متی یحین یوم وفاتی. 3. فالأن خذ عدتک:جعبتک وقوسک ، وامض إلی البریة واقتنص لی صیداً. 4. وجهز لی طعاماً شهیاً کما أحب وائتنی به لآکل ، لتبارکک نفسی قبل أن أموت. 5. وسمعت رفقة حدیث إسحق لابنه عیسو. فعندما انطلق عیسو إلی البریة لیصطاد صیداً ویأتی به. 6. قالت رفقة لابنها یعقوب: سمعت أباک یقول لعیسو أخیک 7. إقتنص لی صیداً ، وجهز لی أطعمة شهیة لآکل وأبارکک إمام الرب قبل موتی. 8. والأن یا بنی أطع قولی فی ما آمرک به ، 9. واذهب إلی قطیع الماشیة ، واختر جدیین لأجهز لأبیک أطعمة شهیة کما یحب ! 10. تقدمها لأبیک لیأکل ، فیبارکک قبل وفاته. 11. فقال یعقوب لرفقة أمه: أخی عیسو رجل أشعر ، وأنا رجل أملس. 12. وقد یجسنی أبی فیتبین خداعی ، وأستجلب علی نفسی لعنة لا برکة. 13. فقالت له أمه: لعنتک علیَّ یا بنیَّ ، فأطع قولی فقط ، واذهب وأحضر الجدیین لی. 14. فذهب واختارهما وأحضرهما لأمه ، فأعدت رفقة الأطعمة المطیبة کما یحب أبوه 15. وتناولت ثیاب بکرها عیسو الفاخرة الموجودة عندها فی البیت وألبست یعقوب ابنها الأصغر ، 16. وکذلک غطت یدیه وملاسة عنقه بجلد الجدیین. 17. وأعطته ما أعدته من الأطعمة الشهیة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والخبز. 18. فأقبل علی أبیه وقال: یا أبی. فأجابه: نعم یا ابنی من أنت ؟ 19. فقال یعقوب: أنا عیسو بکرک. وقد فعلت کما طلبت ، والأن قم واجلس وکل من صیدی</w:t>
      </w:r>
    </w:p>
    <w:p>
      <w:pPr>
        <w:pStyle w:val="BookText"/>
      </w:pPr>
      <w:r>
        <w:rPr>
          <w:rFonts w:ascii="IRNazanin" w:hAnsi="IRNazanin" w:eastAsia="IRNazanin" w:cs="IRNazanin"/>
          <w:lang w:bidi="fa-IR"/>
          <w:color w:val="111111"/>
          <w:sz w:val="28"/>
          <w:szCs w:val="28"/>
          <w:rtl/>
        </w:rPr>
        <w:t xml:space="preserve">حتی تبارکنی.20. فقال إسحق: کیف استطعت أن تجد صیداً بمثل هذه السرعة یا ولدی؟ فأجابه: لأن الرب إلهک قد یسر لی ذلک. 21. وقال إسحق: إقترب منی لأجسک یا ابنی لأری أن کنت حقاً ابنی عیسو أم لا. 22. فدنا یعقوب من أبیه إسحق فجسه وقال: الصوت صوت یعقوب ، أما الیدان فهما یدا عیسو. 23. ولم یعرفه لأن یدیه کانتا مشعرتین کیدی أخیه عیسو ، فبارکه !! 24. وسأل: هل أنت ابنی عیسو ؟ فأجاب: أنا هو. 25. ثم قال: قدم لی من صیدک حتی آکل وأبارکک. فأحضر یعقوب إلیه الطعام فأکل ثم قدم له خمراً فشرب ، 26. فقال له إسحق أبوه: تعال وقبلنی یا ولدی. 27 فاقترب منه وقبله ، فتنسم رائحة ثیابه وبارکه قائلاً: ها أن رائحة ابنی کرائحة حقل بارکه الرب ، 28. فلینعم علیک الرب من ندی السماء ومن خیرات الأرض ، فیکثر لک الحنطة والخمر. 29. لتخدمک الشعوب ، وتسجد لک القبائل ، لتکن سیداً علی إخوتک. وبنو أمک لک ینحنون. ولیکن لاعنوک ملعونین ، ومبارکوک مبارکین.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ولما فرغ إسحق من مبارکة یعقوب ، وخرج یعقوب من عند أبیه ، رجع عیسو من صیده ، 31. فجهز هو أیضاً أطعمة طیبة وأحضرها إلی أبیه وقال: لیقم أبی ویأکل من صید ابنه فتبارکنی نفسک. 32. فقال إسحق: من أنت ؟ فأجابه: أنا ابنک بکرک عیسو. 33. فارتعد إسحق بعنف وقال: من هو إذا الذی اصطاد صیداً وأحضره إلیَّ فأکلت من الکل قبل أن تجئ ، وبارکته ؟ وحقاً یکون مبارکاً. 34. فما أن سمع عیسو کلام أبیه حتی أطلق صرخة هائلة ومرة جداً وقال: بارکنی أنا أیضاً یا أبی. 35. فأجاب: لقد مکر بی أخوک وسلب برکتک ! 36. فقال: ألم یدع</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3554_137979"/>
    <w:bookmarkEnd w:id="17"/>
    <w:p>
      <w:pPr>
        <w:pStyle w:val="BookText"/>
      </w:pPr>
      <w:r>
        <w:rPr>
          <w:rFonts w:ascii="IRNazanin" w:hAnsi="IRNazanin" w:eastAsia="IRNazanin" w:cs="IRNazanin"/>
          <w:lang w:bidi="fa-IR"/>
          <w:color w:val="111111"/>
          <w:sz w:val="28"/>
          <w:szCs w:val="28"/>
          <w:rtl/>
        </w:rPr>
        <w:t xml:space="preserve">اسمه یعقوب ؟ لقد تعقبنی مرتین: أخذ بکوریتی ، وها هو یسلبنی الآن برکتی. ثم قال: أما احتفظت لی ببرکة ؟ 37. فأجاب إسحق: لقد جعلته سیداً لک ، وصیرت جمیع إخوته له خداماً ، وبالحنطة والخمر أمددته. فماذا أفعل لک الآن یا ولدی ؟. 38. فقال عیسو: ألک برکة واحدة فقط یا أبی؟ بارکنی أنا أیضاً یا أبی. وأجهش عیسو بالبکاء بصوت عال. 39. فأجابه أبوه: ها مسکنک یکون فی أرض جدباء لایهطل علیها ندی السماء. 40. بسیفک تعیش ولأخیک تکون عبداً ، ولکن حین تجمح تحطم نیره عن عنقک.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وحقد عیسو علی یعقوب من أجل ما ناله من برکة أبیه. فناجی نفسه: قریباً یموت أبی ، وبعدئذ أقتل أخی یعقوب. 42. فبلغ رفقة وعید عیسو ابنها الأکبر ، فأرسلت واستدعت یعقوب ابنها الأصغر وقالت له: عیسو یخطط لقتلک. 43. والأن یا ابنی إصغ لقولی ، وقم اهرب إلی أخی لابان إلی حاران ، 44 وامکث عنده أیاماً قلائل ریثما یهدأ سخط أخیک. 45. ومتی سکن غضبه ونسی ما صنعت به ، عندئذ أبعث إلیک لتعود من هناک )!!</w:t>
      </w:r>
    </w:p>
    <w:p>
      <w:pPr>
        <w:pStyle w:val="Heading4"/>
      </w:pPr>
      <w:bookmarkStart w:id="207" w:name="_Toc28"/>
      <w:r>
        <w:t>واتهموا یوشع(علیه السّلام)بأنه ختن الیهود بسکاکین من حجر الصوان !</w:t>
      </w:r>
      <w:bookmarkEnd w:id="207"/>
    </w:p>
    <w:p>
      <w:pPr>
        <w:pStyle w:val="BookText"/>
      </w:pPr>
      <w:r>
        <w:rPr>
          <w:rFonts w:ascii="IRNazanin" w:hAnsi="IRNazanin" w:eastAsia="IRNazanin" w:cs="IRNazanin"/>
          <w:lang w:bidi="fa-IR"/>
          <w:color w:val="111111"/>
          <w:sz w:val="28"/>
          <w:szCs w:val="28"/>
          <w:rtl/>
        </w:rPr>
        <w:t xml:space="preserve">فی قاموس الکتاب المقدس ص337: (7: 22. والختان من الشعائر المعروفة فی الیهودیة ، وهو قطع لحم غرلة کل ذکر ابن ثمانیة أیام... وقد ختن إبراهیم وهو فی التاسعة والتسعین وإسماعیل وهو فی الثالثة عشرة. ( تک 17: 11 - 27 ).</w:t>
      </w:r>
    </w:p>
    <w:p>
      <w:pPr>
        <w:pStyle w:val="BookText"/>
      </w:pPr>
      <w:r>
        <w:rPr>
          <w:rFonts w:ascii="IRNazanin" w:hAnsi="IRNazanin" w:eastAsia="IRNazanin" w:cs="IRNazanin"/>
          <w:lang w:bidi="fa-IR"/>
          <w:color w:val="111111"/>
          <w:sz w:val="28"/>
          <w:szCs w:val="28"/>
          <w:rtl/>
        </w:rPr>
        <w:t xml:space="preserve">ثم تجددت سنة الختان لموسی( لا 12: 3 ) فقضی أن لا یأکل الفصح رجل أغرل. وکان الیهود یحافظون کل المحافظة علی هذه السنة وقد أهملوها أثناء رحلتهم فی البریة. علی أنه عند دخول الشعب أرض کنعان صنع یشوع سکاکین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3554_137980"/>
    <w:bookmarkEnd w:id="18"/>
    <w:p>
      <w:pPr>
        <w:pStyle w:val="BookText"/>
      </w:pPr>
      <w:r>
        <w:rPr>
          <w:rFonts w:ascii="IRNazanin" w:hAnsi="IRNazanin" w:eastAsia="IRNazanin" w:cs="IRNazanin"/>
          <w:lang w:bidi="fa-IR"/>
          <w:color w:val="111111"/>
          <w:sz w:val="28"/>
          <w:szCs w:val="28"/>
          <w:rtl/>
        </w:rPr>
        <w:t xml:space="preserve">الصوان وختن الشعب کله). ( یشوع 5: 2 - 9 ).</w:t>
      </w:r>
    </w:p>
    <w:p>
      <w:pPr>
        <w:pStyle w:val="Heading4"/>
      </w:pPr>
      <w:bookmarkStart w:id="208" w:name="_Toc29"/>
      <w:r>
        <w:t>وافتروا علی سلیمان(علیه السّلام)أنه أشرک بالله تعالی</w:t>
      </w:r>
      <w:bookmarkEnd w:id="208"/>
    </w:p>
    <w:p>
      <w:pPr>
        <w:pStyle w:val="BookText"/>
      </w:pPr>
      <w:r>
        <w:rPr>
          <w:rFonts w:ascii="IRNazanin" w:hAnsi="IRNazanin" w:eastAsia="IRNazanin" w:cs="IRNazanin"/>
          <w:lang w:bidi="fa-IR"/>
          <w:color w:val="111111"/>
          <w:sz w:val="28"/>
          <w:szCs w:val="28"/>
          <w:rtl/>
        </w:rPr>
        <w:t xml:space="preserve">فی التوراة/554: (9. فغضب الرب علی سلیمان لأن قلبه مال عن الرب إله إسرائیل الذی تراءی له مرتین 10. وأوصاه فی هذا الأمر أن لا یتبع آلهة أخری فلم یحفظ ما أوصی به الرب. 11. فقال الرب لسلیمان من أجل أن ذلک عندک ولم تحفظ عهدی وفرائضی التی أوصیتک بها فإنی أمزق المملکة عنک تمزیقاً وأعطیها لعبدک ). انتهی.</w:t>
      </w:r>
    </w:p>
    <w:p>
      <w:pPr>
        <w:pStyle w:val="Heading4"/>
      </w:pPr>
      <w:bookmarkStart w:id="209" w:name="_Toc30"/>
      <w:r>
        <w:t>النتائج الخطیرة لتخریب الیهود لعقیدة العدل والعصمة</w:t>
      </w:r>
      <w:bookmarkEnd w:id="209"/>
    </w:p>
    <w:p>
      <w:pPr>
        <w:pStyle w:val="BookText"/>
      </w:pPr>
      <w:r>
        <w:rPr>
          <w:rFonts w:ascii="IRNazanin" w:hAnsi="IRNazanin" w:eastAsia="IRNazanin" w:cs="IRNazanin"/>
          <w:lang w:bidi="fa-IR"/>
          <w:color w:val="111111"/>
          <w:sz w:val="28"/>
          <w:szCs w:val="28"/>
          <w:rtl/>
        </w:rPr>
        <w:t xml:space="preserve">لهذا العمل الیهودی دلالات مهمة ونتائج خطیرة بل مهولة ، فی عقائد الیهود وحیاتهم ، فی تعاملهم مع ربهم</w:t>
      </w:r>
    </w:p>
    <w:p>
      <w:pPr>
        <w:pStyle w:val="BookText"/>
      </w:pPr>
      <w:r>
        <w:rPr>
          <w:rFonts w:ascii="IRNazanin" w:hAnsi="IRNazanin" w:eastAsia="IRNazanin" w:cs="IRNazanin"/>
          <w:lang w:bidi="fa-IR"/>
          <w:color w:val="111111"/>
          <w:sz w:val="28"/>
          <w:szCs w:val="28"/>
          <w:rtl/>
        </w:rPr>
        <w:t xml:space="preserve">وأنبیائهم(علیهم السّلام) ، ومع الشعوب الإخری!</w:t>
      </w:r>
    </w:p>
    <w:p>
      <w:pPr>
        <w:pStyle w:val="BookText"/>
      </w:pPr>
      <w:r>
        <w:rPr>
          <w:rFonts w:ascii="IRNazanin" w:hAnsi="IRNazanin" w:eastAsia="IRNazanin" w:cs="IRNazanin"/>
          <w:lang w:bidi="fa-IR"/>
          <w:color w:val="111111"/>
          <w:sz w:val="28"/>
          <w:szCs w:val="28"/>
          <w:rtl/>
        </w:rPr>
        <w:t xml:space="preserve">فمنها: أنه یکشف سبب التعقید فیهم ، والذی تحول من صفة فی الشخص الیهودی المنحرف ، إلی صفة فی الجماعة الیهودیة کلها ، إلا من عصم الله .</w:t>
      </w:r>
    </w:p>
    <w:p>
      <w:pPr>
        <w:pStyle w:val="BookText"/>
      </w:pPr>
      <w:r>
        <w:rPr>
          <w:rFonts w:ascii="IRNazanin" w:hAnsi="IRNazanin" w:eastAsia="IRNazanin" w:cs="IRNazanin"/>
          <w:lang w:bidi="fa-IR"/>
          <w:color w:val="111111"/>
          <w:sz w:val="28"/>
          <w:szCs w:val="28"/>
          <w:rtl/>
        </w:rPr>
        <w:t xml:space="preserve">فإن کنت تعتقد أن رب العالمین خالق السماوات والأرضین ، یعامل عباده</w:t>
      </w:r>
    </w:p>
    <w:p>
      <w:pPr>
        <w:pStyle w:val="BookText"/>
      </w:pPr>
      <w:r>
        <w:rPr>
          <w:rFonts w:ascii="IRNazanin" w:hAnsi="IRNazanin" w:eastAsia="IRNazanin" w:cs="IRNazanin"/>
          <w:lang w:bidi="fa-IR"/>
          <w:color w:val="111111"/>
          <w:sz w:val="28"/>
          <w:szCs w:val="28"/>
          <w:rtl/>
        </w:rPr>
        <w:t xml:space="preserve">بالغضب والظلم والإنتقام ، ویفتقر إلی العلم المطلق ، والحکمة المطلقة ، والرحمة المطلقة.. فمن الطبیعی أن تتأصل فی نفسک الذاتیة ، وتشعر أنک موجودٌ فی مقابل خالقه ، لیس المهم عنده عبادة ربه وطاعته وکسب فیض رحمته ، بل المهم أن یستعمل الحیَل مع ربه لحمایة نفسه منه ، وکسب ما یمکنه منه ! وهذا هو التعقید فی الشخصیة فی أعمق حالاته !</w:t>
      </w:r>
    </w:p>
    <w:p>
      <w:pPr>
        <w:pStyle w:val="BookText"/>
      </w:pPr>
      <w:r>
        <w:rPr>
          <w:rFonts w:ascii="IRNazanin" w:hAnsi="IRNazanin" w:eastAsia="IRNazanin" w:cs="IRNazanin"/>
          <w:lang w:bidi="fa-IR"/>
          <w:color w:val="111111"/>
          <w:sz w:val="28"/>
          <w:szCs w:val="28"/>
          <w:rtl/>
        </w:rPr>
        <w:t xml:space="preserve">وإذا کان رب العالمین معاذ الله کذلک ، وکان الأنبیاء(علیهم السّلام) جماعة أنانیین شهوانیین ، یسیؤون استعمال السلطة والبرکة التی أعطاهم إیاها ! فماذا عسی أن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الیهودی العادی ؟!!</w:t>
      </w:r>
    </w:p>
    <w:p>
      <w:pPr>
        <w:pStyle w:val="BookText"/>
      </w:pPr>
      <w:r>
        <w:rPr>
          <w:rFonts w:ascii="IRNazanin" w:hAnsi="IRNazanin" w:eastAsia="IRNazanin" w:cs="IRNazanin"/>
          <w:lang w:bidi="fa-IR"/>
          <w:color w:val="111111"/>
          <w:sz w:val="28"/>
          <w:szCs w:val="28"/>
          <w:rtl/>
        </w:rPr>
        <w:t xml:space="preserve">ومنها: أنه یکشف منشأ نظرتهم الدونیة إلی أنفسهم فضلاً عن غیرهم ، فعقیدة أنهم شعب الله المختار لاتقلل من عقیدة الدونیة ! فما دام أنبیاءهذا الشعب سیؤون ذمیمون ، فصفات عامة الشعب أحط منها وأسوأ بکثیر !</w:t>
      </w:r>
    </w:p>
    <w:p>
      <w:pPr>
        <w:pStyle w:val="BookText"/>
      </w:pPr>
      <w:r>
        <w:rPr>
          <w:rFonts w:ascii="IRNazanin" w:hAnsi="IRNazanin" w:eastAsia="IRNazanin" w:cs="IRNazanin"/>
          <w:lang w:bidi="fa-IR"/>
          <w:color w:val="111111"/>
          <w:sz w:val="28"/>
          <w:szCs w:val="28"/>
          <w:rtl/>
        </w:rPr>
        <w:t xml:space="preserve">ومنها: أن نعرف سبب عقیدتهم بدونیة الشعوب ، فمن کانت هذه عقیدته إلی أنبیائه(علیهم السّلام) ونفسه ، فلا عجب أن تکون نظرته إلی بقیة شعوب العالم بأنهم حمیر خلقهم الله لیرکبهم أبناء الشعب الیهودی ؟!</w:t>
      </w:r>
    </w:p>
    <w:p>
      <w:pPr>
        <w:pStyle w:val="BookText"/>
      </w:pPr>
      <w:r>
        <w:rPr>
          <w:rFonts w:ascii="IRNazanin" w:hAnsi="IRNazanin" w:eastAsia="IRNazanin" w:cs="IRNazanin"/>
          <w:lang w:bidi="fa-IR"/>
          <w:color w:val="111111"/>
          <w:sz w:val="28"/>
          <w:szCs w:val="28"/>
          <w:rtl/>
        </w:rPr>
        <w:t xml:space="preserve">ومنها: أنه یکشف سبب حرصهم علی نشر النظرة الدونیة إلی الإنسان فی العالم ، التی تزعم أن الإنسان حیوان یحرکه الجنس لا أکثر !</w:t>
      </w:r>
    </w:p>
    <w:p>
      <w:pPr>
        <w:pStyle w:val="BookText"/>
      </w:pPr>
      <w:r>
        <w:rPr>
          <w:rFonts w:ascii="IRNazanin" w:hAnsi="IRNazanin" w:eastAsia="IRNazanin" w:cs="IRNazanin"/>
          <w:lang w:bidi="fa-IR"/>
          <w:color w:val="111111"/>
          <w:sz w:val="28"/>
          <w:szCs w:val="28"/>
          <w:rtl/>
        </w:rPr>
        <w:t xml:space="preserve">ولذا کان دارون وفروید الیهودیان أبطالاً قومیین عند الیهود ! لایتکارهما نظریات تساعد فی ترکیز النظرة الیهودیة فی ثقافة شعوب العالم !</w:t>
      </w:r>
    </w:p>
    <w:p>
      <w:pPr>
        <w:pStyle w:val="BookText"/>
      </w:pPr>
      <w:r>
        <w:rPr>
          <w:rFonts w:ascii="IRNazanin" w:hAnsi="IRNazanin" w:eastAsia="IRNazanin" w:cs="IRNazanin"/>
          <w:lang w:bidi="fa-IR"/>
          <w:color w:val="111111"/>
          <w:sz w:val="28"/>
          <w:szCs w:val="28"/>
          <w:rtl/>
        </w:rPr>
        <w:t xml:space="preserve">ومنها: أنا بذلک نضع یدنا علی فعالیة أحبار یهود المدینة وخیبر والشام والیمن ، ونابغتهم کعب الأحبار ، فی تخریب عقیدة المسلمین فی صفات الله تعالی والطعن فی عدالته ، ونفیهم لعصمة الأنبیاء(علیهم السّلام) ، وخاصة نبینا(صلّی الله علیه و آله وسلّم )فإن أول هدف وأهمه عند الیهودی أن یجعلک مثله تنتقد الله تعالی ورسله ، وتطول لسانک علیهم ، فبذلک تقف معه علی الطریق الذی یریده لک !</w:t>
      </w:r>
    </w:p>
    <w:p>
      <w:pPr>
        <w:pStyle w:val="BookText"/>
      </w:pPr>
      <w:r>
        <w:rPr>
          <w:rFonts w:ascii="IRNazanin" w:hAnsi="IRNazanin" w:eastAsia="IRNazanin" w:cs="IRNazanin"/>
          <w:lang w:bidi="fa-IR"/>
          <w:color w:val="111111"/>
          <w:sz w:val="28"/>
          <w:szCs w:val="28"/>
          <w:rtl/>
        </w:rPr>
        <w:t xml:space="preserve">راجع ماکتبناه فی(ألف سؤال وإشکال:1/485) عن دور کعب فی تخریب عقائد المسلمین وزرع الیأس فی نفوسهم من المستقبل ، وزعمه حتمیة انتهاء الإسلام وفناء أمته ، وهدم الکعبة وخراب مکة ، خراباً لاتسکن بعده أبداً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3554_137983"/>
    <w:bookmarkEnd w:id="19"/>
    <w:p>
      <w:pPr>
        <w:pStyle w:val="Heading2"/>
      </w:pPr>
      <w:bookmarkStart w:id="210" w:name="_Toc31"/>
      <w:r>
        <w:t>الفصل الثانی: امتیاز الشیعة عن الیهود والسنة بعقیدة العصمة التامة</w:t>
      </w:r>
      <w:bookmarkEnd w:id="210"/>
    </w:p>
    <w:p>
      <w:pPr>
        <w:pStyle w:val="Heading3"/>
      </w:pPr>
      <w:bookmarkStart w:id="211" w:name="_Toc32"/>
      <w:r>
        <w:t>اشارة</w:t>
      </w:r>
      <w:bookmarkEnd w:id="211"/>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3554_137985"/>
    <w:bookmarkEnd w:id="20"/>
    <w:p>
      <w:pPr>
        <w:pStyle w:val="Heading3"/>
      </w:pPr>
      <w:bookmarkStart w:id="212" w:name="_Toc33"/>
      <w:r>
        <w:t>نؤمن بالعدالة المطلقة لله تعالی والعصمة التامة للأنبیاءوالأئمة(علیهم السّلام)</w:t>
      </w:r>
      <w:bookmarkEnd w:id="212"/>
    </w:p>
    <w:p>
      <w:pPr>
        <w:pStyle w:val="BookText"/>
      </w:pPr>
      <w:r>
        <w:rPr>
          <w:rFonts w:ascii="IRNazanin" w:hAnsi="IRNazanin" w:eastAsia="IRNazanin" w:cs="IRNazanin"/>
          <w:lang w:bidi="fa-IR"/>
          <w:color w:val="111111"/>
          <w:sz w:val="28"/>
          <w:szCs w:val="28"/>
          <w:rtl/>
        </w:rPr>
        <w:t xml:space="preserve">امتاز الشیعة عن غیرهم من جمیع مذاهب المسلمین وأهل الأدیان الأخری بأنهم یعتقدون بالعدالة الکاملة لله تعالی ، والعصمة الکاملة لأنبیائه وأوصیائه (علیهم السّلام) وینزهونهم عن جمیع المعاصی والرذائل ، طوال أعمارهم الشریفة ، قبل البعثة والإمامة وبعدها ، سواء فی تبلیغ الرسالة وعقائدها وأحکامها ، أو فی غیره من سلوکهم الشخصی والعام .</w:t>
      </w:r>
    </w:p>
    <w:p>
      <w:pPr>
        <w:pStyle w:val="BookText"/>
      </w:pPr>
      <w:r>
        <w:rPr>
          <w:rFonts w:ascii="IRNazanin" w:hAnsi="IRNazanin" w:eastAsia="IRNazanin" w:cs="IRNazanin"/>
          <w:lang w:bidi="fa-IR"/>
          <w:color w:val="111111"/>
          <w:sz w:val="28"/>
          <w:szCs w:val="28"/>
          <w:rtl/>
        </w:rPr>
        <w:t xml:space="preserve">وقد عرَّف الإمام الصادق(علیه السّلام)العصمة کما فی معانی الأخبار للصدوق: ص132:</w:t>
      </w:r>
    </w:p>
    <w:p>
      <w:pPr>
        <w:pStyle w:val="BookText"/>
      </w:pPr>
      <w:r>
        <w:rPr>
          <w:rFonts w:ascii="IRNazanin" w:hAnsi="IRNazanin" w:eastAsia="IRNazanin" w:cs="IRNazanin"/>
          <w:lang w:bidi="fa-IR"/>
          <w:color w:val="111111"/>
          <w:sz w:val="28"/>
          <w:szCs w:val="28"/>
          <w:rtl/>
        </w:rPr>
        <w:t xml:space="preserve">(حدثنا علی بن الفضل بن العباس البغدادی بالری المعروف بأبی الحسن الحنوطی ، قال: حدثنا أحمد بن محمد بن أحمد بن سلیمان بن الحارث ، قال: حدثنا محمد بن علی بن خلف العطار قال: حدثنا حسین الأشقر قال: قلت لهشام بن الحکم: ما معنی قولکم: أن الإمام لا یکون إلا معصوماً ؟ فقال: سألت أبا عبد الله(علیه السّلام)عن ذلک فقال: المعصوم هو الممتنع بالله من جمیع محارم الله ، وقال الله تبارک وتعالی: ومن یعتصم بالله فقد هدی إلی صراط مستقیم ).</w:t>
      </w:r>
    </w:p>
    <w:p>
      <w:pPr>
        <w:pStyle w:val="BookText"/>
      </w:pPr>
      <w:r>
        <w:rPr>
          <w:rFonts w:ascii="IRNazanin" w:hAnsi="IRNazanin" w:eastAsia="IRNazanin" w:cs="IRNazanin"/>
          <w:lang w:bidi="fa-IR"/>
          <w:color w:val="111111"/>
          <w:sz w:val="28"/>
          <w:szCs w:val="28"/>
          <w:rtl/>
        </w:rPr>
        <w:t xml:space="preserve">وفی معانی الأخبار ص132: (حدثنا أحمد بن محمد بن عبد الرحمن المقری قال: حدثنا أبو عمرو محمد بن جعفر المقری الجرجانی قال: حدثنا أبو بکر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الموصلی ببغداد ، قال: حدثنا محمد بن عاصم الطریفی ، قال: حدثنا عباس بن یزید بن الحسن الکحال مولی زید بن علی قال: حدثنی أبی قال: حدثنی موسی بن جعفر ، عن أبیه جعفر بن محمد ، عن أبیه محمد بن علی ، عن أبیه علی بن الحسین(علیهم السّلام) قال: الإمام منا لایکون إلا معصوماً ، ولیست العصمة فی ظاهر الخلقة فیعرف بها ، ولذلک لایکون إلا منصوصاً.</w:t>
      </w:r>
    </w:p>
    <w:p>
      <w:pPr>
        <w:pStyle w:val="BookText"/>
      </w:pPr>
      <w:r>
        <w:rPr>
          <w:rFonts w:ascii="IRNazanin" w:hAnsi="IRNazanin" w:eastAsia="IRNazanin" w:cs="IRNazanin"/>
          <w:lang w:bidi="fa-IR"/>
          <w:color w:val="111111"/>
          <w:sz w:val="28"/>
          <w:szCs w:val="28"/>
          <w:rtl/>
        </w:rPr>
        <w:t xml:space="preserve">فقیل له: یا ابن رسول الله فما معنی المعصوم ؟ فقال: هو المعتصم بحبل الله ، وحبل الله هو القرآن لایفترقان إلی یوم القیامة ، والإمام یهدی إلی القرآن والقرآن یهدی إلی الإمام ، وذلک قول الله عز وجل: " إن هذا القرآن یهدی للتی هی أقوم)" .</w:t>
      </w:r>
    </w:p>
    <w:p>
      <w:pPr>
        <w:pStyle w:val="BookText"/>
      </w:pPr>
      <w:r>
        <w:rPr>
          <w:rFonts w:ascii="IRNazanin" w:hAnsi="IRNazanin" w:eastAsia="IRNazanin" w:cs="IRNazanin"/>
          <w:lang w:bidi="fa-IR"/>
          <w:color w:val="111111"/>
          <w:sz w:val="28"/>
          <w:szCs w:val="28"/>
          <w:rtl/>
        </w:rPr>
        <w:t xml:space="preserve">وفی معانی الأخبار ص132: (حدثنا محمد بن علی ماجیلویة-(رحمه الله) - قال حدثنا علی بن إبراهیم، عن أبیه ، عن محمد بن أبی عمیر قال: ما سمعت ولا استفدت من هشام بن الحکم فی طول صحبتی له شیئاً أحسن من هذا الکلام فی صفة عصمة الإمام ، فإنی سألته یوماً عن الإمام أهو معصوم؟ فقال: نعم. فقلت: فما صفة العصمة فیه؟ وبأی شئ تعرف؟ فقال: إن جمیع الذنوب لها أربعة أوجه ولا خامس لها: الحرص والحسد والغضب والشهوة ، فهذه منفیة عنه لا یجوز أن یکون حریصاً علی هذه الدنیا وهی تحت خاتمه لأنه خازن المسلمین ، فعلی ماذا یحرص ؟ ولا یجوز أن یکون حسوداً لأن الإنسان إنما یحسد من فوقه ولیس فوقه أحد ، فکیف یحسد من هو دونه ؟ ولا یجوز أن یغضب لشئ من امور الدنیا إلا أن یکون غضبه لله عز وجل ، فإن الله عز وجل قد فرض علیه إقامة الحدود وأن لا تأخذه فی الله لومة لائم ولا رأفة فی دینه حتی یقیم حدود الله عز وجل ، ولا یجوز له أن یتبع الشهوات ویؤثر الدنیا علی الآخرة لأن الله عز وجل حبب إلیه الآخرة کما حبب إلینا الدنیا فهو ینظر إلی الآخرة کما ننظر إلی الدنیا فهل رأیت أحداً ترک وجهاً حسناً لوجه قبیح وطعاماً طیباً لطعام مر وثوباً لینا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لثوب خشن ونعمةً دائمةً باقیة لدنیا زائلة فانیة). (ورواه فی علل الشرائع:1/204. وأمالی الصدوق/731:والخصال/215 )</w:t>
      </w:r>
    </w:p>
    <w:p>
      <w:pPr>
        <w:pStyle w:val="BookText"/>
      </w:pPr>
      <w:r>
        <w:rPr>
          <w:rFonts w:ascii="IRNazanin" w:hAnsi="IRNazanin" w:eastAsia="IRNazanin" w:cs="IRNazanin"/>
          <w:lang w:bidi="fa-IR"/>
          <w:color w:val="111111"/>
          <w:sz w:val="28"/>
          <w:szCs w:val="28"/>
          <w:rtl/>
        </w:rPr>
        <w:t xml:space="preserve">وهذا الإمتیاز معروف للجمیع عن الشیعة ، من عصر النبی والأئمة(علیهم السّلام) .</w:t>
      </w:r>
    </w:p>
    <w:p>
      <w:pPr>
        <w:pStyle w:val="BookText"/>
      </w:pPr>
      <w:r>
        <w:rPr>
          <w:rFonts w:ascii="IRNazanin" w:hAnsi="IRNazanin" w:eastAsia="IRNazanin" w:cs="IRNazanin"/>
          <w:lang w:bidi="fa-IR"/>
          <w:color w:val="111111"/>
          <w:sz w:val="28"/>
          <w:szCs w:val="28"/>
          <w:rtl/>
        </w:rPr>
        <w:t xml:space="preserve">قال الرازی فی تفسیره:3/7: ( واختلف الناس علی ثلاثة أقوال:</w:t>
      </w:r>
    </w:p>
    <w:p>
      <w:pPr>
        <w:pStyle w:val="BookText"/>
      </w:pPr>
      <w:r>
        <w:rPr>
          <w:rFonts w:ascii="IRNazanin" w:hAnsi="IRNazanin" w:eastAsia="IRNazanin" w:cs="IRNazanin"/>
          <w:lang w:bidi="fa-IR"/>
          <w:color w:val="111111"/>
          <w:sz w:val="28"/>
          <w:szCs w:val="28"/>
          <w:rtl/>
        </w:rPr>
        <w:t xml:space="preserve">أحدها: قول من ذهب إلی أنهم معصومون من وقت مولدهم ، وهو قول الرافضة.</w:t>
      </w:r>
    </w:p>
    <w:p>
      <w:pPr>
        <w:pStyle w:val="BookText"/>
      </w:pPr>
      <w:r>
        <w:rPr>
          <w:rFonts w:ascii="IRNazanin" w:hAnsi="IRNazanin" w:eastAsia="IRNazanin" w:cs="IRNazanin"/>
          <w:lang w:bidi="fa-IR"/>
          <w:color w:val="111111"/>
          <w:sz w:val="28"/>
          <w:szCs w:val="28"/>
          <w:rtl/>
        </w:rPr>
        <w:t xml:space="preserve">وثانیها: قول من ذهب إلی عصمتهم وقت بلوغهم ، ولم یجوزوا منهم ارتکاب الکفر والکبیرة قبل النبوة ، وهو قول کثیر من المعتزلة .</w:t>
      </w:r>
    </w:p>
    <w:p>
      <w:pPr>
        <w:pStyle w:val="BookText"/>
      </w:pPr>
      <w:r>
        <w:rPr>
          <w:rFonts w:ascii="IRNazanin" w:hAnsi="IRNazanin" w:eastAsia="IRNazanin" w:cs="IRNazanin"/>
          <w:lang w:bidi="fa-IR"/>
          <w:color w:val="111111"/>
          <w:sz w:val="28"/>
          <w:szCs w:val="28"/>
          <w:rtl/>
        </w:rPr>
        <w:t xml:space="preserve">وثالثها: قول من ذهب إلی أن ذلک (یعنی ارتکاب الکفر والکبیرة) لایجوز وقت النبوة أما قبلها فجائز ، وهو قول أکثر</w:t>
      </w:r>
    </w:p>
    <w:p>
      <w:pPr>
        <w:pStyle w:val="BookText"/>
      </w:pPr>
      <w:r>
        <w:rPr>
          <w:rFonts w:ascii="IRNazanin" w:hAnsi="IRNazanin" w:eastAsia="IRNazanin" w:cs="IRNazanin"/>
          <w:lang w:bidi="fa-IR"/>
          <w:color w:val="111111"/>
          <w:sz w:val="28"/>
          <w:szCs w:val="28"/>
          <w:rtl/>
        </w:rPr>
        <w:t xml:space="preserve">أصحابنا ، وقول أبی الهذیل العلاف ، وأبی علی من المعتزلة ).</w:t>
      </w:r>
    </w:p>
    <w:p>
      <w:pPr>
        <w:pStyle w:val="BookText"/>
      </w:pPr>
      <w:r>
        <w:rPr>
          <w:rFonts w:ascii="IRNazanin" w:hAnsi="IRNazanin" w:eastAsia="IRNazanin" w:cs="IRNazanin"/>
          <w:lang w:bidi="fa-IR"/>
          <w:color w:val="111111"/>
          <w:sz w:val="28"/>
          <w:szCs w:val="28"/>
          <w:rtl/>
        </w:rPr>
        <w:t xml:space="preserve">وقال أیضاً فی عصمة الأنبیاءص8: (وقد اختلفوا فیه علی خمسة مذاهب:</w:t>
      </w:r>
    </w:p>
    <w:p>
      <w:pPr>
        <w:pStyle w:val="BookText"/>
      </w:pPr>
      <w:r>
        <w:rPr>
          <w:rFonts w:ascii="IRNazanin" w:hAnsi="IRNazanin" w:eastAsia="IRNazanin" w:cs="IRNazanin"/>
          <w:lang w:bidi="fa-IR"/>
          <w:color w:val="111111"/>
          <w:sz w:val="28"/>
          <w:szCs w:val="28"/>
          <w:rtl/>
        </w:rPr>
        <w:t xml:space="preserve">( الأول): الحشویة وهو أنه یجوز علیهم الإقدام علی الکبائر والصغائر.</w:t>
      </w:r>
    </w:p>
    <w:p>
      <w:pPr>
        <w:pStyle w:val="BookText"/>
      </w:pPr>
      <w:r>
        <w:rPr>
          <w:rFonts w:ascii="IRNazanin" w:hAnsi="IRNazanin" w:eastAsia="IRNazanin" w:cs="IRNazanin"/>
          <w:lang w:bidi="fa-IR"/>
          <w:color w:val="111111"/>
          <w:sz w:val="28"/>
          <w:szCs w:val="28"/>
          <w:rtl/>
        </w:rPr>
        <w:t xml:space="preserve">(الثانی): أنه لایجوز منهم تعمد الکبیرة البتة ، وأما تعمد الصغیرة فهو جائز بشرط أن لا تکون منفراً ، وأما أن کانت منفراً فذلک لایجوز علیهم ، مثل التطفیف بما دون الحبة ، وهو قول أکثر المعتزلة.</w:t>
      </w:r>
    </w:p>
    <w:p>
      <w:pPr>
        <w:pStyle w:val="BookText"/>
      </w:pPr>
      <w:r>
        <w:rPr>
          <w:rFonts w:ascii="IRNazanin" w:hAnsi="IRNazanin" w:eastAsia="IRNazanin" w:cs="IRNazanin"/>
          <w:lang w:bidi="fa-IR"/>
          <w:color w:val="111111"/>
          <w:sz w:val="28"/>
          <w:szCs w:val="28"/>
          <w:rtl/>
        </w:rPr>
        <w:t xml:space="preserve">(الثالث) أنه لا یجوز علیهم تعمد الکبیرة والصغیرة ، ولکن یجوز صدور الذنب منهم علی سبیل الخطأ فی التأویل ، وهو قول أبی علی الجبائی</w:t>
      </w:r>
    </w:p>
    <w:p>
      <w:pPr>
        <w:pStyle w:val="BookText"/>
      </w:pPr>
      <w:r>
        <w:rPr>
          <w:rFonts w:ascii="IRNazanin" w:hAnsi="IRNazanin" w:eastAsia="IRNazanin" w:cs="IRNazanin"/>
          <w:lang w:bidi="fa-IR"/>
          <w:color w:val="111111"/>
          <w:sz w:val="28"/>
          <w:szCs w:val="28"/>
          <w:rtl/>
        </w:rPr>
        <w:t xml:space="preserve">(الرابع): أنه لایجوز علیهم الکبیرة ولا الصغیرة ، لا بالعمد ولا بالتأویل والخطأ. أما السهو والنسیان فجائز، ثم إنهم یعاتبون علی ذلک السهو والنسیان لما أن علومهم أکمل ، فکان الواجب علیهم المبالغة فی التیقظ ، وهو قول أبی إسحاق إبراهیم بن سیار النظام.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أنه لا یجوز علیهم الکبیرة ولا الصغیرة ، لا بالعمد ولا بالتأویل ، ولا بالسهو والنسیان. وهذا مذهب الشیعة ).</w:t>
      </w:r>
    </w:p>
    <w:p>
      <w:pPr>
        <w:pStyle w:val="BookText"/>
      </w:pPr>
      <w:r>
        <w:rPr>
          <w:rFonts w:ascii="IRNazanin" w:hAnsi="IRNazanin" w:eastAsia="IRNazanin" w:cs="IRNazanin"/>
          <w:lang w:bidi="fa-IR"/>
          <w:color w:val="111111"/>
          <w:sz w:val="28"/>
          <w:szCs w:val="28"/>
          <w:rtl/>
        </w:rPr>
        <w:t xml:space="preserve">وقال فی تفسیره:18/9: (وعندنا العصمة إنما تعتبر فی وقت النبوة لاقبلها).</w:t>
      </w:r>
    </w:p>
    <w:p>
      <w:pPr>
        <w:pStyle w:val="BookText"/>
      </w:pPr>
      <w:r>
        <w:rPr>
          <w:rFonts w:ascii="IRNazanin" w:hAnsi="IRNazanin" w:eastAsia="IRNazanin" w:cs="IRNazanin"/>
          <w:lang w:bidi="fa-IR"/>
          <w:color w:val="111111"/>
          <w:sz w:val="28"/>
          <w:szCs w:val="28"/>
          <w:rtl/>
        </w:rPr>
        <w:t xml:space="preserve">وهذه النصوص من عالم سنی مشهود له بالعمق والدقة ، تکشف لنا أنه لم ینج من التأثر بالتهم الیهودیة للأنبیاء(علیهم السّلام) إلا الشیعة ، أتباع العترة النبویة الطاهرة صلوات الله علیهم .</w:t>
      </w:r>
    </w:p>
    <w:p>
      <w:pPr>
        <w:pStyle w:val="BookText"/>
      </w:pPr>
      <w:r>
        <w:rPr>
          <w:rFonts w:ascii="IRNazanin" w:hAnsi="IRNazanin" w:eastAsia="IRNazanin" w:cs="IRNazanin"/>
          <w:lang w:bidi="fa-IR"/>
          <w:color w:val="111111"/>
          <w:sz w:val="28"/>
          <w:szCs w:val="28"/>
          <w:rtl/>
        </w:rPr>
        <w:t xml:space="preserve">کما تکشف لنا خریطة التأثیر الیهودی بنسب متفاوتة علی فئات المسلمین فی تنقیصهم من مقام الأنبیاء(علیهم السّلام) ، مع الإلتفات إلی أن ماذکره الرازی هو القدر المتبنی رسمیاً فی فتاوی علمائهم وعقائدهم ، أما فی مصادرهم الصحیحة فهی حافلة بأنواع الطعن فی عصمة الأنبیاء(علیهم السّلام) وعدالتهم واتهامهم فی سلوکهم الشخصی ، وحتی فی تبلیغهم للرسالة !</w:t>
      </w:r>
    </w:p>
    <w:p>
      <w:pPr>
        <w:pStyle w:val="BookText"/>
      </w:pPr>
      <w:r>
        <w:rPr>
          <w:rFonts w:ascii="IRNazanin" w:hAnsi="IRNazanin" w:eastAsia="IRNazanin" w:cs="IRNazanin"/>
          <w:lang w:bidi="fa-IR"/>
          <w:color w:val="111111"/>
          <w:sz w:val="28"/>
          <w:szCs w:val="28"/>
          <w:rtl/>
        </w:rPr>
        <w:t xml:space="preserve">وسبب ذلک ما نشره الیهود فیهم من مفاهیم وقصص انتقاص الأنبیاء(علیهم السّلام) ! وإن حکومات الخلافة القرشیة شجعت تلک الروایات وجعلت مجالسها مجالس رسمیة فی مسجد النبی(صلّی الله علیه و آله وسلّم )وغیره من مساجد المسلمین ، وأعطت رواتها مناصب علیاً فی الدولة !</w:t>
      </w:r>
    </w:p>
    <w:p>
      <w:pPr>
        <w:pStyle w:val="BookText"/>
      </w:pPr>
      <w:r>
        <w:rPr>
          <w:rFonts w:ascii="IRNazanin" w:hAnsi="IRNazanin" w:eastAsia="IRNazanin" w:cs="IRNazanin"/>
          <w:lang w:bidi="fa-IR"/>
          <w:color w:val="111111"/>
          <w:sz w:val="28"/>
          <w:szCs w:val="28"/>
          <w:rtl/>
        </w:rPr>
        <w:t xml:space="preserve">کما أنها شجعت علی روایات الإنتقاص من نبینا(صلّی الله علیه و آله وسلّم )لتبریر عمل الخلفاء ، ورفعهم إلی صف النبی(صلّی الله علیه و آله وسلّم ) ، بل تفضیلهم علیه أحیاناً ، کما سیأتی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3554_137989"/>
    <w:bookmarkEnd w:id="21"/>
    <w:p>
      <w:pPr>
        <w:pStyle w:val="Heading2"/>
      </w:pPr>
      <w:bookmarkStart w:id="213" w:name="_Toc34"/>
      <w:r>
        <w:t>الفصل الثالث :من أحادیث الشیعة فی عصمة الأنبیاء والأئمة(علیهم السّلام) عصمة تامة</w:t>
      </w:r>
      <w:bookmarkEnd w:id="213"/>
    </w:p>
    <w:p>
      <w:pPr>
        <w:pStyle w:val="Heading3"/>
      </w:pPr>
      <w:bookmarkStart w:id="214" w:name="_Toc35"/>
      <w:r>
        <w:t>اشارة</w:t>
      </w:r>
      <w:bookmarkEnd w:id="21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3554_137991"/>
    <w:bookmarkEnd w:id="22"/>
    <w:p>
      <w:pPr>
        <w:pStyle w:val="Heading3"/>
      </w:pPr>
      <w:bookmarkStart w:id="215" w:name="_Toc36"/>
      <w:r>
        <w:t>من شرائع دیننا عصمة الأنبیاءوالأوصیاء(علیهم السّلام)</w:t>
      </w:r>
      <w:bookmarkEnd w:id="215"/>
    </w:p>
    <w:p>
      <w:pPr>
        <w:pStyle w:val="BookText"/>
      </w:pPr>
      <w:r>
        <w:rPr>
          <w:rFonts w:ascii="IRNazanin" w:hAnsi="IRNazanin" w:eastAsia="IRNazanin" w:cs="IRNazanin"/>
          <w:lang w:bidi="fa-IR"/>
          <w:color w:val="111111"/>
          <w:sz w:val="28"/>
          <w:szCs w:val="28"/>
          <w:rtl/>
        </w:rPr>
        <w:t xml:space="preserve">فی الخصال للصدوق ص603: (حدثنا أحمد بن محمد بن الهیثم العجلی ، وأحمد بن الحسن القطان ، ومحمد بن أحمد السنانی ، والحسین بن إبراهیم بن أحمد بن هشام المکتب ، وعبد الله بن محمد الصائغ ، وعلی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أبو معاویة ، عن الأعمش ، عن جعفر بن محمد(علیهماالسّلام)قال:</w:t>
      </w:r>
    </w:p>
    <w:p>
      <w:pPr>
        <w:pStyle w:val="BookText"/>
      </w:pPr>
      <w:r>
        <w:rPr>
          <w:rFonts w:ascii="IRNazanin" w:hAnsi="IRNazanin" w:eastAsia="IRNazanin" w:cs="IRNazanin"/>
          <w:lang w:bidi="fa-IR"/>
          <w:color w:val="111111"/>
          <w:sz w:val="28"/>
          <w:szCs w:val="28"/>
          <w:rtl/>
        </w:rPr>
        <w:t xml:space="preserve">(هذه شرائع الدین لمن أراد أن یتمسک بها وأراد الله هداه:</w:t>
      </w:r>
    </w:p>
    <w:p>
      <w:pPr>
        <w:pStyle w:val="BookText"/>
      </w:pPr>
      <w:r>
        <w:rPr>
          <w:rFonts w:ascii="IRNazanin" w:hAnsi="IRNazanin" w:eastAsia="IRNazanin" w:cs="IRNazanin"/>
          <w:lang w:bidi="fa-IR"/>
          <w:color w:val="111111"/>
          <w:sz w:val="28"/>
          <w:szCs w:val="28"/>
          <w:rtl/>
        </w:rPr>
        <w:t xml:space="preserve">إسباع الوضوء کما أمر الله عز وجل فی کتابه الناطق ، غسل الوجه والیدین إلی المرفقین ، ومسح الرأس والقدمین إلی الکعبین ، مرة مرة. ومرتان جائز.... وهو حدیث طویل تضمن أهم أحکام الوضوء والأغسال والفرائض والنوافل وصلاة الجماعة ، وأحکام الزکاة... وجاء فیه قوله(علیه السّلام):</w:t>
      </w:r>
    </w:p>
    <w:p>
      <w:pPr>
        <w:pStyle w:val="BookText"/>
      </w:pPr>
      <w:r>
        <w:rPr>
          <w:rFonts w:ascii="IRNazanin" w:hAnsi="IRNazanin" w:eastAsia="IRNazanin" w:cs="IRNazanin"/>
          <w:lang w:bidi="fa-IR"/>
          <w:color w:val="111111"/>
          <w:sz w:val="28"/>
          <w:szCs w:val="28"/>
          <w:rtl/>
        </w:rPr>
        <w:t xml:space="preserve">وبر الوالدین واجب ، فإن کانا مشرکین فلا تطعهما ولا غیرهما فی المعصیة ، فإنه لا طاعة لمخلوق فی معصیة الخالق. والأنبیاءوالأوصیاء(علیهم السّلام) لاذنوب لهم ، لأنهم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معصومون مطهرون...الی أن قال(علیه السّلام): ولا یفرض الله عزوجل علی عباده طاعة من یعلم أنه یغویهم ویضلهم ، ولا یختار لرسالته ولا یصطفی من عباده من یعلم أنه یکفر به ویعبد الشیطان دونه ، ولا یتخذ علی خلقه حجة إلا معصوماً. والإسلام غیر الإیمان وکل مؤمن مسلم ، ولیس کل مسلم مؤمن...الخ.).</w:t>
      </w:r>
    </w:p>
    <w:p>
      <w:pPr>
        <w:pStyle w:val="BookText"/>
      </w:pPr>
      <w:r>
        <w:rPr>
          <w:rFonts w:ascii="IRNazanin" w:hAnsi="IRNazanin" w:eastAsia="IRNazanin" w:cs="IRNazanin"/>
          <w:lang w:bidi="fa-IR"/>
          <w:color w:val="111111"/>
          <w:sz w:val="28"/>
          <w:szCs w:val="28"/>
          <w:rtl/>
        </w:rPr>
        <w:t xml:space="preserve">وفی أمالی الصدوق ص738: (المجلس الثالث والتسعون ، مجلس یوم الجمعة الثالث عشر من شعبان سنة ثمان وستین وثلاثمائة:</w:t>
      </w:r>
    </w:p>
    <w:p>
      <w:pPr>
        <w:pStyle w:val="BookText"/>
      </w:pPr>
      <w:r>
        <w:rPr>
          <w:rFonts w:ascii="IRNazanin" w:hAnsi="IRNazanin" w:eastAsia="IRNazanin" w:cs="IRNazanin"/>
          <w:lang w:bidi="fa-IR"/>
          <w:color w:val="111111"/>
          <w:sz w:val="28"/>
          <w:szCs w:val="28"/>
          <w:rtl/>
        </w:rPr>
        <w:t xml:space="preserve">واجتمع فی هذا الیوم إلی الشیخ الفقیه أبی جعفر محمد بن علی بن الحسین بن موسی بن بابویه القمی(رض)، أهل مجلسه والمشایخ ، فسألوه أن یملی علیهم وصف دین الإمامیة علی الإیجاز والإختصار ، فقال رضی الله عنه:</w:t>
      </w:r>
    </w:p>
    <w:p>
      <w:pPr>
        <w:pStyle w:val="BookText"/>
      </w:pPr>
      <w:r>
        <w:rPr>
          <w:rFonts w:ascii="IRNazanin" w:hAnsi="IRNazanin" w:eastAsia="IRNazanin" w:cs="IRNazanin"/>
          <w:lang w:bidi="fa-IR"/>
          <w:color w:val="111111"/>
          <w:sz w:val="28"/>
          <w:szCs w:val="28"/>
          <w:rtl/>
        </w:rPr>
        <w:t xml:space="preserve">دین الإمامیة هو الإقرار بتوحید الله تعالی ذکره ونفی التشبیه عنه ، وتنزیهه عما لا یلیق به ، والإقرار بأنبیاءالله ورسله وحججه وملائکته وکتبه ، والإقرار بأن محمداً(صلّی الله علیه و آله وسلّم )هو سید الأنبیاءوالمرسلین ، وأنه أفضل منهم ومن جمیع الملائکة المقربین ، وأنه خاتم النبیین ، فلا نبی بعده إلی یوم القیامة ، وإن جمیع الأنبیاءوالرسل والأئمة(علیهم السّلام) أفضل من الملائکة ، وأنهم معصومون مطهرون من کل دنس ورجس، لا یهمون بذنب صغیر ولا کبیر ولا یرتکبونه، وأنهم أمان لأهل الأرض کما أن النجوم أمان لأهل السماء.</w:t>
      </w:r>
    </w:p>
    <w:p>
      <w:pPr>
        <w:pStyle w:val="BookText"/>
      </w:pPr>
      <w:r>
        <w:rPr>
          <w:rFonts w:ascii="IRNazanin" w:hAnsi="IRNazanin" w:eastAsia="IRNazanin" w:cs="IRNazanin"/>
          <w:lang w:bidi="fa-IR"/>
          <w:color w:val="111111"/>
          <w:sz w:val="28"/>
          <w:szCs w:val="28"/>
          <w:rtl/>
        </w:rPr>
        <w:t xml:space="preserve">وإن الدعائم التی بنی الإسلام علیها خمس: الصلاة ، والزکاة ، والصوم ، والحج ، وولایة النبی والأئمة صلوات الله علیهم بعده ، وهم اثنا عشر إماماً ، أولهم أمیر المؤمنین علی بن أبی طالب ، ثم الحسن ، ثم الحسین ، ثم علی بن الحسین ، ثم الباقر محمد بن علی ، ثم الصادق جعفر بن محمد ، ثم الکاظم موسی بن جعفر ، ثم الرضا علی بن موسی ، ثم الجواد محمد بن علی ، ثم الهادی علی بن محمد ، ثم العسکری الحسن بن علی ، ثم الحجة بن الحسن بن علی، (علیهم السّلام) ، والإقرار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بأنهم أولوا الأمر الذین أمر الله عز وجل بطاعتهم، فقال: (یَا أَیُّهَا الَّذِینَ آمَنُوا أطیعوا اللهَ وَأطیعوا الرَّسُولَ وَأُولِی الأمر مِنْکُمْ ) (النساء:59) وإن طاعتهم طاعة الله ، ومعصیتهم معصیة الله ، وولیهم ولی الله ، وعدوهم عدو الله عز وجل. ومودة ذریة النبی(صلّی الله علیه و آله وسلّم )إذا کانوا علی منهاج آبائهم الطاهرین فریضةٌ واجبةٌ فی أعناق العباد إلی یوم القیامة ، وهی أجر النبوة ، لقول الله عز وجل: ( قُلْ لاأَسْأَلُکُمْ عَلَیْهِ أَجْراً إلاالْمَوَدَّةَ فِی الْقُرْبَی)(الشوری:23) والإقرار بأن الإسلام هو الإقرار بالشهادتین ، والإیمان هو إقرار باللسان ، وعقد بالقلب ، وعمل بالجوارح ، لا یکون الإیمان إلا هکذا ، ومن شهد الشهادتین فقد حقن ماله ودمه إلا بحقها ، وحسابه علی الله عز وجل).</w:t>
      </w:r>
    </w:p>
    <w:p>
      <w:pPr>
        <w:pStyle w:val="BookText"/>
      </w:pPr>
      <w:r>
        <w:rPr>
          <w:rFonts w:ascii="Amiri" w:hAnsi="Amiri" w:eastAsia="Amiri" w:cs="Amiri"/>
          <w:lang w:bidi="ar-SA"/>
          <w:color w:val="111111"/>
          <w:sz w:val="28"/>
          <w:szCs w:val="28"/>
          <w:rtl/>
        </w:rPr>
        <w:t xml:space="preserve">وفی التوحید للصدوق ص118: (حدثنا محمد بن موسی بن المتوکل(رحمه الله) قال: حدثنا علی بن الحسین السعد آبادی ، عن أحمد بن أبی عبد الله البرقی ، عن أبیه محمد بن خالد ، عن أحمد بن النضر ، عن محمد بن مروان ، عن محمد بن السائب ، عن أبی الصالح ،عن عبد الله بن عباس فی قوله عزوجل: فَلَمَّا أفاق قَالَ سُبْحَانَکَ تُبْتُ إِلَیْکَ وأنا أول الْمُؤْمِنِینَ ، قال: یقول سُبْحَانَکَ تُبْتُ إِلَیْکَ من أن أسألک الرؤیة وأنا أول الْمُؤْمِنِینَ بأنک لا تری .</w:t>
      </w:r>
    </w:p>
    <w:p>
      <w:pPr>
        <w:pStyle w:val="BookText"/>
      </w:pPr>
      <w:r>
        <w:rPr>
          <w:rFonts w:ascii="IRNazanin" w:hAnsi="IRNazanin" w:eastAsia="IRNazanin" w:cs="IRNazanin"/>
          <w:lang w:bidi="fa-IR"/>
          <w:color w:val="111111"/>
          <w:sz w:val="28"/>
          <w:szCs w:val="28"/>
          <w:rtl/>
        </w:rPr>
        <w:t xml:space="preserve">قال محمد بن علی بن الحسین مصنف هذا الکتاب رضی الله عنه:</w:t>
      </w:r>
    </w:p>
    <w:p>
      <w:pPr>
        <w:pStyle w:val="BookText"/>
      </w:pPr>
      <w:r>
        <w:rPr>
          <w:rFonts w:ascii="Amiri" w:hAnsi="Amiri" w:eastAsia="Amiri" w:cs="Amiri"/>
          <w:lang w:bidi="ar-SA"/>
          <w:color w:val="111111"/>
          <w:sz w:val="28"/>
          <w:szCs w:val="28"/>
          <w:rtl/>
        </w:rPr>
        <w:t xml:space="preserve">إن موسی(علیه السّلام)علم أن الله عز وجل لایجوز علیه الرؤیة ، وإنما سأل الله عز وجل أن یریه ینظر إلیه عن قومه حین ألحوا علیه فی ذلک ، فسأل موسی ربه ذلک من غیر أن یستأذنه فقال: رَبِّ أَرِنِی أَنْظُرْ إِلَیْکَ قَالَ لَنْ تَرَانِی وَلَکِنِ انْظُرْ إلی الْجَبَلِ فإن اسْتَقَرَّ مَکَانَهُ فی حال تزلزله فَسَوْفَ تَرَانِی ، ومعناه إنک لا ترانی أبداً ، لأن الجبل لایکون ساکناً متحرکاً فی حال أبداً، وهذا مثل قوله عزوجل: وَلا یَدْخُلُونَ الْجَنَّةَ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3554_137994"/>
    <w:bookmarkEnd w:id="23"/>
    <w:p>
      <w:pPr>
        <w:pStyle w:val="BookText"/>
      </w:pPr>
      <w:r>
        <w:rPr>
          <w:rFonts w:ascii="Amiri" w:hAnsi="Amiri" w:eastAsia="Amiri" w:cs="Amiri"/>
          <w:lang w:bidi="ar-SA"/>
          <w:color w:val="111111"/>
          <w:sz w:val="28"/>
          <w:szCs w:val="28"/>
          <w:rtl/>
        </w:rPr>
        <w:t xml:space="preserve">حَتَّی یَلِجَ الْجَمَلُ فِی سَمِّ الْخِیَاطِ ، ومعناه أنهم لا یدخلون الجنة أبداً ، کما لایلج الجمل فی سم الخیاط أبداً .</w:t>
      </w:r>
    </w:p>
    <w:p>
      <w:pPr>
        <w:pStyle w:val="BookText"/>
      </w:pPr>
      <w:r>
        <w:rPr>
          <w:rFonts w:ascii="Amiri" w:hAnsi="Amiri" w:eastAsia="Amiri" w:cs="Amiri"/>
          <w:lang w:bidi="ar-SA"/>
          <w:color w:val="111111"/>
          <w:sz w:val="28"/>
          <w:szCs w:val="28"/>
          <w:rtl/>
        </w:rPr>
        <w:t xml:space="preserve">فَلَمَّا تَجَلَّی رَبُّهُ لِلْجَبَلِ ، أی ظهر للجبل بآیة من آیاته ، وتلک الآیة نور من الأنوار التی خلقها ألقی منها علی ذلک الجبل جَعَلَهُ دَکّاً وَخَرَّ مُوسَی صَعِقاً ، من هول تزلزل ذلک الجبل علی عظمه وکبره .</w:t>
      </w:r>
    </w:p>
    <w:p>
      <w:pPr>
        <w:pStyle w:val="BookText"/>
      </w:pPr>
      <w:r>
        <w:rPr>
          <w:rFonts w:ascii="IRNazanin" w:hAnsi="IRNazanin" w:eastAsia="IRNazanin" w:cs="IRNazanin"/>
          <w:lang w:bidi="fa-IR"/>
          <w:color w:val="111111"/>
          <w:sz w:val="28"/>
          <w:szCs w:val="28"/>
          <w:rtl/>
        </w:rPr>
        <w:t xml:space="preserve">فَلَمَّا أفاق قَالَ سُبْحَانَکَ تُبْتُ إِلَیْکَ ، أی رجعت إلی معرفتی بک عادلاً عما حملنی علیه قومی من سؤالک الرؤیة ، ولم تکن هذه التوبة من ذنب لأن الأنبیاءلا یذنبون ذنباً صغیراً ولا کبیراً ، ولم یکن الإستیذان قبل السؤال بواجب علیه ، لکنه کان أدباًیستعمله ویأخذ به نفسه متی أراد أن یسأله ، علی أنه قد روی قوم أنه قد استأذن فی ذلک فأذن له ، لیعلم قومه بذلک أن الرؤیة لا تجوز علی الله عزوجل .</w:t>
      </w:r>
    </w:p>
    <w:p>
      <w:pPr>
        <w:pStyle w:val="BookText"/>
      </w:pPr>
      <w:r>
        <w:rPr>
          <w:rFonts w:ascii="IRNazanin" w:hAnsi="IRNazanin" w:eastAsia="IRNazanin" w:cs="IRNazanin"/>
          <w:lang w:bidi="fa-IR"/>
          <w:color w:val="111111"/>
          <w:sz w:val="28"/>
          <w:szCs w:val="28"/>
          <w:rtl/>
        </w:rPr>
        <w:t xml:space="preserve">وقوله: وأنا أول الْمُؤْمِنِینَ ، یقول: وأنا أول المؤمنین من القوم الذین کانوا معه وسألوه أن یسأل ربه أن یریه ینظر إلیه ، بأنک لا تری .</w:t>
      </w:r>
    </w:p>
    <w:p>
      <w:pPr>
        <w:pStyle w:val="Heading3"/>
      </w:pPr>
      <w:bookmarkStart w:id="216" w:name="_Toc37"/>
      <w:r>
        <w:t>وجوب طاعة الأنبیاءوالأوصیاء(علیهم السّلام) تستوجب عصمتهم</w:t>
      </w:r>
      <w:bookmarkEnd w:id="216"/>
    </w:p>
    <w:p>
      <w:pPr>
        <w:pStyle w:val="BookText"/>
      </w:pPr>
      <w:r>
        <w:rPr>
          <w:rFonts w:ascii="IRNazanin" w:hAnsi="IRNazanin" w:eastAsia="IRNazanin" w:cs="IRNazanin"/>
          <w:lang w:bidi="fa-IR"/>
          <w:color w:val="111111"/>
          <w:sz w:val="28"/>
          <w:szCs w:val="28"/>
          <w:rtl/>
        </w:rPr>
        <w:t xml:space="preserve">فی علل الشرائع للصدوق:1/123: (حدثنا محمد بن موسی بن المتوکل(رض) قال: حدثنا علی بن الحسین السعد آبادی ، عن أحمد بن أبی عبد الله عن أبیه ، عن حماد بن عیسی ، عن ابن أذینة ، عن أبان بن أبی عیاش ، عن سلیم بن قیس قال سمعت أمیر المؤمنین(علیه السّلام)یقول: إنما الطاعة لله عز وجل ولرسوله ولولاة الأمر، وإنما أمر بطاعة أولی الأمرلأنهم معصومون مطهرون لایأمرون بمعصیته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3554_137995"/>
    <w:bookmarkEnd w:id="24"/>
    <w:p>
      <w:pPr>
        <w:pStyle w:val="BookText"/>
      </w:pPr>
      <w:r>
        <w:rPr>
          <w:rFonts w:ascii="IRNazanin" w:hAnsi="IRNazanin" w:eastAsia="IRNazanin" w:cs="IRNazanin"/>
          <w:lang w:bidi="fa-IR"/>
          <w:color w:val="111111"/>
          <w:sz w:val="28"/>
          <w:szCs w:val="28"/>
          <w:rtl/>
        </w:rPr>
        <w:t xml:space="preserve">وفی الخصال ص139: (حدثنا أبی(رض)قال: حدثنا سعد بن عبدالله ، عن أحمد بن محمد بن عیسی ، عن أبیه ، عن حماد بن عیسی ، عن عمر بن أذینة. عن أبان بن أبی عیاش ، عن سلیم بن قیس الهلالی قال: سمعت أمیر المؤمنین علیاً(علیه السّلام)یقول: إحذروا علی دینکم ثلاثة: رجلاً قرأ القرآن حتی إذا رأیت علیه بهجته ، اخترط سیفه علی جاره ورماه بالشرک !</w:t>
      </w:r>
    </w:p>
    <w:p>
      <w:pPr>
        <w:pStyle w:val="BookText"/>
      </w:pPr>
      <w:r>
        <w:rPr>
          <w:rFonts w:ascii="IRNazanin" w:hAnsi="IRNazanin" w:eastAsia="IRNazanin" w:cs="IRNazanin"/>
          <w:lang w:bidi="fa-IR"/>
          <w:color w:val="111111"/>
          <w:sz w:val="28"/>
          <w:szCs w:val="28"/>
          <w:rtl/>
        </w:rPr>
        <w:t xml:space="preserve">فقلت: یا أمیر المؤمنین أیهما أولی بالشرک ؟ قال: الرامی</w:t>
      </w:r>
    </w:p>
    <w:p>
      <w:pPr>
        <w:pStyle w:val="BookText"/>
      </w:pPr>
      <w:r>
        <w:rPr>
          <w:rFonts w:ascii="IRNazanin" w:hAnsi="IRNazanin" w:eastAsia="IRNazanin" w:cs="IRNazanin"/>
          <w:lang w:bidi="fa-IR"/>
          <w:color w:val="111111"/>
          <w:sz w:val="28"/>
          <w:szCs w:val="28"/>
          <w:rtl/>
        </w:rPr>
        <w:t xml:space="preserve">ورجلاً استخفته الأحادیث ، کلما أُحدثت أحدوثة کذب مدَّها بأطول منها !</w:t>
      </w:r>
    </w:p>
    <w:p>
      <w:pPr>
        <w:pStyle w:val="BookText"/>
      </w:pPr>
      <w:r>
        <w:rPr>
          <w:rFonts w:ascii="IRNazanin" w:hAnsi="IRNazanin" w:eastAsia="IRNazanin" w:cs="IRNazanin"/>
          <w:lang w:bidi="fa-IR"/>
          <w:color w:val="111111"/>
          <w:sz w:val="28"/>
          <w:szCs w:val="28"/>
          <w:rtl/>
        </w:rPr>
        <w:t xml:space="preserve">ورجلاً آتاه الله عز وجل سلطاناً فزعم أن طاعته طاعة الله ومعصیته معصیة الله ! وکذبَ لأنه لاطاعة لمخلوق فی معصیة الخالق ، لاینبغی للمخلوق أن یکون حبه لمعصیة الله ، فلا طاعة فی معصیته ولا طاعة لمن عصی الله ، إنما الطاعة لله ولرسوله ولولاة الأمر ، وإنما أمر الله عز وجل بطاعة الرسول لأنه معصوم مطهر ، لایأمر بمعصیته ، وإنما أمر بطاعة أولی الأمر لأنهم معصومون مطهرون لایأمرون بمعصیته ).</w:t>
      </w:r>
    </w:p>
    <w:p>
      <w:pPr>
        <w:pStyle w:val="Heading3"/>
      </w:pPr>
      <w:bookmarkStart w:id="217" w:name="_Toc38"/>
      <w:r>
        <w:t>ضرورة بعثة الأنبیاء(علیهم السّلام) تستوجب عصمتهم</w:t>
      </w:r>
      <w:bookmarkEnd w:id="217"/>
    </w:p>
    <w:p>
      <w:pPr>
        <w:pStyle w:val="BookText"/>
      </w:pPr>
      <w:r>
        <w:rPr>
          <w:rFonts w:ascii="IRNazanin" w:hAnsi="IRNazanin" w:eastAsia="IRNazanin" w:cs="IRNazanin"/>
          <w:lang w:bidi="fa-IR"/>
          <w:color w:val="111111"/>
          <w:sz w:val="28"/>
          <w:szCs w:val="28"/>
          <w:rtl/>
        </w:rPr>
        <w:t xml:space="preserve">فی الکافی:1/168عن الإمام الصادق(علیه السّلام)قال:(إنا لما أثبتنا أن لنا خالقاً صانعاً متعالیاً عنا وعن جمیع ما خلق ، وکان ذلک الصانع حکیماً متعالیاً ، لم یجز أن یشاهده خلقه ولایلامسوه فیباشرهم ویباشروه ، ویحاجهم ویحاجوه، ثبت أن له سفراء فی خلقه ، یُعَبِّرون عنه إلی خلقه وعباده ، ویدلونهم علی مصالحهم ومنافعهم وما به بقاؤهم وفی ترکه فناؤهم، فثبت الأمرون والناهون عن الحکیم العلیم فی خلقه والمعبِّرون عنه جلَّ وعز ، وهم الأنبیاء(علیهم السّلام) وصفوته من خلقه ، حکماء مؤدبین بالحکمة ، مبعوثین بها ، غیر مشارکین للناس- علی مشارکتهم لهم فی الخلق والترکیب- فی شئ من أحوبالهم ، مؤیدین من عند الحکیم العلیم بالحکمة. ثم ثبت ذلک فی کل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3554_137996"/>
    <w:bookmarkEnd w:id="25"/>
    <w:p>
      <w:pPr>
        <w:pStyle w:val="BookText"/>
      </w:pPr>
      <w:r>
        <w:rPr>
          <w:rFonts w:ascii="IRNazanin" w:hAnsi="IRNazanin" w:eastAsia="IRNazanin" w:cs="IRNazanin"/>
          <w:lang w:bidi="fa-IR"/>
          <w:color w:val="111111"/>
          <w:sz w:val="28"/>
          <w:szCs w:val="28"/>
          <w:rtl/>
        </w:rPr>
        <w:t xml:space="preserve">دهر وزمان مما أتت به الرسل والأنبیاء من الدلائل والبراهین لکی لاتخلو أرض الله من حجة ، یکون معه عَلَم یدل علی صدق مقالته وجواز عدالته ). انتهی .</w:t>
      </w:r>
    </w:p>
    <w:p>
      <w:pPr>
        <w:pStyle w:val="BookText"/>
      </w:pPr>
      <w:r>
        <w:rPr>
          <w:rFonts w:ascii="IRNazanin" w:hAnsi="IRNazanin" w:eastAsia="IRNazanin" w:cs="IRNazanin"/>
          <w:lang w:bidi="fa-IR"/>
          <w:color w:val="111111"/>
          <w:sz w:val="28"/>
          <w:szCs w:val="28"/>
          <w:rtl/>
        </w:rPr>
        <w:t xml:space="preserve">وقال الوحید الخراسانی فی شرح هذا الحدیث فی منهاج الصالحین:1/64:(ومعناه أن کل فعل وترک وحرکة وسکون یصدر من الإنسان ، إما أن یکون نافعاً لدنیاه وآخرته ، أو ضاراً ، أو غیر نافع ولا ضار ، وعلی کل الفروض یحتاج الإنسان إلی معرفة ما هو النافع وما هو الضار وما هو المصلح والمفسد لدنیاه وآخرته ، وهذه المعرفة لا تتیسر إلا من عند من هو خبیر بالرابطة التی بین الأفعال والتروک وصلاح الإنسان وفساده ، ومحیطٌ بتأثیر الحرکات والسکنات فی حیاة الإنسان فی الدنیا والآخرة ، وإنما هو خالق الإنسان وخالق الدنیا والآخرة سبحانه. ولما کانت حکمته تعالی تستوجب أن یدل عباده علی ذلک ، وکانت دلالته علیه بدون واسطة غیر ممکنة لتعالیه عن مباشرتهم ومخاطبتهم ، فلا بد من سفراء مختارین (یدلونهم علی مصالحهم ومنافعهم وما به بقاؤهم وفی ترکه فناؤهم).</w:t>
      </w:r>
    </w:p>
    <w:p>
      <w:pPr>
        <w:pStyle w:val="BookText"/>
      </w:pPr>
      <w:r>
        <w:rPr>
          <w:rFonts w:ascii="IRNazanin" w:hAnsi="IRNazanin" w:eastAsia="IRNazanin" w:cs="IRNazanin"/>
          <w:lang w:bidi="fa-IR"/>
          <w:color w:val="111111"/>
          <w:sz w:val="28"/>
          <w:szCs w:val="28"/>
          <w:rtl/>
        </w:rPr>
        <w:t xml:space="preserve">وهذا البرهان یمتاز من جهات عما برهن به الفلاسفة علی ضرورة النبوة ، الذی اعتمد علی قاعدة أن الإنسان مدنی بالطبع فیحتاج إلی قوانین عادلة لمعاملاته وعلاقاته الاجتماعیة ، فإن دلیلهم مختص بالحیاة الاجتماعیة علی الأرض ، بینما دلیل الإمام(علیه السّلام)یشمل عموم مصالح الإنسان ومضاره فی کل عوالم الوجود).</w:t>
      </w:r>
    </w:p>
    <w:p>
      <w:pPr>
        <w:pStyle w:val="Heading3"/>
      </w:pPr>
      <w:bookmarkStart w:id="218" w:name="_Toc39"/>
      <w:r>
        <w:t>العصمة من أول صفات الإمام(علیه السّلام)</w:t>
      </w:r>
      <w:bookmarkEnd w:id="218"/>
    </w:p>
    <w:p>
      <w:pPr>
        <w:pStyle w:val="BookText"/>
      </w:pPr>
      <w:r>
        <w:rPr>
          <w:rFonts w:ascii="IRNazanin" w:hAnsi="IRNazanin" w:eastAsia="IRNazanin" w:cs="IRNazanin"/>
          <w:lang w:bidi="fa-IR"/>
          <w:color w:val="111111"/>
          <w:sz w:val="28"/>
          <w:szCs w:val="28"/>
          <w:rtl/>
        </w:rPr>
        <w:t xml:space="preserve">فی الخصال ص428: (حدثنا أحمد بن محمد بن الهیثم العجلی(رض)قال: حدثنا أحمد بن یحیی بن زکریا القطان قال: حدثنا بکربن عبد الله بن حبیب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3554_137997"/>
    <w:bookmarkEnd w:id="26"/>
    <w:p>
      <w:pPr>
        <w:pStyle w:val="BookText"/>
      </w:pPr>
      <w:r>
        <w:rPr>
          <w:rFonts w:ascii="IRNazanin" w:hAnsi="IRNazanin" w:eastAsia="IRNazanin" w:cs="IRNazanin"/>
          <w:lang w:bidi="fa-IR"/>
          <w:color w:val="111111"/>
          <w:sz w:val="28"/>
          <w:szCs w:val="28"/>
          <w:rtl/>
        </w:rPr>
        <w:t xml:space="preserve">قال: حدثنا تمیم بن بهلول قال: حدثنا أبو معاویة ، عن سلیمان بن مهران ، عن أبی عبدالله جعفر بن محمد(علیهماالسّلام)قال: عشر خصال من صفات الإمام: العصمة ، والنصوص ، وإن یکون أعلم الناس ، وأتقاهم لله ، وأعلمهم بکتاب الله ، وإن یکون صاحب الوصیة الظاهرة ، ویکون له المعجز والدلیل ، وتنام عینه ولا ینام قلبه ، ولا یکون له فئٌ ، ویری من خلفه کما یری من بین یدیه).</w:t>
      </w:r>
    </w:p>
    <w:p>
      <w:pPr>
        <w:pStyle w:val="Heading3"/>
      </w:pPr>
      <w:bookmarkStart w:id="219" w:name="_Toc40"/>
      <w:r>
        <w:t>أحادیث نَصَّتْ علی إمامة الأئمة الإثنی عشر(علیهم السّلام) وعصمتهم</w:t>
      </w:r>
      <w:bookmarkEnd w:id="219"/>
    </w:p>
    <w:p>
      <w:pPr>
        <w:pStyle w:val="BookText"/>
      </w:pPr>
      <w:r>
        <w:rPr>
          <w:rFonts w:ascii="IRNazanin" w:hAnsi="IRNazanin" w:eastAsia="IRNazanin" w:cs="IRNazanin"/>
          <w:lang w:bidi="fa-IR"/>
          <w:color w:val="111111"/>
          <w:sz w:val="28"/>
          <w:szCs w:val="28"/>
          <w:rtl/>
        </w:rPr>
        <w:t xml:space="preserve">فی أمالی الصدوق ص574: (حدثنا أحمد بن زیاد بن جعفر الهمدانی(رحمه الله) قال:حدثنا علی بن إبراهیم بن هاشم قال: حدثنا جعفر بن سلمة الأهوازی قال: حدثنا إبراهیم بن محمد الثقفی ، عن إبراهیم بن موسی بن أخت الواقدی قال: حدثنا أبو قتادة الحرانی ، عن عبد الرحمن بن العلاء الحضرمی، عن سعید بن المسیب ، عن ابن عباس قال: أن رسول الله(صلّی الله علیه و آله وسلّم )کان جالساً ذات یوم وعنده علیٌّ وفاطمةُ والحسنُ والحسینُ فقال: اللهم إنک تعلم أن هؤلاء أهل بیتی وأکرم الناس علیَّ فأحبب من أحبَّهم وأبغض من أبغضهم ، ووال من والأهم وعاد من عاداهم ، وأعن من أعانهم. واجعلهم مطهرین من کل رجس ، معصومین من کل ذنب ، وأیدهم بروح القدس.</w:t>
      </w:r>
    </w:p>
    <w:p>
      <w:pPr>
        <w:pStyle w:val="BookText"/>
      </w:pPr>
      <w:r>
        <w:rPr>
          <w:rFonts w:ascii="IRNazanin" w:hAnsi="IRNazanin" w:eastAsia="IRNazanin" w:cs="IRNazanin"/>
          <w:lang w:bidi="fa-IR"/>
          <w:color w:val="111111"/>
          <w:sz w:val="28"/>
          <w:szCs w:val="28"/>
          <w:rtl/>
        </w:rPr>
        <w:t xml:space="preserve">ثم قال: یا علیُّ أنت إمام أمتی، وخلیفتی علیها بعدی ، وأنت قائد المؤمنین إلی الجنة ، وکأنی أنظر إلی ابنتی فاطمة قد أقبلت یوم القیامة علی نجیب من نور ، عن یمینها سبعون ألف ملک ، وعن یسارها سبعون ألف ملک ، وبین یدیها سبعون ألف ملک ، وخلفها سبعون ألف ملک ، تقود مؤمنات أمتی إلی الجنة ، فأیما امرأة صلت فی الیوم واللیلة خمس صلوات ، وصامت شهر رمضان ، وحجت بیت الله الحرام ، وزکت مالها ، وأطاعت زوجها ، ووالت علیاً بعدی ، دخلت الجنة بشفاعة ابنتی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 وإنها لسیدة نساء العالمین.</w:t>
      </w:r>
    </w:p>
    <w:p>
      <w:pPr>
        <w:pStyle w:val="BookText"/>
      </w:pPr>
      <w:r>
        <w:rPr>
          <w:rFonts w:ascii="IRNazanin" w:hAnsi="IRNazanin" w:eastAsia="IRNazanin" w:cs="IRNazanin"/>
          <w:lang w:bidi="fa-IR"/>
          <w:color w:val="111111"/>
          <w:sz w:val="28"/>
          <w:szCs w:val="28"/>
          <w:rtl/>
        </w:rPr>
        <w:t xml:space="preserve">فقیل له: یا رسول الله أهی سیدة نساء عالمها ؟ فقال النبی: ذاک لمریم بنت عمران، فأما ابنتی فاطمة فهی سیدة نساء العالمین من الأولین والإخرین ، وإنها لتقوم فی محرابها فیسلم علیها سبعون ألف ملک من الملائکة المقربین، وینادونها بما نادت به الملائکة مریم فیقولون: یا فاطمة (إِنَّ اللهَ اصْطَفَاکِ وَطَهَّرَکِ وَاصْطَفَاکِ عَلَی نِسَاءِ الْعَالَمِینَ. ثم التفت إلی علیٍّ فقال: یا علیُّ ، أن فاطمة بضعة منی ، وهی نور عینی ، وثمرة فؤادی ، یسوءنی ما ساءها ، ویسرنی ما سرها ، وإنها أول من یلحقنی من أهل بیتی فأحسن إلیها بعدی.</w:t>
      </w:r>
    </w:p>
    <w:p>
      <w:pPr>
        <w:pStyle w:val="BookText"/>
      </w:pPr>
      <w:r>
        <w:rPr>
          <w:rFonts w:ascii="IRNazanin" w:hAnsi="IRNazanin" w:eastAsia="IRNazanin" w:cs="IRNazanin"/>
          <w:lang w:bidi="fa-IR"/>
          <w:color w:val="111111"/>
          <w:sz w:val="28"/>
          <w:szCs w:val="28"/>
          <w:rtl/>
        </w:rPr>
        <w:t xml:space="preserve">وأما الحسن والحسین فهما ابنای وریحانتای ، وهما سیدا شباب أهل الجنة ، فلیکرما علیک کسمعک وبصرک. ثم رفع, یده إلی السماء ، فقال: اللهم إنی أشهدک أنی محب لمن أحبهم ، ومبغض لمن أبغضهم ، وسلم لمن سالمهم ، وحرب لمن حاربهم ، وعدو لمن عاداهم ، وولی لمن والأهم ). وفی عیون أخبار الرضا(علیه السّلام):2/65: (حدثنا علی بن عبد الله الوراق الرازی قال: حدثنا سعد بن عبد الله قال: حدثنا الهیثم بن أبی مسروق النهدی ، عن الحسین بن علوان ، عن عمرو بن خالد ، عن سعد بن طریف ، عن الأصبغ بن نباته ، عن عبدالله بن عباس قال: سمعت رسول الله(صلّی الله علیه و آله وسلّم )یقول: أنا وعلیٌّ والحسنُ والحسینُ وتسعةٌ وُلْدِ الحسین ، مطهرون معصومون</w:t>
      </w:r>
    </w:p>
    <w:p>
      <w:pPr>
        <w:pStyle w:val="BookText"/>
      </w:pPr>
      <w:r>
        <w:rPr>
          <w:rFonts w:ascii="IRNazanin" w:hAnsi="IRNazanin" w:eastAsia="IRNazanin" w:cs="IRNazanin"/>
          <w:lang w:bidi="fa-IR"/>
          <w:color w:val="111111"/>
          <w:sz w:val="28"/>
          <w:szCs w:val="28"/>
          <w:rtl/>
        </w:rPr>
        <w:t xml:space="preserve">). ( ورواه أیضاً فی کمال الدین ص280 ، وفی کفایة الأثر ص19) .</w:t>
      </w:r>
    </w:p>
    <w:p>
      <w:pPr>
        <w:pStyle w:val="BookText"/>
      </w:pPr>
      <w:r>
        <w:rPr>
          <w:rFonts w:ascii="IRNazanin" w:hAnsi="IRNazanin" w:eastAsia="IRNazanin" w:cs="IRNazanin"/>
          <w:lang w:bidi="fa-IR"/>
          <w:color w:val="111111"/>
          <w:sz w:val="28"/>
          <w:szCs w:val="28"/>
          <w:rtl/>
        </w:rPr>
        <w:t xml:space="preserve">وفی دلائل الإمامة للطبری الشیعی ص506: (أخبرنی أبو القإسم عبد الباقی بن یزداد بن عبد الله البزاز قال: حدثنا أبو محمد عبد الله بن محمد الثعالبی قراءة فی یوم الجمعة مستهل رجب سنة سبعین وثلاثمائة ، قال: أخبرنا أبو علی أحمد بن محمد بن یحیی العطار ، عن سعد بن عبد الله بن أبی خلف القمی ، من حدیث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طویل ، قال:</w:t>
      </w:r>
    </w:p>
    <w:p>
      <w:pPr>
        <w:pStyle w:val="BookText"/>
      </w:pPr>
      <w:r>
        <w:rPr>
          <w:rFonts w:ascii="IRNazanin" w:hAnsi="IRNazanin" w:eastAsia="IRNazanin" w:cs="IRNazanin"/>
          <w:lang w:bidi="fa-IR"/>
          <w:color w:val="111111"/>
          <w:sz w:val="28"/>
          <w:szCs w:val="28"/>
          <w:rtl/>
        </w:rPr>
        <w:t xml:space="preserve">کنت أمرءً لَهِجاً بجمع الکتب المشتملة علی غوامض العلوم ودقائقها ، کَلِفاَ باستظهار ما یصح من حقائقها ، مغرماً بحفظ مشتبهها ومستغلقها ، شحیحاً علی ما أظفر به من معاضلها ومشکلاتها ، ومتعصباً لمذهب الإمامیة ، راغباً عن الأمن والسلامة فی انتظار التنازع والتخاصم ، والتعدی إلی التباغض والتشاتم ، معیباً للفرق ذوی الخلاف ، کشافاً عن مثالب أئمتهم ، هتاکاً لحجب قادتهم.</w:t>
      </w:r>
    </w:p>
    <w:p>
      <w:pPr>
        <w:pStyle w:val="BookText"/>
      </w:pPr>
      <w:r>
        <w:rPr>
          <w:rFonts w:ascii="IRNazanin" w:hAnsi="IRNazanin" w:eastAsia="IRNazanin" w:cs="IRNazanin"/>
          <w:lang w:bidi="fa-IR"/>
          <w:color w:val="111111"/>
          <w:sz w:val="28"/>
          <w:szCs w:val="28"/>
          <w:rtl/>
        </w:rPr>
        <w:t xml:space="preserve">إلی أن بلیت بأشد النواصب منازعة ، وأطولهم مخاصمة ، وأکثرهم جدالاً ، وأقشعهم سؤالاً ، وأثبتهم علی الباطل قدماً. فقال ذات یوم وأنا أناظره:</w:t>
      </w:r>
    </w:p>
    <w:p>
      <w:pPr>
        <w:pStyle w:val="BookText"/>
      </w:pPr>
      <w:r>
        <w:rPr>
          <w:rFonts w:ascii="IRNazanin" w:hAnsi="IRNazanin" w:eastAsia="IRNazanin" w:cs="IRNazanin"/>
          <w:lang w:bidi="fa-IR"/>
          <w:color w:val="111111"/>
          <w:sz w:val="28"/>
          <w:szCs w:val="28"/>
          <w:rtl/>
        </w:rPr>
        <w:t xml:space="preserve">تباً لک یا سعد ولأصحابک ، إنکم معشر الرافضة تقصدون علی المهاجرین والأنصار بالطعن علیهما....</w:t>
      </w:r>
    </w:p>
    <w:p>
      <w:pPr>
        <w:pStyle w:val="BookText"/>
      </w:pPr>
      <w:r>
        <w:rPr>
          <w:rFonts w:ascii="IRNazanin" w:hAnsi="IRNazanin" w:eastAsia="IRNazanin" w:cs="IRNazanin"/>
          <w:lang w:bidi="fa-IR"/>
          <w:color w:val="111111"/>
          <w:sz w:val="28"/>
          <w:szCs w:val="28"/>
          <w:rtl/>
        </w:rPr>
        <w:t xml:space="preserve">وکنت قد اتخذت طوماراً ، وأثبت فیه نیفا وأربعین مسألة من صعاب المسائل التی لم أجد لها مجیباً ، علی أن أسأل عنها خیر أهل بلدی أحمد بن إسحاق صاحب مولانا أبی محمد(علیه السّلام)فارتحلت خلفه ، وقد کان خرج قاصداً نحو م ولأی بسر من رأی ، فلحقته فی بعض المناهل ، فلما تصافحنا قال: لخیر لحاقک بی ؟ قلت: الشوق ، ثم العادة فی الأسئلة. قال: قد تکافأنا علی هذه الخطة الواحدة ، فقد برح بی الشوق إلی لقاء مولانا أبی محمد(علیه السّلام)، وأرید أن أسأله عن معاضل فی التأویل ومشاکل من التنزیل ، فدونکها الصحبة المبارکة ، فإنها تقف بک علی ضفة بحر لاتنقضی عجائبه ، ولا تفنی غرائبه ، وهو إمامنا.</w:t>
      </w:r>
    </w:p>
    <w:p>
      <w:pPr>
        <w:pStyle w:val="BookText"/>
      </w:pPr>
      <w:r>
        <w:rPr>
          <w:rFonts w:ascii="IRNazanin" w:hAnsi="IRNazanin" w:eastAsia="IRNazanin" w:cs="IRNazanin"/>
          <w:lang w:bidi="fa-IR"/>
          <w:color w:val="111111"/>
          <w:sz w:val="28"/>
          <w:szCs w:val="28"/>
          <w:rtl/>
        </w:rPr>
        <w:t xml:space="preserve">فوردنا سر من رأی فانتهینا منها إلی باب سیدنا(علیه السّلام)، فاستأذنا فخرج إلینا الإذن بالدخول علیه ، وکان علی عاتق أحمد بن إسحاق جراب قد غطاه بکساء طبری ، فیه ستون ومائة صرة من الدنانیر والدارهم ، علی کل صرة ختم صاحبها.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سعد: فما شبهت مولانا أبا محمد(علیه السّلام)حین غشینا نور وجهه إلا ببدر قد استوفی من لیالیه أربعاً بعد عشر ، وعلی فخذه الأیمن غلام یناسب المشتری فی الخلقة والمنظر ، علی رأسه فرق بین وفرتین ، کأنه ألف بین واوین ، وبین یدی مولانا(علیه السّلام)رمانة ذهبیة تلمع بدائع نقوشها وسط غرائب الفصوص المرکبة علیها ، قد کان أهداها إلیه بعض رؤساء أهل البصرة ، وبیده قلم ، إذا أراد أن یسطر به علی البیاض قبض الغلام علی أصابعه ، وکان مولانا(علیه السّلام)یدحرج الرمانة بین یدیه</w:t>
      </w:r>
    </w:p>
    <w:p>
      <w:pPr>
        <w:pStyle w:val="BookText"/>
      </w:pPr>
      <w:r>
        <w:rPr>
          <w:rFonts w:ascii="IRNazanin" w:hAnsi="IRNazanin" w:eastAsia="IRNazanin" w:cs="IRNazanin"/>
          <w:lang w:bidi="fa-IR"/>
          <w:color w:val="111111"/>
          <w:sz w:val="28"/>
          <w:szCs w:val="28"/>
          <w:rtl/>
        </w:rPr>
        <w:t xml:space="preserve">ویشغله بردها لئلا یصده عن کتبة ما أراد ، فسلَّمنا علیه فألطف فی الجواب ، وأومأ إلینا بالجلوس ، فلما فرغ من کتابة البیاض الذی کان بیده ، أخرج أحمد بن إسحاق جرابه من طیِّ کسائه ، فوضعه بین یدی مولانا فنظر أبو محمد(علیه السّلام)إلی الغلام وقال: یا بنی ، فض الخاتم عن هدایا شیعتک وموالیک.</w:t>
      </w:r>
    </w:p>
    <w:p>
      <w:pPr>
        <w:pStyle w:val="BookText"/>
      </w:pPr>
      <w:r>
        <w:rPr>
          <w:rFonts w:ascii="IRNazanin" w:hAnsi="IRNazanin" w:eastAsia="IRNazanin" w:cs="IRNazanin"/>
          <w:lang w:bidi="fa-IR"/>
          <w:color w:val="111111"/>
          <w:sz w:val="28"/>
          <w:szCs w:val="28"/>
          <w:rtl/>
        </w:rPr>
        <w:t xml:space="preserve">فقال: یا م ولأی ، أیجوز لی أن أمد یداً طاهرة إلی هدایا نجسة ، وأموال رجسة قد شیب أحلها بأحرمها ؟!</w:t>
      </w:r>
    </w:p>
    <w:p>
      <w:pPr>
        <w:pStyle w:val="BookText"/>
      </w:pPr>
      <w:r>
        <w:rPr>
          <w:rFonts w:ascii="IRNazanin" w:hAnsi="IRNazanin" w:eastAsia="IRNazanin" w:cs="IRNazanin"/>
          <w:lang w:bidi="fa-IR"/>
          <w:color w:val="111111"/>
          <w:sz w:val="28"/>
          <w:szCs w:val="28"/>
          <w:rtl/>
        </w:rPr>
        <w:t xml:space="preserve">فقال مولانا(علیه السّلام): یا بن إسحاق ، استخرج ما فی الجراب لیمیز بین الأحل منها والأحرم. فأول صرة بدأ أحمد بإخراجها قال الغلام: هذه لفلأن بن فلأن من محلة کذا بقم ، تشتمل علی اثنین وستین دیناراً ، فیها من ثمن حجرة باعها وکانت إرثاً له من أبیه خمسة وأربعون دیناراً ، ومن أثمان تسعة أثواب أربعة عشر دیناراً ، وفیها من أجرة الحوانیت ثلاثة دنانیر .</w:t>
      </w:r>
    </w:p>
    <w:p>
      <w:pPr>
        <w:pStyle w:val="BookText"/>
      </w:pPr>
      <w:r>
        <w:rPr>
          <w:rFonts w:ascii="IRNazanin" w:hAnsi="IRNazanin" w:eastAsia="IRNazanin" w:cs="IRNazanin"/>
          <w:lang w:bidi="fa-IR"/>
          <w:color w:val="111111"/>
          <w:sz w:val="28"/>
          <w:szCs w:val="28"/>
          <w:rtl/>
        </w:rPr>
        <w:t xml:space="preserve">فقال مولانا(علیه السّلام): صدقت یا بنی ، دُلَّ الرجل علی الحرام منها....</w:t>
      </w:r>
    </w:p>
    <w:p>
      <w:pPr>
        <w:pStyle w:val="BookText"/>
      </w:pPr>
      <w:r>
        <w:rPr>
          <w:rFonts w:ascii="IRNazanin" w:hAnsi="IRNazanin" w:eastAsia="IRNazanin" w:cs="IRNazanin"/>
          <w:lang w:bidi="fa-IR"/>
          <w:color w:val="111111"/>
          <w:sz w:val="28"/>
          <w:szCs w:val="28"/>
          <w:rtl/>
        </w:rPr>
        <w:t xml:space="preserve">قال أحمد (روای الحدیث عن سعد): وکان ذلک الثوب فی حقیبة لی فنسیته. فلما انصرف أحمد بن إسحاق لیأتیه بالثوب نظر إلی مولانا أبو محمد(علیه السّلام)فقال: ما جاء بک یا سعد؟ فقلت: شوقنی أحمد بن إسحاق إلی لقاء مولانا. فقال: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والمسائل التی أردت أن تسأله عنها ؟ قلت: علی حالتها یا مولای. فقال: سل قرة عینی ، وأومأ إلی الغلام ، عما بدا لک منها.</w:t>
      </w:r>
    </w:p>
    <w:p>
      <w:pPr>
        <w:pStyle w:val="BookText"/>
      </w:pPr>
      <w:r>
        <w:rPr>
          <w:rFonts w:ascii="IRNazanin" w:hAnsi="IRNazanin" w:eastAsia="IRNazanin" w:cs="IRNazanin"/>
          <w:lang w:bidi="fa-IR"/>
          <w:color w:val="111111"/>
          <w:sz w:val="28"/>
          <w:szCs w:val="28"/>
          <w:rtl/>
        </w:rPr>
        <w:t xml:space="preserve">فقلت: مولانا وابن مولانا ، أنا روینا عنکم أن رسول الله(صلّی الله علیه و آله وسلّم )جعل طلاق نسائه بید أمیر المؤمنین صلوات الله علیه حتی أرسل یوم الجمل إلی عائشة: "إنک قد أرهجت علی الإسلام وأهله بفتنتک ، وأوردت بنیک حیاض الهلاک بجهلک ، فإن کففت عنی غربک وإلا طلقتک". ونساء رسول الله(صلّی الله علیه و آله وسلّم )قد کان طلاقهن بوفاته ؟!</w:t>
      </w:r>
    </w:p>
    <w:p>
      <w:pPr>
        <w:pStyle w:val="BookText"/>
      </w:pPr>
      <w:r>
        <w:rPr>
          <w:rFonts w:ascii="IRNazanin" w:hAnsi="IRNazanin" w:eastAsia="IRNazanin" w:cs="IRNazanin"/>
          <w:lang w:bidi="fa-IR"/>
          <w:color w:val="111111"/>
          <w:sz w:val="28"/>
          <w:szCs w:val="28"/>
          <w:rtl/>
        </w:rPr>
        <w:t xml:space="preserve">قال(علیه السّلام): ما الطلاق؟ قلت: تخلیة السبیل. قال:فإذا کنَّ بوفاة رسول الله(صلّی الله علیه و آله وسلّم ) قد خُلِّیَ سبیلهنَّ، فلِمَ لایحلُّ لهنَّ الأزواج؟ قلت: لأن الله حرم الأزواج علیهن قال: کیف وقد خلَّی الموت سبیلهن ؟ قلت فأخبرنی یا بن م ولأی عن معنی الطلاق الذی فوض رسول الله(صلّی الله علیه و آله وسلّم )حکمه إلی أمیر المؤمنین(علیه السّلام)؟</w:t>
      </w:r>
    </w:p>
    <w:p>
      <w:pPr>
        <w:pStyle w:val="BookText"/>
      </w:pPr>
      <w:r>
        <w:rPr>
          <w:rFonts w:ascii="IRNazanin" w:hAnsi="IRNazanin" w:eastAsia="IRNazanin" w:cs="IRNazanin"/>
          <w:lang w:bidi="fa-IR"/>
          <w:color w:val="111111"/>
          <w:sz w:val="28"/>
          <w:szCs w:val="28"/>
          <w:rtl/>
        </w:rPr>
        <w:t xml:space="preserve">قال: إن الله تقدس اسمه عظم شأن نساء النبی(صلّی الله علیه و آله وسلّم )فخصهن بشرف الأمهات ، فقال رسول الله(صلّی الله علیه و آله وسلّم ): یا أبا الحسن ، إن هذا الشرف باق لهن ما دُمْنَ لله علی الطاعة ، فأیتهن عصت الله بعدی بالخروج علیک ، فأطلق لها فی الأزواج وأسقطها من شرف الأمهات ومن شرف أمومة المؤمنین.....</w:t>
      </w:r>
    </w:p>
    <w:p>
      <w:pPr>
        <w:pStyle w:val="BookText"/>
      </w:pPr>
      <w:r>
        <w:rPr>
          <w:rFonts w:ascii="IRNazanin" w:hAnsi="IRNazanin" w:eastAsia="IRNazanin" w:cs="IRNazanin"/>
          <w:lang w:bidi="fa-IR"/>
          <w:color w:val="111111"/>
          <w:sz w:val="28"/>
          <w:szCs w:val="28"/>
          <w:rtl/>
        </w:rPr>
        <w:t xml:space="preserve">قلت: فأخبرنی یا م ولأی عن العلة التی تمنع القوم من اختیار إمام لأنفسهم؟ قال: مصلحٌ أو مفسد؟ قلت: مصلح. قال: هل یجوز أن تقع خیرتهم علی الفساد بعد أن لا یعلم أحد ما یخطر ببال غیره من صلاح أو فساد ؟</w:t>
      </w:r>
    </w:p>
    <w:p>
      <w:pPr>
        <w:pStyle w:val="BookText"/>
      </w:pPr>
      <w:r>
        <w:rPr>
          <w:rFonts w:ascii="IRNazanin" w:hAnsi="IRNazanin" w:eastAsia="IRNazanin" w:cs="IRNazanin"/>
          <w:lang w:bidi="fa-IR"/>
          <w:color w:val="111111"/>
          <w:sz w:val="28"/>
          <w:szCs w:val="28"/>
          <w:rtl/>
        </w:rPr>
        <w:t xml:space="preserve">قلت: بلی. قال: فهی العلة أوردها لک ببرهان ینقاد له عقلک: أخبرنی عن الرسل الذین اصطفاهم الله وأنزل علیهم علمه ، وأیدهم بالوحی والعصمة ، إذ هم أعلام الأمم ، وأهدی إلی الإختیار منهم ، مثل موسی وعیسی(علیهماالسّلام)، هل یجوز مع وفور عقلهما وکمال علمهما ، إذا هما بالإختیار أن تقع خیرتهما علی المنافق ، وهما یظنان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3554_138002"/>
    <w:bookmarkEnd w:id="27"/>
    <w:p>
      <w:pPr>
        <w:pStyle w:val="BookText"/>
      </w:pPr>
      <w:r>
        <w:rPr>
          <w:rFonts w:ascii="IRNazanin" w:hAnsi="IRNazanin" w:eastAsia="IRNazanin" w:cs="IRNazanin"/>
          <w:lang w:bidi="fa-IR"/>
          <w:color w:val="111111"/>
          <w:sz w:val="28"/>
          <w:szCs w:val="28"/>
          <w:rtl/>
        </w:rPr>
        <w:t xml:space="preserve">أنه مؤمن ؟ قلت: لا .</w:t>
      </w:r>
    </w:p>
    <w:p>
      <w:pPr>
        <w:pStyle w:val="BookText"/>
      </w:pPr>
      <w:r>
        <w:rPr>
          <w:rFonts w:ascii="Amiri" w:hAnsi="Amiri" w:eastAsia="Amiri" w:cs="Amiri"/>
          <w:lang w:bidi="ar-SA"/>
          <w:color w:val="111111"/>
          <w:sz w:val="28"/>
          <w:szCs w:val="28"/>
          <w:rtl/>
        </w:rPr>
        <w:t xml:space="preserve">قال(علیه السّلام): فهذا موسی کلیم الله مع وفور عقله وکمال علمه ، اختار من أعیان قومه ووجوه عسکره لمیقات ربه سبعین رجلاً ، ممن لم یشک فی إیمانهم وإخلاصهم ، فوقعت خیرته علی المنافقین ، قال الله عز وجل: وَاخْتَارَ مُوسَی قَوْمَهُ سَبْعِینَ رجلاً لِمِیقَاتِنَا ، وقوله: لَنْ نُؤْمِنَ لَکَ حَتَّی نَرَی اللهَ جَهْرَةً فَأَخَذَتْکُمُ الصَّاعِقَةُ ، فلما وجدنا اختیار من قد اصطفاه الله لنبوته ، واقعاً علی الأفسد دون الأصلح ، وهو یظن أنه الأصلح دون الأفسد ، علمنا أن لا اختیار إلا لمن یعلم ما تخفی الصدور وتُکنُّ الضمائر ، وتنصرف علیه السرائر ، وإن لاخطر لاختیار المهاجرین والأنصار بعد وقوع خیرة الأنبیاء(علیهم السّلام) ... ). انتهی.</w:t>
      </w:r>
    </w:p>
    <w:p>
      <w:pPr>
        <w:pStyle w:val="Heading3"/>
      </w:pPr>
      <w:bookmarkStart w:id="220" w:name="_Toc41"/>
      <w:r>
        <w:t>کتاب کفایة الأثر فی النصوص علی الأئمة الإثنی عشر(علیهم السّلام)</w:t>
      </w:r>
      <w:bookmarkEnd w:id="220"/>
    </w:p>
    <w:p>
      <w:pPr>
        <w:pStyle w:val="BookText"/>
      </w:pPr>
      <w:r>
        <w:rPr>
          <w:rFonts w:ascii="IRNazanin" w:hAnsi="IRNazanin" w:eastAsia="IRNazanin" w:cs="IRNazanin"/>
          <w:lang w:bidi="fa-IR"/>
          <w:color w:val="111111"/>
          <w:sz w:val="28"/>
          <w:szCs w:val="28"/>
          <w:rtl/>
        </w:rPr>
        <w:t xml:space="preserve">وهو کتاب جلیل جمع فیه مؤلفه الخزاز القمی(رحمه الله)وهو من علماء القرن الرابع ، الأحادیث النبویة علی إمامة الأئمة الإثنی عشر(علیهم السّلام) عن ثلاثین صحابیاً من طرق غیر أهل البیت(علیهم السّلام) . وقد اقترحنا علی بعض الفضلاء تحقیقه وتخریج أحادیثه ، وسیصدر فی مجلدات إن شاء الله ، وهذه بعض أحادیثه فی عصمتهم(علیهم السّلام) :</w:t>
      </w:r>
    </w:p>
    <w:p>
      <w:pPr>
        <w:pStyle w:val="BookText"/>
      </w:pPr>
      <w:r>
        <w:rPr>
          <w:rFonts w:ascii="IRNazanin" w:hAnsi="IRNazanin" w:eastAsia="IRNazanin" w:cs="IRNazanin"/>
          <w:lang w:bidi="fa-IR"/>
          <w:color w:val="111111"/>
          <w:sz w:val="28"/>
          <w:szCs w:val="28"/>
          <w:rtl/>
        </w:rPr>
        <w:t xml:space="preserve">فی کفایة الأثرص 29: (حدثنا علی بن الحسین ، قال حدثنا أبو جعفر محمد بن الحسن البرقوی(رض)، قال حدثنا القاضی أبو إسماعیل جعفر بن الحسین البلخی ، قال حدثنا شقیق البلخی ، عن سماک ، عن زید بن أسلم ، عن أبی هرون العبدی ، عن سعید الخدری قال: سمعت رسول الله(صلّی الله علیه و آله وسلّم )یقول:</w:t>
      </w:r>
    </w:p>
    <w:p>
      <w:pPr>
        <w:pStyle w:val="BookText"/>
      </w:pPr>
      <w:r>
        <w:rPr>
          <w:rFonts w:ascii="IRNazanin" w:hAnsi="IRNazanin" w:eastAsia="IRNazanin" w:cs="IRNazanin"/>
          <w:lang w:bidi="fa-IR"/>
          <w:color w:val="111111"/>
          <w:sz w:val="28"/>
          <w:szCs w:val="28"/>
          <w:rtl/>
        </w:rPr>
        <w:t xml:space="preserve">أهل بیتی أمانٌ لأهل الأرض کما أن النجوم أمانٌ لأهل السماء.</w:t>
      </w:r>
    </w:p>
    <w:p>
      <w:pPr>
        <w:pStyle w:val="BookText"/>
      </w:pPr>
      <w:r>
        <w:rPr>
          <w:rFonts w:ascii="IRNazanin" w:hAnsi="IRNazanin" w:eastAsia="IRNazanin" w:cs="IRNazanin"/>
          <w:lang w:bidi="fa-IR"/>
          <w:color w:val="111111"/>
          <w:sz w:val="28"/>
          <w:szCs w:val="28"/>
          <w:rtl/>
        </w:rPr>
        <w:t xml:space="preserve">قیل: یارسول الله فالأئمة بعدک من أهل بیتک؟ قال: نعم الأئمة بعدی اثنا عشر تسعةً من صلب الحسین ، أمناء معصومون. ومنا مهدی هذه الأئمة ، إلا إنهم أهل بیتی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وعترتی من لحمی ودمی ، ما بال أقوام یؤذوننی فیهم ، لا أنالهم الله شفاعتی ).</w:t>
      </w:r>
    </w:p>
    <w:p>
      <w:pPr>
        <w:pStyle w:val="BookText"/>
      </w:pPr>
      <w:r>
        <w:rPr>
          <w:rFonts w:ascii="IRNazanin" w:hAnsi="IRNazanin" w:eastAsia="IRNazanin" w:cs="IRNazanin"/>
          <w:lang w:bidi="fa-IR"/>
          <w:color w:val="111111"/>
          <w:sz w:val="28"/>
          <w:szCs w:val="28"/>
          <w:rtl/>
        </w:rPr>
        <w:t xml:space="preserve">وفی کفایة الأثر: ص35: (حدثنا أبو المفضل محمد بن عبد الله الشیبانی(رحمه الله) ، قال حدثنا محمد بن ریاح الأشجعی ، قال حدثنا محمد بن غالب بن الحارث ، قال حدثنا إسماعیل بن عمرو البجلی ، قال حدثنا عبد الکریم ، عن أبی الحسن ، عن أبی الحرث ، عن أبی ذر قال: سمعت رسول الله(صلّی الله علیه و آله وسلّم ) یقول: من أحبنی وأهل بیتی کنا نحن وهو کهاتین- وأشار بالسبابة والوسطی- ثم قال: أخی خیر الأوصیاء ، وسبطی خیر الأسباط ، وسوف یخرج الله تبارک وتعالی من صلب الحسین أئمة أبراراً ، ومنا مهدی هذه الأمة.</w:t>
      </w:r>
    </w:p>
    <w:p>
      <w:pPr>
        <w:pStyle w:val="BookText"/>
      </w:pPr>
      <w:r>
        <w:rPr>
          <w:rFonts w:ascii="IRNazanin" w:hAnsi="IRNazanin" w:eastAsia="IRNazanin" w:cs="IRNazanin"/>
          <w:lang w:bidi="fa-IR"/>
          <w:color w:val="111111"/>
          <w:sz w:val="28"/>
          <w:szCs w:val="28"/>
          <w:rtl/>
        </w:rPr>
        <w:t xml:space="preserve">قلت: یارسول الله وکم الأئمة بعدک ؟ قال: عدد نقباء بنی إسرائیل.</w:t>
      </w:r>
    </w:p>
    <w:p>
      <w:pPr>
        <w:pStyle w:val="BookText"/>
      </w:pPr>
      <w:r>
        <w:rPr>
          <w:rFonts w:ascii="IRNazanin" w:hAnsi="IRNazanin" w:eastAsia="IRNazanin" w:cs="IRNazanin"/>
          <w:lang w:bidi="fa-IR"/>
          <w:color w:val="111111"/>
          <w:sz w:val="28"/>
          <w:szCs w:val="28"/>
          <w:rtl/>
        </w:rPr>
        <w:t xml:space="preserve">حدثنا القاضی أبو الفرج المعافا بن زکریا البغدادی ، قال حدثنی محمد بن همام بن سهیل الکاتب ، قال حدثنی محمد بن معافا السلماسی ، عن محمد بن عامر ، قال حدثنا عبدالله بن زاهر ، عن عبد العدوس ، عن الأعمش ، عن حبش بن المعتمر قال: قال أبو ذر الغفاری رحمة الله علیه: دخلت علی رسول الله(صلّی الله علیه و آله وسلّم )فی مرضه الذی توفی فیه ، فقال: یا أبا ذر إیتنی بابنتی فاطمة. قال:</w:t>
      </w:r>
    </w:p>
    <w:p>
      <w:pPr>
        <w:pStyle w:val="BookText"/>
      </w:pPr>
      <w:r>
        <w:rPr>
          <w:rFonts w:ascii="IRNazanin" w:hAnsi="IRNazanin" w:eastAsia="IRNazanin" w:cs="IRNazanin"/>
          <w:lang w:bidi="fa-IR"/>
          <w:color w:val="111111"/>
          <w:sz w:val="28"/>
          <w:szCs w:val="28"/>
          <w:rtl/>
        </w:rPr>
        <w:t xml:space="preserve">فقمت ودخلت علیها وقلت: یا سیدة النسوان أجیبی أباک. قال: فلبت منحلها وأبرزت وخرجت حتی دخلت علی رسول الله(صلّی الله علیه و آله وسلّم )، فلما رأت رسول الله(صلّی الله علیه و آله وسلّم )انکبت علیه وبکت وبکی رسول الله(صلّی الله علیه و آله وسلّم )لبکائها وضمها إلیه ، ثم قال: یا فاطمة لا تبکین فداک أبوک ، فأنت أول من تلحقین بی مظلومة مغصوبة ، وسوف یظهر بعدی حسیکة النفاق وسمل حلباب الدین ، وأنت أول من یرد علی الحوض.</w:t>
      </w:r>
    </w:p>
    <w:p>
      <w:pPr>
        <w:pStyle w:val="BookText"/>
      </w:pPr>
      <w:r>
        <w:rPr>
          <w:rFonts w:ascii="IRNazanin" w:hAnsi="IRNazanin" w:eastAsia="IRNazanin" w:cs="IRNazanin"/>
          <w:lang w:bidi="fa-IR"/>
          <w:color w:val="111111"/>
          <w:sz w:val="28"/>
          <w:szCs w:val="28"/>
          <w:rtl/>
        </w:rPr>
        <w:t xml:space="preserve">قالت: یاأبَهْ أین ألقاک ؟ قال: تلقینی عند الحوض وأنا أسقی شیعتک ومحبیک وأطرد أعداک ومبغضیک. قالت: یا رسول الله فإن لم ألقک عند الحوض؟ قال تلقینی عند المیزان. قالت: یا أبَهْ وإن لم ألقک عند المیزان ؟ قال: تلقینی عند الصراط وأنا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سلِّمْ سلِّمْ شیعة علی.</w:t>
      </w:r>
    </w:p>
    <w:p>
      <w:pPr>
        <w:pStyle w:val="BookText"/>
      </w:pPr>
      <w:r>
        <w:rPr>
          <w:rFonts w:ascii="IRNazanin" w:hAnsi="IRNazanin" w:eastAsia="IRNazanin" w:cs="IRNazanin"/>
          <w:lang w:bidi="fa-IR"/>
          <w:color w:val="111111"/>
          <w:sz w:val="28"/>
          <w:szCs w:val="28"/>
          <w:rtl/>
        </w:rPr>
        <w:t xml:space="preserve">قال أبو ذر: فسکن قلبها ثم التفت الی رسول الله(صلّی الله علیه و آله وسلّم )فقال: یا أبا ذر أنها بضعة منی فمن آذاها فقد آذانی ، إلا أنها سیدة نساء العالمین ، وبعلها سید الوصیین ، وابنیها الحسن والحسین سیدا شباب أهل الجنة ، وإنهما إمامان أن قاما أو قعدا ، وأبوهما خیر منهما ، وسوف یخرج من صلب الحسین تسعة من الأئمه معصومون قوامون بالقسط ، ومنا مهدی هذه الأمة. قال قلت: یا رسول الله فکم الأئمة بعدک؟ قال: عدد نقباء بنی اسرائیل.</w:t>
      </w:r>
    </w:p>
    <w:p>
      <w:pPr>
        <w:pStyle w:val="BookText"/>
      </w:pPr>
      <w:r>
        <w:rPr>
          <w:rFonts w:ascii="IRNazanin" w:hAnsi="IRNazanin" w:eastAsia="IRNazanin" w:cs="IRNazanin"/>
          <w:lang w:bidi="fa-IR"/>
          <w:color w:val="111111"/>
          <w:sz w:val="28"/>
          <w:szCs w:val="28"/>
          <w:rtl/>
        </w:rPr>
        <w:t xml:space="preserve">وفی کفایة الأثر: ص44: (حدثنا علی بن الحسین بن محمد قال:حدثنا هارون بن موسی(رض)قال: أحمد بن محمد بن سعید قال: حدثنا محمد بن عامر بن السائب الثقفی ، عن أبیه ، عن سلمان الفارسی رحمة الله علیه قال: دخلت علی رسول الله(صلّی الله علیه و آله وسلّم )وعنده الحسن والحسین یتغدیان والنبی(صلّی الله علیه و آله وسلّم )یضع اللقمة تارة فی فم الحسن وتارة فی فم الحسین ، فلما فرغا من الطعام أخذ رسول الله(صلّی الله علیه و آله وسلّم )الحسن علی عاتقه والحسین علی فخذه ، ثم قال: یا سلمان أتحبهم ؟ قلت: یا رسول الله کیف لا أحبهم ومکانهم منک مکانهم ؟ قال: یا سلمان من أحبهم فقد أحبنی ، ومن أحبنی فقد أحب الله. ثم وضع یده علی کتف الحسین(علیه السّلام)فقال: أنه الإمام ابن الإمام ، تسعة من صلبه أئمة أبرار ، أمناء ، معصومون ، والتاسع قائمهم ).</w:t>
      </w:r>
    </w:p>
    <w:p>
      <w:pPr>
        <w:pStyle w:val="BookText"/>
      </w:pPr>
      <w:r>
        <w:rPr>
          <w:rFonts w:ascii="IRNazanin" w:hAnsi="IRNazanin" w:eastAsia="IRNazanin" w:cs="IRNazanin"/>
          <w:lang w:bidi="fa-IR"/>
          <w:color w:val="111111"/>
          <w:sz w:val="28"/>
          <w:szCs w:val="28"/>
          <w:rtl/>
        </w:rPr>
        <w:t xml:space="preserve">وفی کفایة الأثر: ص73: (حدثنا أبو عبد الله أحمد بن محمد بن عیاش الجوهری قال: حدثنا محمد بن أحمد الصفوانی قال:حدثنا محمد بن الحسین قال: حدثنا عبد الله بن مسلمة قال: حدثنا محمد بن عبد الله الحمصی قال: حدثنا بن حماد ، عن أنس بن سیرین ، عن أنس بن مالک ، قال: صلی بنا رسول الله(صلّی الله علیه و آله وسلّم )صلاة الفجر ، ثم أقبل علینا فقال: معاشر أصحابی من أحب أهل بیتی حشر معنا ، ومن استمسک بأوصیائی من بعدی فقد استمسک بالعروة الوثقی.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إلیه أبو ذر الغفاری فقال: یا رسول الله کم الأئمة بعدک؟ قال: عدد نقباء بنی إسرائیل ، فقال: کلهم من أهل بیتک؟ قال: کلهم من أهل بیتی ، تسعة من صلب الحسین ، والمهدی منهم.</w:t>
      </w:r>
    </w:p>
    <w:p>
      <w:pPr>
        <w:pStyle w:val="BookText"/>
      </w:pPr>
      <w:r>
        <w:rPr>
          <w:rFonts w:ascii="IRNazanin" w:hAnsi="IRNazanin" w:eastAsia="IRNazanin" w:cs="IRNazanin"/>
          <w:lang w:bidi="fa-IR"/>
          <w:color w:val="111111"/>
          <w:sz w:val="28"/>
          <w:szCs w:val="28"/>
          <w:rtl/>
        </w:rPr>
        <w:t xml:space="preserve">حدثنا محمد بن عبد الله الشیبانی(رحمه الله) قال: حدثنا رجا بن یحیی العرآنی الکاتب قال: حدثنا یعقوب بن إسحق عن محمد بن بشارقال: حدثنا محمد بن جعفر قال: حدثنا شعبة ، عن هشام بن زید ، عن أنس بن مالک قال: قال رسول الله(صلّی الله علیه و آله وسلّم ): لما عرج بی إلی السماء رأیت علی ساق العرش مکتوباً: لا إله إلا الله محمد رسول الله أیدته بعلی ونصرته. ورأیت اثنی عشر إسماً مکتوباً بالنور فیهم علی بن أبی طالب وسبطی وبعدهما تسعة أسماء علیاً علیاً ثلاث مرات ، ومحمد ومحمد مرتین ، وجعفر وموسی والحسن ، والحجة یتلألأ من بینهم ، فقلت: یا رب أسامی من هؤلاء؟ فنادانی ربی جل جلاله: هم الأوصیاء من ذریتک ، بهم أثیب وأعاقب ).</w:t>
      </w:r>
    </w:p>
    <w:p>
      <w:pPr>
        <w:pStyle w:val="BookText"/>
      </w:pPr>
      <w:r>
        <w:rPr>
          <w:rFonts w:ascii="IRNazanin" w:hAnsi="IRNazanin" w:eastAsia="IRNazanin" w:cs="IRNazanin"/>
          <w:lang w:bidi="fa-IR"/>
          <w:color w:val="111111"/>
          <w:sz w:val="28"/>
          <w:szCs w:val="28"/>
          <w:rtl/>
        </w:rPr>
        <w:t xml:space="preserve">وفی کفایة الأثر ص75: وعنه قال: حدثنا أبو مزاحم موسی بن عبد الله بن یحیی بن خاقان المقرئ ببغداد قال: حدثنا أحمد بن الحسن بن الفضل بن ربیع أبو العباس مولی بنی هاشم قال: حدثنی عثمان بن أبی شیبة فی مسند أنس. قال: حدثنا یزید بن هارون قال حدثنا عبد الله ابن عوف ، عن أنس بن سیرین ، عن أنس بن مالک قال: سمعت رسول الله(صلّی الله علیه و آله وسلّم )قال: أوصیاء الأنبیاءالذین بعدهم بقضاء دیونهم وإنجاز عداتهم ویقاتلون علی سنتهم. ثم التفت إلی علی(علیه السّلام)فقال: أنت وصیی وأخی فی الدنیا والآخرة تقضی دینی وتنجز عداتی ، وتقاتل علی سنتی ، تقاتل علی التأویل کما قاتلت علی التنزیل ، فأنا خیر الأنبیاءوأنت خیر الأوصیاء وسبطای خیر الأسباط ، ومن صلبهما یخرج الأئمة التسعة ، مطهرون معصومون قوامون بالقسط ، والأئمة بعدی علی عدد نقباء بنی إسرائیل وحواری عیسی. هم عترتی من لحمی ودمی.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کفایة الأثر ص98: (حدثنا الحسین بن علی الرازی قال: حدثنی إسحاق بن محمد بن خالویه قال: حدثنی یزید بن سلیمان البصری قال: حدثنی شریک ، عن الرکین بن الربیع ، عن القإسم بن حسان ، عن زید بن ثابت قال: قال رسول الله(صلّی الله علیه و آله وسلّم ): معاشر الناس ألا أدلکم علی خیر الناس جداً وجدة؟ قلنا: بلی یا رسول الله، قال: الحسن والحسین ، أنا جدهما ، وجدتهما خدیجة سیدة نساء أهل الجنة.</w:t>
      </w:r>
    </w:p>
    <w:p>
      <w:pPr>
        <w:pStyle w:val="BookText"/>
      </w:pPr>
      <w:r>
        <w:rPr>
          <w:rFonts w:ascii="IRNazanin" w:hAnsi="IRNazanin" w:eastAsia="IRNazanin" w:cs="IRNazanin"/>
          <w:lang w:bidi="fa-IR"/>
          <w:color w:val="111111"/>
          <w:sz w:val="28"/>
          <w:szCs w:val="28"/>
          <w:rtl/>
        </w:rPr>
        <w:t xml:space="preserve">ألا أدلکم علی خیر الناس أبا وأما؟ قلنا: بلی یا رسول الله ، قال: الحسن والحسین أبوهما علی بن أبی طالب ، وأمهما فاطمة سیدة نساء العالمین .</w:t>
      </w:r>
    </w:p>
    <w:p>
      <w:pPr>
        <w:pStyle w:val="BookText"/>
      </w:pPr>
      <w:r>
        <w:rPr>
          <w:rFonts w:ascii="IRNazanin" w:hAnsi="IRNazanin" w:eastAsia="IRNazanin" w:cs="IRNazanin"/>
          <w:lang w:bidi="fa-IR"/>
          <w:color w:val="111111"/>
          <w:sz w:val="28"/>
          <w:szCs w:val="28"/>
          <w:rtl/>
        </w:rPr>
        <w:t xml:space="preserve">ألا أدلکم علی خیر الناس عماً وعمة؟ قلنا: بلی یارسول الله، قال: الحسن والحسین عمهما جعفر بن أبی طالب ، وعمتهما أم هانی بنت أبی طالب .</w:t>
      </w:r>
    </w:p>
    <w:p>
      <w:pPr>
        <w:pStyle w:val="BookText"/>
      </w:pPr>
      <w:r>
        <w:rPr>
          <w:rFonts w:ascii="IRNazanin" w:hAnsi="IRNazanin" w:eastAsia="IRNazanin" w:cs="IRNazanin"/>
          <w:lang w:bidi="fa-IR"/>
          <w:color w:val="111111"/>
          <w:sz w:val="28"/>
          <w:szCs w:val="28"/>
          <w:rtl/>
        </w:rPr>
        <w:t xml:space="preserve">أیها الناس إلا أدلکم علی خیر الناس خالاً وخالة ؟ قلنا: بلی یا رسول الله ، قال: الحسن والحسین ، خالهما القإسم بن رسول الله ، وخالتهما زینب بنت رسول الله.</w:t>
      </w:r>
    </w:p>
    <w:p>
      <w:pPr>
        <w:pStyle w:val="BookText"/>
      </w:pPr>
      <w:r>
        <w:rPr>
          <w:rFonts w:ascii="IRNazanin" w:hAnsi="IRNazanin" w:eastAsia="IRNazanin" w:cs="IRNazanin"/>
          <w:lang w:bidi="fa-IR"/>
          <w:color w:val="111111"/>
          <w:sz w:val="28"/>
          <w:szCs w:val="28"/>
          <w:rtl/>
        </w:rPr>
        <w:t xml:space="preserve">ثم قال: علی قاتلهما لعنة الله والملائکة والناس أجمعین ، وإنه لیخرج من صلب الحسین أئمة أبرار أمناء معصومون قوامون بالقسط ، ومنا مهدی هذه الأمة الذی یصلی عیسی بن مریم خلفه. قلنا: من یا رسول الله؟ قال: هو التاسع من صلب الحسین ، تسعة من صلب الحسین أئمة أبرار والتاسع مهدیهم یملأ الأرض قسطاً وعدلاً کما ملئت جوراً وظلماً ).</w:t>
      </w:r>
    </w:p>
    <w:p>
      <w:pPr>
        <w:pStyle w:val="BookText"/>
      </w:pPr>
      <w:r>
        <w:rPr>
          <w:rFonts w:ascii="IRNazanin" w:hAnsi="IRNazanin" w:eastAsia="IRNazanin" w:cs="IRNazanin"/>
          <w:lang w:bidi="fa-IR"/>
          <w:color w:val="111111"/>
          <w:sz w:val="28"/>
          <w:szCs w:val="28"/>
          <w:rtl/>
        </w:rPr>
        <w:t xml:space="preserve">وفی کفایة الأثر: ص100: (حدثنا أبو عبد الله الحسین بن محمد بن سعید الخزاعی قال: حدثنا أبو الحسین محمد بن عبد الله الکوفی الأسدی قال: حدثنی محمد بن إسمعیل البرمکی قال: حدثنی مندل بن علی ، عن أبی نعیم عن محمد بن زیاد ، عن زید بن أرقم قال: سمعت رسول الله(صلّی الله علیه و آله وسلّم )یقول لعلی(علیه السّلام): أنت الإمام والخلیفة بعدی ، وابناک سبطای وهما سیدا شباب أهل الجنة ، وتسعة من صلب الحسین أئمة معصومون ، ومنهم قائمنا أهل البیت. ثم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 لیس فی القیامة راکب غیرنا ، ونحن أربعة. فقام إلیه رجل من الأنصار ، فقال: فداک أبی وأمی یا رسول الله ومن هم ؟ قال: أنا علی دابة الله البراق ، وأخی صالح علی ناقته التی عقرت ، وعمی حمزة علی ناقتی العضباء ، وأخی علی علی ناقة من نوق الجنة ، وبیده لواء الحمد ، ینادی لا إله إلا الله محمد رسول الله ، فیقول الآدمیون: ما هذا إلا ملک مقرب أو نبی مرسل أو حامل عرش ، فیجیبهم ملک من بطنان العرش: یا معشر الآدمیین ، لیس هذا ملک مقرب ، ولا نبی مرسل ، ولا حامل عرش ، هذا الصدیق الأکبر علی بن أبی طالب ).</w:t>
      </w:r>
    </w:p>
    <w:p>
      <w:pPr>
        <w:pStyle w:val="BookText"/>
      </w:pPr>
      <w:r>
        <w:rPr>
          <w:rFonts w:ascii="IRNazanin" w:hAnsi="IRNazanin" w:eastAsia="IRNazanin" w:cs="IRNazanin"/>
          <w:lang w:bidi="fa-IR"/>
          <w:color w:val="111111"/>
          <w:sz w:val="28"/>
          <w:szCs w:val="28"/>
          <w:rtl/>
        </w:rPr>
        <w:t xml:space="preserve">وفی کفایة الأثر ص110: (حدثنا علی بن الحسن بن محمد قال:حدثنا هرون بن موسی قال: حدثنا جعفر بن علی بن سهل الدقاق الدوری قال:حدثنا علی بن الحارث المروزی قال: حدثنا أیوب بن عاصم الهمذانی قال:حدثنا حفص بن غیاث ، عن یزید بن مکحول ، عن واثلة بن الأسقع یقول: سمعت رسول الله (صلّی الله علیه و آله وسلّم )یقول: لما عرج بی إلی السماء وبلغت سدرة المنتهی نادانی ربی جل جلاله فقال: یا محمد. فقلت: لبیک سیدی. قال: انی ما أرسلت نبیاً فانقضت أیامه إلا أقام بالأمر بعده وصیه ، فاجعل علی بن أبی طالب الإمام والوصی من بعدک ، فإنی خلقتکما من نور واحد ، وخلقت الأئمة الراشدین من أنوار کما ، أتحب أن تراهم یا محمد ؟ قلت: نعم یا رب. قال: إرفع رأسک. فرفعت رأسی فإذا أنا بأنوار الأئمة بعدی اثنا عشر نوراً ، قلت: یا رب أنوار من هی ؟ قال: أنوار الأئمة بعدک أمناء معصومون.</w:t>
      </w:r>
    </w:p>
    <w:p>
      <w:pPr>
        <w:pStyle w:val="BookText"/>
      </w:pPr>
      <w:r>
        <w:rPr>
          <w:rFonts w:ascii="IRNazanin" w:hAnsi="IRNazanin" w:eastAsia="IRNazanin" w:cs="IRNazanin"/>
          <w:lang w:bidi="fa-IR"/>
          <w:color w:val="111111"/>
          <w:sz w:val="28"/>
          <w:szCs w:val="28"/>
          <w:rtl/>
        </w:rPr>
        <w:t xml:space="preserve">وفی کفایة الأثر ص113: (أخبرنا أبو المفضل الشیبانی قال:حدثنی حیدر بن محمد بن نعیم السمرقندی قال: حدثنا محمد بن مسعود ، عن یوسف بن السخت ، عن سفیان الثوری ، عن موسی بن عبیدة أیاس بن مسلمة بن الأکوع ، عن أبی أیوب الأنصاری قال: سمعت رسول الله(صلّی الله علیه و آله وسلّم )یقول: أناسید الأنبیاء، وعلیٌّ سید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الأوصیاء ، وسبطای خیر الأسباط ، ومنا الأئمة المعصومون من صلب الحسین، ومنا مهدی هذه الأمة. فقام إلیه أعرابی فقال: یارسول الله کم الأئمة بعدک؟ قال:عدد الأسباط وحواری عیسی ونقباء بنی إسرائیل ).</w:t>
      </w:r>
    </w:p>
    <w:p>
      <w:pPr>
        <w:pStyle w:val="BookText"/>
      </w:pPr>
      <w:r>
        <w:rPr>
          <w:rFonts w:ascii="IRNazanin" w:hAnsi="IRNazanin" w:eastAsia="IRNazanin" w:cs="IRNazanin"/>
          <w:lang w:bidi="fa-IR"/>
          <w:color w:val="111111"/>
          <w:sz w:val="28"/>
          <w:szCs w:val="28"/>
          <w:rtl/>
        </w:rPr>
        <w:t xml:space="preserve">وفی کفایة الأثر ص124: (حدثنی علی بن الحسن بن محمد قال: حدثنا هارون بن موسی قال: حدثنی محمد بن علی بن معمر قال: حدثنی عبد الله بن معبد قال: حدثنا موسی بن إبراهیم الممتع قال: حدثنی عبد الکریم بن هلال ، عن أسلم ، عن أبی الطفیل ، عن عمار قال: لما حضرت رسول الله(صلّی الله علیه و آله وسلّم )الوفاة دعا بعلی(علیه السّلام)، فسارَّهُ طویلاً ثم قال: یا علی أنت وصیی ووارثی قد أعطاک الله علمی وفهمی ، فإذا متُّ ظهرت لک ضغائن فی صدور قوم وغصبٌ علی حقد. فبکت فاطمة(علیهاالسّلام)وبکی الحسن والحسین ، فقال لفاطمة: یا سیدة النسوان مم بکاؤک ؟ قالت: یا أبة أخشی الضیعة بعدک. قال: أبشری یا فاطمة فإنک أول من یلحقنی من أهل بیتی ، ولاتبکی ولاتحزنی فإنک سیدة نساء أهل الجنة ، وأباک سید الأنبیاء، وابن عمک خیر الأوصیاء ، وابناک سیدا شباب أهل الجنة ، ومن صلب الحسین یخرج الله الأئمة التسعة مطهرون معصومون ، ومنا مهدی هذه الأمة. ثم التفت إلی علی(علیه السّلام)فقال:</w:t>
      </w:r>
    </w:p>
    <w:p>
      <w:pPr>
        <w:pStyle w:val="BookText"/>
      </w:pPr>
      <w:r>
        <w:rPr>
          <w:rFonts w:ascii="IRNazanin" w:hAnsi="IRNazanin" w:eastAsia="IRNazanin" w:cs="IRNazanin"/>
          <w:lang w:bidi="fa-IR"/>
          <w:color w:val="111111"/>
          <w:sz w:val="28"/>
          <w:szCs w:val="28"/>
          <w:rtl/>
        </w:rPr>
        <w:t xml:space="preserve">یا علی لایلی غسلی وتکفینی غیرک. فقال علی(علیه السّلام): یا رسول الله من یناولنی الماء فإنک رجل ثقیل لا أستطیع أن أقلبک. فقال: أن جبرئیل معک والفضل یناولک الماء ولیغطی عینیه فإنه لا یری أحد عورتی إلا انفقأت عیناه.</w:t>
      </w:r>
    </w:p>
    <w:p>
      <w:pPr>
        <w:pStyle w:val="BookText"/>
      </w:pPr>
      <w:r>
        <w:rPr>
          <w:rFonts w:ascii="IRNazanin" w:hAnsi="IRNazanin" w:eastAsia="IRNazanin" w:cs="IRNazanin"/>
          <w:lang w:bidi="fa-IR"/>
          <w:color w:val="111111"/>
          <w:sz w:val="28"/>
          <w:szCs w:val="28"/>
          <w:rtl/>
        </w:rPr>
        <w:t xml:space="preserve">قال: فلما مات رسول الله(صلّی الله علیه و آله وسلّم )کان الفضل یناوله الماء وجبرئیل یعاونه ، فلما أن غسله وکفنه أتاه العباس فقال:یاعلی أن الناس قد أجمعوا أن یدفن النبی(صلّی الله علیه و آله وسلّم )بالبقیع وإن یؤمهم رجل واحد ، فخرج علیٌّ إلی الناس فقال: أیها الناس أن رسول الله(صلّی الله علیه و آله وسلّم ) کان إمامنا حیاً ومیتاً ، وهل تعلمون أن رسول الله(صلّی الله علیه و آله وسلّم )لعن من جعل القبور مصلی ، ولعن من جعل مع الله إلهاً آخر ، ولعن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کسر رباعیته وشق لثته.</w:t>
      </w:r>
    </w:p>
    <w:p>
      <w:pPr>
        <w:pStyle w:val="BookText"/>
      </w:pPr>
      <w:r>
        <w:rPr>
          <w:rFonts w:ascii="IRNazanin" w:hAnsi="IRNazanin" w:eastAsia="IRNazanin" w:cs="IRNazanin"/>
          <w:lang w:bidi="fa-IR"/>
          <w:color w:val="111111"/>
          <w:sz w:val="28"/>
          <w:szCs w:val="28"/>
          <w:rtl/>
        </w:rPr>
        <w:t xml:space="preserve">قال فقالوا: الأمر الیک فاصنع ما رأیت. قال: فإنی أدفن رسول الله(صلّی الله علیه و آله وسلّم )فی البقعة التی قبض فیها. قال: ثم قام علی الباب فصلی علیه ، وأمر الناس عشراً عشراً یصلون علیه ثم یخرجون ).</w:t>
      </w:r>
    </w:p>
    <w:p>
      <w:pPr>
        <w:pStyle w:val="BookText"/>
      </w:pPr>
      <w:r>
        <w:rPr>
          <w:rFonts w:ascii="IRNazanin" w:hAnsi="IRNazanin" w:eastAsia="IRNazanin" w:cs="IRNazanin"/>
          <w:lang w:bidi="fa-IR"/>
          <w:color w:val="111111"/>
          <w:sz w:val="28"/>
          <w:szCs w:val="28"/>
          <w:rtl/>
        </w:rPr>
        <w:t xml:space="preserve">وفی کفایة الأثر ص132: (أخبرنا محمد بن عبد الله بن المطلب ، قال حدثنا أبو أسید أحمد بن محمد بن أسید المدینی بأصبهان ، قال حدثنا عبد العزیز بن إسحاق بن جعفر ، عن عبد الوهاب بن عیسی المروزی ، قال حدثنا الحسین بن علی بن محمد البلوی ، قال حدثنا عبد الله بن سحح ، عن علی بن هاشم ، عن علی بن خرور ، عن الأصبغ بن نباتة ، قال سمعت عمران بن حصین ، یقول سمعت رسول الله(صلّی الله علیه و آله وسلّم )یقول لعلی: أنت وارث علمی وأنت الإمام والخلیفة بعدی ، تعلِّم الناس بعدی ما لا یعلمون ، وأنت أبو سبطیَّ وزوج ابنتی ، من ذریتکم العترة الأئمة المعصومون. فسأله سلمان عن الأئمة ، فقال: عدد نقباء بنی إسرائیل). (حدثنا علی بن محمد بن الحسن ، قال حدثنا هارون بن موسی قال: حدثنا حیدر بن نعیم السمرقندی قال: حدثنا محمد بن زکریا الجوهری قال:حدثنا العباس بن بکار الضبی قال: حدثنا أبو بکر الهذلی ، عن أبی عبد الله الشامی ، عن عمران بن حصین ، وذکر نحوه ).</w:t>
      </w:r>
    </w:p>
    <w:p>
      <w:pPr>
        <w:pStyle w:val="BookText"/>
      </w:pPr>
      <w:r>
        <w:rPr>
          <w:rFonts w:ascii="IRNazanin" w:hAnsi="IRNazanin" w:eastAsia="IRNazanin" w:cs="IRNazanin"/>
          <w:lang w:bidi="fa-IR"/>
          <w:color w:val="111111"/>
          <w:sz w:val="28"/>
          <w:szCs w:val="28"/>
          <w:rtl/>
        </w:rPr>
        <w:t xml:space="preserve">وفی کفایة الأثر ص134: (حدثنا محمد بن وهبان بن محمد البصری قال: حدثنا الحسین بن علی البزوفری قال: حدثنی عبد العزیز بن یحیی الجلودی بالبصرة قال: حدثنی محمد بن زکریا ، عن أحمد بن عیسی بن زید قال: حدثنی عمر بن عبد الغفار ، عن أبی بصیر ، عن حکیم بن جبیر ، عن علی بن زید بن جذعان ، عن سعید بن المسیب ، عن سعد بن مالک أن النبی(صلّی الله علیه و آله وسلّم )قال: یا علی أنت منی بمنزلة هارون من موسی إلا أنه لانبی بعدی ، تقضی دینی وتنجز عداتی ، وتقاتل بعدی علی التأویل کما قاتلت علی التنزیل. یا علی حبک إیمان وبغضک نفاق ، ولقد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نبأنی اللطیف الخبیر أنه یخرج من صلب الحسین تسعة من الأئمة معصومون مطهرون ، ومنهم مهدی هذه الأمة الذی یقوم بالدین فی آخر الزمان کما قمت فی أوله).</w:t>
      </w:r>
    </w:p>
    <w:p>
      <w:pPr>
        <w:pStyle w:val="BookText"/>
      </w:pPr>
      <w:r>
        <w:rPr>
          <w:rFonts w:ascii="IRNazanin" w:hAnsi="IRNazanin" w:eastAsia="IRNazanin" w:cs="IRNazanin"/>
          <w:lang w:bidi="fa-IR"/>
          <w:color w:val="111111"/>
          <w:sz w:val="28"/>
          <w:szCs w:val="28"/>
          <w:rtl/>
        </w:rPr>
        <w:t xml:space="preserve">وفی کفایة الأثرص151: ( أخبرنا القاضی المعافا بن زکریا قال: حدثنا علی بن عتبة قال: حدثنی الحسین بن علوان ، عن أبی علی الخراسانی ، عن معروف بن خربوذ ، عن أبی الطفیل ، عن علی(علیه السّلام)قال: قال رسول الله(صلّی الله علیه و آله وسلّم ): أنت الوصی علی الأموات من أهل بیتی ، والخلیفة علی الأحیاء من أمتی ، حربک حربی وسلمک سلمی ، أنت الإمام أبو الأئمة الأحد عشر ، من صلبک أئمة مطهرون معصومون ، ومنهم المهدی الذی یملأ الدنیا قسطاً وعدلاً ، فالویل لمبغضکم. یا علیُّ لو أن رجلاً أحب فی الله حجراً لحشره الله معه وإن محبیک وشیعتک ومحبی أولادک الأئمة بعدک یحشرون معک. وأنت معی فی الدرجات العلی ، وأنت قسیم الجنة والنار ، یدخل محبیک الجنة ومبغضیک النار ).</w:t>
      </w:r>
    </w:p>
    <w:p>
      <w:pPr>
        <w:pStyle w:val="BookText"/>
      </w:pPr>
      <w:r>
        <w:rPr>
          <w:rFonts w:ascii="IRNazanin" w:hAnsi="IRNazanin" w:eastAsia="IRNazanin" w:cs="IRNazanin"/>
          <w:lang w:bidi="fa-IR"/>
          <w:color w:val="111111"/>
          <w:sz w:val="28"/>
          <w:szCs w:val="28"/>
          <w:rtl/>
        </w:rPr>
        <w:t xml:space="preserve">وفی کفایة الأثر ص180: (حدثنا علی بن الحسن بن محمد بن مندة قال: حدثنا أبوالحسین زید بن جعفر بن محمد بن الحسین الخزاز بالکوفة فی سنة سبع وسبعین وثلثمائة قال: حدثنا العباس بن العباس الجوهری ببغداد فی دار عمیرة قال: حدثنی عفان بن مسلم قال: حدثنی حماد بن سلمة ، عن الکلبی ، عن أبی صالح ، عن سداد بن أوس ، قال: لما کان یوم الجمل قلت: لا أکون مع علی ولا أکون علیه ، وتوقفت عن القتال إلی انتصاف النهار فلما کان قرب اللیل ألقی الله فی قلبی أن أقاتل مع علی ، فقاتلت معه حتی کان من أمره ما کان .</w:t>
      </w:r>
    </w:p>
    <w:p>
      <w:pPr>
        <w:pStyle w:val="BookText"/>
      </w:pPr>
      <w:r>
        <w:rPr>
          <w:rFonts w:ascii="IRNazanin" w:hAnsi="IRNazanin" w:eastAsia="IRNazanin" w:cs="IRNazanin"/>
          <w:lang w:bidi="fa-IR"/>
          <w:color w:val="111111"/>
          <w:sz w:val="28"/>
          <w:szCs w:val="28"/>
          <w:rtl/>
        </w:rPr>
        <w:t xml:space="preserve">ثم إنی أتیت المدینة فدخلت علی أم سلمة ، قالت: من أین أقبلت ؟ قلت: من البصرة. قالت: مع أی الفریقین کنت ؟ قلت: یا أم المؤمنین إنی توقفت عن القتال إلی انتصاف النهار وألقی الله عز وجل أن أقاتل مع علی.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نعم ما عملت ، لقد سمعت رسول الله(صلّی الله علیه و آله وسلّم )یقول: من حارب علیاً فقد حاربنی ، ومن حاربنی فقد حارب الله ! قلت: فترین أن الحق مع علی؟ قالت: أی والله ، علیٌّ مع الحق والحق معه ، والله ما أنصف أمة محمد نبیهم إذ قدموا من أخره الله عز وجل ورسوله ، وأخروا من قدمه الله تعالی ورسوله ، وأنهم صانوا حلائلهم فی بیوتهم وأبرزوا حلیلة رسول الله(صلّی الله علیه و آله وسلّم )الی الفناء ! والله لقد سمعت رسول الله (صلّی الله علیه و آله وسلّم ) یقول: لأمتی فرقة وجعلة (وجمعة) فجامعوها إذا اجتمعت ، وإذا افترقت فکونوا من النمط الأوسط ، ثم ارقبوا أهل بیتی فإن حاربوا فحاربوا ، وإن سالموا فسالموا ، وإن زالوا فزالوا معهم ، فإن الحق معهم حیث کانوا.</w:t>
      </w:r>
    </w:p>
    <w:p>
      <w:pPr>
        <w:pStyle w:val="BookText"/>
      </w:pPr>
      <w:r>
        <w:rPr>
          <w:rFonts w:ascii="IRNazanin" w:hAnsi="IRNazanin" w:eastAsia="IRNazanin" w:cs="IRNazanin"/>
          <w:lang w:bidi="fa-IR"/>
          <w:color w:val="111111"/>
          <w:sz w:val="28"/>
          <w:szCs w:val="28"/>
          <w:rtl/>
        </w:rPr>
        <w:t xml:space="preserve">قلت: فمَن أهل بیته؟ قالت: أهل بیته الذین أمرنا بالتمسک بهم ، قالت: هم الأئمة بعده کما قال: عدد نقباء بنی إسرائیل: علیٌّ وسبطاه ، وتسعةٌ من صلب الحسین ، هم أهل بیته ، هم المطهرون ، والأئمة المعصومون.</w:t>
      </w:r>
    </w:p>
    <w:p>
      <w:pPr>
        <w:pStyle w:val="BookText"/>
      </w:pPr>
      <w:r>
        <w:rPr>
          <w:rFonts w:ascii="Amiri" w:hAnsi="Amiri" w:eastAsia="Amiri" w:cs="Amiri"/>
          <w:lang w:bidi="ar-SA"/>
          <w:color w:val="111111"/>
          <w:sz w:val="28"/>
          <w:szCs w:val="28"/>
          <w:rtl/>
        </w:rPr>
        <w:t xml:space="preserve">قلت أنا: لله هلک الناس إذا ! قالت: کُلُّ حِزْبٍ بِمَا لَدَیْهِمْ فَرِحُونَ ) .</w:t>
      </w:r>
    </w:p>
    <w:p>
      <w:pPr>
        <w:pStyle w:val="BookText"/>
      </w:pPr>
      <w:r>
        <w:rPr>
          <w:rFonts w:ascii="IRNazanin" w:hAnsi="IRNazanin" w:eastAsia="IRNazanin" w:cs="IRNazanin"/>
          <w:lang w:bidi="fa-IR"/>
          <w:color w:val="111111"/>
          <w:sz w:val="28"/>
          <w:szCs w:val="28"/>
          <w:rtl/>
        </w:rPr>
        <w:t xml:space="preserve">وفی کفایة الأثر: ص185: (أخبرنا أحمد بن محمد بن عبد الله بن الحسن العیاشئ قال: حدثنی جدی عبیدالله بن الحسن ، عن أحمد بن عبد الجبار ، قال حدثنا أحمد بن عبد الرحمن المخزومی قال: حدثنا عمر بن حماد قال: حدثنا علی بن هاشم البرید ، عن أبیه قال: حدثنی أبو سعید التمیمی ، عن أبی ثابت مولی أبی ذر ، عن أم سلمة قالت: قال رسول الله(صلّی الله علیه و آله وسلّم ): لما أسری بی إلی السماء نظرت فإذا مکتوب علی العرش " لا إله إلا الله محمد رسول الله أیدته بعلی ونصرته بعلی " ، ورأیت أنوار علی وفاطمة والحسن والحسین وأنوار علی بن الحسین ومحمد بن علی وجعفر بن محمد وموسی بن جعفر وعلی بن موسی ومحمد بن علی وعلی بن محمد والحسن بن علی ، ورأیت نور الحجة یتلألأ من بینهم کأنه کوکب دری ، فقلت: یا رب من هذا ومن هؤلاء ؟ فنودیت: یا محمد هذا نور علی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وفاطمة ، وهذا نور سبطیک الحسن والحسین ، وهذه أنوار الأئمة بعدک من ولد الحسین مطهرون معصومون ، وهذا الحجة یملأ الدنیا قسطاً وعدلا.</w:t>
      </w:r>
    </w:p>
    <w:p>
      <w:pPr>
        <w:pStyle w:val="BookText"/>
      </w:pPr>
      <w:r>
        <w:rPr>
          <w:rFonts w:ascii="IRNazanin" w:hAnsi="IRNazanin" w:eastAsia="IRNazanin" w:cs="IRNazanin"/>
          <w:lang w:bidi="fa-IR"/>
          <w:color w:val="111111"/>
          <w:sz w:val="28"/>
          <w:szCs w:val="28"/>
          <w:rtl/>
        </w:rPr>
        <w:t xml:space="preserve">وهذه أم سلمة روی عنها شداد بن أوس والحکم بن قیس وأبو الأسود وأبو ثابت مولی أبی ذر رحمة الله علیه ).</w:t>
      </w:r>
    </w:p>
    <w:p>
      <w:pPr>
        <w:pStyle w:val="BookText"/>
      </w:pPr>
      <w:r>
        <w:rPr>
          <w:rFonts w:ascii="IRNazanin" w:hAnsi="IRNazanin" w:eastAsia="IRNazanin" w:cs="IRNazanin"/>
          <w:lang w:bidi="fa-IR"/>
          <w:color w:val="111111"/>
          <w:sz w:val="28"/>
          <w:szCs w:val="28"/>
          <w:rtl/>
        </w:rPr>
        <w:t xml:space="preserve">وفی کفایة الأثرص301: (حدثنا أبو المفضل(رحمه الله)</w:t>
      </w:r>
    </w:p>
    <w:p>
      <w:pPr>
        <w:pStyle w:val="BookText"/>
      </w:pPr>
      <w:r>
        <w:rPr>
          <w:rFonts w:ascii="IRNazanin" w:hAnsi="IRNazanin" w:eastAsia="IRNazanin" w:cs="IRNazanin"/>
          <w:lang w:bidi="fa-IR"/>
          <w:color w:val="111111"/>
          <w:sz w:val="28"/>
          <w:szCs w:val="28"/>
          <w:rtl/>
        </w:rPr>
        <w:t xml:space="preserve">قال: حدثنی محمد بن علی بن شاذان بن حباب الأزدی الخلال بالکوفة قال: حدثنی الحسن بن محمد بن عبد الواحد قال: حدثنا الحسن ثم الحسین العربی الصوفی قال: حدثنی یحیی بن یعلی الأسلمی ، عن عمرو بن موسی الوجیهی ، عن زید بن علی(علیه السّلام)قال: کنت عند أبی علی بن الحسین(علیه السّلام)إذ دخل علیه جابر بن عبد الله الأنصاری ، فبینما هو یحدثه إذ خرج أخی محمد من بعض الحجر ، فأشخص جابر ببصره نحوه ثم قام إلیه فقال: یا غلام أقبل فأقبل ثم قال: ادبر فأدبر ، فقال: شمائل کشمائل رسول الله(صلّی الله علیه و آله وسلّم )ما اسمک یا غلام ؟ قال: محمد. قال: ابن من ؟ قال: ابن علی بن الحسین بن علی بن أبی طالب ، قال: أنت إذاً الباقر. قال فأکبی علیه وقبل رأسه ویدیه ثم قال: یا محمد إن رسول الله (صلّی الله علیه و آله وسلّم )یقرؤک السلام. قال: علی رسول الله أفضل السلام وعلیک یا جابر بما أبلغت السلام. ثم عاد إلی مصلاه ، فأقبل یحدث أبی ویقول: أن رسول الله (صلّی الله علیه و آله وسلّم )قال لی یوماً: یا جابر إذا أدرکت ولدی الباقر فاقرأه منی السلام ، فإنه سمیِّی وأشبه الناس بی ، علمه علمی وحکمه حکمی ، سبعة من ولده أمناء معصومون أئمة أبرار ، والسابع مهدیهم الذی یملأ الدنیا قسطاً وعدلاً کما ملئت جوراً وظلماً. ثم تلا رسول الله(صلّی الله علیه و آله وسلّم ): وَجَعَلْنَاهُمْ أئمة یَهْدُونَ بِأَمْرِنَا وَأَوْحَیْنَا إِلَیْهِمْ فِعْلَ الْخَیْرَاتِ وَإِقَامَ الصَّلاةِ وَإِیتَاءَ الزَّکَاةِ وَکَانُوا لَنَا عَابِدِینَ)</w:t>
      </w:r>
    </w:p>
    <w:p>
      <w:pPr>
        <w:pStyle w:val="BookText"/>
      </w:pPr>
      <w:r>
        <w:rPr>
          <w:rFonts w:ascii="IRNazanin" w:hAnsi="IRNazanin" w:eastAsia="IRNazanin" w:cs="IRNazanin"/>
          <w:lang w:bidi="fa-IR"/>
          <w:color w:val="111111"/>
          <w:sz w:val="28"/>
          <w:szCs w:val="28"/>
          <w:rtl/>
        </w:rPr>
        <w:t xml:space="preserve">وفی کفایة الأثر ص303: (حدثنی أبو عبد الله الحسین بن محمد بن سعید بن علی الخزاعی قال: حدثنا أحمد بن محمد بن سعید بالکوفة قال: حدثنی جعفر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3554_138013"/>
    <w:bookmarkEnd w:id="28"/>
    <w:p>
      <w:pPr>
        <w:pStyle w:val="BookText"/>
      </w:pPr>
      <w:r>
        <w:rPr>
          <w:rFonts w:ascii="IRNazanin" w:hAnsi="IRNazanin" w:eastAsia="IRNazanin" w:cs="IRNazanin"/>
          <w:lang w:bidi="fa-IR"/>
          <w:color w:val="111111"/>
          <w:sz w:val="28"/>
          <w:szCs w:val="28"/>
          <w:rtl/>
        </w:rPr>
        <w:t xml:space="preserve">بن علی بن سحلح الکندی قال: حدثنی إبراهیم بن محمد بن میمون قال: حدثنی المسعودی أبو عبد الرحمان ، عن محمد بن علی الفراری ، عن أبی خالد الواسطی ، عن زید بن علی(علیه السّلام)، قال حدثنی أبی علی بن الحسین، عن أبیه الحسین ابن علی ، قال: قال رسول الله(صلّی الله علیه و آله وسلّم ): یا حسین أنت الإمام وأخ الإمام وابن الإمام. تسعة من ولدک أمناء معصومون والتاسع مهدیهم ، فطوبی لمن أحبهم ، والویل لمن أبغضهم ).</w:t>
      </w:r>
    </w:p>
    <w:p>
      <w:pPr>
        <w:pStyle w:val="BookText"/>
      </w:pPr>
      <w:r>
        <w:rPr>
          <w:rFonts w:ascii="IRNazanin" w:hAnsi="IRNazanin" w:eastAsia="IRNazanin" w:cs="IRNazanin"/>
          <w:lang w:bidi="fa-IR"/>
          <w:color w:val="111111"/>
          <w:sz w:val="28"/>
          <w:szCs w:val="28"/>
          <w:rtl/>
        </w:rPr>
        <w:t xml:space="preserve">وفی کفایة الأثرص261:(عن أبی عبدالله(علیه السّلام):أن قائمنا یخرج من صلب الحسین والحسین ، یخرج من صلب علی ، وعلی یخرج من صلب محمد ، ومحمد یخرج من صلب علی ، وعلی یخرج من صلب ابنی هذا ، وأشار إلی موسی بن جعفر ، وهذا خرج من صلبی. نحن اثنا عشر ، کلنا معصومون مطهرون ).</w:t>
      </w:r>
    </w:p>
    <w:p>
      <w:pPr>
        <w:pStyle w:val="BookText"/>
      </w:pPr>
      <w:r>
        <w:rPr>
          <w:rFonts w:ascii="IRNazanin" w:hAnsi="IRNazanin" w:eastAsia="IRNazanin" w:cs="IRNazanin"/>
          <w:lang w:bidi="fa-IR"/>
          <w:color w:val="111111"/>
          <w:sz w:val="28"/>
          <w:szCs w:val="28"/>
          <w:rtl/>
        </w:rPr>
        <w:t xml:space="preserve">وفی أمالی الصدوق ص679:(حدثنا أحمد بن علی بن إبراهیم بن هاشم(رض)قال: حدثنا أبی ، عن أبیه ، عن محمد بن علی التمیمی قال: حدثنی سیدی علی بن موسی الرضا ، عن أبیه ، عن آبائه ، عن النبی(صلّی الله علیه و آله وسلّم ) أنه قال: من سره أن ینظر إلی القضیب الأحمر الذی غرسه الله بیده ، ویکون متمسکاً به ، فلیتول علیاً والأئمة من ولده فإنهم خیرة الله عز وجل وصفوته، وهم المعصومون من کل ذنب وخطیئة ). ( ورواه فی عیون أخبار الرضا(علیه السّلام):1/ 629).</w:t>
      </w:r>
    </w:p>
    <w:p>
      <w:pPr>
        <w:pStyle w:val="Heading3"/>
      </w:pPr>
      <w:bookmarkStart w:id="221" w:name="_Toc42"/>
      <w:r>
        <w:t>العصمة التامة هی الوسطیة بین الغلو والتقصیر</w:t>
      </w:r>
      <w:bookmarkEnd w:id="221"/>
    </w:p>
    <w:p>
      <w:pPr>
        <w:pStyle w:val="BookText"/>
      </w:pPr>
      <w:r>
        <w:rPr>
          <w:rFonts w:ascii="IRNazanin" w:hAnsi="IRNazanin" w:eastAsia="IRNazanin" w:cs="IRNazanin"/>
          <w:lang w:bidi="fa-IR"/>
          <w:color w:val="111111"/>
          <w:sz w:val="28"/>
          <w:szCs w:val="28"/>
          <w:rtl/>
        </w:rPr>
        <w:t xml:space="preserve">فی الکافی:1/269: (محمد بن یحیی ، عن أحمد بن محمد ، عن البرقی ، عن أبی طالب ، عن سدیر قال: قلت لأبی عبد الله(علیه السّلام): أن قوماً یزعمون أنکم آلهة، یتلون بذلک علینا قرآناً: وَهُوَ الَّذِی فِی السَّمَاءِ إله وَفِی الأرض إِلَهٌ ! فقال: یاسدیر سمعی وبصری وبشری ولحمی ودمی وشعری من هؤلاء براء ، وبرئ الله منهم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هؤلاء علی دینی ولاعلی دین آبائی ! والله لا یجمعنی الله وإیاهم یوم القیامة إلا وهو ساخط علیهم ! قال قلت: وعندنا قوم یزعمون أنکم رسل ، یقرؤون علینا بذلک قرآنا: یَا أَیُّهَا الرُّسُلُ کُلُوا مِنَ الطَّیِّبَاتِ وَاعْمَلُوا صالحاً إِنِّی بِمَا تَعْمَلُونَ عَلِیمٌ ! فقال: یاسدیر سمعی وبصری وشعری وبشری ولحمی ودمی من هؤلاء براء ، وبرئ الله منهم ورسوله ، ما هؤلاء علی دینی ولا علی دین آبائی والله لا یجمعنی الله وإیاهم یوم القیامة إلا وهو ساخط علیهم ! قال: قلت: فما أنتم ؟</w:t>
      </w:r>
    </w:p>
    <w:p>
      <w:pPr>
        <w:pStyle w:val="BookText"/>
      </w:pPr>
      <w:r>
        <w:rPr>
          <w:rFonts w:ascii="IRNazanin" w:hAnsi="IRNazanin" w:eastAsia="IRNazanin" w:cs="IRNazanin"/>
          <w:lang w:bidi="fa-IR"/>
          <w:color w:val="111111"/>
          <w:sz w:val="28"/>
          <w:szCs w:val="28"/>
          <w:rtl/>
        </w:rPr>
        <w:t xml:space="preserve">قال: نحن خُزَّانُ علم الله ، نحن تَراجمة أمر الله ، نحن قومٌ معصومون أمر الله تبارک وتعالی بطاعتنا ونهی عن معصیتنا ، نحن الحجة البالغة علی من دون السماء و فوق الأرض).</w:t>
      </w:r>
    </w:p>
    <w:p>
      <w:pPr>
        <w:pStyle w:val="BookText"/>
      </w:pPr>
      <w:r>
        <w:rPr>
          <w:rFonts w:ascii="IRNazanin" w:hAnsi="IRNazanin" w:eastAsia="IRNazanin" w:cs="IRNazanin"/>
          <w:lang w:bidi="fa-IR"/>
          <w:color w:val="111111"/>
          <w:sz w:val="28"/>
          <w:szCs w:val="28"/>
          <w:rtl/>
        </w:rPr>
        <w:t xml:space="preserve">وفی علل الشرائع للصدوق:1/173: (حدثنا أبو علی أحمد بن یحیی المکتب قال حدثنا أحمد بن محمد الوراق قال حدثنا بشر بن سعید بن قلبویه المعدل بالرافقه قال حدثنا عبد الجبار بن کثیر التمیمی الیمانی قال سمعت محمد بن حرب الهلالی أمیر المدینة یقول: سألت جعفر بن محمد(علیه السّلام)فقلت له یا ابن رسول الله فی نفسی</w:t>
      </w:r>
    </w:p>
    <w:p>
      <w:pPr>
        <w:pStyle w:val="BookText"/>
      </w:pPr>
      <w:r>
        <w:rPr>
          <w:rFonts w:ascii="IRNazanin" w:hAnsi="IRNazanin" w:eastAsia="IRNazanin" w:cs="IRNazanin"/>
          <w:lang w:bidi="fa-IR"/>
          <w:color w:val="111111"/>
          <w:sz w:val="28"/>
          <w:szCs w:val="28"/>
          <w:rtl/>
        </w:rPr>
        <w:t xml:space="preserve">مسألة أرید أن أسألک عنها فقال: إن شئت أخبرتک بمسألتک قبل أن تسألنی وإن شئت فسل ، قال: قلت له یا ابن رسول الله وبأی شئ تعرف ما فی نفسی قبل سؤالی ؟ فقال بالتوسم والتفرس ، أما سمعت قول الله عز وجل(إِنَّ فِی ذَلِکَ لایَاتٍ لِلْمُتَوَسِّمِینَ) وقول رسول الله(صلّی الله علیه و آله وسلّم )اتقوا فراسة المؤمن فإنه ینظر بنور الله ، قال: فقلت له یا ابن رسول الله فأخبرنی بمسألتی قال: أردت أن تسألنی عن رسول الله(صلّی الله علیه و آله وسلّم )لمَ لم یطق حمله علی(علیه السّلام)عند حط الأصنام من سطح الکعبة مع قوته وشدته وما ظهر منه فی قلع باب القموص بخیبر والرمی به إلی ورائه أربعین ذراعاً ، وکان لایطیق حمله أربعون رجلاً وقد کان رسول الله(صلّی الله علیه و آله وسلّم )یرکب الناقة والفرس والحمار ، ورکب البراق لیلة المعراج وکل ذلک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علی فی القوة والشدة ؟ قال فقلت له: عن هذا والله أردت أن أسألک یا ابن رسول الله ، فأخبرنی؟ فقال:</w:t>
      </w:r>
    </w:p>
    <w:p>
      <w:pPr>
        <w:pStyle w:val="BookText"/>
      </w:pPr>
      <w:r>
        <w:rPr>
          <w:rFonts w:ascii="IRNazanin" w:hAnsi="IRNazanin" w:eastAsia="IRNazanin" w:cs="IRNazanin"/>
          <w:lang w:bidi="fa-IR"/>
          <w:color w:val="111111"/>
          <w:sz w:val="28"/>
          <w:szCs w:val="28"/>
          <w:rtl/>
        </w:rPr>
        <w:t xml:space="preserve">إن علیاً(علیه السّلام)برسول الله تشرَّف وبه ارتفع ، وبه وصل إلی أن أطفأ نار الشرک ، وأبطل کل معبود من دون الله عز وجل ، ولو علاه النبی(علیهماالسّلام)لحطِّ الأصنام لکان(علیه السّلام) بعلی مرتفعاً وتشریفاً وواصلاً إلی حط الأصنام ، ولو کان ذلک کذلک لکان أفضل منه ، ألا تری أن علیاً(علیه السّلام)قال: لما علوت ظهر رسول الله(صلّی الله علیه و آله وسلّم )شرفت وارتفعت حتی لو شئت أن أنال السماء لنلتها ، أما علمت أن المصباح هو الذی یهتدی به فی الظلمة، وانبعاث فرعه من أصله ، وقد قال علی(علیه السّلام)أنا من أحمد کالضوء من الضوء ، أما علمت أن محمداً وعلیاً صلوات الله علیهما کانا نوراً بین یدی الله عز وجل قبل خلق الخلق بألفی عام ، وإن الملائکة لما رأت ذلک النور رأت له أصلاً قد تشعب منه شعاع لامع فقالت: إلهنا وسیدنا ماهذا النور؟ فأوحی الله تبارک وتعالی إلیهم هذا نور من نوری أصله نبوة وفرعه إمامة ، أما النبوة فلمحمد عبدی ورسولی وأما الإمامة فلعلی حجتی وولیی ، ولولاهما ما خلقت خلقی ! أما علمت أن رسول الله(صلّی الله علیه و آله وسلّم )رفع ید علی(علیه السّلام)بغدیر خم حتی نظر الناس إلی بیاض إبطیهما فجعله مولی المسلمین وإمامهم، وقد احتمل الحسن والحسین(علیهماالسّلام)یوم حظیرة بنی النجار ، فلما قال له بعض أصحابه ناولنی أحدهما یارسول الله قال: نعم الراکبان وأبوهما خیر منهما ، وأنه کان یصلی بأصحابه فأطال سجدة من سجداته فلما سلم قیل له یارسول الله لقد أطلت هذه السجدة فقال(صلّی الله علیه و آله وسلّم )لأن ابنی ارتحلنی فکرهت أن أعاجله حتی ینزل ، وإنما أراد بذلک رفعهم وتشریفهم، فالنبی(صلّی الله علیه و آله وسلّم )إمام ونبی وعلی(علیه السّلام)إمام لیس بنبی ولا رسول ، فهو غیر مطیق لحمل أثقال النبوة.</w:t>
      </w:r>
    </w:p>
    <w:p>
      <w:pPr>
        <w:pStyle w:val="BookText"/>
      </w:pPr>
      <w:r>
        <w:rPr>
          <w:rFonts w:ascii="IRNazanin" w:hAnsi="IRNazanin" w:eastAsia="IRNazanin" w:cs="IRNazanin"/>
          <w:lang w:bidi="fa-IR"/>
          <w:color w:val="111111"/>
          <w:sz w:val="28"/>
          <w:szCs w:val="28"/>
          <w:rtl/>
        </w:rPr>
        <w:t xml:space="preserve">قال محمد بن حرب الهلالی: فقلت له زدنی یا ابن رسول الله فقال: إنک لأهل للزیادة إن رسول الله(صلّی الله علیه و آله وسلّم )حمل علیاً(علیه السّلام)علی ظهره یرید بذلک أنه أبو ولده وإمام الأئمة من صلبه ، کما حول ردائه فی صلاة الإستسقاء وأراد أن یعلم أصحابه بذلک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قد تحول الجدب خصباً ، قال: قلت له زدنی یاابن رسول الله ، فقال: احتمل رسول الله(صلّی الله علیه و آله وسلّم )علیاً(علیه السّلام)یرید بذلک أن یعلم قومه أنه هو الذی یخفف عن ظهر رسول الله ما علیه من الدین والعدات والأداء عنه من بعده ، قال: فقلت له یا ابن رسول الله زدنی فقال: احتمله لیعلم بذلک أنه قد احتمله وما حمل إلا لأنه معصوم لایحمل وزراً فتکون أفعاله عند الناس حکمة وصواباً وقد قال النبی(صلّی الله علیه و آله وسلّم )لعلی یا علی أن الله تبارک وتعالی حملنی ذنوب شیعتک ثم غفرها لی وذلک قوله تعالی: لِیَغْفِرَ لَکَ اللهُ مَا تَقَدَّمَ مِنْ ذَنْبِکَ وَمَا تَأَخَّرَ ،ولما أنزل الله عز وجل إذا اهتدیتم وعلیٌّ نفسی وأخی أطیعوا علیاً فإنه مطهر معصوم لایضل ولایشقی ثم تلاهذه الآیة: قُلْ أَطِیعُوا اللهَ وَأَطِیعُوا الرَّسُولَ فإن تَوَلَّوْا فإنما عَلَیْهِ مَا حُمِّلَ وَعَلَیْکُمْ مَا حُمِّلْتُمْ وإن تُطِیعُوهُ تَهْتَدُوا وَمَا عَلَی الرَّسُولِ إلا الْبَلاغُ الْمُبِینُ.</w:t>
      </w:r>
    </w:p>
    <w:p>
      <w:pPr>
        <w:pStyle w:val="BookText"/>
      </w:pPr>
      <w:r>
        <w:rPr>
          <w:rFonts w:ascii="IRNazanin" w:hAnsi="IRNazanin" w:eastAsia="IRNazanin" w:cs="IRNazanin"/>
          <w:lang w:bidi="fa-IR"/>
          <w:color w:val="111111"/>
          <w:sz w:val="28"/>
          <w:szCs w:val="28"/>
          <w:rtl/>
        </w:rPr>
        <w:t xml:space="preserve">قال محمد بن حرب الهلالی: ثم قال جعفر بن محمد(علیه السّلام): أیها الأمیر لو أخبرتک بما فی حمل النبی(صلّی الله علیه و آله وسلّم )علیاً(علیه السّلام)عند حط الأصنام من سطح الکعبة من المعانی التی أرادها به ، لقلت إن جعفر بن محمد لمجنون ! فحسبک من ذلک ما قد سمعت ! فقمت إلیه وقبلت رأسه وقلت: اللهُ أعلم حَیْثُ یَجْعَلُ رِسَالَتَهُ ). انتهی.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3554_138017"/>
    <w:bookmarkEnd w:id="29"/>
    <w:p>
      <w:pPr>
        <w:pStyle w:val="Heading2"/>
      </w:pPr>
      <w:bookmarkStart w:id="222" w:name="_Toc43"/>
      <w:r>
        <w:t>الفصل الرابع : من کلمات علماء الشیعة فی عصمة الأنبیاءوالأئمة(علیهم السّلام)</w:t>
      </w:r>
      <w:bookmarkEnd w:id="222"/>
    </w:p>
    <w:p>
      <w:pPr>
        <w:pStyle w:val="Heading3"/>
      </w:pPr>
      <w:bookmarkStart w:id="223" w:name="_Toc44"/>
      <w:r>
        <w:t>اشارة</w:t>
      </w:r>
      <w:bookmarkEnd w:id="223"/>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13554_138019"/>
    <w:bookmarkEnd w:id="30"/>
    <w:p>
      <w:pPr>
        <w:pStyle w:val="Heading3"/>
      </w:pPr>
      <w:bookmarkStart w:id="224" w:name="_Toc45"/>
      <w:r>
        <w:t>الأنبیاء(علیهم السّلام) معصومون مطهرون کاملون</w:t>
      </w:r>
      <w:bookmarkEnd w:id="224"/>
    </w:p>
    <w:p>
      <w:pPr>
        <w:pStyle w:val="BookText"/>
      </w:pPr>
      <w:r>
        <w:rPr>
          <w:rFonts w:ascii="IRNazanin" w:hAnsi="IRNazanin" w:eastAsia="IRNazanin" w:cs="IRNazanin"/>
          <w:lang w:bidi="fa-IR"/>
          <w:color w:val="111111"/>
          <w:sz w:val="28"/>
          <w:szCs w:val="28"/>
          <w:rtl/>
        </w:rPr>
        <w:t xml:space="preserve">قال الصدوق فی الإعتقادات فی دین الإمامیة ص70: باب الإعتقاد فی العصمة: (إعتقادنا فی الأنبیاءوالرسل والأئمة والملائکة(علیهم السّلام) أنهم معصومون مطهرون من کل دنس ، وأنهم لایذنبون ذنباً لاصغیراً ولاکبیراً ، ولایعصون الله ما أمرهم ، ویفعلون ما یؤمرون. ومن نفی عنهم العصمة فی شئ من أحوالهم فقد جهلهم ، ومن جهلهم فهو کافر. واعتقادنا فیهم: أنهم معصومون موصوفون بالکمال والتمام والعلم ، من أوائل أمورهم وأواخرها ، لایوصفون فی شئ من أحوالهم بنقص ولا عصیان ولا جهل ). انتهی.</w:t>
      </w:r>
    </w:p>
    <w:p>
      <w:pPr>
        <w:pStyle w:val="BookText"/>
      </w:pPr>
      <w:r>
        <w:rPr>
          <w:rFonts w:ascii="IRNazanin" w:hAnsi="IRNazanin" w:eastAsia="IRNazanin" w:cs="IRNazanin"/>
          <w:lang w:bidi="fa-IR"/>
          <w:color w:val="111111"/>
          <w:sz w:val="28"/>
          <w:szCs w:val="28"/>
          <w:rtl/>
        </w:rPr>
        <w:t xml:space="preserve">ملاحظة: لابد أن یکون الکفر فی کلام الصدوق(رحمه الله)بمعناه اللغوی ، فلا هو ولا بقیة فقهائنا یکفرون أحداً من أهل القبلة لقوله بالعصمة الناقصة .</w:t>
      </w:r>
    </w:p>
    <w:p>
      <w:pPr>
        <w:pStyle w:val="BookText"/>
      </w:pPr>
      <w:r>
        <w:rPr>
          <w:rFonts w:ascii="IRNazanin" w:hAnsi="IRNazanin" w:eastAsia="IRNazanin" w:cs="IRNazanin"/>
          <w:lang w:bidi="fa-IR"/>
          <w:color w:val="111111"/>
          <w:sz w:val="28"/>
          <w:szCs w:val="28"/>
          <w:rtl/>
        </w:rPr>
        <w:t xml:space="preserve">وقال المفید فی المقنعة ص30: (ویجب أن یعتقد التصدیق لکل الأنبیاء(علیهم السّلام) وأنهم حجج الله علی من بعثهم إلیه من الأمم ، والسفراء بینه وبینهم ، وإن محمد بن عبدالله بن عبد المطلب بن هاشم بن عبد مناف ، خاتمهم وسیدهم وأفضلهم ، وإن شریعته ناسخة لما تقدمها من الشرائع المخالفة لها ، وأنه لانبی بعده(صلّی الله علیه و آله وسلّم )ولا شریعة بعد شریعته.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من ادعی النبوة بعده فهو کاذب علی الله تعالی ، ومن یغیر شریعته فهو ضال ، کافر من أهل النار ، إلا أن یتوب ویرجع إلی الحق بالإسلام فیکفر بالله تعالی حینئذ عنه... بالتوبة ما کان مقرفاً من الآثام.</w:t>
      </w:r>
    </w:p>
    <w:p>
      <w:pPr>
        <w:pStyle w:val="BookText"/>
      </w:pPr>
      <w:r>
        <w:rPr>
          <w:rFonts w:ascii="IRNazanin" w:hAnsi="IRNazanin" w:eastAsia="IRNazanin" w:cs="IRNazanin"/>
          <w:lang w:bidi="fa-IR"/>
          <w:color w:val="111111"/>
          <w:sz w:val="28"/>
          <w:szCs w:val="28"/>
          <w:rtl/>
        </w:rPr>
        <w:t xml:space="preserve">ویجب اعتقاد نبوة جمیع من تضمن الخبر عن نبوته القرآن علی التفصیل ، واعتقاد الجملة منهم علی الإجمال ، ویعتقد أنهم کانوا معصومین من الخطأ ، موفقین للصواب ، صادقین عن الله تعالی فی جمیع ما أدوه إلی العباد ، وفی کل شئ أخبروا به علی جمیع الأحوال ، وإن طاعتهم طاعة لله ومعصیتهم معصیة لله ، وإن آدم ونوحاً وإبراهیم وإسماعیل وإسحاق ویعقوب ویوسف ، وإدریس وموسی وهارون وعیسی وداود وسلیمان وزکریا ویحیی وإلیاس وذا الکفل وصالحاً وشعیباً ویونس ولوطاً وهوداً ، کانوا أنبیاءالله تعالی ورسلاً له صادقین علیه ، کما سماهم بذلک وشهد لهم به ، وإن من لم یذکر اسمه من رسله علی التفصیل کما ذکر ممن سمیناه منهم ، وذکرهم فی الجملة حیث یقول:وَرسلاً قَدْ قَصَصْنَاهُمْ عَلَیْکَ مِنْ قَبْلُ وَرسلاً لَمْ نَقْصُصْهُمْ عَلَیْکَ، کلهم أنبیاءعن الله صادقون ، وأصفیاء له منتجبون لدیه ، وإن محمداً(صلّی الله علیه و آله وسلّم ) سیدهم وأفضلهم ، کما قدمناه...</w:t>
      </w:r>
    </w:p>
    <w:p>
      <w:pPr>
        <w:pStyle w:val="BookText"/>
      </w:pPr>
      <w:r>
        <w:rPr>
          <w:rFonts w:ascii="IRNazanin" w:hAnsi="IRNazanin" w:eastAsia="IRNazanin" w:cs="IRNazanin"/>
          <w:lang w:bidi="fa-IR"/>
          <w:color w:val="111111"/>
          <w:sz w:val="28"/>
          <w:szCs w:val="28"/>
          <w:rtl/>
        </w:rPr>
        <w:t xml:space="preserve">ویجب علی کل مکلف أن یعرف إمام زمانه ، ویعتقد إمامته وفرض طاعته وأنه أفضل أهل عصره وسید قومه ، وأنهم فی العصمة والکمال کالأنبیاء(علیهم السّلام) ویعتقد أن کل رسول الله تعالی فهو نبی إمام ، ولیس کل إمام نبیاً ولا رسولاً، وإن الأئمة بعد رسول الله(صلّی الله علیه و آله وسلّم )حجج الله تعالی وأولیائه ، وخاصة أصفیاء الله ، أولهم وسیدهم أمیر المؤمنین علی بن أبی طالب بن عبد المطلب بن هاشم بن عبد مناف ، علیه أفضل السلام ، وبعده الحسن والحسین ، ثم علی بن الحسین ، ثم محمد بن علی بن الحسین ، ثم جعفر بن محمد ، ثم موسی بن جعفر ، ثم علی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13554_138021"/>
    <w:bookmarkEnd w:id="31"/>
    <w:p>
      <w:pPr>
        <w:pStyle w:val="BookText"/>
      </w:pPr>
      <w:r>
        <w:rPr>
          <w:rFonts w:ascii="IRNazanin" w:hAnsi="IRNazanin" w:eastAsia="IRNazanin" w:cs="IRNazanin"/>
          <w:lang w:bidi="fa-IR"/>
          <w:color w:val="111111"/>
          <w:sz w:val="28"/>
          <w:szCs w:val="28"/>
          <w:rtl/>
        </w:rPr>
        <w:t xml:space="preserve">بن موسی ، ثم محمد بن علی بن موسی ، ثم علی بن محمد بن علی ، ثم الحسن بن علی بن محمد ، ثم الحجة القائم بالحق ابن الحسن بن علی بن محمد بن علی بن موسی(علیهم السّلام) . لاإمامة لاحد بعد النبی(صلّی الله علیه و آله وسلّم ) غیرهم ، ولایستحقها سواهم ، وأنهم الحجة علی کافة الأنام کالأنبیاء(علیهم السّلام) وأنهم أفضل خلق الله بعد نبیه علیه وآله السلام ، والشهداء علی رعایاهم یوم القیامة ، کما أن الأنبیاء(علیهم السّلام) شهداء الله علی أممهم ، وأنه بمعرفتهم وولایتهم تُقبل الأعمال ، وبعداوتهم والجهل بهم تُستحق النار ).</w:t>
      </w:r>
    </w:p>
    <w:p>
      <w:pPr>
        <w:pStyle w:val="BookText"/>
      </w:pPr>
      <w:r>
        <w:rPr>
          <w:rFonts w:ascii="IRNazanin" w:hAnsi="IRNazanin" w:eastAsia="IRNazanin" w:cs="IRNazanin"/>
          <w:lang w:bidi="fa-IR"/>
          <w:color w:val="111111"/>
          <w:sz w:val="28"/>
          <w:szCs w:val="28"/>
          <w:rtl/>
        </w:rPr>
        <w:t xml:space="preserve">فی بحار الأنوار:11/72-96: (باب عصمة الأنبیاء(علیهم السّلام) وتأویل مایوهم خطأهم وسهوهم). أورد فیه نحو مجموعة أحادیث وکلمات لعلمائنا رضی الله عنهم فی عصمة الأنبیاءالتامة(علیهم السّلام) .</w:t>
      </w:r>
    </w:p>
    <w:p>
      <w:pPr>
        <w:pStyle w:val="Heading3"/>
      </w:pPr>
      <w:bookmarkStart w:id="225" w:name="_Toc46"/>
      <w:r>
        <w:t>العصمة عن الذنوب، والغلط، والرذائل، وما ینفِّر</w:t>
      </w:r>
      <w:bookmarkEnd w:id="225"/>
    </w:p>
    <w:p>
      <w:pPr>
        <w:pStyle w:val="BookText"/>
      </w:pPr>
      <w:r>
        <w:rPr>
          <w:rFonts w:ascii="IRNazanin" w:hAnsi="IRNazanin" w:eastAsia="IRNazanin" w:cs="IRNazanin"/>
          <w:lang w:bidi="fa-IR"/>
          <w:color w:val="111111"/>
          <w:sz w:val="28"/>
          <w:szCs w:val="28"/>
          <w:rtl/>
        </w:rPr>
        <w:t xml:space="preserve">قال المفید فی تصحیح اعتقادات الإمامیة/128:</w:t>
      </w:r>
    </w:p>
    <w:p>
      <w:pPr>
        <w:pStyle w:val="BookText"/>
      </w:pPr>
      <w:r>
        <w:rPr>
          <w:rFonts w:ascii="IRNazanin" w:hAnsi="IRNazanin" w:eastAsia="IRNazanin" w:cs="IRNazanin"/>
          <w:lang w:bidi="fa-IR"/>
          <w:color w:val="111111"/>
          <w:sz w:val="28"/>
          <w:szCs w:val="28"/>
          <w:rtl/>
        </w:rPr>
        <w:t xml:space="preserve">(العصمة من الله تعالی لحججه هی التوفیق واللطف ، والإعتصام من الحجج بها: عن الذنوب ، والغلط فی دین الله تعالی.</w:t>
      </w:r>
    </w:p>
    <w:p>
      <w:pPr>
        <w:pStyle w:val="BookText"/>
      </w:pPr>
      <w:r>
        <w:rPr>
          <w:rFonts w:ascii="IRNazanin" w:hAnsi="IRNazanin" w:eastAsia="IRNazanin" w:cs="IRNazanin"/>
          <w:lang w:bidi="fa-IR"/>
          <w:color w:val="111111"/>
          <w:sz w:val="28"/>
          <w:szCs w:val="28"/>
          <w:rtl/>
        </w:rPr>
        <w:t xml:space="preserve">والعصمة تفضل من الله تعالی علی من علم أنه یتمسک بعصمته، والإعتصام فعل المعتصم ، ولیست العصمة مانعةً من القدرة علی القبیح ، ولا مضطرةً للمعصوم إلی الحسن ، ولا مُلجئةً له إلیه ، بل هی الشئ الذی یعلم الله تعالی أنه إذا فعله بعبد من عبیده لم یؤثر معه معصیته له ، ولیس کل الخلق یعلم هذا من حاله ، بل المعلوم منهم ذلک هم الصفوة والإخیار ) .</w:t>
      </w:r>
    </w:p>
    <w:p>
      <w:pPr>
        <w:pStyle w:val="BookText"/>
      </w:pPr>
      <w:r>
        <w:rPr>
          <w:rFonts w:ascii="IRNazanin" w:hAnsi="IRNazanin" w:eastAsia="IRNazanin" w:cs="IRNazanin"/>
          <w:lang w:bidi="fa-IR"/>
          <w:color w:val="111111"/>
          <w:sz w:val="28"/>
          <w:szCs w:val="28"/>
          <w:rtl/>
        </w:rPr>
        <w:t xml:space="preserve">وفی الکافی لأبی الصلاح الحلبی/78: (وإذا ثبتت نبوة نبینا(صلّی الله علیه و آله وسلّم )بالبراهین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13554_138022"/>
    <w:bookmarkEnd w:id="32"/>
    <w:p>
      <w:pPr>
        <w:pStyle w:val="BookText"/>
      </w:pPr>
      <w:r>
        <w:rPr>
          <w:rFonts w:ascii="IRNazanin" w:hAnsi="IRNazanin" w:eastAsia="IRNazanin" w:cs="IRNazanin"/>
          <w:lang w:bidi="fa-IR"/>
          <w:color w:val="111111"/>
          <w:sz w:val="28"/>
          <w:szCs w:val="28"/>
          <w:rtl/>
        </w:rPr>
        <w:t xml:space="preserve">الواضحة وجب القطع علی کونه(صلّی الله علیه و آله وسلّم )علی الصفات التی یجب کون النبی علیها من العصمة فیما یؤدیه ، والعصمة من جمیع القبائح ، وتنزیهه عن کل منفر حسب ما دللنا علیه ).</w:t>
      </w:r>
    </w:p>
    <w:p>
      <w:pPr>
        <w:pStyle w:val="Heading3"/>
      </w:pPr>
      <w:bookmarkStart w:id="226" w:name="_Toc47"/>
      <w:r>
        <w:t>أصل الأدلة عندنا علی العصمة التامة: الدلیل العقلی</w:t>
      </w:r>
      <w:bookmarkEnd w:id="226"/>
    </w:p>
    <w:p>
      <w:pPr>
        <w:pStyle w:val="BookText"/>
      </w:pPr>
      <w:r>
        <w:rPr>
          <w:rFonts w:ascii="IRNazanin" w:hAnsi="IRNazanin" w:eastAsia="IRNazanin" w:cs="IRNazanin"/>
          <w:lang w:bidi="fa-IR"/>
          <w:color w:val="111111"/>
          <w:sz w:val="28"/>
          <w:szCs w:val="28"/>
          <w:rtl/>
        </w:rPr>
        <w:t xml:space="preserve">أقول: أصل الدلیل فی مذهبنا علی عقیدة عصمة الأنبیاءوالأئمة(علیهم السّلام) عصمة تامة هو العقل ، الذی یحکم بضرورة أن یکون المؤدی للناس عن الله تعالی والمؤدی للناس عن النبی(صلّی الله علیه و آله وسلّم )معصوماً ، وإلا فلا یمکن الوثوق بقوله ، وأن عصمته تثبت بنص المعصوم أو بالمعجزة .</w:t>
      </w:r>
    </w:p>
    <w:p>
      <w:pPr>
        <w:pStyle w:val="BookText"/>
      </w:pPr>
      <w:r>
        <w:rPr>
          <w:rFonts w:ascii="IRNazanin" w:hAnsi="IRNazanin" w:eastAsia="IRNazanin" w:cs="IRNazanin"/>
          <w:lang w:bidi="fa-IR"/>
          <w:color w:val="111111"/>
          <w:sz w:val="28"/>
          <w:szCs w:val="28"/>
          <w:rtl/>
        </w:rPr>
        <w:t xml:space="preserve">وقد حاول غیرنا إثبات العصمة بالنقل لکنه یلزم منه الدور ، لأن الوثوق بالنص الذی یثبت العصمة یتوقف علیها ، فلا یصح أن تتوقف هی علیه .</w:t>
      </w:r>
    </w:p>
    <w:p>
      <w:pPr>
        <w:pStyle w:val="BookText"/>
      </w:pPr>
      <w:r>
        <w:rPr>
          <w:rFonts w:ascii="IRNazanin" w:hAnsi="IRNazanin" w:eastAsia="IRNazanin" w:cs="IRNazanin"/>
          <w:lang w:bidi="fa-IR"/>
          <w:color w:val="111111"/>
          <w:sz w:val="28"/>
          <w:szCs w:val="28"/>
          <w:rtl/>
        </w:rPr>
        <w:t xml:space="preserve">وأسوأ من ذلک قول بعضهم بأن الأنبیاء(علیهم السّلام) یرتکبون الذنوب والمعاصی حتی فی تبلیغ الرسالة ، لکن الله تعالی لایقرهم علی الخطأ ، فیصحح لهم ما عصوا فیه ویتوبون من معصیتهم !</w:t>
      </w:r>
    </w:p>
    <w:p>
      <w:pPr>
        <w:pStyle w:val="BookText"/>
      </w:pPr>
      <w:r>
        <w:rPr>
          <w:rFonts w:ascii="IRNazanin" w:hAnsi="IRNazanin" w:eastAsia="IRNazanin" w:cs="IRNazanin"/>
          <w:lang w:bidi="fa-IR"/>
          <w:color w:val="111111"/>
          <w:sz w:val="28"/>
          <w:szCs w:val="28"/>
          <w:rtl/>
        </w:rPr>
        <w:t xml:space="preserve">قال ابن تیمیة فی منهاج سنته:2/400: ( والذنوب إنما تضر أصحابها إذا لم یتوبوا منها ، والجمهور الذین یقولون بجواز الصغائر علیهم یقولون إنهم معصومون من الإقرار علیها ، وحینئذ فما وصفوهم إلا بما فیه کمالهم ، فإن الأعمال بالخواتیم. مع أن القرآن والحدیث وإجماع السلف معهم فی تقریر هذا الأصل ! فالمنکرون لذلک یقولون فی تحریف القرآن ما هو من جنس قول أهل البهتان ، ویحرفون الکلم عن مواضعه ). انتهی.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(والجمهور...) یقصد بهم أتباع المذاهب السنیة ، وتعبیره بالصغائر لکی یجعل آیات الغرانیق الشیطانیة التی افتروها علی النبی(صلّی الله علیه و آله وسلّم )وصحح هو روایتها ودافع عنها ، أن یجعلها من المعاصی الصغیرة ! مع أنها خیانةٌ للوحی، وکفرٌ بالله العظیم ، وعبادةٌ للأصنام وسجودٌ لها !</w:t>
      </w:r>
    </w:p>
    <w:p>
      <w:pPr>
        <w:pStyle w:val="BookText"/>
      </w:pPr>
      <w:r>
        <w:rPr>
          <w:rFonts w:ascii="IRNazanin" w:hAnsi="IRNazanin" w:eastAsia="IRNazanin" w:cs="IRNazanin"/>
          <w:lang w:bidi="fa-IR"/>
          <w:color w:val="111111"/>
          <w:sz w:val="28"/>
          <w:szCs w:val="28"/>
          <w:rtl/>
        </w:rPr>
        <w:t xml:space="preserve">والوجه فی بطلأن هذا الکلام أنه یستوجب سلب الثقة بکل کلام النبی(علیه السّلام) فما دام قد یخطئ أو یخون الرسالة ویبلِّغ الکفرَ بدلَ التوحید ! فلا ینفع بعد ذلک أن الله تعالی لایقره علی الخطأ ، وأنه ینبهه بعد مدة فیقول النبی للناس إن الشئ الفلانی الذی بلغتکم إیاه کان خطأ منی أو من شیطانی ، وقد نبهنی الیه جبرئیل وتاب الله علیَّ ! فخذوا الصحیح ودعوا الخطأ !</w:t>
      </w:r>
    </w:p>
    <w:p>
      <w:pPr>
        <w:pStyle w:val="BookText"/>
      </w:pPr>
      <w:r>
        <w:rPr>
          <w:rFonts w:ascii="IRNazanin" w:hAnsi="IRNazanin" w:eastAsia="IRNazanin" w:cs="IRNazanin"/>
          <w:lang w:bidi="fa-IR"/>
          <w:color w:val="111111"/>
          <w:sz w:val="28"/>
          <w:szCs w:val="28"/>
          <w:rtl/>
        </w:rPr>
        <w:t xml:space="preserve">فمن أین یثق الناس بأن هذا البدیل الذی بلغه الآن لیس منه أو من الشیطان کسابقه ؟! فإن من وقع فی خطیئة مرة یمکن أن یقع فیها مئة مرة ، ومن خان الوحی مرة ، قد یخونه مئة مرة !</w:t>
      </w:r>
    </w:p>
    <w:p>
      <w:pPr>
        <w:pStyle w:val="BookText"/>
      </w:pPr>
      <w:r>
        <w:rPr>
          <w:rFonts w:ascii="IRNazanin" w:hAnsi="IRNazanin" w:eastAsia="IRNazanin" w:cs="IRNazanin"/>
          <w:lang w:bidi="fa-IR"/>
          <w:color w:val="111111"/>
          <w:sz w:val="28"/>
          <w:szCs w:val="28"/>
          <w:rtl/>
        </w:rPr>
        <w:t xml:space="preserve">ونفس هذا الکلام یجری بطریق أولی فی عصمة الإمام المؤدی للأمة عن نبیها(صلّی الله علیه و آله وسلّم )فإن من یؤدی عن النبی(صلّی الله علیه و آله وسلّم )لابد أن یکون عنده العلم القطعی بکتاب الله والسنة ، وأن یکون معصوماً لایحتمل فی حقه النسیان والخطأ وارتکاب خیانة ، لأن احتمال الکذب والخطأ فیه یسلب الإطمئنان من أجیال الأمة بأن ما أدَّاهُ الیها هو مراد الله تعالی من کلامه قطعاً وهو قول النبی(صلّی الله علیه و آله وسلّم )قطعاً !</w:t>
      </w:r>
    </w:p>
    <w:p>
      <w:pPr>
        <w:pStyle w:val="BookText"/>
      </w:pPr>
      <w:r>
        <w:rPr>
          <w:rFonts w:ascii="IRNazanin" w:hAnsi="IRNazanin" w:eastAsia="IRNazanin" w:cs="IRNazanin"/>
          <w:lang w:bidi="fa-IR"/>
          <w:color w:val="111111"/>
          <w:sz w:val="28"/>
          <w:szCs w:val="28"/>
          <w:rtl/>
        </w:rPr>
        <w:t xml:space="preserve">قال المحقق الحلی فی المسلک فی أصول الدین ص154:</w:t>
      </w:r>
    </w:p>
    <w:p>
      <w:pPr>
        <w:pStyle w:val="BookText"/>
      </w:pPr>
      <w:r>
        <w:rPr>
          <w:rFonts w:ascii="IRNazanin" w:hAnsi="IRNazanin" w:eastAsia="IRNazanin" w:cs="IRNazanin"/>
          <w:lang w:bidi="fa-IR"/>
          <w:color w:val="111111"/>
          <w:sz w:val="28"/>
          <w:szCs w:val="28"/>
          <w:rtl/>
        </w:rPr>
        <w:t xml:space="preserve">(وأما العصمة(للنبی)عن المعاصی فقد اختلفوا ، فمنهم من عصمه عن الخلل فی التبلیغ لاغیر ، ومنهم من عصمه مع ذلک عن الکبائر.</w:t>
      </w:r>
    </w:p>
    <w:p>
      <w:pPr>
        <w:pStyle w:val="BookText"/>
      </w:pPr>
      <w:r>
        <w:rPr>
          <w:rFonts w:ascii="IRNazanin" w:hAnsi="IRNazanin" w:eastAsia="IRNazanin" w:cs="IRNazanin"/>
          <w:lang w:bidi="fa-IR"/>
          <w:color w:val="111111"/>
          <w:sz w:val="28"/>
          <w:szCs w:val="28"/>
          <w:rtl/>
        </w:rPr>
        <w:t xml:space="preserve">والحق أنه معصومٌ عن الکل فی حال النبوة وقبلها. وهل هو معصوم عن السهو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لا؟ فیه خلاف بین أصحابنا ، والأصح القول بعصمته عن ذلک کله.</w:t>
      </w:r>
    </w:p>
    <w:p>
      <w:pPr>
        <w:pStyle w:val="BookText"/>
      </w:pPr>
      <w:r>
        <w:rPr>
          <w:rFonts w:ascii="IRNazanin" w:hAnsi="IRNazanin" w:eastAsia="IRNazanin" w:cs="IRNazanin"/>
          <w:lang w:bidi="fa-IR"/>
          <w:color w:val="111111"/>
          <w:sz w:val="28"/>
          <w:szCs w:val="28"/>
          <w:rtl/>
        </w:rPr>
        <w:t xml:space="preserve">لنا: لو جاز شئ من ذلک لجاز تطرقه إلی التبلیغ ، لکن ذلک محال ، ولأنه مع تجویز ذلک یرتفع الوثوق بخبره ، فینتقض الغرض المراد بالبعثة.</w:t>
      </w:r>
    </w:p>
    <w:p>
      <w:pPr>
        <w:pStyle w:val="BookText"/>
      </w:pPr>
      <w:r>
        <w:rPr>
          <w:rFonts w:ascii="Amiri" w:hAnsi="Amiri" w:eastAsia="Amiri" w:cs="Amiri"/>
          <w:lang w:bidi="ar-SA"/>
          <w:color w:val="111111"/>
          <w:sz w:val="28"/>
          <w:szCs w:val="28"/>
          <w:rtl/>
        </w:rPr>
        <w:t xml:space="preserve">وأما قبل النبوة فهو معصوم عن تعمد المعصیة ، صغیرة کانت أو کبیرة ، ویدل علیه من القرآن قوله: لایَنَالُ عَهْدِی الظَّالِمِینَ.</w:t>
      </w:r>
    </w:p>
    <w:p>
      <w:pPr>
        <w:pStyle w:val="BookText"/>
      </w:pPr>
      <w:r>
        <w:rPr>
          <w:rFonts w:ascii="IRNazanin" w:hAnsi="IRNazanin" w:eastAsia="IRNazanin" w:cs="IRNazanin"/>
          <w:lang w:bidi="fa-IR"/>
          <w:color w:val="111111"/>
          <w:sz w:val="28"/>
          <w:szCs w:val="28"/>
          <w:rtl/>
        </w:rPr>
        <w:t xml:space="preserve">وأما ما تضمنه الکتاب العزیز وکثیر من الأخبار من ماظاهره وقوع المعصیة فمحمول علی ضرب من التأویل ، لئلا تتناقض الأدلة ).</w:t>
      </w:r>
    </w:p>
    <w:p>
      <w:pPr>
        <w:pStyle w:val="BookText"/>
      </w:pPr>
      <w:r>
        <w:rPr>
          <w:rFonts w:ascii="IRNazanin" w:hAnsi="IRNazanin" w:eastAsia="IRNazanin" w:cs="IRNazanin"/>
          <w:lang w:bidi="fa-IR"/>
          <w:color w:val="111111"/>
          <w:sz w:val="28"/>
          <w:szCs w:val="28"/>
          <w:rtl/>
        </w:rPr>
        <w:t xml:space="preserve">وقاتل العلامة الحلی فی شرح التجرید ص375:</w:t>
      </w:r>
    </w:p>
    <w:p>
      <w:pPr>
        <w:pStyle w:val="BookText"/>
      </w:pPr>
      <w:r>
        <w:rPr>
          <w:rFonts w:ascii="IRNazanin" w:hAnsi="IRNazanin" w:eastAsia="IRNazanin" w:cs="IRNazanin"/>
          <w:lang w:bidi="fa-IR"/>
          <w:color w:val="111111"/>
          <w:sz w:val="28"/>
          <w:szCs w:val="28"/>
          <w:rtl/>
        </w:rPr>
        <w:t xml:space="preserve">المسألة الثانیة: فی وجوب العصمة قال: ویجب فی النبی العصمة لیحصل الوثوق فیحصل الغرض ، ولوجوب متابعته ، وضدها الإنکار علیه.</w:t>
      </w:r>
    </w:p>
    <w:p>
      <w:pPr>
        <w:pStyle w:val="BookText"/>
      </w:pPr>
      <w:r>
        <w:rPr>
          <w:rFonts w:ascii="IRNazanin" w:hAnsi="IRNazanin" w:eastAsia="IRNazanin" w:cs="IRNazanin"/>
          <w:lang w:bidi="fa-IR"/>
          <w:color w:val="111111"/>
          <w:sz w:val="28"/>
          <w:szCs w:val="28"/>
          <w:rtl/>
        </w:rPr>
        <w:t xml:space="preserve">أقول: اختلف الناس هاهنا ، فجماعة المعتزلة جوزوا الصغائر علی الأنبیاء(علیهم السّلام) أما علی سبیل السهو کما ذهب إلیه بعضهم ، أو علی سبیل التأویل کما ذهب إلیه قوم منهم ، أو لأنها تقع محبطة بکثرة ثوابهم. وذهبت الأشاعرة والحشویة إلی أنه یجوز علیهم الصغائر والکبائر ، إلا الکفر والکذب .</w:t>
      </w:r>
    </w:p>
    <w:p>
      <w:pPr>
        <w:pStyle w:val="BookText"/>
      </w:pPr>
      <w:r>
        <w:rPr>
          <w:rFonts w:ascii="IRNazanin" w:hAnsi="IRNazanin" w:eastAsia="IRNazanin" w:cs="IRNazanin"/>
          <w:lang w:bidi="fa-IR"/>
          <w:color w:val="111111"/>
          <w:sz w:val="28"/>
          <w:szCs w:val="28"/>
          <w:rtl/>
        </w:rPr>
        <w:t xml:space="preserve">وقالت الإمامیة إنه یجب عصمتهم عن الذنوب کلها ، صغیرة کانت أو کبیرة ، والدلیل علیه بوجوه:</w:t>
      </w:r>
    </w:p>
    <w:p>
      <w:pPr>
        <w:pStyle w:val="BookText"/>
      </w:pPr>
      <w:r>
        <w:rPr>
          <w:rFonts w:ascii="IRNazanin" w:hAnsi="IRNazanin" w:eastAsia="IRNazanin" w:cs="IRNazanin"/>
          <w:lang w:bidi="fa-IR"/>
          <w:color w:val="111111"/>
          <w:sz w:val="28"/>
          <w:szCs w:val="28"/>
          <w:rtl/>
        </w:rPr>
        <w:t xml:space="preserve">أحدها: أن الغرض من بعثة الأنبیاء(علیهم السّلام) إنما یحصل بالعصمة فیجب العصمة تحصیلاً للغرض ، وبیان ذلک أن المبعوث إلیهم لو جوزوا الکذب علی الأنبیاءوالمعصیة جوزوا فی أمرهم ونهیهم وأفعالهم التی أمروهم باتباعهم فیها ذلک ، وحینئذ لا ینقادون إلی امتثال أوامرهم وذلک نقض للغرض من البعثة .</w:t>
      </w:r>
    </w:p>
    <w:p>
      <w:pPr>
        <w:pStyle w:val="BookText"/>
      </w:pPr>
      <w:r>
        <w:rPr>
          <w:rFonts w:ascii="IRNazanin" w:hAnsi="IRNazanin" w:eastAsia="IRNazanin" w:cs="IRNazanin"/>
          <w:lang w:bidi="fa-IR"/>
          <w:color w:val="111111"/>
          <w:sz w:val="28"/>
          <w:szCs w:val="28"/>
          <w:rtl/>
        </w:rPr>
        <w:t xml:space="preserve">الثانی: أن النبی(علیه السّلام)یجب متابعته فإذا فعل معصیة فأما أن یجب متابعته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أولاًوالثانی باطل لانتفاء فائدة البعثة ، والأول باطل لأن المعصیة لایجوز فعلها وأشار بقوله لوجوب متابعته وضدها إلی هذا الدلیل ، لأنه بالنظر إلی کونه نبیاً یجب متابعته ، وبالنظر إلی کون الفعل معصیة لا یجوز اتباعه .</w:t>
      </w:r>
    </w:p>
    <w:p>
      <w:pPr>
        <w:pStyle w:val="BookText"/>
      </w:pPr>
      <w:r>
        <w:rPr>
          <w:rFonts w:ascii="IRNazanin" w:hAnsi="IRNazanin" w:eastAsia="IRNazanin" w:cs="IRNazanin"/>
          <w:lang w:bidi="fa-IR"/>
          <w:color w:val="111111"/>
          <w:sz w:val="28"/>
          <w:szCs w:val="28"/>
          <w:rtl/>
        </w:rPr>
        <w:t xml:space="preserve">الثالث: أنه إذا فعل معصیة وجب الإنکار علیه ، لعموم وجوب النهی عن المنکر ، وذلک یستلزم إیذائه ، وهو منهیٌّ عنه ، وکل ذلک محال ) .</w:t>
      </w:r>
    </w:p>
    <w:p>
      <w:pPr>
        <w:pStyle w:val="BookText"/>
      </w:pPr>
      <w:r>
        <w:rPr>
          <w:rFonts w:ascii="IRNazanin" w:hAnsi="IRNazanin" w:eastAsia="IRNazanin" w:cs="IRNazanin"/>
          <w:lang w:bidi="fa-IR"/>
          <w:color w:val="111111"/>
          <w:sz w:val="28"/>
          <w:szCs w:val="28"/>
          <w:rtl/>
        </w:rPr>
        <w:t xml:space="preserve">وفی النافع یوم الحشر للعلامة الحلی ص84: ( والإمامیة أوجبوا العصمة مطلقاً عن کل معصیة ، عمداً وسهواً ، وهو الحق لوجهین:</w:t>
      </w:r>
    </w:p>
    <w:p>
      <w:pPr>
        <w:pStyle w:val="BookText"/>
      </w:pPr>
      <w:r>
        <w:rPr>
          <w:rFonts w:ascii="IRNazanin" w:hAnsi="IRNazanin" w:eastAsia="IRNazanin" w:cs="IRNazanin"/>
          <w:lang w:bidi="fa-IR"/>
          <w:color w:val="111111"/>
          <w:sz w:val="28"/>
          <w:szCs w:val="28"/>
          <w:rtl/>
        </w:rPr>
        <w:t xml:space="preserve">الأول: ما أشار إلیه المصنف ، وتقریره: أنه لو لم یکن الأنبیاء(علیهم السّلام) معصومین لانتفت فائدة البعثة ، واللازم باطل فالملزوم مثله.</w:t>
      </w:r>
    </w:p>
    <w:p>
      <w:pPr>
        <w:pStyle w:val="BookText"/>
      </w:pPr>
      <w:r>
        <w:rPr>
          <w:rFonts w:ascii="IRNazanin" w:hAnsi="IRNazanin" w:eastAsia="IRNazanin" w:cs="IRNazanin"/>
          <w:lang w:bidi="fa-IR"/>
          <w:color w:val="111111"/>
          <w:sz w:val="28"/>
          <w:szCs w:val="28"/>
          <w:rtl/>
        </w:rPr>
        <w:t xml:space="preserve">بیان الملازمة: أنه إذا جازت المعصیة علیهم لم یحصل الوثوق بصحة قولهم لجواز الکذب حینئذ علیهم ، وإذا لم یحصل الوثوق لم یحصل الإنقیاد لأمرهم ونهیهم ،</w:t>
      </w:r>
    </w:p>
    <w:p>
      <w:pPr>
        <w:pStyle w:val="BookText"/>
      </w:pPr>
      <w:r>
        <w:rPr>
          <w:rFonts w:ascii="IRNazanin" w:hAnsi="IRNazanin" w:eastAsia="IRNazanin" w:cs="IRNazanin"/>
          <w:lang w:bidi="fa-IR"/>
          <w:color w:val="111111"/>
          <w:sz w:val="28"/>
          <w:szCs w:val="28"/>
          <w:rtl/>
        </w:rPr>
        <w:t xml:space="preserve">فتنتفی فائدة بعثهم ، وهو محال.</w:t>
      </w:r>
    </w:p>
    <w:p>
      <w:pPr>
        <w:pStyle w:val="BookText"/>
      </w:pPr>
      <w:r>
        <w:rPr>
          <w:rFonts w:ascii="IRNazanin" w:hAnsi="IRNazanin" w:eastAsia="IRNazanin" w:cs="IRNazanin"/>
          <w:lang w:bidi="fa-IR"/>
          <w:color w:val="111111"/>
          <w:sz w:val="28"/>
          <w:szCs w:val="28"/>
          <w:rtl/>
        </w:rPr>
        <w:t xml:space="preserve">الثانی: لوصدر عنهم الذنب لوجب اتباعهم ، لدلالة النقل علی وجوب اتباعهم ، لکن الأمر حینئذ باتباعهم محال لأنه قبیح ! فیکون صدور الذنب عنهم محالاً وهو المطلوب....</w:t>
      </w:r>
    </w:p>
    <w:p>
      <w:pPr>
        <w:pStyle w:val="BookText"/>
      </w:pPr>
      <w:r>
        <w:rPr>
          <w:rFonts w:ascii="IRNazanin" w:hAnsi="IRNazanin" w:eastAsia="IRNazanin" w:cs="IRNazanin"/>
          <w:lang w:bidi="fa-IR"/>
          <w:color w:val="111111"/>
          <w:sz w:val="28"/>
          <w:szCs w:val="28"/>
          <w:rtl/>
        </w:rPr>
        <w:t xml:space="preserve">وأما ما ورد فی الکتاب العزیز والأخبار مما یوهم صدور الذنب عنهم فمحمول علی ترک الأولی ، جمعاً بین ما دل العقل علیه وبین صحة النقل ، مع أن جمیع ذلک قد ذکر له وجوه ومحامل فی مواضعه... وعلیک فی ذلک بمطالعة کتاب تنزیه الأنبیاء(علیهم السّلام) الذی رتبه السید المرتضی(رحمه الله)علم الهدی الموسوی وغیره من الکتب ، ولولا خوف الإطالة لذکرنا نبذة من ذلک ).</w:t>
      </w:r>
    </w:p>
    <w:p>
      <w:pPr>
        <w:pStyle w:val="BookText"/>
      </w:pPr>
      <w:r>
        <w:rPr>
          <w:rFonts w:ascii="IRNazanin" w:hAnsi="IRNazanin" w:eastAsia="IRNazanin" w:cs="IRNazanin"/>
          <w:lang w:bidi="fa-IR"/>
          <w:color w:val="111111"/>
          <w:sz w:val="28"/>
          <w:szCs w:val="28"/>
          <w:rtl/>
        </w:rPr>
        <w:t xml:space="preserve">وقال فی تذکرة الفقهاء(ط.ج):9/397: ( الخامس عشر: أن یکون منزهاً 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القبائح لدلالة العصمة علیه ، ولأنه یکون مستحقاً للإهانة والإنکار علیه ، فیسقط محله من قلوب العامة فتبطل فائدة نصبه.</w:t>
      </w:r>
    </w:p>
    <w:p>
      <w:pPr>
        <w:pStyle w:val="BookText"/>
      </w:pPr>
      <w:r>
        <w:rPr>
          <w:rFonts w:ascii="IRNazanin" w:hAnsi="IRNazanin" w:eastAsia="IRNazanin" w:cs="IRNazanin"/>
          <w:lang w:bidi="fa-IR"/>
          <w:color w:val="111111"/>
          <w:sz w:val="28"/>
          <w:szCs w:val="28"/>
          <w:rtl/>
        </w:rPr>
        <w:t xml:space="preserve">وأن یکون منزهاً عن الدناءات والرذائل ، کاللعب والأکل فی الأسواق وکشف الرأس بین الناس ، وغیر ذلک مما یسقط محله ویوهن مرتبته.</w:t>
      </w:r>
    </w:p>
    <w:p>
      <w:pPr>
        <w:pStyle w:val="BookText"/>
      </w:pPr>
      <w:r>
        <w:rPr>
          <w:rFonts w:ascii="IRNazanin" w:hAnsi="IRNazanin" w:eastAsia="IRNazanin" w:cs="IRNazanin"/>
          <w:lang w:bidi="fa-IR"/>
          <w:color w:val="111111"/>
          <w:sz w:val="28"/>
          <w:szCs w:val="28"/>
          <w:rtl/>
        </w:rPr>
        <w:t xml:space="preserve">وأن یکون منزهاً عن دناءة الآباء وعهر الأمهات.</w:t>
      </w:r>
    </w:p>
    <w:p>
      <w:pPr>
        <w:pStyle w:val="BookText"/>
      </w:pPr>
      <w:r>
        <w:rPr>
          <w:rFonts w:ascii="IRNazanin" w:hAnsi="IRNazanin" w:eastAsia="IRNazanin" w:cs="IRNazanin"/>
          <w:lang w:bidi="fa-IR"/>
          <w:color w:val="111111"/>
          <w:sz w:val="28"/>
          <w:szCs w:val="28"/>
          <w:rtl/>
        </w:rPr>
        <w:t xml:space="preserve">وقد خالفت العامة فی ذلک کله ).</w:t>
      </w:r>
    </w:p>
    <w:p>
      <w:pPr>
        <w:pStyle w:val="BookText"/>
      </w:pPr>
      <w:r>
        <w:rPr>
          <w:rFonts w:ascii="IRNazanin" w:hAnsi="IRNazanin" w:eastAsia="IRNazanin" w:cs="IRNazanin"/>
          <w:lang w:bidi="fa-IR"/>
          <w:color w:val="111111"/>
          <w:sz w:val="28"/>
          <w:szCs w:val="28"/>
          <w:rtl/>
        </w:rPr>
        <w:t xml:space="preserve">وقال ابن میثم البحرانی فی قواعد المرام فی علم الکلام ص125:</w:t>
      </w:r>
    </w:p>
    <w:p>
      <w:pPr>
        <w:pStyle w:val="BookText"/>
      </w:pPr>
      <w:r>
        <w:rPr>
          <w:rFonts w:ascii="IRNazanin" w:hAnsi="IRNazanin" w:eastAsia="IRNazanin" w:cs="IRNazanin"/>
          <w:lang w:bidi="fa-IR"/>
          <w:color w:val="111111"/>
          <w:sz w:val="28"/>
          <w:szCs w:val="28"/>
          <w:rtl/>
        </w:rPr>
        <w:t xml:space="preserve">البحث الأول: العصمة صفة للإنسان یمتنع بسببها من فعل المعاصی ولایمتنع منه بدونها. وعندنا أن النبی معصوم عن الکبائر والصغائر عمداً وسهواً من حین الطفولیة إلی آخر العمر. وجوز بعض الخوارج صدور جمیع الذنوب عن الأنبیاء(علیهم السّلام) ، وجوزت المعتزلة والزیدیة وقوع الصغائر عنهم فیما یتعلق بالفتوی دون الکبائر. ثم منهم من جوزها سهواً فقط ، وهو مذهب الأشعریة.</w:t>
      </w:r>
    </w:p>
    <w:p>
      <w:pPr>
        <w:pStyle w:val="BookText"/>
      </w:pPr>
      <w:r>
        <w:rPr>
          <w:rFonts w:ascii="IRNazanin" w:hAnsi="IRNazanin" w:eastAsia="IRNazanin" w:cs="IRNazanin"/>
          <w:lang w:bidi="fa-IR"/>
          <w:color w:val="111111"/>
          <w:sz w:val="28"/>
          <w:szCs w:val="28"/>
          <w:rtl/>
        </w:rPr>
        <w:t xml:space="preserve">فأما ما یتعلق بأداء الشریعة فأجمعوا علی أنه لایجوز علیهم فیه التحریف والخیانة لا عمداً ولا سهواً ، وکذلک أجمعوا علی أن وقت العصمة هو وقت النبوة دون ما قبله.</w:t>
      </w:r>
    </w:p>
    <w:p>
      <w:pPr>
        <w:pStyle w:val="BookText"/>
      </w:pPr>
      <w:r>
        <w:rPr>
          <w:rFonts w:ascii="Amiri" w:hAnsi="Amiri" w:eastAsia="Amiri" w:cs="Amiri"/>
          <w:lang w:bidi="ar-SA"/>
          <w:color w:val="111111"/>
          <w:sz w:val="28"/>
          <w:szCs w:val="28"/>
          <w:rtl/>
        </w:rPr>
        <w:t xml:space="preserve">لنا وجوه: أحدها ، أن غرض الحکیم من البعثة هدایة الخلق إلی مصالحهم وحثهم بالبشارة والنذارة وإقامة الحجة علیهم بذلک لقوله تعالی:رسلاً مُبَشِّرِینَ وَمُنْذِرِینَ لِئَلایَکُونَ لِلنَّاسِ عَلَی اللهِ حُجَّةٌ بَعْدَ الرُّسُلِ. (النساء:165) فلو لم یجب فی حکمته عصمة النبی لناقض غرضه من بعثه وإرساله ، لکن اللازم باطل فالملزوم مثله ، فعصمة النبی واجبة فی الحکمة.</w:t>
      </w:r>
    </w:p>
    <w:p>
      <w:pPr>
        <w:pStyle w:val="BookText"/>
      </w:pPr>
      <w:r>
        <w:rPr>
          <w:rFonts w:ascii="IRNazanin" w:hAnsi="IRNazanin" w:eastAsia="IRNazanin" w:cs="IRNazanin"/>
          <w:lang w:bidi="fa-IR"/>
          <w:color w:val="111111"/>
          <w:sz w:val="28"/>
          <w:szCs w:val="28"/>
          <w:rtl/>
        </w:rPr>
        <w:t xml:space="preserve">أما الملازمة فلأنه بتقدیر وقوع المعصیة منه جاز أن یأمرهم بما هو مفسدة لهم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وینهاهم عما هو مصلحة لهم ، وذلک مستلزم لإغوائهم وإضلالهم ، فکان فی بعثة غیر المعصوم مناقضة للغرض من بعثه.</w:t>
      </w:r>
    </w:p>
    <w:p>
      <w:pPr>
        <w:pStyle w:val="BookText"/>
      </w:pPr>
      <w:r>
        <w:rPr>
          <w:rFonts w:ascii="IRNazanin" w:hAnsi="IRNazanin" w:eastAsia="IRNazanin" w:cs="IRNazanin"/>
          <w:lang w:bidi="fa-IR"/>
          <w:color w:val="111111"/>
          <w:sz w:val="28"/>
          <w:szCs w:val="28"/>
          <w:rtl/>
        </w:rPr>
        <w:t xml:space="preserve">وأما بطلأن اللازم فلأن مناقضة الغرض یستلزم السفه والعبث ، وهما محالأن علی الحکیم ، کما تقدم فی باب اللطف.</w:t>
      </w:r>
    </w:p>
    <w:p>
      <w:pPr>
        <w:pStyle w:val="BookText"/>
      </w:pPr>
      <w:r>
        <w:rPr>
          <w:rFonts w:ascii="IRNazanin" w:hAnsi="IRNazanin" w:eastAsia="IRNazanin" w:cs="IRNazanin"/>
          <w:lang w:bidi="fa-IR"/>
          <w:color w:val="111111"/>
          <w:sz w:val="28"/>
          <w:szCs w:val="28"/>
          <w:rtl/>
        </w:rPr>
        <w:t xml:space="preserve">الثانی ، لو جاز صدور المعصیة عن النبی لوجب علینا فعل المفسدة أو ترک المصلحة الواجبة ، لکن اللازم باطل فالملزوم مثله.</w:t>
      </w:r>
    </w:p>
    <w:p>
      <w:pPr>
        <w:pStyle w:val="BookText"/>
      </w:pPr>
      <w:r>
        <w:rPr>
          <w:rFonts w:ascii="Amiri" w:hAnsi="Amiri" w:eastAsia="Amiri" w:cs="Amiri"/>
          <w:lang w:bidi="ar-SA"/>
          <w:color w:val="111111"/>
          <w:sz w:val="28"/>
          <w:szCs w:val="28"/>
          <w:rtl/>
        </w:rPr>
        <w:t xml:space="preserve">بیان الملازمة أنه یجب علینا فعل ما أمرنا به والانتهاء عما نهانا عنه لقوله تعالی: وَمَاآتَاکُمُ الرَّسُولُ فَخُذُوهُ وَمَا نَهَاکُمْ عَنْهُ فَانْتَهُوا. (الحشر:7) فبتقدیر أن تجوز المعصیة علیه جاز أن یوجب علینا ما هو محرم ویحرم علینا ما هو واجب ، ویجب علینا اتباعه فی ذلک.</w:t>
      </w:r>
    </w:p>
    <w:p>
      <w:pPr>
        <w:pStyle w:val="BookText"/>
      </w:pPr>
      <w:r>
        <w:rPr>
          <w:rFonts w:ascii="IRNazanin" w:hAnsi="IRNazanin" w:eastAsia="IRNazanin" w:cs="IRNazanin"/>
          <w:lang w:bidi="fa-IR"/>
          <w:color w:val="111111"/>
          <w:sz w:val="28"/>
          <w:szCs w:val="28"/>
          <w:rtl/>
        </w:rPr>
        <w:t xml:space="preserve">وأما بطلأن اللازم فلأن أمر الحکیم لنا باتباعه مطلقاً یستلزم أمره لنا بفعل القبیح إذن ، لکن الأمر بالقبیح قبیح ممتنع علیه تعالی.</w:t>
      </w:r>
    </w:p>
    <w:p>
      <w:pPr>
        <w:pStyle w:val="BookText"/>
      </w:pPr>
      <w:r>
        <w:rPr>
          <w:rFonts w:ascii="Amiri" w:hAnsi="Amiri" w:eastAsia="Amiri" w:cs="Amiri"/>
          <w:lang w:bidi="ar-SA"/>
          <w:color w:val="111111"/>
          <w:sz w:val="28"/>
          <w:szCs w:val="28"/>
          <w:rtl/>
        </w:rPr>
        <w:t xml:space="preserve">الثالث ، لو جاز صدور المعصیة عنهم لکان بتقدیر وقوعها منهم لاتقبل شهاداتهم ، لقوله تعالی: یَا أَیُّهَا الَّذِینَ آمَنُوا أن جَاءَکُمْ فَاسِقٌ بِنَبَأٍ فَتَبَیَّنُوا. (الحجرات:6)</w:t>
      </w:r>
    </w:p>
    <w:p>
      <w:pPr>
        <w:pStyle w:val="BookText"/>
      </w:pPr>
      <w:r>
        <w:rPr>
          <w:rFonts w:ascii="IRNazanin" w:hAnsi="IRNazanin" w:eastAsia="IRNazanin" w:cs="IRNazanin"/>
          <w:lang w:bidi="fa-IR"/>
          <w:color w:val="111111"/>
          <w:sz w:val="28"/>
          <w:szCs w:val="28"/>
          <w:rtl/>
        </w:rPr>
        <w:t xml:space="preserve">لکن اللازم باطل ، لأنها إذا لم تقبل فی محقرات الأمور فکان أولی أن لا تقبل فی الأدیان الباقیة إلی یوم القیامة ).</w:t>
      </w:r>
    </w:p>
    <w:p>
      <w:pPr>
        <w:pStyle w:val="BookText"/>
      </w:pPr>
      <w:r>
        <w:rPr>
          <w:rFonts w:ascii="IRNazanin" w:hAnsi="IRNazanin" w:eastAsia="IRNazanin" w:cs="IRNazanin"/>
          <w:lang w:bidi="fa-IR"/>
          <w:color w:val="111111"/>
          <w:sz w:val="28"/>
          <w:szCs w:val="28"/>
          <w:rtl/>
        </w:rPr>
        <w:t xml:space="preserve">قال الصدوق(رحمه الله)فی معانی الأخبار ص133 بعد إیراد الحدیث المتقدم فی أمالیه:</w:t>
      </w:r>
    </w:p>
    <w:p>
      <w:pPr>
        <w:pStyle w:val="BookText"/>
      </w:pPr>
      <w:r>
        <w:rPr>
          <w:rFonts w:ascii="IRNazanin" w:hAnsi="IRNazanin" w:eastAsia="IRNazanin" w:cs="IRNazanin"/>
          <w:lang w:bidi="fa-IR"/>
          <w:color w:val="111111"/>
          <w:sz w:val="28"/>
          <w:szCs w:val="28"/>
          <w:rtl/>
        </w:rPr>
        <w:t xml:space="preserve">( قال أبو جعفر مصنف هذا الکتاب: الدلیل علی عصمة الإمام أنه لما کان کل کلام ینقل عن قائله یحتمل وجوهاً من التأویل ، وکان أکثر القرآن والسنة مما أجمعت الفرق علی أنه صحیح لم یغیر ولم یبدل ، ولم یزد فیه ولم ینقص منه ، محتملاً لوجوه کثیرة من التأویل ، وجب أن یکون مع ذلک مخبرٌ صادقٌ معصومٌ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تعمد الکذب والغلط ، منبئٌ عما عنی الله ورسوله فی الکتاب والسنة علی حق ذلک وصدقه ، لأن الخلق مختلفون فی التأویل ، کل فرقة تمیل مع القرآن والسنة إلی مذهبها ، فلو کان الله تبارک وتعالی ترکهم بهذه الصفة من غیر مخبر عن کتابه صادق فیه لکان قد سوغهم الإختلاف فی الدین ودعاهم إلیه ، إذ أنزل کتاباً یحتمل التأویل ، وسن نبیه سنةً تحتمل التأویل ، وأمرهم بالعمل بهما ، فکأنه قال: تأولوا واعملوا. وفی ذلک إباحة العمل بالمتناقضات والإعتماد للحق وخلافه.</w:t>
      </w:r>
    </w:p>
    <w:p>
      <w:pPr>
        <w:pStyle w:val="BookText"/>
      </w:pPr>
      <w:r>
        <w:rPr>
          <w:rFonts w:ascii="IRNazanin" w:hAnsi="IRNazanin" w:eastAsia="IRNazanin" w:cs="IRNazanin"/>
          <w:lang w:bidi="fa-IR"/>
          <w:color w:val="111111"/>
          <w:sz w:val="28"/>
          <w:szCs w:val="28"/>
          <w:rtl/>
        </w:rPr>
        <w:t xml:space="preserve">فلما استحال ذلک علی الله عز وجل ، وجب أن یکون مع القرآن والسنة فی کل عصر من یبین عن المعانی التی عناها الله عز وجل فی القرآن بکلامه، دون ماتحتمله ألفاظ القرآن من التأویل ، ویبین عن المعانی التی عناها رسول الله فی سننه وأخباره دون التأویل الذی تحتمله ألفاظ الأخبار المرویة عنه(علیه السّلام)المجمع علی صحة نقلها.</w:t>
      </w:r>
    </w:p>
    <w:p>
      <w:pPr>
        <w:pStyle w:val="BookText"/>
      </w:pPr>
      <w:r>
        <w:rPr>
          <w:rFonts w:ascii="IRNazanin" w:hAnsi="IRNazanin" w:eastAsia="IRNazanin" w:cs="IRNazanin"/>
          <w:lang w:bidi="fa-IR"/>
          <w:color w:val="111111"/>
          <w:sz w:val="28"/>
          <w:szCs w:val="28"/>
          <w:rtl/>
        </w:rPr>
        <w:t xml:space="preserve">وإذا وجب أنه لا بدَّ من مخبر صادق ، وجب أن لایجوز علیه الکذب تعمداً ولا الغلط فیما یخبر به عن مراد الله عز وجل فی کتابه ، وعن مراد رسول الله فی أخباره وسننه. وإذا وجب ذلک وجب أنه معصوم.</w:t>
      </w:r>
    </w:p>
    <w:p>
      <w:pPr>
        <w:pStyle w:val="BookText"/>
      </w:pPr>
      <w:r>
        <w:rPr>
          <w:rFonts w:ascii="IRNazanin" w:hAnsi="IRNazanin" w:eastAsia="IRNazanin" w:cs="IRNazanin"/>
          <w:lang w:bidi="fa-IR"/>
          <w:color w:val="111111"/>
          <w:sz w:val="28"/>
          <w:szCs w:val="28"/>
          <w:rtl/>
        </w:rPr>
        <w:t xml:space="preserve">ومما یؤکذ هذا الدلیل أنه لایجوز عند مخالفینا أن یکون الله عز وجل أنزل القرآن علی أهل عصر النبی(صلّی الله علیه و آله وسلّم )ولا نبی فیهم ویتعبدهم بالعمل بما فیه علی حقه وصدقه ، فإذا لم یجز أن ینزل القرآن علی قوم ولا ناطقٌ به ولا معبِّرٌ عنه ولا مفسر لما استعجم منه ، ولا مبین لوجهه ، فکذلک لایجوز أن نتعبد نحن به إلا ومعه من یقوم فینا مقام النبی(صلّی الله علیه و آله وسلّم )فی قومه وأهل عصره ، فی التبیین لناسخه ومنسوخه وخاصه وعامه ، و المعانی التی عناها الله عز وجل بکلامه دون 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یحتمله التأویل ، کما کان النبی(صلّی الله علیه و آله وسلّم )مبیناً لذلک کله لأهل عصره. ولابد من ذلک ما لزموا العقول والدین.</w:t>
      </w:r>
    </w:p>
    <w:p>
      <w:pPr>
        <w:pStyle w:val="BookText"/>
      </w:pPr>
      <w:r>
        <w:rPr>
          <w:rFonts w:ascii="IRNazanin" w:hAnsi="IRNazanin" w:eastAsia="IRNazanin" w:cs="IRNazanin"/>
          <w:lang w:bidi="fa-IR"/>
          <w:color w:val="111111"/>
          <w:sz w:val="28"/>
          <w:szCs w:val="28"/>
          <w:rtl/>
        </w:rPr>
        <w:t xml:space="preserve">فإن قال قائل: إن المؤدی إلینا ما نحتاج إلی علمه من متشابه القرآن ومن معانیه التی عناها الله دون ما یحتمله ألفاظه ، هو الأمة.</w:t>
      </w:r>
    </w:p>
    <w:p>
      <w:pPr>
        <w:pStyle w:val="BookText"/>
      </w:pPr>
      <w:r>
        <w:rPr>
          <w:rFonts w:ascii="IRNazanin" w:hAnsi="IRNazanin" w:eastAsia="IRNazanin" w:cs="IRNazanin"/>
          <w:lang w:bidi="fa-IR"/>
          <w:color w:val="111111"/>
          <w:sz w:val="28"/>
          <w:szCs w:val="28"/>
          <w:rtl/>
        </w:rPr>
        <w:t xml:space="preserve">أکذبه اختلاف الأمة وشهادتها بأجمعها علی أنفسها فی کثیر من أی القرآن لجهلهم بمعناه الذی عناه الله عز وجل !</w:t>
      </w:r>
    </w:p>
    <w:p>
      <w:pPr>
        <w:pStyle w:val="BookText"/>
      </w:pPr>
      <w:r>
        <w:rPr>
          <w:rFonts w:ascii="IRNazanin" w:hAnsi="IRNazanin" w:eastAsia="IRNazanin" w:cs="IRNazanin"/>
          <w:lang w:bidi="fa-IR"/>
          <w:color w:val="111111"/>
          <w:sz w:val="28"/>
          <w:szCs w:val="28"/>
          <w:rtl/>
        </w:rPr>
        <w:t xml:space="preserve">وفی ذلک بیان أن الأمة لیست هی المؤدیة عن الله عز وجل ببیان القرآن ، وأنها لیست تقوم فی ذلک مقام النبی(صلّی الله علیه و آله وسلّم ) .</w:t>
      </w:r>
    </w:p>
    <w:p>
      <w:pPr>
        <w:pStyle w:val="BookText"/>
      </w:pPr>
      <w:r>
        <w:rPr>
          <w:rFonts w:ascii="IRNazanin" w:hAnsi="IRNazanin" w:eastAsia="IRNazanin" w:cs="IRNazanin"/>
          <w:lang w:bidi="fa-IR"/>
          <w:color w:val="111111"/>
          <w:sz w:val="28"/>
          <w:szCs w:val="28"/>
          <w:rtl/>
        </w:rPr>
        <w:t xml:space="preserve">فإن تجاسر متجاسر فقال: قد کان یجوز أن ینزل القرآن علی أهل عصر النبی(صلّی الله علیه و آله وسلّم ) ولا یکون معه نبی ویتعبدهم بما فیه مع احتماله للتأویل.</w:t>
      </w:r>
    </w:p>
    <w:p>
      <w:pPr>
        <w:pStyle w:val="BookText"/>
      </w:pPr>
      <w:r>
        <w:rPr>
          <w:rFonts w:ascii="IRNazanin" w:hAnsi="IRNazanin" w:eastAsia="IRNazanin" w:cs="IRNazanin"/>
          <w:lang w:bidi="fa-IR"/>
          <w:color w:val="111111"/>
          <w:sz w:val="28"/>
          <w:szCs w:val="28"/>
          <w:rtl/>
        </w:rPr>
        <w:t xml:space="preserve">قیل له: فهبْ ذلک کان قد وقع من الخلاف فی معانیه ما قد وقع فی هذا الوقت ، ما الذی کانوا یصنعون؟</w:t>
      </w:r>
    </w:p>
    <w:p>
      <w:pPr>
        <w:pStyle w:val="BookText"/>
      </w:pPr>
      <w:r>
        <w:rPr>
          <w:rFonts w:ascii="Amiri" w:hAnsi="Amiri" w:eastAsia="Amiri" w:cs="Amiri"/>
          <w:lang w:bidi="ar-SA"/>
          <w:color w:val="111111"/>
          <w:sz w:val="28"/>
          <w:szCs w:val="28"/>
          <w:rtl/>
        </w:rPr>
        <w:t xml:space="preserve">فإن قال: ما قد صنعوا الساعة.</w:t>
      </w:r>
    </w:p>
    <w:p>
      <w:pPr>
        <w:pStyle w:val="BookText"/>
      </w:pPr>
      <w:r>
        <w:rPr>
          <w:rFonts w:ascii="IRNazanin" w:hAnsi="IRNazanin" w:eastAsia="IRNazanin" w:cs="IRNazanin"/>
          <w:lang w:bidi="fa-IR"/>
          <w:color w:val="111111"/>
          <w:sz w:val="28"/>
          <w:szCs w:val="28"/>
          <w:rtl/>
        </w:rPr>
        <w:t xml:space="preserve">قیل: الذی فعلوه الساعة أخذ کل فرقة من الأمة جانباً من التأویل وعمله علیه ، وتضلیل الفرقة المخالفة لها فی ذلک ، وشهادتها علیها بأنها لیست علی الحق.</w:t>
      </w:r>
    </w:p>
    <w:p>
      <w:pPr>
        <w:pStyle w:val="BookText"/>
      </w:pPr>
      <w:r>
        <w:rPr>
          <w:rFonts w:ascii="IRNazanin" w:hAnsi="IRNazanin" w:eastAsia="IRNazanin" w:cs="IRNazanin"/>
          <w:lang w:bidi="fa-IR"/>
          <w:color w:val="111111"/>
          <w:sz w:val="28"/>
          <w:szCs w:val="28"/>
          <w:rtl/>
        </w:rPr>
        <w:t xml:space="preserve">فإن قال: أنه کان یجوز أن یکون أول الإسلام کذلک وإن ذلک حکمة من الله و عدل فیهم ، رکب خطأ عظیماً وما لا أری أحداً من الخلق یقدم علیه .</w:t>
      </w:r>
    </w:p>
    <w:p>
      <w:pPr>
        <w:pStyle w:val="BookText"/>
      </w:pPr>
      <w:r>
        <w:rPr>
          <w:rFonts w:ascii="IRNazanin" w:hAnsi="IRNazanin" w:eastAsia="IRNazanin" w:cs="IRNazanin"/>
          <w:lang w:bidi="fa-IR"/>
          <w:color w:val="111111"/>
          <w:sz w:val="28"/>
          <w:szCs w:val="28"/>
          <w:rtl/>
        </w:rPr>
        <w:t xml:space="preserve">فیقال له عند ذلک: فحدثنا إذا تهیأ للعرب الفصحاء أهل اللغة أن یتأولوا القرآن ویعمل کل واحد منهم بما یتأوله علی اللغة العربیة ، فکیف یصنع من لا یعرف اللغة من الناس؟ وکیف یصنع العجم من الترک والفرس؟ وإلی أی شئ یرجعون فی علم ما فرض الله علیهم فی کتابه؟ ومن أی الفرق یقبلون مع اختلاف الفرق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التأویل ؟!</w:t>
      </w:r>
    </w:p>
    <w:p>
      <w:pPr>
        <w:pStyle w:val="BookText"/>
      </w:pPr>
      <w:r>
        <w:rPr>
          <w:rFonts w:ascii="IRNazanin" w:hAnsi="IRNazanin" w:eastAsia="IRNazanin" w:cs="IRNazanin"/>
          <w:lang w:bidi="fa-IR"/>
          <w:color w:val="111111"/>
          <w:sz w:val="28"/>
          <w:szCs w:val="28"/>
          <w:rtl/>
        </w:rPr>
        <w:t xml:space="preserve">وإباحتک کل فرقة أن تعمل بتأویلها ، فلا بد لک من أن تجری العجم ومن لا یفهم اللغة مجری أصحاب اللغة من أن لهم أن یتبعوا أی الفرق شاؤوا ! و[إلا] إن ألزمت من لایفهم اللغة اتباع بعض الفرق دون بعض ، لزمک أنت تجعل الحق کله فی تلک الفرقة دون غیرها ، فإن جعلت الحق فی فرقة دون فرقة نقضت مابنیت علیه کلامک واحتجت إلی أن یکون مع تلک الفرقة علم وحجة تبین بها من غیرها ، ولیس هذا من قولک !</w:t>
      </w:r>
    </w:p>
    <w:p>
      <w:pPr>
        <w:pStyle w:val="BookText"/>
      </w:pPr>
      <w:r>
        <w:rPr>
          <w:rFonts w:ascii="IRNazanin" w:hAnsi="IRNazanin" w:eastAsia="IRNazanin" w:cs="IRNazanin"/>
          <w:lang w:bidi="fa-IR"/>
          <w:color w:val="111111"/>
          <w:sz w:val="28"/>
          <w:szCs w:val="28"/>
          <w:rtl/>
        </w:rPr>
        <w:t xml:space="preserve">ولو جعلت الفرق کلها متساویة فی الحق مع تناقض تأویلاتها ، فیلزمک أیضاً أن تجعل للعجم ومن لایفهم اللغة أن یتبعوا أی الفرق شاؤوا ، وإذا فعلت ذلک لزمک فی هذا الوقت أن لاتلزم أحداً من مخالفیک من الشیعة والخوارج وأصحاب التأویلات وجمیع من خالفک ممن له فرقة ومن مبتدع لافرقة له علی مخالفیک ذماً !! وهذا نقض الإسلام والخروج من الإجماع .</w:t>
      </w:r>
    </w:p>
    <w:p>
      <w:pPr>
        <w:pStyle w:val="BookText"/>
      </w:pPr>
      <w:r>
        <w:rPr>
          <w:rFonts w:ascii="IRNazanin" w:hAnsi="IRNazanin" w:eastAsia="IRNazanin" w:cs="IRNazanin"/>
          <w:lang w:bidi="fa-IR"/>
          <w:color w:val="111111"/>
          <w:sz w:val="28"/>
          <w:szCs w:val="28"/>
          <w:rtl/>
        </w:rPr>
        <w:t xml:space="preserve">ویقال لک: وما ینکر علی هذا الأعطاء أن یتعبد الله عز وجل الخلق بما فی کتاب مطبق لا یمکن أحداً أن یقرأ ما فیه ، ویأمر أن یبحثوا ویرتادوا ویعمل کل فرقة بما تری أنه فی الکتاب.</w:t>
      </w:r>
    </w:p>
    <w:p>
      <w:pPr>
        <w:pStyle w:val="BookText"/>
      </w:pPr>
      <w:r>
        <w:rPr>
          <w:rFonts w:ascii="IRNazanin" w:hAnsi="IRNazanin" w:eastAsia="IRNazanin" w:cs="IRNazanin"/>
          <w:lang w:bidi="fa-IR"/>
          <w:color w:val="111111"/>
          <w:sz w:val="28"/>
          <w:szCs w:val="28"/>
          <w:rtl/>
        </w:rPr>
        <w:t xml:space="preserve">فإن أجزت ذلک أجزت علی الله عز وجل العبث لأن ذلک صفة العابث ! ویلزمک أن تجیز علی کل من نظر بعقله فی شئ واستحسن أمراً من الدین أن یعتقده ! لأنه سواء أباحهم أن یعملوا فی أصول الحلال و الحرام وفروعها بآرائهم ، وأباحهم أن ینظروا بعقولهم فی أصول الدین کله وفروعه من توحیده وغیره ، وإن یعملوا أیضاً بما استحسنوه وکان عندهم حقاً !</w:t>
      </w:r>
    </w:p>
    <w:p>
      <w:pPr>
        <w:pStyle w:val="BookText"/>
      </w:pPr>
      <w:r>
        <w:rPr>
          <w:rFonts w:ascii="IRNazanin" w:hAnsi="IRNazanin" w:eastAsia="IRNazanin" w:cs="IRNazanin"/>
          <w:lang w:bidi="fa-IR"/>
          <w:color w:val="111111"/>
          <w:sz w:val="28"/>
          <w:szCs w:val="28"/>
          <w:rtl/>
        </w:rPr>
        <w:t xml:space="preserve">فإن أجزت ذلک أجزت علی الله عز وجل أن یبیح الخلق أن یشهدوا علیه أنه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 اثنین ، وإن یعتقدوا الدهر ، وجحدو البارئ جل وعز.</w:t>
      </w:r>
    </w:p>
    <w:p>
      <w:pPr>
        <w:pStyle w:val="BookText"/>
      </w:pPr>
      <w:r>
        <w:rPr>
          <w:rFonts w:ascii="IRNazanin" w:hAnsi="IRNazanin" w:eastAsia="IRNazanin" w:cs="IRNazanin"/>
          <w:lang w:bidi="fa-IR"/>
          <w:color w:val="111111"/>
          <w:sz w:val="28"/>
          <w:szCs w:val="28"/>
          <w:rtl/>
        </w:rPr>
        <w:t xml:space="preserve">وهذا آخر ما فی هذا الکلام ، لأن من أجاز أن یتعبدنا الله عز وجل بالکتاب علی احتمال التأویل ولا مخبر صادق لنا عن معانیه ، لزمه أن یجیز علی أهل عصر النبی(صلّی الله علیه و آله وسلّم )مثل ذلک ! وإذا أجاز مثل ذلک لزمه أن یبیح الله عز وجل کل فرقة العمل بما رأت وتأولت ، لأنه لایکون لهم غیرذلک إذا لم یکن معهم حجة فی أن هذا التأویل أصح من هذا التأویل.</w:t>
      </w:r>
    </w:p>
    <w:p>
      <w:pPr>
        <w:pStyle w:val="BookText"/>
      </w:pPr>
      <w:r>
        <w:rPr>
          <w:rFonts w:ascii="IRNazanin" w:hAnsi="IRNazanin" w:eastAsia="IRNazanin" w:cs="IRNazanin"/>
          <w:lang w:bidi="fa-IR"/>
          <w:color w:val="111111"/>
          <w:sz w:val="28"/>
          <w:szCs w:val="28"/>
          <w:rtl/>
        </w:rPr>
        <w:t xml:space="preserve">وإذا أباح ذلک أباح متبعهم ممن لایعرف اللغة ! وإذا أباح أولئک أیضاً لزمه أن یبیحنا فی هذا العصر ، وإذا أباحنا ذلک فی الکتاب لزمه أن یبیحنا ذلک فی أصول الحلال والحرام ومقائیس العقول وذلک خروج من الدین کله .</w:t>
      </w:r>
    </w:p>
    <w:p>
      <w:pPr>
        <w:pStyle w:val="BookText"/>
      </w:pPr>
      <w:r>
        <w:rPr>
          <w:rFonts w:ascii="IRNazanin" w:hAnsi="IRNazanin" w:eastAsia="IRNazanin" w:cs="IRNazanin"/>
          <w:lang w:bidi="fa-IR"/>
          <w:color w:val="111111"/>
          <w:sz w:val="28"/>
          <w:szCs w:val="28"/>
          <w:rtl/>
        </w:rPr>
        <w:t xml:space="preserve">وإذاً وجب بما قدمنا ذکره أنه لابد من مترجم عن القرآن وأخبار النبی(صلّی الله علیه و آله وسلّم ) وجب أن یکون معصوماً لیجب القبول منه ، فإذا وجب أن یکون معصوماً بطل أن یکون هو الأمة لما بینا من اختلافاتها فی تأویل القرآن والأخبار ، وتنازعها فی ذلک ومن إکفار بعضها بعضاً !!</w:t>
      </w:r>
    </w:p>
    <w:p>
      <w:pPr>
        <w:pStyle w:val="BookText"/>
      </w:pPr>
      <w:r>
        <w:rPr>
          <w:rFonts w:ascii="IRNazanin" w:hAnsi="IRNazanin" w:eastAsia="IRNazanin" w:cs="IRNazanin"/>
          <w:lang w:bidi="fa-IR"/>
          <w:color w:val="111111"/>
          <w:sz w:val="28"/>
          <w:szCs w:val="28"/>
          <w:rtl/>
        </w:rPr>
        <w:t xml:space="preserve">وإذا ثبت ذلک وجب أن المعصوم هو الواحد الذی ذکرناه وهو الإمام. وقد دللنا علی أن الإمام لا یکون إلا معصوماً ، وأرینا أنه إذا وجبت العصمة فی الإمام لم یکن بد من أن ینص النبی علیه ، لأن العصمة لیست فی ظاهر الخلقة فیعرفها الخلق بالمشاهدة فواجب أن ینص علیها علام الغیوب تبارک وتعالی علی لسان نبیه , وذلک لأن الإمام لایکون إلا منصوصاً علیه ، وقد صح لنا النص بما بیناه من الحجج وبما رویناه من الأخبار الصحیحة). انتهی.</w:t>
      </w:r>
    </w:p>
    <w:p>
      <w:pPr>
        <w:pStyle w:val="BookText"/>
      </w:pPr>
      <w:r>
        <w:rPr>
          <w:rFonts w:ascii="IRNazanin" w:hAnsi="IRNazanin" w:eastAsia="IRNazanin" w:cs="IRNazanin"/>
          <w:lang w:bidi="fa-IR"/>
          <w:color w:val="111111"/>
          <w:sz w:val="28"/>
          <w:szCs w:val="28"/>
          <w:rtl/>
        </w:rPr>
        <w:t xml:space="preserve">وقال الطباطبائی فی تفسیر المیزان:2/134: (کلام فی عصمة الأنبیاء(علیهم السّلام) :</w:t>
      </w:r>
    </w:p>
    <w:p>
      <w:pPr>
        <w:pStyle w:val="BookText"/>
      </w:pPr>
      <w:r>
        <w:rPr>
          <w:rFonts w:ascii="IRNazanin" w:hAnsi="IRNazanin" w:eastAsia="IRNazanin" w:cs="IRNazanin"/>
          <w:lang w:bidi="fa-IR"/>
          <w:color w:val="111111"/>
          <w:sz w:val="28"/>
          <w:szCs w:val="28"/>
          <w:rtl/>
        </w:rPr>
        <w:t xml:space="preserve">العصمة علی ثلاثة أقسام: العصمة عن الخطأ فی تلقی الوحی ، والعصمة عن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الخطأ فی التبلیغ والرسالة ، والعصمة عن المعصیة ، وهی ما فیه هتک حرمة العبودیة ومخالفة مولویته ، ویرجع بالآخرة إلی قول أو فعل ینافی العبودیة منافاةً ما. ونعنی بالعصمة وجود أمر فی الإنسان المعصوم یصونه عن الوقوع فیما لا یجوز من الخطأ ، أو المعصیة.</w:t>
      </w:r>
    </w:p>
    <w:p>
      <w:pPr>
        <w:pStyle w:val="BookText"/>
      </w:pPr>
      <w:r>
        <w:rPr>
          <w:rFonts w:ascii="IRNazanin" w:hAnsi="IRNazanin" w:eastAsia="IRNazanin" w:cs="IRNazanin"/>
          <w:lang w:bidi="fa-IR"/>
          <w:color w:val="111111"/>
          <w:sz w:val="28"/>
          <w:szCs w:val="28"/>
          <w:rtl/>
        </w:rPr>
        <w:t xml:space="preserve">وأما الخطأ فی غیر باب المعصیة وتلقی الوحی والتبلیغ، وبعبارة أخری: فی غیر باب أخذ الوحی وتبلیغه والعمل به ، کالخطأ فی الأمور الخارجیة نظیر الأغلاط الواقعة للإنسان فی الحواس وإدراکاتها ، أو الإعتباریات من العلوم ، ونظیر الخطأ فی تشخیص الأمور التکوینیة من حیث الصلاح والفساد والنفع والضرر ونحوها ، فالکلام فیها خارج عن هذا المبحث.</w:t>
      </w:r>
    </w:p>
    <w:p>
      <w:pPr>
        <w:pStyle w:val="BookText"/>
      </w:pPr>
      <w:r>
        <w:rPr>
          <w:rFonts w:ascii="IRNazanin" w:hAnsi="IRNazanin" w:eastAsia="IRNazanin" w:cs="IRNazanin"/>
          <w:lang w:bidi="fa-IR"/>
          <w:color w:val="111111"/>
          <w:sz w:val="28"/>
          <w:szCs w:val="28"/>
          <w:rtl/>
        </w:rPr>
        <w:t xml:space="preserve">وکیف کان ، فالقرآن یدل علی عصمتهم(علیهم السّلام) فی جمیع الجهات الثلاث:</w:t>
      </w:r>
    </w:p>
    <w:p>
      <w:pPr>
        <w:pStyle w:val="BookText"/>
      </w:pPr>
      <w:r>
        <w:rPr>
          <w:rFonts w:ascii="Amiri" w:hAnsi="Amiri" w:eastAsia="Amiri" w:cs="Amiri"/>
          <w:lang w:bidi="ar-SA"/>
          <w:color w:val="111111"/>
          <w:sz w:val="28"/>
          <w:szCs w:val="28"/>
          <w:rtl/>
        </w:rPr>
        <w:t xml:space="preserve">أما العصمة عن الخطأ فی تلقی الوحی وتبلیغ الرسالة: فیدل علیه قوله تعالی فی الآیة: کَانَ النَّاسُ أُمَّةً وَاحِدَةً فَبَعَثَ اللهُ النَّبِیِّینَ مُبَشِّرِینَ وَمُنْذِرِینَ وَأَنْزَلَ مَعَهُمُ الْکِتَابَ بِالْحَقِّ لِیَحْکُمَ بَیْنَ النَّاسِ فِیمَا اخْتَلَفُوا فِیهِ وَمَااخْتَلَفَ فِیهِ إِلاالَّذِینَ أُوتُوهُ مِنْ بَعْدِ مَاجَاءَتْهُمُ الْبَیِّنَاتُ بَغْیاً بَیْنَهُمْ فَهَدَی اللهُ الَّذِینَ آمَنُوا لِمَا اخْتَلَفُوا فِیهِ مِنَ الْحَقِّ بِإِذْنِهِ. (البقرة:213) فإنه ظاهر فی أن الله سبحانه إنما بعثهم بالتبشیر والإنذار وإنزال الکتاب ، وهذا هو الوحی ، لیبینوا للناس الحق فی الإعتقاد والحق فی العمل. وبعبارة أخری</w:t>
      </w:r>
    </w:p>
    <w:p>
      <w:pPr>
        <w:pStyle w:val="BookText"/>
      </w:pPr>
      <w:r>
        <w:rPr>
          <w:rFonts w:ascii="IRNazanin" w:hAnsi="IRNazanin" w:eastAsia="IRNazanin" w:cs="IRNazanin"/>
          <w:lang w:bidi="fa-IR"/>
          <w:color w:val="111111"/>
          <w:sz w:val="28"/>
          <w:szCs w:val="28"/>
          <w:rtl/>
        </w:rPr>
        <w:t xml:space="preserve">لهدایة الناس إلی حق الإعتقاد وحق العمل ، وهذا هو غرضه سبحانه فی بعثهم ، وقد قال تعالی:لایَضِلُّ رَبِّی وَلایَنْسَی.(طه:52) فبیَّن أنه لایضل فی فعله ولایخطئ فی شأنه ، فإذا أراد شیئاً فإنما یریده من طریقه الموصل إلیه من غیر خطأ ، وإذا سلک بفعل إلی غایة فلا یضل فی سلوکه ، وکیف لا وبیده الخلق والأمر وله الملک والحکم ، وقد بعث الأنبیاء(علیهم السّلام) بالوحی إلیهم وتفهیمهم معارف الدین ، ولا بد أن یکون ، وبالرسالة لتبلیغها للناس ولابد أن یکون. وقال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أیضاً: إِنَّ اللهَ بَالِغُ أَمْرِهِ قَدْ جَعَلَ اللهُ لِکُلِّ شَئٍ قَدْرا.(الطلاق:3) وقال أیضاً: وَاللهُ غَالِبٌ عَلَی أَمْرِهِ وَلَکِنَّ أکثر النَّاسِ لا یَعْلَمُونَ. (یوسف:21)</w:t>
      </w:r>
    </w:p>
    <w:p>
      <w:pPr>
        <w:pStyle w:val="BookText"/>
      </w:pPr>
      <w:r>
        <w:rPr>
          <w:rFonts w:ascii="Amiri" w:hAnsi="Amiri" w:eastAsia="Amiri" w:cs="Amiri"/>
          <w:lang w:bidi="ar-SA"/>
          <w:color w:val="111111"/>
          <w:sz w:val="28"/>
          <w:szCs w:val="28"/>
          <w:rtl/>
        </w:rPr>
        <w:t xml:space="preserve">ویدل علی العصمة عن الخطأ أیضاً قوله تعالی:عَالِمُ الْغَیْبِ فَلا یُظْهِرُ عَلَی غَیْبِهِ أحداً ، الأمن ارْتَضَی مِنْ رَسُولٍ فإنه یَسْلُکُ مِنْ بَیْنِ یَدَیْهِ وَمِنْ خَلْفِهِ رَصَداً. لِیَعْلَمَ أن قَدْ أَبْلَغُوارِسَالاتِ رَبِّهِمْ وَأَحَاطَ بِمَا لَدَیْهِمْ وَأَحْصَی کُلَّ شَئٍ عَدَداً.(الجن:26-28) فظاهره أنه سبحانه یختص رسله بالوحی فیظهرهم علی الغیب ویؤیدهم بمراقبة ما بین أیدیهم وما خلفهم ، والإحاطة بما لدیهم ، لحفظ الوحی عن الزوال والتغیر بتغییر الشیاطین وکل مغیر غیرهم ، لیتحقق إبلاغهم رسالات ربهم.</w:t>
      </w:r>
    </w:p>
    <w:p>
      <w:pPr>
        <w:pStyle w:val="BookText"/>
      </w:pPr>
      <w:r>
        <w:rPr>
          <w:rFonts w:ascii="Amiri" w:hAnsi="Amiri" w:eastAsia="Amiri" w:cs="Amiri"/>
          <w:lang w:bidi="ar-SA"/>
          <w:color w:val="111111"/>
          <w:sz w:val="28"/>
          <w:szCs w:val="28"/>
          <w:rtl/>
        </w:rPr>
        <w:t xml:space="preserve">ونظیره قوله تعالی حکایة عن قول ملائکة الوحی: وَمَا نَتَنَزَّلُ إِلابِأَمْرِ رَبِّکَ لَهُ مَا بَیْنَ أَیْدِینَا وَمَا خَلْفَنَا وَمَا بَیْنَ ذَلِکَ وَمَا کَانَ رَبُّکَ نَسِیّاً. (مریم:64) ، دلت الآیات علی أن الوحی من حین شروعه فی النزول ، إلی بلوغه النبی ، إلی تبلیغه للناس محفوظ مصون عن تغییر أی مغیر یغیره ) .</w:t>
      </w:r>
    </w:p>
    <w:p>
      <w:pPr>
        <w:pStyle w:val="BookText"/>
      </w:pPr>
      <w:r>
        <w:rPr>
          <w:rFonts w:ascii="IRNazanin" w:hAnsi="IRNazanin" w:eastAsia="IRNazanin" w:cs="IRNazanin"/>
          <w:lang w:bidi="fa-IR"/>
          <w:color w:val="111111"/>
          <w:sz w:val="28"/>
          <w:szCs w:val="28"/>
          <w:rtl/>
        </w:rPr>
        <w:t xml:space="preserve">وقال الوحید الخراسانی فی مقدمة منهاج الصالحین ص61:</w:t>
      </w:r>
    </w:p>
    <w:p>
      <w:pPr>
        <w:pStyle w:val="BookText"/>
      </w:pPr>
      <w:r>
        <w:rPr>
          <w:rFonts w:ascii="IRNazanin" w:hAnsi="IRNazanin" w:eastAsia="IRNazanin" w:cs="IRNazanin"/>
          <w:lang w:bidi="fa-IR"/>
          <w:color w:val="111111"/>
          <w:sz w:val="28"/>
          <w:szCs w:val="28"/>
          <w:rtl/>
        </w:rPr>
        <w:t xml:space="preserve">والأدلة علی عصمة الأنبیاء(علیهم السّلام) عدیدة ، نشیر إلی بعضها:</w:t>
      </w:r>
    </w:p>
    <w:p>
      <w:pPr>
        <w:pStyle w:val="BookText"/>
      </w:pPr>
      <w:r>
        <w:rPr>
          <w:rFonts w:ascii="IRNazanin" w:hAnsi="IRNazanin" w:eastAsia="IRNazanin" w:cs="IRNazanin"/>
          <w:lang w:bidi="fa-IR"/>
          <w:color w:val="111111"/>
          <w:sz w:val="28"/>
          <w:szCs w:val="28"/>
          <w:rtl/>
        </w:rPr>
        <w:t xml:space="preserve">الدلیل الأول: أن لوصول کل مخلوق إلی کماله الذی خلق له سنناً وقوانین ، وقد تبین مما تقدّم أن السنة التی توصل الإنسان إلی کماله المقصود من خلقه ، إنما هی الهدایة الإلهیة ودین الحقّ .</w:t>
      </w:r>
    </w:p>
    <w:p>
      <w:pPr>
        <w:pStyle w:val="BookText"/>
      </w:pPr>
      <w:r>
        <w:rPr>
          <w:rFonts w:ascii="IRNazanin" w:hAnsi="IRNazanin" w:eastAsia="IRNazanin" w:cs="IRNazanin"/>
          <w:lang w:bidi="fa-IR"/>
          <w:color w:val="111111"/>
          <w:sz w:val="28"/>
          <w:szCs w:val="28"/>
          <w:rtl/>
        </w:rPr>
        <w:t xml:space="preserve">ولما کان تحقق هذا الکمال یتوقف علی تبلیغ السنة والنظام الإلهی وتنفیذه ، والنبی متکفل لتربیة الإنسان وفق هذه السنة والنظام ، فلو حصل تخلّف فی تبلیغه أو تنفیذه لکان نقضاً للغرض ، ولا یکون تخلّف مبلغ الوحی والمربّی بالتربیة الإلهیة إلامن جهة الخطأ أو الهوی ، وأیّ منهما کان فلا یحصل الغرض الأقصی.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فکمال الهدایة الإلهیة یتطلّب کمال الهادی ، وعصمة النظام الإلهی الذی لاَیَأْتِیهِ الْبَاطِلُ مِنْ بَیْنِ یَدَیْهِ وَلاَ مِنْ خَلْفِهِ ، تستلزم عصمة المعلم والمنفذ .</w:t>
      </w:r>
    </w:p>
    <w:p>
      <w:pPr>
        <w:pStyle w:val="BookText"/>
      </w:pPr>
      <w:r>
        <w:rPr>
          <w:rFonts w:ascii="Amiri" w:hAnsi="Amiri" w:eastAsia="Amiri" w:cs="Amiri"/>
          <w:lang w:bidi="ar-SA"/>
          <w:color w:val="111111"/>
          <w:sz w:val="28"/>
          <w:szCs w:val="28"/>
          <w:rtl/>
        </w:rPr>
        <w:t xml:space="preserve">الدلیل الثانی: دلّ العقل والنقل علی أن الدین جاء لیُحیی الإنسان حیاة طیّبة مَنْ عَمِلَ صالحاً مِنْ ذَکَرٍ أَوْ أُنثَی وَهُوَ مُؤْمِنٌ فَلَنُحْیِیَنَّهُ حَیَاةً طَیِّبَةً وَلَنَجْزِیَنَّهُمْ أَجْرَهُمْ بِأَحْسَنِ مَاکَانُوا یَعْمَلُونَ ، وماء الحیاة الطیّبة للإنسان هو الإیمان والعمل الصالح، وهما یشکّلأن مجموعة الدین ، ومجری هذا الماء الطیب وجود النبیّ(علیه السّلام)، فلو کان مجری الماء ملوثاً لتلوث الماء ولم یصلح لسقی عقول الناس وقلوبهم ، ولا یحصل منه ثمرة الحیاة الطیبة .</w:t>
      </w:r>
    </w:p>
    <w:p>
      <w:pPr>
        <w:pStyle w:val="BookText"/>
      </w:pPr>
      <w:r>
        <w:rPr>
          <w:rFonts w:ascii="IRNazanin" w:hAnsi="IRNazanin" w:eastAsia="IRNazanin" w:cs="IRNazanin"/>
          <w:lang w:bidi="fa-IR"/>
          <w:color w:val="111111"/>
          <w:sz w:val="28"/>
          <w:szCs w:val="28"/>
          <w:rtl/>
        </w:rPr>
        <w:t xml:space="preserve">الدلیل الثالث: بما أن الغرض من بعثة النبی(علیه السّلام)لایتحقّق إلا بإطاعته فی أمره ونهیه ، وبما أن إطاعة المخطئ والعاصی لاتجوز، فلو لم یکن النبی(علیه السّلام) معصوماً لم تجب إطاعته ، فیلزم نقض الغرض وبطلأن نتیجة البعثة .</w:t>
      </w:r>
    </w:p>
    <w:p>
      <w:pPr>
        <w:pStyle w:val="BookText"/>
      </w:pPr>
      <w:r>
        <w:rPr>
          <w:rFonts w:ascii="IRNazanin" w:hAnsi="IRNazanin" w:eastAsia="IRNazanin" w:cs="IRNazanin"/>
          <w:lang w:bidi="fa-IR"/>
          <w:color w:val="111111"/>
          <w:sz w:val="28"/>
          <w:szCs w:val="28"/>
          <w:rtl/>
        </w:rPr>
        <w:t xml:space="preserve">الدلیل الرابع: إذا لم یکن النبی(علیه السّلام)معصوماً ، لم یحصل للأمة الیقین بصدقه وصحة قوله فی تبلیغ الوحی ، وإذا لم یکن معصوماً من الذنوب ، سقطت مکانته فی أعین الناس ، وکلام العالم بلا عمل ، والواعظ غیر المتعظ لا یؤثر فی النفوس ، فلا یحصل الغرض المقصود من البعثة .</w:t>
      </w:r>
    </w:p>
    <w:p>
      <w:pPr>
        <w:pStyle w:val="BookText"/>
      </w:pPr>
      <w:r>
        <w:rPr>
          <w:rFonts w:ascii="IRNazanin" w:hAnsi="IRNazanin" w:eastAsia="IRNazanin" w:cs="IRNazanin"/>
          <w:lang w:bidi="fa-IR"/>
          <w:color w:val="111111"/>
          <w:sz w:val="28"/>
          <w:szCs w:val="28"/>
          <w:rtl/>
        </w:rPr>
        <w:t xml:space="preserve">الدلیل الخامس: منشأ الخطأ والذنب ضعف العقل والإرادة ، وعقل النبی(علیه السّلام) کامل ، لأنه باتصاله بالوحی اتصل بحق الیقین ، وصار یری الأشیاء علی واقعها کما هی ، وإرادته لا تتأثّر إلا من إرادة الله سبحانه وتعالی ، فلا یبقی فی شخصیته مجالٌ للخطأ والذنب). انتهی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3554_138035"/>
    <w:bookmarkEnd w:id="33"/>
    <w:p>
      <w:pPr>
        <w:pStyle w:val="Heading3"/>
      </w:pPr>
      <w:bookmarkStart w:id="227" w:name="_Toc48"/>
      <w:r>
        <w:t>العصمة لاتعنی الإجبار ، ولا تنافی الإختیار</w:t>
      </w:r>
      <w:bookmarkEnd w:id="227"/>
    </w:p>
    <w:p>
      <w:pPr>
        <w:pStyle w:val="BookText"/>
      </w:pPr>
      <w:r>
        <w:rPr>
          <w:rFonts w:ascii="IRNazanin" w:hAnsi="IRNazanin" w:eastAsia="IRNazanin" w:cs="IRNazanin"/>
          <w:lang w:bidi="fa-IR"/>
          <w:color w:val="111111"/>
          <w:sz w:val="28"/>
          <w:szCs w:val="28"/>
          <w:rtl/>
        </w:rPr>
        <w:t xml:space="preserve">قال المفید فی رسالة النکت الإعتقادیة ص45:</w:t>
      </w:r>
    </w:p>
    <w:p>
      <w:pPr>
        <w:pStyle w:val="BookText"/>
      </w:pPr>
      <w:r>
        <w:rPr>
          <w:rFonts w:ascii="IRNazanin" w:hAnsi="IRNazanin" w:eastAsia="IRNazanin" w:cs="IRNazanin"/>
          <w:lang w:bidi="fa-IR"/>
          <w:color w:val="111111"/>
          <w:sz w:val="28"/>
          <w:szCs w:val="28"/>
          <w:rtl/>
        </w:rPr>
        <w:t xml:space="preserve">(فإن قیل: ما حد العصمة؟ الجواب: العصمة لطف یفعله الله بالمکلف بحیث یمنع منه وقوع المعصیة وترک الطاعة ، مع قدرته علیهما.</w:t>
      </w:r>
    </w:p>
    <w:p>
      <w:pPr>
        <w:pStyle w:val="BookText"/>
      </w:pPr>
      <w:r>
        <w:rPr>
          <w:rFonts w:ascii="IRNazanin" w:hAnsi="IRNazanin" w:eastAsia="IRNazanin" w:cs="IRNazanin"/>
          <w:lang w:bidi="fa-IR"/>
          <w:color w:val="111111"/>
          <w:sz w:val="28"/>
          <w:szCs w:val="28"/>
          <w:rtl/>
        </w:rPr>
        <w:t xml:space="preserve">فإن قیل: ما الدلیل علی أنه معصوم من أول عمره إلی آخره ؟</w:t>
      </w:r>
    </w:p>
    <w:p>
      <w:pPr>
        <w:pStyle w:val="BookText"/>
      </w:pPr>
      <w:r>
        <w:rPr>
          <w:rFonts w:ascii="IRNazanin" w:hAnsi="IRNazanin" w:eastAsia="IRNazanin" w:cs="IRNazanin"/>
          <w:lang w:bidi="fa-IR"/>
          <w:color w:val="111111"/>
          <w:sz w:val="28"/>
          <w:szCs w:val="28"/>
          <w:rtl/>
        </w:rPr>
        <w:t xml:space="preserve">والجواب: الدلیل علی ذلک أنه لو عهد منه السهو والنسیان لارتفع الوثوق منه عند إخباراته. ولو عهد منه خطیئة لتنفرت العقول من متابعته فتبطل فائدة البعثة).</w:t>
      </w:r>
    </w:p>
    <w:p>
      <w:pPr>
        <w:pStyle w:val="BookText"/>
      </w:pPr>
      <w:r>
        <w:rPr>
          <w:rFonts w:ascii="IRNazanin" w:hAnsi="IRNazanin" w:eastAsia="IRNazanin" w:cs="IRNazanin"/>
          <w:lang w:bidi="fa-IR"/>
          <w:color w:val="111111"/>
          <w:sz w:val="28"/>
          <w:szCs w:val="28"/>
          <w:rtl/>
        </w:rPr>
        <w:t xml:space="preserve">وقال العلامة الحلی فی شرح التجرید/494:</w:t>
      </w:r>
    </w:p>
    <w:p>
      <w:pPr>
        <w:pStyle w:val="BookText"/>
      </w:pPr>
      <w:r>
        <w:rPr>
          <w:rFonts w:ascii="IRNazanin" w:hAnsi="IRNazanin" w:eastAsia="IRNazanin" w:cs="IRNazanin"/>
          <w:lang w:bidi="fa-IR"/>
          <w:color w:val="111111"/>
          <w:sz w:val="28"/>
          <w:szCs w:val="28"/>
          <w:rtl/>
        </w:rPr>
        <w:t xml:space="preserve">قال: ولا تنافی العصمة القدرة.</w:t>
      </w:r>
    </w:p>
    <w:p>
      <w:pPr>
        <w:pStyle w:val="BookText"/>
      </w:pPr>
      <w:r>
        <w:rPr>
          <w:rFonts w:ascii="IRNazanin" w:hAnsi="IRNazanin" w:eastAsia="IRNazanin" w:cs="IRNazanin"/>
          <w:lang w:bidi="fa-IR"/>
          <w:color w:val="111111"/>
          <w:sz w:val="28"/>
          <w:szCs w:val="28"/>
          <w:rtl/>
        </w:rPr>
        <w:t xml:space="preserve">أقول:اختلف القائلون بالعصمة فی أن المعصوم هل یتمکن من فعل المعصیة أم لا ؟ فذهب قوم منهم إلی عدم تمکنه من ذلک ، وذهب آخرون إلی تمکنه منها. أما الأولون فمنهم من قال: أن المعصوم مختص فی بدنه أو نفسه بخاصیة تقتضی امتناع إقدامه علی المعصیة ، ومنهم من قال: أن العصمة هو القدرة علی الطاعة وعدم القدرة علی المعصیة ، وهو قول أبی الحسین البصری. وأما الإخرون الذین لم یسلبوا القدرة فمنهم من فسرها بأنه الأمر الذی یفعله الله تعالی بالعبد من الألطاف المقربة إلی الطاعات التی یعلم معها أنه لا یقدم علی المعصیة بشرط أن لا ینتهی ذلک الأمر إلی الالجاء ، ومنهم من فسرها بأنها ملکة نفسانیة لا یصدر عن صاحبها معها المعاصی. وآخرون قالوا: العصمة لطف یفعله الله تعالی بصاحبها لا یکون له معه داع إلی ترک الطاعة وارتکاب المعصیة ، وأسباب هذا اللطف أمور أربعة:</w:t>
      </w:r>
    </w:p>
    <w:p>
      <w:pPr>
        <w:pStyle w:val="BookText"/>
      </w:pPr>
      <w:r>
        <w:rPr>
          <w:rFonts w:ascii="IRNazanin" w:hAnsi="IRNazanin" w:eastAsia="IRNazanin" w:cs="IRNazanin"/>
          <w:lang w:bidi="fa-IR"/>
          <w:color w:val="111111"/>
          <w:sz w:val="28"/>
          <w:szCs w:val="28"/>
          <w:rtl/>
        </w:rPr>
        <w:t xml:space="preserve">أحدها: أن یکون لنفسه أو لبدنه خاصیة تقتضی ملکة مانعة من الفجور وهذه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الملکة مغایرة للفعل.</w:t>
      </w:r>
    </w:p>
    <w:p>
      <w:pPr>
        <w:pStyle w:val="BookText"/>
      </w:pPr>
      <w:r>
        <w:rPr>
          <w:rFonts w:ascii="IRNazanin" w:hAnsi="IRNazanin" w:eastAsia="IRNazanin" w:cs="IRNazanin"/>
          <w:lang w:bidi="fa-IR"/>
          <w:color w:val="111111"/>
          <w:sz w:val="28"/>
          <w:szCs w:val="28"/>
          <w:rtl/>
        </w:rPr>
        <w:t xml:space="preserve">الثانی: أن یحصل له علم بمثالب المعاصی ومناقب الطاعات.</w:t>
      </w:r>
    </w:p>
    <w:p>
      <w:pPr>
        <w:pStyle w:val="BookText"/>
      </w:pPr>
      <w:r>
        <w:rPr>
          <w:rFonts w:ascii="IRNazanin" w:hAnsi="IRNazanin" w:eastAsia="IRNazanin" w:cs="IRNazanin"/>
          <w:lang w:bidi="fa-IR"/>
          <w:color w:val="111111"/>
          <w:sz w:val="28"/>
          <w:szCs w:val="28"/>
          <w:rtl/>
        </w:rPr>
        <w:t xml:space="preserve">الثالث: تأکید هذه العلوم بتتابع الوحی والإلهام من الله تعالی.</w:t>
      </w:r>
    </w:p>
    <w:p>
      <w:pPr>
        <w:pStyle w:val="BookText"/>
      </w:pPr>
      <w:r>
        <w:rPr>
          <w:rFonts w:ascii="IRNazanin" w:hAnsi="IRNazanin" w:eastAsia="IRNazanin" w:cs="IRNazanin"/>
          <w:lang w:bidi="fa-IR"/>
          <w:color w:val="111111"/>
          <w:sz w:val="28"/>
          <w:szCs w:val="28"/>
          <w:rtl/>
        </w:rPr>
        <w:t xml:space="preserve">الرابع: مؤاخذته علی ترک الأولی بحیث یعلم أنه لا یترک مهملا بل یضیق علیه الأمر فی غیر الواجب من الأمور الحسنة.</w:t>
      </w:r>
    </w:p>
    <w:p>
      <w:pPr>
        <w:pStyle w:val="BookText"/>
      </w:pPr>
      <w:r>
        <w:rPr>
          <w:rFonts w:ascii="IRNazanin" w:hAnsi="IRNazanin" w:eastAsia="IRNazanin" w:cs="IRNazanin"/>
          <w:lang w:bidi="fa-IR"/>
          <w:color w:val="111111"/>
          <w:sz w:val="28"/>
          <w:szCs w:val="28"/>
          <w:rtl/>
        </w:rPr>
        <w:t xml:space="preserve">فإذا اجتمعت هذه الأمور کان الإنسان معصوماً .</w:t>
      </w:r>
    </w:p>
    <w:p>
      <w:pPr>
        <w:pStyle w:val="BookText"/>
      </w:pPr>
      <w:r>
        <w:rPr>
          <w:rFonts w:ascii="IRNazanin" w:hAnsi="IRNazanin" w:eastAsia="IRNazanin" w:cs="IRNazanin"/>
          <w:lang w:bidi="fa-IR"/>
          <w:color w:val="111111"/>
          <w:sz w:val="28"/>
          <w:szCs w:val="28"/>
          <w:rtl/>
        </w:rPr>
        <w:t xml:space="preserve">والمصنف(رحمه الله) اختار المذهب الثانی وهو أن العصمة لا تنافی القدرة بل المعصوم قادر علی فعل المعصیة ، وإلا لما استحق المدح علی ترک المعصیة ولا الثواب ، ولبطل الثواب والعقاب فی حقه ، فکان خارجاً عن التکلیف ! وذلک باطل بالإجماع وبالنقل فی قوله تعالی:(قُلْ إنما أنا بَشَرٌ مِثْلُکُمْ یُوحَی إِلَیَّ ) .</w:t>
      </w:r>
    </w:p>
    <w:p>
      <w:pPr>
        <w:pStyle w:val="BookText"/>
      </w:pPr>
      <w:r>
        <w:rPr>
          <w:rFonts w:ascii="IRNazanin" w:hAnsi="IRNazanin" w:eastAsia="IRNazanin" w:cs="IRNazanin"/>
          <w:lang w:bidi="fa-IR"/>
          <w:color w:val="111111"/>
          <w:sz w:val="28"/>
          <w:szCs w:val="28"/>
          <w:rtl/>
        </w:rPr>
        <w:t xml:space="preserve">وقال العلامة الحلی فی کتاب الألفین/67:</w:t>
      </w:r>
    </w:p>
    <w:p>
      <w:pPr>
        <w:pStyle w:val="BookText"/>
      </w:pPr>
      <w:r>
        <w:rPr>
          <w:rFonts w:ascii="IRNazanin" w:hAnsi="IRNazanin" w:eastAsia="IRNazanin" w:cs="IRNazanin"/>
          <w:lang w:bidi="fa-IR"/>
          <w:color w:val="111111"/>
          <w:sz w:val="28"/>
          <w:szCs w:val="28"/>
          <w:rtl/>
        </w:rPr>
        <w:t xml:space="preserve">البحث السابع: فی عصمة الإمام ، وهی ما یمتنع المکلف معه من المعصیة متمکنا منها ، ولا یمتنع منها مع عدمها. اختلف الناس فی ذلک ، فذهبت الإمامیة والإسماعیلیة إلیه ، ونفاه الباقون ، لنا وجوه:</w:t>
      </w:r>
    </w:p>
    <w:p>
      <w:pPr>
        <w:pStyle w:val="BookText"/>
      </w:pPr>
      <w:r>
        <w:rPr>
          <w:rFonts w:ascii="IRNazanin" w:hAnsi="IRNazanin" w:eastAsia="IRNazanin" w:cs="IRNazanin"/>
          <w:lang w:bidi="fa-IR"/>
          <w:color w:val="111111"/>
          <w:sz w:val="28"/>
          <w:szCs w:val="28"/>
          <w:rtl/>
        </w:rPr>
        <w:t xml:space="preserve">الأول: لو کان غیر معصوم لکان محتاجاً إما إلی نفسه أو إلی إمام آخر فیدور أو یتسلسل وهما محالأن ، وذلک لوجود العلة المحوجة إلیه فیه .</w:t>
      </w:r>
    </w:p>
    <w:p>
      <w:pPr>
        <w:pStyle w:val="BookText"/>
      </w:pPr>
      <w:r>
        <w:rPr>
          <w:rFonts w:ascii="IRNazanin" w:hAnsi="IRNazanin" w:eastAsia="IRNazanin" w:cs="IRNazanin"/>
          <w:lang w:bidi="fa-IR"/>
          <w:color w:val="111111"/>
          <w:sz w:val="28"/>
          <w:szCs w:val="28"/>
          <w:rtl/>
        </w:rPr>
        <w:t xml:space="preserve">لایقال: المعصوم لایخلو إما أن یقدر علی المعصیة أو لا یقدر ، فإن قدر فلایخلو أن یمکن وقوعها منه أو لایمکن ، فإن أمکن فهو کسائر المکلفین فی الحقیقة من غیر امتیاز ، وإن لم یمکن فقدرته علی ما لایمکن وقوعه لا یکون قدرة ، وإن لم یقدر فهو مجبورٌ ولیس ذلک بشرف له.</w:t>
      </w:r>
    </w:p>
    <w:p>
      <w:pPr>
        <w:pStyle w:val="BookText"/>
      </w:pPr>
      <w:r>
        <w:rPr>
          <w:rFonts w:ascii="IRNazanin" w:hAnsi="IRNazanin" w:eastAsia="IRNazanin" w:cs="IRNazanin"/>
          <w:lang w:bidi="fa-IR"/>
          <w:color w:val="111111"/>
          <w:sz w:val="28"/>
          <w:szCs w:val="28"/>
          <w:rtl/>
        </w:rPr>
        <w:t xml:space="preserve">وأیضاً ، إذا جاز أن یمتنع وقوع المعصیة من شخص من المکلفین بفعل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 ولا یضر ذلک قدرته وتمکنه من الطرفین ، فالواجب أن یجعل جمیع المکلفین کذلک ، إذ کان الغرض من وجودهم إیصال الثواب إلیهم دون وقوع المعصیة وعقابهم علیها ؟</w:t>
      </w:r>
    </w:p>
    <w:p>
      <w:pPr>
        <w:pStyle w:val="BookText"/>
      </w:pPr>
      <w:r>
        <w:rPr>
          <w:rFonts w:ascii="IRNazanin" w:hAnsi="IRNazanin" w:eastAsia="IRNazanin" w:cs="IRNazanin"/>
          <w:lang w:bidi="fa-IR"/>
          <w:color w:val="111111"/>
          <w:sz w:val="28"/>
          <w:szCs w:val="28"/>
          <w:rtl/>
        </w:rPr>
        <w:t xml:space="preserve">وأیضاً ، فلمَ یجوز أن یکون الإنتهاء فی الإحتجاج إلی النبی(صلّی الله علیه و آله وسلّم )أو القرآن وینقطع التسلسل.</w:t>
      </w:r>
    </w:p>
    <w:p>
      <w:pPr>
        <w:pStyle w:val="BookText"/>
      </w:pPr>
      <w:r>
        <w:rPr>
          <w:rFonts w:ascii="IRNazanin" w:hAnsi="IRNazanin" w:eastAsia="IRNazanin" w:cs="IRNazanin"/>
          <w:lang w:bidi="fa-IR"/>
          <w:color w:val="111111"/>
          <w:sz w:val="28"/>
          <w:szCs w:val="28"/>
          <w:rtl/>
        </w:rPr>
        <w:t xml:space="preserve">لأنا نجیب عن الأول: بأنه یقدر علیها ولکن لاتقع مقدورة منه، لعدم خلوص داعیه إلیها ، کما نقول فی امتناع وقوع القبایح من الحکیم تعالی ، وکما نقول فی عصمة الأنبیاء(علیهم السّلام) فإن القدرة علی ما لایمکن وقوعه لاعتبار شئ غیر ذاته لایستنکر ، إنما یستنکر القدرة علی ما لا یمکن وقوعه لذاته.</w:t>
      </w:r>
    </w:p>
    <w:p>
      <w:pPr>
        <w:pStyle w:val="BookText"/>
      </w:pPr>
      <w:r>
        <w:rPr>
          <w:rFonts w:ascii="IRNazanin" w:hAnsi="IRNazanin" w:eastAsia="IRNazanin" w:cs="IRNazanin"/>
          <w:lang w:bidi="fa-IR"/>
          <w:color w:val="111111"/>
          <w:sz w:val="28"/>
          <w:szCs w:val="28"/>
          <w:rtl/>
        </w:rPr>
        <w:t xml:space="preserve">وعن الثانی: أنا لا نقول أن الحکیم تعالی جعل شخصاً واحداً بفعله معصوماً من غیر استحقاق منه لذلک ، لکِنَّا نقول: کل من یستحق الألطاف الخاصة التی هی العصمة بکسبه ، فهو تعالی یخصه بها .</w:t>
      </w:r>
    </w:p>
    <w:p>
      <w:pPr>
        <w:pStyle w:val="BookText"/>
      </w:pPr>
      <w:r>
        <w:rPr>
          <w:rFonts w:ascii="IRNazanin" w:hAnsi="IRNazanin" w:eastAsia="IRNazanin" w:cs="IRNazanin"/>
          <w:lang w:bidi="fa-IR"/>
          <w:color w:val="111111"/>
          <w:sz w:val="28"/>
          <w:szCs w:val="28"/>
          <w:rtl/>
        </w:rPr>
        <w:t xml:space="preserve">ثم الإمام یجب أن یکون من تلک الطایفة ، فالمکلفون بأسرهم لو استحقوا بکسبهم تلک الألطاف لکانوا کلهم معصومین ، فظهر أن الخلل فی عدم عصمتهم جمیعاً راجع علیهم لا علیه تعالی.</w:t>
      </w:r>
    </w:p>
    <w:p>
      <w:pPr>
        <w:pStyle w:val="BookText"/>
      </w:pPr>
      <w:r>
        <w:rPr>
          <w:rFonts w:ascii="IRNazanin" w:hAnsi="IRNazanin" w:eastAsia="IRNazanin" w:cs="IRNazanin"/>
          <w:lang w:bidi="fa-IR"/>
          <w:color w:val="111111"/>
          <w:sz w:val="28"/>
          <w:szCs w:val="28"/>
          <w:rtl/>
        </w:rPr>
        <w:t xml:space="preserve">وعن الثالث: أن نسبة غیر المعصومین إلی النبی(صلّی الله علیه و آله وسلّم )القرآن نسبة واحدة ، فلو جاز أن یکون النبی الموجود فی زمان سابق أو القرآن مُغنیاً لمکلف مع جواز خطأه عن الإمام لجاز فی الجمیع مثل ذلک ، وحینئذ لایجب احتیاجهم جمیعاً إلی الإمام ، وقد سبق فساد اللازم فظهر فساد الملزوم.</w:t>
      </w:r>
    </w:p>
    <w:p>
      <w:pPr>
        <w:pStyle w:val="BookText"/>
      </w:pPr>
      <w:r>
        <w:rPr>
          <w:rFonts w:ascii="IRNazanin" w:hAnsi="IRNazanin" w:eastAsia="IRNazanin" w:cs="IRNazanin"/>
          <w:lang w:bidi="fa-IR"/>
          <w:color w:val="111111"/>
          <w:sz w:val="28"/>
          <w:szCs w:val="28"/>
          <w:rtl/>
        </w:rPr>
        <w:t xml:space="preserve">الثانی: لما ثبت وجوب نصب الإمام علی الله تعالی بالطریق الثانی فنقول: أنا نعلم ضرورة أن الحاکم إذا نصب فی رعیته من یعرف منه أنه لا یقوم بمصالحهم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یراعی فیهم ما لأجله احتاجوا إلی منصوب قبله ، تستقبح العقول منه ذلک النصب وتنفر عنه ، ونصب غیر المعصوم من الله تعالی داخل فی هذه الحِکم ، فعلمنا أنه لاینصب غیر المعصوم، فکل إمام ینصبه الله تعالی فهو معصوم). انتهی.</w:t>
      </w:r>
    </w:p>
    <w:p>
      <w:pPr>
        <w:pStyle w:val="BookText"/>
      </w:pPr>
      <w:r>
        <w:rPr>
          <w:rFonts w:ascii="IRNazanin" w:hAnsi="IRNazanin" w:eastAsia="IRNazanin" w:cs="IRNazanin"/>
          <w:lang w:bidi="fa-IR"/>
          <w:color w:val="111111"/>
          <w:sz w:val="28"/>
          <w:szCs w:val="28"/>
          <w:rtl/>
        </w:rPr>
        <w:t xml:space="preserve">وقال الشریف المرتضی فی رسائله:3/323:</w:t>
      </w:r>
    </w:p>
    <w:p>
      <w:pPr>
        <w:pStyle w:val="BookText"/>
      </w:pPr>
      <w:r>
        <w:rPr>
          <w:rFonts w:ascii="IRNazanin" w:hAnsi="IRNazanin" w:eastAsia="IRNazanin" w:cs="IRNazanin"/>
          <w:lang w:bidi="fa-IR"/>
          <w:color w:val="111111"/>
          <w:sz w:val="28"/>
          <w:szCs w:val="28"/>
          <w:rtl/>
        </w:rPr>
        <w:t xml:space="preserve">(مسألة فی العصمة: ماحقیقة العصمة التی یعتقد وجوبها للأنبیاءوالأئمة(علیه السّلام)، وهل هو معنی یضطر إلی الطاعة ویمنع من المعصیة أو معنی یضامُّ الإختیار؟ فإن کان معنی یضطر إلی الطاعة ویمنع من المعصیة ، فکیف یجوز الحمد والذم لفاعلها ؟ وإن کان معنی یضامُّ الإختیار، فاذکروه ودُلُّوا علی صحة مطابقته له ، ووجوب اختصاص المذکورین به دون من سواهم ، فقد قال بعض المعتزلة: إن الله عصم أنبیاءه بالشهادة لهم بالإعتصام ، وضلل قوماً بنفس الشهادة علیهم بالضلال ، فإن یکن ذلک هو المعتمد ، أنعمْ بذکره ودلَّ علی صحته وبطلأن ما عساه نعلمه من الطعن علیه ، وإن کان باطلاً دلَّ علی بطلانه وصحة الوجه المعتمد دون ما سواه ؟</w:t>
      </w:r>
    </w:p>
    <w:p>
      <w:pPr>
        <w:pStyle w:val="BookText"/>
      </w:pPr>
      <w:r>
        <w:rPr>
          <w:rFonts w:ascii="IRNazanin" w:hAnsi="IRNazanin" w:eastAsia="IRNazanin" w:cs="IRNazanin"/>
          <w:lang w:bidi="fa-IR"/>
          <w:color w:val="111111"/>
          <w:sz w:val="28"/>
          <w:szCs w:val="28"/>
          <w:rtl/>
        </w:rPr>
        <w:t xml:space="preserve">الجواب ولله التوفیق: أعلم أن العصمة هی اللطف الذی یفعله تعالی ، فیختار العبد عنده الإمتناع من فعل القبیح ، فیقال علی هذا إن الله عصمه ، بأن فعل له ما اختار عنده العدول عن القبیح ، ویقال إن العبد معتصم ، لأنه اختار عند هذا الداعی الذی فعل الإمتناع عن القبیح.</w:t>
      </w:r>
    </w:p>
    <w:p>
      <w:pPr>
        <w:pStyle w:val="BookText"/>
      </w:pPr>
      <w:r>
        <w:rPr>
          <w:rFonts w:ascii="IRNazanin" w:hAnsi="IRNazanin" w:eastAsia="IRNazanin" w:cs="IRNazanin"/>
          <w:lang w:bidi="fa-IR"/>
          <w:color w:val="111111"/>
          <w:sz w:val="28"/>
          <w:szCs w:val="28"/>
          <w:rtl/>
        </w:rPr>
        <w:t xml:space="preserve">وأصل العصمة فی وضع اللغة المنع ، یقال: عصمت فلاناً من السوء إذا منعت من فعله به. غیر أن المتکلمین أجروا هذه اللفظة علی من امتنع باختیاره عند اللطف الذی یفعله الله تعالی به ، لأنه إذا فعل به ما یعلم أن یمتنع عنده من فعل القبیح فقد منعه منه ، فأجروا علیه لفظ المانع قسراً أو قهراً. وأهل اللغة یتصارفون ذلک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ویستعملونه ، لأنهم یقولون فیمن أشار علی غیره برأی فقبله مختاراً ، واحتمی بذلک من ضرر یلحقه هو وماله إنه حماه من ذلک الضرر ومنعه وعصمه ، وإن کان ذلک علی سبیل الإختیار.</w:t>
      </w:r>
    </w:p>
    <w:p>
      <w:pPr>
        <w:pStyle w:val="BookText"/>
      </w:pPr>
      <w:r>
        <w:rPr>
          <w:rFonts w:ascii="IRNazanin" w:hAnsi="IRNazanin" w:eastAsia="IRNazanin" w:cs="IRNazanin"/>
          <w:lang w:bidi="fa-IR"/>
          <w:color w:val="111111"/>
          <w:sz w:val="28"/>
          <w:szCs w:val="28"/>
          <w:rtl/>
        </w:rPr>
        <w:t xml:space="preserve">فإن قیل: أفتقولون فیمن لطف له بما اختار عنده الإمتناع من فعل واحد قبیح أنه معصوم.</w:t>
      </w:r>
    </w:p>
    <w:p>
      <w:pPr>
        <w:pStyle w:val="BookText"/>
      </w:pPr>
      <w:r>
        <w:rPr>
          <w:rFonts w:ascii="IRNazanin" w:hAnsi="IRNazanin" w:eastAsia="IRNazanin" w:cs="IRNazanin"/>
          <w:lang w:bidi="fa-IR"/>
          <w:color w:val="111111"/>
          <w:sz w:val="28"/>
          <w:szCs w:val="28"/>
          <w:rtl/>
        </w:rPr>
        <w:t xml:space="preserve">قلنا: نقول ذلک مضافاً ولا نطلقه ، فنقول: أنه معصوم من کذا ولا نطلق ، فیوهم أنه معصوم من جمیع القبائح ، ونطلق فی الأنبیاءوالأئمة(علیهم السّلام) العصمة بلا تقیید ، لأنهم عندنا لایفعلون شیئاً من القبائح ، دون ما یقوله المعتزلة من نفی الکبائر عنهم دون الصغائر.</w:t>
      </w:r>
    </w:p>
    <w:p>
      <w:pPr>
        <w:pStyle w:val="BookText"/>
      </w:pPr>
      <w:r>
        <w:rPr>
          <w:rFonts w:ascii="IRNazanin" w:hAnsi="IRNazanin" w:eastAsia="IRNazanin" w:cs="IRNazanin"/>
          <w:lang w:bidi="fa-IR"/>
          <w:color w:val="111111"/>
          <w:sz w:val="28"/>
          <w:szCs w:val="28"/>
          <w:rtl/>
        </w:rPr>
        <w:t xml:space="preserve">فإن قیل: فإذا کان تفسیر العصمة ما ذکرتم ، أفلا عصم الله جمیع المکلفین وفعل بهم ما یختارون عنده الإمتناع من القبائح.</w:t>
      </w:r>
    </w:p>
    <w:p>
      <w:pPr>
        <w:pStyle w:val="BookText"/>
      </w:pPr>
      <w:r>
        <w:rPr>
          <w:rFonts w:ascii="IRNazanin" w:hAnsi="IRNazanin" w:eastAsia="IRNazanin" w:cs="IRNazanin"/>
          <w:lang w:bidi="fa-IR"/>
          <w:color w:val="111111"/>
          <w:sz w:val="28"/>
          <w:szCs w:val="28"/>
          <w:rtl/>
        </w:rPr>
        <w:t xml:space="preserve">قلنا: کل من علم الله تعالی أن له لطفاً یختار عنده الإمتناع من القبح ، فإنه لا بدَّ أن یفعله وإن لم یکن نبیاً ولا إماماً ، لأن التکلیف یقتضی فعل اللطف علی ما دل علیه فی مواضع کثیرة.</w:t>
      </w:r>
    </w:p>
    <w:p>
      <w:pPr>
        <w:pStyle w:val="BookText"/>
      </w:pPr>
      <w:r>
        <w:rPr>
          <w:rFonts w:ascii="IRNazanin" w:hAnsi="IRNazanin" w:eastAsia="IRNazanin" w:cs="IRNazanin"/>
          <w:lang w:bidi="fa-IR"/>
          <w:color w:val="111111"/>
          <w:sz w:val="28"/>
          <w:szCs w:val="28"/>
          <w:rtl/>
        </w:rPr>
        <w:t xml:space="preserve">غیر أنا لانمنع أن یکون فی المکلفین من لیس فی المعلوم أن فیه سبباً متی فعل اختار عنده الإمتناع من القبح ، فیکون هذا المکلف لاعصمة له فی المعلوم ولا لطف ، ولا یکلف من لا لطف له بحسن ولا بقبح ، وإنما القبیح منع اللطف فیمن له لطف مع ثبوت التکلیف.</w:t>
      </w:r>
    </w:p>
    <w:p>
      <w:pPr>
        <w:pStyle w:val="BookText"/>
      </w:pPr>
      <w:r>
        <w:rPr>
          <w:rFonts w:ascii="IRNazanin" w:hAnsi="IRNazanin" w:eastAsia="IRNazanin" w:cs="IRNazanin"/>
          <w:lang w:bidi="fa-IR"/>
          <w:color w:val="111111"/>
          <w:sz w:val="28"/>
          <w:szCs w:val="28"/>
          <w:rtl/>
        </w:rPr>
        <w:t xml:space="preserve">فأما قول بعضهم إن العصمة الشهادة من الله تعالی بالإعتصام ، فباطل لأن الشهادة لا یجعل الشئ علی ما هو به ، وإنما یتعلق به علی ما هو علیه ، لأن الشهادة هی الخبر ، والخبر عن کون الشئ علی صفة لا یؤثر فی کونه علیها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فیحتاج أولاًإلی أن یتقدم إلی العلم بأن زیداً معصوم أو معتصم ، ویوضح عن معنی ذلک ، ثم تکون الشهادة من بعده مطابقة لهذا العلم ، وهذا بمنزلة من سئل عن حد المتحرک ، فقال: هو شهادة بأنه متحرک أو العلم بأنه علی هذه الصفة. وفی هذا البیان کفایة لمن تأمل).</w:t>
      </w:r>
    </w:p>
    <w:p>
      <w:pPr>
        <w:pStyle w:val="BookText"/>
      </w:pPr>
      <w:r>
        <w:rPr>
          <w:rFonts w:ascii="IRNazanin" w:hAnsi="IRNazanin" w:eastAsia="IRNazanin" w:cs="IRNazanin"/>
          <w:lang w:bidi="fa-IR"/>
          <w:color w:val="111111"/>
          <w:sz w:val="28"/>
          <w:szCs w:val="28"/>
          <w:rtl/>
        </w:rPr>
        <w:t xml:space="preserve">وقال الطباطبائی فی تفسیر المیزان:2/138: (فإن قلت: الذی یدل علیه ما مر من الآیات الکریمة هو أن الأنبیاء(علیهم السّلام) لایقع منهم خطأ ولا یصدر عنهم معصیة ، ولیس ذلک من العصمة فی شئ ، فإن العصمة علی ما ذکره القوم قوة تمنع الإنسان عن الوقوع فی الخطأ ، وتردعه عن فعل المعصیة واقتراف الخطیئة ، ولیست القوة مجرد صدور الفعل أو عدم صدوره ، وإنما هی مبدأ نفسانی تصدر عنه الفعل کما تصدر الأفعال عن الملکات النفسانیة.</w:t>
      </w:r>
    </w:p>
    <w:p>
      <w:pPr>
        <w:pStyle w:val="BookText"/>
      </w:pPr>
      <w:r>
        <w:rPr>
          <w:rFonts w:ascii="IRNazanin" w:hAnsi="IRNazanin" w:eastAsia="IRNazanin" w:cs="IRNazanin"/>
          <w:lang w:bidi="fa-IR"/>
          <w:color w:val="111111"/>
          <w:sz w:val="28"/>
          <w:szCs w:val="28"/>
          <w:rtl/>
        </w:rPr>
        <w:t xml:space="preserve">قلت: نعم لکن الذی یحتاج إلیه فی الأبحاث السابقة هو عدم تحقق الخطأ والمعصیة من النبی(علیه السّلام)ولایضر فی ذلک عدم ثبوت قوة تصدر عنها الفعل صواباً أو طاعة وهو ظاهر.</w:t>
      </w:r>
    </w:p>
    <w:p>
      <w:pPr>
        <w:pStyle w:val="BookText"/>
      </w:pPr>
      <w:r>
        <w:rPr>
          <w:rFonts w:ascii="Amiri" w:hAnsi="Amiri" w:eastAsia="Amiri" w:cs="Amiri"/>
          <w:lang w:bidi="ar-SA"/>
          <w:color w:val="111111"/>
          <w:sz w:val="28"/>
          <w:szCs w:val="28"/>
          <w:rtl/>
        </w:rPr>
        <w:t xml:space="preserve">ومع ذلک یمکن الإستدلال علی کون العصمة مستندة إلی قوة رادعة بما مر فی البحث عن الإعجاز من دلالة قوله تعالی: إِنَّ اللهَ بَالِغُ أَمْرِهِ قَدْ جَعَلَ اللهُ لِکُلِّ شَئ قَدْراً. (الطلاق:3) وکذا قوله تعالی: إِنَّ رَبِّی عَلَی صِرَاطٍ مُسْتَقِیمٍ) (هود:56) علی أن کلاً من الحوادث یحتاج إلی مبدأ یصدر عنه وسبب یتحقق به ، فهذه الأفعال الصادرة عن النبی(علیه السّلام)علی وتیرة واحدة صواباً وطاعة تنتهی إلی سبب مع النبی(علیه السّلام)وفی نفسه وهی القوة الرادعة.</w:t>
      </w:r>
    </w:p>
    <w:p>
      <w:pPr>
        <w:pStyle w:val="BookText"/>
      </w:pPr>
      <w:r>
        <w:rPr>
          <w:rFonts w:ascii="IRNazanin" w:hAnsi="IRNazanin" w:eastAsia="IRNazanin" w:cs="IRNazanin"/>
          <w:lang w:bidi="fa-IR"/>
          <w:color w:val="111111"/>
          <w:sz w:val="28"/>
          <w:szCs w:val="28"/>
          <w:rtl/>
        </w:rPr>
        <w:t xml:space="preserve">وتوضیحه: أن أفعال النبی(علیه السّلام)المفروض صدورها طاعة أفعال اختیاریة من نوع الأفعال الإختیاریة الصادرة عنا ، التی بعضها طاعة وبعضها معصیة ، ولا شک أن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الإختیاری إنما هو اختیاری بصدوره عن العلم والمشیة ، وإنما یختلف الفعل طاعة ومعصیة باختلاف الصورة العلمیة التی یصدر عنها ، فإن کان المقصود هو الجری علی العبودیة بامتثال الأمر مثلاً تحققت الطاعة ، وإن کان المطلوب- أعنی الصورة العلمیة التی یضاف إلیها المشیة- اتباع الهوی واقتراف ما نهی الله عنه تحققت المعصیة ، فاختلاف أفعالنا طاعة ومعصیة لاختلاف علمنا الذی یصدر عنه الفعل ، ولو دام أحد العلمین أعنی الحکم بوجوب الجری علی العبودیة وامتثال الأمر الإلهی ، لما صدر إلا الطاعة ، ولو دام العلم الآخر الصادر عنه المعصیة (والعیاذ بالله) لم یتحقق إلا المعصیة.</w:t>
      </w:r>
    </w:p>
    <w:p>
      <w:pPr>
        <w:pStyle w:val="BookText"/>
      </w:pPr>
      <w:r>
        <w:rPr>
          <w:rFonts w:ascii="IRNazanin" w:hAnsi="IRNazanin" w:eastAsia="IRNazanin" w:cs="IRNazanin"/>
          <w:lang w:bidi="fa-IR"/>
          <w:color w:val="111111"/>
          <w:sz w:val="28"/>
          <w:szCs w:val="28"/>
          <w:rtl/>
        </w:rPr>
        <w:t xml:space="preserve">وعلی هذا فصدور الأفعال عن النبی(علیه السّلام)بوصف الطاعة دائماً لیس إلا لأن العلم الذی یصدر عنه فعله بالمشیة صورة علمیة صالحة غیر متغیرة ، وهو الإذعان بوجوب العبودیة دائماً ، ومن المعلوم أن الصورة العلمیة والهیئة النفسانیة الراسخة غیر الزائلة ، هی الملکة النفسانیة کملکة العفة والشجاعة والعدالة ونحوها ، ففی النبی ملکة نفسانیة تصدر عنها أفعاله علی الطاعة والإنقیاد وهی القوة الرادعة عن المعصیة.</w:t>
      </w:r>
    </w:p>
    <w:p>
      <w:pPr>
        <w:pStyle w:val="BookText"/>
      </w:pPr>
      <w:r>
        <w:rPr>
          <w:rFonts w:ascii="IRNazanin" w:hAnsi="IRNazanin" w:eastAsia="IRNazanin" w:cs="IRNazanin"/>
          <w:lang w:bidi="fa-IR"/>
          <w:color w:val="111111"/>
          <w:sz w:val="28"/>
          <w:szCs w:val="28"/>
          <w:rtl/>
        </w:rPr>
        <w:t xml:space="preserve">ومن جهة أخری النبی(علیه السّلام) لایخطئ فی تلقی الوحی ولا فی تبلیغ الرسالة ففیه هیئة نفسانیة لاتخطئ فی تلقی المعارف وتبلیغها ، ولاتعصی فی العمل. ولو فرضنا أن هذه الأفعال وهی علی وتیرة واحدة لیس فیها إلا الصواب والطاعة تحققت منه من غیر توسط سبب من الأسباب یکون معه ، ولا انضمام من شئ إلی نفس النبی(علیه السّلام) ، کان معنی ذلک أن تصدر أفعاله الإختیاریة علی تلک الصفة بإرادة من الله سبحانه من غیر دخالة للنبی(علیه السّلام)فیه، ولازم ذلک إبطال علم النبی(علیه السّلام)وإرادته فی تأثیرها فی أفعاله ، وفی ذلک خروج الأفعال الإختیاریة عن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 اختیاریة ، وهو ینافی افتراض کونه فرداً من أفراد الإنسان الفاعل بالعلم والإرادة. فالعصمة من الله سبحانه إنما هی بإیجاد سبب فی الإنسان النبی یصدر عنه أفعاله الإختیاریة صواباً وطاعة ، وهو نوع من العلم الراسخ ، وهو الملکة کما مر ).</w:t>
      </w:r>
    </w:p>
    <w:p>
      <w:pPr>
        <w:pStyle w:val="BookText"/>
      </w:pPr>
      <w:r>
        <w:rPr>
          <w:rFonts w:ascii="Amiri" w:hAnsi="Amiri" w:eastAsia="Amiri" w:cs="Amiri"/>
          <w:lang w:bidi="ar-SA"/>
          <w:color w:val="111111"/>
          <w:sz w:val="28"/>
          <w:szCs w:val="28"/>
          <w:rtl/>
        </w:rPr>
        <w:t xml:space="preserve">وقال فی المیزان:5/78 ، فی تفسیر قوله تعالی: وَأَنْزَلَ اللهُ عَلَیْکَ الْکِتَابَ وَالْحِکْمَةَ وَعَلَّمَکَ مَا لَمْ تَکُنْ تَعْلَمُ.(النساء:113): ( ظاهر الآیة أن الأمر الذی تتحقق به العصمة نوع من العلم یمنع صاحبه عن التلبس بالمعصیة والخطأ. وبعبارة أخری: علم مانع عن الضلال ، کما أن سائر الإخلاق کالشجاعة والعفة والسخاء کل منها صورة علمیة راسخة موجبة لتحقق آثارها ، مانعةٌ عن التلبس بأضدادها من آثار الجبن والتهور والخمود والشره والبخل والتبذیر.</w:t>
      </w:r>
    </w:p>
    <w:p>
      <w:pPr>
        <w:pStyle w:val="BookText"/>
      </w:pPr>
      <w:r>
        <w:rPr>
          <w:rFonts w:ascii="IRNazanin" w:hAnsi="IRNazanin" w:eastAsia="IRNazanin" w:cs="IRNazanin"/>
          <w:lang w:bidi="fa-IR"/>
          <w:color w:val="111111"/>
          <w:sz w:val="28"/>
          <w:szCs w:val="28"/>
          <w:rtl/>
        </w:rPr>
        <w:t xml:space="preserve">والعلم النافع والحکمة البالغة وإن کانا یوجبان تنزه صاحبهما عن الوقوع فی مهالک الرذائل ، والتلوث بأقذار المعاصی ، کما نشاهده فی رجال العلم والحکمة والفضلاء من أهل التقوی والدین ، غیر أن ذلک سببٌ غالبیٌّ کسائر الأسباب الموجودة فی هذا العالم المادی الطبیعی ، فلا تکاد تجد متلبساً بکمال یحجزه کماله من النواقص ویصونه عن الخطأ صوناً دائمیاً من غیر تخلف ، سنةً جاریةً فی جمیع الأسباب التی نراها ونشاهدها.</w:t>
      </w:r>
    </w:p>
    <w:p>
      <w:pPr>
        <w:pStyle w:val="BookText"/>
      </w:pPr>
      <w:r>
        <w:rPr>
          <w:rFonts w:ascii="IRNazanin" w:hAnsi="IRNazanin" w:eastAsia="IRNazanin" w:cs="IRNazanin"/>
          <w:lang w:bidi="fa-IR"/>
          <w:color w:val="111111"/>
          <w:sz w:val="28"/>
          <w:szCs w:val="28"/>
          <w:rtl/>
        </w:rPr>
        <w:t xml:space="preserve">والوجه فی ذلک أن القوی الشعوریة المختلفة فی الإنسان یوجب بعضها ذهوله عن حکم البعض الآخر ، أو ضعف التفاته إلیه ، کما أن صاحب ملکة التقوی مادام شاعراً بفضیلة تقواه لایمیل إلی اتباع الشهوة غیر المرضیة ویجری علی مقتضی تقواه ، غیر أن اشتعال نار الشهوة وانجذاب نفسه إلی هذا النحو من الشعور ، ربما حجبه عن تذکر فضیلة التقوی أو ضعف شعور التقوی ، فلا یلبث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أن یرتکب ما لاترتضیه التقوی ، ویختار سفساف الشره ، وعلی هذا السبیل سائر الأسباب الشعوریة فی الإنسان .</w:t>
      </w:r>
    </w:p>
    <w:p>
      <w:pPr>
        <w:pStyle w:val="BookText"/>
      </w:pPr>
      <w:r>
        <w:rPr>
          <w:rFonts w:ascii="IRNazanin" w:hAnsi="IRNazanin" w:eastAsia="IRNazanin" w:cs="IRNazanin"/>
          <w:lang w:bidi="fa-IR"/>
          <w:color w:val="111111"/>
          <w:sz w:val="28"/>
          <w:szCs w:val="28"/>
          <w:rtl/>
        </w:rPr>
        <w:t xml:space="preserve">وإلا فالإنسان لایحید عن حکم سبب من هذه الأسباب ما دام السبب قائماً علی ساق ، ولا مانع یمنع من تأثیره ، فجمیع هذه التخلفات تستند إلی مغالبة التقوی والأسباب ، وتغلُّبِ بعضها علی بعض.</w:t>
      </w:r>
    </w:p>
    <w:p>
      <w:pPr>
        <w:pStyle w:val="BookText"/>
      </w:pPr>
      <w:r>
        <w:rPr>
          <w:rFonts w:ascii="IRNazanin" w:hAnsi="IRNazanin" w:eastAsia="IRNazanin" w:cs="IRNazanin"/>
          <w:lang w:bidi="fa-IR"/>
          <w:color w:val="111111"/>
          <w:sz w:val="28"/>
          <w:szCs w:val="28"/>
          <w:rtl/>
        </w:rPr>
        <w:t xml:space="preserve">ومن هنا یظهر أن هذه القوة المسماة بقوة العصمة سبب شعوری علمی غیر مغلوب البتة ، ولو کانت من قبیل ما نتعارفه من أقسام الشعور والإدراک لتسرب إلیها التخلف ، وخَبَطت فی أثرها أحیاناً ، فهذا العلم من غیر سنخ سائر العلوم والإدراکات المتعارفة التی تقبل الإکتساب والتعلم. وقد أشار الله تعالی إلیه فی خطابه الذی خص به نبیه(صلّی الله علیه و آله وسلّم )بقوله: وَأَنْزَلَ اللهُ عَلَیْکَ الْکِتَابَ وَالْحِکْمَةَ وَعَلَّمَکَ مَا لَمْ تَکُنْ تَعْلَمُ. (النساء:113) وهو خطاب خاص لانفقهه حقیقة الفقه ، إذ لاذوق لنا فی هذا النحو من العلم والشعور.</w:t>
      </w:r>
    </w:p>
    <w:p>
      <w:pPr>
        <w:pStyle w:val="BookText"/>
      </w:pPr>
      <w:r>
        <w:rPr>
          <w:rFonts w:ascii="Amiri" w:hAnsi="Amiri" w:eastAsia="Amiri" w:cs="Amiri"/>
          <w:lang w:bidi="ar-SA"/>
          <w:color w:val="111111"/>
          <w:sz w:val="28"/>
          <w:szCs w:val="28"/>
          <w:rtl/>
        </w:rPr>
        <w:t xml:space="preserve">غیر أن الذی یظهر لنا من سائر کلامه تعالی بعض الظهور کقوله: قُلْ مَنْ کَانَ عدواً لِجِبْرِیلَ فإنه نَزَّلَهُ عَلَی قَلْبِکَ بِإِذْنِ اللهِ مُصَدِّقاً لِمَا بَیْنَ یَدَیْهِ وَهُدیً وَبُشْرَی لِلْمُؤْمِنِینَ. (البقرة:97) (نَزَلَ بِهِ الرُّوحُ الأَمِینُ ، عَلَی قَلْبِکَ لِتَکُونَ مِنَ الْمُنْذِرِینَ ، بِلِسَانٍ عَرَبِیٍّ مُبِینٍ ، (الشعراء:195-196) أن الإنزال المذکور من سنخ العلم ، ویظهر من جهة أخری أن ذلک من قبیل الوحی والتکلیم ، کما یظهر من قوله: شَرَعَ لَکُمْ مِنَ الدِّینِ مَا وَصَّی بِهِ نوحاً وَالَّذِی أَوْحَیْنَا إِلَیْکَ وَمَا وَصَّیْنَا بِهِ إبراهیم وَمُوسَی وَعِیسَی، الآیة.. (الشوری:13) وقوله: أنا أَوْحَیْنَا إِلَیْکَ کَمَا أَوْحَیْنَا إلی نُوحٍ وَالنَّبِیِّینَ مِنْ بَعْدِهِ، (النساء:163) وقوله: إِنْ أَتَّبِعُ إلا مَا یُوحَی إِلَیَّ .( الأنعام-50) ، وقوله: إنما أَتَّبِعُ مَا یُوحَی إِلَیَّ (لأعراف:203) ویستفاد من الآیات علی اختلافها أن المراد بالإنزال هو الوحی ، وحی الکتاب والحکمة ، وهو نوع تعلیم إلهی لنبیه(صلّی الله علیه و آله وسلّم )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أن الذی یشیر إلیه بقوله: وَعَلَّمَکَ مَا لَمْ تَکُنْ تَعْلَمُ. (النساء:113) لیس هو الذی علمه بوحی الکتاب والحکمة فقط ، فإن مورد الآیة قضاء النبی (صلّی الله علیه و آله وسلّم )فی الحوادث الواقعة والدعاوی التی ترفع إلیه برأیه الخاص ، ولیس ذلک من الکتاب والحکمة بشئ وإن کان متوقفاً علیهما بل رأیه ونظره الخاص به. ومن هنا یظهر أن المراد بالإنزال والتعلیم فی قوله: وَأَنْزَلَ اللهُ عَلَیْکَ الْکِتَابَ وَالْحِکْمَةَ وَعَلَّمَکَ مَا لَمْ تَکُنْ تَعْلَمُ. (النساء:113) نوعان اثنان من العلم ، أحدهما التعلیم بالوحی ونزول الروح الأمین علی النبی(صلّی الله علیه و آله وسلّم )والإخر: التعلیم بنوع من الإلقاء فی القلب والإلهام الخفی الإلهی من غیر إنزال الملک ، وهذا هو الذی تؤیده الروایات الواردة فی علم النبی(صلّی الله علیه و آله وسلّم ).</w:t>
      </w:r>
    </w:p>
    <w:p>
      <w:pPr>
        <w:pStyle w:val="BookText"/>
      </w:pPr>
      <w:r>
        <w:rPr>
          <w:rFonts w:ascii="Amiri" w:hAnsi="Amiri" w:eastAsia="Amiri" w:cs="Amiri"/>
          <w:lang w:bidi="ar-SA"/>
          <w:color w:val="111111"/>
          <w:sz w:val="28"/>
          <w:szCs w:val="28"/>
          <w:rtl/>
        </w:rPr>
        <w:t xml:space="preserve">وعلی هذا فالمراد بقوله: وَعَلَّمَکَ مَا لَمْ تَکُنْ تَعْلَمُ ،آتاک نوعاً من العلم لو لم یؤتک إیاه من لدنه لم یکفک فی إیتائه الأسباب العادیة التی تعلم الإنسان ما یکتسبه من العلوم.</w:t>
      </w:r>
    </w:p>
    <w:p>
      <w:pPr>
        <w:pStyle w:val="BookText"/>
      </w:pPr>
      <w:r>
        <w:rPr>
          <w:rFonts w:ascii="IRNazanin" w:hAnsi="IRNazanin" w:eastAsia="IRNazanin" w:cs="IRNazanin"/>
          <w:lang w:bidi="fa-IR"/>
          <w:color w:val="111111"/>
          <w:sz w:val="28"/>
          <w:szCs w:val="28"/>
          <w:rtl/>
        </w:rPr>
        <w:t xml:space="preserve">فقد بان من جمیع ما قدمناه أن هذه الموهبة الإلهیة التی نسمیها قوة العصمة نوع من العلم والشعور ، یغایر سائر أنواع العلوم فی أنها غیر مغلوبة لشئ من القوی الشعوریة البتة ، بل هی الغالبة القاهرة علیها المستخدمة إیاها ، ولذلک کانت تصون صاحبها من الضلال والخطیئة مطلقاً.</w:t>
      </w:r>
    </w:p>
    <w:p>
      <w:pPr>
        <w:pStyle w:val="BookText"/>
      </w:pPr>
      <w:r>
        <w:rPr>
          <w:rFonts w:ascii="IRNazanin" w:hAnsi="IRNazanin" w:eastAsia="IRNazanin" w:cs="IRNazanin"/>
          <w:lang w:bidi="fa-IR"/>
          <w:color w:val="111111"/>
          <w:sz w:val="28"/>
          <w:szCs w:val="28"/>
          <w:rtl/>
        </w:rPr>
        <w:t xml:space="preserve">وقد ورد فی الروایات أن للنبی والإمام(علیهماالسّلام)روحاً تسمی روح القدس تسدده وتعصمه عن المعصیة والخطیئة ، وهی التی یشیر إلیها قوله تعالی وَکَذَلِکَ</w:t>
      </w:r>
    </w:p>
    <w:p>
      <w:pPr>
        <w:pStyle w:val="BookText"/>
      </w:pPr>
      <w:r>
        <w:rPr>
          <w:rFonts w:ascii="Amiri" w:hAnsi="Amiri" w:eastAsia="Amiri" w:cs="Amiri"/>
          <w:lang w:bidi="ar-SA"/>
          <w:color w:val="111111"/>
          <w:sz w:val="28"/>
          <w:szCs w:val="28"/>
          <w:rtl/>
        </w:rPr>
        <w:t xml:space="preserve">أَوْحَیْنَا إِلَیْکَ رُوحاً مِنْ أَمْرِنَامَاکُنْتَ تَدْرِی مَاالْکِتَابُ وَلا الإیمان وَلَکِنْ جَعَلْنَاهُ نُوراً نَهْدِی بِهِ مَنْ نَشَاءُ مِنْ عِبَادِنَا ، (الشوری:52) بتنزیل الآیة علی ظاهرها من الإلقاء علیه(صلّی الله علیه و آله وسلّم ) ونظیره قوله تعالی: وَجَعَلْنَاهُمْ أئمة یَهْدُونَ بِأَمْرِنَا وَأَوْحَیْنَا إِلَیْهِمْ فِعْلَ الْخَیْرَاتِ وَإِقَامَ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وَإِیتَاءَ الزَّکَاةِ وَکَانُوا لَنَا عَابِدِینَ ، (الأنبیاء:73)بناء علی ما سیجئ من بیان معنی الآیة إن شاء الله العزیز أن المراد به تسدید روح القدس الإمام بفعل الخیرات وعبادة الله سبحانه. وبانَ مما مر أیضاً أن المراد بالکتاب فی قوله: وَأَنْزَلَ اللهُ عَلَیْکَ</w:t>
      </w:r>
    </w:p>
    <w:p>
      <w:pPr>
        <w:pStyle w:val="BookText"/>
      </w:pPr>
      <w:r>
        <w:rPr>
          <w:rFonts w:ascii="Amiri" w:hAnsi="Amiri" w:eastAsia="Amiri" w:cs="Amiri"/>
          <w:lang w:bidi="ar-SA"/>
          <w:color w:val="111111"/>
          <w:sz w:val="28"/>
          <w:szCs w:val="28"/>
          <w:rtl/>
        </w:rPr>
        <w:t xml:space="preserve">الْکِتَابَ وَالْحِکْمَةَ وَعَلَّمَکَ مَا لَمْ تَکُنْ تَعْلَمُ ، هو الوحی النازل لرفع اختلافات الناس علی حد قوله تعالی:کَانَ النَّاسُ أُمَّةً وَاحِدَةً فَبَعَثَ اللهُ النَّبِیِّینَ مُبَشِّرِینَ وَمُنْذِرِینَ وَأَنْزَلَ مَعَهُمُ الْکِتَابَ بِالْحَقِّ لِیَحْکُمَ بَیْنَ النَّاسِ فِیمَا اخْتَلَفُوا فِیهِ). (البقرة:213)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13554_138047"/>
    <w:bookmarkEnd w:id="34"/>
    <w:p>
      <w:pPr>
        <w:pStyle w:val="Heading2"/>
      </w:pPr>
      <w:bookmarkStart w:id="228" w:name="_Toc49"/>
      <w:r>
        <w:t>الفصل الخامس : دفاع أهل البیت(علیهم السّلام) وشیعتهم عن عصمة الأنبیاء(علیهم السّلام)</w:t>
      </w:r>
      <w:bookmarkEnd w:id="228"/>
    </w:p>
    <w:p>
      <w:pPr>
        <w:pStyle w:val="Heading3"/>
      </w:pPr>
      <w:bookmarkStart w:id="229" w:name="_Toc50"/>
      <w:r>
        <w:t>اشارة</w:t>
      </w:r>
      <w:bookmarkEnd w:id="229"/>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5" w:name="pg13554_138049"/>
    <w:bookmarkEnd w:id="35"/>
    <w:p>
      <w:pPr>
        <w:pStyle w:val="Heading3"/>
      </w:pPr>
      <w:bookmarkStart w:id="230" w:name="_Toc51"/>
      <w:r>
        <w:t>الإمام الصادق(علیه السّلام)یتألم لظلم الناس للأنبیاءوالأوصیاء(علیهم السّلام)</w:t>
      </w:r>
      <w:bookmarkEnd w:id="230"/>
    </w:p>
    <w:p>
      <w:pPr>
        <w:pStyle w:val="BookText"/>
      </w:pPr>
      <w:r>
        <w:rPr>
          <w:rFonts w:ascii="IRNazanin" w:hAnsi="IRNazanin" w:eastAsia="IRNazanin" w:cs="IRNazanin"/>
          <w:lang w:bidi="fa-IR"/>
          <w:color w:val="111111"/>
          <w:sz w:val="28"/>
          <w:szCs w:val="28"/>
          <w:rtl/>
        </w:rPr>
        <w:t xml:space="preserve">فی أمالی الصدوق ص163: (حدثنا أبی(رحمه الله) قال: حدثنا علی بن محمد بن قتیبة عن حمدان بن سلیمان ، عن نوح بن شعیب ، عن محمد بن إسماعیل ، عن صالح ، عن علقمة ، قال: قال الصادق جعفر بن محمد(علیهماالسّلام) وقد قلت له: یا بن رسول الله أخبرنی من تقبل شهادته ومن لاتقبل شهادته؟ فقال: (یا علقمة ، کل من کان علی فطرة الإسلام جازت شهادته. قال فقلت له: تقبل شهادة المقترف للذنوب؟ فقال: یا علقمة لو لم تقبل شهادة المقترفین للذنوب لما قبلت إلا شهادات الأنبیاءوالأوصیاء صلوات الله علیهم ، لأنهم هم المعصومون دون سائر الخلق ، فمن لم تره بعینک یرتکب ذنباً أو لم یشهد علیه بذلک شاهدان ، فهو من أهل العدالة والستر ، وشهادته مقبولة ، وإن کان فی نفسه مذنباً...</w:t>
      </w:r>
    </w:p>
    <w:p>
      <w:pPr>
        <w:pStyle w:val="BookText"/>
      </w:pPr>
      <w:r>
        <w:rPr>
          <w:rFonts w:ascii="IRNazanin" w:hAnsi="IRNazanin" w:eastAsia="IRNazanin" w:cs="IRNazanin"/>
          <w:lang w:bidi="fa-IR"/>
          <w:color w:val="111111"/>
          <w:sz w:val="28"/>
          <w:szCs w:val="28"/>
          <w:rtl/>
        </w:rPr>
        <w:t xml:space="preserve">قال علقمة: فقلت للصادق(علیه السّلام): یا بن رسول الله أن الناس ینسبوننا إلی عظائم الأمور ، وقد ضاقت بذلک صدورنا. فقال(علیه السّلام):</w:t>
      </w:r>
    </w:p>
    <w:p>
      <w:pPr>
        <w:pStyle w:val="BookText"/>
      </w:pPr>
      <w:r>
        <w:rPr>
          <w:rFonts w:ascii="IRNazanin" w:hAnsi="IRNazanin" w:eastAsia="IRNazanin" w:cs="IRNazanin"/>
          <w:lang w:bidi="fa-IR"/>
          <w:color w:val="111111"/>
          <w:sz w:val="28"/>
          <w:szCs w:val="28"/>
          <w:rtl/>
        </w:rPr>
        <w:t xml:space="preserve">یا علقمة أن رضا الناس لایملک ، وألسنتهم لاتضبط، فکیف تَسْلمون مما لم یسلم منه أنبیاءالله ورسله وحججه(علیهم السّلام) ؟!</w:t>
      </w:r>
    </w:p>
    <w:p>
      <w:pPr>
        <w:pStyle w:val="BookText"/>
      </w:pPr>
      <w:r>
        <w:rPr>
          <w:rFonts w:ascii="IRNazanin" w:hAnsi="IRNazanin" w:eastAsia="IRNazanin" w:cs="IRNazanin"/>
          <w:lang w:bidi="fa-IR"/>
          <w:color w:val="111111"/>
          <w:sz w:val="28"/>
          <w:szCs w:val="28"/>
          <w:rtl/>
        </w:rPr>
        <w:t xml:space="preserve">ألم ینسبوا یوسف إلی أنه هم بالزنا ؟! ألم ینسبوا أیوب إلی أنه ابتلی بذنوبه ؟!</w:t>
      </w:r>
    </w:p>
    <w:p>
      <w:pPr>
        <w:pStyle w:val="BookText"/>
      </w:pPr>
      <w:r>
        <w:rPr>
          <w:rFonts w:ascii="IRNazanin" w:hAnsi="IRNazanin" w:eastAsia="IRNazanin" w:cs="IRNazanin"/>
          <w:lang w:bidi="fa-IR"/>
          <w:color w:val="111111"/>
          <w:sz w:val="28"/>
          <w:szCs w:val="28"/>
          <w:rtl/>
        </w:rPr>
        <w:t xml:space="preserve">ألم ینسبوا داود إلی أنه تبع الطیر حتی نظر إلی امرأة أوریا فهواها ! وأنه قدم زوجها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 التابوت حتی قتل ثم تزوج بها ؟!</w:t>
      </w:r>
    </w:p>
    <w:p>
      <w:pPr>
        <w:pStyle w:val="BookText"/>
      </w:pPr>
      <w:r>
        <w:rPr>
          <w:rFonts w:ascii="IRNazanin" w:hAnsi="IRNazanin" w:eastAsia="IRNazanin" w:cs="IRNazanin"/>
          <w:lang w:bidi="fa-IR"/>
          <w:color w:val="111111"/>
          <w:sz w:val="28"/>
          <w:szCs w:val="28"/>
          <w:rtl/>
        </w:rPr>
        <w:t xml:space="preserve">ألم ینسبوا موسی إلی أنه عنین وآذوه حتی برأه الله مما قالوا وکان عند الله وجیها؟!</w:t>
      </w:r>
    </w:p>
    <w:p>
      <w:pPr>
        <w:pStyle w:val="BookText"/>
      </w:pPr>
      <w:r>
        <w:rPr>
          <w:rFonts w:ascii="IRNazanin" w:hAnsi="IRNazanin" w:eastAsia="IRNazanin" w:cs="IRNazanin"/>
          <w:lang w:bidi="fa-IR"/>
          <w:color w:val="111111"/>
          <w:sz w:val="28"/>
          <w:szCs w:val="28"/>
          <w:rtl/>
        </w:rPr>
        <w:t xml:space="preserve">ألم ینسبوا جمیع أنبیاءالله إلی أنهم سحرة طلبة الدنیا ؟!</w:t>
      </w:r>
    </w:p>
    <w:p>
      <w:pPr>
        <w:pStyle w:val="BookText"/>
      </w:pPr>
      <w:r>
        <w:rPr>
          <w:rFonts w:ascii="IRNazanin" w:hAnsi="IRNazanin" w:eastAsia="IRNazanin" w:cs="IRNazanin"/>
          <w:lang w:bidi="fa-IR"/>
          <w:color w:val="111111"/>
          <w:sz w:val="28"/>
          <w:szCs w:val="28"/>
          <w:rtl/>
        </w:rPr>
        <w:t xml:space="preserve">ألم ینسبوا مریم بنت عمران إلی أنها حملت بعیسی من رجل نجار اسمه یوسف؟!</w:t>
      </w:r>
    </w:p>
    <w:p>
      <w:pPr>
        <w:pStyle w:val="BookText"/>
      </w:pPr>
      <w:r>
        <w:rPr>
          <w:rFonts w:ascii="Amiri" w:hAnsi="Amiri" w:eastAsia="Amiri" w:cs="Amiri"/>
          <w:lang w:bidi="ar-SA"/>
          <w:color w:val="111111"/>
          <w:sz w:val="28"/>
          <w:szCs w:val="28"/>
          <w:rtl/>
        </w:rPr>
        <w:t xml:space="preserve">ألم ینسبوا نبینا محمداً(صلّی الله علیه و آله وسلّم )إلی أنه شاعر مجنون ؟ ألم ینسبوه إلی أنه هوی امرأة زید بن حارثة فلم یزل بها حتی استخلصها لنفسه؟ ألم ینسبوه یوم بدر إلی أنه أخذ لنفسه من المغنم قطیفة حمراء ! حتی أظهره الله عز وجل علی القطیفة وبرأ نبیه من الخیانة ، وأنزل بذلک فی کتابه: وَمَا کَانَ لِنَبِیٍّ أن یَغُلَّ وَمَنْ یَغْلُلْ یأت بِمَا غَلَّ یَوْمَ الْقِیَامَةِ ! ألم ینسبوه إلی أنه ینطق عن الهوی فی ابن عمه علی حتی کذبهم الله عز وجل ، فقال سبحانه: وَمَا یَنْطِقُ عَنِ الْهَوَی.إِنْ هُوَ إلا وَحْیٌ یُوحَی ؟!</w:t>
      </w:r>
    </w:p>
    <w:p>
      <w:pPr>
        <w:pStyle w:val="BookText"/>
      </w:pPr>
      <w:r>
        <w:rPr>
          <w:rFonts w:ascii="Amiri" w:hAnsi="Amiri" w:eastAsia="Amiri" w:cs="Amiri"/>
          <w:lang w:bidi="ar-SA"/>
          <w:color w:val="111111"/>
          <w:sz w:val="28"/>
          <w:szCs w:val="28"/>
          <w:rtl/>
        </w:rPr>
        <w:t xml:space="preserve">ألم ینسبوه إلی الکذب فی قوله: أنه رسول من الله إلیهم ؟ حتی أنزل الله عز وجل علیه: وَلَقَدْ کُذِّبَتْ رُسُلٌ مِنْ قَبْلِکَ فَصَبَرُوا عَلَی مَا کُذِّبُوا وَأُوذُوا حَتَّی أَتَاهُمْ نَصْرُنَا وَلا مُبَدِّلَ لِکَلِمَاتِ اللهِ وَلَقَدْ جَاءَکَ مِنْ نَبَأِ الْمُرْسَلِینَ ؟!</w:t>
      </w:r>
    </w:p>
    <w:p>
      <w:pPr>
        <w:pStyle w:val="BookText"/>
      </w:pPr>
      <w:r>
        <w:rPr>
          <w:rFonts w:ascii="IRNazanin" w:hAnsi="IRNazanin" w:eastAsia="IRNazanin" w:cs="IRNazanin"/>
          <w:lang w:bidi="fa-IR"/>
          <w:color w:val="111111"/>
          <w:sz w:val="28"/>
          <w:szCs w:val="28"/>
          <w:rtl/>
        </w:rPr>
        <w:t xml:space="preserve">ولقد قال یوماً: عرج بی البارحة إلی السماء. فقیل: والله ما فارق فراشه طول لیلته.</w:t>
      </w:r>
    </w:p>
    <w:p>
      <w:pPr>
        <w:pStyle w:val="BookText"/>
      </w:pPr>
      <w:r>
        <w:rPr>
          <w:rFonts w:ascii="IRNazanin" w:hAnsi="IRNazanin" w:eastAsia="IRNazanin" w:cs="IRNazanin"/>
          <w:lang w:bidi="fa-IR"/>
          <w:color w:val="111111"/>
          <w:sz w:val="28"/>
          <w:szCs w:val="28"/>
          <w:rtl/>
        </w:rPr>
        <w:t xml:space="preserve">وما قالوا فی الأوصیاء(علیهم السّلام) أکثر من ذلک ! ألم ینسبوا سید الأوصیاء(علیه السّلام)إلی أنه کان یطلب الدنیا والملک وأنه کان یؤثر الفتنة علی السکون ، وأنه یسفک دماء المسلمین بغیر حلها ، وأنه لو کان فیه خیر ما أمر خالدَ بن الولید بضرب عنقه ؟</w:t>
      </w:r>
    </w:p>
    <w:p>
      <w:pPr>
        <w:pStyle w:val="BookText"/>
      </w:pPr>
      <w:r>
        <w:rPr>
          <w:rFonts w:ascii="IRNazanin" w:hAnsi="IRNazanin" w:eastAsia="IRNazanin" w:cs="IRNazanin"/>
          <w:lang w:bidi="fa-IR"/>
          <w:color w:val="111111"/>
          <w:sz w:val="28"/>
          <w:szCs w:val="28"/>
          <w:rtl/>
        </w:rPr>
        <w:t xml:space="preserve">ألم ینسبوه إلی أنه أراد أن یتزوج ابنة أبی جهل علی فاطمة(علیهاالسّلام)، وإن رسول الله (صلّی الله علیه و آله وسلّم )شکاه علی المنبر إلی المسلمین ، فقال: أن علیاً یرید أن یتزوج ابنة عدو الله علی ابنة نبی الله، إلا أن فاطمة بضعة منی ، فمن آذاها فقد آذانی ، ومن سرها فقد سرنی ، ومن غاظها فقد غاظنی ؟</w:t>
      </w:r>
    </w:p>
    <w:p>
      <w:pPr>
        <w:pStyle w:val="BookText"/>
      </w:pPr>
      <w:r>
        <w:rPr>
          <w:rFonts w:ascii="IRNazanin" w:hAnsi="IRNazanin" w:eastAsia="IRNazanin" w:cs="IRNazanin"/>
          <w:lang w:bidi="fa-IR"/>
          <w:color w:val="111111"/>
          <w:sz w:val="28"/>
          <w:szCs w:val="28"/>
          <w:rtl/>
        </w:rPr>
        <w:t xml:space="preserve">ثم قال الصادق(علیه السّلام): یا علقمة ، ما أعجب أقاویل الناس فی علی(علیه السّلام) !</w:t>
      </w:r>
    </w:p>
    <w:p>
      <w:pPr>
        <w:pStyle w:val="BookText"/>
      </w:pPr>
      <w:r>
        <w:rPr>
          <w:rFonts w:ascii="IRNazanin" w:hAnsi="IRNazanin" w:eastAsia="IRNazanin" w:cs="IRNazanin"/>
          <w:lang w:bidi="fa-IR"/>
          <w:color w:val="111111"/>
          <w:sz w:val="28"/>
          <w:szCs w:val="28"/>
          <w:rtl/>
        </w:rPr>
        <w:t xml:space="preserve">کم بین من یقول: أنه رب معبود ، وبین من یقول: أنه عبد عاص للمعبود ! ولقد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13554_138051"/>
    <w:bookmarkEnd w:id="36"/>
    <w:p>
      <w:pPr>
        <w:pStyle w:val="BookText"/>
      </w:pPr>
      <w:r>
        <w:rPr>
          <w:rFonts w:ascii="IRNazanin" w:hAnsi="IRNazanin" w:eastAsia="IRNazanin" w:cs="IRNazanin"/>
          <w:lang w:bidi="fa-IR"/>
          <w:color w:val="111111"/>
          <w:sz w:val="28"/>
          <w:szCs w:val="28"/>
          <w:rtl/>
        </w:rPr>
        <w:t xml:space="preserve">کان قول من ینسبه إلی العصیان أهون علیه من قول من ینسبه إلی الربوبیة.</w:t>
      </w:r>
    </w:p>
    <w:p>
      <w:pPr>
        <w:pStyle w:val="BookText"/>
      </w:pPr>
      <w:r>
        <w:rPr>
          <w:rFonts w:ascii="IRNazanin" w:hAnsi="IRNazanin" w:eastAsia="IRNazanin" w:cs="IRNazanin"/>
          <w:lang w:bidi="fa-IR"/>
          <w:color w:val="111111"/>
          <w:sz w:val="28"/>
          <w:szCs w:val="28"/>
          <w:rtl/>
        </w:rPr>
        <w:t xml:space="preserve">یا علقمة ، ألم یقولوا لله عز وجل: أنه ثالث ثلاثة ؟ ألم یشبهوه بخلقه ؟ ألم یقولوا أنه الدهر ؟ ألم یقولوا: أنه الفلک ؟ ألم یقولوا: أنه جسم ؟ ألم یقولوا: أنه صورة ؟ تعالی الله عن ذلک علوا کبیراً .</w:t>
      </w:r>
    </w:p>
    <w:p>
      <w:pPr>
        <w:pStyle w:val="BookText"/>
      </w:pPr>
      <w:r>
        <w:rPr>
          <w:rFonts w:ascii="Amiri" w:hAnsi="Amiri" w:eastAsia="Amiri" w:cs="Amiri"/>
          <w:lang w:bidi="ar-SA"/>
          <w:color w:val="111111"/>
          <w:sz w:val="28"/>
          <w:szCs w:val="28"/>
          <w:rtl/>
        </w:rPr>
        <w:t xml:space="preserve">یاعلقمة ، أن الألسنة التی تتناول ذات الله تعالی ذکره بما لایلیق بذاته ، کیف تحبس عن تناولکم بما تکرهونه ! فاستعینوا بالله واصبروا ، أن الأرض لله یُورِثُهَا مَنْ یَشَاءُ مِنْ عِبَادِهِ وَالْعَاقِبَةُ لِلْمُتَّقِینَ. فإن بنی إسرائیل قالوا لموسی(علیه السّلام): أُوذِینَا مِنْ قَبْلِ أن تَأْتِیَنَا وَمِنْ بَعْدِ مَا جِئْتَنَا ، فقال الله عز وجل: قل لهم یا موسی:عَسَی رَبُّکُمْ أن یُهْلِکَ عَدُوَّکُمْ وَیَسْتَخْلِفَکُمْ فِی الأرض فَیَنْظُرَ کَیْفَ تَعْمَلُونَ). (لأعراف:129)</w:t>
      </w:r>
    </w:p>
    <w:p>
      <w:pPr>
        <w:pStyle w:val="Heading3"/>
      </w:pPr>
      <w:bookmarkStart w:id="231" w:name="_Toc52"/>
      <w:r>
        <w:t>الإمام الرضا(علیه السّلام)یدافع عن عصمة الأنبیاء والأوصیاء(علیهم السّلام)</w:t>
      </w:r>
      <w:bookmarkEnd w:id="231"/>
    </w:p>
    <w:p>
      <w:pPr>
        <w:pStyle w:val="BookText"/>
      </w:pPr>
      <w:r>
        <w:rPr>
          <w:rFonts w:ascii="IRNazanin" w:hAnsi="IRNazanin" w:eastAsia="IRNazanin" w:cs="IRNazanin"/>
          <w:lang w:bidi="fa-IR"/>
          <w:color w:val="111111"/>
          <w:sz w:val="28"/>
          <w:szCs w:val="28"/>
          <w:rtl/>
        </w:rPr>
        <w:t xml:space="preserve">فی عیون أخبار الرضا(علیه السّلام):2/174: (باب ذکر مجلس آخر للرضا(علیه السّلام)عند المأمون فی عصمة الأنبیاء(علیهم السّلام) : (حدثنا تمیم بن عبد الله بن تمیم القرشی(رض)قال: حدثنی أبی عن حمدان بن سلیمان النیسابوری عن علی بن محمد بن الجهم قال: حضرت مجلس المأمون وعنده الرضا علی بن موسی(علیهماالسّلام)فقال له المأمون: یاابن رسول الله ألیس من قولک: الأنبیاءمعصومون ؟ قال: بلی قال: فما معنی قول الله عز وجل: وَعَصَی آدَمُ رَبَّهُ فَغَوَی ؟</w:t>
      </w:r>
    </w:p>
    <w:p>
      <w:pPr>
        <w:pStyle w:val="BookText"/>
      </w:pPr>
      <w:r>
        <w:rPr>
          <w:rFonts w:ascii="Amiri" w:hAnsi="Amiri" w:eastAsia="Amiri" w:cs="Amiri"/>
          <w:lang w:bidi="ar-SA"/>
          <w:color w:val="111111"/>
          <w:sz w:val="28"/>
          <w:szCs w:val="28"/>
          <w:rtl/>
        </w:rPr>
        <w:t xml:space="preserve">فقال(علیه السّلام): أن الله تبارک وتعالی قال لآدم:(اسْکُنْ أنت وَزَوْجُکَ الْجَنَّةَ وَکُلا مِنْهَا رَغَداً حَیْثُ شِئْتُمَا وَلا تَقْرَبَا هَذِهِ الشَّجَرَةَ ، وأشار لهما إلی شجره الحنطة فَتَکُونَا مِنَ الظَّالِمِینَ، ولم یقل لهما: لاتأکلا من هذه الشجره ولا مما کان من جنسها ، فلم یقربا تلک الشجره ولم یأکلا منها وإنما أکلا من غیرها لمَّا أن وسوس الشیطان الیهما وَقَالَ مَا نَهَاکُمَا رَبُّکُمَا عَنْ هَذِهِ الشَّجَرَةِ ، وإنما نهاکما أن تقربا غیرها ولم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ینهکما عن الأکل منها ، إلا أنْ تَکُونَا مَلَکَیْنِ أَوْ تَکُونَا مِنَ الْخَالِدِینَ ، وَقَاسَمَهُمَا إِنِّی لَکُمَا لَمِنَ النَّاصِحِینَ , ولم یکن آدم وحواء شاهداً قبل ذلک من یحلف بالله کاذباً ، فَدَلاهُمَا بِغُرُور ، فأکلا منها ثقة بیمینه بالله .«وکان ذلک من آدم قبل النبوة ، ولم یکن ذلک بذنب کبیر استحق به دخول النار ، وإنما کان من الصغائر الموهوبة التی تجوز علی الأنبیاءقبل نزول الوحی علیهم» فلما اجتباه الله تعالی وجعله نبیاً کان معصوماً لا یذنب صغیرة ولا کبیرة ، قال الله عز وجل: وَعَصَی آدَمُ رَبَّهُ فَغَوَی ثُمَّ اجْتَبَاهُ رَبُّهُ فَتَابَ عَلَیْهِ وَهَدَی. وقال عز وجل: أن الله اصْطَفَی آدَمَ وَنُوحاً وَآلَ إبراهیم وَآلَ عِمْرَانَ عَلَی الْعَالَمِینَ.</w:t>
      </w:r>
    </w:p>
    <w:p>
      <w:pPr>
        <w:pStyle w:val="BookText"/>
      </w:pPr>
      <w:r>
        <w:rPr>
          <w:rFonts w:ascii="Amiri" w:hAnsi="Amiri" w:eastAsia="Amiri" w:cs="Amiri"/>
          <w:lang w:bidi="ar-SA"/>
          <w:color w:val="111111"/>
          <w:sz w:val="28"/>
          <w:szCs w:val="28"/>
          <w:rtl/>
        </w:rPr>
        <w:t xml:space="preserve">فقال له المأمون: فما معنی قول الله عز وجل: فَلَمَّا آتَاهُمَا صالحاً جَعَلا لَهُ شُرَکَاءَ فِیمَا آتَاهُمَا ؟</w:t>
      </w:r>
    </w:p>
    <w:p>
      <w:pPr>
        <w:pStyle w:val="BookText"/>
      </w:pPr>
      <w:r>
        <w:rPr>
          <w:rFonts w:ascii="Amiri" w:hAnsi="Amiri" w:eastAsia="Amiri" w:cs="Amiri"/>
          <w:lang w:bidi="ar-SA"/>
          <w:color w:val="111111"/>
          <w:sz w:val="28"/>
          <w:szCs w:val="28"/>
          <w:rtl/>
        </w:rPr>
        <w:t xml:space="preserve">فقال له الرضا(علیه السّلام): «إن حواء ولدت لآدم خمس مأة بطن ذکراً وأنثی» ، وإن آدم(علیه السّلام)وحواء عاهدا الله عز وجل ودعواه وقالا: لَئِنْ آتَیْتَنَا صالحاً لَنَکُونَنَّ مِنَ الشَّاکِرِینَ ، فَلَمَّا آتَاهُمَا صالحاً من النسل خلقاً سویاً بریئاً من الزمانة والعاهة وکان ما آتاهما صنفین صنفاً ذکراناً وصنفاً إناثاً ، فجعل الصنفان لله تعالی شُرَکَاءَ فِیمَا آتَاهُمَا ، ولم یشکراه کشکر أبویهما له عز وجل ، قال الله تبارک وتعالی: فَتَعَالَی اللهُ عَمَّا یُشْرِکُونَ .</w:t>
      </w:r>
    </w:p>
    <w:p>
      <w:pPr>
        <w:pStyle w:val="BookText"/>
      </w:pPr>
      <w:r>
        <w:rPr>
          <w:rFonts w:ascii="Amiri" w:hAnsi="Amiri" w:eastAsia="Amiri" w:cs="Amiri"/>
          <w:lang w:bidi="ar-SA"/>
          <w:color w:val="111111"/>
          <w:sz w:val="28"/>
          <w:szCs w:val="28"/>
          <w:rtl/>
        </w:rPr>
        <w:t xml:space="preserve">فقال المأمون: أشهد إنک ابن رسول الله حقاً ، فأخبرنی عن قول الله عز وجل فی حق إبراهیم(علیه السّلام): فَلَمَّا جَنَّ عَلَیْهِ اللَّیْلُ رَأی کَوْکَباً قَالَ هَذَا رَبِّی ؟</w:t>
      </w:r>
    </w:p>
    <w:p>
      <w:pPr>
        <w:pStyle w:val="BookText"/>
      </w:pPr>
      <w:r>
        <w:rPr>
          <w:rFonts w:ascii="Amiri" w:hAnsi="Amiri" w:eastAsia="Amiri" w:cs="Amiri"/>
          <w:lang w:bidi="ar-SA"/>
          <w:color w:val="111111"/>
          <w:sz w:val="28"/>
          <w:szCs w:val="28"/>
          <w:rtl/>
        </w:rPr>
        <w:t xml:space="preserve">فقال الرضا(علیه السّلام): أن إبراهیم(علیه السّلام)وقع إلی ثلاثه أصناف صنف یعبد الزهرة وصنف یعبد القمر وصنف یعبد الشمس، وذلک حین خرج من السرب الذی أخفی فیه فَلَمَّا جَنَّ عَلَیْهِ فرأی الزهرة قال:هَذَا رَبِّی؟! علی الإنکار والإستخبار فَلَمَّا أَفَلَ الکوکب قَالَ لا أحب الآفِلِین ، لأن الأفول من صفات المحدث لا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صفات القدم ، فَلَمَّا رَأی الْقَمَرَ بَازِغاً قَالَ هَذَا رَبِّی علی الإنکار والإستخبار: فَلَمَّا أَفَلَ قَالَ لَئِنْ لَمْ یَهْدِنِی رَبِّی لأَکُونَنَّ مِنَ الْقَوْمِ الضَّالِّینَ ، یقول: لو لم یهدنی ربی لکنت من القوم الضالین ، فلما أصبح رَأی الشَّمْسَ بَازِغَةً قَالَ هَذَا رَبِّی هَذَا أَکْبَرُ من الزهرة والقمر ، علی الإنکار والإستخبار لا علی الأخبار والإقرار ، فَلَمَّا أَفَلَتْ قال للأصناف الثلاثة من عبدة الزهرة والقمر والشمس:یَا قَوْمِ إِنِّی بَرئٌ مِمَّا تُشْرِکُونَ إِنِّی وَجَّهْتُ وَجْهِیَ لِلَّذِی فَطَرَالسَّمَاوَاتِ والأرض حنیفاً وَمَاأَنَا مِنَ الْمُشْرِکِینَ وإنما أراد</w:t>
      </w:r>
    </w:p>
    <w:p>
      <w:pPr>
        <w:pStyle w:val="BookText"/>
      </w:pPr>
      <w:r>
        <w:rPr>
          <w:rFonts w:ascii="IRNazanin" w:hAnsi="IRNazanin" w:eastAsia="IRNazanin" w:cs="IRNazanin"/>
          <w:lang w:bidi="fa-IR"/>
          <w:color w:val="111111"/>
          <w:sz w:val="28"/>
          <w:szCs w:val="28"/>
          <w:rtl/>
        </w:rPr>
        <w:t xml:space="preserve">إبراهیم(علیه السّلام)بما قال أن یبین لهم بطلأن دینهم ویثبت عندهم أن العبادة لا تحق لما کان بصفة الزهرة والقمر والشمس ، وإنما تحق العبادة لخالقها وخالق السموات والأرض .</w:t>
      </w:r>
    </w:p>
    <w:p>
      <w:pPr>
        <w:pStyle w:val="BookText"/>
      </w:pPr>
      <w:r>
        <w:rPr>
          <w:rFonts w:ascii="Amiri" w:hAnsi="Amiri" w:eastAsia="Amiri" w:cs="Amiri"/>
          <w:lang w:bidi="ar-SA"/>
          <w:color w:val="111111"/>
          <w:sz w:val="28"/>
          <w:szCs w:val="28"/>
          <w:rtl/>
        </w:rPr>
        <w:t xml:space="preserve">وکان ما احتج به علی قومه مما ألهمه الله تعالی وآتاه کما قال الله عز وجل: وَتِلْکَ حُجَّتُنَا آتَیْنَاهَا إبراهیم عَلَی قَوْمِهِ.</w:t>
      </w:r>
    </w:p>
    <w:p>
      <w:pPr>
        <w:pStyle w:val="BookText"/>
      </w:pPr>
      <w:r>
        <w:rPr>
          <w:rFonts w:ascii="Amiri" w:hAnsi="Amiri" w:eastAsia="Amiri" w:cs="Amiri"/>
          <w:lang w:bidi="ar-SA"/>
          <w:color w:val="111111"/>
          <w:sz w:val="28"/>
          <w:szCs w:val="28"/>
          <w:rtl/>
        </w:rPr>
        <w:t xml:space="preserve">فقال المأمون: لله درک یا ابن رسول الله فأخبرنی عن قول إبراهیم(علیه السّلام): رَبِّ أَرِنِی کَیْفَ تُحْیِی الْمَوْتَی قَالَ أَوَلَمْ تُؤْمِنْ قَالَ بَلَی وَلَکِنْ لِیَطْمَئِنَّ قَلْبِی ؟</w:t>
      </w:r>
    </w:p>
    <w:p>
      <w:pPr>
        <w:pStyle w:val="BookText"/>
      </w:pPr>
      <w:r>
        <w:rPr>
          <w:rFonts w:ascii="Amiri" w:hAnsi="Amiri" w:eastAsia="Amiri" w:cs="Amiri"/>
          <w:lang w:bidi="ar-SA"/>
          <w:color w:val="111111"/>
          <w:sz w:val="28"/>
          <w:szCs w:val="28"/>
          <w:rtl/>
        </w:rPr>
        <w:t xml:space="preserve">قال الرضا(علیه السّلام): أن الله تبارک وتعالی کان أوحی إلی ابراهیم(علیه السّلام): إنی متخذ من عبادی خلیلاً أن سألنی إحیاء الموتی أجبته ، فوقع فی نفس إبراهیم أنه ذلک الخلیل ، فقال:رَبِّ أَرِنِی کَیْفَ تُحْیِی الْمَوْتَی قَالَ أَوَلَمْ تُؤْمِنْ قَالَ بَلَی وَلَکِنْ لِیَطْمَئِنَّ قَلْبِی علی الخلَّة ، قَالَ فَخُذْ أَرْبَعَةً مِنَ الطَّیْرِ فَصُرْهُنَّ إِلَیْکَ ثُمَّ اجْعَلْ عَلَی کُلِّ جَبَلٍ مِنْهُنَّ جُزْءاً ثُمَّ ادْعُهُنَّ یَأْتِینَکَ سَعْیاً وَاعْلَمْ أن الله عَزِیزٌ حَکِیمٌ.</w:t>
      </w:r>
    </w:p>
    <w:p>
      <w:pPr>
        <w:pStyle w:val="BookText"/>
      </w:pPr>
      <w:r>
        <w:rPr>
          <w:rFonts w:ascii="IRNazanin" w:hAnsi="IRNazanin" w:eastAsia="IRNazanin" w:cs="IRNazanin"/>
          <w:lang w:bidi="fa-IR"/>
          <w:color w:val="111111"/>
          <w:sz w:val="28"/>
          <w:szCs w:val="28"/>
          <w:rtl/>
        </w:rPr>
        <w:t xml:space="preserve">فأخذ إبراهیم(علیه السّلام)نسراً وطاووساً وبطاً ودیکاً، فقطَّعهنَّ وخَلَطهُنَّ ، ثم جعل علی کل جبل من الجبل التی حوله وکانت عشرة منهن جزءً وجعل مناقیرهن بین أصابعه ، ثم دعاهن بأسمائهن ووضع عنده حباً وماءً ، فتطایرت تلک الأجزاء بعضها إلی بعض حتی استوت الأبدان ، وجاء کل بدن حتی انضمَّ إلی رقبته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ورأسه ، فخلَّی إبراهیم(علیه السّلام)عن مناقیرهن فطِرْنَ ، ثم وقعنَ فشربنَ من ذلک الماء ، والْتقطنَ من ذلک الحب وقلنَ: یا نبیَّ الله أحییتنا ، أحیاک الله. فقال إبراهیم: بل الله یحیی ویمیت ، وهو علی کل شئ قدیر .</w:t>
      </w:r>
    </w:p>
    <w:p>
      <w:pPr>
        <w:pStyle w:val="BookText"/>
      </w:pPr>
      <w:r>
        <w:rPr>
          <w:rFonts w:ascii="Amiri" w:hAnsi="Amiri" w:eastAsia="Amiri" w:cs="Amiri"/>
          <w:lang w:bidi="ar-SA"/>
          <w:color w:val="111111"/>
          <w:sz w:val="28"/>
          <w:szCs w:val="28"/>
          <w:rtl/>
        </w:rPr>
        <w:t xml:space="preserve">قال المأمون: بارک الله فیک یا أبا الحسن فأخبرنی عن قول الله عز وجل: فَوَکَزَهُ مُوسَی فَقَضَی عَلَیْهِ قَالَ هَذَا مِنْ عَمَلِ الشَّیْطَانِ ؟</w:t>
      </w:r>
    </w:p>
    <w:p>
      <w:pPr>
        <w:pStyle w:val="BookText"/>
      </w:pPr>
      <w:r>
        <w:rPr>
          <w:rFonts w:ascii="Amiri" w:hAnsi="Amiri" w:eastAsia="Amiri" w:cs="Amiri"/>
          <w:lang w:bidi="ar-SA"/>
          <w:color w:val="111111"/>
          <w:sz w:val="28"/>
          <w:szCs w:val="28"/>
          <w:rtl/>
        </w:rPr>
        <w:t xml:space="preserve">قال الرضا(علیه السّلام): أن موسی دخل مدینه من مدائن فرعون عَلَی حِینِ غَفْلَةٍ مِنْ أهلها ، وذلک بین المغرب والعشاء ، فَوَجَدَ فِیهَا رَجُلَیْنِ یَقْتَتِلأن هَذَا مِنْ شِیعَتِهِ وَهَذَا مِنْ عَدُوِّهِ فَاسْتَغَاثَهُ الَّذِی مِنْ شِیعَتِهِ عَلَی الَّذِی مِنْ عَدُوِّهِ ، فقضی موسی علی العدو ، وبحکم الله تعالی ذِکْره فَوَکَزَهُ ، فمات! قَالَ هَذَا مِنْ عَمَلِ الشَّیْطَان ، یعنی الإقتتال الذی کان وقع بین الرجلین ، لا ما فعله موسی(علیه السّلام)من قَتْلِهِ. أنه عَدُوٌّ مُضِلٌّ مُبِینٌ ، یعنی الشیطان .</w:t>
      </w:r>
    </w:p>
    <w:p>
      <w:pPr>
        <w:pStyle w:val="BookText"/>
      </w:pPr>
      <w:r>
        <w:rPr>
          <w:rFonts w:ascii="Amiri" w:hAnsi="Amiri" w:eastAsia="Amiri" w:cs="Amiri"/>
          <w:lang w:bidi="ar-SA"/>
          <w:color w:val="111111"/>
          <w:sz w:val="28"/>
          <w:szCs w:val="28"/>
          <w:rtl/>
        </w:rPr>
        <w:t xml:space="preserve">فقال المأمون: فما معنی قول موسی: رَبِّ إِنِّی ظَلَمْتُ نَفْسِی فَاغْفِرْ لِی ؟</w:t>
      </w:r>
    </w:p>
    <w:p>
      <w:pPr>
        <w:pStyle w:val="BookText"/>
      </w:pPr>
      <w:r>
        <w:rPr>
          <w:rFonts w:ascii="Amiri" w:hAnsi="Amiri" w:eastAsia="Amiri" w:cs="Amiri"/>
          <w:lang w:bidi="ar-SA"/>
          <w:color w:val="111111"/>
          <w:sz w:val="28"/>
          <w:szCs w:val="28"/>
          <w:rtl/>
        </w:rPr>
        <w:t xml:space="preserve">قال: یقول: إنی وضعت نفسی غیر موضعها بدخولی هذه المدینة ، فَاغْفِرْ لِی ، أی أسترنی من أعدائک لئلا یظفروا بی فیقتلونی ، فَغَفَرَ لَهُ أنه هُوَ الْغَفُورُ الرَّحِیمُ ، قال موسی(علیه السّلام): قَالَ رَبِّ بِمَا أَنْعَمْتَ عَلَیَّ ، من القوة حتی قتلت رجلاً بوکزة ، فَلَنْ أکون ظَهِیراً لِلْمُجْرِمِینَ ، بل أجاهد سبیلک بهذه القوة حتی ترضی .</w:t>
      </w:r>
    </w:p>
    <w:p>
      <w:pPr>
        <w:pStyle w:val="BookText"/>
      </w:pPr>
      <w:r>
        <w:rPr>
          <w:rFonts w:ascii="Amiri" w:hAnsi="Amiri" w:eastAsia="Amiri" w:cs="Amiri"/>
          <w:lang w:bidi="ar-SA"/>
          <w:color w:val="111111"/>
          <w:sz w:val="28"/>
          <w:szCs w:val="28"/>
          <w:rtl/>
        </w:rPr>
        <w:t xml:space="preserve">فَأَصْبَحَ موسی(علیه السّلام)فِی الْمَدِینَةِ خَائِفاً یَتَرَقَّبُ فَإِذَا الَّذِی اسْتَنْصَرَهُ بِالأَمْسِ یَسْتَصْرِخُهُ علی آخر ، قَالَ لَهُ مُوسَی إنک لَغَوِیٌّ مُبِینٌ ، قاتلت رجلاً بالأمس وتقاتل هذا الیوم ، لأوذینک ، وأراد أن یبطش به فَلَمَّا أن أراد أن یَبْطِشَ بِالَّذِی هُوَ عَدُوٌّ لَهُمَا وهو من شیعته قَالَ یَا مُوسَی أَتُرِیدُ أن تَقْتُلَنِی کَمَا قَتَلْتَ نفساً بِالأَمْسِ أن تُرِیدُ إلا أن تَکُونَ جَبَّاراً فِی الأرض وَمَا تُرِیدُ أن تَکُونَ مِنَ الْمُصْلِحِینَ .</w:t>
      </w:r>
    </w:p>
    <w:p>
      <w:pPr>
        <w:pStyle w:val="BookText"/>
      </w:pPr>
      <w:r>
        <w:rPr>
          <w:rFonts w:ascii="IRNazanin" w:hAnsi="IRNazanin" w:eastAsia="IRNazanin" w:cs="IRNazanin"/>
          <w:lang w:bidi="fa-IR"/>
          <w:color w:val="111111"/>
          <w:sz w:val="28"/>
          <w:szCs w:val="28"/>
          <w:rtl/>
        </w:rPr>
        <w:t xml:space="preserve">قال المأمون: جزاک الله عن أنبیائه خیراً یا أبا الحسن، فما معنی قول موسی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لفرعون: فَعَلْتُهَا إذا وأنا مِنَ الضَّالِّینَ ؟</w:t>
      </w:r>
    </w:p>
    <w:p>
      <w:pPr>
        <w:pStyle w:val="BookText"/>
      </w:pPr>
      <w:r>
        <w:rPr>
          <w:rFonts w:ascii="Amiri" w:hAnsi="Amiri" w:eastAsia="Amiri" w:cs="Amiri"/>
          <w:lang w:bidi="ar-SA"/>
          <w:color w:val="111111"/>
          <w:sz w:val="28"/>
          <w:szCs w:val="28"/>
          <w:rtl/>
        </w:rPr>
        <w:t xml:space="preserve">قال الرضا(علیه السّلام): أن فرعون قال: لموسی لما أتاه: وَفَعَلْتَ فَعْلَتَکَ الَّتِی فَعَلْتَ وَأَنْتَ مِنَ الْکَافِرِینَ ، بی ! قال موسی: فَعَلْتُهَا إذا وأنا مِنَ الضَّالِّینَ ، عن الطریق بوقوعی إلی مدینه من مدائنک ، فَفَرَرْتُ مِنْکُمْ لَمَّا خِفْتُکُمْ فَوَهَبَ لِی رَبِّی حُکْماً وَجَعَلَنِی مِنَ الْمُرْسَلِینَ ، وقد قال الله عز وجل لنبیه محمد (صلّی الله علیه و آله وسلّم ): أَلَمْ یَجِدْکَ یَتِیماً فَآوَی ، یقول: ألم یجدک وحیداً فآوی إلیک الناس. وَوَجَدَکَ ضَالاً ، یعنی عند قومک ، فَهَدَی ، أی هداهم إلی معرفتک.</w:t>
      </w:r>
    </w:p>
    <w:p>
      <w:pPr>
        <w:pStyle w:val="BookText"/>
      </w:pPr>
      <w:r>
        <w:rPr>
          <w:rFonts w:ascii="Amiri" w:hAnsi="Amiri" w:eastAsia="Amiri" w:cs="Amiri"/>
          <w:lang w:bidi="ar-SA"/>
          <w:color w:val="111111"/>
          <w:sz w:val="28"/>
          <w:szCs w:val="28"/>
          <w:rtl/>
        </w:rPr>
        <w:t xml:space="preserve">وَوَجَدَکَ عَائِلاً فَأَغْنَی ، یقول: أغناک بأن جعل دعاءک مستجاباً .</w:t>
      </w:r>
    </w:p>
    <w:p>
      <w:pPr>
        <w:pStyle w:val="BookText"/>
      </w:pPr>
      <w:r>
        <w:rPr>
          <w:rFonts w:ascii="Amiri" w:hAnsi="Amiri" w:eastAsia="Amiri" w:cs="Amiri"/>
          <w:lang w:bidi="ar-SA"/>
          <w:color w:val="111111"/>
          <w:sz w:val="28"/>
          <w:szCs w:val="28"/>
          <w:rtl/>
        </w:rPr>
        <w:t xml:space="preserve">قال المأمون: بارک الله فیک یا ابن رسول الله ، فما معنی قول الله عز وجل: وَلَمَّا جَاءَ مُوسَی لِمِیقَاتِنَا وَکَلَّمَهُ رَبُّهُ قَالَ رَبِّ أَرِنِی أَنْظُرْ إِلَیْکَ قَالَ لَنْ تَرَانِی ، کیف یجوز أن یکون کلم الله موسی بن عمران(علیه السّلام)لایعلم أن الله تبارک وتعالی ذکره لا یجوز علیه الرؤیة حتی یسأله هذا السؤال ؟</w:t>
      </w:r>
    </w:p>
    <w:p>
      <w:pPr>
        <w:pStyle w:val="BookText"/>
      </w:pPr>
      <w:r>
        <w:rPr>
          <w:rFonts w:ascii="IRNazanin" w:hAnsi="IRNazanin" w:eastAsia="IRNazanin" w:cs="IRNazanin"/>
          <w:lang w:bidi="fa-IR"/>
          <w:color w:val="111111"/>
          <w:sz w:val="28"/>
          <w:szCs w:val="28"/>
          <w:rtl/>
        </w:rPr>
        <w:t xml:space="preserve">قال الرضا(علیه السّلام): أن کلیم الله موسی بن عمران(علیه السّلام)علم أن الله تعالی أعزُّ من أن یری بالأبصار ، ولکنه لما کلمه الله عز وجل وقرَّبه نجیاً ، رجع إلی قومه فأخبرهم أن الله عز وجل کلمه وقربه وناجاه ، فقالوا: لَنْ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نُؤْمِنَ لَکَ حتی نستمع کلامه کما سمعت ، وکان القوم سبعمأة الف رجل ، فاختار منهم سبعین ألفاً ثم اختار منهم سبعه آلاف ، ثم اختار منهم سبعمائة ، ثم اختار منهم سبعین رجلاً لمیقات ربهم ، فخرج بهم إلی طور سیناء فأقامهم فی سفح الجبل وصعد موسی إلی الطور ، وسأل الله تعالی أن یکلمه ویسمعهم کلامه فکلمه الله تعالی ذکره وسمعوا کلامه من فوق وأسفل ویمین وشمال ووراء وإمام ، لأن الله عز وجل أحدثه فی الشجرة ، وجعله منبعثاً منها حتی سمعوه من جمیع الوجوه ، فقالوا: لَنْ نُؤْمِنَ لَکَ بأن هذا الذی سمعناه کلام الله: حَتَّی نَرَی اللهَ جَهْرَةً ، فلما قالوا هذا القول العظیم واستکبروا وعتوا بعث الله عز وجل علیهم صاعقه فأخذتهم بظلمهم فماتوا ، فقال موسی: یا رب ما أقول لبنی إسرائیل إذا رجعت إلیهم وقالوا: إنک ذهبت بهم فقتلتهم ، لأنک لم تکن صادقاً فیما ادعیت من مناجاة الله عز وجل إیاک ، فأحیاهم الله وبعثهم معه فقالوا: إنک لو سألت الله أن یریک ننظر إلیه لأجابک ، وکنت تخبرنا کیف هو فنعرفه حق معرفته؟ فقال موسی: یا قوم أن الله تعالی لایری بالأبصار ولا کیفیه له وإنما یعرف بآیاته ویعلم بأعلامه فقالوا: لن نؤمن لک حتی تسأله ، فقال موسی: یا رب إنک قد سمعت مقاله بنی إسرائیل ، وأنت أعلم بصلاحهم فأوحی الله جل جلاله: یا موسی سلنی ما سألوک فلن أؤاخذک بجهلهم ، فعند ذلک قال موسی(علیه السّلام): قَالَ رَبِّ أَرِنِی أَنْظُرْ إِلَیْکَ قَالَ لَنْ تَرَانِی وَلَکِنِ انْظُرْ إلی الْجَبَلِ فإن اسْتَقَرَّ مَکَانَهُ وهو یهوی فَلَمَّا تَجَلَّی رَبُّهُ لِلْجَبَلِ بآیة من آیاته جَعَلَهُ دَکّاً وَخَرَّ مُوسَی صَعِقاً فَلَمَّا أفاق قَالَ سُبْحَانَکَ تُبْتُ إِلَیْکَ یقول: رجعت إلی معرفتی بک عن جهل قومی وأنا أول الْمُؤْمِنِینَ منهم بأنک لا تری.</w:t>
      </w:r>
    </w:p>
    <w:p>
      <w:pPr>
        <w:pStyle w:val="BookText"/>
      </w:pPr>
      <w:r>
        <w:rPr>
          <w:rFonts w:ascii="Amiri" w:hAnsi="Amiri" w:eastAsia="Amiri" w:cs="Amiri"/>
          <w:lang w:bidi="ar-SA"/>
          <w:color w:val="111111"/>
          <w:sz w:val="28"/>
          <w:szCs w:val="28"/>
          <w:rtl/>
        </w:rPr>
        <w:t xml:space="preserve">فقال المأمون لله درک یا أبا الحسن فأخبرنی عن قول الله عز وجل: وَلَقَدْ هَمَّتْ بِهِ وَهَمَّ بِهَا لَوْلا أن رَأی بُرْهَانَ رَبِّه ؟</w:t>
      </w:r>
    </w:p>
    <w:p>
      <w:pPr>
        <w:pStyle w:val="BookText"/>
      </w:pPr>
      <w:r>
        <w:rPr>
          <w:rFonts w:ascii="IRNazanin" w:hAnsi="IRNazanin" w:eastAsia="IRNazanin" w:cs="IRNazanin"/>
          <w:lang w:bidi="fa-IR"/>
          <w:color w:val="111111"/>
          <w:sz w:val="28"/>
          <w:szCs w:val="28"/>
          <w:rtl/>
        </w:rPr>
        <w:t xml:space="preserve">قال الرضا(علیه السّلام): لقد همت به ولولا أن رأی برهان ربه لهَمَّ بها کما همت ، لکنه(علیه السّلام)کان معصوماً والمعصوم لایهمُّ بذنب ولا یأتیه ، ولقد حدثنی أبی عن أبیه الصادق(علیهماالسّلام)أنه قال: همَّت بأن تفعل ، وهمَّ بأن لا یفعل.</w:t>
      </w:r>
    </w:p>
    <w:p>
      <w:pPr>
        <w:pStyle w:val="BookText"/>
      </w:pPr>
      <w:r>
        <w:rPr>
          <w:rFonts w:ascii="Amiri" w:hAnsi="Amiri" w:eastAsia="Amiri" w:cs="Amiri"/>
          <w:lang w:bidi="ar-SA"/>
          <w:color w:val="111111"/>
          <w:sz w:val="28"/>
          <w:szCs w:val="28"/>
          <w:rtl/>
        </w:rPr>
        <w:t xml:space="preserve">فقال المأمون: لله درک یا أبا الحسن فأخبرنی عن قول الله عز وجل:وَذَا النُّونِ إِذْ ذَهَبَ مُغَاضِباً فَظَنَّ أن لَنْ نَقْدِرَ عَلَیْهِ ؟</w:t>
      </w:r>
    </w:p>
    <w:p>
      <w:pPr>
        <w:pStyle w:val="BookText"/>
      </w:pPr>
      <w:r>
        <w:rPr>
          <w:rFonts w:ascii="IRNazanin" w:hAnsi="IRNazanin" w:eastAsia="IRNazanin" w:cs="IRNazanin"/>
          <w:lang w:bidi="fa-IR"/>
          <w:color w:val="111111"/>
          <w:sz w:val="28"/>
          <w:szCs w:val="28"/>
          <w:rtl/>
        </w:rPr>
        <w:t xml:space="preserve">فقال الرضا(علیه السّلام): ذاک یونس بن متی(علیه السّلام)ذهب مغاضباً لقومه فظن بمعنی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استیقنْ لَنْ نَقْدِرَ عَلَیْهِ أی لن نضیق رزقه ، ومنه قوله عز وجل: وأما إذا مَا ابْتَلاهُ فَقَدَرَ عَلَیْهِ رِزْقَهُ ، أی ضیق وقتر. فَنَادَی فِی الظُّلُمَاتِ،أی ظلمة اللیل وظلمة البحر وظلمة بطن الحوت أن لاإله إِلاأنت سُبْحَانَکَ إِنِّی کُنْتُ مِنَ الظَّالِمِینَ ، بترکی مثل هذه العبادة التی قد فرغتنی لها فی بطن الحوت ، فاستجاب الله وله وقال عز وجل: فَلَوْلا أنه کَانَ مِنَ الْمُسَبِّحِینَ .لَلَبِثَ فِی بَطْنِهِ إلی یَوْمِ یُبْعَثُونَ.</w:t>
      </w:r>
    </w:p>
    <w:p>
      <w:pPr>
        <w:pStyle w:val="BookText"/>
      </w:pPr>
      <w:r>
        <w:rPr>
          <w:rFonts w:ascii="Amiri" w:hAnsi="Amiri" w:eastAsia="Amiri" w:cs="Amiri"/>
          <w:lang w:bidi="ar-SA"/>
          <w:color w:val="111111"/>
          <w:sz w:val="28"/>
          <w:szCs w:val="28"/>
          <w:rtl/>
        </w:rPr>
        <w:t xml:space="preserve">فقال المأمون: لله درک أبا الحسن فأخبرنی عن قول الله عز وجل: حَتَّی إذا اسْتَیْأَسَ الرُّسُلُ وَظَنُّوا أَنَّهُمْ قَدْ کُذِبُوا جَاءَهُمْ نَصْرُنَا ؟</w:t>
      </w:r>
    </w:p>
    <w:p>
      <w:pPr>
        <w:pStyle w:val="BookText"/>
      </w:pPr>
      <w:r>
        <w:rPr>
          <w:rFonts w:ascii="Amiri" w:hAnsi="Amiri" w:eastAsia="Amiri" w:cs="Amiri"/>
          <w:lang w:bidi="ar-SA"/>
          <w:color w:val="111111"/>
          <w:sz w:val="28"/>
          <w:szCs w:val="28"/>
          <w:rtl/>
        </w:rPr>
        <w:t xml:space="preserve">قال الرضا(علیه السّلام)یقول الله عز وجل:حَتَّی إذا اسْتَیْأَسَ الرُّسُلُ من قومهم ، وظن قومهم أن الرسل قد کُذِبوا ، جاء الرسل نصرنا .</w:t>
      </w:r>
    </w:p>
    <w:p>
      <w:pPr>
        <w:pStyle w:val="BookText"/>
      </w:pPr>
      <w:r>
        <w:rPr>
          <w:rFonts w:ascii="Amiri" w:hAnsi="Amiri" w:eastAsia="Amiri" w:cs="Amiri"/>
          <w:lang w:bidi="ar-SA"/>
          <w:color w:val="111111"/>
          <w:sz w:val="28"/>
          <w:szCs w:val="28"/>
          <w:rtl/>
        </w:rPr>
        <w:t xml:space="preserve">فقال المأمون: لله درک یا أبا الحسن ، فأخبرنی قول الله عز وجل: لِیَغْفِرَ لَکَ اللهُ مَا تَقَدَّمَ مِنْ ذَنْبِکَ وَمَا تَأَخَّرَ ؟ قال الرضا(علیه السّلام): لم یکن أحد عند مشرکی أهل مکه أعظم ذنباً من رسول الله(صلّی الله علیه و آله وسلّم )لأنهم کانوا یعبدون من دون الله ثلاث مأة وستین صنماً فلما جاءهم (صلّی الله علیه و آله وسلّم )بالدعوه إلی کلمة الإخلاص کبُرَ ذلک علیهم وعَظُم وقالوا: أَجَعَلَ الآلِهَةَ إلهاً واحداً أن هَذَا لَشَئٌ عُجَابٌ. وَانْطَلَقَ الْمَلأُ مِنْهُمْ أن امْشُوا وَاصْبِرُوا عَلَی آلِهَتِکُمْ أن هَذَا لَشَئٌ یُرَادُ. مَا سَمِعْنَا بِهَذَا فِی الْمِلَّةِ الآخرة أن هَذَا إلا اخْتِلاقٌ. فلما فتح الله عز وجل علی نبیه(صلّی الله علیه و آله وسلّم )مکه قال له یا محمد: أنا فَتَحْنَا لَکَ «مکة فَتْحاً مُبِیناً لِیَغْفِرَ لَکَ اللهُ مَاتَقَدَّمَ مِنْ ذَنْبِکَ ، عند مشرکی أهل مکه بدعائک إلی توحید الله فیما تقدم. وَمَا تَأَخَّرَ ، لأن مشرکی مکه أسلم بعضهم وخرج بعضهم عن مکة ومن بقی منهم لم یقدر علی إنکار التوحید علیه إذا دعا الناس إلیه ، فصار ذنبه عندهم ذلک مغفوراً بظهوره علیهم.</w:t>
      </w:r>
    </w:p>
    <w:p>
      <w:pPr>
        <w:pStyle w:val="BookText"/>
      </w:pPr>
      <w:r>
        <w:rPr>
          <w:rFonts w:ascii="Amiri" w:hAnsi="Amiri" w:eastAsia="Amiri" w:cs="Amiri"/>
          <w:lang w:bidi="ar-SA"/>
          <w:color w:val="111111"/>
          <w:sz w:val="28"/>
          <w:szCs w:val="28"/>
          <w:rtl/>
        </w:rPr>
        <w:t xml:space="preserve">فقال المأمون: لله درک أبا الحسن ، فأخبرنی عن قول الله عز وجل: عَفَا اللهُ عَنْکَ لِمَ أَذِنْتَ لَهُمْ ؟ قال الرضا(علیه السّلام):هذا مما نزل بإیاک أعنی واسمعی یا جارة ، خاطب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بذلک نبیه وأراد به أمته وکذلک قوله: تعالی: لَئِنْ أَشْرَکْتَ لَیَحْبَطَنَّ عَمَلُکَ وَلَتَکُونَنَّ مِنَ الْخَاسِرِینَ ، وقوله عز وجل: وَلَوْلا أن ثَبَّتْنَاکَ لَقَدْ کِدْتَ تَرْکَنُ إِلَیْهِمْ شیئاً قلیلاً .</w:t>
      </w:r>
    </w:p>
    <w:p>
      <w:pPr>
        <w:pStyle w:val="BookText"/>
      </w:pPr>
      <w:r>
        <w:rPr>
          <w:rFonts w:ascii="Amiri" w:hAnsi="Amiri" w:eastAsia="Amiri" w:cs="Amiri"/>
          <w:lang w:bidi="ar-SA"/>
          <w:color w:val="111111"/>
          <w:sz w:val="28"/>
          <w:szCs w:val="28"/>
          <w:rtl/>
        </w:rPr>
        <w:t xml:space="preserve">قال صدقت یا ابن رسول الله فأخبرنی عن قول الله عز وجل: وَإِذْ تَقُولُ لِلَّذِی أَنْعَمَ اللهُ عَلَیْهِ وَأَنْعَمْتَ عَلَیْهِ أَمْسِکْ عَلَیْکَ زَوْجَکَ وَاتَّقِ اللهَ وَتُخْفِی فِی نَفْسِکَ مَا اللهُ مُبْدِیهِ وَتَخْشَی النَّاسَ وَاللهُ أحق أن تَخْشَاهُ ؟</w:t>
      </w:r>
    </w:p>
    <w:p>
      <w:pPr>
        <w:pStyle w:val="BookText"/>
      </w:pPr>
      <w:r>
        <w:rPr>
          <w:rFonts w:ascii="Amiri" w:hAnsi="Amiri" w:eastAsia="Amiri" w:cs="Amiri"/>
          <w:lang w:bidi="ar-SA"/>
          <w:color w:val="111111"/>
          <w:sz w:val="28"/>
          <w:szCs w:val="28"/>
          <w:rtl/>
        </w:rPr>
        <w:t xml:space="preserve">قال الرضا(علیه السّلام): «إن رسول الله(صلّی الله علیه و آله وسلّم )قصد دار زید بن حارثه بن شراحیل الکلبی فی أمر أراده فرأی امرأته تغتسل فقال لها: سبحان الذی خلقک ، وإنما أراد بذلک تنزیه الباری عز وجل عن قول من زعم أن الملائکة بنات الله ، فقال الله عز وجل: أَفَأَصْفَاکُمْ رَبُّکُمْ بِالْبَنِینَ وَاتَّخَذَ مِنَ الْمَلائِکَةِ إِنَاثاً إِنَّکُمْ لَتَقُولُونَ قولاً عَظِیماً ، فقال النبی(صلّی الله علیه و آله وسلّم ): لما رآها تغتسل: سبحان الذی خلقک أن یتخذ له ولداً یحتاج إلی هذا التطهیر والإغتسال ، فلما عاد زید إلی منزله أخبرته امرأته بمجئ رسول الله(صلّی الله علیه و آله وسلّم )وقوله لها: سبحان الذی خلقک! فلم یعلم زید ما أراد بذلک وظن أنه قال ذلک لما أعجبه من حسنها » فجاء إلی النبی (صلّی الله علیه و آله وسلّم )وقال له: یارسول الله أن امرأتی فی خلقها سوء وإنی أرید طلاقها فقال النبی(صلّی الله علیه و آله وسلّم ): أَمْسِکْ عَلَیْکَ زَوْجَکَ وَاتَّقِ اللهَ ، وقد کان الله عز وجل عرَّفه عدد أزواجه وإن تلک المرأ(صلّی الله علیه و آله وسلّم )منهن ، فأخفی ذلک فی نفسه ، ولم یبده لزید ، وخشئ الناس أن یقولوا أن محمداً یقول لمولاه: أن امرأتک ستکون لی زوجة ، یعیبونه بذلک ، فأنزل الله عز وجل: وَإِذْ تَقُولُ لِلَّذِی أَنْعَمَ اللهُ عَلَیْهِ یعنی بالإسلام ، وَأَنْعَمْتَ عَلَیْهِ یعنی بالعتق أَمْسِکْ عَلَیْکَ زَوْجَکَ وَاتَّقِ اللهَ وَتُخْفِی فِی نَفْسِکَ مَا اللهُ مُبْدِیهِ وَتَخْشَی النَّاسَ وَاللهُ أحق أن تَخْشَاهُ .</w:t>
      </w:r>
    </w:p>
    <w:p>
      <w:pPr>
        <w:pStyle w:val="BookText"/>
      </w:pPr>
      <w:r>
        <w:rPr>
          <w:rFonts w:ascii="IRNazanin" w:hAnsi="IRNazanin" w:eastAsia="IRNazanin" w:cs="IRNazanin"/>
          <w:lang w:bidi="fa-IR"/>
          <w:color w:val="111111"/>
          <w:sz w:val="28"/>
          <w:szCs w:val="28"/>
          <w:rtl/>
        </w:rPr>
        <w:t xml:space="preserve">ثم أن زید بن حارثه طلقها واعتدت منه فزوجها الله عز وجل من نبیه محمد (صلّی الله علیه و آله وسلّم )وأنزل</w:t>
      </w:r>
    </w:p>
    <w:p>
      <w:pPr>
        <w:pStyle w:val="BookText"/>
      </w:pPr>
      <w:r>
        <w:rPr>
          <w:rFonts w:ascii="Amiri" w:hAnsi="Amiri" w:eastAsia="Amiri" w:cs="Amiri"/>
          <w:lang w:bidi="ar-SA"/>
          <w:color w:val="111111"/>
          <w:sz w:val="28"/>
          <w:szCs w:val="28"/>
          <w:rtl/>
        </w:rPr>
        <w:t xml:space="preserve">بذلک قرآناً فقال عز وجل: فَلَمَّا قَضَی زَیْدٌ مِنْهَا وَطَراً زَوَّجْنَاکَهَا لِکَیْ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7" w:name="pg13554_138059"/>
    <w:bookmarkEnd w:id="37"/>
    <w:p>
      <w:pPr>
        <w:pStyle w:val="BookText"/>
      </w:pPr>
      <w:r>
        <w:rPr>
          <w:rFonts w:ascii="Amiri" w:hAnsi="Amiri" w:eastAsia="Amiri" w:cs="Amiri"/>
          <w:lang w:bidi="ar-SA"/>
          <w:color w:val="111111"/>
          <w:sz w:val="28"/>
          <w:szCs w:val="28"/>
          <w:rtl/>
        </w:rPr>
        <w:t xml:space="preserve">لایَکُونَ عَلَی الْمُؤْمِنِینَ حَرَجٌ فِی أَزْوَاجِ أَدْعِیَائِهِمْ إذا قَضَوْا مِنْهُنَّ وَطَراً وَکَانَ أمر اللهِ مَفْعُولاً. ثم علم الله عز وجل أن المنافقین سیعیبونه بتزویجها فأنزل الله تعالی: مَا کَانَ عَلَی النَّبِیِّ مِنْ حَرَجٍ فِیمَا فَرَضَ اللهُ لَهُ سُنَّةَ اللهِ فِی الَّذِینَ خَلَوْا مِنْ قَبْلُ وَکَانَ أمر اللهِ قَدَراً مَقْدُوراً .</w:t>
      </w:r>
    </w:p>
    <w:p>
      <w:pPr>
        <w:pStyle w:val="BookText"/>
      </w:pPr>
      <w:r>
        <w:rPr>
          <w:rFonts w:ascii="IRNazanin" w:hAnsi="IRNazanin" w:eastAsia="IRNazanin" w:cs="IRNazanin"/>
          <w:lang w:bidi="fa-IR"/>
          <w:color w:val="111111"/>
          <w:sz w:val="28"/>
          <w:szCs w:val="28"/>
          <w:rtl/>
        </w:rPr>
        <w:t xml:space="preserve">فقال المأمون: لقد شفیت صدری یا ابن رسول الله وأوضحت لی ما کان ملتبساً علیَّ ، فجزاک الله عن أنبیائه وعن الإسلام خیراً .</w:t>
      </w:r>
    </w:p>
    <w:p>
      <w:pPr>
        <w:pStyle w:val="BookText"/>
      </w:pPr>
      <w:r>
        <w:rPr>
          <w:rFonts w:ascii="IRNazanin" w:hAnsi="IRNazanin" w:eastAsia="IRNazanin" w:cs="IRNazanin"/>
          <w:lang w:bidi="fa-IR"/>
          <w:color w:val="111111"/>
          <w:sz w:val="28"/>
          <w:szCs w:val="28"/>
          <w:rtl/>
        </w:rPr>
        <w:t xml:space="preserve">قال علی بن محمد بن الجهم: فقام المأمون إلی الصلاة وأخذ بید محمد بن جعفر بن محمد(صلّی الله علیه و آله وسلّم )وکان حاضر المجلس وتبعتهما ، فقال له المأمون: کیف رأیت ابن أخیک؟ فقال له:عالم ولم نره یختلف إلی أحد من أهل العلم!</w:t>
      </w:r>
    </w:p>
    <w:p>
      <w:pPr>
        <w:pStyle w:val="BookText"/>
      </w:pPr>
      <w:r>
        <w:rPr>
          <w:rFonts w:ascii="IRNazanin" w:hAnsi="IRNazanin" w:eastAsia="IRNazanin" w:cs="IRNazanin"/>
          <w:lang w:bidi="fa-IR"/>
          <w:color w:val="111111"/>
          <w:sz w:val="28"/>
          <w:szCs w:val="28"/>
          <w:rtl/>
        </w:rPr>
        <w:t xml:space="preserve">فقال المأمون: أن ابن أخیک من أهل بیت النبی(صلّی الله علیه و آله وسلّم )الذین قال فیهم النبی:</w:t>
      </w:r>
    </w:p>
    <w:p>
      <w:pPr>
        <w:pStyle w:val="BookText"/>
      </w:pPr>
      <w:r>
        <w:rPr>
          <w:rFonts w:ascii="IRNazanin" w:hAnsi="IRNazanin" w:eastAsia="IRNazanin" w:cs="IRNazanin"/>
          <w:lang w:bidi="fa-IR"/>
          <w:color w:val="111111"/>
          <w:sz w:val="28"/>
          <w:szCs w:val="28"/>
          <w:rtl/>
        </w:rPr>
        <w:t xml:space="preserve">إلا أن أبرار عترتی وأطایب أرومتی أحلم الناس صغاراً ، وأعلم الناس کباراً ، فلا تعلموهم فإنهم أعلم منکم ، لایخرجونکم من باب هدی ، ولایدخلونکم فی باب ضلالة.</w:t>
      </w:r>
    </w:p>
    <w:p>
      <w:pPr>
        <w:pStyle w:val="BookText"/>
      </w:pPr>
      <w:r>
        <w:rPr>
          <w:rFonts w:ascii="IRNazanin" w:hAnsi="IRNazanin" w:eastAsia="IRNazanin" w:cs="IRNazanin"/>
          <w:lang w:bidi="fa-IR"/>
          <w:color w:val="111111"/>
          <w:sz w:val="28"/>
          <w:szCs w:val="28"/>
          <w:rtl/>
        </w:rPr>
        <w:t xml:space="preserve">وانصرف الرضا(علیه السّلام)الی منزله ، فلما کان من الغد غدوت علیه وأعلمته ما کان من قول المأمون وجواب عمه محمد بن جعفر له ، فضحک(علیه السّلام)ثم قال: یا ابن الجهم لایغرنک ما سمعته منه فإنه سیغتالنی ، والله تعالی ینتقم لی منه!</w:t>
      </w:r>
    </w:p>
    <w:p>
      <w:pPr>
        <w:pStyle w:val="BookText"/>
      </w:pPr>
      <w:r>
        <w:rPr>
          <w:rFonts w:ascii="IRNazanin" w:hAnsi="IRNazanin" w:eastAsia="IRNazanin" w:cs="IRNazanin"/>
          <w:lang w:bidi="fa-IR"/>
          <w:color w:val="111111"/>
          <w:sz w:val="28"/>
          <w:szCs w:val="28"/>
          <w:rtl/>
        </w:rPr>
        <w:t xml:space="preserve">قال مصنف هذا الکتاب: هذا الحدیث غریب من طریق علی بن محمد بن الجهم مع نصبه وبغضه وعداوته لأهل البیت(علیهم السّلام) ). انتهی. (ورواه الصدوق أیضاً فی التوحید/74: و/121)</w:t>
      </w:r>
    </w:p>
    <w:p>
      <w:pPr>
        <w:pStyle w:val="Heading3"/>
      </w:pPr>
      <w:bookmarkStart w:id="232" w:name="_Toc53"/>
      <w:r>
        <w:t>ملاحظة</w:t>
      </w:r>
      <w:bookmarkEnd w:id="232"/>
    </w:p>
    <w:p>
      <w:pPr>
        <w:pStyle w:val="BookText"/>
      </w:pPr>
      <w:r>
        <w:rPr>
          <w:rFonts w:ascii="IRNazanin" w:hAnsi="IRNazanin" w:eastAsia="IRNazanin" w:cs="IRNazanin"/>
          <w:lang w:bidi="fa-IR"/>
          <w:color w:val="111111"/>
          <w:sz w:val="28"/>
          <w:szCs w:val="28"/>
          <w:rtl/>
        </w:rPr>
        <w:t xml:space="preserve">اعتبر السید الخوئی(قدسّ سرّه)علیَّ بن الجهم وعلیَّ بن محمد بن الجهم ، شخصاً واحداً ، قال فی معجم رجال الحدیث:12/323: (علی بن الجهم: عن مروج الذهب أنه بلغ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نصب علی بن الجهم أنه کان یلعن أباه فسئل عن ذلک فقال: بتسمیتی علیاً ! قال ابن شهرآشوب: قال أبو العیناء لعلی بن الجهم: إنما تبغض علیاً لأنه کان یقتل الفاعل والمفعول ، وأنت أحدهما ! فقال له: یا مخنث ! فقال أبو العیناء: وَضَرَبَ لَنَا مثلاً وَنَسِیَ خَلْقَهُ ) !!</w:t>
      </w:r>
    </w:p>
    <w:p>
      <w:pPr>
        <w:pStyle w:val="BookText"/>
      </w:pPr>
      <w:r>
        <w:rPr>
          <w:rFonts w:ascii="IRNazanin" w:hAnsi="IRNazanin" w:eastAsia="IRNazanin" w:cs="IRNazanin"/>
          <w:lang w:bidi="fa-IR"/>
          <w:color w:val="111111"/>
          <w:sz w:val="28"/>
          <w:szCs w:val="28"/>
          <w:rtl/>
        </w:rPr>
        <w:t xml:space="preserve">وقال فی:13/142: (علی بن محمد بن الجهم: روی الصدوق بإسناده عنه فی حدیث ذکر فی آخره أن المأمون سأل محمد بن جعفر بن محمد وقال: کیف رأیت ابن أخیک (الرضا(علیه السّلام)) ؟ فقال: عالم ، ولم نره یختلف إلی أحد من أهل العلم...الخ. ثم قال السید الخوئی(رحمه الله): أقول: کأن علی بن محمد بن الجهم ، هو علی بن الجهم المتقدم ). انتهی.</w:t>
      </w:r>
    </w:p>
    <w:p>
      <w:pPr>
        <w:pStyle w:val="BookText"/>
      </w:pPr>
      <w:r>
        <w:rPr>
          <w:rFonts w:ascii="IRNazanin" w:hAnsi="IRNazanin" w:eastAsia="IRNazanin" w:cs="IRNazanin"/>
          <w:lang w:bidi="fa-IR"/>
          <w:color w:val="111111"/>
          <w:sz w:val="28"/>
          <w:szCs w:val="28"/>
          <w:rtl/>
        </w:rPr>
        <w:t xml:space="preserve">لکنَّ علیَّ بن محمد بن الجهم إسم لعدید من الرواة ، وقد میزوا بعضهم بالسمری ، وبعضهم بالکاتب ، وبعضهم بالسائی ، وبعضهم بکنیة أبی طالب... (راجع کفایة الخطیب ص90 قال: أنا أبو طالب علی بن محمد بن الجهم الکاتب ، قال ثنا صالح بن أحمد بن حنبل...).</w:t>
      </w:r>
    </w:p>
    <w:p>
      <w:pPr>
        <w:pStyle w:val="BookText"/>
      </w:pPr>
      <w:r>
        <w:rPr>
          <w:rFonts w:ascii="IRNazanin" w:hAnsi="IRNazanin" w:eastAsia="IRNazanin" w:cs="IRNazanin"/>
          <w:lang w:bidi="fa-IR"/>
          <w:color w:val="111111"/>
          <w:sz w:val="28"/>
          <w:szCs w:val="28"/>
          <w:rtl/>
        </w:rPr>
        <w:t xml:space="preserve">ومیزه الکلباسی فی سماء المقال:1/8: فقال:(علی بن الجهم بن بدر السائی: کان أکذب خلق الله ، مشهوراً بالنصب کثیر الحط علی علی وأهل البیت(علیهم السّلام) وقیل إنه کان یلعن أباه لم سماه علیاً ).</w:t>
      </w:r>
    </w:p>
    <w:p>
      <w:pPr>
        <w:pStyle w:val="BookText"/>
      </w:pPr>
      <w:r>
        <w:rPr>
          <w:rFonts w:ascii="IRNazanin" w:hAnsi="IRNazanin" w:eastAsia="IRNazanin" w:cs="IRNazanin"/>
          <w:lang w:bidi="fa-IR"/>
          <w:color w:val="111111"/>
          <w:sz w:val="28"/>
          <w:szCs w:val="28"/>
          <w:rtl/>
        </w:rPr>
        <w:t xml:space="preserve">أما الحسکانی فی شواهد التنزیل:1/42 ، فروی عن أبی الفضل جعفر بن الفضل الوزیر بمکة ، قال: حدثنا علی بن محمد بن الجهم..وروی عنه فضیلة لأمیر المؤمنین(علیهم السّلام) )</w:t>
      </w:r>
    </w:p>
    <w:p>
      <w:pPr>
        <w:pStyle w:val="BookText"/>
      </w:pPr>
      <w:r>
        <w:rPr>
          <w:rFonts w:ascii="IRNazanin" w:hAnsi="IRNazanin" w:eastAsia="IRNazanin" w:cs="IRNazanin"/>
          <w:lang w:bidi="fa-IR"/>
          <w:color w:val="111111"/>
          <w:sz w:val="28"/>
          <w:szCs w:val="28"/>
          <w:rtl/>
        </w:rPr>
        <w:t xml:space="preserve">کما روی الزرندی فی نظم درر السمطین: ص242، عن علی بن الجهم معجزة الإمام الهادی(علیه السّلام)مع المتوکل.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الذی روی عنه الصدوق غیر الذین ترجموا لهم بهذا الإسم ، لاسیما أن روایة أبی الصلت التی نقلناها فی مقدمة الکتاب عن العیون:2/170، ، تدل علی أنه کان من العلماء الذین اختارهم المأمون لمناظرة الإمام الرضا(علیه السّلام)وأنه لم یکن معانداً بل کان مؤدباً مخبتاً مطیعاً للحق ، فقد جاء فی آخرها:</w:t>
      </w:r>
    </w:p>
    <w:p>
      <w:pPr>
        <w:pStyle w:val="BookText"/>
      </w:pPr>
      <w:r>
        <w:rPr>
          <w:rFonts w:ascii="IRNazanin" w:hAnsi="IRNazanin" w:eastAsia="IRNazanin" w:cs="IRNazanin"/>
          <w:lang w:bidi="fa-IR"/>
          <w:color w:val="111111"/>
          <w:sz w:val="28"/>
          <w:szCs w:val="28"/>
          <w:rtl/>
        </w:rPr>
        <w:t xml:space="preserve">(وفی آخرها: فبکی علی بن محمد بن الجهم وقال: یا ابن رسول الله،أنا تائب إلی الله عز وجل من أن أنطق فی أنبیاءالله(علیهم السّلام) بعد یومی إلا بما ذکرته).</w:t>
      </w:r>
    </w:p>
    <w:p>
      <w:pPr>
        <w:pStyle w:val="BookText"/>
      </w:pPr>
      <w:r>
        <w:rPr>
          <w:rFonts w:ascii="IRNazanin" w:hAnsi="IRNazanin" w:eastAsia="IRNazanin" w:cs="IRNazanin"/>
          <w:lang w:bidi="fa-IR"/>
          <w:color w:val="111111"/>
          <w:sz w:val="28"/>
          <w:szCs w:val="28"/>
          <w:rtl/>
        </w:rPr>
        <w:t xml:space="preserve">فمن المحتمل أنه اهتدی بعد مناظرته مع الإمام الرضا(علیه السّلام)ولم یطلع الصدوق علی ذلک .</w:t>
      </w:r>
    </w:p>
    <w:p>
      <w:pPr>
        <w:pStyle w:val="BookText"/>
      </w:pPr>
      <w:r>
        <w:rPr>
          <w:rFonts w:ascii="IRNazanin" w:hAnsi="IRNazanin" w:eastAsia="IRNazanin" w:cs="IRNazanin"/>
          <w:lang w:bidi="fa-IR"/>
          <w:color w:val="111111"/>
          <w:sz w:val="28"/>
          <w:szCs w:val="28"/>
          <w:rtl/>
        </w:rPr>
        <w:t xml:space="preserve">لکن الإشکال الأهم من إسم ابن الجهم ، متن روایته ، ففیها تنزیهٌ للأنبیاء(علیهم السّلام) یتفق مع مذهبنا ، وفیها ما یخالف عصمتهم التامة قبل البعثة ، ولذا قال</w:t>
      </w:r>
    </w:p>
    <w:p>
      <w:pPr>
        <w:pStyle w:val="BookText"/>
      </w:pPr>
      <w:r>
        <w:rPr>
          <w:rFonts w:ascii="IRNazanin" w:hAnsi="IRNazanin" w:eastAsia="IRNazanin" w:cs="IRNazanin"/>
          <w:lang w:bidi="fa-IR"/>
          <w:color w:val="111111"/>
          <w:sz w:val="28"/>
          <w:szCs w:val="28"/>
          <w:rtl/>
        </w:rPr>
        <w:t xml:space="preserve">صاحب المیزان:1/146: (أقول: قال الصدوق(رحمه الله)بعد نقل الحدیث علی طوله: والحدیث عجیب من طریق علی بن محمد بن الجهم مع نصبه وبغضه وعداوته لأهل البیت(علیهم السّلام) . انتهی. وما أعجبه منه إلا ما شاهده من اشتماله علی تنزیه الأنبیاء(علیهم السّلام) من غیر أن یمعن النظر فی الأصول المأخوذة فیه ، فما نقله من جوابه(علیه السّلام)فی آدم لایوافق مذهب أئمة أهل البیت المستفیض عنهم من عصمة الأنبیاءمن الصغایر والکبائر قبل النبوة وبعدها.</w:t>
      </w:r>
    </w:p>
    <w:p>
      <w:pPr>
        <w:pStyle w:val="BookText"/>
      </w:pPr>
      <w:r>
        <w:rPr>
          <w:rFonts w:ascii="Amiri" w:hAnsi="Amiri" w:eastAsia="Amiri" w:cs="Amiri"/>
          <w:lang w:bidi="ar-SA"/>
          <w:color w:val="111111"/>
          <w:sz w:val="28"/>
          <w:szCs w:val="28"/>
          <w:rtl/>
        </w:rPr>
        <w:t xml:space="preserve">علی أن الجواب مشتمل علی تقدیر فی قوله تعالی: مَا نَهَاکُمَا رَبُّکُمَا عَنْ هَذِهِ الشَّجَرَةِ إلا أن تَکُونَا... ، إلی مثل قولنا: ما نهاکما ربکما عن هذه الشجرة وإنما نها کما عن غیرها ، وما نهاکما عن غیرها إلا أن تکونا..الخ.). انتهی.</w:t>
      </w:r>
    </w:p>
    <w:p>
      <w:pPr>
        <w:pStyle w:val="BookText"/>
      </w:pPr>
      <w:r>
        <w:rPr>
          <w:rFonts w:ascii="IRNazanin" w:hAnsi="IRNazanin" w:eastAsia="IRNazanin" w:cs="IRNazanin"/>
          <w:lang w:bidi="fa-IR"/>
          <w:color w:val="111111"/>
          <w:sz w:val="28"/>
          <w:szCs w:val="28"/>
          <w:rtl/>
        </w:rPr>
        <w:t xml:space="preserve">فالروایة مضافأً إلی الجهالة فی سندها ، فیها إشکالات تتعلق بالعصمة ، وقد وضعنا أهم فقراتها بین قوسین.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13554_138062"/>
    <w:bookmarkEnd w:id="38"/>
    <w:p>
      <w:pPr>
        <w:pStyle w:val="BookText"/>
      </w:pPr>
      <w:r>
        <w:rPr>
          <w:rFonts w:ascii="IRNazanin" w:hAnsi="IRNazanin" w:eastAsia="IRNazanin" w:cs="IRNazanin"/>
          <w:lang w:bidi="fa-IR"/>
          <w:color w:val="111111"/>
          <w:sz w:val="28"/>
          <w:szCs w:val="28"/>
          <w:rtl/>
        </w:rPr>
        <w:t xml:space="preserve">لکنها بقرینة الشواهد الأخری الصحیحة ، تدل علی أن الإمام الرضا(علیه السّلام)قد أجاب المأمون علی تمسک العامة بالمتشابهات وشبهات الیهود علی عصمة الأنبیاءالتامة(علیهم السّلام) ، وشبهات قریش علی عصمة نبینا(صلّی الله علیه و آله وسلّم ) ، وإن کان الروای ابن الجهم أو غیره رواها متأثرةً بتصوره ، ولم یحفظها بدقة !</w:t>
      </w:r>
    </w:p>
    <w:p>
      <w:pPr>
        <w:pStyle w:val="Heading3"/>
      </w:pPr>
      <w:bookmarkStart w:id="233" w:name="_Toc54"/>
      <w:r>
        <w:t>استغفار الأنبیاء والأوصیاء(علیهم السّلام) وابتلاؤهم لم یکن بسبب الذنوب</w:t>
      </w:r>
      <w:bookmarkEnd w:id="233"/>
    </w:p>
    <w:p>
      <w:pPr>
        <w:pStyle w:val="BookText"/>
      </w:pPr>
      <w:r>
        <w:rPr>
          <w:rFonts w:ascii="IRNazanin" w:hAnsi="IRNazanin" w:eastAsia="IRNazanin" w:cs="IRNazanin"/>
          <w:lang w:bidi="fa-IR"/>
          <w:color w:val="111111"/>
          <w:sz w:val="28"/>
          <w:szCs w:val="28"/>
          <w:rtl/>
        </w:rPr>
        <w:t xml:space="preserve">فی الخصال للصدوق ص399: (حدثناأبی(رض)قال: حدثنا سعد بن عبد الله قال: حدثنا أحمد بن محمد بن عیسی ، عن الحسن بن علی الخزاز ، عن فضل الأشعری ، عن الحسین بن المختار ، عن أبی بصیر ، عن أبی عبد الله(علیه السّلام)قال: ابتلی أیوب(علیه السّلام)سبع سنین بلا ذنب .</w:t>
      </w:r>
    </w:p>
    <w:p>
      <w:pPr>
        <w:pStyle w:val="BookText"/>
      </w:pPr>
      <w:r>
        <w:rPr>
          <w:rFonts w:ascii="IRNazanin" w:hAnsi="IRNazanin" w:eastAsia="IRNazanin" w:cs="IRNazanin"/>
          <w:lang w:bidi="fa-IR"/>
          <w:color w:val="111111"/>
          <w:sz w:val="28"/>
          <w:szCs w:val="28"/>
          <w:rtl/>
        </w:rPr>
        <w:t xml:space="preserve">حدثنا أحمد بن الحسن القطان قال: حدثنا الحسن بن علی السکری قال: حدثنا محمد بن زکریا الجوهری قال: حدثنا جعفر بن محمد بن عمارة ، عن أبیه ، عن جعفر بن محمد ، عن أبیه(علیهم السّلام) قال: أن أیوب(علیه السّلام)ابتلی من غیر ذنب ، وإن الأنبیاءلایذنبون لأنهم معصومون مطهرون ، لایذنبون ولایزیغون ولایرتکبون ذنباً صغیراً ولا کبیراً.</w:t>
      </w:r>
    </w:p>
    <w:p>
      <w:pPr>
        <w:pStyle w:val="BookText"/>
      </w:pPr>
      <w:r>
        <w:rPr>
          <w:rFonts w:ascii="IRNazanin" w:hAnsi="IRNazanin" w:eastAsia="IRNazanin" w:cs="IRNazanin"/>
          <w:lang w:bidi="fa-IR"/>
          <w:color w:val="111111"/>
          <w:sz w:val="28"/>
          <w:szCs w:val="28"/>
          <w:rtl/>
        </w:rPr>
        <w:t xml:space="preserve">وقال(علیه السّلام): إن أیوب(علیه السّلام)مع جمیع ما ابتلی به لم ینتن له رائحة ، ولا قبحت له صورة ، ولا خرجت منه مدة من دم ولا قیح ، ولا استقذره أحد رآه ، ولا استوحش منه أحد شاهده ، ولا یدود شئ من جسده ، وهکذا یصنع الله عز وجل بجمیع من یبتلیه من أنبیائه وأولیائه المکرمین علیه. وإنما اجتنبه الناس لفقره وضعفه فی ظاهر أمره ، لجهلهم بما له عند ربه تعالی ذکره من التأیید والفرج ، وقد قال النبی(صلّی الله علیه و آله وسلّم ): أعظم الناس بلاء الأنبیاءثم الأمثل فالأمثل ، وإنما ابتلاه الله عزوجل بالبلاء العظیم الذی یهون معه علی جمیع الناس ، لئلا یدَّعوا له الربوبیة إذا شاهدوا ما أراد الله أن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9" w:name="pg13554_138063"/>
    <w:bookmarkEnd w:id="39"/>
    <w:p>
      <w:pPr>
        <w:pStyle w:val="BookText"/>
      </w:pPr>
      <w:r>
        <w:rPr>
          <w:rFonts w:ascii="IRNazanin" w:hAnsi="IRNazanin" w:eastAsia="IRNazanin" w:cs="IRNazanin"/>
          <w:lang w:bidi="fa-IR"/>
          <w:color w:val="111111"/>
          <w:sz w:val="28"/>
          <w:szCs w:val="28"/>
          <w:rtl/>
        </w:rPr>
        <w:t xml:space="preserve">یوصله إلیه من عظائم نعمه متی شاهدوه ، لیستدلوا بذلک علی أن الثواب من الله تعالی ذکره علی ضربین: استحقاق واختصاص، ولئلا یحتقروا ضعیفاً لضعفه، ولا فقیراً لفقره ولأمریضاً لمرضه ، ولیعلموا أنه یسقم من یشاء ویشفی من یشاء ، متی شاء کیف شاء بأی سبب شاء ، ویجعل ذلک عبرةً لمن یشاء وشقاوة لمن یشاء وسعادة</w:t>
      </w:r>
    </w:p>
    <w:p>
      <w:pPr>
        <w:pStyle w:val="BookText"/>
      </w:pPr>
      <w:r>
        <w:rPr>
          <w:rFonts w:ascii="IRNazanin" w:hAnsi="IRNazanin" w:eastAsia="IRNazanin" w:cs="IRNazanin"/>
          <w:lang w:bidi="fa-IR"/>
          <w:color w:val="111111"/>
          <w:sz w:val="28"/>
          <w:szCs w:val="28"/>
          <w:rtl/>
        </w:rPr>
        <w:t xml:space="preserve">لمن یشاء ، وهو فی جمیع ذلک عدل فی قضائه وحکیم فی أفعاله، لایفعل بعباده إلا الأصلح لهم، ولا قوة لهم إلا به ).</w:t>
      </w:r>
    </w:p>
    <w:p>
      <w:pPr>
        <w:pStyle w:val="BookText"/>
      </w:pPr>
      <w:r>
        <w:rPr>
          <w:rFonts w:ascii="Amiri" w:hAnsi="Amiri" w:eastAsia="Amiri" w:cs="Amiri"/>
          <w:lang w:bidi="ar-SA"/>
          <w:color w:val="111111"/>
          <w:sz w:val="28"/>
          <w:szCs w:val="28"/>
          <w:rtl/>
        </w:rPr>
        <w:t xml:space="preserve">وفی معانی الأخبار/383: ( حدثنا أبی(رحمه الله) قال: حدثنا سعد بن عبد الله ، عن أحمد بن محمد بن عیسی ، عن الحسن بن محبوب ، عن علی بن رئاب ، قال: سألت أبا عبد الله(علیه السّلام)عن قول الله عز وجل: وَمَاأَصَابَکُمْ مِنْ مُصِیبَةٍ فَبِمَا کَسَبَتْ أَیْدِیکُمْ وَیَعْفُو عَنْ کَثِیرٍ ، أرأیت ما أصاب علیاً وأهل بیته هو بما کسبت أیدیهم ، وهم أهل بیته طهارة معصومون ؟</w:t>
      </w:r>
    </w:p>
    <w:p>
      <w:pPr>
        <w:pStyle w:val="BookText"/>
      </w:pPr>
      <w:r>
        <w:rPr>
          <w:rFonts w:ascii="IRNazanin" w:hAnsi="IRNazanin" w:eastAsia="IRNazanin" w:cs="IRNazanin"/>
          <w:lang w:bidi="fa-IR"/>
          <w:color w:val="111111"/>
          <w:sz w:val="28"/>
          <w:szCs w:val="28"/>
          <w:rtl/>
        </w:rPr>
        <w:t xml:space="preserve">فقال: أن رسول الله(صلّی الله علیه و آله وسلّم )کان یتوب إلی الله عزوجل ویستغفره فی کل یوم ولیلة مائة مره من غیر ذنب. أن الله عز وجل یخص أولیاءه بالمصائب لیأجرهم علیها من غیر ذنب ). (ورواه فی الکافی:2/450)</w:t>
      </w:r>
    </w:p>
    <w:p>
      <w:pPr>
        <w:pStyle w:val="BookText"/>
      </w:pPr>
      <w:r>
        <w:rPr>
          <w:rFonts w:ascii="Amiri" w:hAnsi="Amiri" w:eastAsia="Amiri" w:cs="Amiri"/>
          <w:lang w:bidi="ar-SA"/>
          <w:color w:val="111111"/>
          <w:sz w:val="28"/>
          <w:szCs w:val="28"/>
          <w:rtl/>
        </w:rPr>
        <w:t xml:space="preserve">وفی الکافی:2/450: (علی بن إبراهیم ، رفعه قال: لما حمل علی بن الحسین إلی یزید بن معاویة فأوقف بین یدیه ، قال یزید: وما أصابکم من مصیبة فبما کسبت أیدیکم ، فقال علی بن الحسین: لیست هذا الآیة فینا أن فینا قول الله عز وجل: مَا أَصَابَ مِنْ مُصِیبَةٍ فِی الأرض وَلافِی أَنْفُسِکُمْ إلا فِی کِتَابٍ مِنْ قَبْلِ أن نَبْرَأَهَا أن ذَلِکَ عَلَی اللهِ یَسِیرٌ ).</w:t>
      </w:r>
    </w:p>
    <w:p>
      <w:pPr>
        <w:pStyle w:val="Heading3"/>
      </w:pPr>
      <w:bookmarkStart w:id="234" w:name="_Toc55"/>
      <w:r>
        <w:t>ملاحظة</w:t>
      </w:r>
      <w:bookmarkEnd w:id="234"/>
    </w:p>
    <w:p>
      <w:pPr>
        <w:pStyle w:val="BookText"/>
      </w:pPr>
      <w:r>
        <w:rPr>
          <w:rFonts w:ascii="IRNazanin" w:hAnsi="IRNazanin" w:eastAsia="IRNazanin" w:cs="IRNazanin"/>
          <w:lang w:bidi="fa-IR"/>
          <w:color w:val="111111"/>
          <w:sz w:val="28"/>
          <w:szCs w:val="28"/>
          <w:rtl/>
        </w:rPr>
        <w:t xml:space="preserve">إن نفیَ الذنوب عن الأنبیاءوالأوصیاء(علیهم السّلام) والإعتقاد بأنهم مطهرون منها ، کما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0" w:name="pg13554_138064"/>
    <w:bookmarkEnd w:id="40"/>
    <w:p>
      <w:pPr>
        <w:pStyle w:val="BookText"/>
      </w:pPr>
      <w:r>
        <w:rPr>
          <w:rFonts w:ascii="IRNazanin" w:hAnsi="IRNazanin" w:eastAsia="IRNazanin" w:cs="IRNazanin"/>
          <w:lang w:bidi="fa-IR"/>
          <w:color w:val="111111"/>
          <w:sz w:val="28"/>
          <w:szCs w:val="28"/>
          <w:rtl/>
        </w:rPr>
        <w:t xml:space="preserve">فی الخصال ص603 وأمالی الصدوق ص738 ، لاینافیه وجود آیات تنسب الیهم الذنوب(علیهم السّلام) ، لأنها ذنوب من مستواهم ولیست من نوع ذنوبنا ، فیصح إطلاق الذنوب علیها بلحاظ ، ونفی کونها ذنوباً بلحاظ آخر ، کما لو دخل شخص مجلساً ولم یسلِّم علی أهله ، فقلت له هذا ذنبٌ لایناسب أخلاقک العالیة ، ثم قلت له: لکن لابأس فهو لیس ذنباً شرعیاً .</w:t>
      </w:r>
    </w:p>
    <w:p>
      <w:pPr>
        <w:pStyle w:val="Heading3"/>
      </w:pPr>
      <w:bookmarkStart w:id="235" w:name="_Toc56"/>
      <w:r>
        <w:t>هشام بن الحکم یدافع عن عصمة الأنبیاءوالأئمة(علیهم السّلام) تحت سیف هارون الرشید !</w:t>
      </w:r>
      <w:bookmarkEnd w:id="235"/>
    </w:p>
    <w:p>
      <w:pPr>
        <w:pStyle w:val="BookText"/>
      </w:pPr>
      <w:r>
        <w:rPr>
          <w:rFonts w:ascii="IRNazanin" w:hAnsi="IRNazanin" w:eastAsia="IRNazanin" w:cs="IRNazanin"/>
          <w:lang w:bidi="fa-IR"/>
          <w:color w:val="111111"/>
          <w:sz w:val="28"/>
          <w:szCs w:val="28"/>
          <w:rtl/>
        </w:rPr>
        <w:t xml:space="preserve">فی کمال الدین للصدوق ص362: (حدثنا أحمد بن زیاد الهمدانی ، والحسین بن إبراهیم بن ناتانه رضی الله عنهما قالا: حدثنا علی بن إبراهیم بن هاشم ، عن أبیه ، عن محمد بن أبی عمیر قال: أخبرنی علی الأسواری قال: کان لیحیی بن خالد مجلس فی داره یحضره المتکلمون من کل فرقة وملة یوم الأحد فیتناظرون فی أدیانهم ، یحتج بعضهم علی بعض ، فبلغ ذلک الرشید ، فقال لیحیی بن خالد: یاعباسی ما هذا المجلس الذی بلغنی فی منزلک یحضره المتکلمون؟ قال: یا أمیر المؤمنین ما شئ مما رفعنی به أمیر المؤمنین وبلغ بی من الکرامة والرفعة أحسن موقعاً عندی من هذا المجلس ، فإنه یحضره کل قوم مع اختلاف مذاهبهم ، فیحتج بعضهم علی بعض ویعرف المحق منهم ، ویتبین لنا فساد کل مذهب من مذاهبهم.</w:t>
      </w:r>
    </w:p>
    <w:p>
      <w:pPr>
        <w:pStyle w:val="BookText"/>
      </w:pPr>
      <w:r>
        <w:rPr>
          <w:rFonts w:ascii="IRNazanin" w:hAnsi="IRNazanin" w:eastAsia="IRNazanin" w:cs="IRNazanin"/>
          <w:lang w:bidi="fa-IR"/>
          <w:color w:val="111111"/>
          <w:sz w:val="28"/>
          <w:szCs w:val="28"/>
          <w:rtl/>
        </w:rPr>
        <w:t xml:space="preserve">فقال له الرشید: أنا أحب أن أحضر هذا المجلس وأسمع کلامهم علی أن لا یعلموا بحضوری فیحتشمونی ولا یظهروا مذاهبهم ، قال: ذلک إلی أمیر المؤمنین متی شاء ،</w:t>
      </w:r>
    </w:p>
    <w:p>
      <w:pPr>
        <w:pStyle w:val="BookText"/>
      </w:pPr>
      <w:r>
        <w:rPr>
          <w:rFonts w:ascii="IRNazanin" w:hAnsi="IRNazanin" w:eastAsia="IRNazanin" w:cs="IRNazanin"/>
          <w:lang w:bidi="fa-IR"/>
          <w:color w:val="111111"/>
          <w:sz w:val="28"/>
          <w:szCs w:val="28"/>
          <w:rtl/>
        </w:rPr>
        <w:t xml:space="preserve">قال: فضع یدک علی رأسی أن لا تعلمهم بحضوری ، ففعل ، وبلغ الخبر المعتزلة ، فتشاوروا بینهم وعزموا علی أن لا یکلموا هشاماً إلا فی الإمامة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لعلمهم بمذهب الرشید وإنکاره علی من قال بالإمامة.</w:t>
      </w:r>
    </w:p>
    <w:p>
      <w:pPr>
        <w:pStyle w:val="BookText"/>
      </w:pPr>
      <w:r>
        <w:rPr>
          <w:rFonts w:ascii="IRNazanin" w:hAnsi="IRNazanin" w:eastAsia="IRNazanin" w:cs="IRNazanin"/>
          <w:lang w:bidi="fa-IR"/>
          <w:color w:val="111111"/>
          <w:sz w:val="28"/>
          <w:szCs w:val="28"/>
          <w:rtl/>
        </w:rPr>
        <w:t xml:space="preserve">قال: فحضروا وحضر هشام ، وحضر عبد الله بن یزید الإباضی وکان من أصدق الناس لهشام بن الحکم ، وکان یشارکه فی التجارة ، فلما دخل هشام سلم علی عبد الله بن یزید من بینهم ، فقال یحیی بن خالد لعبد الله بن یزید: یا عبد الله کلم هشاماً فیما اختلفتم فیه من الإمامة.</w:t>
      </w:r>
    </w:p>
    <w:p>
      <w:pPr>
        <w:pStyle w:val="BookText"/>
      </w:pPr>
      <w:r>
        <w:rPr>
          <w:rFonts w:ascii="IRNazanin" w:hAnsi="IRNazanin" w:eastAsia="IRNazanin" w:cs="IRNazanin"/>
          <w:lang w:bidi="fa-IR"/>
          <w:color w:val="111111"/>
          <w:sz w:val="28"/>
          <w:szCs w:val="28"/>
          <w:rtl/>
        </w:rPr>
        <w:t xml:space="preserve">فقال هشام: أیها الوزیر لیس لهم علینا جواب ولا مسألة إن هؤلاء قوم کانوا مجتمعین معنا علی إمامة رجل ، ثم فارقونا بلا علم ولا معرفة ، فلا حین کانوا معنا عرفوا الحق ، ولا حین فارقونا علموا علی ما فارقونا ، فلیس لهم علینا مسألة ولا جواب.</w:t>
      </w:r>
    </w:p>
    <w:p>
      <w:pPr>
        <w:pStyle w:val="BookText"/>
      </w:pPr>
      <w:r>
        <w:rPr>
          <w:rFonts w:ascii="IRNazanin" w:hAnsi="IRNazanin" w:eastAsia="IRNazanin" w:cs="IRNazanin"/>
          <w:lang w:bidi="fa-IR"/>
          <w:color w:val="111111"/>
          <w:sz w:val="28"/>
          <w:szCs w:val="28"/>
          <w:rtl/>
        </w:rPr>
        <w:t xml:space="preserve">فقال بیان ، وکان من الحروریة: أنا أسألک یا هشام ، أخبرنی عن أصحاب علی یوم حکموا الحکمین أکانوا مؤمنین أم کافرین؟</w:t>
      </w:r>
    </w:p>
    <w:p>
      <w:pPr>
        <w:pStyle w:val="BookText"/>
      </w:pPr>
      <w:r>
        <w:rPr>
          <w:rFonts w:ascii="IRNazanin" w:hAnsi="IRNazanin" w:eastAsia="IRNazanin" w:cs="IRNazanin"/>
          <w:lang w:bidi="fa-IR"/>
          <w:color w:val="111111"/>
          <w:sz w:val="28"/>
          <w:szCs w:val="28"/>
          <w:rtl/>
        </w:rPr>
        <w:t xml:space="preserve">قال هشام: کانوا ثلاثة أصناف: صنف مؤمنون ، وصنف مشرکون ، و صنف ضُلال ، فأما المؤمنون فمن قال مثل قولی إن علیاً(علیه السّلام)إمام من عند الله عز وجل ومعاویة لایصلح لها ، فآمنوا بما قال الله عز وجل فی علی(علیه السّلام)وأقروا به. وأما المشرکون فقوم قالوا: علی إمام ، ومعاویة یصلح لها ، فأشرکوا إذ أدخلوا معاویة مع علی(علیه السّلام).</w:t>
      </w:r>
    </w:p>
    <w:p>
      <w:pPr>
        <w:pStyle w:val="BookText"/>
      </w:pPr>
      <w:r>
        <w:rPr>
          <w:rFonts w:ascii="IRNazanin" w:hAnsi="IRNazanin" w:eastAsia="IRNazanin" w:cs="IRNazanin"/>
          <w:lang w:bidi="fa-IR"/>
          <w:color w:val="111111"/>
          <w:sz w:val="28"/>
          <w:szCs w:val="28"/>
          <w:rtl/>
        </w:rPr>
        <w:t xml:space="preserve">وأما الضلال: فقوم خرجوا علی الحمیة والعصبیة للقبائل والعشائر لم یعرفوا شیئاً من هذا وهم جهال.</w:t>
      </w:r>
    </w:p>
    <w:p>
      <w:pPr>
        <w:pStyle w:val="BookText"/>
      </w:pPr>
      <w:r>
        <w:rPr>
          <w:rFonts w:ascii="IRNazanin" w:hAnsi="IRNazanin" w:eastAsia="IRNazanin" w:cs="IRNazanin"/>
          <w:lang w:bidi="fa-IR"/>
          <w:color w:val="111111"/>
          <w:sz w:val="28"/>
          <w:szCs w:val="28"/>
          <w:rtl/>
        </w:rPr>
        <w:t xml:space="preserve">قال: فأصحاب معاویة ما کانوا ؟ قال: کانوا ثلاثة أصناف: صنف کافرون ، وصنف مشرکون ، وصنف ضلال. فأما الکافرون: فالذین قالوا إن معاویة إمام ، وعلی لا یصلح لها ، فکفروا من جهتین إذ جحدوا إماماً من الله عز وجل ، ونصبوا إماماً لیس من الله. وأما المشرکون: فقوم قالوا: معاویة إمام ، وعلی یصلح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 فأشرکوا معاویة مع علی(علیه السّلام). وأما الضلال: فعلی سبیل أولئک خرجوا للحمیة والعصبیة للقبائل والعشائر. فانقطع بیان عند ذلک.</w:t>
      </w:r>
    </w:p>
    <w:p>
      <w:pPr>
        <w:pStyle w:val="BookText"/>
      </w:pPr>
      <w:r>
        <w:rPr>
          <w:rFonts w:ascii="IRNazanin" w:hAnsi="IRNazanin" w:eastAsia="IRNazanin" w:cs="IRNazanin"/>
          <w:lang w:bidi="fa-IR"/>
          <w:color w:val="111111"/>
          <w:sz w:val="28"/>
          <w:szCs w:val="28"/>
          <w:rtl/>
        </w:rPr>
        <w:t xml:space="preserve">فقال ضرار: وأنا أسألک یا هشام فی هذا ؟ فقال هشام: أخطأت قال: ولمَ ؟ قال: لأنکم کلکم مجتمعون علی دفع إمامة صاحبی ، وقد سألنی هذا عن مسألة ولیس لکم أن تثنوا بالمسألة علیَّ حتی أسألک یا ضرار عن مذهبک فی هذا الباب ؟</w:t>
      </w:r>
    </w:p>
    <w:p>
      <w:pPr>
        <w:pStyle w:val="BookText"/>
      </w:pPr>
      <w:r>
        <w:rPr>
          <w:rFonts w:ascii="IRNazanin" w:hAnsi="IRNazanin" w:eastAsia="IRNazanin" w:cs="IRNazanin"/>
          <w:lang w:bidi="fa-IR"/>
          <w:color w:val="111111"/>
          <w:sz w:val="28"/>
          <w:szCs w:val="28"/>
          <w:rtl/>
        </w:rPr>
        <w:t xml:space="preserve">قال ضرار: فسل ، قال: أتقول إن الله عز وجل عدل لا یجور ؟</w:t>
      </w:r>
    </w:p>
    <w:p>
      <w:pPr>
        <w:pStyle w:val="BookText"/>
      </w:pPr>
      <w:r>
        <w:rPr>
          <w:rFonts w:ascii="IRNazanin" w:hAnsi="IRNazanin" w:eastAsia="IRNazanin" w:cs="IRNazanin"/>
          <w:lang w:bidi="fa-IR"/>
          <w:color w:val="111111"/>
          <w:sz w:val="28"/>
          <w:szCs w:val="28"/>
          <w:rtl/>
        </w:rPr>
        <w:t xml:space="preserve">قال: نعم هو عدل لا یجور تبارک وتعالی .</w:t>
      </w:r>
    </w:p>
    <w:p>
      <w:pPr>
        <w:pStyle w:val="BookText"/>
      </w:pPr>
      <w:r>
        <w:rPr>
          <w:rFonts w:ascii="IRNazanin" w:hAnsi="IRNazanin" w:eastAsia="IRNazanin" w:cs="IRNazanin"/>
          <w:lang w:bidi="fa-IR"/>
          <w:color w:val="111111"/>
          <w:sz w:val="28"/>
          <w:szCs w:val="28"/>
          <w:rtl/>
        </w:rPr>
        <w:t xml:space="preserve">قال: فلو کلف الله المقعد المشئ إلی المساجد والجهاد فی سبیل الله ، وکلف الأعمی قراءة المصاحف والکتب أتراه کان یکون عادلا أم جائراً ؟</w:t>
      </w:r>
    </w:p>
    <w:p>
      <w:pPr>
        <w:pStyle w:val="BookText"/>
      </w:pPr>
      <w:r>
        <w:rPr>
          <w:rFonts w:ascii="IRNazanin" w:hAnsi="IRNazanin" w:eastAsia="IRNazanin" w:cs="IRNazanin"/>
          <w:lang w:bidi="fa-IR"/>
          <w:color w:val="111111"/>
          <w:sz w:val="28"/>
          <w:szCs w:val="28"/>
          <w:rtl/>
        </w:rPr>
        <w:t xml:space="preserve">قال ضرار: ما کان الله لیفعل ذلک.</w:t>
      </w:r>
    </w:p>
    <w:p>
      <w:pPr>
        <w:pStyle w:val="BookText"/>
      </w:pPr>
      <w:r>
        <w:rPr>
          <w:rFonts w:ascii="IRNazanin" w:hAnsi="IRNazanin" w:eastAsia="IRNazanin" w:cs="IRNazanin"/>
          <w:lang w:bidi="fa-IR"/>
          <w:color w:val="111111"/>
          <w:sz w:val="28"/>
          <w:szCs w:val="28"/>
          <w:rtl/>
        </w:rPr>
        <w:t xml:space="preserve">قال هشام: قد علمت أن الله لا یفعل ذلک ولکن ذلک علی سبیل الجدل والخصومة أن لو فعل ذلک ألیس کان فی فعله جائراً إذ کلفه تکلیفاً لا یکون له السبیل إلی إقامته وأدائه ؟</w:t>
      </w:r>
    </w:p>
    <w:p>
      <w:pPr>
        <w:pStyle w:val="BookText"/>
      </w:pPr>
      <w:r>
        <w:rPr>
          <w:rFonts w:ascii="IRNazanin" w:hAnsi="IRNazanin" w:eastAsia="IRNazanin" w:cs="IRNazanin"/>
          <w:lang w:bidi="fa-IR"/>
          <w:color w:val="111111"/>
          <w:sz w:val="28"/>
          <w:szCs w:val="28"/>
          <w:rtl/>
        </w:rPr>
        <w:t xml:space="preserve">قال: لو فعل ذلک لکان جائراً.</w:t>
      </w:r>
    </w:p>
    <w:p>
      <w:pPr>
        <w:pStyle w:val="BookText"/>
      </w:pPr>
      <w:r>
        <w:rPr>
          <w:rFonts w:ascii="IRNazanin" w:hAnsi="IRNazanin" w:eastAsia="IRNazanin" w:cs="IRNazanin"/>
          <w:lang w:bidi="fa-IR"/>
          <w:color w:val="111111"/>
          <w:sz w:val="28"/>
          <w:szCs w:val="28"/>
          <w:rtl/>
        </w:rPr>
        <w:t xml:space="preserve">قال: فأخبرنی عن الله عز وجل کلف العباد دیناً واحداً لا اختلاف فیه لا یقبل منهم إلا أن یأتوا به کما کلفهم ؟</w:t>
      </w:r>
    </w:p>
    <w:p>
      <w:pPr>
        <w:pStyle w:val="BookText"/>
      </w:pPr>
      <w:r>
        <w:rPr>
          <w:rFonts w:ascii="IRNazanin" w:hAnsi="IRNazanin" w:eastAsia="IRNazanin" w:cs="IRNazanin"/>
          <w:lang w:bidi="fa-IR"/>
          <w:color w:val="111111"/>
          <w:sz w:val="28"/>
          <w:szCs w:val="28"/>
          <w:rtl/>
        </w:rPr>
        <w:t xml:space="preserve">قال: بلی. قال: فجعل لهم دلیلاً علی وجود ذلک الدین ، أو کلفهم مالا دلیل لهم علی وجوده فیکون بمنزلة من کلف الأعمی قراءة الکتب والمعقد المشئ إلی المساجد والجهاد ؟</w:t>
      </w:r>
    </w:p>
    <w:p>
      <w:pPr>
        <w:pStyle w:val="BookText"/>
      </w:pPr>
      <w:r>
        <w:rPr>
          <w:rFonts w:ascii="IRNazanin" w:hAnsi="IRNazanin" w:eastAsia="IRNazanin" w:cs="IRNazanin"/>
          <w:lang w:bidi="fa-IR"/>
          <w:color w:val="111111"/>
          <w:sz w:val="28"/>
          <w:szCs w:val="28"/>
          <w:rtl/>
        </w:rPr>
        <w:t xml:space="preserve">قال: فسکت ضرار ساعة ، ثم قال: لا بدَّ من دلیل ولیس بصاحبک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فتبسم هشام وقال: تشیع شطرک وصرت إلی الحق ضرورة ولا خلاف بینی وبینک إلا فی التسمیة !</w:t>
      </w:r>
    </w:p>
    <w:p>
      <w:pPr>
        <w:pStyle w:val="BookText"/>
      </w:pPr>
      <w:r>
        <w:rPr>
          <w:rFonts w:ascii="IRNazanin" w:hAnsi="IRNazanin" w:eastAsia="IRNazanin" w:cs="IRNazanin"/>
          <w:lang w:bidi="fa-IR"/>
          <w:color w:val="111111"/>
          <w:sz w:val="28"/>
          <w:szCs w:val="28"/>
          <w:rtl/>
        </w:rPr>
        <w:t xml:space="preserve">قال ضرار: فإنی أرجع القول علیک فی هذا.</w:t>
      </w:r>
    </w:p>
    <w:p>
      <w:pPr>
        <w:pStyle w:val="BookText"/>
      </w:pPr>
      <w:r>
        <w:rPr>
          <w:rFonts w:ascii="IRNazanin" w:hAnsi="IRNazanin" w:eastAsia="IRNazanin" w:cs="IRNazanin"/>
          <w:lang w:bidi="fa-IR"/>
          <w:color w:val="111111"/>
          <w:sz w:val="28"/>
          <w:szCs w:val="28"/>
          <w:rtl/>
        </w:rPr>
        <w:t xml:space="preserve">قال: هات.. قال ضرار لهشام: کیف تعقد الإمامة؟</w:t>
      </w:r>
    </w:p>
    <w:p>
      <w:pPr>
        <w:pStyle w:val="BookText"/>
      </w:pPr>
      <w:r>
        <w:rPr>
          <w:rFonts w:ascii="IRNazanin" w:hAnsi="IRNazanin" w:eastAsia="IRNazanin" w:cs="IRNazanin"/>
          <w:lang w:bidi="fa-IR"/>
          <w:color w:val="111111"/>
          <w:sz w:val="28"/>
          <w:szCs w:val="28"/>
          <w:rtl/>
        </w:rPr>
        <w:t xml:space="preserve">قال هشام: کما عقد الله عز وجل النبوة.</w:t>
      </w:r>
    </w:p>
    <w:p>
      <w:pPr>
        <w:pStyle w:val="BookText"/>
      </w:pPr>
      <w:r>
        <w:rPr>
          <w:rFonts w:ascii="IRNazanin" w:hAnsi="IRNazanin" w:eastAsia="IRNazanin" w:cs="IRNazanin"/>
          <w:lang w:bidi="fa-IR"/>
          <w:color w:val="111111"/>
          <w:sz w:val="28"/>
          <w:szCs w:val="28"/>
          <w:rtl/>
        </w:rPr>
        <w:t xml:space="preserve">قال: فهو إذاً نبی ! قال هشام: لا لأن النبوة یعقدها أهل السماء ، والإمامة یعقدها أهل الأرض فعقد النبوة بالملائکة ، وعقد الإمامة بالنبی ، والعقدان جمیعاً بأمر الله جل جلاله.</w:t>
      </w:r>
    </w:p>
    <w:p>
      <w:pPr>
        <w:pStyle w:val="BookText"/>
      </w:pPr>
      <w:r>
        <w:rPr>
          <w:rFonts w:ascii="IRNazanin" w:hAnsi="IRNazanin" w:eastAsia="IRNazanin" w:cs="IRNazanin"/>
          <w:lang w:bidi="fa-IR"/>
          <w:color w:val="111111"/>
          <w:sz w:val="28"/>
          <w:szCs w:val="28"/>
          <w:rtl/>
        </w:rPr>
        <w:t xml:space="preserve">قال: فما الدلیل علی ذلک ؟ قال هشام: الإضطرار فی هذا .</w:t>
      </w:r>
    </w:p>
    <w:p>
      <w:pPr>
        <w:pStyle w:val="BookText"/>
      </w:pPr>
      <w:r>
        <w:rPr>
          <w:rFonts w:ascii="IRNazanin" w:hAnsi="IRNazanin" w:eastAsia="IRNazanin" w:cs="IRNazanin"/>
          <w:lang w:bidi="fa-IR"/>
          <w:color w:val="111111"/>
          <w:sz w:val="28"/>
          <w:szCs w:val="28"/>
          <w:rtl/>
        </w:rPr>
        <w:t xml:space="preserve">قال ضرار: وکیف ذلک ؟</w:t>
      </w:r>
    </w:p>
    <w:p>
      <w:pPr>
        <w:pStyle w:val="BookText"/>
      </w:pPr>
      <w:r>
        <w:rPr>
          <w:rFonts w:ascii="IRNazanin" w:hAnsi="IRNazanin" w:eastAsia="IRNazanin" w:cs="IRNazanin"/>
          <w:lang w:bidi="fa-IR"/>
          <w:color w:val="111111"/>
          <w:sz w:val="28"/>
          <w:szCs w:val="28"/>
          <w:rtl/>
        </w:rPr>
        <w:t xml:space="preserve">قال هشام: لا یخلو الکلام فی هذا من أحد ثلاثة وجوه: أما أن یکون الله عز وجل رفع التکلیف عن الخلق بعد الرسول(صلّی الله علیه و آله وسلّم )، فلم یکلفهم ولم یأمرهم ولم ینههم فصاروا بمنزلة السباع والبهائم التی لا تکلیف علیها ، أفتقول هذا یا ضرار إن التکلیف عن الناس مرفوع بعد الرسول(صلّی الله علیه و آله وسلّم )؟</w:t>
      </w:r>
    </w:p>
    <w:p>
      <w:pPr>
        <w:pStyle w:val="BookText"/>
      </w:pPr>
      <w:r>
        <w:rPr>
          <w:rFonts w:ascii="IRNazanin" w:hAnsi="IRNazanin" w:eastAsia="IRNazanin" w:cs="IRNazanin"/>
          <w:lang w:bidi="fa-IR"/>
          <w:color w:val="111111"/>
          <w:sz w:val="28"/>
          <w:szCs w:val="28"/>
          <w:rtl/>
        </w:rPr>
        <w:t xml:space="preserve">قال: لا أقول هذا.</w:t>
      </w:r>
    </w:p>
    <w:p>
      <w:pPr>
        <w:pStyle w:val="BookText"/>
      </w:pPr>
      <w:r>
        <w:rPr>
          <w:rFonts w:ascii="IRNazanin" w:hAnsi="IRNazanin" w:eastAsia="IRNazanin" w:cs="IRNazanin"/>
          <w:lang w:bidi="fa-IR"/>
          <w:color w:val="111111"/>
          <w:sz w:val="28"/>
          <w:szCs w:val="28"/>
          <w:rtl/>
        </w:rPr>
        <w:t xml:space="preserve">قال هشام: فالوجه الثانی ینبغی أن یکون الناس المکلفون قد استحالوا بعد الرسول(صلّی الله علیه و آله وسلّم )علماء فی مثل حد الرسول فی العلم حتی لا یحتاج أحد إلی أحد، فیکونوا کلهم قد استغنوا بأنفسهم ، وأصابوا الحق الذی لا اختلاف فیه! أفتقول هذا إن الناس استحالوا علماء حتی صاروا فی مثل حد الرسول فی العلم بالدین حتی لا یحتاج أحد إلی أحد ، مستغنین بأنفسهم عن غیرهم فی إصابة الحق ؟</w:t>
      </w:r>
    </w:p>
    <w:p>
      <w:pPr>
        <w:pStyle w:val="BookText"/>
      </w:pPr>
      <w:r>
        <w:rPr>
          <w:rFonts w:ascii="IRNazanin" w:hAnsi="IRNazanin" w:eastAsia="IRNazanin" w:cs="IRNazanin"/>
          <w:lang w:bidi="fa-IR"/>
          <w:color w:val="111111"/>
          <w:sz w:val="28"/>
          <w:szCs w:val="28"/>
          <w:rtl/>
        </w:rPr>
        <w:t xml:space="preserve">قال: لا أقول هذا ، ولکنهم یحتاجون إلی غیرهم.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فبقی الوجه الثالث وهو أنه لا بدَّ لهم من عالم یقیمه الرسول لهم لا یسهو ولا یغلط ولا یحیف ، معصوم من الذنوب ، مبرؤ من الخطایا ، یحتاج الناس إلیه ولا یحتاج إلی أحد.</w:t>
      </w:r>
    </w:p>
    <w:p>
      <w:pPr>
        <w:pStyle w:val="BookText"/>
      </w:pPr>
      <w:r>
        <w:rPr>
          <w:rFonts w:ascii="IRNazanin" w:hAnsi="IRNazanin" w:eastAsia="IRNazanin" w:cs="IRNazanin"/>
          <w:lang w:bidi="fa-IR"/>
          <w:color w:val="111111"/>
          <w:sz w:val="28"/>
          <w:szCs w:val="28"/>
          <w:rtl/>
        </w:rPr>
        <w:t xml:space="preserve">قال: فما الدلیل علیه ؟ قال هشام: ثمان دلالات أربع فی نعت نسبه ، وأربع فی نعت نفسه. فأما الأربع التی فی نعت نسبه: فإنه یکون معروف الجنس ، معروف القبیلة ، معروف البیت ، وإن یکون من صالب الملة والدعوة إلیه إشارة ، فلم یر جنس من هذا الخلق أشهر من جنس العرب الذین منهم صاحب الملة والدعوة الذی ینادی باسمه فی کل یوم خمس مرات علی الصوامع " أشهد أن لا إله إلا الله ، وإن محمداً رسول الله " فتصل دعوته إلی کل بر وفاجر وعالم وجاهل ، مقر ومنکر ، فی شرق الأرض وغربها ، ولو جاز أن تکون الحجة من الله علی هذا الخلق فی غیر هذا الجنس لأتی علی الطالب المرتاد دهر من عصره لا یجده ، ولجاز أن یطلبه فی أجناس من هذا الخلق من العجم وغیرهم ، ولکان من حیث أراد الله عز وجل أن یکون صلاح یکون فساد ، ولا یجوز هذا فی حکمة الله جل وجلاله وعدله أن یفرض علی الناس فریضة لا توجد. فلما لم یجز ذلک لم یجز أن یکون إلا فی هذا الجنس لا تصالیه بصاحب الملة والدعوة ، فلم یجز أن یکون من هذا الجنس إلا فی هذه القبیلة لقرب نسبها من صاحب الملة وهی قریش ، ولما لم یجز أن یکون من هذا الجنس إلا فی هذه القبیلة لم یجز أن یکون من هذه القبیلة إلا فی هذا البیت لقرب نسبه من صاحب الملة و الدعوة ، ولما کثر أهل هذا البیت وتشاجروا فی الإمامة لعلوها وشرفها ، ادعاها کل واحد منهم فلم یجز إلا أن یکون من صاحب الملة والدعوة إشارة إلیه بعینه واسمه ونسبه کیلا یطمع فیها غیره.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الأربع التی فی نعت نفسه: فإن یکون أعلم الناس کلهم بفرائض الله وسننه وأحکامه حتی لا یخفی علیه منها دقیق ولا جلیل ، وإن یکون معصوماً من الذنوب کلها</w:t>
      </w:r>
    </w:p>
    <w:p>
      <w:pPr>
        <w:pStyle w:val="BookText"/>
      </w:pPr>
      <w:r>
        <w:rPr>
          <w:rFonts w:ascii="IRNazanin" w:hAnsi="IRNazanin" w:eastAsia="IRNazanin" w:cs="IRNazanin"/>
          <w:lang w:bidi="fa-IR"/>
          <w:color w:val="111111"/>
          <w:sz w:val="28"/>
          <w:szCs w:val="28"/>
          <w:rtl/>
        </w:rPr>
        <w:t xml:space="preserve">، وإن یکون أشجع الناس ، وإن یکون أسخی الناس.</w:t>
      </w:r>
    </w:p>
    <w:p>
      <w:pPr>
        <w:pStyle w:val="BookText"/>
      </w:pPr>
      <w:r>
        <w:rPr>
          <w:rFonts w:ascii="IRNazanin" w:hAnsi="IRNazanin" w:eastAsia="IRNazanin" w:cs="IRNazanin"/>
          <w:lang w:bidi="fa-IR"/>
          <w:color w:val="111111"/>
          <w:sz w:val="28"/>
          <w:szCs w:val="28"/>
          <w:rtl/>
        </w:rPr>
        <w:t xml:space="preserve">فقال عبد الله بن یزید الإباضی: من أین قلت: أنه أعلم الناس ؟</w:t>
      </w:r>
    </w:p>
    <w:p>
      <w:pPr>
        <w:pStyle w:val="BookText"/>
      </w:pPr>
      <w:r>
        <w:rPr>
          <w:rFonts w:ascii="IRNazanin" w:hAnsi="IRNazanin" w:eastAsia="IRNazanin" w:cs="IRNazanin"/>
          <w:lang w:bidi="fa-IR"/>
          <w:color w:val="111111"/>
          <w:sz w:val="28"/>
          <w:szCs w:val="28"/>
          <w:rtl/>
        </w:rPr>
        <w:t xml:space="preserve">قال: لأنه أن لم یکن عالماً بجمیع حدود الله وأحکامه وشرائعه وسننه لم یؤمن علیه أن یقلب الحدود ، فمن وجب علیه القطع حده ، ومن وجب علیه الحد قطعه ، فلا یقیم لله عز وجل حدا علی ما أمر به فیکون من حیث أراد الله صلاحاً یقع فساداً.</w:t>
      </w:r>
    </w:p>
    <w:p>
      <w:pPr>
        <w:pStyle w:val="BookText"/>
      </w:pPr>
      <w:r>
        <w:rPr>
          <w:rFonts w:ascii="IRNazanin" w:hAnsi="IRNazanin" w:eastAsia="IRNazanin" w:cs="IRNazanin"/>
          <w:lang w:bidi="fa-IR"/>
          <w:color w:val="111111"/>
          <w:sz w:val="28"/>
          <w:szCs w:val="28"/>
          <w:rtl/>
        </w:rPr>
        <w:t xml:space="preserve">قال: فمن أین قلت: أنه معصوم من الذنوب؟ قال: لأنه إن لم یکن معصوماً من الذنوب دخل فی الخطأ ، فلا یؤمن أن یکتم علی نفسه ویکتم علی حمیمه وقریبه ، ولا یحتج الله بمثل هذا علی خلقه.</w:t>
      </w:r>
    </w:p>
    <w:p>
      <w:pPr>
        <w:pStyle w:val="BookText"/>
      </w:pPr>
      <w:r>
        <w:rPr>
          <w:rFonts w:ascii="IRNazanin" w:hAnsi="IRNazanin" w:eastAsia="IRNazanin" w:cs="IRNazanin"/>
          <w:lang w:bidi="fa-IR"/>
          <w:color w:val="111111"/>
          <w:sz w:val="28"/>
          <w:szCs w:val="28"/>
          <w:rtl/>
        </w:rPr>
        <w:t xml:space="preserve">قال: فمن أین قلت: إنه أشجع الناس ؟</w:t>
      </w:r>
    </w:p>
    <w:p>
      <w:pPr>
        <w:pStyle w:val="BookText"/>
      </w:pPr>
      <w:r>
        <w:rPr>
          <w:rFonts w:ascii="Amiri" w:hAnsi="Amiri" w:eastAsia="Amiri" w:cs="Amiri"/>
          <w:lang w:bidi="ar-SA"/>
          <w:color w:val="111111"/>
          <w:sz w:val="28"/>
          <w:szCs w:val="28"/>
          <w:rtl/>
        </w:rPr>
        <w:t xml:space="preserve">قال: لأنه فئة للمسلمین الذی یرجعون إلیه فی الحروب ، وقال الله عز وجل: وَمَنْ یُوَلِّهِمْ یَوْمَئِذٍ دُبُرَهُ إلا مُتَحرفاً لِقِتَالٍ أَوْ مُتَحَیِّزاً إلی فِئَةٍ فَقَدْ بَاءَ بِغَضَبٍ مِنَ اللهِ ، فإن لم یکن شجاعاً فرَّ فیبوء بغضب من الله ، ولا یجوز أن یکون من یبوء بغضب من الله عز وجل حجة الله علی خلقه.</w:t>
      </w:r>
    </w:p>
    <w:p>
      <w:pPr>
        <w:pStyle w:val="BookText"/>
      </w:pPr>
      <w:r>
        <w:rPr>
          <w:rFonts w:ascii="IRNazanin" w:hAnsi="IRNazanin" w:eastAsia="IRNazanin" w:cs="IRNazanin"/>
          <w:lang w:bidi="fa-IR"/>
          <w:color w:val="111111"/>
          <w:sz w:val="28"/>
          <w:szCs w:val="28"/>
          <w:rtl/>
        </w:rPr>
        <w:t xml:space="preserve">قال: فمن أین قلت أنه أسخی الناس ؟</w:t>
      </w:r>
    </w:p>
    <w:p>
      <w:pPr>
        <w:pStyle w:val="BookText"/>
      </w:pPr>
      <w:r>
        <w:rPr>
          <w:rFonts w:ascii="IRNazanin" w:hAnsi="IRNazanin" w:eastAsia="IRNazanin" w:cs="IRNazanin"/>
          <w:lang w:bidi="fa-IR"/>
          <w:color w:val="111111"/>
          <w:sz w:val="28"/>
          <w:szCs w:val="28"/>
          <w:rtl/>
        </w:rPr>
        <w:t xml:space="preserve">قال: لأنه خازن المسلمین فإن لم یکن سخیاً تاقت نفسه إلی أموالهم فأخذها فکان خائناً ، و لا یجوز أن یحتج الله علی خلقه بخائن.</w:t>
      </w:r>
    </w:p>
    <w:p>
      <w:pPr>
        <w:pStyle w:val="BookText"/>
      </w:pPr>
      <w:r>
        <w:rPr>
          <w:rFonts w:ascii="IRNazanin" w:hAnsi="IRNazanin" w:eastAsia="IRNazanin" w:cs="IRNazanin"/>
          <w:lang w:bidi="fa-IR"/>
          <w:color w:val="111111"/>
          <w:sz w:val="28"/>
          <w:szCs w:val="28"/>
          <w:rtl/>
        </w:rPr>
        <w:t xml:space="preserve">فعند ذلک قال ضرار: فمن هذا بهذه الصفة فی هذا الوقت ؟فقال: صاحب القصر أمیر المؤمنین ! وکان هارون الرشید قد سمع الکلام کله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عند ذلک: أعطانا والله من جراب النورة ، ویحک یا جعفر، وکان جعفر بن یحیی جالساً معه فی الستر ، مَنْ یعنی بهذا ؟</w:t>
      </w:r>
    </w:p>
    <w:p>
      <w:pPr>
        <w:pStyle w:val="BookText"/>
      </w:pPr>
      <w:r>
        <w:rPr>
          <w:rFonts w:ascii="IRNazanin" w:hAnsi="IRNazanin" w:eastAsia="IRNazanin" w:cs="IRNazanin"/>
          <w:lang w:bidi="fa-IR"/>
          <w:color w:val="111111"/>
          <w:sz w:val="28"/>
          <w:szCs w:val="28"/>
          <w:rtl/>
        </w:rPr>
        <w:t xml:space="preserve">فقال: یا أمیر المؤمنین یعنی به موسی بن جفعر ، قال: ما عنی بها غیر أهلها ، ثم عضَّ علی شفتیه وقال: مثل هذا حیٌّ ویبقی لی ملکی ساعة واحدة! فو الله للسان هذا أبلغ فی قلوب الناس من مائة ألف سیف !!</w:t>
      </w:r>
    </w:p>
    <w:p>
      <w:pPr>
        <w:pStyle w:val="BookText"/>
      </w:pPr>
      <w:r>
        <w:rPr>
          <w:rFonts w:ascii="IRNazanin" w:hAnsi="IRNazanin" w:eastAsia="IRNazanin" w:cs="IRNazanin"/>
          <w:lang w:bidi="fa-IR"/>
          <w:color w:val="111111"/>
          <w:sz w:val="28"/>
          <w:szCs w:val="28"/>
          <w:rtl/>
        </w:rPr>
        <w:t xml:space="preserve">وعلم یحیی أن هشاماً قد أُتِیَ ، فدخل الستر فقال: یا عباسی ویحک من هذا الرجال؟ فقال: یا أمیر المؤمنین حسبک ، تکفی تکفی !</w:t>
      </w:r>
    </w:p>
    <w:p>
      <w:pPr>
        <w:pStyle w:val="BookText"/>
      </w:pPr>
      <w:r>
        <w:rPr>
          <w:rFonts w:ascii="IRNazanin" w:hAnsi="IRNazanin" w:eastAsia="IRNazanin" w:cs="IRNazanin"/>
          <w:lang w:bidi="fa-IR"/>
          <w:color w:val="111111"/>
          <w:sz w:val="28"/>
          <w:szCs w:val="28"/>
          <w:rtl/>
        </w:rPr>
        <w:t xml:space="preserve">ثم خرج إلی هشام فغمزه ، فعلم هشام أنه قد أتیَ فقام یریهم أنه یبول أو یقضی حاجة ، فلبس نعلیه وانسل ، ومر ببیته وأمرهم بالتواری ، وهرب ومر من فوره نحو الکوفة ، فوافی الکوفة ونزل علی بشیر النبال- وکان من حملة الحدیث من أصحاب أبی عبد الله(علیه السّلام)- فأخبره الخبر ، ثم اعتل علة شدیدة فقال له البشیر: آتیک بطبیب ؟ قال: لا أنا میت ، فلما حضره الموت قال لبشیر: إذا فرغت من جهازی فاحملنی فی جوف اللیل وضعنی بالکناسة واکتب رقعة وقل: هذا هشام بن الحکم الذی یطلبه أمیر المؤمنین ، مات حتف أنفه.</w:t>
      </w:r>
    </w:p>
    <w:p>
      <w:pPr>
        <w:pStyle w:val="BookText"/>
      </w:pPr>
      <w:r>
        <w:rPr>
          <w:rFonts w:ascii="IRNazanin" w:hAnsi="IRNazanin" w:eastAsia="IRNazanin" w:cs="IRNazanin"/>
          <w:lang w:bidi="fa-IR"/>
          <w:color w:val="111111"/>
          <w:sz w:val="28"/>
          <w:szCs w:val="28"/>
          <w:rtl/>
        </w:rPr>
        <w:t xml:space="preserve">وکان هارون قد بعث إلی إخوانه وأصحابه فأخذ الخلق به ، فلما أصبح أهل الکوفة رأوه ، وحضر القاضی وصاحب المعونة والعامل و المعدلون بالکوفة ، وکتب إلی الرشید بذلک ، فقال: الحمد لله الذی کفانا أمره فخلی عمن کان أخذ به ) !!. انتهی. ( وعنه فی البحار بتفاوت یسیر: 48/197)</w:t>
      </w:r>
    </w:p>
    <w:p>
      <w:pPr>
        <w:pStyle w:val="BookText"/>
      </w:pPr>
      <w:r>
        <w:rPr>
          <w:rFonts w:ascii="IRNazanin" w:hAnsi="IRNazanin" w:eastAsia="IRNazanin" w:cs="IRNazanin"/>
          <w:lang w:bidi="fa-IR"/>
          <w:color w:val="111111"/>
          <w:sz w:val="28"/>
          <w:szCs w:val="28"/>
          <w:rtl/>
        </w:rPr>
        <w:t xml:space="preserve">وفی هذا النص دلالات هامة تاریخیة وعقیدیة ، وهو یکشف الحکمة من نهی الإمام الکاظم(علیه السّلام)لهشام(رحمه الله)نهیاً مشدداً عن المشارکة فی ذلک مجلس المناظرات البرمکی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13554_138071"/>
    <w:bookmarkEnd w:id="41"/>
    <w:p>
      <w:pPr>
        <w:pStyle w:val="BookText"/>
      </w:pPr>
      <w:r>
        <w:rPr>
          <w:rFonts w:ascii="IRNazanin" w:hAnsi="IRNazanin" w:eastAsia="IRNazanin" w:cs="IRNazanin"/>
          <w:lang w:bidi="fa-IR"/>
          <w:color w:val="111111"/>
          <w:sz w:val="28"/>
          <w:szCs w:val="28"/>
          <w:rtl/>
        </w:rPr>
        <w:t xml:space="preserve">وإن کان زمن هذه القصة بعد وفاة الإمام الکاظم(علیه السّلام)بکثیر حیث توفی الإمام الکاظم(علیه السّلام)سنة 183، وهشام قریب المئتین .</w:t>
      </w:r>
    </w:p>
    <w:p>
      <w:pPr>
        <w:pStyle w:val="Heading3"/>
      </w:pPr>
      <w:bookmarkStart w:id="236" w:name="_Toc57"/>
      <w:r>
        <w:t>مرجع الشیعة الشیخ المفید(رحمه الله)یدافع عن عصمة نبینا(صلّی الله علیه و آله وسلّم )</w:t>
      </w:r>
      <w:bookmarkEnd w:id="236"/>
    </w:p>
    <w:p>
      <w:pPr>
        <w:pStyle w:val="BookText"/>
      </w:pPr>
      <w:r>
        <w:rPr>
          <w:rFonts w:ascii="IRNazanin" w:hAnsi="IRNazanin" w:eastAsia="IRNazanin" w:cs="IRNazanin"/>
          <w:lang w:bidi="fa-IR"/>
          <w:color w:val="111111"/>
          <w:sz w:val="28"/>
          <w:szCs w:val="28"/>
          <w:rtl/>
        </w:rPr>
        <w:t xml:space="preserve">فی مصنفات الشیخ المفید:1/30: ( فصل: ومن کلام الشیخ أدام الله عزه أیضاً: حضر فی دار الشریف أبی عبدالله محمد بن محمد بن طاهر(رحمه الله) ، وحضر رجل من المتفقهة یعرف بالورثانی وهو من فقهائهم ، فقال له الورثانی: ألیس من مذهبک أن رسول الله(صلّی الله علیه و آله وسلّم )کان معصوماً من الخطأ ، مبرأً من الزلل مأموناً علیه من السهو والغلط ، کاملاً بنفسه غنیاً عن رعیته ؟</w:t>
      </w:r>
    </w:p>
    <w:p>
      <w:pPr>
        <w:pStyle w:val="BookText"/>
      </w:pPr>
      <w:r>
        <w:rPr>
          <w:rFonts w:ascii="IRNazanin" w:hAnsi="IRNazanin" w:eastAsia="IRNazanin" w:cs="IRNazanin"/>
          <w:lang w:bidi="fa-IR"/>
          <w:color w:val="111111"/>
          <w:sz w:val="28"/>
          <w:szCs w:val="28"/>
          <w:rtl/>
        </w:rPr>
        <w:t xml:space="preserve">فقال له الشیخ أیده الله: بلی کذلک کان(صلّی الله علیه و آله وسلّم ).</w:t>
      </w:r>
    </w:p>
    <w:p>
      <w:pPr>
        <w:pStyle w:val="BookText"/>
      </w:pPr>
      <w:r>
        <w:rPr>
          <w:rFonts w:ascii="Amiri" w:hAnsi="Amiri" w:eastAsia="Amiri" w:cs="Amiri"/>
          <w:lang w:bidi="ar-SA"/>
          <w:color w:val="111111"/>
          <w:sz w:val="28"/>
          <w:szCs w:val="28"/>
          <w:rtl/>
        </w:rPr>
        <w:t xml:space="preserve">قال له: فما تصنع فی قول الله جل جلاله: وَشَاوِرْهُمْ فِی الأمر فَإِذَا عَزَمْتَ فَتَوَکَّلْ عَلَی اللهِ إِنَّ اللهَ یُحِبُّ الْمُتَوَکِّلِینَ ، ألیس قد أمره الله بالإستعانة بهم فی الرأی وأفقره إلیهم، فکیف یصح لک ماادعیت مع ظاهر القرآن وما فعله النبی(صلّی الله علیه و آله وسلّم )؟</w:t>
      </w:r>
    </w:p>
    <w:p>
      <w:pPr>
        <w:pStyle w:val="BookText"/>
      </w:pPr>
      <w:r>
        <w:rPr>
          <w:rFonts w:ascii="IRNazanin" w:hAnsi="IRNazanin" w:eastAsia="IRNazanin" w:cs="IRNazanin"/>
          <w:lang w:bidi="fa-IR"/>
          <w:color w:val="111111"/>
          <w:sz w:val="28"/>
          <w:szCs w:val="28"/>
          <w:rtl/>
        </w:rPr>
        <w:t xml:space="preserve">فقال له الشیخ أدام الله عزه: إن رسول الله(صلّی الله علیه و آله وسلّم )لم یشاور أصحابه لفقر منه إلی آرائهم ولحاجة دعته إلی مشورتهم من حیث ظننت وتوهمت ، بل لأمر آخر أنا أذکره لک بعد الإیضاح عما أخبرتک به ، وذلک أنا قد علمنا أن رسول الله(صلّی الله علیه و آله وسلّم )کان معصوماً من الکبائر والصغائر ، وإن خالفت أنت فی عصمته من الصغائر. وکان أکمل الخلق باتفاق أهل الملة وأحسنهم رأیاً وأوفرهم عقلاً وأکملهم تدبیراً ، وکانت المواد بینه وبین الله سبحانه متصلة والملائکة تتواتر علیه بالتوفیق من الله عز وجل والتهذیب ، والإنباء له عن المصالح ، وإذا کان بهذه الصفات لم یصح أن یدعوه داع إلی اقتباس الرأی من رعیته ، لأنه لیس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2" w:name="pg13554_138072"/>
    <w:bookmarkEnd w:id="42"/>
    <w:p>
      <w:pPr>
        <w:pStyle w:val="BookText"/>
      </w:pPr>
      <w:r>
        <w:rPr>
          <w:rFonts w:ascii="IRNazanin" w:hAnsi="IRNazanin" w:eastAsia="IRNazanin" w:cs="IRNazanin"/>
          <w:lang w:bidi="fa-IR"/>
          <w:color w:val="111111"/>
          <w:sz w:val="28"/>
          <w:szCs w:val="28"/>
          <w:rtl/>
        </w:rPr>
        <w:t xml:space="preserve">أحد منهم إلا وهو دونه فی سائر ما عددناه ، وإنما یستشیر الحکیم غیره علی طریق الإستفادة والإستعانة برأیه إذا تیقن أنه أحسن رأیاً منه وأجود تدبیراً وأکمل عقلاً أو ظن ذلک فأما إذا أحاط علماً بأنه دونه فیما وصفناه ، لم یکن للإستعانة فی تدبیره برأیه معنی ، لأن الکامل لایفتقر إلی الناقص فیما یحتاج فیه إلی الکمال ، کما لایفتقر العالم إلی الجاهل فیما یحتاج فیه إلی العلم. والآیة بینةٌ یدل متضمنها علی ذلک، ألا تری إلی قوله تعالی: وَشَاوِرْهُمْ فِی الأمر فَإِذَا عَزَمْتَ فَتَوَکَّلْ عَلَی اللهِ ، فعلق وقوع الفعل بعزمه دون رأیهم ومشورتهم ).</w:t>
      </w:r>
    </w:p>
    <w:p>
      <w:pPr>
        <w:pStyle w:val="Heading3"/>
      </w:pPr>
      <w:bookmarkStart w:id="237" w:name="_Toc58"/>
      <w:r>
        <w:t>مرجع الشیعة السید المرتضی(قدسّ سرّه)یؤلف کتاباً فی تنزیه الأنبیاء(علیهم السّلام)</w:t>
      </w:r>
      <w:bookmarkEnd w:id="237"/>
    </w:p>
    <w:p>
      <w:pPr>
        <w:pStyle w:val="BookText"/>
      </w:pPr>
      <w:r>
        <w:rPr>
          <w:rFonts w:ascii="IRNazanin" w:hAnsi="IRNazanin" w:eastAsia="IRNazanin" w:cs="IRNazanin"/>
          <w:lang w:bidi="fa-IR"/>
          <w:color w:val="111111"/>
          <w:sz w:val="28"/>
          <w:szCs w:val="28"/>
          <w:rtl/>
        </w:rPr>
        <w:t xml:space="preserve">ألف السید المرتضی وهو من أکابر علمائنا(رحمه الله)توفی سنة436 ، کتاباً خاصاً سماه "تنزیه الأنبیاء" ، لیساعد الشیعة فی وقوفهم إمام ثقافة الیهود التی نشرها الحکام فی الأمة ، وقد ردَّ فیه افتراءهم علی الأنبیاء(علیهم السّلام) وما تمسکوا به من متشابهات القرآن.</w:t>
      </w:r>
    </w:p>
    <w:p>
      <w:pPr>
        <w:pStyle w:val="BookText"/>
      </w:pPr>
      <w:r>
        <w:rPr>
          <w:rFonts w:ascii="IRNazanin" w:hAnsi="IRNazanin" w:eastAsia="IRNazanin" w:cs="IRNazanin"/>
          <w:lang w:bidi="fa-IR"/>
          <w:color w:val="111111"/>
          <w:sz w:val="28"/>
          <w:szCs w:val="28"/>
          <w:rtl/>
        </w:rPr>
        <w:t xml:space="preserve">وقد تتبعت المؤلفات فی هذا الموضوع، وأقدم ما رأیته منها کتاب تنزیه الأنبیاء(علیهم السّلام) لجعفر بن مبشر الکاتب المعتزلی ، ذکره کتابه ابن الندیم فی الفهرست ص208 ، وقال الذهبی فی میزان الإعتدال:1/414: (جعفر بن مبشر الثقفی ، من رؤوس المعتزلة ، له تصانیف فی الکلام ، وهو أخو الفقیه حبیش بن مبشر.... مات سنة أربع وثلاثین ومائتین). انتهی.</w:t>
      </w:r>
    </w:p>
    <w:p>
      <w:pPr>
        <w:pStyle w:val="BookText"/>
      </w:pPr>
      <w:r>
        <w:rPr>
          <w:rFonts w:ascii="IRNazanin" w:hAnsi="IRNazanin" w:eastAsia="IRNazanin" w:cs="IRNazanin"/>
          <w:lang w:bidi="fa-IR"/>
          <w:color w:val="111111"/>
          <w:sz w:val="28"/>
          <w:szCs w:val="28"/>
          <w:rtl/>
        </w:rPr>
        <w:t xml:space="preserve">وأخوه حبیش هذا من رواة الشیعة وفقهائهم المشهورین فی بغداد.</w:t>
      </w:r>
    </w:p>
    <w:p>
      <w:pPr>
        <w:pStyle w:val="BookText"/>
      </w:pPr>
      <w:r>
        <w:rPr>
          <w:rFonts w:ascii="IRNazanin" w:hAnsi="IRNazanin" w:eastAsia="IRNazanin" w:cs="IRNazanin"/>
          <w:lang w:bidi="fa-IR"/>
          <w:color w:val="111111"/>
          <w:sz w:val="28"/>
          <w:szCs w:val="28"/>
          <w:rtl/>
        </w:rPr>
        <w:t xml:space="preserve">کما وجدت إسم کتاب عصمة الأنبیاءلأحمد بن سهل أبی زید البلخی المعتزلی أیضاً ، توفی322 ، ذکره ابن الندیم فی الفهرست ص153 ، وابن حجر فی لسان المیزان:1/183 .</w:t>
      </w:r>
    </w:p>
    <w:p>
      <w:pPr>
        <w:pStyle w:val="BookText"/>
      </w:pPr>
      <w:r>
        <w:rPr>
          <w:rFonts w:ascii="IRNazanin" w:hAnsi="IRNazanin" w:eastAsia="IRNazanin" w:cs="IRNazanin"/>
          <w:lang w:bidi="fa-IR"/>
          <w:color w:val="111111"/>
          <w:sz w:val="28"/>
          <w:szCs w:val="28"/>
          <w:rtl/>
        </w:rPr>
        <w:t xml:space="preserve">وهذا یدل علی أن المدافعین عن عصمة الأنبیاء(علیهم السّلام) کانوا الشیعة وبعض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3" w:name="pg13554_138073"/>
    <w:bookmarkEnd w:id="43"/>
    <w:p>
      <w:pPr>
        <w:pStyle w:val="BookText"/>
      </w:pPr>
      <w:r>
        <w:rPr>
          <w:rFonts w:ascii="IRNazanin" w:hAnsi="IRNazanin" w:eastAsia="IRNazanin" w:cs="IRNazanin"/>
          <w:lang w:bidi="fa-IR"/>
          <w:color w:val="111111"/>
          <w:sz w:val="28"/>
          <w:szCs w:val="28"/>
          <w:rtl/>
        </w:rPr>
        <w:t xml:space="preserve">المعتزلة فقط ، وإن أتباع الفرق الموالیة للحکم القرشئ کانوا یقبلون الإسرائیلیات فیهم التی تطعن فی عصمتهم قبل النبوة وبعدها !</w:t>
      </w:r>
    </w:p>
    <w:p>
      <w:pPr>
        <w:pStyle w:val="BookText"/>
      </w:pPr>
      <w:r>
        <w:rPr>
          <w:rFonts w:ascii="IRNazanin" w:hAnsi="IRNazanin" w:eastAsia="IRNazanin" w:cs="IRNazanin"/>
          <w:lang w:bidi="fa-IR"/>
          <w:color w:val="111111"/>
          <w:sz w:val="28"/>
          <w:szCs w:val="28"/>
          <w:rtl/>
        </w:rPr>
        <w:t xml:space="preserve">أما فی القرون المتأخرة فنجد مؤلفات کثیرة فی تنزیه الأنبیاء(علیهم السّلام) أکثرها لعلماء شیعة ، وأقل منها لمعتزلة وقلیل منها لصوفیة وعلماء سنیین ، وأشهرها علی الإطلاق کتاب عصمة الأنبیاءللفخر الرازی المتوفی606 هجریة، (کشف الظنون:1/333 ) وهو سنی متأثر بالمعتزلة ، وسوف نورد فقرات من کتابه.</w:t>
      </w:r>
    </w:p>
    <w:p>
      <w:pPr>
        <w:pStyle w:val="Heading3"/>
      </w:pPr>
      <w:bookmarkStart w:id="238" w:name="_Toc59"/>
      <w:r>
        <w:t>مقتطفات من کتاب تنزیه الأنبیاء(علیهم السّلام)</w:t>
      </w:r>
      <w:bookmarkEnd w:id="238"/>
    </w:p>
    <w:p>
      <w:pPr>
        <w:pStyle w:val="BookText"/>
      </w:pPr>
      <w:r>
        <w:rPr>
          <w:rFonts w:ascii="IRNazanin" w:hAnsi="IRNazanin" w:eastAsia="IRNazanin" w:cs="IRNazanin"/>
          <w:lang w:bidi="fa-IR"/>
          <w:color w:val="111111"/>
          <w:sz w:val="28"/>
          <w:szCs w:val="28"/>
          <w:rtl/>
        </w:rPr>
        <w:t xml:space="preserve">رأینا أن نورد فی هذا الکتاب مقتطفات منه أو فهرساً علمیاً موسعاً لأهم مسائله ، ونضع لها العناوین المناسبة ، ونلفت إلی أن العناوین المطبوعة بما فیها المسألة والجواب ، لیست من کلام المؤلف ، ولا فی النسخة الأصلیة.</w:t>
      </w:r>
    </w:p>
    <w:p>
      <w:pPr>
        <w:pStyle w:val="BookText"/>
      </w:pPr>
      <w:r>
        <w:rPr>
          <w:rFonts w:ascii="IRNazanin" w:hAnsi="IRNazanin" w:eastAsia="IRNazanin" w:cs="IRNazanin"/>
          <w:lang w:bidi="fa-IR"/>
          <w:color w:val="111111"/>
          <w:sz w:val="28"/>
          <w:szCs w:val="28"/>
          <w:rtl/>
        </w:rPr>
        <w:t xml:space="preserve">قال(رحمه الله)فی ص15: (سألت أحسن الله توفیقک ، إملاء کتاب فی تنزیه الأنبیاءوالأئمة(علیهم السّلام) عن الذنوب والقبائح کلها ، ما سمی منها کبیرة أو صغیرة والرد علی من خالف فی ذلک ، علی اختلافهم وضروب مذاهبهم .</w:t>
      </w:r>
    </w:p>
    <w:p>
      <w:pPr>
        <w:pStyle w:val="BookText"/>
      </w:pPr>
      <w:r>
        <w:rPr>
          <w:rFonts w:ascii="IRNazanin" w:hAnsi="IRNazanin" w:eastAsia="IRNazanin" w:cs="IRNazanin"/>
          <w:lang w:bidi="fa-IR"/>
          <w:color w:val="111111"/>
          <w:sz w:val="28"/>
          <w:szCs w:val="28"/>
          <w:rtl/>
        </w:rPr>
        <w:t xml:space="preserve">وأنا أجیب إلی ما سألت علی ضیق الوقت ، وتشعب الفکر ، وأبتدئ بذکر الخلاف فی هذا الباب ، ثم بالدلالة علی مذهب الصحیح من جملة ما اذکره من المذاهب ، ثم بتأویل ما تعلق به المخالف من الآیات والأخبار ، التی اشتبه علیه وجهها ، وظن أنها تقتضی وقوع کبیرة أو صغیرة من الأنبیاءوالأئمة(علیهم السّلام) ، ومن الله تعالی استمد المعونة والتوفیق ، وایاه اسأل التأیید والتسدید.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4" w:name="pg13554_138074"/>
    <w:bookmarkEnd w:id="44"/>
    <w:p>
      <w:pPr>
        <w:pStyle w:val="Heading3"/>
      </w:pPr>
      <w:bookmarkStart w:id="239" w:name="_Toc60"/>
      <w:r>
        <w:t>بیان الخلاف فی نزاهة الأنبیاء(علیهم السّلام) عن الذنوب</w:t>
      </w:r>
      <w:bookmarkEnd w:id="239"/>
    </w:p>
    <w:p>
      <w:pPr>
        <w:pStyle w:val="BookText"/>
      </w:pPr>
      <w:r>
        <w:rPr>
          <w:rFonts w:ascii="IRNazanin" w:hAnsi="IRNazanin" w:eastAsia="IRNazanin" w:cs="IRNazanin"/>
          <w:lang w:bidi="fa-IR"/>
          <w:color w:val="111111"/>
          <w:sz w:val="28"/>
          <w:szCs w:val="28"/>
          <w:rtl/>
        </w:rPr>
        <w:t xml:space="preserve">اختلف الناس فی الأنبیاء(علیهم السّلام) ، فقالت الشیعة الإمامیة ، لایجوز علیهم شئ من المعاصی والذنوب کبیراً کان أو صغیراً ، لاقبل النبوة ولا بعدها ، ویقولون فی الأئمة مثل ذلک.</w:t>
      </w:r>
    </w:p>
    <w:p>
      <w:pPr>
        <w:pStyle w:val="BookText"/>
      </w:pPr>
      <w:r>
        <w:rPr>
          <w:rFonts w:ascii="IRNazanin" w:hAnsi="IRNazanin" w:eastAsia="IRNazanin" w:cs="IRNazanin"/>
          <w:lang w:bidi="fa-IR"/>
          <w:color w:val="111111"/>
          <w:sz w:val="28"/>
          <w:szCs w:val="28"/>
          <w:rtl/>
        </w:rPr>
        <w:t xml:space="preserve">وجوَّزَ أصحاب الحدیث والحشویة علی الأنبیاءالکبائر قبل النبوة ، ومنهم من جوزها فی حال النبوة سوی الکذب فیما یتعلق بأداء الشریعة ، ومنهم من جوزها کذلک فی حال النبوة بشرط الإستسرار دون الإعلأن ، ومنهم من جوزها علی الأحوال کلها .</w:t>
      </w:r>
    </w:p>
    <w:p>
      <w:pPr>
        <w:pStyle w:val="BookText"/>
      </w:pPr>
      <w:r>
        <w:rPr>
          <w:rFonts w:ascii="IRNazanin" w:hAnsi="IRNazanin" w:eastAsia="IRNazanin" w:cs="IRNazanin"/>
          <w:lang w:bidi="fa-IR"/>
          <w:color w:val="111111"/>
          <w:sz w:val="28"/>
          <w:szCs w:val="28"/>
          <w:rtl/>
        </w:rPr>
        <w:t xml:space="preserve">ومنعت المعتزلة من وقوع الکبائر والصغائر المستخفة من الأنبیاء(علیهم السّلام) قبل النبوة وفی حالها ، وجوزت فی الحالین وقوع ما لا یستخف من الصغایر ، ثم اختلفوا فمنهم من جوز علی النبی(علیه السّلام)الإقدام علی المعصیة الصغیرة علی سبیل العمد ، ومنهم من منع من ذلک وقال إنهم لایقدمون علی الذنوب التی یعلمونها ذنوباً ، بل علی سبیل التأویل.</w:t>
      </w:r>
    </w:p>
    <w:p>
      <w:pPr>
        <w:pStyle w:val="BookText"/>
      </w:pPr>
      <w:r>
        <w:rPr>
          <w:rFonts w:ascii="IRNazanin" w:hAnsi="IRNazanin" w:eastAsia="IRNazanin" w:cs="IRNazanin"/>
          <w:lang w:bidi="fa-IR"/>
          <w:color w:val="111111"/>
          <w:sz w:val="28"/>
          <w:szCs w:val="28"/>
          <w:rtl/>
        </w:rPr>
        <w:t xml:space="preserve">وحکی عن النظام ، وجعفر بن مبشر ، وجماعة ممن تبعهما ، أن ذنوبهم لا تکون إلا علی سبیل السهو والغفلة، وأنهم مؤاخذون بذلک وإن کان موضوعاً عن أممهم لقوة معرفتهم وعلو مرتبتهم.</w:t>
      </w:r>
    </w:p>
    <w:p>
      <w:pPr>
        <w:pStyle w:val="BookText"/>
      </w:pPr>
      <w:r>
        <w:rPr>
          <w:rFonts w:ascii="IRNazanin" w:hAnsi="IRNazanin" w:eastAsia="IRNazanin" w:cs="IRNazanin"/>
          <w:lang w:bidi="fa-IR"/>
          <w:color w:val="111111"/>
          <w:sz w:val="28"/>
          <w:szCs w:val="28"/>
          <w:rtl/>
        </w:rPr>
        <w:t xml:space="preserve">وجوزوا کلهم ومن قدمنا ذکره من الحشویة وأصحاب الحدیث علی الأئمة الکبائر والصغائر ، إلا أنهم یقولون أن</w:t>
      </w:r>
    </w:p>
    <w:p>
      <w:pPr>
        <w:pStyle w:val="BookText"/>
      </w:pPr>
      <w:r>
        <w:rPr>
          <w:rFonts w:ascii="IRNazanin" w:hAnsi="IRNazanin" w:eastAsia="IRNazanin" w:cs="IRNazanin"/>
          <w:lang w:bidi="fa-IR"/>
          <w:color w:val="111111"/>
          <w:sz w:val="28"/>
          <w:szCs w:val="28"/>
          <w:rtl/>
        </w:rPr>
        <w:t xml:space="preserve">وقوع الکبیرة من الإمام تفسد إمامته ویجب عزله والإستبدال به.....</w:t>
      </w:r>
    </w:p>
    <w:p>
      <w:pPr>
        <w:pStyle w:val="BookText"/>
      </w:pPr>
      <w:r>
        <w:rPr>
          <w:rFonts w:ascii="IRNazanin" w:hAnsi="IRNazanin" w:eastAsia="IRNazanin" w:cs="IRNazanin"/>
          <w:lang w:bidi="fa-IR"/>
          <w:color w:val="111111"/>
          <w:sz w:val="28"/>
          <w:szCs w:val="28"/>
          <w:rtl/>
        </w:rPr>
        <w:t xml:space="preserve">واعلم أن جمیع ما ننزه الأنبیاء(علیهم السّلام) عنه ونمنع من وقوعه منهم ، یستند إلی دلالة العلم المعجز أما بنفسه أو بواسطة. وتفسیر هذه الجملة ، أن العلم المعجز إذا کان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موقع التصدیق لمدعی النبوة والرسالة ، وجاریاً مجری قوله تعالی له: صدقت فی إنک رسولی ومؤدٍّ عنی ، فلابد من أن یکون هذا المعجز مانعاً من کذبه علی الله سبحانه فیما یؤدیه عنه ، لأنه تعالی لایجوز أن یصدق الکذاب ، لأن تصدیق الکذاب قبیح.....</w:t>
      </w:r>
    </w:p>
    <w:p>
      <w:pPr>
        <w:pStyle w:val="BookText"/>
      </w:pPr>
      <w:r>
        <w:rPr>
          <w:rFonts w:ascii="IRNazanin" w:hAnsi="IRNazanin" w:eastAsia="IRNazanin" w:cs="IRNazanin"/>
          <w:lang w:bidi="fa-IR"/>
          <w:color w:val="111111"/>
          <w:sz w:val="28"/>
          <w:szCs w:val="28"/>
          <w:rtl/>
        </w:rPr>
        <w:t xml:space="preserve">فإن قیل: لم یبق إلا أن تدلوا علی أن تجویز الکبائر یقدح فیما هو الغرض بالبعثة من القبول والإمتثال.</w:t>
      </w:r>
    </w:p>
    <w:p>
      <w:pPr>
        <w:pStyle w:val="BookText"/>
      </w:pPr>
      <w:r>
        <w:rPr>
          <w:rFonts w:ascii="IRNazanin" w:hAnsi="IRNazanin" w:eastAsia="IRNazanin" w:cs="IRNazanin"/>
          <w:lang w:bidi="fa-IR"/>
          <w:color w:val="111111"/>
          <w:sz w:val="28"/>
          <w:szCs w:val="28"/>
          <w:rtl/>
        </w:rPr>
        <w:t xml:space="preserve">قلنا: لاشبهة فی أن من نجوز علیه کبائر المعاصی ولا نأمن منه الإقدام علی الذنوب ، لاتکون أنفسنا ساکنة إلی قبول قوله أو استماع وعظه کسکونها إلی من لانجوز علیه شیئاً من ذلک ، وهذا هو معنی قولنا أن وقوع الکبائر منفر عن القبول....</w:t>
      </w:r>
    </w:p>
    <w:p>
      <w:pPr>
        <w:pStyle w:val="BookText"/>
      </w:pPr>
      <w:r>
        <w:rPr>
          <w:rFonts w:ascii="IRNazanin" w:hAnsi="IRNazanin" w:eastAsia="IRNazanin" w:cs="IRNazanin"/>
          <w:lang w:bidi="fa-IR"/>
          <w:color w:val="111111"/>
          <w:sz w:val="28"/>
          <w:szCs w:val="28"/>
          <w:rtl/>
        </w:rPr>
        <w:t xml:space="preserve">فإن قیل: أو لیس قد جوز کثیر من الناس علی الأنبیاء(علیهم السّلام) الکبائر مع أنهم لم ینفروا عن قبول أقوالهم والعمل بما شرعوه من الشرایع ، وهذا ینقض قولکم أن الکبائر منفرة !</w:t>
      </w:r>
    </w:p>
    <w:p>
      <w:pPr>
        <w:pStyle w:val="BookText"/>
      </w:pPr>
      <w:r>
        <w:rPr>
          <w:rFonts w:ascii="IRNazanin" w:hAnsi="IRNazanin" w:eastAsia="IRNazanin" w:cs="IRNazanin"/>
          <w:lang w:bidi="fa-IR"/>
          <w:color w:val="111111"/>
          <w:sz w:val="28"/>
          <w:szCs w:val="28"/>
          <w:rtl/>
        </w:rPr>
        <w:t xml:space="preserve">قلنا: هذا سؤال من لا یفهم ما أوردناه ، لأنا لم نرد بالتنفیر ارتفاع التصدیق وإن لایقع امتثال الأمر جملة ، وإنما</w:t>
      </w:r>
    </w:p>
    <w:p>
      <w:pPr>
        <w:pStyle w:val="BookText"/>
      </w:pPr>
      <w:r>
        <w:rPr>
          <w:rFonts w:ascii="IRNazanin" w:hAnsi="IRNazanin" w:eastAsia="IRNazanin" w:cs="IRNazanin"/>
          <w:lang w:bidi="fa-IR"/>
          <w:color w:val="111111"/>
          <w:sz w:val="28"/>
          <w:szCs w:val="28"/>
          <w:rtl/>
        </w:rPr>
        <w:t xml:space="preserve">أردنا ما فسرناه من أن سکون النفس إلی قبول قول من یجوز ذلک علیه لایکون علی حد سکونها إلی من لا یجوز ذلک علیه ، وأنا مع تجویز الکبائر نکون أبعد من قبول القول.....</w:t>
      </w:r>
    </w:p>
    <w:p>
      <w:pPr>
        <w:pStyle w:val="BookText"/>
      </w:pPr>
      <w:r>
        <w:rPr>
          <w:rFonts w:ascii="IRNazanin" w:hAnsi="IRNazanin" w:eastAsia="IRNazanin" w:cs="IRNazanin"/>
          <w:lang w:bidi="fa-IR"/>
          <w:color w:val="111111"/>
          <w:sz w:val="28"/>
          <w:szCs w:val="28"/>
          <w:rtl/>
        </w:rPr>
        <w:t xml:space="preserve">ومما یدل أیضاً علی أن الکبائر لاتجوز علیهم ، أن قولهم قد ثبت أنه حجة فی الشرع....</w:t>
      </w:r>
    </w:p>
    <w:p>
      <w:pPr>
        <w:pStyle w:val="BookText"/>
      </w:pPr>
      <w:r>
        <w:rPr>
          <w:rFonts w:ascii="IRNazanin" w:hAnsi="IRNazanin" w:eastAsia="IRNazanin" w:cs="IRNazanin"/>
          <w:lang w:bidi="fa-IR"/>
          <w:color w:val="111111"/>
          <w:sz w:val="28"/>
          <w:szCs w:val="28"/>
          <w:rtl/>
        </w:rPr>
        <w:t xml:space="preserve">فأما ما حکیناه عن النظام وجعفر بن مبشر ومن وافقهما ، من أن ذنوب الأنبیاء(علیهم السّلام) تقع منهم علی سبیل السهو والغفلة ، وأنهم مع ذلک مؤاخذون بها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13554_138076"/>
    <w:bookmarkEnd w:id="45"/>
    <w:p>
      <w:pPr>
        <w:pStyle w:val="BookText"/>
      </w:pPr>
      <w:r>
        <w:rPr>
          <w:rFonts w:ascii="IRNazanin" w:hAnsi="IRNazanin" w:eastAsia="IRNazanin" w:cs="IRNazanin"/>
          <w:lang w:bidi="fa-IR"/>
          <w:color w:val="111111"/>
          <w:sz w:val="28"/>
          <w:szCs w:val="28"/>
          <w:rtl/>
        </w:rPr>
        <w:t xml:space="preserve">فلیس بشئ ، لأن السهو یزیل التکلیف ویخرج الفعل من أن یکون ذنباً مؤاخذاً به ، ولهذا لایصح مؤاخذة المجنون والنائم .</w:t>
      </w:r>
    </w:p>
    <w:p>
      <w:pPr>
        <w:pStyle w:val="BookText"/>
      </w:pPr>
      <w:r>
        <w:rPr>
          <w:rFonts w:ascii="IRNazanin" w:hAnsi="IRNazanin" w:eastAsia="IRNazanin" w:cs="IRNazanin"/>
          <w:lang w:bidi="fa-IR"/>
          <w:color w:val="111111"/>
          <w:sz w:val="28"/>
          <w:szCs w:val="28"/>
          <w:rtl/>
        </w:rPr>
        <w:t xml:space="preserve">وحصول السهو فی أنه مؤثر فی ارتفاع التکلیف بمنزلة فقد القدرة والآلات والأدلة ، فلو جاز أن یخالف حال الأنبیاءفی صحة تکلیفهم مع السهو ، جاز أن یخالف حالهم لحال أممهم فی جواز التکلیف مع فقد سائر ما ذکرناه ، وهذا واضح.</w:t>
      </w:r>
    </w:p>
    <w:p>
      <w:pPr>
        <w:pStyle w:val="BookText"/>
      </w:pPr>
      <w:r>
        <w:rPr>
          <w:rFonts w:ascii="IRNazanin" w:hAnsi="IRNazanin" w:eastAsia="IRNazanin" w:cs="IRNazanin"/>
          <w:lang w:bidi="fa-IR"/>
          <w:color w:val="111111"/>
          <w:sz w:val="28"/>
          <w:szCs w:val="28"/>
          <w:rtl/>
        </w:rPr>
        <w:t xml:space="preserve">فأما الطریق الذی به یعلم أن الأئمة(علیهم السّلام) لایجوز علیهم الکبائر فی حال الإمامة ، فهو أن الإمام إنما احتیج إلیه لجهة معلومة ، وهی أن یکون المکلفون عند وجوده أبعد من فعل القبیح وأقرب من فعل الواجب علی ما دللنا علیه فی غیر موضع ، فلو جازت علیه الکبائر لکانت علة الحاجة إلیه ثابتة فیه وموجبة وجود إمام یکون إماماً له ، والکلام فی إمامته کالکلام فیه ، وهذا یؤدی إلی وجود ما لا نهایة له من الأئمة وهو باطل ، أو الإنتهاء إلی إمام معصوم وهو المطلوب.....</w:t>
      </w:r>
    </w:p>
    <w:p>
      <w:pPr>
        <w:pStyle w:val="Heading3"/>
      </w:pPr>
      <w:bookmarkStart w:id="240" w:name="_Toc61"/>
      <w:r>
        <w:t>تنزیه آدم(علیه السّلام)عن الغوایة</w:t>
      </w:r>
      <w:bookmarkEnd w:id="240"/>
    </w:p>
    <w:p>
      <w:pPr>
        <w:pStyle w:val="BookText"/>
      </w:pPr>
      <w:r>
        <w:rPr>
          <w:rFonts w:ascii="IRNazanin" w:hAnsi="IRNazanin" w:eastAsia="IRNazanin" w:cs="IRNazanin"/>
          <w:lang w:bidi="fa-IR"/>
          <w:color w:val="111111"/>
          <w:sz w:val="28"/>
          <w:szCs w:val="28"/>
          <w:rtl/>
        </w:rPr>
        <w:t xml:space="preserve">فمما تعلقوا به قوله تعالی فی قصة آدم(علیه السّلام): (وَعَصَی آدَمُ رَبَّهُ فَغَوَی) (طه:121) قالوا وهذا تصریح بوقوع المعصیة التی لا تکون إلا قبیحة ، وأکده بقوله فغوی ، وهذا تصریح بوقوع المعصیة ، والغیُّ ضد الرشد .</w:t>
      </w:r>
    </w:p>
    <w:p>
      <w:pPr>
        <w:pStyle w:val="BookText"/>
      </w:pPr>
      <w:r>
        <w:rPr>
          <w:rFonts w:ascii="IRNazanin" w:hAnsi="IRNazanin" w:eastAsia="IRNazanin" w:cs="IRNazanin"/>
          <w:lang w:bidi="fa-IR"/>
          <w:color w:val="111111"/>
          <w:sz w:val="28"/>
          <w:szCs w:val="28"/>
          <w:rtl/>
        </w:rPr>
        <w:t xml:space="preserve">یقال لهم: أما المعصیة فهی مخالفة الأمر ، والأمر من الحکیم تعالی قد یکون بالواجب وبالمندوب معاً ، فلا یمتنع علی هذا أن یکون آدم(علیه السّلام) مندوباً إلی ترک التناول من الشجرة ، ویکون بمواقعتها تارکاً نفلاً وفضلاً وغیر فاعل قبیحاً ، ولیس یمتنع أن یسمی تارک النفل عاصیاً کما یسمی بذلک تارک الواجب ، فإن تسمیة من خالف ما أمر به سواء کان واجباً أو نفلاً بأنه عاص ظاهرة ، ولهذا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أمرت فلاناً بکذا وکذا من الخیر فعصانی وخالفنی ، وإن لم یکن ما أمره به واجباً.</w:t>
      </w:r>
    </w:p>
    <w:p>
      <w:pPr>
        <w:pStyle w:val="BookText"/>
      </w:pPr>
      <w:r>
        <w:rPr>
          <w:rFonts w:ascii="IRNazanin" w:hAnsi="IRNazanin" w:eastAsia="IRNazanin" w:cs="IRNazanin"/>
          <w:lang w:bidi="fa-IR"/>
          <w:color w:val="111111"/>
          <w:sz w:val="28"/>
          <w:szCs w:val="28"/>
          <w:rtl/>
        </w:rPr>
        <w:t xml:space="preserve">وأما قوله فغوی فمعناه أنه خاب ، لأنا نعلم أنه لو فعل ما ندب إلیه من ترک التناول من الشجرة لاستحق الثواب العظیم.....</w:t>
      </w:r>
    </w:p>
    <w:p>
      <w:pPr>
        <w:pStyle w:val="BookText"/>
      </w:pPr>
      <w:r>
        <w:rPr>
          <w:rFonts w:ascii="Amiri" w:hAnsi="Amiri" w:eastAsia="Amiri" w:cs="Amiri"/>
          <w:lang w:bidi="ar-SA"/>
          <w:color w:val="111111"/>
          <w:sz w:val="28"/>
          <w:szCs w:val="28"/>
          <w:rtl/>
        </w:rPr>
        <w:t xml:space="preserve">فإن قال قائل: فما قولکم فی قوله تعالی:( هُوَ الَّذِی خَلَقَکُمْ مِنْ نَفْسٍ وَاحِدَةٍ وَجَعَلَ مِنْهَا زَوْجَهَا لِیَسْکُنَ إِلَیْهَا فَلَمَّا تَغَشَّاهَا حَمَلَتْ حَمْلاً خَفِیفاً فَمَرَّتْ بِه فَلَمَّا أَثْقَلَتْ دَعَوَا اللهَ رَبَّهُمَا لَئِنْ آتَیْتَنَا صالحاً لَنَکُونَنَّ مِنَ الشَّاکِرِینَ. فَلَمَّا آتَاهُمَا صالحاً جَعَلا لَهُ شُرَکَاءَ فِیمَا آتَاهُمَا فَتَعَالَی اللهُ عَمَّا یُشْرِکُونَ) (لأعراف:189-190) ، أوَلیس ظاهر هذه الآیة یقتضی وقوع المعصیة من آدم(علیه السّلام)لأنه لم یتقدم من یجوز صرف هذه الکنایة فی جمیع الکلام إلیه ، إلا ذکر آدم(علیه السّلام)وزوجته....</w:t>
      </w:r>
    </w:p>
    <w:p>
      <w:pPr>
        <w:pStyle w:val="BookText"/>
      </w:pPr>
      <w:r>
        <w:rPr>
          <w:rFonts w:ascii="IRNazanin" w:hAnsi="IRNazanin" w:eastAsia="IRNazanin" w:cs="IRNazanin"/>
          <w:lang w:bidi="fa-IR"/>
          <w:color w:val="111111"/>
          <w:sz w:val="28"/>
          <w:szCs w:val="28"/>
          <w:rtl/>
        </w:rPr>
        <w:t xml:space="preserve">یقال له: قد علمنا أن الدلالة العقلیة التی قدمناها فی باب أن الأنبیاء(علیهم السّلام) لایجوز علیهم الکفر والشرک ، والمعاصی غیر محتملة ، ولا یصح دخول المجاز فیها ، والکلام فی الجملة یصح فیه الإحتمال وضروب المجاز ، فلابد من بناء المحتمل علی ما لایحتمل ، فلو لم نعلم تأویل هذه الآیة علی سبیل التفصیل لکنا نعلم فی الجملة أن تأویلها مطابق لدلالة العقل. وقد قیل فی تأویل هذه الآیة ما یطابق دلیل العقل ، ومما یشهد له اللغة وجوه.</w:t>
      </w:r>
    </w:p>
    <w:p>
      <w:pPr>
        <w:pStyle w:val="BookText"/>
      </w:pPr>
      <w:r>
        <w:rPr>
          <w:rFonts w:ascii="Amiri" w:hAnsi="Amiri" w:eastAsia="Amiri" w:cs="Amiri"/>
          <w:lang w:bidi="ar-SA"/>
          <w:color w:val="111111"/>
          <w:sz w:val="28"/>
          <w:szCs w:val="28"/>
          <w:rtl/>
        </w:rPr>
        <w:t xml:space="preserve">منها ، أن الکنایة فی قوله سبحانه: جَعَلا لَهُ شُرَکَاءَ فِیمَا آتَاهُمَا ، غیر راجعة إلی آدم(علیه السّلام)وحواء ، بل إلی الذکور والإناث من أولادهما....</w:t>
      </w:r>
    </w:p>
    <w:p>
      <w:pPr>
        <w:pStyle w:val="BookText"/>
      </w:pPr>
      <w:r>
        <w:rPr>
          <w:rFonts w:ascii="IRNazanin" w:hAnsi="IRNazanin" w:eastAsia="IRNazanin" w:cs="IRNazanin"/>
          <w:lang w:bidi="fa-IR"/>
          <w:color w:val="111111"/>
          <w:sz w:val="28"/>
          <w:szCs w:val="28"/>
          <w:rtl/>
        </w:rPr>
        <w:t xml:space="preserve">فأما مایدعی فی هذا الباب من الحدیث فلا یلتفت إلیه ، لأن الأخبار یجب أن تبنی علی أدلة العقول ، ولاتقبل فی خلال ما تقتضیه أدلة العقول. ولهذا لاتقبل أخبار الجبر والتشبیه ، ونردها أو نتأولها أن کان لها مخرج سهل. وکل هذا لو لم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13554_138078"/>
    <w:bookmarkEnd w:id="46"/>
    <w:p>
      <w:pPr>
        <w:pStyle w:val="BookText"/>
      </w:pPr>
      <w:r>
        <w:rPr>
          <w:rFonts w:ascii="IRNazanin" w:hAnsi="IRNazanin" w:eastAsia="IRNazanin" w:cs="IRNazanin"/>
          <w:lang w:bidi="fa-IR"/>
          <w:color w:val="111111"/>
          <w:sz w:val="28"/>
          <w:szCs w:val="28"/>
          <w:rtl/>
        </w:rPr>
        <w:t xml:space="preserve">یکن الخبر الوارد مطعوناً علی سنده مقدوحاً فی طریقه ، فإن هذا الخبر یرویه قتادة عن الحسن عن سمرة وهو منقطع ، لأن الحسن لم یسمع من سمرة شیئاً فی قول البغدادیین.</w:t>
      </w:r>
    </w:p>
    <w:p>
      <w:pPr>
        <w:pStyle w:val="BookText"/>
      </w:pPr>
      <w:r>
        <w:rPr>
          <w:rFonts w:ascii="IRNazanin" w:hAnsi="IRNazanin" w:eastAsia="IRNazanin" w:cs="IRNazanin"/>
          <w:lang w:bidi="fa-IR"/>
          <w:color w:val="111111"/>
          <w:sz w:val="28"/>
          <w:szCs w:val="28"/>
          <w:rtl/>
        </w:rPr>
        <w:t xml:space="preserve">وقد یدخل الوهن علی هذا الحدیث من وجه آخر ، لأن الحسن نفسه یقول بخلاف هذه الروایة فیما رواه خلف بن سالم ، عن إسحاق بن یوسف عن عوف ، عن الحسن فی قوله تعالی: فَلَمَّا آتَاهُمَا صالحاً جَعَلا لَهُ شُرَکَاءَ فِیمَا آتَاهُمَا ، قال: هم المشرکون ، وبإزاء هذا الحدیث ما روی عن سعید بن جبیر وعکرمة والحسن وغیرهم ، من أن الشرک غیر منسوب إلی آدم وزوجته(علیهماالسّلام) وإن المراد به غیرهما ، وهذه جملة واضحة .</w:t>
      </w:r>
    </w:p>
    <w:p>
      <w:pPr>
        <w:pStyle w:val="Heading3"/>
      </w:pPr>
      <w:bookmarkStart w:id="241" w:name="_Toc62"/>
      <w:r>
        <w:t>تنزیه نوح(علیه السّلام)عما لایلیق به</w:t>
      </w:r>
      <w:bookmarkEnd w:id="241"/>
    </w:p>
    <w:p>
      <w:pPr>
        <w:pStyle w:val="BookText"/>
      </w:pPr>
      <w:r>
        <w:rPr>
          <w:rFonts w:ascii="Amiri" w:hAnsi="Amiri" w:eastAsia="Amiri" w:cs="Amiri"/>
          <w:lang w:bidi="ar-SA"/>
          <w:color w:val="111111"/>
          <w:sz w:val="28"/>
          <w:szCs w:val="28"/>
          <w:rtl/>
        </w:rPr>
        <w:t xml:space="preserve">فإن سأل سائل: عن قوله تعالی:(وَنَادَی نُوحٌ رَبَّهُ فَقَالَ رَبِّ أن ابْنِی مِنْ أَهْلِی وإن وَعْدَکَ الْحَقُّ وَأَنْتَ أَحْکَمُ الْحَاکِمِین. قَالَ یَا نُوحُ أنه لَیْسَ مِنْ أهلک أنه عَمَلٌ غَیْرُ صَالِحٍ فَلا تَسْأَلْنِ مَا لَیْسَ لَکَ بِهِ عِلْمٌ إِنِّی أَعِظُکَ أن تَکُونَ مِنَ الْجَاهِلِینَ). (هود:45-46) فقال: ظاهر قوله تعالی أنه لیس من أهلک ، فیه تکذیب لقوله(علیه السّلام) أن ابْنِی مِنْ أَهْلِی ، وإذا کان النبی لایجوز علیه الکذب ، فما الوجه فی ذلک ؟</w:t>
      </w:r>
    </w:p>
    <w:p>
      <w:pPr>
        <w:pStyle w:val="BookText"/>
      </w:pPr>
      <w:r>
        <w:rPr>
          <w:rFonts w:ascii="IRNazanin" w:hAnsi="IRNazanin" w:eastAsia="IRNazanin" w:cs="IRNazanin"/>
          <w:lang w:bidi="fa-IR"/>
          <w:color w:val="111111"/>
          <w:sz w:val="28"/>
          <w:szCs w:val="28"/>
          <w:rtl/>
        </w:rPr>
        <w:t xml:space="preserve">قیل له: فی هذه الآیة وجوه ، کل واحد منها صحیح مطابق لأدلة العقل:</w:t>
      </w:r>
    </w:p>
    <w:p>
      <w:pPr>
        <w:pStyle w:val="BookText"/>
      </w:pPr>
      <w:r>
        <w:rPr>
          <w:rFonts w:ascii="IRNazanin" w:hAnsi="IRNazanin" w:eastAsia="IRNazanin" w:cs="IRNazanin"/>
          <w:lang w:bidi="fa-IR"/>
          <w:color w:val="111111"/>
          <w:sz w:val="28"/>
          <w:szCs w:val="28"/>
          <w:rtl/>
        </w:rPr>
        <w:t xml:space="preserve">أولها ، أن نفیه لأن یکون من أهله لم یتناول فیه نفی النسب ، وإنما نفی أن یکون من أهله الذین وعده الله تعالی بنجاتهم....الخ.</w:t>
      </w:r>
    </w:p>
    <w:p>
      <w:pPr>
        <w:pStyle w:val="Heading3"/>
      </w:pPr>
      <w:bookmarkStart w:id="242" w:name="_Toc63"/>
      <w:r>
        <w:t>تنزیه إبراهیم(علیه السّلام)عن الکفر والعصیان</w:t>
      </w:r>
      <w:bookmarkEnd w:id="242"/>
    </w:p>
    <w:p>
      <w:pPr>
        <w:pStyle w:val="BookText"/>
      </w:pPr>
      <w:r>
        <w:rPr>
          <w:rFonts w:ascii="Amiri" w:hAnsi="Amiri" w:eastAsia="Amiri" w:cs="Amiri"/>
          <w:lang w:bidi="ar-SA"/>
          <w:color w:val="111111"/>
          <w:sz w:val="28"/>
          <w:szCs w:val="28"/>
          <w:rtl/>
        </w:rPr>
        <w:t xml:space="preserve">فإن قال قائل: فما معنی قوله تعالی حاکیاً عن إبراهیم(علیه السّلام):فَلَمَّا جَنَّ عَلَیْهِ اللَّیْلُ رَأی کَوْکَباً قَالَ هَذَا رَبِّی فَلَمَّا أَفَلَ قَالَ لا أحب الآفِلِینَ. فَلَمَّا رَأی الْقَمَرَ بَازِغاً قَالَ هَذَا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13554_138079"/>
    <w:bookmarkEnd w:id="47"/>
    <w:p>
      <w:pPr>
        <w:pStyle w:val="BookText"/>
      </w:pPr>
      <w:r>
        <w:rPr>
          <w:rFonts w:ascii="Amiri" w:hAnsi="Amiri" w:eastAsia="Amiri" w:cs="Amiri"/>
          <w:lang w:bidi="ar-SA"/>
          <w:color w:val="111111"/>
          <w:sz w:val="28"/>
          <w:szCs w:val="28"/>
          <w:rtl/>
        </w:rPr>
        <w:t xml:space="preserve">رَبِّی فَلَمَّا أَفَلَ قَالَ لَئِنْ لَمْ یَهْدِنِی رَبِّی لأَکُونَنَّ مِنَ الْقَوْمِ الضَّالِّینَ. فَلَمَّا رَأی الشَّمْسَ بَازِغَةً قَالَ هَذَا رَبِّی هَذَا أَکْبَرُ فَلَمَّا أَفَلَتْ قَالَ یَا قَوْمِ إِنِّی بَرِئٌ مِمَّا تُشْرِکُونَ.(الأنعام:76-78) أوَلیس ظاهر هذه الآیة یقتضی أنه(علیه السّلام)کان یعتقد فی وقت من الأوقات الإلهیة للکواکب ، وهذا مما قلتم أنه لایجوز علی الأنبیاء(علیهم السّلام) .....</w:t>
      </w:r>
    </w:p>
    <w:p>
      <w:pPr>
        <w:pStyle w:val="BookText"/>
      </w:pPr>
      <w:r>
        <w:rPr>
          <w:rFonts w:ascii="IRNazanin" w:hAnsi="IRNazanin" w:eastAsia="IRNazanin" w:cs="IRNazanin"/>
          <w:lang w:bidi="fa-IR"/>
          <w:color w:val="111111"/>
          <w:sz w:val="28"/>
          <w:szCs w:val="28"/>
          <w:rtl/>
        </w:rPr>
        <w:t xml:space="preserve">قلنا: عن هذا جوابان، أحدهما: أنه لم یقل ذلک مخبراً ، وإنما قال فارضاً ومقدراً علی سبیل الفکر والتأمل ، إلا تری أنه قد یحسن من أحدنا إذا کان ناظراً فی شئ ومتأملاً بین کونه علی إحدی صفتیه أن یفرضه علی إحداهما لینظر فیما یؤدی ذلک الفرض إلیه من صحة أو فساد ، ولا یکون بذلک مخبراً فی الحقیقة....</w:t>
      </w:r>
    </w:p>
    <w:p>
      <w:pPr>
        <w:pStyle w:val="Heading3"/>
      </w:pPr>
      <w:bookmarkStart w:id="243" w:name="_Toc64"/>
      <w:r>
        <w:t>تنزیه إبراهیم(علیه السّلام)عن الشک فی الله تعالی</w:t>
      </w:r>
      <w:bookmarkEnd w:id="243"/>
    </w:p>
    <w:p>
      <w:pPr>
        <w:pStyle w:val="BookText"/>
      </w:pPr>
      <w:r>
        <w:rPr>
          <w:rFonts w:ascii="Amiri" w:hAnsi="Amiri" w:eastAsia="Amiri" w:cs="Amiri"/>
          <w:lang w:bidi="ar-SA"/>
          <w:color w:val="111111"/>
          <w:sz w:val="28"/>
          <w:szCs w:val="28"/>
          <w:rtl/>
        </w:rPr>
        <w:t xml:space="preserve">فإن قیل فما معنی قوله تعالی مخبراً عن إبراهیم(علیه السّلام): (فَنَظَرَ نَظْرَةً فِی النُّجُومِ فَقَالَ إِنِّی سَقِیمٌ) (الصافات:89)</w:t>
      </w:r>
    </w:p>
    <w:p>
      <w:pPr>
        <w:pStyle w:val="Heading3"/>
      </w:pPr>
      <w:bookmarkStart w:id="244" w:name="_Toc65"/>
      <w:r>
        <w:t>تنزیه إبراهیم(علیه السّلام)عن الإستغفار للکفار</w:t>
      </w:r>
      <w:bookmarkEnd w:id="244"/>
    </w:p>
    <w:p>
      <w:pPr>
        <w:pStyle w:val="BookText"/>
      </w:pPr>
      <w:r>
        <w:rPr>
          <w:rFonts w:ascii="IRNazanin" w:hAnsi="IRNazanin" w:eastAsia="IRNazanin" w:cs="IRNazanin"/>
          <w:lang w:bidi="fa-IR"/>
          <w:color w:val="111111"/>
          <w:sz w:val="28"/>
          <w:szCs w:val="28"/>
          <w:rtl/>
        </w:rPr>
        <w:t xml:space="preserve">فإن قال قائل: فما معنی قوله تعالی: (وَمَا کَانَ اسْتِغْفَارُ إبراهیم لأبِیهِ إلا عَنْ مَوْعِدَةٍ وَعَدَهَا إِیَّاهُ) ، (التوبة:114) وکیف یجوز أن یستغفر لکافر ، أو أن یعده بالإستغفار؟ قلنا:.... فکیف یجوز أن یجعل ذلک ذنباً لإبراهیم(علیه السّلام)وقد عذره الله تعالی فی أن استغفاره إنما کان لأجل موعده ، وبأنه تبرأ منه لما تبین له منه المقام علی عداوة الله تعالی.....</w:t>
      </w:r>
    </w:p>
    <w:p>
      <w:pPr>
        <w:pStyle w:val="Heading3"/>
      </w:pPr>
      <w:bookmarkStart w:id="245" w:name="_Toc66"/>
      <w:r>
        <w:t>تنزیه یعقوب(علیه السّلام)عن إیقاع التحاسد بین بنیه</w:t>
      </w:r>
      <w:bookmarkEnd w:id="245"/>
    </w:p>
    <w:p>
      <w:pPr>
        <w:pStyle w:val="BookText"/>
      </w:pPr>
      <w:r>
        <w:rPr>
          <w:rFonts w:ascii="IRNazanin" w:hAnsi="IRNazanin" w:eastAsia="IRNazanin" w:cs="IRNazanin"/>
          <w:lang w:bidi="fa-IR"/>
          <w:color w:val="111111"/>
          <w:sz w:val="28"/>
          <w:szCs w:val="28"/>
          <w:rtl/>
        </w:rPr>
        <w:t xml:space="preserve">فإن قیل: فما معنی تفضیل یعقوب لیوسف(علیهماالسّلام)علی إخوته فی البر والتقریب والمحبة ، حتی أوقع ذلک التحاسد بینهم وبینه ، وأفضی إلی الحال المکروهة التی نطق بها القرآن....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13554_138080"/>
    <w:bookmarkEnd w:id="48"/>
    <w:p>
      <w:pPr>
        <w:pStyle w:val="BookText"/>
      </w:pPr>
      <w:r>
        <w:rPr>
          <w:rFonts w:ascii="IRNazanin" w:hAnsi="IRNazanin" w:eastAsia="IRNazanin" w:cs="IRNazanin"/>
          <w:lang w:bidi="fa-IR"/>
          <w:color w:val="111111"/>
          <w:sz w:val="28"/>
          <w:szCs w:val="28"/>
          <w:rtl/>
        </w:rPr>
        <w:t xml:space="preserve">فإن قیل: فلم أرسل یعقوب یوسف(علیهماالسّلام) مع إخوته....</w:t>
      </w:r>
    </w:p>
    <w:p>
      <w:pPr>
        <w:pStyle w:val="Heading3"/>
      </w:pPr>
      <w:bookmarkStart w:id="246" w:name="_Toc67"/>
      <w:r>
        <w:t>تنزیه یعقوب عن الحزن المکروه</w:t>
      </w:r>
      <w:bookmarkEnd w:id="246"/>
    </w:p>
    <w:p>
      <w:pPr>
        <w:pStyle w:val="BookText"/>
      </w:pPr>
      <w:r>
        <w:rPr>
          <w:rFonts w:ascii="IRNazanin" w:hAnsi="IRNazanin" w:eastAsia="IRNazanin" w:cs="IRNazanin"/>
          <w:lang w:bidi="fa-IR"/>
          <w:color w:val="111111"/>
          <w:sz w:val="28"/>
          <w:szCs w:val="28"/>
          <w:rtl/>
        </w:rPr>
        <w:t xml:space="preserve">فإن قیل: فلم أسرف یعقوب(علیه السّلام)فی الحزن والتهالک وترک التماسک حتی ابیضت عیناه من البکاء والحزن....</w:t>
      </w:r>
    </w:p>
    <w:p>
      <w:pPr>
        <w:pStyle w:val="Heading3"/>
      </w:pPr>
      <w:bookmarkStart w:id="247" w:name="_Toc68"/>
      <w:r>
        <w:t>تنزیه یوسف(علیه السّلام)عن الصبر علی الإستعباد</w:t>
      </w:r>
      <w:bookmarkEnd w:id="247"/>
    </w:p>
    <w:p>
      <w:pPr>
        <w:pStyle w:val="BookText"/>
      </w:pPr>
      <w:r>
        <w:rPr>
          <w:rFonts w:ascii="IRNazanin" w:hAnsi="IRNazanin" w:eastAsia="IRNazanin" w:cs="IRNazanin"/>
          <w:lang w:bidi="fa-IR"/>
          <w:color w:val="111111"/>
          <w:sz w:val="28"/>
          <w:szCs w:val="28"/>
          <w:rtl/>
        </w:rPr>
        <w:t xml:space="preserve">فإن قیل: کیف صبر یوسف(علیه السّلام)، ولم لم ینکرها ویبرأ من الرق ، وکیف یجوز علی النبی الصبر علی أن یستعبد ویسترق....</w:t>
      </w:r>
    </w:p>
    <w:p>
      <w:pPr>
        <w:pStyle w:val="Heading3"/>
      </w:pPr>
      <w:bookmarkStart w:id="248" w:name="_Toc69"/>
      <w:r>
        <w:t>تنزیه یوسف(علیه السّلام)عن الهمِّ بالمعصیة</w:t>
      </w:r>
      <w:bookmarkEnd w:id="248"/>
    </w:p>
    <w:p>
      <w:pPr>
        <w:pStyle w:val="BookText"/>
      </w:pPr>
      <w:r>
        <w:rPr>
          <w:rFonts w:ascii="Amiri" w:hAnsi="Amiri" w:eastAsia="Amiri" w:cs="Amiri"/>
          <w:lang w:bidi="ar-SA"/>
          <w:color w:val="111111"/>
          <w:sz w:val="28"/>
          <w:szCs w:val="28"/>
          <w:rtl/>
        </w:rPr>
        <w:t xml:space="preserve">فإن قیل: فما تأویل قوله تعالی حاکیاً عن یوسف(علیه السّلام)وامرأة العزیز: ( وَلَقَدْ هَمَّتْ بِهِ وَهَمَّ بِهَا لَوْلا أن رَأی بُرْهَانَ رَبِّهِ کَذَلِکَ لِنَصْرِفَ عَنْهُ السُّوءَ وَالْفَحْشَاءَ أنه مِنْ عِبَادِنَا الْمُخْلَصِینَ) (یوسف:24)....</w:t>
      </w:r>
    </w:p>
    <w:p>
      <w:pPr>
        <w:pStyle w:val="BookText"/>
      </w:pPr>
      <w:r>
        <w:rPr>
          <w:rFonts w:ascii="IRNazanin" w:hAnsi="IRNazanin" w:eastAsia="IRNazanin" w:cs="IRNazanin"/>
          <w:lang w:bidi="fa-IR"/>
          <w:color w:val="111111"/>
          <w:sz w:val="28"/>
          <w:szCs w:val="28"/>
          <w:rtl/>
        </w:rPr>
        <w:t xml:space="preserve">قلنا: یجوز أن یکون لما هم بدفعها وضربها ، أراه الله تعالی برهاناً علی أنه أن أقدم علی من همَّ به أهلکه أهلها وقتلوه ، أو أنها تدعی علیه المراودة علی القبیح ، وتقذفه بأنه دعاها إلیه وضربها لامتناعها منه ، فأخبر الله تعالی أنه صرف بالبرهان عنه السوء والفحشاء ، اللذین هما القتل والمکروه...</w:t>
      </w:r>
    </w:p>
    <w:p>
      <w:pPr>
        <w:pStyle w:val="BookText"/>
      </w:pPr>
      <w:r>
        <w:rPr>
          <w:rFonts w:ascii="Amiri" w:hAnsi="Amiri" w:eastAsia="Amiri" w:cs="Amiri"/>
          <w:lang w:bidi="ar-SA"/>
          <w:color w:val="111111"/>
          <w:sz w:val="28"/>
          <w:szCs w:val="28"/>
          <w:rtl/>
        </w:rPr>
        <w:t xml:space="preserve">فأما ما یدل من القرآن ، علی أنه(علیه السّلام)ما هم بالفاحشة ولا عزم علیها فمواضع کثیرة منها قوله تعالی: (کَذَلِکَ لِنَصْرِفَ عَنْهُ السُّوءَ وَالْفَحْشَاءَ).......</w:t>
      </w:r>
    </w:p>
    <w:p>
      <w:pPr>
        <w:pStyle w:val="BookText"/>
      </w:pPr>
      <w:r>
        <w:rPr>
          <w:rFonts w:ascii="IRNazanin" w:hAnsi="IRNazanin" w:eastAsia="IRNazanin" w:cs="IRNazanin"/>
          <w:lang w:bidi="fa-IR"/>
          <w:color w:val="111111"/>
          <w:sz w:val="28"/>
          <w:szCs w:val="28"/>
          <w:rtl/>
        </w:rPr>
        <w:t xml:space="preserve">تنزیه یوسف(علیه السّلام)عن إلحاق الأذی بأبیه. تنزیه یوسف(علیه السّلام)عن الکذب وتهمة إخوته. تنزیه یوسف(علیه السّلام)عن الرضا بالسجود له. تنزیه یوسف(علیه السّلام)عن طاعة الشیطان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9" w:name="pg13554_138081"/>
    <w:bookmarkEnd w:id="49"/>
    <w:p>
      <w:pPr>
        <w:pStyle w:val="Heading3"/>
      </w:pPr>
      <w:bookmarkStart w:id="249" w:name="_Toc70"/>
      <w:r>
        <w:t>فی أن أیوب(علیه السّلام)ابتلیَ امتحاناً لا عقاباً</w:t>
      </w:r>
      <w:bookmarkEnd w:id="249"/>
    </w:p>
    <w:p>
      <w:pPr>
        <w:pStyle w:val="BookText"/>
      </w:pPr>
      <w:r>
        <w:rPr>
          <w:rFonts w:ascii="IRNazanin" w:hAnsi="IRNazanin" w:eastAsia="IRNazanin" w:cs="IRNazanin"/>
          <w:lang w:bidi="fa-IR"/>
          <w:color w:val="111111"/>
          <w:sz w:val="28"/>
          <w:szCs w:val="28"/>
          <w:rtl/>
        </w:rPr>
        <w:t xml:space="preserve">فإن قیل: فما قولکم فی الأمراض والمحن التی لحقت أیوب(علیه السّلام)أو لیس قد نطق القرآن بأنها کانت جزاء علی ذنب فی قوله: أَنِّی مَسَّنِیَ الشَّیْطَانُ بِنُصْبٍ وَعَذَابٍ .(صّ:41)والعذاب لایکون إلا جزاءً کالعقاب. والآلام الواقعة علی سبیل الإمتحان لا تسمی عذاباً ولا عقاباً ، أو لیس قد روی جمیع المفسرین أن الله تعالی إنما عاقبه بذلک البلاء لترکه الأمر بالمعروف والنهی عن المنکر وقصته مشهورة یطول شرحها ؟</w:t>
      </w:r>
    </w:p>
    <w:p>
      <w:pPr>
        <w:pStyle w:val="BookText"/>
      </w:pPr>
      <w:r>
        <w:rPr>
          <w:rFonts w:ascii="IRNazanin" w:hAnsi="IRNazanin" w:eastAsia="IRNazanin" w:cs="IRNazanin"/>
          <w:lang w:bidi="fa-IR"/>
          <w:color w:val="111111"/>
          <w:sz w:val="28"/>
          <w:szCs w:val="28"/>
          <w:rtl/>
        </w:rPr>
        <w:t xml:space="preserve">قلنا: أما ظاهر القرآن فلیس یدل علی أن أیوب(علیه السّلام)عوقب بما نزل به من المضار ، ولیس فی ظاهره شئ مما ظنه السائل.....</w:t>
      </w:r>
    </w:p>
    <w:p>
      <w:pPr>
        <w:pStyle w:val="BookText"/>
      </w:pPr>
      <w:r>
        <w:rPr>
          <w:rFonts w:ascii="IRNazanin" w:hAnsi="IRNazanin" w:eastAsia="IRNazanin" w:cs="IRNazanin"/>
          <w:lang w:bidi="fa-IR"/>
          <w:color w:val="111111"/>
          <w:sz w:val="28"/>
          <w:szCs w:val="28"/>
          <w:rtl/>
        </w:rPr>
        <w:t xml:space="preserve">فأما ما روی فی هذا الباب من جهلة المفسرین فمما لا یلتفت إلی مثله ، لأن هؤلاء لایزالون یضیفون إلی ربهم تعالی والی رسله(علیهم السّلام) کل قبیح ومنکر ، ویقذفونهم بکل عظیم ! وفی روایتهم هذه السخیفة ما إذا تأمله المتأمل علم أنه موضوع الباطل مصنوع ، لأنهم رووا أن الله تعالی سلط إبلیس علی مال أیوب(علیهم السّلام) وغنمه وأهله ، فلما أهلکهم ودمر علیهم ورأی من صبره(علیه السّلام)وتماسکه ، قال إبلیس لربه یا رب أن أیوب قد علم إنک ستخلف علیه ماله وولده فسلطنی علی جسده ، فقال تعالی قد سلطتک علی جسده کله إلا قلبه وبصره ، قال فأتاه فنفخه من لدن قرنه علی قدمه فصار قرحة واحدة ، فقذف علی کناسة لبنی إسرائیل سبع سنین وأشهراً تختلف الدواب علی جسده.. إلی شرح طویل نصون کتابنا عن ذکر تفصیله ! فمن یقبل عقله هذا الجهل والکفر کیف یوثق بروایته ، ومن لا یعلم أن الله تعالی لا یسلط إبلیس علی خلقه ، وإن إبلیس لا یقدر علی أن یقرح الأجساد ولا یفعل الأمراض کیف تعتمد روایته ؟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0" w:name="pg13554_138082"/>
    <w:bookmarkEnd w:id="50"/>
    <w:p>
      <w:pPr>
        <w:pStyle w:val="Heading3"/>
      </w:pPr>
      <w:bookmarkStart w:id="250" w:name="_Toc71"/>
      <w:r>
        <w:t>تنزیه موسی(علیه السّلام)عن العصیان بالقتل</w:t>
      </w:r>
      <w:bookmarkEnd w:id="250"/>
    </w:p>
    <w:p>
      <w:pPr>
        <w:pStyle w:val="BookText"/>
      </w:pPr>
      <w:r>
        <w:rPr>
          <w:rFonts w:ascii="Amiri" w:hAnsi="Amiri" w:eastAsia="Amiri" w:cs="Amiri"/>
          <w:lang w:bidi="ar-SA"/>
          <w:color w:val="111111"/>
          <w:sz w:val="28"/>
          <w:szCs w:val="28"/>
          <w:rtl/>
        </w:rPr>
        <w:t xml:space="preserve">فإن قیل: فما الوجه فی قتل موسی(علیه السّلام)للقبطی ولیس یخلو من أن یکون مستحقاً للقتل أو غیر مستحق ، فإن کان مستحقاً فلا معنی لندمه(علیه السّلام)وقوله: (هَذَا مِنْ عَمَلِ الشَّیْطَانِ إِنَّهُ عَدُوٌّ مُضِلٌّ مُبِینٌ) وقوله: ( رَبِّ إِنِّی ظَلَمْتُ نَفْسِی فَاغْفِرْ لِی ) ، وإن کان غیر مستحق فهو عاص فی قتله...</w:t>
      </w:r>
    </w:p>
    <w:p>
      <w:pPr>
        <w:pStyle w:val="BookText"/>
      </w:pPr>
      <w:r>
        <w:rPr>
          <w:rFonts w:ascii="IRNazanin" w:hAnsi="IRNazanin" w:eastAsia="IRNazanin" w:cs="IRNazanin"/>
          <w:lang w:bidi="fa-IR"/>
          <w:color w:val="111111"/>
          <w:sz w:val="28"/>
          <w:szCs w:val="28"/>
          <w:rtl/>
        </w:rPr>
        <w:t xml:space="preserve">قلنا: مما یجاب به عن هذا السؤال أن موسی(علیه السّلام)لم یعتمد القتل ولا أراده ، وإنما اجتاز فاستغاث به رجل من شیعته علی رجل من عدوه بغی علیه وظلمه وقصد إلی قتله ، فأراد موسی(علیه السّلام)أن یخلصه من یده ویدفع عنه مکروهه ، فأدی ذلک إلی القتل من غیر قصد إلیه ، فکل ألم یقع علی سبیل المدافعة للظالم من غیر أن یکون مقصوداً فهو حسن غیر قبیح ولا یستحق علیه العوض به ، ولا فرق بین أن تکون المدافعة من الإنسان عن نفسه ، وبین أن یکون عن غیره....</w:t>
      </w:r>
    </w:p>
    <w:p>
      <w:pPr>
        <w:pStyle w:val="BookText"/>
      </w:pPr>
      <w:r>
        <w:rPr>
          <w:rFonts w:ascii="IRNazanin" w:hAnsi="IRNazanin" w:eastAsia="IRNazanin" w:cs="IRNazanin"/>
          <w:lang w:bidi="fa-IR"/>
          <w:color w:val="111111"/>
          <w:sz w:val="28"/>
          <w:szCs w:val="28"/>
          <w:rtl/>
        </w:rPr>
        <w:t xml:space="preserve">ومن العجب ، أن أبا علی الجبائی ذکر هذا الوجه فی تفسیره ، ثم نسب مع ذلک موسی(علیه السّلام)إلی أنه فعل معصیة صغیرة ، ونسب معصیته إلی الشیطان !!</w:t>
      </w:r>
    </w:p>
    <w:p>
      <w:pPr>
        <w:pStyle w:val="BookText"/>
      </w:pPr>
      <w:r>
        <w:rPr>
          <w:rFonts w:ascii="IRNazanin" w:hAnsi="IRNazanin" w:eastAsia="IRNazanin" w:cs="IRNazanin"/>
          <w:lang w:bidi="fa-IR"/>
          <w:color w:val="111111"/>
          <w:sz w:val="28"/>
          <w:szCs w:val="28"/>
          <w:rtl/>
        </w:rPr>
        <w:t xml:space="preserve">تنزیه موسی(علیه السّلام) عن الضلالة والاستعفاء من الرسالة. وتنزیهه عن الأمر بالسحر ، وعن الخوف الحرام ، وعن نسبة الإضلال لله تعالی ، وعن سؤال الرؤیة لنفسه ، وبیان الوجه فی أخذ موسی برأس أخیه(علیهماالسّلام)یجره ، وتنزیهه عن المعصیة فی مرافقته للخضر(علیهماالسّلام)، وتنزیهه عما رموه به من أخذ الحجر لثیابه ورکضه عاریاً.....</w:t>
      </w:r>
    </w:p>
    <w:p>
      <w:pPr>
        <w:pStyle w:val="BookText"/>
      </w:pPr>
      <w:r>
        <w:rPr>
          <w:rFonts w:ascii="Amiri" w:hAnsi="Amiri" w:eastAsia="Amiri" w:cs="Amiri"/>
          <w:lang w:bidi="ar-SA"/>
          <w:color w:val="111111"/>
          <w:sz w:val="28"/>
          <w:szCs w:val="28"/>
          <w:rtl/>
        </w:rPr>
        <w:t xml:space="preserve">تنزیه داود(علیه السّلام) عن المعصیة، وتفسیر قوله تعالی: وَهَلْ أَتَاکَ نَبَأُ الْخَصْمِ إِذْ تَسَوَّرُوا الْمِحْرَابَ. وتنزیه سلیمان(علیه السّلام)عن المعصیة ، وعن الإفتتان. وعن الشح وعدم القناعة فی طلبه ملکاً لاینبغی لأحد من بعده.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1" w:name="pg13554_138083"/>
    <w:bookmarkEnd w:id="51"/>
    <w:p>
      <w:pPr>
        <w:pStyle w:val="Heading3"/>
      </w:pPr>
      <w:bookmarkStart w:id="251" w:name="_Toc72"/>
      <w:r>
        <w:t>تنزیه یونس(علیه السّلام)عن الظلم والمعصیة بمغاضبته قومه</w:t>
      </w:r>
      <w:bookmarkEnd w:id="251"/>
    </w:p>
    <w:p>
      <w:pPr>
        <w:pStyle w:val="BookText"/>
      </w:pPr>
      <w:r>
        <w:rPr>
          <w:rFonts w:ascii="Amiri" w:hAnsi="Amiri" w:eastAsia="Amiri" w:cs="Amiri"/>
          <w:lang w:bidi="ar-SA"/>
          <w:color w:val="111111"/>
          <w:sz w:val="28"/>
          <w:szCs w:val="28"/>
          <w:rtl/>
        </w:rPr>
        <w:t xml:space="preserve">تنزیه عیسی(علیه السّلام)عن ادعائه الألوهیة ، وتفسیر قوله تعالی: إِنْ کُنْتُ قُلْتُهُ فَقَدْ عَلِمْتَهُ تَعْلَمُ مَا فِی نَفْسِی وَلا أعلم مَا فِی نَفْسِکَ إنک أنت عَلامُ الْغُیُوبِ .</w:t>
      </w:r>
    </w:p>
    <w:p>
      <w:pPr>
        <w:pStyle w:val="BookText"/>
      </w:pPr>
      <w:r>
        <w:rPr>
          <w:rFonts w:ascii="Amiri" w:hAnsi="Amiri" w:eastAsia="Amiri" w:cs="Amiri"/>
          <w:lang w:bidi="ar-SA"/>
          <w:color w:val="111111"/>
          <w:sz w:val="28"/>
          <w:szCs w:val="28"/>
          <w:rtl/>
        </w:rPr>
        <w:t xml:space="preserve">تنزیه نبینا(صلّی الله علیه و آله وسلّم )عن الضلال ، وتفسیر قوله تعالی: وَمَا أَرْسَلْنَا مِنْ قَبْلِکَ مِنْ رَسُولٍ وَلا نَبِیٍّ إلا إِذَا تَمَنَّی أَلْقَی الشَّیْطَانُ فِی أُمْنِیَّتِهِ فَیَنْسَخُ اللهُ مَا یُلْقِی الشَّیْطَانُ ثُمَّ یُحْکِمُ اللهُ آیَاتِهِ وَاللهُ عَلِیمٌ حَکِیمٌ .</w:t>
      </w:r>
    </w:p>
    <w:p>
      <w:pPr>
        <w:pStyle w:val="BookText"/>
      </w:pPr>
      <w:r>
        <w:rPr>
          <w:rFonts w:ascii="Amiri" w:hAnsi="Amiri" w:eastAsia="Amiri" w:cs="Amiri"/>
          <w:lang w:bidi="ar-SA"/>
          <w:color w:val="111111"/>
          <w:sz w:val="28"/>
          <w:szCs w:val="28"/>
          <w:rtl/>
        </w:rPr>
        <w:t xml:space="preserve">وقوله تعالی: وَقَالَ الَّذِینَ کَفَرُوا لَوْلا نُزِّلَ عَلَیْهِ الْقُرْآنُ جُمْلَةً وَاحِدَةً کَذَلِکَ لِنُثَبِّتَ بِهِ فُؤَادَکَ وَرَتَّلْنَاهُ تَرْتِیلاً.</w:t>
      </w:r>
    </w:p>
    <w:p>
      <w:pPr>
        <w:pStyle w:val="BookText"/>
      </w:pPr>
      <w:r>
        <w:rPr>
          <w:rFonts w:ascii="Amiri" w:hAnsi="Amiri" w:eastAsia="Amiri" w:cs="Amiri"/>
          <w:lang w:bidi="ar-SA"/>
          <w:color w:val="111111"/>
          <w:sz w:val="28"/>
          <w:szCs w:val="28"/>
          <w:rtl/>
        </w:rPr>
        <w:t xml:space="preserve">وقوله تعالی: وَلَوْ تَقَوَّلَ عَلَیْنَا بَعْضَ الأَقَاوِیلِ. لأَخَذْنَا مِنْهُ بِالْیَمِینِ. ثُمَّ لَقَطَعْنَا مِنْهُ الْوَتِینَ .</w:t>
      </w:r>
    </w:p>
    <w:p>
      <w:pPr>
        <w:pStyle w:val="BookText"/>
      </w:pPr>
      <w:r>
        <w:rPr>
          <w:rFonts w:ascii="Amiri" w:hAnsi="Amiri" w:eastAsia="Amiri" w:cs="Amiri"/>
          <w:lang w:bidi="ar-SA"/>
          <w:color w:val="111111"/>
          <w:sz w:val="28"/>
          <w:szCs w:val="28"/>
          <w:rtl/>
        </w:rPr>
        <w:t xml:space="preserve">وقوله تعالی: سَنُقْرِئُکَ فَلا تَنْسَی .</w:t>
      </w:r>
    </w:p>
    <w:p>
      <w:pPr>
        <w:pStyle w:val="BookText"/>
      </w:pPr>
      <w:r>
        <w:rPr>
          <w:rFonts w:ascii="Amiri" w:hAnsi="Amiri" w:eastAsia="Amiri" w:cs="Amiri"/>
          <w:lang w:bidi="ar-SA"/>
          <w:color w:val="111111"/>
          <w:sz w:val="28"/>
          <w:szCs w:val="28"/>
          <w:rtl/>
        </w:rPr>
        <w:t xml:space="preserve">وقوله تعالی: وَإِذْ تَقُولُ لِلَّذِی أَنْعَمَ اللهُ عَلَیْهِ وَأَنْعَمْتَ عَلَیْهِ أَمْسِکْ عَلَیْکَ زَوْجَکَ وَاتَّقِ اللهَ وَتُخْفِی فِی نَفْسِکَ مَا اللهُ مُبْدِیهِ وَتَخْشَی النَّاسَ وَاللهُ أحق أَنْ تَخْشَاهُ .</w:t>
      </w:r>
    </w:p>
    <w:p>
      <w:pPr>
        <w:pStyle w:val="BookText"/>
      </w:pPr>
      <w:r>
        <w:rPr>
          <w:rFonts w:ascii="Amiri" w:hAnsi="Amiri" w:eastAsia="Amiri" w:cs="Amiri"/>
          <w:lang w:bidi="ar-SA"/>
          <w:color w:val="111111"/>
          <w:sz w:val="28"/>
          <w:szCs w:val="28"/>
          <w:rtl/>
        </w:rPr>
        <w:t xml:space="preserve">وقوله تعالی: مَاکَانَ لِنَبِیٍّ أَنْ یَکُونَ لَهُ أَسْرَی حَتَّی یُثْخِنَ فِی الأرض تُرِیدُونَ عَرَضَ الدُّنْیَا وَاللهُ یُرِیدُ الآخرة وَاللهُ عَزِیزٌ حَکِیمٌ.</w:t>
      </w:r>
    </w:p>
    <w:p>
      <w:pPr>
        <w:pStyle w:val="BookText"/>
      </w:pPr>
      <w:r>
        <w:rPr>
          <w:rFonts w:ascii="Amiri" w:hAnsi="Amiri" w:eastAsia="Amiri" w:cs="Amiri"/>
          <w:lang w:bidi="ar-SA"/>
          <w:color w:val="111111"/>
          <w:sz w:val="28"/>
          <w:szCs w:val="28"/>
          <w:rtl/>
        </w:rPr>
        <w:t xml:space="preserve">وقوله تعالی: لَوْلا کِتَابٌ مِنَ اللهِ سَبَقَ لَمَسَّکُمْ فِیمَا أخذتُمْ عَذَابٌ عَظِیمٌ .</w:t>
      </w:r>
    </w:p>
    <w:p>
      <w:pPr>
        <w:pStyle w:val="BookText"/>
      </w:pPr>
      <w:r>
        <w:rPr>
          <w:rFonts w:ascii="Amiri" w:hAnsi="Amiri" w:eastAsia="Amiri" w:cs="Amiri"/>
          <w:lang w:bidi="ar-SA"/>
          <w:color w:val="111111"/>
          <w:sz w:val="28"/>
          <w:szCs w:val="28"/>
          <w:rtl/>
        </w:rPr>
        <w:t xml:space="preserve">وقوله تعالی: عَفَا اللهُ عَنْکَ لِمَ أَذِنْتَ لَهُمْ حَتَّی یَتَبَیَّنَ لَکَ الَّذِینَ صَدَقُوا وَتَعْلَمَ الْکَاذِبِینَ .</w:t>
      </w:r>
    </w:p>
    <w:p>
      <w:pPr>
        <w:pStyle w:val="BookText"/>
      </w:pPr>
      <w:r>
        <w:rPr>
          <w:rFonts w:ascii="Amiri" w:hAnsi="Amiri" w:eastAsia="Amiri" w:cs="Amiri"/>
          <w:lang w:bidi="ar-SA"/>
          <w:color w:val="111111"/>
          <w:sz w:val="28"/>
          <w:szCs w:val="28"/>
          <w:rtl/>
        </w:rPr>
        <w:t xml:space="preserve">وقوله تعالی: لِیَغْفِرَ لَکَ اللهُ مَا تَقَدَّمَ مِنْ ذَنْبِکَ وَمَا تَأَخَّرَ وَیُتِمَّ نِعْمَتَهُ عَلَیْکَ وَیَهْدِیَکَ صِرَاطاً مُسْتَقِیماً .</w:t>
      </w:r>
    </w:p>
    <w:p>
      <w:pPr>
        <w:pStyle w:val="BookText"/>
      </w:pPr>
      <w:r>
        <w:rPr>
          <w:rFonts w:ascii="Amiri" w:hAnsi="Amiri" w:eastAsia="Amiri" w:cs="Amiri"/>
          <w:lang w:bidi="ar-SA"/>
          <w:color w:val="111111"/>
          <w:sz w:val="28"/>
          <w:szCs w:val="28"/>
          <w:rtl/>
        </w:rPr>
        <w:t xml:space="preserve">وقوله تعالی: وَوَضَعْنَا عَنْکَ وِزْرَکَ ، الَّذِی أَنْقَضَ ظَهْرَک .</w:t>
      </w:r>
    </w:p>
    <w:p>
      <w:pPr>
        <w:pStyle w:val="BookText"/>
      </w:pPr>
      <w:r>
        <w:rPr>
          <w:rFonts w:ascii="Amiri" w:hAnsi="Amiri" w:eastAsia="Amiri" w:cs="Amiri"/>
          <w:lang w:bidi="ar-SA"/>
          <w:color w:val="111111"/>
          <w:sz w:val="28"/>
          <w:szCs w:val="28"/>
          <w:rtl/>
        </w:rPr>
        <w:t xml:space="preserve">وقوله تعالی: عَبَسَ وَتَوَلَّی ، أَنْ جَاءَهُ الأَعْمَی.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یَا أَیُّهَا النَّبِیُّ لِمَ تُحَرِّمُ مَا أَحَلَّ اللهُ لَکَ تَبْتَغِی مَرْضَاتَ أَزْوَاجِکَ وَاللهُ غَفُورٌ رَحِیمٌ .</w:t>
      </w:r>
    </w:p>
    <w:p>
      <w:pPr>
        <w:pStyle w:val="BookText"/>
      </w:pPr>
      <w:r>
        <w:rPr>
          <w:rFonts w:ascii="Amiri" w:hAnsi="Amiri" w:eastAsia="Amiri" w:cs="Amiri"/>
          <w:lang w:bidi="ar-SA"/>
          <w:color w:val="111111"/>
          <w:sz w:val="28"/>
          <w:szCs w:val="28"/>
          <w:rtl/>
        </w:rPr>
        <w:t xml:space="preserve">وقوله تعالی: وَلَقَدْ أُوحِیَ إِلَیْکَ وَإِلَی الَّذِینَ مِنْ قَبْلِکَ لَئِنْ أَشْرَکْتَ لَیَحْبَطَنَّ عَمَلُکَ وَلَتَکُونَنَّ مِنَ الْخَاسِرِینَ. وکیف یوجه هذا الخطاب إلی من لایجوز علیه الشرک ولا شئ من المعاصی ؟</w:t>
      </w:r>
    </w:p>
    <w:p>
      <w:pPr>
        <w:pStyle w:val="BookText"/>
      </w:pPr>
      <w:r>
        <w:rPr>
          <w:rFonts w:ascii="IRNazanin" w:hAnsi="IRNazanin" w:eastAsia="IRNazanin" w:cs="IRNazanin"/>
          <w:lang w:bidi="fa-IR"/>
          <w:color w:val="111111"/>
          <w:sz w:val="28"/>
          <w:szCs w:val="28"/>
          <w:rtl/>
        </w:rPr>
        <w:t xml:space="preserve">قد قیل فی هذه الآیة أن الخطاب للنبی(صلّی الله علیه و آله وسلّم )والمراد به أمته ، فقد روی عن ابن عباس أنه قال: نزل القرآن بإیاک أعنی واسمعی یا جارة.... ولیس یمتنع أن یتوعد الله تعالی علی العموم. وعلی سبیل الخصوص من یعلم أنه لا یقع منه ما تناوله الوعید ، لکنه لابد من أن یکون مقدوراً له وجائزا بمعنی الصحة لا بمعنی الشک ، ولهذا یجعل جمیع وعید القرآن عاماً لمن یقع منه ما تناوله الوعید ، ولمن علم الله تعالی أنه لا یقع منه....</w:t>
      </w:r>
    </w:p>
    <w:p>
      <w:pPr>
        <w:pStyle w:val="BookText"/>
      </w:pPr>
      <w:r>
        <w:rPr>
          <w:rFonts w:ascii="IRNazanin" w:hAnsi="IRNazanin" w:eastAsia="IRNazanin" w:cs="IRNazanin"/>
          <w:lang w:bidi="fa-IR"/>
          <w:color w:val="111111"/>
          <w:sz w:val="28"/>
          <w:szCs w:val="28"/>
          <w:rtl/>
        </w:rPr>
        <w:t xml:space="preserve">والشیعة لها فی هذه الآیة جواب تنفرد به وهو أن النبی(صلّی الله علیه و آله وسلّم )لما نص علی أمیر المؤمنین علیه الصلاة والسلام بالإمامة فی ابتداء الأمر جاءه قوم من قریش فقالوا له: یا رسول الله إن الناس قریبوا عهد بالإسلام لا یرضون أن تکون النبوة فیک والإمامة فی ابن عمک علی بن أبی طالب ! فلو عدلت به إلی غیره لکان أولی. فقال لهم النبی(صلّی الله علیه و آله وسلّم ): ما فعلت ذلک برأیی فأتخیر فیه ، لکن الله تعالی أمرنی به....الی آخر ما أورده الشریف المرتضی (رحمه الله) .</w:t>
      </w:r>
    </w:p>
    <w:p>
      <w:pPr>
        <w:pStyle w:val="BookText"/>
      </w:pPr>
      <w:r>
        <w:rPr>
          <w:rFonts w:ascii="IRNazanin" w:hAnsi="IRNazanin" w:eastAsia="IRNazanin" w:cs="IRNazanin"/>
          <w:lang w:bidi="fa-IR"/>
          <w:color w:val="111111"/>
          <w:sz w:val="28"/>
          <w:szCs w:val="28"/>
          <w:rtl/>
        </w:rPr>
        <w:t xml:space="preserve">وقد تعرض المؤلف(رحمه الله)الی عدة مسائل فی تنزیه الله تعالی عن التجسیم والتشبیه وبحث عدداً من أحادیثهم المرویة عن النبی(صلّی الله علیه و آله وسلّم )مثل: إن قلوب بنی آدم کلها بین إصبعین من أصابع الرحمن.. إن الله خلق آدم علی صورته.. إن أحب الأعمال إلی الله تعالی أدومها وإن قل ، فعلیکم من الأعمال بما تطیقون فإن الله لا یمل حتی تملوا.. سترون ربکم کما ترون القمر لیلة البدر لاتضامون فی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رؤیته!</w:t>
      </w:r>
    </w:p>
    <w:p>
      <w:pPr>
        <w:pStyle w:val="BookText"/>
      </w:pPr>
      <w:r>
        <w:rPr>
          <w:rFonts w:ascii="IRNazanin" w:hAnsi="IRNazanin" w:eastAsia="IRNazanin" w:cs="IRNazanin"/>
          <w:lang w:bidi="fa-IR"/>
          <w:color w:val="111111"/>
          <w:sz w:val="28"/>
          <w:szCs w:val="28"/>
          <w:rtl/>
        </w:rPr>
        <w:t xml:space="preserve">وقال تعلیقاً علی الإخیر: قلنا: أما هذا الخبر فمطعون علیه مقدوح فی راویه ، فإن راویه قیس بن أبی حازم ، وقد کان خولط فی عقله فی آخر عمره ، مع استمراره علی روایة الأخبار ! وهذا قدح لاشبهة فیه ، لأن کل خبر مروی عنه لایعلم تاریخه یجب أن یکون مردوداً ، لأنه لایؤمن أن یکون مما سمع منه فی حال الإختلال. وهذه طریقة فی قبول الأخبار وردها ینبغی أن یکون أصلاً ومعتبراً فیمن علم منه الخروج ولم یعلم تاریخ ما نقل عنه.</w:t>
      </w:r>
    </w:p>
    <w:p>
      <w:pPr>
        <w:pStyle w:val="BookText"/>
      </w:pPr>
      <w:r>
        <w:rPr>
          <w:rFonts w:ascii="IRNazanin" w:hAnsi="IRNazanin" w:eastAsia="IRNazanin" w:cs="IRNazanin"/>
          <w:lang w:bidi="fa-IR"/>
          <w:color w:val="111111"/>
          <w:sz w:val="28"/>
          <w:szCs w:val="28"/>
          <w:rtl/>
        </w:rPr>
        <w:t xml:space="preserve">علی أن قیساً لو سَلِمَ من هذا القدح ، کان مطعوناً فیه من وجه آخر ، وهو أن قیس بن أبی حازم کان مشهوراً بالنصب والمعاداة لأمیر المؤمنین صلاة الله وسلامه علیه والإنحراف عنه ، وهو الذی قال: رأیت علی بن أبی طالب علی منبر الکوفة یقول: إنفروا إلی بقیة الأحزاب ، فأبغضته حتی الیوم فی قلبی! إلی غیر ذلک من تصریحه بالمناصبة والمعاداة. وهذا قادح لاشک فی عدالته .</w:t>
      </w:r>
    </w:p>
    <w:p>
      <w:pPr>
        <w:pStyle w:val="BookText"/>
      </w:pPr>
      <w:r>
        <w:rPr>
          <w:rFonts w:ascii="IRNazanin" w:hAnsi="IRNazanin" w:eastAsia="IRNazanin" w:cs="IRNazanin"/>
          <w:lang w:bidi="fa-IR"/>
          <w:color w:val="111111"/>
          <w:sz w:val="28"/>
          <w:szCs w:val="28"/>
          <w:rtl/>
        </w:rPr>
        <w:t xml:space="preserve">وختم المؤلف(رحمه الله)کتابه بالإجابة علی مایشکله بعضهم علی إمامة أمیر المؤمنین (علیه السّلام)وعصمته ، من قبیل إشکالهم وسؤالهم لماذا لم ینازع أمیر المؤمنین علی بن أبی طالب(علیه السّلام) الذین غصبوا خلافته ؟ قال(رحمه الله):</w:t>
      </w:r>
    </w:p>
    <w:p>
      <w:pPr>
        <w:pStyle w:val="BookText"/>
      </w:pPr>
      <w:r>
        <w:rPr>
          <w:rFonts w:ascii="IRNazanin" w:hAnsi="IRNazanin" w:eastAsia="IRNazanin" w:cs="IRNazanin"/>
          <w:lang w:bidi="fa-IR"/>
          <w:color w:val="111111"/>
          <w:sz w:val="28"/>
          <w:szCs w:val="28"/>
          <w:rtl/>
        </w:rPr>
        <w:t xml:space="preserve">إن قال قائل: إذا کان من مذهبکم یا معشر القائلین بالنص أن النبی(صلّی الله علیه و آله وسلّم )نص علی علی بن أبی طالب أمیر المؤمنین(علیه السّلام)بالخلافة بعده ، وفوض إلیه أمر أمته ، فما باله لم ینازع المتآمرین بعد النبی(صلّی الله علیه و آله وسلّم )فی الأمر الذی وکل إلیه وعول فی تدبیره علیه ، أوَ لیس هذا منه إغفالاً لواجب لایسوغ إغفاله ؟</w:t>
      </w:r>
    </w:p>
    <w:p>
      <w:pPr>
        <w:pStyle w:val="BookText"/>
      </w:pPr>
      <w:r>
        <w:rPr>
          <w:rFonts w:ascii="IRNazanin" w:hAnsi="IRNazanin" w:eastAsia="IRNazanin" w:cs="IRNazanin"/>
          <w:lang w:bidi="fa-IR"/>
          <w:color w:val="111111"/>
          <w:sz w:val="28"/>
          <w:szCs w:val="28"/>
          <w:rtl/>
        </w:rPr>
        <w:t xml:space="preserve">فإن قلتم إنه لم یتمکن من ذلک فهلا أعذر وأبلی واجتهد ، فإنه إذا لم یصل إلی مراده بعد الإعذار والإجتهاد کان معذوراً.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لیس هو(علیه السّلام)الذی حارب أهل البصرة وفیهم زوجة رسول الله(صلّی الله علیه و آله وسلّم )، وطلحة والزبیر ، ومکانهما من الصحبة والإختصاص والتقدم مکانهما ، ولم یحشمه ظواهر هذه الأحوال من کشف القناع فی حربهم حتی أتی علی نفوس أکثر أهل العسکر ؟</w:t>
      </w:r>
    </w:p>
    <w:p>
      <w:pPr>
        <w:pStyle w:val="BookText"/>
      </w:pPr>
      <w:r>
        <w:rPr>
          <w:rFonts w:ascii="IRNazanin" w:hAnsi="IRNazanin" w:eastAsia="IRNazanin" w:cs="IRNazanin"/>
          <w:lang w:bidi="fa-IR"/>
          <w:color w:val="111111"/>
          <w:sz w:val="28"/>
          <w:szCs w:val="28"/>
          <w:rtl/>
        </w:rPr>
        <w:t xml:space="preserve">وهو المحارب لأهل صفین مرة بعد أخری مع تخاذل أصحابه وتواکل أنصاره ، وإنه کان فی أکثر مقاماته تلک وموقفه لایغلب فی ظنه الظفر ولا یرجو لضعف من معه النصر ، وکان مع ذلک کله مصمماً ماضیاً قدماً...</w:t>
      </w:r>
    </w:p>
    <w:p>
      <w:pPr>
        <w:pStyle w:val="BookText"/>
      </w:pPr>
      <w:r>
        <w:rPr>
          <w:rFonts w:ascii="IRNazanin" w:hAnsi="IRNazanin" w:eastAsia="IRNazanin" w:cs="IRNazanin"/>
          <w:lang w:bidi="fa-IR"/>
          <w:color w:val="111111"/>
          <w:sz w:val="28"/>
          <w:szCs w:val="28"/>
          <w:rtl/>
        </w:rPr>
        <w:t xml:space="preserve">قلنا: أما الکلام علی ما تضمنه هذا السؤال فهو مما یخص الکلام فی الإمامة وقد استقصیناه فی کتابنا المعروف بالشافی فی الإمامة ، وبسطنا القول فیه فی هذه الأبواب ونظائرها بسطاً یزیل الشبهة ویوضح الحجة ، لکنا لا نخلی هذا الکتاب من حیث تعلق غرضه بهذه المواضع من إشارة إلی طریقة الکلام فیها ، فنقول: قد بینا فی صدر هذا الکتاب أن الأئمة(علیهم السّلام) معصومون من کبائر الذنوب وصغائرها ، واعتمدنا فی ذلک علی دلیل عقلی لایدخله احتمال ولا تأویل بشئ ، فمتی ورد عن أحدهم(علیهم السّلام) فعل له ظاهر الذنب ، وجب أن نصرفه عن ظاهره ونحمله علی ما یطابق موجب الدلیل العقلی فیهم ، کما فعلنا مثل ذلک فی متشابه القرآن المقتضی ظاهره ما لا یجوز علی الله تعالی ، وما لا یجوز علی نبی من أنبیائه(علیهم السّلام) .</w:t>
      </w:r>
    </w:p>
    <w:p>
      <w:pPr>
        <w:pStyle w:val="BookText"/>
      </w:pPr>
      <w:r>
        <w:rPr>
          <w:rFonts w:ascii="IRNazanin" w:hAnsi="IRNazanin" w:eastAsia="IRNazanin" w:cs="IRNazanin"/>
          <w:lang w:bidi="fa-IR"/>
          <w:color w:val="111111"/>
          <w:sz w:val="28"/>
          <w:szCs w:val="28"/>
          <w:rtl/>
        </w:rPr>
        <w:t xml:space="preserve">فإذا ثبت أن أمیر المؤمنین(علیه السّلام)إمام فقد ثبت بالدلیل العقلی أنه معصومٌ عن الخطأ والزلل ، فلا بدَّ من حمل جمیع أفعاله علی جهات الحسن ، ونفی القبیح عن کل واحد منها. وما کان له منها ظاهر یقتضی الذنب علمنا فی الجملة أنه علی غیر ظاهره ، فإن عرفنا وجهه علی التفصیل ذکرناه ، وإلا کفانا فی تکلیفنا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نعلم أن الظاهر معدولٌ عنه ، وأنه لابدَّ من وجه فیه یطابق ما تقتضیه الأدلة .</w:t>
      </w:r>
    </w:p>
    <w:p>
      <w:pPr>
        <w:pStyle w:val="BookText"/>
      </w:pPr>
      <w:r>
        <w:rPr>
          <w:rFonts w:ascii="IRNazanin" w:hAnsi="IRNazanin" w:eastAsia="IRNazanin" w:cs="IRNazanin"/>
          <w:lang w:bidi="fa-IR"/>
          <w:color w:val="111111"/>
          <w:sz w:val="28"/>
          <w:szCs w:val="28"/>
          <w:rtl/>
        </w:rPr>
        <w:t xml:space="preserve">وهذه الجملة کافیة فی جمیع المشتبهة من أفعال الأئمة(علیهم السّلام) وأقوالهم ، ونحن نزید علیها فنقول: إن الله تعالی لم یکلف إنکار المنکر سواءً اختص بالمنکر أو تعداه إلی غیره ، إلا بشروط معروفة ، أقواها التمکن ، وإن لا یغلب فی ظن المنکر أن إنکارة یؤدی إلی وقوع ضرر به لایحتمل مثله ، وإن لایخاف فی إنکاره من وقوع ما هو أفحش منه وأقبح من المنکر.</w:t>
      </w:r>
    </w:p>
    <w:p>
      <w:pPr>
        <w:pStyle w:val="BookText"/>
      </w:pPr>
      <w:r>
        <w:rPr>
          <w:rFonts w:ascii="IRNazanin" w:hAnsi="IRNazanin" w:eastAsia="IRNazanin" w:cs="IRNazanin"/>
          <w:lang w:bidi="fa-IR"/>
          <w:color w:val="111111"/>
          <w:sz w:val="28"/>
          <w:szCs w:val="28"/>
          <w:rtl/>
        </w:rPr>
        <w:t xml:space="preserve">وهذه شروط قد دلت الأدلة علیها ، ووافقنا المخالفون لنا فی الإمامة فیها. وإذا کان ما ذکرناه مراعیً فی وجوب إنکار المنکر ، فمن أین أن أمیر المؤمنین(علیه السّلام)کان متمکناً من المنازعة فی حقه والمجادلة ، وما المنکر من أن یکون(علیه السّلام)خائفاً متی نازع وحارب ، من ضرر عظیم یلحقه فی نفسه وولده وشیعته ؟! ثم ما المنکر من أن یکون خاف من الاإکار من ارتداد القوم عن الدین وخروجهم عن الإسلام ونبذهم شعار الشریعة ، فرأی أن الإغضاء أصلح فی الدین ، من حیث کان یجر الإنکار ضرراً فیه لایتلافی...</w:t>
      </w:r>
    </w:p>
    <w:p>
      <w:pPr>
        <w:pStyle w:val="BookText"/>
      </w:pPr>
      <w:r>
        <w:rPr>
          <w:rFonts w:ascii="IRNazanin" w:hAnsi="IRNazanin" w:eastAsia="IRNazanin" w:cs="IRNazanin"/>
          <w:lang w:bidi="fa-IR"/>
          <w:color w:val="111111"/>
          <w:sz w:val="28"/>
          <w:szCs w:val="28"/>
          <w:rtl/>
        </w:rPr>
        <w:t xml:space="preserve">ثم قد ذکرنا فی کتابنا فی الإمامة من أسباب الخوف وأمارات الضرر التی تناصرت بها الروایات ، ووردت من الجهات المختلفة ما فیه مقنع للمتأمل ، وأنه(علیه السّلام)غولط فی الأمر وسوبق إلیه وانتهزت غرته ، واغتنمت الحال التی کان فیها متشاغلاً بتجهیز النبی(صلّی الله علیه و آله وسلّم )، وسعی القوم إلی سقیفة بنی ساعدة ، وجری لهم فیها مع الأنصار ما جری...</w:t>
      </w:r>
    </w:p>
    <w:p>
      <w:pPr>
        <w:pStyle w:val="BookText"/>
      </w:pPr>
      <w:r>
        <w:rPr>
          <w:rFonts w:ascii="IRNazanin" w:hAnsi="IRNazanin" w:eastAsia="IRNazanin" w:cs="IRNazanin"/>
          <w:lang w:bidi="fa-IR"/>
          <w:color w:val="111111"/>
          <w:sz w:val="28"/>
          <w:szCs w:val="28"/>
          <w:rtl/>
        </w:rPr>
        <w:t xml:space="preserve">وأما حضور مجالسهم ، فما کان علیه الصلاة والسلام ممن یتعمدها ویقصدها ، وإنما کان یکثر الجلوس فی مسجد رسول الله(صلّی الله علیه و آله وسلّم )فیقع الإجتماع مع القوم هنا ، وذلک لیس بمجلس لهم مخصوص. وبعد ، فلو تعمد حضور مجالسهم لینهی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بعض ما یجری فیها من منکر ، فإن القوم قد کانوا یرجعون إلیه فی کثیر من الأمور ، لجاز ، ولکان للحضور وجه صحیح له بالدین علقه قویة.</w:t>
      </w:r>
    </w:p>
    <w:p>
      <w:pPr>
        <w:pStyle w:val="BookText"/>
      </w:pPr>
      <w:r>
        <w:rPr>
          <w:rFonts w:ascii="IRNazanin" w:hAnsi="IRNazanin" w:eastAsia="IRNazanin" w:cs="IRNazanin"/>
          <w:lang w:bidi="fa-IR"/>
          <w:color w:val="111111"/>
          <w:sz w:val="28"/>
          <w:szCs w:val="28"/>
          <w:rtl/>
        </w:rPr>
        <w:t xml:space="preserve">فأما الدخول فی آرائهم ، فلم یکن(علیه السّلام) ممن یدخل فیها إلا مرشداً لهم ، ومنبهاً علی بعض ما شذ عنهم ، والدخول بهذا الشرط واجب....</w:t>
      </w:r>
    </w:p>
    <w:p>
      <w:pPr>
        <w:pStyle w:val="BookText"/>
      </w:pPr>
      <w:r>
        <w:rPr>
          <w:rFonts w:ascii="IRNazanin" w:hAnsi="IRNazanin" w:eastAsia="IRNazanin" w:cs="IRNazanin"/>
          <w:lang w:bidi="fa-IR"/>
          <w:color w:val="111111"/>
          <w:sz w:val="28"/>
          <w:szCs w:val="28"/>
          <w:rtl/>
        </w:rPr>
        <w:t xml:space="preserve">فأما الدخول فی الشوری ، فقد بینا فی کتابنا المقدم ذکره الکلام فیه مستقصی ، ومن جملته أنه(علیه السّلام)لولا الشوری لم یکن لیتمکن من الإحتجاج علی القوم بفضائله ومناقبه ، والأخبار الدالة علی النص بالإمامة علیه...ومن کان یصغی لولا الشوری إلی کلامه المستوفی فی هذا المعنی ؟...</w:t>
      </w:r>
    </w:p>
    <w:p>
      <w:pPr>
        <w:pStyle w:val="BookText"/>
      </w:pPr>
      <w:r>
        <w:rPr>
          <w:rFonts w:ascii="IRNazanin" w:hAnsi="IRNazanin" w:eastAsia="IRNazanin" w:cs="IRNazanin"/>
          <w:lang w:bidi="fa-IR"/>
          <w:color w:val="111111"/>
          <w:sz w:val="28"/>
          <w:szCs w:val="28"/>
          <w:rtl/>
        </w:rPr>
        <w:t xml:space="preserve">فإن قیل: فما الوجه فی تحکیمه(علیه السّلام)أبا موسی الأشعری وعمرو بن العاص ، وما العذر فی أن حکم فی الدین الرجال..... ؟</w:t>
      </w:r>
    </w:p>
    <w:p>
      <w:pPr>
        <w:pStyle w:val="BookText"/>
      </w:pPr>
      <w:r>
        <w:rPr>
          <w:rFonts w:ascii="IRNazanin" w:hAnsi="IRNazanin" w:eastAsia="IRNazanin" w:cs="IRNazanin"/>
          <w:lang w:bidi="fa-IR"/>
          <w:color w:val="111111"/>
          <w:sz w:val="28"/>
          <w:szCs w:val="28"/>
          <w:rtl/>
        </w:rPr>
        <w:t xml:space="preserve">قلنا: کل أمر ثبت بدلیل قاطع غیر محتمل فلیس یجوز أن نرجع عنه ونتشکک فیه لأجل أمر محتمل ، وقد ثبت إمامة أمیر المؤمنین(علیه السّلام)وعصمته وطهارته من الخطأ ، وبراءته من الذنوب والعیوب ، بأدله عقلیة وسمعیة ، فلیس یجوز أن نرجع عن ذلک أجمع ، ولا عن شئ منه ، لما وقع من التحکیم للصواب بظاهره ، وقبل النظر فیه کاحتماله للخطأ ، ولو کان ظاهره أقرب إلی الخطأ وأدنی إلی مخالفة الصواب.</w:t>
      </w:r>
    </w:p>
    <w:p>
      <w:pPr>
        <w:pStyle w:val="BookText"/>
      </w:pPr>
      <w:r>
        <w:rPr>
          <w:rFonts w:ascii="IRNazanin" w:hAnsi="IRNazanin" w:eastAsia="IRNazanin" w:cs="IRNazanin"/>
          <w:lang w:bidi="fa-IR"/>
          <w:color w:val="111111"/>
          <w:sz w:val="28"/>
          <w:szCs w:val="28"/>
          <w:rtl/>
        </w:rPr>
        <w:t xml:space="preserve">بل الواجب فی ذلک القطع علی مطابقة ما ظهر من المحتمل لما ثبت بالدلیل ، أو صرف ماله ظاهر عن ظاهره ، والعدول به إلی موافقة مدلول الدلالة التی لا یختلف مدلولها ولا یتطرق علیها التأویل.</w:t>
      </w:r>
    </w:p>
    <w:p>
      <w:pPr>
        <w:pStyle w:val="BookText"/>
      </w:pPr>
      <w:r>
        <w:rPr>
          <w:rFonts w:ascii="IRNazanin" w:hAnsi="IRNazanin" w:eastAsia="IRNazanin" w:cs="IRNazanin"/>
          <w:lang w:bidi="fa-IR"/>
          <w:color w:val="111111"/>
          <w:sz w:val="28"/>
          <w:szCs w:val="28"/>
          <w:rtl/>
        </w:rPr>
        <w:t xml:space="preserve">وهذا فعلنا فیما ورد من أی القرآن التی تخالف بظاهرها الأدلة العقلیة مما یتعلق به الملحدون أو المجبرة أو المشبهة.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جملة قد کررنا ذکرها فی کتابنا هذا لجلالة موقعها من الحجة ، ولو اقتصرنا فی حل هذه الشبهة علیها لکانت مغنیة کافیة...). انتهی.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2" w:name="pg13554_138091"/>
    <w:bookmarkEnd w:id="52"/>
    <w:p>
      <w:pPr>
        <w:pStyle w:val="Heading2"/>
      </w:pPr>
      <w:bookmarkStart w:id="252" w:name="_Toc73"/>
      <w:r>
        <w:t>الفصل السادس : معرکة تنزیه الأنبیاء(علیهم السّلام) بین الشیعة ومخالفیهم</w:t>
      </w:r>
      <w:bookmarkEnd w:id="252"/>
    </w:p>
    <w:p>
      <w:pPr>
        <w:pStyle w:val="Heading3"/>
      </w:pPr>
      <w:bookmarkStart w:id="253" w:name="_Toc74"/>
      <w:r>
        <w:t>اشارة</w:t>
      </w:r>
      <w:bookmarkEnd w:id="253"/>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3" w:name="pg13554_138093"/>
    <w:bookmarkEnd w:id="53"/>
    <w:p>
      <w:pPr>
        <w:pStyle w:val="Heading3"/>
      </w:pPr>
      <w:bookmarkStart w:id="254" w:name="_Toc75"/>
      <w:r>
        <w:t>موقف علماء الشیعة الثابت: تأویل الآیات التی یبدو منها معصیة الأنبیاء(علیهم السّلام) ، ورد الأحادیث التی تزعم ذلک</w:t>
      </w:r>
      <w:bookmarkEnd w:id="254"/>
    </w:p>
    <w:p>
      <w:pPr>
        <w:pStyle w:val="BookText"/>
      </w:pPr>
      <w:r>
        <w:rPr>
          <w:rFonts w:ascii="IRNazanin" w:hAnsi="IRNazanin" w:eastAsia="IRNazanin" w:cs="IRNazanin"/>
          <w:lang w:bidi="fa-IR"/>
          <w:color w:val="111111"/>
          <w:sz w:val="28"/>
          <w:szCs w:val="28"/>
          <w:rtl/>
        </w:rPr>
        <w:t xml:space="preserve">اتضح بما تقدم أن أئمة أهل البیت(علیهم السّلام) رسموا خطاً فی تنزیه الأنبیاء(علیهم السّلام) والدفاع عنهم ، وأن علماء المذهب رضوان الله علیهم اتبعوهم فأجادوا الإتباع والشرح والإستدلال ، وکان موقفهم ثابتاً فی أن الآیات التی یبدو منها وقوع المعصیة من الأنبیاء(علیهم السّلام) وأنها لیست علی ظاهرها بل یجب اتباع الراسخین فی العلم فی تأویلها.</w:t>
      </w:r>
    </w:p>
    <w:p>
      <w:pPr>
        <w:pStyle w:val="BookText"/>
      </w:pPr>
      <w:r>
        <w:rPr>
          <w:rFonts w:ascii="IRNazanin" w:hAnsi="IRNazanin" w:eastAsia="IRNazanin" w:cs="IRNazanin"/>
          <w:lang w:bidi="fa-IR"/>
          <w:color w:val="111111"/>
          <w:sz w:val="28"/>
          <w:szCs w:val="28"/>
          <w:rtl/>
        </w:rPr>
        <w:t xml:space="preserve">واتضح أن الأحادیث الصریحة فی ارتکاب الأنبیاء(علیهم السّلام) للمعاصی مکذوبة ، وأنها من موضوعات رواة السلطة القرشیة لتبریر معاصی الخلفاء أو من الإسرائیلیات التی ابتلیت بها مصادر السنة عندهم ، وکلها روایات باطلة یجب التوقف فیها أو تکذیبها ، حتی لو تسرب بعضها إلی مصادرنا !</w:t>
      </w:r>
    </w:p>
    <w:p>
      <w:pPr>
        <w:pStyle w:val="BookText"/>
      </w:pPr>
      <w:r>
        <w:rPr>
          <w:rFonts w:ascii="IRNazanin" w:hAnsi="IRNazanin" w:eastAsia="IRNazanin" w:cs="IRNazanin"/>
          <w:lang w:bidi="fa-IR"/>
          <w:color w:val="111111"/>
          <w:sz w:val="28"/>
          <w:szCs w:val="28"/>
          <w:rtl/>
        </w:rPr>
        <w:t xml:space="preserve">وتشمل هذه القاعدة نفی وقوع المعصیة من الأنبیاء(علیهم السّلام) وکلِّ سلوکٍ أو وضعٍ ینفِّر الناس منهم ، کما تشمل نفی السهو والنسیان عنهم(علیهم السّلام) .</w:t>
      </w:r>
    </w:p>
    <w:p>
      <w:pPr>
        <w:pStyle w:val="BookText"/>
      </w:pPr>
      <w:r>
        <w:rPr>
          <w:rFonts w:ascii="IRNazanin" w:hAnsi="IRNazanin" w:eastAsia="IRNazanin" w:cs="IRNazanin"/>
          <w:lang w:bidi="fa-IR"/>
          <w:color w:val="111111"/>
          <w:sz w:val="28"/>
          <w:szCs w:val="28"/>
          <w:rtl/>
        </w:rPr>
        <w:t xml:space="preserve">قال العلامة الحلی فی منتهی المطلب:1/335: (احتج المخالف بأن النبی(صلّی الله علیه و آله وسلّم ) صلی بأصحابه فلما أحرم بالصلاة ذکر أنه جنب ، فقال لأصحابه: کما أنتم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ومضی ورجع ورأسه یقطر ماء ولم یستخلف ، فدل علی عدم الجواز.</w:t>
      </w:r>
    </w:p>
    <w:p>
      <w:pPr>
        <w:pStyle w:val="BookText"/>
      </w:pPr>
      <w:r>
        <w:rPr>
          <w:rFonts w:ascii="IRNazanin" w:hAnsi="IRNazanin" w:eastAsia="IRNazanin" w:cs="IRNazanin"/>
          <w:lang w:bidi="fa-IR"/>
          <w:color w:val="111111"/>
          <w:sz w:val="28"/>
          <w:szCs w:val="28"/>
          <w:rtl/>
        </w:rPr>
        <w:t xml:space="preserve">والجواب: أن هذا عندنا باطل ، والخبرُ کذبٌ إذ الأنبیاء(علیهم السّلام) معصومون عن وقوع الذنب عمداً وسهواً ). انتهی .</w:t>
      </w:r>
    </w:p>
    <w:p>
      <w:pPr>
        <w:pStyle w:val="BookText"/>
      </w:pPr>
      <w:r>
        <w:rPr>
          <w:rFonts w:ascii="IRNazanin" w:hAnsi="IRNazanin" w:eastAsia="IRNazanin" w:cs="IRNazanin"/>
          <w:lang w:bidi="fa-IR"/>
          <w:color w:val="111111"/>
          <w:sz w:val="28"/>
          <w:szCs w:val="28"/>
          <w:rtl/>
        </w:rPr>
        <w:t xml:space="preserve">ومن هذا القبیل رد علماء الشیعة لخبر اتهام نبی داود(علیه السّلام)مع أنه ورد فی تفسیر القمی:2/229: وجاء فیه: (فلما کان الیوم الذی وعده الله عز وجل اشتدت عبادته وخلا فی محرابه وحجب الناس عن نفسه وهو فی محرابه یصلی ، فإذا طائر قد وقع بین یدیه جناحاه من زبرجد أخضر ورجلاه من یاقوت أحمر ورأسه ومنقاره من لؤلؤ وزبرجد ، فأعجبه جداً ونسی ما کان فیه ، فقام لیأخذه فطار الطائر فوقع علی الحائط بین داود وبین أوریا بن حنان ، وکان داود قد بعث أوریا فی بعث فصعد داود(علیه السّلام)الحائط لیأخذ الطیر ، وإذا امرأة أوریا جالسة تغتسل ، فلما رأت ظل داود نشرت شعرها وغطت به بدنها ، فنظر إلیها داود فافتتن بها ورجع إلی محرابه ونسی ما کان فیه ، وکتب إلی صاحبه فی ذلک البعث لما أن یصیروا إلی موضع کیت وکیت یوضع التابوت بینهم وبین عدوهم ، وکان التابوت فی بنی إسرائیل کما قال الله عز وجل:فِیهِ سَکِینَةٌ مِنْ رَبِّکُمْ وَبَقِیَّةٌمِمَّاتَرَکَ آلُ مُوسَیوَآلُ هَارُونَ تَحْمِلُهُ الْمَلائِکَةُ (البقرة:248) وقد کان رفع بعد موسی(علیه السّلام)إلی السماء لما عملت بنو إسرائیل بالمعاصی ، فلما غلبهم جالوت وسألوا النبی أن یبعث إلیهم ملکاً یقاتل فی سبیل الله بعث إلیهم طالوت وأنزل علیهم التابوت ، وکان التابوت إذا وضع بین بنی إسرائیل وبین أعدائهم ورجع عن التابوت إنسان کفر وقتل ، ولا یرجع أحد عنه إلا ویقتل. فکتب داود إلی صاحبه الذی بعثه أن ضع التابوت بینک وبین عدوک وقدم أوریا بن حنان بین یدی التابوت ، فقدمه وقتل ، فلما قتل أوریا دخل علیه الملکان وقعدوا ولم یکن تزوج امرأة أوریا ، وکانت فی عدتها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وداود فی محرابه یوم عبادته ، فدخلا علیه الملکان من سقف البیت وقعدا بین یدیه ففزع داود منهما فقالا: لاتَخَفْ خَصْمَانِ بَغَی بَعْضُنَا عَلَی بَعْضٍ فَاحْکُمْ بَیْنَنَا بِالْحَقِّ وَلا تُشْطِطْ وَاهْدِنَا إلی سَوَاءِ الصِّرَاطِ. (صّ:22) ولداود حینئذ تسع وتسعون امرأة ما بین مهیرة إلی جاریة ، فقال أحدهما لداود:إِنَّ هَذَا أخی لَهُ تِسْعٌ وَتِسْعُونَ نَعْجَةً وَلِیَ نَعْجَةٌ وَاحِدَةٌ فَقَالَ أَکْفِلْنِیهَا وَعَزَّنِی فِی الْخِطَابِ. أی ظلمنی وقهرنی، فقال داود کما حکی الله عز وجل:قَالَ لَقَدْ ظَلَمَکَ بِسُؤَالِ نَعْجَتِکَ إلی نِعَاجِهِ وإن کثیراًمِنَ الْخُلَطَاءِلَیَبْغِی بَعْضُهُمْ عَلَیبَعْضٍ إلاالَّذِینَ آمَنُوا وَعَمِلُوا الصَّالِحَاتِ وَقَلِیلٌ مَاهُمْ وَظَنَّ دَاوُدُ إنما فَتَنَّاهُ فَاسْتَغْفَرَ رَبَّهُ وَخَرَّ رَاکِعاً وَأَنَابَ) (ص:23-24) قال: فضحک المستعدی علیه من الملائکة وقال: وقد حکم الرجل علی نفسه فقال داود: أتضحک وقد عصیت لقد هممت أن أهشم فاک ، قال: فعرجا ، وقال الملک المستعدی علیه: لو علم داود أنه أحق بهشم فیه منی.</w:t>
      </w:r>
    </w:p>
    <w:p>
      <w:pPr>
        <w:pStyle w:val="BookText"/>
      </w:pPr>
      <w:r>
        <w:rPr>
          <w:rFonts w:ascii="IRNazanin" w:hAnsi="IRNazanin" w:eastAsia="IRNazanin" w:cs="IRNazanin"/>
          <w:lang w:bidi="fa-IR"/>
          <w:color w:val="111111"/>
          <w:sz w:val="28"/>
          <w:szCs w:val="28"/>
          <w:rtl/>
        </w:rPr>
        <w:t xml:space="preserve">ففهم داود الأمر وذکر الخطیئة فبقی أربعین یوماً ساجداً یبکی لیله ونهاره ولایقوم إلا وقت الصلاة ، حتی انخرق جبینه وسال الدم من عینیه....)!! إلی آخر القصة الواردة فی مصادر أهل الکتاب ومصادر السنیین ! وقد ردها علماء الشیعة ، وحملها بعضهم علی التقیة لموافقتها مذهب العامة وروایاتهم التی تجوِّز المعاصی علی الأنبیاء(علیهم السّلام) .</w:t>
      </w:r>
    </w:p>
    <w:p>
      <w:pPr>
        <w:pStyle w:val="BookText"/>
      </w:pPr>
      <w:r>
        <w:rPr>
          <w:rFonts w:ascii="IRNazanin" w:hAnsi="IRNazanin" w:eastAsia="IRNazanin" w:cs="IRNazanin"/>
          <w:lang w:bidi="fa-IR"/>
          <w:color w:val="111111"/>
          <w:sz w:val="28"/>
          <w:szCs w:val="28"/>
          <w:rtl/>
        </w:rPr>
        <w:t xml:space="preserve">وقد تقدم استنکارها فی مقدمة الکتاب فی حدیث الإمام الرضا(علیه السّلام)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4" w:name="pg13554_138096"/>
    <w:bookmarkEnd w:id="54"/>
    <w:p>
      <w:pPr>
        <w:pStyle w:val="Heading3"/>
      </w:pPr>
      <w:bookmarkStart w:id="255" w:name="_Toc76"/>
      <w:r>
        <w:t>لاعصمة للأنبیاء(علیهم السّلام) عند السنیین لکن الصحابة عندهم معصومون !</w:t>
      </w:r>
      <w:bookmarkEnd w:id="255"/>
    </w:p>
    <w:p>
      <w:pPr>
        <w:pStyle w:val="BookText"/>
      </w:pPr>
      <w:r>
        <w:rPr>
          <w:rFonts w:ascii="IRNazanin" w:hAnsi="IRNazanin" w:eastAsia="IRNazanin" w:cs="IRNazanin"/>
          <w:lang w:bidi="fa-IR"/>
          <w:color w:val="111111"/>
          <w:sz w:val="28"/>
          <w:szCs w:val="28"/>
          <w:rtl/>
        </w:rPr>
        <w:t xml:space="preserve">المعروف عن المذاهب السنیة أنها تعتقد بعصمة الأنبیاء(علیهم السّلام) ، لکن واقعها العملی عدم الإعتقاد بعصمتهم ، لاعن الصغائر ولا الکبائر ولا ماینفِّر الناس منهم ، لاقبل البعثة ولا بعدها ، لا فی الأمور الشخصیة ولا فی تبلیغ الرسالة !</w:t>
      </w:r>
    </w:p>
    <w:p>
      <w:pPr>
        <w:pStyle w:val="BookText"/>
      </w:pPr>
      <w:r>
        <w:rPr>
          <w:rFonts w:ascii="IRNazanin" w:hAnsi="IRNazanin" w:eastAsia="IRNazanin" w:cs="IRNazanin"/>
          <w:lang w:bidi="fa-IR"/>
          <w:color w:val="111111"/>
          <w:sz w:val="28"/>
          <w:szCs w:val="28"/>
          <w:rtl/>
        </w:rPr>
        <w:t xml:space="preserve">فأئمة المذاهب وعلماؤها یقولون نظریاً بعصمة الأنبیاء(علیهم السّلام) عصمة غیر تامة علی اختلافٍ بینهم فیها ، لکنهم عندما یصلون إلی الإسرائیلیات ، أو إلی القرشیات ، یقعون فی اتهام الأنبیاء(علیهم السّلام) ، ویتمسکون بالآیات المتشابهة التی یبدو منها وقوع المعصیة منهم(علیهم السّلام) فینفون عنهم العصمة التی أثبتوها لهم آنفاً ! بل ینسبون الیهم المنکرات والعظائم ، حتی إلی خاتمهم وأفضلهم(صلّی الله علیه و آله وسلّم )!</w:t>
      </w:r>
    </w:p>
    <w:p>
      <w:pPr>
        <w:pStyle w:val="BookText"/>
      </w:pPr>
      <w:r>
        <w:rPr>
          <w:rFonts w:ascii="IRNazanin" w:hAnsi="IRNazanin" w:eastAsia="IRNazanin" w:cs="IRNazanin"/>
          <w:lang w:bidi="fa-IR"/>
          <w:color w:val="111111"/>
          <w:sz w:val="28"/>
          <w:szCs w:val="28"/>
          <w:rtl/>
        </w:rPr>
        <w:t xml:space="preserve">من جهة أخری.. یقول علماء المذاهب السنیة إنهم لایعتقدون بعصمة الصحابة بل بعدالتهم، وقد یفسرون عدالتهم بتصدیق روایتهم عن النبی(صلّی الله علیه و آله وسلّم ) .</w:t>
      </w:r>
    </w:p>
    <w:p>
      <w:pPr>
        <w:pStyle w:val="BookText"/>
      </w:pPr>
      <w:r>
        <w:rPr>
          <w:rFonts w:ascii="IRNazanin" w:hAnsi="IRNazanin" w:eastAsia="IRNazanin" w:cs="IRNazanin"/>
          <w:lang w:bidi="fa-IR"/>
          <w:color w:val="111111"/>
          <w:sz w:val="28"/>
          <w:szCs w:val="28"/>
          <w:rtl/>
        </w:rPr>
        <w:t xml:space="preserve">لکن کلامهم هذا نظری ، لأنهم إذا وصلوا إلی أی مسألة تتعلق بأبی بکر وعمر وعثمان ، تراهم یدافعون عنهم حتی لو کانت المسألة مقابل النبی(صلّی الله علیه و آله وسلّم )!</w:t>
      </w:r>
    </w:p>
    <w:p>
      <w:pPr>
        <w:pStyle w:val="BookText"/>
      </w:pPr>
      <w:r>
        <w:rPr>
          <w:rFonts w:ascii="IRNazanin" w:hAnsi="IRNazanin" w:eastAsia="IRNazanin" w:cs="IRNazanin"/>
          <w:lang w:bidi="fa-IR"/>
          <w:color w:val="111111"/>
          <w:sz w:val="28"/>
          <w:szCs w:val="28"/>
          <w:rtl/>
        </w:rPr>
        <w:t xml:space="preserve">ومعناه أنهم یقولون بعصمة هؤلاء الثلاثة ، وبعضهم یقول بعصمة عائشة وحفصة ومعاویة معهم ، فهم یبررون أخطاءهم ، وقد یکفِّرون من ینتقدهم !</w:t>
      </w:r>
    </w:p>
    <w:p>
      <w:pPr>
        <w:pStyle w:val="BookText"/>
      </w:pPr>
      <w:r>
        <w:rPr>
          <w:rFonts w:ascii="IRNazanin" w:hAnsi="IRNazanin" w:eastAsia="IRNazanin" w:cs="IRNazanin"/>
          <w:lang w:bidi="fa-IR"/>
          <w:color w:val="111111"/>
          <w:sz w:val="28"/>
          <w:szCs w:val="28"/>
          <w:rtl/>
        </w:rPr>
        <w:t xml:space="preserve">أما إذا اختلف الصحابة فی رأی أو فتوی أو نقل حدیث ، فهم مجمعون علی أن العصمة والحق دائماً مع عمر ، وفیما وافق عمر !</w:t>
      </w:r>
    </w:p>
    <w:p>
      <w:pPr>
        <w:pStyle w:val="BookText"/>
      </w:pPr>
      <w:r>
        <w:rPr>
          <w:rFonts w:ascii="IRNazanin" w:hAnsi="IRNazanin" w:eastAsia="IRNazanin" w:cs="IRNazanin"/>
          <w:lang w:bidi="fa-IR"/>
          <w:color w:val="111111"/>
          <w:sz w:val="28"/>
          <w:szCs w:val="28"/>
          <w:rtl/>
        </w:rPr>
        <w:t xml:space="preserve">وقد ناقشنا بعض المتحمسین لعمر وابن تیمیة ، فقال إنکم تتهموننا زوراً بأنا نعتقد بعصمة عمر وابن تیمیة ، فنحن لم نقل ذلک ؟</w:t>
      </w:r>
    </w:p>
    <w:p>
      <w:pPr>
        <w:pStyle w:val="BookText"/>
      </w:pPr>
      <w:r>
        <w:rPr>
          <w:rFonts w:ascii="IRNazanin" w:hAnsi="IRNazanin" w:eastAsia="IRNazanin" w:cs="IRNazanin"/>
          <w:lang w:bidi="fa-IR"/>
          <w:color w:val="111111"/>
          <w:sz w:val="28"/>
          <w:szCs w:val="28"/>
          <w:rtl/>
        </w:rPr>
        <w:t xml:space="preserve">فقلنا له إنکم لاتقولون ذلک بل تفعلونه ، فإن کنت صادقاً فأعطنا خطأ واحداً تراه لابن تیمیة أو لعمر ! فغضب وولی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مفارقة عجیبة أنهم یقولون بعصمة الأنبیاء(علیهم السّلام) نظریاً ثم ینقضونها عملیاً ! ویقولون بعدم عصمة الصحابة نظریاً ، ثم یصرون علیها عملیاً !</w:t>
      </w:r>
    </w:p>
    <w:p>
      <w:pPr>
        <w:pStyle w:val="BookText"/>
      </w:pPr>
      <w:r>
        <w:rPr>
          <w:rFonts w:ascii="IRNazanin" w:hAnsi="IRNazanin" w:eastAsia="IRNazanin" w:cs="IRNazanin"/>
          <w:lang w:bidi="fa-IR"/>
          <w:color w:val="111111"/>
          <w:sz w:val="28"/>
          <w:szCs w:val="28"/>
          <w:rtl/>
        </w:rPr>
        <w:t xml:space="preserve">قال العلامة الحلی(قدسّ سرّه)فی نهج الحق وکشف الصدق ص142:</w:t>
      </w:r>
    </w:p>
    <w:p>
      <w:pPr>
        <w:pStyle w:val="BookText"/>
      </w:pPr>
      <w:r>
        <w:rPr>
          <w:rFonts w:ascii="IRNazanin" w:hAnsi="IRNazanin" w:eastAsia="IRNazanin" w:cs="IRNazanin"/>
          <w:lang w:bidi="fa-IR"/>
          <w:color w:val="111111"/>
          <w:sz w:val="28"/>
          <w:szCs w:val="28"/>
          <w:rtl/>
        </w:rPr>
        <w:t xml:space="preserve">( ذهبت الإمامیة کافة إلی أن الأنبیاء(علیهم السّلام) معصومون عن الصغائر والکبائر ، ومنزهون عن المعاصی ، قبل النبوة وبعدها ، علی سبیل العمد والنسیان ، وعن کل رذیلة ومنقصة ، وما یدل علی الخسة والضعة.</w:t>
      </w:r>
    </w:p>
    <w:p>
      <w:pPr>
        <w:pStyle w:val="BookText"/>
      </w:pPr>
      <w:r>
        <w:rPr>
          <w:rFonts w:ascii="IRNazanin" w:hAnsi="IRNazanin" w:eastAsia="IRNazanin" w:cs="IRNazanin"/>
          <w:lang w:bidi="fa-IR"/>
          <w:color w:val="111111"/>
          <w:sz w:val="28"/>
          <w:szCs w:val="28"/>
          <w:rtl/>
        </w:rPr>
        <w:t xml:space="preserve">وخالفت الأشاعرة فی ذلک وجوَّزوا علیهم المعاصی ، وبعضهم جوَّزوا الکفر علیهم قبل النبوة وبعدها ! وجوزوا علیهم السهو والغلط !</w:t>
      </w:r>
    </w:p>
    <w:p>
      <w:pPr>
        <w:pStyle w:val="BookText"/>
      </w:pPr>
      <w:r>
        <w:rPr>
          <w:rFonts w:ascii="IRNazanin" w:hAnsi="IRNazanin" w:eastAsia="IRNazanin" w:cs="IRNazanin"/>
          <w:lang w:bidi="fa-IR"/>
          <w:color w:val="111111"/>
          <w:sz w:val="28"/>
          <w:szCs w:val="28"/>
          <w:rtl/>
        </w:rPr>
        <w:t xml:space="preserve">ونسبوا رسولَ الله(صلّی الله علیه و آله وسلّم )الی السهو فی القرآن بما یوجب الکفر ! فقالوا إنه صلی یوماً وقرأ فی سورة (النجم) عند قوله تعالی:</w:t>
      </w:r>
    </w:p>
    <w:p>
      <w:pPr>
        <w:pStyle w:val="BookText"/>
      </w:pPr>
      <w:r>
        <w:rPr>
          <w:rFonts w:ascii="Amiri" w:hAnsi="Amiri" w:eastAsia="Amiri" w:cs="Amiri"/>
          <w:lang w:bidi="ar-SA"/>
          <w:color w:val="111111"/>
          <w:sz w:val="28"/>
          <w:szCs w:val="28"/>
          <w:rtl/>
        </w:rPr>
        <w:t xml:space="preserve">أَفَرَأَیْتُمُ اللاتَ وَالْعُزَّی ، وَمَنَاةَ الثَّالِثَةَ الإخرَی: تلک الغرانیق العلی ، منها الشفاعة ترتجی !!</w:t>
      </w:r>
    </w:p>
    <w:p>
      <w:pPr>
        <w:pStyle w:val="BookText"/>
      </w:pPr>
      <w:r>
        <w:rPr>
          <w:rFonts w:ascii="IRNazanin" w:hAnsi="IRNazanin" w:eastAsia="IRNazanin" w:cs="IRNazanin"/>
          <w:lang w:bidi="fa-IR"/>
          <w:color w:val="111111"/>
          <w:sz w:val="28"/>
          <w:szCs w:val="28"/>
          <w:rtl/>
        </w:rPr>
        <w:t xml:space="preserve">وهذا اعترافٌ منه(صلّی الله علیه و آله وسلّم )بأن تلک الأصنام ترتجی الشفاعة منها ! نعوذ بالله من هذه المقالة التی نسبوا النبیَّ(صلّی الله علیه و آله وسلّم )إلیها ، وهی توجب الشرک ! فما عذرهم عند رسول الله(صلّی الله علیه و آله وسلّم ) ، وقد قَتَلَ جماعةً کثیرةً من أهله وأقاربه علی عبادة الأصنام ، ولم تأخذه فی الله لومة لائم ، و(هم) ینسبون إلیه هذا القول الموجب للکفر والشرک!!...</w:t>
      </w:r>
    </w:p>
    <w:p>
      <w:pPr>
        <w:pStyle w:val="BookText"/>
      </w:pPr>
      <w:r>
        <w:rPr>
          <w:rFonts w:ascii="IRNazanin" w:hAnsi="IRNazanin" w:eastAsia="IRNazanin" w:cs="IRNazanin"/>
          <w:lang w:bidi="fa-IR"/>
          <w:color w:val="111111"/>
          <w:sz w:val="28"/>
          <w:szCs w:val="28"/>
          <w:rtl/>
        </w:rPr>
        <w:t xml:space="preserve">ورووا عنه(صلّی الله علیه و آله وسلّم )أنه صلی الظهر رکعتین ، فقال له ذو الید: أقصرت الصلاة أم نسیت یا رسول الله؟! فقال: أصدق ذو الید ؟ فقال الناس: نعم ، فقام رسول الله(صلّی الله علیه و آله وسلّم )فصلی اثنتین أخریین ، ثم سلَّم.. الحدیث !!</w:t>
      </w:r>
    </w:p>
    <w:p>
      <w:pPr>
        <w:pStyle w:val="BookText"/>
      </w:pPr>
      <w:r>
        <w:rPr>
          <w:rFonts w:ascii="IRNazanin" w:hAnsi="IRNazanin" w:eastAsia="IRNazanin" w:cs="IRNazanin"/>
          <w:lang w:bidi="fa-IR"/>
          <w:color w:val="111111"/>
          <w:sz w:val="28"/>
          <w:szCs w:val="28"/>
          <w:rtl/>
        </w:rPr>
        <w:t xml:space="preserve">ورووا فی الصحیحین أنه(صلّی الله علیه و آله وسلّم )صلی بالناس صلاة العصر رکعتین ، ودخل حجرته ، ثم خرج لبعض حوائجه ، فذکَّره بعضٌ فأتمَّها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 نسبة أنقص من هذا وأبلغ فی الدناءة ! فإنها تدل علی إعراض النبی (صلّی الله علیه و آله وسلّم )عن عبادة ربه وإهمالها والإشتغال عنها بغیرها ، والتکلم فی الصلاة ، وعدم تدارک السهو من نفسه لو کان ! نعوذ بالله من هذه الآراء الفاسدة !</w:t>
      </w:r>
    </w:p>
    <w:p>
      <w:pPr>
        <w:pStyle w:val="BookText"/>
      </w:pPr>
      <w:r>
        <w:rPr>
          <w:rFonts w:ascii="IRNazanin" w:hAnsi="IRNazanin" w:eastAsia="IRNazanin" w:cs="IRNazanin"/>
          <w:lang w:bidi="fa-IR"/>
          <w:color w:val="111111"/>
          <w:sz w:val="28"/>
          <w:szCs w:val="28"/>
          <w:rtl/>
        </w:rPr>
        <w:t xml:space="preserve">ونسبوا إلی النبی(صلّی الله علیه و آله وسلّم )کثیراً من النقص ! روی الحمیدی فی الجمع بین الصحیحین عن عائشة قالت: کنت ألعبُ بالبنات عند النبی(ص) وکانت لی صواحبُ یلعبنَ معی وکان رسول الله إذا دخل تقبَّعْنَ منه ، فیشیر إلیهن فیلعبن معی !</w:t>
      </w:r>
    </w:p>
    <w:p>
      <w:pPr>
        <w:pStyle w:val="BookText"/>
      </w:pPr>
      <w:r>
        <w:rPr>
          <w:rFonts w:ascii="IRNazanin" w:hAnsi="IRNazanin" w:eastAsia="IRNazanin" w:cs="IRNazanin"/>
          <w:lang w:bidi="fa-IR"/>
          <w:color w:val="111111"/>
          <w:sz w:val="28"/>
          <w:szCs w:val="28"/>
          <w:rtl/>
        </w:rPr>
        <w:t xml:space="preserve">مع أنهم رووا فی صحاح الأحادیث: أن الملائکة لاتدخل بیتاً فیه صور مجسمة ، أو تماثیل ! وتواتر النقل عنه بإنکار عمل الصور والتماثیل ، فکیف یجوز لهم نسبة هذا إلی النبی(صلّی الله علیه و آله وسلّم )وإلی زوجته من عمل الصور فی بیته ، الذی أسس للعبادة ، وهو محل هبوط الملائکة والروح الأمین فی کل وقت ! ولما رأی النبی(صلّی الله علیه و آله وسلّم )الصور فی الکعبة لم یدخلها حتی محیت ، مع أن الکعبة بیت الله تعالی ، فإذا امتنع من دخوله مع شرفه وعلو مرتبته ، فکیف یتخذ فی بیته ، وهو أدون من الکعبة صوراً ویجعله محلاً لها.</w:t>
      </w:r>
    </w:p>
    <w:p>
      <w:pPr>
        <w:pStyle w:val="BookText"/>
      </w:pPr>
      <w:r>
        <w:rPr>
          <w:rFonts w:ascii="IRNazanin" w:hAnsi="IRNazanin" w:eastAsia="IRNazanin" w:cs="IRNazanin"/>
          <w:lang w:bidi="fa-IR"/>
          <w:color w:val="111111"/>
          <w:sz w:val="28"/>
          <w:szCs w:val="28"/>
          <w:rtl/>
        </w:rPr>
        <w:t xml:space="preserve">وروی الحمیدی فی الجمع بین الصحیحین: قالت عائشة: رأیت النبی یسترنی بردائه وأنا أنظر إلی الحبشة وهم یلعبون فی المسجد فزجرهم عمر! وروی الحمیدی عن عائشة قالت: دخل علیَّ رسول الله وعندی جاریتان تغنیان بغناء بعاث ، فاضطجع علی الفراش وحوَّل وجهه ، ودخل أبو بکر فانتهرنی وقال: مزمارة الشیطان عند النبی؟! فأقبل علیه رسول الله وقال: دعها فلما غفل غمزتهما فخرجتا ! وکیف یجوز للنبی(صلّی الله علیه و آله وسلّم )الصبر علی هذا ، مع أنه نصَّ علی تحریم اللعب واللهو والقرآن مملوءٌ به ، وبالخصوص مع زوجته؟! وهلا دخلته الحمیة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والغیرة مع أنه(صلّی الله علیه و آله وسلّم )أغْیَرُ الناس؟!</w:t>
      </w:r>
    </w:p>
    <w:p>
      <w:pPr>
        <w:pStyle w:val="BookText"/>
      </w:pPr>
      <w:r>
        <w:rPr>
          <w:rFonts w:ascii="IRNazanin" w:hAnsi="IRNazanin" w:eastAsia="IRNazanin" w:cs="IRNazanin"/>
          <w:lang w:bidi="fa-IR"/>
          <w:color w:val="111111"/>
          <w:sz w:val="28"/>
          <w:szCs w:val="28"/>
          <w:rtl/>
        </w:rPr>
        <w:t xml:space="preserve">وکیف أنکر أبو بکر وعمر ومنعهما ؟ فهل کانا أفضل منه ؟!</w:t>
      </w:r>
    </w:p>
    <w:p>
      <w:pPr>
        <w:pStyle w:val="BookText"/>
      </w:pPr>
      <w:r>
        <w:rPr>
          <w:rFonts w:ascii="IRNazanin" w:hAnsi="IRNazanin" w:eastAsia="IRNazanin" w:cs="IRNazanin"/>
          <w:lang w:bidi="fa-IR"/>
          <w:color w:val="111111"/>
          <w:sz w:val="28"/>
          <w:szCs w:val="28"/>
          <w:rtl/>
        </w:rPr>
        <w:t xml:space="preserve">وقد رووا عنه(صلّی الله علیه و آله وسلّم )أنه لما قدم المدینة من سفر ، خرجت إلیه نساء المدینة یلعبن</w:t>
      </w:r>
    </w:p>
    <w:p>
      <w:pPr>
        <w:pStyle w:val="BookText"/>
      </w:pPr>
      <w:r>
        <w:rPr>
          <w:rFonts w:ascii="IRNazanin" w:hAnsi="IRNazanin" w:eastAsia="IRNazanin" w:cs="IRNazanin"/>
          <w:lang w:bidi="fa-IR"/>
          <w:color w:val="111111"/>
          <w:sz w:val="28"/>
          <w:szCs w:val="28"/>
          <w:rtl/>
        </w:rPr>
        <w:t xml:space="preserve">بالدف فرحاً بقدومه ، وهو یرقص بأکمامه !! وهل یصدر مثل هذا عن رئیس ، أو من له أدنی وقار ، نعوذ بالله من هذه السقطات !</w:t>
      </w:r>
    </w:p>
    <w:p>
      <w:pPr>
        <w:pStyle w:val="BookText"/>
      </w:pPr>
      <w:r>
        <w:rPr>
          <w:rFonts w:ascii="IRNazanin" w:hAnsi="IRNazanin" w:eastAsia="IRNazanin" w:cs="IRNazanin"/>
          <w:lang w:bidi="fa-IR"/>
          <w:color w:val="111111"/>
          <w:sz w:val="28"/>
          <w:szCs w:val="28"/>
          <w:rtl/>
        </w:rPr>
        <w:t xml:space="preserve">مع أنه لو نُسِبَ أحدهم إلی مثل هذا ، قابله بالسب والشتم وتبرأ منه ، فکیف یجوز نسبة النبی(صلّی الله علیه و آله وسلّم )إلی مثل هذه الأشیاء التی یُتبرأ منها ؟!</w:t>
      </w:r>
    </w:p>
    <w:p>
      <w:pPr>
        <w:pStyle w:val="BookText"/>
      </w:pPr>
      <w:r>
        <w:rPr>
          <w:rFonts w:ascii="IRNazanin" w:hAnsi="IRNazanin" w:eastAsia="IRNazanin" w:cs="IRNazanin"/>
          <w:lang w:bidi="fa-IR"/>
          <w:color w:val="111111"/>
          <w:sz w:val="28"/>
          <w:szCs w:val="28"/>
          <w:rtl/>
        </w:rPr>
        <w:t xml:space="preserve">وفی الصحیحین أن ملک الموت لما جاء لقبض روح موسی(علیهماالسّلام)لطمه موسی ففقأ عینه ! فکیف یجوز لعاقل أن ینسب موسی(علیه السّلام)مع عظمته وشرف منزلته وقربه من الله تعالی والفوز بمجاورة عالم القدس ، إلی هذه الکراهة؟! وکیف یجوز منه أن یوقع بملک الموت ذلک وهو مأمور من قبل الله تعالی؟!</w:t>
      </w:r>
    </w:p>
    <w:p>
      <w:pPr>
        <w:pStyle w:val="BookText"/>
      </w:pPr>
      <w:r>
        <w:rPr>
          <w:rFonts w:ascii="IRNazanin" w:hAnsi="IRNazanin" w:eastAsia="IRNazanin" w:cs="IRNazanin"/>
          <w:lang w:bidi="fa-IR"/>
          <w:color w:val="111111"/>
          <w:sz w:val="28"/>
          <w:szCs w:val="28"/>
          <w:rtl/>
        </w:rPr>
        <w:t xml:space="preserve">وفی الجمع بین الصحیحین: أن رسول الله(صلّی الله علیه و آله وسلّم )قال فی صفة الخلق یوم القیامة: وإنهم یأتون آدم ویسألونه الشفاعة فیعتذر إلیهم ، فیأتون نوحاً فیعتذر إلیهم ، فیأتون إبراهیم فیقولون: یا إبراهیم أنت نبی الله وخلیله ، إشفع لنا إلی ربک أما تری ما نحن فیه ؟! فیقول لهم: إن ربی قد غضب غضباً لم یغضب قبله مثله ولم یغضب بعده مثله ! وإنی قد کذبت ثلاث کذبات. نفسی ، نفسی ، إذهبوا إلی غیری ! وفی الجمع بین الصحیحین: أن رسول الله(صلّی الله علیه و آله وسلّم ) قال: لم یکذب إبراهیم النبی إلا ثلاث کذبات !!</w:t>
      </w:r>
    </w:p>
    <w:p>
      <w:pPr>
        <w:pStyle w:val="BookText"/>
      </w:pPr>
      <w:r>
        <w:rPr>
          <w:rFonts w:ascii="IRNazanin" w:hAnsi="IRNazanin" w:eastAsia="IRNazanin" w:cs="IRNazanin"/>
          <w:lang w:bidi="fa-IR"/>
          <w:color w:val="111111"/>
          <w:sz w:val="28"/>
          <w:szCs w:val="28"/>
          <w:rtl/>
        </w:rPr>
        <w:t xml:space="preserve">کیف یحلُّ لهؤلاء نسبة الکذب إلی الأنبیاء(علیهم السّلام) ؟! وکیف الوثوق بشریعتهم ، مع الإعتراف بتعمد کذبهم ؟!</w:t>
      </w:r>
    </w:p>
    <w:p>
      <w:pPr>
        <w:pStyle w:val="BookText"/>
      </w:pPr>
      <w:r>
        <w:rPr>
          <w:rFonts w:ascii="IRNazanin" w:hAnsi="IRNazanin" w:eastAsia="IRNazanin" w:cs="IRNazanin"/>
          <w:lang w:bidi="fa-IR"/>
          <w:color w:val="111111"/>
          <w:sz w:val="28"/>
          <w:szCs w:val="28"/>
          <w:rtl/>
        </w:rPr>
        <w:t xml:space="preserve">وفی الجمع بین الصحیحین أن النبی(صلّی الله علیه و آله وسلّم )قال: نحن أحق بالشک من إبراهیم إذ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أَرِنِی کَیْفَ تُحْیِی الْمَوْتَی قَالَ أَوَلَمْ تُؤْمِنْ قَالَ بَلَی وَلَکِنْ لِیَطْمَئِنَّ قَلْبِی. ویرحم الله لوطاً لقد کان یأوی إلی رکن شدید ! ولو لبثت فی السجن طول لبث یوسف لأجبت الداعی !</w:t>
      </w:r>
    </w:p>
    <w:p>
      <w:pPr>
        <w:pStyle w:val="BookText"/>
      </w:pPr>
      <w:r>
        <w:rPr>
          <w:rFonts w:ascii="IRNazanin" w:hAnsi="IRNazanin" w:eastAsia="IRNazanin" w:cs="IRNazanin"/>
          <w:lang w:bidi="fa-IR"/>
          <w:color w:val="111111"/>
          <w:sz w:val="28"/>
          <w:szCs w:val="28"/>
          <w:rtl/>
        </w:rPr>
        <w:t xml:space="preserve">کیف یجوز لهؤلاء الإجتراء علی النبی(صلّی الله علیه و آله وسلّم )بالشک فی العقیدة ؟</w:t>
      </w:r>
    </w:p>
    <w:p>
      <w:pPr>
        <w:pStyle w:val="BookText"/>
      </w:pPr>
      <w:r>
        <w:rPr>
          <w:rFonts w:ascii="IRNazanin" w:hAnsi="IRNazanin" w:eastAsia="IRNazanin" w:cs="IRNazanin"/>
          <w:lang w:bidi="fa-IR"/>
          <w:color w:val="111111"/>
          <w:sz w:val="28"/>
          <w:szCs w:val="28"/>
          <w:rtl/>
        </w:rPr>
        <w:t xml:space="preserve">وفی الصحیحین قال: بینما الحبشة یلعبون عند النبی(صلّی الله علیه و آله وسلّم )بحرابهم دخل عمر فأهوی إلی الحصباء فحصبهم بها فقال له رسول الله(صلّی الله علیه و آله وسلّم ):دعهم یا عمر.</w:t>
      </w:r>
    </w:p>
    <w:p>
      <w:pPr>
        <w:pStyle w:val="BookText"/>
      </w:pPr>
      <w:r>
        <w:rPr>
          <w:rFonts w:ascii="IRNazanin" w:hAnsi="IRNazanin" w:eastAsia="IRNazanin" w:cs="IRNazanin"/>
          <w:lang w:bidi="fa-IR"/>
          <w:color w:val="111111"/>
          <w:sz w:val="28"/>
          <w:szCs w:val="28"/>
          <w:rtl/>
        </w:rPr>
        <w:t xml:space="preserve">وروی الغزالی فی إحیاء علوم الدین أن النبی(صلّی الله علیه و آله وسلّم )کان جالساً وعنده جوارٍِ یغنین فجاء عمر فاستأذن فقال النبی(صلّی الله علیه و آله وسلّم )للجواری: أسکتنَ فسکتن ، فدخل عمر وقضی حاجته ثم خرج ، فقال لهن عُدْنَ ، فعدن إلی الغناء !</w:t>
      </w:r>
    </w:p>
    <w:p>
      <w:pPr>
        <w:pStyle w:val="BookText"/>
      </w:pPr>
      <w:r>
        <w:rPr>
          <w:rFonts w:ascii="IRNazanin" w:hAnsi="IRNazanin" w:eastAsia="IRNazanin" w:cs="IRNazanin"/>
          <w:lang w:bidi="fa-IR"/>
          <w:color w:val="111111"/>
          <w:sz w:val="28"/>
          <w:szCs w:val="28"/>
          <w:rtl/>
        </w:rPr>
        <w:t xml:space="preserve">فقلن: یارسول الله ، مَن هذا الذی کلما دخل قلت أسکتنَ ، وکلما خرج قلت: عدنَ إلی الغناء ؟ قال هذا رجلٌ لا یؤثرُ سماع الباطل.</w:t>
      </w:r>
    </w:p>
    <w:p>
      <w:pPr>
        <w:pStyle w:val="BookText"/>
      </w:pPr>
      <w:r>
        <w:rPr>
          <w:rFonts w:ascii="IRNazanin" w:hAnsi="IRNazanin" w:eastAsia="IRNazanin" w:cs="IRNazanin"/>
          <w:lang w:bidi="fa-IR"/>
          <w:color w:val="111111"/>
          <w:sz w:val="28"/>
          <w:szCs w:val="28"/>
          <w:rtl/>
        </w:rPr>
        <w:t xml:space="preserve">کیف یحلُّ لهؤلاء القوم روایة مثل ذلک عن النبی(صلّی الله علیه و آله وسلّم )؟ أتری عمر أشرف من النبی(صلّی الله علیه و آله وسلّم )؟ حیث لا یؤثر سماع الباطل ، والنبی(صلّی الله علیه و آله وسلّم )یؤثره ؟!</w:t>
      </w:r>
    </w:p>
    <w:p>
      <w:pPr>
        <w:pStyle w:val="BookText"/>
      </w:pPr>
      <w:r>
        <w:rPr>
          <w:rFonts w:ascii="IRNazanin" w:hAnsi="IRNazanin" w:eastAsia="IRNazanin" w:cs="IRNazanin"/>
          <w:lang w:bidi="fa-IR"/>
          <w:color w:val="111111"/>
          <w:sz w:val="28"/>
          <w:szCs w:val="28"/>
          <w:rtl/>
        </w:rPr>
        <w:t xml:space="preserve">وفی الجمع بین الصحیحین: عن أبی هریرة قال: أقیمت الصلاة ، وعدلت الصفوف قیاماً قبل أن یخرج إلینا رسول الله(صلّی الله علیه و آله وسلّم )، فخرج إلینا رسول الله(صلّی الله علیه و آله وسلّم ) فلما قام فی مصلاه ذکر أنه جنبٌ فقال لنا: مکانکم. فلبثنا علی هیئتنا قیاماً ، فاغتسل ، ثم خرج إلینا ، ورأسه یقطر ، فکبَّر وصلینا.</w:t>
      </w:r>
    </w:p>
    <w:p>
      <w:pPr>
        <w:pStyle w:val="BookText"/>
      </w:pPr>
      <w:r>
        <w:rPr>
          <w:rFonts w:ascii="Amiri" w:hAnsi="Amiri" w:eastAsia="Amiri" w:cs="Amiri"/>
          <w:lang w:bidi="ar-SA"/>
          <w:color w:val="111111"/>
          <w:sz w:val="28"/>
          <w:szCs w:val="28"/>
          <w:rtl/>
        </w:rPr>
        <w:t xml:space="preserve">فلینظر العاقل: هل یحسن منه وصف أدنی الناس بأنه یحضر الصلاة ویقوم فی الصف وهو جنب! وهل هذا الأمن التقصیر فی عبادة ربه وعدم المسارعة إلیها وقد قال تعالی:وَسَارِعُوا إلی مَغْفِرَةٍ مِنْ رَبِّکُم... فَاسْتَبِقُوا الْخَیْرَاتِ ، فأی مکلف أجدر بقبول هذا الأمر من النبی(صلّی الله علیه و آله وسلّم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الجمع بین الصحیحین عن أبی هریرة قال: صلی النبی(صلّی الله علیه و آله وسلّم )إحدی صلاتی العشئ ، قال وأکثر ظنی العصر رکعتین ثم سلم ، ثم قال إلی خشبة فی مقام المسجد فوضع یده علیها ، وفیهم أبو بکر وعمر فهاباه أن یکلماه ، وخرج سرعان الناس فقالوا: أقصرت الصلاة ؟ ورجلٌ یدعوه النبی(صلّی الله علیه و آله وسلّم )ذو الیدین فقال: لم أنسَ ولم أقَصِّر ، قال: بل قد نسیت! فصلی رکعتین ثم سلم !</w:t>
      </w:r>
    </w:p>
    <w:p>
      <w:pPr>
        <w:pStyle w:val="BookText"/>
      </w:pPr>
      <w:r>
        <w:rPr>
          <w:rFonts w:ascii="IRNazanin" w:hAnsi="IRNazanin" w:eastAsia="IRNazanin" w:cs="IRNazanin"/>
          <w:lang w:bidi="fa-IR"/>
          <w:color w:val="111111"/>
          <w:sz w:val="28"/>
          <w:szCs w:val="28"/>
          <w:rtl/>
        </w:rPr>
        <w:t xml:space="preserve">فلینظر العاقل هل یجوز نسبة هذا الفعل إلی رسول الله(صلّی الله علیه و آله وسلّم )؟ وکیف یجوز منه أن یقول: ما نسیت؟ فإن هذا سهوٌ فی سهو ، ومن یعلم أن أبا بکر وعمر حفظا ما نسی رسول الله(صلّی الله علیه و آله وسلّم )مع إنهما لم یذکرا ذلک للنبی(صلّی الله علیه و آله وسلّم )؟</w:t>
      </w:r>
    </w:p>
    <w:p>
      <w:pPr>
        <w:pStyle w:val="BookText"/>
      </w:pPr>
      <w:r>
        <w:rPr>
          <w:rFonts w:ascii="IRNazanin" w:hAnsi="IRNazanin" w:eastAsia="IRNazanin" w:cs="IRNazanin"/>
          <w:lang w:bidi="fa-IR"/>
          <w:color w:val="111111"/>
          <w:sz w:val="28"/>
          <w:szCs w:val="28"/>
          <w:rtl/>
        </w:rPr>
        <w:t xml:space="preserve">وفی الصحیحین عن عبد الله بن عمر أنه کان یحدث عن رسول الله(صلّی الله علیه و آله وسلّم ): أنه دعا زید بن عمرو بن نفیل وذلک قبل أن ینزل الوحی علی رسول الله(صلّی الله علیه و آله وسلّم )، فقدم إلیه رسول الله(صلّی الله علیه و آله وسلّم )سفرةً فیها لحم فأبی أن یأکل منها ثم قال:</w:t>
      </w:r>
    </w:p>
    <w:p>
      <w:pPr>
        <w:pStyle w:val="BookText"/>
      </w:pPr>
      <w:r>
        <w:rPr>
          <w:rFonts w:ascii="IRNazanin" w:hAnsi="IRNazanin" w:eastAsia="IRNazanin" w:cs="IRNazanin"/>
          <w:lang w:bidi="fa-IR"/>
          <w:color w:val="111111"/>
          <w:sz w:val="28"/>
          <w:szCs w:val="28"/>
          <w:rtl/>
        </w:rPr>
        <w:t xml:space="preserve">إنی لا آکل ما تذبحون علی أنصابکم ، ولا آکل مما لم یذکر إسم الله علیه !!</w:t>
      </w:r>
    </w:p>
    <w:p>
      <w:pPr>
        <w:pStyle w:val="BookText"/>
      </w:pPr>
      <w:r>
        <w:rPr>
          <w:rFonts w:ascii="IRNazanin" w:hAnsi="IRNazanin" w:eastAsia="IRNazanin" w:cs="IRNazanin"/>
          <w:lang w:bidi="fa-IR"/>
          <w:color w:val="111111"/>
          <w:sz w:val="28"/>
          <w:szCs w:val="28"/>
          <w:rtl/>
        </w:rPr>
        <w:t xml:space="preserve">فلینظر العاقل هل یجوز له أن ینسب نبیه إلی عبادة الأصنام ، والذبح علی الأنصاب ویأکل منه ! وإن زیدَ بن عمرو بن نفیل کان أعرف بالله منه ، وأتمَّ حفظاً ورعایةً لجانب الله تعالی؟! نعوذ بالله من هذه الإعتقادات الفاسدة !</w:t>
      </w:r>
    </w:p>
    <w:p>
      <w:pPr>
        <w:pStyle w:val="BookText"/>
      </w:pPr>
      <w:r>
        <w:rPr>
          <w:rFonts w:ascii="IRNazanin" w:hAnsi="IRNazanin" w:eastAsia="IRNazanin" w:cs="IRNazanin"/>
          <w:lang w:bidi="fa-IR"/>
          <w:color w:val="111111"/>
          <w:sz w:val="28"/>
          <w:szCs w:val="28"/>
          <w:rtl/>
        </w:rPr>
        <w:t xml:space="preserve">وفی الصحیحین عن حذیفة بن الیمان قال:کنت مع النبی(صلّی الله علیه و آله وسلّم )فانتهی إلی سباطة قوم فبال قائماً ، فتنحیت فقال: أدنه ، فدنوتُ حتی قمت عند عقبیه ، فتوضأ فمسح علی خفیه ! فکیف یجوز: أن ینسب إلی رسول الله(صلّی الله علیه و آله وسلّم )البول قائماً ، مع أن أرذل الناس لو نُسب هذا إلیه تبرأ منه؟! ثم المسح علی الخفین والله تعالی یقول: وأرجلکم !</w:t>
      </w:r>
    </w:p>
    <w:p>
      <w:pPr>
        <w:pStyle w:val="BookText"/>
      </w:pPr>
      <w:r>
        <w:rPr>
          <w:rFonts w:ascii="IRNazanin" w:hAnsi="IRNazanin" w:eastAsia="IRNazanin" w:cs="IRNazanin"/>
          <w:lang w:bidi="fa-IR"/>
          <w:color w:val="111111"/>
          <w:sz w:val="28"/>
          <w:szCs w:val="28"/>
          <w:rtl/>
        </w:rPr>
        <w:t xml:space="preserve">فانظروا إلی هؤلاء القوم: کیف یجوِّزون الخطأ والغلط علی الأنبیاء(علیهم السّلام) ، وإن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یجوز أن یسرق درهماً ، ویکذب فی أخس الأشیاء وأحقرها !</w:t>
      </w:r>
    </w:p>
    <w:p>
      <w:pPr>
        <w:pStyle w:val="BookText"/>
      </w:pPr>
      <w:r>
        <w:rPr>
          <w:rFonts w:ascii="IRNazanin" w:hAnsi="IRNazanin" w:eastAsia="IRNazanin" w:cs="IRNazanin"/>
          <w:lang w:bidi="fa-IR"/>
          <w:color w:val="111111"/>
          <w:sz w:val="28"/>
          <w:szCs w:val="28"/>
          <w:rtl/>
        </w:rPr>
        <w:t xml:space="preserve">وقد لزمهم من ذلک محالات:</w:t>
      </w:r>
    </w:p>
    <w:p>
      <w:pPr>
        <w:pStyle w:val="BookText"/>
      </w:pPr>
      <w:r>
        <w:rPr>
          <w:rFonts w:ascii="IRNazanin" w:hAnsi="IRNazanin" w:eastAsia="IRNazanin" w:cs="IRNazanin"/>
          <w:lang w:bidi="fa-IR"/>
          <w:color w:val="111111"/>
          <w:sz w:val="28"/>
          <w:szCs w:val="28"/>
          <w:rtl/>
        </w:rPr>
        <w:t xml:space="preserve">منها: جواز الطعن علی الشرائع وعدم الوثوق بها ، فإن المبلِّغ إذا جوَّزوا علیه الکذب وسائر المعاصی جاز أن یکذب عمداً أو نسیاناً ، أو یترک شیئاً مما أوحیَ إلیه ، أو یأمر من عنده ، فکیف یبقی اعتمادٌ علی أقواله ؟!</w:t>
      </w:r>
    </w:p>
    <w:p>
      <w:pPr>
        <w:pStyle w:val="BookText"/>
      </w:pPr>
      <w:r>
        <w:rPr>
          <w:rFonts w:ascii="IRNazanin" w:hAnsi="IRNazanin" w:eastAsia="IRNazanin" w:cs="IRNazanin"/>
          <w:lang w:bidi="fa-IR"/>
          <w:color w:val="111111"/>
          <w:sz w:val="28"/>
          <w:szCs w:val="28"/>
          <w:rtl/>
        </w:rPr>
        <w:t xml:space="preserve">ومنها: أنه إذا فعل المعصیة ، فإما أن یجب علینا اتباعه فیها ، فیکون قد وجب علینا فعل ما وجب ترکه ، واجتمع الضدان ! وإن لم یجب ، انتفت فائدة البعثة.</w:t>
      </w:r>
    </w:p>
    <w:p>
      <w:pPr>
        <w:pStyle w:val="BookText"/>
      </w:pPr>
      <w:r>
        <w:rPr>
          <w:rFonts w:ascii="Amiri" w:hAnsi="Amiri" w:eastAsia="Amiri" w:cs="Amiri"/>
          <w:lang w:bidi="ar-SA"/>
          <w:color w:val="111111"/>
          <w:sz w:val="28"/>
          <w:szCs w:val="28"/>
          <w:rtl/>
        </w:rPr>
        <w:t xml:space="preserve">ومنها: أنه لو جاز أن یعصی لوجب إیذاؤه والتبری منه ، لأنه من باب الأمر بالمعروف والنهی عن المنکر، لکن الله تعالی قد نص علی تحریم إیذاء النبی (صلّی الله علیه و آله وسلّم )فقال:إِنَّ الَّذِینَ یُؤْذُونَ اللهَ وَرَسُولَهُ لَعَنَهُمُ اللهُ فِی الدُّنْیَا وَالآخرة وَأَعَدَّ لَهُمْ عذاباً مُهِیناً (الأحزاب:57)</w:t>
      </w:r>
    </w:p>
    <w:p>
      <w:pPr>
        <w:pStyle w:val="BookText"/>
      </w:pPr>
      <w:r>
        <w:rPr>
          <w:rFonts w:ascii="IRNazanin" w:hAnsi="IRNazanin" w:eastAsia="IRNazanin" w:cs="IRNazanin"/>
          <w:lang w:bidi="fa-IR"/>
          <w:color w:val="111111"/>
          <w:sz w:val="28"/>
          <w:szCs w:val="28"/>
          <w:rtl/>
        </w:rPr>
        <w:t xml:space="preserve">ومنها: سقوط محله ورتبته عند العوام ، فلاینقادون إلی طاعته ، فتنتفی فائدة البعثة.</w:t>
      </w:r>
    </w:p>
    <w:p>
      <w:pPr>
        <w:pStyle w:val="BookText"/>
      </w:pPr>
      <w:r>
        <w:rPr>
          <w:rFonts w:ascii="Amiri" w:hAnsi="Amiri" w:eastAsia="Amiri" w:cs="Amiri"/>
          <w:lang w:bidi="ar-SA"/>
          <w:color w:val="111111"/>
          <w:sz w:val="28"/>
          <w:szCs w:val="28"/>
          <w:rtl/>
        </w:rPr>
        <w:t xml:space="preserve">ومنها: أنه یلزم أن یکونوا أدون حالاً من آحاد الأمة ، لأن درجات الأنبیاء(علیهم السّلام) فی غایة الشرف ، وکل من کان کذلک کان صدور الذنب عنه أفحش ، کما قال تعالی: یَا نِسَاءَ النَّبِیِّ مَنْ یأت مِنْکُنَّ بِفَاحِشَةٍ مُبَیِّنَةٍ یُضَاعَفْ لَهَا الْعَذَابُ ضِعْفَیْن، (الأحزاب:30) والمحصن یرجم وغیره یحد، وحد العبد نصف حد الحر. والأصل فیه: أن علمهم بالله تعالی أکثر وأتمُّ ، وهم مهبط وحیه ، ومنازل ملائکته ، ومن المعلوم أن کمال العلم یستلزم کثرة معرفته والخضوع والخشوع ، فینافی صدور الذنب ، لکن الإجماع دل علی أن النبی(صلّی الله علیه و آله وسلّم ) لایجوز أن یکون أقل حالاً من آحاد الأمة.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أنه یلزم أن یکون مردود الشهادة ، لقوله تعالی: إِنْ جَاءَکُمْ فَاسِقٌ بِنَبَأٍ فَتَبَیَّنُوا ، فکیف تقبل شهادته فی الوحی ویلزم أن یکون أدنی حالاً من عدول الأمة ، وهو باطل بالإجماع.</w:t>
      </w:r>
    </w:p>
    <w:p>
      <w:pPr>
        <w:pStyle w:val="BookText"/>
      </w:pPr>
      <w:r>
        <w:rPr>
          <w:rFonts w:ascii="Amiri" w:hAnsi="Amiri" w:eastAsia="Amiri" w:cs="Amiri"/>
          <w:lang w:bidi="ar-SA"/>
          <w:color w:val="111111"/>
          <w:sz w:val="28"/>
          <w:szCs w:val="28"/>
          <w:rtl/>
        </w:rPr>
        <w:t xml:space="preserve">ومنها: أنه لو صدر عنه الذنب لوجب الإقتداء به لقوله تعالی: یَا أَیُّهَا الَّذِینَ آمَنُوا أَطِیعُوااللهَ وَأَطِیعُوا الرَّسُولَ..لَقَدْ کَانَ لَکُمْ فِی رَسُولِ اللهِ أُسْوَةٌ حَسَنَةٌ... فَاتَّبِعُونِی... والتالی باطل بالإجماع ، وإلا اجتمع الوجوب والحرمة ). انتهی.</w:t>
      </w:r>
    </w:p>
    <w:p>
      <w:pPr>
        <w:pStyle w:val="BookText"/>
      </w:pPr>
      <w:r>
        <w:rPr>
          <w:rFonts w:ascii="IRNazanin" w:hAnsi="IRNazanin" w:eastAsia="IRNazanin" w:cs="IRNazanin"/>
          <w:lang w:bidi="fa-IR"/>
          <w:color w:val="111111"/>
          <w:sz w:val="28"/>
          <w:szCs w:val="28"/>
          <w:rtl/>
        </w:rPr>
        <w:t xml:space="preserve">وقال(رحمه الله)فی نهج الحق وکشف الصدق/159:</w:t>
      </w:r>
    </w:p>
    <w:p>
      <w:pPr>
        <w:pStyle w:val="BookText"/>
      </w:pPr>
      <w:r>
        <w:rPr>
          <w:rFonts w:ascii="IRNazanin" w:hAnsi="IRNazanin" w:eastAsia="IRNazanin" w:cs="IRNazanin"/>
          <w:lang w:bidi="fa-IR"/>
          <w:color w:val="111111"/>
          <w:sz w:val="28"/>
          <w:szCs w:val="28"/>
          <w:rtl/>
        </w:rPr>
        <w:t xml:space="preserve">(ذهبت الإمامیة إلی أن النبی(صلّی الله علیه و آله وسلّم )یجب أن یکون منزهاً عن دناءة الآباء وعهر الأمهات ، بریئاً من الرذائل والأفعال الدالة علی الخسة ، کالإستهزاء به والسخریة والضحک علیه ، لأن ذلک یسقط محله من القلوب ، وینفِّر الناس عن الإنقیاد إلیه ، فإنه من المعلوم بالضرورة الذی لایقبل الشک والإرتیاب.</w:t>
      </w:r>
    </w:p>
    <w:p>
      <w:pPr>
        <w:pStyle w:val="BookText"/>
      </w:pPr>
      <w:r>
        <w:rPr>
          <w:rFonts w:ascii="IRNazanin" w:hAnsi="IRNazanin" w:eastAsia="IRNazanin" w:cs="IRNazanin"/>
          <w:lang w:bidi="fa-IR"/>
          <w:color w:val="111111"/>
          <w:sz w:val="28"/>
          <w:szCs w:val="28"/>
          <w:rtl/>
        </w:rPr>
        <w:t xml:space="preserve">وخالفت السنة فیه: أما الأشاعرة فباعتبار نفی الحسن والقبح ، فلزمهم أن یذهبوا إلی جواز بعثة ولد الزنا المعلوم لکل أحد ! وإن ب فاعلاً لجمیع أنواع الفواحش وأبلغ أصناف الشرک ! وهو ممن یُسخر به ویُضحک علیه ویُصفع فی الأسواق ویُستهزأ به ، ویکون قد لیط به دائماً لأبنة فیه ، قواداً ، وتکون أمه فی غایة الزنا والقیادة والإفتضاح بذلک ، لا تردُّ یدَ لامس ! ویکون هو فی غایة الدناءة والسفالة ، ممن قد لیط به طول عمره ، حال النبوة وقبلها ، ویصفع فی الأسواق ، ویعتمد المناکیر ، ویکون قواداً بصاصاً. فهؤلاء یلزمهم القول بذلک حیث نفوا التحسین والتقبیح العقلیین ، وإن ذلک ممکنٌ فیجوز من الله وقوعه ، ولیس هذا بأبلغ من</w:t>
      </w:r>
    </w:p>
    <w:p>
      <w:pPr>
        <w:pStyle w:val="BookText"/>
      </w:pPr>
      <w:r>
        <w:rPr>
          <w:rFonts w:ascii="IRNazanin" w:hAnsi="IRNazanin" w:eastAsia="IRNazanin" w:cs="IRNazanin"/>
          <w:lang w:bidi="fa-IR"/>
          <w:color w:val="111111"/>
          <w:sz w:val="28"/>
          <w:szCs w:val="28"/>
          <w:rtl/>
        </w:rPr>
        <w:t xml:space="preserve">تعذیب الله من لایستحق العذاب ، بل یستحق الثواب طول الأبد !</w:t>
      </w:r>
    </w:p>
    <w:p>
      <w:pPr>
        <w:pStyle w:val="BookText"/>
      </w:pPr>
      <w:r>
        <w:rPr>
          <w:rFonts w:ascii="IRNazanin" w:hAnsi="IRNazanin" w:eastAsia="IRNazanin" w:cs="IRNazanin"/>
          <w:lang w:bidi="fa-IR"/>
          <w:color w:val="111111"/>
          <w:sz w:val="28"/>
          <w:szCs w:val="28"/>
          <w:rtl/>
        </w:rPr>
        <w:t xml:space="preserve">وأما المعتزلة ، فلأنهم جوَّزوا صدور الذنب عنهم(علیهم السّلام) ، لزمهم القول بجواز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أیضاً ، واتفقوا علی وقوع الکبائر منهم ، کما فی قصة إخوة یوسف !</w:t>
      </w:r>
    </w:p>
    <w:p>
      <w:pPr>
        <w:pStyle w:val="BookText"/>
      </w:pPr>
      <w:r>
        <w:rPr>
          <w:rFonts w:ascii="IRNazanin" w:hAnsi="IRNazanin" w:eastAsia="IRNazanin" w:cs="IRNazanin"/>
          <w:lang w:bidi="fa-IR"/>
          <w:color w:val="111111"/>
          <w:sz w:val="28"/>
          <w:szCs w:val="28"/>
          <w:rtl/>
        </w:rPr>
        <w:t xml:space="preserve">فلینظر العاقل بعین الإنصاف: هل یجوز المصیر إلی هذه الأقاویل الفاسدة ، والآراء الردیة؟ وهل یبقی مکلف ینقاد إلی قبول قول من کان یفعل به الفاحشة طول عمره إلی وقت نبوته ؟ وأنه یصفع ویستهزأ به حال النبوة ؟! وهل یثبت بقول هذا حجة علی الخلق ؟!</w:t>
      </w:r>
    </w:p>
    <w:p>
      <w:pPr>
        <w:pStyle w:val="BookText"/>
      </w:pPr>
      <w:r>
        <w:rPr>
          <w:rFonts w:ascii="IRNazanin" w:hAnsi="IRNazanin" w:eastAsia="IRNazanin" w:cs="IRNazanin"/>
          <w:lang w:bidi="fa-IR"/>
          <w:color w:val="111111"/>
          <w:sz w:val="28"/>
          <w:szCs w:val="28"/>
          <w:rtl/>
        </w:rPr>
        <w:t xml:space="preserve">واعلم أن البحث مع الأشاعرة فی هذا الباب ساقط ، وأنهم إن بحثوا فی ذلک استعملوا الفضول ، لأنهم یجوزون تعذیب المکلف علی أنه لم یفعل ما أمره الله تعالی به من غیر أن یعلم ما أمره به ، ولا أرسل إلیه رسولاً البتة ! بل وعلی امتثال أمره به ، وإن جمیع القبائح من عنده تعالی ، وإن کل ما وقع فی الوجود فإنه فعله تعالی وهو حسن ، لأن الحسن هو الواقع والقبیح هو الذی لم یقع. فهذه الصفات الخسیسة فی النبی وأبویه تکون حسنة ، لوقوعها من الله تعالی ، فأی مانع حینئذ من البعثة باعتبارها ؟!</w:t>
      </w:r>
    </w:p>
    <w:p>
      <w:pPr>
        <w:pStyle w:val="BookText"/>
      </w:pPr>
      <w:r>
        <w:rPr>
          <w:rFonts w:ascii="IRNazanin" w:hAnsi="IRNazanin" w:eastAsia="IRNazanin" w:cs="IRNazanin"/>
          <w:lang w:bidi="fa-IR"/>
          <w:color w:val="111111"/>
          <w:sz w:val="28"/>
          <w:szCs w:val="28"/>
          <w:rtl/>
        </w:rPr>
        <w:t xml:space="preserve">فکیف یمکن للأشاعرة منع کفر النبی(علیه السّلام)وهو من الله وکل ما یفعله تعالی فهو حسن ! وکذا أنواع المعاصی ! وکیف یمکنهم مع هذا المذهب التنزیه للأنبیاء(علیهم السّلام) ؟! نعوذ بالله من مذهب یؤدی إلی تحسین الکفر وتقبیح الإیمان ، وجواز بعثة من اجتمعت فیه کل الرذائل والسقطات.</w:t>
      </w:r>
    </w:p>
    <w:p>
      <w:pPr>
        <w:pStyle w:val="BookText"/>
      </w:pPr>
      <w:r>
        <w:rPr>
          <w:rFonts w:ascii="IRNazanin" w:hAnsi="IRNazanin" w:eastAsia="IRNazanin" w:cs="IRNazanin"/>
          <w:lang w:bidi="fa-IR"/>
          <w:color w:val="111111"/>
          <w:sz w:val="28"/>
          <w:szCs w:val="28"/>
          <w:rtl/>
        </w:rPr>
        <w:t xml:space="preserve">وقد عرفت من هذا أن الأشاعرة فی هذا الباب ، قد أنکروا الضروریات !</w:t>
      </w:r>
    </w:p>
    <w:p>
      <w:pPr>
        <w:pStyle w:val="BookText"/>
      </w:pPr>
      <w:r>
        <w:rPr>
          <w:rFonts w:ascii="IRNazanin" w:hAnsi="IRNazanin" w:eastAsia="IRNazanin" w:cs="IRNazanin"/>
          <w:lang w:bidi="fa-IR"/>
          <w:color w:val="111111"/>
          <w:sz w:val="28"/>
          <w:szCs w:val="28"/>
          <w:rtl/>
        </w:rPr>
        <w:t xml:space="preserve">وقال فی منهاج الکرامة ص31 ، وهو الکتاب الذی حاول ابن تیمیة أن یرد علیه فی منهاج سنته، قال العلامة: (الفصل الأول: فی نقل المذاهب فی هذه المسألة:</w:t>
      </w:r>
    </w:p>
    <w:p>
      <w:pPr>
        <w:pStyle w:val="BookText"/>
      </w:pPr>
      <w:r>
        <w:rPr>
          <w:rFonts w:ascii="IRNazanin" w:hAnsi="IRNazanin" w:eastAsia="IRNazanin" w:cs="IRNazanin"/>
          <w:lang w:bidi="fa-IR"/>
          <w:color w:val="111111"/>
          <w:sz w:val="28"/>
          <w:szCs w:val="28"/>
          <w:rtl/>
        </w:rPr>
        <w:t xml:space="preserve">ذهبت الإمامیة إلی أن الله تعالی عدلٌ حکیمٌ لایفعل قبیحاً ولایخلُّ بواجب وإن أفعاله إنما تقع لغرض صحیح وحکمة ، وأنه لایفعل الظلم ولا العبث ، وأنه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رؤوفٌ بالعباد ، یفعل بهم ما هو الأصلح لهم والأنفع ، وأنه تعالی کلفهم تخییراً لا إجباراً ، ووعدهم بالثواب وتوعدهم بالعقاب علی لسان أنبیائه ورسله المعصومین ، بحیث لایجوز علیهم الخطأ ولا النسیان ولا المعاصی ، وإلا لم یبق وثوقٌ بأقوالهم ، فتنتفی فائدة البعثة.</w:t>
      </w:r>
    </w:p>
    <w:p>
      <w:pPr>
        <w:pStyle w:val="BookText"/>
      </w:pPr>
      <w:r>
        <w:rPr>
          <w:rFonts w:ascii="IRNazanin" w:hAnsi="IRNazanin" w:eastAsia="IRNazanin" w:cs="IRNazanin"/>
          <w:lang w:bidi="fa-IR"/>
          <w:color w:val="111111"/>
          <w:sz w:val="28"/>
          <w:szCs w:val="28"/>
          <w:rtl/>
        </w:rPr>
        <w:t xml:space="preserve">ثم أردف الرسالة بعد موت الرسول بالأمة ، فنصب أولیاء معصومین(علیهم السّلام) ، لیأمن الناس من غلطهم وسهوهم وخطئهم ، فینقادون إلی أوامرهم ، لئلا یخلی الله تعالی العالم من لطفه ورحمته. وأنه تعالی لما بعث رسوله محمداً (صلّی الله علیه و آله وسلّم )قام بنقل الرسالة ونصَّ علی أن الخلیفة بعده علیُّ بن أبی طالب ، ثم من بعده ولدُه الحسن الزکی ، ثم علی الحسین الشهید ، ثم علی علی بن الحسین زین العابدین ، ثم علی محمد بن علی الباقر ، ثم علی جعفر بن محمد الصادق ، ثم علی موسی بن جعفر الکاظم ، ثم علی علی بن موسی الرضا ، ثم علی محمد بن علی الجواد ، ثم علی علی بن محمد الهادی ، ثم علی الحسن بن علی العسکری ، ثم علی الخلف الحجة محمد بن الحسن(علیهم السّلام) ، وإن النبی(صلّی الله علیه و آله وسلّم )لم یمت إلا عن وصیة بالإمامة.</w:t>
      </w:r>
    </w:p>
    <w:p>
      <w:pPr>
        <w:pStyle w:val="BookText"/>
      </w:pPr>
      <w:r>
        <w:rPr>
          <w:rFonts w:ascii="IRNazanin" w:hAnsi="IRNazanin" w:eastAsia="IRNazanin" w:cs="IRNazanin"/>
          <w:lang w:bidi="fa-IR"/>
          <w:color w:val="111111"/>
          <w:sz w:val="28"/>
          <w:szCs w:val="28"/>
          <w:rtl/>
        </w:rPr>
        <w:t xml:space="preserve">وذهب أهل السنة إلی خلاف ذلک کله ، فلم یثبتوا العدل والحکمة فی أفعاله تعالی، وجوَّزوا علیه فعل القبیح والإخلال بالواجب ، وأنه تعالی لایفعل لغرض بل کل أفعاله لا لغرض من الأغراض ولا لحکمة البتة !</w:t>
      </w:r>
    </w:p>
    <w:p>
      <w:pPr>
        <w:pStyle w:val="BookText"/>
      </w:pPr>
      <w:r>
        <w:rPr>
          <w:rFonts w:ascii="IRNazanin" w:hAnsi="IRNazanin" w:eastAsia="IRNazanin" w:cs="IRNazanin"/>
          <w:lang w:bidi="fa-IR"/>
          <w:color w:val="111111"/>
          <w:sz w:val="28"/>
          <w:szCs w:val="28"/>
          <w:rtl/>
        </w:rPr>
        <w:t xml:space="preserve">وأنه تعالی یفعل الظلم والعبث ، وأنه لایفعل ما هو الأصلح للعباد ، بل ما هو الفساد فی الحقیقة ، لأن فعل المعاصی وأنواع الکفر والظلم وجمیع أنواع الفساد الواقعة فی العالم مستندة إلیه! تعالی الله عن ذلک ، وإن المطیع لایستحق ثواباً والعاصی لایستحق عقاباً ، بل قد یعذب المطیع طول عمره ، المبالغ فی امتثال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أوامره تعالی کالنبی(علیه السّلام)ویثیب العاصی طول عمره بأنواع المعاصی وأبلغها کإبلیس وفرعون ! وإن الأنبیاء(علیهم السّلام) غیر معصومین بل قد یقع منهم الخطأ والزلل والفسوق والکذب والسهو ، وغیر ذلک.</w:t>
      </w:r>
    </w:p>
    <w:p>
      <w:pPr>
        <w:pStyle w:val="BookText"/>
      </w:pPr>
      <w:r>
        <w:rPr>
          <w:rFonts w:ascii="IRNazanin" w:hAnsi="IRNazanin" w:eastAsia="IRNazanin" w:cs="IRNazanin"/>
          <w:lang w:bidi="fa-IR"/>
          <w:color w:val="111111"/>
          <w:sz w:val="28"/>
          <w:szCs w:val="28"/>
          <w:rtl/>
        </w:rPr>
        <w:t xml:space="preserve">وإن النبی(صلّی الله علیه و آله وسلّم )لم ینص علی إمام بینهم ، وأنه مات عن غیر وصیة ، وإن الإمام بعد رسول الله(صلّی الله علیه و آله وسلّم )أبو بکر بن أبی قحافة لمبایعة عمر بن الخطاب له برضا أربعة: أبی عبیدة ، وسالم مولی حذیفة ، وأسید بن حضیر ، وبشر بن سعید ، ثم من بعده عمر بن الخطاب بنص أبی بکر علیه ، ثم عثمان بن عفان بنص عمر علی ستة هو أحدهم، فاختاره بعضهم ، ثم علی بن أبی طالب(علیه السّلام) لمبایعة الخلق له.</w:t>
      </w:r>
    </w:p>
    <w:p>
      <w:pPr>
        <w:pStyle w:val="BookText"/>
      </w:pPr>
      <w:r>
        <w:rPr>
          <w:rFonts w:ascii="IRNazanin" w:hAnsi="IRNazanin" w:eastAsia="IRNazanin" w:cs="IRNazanin"/>
          <w:lang w:bidi="fa-IR"/>
          <w:color w:val="111111"/>
          <w:sz w:val="28"/>
          <w:szCs w:val="28"/>
          <w:rtl/>
        </w:rPr>
        <w:t xml:space="preserve">ثم اختلفوا ، فقال بعضهم إن الإمام بعده ابنه الحسن(علیه السّلام) ، وبعضهم قال: إنه معاویة بن أبی سفیان ، ثم ساقوا الإمامة فی بنی أمیة إلی أن ظهر السفاح من بنی العباس، فساقوا الإمامة إلیه ، ثم انتقلت الإمامة منه إلی أخیه المنصور ثم ساقوا الإمامة فی بنی العباس إلی المعتصم ، إلی أربعین ). !</w:t>
      </w:r>
    </w:p>
    <w:p>
      <w:pPr>
        <w:pStyle w:val="BookText"/>
      </w:pPr>
      <w:r>
        <w:rPr>
          <w:rFonts w:ascii="IRNazanin" w:hAnsi="IRNazanin" w:eastAsia="IRNazanin" w:cs="IRNazanin"/>
          <w:lang w:bidi="fa-IR"/>
          <w:color w:val="111111"/>
          <w:sz w:val="28"/>
          <w:szCs w:val="28"/>
          <w:rtl/>
        </w:rPr>
        <w:t xml:space="preserve">وقال الکراجکی(رحمه الله)فی کتابه: التعجب من أغلاط العامة ص64:</w:t>
      </w:r>
    </w:p>
    <w:p>
      <w:pPr>
        <w:pStyle w:val="BookText"/>
      </w:pPr>
      <w:r>
        <w:rPr>
          <w:rFonts w:ascii="IRNazanin" w:hAnsi="IRNazanin" w:eastAsia="IRNazanin" w:cs="IRNazanin"/>
          <w:lang w:bidi="fa-IR"/>
          <w:color w:val="111111"/>
          <w:sz w:val="28"/>
          <w:szCs w:val="28"/>
          <w:rtl/>
        </w:rPr>
        <w:t xml:space="preserve">( الفصل السابع فی أغلاطهم فی العصمة: فمن عجیب أمرهم: أنهم ینکرون عصمة الأنبیاءوالأئمة(علیهم السّلام) عن سائر الأنام ، ویقولون إن هذه العصمة إن کانت منهم جاز أن تقع فی غیرهم فیساویهم فی منزلتهم ، وإن کانت من الله سبحانه فقد جبرهم واضطرهم ولم یستحقوا ثواباً علی عصمتهم !</w:t>
      </w:r>
    </w:p>
    <w:p>
      <w:pPr>
        <w:pStyle w:val="BookText"/>
      </w:pPr>
      <w:r>
        <w:rPr>
          <w:rFonts w:ascii="IRNazanin" w:hAnsi="IRNazanin" w:eastAsia="IRNazanin" w:cs="IRNazanin"/>
          <w:lang w:bidi="fa-IR"/>
          <w:color w:val="111111"/>
          <w:sz w:val="28"/>
          <w:szCs w:val="28"/>
          <w:rtl/>
        </w:rPr>
        <w:t xml:space="preserve">وهم مع ذلک معترفون بأن النبی(صلّی الله علیه و آله وسلّم )معصومٌ فی التأدیة والتبلیغ ، ومعصومٌ عما سوی ذلک من جمیع کبائر الذنوب فی حال نبوته وقبلها ، وأنها عصمة اختیار یستحق علیها الجزاء ، ولایساویه أحد من أمته فیها !</w:t>
      </w:r>
    </w:p>
    <w:p>
      <w:pPr>
        <w:pStyle w:val="BookText"/>
      </w:pPr>
      <w:r>
        <w:rPr>
          <w:rFonts w:ascii="IRNazanin" w:hAnsi="IRNazanin" w:eastAsia="IRNazanin" w:cs="IRNazanin"/>
          <w:lang w:bidi="fa-IR"/>
          <w:color w:val="111111"/>
          <w:sz w:val="28"/>
          <w:szCs w:val="28"/>
          <w:rtl/>
        </w:rPr>
        <w:t xml:space="preserve">ومن عجیب أمرهم: إنکارهم لعصمة الأئمة وقولهم أنها لاتقتضی الإختیار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العجب قولهم: إن العصمة ثابتة لجمیع الأمة منتفیة عن کل واحد منها ، مع علمهم بأن آحادَهم جماعتُها ، وأنها إذا کانت مؤمنة بأجمعها کان الإیمان حاصلاً لآحادها ، ولو کفر جمیعها لکان الکفر حاصلاً مع کل واحد منها .</w:t>
      </w:r>
    </w:p>
    <w:p>
      <w:pPr>
        <w:pStyle w:val="BookText"/>
      </w:pPr>
      <w:r>
        <w:rPr>
          <w:rFonts w:ascii="IRNazanin" w:hAnsi="IRNazanin" w:eastAsia="IRNazanin" w:cs="IRNazanin"/>
          <w:lang w:bidi="fa-IR"/>
          <w:color w:val="111111"/>
          <w:sz w:val="28"/>
          <w:szCs w:val="28"/>
          <w:rtl/>
        </w:rPr>
        <w:t xml:space="preserve">وقد قال أحد المعتزلة یوماً وقد سمع هذا الکلام: فرقٌ بین العصمة وما ذکرت من الکفر والإیمان ، وذلک أن ما ثبت لکل واحد منها فهو ثابتٌ لجماعتها ، ولیس کلما ثبت لجماعتها ثابتاً لکل واحد منها ، فلذلک إذا آمن آحادها کان جمیعها مؤمنین ، وإذا کفر آحادها کان جمیعها کافرین ، ولیس إذا ثبت العصمة لجماعتها یکون آحادها معصومین.</w:t>
      </w:r>
    </w:p>
    <w:p>
      <w:pPr>
        <w:pStyle w:val="BookText"/>
      </w:pPr>
      <w:r>
        <w:rPr>
          <w:rFonts w:ascii="IRNazanin" w:hAnsi="IRNazanin" w:eastAsia="IRNazanin" w:cs="IRNazanin"/>
          <w:lang w:bidi="fa-IR"/>
          <w:color w:val="111111"/>
          <w:sz w:val="28"/>
          <w:szCs w:val="28"/>
          <w:rtl/>
        </w:rPr>
        <w:t xml:space="preserve">فقلت له: ما رأیت أعجب من أمرک وانصرافک عن مقتضی قضیتک ، إذا کان ما ثبت لکل واحد من الأمة ثابتاً لجمیعها فقد ثبت عندی وعندک الحکم علی کل واحد منها بجواز الخطأ والنسیان وتعمد الغلط فی الأفعال والأقوال ، فاحکم بثبوت ذلک لجمیعها، وأسقط ما ادعیت من عصمتها ! فلم یدر ما یقول بعد هذا !</w:t>
      </w:r>
    </w:p>
    <w:p>
      <w:pPr>
        <w:pStyle w:val="BookText"/>
      </w:pPr>
      <w:r>
        <w:rPr>
          <w:rFonts w:ascii="IRNazanin" w:hAnsi="IRNazanin" w:eastAsia="IRNazanin" w:cs="IRNazanin"/>
          <w:lang w:bidi="fa-IR"/>
          <w:color w:val="111111"/>
          <w:sz w:val="28"/>
          <w:szCs w:val="28"/>
          <w:rtl/>
        </w:rPr>
        <w:t xml:space="preserve">ومن عجیب أمرهم وطریف رأیهم قولهم: إن الأمة معصومة وقولها حجة ، وهی مفتقرةٌ مع ذلک إلی إمام ، وإمامها غیر معصوم ولا قوله حجة ، ولیس هو مفتقراً إلی إمام ، وهذا من أعجب الأقوال ! ومن عجیب المناقضة أن یکون لها إمام ولا یکون ارتفاع العصمة عن الإمام موجباً أن یکون له إمام ، ولا یکون أیضاً غنایة عن الإمام یقتضی تمیزه بالعصمة عن الأنام.</w:t>
      </w:r>
    </w:p>
    <w:p>
      <w:pPr>
        <w:pStyle w:val="BookText"/>
      </w:pPr>
      <w:r>
        <w:rPr>
          <w:rFonts w:ascii="IRNazanin" w:hAnsi="IRNazanin" w:eastAsia="IRNazanin" w:cs="IRNazanin"/>
          <w:lang w:bidi="fa-IR"/>
          <w:color w:val="111111"/>
          <w:sz w:val="28"/>
          <w:szCs w:val="28"/>
          <w:rtl/>
        </w:rPr>
        <w:t xml:space="preserve">إنهم جعلوا حجتهم فی عصمة الأمة وفی أن إجماعها صواب وحجة خبراً نسبوه إلی رسول الله(صلّی الله علیه و آله وسلّم )وهو أنه: لاتجتمع أمتی علی ضلالة ، وهذا الخبر لایمکنهم علی أصلهم أن یدعوا فیه التواتر ، إذا کان غیر موجب لسامعیه علی الضرورة بصحته ، فهو لامحالة من أخبار الآحاد ، فهم إذاً قد جعلوا دلیل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الدعوی بأن الأمة لاتجتمع علی ضلال قول بعضها ، والحجة علی عصمتها شهادة واحد منها ، ولم یعلموا أن الخلاف فی قول جمیعها یتضمن الخلاف فی قول بعضها ، والتخطئة لسائرها یدخل فی التخطئة لواحدها ! وهل هم فی ذلک إلا کمن ادعی الحجة بإجماع عشرة من الناس علی قول أو فعل ، وجعل دلیله علی ذلک قول واحد من العشرة ، ولم یعلم أن المخالف له فی الحجة بإجماع العشرة لم یصر إلی ذلک إلا بعد المخالفة له فیمن دون العشرة ! إذ لو سلَّم الخصم قول بعضها لم یصح خلافه له فی قول جمیعها !</w:t>
      </w:r>
    </w:p>
    <w:p>
      <w:pPr>
        <w:pStyle w:val="BookText"/>
      </w:pPr>
      <w:r>
        <w:rPr>
          <w:rFonts w:ascii="IRNazanin" w:hAnsi="IRNazanin" w:eastAsia="IRNazanin" w:cs="IRNazanin"/>
          <w:lang w:bidi="fa-IR"/>
          <w:color w:val="111111"/>
          <w:sz w:val="28"/>
          <w:szCs w:val="28"/>
          <w:rtl/>
        </w:rPr>
        <w:t xml:space="preserve">ولما رأوا أن خبرهم لایصح کونه فی قسم المتواتر علی أصلهم ، ولا ینصرف عن إضافته إلی أخبار الآحاد التی لاتثبت بها حجة لدعواهم ، اشتد غلطهم وعظم زللهم ، فأدَّاهم إلی القول بأنهم علموا صحته بالإجماع ! وهذا من أعجب الأقوال ! وهو فی المناقضة لاحقٌ فی الهذیان ، لأن أصل الخلاف إنما هو فی الإجماع وهل هو حجة أم لا، فکیف یکون الإجماع دلیلاً لنفسه ، وبرهاناً علی ما یدعی من صوابه ؟! ولو جاز هذا لکانت الدعوی نفسها برهاناً والفتوی بعینها دلیلاً ، وهذا ما لایخفی فساده علی العقلاء.</w:t>
      </w:r>
    </w:p>
    <w:p>
      <w:pPr>
        <w:pStyle w:val="BookText"/>
      </w:pPr>
      <w:r>
        <w:rPr>
          <w:rFonts w:ascii="IRNazanin" w:hAnsi="IRNazanin" w:eastAsia="IRNazanin" w:cs="IRNazanin"/>
          <w:lang w:bidi="fa-IR"/>
          <w:color w:val="111111"/>
          <w:sz w:val="28"/>
          <w:szCs w:val="28"/>
          <w:rtl/>
        </w:rPr>
        <w:t xml:space="preserve">ومما یوضح غلطهم فیه أن الدلیل علی الشئ یعرف قبل معرفة الشئ ، فإذا کانوا لم یعلموا أن الإجماع حجة ، وإن الأمة فیما تخبر به معصومة إلا بالخبر فقد وجب أن یکونوا عالمین بصحته قبل علمهم بأن الإجماع حجة ، وإن الأمة فیما تخبر به معصومة ، وإذا کانوا لم یعلموا أن الخبر صحیح إلا بالإجماع ، فقد وجب أن یکونوا عالمین بأن الإجماع حجة قبل علمهم بصحة الخبر ، فکیف یتقدم المؤخر ویتأخر المقدم ، وهل رؤی قط أعجب من هذا الأمر؟! ) .</w:t>
      </w:r>
    </w:p>
    <w:p>
      <w:pPr>
        <w:pStyle w:val="BookText"/>
      </w:pPr>
      <w:r>
        <w:rPr>
          <w:rFonts w:ascii="IRNazanin" w:hAnsi="IRNazanin" w:eastAsia="IRNazanin" w:cs="IRNazanin"/>
          <w:lang w:bidi="fa-IR"/>
          <w:color w:val="111111"/>
          <w:sz w:val="28"/>
          <w:szCs w:val="28"/>
          <w:rtl/>
        </w:rPr>
        <w:t xml:space="preserve">أقول: ما أوردناه من کلام العلامة الحلی والکراجکی رحمهما الله ، یکفی لبیان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5" w:name="pg13554_138109"/>
    <w:bookmarkEnd w:id="55"/>
    <w:p>
      <w:pPr>
        <w:pStyle w:val="BookText"/>
      </w:pPr>
      <w:r>
        <w:rPr>
          <w:rFonts w:ascii="IRNazanin" w:hAnsi="IRNazanin" w:eastAsia="IRNazanin" w:cs="IRNazanin"/>
          <w:lang w:bidi="fa-IR"/>
          <w:color w:val="111111"/>
          <w:sz w:val="28"/>
          <w:szCs w:val="28"/>
          <w:rtl/>
        </w:rPr>
        <w:t xml:space="preserve">أن مخالفینا ینقضون عملیاً عصمة الأنبیاء(علیهم السّلام) التی قرروها نظریاً !</w:t>
      </w:r>
    </w:p>
    <w:p>
      <w:pPr>
        <w:pStyle w:val="Heading3"/>
      </w:pPr>
      <w:bookmarkStart w:id="256" w:name="_Toc77"/>
      <w:r>
        <w:t>نماذج من آراء علمائهم فی عصمة الأنبیاء(علیهم السّلام)</w:t>
      </w:r>
      <w:bookmarkEnd w:id="256"/>
    </w:p>
    <w:p>
      <w:pPr>
        <w:pStyle w:val="Heading4"/>
      </w:pPr>
      <w:bookmarkStart w:id="257" w:name="_Toc78"/>
      <w:r>
        <w:t>اشارة</w:t>
      </w:r>
      <w:bookmarkEnd w:id="257"/>
    </w:p>
    <w:p>
      <w:pPr>
        <w:pStyle w:val="BookText"/>
      </w:pPr>
      <w:r>
        <w:rPr>
          <w:rFonts w:ascii="IRNazanin" w:hAnsi="IRNazanin" w:eastAsia="IRNazanin" w:cs="IRNazanin"/>
          <w:lang w:bidi="fa-IR"/>
          <w:color w:val="111111"/>
          <w:sz w:val="28"/>
          <w:szCs w:val="28"/>
          <w:rtl/>
        </w:rPr>
        <w:t xml:space="preserve">هذه آراء بعض کبار علمائهم فی عصمة الأنبیاء(علیهم السّلام) ، وهی صریحة فی سلب قسم من العصمة عنهم(علیهم السّلام) ، ثم تراهم یسلبون ما أقروا به منها عندما یصلون إلی الإسرائیلیات التی تطعن فی عصمتهم وعدالتهم(علیهم السّلام) ، والقرشیات التی تطعن فی عصمة نبینا وعدالته(صلّی الله علیه و آله وسلّم )، ویؤیدونها بمتشابه الآیات !</w:t>
      </w:r>
    </w:p>
    <w:p>
      <w:pPr>
        <w:pStyle w:val="BookText"/>
      </w:pPr>
      <w:r>
        <w:rPr>
          <w:rFonts w:ascii="IRNazanin" w:hAnsi="IRNazanin" w:eastAsia="IRNazanin" w:cs="IRNazanin"/>
          <w:lang w:bidi="fa-IR"/>
          <w:color w:val="111111"/>
          <w:sz w:val="28"/>
          <w:szCs w:val="28"/>
          <w:rtl/>
        </w:rPr>
        <w:t xml:space="preserve">وقد بسطنا الکلام فی رأی الفخر الرازی لأنه إمام معترف به عند الأشعریة. وکذا فی رأی ابن تیمیة لأنه هاجم الشیعة بسبب قولهم بالعصمة التامة للأنبیاء(علیهم السّلام) وادعی إجماع السنیین علی ارتکاب الأنبیاء(علیهم السّلام) للمعاصی الصغیرة والکبیرة حتی فی تبلیغ الرسالة ، غایة الأمر أن الله تعالی ینبههم أو یؤنبهم ویتوب علیهم !!</w:t>
      </w:r>
    </w:p>
    <w:p>
      <w:pPr>
        <w:pStyle w:val="BookText"/>
      </w:pPr>
      <w:r>
        <w:rPr>
          <w:rFonts w:ascii="IRNazanin" w:hAnsi="IRNazanin" w:eastAsia="IRNazanin" w:cs="IRNazanin"/>
          <w:lang w:bidi="fa-IR"/>
          <w:color w:val="111111"/>
          <w:sz w:val="28"/>
          <w:szCs w:val="28"/>
          <w:rtl/>
        </w:rPr>
        <w:t xml:space="preserve">ولأنه انفرد بالکشف عن السبب الحقیقی لرفضهم عصمة الأنبیاء(علیهم السّلام) وهو أنها تستوجب الطعن فی أبی بکر وعمر ، وذلک لأن الإرتکاز الذهنی یوجب التجانس بین النبی(صلّی الله علیه و آله وسلّم )وخلیفته ، وأبو بکر وعمر قد عبدا الأصنام مدة طویلة ، فلو قبلوا أن النبی(صلّی الله علیه و آله وسلّم )معصوم لما ناسب أن یکونا خلیفتیه ، وستری کلامه !</w:t>
      </w:r>
    </w:p>
    <w:p>
      <w:pPr>
        <w:pStyle w:val="Heading4"/>
      </w:pPr>
      <w:bookmarkStart w:id="258" w:name="_Toc79"/>
      <w:r>
        <w:t>رأی الغزالی</w:t>
      </w:r>
      <w:bookmarkEnd w:id="258"/>
    </w:p>
    <w:p>
      <w:pPr>
        <w:pStyle w:val="BookText"/>
      </w:pPr>
      <w:r>
        <w:rPr>
          <w:rFonts w:ascii="IRNazanin" w:hAnsi="IRNazanin" w:eastAsia="IRNazanin" w:cs="IRNazanin"/>
          <w:lang w:bidi="fa-IR"/>
          <w:color w:val="111111"/>
          <w:sz w:val="28"/>
          <w:szCs w:val="28"/>
          <w:rtl/>
        </w:rPr>
        <w:t xml:space="preserve">قال فی المستصفی ص274: (الفصل الأول فی دلالة الفعل ونقدم علیه مقدمة فی عصمة الأنبیاء، فنقول: لما ثبت ببرهان العقل صدق الأنبیاءوتصدیق الله تعالی إیاهم بالمعجزات، فکل مایناقض مدلول المعجزة فهو محال علیهم بدلیل العقل، ویناقض مدلول المعجزة جواز الکفر والجهل بالله تعالی وکتمان رسالة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والکذب والخطأ والغلط فیما یبلغ ، والتقصیر فی التبلیغ والجهل بتفاصیل الشرع الذی أمر بالدعوة إلیه.</w:t>
      </w:r>
    </w:p>
    <w:p>
      <w:pPr>
        <w:pStyle w:val="BookText"/>
      </w:pPr>
      <w:r>
        <w:rPr>
          <w:rFonts w:ascii="IRNazanin" w:hAnsi="IRNazanin" w:eastAsia="IRNazanin" w:cs="IRNazanin"/>
          <w:lang w:bidi="fa-IR"/>
          <w:color w:val="111111"/>
          <w:sz w:val="28"/>
          <w:szCs w:val="28"/>
          <w:rtl/>
        </w:rPr>
        <w:t xml:space="preserve">أما ما یرجع إلی مقارفة الذنب فیما یخصه ولایتعلق بالرسالة فلا یدل علی عصمتهم عنه ، عندنا دلیل العقل ، بل دلیل التوقیف والإجماع قد دل علی عصمتهم عن الکبائر ، وعصمتهم أیضاً عما یصغر أقدارهم من القاذورات ، کالزنا والسرقة واللواط.</w:t>
      </w:r>
    </w:p>
    <w:p>
      <w:pPr>
        <w:pStyle w:val="BookText"/>
      </w:pPr>
      <w:r>
        <w:rPr>
          <w:rFonts w:ascii="IRNazanin" w:hAnsi="IRNazanin" w:eastAsia="IRNazanin" w:cs="IRNazanin"/>
          <w:lang w:bidi="fa-IR"/>
          <w:color w:val="111111"/>
          <w:sz w:val="28"/>
          <w:szCs w:val="28"/>
          <w:rtl/>
        </w:rPr>
        <w:t xml:space="preserve">أما الصغائر فقد أنکرها جماعة وقالوا: الذنوب کلها کبائر فأوجبوا عصمتهم عنها ، والصحیح أن من الذنوب صغائر وهی التی تکفرها الصلوات الخمس ، واجتناب الکبائر کما ورد فی الخبر ، وکما قررنا حقیقته فی کتاب التوبة من کتاب إحیاء علوم الدین.</w:t>
      </w:r>
    </w:p>
    <w:p>
      <w:pPr>
        <w:pStyle w:val="BookText"/>
      </w:pPr>
      <w:r>
        <w:rPr>
          <w:rFonts w:ascii="IRNazanin" w:hAnsi="IRNazanin" w:eastAsia="IRNazanin" w:cs="IRNazanin"/>
          <w:lang w:bidi="fa-IR"/>
          <w:color w:val="111111"/>
          <w:sz w:val="28"/>
          <w:szCs w:val="28"/>
          <w:rtl/>
        </w:rPr>
        <w:t xml:space="preserve">فإن قیل: لِمَ لمْ تثبت عصمتهم بدلیل العقل ، لأنهم لو لم یعصموا لنَفَرَت قلوب الخلق عنهم ؟!</w:t>
      </w:r>
    </w:p>
    <w:p>
      <w:pPr>
        <w:pStyle w:val="BookText"/>
      </w:pPr>
      <w:r>
        <w:rPr>
          <w:rFonts w:ascii="Amiri" w:hAnsi="Amiri" w:eastAsia="Amiri" w:cs="Amiri"/>
          <w:lang w:bidi="ar-SA"/>
          <w:color w:val="111111"/>
          <w:sz w:val="28"/>
          <w:szCs w:val="28"/>
          <w:rtl/>
        </w:rPr>
        <w:t xml:space="preserve">قلنا: لایجب عندنا عصمتهم من جمیع ما ینفِّر ، فقد کانت الحرب سجالاً بینه وبین الکفار ، وکان ذلک ینفِّر قلوب قوم عن الإیمان ولم یعصم عنه وإن ارتاب المبطلون ، مع أنه حفظ عن الخط والکتابة کی لایرتاب المبطلون. وقد ارتاب جماعة بسبب النسخ ، کما قال تعالی: وَإِذَا بَدَّلْنَا آیَةً مَکَانَ آیَةٍ وَاللَّهُ أعلم بِمَا یُنَزِّلُ قَالُوا إنما أنت مُفْتَر. (النحل:101) وجماعة بسبب المتشابهات فقالوا: کان یقدر علی</w:t>
      </w:r>
    </w:p>
    <w:p>
      <w:pPr>
        <w:pStyle w:val="BookText"/>
      </w:pPr>
      <w:r>
        <w:rPr>
          <w:rFonts w:ascii="Amiri" w:hAnsi="Amiri" w:eastAsia="Amiri" w:cs="Amiri"/>
          <w:lang w:bidi="ar-SA"/>
          <w:color w:val="111111"/>
          <w:sz w:val="28"/>
          <w:szCs w:val="28"/>
          <w:rtl/>
        </w:rPr>
        <w:t xml:space="preserve">کشف الغطاء لو کان نبیاً لخلَّص الخلق من کلمات الجهل والخلاف کما قال تعالی:فَیَتَّبِعُونَ</w:t>
      </w:r>
    </w:p>
    <w:p>
      <w:pPr>
        <w:pStyle w:val="BookText"/>
      </w:pPr>
      <w:r>
        <w:rPr>
          <w:rFonts w:ascii="Amiri" w:hAnsi="Amiri" w:eastAsia="Amiri" w:cs="Amiri"/>
          <w:lang w:bidi="ar-SA"/>
          <w:color w:val="111111"/>
          <w:sz w:val="28"/>
          <w:szCs w:val="28"/>
          <w:rtl/>
        </w:rPr>
        <w:t xml:space="preserve">مَاتَشَابَهَ مِنْهُ ابْتِغَاءَ الْفِتْنَةِ وَابْتِغَاءَ تَأْوِیلِهِ (آل عمران:7) وهذا لأن نفی المنفرات لیس بشرط دلالة المعجزة.</w:t>
      </w:r>
    </w:p>
    <w:p>
      <w:pPr>
        <w:pStyle w:val="BookText"/>
      </w:pPr>
      <w:r>
        <w:rPr>
          <w:rFonts w:ascii="IRNazanin" w:hAnsi="IRNazanin" w:eastAsia="IRNazanin" w:cs="IRNazanin"/>
          <w:lang w:bidi="fa-IR"/>
          <w:color w:val="111111"/>
          <w:sz w:val="28"/>
          <w:szCs w:val="28"/>
          <w:rtl/>
        </w:rPr>
        <w:t xml:space="preserve">هذا حکم الذنوب ، أما النسیان والسهو فلاخلاف فی عصمتهم بما یتعلق بتبلیغ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 والرسالة ، فإنهم کلفوا تصدیقه جزماً ، ولایمکن التصدیق مع تجویز الغلط ، وقد قال قوم: یجوز علیه الغلط فیما شرعه بالإجتهاد ، لکن لایقرُّ علیه ، وهذا علی مذهب من یقول المصیب واحد من المجتهدین ، أما من قال: کل مجتهد مصیب فلایتصور الخطأ عنده فی اجتهاد غیره فکیف فی اجتهاده).</w:t>
      </w:r>
    </w:p>
    <w:p>
      <w:pPr>
        <w:pStyle w:val="BookText"/>
      </w:pPr>
      <w:r>
        <w:rPr>
          <w:rFonts w:ascii="IRNazanin" w:hAnsi="IRNazanin" w:eastAsia="IRNazanin" w:cs="IRNazanin"/>
          <w:lang w:bidi="fa-IR"/>
          <w:color w:val="111111"/>
          <w:sz w:val="28"/>
          <w:szCs w:val="28"/>
          <w:rtl/>
        </w:rPr>
        <w:t xml:space="preserve">وقال فی المنخول ص309: (وقد تقرر بمسلک النقل کونهم معصومین عن الکبائر ، وأما الصغائر ففیه تردد العلماء ، والغالب علی الظن وقوعه ، وإلیه تشیر بعض الآیات والحکایات.</w:t>
      </w:r>
    </w:p>
    <w:p>
      <w:pPr>
        <w:pStyle w:val="BookText"/>
      </w:pPr>
      <w:r>
        <w:rPr>
          <w:rFonts w:ascii="IRNazanin" w:hAnsi="IRNazanin" w:eastAsia="IRNazanin" w:cs="IRNazanin"/>
          <w:lang w:bidi="fa-IR"/>
          <w:color w:val="111111"/>
          <w:sz w:val="28"/>
          <w:szCs w:val="28"/>
          <w:rtl/>
        </w:rPr>
        <w:t xml:space="preserve">هذا کلام فی وقوعه، أما جوازه فقد أطبقت المعتزلة علی وجوب عصمة النبی (علیه السّلام)عقلاً عن الکبائر تعویلاً علی أنه یورث التنفیر وهو مناقض لغرض النبوة ، وهذا یبطل بکون الحرب سجالاً بینه وبین الکفار وبه اعتصم بعض الیهود فی تکذیبه. والمختار ما ذکره القاضی وهو أنه لایجب عقلاً عصمتهم إذ لایستبان استحالة وقوعه بضرورة العقل ولا بنظر العقل، ولیس هو مناقضاً لمدلول المعجزة فإن مدلولها صدق اللهجة فیما یخبر عن الله تعالی ، فلاجَرَمَ لایجوز وقوع الکذب فیما یخبر به عن الرب تعالی لاعمداً ولاسهواً ، ومعنی التنفیر باطل ، فإنا نُجَوِّز أن ینبِّئ الله تعالی کافراً ویؤیده بالمعجزة ! والمعتزلة یأبون ذلک أیضاً .</w:t>
      </w:r>
    </w:p>
    <w:p>
      <w:pPr>
        <w:pStyle w:val="BookText"/>
      </w:pPr>
      <w:r>
        <w:rPr>
          <w:rFonts w:ascii="IRNazanin" w:hAnsi="IRNazanin" w:eastAsia="IRNazanin" w:cs="IRNazanin"/>
          <w:lang w:bidi="fa-IR"/>
          <w:color w:val="111111"/>
          <w:sz w:val="28"/>
          <w:szCs w:val="28"/>
          <w:rtl/>
        </w:rPr>
        <w:t xml:space="preserve">والذین أوجبوا عصمته عن الکبیرة اختلفوا ، فمنهم من قال کل مخالفة کبیرة بالنسبة إلی عظمته ، فلا صغیرة أصلاً وکل مخالفة کبیرة. وهذا کما أن رفع الصوت فوق صوت من یماثل الإنسان ، قد یعدُّ صغیرةً وهو بعینه فی مجلس الملوک کبیرة دونه تُحَزُّ الرقاب ، فللنسبة بعد تأثیر فی تعظیم أثر المخالفة .</w:t>
      </w:r>
    </w:p>
    <w:p>
      <w:pPr>
        <w:pStyle w:val="BookText"/>
      </w:pPr>
      <w:r>
        <w:rPr>
          <w:rFonts w:ascii="IRNazanin" w:hAnsi="IRNazanin" w:eastAsia="IRNazanin" w:cs="IRNazanin"/>
          <w:lang w:bidi="fa-IR"/>
          <w:color w:val="111111"/>
          <w:sz w:val="28"/>
          <w:szCs w:val="28"/>
          <w:rtl/>
        </w:rPr>
        <w:t xml:space="preserve">والذین أثبتوا الصغیرة اضطربوا ، ومثار الإضطراب فی أنه هل یورث التنفیر.</w:t>
      </w:r>
    </w:p>
    <w:p>
      <w:pPr>
        <w:pStyle w:val="BookText"/>
      </w:pPr>
      <w:r>
        <w:rPr>
          <w:rFonts w:ascii="IRNazanin" w:hAnsi="IRNazanin" w:eastAsia="IRNazanin" w:cs="IRNazanin"/>
          <w:lang w:bidi="fa-IR"/>
          <w:color w:val="111111"/>
          <w:sz w:val="28"/>
          <w:szCs w:val="28"/>
          <w:rtl/>
        </w:rPr>
        <w:t xml:space="preserve">أما النسیان فلایجب کونه عندنا معصوماً عنه فی أفعاله وأقواله ، إلا فیما یخبر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6" w:name="pg13554_138112"/>
    <w:bookmarkEnd w:id="56"/>
    <w:p>
      <w:pPr>
        <w:pStyle w:val="BookText"/>
      </w:pPr>
      <w:r>
        <w:rPr>
          <w:rFonts w:ascii="IRNazanin" w:hAnsi="IRNazanin" w:eastAsia="IRNazanin" w:cs="IRNazanin"/>
          <w:lang w:bidi="fa-IR"/>
          <w:color w:val="111111"/>
          <w:sz w:val="28"/>
          <w:szCs w:val="28"/>
          <w:rtl/>
        </w:rPr>
        <w:t xml:space="preserve">عن الله تعالی ، لأن تجویزه مناقض مدلول المعجزة ). انتهی.</w:t>
      </w:r>
    </w:p>
    <w:p>
      <w:pPr>
        <w:pStyle w:val="BookText"/>
      </w:pPr>
      <w:r>
        <w:rPr>
          <w:rFonts w:ascii="IRNazanin" w:hAnsi="IRNazanin" w:eastAsia="IRNazanin" w:cs="IRNazanin"/>
          <w:lang w:bidi="fa-IR"/>
          <w:color w:val="111111"/>
          <w:sz w:val="28"/>
          <w:szCs w:val="28"/>
          <w:rtl/>
        </w:rPr>
        <w:t xml:space="preserve">أقول: لک أن تلاحظ فظاعة مذهب أتباع الخلافة فی قول الغزالی: (ومعنی التنفیر باطل ، فإنا نُجَوِّز أن ینبِّئَ الله تعالی کافراً ویؤیده بالمعجزة ) !! ومعناه أن المهم عندهم فی العقائد والقیم والشرائع التی یدعو إلی الرسول ، هو إبلاغها للناس لیطبقوها ، ولیس أن یطبقها هو !</w:t>
      </w:r>
    </w:p>
    <w:p>
      <w:pPr>
        <w:pStyle w:val="BookText"/>
      </w:pPr>
      <w:r>
        <w:rPr>
          <w:rFonts w:ascii="IRNazanin" w:hAnsi="IRNazanin" w:eastAsia="IRNazanin" w:cs="IRNazanin"/>
          <w:lang w:bidi="fa-IR"/>
          <w:color w:val="111111"/>
          <w:sz w:val="28"/>
          <w:szCs w:val="28"/>
          <w:rtl/>
        </w:rPr>
        <w:t xml:space="preserve">والمهم فی شخصیة الأنبیاءوالرسل(علیهم السّلام) لیس إیمانهم بما جاؤوا به ولا تطبیقهم له ، بل نقلهم البریدی له ! حتیلو کانوا فسقة فجرة کفرة ، وضربوا بماأوحی الیهم عرض الجدار ، فنفر الناس منهم لتناقضهم وفقدانهم المصداقیة !</w:t>
      </w:r>
    </w:p>
    <w:p>
      <w:pPr>
        <w:pStyle w:val="BookText"/>
      </w:pPr>
      <w:r>
        <w:rPr>
          <w:rFonts w:ascii="IRNazanin" w:hAnsi="IRNazanin" w:eastAsia="IRNazanin" w:cs="IRNazanin"/>
          <w:lang w:bidi="fa-IR"/>
          <w:color w:val="111111"/>
          <w:sz w:val="28"/>
          <w:szCs w:val="28"/>
          <w:rtl/>
        </w:rPr>
        <w:t xml:space="preserve">وهذا یضع یدنا علی تأثر علماء السلطة القرشیة بتصور الیهود عن أفعال الله تعالی وفقدانها للحکمة ! وتصورهم عن أنبیاءالله(علیهم السّلام) ، وأن النبوة منصب دنیوی کمنصب قضاة بنی إسرائیل ، ومنصب الخلافة الأمویة والعباسیة !</w:t>
      </w:r>
    </w:p>
    <w:p>
      <w:pPr>
        <w:pStyle w:val="Heading4"/>
      </w:pPr>
      <w:bookmarkStart w:id="259" w:name="_Toc80"/>
      <w:r>
        <w:t>رأی الآمدی</w:t>
      </w:r>
      <w:bookmarkEnd w:id="259"/>
    </w:p>
    <w:p>
      <w:pPr>
        <w:pStyle w:val="BookText"/>
      </w:pPr>
      <w:r>
        <w:rPr>
          <w:rFonts w:ascii="IRNazanin" w:hAnsi="IRNazanin" w:eastAsia="IRNazanin" w:cs="IRNazanin"/>
          <w:lang w:bidi="fa-IR"/>
          <w:color w:val="111111"/>
          <w:sz w:val="28"/>
          <w:szCs w:val="28"/>
          <w:rtl/>
        </w:rPr>
        <w:t xml:space="preserve">قال فی الأحکام فی أصول الأحکام:1/169:</w:t>
      </w:r>
    </w:p>
    <w:p>
      <w:pPr>
        <w:pStyle w:val="BookText"/>
      </w:pPr>
      <w:r>
        <w:rPr>
          <w:rFonts w:ascii="IRNazanin" w:hAnsi="IRNazanin" w:eastAsia="IRNazanin" w:cs="IRNazanin"/>
          <w:lang w:bidi="fa-IR"/>
          <w:color w:val="111111"/>
          <w:sz w:val="28"/>
          <w:szCs w:val="28"/>
          <w:rtl/>
        </w:rPr>
        <w:t xml:space="preserve">( المقدمة الأولی:فی عصمة الأنبیاء(علیهم السّلام) وشرح الإختلاف فی ذلک ، وما وقع الإتفاق من أهل الشرائع علی عصمتهم عنه من المعاصی وما فیه الإختلاف.</w:t>
      </w:r>
    </w:p>
    <w:p>
      <w:pPr>
        <w:pStyle w:val="BookText"/>
      </w:pPr>
      <w:r>
        <w:rPr>
          <w:rFonts w:ascii="IRNazanin" w:hAnsi="IRNazanin" w:eastAsia="IRNazanin" w:cs="IRNazanin"/>
          <w:lang w:bidi="fa-IR"/>
          <w:color w:val="111111"/>
          <w:sz w:val="28"/>
          <w:szCs w:val="28"/>
          <w:rtl/>
        </w:rPr>
        <w:t xml:space="preserve">أما قبل النبوة فقد ذهب القاضی أبو بکر وأکثر أصحابنا وکثیر من المعتزلة إلی أنه لایمتنع علیهم المعصیة کبیرة کانت أو صغیرة ، بل ولا یمتنع عقلاً إرسال من أسلم وآمن بعد کفره.</w:t>
      </w:r>
    </w:p>
    <w:p>
      <w:pPr>
        <w:pStyle w:val="BookText"/>
      </w:pPr>
      <w:r>
        <w:rPr>
          <w:rFonts w:ascii="IRNazanin" w:hAnsi="IRNazanin" w:eastAsia="IRNazanin" w:cs="IRNazanin"/>
          <w:lang w:bidi="fa-IR"/>
          <w:color w:val="111111"/>
          <w:sz w:val="28"/>
          <w:szCs w:val="28"/>
          <w:rtl/>
        </w:rPr>
        <w:t xml:space="preserve">وذهبت الروافض إلی امتناع ذلک کله منهم قبل النبوة ، لأن ذلک مما یوجب هضمهم فی النفوس واحتقارهم والنفرة عن اتباعهم ، وهو خلاف مقتضی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الحکمة من بعثة الرسل ، ووافقهم علی ذلک أکثر المعتزلة ، إلا فی الصغائر .</w:t>
      </w:r>
    </w:p>
    <w:p>
      <w:pPr>
        <w:pStyle w:val="BookText"/>
      </w:pPr>
      <w:r>
        <w:rPr>
          <w:rFonts w:ascii="IRNazanin" w:hAnsi="IRNazanin" w:eastAsia="IRNazanin" w:cs="IRNazanin"/>
          <w:lang w:bidi="fa-IR"/>
          <w:color w:val="111111"/>
          <w:sz w:val="28"/>
          <w:szCs w:val="28"/>
          <w:rtl/>
        </w:rPr>
        <w:t xml:space="preserve">والحق ما ذکره القاضی لأنه لاسمع قبل البعثة یدل علی عصمتهم عن ذلک والعقل دلالته مبنیة علی التحسین والتقبیح العقلی ، ووجوب رعایة الحکمة فی أفعال الله تعالی ، وذلک کله مما أبطلناه فی کتبنا الکلامیة.</w:t>
      </w:r>
    </w:p>
    <w:p>
      <w:pPr>
        <w:pStyle w:val="BookText"/>
      </w:pPr>
      <w:r>
        <w:rPr>
          <w:rFonts w:ascii="IRNazanin" w:hAnsi="IRNazanin" w:eastAsia="IRNazanin" w:cs="IRNazanin"/>
          <w:lang w:bidi="fa-IR"/>
          <w:color w:val="111111"/>
          <w:sz w:val="28"/>
          <w:szCs w:val="28"/>
          <w:rtl/>
        </w:rPr>
        <w:t xml:space="preserve">وأما بعد النبوة فالإتفاق من أهل الشرائع قاطبة علی عصمتهم عن تعمد کل ما یخل بصدقهم فیما دلت المعجزة القاطعة علی صدقهم فیه ، من دعوی الرسالة والتبلیغ عن الله تعالی.</w:t>
      </w:r>
    </w:p>
    <w:p>
      <w:pPr>
        <w:pStyle w:val="BookText"/>
      </w:pPr>
      <w:r>
        <w:rPr>
          <w:rFonts w:ascii="IRNazanin" w:hAnsi="IRNazanin" w:eastAsia="IRNazanin" w:cs="IRNazanin"/>
          <w:lang w:bidi="fa-IR"/>
          <w:color w:val="111111"/>
          <w:sz w:val="28"/>
          <w:szCs w:val="28"/>
          <w:rtl/>
        </w:rPr>
        <w:t xml:space="preserve">واختلفوا فی جواز ذلک علیهم بطریق الغلط والنسیان ، فمنع منه الأستاذ أبو إسحاق وکثیر من الأئمة ، لما فیه من مناقضة دلالة المعجزة القاطعة. وجوَّزه القاضی أبو بکر ، مصیراً منه إلی أن ما کان من النسیان وفلتات اللسان غیر داخل تحت التصدیق المقصود بالمعجزة ، وهو الأشبه.</w:t>
      </w:r>
    </w:p>
    <w:p>
      <w:pPr>
        <w:pStyle w:val="BookText"/>
      </w:pPr>
      <w:r>
        <w:rPr>
          <w:rFonts w:ascii="IRNazanin" w:hAnsi="IRNazanin" w:eastAsia="IRNazanin" w:cs="IRNazanin"/>
          <w:lang w:bidi="fa-IR"/>
          <w:color w:val="111111"/>
          <w:sz w:val="28"/>
          <w:szCs w:val="28"/>
          <w:rtl/>
        </w:rPr>
        <w:t xml:space="preserve">وأما ما کان من المعاصی القولیة والفعلیة التی لادلالة للمعجزة علی عصمتهم عنها ، فما کان منها کفراً فلا نعرف خلافاً بین أرباب الشرائع فی عصمتهم عنه ، إلا ما نقل عن الأزارقة من الخوارج أنهم قالوا بجواز بعثة نبی علم الله أنه یکفر بعد نبوته ، وما نقل عن الفضلیة من الخوارج أنهم قضوا بأن کل ذنب یوجد فهو کفر ، مع تجویزهم صدور الذنوب عن الأنبیاءفکانت کفراً.</w:t>
      </w:r>
    </w:p>
    <w:p>
      <w:pPr>
        <w:pStyle w:val="BookText"/>
      </w:pPr>
      <w:r>
        <w:rPr>
          <w:rFonts w:ascii="IRNazanin" w:hAnsi="IRNazanin" w:eastAsia="IRNazanin" w:cs="IRNazanin"/>
          <w:lang w:bidi="fa-IR"/>
          <w:color w:val="111111"/>
          <w:sz w:val="28"/>
          <w:szCs w:val="28"/>
          <w:rtl/>
        </w:rPr>
        <w:t xml:space="preserve">وأما ما لیس بکفر ، فإما أن یکون من الکبائر أو لیس منها. فإن کان من الکبائر فقد اتفقت الأمة سوی الحشویة</w:t>
      </w:r>
    </w:p>
    <w:p>
      <w:pPr>
        <w:pStyle w:val="BookText"/>
      </w:pPr>
      <w:r>
        <w:rPr>
          <w:rFonts w:ascii="IRNazanin" w:hAnsi="IRNazanin" w:eastAsia="IRNazanin" w:cs="IRNazanin"/>
          <w:lang w:bidi="fa-IR"/>
          <w:color w:val="111111"/>
          <w:sz w:val="28"/>
          <w:szCs w:val="28"/>
          <w:rtl/>
        </w:rPr>
        <w:t xml:space="preserve">ومن جوز الکفر علی الأنبیاء، علی عصمتهم عن تعمده من غیر نسیان ولا تأویل، وإن اختلفوا فی أن مدرک العصمة السمع ، کما ذهب إلیه القاضی أبو بکر والمحققون من أصحابنا ، أو العقل ، کما ذهب إلیه المعتزلة.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7" w:name="pg13554_138114"/>
    <w:bookmarkEnd w:id="57"/>
    <w:p>
      <w:pPr>
        <w:pStyle w:val="BookText"/>
      </w:pPr>
      <w:r>
        <w:rPr>
          <w:rFonts w:ascii="IRNazanin" w:hAnsi="IRNazanin" w:eastAsia="IRNazanin" w:cs="IRNazanin"/>
          <w:lang w:bidi="fa-IR"/>
          <w:color w:val="111111"/>
          <w:sz w:val="28"/>
          <w:szCs w:val="28"/>
          <w:rtl/>
        </w:rPr>
        <w:t xml:space="preserve">وأما أن کان فعل الکبیرة عن نسیان أو تأویل خطأ ، فقد اتفق الکل علی جوازه سوی الرافضة .</w:t>
      </w:r>
    </w:p>
    <w:p>
      <w:pPr>
        <w:pStyle w:val="BookText"/>
      </w:pPr>
      <w:r>
        <w:rPr>
          <w:rFonts w:ascii="IRNazanin" w:hAnsi="IRNazanin" w:eastAsia="IRNazanin" w:cs="IRNazanin"/>
          <w:lang w:bidi="fa-IR"/>
          <w:color w:val="111111"/>
          <w:sz w:val="28"/>
          <w:szCs w:val="28"/>
          <w:rtl/>
        </w:rPr>
        <w:t xml:space="preserve">وأما ما لیس بکبیرة ، فإما أن یکون من قبیل ما یوجب الحکم علی فاعله بالخسة ودناءة الهمة وسقوط المروءة ، کسرقة خبزة أو کسرة ، فالحکم فیه کالحکم فی الکبیرة. وأما ما لایکون من هذا القبیل کنظرة أو کلمة سفه نادرة فی حالة غضب، فقد اتفق أکثر أصحابنا وأکثر المعتزلة علی جوازه عمداً وسهواً خلافاً للشیعة مطلقاً ، وخلافاً للجبائی والنظَّام وجعفر بن مبشر فی العمد ). انتهی.</w:t>
      </w:r>
    </w:p>
    <w:p>
      <w:pPr>
        <w:pStyle w:val="BookText"/>
      </w:pPr>
      <w:r>
        <w:rPr>
          <w:rFonts w:ascii="IRNazanin" w:hAnsi="IRNazanin" w:eastAsia="IRNazanin" w:cs="IRNazanin"/>
          <w:lang w:bidi="fa-IR"/>
          <w:color w:val="111111"/>
          <w:sz w:val="28"/>
          <w:szCs w:val="28"/>
          <w:rtl/>
        </w:rPr>
        <w:t xml:space="preserve">وتلاحظ فی رأی الآمدی تصدیق قول العلامة الحلی(قدسّ سرّه)فی نهج الحق ص159:</w:t>
      </w:r>
    </w:p>
    <w:p>
      <w:pPr>
        <w:pStyle w:val="BookText"/>
      </w:pPr>
      <w:r>
        <w:rPr>
          <w:rFonts w:ascii="IRNazanin" w:hAnsi="IRNazanin" w:eastAsia="IRNazanin" w:cs="IRNazanin"/>
          <w:lang w:bidi="fa-IR"/>
          <w:color w:val="111111"/>
          <w:sz w:val="28"/>
          <w:szCs w:val="28"/>
          <w:rtl/>
        </w:rPr>
        <w:t xml:space="preserve">(واعلم أن البحث مع الأشاعرة فی هذا الباب ساقط ، وأنهم إن بحثوا فی ذلک استعملوا الفضول ، لأنهم یجوزون تعذیب المکلف علی أنه لم یفعل ما أمره الله تعالی به من غیر أن یعلم ما أمره به ، ولا أرسل إلیه رسولاً البتة !....</w:t>
      </w:r>
    </w:p>
    <w:p>
      <w:pPr>
        <w:pStyle w:val="BookText"/>
      </w:pPr>
      <w:r>
        <w:rPr>
          <w:rFonts w:ascii="IRNazanin" w:hAnsi="IRNazanin" w:eastAsia="IRNazanin" w:cs="IRNazanin"/>
          <w:lang w:bidi="fa-IR"/>
          <w:color w:val="111111"/>
          <w:sz w:val="28"/>
          <w:szCs w:val="28"/>
          <w:rtl/>
        </w:rPr>
        <w:t xml:space="preserve">فکیف یمکن للأشاعرة منع کفر النبی(علیه السّلام)وهو من الله وکل ما یفعله تعالی فهو حسن! وکذا أنواع المعاصی ! وکیف یمکنهم مع هذا المذهب التنزیه للأنبیاء(علیهم السّلام) ؟! نعوذ بالله من مذهب یؤدی إلی تحسین الکفر وتقبیح الإیمان ، وجواز بعثة من اجتمعت فیه کل الرذائل والسقطات. وقد عرفت من هذا أن الأشاعرة فی هذا الباب ، قد أنکروا الضروریات ). انتهی.</w:t>
      </w:r>
    </w:p>
    <w:p>
      <w:pPr>
        <w:pStyle w:val="Heading4"/>
      </w:pPr>
      <w:bookmarkStart w:id="260" w:name="_Toc81"/>
      <w:r>
        <w:t>رأی القاضی عیاض</w:t>
      </w:r>
      <w:bookmarkEnd w:id="260"/>
    </w:p>
    <w:p>
      <w:pPr>
        <w:pStyle w:val="BookText"/>
      </w:pPr>
      <w:r>
        <w:rPr>
          <w:rFonts w:ascii="IRNazanin" w:hAnsi="IRNazanin" w:eastAsia="IRNazanin" w:cs="IRNazanin"/>
          <w:lang w:bidi="fa-IR"/>
          <w:color w:val="111111"/>
          <w:sz w:val="28"/>
          <w:szCs w:val="28"/>
          <w:rtl/>
        </w:rPr>
        <w:t xml:space="preserve">قال فی کتابه (الشفا بتعریف حقوق المصطفی):2/172:</w:t>
      </w:r>
    </w:p>
    <w:p>
      <w:pPr>
        <w:pStyle w:val="BookText"/>
      </w:pPr>
      <w:r>
        <w:rPr>
          <w:rFonts w:ascii="IRNazanin" w:hAnsi="IRNazanin" w:eastAsia="IRNazanin" w:cs="IRNazanin"/>
          <w:lang w:bidi="fa-IR"/>
          <w:color w:val="111111"/>
          <w:sz w:val="28"/>
          <w:szCs w:val="28"/>
          <w:rtl/>
        </w:rPr>
        <w:t xml:space="preserve">( فصل: قد استبان لک أیها الناظر مما قررناه ماهو الحق من عصمته(ص) عن الجهل بالله وصفاته ، أو کونه علی حالة تنافی العلم شئ من ذلک کله جملة ، بعد النبوة عقلاً وإجماعاً ، وقبلها سماعاً ونقلاً ، ولا بشئ مما قررناه من أمور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13554_138115"/>
    <w:bookmarkEnd w:id="58"/>
    <w:p>
      <w:pPr>
        <w:pStyle w:val="BookText"/>
      </w:pPr>
      <w:r>
        <w:rPr>
          <w:rFonts w:ascii="IRNazanin" w:hAnsi="IRNazanin" w:eastAsia="IRNazanin" w:cs="IRNazanin"/>
          <w:lang w:bidi="fa-IR"/>
          <w:color w:val="111111"/>
          <w:sz w:val="28"/>
          <w:szCs w:val="28"/>
          <w:rtl/>
        </w:rPr>
        <w:t xml:space="preserve">الشرع ، وأداه عن ربه من الوحی ، قطعاً وعقلاً وشرعاً .</w:t>
      </w:r>
    </w:p>
    <w:p>
      <w:pPr>
        <w:pStyle w:val="BookText"/>
      </w:pPr>
      <w:r>
        <w:rPr>
          <w:rFonts w:ascii="IRNazanin" w:hAnsi="IRNazanin" w:eastAsia="IRNazanin" w:cs="IRNazanin"/>
          <w:lang w:bidi="fa-IR"/>
          <w:color w:val="111111"/>
          <w:sz w:val="28"/>
          <w:szCs w:val="28"/>
          <w:rtl/>
        </w:rPr>
        <w:t xml:space="preserve">وعصمته عن الکذب وخلف القول ، منذ نبأه الله وأرسله ، قصداً أو غیر قصد ، واستحالة ذلک علیه شرعاً وإجماعاً ونظراً وبرهاناً ، وتنزیهه عنه قبل النبوة قطعاً ، وتنزیهه عن الکبائر إجماعاً ، وعن الصغائر تحقیقاً ، وعن استدامة السهو والغفلة واستمرار الغلط والنسیان علیه فیما شرعه للأمة ، وعصمته فی کل حالاته من رضاً وغضب ، وجد ومزح ). انتهی.</w:t>
      </w:r>
    </w:p>
    <w:p>
      <w:pPr>
        <w:pStyle w:val="BookText"/>
      </w:pPr>
      <w:r>
        <w:rPr>
          <w:rFonts w:ascii="IRNazanin" w:hAnsi="IRNazanin" w:eastAsia="IRNazanin" w:cs="IRNazanin"/>
          <w:lang w:bidi="fa-IR"/>
          <w:color w:val="111111"/>
          <w:sz w:val="28"/>
          <w:szCs w:val="28"/>
          <w:rtl/>
        </w:rPr>
        <w:t xml:space="preserve">أقول: بذل القاضی عیاض جهده فی کتابه لإظهار النبی(صلّی الله علیه و آله وسلّم )بمظهر لائق وتنزیهه عما نسبوه الیه من أخطاء ومعاص ، لکنه اصطدم دائماً بالقرشیات التی ملأت الصحاح ، فحاول معالجتها وتأویلها بما یحفظ روایاتها ، ویحفظ مکانة النبی(صلّی الله علیه و آله وسلّم )فلم یحالفه التوفیق ، کما ستری فی قضة الغرانیق !</w:t>
      </w:r>
    </w:p>
    <w:p>
      <w:pPr>
        <w:pStyle w:val="Heading4"/>
      </w:pPr>
      <w:bookmarkStart w:id="261" w:name="_Toc82"/>
      <w:r>
        <w:t>رأی الفخر الرازی</w:t>
      </w:r>
      <w:bookmarkEnd w:id="261"/>
    </w:p>
    <w:p>
      <w:pPr>
        <w:pStyle w:val="BookText"/>
      </w:pPr>
      <w:r>
        <w:rPr>
          <w:rFonts w:ascii="IRNazanin" w:hAnsi="IRNazanin" w:eastAsia="IRNazanin" w:cs="IRNazanin"/>
          <w:lang w:bidi="fa-IR"/>
          <w:color w:val="111111"/>
          <w:sz w:val="28"/>
          <w:szCs w:val="28"/>
          <w:rtl/>
        </w:rPr>
        <w:t xml:space="preserve">قال فی المحصول:3/225: (اختلفت الأمة فی عصمة الأنبیاء(علیهم السّلام) علی قولین: أحدهما ، قول من ذهب إلی أنه لایجوز أن یقع منهم ذنب صغیراً کان أو کبیراً ، لاعمداً ولاسهواً ولا من جهة التأویل ، وهو قول الشیعة.</w:t>
      </w:r>
    </w:p>
    <w:p>
      <w:pPr>
        <w:pStyle w:val="BookText"/>
      </w:pPr>
      <w:r>
        <w:rPr>
          <w:rFonts w:ascii="IRNazanin" w:hAnsi="IRNazanin" w:eastAsia="IRNazanin" w:cs="IRNazanin"/>
          <w:lang w:bidi="fa-IR"/>
          <w:color w:val="111111"/>
          <w:sz w:val="28"/>
          <w:szCs w:val="28"/>
          <w:rtl/>
        </w:rPr>
        <w:t xml:space="preserve">والإخر: قول من ذهب إلی جوازه علیهم ، ثم اختلفوا فیما یجوز من ذلک وما لایجوز. والإختلاف فی هذا الباب یرجع إلی أقسام أربعة:</w:t>
      </w:r>
    </w:p>
    <w:p>
      <w:pPr>
        <w:pStyle w:val="BookText"/>
      </w:pPr>
      <w:r>
        <w:rPr>
          <w:rFonts w:ascii="IRNazanin" w:hAnsi="IRNazanin" w:eastAsia="IRNazanin" w:cs="IRNazanin"/>
          <w:lang w:bidi="fa-IR"/>
          <w:color w:val="111111"/>
          <w:sz w:val="28"/>
          <w:szCs w:val="28"/>
          <w:rtl/>
        </w:rPr>
        <w:t xml:space="preserve">أحدها، ما یقع فی باب الإعتقاد وقد اتفقوا علی أنه لایجوز أن یقع منهم الکفر، وقالت الفضیلیة من الخوارج أنه قد وقعت منهم ذنوب وکل ذنب عندهم کفر وشرک. وأجازت الشیعة إظهار الکفر علی سبیل التقیة .</w:t>
      </w:r>
    </w:p>
    <w:p>
      <w:pPr>
        <w:pStyle w:val="BookText"/>
      </w:pPr>
      <w:r>
        <w:rPr>
          <w:rFonts w:ascii="IRNazanin" w:hAnsi="IRNazanin" w:eastAsia="IRNazanin" w:cs="IRNazanin"/>
          <w:lang w:bidi="fa-IR"/>
          <w:color w:val="111111"/>
          <w:sz w:val="28"/>
          <w:szCs w:val="28"/>
          <w:rtl/>
        </w:rPr>
        <w:t xml:space="preserve">فأما الإعتقاد الخطأ الذی لایبلغ الکفر ، مثل أن یعتقد مثلاً أن الأعراض باقیة ولایکون کذلک ، فمنهم من أباه لکونه منفراً ، ومنهم من جوزه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وثانیها، باب التبلیغ ، واتفقوا علی أنه لایجوز علیهم التغییر ، وإلا لزال الوثوق بقولهم. وقال قوم یجوز ذلک من جهة السهو.</w:t>
      </w:r>
    </w:p>
    <w:p>
      <w:pPr>
        <w:pStyle w:val="BookText"/>
      </w:pPr>
      <w:r>
        <w:rPr>
          <w:rFonts w:ascii="IRNazanin" w:hAnsi="IRNazanin" w:eastAsia="IRNazanin" w:cs="IRNazanin"/>
          <w:lang w:bidi="fa-IR"/>
          <w:color w:val="111111"/>
          <w:sz w:val="28"/>
          <w:szCs w:val="28"/>
          <w:rtl/>
        </w:rPr>
        <w:t xml:space="preserve">وثالثها، ما یتعلق بالفتوی ، واتفقوا أیضاً علی أنه لایجوز علیهم الخطأ فیه ، وجوزه قوم علی سبیل السهو .</w:t>
      </w:r>
    </w:p>
    <w:p>
      <w:pPr>
        <w:pStyle w:val="BookText"/>
      </w:pPr>
      <w:r>
        <w:rPr>
          <w:rFonts w:ascii="IRNazanin" w:hAnsi="IRNazanin" w:eastAsia="IRNazanin" w:cs="IRNazanin"/>
          <w:lang w:bidi="fa-IR"/>
          <w:color w:val="111111"/>
          <w:sz w:val="28"/>
          <w:szCs w:val="28"/>
          <w:rtl/>
        </w:rPr>
        <w:t xml:space="preserve">ورابعها، مایتعلق بأفعالهم ، واختلفت الأمة فیه علی أربعة أقوال:</w:t>
      </w:r>
    </w:p>
    <w:p>
      <w:pPr>
        <w:pStyle w:val="BookText"/>
      </w:pPr>
      <w:r>
        <w:rPr>
          <w:rFonts w:ascii="IRNazanin" w:hAnsi="IRNazanin" w:eastAsia="IRNazanin" w:cs="IRNazanin"/>
          <w:lang w:bidi="fa-IR"/>
          <w:color w:val="111111"/>
          <w:sz w:val="28"/>
          <w:szCs w:val="28"/>
          <w:rtl/>
        </w:rPr>
        <w:t xml:space="preserve">أحدها: قول من جوَّز علیهم الکبائر عمداً. وهؤلاء منهم من قال بوقوع هذا الجائز وهم الحشویة ، وقال القاضی أبو بکر: هذا وإن جاز عقلاً ولکن السمع منع من وقوعه.</w:t>
      </w:r>
    </w:p>
    <w:p>
      <w:pPr>
        <w:pStyle w:val="BookText"/>
      </w:pPr>
      <w:r>
        <w:rPr>
          <w:rFonts w:ascii="IRNazanin" w:hAnsi="IRNazanin" w:eastAsia="IRNazanin" w:cs="IRNazanin"/>
          <w:lang w:bidi="fa-IR"/>
          <w:color w:val="111111"/>
          <w:sz w:val="28"/>
          <w:szCs w:val="28"/>
          <w:rtl/>
        </w:rPr>
        <w:t xml:space="preserve">وثانیها: أنه لایجوز أن یرتکبوا کبیرة ولاصغیرة عمداً ، لکن یجوز أن یأتوا بها علی جهة التأویل ، وهو قول الجبائی.</w:t>
      </w:r>
    </w:p>
    <w:p>
      <w:pPr>
        <w:pStyle w:val="BookText"/>
      </w:pPr>
      <w:r>
        <w:rPr>
          <w:rFonts w:ascii="IRNazanin" w:hAnsi="IRNazanin" w:eastAsia="IRNazanin" w:cs="IRNazanin"/>
          <w:lang w:bidi="fa-IR"/>
          <w:color w:val="111111"/>
          <w:sz w:val="28"/>
          <w:szCs w:val="28"/>
          <w:rtl/>
        </w:rPr>
        <w:t xml:space="preserve">وثالثها: أنه لایجوز ذلک لا عمداً ولامن جهة التأویل لکن علی سبیل السهو ، وهم مؤاخذون بما یقع منهم علی هذه الجهة ، وإن کان موضوعاً عن أمتهم ، لأن معرفتهم أقوی فیقدرون علی التحفظ عما لا یتأتَّی لغیرهم.</w:t>
      </w:r>
    </w:p>
    <w:p>
      <w:pPr>
        <w:pStyle w:val="BookText"/>
      </w:pPr>
      <w:r>
        <w:rPr>
          <w:rFonts w:ascii="IRNazanin" w:hAnsi="IRNazanin" w:eastAsia="IRNazanin" w:cs="IRNazanin"/>
          <w:lang w:bidi="fa-IR"/>
          <w:color w:val="111111"/>
          <w:sz w:val="28"/>
          <w:szCs w:val="28"/>
          <w:rtl/>
        </w:rPr>
        <w:t xml:space="preserve">ورابعها: أنه لا یجوز أن یرتکبوا کبیرة ، وأنه قد وقعت منهم صغائر علی جهة العمد والخطأ والتأویل إلا ما ینفر کالکذب والتطفیف ، وهو قول أکثر المعتزلة .</w:t>
      </w:r>
    </w:p>
    <w:p>
      <w:pPr>
        <w:pStyle w:val="BookText"/>
      </w:pPr>
      <w:r>
        <w:rPr>
          <w:rFonts w:ascii="IRNazanin" w:hAnsi="IRNazanin" w:eastAsia="IRNazanin" w:cs="IRNazanin"/>
          <w:lang w:bidi="fa-IR"/>
          <w:color w:val="111111"/>
          <w:sz w:val="28"/>
          <w:szCs w:val="28"/>
          <w:rtl/>
        </w:rPr>
        <w:t xml:space="preserve">والذی نقول به أنه لم یقع منهم ذنب علی سبیل القصد لاصغیراً ولاکبیراً ، أما السهو فقد یقع منهم لکن بشرط أن یتذکروه فی الحال وینبهوا غیرهم علی أن ذلک کان سهواً ، وقد سیقت هذه المسألة فی علم الکلام ، ومن أراد الإستقصاء فعلیه بکتابنا فی عصمة الأنبیاء، والله أعلم ). انتهی.</w:t>
      </w:r>
    </w:p>
    <w:p>
      <w:pPr>
        <w:pStyle w:val="BookText"/>
      </w:pPr>
      <w:r>
        <w:rPr>
          <w:rFonts w:ascii="IRNazanin" w:hAnsi="IRNazanin" w:eastAsia="IRNazanin" w:cs="IRNazanin"/>
          <w:lang w:bidi="fa-IR"/>
          <w:color w:val="111111"/>
          <w:sz w:val="28"/>
          <w:szCs w:val="28"/>
          <w:rtl/>
        </w:rPr>
        <w:t xml:space="preserve">وقال فی عصمة الأنبیاءص8:</w:t>
      </w:r>
    </w:p>
    <w:p>
      <w:pPr>
        <w:pStyle w:val="BookText"/>
      </w:pPr>
      <w:r>
        <w:rPr>
          <w:rFonts w:ascii="IRNazanin" w:hAnsi="IRNazanin" w:eastAsia="IRNazanin" w:cs="IRNazanin"/>
          <w:lang w:bidi="fa-IR"/>
          <w:color w:val="111111"/>
          <w:sz w:val="28"/>
          <w:szCs w:val="28"/>
          <w:rtl/>
        </w:rPr>
        <w:t xml:space="preserve">[الرابع] ما یتعلق بأفعالهم وأحوالهم ، وقد اختلفوا فیه علی خمسة مذاهب:</w:t>
      </w:r>
    </w:p>
    <w:p>
      <w:pPr>
        <w:pStyle w:val="BookText"/>
      </w:pPr>
      <w:r>
        <w:rPr>
          <w:rFonts w:ascii="IRNazanin" w:hAnsi="IRNazanin" w:eastAsia="IRNazanin" w:cs="IRNazanin"/>
          <w:lang w:bidi="fa-IR"/>
          <w:color w:val="111111"/>
          <w:sz w:val="28"/>
          <w:szCs w:val="28"/>
          <w:rtl/>
        </w:rPr>
        <w:t xml:space="preserve">الأول: الحشویة وهو أنه یجوز علیهم الإقدام علی الکبائر والصغائر.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أنه لایجوز منهم تعمد الکبیرة البتة ، وأما تعمد الصغیرة فهو جائز بشرط أن لا تکون منفراً ، وأما أن کانت منفراً فذلک لایجوز علیهم ، مثل التطفیف بما دون الحبة ، وهو قول أکثر المعتزلة.</w:t>
      </w:r>
    </w:p>
    <w:p>
      <w:pPr>
        <w:pStyle w:val="BookText"/>
      </w:pPr>
      <w:r>
        <w:rPr>
          <w:rFonts w:ascii="IRNazanin" w:hAnsi="IRNazanin" w:eastAsia="IRNazanin" w:cs="IRNazanin"/>
          <w:lang w:bidi="fa-IR"/>
          <w:color w:val="111111"/>
          <w:sz w:val="28"/>
          <w:szCs w:val="28"/>
          <w:rtl/>
        </w:rPr>
        <w:t xml:space="preserve">الثالث: أنه لایجوز علیهم تعمد الکبیرة والصغیرة ، ولکن یجوز صدور الذنب منهم علی سبیل الخطأ فی التأویل ، وهو قول أبی علی الجبائی.</w:t>
      </w:r>
    </w:p>
    <w:p>
      <w:pPr>
        <w:pStyle w:val="BookText"/>
      </w:pPr>
      <w:r>
        <w:rPr>
          <w:rFonts w:ascii="IRNazanin" w:hAnsi="IRNazanin" w:eastAsia="IRNazanin" w:cs="IRNazanin"/>
          <w:lang w:bidi="fa-IR"/>
          <w:color w:val="111111"/>
          <w:sz w:val="28"/>
          <w:szCs w:val="28"/>
          <w:rtl/>
        </w:rPr>
        <w:t xml:space="preserve">الرابع: أنه لایجوز علیهم الکبیرة ولاالصغیرة ، لا بالعمد ولا بالتأویل والخطأ. أما السهو والنسیان فجائز ، ثم إنهم یعاتبون علی ذلک السهو والنسیان لِمَا أن علومهم أکمل ، فکان الواجب علیهم المبالغة فی التیقظ ، وهو قول أبی إسحاق إبراهیم بن سیار النظام.</w:t>
      </w:r>
    </w:p>
    <w:p>
      <w:pPr>
        <w:pStyle w:val="BookText"/>
      </w:pPr>
      <w:r>
        <w:rPr>
          <w:rFonts w:ascii="IRNazanin" w:hAnsi="IRNazanin" w:eastAsia="IRNazanin" w:cs="IRNazanin"/>
          <w:lang w:bidi="fa-IR"/>
          <w:color w:val="111111"/>
          <w:sz w:val="28"/>
          <w:szCs w:val="28"/>
          <w:rtl/>
        </w:rPr>
        <w:t xml:space="preserve">الخامس: أنه لا یجوز علیهم الکبیرة ولا الصغیرة ، لا بالعمد ولا بالتأویل ، ولا بالسهو والنسیان. وهذا مذهب الشیعة .</w:t>
      </w:r>
    </w:p>
    <w:p>
      <w:pPr>
        <w:pStyle w:val="BookText"/>
      </w:pPr>
      <w:r>
        <w:rPr>
          <w:rFonts w:ascii="IRNazanin" w:hAnsi="IRNazanin" w:eastAsia="IRNazanin" w:cs="IRNazanin"/>
          <w:lang w:bidi="fa-IR"/>
          <w:color w:val="111111"/>
          <w:sz w:val="28"/>
          <w:szCs w:val="28"/>
          <w:rtl/>
        </w:rPr>
        <w:t xml:space="preserve">واختلفوا أیضاً فی وقت وجوب هذه العصمة ، فقال بعضهم: أنها من أول الولادة إلی آخر العمر، وقال الأکثرون هذه العصمة إنما تجب فی زمان النبوة فأما قبلها فهی غیر واجبة. وهو قول أکثر أصحابنا رحمهم الله تعالی</w:t>
      </w:r>
    </w:p>
    <w:p>
      <w:pPr>
        <w:pStyle w:val="BookText"/>
      </w:pPr>
      <w:r>
        <w:rPr>
          <w:rFonts w:ascii="IRNazanin" w:hAnsi="IRNazanin" w:eastAsia="IRNazanin" w:cs="IRNazanin"/>
          <w:lang w:bidi="fa-IR"/>
          <w:color w:val="111111"/>
          <w:sz w:val="28"/>
          <w:szCs w:val="28"/>
          <w:rtl/>
        </w:rPr>
        <w:t xml:space="preserve">والذی نقول: أن الأنبیاء(علیهم السّلام) معصومون فی زمان النبوة عن الکبائر والصغائر بالعمد ، أما علی سبیل السهو فهو جائز .</w:t>
      </w:r>
    </w:p>
    <w:p>
      <w:pPr>
        <w:pStyle w:val="BookText"/>
      </w:pPr>
      <w:r>
        <w:rPr>
          <w:rFonts w:ascii="IRNazanin" w:hAnsi="IRNazanin" w:eastAsia="IRNazanin" w:cs="IRNazanin"/>
          <w:lang w:bidi="fa-IR"/>
          <w:color w:val="111111"/>
          <w:sz w:val="28"/>
          <w:szCs w:val="28"/>
          <w:rtl/>
        </w:rPr>
        <w:t xml:space="preserve">ویدل علی وجوب العصمة وجوه خمسة عشرة:</w:t>
      </w:r>
    </w:p>
    <w:p>
      <w:pPr>
        <w:pStyle w:val="BookText"/>
      </w:pPr>
      <w:r>
        <w:rPr>
          <w:rFonts w:ascii="IRNazanin" w:hAnsi="IRNazanin" w:eastAsia="IRNazanin" w:cs="IRNazanin"/>
          <w:lang w:bidi="fa-IR"/>
          <w:color w:val="111111"/>
          <w:sz w:val="28"/>
          <w:szCs w:val="28"/>
          <w:rtl/>
        </w:rPr>
        <w:t xml:space="preserve">الحجة الأولی ، لو صدر الذنب عنهم لکان حالهم فی استحقاق الذم عاجلاً والعقاب آجلاً أشد من حال عصاة الأمة ، وهذا باطل....</w:t>
      </w:r>
    </w:p>
    <w:p>
      <w:pPr>
        <w:pStyle w:val="BookText"/>
      </w:pPr>
      <w:r>
        <w:rPr>
          <w:rFonts w:ascii="Amiri" w:hAnsi="Amiri" w:eastAsia="Amiri" w:cs="Amiri"/>
          <w:lang w:bidi="ar-SA"/>
          <w:color w:val="111111"/>
          <w:sz w:val="28"/>
          <w:szCs w:val="28"/>
          <w:rtl/>
        </w:rPr>
        <w:t xml:space="preserve">الحجة الثانیة ، لو صدر الذنب عنهم لما کانوا مقبولی الشهادة لقوله تعالی: یَاأَیُّهَا الَّذِینَ آمَنُوا إِنْ جَاءَکُمْ فَاسِقٌ بِنَبَأٍ فَتَبَیَّنُوا....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الثالثة ، لو صدر الذنب عنهم لوجب زجرهم ، لأن الدلائل دالة علی وجوب الأمر بالمعروف والنهی عن المنکر ، لکن زجر الأنبیاءعلیهم الصلاة والسلام غیر جائز ، لقوله تعالی: إِنَّ الَّذِینَ یُؤْذُونَ اللهَ وَرَسُولَهُ لَعَنَهُمُ اللهُ فِی الدُّنْیَا وَالآخرة ، فکان صدور الذنب عنهم ممتنعاً...</w:t>
      </w:r>
    </w:p>
    <w:p>
      <w:pPr>
        <w:pStyle w:val="BookText"/>
      </w:pPr>
      <w:r>
        <w:rPr>
          <w:rFonts w:ascii="Amiri" w:hAnsi="Amiri" w:eastAsia="Amiri" w:cs="Amiri"/>
          <w:lang w:bidi="ar-SA"/>
          <w:color w:val="111111"/>
          <w:sz w:val="28"/>
          <w:szCs w:val="28"/>
          <w:rtl/>
        </w:rPr>
        <w:t xml:space="preserve">الحجة الرابعة ، لو صدر الفسق عن محمد علیه الصلاة والسلام لکنا إما أن نکون مأمورین بالإقتداء به وهذا لایجوز ، أولاًنکون مأمورین بالإقتداء به وهذا أیضاً باطل لقوله تعالی: قُلْ إِنْ کُنْتُمْ تُحِبُّونَ اللهَ فَاتَّبِعُونِی یُحْبِبْکُمُ اللهُ....</w:t>
      </w:r>
    </w:p>
    <w:p>
      <w:pPr>
        <w:pStyle w:val="BookText"/>
      </w:pPr>
      <w:r>
        <w:rPr>
          <w:rFonts w:ascii="Amiri" w:hAnsi="Amiri" w:eastAsia="Amiri" w:cs="Amiri"/>
          <w:lang w:bidi="ar-SA"/>
          <w:color w:val="111111"/>
          <w:sz w:val="28"/>
          <w:szCs w:val="28"/>
          <w:rtl/>
        </w:rPr>
        <w:t xml:space="preserve">الحجة الخامسة ، لو صدرت المعصیة عن الأنبیاء(علیهم السّلام) لوجب أن یکونوا موعودین بعذاب الله بعذاب جهنم ، لقوله تعالی: وَمَنْ یَعْصِ اللهَ وَرَسُولَهُ وَیَتَعَدَّ حُدُودَهُ یُدْخِلْهُ نَاراً خَالِداً فِیهَا وَلَهُ عَذَابٌ مُهِینٌ ، ولکانوا ملعونین لقوله تعالی: إلا لَعْنَةُ اللهِ عَلَی الظَّالِمِینَ...</w:t>
      </w:r>
    </w:p>
    <w:p>
      <w:pPr>
        <w:pStyle w:val="BookText"/>
      </w:pPr>
      <w:r>
        <w:rPr>
          <w:rFonts w:ascii="Amiri" w:hAnsi="Amiri" w:eastAsia="Amiri" w:cs="Amiri"/>
          <w:lang w:bidi="ar-SA"/>
          <w:color w:val="111111"/>
          <w:sz w:val="28"/>
          <w:szCs w:val="28"/>
          <w:rtl/>
        </w:rPr>
        <w:t xml:space="preserve">الحجة السادسة ، إنهم کانوا یأمرون بالطاعات وترک المعاصی ، ولو ترکوا الطاعة وفعلوا المعصیة لدخلوا تحت قوله تعالی: یَا أَیُّهَا الَّذِینَ آمَنُوا لِمَ تَقُولُونَ مَا لا تَفْعَلُونَ .کَبُرَ مَقْتاً عِنْدَ اللهِ أَنْ تَقُولُوا مَا لاتَفْعَلُونَ. وتحت قوله تعالی: أَتَأْمُرُونَ النَّاسَ بِالْبِرِّ وَتَنْسَوْنَ أَنْفُسَکُمْ...</w:t>
      </w:r>
    </w:p>
    <w:p>
      <w:pPr>
        <w:pStyle w:val="BookText"/>
      </w:pPr>
      <w:r>
        <w:rPr>
          <w:rFonts w:ascii="IRNazanin" w:hAnsi="IRNazanin" w:eastAsia="IRNazanin" w:cs="IRNazanin"/>
          <w:lang w:bidi="fa-IR"/>
          <w:color w:val="111111"/>
          <w:sz w:val="28"/>
          <w:szCs w:val="28"/>
          <w:rtl/>
        </w:rPr>
        <w:t xml:space="preserve">الحجة السابعة، قال الله تعالی فی صفة إبراهیم وإسحاق ویعقوب: إِنَّهُمْ کَانُوا یُسَارِعُونَ فِی الْخَیْرَاتِ ، والألف واللام فی صیغة الجمع تفید العموم فدخل تحت لفظ الخیرات فعل کل ما ینبغی وترک کل ما لاینبغی ، وذلک یدل علی أنهم کانوا فاعلین لکل الطاعات وتارکین لکل المعاصی .</w:t>
      </w:r>
    </w:p>
    <w:p>
      <w:pPr>
        <w:pStyle w:val="BookText"/>
      </w:pPr>
      <w:r>
        <w:rPr>
          <w:rFonts w:ascii="Amiri" w:hAnsi="Amiri" w:eastAsia="Amiri" w:cs="Amiri"/>
          <w:lang w:bidi="ar-SA"/>
          <w:color w:val="111111"/>
          <w:sz w:val="28"/>
          <w:szCs w:val="28"/>
          <w:rtl/>
        </w:rPr>
        <w:t xml:space="preserve">الحجة الثامنة ، قوله تعالی: إِنَّهُمْ عِنْدَنَا لَمِنَ الْمُصْطَفَیْنَ الإخیَار.... فدلت هذه الآیة علی أنهم کانوا من المصطفین الإخیار فی کل الأمور...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التاسعة ، قوله تعالی حکایة عن إبلیس: قَالَ فَبِعِزَّتِکَ لأُغْوِیَنَّهُمْ أجمعین ، إِلاعِبَادَکَ مِنْهُمُ الْمُخْلَصِینَ. استثنی المخلصین من إغوائه وإضلاله. ثم إنه تعالی شهدعلی إبراهیم وإسحاق ویعقوب(علیهم السّلام) أنهم من المخلصین ، حیث قال: أنا أَخْلَصْنَاهُمْ بِخَالِصَةٍ ذِکْرَی الدَّارِ.وقال فی حق یوسف(علیه السّلام):إِنَّهُ مِنْ عِبَادِنَا الْمُخْلَصِینَ فلما أقر إبلیس أنه لایغوی المخلصین ، وشهد الله بأن هؤلاء من المخلصین ، ثبت أن إغواء إبلیس ووسوسته ما وصلت إلیهم...</w:t>
      </w:r>
    </w:p>
    <w:p>
      <w:pPr>
        <w:pStyle w:val="BookText"/>
      </w:pPr>
      <w:r>
        <w:rPr>
          <w:rFonts w:ascii="Amiri" w:hAnsi="Amiri" w:eastAsia="Amiri" w:cs="Amiri"/>
          <w:lang w:bidi="ar-SA"/>
          <w:color w:val="111111"/>
          <w:sz w:val="28"/>
          <w:szCs w:val="28"/>
          <w:rtl/>
        </w:rPr>
        <w:t xml:space="preserve">الحجة العاشرة ، قال الله تعالی: وَلَقَدْ صَدَّقَ عَلَیْهِمْ إبلیس ظَنَّهُ فَاتَّبَعُوهُ إلافَرِیقاً مِنَ الْمُؤْمِنِینَ ، فهؤلاء الذین لم یتبعوا إبلیس إما أن یقال إنهم الأنبیاءأو غیرهم فإن کانوا غیرهم لزم أن یکونوا أفضل منهم....</w:t>
      </w:r>
    </w:p>
    <w:p>
      <w:pPr>
        <w:pStyle w:val="BookText"/>
      </w:pPr>
      <w:r>
        <w:rPr>
          <w:rFonts w:ascii="Amiri" w:hAnsi="Amiri" w:eastAsia="Amiri" w:cs="Amiri"/>
          <w:lang w:bidi="ar-SA"/>
          <w:color w:val="111111"/>
          <w:sz w:val="28"/>
          <w:szCs w:val="28"/>
          <w:rtl/>
        </w:rPr>
        <w:t xml:space="preserve">الحجة الحادیة عشرة ، أنه تعالی قسم المکلفین إلی قسمین: حزب الشیطان کما قال تعالی:أُولَئِکَ حِزْبُ الشَّیْطَانِ إلا إِنَّ حِزْبَ الشَّیْطَانِ هُمُ الْخَاسِرُونَ. وحزب الله کما قال تعالی: أُولَئِکَ حِزْبُ اللهِ إلا إِنَّ حِزْبَ اللهِ هُمُ الْمُفْلِحُونَ. ولاشک أن حزب الشیطان هو الذی یفعل مایرید الشیطان ویأمره به ، فلو صدرت الذنوب عن الأنبیاءلصدق علیهم أنهم من حزب الشیطان ، ولصدق علیهم قوله تعالی: إلا إِنَّ حِزْبَ الشَّیْطَانِ هُمُ الْخَاسِرُونَ ، ولصدق علی الزهاد من آحاد الأمة قوله تعالی: إلا إِنَّ حِزْبَ اللهِ هُمُ الْمُفْلِحُونَ ، وحینئذ یلزم أن یکون واحد من آحاد الأمة أفضل بکثیر من الأنبیاء، ولا شک فی بطلانه..</w:t>
      </w:r>
    </w:p>
    <w:p>
      <w:pPr>
        <w:pStyle w:val="BookText"/>
      </w:pPr>
      <w:r>
        <w:rPr>
          <w:rFonts w:ascii="IRNazanin" w:hAnsi="IRNazanin" w:eastAsia="IRNazanin" w:cs="IRNazanin"/>
          <w:lang w:bidi="fa-IR"/>
          <w:color w:val="111111"/>
          <w:sz w:val="28"/>
          <w:szCs w:val="28"/>
          <w:rtl/>
        </w:rPr>
        <w:t xml:space="preserve">الحجة الثانیة عشرة ، إن أصحابنا بینوا أن الأنبیاءأفضل من الملائکة ، وثابت بالدلالة أن الملائکة ما أقدموا علی شئ من الذنوب ، فلو صدرت الذنوب عن الأنبیاءلامتنع أن یکونوا زائدین فی الفضل علی الملائکة...</w:t>
      </w:r>
    </w:p>
    <w:p>
      <w:pPr>
        <w:pStyle w:val="BookText"/>
      </w:pPr>
      <w:r>
        <w:rPr>
          <w:rFonts w:ascii="Amiri" w:hAnsi="Amiri" w:eastAsia="Amiri" w:cs="Amiri"/>
          <w:lang w:bidi="ar-SA"/>
          <w:color w:val="111111"/>
          <w:sz w:val="28"/>
          <w:szCs w:val="28"/>
          <w:rtl/>
        </w:rPr>
        <w:t xml:space="preserve">الحجة الثالثة عشرة ، قال الله تعالی فی حق إبراهیم(علیه السّلام):إِنِّی جَاعِلُکَ لِلنَّاسِ إماماً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والإمام هو الذی یقتدی به ، فلو صدر الذنب عن إبراهیم لکان اقتداء الخلق به فی ذلک الذنب واجباً. وإنه باطل .</w:t>
      </w:r>
    </w:p>
    <w:p>
      <w:pPr>
        <w:pStyle w:val="BookText"/>
      </w:pPr>
      <w:r>
        <w:rPr>
          <w:rFonts w:ascii="IRNazanin" w:hAnsi="IRNazanin" w:eastAsia="IRNazanin" w:cs="IRNazanin"/>
          <w:lang w:bidi="fa-IR"/>
          <w:color w:val="111111"/>
          <w:sz w:val="28"/>
          <w:szCs w:val="28"/>
          <w:rtl/>
        </w:rPr>
        <w:t xml:space="preserve">الحجة الرابعة عشرة ، قوله تعالی: لایَنَالُ عَهْدِی الظَّالِمِینَ ، فکل من أقدم علی الذنب کان ظالماً لنفسه لقوله تعالی: فَمِنْهُمْ ظَالِمٌ لِنَفْسِهِ. إذا عرفت هذا فنقول: ذلک العهد الذی حکم الله تعالی بأنه لایصل إلی الظالمین إما أن یکون هو عهد النبوة أو عهد الإمامة ، فإن کان الأول فهو المقصود ، وإن کان الثانی فالمقصود أظهر ، لأن عهد الإمامة أقل درجة من عهد النبوة ، فإذا لم یصل عهد الإمامة إلی المذنب العاصی ، فبأن لایصل عهد النبوة إلیه أولی .</w:t>
      </w:r>
    </w:p>
    <w:p>
      <w:pPr>
        <w:pStyle w:val="BookText"/>
      </w:pPr>
      <w:r>
        <w:rPr>
          <w:rFonts w:ascii="IRNazanin" w:hAnsi="IRNazanin" w:eastAsia="IRNazanin" w:cs="IRNazanin"/>
          <w:lang w:bidi="fa-IR"/>
          <w:color w:val="111111"/>
          <w:sz w:val="28"/>
          <w:szCs w:val="28"/>
          <w:rtl/>
        </w:rPr>
        <w:t xml:space="preserve">الحجة الخامسة عشرة ، روی أن خزیمة بن ثابت الأنصاری(رض)شهد علی وفق دعوی النبی(ص)مع أنه ماکان عالماً بتلک الواقعة فقال خزیمة: إنی أصدقک فیما تخبر عنه من أحوال السماء ، أفلا أصدقک فی هذا القدر؟! فلما ذکر ذلک صدقه النبی(ص)فیه ولقبه بذی الشهادتین ، ولو کان الذنب جائزاً علی الأنبیاءلکانت شهادة خزیمة غیر جائزة....</w:t>
      </w:r>
    </w:p>
    <w:p>
      <w:pPr>
        <w:pStyle w:val="BookText"/>
      </w:pPr>
      <w:r>
        <w:rPr>
          <w:rFonts w:ascii="IRNazanin" w:hAnsi="IRNazanin" w:eastAsia="IRNazanin" w:cs="IRNazanin"/>
          <w:lang w:bidi="fa-IR"/>
          <w:color w:val="111111"/>
          <w:sz w:val="28"/>
          <w:szCs w:val="28"/>
          <w:rtl/>
        </w:rPr>
        <w:t xml:space="preserve">ثم قال الرازی:(واعلم أن شبهات المخالفین فی هذه المسألة کثیرة ، ونحن نذکرها علی سبیل الإختصار...). انتهی.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9" w:name="pg13554_138121"/>
    <w:bookmarkEnd w:id="59"/>
    <w:p>
      <w:pPr>
        <w:pStyle w:val="Heading3"/>
      </w:pPr>
      <w:bookmarkStart w:id="262" w:name="_Toc83"/>
      <w:r>
        <w:t>ملاحظات علی کتاب عصمة الأنبیاء للفخر الرازی</w:t>
      </w:r>
      <w:bookmarkEnd w:id="262"/>
    </w:p>
    <w:p>
      <w:pPr>
        <w:pStyle w:val="Heading4"/>
      </w:pPr>
      <w:bookmarkStart w:id="263" w:name="_Toc84"/>
      <w:r>
        <w:t>الملاحظة الأولی</w:t>
      </w:r>
      <w:bookmarkEnd w:id="263"/>
    </w:p>
    <w:p>
      <w:pPr>
        <w:pStyle w:val="BookText"/>
      </w:pPr>
      <w:r>
        <w:rPr>
          <w:rFonts w:ascii="IRNazanin" w:hAnsi="IRNazanin" w:eastAsia="IRNazanin" w:cs="IRNazanin"/>
          <w:lang w:bidi="fa-IR"/>
          <w:color w:val="111111"/>
          <w:sz w:val="28"/>
          <w:szCs w:val="28"/>
          <w:rtl/>
        </w:rPr>
        <w:t xml:space="preserve">أنه تأثر کثیراً بمنهج السید المرتضی فی کتابه تنزیه الأنبیاء(علیهم السّلام) الذی ألفه قبله بأکثر من قرن ونصف ، بل یمکن القول إن کتاب عصمة الأنبیاء(علیهم السّلام) للرازی هو نفس کتاب تنزیه الأنبیاء(علیهم السّلام) للسید المرتضی ، مصوغاً بقلم سنی !</w:t>
      </w:r>
    </w:p>
    <w:p>
      <w:pPr>
        <w:pStyle w:val="Heading4"/>
      </w:pPr>
      <w:bookmarkStart w:id="264" w:name="_Toc85"/>
      <w:r>
        <w:t>الملاحظة الثانیة</w:t>
      </w:r>
      <w:bookmarkEnd w:id="264"/>
    </w:p>
    <w:p>
      <w:pPr>
        <w:pStyle w:val="BookText"/>
      </w:pPr>
      <w:r>
        <w:rPr>
          <w:rFonts w:ascii="IRNazanin" w:hAnsi="IRNazanin" w:eastAsia="IRNazanin" w:cs="IRNazanin"/>
          <w:lang w:bidi="fa-IR"/>
          <w:color w:val="111111"/>
          <w:sz w:val="28"/>
          <w:szCs w:val="28"/>
          <w:rtl/>
        </w:rPr>
        <w:t xml:space="preserve">أن الرازی کغیره من علماء الأشعریة ، یجیدون الدفاع عن الأنبیاء(علیهم السّلام) عندما یعتمدون العقل والفطرة الإنسانیة ، فیجئ دفاعهم قویاً متماسکاً ، لکنهم عندما یصطدمون بعشرات الأحادیث الصحیحة عندهم فی البخاری ومسلم وغیرهما ، ینخنث کلامهم ویضطرب ! فتری بعضهم یغمض بصره عن تلک الأحادیث ، أو یشیر الیها إشارة ویردها ، وأحیاناً أخری یدافع عنها ، فیقع فی التناقض !</w:t>
      </w:r>
    </w:p>
    <w:p>
      <w:pPr>
        <w:pStyle w:val="BookText"/>
      </w:pPr>
      <w:r>
        <w:rPr>
          <w:rFonts w:ascii="IRNazanin" w:hAnsi="IRNazanin" w:eastAsia="IRNazanin" w:cs="IRNazanin"/>
          <w:lang w:bidi="fa-IR"/>
          <w:color w:val="111111"/>
          <w:sz w:val="28"/>
          <w:szCs w:val="28"/>
          <w:rtl/>
        </w:rPr>
        <w:t xml:space="preserve">فالمشکلة الأساسیة التی تواجه الباحث منهم لیست الآیات المتشابهة التی یفهم من ظاهرها معصیة الأنبیاء(علیهم السّلام) وتحتاج إلی تفسیر أو تأویل ، بل الإسرائیلیات التی تثقل کاهل الصحاح فی ذم الأنبیاء(علیهم السّلام) ، ولا یمکن تأویلها !</w:t>
      </w:r>
    </w:p>
    <w:p>
      <w:pPr>
        <w:pStyle w:val="BookText"/>
      </w:pPr>
      <w:r>
        <w:rPr>
          <w:rFonts w:ascii="IRNazanin" w:hAnsi="IRNazanin" w:eastAsia="IRNazanin" w:cs="IRNazanin"/>
          <w:lang w:bidi="fa-IR"/>
          <w:color w:val="111111"/>
          <w:sz w:val="28"/>
          <w:szCs w:val="28"/>
          <w:rtl/>
        </w:rPr>
        <w:t xml:space="preserve">نعم إن العقبة الکأداء هی القرشیات التی روتها مصادرهم فی ذم نبینا(صلّی الله علیه و آله وسلّم )</w:t>
      </w:r>
    </w:p>
    <w:p>
      <w:pPr>
        <w:pStyle w:val="BookText"/>
      </w:pPr>
      <w:r>
        <w:rPr>
          <w:rFonts w:ascii="IRNazanin" w:hAnsi="IRNazanin" w:eastAsia="IRNazanin" w:cs="IRNazanin"/>
          <w:lang w:bidi="fa-IR"/>
          <w:color w:val="111111"/>
          <w:sz w:val="28"/>
          <w:szCs w:val="28"/>
          <w:rtl/>
        </w:rPr>
        <w:t xml:space="preserve">وربطتها بالآیات المتشابهة وفسرتها بها ، أو جعلتها سبباً لنزولها کذباً وزوراً !</w:t>
      </w:r>
    </w:p>
    <w:p>
      <w:pPr>
        <w:pStyle w:val="BookText"/>
      </w:pPr>
      <w:r>
        <w:rPr>
          <w:rFonts w:ascii="IRNazanin" w:hAnsi="IRNazanin" w:eastAsia="IRNazanin" w:cs="IRNazanin"/>
          <w:lang w:bidi="fa-IR"/>
          <w:color w:val="111111"/>
          <w:sz w:val="28"/>
          <w:szCs w:val="28"/>
          <w:rtl/>
        </w:rPr>
        <w:t xml:space="preserve">وقلما تجد من علمائهم صاحب شجاعة ، یتقرب إلی الله تعالی ویتخطی هذه الموانع دفاعاً عن نبینا(صلّی الله علیه و آله وسلّم )وأنبیاءالله(علیهم السّلام) !</w:t>
      </w:r>
    </w:p>
    <w:p>
      <w:pPr>
        <w:pStyle w:val="BookText"/>
      </w:pPr>
      <w:r>
        <w:rPr>
          <w:rFonts w:ascii="IRNazanin" w:hAnsi="IRNazanin" w:eastAsia="IRNazanin" w:cs="IRNazanin"/>
          <w:lang w:bidi="fa-IR"/>
          <w:color w:val="111111"/>
          <w:sz w:val="28"/>
          <w:szCs w:val="28"/>
          <w:rtl/>
        </w:rPr>
        <w:t xml:space="preserve">لاحظ ما قاله الرازی فی ص72، فی قصة نبی الله داود(علیه السّلام):(فاعلم أن الذی أقطع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عدم دلالة هذه الآیة علی صدور الکبیرة من داود(علیه السّلام). وبیانه من وجوه:</w:t>
      </w:r>
    </w:p>
    <w:p>
      <w:pPr>
        <w:pStyle w:val="BookText"/>
      </w:pPr>
      <w:r>
        <w:rPr>
          <w:rFonts w:ascii="IRNazanin" w:hAnsi="IRNazanin" w:eastAsia="IRNazanin" w:cs="IRNazanin"/>
          <w:lang w:bidi="fa-IR"/>
          <w:color w:val="111111"/>
          <w:sz w:val="28"/>
          <w:szCs w:val="28"/>
          <w:rtl/>
        </w:rPr>
        <w:t xml:space="preserve">الأول ، أن الذی حکاه المفسرون عن داود وهو أنه عشق امرأة أوریا فاحتال حتی قتل زوجها فتزوجها ، لایلیق بالأنبیاء، بل لو وصف به أفسق الملوک لکان منکراً.</w:t>
      </w:r>
    </w:p>
    <w:p>
      <w:pPr>
        <w:pStyle w:val="BookText"/>
      </w:pPr>
      <w:r>
        <w:rPr>
          <w:rFonts w:ascii="IRNazanin" w:hAnsi="IRNazanin" w:eastAsia="IRNazanin" w:cs="IRNazanin"/>
          <w:lang w:bidi="fa-IR"/>
          <w:color w:val="111111"/>
          <w:sz w:val="28"/>
          <w:szCs w:val="28"/>
          <w:rtl/>
        </w:rPr>
        <w:t xml:space="preserve">الثانی ، أن الدخول فی دم أوریا أعظم من التزوج بامرأته ، فکیف ترک الله الذنب الأعظم واقتصر علی ذکر الإخف؟!</w:t>
      </w:r>
    </w:p>
    <w:p>
      <w:pPr>
        <w:pStyle w:val="BookText"/>
      </w:pPr>
      <w:r>
        <w:rPr>
          <w:rFonts w:ascii="IRNazanin" w:hAnsi="IRNazanin" w:eastAsia="IRNazanin" w:cs="IRNazanin"/>
          <w:lang w:bidi="fa-IR"/>
          <w:color w:val="111111"/>
          <w:sz w:val="28"/>
          <w:szCs w:val="28"/>
          <w:rtl/>
        </w:rPr>
        <w:t xml:space="preserve">الثالث، أن السورة من أولها إلی آخرها فی محاجة منکری النبوة ، فکیف یلائمها القدح فی بعض أکابر الأنبیاءبهذا الفسق القبیح ؟!</w:t>
      </w:r>
    </w:p>
    <w:p>
      <w:pPr>
        <w:pStyle w:val="BookText"/>
      </w:pPr>
      <w:r>
        <w:rPr>
          <w:rFonts w:ascii="IRNazanin" w:hAnsi="IRNazanin" w:eastAsia="IRNazanin" w:cs="IRNazanin"/>
          <w:lang w:bidi="fa-IR"/>
          <w:color w:val="111111"/>
          <w:sz w:val="28"/>
          <w:szCs w:val="28"/>
          <w:rtl/>
        </w:rPr>
        <w:t xml:space="preserve">الرابع، أن الله تعالی وصف داود(علیه السّلام)فی ابتداء القصة بأوصاف حمیدة ، وذلک ینافی ما ذکروه فی الحکایة..... !</w:t>
      </w:r>
    </w:p>
    <w:p>
      <w:pPr>
        <w:pStyle w:val="BookText"/>
      </w:pPr>
      <w:r>
        <w:rPr>
          <w:rFonts w:ascii="IRNazanin" w:hAnsi="IRNazanin" w:eastAsia="IRNazanin" w:cs="IRNazanin"/>
          <w:lang w:bidi="fa-IR"/>
          <w:color w:val="111111"/>
          <w:sz w:val="28"/>
          <w:szCs w:val="28"/>
          <w:rtl/>
        </w:rPr>
        <w:t xml:space="preserve">فإن قلت: إن کثیراً من المحدثین روی هذه الحکایة !</w:t>
      </w:r>
    </w:p>
    <w:p>
      <w:pPr>
        <w:pStyle w:val="BookText"/>
      </w:pPr>
      <w:r>
        <w:rPr>
          <w:rFonts w:ascii="IRNazanin" w:hAnsi="IRNazanin" w:eastAsia="IRNazanin" w:cs="IRNazanin"/>
          <w:lang w:bidi="fa-IR"/>
          <w:color w:val="111111"/>
          <w:sz w:val="28"/>
          <w:szCs w:val="28"/>
          <w:rtl/>
        </w:rPr>
        <w:t xml:space="preserve">قلت: هذه الدلائل الباهرة لما أبطلت قولهم وجب القطع بفسادها، فالعجب اتفاق الناس علی أن خبر الواحد لایفید إلا الظن ، والظن إنما ینتفع به فی العملیات</w:t>
      </w:r>
    </w:p>
    <w:p>
      <w:pPr>
        <w:pStyle w:val="BookText"/>
      </w:pPr>
      <w:r>
        <w:rPr>
          <w:rFonts w:ascii="IRNazanin" w:hAnsi="IRNazanin" w:eastAsia="IRNazanin" w:cs="IRNazanin"/>
          <w:lang w:bidi="fa-IR"/>
          <w:color w:val="111111"/>
          <w:sz w:val="28"/>
          <w:szCs w:val="28"/>
          <w:rtl/>
        </w:rPr>
        <w:t xml:space="preserve">وهذه المسألة لیست من العملیات ، فصارت روایتهم ساقطة العبرة من کل الوجوه....وعن سعید بن المسیب والحارث الأعور أن علیاً(رض)قال:من حدثکم بحدیث داود(علیه السّلام)علی ما یرویه القٌصَّاص جلدته مأتین وستین وهو حد الفریة علی الأنبیاء(علیهم السّلام) . وروی أن واحداً ذکر ذلک الخبر عند عمر بن عبد العزیز وعنده رجل من أهل الحق ، فکذب المحدث به وقال: إن کانت القصة علی ما فی کتاب الله تعالی فما ینبغی أن نلتمس خلافها ، وإن کان علی ما ذکرت وکفَّ الله عنها ستراً علی نبیه فیما ینبغی إظهار ما علیه. فقال عمر: سماعی هذا الکلام أحب إلی مما طلعت الشمس علیه). انتهی.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فأنت تری أن الرازی أجاد ، لأنه جری فی کلامه علی مقتضی العقل والفطرة ، وردَّ إسرائیلیات رواة السلطة ، لأنها تنافی عصمة نبی الله داود(علیه السّلام) .</w:t>
      </w:r>
    </w:p>
    <w:p>
      <w:pPr>
        <w:pStyle w:val="BookText"/>
      </w:pPr>
      <w:r>
        <w:rPr>
          <w:rFonts w:ascii="Amiri" w:hAnsi="Amiri" w:eastAsia="Amiri" w:cs="Amiri"/>
          <w:lang w:bidi="ar-SA"/>
          <w:color w:val="111111"/>
          <w:sz w:val="28"/>
          <w:szCs w:val="28"/>
          <w:rtl/>
        </w:rPr>
        <w:t xml:space="preserve">لکنه لایملک هذه الشجاعة إذا وصل إلی القرشیات التی یستوجب ردها أن یضرب بروایة البخاری عرض الجدار ، مع أن البخاری دخل فی الرواة الذین هاجمهم ! حیث تبنی اتهام رواة الإسرائیلیات لداود(علیه السّلام)! قال فی:4/134: (وَهَلْ أَتَاکَ نَبَأُ الْخَصْمِ إِذْ تَسَوَّرُوا الْمِحْرَابَ.....إِنَّ هَذَا أخی لَهُ تِسْعٌ وَتِسْعُونَ نَعْجَةً..... یقال للمرأة نعجة ، ویقال لها أیضاً شاة...الخ.) ! انتهی.</w:t>
      </w:r>
    </w:p>
    <w:p>
      <w:pPr>
        <w:pStyle w:val="BookText"/>
      </w:pPr>
      <w:r>
        <w:rPr>
          <w:rFonts w:ascii="IRNazanin" w:hAnsi="IRNazanin" w:eastAsia="IRNazanin" w:cs="IRNazanin"/>
          <w:lang w:bidi="fa-IR"/>
          <w:color w:val="111111"/>
          <w:sz w:val="28"/>
          <w:szCs w:val="28"/>
          <w:rtl/>
        </w:rPr>
        <w:t xml:space="preserve">ومعنی هذا أن البخاری تبنی کل إسرائیلیات السلطة ، لأنها کلها مبنیة علی أن المقصود بتسع وتسعین نعجة: تسعٌ وتسعون امرأة !!</w:t>
      </w:r>
    </w:p>
    <w:p>
      <w:pPr>
        <w:pStyle w:val="BookText"/>
      </w:pPr>
      <w:r>
        <w:rPr>
          <w:rFonts w:ascii="IRNazanin" w:hAnsi="IRNazanin" w:eastAsia="IRNazanin" w:cs="IRNazanin"/>
          <w:lang w:bidi="fa-IR"/>
          <w:color w:val="111111"/>
          <w:sz w:val="28"/>
          <w:szCs w:val="28"/>
          <w:rtl/>
        </w:rPr>
        <w:t xml:space="preserve">ومن تأثیر قداسة البخاری علی الرازی أنه قال بتنزیه الأنبیاء(علیهم السّلام) وساق حججه التی رأیت بعضها ، لکنه غض بصره عن أحادیث البخاری وغیره التی تنسبهم إلی المعاصی ، ولم یؤولها ولم یردها !</w:t>
      </w:r>
    </w:p>
    <w:p>
      <w:pPr>
        <w:pStyle w:val="BookText"/>
      </w:pPr>
      <w:r>
        <w:rPr>
          <w:rFonts w:ascii="IRNazanin" w:hAnsi="IRNazanin" w:eastAsia="IRNazanin" w:cs="IRNazanin"/>
          <w:lang w:bidi="fa-IR"/>
          <w:color w:val="111111"/>
          <w:sz w:val="28"/>
          <w:szCs w:val="28"/>
          <w:rtl/>
        </w:rPr>
        <w:t xml:space="preserve">لقد أطال فی ص28 وما بعدها فی الدفاع عن نبی الله إبراهیم(علیه السّلام)، فقال عن الآیات التی تمسکوا بها فی اتهامه بالکفر والکذب: (تمسکوا بها من وجوه تسعة: الأولی: قوله تعالی حاکیاً عن إبراهیم(علیه السّلام):قَالَ هَذَا رَبِّی، فلا یخلو إما أن یقال إنه قال هذا الکلام فی النظر والإستدلال أو قبل البلوغ أو بعده....</w:t>
      </w:r>
    </w:p>
    <w:p>
      <w:pPr>
        <w:pStyle w:val="BookText"/>
      </w:pPr>
      <w:r>
        <w:rPr>
          <w:rFonts w:ascii="IRNazanin" w:hAnsi="IRNazanin" w:eastAsia="IRNazanin" w:cs="IRNazanin"/>
          <w:lang w:bidi="fa-IR"/>
          <w:color w:val="111111"/>
          <w:sz w:val="28"/>
          <w:szCs w:val="28"/>
          <w:rtl/>
        </w:rPr>
        <w:t xml:space="preserve">والأصح من هذه الأقوال أن ذلک علی وجه الإعتبار والإستدلال لا علی وجه الأخبار ، ولذلک فإن الله تعالی لم یذم إبراهیم(علیه السّلام)علی ذلک ، بل ذکره بالمدح والتعظیم ، وأنه أراه ذلک کی یکون من الموقنین ، هذا هو البحث المشهور فی الآیة ، وفیها أبحاث أخر من حیث أن بعض الملاحدة قال إن إبراهیم استدل علی الشئ بما لایدل علیه وذکر أشیاء لا تصح ، فکان الطعن متوجهاً ، ونحن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0" w:name="pg13554_138124"/>
    <w:bookmarkEnd w:id="60"/>
    <w:p>
      <w:pPr>
        <w:pStyle w:val="BookText"/>
      </w:pPr>
      <w:r>
        <w:rPr>
          <w:rFonts w:ascii="IRNazanin" w:hAnsi="IRNazanin" w:eastAsia="IRNazanin" w:cs="IRNazanin"/>
          <w:lang w:bidi="fa-IR"/>
          <w:color w:val="111111"/>
          <w:sz w:val="28"/>
          <w:szCs w:val="28"/>
          <w:rtl/>
        </w:rPr>
        <w:t xml:space="preserve">نذکر کل واحد من تلک الأسئلة الأربعة عشرة مع جوابه....). انتهی.</w:t>
      </w:r>
    </w:p>
    <w:p>
      <w:pPr>
        <w:pStyle w:val="BookText"/>
      </w:pPr>
      <w:r>
        <w:rPr>
          <w:rFonts w:ascii="IRNazanin" w:hAnsi="IRNazanin" w:eastAsia="IRNazanin" w:cs="IRNazanin"/>
          <w:lang w:bidi="fa-IR"/>
          <w:color w:val="111111"/>
          <w:sz w:val="28"/>
          <w:szCs w:val="28"/>
          <w:rtl/>
        </w:rPr>
        <w:t xml:space="preserve">وقد تقدم قول الرازی: (الحجة الثالثة عشرة: قال الله تعالی فی حق إبراهیم(علیه السّلام): إِنِّی جَاعِلُکَ لِلنَّاسِ إماماً ، والإمام هو الذی یقتدی به ، فلو صدر الذنب عن إبراهیم لکان اقتداء الخلق به فی ذلک الذنب واجباً. وإنه باطل ). انتهی.</w:t>
      </w:r>
    </w:p>
    <w:p>
      <w:pPr>
        <w:pStyle w:val="BookText"/>
      </w:pPr>
      <w:r>
        <w:rPr>
          <w:rFonts w:ascii="IRNazanin" w:hAnsi="IRNazanin" w:eastAsia="IRNazanin" w:cs="IRNazanin"/>
          <w:lang w:bidi="fa-IR"/>
          <w:color w:val="111111"/>
          <w:sz w:val="28"/>
          <w:szCs w:val="28"/>
          <w:rtl/>
        </w:rPr>
        <w:t xml:space="preserve">فهل فاته أنه بذلک یطعن فیما رواه البخاری عن الأنبیاء(علیهم السّلام) ؟!</w:t>
      </w:r>
    </w:p>
    <w:p>
      <w:pPr>
        <w:pStyle w:val="Heading3"/>
      </w:pPr>
      <w:bookmarkStart w:id="265" w:name="_Toc86"/>
      <w:r>
        <w:t>رأی ابن تیمیة ومشبهة الحنابلة فی عصمة الأنبیاء(علیهم السّلام)</w:t>
      </w:r>
      <w:bookmarkEnd w:id="265"/>
    </w:p>
    <w:p>
      <w:pPr>
        <w:pStyle w:val="Heading4"/>
      </w:pPr>
      <w:bookmarkStart w:id="266" w:name="_Toc87"/>
      <w:r>
        <w:t>ابن تیمیة یهاجم الشیعة لقولهم بعصمة الأنبیاء(علیهم السّلام) !!</w:t>
      </w:r>
      <w:bookmarkEnd w:id="266"/>
    </w:p>
    <w:p>
      <w:pPr>
        <w:pStyle w:val="BookText"/>
      </w:pPr>
      <w:r>
        <w:rPr>
          <w:rFonts w:ascii="IRNazanin" w:hAnsi="IRNazanin" w:eastAsia="IRNazanin" w:cs="IRNazanin"/>
          <w:lang w:bidi="fa-IR"/>
          <w:color w:val="111111"/>
          <w:sz w:val="28"/>
          <w:szCs w:val="28"/>
          <w:rtl/>
        </w:rPr>
        <w:t xml:space="preserve">قال فی منهاج سنته:1/473: (وأما الرافضة فأشبهوا النصاری ، فإن الله تعالی أمر الناس بطاعة الرسل فیما أمروا به ، وتصدیقهم فیما أخبروا به ، ونهی الخلق عن الغلو والإشراک بالله تعالی ، فبدلت النصاری دین الله تعالی فغلوا فی المسیح فأشرکوا به وبدلوا دینه.....</w:t>
      </w:r>
    </w:p>
    <w:p>
      <w:pPr>
        <w:pStyle w:val="BookText"/>
      </w:pPr>
      <w:r>
        <w:rPr>
          <w:rFonts w:ascii="IRNazanin" w:hAnsi="IRNazanin" w:eastAsia="IRNazanin" w:cs="IRNazanin"/>
          <w:lang w:bidi="fa-IR"/>
          <w:color w:val="111111"/>
          <w:sz w:val="28"/>
          <w:szCs w:val="28"/>
          <w:rtl/>
        </w:rPr>
        <w:t xml:space="preserve">وکذلک الرافضة غَلَوْا فی الرسل بل فی الأئمة حتی اتخذوهم أرباباً من دون الله ، فترکوا عبادة الله وحده لاشریک له التی أمرهم بها الرسل ، وکذبوا الرسل فیما أخبروا به من توبة الأنبیاءواستغفارهم ) ! انتهی.</w:t>
      </w:r>
    </w:p>
    <w:p>
      <w:pPr>
        <w:pStyle w:val="BookText"/>
      </w:pPr>
      <w:r>
        <w:rPr>
          <w:rFonts w:ascii="IRNazanin" w:hAnsi="IRNazanin" w:eastAsia="IRNazanin" w:cs="IRNazanin"/>
          <w:lang w:bidi="fa-IR"/>
          <w:color w:val="111111"/>
          <w:sz w:val="28"/>
          <w:szCs w:val="28"/>
          <w:rtl/>
        </w:rPr>
        <w:t xml:space="preserve">یقصد بذلک أن الشیعة کذبوا الرسل فی أن الأنبیاء(علیهم السّلام) قد ارتکبوا المعاصی وتابوا ، وذلک لأن الشیعة یکذبون الإسرائیلیات فی مصادر الخلافة القرشیة التی تنسب إلی الأنبیاء(علیهم السّلام) المعاصی ، فتکذیبها عنده یعتبر تکذیباً للرسل وکفراً !!</w:t>
      </w:r>
    </w:p>
    <w:p>
      <w:pPr>
        <w:pStyle w:val="Heading4"/>
      </w:pPr>
      <w:bookmarkStart w:id="267" w:name="_Toc88"/>
      <w:r>
        <w:t>السبب الغریب لهجوم ابن تیمیة علی العصمة !</w:t>
      </w:r>
      <w:bookmarkEnd w:id="267"/>
    </w:p>
    <w:p>
      <w:pPr>
        <w:pStyle w:val="BookText"/>
      </w:pPr>
      <w:r>
        <w:rPr>
          <w:rFonts w:ascii="IRNazanin" w:hAnsi="IRNazanin" w:eastAsia="IRNazanin" w:cs="IRNazanin"/>
          <w:lang w:bidi="fa-IR"/>
          <w:color w:val="111111"/>
          <w:sz w:val="28"/>
          <w:szCs w:val="28"/>
          <w:rtl/>
        </w:rPr>
        <w:t xml:space="preserve">کشف ابن تیمیة عن سبب حملته علی الشیعة لتنزیههم الأنبیاء(علیهم السّلام)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تخیل أن غرضهم من ذلک الطعن بأبی بکر وعمر ، لأن عقیدة العصمة التامة تجعل المعاصی فضیلة وارتکابها منقصة ، وأبو بکر وعمر کانا کافرین قبل الإسلام یرتکبان المعاصی ، فیکون ذلک منقصة فیهما ، فلا یستحقان مقام الخلافة عن النبی المعصوم عصمة تامة !.</w:t>
      </w:r>
    </w:p>
    <w:p>
      <w:pPr>
        <w:pStyle w:val="BookText"/>
      </w:pPr>
      <w:r>
        <w:rPr>
          <w:rFonts w:ascii="IRNazanin" w:hAnsi="IRNazanin" w:eastAsia="IRNazanin" w:cs="IRNazanin"/>
          <w:lang w:bidi="fa-IR"/>
          <w:color w:val="111111"/>
          <w:sz w:val="28"/>
          <w:szCs w:val="28"/>
          <w:rtl/>
        </w:rPr>
        <w:t xml:space="preserve">لذا رأی ابن تیمیة أنه یجب الدفاع عن أبی بکر وعمر ، وذلک برفض عقیدة العصمة التامة للأنبیاء(علیهم السّلام) ، والقول بأنهم کانوا قبل النبوة مثل أبی بکر وعمر کفاراً یرتکبون المعاصی ثم تابوا ، ثم بجعل الکافر ومرتکب المعصیة التائب أفضل من غیر مرتکبها !!</w:t>
      </w:r>
    </w:p>
    <w:p>
      <w:pPr>
        <w:pStyle w:val="BookText"/>
      </w:pPr>
      <w:r>
        <w:rPr>
          <w:rFonts w:ascii="IRNazanin" w:hAnsi="IRNazanin" w:eastAsia="IRNazanin" w:cs="IRNazanin"/>
          <w:lang w:bidi="fa-IR"/>
          <w:color w:val="111111"/>
          <w:sz w:val="28"/>
          <w:szCs w:val="28"/>
          <w:rtl/>
        </w:rPr>
        <w:t xml:space="preserve">قال فی منهاج سنته: 2/429: (وأما ما تقوله الرافضة من أن النبی قبل النبوة وبعدها لایقع منه خطأ ، ولاذنب صغیر وکذلک الأئمة ، فهذا مما انفردوا به عن فرق الأمة کلها ، وهو مخالف للکتاب والسنة وإجماع السلف ، ومن مقصودهم بذلک القدح فی إمامة أبی بکر وعمر رضی الله عنهما لکونهما أسلما بعد الکفر ، ویدعون أن علیاً(رض)لم یزل مؤمناً ، وأنه لم یخطئ قط ولم یذنب قط ، وکذلک تمام الإثنی عشر. وهذا مما یظهر کذبهم وضلالهم فیه لکل ذی عقل یعرف أحوالهم ! ولهذا کانوا هم أغلی الطوائف فی ذلک وأبعدهم عن العقل والسمع....</w:t>
      </w:r>
    </w:p>
    <w:p>
      <w:pPr>
        <w:pStyle w:val="BookText"/>
      </w:pPr>
      <w:r>
        <w:rPr>
          <w:rFonts w:ascii="IRNazanin" w:hAnsi="IRNazanin" w:eastAsia="IRNazanin" w:cs="IRNazanin"/>
          <w:lang w:bidi="fa-IR"/>
          <w:color w:val="111111"/>
          <w:sz w:val="28"/>
          <w:szCs w:val="28"/>
          <w:rtl/>
        </w:rPr>
        <w:t xml:space="preserve">ونکتة أمرهم أنهم ظنوا وقوع ذلک من الأنبیاءوالأئمة نقصاً ، وإن ذلک یجب تنزیههم عنه ، وهم مخطئون إما فی هذه المقدمة وإما فی هذه المقدمة.</w:t>
      </w:r>
    </w:p>
    <w:p>
      <w:pPr>
        <w:pStyle w:val="BookText"/>
      </w:pPr>
      <w:r>
        <w:rPr>
          <w:rFonts w:ascii="IRNazanin" w:hAnsi="IRNazanin" w:eastAsia="IRNazanin" w:cs="IRNazanin"/>
          <w:lang w:bidi="fa-IR"/>
          <w:color w:val="111111"/>
          <w:sz w:val="28"/>
          <w:szCs w:val="28"/>
          <w:rtl/>
        </w:rPr>
        <w:t xml:space="preserve">أما المقدمة الأولی فلیس من تاب إلی الله تعالی وأناب إلیه بحیث صار بعد التوبة أعلی درجة مما کان قبلها ، منقوصاً ولا مغضوضاً منه ، بل هذا مفضَّلٌ عظیمٌ مکرمٌ ، وبهذا ینحل جمیع ما یوردونه من الشبه ). انتهی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أفاض ابن تیمیة بذکر فضائل من یعصی ویتوب ، فقال فی منهاجه2/430:</w:t>
      </w:r>
    </w:p>
    <w:p>
      <w:pPr>
        <w:pStyle w:val="BookText"/>
      </w:pPr>
      <w:r>
        <w:rPr>
          <w:rFonts w:ascii="IRNazanin" w:hAnsi="IRNazanin" w:eastAsia="IRNazanin" w:cs="IRNazanin"/>
          <w:lang w:bidi="fa-IR"/>
          <w:color w:val="111111"/>
          <w:sz w:val="28"/>
          <w:szCs w:val="28"/>
          <w:rtl/>
        </w:rPr>
        <w:t xml:space="preserve">(وفی الصحیحین عن النبی(ص)من غیر وجه أنه قال: لله أشد فرحاً بتوبة عبده من رجل أضل راحلته بأرض دویِّة مهلکة ، علیها طعامه وشرابه ، فقال (من القیلولة) تحت شجرة ینتظر الموت ، فلما استیقظ إذا بدابته علیها طعامه وشرابه ! فکیف تجدون فرحه بها؟ قالوا: عظیماً یا رسول الله. قال: لله أشد فرحاً بتوبة عبده من هذا براحلته..... فمن یجعل التائب الذی اجتباه الله وهداه منقوصاً بما کان من الذنب الذی تاب منه ، وقد صار بعد التوبة خیراً مما کان قبل التوبة ، فهو جاهل بدین الله تعالی وما بعث الله به رسوله ) !!.</w:t>
      </w:r>
    </w:p>
    <w:p>
      <w:pPr>
        <w:pStyle w:val="BookText"/>
      </w:pPr>
      <w:r>
        <w:rPr>
          <w:rFonts w:ascii="IRNazanin" w:hAnsi="IRNazanin" w:eastAsia="IRNazanin" w:cs="IRNazanin"/>
          <w:lang w:bidi="fa-IR"/>
          <w:color w:val="111111"/>
          <w:sz w:val="28"/>
          <w:szCs w:val="28"/>
          <w:rtl/>
        </w:rPr>
        <w:t xml:space="preserve">ثم تنازل ابن تیمیة قلیلاً ، فقال: ( ولسنا نقول إن کل من أذنب وتاب فهو أفضل ممن لم یذنب ذلک الذنب ، بل هذا یختلف باختلاف أحوال الناس ! فمن الناس من یکون بعد التوبة أفضل ، ومنهم من یعود إلی ما کان ومنهم من لا یعود إلی مثل حاله. والأصناف الثلاثة فیهم من هو أفضل ممن لم یذنب ویتب ، وفیهم من هو مثله ، وفیهم من هو دونه ). انتهی.</w:t>
      </w:r>
    </w:p>
    <w:p>
      <w:pPr>
        <w:pStyle w:val="BookText"/>
      </w:pPr>
      <w:r>
        <w:rPr>
          <w:rFonts w:ascii="IRNazanin" w:hAnsi="IRNazanin" w:eastAsia="IRNazanin" w:cs="IRNazanin"/>
          <w:lang w:bidi="fa-IR"/>
          <w:color w:val="111111"/>
          <w:sz w:val="28"/>
          <w:szCs w:val="28"/>
          <w:rtl/>
        </w:rPr>
        <w:t xml:space="preserve">ومعنی کلامه أن الکافر مرتکب المعصیة إذا تاب ، قد یکون أحیاناً خیراً ممن لم یکفر ولم یرتکب المعصیة !</w:t>
      </w:r>
    </w:p>
    <w:p>
      <w:pPr>
        <w:pStyle w:val="BookText"/>
      </w:pPr>
      <w:r>
        <w:rPr>
          <w:rFonts w:ascii="IRNazanin" w:hAnsi="IRNazanin" w:eastAsia="IRNazanin" w:cs="IRNazanin"/>
          <w:lang w:bidi="fa-IR"/>
          <w:color w:val="111111"/>
          <w:sz w:val="28"/>
          <w:szCs w:val="28"/>
          <w:rtl/>
        </w:rPr>
        <w:t xml:space="preserve">ثم قال: ( بل أقوال هؤلاء الذین غلوا بجهل من الأقوال المبتدعة فی الإسلام (بقولهم بالعصمة التامة) وهم قصدوا تعظیم الأنبیاءبجهل ، کما قصدت النصاری تعظیم المسیح وأحبارهم ورهبانهم بجهل، فأشرکوا بهم واتخذوهم أرباباً من دون الله)!</w:t>
      </w:r>
    </w:p>
    <w:p>
      <w:pPr>
        <w:pStyle w:val="BookText"/>
      </w:pPr>
      <w:r>
        <w:rPr>
          <w:rFonts w:ascii="IRNazanin" w:hAnsi="IRNazanin" w:eastAsia="IRNazanin" w:cs="IRNazanin"/>
          <w:lang w:bidi="fa-IR"/>
          <w:color w:val="111111"/>
          <w:sz w:val="28"/>
          <w:szCs w:val="28"/>
          <w:rtl/>
        </w:rPr>
        <w:t xml:space="preserve">ثم ارتکب ابن تیمیة مصادرة واضحة فاستدل علی معاصی الأنبیاء(علیهم السّلام) بما رووه من الإسرائیلیات ، وبظواهر بعض الآیات المتقدمة ! قال فی منهاجه2/435:</w:t>
      </w:r>
    </w:p>
    <w:p>
      <w:pPr>
        <w:pStyle w:val="BookText"/>
      </w:pPr>
      <w:r>
        <w:rPr>
          <w:rFonts w:ascii="IRNazanin" w:hAnsi="IRNazanin" w:eastAsia="IRNazanin" w:cs="IRNazanin"/>
          <w:lang w:bidi="fa-IR"/>
          <w:color w:val="111111"/>
          <w:sz w:val="28"/>
          <w:szCs w:val="28"/>
          <w:rtl/>
        </w:rPr>
        <w:t xml:space="preserve">( بل کتب التفسیر والحدیث والآثار والزهد وأخبار السلف مشحونةٌ عن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والتابعین بمثل ما دل علیه القرآن (أی ارتکاب الأنبیاءللمعاصی!) ولیس فیهم من حرَّف الآیات کتحریف هؤلاء ، ولا من کذب بما فی الأحادیث کتکذیب هؤلاء ، ولا من قال هذا یمنع الوثوق أو یوجب التنفیر ونحو ذلک ، کما قال هؤلاء ) !</w:t>
      </w:r>
    </w:p>
    <w:p>
      <w:pPr>
        <w:pStyle w:val="BookText"/>
      </w:pPr>
      <w:r>
        <w:rPr>
          <w:rFonts w:ascii="IRNazanin" w:hAnsi="IRNazanin" w:eastAsia="IRNazanin" w:cs="IRNazanin"/>
          <w:lang w:bidi="fa-IR"/>
          <w:color w:val="111111"/>
          <w:sz w:val="28"/>
          <w:szCs w:val="28"/>
          <w:rtl/>
        </w:rPr>
        <w:t xml:space="preserve">وقال: ( وأما المسائل المتقدمة فقد شرک غیر الإمامیة فیها بعض الطوائف إلا غلوهم فی عصمة الأنبیاءفلم یوافقهم علیه أحد أیضاً ، حیث ادعوا أن النبی (ص)لایسهو ، فإن هذا لایوافقهم علیه أحد فیما علمت ، اللهم إلا أن یکون من غلاة جهال النساک ، فإن بینهم وبین الرافضة قدراً مشترکاً فی الغلو وفی الجهل والإنقیاد لما لا یعلم صحته ، والطائفتان تشبهان النصاری فی ذلک ) !</w:t>
      </w:r>
    </w:p>
    <w:p>
      <w:pPr>
        <w:pStyle w:val="BookText"/>
      </w:pPr>
      <w:r>
        <w:rPr>
          <w:rFonts w:ascii="IRNazanin" w:hAnsi="IRNazanin" w:eastAsia="IRNazanin" w:cs="IRNazanin"/>
          <w:lang w:bidi="fa-IR"/>
          <w:color w:val="111111"/>
          <w:sz w:val="28"/>
          <w:szCs w:val="28"/>
          <w:rtl/>
        </w:rPr>
        <w:t xml:space="preserve">وقال فی:2/393: (فصل: وأما قوله وإن الأنبیاءمعصومون من الخطأ والسهو والمعصیة صغیرها وکبیرها من أول العمر إلی آخره ، وإلا لم یبق وثوق بما یبلغونه فانتفت فائدة البعثة ولزم التنفیر عنهم .</w:t>
      </w:r>
    </w:p>
    <w:p>
      <w:pPr>
        <w:pStyle w:val="BookText"/>
      </w:pPr>
      <w:r>
        <w:rPr>
          <w:rFonts w:ascii="IRNazanin" w:hAnsi="IRNazanin" w:eastAsia="IRNazanin" w:cs="IRNazanin"/>
          <w:lang w:bidi="fa-IR"/>
          <w:color w:val="111111"/>
          <w:sz w:val="28"/>
          <w:szCs w:val="28"/>
          <w:rtl/>
        </w:rPr>
        <w:t xml:space="preserve">فیقال: أولاً، إن الإمامیة متنازعون فی عصمة الأنبیاء.... ثم یقال ثانیاً قد اتفق المسلمون علیأنهم معصومون فیما یبلغونه عن الله فلایجوز أن یقرَّهم علی الخطأ فی شئ مما یبلغونه عنه ، وبهذا یحصل المقصود من البعثة ، وأما وجوب کونه قبل أن یبعث نبیاً لایخطئ أو لایذنب ، فلیس فی النبوة ما یستلزم هذا ).</w:t>
      </w:r>
    </w:p>
    <w:p>
      <w:pPr>
        <w:pStyle w:val="BookText"/>
      </w:pPr>
      <w:r>
        <w:rPr>
          <w:rFonts w:ascii="IRNazanin" w:hAnsi="IRNazanin" w:eastAsia="IRNazanin" w:cs="IRNazanin"/>
          <w:lang w:bidi="fa-IR"/>
          <w:color w:val="111111"/>
          <w:sz w:val="28"/>
          <w:szCs w:val="28"/>
          <w:rtl/>
        </w:rPr>
        <w:t xml:space="preserve">لاحظ قوله: (لایجوز أن یقرَّهم علی الخطأ فی شئ مما یبلغونه عنه) فهو صریح فی أن الأنبیاءقد یخطئون حتی بعد البعثة فی التبلیغ عن الله تعالی ! غایة الأمر أن الله لایقرهم علی الخطأ بل یوبخهم ویصحح لهم ، وذلک لتبریر زعم قریش أن النبی(صلّی الله علیه و آله وسلّم )زاد فی القرآن وکفر ، ومدح الأصنام فی سورةالنجم بأنهن الغرانیق العلی، وشفاعتهن ترتجی ، فنزل جبرئیل ووبخه وصحح له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فی:2/397 (والله تعالی قد أخبر أنه یبدل السیئات بالحسنات للتائب ، کما ثبت ذلک فی الحدیث الصحیح ، ومعلوم أن الصحابة رضی الله عنهم من عهد الرسول(ص)وقبل أن یصدر منهم مایدعونه من الأحداث ، کانوا من خیار الخلق ، وکانوا أفضل من أولادهم الذین ولدوا بعد الإسلام ). انتهی.</w:t>
      </w:r>
    </w:p>
    <w:p>
      <w:pPr>
        <w:pStyle w:val="BookText"/>
      </w:pPr>
      <w:r>
        <w:rPr>
          <w:rFonts w:ascii="IRNazanin" w:hAnsi="IRNazanin" w:eastAsia="IRNazanin" w:cs="IRNazanin"/>
          <w:lang w:bidi="fa-IR"/>
          <w:color w:val="111111"/>
          <w:sz w:val="28"/>
          <w:szCs w:val="28"/>
          <w:rtl/>
        </w:rPr>
        <w:t xml:space="preserve">وبذلک کشف ابن تیمیة عن هدفه وغرضه ، وهو أن یثبت أن کفر أبی بکر وعمر ومعاصیهما قبل الإسلام ، وکذا معاصی بعض الصحابة بعد الإسلام ، لاتنقص من درجتهم ، ولا تجعل درجة علیٍّ(علیه السّلام)والنبی(صلّی الله علیه و آله وسلّم )لعصمتهما التی یدعیها الشیعة ، وعدم عبادتهما للأصنام ، أرفع من درجة الصحابة !</w:t>
      </w:r>
    </w:p>
    <w:p>
      <w:pPr>
        <w:pStyle w:val="BookText"/>
      </w:pPr>
      <w:r>
        <w:rPr>
          <w:rFonts w:ascii="IRNazanin" w:hAnsi="IRNazanin" w:eastAsia="IRNazanin" w:cs="IRNazanin"/>
          <w:lang w:bidi="fa-IR"/>
          <w:color w:val="111111"/>
          <w:sz w:val="28"/>
          <w:szCs w:val="28"/>
          <w:rtl/>
        </w:rPr>
        <w:t xml:space="preserve">ثم تمادی ابن تیمیة فاعتبر أن القول بعصمة الأنبیاءالتامة هو حرمان للأنبیاء(علیهم السّلام) من الوقوع فی المعاصی والفوز بالتوبة وثوابها العظیم !! قال فی نفس الموضع:</w:t>
      </w:r>
    </w:p>
    <w:p>
      <w:pPr>
        <w:pStyle w:val="BookText"/>
      </w:pPr>
      <w:r>
        <w:rPr>
          <w:rFonts w:ascii="IRNazanin" w:hAnsi="IRNazanin" w:eastAsia="IRNazanin" w:cs="IRNazanin"/>
          <w:lang w:bidi="fa-IR"/>
          <w:color w:val="111111"/>
          <w:sz w:val="28"/>
          <w:szCs w:val="28"/>
          <w:rtl/>
        </w:rPr>
        <w:t xml:space="preserve">(وأیضاً: فوجوب کون النبی لایتوب إلی الله فینال محبة الله وفرحه بتوبته وترتفع درجته بذلک ، ویکون بعد التوبة التی یحبه الله منه خیراً مما کان قبلها ، فهذا مع ما فیه من التکذیب للکتاب والسنة ، غض من مناصب الأنبیاءوسلبهم هذه الدرجة ، ومنع إحسان الله إلیهم وتفضله علیهم بالرحمة والمغفرة.</w:t>
      </w:r>
    </w:p>
    <w:p>
      <w:pPr>
        <w:pStyle w:val="BookText"/>
      </w:pPr>
      <w:r>
        <w:rPr>
          <w:rFonts w:ascii="IRNazanin" w:hAnsi="IRNazanin" w:eastAsia="IRNazanin" w:cs="IRNazanin"/>
          <w:lang w:bidi="fa-IR"/>
          <w:color w:val="111111"/>
          <w:sz w:val="28"/>
          <w:szCs w:val="28"/>
          <w:rtl/>
        </w:rPr>
        <w:t xml:space="preserve">ومن اعتقد أن کل من لم یکفر ولم یذنب أفضل من کل من آمن بعد کفره وتاب بعد ذنبه ، فهو مخالف ماعلم بالإضطرار من دین الإسلام ! فإنه من المعلوم أن الصحابة الذین آمنوا برسول الله(ص)بعد کفرهم وهداهم الله به بعد ضلالهم ، وتابوا إلی الله بعد ذنوبهم أفضل من أولادهم الذین ولدوا علی الإسلام !</w:t>
      </w:r>
    </w:p>
    <w:p>
      <w:pPr>
        <w:pStyle w:val="BookText"/>
      </w:pPr>
      <w:r>
        <w:rPr>
          <w:rFonts w:ascii="IRNazanin" w:hAnsi="IRNazanin" w:eastAsia="IRNazanin" w:cs="IRNazanin"/>
          <w:lang w:bidi="fa-IR"/>
          <w:color w:val="111111"/>
          <w:sz w:val="28"/>
          <w:szCs w:val="28"/>
          <w:rtl/>
        </w:rPr>
        <w:t xml:space="preserve">وهل یُشَبِّهُ بنی الأنصار بالأنصار ، أو بنی المهاجرین بالمهاجرین إلا من لا علم له!!....... وقد قال عمر بن الخطاب(رض)إنما تنقض عری الإسلام عروة عروة ، إذا نشأ فی الإسلام من لم یعرف الجاهلیة ) !! انتهی.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فالنبی عند ابن تیمیة إذا ذاق طعم الکفر والجرائم والمعاصی مثل أبی بکر وعمر ، یکون أقرب إلی الله تعالی ! والذین یقولون بعصمة النبی(علیه السّلام)وعدم صدور المعاصی منه فقد نقصوه حقه وحرموه من النعمة العظیمة التی لاتتحقق إلا بالکفر أو بالمعاصی وهی فرحة الله بتوبته ، والتی فاز بها أبو بکر وعمر !</w:t>
      </w:r>
    </w:p>
    <w:p>
      <w:pPr>
        <w:pStyle w:val="BookText"/>
      </w:pPr>
      <w:r>
        <w:rPr>
          <w:rFonts w:ascii="IRNazanin" w:hAnsi="IRNazanin" w:eastAsia="IRNazanin" w:cs="IRNazanin"/>
          <w:lang w:bidi="fa-IR"/>
          <w:color w:val="111111"/>
          <w:sz w:val="28"/>
          <w:szCs w:val="28"/>
          <w:rtl/>
        </w:rPr>
        <w:t xml:space="preserve">وهکذا یظهر لک أن مکانة أبی بکر وعمر عنده هی حجر الزاویة فی هندسة عقائده(الإسلامیة)! وأنه لایخجل فی سلب العصمة عن جمیع الأنبیاء(علیهم السّلام) ورمیهم بالکفر والمعاصی حتی بعد النبوة ، من أجل مساواتهم بأبی بکر وعمر ! والتفضل علیهم بدرجة التوبة العظیمة التی نالها أبو بکر وعمر بتوبتهما من کفرهما ومعاصیهما!</w:t>
      </w:r>
    </w:p>
    <w:p>
      <w:pPr>
        <w:pStyle w:val="BookText"/>
      </w:pPr>
      <w:r>
        <w:rPr>
          <w:rFonts w:ascii="IRNazanin" w:hAnsi="IRNazanin" w:eastAsia="IRNazanin" w:cs="IRNazanin"/>
          <w:lang w:bidi="fa-IR"/>
          <w:color w:val="111111"/>
          <w:sz w:val="28"/>
          <w:szCs w:val="28"/>
          <w:rtl/>
        </w:rPr>
        <w:t xml:space="preserve">وقد واصل ابن تیمیة خطبة الجمعة فی مقام التائبین من جرائمهم ، وکیف أن الله تعالی یمحوها بل یبدلها حسنات ، ثم قال فی:2/400:(وکذلک من اتفق أن شرب السم فسقی تریاقاً فاروقاً یمنع نفوذ سائر السموم فیه ، کان بدنه أصح من بدن من لم یشرب ذلک التریاق. والذنوب إنما تضر أصحابها إذا لم یتوبوا منها. فهذا وأمثاله من خیار تأویلات المانعین لما دل علیه القرآن من توبة الأنبیاءمن ذنوبهم واستغفارهم، وزعمهم أنه لم یکن هناک مایوجب توبة ولااستغفار ولاتفضل الله علیه بمحبته وفرحه بتوبتهم ومغفرته ورحمته لهم. فکیف بسائر تأویلاتهم التی فیها من تحریف القرآن وقول الباطل علی الله ، ما لیس هذا موضع بسطه !</w:t>
      </w:r>
    </w:p>
    <w:p>
      <w:pPr>
        <w:pStyle w:val="BookText"/>
      </w:pPr>
      <w:r>
        <w:rPr>
          <w:rFonts w:ascii="IRNazanin" w:hAnsi="IRNazanin" w:eastAsia="IRNazanin" w:cs="IRNazanin"/>
          <w:lang w:bidi="fa-IR"/>
          <w:color w:val="111111"/>
          <w:sz w:val="28"/>
          <w:szCs w:val="28"/>
          <w:rtl/>
        </w:rPr>
        <w:t xml:space="preserve">وقال: (والمقصود هنا أن الذین ادعوا العصمة مما یتاب منه ، عمدتهم أنه لو صدر منهم الذنب لکانوا أقل درجة من عصاة الأمة ، لأن درجتهم أعلی فالذنب منهم أقبح ، وأنه یجب أن یکون فاسقاً فلا تقبل شهادته ، وأنه حینئذ یستحق العقوبة فلا یکون إیذاؤه محرماً وأذی الرسول محرم بالنص ، وأنه یجب الإقتداء بهم ولایجوز الإقتداء بأحد فی ذنب. ومعلوم أن العقوبة ونقص الدرجة إنما یکون مع عدم التوبة ، وهم معصومون من الإصرار).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1" w:name="pg13554_138130"/>
    <w:bookmarkEnd w:id="61"/>
    <w:p>
      <w:pPr>
        <w:pStyle w:val="BookText"/>
      </w:pPr>
      <w:r>
        <w:rPr>
          <w:rFonts w:ascii="IRNazanin" w:hAnsi="IRNazanin" w:eastAsia="IRNazanin" w:cs="IRNazanin"/>
          <w:lang w:bidi="fa-IR"/>
          <w:color w:val="111111"/>
          <w:sz w:val="28"/>
          <w:szCs w:val="28"/>
          <w:rtl/>
        </w:rPr>
        <w:t xml:space="preserve">ثم ذکر عدداً من أدعیة النبی(صلّی الله علیه و آله وسلّم )مستدلاً بها علی أنها دلیل علی صدور الذنوب الصغیرة والکبیرة منه(صلّی الله علیه و آله وسلّم )والعیاذ بال له، وإن ذلک لم یکن ینفر المسلمین منه !</w:t>
      </w:r>
    </w:p>
    <w:p>
      <w:pPr>
        <w:pStyle w:val="BookText"/>
      </w:pPr>
      <w:r>
        <w:rPr>
          <w:rFonts w:ascii="IRNazanin" w:hAnsi="IRNazanin" w:eastAsia="IRNazanin" w:cs="IRNazanin"/>
          <w:lang w:bidi="fa-IR"/>
          <w:color w:val="111111"/>
          <w:sz w:val="28"/>
          <w:szCs w:val="28"/>
          <w:rtl/>
        </w:rPr>
        <w:t xml:space="preserve">ثم ختم کلامه بقوله:2/408: (وهذا عمر بن الخطاب(رض)قد علم تعظیم رعیته له وطاعتهم ، مع کونه دائماً کان یعترف بما یرجع عنه من خطأ ، وکان إذا اعترف بذلک وعاد إلی الصواب زاد فی أعینهم وازدادوا له محبة وتعظیماً.... فعلم أن التوبة والإستغفار (من المعاصی) لاتوجب تنفیرأولاًتزیل وثوقاً) !!</w:t>
      </w:r>
    </w:p>
    <w:p>
      <w:pPr>
        <w:pStyle w:val="Heading4"/>
      </w:pPr>
      <w:bookmarkStart w:id="268" w:name="_Toc89"/>
      <w:r>
        <w:t>دفاع ابن تیمیة عن الیهود وعن أسطورة الغرانیق !</w:t>
      </w:r>
      <w:bookmarkEnd w:id="268"/>
    </w:p>
    <w:p>
      <w:pPr>
        <w:pStyle w:val="BookText"/>
      </w:pPr>
      <w:r>
        <w:rPr>
          <w:rFonts w:ascii="IRNazanin" w:hAnsi="IRNazanin" w:eastAsia="IRNazanin" w:cs="IRNazanin"/>
          <w:lang w:bidi="fa-IR"/>
          <w:color w:val="111111"/>
          <w:sz w:val="28"/>
          <w:szCs w:val="28"/>
          <w:rtl/>
        </w:rPr>
        <w:t xml:space="preserve">قال فی منهاج سنته::2/409: (وما أعلم أن بنی إسرائیل قدحوا فی نبی من الأنبیاءبتوبته فی أمر من الأمور ! وإنما کانوا یقدحون فیهم بالإفتراء علیهم کما کانوا یؤذن موسی(علیه السّلام) ، وإلا فموسی قد قتل القبطی قبل النبوة ، وتاب من سؤال الرؤیة ، وغیر ذلک بعد النبوة ، وما أعلم أحداً من بنی إسرائیل قدح فیه بمثل هذا. وما جری فی سورة النجم من قوله:(تلک الغرانیق العلی وإن شفاعتها لترتجی) علی المشهور عند السلف والخلف من أن ذلک جری علی لسانه ثم نسخه الله وأبطله ، هو من أعظم (الردود)علی قول هؤلاء...</w:t>
      </w:r>
    </w:p>
    <w:p>
      <w:pPr>
        <w:pStyle w:val="BookText"/>
      </w:pPr>
      <w:r>
        <w:rPr>
          <w:rFonts w:ascii="IRNazanin" w:hAnsi="IRNazanin" w:eastAsia="IRNazanin" w:cs="IRNazanin"/>
          <w:lang w:bidi="fa-IR"/>
          <w:color w:val="111111"/>
          <w:sz w:val="28"/>
          <w:szCs w:val="28"/>
          <w:rtl/>
        </w:rPr>
        <w:t xml:space="preserve">والعصمة المتفق علیها أنه لا یُقَرُّ علی خطأ فی التبلیغ بالإجماع ، ومن هذا فلم یعلم أحد من المشرکین نفر برجوعه عن هذا ، وقوله إن هذا مما ألقاه الشیطان. ولکن روی أنهم نفروا لما رجع إلی ذم آلهتهم بعد ظنهم أنه مدحها ، فکان رجوعهم لدوامه علی ذمها ، لا لأنه قال شیئاً ثم قال إن الشیطان ألقاه. وإذا کان هذا لم ینفر ، فغیره أولی أن لا ینفر )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2" w:name="pg13554_138131"/>
    <w:bookmarkEnd w:id="62"/>
    <w:p>
      <w:pPr>
        <w:pStyle w:val="Heading4"/>
      </w:pPr>
      <w:bookmarkStart w:id="269" w:name="_Toc90"/>
      <w:r>
        <w:t>ابن تیمیة یجوِّز أن یکون النبی کافراً فاسقاً شریراً !</w:t>
      </w:r>
      <w:bookmarkEnd w:id="269"/>
    </w:p>
    <w:p>
      <w:pPr>
        <w:pStyle w:val="BookText"/>
      </w:pPr>
      <w:r>
        <w:rPr>
          <w:rFonts w:ascii="IRNazanin" w:hAnsi="IRNazanin" w:eastAsia="IRNazanin" w:cs="IRNazanin"/>
          <w:lang w:bidi="fa-IR"/>
          <w:color w:val="111111"/>
          <w:sz w:val="28"/>
          <w:szCs w:val="28"/>
          <w:rtl/>
        </w:rPr>
        <w:t xml:space="preserve">وأخیراً صرح ابن تیمیة بمذهبه وإن لفه بلفافة ! فقال بعدم عصمة الأنبیاءمطلقاً وأن الله تعالی یمکن أن یبعث نبیاً کافراً أو فاسقاً قبل النبوة ، أو یصیر کافراً فاسقاً بعدها. وهو بذلک یجری مع رواسب أشعریته فی إنکار الحسن والقبح العقلیین ، وإنکار لزوم الحکمة فی أفعال الله تعالی ! قال فی منهاجه:2/413:</w:t>
      </w:r>
    </w:p>
    <w:p>
      <w:pPr>
        <w:pStyle w:val="BookText"/>
      </w:pPr>
      <w:r>
        <w:rPr>
          <w:rFonts w:ascii="IRNazanin" w:hAnsi="IRNazanin" w:eastAsia="IRNazanin" w:cs="IRNazanin"/>
          <w:lang w:bidi="fa-IR"/>
          <w:color w:val="111111"/>
          <w:sz w:val="28"/>
          <w:szCs w:val="28"/>
          <w:rtl/>
        </w:rPr>
        <w:t xml:space="preserve">( ومما یبین الکلام فی مسألة العصمة أن تعرف النبوة ولوازمها وشروطها ، فإن الناس تکلموا فی ذلک بحسب أصولهم فی أفعال الله تعالی ، إذْ کان جعل الشخص نبیاً رسولاً من أفعال الله تعالی ، فمن نفی الحِکَم والأسباب فی أفعاله وجعلها معلقةً بمحض المشیئة ، وجوَّز علیه فعل کل ممکن ، ولم ینزهه عن فعل من الأفعال ، کما هو قول الجهم بن صفوان وکثیر من الناس کالأشعری ومن وافقه من أهل الکلام من أتباع مالک والشافعی وأحمد وغیرهم من مثبتة القدر ، فهؤلاء یجوِّزون بعثة کل مکلف! والنبوة عندهم مجرد إعلامه بما أوحاه إلیه ! والرسالة مجرد أمره بتبلیغ ما أوحاه إلیه ! والنبوة عندهم صفة ثبوتیة ولامستلزمة لصفة یختص بها ، بل هی من الصفات الإضافیة کما یقولون ، مثل ذلک فی الأحکام الشرعیة. وهذا قول طوائف من أهل الکلام کالجهم بن صفوان والأشعری وأتباعهما ، ولهذا من یقول بها کالقاضی</w:t>
      </w:r>
    </w:p>
    <w:p>
      <w:pPr>
        <w:pStyle w:val="BookText"/>
      </w:pPr>
      <w:r>
        <w:rPr>
          <w:rFonts w:ascii="IRNazanin" w:hAnsi="IRNazanin" w:eastAsia="IRNazanin" w:cs="IRNazanin"/>
          <w:lang w:bidi="fa-IR"/>
          <w:color w:val="111111"/>
          <w:sz w:val="28"/>
          <w:szCs w:val="28"/>
          <w:rtl/>
        </w:rPr>
        <w:t xml:space="preserve">أبی بکر وأبی المعالی وغیرهما یقول إن العقل لایوجب عصمة النبی إلا فی التبلیغ خاصة ، فإن هذا هو مدلول المعجزة ! وما سوی ذلک إن دل السمع علیه ، وإلا لم تجب عصمته منه .</w:t>
      </w:r>
    </w:p>
    <w:p>
      <w:pPr>
        <w:pStyle w:val="BookText"/>
      </w:pPr>
      <w:r>
        <w:rPr>
          <w:rFonts w:ascii="IRNazanin" w:hAnsi="IRNazanin" w:eastAsia="IRNazanin" w:cs="IRNazanin"/>
          <w:lang w:bidi="fa-IR"/>
          <w:color w:val="111111"/>
          <w:sz w:val="28"/>
          <w:szCs w:val="28"/>
          <w:rtl/>
        </w:rPr>
        <w:t xml:space="preserve">وقال محققوا هؤلاء کأبی المعالی وغیره إنه لیس فی السمع قاطع یوجب العصمة ، والظواهر تدل علی وقوع الذنوب منهم ! وکذلک کالقاضی أبی بکر إنما یثبت مایثبته من العصمة فی غیر التبلیغ إذا کان من موارد الإجماع ، لأن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حجة ، وما سوی ذلک فیقول لم یدل علیه عقل ولا سمع .</w:t>
      </w:r>
    </w:p>
    <w:p>
      <w:pPr>
        <w:pStyle w:val="BookText"/>
      </w:pPr>
      <w:r>
        <w:rPr>
          <w:rFonts w:ascii="IRNazanin" w:hAnsi="IRNazanin" w:eastAsia="IRNazanin" w:cs="IRNazanin"/>
          <w:lang w:bidi="fa-IR"/>
          <w:color w:val="111111"/>
          <w:sz w:val="28"/>
          <w:szCs w:val="28"/>
          <w:rtl/>
        </w:rPr>
        <w:t xml:space="preserve">وإذا احتج المعتزلة وموافقوهم من الشیعة علیهم بأن هذا یوجب التنفیر ونحو ذلک فیجب من حکمة الله منعهم منه ، قالوا هذا مبنی علی مسألة التحسین والتقبیح العقلیین ونحن نقول لایجب علی الله شئ ویحسن منه کل شئ ! وإنما ننفی ما ننفیه بالخبر السمعی ، ونوجب وقوع ما یقع بالخبر السمعی أیضاً ، کما أوجبنا ثواب المطیعین وعقوبة الکافرین لإخباره أنه یفعل ذلک ، ونفینا أن یغفر لمشرک لإخباره أنه لایفعل ذلک ، ونحو ذلک. وکثیر من القدریة المعتزلة والشیعة وغیرهم ممن یقول بأصله فی التعدیل والتجویر ، وأن الله لایفضل شخصاً علی شخص إلا بعمله ، یقول إن النبوة أو الرسالة جزاءٌ علی عمل متقدم فالنبی فَعَل من الأعمال الصالحة ما استحق به أن یجزیه الله</w:t>
      </w:r>
    </w:p>
    <w:p>
      <w:pPr>
        <w:pStyle w:val="BookText"/>
      </w:pPr>
      <w:r>
        <w:rPr>
          <w:rFonts w:ascii="IRNazanin" w:hAnsi="IRNazanin" w:eastAsia="IRNazanin" w:cs="IRNazanin"/>
          <w:lang w:bidi="fa-IR"/>
          <w:color w:val="111111"/>
          <w:sz w:val="28"/>
          <w:szCs w:val="28"/>
          <w:rtl/>
        </w:rPr>
        <w:t xml:space="preserve">بالنبوة ، وهؤلاء القدریة فی شق ، وأؤلئک الجهمیة الجبریة فی شق ). انتهی.</w:t>
      </w:r>
    </w:p>
    <w:p>
      <w:pPr>
        <w:pStyle w:val="BookText"/>
      </w:pPr>
      <w:r>
        <w:rPr>
          <w:rFonts w:ascii="IRNazanin" w:hAnsi="IRNazanin" w:eastAsia="IRNazanin" w:cs="IRNazanin"/>
          <w:lang w:bidi="fa-IR"/>
          <w:color w:val="111111"/>
          <w:sz w:val="28"/>
          <w:szCs w:val="28"/>
          <w:rtl/>
        </w:rPr>
        <w:t xml:space="preserve">إن اعتراف ابن تیمیة هذا ، لایقف عند تجویزه أن یکون النبی کافراً فاسقاً شریراً ! بل یصل إلی نفی الحکمة عن الله تعالی فی أفعاله وأقواله !</w:t>
      </w:r>
    </w:p>
    <w:p>
      <w:pPr>
        <w:pStyle w:val="BookText"/>
      </w:pPr>
      <w:r>
        <w:rPr>
          <w:rFonts w:ascii="IRNazanin" w:hAnsi="IRNazanin" w:eastAsia="IRNazanin" w:cs="IRNazanin"/>
          <w:lang w:bidi="fa-IR"/>
          <w:color w:val="111111"/>
          <w:sz w:val="28"/>
          <w:szCs w:val="28"/>
          <w:rtl/>
        </w:rPr>
        <w:t xml:space="preserve">وهذا هو نفس معبود التوراة الذی قال التلمود فی وصفه: (سمع الله یئن کما تئن الحمامة ویبکی وهو یقول: الویل الویل لمن أخرب بیته....وَیْلِی علی ما أخربت من بیتی! ویْلی علی ما فرقت من بنیَّ وبناتی ) ! (الفصل لابن حزم:1/1/222)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3" w:name="pg13554_138133"/>
    <w:bookmarkEnd w:id="63"/>
    <w:p>
      <w:pPr>
        <w:pStyle w:val="Heading2"/>
      </w:pPr>
      <w:bookmarkStart w:id="270" w:name="_Toc91"/>
      <w:r>
        <w:t>الفصل السابع : البخاری ینقض عصمة الأنبیاء(علیهم السّلام) ویفتری علیهم</w:t>
      </w:r>
      <w:bookmarkEnd w:id="270"/>
    </w:p>
    <w:p>
      <w:pPr>
        <w:pStyle w:val="Heading3"/>
      </w:pPr>
      <w:bookmarkStart w:id="271" w:name="_Toc92"/>
      <w:r>
        <w:t>اشارة</w:t>
      </w:r>
      <w:bookmarkEnd w:id="271"/>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4" w:name="pg13554_138135"/>
    <w:bookmarkEnd w:id="64"/>
    <w:p>
      <w:pPr>
        <w:pStyle w:val="Heading3"/>
      </w:pPr>
      <w:bookmarkStart w:id="272" w:name="_Toc93"/>
      <w:r>
        <w:t>صحیح البخاری مشحون بالإسرائیلیات التی تطعن فی الأنبیاء(علیهم السّلام)</w:t>
      </w:r>
      <w:bookmarkEnd w:id="272"/>
    </w:p>
    <w:p>
      <w:pPr>
        <w:pStyle w:val="Heading4"/>
      </w:pPr>
      <w:bookmarkStart w:id="273" w:name="_Toc94"/>
      <w:r>
        <w:t>وأسوأ منها القرشیات التی تطعن فی نبینا(صلّی الله علیه و آله وسلّم )</w:t>
      </w:r>
      <w:bookmarkEnd w:id="273"/>
    </w:p>
    <w:p>
      <w:pPr>
        <w:pStyle w:val="Heading5"/>
      </w:pPr>
      <w:bookmarkStart w:id="274" w:name="_Toc95"/>
      <w:r>
        <w:t>نبی الله إبراهیم(علیه السّلام)یکذب !</w:t>
      </w:r>
      <w:bookmarkEnd w:id="274"/>
    </w:p>
    <w:p>
      <w:pPr>
        <w:pStyle w:val="BookText"/>
      </w:pPr>
      <w:r>
        <w:rPr>
          <w:rFonts w:ascii="IRNazanin" w:hAnsi="IRNazanin" w:eastAsia="IRNazanin" w:cs="IRNazanin"/>
          <w:lang w:bidi="fa-IR"/>
          <w:color w:val="111111"/>
          <w:sz w:val="28"/>
          <w:szCs w:val="28"/>
          <w:rtl/>
        </w:rPr>
        <w:t xml:space="preserve">مضافاً إلی ما تقدم ، نورد هنا عدداً من افتراءات البخاری علی الأنبیاء(علیهم السّلام) !</w:t>
      </w:r>
    </w:p>
    <w:p>
      <w:pPr>
        <w:pStyle w:val="BookText"/>
      </w:pPr>
      <w:r>
        <w:rPr>
          <w:rFonts w:ascii="IRNazanin" w:hAnsi="IRNazanin" w:eastAsia="IRNazanin" w:cs="IRNazanin"/>
          <w:lang w:bidi="fa-IR"/>
          <w:color w:val="111111"/>
          <w:sz w:val="28"/>
          <w:szCs w:val="28"/>
          <w:rtl/>
        </w:rPr>
        <w:t xml:space="preserve">فقد نسب إلی نبی الله إبراهیم(علیه السّلام)فی:4/112و113، وکرر ذلک فی:6/121 ، أنه کذب ثلاث کذبات ، اثنتان لله ، وواحدة لغیر الله ! قال: ( لم یکذب ابراهیم(علیه السّلام) إلا ثلاث کذبات ثنتین منهن فی ذات الله عز وجل ، قوله: إِنِّی سَقِیمٌ ، وقوله: بَلْ فَعَلَهُ کَبِیرُهُمْ هَذَا ! وقال بینا هو ذات یوم وسارة إذ أتی علی جبار من الجبابرة فقیل له إن ههنا رجلاً معه امرأة من أحسن الناس فأرسل إلیه فسأله عنها فقال من هذه ؟ قال: أختی) !</w:t>
      </w:r>
    </w:p>
    <w:p>
      <w:pPr>
        <w:pStyle w:val="BookText"/>
      </w:pPr>
      <w:r>
        <w:rPr>
          <w:rFonts w:ascii="IRNazanin" w:hAnsi="IRNazanin" w:eastAsia="IRNazanin" w:cs="IRNazanin"/>
          <w:lang w:bidi="fa-IR"/>
          <w:color w:val="111111"/>
          <w:sz w:val="28"/>
          <w:szCs w:val="28"/>
          <w:rtl/>
        </w:rPr>
        <w:t xml:space="preserve">وروی فی:5/226: أن ابراهیم(علیه السّلام)یستحی من ربه یوم القیامه أن یشفع للناس بسبب کذباته الثلاث ! وکرر ذلک فی:5/225و:7/203و:8/172و183،و192،و201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5" w:name="pg13554_138136"/>
    <w:bookmarkEnd w:id="65"/>
    <w:p>
      <w:pPr>
        <w:pStyle w:val="Heading5"/>
      </w:pPr>
      <w:bookmarkStart w:id="275" w:name="_Toc96"/>
      <w:r>
        <w:t>نبی الله موسی(علیه السّلام)غضوبٌ بطَّاش !</w:t>
      </w:r>
      <w:bookmarkEnd w:id="275"/>
    </w:p>
    <w:p>
      <w:pPr>
        <w:pStyle w:val="BookText"/>
      </w:pPr>
      <w:r>
        <w:rPr>
          <w:rFonts w:ascii="IRNazanin" w:hAnsi="IRNazanin" w:eastAsia="IRNazanin" w:cs="IRNazanin"/>
          <w:lang w:bidi="fa-IR"/>
          <w:color w:val="111111"/>
          <w:sz w:val="28"/>
          <w:szCs w:val="28"/>
          <w:rtl/>
        </w:rPr>
        <w:t xml:space="preserve">وفی:2/92 ، روی ما یقوله الیهود حرفیاً فی نبی الله موسی(علیه السّلام)ووضعه علی لسان نبینا(صلّی الله علیه و آله وسلّم )، مثل أن موسی کان قوی الشخصیة والبدن وقد غضب علی ملک الموت ولطمه ففقأ عینه وأرسله إلی السماء أعور باکیاً شاکیاً ! فعالجه الله تعالی وأعاده لیقبض روح موسی(علیه السّلام)! واحتاج عزرئیل إلی استعمال الحیلة مع موسی فأعطاه تفاحة مسمومة ، فشمها موسی فمات !!</w:t>
      </w:r>
    </w:p>
    <w:p>
      <w:pPr>
        <w:pStyle w:val="BookText"/>
      </w:pPr>
      <w:r>
        <w:rPr>
          <w:rFonts w:ascii="IRNazanin" w:hAnsi="IRNazanin" w:eastAsia="IRNazanin" w:cs="IRNazanin"/>
          <w:lang w:bidi="fa-IR"/>
          <w:color w:val="111111"/>
          <w:sz w:val="28"/>
          <w:szCs w:val="28"/>
          <w:rtl/>
        </w:rPr>
        <w:t xml:space="preserve">قال البخاری: (باب من أحب الدفن فی الأرض المقدسة... أرسل ملک الموت إلی موسی فلما جاءه صکه ! فرجع إلی ربه فقال: أرسلتنی إلی عبد لایرید الموت ! فرد الله عز وجل علیه عینه وقال: إرجع فقل له یضع یده علی متن ثور ، فله بکل ما غطت به یده بکل شعرة سنة ، قال: أی رب ثم ماذا ؟ قال: ثم الموت. قال: فالأن. فسأل الله أن یدنیه من الأرض المقدسة رمیة بحجر ، قال قال رسول الله (ص) فلو کنت ثم لأریتکم قبره إلی جانب الطریق عند الکثیب الأحمر ) ! وکرر البخاری هذا الحدیث المزعوم فی:4/130، فقال: (باب وفاة موسی وذکره بعد...(کذا) ! وحذف منه جملة (ففقأ عینه) ، التی أثبتها مسلم:7/99 !!</w:t>
      </w:r>
    </w:p>
    <w:p>
      <w:pPr>
        <w:pStyle w:val="BookText"/>
      </w:pPr>
      <w:r>
        <w:rPr>
          <w:rFonts w:ascii="IRNazanin" w:hAnsi="IRNazanin" w:eastAsia="IRNazanin" w:cs="IRNazanin"/>
          <w:lang w:bidi="fa-IR"/>
          <w:color w:val="111111"/>
          <w:sz w:val="28"/>
          <w:szCs w:val="28"/>
          <w:rtl/>
        </w:rPr>
        <w:t xml:space="preserve">قال ابن حجر فی فتح الباری:6/315: (صکه: أی ضربه علی عینه ، وفی روایة همام عن أبی هریرة عند أحمد ومسلم: جاء ملک الموت إلی موسی فقال أجب ربک فلطم موسی عین ملک الموت ففقأها !</w:t>
      </w:r>
    </w:p>
    <w:p>
      <w:pPr>
        <w:pStyle w:val="BookText"/>
      </w:pPr>
      <w:r>
        <w:rPr>
          <w:rFonts w:ascii="IRNazanin" w:hAnsi="IRNazanin" w:eastAsia="IRNazanin" w:cs="IRNazanin"/>
          <w:lang w:bidi="fa-IR"/>
          <w:color w:val="111111"/>
          <w:sz w:val="28"/>
          <w:szCs w:val="28"/>
          <w:rtl/>
        </w:rPr>
        <w:t xml:space="preserve">وفی روایة عمار بن أبی عمار عن أبی هریرة عند أحمد والطبری:کان ملک الموت یأتی الناس عیاناً فأتی موسی فلطمه ففقأ عینه.....وفی روایة عمار: فقال یا رب عبدک موسی فقأ عینی ، ولولا کرامته علیک لشققت علیه )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6" w:name="pg13554_138137"/>
    <w:bookmarkEnd w:id="66"/>
    <w:p>
      <w:pPr>
        <w:pStyle w:val="Heading5"/>
      </w:pPr>
      <w:bookmarkStart w:id="276" w:name="_Toc97"/>
      <w:r>
        <w:t>نبی الله موسی(علیه السّلام)یرکض عاریاً وراء ثیابه !</w:t>
      </w:r>
      <w:bookmarkEnd w:id="276"/>
    </w:p>
    <w:p>
      <w:pPr>
        <w:pStyle w:val="BookText"/>
      </w:pPr>
      <w:r>
        <w:rPr>
          <w:rFonts w:ascii="IRNazanin" w:hAnsi="IRNazanin" w:eastAsia="IRNazanin" w:cs="IRNazanin"/>
          <w:lang w:bidi="fa-IR"/>
          <w:color w:val="111111"/>
          <w:sz w:val="28"/>
          <w:szCs w:val="28"/>
          <w:rtl/>
        </w:rPr>
        <w:t xml:space="preserve">روی البخاری قصة (ثوبی حجر) التی یزعم فیها الیهود أن نبی الله موسی (علیه السّلام)کان یغتسل ووضع ثیابه علی حجر ، فرکض الحجر هارباً بثیابه ، ورکض موسی وراءه عاریاً ، ورآه بنو إسرائیل ! فغضب موسی علی الحجر وأخذ ثیابه منه وضربه بعصاه !</w:t>
      </w:r>
    </w:p>
    <w:p>
      <w:pPr>
        <w:pStyle w:val="BookText"/>
      </w:pPr>
      <w:r>
        <w:rPr>
          <w:rFonts w:ascii="IRNazanin" w:hAnsi="IRNazanin" w:eastAsia="IRNazanin" w:cs="IRNazanin"/>
          <w:lang w:bidi="fa-IR"/>
          <w:color w:val="111111"/>
          <w:sz w:val="28"/>
          <w:szCs w:val="28"/>
          <w:rtl/>
        </w:rPr>
        <w:t xml:space="preserve">وزعموا أن ذلک کان بتدبیر الله تعالی لکی یبرئ موسی(علیه السّلام)من اتهام بنی إسرائیل له بأن له أُدْرَة ! وکأن تبرئة الله تعالی لنبیه(علیه السّلام)لاتتم إلا بإهانته !</w:t>
      </w:r>
    </w:p>
    <w:p>
      <w:pPr>
        <w:pStyle w:val="BookText"/>
      </w:pPr>
      <w:r>
        <w:rPr>
          <w:rFonts w:ascii="Amiri" w:hAnsi="Amiri" w:eastAsia="Amiri" w:cs="Amiri"/>
          <w:lang w:bidi="ar-SA"/>
          <w:color w:val="111111"/>
          <w:sz w:val="28"/>
          <w:szCs w:val="28"/>
          <w:rtl/>
        </w:rPr>
        <w:t xml:space="preserve">قال البخاری:4/129: (فوضع ثیابه علی الحجر ثم اغتسل ، فلما فرغ أقبل إلی ثیابه لیأخذها وإن الحجر عدا بثوبه فأخذ موسی عصاه وطلب الحجر ، فجعل یقول ثوبی حجر! ثوبی حجر! حتی انتهی إلی ملأ من بنی إسرائیل فرأوه عریاناً أحسن ما خلق الله وأبرأه مما یقولون ، وقام الحجر فأخذ ثوبه فلبسه وطفق بالحجر ضرباً بعضاه ! فوالله إن بالحجر لندباً من أثر ضربه ثلاثاً أو أربعاً أو خمساً ، فذلک قوله: یَا أَیُّهَا الَّذِینَ آمَنُوا لاتَکُونُوا کَالَّذِینَ آذَوْا مُوسَی فَبَرَّأَهُ اللهُ مِمَّا قَالُوا وَکَانَ عِنْدَ اللهِ وَجِیهاً). انتهی.</w:t>
      </w:r>
    </w:p>
    <w:p>
      <w:pPr>
        <w:pStyle w:val="BookText"/>
      </w:pPr>
      <w:r>
        <w:rPr>
          <w:rFonts w:ascii="IRNazanin" w:hAnsi="IRNazanin" w:eastAsia="IRNazanin" w:cs="IRNazanin"/>
          <w:lang w:bidi="fa-IR"/>
          <w:color w:val="111111"/>
          <w:sz w:val="28"/>
          <w:szCs w:val="28"/>
          <w:rtl/>
        </w:rPr>
        <w:t xml:space="preserve">وکرره البخاری هذا الحدیث علی عادته بمثله أو بنحوه فی:6/28 و:1/73 !</w:t>
      </w:r>
    </w:p>
    <w:p>
      <w:pPr>
        <w:pStyle w:val="Heading5"/>
      </w:pPr>
      <w:bookmarkStart w:id="277" w:name="_Toc98"/>
      <w:r>
        <w:t>نبی الله سلیمان(علیه السّلام)مفرط فی الجنس ، معرض عن ذکر الله !</w:t>
      </w:r>
      <w:bookmarkEnd w:id="277"/>
    </w:p>
    <w:p>
      <w:pPr>
        <w:pStyle w:val="BookText"/>
      </w:pPr>
      <w:r>
        <w:rPr>
          <w:rFonts w:ascii="IRNazanin" w:hAnsi="IRNazanin" w:eastAsia="IRNazanin" w:cs="IRNazanin"/>
          <w:lang w:bidi="fa-IR"/>
          <w:color w:val="111111"/>
          <w:sz w:val="28"/>
          <w:szCs w:val="28"/>
          <w:rtl/>
        </w:rPr>
        <w:t xml:space="preserve">وروی البخاری فی:3/209 عن سلیمان(علیه السّلام): (قال سلیمان بن داود(علیهماالسّلام)لأطوفن اللیلة علی مائة امرأة أو تسع وتسعین کلهن یأتی بفارس یجاهد فی سبیل الله فقال له صاحبه: قل إن شاء الله ، فلم یقل إن شاء الله ! فلم یحمل منهن إلا امرأة واحدة جاءت بشق رجل ! والذی نفس محمد بیده لوقال إن شاء الله لجاهدوا فی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7" w:name="pg13554_138138"/>
    <w:bookmarkEnd w:id="67"/>
    <w:p>
      <w:pPr>
        <w:pStyle w:val="BookText"/>
      </w:pPr>
      <w:r>
        <w:rPr>
          <w:rFonts w:ascii="IRNazanin" w:hAnsi="IRNazanin" w:eastAsia="IRNazanin" w:cs="IRNazanin"/>
          <w:lang w:bidi="fa-IR"/>
          <w:color w:val="111111"/>
          <w:sz w:val="28"/>
          <w:szCs w:val="28"/>
          <w:rtl/>
        </w:rPr>
        <w:t xml:space="preserve">سبیل الله فرساناً أجمعون)! وکرره البخاری بنحوه:4/136و:6/160 !</w:t>
      </w:r>
    </w:p>
    <w:p>
      <w:pPr>
        <w:pStyle w:val="Heading5"/>
      </w:pPr>
      <w:bookmarkStart w:id="278" w:name="_Toc99"/>
      <w:r>
        <w:t>البخاری یروی تفضیل نبینا(صلّی الله علیه و آله وسلّم )علی الرسل والبشر</w:t>
      </w:r>
      <w:bookmarkEnd w:id="278"/>
    </w:p>
    <w:p>
      <w:pPr>
        <w:pStyle w:val="BookText"/>
      </w:pPr>
      <w:r>
        <w:rPr>
          <w:rFonts w:ascii="IRNazanin" w:hAnsi="IRNazanin" w:eastAsia="IRNazanin" w:cs="IRNazanin"/>
          <w:lang w:bidi="fa-IR"/>
          <w:color w:val="111111"/>
          <w:sz w:val="28"/>
          <w:szCs w:val="28"/>
          <w:rtl/>
        </w:rPr>
        <w:t xml:space="preserve">قال فی:5/225: (قال: أنا سید الناس یوم القیامة ، وهل تدرون ممَّ ذلک؟ یجمع الناس الأولین والإخرین فی صعید واحد یسمعهم الداعی وینفذهم البصر وتدنو الشمس فیبلغ الناس من الغم والکرب ما لایطیقون ولا یحتملون فیقول الناس ألا ترون ما قد بلغکم ، ألا تنظرون من یشفع لکم إلی ربکم؟ فیقول بعض الناس لبعض علیکم بآدم فیأتون آدم(علیه السّلام)فیقولون له: أنت أبو البشر ، خلقک الله بیده ونفخ فیک من روحه ، وأمر الملائکة فسجدوا لک ، إشفع لنا إلی ربک ، ألا تری إلی ما نحن فیه ، ألا تری إلی ما قد بلغنا ؟</w:t>
      </w:r>
    </w:p>
    <w:p>
      <w:pPr>
        <w:pStyle w:val="BookText"/>
      </w:pPr>
      <w:r>
        <w:rPr>
          <w:rFonts w:ascii="IRNazanin" w:hAnsi="IRNazanin" w:eastAsia="IRNazanin" w:cs="IRNazanin"/>
          <w:lang w:bidi="fa-IR"/>
          <w:color w:val="111111"/>
          <w:sz w:val="28"/>
          <w:szCs w:val="28"/>
          <w:rtl/>
        </w:rPr>
        <w:t xml:space="preserve">فیقول آدم: إن ربی قد غضب الیوم غضباً لم یغضب قبله مثله! ولن یغضب بعده مثله ! وإنه نهانی عن الشجرة فعصیته ، نفسی نفسی نفسی ، إذهبوا إلی غیری إذهبوا إلی نوح !!</w:t>
      </w:r>
    </w:p>
    <w:p>
      <w:pPr>
        <w:pStyle w:val="BookText"/>
      </w:pPr>
      <w:r>
        <w:rPr>
          <w:rFonts w:ascii="IRNazanin" w:hAnsi="IRNazanin" w:eastAsia="IRNazanin" w:cs="IRNazanin"/>
          <w:lang w:bidi="fa-IR"/>
          <w:color w:val="111111"/>
          <w:sz w:val="28"/>
          <w:szCs w:val="28"/>
          <w:rtl/>
        </w:rPr>
        <w:t xml:space="preserve">فیأتون نوحاً فیقولون یا نوح إنک أنت أول الرسل إلی أهل الأرض وقد سماک الله عبداً شکوراً ، إشفع لنا إلی ربک ، ألا تری إلی ما نحن فیه ؟</w:t>
      </w:r>
    </w:p>
    <w:p>
      <w:pPr>
        <w:pStyle w:val="BookText"/>
      </w:pPr>
      <w:r>
        <w:rPr>
          <w:rFonts w:ascii="IRNazanin" w:hAnsi="IRNazanin" w:eastAsia="IRNazanin" w:cs="IRNazanin"/>
          <w:lang w:bidi="fa-IR"/>
          <w:color w:val="111111"/>
          <w:sz w:val="28"/>
          <w:szCs w:val="28"/>
          <w:rtl/>
        </w:rPr>
        <w:t xml:space="preserve">فیقول: إن ربی عز وجل قد غضب الیوم غضباً لم یغضب قبله مثله ، ولن یغضب بعده مثله ، وإنه قد کانت لی دعوة دعوتها علی قومی. نفسی نفسی نفسی ! إذهبوا إلی غیری ، إذهبوا إلی إبراهیم !!</w:t>
      </w:r>
    </w:p>
    <w:p>
      <w:pPr>
        <w:pStyle w:val="BookText"/>
      </w:pPr>
      <w:r>
        <w:rPr>
          <w:rFonts w:ascii="IRNazanin" w:hAnsi="IRNazanin" w:eastAsia="IRNazanin" w:cs="IRNazanin"/>
          <w:lang w:bidi="fa-IR"/>
          <w:color w:val="111111"/>
          <w:sz w:val="28"/>
          <w:szCs w:val="28"/>
          <w:rtl/>
        </w:rPr>
        <w:t xml:space="preserve">فیأتون إبراهیم فیقولون یا إبراهیم أنت نبی الله وخلیله من أهل الأرض اشفع لنا إلی ربک ، ألا تری إلی ما نحن فیه ؟ فیقول لهم: إن ربی قد غضب الیوم غضباً لم یغضب قبله مثله ، ولن یغضب بعده مثله ! وإنی قد کنت کذبت ثلاث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کذبات ، فذکرهن أبو حیان فی الحدیث، نفسی نفسی نفسی! إذهبوا إلی غیری إذهبوا إلی موسی !! فیأتون موسی فیقولون یاموسی أنت رسول الله ، فضلک الله برسالته وبکلامه علی الناس ، إشفع لنا إلی ربک ، ألا تری إلی ما نحن فیه ؟ فیقول: إن ربی قد غضب الیوم غضباً لم یغضب قبله مثله ولن یغضب بعده مثله ، وإنی قد قتلت نفساً لم أومر بقتلها ، نفسی نفسی نفسی ! إذهبوا إلی غیری ، إذهبوا إلی عیسی ! فیأتون عیسی فیقولون یاعیسی أنت رسول الله وکلمته ، ألقاها إلی مریم وروح منه وکلمت الناس فی المهد صبیاً ، إشفع لنا إلی ربک ، ألا تری إلی ما نحن فیه ؟ فیقول عیسی: إن ربی قد غضب الیوم غضباً لم یغضب قبله مثله ولن یغضب بعده مثله !! ولم یذکر ذنباً ، نفسی نفسی نفسی! إذهبوا إلی غیری إذهبوا إلی محمد !!</w:t>
      </w:r>
    </w:p>
    <w:p>
      <w:pPr>
        <w:pStyle w:val="BookText"/>
      </w:pPr>
      <w:r>
        <w:rPr>
          <w:rFonts w:ascii="IRNazanin" w:hAnsi="IRNazanin" w:eastAsia="IRNazanin" w:cs="IRNazanin"/>
          <w:lang w:bidi="fa-IR"/>
          <w:color w:val="111111"/>
          <w:sz w:val="28"/>
          <w:szCs w:val="28"/>
          <w:rtl/>
        </w:rPr>
        <w:t xml:space="preserve">فیأتون محمداً فیقولون: یا محمد أنت رسول الله وخاتم الأنبیاءوقد غفر الله لک ما تقدم من ذنبک وما تأخر ، إشفع لنا إلی ربک ، ألا تری إلی ما نحن فیه ؟ فأنطلق فآتی تحت العرش فأقع لربی عز وجل ، ثم یفتح الله علی من محامده وحسن الثناء علیه شیئاً لم یفتحه علی أحد قبلی ، ثم یقال یا محمد إرفع رأسک سل تعطه ، واشفع تشفَّع ، فأرفع رأسی فأقول أمتی یا رب أمتی یا رب ، فیقال یا محمد أدخل من أمتک من لاحساب علیهم من الباب الأیمن من أبواب الجنة وهم شرکاء الناس فیما سوی ذلک ، من الأبواب ثم قال: والذی نفسی بیده إن ما بین المصراعین من مصاریع الجنة کما بین مکة وحمیر ، أو کما بین مکة وبصری ). انتهی.</w:t>
      </w:r>
    </w:p>
    <w:p>
      <w:pPr>
        <w:pStyle w:val="BookText"/>
      </w:pPr>
      <w:r>
        <w:rPr>
          <w:rFonts w:ascii="IRNazanin" w:hAnsi="IRNazanin" w:eastAsia="IRNazanin" w:cs="IRNazanin"/>
          <w:lang w:bidi="fa-IR"/>
          <w:color w:val="111111"/>
          <w:sz w:val="28"/>
          <w:szCs w:val="28"/>
          <w:rtl/>
        </w:rPr>
        <w:t xml:space="preserve">ونحن نعتقد بتفضیل نبینا وآله(صلّی الله علیه و آله وسلّم )علی الخلق کلهم ، لکنا لانقبل حدیث أبی هریرة المذکور ، لأنه مصوغً من جو الإسرائیلیات والمسیحیات عن غضب 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8" w:name="pg13554_138140"/>
    <w:bookmarkEnd w:id="68"/>
    <w:p>
      <w:pPr>
        <w:pStyle w:val="BookText"/>
      </w:pPr>
      <w:r>
        <w:rPr>
          <w:rFonts w:ascii="IRNazanin" w:hAnsi="IRNazanin" w:eastAsia="IRNazanin" w:cs="IRNazanin"/>
          <w:lang w:bidi="fa-IR"/>
          <w:color w:val="111111"/>
          <w:sz w:val="28"/>
          <w:szCs w:val="28"/>
          <w:rtl/>
        </w:rPr>
        <w:t xml:space="preserve">تعالی ، وعن اعترافات أنبیائه بمعاصیهم إلا عیسی(علیهم السّلام) !</w:t>
      </w:r>
    </w:p>
    <w:p>
      <w:pPr>
        <w:pStyle w:val="BookText"/>
      </w:pPr>
      <w:r>
        <w:rPr>
          <w:rFonts w:ascii="IRNazanin" w:hAnsi="IRNazanin" w:eastAsia="IRNazanin" w:cs="IRNazanin"/>
          <w:lang w:bidi="fa-IR"/>
          <w:color w:val="111111"/>
          <w:sz w:val="28"/>
          <w:szCs w:val="28"/>
          <w:rtl/>
        </w:rPr>
        <w:t xml:space="preserve">ونطمئنُّ بأن البخاری أورده لا لکی یمدح النبی(صلّی الله علیه و آله وسلّم )فهو لایتردد فی تفضیل بقیة الأنبیاءعلیه(صلّی الله علیه و آله وسلّم )حتی یونس(علیه السّلام) ! بل لیثبت فضیلة لأمته التی فی طلیعتها طلقاء قریش ! وحیثما وجدنا مدحاً لأمة النبی(صلّی الله علیه و آله وسلّم )فینبغی لنا أن نفحصه حتی لایکون موضوعاً ، أو یکون کلمة حق أرید بها باطل !</w:t>
      </w:r>
    </w:p>
    <w:p>
      <w:pPr>
        <w:pStyle w:val="Heading3"/>
      </w:pPr>
      <w:bookmarkStart w:id="279" w:name="_Toc100"/>
      <w:r>
        <w:t>ثم یتراجع البخاری ویفضل نبی الله موسی علی نبینا(صلّی الله علیه و آله وسلّم )</w:t>
      </w:r>
      <w:bookmarkEnd w:id="279"/>
    </w:p>
    <w:p>
      <w:pPr>
        <w:pStyle w:val="Heading4"/>
      </w:pPr>
      <w:bookmarkStart w:id="280" w:name="_Toc101"/>
      <w:r>
        <w:t>لکنه یفضل قریشاً علی الیهود !</w:t>
      </w:r>
      <w:bookmarkEnd w:id="280"/>
    </w:p>
    <w:p>
      <w:pPr>
        <w:pStyle w:val="BookText"/>
      </w:pPr>
      <w:r>
        <w:rPr>
          <w:rFonts w:ascii="IRNazanin" w:hAnsi="IRNazanin" w:eastAsia="IRNazanin" w:cs="IRNazanin"/>
          <w:lang w:bidi="fa-IR"/>
          <w:color w:val="111111"/>
          <w:sz w:val="28"/>
          <w:szCs w:val="28"/>
          <w:rtl/>
        </w:rPr>
        <w:t xml:space="preserve">روی صحیحه:8/48: روی أن نبی الله موسی رغم عیوبه یبقی أفضل من نبینا (صلّی الله علیه و آله وسلّم ) ، لأنه یفیق قبله من نفخة الصور یوم القیامة ، أو یستثنی منها أصلاً ، لأنه أصیب بالصعقة فی طور سیناء فکفته عن صعقة الصور !</w:t>
      </w:r>
    </w:p>
    <w:p>
      <w:pPr>
        <w:pStyle w:val="BookText"/>
      </w:pPr>
      <w:r>
        <w:rPr>
          <w:rFonts w:ascii="IRNazanin" w:hAnsi="IRNazanin" w:eastAsia="IRNazanin" w:cs="IRNazanin"/>
          <w:lang w:bidi="fa-IR"/>
          <w:color w:val="111111"/>
          <w:sz w:val="28"/>
          <w:szCs w:val="28"/>
          <w:rtl/>
        </w:rPr>
        <w:t xml:space="preserve">قال البخاری: ( قال (ص): لاتخیرونی من بین الأنبیاء، فإن الناس یصعقون یوم القیامة فأکون أول من یفیق ، فإذا أنا بموسی أخذ بقائمة من قوائم العرش فلا أدری أفاق قبلی ، أم جزی بصعقة الطور) !! انتهی. وکرر ذلک فی:3/88 ، و:4/ 126و131و133 ، و:5/196، و:6/34 ، و:7/193، و:8/177 !</w:t>
      </w:r>
    </w:p>
    <w:p>
      <w:pPr>
        <w:pStyle w:val="BookText"/>
      </w:pPr>
      <w:r>
        <w:rPr>
          <w:rFonts w:ascii="IRNazanin" w:hAnsi="IRNazanin" w:eastAsia="IRNazanin" w:cs="IRNazanin"/>
          <w:lang w:bidi="fa-IR"/>
          <w:color w:val="111111"/>
          <w:sz w:val="28"/>
          <w:szCs w:val="28"/>
          <w:rtl/>
        </w:rPr>
        <w:t xml:space="preserve">کما روی سبباً آخر لتفضیل موسی علی نبینا(صلّی الله علیه و آله وسلّم )هو أن موسی(علیه السّلام)کان أوسع صدراً ، فقد تحمل من بنی إسرائیل أکثر مما تحمل نبینا(صلّی الله علیه و آله وسلّم )من قریش! قال فی:4/130: (قسم النبی(ص) قسماً فقال رجل: إن هذه القسمة ما أرید بها وجه الله ، فأتیت النبی(ص)فأخبرته ، فغضب حتی رأیت الغضب فی وجهه ، ثم قال: یرحم الله موسی قد أوذی بأکثر من هذا ، فصبر)! وکرره فی:5/106و:7/87 و96و143و153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9" w:name="pg13554_138141"/>
    <w:bookmarkEnd w:id="69"/>
    <w:p>
      <w:pPr>
        <w:pStyle w:val="BookText"/>
      </w:pPr>
      <w:r>
        <w:rPr>
          <w:rFonts w:ascii="IRNazanin" w:hAnsi="IRNazanin" w:eastAsia="IRNazanin" w:cs="IRNazanin"/>
          <w:lang w:bidi="fa-IR"/>
          <w:color w:val="111111"/>
          <w:sz w:val="28"/>
          <w:szCs w:val="28"/>
          <w:rtl/>
        </w:rPr>
        <w:t xml:space="preserve">وبهذا تکون قریش أفضل من الیهود لأنها لم تؤذ نبیها(صلّی الله علیه و آله وسلّم )کما آذت الیهود موسی(علیه السّلام)! ولهذا یبکی موسی(علیه السّلام)یوم القیامة لتفضیل أمة محمد علی أمته !</w:t>
      </w:r>
    </w:p>
    <w:p>
      <w:pPr>
        <w:pStyle w:val="BookText"/>
      </w:pPr>
      <w:r>
        <w:rPr>
          <w:rFonts w:ascii="IRNazanin" w:hAnsi="IRNazanin" w:eastAsia="IRNazanin" w:cs="IRNazanin"/>
          <w:lang w:bidi="fa-IR"/>
          <w:color w:val="111111"/>
          <w:sz w:val="28"/>
          <w:szCs w:val="28"/>
          <w:rtl/>
        </w:rPr>
        <w:t xml:space="preserve">قال البخاری:4/249 عن لسان النبی(صلّی الله علیه و آله وسلّم )یصف معراجه: (فلما خلصت فإذا موسی قال هذا موسی فسلِّمْ علیه فسلمتُ علیه فردَّ ثم قال: مرحباً بالإخ الصالح والنبی الصالح ، فلما تجاوزت بکی! قیل له: ما یبکیک؟ قال أبکی لأن غلاماً بعث بعدی یدخل الجنة من أمته أکثر من یدخلها من أمتی ) !</w:t>
      </w:r>
    </w:p>
    <w:p>
      <w:pPr>
        <w:pStyle w:val="BookText"/>
      </w:pPr>
      <w:r>
        <w:rPr>
          <w:rFonts w:ascii="IRNazanin" w:hAnsi="IRNazanin" w:eastAsia="IRNazanin" w:cs="IRNazanin"/>
          <w:lang w:bidi="fa-IR"/>
          <w:color w:val="111111"/>
          <w:sz w:val="28"/>
          <w:szCs w:val="28"/>
          <w:rtl/>
        </w:rPr>
        <w:t xml:space="preserve">وینبغی أن تعرف أن تعبیر(غلاماً) عن النبی(صلّی الله علیه و آله وسلّم )تعبیر یهودی فهم یزعمون أن الله تعالی جعل إسماعیل وذریته عبیداً لأبناء إسحاق !!</w:t>
      </w:r>
    </w:p>
    <w:p>
      <w:pPr>
        <w:pStyle w:val="BookText"/>
      </w:pPr>
      <w:r>
        <w:rPr>
          <w:rFonts w:ascii="IRNazanin" w:hAnsi="IRNazanin" w:eastAsia="IRNazanin" w:cs="IRNazanin"/>
          <w:lang w:bidi="fa-IR"/>
          <w:color w:val="111111"/>
          <w:sz w:val="28"/>
          <w:szCs w:val="28"/>
          <w:rtl/>
        </w:rPr>
        <w:t xml:space="preserve">وهکذا یحرص البخاری علی إرضاء ولی نعمته المتوکل العباسی فی تبرئة القرشیین وتفضیلهم ، حتی لو استوجب ذلک تنقیص مقام النبی(صلّی الله علیه و آله وسلّم ) !</w:t>
      </w:r>
    </w:p>
    <w:p>
      <w:pPr>
        <w:pStyle w:val="Heading4"/>
      </w:pPr>
      <w:bookmarkStart w:id="281" w:name="_Toc102"/>
      <w:r>
        <w:t>ویفضل عیسی(علیه السّلام)علی نبینا(صلّی الله علیه و آله وسلّم )</w:t>
      </w:r>
      <w:bookmarkEnd w:id="281"/>
    </w:p>
    <w:p>
      <w:pPr>
        <w:pStyle w:val="BookText"/>
      </w:pPr>
      <w:r>
        <w:rPr>
          <w:rFonts w:ascii="IRNazanin" w:hAnsi="IRNazanin" w:eastAsia="IRNazanin" w:cs="IRNazanin"/>
          <w:lang w:bidi="fa-IR"/>
          <w:color w:val="111111"/>
          <w:sz w:val="28"/>
          <w:szCs w:val="28"/>
          <w:rtl/>
        </w:rPr>
        <w:t xml:space="preserve">رواه البخاری مرة واحدة لأن روایته مسیحیة ولیست إسرائیلیة ! قال فی:4/94: (قال النبی(ص): کل بنی آدم یطعن الشیطان فی جنبیه بإصبعه حین یولد ، غیر عیسی بن مریم ذهب یطعن فطعن فی الحجاب) !! انتهی.</w:t>
      </w:r>
    </w:p>
    <w:p>
      <w:pPr>
        <w:pStyle w:val="BookText"/>
      </w:pPr>
      <w:r>
        <w:rPr>
          <w:rFonts w:ascii="IRNazanin" w:hAnsi="IRNazanin" w:eastAsia="IRNazanin" w:cs="IRNazanin"/>
          <w:lang w:bidi="fa-IR"/>
          <w:color w:val="111111"/>
          <w:sz w:val="28"/>
          <w:szCs w:val="28"/>
          <w:rtl/>
        </w:rPr>
        <w:t xml:space="preserve">ومعنی هذا الحدیث المزعوم غریب قد یعرفه البخاری والقساوسة ، فما معنی أن الشیطان یطعن فی جنب المولود ، وهل یتسلط علیه بهذه الطعنة بإصبعه ؟ وما معنی أنه أراد أن یطعن فی جنبیَّ عیسی(علیه السّلام)فذهبت طعنة إصبعه فی الحجاب ، ولم تصل إلی أحد جنبیه؟ وما هو ذلک الحجاب ، ولماذا خص الله به عیسی من دون الرسل والبشر ، حتی نبینا(صلّی الله علیه و آله وسلّم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0" w:name="pg13554_138142"/>
    <w:bookmarkEnd w:id="70"/>
    <w:p>
      <w:pPr>
        <w:pStyle w:val="Heading4"/>
      </w:pPr>
      <w:bookmarkStart w:id="282" w:name="_Toc103"/>
      <w:r>
        <w:t>ویروی النهی عن تفضیل الأنبیاء(علیهم السّلام) علی بعضهم !</w:t>
      </w:r>
      <w:bookmarkEnd w:id="282"/>
    </w:p>
    <w:p>
      <w:pPr>
        <w:pStyle w:val="BookText"/>
      </w:pPr>
      <w:r>
        <w:rPr>
          <w:rFonts w:ascii="Amiri" w:hAnsi="Amiri" w:eastAsia="Amiri" w:cs="Amiri"/>
          <w:lang w:bidi="ar-SA"/>
          <w:color w:val="111111"/>
          <w:sz w:val="28"/>
          <w:szCs w:val="28"/>
          <w:rtl/>
        </w:rPr>
        <w:t xml:space="preserve">قال الله تعالی:(تِلْکَ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 (البقرة:253)</w:t>
      </w:r>
    </w:p>
    <w:p>
      <w:pPr>
        <w:pStyle w:val="BookText"/>
      </w:pP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قَالَ أَأَقْرَرْتُمْ وَأَخَذْتُمْ عَلَی ذَلِکُمْ إِصْرِی قَالُوا أَقْرَرْنَا قَالَ فَاشْهَدُوا وَأَنَا مَعَکُمْ مِنَ الشَّاهِدِینَ). (آل عمران:81)</w:t>
      </w:r>
    </w:p>
    <w:p>
      <w:pPr>
        <w:pStyle w:val="BookText"/>
      </w:pPr>
      <w:r>
        <w:rPr>
          <w:rFonts w:ascii="IRNazanin" w:hAnsi="IRNazanin" w:eastAsia="IRNazanin" w:cs="IRNazanin"/>
          <w:lang w:bidi="fa-IR"/>
          <w:color w:val="111111"/>
          <w:sz w:val="28"/>
          <w:szCs w:val="28"/>
          <w:rtl/>
        </w:rPr>
        <w:t xml:space="preserve">فقد نصَّت الآیات الکریمة علی تفاضل الرسل(علیهم السّلام) ، وأجمع المسلمون علی تفضیل نبینا(صلّی الله علیه و آله وسلّم )علی الجمیع ، ورواه البخاری کما رأیت.</w:t>
      </w:r>
    </w:p>
    <w:p>
      <w:pPr>
        <w:pStyle w:val="BookText"/>
      </w:pPr>
      <w:r>
        <w:rPr>
          <w:rFonts w:ascii="IRNazanin" w:hAnsi="IRNazanin" w:eastAsia="IRNazanin" w:cs="IRNazanin"/>
          <w:lang w:bidi="fa-IR"/>
          <w:color w:val="111111"/>
          <w:sz w:val="28"/>
          <w:szCs w:val="28"/>
          <w:rtl/>
        </w:rPr>
        <w:t xml:space="preserve">لکن البخاری نقض ما رواه من تفضیل نبینا(صلّی الله علیه و آله وسلّم )من جهة !</w:t>
      </w:r>
    </w:p>
    <w:p>
      <w:pPr>
        <w:pStyle w:val="BookText"/>
      </w:pPr>
      <w:r>
        <w:rPr>
          <w:rFonts w:ascii="IRNazanin" w:hAnsi="IRNazanin" w:eastAsia="IRNazanin" w:cs="IRNazanin"/>
          <w:lang w:bidi="fa-IR"/>
          <w:color w:val="111111"/>
          <w:sz w:val="28"/>
          <w:szCs w:val="28"/>
          <w:rtl/>
        </w:rPr>
        <w:t xml:space="preserve">ثم خالف القرآن فروی قاعدة تحریم تفضیل الأنبیاء(علیهم السّلام) علی بعضهم !</w:t>
      </w:r>
    </w:p>
    <w:p>
      <w:pPr>
        <w:pStyle w:val="BookText"/>
      </w:pPr>
      <w:r>
        <w:rPr>
          <w:rFonts w:ascii="IRNazanin" w:hAnsi="IRNazanin" w:eastAsia="IRNazanin" w:cs="IRNazanin"/>
          <w:lang w:bidi="fa-IR"/>
          <w:color w:val="111111"/>
          <w:sz w:val="28"/>
          <w:szCs w:val="28"/>
          <w:rtl/>
        </w:rPr>
        <w:t xml:space="preserve">ثم نقض هذه القاعدة فروی تفضیل موسی علی نبینا(صلّی الله علیه و آله وسلّم )کما رأیت !!</w:t>
      </w:r>
    </w:p>
    <w:p>
      <w:pPr>
        <w:pStyle w:val="BookText"/>
      </w:pPr>
      <w:r>
        <w:rPr>
          <w:rFonts w:ascii="IRNazanin" w:hAnsi="IRNazanin" w:eastAsia="IRNazanin" w:cs="IRNazanin"/>
          <w:lang w:bidi="fa-IR"/>
          <w:color w:val="111111"/>
          <w:sz w:val="28"/>
          <w:szCs w:val="28"/>
          <w:rtl/>
        </w:rPr>
        <w:t xml:space="preserve">قال البخاری:4/132: (عن أبی هریرة قال: بینما یهودی یعرض سلعته ، أعطی بها شیئاً کرهه فقال: لا والذی اصطفی موسی علی البشر ، فسمعه رجل من الأنصار فقام فلطم وجهه وقال: تقول والذی اصطفی موسی علی البشر ، والنبی بین أظهرنا ؟! فذهب إلیه فقال أبا القإسم إن لی ذمة وعهداً فما بال فلأن لطم وجهی؟! فقال: لم لطمتَ وجهه ؟ فذکره ، فغضب النبی(ص)حتی رؤی فی وجهه ! ثم قال: لاتفضلوا بین أنبیاءالله فإنه ینفخ فی الصور فیصعق من فی السموات ومن فی الأرض إلا من شاء الله ، ثم ینفخ فیه أخری فأکون أول من بعث ، فإذا موسی أخذ بالعرش ، فلا أدری أحوسب بصعقته یوم الطور أم بعث قبلی ! ولا أقول إن أحداً أفضل من یونس بن متی! ). انتهی.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1" w:name="pg13554_138143"/>
    <w:bookmarkEnd w:id="71"/>
    <w:p>
      <w:pPr>
        <w:pStyle w:val="BookText"/>
      </w:pPr>
      <w:r>
        <w:rPr>
          <w:rFonts w:ascii="IRNazanin" w:hAnsi="IRNazanin" w:eastAsia="IRNazanin" w:cs="IRNazanin"/>
          <w:lang w:bidi="fa-IR"/>
          <w:color w:val="111111"/>
          <w:sz w:val="28"/>
          <w:szCs w:val="28"/>
          <w:rtl/>
        </w:rPr>
        <w:t xml:space="preserve">فهذا الحدیث المزعوم صریح فی أن النبی(صلّی الله علیه و آله وسلّم )وقف إلی جانب الیهودی الذی زعم أن الله تعالی اصطفی موسی علی البشر ، وأنه(صلّی الله علیه و آله وسلّم )خَطَّأ المسلم الذی زعم أن الله اصطفی النبی(صلّی الله علیه و آله وسلّم )علی البشر !!</w:t>
      </w:r>
    </w:p>
    <w:p>
      <w:pPr>
        <w:pStyle w:val="BookText"/>
      </w:pPr>
      <w:r>
        <w:rPr>
          <w:rFonts w:ascii="IRNazanin" w:hAnsi="IRNazanin" w:eastAsia="IRNazanin" w:cs="IRNazanin"/>
          <w:lang w:bidi="fa-IR"/>
          <w:color w:val="111111"/>
          <w:sz w:val="28"/>
          <w:szCs w:val="28"/>
          <w:rtl/>
        </w:rPr>
        <w:t xml:space="preserve">بل زاد فی آخره النهی عن تفضیله(صلّی الله علیه و آله وسلّم )علی نبی الله یونس ! وروی بعده مباشرة: (عن النبی(ص)قال: لاینبغی لعبد أن یقول أنا خیر من یونس بن متی ) !</w:t>
      </w:r>
    </w:p>
    <w:p>
      <w:pPr>
        <w:pStyle w:val="BookText"/>
      </w:pPr>
      <w:r>
        <w:rPr>
          <w:rFonts w:ascii="IRNazanin" w:hAnsi="IRNazanin" w:eastAsia="IRNazanin" w:cs="IRNazanin"/>
          <w:lang w:bidi="fa-IR"/>
          <w:color w:val="111111"/>
          <w:sz w:val="28"/>
          <w:szCs w:val="28"/>
          <w:rtl/>
        </w:rPr>
        <w:t xml:space="preserve">وکرر حدیث النهی عن تفضیل أحد علی یونس بصیغ مختلفة فی أکثر من عشرة مواضع فی:4/125و132بروایتین ، و:5/193و:6/30 و:8/213 ، و:5/185و:6/31 وفی الإخیرتین: من قال أنا خیر من یونس بن متی فقد کذب ! والمقصود به أن لایفضل أحد نبینا(صلّی الله علیه و آله وسلّم )علی یونس(علیه السّلام)!</w:t>
      </w:r>
    </w:p>
    <w:p>
      <w:pPr>
        <w:pStyle w:val="BookText"/>
      </w:pPr>
      <w:r>
        <w:rPr>
          <w:rFonts w:ascii="IRNazanin" w:hAnsi="IRNazanin" w:eastAsia="IRNazanin" w:cs="IRNazanin"/>
          <w:lang w:bidi="fa-IR"/>
          <w:color w:val="111111"/>
          <w:sz w:val="28"/>
          <w:szCs w:val="28"/>
          <w:rtl/>
        </w:rPr>
        <w:t xml:space="preserve">أما السبب فهو تعریض القرشیین بنبینا(صلّی الله علیه و آله وسلّم )وأنه کیونس لم یصبر علی قومه بل ذهب مغاضباً منهم ، وهاجر إلی المدینة واستعان علیهم بالأنصار !</w:t>
      </w:r>
    </w:p>
    <w:p>
      <w:pPr>
        <w:pStyle w:val="BookText"/>
      </w:pPr>
      <w:r>
        <w:rPr>
          <w:rFonts w:ascii="IRNazanin" w:hAnsi="IRNazanin" w:eastAsia="IRNazanin" w:cs="IRNazanin"/>
          <w:lang w:bidi="fa-IR"/>
          <w:color w:val="111111"/>
          <w:sz w:val="28"/>
          <w:szCs w:val="28"/>
          <w:rtl/>
        </w:rPr>
        <w:t xml:space="preserve">وإلا فلا معنی لروایته أصلاً ، أو روایته فی سیاق تفضیل موسی علی نبینا(صلّی الله علیه و آله وسلّم )!!</w:t>
      </w:r>
    </w:p>
    <w:p>
      <w:pPr>
        <w:pStyle w:val="Heading4"/>
      </w:pPr>
      <w:bookmarkStart w:id="283" w:name="_Toc104"/>
      <w:r>
        <w:t>الأنبیاء(علیهم السّلام) عند البخاری عصبیون کما فی التوراة !</w:t>
      </w:r>
      <w:bookmarkEnd w:id="283"/>
    </w:p>
    <w:p>
      <w:pPr>
        <w:pStyle w:val="BookText"/>
      </w:pPr>
      <w:r>
        <w:rPr>
          <w:rFonts w:ascii="IRNazanin" w:hAnsi="IRNazanin" w:eastAsia="IRNazanin" w:cs="IRNazanin"/>
          <w:lang w:bidi="fa-IR"/>
          <w:color w:val="111111"/>
          <w:sz w:val="28"/>
          <w:szCs w:val="28"/>
          <w:rtl/>
        </w:rPr>
        <w:t xml:space="preserve">روی البخاری أن الأنبیاء(علیهم السّلام) غیر معصومین عن الغضب المفرط انتقاماً لأنفسهم ! فی حدیثین فی نبی قرصته نملة ، فغضب وأحرق قریة النمل بالنار ، قال فی:4/22: (قرصت نملة نبیاً من الأنبیاءفأمر بقریة النمل فأحرقت ، فأوحی الله إلیه إن قرصتک نملة أحرقت أمة من الأمم تسبح الله) !! وکرره فی:4/100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2" w:name="pg13554_138144"/>
    <w:bookmarkEnd w:id="72"/>
    <w:p>
      <w:pPr>
        <w:pStyle w:val="Heading4"/>
      </w:pPr>
      <w:bookmarkStart w:id="284" w:name="_Toc105"/>
      <w:r>
        <w:t>قرشیات البخاری فی الطعن بنبینا(صلّی الله علیه و آله وسلّم )أسوأ من إسرائیلیاته !</w:t>
      </w:r>
      <w:bookmarkEnd w:id="284"/>
    </w:p>
    <w:p>
      <w:pPr>
        <w:pStyle w:val="BookText"/>
      </w:pPr>
      <w:r>
        <w:rPr>
          <w:rFonts w:ascii="IRNazanin" w:hAnsi="IRNazanin" w:eastAsia="IRNazanin" w:cs="IRNazanin"/>
          <w:lang w:bidi="fa-IR"/>
          <w:color w:val="111111"/>
          <w:sz w:val="28"/>
          <w:szCs w:val="28"/>
          <w:rtl/>
        </w:rPr>
        <w:t xml:space="preserve">عندما یصل البخاری إلی نبینا(صلّی الله علیه و آله وسلّم )تنضم قرشیاته إلی إسرائیلیاته ، وتتعاونان فی طعن قریش المبطن فی عصمة نبینا(صلّی الله علیه و آله وسلّم )وشخصیته !!</w:t>
      </w:r>
    </w:p>
    <w:p>
      <w:pPr>
        <w:pStyle w:val="BookText"/>
      </w:pPr>
      <w:r>
        <w:rPr>
          <w:rFonts w:ascii="IRNazanin" w:hAnsi="IRNazanin" w:eastAsia="IRNazanin" w:cs="IRNazanin"/>
          <w:lang w:bidi="fa-IR"/>
          <w:color w:val="111111"/>
          <w:sz w:val="28"/>
          <w:szCs w:val="28"/>
          <w:rtl/>
        </w:rPr>
        <w:t xml:space="preserve">تزعم هذه الفِرَی القرشیة أن النبی(صلّی الله علیه و آله وسلّم )من الأساس لم یکن علی یقین من بعثته ، بل کان فی شک وحیرة ! ثم لما أطمأن بنبوته وتأخر علیه الوحی، قرر أن ینتحر!!</w:t>
      </w:r>
    </w:p>
    <w:p>
      <w:pPr>
        <w:pStyle w:val="BookText"/>
      </w:pPr>
      <w:r>
        <w:rPr>
          <w:rFonts w:ascii="IRNazanin" w:hAnsi="IRNazanin" w:eastAsia="IRNazanin" w:cs="IRNazanin"/>
          <w:lang w:bidi="fa-IR"/>
          <w:color w:val="111111"/>
          <w:sz w:val="28"/>
          <w:szCs w:val="28"/>
          <w:rtl/>
        </w:rPr>
        <w:t xml:space="preserve">وهو ثانیاً ، غیر معصوم حتی فی تبلیغ رسالة ربه ، فقد غلبه الشیطان فخان الرسالة وغیَّر القرآن واستبدل ذم أصنام قریش اللات والعزی ومناة بمدحها ، وسجد لها هو والمشرکون ، فعبد الأصنام وکفر برب العالمین !</w:t>
      </w:r>
    </w:p>
    <w:p>
      <w:pPr>
        <w:pStyle w:val="BookText"/>
      </w:pPr>
      <w:r>
        <w:rPr>
          <w:rFonts w:ascii="IRNazanin" w:hAnsi="IRNazanin" w:eastAsia="IRNazanin" w:cs="IRNazanin"/>
          <w:lang w:bidi="fa-IR"/>
          <w:color w:val="111111"/>
          <w:sz w:val="28"/>
          <w:szCs w:val="28"/>
          <w:rtl/>
        </w:rPr>
        <w:t xml:space="preserve">وهو ثالثاً ، لیس أفضل من أنبیاءبنی إسرائیل ، فموسی علی عیوبه ومعاصیه أفضل منه ، ویونس علی ترکه لقومه ومغاضبته خیر منه ، وعیسی خیر منه !!</w:t>
      </w:r>
    </w:p>
    <w:p>
      <w:pPr>
        <w:pStyle w:val="BookText"/>
      </w:pPr>
      <w:r>
        <w:rPr>
          <w:rFonts w:ascii="IRNazanin" w:hAnsi="IRNazanin" w:eastAsia="IRNazanin" w:cs="IRNazanin"/>
          <w:lang w:bidi="fa-IR"/>
          <w:color w:val="111111"/>
          <w:sz w:val="28"/>
          <w:szCs w:val="28"/>
          <w:rtl/>
        </w:rPr>
        <w:t xml:space="preserve">وهو رابعاً ، عصبی المزاج سئ الإخلاق مع المسلمین ، غیر مسدد فی منطقه ، ولذا ینطق عن الهوی ویسب ویشتم ویلعن بغیر حق ، وهو غیر مسدد فی عمله فقد یؤذی ویجلد الناس ظلماً وعدواناً !</w:t>
      </w:r>
    </w:p>
    <w:p>
      <w:pPr>
        <w:pStyle w:val="BookText"/>
      </w:pPr>
      <w:r>
        <w:rPr>
          <w:rFonts w:ascii="IRNazanin" w:hAnsi="IRNazanin" w:eastAsia="IRNazanin" w:cs="IRNazanin"/>
          <w:lang w:bidi="fa-IR"/>
          <w:color w:val="111111"/>
          <w:sz w:val="28"/>
          <w:szCs w:val="28"/>
          <w:rtl/>
        </w:rPr>
        <w:t xml:space="preserve">وهو خامساً ، ساذج ضعیف الشخصیة والتدبیر ، یقع فی أخطاء فظیعة ، فیصححها له عمر وینزل الوحی موبخاً له مؤیداً لعمر !</w:t>
      </w:r>
    </w:p>
    <w:p>
      <w:pPr>
        <w:pStyle w:val="BookText"/>
      </w:pPr>
      <w:r>
        <w:rPr>
          <w:rFonts w:ascii="IRNazanin" w:hAnsi="IRNazanin" w:eastAsia="IRNazanin" w:cs="IRNazanin"/>
          <w:lang w:bidi="fa-IR"/>
          <w:color w:val="111111"/>
          <w:sz w:val="28"/>
          <w:szCs w:val="28"/>
          <w:rtl/>
        </w:rPr>
        <w:t xml:space="preserve">وهو سادساً ، ظلم قریشاً فی بدر وأخذ منهم أسری بغیر حق ، وأخذ من الأسری فدیة حتی أطلقهم ، فعاقبه الله بهزیمته وکسر رباعیته فی أحد !</w:t>
      </w:r>
    </w:p>
    <w:p>
      <w:pPr>
        <w:pStyle w:val="BookText"/>
      </w:pPr>
      <w:r>
        <w:rPr>
          <w:rFonts w:ascii="IRNazanin" w:hAnsi="IRNazanin" w:eastAsia="IRNazanin" w:cs="IRNazanin"/>
          <w:lang w:bidi="fa-IR"/>
          <w:color w:val="111111"/>
          <w:sz w:val="28"/>
          <w:szCs w:val="28"/>
          <w:rtl/>
        </w:rPr>
        <w:t xml:space="preserve">وهو سابعاً ، غیر مسدد فی حکمه وقضائه بین المسلمین ، فقد یقضی لشخص بالباطل لأنه حاذق فی کلامه !</w:t>
      </w:r>
    </w:p>
    <w:p>
      <w:pPr>
        <w:pStyle w:val="BookText"/>
      </w:pPr>
      <w:r>
        <w:rPr>
          <w:rFonts w:ascii="IRNazanin" w:hAnsi="IRNazanin" w:eastAsia="IRNazanin" w:cs="IRNazanin"/>
          <w:lang w:bidi="fa-IR"/>
          <w:color w:val="111111"/>
          <w:sz w:val="28"/>
          <w:szCs w:val="28"/>
          <w:rtl/>
        </w:rPr>
        <w:t xml:space="preserve">وهو ثامناً ، ینهی عن الأمر ویرتکبه ، فقد نهی المسلمین عن التمنی وقول (لو) لکنه تمنی وقالها مرات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3" w:name="pg13554_138145"/>
    <w:bookmarkEnd w:id="73"/>
    <w:p>
      <w:pPr>
        <w:pStyle w:val="BookText"/>
      </w:pPr>
      <w:r>
        <w:rPr>
          <w:rFonts w:ascii="IRNazanin" w:hAnsi="IRNazanin" w:eastAsia="IRNazanin" w:cs="IRNazanin"/>
          <w:lang w:bidi="fa-IR"/>
          <w:color w:val="111111"/>
          <w:sz w:val="28"/>
          <w:szCs w:val="28"/>
          <w:rtl/>
        </w:rPr>
        <w:t xml:space="preserve">وهو تاسعاً ، صاحب ذهن عادی ، ینسی کثیراً ، فقد نسی أنه جُنُب لم یغتسل وبدأ فی صلاته ! وقد نسی عدد رکعات الصلاة ونقَّص منها ! وقد أخطأ فی قراءة القرآن فی صلاته فصححها له بدوی !</w:t>
      </w:r>
    </w:p>
    <w:p>
      <w:pPr>
        <w:pStyle w:val="BookText"/>
      </w:pPr>
      <w:r>
        <w:rPr>
          <w:rFonts w:ascii="IRNazanin" w:hAnsi="IRNazanin" w:eastAsia="IRNazanin" w:cs="IRNazanin"/>
          <w:lang w:bidi="fa-IR"/>
          <w:color w:val="111111"/>
          <w:sz w:val="28"/>
          <w:szCs w:val="28"/>
          <w:rtl/>
        </w:rPr>
        <w:t xml:space="preserve">وهو عاشراً ، غلب علیه المرض فی آخر حیاته فأخذ یهذی وطلب من المسلمین أن یأتوه بدواة وقرطاس لیکتب لهم کتاباً یؤمِّنهم من الإختلاف والضلال إلی یوم القیامة ، فرفض ذلک عمر وقال نبیکم غلب علیه الوجع ، وأیده أکثر الحاضرین ، ومنعوه من کتابة ذلک العهد !</w:t>
      </w:r>
    </w:p>
    <w:p>
      <w:pPr>
        <w:pStyle w:val="BookText"/>
      </w:pPr>
      <w:r>
        <w:rPr>
          <w:rFonts w:ascii="IRNazanin" w:hAnsi="IRNazanin" w:eastAsia="IRNazanin" w:cs="IRNazanin"/>
          <w:lang w:bidi="fa-IR"/>
          <w:color w:val="111111"/>
          <w:sz w:val="28"/>
          <w:szCs w:val="28"/>
          <w:rtl/>
        </w:rPr>
        <w:t xml:space="preserve">کما کان یغمی علیه فی مرضه ویفیق ، فأحس بأنهم یریدون أن یسقوه دواء إذا أغمی علیه (یَلِدُّوه) ، فنهاهم عن ذلک فلم تسمع کلامه عائشة وحفصة کلامه ولدَّتاه ، فلما أفاق غضب علیهم وأمرهم أن یشربوا من ذلک الدواء کلهم ، إلا بنی هاشم !</w:t>
      </w:r>
    </w:p>
    <w:p>
      <w:pPr>
        <w:pStyle w:val="BookText"/>
      </w:pPr>
      <w:r>
        <w:rPr>
          <w:rFonts w:ascii="IRNazanin" w:hAnsi="IRNazanin" w:eastAsia="IRNazanin" w:cs="IRNazanin"/>
          <w:lang w:bidi="fa-IR"/>
          <w:color w:val="111111"/>
          <w:sz w:val="28"/>
          <w:szCs w:val="28"/>
          <w:rtl/>
        </w:rPr>
        <w:t xml:space="preserve">وأخیراً تقول عائشة إنه سُحِرَ ففقد ذاکرته ، وبقی لستة أشهر مسحوراً یخیَّلُ إلیه أنه فعل الشئ وهو لم یفعله ، وأنه أتی زوجته ولم یأتها !</w:t>
      </w:r>
    </w:p>
    <w:p>
      <w:pPr>
        <w:pStyle w:val="Heading4"/>
      </w:pPr>
      <w:bookmarkStart w:id="285" w:name="_Toc106"/>
      <w:r>
        <w:t>روایات البخاری المشینة فی سلوک نبینا(صلّی الله علیه و آله وسلّم )</w:t>
      </w:r>
      <w:bookmarkEnd w:id="285"/>
    </w:p>
    <w:p>
      <w:pPr>
        <w:pStyle w:val="BookText"/>
      </w:pPr>
      <w:r>
        <w:rPr>
          <w:rFonts w:ascii="IRNazanin" w:hAnsi="IRNazanin" w:eastAsia="IRNazanin" w:cs="IRNazanin"/>
          <w:lang w:bidi="fa-IR"/>
          <w:color w:val="111111"/>
          <w:sz w:val="28"/>
          <w:szCs w:val="28"/>
          <w:rtl/>
        </w:rPr>
        <w:t xml:space="preserve">أما إذا وَصَلَ الحدیث إلی سلوک النبی الشخصی(صلّی الله علیه و آله وسلّم ) ، فتری فی البخاری الأعاجیب ! فهو مفرط فی الجنس ، یأتی نساءه التسعة فی لیلة واحدة ، ویباشر زوجته وهی حائض ، ویتبذَّل تبذلاً لایناسب وجیهاً اجتماعیاً عادیاً ، فیبول وهو واقف ، ویستقبل ضیوفه وهو مضطجع، ویستمع الغناء ، ویشرب النبیذ !</w:t>
      </w:r>
    </w:p>
    <w:p>
      <w:pPr>
        <w:pStyle w:val="BookText"/>
      </w:pPr>
      <w:r>
        <w:rPr>
          <w:rFonts w:ascii="IRNazanin" w:hAnsi="IRNazanin" w:eastAsia="IRNazanin" w:cs="IRNazanin"/>
          <w:lang w:bidi="fa-IR"/>
          <w:color w:val="111111"/>
          <w:sz w:val="28"/>
          <w:szCs w:val="28"/>
          <w:rtl/>
        </w:rPr>
        <w:t xml:space="preserve">أما عمر بن الخطاب فکان محافظاً أکثر منه ، حیث قال له أحجب نساءک فلم یفعل ، فأنزل الله آیة الحجاب ، وأمره بما أمره به عمر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4" w:name="pg13554_138146"/>
    <w:bookmarkEnd w:id="74"/>
    <w:p>
      <w:pPr>
        <w:pStyle w:val="BookText"/>
      </w:pPr>
      <w:r>
        <w:rPr>
          <w:rFonts w:ascii="IRNazanin" w:hAnsi="IRNazanin" w:eastAsia="IRNazanin" w:cs="IRNazanin"/>
          <w:lang w:bidi="fa-IR"/>
          <w:color w:val="111111"/>
          <w:sz w:val="28"/>
          <w:szCs w:val="28"/>
          <w:rtl/>
        </w:rPr>
        <w:t xml:space="preserve">وتجد فی البخاری أنه(صلّی الله علیه و آله وسلّم )کان مغرماً بزوجة له اسمها عائشة ، یفضلها علی کل زوجاته ، فکان یستمع معها الغناء من جاریتین تغنیان لهما ، ویحملها علی کتفه ویضع خده علی خدها لتشاهد من شباک الغرفة رقص الأحباش ، ویأخذها معه فی غزواته ، وربما ترک جیشه وسابقها ، وقد سبقها مرة وسبقته مرة، فتعادلا !</w:t>
      </w:r>
    </w:p>
    <w:p>
      <w:pPr>
        <w:pStyle w:val="BookText"/>
      </w:pPr>
      <w:r>
        <w:rPr>
          <w:rFonts w:ascii="IRNazanin" w:hAnsi="IRNazanin" w:eastAsia="IRNazanin" w:cs="IRNazanin"/>
          <w:lang w:bidi="fa-IR"/>
          <w:color w:val="111111"/>
          <w:sz w:val="28"/>
          <w:szCs w:val="28"/>
          <w:rtl/>
        </w:rPr>
        <w:t xml:space="preserve">وقد روت عنه عائشة مئات الأحادیث ، فیها قصص حیاتهما الشخصیة ، مما لایناسب زوجین مسلمین محافظین !!</w:t>
      </w:r>
    </w:p>
    <w:p>
      <w:pPr>
        <w:pStyle w:val="BookText"/>
      </w:pPr>
      <w:r>
        <w:rPr>
          <w:rFonts w:ascii="IRNazanin" w:hAnsi="IRNazanin" w:eastAsia="IRNazanin" w:cs="IRNazanin"/>
          <w:lang w:bidi="fa-IR"/>
          <w:color w:val="111111"/>
          <w:sz w:val="28"/>
          <w:szCs w:val="28"/>
          <w:rtl/>
        </w:rPr>
        <w:t xml:space="preserve">إلی غیر ذلک من مطاعن البخاری فی نبینا(صلّی الله علیه و آله وسلّم )التی لو أفضنا فیها لخرجنا عن قصد هذا الکتاب ، فنکتفی بالتعداد ، وتفصیل بعضها !</w:t>
      </w:r>
    </w:p>
    <w:p>
      <w:pPr>
        <w:pStyle w:val="Heading4"/>
      </w:pPr>
      <w:bookmarkStart w:id="286" w:name="_Toc107"/>
      <w:r>
        <w:t>البخاری یفتتح صحیحه بالطعن فی نبوة نبینا(صلّی الله علیه و آله وسلّم ) !</w:t>
      </w:r>
      <w:bookmarkEnd w:id="286"/>
    </w:p>
    <w:p>
      <w:pPr>
        <w:pStyle w:val="BookText"/>
      </w:pPr>
      <w:r>
        <w:rPr>
          <w:rFonts w:ascii="Amiri" w:hAnsi="Amiri" w:eastAsia="Amiri" w:cs="Amiri"/>
          <w:lang w:bidi="ar-SA"/>
          <w:color w:val="111111"/>
          <w:sz w:val="28"/>
          <w:szCs w:val="28"/>
          <w:rtl/>
        </w:rPr>
        <w:t xml:space="preserve">صدَّر البخاری صحیحه بحدیث بدء الوحی وکرره فی أجزاء کتابه مرات ، فروی عن عائشة أن النبی(صلّی الله علیه و آله وسلّم )لم یبعث نبیاً فی جوٍّ واضح ، ولا رأی جبرئل بالأفق المبین کما قال تعالی:وَاللَّیْلِ إِذَا عَسْعَسَ. وَالصُّبْحِ إِذَا تَنَفَّسَ. إِنَّهُ لَقَوْلُ رَسُولٍ کَرِیمٍ. ذِی قُوَةٍ عِنْدَ ذِی الْعَرْشِ مَکِینٍ. مُطَاعٍ ثَمَّ أَمِینٍ. وَمَا صَاحِبُکُمْ بِمَجْنُونٍ .وَلَقَدْ رَآهُ بِالآفُقِ الْمُبِینِ. وَمَا هُوَعَلَی الْغَیْبِ بِضَنِینٍ. وَمَا هُو بِقَوْلِ شَیْطَانٍ رَجِیمٍ. فَأَیْنَ تَذْهَبُونَ. إِنْ هُوَإِلا ذِکْرٌ لِلْعَالَمِینَ. لِمَنْ شَاءَ مِنْکُمْ أَنْ یَسْتَقِیمَ .وَمَا تَشَاءُونَ إلا أَنْ یَشَاءَ اللهُ رَبُّ الْعَالَمِینَ ). ( التکویر:17-29)</w:t>
      </w:r>
    </w:p>
    <w:p>
      <w:pPr>
        <w:pStyle w:val="BookText"/>
      </w:pPr>
      <w:r>
        <w:rPr>
          <w:rFonts w:ascii="IRNazanin" w:hAnsi="IRNazanin" w:eastAsia="IRNazanin" w:cs="IRNazanin"/>
          <w:lang w:bidi="fa-IR"/>
          <w:color w:val="111111"/>
          <w:sz w:val="28"/>
          <w:szCs w:val="28"/>
          <w:rtl/>
        </w:rPr>
        <w:t xml:space="preserve">یقول البخاری کلا ! فقد کان الأفق غائماً وکانت النبوة مشکوکة ! والذی جاء للنبی(صلّی الله علیه و آله وسلّم )أشبه بکابوس منه بملَک ، وکان تعامله معه وحشیاً ! فقد أمره أن یقرأ ، ولم یقبل عذره بأنه لایعرف القراءة ، فغطه غطاً عنیفاً ثلاث مرات !! أی أمسکه ، وخبزه بالأرض ، وعجنه !!</w:t>
      </w:r>
    </w:p>
    <w:p>
      <w:pPr>
        <w:pStyle w:val="BookText"/>
      </w:pPr>
      <w:r>
        <w:rPr>
          <w:rFonts w:ascii="IRNazanin" w:hAnsi="IRNazanin" w:eastAsia="IRNazanin" w:cs="IRNazanin"/>
          <w:lang w:bidi="fa-IR"/>
          <w:color w:val="111111"/>
          <w:sz w:val="28"/>
          <w:szCs w:val="28"/>
          <w:rtl/>
        </w:rPr>
        <w:t xml:space="preserve">والأهم من ذلک أن النبی(صلّی الله علیه و آله وسلّم )لم یعرف جبرئیل ، ولا فهم کلامه ولا ما یریده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 وعاد إلی منزله فی مکة مرعوباً فشکی إلی زوجته خدیجة(علیهاالسّلام) فطمأنته ، لکنها بقیت هی فی شک! فأخذت زوجها إلی ورقة بن نوفل ، وهو قسیس عجوز من قبیلتها بنی زهرة ، وعرضت علیه مشکلة زوجها ، فسأله ورقة وأجابه ، فطمأنه بأن الذی جاءه هو حبرئیل ، وأنه فعلاً قد بعث نبیاً !!</w:t>
      </w:r>
    </w:p>
    <w:p>
      <w:pPr>
        <w:pStyle w:val="BookText"/>
      </w:pPr>
      <w:r>
        <w:rPr>
          <w:rFonts w:ascii="IRNazanin" w:hAnsi="IRNazanin" w:eastAsia="IRNazanin" w:cs="IRNazanin"/>
          <w:lang w:bidi="fa-IR"/>
          <w:color w:val="111111"/>
          <w:sz w:val="28"/>
          <w:szCs w:val="28"/>
          <w:rtl/>
        </w:rPr>
        <w:t xml:space="preserve">لکن النبی(صلّی الله علیه و آله وسلّم )لم یطمئن ، خاصة بعد أن انقطع عنه الوحی ! فقرر أن یلقی بنفسه من رأس جبل شاهق وینتحر ! وذهب مراراً إلی رؤوس الجبال ، لکنه کلما ذهب إلی رأس جبل لینتحر ، کان جبرئیل یأتیه ویمنعه من ذلک !!</w:t>
      </w:r>
    </w:p>
    <w:p>
      <w:pPr>
        <w:pStyle w:val="BookText"/>
      </w:pPr>
      <w:r>
        <w:rPr>
          <w:rFonts w:ascii="IRNazanin" w:hAnsi="IRNazanin" w:eastAsia="IRNazanin" w:cs="IRNazanin"/>
          <w:lang w:bidi="fa-IR"/>
          <w:color w:val="111111"/>
          <w:sz w:val="28"/>
          <w:szCs w:val="28"/>
          <w:rtl/>
        </w:rPr>
        <w:t xml:space="preserve">قال بخاری فی صحیحیه:8/67: (باب التعبیر وأول ما بدئ به رسول الله(ص)من الوحی.. عن عائشة أنها قالت: أول ما بدئ به رسول الله من الوحی الرؤیا الصادقة فی النوم فکان لایری رؤیا إلا جاءت مثل فلق الصبح ، فکان یأتی حِرَاء فیتحنَّث فیه وهو التعبد اللیالی ذوات العدد ویتزود لذلک ، ثم یرجع إلی خدیجة فتزوده لمثلها ، حتی فجأه الحق وهو فی غار حراء ، فجاءه الملک فیه فقال: إقرأ ، فقال له النبی(ص): ما أنا بقارئ ، قال فأخذنی فغطنی حتی بلغ منی الجَهد ! ثم أرسلنی فقال:إقرأ ! فقلت: ما أنا بقارئ ، فأخذنی فغطنی الثانیة حتی بلغ منی الجهد ! ثم أرسلنی فقال: إقرأ ! فقلت:ما أنا بقارئ فغطنی الثالثة حتی بلغ منی الجهد ! ثم أرسلنی فقال: إقرأ باسم ربک ! ثم أرسلنی فقال: إقرأ بإسم ربک الذی خلق ، حتی بلغ ما لم یعلم .</w:t>
      </w:r>
    </w:p>
    <w:p>
      <w:pPr>
        <w:pStyle w:val="BookText"/>
      </w:pPr>
      <w:r>
        <w:rPr>
          <w:rFonts w:ascii="IRNazanin" w:hAnsi="IRNazanin" w:eastAsia="IRNazanin" w:cs="IRNazanin"/>
          <w:lang w:bidi="fa-IR"/>
          <w:color w:val="111111"/>
          <w:sz w:val="28"/>
          <w:szCs w:val="28"/>
          <w:rtl/>
        </w:rPr>
        <w:t xml:space="preserve">فرجع بها ترجف بوادره حتی دخل علی خدیجة فقال: زمِّلونی زمِّلونی ، فزمَّلوه حتی ذهب عنه الروع ! فقال یا خدیجة مالی؟! وأخبرها الخبر وقال: قد خشیت علی نفسی ! فقالت له: کلا ، أبشر فوالله لایخزیک الله أبداً ، إنک لتصل الرحم ، وتصدق الحدیث ، وتحمل الکل ، وتقری الضیف ، وتعین علی نوائب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5" w:name="pg13554_138148"/>
    <w:bookmarkEnd w:id="75"/>
    <w:p>
      <w:pPr>
        <w:pStyle w:val="BookText"/>
      </w:pPr>
      <w:r>
        <w:rPr>
          <w:rFonts w:ascii="IRNazanin" w:hAnsi="IRNazanin" w:eastAsia="IRNazanin" w:cs="IRNazanin"/>
          <w:lang w:bidi="fa-IR"/>
          <w:color w:val="111111"/>
          <w:sz w:val="28"/>
          <w:szCs w:val="28"/>
          <w:rtl/>
        </w:rPr>
        <w:t xml:space="preserve">الحق.</w:t>
      </w:r>
    </w:p>
    <w:p>
      <w:pPr>
        <w:pStyle w:val="BookText"/>
      </w:pPr>
      <w:r>
        <w:rPr>
          <w:rFonts w:ascii="IRNazanin" w:hAnsi="IRNazanin" w:eastAsia="IRNazanin" w:cs="IRNazanin"/>
          <w:lang w:bidi="fa-IR"/>
          <w:color w:val="111111"/>
          <w:sz w:val="28"/>
          <w:szCs w:val="28"/>
          <w:rtl/>
        </w:rPr>
        <w:t xml:space="preserve">ثم انطلقت به خدیجة حتی أتت به ورقة بن نوفل بن أسد بن عبد العزی بن قصی ، وهو ابن عم خدیجة أخو أبیها ، وکان امرأً تنصَّر فی الجاهلیة وکان یکتب الکتاب العبری فیکتب بالعربیة من الإنجیل ماشاء الله أن یکتب ، وکان شیخاً کبیراً قد عمی ، فقالت له خدیجة: أی ابن عم إسمع من ابن أخیک ، فقال له ورقة: ابنَ أخی ماذا تری؟ فأخبره النبی(ص)ما رأی فقال ورقة: هذا الناموس الذی أنزل علی موسی ، یا لیتنی فیها جذعاً أکون حیاً حین یخرجک قومک؟ فقال رسول الله: أو مُخرجیَّ هم ؟ فقال ورقة: نعم ، لم یأت رجل قط بما جئت به إلا عودی ، وإن یدرکنی یومک أنصرک نصراً مؤزراً ، ثم لم ینشب ورقه أن توفی !</w:t>
      </w:r>
    </w:p>
    <w:p>
      <w:pPr>
        <w:pStyle w:val="BookText"/>
      </w:pPr>
      <w:r>
        <w:rPr>
          <w:rFonts w:ascii="IRNazanin" w:hAnsi="IRNazanin" w:eastAsia="IRNazanin" w:cs="IRNazanin"/>
          <w:lang w:bidi="fa-IR"/>
          <w:color w:val="111111"/>
          <w:sz w:val="28"/>
          <w:szCs w:val="28"/>
          <w:rtl/>
        </w:rPr>
        <w:t xml:space="preserve">وفتر الوحی فترة حتی حزن النبی(ص) فیما بلغنا حزناً غدا منه مراراً کی یتردی من رؤس شواهق الجبال ، فکلما أوفی بذروة جبل لکی یلقی منه نفسه تبدی له جبریل فقال یامحمد إنک رسول الله حقاً، فیسکن لذلک جأشه وتقر نفسه فیرجع ، فإذا طالت علیه فترة الوحی غدا لمثل ذلک ! فإذا أوفی بذروة جبل تبدَّی له جبریل فقال له مثل ذلک)!!</w:t>
      </w:r>
    </w:p>
    <w:p>
      <w:pPr>
        <w:pStyle w:val="BookText"/>
      </w:pPr>
      <w:r>
        <w:rPr>
          <w:rFonts w:ascii="IRNazanin" w:hAnsi="IRNazanin" w:eastAsia="IRNazanin" w:cs="IRNazanin"/>
          <w:lang w:bidi="fa-IR"/>
          <w:color w:val="111111"/>
          <w:sz w:val="28"/>
          <w:szCs w:val="28"/>
          <w:rtl/>
        </w:rPr>
        <w:t xml:space="preserve">نعم لقد افتتح البخاری بهذه الخرافة:1/2 وکررها فی:4/124، و6/88 !!</w:t>
      </w:r>
    </w:p>
    <w:p>
      <w:pPr>
        <w:pStyle w:val="Heading4"/>
      </w:pPr>
      <w:bookmarkStart w:id="287" w:name="_Toc108"/>
      <w:r>
        <w:t>غرانیق قریش ومحاولات التغطیة علی البخاری !</w:t>
      </w:r>
      <w:bookmarkEnd w:id="287"/>
    </w:p>
    <w:p>
      <w:pPr>
        <w:pStyle w:val="BookText"/>
      </w:pPr>
      <w:r>
        <w:rPr>
          <w:rFonts w:ascii="IRNazanin" w:hAnsi="IRNazanin" w:eastAsia="IRNazanin" w:cs="IRNazanin"/>
          <w:lang w:bidi="fa-IR"/>
          <w:color w:val="111111"/>
          <w:sz w:val="28"/>
          <w:szCs w:val="28"/>
          <w:rtl/>
        </w:rPr>
        <w:t xml:space="preserve">الغرانیق جمع غرنوق ، وهو طائر أبیض من طیور الماء یشبه الکرکی ، یعلو فی طیرانه. وقد شبهت به قریش أصنامها الخاصة بها: اللات والعزی ومُناة ، ووصفتها بالغرانیق العلی ، لأن مقامها عند الله بزعمهم مقامٌ عال کطائر الغرنوق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(النهایة:3/364 ، والعین:4/458 ، ولسان العرب:10/287) .</w:t>
      </w:r>
    </w:p>
    <w:p>
      <w:pPr>
        <w:pStyle w:val="BookText"/>
      </w:pPr>
      <w:r>
        <w:rPr>
          <w:rFonts w:ascii="IRNazanin" w:hAnsi="IRNazanin" w:eastAsia="IRNazanin" w:cs="IRNazanin"/>
          <w:lang w:bidi="fa-IR"/>
          <w:color w:val="111111"/>
          <w:sz w:val="28"/>
          <w:szCs w:val="28"/>
          <w:rtl/>
        </w:rPr>
        <w:t xml:space="preserve">قال الرازی فی تفسیره:24/12:(والغرانیق تصعد فی الجو جداً عند الطیران ، فإن حجب بعضها عن بعض ضباب أو سحاب ، أحدثت عن أجنحتها حفیفاً مسموعاً یلزم به بعضها بعضاً ، فإذا نامت علی جبل فإنها تضع رؤوسها تحت أجنحتها ، إلا القائد فإنه ینام مکشوف الرأس ، فیسرع انتباهه وإذا سمع جرساً صاح ). انتهی.</w:t>
      </w:r>
    </w:p>
    <w:p>
      <w:pPr>
        <w:pStyle w:val="BookText"/>
      </w:pPr>
      <w:r>
        <w:rPr>
          <w:rFonts w:ascii="IRNazanin" w:hAnsi="IRNazanin" w:eastAsia="IRNazanin" w:cs="IRNazanin"/>
          <w:lang w:bidi="fa-IR"/>
          <w:color w:val="111111"/>
          <w:sz w:val="28"/>
          <w:szCs w:val="28"/>
          <w:rtl/>
        </w:rPr>
        <w:t xml:space="preserve">وقد کان موقف النبی(صلّی الله علیه و آله وسلّم )من الأصنام من أول بعثته موقفاً صریحاً حاسماً لامساومة فیه ، رافضاً لها کلها ، داعیاً إلی عبادة رب العالمین وحده لاشریک له ، وکانت سور القرآن تتوالی مهاجمةً الأصنام وعُبَّادها ، مسفهةً أحلامهم ، حتی قال القرشیون: إن محمداً قد سب آلهتنا وسفه أحلامنا !</w:t>
      </w:r>
    </w:p>
    <w:p>
      <w:pPr>
        <w:pStyle w:val="BookText"/>
      </w:pPr>
      <w:r>
        <w:rPr>
          <w:rFonts w:ascii="Amiri" w:hAnsi="Amiri" w:eastAsia="Amiri" w:cs="Amiri"/>
          <w:lang w:bidi="ar-SA"/>
          <w:color w:val="111111"/>
          <w:sz w:val="28"/>
          <w:szCs w:val="28"/>
          <w:rtl/>
        </w:rPr>
        <w:t xml:space="preserve">فی ذلک الجو نزلت سورة النجم بعد أکثر من عشرین سورة من القرآن ، کلها صریحة فی رفض الأصنام ، ومنها سورة الکافرون ، وقل هو الله أحد ! لکن سورة النجم تمیزت بأنها ذمَّت أصنام قریش الثلاثة بأسمائها ، فقال الله تعالی: أَفَرَأَیْتُمُ اللاتَ وَالْعُزَّی. وَمَنَاةَ الثَّالِثَةَ الإخرَی.أَلَکُمُ الذَّکَرُ وَلَهُ الأنثی. تِلْکَ إِذًا قِسْمَةٌ ضِیزَی. إِنْ هِیَ إِلاأَسْمَاءٌ سَمَّیْتُمُوهَا أَنْتُمْ وَآبَاؤُکُمْ مَا أَنْزَلَ اللهُ بِهَا مِنْ سُلْطَانٍ إِنْ یَتَّبِعُونَ إِلاالظَّنَّ وَمَا تَهْوَی الأَنْفُسُ وَلَقَدْ جَاءَهُمْ مِنْ رَبِّهِمُ الْهُدَی. (19-23) فکان ذلک إعلاناً بتسفیه أصنام قریش (اللات والعزی ومناة ) وإسقاطها إلی الأبد !</w:t>
      </w:r>
    </w:p>
    <w:p>
      <w:pPr>
        <w:pStyle w:val="BookText"/>
      </w:pPr>
      <w:r>
        <w:rPr>
          <w:rFonts w:ascii="IRNazanin" w:hAnsi="IRNazanin" w:eastAsia="IRNazanin" w:cs="IRNazanin"/>
          <w:lang w:bidi="fa-IR"/>
          <w:color w:val="111111"/>
          <w:sz w:val="28"/>
          <w:szCs w:val="28"/>
          <w:rtl/>
        </w:rPr>
        <w:t xml:space="preserve">ومن الطبیعی أن یکون تأثیر ذلک علی قریش کبیراً ، وأن یثیر کبریاءها وردة فعلها العنیف ، وهذا ما حدث بالفعل حتی وصلت إلی قرار قتل النبی (صلّی الله علیه و آله وسلّم ) ، فأنجاه الله بالهجرة.</w:t>
      </w:r>
    </w:p>
    <w:p>
      <w:pPr>
        <w:pStyle w:val="BookText"/>
      </w:pPr>
      <w:r>
        <w:rPr>
          <w:rFonts w:ascii="IRNazanin" w:hAnsi="IRNazanin" w:eastAsia="IRNazanin" w:cs="IRNazanin"/>
          <w:lang w:bidi="fa-IR"/>
          <w:color w:val="111111"/>
          <w:sz w:val="28"/>
          <w:szCs w:val="28"/>
          <w:rtl/>
        </w:rPr>
        <w:t xml:space="preserve">فی هذا السیاق القطعی من السیرة لایمکننا أن نفسیر قصة الغرانیق إلا بأنها ردة فعل قرشیة ، وأن أصلها أن أحد المشرکین القرشیین أجاب علی ذم أصنام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قریش فی سورة النجم: أَفَرَأَیْتُمُ اللاتَ وَالْعُزَّی ، وَمَنَاةَ الثَّالِثَةَ الأخری ، أَلَکُمُ الذَّکَرُ وَلَهُ الأنثی ، تِلْکَ إِذًا قِسْمَةٌ ضِیزَی ، إِنْ هِیَ إِلاأَسْمَاءٌ سَمَّیْتُمُوهَا أَنْتُمْ وَآبَاؤُکُمْ مَا أَنْزَلَ اللهُ بِهَا مِنْ سُلْطَانٍ إِنْ یَتَّبِعُونَ إِلاالظَّنَّ وَمَاتَهْوَی الأَنْفُسُ وَلَقَدْ جَاءَهُمْ مِنْ رَبِّهِمُ الْهُدَی. فقام بتحریفها إلی مدح للأصنام وقال:أَفَرَأَیْتُمُ اللاتَ وَالْعُزَّی. وَمَنَاةَ الثَّالِثَةَ تلک الغرانیق العلی ، وإن شفاعتهن لترجی ! فأعْجَبَ ذلک القرشیین وتمنوا لو أن القرآن قال هذا المدیح فی آلهتهم ، بدل ذمها وذمهم !</w:t>
      </w:r>
    </w:p>
    <w:p>
      <w:pPr>
        <w:pStyle w:val="BookText"/>
      </w:pPr>
      <w:r>
        <w:rPr>
          <w:rFonts w:ascii="IRNazanin" w:hAnsi="IRNazanin" w:eastAsia="IRNazanin" w:cs="IRNazanin"/>
          <w:lang w:bidi="fa-IR"/>
          <w:color w:val="111111"/>
          <w:sz w:val="28"/>
          <w:szCs w:val="28"/>
          <w:rtl/>
        </w:rPr>
        <w:t xml:space="preserve">ومن المؤکد أن قصة الغرانیق وضعها رواة قریش بعد وفاة النبی(صلّی الله علیه و آله وسلّم )، ولم یکن لها عین ولا أثر فی سیرته(صلّی الله علیه و آله وسلّم )فی مکة ، وإلا لرفعها المشرکون علماً ، وطبَّل بها الیهود وزمَّروا !</w:t>
      </w:r>
    </w:p>
    <w:p>
      <w:pPr>
        <w:pStyle w:val="BookText"/>
      </w:pPr>
      <w:r>
        <w:rPr>
          <w:rFonts w:ascii="IRNazanin" w:hAnsi="IRNazanin" w:eastAsia="IRNazanin" w:cs="IRNazanin"/>
          <w:lang w:bidi="fa-IR"/>
          <w:color w:val="111111"/>
          <w:sz w:val="28"/>
          <w:szCs w:val="28"/>
          <w:rtl/>
        </w:rPr>
        <w:t xml:space="preserve">لکن السؤال ما هو غرض طلقاء قریش من ترویج هذه القصة بعد وفاة النبی(صلّی الله علیه و آله وسلّم )ونسبتها الیه مع أن أصنامهم انتهت وهدمت، وتبرؤوا منها ودخلوا فی الإسلام تحت السیف ثم رضوا به ؟!</w:t>
      </w:r>
    </w:p>
    <w:p>
      <w:pPr>
        <w:pStyle w:val="BookText"/>
      </w:pPr>
      <w:r>
        <w:rPr>
          <w:rFonts w:ascii="IRNazanin" w:hAnsi="IRNazanin" w:eastAsia="IRNazanin" w:cs="IRNazanin"/>
          <w:lang w:bidi="fa-IR"/>
          <w:color w:val="111111"/>
          <w:sz w:val="28"/>
          <w:szCs w:val="28"/>
          <w:rtl/>
        </w:rPr>
        <w:t xml:space="preserve">الجواب: أن الغرض منها إثبات أن النبی(صلّی الله علیه و آله وسلّم )لم یکن معصوماً عصمة مطلقة حتی تکون کل تصرفاته وأقواله حجة ، بل کان یخطئ حتی فی تبلیغ الوحی! وبذلک یمکن تبریرمخالفة الخلفاء والسلطة لأوامره(صلّی الله علیه و آله وسلّم ) !</w:t>
      </w:r>
    </w:p>
    <w:p>
      <w:pPr>
        <w:pStyle w:val="BookText"/>
      </w:pPr>
      <w:r>
        <w:rPr>
          <w:rFonts w:ascii="IRNazanin" w:hAnsi="IRNazanin" w:eastAsia="IRNazanin" w:cs="IRNazanin"/>
          <w:lang w:bidi="fa-IR"/>
          <w:color w:val="111111"/>
          <w:sz w:val="28"/>
          <w:szCs w:val="28"/>
          <w:rtl/>
        </w:rPr>
        <w:t xml:space="preserve">فالمهم عندهم تبریر مخالفةالنبی(صلّی الله علیه و آله وسلّم )ولیکن ثمن ذلک قصة الغرانیق التی تزعم أنه(صلّی الله علیه و آله وسلّم )ارتکب خیانة فی نص القرآن والعیاذ بالله ، وکفَر ومدَح أصنام قریش لکی ترضی عنه ، وسجد لها وسجد معه مشایخ قریش وکل من کان فی المسجد ، وزاد البخاری أن کل الإنس والجن سجدوا یومها !!</w:t>
      </w:r>
    </w:p>
    <w:p>
      <w:pPr>
        <w:pStyle w:val="BookText"/>
      </w:pPr>
      <w:r>
        <w:rPr>
          <w:rFonts w:ascii="IRNazanin" w:hAnsi="IRNazanin" w:eastAsia="IRNazanin" w:cs="IRNazanin"/>
          <w:lang w:bidi="fa-IR"/>
          <w:color w:val="111111"/>
          <w:sz w:val="28"/>
          <w:szCs w:val="28"/>
          <w:rtl/>
        </w:rPr>
        <w:t xml:space="preserve">وزادت الروایة المزعومة أن زعماء قریش طاروا فرحاً بخیانة النبی(صلّی الله علیه و آله وسلّم ) فی نص القرآن ، وطبیعی أن یطیر المستشرقون فرحاً بهذه القصة !!</w:t>
      </w:r>
    </w:p>
    <w:p>
      <w:pPr>
        <w:pStyle w:val="BookText"/>
      </w:pPr>
      <w:r>
        <w:rPr>
          <w:rFonts w:ascii="IRNazanin" w:hAnsi="IRNazanin" w:eastAsia="IRNazanin" w:cs="IRNazanin"/>
          <w:lang w:bidi="fa-IR"/>
          <w:color w:val="111111"/>
          <w:sz w:val="28"/>
          <w:szCs w:val="28"/>
          <w:rtl/>
        </w:rPr>
        <w:t xml:space="preserve">وأخیراً المرتد سلمان رشدی والحکومات الغربیة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6" w:name="pg13554_138151"/>
    <w:bookmarkEnd w:id="76"/>
    <w:p>
      <w:pPr>
        <w:pStyle w:val="Heading4"/>
      </w:pPr>
      <w:bookmarkStart w:id="288" w:name="_Toc109"/>
      <w:r>
        <w:t>البخاری یروی فریة الغرانیق فی ست مواضع !</w:t>
      </w:r>
      <w:bookmarkEnd w:id="288"/>
    </w:p>
    <w:p>
      <w:pPr>
        <w:pStyle w:val="BookText"/>
      </w:pPr>
      <w:r>
        <w:rPr>
          <w:rFonts w:ascii="IRNazanin" w:hAnsi="IRNazanin" w:eastAsia="IRNazanin" w:cs="IRNazanin"/>
          <w:lang w:bidi="fa-IR"/>
          <w:color w:val="111111"/>
          <w:sz w:val="28"/>
          <w:szCs w:val="28"/>
          <w:rtl/>
        </w:rPr>
        <w:t xml:space="preserve">روی البخاری:2/32: (عن عبدالله(رض)قال قرأ النبی(ص)النجم بمکة فسجد فیها وسجد من معه، غیر شیخ أخذ کفاً من حصی أو تراب ورفعه إلی جبهته وقال یکفینی هذا ، فرأیته بعد ذلک قتل کافراً...</w:t>
      </w:r>
    </w:p>
    <w:p>
      <w:pPr>
        <w:pStyle w:val="BookText"/>
      </w:pPr>
      <w:r>
        <w:rPr>
          <w:rFonts w:ascii="IRNazanin" w:hAnsi="IRNazanin" w:eastAsia="IRNazanin" w:cs="IRNazanin"/>
          <w:lang w:bidi="fa-IR"/>
          <w:color w:val="111111"/>
          <w:sz w:val="28"/>
          <w:szCs w:val="28"/>
          <w:rtl/>
        </w:rPr>
        <w:t xml:space="preserve">وعن عبد الله(رض)أن النبی(ص)قرأ سورة النجم فسجد بها ، فما بقی أحد من القوم إلا سجد ، فأخذ رجل من القوم کفاً من حصی أو تراب فرفعه إلی وجهه وقال یکفینی هذا ، فلقد رأیته بعد قتل کافراً...</w:t>
      </w:r>
    </w:p>
    <w:p>
      <w:pPr>
        <w:pStyle w:val="BookText"/>
      </w:pPr>
      <w:r>
        <w:rPr>
          <w:rFonts w:ascii="IRNazanin" w:hAnsi="IRNazanin" w:eastAsia="IRNazanin" w:cs="IRNazanin"/>
          <w:lang w:bidi="fa-IR"/>
          <w:color w:val="111111"/>
          <w:sz w:val="28"/>
          <w:szCs w:val="28"/>
          <w:rtl/>
        </w:rPr>
        <w:t xml:space="preserve">وعن ابن عباس(رض)أن النبی(ص)سجد بالنجم وسجد معه المسلمون والمشرکون ، والجن والإنس ! ورواه ابن طهمان عن أیوب ).</w:t>
      </w:r>
    </w:p>
    <w:p>
      <w:pPr>
        <w:pStyle w:val="BookText"/>
      </w:pPr>
      <w:r>
        <w:rPr>
          <w:rFonts w:ascii="IRNazanin" w:hAnsi="IRNazanin" w:eastAsia="IRNazanin" w:cs="IRNazanin"/>
          <w:lang w:bidi="fa-IR"/>
          <w:color w:val="111111"/>
          <w:sz w:val="28"/>
          <w:szCs w:val="28"/>
          <w:rtl/>
        </w:rPr>
        <w:t xml:space="preserve">وفی:4/239: (عن عبد الله(رض)قال: قرأ النبی(ص)النجم فسجد ، فما بقی أحد إلاسجد إلا رجل رأیته أخذ کفاً من حصی فرفعه فسجد علیه وقال: هذا یکفینی ، فلقد رأیته بعد قتل کافراً بالله ). وفی:5/7: بنحوه.</w:t>
      </w:r>
    </w:p>
    <w:p>
      <w:pPr>
        <w:pStyle w:val="BookText"/>
      </w:pPr>
      <w:r>
        <w:rPr>
          <w:rFonts w:ascii="IRNazanin" w:hAnsi="IRNazanin" w:eastAsia="IRNazanin" w:cs="IRNazanin"/>
          <w:lang w:bidi="fa-IR"/>
          <w:color w:val="111111"/>
          <w:sz w:val="28"/>
          <w:szCs w:val="28"/>
          <w:rtl/>
        </w:rPr>
        <w:t xml:space="preserve">وفی:6/52: (قال فسجد رسول الله(ص)وسجد من خلفه إلا رجلاً رأیته أخذ کفاً من تراب فسجد علیه ، فرأیته بعد ذلک قتل کافراً ، وهو أمیة بن خلف ). انتهی. فهذه ست روایات رواها البخاری علی الأقل.</w:t>
      </w:r>
    </w:p>
    <w:p>
      <w:pPr>
        <w:pStyle w:val="BookText"/>
      </w:pPr>
      <w:r>
        <w:rPr>
          <w:rFonts w:ascii="IRNazanin" w:hAnsi="IRNazanin" w:eastAsia="IRNazanin" w:cs="IRNazanin"/>
          <w:lang w:bidi="fa-IR"/>
          <w:color w:val="111111"/>
          <w:sz w:val="28"/>
          <w:szCs w:val="28"/>
          <w:rtl/>
        </w:rPr>
        <w:t xml:space="preserve">ورواه مسلم بنحوه فی:2/88 ، ورواه فی:6/52 ، وسمی الذی سجد بأنه أمیة بن خلف) .</w:t>
      </w:r>
    </w:p>
    <w:p>
      <w:pPr>
        <w:pStyle w:val="BookText"/>
      </w:pPr>
      <w:r>
        <w:rPr>
          <w:rFonts w:ascii="IRNazanin" w:hAnsi="IRNazanin" w:eastAsia="IRNazanin" w:cs="IRNazanin"/>
          <w:lang w:bidi="fa-IR"/>
          <w:color w:val="111111"/>
          <w:sz w:val="28"/>
          <w:szCs w:val="28"/>
          <w:rtl/>
        </w:rPr>
        <w:t xml:space="preserve">وقال الحاکم فی المستدرک:1/221: (عن عبد الله قال: أول سورة قرأها رسول الله(صلّی الله علیه و آله وسلّم )علی الناس الحج ، حتی إذا قرأها سجد فسجد الناس ،</w:t>
      </w:r>
    </w:p>
    <w:p>
      <w:pPr>
        <w:pStyle w:val="BookText"/>
      </w:pPr>
      <w:r>
        <w:rPr>
          <w:rFonts w:ascii="IRNazanin" w:hAnsi="IRNazanin" w:eastAsia="IRNazanin" w:cs="IRNazanin"/>
          <w:lang w:bidi="fa-IR"/>
          <w:color w:val="111111"/>
          <w:sz w:val="28"/>
          <w:szCs w:val="28"/>
          <w:rtl/>
        </w:rPr>
        <w:t xml:space="preserve">إلا رجل أخذ التراب فسجد علیه فرأیته قتل کافراً. هذا حدیث صحیح علی شرط الشیخین بالإسنادین جمیعاً ، ولم یخرجاه إنما اتفقا علی حدیث شعبة عن أبی إسحاق عن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الأسود عن عبد الله أن النبی(صلّی الله علیه و آله وسلّم )قرأ والنجم ، فذکره بنحوه ، ولیس یعلل أحد الحدیثین الإخیرین ، فإنی لاأعلم أحداً تابع شعبة علی ذکره النجم ، غیر قیس بن الربیع. والذی یؤدی إلیه الإجتهاد صحة الحدیثین، والله أعلم) .</w:t>
      </w:r>
    </w:p>
    <w:p>
      <w:pPr>
        <w:pStyle w:val="BookText"/>
      </w:pPr>
      <w:r>
        <w:rPr>
          <w:rFonts w:ascii="IRNazanin" w:hAnsi="IRNazanin" w:eastAsia="IRNazanin" w:cs="IRNazanin"/>
          <w:lang w:bidi="fa-IR"/>
          <w:color w:val="111111"/>
          <w:sz w:val="28"/>
          <w:szCs w:val="28"/>
          <w:rtl/>
        </w:rPr>
        <w:t xml:space="preserve">ومعنی کلام الحاکم: أنه کان الأولی بالبخاری ومسلم أن یرویا السجود فی سورة الحج لأنها أصح ، ولکنهما ترکاها ورویا السجود فی سورة النجم !!</w:t>
      </w:r>
    </w:p>
    <w:p>
      <w:pPr>
        <w:pStyle w:val="BookText"/>
      </w:pPr>
      <w:r>
        <w:rPr>
          <w:rFonts w:ascii="IRNazanin" w:hAnsi="IRNazanin" w:eastAsia="IRNazanin" w:cs="IRNazanin"/>
          <w:lang w:bidi="fa-IR"/>
          <w:color w:val="111111"/>
          <w:sz w:val="28"/>
          <w:szCs w:val="28"/>
          <w:rtl/>
        </w:rPr>
        <w:t xml:space="preserve">وقال البیهقی فی سننه:2/314:(عن عکرمة عن ابن عباس أن النبی(ص) سجد فیها یعنی والنجم، وسجد فیها المسلمون والمشرکون والجن والإنس. رواه البخاری فی الصحیح عن أبی معمر وغیره عن عبد الوارث .</w:t>
      </w:r>
    </w:p>
    <w:p>
      <w:pPr>
        <w:pStyle w:val="BookText"/>
      </w:pPr>
      <w:r>
        <w:rPr>
          <w:rFonts w:ascii="Amiri" w:hAnsi="Amiri" w:eastAsia="Amiri" w:cs="Amiri"/>
          <w:lang w:bidi="ar-SA"/>
          <w:color w:val="111111"/>
          <w:sz w:val="28"/>
          <w:szCs w:val="28"/>
          <w:rtl/>
        </w:rPr>
        <w:t xml:space="preserve">وصححه فی مجمع الزوائد:7/115 ، قال: (أَفَرَأَیْتُمُ اللاتَ وَالْعُزَّی...عن ابن عباس فیما یحسب سعید بن جبیر ، أن النبی(ص)کان بمکة ، فقرأ سورة والنجم حتی انتهی إلی: أَفَرَأَیْتُمُ اللاتَ وَالْعُزَّی وَمَنَاةَ الثَّالِثَةَ الأخری ،فجری علی لسانه: تلک الغرانیق العلی الشفاعة منهم ترتجی. قال: فسمع بذلک مشرکو أهل مکة فسرُّوا بذلک فاشتدَّ علی رسول الله(ص)فأنزل الله تبارک وتعالی:وَمَا أَرْسَلْنَا مِنْ قَبْلِکَ مِنْ رَسُولٍ وَلانَبِیٍّ إلا إِذَا تَمَنَّی أَلْقَی الشَّیْطَانُ فِی أُمْنِیَّتِهِ فَیَنْسَخُ اللهُ مَا یُلْقِی الشَّیْطَانُ ثُمَّ یُحْکِمُ اللهُ آیَاتِهِ. رواه البزار والطبرانی... ورجالهما رجال الصحیح ، إلا أن الطبرانی قال: لا أعلمه إلا عن ابن عباس عن النبی(ص)وقد تقدم حدیثٌ مرسل فی سورة الحج أطول من هذا ، ولکنه ضعیف الإسناد).</w:t>
      </w:r>
    </w:p>
    <w:p>
      <w:pPr>
        <w:pStyle w:val="BookText"/>
      </w:pPr>
      <w:r>
        <w:rPr>
          <w:rFonts w:ascii="IRNazanin" w:hAnsi="IRNazanin" w:eastAsia="IRNazanin" w:cs="IRNazanin"/>
          <w:lang w:bidi="fa-IR"/>
          <w:color w:val="111111"/>
          <w:sz w:val="28"/>
          <w:szCs w:val="28"/>
          <w:rtl/>
        </w:rPr>
        <w:t xml:space="preserve">ویقصد بالحدیث المرسل الحدیث الذی یضعفه بابن لهیعة وقد وثقه عدد من علمائهم ، وله شواهد صحیحة تجعله حسناً ، وهو فی مجمع الزوائد: 7/70، وفیه:</w:t>
      </w:r>
    </w:p>
    <w:p>
      <w:pPr>
        <w:pStyle w:val="BookText"/>
      </w:pPr>
      <w:r>
        <w:rPr>
          <w:rFonts w:ascii="IRNazanin" w:hAnsi="IRNazanin" w:eastAsia="IRNazanin" w:cs="IRNazanin"/>
          <w:lang w:bidi="fa-IR"/>
          <w:color w:val="111111"/>
          <w:sz w:val="28"/>
          <w:szCs w:val="28"/>
          <w:rtl/>
        </w:rPr>
        <w:t xml:space="preserve">(حین أنزل الله السورة التی یذکر فیها والنجم إذا هوی ، فقال المشرکون: لوکان هذا الرجل یذکر آلهتنا بخیر أقررناه وأصحابه ، فإنه لا یذکر أحداً ممن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 دینه من الیهود والنصاری بمثل الذی یذکر به آلهتنا من الشتم والشر. فلما أنزل الله السورة التی یذکر فیها والنجم وقرأ: أَفَرَأَیْتُمُ اللاتَ وَالْعُزَّی وَمَنَاةَ الثَّالِثَةَ الأخری ، ألقی الشیطان فیها عند ذلک ذکر الطواغیت ، فقال: وإنهم من الغرانیق العلی وإن شفاعتهم لترتجی، وذلک من سجع الشیطان وفتنته فوقعت هاتان الکلمتان فی قلب کل مشرک ، وذلقت بها ألسنتهم واستبشروا بها ، وقالوا: إن محمداً قد رجع إلی دینه الأول ودین قومه ، فلما بلغ رسول الله (ص)آخر السورة التی فیها النجم سجد وسجد معه کل من حضره من مسلم ومشرک ، غیر أن الولید بن المغیرة کان کبیراً فرفع ملء کفه تراب فسجد علیه ، فعجب الفریقان کلاهما من جماعتهم فی السجود لسجود رسول الله(ص) ، فأما المسلمون فعجبوا من سجود المشرکین من غیر إیمان ولا یقین ، ولم یکن المسلمون سمعوا الذی ألقی الشیطان علی ألسنة المشرکین. وأما المشرکون فاطمأنت أنفسهم إلی النبی(ص)وحدثهم الشیطان أن النبی (ص)قد قرأها فی السجدة فسجدوا لتعظیم آلهتهم ، ففشت تلک الکلمة فی الناس وأظهرها الشیطان حتی بلغت الحبشة! فلما سمع عثمان بن مظعون وعبدالله بن مسعود ومن کان معهم من أهل مکة أن الناس أسلموا وصاروا مع رسول الله(ص)، وبلغهم سجود الولید بن المغیرة علی التراب علی کفه ، أقبلوا سراعاً ! فکبُر ذلک علی رسول الله(ص)فلما أمسی أتاه جبریل(علیه السّلام) فشکا إلیه ، فأمره فقرأ له ، فلما بلغها تبرأ منها جبریل ! وقال: معاذ الله من هاتین ما أنزلهما ربی ولا أمرنی بهما ربک ! فلما رأی ذلک رسول الله(ص)شق علیه وقال: أطعتُ الشیطان وتکلمتُ بکلامه وشرَّکنی فی أمر الله ! فنسخ الله ما یلقی الشیطان وأنزل علیه:وَمَا أَرْسَلْنَا مِنْ قَبْلِکَ مِنْ رَسُولٍ وَلانَبِیٍّ إلا إذا تَمَنَّی أَلْقَی الشَّیْطَانُ فِی أُمْنِیَّتِهِ فَیَنْسَخُ اللهُ مَا یُلْقِی الشَّیْطَانُ ثُمَّ یُحْکِمُ اللهُ آیَاتِهِ وَاللهُ عَلِیمٌ حَکِیمٌ. لِیَجْعَلَ مَا یُلْقِی الشَّیْطَانُ فِتْنَةً لِلَّذِینَ فِی قُلُوبِهِمْ مَرَضٌ وَالْقَاسِیَةِ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قُلُوبُهُمْ وإن الظَّالِمِینَ لَفِی شِقَاقٍ بَعِیدٍ). الحج:52-53 فلما برأه الله عز وجل من سجع الشیطان وفتنته ، انقلب المشرکون بضلالهم وعداوتهم. فذکر الحدیث وقد تقدم فی الهجرة إلی الحبشة. رواه الطبرانی مرسلاً وفیه ابن لهیعة ،ولا یحتمل هذا من ابن لهیعة).</w:t>
      </w:r>
    </w:p>
    <w:p>
      <w:pPr>
        <w:pStyle w:val="BookText"/>
      </w:pPr>
      <w:r>
        <w:rPr>
          <w:rFonts w:ascii="IRNazanin" w:hAnsi="IRNazanin" w:eastAsia="IRNazanin" w:cs="IRNazanin"/>
          <w:lang w:bidi="fa-IR"/>
          <w:color w:val="111111"/>
          <w:sz w:val="28"/>
          <w:szCs w:val="28"/>
          <w:rtl/>
        </w:rPr>
        <w:t xml:space="preserve">وقد أورد السیوطی قصة الغرانیق بعدة طرق بعضها صحیح فی الدر المنثور:4/194وقال فی ص366: (وأخرج البزار ، والطبرانی ، وابن مردویه ، والضیاء فی المختارة بسند رجاله ثقات ، من طریق سعید بن جبیر عن ابن عباس ، قال: إن رسول الله(ص)قرأ: أفرأیتم اللات والعزی ومنات الثالثة الأخری تلک الغرانیق العلی وإن شفاعتهن لترتجی ! ففرح المشرکون بذلک وقالوا: قد ذکر آلهتنا. فجاء جبریل فقال: إقرأ علی ما جئتک به ، فقرأ: أفرأیتم اللات والعزی ومناة الثالثة الأخری تلک الغرانیق العلی وإن شفاعتهن لترتجی! فقال: ما أتیتک بهذا ! هذا من الشیطان فأنزل الله:وَمَا أَرْسَلْنَا مِنْ قَبْلِکَ مِنْ رَسُولٍ وَلانَبِیٍّ إلا إذا تَمَنَّی..إلی آخر الآیة. وأخرج ابن جریر وابن المنذر وابن أبی حاتم وابن مردویه ، بسند صحیح عن سعید بن جبیر... !!). انتهی.</w:t>
      </w:r>
    </w:p>
    <w:p>
      <w:pPr>
        <w:pStyle w:val="BookText"/>
      </w:pPr>
      <w:r>
        <w:rPr>
          <w:rFonts w:ascii="IRNazanin" w:hAnsi="IRNazanin" w:eastAsia="IRNazanin" w:cs="IRNazanin"/>
          <w:lang w:bidi="fa-IR"/>
          <w:color w:val="111111"/>
          <w:sz w:val="28"/>
          <w:szCs w:val="28"/>
          <w:rtl/>
        </w:rPr>
        <w:t xml:space="preserve">بهذا یتبین لک أن حدیث الغرانیق أو الآیات الشیطانیة رواها البخاری ومسلم وغیرهما بأسانید صحیحة ، فکل هؤلاء یتحملون وزرها ! ویتبین لک بطلأن دعوی من قال إن الواقدی تفرَّد بها وأن الصحاح لم تروِها !!</w:t>
      </w:r>
    </w:p>
    <w:p>
      <w:pPr>
        <w:pStyle w:val="BookText"/>
      </w:pPr>
      <w:r>
        <w:rPr>
          <w:rFonts w:ascii="IRNazanin" w:hAnsi="IRNazanin" w:eastAsia="IRNazanin" w:cs="IRNazanin"/>
          <w:lang w:bidi="fa-IR"/>
          <w:color w:val="111111"/>
          <w:sz w:val="28"/>
          <w:szCs w:val="28"/>
          <w:rtl/>
        </w:rPr>
        <w:t xml:space="preserve">ویتبین لک مصیبة أن بعض الحفاظ یکذبون لیغطوا علی البخاری !!</w:t>
      </w:r>
    </w:p>
    <w:p>
      <w:pPr>
        <w:pStyle w:val="BookText"/>
      </w:pPr>
      <w:r>
        <w:rPr>
          <w:rFonts w:ascii="IRNazanin" w:hAnsi="IRNazanin" w:eastAsia="IRNazanin" w:cs="IRNazanin"/>
          <w:lang w:bidi="fa-IR"/>
          <w:color w:val="111111"/>
          <w:sz w:val="28"/>
          <w:szCs w:val="28"/>
          <w:rtl/>
        </w:rPr>
        <w:t xml:space="preserve">قال ابن کثیر فی تفسیره: قد ذکر کثیر من المفسرین هنا قصة الغرانیق وما کان من رجوع کثیر من مهاجرة الحبشة ظناً منهم أن مشرکی قریش قد أسلموا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ولکنها من طرق کلها مرسلة ، ولم أرها من وجه صحیح .</w:t>
      </w:r>
    </w:p>
    <w:p>
      <w:pPr>
        <w:pStyle w:val="BookText"/>
      </w:pPr>
      <w:r>
        <w:rPr>
          <w:rFonts w:ascii="IRNazanin" w:hAnsi="IRNazanin" w:eastAsia="IRNazanin" w:cs="IRNazanin"/>
          <w:lang w:bidi="fa-IR"/>
          <w:color w:val="111111"/>
          <w:sz w:val="28"/>
          <w:szCs w:val="28"/>
          <w:rtl/>
        </w:rPr>
        <w:t xml:space="preserve">وقال القسطلانی فی شرح البخاری: وقد طعن فی هذه القصة وسندها غیر واحد من الأئمة حتی قال ابن إسحاق وقد سئل عنها: هی من وضع الزنادقة. وقال القاضی عیاض: إن هذا حدیث لم یخرجه أحد من أهل الصحة ولارواه أحد بسند متصل ، وإنما أولع به وبمثله المفسرون والمؤرخون المولعون بکل غریب المتلقفون عن الصحف کل صحیح وسقیم ) !</w:t>
      </w:r>
    </w:p>
    <w:p>
      <w:pPr>
        <w:pStyle w:val="BookText"/>
      </w:pPr>
      <w:r>
        <w:rPr>
          <w:rFonts w:ascii="IRNazanin" w:hAnsi="IRNazanin" w:eastAsia="IRNazanin" w:cs="IRNazanin"/>
          <w:lang w:bidi="fa-IR"/>
          <w:color w:val="111111"/>
          <w:sz w:val="28"/>
          <w:szCs w:val="28"/>
          <w:rtl/>
        </w:rPr>
        <w:t xml:space="preserve">ونقل عن أبی بکر بن العربی الإمام المالکی: إن جمیع ما ورد فی هذه القصة لا أصل له ) !! (هامش عصمة الأنبیاءللرازی ص94).</w:t>
      </w:r>
    </w:p>
    <w:p>
      <w:pPr>
        <w:pStyle w:val="BookText"/>
      </w:pPr>
      <w:r>
        <w:rPr>
          <w:rFonts w:ascii="IRNazanin" w:hAnsi="IRNazanin" w:eastAsia="IRNazanin" w:cs="IRNazanin"/>
          <w:lang w:bidi="fa-IR"/>
          <w:color w:val="111111"/>
          <w:sz w:val="28"/>
          <w:szCs w:val="28"/>
          <w:rtl/>
        </w:rPr>
        <w:t xml:space="preserve">وذکر عبد الله النعیم فی کتابه الإستشراق فی السیرة النبویة- نشرالمعهد العالمی للفکر الإسلامی1417، أن المصادرَ التی روت حدیث الغرانیق هی: طبقات ابن سعد:1/205 ، وتاریخ الطبری:2/226 ، وتاریخ ابن الأثیر:2/77 ، وسیرة ابن سید الناس:1/157. وقال فی ص97: (یعتبر الواقدی أول من روج لهذه الفریة ، ثم أخذها عنه ابن سعد والطبری وغیرهم).</w:t>
      </w:r>
    </w:p>
    <w:p>
      <w:pPr>
        <w:pStyle w:val="BookText"/>
      </w:pPr>
      <w:r>
        <w:rPr>
          <w:rFonts w:ascii="IRNazanin" w:hAnsi="IRNazanin" w:eastAsia="IRNazanin" w:cs="IRNazanin"/>
          <w:lang w:bidi="fa-IR"/>
          <w:color w:val="111111"/>
          <w:sz w:val="28"/>
          <w:szCs w:val="28"/>
          <w:rtl/>
        </w:rPr>
        <w:t xml:space="preserve">ونقل فی ص93 نقد القرضاوی فی کتابه کیف نتعامل مع السنة النبویة ، وجاء فیه: (ومعنی هذا أن تفهم السنة فی ضوء القرآن ، ولهذا کان حدیث الغرانیق مردوداً بلا ریب ، لأنه منافٍ للقرآن ). انتهی .</w:t>
      </w:r>
    </w:p>
    <w:p>
      <w:pPr>
        <w:pStyle w:val="BookText"/>
      </w:pPr>
      <w:r>
        <w:rPr>
          <w:rFonts w:ascii="IRNazanin" w:hAnsi="IRNazanin" w:eastAsia="IRNazanin" w:cs="IRNazanin"/>
          <w:lang w:bidi="fa-IR"/>
          <w:color w:val="111111"/>
          <w:sz w:val="28"/>
          <w:szCs w:val="28"/>
          <w:rtl/>
        </w:rPr>
        <w:t xml:space="preserve">وقال فی ص98: (ولم یروِ ابن إسحاق وابن هشام هذه الواقعة إطلاقاً. ومهما یکن من أمر فالواقدی هو أصلها. إن ما یدعو للتساؤل هو: کیف أمکن تمریر هذه الواقعة مع علم أصحابها بعصمة الرسل؟! ). انتهی .</w:t>
      </w:r>
    </w:p>
    <w:p>
      <w:pPr>
        <w:pStyle w:val="BookText"/>
      </w:pPr>
      <w:r>
        <w:rPr>
          <w:rFonts w:ascii="IRNazanin" w:hAnsi="IRNazanin" w:eastAsia="IRNazanin" w:cs="IRNazanin"/>
          <w:lang w:bidi="fa-IR"/>
          <w:color w:val="111111"/>
          <w:sz w:val="28"/>
          <w:szCs w:val="28"/>
          <w:rtl/>
        </w:rPr>
        <w:t xml:space="preserve">ثم نقل نقد القاضی عیاض فی کتابه الشفا لحدیث الغرانیق سنداً ومتناً .</w:t>
      </w:r>
    </w:p>
    <w:p>
      <w:pPr>
        <w:pStyle w:val="BookText"/>
      </w:pPr>
      <w:r>
        <w:rPr>
          <w:rFonts w:ascii="IRNazanin" w:hAnsi="IRNazanin" w:eastAsia="IRNazanin" w:cs="IRNazanin"/>
          <w:lang w:bidi="fa-IR"/>
          <w:color w:val="111111"/>
          <w:sz w:val="28"/>
          <w:szCs w:val="28"/>
          <w:rtl/>
        </w:rPr>
        <w:t xml:space="preserve">وکلامهم یشبه بعضه فی تبرئة البخاری من الغرانیق!! ولکن عدداً منهم یعرفون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7" w:name="pg13554_138156"/>
    <w:bookmarkEnd w:id="77"/>
    <w:p>
      <w:pPr>
        <w:pStyle w:val="BookText"/>
      </w:pPr>
      <w:r>
        <w:rPr>
          <w:rFonts w:ascii="IRNazanin" w:hAnsi="IRNazanin" w:eastAsia="IRNazanin" w:cs="IRNazanin"/>
          <w:lang w:bidi="fa-IR"/>
          <w:color w:val="111111"/>
          <w:sz w:val="28"/>
          <w:szCs w:val="28"/>
          <w:rtl/>
        </w:rPr>
        <w:t xml:space="preserve">أن البخاری روی فریة الغرانیق بأکثر من روایة ، وروتها صحاحهم بطرق متعددة ، یکثر فیها الإسناد الصحیح !</w:t>
      </w:r>
    </w:p>
    <w:p>
      <w:pPr>
        <w:pStyle w:val="BookText"/>
      </w:pPr>
      <w:r>
        <w:rPr>
          <w:rFonts w:ascii="IRNazanin" w:hAnsi="IRNazanin" w:eastAsia="IRNazanin" w:cs="IRNazanin"/>
          <w:lang w:bidi="fa-IR"/>
          <w:color w:val="111111"/>
          <w:sz w:val="28"/>
          <w:szCs w:val="28"/>
          <w:rtl/>
        </w:rPr>
        <w:t xml:space="preserve">غایة الأمر أن البخاری ومن شاکله حذفوا منها إسم الغرانیق وأبقوا سجود النبی(صلّی الله علیه و آله وسلّم )المزعزم بعد مدحه لأصنام قریش وسجود المشرکین معه ، وقد سموا من زعماء المشرکین الذین سجدوا أمیة بن خلف ، وأبا أحیحة وهو سعید بن العاص! وهم یعرفون أن سجود المشرکین بعد سماع القرآن لم ینقله مصدر علی الإطلاق ، فی أی قصة علی الإطلاق ، إلا قصة الغرانیق !</w:t>
      </w:r>
    </w:p>
    <w:p>
      <w:pPr>
        <w:pStyle w:val="BookText"/>
      </w:pPr>
      <w:r>
        <w:rPr>
          <w:rFonts w:ascii="IRNazanin" w:hAnsi="IRNazanin" w:eastAsia="IRNazanin" w:cs="IRNazanin"/>
          <w:lang w:bidi="fa-IR"/>
          <w:color w:val="111111"/>
          <w:sz w:val="28"/>
          <w:szCs w:val="28"/>
          <w:rtl/>
        </w:rPr>
        <w:t xml:space="preserve">لذلک من حقنا أن نشک فی أمانة النافین لروایة البخاری والصحاح لها ، کالذین تقدم کلامهم ، وکالفخر الرازی عندما قال فی تفسیره:23/49:</w:t>
      </w:r>
    </w:p>
    <w:p>
      <w:pPr>
        <w:pStyle w:val="BookText"/>
      </w:pPr>
      <w:r>
        <w:rPr>
          <w:rFonts w:ascii="IRNazanin" w:hAnsi="IRNazanin" w:eastAsia="IRNazanin" w:cs="IRNazanin"/>
          <w:lang w:bidi="fa-IR"/>
          <w:color w:val="111111"/>
          <w:sz w:val="28"/>
          <w:szCs w:val="28"/>
          <w:rtl/>
        </w:rPr>
        <w:t xml:space="preserve">(وأیضاً فقد روی البخاری فی صحیحه أن النبی(ص)قرأ سورة النجم وسجد فیها المسلمون والمشرکون والإنس والجن ، ولیس فیه حدیث الغرانیق ! وروی هذا الحدیث من طرق کثیرة ولیس فیها البتة حدیث الغرانیق) !!</w:t>
      </w:r>
    </w:p>
    <w:p>
      <w:pPr>
        <w:pStyle w:val="Heading4"/>
      </w:pPr>
      <w:bookmarkStart w:id="289" w:name="_Toc110"/>
      <w:r>
        <w:t>تناقض الفخر الرازی فی حدیث الغرانیق !</w:t>
      </w:r>
      <w:bookmarkEnd w:id="289"/>
    </w:p>
    <w:p>
      <w:pPr>
        <w:pStyle w:val="BookText"/>
      </w:pPr>
      <w:r>
        <w:rPr>
          <w:rFonts w:ascii="IRNazanin" w:hAnsi="IRNazanin" w:eastAsia="IRNazanin" w:cs="IRNazanin"/>
          <w:lang w:bidi="fa-IR"/>
          <w:color w:val="111111"/>
          <w:sz w:val="28"/>
          <w:szCs w:val="28"/>
          <w:rtl/>
        </w:rPr>
        <w:t xml:space="preserve">وقد بحث الفخر الرازی هذه الفریة فی کتابه عصمة الأنبیاء(علیهم السّلام) وفی تفسیره:23/49 ، فدافع عن النبی(صلّی الله علیه و آله وسلّم )ونفاها عنه ، ودافع عن البخاری وغیره من صحاحهم ! ثم عاد فی أواخر تفسیره واتهم بها النبی(صلّی الله علیه و آله وسلّم ) !!</w:t>
      </w:r>
    </w:p>
    <w:p>
      <w:pPr>
        <w:pStyle w:val="BookText"/>
      </w:pPr>
      <w:r>
        <w:rPr>
          <w:rFonts w:ascii="IRNazanin" w:hAnsi="IRNazanin" w:eastAsia="IRNazanin" w:cs="IRNazanin"/>
          <w:lang w:bidi="fa-IR"/>
          <w:color w:val="111111"/>
          <w:sz w:val="28"/>
          <w:szCs w:val="28"/>
          <w:rtl/>
        </w:rPr>
        <w:t xml:space="preserve">قال فی عصمة الأنبیاء(علیهم السّلام) ص93:</w:t>
      </w:r>
    </w:p>
    <w:p>
      <w:pPr>
        <w:pStyle w:val="BookText"/>
      </w:pPr>
      <w:r>
        <w:rPr>
          <w:rFonts w:ascii="Amiri" w:hAnsi="Amiri" w:eastAsia="Amiri" w:cs="Amiri"/>
          <w:lang w:bidi="ar-SA"/>
          <w:color w:val="111111"/>
          <w:sz w:val="28"/>
          <w:szCs w:val="28"/>
          <w:rtl/>
        </w:rPr>
        <w:t xml:space="preserve">(الشبهة الثانیة:تمسکوا بقوله تعالی:وَمَا أَرْسَلْنَا مِنْ قَبْلِکَ مِنْ رَسُولٍ وَلانَبِیٍّ إِلاإِذَا تَمَنَّی أَلْقَی الشَّیْطَانُ فِی أُمْنِیَّتِهِ فَیَنْسَخُ اللهُ مَایُلْقِی الشَّیْطَانُ ثُمَّ یُحْکِمُ اللهُ آیَاتِهِ وَاللهُ عَلِیمٌ حَکِیمٌ. قالوا إن ظاهر الآیة یدل علی أن الشیطان ملقٍ فی قراءة الأنبیاء(علیه السّلام)ما یؤدی إلی الشبهة ، فإذا جوَّزنا ذلک ارتفع الوثوق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أنه(ص)شقَّ علیه ما رأی من مباعدتهم عما جاءهم به ، فتمنی فی نفسه أن یأتیه من الله تعالی ما یقارب بینه وبین قومه ، وذلک لحرصه علی إیمانهم ، فجلس ذات یوم فی ناد من أندیة قریش کثیر أهله ، وأحب یومئذ أن لا یأتیه شئ من الله فینفروا عنه ، وتمنی ذلک فأنزل الله تعالی: وَالنَّجْمِ إِذَا هَوَی ، فقرأ رسول الله(ص): أَفَرَأَیْتُمُ اللاتَ وَالْعُزَّی ، وَمَنَاةَ الثَّالِثَةَ الأخری ، ألقی الشیطان علی لسانه ما کان یحدث به نفسه ویتمناه: تلک الغرانیق العلی وإن شفاعتهن لترتجی ! فلما سمعت قریش ذلک فرحوا ومضی رسول الله(ص)فی قراءته فقرأ السورة کلها وسجد فی آخرها ، فسجد المسلمون وسجد جمیع من فی المسجد من المشرکین ، فلم یبق فی المسجد مؤمن ولاکافر إلا سجد ، إلا الولید بن المغیرة ، وأبو أحیحة سعید بن العاص ، فإنهما أخذا حفنةً من البطحاء ورفعاها إلی جبهتهما وسجدا علیها ، لأنهما کانا شیخین کبیرین فلم یستطیعا السجود !</w:t>
      </w:r>
    </w:p>
    <w:p>
      <w:pPr>
        <w:pStyle w:val="BookText"/>
      </w:pPr>
      <w:r>
        <w:rPr>
          <w:rFonts w:ascii="IRNazanin" w:hAnsi="IRNazanin" w:eastAsia="IRNazanin" w:cs="IRNazanin"/>
          <w:lang w:bidi="fa-IR"/>
          <w:color w:val="111111"/>
          <w:sz w:val="28"/>
          <w:szCs w:val="28"/>
          <w:rtl/>
        </w:rPr>
        <w:t xml:space="preserve">وتفرقت قریش وقد سرهم ما سمعوا وقالوا: قد ذکر محمد آلهتنا بأحسن الذکر! فلما أمسی رسول الله(ص)أتاه جبریل(علیه السّلام)وقال: ما ذا صنعت؟ تلوت علی الناس ما لم آتک به عن الله ، وقلت ما لم أقل لک ؟! فحزن رسول الله (ص)حزناً شدیداً وخاف من الله خوفاً کثیراً ، فأنزل الله هذه الآیة ) !!</w:t>
      </w:r>
    </w:p>
    <w:p>
      <w:pPr>
        <w:pStyle w:val="BookText"/>
      </w:pPr>
      <w:r>
        <w:rPr>
          <w:rFonts w:ascii="IRNazanin" w:hAnsi="IRNazanin" w:eastAsia="IRNazanin" w:cs="IRNazanin"/>
          <w:lang w:bidi="fa-IR"/>
          <w:color w:val="111111"/>
          <w:sz w:val="28"/>
          <w:szCs w:val="28"/>
          <w:rtl/>
        </w:rPr>
        <w:t xml:space="preserve">الجواب الذی یدل علی أنه(علیه السّلام)ما غیر ومابدل وجوه خمسة:</w:t>
      </w:r>
    </w:p>
    <w:p>
      <w:pPr>
        <w:pStyle w:val="BookText"/>
      </w:pPr>
      <w:r>
        <w:rPr>
          <w:rFonts w:ascii="Amiri" w:hAnsi="Amiri" w:eastAsia="Amiri" w:cs="Amiri"/>
          <w:lang w:bidi="ar-SA"/>
          <w:color w:val="111111"/>
          <w:sz w:val="28"/>
          <w:szCs w:val="28"/>
          <w:rtl/>
        </w:rPr>
        <w:t xml:space="preserve">الأول: قوله تعالی:وَلَوْ تَقَوَّلَ عَلَیْنَا بَعْضَ الأَقَاوِیلِ ، لأَخَذْنَا مِنْهُ بِالْیَمِینِ ، ثُمَّ لَقَطَعْنَا مِنْهُ الْوَتِینَ. الثانی: وَ إِذَا تُتْلَی عَلَیْهِمْ آیَاتُنَا بَیِّنَاتٍ قَالَ الَّذِینَ لایَرْجُونَ لِقَاءَنَا ائْتِ بِقُرْآنٍ غَیْرِ هَذَا أَوْ بَدِّلْهُ قُلْ مَا یَکُونُ لی أَنْ أُبَدِّلَهُ مِنْ تِلْقَاءِ نَفْسِی إِنْ أَتَّبِعُ إلا مَا یُوحَی إِلَیَّ. الثالث: وَإِنْ کَادُوا لَیَفْتِنُونَکَ عَنِ الَّذِی أَوْحَیْنَا إِلَیْکَ لِتَفْتَریَ عَلَیْنَا غَیْرَهُ وَإِذًا لاتَّخَذُوکَ خَلِیلا. وَ لَوْلا أَنْ ثَبَّتْنَاکَ لَقَدْ کِدْتَ تَرْکَنُ إِلَیْهِمْ شیئاً قلیلاً. الرابع: کَذَلِکَ لِنُثَبِّتَ بِهِ فُؤَادَکَ وَرَتَّلْنَاهُ تَرْتِیلا. الخامس: قوله: سَنُقْرِئُکَ فَلا تَنْسَی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ثبت ما ذکرناه فلنشرع فی الجواب عن الشبهة فنقول:</w:t>
      </w:r>
    </w:p>
    <w:p>
      <w:pPr>
        <w:pStyle w:val="BookText"/>
      </w:pPr>
      <w:r>
        <w:rPr>
          <w:rFonts w:ascii="Amiri" w:hAnsi="Amiri" w:eastAsia="Amiri" w:cs="Amiri"/>
          <w:lang w:bidi="ar-SA"/>
          <w:color w:val="111111"/>
          <w:sz w:val="28"/>
          <w:szCs w:val="28"/>
          <w:rtl/>
        </w:rPr>
        <w:t xml:space="preserve">التمنی، جاء فی اللغة لأمرین: أحدهما تمنی القلب، والثانی التلاوة ، قال الله تعالی:وَمِنْهُمْ أمِّیُّونَ لایَعْلَمُونَ الْکِتَابَ إِلاأَمَانِیَّ ، أی إلا قراءة...</w:t>
      </w:r>
    </w:p>
    <w:p>
      <w:pPr>
        <w:pStyle w:val="BookText"/>
      </w:pPr>
      <w:r>
        <w:rPr>
          <w:rFonts w:ascii="IRNazanin" w:hAnsi="IRNazanin" w:eastAsia="IRNazanin" w:cs="IRNazanin"/>
          <w:lang w:bidi="fa-IR"/>
          <w:color w:val="111111"/>
          <w:sz w:val="28"/>
          <w:szCs w:val="28"/>
          <w:rtl/>
        </w:rPr>
        <w:t xml:space="preserve">إذا عرف ذلک فنقول: من المفسرین من حمل الآیة علی تمنی القلب ، والمعنی أن النبی متی تمنی بقلبه بعض ما یتمناه من الأمور یوسوس الشیطان إلیه بالباطل ویدعوه إلی ما لاینبغی ، ثم إن الله تعالی ینسخ ذلک ویبطله ، ویأتیه بما یرشده إلی ترک الإلتفات إلی وسوسته.</w:t>
      </w:r>
    </w:p>
    <w:p>
      <w:pPr>
        <w:pStyle w:val="BookText"/>
      </w:pPr>
      <w:r>
        <w:rPr>
          <w:rFonts w:ascii="Amiri" w:hAnsi="Amiri" w:eastAsia="Amiri" w:cs="Amiri"/>
          <w:lang w:bidi="ar-SA"/>
          <w:color w:val="111111"/>
          <w:sz w:val="28"/>
          <w:szCs w:val="28"/>
          <w:rtl/>
        </w:rPr>
        <w:t xml:space="preserve">وهذا ضعیف ، لأنه لوکان کذلک لم یکن مایخطر بباله فتنة للکفار ، وذلک یبطله قوله تعالی: لِیَجْعَلَ مَایُلْقِی الشَّیْطَانُ فِتْنَةً لِلَّذِینَ فی قُلُوبِهِمْ مَرَضٌ وَالْقَاسِیَةِ قُلُوبُهُمْ وَإِنَّ الظَّالِمِینَ لَفِی شِقَاقٍ بَعِید.. الآیة: فثبت أن المراد بالتمنی القراءة ، ثم اختلف الذاهبون إلی هذا التأویل علی وجوه....</w:t>
      </w:r>
    </w:p>
    <w:p>
      <w:pPr>
        <w:pStyle w:val="BookText"/>
      </w:pPr>
      <w:r>
        <w:rPr>
          <w:rFonts w:ascii="IRNazanin" w:hAnsi="IRNazanin" w:eastAsia="IRNazanin" w:cs="IRNazanin"/>
          <w:lang w:bidi="fa-IR"/>
          <w:color w:val="111111"/>
          <w:sz w:val="28"/>
          <w:szCs w:val="28"/>
          <w:rtl/>
        </w:rPr>
        <w:t xml:space="preserve">فإن قلت: لعله قد ذکر ذلک استفهاماً علی سبیل الإنکار ؟</w:t>
      </w:r>
    </w:p>
    <w:p>
      <w:pPr>
        <w:pStyle w:val="BookText"/>
      </w:pPr>
      <w:r>
        <w:rPr>
          <w:rFonts w:ascii="IRNazanin" w:hAnsi="IRNazanin" w:eastAsia="IRNazanin" w:cs="IRNazanin"/>
          <w:lang w:bidi="fa-IR"/>
          <w:color w:val="111111"/>
          <w:sz w:val="28"/>
          <w:szCs w:val="28"/>
          <w:rtl/>
        </w:rPr>
        <w:t xml:space="preserve">قلت: هب أنه کذلک لکن قراءته فی أثناء قراءة القرآن مع کونه علی ذلک الوزن توهم کونه منه ، فیعود المحذور المذکور.</w:t>
      </w:r>
    </w:p>
    <w:p>
      <w:pPr>
        <w:pStyle w:val="BookText"/>
      </w:pPr>
      <w:r>
        <w:rPr>
          <w:rFonts w:ascii="IRNazanin" w:hAnsi="IRNazanin" w:eastAsia="IRNazanin" w:cs="IRNazanin"/>
          <w:lang w:bidi="fa-IR"/>
          <w:color w:val="111111"/>
          <w:sz w:val="28"/>
          <w:szCs w:val="28"/>
          <w:rtl/>
        </w:rPr>
        <w:t xml:space="preserve">أما السهو فغیر جائز أیضاً ، لأنه لو جاز وقوع السهو هاهنا لجاز فی غیره وحینئذ ترتفع الثقة بالشرع ! ولأن الساهی لایجوز أن یقع منه مثل هذه الألفاظ مطابقة لوزن هذه السورة وطریقتها ومعناها ، فإنا نعلم بالضرورة أن واحداً لو أنشد قصیدة لما جاز أن یسهو حتی یتفق فیه بیت شعر فی وزنها ومعناها وطریقتها.</w:t>
      </w:r>
    </w:p>
    <w:p>
      <w:pPr>
        <w:pStyle w:val="BookText"/>
      </w:pPr>
      <w:r>
        <w:rPr>
          <w:rFonts w:ascii="IRNazanin" w:hAnsi="IRNazanin" w:eastAsia="IRNazanin" w:cs="IRNazanin"/>
          <w:lang w:bidi="fa-IR"/>
          <w:color w:val="111111"/>
          <w:sz w:val="28"/>
          <w:szCs w:val="28"/>
          <w:rtl/>
        </w:rPr>
        <w:t xml:space="preserve">الثالث، أن یکون الشیطان أجبر النبی(ص)علی التکلم ، وهذا أیضاً فاسدٌ لوجوه ثلاثة......</w:t>
      </w:r>
    </w:p>
    <w:p>
      <w:pPr>
        <w:pStyle w:val="BookText"/>
      </w:pPr>
      <w:r>
        <w:rPr>
          <w:rFonts w:ascii="IRNazanin" w:hAnsi="IRNazanin" w:eastAsia="IRNazanin" w:cs="IRNazanin"/>
          <w:lang w:bidi="fa-IR"/>
          <w:color w:val="111111"/>
          <w:sz w:val="28"/>
          <w:szCs w:val="28"/>
          <w:rtl/>
        </w:rPr>
        <w:t xml:space="preserve">الخامس ، أن المتکلم بذلک بعض الکفرة ، فإنه علیه الصلاة والسلام لما انتهی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قراءة هذه السورة إلی هذا الموضع وذکر أسماء آلهتهم وقد علموا من عادته أنه یعیبها ، فقال بعض من حضر من الکفار:تلک الغرانیق العلا ، فاشتبه علی القوم ، لأنهم کانوا یلغطون عند قراءته ویکثرون من الکلام طلباً لتغلیطه وإخفاء قراءته. وممکن أن یکون أیضاً فی الصلاة لأنهم کانوا یقربون منه فی حال الصلاة ویسمعون قراءته ویلغون فیها ، وقیل: إنه علیه الصلاة والسلام کان إذا تلا القرآن علی قریش توقف فی فصول الآیات ، فألقی بعض الحاضرین ذلک الکلام فی تلک الواقعات فتوهم القوم أنه من قراءته علیه الصلاة والسلام ، ثم أضاف الله ذلک إلی الشیطان لأنه بوسوسته حصل ، أو لأنه جعل ذلک المتکلم شیطاناً.....</w:t>
      </w:r>
    </w:p>
    <w:p>
      <w:pPr>
        <w:pStyle w:val="BookText"/>
      </w:pPr>
      <w:r>
        <w:rPr>
          <w:rFonts w:ascii="IRNazanin" w:hAnsi="IRNazanin" w:eastAsia="IRNazanin" w:cs="IRNazanin"/>
          <w:lang w:bidi="fa-IR"/>
          <w:color w:val="111111"/>
          <w:sz w:val="28"/>
          <w:szCs w:val="28"/>
          <w:rtl/>
        </w:rPr>
        <w:t xml:space="preserve">ولقائل أن یقول: إذا جوزتم أن یتکلم الشیطان فی أثناء کلام الرسول علیه الصلاة والسلام بما یشتبه علی کل السامعین حتی یظنوه کلاماً لرسول الله (ص)</w:t>
      </w:r>
    </w:p>
    <w:p>
      <w:pPr>
        <w:pStyle w:val="BookText"/>
      </w:pPr>
      <w:r>
        <w:rPr>
          <w:rFonts w:ascii="IRNazanin" w:hAnsi="IRNazanin" w:eastAsia="IRNazanin" w:cs="IRNazanin"/>
          <w:lang w:bidi="fa-IR"/>
          <w:color w:val="111111"/>
          <w:sz w:val="28"/>
          <w:szCs w:val="28"/>
          <w:rtl/>
        </w:rPr>
        <w:t xml:space="preserve">بقی هذا الإحتمال فی کل ما یتکلم به الرسول(ص)فتفضی إلی ارتفاع الوثوق عن کل الشرع !</w:t>
      </w:r>
    </w:p>
    <w:p>
      <w:pPr>
        <w:pStyle w:val="BookText"/>
      </w:pPr>
      <w:r>
        <w:rPr>
          <w:rFonts w:ascii="IRNazanin" w:hAnsi="IRNazanin" w:eastAsia="IRNazanin" w:cs="IRNazanin"/>
          <w:lang w:bidi="fa-IR"/>
          <w:color w:val="111111"/>
          <w:sz w:val="28"/>
          <w:szCs w:val="28"/>
          <w:rtl/>
        </w:rPr>
        <w:t xml:space="preserve">الجواب: أن ذلک الإحتمال قائم ، ولکنه لو وقع لوجب فی حکمة الله تعالی أن یشرح الحال فیه کما فی هذه الواقعة إزالة للتلبیس.....</w:t>
      </w:r>
    </w:p>
    <w:p>
      <w:pPr>
        <w:pStyle w:val="BookText"/>
      </w:pPr>
      <w:r>
        <w:rPr>
          <w:rFonts w:ascii="IRNazanin" w:hAnsi="IRNazanin" w:eastAsia="IRNazanin" w:cs="IRNazanin"/>
          <w:lang w:bidi="fa-IR"/>
          <w:color w:val="111111"/>
          <w:sz w:val="28"/>
          <w:szCs w:val="28"/>
          <w:rtl/>
        </w:rPr>
        <w:t xml:space="preserve">السادس، أن المراد بالغرانیق الملائکة ، وقد کان ذلک قرآنا منزلاً فی وصف الملائکة ، فلما توهم المشرکون أنه یرید آلهتهم نسخ الله تلاوته ) !!. انتهی.</w:t>
      </w:r>
    </w:p>
    <w:p>
      <w:pPr>
        <w:pStyle w:val="BookText"/>
      </w:pPr>
      <w:r>
        <w:rPr>
          <w:rFonts w:ascii="IRNazanin" w:hAnsi="IRNazanin" w:eastAsia="IRNazanin" w:cs="IRNazanin"/>
          <w:lang w:bidi="fa-IR"/>
          <w:color w:val="111111"/>
          <w:sz w:val="28"/>
          <w:szCs w:val="28"/>
          <w:rtl/>
        </w:rPr>
        <w:t xml:space="preserve">والتهافت فی دفاع االرازی واضح ، فقد نفی أولاًأن یکون النبی(صلّی الله علیه و آله وسلّم )غیَّر أو بدَّل فی قراءته فقال:(الجواب الذی یدل علی أنه(علیه السّلام)ماغیَّر ومابدَّل...)، لکنه عاد وفسر آیة:ألْقَی الشَّیْطَان فِی أمْنِیَّتِه ، بذلک ! وضعَّف الإحتمالات التی تنزه النبی (صلّی الله علیه و آله وسلّم )أو سکت عنها ، کالوجه الخامس الذی استفاده من الشریف المرتضی!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فی تفسیره الکبیر ، فقد بدأ قویاً فی استدلاله ، لکنه ضعف فی ختام کلامه ، وعاد إلی تبنی اتهام قومه القرشیین للنبی(صلّی الله علیه و آله وسلّم ) ، وینبغی أن تعرف أن الفخر الرازی قرشئ تیمی ، من عشیرة أبی بکر وقیل من ذریته !</w:t>
      </w:r>
    </w:p>
    <w:p>
      <w:pPr>
        <w:pStyle w:val="BookText"/>
      </w:pPr>
      <w:r>
        <w:rPr>
          <w:rFonts w:ascii="IRNazanin" w:hAnsi="IRNazanin" w:eastAsia="IRNazanin" w:cs="IRNazanin"/>
          <w:lang w:bidi="fa-IR"/>
          <w:color w:val="111111"/>
          <w:sz w:val="28"/>
          <w:szCs w:val="28"/>
          <w:rtl/>
        </w:rPr>
        <w:t xml:space="preserve">قال فی الجزء 23/49: ( المسألة الثانیة: ذکر المفسرون فی سبب نزول هذه الآیة أن الرسول(ص)لما رأی إعراض قومه عنه وشق علیه ما رأی من مباعدتهم عما جاءهم به</w:t>
      </w:r>
    </w:p>
    <w:p>
      <w:pPr>
        <w:pStyle w:val="BookText"/>
      </w:pPr>
      <w:r>
        <w:rPr>
          <w:rFonts w:ascii="IRNazanin" w:hAnsi="IRNazanin" w:eastAsia="IRNazanin" w:cs="IRNazanin"/>
          <w:lang w:bidi="fa-IR"/>
          <w:color w:val="111111"/>
          <w:sz w:val="28"/>
          <w:szCs w:val="28"/>
          <w:rtl/>
        </w:rPr>
        <w:t xml:space="preserve">تمنی....الی آخر ما ذکره فی کتاب العصمة ، ثم قال:</w:t>
      </w:r>
    </w:p>
    <w:p>
      <w:pPr>
        <w:pStyle w:val="BookText"/>
      </w:pPr>
      <w:r>
        <w:rPr>
          <w:rFonts w:ascii="IRNazanin" w:hAnsi="IRNazanin" w:eastAsia="IRNazanin" w:cs="IRNazanin"/>
          <w:lang w:bidi="fa-IR"/>
          <w:color w:val="111111"/>
          <w:sz w:val="28"/>
          <w:szCs w:val="28"/>
          <w:rtl/>
        </w:rPr>
        <w:t xml:space="preserve">هذا روایة عامة المفسرین الظاهریین ، أما أهل التحقیق فقد قالوا هذه الروایة باطلة موضوعة واحتجوا علیه بالقرآن والسنة والمعقول.</w:t>
      </w:r>
    </w:p>
    <w:p>
      <w:pPr>
        <w:pStyle w:val="BookText"/>
      </w:pPr>
      <w:r>
        <w:rPr>
          <w:rFonts w:ascii="IRNazanin" w:hAnsi="IRNazanin" w:eastAsia="IRNazanin" w:cs="IRNazanin"/>
          <w:lang w:bidi="fa-IR"/>
          <w:color w:val="111111"/>
          <w:sz w:val="28"/>
          <w:szCs w:val="28"/>
          <w:rtl/>
        </w:rPr>
        <w:t xml:space="preserve">أما القرآن فوجوه...وأورد الآیات المتقدمة وغیرها ، ثم قال:</w:t>
      </w:r>
    </w:p>
    <w:p>
      <w:pPr>
        <w:pStyle w:val="BookText"/>
      </w:pPr>
      <w:r>
        <w:rPr>
          <w:rFonts w:ascii="IRNazanin" w:hAnsi="IRNazanin" w:eastAsia="IRNazanin" w:cs="IRNazanin"/>
          <w:lang w:bidi="fa-IR"/>
          <w:color w:val="111111"/>
          <w:sz w:val="28"/>
          <w:szCs w:val="28"/>
          <w:rtl/>
        </w:rPr>
        <w:t xml:space="preserve">وأما السنة فهی ما روی عن محمد بن إسحاق بن خزیمة أنه سئل عن هذه القصة فقال: هذا وضع من الزنادقة ، وصنف فیه کتاباً.</w:t>
      </w:r>
    </w:p>
    <w:p>
      <w:pPr>
        <w:pStyle w:val="BookText"/>
      </w:pPr>
      <w:r>
        <w:rPr>
          <w:rFonts w:ascii="IRNazanin" w:hAnsi="IRNazanin" w:eastAsia="IRNazanin" w:cs="IRNazanin"/>
          <w:lang w:bidi="fa-IR"/>
          <w:color w:val="111111"/>
          <w:sz w:val="28"/>
          <w:szCs w:val="28"/>
          <w:rtl/>
        </w:rPr>
        <w:t xml:space="preserve">وقال الإمام أبو بکر أحمد بن الحسین البیهقی: هذه القصة غیر ثابتة من جهة النقل ، ثم أخذ یتکلم فی أن رواة هذه القصة مطعون فیهم .</w:t>
      </w:r>
    </w:p>
    <w:p>
      <w:pPr>
        <w:pStyle w:val="BookText"/>
      </w:pPr>
      <w:r>
        <w:rPr>
          <w:rFonts w:ascii="IRNazanin" w:hAnsi="IRNazanin" w:eastAsia="IRNazanin" w:cs="IRNazanin"/>
          <w:lang w:bidi="fa-IR"/>
          <w:color w:val="111111"/>
          <w:sz w:val="28"/>
          <w:szCs w:val="28"/>
          <w:rtl/>
        </w:rPr>
        <w:t xml:space="preserve">وأیضاً فقد روی البخاری فی صحیحه أن النبی(ص)قرأ سورة النجم وسجد فیها المسلمون والمشرکون والإنس والجن ، ولیس فیه حدیث الغرانیق. وروی هذا الحدیث من طرق کثیرة ولیس فیها البتة حدیث الغرانیق. وأما المعقول فمن وجوه:</w:t>
      </w:r>
    </w:p>
    <w:p>
      <w:pPr>
        <w:pStyle w:val="BookText"/>
      </w:pPr>
      <w:r>
        <w:rPr>
          <w:rFonts w:ascii="IRNazanin" w:hAnsi="IRNazanin" w:eastAsia="IRNazanin" w:cs="IRNazanin"/>
          <w:lang w:bidi="fa-IR"/>
          <w:color w:val="111111"/>
          <w:sz w:val="28"/>
          <w:szCs w:val="28"/>
          <w:rtl/>
        </w:rPr>
        <w:t xml:space="preserve">أحدها: أن من جوز علی الرسول(ص)تعظیم الأوثان فقد کفر لأن من المعلوم بالضرورة أن أعظم سعیه کان فی نفی الأوثان .</w:t>
      </w:r>
    </w:p>
    <w:p>
      <w:pPr>
        <w:pStyle w:val="BookText"/>
      </w:pPr>
      <w:r>
        <w:rPr>
          <w:rFonts w:ascii="IRNazanin" w:hAnsi="IRNazanin" w:eastAsia="IRNazanin" w:cs="IRNazanin"/>
          <w:lang w:bidi="fa-IR"/>
          <w:color w:val="111111"/>
          <w:sz w:val="28"/>
          <w:szCs w:val="28"/>
          <w:rtl/>
        </w:rPr>
        <w:t xml:space="preserve">وثانیها: أنه(علیه السّلام)ما کان یمکنه فی أول الأمر أن یصلی ویقرأ القرآن عند الکعبة آمناً أذی المشرکین له حتی کانوا ربما مدوا أیدیهم إلیه وإنما کان یصلی إذا لم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یحضروها لیلاً أو فی أوقات خلوة وذلک یبطل قولهم</w:t>
      </w:r>
    </w:p>
    <w:p>
      <w:pPr>
        <w:pStyle w:val="BookText"/>
      </w:pPr>
      <w:r>
        <w:rPr>
          <w:rFonts w:ascii="IRNazanin" w:hAnsi="IRNazanin" w:eastAsia="IRNazanin" w:cs="IRNazanin"/>
          <w:lang w:bidi="fa-IR"/>
          <w:color w:val="111111"/>
          <w:sz w:val="28"/>
          <w:szCs w:val="28"/>
          <w:rtl/>
        </w:rPr>
        <w:t xml:space="preserve">وثالثها: أن معاداتهم للرسول کانت أعظم من أن یقروا بهذا القدر من القراءة دون أن یقفوا علی حقیقة الأمر فکیف أجمعوا علی أنه عظم آلهتهم حتی خروا سجداً مع أنه لم یظهر عندهم موافقته لهم .</w:t>
      </w:r>
    </w:p>
    <w:p>
      <w:pPr>
        <w:pStyle w:val="BookText"/>
      </w:pPr>
      <w:r>
        <w:rPr>
          <w:rFonts w:ascii="Amiri" w:hAnsi="Amiri" w:eastAsia="Amiri" w:cs="Amiri"/>
          <w:lang w:bidi="ar-SA"/>
          <w:color w:val="111111"/>
          <w:sz w:val="28"/>
          <w:szCs w:val="28"/>
          <w:rtl/>
        </w:rPr>
        <w:t xml:space="preserve">ورابعها: قوله: فَیَنْسَخُ اللهُ مَا یُلْقِی الشَّیْطَانُ ثُمَّ یُحْکِمُ اللهُ آیَاتِهِ ، وذلک لأن إحکام الآیات بإزالة ما یلقیه الشیطان عن الرسول أقوی من نسخه بهذه الآیات التی تبقی الشبهة معها ، فإذا أراد الله إحکام الآیات لئلا یلتبس ما لیس بقرآن قرآناً ، فبأن یمنع الشیطان من ذلک أصلاً ، أولی .</w:t>
      </w:r>
    </w:p>
    <w:p>
      <w:pPr>
        <w:pStyle w:val="BookText"/>
      </w:pPr>
      <w:r>
        <w:rPr>
          <w:rFonts w:ascii="Amiri" w:hAnsi="Amiri" w:eastAsia="Amiri" w:cs="Amiri"/>
          <w:lang w:bidi="ar-SA"/>
          <w:color w:val="111111"/>
          <w:sz w:val="28"/>
          <w:szCs w:val="28"/>
          <w:rtl/>
        </w:rPr>
        <w:t xml:space="preserve">وخامسها: وهو أقوی الوجوه أنا لو جوزنا ذلک ارتفع الأمان عن شرعه وجوزنا فی کل واحد من الأحکام والشرائع أن یکون کذلک ویبطل قوله تعالی: یَا أَیُّهَا الرَّسُولُ بَلِّغْ مَا أُنْزِلَ إِلَیْکَ مِنْ رَبِّکَ وَإِنْ لَمْ تَفْعَلْ فَمَا بَلَّغْتَ رِسَالَتَهُ وَاللَّهُ یَعْصِمُکَ مِنَ النَّاسِ ، فإنه لا فرق فی العقل بین النقصان عن الوحی وبین الزیادة فیه. فبهذه الوجوه عرفنا علی سبیل الإجمال أن هذه القصة موضوعة. أکثر ما فی الباب أن جمعاً من المفسرین ذکروها ، لکنهم ما بلغوا حد التواتر، وخبر الواحد لایعارض الدلائل النقلیة والعقلیة المتواترة...). انتهی.</w:t>
      </w:r>
    </w:p>
    <w:p>
      <w:pPr>
        <w:pStyle w:val="BookText"/>
      </w:pPr>
      <w:r>
        <w:rPr>
          <w:rFonts w:ascii="IRNazanin" w:hAnsi="IRNazanin" w:eastAsia="IRNazanin" w:cs="IRNazanin"/>
          <w:lang w:bidi="fa-IR"/>
          <w:color w:val="111111"/>
          <w:sz w:val="28"/>
          <w:szCs w:val="28"/>
          <w:rtl/>
        </w:rPr>
        <w:t xml:space="preserve">أقول: إلی هنا یبدو الرازی منسجماً ، فقد وافق محمد بن إسحاق صاحب السیرة علی أن القصة فریةٌ من وضع الزنادقة القرشیین علی النبی(صلّی الله علیه و آله وسلّم )بأنه مدحَ أصنامهم وسجد لها ، وسجد معه القرشیون ، وکل من فی المسجد !</w:t>
      </w:r>
    </w:p>
    <w:p>
      <w:pPr>
        <w:pStyle w:val="BookText"/>
      </w:pPr>
      <w:r>
        <w:rPr>
          <w:rFonts w:ascii="IRNazanin" w:hAnsi="IRNazanin" w:eastAsia="IRNazanin" w:cs="IRNazanin"/>
          <w:lang w:bidi="fa-IR"/>
          <w:color w:val="111111"/>
          <w:sz w:val="28"/>
          <w:szCs w:val="28"/>
          <w:rtl/>
        </w:rPr>
        <w:t xml:space="preserve">لکن الرازی دخل مدخلاً صعباً فی الدفاع عن البخاری وبقیة مصادرهم التی روتها بطرق متعددة وصححتها ! وادعی أن البخاری لم یرو حدیث الغرانیق ، مع أنه رواه وحذف منها إسم الغرانیق ، کما رأیت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الرازی مدخلاً أصعب فی تفسیر قوله تعالی:(وَمَا أَرْسَلْنَا مِنْ قَبْلِکَ مِنْ رَسُولٍ وَلا نَبِیٍّ إلا إِذَا تَمَنَّی أَلْقَی الشَّیْطَانُ فِی أُمْنِیَّتِهِ فَیَنْسَخُ اللهُ مَا یُلْقِی الشَّیْطَانُ ثُمَّ یُحْکِمُ اللهُ آیَاتِهِ وَاللهُ عَلِیمٌ حَکِیمٌ) ، لأنه اقتفی أثر مفسری السلطة القرشیة وحبس نفسه بتفسیر أُمْنِیَّتِهِ بذهن النبی(صلّی الله علیه و آله وسلّم )وقراءته للقرآن !</w:t>
      </w:r>
    </w:p>
    <w:p>
      <w:pPr>
        <w:pStyle w:val="BookText"/>
      </w:pPr>
      <w:r>
        <w:rPr>
          <w:rFonts w:ascii="IRNazanin" w:hAnsi="IRNazanin" w:eastAsia="IRNazanin" w:cs="IRNazanin"/>
          <w:lang w:bidi="fa-IR"/>
          <w:color w:val="111111"/>
          <w:sz w:val="28"/>
          <w:szCs w:val="28"/>
          <w:rtl/>
        </w:rPr>
        <w:t xml:space="preserve">بینما التمنی أمر ذهنی ، لکن الأمنیَّة قد تکون ذهنیة ، وقد تکون خارجیة ، وهی فی الآیة خارجیة ، وإلقاء الشیطان إنما هو فی الأمنیَّة الخارجیة ، ولیس فی ذهن النبی(صلّی الله علیه و آله وسلّم ):</w:t>
      </w:r>
    </w:p>
    <w:p>
      <w:pPr>
        <w:pStyle w:val="BookText"/>
      </w:pPr>
      <w:r>
        <w:rPr>
          <w:rFonts w:ascii="IRNazanin" w:hAnsi="IRNazanin" w:eastAsia="IRNazanin" w:cs="IRNazanin"/>
          <w:lang w:bidi="fa-IR"/>
          <w:color w:val="111111"/>
          <w:sz w:val="28"/>
          <w:szCs w:val="28"/>
          <w:rtl/>
        </w:rPr>
        <w:t xml:space="preserve">ونلاحظ أن کلام الرازی الطویل بلا طائل ، فقد قال:</w:t>
      </w:r>
    </w:p>
    <w:p>
      <w:pPr>
        <w:pStyle w:val="BookText"/>
      </w:pPr>
      <w:r>
        <w:rPr>
          <w:rFonts w:ascii="IRNazanin" w:hAnsi="IRNazanin" w:eastAsia="IRNazanin" w:cs="IRNazanin"/>
          <w:lang w:bidi="fa-IR"/>
          <w:color w:val="111111"/>
          <w:sz w:val="28"/>
          <w:szCs w:val="28"/>
          <w:rtl/>
        </w:rPr>
        <w:t xml:space="preserve">(ولنشرع الآن فی التفصیل فنقول التمنی جاء فی اللغة لأمرین: أحدهما: تمنی القلب والثانی: القراءة )...</w:t>
      </w:r>
    </w:p>
    <w:p>
      <w:pPr>
        <w:pStyle w:val="BookText"/>
      </w:pPr>
      <w:r>
        <w:rPr>
          <w:rFonts w:ascii="IRNazanin" w:hAnsi="IRNazanin" w:eastAsia="IRNazanin" w:cs="IRNazanin"/>
          <w:lang w:bidi="fa-IR"/>
          <w:color w:val="111111"/>
          <w:sz w:val="28"/>
          <w:szCs w:val="28"/>
          <w:rtl/>
        </w:rPr>
        <w:t xml:space="preserve">ثم أخذ فی تعداد الإحتمالات علی تفسیر الأمنیة بالقراءة ، وردها جمیعاً فقال: (فهذه الوجوه المذکورة فی قوله تلک الغرانیق العلا قد ظهر علی القطع کذبها ، فهذا کله إذا فسرنا التمنی بالتلاوة. وأما إذا فسرناها بالخاطر وتمنی القلب فالمعنی أن النبی(ص)متی تمنی بعض ما یتمناه من الأمور یوسوس الشیطان إلیه بالباطل ویدعوه إلی ما لا ینبغی ، ثم إن الله تعالی ینسخ ذلک ویبطله ویهدیه إلی ترک الإلتفات إلی وسوسته ، ثم اختلفوا فی کیفیة تلک الوسوسة علی وجوه.... واختار منها الرابع ، وختم بقوله:</w:t>
      </w:r>
    </w:p>
    <w:p>
      <w:pPr>
        <w:pStyle w:val="BookText"/>
      </w:pPr>
      <w:r>
        <w:rPr>
          <w:rFonts w:ascii="Amiri" w:hAnsi="Amiri" w:eastAsia="Amiri" w:cs="Amiri"/>
          <w:lang w:bidi="ar-SA"/>
          <w:color w:val="111111"/>
          <w:sz w:val="28"/>
          <w:szCs w:val="28"/>
          <w:rtl/>
        </w:rPr>
        <w:t xml:space="preserve">(ورابعها: معنی الآیة إذا تمنی إذا أراد فعلاً مقرباً إلی الله تعالی ألقی الشیطان فی فکره ما یخالفه فیرجع إلی الله تعالی فی ذلک وهو کقوله تعالی: إِنَّ الَّذِینَ اتَّقَوْا إِذَا مَسَّهُمْ طَائِفٌ مِنَ الشَّیْطَانِ تَذَکَّرُوا فَإِذَا هُمْ مُبْصِرُونَ. وکقوله: وأما یَنْزَغَنَّکَ مِنَ الشَّیْطَانِ نَزْغٌ فَاسْتَعِذْ بِاللهِ .</w:t>
      </w:r>
    </w:p>
    <w:p>
      <w:pPr>
        <w:pStyle w:val="BookText"/>
      </w:pPr>
      <w:r>
        <w:rPr>
          <w:rFonts w:ascii="IRNazanin" w:hAnsi="IRNazanin" w:eastAsia="IRNazanin" w:cs="IRNazanin"/>
          <w:lang w:bidi="fa-IR"/>
          <w:color w:val="111111"/>
          <w:sz w:val="28"/>
          <w:szCs w:val="28"/>
          <w:rtl/>
        </w:rPr>
        <w:t xml:space="preserve">ومن الناس من قال لایجوز حمل الأمنیة علی تمنی القلب لأنه لو کان کذلک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یکن ما یخطر ببال رسول الله(ص)فتنة للکفار وذلک یبطله قوله تعالی: لِیَجْعَلَ مَا یُلْقِی الشَّیْطَانُ فِتْنَةً لِلَّذِینَ فِی قُلُوبِهِمْ مَرَضٌ وَالْقَاسِیَةِ قُلُوبُهُمْ. والجواب: لایبعد أنه إذا قوی التمنی اشتغل الخاطر به فحصل السهو فی الأفعال الظاهرة بسببه فیصیر ذلک فتنة للکفار. فهذا آخر القول فی هذه المسألة ). انتهی.</w:t>
      </w:r>
    </w:p>
    <w:p>
      <w:pPr>
        <w:pStyle w:val="BookText"/>
      </w:pPr>
      <w:r>
        <w:rPr>
          <w:rFonts w:ascii="IRNazanin" w:hAnsi="IRNazanin" w:eastAsia="IRNazanin" w:cs="IRNazanin"/>
          <w:lang w:bidi="fa-IR"/>
          <w:color w:val="111111"/>
          <w:sz w:val="28"/>
          <w:szCs w:val="28"/>
          <w:rtl/>
        </w:rPr>
        <w:t xml:space="preserve">وبذلک ختم الرازی بتبنی الفریة علی النبی(صلّی الله علیه و آله وسلّم )بأنه یتمنی فیلقی الشیطان فی ذهنه فینشغل به خاطره ، فیحصل له السهو فی أفعاله ، فیکون ذلک فتنة!!</w:t>
      </w:r>
    </w:p>
    <w:p>
      <w:pPr>
        <w:pStyle w:val="BookText"/>
      </w:pPr>
      <w:r>
        <w:rPr>
          <w:rFonts w:ascii="IRNazanin" w:hAnsi="IRNazanin" w:eastAsia="IRNazanin" w:cs="IRNazanin"/>
          <w:lang w:bidi="fa-IR"/>
          <w:color w:val="111111"/>
          <w:sz w:val="28"/>
          <w:szCs w:val="28"/>
          <w:rtl/>
        </w:rPr>
        <w:t xml:space="preserve">فأین صار استنکاره لفریة الغرانیق ، وأنها من وضع الزندقة ؟!</w:t>
      </w:r>
    </w:p>
    <w:p>
      <w:pPr>
        <w:pStyle w:val="BookText"/>
      </w:pPr>
      <w:r>
        <w:rPr>
          <w:rFonts w:ascii="Amiri" w:hAnsi="Amiri" w:eastAsia="Amiri" w:cs="Amiri"/>
          <w:lang w:bidi="ar-SA"/>
          <w:color w:val="111111"/>
          <w:sz w:val="28"/>
          <w:szCs w:val="28"/>
          <w:rtl/>
        </w:rPr>
        <w:t xml:space="preserve">بل صرح فی تفسیره:32/141 ، بنسبة الکفر إلی النبی(صلّی الله علیه و آله وسلّم )وهو یعدد الفوائد لکلمة"قل" فی(قُلْ یَا أَیُّهَا الْکَافِرُونَ) قال:</w:t>
      </w:r>
    </w:p>
    <w:p>
      <w:pPr>
        <w:pStyle w:val="BookText"/>
      </w:pPr>
      <w:r>
        <w:rPr>
          <w:rFonts w:ascii="IRNazanin" w:hAnsi="IRNazanin" w:eastAsia="IRNazanin" w:cs="IRNazanin"/>
          <w:lang w:bidi="fa-IR"/>
          <w:color w:val="111111"/>
          <w:sz w:val="28"/>
          <w:szCs w:val="28"/>
          <w:rtl/>
        </w:rPr>
        <w:t xml:space="preserve">(الحادی والثلاثون: کأنه تعالی یقول: یا محمد ألست أنت الذی قلت: من کان یؤمن بالله وبالیوم الآخر فلا یوقفن مواقف التهم ، وحتی أن بعض المشایخ قال لمریده الذی یرید أن یفارقه: لاتخاف السلطان قال: ولم ؟ قال: لأنه یوقع الناس فی أحد الخطأین ، وأما أن یعتقدوا أن السلطان متدین ، لأنه یخالطه العالم الزاهد ، أو یعتقدوا أنک فاسق مثله ، وکلاهما خطأ ، فإذا ثبت أنه یجب البراءة عن موقف التهم فسکوتک یا محمد عن هذا الکلام یجر إلیک تهمة الرضا بذلک ، لاسیما وقد سبق أن الشیطان ألقی فیما بین قراءتک:تلک الغرانیق العلی منها الشفاعة ترتجی ، فأزل عن نفسک هذه التهمة و: قُلْ یَا أَیُّهَا الْکَافِرُونَ لاأَعْبُدُ مَا تَعْبُدُونَ ) ! انتهی.</w:t>
      </w:r>
    </w:p>
    <w:p>
      <w:pPr>
        <w:pStyle w:val="BookText"/>
      </w:pPr>
      <w:r>
        <w:rPr>
          <w:rFonts w:ascii="IRNazanin" w:hAnsi="IRNazanin" w:eastAsia="IRNazanin" w:cs="IRNazanin"/>
          <w:lang w:bidi="fa-IR"/>
          <w:color w:val="111111"/>
          <w:sz w:val="28"/>
          <w:szCs w:val="28"/>
          <w:rtl/>
        </w:rPr>
        <w:t xml:space="preserve">فأین حملة الفخر الرازی علی الزنادقة واضعی فریة الغرانیق ، ونصه علی أن النبی(صلّی الله علیه و آله وسلّم )لم یغیِّر فی سورة النجم ولم یبدِّل؟!!</w:t>
      </w:r>
    </w:p>
    <w:p>
      <w:pPr>
        <w:pStyle w:val="BookText"/>
      </w:pPr>
      <w:r>
        <w:rPr>
          <w:rFonts w:ascii="IRNazanin" w:hAnsi="IRNazanin" w:eastAsia="IRNazanin" w:cs="IRNazanin"/>
          <w:lang w:bidi="fa-IR"/>
          <w:color w:val="111111"/>
          <w:sz w:val="28"/>
          <w:szCs w:val="28"/>
          <w:rtl/>
        </w:rPr>
        <w:t xml:space="preserve">نعوذ بالله من هذه الفریة علی سید الموحدین(صلّی الله علیه و آله وسلّم ) ، التی بلغ من تأکید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13554_138164"/>
    <w:bookmarkEnd w:id="78"/>
    <w:p>
      <w:pPr>
        <w:pStyle w:val="BookText"/>
      </w:pPr>
      <w:r>
        <w:rPr>
          <w:rFonts w:ascii="IRNazanin" w:hAnsi="IRNazanin" w:eastAsia="IRNazanin" w:cs="IRNazanin"/>
          <w:lang w:bidi="fa-IR"/>
          <w:color w:val="111111"/>
          <w:sz w:val="28"/>
          <w:szCs w:val="28"/>
          <w:rtl/>
        </w:rPr>
        <w:t xml:space="preserve">مصادرهم علیها أنها أوقعت الفخر الرازی وهو العالم المتبحر والفیلسوف المتضلع فی هذا التهافت المشین ، فنقض ما کتبه بیمینه فی الجزء الثالث والعشرین ،وعمی عن أن سورة الکافرون نزلت بالإتفاق قبل سورة النجم !</w:t>
      </w:r>
    </w:p>
    <w:p>
      <w:pPr>
        <w:pStyle w:val="BookText"/>
      </w:pPr>
      <w:r>
        <w:rPr>
          <w:rFonts w:ascii="IRNazanin" w:hAnsi="IRNazanin" w:eastAsia="IRNazanin" w:cs="IRNazanin"/>
          <w:lang w:bidi="fa-IR"/>
          <w:color w:val="111111"/>
          <w:sz w:val="28"/>
          <w:szCs w:val="28"/>
          <w:rtl/>
        </w:rPr>
        <w:t xml:space="preserve">قال الزرکشئ فی البرهان:1/193:(أول مانزل من القرآن بمکة إقرأ بإسم ربک، ثم والقلم ، ثم یاأیها المزمل ، ثم المدثر ، ثم تبت یدا أبی لهب ، ثم إذا الشمس کورت ، ثم سبح اسم ربک الأعلی ، ثم واللیل إذا یغشی، ثم والفجر، ثم والضحی ، ثم ألم نشرح ، ثم والعصر ، ثم والعادیات ، ثم إنا أعطیناک الکوثر ، ثم ألهاکم التکاثر ، ثم أرأیت الذی ، ثم قل یأیها الکافرون ، ثم سورة الفیل ، ثم الفلق ، ثم الناس ، ثم قل هو الله أحد ، ثم والنجم إذا هوی ، ثم عبس وتولی...). انتهی.(راجع فهرست ابن الندیم/28، وتفسیر المیزان للطباطبائی:13/233)</w:t>
      </w:r>
    </w:p>
    <w:p>
      <w:pPr>
        <w:pStyle w:val="BookText"/>
      </w:pPr>
      <w:r>
        <w:rPr>
          <w:rFonts w:ascii="Amiri" w:hAnsi="Amiri" w:eastAsia="Amiri" w:cs="Amiri"/>
          <w:lang w:bidi="ar-SA"/>
          <w:color w:val="111111"/>
          <w:sz w:val="28"/>
          <w:szCs w:val="28"/>
          <w:rtl/>
        </w:rPr>
        <w:t xml:space="preserve">هذا ، وسوف نلقی مزیداً من الضوء عل تفسیر آیة: أَلْقَی الشَّیْطَانُ فِی أُمْنِیَّتِهِ ، فی فصل العصمة فی القرآن ، إن شاء الله تعالی .</w:t>
      </w:r>
    </w:p>
    <w:p>
      <w:pPr>
        <w:pStyle w:val="Heading4"/>
      </w:pPr>
      <w:bookmarkStart w:id="290" w:name="_Toc111"/>
      <w:r>
        <w:t>القاضی عیاض أکثر علماء السنة اعتدالاً فی عصمة نبینا(صلّی الله علیه و آله وسلّم )</w:t>
      </w:r>
      <w:bookmarkEnd w:id="290"/>
    </w:p>
    <w:p>
      <w:pPr>
        <w:pStyle w:val="BookText"/>
      </w:pPr>
      <w:r>
        <w:rPr>
          <w:rFonts w:ascii="IRNazanin" w:hAnsi="IRNazanin" w:eastAsia="IRNazanin" w:cs="IRNazanin"/>
          <w:lang w:bidi="fa-IR"/>
          <w:color w:val="111111"/>
          <w:sz w:val="28"/>
          <w:szCs w:val="28"/>
          <w:rtl/>
        </w:rPr>
        <w:t xml:space="preserve">قال فی الشفا بتعریف حقوق المصطفی:2/123:</w:t>
      </w:r>
    </w:p>
    <w:p>
      <w:pPr>
        <w:pStyle w:val="BookText"/>
      </w:pPr>
      <w:r>
        <w:rPr>
          <w:rFonts w:ascii="IRNazanin" w:hAnsi="IRNazanin" w:eastAsia="IRNazanin" w:cs="IRNazanin"/>
          <w:lang w:bidi="fa-IR"/>
          <w:color w:val="111111"/>
          <w:sz w:val="28"/>
          <w:szCs w:val="28"/>
          <w:rtl/>
        </w:rPr>
        <w:t xml:space="preserve">(فصل:وأما أقواله(ص)فقد قامت الدلائل الواضحة بصحة المعجزة علی صدقه وأجمعت الأمة فیما کان طریقه البلاغ أنه معصوم فیها من الأخبار عن شئ منها بخلاف ما هو به. لا قصداً ولا عمداً ، ولا سهواً ولا غلطاً .</w:t>
      </w:r>
    </w:p>
    <w:p>
      <w:pPr>
        <w:pStyle w:val="BookText"/>
      </w:pPr>
      <w:r>
        <w:rPr>
          <w:rFonts w:ascii="IRNazanin" w:hAnsi="IRNazanin" w:eastAsia="IRNazanin" w:cs="IRNazanin"/>
          <w:lang w:bidi="fa-IR"/>
          <w:color w:val="111111"/>
          <w:sz w:val="28"/>
          <w:szCs w:val="28"/>
          <w:rtl/>
        </w:rPr>
        <w:t xml:space="preserve">أما تعمد الخلف فی ذلک فمنتف بدلیل المعجزة القائمة مقام قول الله صدق فیما قال ، اتفاقاً ، وبإطباق أهل الملة إجماعاً .</w:t>
      </w:r>
    </w:p>
    <w:p>
      <w:pPr>
        <w:pStyle w:val="BookText"/>
      </w:pPr>
      <w:r>
        <w:rPr>
          <w:rFonts w:ascii="IRNazanin" w:hAnsi="IRNazanin" w:eastAsia="IRNazanin" w:cs="IRNazanin"/>
          <w:lang w:bidi="fa-IR"/>
          <w:color w:val="111111"/>
          <w:sz w:val="28"/>
          <w:szCs w:val="28"/>
          <w:rtl/>
        </w:rPr>
        <w:t xml:space="preserve">وأما وقوعه علی جهة الغلط فی ذلک ، فبهذه السبیل عند الأستاذ أبی إسحاق الإسفرائینی ومن قال بقوله.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جهة الإجماع فقط وورود الشرع بانتفاء ذلک وعصمة النبی لامن مقتضی المعجزة نفسها عند القاضی أبی بکر الباقلانی ومن وافقه ، لاختلاف بینهم فی مقتضی دلیل المعجزة ، لا نطول بذکره فنخرج عن غرض الکتاب .</w:t>
      </w:r>
    </w:p>
    <w:p>
      <w:pPr>
        <w:pStyle w:val="BookText"/>
      </w:pPr>
      <w:r>
        <w:rPr>
          <w:rFonts w:ascii="IRNazanin" w:hAnsi="IRNazanin" w:eastAsia="IRNazanin" w:cs="IRNazanin"/>
          <w:lang w:bidi="fa-IR"/>
          <w:color w:val="111111"/>
          <w:sz w:val="28"/>
          <w:szCs w:val="28"/>
          <w:rtl/>
        </w:rPr>
        <w:t xml:space="preserve">فلنعتمد علی ما وقع علیه إجماع المسلمین أنه لایجوز علیه خلف فی القول إبلاغ الشریعة والإعلام بما أخبر به عن ربه وما أوحاه إلیه من وحیه ، لا علی وجه العمد ولا علی غیر عمد ، ولا فی حالی الرضا والسخط والصحة والمرض ، وفی حدیث عبد الله بن عمرو قلت: یا رسول الله أأکتب کل ما أسمع منک ؟ قال: نعم ، قلت: فی الرضی والغضب؟ قال: نعم فإنی لا أقول فی ذلک کله إلا حقاً.</w:t>
      </w:r>
    </w:p>
    <w:p>
      <w:pPr>
        <w:pStyle w:val="BookText"/>
      </w:pPr>
      <w:r>
        <w:rPr>
          <w:rFonts w:ascii="Amiri" w:hAnsi="Amiri" w:eastAsia="Amiri" w:cs="Amiri"/>
          <w:lang w:bidi="ar-SA"/>
          <w:color w:val="111111"/>
          <w:sz w:val="28"/>
          <w:szCs w:val="28"/>
          <w:rtl/>
        </w:rPr>
        <w:t xml:space="preserve">ولنزد ما أشرنا إلیه من دلیل المعجزة علیه بیاناً: فنقول إذا قامت المعجزة علی صدقه وأنه لا یقول إلا حقاً ولا یبلغ عن الله إلا صدقاً وأن المعجزة قائمة مقام قول الله له صدقت فیما تذکره عنی ، وهو یقول إنی رسول الله إلیکم لأبلغکم ما أرسلت به إلیکم ، وأبین لکم ما نزل علیکم: وَمَا یَنْطِقُ عَنِ الْهَوَی.إِنْ هُوَ إلا وَحْیٌ یُوحَی. وقَدْ جَاءَکُمُ</w:t>
      </w:r>
    </w:p>
    <w:p>
      <w:pPr>
        <w:pStyle w:val="BookText"/>
      </w:pPr>
      <w:r>
        <w:rPr>
          <w:rFonts w:ascii="Amiri" w:hAnsi="Amiri" w:eastAsia="Amiri" w:cs="Amiri"/>
          <w:lang w:bidi="ar-SA"/>
          <w:color w:val="111111"/>
          <w:sz w:val="28"/>
          <w:szCs w:val="28"/>
          <w:rtl/>
        </w:rPr>
        <w:t xml:space="preserve">الرَّسُولُ بِالْحَقِّ مِنْ رَبِّکُمْ. وَمَا آتَاکُمُ الرَّسُولُ فَخُذُوهُ وَمَا نَهَاکُمْ عَنْهُ فَانْتَهُوا. فلا یصح أن یوجد منه فی هذا الباب خبر بخلاف مخبره علی أی وجه کان ، فلو جوزنا علیه الغلط والسهو لما تمیز لنا من غیره ولاختلط الحق بالباطل !</w:t>
      </w:r>
    </w:p>
    <w:p>
      <w:pPr>
        <w:pStyle w:val="BookText"/>
      </w:pPr>
      <w:r>
        <w:rPr>
          <w:rFonts w:ascii="IRNazanin" w:hAnsi="IRNazanin" w:eastAsia="IRNazanin" w:cs="IRNazanin"/>
          <w:lang w:bidi="fa-IR"/>
          <w:color w:val="111111"/>
          <w:sz w:val="28"/>
          <w:szCs w:val="28"/>
          <w:rtl/>
        </w:rPr>
        <w:t xml:space="preserve">فالمعجزة مشتملة علی تصدیقه جملة واحدة من غیر خصوص ، فتبرئة النبی(ص)عن ذلک کله واجب ، برهاناً وإجماعاً ، کما قاله أبو اسحاق .</w:t>
      </w:r>
    </w:p>
    <w:p>
      <w:pPr>
        <w:pStyle w:val="BookText"/>
      </w:pPr>
      <w:r>
        <w:rPr>
          <w:rFonts w:ascii="IRNazanin" w:hAnsi="IRNazanin" w:eastAsia="IRNazanin" w:cs="IRNazanin"/>
          <w:lang w:bidi="fa-IR"/>
          <w:color w:val="111111"/>
          <w:sz w:val="28"/>
          <w:szCs w:val="28"/>
          <w:rtl/>
        </w:rPr>
        <w:t xml:space="preserve">فصل: وقد توجهت ههنا لبعض الطاعنین سؤالات:</w:t>
      </w:r>
    </w:p>
    <w:p>
      <w:pPr>
        <w:pStyle w:val="BookText"/>
      </w:pPr>
      <w:r>
        <w:rPr>
          <w:rFonts w:ascii="Amiri" w:hAnsi="Amiri" w:eastAsia="Amiri" w:cs="Amiri"/>
          <w:lang w:bidi="ar-SA"/>
          <w:color w:val="111111"/>
          <w:sz w:val="28"/>
          <w:szCs w:val="28"/>
          <w:rtl/>
        </w:rPr>
        <w:t xml:space="preserve">منها ما روی من أن النبی(ص)لما قرأ سورة والنجم: أَفَرَأَیْتُمُ اللاتَ وَالْعُزَّی ، وَمَنَاةَ الثَّالِثَةَ الأخری ، قال: تلک الغرانیق العلی ، وإن شفاعتها لترتجی. ویروی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ترتضی ، وفی روایة إن شفاعتها لترتجی وإنها لمع الغرانیق العلی. وفی أخری والغرانقة العلی تلک الشفاعة ترتجی ، فلما ختم السورة سجد وسجد معه المسلمون والکفار لمَّا سمعوه أثنی علی آلهتهم !</w:t>
      </w:r>
    </w:p>
    <w:p>
      <w:pPr>
        <w:pStyle w:val="BookText"/>
      </w:pPr>
      <w:r>
        <w:rPr>
          <w:rFonts w:ascii="Amiri" w:hAnsi="Amiri" w:eastAsia="Amiri" w:cs="Amiri"/>
          <w:lang w:bidi="ar-SA"/>
          <w:color w:val="111111"/>
          <w:sz w:val="28"/>
          <w:szCs w:val="28"/>
          <w:rtl/>
        </w:rPr>
        <w:t xml:space="preserve">وما وقع فی بعض الروایات أن الشیطان ألقاها علی لسانه وأن النبی(ص) کان یتمنی أن لو نزل علیه شئ یقارب بینه وبین قومه. وفی روایة أخری أن لاینزل علیه شئ ینفرهم عنه ، وذکر هذه القصة ، وأن جبریل(علیه السّلام)جاءه فعرض علیه السورة فلما بلغ الکلمتین قال له: ماجئتک بهاتین ! فحزن لذلک النبی(ص)فأنزل الله تعالی تسلیة له: وَمَا أَرْسَلْنَا مِنْ قَبْلِکَ مِنْ رَسُولٍ وَلا نَبِیٍّ..الآیة وقوله: وَإِنْ کَادُوا لَیَفْتِنُونَکَ..الآیة.</w:t>
      </w:r>
    </w:p>
    <w:p>
      <w:pPr>
        <w:pStyle w:val="BookText"/>
      </w:pPr>
      <w:r>
        <w:rPr>
          <w:rFonts w:ascii="IRNazanin" w:hAnsi="IRNazanin" w:eastAsia="IRNazanin" w:cs="IRNazanin"/>
          <w:lang w:bidi="fa-IR"/>
          <w:color w:val="111111"/>
          <w:sz w:val="28"/>
          <w:szCs w:val="28"/>
          <w:rtl/>
        </w:rPr>
        <w:t xml:space="preserve">فاعلم أکرمک الله أن لنا فی الکلام علی مشکل هذا الحدیث مأخذین: أحدهما فی توهین أصله ، والثانی علی تسلیمه.</w:t>
      </w:r>
    </w:p>
    <w:p>
      <w:pPr>
        <w:pStyle w:val="BookText"/>
      </w:pPr>
      <w:r>
        <w:rPr>
          <w:rFonts w:ascii="IRNazanin" w:hAnsi="IRNazanin" w:eastAsia="IRNazanin" w:cs="IRNazanin"/>
          <w:lang w:bidi="fa-IR"/>
          <w:color w:val="111111"/>
          <w:sz w:val="28"/>
          <w:szCs w:val="28"/>
          <w:rtl/>
        </w:rPr>
        <w:t xml:space="preserve">أما المأخذ الأول ، فیکفیک أن هذا حدیث لم یخرجه أحد من أهل الصحة ولا رواه ثقة بسند سلیم متصل ! وإنما أولع به وبمثله المفسرون والمؤرخون المولعون بکل غریب ، المتلقفون من الصحف کل صحیح وسقیم ، وصدق القاضی بکر بن العلاء المالکی حیث قال: لقد بلی الناس ببعض أهل الأهواء والتفسیر وتعلق بذلک الملحدون، مع ضعف نقلته واضطراب روایاته وانقطاع إسناده واختلاف کلماته ، فقائل یقول إنه فی الصلاة ، وآخر یقول قالها فی نادی قومه حین أنزلت علیه السورة ، وآخر یقول قالها وقد أصابته سِنة ، وآخر یقول بل حدَّث نفسه فیها ، وآخر یقول إن الشیطان قالها علی لسانه وأن النبی(ص)لما عرضها علی جبریل قال ما هکذا أقرأتک ، وآخر یقول بل أعلمهم الشیطان أن النبی(ص)قرأها ، فلما بلغ النبی(ص)ذلک قال: والله ما هکذا نزلت..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اختلاف الرواة .</w:t>
      </w:r>
    </w:p>
    <w:p>
      <w:pPr>
        <w:pStyle w:val="BookText"/>
      </w:pPr>
      <w:r>
        <w:rPr>
          <w:rFonts w:ascii="IRNazanin" w:hAnsi="IRNazanin" w:eastAsia="IRNazanin" w:cs="IRNazanin"/>
          <w:lang w:bidi="fa-IR"/>
          <w:color w:val="111111"/>
          <w:sz w:val="28"/>
          <w:szCs w:val="28"/>
          <w:rtl/>
        </w:rPr>
        <w:t xml:space="preserve">ومن حُکیت هذه الحکایة عنه من المفسرین والتابعین ، لم یسندها أحد منهم ولا رفعها إلی صاحب ! وأکثر الطرق عنهم فیها ضعیفة واهیة، والمرفوع فیه حدیث شعبة ، عن أبی بشر ، عن سعید بن جبیر ، عن ابن عباس قال: فیما أحسب الشک فی الحدیث أن النبی(ص)کان بمکة وذکر القصة .</w:t>
      </w:r>
    </w:p>
    <w:p>
      <w:pPr>
        <w:pStyle w:val="BookText"/>
      </w:pPr>
      <w:r>
        <w:rPr>
          <w:rFonts w:ascii="IRNazanin" w:hAnsi="IRNazanin" w:eastAsia="IRNazanin" w:cs="IRNazanin"/>
          <w:lang w:bidi="fa-IR"/>
          <w:color w:val="111111"/>
          <w:sz w:val="28"/>
          <w:szCs w:val="28"/>
          <w:rtl/>
        </w:rPr>
        <w:t xml:space="preserve">قال أبو بکر البزار: هذا الحدیث لانعلمه یروی عن النبی(ص)باسناد متصل یجوز ذکره إلا هذا ، ولم یسنده عن شعبة إلا أمیة بن خالد ، وغیره یرسله عن سعید بن جبیر ، وإنما یعرف عن الکلبی ، عن أبی صالح ، عن ابن عباس. فقد بین لک أبو بکر(رحمه الله) أنه لایعرف من طریق یجوز ذکره سوی هذا ، وفیه من الضعف ما نبه علیه ، مع وقوع الشک فیه کما ذکرناه ، الذی لایوثق به ولاحقیقة معه.</w:t>
      </w:r>
    </w:p>
    <w:p>
      <w:pPr>
        <w:pStyle w:val="BookText"/>
      </w:pPr>
      <w:r>
        <w:rPr>
          <w:rFonts w:ascii="IRNazanin" w:hAnsi="IRNazanin" w:eastAsia="IRNazanin" w:cs="IRNazanin"/>
          <w:lang w:bidi="fa-IR"/>
          <w:color w:val="111111"/>
          <w:sz w:val="28"/>
          <w:szCs w:val="28"/>
          <w:rtl/>
        </w:rPr>
        <w:t xml:space="preserve">وأما حدیث الکلبی فمما لا تجوز الروایة عنه ولا ذکره ، لقوة ضعفه وکذبه کما أشار إلیه البزار(رحمه الله) .</w:t>
      </w:r>
    </w:p>
    <w:p>
      <w:pPr>
        <w:pStyle w:val="BookText"/>
      </w:pPr>
      <w:r>
        <w:rPr>
          <w:rFonts w:ascii="IRNazanin" w:hAnsi="IRNazanin" w:eastAsia="IRNazanin" w:cs="IRNazanin"/>
          <w:lang w:bidi="fa-IR"/>
          <w:color w:val="111111"/>
          <w:sz w:val="28"/>
          <w:szCs w:val="28"/>
          <w:rtl/>
        </w:rPr>
        <w:t xml:space="preserve">والذی منه فی الصحیح أن النبی(ص)قرأ والنجم وهو بمکة ، فسجد معه المسلمون والمشرکون والجن والإنس ). انتهی.</w:t>
      </w:r>
    </w:p>
    <w:p>
      <w:pPr>
        <w:pStyle w:val="BookText"/>
      </w:pPr>
      <w:r>
        <w:rPr>
          <w:rFonts w:ascii="IRNazanin" w:hAnsi="IRNazanin" w:eastAsia="IRNazanin" w:cs="IRNazanin"/>
          <w:lang w:bidi="fa-IR"/>
          <w:color w:val="111111"/>
          <w:sz w:val="28"/>
          <w:szCs w:val="28"/>
          <w:rtl/>
        </w:rPr>
        <w:t xml:space="preserve">وینبغی أن نحسن الظن بالقاضی عیاض بأنه لم یطلع علی الطرق والأسانید الکثیرة لحدیث الغرانیق ، لکن العجب أنه أورد ما رواه البخاری فی الصحیح ، وهرب منه ولم یعلق علیه بشئ! فهل غاب علیه أن ما رواه البخاری هو حدیث الغرانیق بعینه وذاته ، وأنه لم یُرْوَ سجود المشرکین مع المسلمین فی غیره أبداً ؟!</w:t>
      </w:r>
    </w:p>
    <w:p>
      <w:pPr>
        <w:pStyle w:val="BookText"/>
      </w:pPr>
      <w:r>
        <w:rPr>
          <w:rFonts w:ascii="IRNazanin" w:hAnsi="IRNazanin" w:eastAsia="IRNazanin" w:cs="IRNazanin"/>
          <w:lang w:bidi="fa-IR"/>
          <w:color w:val="111111"/>
          <w:sz w:val="28"/>
          <w:szCs w:val="28"/>
          <w:rtl/>
        </w:rPr>
        <w:t xml:space="preserve">ثم تابع القاضی عیاض توهین حدیث الغرانیق من جهة دلالته فقال:</w:t>
      </w:r>
    </w:p>
    <w:p>
      <w:pPr>
        <w:pStyle w:val="BookText"/>
      </w:pPr>
      <w:r>
        <w:rPr>
          <w:rFonts w:ascii="IRNazanin" w:hAnsi="IRNazanin" w:eastAsia="IRNazanin" w:cs="IRNazanin"/>
          <w:lang w:bidi="fa-IR"/>
          <w:color w:val="111111"/>
          <w:sz w:val="28"/>
          <w:szCs w:val="28"/>
          <w:rtl/>
        </w:rPr>
        <w:t xml:space="preserve">(هذا توهینه من طریق النقل، فأما من جهة المعنی فقد قامت الحجة وأجمعت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علی عصمته(ص)ونزاهته عن مثل هذه الرذیلة ، إما من تمنیه أن ینزل علیه مثل هذا من مدح آلهةٍ غیر الله ، وهو کفر ! أو أن یتسور علیه الشیطان ویشبِّه علیه القرآن حتی یجعل فیه ما لیس منه ویعتقد النبی(ص)أن من القرآن ما لیس منه حتی ینبهه جبریل(علیه السّلام)وذلک کله ممتنع فی حقه(ص)! أو یقول ذلک النبی(ص)من قبل نفسه عمداً وذلک کفر! أو سهواً وهو معصوم من هذا کله ! وقد قررنا بالبراهین والإجماع عصمته (ص)من جریان الکفر علی قلبه أولسانه لاعمداً ولا سهواً ، أو أن یتشبه علیه ما یلقیه الملک مما یلقی الشیطان ، أو یکون للشیطان علیه سبیل أو أن یتقول علی الله لاعمداً ولاسهواً ما لم ینزل علیه ، وقد قال الله تعالی:وَلَوْ تَقَوَّلَ عَلَیْنَا بَعْضَ الأَقَاوِیل ، الآیة. وقال تعالی: إِذاً</w:t>
      </w:r>
    </w:p>
    <w:p>
      <w:pPr>
        <w:pStyle w:val="BookText"/>
      </w:pPr>
      <w:r>
        <w:rPr>
          <w:rFonts w:ascii="Amiri" w:hAnsi="Amiri" w:eastAsia="Amiri" w:cs="Amiri"/>
          <w:lang w:bidi="ar-SA"/>
          <w:color w:val="111111"/>
          <w:sz w:val="28"/>
          <w:szCs w:val="28"/>
          <w:rtl/>
        </w:rPr>
        <w:t xml:space="preserve">لأَذَقْنَاکَ ضِعْفَ الْحَیَاةِ وَضِعْفَ الْمَمَاتِ. الآیة .</w:t>
      </w:r>
    </w:p>
    <w:p>
      <w:pPr>
        <w:pStyle w:val="BookText"/>
      </w:pPr>
      <w:r>
        <w:rPr>
          <w:rFonts w:ascii="IRNazanin" w:hAnsi="IRNazanin" w:eastAsia="IRNazanin" w:cs="IRNazanin"/>
          <w:lang w:bidi="fa-IR"/>
          <w:color w:val="111111"/>
          <w:sz w:val="28"/>
          <w:szCs w:val="28"/>
          <w:rtl/>
        </w:rPr>
        <w:t xml:space="preserve">ووجه ثان، وهو استحالة هذه القصة نظراً وعرفاً ، وذلک أن هذا الکلام لو کان کما روی لکان بعید الإلتئام متناقض الأقسام ، ممتزج المُدح بالضم ، متخاذل التألیف والنظم ، ولما کان النبی(ص)ولا من بحضرته من المسلمین وصنادید المشرکین ممن یخفی علیه ذلک ! وهذا لا یخفی علی أدنی متأمل ، فکیف بمن رجح حلمه ، واتسع فی باب البیان فصیح الکلام علمه.</w:t>
      </w:r>
    </w:p>
    <w:p>
      <w:pPr>
        <w:pStyle w:val="BookText"/>
      </w:pPr>
      <w:r>
        <w:rPr>
          <w:rFonts w:ascii="IRNazanin" w:hAnsi="IRNazanin" w:eastAsia="IRNazanin" w:cs="IRNazanin"/>
          <w:lang w:bidi="fa-IR"/>
          <w:color w:val="111111"/>
          <w:sz w:val="28"/>
          <w:szCs w:val="28"/>
          <w:rtl/>
        </w:rPr>
        <w:t xml:space="preserve">ووجه ثالث، أنه قد علم من عادة المنافقین ومعاندی المشرکین وضَعَفَة القلوب والجَهَلة من المسلمین نفورهم لأول وهلة ، وتخلیط العدو علی النبی(ص) لأقل فتنة ، وتعییرهم المسلمین والشماتة بهم الفیْنَة بعد الفینة ، وارتداد من فی قلبه مرض ممن أظهر الإسلام لأدنی شبهة ، ولم یَحْکِ أحدٌ فی هذه القصة شیئاً سوی هذه الروایة الضعیفة الأصل ، ولو کان ذلک لوجَدَت قریش بها علی المسلمین الصولة ، ولأقامت بها الیهود علیهم الحجة کما فعلوا مکابرةً فی قصة الإسراء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9" w:name="pg13554_138169"/>
    <w:bookmarkEnd w:id="79"/>
    <w:p>
      <w:pPr>
        <w:pStyle w:val="BookText"/>
      </w:pPr>
      <w:r>
        <w:rPr>
          <w:rFonts w:ascii="IRNazanin" w:hAnsi="IRNazanin" w:eastAsia="IRNazanin" w:cs="IRNazanin"/>
          <w:lang w:bidi="fa-IR"/>
          <w:color w:val="111111"/>
          <w:sz w:val="28"/>
          <w:szCs w:val="28"/>
          <w:rtl/>
        </w:rPr>
        <w:t xml:space="preserve">حتی کانت فی ذلک لبعض الضعفاء ردة، وکذلک ما روی فی قصة القضیة(صلح الحدیبیة)،ولافتنة أعظم من هذه البلیة لو وجدت ، ولاتشغیب للمعادی حینئذ أشد من هذه الحادثة لو أمکنت .</w:t>
      </w:r>
    </w:p>
    <w:p>
      <w:pPr>
        <w:pStyle w:val="BookText"/>
      </w:pPr>
      <w:r>
        <w:rPr>
          <w:rFonts w:ascii="IRNazanin" w:hAnsi="IRNazanin" w:eastAsia="IRNazanin" w:cs="IRNazanin"/>
          <w:lang w:bidi="fa-IR"/>
          <w:color w:val="111111"/>
          <w:sz w:val="28"/>
          <w:szCs w:val="28"/>
          <w:rtl/>
        </w:rPr>
        <w:t xml:space="preserve">فما روی عن معاند فیها کلمة ، ولا عن مسلم بسببها بنت شفة ، فدل علی بطلها واجتثاث أصلها ، ولاشک فی إدخال بعض شیاطین الإنس أو الجن هذا الحدیث علی بعض مغفلی المحدثین لیلبسن به علی ضعفاء المسلمین !</w:t>
      </w:r>
    </w:p>
    <w:p>
      <w:pPr>
        <w:pStyle w:val="BookText"/>
      </w:pPr>
      <w:r>
        <w:rPr>
          <w:rFonts w:ascii="IRNazanin" w:hAnsi="IRNazanin" w:eastAsia="IRNazanin" w:cs="IRNazanin"/>
          <w:lang w:bidi="fa-IR"/>
          <w:color w:val="111111"/>
          <w:sz w:val="28"/>
          <w:szCs w:val="28"/>
          <w:rtl/>
        </w:rPr>
        <w:t xml:space="preserve">ووجه رابع، ذکر الرواة لهذه القضیة أن فیها نزلت: وَإِنْ کَادُوا لَیَفْتِنُونَکَ.. الآیتین وهاتان الآیتان تردان الخبر الذی رووه ، لأن الله تعالی ذکر أنهم کادوا یفتنونه حتی یفتری ، وأنه لولا أن ثبته لکاد یرکن إلیهم ، فمضمون هذا ومفهومه أن الله تعالی عصمه من أن یفتری وثبته حتی لم یرکن إلیهم قلیلاً ، فکیف کثیراً! وهم یروون فی أخبارهم الواهیة أنه زاد علی الرکون والإفتراء بمدح آلهتهم وأنه قال(ص):(افتریت علی الله وقلتُ ما لم یُقل) وهذا ضد مفهوم الآیة ، وهی تضعف الحدیث لو صح ، فکیف ولا صحة له ؟! ). انتهی.</w:t>
      </w:r>
    </w:p>
    <w:p>
      <w:pPr>
        <w:pStyle w:val="BookText"/>
      </w:pPr>
      <w:r>
        <w:rPr>
          <w:rFonts w:ascii="IRNazanin" w:hAnsi="IRNazanin" w:eastAsia="IRNazanin" w:cs="IRNazanin"/>
          <w:lang w:bidi="fa-IR"/>
          <w:color w:val="111111"/>
          <w:sz w:val="28"/>
          <w:szCs w:val="28"/>
          <w:rtl/>
        </w:rPr>
        <w:t xml:space="preserve">ثم ذکر عیاض الوجوه التی ذکرها علماؤهم لتوجیه حدیث الغرانیق ، وضعَّف أکثرها ، وبذلک تنزَّل وفتح الباب لاحتمال صحته ، وهو أضعف الإیمان !</w:t>
      </w:r>
    </w:p>
    <w:p>
      <w:pPr>
        <w:pStyle w:val="Heading4"/>
      </w:pPr>
      <w:bookmarkStart w:id="291" w:name="_Toc112"/>
      <w:r>
        <w:t>غرانیق قریش یتصیدها بروکلمان ومونتغمری</w:t>
      </w:r>
      <w:bookmarkEnd w:id="291"/>
    </w:p>
    <w:p>
      <w:pPr>
        <w:pStyle w:val="BookText"/>
      </w:pPr>
      <w:r>
        <w:rPr>
          <w:rFonts w:ascii="IRNazanin" w:hAnsi="IRNazanin" w:eastAsia="IRNazanin" w:cs="IRNazanin"/>
          <w:lang w:bidi="fa-IR"/>
          <w:color w:val="111111"/>
          <w:sz w:val="28"/>
          <w:szCs w:val="28"/>
          <w:rtl/>
        </w:rPr>
        <w:t xml:space="preserve">انتقد الباحث السودانی عبدالله النعیم فی کتابه: الإستشراق فی السیرة النبویة- (نشرالمعهد العالمی للفکر الإسلامی1417) استغلالَ المستشرقین لروایة الغرانیق، ونقل فی ص51 افتراءَ المستشرق بروکلمان وقوله عن النبی(صلّی الله علیه و آله وسلّم ): (ولکنه علی ما یظهر اعترف فی السنوات الأولی من بعثته بآلهة الکعبة الثلاث اللواتی کان مواطنوه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0" w:name="pg13554_138170"/>
    <w:bookmarkEnd w:id="80"/>
    <w:p>
      <w:pPr>
        <w:pStyle w:val="BookText"/>
      </w:pPr>
      <w:r>
        <w:rPr>
          <w:rFonts w:ascii="IRNazanin" w:hAnsi="IRNazanin" w:eastAsia="IRNazanin" w:cs="IRNazanin"/>
          <w:lang w:bidi="fa-IR"/>
          <w:color w:val="111111"/>
          <w:sz w:val="28"/>
          <w:szCs w:val="28"/>
          <w:rtl/>
        </w:rPr>
        <w:t xml:space="preserve">یعتبرونهن بنات الله ، وقد أشار إلیهن فی إحدی الآیات الموحاة إلیه بقوله: تلک الغرانیق العلی وإن شفاعتهن لترجی... ثم ما لبث أن أنکر ذلک وتبرأ منه فی الیوم التالی ) !!</w:t>
      </w:r>
    </w:p>
    <w:p>
      <w:pPr>
        <w:pStyle w:val="BookText"/>
      </w:pPr>
      <w:r>
        <w:rPr>
          <w:rFonts w:ascii="IRNazanin" w:hAnsi="IRNazanin" w:eastAsia="IRNazanin" w:cs="IRNazanin"/>
          <w:lang w:bidi="fa-IR"/>
          <w:color w:val="111111"/>
          <w:sz w:val="28"/>
          <w:szCs w:val="28"/>
          <w:rtl/>
        </w:rPr>
        <w:t xml:space="preserve">ونقل فی ص96 عن المستشرق مونتغمری وات قوله: (تلا محمد الآیات الشیطانیة باعتبارها جزءً من القرآن ، إذ لیس من المتصور أن تکون القصة من تألیف المسلمین أو غیر المسلمین ، وإن انزعاج محمد حینما علم بأن الآیات الشیطانیة لیست جزءً من القرآن ، یدل علی أنه تلاها ، وأن عبادة محمد بمکة لاتختلف عن عبادة العرب فی نخلة والطائف (محلتان لأصنام قریش) ولقد کان توحید محمد غامضاً ، ولاشک أنه یعد اللات والعزی ومناة کائنات سماویة أقل من الله). انتهی.</w:t>
      </w:r>
    </w:p>
    <w:p>
      <w:pPr>
        <w:pStyle w:val="BookText"/>
      </w:pPr>
      <w:r>
        <w:rPr>
          <w:rFonts w:ascii="IRNazanin" w:hAnsi="IRNazanin" w:eastAsia="IRNazanin" w:cs="IRNazanin"/>
          <w:lang w:bidi="fa-IR"/>
          <w:color w:val="111111"/>
          <w:sz w:val="28"/>
          <w:szCs w:val="28"/>
          <w:rtl/>
        </w:rPr>
        <w:t xml:space="preserve">ومع أن المستشرقین لایحتاجون إلی الروایات الموضوعة لیتمسکوا بها ، فهم یکذبون علی نبینا(صلّی الله علیه و آله وسلّم )وعلی مصادرنا جهاراً نهاراً ، لکن المؤسف أن تحفل مصادر السنیین وفی طلیعتها البخاری بالإفتراءات علی النبی(صلّی الله علیه و آله وسلّم )کقصة الغرانیق ، وقصة ورقة بن نوفل ، وغیرهما من القرشیات المخالفة للعقل ، فتقدِّم للمستشرقین مادةً ومستمسکاً للطعن فی النبی(صلّی الله علیه و آله وسلّم )والقرآن والإسلام !</w:t>
      </w:r>
    </w:p>
    <w:p>
      <w:pPr>
        <w:pStyle w:val="Heading4"/>
      </w:pPr>
      <w:bookmarkStart w:id="292" w:name="_Toc113"/>
      <w:r>
        <w:t>ملاحظات علی قصة الغرانیق</w:t>
      </w:r>
      <w:bookmarkEnd w:id="292"/>
    </w:p>
    <w:p>
      <w:pPr>
        <w:pStyle w:val="BookText"/>
      </w:pPr>
      <w:r>
        <w:rPr>
          <w:rFonts w:ascii="IRNazanin" w:hAnsi="IRNazanin" w:eastAsia="IRNazanin" w:cs="IRNazanin"/>
          <w:lang w:bidi="fa-IR"/>
          <w:color w:val="111111"/>
          <w:sz w:val="28"/>
          <w:szCs w:val="28"/>
          <w:rtl/>
        </w:rPr>
        <w:t xml:space="preserve">1- لعل فریة الغرانیق أعظم فریة تضمنتها مصادر الحدیث السنیة علی رسول الله(صلّی الله علیه و آله وسلّم )من بین أکثر من ثلاثین فریة علیه بأنه شک فی نبوته ، وأنه خالف أوامر ربه ، وتحیز لأقربائه ، وأنه کان یهتم بالأغنیاء ویعبس فی وجه الفقراء ، أو اتهمته بسلوک مشین ! وقد تعرضنا لأکثرها فی المجلد الرابع من کتاب الإنتصار .</w:t>
      </w:r>
    </w:p>
    <w:p>
      <w:pPr>
        <w:pStyle w:val="BookText"/>
      </w:pPr>
      <w:r>
        <w:rPr>
          <w:rFonts w:ascii="IRNazanin" w:hAnsi="IRNazanin" w:eastAsia="IRNazanin" w:cs="IRNazanin"/>
          <w:lang w:bidi="fa-IR"/>
          <w:color w:val="111111"/>
          <w:sz w:val="28"/>
          <w:szCs w:val="28"/>
          <w:rtl/>
        </w:rPr>
        <w:t xml:space="preserve">2- من المفارقات الواضحة فی روایاتهم أن سورة النجم التی اتهموا النبی (صلّی الله علیه و آله وسلّم )بأنه تعمد فی قراءتها الکفر ومدح الأصنام وسجد لها ، أو أن الشیطان قالها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لسانه ، أو أنه نسی وأثَّر علیه الشیطان ففعل ذلک ! هی السورة التی نص الله تعالی فی مطلعها علی عصمة نبیه(صلّی الله علیه و آله وسلّم )عصمة مطلقة بمستوی لم یبلغه نبی ولا رسول آخر(علیهم السّلام) ! قال تعالی: وَالنَّجْمِ إِذَا هَوَی. مَا ضَلَّ صَاحِبُکُمْ وَمَا غَوَی. وَمَایَنْطِقُ عَنِ الْهَوَی .إِنْ هُوَإِلا وَحْیٌ یُوحَی. عَلَّمَهُ شَدِیدُ الْقُوَی.</w:t>
      </w:r>
    </w:p>
    <w:p>
      <w:pPr>
        <w:pStyle w:val="BookText"/>
      </w:pPr>
      <w:r>
        <w:rPr>
          <w:rFonts w:ascii="IRNazanin" w:hAnsi="IRNazanin" w:eastAsia="IRNazanin" w:cs="IRNazanin"/>
          <w:lang w:bidi="fa-IR"/>
          <w:color w:val="111111"/>
          <w:sz w:val="28"/>
          <w:szCs w:val="28"/>
          <w:rtl/>
        </w:rPr>
        <w:t xml:space="preserve">فکأنهم تعمدوا وضع فریة الغرانیق فی سورة نصت علی العصمة الشاملة للنبی(صلّی الله علیه و آله وسلّم )تکذیباً صریحاً للقرآن لیقولوا: بل نطق عن الهوی وکفر ، وسجد للأصنام تقرباً لقریش ! فوبخه الله وتسامح معه وتاب علیه !!</w:t>
      </w:r>
    </w:p>
    <w:p>
      <w:pPr>
        <w:pStyle w:val="BookText"/>
      </w:pPr>
      <w:r>
        <w:rPr>
          <w:rFonts w:ascii="IRNazanin" w:hAnsi="IRNazanin" w:eastAsia="IRNazanin" w:cs="IRNazanin"/>
          <w:lang w:bidi="fa-IR"/>
          <w:color w:val="111111"/>
          <w:sz w:val="28"/>
          <w:szCs w:val="28"/>
          <w:rtl/>
        </w:rPr>
        <w:t xml:space="preserve">3- لا بد علی زعمهم أن یکون جبرئیل قد تأخر فی توبیخ النبی(صلّی الله علیه و آله وسلّم )أیاماً عدیدة حتی انتشر خبر کفر النبی(صلّی الله علیه و آله وسلّم )وسجوده للأصنام فی مکة ، ووصل الخبر إلی الحبشة ففرح المسلمون المهاجرون بالحل السلمی مع قریش ! وعاد قسم منهم إلی مکة ، فوجدوا نبیهم(صلّی الله علیه و آله وسلّم )عاد إلی التوحید وکفَر بالأصنام بعد أن وبخه جبرئیل(علیه السّلام)، وأن قریشاً عادت إلی عدائها له ، فرجعوا أدراجهم إلی الحبشة !</w:t>
      </w:r>
    </w:p>
    <w:p>
      <w:pPr>
        <w:pStyle w:val="BookText"/>
      </w:pPr>
      <w:r>
        <w:rPr>
          <w:rFonts w:ascii="IRNazanin" w:hAnsi="IRNazanin" w:eastAsia="IRNazanin" w:cs="IRNazanin"/>
          <w:lang w:bidi="fa-IR"/>
          <w:color w:val="111111"/>
          <w:sz w:val="28"/>
          <w:szCs w:val="28"/>
          <w:rtl/>
        </w:rPr>
        <w:t xml:space="preserve">وقد تندر الأخ الباحث السید جعفر مرتضی علی ذلک فقال فی الصحیح من السیرة:3/146: (وقولهم إن هذه القضیة قد کانت بعد شهرین من الهجرة إلی الحبشة نقول فیه: إنهم یقولون إن عودة مهاجری الحبشة قد کانت بعد شهرین أیضاً ، فهل وصل إلیهم الخبر بالتلکس ، أو بالتلفون ، وهل جاؤوا بالطائرة ، أم بالصواریخ؟! إلا أن یکون المراد أنهم بدأوا بالتوجه نحو مکة بعد شهرین من هجرتهم ، وإن کان هذا بعیداً عن ظاهر اللفظ .</w:t>
      </w:r>
    </w:p>
    <w:p>
      <w:pPr>
        <w:pStyle w:val="BookText"/>
      </w:pPr>
      <w:r>
        <w:rPr>
          <w:rFonts w:ascii="IRNazanin" w:hAnsi="IRNazanin" w:eastAsia="IRNazanin" w:cs="IRNazanin"/>
          <w:lang w:bidi="fa-IR"/>
          <w:color w:val="111111"/>
          <w:sz w:val="28"/>
          <w:szCs w:val="28"/>
          <w:rtl/>
        </w:rPr>
        <w:t xml:space="preserve">وکذا قولهم إنه لما عرض(صلّی الله علیه و آله وسلّم )السورة علی جبرئیل وقرأ الفقرتین أنکرهما جبرئیل فقال(صلّی الله علیه و آله وسلّم ): قلت علی الله ما لم یقل ! فأنزل الله: وَإِنْ کَادُوا لَیَفْتِنُونَکَ ، نقول فیه إن الخطاب فی الآیة للنبی(صلّی الله علیه و آله وسلّم )أن الناس کادوا یفتنونه مع أن الروایة تنص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الشیطان هو الذی کاد أن یفتنه.. إلی غیر ذلک من موارد الضعف والوهن والتناقض التی یمکن تلمسها فی هذا المجال). انتهی.</w:t>
      </w:r>
    </w:p>
    <w:p>
      <w:pPr>
        <w:pStyle w:val="BookText"/>
      </w:pPr>
      <w:r>
        <w:rPr>
          <w:rFonts w:ascii="IRNazanin" w:hAnsi="IRNazanin" w:eastAsia="IRNazanin" w:cs="IRNazanin"/>
          <w:lang w:bidi="fa-IR"/>
          <w:color w:val="111111"/>
          <w:sz w:val="28"/>
          <w:szCs w:val="28"/>
          <w:rtl/>
        </w:rPr>
        <w:t xml:space="preserve">4- لیت الفخر الرازی وعیاضاً وابن کثیر والقرضاوی ، وغیرهم من الذین ردوا حدیث الغرانیق لمخالفته للقرآن والعقل ، یتمسکون بهذا الدلیل لرد غیره من المکذوبات المخالفة للقرآن مما وضعه منافقوا قریش وروجته الخلافة القرشیة ورواتها ، ولم یعدوها من الأحادیث الصحیحة أو الموثقة !!</w:t>
      </w:r>
    </w:p>
    <w:p>
      <w:pPr>
        <w:pStyle w:val="BookText"/>
      </w:pPr>
      <w:r>
        <w:rPr>
          <w:rFonts w:ascii="IRNazanin" w:hAnsi="IRNazanin" w:eastAsia="IRNazanin" w:cs="IRNazanin"/>
          <w:lang w:bidi="fa-IR"/>
          <w:color w:val="111111"/>
          <w:sz w:val="28"/>
          <w:szCs w:val="28"/>
          <w:rtl/>
        </w:rPr>
        <w:t xml:space="preserve">قال الطباطبائی فی تفسیر المیزان:14/396 ، عن روایة الغرانیق:</w:t>
      </w:r>
    </w:p>
    <w:p>
      <w:pPr>
        <w:pStyle w:val="BookText"/>
      </w:pPr>
      <w:r>
        <w:rPr>
          <w:rFonts w:ascii="IRNazanin" w:hAnsi="IRNazanin" w:eastAsia="IRNazanin" w:cs="IRNazanin"/>
          <w:lang w:bidi="fa-IR"/>
          <w:color w:val="111111"/>
          <w:sz w:val="28"/>
          <w:szCs w:val="28"/>
          <w:rtl/>
        </w:rPr>
        <w:t xml:space="preserve">( الروایة مرویة بطرق عدیدة عن ابن عباس وجمع من التابعین ، وقد صححها جماعة منهم الحافظ ابن حجر ، لکن الأدلة القطعیة علی عصمته (صلّی الله علیه و آله وسلّم )تکذب متنها وإن فرضت صحة سندها فمن الواجب تنزیه ساحته المقدسة عن مثل هذه الخطیئة ، مضافاً</w:t>
      </w:r>
    </w:p>
    <w:p>
      <w:pPr>
        <w:pStyle w:val="BookText"/>
      </w:pPr>
      <w:r>
        <w:rPr>
          <w:rFonts w:ascii="IRNazanin" w:hAnsi="IRNazanin" w:eastAsia="IRNazanin" w:cs="IRNazanin"/>
          <w:lang w:bidi="fa-IR"/>
          <w:color w:val="111111"/>
          <w:sz w:val="28"/>
          <w:szCs w:val="28"/>
          <w:rtl/>
        </w:rPr>
        <w:t xml:space="preserve">إلی أن الروایة تنسب إلیه(صلّی الله علیه و آله وسلّم )أشنع الجهل وأقبحه فقد تلی: تلک الغرانیق العلی وإن شفاعتهن لترتجی، وجهل أنه لیس من کلام الله ولا نزل به جبریل ، وجهل أنه کفر صریح یوجب الإرتداد وداوم علی جهله حتی سجد وسجدوا فی آخر السورة ، ولم یتنبه ثم داوم علی جهله حتی نزل علیه جبریل وأمره أن یعرض علیه السورة فقرأها علیه وأعاد الجملتین ، وهو مصر علی جهله حتی أنکره علیه جبریل ، ثم أنزل علیه آیة تثبت نظیر هذا الجهل الشنیع والخطیئة الفضیحة لجمیع الأنبیاءوالمرسلین(علیهم السّلام) وهی قوله: وَمَا أَرْسَلْنَا مِنْ قَبْلِکَ مِنْ رَسُولٍ وَلانَبِیٍّ إلا إذا تَمَنَّی أَلْقَی الشَّیْطَانُ فِی أُمْنِیَّتِهِ ، وبذلک یظهر بطلان ما ربما یعتذر دفاعاً عن الحدیث بأن ذلک کان سبقاً من لسان دفعةً بتصرف من الشیطان سهواً منه وغلطاً من غیر تفطن ! فلا متن الحدیث علی ما فیه من تفصیل الواقعة ینطبق علی هذه المعذرة ، ولا دلیل العصمة یجوز مثل هذا السهو والغلط.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لو جاز مثل هذا التصرف من الشیطان فی لسانه(صلّی الله علیه و آله وسلّم )بإلقاء آیة أو آیتین فی القرآن الکریم ، لارتفع الأمن عن الکلام الإلهی فکان من الجائز حینئذ أن یکون بعض الآیات القرآنیة من إلقاء الشیطان ، ثم یلقی نفس هذه الآیة وَمَا أَرْسَلْنَا مِنْ قَبْلِکَ مِنْ رَسُولٍ وَلانَبِیٍّ ، الآیة ، فیضعه فی لسان النبی وذکره فیحسبها من کلام الله الذی نزل به جبریل کما حسب حدیث</w:t>
      </w:r>
    </w:p>
    <w:p>
      <w:pPr>
        <w:pStyle w:val="BookText"/>
      </w:pPr>
      <w:r>
        <w:rPr>
          <w:rFonts w:ascii="IRNazanin" w:hAnsi="IRNazanin" w:eastAsia="IRNazanin" w:cs="IRNazanin"/>
          <w:lang w:bidi="fa-IR"/>
          <w:color w:val="111111"/>
          <w:sz w:val="28"/>
          <w:szCs w:val="28"/>
          <w:rtl/>
        </w:rPr>
        <w:t xml:space="preserve">الغرانیق کذلک ، فیکشف بهذا عن بعض ما ألقاه وهو حدیث الغرانیق ستراً علی سائر ما ألقاه. أو یکون حدیث الغرانیق من کلام الله وآیة وَمَا أَرْسَلْنَا مِنْ قَبْلِکَ مِنْ رَسُولٍ وَلانَبِیٍّ ، الخ ، وجمیع ما ینافی الوثنیة من کلام الشیطان ، ویستر بما ألقاه من الآیة وأبطل من حدیث الغرانیق علی کثیر من إلقاءاته فی خلال الآیات القرآنیة ، وبذلک یرتفع الاعتماد والوثوق بکتاب الله من کل جهة ، وتلغو الرسالة والدعوة النبویة بالکلیة ، جلت ساحة الحق من ذلک). انتهی.</w:t>
      </w:r>
    </w:p>
    <w:p>
      <w:pPr>
        <w:pStyle w:val="BookText"/>
      </w:pPr>
      <w:r>
        <w:rPr>
          <w:rFonts w:ascii="IRNazanin" w:hAnsi="IRNazanin" w:eastAsia="IRNazanin" w:cs="IRNazanin"/>
          <w:lang w:bidi="fa-IR"/>
          <w:color w:val="111111"/>
          <w:sz w:val="28"/>
          <w:szCs w:val="28"/>
          <w:rtl/>
        </w:rPr>
        <w:t xml:space="preserve">5- من الحیل اللفظیة التی استعملها رواة قریش ، أنهم حاولوا تغطیة طعنهم بالنبی (صلّی الله علیه و آله وسلّم )، فقالوا إنه(صلّی الله علیه و آله وسلّم )سجد بعد أن أکمل قراءة سورة النجم ، وکأنه سجد لله وللأصنام معاً !! وهذه بعض نصوصهم:</w:t>
      </w:r>
    </w:p>
    <w:p>
      <w:pPr>
        <w:pStyle w:val="BookText"/>
      </w:pPr>
      <w:r>
        <w:rPr>
          <w:rFonts w:ascii="IRNazanin" w:hAnsi="IRNazanin" w:eastAsia="IRNazanin" w:cs="IRNazanin"/>
          <w:lang w:bidi="fa-IR"/>
          <w:color w:val="111111"/>
          <w:sz w:val="28"/>
          <w:szCs w:val="28"/>
          <w:rtl/>
        </w:rPr>
        <w:t xml:space="preserve">(فقال: وإنهن لهن الغرانیق العلی ، وإن شفاعتهن لهی التی ترتجی ، فکان ذلک من سجع الشیطان وفتنته ، فوقعت هاتان الکلمتان فی قلب کل مشرک بمکة وذلقت بها ألسنتهم وتباشروا بها. وقالوا: إن محمداً قد رجع إلی دینه الأول ودین قومه. فلما بلغ رسول الله(ص)آخر النجم ، سجد وسجد کل من حضر من مسلم ومشرک ، ففشت تلک الکلمة فی الناس ، وأظهرها الشیطان حتی بلغت أرض الحبشة ، فأنزل الله: وما أرسلنا من قبلک... ) .</w:t>
      </w:r>
    </w:p>
    <w:p>
      <w:pPr>
        <w:pStyle w:val="BookText"/>
      </w:pPr>
      <w:r>
        <w:rPr>
          <w:rFonts w:ascii="IRNazanin" w:hAnsi="IRNazanin" w:eastAsia="IRNazanin" w:cs="IRNazanin"/>
          <w:lang w:bidi="fa-IR"/>
          <w:color w:val="111111"/>
          <w:sz w:val="28"/>
          <w:szCs w:val="28"/>
          <w:rtl/>
        </w:rPr>
        <w:t xml:space="preserve">وفی بعضها: (ألقی الشیطان علی لسانه: وهی الغرانیق العلی، شفاعتهن ترتجی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فرغ من السورة سجد ، وسجد المسلمون والمشرکون إلا أبا أحیحة سعید بن العاص ، فإنه أخذ کفاًّ من تراب فسجد علیه ، وقال: قد آن لابن أبی کبشة أن یذکر آلهتنا بخیر، فبلغ ذلک المسلمین الذین کانوا بالحبشة أن قریشاً قد أسلمت فأرادوا أن یقبلوا ، واشتد علی رسول الله(ص)وعلی أصحابه ما ألقی الشیطان علی لسانه ، فأنزل الله: وما أرسلنا من قبلک من رسول ولا نبی.. الآیة ). انتهی. (راجع أیضاً مجمع الزوائد: 6/32 و: 7/70 ).</w:t>
      </w:r>
    </w:p>
    <w:p>
      <w:pPr>
        <w:pStyle w:val="BookText"/>
      </w:pPr>
      <w:r>
        <w:rPr>
          <w:rFonts w:ascii="Amiri" w:hAnsi="Amiri" w:eastAsia="Amiri" w:cs="Amiri"/>
          <w:lang w:bidi="ar-SA"/>
          <w:color w:val="111111"/>
          <w:sz w:val="28"/>
          <w:szCs w:val="28"/>
          <w:rtl/>
        </w:rPr>
        <w:t xml:space="preserve">لکن غاب عنهم أن المشرکین کانوا یرفضون السجود لله تعالی کما قال عنهم: وَإِذَا قِیلَ لَهُمُ اسْجُدُوا لِلرَّحْمَنِ قَالُوا وَمَاالرَّحْمَنُ أَنَسْجُدُ لِمَاتَأْمُرُنَا وَزَادَهُمْ نُفُوراً. فلا بد أن یکون سجودهم علی أثر مدحه لآلهتهم ، وهو فی الثلث الأول للسورة بعد الآیة العشرین منها. وبما أن السورة اثنتان وستون آیة ، وسیاقها متتابع ، فلا یمکن أن نجمع بین سجود النبی(صلّی الله علیه و آله وسلّم )والمشرکین معاً ، وبین قولهم إنه صبر حتی أکمل السورة فسجد لله تعالی وحده ، أو لله وللأصنام معاً !!</w:t>
      </w:r>
    </w:p>
    <w:p>
      <w:pPr>
        <w:pStyle w:val="BookText"/>
      </w:pPr>
      <w:r>
        <w:rPr>
          <w:rFonts w:ascii="IRNazanin" w:hAnsi="IRNazanin" w:eastAsia="IRNazanin" w:cs="IRNazanin"/>
          <w:lang w:bidi="fa-IR"/>
          <w:color w:val="111111"/>
          <w:sz w:val="28"/>
          <w:szCs w:val="28"/>
          <w:rtl/>
        </w:rPr>
        <w:t xml:space="preserve">6- بناءً علی قصتهم المزعومة ، لابد أن یکون النبی(صلّی الله علیه و آله وسلّم )ترک آیات ذم اللات والعزی ومناة فی سورة النجم ولم یقرأها یومئذ ، وهی قبل آیات الغرانیق المزعومة وبعدها ، فکانت جریمته حذف آیات کثیرة واستبدالها بآیات الغرانیق الشیطانیة ! فلا یعقل أنَّ یکون زعماء قریش فرحوا وسجدوا عند مدح أصنامهم ، ثم سمعوه یقرأ بقیة السورة ، وکلها هجوم کاسح علیهم ؟!</w:t>
      </w:r>
    </w:p>
    <w:p>
      <w:pPr>
        <w:pStyle w:val="BookText"/>
      </w:pPr>
      <w:r>
        <w:rPr>
          <w:rFonts w:ascii="IRNazanin" w:hAnsi="IRNazanin" w:eastAsia="IRNazanin" w:cs="IRNazanin"/>
          <w:lang w:bidi="fa-IR"/>
          <w:color w:val="111111"/>
          <w:sz w:val="28"/>
          <w:szCs w:val="28"/>
          <w:rtl/>
        </w:rPr>
        <w:t xml:space="preserve">7- ینبغی الإلفات هنا إلی أن اللات والعزی ومناة أسماء مؤنثة ، زعمت قریش أنها ملائکة وأن الملائکة إناث ! وقد ردهم الله تعالی فی نفس الآیات:</w:t>
      </w:r>
    </w:p>
    <w:p>
      <w:pPr>
        <w:pStyle w:val="BookText"/>
      </w:pPr>
      <w:r>
        <w:rPr>
          <w:rFonts w:ascii="Amiri" w:hAnsi="Amiri" w:eastAsia="Amiri" w:cs="Amiri"/>
          <w:lang w:bidi="ar-SA"/>
          <w:color w:val="111111"/>
          <w:sz w:val="28"/>
          <w:szCs w:val="28"/>
          <w:rtl/>
        </w:rPr>
        <w:t xml:space="preserve">(أَفَرَأَیْتُمُ اللاتَ وَالْعُزَّی. وَمَنَاةَ الثَّالِثَةَ الإخرَی. أَلَکُمُ الذَّکَرُ وَلَهُ الأنثی. تِلْکَ إِذًا قِسْمَةٌ ضِیزَی. إِنْ هِیَ إِلاأَسْمَاءٌ سَمَّیْتُمُوهَا أَنْتُمْ وَآبَاؤُکُمْ مَا أَنْزَلَ اللهُ بِهَا مِنْ سُلْطَانٍ إِنْ یَتَّبِعُونَ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الظَّنَّ وَمَا تَهْوَی الأَنْفُسُ وَلَقَدْ جَاءَهُمْ مِنْ رَبِّهِمُ الْهُدَی. أَمْ لِلإِنْسَانِ مَا تَمَنَّی. فَلِلَّهِ الآخرة وَالأولی. وَکَمْ مِنْ مَلَکٍ فِی السَّمَوَاتِ لاتُغْنِی شَفَاعَتُهُمْ شیئاً إلا مِنْ بَعْدِ أَنْ یَأْذَنَ اللهُ لِمَنْ یَشَاءُ وَیَرْضَی. إِنَّ الَّذِینَ لا یُؤْمِنُونَ بِالآخرة لَیُسَمُّونَ الْمَلائِکَةَ تَسْمِیَةَ الأنثی. وَمَا لَهُمْ بِهِ مِنْ عِلْمٍ إِنْ یَتَّبِعُونَ إلا الظَّنَّ وَإِنَّ الظَّنَّ لایُغْنِی مِنَ الْحَقِّ شَیْئًا. فَأَعْرِضْ عَمَّنْ تَوَلَّی عَنْ ذِکْرِنَا وَلَمْ یُرِدْ إلا الْحَیَوةَ الدُّنْیَا.ذَلِکَ مَبْلَغُهُمْ مِنَ الْعِلْمِ إِنَّ رَبَّکَ هُوَأَعْلَمُ بِمَنْ ضَلَّ عَنْ سَبِیلِهِ وَهُوَأَعْلَمُ بِمَنِ اهْتَدَی) ( النجم:19-29)</w:t>
      </w:r>
    </w:p>
    <w:p>
      <w:pPr>
        <w:pStyle w:val="BookText"/>
      </w:pPr>
      <w:r>
        <w:rPr>
          <w:rFonts w:ascii="IRNazanin" w:hAnsi="IRNazanin" w:eastAsia="IRNazanin" w:cs="IRNazanin"/>
          <w:lang w:bidi="fa-IR"/>
          <w:color w:val="111111"/>
          <w:sz w:val="28"/>
          <w:szCs w:val="28"/>
          <w:rtl/>
        </w:rPr>
        <w:t xml:space="preserve">أما مکان هذه الأصنام الثلاثة ، فقد جاء فی لسان العرب:2/112: (تقول العرب: اللات والعزی وأشباهها من الآلهة المؤنثة) ، وفی:5/378: ( اللات صنم کان لثقیف ، والعزی صنم کان لقریش وبنی کنانة ).</w:t>
      </w:r>
    </w:p>
    <w:p>
      <w:pPr>
        <w:pStyle w:val="BookText"/>
      </w:pPr>
      <w:r>
        <w:rPr>
          <w:rFonts w:ascii="IRNazanin" w:hAnsi="IRNazanin" w:eastAsia="IRNazanin" w:cs="IRNazanin"/>
          <w:lang w:bidi="fa-IR"/>
          <w:color w:val="111111"/>
          <w:sz w:val="28"/>
          <w:szCs w:val="28"/>
          <w:rtl/>
        </w:rPr>
        <w:t xml:space="preserve">وفی مجمع البحرین:4/151:(اللات والعزی ومناة ، إسم أصنام من حجارة ، کانت فی جوف الکعبة یعبدونها ، فاللات لثقیف وقیل لقریش، والعزی لغطفان ومناة لهذیل وخزاعة ).</w:t>
      </w:r>
    </w:p>
    <w:p>
      <w:pPr>
        <w:pStyle w:val="BookText"/>
      </w:pPr>
      <w:r>
        <w:rPr>
          <w:rFonts w:ascii="Amiri" w:hAnsi="Amiri" w:eastAsia="Amiri" w:cs="Amiri"/>
          <w:lang w:bidi="ar-SA"/>
          <w:color w:val="111111"/>
          <w:sz w:val="28"/>
          <w:szCs w:val="28"/>
          <w:rtl/>
        </w:rPr>
        <w:t xml:space="preserve">وفی التبیان:9/427: ( أَفَرَأَیْتُمُ اللاتَ وَالْعُزَّی ، وَمَنَاةَ الثَّالِثَةَ الأخری ، أسماءأصنام کانت العرب تعبدها ، والعزی کانت تعبدها غطفان ، وهی شجرة سمرة عظیمة ، واللات صنم کانت ثقیف تعبدها ، ومنات کانت صخرة عظیمة لهذیل وخزاعة کانو یعبدونها ). انتهی.</w:t>
      </w:r>
    </w:p>
    <w:p>
      <w:pPr>
        <w:pStyle w:val="BookText"/>
      </w:pPr>
      <w:r>
        <w:rPr>
          <w:rFonts w:ascii="IRNazanin" w:hAnsi="IRNazanin" w:eastAsia="IRNazanin" w:cs="IRNazanin"/>
          <w:lang w:bidi="fa-IR"/>
          <w:color w:val="111111"/>
          <w:sz w:val="28"/>
          <w:szCs w:val="28"/>
          <w:rtl/>
        </w:rPr>
        <w:t xml:space="preserve">ویظهر أن هذه الثلاثة کانت مفضلة عند قریش ومعها غیرها من قبائل العرب ، وأن بعض هذه الأصنام کان خارج مکة ، لکن لها ثلاثة تماثیل عند الکعبة أو داخلها، وروی أن الأصنام حول الکعبة وعلی سطحها کانت أکثر من ثلاث مئة، وکانت قریش اکثر تمسکاً بالعزی من بینها ! ففی أمالی الطوسی:1/316 ، عن ابن عباس قال: وقف رسول الله(صلّی الله علیه و آله وسلّم )علی قتلی بدر فقال:جزاکم الله من عصابة شراً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کذَّبتمونی صادقاً ، وخوَّنتمونی أمیناً. ثم التفت إلی أبی جهل بن هشام فقال: إن هذا أعتی علی الله من فرعون ! إن فرعون لما أیقن بالهلاک وَحَّدَ الله ، وهذا لما أیقن بالهلاک دعا باللات والعزی ) !! (ومثله فی مجمع الزوائد:6/91 ) .</w:t>
      </w:r>
    </w:p>
    <w:p>
      <w:pPr>
        <w:pStyle w:val="BookText"/>
      </w:pPr>
      <w:r>
        <w:rPr>
          <w:rFonts w:ascii="IRNazanin" w:hAnsi="IRNazanin" w:eastAsia="IRNazanin" w:cs="IRNazanin"/>
          <w:lang w:bidi="fa-IR"/>
          <w:color w:val="111111"/>
          <w:sz w:val="28"/>
          <w:szCs w:val="28"/>
          <w:rtl/>
        </w:rPr>
        <w:t xml:space="preserve">وفی مجمع الزوائد:6/21: (وعن رجل من بنی مالک بن کنانة قال: رأیت رسول الله(ص)بسوق ذی المجاز یتخللها یقول: یا أیها الناس قولوا لا إله إلا الله تفلحوا ، قال وأبو جهل یحثی علیه التراب ویقول: لایغوینکم هذا عن دینکم فإنما یرید لتترکوا آلهتکم وتترکوا اللات والعزی ، وما یلتفت إلیه رسول الله ! قلت: إنعت لنا رسول الله (ص)، قال: بین بردین أحمرین ، مربوع ، کثیراللحم ، حسن الوجه شدید سواد الشعر ، أبیض شدید البیاض ، سابغ الشعر. رواه أحمد ورجاله رجال الصحیح ). انتهی.</w:t>
      </w:r>
    </w:p>
    <w:p>
      <w:pPr>
        <w:pStyle w:val="BookText"/>
      </w:pPr>
      <w:r>
        <w:rPr>
          <w:rFonts w:ascii="Amiri" w:hAnsi="Amiri" w:eastAsia="Amiri" w:cs="Amiri"/>
          <w:lang w:bidi="ar-SA"/>
          <w:color w:val="111111"/>
          <w:sz w:val="28"/>
          <w:szCs w:val="28"/>
          <w:rtl/>
        </w:rPr>
        <w:t xml:space="preserve">8- نزلت سورة الإسرا ء فی مکة ، ودلت علی أن النبی(صلّی الله علیه و آله وسلّم )کان یتعرض لضغط المشرکین ، وأن الله تعالی ثبته وعصمه من الوقوع تحت تأثیرهم ، ولم تشر إلی أنه کان یتعرض لضغط الشیطان وتأثیره ، قال تعالی: ( وَإِنْ کَادُوا لَیَفْتِنُونَکَ عَنِ الَّذِی أَوْحَیْنَا إِلَیْکَ لِتَفْتَرِیَ عَلَیْنَا غَیْرَهُ وَإِذًا لاتَّخَذُوکَ خَلِیلاً. وَلَوْلا أَنْ ثَبَّتْنَاکَ لَقَدْ کِدْتَ تَرْکَنُ إِلَیْهِمْ شیئاً قَلِیلاً. إِذًا لاذَقْنَاکَ ضِعْفَ الْحَیَاةِ وَضِعْفَ الْمَمَاتِ ثُمَّ لاتَجِدُ لَکَ عَلَیْنَا نَصِیرًا). (الإسراء:73-75)</w:t>
      </w:r>
    </w:p>
    <w:p>
      <w:pPr>
        <w:pStyle w:val="BookText"/>
      </w:pPr>
      <w:r>
        <w:rPr>
          <w:rFonts w:ascii="IRNazanin" w:hAnsi="IRNazanin" w:eastAsia="IRNazanin" w:cs="IRNazanin"/>
          <w:lang w:bidi="fa-IR"/>
          <w:color w:val="111111"/>
          <w:sz w:val="28"/>
          <w:szCs w:val="28"/>
          <w:rtl/>
        </w:rPr>
        <w:t xml:space="preserve">کما أنها تضمنت تهدیداً للنبی(صلّی الله علیه و آله وسلّم )إن هو غیَّر فی القرآن وتقوَّل علی ربه.</w:t>
      </w:r>
    </w:p>
    <w:p>
      <w:pPr>
        <w:pStyle w:val="BookText"/>
      </w:pPr>
      <w:r>
        <w:rPr>
          <w:rFonts w:ascii="IRNazanin" w:hAnsi="IRNazanin" w:eastAsia="IRNazanin" w:cs="IRNazanin"/>
          <w:lang w:bidi="fa-IR"/>
          <w:color w:val="111111"/>
          <w:sz w:val="28"/>
          <w:szCs w:val="28"/>
          <w:rtl/>
        </w:rPr>
        <w:t xml:space="preserve">وفی المقابل ، تقول قصة الغرانیق إن الله لم یثبت نبیه(صلّی الله علیه و آله وسلّم )وإنه خضع لضغوط قریش ولتأثیر الشیطان ، فکفر بعد إیمانه ، ومدح الأصنام ، وافتری علی ربه ! فالسؤال: لماذا لم یعاقبه ربه ، ولا أذاقه ضعف الحیاة وضعف الممات؟! وهل هذا إلا نقضٌ لمصداقیة القرآن واتهامٌ لله تعالی بأنه تراجع عن تهدیده؟!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نزلت سورة الحاقة فی المدینة المنورة ، وفیها قوله تعالی: (إِنَّهُ لَقَوْلُ رَسُولٍ کَرِیم. وَمَا هُوَبِقَوْلِ شَاعِرٍ قلیلاً مَا تُؤْمِنُونَ. وَلابِقَوْلِ کَاهِنٍ قلیلاً مَا تَذَکَّرُونَ. تَنْزِیلٌ مِنْ رَبِّ الْعَالَمِینَ. وَلَوْ تَقَوَلَ عَلَیْنَا بَعْضَ الأَقَاوِیلِ. لأخَذْنَا مِنْهُ بِالْیَمِینِ. ثُمَّ لَقَطَعْنَا مِنْهُ الْوَتِینَ .فَمَا مِنْکُمْ مِنْ أحد عَنْهُ حَاجِزِینَ ). (الحاقّة:40-47)</w:t>
      </w:r>
    </w:p>
    <w:p>
      <w:pPr>
        <w:pStyle w:val="BookText"/>
      </w:pPr>
      <w:r>
        <w:rPr>
          <w:rFonts w:ascii="IRNazanin" w:hAnsi="IRNazanin" w:eastAsia="IRNazanin" w:cs="IRNazanin"/>
          <w:lang w:bidi="fa-IR"/>
          <w:color w:val="111111"/>
          <w:sz w:val="28"/>
          <w:szCs w:val="28"/>
          <w:rtl/>
        </w:rPr>
        <w:t xml:space="preserve">فمن حق المسلم فی المدینة أن یسأل أین مصداقیة هذا الکلام وقد کفر النبی (صلّی الله علیه و آله وسلّم )وتقوَّل علی ربه وافتری علیه أعظم فریة ، وغیَّر فی القرآن ومدح الأصنام ، فلم یأخذ منه بالیمین ولاقطع منه الوتین، بل اکتفی بتوبیخه وسامحه وتاب علیه ! بل أعطاه الأجر العظیم الذی یستحقه الأنبیاء(علیهم السّلام) لتوبتهم من کفرهم ومعاصیهم کما یزعم ابن تیمیة !!</w:t>
      </w:r>
    </w:p>
    <w:p>
      <w:pPr>
        <w:pStyle w:val="BookText"/>
      </w:pPr>
      <w:r>
        <w:rPr>
          <w:rFonts w:ascii="IRNazanin" w:hAnsi="IRNazanin" w:eastAsia="IRNazanin" w:cs="IRNazanin"/>
          <w:lang w:bidi="fa-IR"/>
          <w:color w:val="111111"/>
          <w:sz w:val="28"/>
          <w:szCs w:val="28"/>
          <w:rtl/>
        </w:rPr>
        <w:t xml:space="preserve">وهکذا تستوجب قصة الغرانیق مضافاً إلی طعنها بالنبی(صلّی الله علیه و آله وسلّم )الطعن بالله تعالی وتکذیب العدید من الآیات ، ولیس ما ذکرناه إلا نموذجین منها .</w:t>
      </w:r>
    </w:p>
    <w:p>
      <w:pPr>
        <w:pStyle w:val="BookText"/>
      </w:pPr>
      <w:r>
        <w:rPr>
          <w:rFonts w:ascii="IRNazanin" w:hAnsi="IRNazanin" w:eastAsia="IRNazanin" w:cs="IRNazanin"/>
          <w:lang w:bidi="fa-IR"/>
          <w:color w:val="111111"/>
          <w:sz w:val="28"/>
          <w:szCs w:val="28"/>
          <w:rtl/>
        </w:rPr>
        <w:t xml:space="preserve">10- فی السیرة والتاریخ عدة مفردات حول اللات والعزی تضئ لنا خلفیة الفریة القرشیة علی النبی(صلّی الله علیه و آله وسلّم ) ، وتکشف أن قبائل قریش تبنَّتْ عبادة اللات والعزی فی مقابل خط الأحناف من بنی إسماعیل ، وحتی فی مقابل الکعبة ! وأن عبد المطلب جد النبی(صلّی الله علیه و آله وسلّم )کان متشدداً فی رفض أصنامهم والتمسک بحنیفیة إبراهیم (علیه السّلام). ففی معجم البلدان:3/226: (وقال أبو المنذر: وکانت قریش قد حمت للعزی شعباً من وادی حراض یقال له سُقام یضاهون به حرم الکعبة ) !!</w:t>
      </w:r>
    </w:p>
    <w:p>
      <w:pPr>
        <w:pStyle w:val="BookText"/>
      </w:pPr>
      <w:r>
        <w:rPr>
          <w:rFonts w:ascii="IRNazanin" w:hAnsi="IRNazanin" w:eastAsia="IRNazanin" w:cs="IRNazanin"/>
          <w:lang w:bidi="fa-IR"/>
          <w:color w:val="111111"/>
          <w:sz w:val="28"/>
          <w:szCs w:val="28"/>
          <w:rtl/>
        </w:rPr>
        <w:t xml:space="preserve">وفی:4/185: (وقیل: الغَبْغَب: هو الموضع الذی کان یُنحر فیه للات والعزی بالطائف ، وخزانة ما یهدی إلیهما بها.... قال أبو المنذر: وکان للعزی منحر ینحرون فیه هدایاهم ، یقال له الغبغب ) .</w:t>
      </w:r>
    </w:p>
    <w:p>
      <w:pPr>
        <w:pStyle w:val="BookText"/>
      </w:pPr>
      <w:r>
        <w:rPr>
          <w:rFonts w:ascii="IRNazanin" w:hAnsi="IRNazanin" w:eastAsia="IRNazanin" w:cs="IRNazanin"/>
          <w:lang w:bidi="fa-IR"/>
          <w:color w:val="111111"/>
          <w:sz w:val="28"/>
          <w:szCs w:val="28"/>
          <w:rtl/>
        </w:rPr>
        <w:t xml:space="preserve">وفی تاریخ دمشق:16/232: من حدیث خالد بن سعید بن العاص ، عن أبیه الذی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من کبار زعماء قریش ، قالت روایة الغرانیق إنه أخذ کفاً من حصی وسجد علیه ، قال خالد للنبی(صلّی الله علیه و آله وسلّم ): (أیْ رسول الله ، الحمد لله الذی أکرمنا بک وأنقذنا من الهلکة ، ولقد کنت أری أبی یأتی إلی العزی بحَتْرةٍ مائة من الإبل والغنم فیذبحها للعزی ، ویقیم عندها ثلاثاً ثم ینصرف إلینا مسروراً ! فنظرت إلی ما مات علیه أبی ، وذلک الرأی الذی کان یعاش فی فضله کیف خدع حتی صار یذبح لحجر لایسمع ولایبصر ولایضر ولاینفع ! فقال رسول الله(ص):إن هذا الأمر إلی الله ، فمن یسَّرَهُ للهدی تیسر ، ومن یُسِّر للضلالة کان فیها ) .</w:t>
      </w:r>
    </w:p>
    <w:p>
      <w:pPr>
        <w:pStyle w:val="BookText"/>
      </w:pPr>
      <w:r>
        <w:rPr>
          <w:rFonts w:ascii="IRNazanin" w:hAnsi="IRNazanin" w:eastAsia="IRNazanin" w:cs="IRNazanin"/>
          <w:lang w:bidi="fa-IR"/>
          <w:color w:val="111111"/>
          <w:sz w:val="28"/>
          <w:szCs w:val="28"/>
          <w:rtl/>
        </w:rPr>
        <w:t xml:space="preserve">وذکر الدکتور شوقی ضیف فی تاریخ الأدب العربی ص41 (دارالمعارف المصریة) أن المنذر بن ماء السماء ملک المناذرة المعاصر لعبد المطلب ، وهو أعظم ملک وثنی فی العرب ، أسَرَ ابن الحارث بن شمر ملک الغساسنة النصرانی فی حرب ضروس بین المناذرة والغساسنة ، فذبحه قرباناً للعزی !!</w:t>
      </w:r>
    </w:p>
    <w:p>
      <w:pPr>
        <w:pStyle w:val="BookText"/>
      </w:pPr>
      <w:r>
        <w:rPr>
          <w:rFonts w:ascii="IRNazanin" w:hAnsi="IRNazanin" w:eastAsia="IRNazanin" w:cs="IRNazanin"/>
          <w:lang w:bidi="fa-IR"/>
          <w:color w:val="111111"/>
          <w:sz w:val="28"/>
          <w:szCs w:val="28"/>
          <w:rtl/>
        </w:rPr>
        <w:t xml:space="preserve">وهو یعطینا ضوءاً علی نذر عبد المطلب(رض)إن رزقه الله عشرة أولاد أن یذبح أحدهم قرباناً للکعبة ، أی لرب الکعبة عز وجل، تعزیزاً لدین جده إبراهیم (صلّی الله علیه و آله وسلّم ) ، ورداً علی قریش وعلی عمل المنذر فی تعزیزهم مکانة صنم العزی !</w:t>
      </w:r>
    </w:p>
    <w:p>
      <w:pPr>
        <w:pStyle w:val="BookText"/>
      </w:pPr>
      <w:r>
        <w:rPr>
          <w:rFonts w:ascii="IRNazanin" w:hAnsi="IRNazanin" w:eastAsia="IRNazanin" w:cs="IRNazanin"/>
          <w:lang w:bidi="fa-IR"/>
          <w:color w:val="111111"/>
          <w:sz w:val="28"/>
          <w:szCs w:val="28"/>
          <w:rtl/>
        </w:rPr>
        <w:t xml:space="preserve">ومما یدل علی مکانة اللات والعزی عند القرشیین غیر بنی هاشم ، أن شعارهم فی الحرب ، وتعاقدهم ، وقسمهم الرسمی ،کان باسمها:</w:t>
      </w:r>
    </w:p>
    <w:p>
      <w:pPr>
        <w:pStyle w:val="BookText"/>
      </w:pPr>
      <w:r>
        <w:rPr>
          <w:rFonts w:ascii="IRNazanin" w:hAnsi="IRNazanin" w:eastAsia="IRNazanin" w:cs="IRNazanin"/>
          <w:lang w:bidi="fa-IR"/>
          <w:color w:val="111111"/>
          <w:sz w:val="28"/>
          <w:szCs w:val="28"/>
          <w:rtl/>
        </w:rPr>
        <w:t xml:space="preserve">ففی طبقات ابن سعد:2/42: (ونادی المشرکون بشعارهم یا للعزی یا لهبل ! وأوجعوا فی المسلمین قتلاً ذریعاً ، وولی من ولی منهم یومئذ وثبت رسول الله (ص)ما یزول ، یرمی عن قوسه حتی صارت شظایا ). انتهی.</w:t>
      </w:r>
    </w:p>
    <w:p>
      <w:pPr>
        <w:pStyle w:val="BookText"/>
      </w:pPr>
      <w:r>
        <w:rPr>
          <w:rFonts w:ascii="IRNazanin" w:hAnsi="IRNazanin" w:eastAsia="IRNazanin" w:cs="IRNazanin"/>
          <w:lang w:bidi="fa-IR"/>
          <w:color w:val="111111"/>
          <w:sz w:val="28"/>
          <w:szCs w:val="28"/>
          <w:rtl/>
        </w:rPr>
        <w:t xml:space="preserve">کما تعاقدت قریش علی قتل النبی(صلّی الله علیه و آله وسلّم )بإسم اللات والعزی ، ففی مستدرک الحاکم:1: 163، وصححه: (عن ابن عباس قال دخلت فاطمة علی رسول الله(صلّی الله علیه و آله وسلّم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تبکی فقال: یابنیة ما یبکیک قالت: یا أبت مالی لا أبکی وهؤلاء الملأ من قریش فی الحجر یتعاقدون باللات والعزی ومناة الثالثة الأخری ، لو قد رأوک لقاموا إلیک فیقتلونک ، ولیس منهم رجل إلا وقد عرف نصیبه من دمک...الخ.). (ورواه أحمد وصححه الهیثمی فی الزوائد:8 /228 )</w:t>
      </w:r>
    </w:p>
    <w:p>
      <w:pPr>
        <w:pStyle w:val="BookText"/>
      </w:pPr>
      <w:r>
        <w:rPr>
          <w:rFonts w:ascii="IRNazanin" w:hAnsi="IRNazanin" w:eastAsia="IRNazanin" w:cs="IRNazanin"/>
          <w:lang w:bidi="fa-IR"/>
          <w:color w:val="111111"/>
          <w:sz w:val="28"/>
          <w:szCs w:val="28"/>
          <w:rtl/>
        </w:rPr>
        <w:t xml:space="preserve">وقد بقیت عادة القسم باللات والعزی علی ألسنة القرشیین حتی بعد إسلامهم! فقد روی ابن ماجه:1/678،أن سعد بن أبی وقاص قال للنبی(صلّی الله علیه و آله وسلّم ):حلفت باللات والعزی فقال رسول الله (ص) قل: لا إله إلا الله وحده لا شریک له ، ثم انفث عن یسارک ثلاثاً ، وتعوَّذ ولا تَعُد). انتهی.(ورواه أبو داود فی:2/90 ، والترمذی:3/ 46 وص51 ، والنسائی: 7/7 ، وأحمد:1/ 183 و186 و:2/ 309 ، والبیهقی:1/ 149 و:10/30 ، ومالک فی المدونة: 2/108ونحوه البخاری:6/51 و: 7/97 وص144 وص222و223 ومسلم:5/81 وص82 ).</w:t>
      </w:r>
    </w:p>
    <w:p>
      <w:pPr>
        <w:pStyle w:val="BookText"/>
      </w:pPr>
      <w:r>
        <w:rPr>
          <w:rFonts w:ascii="IRNazanin" w:hAnsi="IRNazanin" w:eastAsia="IRNazanin" w:cs="IRNazanin"/>
          <w:lang w:bidi="fa-IR"/>
          <w:color w:val="111111"/>
          <w:sz w:val="28"/>
          <w:szCs w:val="28"/>
          <w:rtl/>
        </w:rPr>
        <w:t xml:space="preserve">وبهذا نفهم کُرْهَ النبی(صلّی الله علیه و آله وسلّم )للات والعزی بأنه مضافاً إلی کونه عصمة إلهیة ، فهو موروثٌ من أسرته الحنیفیة ، وقد انفردت مصادرنا بروایة بغض النبی(صلّی الله علیه و آله وسلّم ) لأصنام قریش ، دون مصادرهم ! ففی کمال الدین وتمام النعمة:1/184، فی خبر بحیری الراهب: ( قال بحیری: یاغلام أسألک عن ثلاث خصال بحق اللات والعزی إلا ما أخبرتنیها. فغضب رسول الله(صلّی الله علیه و آله وسلّم )عند ذکر اللات والعزی وقال: لاتسألنی بهما فوالله ما أبغضت شیئاً کبغضهما، وإنما هما صنمان من حجارة لقومی!</w:t>
      </w:r>
    </w:p>
    <w:p>
      <w:pPr>
        <w:pStyle w:val="BookText"/>
      </w:pPr>
      <w:r>
        <w:rPr>
          <w:rFonts w:ascii="IRNazanin" w:hAnsi="IRNazanin" w:eastAsia="IRNazanin" w:cs="IRNazanin"/>
          <w:lang w:bidi="fa-IR"/>
          <w:color w:val="111111"/>
          <w:sz w:val="28"/>
          <w:szCs w:val="28"/>
          <w:rtl/>
        </w:rPr>
        <w:t xml:space="preserve">فقال بحیری: هذه واحدة ، ثم قال: فبالله إلا ما أخبرتنی ، فقال: سل عما بدا لک فإنک قد سألتنی بإلهی وإلهک الذی لیس کمثله شئ ، فقال: أسألک عن نومک ویقظتک ، فأخبره عن نومه ویقظته وأموره وجمیع شأنه ، فوافق ذلک ما عند بحیری من صفته التی عنده ، فانکب علیه بحیری فقبل رجلیه وقال: یا بنی ما أطیبک وأطیب ریحک ، یا أکثر النبیین أتباعاً...). انتهی.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1" w:name="pg13554_138181"/>
    <w:bookmarkEnd w:id="81"/>
    <w:p>
      <w:pPr>
        <w:pStyle w:val="Heading2"/>
      </w:pPr>
      <w:bookmarkStart w:id="293" w:name="_Toc114"/>
      <w:r>
        <w:t>الفصل الثامن : عمر عندهم معصوم وأفضل من جمیع الأنبیاء(علیهم السّلام) !</w:t>
      </w:r>
      <w:bookmarkEnd w:id="293"/>
    </w:p>
    <w:p>
      <w:pPr>
        <w:pStyle w:val="Heading3"/>
      </w:pPr>
      <w:bookmarkStart w:id="294" w:name="_Toc115"/>
      <w:r>
        <w:t>اشارة</w:t>
      </w:r>
      <w:bookmarkEnd w:id="294"/>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2" w:name="pg13554_138183"/>
    <w:bookmarkEnd w:id="82"/>
    <w:p>
      <w:pPr>
        <w:pStyle w:val="Heading3"/>
      </w:pPr>
      <w:bookmarkStart w:id="295" w:name="_Toc116"/>
      <w:r>
        <w:t>النبی(صلّی الله علیه و آله وسلّم )معصوم نظریاً ، وأبو بکر وعمر معصومان عملیاً !</w:t>
      </w:r>
      <w:bookmarkEnd w:id="295"/>
    </w:p>
    <w:p>
      <w:pPr>
        <w:pStyle w:val="BookText"/>
      </w:pPr>
      <w:r>
        <w:rPr>
          <w:rFonts w:ascii="IRNazanin" w:hAnsi="IRNazanin" w:eastAsia="IRNazanin" w:cs="IRNazanin"/>
          <w:lang w:bidi="fa-IR"/>
          <w:color w:val="111111"/>
          <w:sz w:val="28"/>
          <w:szCs w:val="28"/>
          <w:rtl/>
        </w:rPr>
        <w:t xml:space="preserve">یقول أتباع المذاهب السنیة إن النبی(صلّی الله علیه و آله وسلّم )معصوم فی تبلیغ الرسالة فقط ، دون بقیة سلوکه العام ، وسلوکه الشخصی ! لکن هذا الکلام نظری فقط ! لأن مصادرهم الصحیحة تزعم أن النبی(صلّی الله علیه و آله وسلّم ) ارتکب أخطاء عدیدة فی سلوکه الشخصی والعام ، وحتی فی تبلیغ الرسالة ! وأن بعض أخطائه کان یصححها له جبرئیل (علیه السّلام) ، وبعضها کان یصححها له عمر بن الخطاب فیؤیده الوحی !</w:t>
      </w:r>
    </w:p>
    <w:p>
      <w:pPr>
        <w:pStyle w:val="BookText"/>
      </w:pPr>
      <w:r>
        <w:rPr>
          <w:rFonts w:ascii="IRNazanin" w:hAnsi="IRNazanin" w:eastAsia="IRNazanin" w:cs="IRNazanin"/>
          <w:lang w:bidi="fa-IR"/>
          <w:color w:val="111111"/>
          <w:sz w:val="28"/>
          <w:szCs w:val="28"/>
          <w:rtl/>
        </w:rPr>
        <w:t xml:space="preserve">أما أهل بیت النبی وعترته(صلّی الله علیه و آله وسلّم ) ، علیٌّ وفاطمة والحسن والحسین(علیهم السّلام) ، فهم لا یروْن عصمتهم ، ویقولون إن لهم فضائل کما لهم أخطاء ، ولایعترفون بأنهم معیَّنون من الله تعالی أوصیاء للنبی(صلّی الله علیه و آله وسلّم )وأئمة للأمة ، بل یؤوِّلون الآیات والأحادیث التی تدل علی عصمتهم وإمامتهم(علیهم السّلام) ، ویجعلون درجة علی(علیه السّلام) رابع الصحابة ، لأنه کان الخلیفة الرابع ! وأکثرهم یفضل علیه أبا بکر وعمر وعثمان ، وقد یفضلون عائشة علی فاطمة الزهراء(علیهاالسّلام)...الخ.</w:t>
      </w:r>
    </w:p>
    <w:p>
      <w:pPr>
        <w:pStyle w:val="BookText"/>
      </w:pPr>
      <w:r>
        <w:rPr>
          <w:rFonts w:ascii="IRNazanin" w:hAnsi="IRNazanin" w:eastAsia="IRNazanin" w:cs="IRNazanin"/>
          <w:lang w:bidi="fa-IR"/>
          <w:color w:val="111111"/>
          <w:sz w:val="28"/>
          <w:szCs w:val="28"/>
          <w:rtl/>
        </w:rPr>
        <w:t xml:space="preserve">فالصحابة عندهم هم الأصل بعد النبی(صلّی الله علیه و آله وسلّم )والأفضل من جمیع أجیال الأمة ،وعنهم یتلقَّوْن دینهم ، ولایهتمون بالرأی المخالف لهم ، بل یعتبرونه خطاً أو انحرافاً عن الإسلام ، حتی لو کان صادراً من أهل بیت النبی(صلّی الله علیه و آله وسلّم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3" w:name="pg13554_138184"/>
    <w:bookmarkEnd w:id="83"/>
    <w:p>
      <w:pPr>
        <w:pStyle w:val="BookText"/>
      </w:pPr>
      <w:r>
        <w:rPr>
          <w:rFonts w:ascii="IRNazanin" w:hAnsi="IRNazanin" w:eastAsia="IRNazanin" w:cs="IRNazanin"/>
          <w:lang w:bidi="fa-IR"/>
          <w:color w:val="111111"/>
          <w:sz w:val="28"/>
          <w:szCs w:val="28"/>
          <w:rtl/>
        </w:rPr>
        <w:t xml:space="preserve">وقد وصل بهم الأمر إلی أنهم یقرنون الصحابة بالنبی فی الصلاة علیه(صلّی الله علیه و آله وسلّم )، وقد یحذفون منها الصلاة علی آل النبی(صلّی الله علیه و آله وسلّم )، مع أنهم رووا فی أصح صحاحهم أن النبی(صلّی الله علیه و آله وسلّم ) علَّمَهم الصلاة علیه ، وأمرهم أن یقرنوا به آله(علیهم السّلام) فقط !</w:t>
      </w:r>
    </w:p>
    <w:p>
      <w:pPr>
        <w:pStyle w:val="Heading3"/>
      </w:pPr>
      <w:bookmarkStart w:id="296" w:name="_Toc117"/>
      <w:r>
        <w:t>مقولة عدالة الصحابة سیاجٌ لعصمة أبی بکر وعمر !</w:t>
      </w:r>
      <w:bookmarkEnd w:id="296"/>
    </w:p>
    <w:p>
      <w:pPr>
        <w:pStyle w:val="BookText"/>
      </w:pPr>
      <w:r>
        <w:rPr>
          <w:rFonts w:ascii="IRNazanin" w:hAnsi="IRNazanin" w:eastAsia="IRNazanin" w:cs="IRNazanin"/>
          <w:lang w:bidi="fa-IR"/>
          <w:color w:val="111111"/>
          <w:sz w:val="28"/>
          <w:szCs w:val="28"/>
          <w:rtl/>
        </w:rPr>
        <w:t xml:space="preserve">وعندما تراهم أو تسمعهم یقولون(الصحابة) ، فلا تتصور أنهم یقصدون المئة ألف شخص وأکثر ، الذین رأوا النبی(صلّی الله علیه و آله وسلّم )وأطلقوا علیهم إسم (الصحابة) !</w:t>
      </w:r>
    </w:p>
    <w:p>
      <w:pPr>
        <w:pStyle w:val="BookText"/>
      </w:pPr>
      <w:r>
        <w:rPr>
          <w:rFonts w:ascii="IRNazanin" w:hAnsi="IRNazanin" w:eastAsia="IRNazanin" w:cs="IRNazanin"/>
          <w:lang w:bidi="fa-IR"/>
          <w:color w:val="111111"/>
          <w:sz w:val="28"/>
          <w:szCs w:val="28"/>
          <w:rtl/>
        </w:rPr>
        <w:t xml:space="preserve">بل علیک أن تعرف باطن کلامهم وأنهم لایقصدون إلا أربعة رجال منهم فقط: أبا بکر وعمر وعثمان ومعاویة ، ومَن وافقهم ، ومعهم امرأتان: عائشة وحفصة ، ومن وافقهما ! ولایُدخلون معهم حتی أهل بیت النبوة علیاً وفاطمة والحسن والحسین(علیهم السّلام) ، مع أنهم أهل بیت وصحابة !</w:t>
      </w:r>
    </w:p>
    <w:p>
      <w:pPr>
        <w:pStyle w:val="BookText"/>
      </w:pPr>
      <w:r>
        <w:rPr>
          <w:rFonts w:ascii="IRNazanin" w:hAnsi="IRNazanin" w:eastAsia="IRNazanin" w:cs="IRNazanin"/>
          <w:lang w:bidi="fa-IR"/>
          <w:color w:val="111111"/>
          <w:sz w:val="28"/>
          <w:szCs w:val="28"/>
          <w:rtl/>
        </w:rPr>
        <w:t xml:space="preserve">فباقی الصحابة إنما یقبلونهم بشرط أن یوافقوا هؤلاء الستة ، ولا عبرة بقولهم جمیعاً إن خالفوا الستة ، بل لا عبرة بقولهم جمیعاً إن خالفوا عمر وحده !</w:t>
      </w:r>
    </w:p>
    <w:p>
      <w:pPr>
        <w:pStyle w:val="BookText"/>
      </w:pPr>
      <w:r>
        <w:rPr>
          <w:rFonts w:ascii="IRNazanin" w:hAnsi="IRNazanin" w:eastAsia="IRNazanin" w:cs="IRNazanin"/>
          <w:lang w:bidi="fa-IR"/>
          <w:color w:val="111111"/>
          <w:sz w:val="28"/>
          <w:szCs w:val="28"/>
          <w:rtl/>
        </w:rPr>
        <w:t xml:space="preserve">ولا یقول السنیون نظریاً بعصمة هؤلاء الصحابة الستة. لکن ما قیمة الکلام النظری وهم عملیاً یقولون بعصمتهم کمجموع ، بل بعصمة عمر وأبی بکر خاصة ، والدلیل البسیط علی ذلک أنهم لایقبلون أن یوجه الیهما أی نقد ! ویصححون أفعالهما وأقوالهما بکل وسیلة حتی فی مقابل النبی(صلّی الله علیه و آله وسلّم ) !</w:t>
      </w:r>
    </w:p>
    <w:p>
      <w:pPr>
        <w:pStyle w:val="BookText"/>
      </w:pPr>
      <w:r>
        <w:rPr>
          <w:rFonts w:ascii="IRNazanin" w:hAnsi="IRNazanin" w:eastAsia="IRNazanin" w:cs="IRNazanin"/>
          <w:lang w:bidi="fa-IR"/>
          <w:color w:val="111111"/>
          <w:sz w:val="28"/>
          <w:szCs w:val="28"/>
          <w:rtl/>
        </w:rPr>
        <w:t xml:space="preserve">بل یغالون فیحکمون بضلال من ینتقدهما ، أو بکفره !</w:t>
      </w:r>
    </w:p>
    <w:p>
      <w:pPr>
        <w:pStyle w:val="BookText"/>
      </w:pPr>
      <w:r>
        <w:rPr>
          <w:rFonts w:ascii="IRNazanin" w:hAnsi="IRNazanin" w:eastAsia="IRNazanin" w:cs="IRNazanin"/>
          <w:lang w:bidi="fa-IR"/>
          <w:color w:val="111111"/>
          <w:sz w:val="28"/>
          <w:szCs w:val="28"/>
          <w:rtl/>
        </w:rPr>
        <w:t xml:space="preserve">یشعر أتباع الخلافة القرشیة بأنهم مجبورون علی القول بعصمة الشیخین ! لأن عدالة الصحابة لاتکفیهم لإثبات قداستهما ، لأنها سیف ذو حدین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4" w:name="pg13554_138185"/>
    <w:bookmarkEnd w:id="84"/>
    <w:p>
      <w:pPr>
        <w:pStyle w:val="BookText"/>
      </w:pPr>
      <w:r>
        <w:rPr>
          <w:rFonts w:ascii="IRNazanin" w:hAnsi="IRNazanin" w:eastAsia="IRNazanin" w:cs="IRNazanin"/>
          <w:lang w:bidi="fa-IR"/>
          <w:color w:val="111111"/>
          <w:sz w:val="28"/>
          <w:szCs w:val="28"/>
          <w:rtl/>
        </w:rPr>
        <w:t xml:space="preserve">کما أن حدیث(أصحابی کالنجوم) الذی یحتج به علماؤهم فی علومهم المختلفة ، رغم تضعیفهم له ، سیفٌ ذو حدین ! إذ یکفی بموجبه أن یقتدی المسلم بأی صحابی ویأخذ منه دینه وخطه السیاسی ، لأنه نجمٌ ربانی جعله الله دلیلاً لعباده ! فیحق للمسلم أن یرفض خلافة قریش وخلفائها ، ویقتدی بالذین رفضوا سقیفتها واتهموا أبا بکر وعمر بالخیانة ، ولم یبایعوهما إلا مجبرین ، کسعد بن عبادة ، فهو صحابی وزعیم أنصار الله ورسوله(صلّی الله علیه و آله وسلّم )، وأهل بیت النبی(صلّی الله علیه و آله وسلّم )فهم صحابة وعترة ! لکن هذا نقضٌ لغرضهم فی تربیة الناس علی تقدیس الشیخین أبی بکر وعمر !</w:t>
      </w:r>
    </w:p>
    <w:p>
      <w:pPr>
        <w:pStyle w:val="BookText"/>
      </w:pPr>
      <w:r>
        <w:rPr>
          <w:rFonts w:ascii="IRNazanin" w:hAnsi="IRNazanin" w:eastAsia="IRNazanin" w:cs="IRNazanin"/>
          <w:lang w:bidi="fa-IR"/>
          <w:color w:val="111111"/>
          <w:sz w:val="28"/>
          <w:szCs w:val="28"/>
          <w:rtl/>
        </w:rPr>
        <w:t xml:space="preserve">إنهم لایریدون عدالة الصحابة من أجل ذاتها ، ولا من أجل الصحابة ، بل من أجل عصمة أبی بکر وعمر بالخصوص ، ولا کرامة لمن خالفهما !</w:t>
      </w:r>
    </w:p>
    <w:p>
      <w:pPr>
        <w:pStyle w:val="BookText"/>
      </w:pPr>
      <w:r>
        <w:rPr>
          <w:rFonts w:ascii="IRNazanin" w:hAnsi="IRNazanin" w:eastAsia="IRNazanin" w:cs="IRNazanin"/>
          <w:lang w:bidi="fa-IR"/>
          <w:color w:val="111111"/>
          <w:sz w:val="28"/>
          <w:szCs w:val="28"/>
          <w:rtl/>
        </w:rPr>
        <w:t xml:space="preserve">فکل ما تراه من تأکیدهم علی عدالة الصحابة ، إنما هو تمهید وسیاج لعقیدة عصمة عمر وأبی بکر لیس إلا !</w:t>
      </w:r>
    </w:p>
    <w:p>
      <w:pPr>
        <w:pStyle w:val="Heading3"/>
      </w:pPr>
      <w:bookmarkStart w:id="297" w:name="_Toc118"/>
      <w:r>
        <w:t>اضطرارهم لتضییق سیاج الصحابة بأهل بدر وبیعة الرضوان !</w:t>
      </w:r>
      <w:bookmarkEnd w:id="297"/>
    </w:p>
    <w:p>
      <w:pPr>
        <w:pStyle w:val="BookText"/>
      </w:pPr>
      <w:r>
        <w:rPr>
          <w:rFonts w:ascii="IRNazanin" w:hAnsi="IRNazanin" w:eastAsia="IRNazanin" w:cs="IRNazanin"/>
          <w:lang w:bidi="fa-IR"/>
          <w:color w:val="111111"/>
          <w:sz w:val="28"/>
          <w:szCs w:val="28"/>
          <w:rtl/>
        </w:rPr>
        <w:t xml:space="preserve">بعد أن أعطوا کل الصحابة صفة العدالة ، وهم أکثر من مئة ألف ، وهو أمر غیر معقول ، قاموا بخطوة فی تحدید السیاج الذی أرادوه لأبی بکر وعمر ، فضیقوا الدائرة وقالوا إن مقصودنا بالصحابة العدول المشهود لهم بالجنة ، وهم أهل بدر وأهل بیعة الشجرة ، وعددهم ألفٌ وأربع مئة کما فی البخاری !</w:t>
      </w:r>
    </w:p>
    <w:p>
      <w:pPr>
        <w:pStyle w:val="BookText"/>
      </w:pPr>
      <w:r>
        <w:rPr>
          <w:rFonts w:ascii="IRNazanin" w:hAnsi="IRNazanin" w:eastAsia="IRNazanin" w:cs="IRNazanin"/>
          <w:lang w:bidi="fa-IR"/>
          <w:color w:val="111111"/>
          <w:sz w:val="28"/>
          <w:szCs w:val="28"/>
          <w:rtl/>
        </w:rPr>
        <w:t xml:space="preserve">قال البخاری فی:5/62: (عن البراء....کنا مع النبی(ص)أربع عشرة مائة ، والحدیبیة بئر فنزحناها فلم نترک فیها قطرة ، فبلغ ذلک النبی(ص) فأتاها فجلس علی شفیرها ، ثم دعا بإناء من ماء فتوضأ ، ثم مضمض ودعا ، ثم صبه فیها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فترکناها غیر بعید ثم إنها أصدرتنا ما شئنا نحن ورکابنا ). انتهی.</w:t>
      </w:r>
    </w:p>
    <w:p>
      <w:pPr>
        <w:pStyle w:val="BookText"/>
      </w:pPr>
      <w:r>
        <w:rPr>
          <w:rFonts w:ascii="IRNazanin" w:hAnsi="IRNazanin" w:eastAsia="IRNazanin" w:cs="IRNazanin"/>
          <w:lang w:bidi="fa-IR"/>
          <w:color w:val="111111"/>
          <w:sz w:val="28"/>
          <w:szCs w:val="28"/>
          <w:rtl/>
        </w:rPr>
        <w:t xml:space="preserve">وروی فی:5/63 ، عن ابن أبی أوفی أنهم ألف وثلاث مئة. وروی فی:4/19، أن النبی(صلّی الله علیه و آله وسلّم )قال فی قصة حاطب بن بلتعة ، الذی خان المسلمین وکتب إلی المشرکین بأنهم ینوون غزو مکة: (إنه شهد بدراً ، وما یدریک لعل الله أن یکون قد اطلع علی أهل بدر فقال إعملوا ما شئتم فقد غفرت لکم)! وکرره فی:4/38 ، و39 ، وفی: 5/89 , وفی: 6/60 ، و:7/134، و: 8/55.</w:t>
      </w:r>
    </w:p>
    <w:p>
      <w:pPr>
        <w:pStyle w:val="BookText"/>
      </w:pPr>
      <w:r>
        <w:rPr>
          <w:rFonts w:ascii="IRNazanin" w:hAnsi="IRNazanin" w:eastAsia="IRNazanin" w:cs="IRNazanin"/>
          <w:lang w:bidi="fa-IR"/>
          <w:color w:val="111111"/>
          <w:sz w:val="28"/>
          <w:szCs w:val="28"/>
          <w:rtl/>
        </w:rPr>
        <w:t xml:space="preserve">وروی فی:5/10: (فقال ألیس من أهل بدر ؟ فقال: لعل الله اطلع علی أهل بدر فقال إعملوا ما شئتم ، فقد وجبت لکم الجنة أو فقد غفرت لکم) ، ونحوه فی: 7/97 .</w:t>
      </w:r>
    </w:p>
    <w:p>
      <w:pPr>
        <w:pStyle w:val="BookText"/>
      </w:pPr>
      <w:r>
        <w:rPr>
          <w:rFonts w:ascii="IRNazanin" w:hAnsi="IRNazanin" w:eastAsia="IRNazanin" w:cs="IRNazanin"/>
          <w:lang w:bidi="fa-IR"/>
          <w:color w:val="111111"/>
          <w:sz w:val="28"/>
          <w:szCs w:val="28"/>
          <w:rtl/>
        </w:rPr>
        <w:t xml:space="preserve">وصححوا حدیث مسلم:7/169، فی قصة حاطب أن النبی(صلّی الله علیه و آله وسلّم )قال: (لا یدخل النار إن شاء الله من أصحاب الشجرة أحد ، الذین بایعوا تحتها). وروی مسلم أن حفصة اعترضت فنهرها النبی(صلّی الله علیه و آله وسلّم )، و(أن عبداً لحاطب جاء رسول الله (ص) یشکو حاطباً فقال: یا رسول الله لیدخلنَّ حاطبٌ النار ! فقال رسول الله (ص): کذبت لا یدخلها ، فإنه شهد بدراً والحدیبیة ). انتهی.</w:t>
      </w:r>
    </w:p>
    <w:p>
      <w:pPr>
        <w:pStyle w:val="BookText"/>
      </w:pPr>
      <w:r>
        <w:rPr>
          <w:rFonts w:ascii="Amiri" w:hAnsi="Amiri" w:eastAsia="Amiri" w:cs="Amiri"/>
          <w:lang w:bidi="ar-SA"/>
          <w:color w:val="111111"/>
          <w:sz w:val="28"/>
          <w:szCs w:val="28"/>
          <w:rtl/>
        </w:rPr>
        <w:t xml:space="preserve">وبهذا ضیقوا دائرة الصحابة إلی نحو ألف وخمس مئة ، لأن أهل بدر ضمن أهل الحدیبیة ، ورفعوا علماً لذلک آیة: (لَقَدْ رَضِیَ اللهُ عَنِ الْمُؤْمِنِینَ إِذْ یُبَایِعُونَکَ تَحْتَ الشَّجَرَةِ فَعَلِمَ مَا فِی قُلُوبِهِمْ فَأَنْزَلَ السَّکِینَةَ عَلَیْهِمْ وَأَثَابَهُمْ فَتْحاً قَرِیباً) (الفتح:18) وجعلوها شعاراً ودثاراً فی الدفاع عنهم ، لکنه دفاع بالمحال ، لأن هذه الآیة کغیرها من الآیات متحفظة جداً ، ولا إطلاق فیها ، لا فی الأشخاص ، ولا فی الزمان ! فلو کان مقصوده عز وجل الإطلاق لما قیدها بقیدین فاستعمل کلمة (المؤمنین) وکلمة (إذ) ولقال: لقد رضی الله عن الذین یبایعونک تحت الشجرة !</w:t>
      </w:r>
    </w:p>
    <w:p>
      <w:pPr>
        <w:pStyle w:val="BookText"/>
      </w:pPr>
      <w:r>
        <w:rPr>
          <w:rFonts w:ascii="Amiri" w:hAnsi="Amiri" w:eastAsia="Amiri" w:cs="Amiri"/>
          <w:lang w:bidi="ar-SA"/>
          <w:color w:val="111111"/>
          <w:sz w:val="28"/>
          <w:szCs w:val="28"/>
          <w:rtl/>
        </w:rPr>
        <w:t xml:space="preserve">فلما لم یقل ذلک وقال: لَقَدْ رَضِیَ اللهُ عَنِ الْمُؤْمِنِینَ إِذْ..فمعناه وجود غیر مؤمنین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5" w:name="pg13554_138187"/>
    <w:bookmarkEnd w:id="85"/>
    <w:p>
      <w:pPr>
        <w:pStyle w:val="BookText"/>
      </w:pPr>
      <w:r>
        <w:rPr>
          <w:rFonts w:ascii="IRNazanin" w:hAnsi="IRNazanin" w:eastAsia="IRNazanin" w:cs="IRNazanin"/>
          <w:lang w:bidi="fa-IR"/>
          <w:color w:val="111111"/>
          <w:sz w:val="28"/>
          <w:szCs w:val="28"/>
          <w:rtl/>
        </w:rPr>
        <w:t xml:space="preserve">فیهم ، وأن رضاه عن المؤمنین منهم محدود بظرف (إذْ) وهو زمن البیعة !</w:t>
      </w:r>
    </w:p>
    <w:p>
      <w:pPr>
        <w:pStyle w:val="BookText"/>
      </w:pPr>
      <w:r>
        <w:rPr>
          <w:rFonts w:ascii="IRNazanin" w:hAnsi="IRNazanin" w:eastAsia="IRNazanin" w:cs="IRNazanin"/>
          <w:lang w:bidi="fa-IR"/>
          <w:color w:val="111111"/>
          <w:sz w:val="28"/>
          <w:szCs w:val="28"/>
          <w:rtl/>
        </w:rPr>
        <w:t xml:space="preserve">لکنهم اتخذوا قراراً بالدفاع عن هذا السیاج ، لأن النیل من أهل بدر والحدیبیة یعنی انهیار آخر خطوط الدفاع عن أبی بکر وعمر وعثمان !</w:t>
      </w:r>
    </w:p>
    <w:p>
      <w:pPr>
        <w:pStyle w:val="BookText"/>
      </w:pPr>
      <w:r>
        <w:rPr>
          <w:rFonts w:ascii="IRNazanin" w:hAnsi="IRNazanin" w:eastAsia="IRNazanin" w:cs="IRNazanin"/>
          <w:lang w:bidi="fa-IR"/>
          <w:color w:val="111111"/>
          <w:sz w:val="28"/>
          <w:szCs w:val="28"/>
          <w:rtl/>
        </w:rPr>
        <w:t xml:space="preserve">کما تراهم عندما یحتاج الأمر یوسعون السیاج ، کما فعلوا فی مواجهة حملة المسلمین علی یزید بن معاویة: قال التفتازانی فی شرح المقاصد:5/310:</w:t>
      </w:r>
    </w:p>
    <w:p>
      <w:pPr>
        <w:pStyle w:val="BookText"/>
      </w:pPr>
      <w:r>
        <w:rPr>
          <w:rFonts w:ascii="IRNazanin" w:hAnsi="IRNazanin" w:eastAsia="IRNazanin" w:cs="IRNazanin"/>
          <w:lang w:bidi="fa-IR"/>
          <w:color w:val="111111"/>
          <w:sz w:val="28"/>
          <w:szCs w:val="28"/>
          <w:rtl/>
        </w:rPr>
        <w:t xml:space="preserve">( فإن قیل: فمن علماء المذهب من لایجوِّز اللعن علی یزید ، مع علمهم بأنه یستحق ما یربو علی ذلک ویزید .</w:t>
      </w:r>
    </w:p>
    <w:p>
      <w:pPr>
        <w:pStyle w:val="BookText"/>
      </w:pPr>
      <w:r>
        <w:rPr>
          <w:rFonts w:ascii="IRNazanin" w:hAnsi="IRNazanin" w:eastAsia="IRNazanin" w:cs="IRNazanin"/>
          <w:lang w:bidi="fa-IR"/>
          <w:color w:val="111111"/>
          <w:sz w:val="28"/>
          <w:szCs w:val="28"/>
          <w:rtl/>
        </w:rPr>
        <w:t xml:space="preserve">قلنا: تحامیاً علی أن یرتقی إلی الأعلی فالأعلی ، کما هو شعار الروافض ، علی ما یروی فی أدعیتهم ، ویجری فی أندیتهم ، فرأی المعتنون بأمر الدین إلجام العوام بالکلیة ، طریقاً إلی الإقتصاد فی الإعتقاد ). انتهی .</w:t>
      </w:r>
    </w:p>
    <w:p>
      <w:pPr>
        <w:pStyle w:val="BookText"/>
      </w:pPr>
      <w:r>
        <w:rPr>
          <w:rFonts w:ascii="IRNazanin" w:hAnsi="IRNazanin" w:eastAsia="IRNazanin" w:cs="IRNazanin"/>
          <w:lang w:bidi="fa-IR"/>
          <w:color w:val="111111"/>
          <w:sz w:val="28"/>
          <w:szCs w:val="28"/>
          <w:rtl/>
        </w:rPr>
        <w:t xml:space="preserve">فهذا التوسیع قانون من السلطة وعلمائها له قوة الدین ! (فرأی المعتنون بأمر الدین إلجام العوام بالکلیة) !</w:t>
      </w:r>
    </w:p>
    <w:p>
      <w:pPr>
        <w:pStyle w:val="Heading3"/>
      </w:pPr>
      <w:bookmarkStart w:id="298" w:name="_Toc119"/>
      <w:r>
        <w:t>عصمة عمر عندهم أعلی من عصمة جمیع الأنبیاء(علیهم السّلام)</w:t>
      </w:r>
      <w:bookmarkEnd w:id="298"/>
    </w:p>
    <w:p>
      <w:pPr>
        <w:pStyle w:val="BookText"/>
      </w:pPr>
      <w:r>
        <w:rPr>
          <w:rFonts w:ascii="IRNazanin" w:hAnsi="IRNazanin" w:eastAsia="IRNazanin" w:cs="IRNazanin"/>
          <w:lang w:bidi="fa-IR"/>
          <w:color w:val="111111"/>
          <w:sz w:val="28"/>
          <w:szCs w:val="28"/>
          <w:rtl/>
        </w:rPr>
        <w:t xml:space="preserve">قال البخاری فی صحیحه:4/96: (استأذن عمر علی رسول الله(ص)وعنده نساء من قریش یکلمنه ویستکثرنه ، عالیة أصواتهن ، فلما استأذن عمر قمن یبتدرن الحجاب ، فأذن له رسول الله(ص)ورسول الله یضحک ، فقال عمر: أضحک الله سنک یا رسول الله؟ قال: عجبت من هؤلاء اللاتی کنَّ عندی فلما سمعنَ صوتک ابتدرنَ الحجاب ! قال عمر: فأنت یا رسول الله کنت أحق أن یَهَبْنَ ، ثم قال: أیْ عدوات أنفسهن ، أتهبننی ولا تهبنَ رسول الله؟ قلن: نعم أنت أفظ وأغلظ من رسول الله(ص) ! قال رسول الله(ص): والذی نفسی بیده مالقیک الشیطان قط سالکاً فجَّاً إلا سلک فجاً غیر فجِّک). ( وکرره البخاری فی:4/199و:7/93)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دام النبی(صلّی الله علیه و آله وسلّم )أخبر عن ربه بفرار الشیطان من عمر وعدم تأثیره علیه ، فهو معصومٌ من کل أنواع الذنوب ! بل هو أفضل من النبی(صلّی الله علیه و آله وسلّم ) ! لأنهم رووا أن شیطان النبی(صلّی الله علیه و آله وسلّم )معه لایهرب منه ، وأنه خاض معه صراعاً فأعانه الله علیه !!</w:t>
      </w:r>
    </w:p>
    <w:p>
      <w:pPr>
        <w:pStyle w:val="BookText"/>
      </w:pPr>
      <w:r>
        <w:rPr>
          <w:rFonts w:ascii="IRNazanin" w:hAnsi="IRNazanin" w:eastAsia="IRNazanin" w:cs="IRNazanin"/>
          <w:lang w:bidi="fa-IR"/>
          <w:color w:val="111111"/>
          <w:sz w:val="28"/>
          <w:szCs w:val="28"/>
          <w:rtl/>
        </w:rPr>
        <w:t xml:space="preserve">قال النووی فی شرح مسلم:15/165: (الفج الطریق الواسع، ویطلق أیضاً علی المکان المنخرق بین الجبلین. وهذا الحدیث محمولٌ علی ظاهره أن الشیطان متی رأی عمر سالکاً فجّاً هرب هیبة من عمر ، وفارق ذلک الفج وذهب فی فج آخر لشدة خوفه من بأس عمر أن یفعل فیه شیئاً ! قال القاضی: ویحتمل أنه ضرب مثلاً لبعد الشیطان وإغوائه منه ، وأن عمر فی جمیع أموره سالک طریق السداد ، خلاف ما یأمر به الشیطان. والصحیح الأول). (والدیباج:5/380) .</w:t>
      </w:r>
    </w:p>
    <w:p>
      <w:pPr>
        <w:pStyle w:val="BookText"/>
      </w:pPr>
      <w:r>
        <w:rPr>
          <w:rFonts w:ascii="IRNazanin" w:hAnsi="IRNazanin" w:eastAsia="IRNazanin" w:cs="IRNazanin"/>
          <w:lang w:bidi="fa-IR"/>
          <w:color w:val="111111"/>
          <w:sz w:val="28"/>
          <w:szCs w:val="28"/>
          <w:rtl/>
        </w:rPr>
        <w:t xml:space="preserve">وقال ابن حجر فی فتح الباری:7/38: ( قوله: إلا سلک فجاً غیر فجک. فیه فضیلة عظیمة لعمر ، تقتضی أن الشیطان لاسبیل له علیه ، لا أن ذلک یقتضی وجود العصمة ، إذ لیس فیه إلا فرار الشیطان منه أن یشارکه فی طریق</w:t>
      </w:r>
    </w:p>
    <w:p>
      <w:pPr>
        <w:pStyle w:val="BookText"/>
      </w:pPr>
      <w:r>
        <w:rPr>
          <w:rFonts w:ascii="IRNazanin" w:hAnsi="IRNazanin" w:eastAsia="IRNazanin" w:cs="IRNazanin"/>
          <w:lang w:bidi="fa-IR"/>
          <w:color w:val="111111"/>
          <w:sz w:val="28"/>
          <w:szCs w:val="28"/>
          <w:rtl/>
        </w:rPr>
        <w:t xml:space="preserve">یسلکها ، ولا یمنع ذلک من وسوسته له بحسب ما تصل إلیه قدرته .</w:t>
      </w:r>
    </w:p>
    <w:p>
      <w:pPr>
        <w:pStyle w:val="BookText"/>
      </w:pPr>
      <w:r>
        <w:rPr>
          <w:rFonts w:ascii="IRNazanin" w:hAnsi="IRNazanin" w:eastAsia="IRNazanin" w:cs="IRNazanin"/>
          <w:lang w:bidi="fa-IR"/>
          <w:color w:val="111111"/>
          <w:sz w:val="28"/>
          <w:szCs w:val="28"/>
          <w:rtl/>
        </w:rPr>
        <w:t xml:space="preserve">فإن قیل: عدم تسلیطه علیه بالوسوسة یؤخذ بطریق مفهوم الموافقة ، لأنه إذا منع من السلوک فی طریق فأولی أن لایلابسه بحیث یتمکن من وسوسته له ، فیمکن أن یکون حُفِظَ من الشیطان ، ولا یلزم من ذلک ثبوت العصمة له ، لأنها فی حق النبی واجبة ، وفی حق غیره ممکنة .</w:t>
      </w:r>
    </w:p>
    <w:p>
      <w:pPr>
        <w:pStyle w:val="BookText"/>
      </w:pPr>
      <w:r>
        <w:rPr>
          <w:rFonts w:ascii="IRNazanin" w:hAnsi="IRNazanin" w:eastAsia="IRNazanin" w:cs="IRNazanin"/>
          <w:lang w:bidi="fa-IR"/>
          <w:color w:val="111111"/>
          <w:sz w:val="28"/>
          <w:szCs w:val="28"/>
          <w:rtl/>
        </w:rPr>
        <w:t xml:space="preserve">ووقع فی حدیث حفصة عند الطبرانی فی الأوسط بلفظ أن الشیطان لا یلقی عمر منذ أسلم إلا خرَّ لوجهه ، وهذا دل علی صلابته فی الدین ، واستمرار حاله علی الجد الصرف والحق المحض). ثم نقل کلام النووی ، وفی آخره: (والأول أولی ، بدل: والصحیح الأول)! انتهی. وهو تحریف من أجل التخفیف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رأی ابن حجر أن حدیث البخاری یجعل عمر معصوماً بدرجة فوق درجة عصمة النبی(صلّی الله علیه و آله وسلّم )! فأراد أن یخفف من وقعه فزعم أن ذلک لایستلزم العصمة ، وأن فرار الشیطان منه لایمنع أنه یحاول الوسوسة له من بعید بعید وهو هارب منه!</w:t>
      </w:r>
    </w:p>
    <w:p>
      <w:pPr>
        <w:pStyle w:val="BookText"/>
      </w:pPr>
      <w:r>
        <w:rPr>
          <w:rFonts w:ascii="IRNazanin" w:hAnsi="IRNazanin" w:eastAsia="IRNazanin" w:cs="IRNazanin"/>
          <w:lang w:bidi="fa-IR"/>
          <w:color w:val="111111"/>
          <w:sz w:val="28"/>
          <w:szCs w:val="28"/>
          <w:rtl/>
        </w:rPr>
        <w:t xml:space="preserve">ثم اعترف بأن فراره منه ینفی إمکانیة وسوسته أصلاً ، وقد روی هو وقبله أن الشیطان یخرُّ لوجهه إذا لقی عمر ! ومع ذلک تحایل فی التأویل وقال هی عصمة جائزة وعصمة النبی(صلّی الله علیه و آله وسلّم )واجبة !</w:t>
      </w:r>
    </w:p>
    <w:p>
      <w:pPr>
        <w:pStyle w:val="BookText"/>
      </w:pPr>
      <w:r>
        <w:rPr>
          <w:rFonts w:ascii="IRNazanin" w:hAnsi="IRNazanin" w:eastAsia="IRNazanin" w:cs="IRNazanin"/>
          <w:lang w:bidi="fa-IR"/>
          <w:color w:val="111111"/>
          <w:sz w:val="28"/>
          <w:szCs w:val="28"/>
          <w:rtl/>
        </w:rPr>
        <w:t xml:space="preserve">ولیس ذلک إلا تلاعباً بالألفاظ من أجل عمر ، فالعصمة الجائزة أو المستحبة التی اخترعوها عصمةٌ أکمل وأفضل من عصمة النبی(صلّی الله علیه و آله وسلّم )لأن الشیطان یفر من صاحبها ویخر لوجهه من رؤیته ، بینما لا یفر من النبی(صلّی الله علیه و آله وسلّم )ولا یخر علی وجهه !!</w:t>
      </w:r>
    </w:p>
    <w:p>
      <w:pPr>
        <w:pStyle w:val="BookText"/>
      </w:pPr>
      <w:r>
        <w:rPr>
          <w:rFonts w:ascii="IRNazanin" w:hAnsi="IRNazanin" w:eastAsia="IRNazanin" w:cs="IRNazanin"/>
          <w:lang w:bidi="fa-IR"/>
          <w:color w:val="111111"/>
          <w:sz w:val="28"/>
          <w:szCs w:val="28"/>
          <w:rtl/>
        </w:rPr>
        <w:t xml:space="preserve">فهل رأیت کیف عَصَرَ علماء الخلافة القرشیة أدمغتهم من أجل عمر ، فجعلوا النبوة قسمین: نبوة واجبة علی الله تعالی للنبی(صلّی الله علیه و آله وسلّم )، ونبوة ممکنة قررها الله تعالی لعمر فوصل الیه مضمونها ، وکادت تصل رسمیاً: (لوکان بعدی نبی لکان عمر) !</w:t>
      </w:r>
    </w:p>
    <w:p>
      <w:pPr>
        <w:pStyle w:val="BookText"/>
      </w:pPr>
      <w:r>
        <w:rPr>
          <w:rFonts w:ascii="IRNazanin" w:hAnsi="IRNazanin" w:eastAsia="IRNazanin" w:cs="IRNazanin"/>
          <w:lang w:bidi="fa-IR"/>
          <w:color w:val="111111"/>
          <w:sz w:val="28"/>
          <w:szCs w:val="28"/>
          <w:rtl/>
        </w:rPr>
        <w:t xml:space="preserve">وجعلوا العصمة قسمین: عصمة واجبة علی الله للنبی(صلّی الله علیه و آله وسلّم ) ، وعصمة ممکنة أو مستحبة لله لعمر ، وقالوا إن الله تعالی أتقن عمله المستحب أکثر من عمله الواجب فتدخل لمصلحة عمر وخصَّه بأن الشیطان یهرب منه ویخرُّ لوجهه إذا لقیه ، ولم یتدخل لمصلحة خاتم انبیائه وسید رسله(صلّی الله علیه و آله وسلّم )بل ترکه یغالب شیطان وسلطه علیه حتی فی صلاته !</w:t>
      </w:r>
    </w:p>
    <w:p>
      <w:pPr>
        <w:pStyle w:val="BookText"/>
      </w:pPr>
      <w:r>
        <w:rPr>
          <w:rFonts w:ascii="IRNazanin" w:hAnsi="IRNazanin" w:eastAsia="IRNazanin" w:cs="IRNazanin"/>
          <w:lang w:bidi="fa-IR"/>
          <w:color w:val="111111"/>
          <w:sz w:val="28"/>
          <w:szCs w:val="28"/>
          <w:rtl/>
        </w:rPr>
        <w:t xml:space="preserve">قال ابن القیم فی زاد المعاد:1/268: (والصحیح عن النبی(ص)أنه کان یشیر فی صلاته ، رواه أنس وجابر وغیرهما. وکان(ص)یصلی وعائشة معترضة بینه وبین القبلة فإذا سجد غمزها بیده فقبضت رجلیها وإذا قام بسطتهما .</w:t>
      </w:r>
    </w:p>
    <w:p>
      <w:pPr>
        <w:pStyle w:val="BookText"/>
      </w:pPr>
      <w:r>
        <w:rPr>
          <w:rFonts w:ascii="IRNazanin" w:hAnsi="IRNazanin" w:eastAsia="IRNazanin" w:cs="IRNazanin"/>
          <w:lang w:bidi="fa-IR"/>
          <w:color w:val="111111"/>
          <w:sz w:val="28"/>
          <w:szCs w:val="28"/>
          <w:rtl/>
        </w:rPr>
        <w:t xml:space="preserve">وکان(ص)یصلی فجاءه الشیطان لیقطع علیه صلاته ، فأخذه فخنقه حتی سال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لعابه علی یده ). انتهی.</w:t>
      </w:r>
    </w:p>
    <w:p>
      <w:pPr>
        <w:pStyle w:val="BookText"/>
      </w:pPr>
      <w:r>
        <w:rPr>
          <w:rFonts w:ascii="IRNazanin" w:hAnsi="IRNazanin" w:eastAsia="IRNazanin" w:cs="IRNazanin"/>
          <w:lang w:bidi="fa-IR"/>
          <w:color w:val="111111"/>
          <w:sz w:val="28"/>
          <w:szCs w:val="28"/>
          <w:rtl/>
        </w:rPr>
        <w:t xml:space="preserve">وأفتی به سید سابق فی فقه السنة وهو کتاب موجه لأهل المذاهب الأربعة:1/265 وصححه محمد ناصر الألبانی فی تمام المنة ص304 ، فقال: (وقد صح أن الشیطان أراد أن یفسد علی النبی(ص)صلاته ، فمکنه الله منه وخنقه ، حتی وجد برد لعابه بین إصبعیه ، وقال: والله لولا دعوة أخینا سلیمان لأصبح موثقاً یلعب به أهل المدینة. والقصة فی مسلم:2/73 ، وعبد الرزاق:2/24/2338 ) ، وأحمد:1/413 و3/82 و5/104 و105 ، والطبرانی فی الکبیر:2/224 و227 و251 ، عن غیر واحد من الصحابة بألفاظ متقاربة. أنظر صفة الصلاة ( 74 ). انتهی .</w:t>
      </w:r>
    </w:p>
    <w:p>
      <w:pPr>
        <w:pStyle w:val="BookText"/>
      </w:pPr>
      <w:r>
        <w:rPr>
          <w:rFonts w:ascii="IRNazanin" w:hAnsi="IRNazanin" w:eastAsia="IRNazanin" w:cs="IRNazanin"/>
          <w:lang w:bidi="fa-IR"/>
          <w:color w:val="111111"/>
          <w:sz w:val="28"/>
          <w:szCs w:val="28"/>
          <w:rtl/>
        </w:rPr>
        <w:t xml:space="preserve">وفی هذه الأحادیث المزعومة فضیلة لسلیمان(علیه السّلام)وأن الله تعالی جعل الشیطان طلیقاً بدعوته ، فمنع نبیه(صلّی الله علیه و آله وسلّم )من القبض علیه وتحویله إلی لعبة لصبیان المدینة ! ولعل هذه الکرامة لسلیمان(علیه السّلام)لأنه نبی الیهود !</w:t>
      </w:r>
    </w:p>
    <w:p>
      <w:pPr>
        <w:pStyle w:val="BookText"/>
      </w:pPr>
      <w:r>
        <w:rPr>
          <w:rFonts w:ascii="IRNazanin" w:hAnsi="IRNazanin" w:eastAsia="IRNazanin" w:cs="IRNazanin"/>
          <w:lang w:bidi="fa-IR"/>
          <w:color w:val="111111"/>
          <w:sz w:val="28"/>
          <w:szCs w:val="28"/>
          <w:rtl/>
        </w:rPr>
        <w:t xml:space="preserve">ومن محاولاتهم فی تهدئة خواطر المسلمین لتفضیل عمر علی النبی(صلّی الله علیه و آله وسلّم )، ما نقله الصالحی وارتضاه ، قال فی سبل الهدی:11/275: ( قال الکرمانی: إن قلت: یلزم أن یکون أفضل من أیوب ونحوه ، إذ قال: مَسَّنِیَ الشَّیْطَانُ بِنُصْبٍ وَعَذَابٍ؟ قلت: لا، إذ الترکیب لایدل إلا علی الزمن الماضی ، وذلک أیضاً مخصوص بحال الإسلام فلیس علی ظاهره ، وأیضاً هو مقید بحال سلوک الطریق ، فجاز أن یلقاه علی غیر تلک الحالة. وقال القاضی عیاض: ویحتمل أنه ضرب مثلاً لبعد الشیطان وأعوانه من عمر ، وأنه لا سبیل له علیه ، أی إنک إذا سلکت فی أمر بمعروف أو</w:t>
      </w:r>
    </w:p>
    <w:p>
      <w:pPr>
        <w:pStyle w:val="BookText"/>
      </w:pPr>
      <w:r>
        <w:rPr>
          <w:rFonts w:ascii="Amiri" w:hAnsi="Amiri" w:eastAsia="Amiri" w:cs="Amiri"/>
          <w:lang w:bidi="ar-SA"/>
          <w:color w:val="111111"/>
          <w:sz w:val="28"/>
          <w:szCs w:val="28"/>
          <w:rtl/>
        </w:rPr>
        <w:t xml:space="preserve">نهی عن منکر تنفذ فیه ولا تترکه ، فلیس للشیطان أن یوسوس فیه فیترکه ، ویسلک غیره ، ولیس المراد بالطریق علی الحقیقة، لأنه تعالی قال:إِنَّهُ یَرَاکُمْ هُوَ وَقَبِیلُهُ مِنْ حَیْثُ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لاتَرَوْنَهُمْ فلا یخافه إذا لقیه فی فج ، لأنه لا یراه). انتهی .</w:t>
      </w:r>
    </w:p>
    <w:p>
      <w:pPr>
        <w:pStyle w:val="BookText"/>
      </w:pPr>
      <w:r>
        <w:rPr>
          <w:rFonts w:ascii="IRNazanin" w:hAnsi="IRNazanin" w:eastAsia="IRNazanin" w:cs="IRNazanin"/>
          <w:lang w:bidi="fa-IR"/>
          <w:color w:val="111111"/>
          <w:sz w:val="28"/>
          <w:szCs w:val="28"/>
          <w:rtl/>
        </w:rPr>
        <w:t xml:space="preserve">یقصد الکرمانی وعیاض أن حدیث فرار الشیطان من عمر لا یجعله أفضل من نبی الله أیوب(علیه السّلام)الذی مسه الشیطان ! لأن الحدیث لا یشمل مرحلة عبادة عمر للأصنام وهی أکثر من أربعین سنة ! ولایشمل عمر إذا لم یسلک طریقاً ، ففرار الشیطان منه محدود فی الزمان وفی الحالة ! ففیه فتحة لأن یکون أیوب أفضل منه ! وهو جواب هزیل کما تری ، لأن عصمة عمر قبل الإسلام لیست محل بحث ، وحدیثهم المدعی لیس فیه حصْرُ فرار الشیطان منه فی حالة سلوکه فجاً ، بل فیه إطلاق لکل حالات عمر ، بل هو یخرَّ علی وجهه بزعمهم بمجرد رؤیته !</w:t>
      </w:r>
    </w:p>
    <w:p>
      <w:pPr>
        <w:pStyle w:val="BookText"/>
      </w:pPr>
      <w:r>
        <w:rPr>
          <w:rFonts w:ascii="IRNazanin" w:hAnsi="IRNazanin" w:eastAsia="IRNazanin" w:cs="IRNazanin"/>
          <w:lang w:bidi="fa-IR"/>
          <w:color w:val="111111"/>
          <w:sz w:val="28"/>
          <w:szCs w:val="28"/>
          <w:rtl/>
        </w:rPr>
        <w:t xml:space="preserve">وهذا کله لعب بالألفاظ ، فلو قلنا لمن یرید حصر فرار الشیطان منهم بسلوک عمر فجاً: هل تقبل بأن الشیطان یمس عمر إذا لم یسلک فجاً ؟ لقامت قیامته!</w:t>
      </w:r>
    </w:p>
    <w:p>
      <w:pPr>
        <w:pStyle w:val="BookText"/>
      </w:pPr>
      <w:r>
        <w:rPr>
          <w:rFonts w:ascii="IRNazanin" w:hAnsi="IRNazanin" w:eastAsia="IRNazanin" w:cs="IRNazanin"/>
          <w:lang w:bidi="fa-IR"/>
          <w:color w:val="111111"/>
          <w:sz w:val="28"/>
          <w:szCs w:val="28"/>
          <w:rtl/>
        </w:rPr>
        <w:t xml:space="preserve">من ناحیة أخری فإن عیاضاً أو غیره عندما یقولون إن فرار الشیطان من عمر محصور بما إذا سلک فجاً بأمر بمعروف أو نهی عن منکر ، فماذا یبقون من سلوکه لم تشمله العصمة ؟! بل ماذا یبقون للأنبیاء(علیهم السّلام) من سلوک یتمیزون به علی عمر ، وجِلُّ سلوکهم أو کلُّه عبارة عن أمر بمعروف ونهی عن منکر ، وفی کله لایهرب منهم الشیطان کما یهرب من عمر !</w:t>
      </w:r>
    </w:p>
    <w:p>
      <w:pPr>
        <w:pStyle w:val="BookText"/>
      </w:pPr>
      <w:r>
        <w:rPr>
          <w:rFonts w:ascii="IRNazanin" w:hAnsi="IRNazanin" w:eastAsia="IRNazanin" w:cs="IRNazanin"/>
          <w:lang w:bidi="fa-IR"/>
          <w:color w:val="111111"/>
          <w:sz w:val="28"/>
          <w:szCs w:val="28"/>
          <w:rtl/>
        </w:rPr>
        <w:t xml:space="preserve">إنها محاولات تهدئة وتغطیة ، عن عمد ، وأحیاناً عن سذاجة وبلادة ، حتی لایصرخ المسلم: ماذا فعلتم بهذا الحدیث؟! لقد طعنتم فی أنبیاءالله جمیعاً(علیهم السّلام) وصادرتم نبوتهم ، ورفعتم درجة عمر فوق درجتهم(علیهم السّلام) !!</w:t>
      </w:r>
    </w:p>
    <w:p>
      <w:pPr>
        <w:pStyle w:val="BookText"/>
      </w:pPr>
      <w:r>
        <w:rPr>
          <w:rFonts w:ascii="IRNazanin" w:hAnsi="IRNazanin" w:eastAsia="IRNazanin" w:cs="IRNazanin"/>
          <w:lang w:bidi="fa-IR"/>
          <w:color w:val="111111"/>
          <w:sz w:val="28"/>
          <w:szCs w:val="28"/>
          <w:rtl/>
        </w:rPr>
        <w:t xml:space="preserve">المشکلة أنهم اخترعوا حدیثاً یفضل عمر علی نبینا(صلّی الله علیه و آله وسلّم )وجمیع الأنبیاء(علیهم السّلام) ورأوا أنهم تورطوا فیه ! فأخذوا یتکلفون لغرض تحدیده وتقلیصه بقدر یریدونه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6" w:name="pg13554_138192"/>
    <w:bookmarkEnd w:id="86"/>
    <w:p>
      <w:pPr>
        <w:pStyle w:val="BookText"/>
      </w:pPr>
      <w:r>
        <w:rPr>
          <w:rFonts w:ascii="IRNazanin" w:hAnsi="IRNazanin" w:eastAsia="IRNazanin" w:cs="IRNazanin"/>
          <w:lang w:bidi="fa-IR"/>
          <w:color w:val="111111"/>
          <w:sz w:val="28"/>
          <w:szCs w:val="28"/>
          <w:rtl/>
        </w:rPr>
        <w:t xml:space="preserve">باللعب بالألفاظ ، لیجعلوا عمر بعد الأنبیاء(علیهم السّلام) مباشرة !</w:t>
      </w:r>
    </w:p>
    <w:p>
      <w:pPr>
        <w:pStyle w:val="BookText"/>
      </w:pPr>
      <w:r>
        <w:rPr>
          <w:rFonts w:ascii="IRNazanin" w:hAnsi="IRNazanin" w:eastAsia="IRNazanin" w:cs="IRNazanin"/>
          <w:lang w:bidi="fa-IR"/>
          <w:color w:val="111111"/>
          <w:sz w:val="28"/>
          <w:szCs w:val="28"/>
          <w:rtl/>
        </w:rPr>
        <w:t xml:space="preserve">وکیفَ یمکنهم ذلک وقد فسروا قوله تعالی: (وَمَا</w:t>
      </w:r>
    </w:p>
    <w:p>
      <w:pPr>
        <w:pStyle w:val="BookText"/>
      </w:pPr>
      <w:r>
        <w:rPr>
          <w:rFonts w:ascii="Amiri" w:hAnsi="Amiri" w:eastAsia="Amiri" w:cs="Amiri"/>
          <w:lang w:bidi="ar-SA"/>
          <w:color w:val="111111"/>
          <w:sz w:val="28"/>
          <w:szCs w:val="28"/>
          <w:rtl/>
        </w:rPr>
        <w:t xml:space="preserve">أَرْسَلْنَا مِنْ قَبْلِکَ مِنْ رَسُولٍ وَلا نَبِیٍّ إِلا إِذَا تَمَنَّی أَلْقَی الشَّیْطَانُ فِی أُمْنِیَّتِهِ فَیَنْسَخُ اللهُ مَا یُلْقِی الشَّیْطَانُ ثُمَّ یُحْکِمُ اللهُ). (الحج:52) فسروه بالأمنیة فی القلب لا فی تحققها فی الخارج کما نفسره نحن؟!</w:t>
      </w:r>
    </w:p>
    <w:p>
      <w:pPr>
        <w:pStyle w:val="BookText"/>
      </w:pPr>
      <w:r>
        <w:rPr>
          <w:rFonts w:ascii="IRNazanin" w:hAnsi="IRNazanin" w:eastAsia="IRNazanin" w:cs="IRNazanin"/>
          <w:lang w:bidi="fa-IR"/>
          <w:color w:val="111111"/>
          <w:sz w:val="28"/>
          <w:szCs w:val="28"/>
          <w:rtl/>
        </w:rPr>
        <w:t xml:space="preserve">قالوا إن الشیطان یمس جمیع الأنبیاء(علیهم السّلام) ویتسلط علیهم جزئیاً حتی فی تبلیغهم لرسالة ربهم ! ولا شک أن الذی یهرب منه الشیطان ویخرُّ علی وجهه إذا شاهده ، أفضل من جمیع الأنبیاء(علیهم السّلام) الذین یمسهم ویلقی فی قلوبهم الکفر والمعصیة !</w:t>
      </w:r>
    </w:p>
    <w:p>
      <w:pPr>
        <w:pStyle w:val="BookText"/>
      </w:pPr>
      <w:r>
        <w:rPr>
          <w:rFonts w:ascii="IRNazanin" w:hAnsi="IRNazanin" w:eastAsia="IRNazanin" w:cs="IRNazanin"/>
          <w:lang w:bidi="fa-IR"/>
          <w:color w:val="111111"/>
          <w:sz w:val="28"/>
          <w:szCs w:val="28"/>
          <w:rtl/>
        </w:rPr>
        <w:t xml:space="preserve">أما نحن فنقول حاشا لله أن یسلط الشیطان علی قلوب أنبیائه وأذهانهم(علیهم السّلام) ،ولیس معنی(إِذَا تَمَنَّی أَلْقَی الشَّیْطَانُ فِی أُمْنِیَّتِهِ) أنه یلقی فی قلب النبی وتفکیره ، بل یلقی فی أذهان الناس فی الأمر الذی تتحقق به أمنیة النبی(علیه السّلام) ! فالأمنیة هنا بمعناها الخارجی العملی ولیس الذهنی !</w:t>
      </w:r>
    </w:p>
    <w:p>
      <w:pPr>
        <w:pStyle w:val="Heading3"/>
      </w:pPr>
      <w:bookmarkStart w:id="299" w:name="_Toc120"/>
      <w:r>
        <w:t>النبی(صلّی الله علیه و آله وسلّم )عندهم أضعف من عمر أمام شیطانه !</w:t>
      </w:r>
      <w:bookmarkEnd w:id="299"/>
    </w:p>
    <w:p>
      <w:pPr>
        <w:pStyle w:val="BookText"/>
      </w:pPr>
      <w:r>
        <w:rPr>
          <w:rFonts w:ascii="IRNazanin" w:hAnsi="IRNazanin" w:eastAsia="IRNazanin" w:cs="IRNazanin"/>
          <w:lang w:bidi="fa-IR"/>
          <w:color w:val="111111"/>
          <w:sz w:val="28"/>
          <w:szCs w:val="28"/>
          <w:rtl/>
        </w:rPr>
        <w:t xml:space="preserve">روی القرشیون عن النبی المصطفی المظلوم(صلّی الله علیه و آله وسلّم )أن شیطانه قویٌّ لایهرب منه إذا رآه ، بل یرافقه دائماً ولا یخاف منه ، بل یأتیه بصورة جبرئیل ویؤثر علیه !</w:t>
      </w:r>
    </w:p>
    <w:p>
      <w:pPr>
        <w:pStyle w:val="BookText"/>
      </w:pPr>
      <w:r>
        <w:rPr>
          <w:rFonts w:ascii="IRNazanin" w:hAnsi="IRNazanin" w:eastAsia="IRNazanin" w:cs="IRNazanin"/>
          <w:lang w:bidi="fa-IR"/>
          <w:color w:val="111111"/>
          <w:sz w:val="28"/>
          <w:szCs w:val="28"/>
          <w:rtl/>
        </w:rPr>
        <w:t xml:space="preserve">وقد رأیت اختراعهم فریة الغرانیق علیه(صلّی الله علیه و آله وسلّم )وأن الشیطان تسلَّطَ علیه حتی کفَرَ معاذ الله ، وغیَّرَ نَصَّ القرآن المنزل علیه ، ومدح أصنام قریش بأنها الغرانیق العلی أی الطیور المحلِّقة فی السماء ، وسجد لها !</w:t>
      </w:r>
    </w:p>
    <w:p>
      <w:pPr>
        <w:pStyle w:val="BookText"/>
      </w:pPr>
      <w:r>
        <w:rPr>
          <w:rFonts w:ascii="IRNazanin" w:hAnsi="IRNazanin" w:eastAsia="IRNazanin" w:cs="IRNazanin"/>
          <w:lang w:bidi="fa-IR"/>
          <w:color w:val="111111"/>
          <w:sz w:val="28"/>
          <w:szCs w:val="28"/>
          <w:rtl/>
        </w:rPr>
        <w:t xml:space="preserve">قال العلامة مرتضی فی الصحیح من السیرة:2/305:(ومن الطعن فی النبوة أیضاً.... قولهم: إنه قد کان للنبی(ص) عدو من شیاطین الجن یسمی الأبیض، کان یأتیه فی صورة جبرئیل ، ولعله هو الشیطان الذی أعانه الله علیه فأسلم کما یقولون. (السیرة الحلبیة:1/253 ، راجع: إحیاء علوم الدین:3/171 وفی هامشه عن مسلم ، والغدیر:11/91 عنه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والمواهب اللدنیة:1/202 ، ومشکل الآثار:1/30 ، وحیاة الصحابة:2/ 712 عن مسلم وعن المشکاة ص280 والمحجة البیضاء:5 /302/303 ).</w:t>
      </w:r>
    </w:p>
    <w:p>
      <w:pPr>
        <w:pStyle w:val="BookText"/>
      </w:pPr>
      <w:r>
        <w:rPr>
          <w:rFonts w:ascii="IRNazanin" w:hAnsi="IRNazanin" w:eastAsia="IRNazanin" w:cs="IRNazanin"/>
          <w:lang w:bidi="fa-IR"/>
          <w:color w:val="111111"/>
          <w:sz w:val="28"/>
          <w:szCs w:val="28"/>
          <w:rtl/>
        </w:rPr>
        <w:t xml:space="preserve">وشیطانه هذا الذی أسلم ، کان یجری منه مجری الدم. (مشکل الأثار:1/30) .</w:t>
      </w:r>
    </w:p>
    <w:p>
      <w:pPr>
        <w:pStyle w:val="BookText"/>
      </w:pPr>
      <w:r>
        <w:rPr>
          <w:rFonts w:ascii="IRNazanin" w:hAnsi="IRNazanin" w:eastAsia="IRNazanin" w:cs="IRNazanin"/>
          <w:lang w:bidi="fa-IR"/>
          <w:color w:val="111111"/>
          <w:sz w:val="28"/>
          <w:szCs w:val="28"/>
          <w:rtl/>
        </w:rPr>
        <w:t xml:space="preserve">وکان یدعو الله بأن یُخْسِئ شیطانه ، فلما أسلم ذلک الشیطان ترک ذلک !</w:t>
      </w:r>
    </w:p>
    <w:p>
      <w:pPr>
        <w:pStyle w:val="BookText"/>
      </w:pPr>
      <w:r>
        <w:rPr>
          <w:rFonts w:ascii="IRNazanin" w:hAnsi="IRNazanin" w:eastAsia="IRNazanin" w:cs="IRNazanin"/>
          <w:lang w:bidi="fa-IR"/>
          <w:color w:val="111111"/>
          <w:sz w:val="28"/>
          <w:szCs w:val="28"/>
          <w:rtl/>
        </w:rPr>
        <w:t xml:space="preserve">ورووا أنه عرض للنبی(صلّی الله علیه و آله وسلّم )فی صلاته قال: فأخذتُ بحلقه فخنقته ، فإنی لأجد بَرْدَ لسانه علی ظهر کفی ! (مسند أبی یعلی:1/506 و360 ومسند أبی عوانة:2/143 والسنن الکبری:2/264 ومسند أحمد:2/298 وأخرجه البخاری فی مواضع من صحیحه ، وثمة مصادر کثیرة أخری وراجع الغدیر:8/95 ).</w:t>
      </w:r>
    </w:p>
    <w:p>
      <w:pPr>
        <w:pStyle w:val="BookText"/>
      </w:pPr>
      <w:r>
        <w:rPr>
          <w:rFonts w:ascii="IRNazanin" w:hAnsi="IRNazanin" w:eastAsia="IRNazanin" w:cs="IRNazanin"/>
          <w:lang w:bidi="fa-IR"/>
          <w:color w:val="111111"/>
          <w:sz w:val="28"/>
          <w:szCs w:val="28"/>
          <w:rtl/>
        </w:rPr>
        <w:t xml:space="preserve">ویروون أیضاً أنه(صلّی الله علیه و آله وسلّم )قد صلی بهم الفجر فجعل یهوی بیدیه قدامه ، وهو فی الصلاة ، وذلک لأن الشیطان کان یلقی علیه النار لیفتنه عن الصلاة ! ( المصنف:2/24 ، وراجع: البخاری ط. سنة 1309:1/137 ، و:2/143 ).</w:t>
      </w:r>
    </w:p>
    <w:p>
      <w:pPr>
        <w:pStyle w:val="BookText"/>
      </w:pPr>
      <w:r>
        <w:rPr>
          <w:rFonts w:ascii="IRNazanin" w:hAnsi="IRNazanin" w:eastAsia="IRNazanin" w:cs="IRNazanin"/>
          <w:lang w:bidi="fa-IR"/>
          <w:color w:val="111111"/>
          <w:sz w:val="28"/>
          <w:szCs w:val="28"/>
          <w:rtl/>
        </w:rPr>
        <w:t xml:space="preserve">ونقول: ونحن لانشک فی أن هذا کله من وضع أعداء الدین ، بهدف فسح المجال أمام التشکیک فی النبوة وفی الدین الحق....</w:t>
      </w:r>
    </w:p>
    <w:p>
      <w:pPr>
        <w:pStyle w:val="BookText"/>
      </w:pPr>
      <w:r>
        <w:rPr>
          <w:rFonts w:ascii="IRNazanin" w:hAnsi="IRNazanin" w:eastAsia="IRNazanin" w:cs="IRNazanin"/>
          <w:lang w:bidi="fa-IR"/>
          <w:color w:val="111111"/>
          <w:sz w:val="28"/>
          <w:szCs w:val="28"/>
          <w:rtl/>
        </w:rPr>
        <w:t xml:space="preserve">وقد أخذه بعض المسلمین لربما بسلامة نیة وحسن طویة ، وبلا تدبر أو تأمل ، سامحهم الله وعفا عنهم. والغریب فی الأمر أننا نجدهم فی مقابل ذلک یروون عنه(صلّی الله علیه و آله وسلّم )قوله لعمر: والذی نفسی بیده ما لقیک الشیطان قط سالکاً فجاً إلا سلک فجاً غیر فجک....!). انتهی. وقد تقدم تصحیح ابن القیم والألبانی لذلک !</w:t>
      </w:r>
    </w:p>
    <w:p>
      <w:pPr>
        <w:pStyle w:val="BookText"/>
      </w:pPr>
      <w:r>
        <w:rPr>
          <w:rFonts w:ascii="IRNazanin" w:hAnsi="IRNazanin" w:eastAsia="IRNazanin" w:cs="IRNazanin"/>
          <w:lang w:bidi="fa-IR"/>
          <w:color w:val="111111"/>
          <w:sz w:val="28"/>
          <w:szCs w:val="28"/>
          <w:rtl/>
        </w:rPr>
        <w:t xml:space="preserve">ومن تخبط علمائهم فی ترقیع تفضیلهم عمر علی النبی(صلّی الله علیه و آله وسلّم )! ما قاله الصالحی فی سبل الهدی والرشاد:1/507:</w:t>
      </w:r>
    </w:p>
    <w:p>
      <w:pPr>
        <w:pStyle w:val="BookText"/>
      </w:pPr>
      <w:r>
        <w:rPr>
          <w:rFonts w:ascii="IRNazanin" w:hAnsi="IRNazanin" w:eastAsia="IRNazanin" w:cs="IRNazanin"/>
          <w:lang w:bidi="fa-IR"/>
          <w:color w:val="111111"/>
          <w:sz w:val="28"/>
          <w:szCs w:val="28"/>
          <w:rtl/>
        </w:rPr>
        <w:t xml:space="preserve">(المحفوظ: إسم مفعول من الحفظ ، وسمی به لأنه محفوظٌ من الشیطان. روی البخاری عن أبی هریرة أن النبی صلی صلاة فقال: إن الشیطان عرض لی فشد علیَّ لیقطع الصلاة علیَّ فأمکننی الله منه. وفیه دلیل علی حفظه منه.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لمَ سُلِّطَ علیه الشیطان أولاً، وهلاَّ کان إذا سلک طریقاً هربَ الشیطان منه کما وقع لعمر بن الخطاب ، فقد روی الشیخان عن سعد بن أبی وقاص أن النبی قال لعمر: مالقیک الشیطان قط سالکاً فجاً إلاسلک فجاً غیره.</w:t>
      </w:r>
    </w:p>
    <w:p>
      <w:pPr>
        <w:pStyle w:val="BookText"/>
      </w:pPr>
      <w:r>
        <w:rPr>
          <w:rFonts w:ascii="IRNazanin" w:hAnsi="IRNazanin" w:eastAsia="IRNazanin" w:cs="IRNazanin"/>
          <w:lang w:bidi="fa-IR"/>
          <w:color w:val="111111"/>
          <w:sz w:val="28"/>
          <w:szCs w:val="28"/>
          <w:rtl/>
        </w:rPr>
        <w:t xml:space="preserve">الجواب: أنه لما کان رسول الله(ص)معصوماً من الشیطان ومکره ، ومحفوظاً من کیده وغدره ، آمناً من وسواسه وشره ، کان اجتماعه به وهربه منه سیان فی حقه(ص). ولما لم یبلغ عمر هذه الرتبة العلیه والمنزلة السنیة ، کان هرب الشیطان منه أولی فی حقه ، وأیقن لزیادة حفظه ، وأمکن لدفع شره !</w:t>
      </w:r>
    </w:p>
    <w:p>
      <w:pPr>
        <w:pStyle w:val="BookText"/>
      </w:pPr>
      <w:r>
        <w:rPr>
          <w:rFonts w:ascii="IRNazanin" w:hAnsi="IRNazanin" w:eastAsia="IRNazanin" w:cs="IRNazanin"/>
          <w:lang w:bidi="fa-IR"/>
          <w:color w:val="111111"/>
          <w:sz w:val="28"/>
          <w:szCs w:val="28"/>
          <w:rtl/>
        </w:rPr>
        <w:t xml:space="preserve">علی أنه یجوز أن یحمل الشیطان الذی کان یهرب من عمر غیر قرینه ، أما قرینه فکان لایهرب منه ، بل لایفارقه لأنه وکل به ). انتهی.</w:t>
      </w:r>
    </w:p>
    <w:p>
      <w:pPr>
        <w:pStyle w:val="BookText"/>
      </w:pPr>
      <w:r>
        <w:rPr>
          <w:rFonts w:ascii="Amiri" w:hAnsi="Amiri" w:eastAsia="Amiri" w:cs="Amiri"/>
          <w:lang w:bidi="ar-SA"/>
          <w:color w:val="111111"/>
          <w:sz w:val="28"/>
          <w:szCs w:val="28"/>
          <w:rtl/>
        </w:rPr>
        <w:t xml:space="preserve">وقد وصفناه بالتخبط ، لأن النبی(صلّی الله علیه و آله وسلّم )عندهم غیر محفوظ من الشیطان ، ویکفی أن تقرأ تفسیرهم لقوله تعالی: (إِذَا تَمَنَّی أَلْقَی الشَّیْطَانُ فِی أُمْنِیَّتِهِ) وإصرارهم علی أن الأمنیة هی قلب النبی(صلّی الله علیه و آله وسلّم ) ، ولیست ما تحقق فی الخارج کما نفسرها نحن !</w:t>
      </w:r>
    </w:p>
    <w:p>
      <w:pPr>
        <w:pStyle w:val="BookText"/>
      </w:pPr>
      <w:r>
        <w:rPr>
          <w:rFonts w:ascii="IRNazanin" w:hAnsi="IRNazanin" w:eastAsia="IRNazanin" w:cs="IRNazanin"/>
          <w:lang w:bidi="fa-IR"/>
          <w:color w:val="111111"/>
          <w:sz w:val="28"/>
          <w:szCs w:val="28"/>
          <w:rtl/>
        </w:rPr>
        <w:t xml:space="preserve">ثانیاً ، إنهم بهذا اللعب بالألفاظ لم یفعلوا شیئاً ، فما داموا یقبلون أن الشیطان یهرب من عمر دون النبی(صلّی الله علیه و آله وسلّم )فلن یستطیعوا أن یرتقوا ما فتقوه ! بل هم بذلک ینفون الحکمة والعصمة عن الله تعالی ، حیث عصم عمر التابع ، بأفضل وأقوی مما عصم به النبی المتبوع(صلّی الله علیه و آله وسلّم ) !</w:t>
      </w:r>
    </w:p>
    <w:p>
      <w:pPr>
        <w:pStyle w:val="BookText"/>
      </w:pPr>
      <w:r>
        <w:rPr>
          <w:rFonts w:ascii="IRNazanin" w:hAnsi="IRNazanin" w:eastAsia="IRNazanin" w:cs="IRNazanin"/>
          <w:lang w:bidi="fa-IR"/>
          <w:color w:val="111111"/>
          <w:sz w:val="28"/>
          <w:szCs w:val="28"/>
          <w:rtl/>
        </w:rPr>
        <w:t xml:space="preserve">ثالثاً ، لعل الصالحی رأی أنه لا یستطیع أن یجعل مقام النبی(صلّی الله علیه و آله وسلّم )أعلی قلیلاً من مقام عمر أو مساویاً له ، فطرح احتمال أن یکون الشیطان الذی یهرب من عمر غیر الشیطان العام الذی هو القرین ! وهو احتمال هوائی کثیراً ما یلجأ الیه علماء الحکومة القرشیة فی ورطاتهم ، فإن لفظ الشیطان المستعمل فی حدیثهم المزعوم ، والذی یهرب من عمر ، هو نفس لفظه المستعمل فی أنه تسلط علی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13554_138195"/>
    <w:bookmarkEnd w:id="87"/>
    <w:p>
      <w:pPr>
        <w:pStyle w:val="BookText"/>
      </w:pPr>
      <w:r>
        <w:rPr>
          <w:rFonts w:ascii="IRNazanin" w:hAnsi="IRNazanin" w:eastAsia="IRNazanin" w:cs="IRNazanin"/>
          <w:lang w:bidi="fa-IR"/>
          <w:color w:val="111111"/>
          <w:sz w:val="28"/>
          <w:szCs w:val="28"/>
          <w:rtl/>
        </w:rPr>
        <w:t xml:space="preserve">النبی(صلّی الله علیه و آله وسلّم ) ، فالمتبادر منهما واحد ! ولا قرینة ولا دلیل علی أن الشیطان الذی یهرب منه شیطان فرعی ! وأن الأصلی لایهرب منه بل یمسه !</w:t>
      </w:r>
    </w:p>
    <w:p>
      <w:pPr>
        <w:pStyle w:val="BookText"/>
      </w:pPr>
      <w:r>
        <w:rPr>
          <w:rFonts w:ascii="IRNazanin" w:hAnsi="IRNazanin" w:eastAsia="IRNazanin" w:cs="IRNazanin"/>
          <w:lang w:bidi="fa-IR"/>
          <w:color w:val="111111"/>
          <w:sz w:val="28"/>
          <w:szCs w:val="28"/>
          <w:rtl/>
        </w:rPr>
        <w:t xml:space="preserve">والنتیجة: أنه لا طریق لهم إلا أن یعترفوا بکذب (حدیثهم) المزعوم ویفروا ویفروا منه کفرار الشیطان المزعوم من عمر ! ولکنهم لایفعلون لأنه منقبة لعمر ، رواها الشیخان ، ومن أوجب الواجبات علی الأمة أن تعتقد بمناقب عمر العظیمة حتی لو کانت تفضله علی أنبیاءالله تعالی جمیعاً(علیهم السّلام) !</w:t>
      </w:r>
    </w:p>
    <w:p>
      <w:pPr>
        <w:pStyle w:val="BookText"/>
      </w:pPr>
      <w:r>
        <w:rPr>
          <w:rFonts w:ascii="IRNazanin" w:hAnsi="IRNazanin" w:eastAsia="IRNazanin" w:cs="IRNazanin"/>
          <w:lang w:bidi="fa-IR"/>
          <w:color w:val="111111"/>
          <w:sz w:val="28"/>
          <w:szCs w:val="28"/>
          <w:rtl/>
        </w:rPr>
        <w:t xml:space="preserve">ولک الله یارسول الله ! فقد بخلوا علیک حتی بأن یساووک بعمر !</w:t>
      </w:r>
    </w:p>
    <w:p>
      <w:pPr>
        <w:pStyle w:val="Heading3"/>
      </w:pPr>
      <w:bookmarkStart w:id="300" w:name="_Toc121"/>
      <w:r>
        <w:t>وزعموا أن الله تعالی یتکلم بلسان عمر !</w:t>
      </w:r>
      <w:bookmarkEnd w:id="300"/>
    </w:p>
    <w:p>
      <w:pPr>
        <w:pStyle w:val="BookText"/>
      </w:pPr>
      <w:r>
        <w:rPr>
          <w:rFonts w:ascii="IRNazanin" w:hAnsi="IRNazanin" w:eastAsia="IRNazanin" w:cs="IRNazanin"/>
          <w:lang w:bidi="fa-IR"/>
          <w:color w:val="111111"/>
          <w:sz w:val="28"/>
          <w:szCs w:val="28"/>
          <w:rtl/>
        </w:rPr>
        <w:t xml:space="preserve">ولم یکتفوا بمقولة إن الشیطان یهرب من عمر ویخر لوجهه خوفاً منه !</w:t>
      </w:r>
    </w:p>
    <w:p>
      <w:pPr>
        <w:pStyle w:val="BookText"/>
      </w:pPr>
      <w:r>
        <w:rPr>
          <w:rFonts w:ascii="Amiri" w:hAnsi="Amiri" w:eastAsia="Amiri" w:cs="Amiri"/>
          <w:lang w:bidi="ar-SA"/>
          <w:color w:val="111111"/>
          <w:sz w:val="28"/>
          <w:szCs w:val="28"/>
          <w:rtl/>
        </w:rPr>
        <w:t xml:space="preserve">بل وضعوا حدیث إن (الحق) ینطق علی لسان عمر ، أی إن الله تعالی ینطق علی لسانه ! وذلک فی مقابل قوله تعالی عن نبیه(صلّی الله علیه و آله وسلّم ): وَمَا یَنْطِقُ عَنِ الْهَوَی !</w:t>
      </w:r>
    </w:p>
    <w:p>
      <w:pPr>
        <w:pStyle w:val="BookText"/>
      </w:pPr>
      <w:r>
        <w:rPr>
          <w:rFonts w:ascii="IRNazanin" w:hAnsi="IRNazanin" w:eastAsia="IRNazanin" w:cs="IRNazanin"/>
          <w:lang w:bidi="fa-IR"/>
          <w:color w:val="111111"/>
          <w:sz w:val="28"/>
          <w:szCs w:val="28"/>
          <w:rtl/>
        </w:rPr>
        <w:t xml:space="preserve">(قال فی فتح الباری:9/397: ولقد کان الحق ینطق علی لسان عمر) !</w:t>
      </w:r>
    </w:p>
    <w:p>
      <w:pPr>
        <w:pStyle w:val="BookText"/>
      </w:pPr>
      <w:r>
        <w:rPr>
          <w:rFonts w:ascii="IRNazanin" w:hAnsi="IRNazanin" w:eastAsia="IRNazanin" w:cs="IRNazanin"/>
          <w:lang w:bidi="fa-IR"/>
          <w:color w:val="111111"/>
          <w:sz w:val="28"/>
          <w:szCs w:val="28"/>
          <w:rtl/>
        </w:rPr>
        <w:t xml:space="preserve">ولما رأو ذلک غلواً واضحاً خففوه فقالوا: إن الله جعل الحق علی لسانه ! ولکنه بنفس المعنی ، لأن قصدهم منه ومن الذی قبله: الإستمرار والشمول !</w:t>
      </w:r>
    </w:p>
    <w:p>
      <w:pPr>
        <w:pStyle w:val="BookText"/>
      </w:pPr>
      <w:r>
        <w:rPr>
          <w:rFonts w:ascii="IRNazanin" w:hAnsi="IRNazanin" w:eastAsia="IRNazanin" w:cs="IRNazanin"/>
          <w:lang w:bidi="fa-IR"/>
          <w:color w:val="111111"/>
          <w:sz w:val="28"/>
          <w:szCs w:val="28"/>
          <w:rtl/>
        </w:rPr>
        <w:t xml:space="preserve">ومن سوء توفیقهم أنهم عندما یتحدثون عن النبی(صلّی الله علیه و آله وسلّم )یمیِّعون الآیة الصریحة فی عصمته (صلّی الله علیه و آله وسلّم )وهی قوله تعالی:(وَمَا یَنْطِقُ عَنِ الْهَوَی. إِنْ هُوَ إِلا وَحْیٌ یُوحَی) فیکابرون أمام صراحتها فی عصمتة منطقه الشاملة ، واستلزامها عصمة فعله الشاملة (صلّی الله علیه و آله وسلّم ) ، ویردونها بادعاء عشرات الأخطاء للنبی(صلّی الله علیه و آله وسلّم )فی سلوکه الشخصی والعام ، وحتی فی التبلیغ !</w:t>
      </w:r>
    </w:p>
    <w:p>
      <w:pPr>
        <w:pStyle w:val="BookText"/>
      </w:pPr>
      <w:r>
        <w:rPr>
          <w:rFonts w:ascii="IRNazanin" w:hAnsi="IRNazanin" w:eastAsia="IRNazanin" w:cs="IRNazanin"/>
          <w:lang w:bidi="fa-IR"/>
          <w:color w:val="111111"/>
          <w:sz w:val="28"/>
          <w:szCs w:val="28"/>
          <w:rtl/>
        </w:rPr>
        <w:t xml:space="preserve">فإذا وصل الحدیث إلی عمر وضعوا له مقابل آیة عصمة النبی(صلّی الله علیه و آله وسلّم )حدیثاً فزعموا أن الحق ینطق علی لسانه ! وتفاخروا به ولم یثبتوا له أخطاء ومعاصی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8" w:name="pg13554_138196"/>
    <w:bookmarkEnd w:id="88"/>
    <w:p>
      <w:pPr>
        <w:pStyle w:val="BookText"/>
      </w:pPr>
      <w:r>
        <w:rPr>
          <w:rFonts w:ascii="IRNazanin" w:hAnsi="IRNazanin" w:eastAsia="IRNazanin" w:cs="IRNazanin"/>
          <w:lang w:bidi="fa-IR"/>
          <w:color w:val="111111"/>
          <w:sz w:val="28"/>
          <w:szCs w:val="28"/>
          <w:rtl/>
        </w:rPr>
        <w:t xml:space="preserve">بل تراهم یهاجمون من یذکر له أخطاء ومعاصی ، وقد یکفرونه !</w:t>
      </w:r>
    </w:p>
    <w:p>
      <w:pPr>
        <w:pStyle w:val="BookText"/>
      </w:pPr>
      <w:r>
        <w:rPr>
          <w:rFonts w:ascii="IRNazanin" w:hAnsi="IRNazanin" w:eastAsia="IRNazanin" w:cs="IRNazanin"/>
          <w:lang w:bidi="fa-IR"/>
          <w:color w:val="111111"/>
          <w:sz w:val="28"/>
          <w:szCs w:val="28"/>
          <w:rtl/>
        </w:rPr>
        <w:t xml:space="preserve">واعجب إن شئت من حجتهم فی ذلک بأن عمر والصحابة أمناء النبی(صلّی الله علیه و آله وسلّم )علی تبلیغ الدین للأجیال ، فالطعن فیهم طعن فی الدین ! فیجعلون حصانة الوکیل أعظم من حصانة الأصیل(صلّی الله علیه و آله وسلّم )؟ هذا لو صحت وکالة الصحابة التی زعموها !</w:t>
      </w:r>
    </w:p>
    <w:p>
      <w:pPr>
        <w:pStyle w:val="BookText"/>
      </w:pPr>
      <w:r>
        <w:rPr>
          <w:rFonts w:ascii="IRNazanin" w:hAnsi="IRNazanin" w:eastAsia="IRNazanin" w:cs="IRNazanin"/>
          <w:lang w:bidi="fa-IR"/>
          <w:color w:val="111111"/>
          <w:sz w:val="28"/>
          <w:szCs w:val="28"/>
          <w:rtl/>
        </w:rPr>
        <w:t xml:space="preserve">ویجعلون القول بخطأ المبلغ الوکیل حراماً وطعناً فی الدین ، بینما القول بخطأ الأصیل(صلّی الله علیه و آله وسلّم )حلالاً ولیس طعناً فی الدین ؟!</w:t>
      </w:r>
    </w:p>
    <w:p>
      <w:pPr>
        <w:pStyle w:val="Heading3"/>
      </w:pPr>
      <w:bookmarkStart w:id="301" w:name="_Toc122"/>
      <w:r>
        <w:t>وزعموا أن الملائکة(علیهم السّلام) تُحدث عمر !</w:t>
      </w:r>
      <w:bookmarkEnd w:id="301"/>
    </w:p>
    <w:p>
      <w:pPr>
        <w:pStyle w:val="BookText"/>
      </w:pPr>
      <w:r>
        <w:rPr>
          <w:rFonts w:ascii="IRNazanin" w:hAnsi="IRNazanin" w:eastAsia="IRNazanin" w:cs="IRNazanin"/>
          <w:lang w:bidi="fa-IR"/>
          <w:color w:val="111111"/>
          <w:sz w:val="28"/>
          <w:szCs w:val="28"/>
          <w:rtl/>
        </w:rPr>
        <w:t xml:space="preserve">کما وضعوا فی مقابل تحدیث الملائکة للنبی وآله(صلّی الله علیه و آله وسلّم )الأطهار ، أن الملائکة تحدث عمر ! وقد تقدم ذلک فی کلام الغزالی ، ورواه البخاری وغیره !</w:t>
      </w:r>
    </w:p>
    <w:p>
      <w:pPr>
        <w:pStyle w:val="BookText"/>
      </w:pPr>
      <w:r>
        <w:rPr>
          <w:rFonts w:ascii="IRNazanin" w:hAnsi="IRNazanin" w:eastAsia="IRNazanin" w:cs="IRNazanin"/>
          <w:lang w:bidi="fa-IR"/>
          <w:color w:val="111111"/>
          <w:sz w:val="28"/>
          <w:szCs w:val="28"/>
          <w:rtl/>
        </w:rPr>
        <w:t xml:space="preserve">قال السیوطی فی الخصائص:2/219: (باب إخباره بأن عمر من المحدثین. أخرج الشیخان عن عائشة قالت قال رسول الله: کان فی الأمم محدثون فإن یکن فی أمتی أحد فعمر. وأخرج الطبرانی فی الأوسط عن أبی سعید الخدری قال: قال رسول الله: إنه لم یبعث الله نبیاً إلا کان فی أمته محدثون ، وإن یکن فی أمتی أحد فهو عمر قالوا: یارسول الله کیف محدث؟ قال: تتکلم الملائکة علی لسانه).</w:t>
      </w:r>
    </w:p>
    <w:p>
      <w:pPr>
        <w:pStyle w:val="BookText"/>
      </w:pPr>
      <w:r>
        <w:rPr>
          <w:rFonts w:ascii="IRNazanin" w:hAnsi="IRNazanin" w:eastAsia="IRNazanin" w:cs="IRNazanin"/>
          <w:lang w:bidi="fa-IR"/>
          <w:color w:val="111111"/>
          <w:sz w:val="28"/>
          <w:szCs w:val="28"/>
          <w:rtl/>
        </w:rPr>
        <w:t xml:space="preserve">وقال ابن حجر فی شرحه للبخاری:7/40: ( قوله: محدَّثون ، بفتح الدال جمع محدَّث ، واختلف فی تأویله فقیل: ملهم ، قاله الأکثر ، قالوا: المحدَّث بالفتح هو الرجل الصادق الظن وهو من ألقی فی روعه شئ من قبل الملأ الأعلی ، فیکون کالذی حدثه غیره به ، وبهذا جزم أبو أحمد العسکری.</w:t>
      </w:r>
    </w:p>
    <w:p>
      <w:pPr>
        <w:pStyle w:val="BookText"/>
      </w:pPr>
      <w:r>
        <w:rPr>
          <w:rFonts w:ascii="IRNazanin" w:hAnsi="IRNazanin" w:eastAsia="IRNazanin" w:cs="IRNazanin"/>
          <w:lang w:bidi="fa-IR"/>
          <w:color w:val="111111"/>
          <w:sz w:val="28"/>
          <w:szCs w:val="28"/>
          <w:rtl/>
        </w:rPr>
        <w:t xml:space="preserve">وقیل: من یجری الصواب علی لسانه من غیر قصد. وقیل مکلم أی تکلمه الملائکة بغیر نبوة. وهذا ورد من حدیث أبی سعید الخدری مرفوعاً ولفظه: قیل یا رسول الله وکیف یحدث قال تتکلم الملائکة علی لسانه. رویناه فی فوائد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9" w:name="pg13554_138197"/>
    <w:bookmarkEnd w:id="89"/>
    <w:p>
      <w:pPr>
        <w:pStyle w:val="BookText"/>
      </w:pPr>
      <w:r>
        <w:rPr>
          <w:rFonts w:ascii="IRNazanin" w:hAnsi="IRNazanin" w:eastAsia="IRNazanin" w:cs="IRNazanin"/>
          <w:lang w:bidi="fa-IR"/>
          <w:color w:val="111111"/>
          <w:sz w:val="28"/>
          <w:szCs w:val="28"/>
          <w:rtl/>
        </w:rPr>
        <w:t xml:space="preserve">الجوهری ، وحکاه القابسی وآخرون. ویؤیده ما ثبت فی الروایة المعلقة ویحتمل رده إلی المعنی الأول أی تکلمه فی نفسه وإن لم یر مکلماً فی الحقیقة فیرجع إلی الإلهام ).</w:t>
      </w:r>
    </w:p>
    <w:p>
      <w:pPr>
        <w:pStyle w:val="BookText"/>
      </w:pPr>
      <w:r>
        <w:rPr>
          <w:rFonts w:ascii="IRNazanin" w:hAnsi="IRNazanin" w:eastAsia="IRNazanin" w:cs="IRNazanin"/>
          <w:lang w:bidi="fa-IR"/>
          <w:color w:val="111111"/>
          <w:sz w:val="28"/>
          <w:szCs w:val="28"/>
          <w:rtl/>
        </w:rPr>
        <w:t xml:space="preserve">وقال ابن تیمیة فی الرد علی المنطقیین ص513: (فأما درجة السابقین الأولین کأبی بکر وعمر فتلک لایبلغها أحد ! وقد ثبت فی الصحیحین عن النبی(ص)أنه قال: قد کان فی الأمم قبلکم محدثون فإن یکن فی أمتی فعمر ، وفی حدیث آخر: إن الله ضرب الحق علی لسان عمر وقلبه. وقال علیٌ: کنا نتحدث أن السکینة تنطق علی لسان عمر. وفی الترمذی وغیره: لو لم أبعث فیکم لبعث فیکم عمر ، ولو کان بعدی نبی ینتظر لکان عمر ).</w:t>
      </w:r>
    </w:p>
    <w:p>
      <w:pPr>
        <w:pStyle w:val="BookText"/>
      </w:pPr>
      <w:r>
        <w:rPr>
          <w:rFonts w:ascii="IRNazanin" w:hAnsi="IRNazanin" w:eastAsia="IRNazanin" w:cs="IRNazanin"/>
          <w:lang w:bidi="fa-IR"/>
          <w:color w:val="111111"/>
          <w:sz w:val="28"/>
          <w:szCs w:val="28"/>
          <w:rtl/>
        </w:rPr>
        <w:t xml:space="preserve">وقال فی منهاجه:6/75(وکلام عمر رضی الله عنه من أجمع الکلام وأکمله ، فإنه ملهم محدث ! کل کلمة من کلامه تجمع علماً کثیراً!)! انتهی .</w:t>
      </w:r>
    </w:p>
    <w:p>
      <w:pPr>
        <w:pStyle w:val="BookText"/>
      </w:pPr>
      <w:r>
        <w:rPr>
          <w:rFonts w:ascii="IRNazanin" w:hAnsi="IRNazanin" w:eastAsia="IRNazanin" w:cs="IRNazanin"/>
          <w:lang w:bidi="fa-IR"/>
          <w:color w:val="111111"/>
          <w:sz w:val="28"/>
          <w:szCs w:val="28"/>
          <w:rtl/>
        </w:rPr>
        <w:t xml:space="preserve">فقد وصلوا فی کلام عمر إلی درجة کلام النبی(صلّی الله علیه و آله وسلّم )، وصار عمر لاینطق عن الهوی إن هو إلا حدیث الملائکة ! والفرق بینهما أن النبی(صلّی الله علیه و آله وسلّم )مع ذلک قد یخطئ فیصحح له عمر ، أما عمر فلایخطئ !</w:t>
      </w:r>
    </w:p>
    <w:p>
      <w:pPr>
        <w:pStyle w:val="Heading3"/>
      </w:pPr>
      <w:bookmarkStart w:id="302" w:name="_Toc123"/>
      <w:r>
        <w:t>ألفوا مؤلفات فی الأخطاء النبویة والتصحیحات العمریة !</w:t>
      </w:r>
      <w:bookmarkEnd w:id="302"/>
    </w:p>
    <w:p>
      <w:pPr>
        <w:pStyle w:val="BookText"/>
      </w:pPr>
      <w:r>
        <w:rPr>
          <w:rFonts w:ascii="IRNazanin" w:hAnsi="IRNazanin" w:eastAsia="IRNazanin" w:cs="IRNazanin"/>
          <w:lang w:bidi="fa-IR"/>
          <w:color w:val="111111"/>
          <w:sz w:val="28"/>
          <w:szCs w:val="28"/>
          <w:rtl/>
        </w:rPr>
        <w:t xml:space="preserve">افتروا علی النبی(صلّی الله علیه و آله وسلّم )أنه کان یخطئ وکان عمر یصحح له أخطاءه ویسدده وأنه کان یختلف مع النبی(صلّی الله علیه و آله وسلّم )فی الأمر فیوافقه الله تعالی وینزل الوحی طبق رأی عمر ! وسموا ذلک موافقات عمر ، وقد بحثناها فی المجلد الثانی من کتاب (ألف سؤال وإشکال:2/مسألة 144) ، وقلنا هناک ما مضمونه: إن الوضع الطبیعی للعلاقة بین النبی(صلّی الله علیه و آله وسلّم )وعمر أن تکون علاقة مسلم تابع بنبیٍّ متبوع مُطاع ، لکن الثابت أن عمر کان کثیر الإعتراض علی النبی(صلّی الله علیه و آله وسلّم ) ! والتفسیر الصحیح لذلک أنه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خطأ من عمر ، وأن الإعتراض علی رسول الله(صلّی الله علیه و آله وسلّم )معصیة أو رد علیه وکلاهما أمرٌ کبیر لأنه(صلّی الله علیه و آله وسلّم )کما قال الله تعالی:وَمَا یَنْطِقُ عَنِ الْهَوَی.إِنْ هُوَ إلا وَحْیٌ یُوحَی... وَمَاآتَاکُمُ الرَّسُولُ فَخُذُوهُ وَمَانَهَاکُمْ عَنْهُ فَانْتَهُوا ، وَاتَّقُوا اللهَ ، إِنَّ اللهَ شَدِیدُ الْعِقَابِ.</w:t>
      </w:r>
    </w:p>
    <w:p>
      <w:pPr>
        <w:pStyle w:val="BookText"/>
      </w:pPr>
      <w:r>
        <w:rPr>
          <w:rFonts w:ascii="IRNazanin" w:hAnsi="IRNazanin" w:eastAsia="IRNazanin" w:cs="IRNazanin"/>
          <w:lang w:bidi="fa-IR"/>
          <w:color w:val="111111"/>
          <w:sz w:val="28"/>
          <w:szCs w:val="28"/>
          <w:rtl/>
        </w:rPr>
        <w:t xml:space="preserve">لکن عمر ومجبیه خرجوا عن المألوف ، وفسروا اعتراضات عمر بأنه کان دائماً مصیباً ، بینما کان النبی(صلّی الله علیه و آله وسلّم )یقع فی الخطأ ! وأن الوحی کان ینزل مؤیداً لرأی عمر منتقداً لرأی النبی(صلّی الله علیه و آله وسلّم )، بل کان أحیاناً یوبِّخ النبی(صلّی الله علیه و آله وسلّم )، معاذ الله !!</w:t>
      </w:r>
    </w:p>
    <w:p>
      <w:pPr>
        <w:pStyle w:val="BookText"/>
      </w:pPr>
      <w:r>
        <w:rPr>
          <w:rFonts w:ascii="IRNazanin" w:hAnsi="IRNazanin" w:eastAsia="IRNazanin" w:cs="IRNazanin"/>
          <w:lang w:bidi="fa-IR"/>
          <w:color w:val="111111"/>
          <w:sz w:val="28"/>
          <w:szCs w:val="28"/>
          <w:rtl/>
        </w:rPr>
        <w:t xml:space="preserve">فکأن النبی(صلّی الله علیه و آله وسلّم )عندهم رجلٌ ساذج ، یقع فی أخطاء فیصححها له عمر !</w:t>
      </w:r>
    </w:p>
    <w:p>
      <w:pPr>
        <w:pStyle w:val="BookText"/>
      </w:pPr>
      <w:r>
        <w:rPr>
          <w:rFonts w:ascii="IRNazanin" w:hAnsi="IRNazanin" w:eastAsia="IRNazanin" w:cs="IRNazanin"/>
          <w:lang w:bidi="fa-IR"/>
          <w:color w:val="111111"/>
          <w:sz w:val="28"/>
          <w:szCs w:val="28"/>
          <w:rtl/>
        </w:rPr>
        <w:t xml:space="preserve">وکأن المطلوب أن یثبتوا لعمر فضائل ، ولو بالطعن فی شخصیة النبی(صلّی الله علیه و آله وسلّم )!</w:t>
      </w:r>
    </w:p>
    <w:p>
      <w:pPr>
        <w:pStyle w:val="BookText"/>
      </w:pPr>
      <w:r>
        <w:rPr>
          <w:rFonts w:ascii="IRNazanin" w:hAnsi="IRNazanin" w:eastAsia="IRNazanin" w:cs="IRNazanin"/>
          <w:lang w:bidi="fa-IR"/>
          <w:color w:val="111111"/>
          <w:sz w:val="28"/>
          <w:szCs w:val="28"/>
          <w:rtl/>
        </w:rPr>
        <w:t xml:space="preserve">وقد ألفوا فی هذا الطعن المغطی به(صلّی الله علیه و آله وسلّم )کتباً ونظموا أراجیز وسموه (موافقات عمر) ومعناها: موافقات الله تعالی لرأی عمر ، ولو بتخطئة رأی النبی(صلّی الله علیه و آله وسلّم )!!</w:t>
      </w:r>
    </w:p>
    <w:p>
      <w:pPr>
        <w:pStyle w:val="BookText"/>
      </w:pPr>
      <w:r>
        <w:rPr>
          <w:rFonts w:ascii="IRNazanin" w:hAnsi="IRNazanin" w:eastAsia="IRNazanin" w:cs="IRNazanin"/>
          <w:lang w:bidi="fa-IR"/>
          <w:color w:val="111111"/>
          <w:sz w:val="28"/>
          <w:szCs w:val="28"/>
          <w:rtl/>
        </w:rPr>
        <w:t xml:space="preserve">ففی الأعلام:2/63: ( أبو بکر بن زید بن أبی بکر الحسنی الجراعی الدمشقی...</w:t>
      </w:r>
    </w:p>
    <w:p>
      <w:pPr>
        <w:pStyle w:val="BookText"/>
      </w:pPr>
      <w:r>
        <w:rPr>
          <w:rFonts w:ascii="IRNazanin" w:hAnsi="IRNazanin" w:eastAsia="IRNazanin" w:cs="IRNazanin"/>
          <w:lang w:bidi="fa-IR"/>
          <w:color w:val="111111"/>
          <w:sz w:val="28"/>
          <w:szCs w:val="28"/>
          <w:rtl/>
        </w:rPr>
        <w:t xml:space="preserve">(825-883 ) له.... نفائس الدرر فی موافقات عمر ) .</w:t>
      </w:r>
    </w:p>
    <w:p>
      <w:pPr>
        <w:pStyle w:val="BookText"/>
      </w:pPr>
      <w:r>
        <w:rPr>
          <w:rFonts w:ascii="IRNazanin" w:hAnsi="IRNazanin" w:eastAsia="IRNazanin" w:cs="IRNazanin"/>
          <w:lang w:bidi="fa-IR"/>
          <w:color w:val="111111"/>
          <w:sz w:val="28"/>
          <w:szCs w:val="28"/>
          <w:rtl/>
        </w:rPr>
        <w:t xml:space="preserve">وفی:3/301: (الجلال السیوطی(849–911) ، وعدَّ من مؤلفاته: قطف الثمر فی موافقات عمر ). وکذا فی کشف الظنون:2/1353 .</w:t>
      </w:r>
    </w:p>
    <w:p>
      <w:pPr>
        <w:pStyle w:val="BookText"/>
      </w:pPr>
      <w:r>
        <w:rPr>
          <w:rFonts w:ascii="IRNazanin" w:hAnsi="IRNazanin" w:eastAsia="IRNazanin" w:cs="IRNazanin"/>
          <w:lang w:bidi="fa-IR"/>
          <w:color w:val="111111"/>
          <w:sz w:val="28"/>
          <w:szCs w:val="28"/>
          <w:rtl/>
        </w:rPr>
        <w:t xml:space="preserve">وفی:5/302: (...-937ه-) محمد بن إبراهیم بن محمد بن مقبل البلبیسی... صنَّف: شرح نظم الدرر فی موافقات عمر للبدر الغزی ) .</w:t>
      </w:r>
    </w:p>
    <w:p>
      <w:pPr>
        <w:pStyle w:val="BookText"/>
      </w:pPr>
      <w:r>
        <w:rPr>
          <w:rFonts w:ascii="IRNazanin" w:hAnsi="IRNazanin" w:eastAsia="IRNazanin" w:cs="IRNazanin"/>
          <w:lang w:bidi="fa-IR"/>
          <w:color w:val="111111"/>
          <w:sz w:val="28"/>
          <w:szCs w:val="28"/>
          <w:rtl/>
        </w:rPr>
        <w:t xml:space="preserve">وفی:7/44: (محمد بن جمال الدین عبد الله بن أبی حفص سراج الدین عمر ، من علماء حلب ، ولی قضاءها مرات ، واستقضیَ بدمشق والقاهرة. له کتب منها... الموافقات العمریة للقرآن الشریف ).</w:t>
      </w:r>
    </w:p>
    <w:p>
      <w:pPr>
        <w:pStyle w:val="BookText"/>
      </w:pPr>
      <w:r>
        <w:rPr>
          <w:rFonts w:ascii="IRNazanin" w:hAnsi="IRNazanin" w:eastAsia="IRNazanin" w:cs="IRNazanin"/>
          <w:lang w:bidi="fa-IR"/>
          <w:color w:val="111111"/>
          <w:sz w:val="28"/>
          <w:szCs w:val="28"/>
          <w:rtl/>
        </w:rPr>
        <w:t xml:space="preserve">وفی معجم المؤلفین:2/22: (أحمد بن النقیب(771-816 ه ) أحمد بن علی بن محمد المقدسی... له الموافقات التی وقعت فی القرآن لعمر بن الخطاب )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إیضاح المکنون:1/447:(الدر المستطاب فی موافقات عمر بن الخطاب ، لحامد بن علی بن إبراهیم بن عبد الرحیم العمادی ، المفتی الدمشقی الحنفی المتوفی سنة 1171).</w:t>
      </w:r>
    </w:p>
    <w:p>
      <w:pPr>
        <w:pStyle w:val="BookText"/>
      </w:pPr>
      <w:r>
        <w:rPr>
          <w:rFonts w:ascii="IRNazanin" w:hAnsi="IRNazanin" w:eastAsia="IRNazanin" w:cs="IRNazanin"/>
          <w:lang w:bidi="fa-IR"/>
          <w:color w:val="111111"/>
          <w:sz w:val="28"/>
          <w:szCs w:val="28"/>
          <w:rtl/>
        </w:rPr>
        <w:t xml:space="preserve">وفی:2/658: (نظم الدرر فی موافقات عمر ، أعنی عمر بن الخطاب رضی الله عنه لبدر الدین محمد بن محمد الغزی ) .</w:t>
      </w:r>
    </w:p>
    <w:p>
      <w:pPr>
        <w:pStyle w:val="BookText"/>
      </w:pPr>
      <w:r>
        <w:rPr>
          <w:rFonts w:ascii="IRNazanin" w:hAnsi="IRNazanin" w:eastAsia="IRNazanin" w:cs="IRNazanin"/>
          <w:lang w:bidi="fa-IR"/>
          <w:color w:val="111111"/>
          <w:sz w:val="28"/>
          <w:szCs w:val="28"/>
          <w:rtl/>
        </w:rPr>
        <w:t xml:space="preserve">وفی هدیة العارفین:1/497: (ابن البدر الخطیب عبد الباقی بن عبدا لباقی بن عبد القادر بن عبدا لباقی بن إبراهیم بن عمر البعلی الدمشقی.... ولد سنة 1005 وتوفی فی ذی الحجة من سنة1071. من تصانیفه شرح الجامع الصحیح للبخاری لم یکمل. اقتطاف الثمر فی موافقات عمر ) .</w:t>
      </w:r>
    </w:p>
    <w:p>
      <w:pPr>
        <w:pStyle w:val="BookText"/>
      </w:pPr>
      <w:r>
        <w:rPr>
          <w:rFonts w:ascii="IRNazanin" w:hAnsi="IRNazanin" w:eastAsia="IRNazanin" w:cs="IRNazanin"/>
          <w:lang w:bidi="fa-IR"/>
          <w:color w:val="111111"/>
          <w:sz w:val="28"/>
          <w:szCs w:val="28"/>
          <w:rtl/>
        </w:rPr>
        <w:t xml:space="preserve">وفی:2/233: (محمد بن محمد بن محمد بن أحمد بن عبد الله بن بدر بن مفرج بن بدر بن عثمان الغزی...توفی سنة935.... من تصانیفه... شرح نظم الدرر فی موافقات عمر... نظم الدرر فی موافقات عمر ). انتهی.</w:t>
      </w:r>
    </w:p>
    <w:p>
      <w:pPr>
        <w:pStyle w:val="BookText"/>
      </w:pPr>
      <w:r>
        <w:rPr>
          <w:rFonts w:ascii="IRNazanin" w:hAnsi="IRNazanin" w:eastAsia="IRNazanin" w:cs="IRNazanin"/>
          <w:lang w:bidi="fa-IR"/>
          <w:color w:val="111111"/>
          <w:sz w:val="28"/>
          <w:szCs w:val="28"/>
          <w:rtl/>
        </w:rPr>
        <w:t xml:space="preserve">قال ابن حجر فی فتح الباری:1/200: (وروی البزار باسناد حسن ، من حدیث أبی سعید الخدری فی هذه القصة أن النبی(ص)أذن لمعاذ فی التبشیر ، فلقیه عمر فقال: لاتعجل ، ثم دخل فقال: یا نبی الله أنت أفضل رأیاً ، إن الناس إذا سمعوا ذلک اتکلوا علیها ! قال: فَرُدَّهُ ! وهذا معدودٌ من موافقات عمر ، وفیه جواز الإجتهاد بحضرته (ص) !!</w:t>
      </w:r>
    </w:p>
    <w:p>
      <w:pPr>
        <w:pStyle w:val="BookText"/>
      </w:pPr>
      <w:r>
        <w:rPr>
          <w:rFonts w:ascii="Amiri" w:hAnsi="Amiri" w:eastAsia="Amiri" w:cs="Amiri"/>
          <w:lang w:bidi="ar-SA"/>
          <w:color w:val="111111"/>
          <w:sz w:val="28"/>
          <w:szCs w:val="28"/>
          <w:rtl/>
        </w:rPr>
        <w:t xml:space="preserve">وقال فی فتح الباری:7/42: (عن عمرو بن دینار قال: کان ابن عباس یقرأ: وَمَا أَرْسَلْنَا مِنْ قَبْلِکَ مِنْ رَسُولٍ وَلانَبِیٍّ،ولا محدث. والسبب فی تخصیص عمر بالذکر لکثرة ما وقع له فی زمن النبی(ص)من الموافقات التی نزل القرآن مطابقاً لها) !!</w:t>
      </w:r>
    </w:p>
    <w:p>
      <w:pPr>
        <w:pStyle w:val="BookText"/>
      </w:pPr>
      <w:r>
        <w:rPr>
          <w:rFonts w:ascii="IRNazanin" w:hAnsi="IRNazanin" w:eastAsia="IRNazanin" w:cs="IRNazanin"/>
          <w:lang w:bidi="fa-IR"/>
          <w:color w:val="111111"/>
          <w:sz w:val="28"/>
          <w:szCs w:val="28"/>
          <w:rtl/>
        </w:rPr>
        <w:t xml:space="preserve">وفی تحفة الأحوذی:10/125:(فإن یک فی أمتی أحد)أی من المحدثین (فعمر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0" w:name="pg13554_138200"/>
    <w:bookmarkEnd w:id="90"/>
    <w:p>
      <w:pPr>
        <w:pStyle w:val="BookText"/>
      </w:pPr>
      <w:r>
        <w:rPr>
          <w:rFonts w:ascii="IRNazanin" w:hAnsi="IRNazanin" w:eastAsia="IRNazanin" w:cs="IRNazanin"/>
          <w:lang w:bidi="fa-IR"/>
          <w:color w:val="111111"/>
          <w:sz w:val="28"/>
          <w:szCs w:val="28"/>
          <w:rtl/>
        </w:rPr>
        <w:t xml:space="preserve">الخطاب) وفی بعض النسخ: یکون عمر بن الخطاب ، والسبب فی تخصیص عمر بالذکر لکثرة ما وقع له فی زمن النبی(ص)من الموافقات التی نزل القرآن مطابقاً لها ، ووقع له بعد النبی(ص)عدة إصابات ). انتهی.</w:t>
      </w:r>
    </w:p>
    <w:p>
      <w:pPr>
        <w:pStyle w:val="BookText"/>
      </w:pPr>
      <w:r>
        <w:rPr>
          <w:rFonts w:ascii="IRNazanin" w:hAnsi="IRNazanin" w:eastAsia="IRNazanin" w:cs="IRNazanin"/>
          <w:lang w:bidi="fa-IR"/>
          <w:color w:val="111111"/>
          <w:sz w:val="28"/>
          <w:szCs w:val="28"/>
          <w:rtl/>
        </w:rPr>
        <w:t xml:space="preserve">وقال الصالحی فی سبل الهدی والرشاد:3/197:(عن عبادة بن الصامت قال: (بایعنا رسول الله(ص)بیعة النساء وذلک قبل أن تفترض علینا الحرب ، علی ألانشرک بالله شیئاً ، ولانسرق ، ولا نزنی ، ولا نقتل أولادنا ، ولا نأتی ببهتان نفتریه من بین أیدینا وأرجلنا ، ولا نعصیه فی معروف...</w:t>
      </w:r>
    </w:p>
    <w:p>
      <w:pPr>
        <w:pStyle w:val="BookText"/>
      </w:pPr>
      <w:r>
        <w:rPr>
          <w:rFonts w:ascii="IRNazanin" w:hAnsi="IRNazanin" w:eastAsia="IRNazanin" w:cs="IRNazanin"/>
          <w:lang w:bidi="fa-IR"/>
          <w:color w:val="111111"/>
          <w:sz w:val="28"/>
          <w:szCs w:val="28"/>
          <w:rtl/>
        </w:rPr>
        <w:t xml:space="preserve">وقوله: علی بیعة النساء ، یعنی علی وفق ما نزلت علیه بیعة النساء بعد ذلک عام الحدیبیة ، وکان هذا مما نزل علی وفق ما بایع علیه أصحابه لیلة العقبة ، ولیس هذا بعجیب ، فإن القرآن نزل بموافقات عمر بن الخطاب ). انتهی .</w:t>
      </w:r>
    </w:p>
    <w:p>
      <w:pPr>
        <w:pStyle w:val="BookText"/>
      </w:pPr>
      <w:r>
        <w:rPr>
          <w:rFonts w:ascii="IRNazanin" w:hAnsi="IRNazanin" w:eastAsia="IRNazanin" w:cs="IRNazanin"/>
          <w:lang w:bidi="fa-IR"/>
          <w:color w:val="111111"/>
          <w:sz w:val="28"/>
          <w:szCs w:val="28"/>
          <w:rtl/>
        </w:rPr>
        <w:t xml:space="preserve">وفی تاریخ المدینة لابن شبة:3/859: ( موافقاته رضی الله عنه... قال ابن عمر: ما أنزل الله أمراً قط فقالوا فیه وقال فیه عمر ، إلا نزل القرآن علی نحو ما قال عمر) ! (ورواه أحمد:2/95، والترمذی:5/280 ، وروی عن ابن عمر أن النبی(صلّی الله علیه و آله وسلّم )قال: إن الله جعل الحق علی لسان عمر وقلبه ) !</w:t>
      </w:r>
    </w:p>
    <w:p>
      <w:pPr>
        <w:pStyle w:val="BookText"/>
      </w:pPr>
      <w:r>
        <w:rPr>
          <w:rFonts w:ascii="IRNazanin" w:hAnsi="IRNazanin" w:eastAsia="IRNazanin" w:cs="IRNazanin"/>
          <w:lang w:bidi="fa-IR"/>
          <w:color w:val="111111"/>
          <w:sz w:val="28"/>
          <w:szCs w:val="28"/>
          <w:rtl/>
        </w:rPr>
        <w:t xml:space="preserve">ثم ذکر ابن شبَّه عدداً من موافقات الله تعالی لعمر ، بعضها واضح الکذب ، وبعضها محرَّف ، وفی بعضها تخطئة صریحة للنبی(صلّی الله علیه و آله وسلّم ) !</w:t>
      </w:r>
    </w:p>
    <w:p>
      <w:pPr>
        <w:pStyle w:val="BookText"/>
      </w:pPr>
      <w:r>
        <w:rPr>
          <w:rFonts w:ascii="IRNazanin" w:hAnsi="IRNazanin" w:eastAsia="IRNazanin" w:cs="IRNazanin"/>
          <w:lang w:bidi="fa-IR"/>
          <w:color w:val="111111"/>
          <w:sz w:val="28"/>
          <w:szCs w:val="28"/>
          <w:rtl/>
        </w:rPr>
        <w:t xml:space="preserve">الی آخر إفراطهم وغلوهم فی عمر ، الذی هو طعن فی النبی(صلّی الله علیه و آله وسلّم ) لامحالة ! فی مأساة حقیقیة للإسلام ، صنعتها قریش من أجل عمر ، وربت علیها الأجیال !</w:t>
      </w:r>
    </w:p>
    <w:p>
      <w:pPr>
        <w:pStyle w:val="Heading3"/>
      </w:pPr>
      <w:bookmarkStart w:id="303" w:name="_Toc124"/>
      <w:r>
        <w:t>واخترع الذهبی قاعدة خاصة لعصمة عمر وأبی بکر !</w:t>
      </w:r>
      <w:bookmarkEnd w:id="303"/>
    </w:p>
    <w:p>
      <w:pPr>
        <w:pStyle w:val="BookText"/>
      </w:pPr>
      <w:r>
        <w:rPr>
          <w:rFonts w:ascii="IRNazanin" w:hAnsi="IRNazanin" w:eastAsia="IRNazanin" w:cs="IRNazanin"/>
          <w:lang w:bidi="fa-IR"/>
          <w:color w:val="111111"/>
          <w:sz w:val="28"/>
          <w:szCs w:val="28"/>
          <w:rtl/>
        </w:rPr>
        <w:t xml:space="preserve">شمس الدین الذهبی(محمد بن أحمد بن عثمان بن قایماز الشرکسی) من کبارأئمتهم ، معروف بکثرة مؤلفاته ، وبتشدده فی النقد الرجالی والحدیثی ، لکنه 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یملک نفسه فی حب عمر وأبی بکر ، فأفتی صراحةً بأن العصمة لا تختص بالأنبیاء(علیهم السّلام) بل تشمل معهم نوعین من الناس هما: أبو بکر الصدیق لتصدیقه بالنبی(صلّی الله علیه و آله وسلّم )وعمر الفاروق ، لأنه حاکم عادل !</w:t>
      </w:r>
    </w:p>
    <w:p>
      <w:pPr>
        <w:pStyle w:val="BookText"/>
      </w:pPr>
      <w:r>
        <w:rPr>
          <w:rFonts w:ascii="IRNazanin" w:hAnsi="IRNazanin" w:eastAsia="IRNazanin" w:cs="IRNazanin"/>
          <w:lang w:bidi="fa-IR"/>
          <w:color w:val="111111"/>
          <w:sz w:val="28"/>
          <w:szCs w:val="28"/>
          <w:rtl/>
        </w:rPr>
        <w:t xml:space="preserve">قال فی کتابه (الموقظة فی علم مصطلح الحدیث) ص84 ، بعد أن قسم طبقات أئمة الجرح والتعدیل إلی: الحاد ، والمعتدل ، والمتساهل ، قال ما نصه: (والعصمة للأنبیاء(علیهم السّلام) ، والصدیقین ، وحکام القسط) !! انتهی.</w:t>
      </w:r>
    </w:p>
    <w:p>
      <w:pPr>
        <w:pStyle w:val="BookText"/>
      </w:pPr>
      <w:r>
        <w:rPr>
          <w:rFonts w:ascii="IRNazanin" w:hAnsi="IRNazanin" w:eastAsia="IRNazanin" w:cs="IRNazanin"/>
          <w:lang w:bidi="fa-IR"/>
          <w:color w:val="111111"/>
          <w:sz w:val="28"/>
          <w:szCs w:val="28"/>
          <w:rtl/>
        </w:rPr>
        <w:t xml:space="preserve">وبذلک أضاف الذهبی من جیبه إلی الأنبیاء(علیهم السّلام) نوعین: الأول ، الصدیقین لیثبت العصمة لأبی بکر. والثانی، حکام القسط لیثبتها لعمر لأنه حاکم عادل !</w:t>
      </w:r>
    </w:p>
    <w:p>
      <w:pPr>
        <w:pStyle w:val="BookText"/>
      </w:pPr>
      <w:r>
        <w:rPr>
          <w:rFonts w:ascii="IRNazanin" w:hAnsi="IRNazanin" w:eastAsia="IRNazanin" w:cs="IRNazanin"/>
          <w:lang w:bidi="fa-IR"/>
          <w:color w:val="111111"/>
          <w:sz w:val="28"/>
          <w:szCs w:val="28"/>
          <w:rtl/>
        </w:rPr>
        <w:t xml:space="preserve">وإنما قلنا إنه وضع القاعدة من أجلهما خاصة ، لأنهم لایقولون بعصمة کل صدِّیق ، ولا کل حاکم عادل ، وإلا لزم أن یقولوا بعصمة کسری الذی رووا أن النبی(صلّی الله علیه و آله وسلّم )قال فیه (ولدت فی زمن الملک العادل) ! والذهبی نفسه أعطی وصف الملک العادل لمجموعة سلاطین تراکمة وشراکسة مع أنه لایثبت لهم العصمة ، وفیهم رافضی قوی الرفض علی حد قوله، هو رزیک بن طلائع بن رزیک سلطان مصر! قال فی أعلام النبلاء:15/208:(وولی مکانه(طلائع) ولده الملک العادل رزیک وکان ملیح النظم ، قوی الرفض ، جواداً شجاعاً ، یناظر علی الإمامة والقدر )!</w:t>
      </w:r>
    </w:p>
    <w:p>
      <w:pPr>
        <w:pStyle w:val="BookText"/>
      </w:pPr>
      <w:r>
        <w:rPr>
          <w:rFonts w:ascii="IRNazanin" w:hAnsi="IRNazanin" w:eastAsia="IRNazanin" w:cs="IRNazanin"/>
          <w:lang w:bidi="fa-IR"/>
          <w:color w:val="111111"/>
          <w:sz w:val="28"/>
          <w:szCs w:val="28"/>
          <w:rtl/>
        </w:rPr>
        <w:t xml:space="preserve">کما وصف: تُقَاق بن سلجوق الترکمانی بأنه الملک العادل (أعلام النبلاء:18/243) وکذلک وصف ألب أرسلأن (:18/414)، ونور الدین حاکم الموصل(:20/190)، وعلی بن السلار الکردی(:20/281) ، وأبا بکر بن أیوب الأیوبی(:23/184) ، وطومبای الأول (تذکرة الحفاظ ص7) ، وغیرهم ممن لایراهم معصومین ! فهو إذن یقصد بحکام القسط والعدل عمر وحده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1" w:name="pg13554_138202"/>
    <w:bookmarkEnd w:id="91"/>
    <w:p>
      <w:pPr>
        <w:pStyle w:val="Heading3"/>
      </w:pPr>
      <w:bookmarkStart w:id="304" w:name="_Toc125"/>
      <w:r>
        <w:t>وغیروا إسم العصمة لإثباتها لعمر وأبی بکر !</w:t>
      </w:r>
      <w:bookmarkEnd w:id="304"/>
    </w:p>
    <w:p>
      <w:pPr>
        <w:pStyle w:val="BookText"/>
      </w:pPr>
      <w:r>
        <w:rPr>
          <w:rFonts w:ascii="IRNazanin" w:hAnsi="IRNazanin" w:eastAsia="IRNazanin" w:cs="IRNazanin"/>
          <w:lang w:bidi="fa-IR"/>
          <w:color w:val="111111"/>
          <w:sz w:val="28"/>
          <w:szCs w:val="28"/>
          <w:rtl/>
        </w:rPr>
        <w:t xml:space="preserve">اخترعوا للعصمة اسم(الحفظ من الذنوب)لیخففوا علی المسلمین تنقیصهم لمقام نبیهم(صلّی الله علیه و آله وسلّم )ویستعملوها لأبی بکر وعمر ، کما رأیت أنهم اخترعوا تقسیمها إلی عصمة واجبة للأنبیاء(علیهم السّلام) وجائزة مستحبة لأبی بکر وعمر !</w:t>
      </w:r>
    </w:p>
    <w:p>
      <w:pPr>
        <w:pStyle w:val="BookText"/>
      </w:pPr>
      <w:r>
        <w:rPr>
          <w:rFonts w:ascii="IRNazanin" w:hAnsi="IRNazanin" w:eastAsia="IRNazanin" w:cs="IRNazanin"/>
          <w:lang w:bidi="fa-IR"/>
          <w:color w:val="111111"/>
          <w:sz w:val="28"/>
          <w:szCs w:val="28"/>
          <w:rtl/>
        </w:rPr>
        <w:t xml:space="preserve">قال ابن نجیم المصری فی البحر الرائق:1/80: (ثبت عن رسول الله(ص) مرسلاً ومسنداً: بینما رسول الله(ص)یصلی بالناس إذ دخل رجل فتردی فی حفرة وکان فی بصره ضرر، فضحک کثیر من القوم وهو فی الصلاة ، فأمر رسول الله(ص)من ضحک أن یعید الوضوء والصلاة. وتمامه فی فتح القدیر. وما قیل بأنه لایظن الضحک بالصحابة خلفه قهقهة ، أجیب عنه بأنه کان یصلی خلفه الصحابیون والمنافقون والأعراب الجهال ، فالضاحک لعله کان بعض الأحداث أو المنافقین ، أو بعض الأعراب لغلبة الجهل علیهم ، کما بال أعرابی فی مسجد النبی(ص). وهو نظیر قوله تعالی: (وترکوک قائماً) فإنه لم یترکه کبار الصحابة باللهو. قال فی العنایة: وهذا من باب حسن الظن بهم رضی الله عنهم ، وإلا فلیس الضحک کبیرة ، وهم لیسوا من الصغائر بمعصومین ولا عن الکبائر ، علی تقدیر کونه کبیرة. ا ه-. والمنقول فی الأصول أن الصحابة عدول فهم محفوظون من المعاصی ) !! انتهی.</w:t>
      </w:r>
    </w:p>
    <w:p>
      <w:pPr>
        <w:pStyle w:val="BookText"/>
      </w:pPr>
      <w:r>
        <w:rPr>
          <w:rFonts w:ascii="IRNazanin" w:hAnsi="IRNazanin" w:eastAsia="IRNazanin" w:cs="IRNazanin"/>
          <w:lang w:bidi="fa-IR"/>
          <w:color w:val="111111"/>
          <w:sz w:val="28"/>
          <w:szCs w:val="28"/>
          <w:rtl/>
        </w:rPr>
        <w:t xml:space="preserve">وقال ابن حجر فی فتح الباری:1/244: (قال ابن بن المنذر...وتمسکوا بحدیث لایصح ، وحاشا أصحاب رسول الله (ص)الذین هم خیر القرون أن یضحکوا بین یدی الله تعالی خلف رسول الله (ص) ). انتهی .</w:t>
      </w:r>
    </w:p>
    <w:p>
      <w:pPr>
        <w:pStyle w:val="BookText"/>
      </w:pPr>
      <w:r>
        <w:rPr>
          <w:rFonts w:ascii="Amiri" w:hAnsi="Amiri" w:eastAsia="Amiri" w:cs="Amiri"/>
          <w:lang w:bidi="ar-SA"/>
          <w:color w:val="111111"/>
          <w:sz w:val="28"/>
          <w:szCs w:val="28"/>
          <w:rtl/>
        </w:rPr>
        <w:t xml:space="preserve">فاعجب لهم کیف تجاهلوا قوله تعالی: وَإِذَا رَأَوْا تِجَارَةً أَوْ لَهْواً انْفَضُّوا إِلَیْهَا وَتَرَکُوکَ قائماً قُلْ مَاعِنْدَاللهِ خَیْرٌ مِنَ اللَّهْوِ وَمِنَ التِّجَارَةِ وَاللهُ خَیْرُ الرَّازِقِینَ ، وتجاهلوا الأحادیث المستفیضة التی تقول إن الصحابة قطعوا صلاتهم وترکوا الصلاة وأبا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2" w:name="pg13554_138203"/>
    <w:bookmarkEnd w:id="92"/>
    <w:p>
      <w:pPr>
        <w:pStyle w:val="BookText"/>
      </w:pPr>
      <w:r>
        <w:rPr>
          <w:rFonts w:ascii="IRNazanin" w:hAnsi="IRNazanin" w:eastAsia="IRNazanin" w:cs="IRNazanin"/>
          <w:lang w:bidi="fa-IR"/>
          <w:color w:val="111111"/>
          <w:sz w:val="28"/>
          <w:szCs w:val="28"/>
          <w:rtl/>
        </w:rPr>
        <w:t xml:space="preserve">الصلاة ، ولم یبق مع النبی (صلّی الله علیه و آله وسلّم )فی المسجد إلا بضع عشرة ، أوبضعة نفر !</w:t>
      </w:r>
    </w:p>
    <w:p>
      <w:pPr>
        <w:pStyle w:val="BookText"/>
      </w:pPr>
      <w:r>
        <w:rPr>
          <w:rFonts w:ascii="IRNazanin" w:hAnsi="IRNazanin" w:eastAsia="IRNazanin" w:cs="IRNazanin"/>
          <w:lang w:bidi="fa-IR"/>
          <w:color w:val="111111"/>
          <w:sz w:val="28"/>
          <w:szCs w:val="28"/>
          <w:rtl/>
        </w:rPr>
        <w:t xml:space="preserve">ومع ذلک تراهم یقولون: حاشا أصحاب رسول الله (ص)خیر القرون أن یضحکوا بین یدی الله تعالی ، فهم محفوظون من المعاصی !!</w:t>
      </w:r>
    </w:p>
    <w:p>
      <w:pPr>
        <w:pStyle w:val="Heading3"/>
      </w:pPr>
      <w:bookmarkStart w:id="305" w:name="_Toc126"/>
      <w:r>
        <w:t>ومن لعبهم بالألفاظ وادعائهم الأدب مع النبی(صلّی الله علیه و آله وسلّم )!</w:t>
      </w:r>
      <w:bookmarkEnd w:id="305"/>
    </w:p>
    <w:p>
      <w:pPr>
        <w:pStyle w:val="BookText"/>
      </w:pPr>
      <w:r>
        <w:rPr>
          <w:rFonts w:ascii="IRNazanin" w:hAnsi="IRNazanin" w:eastAsia="IRNazanin" w:cs="IRNazanin"/>
          <w:lang w:bidi="fa-IR"/>
          <w:color w:val="111111"/>
          <w:sz w:val="28"/>
          <w:szCs w:val="28"/>
          <w:rtl/>
        </w:rPr>
        <w:t xml:space="preserve">قولهم فی تحفة الأحوذی فی شرح الترمذی:2/481 ، فی شرح دعاء النبی(صلّی الله علیه و آله وسلّم ) بالسلامة من کل إثم: (قال العراقی: فیه جواز سؤال العصمة من کل الذنوب ، وقد أنکر بعضهم جواز ذلک ، إذ العصمة إنما هی للأنبیاءوالملائکة(علیهم السّلام) .</w:t>
      </w:r>
    </w:p>
    <w:p>
      <w:pPr>
        <w:pStyle w:val="BookText"/>
      </w:pPr>
      <w:r>
        <w:rPr>
          <w:rFonts w:ascii="IRNazanin" w:hAnsi="IRNazanin" w:eastAsia="IRNazanin" w:cs="IRNazanin"/>
          <w:lang w:bidi="fa-IR"/>
          <w:color w:val="111111"/>
          <w:sz w:val="28"/>
          <w:szCs w:val="28"/>
          <w:rtl/>
        </w:rPr>
        <w:t xml:space="preserve">قال والجواب: أنها فی حق الأنبیاءوالملائکة واجبة ، وفی حق غیرهم جائزة ، وسؤال الجائز جائز ، إلا أن الأدب سؤال الحفظ فی حقنا لا العصمة ، وقد یکون هذا هو المراد هنا ). انتهی.</w:t>
      </w:r>
    </w:p>
    <w:p>
      <w:pPr>
        <w:pStyle w:val="BookText"/>
      </w:pPr>
      <w:r>
        <w:rPr>
          <w:rFonts w:ascii="IRNazanin" w:hAnsi="IRNazanin" w:eastAsia="IRNazanin" w:cs="IRNazanin"/>
          <w:lang w:bidi="fa-IR"/>
          <w:color w:val="111111"/>
          <w:sz w:val="28"/>
          <w:szCs w:val="28"/>
          <w:rtl/>
        </w:rPr>
        <w:t xml:space="preserve">یقصد بذلک أنه ینبغی للمسلم لزوم الأدب مع رسول الله(صلّی الله علیه و آله وسلّم )وحفظ مقام العصمة الخاص به(صلّی الله علیه و آله وسلّم ) ، فلا یدعو لنفسه بالعصمة من الذنوب بل بالحفظ منها.</w:t>
      </w:r>
    </w:p>
    <w:p>
      <w:pPr>
        <w:pStyle w:val="BookText"/>
      </w:pPr>
      <w:r>
        <w:rPr>
          <w:rFonts w:ascii="IRNazanin" w:hAnsi="IRNazanin" w:eastAsia="IRNazanin" w:cs="IRNazanin"/>
          <w:lang w:bidi="fa-IR"/>
          <w:color w:val="111111"/>
          <w:sz w:val="28"/>
          <w:szCs w:val="28"/>
          <w:rtl/>
        </w:rPr>
        <w:t xml:space="preserve">وظاهره حسن أدب مع النبی(صلّی الله علیه و آله وسلّم ) ، لکنهم یتنازلون عنه إذا جاء الحدیث عن عمر ویطلقون لهواهم العنان فی عصمته فیجعلونه معصوماً بدرجة أعلی من عصمة النبی(صلّی الله علیه و آله وسلّم )! فإذا ناقشتهم قالوا لا بأس بذلک فنحن نراعی الأدب مع النبی (صلّی الله علیه و آله وسلّم )ونحفظ حرمته ومقامه ، ونقول إن عمر محفوظ من الذنوب والمعاصی ، وإن الشیطان کلما رآه صرخ وهرب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3" w:name="pg13554_138204"/>
    <w:bookmarkEnd w:id="93"/>
    <w:p>
      <w:pPr>
        <w:pStyle w:val="Heading3"/>
      </w:pPr>
      <w:bookmarkStart w:id="306" w:name="_Toc127"/>
      <w:r>
        <w:t>ومنهم أخذ الصوفیون عصمة الأقطاب وحفظ الأولیاء !</w:t>
      </w:r>
      <w:bookmarkEnd w:id="306"/>
    </w:p>
    <w:p>
      <w:pPr>
        <w:pStyle w:val="BookText"/>
      </w:pPr>
      <w:r>
        <w:rPr>
          <w:rFonts w:ascii="IRNazanin" w:hAnsi="IRNazanin" w:eastAsia="IRNazanin" w:cs="IRNazanin"/>
          <w:lang w:bidi="fa-IR"/>
          <w:color w:val="111111"/>
          <w:sz w:val="28"/>
          <w:szCs w:val="28"/>
          <w:rtl/>
        </w:rPr>
        <w:t xml:space="preserve">قال الشعرانی فی العهود المحمدیة ص8: ( ولذلک لم یقع الإحتلام إلا من المریدین والعوام دون الأکابر! فإن الأکابر إما معصومون کالأنبیاء، أو محفوظون کالأولیاء ! ثم إن وقع أن أحداً من أکابر الأولیاء احتلام ، فإنما یکون ذلک فی حلیلته من زوجة أو جاریة لا فیما لایحل له ، وسببه غفلته عن تدبیر جسده ، لما هو علیه من الإشتغال بالله عز وجل ، أو أمر المسلمین، کما بلغنا أن عمر بن الخطاب(رض)احتلم فی جاریته ، وقال: قد ابتلینا بهذا الأمر منذ اشتغلنا بأمر المسلمین ) ! انتهی.</w:t>
      </w:r>
    </w:p>
    <w:p>
      <w:pPr>
        <w:pStyle w:val="BookText"/>
      </w:pPr>
      <w:r>
        <w:rPr>
          <w:rFonts w:ascii="IRNazanin" w:hAnsi="IRNazanin" w:eastAsia="IRNazanin" w:cs="IRNazanin"/>
          <w:lang w:bidi="fa-IR"/>
          <w:color w:val="111111"/>
          <w:sz w:val="28"/>
          <w:szCs w:val="28"/>
          <w:rtl/>
        </w:rPr>
        <w:t xml:space="preserve">یقصد الشعرانی بذلک أن الأکابر مثل عمر وأبی بکر والأقطاب ، یصح أن نستعمل فیهم لفظ العصمة ، لأنهم معصومون کالأنبیاء(علیهم السّلام) ، أما الأولیاء فنقول عنهم إنهم محفوظون من الذنوب ، ولا نقول إنهم معصومون</w:t>
      </w:r>
    </w:p>
    <w:p>
      <w:pPr>
        <w:pStyle w:val="BookText"/>
      </w:pPr>
      <w:r>
        <w:rPr>
          <w:rFonts w:ascii="IRNazanin" w:hAnsi="IRNazanin" w:eastAsia="IRNazanin" w:cs="IRNazanin"/>
          <w:lang w:bidi="fa-IR"/>
          <w:color w:val="111111"/>
          <w:sz w:val="28"/>
          <w:szCs w:val="28"/>
          <w:rtl/>
        </w:rPr>
        <w:t xml:space="preserve">ویقول الشعرانی إن أکابر الأولیاء لایرون أحلاماً جنسیة لأنهم مستغرقون فی الله تعالی ، أو فی التفکیر أمر المسلمین وقضایاهم ! وإذا حدث ذلک فإنهم یحتلمون بزوجاتهم ، کما حدث لعمر فقد کان کل عمره مستغرقاً فی الله تعالی لایحتلم ، ثم استغرق بأمور المسلمین السیاسیة ، فحدث أن احتلم ذات مرة ، لکن بجاریته ولیس بامرأة أجنبیة !</w:t>
      </w:r>
    </w:p>
    <w:p>
      <w:pPr>
        <w:pStyle w:val="BookText"/>
      </w:pPr>
      <w:r>
        <w:rPr>
          <w:rFonts w:ascii="IRNazanin" w:hAnsi="IRNazanin" w:eastAsia="IRNazanin" w:cs="IRNazanin"/>
          <w:lang w:bidi="fa-IR"/>
          <w:color w:val="111111"/>
          <w:sz w:val="28"/>
          <w:szCs w:val="28"/>
          <w:rtl/>
        </w:rPr>
        <w:t xml:space="preserve">وقال المقریزی فی فضل آل البیت ص92: (وما تجد فی القرآن عباداً مضافین إلیه سبحانه إلا السعداء خاصة ، وجاء اللفظ فی غیرهم بالعباد ، فما ظنک بالمعصومین المحفوظین منهم ، القائمین بحقوق سیدهم ، الواقفین عند مراسمه وحدوده ، فشرفهم أعلی ، وهؤلاء هم أقطاب هذا المقام ) .انتهی.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4" w:name="pg13554_138205"/>
    <w:bookmarkEnd w:id="94"/>
    <w:p>
      <w:pPr>
        <w:pStyle w:val="BookText"/>
      </w:pPr>
      <w:r>
        <w:rPr>
          <w:rFonts w:ascii="IRNazanin" w:hAnsi="IRNazanin" w:eastAsia="IRNazanin" w:cs="IRNazanin"/>
          <w:lang w:bidi="fa-IR"/>
          <w:color w:val="111111"/>
          <w:sz w:val="28"/>
          <w:szCs w:val="28"/>
          <w:rtl/>
        </w:rPr>
        <w:t xml:space="preserve">وقال البیومی فی کتابه السیدة فاطمة الزهراء ص82: (وقد ذهب البعض إلی أن آل البیت(یقصدکل ذریة علی وفاطمة(علیهماالسّلام))محفوظون من الکبائر بعنایة الله، فقد فطرهم علی حبه وحب طاعته، والناس معادن خیارهم فی الجاهلیة خیارهم فی الإسلام.</w:t>
      </w:r>
    </w:p>
    <w:p>
      <w:pPr>
        <w:pStyle w:val="BookText"/>
      </w:pPr>
      <w:r>
        <w:rPr>
          <w:rFonts w:ascii="IRNazanin" w:hAnsi="IRNazanin" w:eastAsia="IRNazanin" w:cs="IRNazanin"/>
          <w:lang w:bidi="fa-IR"/>
          <w:color w:val="111111"/>
          <w:sz w:val="28"/>
          <w:szCs w:val="28"/>
          <w:rtl/>
        </w:rPr>
        <w:t xml:space="preserve">وذهب قوم إلی أن القطب فی کل عصر ، لابد وأن یکون من أهل البیت النبوی الشریف ، وإن رأی أبو العباس کما نقل عنه تلمیذه ابن عطاء ، أن القطب قد یکون من غیرهم ، ولکن قطب الأقطاب لا یکون إلا منهم ، لأنهم أزکی الناس أصلاً وأوفرهم فضلاً ، غیر أن القطب من شأنه غالباً الخفاء وعدم الظهور ، فإذ لم یوجد فی الظاهر من أهل البیت من یصلح للإتصاف بالقطبیة ، حمل علی أنه قام بذلک رجل منهم فی الباطن ، وأما القائم بتجدید الدین فلا بد أن یکون ظاهراً حتی یسیر علمه فی الأفاق ، وینتشر فی الأقطار). انتهی.</w:t>
      </w:r>
    </w:p>
    <w:p>
      <w:pPr>
        <w:pStyle w:val="Heading3"/>
      </w:pPr>
      <w:bookmarkStart w:id="307" w:name="_Toc128"/>
      <w:r>
        <w:t>رأی التفتازانی: فی عصمة أبی بکر وعمر وعدالة باقی الصحابة !</w:t>
      </w:r>
      <w:bookmarkEnd w:id="307"/>
    </w:p>
    <w:p>
      <w:pPr>
        <w:pStyle w:val="BookText"/>
      </w:pPr>
      <w:r>
        <w:rPr>
          <w:rFonts w:ascii="IRNazanin" w:hAnsi="IRNazanin" w:eastAsia="IRNazanin" w:cs="IRNazanin"/>
          <w:lang w:bidi="fa-IR"/>
          <w:color w:val="111111"/>
          <w:sz w:val="28"/>
          <w:szCs w:val="28"/>
          <w:rtl/>
        </w:rPr>
        <w:t xml:space="preserve">سعد الدین التفتازانی من کبار العلماء المنظِّرین لمذهب الحکومات القرشیة ،</w:t>
      </w:r>
    </w:p>
    <w:p>
      <w:pPr>
        <w:pStyle w:val="BookText"/>
      </w:pPr>
      <w:r>
        <w:rPr>
          <w:rFonts w:ascii="IRNazanin" w:hAnsi="IRNazanin" w:eastAsia="IRNazanin" w:cs="IRNazanin"/>
          <w:lang w:bidi="fa-IR"/>
          <w:color w:val="111111"/>
          <w:sz w:val="28"/>
          <w:szCs w:val="28"/>
          <w:rtl/>
        </w:rPr>
        <w:t xml:space="preserve">جاء فی معجم المطبوعات العربیة:1/635: (التفتازانی ، سعد الدین(722-793هجریة) مسعود بن عمر بن عبد الله سعد الدین التفتازانی الهروی الشافعی الخراسانی التفتازانی، نسبة إلی تفتازان بلدة بخراسان ولد فیها ، کان من محاسن الزمان ، لم تر العیون مثله فی الأعلام والأعیان. وهو الأستاذ علی الإطلاق ، والمشار إلیه بالإتفاق. اشتهرت تصانیفه فی الأرض وأتت بالطول والعرض). انتهی.</w:t>
      </w:r>
    </w:p>
    <w:p>
      <w:pPr>
        <w:pStyle w:val="BookText"/>
      </w:pPr>
      <w:r>
        <w:rPr>
          <w:rFonts w:ascii="IRNazanin" w:hAnsi="IRNazanin" w:eastAsia="IRNazanin" w:cs="IRNazanin"/>
          <w:lang w:bidi="fa-IR"/>
          <w:color w:val="111111"/>
          <w:sz w:val="28"/>
          <w:szCs w:val="28"/>
          <w:rtl/>
        </w:rPr>
        <w:t xml:space="preserve">وکتابه شرح المقاصد من أهم کتبهم الکلامیة المعتمدة ، وقد سجل فیه رأیه فی الصحابة فقال فی:5/310: (ما وقع بین الصحابة من المحاربات والمشاجرات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الوجه المسطور فی کتب التواریخ ، والمذکور علی ألسنة الثقات ، یدل بظاهره علی أن بعضهم قد حاد عن طریق الحق ، وبلغ حد الظلم والفسق ، وکان الباعث علیه الحقد والعناد ، والحسد واللداد ، وطلب الملک والریاسات والمیل إلی اللذات والشهوات ، إذ لیس کل صحابی معصوماً ، ولا کل من لقی النبی (ص) بالخیر موسوماً. إلاأن العلماء لحسن ظنهم بأصحاب رسول الله(ص)ذکروا لها محامل وتأویلات بها تلیق ، وذهبوا إلی أنهم محفوظون عما یوجب التضلیل والتفسیق ، صوناً لعقائد المسلمین من الزیغ والضلالة فی حق کبار الصحابة ، سیما المهاجرین منهم والأنصار ، المبشرین بالثواب فی دار القرار.</w:t>
      </w:r>
    </w:p>
    <w:p>
      <w:pPr>
        <w:pStyle w:val="BookText"/>
      </w:pPr>
      <w:r>
        <w:rPr>
          <w:rFonts w:ascii="IRNazanin" w:hAnsi="IRNazanin" w:eastAsia="IRNazanin" w:cs="IRNazanin"/>
          <w:lang w:bidi="fa-IR"/>
          <w:color w:val="111111"/>
          <w:sz w:val="28"/>
          <w:szCs w:val="28"/>
          <w:rtl/>
        </w:rPr>
        <w:t xml:space="preserve">وأما ما جری بعدهم من الظلم علی أهل بیت النبی(ص) ، فمن الظهور بحیث لامجال للإخفاء ، ومن الشناعة بحیث لا اشتباه علی الآراء ، ویکاد تشهد به الجماد والعجماء ، ویبکی له من فی الأرض والسماء ، وتنهدُّ منه الجبال ، وتنشق منه الصخور، ویبقی سوء عمله علی کر الشهور ومر الدهور ، فلعنة الله علی من باشر ، أو رضی ، أوسعی ، ولعذاب الآخرة أشد وأبقی.</w:t>
      </w:r>
    </w:p>
    <w:p>
      <w:pPr>
        <w:pStyle w:val="BookText"/>
      </w:pPr>
      <w:r>
        <w:rPr>
          <w:rFonts w:ascii="IRNazanin" w:hAnsi="IRNazanin" w:eastAsia="IRNazanin" w:cs="IRNazanin"/>
          <w:lang w:bidi="fa-IR"/>
          <w:color w:val="111111"/>
          <w:sz w:val="28"/>
          <w:szCs w:val="28"/>
          <w:rtl/>
        </w:rPr>
        <w:t xml:space="preserve">فإن قیل: فمن علماء المذهب من لایجوِّز اللعن علی یزید ، مع علمهم بأنه یستحق ما یربو علی ذلک ویزید .</w:t>
      </w:r>
    </w:p>
    <w:p>
      <w:pPr>
        <w:pStyle w:val="BookText"/>
      </w:pPr>
      <w:r>
        <w:rPr>
          <w:rFonts w:ascii="IRNazanin" w:hAnsi="IRNazanin" w:eastAsia="IRNazanin" w:cs="IRNazanin"/>
          <w:lang w:bidi="fa-IR"/>
          <w:color w:val="111111"/>
          <w:sz w:val="28"/>
          <w:szCs w:val="28"/>
          <w:rtl/>
        </w:rPr>
        <w:t xml:space="preserve">قلنا: تحامیاً علی أن یرتقی إلی الأعلی فالأعلی ، کما هو شعار الروافض ، علی ما یروی فی أدعیتهم ، ویجری فی أندیتهم ، فرأی المعتنون بأمر الدین إلجام العوام بالکلیة ، طریقاً إلی الإقتصاد فی الإعتقاد ، بحیث لاتزلُّ الأقدام عن السواء ، ولا تضل الأفهام بالأهواء !! وإلا فمَن خفیَ علیه الجواز والإستحقاق ، وکیف لایقع علیهما الإتفاق؟! وهذا هو السر فیما نقل عن السلف من المبالغة فی مجانبة أهل الضلال ، وسد طریق لایؤمن أن یجر إلی الغوایة فی المآل ، مع علمهم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5" w:name="pg13554_138207"/>
    <w:bookmarkEnd w:id="95"/>
    <w:p>
      <w:pPr>
        <w:pStyle w:val="BookText"/>
      </w:pPr>
      <w:r>
        <w:rPr>
          <w:rFonts w:ascii="IRNazanin" w:hAnsi="IRNazanin" w:eastAsia="IRNazanin" w:cs="IRNazanin"/>
          <w:lang w:bidi="fa-IR"/>
          <w:color w:val="111111"/>
          <w:sz w:val="28"/>
          <w:szCs w:val="28"/>
          <w:rtl/>
        </w:rPr>
        <w:t xml:space="preserve">بحقیقة الحال وجلیة المقال ) !! انتهی.</w:t>
      </w:r>
    </w:p>
    <w:p>
      <w:pPr>
        <w:pStyle w:val="BookText"/>
      </w:pPr>
      <w:r>
        <w:rPr>
          <w:rFonts w:ascii="IRNazanin" w:hAnsi="IRNazanin" w:eastAsia="IRNazanin" w:cs="IRNazanin"/>
          <w:lang w:bidi="fa-IR"/>
          <w:color w:val="111111"/>
          <w:sz w:val="28"/>
          <w:szCs w:val="28"/>
          <w:rtl/>
        </w:rPr>
        <w:t xml:space="preserve">وفی هامش الإصابة:1/25:(وقال السعد التفتازانی: یجب تعظیم الصحابة والکف عن مطاعنهم ، وحمل ما یوجب بظاهره الطعن فیهم علی محامل وتأویلات ، سیما المهاجرین والأنصار ، وأهل بیعة الرضوان ، ومن شهد بدراً وأحداً والحدیبیة ، فقد انعقد علی علو شأنهم الإجماع ، وشهد بذلک الآیات الصراح ، والأخبار الصحاح. وللروافض سیما الغلاة منهم مبالغات فی بغض البعض من الصحابة رضی الله عنهم والطعن فیهم ، بناء علی حکایات وافتراءات لم تکن فی القرن الثانی والثالث ! فإیاک والإصغاء إلیها فإنها تضل الأحداث، وتحیر الأوساط وإن کانت لاتؤثر فیمن له استقامة علی الصراط المستقیم ، وکفاک شاهداً علی ما ذکرنا أنها لم تکن فی القرون السالفة ولا فیما بین العترة الطاهرة ، بل ثناؤهم علی عظماء الصحابة وعلماء السنة والجماعة ، والمهدیین من خلفاء الدین ، مشهور فی خطبهم ورسائلهم وأشعارهم ). انتهی.</w:t>
      </w:r>
    </w:p>
    <w:p>
      <w:pPr>
        <w:pStyle w:val="Heading3"/>
      </w:pPr>
      <w:bookmarkStart w:id="308" w:name="_Toc129"/>
      <w:r>
        <w:t>نقد منطق التفتازانی فی العصمة فی مسائل:</w:t>
      </w:r>
      <w:bookmarkEnd w:id="308"/>
    </w:p>
    <w:p>
      <w:pPr>
        <w:pStyle w:val="Heading4"/>
      </w:pPr>
      <w:bookmarkStart w:id="309" w:name="_Toc130"/>
      <w:r>
        <w:t>المسألة الأولی</w:t>
      </w:r>
      <w:bookmarkEnd w:id="309"/>
    </w:p>
    <w:p>
      <w:pPr>
        <w:pStyle w:val="BookText"/>
      </w:pPr>
      <w:r>
        <w:rPr>
          <w:rFonts w:ascii="IRNazanin" w:hAnsi="IRNazanin" w:eastAsia="IRNazanin" w:cs="IRNazanin"/>
          <w:lang w:bidi="fa-IR"/>
          <w:color w:val="111111"/>
          <w:sz w:val="28"/>
          <w:szCs w:val="28"/>
          <w:rtl/>
        </w:rPr>
        <w:t xml:space="preserve">اعترف التفتازانی بأن بعض الصحابة قد انحرف بعد النبی(صلّی الله علیه و آله وسلّم )عالماً عامداً وکان دافعه إلی ذلک علی حد تعبیره: (الحقد والعناد ، والحسد واللداد ، وطلب الملک والریاسات، والمیل إلی اللذات والشهوات) ! وأن صحبة النبی(صلّی الله علیه و آله وسلّم )لاتوجب العصمة ولا العدالة ، فقد صدرت منهم المعاصی والظلم والفسق !</w:t>
      </w:r>
    </w:p>
    <w:p>
      <w:pPr>
        <w:pStyle w:val="BookText"/>
      </w:pPr>
      <w:r>
        <w:rPr>
          <w:rFonts w:ascii="IRNazanin" w:hAnsi="IRNazanin" w:eastAsia="IRNazanin" w:cs="IRNazanin"/>
          <w:lang w:bidi="fa-IR"/>
          <w:color w:val="111111"/>
          <w:sz w:val="28"/>
          <w:szCs w:val="28"/>
          <w:rtl/>
        </w:rPr>
        <w:t xml:space="preserve">وما داموا لایعرفون من هم المنحرفون من الصحابة ، ولا مقیاس عندهم مثلنا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نقول بأن العترة هم المقیاس لجمیع الصحابة ، فوجب علیهم أن یجروا فیهم حکم الشبهة المحصورة ، ویحرِّموا علی المسلمین أن یتلقَّوْا منهم دینهم بعد النبی(صلّی الله علیه و آله وسلّم ) ! فقد أفتی فقهاؤهم وفقهاؤنا بأنه إذا اشتبه إناء نجس بآنیة طاهرة ولم یتمیز ، وجب اجتناب الجمیع ولا یصح الوضوء بأی منها !</w:t>
      </w:r>
    </w:p>
    <w:p>
      <w:pPr>
        <w:pStyle w:val="BookText"/>
      </w:pPr>
      <w:r>
        <w:rPr>
          <w:rFonts w:ascii="IRNazanin" w:hAnsi="IRNazanin" w:eastAsia="IRNazanin" w:cs="IRNazanin"/>
          <w:lang w:bidi="fa-IR"/>
          <w:color w:val="111111"/>
          <w:sz w:val="28"/>
          <w:szCs w:val="28"/>
          <w:rtl/>
        </w:rPr>
        <w:t xml:space="preserve">قال العلامة الحلی فی نهایة الأحکام:1/253: (فلو اشتبه إناء طاهر بماء الغالب فی مثله النجاسة کان کما لو اشتبه بمتیقن النجاسة ، فیحتاج إلی الإجتهاد ).انتهی.</w:t>
      </w:r>
    </w:p>
    <w:p>
      <w:pPr>
        <w:pStyle w:val="BookText"/>
      </w:pPr>
      <w:r>
        <w:rPr>
          <w:rFonts w:ascii="IRNazanin" w:hAnsi="IRNazanin" w:eastAsia="IRNazanin" w:cs="IRNazanin"/>
          <w:lang w:bidi="fa-IR"/>
          <w:color w:val="111111"/>
          <w:sz w:val="28"/>
          <w:szCs w:val="28"/>
          <w:rtl/>
        </w:rPr>
        <w:t xml:space="preserve">فإن قلت: أفتی بعضهم فی هذه الحالة بجواز العمل بما غلب الظن علی أنه طاهر فیصح الوضوء به ، قال النووی فی المجموع:1/180:(إذا اشتبه ماءان طاهر ونجس ، ففیه ثلاثة أوجه: الصحیح المنصوص الذی قطع به الجمهور وتظاهرت علیه نصوص الشافعی أنه لاتجوز الطهارة بواحد منهما إلا إذا اجتهد وغلب علی ظنه طهارته بعلامة تظهر ، فإن ظنه بغیر علامة تظهر لم تجز الطهارة به... وسواء عندنا کان عدد الطاهر أکثر أو أقل حتی لو اشتبه إناء طاهر بمائة إناء نجسة تحری فیها ، وکذلک الأطعمة والثیاب ، هذا مذهبنا ، ومثله قال بعض أصحاب مالک. کذا قال</w:t>
      </w:r>
    </w:p>
    <w:p>
      <w:pPr>
        <w:pStyle w:val="BookText"/>
      </w:pPr>
      <w:r>
        <w:rPr>
          <w:rFonts w:ascii="IRNazanin" w:hAnsi="IRNazanin" w:eastAsia="IRNazanin" w:cs="IRNazanin"/>
          <w:lang w:bidi="fa-IR"/>
          <w:color w:val="111111"/>
          <w:sz w:val="28"/>
          <w:szCs w:val="28"/>
          <w:rtl/>
        </w:rPr>
        <w:t xml:space="preserve">بمثله أبو حنیفة فی القبلة والطعمة والثیاب ، وأما الماء فقال لایتحری إلا بشرط أن یکون عدد الطاهر أکثر من عدد النجس. وقال أحمد وأبو ثور والمزنی: لایجوز التحری فی المیاه بل یتیمم ، وهذا هو الصحیح عند أصحاب مالک ). (راجع أیضاً إعانة الطالبین:1/45 ).</w:t>
      </w:r>
    </w:p>
    <w:p>
      <w:pPr>
        <w:pStyle w:val="BookText"/>
      </w:pPr>
      <w:r>
        <w:rPr>
          <w:rFonts w:ascii="Amiri" w:hAnsi="Amiri" w:eastAsia="Amiri" w:cs="Amiri"/>
          <w:lang w:bidi="ar-SA"/>
          <w:color w:val="111111"/>
          <w:sz w:val="28"/>
          <w:szCs w:val="28"/>
          <w:rtl/>
        </w:rPr>
        <w:t xml:space="preserve">فالجواب: أولاً، أن الأصل فی الظن عدم الحجیة کما قال الله تعالی: وَمَا یَتَّبِعُ أَکْثَرُهُمْ إِلا ظناً إِنَّ الظَّنَّ لایُغْنِی مِنَ الْحَقِّ شیئاً .(یونس:36) فلا حجیة للظن إلا بدلیل شرعی من کتاب أوسنة ، ولو سلمنا أن الله تعالی أجاز الإعتماد علی غلبة الظن فی الأوانی والأطعمة المشتبهة کعدد الرکعات تسهیلاً علی العباد ، فلا یدل ذلک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جواز الإعتماد علی الظن فی تلقی الدین بعد النبی(صلّی الله علیه و آله وسلّم )من صحابته ، ونحن نعلم کما اعترف التفتازانی بأن فیهم أهل دنیا کذابین !</w:t>
      </w:r>
    </w:p>
    <w:p>
      <w:pPr>
        <w:pStyle w:val="BookText"/>
      </w:pPr>
      <w:r>
        <w:rPr>
          <w:rFonts w:ascii="IRNazanin" w:hAnsi="IRNazanin" w:eastAsia="IRNazanin" w:cs="IRNazanin"/>
          <w:lang w:bidi="fa-IR"/>
          <w:color w:val="111111"/>
          <w:sz w:val="28"/>
          <w:szCs w:val="28"/>
          <w:rtl/>
        </w:rPr>
        <w:t xml:space="preserve">إن مجرد وجود هؤلاء فیهم مع عدم إمکانیة تمییزهم ، یرفع الإطمئنان بأن ما رواه هذا الصحابی من الدین فیجب التوقف !</w:t>
      </w:r>
    </w:p>
    <w:p>
      <w:pPr>
        <w:pStyle w:val="BookText"/>
      </w:pPr>
      <w:r>
        <w:rPr>
          <w:rFonts w:ascii="IRNazanin" w:hAnsi="IRNazanin" w:eastAsia="IRNazanin" w:cs="IRNazanin"/>
          <w:lang w:bidi="fa-IR"/>
          <w:color w:val="111111"/>
          <w:sz w:val="28"/>
          <w:szCs w:val="28"/>
          <w:rtl/>
        </w:rPr>
        <w:t xml:space="preserve">ثم لو سلمنا أن وثاقة الصحابی وعدالته تابعة لغلبة ظن المسلم ، فمعناه فتح باب الإجتهاد فیهم ، وهذا ما یقفون ضده بشدة .</w:t>
      </w:r>
    </w:p>
    <w:p>
      <w:pPr>
        <w:pStyle w:val="BookText"/>
      </w:pPr>
      <w:r>
        <w:rPr>
          <w:rFonts w:ascii="IRNazanin" w:hAnsi="IRNazanin" w:eastAsia="IRNazanin" w:cs="IRNazanin"/>
          <w:lang w:bidi="fa-IR"/>
          <w:color w:val="111111"/>
          <w:sz w:val="28"/>
          <w:szCs w:val="28"/>
          <w:rtl/>
        </w:rPr>
        <w:t xml:space="preserve">وثانیاً ، إن دلیلهم علی حجیة الظن فی الإناء المشتبه هو عمل الصحابة واتفاقهم علیه ، فلو أردنا أن نثبت به حجیة قول الصحابة ، لزم الدور !</w:t>
      </w:r>
    </w:p>
    <w:p>
      <w:pPr>
        <w:pStyle w:val="BookText"/>
      </w:pPr>
      <w:r>
        <w:rPr>
          <w:rFonts w:ascii="IRNazanin" w:hAnsi="IRNazanin" w:eastAsia="IRNazanin" w:cs="IRNazanin"/>
          <w:lang w:bidi="fa-IR"/>
          <w:color w:val="111111"/>
          <w:sz w:val="28"/>
          <w:szCs w:val="28"/>
          <w:rtl/>
        </w:rPr>
        <w:t xml:space="preserve">قال الغزالی فی المستصفی ص253: (لو اشتبه</w:t>
      </w:r>
    </w:p>
    <w:p>
      <w:pPr>
        <w:pStyle w:val="BookText"/>
      </w:pPr>
      <w:r>
        <w:rPr>
          <w:rFonts w:ascii="IRNazanin" w:hAnsi="IRNazanin" w:eastAsia="IRNazanin" w:cs="IRNazanin"/>
          <w:lang w:bidi="fa-IR"/>
          <w:color w:val="111111"/>
          <w:sz w:val="28"/>
          <w:szCs w:val="28"/>
          <w:rtl/>
        </w:rPr>
        <w:t xml:space="preserve">إناء نجس بعشر أوان طاهرة فلا ترجیح للأکثر ، بل لا بد من الإجتهاد والدلیل ، ولا یجوز أن یأخذ واحداً ویقدر حله أو طهارته ، لأن جنسه أکثر.</w:t>
      </w:r>
    </w:p>
    <w:p>
      <w:pPr>
        <w:pStyle w:val="BookText"/>
      </w:pPr>
      <w:r>
        <w:rPr>
          <w:rFonts w:ascii="IRNazanin" w:hAnsi="IRNazanin" w:eastAsia="IRNazanin" w:cs="IRNazanin"/>
          <w:lang w:bidi="fa-IR"/>
          <w:color w:val="111111"/>
          <w:sz w:val="28"/>
          <w:szCs w:val="28"/>
          <w:rtl/>
        </w:rPr>
        <w:t xml:space="preserve">لکنا نقول: الظن عبارة عن أغلب الإحتمالین ، ولکن لایجوز اتباعه إلا بدلیل ، فخبر الواحد لایورث إلا غلبة الظن من حیث أنَّ صدق العدل أکثر وأغلب من کذبه ، وصیغة العموم تتبع ، لأن إرادة ما یدل علیه الظاهر أغلب وأکثر من وقوع غیره. والفرق بین الفرع والأصل ممکن غیر مقطوع ببطلانه فی الأقیسة الظنیة، لکن الجمع أغلب علی الظن، واتباع الظن فی هذه الأصول لا لکونه ظناً ، لکن لعمل الصحابة به واتفاقاتهم علیه ). انتهی.</w:t>
      </w:r>
    </w:p>
    <w:p>
      <w:pPr>
        <w:pStyle w:val="BookText"/>
      </w:pPr>
      <w:r>
        <w:rPr>
          <w:rFonts w:ascii="IRNazanin" w:hAnsi="IRNazanin" w:eastAsia="IRNazanin" w:cs="IRNazanin"/>
          <w:lang w:bidi="fa-IR"/>
          <w:color w:val="111111"/>
          <w:sz w:val="28"/>
          <w:szCs w:val="28"/>
          <w:rtl/>
        </w:rPr>
        <w:t xml:space="preserve">فقد تشدد الغزالی حتی فی الظن الحاصل من خبر الواحد الثقة ، وحکم بأنه لیس حجة فی ذاته ، بل لعمل الصحابة به واتفاقهم علیه ! فهو یرجع بالحقیقة إلی حجیة إجماع الصحابة ، وستعرف ما فیه .</w:t>
      </w:r>
    </w:p>
    <w:p>
      <w:pPr>
        <w:pStyle w:val="BookText"/>
      </w:pPr>
      <w:r>
        <w:rPr>
          <w:rFonts w:ascii="IRNazanin" w:hAnsi="IRNazanin" w:eastAsia="IRNazanin" w:cs="IRNazanin"/>
          <w:lang w:bidi="fa-IR"/>
          <w:color w:val="111111"/>
          <w:sz w:val="28"/>
          <w:szCs w:val="28"/>
          <w:rtl/>
        </w:rPr>
        <w:t xml:space="preserve">وثالثاً ، إن إجماع الصحابة بدون القول بعصمة بعضهم لایفید العلم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6" w:name="pg13554_138210"/>
    <w:bookmarkEnd w:id="96"/>
    <w:p>
      <w:pPr>
        <w:pStyle w:val="BookText"/>
      </w:pPr>
      <w:r>
        <w:rPr>
          <w:rFonts w:ascii="IRNazanin" w:hAnsi="IRNazanin" w:eastAsia="IRNazanin" w:cs="IRNazanin"/>
          <w:lang w:bidi="fa-IR"/>
          <w:color w:val="111111"/>
          <w:sz w:val="28"/>
          <w:szCs w:val="28"/>
          <w:rtl/>
        </w:rPr>
        <w:t xml:space="preserve">ولو سلمنا حجیته نظریاً ، فکیف نطبقه عملیاً ونحن لا نکاد نجد مسألة عقیدیة أو فقهیة أو سیاسیة ، إلا وقد روی فیها عنهم الرأی وخلافه !</w:t>
      </w:r>
    </w:p>
    <w:p>
      <w:pPr>
        <w:pStyle w:val="BookText"/>
      </w:pPr>
      <w:r>
        <w:rPr>
          <w:rFonts w:ascii="IRNazanin" w:hAnsi="IRNazanin" w:eastAsia="IRNazanin" w:cs="IRNazanin"/>
          <w:lang w:bidi="fa-IR"/>
          <w:color w:val="111111"/>
          <w:sz w:val="28"/>
          <w:szCs w:val="28"/>
          <w:rtl/>
        </w:rPr>
        <w:t xml:space="preserve">فبیعة أبی بکر التی یضربونها مثلاً لإجماعهم، یعترفون بأن الإجماع فیها انتقض بمخالفة سعد بن عبادة وفاطمة</w:t>
      </w:r>
    </w:p>
    <w:p>
      <w:pPr>
        <w:pStyle w:val="BookText"/>
      </w:pPr>
      <w:r>
        <w:rPr>
          <w:rFonts w:ascii="IRNazanin" w:hAnsi="IRNazanin" w:eastAsia="IRNazanin" w:cs="IRNazanin"/>
          <w:lang w:bidi="fa-IR"/>
          <w:color w:val="111111"/>
          <w:sz w:val="28"/>
          <w:szCs w:val="28"/>
          <w:rtl/>
        </w:rPr>
        <w:t xml:space="preserve">الزهراء(علیهاالسّلام)وأهل البیت(علیهم السّلام) وعدیدین من المهاجرین والأنصار !</w:t>
      </w:r>
    </w:p>
    <w:p>
      <w:pPr>
        <w:pStyle w:val="Heading4"/>
      </w:pPr>
      <w:bookmarkStart w:id="310" w:name="_Toc131"/>
      <w:r>
        <w:t>المسألة الثانیة</w:t>
      </w:r>
      <w:bookmarkEnd w:id="310"/>
    </w:p>
    <w:p>
      <w:pPr>
        <w:pStyle w:val="BookText"/>
      </w:pPr>
      <w:r>
        <w:rPr>
          <w:rFonts w:ascii="IRNazanin" w:hAnsi="IRNazanin" w:eastAsia="IRNazanin" w:cs="IRNazanin"/>
          <w:lang w:bidi="fa-IR"/>
          <w:color w:val="111111"/>
          <w:sz w:val="28"/>
          <w:szCs w:val="28"/>
          <w:rtl/>
        </w:rPr>
        <w:t xml:space="preserve">لایغرُّک أن التفتازانی بدأ کلامه بالإعتراف بأن ما وقع بین الصحابة کان صراعاً علی السلطة ، حسداً وطمعاً فی الدنیا والرئاسة والشهوات ، فقد عاد وبرَّرَ کل ذلک بقوله إنه: (یدل بظاهره علی أن بعضهم قد حاد عن طریق الحق) فظاهر قولهم وفعلهم عنده الظلم والفسق ، أما باطنه فهو الحق والعدالة من بعضهم ، والعدل والعصمة من کبارهم ! وبذلک تعرف کیف أتقن هذا الإیرانی أسلوب المحامین المعاصرین فی صیاغة کلامه ، للدفاع عن نظریة الصحابة القرشیة !</w:t>
      </w:r>
    </w:p>
    <w:p>
      <w:pPr>
        <w:pStyle w:val="BookText"/>
      </w:pPr>
      <w:r>
        <w:rPr>
          <w:rFonts w:ascii="IRNazanin" w:hAnsi="IRNazanin" w:eastAsia="IRNazanin" w:cs="IRNazanin"/>
          <w:lang w:bidi="fa-IR"/>
          <w:color w:val="111111"/>
          <w:sz w:val="28"/>
          <w:szCs w:val="28"/>
          <w:rtl/>
        </w:rPr>
        <w:t xml:space="preserve">وتعرف أن أتباع الحکومات القرشیة یقعون فی التناقض الذی یعیبونه علی الإسماعیلیة الباطنیة ، فقد قلنا لبعض أتباع الإسماعیلة إن إمامهم یشرب الخمر علناً ، فأجاب إن عمله فی الظاهر شربُ خمر ، أما فی الباطن فإنه بمجرد أن یلمس زجاجة الویسکی بیده الشریفة تتحول إلی شراب طهور من الجنة !</w:t>
      </w:r>
    </w:p>
    <w:p>
      <w:pPr>
        <w:pStyle w:val="BookText"/>
      </w:pPr>
      <w:r>
        <w:rPr>
          <w:rFonts w:ascii="IRNazanin" w:hAnsi="IRNazanin" w:eastAsia="IRNazanin" w:cs="IRNazanin"/>
          <w:lang w:bidi="fa-IR"/>
          <w:color w:val="111111"/>
          <w:sz w:val="28"/>
          <w:szCs w:val="28"/>
          <w:rtl/>
        </w:rPr>
        <w:t xml:space="preserve">فما الفرق بین مقولتهم ومقولة التفتازانی فی ظاهر عمل الصحابة وباطنه ؟!</w:t>
      </w:r>
    </w:p>
    <w:p>
      <w:pPr>
        <w:pStyle w:val="BookText"/>
      </w:pPr>
      <w:r>
        <w:rPr>
          <w:rFonts w:ascii="IRNazanin" w:hAnsi="IRNazanin" w:eastAsia="IRNazanin" w:cs="IRNazanin"/>
          <w:lang w:bidi="fa-IR"/>
          <w:color w:val="111111"/>
          <w:sz w:val="28"/>
          <w:szCs w:val="28"/>
          <w:rtl/>
        </w:rPr>
        <w:t xml:space="preserve">وقد بلغت براعة التفتازانی ذروتها فی قراءته التعزیة علی ظلم أهل البیت النبوی صلوات الله علیهم ، لکنه بَرَّأ الصحابة من ذلک بمن فیهم معاویة ،وهاجم یزید بن معاویة وأدانه بجریمة قتل الإمام الحسین(علیه السّلام)، ثم تراجع وأثبت له حق الحصانة ، حتی لاتصعد الإدانة إلی من فوقه من الصحابة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13554_138211"/>
    <w:bookmarkEnd w:id="97"/>
    <w:p>
      <w:pPr>
        <w:pStyle w:val="BookText"/>
      </w:pPr>
      <w:r>
        <w:rPr>
          <w:rFonts w:ascii="IRNazanin" w:hAnsi="IRNazanin" w:eastAsia="IRNazanin" w:cs="IRNazanin"/>
          <w:lang w:bidi="fa-IR"/>
          <w:color w:val="111111"/>
          <w:sz w:val="28"/>
          <w:szCs w:val="28"/>
          <w:rtl/>
        </w:rPr>
        <w:t xml:space="preserve">فهل رأیت محامیاً محترفاً أبرع منه فی الدفاع عن جرائم أئمته ؟!</w:t>
      </w:r>
    </w:p>
    <w:p>
      <w:pPr>
        <w:pStyle w:val="Heading4"/>
      </w:pPr>
      <w:bookmarkStart w:id="311" w:name="_Toc132"/>
      <w:r>
        <w:t>المسألة الثالثة</w:t>
      </w:r>
      <w:bookmarkEnd w:id="311"/>
    </w:p>
    <w:p>
      <w:pPr>
        <w:pStyle w:val="BookText"/>
      </w:pPr>
      <w:r>
        <w:rPr>
          <w:rFonts w:ascii="IRNazanin" w:hAnsi="IRNazanin" w:eastAsia="IRNazanin" w:cs="IRNazanin"/>
          <w:lang w:bidi="fa-IR"/>
          <w:color w:val="111111"/>
          <w:sz w:val="28"/>
          <w:szCs w:val="28"/>
          <w:rtl/>
        </w:rPr>
        <w:t xml:space="preserve">یظهر أن التفتازانی یقول بعصمة أبی بکر وعمر من بین الصحابة ! فقد قال: (إذ لیس کل صحابی معصوماً، ولا کل من لقی النبی(ص)بالخیر موسوماً. إلا أن العلماء لحسن ظنهم بأصحاب رسول الله (ص)ذکروا لها محامل وتأویلات بها تلیق ، وذهبوا إلی أنهم محفوظون عما یوجب التضلیل والتفسیق ، صوناً لعقائد المسلمین من الزیغ والضلالة فی حق کبار الصحابة ) !</w:t>
      </w:r>
    </w:p>
    <w:p>
      <w:pPr>
        <w:pStyle w:val="BookText"/>
      </w:pPr>
      <w:r>
        <w:rPr>
          <w:rFonts w:ascii="IRNazanin" w:hAnsi="IRNazanin" w:eastAsia="IRNazanin" w:cs="IRNazanin"/>
          <w:lang w:bidi="fa-IR"/>
          <w:color w:val="111111"/>
          <w:sz w:val="28"/>
          <w:szCs w:val="28"/>
          <w:rtl/>
        </w:rPr>
        <w:t xml:space="preserve">فقوله: (إذ لیس کل صحابی معصوماً) یشعر بأن بعضهم قد یکون معصوماً ! وکلامه بعده یدل علی أنه ارتضی قول (العلماء) أی علماء مذاهب السلطة القرشیة فی تبریر جمیع أقوالهما وأفعالهما وإنهما محفوظان من الضلال والمعصیة! وهذه هی العصمة بعینها ! فهویقول بها لمن سماهم (کبار الصحابة) ویقصد بهم أبا بکر وعمر فقط ، وربما قصد معهما عثمان وعلیاً(علیه السّلام)</w:t>
      </w:r>
    </w:p>
    <w:p>
      <w:pPr>
        <w:pStyle w:val="Heading4"/>
      </w:pPr>
      <w:bookmarkStart w:id="312" w:name="_Toc133"/>
      <w:r>
        <w:t>المسألة الرابعة</w:t>
      </w:r>
      <w:bookmarkEnd w:id="312"/>
    </w:p>
    <w:p>
      <w:pPr>
        <w:pStyle w:val="BookText"/>
      </w:pPr>
      <w:r>
        <w:rPr>
          <w:rFonts w:ascii="IRNazanin" w:hAnsi="IRNazanin" w:eastAsia="IRNazanin" w:cs="IRNazanin"/>
          <w:lang w:bidi="fa-IR"/>
          <w:color w:val="111111"/>
          <w:sz w:val="28"/>
          <w:szCs w:val="28"/>
          <w:rtl/>
        </w:rPr>
        <w:t xml:space="preserve">إن دلیل(العلماء) الذی ارتضاه التفتازانی علی مقام العصمة لأبی بکر وعمر، ومقام العدالة لبقیة الصحابة ،</w:t>
      </w:r>
    </w:p>
    <w:p>
      <w:pPr>
        <w:pStyle w:val="BookText"/>
      </w:pPr>
      <w:r>
        <w:rPr>
          <w:rFonts w:ascii="IRNazanin" w:hAnsi="IRNazanin" w:eastAsia="IRNazanin" w:cs="IRNazanin"/>
          <w:lang w:bidi="fa-IR"/>
          <w:color w:val="111111"/>
          <w:sz w:val="28"/>
          <w:szCs w:val="28"/>
          <w:rtl/>
        </w:rPr>
        <w:t xml:space="preserve">مع الإعتراف بجرائم بعضهم ، أجمله فی قوله: (إلا أن العلماء لحسن ظنهم بأصحاب رسول الله(ص)ذکروا لها محامل وتأویلات بها تلیق ، وذهبوا إلی أنهم محفوظون عما یوجب التضلیل والتفسیق ، صوناً لعقائد المسلمین من الزیغ والضلالة فی حق کبار الصحابة، سیما المهاجرین منهم والأنصار المبشرین بالثواب فی دار القرار ).</w:t>
      </w:r>
    </w:p>
    <w:p>
      <w:pPr>
        <w:pStyle w:val="BookText"/>
      </w:pPr>
      <w:r>
        <w:rPr>
          <w:rFonts w:ascii="IRNazanin" w:hAnsi="IRNazanin" w:eastAsia="IRNazanin" w:cs="IRNazanin"/>
          <w:lang w:bidi="fa-IR"/>
          <w:color w:val="111111"/>
          <w:sz w:val="28"/>
          <w:szCs w:val="28"/>
          <w:rtl/>
        </w:rPr>
        <w:t xml:space="preserve">وترجمته بالعربیة:أن عقیدة المسلمین فیهم یجب أن تحفظ ، لأنهم مبشرون بالجنة !</w:t>
      </w:r>
    </w:p>
    <w:p>
      <w:pPr>
        <w:pStyle w:val="BookText"/>
      </w:pPr>
      <w:r>
        <w:rPr>
          <w:rFonts w:ascii="IRNazanin" w:hAnsi="IRNazanin" w:eastAsia="IRNazanin" w:cs="IRNazanin"/>
          <w:lang w:bidi="fa-IR"/>
          <w:color w:val="111111"/>
          <w:sz w:val="28"/>
          <w:szCs w:val="28"/>
          <w:rtl/>
        </w:rPr>
        <w:t xml:space="preserve">وهو مصادرة واضحة ، لأن البحث فیما یجب أن تکون عقیدة المسلمین فیهم،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هی العدالة أو العصمة ، أو أن الأصل عدم أی منهما حتی تثبت قطعیاً ؟</w:t>
      </w:r>
    </w:p>
    <w:p>
      <w:pPr>
        <w:pStyle w:val="BookText"/>
      </w:pPr>
      <w:r>
        <w:rPr>
          <w:rFonts w:ascii="Amiri" w:hAnsi="Amiri" w:eastAsia="Amiri" w:cs="Amiri"/>
          <w:lang w:bidi="ar-SA"/>
          <w:color w:val="111111"/>
          <w:sz w:val="28"/>
          <w:szCs w:val="28"/>
          <w:rtl/>
        </w:rPr>
        <w:t xml:space="preserve">وکان ینبغی للتفتازانی المنطقی أن یقول: یجب التوقف فی الصحابة ، لأن الله مدح بعضهم وبشرهم بالجنة، وذم بعضهم وأخبر أنهم سینقلبون بعد النبی(صلّی الله علیه و آله وسلّم ) فقال:( وَمَا مُحَمَّدٌ إِلارَسُولٌ قَدْ خَلَتْ مِنْ قَبْلِهِ الرُّسُلُ أَفَإِنْ مَاتَ أَوْ قُتِلَ انْقَلَبْتُمْ عَلَی أَعْقَابِکُمْ وَمَنْ یَنْقَلِبْ عَلَی عَقِبَیْهِ فَلَنْ یَضُرَّ اللهَ شیئاً وَسَیَجْزِی اللهُ الشَّاکِرِینَ).(آل عمران:144). ولأن النبی(صلّی الله علیه و آله وسلّم )مدح بعضهم ووعدهم الجنة ، وذم أکثرهم وأخبر أنهم فی النار کما فی صحیح البخاری:7/209، عن أبی هریرة عن النبی(ص)قال: بینا أنا قائم فإذا زمرة حتی إذا عرفتهم خرج رجل من بینی وبینهم فقال هلمَّ ! فقلت أین! قال إلی النار والله ! قلت: وما شأنهم ؟قال: إنهم ارتدوا بعدک علی أدبارهم القهقری ، ثم إذا زمرة حتی إذا عرفتهم خرج رجل من بینی وبینهم فقال هلمَّ ! قلت أین ؟ قال إلی النار والله ! قلت: ما شأنهم ؟ قال إنهم ارتدوا بعدک علی أدبارهم القهقری ، فلا أراه یخلص منهم إلا مثل همل النعم ) !!</w:t>
      </w:r>
    </w:p>
    <w:p>
      <w:pPr>
        <w:pStyle w:val="BookText"/>
      </w:pPr>
      <w:r>
        <w:rPr>
          <w:rFonts w:ascii="IRNazanin" w:hAnsi="IRNazanin" w:eastAsia="IRNazanin" w:cs="IRNazanin"/>
          <w:lang w:bidi="fa-IR"/>
          <w:color w:val="111111"/>
          <w:sz w:val="28"/>
          <w:szCs w:val="28"/>
          <w:rtl/>
        </w:rPr>
        <w:t xml:space="preserve">وهمل النعم کما فی مقدمة فتح الباری:</w:t>
      </w:r>
    </w:p>
    <w:p>
      <w:pPr>
        <w:pStyle w:val="BookText"/>
      </w:pPr>
      <w:r>
        <w:rPr>
          <w:rFonts w:ascii="IRNazanin" w:hAnsi="IRNazanin" w:eastAsia="IRNazanin" w:cs="IRNazanin"/>
          <w:lang w:bidi="fa-IR"/>
          <w:color w:val="111111"/>
          <w:sz w:val="28"/>
          <w:szCs w:val="28"/>
          <w:rtl/>
        </w:rPr>
        <w:t xml:space="preserve">ص197: الإبل بغیر راع وکذا غیرها ، أی الصحابة الخارجون علی السلطة ، وهم الشاکرون فی الآیة .</w:t>
      </w:r>
    </w:p>
    <w:p>
      <w:pPr>
        <w:pStyle w:val="BookText"/>
      </w:pPr>
      <w:r>
        <w:rPr>
          <w:rFonts w:ascii="IRNazanin" w:hAnsi="IRNazanin" w:eastAsia="IRNazanin" w:cs="IRNazanin"/>
          <w:lang w:bidi="fa-IR"/>
          <w:color w:val="111111"/>
          <w:sz w:val="28"/>
          <w:szCs w:val="28"/>
          <w:rtl/>
        </w:rPr>
        <w:t xml:space="preserve">کان ینبغی للتفتازانی أن یقول مادامت النتیجة المنطقیة تتبع أخس المقدمات ، فلیس بوسعنا إلا التوقف فی أمر الصحابی حتی تثبت عدالته أو عصمته !</w:t>
      </w:r>
    </w:p>
    <w:p>
      <w:pPr>
        <w:pStyle w:val="BookText"/>
      </w:pPr>
      <w:r>
        <w:rPr>
          <w:rFonts w:ascii="IRNazanin" w:hAnsi="IRNazanin" w:eastAsia="IRNazanin" w:cs="IRNazanin"/>
          <w:lang w:bidi="fa-IR"/>
          <w:color w:val="111111"/>
          <w:sz w:val="28"/>
          <w:szCs w:val="28"/>
          <w:rtl/>
        </w:rPr>
        <w:t xml:space="preserve">لکنه کرر دلیله الواهی بقوله: (یجب تعظیم الصحابة والکف عن مطاعنهم ، وحمل مایوجب بظاهره الطعن فیهم علی محامل وتأویلات ، سیما المهاجرین والأنصار وأهل بیعة الرضوان ، ومن شهد بدراً وأحداً والحدیبیة ، فقد انعقد علی علو شأنهم الإجماع، وشهد بذلک الآیات الصراح ، والأخبار الصحاح ).</w:t>
      </w:r>
    </w:p>
    <w:p>
      <w:pPr>
        <w:pStyle w:val="BookText"/>
      </w:pPr>
      <w:r>
        <w:rPr>
          <w:rFonts w:ascii="IRNazanin" w:hAnsi="IRNazanin" w:eastAsia="IRNazanin" w:cs="IRNazanin"/>
          <w:lang w:bidi="fa-IR"/>
          <w:color w:val="111111"/>
          <w:sz w:val="28"/>
          <w:szCs w:val="28"/>
          <w:rtl/>
        </w:rPr>
        <w:t xml:space="preserve">وکلامه هذا دعوة إلی تعطیل العقل والشرع ، وإلغاء ما قرره عامة عقلاء المجتمعات البشریة ، وعلماء البیان والفقه والأصول ، من حجیة ظواهر الکتاب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8" w:name="pg13554_138213"/>
    <w:bookmarkEnd w:id="98"/>
    <w:p>
      <w:pPr>
        <w:pStyle w:val="BookText"/>
      </w:pPr>
      <w:r>
        <w:rPr>
          <w:rFonts w:ascii="IRNazanin" w:hAnsi="IRNazanin" w:eastAsia="IRNazanin" w:cs="IRNazanin"/>
          <w:lang w:bidi="fa-IR"/>
          <w:color w:val="111111"/>
          <w:sz w:val="28"/>
          <w:szCs w:val="28"/>
          <w:rtl/>
        </w:rPr>
        <w:t xml:space="preserve">والسنة، وظواهر أقوال الناس وأفعالهم ! فإن فتواه بوجوب(حمل ما یوجب بظاهره الطعن فیهم علی محامل وتأویلات) دعوةٌ صریحة إلی القول بعصمة الصحابة ، وإلغاء الظاهر ، واتباع المذهب الباطنی بأسوأ أنواع الباطنیة !</w:t>
      </w:r>
    </w:p>
    <w:p>
      <w:pPr>
        <w:pStyle w:val="BookText"/>
      </w:pPr>
      <w:r>
        <w:rPr>
          <w:rFonts w:ascii="IRNazanin" w:hAnsi="IRNazanin" w:eastAsia="IRNazanin" w:cs="IRNazanin"/>
          <w:lang w:bidi="fa-IR"/>
          <w:color w:val="111111"/>
          <w:sz w:val="28"/>
          <w:szCs w:val="28"/>
          <w:rtl/>
        </w:rPr>
        <w:t xml:space="preserve">أما قوله إن الآیات الصریحة تدل علی علو شأنهم فهو کلام تعمد إبهامه ، فإنْ قصد أنها تدل علی عصمتهم جمیعاً ، ووجوب تأویل ظاهر معاصیهم وانحرافهم فهو ممنوع. وإن قصد أنها تدل علی أن بعضهم من أهل الجنة ، فهو صحیح ، لکن لمَّا لم یدل دلیلٌ عندهم علی تمییزهم ، کان</w:t>
      </w:r>
    </w:p>
    <w:p>
      <w:pPr>
        <w:pStyle w:val="BookText"/>
      </w:pPr>
      <w:r>
        <w:rPr>
          <w:rFonts w:ascii="IRNazanin" w:hAnsi="IRNazanin" w:eastAsia="IRNazanin" w:cs="IRNazanin"/>
          <w:lang w:bidi="fa-IR"/>
          <w:color w:val="111111"/>
          <w:sz w:val="28"/>
          <w:szCs w:val="28"/>
          <w:rtl/>
        </w:rPr>
        <w:t xml:space="preserve">حکمهم حکم الشبهة المحصورة وهو وجوب اجتناب کل أطرافها حتی یتمیز الطاهر فیها من النجس ، والحلال من الحرام ، والمتهم من البرئ ، وأهل الجنة من أهل النار !</w:t>
      </w:r>
    </w:p>
    <w:p>
      <w:pPr>
        <w:pStyle w:val="BookText"/>
      </w:pPr>
      <w:r>
        <w:rPr>
          <w:rFonts w:ascii="IRNazanin" w:hAnsi="IRNazanin" w:eastAsia="IRNazanin" w:cs="IRNazanin"/>
          <w:lang w:bidi="fa-IR"/>
          <w:color w:val="111111"/>
          <w:sz w:val="28"/>
          <w:szCs w:val="28"/>
          <w:rtl/>
        </w:rPr>
        <w:t xml:space="preserve">وأما دعواه إجماع المسلمین علی علو شأنهم ، ونسبته إلی أهل البیت(علیهم السّلام) مدیحهم ، فهو ممنوع ، بل الثابت بشهادة علمائهم نقض هذا الإجماع ، وطعن أهل البیت(علیهم السّلام) وغیرهم فی أهل السقیفة ، ومن ذلک اعتراف عمر بأن علیاً والعباس شهدا علیه وعلی أبی بکر بأنهم غادران خائنان آثمان! (صحیح مسلم:5/152)</w:t>
      </w:r>
    </w:p>
    <w:p>
      <w:pPr>
        <w:pStyle w:val="BookText"/>
      </w:pPr>
      <w:r>
        <w:rPr>
          <w:rFonts w:ascii="IRNazanin" w:hAnsi="IRNazanin" w:eastAsia="IRNazanin" w:cs="IRNazanin"/>
          <w:lang w:bidi="fa-IR"/>
          <w:color w:val="111111"/>
          <w:sz w:val="28"/>
          <w:szCs w:val="28"/>
          <w:rtl/>
        </w:rPr>
        <w:t xml:space="preserve">ولو لم یکن إلا خطیة علی(علیه السّلام)الشقشقیة لکفت ، ولا یتسع المجال للإفاضة !</w:t>
      </w:r>
    </w:p>
    <w:p>
      <w:pPr>
        <w:pStyle w:val="BookText"/>
      </w:pPr>
      <w:r>
        <w:rPr>
          <w:rFonts w:ascii="IRNazanin" w:hAnsi="IRNazanin" w:eastAsia="IRNazanin" w:cs="IRNazanin"/>
          <w:lang w:bidi="fa-IR"/>
          <w:color w:val="111111"/>
          <w:sz w:val="28"/>
          <w:szCs w:val="28"/>
          <w:rtl/>
        </w:rPr>
        <w:t xml:space="preserve">فظهر أن التفتازانی یقول بعصمة الصحابة بعضاً أو کلاً ، ویقول بعدالتهم کلاً، لکنه لم یقدم دلیلاً واحداً علی ذلک ، إلا التقلید للسلطة وعلمائها !</w:t>
      </w:r>
    </w:p>
    <w:p>
      <w:pPr>
        <w:pStyle w:val="Heading3"/>
      </w:pPr>
      <w:bookmarkStart w:id="313" w:name="_Toc134"/>
      <w:r>
        <w:t>أبو بکر وعمر معصومان عند الغزالی ، لکن لایجب تقلیدهما !</w:t>
      </w:r>
      <w:bookmarkEnd w:id="313"/>
    </w:p>
    <w:p>
      <w:pPr>
        <w:pStyle w:val="BookText"/>
      </w:pPr>
      <w:r>
        <w:rPr>
          <w:rFonts w:ascii="IRNazanin" w:hAnsi="IRNazanin" w:eastAsia="IRNazanin" w:cs="IRNazanin"/>
          <w:lang w:bidi="fa-IR"/>
          <w:color w:val="111111"/>
          <w:sz w:val="28"/>
          <w:szCs w:val="28"/>
          <w:rtl/>
        </w:rPr>
        <w:t xml:space="preserve">عندما یبحث علماؤهم حجیة قول الصحابی ، یصرِّحون بعدم عصمة الصحابة ، لکنهم عملیاً یعصمون الشیخین ! قال الغزالی فی المستصفی:ص170:</w:t>
      </w:r>
    </w:p>
    <w:p>
      <w:pPr>
        <w:pStyle w:val="BookText"/>
      </w:pPr>
      <w:r>
        <w:rPr>
          <w:rFonts w:ascii="IRNazanin" w:hAnsi="IRNazanin" w:eastAsia="IRNazanin" w:cs="IRNazanin"/>
          <w:lang w:bidi="fa-IR"/>
          <w:color w:val="111111"/>
          <w:sz w:val="28"/>
          <w:szCs w:val="28"/>
          <w:rtl/>
        </w:rPr>
        <w:t xml:space="preserve">(إن قال قائل: إن لم یجب تقلیدهم ، فهل یجوز تقلیدهم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أما العامی فیقلدهم، وأما العالم فإنه إن جاز له تقلید العالم جاز له تقلیدهم وإن حرمنا تقلید العالم</w:t>
      </w:r>
    </w:p>
    <w:p>
      <w:pPr>
        <w:pStyle w:val="BookText"/>
      </w:pPr>
      <w:r>
        <w:rPr>
          <w:rFonts w:ascii="IRNazanin" w:hAnsi="IRNazanin" w:eastAsia="IRNazanin" w:cs="IRNazanin"/>
          <w:lang w:bidi="fa-IR"/>
          <w:color w:val="111111"/>
          <w:sz w:val="28"/>
          <w:szCs w:val="28"/>
          <w:rtl/>
        </w:rPr>
        <w:t xml:space="preserve">للعالم فقد اختلف قول الشافعی(رحمه الله) فی تقلید الصحابة ، فقال فی القدیم: یجوز تقلید الصحابی إذا قال قولاً وانتشر قوله ولم یخالف. وقال فی موضع آخر: یقلد وإن لم ینتشر ، ورجع فی الجدید إلی أنه لایقلد العالم صحابیاً ، کما لایقلد عالماً آخر.</w:t>
      </w:r>
    </w:p>
    <w:p>
      <w:pPr>
        <w:pStyle w:val="BookText"/>
      </w:pPr>
      <w:r>
        <w:rPr>
          <w:rFonts w:ascii="IRNazanin" w:hAnsi="IRNazanin" w:eastAsia="IRNazanin" w:cs="IRNazanin"/>
          <w:lang w:bidi="fa-IR"/>
          <w:color w:val="111111"/>
          <w:sz w:val="28"/>
          <w:szCs w:val="28"/>
          <w:rtl/>
        </w:rPr>
        <w:t xml:space="preserve">ونقل المزنی عنه ذلک وأن العمل علی الأدلة التی بها یجوز للصحابة الفتوی ، وهو الصحیح المختار عندنا إذ کل مادل علی تحریم تقلید العالم للعالم کما سیأتی فی کتاب الإجتهاد لایفرق فیه بین الصحابی وغیره.</w:t>
      </w:r>
    </w:p>
    <w:p>
      <w:pPr>
        <w:pStyle w:val="BookText"/>
      </w:pPr>
      <w:r>
        <w:rPr>
          <w:rFonts w:ascii="Amiri" w:hAnsi="Amiri" w:eastAsia="Amiri" w:cs="Amiri"/>
          <w:lang w:bidi="ar-SA"/>
          <w:color w:val="111111"/>
          <w:sz w:val="28"/>
          <w:szCs w:val="28"/>
          <w:rtl/>
        </w:rPr>
        <w:t xml:space="preserve">فإن قیل: کیف لایفرق بینهم مع ثناء الله تعالی وثناء رسول الله(ص)قال تعالی: أَطِیعُوا اللهَ وَأَطِیعُوا الرَّسُولَ وَأُولِی الأمرمِنْکُمْ...وقال تعالی: لَقَدْ رَضِیَ اللهُ عَنِ الْمُؤْمِنِینَ...وقال رسول الله(ص):خیر الناس قرنی. وقال(ص):أصحابی کالنجوم إلی غیر ذلک ؟</w:t>
      </w:r>
    </w:p>
    <w:p>
      <w:pPr>
        <w:pStyle w:val="BookText"/>
      </w:pPr>
      <w:r>
        <w:rPr>
          <w:rFonts w:ascii="IRNazanin" w:hAnsi="IRNazanin" w:eastAsia="IRNazanin" w:cs="IRNazanin"/>
          <w:lang w:bidi="fa-IR"/>
          <w:color w:val="111111"/>
          <w:sz w:val="28"/>
          <w:szCs w:val="28"/>
          <w:rtl/>
        </w:rPr>
        <w:t xml:space="preserve">قلنا: هذا کله ثناء یوجب حسن الإعتقاد فی علمهم ودینهم ومحلهم عند الله تعالی ، ولایوجب تقلیدهم لاجوازاً ولا وجوباً ، فإنه (ص)أثنی أیضاً علی آحاد الصحابة ، ولایتمیزون عن بقیة الصحابة بجواز التقلید أو وجوبه ، کقوله (ص): لو وزن إیمان أبی بکر بإیمان العالمین لرجح. وقال (ص): إن الله قد ضرب بالحق علی لسان عمر وقلبه ، یقول الحق وإن کان مراً. وقال لعمر: والله ما سلکت فجاً إلا سلک الشیطان فجاً غیر فجک. وقال (ص) فی قصة أساری بدر حیث نزلت الآیة علی وفق رأی عمر: لو نزل بلاء من السماء ما نجا منه إلا عمر. وقال صلوات الله علیه: إن منکم لمحدثین وإن عمر لمنهم. وکان علی(رض)وغیره من الصحابة یقولون: ما کنا نظن إلا أن ملکاً بین عینیه یسدده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ملکاً ینطق علی لسانه ! وقال (ص) فی حق علی: اللهم أدر الحق مع علی حیث دار ، وقال(ص): أقضاکم علی ، وأفرضکم زید ، وأعرفکم بالحلال والحرام معاذ بن جبل). انتهی.</w:t>
      </w:r>
    </w:p>
    <w:p>
      <w:pPr>
        <w:pStyle w:val="BookText"/>
      </w:pPr>
      <w:r>
        <w:rPr>
          <w:rFonts w:ascii="IRNazanin" w:hAnsi="IRNazanin" w:eastAsia="IRNazanin" w:cs="IRNazanin"/>
          <w:lang w:bidi="fa-IR"/>
          <w:color w:val="111111"/>
          <w:sz w:val="28"/>
          <w:szCs w:val="28"/>
          <w:rtl/>
        </w:rPr>
        <w:t xml:space="preserve">وقد ناقض الغزالی نفسه ، فقد شهد بعصمة أبی بکر وعمر وعلی ، ثم قال: (ولایتمیزون عن بقیة الصحابة بجواز التقلید أو وجوبه) ! وقال: (إذ کل ما دل علی تحریم تقلید العالم للعالم...لایفرق فیه بین الصحابی وغیره ). انتهی.</w:t>
      </w:r>
    </w:p>
    <w:p>
      <w:pPr>
        <w:pStyle w:val="BookText"/>
      </w:pPr>
      <w:r>
        <w:rPr>
          <w:rFonts w:ascii="IRNazanin" w:hAnsi="IRNazanin" w:eastAsia="IRNazanin" w:cs="IRNazanin"/>
          <w:lang w:bidi="fa-IR"/>
          <w:color w:val="111111"/>
          <w:sz w:val="28"/>
          <w:szCs w:val="28"/>
          <w:rtl/>
        </w:rPr>
        <w:t xml:space="preserve">فإن الدرجة التی أثبتها لهم هی درجة العصمة ، وهی توجب علی الأمة اتباعهم، وهی فوق درجة التقلید ورجوع الجاهل إلی العالم، أو إلی أهل الخبرة .</w:t>
      </w:r>
    </w:p>
    <w:p>
      <w:pPr>
        <w:pStyle w:val="BookText"/>
      </w:pPr>
      <w:r>
        <w:rPr>
          <w:rFonts w:ascii="IRNazanin" w:hAnsi="IRNazanin" w:eastAsia="IRNazanin" w:cs="IRNazanin"/>
          <w:lang w:bidi="fa-IR"/>
          <w:color w:val="111111"/>
          <w:sz w:val="28"/>
          <w:szCs w:val="28"/>
          <w:rtl/>
        </w:rPr>
        <w:t xml:space="preserve">بل ما دام الغزالی یعتقد بأن النبی(صلّی الله علیه و آله وسلّم )شهد بأن إیمان أبی بکر یَرْجُح علی إیمان العالمین بمن فیهم الأنبیاءأو باستثناء الأنبیاء(علیهم السّلام) ، فالواجب علی العالمین أن یقتدوا به فی قوله وفعله ، وإلا لم یؤمن علیهم الضلال !</w:t>
      </w:r>
    </w:p>
    <w:p>
      <w:pPr>
        <w:pStyle w:val="BookText"/>
      </w:pPr>
      <w:r>
        <w:rPr>
          <w:rFonts w:ascii="IRNazanin" w:hAnsi="IRNazanin" w:eastAsia="IRNazanin" w:cs="IRNazanin"/>
          <w:lang w:bidi="fa-IR"/>
          <w:color w:val="111111"/>
          <w:sz w:val="28"/>
          <w:szCs w:val="28"/>
          <w:rtl/>
        </w:rPr>
        <w:t xml:space="preserve">ومادام عمر کالنبی(صلّی الله علیه و آله وسلّم )لاینطق عن الهوی ، بل ینطق علی لسانه ملک معصوم ، وتحدثه الملائکة ، ویهرب منه الشیطان الذی لایهرب من الأنبیاء(علیهم السّلام) ! فالواجب علی المسلمین أن یقتدوا به فی قوله وفعله ، وإلا لم یؤمن علیهم الضلال!</w:t>
      </w:r>
    </w:p>
    <w:p>
      <w:pPr>
        <w:pStyle w:val="BookText"/>
      </w:pPr>
      <w:r>
        <w:rPr>
          <w:rFonts w:ascii="IRNazanin" w:hAnsi="IRNazanin" w:eastAsia="IRNazanin" w:cs="IRNazanin"/>
          <w:lang w:bidi="fa-IR"/>
          <w:color w:val="111111"/>
          <w:sz w:val="28"/>
          <w:szCs w:val="28"/>
          <w:rtl/>
        </w:rPr>
        <w:t xml:space="preserve">وما دام النبی(صلّی الله علیه و آله وسلّم )دعا لعلی(علیه السّلام)أن یجعل الله معه الحق أینما دار، ودعاؤه(صلّی الله علیه و آله وسلّم ) مستجاب ، فالواجب علی المسلمین أن یقتدوا به فی قوله وفعله ، وإلا لم یؤمن علیهم أن یترکوا الحق ویتبعوا الباطل !</w:t>
      </w:r>
    </w:p>
    <w:p>
      <w:pPr>
        <w:pStyle w:val="BookText"/>
      </w:pPr>
      <w:r>
        <w:rPr>
          <w:rFonts w:ascii="IRNazanin" w:hAnsi="IRNazanin" w:eastAsia="IRNazanin" w:cs="IRNazanin"/>
          <w:lang w:bidi="fa-IR"/>
          <w:color w:val="111111"/>
          <w:sz w:val="28"/>
          <w:szCs w:val="28"/>
          <w:rtl/>
        </w:rPr>
        <w:t xml:space="preserve">لکن لایغرک قول الغزالی وغیره بعدم وجوب إطاعة أبی بکر وعمر وعدم عصمتهما ، فإنما یقولونه بألسنتهم ، و وستری أنهم عندما یصلون إلی عملهم وسیرتهم ، یتبنون عصمتهم بالکامل ، ویدافعون عن أفعالهم لیثبتوا أنها کلها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9" w:name="pg13554_138216"/>
    <w:bookmarkEnd w:id="99"/>
    <w:p>
      <w:pPr>
        <w:pStyle w:val="BookText"/>
      </w:pPr>
      <w:r>
        <w:rPr>
          <w:rFonts w:ascii="IRNazanin" w:hAnsi="IRNazanin" w:eastAsia="IRNazanin" w:cs="IRNazanin"/>
          <w:lang w:bidi="fa-IR"/>
          <w:color w:val="111111"/>
          <w:sz w:val="28"/>
          <w:szCs w:val="28"/>
          <w:rtl/>
        </w:rPr>
        <w:t xml:space="preserve">صحیحة ، وأنهم لم یرتکبوا معصیة أبداً ، لاصغیرة ولا کبیرة ، حتی فیما خالفوا فیه النبی(صلّی الله علیه و آله وسلّم ) ! أما إذا وصلوا إلی حکم من یرفض شرعیة خلافتهما ، فیحکمون بکفره ویهدرون دمه ، ویوجبون قتله ! فیثبتون لهما درجة فوق العصمة ، ویجعلون ولایتهما رکناً قام علیه الإسلام ، إلی صف التوحید والنبوة أو قبلهما !!</w:t>
      </w:r>
    </w:p>
    <w:p>
      <w:pPr>
        <w:pStyle w:val="BookText"/>
      </w:pPr>
      <w:r>
        <w:rPr>
          <w:rFonts w:ascii="IRNazanin" w:hAnsi="IRNazanin" w:eastAsia="IRNazanin" w:cs="IRNazanin"/>
          <w:lang w:bidi="fa-IR"/>
          <w:color w:val="111111"/>
          <w:sz w:val="28"/>
          <w:szCs w:val="28"/>
          <w:rtl/>
        </w:rPr>
        <w:t xml:space="preserve">بل یصل بهم الأمر أنهم یجعلون ولایتهما أعظم من ولایة الله تعالی ورسوله (صلّی الله علیه و آله وسلّم )لأنهم لا یحکمون دائماً بالکفر والقتل علی من عصی الله ورسوله(صلّی الله علیه و آله وسلّم ) !!</w:t>
      </w:r>
    </w:p>
    <w:p>
      <w:pPr>
        <w:pStyle w:val="BookText"/>
      </w:pPr>
      <w:r>
        <w:rPr>
          <w:rFonts w:ascii="IRNazanin" w:hAnsi="IRNazanin" w:eastAsia="IRNazanin" w:cs="IRNazanin"/>
          <w:lang w:bidi="fa-IR"/>
          <w:color w:val="111111"/>
          <w:sz w:val="28"/>
          <w:szCs w:val="28"/>
          <w:rtl/>
        </w:rPr>
        <w:t xml:space="preserve">لیس من المبالغة أن نقول إن غیرتهم علی أبی بکر وعمر ، وشدَّتَهم علی من رفضهم ، أعظم من غیرتهم علی الله تعالی ورسوله(صلّی الله علیه و آله وسلّم ) ! وبعضهم یضیف الیهم عائشة وحفصة وعثمان ومعاویة .</w:t>
      </w:r>
    </w:p>
    <w:p>
      <w:pPr>
        <w:pStyle w:val="BookText"/>
      </w:pPr>
      <w:r>
        <w:rPr>
          <w:rFonts w:ascii="IRNazanin" w:hAnsi="IRNazanin" w:eastAsia="IRNazanin" w:cs="IRNazanin"/>
          <w:lang w:bidi="fa-IR"/>
          <w:color w:val="111111"/>
          <w:sz w:val="28"/>
          <w:szCs w:val="28"/>
          <w:rtl/>
        </w:rPr>
        <w:t xml:space="preserve">وهذا التاریخ یشهد بأنه لم تضطهد أمة من الأمم من أجل شخصین ،کما اضطهد ملایین المسلمین من أجل عمر وأبی بکر ، ولم تُرق دماءٌ بذنب رفض ولایة أحد ، کما أریقت بذنب رفض ولایة أبی بکر وعمر !</w:t>
      </w:r>
    </w:p>
    <w:p>
      <w:pPr>
        <w:pStyle w:val="BookText"/>
      </w:pPr>
      <w:r>
        <w:rPr>
          <w:rFonts w:ascii="IRNazanin" w:hAnsi="IRNazanin" w:eastAsia="IRNazanin" w:cs="IRNazanin"/>
          <w:lang w:bidi="fa-IR"/>
          <w:color w:val="111111"/>
          <w:sz w:val="28"/>
          <w:szCs w:val="28"/>
          <w:rtl/>
        </w:rPr>
        <w:t xml:space="preserve">لقد أقاموا کل عقیدتهم وفقههم ودولهم وتاریخهم وتربیة أبنائهم وبناتهم ، علی تقدیسهما واضطهاد من لایقبلهما ، حتی کان أجیال الشیعة فی زمن الأمویین والعباسیین والعثمانیین ، یتمنون أن تعاملهم دولة الخلافة القرشیة معاملة المنکرین لله ورسوله(صلّی الله علیه و آله وسلّم ) ، لیخف جرمهم ، واضطهادهم ، وتقتیلهم !!</w:t>
      </w:r>
    </w:p>
    <w:p>
      <w:pPr>
        <w:pStyle w:val="Heading3"/>
      </w:pPr>
      <w:bookmarkStart w:id="314" w:name="_Toc135"/>
      <w:r>
        <w:t>هل تشیع الغزالی فی آخر عمره ؟</w:t>
      </w:r>
      <w:bookmarkEnd w:id="314"/>
    </w:p>
    <w:p>
      <w:pPr>
        <w:pStyle w:val="BookText"/>
      </w:pPr>
      <w:r>
        <w:rPr>
          <w:rFonts w:ascii="IRNazanin" w:hAnsi="IRNazanin" w:eastAsia="IRNazanin" w:cs="IRNazanin"/>
          <w:lang w:bidi="fa-IR"/>
          <w:color w:val="111111"/>
          <w:sz w:val="28"/>
          <w:szCs w:val="28"/>
          <w:rtl/>
        </w:rPr>
        <w:t xml:space="preserve">للغزالی کتاب اسمه (سر العالمَیْن وکشف مافی الداریْن)نقل الدکتور الخلیلی فی کتابه (السقیفة أم الفتن) ص114، عن مخطوطته فی دار الکتب المصریةرقم:1/316.</w:t>
      </w:r>
    </w:p>
    <w:p>
      <w:pPr>
        <w:pStyle w:val="BookText"/>
      </w:pPr>
      <w:r>
        <w:rPr>
          <w:rFonts w:ascii="IRNazanin" w:hAnsi="IRNazanin" w:eastAsia="IRNazanin" w:cs="IRNazanin"/>
          <w:lang w:bidi="fa-IR"/>
          <w:color w:val="111111"/>
          <w:sz w:val="28"/>
          <w:szCs w:val="28"/>
          <w:rtl/>
        </w:rPr>
        <w:t xml:space="preserve">وقد طبع الکتاب فی الهند ومصر والعراق وبیروت وإیران ، وهو مرتب علی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 ، وقد أظهر فیه تشیَّعه بصراحة ، ولذا شکک بعضهم فی نسبته الیه !</w:t>
      </w:r>
    </w:p>
    <w:p>
      <w:pPr>
        <w:pStyle w:val="BookText"/>
      </w:pPr>
      <w:r>
        <w:rPr>
          <w:rFonts w:ascii="IRNazanin" w:hAnsi="IRNazanin" w:eastAsia="IRNazanin" w:cs="IRNazanin"/>
          <w:lang w:bidi="fa-IR"/>
          <w:color w:val="111111"/>
          <w:sz w:val="28"/>
          <w:szCs w:val="28"/>
          <w:rtl/>
        </w:rPr>
        <w:t xml:space="preserve">قال المرحوم الطهرانی فی الذریعة إلی تصانیف الشیعة:12/168:</w:t>
      </w:r>
    </w:p>
    <w:p>
      <w:pPr>
        <w:pStyle w:val="BookText"/>
      </w:pPr>
      <w:r>
        <w:rPr>
          <w:rFonts w:ascii="IRNazanin" w:hAnsi="IRNazanin" w:eastAsia="IRNazanin" w:cs="IRNazanin"/>
          <w:lang w:bidi="fa-IR"/>
          <w:color w:val="111111"/>
          <w:sz w:val="28"/>
          <w:szCs w:val="28"/>
          <w:rtl/>
        </w:rPr>
        <w:t xml:space="preserve">(120:سر العالمین) المنسوب إلی الغزالی. کتاب شیعی نسبه إلیه فی تذکرة خواص الأمة ، وتاج العروس ، والإتحاف فی شرح الإحیاء. فراجعه ).</w:t>
      </w:r>
    </w:p>
    <w:p>
      <w:pPr>
        <w:pStyle w:val="BookText"/>
      </w:pPr>
      <w:r>
        <w:rPr>
          <w:rFonts w:ascii="IRNazanin" w:hAnsi="IRNazanin" w:eastAsia="IRNazanin" w:cs="IRNazanin"/>
          <w:lang w:bidi="fa-IR"/>
          <w:color w:val="111111"/>
          <w:sz w:val="28"/>
          <w:szCs w:val="28"/>
          <w:rtl/>
        </w:rPr>
        <w:t xml:space="preserve">وتابعه إلیان سرکیس فی معجم المطبوعات العربیة:2/1412، فقال: (سر العالمین وکشف ما فی الدارین، وهو منسوب للغزالی والصواب أنه لأحد الباطنیة- هند 1314 مصر1324). کما وافقه الباحث السید جعفر مرتضی فشکک بنسبة الکتاب إلی الغزالی. (مجلة تراثنا:2/97 و:4/173)</w:t>
      </w:r>
    </w:p>
    <w:p>
      <w:pPr>
        <w:pStyle w:val="BookText"/>
      </w:pPr>
      <w:r>
        <w:rPr>
          <w:rFonts w:ascii="IRNazanin" w:hAnsi="IRNazanin" w:eastAsia="IRNazanin" w:cs="IRNazanin"/>
          <w:lang w:bidi="fa-IR"/>
          <w:color w:val="111111"/>
          <w:sz w:val="28"/>
          <w:szCs w:val="28"/>
          <w:rtl/>
        </w:rPr>
        <w:t xml:space="preserve">بینما خالفهم عدیدون ونسبوا الکتاب إلی الغزالی کالبغدادی فی إیضاح المکنون:2/11، قال: (سر العالمیْن وکشف ما فی الداریْن لأبی حامد الغزالی محمد بن محمد ). ونحوه فی هدیة العارفین:2/80 ، وکذا القاضی نورالله التستری فی کتابه مجالس المؤمنین ، والفیض الکاشانی فی الوافی ، والطریحی فی مجمع البحرین ، والأمینی فی الغدیر:1/391 ، والمرعشئ فی شرح إحقاق الحق:33/244 ، کما نقلوا ذلک عن المحقق الکرکی.</w:t>
      </w:r>
    </w:p>
    <w:p>
      <w:pPr>
        <w:pStyle w:val="BookText"/>
      </w:pPr>
      <w:r>
        <w:rPr>
          <w:rFonts w:ascii="IRNazanin" w:hAnsi="IRNazanin" w:eastAsia="IRNazanin" w:cs="IRNazanin"/>
          <w:lang w:bidi="fa-IR"/>
          <w:color w:val="111111"/>
          <w:sz w:val="28"/>
          <w:szCs w:val="28"/>
          <w:rtl/>
        </w:rPr>
        <w:t xml:space="preserve">وقال الماحوزی فی الأربعین ص151: (ذکر مولانا محسن الکاشئ فی المحجة البیضاء أن ابن الجوزی الحنبلی ذکر فی بعض تصانیفه أن الغزالی ترفض فی آخر عمره ، وأظهر رفضه فی کتاب سر العالمین).</w:t>
      </w:r>
    </w:p>
    <w:p>
      <w:pPr>
        <w:pStyle w:val="BookText"/>
      </w:pPr>
      <w:r>
        <w:rPr>
          <w:rFonts w:ascii="IRNazanin" w:hAnsi="IRNazanin" w:eastAsia="IRNazanin" w:cs="IRNazanin"/>
          <w:lang w:bidi="fa-IR"/>
          <w:color w:val="111111"/>
          <w:sz w:val="28"/>
          <w:szCs w:val="28"/>
          <w:rtl/>
        </w:rPr>
        <w:t xml:space="preserve">ووافقهم السید المیلانی فی نفحات الأزهار:1/102و:9/ 184، مؤیداً ما استدلوا به من نسبة ابن الجوزی الکتاب إلی الغزالی فی تذکرة الخواص ص62، والذهبی فی میزان الإعتدال:1/500 ، وفی طبعتنا:2/215، حیث اعتمد علیه فقال: ( قال أبو حامدالغزالی فی کتاب (سر العالمیْن): شاهدت قصة الحسن بن الصباح لما تزهَّد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حصن ألَمُوت فکان أهل الحصن یتمنون صعوده إلیهم ، ویمتنع ویقول: أما ترون المنکر قد فشا وفسد الناس! فتبعه خلق ، ثم خرج أمیر الحصن یتصید فنهض أصحابه وملکوا الحصن ! ) انتهی.</w:t>
      </w:r>
    </w:p>
    <w:p>
      <w:pPr>
        <w:pStyle w:val="BookText"/>
      </w:pPr>
      <w:r>
        <w:rPr>
          <w:rFonts w:ascii="IRNazanin" w:hAnsi="IRNazanin" w:eastAsia="IRNazanin" w:cs="IRNazanin"/>
          <w:lang w:bidi="fa-IR"/>
          <w:color w:val="111111"/>
          <w:sz w:val="28"/>
          <w:szCs w:val="28"/>
          <w:rtl/>
        </w:rPr>
        <w:t xml:space="preserve">أقول: وهذا هو الصحیح ، والعبارة موجودة فی سر العالمین ، ولا توجد فی غیره. وقد نقل عنه الذهبی أیضاً فی:19/403 ، نفس عبارته فی میزان الإعتدال وقال قبلها فی ترجمة الغزالی:19/327: (ومن معجم أبی علی الصدفی ، تألیف القاضی عیاض له ، قال: والشیخ أبو حامد ، ذو الأنباء الشنیعة ، والتصانیف العظیمة ، غلا فی طریقة التصوف ، وتجرد لنصر مذهبهم وصار داعیة فی ذلک ، وألف فیه توالیفه المشهورة ، أخذ علیه فیها مواضع ، وساءت به ظنون أمة ! والله أعلم بسره ، ونفذ أمر السلطان عندنا بالمغرب وفتوی الفقهاء بإحراقها والبعد عنها فامتُثل ذلک. مولده سنة خمسین وأربع مئة.</w:t>
      </w:r>
    </w:p>
    <w:p>
      <w:pPr>
        <w:pStyle w:val="BookText"/>
      </w:pPr>
      <w:r>
        <w:rPr>
          <w:rFonts w:ascii="IRNazanin" w:hAnsi="IRNazanin" w:eastAsia="IRNazanin" w:cs="IRNazanin"/>
          <w:lang w:bidi="fa-IR"/>
          <w:color w:val="111111"/>
          <w:sz w:val="28"/>
          <w:szCs w:val="28"/>
          <w:rtl/>
        </w:rPr>
        <w:t xml:space="preserve">قلتُ(الذهبی): ما زال العلماء یختلفون ویتکلم العالم فی العالم باجتهاده ، وکل منهم معذور مأجور ، ومن عاند أو خرق الإجماع فهو مأزور ، وإلی الله ترجع الأمور. ولأبی المظفر یوسف سبط ابن الجوزی فی کتاب ریاض الأفهام فی مناقب أهل البیت قال: ذکر أبو حامد فی کتابه سر العالمیْن وکشف ما فی الداریْن فقال فی حدیث: من کنت مولاه فعلی مولاه ، إن عمرقال لعلی: بخ بخ أصبحت مولی کل مؤمن ومؤمنة. قال أبو حامد: وهذا تسلیم ورضی ، ثم بعد هذا غلب علیه الهوی ، حباً للریاسة وعقْد البنود ، وأمر الخلافة ونهیها ، فحملهم علی الخلاف فنبذوه وراء ظهورهم ، واشتروا به ثمناً قلیلاً فبئس ما یشترون ! وسرد کثیراً من هذا الکلام الفسل الذی تزعمه الإمامیة ، وما أدری ما عذره فی هذا ! والظاهر أنه رجع عنه وتبع الحق فإن الرجل من بحور العلم ، والله أعلم.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إن لم یکن هذا وضع هذا وما ذاک ببعید ، ففی هذا التألیف بلایا لاتتطبب! وقال فی أوله:إنه قرأه علیه محمد بن تومرت المغربی سراً بالنظامیة ، قال: وتوسمت فیه الملک). انتهی.</w:t>
      </w:r>
    </w:p>
    <w:p>
      <w:pPr>
        <w:pStyle w:val="BookText"/>
      </w:pPr>
      <w:r>
        <w:rPr>
          <w:rFonts w:ascii="IRNazanin" w:hAnsi="IRNazanin" w:eastAsia="IRNazanin" w:cs="IRNazanin"/>
          <w:lang w:bidi="fa-IR"/>
          <w:color w:val="111111"/>
          <w:sz w:val="28"/>
          <w:szCs w:val="28"/>
          <w:rtl/>
        </w:rPr>
        <w:t xml:space="preserve">أقول:لم یعین الذهبی من اتهمه باحتمال وضع الکتاب ، بقوله (هذا إن لم یکن هذا وضع هذا وما ذاک ببعید)! فهل یقصد الصدفی ، أم القاضی عیاضاً ! مع أنه ترجم لهما ووصف کلاً منهما بالإمام ومدحهما کثیراً ، قال فی سیر أعلام النبلاء:20/212: ( القاضی عیاض: الإمام العلامة الحافظ الأوحد ، شیخ الإسلام القاضی أبو الفضل عیاض بن موسی بن عیاض بن عمرو بن موسی بن عیاض الیحصبی الأندلسی ، ثم السبتی المالکی. ولد فی سنة ست وسبعین وأربع مئة... الخ.).</w:t>
      </w:r>
    </w:p>
    <w:p>
      <w:pPr>
        <w:pStyle w:val="BookText"/>
      </w:pPr>
      <w:r>
        <w:rPr>
          <w:rFonts w:ascii="IRNazanin" w:hAnsi="IRNazanin" w:eastAsia="IRNazanin" w:cs="IRNazanin"/>
          <w:lang w:bidi="fa-IR"/>
          <w:color w:val="111111"/>
          <w:sz w:val="28"/>
          <w:szCs w:val="28"/>
          <w:rtl/>
        </w:rPr>
        <w:t xml:space="preserve">وقال فی تذکرة الحفاظ:4/1253: (الإمام الحافظ البارع أبو علی الحسین بن محمد بن فیرة بن حیون الصدفی السرقسطی الأندلسی...الخ.). انتهی.</w:t>
      </w:r>
    </w:p>
    <w:p>
      <w:pPr>
        <w:pStyle w:val="BookText"/>
      </w:pPr>
      <w:r>
        <w:rPr>
          <w:rFonts w:ascii="IRNazanin" w:hAnsi="IRNazanin" w:eastAsia="IRNazanin" w:cs="IRNazanin"/>
          <w:lang w:bidi="fa-IR"/>
          <w:color w:val="111111"/>
          <w:sz w:val="28"/>
          <w:szCs w:val="28"/>
          <w:rtl/>
        </w:rPr>
        <w:t xml:space="preserve">فتشکیک الذهبی فی الکتاب بدون حجة بعد ما اعتمد علیه کبار علمائهم !</w:t>
      </w:r>
    </w:p>
    <w:p>
      <w:pPr>
        <w:pStyle w:val="BookText"/>
      </w:pPr>
      <w:r>
        <w:rPr>
          <w:rFonts w:ascii="IRNazanin" w:hAnsi="IRNazanin" w:eastAsia="IRNazanin" w:cs="IRNazanin"/>
          <w:lang w:bidi="fa-IR"/>
          <w:color w:val="111111"/>
          <w:sz w:val="28"/>
          <w:szCs w:val="28"/>
          <w:rtl/>
        </w:rPr>
        <w:t xml:space="preserve">أما البلیة التی لاتتطبب عند الذهبی فهی قول الغزالی فی سر العالمین ص21:</w:t>
      </w:r>
    </w:p>
    <w:p>
      <w:pPr>
        <w:pStyle w:val="BookText"/>
      </w:pPr>
      <w:r>
        <w:rPr>
          <w:rFonts w:ascii="Amiri" w:hAnsi="Amiri" w:eastAsia="Amiri" w:cs="Amiri"/>
          <w:lang w:bidi="ar-SA"/>
          <w:color w:val="111111"/>
          <w:sz w:val="28"/>
          <w:szCs w:val="28"/>
          <w:rtl/>
        </w:rPr>
        <w:t xml:space="preserve">(المقالة الرابعة فی ترتیب الخلافة والمملکة: اختلف العلماء فی ترتیب الخلافة وتحصیلها لمن آل أمرها إلیه ، منهم من زعم أنها بالنص ودلیلهم قوله تعالی: قُلْ لِلْمُخَلَّفِینَ مِنَ الأَعْرَابِ سَتُدْعَوْنَ إلی قَوْمٍ أُولِی بَأْسٍ شَدِیدٍ تُقَاتِلُونَهُمْ أَوْ یُسْلِمُونَ فَإِنْ تُطِیعُوا یُؤْتِکُمُ اللهُ أَجْراً حَسَناً وَإِنْ تَتَوَلَّوْا کَمَا تَوَلَّیْتُمْ مِنْ قَبْلُ یُعَذِّبْکُمْ عذاباً أَلِیماً) (الفتح:16) وقد دعاهم أبو بکر إلی الطاعة بعد رسول الله(ص)فأجابوا.</w:t>
      </w:r>
    </w:p>
    <w:p>
      <w:pPr>
        <w:pStyle w:val="BookText"/>
      </w:pPr>
      <w:r>
        <w:rPr>
          <w:rFonts w:ascii="Amiri" w:hAnsi="Amiri" w:eastAsia="Amiri" w:cs="Amiri"/>
          <w:lang w:bidi="ar-SA"/>
          <w:color w:val="111111"/>
          <w:sz w:val="28"/>
          <w:szCs w:val="28"/>
          <w:rtl/>
        </w:rPr>
        <w:t xml:space="preserve">وقال بعض المفسرین فی قوله تعالی: وَإِذْ أَسَرَّ النَّبِیُّ إلی بَعْضِ أَزْوَاجِهِ حدیثاً فَلَمَّا نَبَّأَتْ بِهِ وَأَظْهَرَهُ اللهُ عَلَیْهِ عَرَّفَ بَعْضَهُ وَأَعْرَضَ عَنْ بَعْضٍ فَلَمَّا نَبَّأَهَا بِهِ قَالَتْ مَنْ أَنْبَأَکَ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قَالَ نَبَّأَنِیَ الْعَلِیمُ الْخَبِیرُ. (التحریم:3) ، قال فی الحدیث: إن أبا بکر هو الخلیفة من بعدی یا حمیراء ، وقالت امرأة: إذا فقدناک فالی من نرجع؟ فأشار إلی أبی بکر ، ولأنه أمَّ بالمسلمین علی بقاء رسول الله(ص)والإمامة عماد الخلافة. هذه جملة ما یتعلق به القائلون بالنصوص.</w:t>
      </w:r>
    </w:p>
    <w:p>
      <w:pPr>
        <w:pStyle w:val="BookText"/>
      </w:pPr>
      <w:r>
        <w:rPr>
          <w:rFonts w:ascii="IRNazanin" w:hAnsi="IRNazanin" w:eastAsia="IRNazanin" w:cs="IRNazanin"/>
          <w:lang w:bidi="fa-IR"/>
          <w:color w:val="111111"/>
          <w:sz w:val="28"/>
          <w:szCs w:val="28"/>
          <w:rtl/>
        </w:rPr>
        <w:t xml:space="preserve">ثم تأولوا وقالوا: إذ لو کان علیٌّ أول الخلفاء لانسحب علیهم ذیل الفناء ، ولم یأتوا بفتوح ولا مناقب ، ولا یقدح فی کونه رابعاً للخلفاء ، کما لایقدح فی نبوة رسول الله(صلّی الله علیه و آله وسلّم )إذ کان آخراً.</w:t>
      </w:r>
    </w:p>
    <w:p>
      <w:pPr>
        <w:pStyle w:val="BookText"/>
      </w:pPr>
      <w:r>
        <w:rPr>
          <w:rFonts w:ascii="IRNazanin" w:hAnsi="IRNazanin" w:eastAsia="IRNazanin" w:cs="IRNazanin"/>
          <w:lang w:bidi="fa-IR"/>
          <w:color w:val="111111"/>
          <w:sz w:val="28"/>
          <w:szCs w:val="28"/>
          <w:rtl/>
        </w:rPr>
        <w:t xml:space="preserve">والذین عدلوا عن هذه الطریقة زعموا أن هذا تعلق فاسد جاء علی زعمکم وأهویتکم ، وقد وقع المیراث فی الأحکام والخلافة ، مثل داود وسلیمان وزکریا ویحیی ، قالوا: کان لأزواجه ثمن الخلافة فبهذا تعلقوا. وهذا باطل ، إذ لو کان میراثاً لکان العباس أولی.</w:t>
      </w:r>
    </w:p>
    <w:p>
      <w:pPr>
        <w:pStyle w:val="BookText"/>
      </w:pPr>
      <w:r>
        <w:rPr>
          <w:rFonts w:ascii="IRNazanin" w:hAnsi="IRNazanin" w:eastAsia="IRNazanin" w:cs="IRNazanin"/>
          <w:lang w:bidi="fa-IR"/>
          <w:color w:val="111111"/>
          <w:sz w:val="28"/>
          <w:szCs w:val="28"/>
          <w:rtl/>
        </w:rPr>
        <w:t xml:space="preserve">لکن أسفرت الحجة وجهها ، وأجمع الجماهیر علی متن الحدیث من خطبته فی یوم غدیر خم باتفاق الجمیع وهو یقول: من کنت مولاه فعلی مولاه ، فقال عمر: بخ بخ یا أبا الحسن لقد أصبحت م ولأی ومولی کل مولی ، فهذا تسلیمٌ ورضاً وتحکیم. ثم بعد هذا غلب الهوی بحب الرئاسة ، وحَمْلُ عمود الخلافة، وعقود البنود ، وخفقان الهوی ، فی قعقعة الرایات ، واشتباک ازدحام الخیول ، وفتح الأمصار ، سقاهم کأس الهوی ، فعادوا إلی الخلاف الأول ، فنبذوه وراء ظهورهم ، واشتروا به ثمناً قلیلاً فبئس ما یشترون.</w:t>
      </w:r>
    </w:p>
    <w:p>
      <w:pPr>
        <w:pStyle w:val="BookText"/>
      </w:pPr>
      <w:r>
        <w:rPr>
          <w:rFonts w:ascii="IRNazanin" w:hAnsi="IRNazanin" w:eastAsia="IRNazanin" w:cs="IRNazanin"/>
          <w:lang w:bidi="fa-IR"/>
          <w:color w:val="111111"/>
          <w:sz w:val="28"/>
          <w:szCs w:val="28"/>
          <w:rtl/>
        </w:rPr>
        <w:t xml:space="preserve">ولما مات رسول الله(صلّی الله علیه و آله وسلّم )قال وقت وفاته: إیتونی بدواة وبیاض لا زیل عنکم إشکال لأمر ، وأذکر لکم من المستحق لها بعدی ! قال عمر: دعوا الرجل فإنه لیهجر وقیل لیهذر. فإذن بطل تعلقکم بتأویل النصوص ، فعدتم إلی الإجماع ، وهذا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0" w:name="pg13554_138221"/>
    <w:bookmarkEnd w:id="100"/>
    <w:p>
      <w:pPr>
        <w:pStyle w:val="BookText"/>
      </w:pPr>
      <w:r>
        <w:rPr>
          <w:rFonts w:ascii="IRNazanin" w:hAnsi="IRNazanin" w:eastAsia="IRNazanin" w:cs="IRNazanin"/>
          <w:lang w:bidi="fa-IR"/>
          <w:color w:val="111111"/>
          <w:sz w:val="28"/>
          <w:szCs w:val="28"/>
          <w:rtl/>
        </w:rPr>
        <w:t xml:space="preserve">منقوض أیضاً فإن العباس وأولاده وعلیاً(علیه السّلام)وزوجته لم یحضروا حلقة البیعة وخالفکم أصحاب السقیفة فی مبایعة الخزرجی....الخ.). انتهی.</w:t>
      </w:r>
    </w:p>
    <w:p>
      <w:pPr>
        <w:pStyle w:val="BookText"/>
      </w:pPr>
      <w:r>
        <w:rPr>
          <w:rFonts w:ascii="IRNazanin" w:hAnsi="IRNazanin" w:eastAsia="IRNazanin" w:cs="IRNazanin"/>
          <w:lang w:bidi="fa-IR"/>
          <w:color w:val="111111"/>
          <w:sz w:val="28"/>
          <w:szCs w:val="28"/>
          <w:rtl/>
        </w:rPr>
        <w:t xml:space="preserve">والظاهر أن استبصار الغزالی کان فی آخر أیامه فی طوس ، ولم یمهله العمر حتی ینشر ذلک ، ویبرئ ذمته بإعلأن رجوعه عن کتبه ومؤلفاته العدیدة ، وما غصت به من عدائه لأهل البیت الطاهرین(علیهم السّلام) وتأصیله لمذاهب مخالفیهم !</w:t>
      </w:r>
    </w:p>
    <w:p>
      <w:pPr>
        <w:pStyle w:val="BookText"/>
      </w:pPr>
      <w:r>
        <w:rPr>
          <w:rFonts w:ascii="IRNazanin" w:hAnsi="IRNazanin" w:eastAsia="IRNazanin" w:cs="IRNazanin"/>
          <w:lang w:bidi="fa-IR"/>
          <w:color w:val="111111"/>
          <w:sz w:val="28"/>
          <w:szCs w:val="28"/>
          <w:rtl/>
        </w:rPr>
        <w:t xml:space="preserve">وقد رأیت قبره قرب بیته أو مسجده فی بلده طوس ، حیث أمضی آخر حیاته، وهی فی ضاحیة مشهد الإمام الرضا (علیه السّلام) ، وقد اهتمت به الحکومة الإیرانیة .</w:t>
      </w:r>
    </w:p>
    <w:p>
      <w:pPr>
        <w:pStyle w:val="Heading3"/>
      </w:pPr>
      <w:bookmarkStart w:id="315" w:name="_Toc136"/>
      <w:r>
        <w:t>النقد الذاتی قلیل نادر فی علمائهم</w:t>
      </w:r>
      <w:bookmarkEnd w:id="315"/>
    </w:p>
    <w:p>
      <w:pPr>
        <w:pStyle w:val="BookText"/>
      </w:pPr>
      <w:r>
        <w:rPr>
          <w:rFonts w:ascii="IRNazanin" w:hAnsi="IRNazanin" w:eastAsia="IRNazanin" w:cs="IRNazanin"/>
          <w:lang w:bidi="fa-IR"/>
          <w:color w:val="111111"/>
          <w:sz w:val="28"/>
          <w:szCs w:val="28"/>
          <w:rtl/>
        </w:rPr>
        <w:t xml:space="preserve">مضافاً إلی کتاب سر العالمین للغزالی ، فقد أعجبنی هذا النقد الذاتی للحافظ محمد بن عقیل فی کتابه القیِّم: النصائح الکافیة لمن یتولی معاویة/174 ، قال:</w:t>
      </w:r>
    </w:p>
    <w:p>
      <w:pPr>
        <w:pStyle w:val="BookText"/>
      </w:pPr>
      <w:r>
        <w:rPr>
          <w:rFonts w:ascii="IRNazanin" w:hAnsi="IRNazanin" w:eastAsia="IRNazanin" w:cs="IRNazanin"/>
          <w:lang w:bidi="fa-IR"/>
          <w:color w:val="111111"/>
          <w:sz w:val="28"/>
          <w:szCs w:val="28"/>
          <w:rtl/>
        </w:rPr>
        <w:t xml:space="preserve">( إننا أهل السنة قد أنکرنا علی الشیعة دعواهم العصمة للأئمة الإثنی عشر ، وجاهرناهم بصیحات النکیر ، وسفهنا بذلک أحلامهم ، ورددنا أدلتهم بما رددنا ، أفبعد ذلک یجمل بنا أن ندعی أن مائة وعشرین ألفاً حاضرهم وبادیهم وعللهم وجاهلهم وذکرهم وأنثاهم ، کلهم معصومون أو کما نقول محفوظون من الکذب والفسق ، ونجزم بعدالتهم أجمعین فنأخذ روایة کل فرد منهم قضیةً مسلمةً نضلل من نازع فی صحتها ونفسقه ، ونتصامم عن کل ما ثبت وصح عندنا ، بل وما تواتر من ارتکاب بعضهم ما یخرم العدالة وینافیها ، من البغی ، والکذب ، والقتل بغیر حق ، وشرب الخمر ، وغیر ذلک مع الإصرار علیه ؟!! لا أدری کیف تحل هذه المعضلة ولا أعرف تفسیر هذه المشکلة.</w:t>
      </w:r>
    </w:p>
    <w:p>
      <w:pPr>
        <w:pStyle w:val="BookText"/>
      </w:pPr>
      <w:r>
        <w:rPr>
          <w:rFonts w:ascii="Amiri" w:hAnsi="Amiri" w:eastAsia="Amiri" w:cs="Amiri"/>
          <w:lang w:bidi="ar-SA"/>
          <w:color w:val="111111"/>
          <w:sz w:val="28"/>
          <w:szCs w:val="28"/>
          <w:rtl/>
        </w:rPr>
        <w:t xml:space="preserve">إلیک فإنی لستُ ممن إذا اتَّقی</w:t>
      </w:r>
    </w:p>
    <w:p>
      <w:pPr>
        <w:pStyle w:val="BookText"/>
      </w:pPr>
      <w:r>
        <w:rPr>
          <w:rFonts w:ascii="Amiri" w:hAnsi="Amiri" w:eastAsia="Amiri" w:cs="Amiri"/>
          <w:lang w:bidi="ar-SA"/>
          <w:color w:val="111111"/>
          <w:sz w:val="28"/>
          <w:szCs w:val="28"/>
          <w:rtl/>
        </w:rPr>
        <w:t xml:space="preserve">عِضاضُ الأفاعی نامَ فوقَ العقارب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الأمر بحسن الظن فحسن ، ولکنه لیس فی مقام بیان الحق وإبطال الباطل ، والکلام علی جرح أو تعدیل ، ولو سوغنا هذا لتعطلت الأحکام ، وبطلت الحدود والشهادات ، وکُبکب الشرع علی أم رأسه ، إذ لا وجه لتخصیص أشخاص دون آخرین بحسن الظن بهم فی کل ما یفعلونه ، إذا ترتب علی فعله حکم شرعی إلا بمخصص شرعی ، وأنَّی بذلک .</w:t>
      </w:r>
    </w:p>
    <w:p>
      <w:pPr>
        <w:pStyle w:val="BookText"/>
      </w:pPr>
      <w:r>
        <w:rPr>
          <w:rFonts w:ascii="IRNazanin" w:hAnsi="IRNazanin" w:eastAsia="IRNazanin" w:cs="IRNazanin"/>
          <w:lang w:bidi="fa-IR"/>
          <w:color w:val="111111"/>
          <w:sz w:val="28"/>
          <w:szCs w:val="28"/>
          <w:rtl/>
        </w:rPr>
        <w:t xml:space="preserve">ولو عممنا القول بذلک لکان حسن الظن حسناً بکل فرد من أفراد المسلمین فی کل ما یفعله کما یقول به بعض الصوفیة ، فیتأول حینئذ لکل منهم ما ارتکبه من القبائح والبدع المضلة والکبائر ، ویحمل کل ذلک علی محمل حسن وقصد صالح ، ویدخل فی ذلک الخوارج وغلاة الرافضة فیما یرتکبونه من البدع والتفکیر والسب ، وهلم جراً .</w:t>
      </w:r>
    </w:p>
    <w:p>
      <w:pPr>
        <w:pStyle w:val="BookText"/>
      </w:pPr>
      <w:r>
        <w:rPr>
          <w:rFonts w:ascii="IRNazanin" w:hAnsi="IRNazanin" w:eastAsia="IRNazanin" w:cs="IRNazanin"/>
          <w:lang w:bidi="fa-IR"/>
          <w:color w:val="111111"/>
          <w:sz w:val="28"/>
          <w:szCs w:val="28"/>
          <w:rtl/>
        </w:rPr>
        <w:t xml:space="preserve">اللهم غفرانک ، إنه بهذا یتعطل الشرع وتلتبس الأمور ویختلط الحابل بالنابل ، بل الواجب إجراء کل شئ فی مجراه عند إرادة إیضاح الحقائق وبیان المشروعات. وبهذا عمل الصحابة رضی الله عنهم فیما بینهم ، وهکذا عمل جهابذة أصحاب الحدیث فی الجرح والتعدیل ، فی رواة الحدیث إلا فیمن له صحبة علی حسب اصطلاحهم فی تعریف الصاحب ، وهی نقطة الإنتقاد علیهم ومحل</w:t>
      </w:r>
    </w:p>
    <w:p>
      <w:pPr>
        <w:pStyle w:val="BookText"/>
      </w:pPr>
      <w:r>
        <w:rPr>
          <w:rFonts w:ascii="IRNazanin" w:hAnsi="IRNazanin" w:eastAsia="IRNazanin" w:cs="IRNazanin"/>
          <w:lang w:bidi="fa-IR"/>
          <w:color w:val="111111"/>
          <w:sz w:val="28"/>
          <w:szCs w:val="28"/>
          <w:rtl/>
        </w:rPr>
        <w:t xml:space="preserve">الإشکال ، إذ کیف یمکن طالب الحق أن یعتمد ما قالوه ویجری علی ماجروا علیه من التسویة ، صحةً واحتجاجاً ، بین روایات الحکم والولید ومعاویة</w:t>
      </w:r>
    </w:p>
    <w:p>
      <w:pPr>
        <w:pStyle w:val="BookText"/>
      </w:pPr>
      <w:r>
        <w:rPr>
          <w:rFonts w:ascii="Amiri" w:hAnsi="Amiri" w:eastAsia="Amiri" w:cs="Amiri"/>
          <w:lang w:bidi="ar-SA"/>
          <w:color w:val="111111"/>
          <w:sz w:val="28"/>
          <w:szCs w:val="28"/>
          <w:rtl/>
        </w:rPr>
        <w:t xml:space="preserve">وعمرو وأشباههم ؟! سبحان الله أَفَمَنِ اتَّبَعَ رِضْوَانَ اللهِ کَمَنْ بَاءَ بِسَخَطٍ مِنَ اللهِ ؟! لا والله ، ثم لا والله إن الإذعان للحق شأن المنصفین، وَلَکِنَّ أَکْثَرَکُمْ لِلْحَقِّ کَارِهُونَ).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1" w:name="pg13554_138223"/>
    <w:bookmarkEnd w:id="101"/>
    <w:p>
      <w:pPr>
        <w:pStyle w:val="Heading2"/>
      </w:pPr>
      <w:bookmarkStart w:id="316" w:name="_Toc137"/>
      <w:r>
        <w:t>الفصل التاسع : السلطة القرشیة تتبع الیهود حَذْوَ القُذة بالقذة والنعل بالنعل !</w:t>
      </w:r>
      <w:bookmarkEnd w:id="316"/>
    </w:p>
    <w:p>
      <w:pPr>
        <w:pStyle w:val="Heading3"/>
      </w:pPr>
      <w:bookmarkStart w:id="317" w:name="_Toc138"/>
      <w:r>
        <w:t>اشارة</w:t>
      </w:r>
      <w:bookmarkEnd w:id="317"/>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2" w:name="pg13554_138225"/>
    <w:bookmarkEnd w:id="102"/>
    <w:p>
      <w:pPr>
        <w:pStyle w:val="Heading3"/>
      </w:pPr>
      <w:bookmarkStart w:id="318" w:name="_Toc139"/>
      <w:r>
        <w:t>تقلید الیهود.. من مصادرة الخلافة الی..ترک الصلاة !</w:t>
      </w:r>
      <w:bookmarkEnd w:id="318"/>
    </w:p>
    <w:p>
      <w:pPr>
        <w:pStyle w:val="BookText"/>
      </w:pPr>
      <w:r>
        <w:rPr>
          <w:rFonts w:ascii="IRNazanin" w:hAnsi="IRNazanin" w:eastAsia="IRNazanin" w:cs="IRNazanin"/>
          <w:lang w:bidi="fa-IR"/>
          <w:color w:val="111111"/>
          <w:sz w:val="28"/>
          <w:szCs w:val="28"/>
          <w:rtl/>
        </w:rPr>
        <w:t xml:space="preserve">شهدت عامة المصادر کالبخاری ومسلم أن النبی(صلّی الله علیه و آله وسلّم )حذر المسلمین من الإنحراف بعده ، وفی نفس الوقت أخبرهم بأن ذلک سیکون ، فقال: لتتبعن سنن من کان قبلکم شبراً شبراً ، وذراعاً بذراع ، حتی لو دخلوا جُحْرَ ضبٍّ تبعتموهم ! قلنا: یا رسول الله ، الیهود والنصاری ؟ قال: فمن ؟!</w:t>
      </w:r>
    </w:p>
    <w:p>
      <w:pPr>
        <w:pStyle w:val="BookText"/>
      </w:pPr>
      <w:r>
        <w:rPr>
          <w:rFonts w:ascii="IRNazanin" w:hAnsi="IRNazanin" w:eastAsia="IRNazanin" w:cs="IRNazanin"/>
          <w:lang w:bidi="fa-IR"/>
          <w:color w:val="111111"/>
          <w:sz w:val="28"/>
          <w:szCs w:val="28"/>
          <w:rtl/>
        </w:rPr>
        <w:t xml:space="preserve">وفی مناسبة أخری قال لهم: والذی نفسی بیده لتتبعنَّ سننَ الذین من قبلکم ، شبراً بشبر ، وذراعاً بذراع ، وباعاً فباعاً ، حتی لو دخلوا جُحْرَ ضبٍّ لدخلتموه ! قالوا ومن هم یا رسول الله ، أهل الکتاب ؟ قال: فمه ؟!</w:t>
      </w:r>
    </w:p>
    <w:p>
      <w:pPr>
        <w:pStyle w:val="BookText"/>
      </w:pPr>
      <w:r>
        <w:rPr>
          <w:rFonts w:ascii="IRNazanin" w:hAnsi="IRNazanin" w:eastAsia="IRNazanin" w:cs="IRNazanin"/>
          <w:lang w:bidi="fa-IR"/>
          <w:color w:val="111111"/>
          <w:sz w:val="28"/>
          <w:szCs w:val="28"/>
          <w:rtl/>
        </w:rPr>
        <w:t xml:space="preserve">وفی مناسبة أخری قال لهم: لاتقوم الساعة حتی تأخذ أمتی مأخذ الأمم والقرون قبلها شبراً بشبر وذراعاً بذراع ، قالوا: یا رسول الله کما فعلت فارس والروم ؟ قال: وهل الناس إلا أولئک ؟!</w:t>
      </w:r>
    </w:p>
    <w:p>
      <w:pPr>
        <w:pStyle w:val="BookText"/>
      </w:pPr>
      <w:r>
        <w:rPr>
          <w:rFonts w:ascii="IRNazanin" w:hAnsi="IRNazanin" w:eastAsia="IRNazanin" w:cs="IRNazanin"/>
          <w:lang w:bidi="fa-IR"/>
          <w:color w:val="111111"/>
          <w:sz w:val="28"/>
          <w:szCs w:val="28"/>
          <w:rtl/>
        </w:rPr>
        <w:t xml:space="preserve">(روت ذلک عامة المصادر کالبخاری:9/ 126 و:8/151، ومسلم:4/ 2054 ح2669 عن أبی سعید الخدری ، ونحوه/2055 ، وأحمد:2/327و325 و450، ونحوه ص336 و367 و527 و: 3/84 و89 و94 و:4/125، والرویانی: ح1085 عن سهل بن سعد ، والبغوی فی المصابیح:3 /458 ، من صحاحه ، عن أبی سعید ، کما فی روایة البخاری الثانیة ، وجامع الأصول:10/ 409 ح7472 ، و7473 ، وجمع الجوامع: 1/ 902 ، والجامع الصغیر:2/401 ح7224 ، ومجمع الزوائد:7/261، وفیض القدیر:5/ 261 ، ومسند ابن الجعد ص491 ، والدیباج علی مسلم: 6/33 و34 ، ومصنف عبد الرزاق:11/369 ، وکنز العمال: 14/ 207 ، والکنی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والأسماء:2/30 ، عن ابن عباس، أن رسول الله(صلّی الله علیه و آله وسلّم )قال: ولترکبن سنن من کان قبلکم شبراً حتی لو أن أحدهم دخل حجر ضب دخلتم ، وحتی لو أن أحدهم ضاجع أمه بالطریق لفعلتم. والحاکم:1/37 و4/ 455 وصححه وفیه:"حتی لو أن أحدهم جامع إمرأته بالطریق لفعلتموه. ومصنف ابن أبی شیبة:8/634 ، وفیه:</w:t>
      </w:r>
    </w:p>
    <w:p>
      <w:pPr>
        <w:pStyle w:val="BookText"/>
      </w:pPr>
      <w:r>
        <w:rPr>
          <w:rFonts w:ascii="IRNazanin" w:hAnsi="IRNazanin" w:eastAsia="IRNazanin" w:cs="IRNazanin"/>
          <w:lang w:bidi="fa-IR"/>
          <w:color w:val="111111"/>
          <w:sz w:val="28"/>
          <w:szCs w:val="28"/>
          <w:rtl/>
        </w:rPr>
        <w:t xml:space="preserve">(أنتم أشبه الناس سمتاً وهدیاً ببنی إسرائیل لتسلکن طریقهم حذو القذة بالقذة والنعل بالنعل ).، قال عبد الله: إن من البیان سحراً. وقال فی هامشه: القذة ریش السهم ، وللسهم ثلاث قذذ متقاربة الواحدة بجانب الأخری ، ویقال حذو القذة بالقذة للشیئین یستویان ولا یتفاوتان ).</w:t>
      </w:r>
    </w:p>
    <w:p>
      <w:pPr>
        <w:pStyle w:val="BookText"/>
      </w:pPr>
      <w:r>
        <w:rPr>
          <w:rFonts w:ascii="IRNazanin" w:hAnsi="IRNazanin" w:eastAsia="IRNazanin" w:cs="IRNazanin"/>
          <w:lang w:bidi="fa-IR"/>
          <w:color w:val="111111"/>
          <w:sz w:val="28"/>
          <w:szCs w:val="28"/>
          <w:rtl/>
        </w:rPr>
        <w:t xml:space="preserve">وفی شرح مسلم للنووی:16/219: (السَّنَن بفتح السین والنون هو الطریق ، والمراد بالشبر والذراع وجحر الضب کل التمثیل بشدة الموافقة لهم).</w:t>
      </w:r>
    </w:p>
    <w:p>
      <w:pPr>
        <w:pStyle w:val="BookText"/>
      </w:pPr>
      <w:r>
        <w:rPr>
          <w:rFonts w:ascii="IRNazanin" w:hAnsi="IRNazanin" w:eastAsia="IRNazanin" w:cs="IRNazanin"/>
          <w:lang w:bidi="fa-IR"/>
          <w:color w:val="111111"/>
          <w:sz w:val="28"/>
          <w:szCs w:val="28"/>
          <w:rtl/>
        </w:rPr>
        <w:t xml:space="preserve">وفی فتح الباری:13/255: ( فی روایة الکشمیهنی شبراً بشبر وذراعاً بذراع، عکس الذی قبله. قال عیاض: الشبر والذراع والطریق ودخول الجحر ، تمثیلٌ للإقتداء بهم فی کل شئ مما نهی الشرع عنه وذمه.....</w:t>
      </w:r>
    </w:p>
    <w:p>
      <w:pPr>
        <w:pStyle w:val="BookText"/>
      </w:pPr>
      <w:r>
        <w:rPr>
          <w:rFonts w:ascii="IRNazanin" w:hAnsi="IRNazanin" w:eastAsia="IRNazanin" w:cs="IRNazanin"/>
          <w:lang w:bidi="fa-IR"/>
          <w:color w:val="111111"/>
          <w:sz w:val="28"/>
          <w:szCs w:val="28"/>
          <w:rtl/>
        </w:rPr>
        <w:t xml:space="preserve">وقد أخرج الطبرانی من حدیث المستورد بن شداد رفعه: لاتترک هذه الأمة شیئاً من سننن الأولین حتی تأتیه..... وحیث قیل الیهود والنصاری کان هناک قرینة تتعلق بأمور الدیانات أصولها وفروعها.....</w:t>
      </w:r>
    </w:p>
    <w:p>
      <w:pPr>
        <w:pStyle w:val="BookText"/>
      </w:pPr>
      <w:r>
        <w:rPr>
          <w:rFonts w:ascii="IRNazanin" w:hAnsi="IRNazanin" w:eastAsia="IRNazanin" w:cs="IRNazanin"/>
          <w:lang w:bidi="fa-IR"/>
          <w:color w:val="111111"/>
          <w:sz w:val="28"/>
          <w:szCs w:val="28"/>
          <w:rtl/>
        </w:rPr>
        <w:t xml:space="preserve">عن أنس قیل یا رسول الله متی یترک الأمر بالمعروف والنهی عن المنکر؟ قال: إذا ظهرفیکم ما ظهر فی بنی إسرائیل ، إذا ظهر الإدهان فی خیارکم ، والفحش فی شرارکم ، والملک فی صغارکم ، والفقه فی رذالکم ). انتهی.</w:t>
      </w:r>
    </w:p>
    <w:p>
      <w:pPr>
        <w:pStyle w:val="BookText"/>
      </w:pPr>
      <w:r>
        <w:rPr>
          <w:rFonts w:ascii="IRNazanin" w:hAnsi="IRNazanin" w:eastAsia="IRNazanin" w:cs="IRNazanin"/>
          <w:lang w:bidi="fa-IR"/>
          <w:color w:val="111111"/>
          <w:sz w:val="28"/>
          <w:szCs w:val="28"/>
          <w:rtl/>
        </w:rPr>
        <w:t xml:space="preserve">وفی مناسبة أخری قال النبی(صلّی الله علیه و آله وسلّم ):(لتنقض عری الإسلام عروة عروة ، کلما نقضت عروة تشبث الناس بالتی تلیها ، فأولهن نقضاً الحکم ، وآخرهن الصلاة ).</w:t>
      </w:r>
    </w:p>
    <w:p>
      <w:pPr>
        <w:pStyle w:val="BookText"/>
      </w:pPr>
      <w:r>
        <w:rPr>
          <w:rFonts w:ascii="IRNazanin" w:hAnsi="IRNazanin" w:eastAsia="IRNazanin" w:cs="IRNazanin"/>
          <w:lang w:bidi="fa-IR"/>
          <w:color w:val="111111"/>
          <w:sz w:val="28"/>
          <w:szCs w:val="28"/>
          <w:rtl/>
        </w:rPr>
        <w:t xml:space="preserve">(رواه من مصادرنا: الطوسی وغیره ، قال فی الأمالی ص186: أخبرنا محمد بن محمد قال: أخبرنی أبو محمد الحسن بن محمد العطشئ قال: حدثنا أبو علی محمد بن همام الإسکافی قال: حدثنا حمزة بن أبی جمة الجرجرائی الکاتب قال: حدثنا أبو الحارث شریح قال: حدثنا الولید بن مسلم، عن عبد العزیز بن سلیمان، عن سلیمان بن حبیب ، عن أبی أمامة الباهلی عن النبی(صلّی الله علیه و آله وسلّم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من مصادرهم: أحمد:5/251 ، والبخاری فی تاریخه: 8 /333 ح 3214 ، وابن حبان: 8/253 ح 6680 ، عن أبی أمامة. والطبرانی الکبیر: 8/116 ح 7486 ، والجامع الصغیر:2/403 ح 7232 ، وص473 ، والحاکم: 4/92 ، وقال: والإسناد کله صحیح ولم یخرجاه. ومجمع الزوائد:7/281، وقال: رواه أحمد ، والطبرانی ، ورجالهما رجال الصحیح). انتهی .</w:t>
      </w:r>
    </w:p>
    <w:p>
      <w:pPr>
        <w:pStyle w:val="BookText"/>
      </w:pPr>
      <w:r>
        <w:rPr>
          <w:rFonts w:ascii="IRNazanin" w:hAnsi="IRNazanin" w:eastAsia="IRNazanin" w:cs="IRNazanin"/>
          <w:lang w:bidi="fa-IR"/>
          <w:color w:val="111111"/>
          <w:sz w:val="28"/>
          <w:szCs w:val="28"/>
          <w:rtl/>
        </w:rPr>
        <w:t xml:space="preserve">أمام هذه الأحادیث النبویة تواجهنا عدة أسئلة:</w:t>
      </w:r>
    </w:p>
    <w:p>
      <w:pPr>
        <w:pStyle w:val="BookText"/>
      </w:pPr>
      <w:r>
        <w:rPr>
          <w:rFonts w:ascii="IRNazanin" w:hAnsi="IRNazanin" w:eastAsia="IRNazanin" w:cs="IRNazanin"/>
          <w:lang w:bidi="fa-IR"/>
          <w:color w:val="111111"/>
          <w:sz w:val="28"/>
          <w:szCs w:val="28"/>
          <w:rtl/>
        </w:rPr>
        <w:t xml:space="preserve">السؤال الأول ، معنی هذه الأحادیث أن النبی(صلّی الله علیه و آله وسلّم )قد نعی الأمة إلی نفسها ، وأنها من بعده ستنحرف ، فهل هذا حقیقة قطعیة ؟!</w:t>
      </w:r>
    </w:p>
    <w:p>
      <w:pPr>
        <w:pStyle w:val="BookText"/>
      </w:pPr>
      <w:r>
        <w:rPr>
          <w:rFonts w:ascii="IRNazanin" w:hAnsi="IRNazanin" w:eastAsia="IRNazanin" w:cs="IRNazanin"/>
          <w:lang w:bidi="fa-IR"/>
          <w:color w:val="111111"/>
          <w:sz w:val="28"/>
          <w:szCs w:val="28"/>
          <w:rtl/>
        </w:rPr>
        <w:t xml:space="preserve">والجواب: نعم إنها حقیقة قطعیة وإن کانت مُرَّة ، بدلیل أن هذه الأحادیث صحیحة مجمع علیها عند کافة الأمة ، والمجمع علیه من الأمة لاشک فیه.</w:t>
      </w:r>
    </w:p>
    <w:p>
      <w:pPr>
        <w:pStyle w:val="BookText"/>
      </w:pPr>
      <w:r>
        <w:rPr>
          <w:rFonts w:ascii="IRNazanin" w:hAnsi="IRNazanin" w:eastAsia="IRNazanin" w:cs="IRNazanin"/>
          <w:lang w:bidi="fa-IR"/>
          <w:color w:val="111111"/>
          <w:sz w:val="28"/>
          <w:szCs w:val="28"/>
          <w:rtl/>
        </w:rPr>
        <w:t xml:space="preserve">والسؤال الثانی ، هل المقصود بهذا الکلام النبوی انحراف غالبیة الأمة ، أو انحراف فئة صغیرة منها ؟</w:t>
      </w:r>
    </w:p>
    <w:p>
      <w:pPr>
        <w:pStyle w:val="BookText"/>
      </w:pPr>
      <w:r>
        <w:rPr>
          <w:rFonts w:ascii="IRNazanin" w:hAnsi="IRNazanin" w:eastAsia="IRNazanin" w:cs="IRNazanin"/>
          <w:lang w:bidi="fa-IR"/>
          <w:color w:val="111111"/>
          <w:sz w:val="28"/>
          <w:szCs w:val="28"/>
          <w:rtl/>
        </w:rPr>
        <w:t xml:space="preserve">والجواب: أن الخطاب فی هذه الأحادیث موجه إلی جمیع الأمة ، فلا بد أن یشمل الإنحراف غالبیتها حتی یصح نسبة الإنحراف إلی الأمة ، فقد قال(صلّی الله علیه و آله وسلّم ): لتتبعن سنن من کان قبلکم شبراً شبراً... والذی نفسی بیده لتتبعنَّ سننَ الذین من قبلکم... ولترکبن سنن من کان قبلکم... ولو کان الإنحراف محصوراً بفئة قلیلة من الأمة لقال: لیتبعن فئة من أمتی ، أو مارقة من أمتی سنن من کان قبلهم .</w:t>
      </w:r>
    </w:p>
    <w:p>
      <w:pPr>
        <w:pStyle w:val="BookText"/>
      </w:pPr>
      <w:r>
        <w:rPr>
          <w:rFonts w:ascii="IRNazanin" w:hAnsi="IRNazanin" w:eastAsia="IRNazanin" w:cs="IRNazanin"/>
          <w:lang w:bidi="fa-IR"/>
          <w:color w:val="111111"/>
          <w:sz w:val="28"/>
          <w:szCs w:val="28"/>
          <w:rtl/>
        </w:rPr>
        <w:t xml:space="preserve">والسؤال الثالث ، هل أن الإنحراف الموعود یشمل العقائد والشرائع والسیاسة ، کما حدث فی بنی إسرائیل ؟!</w:t>
      </w:r>
    </w:p>
    <w:p>
      <w:pPr>
        <w:pStyle w:val="BookText"/>
      </w:pPr>
      <w:r>
        <w:rPr>
          <w:rFonts w:ascii="IRNazanin" w:hAnsi="IRNazanin" w:eastAsia="IRNazanin" w:cs="IRNazanin"/>
          <w:lang w:bidi="fa-IR"/>
          <w:color w:val="111111"/>
          <w:sz w:val="28"/>
          <w:szCs w:val="28"/>
          <w:rtl/>
        </w:rPr>
        <w:t xml:space="preserve">والجواب: نعم لا بد من القول بشمول الإنحراف لکل معالم الإسلام ، بدلیل الإطلاقات فی ألفاظ اتباع سنن الیهود والنصاری ، وبدلیل السعة فی انحراف الیهود بعد أنبیائهم(علیهم السّلام) ، حیث شمل انحرافهم أصول عقیدتهم بالله تعالی، وطعنهم بأنبیائهم ومخالفتهم لأوصیائهم(علیهم السّلام) ، واتباعهم غیرهم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نصَّت صیغ الأحادیث علی الشمول کقوله(صلّی الله علیه و آله وسلّم ): لتنقض عری الإسلام عروة عروة ، کلما نقضت عروة تشبث الناس بالتی تلیها ، فأولهن نقضاً الحکم ، وآخرهن الصلاة. وسواء أراد بالحکم الخلافة ، أو القضاء ، فهو یدل علی انحراف السلطة الحاکمة .</w:t>
      </w:r>
    </w:p>
    <w:p>
      <w:pPr>
        <w:pStyle w:val="BookText"/>
      </w:pPr>
      <w:r>
        <w:rPr>
          <w:rFonts w:ascii="Amiri" w:hAnsi="Amiri" w:eastAsia="Amiri" w:cs="Amiri"/>
          <w:lang w:bidi="ar-SA"/>
          <w:color w:val="111111"/>
          <w:sz w:val="28"/>
          <w:szCs w:val="28"/>
          <w:rtl/>
        </w:rPr>
        <w:t xml:space="preserve">والسؤال الرابع ، ما علاقة هذه الأحادیث النبویة بآیة الإنقلاب علی الأعقاب؟: (وَمَا مُحَمَّدٌ إِلارَسُولٌ قَدْ خَلَتْ مِنْ قَبْلِهِ الرُّسُلُ أَفَإِنْ مَاتَ أَوْ قُتِلَ انْقَلَبْتُمْ عَلَی أَعْقَابِکُمْ وَمَنْ یَنْقَلِبْ عَلَی عَقِبَیْهِ فَلَنْ یَضُرَّ اللهَ شیئاً وَسَیَجْزِی اللهُ الشَّاکِرِینَ) (آل عمران:144)</w:t>
      </w:r>
    </w:p>
    <w:p>
      <w:pPr>
        <w:pStyle w:val="BookText"/>
      </w:pPr>
      <w:r>
        <w:rPr>
          <w:rFonts w:ascii="IRNazanin" w:hAnsi="IRNazanin" w:eastAsia="IRNazanin" w:cs="IRNazanin"/>
          <w:lang w:bidi="fa-IR"/>
          <w:color w:val="111111"/>
          <w:sz w:val="28"/>
          <w:szCs w:val="28"/>
          <w:rtl/>
        </w:rPr>
        <w:t xml:space="preserve">والجواب: هذه الأحادیث النبویة المتفق علیها تفسر الإنقلاب المقصود فی الآیة ، وتدل علی أن الله تعالی لم یتحدث فیها وفی أمثالها عن فرضیة لن تحدث وأن الشرطیة والإستفهام فیها إخبار إلهیٌّ ، قبل أن یکون إنذاراً واستنکاراً !</w:t>
      </w:r>
    </w:p>
    <w:p>
      <w:pPr>
        <w:pStyle w:val="BookText"/>
      </w:pPr>
      <w:r>
        <w:rPr>
          <w:rFonts w:ascii="IRNazanin" w:hAnsi="IRNazanin" w:eastAsia="IRNazanin" w:cs="IRNazanin"/>
          <w:lang w:bidi="fa-IR"/>
          <w:color w:val="111111"/>
          <w:sz w:val="28"/>
          <w:szCs w:val="28"/>
          <w:rtl/>
        </w:rPr>
        <w:t xml:space="preserve">والسؤال الخامس ، أین هذا الإنحراف فی الأمة ، إن لم یکن ما تقوله الشیعة؟</w:t>
      </w:r>
    </w:p>
    <w:p>
      <w:pPr>
        <w:pStyle w:val="BookText"/>
      </w:pPr>
      <w:r>
        <w:rPr>
          <w:rFonts w:ascii="IRNazanin" w:hAnsi="IRNazanin" w:eastAsia="IRNazanin" w:cs="IRNazanin"/>
          <w:lang w:bidi="fa-IR"/>
          <w:color w:val="111111"/>
          <w:sz w:val="28"/>
          <w:szCs w:val="28"/>
          <w:rtl/>
        </w:rPr>
        <w:t xml:space="preserve">والجواب: نعم هذه هی الحقیقة ، ولذلک یدور أمر الذین ینکرون وقوع الإنحراف فی جمهور الأمة ، بین أن یکذِّبوا إخبارات النبی(صلّی الله علیه و آله وسلّم )عن وقوعه ، ویکذِّبوا آیة الإنقلاب.. وبین أن یعترفوا بعدم شرعیة السلطة القرشیة التی بدأت فی السقیفة یوم وفاة النبی(صلّی الله علیه و آله وسلّم )من غیر مشورة المسلمین ، ولا استناد علی نص من النبی(صلّی الله علیه و آله وسلّم ) ، وأجبرت الناس علی بیعتها ، ثم تواصلت سیاسة الإجبار فی بنی أمیة وبنی العباس بنفس طریقة الغلبة والجبر ، التی أسستها السقیفة !</w:t>
      </w:r>
    </w:p>
    <w:p>
      <w:pPr>
        <w:pStyle w:val="BookText"/>
      </w:pPr>
      <w:r>
        <w:rPr>
          <w:rFonts w:ascii="IRNazanin" w:hAnsi="IRNazanin" w:eastAsia="IRNazanin" w:cs="IRNazanin"/>
          <w:lang w:bidi="fa-IR"/>
          <w:color w:val="111111"/>
          <w:sz w:val="28"/>
          <w:szCs w:val="28"/>
          <w:rtl/>
        </w:rPr>
        <w:t xml:space="preserve">فلو سألت عالماً سنیاً: هل تحقق ما أخبر به النبی(صلّی الله علیه و آله وسلّم )فاتبعت الأمة سنن الیهود والنصاری أم لا ؟! لحاول أن ینفی ذلک ، ویثبت لک أن الأمة بعد نبیها(صلّی الله علیه و آله وسلّم ) مشت علی طریق الهدی ، واتبعت خیر أصحابه أبا بکر وعمر ، وأن الذین انحرفوا فئة قلیلة هم أهل الأهواء والبدع ، وهم الرافضة الذین رفضوا خلافة أبی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وعمر ، وزعموا أن النبی(صلّی الله علیه و آله وسلّم )أوصی الأمة باتباع علی والعترة(علیهم السّلام) !</w:t>
      </w:r>
    </w:p>
    <w:p>
      <w:pPr>
        <w:pStyle w:val="BookText"/>
      </w:pPr>
      <w:r>
        <w:rPr>
          <w:rFonts w:ascii="IRNazanin" w:hAnsi="IRNazanin" w:eastAsia="IRNazanin" w:cs="IRNazanin"/>
          <w:lang w:bidi="fa-IR"/>
          <w:color w:val="111111"/>
          <w:sz w:val="28"/>
          <w:szCs w:val="28"/>
          <w:rtl/>
        </w:rPr>
        <w:t xml:space="preserve">ولو قلت له: لو کانت أغلبیة الأمة مهتدیة لما صح هذه الإطلاق والتعمیم فی کلام النبی(صلّی الله علیه و آله وسلّم )، ولکان اللازم أن یقول مثلاً: لتتبعن فئة من أمتی أو مارقة من أمتی سنن من کان قبلها.. لما استطاع أن یجیب !</w:t>
      </w:r>
    </w:p>
    <w:p>
      <w:pPr>
        <w:pStyle w:val="BookText"/>
      </w:pPr>
      <w:r>
        <w:rPr>
          <w:rFonts w:ascii="IRNazanin" w:hAnsi="IRNazanin" w:eastAsia="IRNazanin" w:cs="IRNazanin"/>
          <w:lang w:bidi="fa-IR"/>
          <w:color w:val="111111"/>
          <w:sz w:val="28"/>
          <w:szCs w:val="28"/>
          <w:rtl/>
        </w:rPr>
        <w:t xml:space="preserve">والسؤال السادس ، من أین یبدأ هذا الإنحراف الخطیر فی الأمة ؟</w:t>
      </w:r>
    </w:p>
    <w:p>
      <w:pPr>
        <w:pStyle w:val="BookText"/>
      </w:pPr>
      <w:r>
        <w:rPr>
          <w:rFonts w:ascii="IRNazanin" w:hAnsi="IRNazanin" w:eastAsia="IRNazanin" w:cs="IRNazanin"/>
          <w:lang w:bidi="fa-IR"/>
          <w:color w:val="111111"/>
          <w:sz w:val="28"/>
          <w:szCs w:val="28"/>
          <w:rtl/>
        </w:rPr>
        <w:t xml:space="preserve">الجواب: صحت الأحادیث أن النبی(صلّی الله علیه و آله وسلّم )حدد مصدر الإنحراف فی أمته وأساس فتنتها ، بالحکام والأئمة القرشیین المضلین !</w:t>
      </w:r>
    </w:p>
    <w:p>
      <w:pPr>
        <w:pStyle w:val="BookText"/>
      </w:pPr>
      <w:r>
        <w:rPr>
          <w:rFonts w:ascii="IRNazanin" w:hAnsi="IRNazanin" w:eastAsia="IRNazanin" w:cs="IRNazanin"/>
          <w:lang w:bidi="fa-IR"/>
          <w:color w:val="111111"/>
          <w:sz w:val="28"/>
          <w:szCs w:val="28"/>
          <w:rtl/>
        </w:rPr>
        <w:t xml:space="preserve">ففی مجمع الزوائد:5/239: (وعن ثوبان قال قال رسول الله(ص):إنما أخاف علی أمتی الأئمة المضلین. رواه أحمد ورجاله ثقات...</w:t>
      </w:r>
    </w:p>
    <w:p>
      <w:pPr>
        <w:pStyle w:val="BookText"/>
      </w:pPr>
      <w:r>
        <w:rPr>
          <w:rFonts w:ascii="IRNazanin" w:hAnsi="IRNazanin" w:eastAsia="IRNazanin" w:cs="IRNazanin"/>
          <w:lang w:bidi="fa-IR"/>
          <w:color w:val="111111"/>
          <w:sz w:val="28"/>
          <w:szCs w:val="28"/>
          <w:rtl/>
        </w:rPr>
        <w:t xml:space="preserve">وعن سداد بن أوس قال قال رسول الله(ص): إنی لا أخاف علی أمتی إلا الأئمة المضلین ، وإذا وضع السیف فی أمتی لایرفع عنهم إلی یوم القیامة. رواه أحمد ورجاله رجال الصحیح .</w:t>
      </w:r>
    </w:p>
    <w:p>
      <w:pPr>
        <w:pStyle w:val="BookText"/>
      </w:pPr>
      <w:r>
        <w:rPr>
          <w:rFonts w:ascii="IRNazanin" w:hAnsi="IRNazanin" w:eastAsia="IRNazanin" w:cs="IRNazanin"/>
          <w:lang w:bidi="fa-IR"/>
          <w:color w:val="111111"/>
          <w:sz w:val="28"/>
          <w:szCs w:val="28"/>
          <w:rtl/>
        </w:rPr>
        <w:t xml:space="preserve">وعن عمیر بن سعد وکان عمر ولاه حمص قال قال عمر لکعب: إنی سائلک عن أمر فلا تکتمنی. قال: والله ما أکتمک شیئاً أعلمه ، قال: ما أخوف ما تخاف علی أمة محمد(ص)؟ قال: أئمة مضلین ، قال عمر: صدقت قد أسرَّ إلیَّ وأعلمنیه رسول الله(ص). رواه أحمد ورجاله ثقات ).</w:t>
      </w:r>
    </w:p>
    <w:p>
      <w:pPr>
        <w:pStyle w:val="BookText"/>
      </w:pPr>
      <w:r>
        <w:rPr>
          <w:rFonts w:ascii="IRNazanin" w:hAnsi="IRNazanin" w:eastAsia="IRNazanin" w:cs="IRNazanin"/>
          <w:lang w:bidi="fa-IR"/>
          <w:color w:val="111111"/>
          <w:sz w:val="28"/>
          <w:szCs w:val="28"/>
          <w:rtl/>
        </w:rPr>
        <w:t xml:space="preserve">وروی أحمد:5/145، عن أبی ذر قال: کنت أمشئ مع رسول الله(ص)فقال: لغیر الدجال أخوفنی علی أمتی قالها ثلاثاً ! قال قلت یارسول الله ، ما هذا الذی غیر الدجال</w:t>
      </w:r>
    </w:p>
    <w:p>
      <w:pPr>
        <w:pStyle w:val="BookText"/>
      </w:pPr>
      <w:r>
        <w:rPr>
          <w:rFonts w:ascii="IRNazanin" w:hAnsi="IRNazanin" w:eastAsia="IRNazanin" w:cs="IRNazanin"/>
          <w:lang w:bidi="fa-IR"/>
          <w:color w:val="111111"/>
          <w:sz w:val="28"/>
          <w:szCs w:val="28"/>
          <w:rtl/>
        </w:rPr>
        <w:t xml:space="preserve">أخوفک علی أمتک قال: أئمة مضلون !! (ورواه أبو یعلی:1/359 ح 466 ، والفردوس:3/131ح 4163 عن علی).</w:t>
      </w:r>
    </w:p>
    <w:p>
      <w:pPr>
        <w:pStyle w:val="BookText"/>
      </w:pPr>
      <w:r>
        <w:rPr>
          <w:rFonts w:ascii="IRNazanin" w:hAnsi="IRNazanin" w:eastAsia="IRNazanin" w:cs="IRNazanin"/>
          <w:lang w:bidi="fa-IR"/>
          <w:color w:val="111111"/>
          <w:sz w:val="28"/>
          <w:szCs w:val="28"/>
          <w:rtl/>
        </w:rPr>
        <w:t xml:space="preserve">وفی سنن الترمذی:3/342: (2330- عن ثوبان قال قال رسول الله (ص): إنما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أخاف علی أمتی الأئمة المضلین .</w:t>
      </w:r>
    </w:p>
    <w:p>
      <w:pPr>
        <w:pStyle w:val="BookText"/>
      </w:pPr>
      <w:r>
        <w:rPr>
          <w:rFonts w:ascii="IRNazanin" w:hAnsi="IRNazanin" w:eastAsia="IRNazanin" w:cs="IRNazanin"/>
          <w:lang w:bidi="fa-IR"/>
          <w:color w:val="111111"/>
          <w:sz w:val="28"/>
          <w:szCs w:val="28"/>
          <w:rtl/>
        </w:rPr>
        <w:t xml:space="preserve">قال وقال رسول الله(ص): لاتزال طائفة من أمتی علی الحق ظاهرین لا یضرهم من خذلهم حتی یأتی أمر الله. هذا حدیث صحیح ). انتهی.</w:t>
      </w:r>
    </w:p>
    <w:p>
      <w:pPr>
        <w:pStyle w:val="BookText"/>
      </w:pPr>
      <w:r>
        <w:rPr>
          <w:rFonts w:ascii="IRNazanin" w:hAnsi="IRNazanin" w:eastAsia="IRNazanin" w:cs="IRNazanin"/>
          <w:lang w:bidi="fa-IR"/>
          <w:color w:val="111111"/>
          <w:sz w:val="28"/>
          <w:szCs w:val="28"/>
          <w:rtl/>
        </w:rPr>
        <w:t xml:space="preserve">وفی تحفة الأحوذی:6/401: (باب ما جاء فی الأئمة المضلین: قوله: إنما أخاف علی أمتی أئمة مضلین ، أی داعین إلی البیع والفسق والفجور....</w:t>
      </w:r>
    </w:p>
    <w:p>
      <w:pPr>
        <w:pStyle w:val="BookText"/>
      </w:pPr>
      <w:r>
        <w:rPr>
          <w:rFonts w:ascii="IRNazanin" w:hAnsi="IRNazanin" w:eastAsia="IRNazanin" w:cs="IRNazanin"/>
          <w:lang w:bidi="fa-IR"/>
          <w:color w:val="111111"/>
          <w:sz w:val="28"/>
          <w:szCs w:val="28"/>
          <w:rtl/>
        </w:rPr>
        <w:t xml:space="preserve">قوله ( هذا حدیث صحیح ) ، وأخرجه مسلم وابن ماجة بدون ذکر إنما أخاف علی أمتی أئمة مضلین. وأخرجه أبو داود مطولاً ).</w:t>
      </w:r>
    </w:p>
    <w:p>
      <w:pPr>
        <w:pStyle w:val="BookText"/>
      </w:pPr>
      <w:r>
        <w:rPr>
          <w:rFonts w:ascii="IRNazanin" w:hAnsi="IRNazanin" w:eastAsia="IRNazanin" w:cs="IRNazanin"/>
          <w:lang w:bidi="fa-IR"/>
          <w:color w:val="111111"/>
          <w:sz w:val="28"/>
          <w:szCs w:val="28"/>
          <w:rtl/>
        </w:rPr>
        <w:t xml:space="preserve">وروی ابن أبی شیبة فی المصنف:15/142 ح 19332: ( عن علی قال: کنا عند النبی(ص)جلوساً وهو نائم ، فذکرنا الدجال ، فاستیقظ محمراً وجهه فقال: غیر الدجال أخوف علیکم عندی من الدجال: أئمة مضلون ).</w:t>
      </w:r>
    </w:p>
    <w:p>
      <w:pPr>
        <w:pStyle w:val="BookText"/>
      </w:pPr>
      <w:r>
        <w:rPr>
          <w:rFonts w:ascii="IRNazanin" w:hAnsi="IRNazanin" w:eastAsia="IRNazanin" w:cs="IRNazanin"/>
          <w:lang w:bidi="fa-IR"/>
          <w:color w:val="111111"/>
          <w:sz w:val="28"/>
          <w:szCs w:val="28"/>
          <w:rtl/>
        </w:rPr>
        <w:t xml:space="preserve">وفی الطبرانی الکبیر:8/176عن أبی أمامة یحدث أنه سمع رسول الله(ص) یقول: لست أخاف علی أمتی جوعاً یقتلهم ولا عدواً یجتاحهم ، ولکنی أخاف علی أمتی أئمة مضلین ، إن أطاعوهم فتنوهم ، وإن عصوهم قتلوهم ).</w:t>
      </w:r>
    </w:p>
    <w:p>
      <w:pPr>
        <w:pStyle w:val="BookText"/>
      </w:pPr>
      <w:r>
        <w:rPr>
          <w:rFonts w:ascii="IRNazanin" w:hAnsi="IRNazanin" w:eastAsia="IRNazanin" w:cs="IRNazanin"/>
          <w:lang w:bidi="fa-IR"/>
          <w:color w:val="111111"/>
          <w:sz w:val="28"/>
          <w:szCs w:val="28"/>
          <w:rtl/>
        </w:rPr>
        <w:t xml:space="preserve">أما من طرق أهل البیت(علیهم السّلام) فقد روی الطوسی فی أمالیه:2/126: (عن عبد الله بن یحیی الحضرمی قال: سمعت علیاً(علیه السّلام)یقول: کنا جلوساً عند النبی(صلّی الله علیه و آله وسلّم ) وهو نائم ورأسه فی حجری ، فتذاکرنا الدجال ، فاستیقظ النبی محمراً وجهه فقال: غیر الدجال أخوف علیکم من الدجال ، الأئمة المضلون ، وسفک دماء عترتی من بعدی ، أنا حرب لمن حاربهم وسلم لمن سالمهم ). انتهی.</w:t>
      </w:r>
    </w:p>
    <w:p>
      <w:pPr>
        <w:pStyle w:val="BookText"/>
      </w:pPr>
      <w:r>
        <w:rPr>
          <w:rFonts w:ascii="IRNazanin" w:hAnsi="IRNazanin" w:eastAsia="IRNazanin" w:cs="IRNazanin"/>
          <w:lang w:bidi="fa-IR"/>
          <w:color w:val="111111"/>
          <w:sz w:val="28"/>
          <w:szCs w:val="28"/>
          <w:rtl/>
        </w:rPr>
        <w:t xml:space="preserve">والسؤال السابع: ما دام الإنحراف وقع قطعاً بحکم أن الصادق الأمین(صلّی الله علیه و آله وسلّم )أخبر به عن ربه ، فلا بد أن یکون له ثقافة تحریفیة واسعة فی العقائد والتفسیر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والأحادیث والأحکام والسیرة والمذاهب والمشارب ! فأین هذه الآثار الثقافیة فی مصادر المسلمین ، إن لم تکن ما یقوله الشیعة ؟!</w:t>
      </w:r>
    </w:p>
    <w:p>
      <w:pPr>
        <w:pStyle w:val="BookText"/>
      </w:pPr>
      <w:r>
        <w:rPr>
          <w:rFonts w:ascii="IRNazanin" w:hAnsi="IRNazanin" w:eastAsia="IRNazanin" w:cs="IRNazanin"/>
          <w:lang w:bidi="fa-IR"/>
          <w:color w:val="111111"/>
          <w:sz w:val="28"/>
          <w:szCs w:val="28"/>
          <w:rtl/>
        </w:rPr>
        <w:t xml:space="preserve">والسؤال الثامن: کتبنا فی کتاب تدوین القرآن: الفصل العاشر موقف إخواننا السنة من الثقافة الیهودیة ، تحت عنوان:</w:t>
      </w:r>
    </w:p>
    <w:p>
      <w:pPr>
        <w:pStyle w:val="BookText"/>
      </w:pPr>
      <w:r>
        <w:rPr>
          <w:rFonts w:ascii="IRNazanin" w:hAnsi="IRNazanin" w:eastAsia="IRNazanin" w:cs="IRNazanin"/>
          <w:lang w:bidi="fa-IR"/>
          <w:color w:val="111111"/>
          <w:sz w:val="28"/>
          <w:szCs w:val="28"/>
          <w:rtl/>
        </w:rPr>
        <w:t xml:space="preserve">مذهب أهل البیت أبعد المذاهب عن الثقافة الیهودیة</w:t>
      </w:r>
    </w:p>
    <w:p>
      <w:pPr>
        <w:pStyle w:val="BookText"/>
      </w:pPr>
      <w:r>
        <w:rPr>
          <w:rFonts w:ascii="IRNazanin" w:hAnsi="IRNazanin" w:eastAsia="IRNazanin" w:cs="IRNazanin"/>
          <w:lang w:bidi="fa-IR"/>
          <w:color w:val="111111"/>
          <w:sz w:val="28"/>
          <w:szCs w:val="28"/>
          <w:rtl/>
        </w:rPr>
        <w:t xml:space="preserve">إذا کان عند الباحث معرفة بالثقافة الیهودیة وحساسیة منها ، ومشی بهذا النور فی مصادر الإسلام متتبعاً احتمالات التسرب والتأثیر ، فلن یجد معیناً صافیاً لا شائبة فیه إلا الثروة المرویة عن أهل البیت(علیهم السّلام) .</w:t>
      </w:r>
    </w:p>
    <w:p>
      <w:pPr>
        <w:pStyle w:val="BookText"/>
      </w:pPr>
      <w:r>
        <w:rPr>
          <w:rFonts w:ascii="IRNazanin" w:hAnsi="IRNazanin" w:eastAsia="IRNazanin" w:cs="IRNazanin"/>
          <w:lang w:bidi="fa-IR"/>
          <w:color w:val="111111"/>
          <w:sz w:val="28"/>
          <w:szCs w:val="28"/>
          <w:rtl/>
        </w:rPr>
        <w:t xml:space="preserve">ولا یهمنا أن یستکثر الآخرون هذه الدعوی ، ولکن یهمنا أن یبحثوا فی مفردات ما أنزل الله تعالی علی رسوله بروایة أهل بیته(صلّی الله علیه و آله وسلّم )ثم یقارنوا بینها وبین مثیلاتها من روایة غیر أهل البیت ، من زاویة القرب والبعد عن الثقافة الیهودیة ، ومن زاویة احتمال التسرب والتأثر ، وزاویة التعبیر عن استقلال الشخصیة الفکریة للوحی المنزل علی رسول الله(صلّی الله علیه و آله وسلّم ).. ثم یحکموا !...</w:t>
      </w:r>
    </w:p>
    <w:p>
      <w:pPr>
        <w:pStyle w:val="BookText"/>
      </w:pPr>
      <w:r>
        <w:rPr>
          <w:rFonts w:ascii="IRNazanin" w:hAnsi="IRNazanin" w:eastAsia="IRNazanin" w:cs="IRNazanin"/>
          <w:lang w:bidi="fa-IR"/>
          <w:color w:val="111111"/>
          <w:sz w:val="28"/>
          <w:szCs w:val="28"/>
          <w:rtl/>
        </w:rPr>
        <w:t xml:space="preserve">حدثنی الأستاذ الشیخ مصطفی الزرقا ، وهو من کبار فقهاء السنة فی عصرنا ، ومن أبرز عقولهم العلمیة المحترمة ، عن جلسة من جلسات مؤتمر البحوث الإسلامیة فی القاهرة فی أواخر الستینات فقال: تحدث أحد المحاضرین عن مشکلة الإسرائیلیات فی مصادر المسلمین فحمل علی الشیعة الذین جلبوا علی المسلمین هذا البلاء ، وأطال فی ذلک. فطلبت الکلام بعده وقلت: لا یصح أن نظلم الشیعة ، لأنهم طائفة إسلامیة لها عراقتها وأصالتها العلمیة ، وقد اطلعت علی مصادر من فقههم فرأیته فقهاً قوی المنطق والحجة مستنداً إلی القرآن والسنة.. والإسرائیلیات بلاء عام ابتلیت به مصادرنا کما ابتلیت به مصادر الشیعة ، فلا یصح أن نقول إنه جاءنا منهم..</w:t>
      </w:r>
    </w:p>
    <w:p>
      <w:pPr>
        <w:pStyle w:val="BookText"/>
      </w:pPr>
      <w:r>
        <w:rPr>
          <w:rFonts w:ascii="IRNazanin" w:hAnsi="IRNazanin" w:eastAsia="IRNazanin" w:cs="IRNazanin"/>
          <w:lang w:bidi="fa-IR"/>
          <w:color w:val="111111"/>
          <w:sz w:val="28"/>
          <w:szCs w:val="28"/>
          <w:rtl/>
        </w:rPr>
        <w:t xml:space="preserve">إن هذا الموقف شبه المنصف لهذا الفقیه یدل علی اطلاعه علی مصادر السنة وشئ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مصادر الشیعة.. ولکنی مطمئن بأنه لو اطلع أکثر لقال: إن بلاء الإسرائیلیات فی مصادر المسلمین وإن کان مشترکاً بین السنة والشیعة ، إلا أن منبعه عند السنة وبعض ترشحاته عند الشیعة ، والسبب فی ذلک أن السلطة کانت بید خلفاء السنة وأئمتهم ، وکان علماء الیهود وحملة ثقافتهم یتقربون إلیهم فقربوهم وأجازوا لهم بث ثقافتهم فی المسلمین ! أما الشیعة فکانوا أقلیة محکومین ، وکان الیهود یبتعدون عنهم خوفاً من غضب السلطة .</w:t>
      </w:r>
    </w:p>
    <w:p>
      <w:pPr>
        <w:pStyle w:val="BookText"/>
      </w:pPr>
      <w:r>
        <w:rPr>
          <w:rFonts w:ascii="IRNazanin" w:hAnsi="IRNazanin" w:eastAsia="IRNazanin" w:cs="IRNazanin"/>
          <w:lang w:bidi="fa-IR"/>
          <w:color w:val="111111"/>
          <w:sz w:val="28"/>
          <w:szCs w:val="28"/>
          <w:rtl/>
        </w:rPr>
        <w:t xml:space="preserve">ولو اطلع أکثر لقال: أما علی والأئمة من أهل بیت النبی فلم یکونوا بحاجة لأن تکون لهم علاقات ثقافیة مع الیهود والنصاری ، بل کانوا یأنفون من الإستماع إلی علومهم المحرفة.. ولم یعهد عنهم أنهم مدحوا شخصیات أهل الکتاب أو ثقافتهم بکلمة واحدة ، بل کانوا أقوی المناظرین لهم ، وکان المسلمون إذا أحرجوا فی مسألة من أهل الکتاب هرعوا إلی أهل بیت نبیهم (صلّی الله علیه و آله وسلّم ) لیأخذوا جوابها..</w:t>
      </w:r>
    </w:p>
    <w:p>
      <w:pPr>
        <w:pStyle w:val="BookText"/>
      </w:pPr>
      <w:r>
        <w:rPr>
          <w:rFonts w:ascii="IRNazanin" w:hAnsi="IRNazanin" w:eastAsia="IRNazanin" w:cs="IRNazanin"/>
          <w:lang w:bidi="fa-IR"/>
          <w:color w:val="111111"/>
          <w:sz w:val="28"/>
          <w:szCs w:val="28"/>
          <w:rtl/>
        </w:rPr>
        <w:t xml:space="preserve">ومن المعروف عن علی(علیه السّلام) أن حاخاماً یهودیاً قال له: سرعان ما اختلفتم فی نبیکم. یقصد فی أمر الخلافة. فأجابه(علیه السّلام): نحن لم نختلف فی نبینا بل اختلفنا عنه ، وأما أنتم فما جفت أقدامکم من البحر حتی قلتم: یا موسی اجعل لنا إلهاً کما لهؤلاء !!</w:t>
      </w:r>
    </w:p>
    <w:p>
      <w:pPr>
        <w:pStyle w:val="BookText"/>
      </w:pPr>
      <w:r>
        <w:rPr>
          <w:rFonts w:ascii="IRNazanin" w:hAnsi="IRNazanin" w:eastAsia="IRNazanin" w:cs="IRNazanin"/>
          <w:lang w:bidi="fa-IR"/>
          <w:color w:val="111111"/>
          <w:sz w:val="28"/>
          <w:szCs w:val="28"/>
          <w:rtl/>
        </w:rPr>
        <w:t xml:space="preserve">إننا علی یقین بأن الباحثین المنصفین فی سلوک أهل البیت وفقههم والعلوم التی أثرت عنهم ، سوف یصلون إلی نتیجة تقول: إن أصفی المذاهب وأبعدها عن التأثر بثقافة أهل الکتاب: هو مذهب أهل البیت(علیهم السّلام)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3" w:name="pg13554_138233"/>
    <w:bookmarkEnd w:id="103"/>
    <w:p>
      <w:pPr>
        <w:pStyle w:val="Heading2"/>
      </w:pPr>
      <w:bookmarkStart w:id="319" w:name="_Toc140"/>
      <w:r>
        <w:t>الفصل العاشر: أعمال تحریفیة واسعة من أجل ترسیخ عصمة عمر وأبی بکر !</w:t>
      </w:r>
      <w:bookmarkEnd w:id="319"/>
    </w:p>
    <w:p>
      <w:pPr>
        <w:pStyle w:val="Heading3"/>
      </w:pPr>
      <w:bookmarkStart w:id="320" w:name="_Toc141"/>
      <w:r>
        <w:t>اشارة</w:t>
      </w:r>
      <w:bookmarkEnd w:id="320"/>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4" w:name="pg13554_138235"/>
    <w:bookmarkEnd w:id="104"/>
    <w:p>
      <w:pPr>
        <w:pStyle w:val="Heading3"/>
      </w:pPr>
      <w:bookmarkStart w:id="321" w:name="_Toc142"/>
      <w:r>
        <w:t>بدأ نشاطهم بعد النبی(صلّی الله علیه و آله وسلّم )واستمر إلی یومنا هذا !</w:t>
      </w:r>
      <w:bookmarkEnd w:id="321"/>
    </w:p>
    <w:p>
      <w:pPr>
        <w:pStyle w:val="Heading4"/>
      </w:pPr>
      <w:bookmarkStart w:id="322" w:name="_Toc143"/>
      <w:r>
        <w:t>اشارة</w:t>
      </w:r>
      <w:bookmarkEnd w:id="322"/>
    </w:p>
    <w:p>
      <w:pPr>
        <w:pStyle w:val="BookText"/>
      </w:pPr>
      <w:r>
        <w:rPr>
          <w:rFonts w:ascii="IRNazanin" w:hAnsi="IRNazanin" w:eastAsia="IRNazanin" w:cs="IRNazanin"/>
          <w:lang w:bidi="fa-IR"/>
          <w:color w:val="111111"/>
          <w:sz w:val="28"/>
          <w:szCs w:val="28"/>
          <w:rtl/>
        </w:rPr>
        <w:t xml:space="preserve">رأی أتباع الخلافة القرشیة أن کل أمرهم یتوقف علی تصحیح عمل السقیفة ، فأشاعوا نشر تقدیس شخصیة عمر وأبی بکر ، وبقیة زعماء قریش ، مقابل قداسة عترة النبی الطاهرین(علیهم السّلام) الذین تعلم المسلمون الآیات والأحادیث فیهم ، وشاهدوا فیهم مناقبیة الأوصیاء فی القول والعمل !</w:t>
      </w:r>
    </w:p>
    <w:p>
      <w:pPr>
        <w:pStyle w:val="BookText"/>
      </w:pPr>
      <w:r>
        <w:rPr>
          <w:rFonts w:ascii="IRNazanin" w:hAnsi="IRNazanin" w:eastAsia="IRNazanin" w:cs="IRNazanin"/>
          <w:lang w:bidi="fa-IR"/>
          <w:color w:val="111111"/>
          <w:sz w:val="28"/>
          <w:szCs w:val="28"/>
          <w:rtl/>
        </w:rPr>
        <w:t xml:space="preserve">ولا نتکلم هنا عن أعمال أتباع الخلافة فی تبریر عزل زعماء قریش لأهل البیت واضطهادهم وتنقیص مقامهم ! ولا عن أعمالهم فی آیات القرآن وأحادیث النبی(صلّی الله علیه و آله وسلّم )فی عترته أهل بیته(علیهم السّلام) . وإنما عن أعمالهم لرفع مقام الصحابة من أجل عمر وأبی بکر ، فقد جعلوا لعمر مقام النبی بلا نبوة ، ومقام العصمة بدرجة أعلی من عصمة النبی (صلّی الله علیه و آله وسلّم ) ، وقد أوردنا عدداً من مسائل هذا الموضوع فی المجلد الثانی من کتاب (ألف سؤال وإشکال علی المخالفین لأهل البیت الطاهرین) فی الفصل 21 و22 ، ونکتفی هنا ببضعة أعمال یتسع لها هذا الکتاب: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5" w:name="pg13554_138236"/>
    <w:bookmarkEnd w:id="105"/>
    <w:p>
      <w:pPr>
        <w:pStyle w:val="Heading4"/>
      </w:pPr>
      <w:bookmarkStart w:id="323" w:name="_Toc144"/>
      <w:r>
        <w:t>الأول: حمَّلوا آیات مدح الصحابة أکثر مما تحتمل</w:t>
      </w:r>
      <w:bookmarkEnd w:id="323"/>
    </w:p>
    <w:p>
      <w:pPr>
        <w:pStyle w:val="BookText"/>
      </w:pPr>
      <w:r>
        <w:rPr>
          <w:rFonts w:ascii="Amiri" w:hAnsi="Amiri" w:eastAsia="Amiri" w:cs="Amiri"/>
          <w:lang w:bidi="ar-SA"/>
          <w:color w:val="111111"/>
          <w:sz w:val="28"/>
          <w:szCs w:val="28"/>
          <w:rtl/>
        </w:rPr>
        <w:t xml:space="preserve">فی القرآن عدد من الآیات فی مدح الصحابة ، وأضعافها فی انتقادهم ! وهذا طبیعی لأن القرآن تنزل فی ثلاث وعشرین سنة ، لیثبِّتَ الله به قلب نبیه(صلّی الله علیه و آله وسلّم )فی تبلیغه الرسالة وبناء الأمة ، قال تعالی: وَقَالَ الَّذِینَ کَفَرُوا لَوْلا نُزِّلَ عَلَیْهِ الْقُرْآنُ جُمْلَةً وَاحِدَةً کَذَلِکَ لِنُثَبِّتَ بِهِ فُؤَادَکَ وَرَتَّلْنَاهُ تَرْتِیلاً. وَلا یَأْتُونَکَ بِمَثَلٍ إِلا جِئْنَاکَ بِالْحَقِّ وَأَحْسَنَ تَفْسِیرًا. (الفرقان:32-33).</w:t>
      </w:r>
    </w:p>
    <w:p>
      <w:pPr>
        <w:pStyle w:val="BookText"/>
      </w:pPr>
      <w:r>
        <w:rPr>
          <w:rFonts w:ascii="Amiri" w:hAnsi="Amiri" w:eastAsia="Amiri" w:cs="Amiri"/>
          <w:lang w:bidi="ar-SA"/>
          <w:color w:val="111111"/>
          <w:sz w:val="28"/>
          <w:szCs w:val="28"/>
          <w:rtl/>
        </w:rPr>
        <w:t xml:space="preserve">ولیوجه أمة النبی(صلّی الله علیه و آله وسلّم )وأصحابه ، فیمدحهم عندما یحسنون ، ویشجعهم عندما یضعفون ، ویؤنبهم عندما یقصرون ! وَاذْکُرُوا نِعْمَةَ اللهِ عَلَیْکُمْ وَمَا أَنْزَلَ عَلَیْکُمْ مِنَ الْکِتَابِ وَالْحِکْمَةِ یَعِظُکُمْ بِهِ وَاتَّقُوا اللهَ وَاعْلَمُوا أَنَّ اللهَ بِکُلِّ شَئٍْ عَلِیمٌ. (البقرة:231).</w:t>
      </w:r>
    </w:p>
    <w:p>
      <w:pPr>
        <w:pStyle w:val="BookText"/>
      </w:pPr>
      <w:r>
        <w:rPr>
          <w:rFonts w:ascii="Amiri" w:hAnsi="Amiri" w:eastAsia="Amiri" w:cs="Amiri"/>
          <w:lang w:bidi="ar-SA"/>
          <w:color w:val="111111"/>
          <w:sz w:val="28"/>
          <w:szCs w:val="28"/>
          <w:rtl/>
        </w:rPr>
        <w:t xml:space="preserve">وَکَیْفَ تَکْفُرُونَ وَأَنْتُمْ تُتْلَی عَلَیْکُمْ آیَاتُ اللهِ وَفِیکُمْ رَسُولُهُ وَمَنْ یَعْتَصِمْ بِاللهِ فَقَدْ هُدِیَ إلی صِرَاطٍ مُسْتَقِیمٍ. (آل عمران:1) .</w:t>
      </w:r>
    </w:p>
    <w:p>
      <w:pPr>
        <w:pStyle w:val="BookText"/>
      </w:pPr>
      <w:r>
        <w:rPr>
          <w:rFonts w:ascii="IRNazanin" w:hAnsi="IRNazanin" w:eastAsia="IRNazanin" w:cs="IRNazanin"/>
          <w:lang w:bidi="fa-IR"/>
          <w:color w:val="111111"/>
          <w:sz w:val="28"/>
          <w:szCs w:val="28"/>
          <w:rtl/>
        </w:rPr>
        <w:t xml:space="preserve">وقد ضخَّمت السلطة بعد النبی(صلّی الله علیه و آله وسلّم )آیات مدح الصحابة ، وتناست آیات نقدهم وذمهم ! وبالغت فی ذلک حتی جعلت صحابتها معصومین عملیاً ، لتثبت أنهم الورثة الشرعیون للنبی(صلّی الله علیه و آله وسلّم )مع أن أهل البیت النبوی(علیهم السّلام) أهل بیت وصحابة!</w:t>
      </w:r>
    </w:p>
    <w:p>
      <w:pPr>
        <w:pStyle w:val="BookText"/>
      </w:pPr>
      <w:r>
        <w:rPr>
          <w:rFonts w:ascii="IRNazanin" w:hAnsi="IRNazanin" w:eastAsia="IRNazanin" w:cs="IRNazanin"/>
          <w:lang w:bidi="fa-IR"/>
          <w:color w:val="111111"/>
          <w:sz w:val="28"/>
          <w:szCs w:val="28"/>
          <w:rtl/>
        </w:rPr>
        <w:t xml:space="preserve">ومن الحقائق الملفتة أن احتجاج أتباع الخلافة بهذه الآیات ، ظهرت فی عهد معاویة ولم یکن لهما وجود فی زمن أبی بکر وعمر وعثمان ! فغایة ما تجده عن عمر أنه فضل أهل بدر بالعطاء علی غیرهم ، وحکم بأن الخلافة یجب أن تکون فیهم وأنها حرام علی الطلقاء! قال:( هذا الأمر فی أهل بدر ما بقی منهم أحد ، ثم فی أهل أحد ما بقی منهم أحد ، ثم فی کذا وکذا ولیس فیها لطلیق ولا لولد طلیق ولا لمسلمة الفتح شئ. أخرجه الثلاثة).(أسد الغابة:4/387 ، وفتح الباری:13/178، والطبقات:3/342، وابن عساکر:59/145، وکنز العمال:12/681).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شهادتهم لأهل بدر بالجنة ، التی رواها بخاری فی:4 /19، وعدة مواضع أخری ، والتی تقول إن النبی(صلّی الله علیه و آله وسلّم )قال: (وما یدریک لعل الله أن یکون قد اطلع علی أهل بدر فقال اعملوا ما شئتم فقد غفرت لکم). لم یروها أحد عن أبی بکر ولا عمر ! مع أنها لو کانت صحیحةً لاحتجَّا بها فیما احتجَّا !</w:t>
      </w:r>
    </w:p>
    <w:p>
      <w:pPr>
        <w:pStyle w:val="BookText"/>
      </w:pPr>
      <w:r>
        <w:rPr>
          <w:rFonts w:ascii="IRNazanin" w:hAnsi="IRNazanin" w:eastAsia="IRNazanin" w:cs="IRNazanin"/>
          <w:lang w:bidi="fa-IR"/>
          <w:color w:val="111111"/>
          <w:sz w:val="28"/>
          <w:szCs w:val="28"/>
          <w:rtl/>
        </w:rPr>
        <w:t xml:space="preserve">إن هذا یدل علی أن أتباع الخلافة اتخذوا فیما بعد قرارهم بتعظیم الصحابة بآیات وأحادیث ، وإشاعتها فی المسلمین ، فملأوا بها مصادرهم ، وربَّوا علیها أولادهم ، وأنسوهم آیات توبیخ الصحابة ، وأحادیث دخول اکثرهم النار ! وحرموا علی المسلمین انتقادهم ، بل أفتوا بکفر من ارتکب ذلک وقتله !</w:t>
      </w:r>
    </w:p>
    <w:p>
      <w:pPr>
        <w:pStyle w:val="BookText"/>
      </w:pPr>
      <w:r>
        <w:rPr>
          <w:rFonts w:ascii="IRNazanin" w:hAnsi="IRNazanin" w:eastAsia="IRNazanin" w:cs="IRNazanin"/>
          <w:lang w:bidi="fa-IR"/>
          <w:color w:val="111111"/>
          <w:sz w:val="28"/>
          <w:szCs w:val="28"/>
          <w:rtl/>
        </w:rPr>
        <w:t xml:space="preserve">قال الخطیب البغدادی الکفایة فی علم الروایة ص63: (باب ما جاء فی تعدیل الله ورسوله للصحابة ، وأنه لا یحتاج إلی سؤال عنهم ، وإنما یجب فیمن دونهم .</w:t>
      </w:r>
    </w:p>
    <w:p>
      <w:pPr>
        <w:pStyle w:val="BookText"/>
      </w:pPr>
      <w:r>
        <w:rPr>
          <w:rFonts w:ascii="IRNazanin" w:hAnsi="IRNazanin" w:eastAsia="IRNazanin" w:cs="IRNazanin"/>
          <w:lang w:bidi="fa-IR"/>
          <w:color w:val="111111"/>
          <w:sz w:val="28"/>
          <w:szCs w:val="28"/>
          <w:rtl/>
        </w:rPr>
        <w:t xml:space="preserve">کل حدیث اتصل إسناده بین من رواه وبین النبی(ص)لم یلزم العمل به إلا بعد ثبوت عدالة رجاله ، ویجب النظر فی أحوالهم ، سوی الصحابی الذی رفعه إلی رسول الله(ص)لأن عدالة الصحابة ثابتة معلومة بتعدیل الله لهم ، وإخباره عن طهارتهم ، واختیاره لهم فی نص القرآن .</w:t>
      </w:r>
    </w:p>
    <w:p>
      <w:pPr>
        <w:pStyle w:val="BookText"/>
      </w:pPr>
      <w:r>
        <w:rPr>
          <w:rFonts w:ascii="Amiri" w:hAnsi="Amiri" w:eastAsia="Amiri" w:cs="Amiri"/>
          <w:lang w:bidi="ar-SA"/>
          <w:color w:val="111111"/>
          <w:sz w:val="28"/>
          <w:szCs w:val="28"/>
          <w:rtl/>
        </w:rPr>
        <w:t xml:space="preserve">فمن ذلک قوله تعالی: کُنْتُمْ خَیْرَ أُمَّةٍ أُخْرِجَتْ لِلنَّاسِ .</w:t>
      </w:r>
    </w:p>
    <w:p>
      <w:pPr>
        <w:pStyle w:val="BookText"/>
      </w:pPr>
      <w:r>
        <w:rPr>
          <w:rFonts w:ascii="Amiri" w:hAnsi="Amiri" w:eastAsia="Amiri" w:cs="Amiri"/>
          <w:lang w:bidi="ar-SA"/>
          <w:color w:val="111111"/>
          <w:sz w:val="28"/>
          <w:szCs w:val="28"/>
          <w:rtl/>
        </w:rPr>
        <w:t xml:space="preserve">وقوله:وَکَذَلِکَ جَعَلْنَاکُمْ أُمَّةً وَسَطاً لِتَکُونُوا شُهَدَاءَ عَلَی النَّاسِ وَیَکُونَ الرَّسُولُ عَلَیْکُمْ شَهِیداً وهذا اللفظ وإن کان عاما فالمراد به الخاص وقیل وهو وارد فی الصحابة دون غیرهم .</w:t>
      </w:r>
    </w:p>
    <w:p>
      <w:pPr>
        <w:pStyle w:val="BookText"/>
      </w:pPr>
      <w:r>
        <w:rPr>
          <w:rFonts w:ascii="Amiri" w:hAnsi="Amiri" w:eastAsia="Amiri" w:cs="Amiri"/>
          <w:lang w:bidi="ar-SA"/>
          <w:color w:val="111111"/>
          <w:sz w:val="28"/>
          <w:szCs w:val="28"/>
          <w:rtl/>
        </w:rPr>
        <w:t xml:space="preserve">وقوله: لَقَدْرَضِیَ اللهُ عَنِ الْمُؤْمِنِینَ إِذْ یُبَایِعُونَکَ تَحْتَ الشَّجَرَةِ فَعَلِمَ مَا فِی قُلُوبِهِمْ فَأَنْزَلَ السَّکِینَةَ عَلَیْهِمْ وَأَثَابَهُمْ فَتْحاً قَرِیباً وقوله تعالی: وَالسَّابِقُونَ الأولونَ مِنَ الْمُهَاجِرِینَ وَالأنصار وَالَّذِینَ اتَّبَعُوهُمْ بِإِحْسَانٍ رَضِیَ اللهُ عَنْهُمْ وَرَضُوا عَنْهُ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وَالسَّابِقُونَ السَّابِقُونَ. أُولَئِکَ الْمُقَرَّبُونَ. فِی جَنَّاتِ النَّعِیمِ .</w:t>
      </w:r>
    </w:p>
    <w:p>
      <w:pPr>
        <w:pStyle w:val="BookText"/>
      </w:pPr>
      <w:r>
        <w:rPr>
          <w:rFonts w:ascii="Amiri" w:hAnsi="Amiri" w:eastAsia="Amiri" w:cs="Amiri"/>
          <w:lang w:bidi="ar-SA"/>
          <w:color w:val="111111"/>
          <w:sz w:val="28"/>
          <w:szCs w:val="28"/>
          <w:rtl/>
        </w:rPr>
        <w:t xml:space="preserve">وقوله: یَاأَیُّهَا النَّبِیُّ حَسْبُکَ اللهُ وَمَنِ اتَّبَعَکَ مِنَ الْمُؤْمِنِینَ</w:t>
      </w:r>
    </w:p>
    <w:p>
      <w:pPr>
        <w:pStyle w:val="BookText"/>
      </w:pPr>
      <w:r>
        <w:rPr>
          <w:rFonts w:ascii="Amiri" w:hAnsi="Amiri" w:eastAsia="Amiri" w:cs="Amiri"/>
          <w:lang w:bidi="ar-SA"/>
          <w:color w:val="111111"/>
          <w:sz w:val="28"/>
          <w:szCs w:val="28"/>
          <w:rtl/>
        </w:rPr>
        <w:t xml:space="preserve">وقوله تعالی:لِلْفُقَرَاءِالْمُهَاجِرِینَ الَّذِینَ أُخْرِجُوا مِنْ دِیَارِهِمْ وَأَمْوَالِهِمْ یَبْتَغُونَ فَضْلاً مِنَ اللهِ وَرِضْوَاناً وَیَنْصُرُونَ اللهَ وَرَسُولَهُ أُولَئِکَ هُمُ الصَّادِقُونَ. وَالَّذِینَ تَبَوَّأُوا الدَّارَ وَالإیمان مِنْ قَبْلِهِمْ یُحِبُّونَ مَنْ هَاجَرَ إِلَیْهِمْ وَلا یَجِدُونَ فِی صُدُورِهِمْ حَاجَةً مِمَّا أُوتُوا وَیُؤْثِرُونَ عَلَی أَنْفُسِهِمْ وَلَوْ کَانَ بِهِمْ خَصَاصَةٌ وَمَنْ یُوقَ شُحَّ نَفْسِهِ فَأُولَئِکَ هُمُ الْمُفْلِحُونَ فی آیات یکثر ایرادها ویطول تعدادها...). انتهی.</w:t>
      </w:r>
    </w:p>
    <w:p>
      <w:pPr>
        <w:pStyle w:val="BookText"/>
      </w:pPr>
      <w:r>
        <w:rPr>
          <w:rFonts w:ascii="Amiri" w:hAnsi="Amiri" w:eastAsia="Amiri" w:cs="Amiri"/>
          <w:lang w:bidi="ar-SA"/>
          <w:color w:val="111111"/>
          <w:sz w:val="28"/>
          <w:szCs w:val="28"/>
          <w:rtl/>
        </w:rPr>
        <w:t xml:space="preserve">ولو سألتهم أولاً: أین الآیات الأخری فی الصحابة ، لنقارنها بآیات مدحهم ونجمع بینها وبینها ، کقوله تعالی عن النبی(صلّی الله علیه و آله وسلّم ): یَا أَیُّهَا الَّذِینَ آمَنُوا إِذَا لَقِیتُمُ الَّذِینَ کَفَرُوا زَحْفًا فَلا تُوَلُّوهُمُ الأَدْبَارَ. وَمَنْ یُوَلِّهِمْ یَوْمَئِذٍ دُبُرَهُ إِلا مُتَحَرِّفًا لِقِتَالٍ أَوْ مُتَحَیِّزًا إلی فِئَةٍ فَقَدْ بَاءَ بِغَضَبٍ مِنَ اللهِ وَمَاْوَاهُ جَهَنَّمُ وَبِئْسَ الْمَصِیرُ. (الأنفال:15-16 )</w:t>
      </w:r>
    </w:p>
    <w:p>
      <w:pPr>
        <w:pStyle w:val="BookText"/>
      </w:pPr>
      <w:r>
        <w:rPr>
          <w:rFonts w:ascii="IRNazanin" w:hAnsi="IRNazanin" w:eastAsia="IRNazanin" w:cs="IRNazanin"/>
          <w:lang w:bidi="fa-IR"/>
          <w:color w:val="111111"/>
          <w:sz w:val="28"/>
          <w:szCs w:val="28"/>
          <w:rtl/>
        </w:rPr>
        <w:t xml:space="preserve">لمَا کان عندهم جواب ، لأن الصحابة جمیعاً ، ما عدا بنی هاشم ، فروا فی أحد وخیبر وحنین ، وغیرها ، واستحقوا بنص الآیة نار جهنم ، إلا من ثبتت توبته !</w:t>
      </w:r>
    </w:p>
    <w:p>
      <w:pPr>
        <w:pStyle w:val="BookText"/>
      </w:pPr>
      <w:r>
        <w:rPr>
          <w:rFonts w:ascii="Amiri" w:hAnsi="Amiri" w:eastAsia="Amiri" w:cs="Amiri"/>
          <w:lang w:bidi="ar-SA"/>
          <w:color w:val="111111"/>
          <w:sz w:val="28"/>
          <w:szCs w:val="28"/>
          <w:rtl/>
        </w:rPr>
        <w:t xml:space="preserve">وثانیاً ، لو قلنا لهم: ما هی أقوی آیة عندکم فی مدح الصحابة؟ لقالوا: إنها قوله تعالی: لَقَدْ رَضِیَ اللهُ عَنِ الْمُؤْمِنِینَ إِذْ یُبَایِعُونَکَ تَحْتَ الشَّجَرَةِ فَعَلِمَ مَا فِی قُلُوبِهِمْ فَأَنْزَلَ السَّکِینَةَ عَلَیْهِمْ وَأَثَابَهُمْ فَتْحاً قَرِیباً ، فقد نصت علی رضا الله عن أهل بیعة الرضوان ، وکانوا ألفاً وأربع مئة ، ولذا حکمنا بأنهم من أهل الجنة .</w:t>
      </w:r>
    </w:p>
    <w:p>
      <w:pPr>
        <w:pStyle w:val="BookText"/>
      </w:pPr>
      <w:r>
        <w:rPr>
          <w:rFonts w:ascii="IRNazanin" w:hAnsi="IRNazanin" w:eastAsia="IRNazanin" w:cs="IRNazanin"/>
          <w:lang w:bidi="fa-IR"/>
          <w:color w:val="111111"/>
          <w:sz w:val="28"/>
          <w:szCs w:val="28"/>
          <w:rtl/>
        </w:rPr>
        <w:t xml:space="preserve">نقول لهم: إن أهل بیعة الرضوان أو الشجرة ، فیهم مؤمنون وفیهم دون ذلک ، والرضا ورد فی الآیة عن المؤمنین فقط ، واستمراره عن هؤلاء المؤمنین مشروط بأن لایحدثوا ما یغضب الله علیهم ویحبط عملهم !</w:t>
      </w:r>
    </w:p>
    <w:p>
      <w:pPr>
        <w:pStyle w:val="BookText"/>
      </w:pPr>
      <w:r>
        <w:rPr>
          <w:rFonts w:ascii="IRNazanin" w:hAnsi="IRNazanin" w:eastAsia="IRNazanin" w:cs="IRNazanin"/>
          <w:lang w:bidi="fa-IR"/>
          <w:color w:val="111111"/>
          <w:sz w:val="28"/>
          <w:szCs w:val="28"/>
          <w:rtl/>
        </w:rPr>
        <w:t xml:space="preserve">فلو کان کل المبایعین مؤمنین والرضا عنهم مطلق ، لقال عز وجل: لقد رضی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 الذین یُبایعونک ، وما قیده بالمؤمنین ، وبظرف (إِذْ یُبَایِعُونَکَ) ! فاختیاره لهذین القیدین ، تحفظٌ إلهی کبیر ، یدل علی أن رضاه محدود فی الأشخاص ، وفی الظرف !</w:t>
      </w:r>
    </w:p>
    <w:p>
      <w:pPr>
        <w:pStyle w:val="BookText"/>
      </w:pPr>
      <w:r>
        <w:rPr>
          <w:rFonts w:ascii="Amiri" w:hAnsi="Amiri" w:eastAsia="Amiri" w:cs="Amiri"/>
          <w:lang w:bidi="ar-SA"/>
          <w:color w:val="111111"/>
          <w:sz w:val="28"/>
          <w:szCs w:val="28"/>
          <w:rtl/>
        </w:rPr>
        <w:t xml:space="preserve">وثالثاً ، لماذا نسیتم العقد الذی بایعوا علیه النبی(صلّی الله علیه و آله وسلّم )، فکان سبب رضا الله عنهم ، والذی جعلتموه رضاً مستمراً وعصمة شاملة؟ فقد صرحتم بأنهم بایعوه علی أن یقاتلوا معه ولا یفروا ! قال بخاری:4/8: (باب البیعة فی الحرب أن لایفروا ، وقال بعضهم علی الموت ، لقوله تعالی: لَقَدْ رَضِیَ اللهُ عَنِ الْمُؤْمِنِینَ إِذْ یُبَایِعُونَکَ تَحْتَ الشَّجَرَةِ...فسألت نافعاً علی أی شئ بایعهم علی الموت؟ قال: لا بایعهم علی الصبر). انتهی .</w:t>
      </w:r>
    </w:p>
    <w:p>
      <w:pPr>
        <w:pStyle w:val="BookText"/>
      </w:pPr>
      <w:r>
        <w:rPr>
          <w:rFonts w:ascii="Amiri" w:hAnsi="Amiri" w:eastAsia="Amiri" w:cs="Amiri"/>
          <w:lang w:bidi="ar-SA"/>
          <w:color w:val="111111"/>
          <w:sz w:val="28"/>
          <w:szCs w:val="28"/>
          <w:rtl/>
        </w:rPr>
        <w:t xml:space="preserve">فکیف یستمر رضا الله علیهم وقد نکثوا بیعتهم وفروا فی خیبر وحنین ، وکانتا بعد بیعة الشجرة ؟والله تعالی یقول: إِنَّ الَّذِینَ یُبَایِعُونَکَ إِنَّمَا یُبَایِعُونَ اللهَ یَدُ اللهِ فَوْقَ أَیْدِیهِمْ فَمَنْ نَکَثَ فَإِنَّمَا یَنْکُثُ عَلَی نَفْسِهِ ! (الفتح:10) .</w:t>
      </w:r>
    </w:p>
    <w:p>
      <w:pPr>
        <w:pStyle w:val="BookText"/>
      </w:pPr>
      <w:r>
        <w:rPr>
          <w:rFonts w:ascii="IRNazanin" w:hAnsi="IRNazanin" w:eastAsia="IRNazanin" w:cs="IRNazanin"/>
          <w:lang w:bidi="fa-IR"/>
          <w:color w:val="111111"/>
          <w:sz w:val="28"/>
          <w:szCs w:val="28"/>
          <w:rtl/>
        </w:rPr>
        <w:t xml:space="preserve">قال ابن طاوس فی الطرائف ص58: (رواه علماء التاریخ مثل محمد بن یحیی الأزدی ، وابن جریر الطبری(1) والواقدی ، ومحمد بن إسحاق ، وأبی بکر البیهقی فی دلائل النبوة(2)وأبی نعیم فی کتاب حلیة الأولیاء(3) والأبشهی فی الإعتقاد ، عن عبد الله بن عمر ، وسهل بن سعد ، وسلمة بن الأکوع ، وأبی سعید الخدری ، وجابر بن عبد الله الأنصاری ، أن النبی(صلّی الله علیه و آله وسلّم ) بعث أبا بکر برایته مع المهاجرین وهی رایة بیضاء ، فعاد یؤنب قومه ویؤنبونه ، ثم بعث عمر بعده فرجع یجبِّن أصحابه ویجبنونه ، حتی ساء ذلک النبی (صلّی الله علیه و آله وسلّم )فقال: لأعطین الرایة غداً رجلاً یحب الله ورسوله ویحبه الله ورسوله کراراً غیر فرار لایرجع حتی یفتح الله علی یدیه فأعطاها علیاً ففتح علی یدیه(4 )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هامشه: (1) تاریخ الطبری:3/93 ط بیروت. (2) رواه البیهقی فی السنن الکبری: 9/106 ، وکذا فی الإعتقاد: 151. (3) حلیة الأولیاء:1/62 و:4/356 ، والحاکم النیسابوری فی المستدرک: 3/38. (4) محب الدین الطبری فی ذخائر العقبی:82 ، وابن حجر فی الصواعق المحرقة:72). انتهی .</w:t>
      </w:r>
    </w:p>
    <w:p>
      <w:pPr>
        <w:pStyle w:val="BookText"/>
      </w:pPr>
      <w:r>
        <w:rPr>
          <w:rFonts w:ascii="Amiri" w:hAnsi="Amiri" w:eastAsia="Amiri" w:cs="Amiri"/>
          <w:lang w:bidi="ar-SA"/>
          <w:color w:val="111111"/>
          <w:sz w:val="28"/>
          <w:szCs w:val="28"/>
          <w:rtl/>
        </w:rPr>
        <w:t xml:space="preserve">وقال تعالی: وَیَوْمَ حُنَیْنٍ إِذْ أَعْجَبَتْکُمْ کَثْرَتُکُمْ فَلَمْ تُغْنِ عَنْکُمْ شَیْئًا وَضَاقَتْ عَلَیْکُمُ الأرض بِمَا رَحُبَتْ ثُمَّ وَلَّیْتُمْ مُدْبِرِینَ. (التوبة:25).</w:t>
      </w:r>
    </w:p>
    <w:p>
      <w:pPr>
        <w:pStyle w:val="BookText"/>
      </w:pPr>
      <w:r>
        <w:rPr>
          <w:rFonts w:ascii="IRNazanin" w:hAnsi="IRNazanin" w:eastAsia="IRNazanin" w:cs="IRNazanin"/>
          <w:lang w:bidi="fa-IR"/>
          <w:color w:val="111111"/>
          <w:sz w:val="28"/>
          <w:szCs w:val="28"/>
          <w:rtl/>
        </w:rPr>
        <w:t xml:space="preserve">وفی صحیح بخاری:5/101: (عن أبی قتادة قال: وانهزم المسلمون یوم حنین وانهزمت معهم فإذا عمر بن الخطاب فی الناس فقلت له: ما شأن الناس؟، قال: أمر الله ) !! ونحوه:4/58 .</w:t>
      </w:r>
    </w:p>
    <w:p>
      <w:pPr>
        <w:pStyle w:val="BookText"/>
      </w:pPr>
      <w:r>
        <w:rPr>
          <w:rFonts w:ascii="Amiri" w:hAnsi="Amiri" w:eastAsia="Amiri" w:cs="Amiri"/>
          <w:lang w:bidi="ar-SA"/>
          <w:color w:val="111111"/>
          <w:sz w:val="28"/>
          <w:szCs w:val="28"/>
          <w:rtl/>
        </w:rPr>
        <w:t xml:space="preserve">فکیف یجوز التمسک بآیة: لَقَدْ رَضِیَ اللهُ عَنِ الْمُؤْمِنِینَ إِذْ یُبَایِعُونَکَ، وترک قوله عن الفار: فَقَدْ بَاءَ بِغَضَبٍ مِنَ اللهِ ، وقوله عن الناکث: فَإِنَّمَا یَنْکُثُ عَلَی نَفْسِهِ ؟!</w:t>
      </w:r>
    </w:p>
    <w:p>
      <w:pPr>
        <w:pStyle w:val="BookText"/>
      </w:pPr>
      <w:r>
        <w:rPr>
          <w:rFonts w:ascii="IRNazanin" w:hAnsi="IRNazanin" w:eastAsia="IRNazanin" w:cs="IRNazanin"/>
          <w:lang w:bidi="fa-IR"/>
          <w:color w:val="111111"/>
          <w:sz w:val="28"/>
          <w:szCs w:val="28"/>
          <w:rtl/>
        </w:rPr>
        <w:t xml:space="preserve">ورابعاً ، سواءکان المدح فی الآیة لکل من بایع کما تقولون ، أو لبعضهم کما نقول ، فإن أهل البیت(علیهم السّلام) فی طلیعتهم ، فهم شرکاء للصحابة فیها ، مضافاً إلی ما اختصوا به من آیات وأحادیث ، فکیف یصح رفع الصحابة إلی مرتبتهم لأنهم شارکوهم فی مدیح ؟!</w:t>
      </w:r>
    </w:p>
    <w:p>
      <w:pPr>
        <w:pStyle w:val="BookText"/>
      </w:pPr>
      <w:r>
        <w:rPr>
          <w:rFonts w:ascii="IRNazanin" w:hAnsi="IRNazanin" w:eastAsia="IRNazanin" w:cs="IRNazanin"/>
          <w:lang w:bidi="fa-IR"/>
          <w:color w:val="111111"/>
          <w:sz w:val="28"/>
          <w:szCs w:val="28"/>
          <w:rtl/>
        </w:rPr>
        <w:t xml:space="preserve">وخامساً ، ما ذا یعنی عندکم نص القرآن علی رضا الله عز وجل عن أناس؟</w:t>
      </w:r>
    </w:p>
    <w:p>
      <w:pPr>
        <w:pStyle w:val="BookText"/>
      </w:pPr>
      <w:r>
        <w:rPr>
          <w:rFonts w:ascii="IRNazanin" w:hAnsi="IRNazanin" w:eastAsia="IRNazanin" w:cs="IRNazanin"/>
          <w:lang w:bidi="fa-IR"/>
          <w:color w:val="111111"/>
          <w:sz w:val="28"/>
          <w:szCs w:val="28"/>
          <w:rtl/>
        </w:rPr>
        <w:t xml:space="preserve">هل یعنی عصمتهم ، وأنهم حجة علی المسلمین یجب علیهم الإقتداء بهم ؟ فتکون سنتهم وقولهم وفعلهم وتقریرهم حجة شرعیة کالنبی(صلّی الله علیه و آله وسلّم )؟</w:t>
      </w:r>
    </w:p>
    <w:p>
      <w:pPr>
        <w:pStyle w:val="BookText"/>
      </w:pPr>
      <w:r>
        <w:rPr>
          <w:rFonts w:ascii="IRNazanin" w:hAnsi="IRNazanin" w:eastAsia="IRNazanin" w:cs="IRNazanin"/>
          <w:lang w:bidi="fa-IR"/>
          <w:color w:val="111111"/>
          <w:sz w:val="28"/>
          <w:szCs w:val="28"/>
          <w:rtl/>
        </w:rPr>
        <w:t xml:space="preserve">وإذا اختلفوا واقتتلوا ، فهل یکون إجماعهم فقط هو الحجة ؟ أم یجوز للمسلم أن یقتدی بأی واحد منهم کما رویتم: أصحابی کالنجوم بأیهم اقتدیتم اهتدیتم ؟!</w:t>
      </w:r>
    </w:p>
    <w:p>
      <w:pPr>
        <w:pStyle w:val="BookText"/>
      </w:pPr>
      <w:r>
        <w:rPr>
          <w:rFonts w:ascii="IRNazanin" w:hAnsi="IRNazanin" w:eastAsia="IRNazanin" w:cs="IRNazanin"/>
          <w:lang w:bidi="fa-IR"/>
          <w:color w:val="111111"/>
          <w:sz w:val="28"/>
          <w:szCs w:val="28"/>
          <w:rtl/>
        </w:rPr>
        <w:t xml:space="preserve">فیصح الإقتداء بسعد بن عبادة وأهل البیت(علیهم السّلام) فی رفضهم لخلافة السقیفة ؟</w:t>
      </w:r>
    </w:p>
    <w:p>
      <w:pPr>
        <w:pStyle w:val="BookText"/>
      </w:pPr>
      <w:r>
        <w:rPr>
          <w:rFonts w:ascii="IRNazanin" w:hAnsi="IRNazanin" w:eastAsia="IRNazanin" w:cs="IRNazanin"/>
          <w:lang w:bidi="fa-IR"/>
          <w:color w:val="111111"/>
          <w:sz w:val="28"/>
          <w:szCs w:val="28"/>
          <w:rtl/>
        </w:rPr>
        <w:t xml:space="preserve">وسادساً ، کیف تقولون إن الرضا الإلهی شمل کل أهل بیعة الشجرة فکلهم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6" w:name="pg13554_138241"/>
    <w:bookmarkEnd w:id="106"/>
    <w:p>
      <w:pPr>
        <w:pStyle w:val="BookText"/>
      </w:pPr>
      <w:r>
        <w:rPr>
          <w:rFonts w:ascii="IRNazanin" w:hAnsi="IRNazanin" w:eastAsia="IRNazanin" w:cs="IRNazanin"/>
          <w:lang w:bidi="fa-IR"/>
          <w:color w:val="111111"/>
          <w:sz w:val="28"/>
          <w:szCs w:val="28"/>
          <w:rtl/>
        </w:rPr>
        <w:t xml:space="preserve">فی الجنة ، وفیهم رأس المنافقین ابن سلول ، وفیهم ابن عدیس البلوی قاتل عثمان ، وفیهم أبو الغادیة قاتل عمار الذی شهد النبی(صلّی الله علیه و آله وسلّم )بأنه من أهل النار؟!</w:t>
      </w:r>
    </w:p>
    <w:p>
      <w:pPr>
        <w:pStyle w:val="BookText"/>
      </w:pPr>
      <w:r>
        <w:rPr>
          <w:rFonts w:ascii="IRNazanin" w:hAnsi="IRNazanin" w:eastAsia="IRNazanin" w:cs="IRNazanin"/>
          <w:lang w:bidi="fa-IR"/>
          <w:color w:val="111111"/>
          <w:sz w:val="28"/>
          <w:szCs w:val="28"/>
          <w:rtl/>
        </w:rPr>
        <w:t xml:space="preserve">هذه مناقشة عابرة فی أهم آیة عندهم فی مدح الصحابة ، التی حاولوا بها رفعهم إلی صف أهل البیت(علیهم السّلام) . ولایتسع المجال لبسط القول فیها وفی غیرها.</w:t>
      </w:r>
    </w:p>
    <w:p>
      <w:pPr>
        <w:pStyle w:val="Heading4"/>
      </w:pPr>
      <w:bookmarkStart w:id="324" w:name="_Toc145"/>
      <w:r>
        <w:t>الثانی: غیبوا الآیات الصریحة فی نقد الصحابة وذمهم !</w:t>
      </w:r>
      <w:bookmarkEnd w:id="324"/>
    </w:p>
    <w:p>
      <w:pPr>
        <w:pStyle w:val="Heading5"/>
      </w:pPr>
      <w:bookmarkStart w:id="325" w:name="_Toc146"/>
      <w:r>
        <w:t>اشارة</w:t>
      </w:r>
      <w:bookmarkEnd w:id="325"/>
    </w:p>
    <w:p>
      <w:pPr>
        <w:pStyle w:val="BookText"/>
      </w:pPr>
      <w:r>
        <w:rPr>
          <w:rFonts w:ascii="Amiri" w:hAnsi="Amiri" w:eastAsia="Amiri" w:cs="Amiri"/>
          <w:lang w:bidi="ar-SA"/>
          <w:color w:val="111111"/>
          <w:sz w:val="28"/>
          <w:szCs w:val="28"/>
          <w:rtl/>
        </w:rPr>
        <w:t xml:space="preserve">فمنها قوله تعالی: یَا أَیُّهَا الَّذِینَ آمَنُوا آمِنُوا بِاللهِ وَرَسُولِهِ وَالْکِتَابِ الَّذِی نَزَّلَ عَلَی رَسُولِهِ (النساء:136) ، وهو خطاب یشمل الصحابة ویأمرهم أن یؤمنوا ، ویدل علی أنهم</w:t>
      </w:r>
    </w:p>
    <w:p>
      <w:pPr>
        <w:pStyle w:val="BookText"/>
      </w:pPr>
      <w:r>
        <w:rPr>
          <w:rFonts w:ascii="IRNazanin" w:hAnsi="IRNazanin" w:eastAsia="IRNazanin" w:cs="IRNazanin"/>
          <w:lang w:bidi="fa-IR"/>
          <w:color w:val="111111"/>
          <w:sz w:val="28"/>
          <w:szCs w:val="28"/>
          <w:rtl/>
        </w:rPr>
        <w:t xml:space="preserve">کغیرهم ، فیهم کامل الإیمان وناقصه !</w:t>
      </w:r>
    </w:p>
    <w:p>
      <w:pPr>
        <w:pStyle w:val="BookText"/>
      </w:pPr>
      <w:r>
        <w:rPr>
          <w:rFonts w:ascii="Amiri" w:hAnsi="Amiri" w:eastAsia="Amiri" w:cs="Amiri"/>
          <w:lang w:bidi="ar-SA"/>
          <w:color w:val="111111"/>
          <w:sz w:val="28"/>
          <w:szCs w:val="28"/>
          <w:rtl/>
        </w:rPr>
        <w:t xml:space="preserve">وتدل الآیة التالیة علی أنهم کغیرهم من الناس ، فأکثرهم موحد فی الظاهر ، مشرکٌ فی الواقع: وَمَا أَکْثَرُ النَّاسِ وَلَوْ حَرَصْتَ بِمُؤْمِنِینَ...وَمَا یُؤْمِنُ أَکْثَرُهُمْ بِاللهِ إِلاوَهُمْ مُشْرِکُونَ .(یوسف:103و106).</w:t>
      </w:r>
    </w:p>
    <w:p>
      <w:pPr>
        <w:pStyle w:val="BookText"/>
      </w:pPr>
      <w:r>
        <w:rPr>
          <w:rFonts w:ascii="Amiri" w:hAnsi="Amiri" w:eastAsia="Amiri" w:cs="Amiri"/>
          <w:lang w:bidi="ar-SA"/>
          <w:color w:val="111111"/>
          <w:sz w:val="28"/>
          <w:szCs w:val="28"/>
          <w:rtl/>
        </w:rPr>
        <w:t xml:space="preserve">کما أن منهم من لبس إیمانه بظلم: الَّذِینَ آمَنُوا وَلَمْ یَلْبِسُوا إِیمَانَهُمْ بِظُلْمٍ أُولَئِکَ لَهُمُ الأَمْنُ وَهُمْ مُهْتَدُونَ. الأنعام:82</w:t>
      </w:r>
    </w:p>
    <w:p>
      <w:pPr>
        <w:pStyle w:val="BookText"/>
      </w:pPr>
      <w:r>
        <w:rPr>
          <w:rFonts w:ascii="Amiri" w:hAnsi="Amiri" w:eastAsia="Amiri" w:cs="Amiri"/>
          <w:lang w:bidi="ar-SA"/>
          <w:color w:val="111111"/>
          <w:sz w:val="28"/>
          <w:szCs w:val="28"/>
          <w:rtl/>
        </w:rPr>
        <w:t xml:space="preserve">ومنهم من یؤذی النبی(صلّی الله علیه و آله وسلّم ): وَمِنْهُمُ الَّذِینَ یُؤْذُونَ النَّبِیَّ وَیَقُولُونَ هُوَأُذُنٌ ! (التوبة:61).</w:t>
      </w:r>
    </w:p>
    <w:p>
      <w:pPr>
        <w:pStyle w:val="BookText"/>
      </w:pPr>
      <w:r>
        <w:rPr>
          <w:rFonts w:ascii="Amiri" w:hAnsi="Amiri" w:eastAsia="Amiri" w:cs="Amiri"/>
          <w:lang w:bidi="ar-SA"/>
          <w:color w:val="111111"/>
          <w:sz w:val="28"/>
          <w:szCs w:val="28"/>
          <w:rtl/>
        </w:rPr>
        <w:t xml:space="preserve">ومنهم یفتری علی النبی(صلّی الله علیه و آله وسلّم )ویتهم عرضه: إِنَّ الَّذِینَ جَاءُوا بِالإفْکِ عُصْبَةٌ مِنْکُمْ لا تَحْسَبُوهُ شَرًّا لَکُمْ بَلْ هُوَخَیْرٌ لَکُمْ لِکُلِّ امْرِیءٍ مِنْهُمْ مَا اکْتَسَبَ مِنَ الإثْمِ وَالَّذِی تَوَلَّی کِبْرَهُ مِنْهُمْ لَهُ عَذَابٌ عَظِیمٌ. (النور:11).</w:t>
      </w:r>
    </w:p>
    <w:p>
      <w:pPr>
        <w:pStyle w:val="BookText"/>
      </w:pPr>
      <w:r>
        <w:rPr>
          <w:rFonts w:ascii="Amiri" w:hAnsi="Amiri" w:eastAsia="Amiri" w:cs="Amiri"/>
          <w:lang w:bidi="ar-SA"/>
          <w:color w:val="111111"/>
          <w:sz w:val="28"/>
          <w:szCs w:val="28"/>
          <w:rtl/>
        </w:rPr>
        <w:t xml:space="preserve">ومنهم منافقون لایعلمهم حتی النبی(صلّی الله علیه و آله وسلّم ): وَمِنْ أهل الْمَدِینَةِ مَرَدُوا عَلَی النِّفَاقِ لا تَعْلَمُهُمْ نَحْنُ نَعْلَمُهُمْ. التوبة:101</w:t>
      </w:r>
    </w:p>
    <w:p>
      <w:pPr>
        <w:pStyle w:val="BookText"/>
      </w:pPr>
      <w:r>
        <w:rPr>
          <w:rFonts w:ascii="Amiri" w:hAnsi="Amiri" w:eastAsia="Amiri" w:cs="Amiri"/>
          <w:lang w:bidi="ar-SA"/>
          <w:color w:val="111111"/>
          <w:sz w:val="28"/>
          <w:szCs w:val="28"/>
          <w:rtl/>
        </w:rPr>
        <w:t xml:space="preserve">ومنهم من یرید الحیاة الدنیا فیهرب من المعرکة: مِنْکُمْ مَنْ یُرِیدُ الدُّنْیَا وَمِنْکُمْ مَنْ یُرِیدُ الآخرة. آل عمران:152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ویتهم الله ورسوله لتغطیة جبنه: وَإِذْ زَاغَتِ الأَبْصَارُ وَبَلَغَتِ الْقُلُوبُ الْحَنَاجِرَ وَتَظُنُّونَ بِاللهِ الظُّنُونَا. الأحزاب:10 وَإِذْ یَقُولُ الْمُنَافِقُونَ وَالَّذِینَ فِی قُلُوبِهِمْ مَرَضٌ مَا وَعَدَنَا اللهُ وَرَسُولُهُ إِلا غُرُورًا. الأحزاب:12</w:t>
      </w:r>
    </w:p>
    <w:p>
      <w:pPr>
        <w:pStyle w:val="BookText"/>
      </w:pPr>
      <w:r>
        <w:rPr>
          <w:rFonts w:ascii="Amiri" w:hAnsi="Amiri" w:eastAsia="Amiri" w:cs="Amiri"/>
          <w:lang w:bidi="ar-SA"/>
          <w:color w:val="111111"/>
          <w:sz w:val="28"/>
          <w:szCs w:val="28"/>
          <w:rtl/>
        </w:rPr>
        <w:t xml:space="preserve">ومنهم من یتسلل هرباً من أمر النبی(صلّی الله علیه و آله وسلّم ): قَدْ یَعْلَمُ اللهُ الَّذِینَ یَتَسَلَّلُونَ مِنْکُمْ لِوَاذًا فَلْیَحْذَرِ الَّذِینَ یُخَالِفُونَ عَنْ أَمْرِهِ أَنْ تُصِیبَهُمْ فِتْنَةٌ أَوْ یُصِیبَهُمْ عَذَابٌ أَلِیمٌ. النور:63</w:t>
      </w:r>
    </w:p>
    <w:p>
      <w:pPr>
        <w:pStyle w:val="BookText"/>
      </w:pPr>
      <w:r>
        <w:rPr>
          <w:rFonts w:ascii="Amiri" w:hAnsi="Amiri" w:eastAsia="Amiri" w:cs="Amiri"/>
          <w:lang w:bidi="ar-SA"/>
          <w:color w:val="111111"/>
          <w:sz w:val="28"/>
          <w:szCs w:val="28"/>
          <w:rtl/>
        </w:rPr>
        <w:t xml:space="preserve">ومنهم من یتثاقل عن الجهاد مع النبی(صلّی الله علیه و آله وسلّم ): یَا أَیُّهَا الَّذِینَ آمَنُوا مَا لَکُمْ إِذَا قِیلَ لَکُمُ انْفِرُوا فِی سَبِیلِ اللهِ اثَّاقَلْتُمْ إلی الأرض أَرَضِیتُمْ بِالْحَیَاةِ الدُّنْیَا مِنَ الآخرة! التوبة:38</w:t>
      </w:r>
    </w:p>
    <w:p>
      <w:pPr>
        <w:pStyle w:val="BookText"/>
      </w:pPr>
      <w:r>
        <w:rPr>
          <w:rFonts w:ascii="Amiri" w:hAnsi="Amiri" w:eastAsia="Amiri" w:cs="Amiri"/>
          <w:lang w:bidi="ar-SA"/>
          <w:color w:val="111111"/>
          <w:sz w:val="28"/>
          <w:szCs w:val="28"/>
          <w:rtl/>
        </w:rPr>
        <w:t xml:space="preserve">ومنهم من یثبط المؤمنین عن الجهاد مع النبی(صلّی الله علیه و آله وسلّم ): وَإِنَّ مِنْکُمْ لَمَنْ لَیُبَطِّئَنَّ فَإِنْ أَصَابَتْکُمْ مُصِیبَةٌ قَالَ قَدْ أَنْعَمَ اللهُ عَلَیَّ إِذْ لَمْ أَکُنْ مَّعَهُمْ شَهِیدًا. النساء:72</w:t>
      </w:r>
    </w:p>
    <w:p>
      <w:pPr>
        <w:pStyle w:val="BookText"/>
      </w:pPr>
      <w:r>
        <w:rPr>
          <w:rFonts w:ascii="Amiri" w:hAnsi="Amiri" w:eastAsia="Amiri" w:cs="Amiri"/>
          <w:lang w:bidi="ar-SA"/>
          <w:color w:val="111111"/>
          <w:sz w:val="28"/>
          <w:szCs w:val="28"/>
          <w:rtl/>
        </w:rPr>
        <w:t xml:space="preserve">ومنهم بخیلٌ بماله فکیف بدمه: هَا 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محمّد:38</w:t>
      </w:r>
    </w:p>
    <w:p>
      <w:pPr>
        <w:pStyle w:val="BookText"/>
      </w:pPr>
      <w:r>
        <w:rPr>
          <w:rFonts w:ascii="Amiri" w:hAnsi="Amiri" w:eastAsia="Amiri" w:cs="Amiri"/>
          <w:lang w:bidi="ar-SA"/>
          <w:color w:val="111111"/>
          <w:sz w:val="28"/>
          <w:szCs w:val="28"/>
          <w:rtl/>
        </w:rPr>
        <w:t xml:space="preserve">ومنهم من یخون الله ورسوله: یَا أَیُّهَا الَّذِینَ آمَنُوا لا تَخُونُوا اللهَ وَالرَّسُولَ وَتَخُونُوا أَمَانَاتِکُمْ وَأَنْتُمْ تَعْلَمُونَ. الأنفال:27</w:t>
      </w:r>
    </w:p>
    <w:p>
      <w:pPr>
        <w:pStyle w:val="BookText"/>
      </w:pPr>
      <w:r>
        <w:rPr>
          <w:rFonts w:ascii="Amiri" w:hAnsi="Amiri" w:eastAsia="Amiri" w:cs="Amiri"/>
          <w:lang w:bidi="ar-SA"/>
          <w:color w:val="111111"/>
          <w:sz w:val="28"/>
          <w:szCs w:val="28"/>
          <w:rtl/>
        </w:rPr>
        <w:t xml:space="preserve">ومن یتبع خطوات الشیطان: یَا أَیُّهَا الَّذِینَ آمَنُوا لا تَتَّبِعُوا خُطُوَاتِ الشَّیْطَانِ وَمَنْ یَتَّبِعْ خُطُوَاتِ الشَّیْطَانِ فَإِنَّهُ یَأْمُرُ بِالْفَحْشَاءِ وَالْمُنْکَرِ وَلَوْلا فَضْلُ اللهِ عَلَیْکُمْ وَرَحْمَتُهُ مَا زَکَی مِنْکُمْ مِنْ أَحَدٍ أَبَدًا وَلَکِنَّ اللهَ یُزَکِّی مَنْ یَشَاءُ وَاللهُ سَمِیعٌ عَلِیمٌ. النور:21</w:t>
      </w:r>
    </w:p>
    <w:p>
      <w:pPr>
        <w:pStyle w:val="BookText"/>
      </w:pPr>
      <w:r>
        <w:rPr>
          <w:rFonts w:ascii="Amiri" w:hAnsi="Amiri" w:eastAsia="Amiri" w:cs="Amiri"/>
          <w:lang w:bidi="ar-SA"/>
          <w:color w:val="111111"/>
          <w:sz w:val="28"/>
          <w:szCs w:val="28"/>
          <w:rtl/>
        </w:rPr>
        <w:t xml:space="preserve">ومنهم من یسقط فی الفتنة: وَمِنَ النَّاسِ مَنْ یَقُولُ آمَنَّا بِاللهِ فَإِذَا أُوذِیَ فِی اللهِ جَعَلَ فِتْنَةَ النَّاسِ کَعَذَابِ اللهِ وَلَئِنْ جَاءَ نَصْرٌ مِنْ رَبِّکَ لَیَقُولُنَّ إِنَّا کُنَّا مَعَکُمْ أَوَلَیْسَ اللهُ بِأَعْلَمَ بِمَا فِی صُدُورِ الْعَالَمِینَ. العنکبوت:10 وَلَیَعْلَمَنَّ اللهُ الَّذِینَ آمَنُوا وَلَیَعْلَمَنَّ الْمُنَافِقِینَ. العنکبوت:11</w:t>
      </w:r>
    </w:p>
    <w:p>
      <w:pPr>
        <w:pStyle w:val="BookText"/>
      </w:pPr>
      <w:r>
        <w:rPr>
          <w:rFonts w:ascii="Amiri" w:hAnsi="Amiri" w:eastAsia="Amiri" w:cs="Amiri"/>
          <w:lang w:bidi="ar-SA"/>
          <w:color w:val="111111"/>
          <w:sz w:val="28"/>
          <w:szCs w:val="28"/>
          <w:rtl/>
        </w:rPr>
        <w:t xml:space="preserve">ومنهم صاحب أضغان وعقد: أَمْ حَسِبَ الَّذِینَ فِی قُلُوبِهِمْ مَرَضٌ أَنْ لَنْ یُخْرِجَ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أَضْغَانَهُمْ. محمّد:29 وَلَوْ نَشَاءُ لارَیْنَاکَهُمْ فَلَعَرَفْتَهُمْ بِسِیمَاهُمْ وَلَتَعْرِفَنَّهُمْ فِی لَحْنِ الْقَوْلِ وَاللهُ یَعْلَمُ أَعْمَالَکُمْ. محمّد:30</w:t>
      </w:r>
    </w:p>
    <w:p>
      <w:pPr>
        <w:pStyle w:val="BookText"/>
      </w:pPr>
      <w:r>
        <w:rPr>
          <w:rFonts w:ascii="Amiri" w:hAnsi="Amiri" w:eastAsia="Amiri" w:cs="Amiri"/>
          <w:lang w:bidi="ar-SA"/>
          <w:color w:val="111111"/>
          <w:sz w:val="28"/>
          <w:szCs w:val="28"/>
          <w:rtl/>
        </w:rPr>
        <w:t xml:space="preserve">ومنه فی معرض الردة والکفر: إِنَّ الَّذِینَ آمَنُوا ثُمَّ کَفَرُوا ثُمَّ آمَنُوا ثُمَّ کَفَرُوا ثُمَّ ازْدَادُوا کُفْرًا لَمْ یَکُنِ اللهُ لِیَغْفِرَ لَهُمْ وَلا لِیَهْدِیَهُمْ سَبِیلاً. النساء:137</w:t>
      </w:r>
    </w:p>
    <w:p>
      <w:pPr>
        <w:pStyle w:val="BookText"/>
      </w:pPr>
      <w:r>
        <w:rPr>
          <w:rFonts w:ascii="Amiri" w:hAnsi="Amiri" w:eastAsia="Amiri" w:cs="Amiri"/>
          <w:lang w:bidi="ar-SA"/>
          <w:color w:val="111111"/>
          <w:sz w:val="28"/>
          <w:szCs w:val="28"/>
          <w:rtl/>
        </w:rPr>
        <w:t xml:space="preserve">ولم ینته امتحانهم بوفاة النبی(صلّی الله علیه و آله وسلّم ): وَلَنَبْلُوَنَّکُمْ حَتَّی نَعْلَمَ الْمُجَاهِدِینَ مِنْکُمْ وَالصَّابِرِینَ وَنَبْلُوَاْ أَخْبَارَکُمْ. محمّد:31</w:t>
      </w:r>
    </w:p>
    <w:p>
      <w:pPr>
        <w:pStyle w:val="BookText"/>
      </w:pPr>
      <w:r>
        <w:rPr>
          <w:rFonts w:ascii="Amiri" w:hAnsi="Amiri" w:eastAsia="Amiri" w:cs="Amiri"/>
          <w:lang w:bidi="ar-SA"/>
          <w:color w:val="111111"/>
          <w:sz w:val="28"/>
          <w:szCs w:val="28"/>
          <w:rtl/>
        </w:rPr>
        <w:t xml:space="preserve">ومنهم من سیرتد وینقلب علی عقبیه بعد النبی(صلّی الله علیه و آله وسلّم ): وَمَا مُحَمَّدٌ إِلارَسُولٌ قَدْ خَلَتْ مِنْ قَبْلِهِ الرُّسُلُ أَفَإِنْ مَاتَ أَوْ قُتِلَ انْقَلَبْتُمْ عَلَی أَعْقَابِکُمْ وَمَنْ یَنْقَلِبْ عَلَی عَقِبَیْهِ فَلَنْ یَضُرَّ اللهَ شیئاً وَسَیَجْزِی اللهُ الشَّاکِرِینَ).(آل عمران:144)</w:t>
      </w:r>
    </w:p>
    <w:p>
      <w:pPr>
        <w:pStyle w:val="BookText"/>
      </w:pPr>
      <w:r>
        <w:rPr>
          <w:rFonts w:ascii="Amiri" w:hAnsi="Amiri" w:eastAsia="Amiri" w:cs="Amiri"/>
          <w:lang w:bidi="ar-SA"/>
          <w:color w:val="111111"/>
          <w:sz w:val="28"/>
          <w:szCs w:val="28"/>
          <w:rtl/>
        </w:rPr>
        <w:t xml:space="preserve">ومنهم الخائن العمیل للکافرین: أَمْ حَسِبْتُمْ أَنْ تُتْرَکُوا وَلَمَّا یَعْلَمِ اللهُ الَّذِینَ جَاهَدُوا مِنْکُمْ وَلَمْ یَتَّخِذُوا مِنْ دُونِ اللهِ وَلا رَسُولِهِ وَلا الْمُؤْمِنِینَ وَلِیجَةً وَاللهُ خَبِیرٌ بِمَا تَعْمَلُونَ. التوبة:16</w:t>
      </w:r>
    </w:p>
    <w:p>
      <w:pPr>
        <w:pStyle w:val="BookText"/>
      </w:pPr>
      <w:r>
        <w:rPr>
          <w:rFonts w:ascii="Amiri" w:hAnsi="Amiri" w:eastAsia="Amiri" w:cs="Amiri"/>
          <w:lang w:bidi="ar-SA"/>
          <w:color w:val="111111"/>
          <w:sz w:val="28"/>
          <w:szCs w:val="28"/>
          <w:rtl/>
        </w:rPr>
        <w:t xml:space="preserve">ومنهم من هو من الیهود أو النصاری: وَمَنْ یَتَوَلَّهُمْ مِنْکُمْ فَإِنَّهُ مِنْهُمْ إِنَّ اللهَ لا یَهْدِی الْقَوْمَ الظَّالِمِینَ. المائدة:51 فَتَرَی الَّذِینَ فِی قُلُوبِهِمْ مَرَضٌ یُسَارِعُونَ فِیهِمْ یَقُولُونَ نَخْشَی أَنْ تُصِیبَنَا دَائِرَةٌ فَعَسَی اللهُ أَنْ یَاتِیَ بِالْفَتْحِ أَوْ أَمْرٍ مِنْ عِنْدِهِ فَیُصْبِحُوا عَلَی مَا أَسَرُّوا فِی أَنْفُسِهِمْ نَادِمِینَ. المائدة:52</w:t>
      </w:r>
    </w:p>
    <w:p>
      <w:pPr>
        <w:pStyle w:val="BookText"/>
      </w:pPr>
      <w:r>
        <w:rPr>
          <w:rFonts w:ascii="Amiri" w:hAnsi="Amiri" w:eastAsia="Amiri" w:cs="Amiri"/>
          <w:lang w:bidi="ar-SA"/>
          <w:color w:val="111111"/>
          <w:sz w:val="28"/>
          <w:szCs w:val="28"/>
          <w:rtl/>
        </w:rPr>
        <w:t xml:space="preserve">وهم مثل أتباع الأنبیاء السابقین منهم الصالح ومنهم الطالح: إِنَّ الَّذِینَ آمَنُوا وَالَّذِینَ هَادُوا وَالنَّصَارَی وَالصَّابِئِینَ مَنْ آمَنَ بِاللهِ وَالْیَوْمِ الآخر وَعَمِلَ صَالِحًا فَلَهُمْ أَجْرُهُمْ عِنْدَ رَبِّهِمْ وَلا خَوْفٌ عَلَیْهِمْ وَلا هُمْ یَحْزَنُونَ. البقرة:62</w:t>
      </w:r>
    </w:p>
    <w:p>
      <w:pPr>
        <w:pStyle w:val="BookText"/>
      </w:pPr>
      <w:r>
        <w:rPr>
          <w:rFonts w:ascii="IRNazanin" w:hAnsi="IRNazanin" w:eastAsia="IRNazanin" w:cs="IRNazanin"/>
          <w:lang w:bidi="fa-IR"/>
          <w:color w:val="111111"/>
          <w:sz w:val="28"/>
          <w:szCs w:val="28"/>
          <w:rtl/>
        </w:rPr>
        <w:t xml:space="preserve">ولا نرید بذلک أن ننقص من حق صحابة النبی(صلّی الله علیه و آله وسلّم )، ففیهم أبرار أخیار ومجاهدون أئمة ، نزلت فیهم آیات مدیح فریدة ، وصدرت بحقهم شهادات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7" w:name="pg13554_138244"/>
    <w:bookmarkEnd w:id="107"/>
    <w:p>
      <w:pPr>
        <w:pStyle w:val="BookText"/>
      </w:pPr>
      <w:r>
        <w:rPr>
          <w:rFonts w:ascii="IRNazanin" w:hAnsi="IRNazanin" w:eastAsia="IRNazanin" w:cs="IRNazanin"/>
          <w:lang w:bidi="fa-IR"/>
          <w:color w:val="111111"/>
          <w:sz w:val="28"/>
          <w:szCs w:val="28"/>
          <w:rtl/>
        </w:rPr>
        <w:t xml:space="preserve">نبویة خالدة ، لکنها تخص الصالحین منهم ، دون المنافقین ، ومرضی القلوب وضعفاء العقیدة. فلا بد من میزان لمعرفتهم .</w:t>
      </w:r>
    </w:p>
    <w:p>
      <w:pPr>
        <w:pStyle w:val="Heading5"/>
      </w:pPr>
      <w:bookmarkStart w:id="326" w:name="_Toc147"/>
      <w:r>
        <w:t>لا بد من میزان لتقییم الصحابة</w:t>
      </w:r>
      <w:bookmarkEnd w:id="326"/>
    </w:p>
    <w:p>
      <w:pPr>
        <w:pStyle w:val="BookText"/>
      </w:pPr>
      <w:r>
        <w:rPr>
          <w:rFonts w:ascii="IRNazanin" w:hAnsi="IRNazanin" w:eastAsia="IRNazanin" w:cs="IRNazanin"/>
          <w:lang w:bidi="fa-IR"/>
          <w:color w:val="111111"/>
          <w:sz w:val="28"/>
          <w:szCs w:val="28"/>
          <w:rtl/>
        </w:rPr>
        <w:t xml:space="preserve">کان المیزان رسول الله(صلّی الله علیه و آله وسلّم )، أما بعده فالمیزان عترته الطاهرون(علیهم السّلام) الذین قال فیهم فی حدیثه المتواتر عند الجمیع: إنی تارک فیکم الثقلین کتاب الله وعترتی أهل بیتی ، وإنهما لن یفترقا حتی یردا علیَّ الحوض ، فانظروا کیف تخلفونی فیهما.</w:t>
      </w:r>
    </w:p>
    <w:p>
      <w:pPr>
        <w:pStyle w:val="BookText"/>
      </w:pPr>
      <w:r>
        <w:rPr>
          <w:rFonts w:ascii="IRNazanin" w:hAnsi="IRNazanin" w:eastAsia="IRNazanin" w:cs="IRNazanin"/>
          <w:lang w:bidi="fa-IR"/>
          <w:color w:val="111111"/>
          <w:sz w:val="28"/>
          <w:szCs w:val="28"/>
          <w:rtl/>
        </w:rPr>
        <w:t xml:space="preserve">وقال فی أولهم علی(علیه السّلام):(علی باب علمی، ومبیِّنٌ لأمتی ما أرسلت به من بعدی. حبه إیمان وبغضه</w:t>
      </w:r>
    </w:p>
    <w:p>
      <w:pPr>
        <w:pStyle w:val="BookText"/>
      </w:pPr>
      <w:r>
        <w:rPr>
          <w:rFonts w:ascii="IRNazanin" w:hAnsi="IRNazanin" w:eastAsia="IRNazanin" w:cs="IRNazanin"/>
          <w:lang w:bidi="fa-IR"/>
          <w:color w:val="111111"/>
          <w:sz w:val="28"/>
          <w:szCs w:val="28"/>
          <w:rtl/>
        </w:rPr>
        <w:t xml:space="preserve">نفاق ، والنظر إلیه رأفة ومودة وعبادة .(فردوس الأخبار:3/64) وروی الحاکم: 3/129: عن أبی ذر قال: ما کنا نعرف المنافقین إلا بتکذیبهم الله ورسوله ، والتخلف عن الصلوات ، والبغض لعلی بن أبی طالب. هذا حدیث صحیح علی شرط مسلم ، ولم یخرجاه. (ورواه أحمد فی فضائل الصحابة: 2/639).</w:t>
      </w:r>
    </w:p>
    <w:p>
      <w:pPr>
        <w:pStyle w:val="BookText"/>
      </w:pPr>
      <w:r>
        <w:rPr>
          <w:rFonts w:ascii="IRNazanin" w:hAnsi="IRNazanin" w:eastAsia="IRNazanin" w:cs="IRNazanin"/>
          <w:lang w:bidi="fa-IR"/>
          <w:color w:val="111111"/>
          <w:sz w:val="28"/>
          <w:szCs w:val="28"/>
          <w:rtl/>
        </w:rPr>
        <w:t xml:space="preserve">وفی صحیح مسلم: 1/60 ، تحت عنوان: باب حب علی من الإیمان: عن زر بن حبیش قال: قال علی(علیه السّلام): والذی فلق الحبة وبرأ النسمة ، إنه لعهد النبی(ص)إلیَّ: أن لا یحبنی إلا مؤمن ، ولا یبغضنی إلا منافق). (ورواه ابن ماجة:1/42 ، والنسائی فی سننه: 8/115 و117 وفی خصائص علی: 1375 ، وأحمد:1/84 و95 و128 وفضائل الصحابة: 2/264 ، وابن أبی شیبة فی مصنفه:12/56 ، وعبد الرزاق فی مصنفه:11/55 ، وابن أبی عاصم فی السنة:5842 ، وابن حبان فی صحیحه:9/40 ، والخطیب فی تاریخ بغداد:2/255 و14/426 ، وابن عبد البر فی الإستیعاب: 3/37 ، وأبو نعیم فی حلیة الأولیاء:8/185، وابن حجر فی الإصابة:2/503 ، والحاکم فی المستدرک:3 /139 ، والبیهقی فی سننه:5/47 ، وابن حجر فی فتح الباری:7/57 ).</w:t>
      </w:r>
    </w:p>
    <w:p>
      <w:pPr>
        <w:pStyle w:val="BookText"/>
      </w:pPr>
      <w:r>
        <w:rPr>
          <w:rFonts w:ascii="IRNazanin" w:hAnsi="IRNazanin" w:eastAsia="IRNazanin" w:cs="IRNazanin"/>
          <w:lang w:bidi="fa-IR"/>
          <w:color w:val="111111"/>
          <w:sz w:val="28"/>
          <w:szCs w:val="28"/>
          <w:rtl/>
        </w:rPr>
        <w:t xml:space="preserve">وفی فتح الباری: 7/72: وفی کلام أمیر المؤمنین کرم الله وجهه یقول: لو ضربت خیشوم المؤمن بسیفی هذا علی أن یبغضنی ما أبغضنی ، ولو صببت الدنیا بجمانها علی المنافق علی أن یحبنی ما أحبنی ! وذلک أنه قضی فانقضی علی لسان النبی الأمی صلی الله علیه و(آله)وسلم أنه قال: یا علی لا یبغضک مؤمن، ولا یحبک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8" w:name="pg13554_138245"/>
    <w:bookmarkEnd w:id="108"/>
    <w:p>
      <w:pPr>
        <w:pStyle w:val="BookText"/>
      </w:pPr>
      <w:r>
        <w:rPr>
          <w:rFonts w:ascii="IRNazanin" w:hAnsi="IRNazanin" w:eastAsia="IRNazanin" w:cs="IRNazanin"/>
          <w:lang w:bidi="fa-IR"/>
          <w:color w:val="111111"/>
          <w:sz w:val="28"/>
          <w:szCs w:val="28"/>
          <w:rtl/>
        </w:rPr>
        <w:t xml:space="preserve">منافق). انتهی .</w:t>
      </w:r>
    </w:p>
    <w:p>
      <w:pPr>
        <w:pStyle w:val="BookText"/>
      </w:pPr>
      <w:r>
        <w:rPr>
          <w:rFonts w:ascii="IRNazanin" w:hAnsi="IRNazanin" w:eastAsia="IRNazanin" w:cs="IRNazanin"/>
          <w:lang w:bidi="fa-IR"/>
          <w:color w:val="111111"/>
          <w:sz w:val="28"/>
          <w:szCs w:val="28"/>
          <w:rtl/>
        </w:rPr>
        <w:t xml:space="preserve">ویطول الکلام لو أردنا استعراض ما دل علی أن علیاً والعترة الطاهرة(علیهم السّلام) میزان الإسلام والکفر والإیمان والنفاق ، فبهم فقط نستطیع أن نعرف المرضیین وغیر المرضیین من الصحابة ، من أهل السقیفة وغیرهم.</w:t>
      </w:r>
    </w:p>
    <w:p>
      <w:pPr>
        <w:pStyle w:val="Heading4"/>
      </w:pPr>
      <w:bookmarkStart w:id="327" w:name="_Toc148"/>
      <w:r>
        <w:t>الثالث: وضعوا أحادیث فی مدح الصحابة وعصمتهم</w:t>
      </w:r>
      <w:bookmarkEnd w:id="327"/>
    </w:p>
    <w:p>
      <w:pPr>
        <w:pStyle w:val="Heading5"/>
      </w:pPr>
      <w:bookmarkStart w:id="328" w:name="_Toc149"/>
      <w:r>
        <w:t>لیقابلوا بها أحادیث عصمة العترة(علیهم السّلام)</w:t>
      </w:r>
      <w:bookmarkEnd w:id="328"/>
    </w:p>
    <w:p>
      <w:pPr>
        <w:pStyle w:val="BookText"/>
      </w:pPr>
      <w:r>
        <w:rPr>
          <w:rFonts w:ascii="IRNazanin" w:hAnsi="IRNazanin" w:eastAsia="IRNazanin" w:cs="IRNazanin"/>
          <w:lang w:bidi="fa-IR"/>
          <w:color w:val="111111"/>
          <w:sz w:val="28"/>
          <w:szCs w:val="28"/>
          <w:rtl/>
        </w:rPr>
        <w:t xml:space="preserve">قال الخطیب البغدادی فی الکفایة ص64: (ووصف رسول الله(ص) الصحابة مثل ذلک(مثل</w:t>
      </w:r>
    </w:p>
    <w:p>
      <w:pPr>
        <w:pStyle w:val="BookText"/>
      </w:pPr>
      <w:r>
        <w:rPr>
          <w:rFonts w:ascii="IRNazanin" w:hAnsi="IRNazanin" w:eastAsia="IRNazanin" w:cs="IRNazanin"/>
          <w:lang w:bidi="fa-IR"/>
          <w:color w:val="111111"/>
          <w:sz w:val="28"/>
          <w:szCs w:val="28"/>
          <w:rtl/>
        </w:rPr>
        <w:t xml:space="preserve">الآیات)وأطنب فی تعظیمهم وأحسن الثناء علیهم. فمن الأخبار المستفیضة عنه فی هذا المعنی: ما أخبرنا أبو نعیم الحافظ ثنا عبد الله بن جعفر بن أحمد بن فارس...عن عبد الله بن مسعود أن النبی(ص)قال: خیر أمتی قرنی ثم الذین یلونهم ثم الذین یلونهم ثم یجئ قوم تسبق ایمانهم شهادتهم ویشهدون قبل ان یستشهدوا... ثم رواه الخطیب عن أبی هریرة وعمران بن حصین ، وروی بعده:</w:t>
      </w:r>
    </w:p>
    <w:p>
      <w:pPr>
        <w:pStyle w:val="BookText"/>
      </w:pPr>
      <w:r>
        <w:rPr>
          <w:rFonts w:ascii="IRNazanin" w:hAnsi="IRNazanin" w:eastAsia="IRNazanin" w:cs="IRNazanin"/>
          <w:lang w:bidi="fa-IR"/>
          <w:color w:val="111111"/>
          <w:sz w:val="28"/>
          <w:szCs w:val="28"/>
          <w:rtl/>
        </w:rPr>
        <w:t xml:space="preserve">عن أبی سعید قال قال رسول الله(ص): لا تسبوا أصحابی ، فوالذی نفسی بیده لو أنفق أحدکم مثل أحد ذهباً ، ما أدرک مُدَّ أحدهم ولا نصیفه...</w:t>
      </w:r>
    </w:p>
    <w:p>
      <w:pPr>
        <w:pStyle w:val="BookText"/>
      </w:pPr>
      <w:r>
        <w:rPr>
          <w:rFonts w:ascii="IRNazanin" w:hAnsi="IRNazanin" w:eastAsia="IRNazanin" w:cs="IRNazanin"/>
          <w:lang w:bidi="fa-IR"/>
          <w:color w:val="111111"/>
          <w:sz w:val="28"/>
          <w:szCs w:val="28"/>
          <w:rtl/>
        </w:rPr>
        <w:t xml:space="preserve">عن ابن عباس قال قال رسول الله(ص): مهما أوتیتم من کتاب الله فالعمل به لا عذر لأحدکم فی ترکه ، فإن لم یکن فی کتاب الله فسنة منی ماضیة ، فإن لم تکن سنة منی ماضیة فما قال أصحابی ، إن أصحابی بمنزلة النجوم فی السماء فأیها أخذتم به اهتدیتم ، واختلاف أصحابی لکم رحمة...</w:t>
      </w:r>
    </w:p>
    <w:p>
      <w:pPr>
        <w:pStyle w:val="BookText"/>
      </w:pPr>
      <w:r>
        <w:rPr>
          <w:rFonts w:ascii="IRNazanin" w:hAnsi="IRNazanin" w:eastAsia="IRNazanin" w:cs="IRNazanin"/>
          <w:lang w:bidi="fa-IR"/>
          <w:color w:val="111111"/>
          <w:sz w:val="28"/>
          <w:szCs w:val="28"/>
          <w:rtl/>
        </w:rPr>
        <w:t xml:space="preserve">عن سعید بن المسیب عن عمر بن الخطاب قال قال رسول الله(ص): سألت ربی فیما اختلف فیه أصحابی من بعدی ، فأوحی الله إلیَّ یا محمد إن أصحابک عندی بمنزلة النجوم فی السماء ، بعضها أضوأ من بعض ، فمن أخذ بشئ مما هم علیه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اختلافهم فهم عندی علی هدی....</w:t>
      </w:r>
    </w:p>
    <w:p>
      <w:pPr>
        <w:pStyle w:val="BookText"/>
      </w:pPr>
      <w:r>
        <w:rPr>
          <w:rFonts w:ascii="IRNazanin" w:hAnsi="IRNazanin" w:eastAsia="IRNazanin" w:cs="IRNazanin"/>
          <w:lang w:bidi="fa-IR"/>
          <w:color w:val="111111"/>
          <w:sz w:val="28"/>
          <w:szCs w:val="28"/>
          <w:rtl/>
        </w:rPr>
        <w:t xml:space="preserve">عن أنس بن مالک قال قال رسول الله(ص): إن الله اختارنی واختار أصحابی فجعلهم أصهاری وجعلهم أنصاری ، وإنه سیجئ فی آخر الزمان قوم ینتقصونهم ألا فلا تناکحوهم ، ألا فلا تنکحوا إلیهم ، ألا فلا تصلوا معهم ، ألا فلا تصلوا علیهم ، علیهم حلت اللعنة.</w:t>
      </w:r>
    </w:p>
    <w:p>
      <w:pPr>
        <w:pStyle w:val="BookText"/>
      </w:pPr>
      <w:r>
        <w:rPr>
          <w:rFonts w:ascii="IRNazanin" w:hAnsi="IRNazanin" w:eastAsia="IRNazanin" w:cs="IRNazanin"/>
          <w:lang w:bidi="fa-IR"/>
          <w:color w:val="111111"/>
          <w:sz w:val="28"/>
          <w:szCs w:val="28"/>
          <w:rtl/>
        </w:rPr>
        <w:t xml:space="preserve">وتابع الخطیب: الأخبار فی هذا المعنی تتسع ، وکلها مطابقة لما ورد فی نص القرآن ! وجمیع ذلک یقتضی طهارة الصحابة والقطع علی تعدیلهم ونزاهتهم ، فلا یحتاج أحد منهم مع تعدیل الله تعالی لهم المطلع علی بواطنهم ، إلی تعدیل أحد من الخلق له ، فهو علی هذه الصفة ، إلا أن یثبت علی أحد ارتکاب ما لا یحتمل إلا قصد المعصیة والخروج من باب التأویل ، فیحکم بسقوط العدالة ، وقد برأهم الله من ذلک ورفع أقدارهم عنه .</w:t>
      </w:r>
    </w:p>
    <w:p>
      <w:pPr>
        <w:pStyle w:val="BookText"/>
      </w:pPr>
      <w:r>
        <w:rPr>
          <w:rFonts w:ascii="IRNazanin" w:hAnsi="IRNazanin" w:eastAsia="IRNazanin" w:cs="IRNazanin"/>
          <w:lang w:bidi="fa-IR"/>
          <w:color w:val="111111"/>
          <w:sz w:val="28"/>
          <w:szCs w:val="28"/>
          <w:rtl/>
        </w:rPr>
        <w:t xml:space="preserve">علی أنه لو لم یرد من الله عز وجل ورسوله فیهم شئ مما ذکرناه لأوجبت الحال التی کانوا علیها من الهجرة والجهاد والنصرة وبذل المهج والأموال وقتل الآباء والأولاد والمناصحة فی الدین وقوة الإیمان والیقین ، القطع علی عدالتهم والإعتقاد لنزاهتهم ، وأنهم أفضل من جمیع المعدلین والمزکین ، الذین یجیؤن من بعدهم أبد الآبدین ! هذا مذهب کافة العلماء ومن یعتد بقوله من الفقهاء .</w:t>
      </w:r>
    </w:p>
    <w:p>
      <w:pPr>
        <w:pStyle w:val="BookText"/>
      </w:pPr>
      <w:r>
        <w:rPr>
          <w:rFonts w:ascii="IRNazanin" w:hAnsi="IRNazanin" w:eastAsia="IRNazanin" w:cs="IRNazanin"/>
          <w:lang w:bidi="fa-IR"/>
          <w:color w:val="111111"/>
          <w:sz w:val="28"/>
          <w:szCs w:val="28"/>
          <w:rtl/>
        </w:rPr>
        <w:t xml:space="preserve">وذهبت طائفة من أهل البدع إلی أن حال الصحابة کانت مرضیة إلی وقت الحروب التی ظهرت بینهم وسفک بعضهم دماء بعض ، فصار أهل تلک الحروب ساقطی العدالة ، ولما اختلطوا بأهل النزاهة ، وجب البحث عن أمور الرواة منهم.</w:t>
      </w:r>
    </w:p>
    <w:p>
      <w:pPr>
        <w:pStyle w:val="BookText"/>
      </w:pPr>
      <w:r>
        <w:rPr>
          <w:rFonts w:ascii="IRNazanin" w:hAnsi="IRNazanin" w:eastAsia="IRNazanin" w:cs="IRNazanin"/>
          <w:lang w:bidi="fa-IR"/>
          <w:color w:val="111111"/>
          <w:sz w:val="28"/>
          <w:szCs w:val="28"/>
          <w:rtl/>
        </w:rPr>
        <w:t xml:space="preserve">ولیس فی أهل الدین والمتحققین بالعلم من یصرف إلیهم خبر ما لا یحتمل نوعاً من التأویل ، وضرباً من الإجتهاد ، فهم بمثابة المخالفین من الفقهاء ، المجتهدین فی تأویل الأحکام لإشکال الأمر والتباسه.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ویجب ان یکونوا علی الأصل الذی قدمناه من حال العدالة والرضا ، إذ لم یثبت ما یزیل ذلک عنهم .</w:t>
      </w:r>
    </w:p>
    <w:p>
      <w:pPr>
        <w:pStyle w:val="BookText"/>
      </w:pPr>
      <w:r>
        <w:rPr>
          <w:rFonts w:ascii="IRNazanin" w:hAnsi="IRNazanin" w:eastAsia="IRNazanin" w:cs="IRNazanin"/>
          <w:lang w:bidi="fa-IR"/>
          <w:color w:val="111111"/>
          <w:sz w:val="28"/>
          <w:szCs w:val="28"/>
          <w:rtl/>
        </w:rPr>
        <w:t xml:space="preserve">أخبرنا أبو منصور محمد بن عیسی الهمذانی ، ثنا صالح بن أحمد الحافظ قال: سمعت أبا جعفر أحمد بن عبدل یقول: سمعت أحمد بن محمد بن سلیمان التستری یقول: سمعت أبا زرعة یقول: إذا رأیت الرجل ینتقص أحداً من أصحاب رسول الله(ص)فاعلم أنه زندیق ! وذلک أن الرسول(ص)عندنا حق والقرآن حق ، وإنما أدی إلینا هذا القرآن والسنن أصحاب رسول الله(ص) ، وإنما یریدون أن یجرحوا شهودنا لیبطلوا الکتاب والسنة ، والجرح بهم أولی وهم زنادقة ). انتهی .</w:t>
      </w:r>
    </w:p>
    <w:p>
      <w:pPr>
        <w:pStyle w:val="BookText"/>
      </w:pPr>
      <w:r>
        <w:rPr>
          <w:rFonts w:ascii="IRNazanin" w:hAnsi="IRNazanin" w:eastAsia="IRNazanin" w:cs="IRNazanin"/>
          <w:lang w:bidi="fa-IR"/>
          <w:color w:val="111111"/>
          <w:sz w:val="28"/>
          <w:szCs w:val="28"/>
          <w:rtl/>
        </w:rPr>
        <w:t xml:space="preserve">وکلام أبی زرعة الذی رواه الخطیب البغدادی فی سیاق الأحادیث کأنه حدیث شریف ! یدل علی تصعید محاولتهم فی الدفاع عن أبی بکر وعمر وأتباعهما ، بحصر سند الإسلام والقرآن بهم ، وجعل التشکیک فیهم تشکیکاً فی سند الإسلام ! وکأن کل أمة الإسلام ماتت بعد النبی(صلّی الله علیه و آله وسلّم )وضاع الإسلام ، ولا یوجد سند لإثباته إلا روایة هؤلاء !!</w:t>
      </w:r>
    </w:p>
    <w:p>
      <w:pPr>
        <w:pStyle w:val="BookText"/>
      </w:pPr>
      <w:r>
        <w:rPr>
          <w:rFonts w:ascii="IRNazanin" w:hAnsi="IRNazanin" w:eastAsia="IRNazanin" w:cs="IRNazanin"/>
          <w:lang w:bidi="fa-IR"/>
          <w:color w:val="111111"/>
          <w:sz w:val="28"/>
          <w:szCs w:val="28"/>
          <w:rtl/>
        </w:rPr>
        <w:t xml:space="preserve">أما الأحادیث التی ذکرها الخطیب فی فضلهم ، فکلها ضعیفة أو موضوعة ، بدون استثناء ، بشهادة النقاد من علمائهم ! ولا یتسع المجال لبیان ذلک .</w:t>
      </w:r>
    </w:p>
    <w:p>
      <w:pPr>
        <w:pStyle w:val="BookText"/>
      </w:pPr>
      <w:r>
        <w:rPr>
          <w:rFonts w:ascii="IRNazanin" w:hAnsi="IRNazanin" w:eastAsia="IRNazanin" w:cs="IRNazanin"/>
          <w:lang w:bidi="fa-IR"/>
          <w:color w:val="111111"/>
          <w:sz w:val="28"/>
          <w:szCs w:val="28"/>
          <w:rtl/>
        </w:rPr>
        <w:t xml:space="preserve">وقال القاضی الجرجانی فی شرح المواقف:8/373 ، وهو من کبار متکلمی المذاهب السنیة: ( المقصد السابع: إنه یجب تعظیم الصحابة کلهم ، والکف عن القدح فیهم لأن الله سبحانه وتعالی عظمهم وأثنی علیهم ، فی غیر موضع من کتابه ، کقوله: والسابقون الأولون من المهاجرین والأنصار. وقوله: یوم لایخزی الله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والذین آمنوا معه ، نورهم یسعی بین أیدیهم. وقوله: والذین معه أشداء علی الکفار رحماء بینهم تراهم رکعاً سجداً یبتغون فضلاً من الله ورضواناً. وقوله: لقد رضی الله عن المؤمنین إذ یبایعونک تحت الشجرة.</w:t>
      </w:r>
    </w:p>
    <w:p>
      <w:pPr>
        <w:pStyle w:val="BookText"/>
      </w:pPr>
      <w:r>
        <w:rPr>
          <w:rFonts w:ascii="IRNazanin" w:hAnsi="IRNazanin" w:eastAsia="IRNazanin" w:cs="IRNazanin"/>
          <w:lang w:bidi="fa-IR"/>
          <w:color w:val="111111"/>
          <w:sz w:val="28"/>
          <w:szCs w:val="28"/>
          <w:rtl/>
        </w:rPr>
        <w:t xml:space="preserve">إلی غیر ذلک من الآیات الدالة علی عظم قدرهم وکرامتهم عند الله .</w:t>
      </w:r>
    </w:p>
    <w:p>
      <w:pPr>
        <w:pStyle w:val="BookText"/>
      </w:pPr>
      <w:r>
        <w:rPr>
          <w:rFonts w:ascii="IRNazanin" w:hAnsi="IRNazanin" w:eastAsia="IRNazanin" w:cs="IRNazanin"/>
          <w:lang w:bidi="fa-IR"/>
          <w:color w:val="111111"/>
          <w:sz w:val="28"/>
          <w:szCs w:val="28"/>
          <w:rtl/>
        </w:rPr>
        <w:t xml:space="preserve">والرسول قد أحبهم وأثنی علیهم فی أحادیث کثیرة ، منها قوله(علیه السّلام):خیر القرون قرنی ثم الذین یلونهم ثم الذین یلونهم. ومنها قوله: لا تسبوا أصحابی فلو أن أحدکم أنفق مثل أحد ذهبا ما بلغ مد أحدهم ولا نصیفه. ومنها قوله: الله الله فی أصحابی لا تتخذوهم غرضاً بعدی ، فمن أحبهم فبحبی أحبهم ومن أبغضهم فببغضی أبغضهم ، ومن آذاهم فقد آذانی ، ومن آذانی فقد آذی الله فیوشک أن یأخذه. إلی غیر ذلک من الأحادیث المشهورة فی الکتب الصحاح .</w:t>
      </w:r>
    </w:p>
    <w:p>
      <w:pPr>
        <w:pStyle w:val="BookText"/>
      </w:pPr>
      <w:r>
        <w:rPr>
          <w:rFonts w:ascii="IRNazanin" w:hAnsi="IRNazanin" w:eastAsia="IRNazanin" w:cs="IRNazanin"/>
          <w:lang w:bidi="fa-IR"/>
          <w:color w:val="111111"/>
          <w:sz w:val="28"/>
          <w:szCs w:val="28"/>
          <w:rtl/>
        </w:rPr>
        <w:t xml:space="preserve">ثم إن من تأمل سیرتهم ، ووقف علی مآثرهم ، وجدهم فی الدین وبذلهم أموالهم وأنفسهم فی نصرة الله ورسوله ، لم یتخالجه شک فی عظم شأنهم ، وبراءتهم عما ینسب إلیهم المبطلون من المطاعن ، ومنعه ذلک أی تیقنه بحالهم عن الطعن فیهم ، فرأی ذلک مجانباً للإیمان.</w:t>
      </w:r>
    </w:p>
    <w:p>
      <w:pPr>
        <w:pStyle w:val="BookText"/>
      </w:pPr>
      <w:r>
        <w:rPr>
          <w:rFonts w:ascii="IRNazanin" w:hAnsi="IRNazanin" w:eastAsia="IRNazanin" w:cs="IRNazanin"/>
          <w:lang w:bidi="fa-IR"/>
          <w:color w:val="111111"/>
          <w:sz w:val="28"/>
          <w:szCs w:val="28"/>
          <w:rtl/>
        </w:rPr>
        <w:t xml:space="preserve">ونحن لا نلوث کتابنا بأمثال ذلک ، وهی مذکورة فی المطولات مع التفصی عنها ، فارجع إلیها إن أردت الوقوف علیها .</w:t>
      </w:r>
    </w:p>
    <w:p>
      <w:pPr>
        <w:pStyle w:val="BookText"/>
      </w:pPr>
      <w:r>
        <w:rPr>
          <w:rFonts w:ascii="IRNazanin" w:hAnsi="IRNazanin" w:eastAsia="IRNazanin" w:cs="IRNazanin"/>
          <w:lang w:bidi="fa-IR"/>
          <w:color w:val="111111"/>
          <w:sz w:val="28"/>
          <w:szCs w:val="28"/>
          <w:rtl/>
        </w:rPr>
        <w:t xml:space="preserve">وأما الفتن والحروب الواقعة بین الصحابة ، فالهشامیة من المعتزلة أنکروا وقوعها ! ولا شک أنه مکابرة للتواتر فی قتل عثمان ووقعة الجمل وصفین .</w:t>
      </w:r>
    </w:p>
    <w:p>
      <w:pPr>
        <w:pStyle w:val="BookText"/>
      </w:pPr>
      <w:r>
        <w:rPr>
          <w:rFonts w:ascii="IRNazanin" w:hAnsi="IRNazanin" w:eastAsia="IRNazanin" w:cs="IRNazanin"/>
          <w:lang w:bidi="fa-IR"/>
          <w:color w:val="111111"/>
          <w:sz w:val="28"/>
          <w:szCs w:val="28"/>
          <w:rtl/>
        </w:rPr>
        <w:t xml:space="preserve">والمعترفون بوقوعها ، منهم من سکت عن الکلام فیها بتخطئة أو تصویب ، وهم طائفة من أهل السنة. فإن أرادوا إنه اشتغال بما لا یعنی فلا بأس به ، إذ قال الشافعی وغیره من السلف: تلک دماء طهر الله عنها أیدینا فلنطهر عنها ألسنتنا. وإن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9" w:name="pg13554_138249"/>
    <w:bookmarkEnd w:id="109"/>
    <w:p>
      <w:pPr>
        <w:pStyle w:val="BookText"/>
      </w:pPr>
      <w:r>
        <w:rPr>
          <w:rFonts w:ascii="IRNazanin" w:hAnsi="IRNazanin" w:eastAsia="IRNazanin" w:cs="IRNazanin"/>
          <w:lang w:bidi="fa-IR"/>
          <w:color w:val="111111"/>
          <w:sz w:val="28"/>
          <w:szCs w:val="28"/>
          <w:rtl/>
        </w:rPr>
        <w:t xml:space="preserve">أرادوا إنا لا نعلم أوقعت أم لا؟ فباطل ، لوقوعها قطعاً ، وأنت خبیر بأن الشق الثانی من التردید ینافی الإعتراف بوقوعها .</w:t>
      </w:r>
    </w:p>
    <w:p>
      <w:pPr>
        <w:pStyle w:val="BookText"/>
      </w:pPr>
      <w:r>
        <w:rPr>
          <w:rFonts w:ascii="IRNazanin" w:hAnsi="IRNazanin" w:eastAsia="IRNazanin" w:cs="IRNazanin"/>
          <w:lang w:bidi="fa-IR"/>
          <w:color w:val="111111"/>
          <w:sz w:val="28"/>
          <w:szCs w:val="28"/>
          <w:rtl/>
        </w:rPr>
        <w:t xml:space="preserve">واتفق العمریة أصحاب عمرو بن عبید ، والواصلیة أصحاب واصل بن عطاء علی رد شهادة الفریقین ، قالوا لو شهد الجمیع بباقة بقلة لم نقبلها ، أما العمریة فلأنهم یرون فسق الجمیع من الفریقین.</w:t>
      </w:r>
    </w:p>
    <w:p>
      <w:pPr>
        <w:pStyle w:val="BookText"/>
      </w:pPr>
      <w:r>
        <w:rPr>
          <w:rFonts w:ascii="IRNazanin" w:hAnsi="IRNazanin" w:eastAsia="IRNazanin" w:cs="IRNazanin"/>
          <w:lang w:bidi="fa-IR"/>
          <w:color w:val="111111"/>
          <w:sz w:val="28"/>
          <w:szCs w:val="28"/>
          <w:rtl/>
        </w:rPr>
        <w:t xml:space="preserve">وأما الواصلیة فلأنهم یفسقون أحد الفریقین لا بعینه، فلا یعلم عدالة شئ منهما .</w:t>
      </w:r>
    </w:p>
    <w:p>
      <w:pPr>
        <w:pStyle w:val="BookText"/>
      </w:pPr>
      <w:r>
        <w:rPr>
          <w:rFonts w:ascii="IRNazanin" w:hAnsi="IRNazanin" w:eastAsia="IRNazanin" w:cs="IRNazanin"/>
          <w:lang w:bidi="fa-IR"/>
          <w:color w:val="111111"/>
          <w:sz w:val="28"/>
          <w:szCs w:val="28"/>
          <w:rtl/>
        </w:rPr>
        <w:t xml:space="preserve">والذی علیه الجمهور من الأمة هو: أن المخطئ قتلة عثمان ومحاربوا علی لأنهما إمامان فیحرم القتل والمخالفة قطعاً ، إلا أن بعضهم کالقاضی أبی بکر ذهب إلی أن هذه التخطئة لا تبلغ إلی حد التفسیق. ومنهم ذهب إلی التفسیق کالشیعة وکثیر من أصحابنا ). انتهی .</w:t>
      </w:r>
    </w:p>
    <w:p>
      <w:pPr>
        <w:pStyle w:val="BookText"/>
      </w:pPr>
      <w:r>
        <w:rPr>
          <w:rFonts w:ascii="IRNazanin" w:hAnsi="IRNazanin" w:eastAsia="IRNazanin" w:cs="IRNazanin"/>
          <w:lang w:bidi="fa-IR"/>
          <w:color w:val="111111"/>
          <w:sz w:val="28"/>
          <w:szCs w:val="28"/>
          <w:rtl/>
        </w:rPr>
        <w:t xml:space="preserve">وقد کشف الجرجانی وجود آراء مختلفة تدین أکثر الصحابة ومنهم أبو بکر وعمر ، لکنه مرَّ علیها مروراً ورکَّز علی بضعة أحادیثهم الموضوعة المتقدمة ! ونکتفی هنا بمناقشة واحد منها:</w:t>
      </w:r>
    </w:p>
    <w:p>
      <w:pPr>
        <w:pStyle w:val="Heading5"/>
      </w:pPr>
      <w:bookmarkStart w:id="329" w:name="_Toc150"/>
      <w:r>
        <w:t>نقد حدیث: خیر القرون قرنی</w:t>
      </w:r>
      <w:bookmarkEnd w:id="329"/>
    </w:p>
    <w:p>
      <w:pPr>
        <w:pStyle w:val="BookText"/>
      </w:pPr>
      <w:r>
        <w:rPr>
          <w:rFonts w:ascii="IRNazanin" w:hAnsi="IRNazanin" w:eastAsia="IRNazanin" w:cs="IRNazanin"/>
          <w:lang w:bidi="fa-IR"/>
          <w:color w:val="111111"/>
          <w:sz w:val="28"/>
          <w:szCs w:val="28"/>
          <w:rtl/>
        </w:rPr>
        <w:t xml:space="preserve">روی البخاری:7/173 ، عن عبدالله بن عمر أن النبی(صلّی الله علیه و آله وسلّم )قال:خیر الناس قرنی ، ثم الذین یلونهم ، ثم الذین یلونهم ، ثم یجئ من بعدهم قوم تسبق شهادتهم أیمانهم ، وأیمانهم شهادتهم. ورواه أیضاً بصیغة: خیرکم قرنی، ثم الذین یلونهم- قال عمران فما أدری قال النبی بعد قوله مرتین أو ثلاثاً- ثم یکون بعدهم قوم یشهدون ولایستشهدون، ویخونون ولایؤتمنون، وینذرون ولایفون، ویظهر فیهم السِّمَن).انتهی. ومعنی السِّمَن: البدنة من الترف وکثرة الأکل. ( وکرر روایته فی:7/224، و233) ومعناه أن التاریخ الإسلامی یسیر إلی</w:t>
      </w:r>
    </w:p>
    <w:p>
      <w:pPr>
        <w:pStyle w:val="BookText"/>
      </w:pPr>
      <w:r>
        <w:rPr>
          <w:rFonts w:ascii="IRNazanin" w:hAnsi="IRNazanin" w:eastAsia="IRNazanin" w:cs="IRNazanin"/>
          <w:lang w:bidi="fa-IR"/>
          <w:color w:val="111111"/>
          <w:sz w:val="28"/>
          <w:szCs w:val="28"/>
          <w:rtl/>
        </w:rPr>
        <w:t xml:space="preserve">الإنحدار ، والأمة إلی الزوال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 الحدیث هو تصور عمر لمستقبل الإسلام وأمته ، وأنه کالبعیر سیهرم ویموت! ففی مسند أحمد:3/463: (قال کنت فی مجلس فیه عمر بن الخطاب بالمدینة فقال لرجل من القوم: یا فلان کیف سمعت رسول الله (ص)ینعت الإسلام؟ قال: سمعت رسول الله(ص)یقول: إن الإسلام بدأ جَذعاً ثم ثِنْیاً ثم رُباعیاً ثم سُدیسیاً ثم بازلاً ! قال فقال عمر بن الخطاب: فما بعد البزول إلا النقصان) !! (ورواه فی:5/52 ، وقال فی لسان العرب إن الذی سأله عمر هو العلاء بن الحضرمی) .</w:t>
      </w:r>
    </w:p>
    <w:p>
      <w:pPr>
        <w:pStyle w:val="BookText"/>
      </w:pPr>
      <w:r>
        <w:rPr>
          <w:rFonts w:ascii="IRNazanin" w:hAnsi="IRNazanin" w:eastAsia="IRNazanin" w:cs="IRNazanin"/>
          <w:lang w:bidi="fa-IR"/>
          <w:color w:val="111111"/>
          <w:sz w:val="28"/>
          <w:szCs w:val="28"/>
          <w:rtl/>
        </w:rPr>
        <w:t xml:space="preserve">وقال الزبیدی فی تاج العروس:9/245: (وأدنی الأسنان الإثناء ، وهو أن تنبت ثنیتاها ، وأقصاها فی الإبل البزول ، وفی البقر والغنم السلوغ ).</w:t>
      </w:r>
    </w:p>
    <w:p>
      <w:pPr>
        <w:pStyle w:val="BookText"/>
      </w:pPr>
      <w:r>
        <w:rPr>
          <w:rFonts w:ascii="IRNazanin" w:hAnsi="IRNazanin" w:eastAsia="IRNazanin" w:cs="IRNazanin"/>
          <w:lang w:bidi="fa-IR"/>
          <w:color w:val="111111"/>
          <w:sz w:val="28"/>
          <w:szCs w:val="28"/>
          <w:rtl/>
        </w:rPr>
        <w:t xml:space="preserve">وأصل الفکرة من کعب الأحبار الذی أقنع عمر بأن الإسلام سوف ینتهی ، وأن الکعبة سوف تهدم ، ومکة ستخرب ! فقد عقد البخاری باباً فی:2/159، بعنوان: (باب هدم الکعبة !) روی فیه (عن أبی هریرة عن النبی(ص) قال: یُخرب الکعبة ذو السویقتین من الحبشة ) ! (ورواه مسلم:8/183) ثم روی البخاری حدیثین آخرین ، أحدهما عن ابن عباس عن النبی(ص)قال:کأنی به أسود أفحج یقلعها حجراً حجراً!</w:t>
      </w:r>
    </w:p>
    <w:p>
      <w:pPr>
        <w:pStyle w:val="BookText"/>
      </w:pPr>
      <w:r>
        <w:rPr>
          <w:rFonts w:ascii="IRNazanin" w:hAnsi="IRNazanin" w:eastAsia="IRNazanin" w:cs="IRNazanin"/>
          <w:lang w:bidi="fa-IR"/>
          <w:color w:val="111111"/>
          <w:sz w:val="28"/>
          <w:szCs w:val="28"/>
          <w:rtl/>
        </w:rPr>
        <w:t xml:space="preserve">ومن الثابت أن أبا هریرة کان یروی عن کعب ویسنده إلی النبی(صلّی الله علیه و آله وسلّم )مع أن کعباً لم یر النبی(صلّی الله علیه و آله وسلّم )! ویبدو أن عمر یفعل ذلک أیضاً لشدة ثقته بکعب !</w:t>
      </w:r>
    </w:p>
    <w:p>
      <w:pPr>
        <w:pStyle w:val="BookText"/>
      </w:pPr>
      <w:r>
        <w:rPr>
          <w:rFonts w:ascii="IRNazanin" w:hAnsi="IRNazanin" w:eastAsia="IRNazanin" w:cs="IRNazanin"/>
          <w:lang w:bidi="fa-IR"/>
          <w:color w:val="111111"/>
          <w:sz w:val="28"/>
          <w:szCs w:val="28"/>
          <w:rtl/>
        </w:rPr>
        <w:t xml:space="preserve">ففی مسند أحمد:1/23: عن عمر أنه سمع رسول الله (ص) یقول: سیخرج أهل مکة ثم لایعبر بها أولاًیعبر بها إلا قلیل ، ثم تمتلئ وتبنی ، ثم یخرجون منها فلا یعودون فیها أبداً )! ( وقال عنه فی مجمع الزوائد:3/298: رواه أحمد وأبو یعلی وفیه ابن لهیعة وحدیثه حسن ، وبقیة رجاله رجال الصحیح ) .</w:t>
      </w:r>
    </w:p>
    <w:p>
      <w:pPr>
        <w:pStyle w:val="BookText"/>
      </w:pPr>
      <w:r>
        <w:rPr>
          <w:rFonts w:ascii="IRNazanin" w:hAnsi="IRNazanin" w:eastAsia="IRNazanin" w:cs="IRNazanin"/>
          <w:lang w:bidi="fa-IR"/>
          <w:color w:val="111111"/>
          <w:sz w:val="28"/>
          <w:szCs w:val="28"/>
          <w:rtl/>
        </w:rPr>
        <w:t xml:space="preserve">وفی مسند أحمد:2/220: (عن عبدالله بن عمرو قال سمعت رسول الله (ص) یقول: یخرب الکعبة ذو السویقتین من الحبشة ویسلبها حلیتها ویجردها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0" w:name="pg13554_138251"/>
    <w:bookmarkEnd w:id="110"/>
    <w:p>
      <w:pPr>
        <w:pStyle w:val="BookText"/>
      </w:pPr>
      <w:r>
        <w:rPr>
          <w:rFonts w:ascii="IRNazanin" w:hAnsi="IRNazanin" w:eastAsia="IRNazanin" w:cs="IRNazanin"/>
          <w:lang w:bidi="fa-IR"/>
          <w:color w:val="111111"/>
          <w:sz w:val="28"/>
          <w:szCs w:val="28"/>
          <w:rtl/>
        </w:rPr>
        <w:t xml:space="preserve">کسوتها ! ولکأنی أنظر إلیه أصیلع أُفَیْدِع ، یضرب علیها بمسحاته ومعوله)! انتهی.</w:t>
      </w:r>
    </w:p>
    <w:p>
      <w:pPr>
        <w:pStyle w:val="Heading5"/>
      </w:pPr>
      <w:bookmarkStart w:id="330" w:name="_Toc151"/>
      <w:r>
        <w:t>الخط البیانی للأمة.. نزولٌ ثم صعود !</w:t>
      </w:r>
      <w:bookmarkEnd w:id="330"/>
    </w:p>
    <w:p>
      <w:pPr>
        <w:pStyle w:val="BookText"/>
      </w:pPr>
      <w:r>
        <w:rPr>
          <w:rFonts w:ascii="Amiri" w:hAnsi="Amiri" w:eastAsia="Amiri" w:cs="Amiri"/>
          <w:lang w:bidi="ar-SA"/>
          <w:color w:val="111111"/>
          <w:sz w:val="28"/>
          <w:szCs w:val="28"/>
          <w:rtl/>
        </w:rPr>
        <w:t xml:space="preserve">کل من قرأ القرآن یعرف أن الله تعالی وعد أن یظهر دینه علی الدین کله: (هُوَ الَّذِی أَرْسَلَ رَسُولَهُ بِالْهُدَی وَدِینِ الْحَقِّ لِیُظْهِرَهُ عَلَی الدِّینِ کُلِّهِ وَلَوْ کَرِهَ الْمُشْرِکُونَ) .</w:t>
      </w:r>
    </w:p>
    <w:p>
      <w:pPr>
        <w:pStyle w:val="BookText"/>
      </w:pPr>
      <w:r>
        <w:rPr>
          <w:rFonts w:ascii="IRNazanin" w:hAnsi="IRNazanin" w:eastAsia="IRNazanin" w:cs="IRNazanin"/>
          <w:lang w:bidi="fa-IR"/>
          <w:color w:val="111111"/>
          <w:sz w:val="28"/>
          <w:szCs w:val="28"/>
          <w:rtl/>
        </w:rPr>
        <w:t xml:space="preserve">وکل من قرأ الحدیث یعرف أن النبی(صلّی الله علیه و آله وسلّم )أخبر أمته عن مستقبلها ومسارها وأنها ستصاب بالإنحراف والضعف ، ثم یبعث الله فیها المهدی من عترته (علیه السّلام) فیظهر به دینه علی الدین کله ، وینزل فیها عیسی(علیه السّلام)من السماء لیساعده.</w:t>
      </w:r>
    </w:p>
    <w:p>
      <w:pPr>
        <w:pStyle w:val="BookText"/>
      </w:pPr>
      <w:r>
        <w:rPr>
          <w:rFonts w:ascii="IRNazanin" w:hAnsi="IRNazanin" w:eastAsia="IRNazanin" w:cs="IRNazanin"/>
          <w:lang w:bidi="fa-IR"/>
          <w:color w:val="111111"/>
          <w:sz w:val="28"/>
          <w:szCs w:val="28"/>
          <w:rtl/>
        </w:rPr>
        <w:t xml:space="preserve">فهی أحادیث متواترة روتها مصادر السنیین ومصادر أهل البیت(علیهم السّلام) ، منها ما رواه الإمام الصادق(علیه السّلام)عن أبیه ، عن آبائه ، عن علی(علیهم السّلام) قال: قال رسول الله(صلّی الله علیه و آله وسلّم ): أبشروا ثم أبشروا-ثلاث مرات-إنما مثل أمتی کمثل غیث لایدری أوله خیر أم آخره ، إنما مثل أمتی کمثل حدیقة أطعم منها فوج عاماً ، ثم أطعم منها فوج عاماً ، لعل آخرها فوجاً یکون أعرضها بحراً وأعمقها طولاً وفرعاً ، وأحسنها جنیً ! وکیف تهلک أمة أنا أولها واثنا عشر من بعدی من السعداء وأولی الألباب ، والمسیح عیسی بن مریم آخرها؟! ولکن یهلک بین ذلک نتج الهرج ، لیسوا منی ولست منهم). (الخصال ص475، وکمال الدین ص269، وعیون أخبار الرضا(علیه السّلام):2/56).</w:t>
      </w:r>
    </w:p>
    <w:p>
      <w:pPr>
        <w:pStyle w:val="BookText"/>
      </w:pPr>
      <w:r>
        <w:rPr>
          <w:rFonts w:ascii="IRNazanin" w:hAnsi="IRNazanin" w:eastAsia="IRNazanin" w:cs="IRNazanin"/>
          <w:lang w:bidi="fa-IR"/>
          <w:color w:val="111111"/>
          <w:sz w:val="28"/>
          <w:szCs w:val="28"/>
          <w:rtl/>
        </w:rPr>
        <w:t xml:space="preserve">لکنک تری علماء السلطة القرشیة یتعمدون الإعراض عن هذه الأحادیث ویرجحون علیها حدیث خیر القرون المزعوم ، لأنه بتصورهم یُفَضِّل الصحابة الذین یحبونهم ، أی أبا بکر وعمر ، علی کل البشر ، وهذا مطلوبهم حتی لو خربت الدنیا ، وهدمت الکعبة ، وانتهی الإسلام !!</w:t>
      </w:r>
    </w:p>
    <w:p>
      <w:pPr>
        <w:pStyle w:val="BookText"/>
      </w:pPr>
      <w:r>
        <w:rPr>
          <w:rFonts w:ascii="IRNazanin" w:hAnsi="IRNazanin" w:eastAsia="IRNazanin" w:cs="IRNazanin"/>
          <w:lang w:bidi="fa-IR"/>
          <w:color w:val="111111"/>
          <w:sz w:val="28"/>
          <w:szCs w:val="28"/>
          <w:rtl/>
        </w:rPr>
        <w:t xml:space="preserve">وقد تمحلوا فی تأویل الأحادیث الصریحة الصحیحة التی تفضل جیلاً أو أشخاصاً آتین من الأمة علی جیل الصحابة ، مثل حدیث: (تأتی أیام للعامل فیهن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1" w:name="pg13554_138252"/>
    <w:bookmarkEnd w:id="111"/>
    <w:p>
      <w:pPr>
        <w:pStyle w:val="BookText"/>
      </w:pPr>
      <w:r>
        <w:rPr>
          <w:rFonts w:ascii="IRNazanin" w:hAnsi="IRNazanin" w:eastAsia="IRNazanin" w:cs="IRNazanin"/>
          <w:lang w:bidi="fa-IR"/>
          <w:color w:val="111111"/>
          <w:sz w:val="28"/>
          <w:szCs w:val="28"/>
          <w:rtl/>
        </w:rPr>
        <w:t xml:space="preserve">أجر خمسین، قیل: منهم أو منایارسول الله؟ قال: بل منکم) .</w:t>
      </w:r>
    </w:p>
    <w:p>
      <w:pPr>
        <w:pStyle w:val="BookText"/>
      </w:pPr>
      <w:r>
        <w:rPr>
          <w:rFonts w:ascii="IRNazanin" w:hAnsi="IRNazanin" w:eastAsia="IRNazanin" w:cs="IRNazanin"/>
          <w:lang w:bidi="fa-IR"/>
          <w:color w:val="111111"/>
          <w:sz w:val="28"/>
          <w:szCs w:val="28"/>
          <w:rtl/>
        </w:rPr>
        <w:t xml:space="preserve">فهاجموا کل نوع من هذه الأحادیث تأویلاً وتمییعاً وتضعیفاً ، لتسلم لهم مقولة أن الصحابة أفضل من الجمیع ! (راجع الفصل السادس عشر من المجلد الأول ، لتری تأثیر الیهود فی نشر عقیدة أن الأمة الإسلامیة تسیر فی خط نزول مستمر إلی فنائها ! وأن القرآن سیرفع من الأرض ، والکعبة ستهدم ، ومکة ستخرب فلا تسکن بعدها أبداً ).</w:t>
      </w:r>
    </w:p>
    <w:p>
      <w:pPr>
        <w:pStyle w:val="Heading5"/>
      </w:pPr>
      <w:bookmarkStart w:id="331" w:name="_Toc152"/>
      <w:r>
        <w:t>تخبط الشراح فی حدیث خیر القرون قرنی !</w:t>
      </w:r>
      <w:bookmarkEnd w:id="331"/>
    </w:p>
    <w:p>
      <w:pPr>
        <w:pStyle w:val="BookText"/>
      </w:pPr>
      <w:r>
        <w:rPr>
          <w:rFonts w:ascii="IRNazanin" w:hAnsi="IRNazanin" w:eastAsia="IRNazanin" w:cs="IRNazanin"/>
          <w:lang w:bidi="fa-IR"/>
          <w:color w:val="111111"/>
          <w:sz w:val="28"/>
          <w:szCs w:val="28"/>
          <w:rtl/>
        </w:rPr>
        <w:t xml:space="preserve">قال النووی فی مقدمة شرح مسلم:1/3: (المُکرَّم بتفضیل أمته زادها الله شرفاً علی الأمم السابقین ، وبکون أصحابه خیر القرون الکائنین ، وبأنهم کلهم مقطوع بعدالتهم عند من یعتد به من علماء المسلمین ).وقال فی:16/84: (اتفق العلماء علی أن خیر القرون قرنه(ص) ، والمراد أصحابه ، وقد قدمنا أن الصحیح الذی علیه الجمهور أن کل مسلم رأی النبی(ص)ولو ساعة فهو من أصحابه. وروایة خیر الناس علی عمومها والمراد منه جملة القرن ، ولا یلزم منه تفضیل الصحابی علی الأنبیاء(ص)ولا أفراد النساء علی مریم وآسیة وغیرهما ، بل المراد جملة القرن بالنسبة إلی کل قرن بجملته...الخ.). ثم ذکر النووی اختلافهم فی القرن ، من عشر سنوات إلی مئة وعشرین سنة !</w:t>
      </w:r>
    </w:p>
    <w:p>
      <w:pPr>
        <w:pStyle w:val="BookText"/>
      </w:pPr>
      <w:r>
        <w:rPr>
          <w:rFonts w:ascii="IRNazanin" w:hAnsi="IRNazanin" w:eastAsia="IRNazanin" w:cs="IRNazanin"/>
          <w:lang w:bidi="fa-IR"/>
          <w:color w:val="111111"/>
          <w:sz w:val="28"/>
          <w:szCs w:val="28"/>
          <w:rtl/>
        </w:rPr>
        <w:t xml:space="preserve">فانظر کیف فسر القرن بالمجموع الکلی للأصحاب ، وفضلهم علی المجموع الکلی لأناس کل قرن ! وهذا معنی قوله (جملة القرن بالنسبة إلی کل قرن بجملته) ولکنه یقول لایلزم منه ذلک !</w:t>
      </w:r>
    </w:p>
    <w:p>
      <w:pPr>
        <w:pStyle w:val="BookText"/>
      </w:pPr>
      <w:r>
        <w:rPr>
          <w:rFonts w:ascii="IRNazanin" w:hAnsi="IRNazanin" w:eastAsia="IRNazanin" w:cs="IRNazanin"/>
          <w:lang w:bidi="fa-IR"/>
          <w:color w:val="111111"/>
          <w:sz w:val="28"/>
          <w:szCs w:val="28"/>
          <w:rtl/>
        </w:rPr>
        <w:t xml:space="preserve">ولو أنصف لقال: یلزم منه أنهم أفضل من المجموع الکلی لأناس القرون الماضیة والآتیة مجتمعین ، لأن تفضیلهم جاء مطلقاً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أن البخاری لم یروِ: خیر القرون قرنی ، فراراً من التعمیم الذی فیه ، ولکنه روی: خیر الناس قرنی ، فوقع فیما فرَّ منه !</w:t>
      </w:r>
    </w:p>
    <w:p>
      <w:pPr>
        <w:pStyle w:val="BookText"/>
      </w:pPr>
      <w:r>
        <w:rPr>
          <w:rFonts w:ascii="IRNazanin" w:hAnsi="IRNazanin" w:eastAsia="IRNazanin" w:cs="IRNazanin"/>
          <w:lang w:bidi="fa-IR"/>
          <w:color w:val="111111"/>
          <w:sz w:val="28"/>
          <w:szCs w:val="28"/>
          <w:rtl/>
        </w:rPr>
        <w:t xml:space="preserve">قال الشوکانی فی نیل الأوطار:9/228: (وحدیث أبی هریرة أن خیر القرون قرنه (ص) ، وفی ذلک دلیل علی أنهم الخیار من هذه الأمة ، وأنه لا أکثر خیراً منهم. وقد ذهب الجمهور إلی أن ذلک باعتبار کل فرد فرد. وقال ابن عبد البر: إن التفضیل إنما هو بالنسبة إلی مجموع الصحابة ، فإنهم أفضل ممن بعدهم ، لا کل فرد منهم. وقد أخرج الترمذی باسناد قوی ، من حدیث أنس مرفوعاً: مَثَلُ أمتی مثلُ المطر ، لا یدری أوله خیر أم آخره.....</w:t>
      </w:r>
    </w:p>
    <w:p>
      <w:pPr>
        <w:pStyle w:val="BookText"/>
      </w:pPr>
      <w:r>
        <w:rPr>
          <w:rFonts w:ascii="IRNazanin" w:hAnsi="IRNazanin" w:eastAsia="IRNazanin" w:cs="IRNazanin"/>
          <w:lang w:bidi="fa-IR"/>
          <w:color w:val="111111"/>
          <w:sz w:val="28"/>
          <w:szCs w:val="28"/>
          <w:rtl/>
        </w:rPr>
        <w:t xml:space="preserve">وأخرج ابن أبی شیبة من حدیث عبد الرحمن بن جبیر بن نفیر باسناد حسن قال رسول الله (ص): لیدرکن المسیح أقواماً إنهم لمثلکم أو خیر ثلاثاً.....</w:t>
      </w:r>
    </w:p>
    <w:p>
      <w:pPr>
        <w:pStyle w:val="BookText"/>
      </w:pPr>
      <w:r>
        <w:rPr>
          <w:rFonts w:ascii="IRNazanin" w:hAnsi="IRNazanin" w:eastAsia="IRNazanin" w:cs="IRNazanin"/>
          <w:lang w:bidi="fa-IR"/>
          <w:color w:val="111111"/>
          <w:sz w:val="28"/>
          <w:szCs w:val="28"/>
          <w:rtl/>
        </w:rPr>
        <w:t xml:space="preserve">وأخرج أحمد ، والدارمی ، والطبرانی باسناد حسن ، من حدیث أبی جمعة قال: قال أبو عبیدة: یارسول الله أحد خیر منا ، أسلمنا معک وجاهدنا معک؟ قال: قوم یکونون من بعدکم ، یؤمنون بی ولم یرونی. وقد صححه الحاکم.</w:t>
      </w:r>
    </w:p>
    <w:p>
      <w:pPr>
        <w:pStyle w:val="BookText"/>
      </w:pPr>
      <w:r>
        <w:rPr>
          <w:rFonts w:ascii="IRNazanin" w:hAnsi="IRNazanin" w:eastAsia="IRNazanin" w:cs="IRNazanin"/>
          <w:lang w:bidi="fa-IR"/>
          <w:color w:val="111111"/>
          <w:sz w:val="28"/>
          <w:szCs w:val="28"/>
          <w:rtl/>
        </w:rPr>
        <w:t xml:space="preserve">وأخرج مسلم من حدیث أبی هریرة رفعه: بدأ الإسلام غریباً وسیعود غریباً کما بدأ ، فطوبی للغرباء.</w:t>
      </w:r>
    </w:p>
    <w:p>
      <w:pPr>
        <w:pStyle w:val="BookText"/>
      </w:pPr>
      <w:r>
        <w:rPr>
          <w:rFonts w:ascii="IRNazanin" w:hAnsi="IRNazanin" w:eastAsia="IRNazanin" w:cs="IRNazanin"/>
          <w:lang w:bidi="fa-IR"/>
          <w:color w:val="111111"/>
          <w:sz w:val="28"/>
          <w:szCs w:val="28"/>
          <w:rtl/>
        </w:rPr>
        <w:t xml:space="preserve">وأخرج أبو داود والترمذی من حدیث ثعلبة رفعه: تأتی أیام للعامل فیهن أجر خمسین ، قیل: منهم أو منا یا رسول الله ؟ قال: بل منکم</w:t>
      </w:r>
    </w:p>
    <w:p>
      <w:pPr>
        <w:pStyle w:val="BookText"/>
      </w:pPr>
      <w:r>
        <w:rPr>
          <w:rFonts w:ascii="IRNazanin" w:hAnsi="IRNazanin" w:eastAsia="IRNazanin" w:cs="IRNazanin"/>
          <w:lang w:bidi="fa-IR"/>
          <w:color w:val="111111"/>
          <w:sz w:val="28"/>
          <w:szCs w:val="28"/>
          <w:rtl/>
        </w:rPr>
        <w:t xml:space="preserve">وجمع الجمهور ، بأن الصحابة لها فضیلة ومزیة لایوازیها شئ من الأعمال ، فلمن صحب النبی(ص)فضیلة الصحبة وإن قصر فی الأعمال ، وفضیلة من بعد الصحابة باعتبار کثرة الأعمال المستلزمة لکثرة الأجور ، فحاصل هذا الجمع أن التنصیص علی فضیلة الصحابة باعتبار فضیلة</w:t>
      </w:r>
    </w:p>
    <w:p>
      <w:pPr>
        <w:pStyle w:val="BookText"/>
      </w:pPr>
      <w:r>
        <w:rPr>
          <w:rFonts w:ascii="IRNazanin" w:hAnsi="IRNazanin" w:eastAsia="IRNazanin" w:cs="IRNazanin"/>
          <w:lang w:bidi="fa-IR"/>
          <w:color w:val="111111"/>
          <w:sz w:val="28"/>
          <w:szCs w:val="28"/>
          <w:rtl/>
        </w:rPr>
        <w:t xml:space="preserve">الصحبة ، وأما باعتبار أعمال الخیر فهم کغیرهم...فتقرر بما ذکرناه عدم صحة ما جمع به الجمهور...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یستفاد من مجموع الأحادیث أن للصحابة مزیة لایشارکهم فیها من بعدهم ، وهی صحبته(ص)ومشاهدته والجهاد بین یدیه وإنفاذ أوامره ونواهیه ، ولمن بعدهم مزیة لایشارکهم الصحابة فیها وهی إیمانهم بالغیب فی زمان لا یرون فیه الذات الشریفة ، التی جمعت من المحاسن ما یقود بزمام کل مشاهد إلی الإیمان ، إلامن حقت علیه الشقاوة....). انتهی.</w:t>
      </w:r>
    </w:p>
    <w:p>
      <w:pPr>
        <w:pStyle w:val="BookText"/>
      </w:pPr>
      <w:r>
        <w:rPr>
          <w:rFonts w:ascii="IRNazanin" w:hAnsi="IRNazanin" w:eastAsia="IRNazanin" w:cs="IRNazanin"/>
          <w:lang w:bidi="fa-IR"/>
          <w:color w:val="111111"/>
          <w:sz w:val="28"/>
          <w:szCs w:val="28"/>
          <w:rtl/>
        </w:rPr>
        <w:t xml:space="preserve">فتکون النتیجة عند الشوکانی قریبة من التساوی !!</w:t>
      </w:r>
    </w:p>
    <w:p>
      <w:pPr>
        <w:pStyle w:val="BookText"/>
      </w:pPr>
      <w:r>
        <w:rPr>
          <w:rFonts w:ascii="IRNazanin" w:hAnsi="IRNazanin" w:eastAsia="IRNazanin" w:cs="IRNazanin"/>
          <w:lang w:bidi="fa-IR"/>
          <w:color w:val="111111"/>
          <w:sz w:val="28"/>
          <w:szCs w:val="28"/>
          <w:rtl/>
        </w:rPr>
        <w:t xml:space="preserve">ثم تابع الشوکانی:(فإن قلت: ظاهر الحدیث المتقدم عن أبی عبیدة قال: یارسول الله أحد خیر منا أسلمنا معک وجاهدنا معک؟ فقال: قوم یکونون من بعدکم یؤمنون بی ولایرونی ، یقتضی تفضیل مجموع قرن هؤلاء علی مجموع قرن الصحابة.</w:t>
      </w:r>
    </w:p>
    <w:p>
      <w:pPr>
        <w:pStyle w:val="BookText"/>
      </w:pPr>
      <w:r>
        <w:rPr>
          <w:rFonts w:ascii="IRNazanin" w:hAnsi="IRNazanin" w:eastAsia="IRNazanin" w:cs="IRNazanin"/>
          <w:lang w:bidi="fa-IR"/>
          <w:color w:val="111111"/>
          <w:sz w:val="28"/>
          <w:szCs w:val="28"/>
          <w:rtl/>
        </w:rPr>
        <w:t xml:space="preserve">قلت: لیس فی هذا الحدیث ما یفید تفضیل المجموع علی المجموع ، وإن سلم ذلک وجب المصیر إلی الترجیح لتعذر الجمع، ولاشک أن حدیث خیر القرون قرنی أرجح من هذا الحدیث بمسافات ، لو لم یکن إلا کونه فی الصحیحین وکونه ثابتاً من طرق، وکونه متلقی بالقبول....فلم یبق ههنا إشکال والله أعلم)!</w:t>
      </w:r>
    </w:p>
    <w:p>
      <w:pPr>
        <w:pStyle w:val="BookText"/>
      </w:pPr>
      <w:r>
        <w:rPr>
          <w:rFonts w:ascii="IRNazanin" w:hAnsi="IRNazanin" w:eastAsia="IRNazanin" w:cs="IRNazanin"/>
          <w:lang w:bidi="fa-IR"/>
          <w:color w:val="111111"/>
          <w:sz w:val="28"/>
          <w:szCs w:val="28"/>
          <w:rtl/>
        </w:rPr>
        <w:t xml:space="preserve">أما ابن حجر فقد بحث فی أول المجلد السابع من فتح الباری حدیث خیر القرون وأفضلیة الصحابة ، بحثاً مطولاً کغیره ، فقوَّی رأی البخاری فی أن الصحابی من رأی النبی(صلّی الله علیه و آله وسلّم ) ! وأفتی بأن من قاتل منهم أو أنفق فهم خیر البشر علی الإطلاق ! ثم قال: ( لکن هل هذه الأفضلیة بالنسبة إلی المجموع أو الأفراد، محل بحث ، والی الثانی نحا الجمهور ، والأول قول ابن عبد البر. والذی یظهر أن من قاتل مع النبی(ص)أو فی زمانه بأمره ، أو أنفق شیئاً من ماله بسببه ، لایعدله فی الفضل أحد بعده کائناً من کان ! وأما من لم یقع له ذلک فهو محل البحث ، والأصل فی ذلک قوله تعالی: لایَسْتَوِی مِنْکُمْ مَنْ أَنْفَقَ مِنْ قَبْلِ الْفَتْحِ وَقَاتَلَ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أَعْظَمُ دَرَجَةً مِنَ الَّذِینَ أَنْفَقُوا مِنْ بَعْدُ وَقَاتَلُوا.. الآیة واحتج بن عبد البر بحدیث: مثلُ أمتی مثل المطر لایدری أوله خیر أم آخره ، وهو حدیث حسن ، له طرق قد یرتقی بها إلی الصحة .</w:t>
      </w:r>
    </w:p>
    <w:p>
      <w:pPr>
        <w:pStyle w:val="BookText"/>
      </w:pPr>
      <w:r>
        <w:rPr>
          <w:rFonts w:ascii="IRNazanin" w:hAnsi="IRNazanin" w:eastAsia="IRNazanin" w:cs="IRNazanin"/>
          <w:lang w:bidi="fa-IR"/>
          <w:color w:val="111111"/>
          <w:sz w:val="28"/>
          <w:szCs w:val="28"/>
          <w:rtl/>
        </w:rPr>
        <w:t xml:space="preserve">وقد روی بن أبی شیبة من حدیث عبد الرحمن بن جبیر بن نفیر أحد التابعین باسناد حسن قال قال رسول الله(ص): لیدرکنَّ المسیح أقواماً ، إنهم لمثلکم أو خیر. ثلاثاً ، ولن یخزی الله أمة أنا أولها والمسیح آخرها .</w:t>
      </w:r>
    </w:p>
    <w:p>
      <w:pPr>
        <w:pStyle w:val="BookText"/>
      </w:pPr>
      <w:r>
        <w:rPr>
          <w:rFonts w:ascii="IRNazanin" w:hAnsi="IRNazanin" w:eastAsia="IRNazanin" w:cs="IRNazanin"/>
          <w:lang w:bidi="fa-IR"/>
          <w:color w:val="111111"/>
          <w:sz w:val="28"/>
          <w:szCs w:val="28"/>
          <w:rtl/>
        </w:rPr>
        <w:t xml:space="preserve">وروی أبو داود والترمذی من حدیث أبی ثعلبة رفعه: تأتی أیام للعامل فیهن أجر خمسین. قیل: منهم أو منا یا رسول الله ؟ قال: بل منکم ، وهو شاهد لحدیث مثل أمتی مثل المطر .</w:t>
      </w:r>
    </w:p>
    <w:p>
      <w:pPr>
        <w:pStyle w:val="BookText"/>
      </w:pPr>
      <w:r>
        <w:rPr>
          <w:rFonts w:ascii="IRNazanin" w:hAnsi="IRNazanin" w:eastAsia="IRNazanin" w:cs="IRNazanin"/>
          <w:lang w:bidi="fa-IR"/>
          <w:color w:val="111111"/>
          <w:sz w:val="28"/>
          <w:szCs w:val="28"/>
          <w:rtl/>
        </w:rPr>
        <w:t xml:space="preserve">واحتج بن عبد البر أیضاً بحدیث عمر رفعه: أفضل الخلق إیماناً قوم فی أصلاب الرجال یؤمنون بی ولم یرونی..الحدیث ، أخرجه الطیالسی وغیره لکن إسناده ضعیف فلا حجة فیه.</w:t>
      </w:r>
    </w:p>
    <w:p>
      <w:pPr>
        <w:pStyle w:val="BookText"/>
      </w:pPr>
      <w:r>
        <w:rPr>
          <w:rFonts w:ascii="IRNazanin" w:hAnsi="IRNazanin" w:eastAsia="IRNazanin" w:cs="IRNazanin"/>
          <w:lang w:bidi="fa-IR"/>
          <w:color w:val="111111"/>
          <w:sz w:val="28"/>
          <w:szCs w:val="28"/>
          <w:rtl/>
        </w:rPr>
        <w:t xml:space="preserve">وروی أحمد والدارمی والطبرانی من حدیث أبی جمعة قال قال أبو عبیدة: یارسول الله أحدٌ خیر منا ، أسلمنا معک وجاهدنا معک؟ قال: قوم یکونون من بعدکم یؤمنون بی ولم یرونی ، وإسناده حسن وقد صححه الحاکم .</w:t>
      </w:r>
    </w:p>
    <w:p>
      <w:pPr>
        <w:pStyle w:val="BookText"/>
      </w:pPr>
      <w:r>
        <w:rPr>
          <w:rFonts w:ascii="IRNazanin" w:hAnsi="IRNazanin" w:eastAsia="IRNazanin" w:cs="IRNazanin"/>
          <w:lang w:bidi="fa-IR"/>
          <w:color w:val="111111"/>
          <w:sz w:val="28"/>
          <w:szCs w:val="28"/>
          <w:rtl/>
        </w:rPr>
        <w:t xml:space="preserve">واحتج أیضاً بأن السبب فی کون القرن الأول خیر القرون أنهم کانوا غرباء فی إیمانهم لکثرة الکفار حینئذ ، وصبرهم علی أذاهم ، وتمسکهم بدینهم ، قال: فکذلک أواخرهم إذا أقاموا الدین وتمسکوا به وصبروا علی الطاعة حین ظهور المعاصی والفتن ، کانوا أیضاً عند ذلک غرباء ، وزکت أعمالهم فی ذلک الزمان کما زکت أعمال أولئک. ویشهد له ما رواه مسلم عن أبی هریرة رفعه: بدأ الإسلام غریباً وسیعود غریبا کما بدأ ، فطوبی للغرباء .</w:t>
      </w:r>
    </w:p>
    <w:p>
      <w:pPr>
        <w:pStyle w:val="BookText"/>
      </w:pPr>
      <w:r>
        <w:rPr>
          <w:rFonts w:ascii="IRNazanin" w:hAnsi="IRNazanin" w:eastAsia="IRNazanin" w:cs="IRNazanin"/>
          <w:lang w:bidi="fa-IR"/>
          <w:color w:val="111111"/>
          <w:sz w:val="28"/>
          <w:szCs w:val="28"/>
          <w:rtl/>
        </w:rPr>
        <w:t xml:space="preserve">وقد تعقب کلام بن عبد البر بأن مقتضی کلامه أن یکون فیمن یأتی بعد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من یکون أفضل من بعض الصحابة ، وبذلک صرح القرطبی ، لکن کلام بن عبد البر لیس علی الإطلاق فی حق جمیع الصحابة ، فإنه صرح فی کلامه باستثناء أهل بدر والحدیبیة ، نعم ، والذی ذهب إلیه الجمهور أن فضیلة الصحبة لایعدلها عمل لمشاهدة رسول الله(ص). انتهی.</w:t>
      </w:r>
    </w:p>
    <w:p>
      <w:pPr>
        <w:pStyle w:val="BookText"/>
      </w:pPr>
      <w:r>
        <w:rPr>
          <w:rFonts w:ascii="IRNazanin" w:hAnsi="IRNazanin" w:eastAsia="IRNazanin" w:cs="IRNazanin"/>
          <w:lang w:bidi="fa-IR"/>
          <w:color w:val="111111"/>
          <w:sz w:val="28"/>
          <w:szCs w:val="28"/>
          <w:rtl/>
        </w:rPr>
        <w:t xml:space="preserve">ثم واصل ابن حجر محاولته لترجیح هذا حدیث خیر القرون علی مایعارضه بکلام طویل، ومما قاله: (وأما حدیث أبی جمعة فلم تتفق الرواة علی لفظه ، فقد رواه بعضهم بلفظ الخیریة کما تقدم ، ورواه بعضهم بلفظ: قلنا یا رسول الله هل من قوم أعظم منا أجراً.. الحدیث...). انتهی.</w:t>
      </w:r>
    </w:p>
    <w:p>
      <w:pPr>
        <w:pStyle w:val="BookText"/>
      </w:pPr>
      <w:r>
        <w:rPr>
          <w:rFonts w:ascii="IRNazanin" w:hAnsi="IRNazanin" w:eastAsia="IRNazanin" w:cs="IRNazanin"/>
          <w:lang w:bidi="fa-IR"/>
          <w:color w:val="111111"/>
          <w:sz w:val="28"/>
          <w:szCs w:val="28"/>
          <w:rtl/>
        </w:rPr>
        <w:t xml:space="preserve">وتلاحظ أنه أسقط حدیث أبی جمعة عن الصلاحیة لمعارضة حدیث القرون لتفاوت ألفاظه ، وهو یعرف أن ألفاظ حدیث القرون متفاوتة ومتعارضة ، وأن صیَغه تزید علی العشرة ، وقد تضمن بعضها شتماً لکل أجیال المسلمین الآتیة ! کالذی فی فیض القدیر:3/638: (خیر الناس قرنی الذین أنا فیهم ، ثم الذین یلونهم ، ثم الذین یلونهم ، والآخرون أراذل ) ! انتهی. یقصد الذین من بعدهم !!</w:t>
      </w:r>
    </w:p>
    <w:p>
      <w:pPr>
        <w:pStyle w:val="BookText"/>
      </w:pPr>
      <w:r>
        <w:rPr>
          <w:rFonts w:ascii="IRNazanin" w:hAnsi="IRNazanin" w:eastAsia="IRNazanin" w:cs="IRNazanin"/>
          <w:lang w:bidi="fa-IR"/>
          <w:color w:val="111111"/>
          <w:sz w:val="28"/>
          <w:szCs w:val="28"/>
          <w:rtl/>
        </w:rPr>
        <w:t xml:space="preserve">ثم ختم ابن حجر بقوله: (واستدل بهذا الحدیث علی تعدیل أهل القرون الثلاثة وإن تفاوتت منازلهم فی الفضل ، وهذا محمول علی الغالب والأکثریة ) ! انتهی.</w:t>
      </w:r>
    </w:p>
    <w:p>
      <w:pPr>
        <w:pStyle w:val="BookText"/>
      </w:pPr>
      <w:r>
        <w:rPr>
          <w:rFonts w:ascii="IRNazanin" w:hAnsi="IRNazanin" w:eastAsia="IRNazanin" w:cs="IRNazanin"/>
          <w:lang w:bidi="fa-IR"/>
          <w:color w:val="111111"/>
          <w:sz w:val="28"/>
          <w:szCs w:val="28"/>
          <w:rtl/>
        </w:rPr>
        <w:t xml:space="preserve">وبذلک حصر أمر التفضیل علی العالمین فی أبی بکر وعمر ومن تبعهما ! وهو بیت قصیدهم ، فی هذه المسألة وغیرها !</w:t>
      </w:r>
    </w:p>
    <w:p>
      <w:pPr>
        <w:pStyle w:val="BookText"/>
      </w:pPr>
      <w:r>
        <w:rPr>
          <w:rFonts w:ascii="IRNazanin" w:hAnsi="IRNazanin" w:eastAsia="IRNazanin" w:cs="IRNazanin"/>
          <w:lang w:bidi="fa-IR"/>
          <w:color w:val="111111"/>
          <w:sz w:val="28"/>
          <w:szCs w:val="28"/>
          <w:rtl/>
        </w:rPr>
        <w:t xml:space="preserve">قال المناوی فی فیض القدیر:2/233: (وأما خبر خیر الناس قرنی فخاص بقوم منهم ، والمراد فی قرنی کالعشرة وأضرابهم ، وأما سواهم فیجوز أن یساویهم أفاضل أواخر هذه الأمة ). انتهی.</w:t>
      </w:r>
    </w:p>
    <w:p>
      <w:pPr>
        <w:pStyle w:val="BookText"/>
      </w:pPr>
      <w:r>
        <w:rPr>
          <w:rFonts w:ascii="IRNazanin" w:hAnsi="IRNazanin" w:eastAsia="IRNazanin" w:cs="IRNazanin"/>
          <w:lang w:bidi="fa-IR"/>
          <w:color w:val="111111"/>
          <w:sz w:val="28"/>
          <w:szCs w:val="28"/>
          <w:rtl/>
        </w:rPr>
        <w:t xml:space="preserve">فاتجاههم إلی تضییق المقصود بالحدیث ، ثابتٌ مستمر ، حتی یصل الأمر إلی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2" w:name="pg13554_138257"/>
    <w:bookmarkEnd w:id="112"/>
    <w:p>
      <w:pPr>
        <w:pStyle w:val="BookText"/>
      </w:pPr>
      <w:r>
        <w:rPr>
          <w:rFonts w:ascii="IRNazanin" w:hAnsi="IRNazanin" w:eastAsia="IRNazanin" w:cs="IRNazanin"/>
          <w:lang w:bidi="fa-IR"/>
          <w:color w:val="111111"/>
          <w:sz w:val="28"/>
          <w:szCs w:val="28"/>
          <w:rtl/>
        </w:rPr>
        <w:t xml:space="preserve">العشرة المبشرة ، ثم یصل منهم إلی عمر وأبی بکر خاصة !</w:t>
      </w:r>
    </w:p>
    <w:p>
      <w:pPr>
        <w:pStyle w:val="Heading4"/>
      </w:pPr>
      <w:bookmarkStart w:id="332" w:name="_Toc153"/>
      <w:r>
        <w:t>الرابع: ردهم شهادات النبی(صلّی الله علیه و آله وسلّم )فی انحراف الصحابة بعده</w:t>
      </w:r>
      <w:bookmarkEnd w:id="332"/>
    </w:p>
    <w:p>
      <w:pPr>
        <w:pStyle w:val="Heading5"/>
      </w:pPr>
      <w:bookmarkStart w:id="333" w:name="_Toc154"/>
      <w:r>
        <w:t>اشارة</w:t>
      </w:r>
      <w:bookmarkEnd w:id="333"/>
    </w:p>
    <w:p>
      <w:pPr>
        <w:pStyle w:val="BookText"/>
      </w:pPr>
      <w:r>
        <w:rPr>
          <w:rFonts w:ascii="IRNazanin" w:hAnsi="IRNazanin" w:eastAsia="IRNazanin" w:cs="IRNazanin"/>
          <w:lang w:bidi="fa-IR"/>
          <w:color w:val="111111"/>
          <w:sz w:val="28"/>
          <w:szCs w:val="28"/>
          <w:rtl/>
        </w:rPr>
        <w:t xml:space="preserve">یحمد الله الشوکانی علی أنه لم یبق إشکال علی حدیث القرون ( خیر القرون قرنی) وأنه ثبت به تفضیل أبی بکر وعمر ، علی أهل القرون !</w:t>
      </w:r>
    </w:p>
    <w:p>
      <w:pPr>
        <w:pStyle w:val="BookText"/>
      </w:pPr>
      <w:r>
        <w:rPr>
          <w:rFonts w:ascii="IRNazanin" w:hAnsi="IRNazanin" w:eastAsia="IRNazanin" w:cs="IRNazanin"/>
          <w:lang w:bidi="fa-IR"/>
          <w:color w:val="111111"/>
          <w:sz w:val="28"/>
          <w:szCs w:val="28"/>
          <w:rtl/>
        </w:rPr>
        <w:t xml:space="preserve">أما ابن حجر فتخیل أنه عثر علی علل فی الأحادیث المعارضة لحدیث القرون فی سند بعضها ، ونقاط ضعف فی تفاوت ألفاظ بعضها !</w:t>
      </w:r>
    </w:p>
    <w:p>
      <w:pPr>
        <w:pStyle w:val="BookText"/>
      </w:pPr>
      <w:r>
        <w:rPr>
          <w:rFonts w:ascii="IRNazanin" w:hAnsi="IRNazanin" w:eastAsia="IRNazanin" w:cs="IRNazanin"/>
          <w:lang w:bidi="fa-IR"/>
          <w:color w:val="111111"/>
          <w:sz w:val="28"/>
          <w:szCs w:val="28"/>
          <w:rtl/>
        </w:rPr>
        <w:t xml:space="preserve">ومن العجیب أن هؤلاء الباحثین یرجحون حدیث القرون وهو حدیث واحد لراویِیْن أو ثلاثة ، علی أحادیث الحوض وهی عشرات الأحادیث الصحیحة الصریحة ، المتعددة الطرق والرواة إلی حد التواتر ، بل تراهم یذکرونها علی مضض کأنهم مجبرون ! والسبب أنها نصَّتْ علی أن أکثر الصحابة فی النار ! وأنه لا ینجو منهم إلا مثل هَمَل النَّعَم ، أی القلة الذین لاراعی لهم !</w:t>
      </w:r>
    </w:p>
    <w:p>
      <w:pPr>
        <w:pStyle w:val="BookText"/>
      </w:pPr>
      <w:r>
        <w:rPr>
          <w:rFonts w:ascii="IRNazanin" w:hAnsi="IRNazanin" w:eastAsia="IRNazanin" w:cs="IRNazanin"/>
          <w:lang w:bidi="fa-IR"/>
          <w:color w:val="111111"/>
          <w:sz w:val="28"/>
          <w:szCs w:val="28"/>
          <w:rtl/>
        </w:rPr>
        <w:t xml:space="preserve">قال البخاری:7/208: ( عن أبی هریرة عن النبی(ص)قال: (بیْنَا أنا قائمٌ فإذا زمرة حتی إذا عرفتهم خرج رجل من بینی وبینهم فقال: هلمَّ ، فقلت أین؟ قال إلی النار والله ! قلتُ: وما شأنهم؟ قال: إنهم ارتدوا بعدک علی أدبارهم القهقری ! ثم إذا زمرة حتی إذا عرفتهم خرج رجل من بینی وبینهم فقال: هلم ! قلتُ: أین ؟ قال: إلی النار والله ! قلتُ: ما شأنهم ؟ قال: إنهم ارتدوا بعدک علی أدبارهم القهقری ! فلا أراه یخلص منهم إلا مثل هَمَل النعم) !! انتهی.</w:t>
      </w:r>
    </w:p>
    <w:p>
      <w:pPr>
        <w:pStyle w:val="BookText"/>
      </w:pPr>
      <w:r>
        <w:rPr>
          <w:rFonts w:ascii="IRNazanin" w:hAnsi="IRNazanin" w:eastAsia="IRNazanin" w:cs="IRNazanin"/>
          <w:lang w:bidi="fa-IR"/>
          <w:color w:val="111111"/>
          <w:sz w:val="28"/>
          <w:szCs w:val="28"/>
          <w:rtl/>
        </w:rPr>
        <w:t xml:space="preserve">وقد قتل شراح البخاری أنفسهم لإبعاد هذه الأحادیث عن الصحابة وإلصاقها بغیرهم ، وقالوا إن النبی(صلّی الله علیه و آله وسلّم )یقصد الذین ارتدوا فی الیمن ونجد !</w:t>
      </w:r>
    </w:p>
    <w:p>
      <w:pPr>
        <w:pStyle w:val="BookText"/>
      </w:pPr>
      <w:r>
        <w:rPr>
          <w:rFonts w:ascii="IRNazanin" w:hAnsi="IRNazanin" w:eastAsia="IRNazanin" w:cs="IRNazanin"/>
          <w:lang w:bidi="fa-IR"/>
          <w:color w:val="111111"/>
          <w:sz w:val="28"/>
          <w:szCs w:val="28"/>
          <w:rtl/>
        </w:rPr>
        <w:t xml:space="preserve">لکن روایة البخاری التالیة صرحت بأن هؤلاء المطرودین عن الحوض الصحابة لا البدو المرتدین! قال فی:2/975: (عن ابن المسیب أن النبی(ص)قال: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علیًّ الحوضَ رجالٌ من أصحابی فیحلؤون عنه ، فأقول یارب أصحابی ! فیقول: فإنه لاعلم لک بما أحدثوا بعدک ، إنهم ارتدوا علی أعقابهم القهقری)!</w:t>
      </w:r>
    </w:p>
    <w:p>
      <w:pPr>
        <w:pStyle w:val="BookText"/>
      </w:pPr>
      <w:r>
        <w:rPr>
          <w:rFonts w:ascii="IRNazanin" w:hAnsi="IRNazanin" w:eastAsia="IRNazanin" w:cs="IRNazanin"/>
          <w:lang w:bidi="fa-IR"/>
          <w:color w:val="111111"/>
          <w:sz w:val="28"/>
          <w:szCs w:val="28"/>
          <w:rtl/>
        </w:rPr>
        <w:t xml:space="preserve">(وروی شبیهاً به فی: 8/86 ، وشبیهاً بالأول فی:7/195 و207-210 وص84 و87 و:8/86 و87 ، ونحوه مسلم:1/150 و:7/66 وابن ماجة:2/1440 وأحمد:2/25 و408 و:3/28 و:5/21 و24 و50 و:6/16 ، والبیهقی فی سننه:4/ 14 ، ونقل روایاته المتعددة فی کنز العمال:13/157و:14/48 و:15/647 وقال رواه( مالک والشافعی حم م ن-عن أبی هریرة. وأورد ابن حجر فی فتح الباری:11/333 ، قرابة عشرین حدیثاً فی الحوض والصحابة المطرودین عنه ) .</w:t>
      </w:r>
    </w:p>
    <w:p>
      <w:pPr>
        <w:pStyle w:val="BookText"/>
      </w:pPr>
      <w:r>
        <w:rPr>
          <w:rFonts w:ascii="IRNazanin" w:hAnsi="IRNazanin" w:eastAsia="IRNazanin" w:cs="IRNazanin"/>
          <w:lang w:bidi="fa-IR"/>
          <w:color w:val="111111"/>
          <w:sz w:val="28"/>
          <w:szCs w:val="28"/>
          <w:rtl/>
        </w:rPr>
        <w:t xml:space="preserve">وفی مسلم:1/150، (عن أبی هریرة قال قال رسول الله (ص): ترد علیَّ أمتی الحوض وأنا أذود الناس عنه ، قالوا یا نبی الله أتعرفنا ؟ قال: نعم تردون علیَّ غراً محجلین من آثار الوضوء. ولَیُصَدَّ عنی طائفةٌ منکم فلایصلون فأقول یارب هؤلاء من أصحابی! فیجیبنی ملکٌ فیقول: وهل تدری ما أحدثوا بعدک ؟! ) .</w:t>
      </w:r>
    </w:p>
    <w:p>
      <w:pPr>
        <w:pStyle w:val="BookText"/>
      </w:pPr>
      <w:r>
        <w:rPr>
          <w:rFonts w:ascii="IRNazanin" w:hAnsi="IRNazanin" w:eastAsia="IRNazanin" w:cs="IRNazanin"/>
          <w:lang w:bidi="fa-IR"/>
          <w:color w:val="111111"/>
          <w:sz w:val="28"/>
          <w:szCs w:val="28"/>
          <w:rtl/>
        </w:rPr>
        <w:t xml:space="preserve">وفی مسلم:7/70: (عن أبی هریره أن النبی(ص) قال: لأذودن عن حوضی رجالاً کما تذاد الغریبة من الإبل). (ورواه أحمد:2/298، المسند الجامع تحقیق د. عواد:3/343 و:5/135 و18 /471 ، والبیهقی فی البعث والنشور ص125 ومجمع الزوائد:10/665).</w:t>
      </w:r>
    </w:p>
    <w:p>
      <w:pPr>
        <w:pStyle w:val="BookText"/>
      </w:pPr>
      <w:r>
        <w:rPr>
          <w:rFonts w:ascii="IRNazanin" w:hAnsi="IRNazanin" w:eastAsia="IRNazanin" w:cs="IRNazanin"/>
          <w:lang w:bidi="fa-IR"/>
          <w:color w:val="111111"/>
          <w:sz w:val="28"/>
          <w:szCs w:val="28"/>
          <w:rtl/>
        </w:rPr>
        <w:t xml:space="preserve">فهل یعقل من الذی أخبر بوحی رب العالمین عن مستقبل الصحابة الرهیب فی جهنم ، أن یقول عنهم إنهم خیر القرون ، وأفضل من جمیع العالمین؟!</w:t>
      </w:r>
    </w:p>
    <w:p>
      <w:pPr>
        <w:pStyle w:val="BookText"/>
      </w:pPr>
      <w:r>
        <w:rPr>
          <w:rFonts w:ascii="IRNazanin" w:hAnsi="IRNazanin" w:eastAsia="IRNazanin" w:cs="IRNazanin"/>
          <w:lang w:bidi="fa-IR"/>
          <w:color w:val="111111"/>
          <w:sz w:val="28"/>
          <w:szCs w:val="28"/>
          <w:rtl/>
        </w:rPr>
        <w:t xml:space="preserve">وهل یعقل من الذی لم یرض أن یسمیهم إخوانی(صلّی الله علیه و آله وسلّم ) ، لأنهم سینقلبون من بعده ، أن</w:t>
      </w:r>
    </w:p>
    <w:p>
      <w:pPr>
        <w:pStyle w:val="BookText"/>
      </w:pPr>
      <w:r>
        <w:rPr>
          <w:rFonts w:ascii="IRNazanin" w:hAnsi="IRNazanin" w:eastAsia="IRNazanin" w:cs="IRNazanin"/>
          <w:lang w:bidi="fa-IR"/>
          <w:color w:val="111111"/>
          <w:sz w:val="28"/>
          <w:szCs w:val="28"/>
          <w:rtl/>
        </w:rPr>
        <w:t xml:space="preserve">یقول عنهم إنهم خیر القرون ! ففی صحیح مسلم:1/150: (وددت أنا قد رأینا إخواننا. قالوا: أولسنا إخوانک یا رسول الله؟ قال أنتم أصحابی، وإخواننا الذین لم یأتوا بعد. فقالوا کیف تعرف من لم یأت بعد من أمتک یا رسول الله؟ فقال: أرأیت لو أن رجلاً له خیل غر محجلة بین ظهریْ خیل دُهْم بُهْم ، ألا یعرف خیله؟ قالوا: بلی یا رسول الله. قال: فإنهم یأتون غراً محجلین من الوضوء، وأنا فرطهم علی الحوض ، ألا لیذادن رجال عن حوضی کما یذاد البعیر الضال! أنادیهم ألا هلمَّ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3" w:name="pg13554_138259"/>
    <w:bookmarkEnd w:id="113"/>
    <w:p>
      <w:pPr>
        <w:pStyle w:val="BookText"/>
      </w:pPr>
      <w:r>
        <w:rPr>
          <w:rFonts w:ascii="IRNazanin" w:hAnsi="IRNazanin" w:eastAsia="IRNazanin" w:cs="IRNazanin"/>
          <w:lang w:bidi="fa-IR"/>
          <w:color w:val="111111"/>
          <w:sz w:val="28"/>
          <w:szCs w:val="28"/>
          <w:rtl/>
        </w:rPr>
        <w:t xml:space="preserve">فیقال إنهم قد بدلوا بعدک! فأقول سحقاً سحقاً !). ورواه أحمد فی مسنده:2/300 وص408 ، والبیهقی فی سننه:1/83 و:4/78 ، وابن حبان:3/321، ومجمع الزوائد:10/66، وغیرهم بدون نقیصة، لکن رواه النسائی فی سننه:1/93 ، وحذف آخره لأن فیه ذم الصحابة !</w:t>
      </w:r>
    </w:p>
    <w:p>
      <w:pPr>
        <w:pStyle w:val="BookText"/>
      </w:pPr>
      <w:r>
        <w:rPr>
          <w:rFonts w:ascii="IRNazanin" w:hAnsi="IRNazanin" w:eastAsia="IRNazanin" w:cs="IRNazanin"/>
          <w:lang w:bidi="fa-IR"/>
          <w:color w:val="111111"/>
          <w:sz w:val="28"/>
          <w:szCs w:val="28"/>
          <w:rtl/>
        </w:rPr>
        <w:t xml:space="preserve">وهل یعقل أن یکون الصحابة خیر أهل القرون ، ثم یکون قطیعهم وأکثریتهم من أهل النار ، ولاینجو منهم ولا یدخل الجنة إلا قلة قلیلة ، یکونون منفردین عن قطیعهم مثل (هَمَل النعم)کالأغنام المنفردة البعیدة عن القطیع !</w:t>
      </w:r>
    </w:p>
    <w:p>
      <w:pPr>
        <w:pStyle w:val="BookText"/>
      </w:pPr>
      <w:r>
        <w:rPr>
          <w:rFonts w:ascii="IRNazanin" w:hAnsi="IRNazanin" w:eastAsia="IRNazanin" w:cs="IRNazanin"/>
          <w:lang w:bidi="fa-IR"/>
          <w:color w:val="111111"/>
          <w:sz w:val="28"/>
          <w:szCs w:val="28"/>
          <w:rtl/>
        </w:rPr>
        <w:t xml:space="preserve">قال ابن حجر فی مقدمته ص197: (والخلیفة راعی الصحابة بلا شک).انتهی. فمن هم الهمل الناجون ، البعیدون عن قطیع الصحابة الذی راعیاه أبو بکر وعمر؟!</w:t>
      </w:r>
    </w:p>
    <w:p>
      <w:pPr>
        <w:pStyle w:val="Heading5"/>
      </w:pPr>
      <w:bookmarkStart w:id="334" w:name="_Toc155"/>
      <w:r>
        <w:t>الإمام مالک یعض یدیه ندماً لروایته أحادیث الحوض !</w:t>
      </w:r>
      <w:bookmarkEnd w:id="334"/>
    </w:p>
    <w:p>
      <w:pPr>
        <w:pStyle w:val="BookText"/>
      </w:pPr>
      <w:r>
        <w:rPr>
          <w:rFonts w:ascii="IRNazanin" w:hAnsi="IRNazanin" w:eastAsia="IRNazanin" w:cs="IRNazanin"/>
          <w:lang w:bidi="fa-IR"/>
          <w:color w:val="111111"/>
          <w:sz w:val="28"/>
          <w:szCs w:val="28"/>
          <w:rtl/>
        </w:rPr>
        <w:t xml:space="preserve">تحالف الحسنیون والعباسیون فی جبهة واحدة للثورة علی الأمویین ، وکانت القیادة للحسنیین ، وما أن اشتعلت الثورة فی خراسان بقیادة أبی مسلم الخراسانی حتی بادر العباسیون فی الکوفة إلی سرقتها وأقنعوه بالبیعة للسفاح فبایعوا له فی الکوفة وأزاحوا الحسنیین ، فغضب الحسنیون وسیطروا علی الیمن والحجاز والبصرة ، وزحفوا فی سبعین ألف مقاتل نحو الکوفة ووصلوا الیها وشارفوا علی النصر ، وتهیأ أبو جعفر المنصور للهرب ، لکن قائدهم إبراهیم بن عبدالله بن الحسن أصابه سهم طائش فقتل وتفرق جنده ، فاستتب الأمر للعباسیین .</w:t>
      </w:r>
    </w:p>
    <w:p>
      <w:pPr>
        <w:pStyle w:val="BookText"/>
      </w:pPr>
      <w:r>
        <w:rPr>
          <w:rFonts w:ascii="IRNazanin" w:hAnsi="IRNazanin" w:eastAsia="IRNazanin" w:cs="IRNazanin"/>
          <w:lang w:bidi="fa-IR"/>
          <w:color w:val="111111"/>
          <w:sz w:val="28"/>
          <w:szCs w:val="28"/>
          <w:rtl/>
        </w:rPr>
        <w:t xml:space="preserve">کان مالک بن أنس أفتی بالثورة مع الحسنیین ! فعاقبه العباسیون بعد ذلک بالسجن والجلد ، ثم استرضاهم فرضی عنه السفاح والمنصور .</w:t>
      </w:r>
    </w:p>
    <w:p>
      <w:pPr>
        <w:pStyle w:val="BookText"/>
      </w:pPr>
      <w:r>
        <w:rPr>
          <w:rFonts w:ascii="IRNazanin" w:hAnsi="IRNazanin" w:eastAsia="IRNazanin" w:cs="IRNazanin"/>
          <w:lang w:bidi="fa-IR"/>
          <w:color w:val="111111"/>
          <w:sz w:val="28"/>
          <w:szCs w:val="28"/>
          <w:rtl/>
        </w:rPr>
        <w:t xml:space="preserve">وقد ساء المنصور أن یری المرجعیة الفکریة للأمة متمرکزة فی الأئمة من ذریة الحسین(علیه السّلام)فاتخذ قراراته غیظاً من کل أبناء علی(علیه السّلام)بتغییر الخط الفکری لثورة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العباسیین ، وإعادة الإعتبار للخلفاء القرشیین ، بعد أن قامت الثورة الهاشمیة علی البراءة منهم ، ورفعت فی مقابل الأمویین شعار: یالثارات الحسین(علیه السّلام) ، وفی مقابل قریش: الدعوة إلی الرضا من آل محمد ، فقرر المنصور تأسیس مذهب فی مقابلهم ، وأمر مالک بن أنس أن یکتب له کتاباً موطأً لیلزم به المسلمین ، وحصر الفتوی بمالک ، ومنع أئمة أهل البیت(علیهم السّلام) وفقهاء المدینة أن یفتوا مادام مالک موجوداً فصار قراره مثلاً: (لایفتین أحد ومالک فی المدینة) ، وقام باضطهاد الإمام جعفر الصادق (علیه السّلام)وقتله.</w:t>
      </w:r>
    </w:p>
    <w:p>
      <w:pPr>
        <w:pStyle w:val="BookText"/>
      </w:pPr>
      <w:r>
        <w:rPr>
          <w:rFonts w:ascii="IRNazanin" w:hAnsi="IRNazanin" w:eastAsia="IRNazanin" w:cs="IRNazanin"/>
          <w:lang w:bidi="fa-IR"/>
          <w:color w:val="111111"/>
          <w:sz w:val="28"/>
          <w:szCs w:val="28"/>
          <w:rtl/>
        </w:rPr>
        <w:t xml:space="preserve">وقد استغرق هذا العمل بضع عشرة سنة ، کتب مالک کتابه الموطأ فی أولها ، وتبنته السلطة ونشرته ، وبعد نشره أصدر المنصور أمراً للمحدثین والفقهاء والولاة أن لایرووا شیئاً فی فضائل علی(علیه السّلام) ، ولا طعناً بأبی بکر وعمر ، وأن یفضلوهما علی علی(علیه السّلام) ! ثم أمر بمدح أبی بکر وعمر فی خطبة الجمعة وقال: (والله لأرغمن أنفی وأنوفهم ، وأرفع علیهم بنی تیم وعدی). (منهاج الکرامة ص69) .</w:t>
      </w:r>
    </w:p>
    <w:p>
      <w:pPr>
        <w:pStyle w:val="BookText"/>
      </w:pPr>
      <w:r>
        <w:rPr>
          <w:rFonts w:ascii="IRNazanin" w:hAnsi="IRNazanin" w:eastAsia="IRNazanin" w:cs="IRNazanin"/>
          <w:lang w:bidi="fa-IR"/>
          <w:color w:val="111111"/>
          <w:sz w:val="28"/>
          <w:szCs w:val="28"/>
          <w:rtl/>
        </w:rPr>
        <w:t xml:space="preserve">لکن الموطأ کان قد انتشر وفیه أحادیث الحوض وما أدراک ما أحادیث الحوض ! فکان مالک یعض أصابعه ندماً علی وجودها فیه !</w:t>
      </w:r>
    </w:p>
    <w:p>
      <w:pPr>
        <w:pStyle w:val="BookText"/>
      </w:pPr>
      <w:r>
        <w:rPr>
          <w:rFonts w:ascii="IRNazanin" w:hAnsi="IRNazanin" w:eastAsia="IRNazanin" w:cs="IRNazanin"/>
          <w:lang w:bidi="fa-IR"/>
          <w:color w:val="111111"/>
          <w:sz w:val="28"/>
          <w:szCs w:val="28"/>
          <w:rtl/>
        </w:rPr>
        <w:t xml:space="preserve">قال الحافظ ابن الصدیق المغربی فی فتح الملک العلی ص151: (وخرج مالک والبخاری ومسلم حدیث الحوض ، الذی حکی عن مالک أنه قال: ما ندمت علی حدیث أدخلته فی الموطأ إلا هذا الحدیث (الموطأ: 1/40 ط مصر1369) !</w:t>
      </w:r>
    </w:p>
    <w:p>
      <w:pPr>
        <w:pStyle w:val="BookText"/>
      </w:pPr>
      <w:r>
        <w:rPr>
          <w:rFonts w:ascii="IRNazanin" w:hAnsi="IRNazanin" w:eastAsia="IRNazanin" w:cs="IRNazanin"/>
          <w:lang w:bidi="fa-IR"/>
          <w:color w:val="111111"/>
          <w:sz w:val="28"/>
          <w:szCs w:val="28"/>
          <w:rtl/>
        </w:rPr>
        <w:t xml:space="preserve">وعن الشافعی أنه قال: ما علمنا فی کتاب مالک حدیثاً فیه إزراء علی الصحابة إلا حدیث الحوض ووددنا انه لم یذکره ). انتهی .</w:t>
      </w:r>
    </w:p>
    <w:p>
      <w:pPr>
        <w:pStyle w:val="BookText"/>
      </w:pPr>
      <w:r>
        <w:rPr>
          <w:rFonts w:ascii="IRNazanin" w:hAnsi="IRNazanin" w:eastAsia="IRNazanin" w:cs="IRNazanin"/>
          <w:lang w:bidi="fa-IR"/>
          <w:color w:val="111111"/>
          <w:sz w:val="28"/>
          <w:szCs w:val="28"/>
          <w:rtl/>
        </w:rPr>
        <w:t xml:space="preserve">هذا واقع الصحابة فی النص الصحیح عندهم ! لکن السلطة القرشیة ترید إخفاءه ورفع الصحابة فی مقابل عترة النبی(صلّی الله علیه و آله وسلّم )وکأنهم لیسوا صحابة ! وکأن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النبی(صلّی الله علیه و آله وسلّم ) لم یقل فیهم: ( إنی تارک فیکم الثقلین کتاب الله وعترتی أهل بیتی) !</w:t>
      </w:r>
    </w:p>
    <w:p>
      <w:pPr>
        <w:pStyle w:val="BookText"/>
      </w:pPr>
      <w:r>
        <w:rPr>
          <w:rFonts w:ascii="IRNazanin" w:hAnsi="IRNazanin" w:eastAsia="IRNazanin" w:cs="IRNazanin"/>
          <w:lang w:bidi="fa-IR"/>
          <w:color w:val="111111"/>
          <w:sz w:val="28"/>
          <w:szCs w:val="28"/>
          <w:rtl/>
        </w:rPr>
        <w:t xml:space="preserve">علی أنهم لیسوا حریصین علی مدح جمیع الصحابة ، بل یریدون مدحاً مجملاً مبهماً للصحابة ، یمکنهم تفسیره بأبی بکر وعمر ومن تبعهما فقط ، من بین مئة ألف صحابی رأوا النبی(صلّی الله علیه و آله وسلّم )!</w:t>
      </w:r>
    </w:p>
    <w:p>
      <w:pPr>
        <w:pStyle w:val="BookText"/>
      </w:pPr>
      <w:r>
        <w:rPr>
          <w:rFonts w:ascii="IRNazanin" w:hAnsi="IRNazanin" w:eastAsia="IRNazanin" w:cs="IRNazanin"/>
          <w:lang w:bidi="fa-IR"/>
          <w:color w:val="111111"/>
          <w:sz w:val="28"/>
          <w:szCs w:val="28"/>
          <w:rtl/>
        </w:rPr>
        <w:t xml:space="preserve">وحدیث: خیر الناس قرنی ، برأیهم حدیث جمیل یصلح لهذه الوظیفة !</w:t>
      </w:r>
    </w:p>
    <w:p>
      <w:pPr>
        <w:pStyle w:val="BookText"/>
      </w:pPr>
      <w:r>
        <w:rPr>
          <w:rFonts w:ascii="IRNazanin" w:hAnsi="IRNazanin" w:eastAsia="IRNazanin" w:cs="IRNazanin"/>
          <w:lang w:bidi="fa-IR"/>
          <w:color w:val="111111"/>
          <w:sz w:val="28"/>
          <w:szCs w:val="28"/>
          <w:rtl/>
        </w:rPr>
        <w:t xml:space="preserve">علی أنا لو سلمنا صحة هذا الحدیث وقلنا إن النبی(صلّی الله علیه و آله وسلّم )قال عن مسلمی عصره إنهم خیر البشر ! فهل ینفع هذا المدح المجمل فی إثبات عدالة أبی بکر وعمر ، أوإثبات عصمتهما ؟ فقد یکون سبب الخیر وجود العترة النبویة فیهم(علیهم السّلام) کما تقول خیر العصور عصر رسول الله بسبب وجوده الشریف(صلّی الله علیه و آله وسلّم ) ووجود أهل بیته الأطهار(علیهم السّلام) الذین هم معدن الخیر ، وبهم کانت الأمة خیر أمة أخرجت للناس !</w:t>
      </w:r>
    </w:p>
    <w:p>
      <w:pPr>
        <w:pStyle w:val="BookText"/>
      </w:pPr>
      <w:r>
        <w:rPr>
          <w:rFonts w:ascii="IRNazanin" w:hAnsi="IRNazanin" w:eastAsia="IRNazanin" w:cs="IRNazanin"/>
          <w:lang w:bidi="fa-IR"/>
          <w:color w:val="111111"/>
          <w:sz w:val="28"/>
          <w:szCs w:val="28"/>
          <w:rtl/>
        </w:rPr>
        <w:t xml:space="preserve">لکن القوم لا یریدونهم ، ولا یریدون عدالة الصحابة ، وإنما اتخذوا حدیث خیر القرون جسراً لإثبات عصمة عمر وأبی بکر ! فهی بیت قصیدهم !</w:t>
      </w:r>
    </w:p>
    <w:p>
      <w:pPr>
        <w:pStyle w:val="BookText"/>
      </w:pPr>
      <w:r>
        <w:rPr>
          <w:rFonts w:ascii="IRNazanin" w:hAnsi="IRNazanin" w:eastAsia="IRNazanin" w:cs="IRNazanin"/>
          <w:lang w:bidi="fa-IR"/>
          <w:color w:val="111111"/>
          <w:sz w:val="28"/>
          <w:szCs w:val="28"/>
          <w:rtl/>
        </w:rPr>
        <w:t xml:space="preserve">بل ، حتی لو قلنا إن سبب هذه الخیریة والأفضلیة وجود خمس مئة من الصحابة الأبرار ، فلا ینفعهم ذلک ، إذا لم یوجد نصَّ یُعینهم ، ومقیاسَ یُمیزهم ، فتکون القضیة بالنسبة إلی غیر أهل البیت(علیهم السّلام) المخصوصین بالمدح النبوی ، من نوع الشبهة المحصورة والأوانی المشتبهة بین الحلال والحرام ، أو الطاهر والنجس ، وفتوی مذاهبهم فیها وجوب اجتنابها جمیعاً إلا ما ثبتت طهارته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4" w:name="pg13554_138262"/>
    <w:bookmarkEnd w:id="114"/>
    <w:p>
      <w:pPr>
        <w:pStyle w:val="Heading4"/>
      </w:pPr>
      <w:bookmarkStart w:id="335" w:name="_Toc156"/>
      <w:r>
        <w:t>الخامس: قرنوا الصحابة بالنبی(صلّی الله علیه و آله وسلّم )فی الصلاة علیه من أجل عمر!</w:t>
      </w:r>
      <w:bookmarkEnd w:id="335"/>
    </w:p>
    <w:p>
      <w:pPr>
        <w:pStyle w:val="Heading5"/>
      </w:pPr>
      <w:bookmarkStart w:id="336" w:name="_Toc157"/>
      <w:r>
        <w:t>اشارة</w:t>
      </w:r>
      <w:bookmarkEnd w:id="336"/>
    </w:p>
    <w:p>
      <w:pPr>
        <w:pStyle w:val="BookText"/>
      </w:pPr>
      <w:r>
        <w:rPr>
          <w:rFonts w:ascii="IRNazanin" w:hAnsi="IRNazanin" w:eastAsia="IRNazanin" w:cs="IRNazanin"/>
          <w:lang w:bidi="fa-IR"/>
          <w:color w:val="111111"/>
          <w:sz w:val="28"/>
          <w:szCs w:val="28"/>
          <w:rtl/>
        </w:rPr>
        <w:t xml:space="preserve">اتفقت مصادرهم علی أن المسلمین سألوا النبی(صلّی الله علیه و آله وسلّم )کیف نصلی علیک؟ فأمرهم بالصلاة علیه وآله معاً ، وعلمهم صیغتها ! وهذا نصها من البخاری:</w:t>
      </w:r>
    </w:p>
    <w:p>
      <w:pPr>
        <w:pStyle w:val="BookText"/>
      </w:pPr>
      <w:r>
        <w:rPr>
          <w:rFonts w:ascii="Amiri" w:hAnsi="Amiri" w:eastAsia="Amiri" w:cs="Amiri"/>
          <w:lang w:bidi="ar-SA"/>
          <w:color w:val="111111"/>
          <w:sz w:val="28"/>
          <w:szCs w:val="28"/>
          <w:rtl/>
        </w:rPr>
        <w:t xml:space="preserve">(قِیلَ یَارَسُولَ اللهِ أَمَّا السَّلامُ عَلَیْکَ فَقَدْ عَرَفْنَاهُ فَکَیْفَ الصَّلاةُ عَلَیْکَ؟ قَالَ: قُولُوا اللَّهُمَّ صَلِّ عَلَی مُحَمَّدٍ وَعَلَی آلِ مُحَمَّدٍ کَمَا صَلَّیْتَ عَلَی آلِ إِبْرَاهِیمَ إِنَّکَ حَمِیدٌ مَجِیدٌ اللَّهُمَّ بَارِکْ عَلَی مُحَمَّدٍ وَعَلَی آلِ مُحَمَّدٍ کَمَا بَارَکْتَ عَلَی آلِ إِبْرَاهِیمَ إِنَّکَ حَمِیدٌ مَجِیدٌ) .(راجع أیضاً: الأحادیث: 3369، 3370، 6357، 6358، 4798 ، 6360) .</w:t>
      </w:r>
    </w:p>
    <w:p>
      <w:pPr>
        <w:pStyle w:val="BookText"/>
      </w:pPr>
      <w:r>
        <w:rPr>
          <w:rFonts w:ascii="IRNazanin" w:hAnsi="IRNazanin" w:eastAsia="IRNazanin" w:cs="IRNazanin"/>
          <w:lang w:bidi="fa-IR"/>
          <w:color w:val="111111"/>
          <w:sz w:val="28"/>
          <w:szCs w:val="28"/>
          <w:rtl/>
        </w:rPr>
        <w:t xml:space="preserve">فهو نصٌّ صریح فی أن الله تعالی لایقبل الصلاة علی نبیه إلا مقرونة بآله(صلّی الله علیه و آله وسلّم ). وهوصیغة توقیفیة یجب اتباعها فی الصلاة وغیر الصلاة ، لأن السؤال مطلق: فَکَیْفَ الصَّلاةُ عَلَیْکَ؟ فعلمهم ، ولم یسألوه کیف نصلی علیک فی صلاتنا ؟ حتی یتفلسف متفلسف فیقول نحن نتقید بهذه الصیغة فی الصلاة ، ونحذف منها ونزید علیها فی غیر الصلاة !</w:t>
      </w:r>
    </w:p>
    <w:p>
      <w:pPr>
        <w:pStyle w:val="Heading5"/>
      </w:pPr>
      <w:bookmarkStart w:id="337" w:name="_Toc158"/>
      <w:r>
        <w:t>من الذی حذف الصلاة علی آل النبی؟!</w:t>
      </w:r>
      <w:bookmarkEnd w:id="337"/>
    </w:p>
    <w:p>
      <w:pPr>
        <w:pStyle w:val="BookText"/>
      </w:pPr>
      <w:r>
        <w:rPr>
          <w:rFonts w:ascii="IRNazanin" w:hAnsi="IRNazanin" w:eastAsia="IRNazanin" w:cs="IRNazanin"/>
          <w:lang w:bidi="fa-IR"/>
          <w:color w:val="111111"/>
          <w:sz w:val="28"/>
          <w:szCs w:val="28"/>
          <w:rtl/>
        </w:rPr>
        <w:t xml:space="preserve">ومن أین جاء قولهم ((ص) ، أو علیه وآله صحبه وسلم) ؟</w:t>
      </w:r>
    </w:p>
    <w:p>
      <w:pPr>
        <w:pStyle w:val="BookText"/>
      </w:pPr>
      <w:r>
        <w:rPr>
          <w:rFonts w:ascii="IRNazanin" w:hAnsi="IRNazanin" w:eastAsia="IRNazanin" w:cs="IRNazanin"/>
          <w:lang w:bidi="fa-IR"/>
          <w:color w:val="111111"/>
          <w:sz w:val="28"/>
          <w:szCs w:val="28"/>
          <w:rtl/>
        </w:rPr>
        <w:t xml:space="preserve">اعترف الحافظ الحنبلی ابن حجر بأن العلماء والرواة ارتکبوا تحریف أحادیث النبی(صلّی الله علیه و آله وسلّم )وحذفوا منها الصلاة علی آل النبی(تقیةً)من حکام بنی أمیة وجنودهم !</w:t>
      </w:r>
    </w:p>
    <w:p>
      <w:pPr>
        <w:pStyle w:val="BookText"/>
      </w:pPr>
      <w:r>
        <w:rPr>
          <w:rFonts w:ascii="IRNazanin" w:hAnsi="IRNazanin" w:eastAsia="IRNazanin" w:cs="IRNazanin"/>
          <w:lang w:bidi="fa-IR"/>
          <w:color w:val="111111"/>
          <w:sz w:val="28"/>
          <w:szCs w:val="28"/>
          <w:rtl/>
        </w:rPr>
        <w:t xml:space="preserve">قال فی سبل السلام بشرح الکحلانی:1/192: (ودعوی النووی وغیره الإجماع علی أن الصلاة علی الآل مندوبة ، غیر مسلَّمة ! بل نقول: الصلاة علیه(ص)لاتتم ولا یکون العبد ممتثلاً بها حتی یأتی بهذا اللفظ النبوی الذی فیه ذکر الآل ، لأنه قال السائل: کیف نصلی علیک؟فأجابه بالکیفیة أنها الصلاة علیه وعلی آله ، فمن لم یأت بالآل فما صلی علیه بالکیفیة التی أمر بها ، فلا یکون ممتثلاً للأمر ، فلا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مصلیاً علیه(ص). وکذلک بقیة الحدیث من قوله: کما صلیت إلی آخره ، یجب ، إذ هو من الکیفیة المأمور بها ، ومن فرق بین ألفاظ هذه الکیفیة بإیجاب بعضها وندب بعضها ، فلا دلیل له علی ذلک.</w:t>
      </w:r>
    </w:p>
    <w:p>
      <w:pPr>
        <w:pStyle w:val="BookText"/>
      </w:pPr>
      <w:r>
        <w:rPr>
          <w:rFonts w:ascii="IRNazanin" w:hAnsi="IRNazanin" w:eastAsia="IRNazanin" w:cs="IRNazanin"/>
          <w:lang w:bidi="fa-IR"/>
          <w:color w:val="111111"/>
          <w:sz w:val="28"/>
          <w:szCs w:val="28"/>
          <w:rtl/>
        </w:rPr>
        <w:t xml:space="preserve">وأما استدلال المهدی فی البحر علی أن الصلاة علی الآل سنة ، بالقیاس علی الأذان ، فإنهم لم یذکروا معه (ص) فیه ، فکلامٌ باطل ، فإنه کما قیل لا قیاس مع النص ، لأنه لا یذکر الآل فی تشهد الأذان لا ندباً ولا وجوباً ، ولأنه لیس فی الأذان دعاء له (ص) بل شهادة بأنه رسول الله ، والآل لم یأت تعبدٌ بالشهادة بأنهم آله. ومن هنا تعلم أن حذف لفظ الآل من الصلاة کما یقع فی کتب الحدیث ، لیس علی ما ینبغی! وکنت سئلت عنه قدیماً فأجبت إنه قد صح عند أهل الحدیث بلا ریب کیفیة الصلاة علی النبی(ص)وهم رواتها ، وکأنهم حذفوها خطأ تقیةً لمَّا کان فی الدولة الأمویة من یکره ذکرهم ، ثم استمر علیه عمل الناس متابعةً من الآخر للأول فلا وجه له. وبسطت هذا الجواب فی حواشئ شرح العمدة بسطاً شافیاً ). انتهی .</w:t>
      </w:r>
    </w:p>
    <w:p>
      <w:pPr>
        <w:pStyle w:val="BookText"/>
      </w:pPr>
      <w:r>
        <w:rPr>
          <w:rFonts w:ascii="IRNazanin" w:hAnsi="IRNazanin" w:eastAsia="IRNazanin" w:cs="IRNazanin"/>
          <w:lang w:bidi="fa-IR"/>
          <w:color w:val="111111"/>
          <w:sz w:val="28"/>
          <w:szCs w:val="28"/>
          <w:rtl/>
        </w:rPr>
        <w:t xml:space="preserve">ولم یسبق بنی أمیة إلا عبدالله بن الزبیر ، الذی کان فی خلافته یصلی الجمعة فلا یذکر النبی(صلّی الله علیه و آله وسلّم )أصلاً! وإذا ذکره لایصلی علیه(صلّی الله علیه و آله وسلّم )!فسئل عن ذلک فقال:(إن هذا الحیَّ من بنی هاشم إذا سمعوا ذکره أشرأبَّت أعناقهم ، وأبغض الأشیاء إلیه ما یسرهم ! لایمنعنی ذکره إلا أن تشمخ رجال بآنافها ! وفی روایة أنه قال مرةَ: إن له أهیل سوء ینغضون رؤوسهم عند ذکره)!. ( راجع الصحیح من السیرة: 2/153 ، عن العقد الفرید:4/413 ط دار الکتاب العربی ، وشرح النهج:20/127، وأنساب الأشراف:4/ 28 وقاموس الرجال: 5/452 ، ومقاتل الطالبیین ص474).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5" w:name="pg13554_138264"/>
    <w:bookmarkEnd w:id="115"/>
    <w:p>
      <w:pPr>
        <w:pStyle w:val="Heading5"/>
      </w:pPr>
      <w:bookmarkStart w:id="338" w:name="_Toc159"/>
      <w:r>
        <w:t>من الذی وضع الصلاة علی الصحابة بدل الآل أو معها؟!</w:t>
      </w:r>
      <w:bookmarkEnd w:id="338"/>
    </w:p>
    <w:p>
      <w:pPr>
        <w:pStyle w:val="BookText"/>
      </w:pPr>
      <w:r>
        <w:rPr>
          <w:rFonts w:ascii="IRNazanin" w:hAnsi="IRNazanin" w:eastAsia="IRNazanin" w:cs="IRNazanin"/>
          <w:lang w:bidi="fa-IR"/>
          <w:color w:val="111111"/>
          <w:sz w:val="28"/>
          <w:szCs w:val="28"/>
          <w:rtl/>
        </w:rPr>
        <w:t xml:space="preserve">الذین حذفوا الآل من الصلاة علی النبی(صلّی الله علیه و آله وسلّم )هم الذین وضعوا صحابته بدلهم ! فهل عندهم حدیث جوَّز لهم قَرْنَ الصحابة بالنبی(صلّی الله علیه و آله وسلّم )فی الصلاة علیه ، سواء فی صلاة الفریضة أو خارجها ؟ أم هو استدراکٌ علی النبی(صلّی الله علیه و آله وسلّم )وبدعة ! وکل بدعة ضلالة ، وکل ضلالة فی النار ؟!</w:t>
      </w:r>
    </w:p>
    <w:p>
      <w:pPr>
        <w:pStyle w:val="BookText"/>
      </w:pPr>
      <w:r>
        <w:rPr>
          <w:rFonts w:ascii="IRNazanin" w:hAnsi="IRNazanin" w:eastAsia="IRNazanin" w:cs="IRNazanin"/>
          <w:lang w:bidi="fa-IR"/>
          <w:color w:val="111111"/>
          <w:sz w:val="28"/>
          <w:szCs w:val="28"/>
          <w:rtl/>
        </w:rPr>
        <w:t xml:space="preserve">قال الحافظ الصدیق المغربی فی رسالته (القول المقنع فی الرد علی الألبانی المبتدع) طبع طنجة بالمغرب 1986، ص12:(وننبه هنا علی خطأ وقع من جماهیر المسلمین ، قلد فیه بعضهم بعضاً ولم یتفطن له إلا الشیعة ، ذلک أن الناس حین یصلون علی النبی(صلّی الله علیه و آله وسلّم )وسلم یذکرون معه أصحابه مع أن النبی(صلّی الله علیه و آله وسلّم )وسلم حین سأله الصحابة فقالوا: کیف نصلی علیک؟ أجابهم بقوله: قولوا اللهم صل علی محمد وآل محمد. وفی روایة: اللهم صل علی محمد وأزواجه وذریته ، ولم یأت فی شئ من طرق الحدیث ذکر أصحابه مع کثرة الطرق وبلوغها حد التواتر.</w:t>
      </w:r>
    </w:p>
    <w:p>
      <w:pPr>
        <w:pStyle w:val="BookText"/>
      </w:pPr>
      <w:r>
        <w:rPr>
          <w:rFonts w:ascii="IRNazanin" w:hAnsi="IRNazanin" w:eastAsia="IRNazanin" w:cs="IRNazanin"/>
          <w:lang w:bidi="fa-IR"/>
          <w:color w:val="111111"/>
          <w:sz w:val="28"/>
          <w:szCs w:val="28"/>
          <w:rtl/>
        </w:rPr>
        <w:t xml:space="preserve">فذکرُ الصحابة فی الصلاة علی النبی(صلّی الله علیه و آله وسلّم )وسلم زیادةٌ علی ما علمه الشارع ، واستدراکٌ علیه ، وهو لا یجوز.</w:t>
      </w:r>
    </w:p>
    <w:p>
      <w:pPr>
        <w:pStyle w:val="BookText"/>
      </w:pPr>
      <w:r>
        <w:rPr>
          <w:rFonts w:ascii="IRNazanin" w:hAnsi="IRNazanin" w:eastAsia="IRNazanin" w:cs="IRNazanin"/>
          <w:lang w:bidi="fa-IR"/>
          <w:color w:val="111111"/>
          <w:sz w:val="28"/>
          <w:szCs w:val="28"/>
          <w:rtl/>
        </w:rPr>
        <w:t xml:space="preserve">وأیضاً فإن الصلاة حقٌّ للنبی ولآله(صلّی الله علیه و آله وسلّم )وسلم ، ولا دخلَ للصحابة فیها ، لکن یترضی عنهم ). انتهی. وهو کلام قویٌّ من عالم سنی منصف .</w:t>
      </w:r>
    </w:p>
    <w:p>
      <w:pPr>
        <w:pStyle w:val="BookText"/>
      </w:pPr>
      <w:r>
        <w:rPr>
          <w:rFonts w:ascii="IRNazanin" w:hAnsi="IRNazanin" w:eastAsia="IRNazanin" w:cs="IRNazanin"/>
          <w:lang w:bidi="fa-IR"/>
          <w:color w:val="111111"/>
          <w:sz w:val="28"/>
          <w:szCs w:val="28"/>
          <w:rtl/>
        </w:rPr>
        <w:t xml:space="preserve">وقد رد الألبانی علیه فی مقدمة کتابه: سلسلة الأحادیث الضعیفة:3/ 8 ، رداً مطولاً جداً ، ومما قاله: (قلت: لیس فی هذا الکلام من الحق إلا قولک الأخیر: إنه لاتجوز الزیادة علی ما علمه الشارع..إلخ ، فهذا حق نقول به ونلتزمه ما استطعنا إلی ذلک سبیلا. ولکن ما بالک أنت وأخوک خالفتم ذلک ، واستحببتم زیادة کلمة (سیدنا) فی الصلاة علیه(صلّی الله علیه و آله وسلّم )وسلم ، ولم ترد فی شئ من طرق الحدیث؟!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ألیس فی ذلک استدراک صریح علیه(صلّی الله علیه و آله وسلّم )وسلم ، یامن یدعی تعظیمه بالتقدم بین یدیه ؟! أما سائر کلامک فباطل لوجوه:</w:t>
      </w:r>
    </w:p>
    <w:p>
      <w:pPr>
        <w:pStyle w:val="BookText"/>
      </w:pPr>
      <w:r>
        <w:rPr>
          <w:rFonts w:ascii="IRNazanin" w:hAnsi="IRNazanin" w:eastAsia="IRNazanin" w:cs="IRNazanin"/>
          <w:lang w:bidi="fa-IR"/>
          <w:color w:val="111111"/>
          <w:sz w:val="28"/>
          <w:szCs w:val="28"/>
          <w:rtl/>
        </w:rPr>
        <w:t xml:space="preserve">الأول: أنک أثنیت علی الشیعة بالفطنة ونزهتهم عن البدعة ، وهم فیها من الغارقین الهالکین. واتهمت أهل السنة بها وبالبلادة والغباوة ، وهم والحمد لله مبرؤون منها ، فحسبک قوله (ص)فی أمثالک: إذا قال الرجل هلک الناس فهو أهلکهم. رواه مسلم.....</w:t>
      </w:r>
    </w:p>
    <w:p>
      <w:pPr>
        <w:pStyle w:val="BookText"/>
      </w:pPr>
      <w:r>
        <w:rPr>
          <w:rFonts w:ascii="IRNazanin" w:hAnsi="IRNazanin" w:eastAsia="IRNazanin" w:cs="IRNazanin"/>
          <w:lang w:bidi="fa-IR"/>
          <w:color w:val="111111"/>
          <w:sz w:val="28"/>
          <w:szCs w:val="28"/>
          <w:rtl/>
        </w:rPr>
        <w:t xml:space="preserve">وتابع الألبانی قائلاً: (هذا العموم المزعوم ، أنت أول مخالف له ! لأنه یستلزم الصلاة علیه(ص)بهذه الصلوات الابراهیمیة کلما ذکر علیه الصلاة والسلام ، وما رأیتک فعلت ذلک ولو مرة واحدة فی خطبة کتاب أو فی حدیث ذکر فیه النبی(ص) ! ولا علمنا أحداً من السلف فعل ذلک والخیر کله فی الإتباع (!) .</w:t>
      </w:r>
    </w:p>
    <w:p>
      <w:pPr>
        <w:pStyle w:val="BookText"/>
      </w:pPr>
      <w:r>
        <w:rPr>
          <w:rFonts w:ascii="IRNazanin" w:hAnsi="IRNazanin" w:eastAsia="IRNazanin" w:cs="IRNazanin"/>
          <w:lang w:bidi="fa-IR"/>
          <w:color w:val="111111"/>
          <w:sz w:val="28"/>
          <w:szCs w:val="28"/>
          <w:rtl/>
        </w:rPr>
        <w:t xml:space="preserve">والسر فی ذلک أن هذا العموم المدعی إنما هو خاص بالتشهد فی الصلاة کما أفادته بعض الأحادیث الصحیحة ، ونبه علیه الإمام البیهقی فیما ذکره الحافظ فی فتح الباری:11/154، الطبعة السلفیة فلیراجعه من شاء ، والإمام الشافعی فی رسالته علی ما ذکره الحافظ السخاوی فی القول البدیع ، والرافعی ، والشیرازی ، والنووی ، وابن تیمیة ، وابن القیم ، وابن حجر ، وغیرهم کثیر وکثیر جداً ، لا یمکن حصرهم ، ما زال کل واحد منهم یصلی علی النبی(ص)فی خطبة کتبه ویصلی علی أصحابه معه ، کما أفعل أنا أحیاناً اقتداءً بهم ، وبخاصة أن الحافظ ابن کثیر نقل فی تفسیره الإجماع علی جوازه (!) ، ومع ذلک کله رمیتنی بسبب ذلک بدائک وبَدَّعتنی! أفهؤلاء الأئمة مبتدعةٌ عندک ویحک ! أم أنت تزن بمیزانین وتکیل بکیلین؟! ).</w:t>
      </w:r>
    </w:p>
    <w:p>
      <w:pPr>
        <w:pStyle w:val="BookText"/>
      </w:pPr>
      <w:r>
        <w:rPr>
          <w:rFonts w:ascii="IRNazanin" w:hAnsi="IRNazanin" w:eastAsia="IRNazanin" w:cs="IRNazanin"/>
          <w:lang w:bidi="fa-IR"/>
          <w:color w:val="111111"/>
          <w:sz w:val="28"/>
          <w:szCs w:val="28"/>
          <w:rtl/>
        </w:rPr>
        <w:t xml:space="preserve">ثم قال الألبانی: (وهو یعلم أن النبی(ص)کان یصلی علی أصحابه بمناسبات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 ومن ذلک حدیث: کان إذا أتاه قوم بصدقتهم قال: اللهم صل علیهم فأتاه أبو أوفی بصدقته فقال: اللهم صل علی آل أبی أوفی. رواه الشیخان وغیرهما ، وهو مخرج فی الإرواء ،853 ، وغیره.....ولا دلیل علی أن ذلک من خصوصیاته (ص) بل قد صح عن ابن عمر أنه کان یقول فی الجنازة: اللهم بارک فیه وصل علیه واغفر له وأورده حوض رسولک. رواه ابن أبی شیبة فی المصنف:10/414 ، وسنده صحیح علی شرط الشیخین. وبعد هذا کله فإنی أرجو أن یکون ظهر للقراء جمیعاً من هو المبتدع ! ). انتهی.</w:t>
      </w:r>
    </w:p>
    <w:p>
      <w:pPr>
        <w:pStyle w:val="BookText"/>
      </w:pPr>
      <w:r>
        <w:rPr>
          <w:rFonts w:ascii="IRNazanin" w:hAnsi="IRNazanin" w:eastAsia="IRNazanin" w:cs="IRNazanin"/>
          <w:lang w:bidi="fa-IR"/>
          <w:color w:val="111111"/>
          <w:sz w:val="28"/>
          <w:szCs w:val="28"/>
          <w:rtl/>
        </w:rPr>
        <w:t xml:space="preserve">هذا لبُّ ماذکره الألبانی من کلامه الطویل الذی لم یأت فیه بدلیل علی جواز قرن الصحابة بالنبی فی الصلاة علیه(صلّی الله علیه و آله وسلّم ) ، وغایة ما ذکره ثلاثة أدلة:</w:t>
      </w:r>
    </w:p>
    <w:p>
      <w:pPr>
        <w:pStyle w:val="BookText"/>
      </w:pPr>
      <w:r>
        <w:rPr>
          <w:rFonts w:ascii="IRNazanin" w:hAnsi="IRNazanin" w:eastAsia="IRNazanin" w:cs="IRNazanin"/>
          <w:lang w:bidi="fa-IR"/>
          <w:color w:val="111111"/>
          <w:sz w:val="28"/>
          <w:szCs w:val="28"/>
          <w:rtl/>
        </w:rPr>
        <w:t xml:space="preserve">الأول: قوله:(والسر فی ذلک أن هذا العموم المدعی إنما هو خاص بالتشهد فی الصلاة ، کما أفادته بعض الأحادیث الصحیحة ، ونبه علیه الإمام البیهقی، فیما ذکره الحافظ فی فتح الباری..الخ). انتهی.</w:t>
      </w:r>
    </w:p>
    <w:p>
      <w:pPr>
        <w:pStyle w:val="BookText"/>
      </w:pPr>
      <w:r>
        <w:rPr>
          <w:rFonts w:ascii="IRNazanin" w:hAnsi="IRNazanin" w:eastAsia="IRNazanin" w:cs="IRNazanin"/>
          <w:lang w:bidi="fa-IR"/>
          <w:color w:val="111111"/>
          <w:sz w:val="28"/>
          <w:szCs w:val="28"/>
          <w:rtl/>
        </w:rPr>
        <w:t xml:space="preserve">وقصده أنه لاعموم لصیغة الصلاة التی علمها النبی(صلّی الله علیه و آله وسلّم )للمسلمین للصلاة علیه فی کل حال ، بل هو تعلیم نبوی خاص بتشهد الصلاة ، ففی غیر الصلاة یجوز لک أن تحذف الصلاة علی الآل ، وتضع مکانهم الصحابة ، ولا حرج !</w:t>
      </w:r>
    </w:p>
    <w:p>
      <w:pPr>
        <w:pStyle w:val="BookText"/>
      </w:pPr>
      <w:r>
        <w:rPr>
          <w:rFonts w:ascii="Amiri" w:hAnsi="Amiri" w:eastAsia="Amiri" w:cs="Amiri"/>
          <w:lang w:bidi="ar-SA"/>
          <w:color w:val="111111"/>
          <w:sz w:val="28"/>
          <w:szCs w:val="28"/>
          <w:rtl/>
        </w:rPr>
        <w:t xml:space="preserve">لکن ما هو دلیل الألبانی علی تخصیصها بتشهد الصلاة ، وحدیثها فی البخاری وغیره عامٌّ مطلقٌ لیس فیه حصرٌ فی التشهد ، قالوا: (فَکَیْفَ الصَّلاةُ عَلَیْکَ ؟ قَالَ: قُولُوا</w:t>
      </w:r>
    </w:p>
    <w:p>
      <w:pPr>
        <w:pStyle w:val="BookText"/>
      </w:pPr>
      <w:r>
        <w:rPr>
          <w:rFonts w:ascii="Amiri" w:hAnsi="Amiri" w:eastAsia="Amiri" w:cs="Amiri"/>
          <w:lang w:bidi="ar-SA"/>
          <w:color w:val="111111"/>
          <w:sz w:val="28"/>
          <w:szCs w:val="28"/>
          <w:rtl/>
        </w:rPr>
        <w:t xml:space="preserve">اللَّهُمَّ صَلِّ عَلَی مُحَمَّدٍ وَعَلَی آلِ مُحَمَّدٍ...) ؟!</w:t>
      </w:r>
    </w:p>
    <w:p>
      <w:pPr>
        <w:pStyle w:val="BookText"/>
      </w:pPr>
      <w:r>
        <w:rPr>
          <w:rFonts w:ascii="IRNazanin" w:hAnsi="IRNazanin" w:eastAsia="IRNazanin" w:cs="IRNazanin"/>
          <w:lang w:bidi="fa-IR"/>
          <w:color w:val="111111"/>
          <w:sz w:val="28"/>
          <w:szCs w:val="28"/>
          <w:rtl/>
        </w:rPr>
        <w:t xml:space="preserve">یقول الألبانی أن دلیله علی تخصیصها: ( أفادته بعض الأحادیث الصحیحة ، ونبه علیه الإمام البیهقی فیما ذکره الحافظ فی فتح الباری). انتهی.</w:t>
      </w:r>
    </w:p>
    <w:p>
      <w:pPr>
        <w:pStyle w:val="BookText"/>
      </w:pPr>
      <w:r>
        <w:rPr>
          <w:rFonts w:ascii="IRNazanin" w:hAnsi="IRNazanin" w:eastAsia="IRNazanin" w:cs="IRNazanin"/>
          <w:lang w:bidi="fa-IR"/>
          <w:color w:val="111111"/>
          <w:sz w:val="28"/>
          <w:szCs w:val="28"/>
          <w:rtl/>
        </w:rPr>
        <w:t xml:space="preserve">فقد ادعی وجود أحادیث صحیحة تحصر صیغة الصلاة النبویة التعلیمیة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للمسلمین فی تشهد الصلاة ، فأین هی هذه الأحادیث الصحیحة ؟!</w:t>
      </w:r>
    </w:p>
    <w:p>
      <w:pPr>
        <w:pStyle w:val="BookText"/>
      </w:pPr>
      <w:r>
        <w:rPr>
          <w:rFonts w:ascii="IRNazanin" w:hAnsi="IRNazanin" w:eastAsia="IRNazanin" w:cs="IRNazanin"/>
          <w:lang w:bidi="fa-IR"/>
          <w:color w:val="111111"/>
          <w:sz w:val="28"/>
          <w:szCs w:val="28"/>
          <w:rtl/>
        </w:rPr>
        <w:t xml:space="preserve">الجواب: لاتوجد أحادیث لاصحیحة ولاضعیفة !</w:t>
      </w:r>
    </w:p>
    <w:p>
      <w:pPr>
        <w:pStyle w:val="BookText"/>
      </w:pPr>
      <w:r>
        <w:rPr>
          <w:rFonts w:ascii="IRNazanin" w:hAnsi="IRNazanin" w:eastAsia="IRNazanin" w:cs="IRNazanin"/>
          <w:lang w:bidi="fa-IR"/>
          <w:color w:val="111111"/>
          <w:sz w:val="28"/>
          <w:szCs w:val="28"/>
          <w:rtl/>
        </w:rPr>
        <w:t xml:space="preserve">وإلا لأتی بها الألبانی فی رده الطویل الذی أخذ أکثر من عشر صفحات ، وهو متخصص فی الحدیث ! لکنه</w:t>
      </w:r>
    </w:p>
    <w:p>
      <w:pPr>
        <w:pStyle w:val="BookText"/>
      </w:pPr>
      <w:r>
        <w:rPr>
          <w:rFonts w:ascii="IRNazanin" w:hAnsi="IRNazanin" w:eastAsia="IRNazanin" w:cs="IRNazanin"/>
          <w:lang w:bidi="fa-IR"/>
          <w:color w:val="111111"/>
          <w:sz w:val="28"/>
          <w:szCs w:val="28"/>
          <w:rtl/>
        </w:rPr>
        <w:t xml:space="preserve">کما یبدو یستحل الکذب للدفاع عن الصحابة !</w:t>
      </w:r>
    </w:p>
    <w:p>
      <w:pPr>
        <w:pStyle w:val="BookText"/>
      </w:pPr>
      <w:r>
        <w:rPr>
          <w:rFonts w:ascii="IRNazanin" w:hAnsi="IRNazanin" w:eastAsia="IRNazanin" w:cs="IRNazanin"/>
          <w:lang w:bidi="fa-IR"/>
          <w:color w:val="111111"/>
          <w:sz w:val="28"/>
          <w:szCs w:val="28"/>
          <w:rtl/>
        </w:rPr>
        <w:t xml:space="preserve">ثم قال الألبانی:(ونبه علیه الإمام البیهقی فیما ذکره الحافظ فی فتح الباری...)</w:t>
      </w:r>
    </w:p>
    <w:p>
      <w:pPr>
        <w:pStyle w:val="BookText"/>
      </w:pPr>
      <w:r>
        <w:rPr>
          <w:rFonts w:ascii="IRNazanin" w:hAnsi="IRNazanin" w:eastAsia="IRNazanin" w:cs="IRNazanin"/>
          <w:lang w:bidi="fa-IR"/>
          <w:color w:val="111111"/>
          <w:sz w:val="28"/>
          <w:szCs w:val="28"/>
          <w:rtl/>
        </w:rPr>
        <w:t xml:space="preserve">یقصد أن هؤلاء العلماء الذین لیس فیهم واحد قبل القرن السادس! نبهوا علی تخصیص صیغة الصلاة التعلیمیة النبویة بالتشهد دون غیره !</w:t>
      </w:r>
    </w:p>
    <w:p>
      <w:pPr>
        <w:pStyle w:val="BookText"/>
      </w:pPr>
      <w:r>
        <w:rPr>
          <w:rFonts w:ascii="IRNazanin" w:hAnsi="IRNazanin" w:eastAsia="IRNazanin" w:cs="IRNazanin"/>
          <w:lang w:bidi="fa-IR"/>
          <w:color w:val="111111"/>
          <w:sz w:val="28"/>
          <w:szCs w:val="28"/>
          <w:rtl/>
        </w:rPr>
        <w:t xml:space="preserve">ویبدو أنها کذبة أخری! ولو صدقناه لقلنا لهؤلاء: ما هو دلیلکم علی التخصیص؟ وهل هو الأحادیث الصحیحة التی وعد بها الألبانی !!</w:t>
      </w:r>
    </w:p>
    <w:p>
      <w:pPr>
        <w:pStyle w:val="BookText"/>
      </w:pPr>
      <w:r>
        <w:rPr>
          <w:rFonts w:ascii="IRNazanin" w:hAnsi="IRNazanin" w:eastAsia="IRNazanin" w:cs="IRNazanin"/>
          <w:lang w:bidi="fa-IR"/>
          <w:color w:val="111111"/>
          <w:sz w:val="28"/>
          <w:szCs w:val="28"/>
          <w:rtl/>
        </w:rPr>
        <w:t xml:space="preserve">الدلیل الثانی: قال الألبانی: (وهو یعلم أن النبی(ص)کان یصلی علی أصحابه بمناسبات مختلفة ، ومن ذلک حدیث: کان إذا أتاه قوم بصدقتهم قال: اللهم صلِّ علیهم ، فأتاه أبو أوفی بصدقته فقال: اللهم صل علی آل أبی أوفی. رواه الشیخان وغیرهما ، وهو مخرج فی الإرواء ،853 ، وغیره....). انتهی .</w:t>
      </w:r>
    </w:p>
    <w:p>
      <w:pPr>
        <w:pStyle w:val="BookText"/>
      </w:pPr>
      <w:r>
        <w:rPr>
          <w:rFonts w:ascii="IRNazanin" w:hAnsi="IRNazanin" w:eastAsia="IRNazanin" w:cs="IRNazanin"/>
          <w:lang w:bidi="fa-IR"/>
          <w:color w:val="111111"/>
          <w:sz w:val="28"/>
          <w:szCs w:val="28"/>
          <w:rtl/>
        </w:rPr>
        <w:t xml:space="preserve">والجواب: إن هذا تدلیس فی الإستدلال مع الأسف ! لأن موضوعنا کیف یجب أن نصلی نحن علی النبی(صلّی الله علیه و آله وسلّم )؟فکیف یستدل علیه بصلاة النبی(صلّی الله علیه و آله وسلّم )علی المسلمین؟! فالنبی(صلّی الله علیه و آله وسلّم )یعرف تکلیفه کیف یصلی علینا وعلی غیرنا ، وقد بین لنا تکلیفنا نحن کیف نصلی علیه ، وحدده بصیغة تعلیمیة توقیفیة صحیحة.</w:t>
      </w:r>
    </w:p>
    <w:p>
      <w:pPr>
        <w:pStyle w:val="BookText"/>
      </w:pPr>
      <w:r>
        <w:rPr>
          <w:rFonts w:ascii="IRNazanin" w:hAnsi="IRNazanin" w:eastAsia="IRNazanin" w:cs="IRNazanin"/>
          <w:lang w:bidi="fa-IR"/>
          <w:color w:val="111111"/>
          <w:sz w:val="28"/>
          <w:szCs w:val="28"/>
          <w:rtl/>
        </w:rPr>
        <w:t xml:space="preserve">فهل یجوز لنا أن نقول له: کلا ، نرید أن نصلی علیک کما نحب ، ونضم فی الصلاة علیک من نحب ، ونحذف منها لا نحب ! لأنک أنت تفعل ذلک ؟!</w:t>
      </w:r>
    </w:p>
    <w:p>
      <w:pPr>
        <w:pStyle w:val="BookText"/>
      </w:pPr>
      <w:r>
        <w:rPr>
          <w:rFonts w:ascii="IRNazanin" w:hAnsi="IRNazanin" w:eastAsia="IRNazanin" w:cs="IRNazanin"/>
          <w:lang w:bidi="fa-IR"/>
          <w:color w:val="111111"/>
          <w:sz w:val="28"/>
          <w:szCs w:val="28"/>
          <w:rtl/>
        </w:rPr>
        <w:t xml:space="preserve">الدلیل الثالث: قال الألبانی: (ولا دلیل علی أن ذلک من خصوصیاته(ص) بل قد صح عن ابن عمر أنه کان یقول فی الجنازة: اللهم بارک فیه وصل علیه واغفر 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6" w:name="pg13554_138268"/>
    <w:bookmarkEnd w:id="116"/>
    <w:p>
      <w:pPr>
        <w:pStyle w:val="BookText"/>
      </w:pPr>
      <w:r>
        <w:rPr>
          <w:rFonts w:ascii="IRNazanin" w:hAnsi="IRNazanin" w:eastAsia="IRNazanin" w:cs="IRNazanin"/>
          <w:lang w:bidi="fa-IR"/>
          <w:color w:val="111111"/>
          <w:sz w:val="28"/>
          <w:szCs w:val="28"/>
          <w:rtl/>
        </w:rPr>
        <w:t xml:space="preserve">وأورده حوض رسولک. رواه ابن أبی شیبة فی المصنف:10/414 ، وسنده صحیح علی شرط الشیخین ). انتهی.</w:t>
      </w:r>
    </w:p>
    <w:p>
      <w:pPr>
        <w:pStyle w:val="BookText"/>
      </w:pPr>
      <w:r>
        <w:rPr>
          <w:rFonts w:ascii="IRNazanin" w:hAnsi="IRNazanin" w:eastAsia="IRNazanin" w:cs="IRNazanin"/>
          <w:lang w:bidi="fa-IR"/>
          <w:color w:val="111111"/>
          <w:sz w:val="28"/>
          <w:szCs w:val="28"/>
          <w:rtl/>
        </w:rPr>
        <w:t xml:space="preserve">یقول الألبانی بذلک لقد ثبت بأثر صحیح عن ابن عمر أنه قال لمیت (اللهم بارک فیه وصل علیه) فالصلاة علی المسلمین لیست من مختصات النبی(صلّی الله علیه و آله وسلّم ) ، بل یجوز لأی مسلم أن یقول لمسلم آخر (اللهم صل علیه) ، ونحن نقول: اللهم صل علی الصحابة ، فما المانع ؟</w:t>
      </w:r>
    </w:p>
    <w:p>
      <w:pPr>
        <w:pStyle w:val="BookText"/>
      </w:pPr>
      <w:r>
        <w:rPr>
          <w:rFonts w:ascii="IRNazanin" w:hAnsi="IRNazanin" w:eastAsia="IRNazanin" w:cs="IRNazanin"/>
          <w:lang w:bidi="fa-IR"/>
          <w:color w:val="111111"/>
          <w:sz w:val="28"/>
          <w:szCs w:val="28"/>
          <w:rtl/>
        </w:rPr>
        <w:t xml:space="preserve">والجواب: أن الألبانی یعرف أن المسألة لیست جواز الصلاة علی مسلم بقولنا: (اللهم صل علیه) ، بل هی قَرْنُ الصحابةبالنبی(صلّی الله علیه و آله وسلّم )، وهل یجوز أن نتعدی تعلیمه بالصلاة علیه ، ونحذف آله من صلاتنا علیه ، ونضع بدلهم الصحابة ؟!</w:t>
      </w:r>
    </w:p>
    <w:p>
      <w:pPr>
        <w:pStyle w:val="BookText"/>
      </w:pPr>
      <w:r>
        <w:rPr>
          <w:rFonts w:ascii="Amiri" w:hAnsi="Amiri" w:eastAsia="Amiri" w:cs="Amiri"/>
          <w:lang w:bidi="ar-SA"/>
          <w:color w:val="111111"/>
          <w:sz w:val="28"/>
          <w:szCs w:val="28"/>
          <w:rtl/>
        </w:rPr>
        <w:t xml:space="preserve">فانظر کیف غیَّر الموضوع أیضاً ، وشطَّ عنه بعیداً ، وکذلک یفعلون !</w:t>
      </w:r>
    </w:p>
    <w:p>
      <w:pPr>
        <w:pStyle w:val="Heading5"/>
      </w:pPr>
      <w:bookmarkStart w:id="339" w:name="_Toc160"/>
      <w:r>
        <w:t>قرنهم الصحابة بالنبی(صلّی الله علیه و آله وسلّم )معضلة لاحل لها !</w:t>
      </w:r>
      <w:bookmarkEnd w:id="339"/>
    </w:p>
    <w:p>
      <w:pPr>
        <w:pStyle w:val="BookText"/>
      </w:pPr>
      <w:r>
        <w:rPr>
          <w:rFonts w:ascii="IRNazanin" w:hAnsi="IRNazanin" w:eastAsia="IRNazanin" w:cs="IRNazanin"/>
          <w:lang w:bidi="fa-IR"/>
          <w:color w:val="111111"/>
          <w:sz w:val="28"/>
          <w:szCs w:val="28"/>
          <w:rtl/>
        </w:rPr>
        <w:t xml:space="preserve">إن حذف أتباع الخلافة لآل النبی من الصلاة علیه(صلّی الله علیه و آله وسلّم ) ، ووضعهم الصحابة بدلهم أو معهم وقرنهم بالنبی(صلّی الله علیه و آله وسلّم )، معضلةٌ لم ولن یستطیعوا حلها ! بل هی ست معضلات فقهیة</w:t>
      </w:r>
    </w:p>
    <w:p>
      <w:pPr>
        <w:pStyle w:val="BookText"/>
      </w:pPr>
      <w:r>
        <w:rPr>
          <w:rFonts w:ascii="IRNazanin" w:hAnsi="IRNazanin" w:eastAsia="IRNazanin" w:cs="IRNazanin"/>
          <w:lang w:bidi="fa-IR"/>
          <w:color w:val="111111"/>
          <w:sz w:val="28"/>
          <w:szCs w:val="28"/>
          <w:rtl/>
        </w:rPr>
        <w:t xml:space="preserve">کاملة:</w:t>
      </w:r>
    </w:p>
    <w:p>
      <w:pPr>
        <w:pStyle w:val="BookText"/>
      </w:pPr>
      <w:r>
        <w:rPr>
          <w:rFonts w:ascii="IRNazanin" w:hAnsi="IRNazanin" w:eastAsia="IRNazanin" w:cs="IRNazanin"/>
          <w:lang w:bidi="fa-IR"/>
          <w:color w:val="111111"/>
          <w:sz w:val="28"/>
          <w:szCs w:val="28"/>
          <w:rtl/>
        </w:rPr>
        <w:t xml:space="preserve">1- هل یجوز الصلاة علی غیر النبی(صلّی الله علیه و آله وسلّم )، ومن أمر النبی بالصلاة علیه ؟</w:t>
      </w:r>
    </w:p>
    <w:p>
      <w:pPr>
        <w:pStyle w:val="BookText"/>
      </w:pPr>
      <w:r>
        <w:rPr>
          <w:rFonts w:ascii="IRNazanin" w:hAnsi="IRNazanin" w:eastAsia="IRNazanin" w:cs="IRNazanin"/>
          <w:lang w:bidi="fa-IR"/>
          <w:color w:val="111111"/>
          <w:sz w:val="28"/>
          <w:szCs w:val="28"/>
          <w:rtl/>
        </w:rPr>
        <w:t xml:space="preserve">2- هل یوجد دلیل یخصص صیغة الصلاة النبویة بتشهد الصلاة؟</w:t>
      </w:r>
    </w:p>
    <w:p>
      <w:pPr>
        <w:pStyle w:val="BookText"/>
      </w:pPr>
      <w:r>
        <w:rPr>
          <w:rFonts w:ascii="IRNazanin" w:hAnsi="IRNazanin" w:eastAsia="IRNazanin" w:cs="IRNazanin"/>
          <w:lang w:bidi="fa-IR"/>
          <w:color w:val="111111"/>
          <w:sz w:val="28"/>
          <w:szCs w:val="28"/>
          <w:rtl/>
        </w:rPr>
        <w:t xml:space="preserve">3- هل یجوز حدف آل النبی(صلّی الله علیه و آله وسلّم )من الصلاة علیه ؟</w:t>
      </w:r>
    </w:p>
    <w:p>
      <w:pPr>
        <w:pStyle w:val="BookText"/>
      </w:pPr>
      <w:r>
        <w:rPr>
          <w:rFonts w:ascii="IRNazanin" w:hAnsi="IRNazanin" w:eastAsia="IRNazanin" w:cs="IRNazanin"/>
          <w:lang w:bidi="fa-IR"/>
          <w:color w:val="111111"/>
          <w:sz w:val="28"/>
          <w:szCs w:val="28"/>
          <w:rtl/>
        </w:rPr>
        <w:t xml:space="preserve">4- هل یجوز وضع الصحابة مکانهم وقرنهم بالنبی(صلّی الله علیه و آله وسلّم )؟</w:t>
      </w:r>
    </w:p>
    <w:p>
      <w:pPr>
        <w:pStyle w:val="BookText"/>
      </w:pPr>
      <w:r>
        <w:rPr>
          <w:rFonts w:ascii="IRNazanin" w:hAnsi="IRNazanin" w:eastAsia="IRNazanin" w:cs="IRNazanin"/>
          <w:lang w:bidi="fa-IR"/>
          <w:color w:val="111111"/>
          <w:sz w:val="28"/>
          <w:szCs w:val="28"/>
          <w:rtl/>
        </w:rPr>
        <w:t xml:space="preserve">5- هل یجوز أن ننوی بصلاتنا علی آل النبی(صلّی الله علیه و آله وسلّم )جمیع ذریته من فاطمة وعلی(علیهماالسّلام)وکل ذریة بنی هاشم إلی یوم القیامة ، ونقرنهم بالنبی(صلّی الله علیه و آله وسلّم )وفیهم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أنهم أعداء لله ورسوله ، وفیهم الیوم نصاری وملحدون وقتلة وأشرار ؟!</w:t>
      </w:r>
    </w:p>
    <w:p>
      <w:pPr>
        <w:pStyle w:val="BookText"/>
      </w:pPr>
      <w:r>
        <w:rPr>
          <w:rFonts w:ascii="IRNazanin" w:hAnsi="IRNazanin" w:eastAsia="IRNazanin" w:cs="IRNazanin"/>
          <w:lang w:bidi="fa-IR"/>
          <w:color w:val="111111"/>
          <w:sz w:val="28"/>
          <w:szCs w:val="28"/>
          <w:rtl/>
        </w:rPr>
        <w:t xml:space="preserve">فهل یمکن أن یأمرنا الله تعالی أن نصلی علی هؤلاء الکفار والفجار ونقرنهم بسید المرسلین(صلّی الله علیه و آله وسلّم )؟! وهل یجب علیهم أن یقولوا (وآله المؤمنین) ؟!</w:t>
      </w:r>
    </w:p>
    <w:p>
      <w:pPr>
        <w:pStyle w:val="BookText"/>
      </w:pPr>
      <w:r>
        <w:rPr>
          <w:rFonts w:ascii="IRNazanin" w:hAnsi="IRNazanin" w:eastAsia="IRNazanin" w:cs="IRNazanin"/>
          <w:lang w:bidi="fa-IR"/>
          <w:color w:val="111111"/>
          <w:sz w:val="28"/>
          <w:szCs w:val="28"/>
          <w:rtl/>
        </w:rPr>
        <w:t xml:space="preserve">6- إذا حلینا أصل مشکلة ضم الصحابة وقرنهم بالصلاة مع النبی(صلّی الله علیه و آله وسلّم )فهل یجوز لنا أن نعمم الصلاة علیهم جمیعاً بدون تخصیص أو تقیید ، لأنا بقولنا (وعلی أصحابه أجمعین)نقرن أکثر من مئة ألف شخص بالنبی(صلّی الله علیه و آله وسلّم )وهؤلاء فیهم من شارکوا فی محاولة اغتیال النبی(صلّی الله علیه و آله وسلّم )لیلة العقبة ، وفیهم من ثبت نفاقهم بنص القرآن ونص النبی(صلّی الله علیه و آله وسلّم )، وفیهم جماعة شهد النبی(صلّی الله علیه و آله وسلّم )بأنهم لن یروه بعد وفاته ، وأنهم سوف ینقلبون من بعده ، ویمنعون من ورود حوضه یوم القیامة ویؤمر بهم إلی النار ! فهل یجب التخلص من هذا الإشکال بأن نقول: (علیه وعلی أصحابه المؤمنین ، أو المرضیین ) ؟!</w:t>
      </w:r>
    </w:p>
    <w:p>
      <w:pPr>
        <w:pStyle w:val="BookText"/>
      </w:pPr>
      <w:r>
        <w:rPr>
          <w:rFonts w:ascii="IRNazanin" w:hAnsi="IRNazanin" w:eastAsia="IRNazanin" w:cs="IRNazanin"/>
          <w:lang w:bidi="fa-IR"/>
          <w:color w:val="111111"/>
          <w:sz w:val="28"/>
          <w:szCs w:val="28"/>
          <w:rtl/>
        </w:rPr>
        <w:t xml:space="preserve">لقد أوقعوا أنفسهم فی کل هذه المشکلات ، لأنهم استدرکوا علی النبی(صلّی الله علیه و آله وسلّم )ولم یتَّبعوا ! أما نحن فلا مشکلة عندنا ، لأنا لانستحل أن نقرن بنبینا فی الصلاة علیه (صلّی الله علیه و آله وسلّم )إلا آله وأهل بیته الطاهرین(علیهم السّلام) الذین أمرنا بقرنهم به ، وهم عندنا مصطلح نبوی خاص حدده النبی(صلّی الله علیه و آله وسلّم )بعلی، وفاطمة، والحسن، والحسین، وتسعة من ذریة الحسین ، آخرهم المهدی ، صلوات الله علیهم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7" w:name="pg13554_138270"/>
    <w:bookmarkEnd w:id="117"/>
    <w:p>
      <w:pPr>
        <w:pStyle w:val="Heading4"/>
      </w:pPr>
      <w:bookmarkStart w:id="340" w:name="_Toc161"/>
      <w:r>
        <w:t>السادس: عصموا البخاری من أجل عصمة عمر !</w:t>
      </w:r>
      <w:bookmarkEnd w:id="340"/>
    </w:p>
    <w:p>
      <w:pPr>
        <w:pStyle w:val="Heading5"/>
      </w:pPr>
      <w:bookmarkStart w:id="341" w:name="_Toc162"/>
      <w:r>
        <w:t>اشارة</w:t>
      </w:r>
      <w:bookmarkEnd w:id="341"/>
    </w:p>
    <w:p>
      <w:pPr>
        <w:pStyle w:val="BookText"/>
      </w:pPr>
      <w:r>
        <w:rPr>
          <w:rFonts w:ascii="IRNazanin" w:hAnsi="IRNazanin" w:eastAsia="IRNazanin" w:cs="IRNazanin"/>
          <w:lang w:bidi="fa-IR"/>
          <w:color w:val="111111"/>
          <w:sz w:val="28"/>
          <w:szCs w:val="28"/>
          <w:rtl/>
        </w:rPr>
        <w:t xml:space="preserve">صحیح البخاری کتابٌ فی الحدیث ، ألفه محمد بن إسماعیل بن برد زبه ، المعروف بالبخاری الخرتنکی ، نسبة إلی بلده بخاری فی شرق إیران ، وخرتنک قریة قرب بخاری فیها مولده وقبره ، وقد ولد سنة196وتوفی سنة256.</w:t>
      </w:r>
    </w:p>
    <w:p>
      <w:pPr>
        <w:pStyle w:val="BookText"/>
      </w:pPr>
      <w:r>
        <w:rPr>
          <w:rFonts w:ascii="IRNazanin" w:hAnsi="IRNazanin" w:eastAsia="IRNazanin" w:cs="IRNazanin"/>
          <w:lang w:bidi="fa-IR"/>
          <w:color w:val="111111"/>
          <w:sz w:val="28"/>
          <w:szCs w:val="28"/>
          <w:rtl/>
        </w:rPr>
        <w:t xml:space="preserve">وکانت کتب الحدیث قبله بالمئات ، وبعده بالألوف ، لکن المتوکل العباسی تنبی کتابه بتوثیق أحمد بن حنبل ، وأعرض عن کتاب الموطأ الذی ألفه مالک بن أنس لجد جده المنصور ! فقد ولد مالک سنة93 وتوفی سنة179. ( مقدمة کتاب الموطأ والأعلام:5/257).</w:t>
      </w:r>
    </w:p>
    <w:p>
      <w:pPr>
        <w:pStyle w:val="BookText"/>
      </w:pPr>
      <w:r>
        <w:rPr>
          <w:rFonts w:ascii="IRNazanin" w:hAnsi="IRNazanin" w:eastAsia="IRNazanin" w:cs="IRNazanin"/>
          <w:lang w:bidi="fa-IR"/>
          <w:color w:val="111111"/>
          <w:sz w:val="28"/>
          <w:szCs w:val="28"/>
          <w:rtl/>
        </w:rPr>
        <w:t xml:space="preserve">قال ابن فرحون فی الدیباج المذهب ص25: ( باب فی ذکر الموطأ وتألیفه إیاه: روی أبو مصعب أن أبا جعفر المنصور قال لمالک: ضع للناس کتابا أحملهم علیه فکلمه مالک فی ذلک فقال: ضعه فما أحد الیوم أعلم منک ، فوضع الموطأ فلم یفرغ منه حتی مات أبو جعفر ، وفی روایة أن المنصور قال له: یا أبا عبد الله ضع هذا العلم ودون کتابا وجنب فیه شدائد عبد الله بن عمر ورخص عبد الله بن عباس وشواذ ابن مسعود ، واقصد أواسط الأمور وما أجمع علیه الصحابة والأئمة وفی روایة أنه قال له: إجعل هذا العلم علما واحد ، فقال له: إن أصحاب رسول الله(ص)تفرقوا فی البلاد</w:t>
      </w:r>
    </w:p>
    <w:p>
      <w:pPr>
        <w:pStyle w:val="BookText"/>
      </w:pPr>
      <w:r>
        <w:rPr>
          <w:rFonts w:ascii="IRNazanin" w:hAnsi="IRNazanin" w:eastAsia="IRNazanin" w:cs="IRNazanin"/>
          <w:lang w:bidi="fa-IR"/>
          <w:color w:val="111111"/>
          <w:sz w:val="28"/>
          <w:szCs w:val="28"/>
          <w:rtl/>
        </w:rPr>
        <w:t xml:space="preserve">فأفتی کل فی مصره بما رأی فلأهل المدینة قول ، ولأهل العراق قول تعدوا فیه طورهم. فقال: أما أهل العراق فلست أقبل منهم صرفا ولا عدلا ، وانما العلم علم أهل المدینة فضع للناس العلم.</w:t>
      </w:r>
    </w:p>
    <w:p>
      <w:pPr>
        <w:pStyle w:val="BookText"/>
      </w:pPr>
      <w:r>
        <w:rPr>
          <w:rFonts w:ascii="IRNazanin" w:hAnsi="IRNazanin" w:eastAsia="IRNazanin" w:cs="IRNazanin"/>
          <w:lang w:bidi="fa-IR"/>
          <w:color w:val="111111"/>
          <w:sz w:val="28"/>
          <w:szCs w:val="28"/>
          <w:rtl/>
        </w:rPr>
        <w:t xml:space="preserve">وفی روایة عن مالک فقلت له: إن أهل العراق لا یرضون علمنا ، فقال أبو جعفر: نضرب علیه عامتهم بالسیف ونقطع علیه ظهورهم بالسیاط !</w:t>
      </w:r>
    </w:p>
    <w:p>
      <w:pPr>
        <w:pStyle w:val="BookText"/>
      </w:pPr>
      <w:r>
        <w:rPr>
          <w:rFonts w:ascii="IRNazanin" w:hAnsi="IRNazanin" w:eastAsia="IRNazanin" w:cs="IRNazanin"/>
          <w:lang w:bidi="fa-IR"/>
          <w:color w:val="111111"/>
          <w:sz w:val="28"/>
          <w:szCs w:val="28"/>
          <w:rtl/>
        </w:rPr>
        <w:t xml:space="preserve">وروی أن المهدی قال له: ضع کتابا أحمل الأمة علیه ، فقال له مالک: أما هذا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الصقع فقد کفیته یعنی المغرب ، وأما الشام ففیه الأوزاعی ، وأما أهل العراق ففیهم أهل العراق ، قال عتیق الزبیدی: وضع مالک الموطأ علی نحو من عشرة آلالف حدیث ، فلم یزل ینظر فیه کل سنة ویسقط منه حتی بقی هذا ، ولو بقی قلیلا لأسقطه کله ). انتهی .</w:t>
      </w:r>
    </w:p>
    <w:p>
      <w:pPr>
        <w:pStyle w:val="BookText"/>
      </w:pPr>
      <w:r>
        <w:rPr>
          <w:rFonts w:ascii="IRNazanin" w:hAnsi="IRNazanin" w:eastAsia="IRNazanin" w:cs="IRNazanin"/>
          <w:lang w:bidi="fa-IR"/>
          <w:color w:val="111111"/>
          <w:sz w:val="28"/>
          <w:szCs w:val="28"/>
          <w:rtl/>
        </w:rPr>
        <w:t xml:space="preserve">وبقی الموطأ المرجع الرسمی للدولة وعلمائها ، وکان أئمة المذاهب یمدحونه بأنه أصح کتاب بعد کتاب الله تعالی ، حتی ترکه المتوکل واستعاض عنه بمسودة کتاب البخاری فصار أصح کتاب بعد کتاب الله تعالی !</w:t>
      </w:r>
    </w:p>
    <w:p>
      <w:pPr>
        <w:pStyle w:val="BookText"/>
      </w:pPr>
      <w:r>
        <w:rPr>
          <w:rFonts w:ascii="IRNazanin" w:hAnsi="IRNazanin" w:eastAsia="IRNazanin" w:cs="IRNazanin"/>
          <w:lang w:bidi="fa-IR"/>
          <w:color w:val="111111"/>
          <w:sz w:val="28"/>
          <w:szCs w:val="28"/>
          <w:rtl/>
        </w:rPr>
        <w:t xml:space="preserve">قال ابن عبد البر فی التمهید:1/79: (سمعت الشافعی یقول: ما رأیت کتاباً الف فی العلم أکثر صواباً من موطأ مالک).</w:t>
      </w:r>
    </w:p>
    <w:p>
      <w:pPr>
        <w:pStyle w:val="BookText"/>
      </w:pPr>
      <w:r>
        <w:rPr>
          <w:rFonts w:ascii="IRNazanin" w:hAnsi="IRNazanin" w:eastAsia="IRNazanin" w:cs="IRNazanin"/>
          <w:lang w:bidi="fa-IR"/>
          <w:color w:val="111111"/>
          <w:sz w:val="28"/>
          <w:szCs w:val="28"/>
          <w:rtl/>
        </w:rPr>
        <w:t xml:space="preserve">وقال الذهبی سیر أعلام النبلاء:9/205: (قال بندار: سمعت عبد الرحمن یقول: ما نعرف کتابا فی الإسلام بعد کتاب الله أصح من موطأ مالک ).</w:t>
      </w:r>
    </w:p>
    <w:p>
      <w:pPr>
        <w:pStyle w:val="BookText"/>
      </w:pPr>
      <w:r>
        <w:rPr>
          <w:rFonts w:ascii="IRNazanin" w:hAnsi="IRNazanin" w:eastAsia="IRNazanin" w:cs="IRNazanin"/>
          <w:lang w:bidi="fa-IR"/>
          <w:color w:val="111111"/>
          <w:sz w:val="28"/>
          <w:szCs w:val="28"/>
          <w:rtl/>
        </w:rPr>
        <w:t xml:space="preserve">وقال السید المیلانی فی الأحادیث المقلوبة فی مناقب الصحابة ص38:</w:t>
      </w:r>
    </w:p>
    <w:p>
      <w:pPr>
        <w:pStyle w:val="BookText"/>
      </w:pPr>
      <w:r>
        <w:rPr>
          <w:rFonts w:ascii="IRNazanin" w:hAnsi="IRNazanin" w:eastAsia="IRNazanin" w:cs="IRNazanin"/>
          <w:lang w:bidi="fa-IR"/>
          <w:color w:val="111111"/>
          <w:sz w:val="28"/>
          <w:szCs w:val="28"/>
          <w:rtl/>
        </w:rPr>
        <w:t xml:space="preserve">(ولما أراد الرشید الشخوص إلی العراق قال لمالک: ینبغی أن تخرج معی فإنی عزمت أن أحمل الناس علی الموطأ کما حمل عثمان الناس علی القرآن ! (مفتاح السعادة: 2 /687 ). ثم أراد هارون أن یعلق الموطأ علی الکعبة ! (7 کشف الظنون: 2/1908). ونادی منادی الحکومة: ألا لا یفتی الناس إلا مالک بن أنس) (وفیات الأعیان 3/284 ، مفتاح السعادة:2/87 ، مرآة الجنان:1/375 .)</w:t>
      </w:r>
    </w:p>
    <w:p>
      <w:pPr>
        <w:pStyle w:val="BookText"/>
      </w:pPr>
      <w:r>
        <w:rPr>
          <w:rFonts w:ascii="IRNazanin" w:hAnsi="IRNazanin" w:eastAsia="IRNazanin" w:cs="IRNazanin"/>
          <w:lang w:bidi="fa-IR"/>
          <w:color w:val="111111"/>
          <w:sz w:val="28"/>
          <w:szCs w:val="28"/>
          <w:rtl/>
        </w:rPr>
        <w:t xml:space="preserve">أما المتوکل الذی فقد کان صاحب مشروع جدید فی التجسیم والنصب ، یختلف عن مشروع أجداده ، فقد أسس میلیشا (أصحاب الحدیث) واختار لهم إماماً هو أحمد بن حنبل ، ودعاه إلی سامراء وأکرمه وعقد له مجالس ، وکان لایعین قاضی القضاة إلا بموافقته ، ففی تاریخ بغداد 3/147: ( أمر المتوکل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بمسائلة أحمد بن حنبل عمن یتقلد القضاء ).</w:t>
      </w:r>
    </w:p>
    <w:p>
      <w:pPr>
        <w:pStyle w:val="BookText"/>
      </w:pPr>
      <w:r>
        <w:rPr>
          <w:rFonts w:ascii="IRNazanin" w:hAnsi="IRNazanin" w:eastAsia="IRNazanin" w:cs="IRNazanin"/>
          <w:lang w:bidi="fa-IR"/>
          <w:color w:val="111111"/>
          <w:sz w:val="28"/>
          <w:szCs w:val="28"/>
          <w:rtl/>
        </w:rPr>
        <w:t xml:space="preserve">وفی تاریخ بغداد:2/426: (بعث المتوکل إلی أحمد بن حنبل یسأله عن ابن الثلجی ویحیی بن أکتم فی ولایة القضاء ، فقال أما بن الثلجی فلا ). انتهی .</w:t>
      </w:r>
    </w:p>
    <w:p>
      <w:pPr>
        <w:pStyle w:val="BookText"/>
      </w:pPr>
      <w:r>
        <w:rPr>
          <w:rFonts w:ascii="IRNazanin" w:hAnsi="IRNazanin" w:eastAsia="IRNazanin" w:cs="IRNazanin"/>
          <w:lang w:bidi="fa-IR"/>
          <w:color w:val="111111"/>
          <w:sz w:val="28"/>
          <w:szCs w:val="28"/>
          <w:rtl/>
        </w:rPr>
        <w:t xml:space="preserve">وکان البخاری علی صلة دائمة بأحمد ، وقد ألف کتابه بتوجیهه ، وعرضه علیه فارتضاه ، ففی مقدمة فتح الباری ص491: (لما صنف البخاری کتاب الصحیح عرض مسودته علی ابن المدینی وأحمد بن حنبل ویحیی بن معین وغیرهم فاستحسنوه ، وشهدوا له بالصحة إلا أربعة أحادیث. قال العقیلی: والقول فیها قول البخاری وهی صحیحة). انتهی .</w:t>
      </w:r>
    </w:p>
    <w:p>
      <w:pPr>
        <w:pStyle w:val="BookText"/>
      </w:pPr>
      <w:r>
        <w:rPr>
          <w:rFonts w:ascii="IRNazanin" w:hAnsi="IRNazanin" w:eastAsia="IRNazanin" w:cs="IRNazanin"/>
          <w:lang w:bidi="fa-IR"/>
          <w:color w:val="111111"/>
          <w:sz w:val="28"/>
          <w:szCs w:val="28"/>
          <w:rtl/>
        </w:rPr>
        <w:t xml:space="preserve">وطلب ابن حنبل من البخاری أن یسکن فی بغداد فاعتذر له ، لکنه ندم بعد ذلک ! ففی تاریخ بغداد:2/22: (سمعت محمد بن إسماعیل البخاری یقول: دخلت بغداد آخر ثمان مرات ، کل ذلک أجالس أحمد بن حنبل فقال لی فی آخر ما ودعته: یا أبا عبد الله تترک العلم والناس وتصیر إلی خراسان ؟! قال أبو عبد الله: فأنا الآن أذکر قوله ). انتهی .</w:t>
      </w:r>
    </w:p>
    <w:p>
      <w:pPr>
        <w:pStyle w:val="BookText"/>
      </w:pPr>
      <w:r>
        <w:rPr>
          <w:rFonts w:ascii="IRNazanin" w:hAnsi="IRNazanin" w:eastAsia="IRNazanin" w:cs="IRNazanin"/>
          <w:lang w:bidi="fa-IR"/>
          <w:color w:val="111111"/>
          <w:sz w:val="28"/>
          <w:szCs w:val="28"/>
          <w:rtl/>
        </w:rPr>
        <w:t xml:space="preserve">مات البخاری قبل أن یکمل کتابه ، فأکمله جماعة المتوکل !</w:t>
      </w:r>
    </w:p>
    <w:p>
      <w:pPr>
        <w:pStyle w:val="BookText"/>
      </w:pPr>
      <w:r>
        <w:rPr>
          <w:rFonts w:ascii="IRNazanin" w:hAnsi="IRNazanin" w:eastAsia="IRNazanin" w:cs="IRNazanin"/>
          <w:lang w:bidi="fa-IR"/>
          <w:color w:val="111111"/>
          <w:sz w:val="28"/>
          <w:szCs w:val="28"/>
          <w:rtl/>
        </w:rPr>
        <w:t xml:space="preserve">وقد اعترف بذلک ابن حجر فی مقدمة الفتح ص6 ، قال: (حدثنا الحافظ أبو إسحاق إبراهیم بن أحمد المستملی قال: انتسخت کتاب البخاری من أصله الذی کان عند صاحبه محمد بن یوسف الفربری ، فرأیت فیه أشیاء لم تتم ، وأشیاء مبیضة منها تراجم(عناوین)لم یثبت بعدها شیئاً ، ومنها أحادیث(أی عناوین أحادیث ) لم یترجم لها ، فأضفنا بعض ذلک إلی بعض !</w:t>
      </w:r>
    </w:p>
    <w:p>
      <w:pPr>
        <w:pStyle w:val="BookText"/>
      </w:pPr>
      <w:r>
        <w:rPr>
          <w:rFonts w:ascii="IRNazanin" w:hAnsi="IRNazanin" w:eastAsia="IRNazanin" w:cs="IRNazanin"/>
          <w:lang w:bidi="fa-IR"/>
          <w:color w:val="111111"/>
          <w:sz w:val="28"/>
          <w:szCs w:val="28"/>
          <w:rtl/>
        </w:rPr>
        <w:t xml:space="preserve">قال أبو الولید الباجی: ومما یدل علی صحة هذا القول أن روایة أبی إسحاق المستملی وروایة أبی محمد السرخسی وروایة أبی الهیثم الکشمهینی وروایة أبی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8" w:name="pg13554_138273"/>
    <w:bookmarkEnd w:id="118"/>
    <w:p>
      <w:pPr>
        <w:pStyle w:val="BookText"/>
      </w:pPr>
      <w:r>
        <w:rPr>
          <w:rFonts w:ascii="IRNazanin" w:hAnsi="IRNazanin" w:eastAsia="IRNazanin" w:cs="IRNazanin"/>
          <w:lang w:bidi="fa-IR"/>
          <w:color w:val="111111"/>
          <w:sz w:val="28"/>
          <w:szCs w:val="28"/>
          <w:rtl/>
        </w:rPr>
        <w:t xml:space="preserve">زید المروزی ، مختلفة بالتقدیم والتأخیر ، مع أنهم انتسخوا من أصل واحد ! وإنما ذلک بحسب ما قدر کل واحد منهم فیما کان فی طرة أو رقعة مضافة ، أنه من موضع ما ، فأضافه إلیه ! ویبین ذلک أنک تجد ترجمتین(عنوانین)وأکثر من ذلک متصلة لیس بینها أحادیث). انتهی .</w:t>
      </w:r>
    </w:p>
    <w:p>
      <w:pPr>
        <w:pStyle w:val="BookText"/>
      </w:pPr>
      <w:r>
        <w:rPr>
          <w:rFonts w:ascii="IRNazanin" w:hAnsi="IRNazanin" w:eastAsia="IRNazanin" w:cs="IRNazanin"/>
          <w:lang w:bidi="fa-IR"/>
          <w:color w:val="111111"/>
          <w:sz w:val="28"/>
          <w:szCs w:val="28"/>
          <w:rtl/>
        </w:rPr>
        <w:t xml:space="preserve">ومع ذلک فقد تبنته السلطة وألزمت به الطلبة والناس ، وأنستهم موطأ مالک !</w:t>
      </w:r>
    </w:p>
    <w:p>
      <w:pPr>
        <w:pStyle w:val="Heading5"/>
      </w:pPr>
      <w:bookmarkStart w:id="342" w:name="_Toc163"/>
      <w:r>
        <w:t>السر فی تبنیهم کتاب البخاری !</w:t>
      </w:r>
      <w:bookmarkEnd w:id="342"/>
    </w:p>
    <w:p>
      <w:pPr>
        <w:pStyle w:val="BookText"/>
      </w:pPr>
      <w:r>
        <w:rPr>
          <w:rFonts w:ascii="IRNazanin" w:hAnsi="IRNazanin" w:eastAsia="IRNazanin" w:cs="IRNazanin"/>
          <w:lang w:bidi="fa-IR"/>
          <w:color w:val="111111"/>
          <w:sz w:val="28"/>
          <w:szCs w:val="28"/>
          <w:rtl/>
        </w:rPr>
        <w:t xml:space="preserve">کتاب البخاری واحدٌ من مئات الکتب المشابهة التی ألفت قبله ، وألوف الکتب التی ألفت بعده ، ولیس فیه سر سوی أنه مفصل علی مزاج المتوکل! فمن أراد أن یعرف البخاری فلیعرف المتوکل ، فی نصبه لأهل البیت(علیهم السّلام) کلهم وکرهه لعلی(علیه السّلام)خاصة ، وقتله أئمة أهل البیت(علیهم السّلام) واضطهاده لشیعتهم ، ومنعه الناس من زیارة قبر الحسین(علیه السّلام)ثم هدمه القبر الشریف! (راجع کتابنا: جواهر التاریخ).</w:t>
      </w:r>
    </w:p>
    <w:p>
      <w:pPr>
        <w:pStyle w:val="BookText"/>
      </w:pPr>
      <w:r>
        <w:rPr>
          <w:rFonts w:ascii="IRNazanin" w:hAnsi="IRNazanin" w:eastAsia="IRNazanin" w:cs="IRNazanin"/>
          <w:lang w:bidi="fa-IR"/>
          <w:color w:val="111111"/>
          <w:sz w:val="28"/>
          <w:szCs w:val="28"/>
          <w:rtl/>
        </w:rPr>
        <w:t xml:space="preserve">یوازی ذلک تقدیسه لأبی بکر وعمر إلی حد العصمة ! وقد رأیت أن أهم أحادیث عصمة عمر رواها البخاری ، ومنها: (والذی نفسی بیده مالقیک الشیطان قط سالکاً فجَّاً إلا سلک فجاً غیر فجِّک). ( البخاری:4/96, و199 و:7/93) !</w:t>
      </w:r>
    </w:p>
    <w:p>
      <w:pPr>
        <w:pStyle w:val="Heading5"/>
      </w:pPr>
      <w:bookmarkStart w:id="343" w:name="_Toc164"/>
      <w:r>
        <w:t>هل أن تبنی البخاری عمل علمی أم ضد العلم ؟</w:t>
      </w:r>
      <w:bookmarkEnd w:id="343"/>
    </w:p>
    <w:p>
      <w:pPr>
        <w:pStyle w:val="BookText"/>
      </w:pPr>
      <w:r>
        <w:rPr>
          <w:rFonts w:ascii="IRNazanin" w:hAnsi="IRNazanin" w:eastAsia="IRNazanin" w:cs="IRNazanin"/>
          <w:lang w:bidi="fa-IR"/>
          <w:color w:val="111111"/>
          <w:sz w:val="28"/>
          <w:szCs w:val="28"/>
          <w:rtl/>
        </w:rPr>
        <w:t xml:space="preserve">یسأل بعضهم: لماذا لا یقوم مجموعة من العلماء المشهورین بجمع الأحادیث الصحیحة فی مدرسة أهل البیت ویصححونها ، وتخرج فی کتب ونقول للعامة هذا صحیحنا وبه حاجونا ؟</w:t>
      </w:r>
    </w:p>
    <w:p>
      <w:pPr>
        <w:pStyle w:val="BookText"/>
      </w:pPr>
      <w:r>
        <w:rPr>
          <w:rFonts w:ascii="IRNazanin" w:hAnsi="IRNazanin" w:eastAsia="IRNazanin" w:cs="IRNazanin"/>
          <w:lang w:bidi="fa-IR"/>
          <w:color w:val="111111"/>
          <w:sz w:val="28"/>
          <w:szCs w:val="28"/>
          <w:rtl/>
        </w:rPr>
        <w:t xml:space="preserve">وقد أجبنا علیه: بأن هذا سؤال یسأله أهل البساطة العلمیة ، فإن من مشاکل المذاهب السنیة أنها أقفلت علی نفسها باب الإجتهاد فی الحدیث ، واعتمدت علی اجتهاد البخاری قبل ألف ومئتی سنة ، وفرضته علی الناس فی کل العصور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نحن ، فمنهجنا علمی منطقی ، نعتبر کل ما روی عن النبی وآله صلوات الله علیهم ، موادیجب أن تخضع للبحث العلمی ، والإجتهاد فیها مفتوح فی کل العصور ، والذی یصحح ویضعف هو المرجع بالنسبة إلی مقلدیه وأهل الإختصاص الموثوق بهم. فأی النهجین أصح ؟</w:t>
      </w:r>
    </w:p>
    <w:p>
      <w:pPr>
        <w:pStyle w:val="BookText"/>
      </w:pPr>
      <w:r>
        <w:rPr>
          <w:rFonts w:ascii="IRNazanin" w:hAnsi="IRNazanin" w:eastAsia="IRNazanin" w:cs="IRNazanin"/>
          <w:lang w:bidi="fa-IR"/>
          <w:color w:val="111111"/>
          <w:sz w:val="28"/>
          <w:szCs w:val="28"/>
          <w:rtl/>
        </w:rPr>
        <w:t xml:space="preserve">وهل إذا قام عالم فی عصرنا فألف کتاباً جمع فیه الصحیح برأیه ، یجب علیک وعلی کل الناس تقلیده ، وعلی الأجیال الآتیة ؟!</w:t>
      </w:r>
    </w:p>
    <w:p>
      <w:pPr>
        <w:pStyle w:val="BookText"/>
      </w:pPr>
      <w:r>
        <w:rPr>
          <w:rFonts w:ascii="IRNazanin" w:hAnsi="IRNazanin" w:eastAsia="IRNazanin" w:cs="IRNazanin"/>
          <w:lang w:bidi="fa-IR"/>
          <w:color w:val="111111"/>
          <w:sz w:val="28"/>
          <w:szCs w:val="28"/>
          <w:rtl/>
        </w:rPr>
        <w:t xml:space="preserve">کلا ، فتصحیحه حجةٌ علی نفسه وعلی من یقلده فقط ، ولا بد أن یکون فی المسلمین فی کل عصر مجتهدون وخبراء ، یبحثون کل الثروة العلمیة التی رویت عن النبی(صلّی الله علیه و آله وسلّم )وأهل بیته الطاهرین(علیهم السّلام) ، ویجتهدون فی التصحیح والتضعیف ، ویفتون المسلمین بنتیجة آرائهم فیقلدهم المسلمون بصفتهم أهل خبرة فی الشریعة وأحادیث السنة الشریفة .</w:t>
      </w:r>
    </w:p>
    <w:p>
      <w:pPr>
        <w:pStyle w:val="BookText"/>
      </w:pPr>
      <w:r>
        <w:rPr>
          <w:rFonts w:ascii="IRNazanin" w:hAnsi="IRNazanin" w:eastAsia="IRNazanin" w:cs="IRNazanin"/>
          <w:lang w:bidi="fa-IR"/>
          <w:color w:val="111111"/>
          <w:sz w:val="28"/>
          <w:szCs w:val="28"/>
          <w:rtl/>
        </w:rPr>
        <w:t xml:space="preserve">وبذلک فقط نضمن براءة ذمة المسلمین ، وعدم جمودهم علی تصحیح عالم من مئات السنین ، لم یطلع علی ما اطلع علیه العلماء المتأخرون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9" w:name="pg13554_138275"/>
    <w:bookmarkEnd w:id="119"/>
    <w:p>
      <w:pPr>
        <w:pStyle w:val="Heading4"/>
      </w:pPr>
      <w:bookmarkStart w:id="344" w:name="_Toc165"/>
      <w:r>
        <w:t>السابع: نظریة إلجام العوام بید السلطة ورجال الدین !</w:t>
      </w:r>
      <w:bookmarkEnd w:id="344"/>
    </w:p>
    <w:p>
      <w:pPr>
        <w:pStyle w:val="Heading5"/>
      </w:pPr>
      <w:bookmarkStart w:id="345" w:name="_Toc166"/>
      <w:r>
        <w:t>اشارة</w:t>
      </w:r>
      <w:bookmarkEnd w:id="345"/>
    </w:p>
    <w:p>
      <w:pPr>
        <w:pStyle w:val="BookText"/>
      </w:pPr>
      <w:r>
        <w:rPr>
          <w:rFonts w:ascii="IRNazanin" w:hAnsi="IRNazanin" w:eastAsia="IRNazanin" w:cs="IRNazanin"/>
          <w:lang w:bidi="fa-IR"/>
          <w:color w:val="111111"/>
          <w:sz w:val="28"/>
          <w:szCs w:val="28"/>
          <w:rtl/>
        </w:rPr>
        <w:t xml:space="preserve">قال التفتازانی فی شرح المقاصد:5/310: ( فإن قیل: فمن علماء المذهب من لایجوِّز اللعن علی یزید ، مع علمهم بأنه یستحق ما یربو علی ذلک ویزید. قلنا: تحامیاً علی أن یرتقی إلی الأعلی فالأعلی ، کما هو شعار الروافض ، علی ما یروی فی أدعیتهم ، ویجری فی أندیتهم ، فرأی المعتنون بأمر الدین إلجام العوام بالکلیة ، طریقاً إلی الإقتصاد فی الإعتقاد). انتهی.</w:t>
      </w:r>
    </w:p>
    <w:p>
      <w:pPr>
        <w:pStyle w:val="BookText"/>
      </w:pPr>
      <w:r>
        <w:rPr>
          <w:rFonts w:ascii="IRNazanin" w:hAnsi="IRNazanin" w:eastAsia="IRNazanin" w:cs="IRNazanin"/>
          <w:lang w:bidi="fa-IR"/>
          <w:color w:val="111111"/>
          <w:sz w:val="28"/>
          <w:szCs w:val="28"/>
          <w:rtl/>
        </w:rPr>
        <w:t xml:space="preserve">فقد ألجموهم علی حد تعبیر التفتازانی عن الکلام علی یزید ! لکنهم لم یقفوا فی شد لجامهم عند قصور بنی أمیة فقط ، بل عن أمور کثیرة ، نذکر منها هنا:</w:t>
      </w:r>
    </w:p>
    <w:p>
      <w:pPr>
        <w:pStyle w:val="Heading5"/>
      </w:pPr>
      <w:bookmarkStart w:id="346" w:name="_Toc167"/>
      <w:r>
        <w:t>إلجام العوام عن قبول شهادة الصحابة بحق أنفسهم</w:t>
      </w:r>
      <w:bookmarkEnd w:id="346"/>
    </w:p>
    <w:p>
      <w:pPr>
        <w:pStyle w:val="BookText"/>
      </w:pPr>
      <w:r>
        <w:rPr>
          <w:rFonts w:ascii="IRNazanin" w:hAnsi="IRNazanin" w:eastAsia="IRNazanin" w:cs="IRNazanin"/>
          <w:lang w:bidi="fa-IR"/>
          <w:color w:val="111111"/>
          <w:sz w:val="28"/>
          <w:szCs w:val="28"/>
          <w:rtl/>
        </w:rPr>
        <w:t xml:space="preserve">فقد شهد أهل بدر وبیعة الرضوان بأن رضا الله تعالی عنهم لیس مطلقاً ، بل هو مشروطٌ بشروط ، منها أن لا یحدثوا بعد النبی(صلّی الله علیه و آله وسلّم ) وینحرفوا ! فقد روی البخاری:5/66 ، عن المسیب أنه قال للبراء بن عازب: (طوبی لک ، صحبت النبی(ص)وبایعته تحت الشجرة. فقال:یا ابن أخی إنک لا تدری ما أحدثنا بعده)!</w:t>
      </w:r>
    </w:p>
    <w:p>
      <w:pPr>
        <w:pStyle w:val="BookText"/>
      </w:pPr>
      <w:r>
        <w:rPr>
          <w:rFonts w:ascii="IRNazanin" w:hAnsi="IRNazanin" w:eastAsia="IRNazanin" w:cs="IRNazanin"/>
          <w:lang w:bidi="fa-IR"/>
          <w:color w:val="111111"/>
          <w:sz w:val="28"/>
          <w:szCs w:val="28"/>
          <w:rtl/>
        </w:rPr>
        <w:t xml:space="preserve">لکنهم لم یقبلوا هذه الشهادة ،وقالوا لهم: کلا ، إن رضا الله عنکم مطلق وشامل ، وأنتم من أهل الجنة ، فاعملوا ماشئتم !!</w:t>
      </w:r>
    </w:p>
    <w:p>
      <w:pPr>
        <w:pStyle w:val="Heading5"/>
      </w:pPr>
      <w:bookmarkStart w:id="347" w:name="_Toc168"/>
      <w:r>
        <w:t>إلجام العوام عن قبول إقرار بعض الصحابة بالمعصیة !</w:t>
      </w:r>
      <w:bookmarkEnd w:id="347"/>
    </w:p>
    <w:p>
      <w:pPr>
        <w:pStyle w:val="BookText"/>
      </w:pPr>
      <w:r>
        <w:rPr>
          <w:rFonts w:ascii="IRNazanin" w:hAnsi="IRNazanin" w:eastAsia="IRNazanin" w:cs="IRNazanin"/>
          <w:lang w:bidi="fa-IR"/>
          <w:color w:val="111111"/>
          <w:sz w:val="28"/>
          <w:szCs w:val="28"/>
          <w:rtl/>
        </w:rPr>
        <w:t xml:space="preserve">ففی مسند أبی یعلی:9/176: (عن عبدالله بن مسعود أنه تعمد الکذب من أجل أن یأخذ ناقة ! قال: ماکذبت مذ أسلمت إلا کذبة ! کنت أرحل رسول الله(ص)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0" w:name="pg13554_138276"/>
    <w:bookmarkEnd w:id="120"/>
    <w:p>
      <w:pPr>
        <w:pStyle w:val="BookText"/>
      </w:pPr>
      <w:r>
        <w:rPr>
          <w:rFonts w:ascii="IRNazanin" w:hAnsi="IRNazanin" w:eastAsia="IRNazanin" w:cs="IRNazanin"/>
          <w:lang w:bidi="fa-IR"/>
          <w:color w:val="111111"/>
          <w:sz w:val="28"/>
          <w:szCs w:val="28"/>
          <w:rtl/>
        </w:rPr>
        <w:t xml:space="preserve">فأتی رجل من الطائف فقال: أی راحلة أعجب إلی رسول الله(ص)فقلت الطائفیة المنکبة ، قال ورسول الله (ص)یکرهها ! قال: فلما رحَّلها فأتی بها قال: من رحَّل لنا هذه ؟ قالوا رحَّل لک الذی أتیت به من الطائف ، قال: ردوا الراحلة إلی ابن مسعود ). (ورواه ابن أبی الدنیا فی آداب اللسان/253، والطبرانی فی المعجم الکبیر:10/174، وأبو نعیم الأصفهانی فی مسند أبی حنیفة/235و 258 ، وابن عساکر فی تاریخ دمشق:24/311)</w:t>
      </w:r>
    </w:p>
    <w:p>
      <w:pPr>
        <w:pStyle w:val="Heading5"/>
      </w:pPr>
      <w:bookmarkStart w:id="348" w:name="_Toc169"/>
      <w:r>
        <w:t>إلجام العوام عن قبول شهادة النبی(صلّی الله علیه و آله وسلّم )لقاتل عمار بالنار !</w:t>
      </w:r>
      <w:bookmarkEnd w:id="348"/>
    </w:p>
    <w:p>
      <w:pPr>
        <w:pStyle w:val="BookText"/>
      </w:pPr>
      <w:r>
        <w:rPr>
          <w:rFonts w:ascii="IRNazanin" w:hAnsi="IRNazanin" w:eastAsia="IRNazanin" w:cs="IRNazanin"/>
          <w:lang w:bidi="fa-IR"/>
          <w:color w:val="111111"/>
          <w:sz w:val="28"/>
          <w:szCs w:val="28"/>
          <w:rtl/>
        </w:rPr>
        <w:t xml:space="preserve">فقد رووا بأسانید صحیحة أن النبی(صلّی الله علیه و آله وسلّم )قال لعمار بن یاسر: تقتلک الفئة الباغیة ، وقال: قاتل عمار وسالبه فی النار ! وقد قتله فی صفین(الصحابی)أبو الغادیة یسار بن سبع ، وهو ممن بایع بیعة الشجرة أوالرضوان ! ففی مجمع الزوائد:9/297: عن النبی(صلّی الله علیه و آله وسلّم )(قاتل عمار وسالبه فی النار. رواه الطبرانی...ورجاله رجال الصحیح) .</w:t>
      </w:r>
    </w:p>
    <w:p>
      <w:pPr>
        <w:pStyle w:val="BookText"/>
      </w:pPr>
      <w:r>
        <w:rPr>
          <w:rFonts w:ascii="IRNazanin" w:hAnsi="IRNazanin" w:eastAsia="IRNazanin" w:cs="IRNazanin"/>
          <w:lang w:bidi="fa-IR"/>
          <w:color w:val="111111"/>
          <w:sz w:val="28"/>
          <w:szCs w:val="28"/>
          <w:rtl/>
        </w:rPr>
        <w:t xml:space="preserve">وفی مستدرک الحاکم:3/387: (أن رجلین أتیا</w:t>
      </w:r>
    </w:p>
    <w:p>
      <w:pPr>
        <w:pStyle w:val="BookText"/>
      </w:pPr>
      <w:r>
        <w:rPr>
          <w:rFonts w:ascii="IRNazanin" w:hAnsi="IRNazanin" w:eastAsia="IRNazanin" w:cs="IRNazanin"/>
          <w:lang w:bidi="fa-IR"/>
          <w:color w:val="111111"/>
          <w:sz w:val="28"/>
          <w:szCs w:val="28"/>
          <w:rtl/>
        </w:rPr>
        <w:t xml:space="preserve">عمرو بن العاص یختصمان فی دم عمار بن یاسر وسلبه ، فقال عمرو خلِّیا عنه ، فإنی سمعت رسول الله(ص)یقول: اللهم أولعت قریش بعمار ، إن قاتل عمار وسالبه فی النار). انتهی.</w:t>
      </w:r>
    </w:p>
    <w:p>
      <w:pPr>
        <w:pStyle w:val="BookText"/>
      </w:pPr>
      <w:r>
        <w:rPr>
          <w:rFonts w:ascii="IRNazanin" w:hAnsi="IRNazanin" w:eastAsia="IRNazanin" w:cs="IRNazanin"/>
          <w:lang w:bidi="fa-IR"/>
          <w:color w:val="111111"/>
          <w:sz w:val="28"/>
          <w:szCs w:val="28"/>
          <w:rtl/>
        </w:rPr>
        <w:t xml:space="preserve">وفی طبقات ابن سعد:3/260، عن کلثوم بن جبر قال:(کنت بواسط القصب ، عند عبد الأعلی بن عبدالله بن عامر ، فقلت الإذنَ هذا أبو غادیة الجهنی ، فقال عبد الأعلی: أدخلوه ، فدخل علیه مقطعات له ، فإذا رجل طوال ضرب من الرجال کأنه لیس من هذه الأمة ، فلما أن قعد قال بایعت رسول الله (ص)یوم العقبة فقال:یا أیها الناس ألا إن دماءکم وأموالکم حرام علیکم إلی أن تلقوا ربکم ، کحرمة یومکم هذا فی شهرکم هذا فی بلدکم هذا ، ألا هل بلغت؟ فقلنا: نعم ، فقال: اللهم اشهد ، ثم قال ألا لا ترجعوا بعدی کفاراً یضرب بعضکم رقاب بعض !</w:t>
      </w:r>
    </w:p>
    <w:p>
      <w:pPr>
        <w:pStyle w:val="BookText"/>
      </w:pPr>
      <w:r>
        <w:rPr>
          <w:rFonts w:ascii="IRNazanin" w:hAnsi="IRNazanin" w:eastAsia="IRNazanin" w:cs="IRNazanin"/>
          <w:lang w:bidi="fa-IR"/>
          <w:color w:val="111111"/>
          <w:sz w:val="28"/>
          <w:szCs w:val="28"/>
          <w:rtl/>
        </w:rPr>
        <w:t xml:space="preserve">قال: ثم أتبع ذا فقال: إنا کنا نعد عمار بن یاسر فینا حناناً ، فبینا أنا فی مسجد قباء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1" w:name="pg13554_138277"/>
    <w:bookmarkEnd w:id="121"/>
    <w:p>
      <w:pPr>
        <w:pStyle w:val="BookText"/>
      </w:pPr>
      <w:r>
        <w:rPr>
          <w:rFonts w:ascii="IRNazanin" w:hAnsi="IRNazanin" w:eastAsia="IRNazanin" w:cs="IRNazanin"/>
          <w:lang w:bidi="fa-IR"/>
          <w:color w:val="111111"/>
          <w:sz w:val="28"/>
          <w:szCs w:val="28"/>
          <w:rtl/>
        </w:rPr>
        <w:t xml:space="preserve">إذ هو یقول ألا إن نعثلاً هذا لعثمان ، فألتفتُّ فلو أجد علیه أعواناً لوطأته حتی أقتله ، قال: قلت اللهم إنک إن تشأ تمکنی من عمار ، فلما کان یوم صفین أقبل یستن أول الکتیبة رجلاً ، حتی إذا کان بین الصفین فأبصر رجل عورة فطعنه فی رکبته بالرمح، فعثر فانکشف المغفر عنه فضربته ، فإذا رأس عمار ندر !</w:t>
      </w:r>
    </w:p>
    <w:p>
      <w:pPr>
        <w:pStyle w:val="BookText"/>
      </w:pPr>
      <w:r>
        <w:rPr>
          <w:rFonts w:ascii="IRNazanin" w:hAnsi="IRNazanin" w:eastAsia="IRNazanin" w:cs="IRNazanin"/>
          <w:lang w:bidi="fa-IR"/>
          <w:color w:val="111111"/>
          <w:sz w:val="28"/>
          <w:szCs w:val="28"/>
          <w:rtl/>
        </w:rPr>
        <w:t xml:space="preserve">قال: فلم أر رجلاً أبین ضلالةً عندی منه ! إنه سمع من النبی(علیه السّلام)ما سمع ثم قتل عماراً !!</w:t>
      </w:r>
    </w:p>
    <w:p>
      <w:pPr>
        <w:pStyle w:val="BookText"/>
      </w:pPr>
      <w:r>
        <w:rPr>
          <w:rFonts w:ascii="IRNazanin" w:hAnsi="IRNazanin" w:eastAsia="IRNazanin" w:cs="IRNazanin"/>
          <w:lang w:bidi="fa-IR"/>
          <w:color w:val="111111"/>
          <w:sz w:val="28"/>
          <w:szCs w:val="28"/>
          <w:rtl/>
        </w:rPr>
        <w:t xml:space="preserve">قال: واستسقی أبو غادیة فأتی بماء فی زجاج فأبی أن یشرب فیها ، فأتی بماء فی قدح فشرب ، فقال رجل علی رأس الأمیر قائم بالنبطیة: أوی ید کفتا ! یتورع عن الشراب فی زجاج(إناء مفضض) ، ولم یتورع عن قتل عمار) !! (قال عنه فی مجمع الزوائد:7/243 ، رجاله رجال الصحیح ).</w:t>
      </w:r>
    </w:p>
    <w:p>
      <w:pPr>
        <w:pStyle w:val="BookText"/>
      </w:pPr>
      <w:r>
        <w:rPr>
          <w:rFonts w:ascii="IRNazanin" w:hAnsi="IRNazanin" w:eastAsia="IRNazanin" w:cs="IRNazanin"/>
          <w:lang w:bidi="fa-IR"/>
          <w:color w:val="111111"/>
          <w:sz w:val="28"/>
          <w:szCs w:val="28"/>
          <w:rtl/>
        </w:rPr>
        <w:t xml:space="preserve">وفی تاریخ دمشق:43/476: (وقال علیٌّ حین قتل عمار:إن امرءأً من المسلمین لم یَعْظُمْ علیه قتل ابن یاسر ویدخلْ علیه المصیبة الموجعة ، لغیر رشید ! رحم الله عماراً یوم أسلم ، ورحم الله عماراً یوم قتل ، ورحم الله عماراً یوم یبعث حیاً ، لقد رأیت عماراً وما یذکر من أصحاب رسول الله(صلّی الله علیه و آله وسلّم )أربعة إلا کان رابعاً ، ولا خمسة إلا کان خامساً ، وما کان أحد من قدماء أصحاب رسول الله(صلّی الله علیه و آله وسلّم )یشک أن عماراً قد وجبت له الجنة فی غیر موطن ، ولا اثنین ، فهنیئاً لعمار بالجنة ). انتهی.</w:t>
      </w:r>
    </w:p>
    <w:p>
      <w:pPr>
        <w:pStyle w:val="Heading5"/>
      </w:pPr>
      <w:bookmarkStart w:id="349" w:name="_Toc170"/>
      <w:r>
        <w:t>ابن حنبل یقول: صحابی فی النار رضی الله تعالی عنه !</w:t>
      </w:r>
      <w:bookmarkEnd w:id="349"/>
    </w:p>
    <w:p>
      <w:pPr>
        <w:pStyle w:val="BookText"/>
      </w:pPr>
      <w:r>
        <w:rPr>
          <w:rFonts w:ascii="IRNazanin" w:hAnsi="IRNazanin" w:eastAsia="IRNazanin" w:cs="IRNazanin"/>
          <w:lang w:bidi="fa-IR"/>
          <w:color w:val="111111"/>
          <w:sz w:val="28"/>
          <w:szCs w:val="28"/>
          <w:rtl/>
        </w:rPr>
        <w:t xml:space="preserve">تقدم حدیث(قاتل عمار وسالبه فی النار) ، وأن رجاله رجال الصحیح، وفی مقابله تجد فی مسند أحمد:4/76 عنواناً: (بقیه حدیث أبی الغادیة رضی الله تعالی عنه) !!</w:t>
      </w:r>
    </w:p>
    <w:p>
      <w:pPr>
        <w:pStyle w:val="BookText"/>
      </w:pPr>
      <w:r>
        <w:rPr>
          <w:rFonts w:ascii="IRNazanin" w:hAnsi="IRNazanin" w:eastAsia="IRNazanin" w:cs="IRNazanin"/>
          <w:lang w:bidi="fa-IR"/>
          <w:color w:val="111111"/>
          <w:sz w:val="28"/>
          <w:szCs w:val="28"/>
          <w:rtl/>
        </w:rPr>
        <w:t xml:space="preserve">لکن أحمد احتاط فرجح أن یروی عنه ولا یسمی! (العلل</w:t>
      </w:r>
    </w:p>
    <w:p>
      <w:pPr>
        <w:pStyle w:val="BookText"/>
      </w:pPr>
      <w:r>
        <w:rPr>
          <w:rFonts w:ascii="IRNazanin" w:hAnsi="IRNazanin" w:eastAsia="IRNazanin" w:cs="IRNazanin"/>
          <w:lang w:bidi="fa-IR"/>
          <w:color w:val="111111"/>
          <w:sz w:val="28"/>
          <w:szCs w:val="28"/>
          <w:rtl/>
        </w:rPr>
        <w:t xml:space="preserve">لأحمد:2/602)</w:t>
      </w:r>
    </w:p>
    <w:p>
      <w:pPr>
        <w:pStyle w:val="BookText"/>
      </w:pPr>
      <w:r>
        <w:rPr>
          <w:rFonts w:ascii="IRNazanin" w:hAnsi="IRNazanin" w:eastAsia="IRNazanin" w:cs="IRNazanin"/>
          <w:lang w:bidi="fa-IR"/>
          <w:color w:val="111111"/>
          <w:sz w:val="28"/>
          <w:szCs w:val="28"/>
          <w:rtl/>
        </w:rPr>
        <w:t xml:space="preserve">أما ابن حبان فعدَّه فی الثقات ! (3/381 ونحوه فی:3/448 ). لکن الذهبی تعجب فی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الإعتدال:1/488، فقال: (عن أبی الغادیة:</w:t>
      </w:r>
    </w:p>
    <w:p>
      <w:pPr>
        <w:pStyle w:val="BookText"/>
      </w:pPr>
      <w:r>
        <w:rPr>
          <w:rFonts w:ascii="IRNazanin" w:hAnsi="IRNazanin" w:eastAsia="IRNazanin" w:cs="IRNazanin"/>
          <w:lang w:bidi="fa-IR"/>
          <w:color w:val="111111"/>
          <w:sz w:val="28"/>
          <w:szCs w:val="28"/>
          <w:rtl/>
        </w:rPr>
        <w:t xml:space="preserve">سمعت رسول الله(ص)یقول: قاتل عمار فی النار. وهذا شئ عجیب ، فإن عماراً قتله أبو الغادیة ) ! انتهی.</w:t>
      </w:r>
    </w:p>
    <w:p>
      <w:pPr>
        <w:pStyle w:val="BookText"/>
      </w:pPr>
      <w:r>
        <w:rPr>
          <w:rFonts w:ascii="IRNazanin" w:hAnsi="IRNazanin" w:eastAsia="IRNazanin" w:cs="IRNazanin"/>
          <w:lang w:bidi="fa-IR"/>
          <w:color w:val="111111"/>
          <w:sz w:val="28"/>
          <w:szCs w:val="28"/>
          <w:rtl/>
        </w:rPr>
        <w:t xml:space="preserve">ونحوه فی لسان المیزان لابن حجر:2/204.</w:t>
      </w:r>
    </w:p>
    <w:p>
      <w:pPr>
        <w:pStyle w:val="BookText"/>
      </w:pPr>
      <w:r>
        <w:rPr>
          <w:rFonts w:ascii="IRNazanin" w:hAnsi="IRNazanin" w:eastAsia="IRNazanin" w:cs="IRNazanin"/>
          <w:lang w:bidi="fa-IR"/>
          <w:color w:val="111111"/>
          <w:sz w:val="28"/>
          <w:szCs w:val="28"/>
          <w:rtl/>
        </w:rPr>
        <w:t xml:space="preserve">ونقل عنه فی تعجیل المنفعةص509 أنه کان یتبجح بقتله عماراً ، قال: (کان إذا استأذن علی معاویة وغیره یقول قاتل عمار بالباب ، یتبجح ) !!</w:t>
      </w:r>
    </w:p>
    <w:p>
      <w:pPr>
        <w:pStyle w:val="BookText"/>
      </w:pPr>
      <w:r>
        <w:rPr>
          <w:rFonts w:ascii="IRNazanin" w:hAnsi="IRNazanin" w:eastAsia="IRNazanin" w:cs="IRNazanin"/>
          <w:lang w:bidi="fa-IR"/>
          <w:color w:val="111111"/>
          <w:sz w:val="28"/>
          <w:szCs w:val="28"/>
          <w:rtl/>
        </w:rPr>
        <w:t xml:space="preserve">أما ابن تیمیة فحاول أن یشکک فی قتله لعمار ، قال فی منهاجه:7/56: (وذکر ابن حزم أن عمار بن یاسر قتله أبو الغادیة ، وأن أبا الغادیة هذا من السابقین ممن بایع تحت الشجرة ، وأولئک جمیعهم قد ثبت فی الصحیحین أنه لا یدخل النار منهم أحد ! ففی صحیح مسلم وغیره عن جابر عن النبی(ص)أنه قال: لایدخل النار أحد بایع تحت الشجرة ) !!</w:t>
      </w:r>
    </w:p>
    <w:p>
      <w:pPr>
        <w:pStyle w:val="BookText"/>
      </w:pPr>
      <w:r>
        <w:rPr>
          <w:rFonts w:ascii="IRNazanin" w:hAnsi="IRNazanin" w:eastAsia="IRNazanin" w:cs="IRNazanin"/>
          <w:lang w:bidi="fa-IR"/>
          <w:color w:val="111111"/>
          <w:sz w:val="28"/>
          <w:szCs w:val="28"/>
          <w:rtl/>
        </w:rPr>
        <w:t xml:space="preserve">لکنه شهد فی نفس منهاجه:6/204 ، بأنه قاتل عمار ، لکن شکک فی أنه من أهل بیعة الرضوان ! قال: (بل نشهد أن العشرة فی الجنة ، وأن أهل بیعة الرضوان فی الجنة ، وأن أهل بدر فی الجنة ، کما ثبت الخبر بذلک عن الصادق المصدوق الذی لا ینطق عن الهوی إن هو إلا وحی یوحی. وقد دخل فی الفتنة خلق من هؤلاء المشهود لهم بالجنة ، والذی قتل عمار بن یاسر هو أبو الغادیة وقد قیل إنه من أهل بیعة الرضوان ذکر ذلک ابن حزم ، فنحن نشهد لعمار بالجنة ، ولقاتله إن کان من أهل بیعة الرضوان بالجنة) !! راجع أیضاً:6/334 !</w:t>
      </w:r>
    </w:p>
    <w:p>
      <w:pPr>
        <w:pStyle w:val="BookText"/>
      </w:pPr>
      <w:r>
        <w:rPr>
          <w:rFonts w:ascii="IRNazanin" w:hAnsi="IRNazanin" w:eastAsia="IRNazanin" w:cs="IRNazanin"/>
          <w:lang w:bidi="fa-IR"/>
          <w:color w:val="111111"/>
          <w:sz w:val="28"/>
          <w:szCs w:val="28"/>
          <w:rtl/>
        </w:rPr>
        <w:t xml:space="preserve">ثم عاد فی کتابه رأس الحسین(علیه السّلام)ص204 وشکک فی قتله لعثمان، قال: ولهذا کان الکلام فی السابقین الأولین ومن شُهد له بالجنة ، کعثمان وعلی وطلحة والزبیر ونحوهم: له حکم آخر ، بل ومن هو دون هؤلاء ، مثل أکابر أهل الحدیبیة الذین بایعوا تحت الشجرة. وکانوا أکثر من ألف وأربعمائة ، وقد ثبت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2" w:name="pg13554_138279"/>
    <w:bookmarkEnd w:id="122"/>
    <w:p>
      <w:pPr>
        <w:pStyle w:val="BookText"/>
      </w:pPr>
      <w:r>
        <w:rPr>
          <w:rFonts w:ascii="IRNazanin" w:hAnsi="IRNazanin" w:eastAsia="IRNazanin" w:cs="IRNazanin"/>
          <w:lang w:bidi="fa-IR"/>
          <w:color w:val="111111"/>
          <w:sz w:val="28"/>
          <w:szCs w:val="28"/>
          <w:rtl/>
        </w:rPr>
        <w:t xml:space="preserve">فی الصحیح عن النبی(ص) أنه قال: (لایدخل النار أحد بایع تحت الشجرة). فهؤلاء ونحوهم فیما شجر بینهم: إما أن یکون عمل أحدهم سعیاً مشکوراً ، أو ذنباً مغفوراً ، أو اجتهاداً قد عفی لصاحبه عن الخطأ فیه ، فلهذا کان من أصول أهل العلم أنه لایمکَّن أحدٌ من الکلام فی هؤلاء بکلام یقدح فی عدالتهم ودیانتهم ، بل یُعلم أنهم عدول مرضیون ، رضی الله عنهم وأرضاهم ، لا سیما والمنقول عنهم من العظائم کذبٌ مفتری ). انتهی.</w:t>
      </w:r>
    </w:p>
    <w:p>
      <w:pPr>
        <w:pStyle w:val="BookText"/>
      </w:pPr>
      <w:r>
        <w:rPr>
          <w:rFonts w:ascii="IRNazanin" w:hAnsi="IRNazanin" w:eastAsia="IRNazanin" w:cs="IRNazanin"/>
          <w:lang w:bidi="fa-IR"/>
          <w:color w:val="111111"/>
          <w:sz w:val="28"/>
          <w:szCs w:val="28"/>
          <w:rtl/>
        </w:rPr>
        <w:t xml:space="preserve">ولا بد أن یکون من هذه العظائم المفتراة أن أبا لغادیة قتل عماراً !</w:t>
      </w:r>
    </w:p>
    <w:p>
      <w:pPr>
        <w:pStyle w:val="BookText"/>
      </w:pPr>
      <w:r>
        <w:rPr>
          <w:rFonts w:ascii="IRNazanin" w:hAnsi="IRNazanin" w:eastAsia="IRNazanin" w:cs="IRNazanin"/>
          <w:lang w:bidi="fa-IR"/>
          <w:color w:val="111111"/>
          <w:sz w:val="28"/>
          <w:szCs w:val="28"/>
          <w:rtl/>
        </w:rPr>
        <w:t xml:space="preserve">أما عبد الرحمن بن عدیس البلوی الذی قتل عثمان ، وهو من أهل بیعة الشجرة ، فالأمر فیه یختلف ! وهم یتمنون أن یحکموا علیه بأنه من أهل النار ، لکن بشرط أن لاینکسر سیاج أهل الشجرة لأبی بکر وعمر ! فهل من طریق؟!</w:t>
      </w:r>
    </w:p>
    <w:p>
      <w:pPr>
        <w:pStyle w:val="Heading5"/>
      </w:pPr>
      <w:bookmarkStart w:id="350" w:name="_Toc171"/>
      <w:r>
        <w:t>إلجام العوام عن قبول شهادة ثقة النبی(صلّی الله علیه و آله وسلّم )وأمین أسراره !</w:t>
      </w:r>
      <w:bookmarkEnd w:id="350"/>
    </w:p>
    <w:p>
      <w:pPr>
        <w:pStyle w:val="BookText"/>
      </w:pPr>
      <w:r>
        <w:rPr>
          <w:rFonts w:ascii="IRNazanin" w:hAnsi="IRNazanin" w:eastAsia="IRNazanin" w:cs="IRNazanin"/>
          <w:lang w:bidi="fa-IR"/>
          <w:color w:val="111111"/>
          <w:sz w:val="28"/>
          <w:szCs w:val="28"/>
          <w:rtl/>
        </w:rPr>
        <w:t xml:space="preserve">إذا اختلف شخصان فیما بینهما ، أو اختلفنا فی قبول شهادتهما ، ترانا نبحث عن شخص متفق علیه من الطرفین أو من الأطراف ، یرضی به الجمیع ویشهدون بصدقه ووثاقته ، فنعتبره حکماً عادلاً ، ونقبل شهادته أوحکمه .</w:t>
      </w:r>
    </w:p>
    <w:p>
      <w:pPr>
        <w:pStyle w:val="BookText"/>
      </w:pPr>
      <w:r>
        <w:rPr>
          <w:rFonts w:ascii="IRNazanin" w:hAnsi="IRNazanin" w:eastAsia="IRNazanin" w:cs="IRNazanin"/>
          <w:lang w:bidi="fa-IR"/>
          <w:color w:val="111111"/>
          <w:sz w:val="28"/>
          <w:szCs w:val="28"/>
          <w:rtl/>
        </w:rPr>
        <w:t xml:space="preserve">والصحابة فیهم مجمع علیه وفیهم مختلف فیه. ومن المجمع علیهم حذیفة بن الیمان ثقة رسول الله(صلّی الله علیه و آله وسلّم ) وموضع سره. فلماذا لایقبلون شهاداته القاصعة التی رواها البخاری؟! ولماذا لایقارنونها بحدیثهم (خیر الناس قرنی)؟!</w:t>
      </w:r>
    </w:p>
    <w:p>
      <w:pPr>
        <w:pStyle w:val="BookText"/>
      </w:pPr>
      <w:r>
        <w:rPr>
          <w:rFonts w:ascii="IRNazanin" w:hAnsi="IRNazanin" w:eastAsia="IRNazanin" w:cs="IRNazanin"/>
          <w:lang w:bidi="fa-IR"/>
          <w:color w:val="111111"/>
          <w:sz w:val="28"/>
          <w:szCs w:val="28"/>
          <w:rtl/>
        </w:rPr>
        <w:t xml:space="preserve">قال حذیفة ،کما فی البخاری:8/100: (إن المنافقین الیوم شرٌّ منهم علی عهد النبی (ص)! کانوا یومئذ یسرون والیوم یجهرون ! إنما کان النفاق علی عهد النبی(ص) فأما الیوم فإنما هو الکفر بعد الإیمان !! ). انتهی.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هم الذین کانوا یجهرون بالنفاق فی عهد أبی بکر وعمر وعثمان ، إلا طلقاء قریش؟ وما هو النفاق الذی کانوا یجهرون به إلا التشکیک برسول الله (صلّی الله علیه و آله وسلّم )والکذب علیه والطعن بعترته ؟ ومن کان یحمیهم إلا السلطة ؟!</w:t>
      </w:r>
    </w:p>
    <w:p>
      <w:pPr>
        <w:pStyle w:val="BookText"/>
      </w:pPr>
      <w:r>
        <w:rPr>
          <w:rFonts w:ascii="IRNazanin" w:hAnsi="IRNazanin" w:eastAsia="IRNazanin" w:cs="IRNazanin"/>
          <w:lang w:bidi="fa-IR"/>
          <w:color w:val="111111"/>
          <w:sz w:val="28"/>
          <w:szCs w:val="28"/>
          <w:rtl/>
        </w:rPr>
        <w:t xml:space="preserve">قال الذهبی فی السیر:2/361: (حذیفة بن الیمان. من نجباء أصحاب محمد (ص) ، وهو صاحب السر... حلیف الأنصار ، من أعیان المهاجرین...</w:t>
      </w:r>
    </w:p>
    <w:p>
      <w:pPr>
        <w:pStyle w:val="BookText"/>
      </w:pPr>
      <w:r>
        <w:rPr>
          <w:rFonts w:ascii="IRNazanin" w:hAnsi="IRNazanin" w:eastAsia="IRNazanin" w:cs="IRNazanin"/>
          <w:lang w:bidi="fa-IR"/>
          <w:color w:val="111111"/>
          <w:sz w:val="28"/>
          <w:szCs w:val="28"/>
          <w:rtl/>
        </w:rPr>
        <w:t xml:space="preserve">ولیَ حذیفة إمرة المدائن لعمر ، فبقی علیها إلی بعد مقتل عثمان ، وتوفی بعد عثمان بأربعین لیلة....وحذیفة هو الذی ندبه رسول الله(ص)لیلة الأحزاب لیجس له خبر العدو ، وعلی یده فتح الدینور عنوة. ومناقبه تطول ، رضی الله عنه... خالد عن أبی قلابة عن حذیفة قال: إنی لأشتری دینی بعضه ببعض مخافة أن یذهب کله..... ما أدرک هذا الأمر أحد من الصحابة إلا قد اشتری بعض دینه ببعض. قالوا: وأنت ؟ قال: وأنا والله ! ). انتهی.</w:t>
      </w:r>
    </w:p>
    <w:p>
      <w:pPr>
        <w:pStyle w:val="BookText"/>
      </w:pPr>
      <w:r>
        <w:rPr>
          <w:rFonts w:ascii="IRNazanin" w:hAnsi="IRNazanin" w:eastAsia="IRNazanin" w:cs="IRNazanin"/>
          <w:lang w:bidi="fa-IR"/>
          <w:color w:val="111111"/>
          <w:sz w:val="28"/>
          <w:szCs w:val="28"/>
          <w:rtl/>
        </w:rPr>
        <w:t xml:space="preserve">فمن الذی کان یستعمل سیاسة الإرهاب والقمع والإضطهاد مع المسلمین إلا السلطة القرشیة المعادیة لأهل بیت النبی(صلّی الله علیه و آله وسلّم )؟</w:t>
      </w:r>
    </w:p>
    <w:p>
      <w:pPr>
        <w:pStyle w:val="BookText"/>
      </w:pPr>
      <w:r>
        <w:rPr>
          <w:rFonts w:ascii="IRNazanin" w:hAnsi="IRNazanin" w:eastAsia="IRNazanin" w:cs="IRNazanin"/>
          <w:lang w:bidi="fa-IR"/>
          <w:color w:val="111111"/>
          <w:sz w:val="28"/>
          <w:szCs w:val="28"/>
          <w:rtl/>
        </w:rPr>
        <w:t xml:space="preserve">ومن کان یحمی المنافقین المجاهرین بنفاقهم ضد الإسلام ونبیه إلا السلطة ومسلحوها ، وجمهورها من طلقاء قریش ، الذین ملؤوا المدینة وسیطروا علی الدولة؟ وهل یعقل أن یقول النبی(صلّی الله علیه و آله وسلّم )عن هؤلاء إنهم خیر القرون ؟!</w:t>
      </w:r>
    </w:p>
    <w:p>
      <w:pPr>
        <w:pStyle w:val="BookText"/>
      </w:pPr>
      <w:r>
        <w:rPr>
          <w:rFonts w:ascii="IRNazanin" w:hAnsi="IRNazanin" w:eastAsia="IRNazanin" w:cs="IRNazanin"/>
          <w:lang w:bidi="fa-IR"/>
          <w:color w:val="111111"/>
          <w:sz w:val="28"/>
          <w:szCs w:val="28"/>
          <w:rtl/>
        </w:rPr>
        <w:t xml:space="preserve">روی مسلم:1/71:(کنا جلوساً مع حذیفة فی المسجد فجاء رجل حتی جلس الینا ، فقیل لحذیفة إن هذا یرفع إلی السلطان أشیاء ، فقال حذیفة: إرادة أن یسمعه: سمعت رسول الله(ص)یقول: لایدخل الجنة قتات) ، وفی روایة أخری(ینقل الحدیث إلی الأمیر) وفی البخاری:7/86: (یرفع الحدیث إلی عثمان) !</w:t>
      </w:r>
    </w:p>
    <w:p>
      <w:pPr>
        <w:pStyle w:val="BookText"/>
      </w:pPr>
      <w:r>
        <w:rPr>
          <w:rFonts w:ascii="IRNazanin" w:hAnsi="IRNazanin" w:eastAsia="IRNazanin" w:cs="IRNazanin"/>
          <w:lang w:bidi="fa-IR"/>
          <w:color w:val="111111"/>
          <w:sz w:val="28"/>
          <w:szCs w:val="28"/>
          <w:rtl/>
        </w:rPr>
        <w:t xml:space="preserve">فهل یکون هؤلاء خیر القرون بإرهابهم واضطهادهم أبرار الصحابة؟!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الطبرانی الکبیر:3/280: (عن أبی مالک الأشعری أنه قال لقومه: إجتمعوا أصلی بکم صلاة رسول الله(ص)فاجتمعوا فقال: هل فیکم أحد؟ فقالوا لا ، إلا بن أخت لنا ! قال فذلک من القوم ، فدعا بجفنة فیها ماء فتوضأ وهم شهود ، فمضمض واستنشق ثلاثاً ، وغسل وجهه ثلاثاً ، وذراعیه ثلاثاً ومسح برأسه وظهر قدمیه ، ثم صلی بنا الظهر فکبر فیها ثنتین وعشرین تکبیرة ، یکبر إذا سجد وإذا رفع رأسه...الخ.) انتهی.</w:t>
      </w:r>
    </w:p>
    <w:p>
      <w:pPr>
        <w:pStyle w:val="BookText"/>
      </w:pPr>
      <w:r>
        <w:rPr>
          <w:rFonts w:ascii="IRNazanin" w:hAnsi="IRNazanin" w:eastAsia="IRNazanin" w:cs="IRNazanin"/>
          <w:lang w:bidi="fa-IR"/>
          <w:color w:val="111111"/>
          <w:sz w:val="28"/>
          <w:szCs w:val="28"/>
          <w:rtl/>
        </w:rPr>
        <w:t xml:space="preserve">وفی البخاری:1/134، عن الزهری قال: ( دخلت علی أنس بن مالک بدمشق وهو یبکی ! فقلت له ما یبکیک؟ فقال لا أعرف شیئاً مما أدرکت إلا هذه الصلاة ، وهذه الصلاة قد ضیعت !!). انتهی.</w:t>
      </w:r>
    </w:p>
    <w:p>
      <w:pPr>
        <w:pStyle w:val="BookText"/>
      </w:pPr>
      <w:r>
        <w:rPr>
          <w:rFonts w:ascii="IRNazanin" w:hAnsi="IRNazanin" w:eastAsia="IRNazanin" w:cs="IRNazanin"/>
          <w:lang w:bidi="fa-IR"/>
          <w:color w:val="111111"/>
          <w:sz w:val="28"/>
          <w:szCs w:val="28"/>
          <w:rtl/>
        </w:rPr>
        <w:t xml:space="preserve">فهل یکون هؤلاء خیر القرون ، وقد انقلبوا علی أعقابهم بعد الرسول(صلّی الله علیه و آله وسلّم ) وغیروا کل شئ ، حتی الوضوء والصلاة ؟!</w:t>
      </w:r>
    </w:p>
    <w:p>
      <w:pPr>
        <w:pStyle w:val="BookText"/>
      </w:pPr>
      <w:r>
        <w:rPr>
          <w:rFonts w:ascii="IRNazanin" w:hAnsi="IRNazanin" w:eastAsia="IRNazanin" w:cs="IRNazanin"/>
          <w:lang w:bidi="fa-IR"/>
          <w:color w:val="111111"/>
          <w:sz w:val="28"/>
          <w:szCs w:val="28"/>
          <w:rtl/>
        </w:rPr>
        <w:t xml:space="preserve">قال المفید فی الإفصاح ص53:(وفی قول أنس بن مالک: دخل رسول الله(صلّی الله علیه و آله وسلّم ) المدینة فأضاء منها کل شئ ، فلما مات(علیه السّلام)أظلم منها کل شئ ، وما نفضنا عن النبی(صلّی الله علیه و آله وسلّم )الأیدی ونحن فی دفنه حتی أنکرنا قلوبنا شاهد عدل علی القوم بما بیناه ). انتهی.</w:t>
      </w:r>
    </w:p>
    <w:p>
      <w:pPr>
        <w:pStyle w:val="BookText"/>
      </w:pPr>
      <w:r>
        <w:rPr>
          <w:rFonts w:ascii="IRNazanin" w:hAnsi="IRNazanin" w:eastAsia="IRNazanin" w:cs="IRNazanin"/>
          <w:lang w:bidi="fa-IR"/>
          <w:color w:val="111111"/>
          <w:sz w:val="28"/>
          <w:szCs w:val="28"/>
          <w:rtl/>
        </w:rPr>
        <w:t xml:space="preserve">وفی فتح الباری:8/114:(قال أبو سعید فیما أخرجه البزار بسند جید: وما نفضنا أیدینا من دفنه حتی أنکرنا قلوبنا ). وفی تحفة الأحوذی:10/62:(قال التوربشتی یرید أنهم لم یجدوا قلوبهم علی ما کانت علیه من الصفاء والألفة)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3" w:name="pg13554_138282"/>
    <w:bookmarkEnd w:id="123"/>
    <w:p>
      <w:pPr>
        <w:pStyle w:val="Heading5"/>
      </w:pPr>
      <w:bookmarkStart w:id="351" w:name="_Toc172"/>
      <w:r>
        <w:t>إلجام العوام لتغطیة مؤامرة خیر القرون لقتل النبی(صلّی الله علیه و آله وسلّم ) !</w:t>
      </w:r>
      <w:bookmarkEnd w:id="351"/>
    </w:p>
    <w:p>
      <w:pPr>
        <w:pStyle w:val="BookText"/>
      </w:pPr>
      <w:r>
        <w:rPr>
          <w:rFonts w:ascii="IRNazanin" w:hAnsi="IRNazanin" w:eastAsia="IRNazanin" w:cs="IRNazanin"/>
          <w:lang w:bidi="fa-IR"/>
          <w:color w:val="111111"/>
          <w:sz w:val="28"/>
          <w:szCs w:val="28"/>
          <w:rtl/>
        </w:rPr>
        <w:t xml:space="preserve">فی صحیح مسلم:8/123: قال رجل لحذیفة ( أنشدک بالله کم کان أصحاب العقبة ؟ قال فقال له القوم أخبره إذ سألک ! قال: کنا نخبر أنهم أربعة عشر فإن کنتَ منهم فقد کان القوم خمسة عشر ! وأشهد بالله ان اثنی عشر منهم حرب لله ولرسوله فی الحیاة الدنیا ویوم یقوم الأشهاد ). انتهی.</w:t>
      </w:r>
    </w:p>
    <w:p>
      <w:pPr>
        <w:pStyle w:val="BookText"/>
      </w:pPr>
      <w:r>
        <w:rPr>
          <w:rFonts w:ascii="IRNazanin" w:hAnsi="IRNazanin" w:eastAsia="IRNazanin" w:cs="IRNazanin"/>
          <w:lang w:bidi="fa-IR"/>
          <w:color w:val="111111"/>
          <w:sz w:val="28"/>
          <w:szCs w:val="28"/>
          <w:rtl/>
        </w:rPr>
        <w:t xml:space="preserve">فمن هؤلاء الذین کانوا مستعجلین علی الخلافة واستطالوا عمر النبی(صلّی الله علیه و آله وسلّم ) فتآمروا لقتله فی عودته من تبوک ، وصعدوا إلی أعلی العقبة لیلاً وألقوا الصخور علی ناقته لیقتلوه ، فنجاه الله منهم ، ولم یستطع النبی(صلّی الله علیه و آله وسلّم )أن یعلن أسماءهم ویعاقبهم خوفاً من حدوث حرکة ردة عن الإسلام ! فهل هؤلاء خیر القرون ؟!</w:t>
      </w:r>
    </w:p>
    <w:p>
      <w:pPr>
        <w:pStyle w:val="Heading5"/>
      </w:pPr>
      <w:bookmarkStart w:id="352" w:name="_Toc173"/>
      <w:r>
        <w:t>إلجام العوام لتغطیة اضطهاد خیر القرون لأهل بیت نبیهم(صلّی الله علیه و آله وسلّم ) !</w:t>
      </w:r>
      <w:bookmarkEnd w:id="352"/>
    </w:p>
    <w:p>
      <w:pPr>
        <w:pStyle w:val="BookText"/>
      </w:pPr>
      <w:r>
        <w:rPr>
          <w:rFonts w:ascii="IRNazanin" w:hAnsi="IRNazanin" w:eastAsia="IRNazanin" w:cs="IRNazanin"/>
          <w:lang w:bidi="fa-IR"/>
          <w:color w:val="111111"/>
          <w:sz w:val="28"/>
          <w:szCs w:val="28"/>
          <w:rtl/>
        </w:rPr>
        <w:t xml:space="preserve">وهل خیر القرون أولئک الذین عرض علیهم نبیهم(صلّی الله علیه و آله وسلّم )وهو علی فراش مرضه ما لم یعرضه نبی علی أمته قط ، أن یکتب لهم عهداً إن عملوا به لایضلوا إلی یوم القیامة ، ویکونوا سادة العالم إلی یوم القیامة ! فرفضوه بقلة أدب وقالوا إن نبیکم یهجر ! وهددوه بالردة ، فسکت(صلّی الله علیه و آله وسلّم )علی ألم وطردهم من بیته ؟!</w:t>
      </w:r>
    </w:p>
    <w:p>
      <w:pPr>
        <w:pStyle w:val="BookText"/>
      </w:pPr>
      <w:r>
        <w:rPr>
          <w:rFonts w:ascii="IRNazanin" w:hAnsi="IRNazanin" w:eastAsia="IRNazanin" w:cs="IRNazanin"/>
          <w:lang w:bidi="fa-IR"/>
          <w:color w:val="111111"/>
          <w:sz w:val="28"/>
          <w:szCs w:val="28"/>
          <w:rtl/>
        </w:rPr>
        <w:t xml:space="preserve">وهل خیر القرون أولئک الذین ترکوا جنازة نبیهم(صلّی الله علیه و آله وسلّم )بین یدی أهل بیته ، وعدَوْا إلی السقیفة لیبایعوا أحدهم خلسةً ، ثم عادوا مسلحین لا لیعزوا أهل بیت النبی(صلّی الله علیه و آله وسلّم )بل لیهددوهم بأن یبایعوا لصاحبهم ، أو یحرقوا علیهم دارهم؟!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4" w:name="pg13554_138283"/>
    <w:bookmarkEnd w:id="124"/>
    <w:p>
      <w:pPr>
        <w:pStyle w:val="Heading5"/>
      </w:pPr>
      <w:bookmarkStart w:id="353" w:name="_Toc174"/>
      <w:r>
        <w:t>إلجام العوام عن تصدیق القرآن بأن أکثریة خیر القرون لن یؤمنوا !</w:t>
      </w:r>
      <w:bookmarkEnd w:id="353"/>
    </w:p>
    <w:p>
      <w:pPr>
        <w:pStyle w:val="BookText"/>
      </w:pPr>
      <w:r>
        <w:rPr>
          <w:rFonts w:ascii="Amiri" w:hAnsi="Amiri" w:eastAsia="Amiri" w:cs="Amiri"/>
          <w:lang w:bidi="ar-SA"/>
          <w:color w:val="111111"/>
          <w:sz w:val="28"/>
          <w:szCs w:val="28"/>
          <w:rtl/>
        </w:rPr>
        <w:t xml:space="preserve">وکیف یکون أهل عصر النبوة أو قریش خاصة خیر القرون وقد صدر حکم الله تعالی علی أکثرهم بأنهم حق علیهم القول ، وبأنهم لن یؤمنوا وإن أظهروا الإیمان ، فقال عنهم: لِتُنْذِرَ قَوْماً مَا أُنْذِرَ آبَاؤُهُمْ فَهُمْ غَافِلُونَ. لَقَدْ حَقَّ الْقَوْلُ عَلَی أَکْثَرِهِمْ فَهُمْ لایُؤْمِنُونَ.وقال:لِیُنْذِرَ مَنْ کَانَ حَیّاًوَیَحِقَّ الْقَوْلُ عَلَی الْکَافِرِینَ. (یس:7 و70 ) فهل نقض الله تعالی فی المدینة ما أنزله فی مکة ؟! فقوله تعالی: لِتُنْذِرَ قَوْماً مَا أُنْذِرَ آبَاؤُهُمْ ، یشمل أهل مکة ، وأهل الجزیرة الذین بلغتهم دعوة النبی(صلّی الله علیه و آله وسلّم ) وإنذاره فی حیاته</w:t>
      </w:r>
    </w:p>
    <w:p>
      <w:pPr>
        <w:pStyle w:val="BookText"/>
      </w:pPr>
      <w:r>
        <w:rPr>
          <w:rFonts w:ascii="Amiri" w:hAnsi="Amiri" w:eastAsia="Amiri" w:cs="Amiri"/>
          <w:lang w:bidi="ar-SA"/>
          <w:color w:val="111111"/>
          <w:sz w:val="28"/>
          <w:szCs w:val="28"/>
          <w:rtl/>
        </w:rPr>
        <w:t xml:space="preserve">وقوله تعالی: لَقَدْ حَقَّ الْقَوْلُ عَلَی أَکْثَرِهِمْ فَهُمْ لایُؤْمِنُونَ .إخبار منه وهو العلیم بهم بأن أکثریتهم من أهل جهنم ، وأنهم لن یؤمنوا واقعاً ، وإن آمنوا ظاهراً ، طمعاً أو خوفاً. وقد فسر المقصود بالقول الذی حق علیهم بقوله تعالی: قَالَ فَالْحَقُّ وَالْحَقَّ أَقُولُ. لأَمْلأن جَهَنَّمَ مِنْکَ وَمِمَّنْ تَبِعَکَ مِنْهُمْ أَجْمَعِینَ ( صاد 84- 85 )</w:t>
      </w:r>
    </w:p>
    <w:p>
      <w:pPr>
        <w:pStyle w:val="BookText"/>
      </w:pPr>
      <w:r>
        <w:rPr>
          <w:rFonts w:ascii="IRNazanin" w:hAnsi="IRNazanin" w:eastAsia="IRNazanin" w:cs="IRNazanin"/>
          <w:lang w:bidi="fa-IR"/>
          <w:color w:val="111111"/>
          <w:sz w:val="28"/>
          <w:szCs w:val="28"/>
          <w:rtl/>
        </w:rPr>
        <w:t xml:space="preserve">وهل یستطیع المسلم الذی یؤمن بالقرآن ویقول صدق الله العظیم إلا أن یعتقد بأن أکثر أهل مکة وقریش کانوا کفاراً عند وفاة النبی(صلّی الله علیه و آله وسلّم )ولم یؤمنوا !</w:t>
      </w:r>
    </w:p>
    <w:p>
      <w:pPr>
        <w:pStyle w:val="BookText"/>
      </w:pPr>
      <w:r>
        <w:rPr>
          <w:rFonts w:ascii="IRNazanin" w:hAnsi="IRNazanin" w:eastAsia="IRNazanin" w:cs="IRNazanin"/>
          <w:lang w:bidi="fa-IR"/>
          <w:color w:val="111111"/>
          <w:sz w:val="28"/>
          <w:szCs w:val="28"/>
          <w:rtl/>
        </w:rPr>
        <w:t xml:space="preserve">قال ابن الجوزی فی زاد المسیر:6/263: (لقد حق القول ، فیه قولان: أحدهما وجب العذاب ، والثانی سبق القول بکفرهم.</w:t>
      </w:r>
    </w:p>
    <w:p>
      <w:pPr>
        <w:pStyle w:val="BookText"/>
      </w:pPr>
      <w:r>
        <w:rPr>
          <w:rFonts w:ascii="IRNazanin" w:hAnsi="IRNazanin" w:eastAsia="IRNazanin" w:cs="IRNazanin"/>
          <w:lang w:bidi="fa-IR"/>
          <w:color w:val="111111"/>
          <w:sz w:val="28"/>
          <w:szCs w:val="28"/>
          <w:rtl/>
        </w:rPr>
        <w:t xml:space="preserve">قوله تعالی:"أکثرهم، یعنی أهل مکة ، وهذه إشارة إلی إرادة الله تعالی السابقة لکفرهم. لا یؤمنون ، لما سبق من القدر بذلک ). انتهی .</w:t>
      </w:r>
    </w:p>
    <w:p>
      <w:pPr>
        <w:pStyle w:val="BookText"/>
      </w:pPr>
      <w:r>
        <w:rPr>
          <w:rFonts w:ascii="Amiri" w:hAnsi="Amiri" w:eastAsia="Amiri" w:cs="Amiri"/>
          <w:lang w:bidi="ar-SA"/>
          <w:color w:val="111111"/>
          <w:sz w:val="28"/>
          <w:szCs w:val="28"/>
          <w:rtl/>
        </w:rPr>
        <w:t xml:space="preserve">وأخیراً ، کیف یکونون خیر القرون وقد حکم علیهم الله تعالی بأنهم فراعنة وجنود للفراعنة فقال لنبیه(صلّی الله علیه و آله وسلّم ):وَاصْبِرْ عَلَی مَایَقُولُونَ وَاهْجُرْهُمْ هَجْراً جَمِیلاً وَذَرْنِی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5" w:name="pg13554_138284"/>
    <w:bookmarkEnd w:id="125"/>
    <w:p>
      <w:pPr>
        <w:pStyle w:val="BookText"/>
      </w:pPr>
      <w:r>
        <w:rPr>
          <w:rFonts w:ascii="Amiri" w:hAnsi="Amiri" w:eastAsia="Amiri" w:cs="Amiri"/>
          <w:lang w:bidi="ar-SA"/>
          <w:color w:val="111111"/>
          <w:sz w:val="28"/>
          <w:szCs w:val="28"/>
          <w:rtl/>
        </w:rPr>
        <w:t xml:space="preserve">وَالْمُکَذِّبِینَ أُولِی النَّعْمَةِ وَمَهِّلْهُمْ قَلِیلاً.إِنَّ لَدَیْنَا أَنْکَالاً وَجَحِیماً. وَطَعَاماً ذَا غُصَّةٍ وَعذاباً أَلِیماً.یَوْمَ تَرْجُفُ الأرض وَالْجِبَالُ وَکَانَتِ الْجِبَالُ کَثِیباً مَهِیلاً. إِنَّا أَرْسَلْنَا إِلَیْکُمْ رسولاً شَاهِداً عَلَیْکُمْ کَمَا أَرْسَلْ-نَا إلی فِرْعَوْنَ رَسُولاً. فَعَصَی فِرْعَوْنُ الرَّسُولَ فَأَخَذْنَاهُ أخذاً وَبِیلاً. (المزمل 10-16) .</w:t>
      </w:r>
    </w:p>
    <w:p>
      <w:pPr>
        <w:pStyle w:val="BookText"/>
      </w:pPr>
      <w:r>
        <w:rPr>
          <w:rFonts w:ascii="IRNazanin" w:hAnsi="IRNazanin" w:eastAsia="IRNazanin" w:cs="IRNazanin"/>
          <w:lang w:bidi="fa-IR"/>
          <w:color w:val="111111"/>
          <w:sz w:val="28"/>
          <w:szCs w:val="28"/>
          <w:rtl/>
        </w:rPr>
        <w:t xml:space="preserve">وقد تحقق إخباره سبحانه ، فلم یکن مع النبی(صلّی الله علیه و آله وسلّم )من قریش فی مهجره إلا قلة قلیلة جداً ! وفی بعضهم کلام ! وعندما فتح النبی(صلّی الله علیه و آله وسلّم )مکة مَلَکهم عبیداً ، ولم یعتقهم بل أطلقهم إطلاقاً ، وسماهم الطلقاء ! فکیف صاروا بمجرد وفاته صحابة عدولاً، وکیف یجعل الله فیهم خلافة نبیه(صلّی الله علیه و آله وسلّم )ویأمر المسلمین أن یطیعوا قریشاً مدی الدهر ، لأنهم خیر القرون؟ حاشا لله !</w:t>
      </w:r>
    </w:p>
    <w:p>
      <w:pPr>
        <w:pStyle w:val="Heading5"/>
      </w:pPr>
      <w:bookmarkStart w:id="354" w:name="_Toc175"/>
      <w:r>
        <w:t>من أسالیبهم فی إلجام العوام:</w:t>
      </w:r>
      <w:bookmarkEnd w:id="354"/>
    </w:p>
    <w:p>
      <w:pPr>
        <w:pStyle w:val="Heading6"/>
      </w:pPr>
      <w:bookmarkStart w:id="355" w:name="_Toc176"/>
      <w:r>
        <w:t>1-تمییع الحقائق وحلف الإیمان !</w:t>
      </w:r>
      <w:bookmarkEnd w:id="355"/>
    </w:p>
    <w:p>
      <w:pPr>
        <w:pStyle w:val="BookText"/>
      </w:pPr>
      <w:r>
        <w:rPr>
          <w:rFonts w:ascii="IRNazanin" w:hAnsi="IRNazanin" w:eastAsia="IRNazanin" w:cs="IRNazanin"/>
          <w:lang w:bidi="fa-IR"/>
          <w:color w:val="111111"/>
          <w:sz w:val="28"/>
          <w:szCs w:val="28"/>
          <w:rtl/>
        </w:rPr>
        <w:t xml:space="preserve">قال ابن حزم فی الأحکام:2/203: ( وأما قدامة بن مظعون ، وسمرة بن جندب والمغیرة بن شعبة ، وأبو بکرة ، رضوان الله علیهم ، فأفاضل أئمة عدول.</w:t>
      </w:r>
    </w:p>
    <w:p>
      <w:pPr>
        <w:pStyle w:val="BookText"/>
      </w:pPr>
      <w:r>
        <w:rPr>
          <w:rFonts w:ascii="IRNazanin" w:hAnsi="IRNazanin" w:eastAsia="IRNazanin" w:cs="IRNazanin"/>
          <w:lang w:bidi="fa-IR"/>
          <w:color w:val="111111"/>
          <w:sz w:val="28"/>
          <w:szCs w:val="28"/>
          <w:rtl/>
        </w:rPr>
        <w:t xml:space="preserve">أما قدامة فبدری مغفور له بیقین ، مرضی عنه ، وکل من تیقنا أن الله عز وجل رضی عنه وأسقط عنه الملامة ففرض علینا أن نرضی عنه وأن لا نعدد علیه شیئاً ، فهو عدل بضرورة البرهان القائم علی عدالته من عند الله عز وجل وعندنا ، وبقوله(علیه السّلام)إن الله اطلع علی أهل بدر فقال لهم إعملوا ما شئتم فقد غفرت لکم.</w:t>
      </w:r>
    </w:p>
    <w:p>
      <w:pPr>
        <w:pStyle w:val="BookText"/>
      </w:pPr>
      <w:r>
        <w:rPr>
          <w:rFonts w:ascii="IRNazanin" w:hAnsi="IRNazanin" w:eastAsia="IRNazanin" w:cs="IRNazanin"/>
          <w:lang w:bidi="fa-IR"/>
          <w:color w:val="111111"/>
          <w:sz w:val="28"/>
          <w:szCs w:val="28"/>
          <w:rtl/>
        </w:rPr>
        <w:t xml:space="preserve">وأما المغیرة بن شعبة ، فمن أهل بیعة الرضوان ، وقد أخبر(علیه السّلام)ألا یدخل النار أحد بایع تحت الشجرة ، فالقول فیه کالقول فی قدامة.</w:t>
      </w:r>
    </w:p>
    <w:p>
      <w:pPr>
        <w:pStyle w:val="BookText"/>
      </w:pPr>
      <w:r>
        <w:rPr>
          <w:rFonts w:ascii="IRNazanin" w:hAnsi="IRNazanin" w:eastAsia="IRNazanin" w:cs="IRNazanin"/>
          <w:lang w:bidi="fa-IR"/>
          <w:color w:val="111111"/>
          <w:sz w:val="28"/>
          <w:szCs w:val="28"/>
          <w:rtl/>
        </w:rPr>
        <w:t xml:space="preserve">وأما سمرة بن جندب فأُحُدی ، وشهد المشاهد بعد أحد وهلم جراً ، والأمر فیه کالأمر فی المغیرة بن شعبة.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أبو بکرة ، فیحتمل أن یکون شبه علیه ، وقد قال ذلک المغیرة ، فلا یأثم هو ولا المغیرة ، وبهذا نقول: وکل ما احتمل ولم یکن ظاهره یقیناً فغیر منقول عن متیقن حاله بالامس ، فهما علی ما ثبت من عدالتهما ، ولا یسقط الیقین بالشک وهذا هو استصحاب الحال الذی أباه خصومنا ، وهم راجعون إلیه فی هذا المکان بالصغر منهم! فما منهم أحد امتنع من الروایة عن المغیرة وأبی بکرة معاً ، وأبو بکرة وهو متأول ، وأما سمرة فمتأول أیضاً ، والمتأول مأجور وإن کان مخطئاً ، وکذلک قدامة تأول أن لا جناح علیه وصدق لاجناح علیه عند الله تعالی فی الآخرة بلا شک ، وأما فی أحکام الدنیا فلا ، ولنا فی الدنیا أحکام غیر أحکام الآخرة . وکذلک کل من قاتل علیاً رضوان الله علیه یوم صفین.</w:t>
      </w:r>
    </w:p>
    <w:p>
      <w:pPr>
        <w:pStyle w:val="BookText"/>
      </w:pPr>
      <w:r>
        <w:rPr>
          <w:rFonts w:ascii="IRNazanin" w:hAnsi="IRNazanin" w:eastAsia="IRNazanin" w:cs="IRNazanin"/>
          <w:lang w:bidi="fa-IR"/>
          <w:color w:val="111111"/>
          <w:sz w:val="28"/>
          <w:szCs w:val="28"/>
          <w:rtl/>
        </w:rPr>
        <w:t xml:space="preserve">وأما أهل الجمل فما قصدوا قط قتال علی رضوان الله علیه ، ولا قصد علی رضوان الله علیه قتالهم ، وإنما اجتمعوا بالبصرة للنظر فی قتلة عثمان رضوان الله علیه ، وإقامة حق الله تعالی فیهم ، فأسرع الخائفون علی أنفسهم أخذ حد الله تعالی منهم-وکانوا أعداداً عظیمة یقربون من الألوف- فأثاروا القتال خفیة حتی اضطر کل واحد من الفریقین إلی الدفاع عن أنفسهم، إذ رأوا السیف قد خالطهم وقد جاء ذلک نصاً مرویاً.....</w:t>
      </w:r>
    </w:p>
    <w:p>
      <w:pPr>
        <w:pStyle w:val="BookText"/>
      </w:pPr>
      <w:r>
        <w:rPr>
          <w:rFonts w:ascii="IRNazanin" w:hAnsi="IRNazanin" w:eastAsia="IRNazanin" w:cs="IRNazanin"/>
          <w:lang w:bidi="fa-IR"/>
          <w:color w:val="111111"/>
          <w:sz w:val="28"/>
          <w:szCs w:val="28"/>
          <w:rtl/>
        </w:rPr>
        <w:t xml:space="preserve">ولیس عندنا من أمرهم إلا أنهم فیما بدا لنا مسلمون فاضلون ، یلزمنا توقیرهم والاستغفار لهم ، إلا أننا لا نقطع لهم بالجنة ولا بمغیب عقودهم ، ولا برضی الله عز وجل عنهم ، لکن نرجو لهم ذلک ونخاف علیهم کسائر أفاضل المسلمین ولا فرق. ثم لا نجیز ذلک لعلی وأم المؤمنین وطلحة والزبیر وعمار وهشام بن حکیم ومعاویة وعمرو والنعمان وسمرة وأبی الغادیة وغیرهم، وهم أئمة الإسلام حقا والمقطوع علی فضلهم وعلی أکثرهم بأنهم فی الجنة ، وهذا لا یخیل إلا علی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6" w:name="pg13554_138286"/>
    <w:bookmarkEnd w:id="126"/>
    <w:p>
      <w:pPr>
        <w:pStyle w:val="BookText"/>
      </w:pPr>
      <w:r>
        <w:rPr>
          <w:rFonts w:ascii="IRNazanin" w:hAnsi="IRNazanin" w:eastAsia="IRNazanin" w:cs="IRNazanin"/>
          <w:lang w:bidi="fa-IR"/>
          <w:color w:val="111111"/>
          <w:sz w:val="28"/>
          <w:szCs w:val="28"/>
          <w:rtl/>
        </w:rPr>
        <w:t xml:space="preserve">مخذول .</w:t>
      </w:r>
    </w:p>
    <w:p>
      <w:pPr>
        <w:pStyle w:val="BookText"/>
      </w:pPr>
      <w:r>
        <w:rPr>
          <w:rFonts w:ascii="IRNazanin" w:hAnsi="IRNazanin" w:eastAsia="IRNazanin" w:cs="IRNazanin"/>
          <w:lang w:bidi="fa-IR"/>
          <w:color w:val="111111"/>
          <w:sz w:val="28"/>
          <w:szCs w:val="28"/>
          <w:rtl/>
        </w:rPr>
        <w:t xml:space="preserve">وکل من ذکرنا من مصیب أو مخطئ فمأجور علی اجتهاده ، إما أجریْن ، وإما أجراً ، وکل ذلک غیر مسقط عدالتهم. وبالله تعالی التوفیق ).</w:t>
      </w:r>
    </w:p>
    <w:p>
      <w:pPr>
        <w:pStyle w:val="BookText"/>
      </w:pPr>
      <w:r>
        <w:rPr>
          <w:rFonts w:ascii="IRNazanin" w:hAnsi="IRNazanin" w:eastAsia="IRNazanin" w:cs="IRNazanin"/>
          <w:lang w:bidi="fa-IR"/>
          <w:color w:val="111111"/>
          <w:sz w:val="28"/>
          <w:szCs w:val="28"/>
          <w:rtl/>
        </w:rPr>
        <w:t xml:space="preserve">وقال فی المحلی:9/49: (إن من البرهان الواضح علی کذب هذا الخبر ووضعه وانه لا یمکن أن یکون حقا أصلا ما فیه مما نسب إلی أم المؤمنین من أنها قالت: أبلغی زید بن أرقم أنه قد أبطل جهاده مع رسول الله(ص)إن لم یتب. وزید لم یفته مع رسول الله(ص)إلا غزوتان فقط بدر وأحد فقط ، وشهد معه(علیه السّلام)سائر غزواته ، وأنفق قبل الفتح وقاتل وشهد بیعة الرضوان تحت الشجرة بالحدیبیة ونزل فیه القرآن وشهد الله تعالی له بالصدق وبالجنة علی لسان رسوله(علیه السّلام)انه لا یدخل النار أحد بایع تحت الشجرة ، ونص القرآن بأن الله تعالی قد رضی عنه وعن أصحابه الذین بایعوا تحت الشجرة. فوالله ما یبطل هذا کله ذنب من الذنوب غیر الردة عن الإسلام فقط وقد أعاذه الله تعالی منها برضاه عنه وأعاذ أم المؤمنین من أن تقول هذا الباطل )</w:t>
      </w:r>
    </w:p>
    <w:p>
      <w:pPr>
        <w:pStyle w:val="Heading6"/>
      </w:pPr>
      <w:bookmarkStart w:id="356" w:name="_Toc177"/>
      <w:r>
        <w:t>2- تعلیم العوام إنکار الحقائق نهاراً جهاراً !</w:t>
      </w:r>
      <w:bookmarkEnd w:id="356"/>
    </w:p>
    <w:p>
      <w:pPr>
        <w:pStyle w:val="BookText"/>
      </w:pPr>
      <w:r>
        <w:rPr>
          <w:rFonts w:ascii="IRNazanin" w:hAnsi="IRNazanin" w:eastAsia="IRNazanin" w:cs="IRNazanin"/>
          <w:lang w:bidi="fa-IR"/>
          <w:color w:val="111111"/>
          <w:sz w:val="28"/>
          <w:szCs w:val="28"/>
          <w:rtl/>
        </w:rPr>
        <w:t xml:space="preserve">قال ابن کثیر فی النهایة:6/211: (ثبت أیضاً الأخبار عنه صلوات الله وسلامه علیه بأنه لایدخل النار أحد بایع تحت الشجرة ، وکانوا ألفاً وأربعمائة ، وقیل وخمسمائة ، ولم ینقل أن أحداً من هؤلاء رضی الله عنه عاش إلا حمیداً ، ولا مات إلا علی السداد والاستقامة والتوفیق ، ولله الحمد والمنة. وهذا من أعلام النبوات ، ودلالات الرسالة ). انتهی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7" w:name="pg13554_138287"/>
    <w:bookmarkEnd w:id="127"/>
    <w:p>
      <w:pPr>
        <w:pStyle w:val="Heading6"/>
      </w:pPr>
      <w:bookmarkStart w:id="357" w:name="_Toc178"/>
      <w:r>
        <w:t>3- إلجام أطفال المسلمین بتربیتهم علی عصمة عمر !</w:t>
      </w:r>
      <w:bookmarkEnd w:id="357"/>
    </w:p>
    <w:p>
      <w:pPr>
        <w:pStyle w:val="BookText"/>
      </w:pPr>
      <w:r>
        <w:rPr>
          <w:rFonts w:ascii="IRNazanin" w:hAnsi="IRNazanin" w:eastAsia="IRNazanin" w:cs="IRNazanin"/>
          <w:lang w:bidi="fa-IR"/>
          <w:color w:val="111111"/>
          <w:sz w:val="28"/>
          <w:szCs w:val="28"/>
          <w:rtl/>
        </w:rPr>
        <w:t xml:space="preserve">قال ابن حبان فی صحیحه:15/317: (ذکر الخبر الدال علی أن عمر بن الخطاب (رض) کان من المحدثین فی هذه الأمة.....عن عائشة قالت قال رسول الله(ص)قد کان یکون فی الأمم محدثون فإن یکن فی أمتی أحد فهو عمر بن الخطاب !</w:t>
      </w:r>
    </w:p>
    <w:p>
      <w:pPr>
        <w:pStyle w:val="BookText"/>
      </w:pPr>
      <w:r>
        <w:rPr>
          <w:rFonts w:ascii="IRNazanin" w:hAnsi="IRNazanin" w:eastAsia="IRNazanin" w:cs="IRNazanin"/>
          <w:lang w:bidi="fa-IR"/>
          <w:color w:val="111111"/>
          <w:sz w:val="28"/>
          <w:szCs w:val="28"/>
          <w:rtl/>
        </w:rPr>
        <w:t xml:space="preserve">ذکر إجراء الله الحق علی قلب عمر بن الخطاب(رض)ولسانه:</w:t>
      </w:r>
    </w:p>
    <w:p>
      <w:pPr>
        <w:pStyle w:val="BookText"/>
      </w:pPr>
      <w:r>
        <w:rPr>
          <w:rFonts w:ascii="IRNazanin" w:hAnsi="IRNazanin" w:eastAsia="IRNazanin" w:cs="IRNazanin"/>
          <w:lang w:bidi="fa-IR"/>
          <w:color w:val="111111"/>
          <w:sz w:val="28"/>
          <w:szCs w:val="28"/>
          <w:rtl/>
        </w:rPr>
        <w:t xml:space="preserve">عن بن عمر أن النبی(ص)قال: إن الله جعل الحق علی لسان عمر وقلبه .</w:t>
      </w:r>
    </w:p>
    <w:p>
      <w:pPr>
        <w:pStyle w:val="BookText"/>
      </w:pPr>
      <w:r>
        <w:rPr>
          <w:rFonts w:ascii="IRNazanin" w:hAnsi="IRNazanin" w:eastAsia="IRNazanin" w:cs="IRNazanin"/>
          <w:lang w:bidi="fa-IR"/>
          <w:color w:val="111111"/>
          <w:sz w:val="28"/>
          <w:szCs w:val="28"/>
          <w:rtl/>
        </w:rPr>
        <w:t xml:space="preserve">وقال ابن عمر ما نزل بالناس أمر قط فقالوا فیه وقال عمر بن الخطاب ، إلا نزل القرآن علی نحو مما قال عمر !</w:t>
      </w:r>
    </w:p>
    <w:p>
      <w:pPr>
        <w:pStyle w:val="BookText"/>
      </w:pPr>
      <w:r>
        <w:rPr>
          <w:rFonts w:ascii="IRNazanin" w:hAnsi="IRNazanin" w:eastAsia="IRNazanin" w:cs="IRNazanin"/>
          <w:lang w:bidi="fa-IR"/>
          <w:color w:val="111111"/>
          <w:sz w:val="28"/>
          <w:szCs w:val="28"/>
          <w:rtl/>
        </w:rPr>
        <w:t xml:space="preserve">ذکر بعض ما أنزل الله جل وعلا من الآی وفاقاً لما یقوله عمر بن الخطاب(رض):</w:t>
      </w:r>
    </w:p>
    <w:p>
      <w:pPr>
        <w:pStyle w:val="BookText"/>
      </w:pPr>
      <w:r>
        <w:rPr>
          <w:rFonts w:ascii="IRNazanin" w:hAnsi="IRNazanin" w:eastAsia="IRNazanin" w:cs="IRNazanin"/>
          <w:lang w:bidi="fa-IR"/>
          <w:color w:val="111111"/>
          <w:sz w:val="28"/>
          <w:szCs w:val="28"/>
          <w:rtl/>
        </w:rPr>
        <w:t xml:space="preserve">عن حمید عن أنس قال قال عمر بن الخطاب: وافقت ربی فی ثلاث أو وافقنی ربی فی ثلاث....</w:t>
      </w:r>
    </w:p>
    <w:p>
      <w:pPr>
        <w:pStyle w:val="BookText"/>
      </w:pPr>
      <w:r>
        <w:rPr>
          <w:rFonts w:ascii="IRNazanin" w:hAnsi="IRNazanin" w:eastAsia="IRNazanin" w:cs="IRNazanin"/>
          <w:lang w:bidi="fa-IR"/>
          <w:color w:val="111111"/>
          <w:sz w:val="28"/>
          <w:szCs w:val="28"/>
          <w:rtl/>
        </w:rPr>
        <w:t xml:space="preserve">ذکر الخبر الدال علی أن ناحیة بعد أبی بکر کان عمر...</w:t>
      </w:r>
    </w:p>
    <w:p>
      <w:pPr>
        <w:pStyle w:val="BookText"/>
      </w:pPr>
      <w:r>
        <w:rPr>
          <w:rFonts w:ascii="IRNazanin" w:hAnsi="IRNazanin" w:eastAsia="IRNazanin" w:cs="IRNazanin"/>
          <w:lang w:bidi="fa-IR"/>
          <w:color w:val="111111"/>
          <w:sz w:val="28"/>
          <w:szCs w:val="28"/>
          <w:rtl/>
        </w:rPr>
        <w:t xml:space="preserve">ذکر البیان بأن عمر بن الخطاب أول ما تنشق عنه الأرض بعد أبی بکر الصدیق...</w:t>
      </w:r>
    </w:p>
    <w:p>
      <w:pPr>
        <w:pStyle w:val="BookText"/>
      </w:pPr>
      <w:r>
        <w:rPr>
          <w:rFonts w:ascii="IRNazanin" w:hAnsi="IRNazanin" w:eastAsia="IRNazanin" w:cs="IRNazanin"/>
          <w:lang w:bidi="fa-IR"/>
          <w:color w:val="111111"/>
          <w:sz w:val="28"/>
          <w:szCs w:val="28"/>
          <w:rtl/>
        </w:rPr>
        <w:t xml:space="preserve">ذکر البیان بأن عمر بن الخطاب کان أحب الناس إلی رسول الله بعد أبی بکر...</w:t>
      </w:r>
    </w:p>
    <w:p>
      <w:pPr>
        <w:pStyle w:val="BookText"/>
      </w:pPr>
      <w:r>
        <w:rPr>
          <w:rFonts w:ascii="IRNazanin" w:hAnsi="IRNazanin" w:eastAsia="IRNazanin" w:cs="IRNazanin"/>
          <w:lang w:bidi="fa-IR"/>
          <w:color w:val="111111"/>
          <w:sz w:val="28"/>
          <w:szCs w:val="28"/>
          <w:rtl/>
        </w:rPr>
        <w:t xml:space="preserve">ذکر إثبات الرشد للمسلمین فی طاعة أبی بکر وعمر...</w:t>
      </w:r>
    </w:p>
    <w:p>
      <w:pPr>
        <w:pStyle w:val="BookText"/>
      </w:pPr>
      <w:r>
        <w:rPr>
          <w:rFonts w:ascii="IRNazanin" w:hAnsi="IRNazanin" w:eastAsia="IRNazanin" w:cs="IRNazanin"/>
          <w:lang w:bidi="fa-IR"/>
          <w:color w:val="111111"/>
          <w:sz w:val="28"/>
          <w:szCs w:val="28"/>
          <w:rtl/>
        </w:rPr>
        <w:t xml:space="preserve">ذکر أمر المصطفی المسلمین بالاقتداء بأبی بکر وعمر بعده...</w:t>
      </w:r>
    </w:p>
    <w:p>
      <w:pPr>
        <w:pStyle w:val="BookText"/>
      </w:pPr>
      <w:r>
        <w:rPr>
          <w:rFonts w:ascii="IRNazanin" w:hAnsi="IRNazanin" w:eastAsia="IRNazanin" w:cs="IRNazanin"/>
          <w:lang w:bidi="fa-IR"/>
          <w:color w:val="111111"/>
          <w:sz w:val="28"/>
          <w:szCs w:val="28"/>
          <w:rtl/>
        </w:rPr>
        <w:t xml:space="preserve">ذکر شهادة المصطفی للصدیق والفاروق بکل شئ</w:t>
      </w:r>
    </w:p>
    <w:p>
      <w:pPr>
        <w:pStyle w:val="BookText"/>
      </w:pPr>
      <w:r>
        <w:rPr>
          <w:rFonts w:ascii="IRNazanin" w:hAnsi="IRNazanin" w:eastAsia="IRNazanin" w:cs="IRNazanin"/>
          <w:lang w:bidi="fa-IR"/>
          <w:color w:val="111111"/>
          <w:sz w:val="28"/>
          <w:szCs w:val="28"/>
          <w:rtl/>
        </w:rPr>
        <w:t xml:space="preserve">کان یقوله (ص)...</w:t>
      </w:r>
    </w:p>
    <w:p>
      <w:pPr>
        <w:pStyle w:val="BookText"/>
      </w:pPr>
      <w:r>
        <w:rPr>
          <w:rFonts w:ascii="IRNazanin" w:hAnsi="IRNazanin" w:eastAsia="IRNazanin" w:cs="IRNazanin"/>
          <w:lang w:bidi="fa-IR"/>
          <w:color w:val="111111"/>
          <w:sz w:val="28"/>
          <w:szCs w:val="28"/>
          <w:rtl/>
        </w:rPr>
        <w:t xml:space="preserve">ذکر البیان بأن الصدیق والفاروق یکونان فی الجنة سیدی کهول الأمم فیها...</w:t>
      </w:r>
    </w:p>
    <w:p>
      <w:pPr>
        <w:pStyle w:val="BookText"/>
      </w:pPr>
      <w:r>
        <w:rPr>
          <w:rFonts w:ascii="IRNazanin" w:hAnsi="IRNazanin" w:eastAsia="IRNazanin" w:cs="IRNazanin"/>
          <w:lang w:bidi="fa-IR"/>
          <w:color w:val="111111"/>
          <w:sz w:val="28"/>
          <w:szCs w:val="28"/>
          <w:rtl/>
        </w:rPr>
        <w:t xml:space="preserve">ذکر رضا المصطفی عن عمر بن الخطاب فی صحبته إیاه... انتهی.</w:t>
      </w:r>
    </w:p>
    <w:p>
      <w:pPr>
        <w:pStyle w:val="BookText"/>
      </w:pPr>
      <w:r>
        <w:rPr>
          <w:rFonts w:ascii="IRNazanin" w:hAnsi="IRNazanin" w:eastAsia="IRNazanin" w:cs="IRNazanin"/>
          <w:lang w:bidi="fa-IR"/>
          <w:color w:val="111111"/>
          <w:sz w:val="28"/>
          <w:szCs w:val="28"/>
          <w:rtl/>
        </w:rPr>
        <w:t xml:space="preserve">ولیس ابن حبان إلا نموذجاً لجمیع مصادرهم فی الحدیث ! فقد عقدوا لهذه الأحادیث أبواباً متعددة متنوعة ، فی الصحاح ، والسنن ، والمسانید ! وعلَّموا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حفظها ونشرها ، وتردیدها فی زیارة قبر عمر، کما فی إعانة الطالبین:2/357: (فیسلم علی سیدنا عمر(رض)ویقول: السلام علیک یاأمیر المؤمنین یاسیدنا عمر بن الخطاب ، یا ناطقاً بالحق والصواب ، السلام علیک یاحلیف المحراب.</w:t>
      </w:r>
    </w:p>
    <w:p>
      <w:pPr>
        <w:pStyle w:val="BookText"/>
      </w:pPr>
      <w:r>
        <w:rPr>
          <w:rFonts w:ascii="IRNazanin" w:hAnsi="IRNazanin" w:eastAsia="IRNazanin" w:cs="IRNazanin"/>
          <w:lang w:bidi="fa-IR"/>
          <w:color w:val="111111"/>
          <w:sz w:val="28"/>
          <w:szCs w:val="28"/>
          <w:rtl/>
        </w:rPr>
        <w:t xml:space="preserve">السلام علیک یا من بدین الله أمر ، یا من قال فی حقک سید البشر(ص): لو کان بعدی نبیٌّ لکان عمر .</w:t>
      </w:r>
    </w:p>
    <w:p>
      <w:pPr>
        <w:pStyle w:val="BookText"/>
      </w:pPr>
      <w:r>
        <w:rPr>
          <w:rFonts w:ascii="IRNazanin" w:hAnsi="IRNazanin" w:eastAsia="IRNazanin" w:cs="IRNazanin"/>
          <w:lang w:bidi="fa-IR"/>
          <w:color w:val="111111"/>
          <w:sz w:val="28"/>
          <w:szCs w:val="28"/>
          <w:rtl/>
        </w:rPr>
        <w:t xml:space="preserve">السلام علیک یا شدید المحاماة فی دین الله والغیرة ، یا من قال فی حقک هذا النبی الکریم(ص): ما سلک عمر فجاً إلا سلک الشیطان فجاً غیره...). إلخ.</w:t>
      </w:r>
    </w:p>
    <w:p>
      <w:pPr>
        <w:pStyle w:val="BookText"/>
      </w:pPr>
      <w:r>
        <w:rPr>
          <w:rFonts w:ascii="IRNazanin" w:hAnsi="IRNazanin" w:eastAsia="IRNazanin" w:cs="IRNazanin"/>
          <w:lang w:bidi="fa-IR"/>
          <w:color w:val="111111"/>
          <w:sz w:val="28"/>
          <w:szCs w:val="28"/>
          <w:rtl/>
        </w:rPr>
        <w:t xml:space="preserve">قال السید المرتضی(قدسّ سرّه)فی کتابه الشافی فی الإمامة:3/129 ، وهو یفند الأحادیث القرشیة الموضوعة فی فضائل أبی بکر وعمر:</w:t>
      </w:r>
    </w:p>
    <w:p>
      <w:pPr>
        <w:pStyle w:val="BookText"/>
      </w:pPr>
      <w:r>
        <w:rPr>
          <w:rFonts w:ascii="IRNazanin" w:hAnsi="IRNazanin" w:eastAsia="IRNazanin" w:cs="IRNazanin"/>
          <w:lang w:bidi="fa-IR"/>
          <w:color w:val="111111"/>
          <w:sz w:val="28"/>
          <w:szCs w:val="28"/>
          <w:rtl/>
        </w:rPr>
        <w:t xml:space="preserve">(وأما ما رواه من قوله(صلّی الله علیه و آله وسلّم ): إن الحق ینطق علی لسان عمر ، فهو مقتض إن کان صحیحاً عصمة عمر والقطع علی أن أقواله کلها حجة ! ولیس هذا مذهب أحد فی عمر ، لأنه لاخلاف فی أنه لیس بمعصوم وأن خلافه سائغ !</w:t>
      </w:r>
    </w:p>
    <w:p>
      <w:pPr>
        <w:pStyle w:val="BookText"/>
      </w:pPr>
      <w:r>
        <w:rPr>
          <w:rFonts w:ascii="IRNazanin" w:hAnsi="IRNazanin" w:eastAsia="IRNazanin" w:cs="IRNazanin"/>
          <w:lang w:bidi="fa-IR"/>
          <w:color w:val="111111"/>
          <w:sz w:val="28"/>
          <w:szCs w:val="28"/>
          <w:rtl/>
        </w:rPr>
        <w:t xml:space="preserve">وکیف یکون الحق ناطقاً علی لسان من یرجع فی الأحکام من قول إلی قول ، ویشهد علی نفسه بالخطأ ، ویخالف فی الشئ ثم یعود إلی قول من خالفه ، فیوافقه علیه ، ویقول (لولا علی لهلک عمر) و (لولا معاذ لهلک عمر) ؟!</w:t>
      </w:r>
    </w:p>
    <w:p>
      <w:pPr>
        <w:pStyle w:val="BookText"/>
      </w:pPr>
      <w:r>
        <w:rPr>
          <w:rFonts w:ascii="IRNazanin" w:hAnsi="IRNazanin" w:eastAsia="IRNazanin" w:cs="IRNazanin"/>
          <w:lang w:bidi="fa-IR"/>
          <w:color w:val="111111"/>
          <w:sz w:val="28"/>
          <w:szCs w:val="28"/>
          <w:rtl/>
        </w:rPr>
        <w:t xml:space="preserve">وکیف لم یحتجَّ بهذا الخبر هو لنفسه فی بعض المقامات التی احتاج إلی الإحتجاج فیها؟! وکیف لم یقل أبو بکر لطلحة لما قال له: ما تقول لربک إذ ولیت علینا فظاً غلیظاً! أقول له: ولَّیْتُ من شهد الرسول بأن الحق ینطق علی لسانه!</w:t>
      </w:r>
    </w:p>
    <w:p>
      <w:pPr>
        <w:pStyle w:val="BookText"/>
      </w:pPr>
      <w:r>
        <w:rPr>
          <w:rFonts w:ascii="IRNazanin" w:hAnsi="IRNazanin" w:eastAsia="IRNazanin" w:cs="IRNazanin"/>
          <w:lang w:bidi="fa-IR"/>
          <w:color w:val="111111"/>
          <w:sz w:val="28"/>
          <w:szCs w:val="28"/>
          <w:rtl/>
        </w:rPr>
        <w:t xml:space="preserve">ولیس لأحد أن یدعی فی الإمتناع من الإحتجاج بذلک سبباً مانعاً کما ندعیه فی ترک أمیر المؤمنین(علیه السّلام)الإحتجاج بذلک بالنص ، لأنا قد بینا فیما تقدم أن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لترکه(علیه السّلام)ذلک سبباً ظاهراً ، وهو تآمر القوم علیه وانبساط أیدیهم ، وأن الخوف والتقیة واجبان ممن له السلطان ، ولا تقیة علی عمر وأبی بکر من أحد ، لأن السلطان کان فیهما ولهما ، والتقیة منهما لا علیهما !</w:t>
      </w:r>
    </w:p>
    <w:p>
      <w:pPr>
        <w:pStyle w:val="BookText"/>
      </w:pPr>
      <w:r>
        <w:rPr>
          <w:rFonts w:ascii="IRNazanin" w:hAnsi="IRNazanin" w:eastAsia="IRNazanin" w:cs="IRNazanin"/>
          <w:lang w:bidi="fa-IR"/>
          <w:color w:val="111111"/>
          <w:sz w:val="28"/>
          <w:szCs w:val="28"/>
          <w:rtl/>
        </w:rPr>
        <w:t xml:space="preserve">علی أن هذا الخبر لو کان صحیحاً فی سنده ومعناه ، لوجب علی من ادعی أنه یوجب الإمامة (یقصد القاضی عبد الجبار الهمدانی صاحب المغنی، وقد ألف الشافی رداً علیه) ، أن یبین کیفیة إیجابه لذلک ، ولایقتصر علی الدعوی المحضة ، وعلی أن یقول: إذا جاز أن یدعی فی کذا وکذا أنه یوجب الإمامة ، جاز فی هذا الخبر ، لأنا لما ادعینا فی</w:t>
      </w:r>
    </w:p>
    <w:p>
      <w:pPr>
        <w:pStyle w:val="BookText"/>
      </w:pPr>
      <w:r>
        <w:rPr>
          <w:rFonts w:ascii="IRNazanin" w:hAnsi="IRNazanin" w:eastAsia="IRNazanin" w:cs="IRNazanin"/>
          <w:lang w:bidi="fa-IR"/>
          <w:color w:val="111111"/>
          <w:sz w:val="28"/>
          <w:szCs w:val="28"/>
          <w:rtl/>
        </w:rPr>
        <w:t xml:space="preserve">الأخبار التی ذکرناها ذلک ، لم نقتصر علی محض الدعوی ، بل بینا کیفیة دلالة ما تعلقنا به علی الإمامة ، وقد کان یجب علیه إذا عارضنا بأخباره أن یفعل مثل ذلک ). انتهی.</w:t>
      </w:r>
    </w:p>
    <w:p>
      <w:pPr>
        <w:pStyle w:val="BookText"/>
      </w:pPr>
      <w:r>
        <w:rPr>
          <w:rFonts w:ascii="IRNazanin" w:hAnsi="IRNazanin" w:eastAsia="IRNazanin" w:cs="IRNazanin"/>
          <w:lang w:bidi="fa-IR"/>
          <w:color w:val="111111"/>
          <w:sz w:val="28"/>
          <w:szCs w:val="28"/>
          <w:rtl/>
        </w:rPr>
        <w:t xml:space="preserve">وقال الأمینی فی الغدیر:6/331: (هناک أحادیث موضوعة تذکر فی فضائل عمر لاتلتئم مع شئ مما ذکرناه بأسانیده الوثیقة(فی علم عمر) وکلٌّ من ذلک یفنِّدها منها ما یعزی إلیه(صلّی الله علیه و آله وسلّم )من قوله: لو لم أبعث فیکم لبعث عمر.</w:t>
      </w:r>
    </w:p>
    <w:p>
      <w:pPr>
        <w:pStyle w:val="BookText"/>
      </w:pPr>
      <w:r>
        <w:rPr>
          <w:rFonts w:ascii="IRNazanin" w:hAnsi="IRNazanin" w:eastAsia="IRNazanin" w:cs="IRNazanin"/>
          <w:lang w:bidi="fa-IR"/>
          <w:color w:val="111111"/>
          <w:sz w:val="28"/>
          <w:szCs w:val="28"/>
          <w:rtl/>
        </w:rPr>
        <w:t xml:space="preserve">وروایة: لو لم أبعث لبعثت یا عمر.</w:t>
      </w:r>
    </w:p>
    <w:p>
      <w:pPr>
        <w:pStyle w:val="BookText"/>
      </w:pPr>
      <w:r>
        <w:rPr>
          <w:rFonts w:ascii="IRNazanin" w:hAnsi="IRNazanin" w:eastAsia="IRNazanin" w:cs="IRNazanin"/>
          <w:lang w:bidi="fa-IR"/>
          <w:color w:val="111111"/>
          <w:sz w:val="28"/>
          <w:szCs w:val="28"/>
          <w:rtl/>
        </w:rPr>
        <w:t xml:space="preserve">وروایة: لو کان نبی بعدی لکان عمر بن الخطاب.</w:t>
      </w:r>
    </w:p>
    <w:p>
      <w:pPr>
        <w:pStyle w:val="BookText"/>
      </w:pPr>
      <w:r>
        <w:rPr>
          <w:rFonts w:ascii="IRNazanin" w:hAnsi="IRNazanin" w:eastAsia="IRNazanin" w:cs="IRNazanin"/>
          <w:lang w:bidi="fa-IR"/>
          <w:color w:val="111111"/>
          <w:sz w:val="28"/>
          <w:szCs w:val="28"/>
          <w:rtl/>
        </w:rPr>
        <w:t xml:space="preserve">وروایة: قد کان فی الأمم محدثون فإن یکن فی أمتی أحد فهو عمر.</w:t>
      </w:r>
    </w:p>
    <w:p>
      <w:pPr>
        <w:pStyle w:val="BookText"/>
      </w:pPr>
      <w:r>
        <w:rPr>
          <w:rFonts w:ascii="IRNazanin" w:hAnsi="IRNazanin" w:eastAsia="IRNazanin" w:cs="IRNazanin"/>
          <w:lang w:bidi="fa-IR"/>
          <w:color w:val="111111"/>
          <w:sz w:val="28"/>
          <w:szCs w:val="28"/>
          <w:rtl/>
        </w:rPr>
        <w:t xml:space="preserve">وروایة: إن الله جعل الحق علی لسان عمر وقلبه.</w:t>
      </w:r>
    </w:p>
    <w:p>
      <w:pPr>
        <w:pStyle w:val="BookText"/>
      </w:pPr>
      <w:r>
        <w:rPr>
          <w:rFonts w:ascii="IRNazanin" w:hAnsi="IRNazanin" w:eastAsia="IRNazanin" w:cs="IRNazanin"/>
          <w:lang w:bidi="fa-IR"/>
          <w:color w:val="111111"/>
          <w:sz w:val="28"/>
          <w:szCs w:val="28"/>
          <w:rtl/>
        </w:rPr>
        <w:t xml:space="preserve">ورایة: أن الله ضرب بالحق علی لسان عمر وقلبه .</w:t>
      </w:r>
    </w:p>
    <w:p>
      <w:pPr>
        <w:pStyle w:val="BookText"/>
      </w:pPr>
      <w:r>
        <w:rPr>
          <w:rFonts w:ascii="IRNazanin" w:hAnsi="IRNazanin" w:eastAsia="IRNazanin" w:cs="IRNazanin"/>
          <w:lang w:bidi="fa-IR"/>
          <w:color w:val="111111"/>
          <w:sz w:val="28"/>
          <w:szCs w:val="28"/>
          <w:rtl/>
        </w:rPr>
        <w:t xml:space="preserve">ومنها ما رووه عن علی أمیر المؤمنین(علیه السّلام)من قول: کنا نتحدث إن ملکاً ینطق علی لسان عمر. وقوله: ما کنا نبعد أن السکینة تنطق علی لسان عمر.</w:t>
      </w:r>
    </w:p>
    <w:p>
      <w:pPr>
        <w:pStyle w:val="BookText"/>
      </w:pPr>
      <w:r>
        <w:rPr>
          <w:rFonts w:ascii="IRNazanin" w:hAnsi="IRNazanin" w:eastAsia="IRNazanin" w:cs="IRNazanin"/>
          <w:lang w:bidi="fa-IR"/>
          <w:color w:val="111111"/>
          <w:sz w:val="28"/>
          <w:szCs w:val="28"/>
          <w:rtl/>
        </w:rPr>
        <w:t xml:space="preserve">ومنها ما یروی عن أعاظم الصحابة مثل ما یعزی إلی ابن مسعود من قوله: لو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علم عمر فی کفة وعلم أهل الأرض فی کفة لرجح علم عمر.</w:t>
      </w:r>
    </w:p>
    <w:p>
      <w:pPr>
        <w:pStyle w:val="BookText"/>
      </w:pPr>
      <w:r>
        <w:rPr>
          <w:rFonts w:ascii="IRNazanin" w:hAnsi="IRNazanin" w:eastAsia="IRNazanin" w:cs="IRNazanin"/>
          <w:lang w:bidi="fa-IR"/>
          <w:color w:val="111111"/>
          <w:sz w:val="28"/>
          <w:szCs w:val="28"/>
          <w:rtl/>
        </w:rPr>
        <w:t xml:space="preserve">وأمثال هذه من الأکاذیب ، فإن من یکون بتلک المثابة حتی یکاد أن یبعث نبیاً لایفقد علم واضحات المسائل عند ابتلائه ، أو ابتلاء من یرجع أمره إلیه من أمته بها ، ولا یتعلم مثله سورة من القرآن فی اثنتی عشرة سنة !</w:t>
      </w:r>
    </w:p>
    <w:p>
      <w:pPr>
        <w:pStyle w:val="BookText"/>
      </w:pPr>
      <w:r>
        <w:rPr>
          <w:rFonts w:ascii="IRNazanin" w:hAnsi="IRNazanin" w:eastAsia="IRNazanin" w:cs="IRNazanin"/>
          <w:lang w:bidi="fa-IR"/>
          <w:color w:val="111111"/>
          <w:sz w:val="28"/>
          <w:szCs w:val="28"/>
          <w:rtl/>
        </w:rPr>
        <w:t xml:space="preserve">وأین کان الحق والملک والسکینة ، یوم کان لایهتدی إلی أمهات المسائل سبیلاً فلا تسدده ، ولا تفرغ الجواب علی لسانه ، ولا تضع الحق فی قلبه !</w:t>
      </w:r>
    </w:p>
    <w:p>
      <w:pPr>
        <w:pStyle w:val="BookText"/>
      </w:pPr>
      <w:r>
        <w:rPr>
          <w:rFonts w:ascii="IRNazanin" w:hAnsi="IRNazanin" w:eastAsia="IRNazanin" w:cs="IRNazanin"/>
          <w:lang w:bidi="fa-IR"/>
          <w:color w:val="111111"/>
          <w:sz w:val="28"/>
          <w:szCs w:val="28"/>
          <w:rtl/>
        </w:rPr>
        <w:t xml:space="preserve">وکیف یسعُ المسدَّد بذلک کله أن یحسب کل الناس أفقه منه حتی ربات الحجال ؟! وکیف کان یأخذ علم الکتاب والسنة من نساء الأمة وغوغاء الناس فضلاً عن رجالها وأعلامها ؟</w:t>
      </w:r>
    </w:p>
    <w:p>
      <w:pPr>
        <w:pStyle w:val="BookText"/>
      </w:pPr>
      <w:r>
        <w:rPr>
          <w:rFonts w:ascii="IRNazanin" w:hAnsi="IRNazanin" w:eastAsia="IRNazanin" w:cs="IRNazanin"/>
          <w:lang w:bidi="fa-IR"/>
          <w:color w:val="111111"/>
          <w:sz w:val="28"/>
          <w:szCs w:val="28"/>
          <w:rtl/>
        </w:rPr>
        <w:t xml:space="preserve">وکیف کان یری عرفان لفظة مفسرة بالقرآن تکلفاً ویقول: هذا لعمر الله هو التکلف ، ما علیک یا بن أم عمر أن لا تدری ما الأبُّ ؟!</w:t>
      </w:r>
    </w:p>
    <w:p>
      <w:pPr>
        <w:pStyle w:val="BookText"/>
      </w:pPr>
      <w:r>
        <w:rPr>
          <w:rFonts w:ascii="IRNazanin" w:hAnsi="IRNazanin" w:eastAsia="IRNazanin" w:cs="IRNazanin"/>
          <w:lang w:bidi="fa-IR"/>
          <w:color w:val="111111"/>
          <w:sz w:val="28"/>
          <w:szCs w:val="28"/>
          <w:rtl/>
        </w:rPr>
        <w:t xml:space="preserve">وکیف کان یأخذ عن أولئک الجم الغفیر من الصحابة ویستفتیهم فی الأحکام.</w:t>
      </w:r>
    </w:p>
    <w:p>
      <w:pPr>
        <w:pStyle w:val="BookText"/>
      </w:pPr>
      <w:r>
        <w:rPr>
          <w:rFonts w:ascii="IRNazanin" w:hAnsi="IRNazanin" w:eastAsia="IRNazanin" w:cs="IRNazanin"/>
          <w:lang w:bidi="fa-IR"/>
          <w:color w:val="111111"/>
          <w:sz w:val="28"/>
          <w:szCs w:val="28"/>
          <w:rtl/>
        </w:rPr>
        <w:t xml:space="preserve">وکیف کان یعتذر عن جهله أوضح ما یکون من السنة بقوله: ألهانی عنه الصفق بالأسواق .</w:t>
      </w:r>
    </w:p>
    <w:p>
      <w:pPr>
        <w:pStyle w:val="BookText"/>
      </w:pPr>
      <w:r>
        <w:rPr>
          <w:rFonts w:ascii="IRNazanin" w:hAnsi="IRNazanin" w:eastAsia="IRNazanin" w:cs="IRNazanin"/>
          <w:lang w:bidi="fa-IR"/>
          <w:color w:val="111111"/>
          <w:sz w:val="28"/>
          <w:szCs w:val="28"/>
          <w:rtl/>
        </w:rPr>
        <w:t xml:space="preserve">وکیف کان لم یسعه أن یعلم الکلالة ویقیمها ، ولم یتمکن من تعلم صور میراث الجد ، وکان النبی(صلّی الله علیه و آله وسلّم )یقول: ما أراه یعلمها ، وما أراه یقیمها. ویقول: إنی أظنک تموت قبل أن تعلم ذلک ؟!</w:t>
      </w:r>
    </w:p>
    <w:p>
      <w:pPr>
        <w:pStyle w:val="BookText"/>
      </w:pPr>
      <w:r>
        <w:rPr>
          <w:rFonts w:ascii="IRNazanin" w:hAnsi="IRNazanin" w:eastAsia="IRNazanin" w:cs="IRNazanin"/>
          <w:lang w:bidi="fa-IR"/>
          <w:color w:val="111111"/>
          <w:sz w:val="28"/>
          <w:szCs w:val="28"/>
          <w:rtl/>
        </w:rPr>
        <w:t xml:space="preserve">وکیف کان مثل أبیٍّ بن کعب یغلظ له فی القول ویراه لاهیاً عن علم الکتاب بالصفق بالأسواق وبیع الخیط والقرظة ؟</w:t>
      </w:r>
    </w:p>
    <w:p>
      <w:pPr>
        <w:pStyle w:val="BookText"/>
      </w:pPr>
      <w:r>
        <w:rPr>
          <w:rFonts w:ascii="IRNazanin" w:hAnsi="IRNazanin" w:eastAsia="IRNazanin" w:cs="IRNazanin"/>
          <w:lang w:bidi="fa-IR"/>
          <w:color w:val="111111"/>
          <w:sz w:val="28"/>
          <w:szCs w:val="28"/>
          <w:rtl/>
        </w:rPr>
        <w:t xml:space="preserve">وکیف کان یراه أمیر المؤمنین(علیه السّلام)جاهلاً</w:t>
      </w:r>
    </w:p>
    <w:p>
      <w:pPr>
        <w:pStyle w:val="BookText"/>
      </w:pPr>
      <w:r>
        <w:rPr>
          <w:rFonts w:ascii="IRNazanin" w:hAnsi="IRNazanin" w:eastAsia="IRNazanin" w:cs="IRNazanin"/>
          <w:lang w:bidi="fa-IR"/>
          <w:color w:val="111111"/>
          <w:sz w:val="28"/>
          <w:szCs w:val="28"/>
          <w:rtl/>
        </w:rPr>
        <w:t xml:space="preserve">بتأویل القرآن الکریم.</w:t>
      </w:r>
    </w:p>
    <w:p>
      <w:pPr>
        <w:pStyle w:val="BookText"/>
      </w:pPr>
      <w:r>
        <w:rPr>
          <w:rFonts w:ascii="IRNazanin" w:hAnsi="IRNazanin" w:eastAsia="IRNazanin" w:cs="IRNazanin"/>
          <w:lang w:bidi="fa-IR"/>
          <w:color w:val="111111"/>
          <w:sz w:val="28"/>
          <w:szCs w:val="28"/>
          <w:rtl/>
        </w:rPr>
        <w:t xml:space="preserve">وکیف وکیف ، إلی مائة کیف؟!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راق القوم أن ینحتوا له فضائل ویغالوا فیها ولم یترووافی لوازمها).انتهی.</w:t>
      </w:r>
    </w:p>
    <w:p>
      <w:pPr>
        <w:pStyle w:val="BookText"/>
      </w:pPr>
      <w:r>
        <w:rPr>
          <w:rFonts w:ascii="IRNazanin" w:hAnsi="IRNazanin" w:eastAsia="IRNazanin" w:cs="IRNazanin"/>
          <w:lang w:bidi="fa-IR"/>
          <w:color w:val="111111"/>
          <w:sz w:val="28"/>
          <w:szCs w:val="28"/>
          <w:rtl/>
        </w:rPr>
        <w:t xml:space="preserve">وقال المفید(رحمه الله)فی الإفصاح فی إمامة أمیر المؤمنین(علیه السّلام) ص40: (فلو سلمنا لک دعواک لمن ادعیت الفضل لهم علی ما تمنیت لم یمنع مما ذکرناه ، لأنه لا یوجب لهم العصمة من الضلال ، ولایرفع عنهم جواز الغلط والسهو والنسیان ، ولایحیل منهم تعمد العناد. وقد رأیت ما صنع شرکاؤهم فی الصحبة والهجرة والسبق إلی الإسلام حین رجع الأمر إلی أمیر المؤمنین(علیه السّلام)باختیار الجمهور منهم والإجتماع ، فنکث بیعته طلحة والزبیر ، وقد کانا بایعاه علی الطوع والإیثار وطلحة نظیر أبی بکر ، والزبیر أجل منهما علی کل حال ، وفارقه سعد بن أبی وقاص وهو أقدم إسلاماً من أبی بکر ، وأشرف منه فی النسب ، وأکرم منه فی الحسب ، وأحسن آثاراً من الثلاثة فی الجهاد ! وتبعه علی فراقه وخذلانه محمد بن مسلمة ، وهو من رؤساء الأنصار ، واقتفی آثارهم فی ذلک وزاد علیها بإظهار سبه والبراءة منه حسان !! فلو کانت الصحبة مانعة من الضلال لمنعت من ذکرناه ومعاویة ابن أبی سفیان وأبا موسی الأشعری ، وله من الصحبة والسبق ما لایجهل وقد علمتم عداوتهم لأمیر المؤمنین(علیه السّلام)وإظهارهم البراءة منه ، والقنوت علیه ، وهو ابن عم رسول الله(صلّی الله علیه و آله وسلّم )وأمیره علی أبی بکر وعمر وعثمان.</w:t>
      </w:r>
    </w:p>
    <w:p>
      <w:pPr>
        <w:pStyle w:val="BookText"/>
      </w:pPr>
      <w:r>
        <w:rPr>
          <w:rFonts w:ascii="IRNazanin" w:hAnsi="IRNazanin" w:eastAsia="IRNazanin" w:cs="IRNazanin"/>
          <w:lang w:bidi="fa-IR"/>
          <w:color w:val="111111"/>
          <w:sz w:val="28"/>
          <w:szCs w:val="28"/>
          <w:rtl/>
        </w:rPr>
        <w:t xml:space="preserve">ولو کانت الصحبة أیضاً مانعة من الخطأ فی الدین والآثام.....ولکانت صحبة السامری لموسی بن عمران(علیهماالسّلام)وعظم محله منه ومنزلته، تمنعه من الضلال باتخاذ العجل والشرک بالله عز وجل ، ولاستحال أیضاً علی أصحاب موسی نبی الله(علیه السّلام) وهم ستمائة ألف إنسان وقد شاهدوا الآیات والمعجزات وعرفوا الحجج والبینات أن یجتمعوا علی خلاف نبیهم وهو حی بین أظهرهم ، ویباینوا خلیفته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8" w:name="pg13554_138292"/>
    <w:bookmarkEnd w:id="128"/>
    <w:p>
      <w:pPr>
        <w:pStyle w:val="BookText"/>
      </w:pPr>
      <w:r>
        <w:rPr>
          <w:rFonts w:ascii="IRNazanin" w:hAnsi="IRNazanin" w:eastAsia="IRNazanin" w:cs="IRNazanin"/>
          <w:lang w:bidi="fa-IR"/>
          <w:color w:val="111111"/>
          <w:sz w:val="28"/>
          <w:szCs w:val="28"/>
          <w:rtl/>
        </w:rPr>
        <w:t xml:space="preserve">وهو یدعوهم ویعظهم ویحذرهم من الخلاف وینذرهم ، فلا یصغون إلی شئ من قوله ، ویعکفون علی عبادة العجل من دون الله عز وجل.</w:t>
      </w:r>
    </w:p>
    <w:p>
      <w:pPr>
        <w:pStyle w:val="BookText"/>
      </w:pPr>
      <w:r>
        <w:rPr>
          <w:rFonts w:ascii="IRNazanin" w:hAnsi="IRNazanin" w:eastAsia="IRNazanin" w:cs="IRNazanin"/>
          <w:lang w:bidi="fa-IR"/>
          <w:color w:val="111111"/>
          <w:sz w:val="28"/>
          <w:szCs w:val="28"/>
          <w:rtl/>
        </w:rPr>
        <w:t xml:space="preserve">ولکان أیضاً أصحاب عیسی(علیه السّلام)معصومین من الردة ، ولم یکونوا کذلک ، بل فارقوا أمره وغیروا شرعه ، وادعوا علیه أنه کان یأمرهم بعبادته ، واتخاذه إلهاً مع الله تعالی تعمداً للکفر والضلال ، وإقداماً علی العناد من غیر شبهة ولا سهو ولا نسیان). انتهی.</w:t>
      </w:r>
    </w:p>
    <w:p>
      <w:pPr>
        <w:pStyle w:val="Heading6"/>
      </w:pPr>
      <w:bookmarkStart w:id="358" w:name="_Toc179"/>
      <w:r>
        <w:t>4- إلجام العوام باستخدام وسائل الإعلام !</w:t>
      </w:r>
      <w:bookmarkEnd w:id="358"/>
    </w:p>
    <w:p>
      <w:pPr>
        <w:pStyle w:val="BookText"/>
      </w:pPr>
      <w:r>
        <w:rPr>
          <w:rFonts w:ascii="IRNazanin" w:hAnsi="IRNazanin" w:eastAsia="IRNazanin" w:cs="IRNazanin"/>
          <w:lang w:bidi="fa-IR"/>
          <w:color w:val="111111"/>
          <w:sz w:val="28"/>
          <w:szCs w:val="28"/>
          <w:rtl/>
        </w:rPr>
        <w:t xml:space="preserve">لو نظرنا فی حجم ما یقوم به فی عصرنا الذین یسمیهم ابن حبَّان (المعتنین بأمر الدین) ، لترکیز قداسة أبی بکر وعمر فی نفوس المسلمین ، لرأینا العجب !!</w:t>
      </w:r>
    </w:p>
    <w:p>
      <w:pPr>
        <w:pStyle w:val="BookText"/>
      </w:pPr>
      <w:r>
        <w:rPr>
          <w:rFonts w:ascii="IRNazanin" w:hAnsi="IRNazanin" w:eastAsia="IRNazanin" w:cs="IRNazanin"/>
          <w:lang w:bidi="fa-IR"/>
          <w:color w:val="111111"/>
          <w:sz w:val="28"/>
          <w:szCs w:val="28"/>
          <w:rtl/>
        </w:rPr>
        <w:t xml:space="preserve">من مناهج التربیة المدرسیة والجامعیة ، إلی برامج الرادیو والتلفزیون ، إلی خطب المساجد ودروسها ، إلی الکتب والکتیبات والأشرطة ، إلی صفحات النت ومواقعها المتنوعة.. ومنها بإسم الصحابة لکن المقصود به أبو بکر وعمر !</w:t>
      </w:r>
    </w:p>
    <w:p>
      <w:pPr>
        <w:pStyle w:val="BookText"/>
      </w:pPr>
      <w:r>
        <w:rPr>
          <w:rFonts w:ascii="IRNazanin" w:hAnsi="IRNazanin" w:eastAsia="IRNazanin" w:cs="IRNazanin"/>
          <w:lang w:bidi="fa-IR"/>
          <w:color w:val="111111"/>
          <w:sz w:val="28"/>
          <w:szCs w:val="28"/>
          <w:rtl/>
        </w:rPr>
        <w:t xml:space="preserve">والمطلوب فیها کلها غرس الإعتقاد بفضائل أبی بکر وعمر إلی حد العصمة والغلو ، وغرس الإعتقاد بأن من لم یعتقد بذلک فهو عدو للإسلام ونبیه وقرآنه !</w:t>
      </w:r>
    </w:p>
    <w:p>
      <w:pPr>
        <w:pStyle w:val="BookText"/>
      </w:pPr>
      <w:r>
        <w:rPr>
          <w:rFonts w:ascii="IRNazanin" w:hAnsi="IRNazanin" w:eastAsia="IRNazanin" w:cs="IRNazanin"/>
          <w:lang w:bidi="fa-IR"/>
          <w:color w:val="111111"/>
          <w:sz w:val="28"/>
          <w:szCs w:val="28"/>
          <w:rtl/>
        </w:rPr>
        <w:t xml:space="preserve">وفی مقابله لاتکاد تجد شیئاً عن أهل البیت ، وحتی عن بقیة الصحابة !</w:t>
      </w:r>
    </w:p>
    <w:p>
      <w:pPr>
        <w:pStyle w:val="BookText"/>
      </w:pPr>
      <w:r>
        <w:rPr>
          <w:rFonts w:ascii="IRNazanin" w:hAnsi="IRNazanin" w:eastAsia="IRNazanin" w:cs="IRNazanin"/>
          <w:lang w:bidi="fa-IR"/>
          <w:color w:val="111111"/>
          <w:sz w:val="28"/>
          <w:szCs w:val="28"/>
          <w:rtl/>
        </w:rPr>
        <w:t xml:space="preserve">والمطلوب أن یکبر الطفل المسلم وعنده تقدیس خاص لعمر وأبی بکر لایصل الیه تقدیس آخر ، وحساسیة خاصة تجاههما بحیث تستنفر وسائل دفاعه لأقل ما یحتمل أنه یمس بهما ، أکثر مما یستنفر لرسول الله(صلّی الله علیه و آله وسلّم ) !</w:t>
      </w:r>
    </w:p>
    <w:p>
      <w:pPr>
        <w:pStyle w:val="BookText"/>
      </w:pPr>
      <w:r>
        <w:rPr>
          <w:rFonts w:ascii="IRNazanin" w:hAnsi="IRNazanin" w:eastAsia="IRNazanin" w:cs="IRNazanin"/>
          <w:lang w:bidi="fa-IR"/>
          <w:color w:val="111111"/>
          <w:sz w:val="28"/>
          <w:szCs w:val="28"/>
          <w:rtl/>
        </w:rPr>
        <w:t xml:space="preserve">وبهذا یتجاوز المعتنون بأمر (الدین) قضیة إلجام العوام عن المساس بأبی بکر وعمر ، إلی تعبئتهم للحرب من أجلهما ، ومن أجل کل ما یتعلق بهما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فی کلامنا هذا مبالغة ، إذ یکفی أن تجرب مع هؤلاء المعبئین أن تبحث فی عصمة النبی(صلّی الله علیه و آله وسلّم )وأخطائه الکثیرة ، فتراهم یشارکونک فی البحث ! حتی إذا طرحت ما یحتمل أنه خطأ لعمر ، انصب علیک جام غضبهم بلا هوادة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9" w:name="pg13554_138295"/>
    <w:bookmarkEnd w:id="129"/>
    <w:p>
      <w:pPr>
        <w:pStyle w:val="Heading2"/>
      </w:pPr>
      <w:bookmarkStart w:id="359" w:name="_Toc180"/>
      <w:r>
        <w:t>الفصل الحادی عشر : العصمة والمعصومون فی القرآن</w:t>
      </w:r>
      <w:bookmarkEnd w:id="359"/>
    </w:p>
    <w:p>
      <w:pPr>
        <w:pStyle w:val="Heading3"/>
      </w:pPr>
      <w:bookmarkStart w:id="360" w:name="_Toc181"/>
      <w:r>
        <w:t>اشارة</w:t>
      </w:r>
      <w:bookmarkEnd w:id="360"/>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0" w:name="pg13554_138297"/>
    <w:bookmarkEnd w:id="130"/>
    <w:p>
      <w:pPr>
        <w:pStyle w:val="Heading3"/>
      </w:pPr>
      <w:bookmarkStart w:id="361" w:name="_Toc182"/>
      <w:r>
        <w:t>المعصومون ثمرة الوجود البشری</w:t>
      </w:r>
      <w:bookmarkEnd w:id="361"/>
    </w:p>
    <w:p>
      <w:pPr>
        <w:pStyle w:val="BookText"/>
      </w:pPr>
      <w:r>
        <w:rPr>
          <w:rFonts w:ascii="IRNazanin" w:hAnsi="IRNazanin" w:eastAsia="IRNazanin" w:cs="IRNazanin"/>
          <w:lang w:bidi="fa-IR"/>
          <w:color w:val="111111"/>
          <w:sz w:val="28"/>
          <w:szCs w:val="28"/>
          <w:rtl/>
        </w:rPr>
        <w:t xml:space="preserve">یتصور البعض أن القرآن لایری عصمة الأنبیاءوالأوصیاء(علیهم السّلام) ، لأنه یتحدث عن(معصیة)آدم(علیه السّلام) ویذکر(مؤاخذات)علی بعض الأنبیاء(علیهم السّلام) کطلب نوح(علیه السّلام) من ربه أن ینجِّی ابنه مع أنه کان کافراً ، وما یبدو من تحیُّر إبراهیم(علیه السّلام)فی ربه هل هو النجوم أو القمر أو الشمس ، ومن قتل موسی للقبطی ، وغضبه علی أخیه هارون(علیهماالسّلام). ونحو ذلک من(ذنوب الأنبیاء) التی أکثرَ الیهود فیها الکلام والإتهام وتمسک بها المخالفون لمذهب أهل البیت(علیهم السّلام) ، فحصروا عصمة الأنبیاء(علیهم السّلام) فی التبلیغ فقط ، ونفوها فی الأمور الشخصیة والعامة ، بل نسبوا الیهم أخطاء ومعاصی فظیعة حتی فی التبلیغ کما تقدم !</w:t>
      </w:r>
    </w:p>
    <w:p>
      <w:pPr>
        <w:pStyle w:val="BookText"/>
      </w:pPr>
      <w:r>
        <w:rPr>
          <w:rFonts w:ascii="IRNazanin" w:hAnsi="IRNazanin" w:eastAsia="IRNazanin" w:cs="IRNazanin"/>
          <w:lang w:bidi="fa-IR"/>
          <w:color w:val="111111"/>
          <w:sz w:val="28"/>
          <w:szCs w:val="28"/>
          <w:rtl/>
        </w:rPr>
        <w:t xml:space="preserve">لکنَّ النظرة الفاحصة ترینا أن العصمة والمعصومین فی القرآن ظاهرةٌ بارزةٌ من أول مشروع خلق آدم(علیهم السّلام) وذریته ، وقد وردت فی القرآن ببضعة عشر عنواناً:</w:t>
      </w:r>
    </w:p>
    <w:p>
      <w:pPr>
        <w:pStyle w:val="BookText"/>
      </w:pPr>
      <w:r>
        <w:rPr>
          <w:rFonts w:ascii="IRNazanin" w:hAnsi="IRNazanin" w:eastAsia="IRNazanin" w:cs="IRNazanin"/>
          <w:lang w:bidi="fa-IR"/>
          <w:color w:val="111111"/>
          <w:sz w:val="28"/>
          <w:szCs w:val="28"/>
          <w:rtl/>
        </w:rPr>
        <w:t xml:space="preserve">فالمعصومون هم النخبة الذین من أجلهم کان مشروع إسکان آدم فی الأرض، وبهم ستصل الحیاة الإجتماعیة إلی هدفها الربانی الحکیم الذی لم یعرفه الملائکة: قَالَ إِنِّی أعلم مَا لا تَعْلَمُونَ .</w:t>
      </w:r>
    </w:p>
    <w:p>
      <w:pPr>
        <w:pStyle w:val="BookText"/>
      </w:pPr>
      <w:r>
        <w:rPr>
          <w:rFonts w:ascii="Amiri" w:hAnsi="Amiri" w:eastAsia="Amiri" w:cs="Amiri"/>
          <w:lang w:bidi="ar-SA"/>
          <w:color w:val="111111"/>
          <w:sz w:val="28"/>
          <w:szCs w:val="28"/>
          <w:rtl/>
        </w:rPr>
        <w:t xml:space="preserve">وهم الذین تحدی الله تعالی عدوه إبلیسَ أن یؤثرَ علیهم فقال له: إِنَّ عِبَادی لَیْسَ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عَلَیْهِمْ سُلْطَانٌ.</w:t>
      </w:r>
    </w:p>
    <w:p>
      <w:pPr>
        <w:pStyle w:val="BookText"/>
      </w:pPr>
      <w:r>
        <w:rPr>
          <w:rFonts w:ascii="Amiri" w:hAnsi="Amiri" w:eastAsia="Amiri" w:cs="Amiri"/>
          <w:lang w:bidi="ar-SA"/>
          <w:color w:val="111111"/>
          <w:sz w:val="28"/>
          <w:szCs w:val="28"/>
          <w:rtl/>
        </w:rPr>
        <w:t xml:space="preserve">وهم العباد المکرمون عنده الذین: لایَسْبِقُونَهُ بِالْقَوْلِ وَهُمْ بِأَمْرِهِ یَعْمَلُونَ .</w:t>
      </w:r>
    </w:p>
    <w:p>
      <w:pPr>
        <w:pStyle w:val="BookText"/>
      </w:pPr>
      <w:r>
        <w:rPr>
          <w:rFonts w:ascii="Amiri" w:hAnsi="Amiri" w:eastAsia="Amiri" w:cs="Amiri"/>
          <w:lang w:bidi="ar-SA"/>
          <w:color w:val="111111"/>
          <w:sz w:val="28"/>
          <w:szCs w:val="28"/>
          <w:rtl/>
        </w:rPr>
        <w:t xml:space="preserve">وهم الذین یخصهم بالإطلاع علی غیبه ، ویحیطهم برصد لحفظ الغیب ضمن خطه المقرر ، کما قال تعالی: عَالِمُ الْغَیْبِ فَلا یُظْهِرُ عَلَی غَیْبِهِ أحداً. إلا مَنِ ارْتَضَی مِنْ رَسُولٍ فإنه یَسْلُکُ مِنْ بَیْنِ یَدَیْهِ وَمِنْ خَلْفِهِ رَصَدًا .</w:t>
      </w:r>
    </w:p>
    <w:p>
      <w:pPr>
        <w:pStyle w:val="BookText"/>
      </w:pPr>
      <w:r>
        <w:rPr>
          <w:rFonts w:ascii="Amiri" w:hAnsi="Amiri" w:eastAsia="Amiri" w:cs="Amiri"/>
          <w:lang w:bidi="ar-SA"/>
          <w:color w:val="111111"/>
          <w:sz w:val="28"/>
          <w:szCs w:val="28"/>
          <w:rtl/>
        </w:rPr>
        <w:t xml:space="preserve">وهم الذین یورثهم الکتاب عبر الأجیال: ثُمَّ أَوْرَثْنَا الْکِتَابَ الَّذِینَ اصْطَفَیْنَا مِنْ عِبَادِنَا .</w:t>
      </w:r>
    </w:p>
    <w:p>
      <w:pPr>
        <w:pStyle w:val="BookText"/>
      </w:pPr>
      <w:r>
        <w:rPr>
          <w:rFonts w:ascii="Amiri" w:hAnsi="Amiri" w:eastAsia="Amiri" w:cs="Amiri"/>
          <w:lang w:bidi="ar-SA"/>
          <w:color w:val="111111"/>
          <w:sz w:val="28"/>
          <w:szCs w:val="28"/>
          <w:rtl/>
        </w:rPr>
        <w:t xml:space="preserve">وهم الذین وعد أن یغلب بهم: کَتَبَ اللهُ لأغْلِبَنَّ أنا وَرُسُلِی إن الله قَوِیٌّ عَزِیزٌ .</w:t>
      </w:r>
    </w:p>
    <w:p>
      <w:pPr>
        <w:pStyle w:val="BookText"/>
      </w:pPr>
      <w:r>
        <w:rPr>
          <w:rFonts w:ascii="Amiri" w:hAnsi="Amiri" w:eastAsia="Amiri" w:cs="Amiri"/>
          <w:lang w:bidi="ar-SA"/>
          <w:color w:val="111111"/>
          <w:sz w:val="28"/>
          <w:szCs w:val="28"/>
          <w:rtl/>
        </w:rPr>
        <w:t xml:space="preserve">ووعد أن تتجلی هذه الغلبة بعد خاتم رسله وأنبیائه(صلّی الله علیه و آله وسلّم ): هُوَ الَّذِی أرسل رَسُولَهُ بِالْهُدَی وَدِینِ الْحَقِّ لِیُظْهِرَهُ عَلَی الدِّینِ کُلِّهِ وَلَوْ کَرِهَ الْمُشْرِکُونَ.</w:t>
      </w:r>
    </w:p>
    <w:p>
      <w:pPr>
        <w:pStyle w:val="BookText"/>
      </w:pPr>
      <w:r>
        <w:rPr>
          <w:rFonts w:ascii="Amiri" w:hAnsi="Amiri" w:eastAsia="Amiri" w:cs="Amiri"/>
          <w:lang w:bidi="ar-SA"/>
          <w:color w:val="111111"/>
          <w:sz w:val="28"/>
          <w:szCs w:val="28"/>
          <w:rtl/>
        </w:rPr>
        <w:t xml:space="preserve">وهم الذین سیورثهم الأرض بعد عهود الجبابرة: وَلَقَدْ کَتَبْنَا فِی الزَّبُورِ مِنْ بَعْدِ الذِّکْرِ أن الأرض یَرِثُهَا عِبَادِیَ الصَّالِحُونَ.</w:t>
      </w:r>
    </w:p>
    <w:p>
      <w:pPr>
        <w:pStyle w:val="BookText"/>
      </w:pPr>
      <w:r>
        <w:rPr>
          <w:rFonts w:ascii="IRNazanin" w:hAnsi="IRNazanin" w:eastAsia="IRNazanin" w:cs="IRNazanin"/>
          <w:lang w:bidi="fa-IR"/>
          <w:color w:val="111111"/>
          <w:sz w:val="28"/>
          <w:szCs w:val="28"/>
          <w:rtl/>
        </w:rPr>
        <w:t xml:space="preserve">وهم عباد الرحمن الخاصون الذین خصهم بصفات وافیة من سورة الفرقان .</w:t>
      </w:r>
    </w:p>
    <w:p>
      <w:pPr>
        <w:pStyle w:val="BookText"/>
      </w:pPr>
      <w:r>
        <w:rPr>
          <w:rFonts w:ascii="Amiri" w:hAnsi="Amiri" w:eastAsia="Amiri" w:cs="Amiri"/>
          <w:lang w:bidi="ar-SA"/>
          <w:color w:val="111111"/>
          <w:sz w:val="28"/>
          <w:szCs w:val="28"/>
          <w:rtl/>
        </w:rPr>
        <w:t xml:space="preserve">وهم الذین أعطاهم عنده عهداً فلن یخلفه: قُلْ أَتَّخَذْتُمْ عِنْدَ اللهِ عهداً فَلَنْ یُخْلِفَ اللهُ عَهْدَهُ... إلی آخر الآیات التی تتحدث بیقین عن نجاح المشروع الإلهی فی آدم وذریته. ولیس نجاحه إلا بهؤلاء المعصومین(علیهم السّلام) ، الذین هم لبُّ هذا المشروع وضمانه ، وهدفه الأسمی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1" w:name="pg13554_138299"/>
    <w:bookmarkEnd w:id="131"/>
    <w:p>
      <w:pPr>
        <w:pStyle w:val="Heading3"/>
      </w:pPr>
      <w:bookmarkStart w:id="362" w:name="_Toc183"/>
      <w:r>
        <w:t>آیات العصمة فی القرآن</w:t>
      </w:r>
      <w:bookmarkEnd w:id="362"/>
    </w:p>
    <w:p>
      <w:pPr>
        <w:pStyle w:val="Heading4"/>
      </w:pPr>
      <w:bookmarkStart w:id="363" w:name="_Toc184"/>
      <w:r>
        <w:t>اشارة</w:t>
      </w:r>
      <w:bookmarkEnd w:id="363"/>
    </w:p>
    <w:p>
      <w:pPr>
        <w:pStyle w:val="BookText"/>
      </w:pPr>
      <w:r>
        <w:rPr>
          <w:rFonts w:ascii="IRNazanin" w:hAnsi="IRNazanin" w:eastAsia="IRNazanin" w:cs="IRNazanin"/>
          <w:lang w:bidi="fa-IR"/>
          <w:color w:val="111111"/>
          <w:sz w:val="28"/>
          <w:szCs w:val="28"/>
          <w:rtl/>
        </w:rPr>
        <w:t xml:space="preserve">فی القرآن الکریم طوائف من الآیات تتحدث عن نخبة من البشریة ، وتصفهم بصفات تدل علی عصمتهم ، وهذه أهمها:</w:t>
      </w:r>
    </w:p>
    <w:p>
      <w:pPr>
        <w:pStyle w:val="Heading4"/>
      </w:pPr>
      <w:bookmarkStart w:id="364" w:name="_Toc185"/>
      <w:r>
        <w:t>الطائفة الأولی: آیات الإستخلاف</w:t>
      </w:r>
      <w:bookmarkEnd w:id="364"/>
    </w:p>
    <w:p>
      <w:pPr>
        <w:pStyle w:val="Heading5"/>
      </w:pPr>
      <w:bookmarkStart w:id="365" w:name="_Toc186"/>
      <w:r>
        <w:t>اشارة</w:t>
      </w:r>
      <w:bookmarkEnd w:id="365"/>
    </w:p>
    <w:p>
      <w:pPr>
        <w:pStyle w:val="BookText"/>
      </w:pPr>
      <w:r>
        <w:rPr>
          <w:rFonts w:ascii="Amiri" w:hAnsi="Amiri" w:eastAsia="Amiri" w:cs="Amiri"/>
          <w:lang w:bidi="ar-SA"/>
          <w:color w:val="111111"/>
          <w:sz w:val="28"/>
          <w:szCs w:val="28"/>
          <w:rtl/>
        </w:rPr>
        <w:t xml:space="preserve">(وَإِذْ قَالَ رَبُّکَ لِلْمَلائِکَةِ: إِنِّی جَاعِلٌ فِی الأرض خَلِیفَةً. قَالُوا: أَتَجْعَلُ فِیهَا مَنْ یُفْسِدُ فِیهَا وَیَسْفِکُ الدِّمَآءَ وَنَحْنُ نُسَبِّحُ بِحَمْدِکَ وَنُقَدِّسُ لَکَ ؟ قَال:َ إِنِّی أعلم مَا لا تَعْلَمُونَ. وَعَلَّمَ آدَمَ الأسماء کُلَّهَا ثُمَّ عَرَضَهُمْ عَلَی الْمَلائِکَةِ فَقَالَ أَنْبِئُونِی بِأَسْمَاءِ هؤُلاءِ إن کُنْتُمْ صَادِقِینَ. قَالُوا: سُبْحَانَکَ لاعِلْمَ لَنَآ إلا مَا عَلَّمْتَنَآ ، إنک أنت الْعَلِیمُ الْحَکِیمُ. قَالَ: یاآدَمُ أَنْبِئْهُمْ بِأَسْمَائِهِمْ ! فَلَمَّآ أَنْبَأَهُمْ بِأَسْمَآئِهِمْ قَالَ: أَلَمْ أَقُلْ لَکُمْ إِنِّی أعلم غَیْبَ السَّمَوَاتِ والأرض وَأَعْلَمُ مَا تُبْدُونَ وَمَا کُنْتُمْ تَکْتُمُونَ ).(البقرة:30–33)</w:t>
      </w:r>
    </w:p>
    <w:p>
      <w:pPr>
        <w:pStyle w:val="Heading5"/>
      </w:pPr>
      <w:bookmarkStart w:id="366" w:name="_Toc187"/>
      <w:r>
        <w:t>لایکون خلیفة الله فی الأرض إلا معصوماً</w:t>
      </w:r>
      <w:bookmarkEnd w:id="366"/>
    </w:p>
    <w:p>
      <w:pPr>
        <w:pStyle w:val="BookText"/>
      </w:pPr>
      <w:r>
        <w:rPr>
          <w:rFonts w:ascii="IRNazanin" w:hAnsi="IRNazanin" w:eastAsia="IRNazanin" w:cs="IRNazanin"/>
          <w:lang w:bidi="fa-IR"/>
          <w:color w:val="111111"/>
          <w:sz w:val="28"/>
          <w:szCs w:val="28"/>
          <w:rtl/>
        </w:rPr>
        <w:t xml:space="preserve">قالت أحادیث أهل البیت(علیهم السّلام) إن المستخلف فی الآیة هو بعض المعصومین وهم آدم(علیه السّلام)وبعض الأنبیاء والأوصیاء(علیهم السّلام) ولیس کل نوع الإنسان .</w:t>
      </w:r>
    </w:p>
    <w:p>
      <w:pPr>
        <w:pStyle w:val="BookText"/>
      </w:pPr>
      <w:r>
        <w:rPr>
          <w:rFonts w:ascii="IRNazanin" w:hAnsi="IRNazanin" w:eastAsia="IRNazanin" w:cs="IRNazanin"/>
          <w:lang w:bidi="fa-IR"/>
          <w:color w:val="111111"/>
          <w:sz w:val="28"/>
          <w:szCs w:val="28"/>
          <w:rtl/>
        </w:rPr>
        <w:t xml:space="preserve">وذهب أغلب المفسرین السنة المتأخرین وتبعهم بعض مفسری الشیعة ، إلی أن المستخلف فی الآیة نوعُ الإنسان ، وأکثروا فی توجیه ذلک بلا طائل.</w:t>
      </w:r>
    </w:p>
    <w:p>
      <w:pPr>
        <w:pStyle w:val="BookText"/>
      </w:pPr>
      <w:r>
        <w:rPr>
          <w:rFonts w:ascii="IRNazanin" w:hAnsi="IRNazanin" w:eastAsia="IRNazanin" w:cs="IRNazanin"/>
          <w:lang w:bidi="fa-IR"/>
          <w:color w:val="111111"/>
          <w:sz w:val="28"/>
          <w:szCs w:val="28"/>
          <w:rtl/>
        </w:rPr>
        <w:t xml:space="preserve">والصحیح أن هذا الجعل الإلهی مختص بآدم والمعصومین من ذریته(علیهم السّلام) ، لأنه جعلٌ تشریعی لولایة من الله علی الأرض وأناسها ، وإعطاؤها لغیر المعصوم یستوجب نفی الحکمة عن الله ونسبة الظلم الیه ، سبحانه وتعالی !</w:t>
      </w:r>
    </w:p>
    <w:p>
      <w:pPr>
        <w:pStyle w:val="BookText"/>
      </w:pPr>
      <w:r>
        <w:rPr>
          <w:rFonts w:ascii="Amiri" w:hAnsi="Amiri" w:eastAsia="Amiri" w:cs="Amiri"/>
          <w:lang w:bidi="ar-SA"/>
          <w:color w:val="111111"/>
          <w:sz w:val="28"/>
          <w:szCs w:val="28"/>
          <w:rtl/>
        </w:rPr>
        <w:t xml:space="preserve">ذلک أن قوله تعالی للملائکة: إِنِّی جَاعِلٌ فِی الأرض خَلِیفَةً ، لیس إخباراً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إسکان آدم وذریته فی الأرض ، بل عن جعل خلفاء لله منهم .</w:t>
      </w:r>
    </w:p>
    <w:p>
      <w:pPr>
        <w:pStyle w:val="BookText"/>
      </w:pPr>
      <w:r>
        <w:rPr>
          <w:rFonts w:ascii="IRNazanin" w:hAnsi="IRNazanin" w:eastAsia="IRNazanin" w:cs="IRNazanin"/>
          <w:lang w:bidi="fa-IR"/>
          <w:color w:val="111111"/>
          <w:sz w:val="28"/>
          <w:szCs w:val="28"/>
          <w:rtl/>
        </w:rPr>
        <w:t xml:space="preserve">وعندما تساءل الملائکة کیف تصلح ذریة آدم للخلافة مع أنهم سیفسدون ویسفکون الدماء ؟ خطَّأهم الله تعالی لأنهم حکموا علی جمیع ذریة آدم ، وجمیع مدتهم علی الأرض! وأخبرهم سبحانه أن مشروع استخلافهم لایضر به ما تفعله ذریة آدم من إفساد وسفک الدماء ای حین ! وأن آدم والمستخلفین من ذریته(علیهم السّلام) أفضل من الملائکة فهم یصلحون ولا یفسدون ، وأثبت الله لهم ذلک فعلم آدم(علیه السّلام)ما لایعلمونه ، وأراهم سیرة خلفائه من ذریة آدم(علیهم السّلام) ، فاعترف الملائکة واستغفروا !</w:t>
      </w:r>
    </w:p>
    <w:p>
      <w:pPr>
        <w:pStyle w:val="BookText"/>
      </w:pPr>
      <w:r>
        <w:rPr>
          <w:rFonts w:ascii="Amiri" w:hAnsi="Amiri" w:eastAsia="Amiri" w:cs="Amiri"/>
          <w:lang w:bidi="ar-SA"/>
          <w:color w:val="111111"/>
          <w:sz w:val="28"/>
          <w:szCs w:val="28"/>
          <w:rtl/>
        </w:rPr>
        <w:t xml:space="preserve">نعم ، یصح القول إن الإنسان خلیفة الله فی الأرض ، باعتبار أن خلفاء الله الشرعیین من نوعه ، لکنه لایعنی شمول الخلافة لغیر المعصومین(علیهم السّلام) بحال. وذلک کقوله تعالی: (وَإِذْ قَالَ مُوسَی لِقَوْمِهِ یَا قَوْمِ اذْکُرُوا نِعْمَةَ اللَّهِ عَلَیْکُمْ إِذْ جَعَلَ فِیکُمْ أنبیاءوَجَعَلَکُمْ مُلُوکاً)(المائدة:20) فعبَّر بجعلهم ملوکاً بالعموم ، لأنهم منهم.</w:t>
      </w:r>
    </w:p>
    <w:p>
      <w:pPr>
        <w:pStyle w:val="BookText"/>
      </w:pPr>
      <w:r>
        <w:rPr>
          <w:rFonts w:ascii="IRNazanin" w:hAnsi="IRNazanin" w:eastAsia="IRNazanin" w:cs="IRNazanin"/>
          <w:lang w:bidi="fa-IR"/>
          <w:color w:val="111111"/>
          <w:sz w:val="28"/>
          <w:szCs w:val="28"/>
          <w:rtl/>
        </w:rPr>
        <w:t xml:space="preserve">ولا نطیل فی ذکر أقوال المفسرین فی المسألة ومناقشتها ، فإن أحداً منهم لم یأت بدلیل من الآیة أوخارجها علی أن هذه الخلافة تشمل کل ذریة آدم(علیه السّلام) ، اللهم إلا الإستحسانات والظنون ، وهی لا تنهض دلیلاً !</w:t>
      </w:r>
    </w:p>
    <w:p>
      <w:pPr>
        <w:pStyle w:val="BookText"/>
      </w:pPr>
      <w:r>
        <w:rPr>
          <w:rFonts w:ascii="IRNazanin" w:hAnsi="IRNazanin" w:eastAsia="IRNazanin" w:cs="IRNazanin"/>
          <w:lang w:bidi="fa-IR"/>
          <w:color w:val="111111"/>
          <w:sz w:val="28"/>
          <w:szCs w:val="28"/>
          <w:rtl/>
        </w:rPr>
        <w:t xml:space="preserve">ولعل القائلین بعموم الخلافة لکل بنی آدم غفلوا عن أن الجاعل لها هو العالم الحکیم المطلق عز وجل ، وأن أحدنا لایعطی هذا المقام الخطیر للمفسدین ولا للعادیین فکیف بالله تعالی ! وإذ انتفت خلافة المفسدین بالفعل أو بالقوة ، لم یبق إلا المعصومون(علیهم السّلام) ، وهذا مذهب أهل البیت(علیهم السّلام) .</w:t>
      </w:r>
    </w:p>
    <w:p>
      <w:pPr>
        <w:pStyle w:val="BookText"/>
      </w:pPr>
      <w:r>
        <w:rPr>
          <w:rFonts w:ascii="IRNazanin" w:hAnsi="IRNazanin" w:eastAsia="IRNazanin" w:cs="IRNazanin"/>
          <w:lang w:bidi="fa-IR"/>
          <w:color w:val="111111"/>
          <w:sz w:val="28"/>
          <w:szCs w:val="28"/>
          <w:rtl/>
        </w:rPr>
        <w:t xml:space="preserve">ولعله اختلط علیهم هذا الإستخلاف التشریعی بالإستخلاف التکوینی بمعنی أن الله جعل الإنسان أجیالاً یخلف بعضها بعضاً ، کما قال نبی الله هود(علیه السّلام)لقومه: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وَاذْکُرُوا إِذْ جَعَلَکُمْ خُلَفَاءَ مِنْ بَعْدِ قَوْمِ نُوحٍ وَزَادَکُمْ فِی الْخَلْقِ بَصْطَةً فَاذْکُرُوا آلاءَ اللهِ لَعَلَّکُمْ تُفْلِحُونَ.(الأعراف:69) ، فهذا استخلافٌ لکن لیس فیه ولایة ولا مقام ، بل امتنَّ الله علیهم بخلقهم بعد قوم نوح وتوریثهم حضارتهم ، رغم کفرهم.</w:t>
      </w:r>
    </w:p>
    <w:p>
      <w:pPr>
        <w:pStyle w:val="BookText"/>
      </w:pPr>
      <w:r>
        <w:rPr>
          <w:rFonts w:ascii="Amiri" w:hAnsi="Amiri" w:eastAsia="Amiri" w:cs="Amiri"/>
          <w:lang w:bidi="ar-SA"/>
          <w:color w:val="111111"/>
          <w:sz w:val="28"/>
          <w:szCs w:val="28"/>
          <w:rtl/>
        </w:rPr>
        <w:t xml:space="preserve">لأجل ما تقدم فإن مقام خلیفة الله لم یثبت فی القرآن إلا لآدم وداود(علیهماالسّلام):یَا دَاوُدُ إِنَّا جَعَلْنَاکَ خَلِیفَةً فِی الأرض فَاحْکُمْ بَیْنَ النَّاسِ بِالْحَقِّ. (سورة صاد:26).</w:t>
      </w:r>
    </w:p>
    <w:p>
      <w:pPr>
        <w:pStyle w:val="BookText"/>
      </w:pPr>
      <w:r>
        <w:rPr>
          <w:rFonts w:ascii="Amiri" w:hAnsi="Amiri" w:eastAsia="Amiri" w:cs="Amiri"/>
          <w:lang w:bidi="ar-SA"/>
          <w:color w:val="111111"/>
          <w:sz w:val="28"/>
          <w:szCs w:val="28"/>
          <w:rtl/>
        </w:rPr>
        <w:t xml:space="preserve">أما قوله تعالی:أَمْ مَنْ یُجِیبُ الْمُضْطَرَّ إذا دَعَاهُ وَیَکْشِفُ السُّوءَ وَیَجْعَلُکُمْ خُلَفَاءَ الأرض أإلَهٌ مَعَ اللهِ قلیلاً مَا تَذَکَّرُونَ ، (النمل:62) وقوله تعالی: وَعَدَ اللهُ الَّذِینَ آمَنُوا مِنْکُمْ وَعَمِلُوا الصَّالِحَاتِ لَیَسْتَخْلِفَنَّهُمْ فِی الأرض کَمَا اسْتَخْلَفَ الَّذِینَ مِنْ قَبْلِهِمْ (النور:55) ، فهو وعدٌ إلهی باستخلاف المعصومین وختامهم الإمام المهدی(علیه السّلام) ، خلیفة الله الموعود ، الذی یملأ الأرض قسطاً وعدلاً بعد أن ملئت ظلماً وجوراً !</w:t>
      </w:r>
    </w:p>
    <w:p>
      <w:pPr>
        <w:pStyle w:val="BookText"/>
      </w:pPr>
      <w:r>
        <w:rPr>
          <w:rFonts w:ascii="Amiri" w:hAnsi="Amiri" w:eastAsia="Amiri" w:cs="Amiri"/>
          <w:lang w:bidi="ar-SA"/>
          <w:color w:val="111111"/>
          <w:sz w:val="28"/>
          <w:szCs w:val="28"/>
          <w:rtl/>
        </w:rPr>
        <w:t xml:space="preserve">فی الکافی:1/193، عن الإمام الرضا(علیه السّلام)قال: ( الأئمة خلفاء الله عز وجل فی أرضه). وعن الإمام الصادق(علیه السّلام)، فی قوله تعالی:وَعَدَ اللهُ الَّذِینَ آمَنُوا مِنْکُمْ وَعَمِلُوا الصَّالِحَاتِ لَیَسْتَخْلِفَنَّهُمْ فِی الأرض کَمَا اسْتَخْلَفَ الَّذِینَ مِنْ قَبْلِهِمْ ، قال: هم الأئمة).</w:t>
      </w:r>
    </w:p>
    <w:p>
      <w:pPr>
        <w:pStyle w:val="BookText"/>
      </w:pPr>
      <w:r>
        <w:rPr>
          <w:rFonts w:ascii="IRNazanin" w:hAnsi="IRNazanin" w:eastAsia="IRNazanin" w:cs="IRNazanin"/>
          <w:lang w:bidi="fa-IR"/>
          <w:color w:val="111111"/>
          <w:sz w:val="28"/>
          <w:szCs w:val="28"/>
          <w:rtl/>
        </w:rPr>
        <w:t xml:space="preserve">أما فی السنة فثبت إسم خلیفة الله لنبینا وآله(صلّی الله علیه و آله وسلّم ) ، وربما لکبار الأنبیاء(علیهم السّلام) . ففی من لایحضره الفقیه:2/611 ، فی روایة الزیارة الجامعة: (ورضیکم خلفاء فی أرضه ، وحججاً علی بریته) .</w:t>
      </w:r>
    </w:p>
    <w:p>
      <w:pPr>
        <w:pStyle w:val="BookText"/>
      </w:pPr>
      <w:r>
        <w:rPr>
          <w:rFonts w:ascii="IRNazanin" w:hAnsi="IRNazanin" w:eastAsia="IRNazanin" w:cs="IRNazanin"/>
          <w:lang w:bidi="fa-IR"/>
          <w:color w:val="111111"/>
          <w:sz w:val="28"/>
          <w:szCs w:val="28"/>
          <w:rtl/>
        </w:rPr>
        <w:t xml:space="preserve">وفی خصائص الأئمة للشریف الرضی(رحمه الله)ص105: فی حدیث کمیل بن زیاد(رحمه الله) فی وصف الأئمة(علیهم السّلام) عن أمیر المؤمنین(علیه السّلام)قال: ( اللهم بلی ، لا تخلو الأرض من قائم لله بحجة ، إما ظاهراً مشهوراً ، أو خافیاً مغموراً ، لئلا تبطل حجج الله وبیناته.... أولئک خلفاء الله فی أرضه والدعاة إلی دینه). انتهی.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2" w:name="pg13554_138302"/>
    <w:bookmarkEnd w:id="132"/>
    <w:p>
      <w:pPr>
        <w:pStyle w:val="BookText"/>
      </w:pPr>
      <w:r>
        <w:rPr>
          <w:rFonts w:ascii="IRNazanin" w:hAnsi="IRNazanin" w:eastAsia="IRNazanin" w:cs="IRNazanin"/>
          <w:lang w:bidi="fa-IR"/>
          <w:color w:val="111111"/>
          <w:sz w:val="28"/>
          <w:szCs w:val="28"/>
          <w:rtl/>
        </w:rPr>
        <w:t xml:space="preserve">أما الزیدیة فقد توسعوا فی إعطاء لقب خلیفة الله لکل من اجتمعت فیه شروط الإمامة عندهم فکان فقیهاً من ذریة علی وفاطمة(علیهماالسّلام)وقام بالسیف.(الأحکام:2/505)</w:t>
      </w:r>
    </w:p>
    <w:p>
      <w:pPr>
        <w:pStyle w:val="Heading5"/>
      </w:pPr>
      <w:bookmarkStart w:id="367" w:name="_Toc188"/>
      <w:r>
        <w:t>تکریم بنی آدم لایعنی استخلافهم</w:t>
      </w:r>
      <w:bookmarkEnd w:id="367"/>
    </w:p>
    <w:p>
      <w:pPr>
        <w:pStyle w:val="Heading6"/>
      </w:pPr>
      <w:bookmarkStart w:id="368" w:name="_Toc189"/>
      <w:r>
        <w:t>لأنه تکریمٌ تکوینی واقتضائی !</w:t>
      </w:r>
      <w:bookmarkEnd w:id="368"/>
    </w:p>
    <w:p>
      <w:pPr>
        <w:pStyle w:val="BookText"/>
      </w:pPr>
      <w:r>
        <w:rPr>
          <w:rFonts w:ascii="Amiri" w:hAnsi="Amiri" w:eastAsia="Amiri" w:cs="Amiri"/>
          <w:lang w:bidi="ar-SA"/>
          <w:color w:val="111111"/>
          <w:sz w:val="28"/>
          <w:szCs w:val="28"/>
          <w:rtl/>
        </w:rPr>
        <w:t xml:space="preserve">استدل بعضهم علی عموم الإستخلاف فی الأرض بآیة تکریم بنی آدم ، وهی قوله تعالی: وَلَقَدْ کَرَّمْنَا بَنِی آدَمَ وَحَمَلْنَاهُمْ فِی الْبَرِّ وَالْبَحْرِ وَرَزَقْنَاهُمْ مِنَ الطَّیِّبَاتِ وَفَضَّلْنَاهُمْ عَلَی کَثِیرٍ مِمَّنْ خَلَقْنَا تَفْضِیلاً. یَوْمَ نَدْعُواْ کُلَّ أُنَاسٍ بِإِمَامِهِمْ فَمَنْ أُوتِیَ کِتَابَهُ بِیَمِینِهِ فَأُولَئِکَ یَقْرَأُونَ کِتَابَهُمْ وَلا یُظْلَمُونَ فَتِیلاً. (الإسراء:70-71 ).</w:t>
      </w:r>
    </w:p>
    <w:p>
      <w:pPr>
        <w:pStyle w:val="BookText"/>
      </w:pPr>
      <w:r>
        <w:rPr>
          <w:rFonts w:ascii="Amiri" w:hAnsi="Amiri" w:eastAsia="Amiri" w:cs="Amiri"/>
          <w:lang w:bidi="ar-SA"/>
          <w:color w:val="111111"/>
          <w:sz w:val="28"/>
          <w:szCs w:val="28"/>
          <w:rtl/>
        </w:rPr>
        <w:t xml:space="preserve">لکن لا علاقة لهذا التکریم بالإستخلاف ، لأنه أعم منه محمولاً وموضوعاً ، فهو یشمل المؤمن والکافر ، کما قال الله تعالی: فَأَمَّا الإنسان إِذَا مَا ابْتَلاهُ رَبُّهُ فَأَکْرَمَهُ وَنَعَّمَهُ فَیَقُولُ رَبِّی أَکْرَمَنِ. وَأَمَّا إِذَا مَا ابْتَلاهُ فَقَدَرَ عَلَیْهِ رِزْقَهُ فَیَقُولُ رَبِّی أَهَانَنِ کَلا بَلْ لا تُکْرِمُونَ الْیَتِیمَ. (الفجر:15-17). فالإکرام هنا دنیوی یشمل حتی الکفار والفجار والطغاة ، ولا یصح القول إنهم مکرمون ، فهم خلفاء الله فی أرضه !</w:t>
      </w:r>
    </w:p>
    <w:p>
      <w:pPr>
        <w:pStyle w:val="BookText"/>
      </w:pPr>
      <w:r>
        <w:rPr>
          <w:rFonts w:ascii="Amiri" w:hAnsi="Amiri" w:eastAsia="Amiri" w:cs="Amiri"/>
          <w:lang w:bidi="ar-SA"/>
          <w:color w:val="111111"/>
          <w:sz w:val="28"/>
          <w:szCs w:val="28"/>
          <w:rtl/>
        </w:rPr>
        <w:t xml:space="preserve">والمقصود بالتکریم التکوینی خلق الإنسان فی أحسن تقویم ، ومنحه قدرات وظروفاً تمکنه من التکامل ونیل التکریم الحقیقی إن أراد ، کما قال تعالی عن مؤمن آل یاسین: قِیلَ ادْخُلِ الْجَنَّةَ قَالَ یَا لَیْتَ قَوْمِی یَعْلَمُونَ. بِمَا غَفَرَ لِی رَبِّی وَجَعَلَنِی مِنَ الْمُکْرَمِینَ. (یس:26-27). فوصل بتکریمه التکوینی إلی تکریمه الحقیقی.</w:t>
      </w:r>
    </w:p>
    <w:p>
      <w:pPr>
        <w:pStyle w:val="BookText"/>
      </w:pPr>
      <w:r>
        <w:rPr>
          <w:rFonts w:ascii="Amiri" w:hAnsi="Amiri" w:eastAsia="Amiri" w:cs="Amiri"/>
          <w:lang w:bidi="ar-SA"/>
          <w:color w:val="111111"/>
          <w:sz w:val="28"/>
          <w:szCs w:val="28"/>
          <w:rtl/>
        </w:rPr>
        <w:t xml:space="preserve">وأخیراً ، فإن جعل التقوی میزاناً للکرامة والتکریم ، فی قوله تعالی: إِنَّ أَکْرَمَکُمْ عِنْدَ اللهِ أَتْقَاکُمْ. (الحجرات:13) یؤکد أن ماتحقق لکل بنی آدم فی قوله: وَلَقَدْ کَرَّمْنَا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3" w:name="pg13554_138303"/>
    <w:bookmarkEnd w:id="133"/>
    <w:p>
      <w:pPr>
        <w:pStyle w:val="BookText"/>
      </w:pPr>
      <w:r>
        <w:rPr>
          <w:rFonts w:ascii="Amiri" w:hAnsi="Amiri" w:eastAsia="Amiri" w:cs="Amiri"/>
          <w:lang w:bidi="ar-SA"/>
          <w:color w:val="111111"/>
          <w:sz w:val="28"/>
          <w:szCs w:val="28"/>
          <w:rtl/>
        </w:rPr>
        <w:t xml:space="preserve">بَنِی آدَمَ ، تکریمٌ عامٌّ بنعم الله التی وسعت الکافر والمؤمن ، أما الإستخلاف فهو تکریمٌ خاص ومنصبٌ لعباد خاصین لایثبت إلا بدلیل ، قال تعالی: وَقَالُوا اتَّخَذَ الرَّحْمَنُ وَلَدًا سُبْحَانَهُ بَلْ عِبَادٌ مُکْرَمُونَ لایَسْبِقُونَهُ بِالْقَوْلِ وَهُمْ بِأَمْرِهِ یَعْمَلُونَ.(الأنبیاء:26-27).</w:t>
      </w:r>
    </w:p>
    <w:p>
      <w:pPr>
        <w:pStyle w:val="Heading6"/>
      </w:pPr>
      <w:bookmarkStart w:id="369" w:name="_Toc190"/>
      <w:r>
        <w:t>خلفاء الله فی الأرض لیس بالضرورة أن یکونوا حکاماً</w:t>
      </w:r>
      <w:bookmarkEnd w:id="369"/>
    </w:p>
    <w:p>
      <w:pPr>
        <w:pStyle w:val="BookText"/>
      </w:pPr>
      <w:r>
        <w:rPr>
          <w:rFonts w:ascii="IRNazanin" w:hAnsi="IRNazanin" w:eastAsia="IRNazanin" w:cs="IRNazanin"/>
          <w:lang w:bidi="fa-IR"/>
          <w:color w:val="111111"/>
          <w:sz w:val="28"/>
          <w:szCs w:val="28"/>
          <w:rtl/>
        </w:rPr>
        <w:t xml:space="preserve">من الواضح أن خلیفة الله فی أرضه وحجته علی عباده ، لیس بالضرورة أن یکون حاکماً ، فأکثر أنبیاءالله وأوصیائهم(علیهم السّلام) کانوا محکومین مضطهدین ، ولم ینقص ذلک من مقامهم العظیم وخلافتهم عن الله تعالی فی أرضه .</w:t>
      </w:r>
    </w:p>
    <w:p>
      <w:pPr>
        <w:pStyle w:val="BookText"/>
      </w:pPr>
      <w:r>
        <w:rPr>
          <w:rFonts w:ascii="IRNazanin" w:hAnsi="IRNazanin" w:eastAsia="IRNazanin" w:cs="IRNazanin"/>
          <w:lang w:bidi="fa-IR"/>
          <w:color w:val="111111"/>
          <w:sz w:val="28"/>
          <w:szCs w:val="28"/>
          <w:rtl/>
        </w:rPr>
        <w:t xml:space="preserve">وهذا معنی ما رووه ورویناه من أن الخلفاء الذین بشر بهم النبی(صلّی الله علیه و آله وسلّم )لایضرهم تکذیب من کذبهم. فقد روی الکافی:1/529 ، وکمال الدین ص299 ، واللفظ له: (عن أبی الطفیل قال: شهدت جنازة أبی بکر یوم مات ، و شهدت عمر حین بویع وعلیٌّ جالس ناحیة ، إذ أقبل علیه غلام یهودی علیه ثیاب حسان وهو من ولد هارون ، حتی قام علی رأس عمر فقال: یا أمیر المؤمنین أنت أعلم هذه الأمة بکتابهم وأمر نبیهم؟ قال: فطأطأ عمر رأسه ، فقال: إیاک أعنی وأعاد علیه القول ! فقال له عمر: ما شأنک؟ فقال: إنی جئتک مرتاداً لنفسی شاکاً فی دینی ، فقال: دونک هذا الشاب قال: ومَن هذا الشاب ؟ قال: هذا علی بن أبی طالب ابن عم رسول الله ، وهو أبو الحسن والحسین ابنی رسول الله ، وهذا زوج فاطمة ابنة رسول الله. فأقبل الیهودی علی علی فقال: أکذلک أنت؟ قال: نعم ، فقال الیهودی: إنی أرید أن أسألک عن ثلاث وثلاث وواحدة..... إلی أن قال: أخبرنی عن محمد کم بعده من إمام عدل وفی أی جنة یکون ، ومن الساکن معه فی جنته؟ فقال: یا هارونی إن لمحمد(صلّی الله علیه و آله وسلّم )من الخلفاء اثنا عشر إماماً عدلاً ، لایضرهم خذلأن من خذلهم ، ولا یستوحشون بخلاف من خالفهم ، وإنهم أرسب فی الدین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الجبال الرواسی فی الأرض. ومسکن محمد(صلّی الله علیه و آله وسلّم )فی جنة عدن معه أولئک الإثنا عشر الأئمة العدل. فقال:صدقت والله الذی لا إله إلا هو إنی لأجدها فی کتاب أبی هارون کتبه بیده ). انتهی .</w:t>
      </w:r>
    </w:p>
    <w:p>
      <w:pPr>
        <w:pStyle w:val="BookText"/>
      </w:pPr>
      <w:r>
        <w:rPr>
          <w:rFonts w:ascii="IRNazanin" w:hAnsi="IRNazanin" w:eastAsia="IRNazanin" w:cs="IRNazanin"/>
          <w:lang w:bidi="fa-IR"/>
          <w:color w:val="111111"/>
          <w:sz w:val="28"/>
          <w:szCs w:val="28"/>
          <w:rtl/>
        </w:rPr>
        <w:t xml:space="preserve">وفی معجم الطبرانی الکبیر: 2/196، و213 و214 ، و256 ، والأوسط:3 /201، ومجمع الزوائد:5/191:( عن جابر بن سمرة عن النبی(ص)قال: یکون لهذه الأمة اثنا عشر قیماً ، لایضرهم من خذلهم ). انتهی .</w:t>
      </w:r>
    </w:p>
    <w:p>
      <w:pPr>
        <w:pStyle w:val="BookText"/>
      </w:pPr>
      <w:r>
        <w:rPr>
          <w:rFonts w:ascii="IRNazanin" w:hAnsi="IRNazanin" w:eastAsia="IRNazanin" w:cs="IRNazanin"/>
          <w:lang w:bidi="fa-IR"/>
          <w:color w:val="111111"/>
          <w:sz w:val="28"/>
          <w:szCs w:val="28"/>
          <w:rtl/>
        </w:rPr>
        <w:t xml:space="preserve">وقد روی بعضهم زیادة فی حدیث الأئمة الإثنی عشر (کلهم تجتمع علیه الأمة) وأراد حصر تطبیقه بالحکام ، وأنه لایشمل من أهل البیت إلا علیاً(علیه السّلام) ، لکن الألبانی رد هذه الزیادة فی سلسلته برقم 376 ، وقال عنها إنها منکرة !</w:t>
      </w:r>
    </w:p>
    <w:p>
      <w:pPr>
        <w:pStyle w:val="BookText"/>
      </w:pPr>
      <w:r>
        <w:rPr>
          <w:rFonts w:ascii="IRNazanin" w:hAnsi="IRNazanin" w:eastAsia="IRNazanin" w:cs="IRNazanin"/>
          <w:lang w:bidi="fa-IR"/>
          <w:color w:val="111111"/>
          <w:sz w:val="28"/>
          <w:szCs w:val="28"/>
          <w:rtl/>
        </w:rPr>
        <w:t xml:space="preserve">وقد بحثنا فی المجلد الثانی من کتاب (ألف سؤال وإشکال- مسألة 162) لقب خلیفة الله تعالی وخلیفة النبی (صلّی الله علیه و آله وسلّم ) ، واستغلال القرشیین له وأعطاءه لحکامهم ! وأن أبا بکر استکثر علی نفسه لقب خلیفة الله فنهاهم عنه ( ابن أبی شیبة فی المصنف:8/572 ، وصححه فی الزوائد:5/184 عن أحمد. وکذلک عمر: شرح النهج:12/94)</w:t>
      </w:r>
    </w:p>
    <w:p>
      <w:pPr>
        <w:pStyle w:val="BookText"/>
      </w:pPr>
      <w:r>
        <w:rPr>
          <w:rFonts w:ascii="IRNazanin" w:hAnsi="IRNazanin" w:eastAsia="IRNazanin" w:cs="IRNazanin"/>
          <w:lang w:bidi="fa-IR"/>
          <w:color w:val="111111"/>
          <w:sz w:val="28"/>
          <w:szCs w:val="28"/>
          <w:rtl/>
        </w:rPr>
        <w:t xml:space="preserve">بینما سمی معاویة نفسه (خلیفة الله) فاعترض علیه صعصعصة بن صوحان(رحمه الله)!</w:t>
      </w:r>
    </w:p>
    <w:p>
      <w:pPr>
        <w:pStyle w:val="BookText"/>
      </w:pPr>
      <w:r>
        <w:rPr>
          <w:rFonts w:ascii="IRNazanin" w:hAnsi="IRNazanin" w:eastAsia="IRNazanin" w:cs="IRNazanin"/>
          <w:lang w:bidi="fa-IR"/>
          <w:color w:val="111111"/>
          <w:sz w:val="28"/>
          <w:szCs w:val="28"/>
          <w:rtl/>
        </w:rPr>
        <w:t xml:space="preserve">(مروج الذهب للمسعودی:3/52) ثم تمادی حکام بنی أمیة فی استغلا لقب خلیفة الله لأنفسهم ، ففضلوا الحاکم الأموی بذلک علی نبینا(صلّی الله علیه و آله وسلّم ) بحجة أن خلیفة المرأ خیر من رسوله فی حاجته ! (الصحیح السیرة:1/29)</w:t>
      </w:r>
    </w:p>
    <w:p>
      <w:pPr>
        <w:pStyle w:val="BookText"/>
      </w:pPr>
      <w:r>
        <w:rPr>
          <w:rFonts w:ascii="IRNazanin" w:hAnsi="IRNazanin" w:eastAsia="IRNazanin" w:cs="IRNazanin"/>
          <w:lang w:bidi="fa-IR"/>
          <w:color w:val="111111"/>
          <w:sz w:val="28"/>
          <w:szCs w:val="28"/>
          <w:rtl/>
        </w:rPr>
        <w:t xml:space="preserve">ونقل النووی فی الأذکار ص360 ، عن البغوی أنه قال: (ولا یسمی أحد خلیفة الله تعالی بعد آدم وداود علیهما الصلاة والسلام ).</w:t>
      </w:r>
    </w:p>
    <w:p>
      <w:pPr>
        <w:pStyle w:val="BookText"/>
      </w:pPr>
      <w:r>
        <w:rPr>
          <w:rFonts w:ascii="IRNazanin" w:hAnsi="IRNazanin" w:eastAsia="IRNazanin" w:cs="IRNazanin"/>
          <w:lang w:bidi="fa-IR"/>
          <w:color w:val="111111"/>
          <w:sz w:val="28"/>
          <w:szCs w:val="28"/>
          <w:rtl/>
        </w:rPr>
        <w:t xml:space="preserve">ونقل عنه الشربینی فی مغنی المحتاج:4/132، قوله: (ولا یجوز تسمیته بخلیفة الله تعالی ، لأنه إنما یستخلف من یغیب ویموت ، والله تعالی منزه عن ذلک).انتهی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4" w:name="pg13554_138305"/>
    <w:bookmarkEnd w:id="134"/>
    <w:p>
      <w:pPr>
        <w:pStyle w:val="BookText"/>
      </w:pPr>
      <w:r>
        <w:rPr>
          <w:rFonts w:ascii="IRNazanin" w:hAnsi="IRNazanin" w:eastAsia="IRNazanin" w:cs="IRNazanin"/>
          <w:lang w:bidi="fa-IR"/>
          <w:color w:val="111111"/>
          <w:sz w:val="28"/>
          <w:szCs w:val="28"/>
          <w:rtl/>
        </w:rPr>
        <w:t xml:space="preserve">ودلیل البغوی ضعیف ، والدلیل الصحیح: أن خلیفة الله وخلیفة الرسول منصب یحتاج إلی نص من الله تعالی أو رسوله (صلّی الله علیه و آله وسلّم )، وإلا کان ادعاءً وافتراءً.</w:t>
      </w:r>
    </w:p>
    <w:p>
      <w:pPr>
        <w:pStyle w:val="BookText"/>
      </w:pPr>
      <w:r>
        <w:rPr>
          <w:rFonts w:ascii="IRNazanin" w:hAnsi="IRNazanin" w:eastAsia="IRNazanin" w:cs="IRNazanin"/>
          <w:lang w:bidi="fa-IR"/>
          <w:color w:val="111111"/>
          <w:sz w:val="28"/>
          <w:szCs w:val="28"/>
          <w:rtl/>
        </w:rPr>
        <w:t xml:space="preserve">والنتیجة: أن نظام الإستخلاف فی الأرض ومقام الخلافة الذی نصَّت علیه الآیة یدل علی أن من ثبت له هذا المنصب ، فقد ثبتت له العصمة .</w:t>
      </w:r>
    </w:p>
    <w:p>
      <w:pPr>
        <w:pStyle w:val="BookText"/>
      </w:pPr>
      <w:r>
        <w:rPr>
          <w:rFonts w:ascii="IRNazanin" w:hAnsi="IRNazanin" w:eastAsia="IRNazanin" w:cs="IRNazanin"/>
          <w:lang w:bidi="fa-IR"/>
          <w:color w:val="111111"/>
          <w:sz w:val="28"/>
          <w:szCs w:val="28"/>
          <w:rtl/>
        </w:rPr>
        <w:t xml:space="preserve">وقد اتضح أن توسیع إسم (خلیفة الله) لکل بنی آدم ، إنما قال به بعض المتأخرین تأثراً بفکر بعض المتصوفة ، أو بفکر الغربییین الذی یؤکد علی أصالة الإنسان إلی حد تألیهه ! فجعلوا التکریم بمعنی الإستخلاف وعمموه لکل إنسان ! وأن معاویة أول من ابتدع تعمیمه للحاکم أیُّ حاکم ! بحجة أن الله أعطاه الحکم فیکون استخلفه فی أرضه !</w:t>
      </w:r>
    </w:p>
    <w:p>
      <w:pPr>
        <w:pStyle w:val="Heading6"/>
      </w:pPr>
      <w:bookmarkStart w:id="370" w:name="_Toc191"/>
      <w:r>
        <w:t>تعلیم آدم(علیه السّلام)الأسماء دلیلٌ علی عصمة خلفاء الله تعالی</w:t>
      </w:r>
      <w:bookmarkEnd w:id="370"/>
    </w:p>
    <w:p>
      <w:pPr>
        <w:pStyle w:val="BookText"/>
      </w:pPr>
      <w:r>
        <w:rPr>
          <w:rFonts w:ascii="IRNazanin" w:hAnsi="IRNazanin" w:eastAsia="IRNazanin" w:cs="IRNazanin"/>
          <w:lang w:bidi="fa-IR"/>
          <w:color w:val="111111"/>
          <w:sz w:val="28"/>
          <w:szCs w:val="28"/>
          <w:rtl/>
        </w:rPr>
        <w:t xml:space="preserve">فی آیة استخلاف آدم(علیه السّلام)بحوثٌ مهمة تتعلق بموضوعنا ، فقد أوضحت أن ملاک خلافة الله تعالی والأفضلیة علی الملائکة هو العلم الإلهی الذی یعطیه لخلیفته ، ودرجة العبودیة التی یوفقه لها.</w:t>
      </w:r>
    </w:p>
    <w:p>
      <w:pPr>
        <w:pStyle w:val="BookText"/>
      </w:pPr>
      <w:r>
        <w:rPr>
          <w:rFonts w:ascii="IRNazanin" w:hAnsi="IRNazanin" w:eastAsia="IRNazanin" w:cs="IRNazanin"/>
          <w:lang w:bidi="fa-IR"/>
          <w:color w:val="111111"/>
          <w:sz w:val="28"/>
          <w:szCs w:val="28"/>
          <w:rtl/>
        </w:rPr>
        <w:t xml:space="preserve">فالإنسان رغم أن فیه قابلیة الإفساد وسفک الدماء ، فیه إیجابیات وقابلیات عظیمة لم یعرفها الملائکة ، هی التی أوجبت جعله خلیفة فی الأرض ، وهی تغلب فی مصلحتها علی إفساد المفسدین منه ! وأنها ستتحق فی المعصومین(علیهم السّلام) ویتحقق علی یدهم إقامة دولة العدل الإلهی فی الأرض ، التی لا إفساد فیها ولاسفک دماء ، والتی تمتد حتی یرث الله الأرض ومن علیها !</w:t>
      </w:r>
    </w:p>
    <w:p>
      <w:pPr>
        <w:pStyle w:val="BookText"/>
      </w:pPr>
      <w:r>
        <w:rPr>
          <w:rFonts w:ascii="IRNazanin" w:hAnsi="IRNazanin" w:eastAsia="IRNazanin" w:cs="IRNazanin"/>
          <w:lang w:bidi="fa-IR"/>
          <w:color w:val="111111"/>
          <w:sz w:val="28"/>
          <w:szCs w:val="28"/>
          <w:rtl/>
        </w:rPr>
        <w:t xml:space="preserve">وقد أثبت عز وجل للملائکة أن آدم(علیه السّلام)یستطیع أن یتلقی من العلم الإلهی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فیصل إلی درجة أعلی من الملائکة ، وأن خلفاء الله من ذریته سیکونون أهلاً للتلقی والطاعة بأفضل من الملائکة !</w:t>
      </w:r>
    </w:p>
    <w:p>
      <w:pPr>
        <w:pStyle w:val="BookText"/>
      </w:pPr>
      <w:r>
        <w:rPr>
          <w:rFonts w:ascii="Amiri" w:hAnsi="Amiri" w:eastAsia="Amiri" w:cs="Amiri"/>
          <w:lang w:bidi="ar-SA"/>
          <w:color w:val="111111"/>
          <w:sz w:val="28"/>
          <w:szCs w:val="28"/>
          <w:rtl/>
        </w:rPr>
        <w:t xml:space="preserve">لقد علَّم الله آدم أسماء خلفائه من ذریته وبین له مقامهم ، ثم عرض سیرتهم علی الملائکة ، وامتحنهم فی معرفة(أَسْمَاءِ هؤُلاءِ) العظماء فلم یعرفوهم ، وعرفهم آدم(علیه السّلام)فأخبرهم بهم ، فاقتنع الملائکة وقالوا: (سُبْحَانَکَ لا عِلْمَ لَنَآ إلا مَا عَلَّمْتَنَآ ، إنک أنت الْعَلِیمُ الْحَکِیمُ ).</w:t>
      </w:r>
    </w:p>
    <w:p>
      <w:pPr>
        <w:pStyle w:val="BookText"/>
      </w:pPr>
      <w:r>
        <w:rPr>
          <w:rFonts w:ascii="IRNazanin" w:hAnsi="IRNazanin" w:eastAsia="IRNazanin" w:cs="IRNazanin"/>
          <w:lang w:bidi="fa-IR"/>
          <w:color w:val="111111"/>
          <w:sz w:val="28"/>
          <w:szCs w:val="28"/>
          <w:rtl/>
        </w:rPr>
        <w:t xml:space="preserve">وقد أکثر المفسرون فی بحث الأسماء التی علمها الله لآدم(علیه السّلام) ، ثم فی معنی (عرضهم) علی الملائکة ، لکنهم ذهبوا بها بعیداً مع أنها لابد أن تکون معلومات عن مستقبل أبناء آدم(علیه السّلام) فی الأرض ، لتکون جواباً مقنعاً للملائکة الذین تصوروا أن کل حیاة الإنسان علی الأرض إفسادٌ وسفک للدماء !</w:t>
      </w:r>
    </w:p>
    <w:p>
      <w:pPr>
        <w:pStyle w:val="BookText"/>
      </w:pPr>
      <w:r>
        <w:rPr>
          <w:rFonts w:ascii="IRNazanin" w:hAnsi="IRNazanin" w:eastAsia="IRNazanin" w:cs="IRNazanin"/>
          <w:lang w:bidi="fa-IR"/>
          <w:color w:val="111111"/>
          <w:sz w:val="28"/>
          <w:szCs w:val="28"/>
          <w:rtl/>
        </w:rPr>
        <w:t xml:space="preserve">لذلک لانجد تفسیراً معقولاً لها ، إلا أن الله علَّم آدم(علیه السّلام)علماً استطاع به أن یری مستقبل ذریته فی الأرض ، ویری أن مرحلة السماح بالإفساد وسفک الدماء فی الأرض ستنتهی ، ثم تبدأ مرحلة دولة العدل الإلهی علی ید خلفاء الله من عترة خاتم أنبیائه محمد(صلّی الله علیه و آله وسلّم ) ، وتمتد إلی آخر حیاة الإنسان !</w:t>
      </w:r>
    </w:p>
    <w:p>
      <w:pPr>
        <w:pStyle w:val="BookText"/>
      </w:pPr>
      <w:r>
        <w:rPr>
          <w:rFonts w:ascii="IRNazanin" w:hAnsi="IRNazanin" w:eastAsia="IRNazanin" w:cs="IRNazanin"/>
          <w:lang w:bidi="fa-IR"/>
          <w:color w:val="111111"/>
          <w:sz w:val="28"/>
          <w:szCs w:val="28"/>
          <w:rtl/>
        </w:rPr>
        <w:t xml:space="preserve">فهذا هو الجواب الوحید الذی یقنع الملائکة بجدارة آدم للخلافة ، وجدارة الخلفاء من أبنائه ، وانهم لا یُفسدون فی الأرض ولا یَسفکون الدماء ، بل سیصلحونها ویعمرونها ، صلوات الله علیهم !</w:t>
      </w:r>
    </w:p>
    <w:p>
      <w:pPr>
        <w:pStyle w:val="BookText"/>
      </w:pPr>
      <w:r>
        <w:rPr>
          <w:rFonts w:ascii="IRNazanin" w:hAnsi="IRNazanin" w:eastAsia="IRNazanin" w:cs="IRNazanin"/>
          <w:lang w:bidi="fa-IR"/>
          <w:color w:val="111111"/>
          <w:sz w:val="28"/>
          <w:szCs w:val="28"/>
          <w:rtl/>
        </w:rPr>
        <w:t xml:space="preserve">فیکون معنی قوله تعالی: ثُمَّ عَرَضَهُمْ عَلَی الْمَلائِکَةِ.. أنه عرض علیهم شریطاً لسیرة شخصیات ربانیة أعظم مقاماً من الملائکة ، فتعجبوا لهم ولم یعرفوهم ، فأخبرهم آدم(علیه السّلام)بأنهم من ذریته ، وأنهم دیرون بخلافة الله فی الأرض !</w:t>
      </w:r>
    </w:p>
    <w:p>
      <w:pPr>
        <w:pStyle w:val="BookText"/>
      </w:pPr>
      <w:r>
        <w:rPr>
          <w:rFonts w:ascii="Amiri" w:hAnsi="Amiri" w:eastAsia="Amiri" w:cs="Amiri"/>
          <w:lang w:bidi="ar-SA"/>
          <w:color w:val="111111"/>
          <w:sz w:val="28"/>
          <w:szCs w:val="28"/>
          <w:rtl/>
        </w:rPr>
        <w:t xml:space="preserve">وبهذا المعنی فقط تصح الشرطیة فی قوله تعالی: فَقَالَ أَنْبِئُونِی بِأَسْمَاءِ هؤُلاءِ أن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کُنْتُمْ صَادِقِینَ. أی إن کنتم مصیبین فی قولک إنهم سیفسدون !</w:t>
      </w:r>
    </w:p>
    <w:p>
      <w:pPr>
        <w:pStyle w:val="BookText"/>
      </w:pPr>
      <w:r>
        <w:rPr>
          <w:rFonts w:ascii="IRNazanin" w:hAnsi="IRNazanin" w:eastAsia="IRNazanin" w:cs="IRNazanin"/>
          <w:lang w:bidi="fa-IR"/>
          <w:color w:val="111111"/>
          <w:sz w:val="28"/>
          <w:szCs w:val="28"/>
          <w:rtl/>
        </w:rPr>
        <w:t xml:space="preserve">وقد یسأل: هل إن صور مایکون محفوظة عند الله تعالی ، لیعلمها لمخلوق قبل أن تکون ؟</w:t>
      </w:r>
    </w:p>
    <w:p>
      <w:pPr>
        <w:pStyle w:val="BookText"/>
      </w:pPr>
      <w:r>
        <w:rPr>
          <w:rFonts w:ascii="IRNazanin" w:hAnsi="IRNazanin" w:eastAsia="IRNazanin" w:cs="IRNazanin"/>
          <w:lang w:bidi="fa-IR"/>
          <w:color w:val="111111"/>
          <w:sz w:val="28"/>
          <w:szCs w:val="28"/>
          <w:rtl/>
        </w:rPr>
        <w:t xml:space="preserve">والجواب: أن هذا من بدائه عقیدتنا فی الغیب والنبی وآله (صلّی الله علیه و آله وسلّم ) ، وأحادیثه عندنا صحیحة مستفیضة بل متواترة ، وأن الله تعالی علم نبیه(صلّی الله علیه و آله وسلّم )علم ما یکون إلی یوم القیامة ، فعلمه لعلی والأئمة من عترته(علیهم السّلام) .</w:t>
      </w:r>
    </w:p>
    <w:p>
      <w:pPr>
        <w:pStyle w:val="BookText"/>
      </w:pPr>
      <w:r>
        <w:rPr>
          <w:rFonts w:ascii="IRNazanin" w:hAnsi="IRNazanin" w:eastAsia="IRNazanin" w:cs="IRNazanin"/>
          <w:lang w:bidi="fa-IR"/>
          <w:color w:val="111111"/>
          <w:sz w:val="28"/>
          <w:szCs w:val="28"/>
          <w:rtl/>
        </w:rPr>
        <w:t xml:space="preserve">قد یقال: روی أن الله تعالی علم آدم أسماء الأشیاء ، مما تحتاجه حیاته علی الأرض مثل إسم الماء والهواء والشجر والحیوان والجبال ؟</w:t>
      </w:r>
    </w:p>
    <w:p>
      <w:pPr>
        <w:pStyle w:val="BookText"/>
      </w:pPr>
      <w:r>
        <w:rPr>
          <w:rFonts w:ascii="IRNazanin" w:hAnsi="IRNazanin" w:eastAsia="IRNazanin" w:cs="IRNazanin"/>
          <w:lang w:bidi="fa-IR"/>
          <w:color w:val="111111"/>
          <w:sz w:val="28"/>
          <w:szCs w:val="28"/>
          <w:rtl/>
        </w:rPr>
        <w:t xml:space="preserve">والجواب: أن هذا لو صح لا یکون جواباً علی إشکال الملائکة ، إذ لاتلازم بین معرفة أسماء الأشیاء ، وعدم الإفساد وسفک الدماء !</w:t>
      </w:r>
    </w:p>
    <w:p>
      <w:pPr>
        <w:pStyle w:val="BookText"/>
      </w:pPr>
      <w:r>
        <w:rPr>
          <w:rFonts w:ascii="IRNazanin" w:hAnsi="IRNazanin" w:eastAsia="IRNazanin" w:cs="IRNazanin"/>
          <w:lang w:bidi="fa-IR"/>
          <w:color w:val="111111"/>
          <w:sz w:val="28"/>
          <w:szCs w:val="28"/>
          <w:rtl/>
        </w:rPr>
        <w:t xml:space="preserve">ثم لو صح أن یکون جواباً لاستخلاف آدم(علیه السّلام) ، فلا یصح جواباً لاستخلاف ذریته ، فإن الملائکة أخبروا عن إفساد ذریته ولیس عن إفساده هو ! فهم بحاجة إلی جواب یثبت عدم إفساد الذریة ، أو وجود مصلحة فی استخلافهم تغلب ما یقع من إفساد بعضهم ، ولیس ذلک إلا مرحلة حکم خلفاء الله فی أرضه(علیهم السّلام) .</w:t>
      </w:r>
    </w:p>
    <w:p>
      <w:pPr>
        <w:pStyle w:val="BookText"/>
      </w:pPr>
      <w:r>
        <w:rPr>
          <w:rFonts w:ascii="IRNazanin" w:hAnsi="IRNazanin" w:eastAsia="IRNazanin" w:cs="IRNazanin"/>
          <w:lang w:bidi="fa-IR"/>
          <w:color w:val="111111"/>
          <w:sz w:val="28"/>
          <w:szCs w:val="28"/>
          <w:rtl/>
        </w:rPr>
        <w:t xml:space="preserve">وبذلک یتضح قوة ما ورد فی مصادرنا فی تفسیر الآیة الکریمة ، کالذی فی تفسیر فرات الکوفی ص56 بسنده عن الإمام الصادق(علیه السّلام)قال: (إن الله تبارک وتعالی کان ولا شئ ، فخلق خمسة من نور جلاله ، وجعل لکل واحد منهم إسماً من أسمائه المنزلة ، فهو الحمید وسمی النبی محمداً ، وهو الأعلی وسمی أمیر المؤمنین علیاً ، وله الأسماء الحسنی فاشتق منها حسناً وحسیناً ، وهو فاطر فاشتق لفاطمة من أسمائه إسماً ، فلما خلقهم جعلهم فی المیثاق فإنهم عن یمین العرش ،وخلق الملائکة من نور ، فلما أن نظروا إلیهم عظموا أمرهم وشأنهم ولقنوا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التسبیح فذلک قوله: وإنا لنحن الصافون وإنا لنحن المسبحون فلما خلق الله تعالی آدم نظر إلیهم عن یمین العرش فقال: یا رب من هؤلاء ؟ قال: یا آدم هؤلاء صفوتی وخاصتی ، خلقتهم من نور جلالی وشققت لهم إسماً من أسمائی ، قال: یا رب فبحقک علیهم علمنی أسماءهم ، قال: یا آدم فهم عندک أمانة سر من سری ، لایطلع علیه غیرک إلا بإذنی ، قال: نعم یا رب ، قال: یا آدم أعطنی علی ذلک العهد فأخذ علیه العهد ، ثم علمه أسماءهم، ثم عرضهم علی الملائکة ولم یکن علمهم بأسمائهم فقال: أنبئونی بأسماء هؤلاء إن کنتم صادقین. قالوا: سبحانک لا علم لنا إلا ما علمتنا إنک أنت العلیم الحکیم. قال یا آدم أنبئهم بأسمائهم فلما أنبأهم بأسمائهم..علمت الملائکة أنه مستودع وأنه مفضل بالعلم ، وأمروا بالسجود إذ کانت سجدتهم لآدم تفضیلاً له وعبادة لله). انتهی. (والبحار:37/62)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5" w:name="pg13554_138309"/>
    <w:bookmarkEnd w:id="135"/>
    <w:p>
      <w:pPr>
        <w:pStyle w:val="Heading4"/>
      </w:pPr>
      <w:bookmarkStart w:id="371" w:name="_Toc192"/>
      <w:r>
        <w:t>الطائفة الثانیة: آیات الإصطفاء الإلهی</w:t>
      </w:r>
      <w:bookmarkEnd w:id="371"/>
    </w:p>
    <w:p>
      <w:pPr>
        <w:pStyle w:val="Heading5"/>
      </w:pPr>
      <w:bookmarkStart w:id="372" w:name="_Toc193"/>
      <w:r>
        <w:t>اشارة</w:t>
      </w:r>
      <w:bookmarkEnd w:id="372"/>
    </w:p>
    <w:p>
      <w:pPr>
        <w:pStyle w:val="BookText"/>
      </w:pPr>
      <w:r>
        <w:rPr>
          <w:rFonts w:ascii="IRNazanin" w:hAnsi="IRNazanin" w:eastAsia="IRNazanin" w:cs="IRNazanin"/>
          <w:lang w:bidi="fa-IR"/>
          <w:color w:val="111111"/>
          <w:sz w:val="28"/>
          <w:szCs w:val="28"/>
          <w:rtl/>
        </w:rPr>
        <w:t xml:space="preserve">الإصطفاء الإلهی ، والإستخلاص ، والإجتباء ، والإختیار ، أوصاف قرآنیة ، وصف الله تعالی بها نخبة عباده.</w:t>
      </w:r>
    </w:p>
    <w:p>
      <w:pPr>
        <w:pStyle w:val="BookText"/>
      </w:pPr>
      <w:r>
        <w:rPr>
          <w:rFonts w:ascii="IRNazanin" w:hAnsi="IRNazanin" w:eastAsia="IRNazanin" w:cs="IRNazanin"/>
          <w:lang w:bidi="fa-IR"/>
          <w:color w:val="111111"/>
          <w:sz w:val="28"/>
          <w:szCs w:val="28"/>
          <w:rtl/>
        </w:rPr>
        <w:t xml:space="preserve">والمتحصل من کلمات اللغویین أن أعلاها درجة الإصطفاء ، لأنه اختیار الصفو بذاته من البشریة ، ویلیه الإستخلاص وهو تخلیص الشئ من الشوائب واختیاره ، ویلیه الإختیار وهو انتخاب الشئ الأفضل من غیره .</w:t>
      </w:r>
    </w:p>
    <w:p>
      <w:pPr>
        <w:pStyle w:val="BookText"/>
      </w:pPr>
      <w:r>
        <w:rPr>
          <w:rFonts w:ascii="IRNazanin" w:hAnsi="IRNazanin" w:eastAsia="IRNazanin" w:cs="IRNazanin"/>
          <w:lang w:bidi="fa-IR"/>
          <w:color w:val="111111"/>
          <w:sz w:val="28"/>
          <w:szCs w:val="28"/>
          <w:rtl/>
        </w:rPr>
        <w:t xml:space="preserve">قال الراغب فی المفردات ص154:( الخالص کالصافی إلا أن الخالص هو ما زال عنه شوبه بعد أن کان فیه ، والصافی قد یقال لما لا شوب فیه ، ویقال خلصته فخلص... وقوله تعالی: فَلَمَّا</w:t>
      </w:r>
    </w:p>
    <w:p>
      <w:pPr>
        <w:pStyle w:val="BookText"/>
      </w:pPr>
      <w:r>
        <w:rPr>
          <w:rFonts w:ascii="Amiri" w:hAnsi="Amiri" w:eastAsia="Amiri" w:cs="Amiri"/>
          <w:lang w:bidi="ar-SA"/>
          <w:color w:val="111111"/>
          <w:sz w:val="28"/>
          <w:szCs w:val="28"/>
          <w:rtl/>
        </w:rPr>
        <w:t xml:space="preserve">اسْتَیْأَسُوا مِنْهُ خَلَصُوا نَجِیّاً ، أی انفردوا خالصین عن غیرهم....فإخلاص المسلمین أنهم قد تبرؤوا مما یدعیه الیهود من التشبیه والنصاری من التثلیث ، قال تعالی: مُخْلِصِینَ لَهُ الدِّینَ... فحقیقة الإخلاص التبری عن کل ما دون الله تعالی). انتهی .</w:t>
      </w:r>
    </w:p>
    <w:p>
      <w:pPr>
        <w:pStyle w:val="BookText"/>
      </w:pPr>
      <w:r>
        <w:rPr>
          <w:rFonts w:ascii="IRNazanin" w:hAnsi="IRNazanin" w:eastAsia="IRNazanin" w:cs="IRNazanin"/>
          <w:lang w:bidi="fa-IR"/>
          <w:color w:val="111111"/>
          <w:sz w:val="28"/>
          <w:szCs w:val="28"/>
          <w:rtl/>
        </w:rPr>
        <w:t xml:space="preserve">وقال فی ص283: (أصل الصفاء خلوص الشئ من الشوب ، ومنه وذلک إسم لموضع مخصوص، والاصطفاء تناول صفو الشئ کما أن الإختیار تناول خیره والإجتباء تناول جبایته. واصطفاء الله بعض عباده قد یکون بإیجاده تعالی إیاه صافیاً عن الشوب الموجود فی غیره ، وقد یکون باختیاره وبحکمه وإن لم یتعر ذلک من الأول ، قال تعالی: الله یصطفی من الملائکة رسلاً ومن الناس - إن الله اصطفی آدم ونوحا - اصطفاک وطهرک واصطفاک - اصطفیتک علی الناس- وإنهم عندنا لمن المصطفین الإخیار ) .</w:t>
      </w:r>
    </w:p>
    <w:p>
      <w:pPr>
        <w:pStyle w:val="BookText"/>
      </w:pPr>
      <w:r>
        <w:rPr>
          <w:rFonts w:ascii="IRNazanin" w:hAnsi="IRNazanin" w:eastAsia="IRNazanin" w:cs="IRNazanin"/>
          <w:lang w:bidi="fa-IR"/>
          <w:color w:val="111111"/>
          <w:sz w:val="28"/>
          <w:szCs w:val="28"/>
          <w:rtl/>
        </w:rPr>
        <w:t xml:space="preserve">واصطفیت کذا علی کذا أی اخترت ( أصطفی البنات علی البنین- وسلام علی عباده الذین اصطفی. ثم أورثنا الکتاب الذین اصطفینا من عبادنا. والصفی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والصفیة ما یصطفیه الرئیس لنفسه....</w:t>
      </w:r>
    </w:p>
    <w:p>
      <w:pPr>
        <w:pStyle w:val="BookText"/>
      </w:pPr>
      <w:r>
        <w:rPr>
          <w:rFonts w:ascii="Amiri" w:hAnsi="Amiri" w:eastAsia="Amiri" w:cs="Amiri"/>
          <w:lang w:bidi="ar-SA"/>
          <w:color w:val="111111"/>
          <w:sz w:val="28"/>
          <w:szCs w:val="28"/>
          <w:rtl/>
        </w:rPr>
        <w:t xml:space="preserve">والصفوان کالصفا الواحدة صفوانة ، قال:صَفْوَانٍ عَلَیْهِ تُرَابٌ ، ویقال یوم صفوان ، صافی الشمس ، شدید البرد). انتهی .</w:t>
      </w:r>
    </w:p>
    <w:p>
      <w:pPr>
        <w:pStyle w:val="BookText"/>
      </w:pPr>
      <w:r>
        <w:rPr>
          <w:rFonts w:ascii="Amiri" w:hAnsi="Amiri" w:eastAsia="Amiri" w:cs="Amiri"/>
          <w:lang w:bidi="ar-SA"/>
          <w:color w:val="111111"/>
          <w:sz w:val="28"/>
          <w:szCs w:val="28"/>
          <w:rtl/>
        </w:rPr>
        <w:t xml:space="preserve">وقال فی ص160: (الخیر ما یرغب فیه الکل ، کالعقل مثلاً والعدل والفضل والشئ النافع ، وضده الشر....فالخیر یقابل به الشر مرة والضر مرة نحو قوله تعالی: وَإِنْ یَمْسَسْکَ اللهُ بِضُرٍّ فَلا کَاشِفَ لَهُ إِلا هُوَ وَإِنْ یَمْسَسْکَ بِخَیْرٍ فَهُوَ عَلَی کُلِّ شَئ قَدِیرٌ....</w:t>
      </w:r>
    </w:p>
    <w:p>
      <w:pPr>
        <w:pStyle w:val="BookText"/>
      </w:pPr>
      <w:r>
        <w:rPr>
          <w:rFonts w:ascii="Amiri" w:hAnsi="Amiri" w:eastAsia="Amiri" w:cs="Amiri"/>
          <w:lang w:bidi="ar-SA"/>
          <w:color w:val="111111"/>
          <w:sz w:val="28"/>
          <w:szCs w:val="28"/>
          <w:rtl/>
        </w:rPr>
        <w:t xml:space="preserve">وقوله: وَلَقَدِ اخْتَرْنَاهُمْ عَلَی عِلْمٍ عَلَی الْعَالَمِینَ ، یصح أن یکون إشارة إلی إیجاده تعالی إیاهم خیاراً ، وأن یکون إشارة إلی تقدیمهم علی غیرهم). انتهی .</w:t>
      </w:r>
    </w:p>
    <w:p>
      <w:pPr>
        <w:pStyle w:val="BookText"/>
      </w:pPr>
      <w:r>
        <w:rPr>
          <w:rFonts w:ascii="IRNazanin" w:hAnsi="IRNazanin" w:eastAsia="IRNazanin" w:cs="IRNazanin"/>
          <w:lang w:bidi="fa-IR"/>
          <w:color w:val="111111"/>
          <w:sz w:val="28"/>
          <w:szCs w:val="28"/>
          <w:rtl/>
        </w:rPr>
        <w:t xml:space="preserve">أقول: لاشک أن الإستخلاف الإلهی درجةٌ أعلی من الإصطفاء والإستخلاص والإختیار ، لکن التفاضل بین هذه الثلاثة لا دلیل علیه من اللغة أو استعمالات القرآن والسنة ، بل المصطفون هم المستخلصون وهم المختارون.</w:t>
      </w:r>
    </w:p>
    <w:p>
      <w:pPr>
        <w:pStyle w:val="BookText"/>
      </w:pPr>
      <w:r>
        <w:rPr>
          <w:rFonts w:ascii="IRNazanin" w:hAnsi="IRNazanin" w:eastAsia="IRNazanin" w:cs="IRNazanin"/>
          <w:lang w:bidi="fa-IR"/>
          <w:color w:val="111111"/>
          <w:sz w:val="28"/>
          <w:szCs w:val="28"/>
          <w:rtl/>
        </w:rPr>
        <w:t xml:space="preserve">واستعمالات القرآن لیست لبیان درجاتها ، بل لبیان أنواع فاعلیاته تعالی فی الإصطفاء والإستخلاص والإختیار، المتناسبة مع أبعاد شخصیة الإنسان ومجتمعه.</w:t>
      </w:r>
    </w:p>
    <w:p>
      <w:pPr>
        <w:pStyle w:val="BookText"/>
      </w:pPr>
      <w:r>
        <w:rPr>
          <w:rFonts w:ascii="IRNazanin" w:hAnsi="IRNazanin" w:eastAsia="IRNazanin" w:cs="IRNazanin"/>
          <w:lang w:bidi="fa-IR"/>
          <w:color w:val="111111"/>
          <w:sz w:val="28"/>
          <w:szCs w:val="28"/>
          <w:rtl/>
        </w:rPr>
        <w:t xml:space="preserve">فالإصطفاء ، وهو أخذ الصفو ، یتناسب مع جوهر نفوسهم الصافیة ، ویشیر إلی کدورة أنفس البشر الإخرین.</w:t>
      </w:r>
    </w:p>
    <w:p>
      <w:pPr>
        <w:pStyle w:val="BookText"/>
      </w:pPr>
      <w:r>
        <w:rPr>
          <w:rFonts w:ascii="IRNazanin" w:hAnsi="IRNazanin" w:eastAsia="IRNazanin" w:cs="IRNazanin"/>
          <w:lang w:bidi="fa-IR"/>
          <w:color w:val="111111"/>
          <w:sz w:val="28"/>
          <w:szCs w:val="28"/>
          <w:rtl/>
        </w:rPr>
        <w:t xml:space="preserve">والإستخلاص ، یتناسب مع جهادهم لتصفیة نیاتهم وأعمالهم وتخلیصها مما هو لغیر الله تعالی ، حتی صاروا مخلِصین ، فاستخلصهم الله وجعلهم مخلَصین بالفتح. بینما بقی غیرهم فی شوائب الشرک العقدی ، وشوائبه العملیة.</w:t>
      </w:r>
    </w:p>
    <w:p>
      <w:pPr>
        <w:pStyle w:val="BookText"/>
      </w:pPr>
      <w:r>
        <w:rPr>
          <w:rFonts w:ascii="IRNazanin" w:hAnsi="IRNazanin" w:eastAsia="IRNazanin" w:cs="IRNazanin"/>
          <w:lang w:bidi="fa-IR"/>
          <w:color w:val="111111"/>
          <w:sz w:val="28"/>
          <w:szCs w:val="28"/>
          <w:rtl/>
        </w:rPr>
        <w:t xml:space="preserve">والإختیار ، یتناسب مع انتخاب الله تعالی لخیر البشر وصفوتهم ومخلصیهم ، فی مقابل من اختاره البشر ، أو مقابل من لم یستحق اختیار الله تعالی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ولهذا ورد تفسیر آیات هذه الصفات بالنبی وآله الأطهار(صلّی الله علیه و آله وسلّم ) ، کما ورد وصفهم بها فی أحادیث عدیدة.</w:t>
      </w:r>
    </w:p>
    <w:p>
      <w:pPr>
        <w:pStyle w:val="BookText"/>
      </w:pPr>
      <w:r>
        <w:rPr>
          <w:rFonts w:ascii="IRNazanin" w:hAnsi="IRNazanin" w:eastAsia="IRNazanin" w:cs="IRNazanin"/>
          <w:lang w:bidi="fa-IR"/>
          <w:color w:val="111111"/>
          <w:sz w:val="28"/>
          <w:szCs w:val="28"/>
          <w:rtl/>
        </w:rPr>
        <w:t xml:space="preserve">فقد ورد وصفهم بخلفاء الله تعالی ، وبالمصطفین ، کما فی الزیاة الجامعة:</w:t>
      </w:r>
    </w:p>
    <w:p>
      <w:pPr>
        <w:pStyle w:val="BookText"/>
      </w:pPr>
      <w:r>
        <w:rPr>
          <w:rFonts w:ascii="IRNazanin" w:hAnsi="IRNazanin" w:eastAsia="IRNazanin" w:cs="IRNazanin"/>
          <w:lang w:bidi="fa-IR"/>
          <w:color w:val="111111"/>
          <w:sz w:val="28"/>
          <w:szCs w:val="28"/>
          <w:rtl/>
        </w:rPr>
        <w:t xml:space="preserve">(ورضیکم خلفاء فی أرضه ، وحججاً علی بریته....</w:t>
      </w:r>
    </w:p>
    <w:p>
      <w:pPr>
        <w:pStyle w:val="BookText"/>
      </w:pPr>
      <w:r>
        <w:rPr>
          <w:rFonts w:ascii="IRNazanin" w:hAnsi="IRNazanin" w:eastAsia="IRNazanin" w:cs="IRNazanin"/>
          <w:lang w:bidi="fa-IR"/>
          <w:color w:val="111111"/>
          <w:sz w:val="28"/>
          <w:szCs w:val="28"/>
          <w:rtl/>
        </w:rPr>
        <w:t xml:space="preserve">وأشهد أنکم الأئمة الراشدون ، المهدیون المعصومون ، المکرمون المقربون المتقون الصادقون المصطفون....اصطفاکم بعلمه ، وارتضاکم لدینه ، واختارکم لسره ، واجتباکم بقدرته ) .</w:t>
      </w:r>
    </w:p>
    <w:p>
      <w:pPr>
        <w:pStyle w:val="BookText"/>
      </w:pPr>
      <w:r>
        <w:rPr>
          <w:rFonts w:ascii="IRNazanin" w:hAnsi="IRNazanin" w:eastAsia="IRNazanin" w:cs="IRNazanin"/>
          <w:lang w:bidi="fa-IR"/>
          <w:color w:val="111111"/>
          <w:sz w:val="28"/>
          <w:szCs w:val="28"/>
          <w:rtl/>
        </w:rPr>
        <w:t xml:space="preserve">وفی المقنعة ص32: ( وأن الأئمة بعد رسول الله(صلّی الله علیه و آله وسلّم )حجج الله تعالی وأولیاؤه ، وخاصة أصفیاء الله...). وفی فقه الرضا/128: (اللهم صل علی محمد وآل محمد المصطفین ، بأفضل صلواتک.. )</w:t>
      </w:r>
    </w:p>
    <w:p>
      <w:pPr>
        <w:pStyle w:val="BookText"/>
      </w:pPr>
      <w:r>
        <w:rPr>
          <w:rFonts w:ascii="IRNazanin" w:hAnsi="IRNazanin" w:eastAsia="IRNazanin" w:cs="IRNazanin"/>
          <w:lang w:bidi="fa-IR"/>
          <w:color w:val="111111"/>
          <w:sz w:val="28"/>
          <w:szCs w:val="28"/>
          <w:rtl/>
        </w:rPr>
        <w:t xml:space="preserve">وفی علل الشرائع:1/18: (عن زرارة قال:</w:t>
      </w:r>
    </w:p>
    <w:p>
      <w:pPr>
        <w:pStyle w:val="BookText"/>
      </w:pPr>
      <w:r>
        <w:rPr>
          <w:rFonts w:ascii="IRNazanin" w:hAnsi="IRNazanin" w:eastAsia="IRNazanin" w:cs="IRNazanin"/>
          <w:lang w:bidi="fa-IR"/>
          <w:color w:val="111111"/>
          <w:sz w:val="28"/>
          <w:szCs w:val="28"/>
          <w:rtl/>
        </w:rPr>
        <w:t xml:space="preserve">سئل أبو عبد الله(علیه السّلام)عن بدء النسل من آدم کیف کان وعن بدء النسل عن ذریة آدم فإن أناساً عندنا یقولون إن الله عز وجل أوحی إلی آدم یزوج بناته ببنیه ، وإن هذا الخلق کله أصله من الإخوة والإخوات ! فقال أبو عبد الله(علیه السّلام): تعالی الله عن ذلک علوا کبیراً ، یقول من قال هذا بأن الله عز وجل خلق صفوة خلقه وأحبائه وأنبیائه ورسله والمؤمنین والمؤمنات والمسلمین والمسلمات ، من حرام ؟! ولم یکن له من القدرة ما یخلقهم من حلال ، وقد أخذ میثاقهم علی الحلال الطهر الطاهر الطیب ؟!! ). (ورواه فی الفقیه:3/381).</w:t>
      </w:r>
    </w:p>
    <w:p>
      <w:pPr>
        <w:pStyle w:val="BookText"/>
      </w:pPr>
      <w:r>
        <w:rPr>
          <w:rFonts w:ascii="IRNazanin" w:hAnsi="IRNazanin" w:eastAsia="IRNazanin" w:cs="IRNazanin"/>
          <w:lang w:bidi="fa-IR"/>
          <w:color w:val="111111"/>
          <w:sz w:val="28"/>
          <w:szCs w:val="28"/>
          <w:rtl/>
        </w:rPr>
        <w:t xml:space="preserve">کما ورد وصفهم بالمخلصین بفتح اللام وکسره ، ففی الزیارة الجامعة: ( السلام علی الدعاة إلی الله ، والأدلاء علی مرضات الله ، والمستقرین فی أمر الله ، والتامین فی محبة الله ، والمخلصین فی توحید الله ). ( من لا یحضره الفقیه:2/610).</w:t>
      </w:r>
    </w:p>
    <w:p>
      <w:pPr>
        <w:pStyle w:val="BookText"/>
      </w:pPr>
      <w:r>
        <w:rPr>
          <w:rFonts w:ascii="IRNazanin" w:hAnsi="IRNazanin" w:eastAsia="IRNazanin" w:cs="IRNazanin"/>
          <w:lang w:bidi="fa-IR"/>
          <w:color w:val="111111"/>
          <w:sz w:val="28"/>
          <w:szCs w:val="28"/>
          <w:rtl/>
        </w:rPr>
        <w:t xml:space="preserve">وفی من لایحضره الفقیه:1/513:(وأعوذ بک من شر ما عاذ منه عبادک المخلصون).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 وصفهم بالمختارین: ففی الزیاة الجامعة:(اصطفاکم بعلمه، وارتضاکم لدینه ، واختارکم لسره ، واجتباکم بقدرته....</w:t>
      </w:r>
    </w:p>
    <w:p>
      <w:pPr>
        <w:pStyle w:val="BookText"/>
      </w:pPr>
      <w:r>
        <w:rPr>
          <w:rFonts w:ascii="IRNazanin" w:hAnsi="IRNazanin" w:eastAsia="IRNazanin" w:cs="IRNazanin"/>
          <w:lang w:bidi="fa-IR"/>
          <w:color w:val="111111"/>
          <w:sz w:val="28"/>
          <w:szCs w:val="28"/>
          <w:rtl/>
        </w:rPr>
        <w:t xml:space="preserve">السلام علی الأئمة الدعاة ، والقادة الهداة ، والسادة الولاة ، والذادة الحماة ، وأهل الذکر وأولی الأمر ، وبقیة الله وخیرته...).</w:t>
      </w:r>
    </w:p>
    <w:p>
      <w:pPr>
        <w:pStyle w:val="BookText"/>
      </w:pPr>
      <w:r>
        <w:rPr>
          <w:rFonts w:ascii="IRNazanin" w:hAnsi="IRNazanin" w:eastAsia="IRNazanin" w:cs="IRNazanin"/>
          <w:lang w:bidi="fa-IR"/>
          <w:color w:val="111111"/>
          <w:sz w:val="28"/>
          <w:szCs w:val="28"/>
          <w:rtl/>
        </w:rPr>
        <w:t xml:space="preserve">وفی الکافی:1/199، فی حدیث الإمام الرضا (علیه السّلام)عن الإمامة: ( إن الإمامة أجل قدراً وأعظم شأناً وأعلی مکانا وأمنع جانبا وأبعد غوراً من أن یبلغها الناس بعقولهم ، أو ینالوها بآرائهم ، أو یقیموا إماماً باختیارهم ، إن الإمامة خص الله عز وجل بها إبراهیم الخلیل(علیه السّلام)بعد النبوة والخلة مرتبة ثالثة ، وفضیلة شرفه بها وأشاد بها ذکره ، فقال: إنی جاعلک للناس إماماً فقال</w:t>
      </w:r>
    </w:p>
    <w:p>
      <w:pPr>
        <w:pStyle w:val="BookText"/>
      </w:pPr>
      <w:r>
        <w:rPr>
          <w:rFonts w:ascii="IRNazanin" w:hAnsi="IRNazanin" w:eastAsia="IRNazanin" w:cs="IRNazanin"/>
          <w:lang w:bidi="fa-IR"/>
          <w:color w:val="111111"/>
          <w:sz w:val="28"/>
          <w:szCs w:val="28"/>
          <w:rtl/>
        </w:rPr>
        <w:t xml:space="preserve">الخلیل(علیه السّلام)سرورا بها: " ومن ذریتی؟ قال الله تبارک وتعالی: لا ینال عهدی الظالمین ". فأبطلت هذه الآیة إمامة کل ظالم إلی یوم القیامة وصارت فی الصفوة ثم أکرمه الله تعالی بأن جعلها فی ذریته أهل الصفوة والطهارة فقال: ووهبنا له إسحاق و یعقوب نافلة وکلا جعلنا صالحین وجعلناهم أئمة یهدون بأمرنا وأوحینا إلیهم فعل الخیرات وإقام الصلاة وإیتاء الزکاة وکانوا لنا عابدین لم تزل فی ذریته یرثها بعض عن بعض قرنا فقرنا حتی ورثها الله تعالی النبی(صلّی الله علیه و آله وسلّم )فقال جل وتعالی: إن أولی الناس بإبراهیم للذین اتبعوه وهذا النبی والذین آمنوا والله ولی المؤمنین فکانت له خاصة فقلدها علیاً).</w:t>
      </w:r>
    </w:p>
    <w:p>
      <w:pPr>
        <w:pStyle w:val="BookText"/>
      </w:pPr>
      <w:r>
        <w:rPr>
          <w:rFonts w:ascii="IRNazanin" w:hAnsi="IRNazanin" w:eastAsia="IRNazanin" w:cs="IRNazanin"/>
          <w:lang w:bidi="fa-IR"/>
          <w:color w:val="111111"/>
          <w:sz w:val="28"/>
          <w:szCs w:val="28"/>
          <w:rtl/>
        </w:rPr>
        <w:t xml:space="preserve">ولیس غرضنا هنا شرح هذه الصفات العظیمة وبیان الفروق بینها ، وفیها بحوث مفصلة ، بل الغرض أن کلاً من الإصطفاء والإستخلاص والإختیار ، یستلزم العصمة کالإستخلاف ، لأن أیاً منها لایتم إلا لخیرة البشر المطیعین لربهم عز وجل ، الورعین عن محارمه ومعاصیه.</w:t>
      </w:r>
    </w:p>
    <w:p>
      <w:pPr>
        <w:pStyle w:val="BookText"/>
      </w:pPr>
      <w:r>
        <w:rPr>
          <w:rFonts w:ascii="IRNazanin" w:hAnsi="IRNazanin" w:eastAsia="IRNazanin" w:cs="IRNazanin"/>
          <w:lang w:bidi="fa-IR"/>
          <w:color w:val="111111"/>
          <w:sz w:val="28"/>
          <w:szCs w:val="28"/>
          <w:rtl/>
        </w:rPr>
        <w:t xml:space="preserve">ولأن من اصطفاه الله واستخلصه واختاره ، یمده بالحمایة والعنایة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6" w:name="pg13554_138313"/>
    <w:bookmarkEnd w:id="136"/>
    <w:p>
      <w:pPr>
        <w:pStyle w:val="BookText"/>
      </w:pPr>
      <w:r>
        <w:rPr>
          <w:rFonts w:ascii="IRNazanin" w:hAnsi="IRNazanin" w:eastAsia="IRNazanin" w:cs="IRNazanin"/>
          <w:lang w:bidi="fa-IR"/>
          <w:color w:val="111111"/>
          <w:sz w:val="28"/>
          <w:szCs w:val="28"/>
          <w:rtl/>
        </w:rPr>
        <w:t xml:space="preserve">والألطاف ، التی تعنی عصمته عن المعاصی ، بل وما فوق العصمة العادیة .</w:t>
      </w:r>
    </w:p>
    <w:p>
      <w:pPr>
        <w:pStyle w:val="BookText"/>
      </w:pPr>
      <w:r>
        <w:rPr>
          <w:rFonts w:ascii="IRNazanin" w:hAnsi="IRNazanin" w:eastAsia="IRNazanin" w:cs="IRNazanin"/>
          <w:lang w:bidi="fa-IR"/>
          <w:color w:val="111111"/>
          <w:sz w:val="28"/>
          <w:szCs w:val="28"/>
          <w:rtl/>
        </w:rPr>
        <w:t xml:space="preserve">لذلک نکتفی بإیراد آیات هذه الصفات ، وبعض الأحادیث الموضحة المؤکدة لدلالتها علی العصمة.</w:t>
      </w:r>
    </w:p>
    <w:p>
      <w:pPr>
        <w:pStyle w:val="Heading5"/>
      </w:pPr>
      <w:bookmarkStart w:id="373" w:name="_Toc194"/>
      <w:r>
        <w:t>آیات الإصطفاء الإلهی</w:t>
      </w:r>
      <w:bookmarkEnd w:id="373"/>
    </w:p>
    <w:p>
      <w:pPr>
        <w:pStyle w:val="BookText"/>
      </w:pPr>
      <w:r>
        <w:rPr>
          <w:rFonts w:ascii="IRNazanin" w:hAnsi="IRNazanin" w:eastAsia="IRNazanin" w:cs="IRNazanin"/>
          <w:lang w:bidi="fa-IR"/>
          <w:color w:val="111111"/>
          <w:sz w:val="28"/>
          <w:szCs w:val="28"/>
          <w:rtl/>
        </w:rPr>
        <w:t xml:space="preserve">نص القرآن علی أن الله تعالی اصطفی عدداً من عباده من الأمم الماضیة ، ومن هذه الأمة ، منهم أشخاص ومنهم أسر ، وهوکالإستخلاف یدل علی عصمة المصطفیْن صلوات الله علیهم. وهذه عناوین آیات الإصطفاء:</w:t>
      </w:r>
    </w:p>
    <w:p>
      <w:pPr>
        <w:pStyle w:val="Heading5"/>
      </w:pPr>
      <w:bookmarkStart w:id="374" w:name="_Toc195"/>
      <w:r>
        <w:t>قانون الإصطفاء الإلهی لمهمات وأدوار</w:t>
      </w:r>
      <w:bookmarkEnd w:id="374"/>
    </w:p>
    <w:p>
      <w:pPr>
        <w:pStyle w:val="BookText"/>
      </w:pPr>
      <w:r>
        <w:rPr>
          <w:rFonts w:ascii="Amiri" w:hAnsi="Amiri" w:eastAsia="Amiri" w:cs="Amiri"/>
          <w:lang w:bidi="ar-SA"/>
          <w:color w:val="111111"/>
          <w:sz w:val="28"/>
          <w:szCs w:val="28"/>
          <w:rtl/>
        </w:rPr>
        <w:t xml:space="preserve">اللهُ یَصْطَفِی مِنَ الْمَلائِکَةِ رسلاً وَمِنَ النَّاسِ إِنَّ اللهَ سَمِیعٌ بَصِیرٌ. یَعْلَمُ مَا بَیْنَ أَیْدِیهِمْ وَمَا خَلْفَهُمْ وَإِلَی اللهِ تُرْجَعُ الأمور. (الحج:75-76)</w:t>
      </w:r>
    </w:p>
    <w:p>
      <w:pPr>
        <w:pStyle w:val="Heading5"/>
      </w:pPr>
      <w:bookmarkStart w:id="375" w:name="_Toc196"/>
      <w:r>
        <w:t>ابتدأ الإصطفاء الإلهی من آدم(علیه السّلام)</w:t>
      </w:r>
      <w:bookmarkEnd w:id="375"/>
    </w:p>
    <w:p>
      <w:pPr>
        <w:pStyle w:val="BookText"/>
      </w:pPr>
      <w:r>
        <w:rPr>
          <w:rFonts w:ascii="Amiri" w:hAnsi="Amiri" w:eastAsia="Amiri" w:cs="Amiri"/>
          <w:lang w:bidi="ar-SA"/>
          <w:color w:val="111111"/>
          <w:sz w:val="28"/>
          <w:szCs w:val="28"/>
          <w:rtl/>
        </w:rPr>
        <w:t xml:space="preserve">إِنَّ اللهَ اصْطَفَی آدَمَ وَنُوحًا وَآلَ إِبْرَاهِیمَ وَآلَ عِمْرَانَ عَلَی الْعَالَمِینَ. ذُرِّیَّةً بَعْضُهَا مِنْ بَعْضٍ وَاللهُ سَمِیعٌ عَلِیمٌ. (آل عمران:33-34 )</w:t>
      </w:r>
    </w:p>
    <w:p>
      <w:pPr>
        <w:pStyle w:val="BookText"/>
      </w:pPr>
      <w:r>
        <w:rPr>
          <w:rFonts w:ascii="Amiri" w:hAnsi="Amiri" w:eastAsia="Amiri" w:cs="Amiri"/>
          <w:lang w:bidi="ar-SA"/>
          <w:color w:val="111111"/>
          <w:sz w:val="28"/>
          <w:szCs w:val="28"/>
          <w:rtl/>
        </w:rPr>
        <w:t xml:space="preserve">وَإِذْ قَالَتِ الْمَلائِکَةُ یَا مَرْیَمُ إِنَّ اللهَ اصْطَفَاکِ وَطَهَّرَکِ وَاصْطَفَاکِ عَلَی نِسَاءِ الْعَالَمِینَ. (آل عمران:42 )</w:t>
      </w:r>
    </w:p>
    <w:p>
      <w:pPr>
        <w:pStyle w:val="BookText"/>
      </w:pPr>
      <w:r>
        <w:rPr>
          <w:rFonts w:ascii="Amiri" w:hAnsi="Amiri" w:eastAsia="Amiri" w:cs="Amiri"/>
          <w:lang w:bidi="ar-SA"/>
          <w:color w:val="111111"/>
          <w:sz w:val="28"/>
          <w:szCs w:val="28"/>
          <w:rtl/>
        </w:rPr>
        <w:t xml:space="preserve">وَمَنْ یَرْغَبُ عَنْ مِلَّةِ إِبْرَاهِیمَ إِلا مَنْ سَفِهَ نَفْسَهُ وَلَقَدِ اصْطَفَیْنَاهُ فِی الدُّنْیَا ، وَإِنَّهُ فِی الآخرة لَمِنَ الصَّالِحِینَ. (البقرة:130)</w:t>
      </w:r>
    </w:p>
    <w:p>
      <w:pPr>
        <w:pStyle w:val="BookText"/>
      </w:pPr>
      <w:r>
        <w:rPr>
          <w:rFonts w:ascii="Amiri" w:hAnsi="Amiri" w:eastAsia="Amiri" w:cs="Amiri"/>
          <w:lang w:bidi="ar-SA"/>
          <w:color w:val="111111"/>
          <w:sz w:val="28"/>
          <w:szCs w:val="28"/>
          <w:rtl/>
        </w:rPr>
        <w:t xml:space="preserve">وَاذْکُرْ عِبَادَنَا إِبْرَاهِیمَ وَإِسْحَاقَ وَیَعْقُوبَ أُولِی الأَیْدِی وَالأبصار. إِنَّا أَخْلَصْنَاهُمْ بِخَالِصَةٍ ذِکْرَی الدَّارِ. وَإِنَّهُمْ عِنْدَنَا لَمِنَ الْمُصْطَفَیْنَ الإخیَارِ. وَاذْکُرْ إِسْمَاعِیلَ وَالْیَسَعَ وَذَا الْکِفْلِ وَکُلٌّ مِنَ الإخیَارِ. (صاد:45-48)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7" w:name="pg13554_138314"/>
    <w:bookmarkEnd w:id="137"/>
    <w:p>
      <w:pPr>
        <w:pStyle w:val="Heading5"/>
      </w:pPr>
      <w:bookmarkStart w:id="376" w:name="_Toc197"/>
      <w:r>
        <w:t>اصطفاء موسی(علیه السّلام)مشروع مستقل</w:t>
      </w:r>
      <w:bookmarkEnd w:id="376"/>
    </w:p>
    <w:p>
      <w:pPr>
        <w:pStyle w:val="BookText"/>
      </w:pPr>
      <w:r>
        <w:rPr>
          <w:rFonts w:ascii="Amiri" w:hAnsi="Amiri" w:eastAsia="Amiri" w:cs="Amiri"/>
          <w:lang w:bidi="ar-SA"/>
          <w:color w:val="111111"/>
          <w:sz w:val="28"/>
          <w:szCs w:val="28"/>
          <w:rtl/>
        </w:rPr>
        <w:t xml:space="preserve">قَالَ یَا مُوسَی إِنِّی اصْطَفَیْتُکَ عَلَی النَّاسِ بِرِسَالاتِی وَبِکَلامِی فَخُذْ مَا آتَیْتُکَ وَکُنْ مِنَ الشَّاکِرِینَ. (الأعراف:144).</w:t>
      </w:r>
    </w:p>
    <w:p>
      <w:pPr>
        <w:pStyle w:val="Heading5"/>
      </w:pPr>
      <w:bookmarkStart w:id="377" w:name="_Toc198"/>
      <w:r>
        <w:t>اصطفاء طالوت ملکاً</w:t>
      </w:r>
      <w:bookmarkEnd w:id="377"/>
    </w:p>
    <w:p>
      <w:pPr>
        <w:pStyle w:val="BookText"/>
      </w:pPr>
      <w:r>
        <w:rPr>
          <w:rFonts w:ascii="Amiri" w:hAnsi="Amiri" w:eastAsia="Amiri" w:cs="Amiri"/>
          <w:lang w:bidi="ar-SA"/>
          <w:color w:val="111111"/>
          <w:sz w:val="28"/>
          <w:szCs w:val="28"/>
          <w:rtl/>
        </w:rPr>
        <w:t xml:space="preserve">وَقَالَ لَهُمْ نَبِیُّهُمْ إِنَّ اللهَ قَدْ بَعَثَ لَکُمْ طَالُوتَ مَلِکًا قَالُوا إنی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وَقَالَ لَهُمْ نَبِیُّهُمْ إِنَّ آیَةَ مُلْکِهِ أَنْ یَاتِیَکُمُ التَّابُوتُ فِیهِ سَکِینَةٌ مِنْ رَبِّکُمْ وَبَقِیَّةٌ مِمَّا تَرَکَ آلُ مُوسَی وَآلُ هَارُونَ تَحْمِلُهُ الْمَلائِکَةُ إِنَّ فِی ذَلِکَ لایَةً لَکُمْ إِنْ کُنْتُمْ مُؤْمِنِینَ. (البقرة:247-248).</w:t>
      </w:r>
    </w:p>
    <w:p>
      <w:pPr>
        <w:pStyle w:val="Heading5"/>
      </w:pPr>
      <w:bookmarkStart w:id="378" w:name="_Toc199"/>
      <w:r>
        <w:t>المصطفوْن(علیهم السّلام) أهل السلام والأمن الإلهی</w:t>
      </w:r>
      <w:bookmarkEnd w:id="378"/>
    </w:p>
    <w:p>
      <w:pPr>
        <w:pStyle w:val="BookText"/>
      </w:pPr>
      <w:r>
        <w:rPr>
          <w:rFonts w:ascii="Amiri" w:hAnsi="Amiri" w:eastAsia="Amiri" w:cs="Amiri"/>
          <w:lang w:bidi="ar-SA"/>
          <w:color w:val="111111"/>
          <w:sz w:val="28"/>
          <w:szCs w:val="28"/>
          <w:rtl/>
        </w:rPr>
        <w:t xml:space="preserve">قُلِ الْحَمْدُ لله وَسَلامٌ عَلَی عِبَادِهِ الَّذِینَ اصْطَفَی اللهُ خَیْرٌ أما یُشْرِکُونَ. (النمل:59 )</w:t>
      </w:r>
    </w:p>
    <w:p>
      <w:pPr>
        <w:pStyle w:val="Heading5"/>
      </w:pPr>
      <w:bookmarkStart w:id="379" w:name="_Toc200"/>
      <w:r>
        <w:t>اصطفاء الإسلام دیناً</w:t>
      </w:r>
      <w:bookmarkEnd w:id="379"/>
    </w:p>
    <w:p>
      <w:pPr>
        <w:pStyle w:val="BookText"/>
      </w:pPr>
      <w:r>
        <w:rPr>
          <w:rFonts w:ascii="Amiri" w:hAnsi="Amiri" w:eastAsia="Amiri" w:cs="Amiri"/>
          <w:lang w:bidi="ar-SA"/>
          <w:color w:val="111111"/>
          <w:sz w:val="28"/>
          <w:szCs w:val="28"/>
          <w:rtl/>
        </w:rPr>
        <w:t xml:space="preserve">إِذْ قَالَ لَهُ رَبُّهُ أَسْلِمْ قَالَ أَسْلَمْتُ لِرَبِّ الْعَالَمِینَ. وَوَصَّی بِهَا إِبْرَاهِیمُ بَنِیهِ وَیَعْقُوبُ یَا بَنِی إِنَّ اللهَ اصْطَفَی لَکُمُ الدِّینَ فَلا تَمُوتُنَّ إِلا وَأَنْتُمْ مُسْلِمُونَ. (البقرة:131-132)</w:t>
      </w:r>
    </w:p>
    <w:p>
      <w:pPr>
        <w:pStyle w:val="Heading5"/>
      </w:pPr>
      <w:bookmarkStart w:id="380" w:name="_Toc201"/>
      <w:r>
        <w:t>معنی الإصطفاء وأنواعه</w:t>
      </w:r>
      <w:bookmarkEnd w:id="380"/>
    </w:p>
    <w:p>
      <w:pPr>
        <w:pStyle w:val="BookText"/>
      </w:pPr>
      <w:r>
        <w:rPr>
          <w:rFonts w:ascii="Amiri" w:hAnsi="Amiri" w:eastAsia="Amiri" w:cs="Amiri"/>
          <w:lang w:bidi="ar-SA"/>
          <w:color w:val="111111"/>
          <w:sz w:val="28"/>
          <w:szCs w:val="28"/>
          <w:rtl/>
        </w:rPr>
        <w:t xml:space="preserve">غرض الإصطفاء: نَصَّ قوله تعالی:(اللهُ یَصْطَفِی مِنَ الْمَلائِکَةِ رسلاً وَمِنَ النَّاسِ) علی أن الإصطفاء یکون لمهمة عظیمة کحمل الرسالة الإلهیة ، فهو عمل إلهی یکشف عن مقام لغرض اجتماعی فی الدنیا: (وَلَقَدِاصْطَفَیْنَاهُ فِی الدُّنْیَا).</w:t>
      </w:r>
    </w:p>
    <w:p>
      <w:pPr>
        <w:pStyle w:val="BookText"/>
      </w:pPr>
      <w:r>
        <w:rPr>
          <w:rFonts w:ascii="Amiri" w:hAnsi="Amiri" w:eastAsia="Amiri" w:cs="Amiri"/>
          <w:lang w:bidi="ar-SA"/>
          <w:color w:val="111111"/>
          <w:sz w:val="28"/>
          <w:szCs w:val="28"/>
          <w:rtl/>
        </w:rPr>
        <w:t xml:space="preserve">وقد یکون هدفه أن یکون أصحابه قدوة للأجیال فیتبعوا ملتهم وسیرتهم ، کما فی إبراهیم(علیه السّلام)وذریته: (وَمَنْ یَرْغَبُ عَنْ مِلَّةِ إِبْرَاهِیمَ إِلا مَنْ سَفِهَ نَفْسَهُ وَلَقَد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38" w:name="pg13554_138315"/>
    <w:bookmarkEnd w:id="138"/>
    <w:p>
      <w:pPr>
        <w:pStyle w:val="BookText"/>
      </w:pPr>
      <w:r>
        <w:rPr>
          <w:rFonts w:ascii="Amiri" w:hAnsi="Amiri" w:eastAsia="Amiri" w:cs="Amiri"/>
          <w:lang w:bidi="ar-SA"/>
          <w:color w:val="111111"/>
          <w:sz w:val="28"/>
          <w:szCs w:val="28"/>
          <w:rtl/>
        </w:rPr>
        <w:t xml:space="preserve">اصْطَفَیْنَاهُ فِی الدُّنْیَا ، وَإِنَّهُ فِی الآخرة لَمِنَ الصَّالِحِینَ ). (البقرة:130)</w:t>
      </w:r>
    </w:p>
    <w:p>
      <w:pPr>
        <w:pStyle w:val="BookText"/>
      </w:pPr>
      <w:r>
        <w:rPr>
          <w:rFonts w:ascii="Amiri" w:hAnsi="Amiri" w:eastAsia="Amiri" w:cs="Amiri"/>
          <w:lang w:bidi="ar-SA"/>
          <w:color w:val="111111"/>
          <w:sz w:val="28"/>
          <w:szCs w:val="28"/>
          <w:rtl/>
        </w:rPr>
        <w:t xml:space="preserve">أنواع الإصطفاء: فمنه اصطفاء عام علی العالمین کاصطفاء آدم ونوح ، والأسر المصطفاة من آل إبراهیم(علیهم السّلام) : (إِنَّ اللهَ اصْطَفَی آدَمَ وَنُوحًا وَآلَ إِبْرَاهِیمَ وَآلَ عِمْرَانَ عَلَی الْعَالَمِینَ ). (آل عمران:33)</w:t>
      </w:r>
    </w:p>
    <w:p>
      <w:pPr>
        <w:pStyle w:val="BookText"/>
      </w:pPr>
      <w:r>
        <w:rPr>
          <w:rFonts w:ascii="Amiri" w:hAnsi="Amiri" w:eastAsia="Amiri" w:cs="Amiri"/>
          <w:lang w:bidi="ar-SA"/>
          <w:color w:val="111111"/>
          <w:sz w:val="28"/>
          <w:szCs w:val="28"/>
          <w:rtl/>
        </w:rPr>
        <w:t xml:space="preserve">ومنه اصطفاء لموجودین أو لآتین ، علم الله ما سیعملون فاصطفاهم قبل ولادتهم: (ذُرِّیَّةً بَعْضُهَا مِنْ بَعْضٍ وَاللهُ سَمِیعٌ عَلِیمٌ). (آل عمران:33-34 )</w:t>
      </w:r>
    </w:p>
    <w:p>
      <w:pPr>
        <w:pStyle w:val="BookText"/>
      </w:pPr>
      <w:r>
        <w:rPr>
          <w:rFonts w:ascii="Amiri" w:hAnsi="Amiri" w:eastAsia="Amiri" w:cs="Amiri"/>
          <w:lang w:bidi="ar-SA"/>
          <w:color w:val="111111"/>
          <w:sz w:val="28"/>
          <w:szCs w:val="28"/>
          <w:rtl/>
        </w:rPr>
        <w:t xml:space="preserve">ومنه اصطفاء علی أناس معینین کاصطفاء طالوت للملک علی بنی إسرائیل: (قَالَ إِنَّ اللهَ اصْطَفَاهُ عَلَیْکُمْ وَزَادَهُ بَسْطَةً فِی الْعِلْمِ وَالْجِسْمِ).</w:t>
      </w:r>
    </w:p>
    <w:p>
      <w:pPr>
        <w:pStyle w:val="BookText"/>
      </w:pPr>
      <w:r>
        <w:rPr>
          <w:rFonts w:ascii="Amiri" w:hAnsi="Amiri" w:eastAsia="Amiri" w:cs="Amiri"/>
          <w:lang w:bidi="ar-SA"/>
          <w:color w:val="111111"/>
          <w:sz w:val="28"/>
          <w:szCs w:val="28"/>
          <w:rtl/>
        </w:rPr>
        <w:t xml:space="preserve">ومنه اصطفاء بمنصب أو میزة: (یَا مُوسَی إِنِّی اصْطَفَیْتُکَ عَلَی النَّاسِ بِرِسَالاتِی وَبِکَلامِی) ، أو بالتطهیر المناسب للشخص: (یَا مَرْیَمُ إِنَّ اللهَ اصْطَفَاکِ وَطَهَّرَکِ)</w:t>
      </w:r>
    </w:p>
    <w:p>
      <w:pPr>
        <w:pStyle w:val="BookText"/>
      </w:pPr>
      <w:r>
        <w:rPr>
          <w:rFonts w:ascii="Amiri" w:hAnsi="Amiri" w:eastAsia="Amiri" w:cs="Amiri"/>
          <w:lang w:bidi="ar-SA"/>
          <w:color w:val="111111"/>
          <w:sz w:val="28"/>
          <w:szCs w:val="28"/>
          <w:rtl/>
        </w:rPr>
        <w:t xml:space="preserve">ومنه اصطفاء لشخص علی أهل عصره: (وَاصْطَفَاکِ عَلَی نِسَاءِ الْعَالَمِینَ) .</w:t>
      </w:r>
    </w:p>
    <w:p>
      <w:pPr>
        <w:pStyle w:val="Heading5"/>
      </w:pPr>
      <w:bookmarkStart w:id="381" w:name="_Toc202"/>
      <w:r>
        <w:t>والإصطفاء لایکون إلا باستحقاق:</w:t>
      </w:r>
      <w:bookmarkEnd w:id="381"/>
    </w:p>
    <w:p>
      <w:pPr>
        <w:pStyle w:val="BookText"/>
      </w:pPr>
      <w:r>
        <w:rPr>
          <w:rFonts w:ascii="IRNazanin" w:hAnsi="IRNazanin" w:eastAsia="IRNazanin" w:cs="IRNazanin"/>
          <w:lang w:bidi="fa-IR"/>
          <w:color w:val="111111"/>
          <w:sz w:val="28"/>
          <w:szCs w:val="28"/>
          <w:rtl/>
        </w:rPr>
        <w:t xml:space="preserve">ففی علل الشرائع:1/56 ، عن الإمام الباقر(علیه السّلام)قال:( أوحی الله عز وجل إلی موسی(علیه السّلام): أتدری لما اصطفیتک لکلامی دون خلقی؟ فقال موسی: لا ، یا رب ، فقال: یا موسی إنی قلبت عبادی ظهراً لبطن فلم أجد فیهم أحداً أذلً لی منک نفساً. یا موسی انک إذا صلیت وضعت خدیک علی التراب ).</w:t>
      </w:r>
    </w:p>
    <w:p>
      <w:pPr>
        <w:pStyle w:val="BookText"/>
      </w:pPr>
      <w:r>
        <w:rPr>
          <w:rFonts w:ascii="IRNazanin" w:hAnsi="IRNazanin" w:eastAsia="IRNazanin" w:cs="IRNazanin"/>
          <w:lang w:bidi="fa-IR"/>
          <w:color w:val="111111"/>
          <w:sz w:val="28"/>
          <w:szCs w:val="28"/>
          <w:rtl/>
        </w:rPr>
        <w:t xml:space="preserve">وعن الصادق(علیه السّلام)قال: (وکان موسی(علیه السّلام)إذا صلی لم ینفتل حتی یلصق خده الأیمن بالأرض والأیسر ). انتهی .</w:t>
      </w:r>
    </w:p>
    <w:p>
      <w:pPr>
        <w:pStyle w:val="BookText"/>
      </w:pPr>
      <w:r>
        <w:rPr>
          <w:rFonts w:ascii="IRNazanin" w:hAnsi="IRNazanin" w:eastAsia="IRNazanin" w:cs="IRNazanin"/>
          <w:lang w:bidi="fa-IR"/>
          <w:color w:val="111111"/>
          <w:sz w:val="28"/>
          <w:szCs w:val="28"/>
          <w:rtl/>
        </w:rPr>
        <w:t xml:space="preserve">أما الذین اصطفاهم الله تعالی قبل أن یولدوا (ذُرِّیَّةً بَعْضُهَا مِنْ بَعْض)ٍ ، فقد علم الله ما هم عاملون فاصطفاهم قبل ولادتهم. علی أنه قد امتحن جمیع الخلق فی نشأة سابقة قبل نشأتهم فی الدینا ، ففی الکافی:2/10:(عن أبی عبد الله(علیه السّلام)أن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9" w:name="pg13554_138316"/>
    <w:bookmarkEnd w:id="139"/>
    <w:p>
      <w:pPr>
        <w:pStyle w:val="BookText"/>
      </w:pPr>
      <w:r>
        <w:rPr>
          <w:rFonts w:ascii="IRNazanin" w:hAnsi="IRNazanin" w:eastAsia="IRNazanin" w:cs="IRNazanin"/>
          <w:lang w:bidi="fa-IR"/>
          <w:color w:val="111111"/>
          <w:sz w:val="28"/>
          <w:szCs w:val="28"/>
          <w:rtl/>
        </w:rPr>
        <w:t xml:space="preserve">بعض قریش قال لرسول الله(صلّی الله علیه و آله وسلّم ): بأی شئ سبقت الأنبیاءوأنت بعثت آخرهم وخاتمهم ؟ فقال: إنی کنت أول من آمن بربی وأول من أجاب حیث أخذ الله میثاق النبیین وأشهدهم علی أنفسهم ألست بربکم؟ فکنت أنا أول نبی قال: بلی ، فسبقتهم بالإقرار بالله عز وجل). انتهی .</w:t>
      </w:r>
    </w:p>
    <w:p>
      <w:pPr>
        <w:pStyle w:val="Heading5"/>
      </w:pPr>
      <w:bookmarkStart w:id="382" w:name="_Toc203"/>
      <w:r>
        <w:t>تفسیر آیة: ثُمَّ أَوْرَثْنَا الْکِتَابَ الَّذِینَ اصْطَفَیْنَا</w:t>
      </w:r>
      <w:bookmarkEnd w:id="382"/>
    </w:p>
    <w:p>
      <w:pPr>
        <w:pStyle w:val="BookText"/>
      </w:pPr>
      <w:r>
        <w:rPr>
          <w:rFonts w:ascii="Amiri" w:hAnsi="Amiri" w:eastAsia="Amiri" w:cs="Amiri"/>
          <w:lang w:bidi="ar-SA"/>
          <w:color w:val="111111"/>
          <w:sz w:val="28"/>
          <w:szCs w:val="28"/>
          <w:rtl/>
        </w:rPr>
        <w:t xml:space="preserve">قال الله تعالی: وَالَّذِی أَوْحَیْنَا إِلَیْکَ مِنَ الْکِتَابِ هُوَ الْحَقُّ مُصَدِّقًا لِمَا بَیْنَ یَدَیْهِ إِنَّ اللهَ بِعِبَادِهِ لَخَبِیرٌ بَصِیرٌ. ثُمَّ أَوْرَثْنَا الْکِتَابَ الَّذِینَ اصْطَفَیْنَا مِنْ عِبَادِنَا فَمِنْهُمْ ظَالِمٌ لِنَفْسِهِ وَمِنْهُمْ مُقْتَصِدٌ وَمِنْهُمْ سَابِقٌ بِالْخَیْرَاتِ بِإِذْنِ اللهِ ذَلِکَ هُوَ الْفَضْلُ الْکَبِیرُ. جَنَّاتُ عَدْنٍ یَدْخُلُونَهَا یُحَلَّوْنَ فِیهَا مِنْ أَسَاوِرَ مِنْ ذَهَبٍ وَلُؤْلُؤًا وَلِبَاسُهُمْ فِیهَا حَرِیرٌ. وَقَالُوا الْحَمْدُ لله الَّذِی أَذْهَبَ عَنَّا الْحَزَنَ أن رَبَّنَا لَغَفُورٌ شَکُورٌ .الَّذِی أَحَلَّنَا دَارَ الْمُقَامَةِ مِنْ فَضْلِهِ لا یَمَسُّنَا فِیهَا نَصَبٌ وَلا یَمَسُّنَا فِیهَا لُغُوبٌ. وَالَّذِینَ کَفَرُوا لَهُمْ نَارُ جَهَنَّمَ لا یُقْضَی عَلَیْهِمْ فَیَمُوتُوا وَلا یُخَفَّفُ عَنْهُمْ مِنْ عَذَابِهَا کَذَلِکَ نَجْزِی کُلَّ کَفُورٍ. (فاطر:31-36 ).</w:t>
      </w:r>
    </w:p>
    <w:p>
      <w:pPr>
        <w:pStyle w:val="Heading5"/>
      </w:pPr>
      <w:bookmarkStart w:id="383" w:name="_Toc204"/>
      <w:r>
        <w:t>الآیة من متشابهات القرآن</w:t>
      </w:r>
      <w:bookmarkEnd w:id="383"/>
    </w:p>
    <w:p>
      <w:pPr>
        <w:pStyle w:val="BookText"/>
      </w:pPr>
      <w:r>
        <w:rPr>
          <w:rFonts w:ascii="IRNazanin" w:hAnsi="IRNazanin" w:eastAsia="IRNazanin" w:cs="IRNazanin"/>
          <w:lang w:bidi="fa-IR"/>
          <w:color w:val="111111"/>
          <w:sz w:val="28"/>
          <w:szCs w:val="28"/>
          <w:rtl/>
        </w:rPr>
        <w:t xml:space="preserve">فما معنی توریث القرآن للمصطفیْن؟ ومن هم؟ وما معنی التقسیم بعدها إلی ظالم ومقتصد وسابق بالخیرات ، فهل یمکن أن یکون الظالم من المصطفین الذین أورثهم الله الکتاب؟ وهل یدخل الجمیع الجنة بمن فیهم الظالمون ؟!</w:t>
      </w:r>
    </w:p>
    <w:p>
      <w:pPr>
        <w:pStyle w:val="BookText"/>
      </w:pPr>
      <w:r>
        <w:rPr>
          <w:rFonts w:ascii="IRNazanin" w:hAnsi="IRNazanin" w:eastAsia="IRNazanin" w:cs="IRNazanin"/>
          <w:lang w:bidi="fa-IR"/>
          <w:color w:val="111111"/>
          <w:sz w:val="28"/>
          <w:szCs w:val="28"/>
          <w:rtl/>
        </w:rPr>
        <w:t xml:space="preserve">والموقف الشرعی والعلمی عندما یواجه الباحث المتشابه ، أن یرده إلی المحکم ، وأن یرد الجمیع إلی أهل البیت(علیهم السّلام) الذین قرنهم النبی(صلّی الله علیه و آله وسلّم )بالقرآن فقال: (إنی تارک فیکم الثقلین کتاب الله وعترتی) ، فأوجب بذلک أخذ القرآن وتفسیره منهم.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هل یفعل ذلک مفسرو قریش؟ کلا ! بل یتبعون ما تشابه منه ، ویهیمون فی کل واد ! فقد کثرت احتملاتهم واتسع تحیرهم وتخبطهم فی هذه الآیات ، حتی وصل إلی بعض مفسری الشیعة !</w:t>
      </w:r>
    </w:p>
    <w:p>
      <w:pPr>
        <w:pStyle w:val="BookText"/>
      </w:pPr>
      <w:r>
        <w:rPr>
          <w:rFonts w:ascii="IRNazanin" w:hAnsi="IRNazanin" w:eastAsia="IRNazanin" w:cs="IRNazanin"/>
          <w:lang w:bidi="fa-IR"/>
          <w:color w:val="111111"/>
          <w:sz w:val="28"/>
          <w:szCs w:val="28"/>
          <w:rtl/>
        </w:rPr>
        <w:t xml:space="preserve">وأصل الموضوع عندهم أن عمر وکعب الأحبار قالا: إن الله ورَّث القرآن للأمة کلها بمن فیها الظالمون ، وکلهم فی الجنة ! فتبعهما أکثر المفسرین ، وحاولوا جعل تفسیرهما مسنداً إلی رسول الله(صلّی الله علیه و آله وسلّم )! وقارب آخرون وباعدوا ، وحاولوا ترقیع ما یستلزمه هذا التفسیر من مشکلات عقدیة !</w:t>
      </w:r>
    </w:p>
    <w:p>
      <w:pPr>
        <w:pStyle w:val="BookText"/>
      </w:pPr>
      <w:r>
        <w:rPr>
          <w:rFonts w:ascii="IRNazanin" w:hAnsi="IRNazanin" w:eastAsia="IRNazanin" w:cs="IRNazanin"/>
          <w:lang w:bidi="fa-IR"/>
          <w:color w:val="111111"/>
          <w:sz w:val="28"/>
          <w:szCs w:val="28"/>
          <w:rtl/>
        </w:rPr>
        <w:t xml:space="preserve">قال السیوطی فی الدر المنثور:5/251: ( وأخرج سعید بن منصور ، وابن أبی شیبة ، وابن المنذر ، والبیهقی فی البعث ، عن عمر بن الخطاب أنه کان إذا نزع بهذه الآیة:ثم أورثنا الکتاب... قال: ألا إن سابقنا سابق ، ومقتصدنا ناج ، وظالمنا مغفور له !!</w:t>
      </w:r>
    </w:p>
    <w:p>
      <w:pPr>
        <w:pStyle w:val="BookText"/>
      </w:pPr>
      <w:r>
        <w:rPr>
          <w:rFonts w:ascii="Amiri" w:hAnsi="Amiri" w:eastAsia="Amiri" w:cs="Amiri"/>
          <w:lang w:bidi="ar-SA"/>
          <w:color w:val="111111"/>
          <w:sz w:val="28"/>
          <w:szCs w:val="28"/>
          <w:rtl/>
        </w:rPr>
        <w:t xml:space="preserve">وفی تفسیر النحاس:5/458: (وقال کعب: هذه الأمة علی ثلاث فرق ، کلها فی الجنة ، ثم تلا: ثُمَّ أَوْرَثْنَا الْکِتَابَ الَّذِینَ اصْطَفَیْنَا مِنْ عِبَادِنَا..إلی قوله: جَنَّاتُ عَدْنٍ یَدْخُلُونَهَا ،</w:t>
      </w:r>
    </w:p>
    <w:p>
      <w:pPr>
        <w:pStyle w:val="BookText"/>
      </w:pPr>
      <w:r>
        <w:rPr>
          <w:rFonts w:ascii="IRNazanin" w:hAnsi="IRNazanin" w:eastAsia="IRNazanin" w:cs="IRNazanin"/>
          <w:lang w:bidi="fa-IR"/>
          <w:color w:val="111111"/>
          <w:sz w:val="28"/>
          <w:szCs w:val="28"/>
          <w:rtl/>
        </w:rPr>
        <w:t xml:space="preserve">فقال: دخلوها ورب الکعبة ) ! انتهی. (ونحوه تفسیر ابن کثیر:3/564)</w:t>
      </w:r>
    </w:p>
    <w:p>
      <w:pPr>
        <w:pStyle w:val="BookText"/>
      </w:pPr>
      <w:r>
        <w:rPr>
          <w:rFonts w:ascii="IRNazanin" w:hAnsi="IRNazanin" w:eastAsia="IRNazanin" w:cs="IRNazanin"/>
          <w:lang w:bidi="fa-IR"/>
          <w:color w:val="111111"/>
          <w:sz w:val="28"/>
          <w:szCs w:val="28"/>
          <w:rtl/>
        </w:rPr>
        <w:t xml:space="preserve">وفی تفسیر الطبری:22/160 ، عن کعب: (قال: کلهم فی الجنة ، وتلا هذه الآیة: جنات عدن یدخلونها). انتهی .</w:t>
      </w:r>
    </w:p>
    <w:p>
      <w:pPr>
        <w:pStyle w:val="BookText"/>
      </w:pPr>
      <w:r>
        <w:rPr>
          <w:rFonts w:ascii="Amiri" w:hAnsi="Amiri" w:eastAsia="Amiri" w:cs="Amiri"/>
          <w:lang w:bidi="ar-SA"/>
          <w:color w:val="111111"/>
          <w:sz w:val="28"/>
          <w:szCs w:val="28"/>
          <w:rtl/>
        </w:rPr>
        <w:t xml:space="preserve">وفی تفسیر عبد الرزاق:3/136: (عن عبد الله بن الحارث عن کعب قال: قرأ هذه الآیة: ثُمَّ أَوْرَثْنَا الْکِتَابَ الَّذِینَ اصْطَفَیْنَا مِنْ عِبَادِنَا فَمِنْهُمْ ظَالِمٌ لِنَفْسِهِ وَمِنْهُمْ مُقْتَصِدٌ حتی بلغ: جَنَّاتُ عَدْنٍ یَدْخُلُونَهَا... فقال کعب: دخلوها ورب الکعبة ) ! (ورواه فی تفسیر الثوری ص246)</w:t>
      </w:r>
    </w:p>
    <w:p>
      <w:pPr>
        <w:pStyle w:val="BookText"/>
      </w:pPr>
      <w:r>
        <w:rPr>
          <w:rFonts w:ascii="IRNazanin" w:hAnsi="IRNazanin" w:eastAsia="IRNazanin" w:cs="IRNazanin"/>
          <w:lang w:bidi="fa-IR"/>
          <w:color w:val="111111"/>
          <w:sz w:val="28"/>
          <w:szCs w:val="28"/>
          <w:rtl/>
        </w:rPr>
        <w:t xml:space="preserve">ورووا ذلک عن عمر وکعب بطرق عدیدة ، وعن عثمان وعائشة أیضاً ، کما فی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0" w:name="pg13554_138318"/>
    <w:bookmarkEnd w:id="140"/>
    <w:p>
      <w:pPr>
        <w:pStyle w:val="BookText"/>
      </w:pPr>
      <w:r>
        <w:rPr>
          <w:rFonts w:ascii="IRNazanin" w:hAnsi="IRNazanin" w:eastAsia="IRNazanin" w:cs="IRNazanin"/>
          <w:lang w:bidi="fa-IR"/>
          <w:color w:val="111111"/>
          <w:sz w:val="28"/>
          <w:szCs w:val="28"/>
          <w:rtl/>
        </w:rPr>
        <w:t xml:space="preserve">تفسیر ابن کثیر:3/564 ، عن عثمان قال: (هی لأهل بدونا ومقتصدنا أهل حضرنا وسابقنا أهل الجهاد ). وقال ابن کثیر فی تفسیره:2/79: (والصحیح أن الأقسام الثلاثة من هذه الأمة کلهم یدخلون الجنة ) .</w:t>
      </w:r>
    </w:p>
    <w:p>
      <w:pPr>
        <w:pStyle w:val="BookText"/>
      </w:pPr>
      <w:r>
        <w:rPr>
          <w:rFonts w:ascii="IRNazanin" w:hAnsi="IRNazanin" w:eastAsia="IRNazanin" w:cs="IRNazanin"/>
          <w:lang w:bidi="fa-IR"/>
          <w:color w:val="111111"/>
          <w:sz w:val="28"/>
          <w:szCs w:val="28"/>
          <w:rtl/>
        </w:rPr>
        <w:t xml:space="preserve">وفی المعجم الأوسط للطبرانی:6/167: (عن عقبة بن صهبان قال قلت لعائشة: أرأیت قول الله جل ذکره: ثُمَّ أَوْرَثْنَا الْکِتَابَ الَّذِینَ اصْطَفَیْنَا مِنْ عِبَادِنَا...الآیة؟ قالت: أما السابق فقد مضی فی حیاة رسول الله(ص)وشهد له بالجنة ، وأما المقتصد فمن اتبع آثارهم فعمل بمثل أعمالهم حتی یلحق بهم ، وأما الظالم لنفسه فمثلی ومثلک ومن اتبعنا. قالت وکلهم فی الجنة). (والحاکم:2/426، وصححه)</w:t>
      </w:r>
    </w:p>
    <w:p>
      <w:pPr>
        <w:pStyle w:val="Heading5"/>
      </w:pPr>
      <w:bookmarkStart w:id="384" w:name="_Toc205"/>
      <w:r>
        <w:t>القرطبی یرفض التفسیر الرسمی</w:t>
      </w:r>
      <w:bookmarkEnd w:id="384"/>
    </w:p>
    <w:p>
      <w:pPr>
        <w:pStyle w:val="BookText"/>
      </w:pPr>
      <w:r>
        <w:rPr>
          <w:rFonts w:ascii="IRNazanin" w:hAnsi="IRNazanin" w:eastAsia="IRNazanin" w:cs="IRNazanin"/>
          <w:lang w:bidi="fa-IR"/>
          <w:color w:val="111111"/>
          <w:sz w:val="28"/>
          <w:szCs w:val="28"/>
          <w:rtl/>
        </w:rPr>
        <w:t xml:space="preserve">وقال القرطبی فی تفسیره:14/346: (هذه الآیة</w:t>
      </w:r>
    </w:p>
    <w:p>
      <w:pPr>
        <w:pStyle w:val="BookText"/>
      </w:pPr>
      <w:r>
        <w:rPr>
          <w:rFonts w:ascii="IRNazanin" w:hAnsi="IRNazanin" w:eastAsia="IRNazanin" w:cs="IRNazanin"/>
          <w:lang w:bidi="fa-IR"/>
          <w:color w:val="111111"/>
          <w:sz w:val="28"/>
          <w:szCs w:val="28"/>
          <w:rtl/>
        </w:rPr>
        <w:t xml:space="preserve">مشکلة ، لأنه قال جل وعز: اصطفینا من عبادنا ثم قال: فمنهم ظالم لنفسه ! وقد تکلم العلماء فیها من الصحابة والتابعین ومن بعدهم !! قال النحاس: فمن أصح ما روی فی ذلک ما روی عن ابن عباس: فمنهم ظالم لنفسه ، قال: الکافر ، رواه ابن عیینة عن عمرو بن دینار عن عطاء عن ابن عباس أیضاً. وعن ابن عباس أیضاً: فمنهم ظالم لنفسه ومنهم مقتصد ومنهم سابق بالخیرات قال: نجت فرقتان ، ویکون التقدیر فی العربیة: فمنهم من عبادنا ظالم لنفسه ، أی کافر. وقال الحسن: أی فاسق. ویکون الضمیر الذی فی یدخلونها ، یعود علی المقتصد والسابق ، لا علی الظالم....</w:t>
      </w:r>
    </w:p>
    <w:p>
      <w:pPr>
        <w:pStyle w:val="BookText"/>
      </w:pPr>
      <w:r>
        <w:rPr>
          <w:rFonts w:ascii="IRNazanin" w:hAnsi="IRNazanin" w:eastAsia="IRNazanin" w:cs="IRNazanin"/>
          <w:lang w:bidi="fa-IR"/>
          <w:color w:val="111111"/>
          <w:sz w:val="28"/>
          <w:szCs w:val="28"/>
          <w:rtl/>
        </w:rPr>
        <w:t xml:space="preserve">وقیل: الضمیر فی یدخلونها یعود علی الثلاثة الأصناف لی ألا یکون الظالم ها هنا کافراً ولا فاسقاً. وممن روی عنه هذا القول عمر ، وعثمان ، وأبو الدرداء ، وابن مسعود ، وعقبة بن عمرو ، وعائشة ، والتقدیر علی هذا القول: أن یکون الظالم لنفسه الذی عمل الصغائر....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النحاس: وقول ثالث یکون الظالم صاحب الکبائر ، والمقتصد الذی لم یستحق الجنة بزیادة حسناته علی سیئاته ، فیکون: جنات عدن یدخلونها للذین سبقوا بالخیرات لا غیر. وهذا قول جماعة من أهل النظر ، لأن الضمیر فی حقیقة النظر لما یلیه أولی.</w:t>
      </w:r>
    </w:p>
    <w:p>
      <w:pPr>
        <w:pStyle w:val="BookText"/>
      </w:pPr>
      <w:r>
        <w:rPr>
          <w:rFonts w:ascii="IRNazanin" w:hAnsi="IRNazanin" w:eastAsia="IRNazanin" w:cs="IRNazanin"/>
          <w:lang w:bidi="fa-IR"/>
          <w:color w:val="111111"/>
          <w:sz w:val="28"/>
          <w:szCs w:val="28"/>
          <w:rtl/>
        </w:rPr>
        <w:t xml:space="preserve">قلت: القول الوسط(أنه یعود علی المقتصد والسابق)أولاها وأصحها إن شاء الله ، لأن الکافر والمنافق لم یصطفوا بحمد الله ، ولا اصطفیَ دینهم. وهذا قول ستة من الصحابة ، وحسبک. وسنزیده بیاناً وإیضاحاً فی باقی الآیة). انتهی .</w:t>
      </w:r>
    </w:p>
    <w:p>
      <w:pPr>
        <w:pStyle w:val="BookText"/>
      </w:pPr>
      <w:r>
        <w:rPr>
          <w:rFonts w:ascii="IRNazanin" w:hAnsi="IRNazanin" w:eastAsia="IRNazanin" w:cs="IRNazanin"/>
          <w:lang w:bidi="fa-IR"/>
          <w:color w:val="111111"/>
          <w:sz w:val="28"/>
          <w:szCs w:val="28"/>
          <w:rtl/>
        </w:rPr>
        <w:t xml:space="preserve">وأهم ما عمله القرطبی أنه ذکر التفسیر الرسمی بصیغة: (قیل) وحاول تخفیف وقعه بتضییق دخول الظالمین الجنة ! فهو من المفسرین القلائل الذین لم یدخل فی قلبهم تفسیر عمر وکعب ، بل اختار أن آیة: جنات عدن یدخلونها... تختص بالسابقین والمقتصدین ولاتشمل الظالمین !</w:t>
      </w:r>
    </w:p>
    <w:p>
      <w:pPr>
        <w:pStyle w:val="BookText"/>
      </w:pPr>
      <w:r>
        <w:rPr>
          <w:rFonts w:ascii="IRNazanin" w:hAnsi="IRNazanin" w:eastAsia="IRNazanin" w:cs="IRNazanin"/>
          <w:lang w:bidi="fa-IR"/>
          <w:color w:val="111111"/>
          <w:sz w:val="28"/>
          <w:szCs w:val="28"/>
          <w:rtl/>
        </w:rPr>
        <w:t xml:space="preserve">لکنک تجد قول عمر وکعب صار عندهم حدیثاً نبویاً ! فقالوا إن عمر قال: (سمعت رسول الله(ص)یقول: سابقنا سابق ، ومقتصدنا ناج ، وظالمنا مغفور له ، وقرأ عمر: فمنهم ظالم لنفسه...الآیة) انتهی. (الدر المنثور:5/251 ، عن العقیلی وابن لآل وابن مردویه والبیهقی، وأضاف کنز العمال:2/485 عن الدیلمی ).</w:t>
      </w:r>
    </w:p>
    <w:p>
      <w:pPr>
        <w:pStyle w:val="BookText"/>
      </w:pPr>
      <w:r>
        <w:rPr>
          <w:rFonts w:ascii="IRNazanin" w:hAnsi="IRNazanin" w:eastAsia="IRNazanin" w:cs="IRNazanin"/>
          <w:lang w:bidi="fa-IR"/>
          <w:color w:val="111111"/>
          <w:sz w:val="28"/>
          <w:szCs w:val="28"/>
          <w:rtl/>
        </w:rPr>
        <w:t xml:space="preserve">وقال الرازی فی تفسیره:26/24: (اتفق أکثر المفسرین علی أن المراد من الکتاب القرآن ، وعلی هذا فالذین اصطفینا هم الذین أخذوا بالکتاب وهم المؤمنون ، والظالم والمقتصد والسابق ، کلهم منهم. ویدل علیه قوله تعالی: جنات عدن یدخلونها ، أخبر بدخولهم الجنة ، وکلمة: ثم أورثنا ، أیضاً تدل علیه لأن الإیراث إذا کان بعد الإیحاء ولا کتاب بعد القرآن فهو الموروث. والإیراث المراد منه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1" w:name="pg13554_138320"/>
    <w:bookmarkEnd w:id="141"/>
    <w:p>
      <w:pPr>
        <w:pStyle w:val="BookText"/>
      </w:pPr>
      <w:r>
        <w:rPr>
          <w:rFonts w:ascii="IRNazanin" w:hAnsi="IRNazanin" w:eastAsia="IRNazanin" w:cs="IRNazanin"/>
          <w:lang w:bidi="fa-IR"/>
          <w:color w:val="111111"/>
          <w:sz w:val="28"/>
          <w:szCs w:val="28"/>
          <w:rtl/>
        </w:rPr>
        <w:t xml:space="preserve">الأعطاءبعد ذهاب من کان بیده المعطی..... ویصحح هذا قول عمر عن النبی(ص): ظالمنا مغفور له ). انتهی .</w:t>
      </w:r>
    </w:p>
    <w:p>
      <w:pPr>
        <w:pStyle w:val="BookText"/>
      </w:pPr>
      <w:r>
        <w:rPr>
          <w:rFonts w:ascii="IRNazanin" w:hAnsi="IRNazanin" w:eastAsia="IRNazanin" w:cs="IRNazanin"/>
          <w:lang w:bidi="fa-IR"/>
          <w:color w:val="111111"/>
          <w:sz w:val="28"/>
          <w:szCs w:val="28"/>
          <w:rtl/>
        </w:rPr>
        <w:t xml:space="preserve">وهکذا صار التفسیر الذی وضع أساسه عمر وکعب الأحبار ، الرأی الرسمی لأجیال مفسری الدولة ، اتبعه أکثرهم علی تحیُّر ، ومال عنه بعضهم علی وجل ! ولکنه کان سداً إمام تفسیر أهل البیت(علیه السّلام) !</w:t>
      </w:r>
    </w:p>
    <w:p>
      <w:pPr>
        <w:pStyle w:val="Heading5"/>
      </w:pPr>
      <w:bookmarkStart w:id="385" w:name="_Toc206"/>
      <w:r>
        <w:t>تفسیر أهل البیت(علیهم السّلام)</w:t>
      </w:r>
      <w:bookmarkEnd w:id="385"/>
    </w:p>
    <w:p>
      <w:pPr>
        <w:pStyle w:val="BookText"/>
      </w:pPr>
      <w:r>
        <w:rPr>
          <w:rFonts w:ascii="IRNazanin" w:hAnsi="IRNazanin" w:eastAsia="IRNazanin" w:cs="IRNazanin"/>
          <w:lang w:bidi="fa-IR"/>
          <w:color w:val="111111"/>
          <w:sz w:val="28"/>
          <w:szCs w:val="28"/>
          <w:rtl/>
        </w:rPr>
        <w:t xml:space="preserve">نورد فیما یلی نماذج من أحادیثنا المتواترة فی أن أهل البیت(علیهم السّلام) هم ورثة القرآن ، وأنهم الذین عندهم علم الکتاب ، دون غیرهم !</w:t>
      </w:r>
    </w:p>
    <w:p>
      <w:pPr>
        <w:pStyle w:val="BookText"/>
      </w:pPr>
      <w:r>
        <w:rPr>
          <w:rFonts w:ascii="Amiri" w:hAnsi="Amiri" w:eastAsia="Amiri" w:cs="Amiri"/>
          <w:lang w:bidi="ar-SA"/>
          <w:color w:val="111111"/>
          <w:sz w:val="28"/>
          <w:szCs w:val="28"/>
          <w:rtl/>
        </w:rPr>
        <w:t xml:space="preserve">ففی شرح الأخبار:3/472: (قال أبو جعفر محمد بن علی(صلّی الله علیه و آله وسلّم ): ما یقول من قِبلکم فی هذه الآیة: ثُمَّ أَوْرَثْنَا الْکِتَابَ الَّذِینَ اصْطَفَیْنَا مِنْ عِبَادِنَا فَمِنْهُمْ ظَالِمٌ لِنَفْسِهِ وَمِنْهُمْ مُقْتَصِدٌ وَمِنْهُمْ سَابِقٌ بِالْخَیْرَاتِ بِإِذْنِ اللهِ ذَلِکَ هُوَ الْفَضْلُ الْکَبِیرُ .جَنَّاتُ عَدْنٍ یَدْخُلُونَهَا...؟ قال قلت: یقولون نزلت فی أهل القبلة. قال: کلهم؟ قلت: کلهم. قال: فینبغی أن یکونوا قد غفر لهم کلهم. قلت: یا ابن رسول الله فی من نزلت؟ قال: فینا. قلت: فما لشیعتکم ؟ قال: لمن اتقی وأصلح منهم الجنة ، بنا یغفر الله ذنوبهم وبنا یقضی دیونهم ، ونحن باب حطتهم کحطة بنی إسرائیل).</w:t>
      </w:r>
    </w:p>
    <w:p>
      <w:pPr>
        <w:pStyle w:val="BookText"/>
      </w:pPr>
      <w:r>
        <w:rPr>
          <w:rFonts w:ascii="Amiri" w:hAnsi="Amiri" w:eastAsia="Amiri" w:cs="Amiri"/>
          <w:lang w:bidi="ar-SA"/>
          <w:color w:val="111111"/>
          <w:sz w:val="28"/>
          <w:szCs w:val="28"/>
          <w:rtl/>
        </w:rPr>
        <w:t xml:space="preserve">وفی الثاقب فی المناقب ص566 ، عن أبی هاشم الجعفری(رحمه الله)قال: (کنت عند أبی محمد(علیه السّلام)فسألته عن قول الله تعالی: ثُمَّ أَوْرَثْنَا الْکِتَابَ الَّذِینَ اصْطَفَیْنَا مِنْ عِبَادِنَا فَمِنْهُمْ ظَالِمٌ لِنَفْسِهِ وَمِنْهُمْ مُقْتَصِدٌ وَمِنْهُمْ سَابِقٌ بِالْخَیْرَاتِ بِإِذْنِ اللهِ ؟ فقال(علیه السّلام): کلهم من آل محمد(علیهم السّلام) ، الظالم لنفسه الذی لا یقر بالإمام ، والمقتصد العارف بالإمام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والسابق بالخیرات بإذن الله الإمام. قال: فدمعت عینای وجعلت أفکر فی نفسی عظم ما أعطی الله آل محمد(علیهم السّلام) ، فنظر إلیَّ وقال: الأمر أعظم مما حدثتک به نفسک من عظم شأن آل محمد(علیهم السّلام) فاحمد الله فقد جعلک متمسکاً بحبلهم ، تدعی یوم القیامة بهم إذا دعی کل أناس بإمامهم ، فأبشر یا أبا هاشم فإنک علی خیر). انتهی .</w:t>
      </w:r>
    </w:p>
    <w:p>
      <w:pPr>
        <w:pStyle w:val="BookText"/>
      </w:pPr>
      <w:r>
        <w:rPr>
          <w:rFonts w:ascii="IRNazanin" w:hAnsi="IRNazanin" w:eastAsia="IRNazanin" w:cs="IRNazanin"/>
          <w:lang w:bidi="fa-IR"/>
          <w:color w:val="111111"/>
          <w:sz w:val="28"/>
          <w:szCs w:val="28"/>
          <w:rtl/>
        </w:rPr>
        <w:t xml:space="preserve">وفی بصائر الدرجات ص135: (حدثنا العباس بن معروف عن حماد بن عیسی عن حریز عن زرارة عن أبی جعفر(علیه السّلام)إن العلم الذی نزل مع آدم لم یرفع ، والعلم یتوارث ، وکان علی(علیه السّلام)عالم هذه الأمة ، وإنه لن یهلک منا عالم إلا خلفه من أهله من یعلم مثل علمه ، أو ما شاء الله ).</w:t>
      </w:r>
    </w:p>
    <w:p>
      <w:pPr>
        <w:pStyle w:val="BookText"/>
      </w:pPr>
      <w:r>
        <w:rPr>
          <w:rFonts w:ascii="IRNazanin" w:hAnsi="IRNazanin" w:eastAsia="IRNazanin" w:cs="IRNazanin"/>
          <w:lang w:bidi="fa-IR"/>
          <w:color w:val="111111"/>
          <w:sz w:val="28"/>
          <w:szCs w:val="28"/>
          <w:rtl/>
        </w:rPr>
        <w:t xml:space="preserve">وفی بصائر الدرجات ص134: ( حدثنا محمد بن الحسن عن حماد عن إبراهیم بن عبد الحمید عن أبیه عن أبی الحسن الأول(علیه السّلام)قال قلت له: جعلت فداک النبی(صلّی الله علیه و آله وسلّم )ورث علم النبیین کلهم؟ قال لی: نعم ، قلت: من لدن آدم إلی أن انتهی إلی نفسه؟ قال: نعم ، قلت: ورثهم النبوة وما کان فی آبائهم من النبوة والعلم؟ قال: ما بعث الله نبیاً إلا وقد کان محمد(صلّی الله علیه و آله وسلّم )أعلم منه ، قال قلت: إن عیسی بن مریم کان یحیی الموتی بإذن الله ؟ قال: صدقت ، وسلیمان بن داود کان یفهم کلام الطیر ، قال وکان رسول الله(صلّی الله علیه و آله وسلّم )یقدر علی هذه المنازل ، فقال إن سلیمان بن داود قال للهدهد حین فقده وشک فی أمره: مَا لِیَ لا أَرَی الْهُدْهُدَ أَمْ کَانَ مِنَ الْغَائِبِینَ ، وکانت المردة والریح والنمل والإنس والجن والشیاطین له طائعین ، وغضب علیه فقال: لأُعَذِّبَنَّهُ عذاباً شَدِیداً أَوْ لأَذْبَحَنَّهُ أَوْ لَیَأْتِیَنِّی بِسُلْطَانٍ مُبِینٍ ، وإنما غضب علیه لأنه کان یدله علی الماء ، فهذا وهو طیر قد أعطیّ ما لم یعطَ سلیمان ! وإنما أراده لیدله علی الماء ، فهذا لم یعط سلیمان ، وکانت المردة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طائعین ولم یکن یعرف الماء تحت الهواء وکانت الطیر تعرفه !</w:t>
      </w:r>
    </w:p>
    <w:p>
      <w:pPr>
        <w:pStyle w:val="BookText"/>
      </w:pPr>
      <w:r>
        <w:rPr>
          <w:rFonts w:ascii="Amiri" w:hAnsi="Amiri" w:eastAsia="Amiri" w:cs="Amiri"/>
          <w:lang w:bidi="ar-SA"/>
          <w:color w:val="111111"/>
          <w:sz w:val="28"/>
          <w:szCs w:val="28"/>
          <w:rtl/>
        </w:rPr>
        <w:t xml:space="preserve">إن الله وتعالی یقول فی کتابه: وَلَوْ أَنَّ قُرْآناً سُیِّرَتْ بِهِ الْجِبَالُ أَوْ قُطِّعَتْ بِهِ الأرض أَوْ کُلِّمَ بِهِ الْمَوْتَی بَلْ لله الأمر جمیعاً ، وقد ورثنا هذا القرآن ، ففیه ما تقطَّع به الجبال وتقطَّع المداین به ویحیا به الموتی ، ونحن نعرف الماء تحت الهواء ، وإن فی کتاب الله لآیات ما یراد بها أمر إلی أن یأذن الله به ، مع ما فیه أذن الله ، فما کتبه للماضین جعله الله فی أم الکتاب ، إن الله یقول فی کتابه: وَمَا مِنْ غَائِبَةٍ فِی السَّمَاءِ وَالأرض إِلا فِی کِتَابٍ مُبِینٍ. ثم قال: ثُمَّ أَوْرَثْنَا الْکِتَابَ الَّذِینَ اصْطَفَیْنَا مِنْ عِبَادِنَا ، فنحن الذین اصطفانا الله فورثنا هذا الذی فیه تبیان کل شئ). انتهی .</w:t>
      </w:r>
    </w:p>
    <w:p>
      <w:pPr>
        <w:pStyle w:val="BookText"/>
      </w:pPr>
      <w:r>
        <w:rPr>
          <w:rFonts w:ascii="IRNazanin" w:hAnsi="IRNazanin" w:eastAsia="IRNazanin" w:cs="IRNazanin"/>
          <w:lang w:bidi="fa-IR"/>
          <w:color w:val="111111"/>
          <w:sz w:val="28"/>
          <w:szCs w:val="28"/>
          <w:rtl/>
        </w:rPr>
        <w:t xml:space="preserve">وروی فی کتاب بصائر الدرجات ص65 ، أکثر من خمسة عشر حدیثاً فی هذا الموضوع ، وفیها صحیح السند بدرجة عالیة ، منها: (عن أبی جعفر(علیه السّلام)قال فی هذه الآیة: ثم أورثنا الکتاب الذین اصطفینا من عبادنا..الآیة ، قال: السابق بالخیرات الإمام ، فهی فی وُلد علی وفاطمة(علیهم السّلام) ).</w:t>
      </w:r>
    </w:p>
    <w:p>
      <w:pPr>
        <w:pStyle w:val="BookText"/>
      </w:pPr>
      <w:r>
        <w:rPr>
          <w:rFonts w:ascii="IRNazanin" w:hAnsi="IRNazanin" w:eastAsia="IRNazanin" w:cs="IRNazanin"/>
          <w:lang w:bidi="fa-IR"/>
          <w:color w:val="111111"/>
          <w:sz w:val="28"/>
          <w:szCs w:val="28"/>
          <w:rtl/>
        </w:rPr>
        <w:t xml:space="preserve">وفی عیون أخبار الرضا(علیه السّلام):2/207: (عن الریان بن الصلت قال: حضر الرضا (علیه السّلام)مجلس المأمون بمرو ، وقد اجتمع فی مجلسه جماعه من علماء أهل العراق وخراسان فقال المأمون: أخبرونی عن معنی هذه الآیة: ثم أورثنا الکتاب الذین اصطفینا من عبادنا؟ فقالت العلماء: أراد الله عز وجل بذلک الأمة کلها ، فقال المأمون: ما تقول یا أبا الحسن ؟ فقال الرضا(علیه السّلام): لا أقول کما قالوا ولکنی أقول: أراد الله عز وجل بذلک العترة الطاهرة فقال المأمون: وکیف عنی العترة من دون الأمة؟ فقال له الرضا(علیه السّلام): إنه لو أراد الأمة لکانت أجمعها فی الجنة لقول الله عز وجل: فمنهم ظالم لنفسه ومنهم مقتصد ومنهم سابق بالخیرات بإذن الله ذلک هو الفضل الکبیر ، ثم جمعهم کلهم فی الجنة فقال عز وجل: جنات عدن یدخلونها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یحلون فیها من أساور من ذهب ، الآیة. فصارت الوراثة للعترة الطاهرة لا لغیرهم فقال المأمون: من العترة الطاهرة ؟ فقال الرضا(علیه السّلام): الذین وصفهم الله فی کتابه فقال عز وجل: إنما یرید الله لیذهب عنکم الرجس أهل البیت ویطهرکم تطهیرا ، وهم الذین قال رسول الله(صلّی الله علیه و آله وسلّم ):إنی مخلف فیکم الثقلین کتاب الله</w:t>
      </w:r>
    </w:p>
    <w:p>
      <w:pPr>
        <w:pStyle w:val="BookText"/>
      </w:pPr>
      <w:r>
        <w:rPr>
          <w:rFonts w:ascii="IRNazanin" w:hAnsi="IRNazanin" w:eastAsia="IRNazanin" w:cs="IRNazanin"/>
          <w:lang w:bidi="fa-IR"/>
          <w:color w:val="111111"/>
          <w:sz w:val="28"/>
          <w:szCs w:val="28"/>
          <w:rtl/>
        </w:rPr>
        <w:t xml:space="preserve">وعترتی أهل بیتی إلا وإنهما لن یفترقا حتی یردا علیَّ الحوض ، فانظروا کیف تخلفون فیهما أیها الناس لا تعلموهم فإنهم أعلم منکم.</w:t>
      </w:r>
    </w:p>
    <w:p>
      <w:pPr>
        <w:pStyle w:val="BookText"/>
      </w:pPr>
      <w:r>
        <w:rPr>
          <w:rFonts w:ascii="IRNazanin" w:hAnsi="IRNazanin" w:eastAsia="IRNazanin" w:cs="IRNazanin"/>
          <w:lang w:bidi="fa-IR"/>
          <w:color w:val="111111"/>
          <w:sz w:val="28"/>
          <w:szCs w:val="28"/>
          <w:rtl/>
        </w:rPr>
        <w:t xml:space="preserve">قالت العلماء: أخبرنا یا أبا الحسن عن العترة أهم الآل أم غیر الآل ؟</w:t>
      </w:r>
    </w:p>
    <w:p>
      <w:pPr>
        <w:pStyle w:val="BookText"/>
      </w:pPr>
      <w:r>
        <w:rPr>
          <w:rFonts w:ascii="Amiri" w:hAnsi="Amiri" w:eastAsia="Amiri" w:cs="Amiri"/>
          <w:lang w:bidi="ar-SA"/>
          <w:color w:val="111111"/>
          <w:sz w:val="28"/>
          <w:szCs w:val="28"/>
          <w:rtl/>
        </w:rPr>
        <w:t xml:space="preserve">فقال الرضا(علیه السّلام): هم الآل ، فقالت العلماء: فهذا رسول الله (ص) یؤثر عنه أنه قال: أمتی آلی وهؤلاء أصحابه یقولون بالخبر المستفاض الذی لایمکن دفعه آل محمد أمته ! فقال أبو الحسن(علیه السّلام): أخبرونی فهل تحرم الصدقة علی الآل ؟ فقالوا: نعم ، قال: فتحرم علی الأمة؟ قالوا: لا ، قال: هذا فرق بین الآل والأمة ! ویحکم أین یذهب بکم ؟ أضربتم عن الذکر صفحاً أم أنتم قوم مسرفون! أما علمتم أنه وقعت الوراثة والطهارة علی المصطفین المهتدین دون سائرهم؟ قالوا: ومن أین یا أبا الحسن؟ فقال من قول الله عز وجل: وَلَقَدْ أَرْسَلْنَا نُوحاً وَإِبْرَاهِیمَ وَجَعَلْنَا فِی ذُرِّیَّتِهِمَا النُّبُوَّةَ وَالْکِتَابَ فَمِنْهُمْ مُهْتَدٍ وَکَثِیرٌ مِنْهُمْ فَاسِقُونَ ، فصارت وراثه النبوة والکتاب للمهتدین دون الفاسقین). انتهی .</w:t>
      </w:r>
    </w:p>
    <w:p>
      <w:pPr>
        <w:pStyle w:val="BookText"/>
      </w:pPr>
      <w:r>
        <w:rPr>
          <w:rFonts w:ascii="Amiri" w:hAnsi="Amiri" w:eastAsia="Amiri" w:cs="Amiri"/>
          <w:lang w:bidi="ar-SA"/>
          <w:color w:val="111111"/>
          <w:sz w:val="28"/>
          <w:szCs w:val="28"/>
          <w:rtl/>
        </w:rPr>
        <w:t xml:space="preserve">وفی معانی الأخبار للصدوق ص104: (عن جابر بن یزید الجعفی ، عن أبی جعفر محمد بن علی الباقر(علیهماالسّلام)قال: سألته عن قول الله عز وجل: ثُمَّ أَوْرَثْنَا الْکِتَابَ الَّذِینَ اصْطَفَیْنَا مِنْ عِبَادِنَا فَمِنْهُمْ ظَالِمٌ لِنَفْسِهِ وَمِنْهُمْ مُقْتَصِدٌ وَمِنْهُمْ سَابِقٌ بِالْخَیْرَاتِ بِإِذْنِ اللهِ؟ فقال: الظالم منا من لا یعرف حق الإمام ، والمقتصد العارف بحق الإمام والسابق بالخیرات بإذن الله هو الإمام. جنات عدن یدخلونها ، یعنی السابق والمقتصد).انتهی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42" w:name="pg13554_138324"/>
    <w:bookmarkEnd w:id="142"/>
    <w:p>
      <w:pPr>
        <w:pStyle w:val="Heading5"/>
      </w:pPr>
      <w:bookmarkStart w:id="386" w:name="_Toc207"/>
      <w:r>
        <w:t>اختصاص أهل البیت(علیهم السّلام) بعلم الکتاب لایلغی حجیته</w:t>
      </w:r>
      <w:bookmarkEnd w:id="386"/>
    </w:p>
    <w:p>
      <w:pPr>
        <w:pStyle w:val="BookText"/>
      </w:pPr>
      <w:r>
        <w:rPr>
          <w:rFonts w:ascii="IRNazanin" w:hAnsi="IRNazanin" w:eastAsia="IRNazanin" w:cs="IRNazanin"/>
          <w:lang w:bidi="fa-IR"/>
          <w:color w:val="111111"/>
          <w:sz w:val="28"/>
          <w:szCs w:val="28"/>
          <w:rtl/>
        </w:rPr>
        <w:t xml:space="preserve">قال السید الخوئی(رحمه الله)فی البیان ص268: (فإن معنی ذلک أن الله قد خص أوصیاء نبیه(صلّی الله علیه و آله وسلّم )بإرث الکتاب ، وهو معنی قوله تعالی: ثم أورثنا الکتاب الذین اصطفینا من عبادنا(35:32 )فهم المخصوصون بعلم القرآن علی واقعه وحقیقته ، ولیس لغیرهم فی ذلک نصیب. هذا هو معنی المرسلة ، وإلا فکیف یعقل أن أبا حنیفة لا یعرف شیئاً من کتاب الله حتی مثل قوله تعالی: قل هو الله أحد ، وأمثال هذه الآیة مما یکون صریحاً فی معناه. والأخبار الدالة علی الإختصاص المتقدم کثیرة جداً). انتهی.</w:t>
      </w:r>
    </w:p>
    <w:p>
      <w:pPr>
        <w:pStyle w:val="Heading5"/>
      </w:pPr>
      <w:bookmarkStart w:id="387" w:name="_Toc208"/>
      <w:r>
        <w:t>أبناء فاطمة وأتباع أهل البیت(علیهم السّلام) ورثةٌ مجازیون للکتاب</w:t>
      </w:r>
      <w:bookmarkEnd w:id="387"/>
    </w:p>
    <w:p>
      <w:pPr>
        <w:pStyle w:val="BookText"/>
      </w:pPr>
      <w:r>
        <w:rPr>
          <w:rFonts w:ascii="Amiri" w:hAnsi="Amiri" w:eastAsia="Amiri" w:cs="Amiri"/>
          <w:lang w:bidi="ar-SA"/>
          <w:color w:val="111111"/>
          <w:sz w:val="28"/>
          <w:szCs w:val="28"/>
          <w:rtl/>
        </w:rPr>
        <w:t xml:space="preserve">فی تفسیر العیاشی:1/70: (عن عاصم بن حمید عن أبی عبد الله(علیه السّلام):إِنَّ الصَّفَا وَالْمَرْوَةَ مِنْ شَعَائِرِ اللهِ ، یقول لا حرج علیه أن یطوَّف بهما ، فنزلت هذه الآیة ، فقلت: هی خاصة أو عامة قال: هی بمنزلة قوله: مَّ أَوْرَثْنَا الْکِتَابَ الَّذِینَ اصْطَفَیْنَا مِنْ عِبَادِنَا ، فمن دخل فیهم من الناس کان بمنزلتهم یقول الله: وَمَنْ یُطِعِ اللهَ وَالرَّسُولَ فَأُولَئِکَ مَعَ الَّذِینَ أَنْعَمَ اللهُ عَلَیْهِمْ مِنَ النَّبِیِّینَ وَالصِّدِّیقِینَ وَالشُّهَدَاءِ وَالصَّالِحِینَ وَحَسُنَ أُولَئِکَ رَفِیقاً ). انتهی .</w:t>
      </w:r>
    </w:p>
    <w:p>
      <w:pPr>
        <w:pStyle w:val="BookText"/>
      </w:pPr>
      <w:r>
        <w:rPr>
          <w:rFonts w:ascii="Amiri" w:hAnsi="Amiri" w:eastAsia="Amiri" w:cs="Amiri"/>
          <w:lang w:bidi="ar-SA"/>
          <w:color w:val="111111"/>
          <w:sz w:val="28"/>
          <w:szCs w:val="28"/>
          <w:rtl/>
        </w:rPr>
        <w:t xml:space="preserve">الظالم لنفسه درجات متفاوتة</w:t>
      </w:r>
    </w:p>
    <w:p>
      <w:pPr>
        <w:pStyle w:val="Heading5"/>
      </w:pPr>
      <w:bookmarkStart w:id="388" w:name="_Toc209"/>
      <w:r>
        <w:t>(الظالم لنفسه) مفهوم واسع فی القرآن ،</w:t>
      </w:r>
      <w:bookmarkEnd w:id="388"/>
    </w:p>
    <w:p>
      <w:pPr>
        <w:pStyle w:val="BookText"/>
      </w:pPr>
      <w:r>
        <w:rPr>
          <w:rFonts w:ascii="Amiri" w:hAnsi="Amiri" w:eastAsia="Amiri" w:cs="Amiri"/>
          <w:lang w:bidi="ar-SA"/>
          <w:color w:val="111111"/>
          <w:sz w:val="28"/>
          <w:szCs w:val="28"/>
          <w:rtl/>
        </w:rPr>
        <w:t xml:space="preserve">یشمل الکافر والفاسق والظالم لغیره ، لأن الجمیع ظلم للنفس ، وقد نص القرآن علی أن بعض أنواع الظالمین لأنفسهم یدخلون جهنم ، قال تعالی: الَّذِینَ تَتَوَفَّاهُمُ الْمَلائِکَةُ ظَالِمِی أَنْفُسِهِمْ فَأَلْقَوُا السَّلَمَ مَا کُنَّا نَعْمَلُ مِنْ سُوءٍ بَلَی إِنَّ اللهَ عَلِیمٌ بِمَا کُنْتُمْ تَعْمَلُونَ. فَادْخُلُوا أَبْوَابَ جَهَنَّمَ خَالِدِینَ فِیهَا فَلَبِئْسَ مَثْوَی الْمُتَکَبِّرِینَ. (النحل:28-29).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43" w:name="pg13554_138325"/>
    <w:bookmarkEnd w:id="143"/>
    <w:p>
      <w:pPr>
        <w:pStyle w:val="BookText"/>
      </w:pPr>
      <w:r>
        <w:rPr>
          <w:rFonts w:ascii="Amiri" w:hAnsi="Amiri" w:eastAsia="Amiri" w:cs="Amiri"/>
          <w:lang w:bidi="ar-SA"/>
          <w:color w:val="111111"/>
          <w:sz w:val="28"/>
          <w:szCs w:val="28"/>
          <w:rtl/>
        </w:rPr>
        <w:t xml:space="preserve">وبعضهم یدخل الجنة ، قال تعالی: وَسَارِعُوا إلی مَغْفِرَةٍ مِنْ رَبِّکُمْ وَجَنَّةٍ عَرْضُهَا السَّمَوَاتُ وَالأرض أُعِدَّتْ لِلْمُتَّقِینَ. الَّذِینَ یُنْفِقُونَ فِی السَّرَّاءِ وَالضَّرَّاءِ وَالْکَاظِمِینَ الْغَیْظَ وَالْعَافِینَ عَنِ النَّاسِ وَاللهُ یُحِبُّ الْمُحْسِنِینَ. وَالَّذِینَ إِذَا فَعَلُوا فَاحِشَةً أَوْ ظَلَمُوا أَنْفُسَهُمْ ذَکَرُوا اللهَ فَاسْتَغْفَرُوا لِذُنُوبِهِمْ وَمَنْ یَغْفِرُ الذُّنُوبَ إِلا اللهُ وَلَمْ یُصِرُّوا عَلَی مَا فَعَلُوا وَهُمْ یَعْلَمُونَ. أُولَئِکَ جَزَاؤُهُمْ مَغْفِرَةٌ مِنْ رَبِّهِمْ وَجَنَّاتٌ تَجْرِی مِنْ تَحْتِهَا الأَنْهَارُ خَالِدِینَ فِیهَا وَنِعْمَ أَجْرُ الْعَامِلِینَ. (آل عمران:133-136).</w:t>
      </w:r>
    </w:p>
    <w:p>
      <w:pPr>
        <w:pStyle w:val="BookText"/>
      </w:pPr>
      <w:r>
        <w:rPr>
          <w:rFonts w:ascii="Amiri" w:hAnsi="Amiri" w:eastAsia="Amiri" w:cs="Amiri"/>
          <w:lang w:bidi="ar-SA"/>
          <w:color w:val="111111"/>
          <w:sz w:val="28"/>
          <w:szCs w:val="28"/>
          <w:rtl/>
        </w:rPr>
        <w:t xml:space="preserve">وبعضهم ظالمون لأنفسهم فکریاً وعملیاً بترک عقیدة التوحید واتخاذ عقیدة الکفر ، کقوله تعالی: وَمَا ظَلَمْنَاهُمْ وَلَکِنْ ظَلَمُوا أَنْفُسَهُمْ فَمَا أَغْنَتْ عَنْهُمْ آلِهَتُهُمُ الَّتِی یَدْعُونَ مِنْ دُونِ اللهِ مِنْ شَئْ لَمَّا جَاءَ أَمْرُ رَبِّکَ وَمَا زَادُوهُمْ غَیْرَ تَتْبِیبٍ. (هود:101 ).</w:t>
      </w:r>
    </w:p>
    <w:p>
      <w:pPr>
        <w:pStyle w:val="BookText"/>
      </w:pPr>
      <w:r>
        <w:rPr>
          <w:rFonts w:ascii="Amiri" w:hAnsi="Amiri" w:eastAsia="Amiri" w:cs="Amiri"/>
          <w:lang w:bidi="ar-SA"/>
          <w:color w:val="111111"/>
          <w:sz w:val="28"/>
          <w:szCs w:val="28"/>
          <w:rtl/>
        </w:rPr>
        <w:t xml:space="preserve">وبعضهم ظالم لنفسه عملیاً فقط بتعدی حدود الله تعالی: وَتِلْکَ حُدُودُ اللهِ وَمَنْ یَتَعَدَّ حُدُودَ اللهِ فَقَدْ ظَلَمَ نَفْسَهُ لا تَدْرِی لَعَلَّ اللهَ یُحْدِثُ بَعْدَ ذَلِکَ أَمْرًا. (الطلاق:1).</w:t>
      </w:r>
    </w:p>
    <w:p>
      <w:pPr>
        <w:pStyle w:val="BookText"/>
      </w:pPr>
      <w:r>
        <w:rPr>
          <w:rFonts w:ascii="Amiri" w:hAnsi="Amiri" w:eastAsia="Amiri" w:cs="Amiri"/>
          <w:lang w:bidi="ar-SA"/>
          <w:color w:val="111111"/>
          <w:sz w:val="28"/>
          <w:szCs w:val="28"/>
          <w:rtl/>
        </w:rPr>
        <w:t xml:space="preserve">أو بعمل سوء یتبعه بالإستغفار: وَمَنْ یَعْمَلْ سُوءً أَوْ یَظْلِمْ نَفْسَهُ ثُمَّ یَسْتَغْفِرِ اللهَ یَجِدِ اللهَ غَفُورًا رَحِیمًا. (النساء:110).</w:t>
      </w:r>
    </w:p>
    <w:p>
      <w:pPr>
        <w:pStyle w:val="BookText"/>
      </w:pPr>
      <w:r>
        <w:rPr>
          <w:rFonts w:ascii="IRNazanin" w:hAnsi="IRNazanin" w:eastAsia="IRNazanin" w:cs="IRNazanin"/>
          <w:lang w:bidi="fa-IR"/>
          <w:color w:val="111111"/>
          <w:sz w:val="28"/>
          <w:szCs w:val="28"/>
          <w:rtl/>
        </w:rPr>
        <w:t xml:space="preserve">وعلی هذا ، فحتی لو جعلنا الظالم لنفسه من أبناء فاطمة(علیهاالسّلام)قسماً ملحقاً بالمصطفین</w:t>
      </w:r>
    </w:p>
    <w:p>
      <w:pPr>
        <w:pStyle w:val="BookText"/>
      </w:pPr>
      <w:r>
        <w:rPr>
          <w:rFonts w:ascii="IRNazanin" w:hAnsi="IRNazanin" w:eastAsia="IRNazanin" w:cs="IRNazanin"/>
          <w:lang w:bidi="fa-IR"/>
          <w:color w:val="111111"/>
          <w:sz w:val="28"/>
          <w:szCs w:val="28"/>
          <w:rtl/>
        </w:rPr>
        <w:t xml:space="preserve">ورثة الکتاب(علیهم السّلام) فالمقصود به لیس الظالم للناس بل لنفسه بسلوکه الشخصی المحض یتبعه بالإستغفار ، کما تقدم .</w:t>
      </w:r>
    </w:p>
    <w:p>
      <w:pPr>
        <w:pStyle w:val="BookText"/>
      </w:pPr>
      <w:r>
        <w:rPr>
          <w:rFonts w:ascii="IRNazanin" w:hAnsi="IRNazanin" w:eastAsia="IRNazanin" w:cs="IRNazanin"/>
          <w:lang w:bidi="fa-IR"/>
          <w:color w:val="111111"/>
          <w:sz w:val="28"/>
          <w:szCs w:val="28"/>
          <w:rtl/>
        </w:rPr>
        <w:t xml:space="preserve">علی أنک عرفت روایة الصدوق فی معانی الأخبار ص104 عن الإمام الباقر(علیه السّلام)قال: (جنات عدن یدخلونها ، یعنی السابق والمقتصد). انتهی .</w:t>
      </w:r>
    </w:p>
    <w:p>
      <w:pPr>
        <w:pStyle w:val="Heading5"/>
      </w:pPr>
      <w:bookmarkStart w:id="389" w:name="_Toc210"/>
      <w:r>
        <w:t>رأی علماء الشیعة</w:t>
      </w:r>
      <w:bookmarkEnd w:id="389"/>
    </w:p>
    <w:p>
      <w:pPr>
        <w:pStyle w:val="BookText"/>
      </w:pPr>
      <w:r>
        <w:rPr>
          <w:rFonts w:ascii="IRNazanin" w:hAnsi="IRNazanin" w:eastAsia="IRNazanin" w:cs="IRNazanin"/>
          <w:lang w:bidi="fa-IR"/>
          <w:color w:val="111111"/>
          <w:sz w:val="28"/>
          <w:szCs w:val="28"/>
          <w:rtl/>
        </w:rPr>
        <w:t xml:space="preserve">قال المفید(رحمه الله)فی المسائل العکبریة ص111: (وقوله تعالی: فمنهم ظالم لنفسه بعد وصفه الوارثین للکتاب بالصفوة ، فإنه عیر ما ظنه السائل أنه لم یرد بقوله: فمنهم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أعیانهم ، وإنما أراد من ذوی أنسابهم وذراریهم. فأما المصطفون فقد حرسوا بالاصطفاء من الظلم ووفقوا به للعدل. وکذلک قوله: ومنهم مقتصد ، یرید به من نسلهم وأهلهم وذوی أنسابهم. وقوله: ومنهم سابق بالخیرات بإذن الله کذلک. ولم یرد بالأصناف الثلاثة أعیان من خبر اصطفائه وتوریثه الکتاب ).</w:t>
      </w:r>
    </w:p>
    <w:p>
      <w:pPr>
        <w:pStyle w:val="BookText"/>
      </w:pPr>
      <w:r>
        <w:rPr>
          <w:rFonts w:ascii="IRNazanin" w:hAnsi="IRNazanin" w:eastAsia="IRNazanin" w:cs="IRNazanin"/>
          <w:lang w:bidi="fa-IR"/>
          <w:color w:val="111111"/>
          <w:sz w:val="28"/>
          <w:szCs w:val="28"/>
          <w:rtl/>
        </w:rPr>
        <w:t xml:space="preserve">قال السید المرتضی(رحمه الله)فی رسائله:3/102: (والذی أعتمده وأعوِّل علیه أن یکون: فمنهم ظالم لنفسه ، من صفة عبادنا ، أی أورثنا الکتاب الذین اصطفینا من عبادنا ، ومن عبادنا ظالم لنفسه ومنهم مقتصد ومنهم سابق بالخیرات ، أی فلیس کل عبادنا ظالماً لنفسه ، ولا کلهم مقتصداً ولا کلهم سابقاً بالخیرات ، فکان الذین أورثوا الکتاب السابقون بالخیرات دونهما ).</w:t>
      </w:r>
    </w:p>
    <w:p>
      <w:pPr>
        <w:pStyle w:val="BookText"/>
      </w:pPr>
      <w:r>
        <w:rPr>
          <w:rFonts w:ascii="IRNazanin" w:hAnsi="IRNazanin" w:eastAsia="IRNazanin" w:cs="IRNazanin"/>
          <w:lang w:bidi="fa-IR"/>
          <w:color w:val="111111"/>
          <w:sz w:val="28"/>
          <w:szCs w:val="28"/>
          <w:rtl/>
        </w:rPr>
        <w:t xml:space="preserve">وقال الشیخ الطوسی(رحمه الله)فی التبیان:8/430: (إن الله تعالی أورث علم الکتاب الذی هو القرآن ، الذین اصطفاهم واجتباهم واختارهم علی جمیع الخلق من الأنبیاءالمعصومین والأئمة المنتجبین ، الذین لا یجوز علیهم الخطأ ولا فعل القبیح لا صغیراً ولا کبیراً. ویکون قوله: فمنهم ظالم لنفسه ، راجعاً إلی عبادنا وتقدیره فمن عبادنا ظالم لنفسه ومن عبادنا مقتصد ومن عبادنا سابق بالخیرات ، لأن من اصطفاه الله لایکون ظالماً لنفسه ، فلا یجوز أن ترجع الکنایة إلی الذین اصطفینا ).</w:t>
      </w:r>
    </w:p>
    <w:p>
      <w:pPr>
        <w:pStyle w:val="BookText"/>
      </w:pPr>
      <w:r>
        <w:rPr>
          <w:rFonts w:ascii="IRNazanin" w:hAnsi="IRNazanin" w:eastAsia="IRNazanin" w:cs="IRNazanin"/>
          <w:lang w:bidi="fa-IR"/>
          <w:color w:val="111111"/>
          <w:sz w:val="28"/>
          <w:szCs w:val="28"/>
          <w:rtl/>
        </w:rPr>
        <w:t xml:space="preserve">وقال الطبرسی(رحمه الله)فی مجمع البیان:8/245: ( اختُلف فی أن الضمیر فی منهم إلی من یعود علی قولین ، أحدهما: إنه یعود إلی العباد ، وتقدیر الکلام: فمن العباد ظالم. وروی نحو ذلک عن ابن عباس ، والحسن ، وقتادة ، واختاره المرتضی قدس الله روحه من أصحابنا ، قال: والوجه فیه أنه لما علق توریث الکتاب بمن اصطفاه من عباده ، بین عقیبه أنه إنما علق وراثة الکتاب ببعض العباد دون بعض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4" w:name="pg13554_138327"/>
    <w:bookmarkEnd w:id="144"/>
    <w:p>
      <w:pPr>
        <w:pStyle w:val="BookText"/>
      </w:pPr>
      <w:r>
        <w:rPr>
          <w:rFonts w:ascii="IRNazanin" w:hAnsi="IRNazanin" w:eastAsia="IRNazanin" w:cs="IRNazanin"/>
          <w:lang w:bidi="fa-IR"/>
          <w:color w:val="111111"/>
          <w:sz w:val="28"/>
          <w:szCs w:val="28"/>
          <w:rtl/>
        </w:rPr>
        <w:t xml:space="preserve">لأن فیهم من هو ظالم لنفسه ، ومن هو مقتصد ، ومن هو سابق بالخیرات.</w:t>
      </w:r>
    </w:p>
    <w:p>
      <w:pPr>
        <w:pStyle w:val="BookText"/>
      </w:pPr>
      <w:r>
        <w:rPr>
          <w:rFonts w:ascii="IRNazanin" w:hAnsi="IRNazanin" w:eastAsia="IRNazanin" w:cs="IRNazanin"/>
          <w:lang w:bidi="fa-IR"/>
          <w:color w:val="111111"/>
          <w:sz w:val="28"/>
          <w:szCs w:val="28"/>
          <w:rtl/>
        </w:rPr>
        <w:t xml:space="preserve">والقول الثانی: إن الضمیر یعود إلی المصطفیْن من العباد ، عن أکثر المفسرین).</w:t>
      </w:r>
    </w:p>
    <w:p>
      <w:pPr>
        <w:pStyle w:val="Heading5"/>
      </w:pPr>
      <w:bookmarkStart w:id="390" w:name="_Toc211"/>
      <w:r>
        <w:t>بعض مفسری الشیعة وافق علی تفسیر عمر وکعب !</w:t>
      </w:r>
      <w:bookmarkEnd w:id="390"/>
    </w:p>
    <w:p>
      <w:pPr>
        <w:pStyle w:val="BookText"/>
      </w:pPr>
      <w:r>
        <w:rPr>
          <w:rFonts w:ascii="IRNazanin" w:hAnsi="IRNazanin" w:eastAsia="IRNazanin" w:cs="IRNazanin"/>
          <w:lang w:bidi="fa-IR"/>
          <w:color w:val="111111"/>
          <w:sz w:val="28"/>
          <w:szCs w:val="28"/>
          <w:rtl/>
        </w:rPr>
        <w:t xml:space="preserve">قال فی تفسیر المیزان:17/45:(واختلفوا فی هؤلاء المصطفیْن من عباده من هم ؟ فقیل هم الأنبیاء، وقیل هم بنو إسرائیل الداخلون فی قوله: إن الله اصطفی آدم ونوحا وآل إبراهیم وآل عمران علی العالمین. وقیل هم أمة محمد(صلّی الله علیه و آله وسلّم )فقد أورثوا القرآن من نبیهم. وقیل وهو المأثور عن الصادقیْن(صلّی الله علیه و آله وسلّم )فی روایات کثیرة مستفیضة ، إن المراد بهم ذریة النبی(صلّی الله علیه و آله وسلّم )من أولاد فاطمة (علیهاالسّلام)).</w:t>
      </w:r>
    </w:p>
    <w:p>
      <w:pPr>
        <w:pStyle w:val="BookText"/>
      </w:pPr>
      <w:r>
        <w:rPr>
          <w:rFonts w:ascii="IRNazanin" w:hAnsi="IRNazanin" w:eastAsia="IRNazanin" w:cs="IRNazanin"/>
          <w:lang w:bidi="fa-IR"/>
          <w:color w:val="111111"/>
          <w:sz w:val="28"/>
          <w:szCs w:val="28"/>
          <w:rtl/>
        </w:rPr>
        <w:t xml:space="preserve">وقال فی:17/50: (واعلم أن الروایات من طرق الشیعة عن أئمة أهل البیت(علیهم السّلام) فی کون الآیة خاصة بولد فاطمة(علیهاالسّلام) ، کثیرة جداً ). انتهی .</w:t>
      </w:r>
    </w:p>
    <w:p>
      <w:pPr>
        <w:pStyle w:val="BookText"/>
      </w:pPr>
      <w:r>
        <w:rPr>
          <w:rFonts w:ascii="IRNazanin" w:hAnsi="IRNazanin" w:eastAsia="IRNazanin" w:cs="IRNazanin"/>
          <w:lang w:bidi="fa-IR"/>
          <w:color w:val="111111"/>
          <w:sz w:val="28"/>
          <w:szCs w:val="28"/>
          <w:rtl/>
        </w:rPr>
        <w:t xml:space="preserve">أقول: بل وصلت هذه الروایات إلی حد التواتر ، وفیها عدد صحیح السند قطعی الحجیة بنفسه ، فقد قال السید ابن کاووس فی سعد السعود ص108: (أقول: وروی تأویل هذه الآیة من عشرین طریقاً ). انتهی .</w:t>
      </w:r>
    </w:p>
    <w:p>
      <w:pPr>
        <w:pStyle w:val="BookText"/>
      </w:pPr>
      <w:r>
        <w:rPr>
          <w:rFonts w:ascii="IRNazanin" w:hAnsi="IRNazanin" w:eastAsia="IRNazanin" w:cs="IRNazanin"/>
          <w:lang w:bidi="fa-IR"/>
          <w:color w:val="111111"/>
          <w:sz w:val="28"/>
          <w:szCs w:val="28"/>
          <w:rtl/>
        </w:rPr>
        <w:t xml:space="preserve">لکن صاحب المیزان(رحمه الله)أعرض عنها مع الأسف ، ولم یصل حتی إلی مستوی تفسیر القرطبی ، بل أخذ بالتفسیر القرشئ الرسمی تبعاً لکثرة المفسرین القائلین به ! فخفف معنی وراثة الکتاب ، وأدخل الظالمین الجنة !</w:t>
      </w:r>
    </w:p>
    <w:p>
      <w:pPr>
        <w:pStyle w:val="BookText"/>
      </w:pPr>
      <w:r>
        <w:rPr>
          <w:rFonts w:ascii="IRNazanin" w:hAnsi="IRNazanin" w:eastAsia="IRNazanin" w:cs="IRNazanin"/>
          <w:lang w:bidi="fa-IR"/>
          <w:color w:val="111111"/>
          <w:sz w:val="28"/>
          <w:szCs w:val="28"/>
          <w:rtl/>
        </w:rPr>
        <w:t xml:space="preserve">قال فی المیزان:17/45: (وقوله: فمنهم ظالم لنفسه ومنهم مقتصد ومنهم سابق بالخیرات " یحتمل أن یکون ضمیر منهم راجعاً إلی الذین اصطفینا ، فیکون الطوائف الثلاث الظالم لنفسه والمقتصد والسابق بالخیرات شرکاء فی الوراثة وإن کان الوارث الحقیقی العالم بالکتاب والحافظ له هو السابق بالخیرات.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ویحتمل أن یکون راجعا إلی عبادنا - من غیر إفادة الإضافة للتشریف - فیکون قوله: فمنهم مفیدا للتعلیل والمعنی إنما أورثنا الکتاب بعض عبادنا وهم المصطفون لا جمیع العباد ، لأن من عبادنا من هو ظالم لنفسه ومنهم مقتصد ومنهم سابق ولا یصلح الکل للوراثة.</w:t>
      </w:r>
    </w:p>
    <w:p>
      <w:pPr>
        <w:pStyle w:val="BookText"/>
      </w:pPr>
      <w:r>
        <w:rPr>
          <w:rFonts w:ascii="IRNazanin" w:hAnsi="IRNazanin" w:eastAsia="IRNazanin" w:cs="IRNazanin"/>
          <w:lang w:bidi="fa-IR"/>
          <w:color w:val="111111"/>
          <w:sz w:val="28"/>
          <w:szCs w:val="28"/>
          <w:rtl/>
        </w:rPr>
        <w:t xml:space="preserve">ویمکن تأیید أول الإحتمالین بأن لامانع من نسبة الوراثة إلی الکل مع قیام البعض بها حقیقة کما نجد نظیره فی قوله تعالی: وأورثنا بنی إسرائیل الکتاب (المؤمن:54) ، وما فی الآیة من المقابلة بین الظالم لنفسه والمقتصد والسابق بالخیرات ، یعطی أن المراد بالظالم لنفسه من علیه شئ من السیئات وهو مسلم من أهل القرآن لکونه مصطفی ووارثاً ! والمراد بالمقتصد المتوسط الذی هو فی قصد السبیل وسواء الطریق. والمراد بالسابق بالخیرات بإذن الله من سبق الظالم والمقتصد إلی درجات القرب ، فهو إمام غیره بإذن الله بسبب فعل الخیرات ، قال تعالی: والسابقون</w:t>
      </w:r>
    </w:p>
    <w:p>
      <w:pPr>
        <w:pStyle w:val="BookText"/>
      </w:pPr>
      <w:r>
        <w:rPr>
          <w:rFonts w:ascii="IRNazanin" w:hAnsi="IRNazanin" w:eastAsia="IRNazanin" w:cs="IRNazanin"/>
          <w:lang w:bidi="fa-IR"/>
          <w:color w:val="111111"/>
          <w:sz w:val="28"/>
          <w:szCs w:val="28"/>
          <w:rtl/>
        </w:rPr>
        <w:t xml:space="preserve">السابقون أولئک المقربون. (الواقعة: 11).</w:t>
      </w:r>
    </w:p>
    <w:p>
      <w:pPr>
        <w:pStyle w:val="BookText"/>
      </w:pPr>
      <w:r>
        <w:rPr>
          <w:rFonts w:ascii="IRNazanin" w:hAnsi="IRNazanin" w:eastAsia="IRNazanin" w:cs="IRNazanin"/>
          <w:lang w:bidi="fa-IR"/>
          <w:color w:val="111111"/>
          <w:sz w:val="28"/>
          <w:szCs w:val="28"/>
          <w:rtl/>
        </w:rPr>
        <w:t xml:space="preserve">وقوله تعالی: ذلک هو الفضل الکبیر، أی ما تقدم من الإیراث هو الفضل الکبیر من الله ،لادخل للکسب فیه. هذا ما یعطیه السیاق وتفیده الأخبار من معنی الآیة ! وفیها للقوم اختلاف عجیب ) ! انتهی .</w:t>
      </w:r>
    </w:p>
    <w:p>
      <w:pPr>
        <w:pStyle w:val="BookText"/>
      </w:pPr>
      <w:r>
        <w:rPr>
          <w:rFonts w:ascii="IRNazanin" w:hAnsi="IRNazanin" w:eastAsia="IRNazanin" w:cs="IRNazanin"/>
          <w:lang w:bidi="fa-IR"/>
          <w:color w:val="111111"/>
          <w:sz w:val="28"/>
          <w:szCs w:val="28"/>
          <w:rtl/>
        </w:rPr>
        <w:t xml:space="preserve">وتبعه صاحب تفسیر الأمثل فقال:14/87: (ثم تنتقل الآیة إلی تقسیم مهم بهذا الخصوص فتقول: فمنهم ظالم لنفسه ومنهم مقتصد ومنهم سابق بالخیرات بإذن الله ذلک هو الفضل الکبیر. ظاهر الآیة هو أن هذه المجامیع الثلاثة هی من بین الذین اصطفینا أی ورثة وحملة الکتاب السماوی. وبتعبیر أوضح إن الله سبحانه وتعالی قد أوکل مهمة حفظ هذا الکتاب السماوی بعد الرسول الأکرم(صلّی الله علیه و آله وسلّم )الی هذه الأمة ، الأمة التی اصطفاها الله سبحانه...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5" w:name="pg13554_138329"/>
    <w:bookmarkEnd w:id="145"/>
    <w:p>
      <w:pPr>
        <w:pStyle w:val="BookText"/>
      </w:pPr>
      <w:r>
        <w:rPr>
          <w:rFonts w:ascii="IRNazanin" w:hAnsi="IRNazanin" w:eastAsia="IRNazanin" w:cs="IRNazanin"/>
          <w:lang w:bidi="fa-IR"/>
          <w:color w:val="111111"/>
          <w:sz w:val="28"/>
          <w:szCs w:val="28"/>
          <w:rtl/>
        </w:rPr>
        <w:t xml:space="preserve">وقد ورد فی روایات کثیرة عن أهل بیت العصمة(علیهم السّلام) فی تفسیر:سابق بالخیرات بالمعصوم ، وظالم لنفسه: بمن لایعرف الإمام ، والمقتصد:، العارف بالإمام. وهذه التفسیرات شاهد واضح علی ما اخترناه لتفسیر الآیة ، وهو أنه لا مانع من کون هذه المجامیع الثلاثة ضمن ورثة الکتاب الإلهی ! ولا نحتاج إلی التذکیر بأن تفسیر الروایات أعلاه هو من قبیل بیان المصادیق الأوضح للآیة ، وهم الأئمة المعصومون ، إذ هم الصف الأول ، بینما العلماء والمفکرون وحماة الدین الإخرون فی صفوف أخری ). انتهی .</w:t>
      </w:r>
    </w:p>
    <w:p>
      <w:pPr>
        <w:pStyle w:val="Heading5"/>
      </w:pPr>
      <w:bookmarkStart w:id="391" w:name="_Toc212"/>
      <w:r>
        <w:t>أهم الإشکالات علی التفسیر الحکومی</w:t>
      </w:r>
      <w:bookmarkEnd w:id="391"/>
    </w:p>
    <w:p>
      <w:pPr>
        <w:pStyle w:val="Heading6"/>
      </w:pPr>
      <w:bookmarkStart w:id="392" w:name="_Toc213"/>
      <w:r>
        <w:t>اشارة</w:t>
      </w:r>
      <w:bookmarkEnd w:id="392"/>
    </w:p>
    <w:p>
      <w:pPr>
        <w:pStyle w:val="BookText"/>
      </w:pPr>
      <w:r>
        <w:rPr>
          <w:rFonts w:ascii="IRNazanin" w:hAnsi="IRNazanin" w:eastAsia="IRNazanin" w:cs="IRNazanin"/>
          <w:lang w:bidi="fa-IR"/>
          <w:color w:val="111111"/>
          <w:sz w:val="28"/>
          <w:szCs w:val="28"/>
          <w:rtl/>
        </w:rPr>
        <w:t xml:space="preserve">أهم الإشکالات علیه: أنه یخرِّب معنی توریث القرآن للمصطفیْن ، فیجعل کل الأمة مصطفاة بمن فیها الظلمة والقتلة والجبابرة والمنافقون الذین هم فی الدرک الأسفل من النار! فهو یخرب معنی الإصطفاء الإلهی ویطعن فی حکمة الله تعالی!</w:t>
      </w:r>
    </w:p>
    <w:p>
      <w:pPr>
        <w:pStyle w:val="BookText"/>
      </w:pPr>
      <w:r>
        <w:rPr>
          <w:rFonts w:ascii="IRNazanin" w:hAnsi="IRNazanin" w:eastAsia="IRNazanin" w:cs="IRNazanin"/>
          <w:lang w:bidi="fa-IR"/>
          <w:color w:val="111111"/>
          <w:sz w:val="28"/>
          <w:szCs w:val="28"/>
          <w:rtl/>
        </w:rPr>
        <w:t xml:space="preserve">وعندما یحکم بأن الظالم یدخل الجنة یصل تخریبه إلی قانون استحقاق الثواب والعقاب ، لا یبقی لطاعة الله معنی لأنها تتساوی فی النتیجة مع الظلم والمعصیة !</w:t>
      </w:r>
    </w:p>
    <w:p>
      <w:pPr>
        <w:pStyle w:val="Heading6"/>
      </w:pPr>
      <w:bookmarkStart w:id="393" w:name="_Toc214"/>
      <w:r>
        <w:t>1- معنی توریث الکتاب الإلهی:</w:t>
      </w:r>
      <w:bookmarkEnd w:id="393"/>
    </w:p>
    <w:p>
      <w:pPr>
        <w:pStyle w:val="BookText"/>
      </w:pPr>
      <w:r>
        <w:rPr>
          <w:rFonts w:ascii="IRNazanin" w:hAnsi="IRNazanin" w:eastAsia="IRNazanin" w:cs="IRNazanin"/>
          <w:lang w:bidi="fa-IR"/>
          <w:color w:val="111111"/>
          <w:sz w:val="28"/>
          <w:szCs w:val="28"/>
          <w:rtl/>
        </w:rPr>
        <w:t xml:space="preserve">قال الراغب الأصفهانی ، وهو من أفضل علماء العربیة فی تجذیر الکلمات ، قال فی المفردات ص518: (الوراثة والإرث: انتقال قُنْیَةٍ إلیک عن غیرک ، من غیر عقد ولا ما یجری مجری العقد. وسمی بذلک المنتقل عن المیت ، فیقال للقنیة الموروثة: میراث وإرث ، وتراث. أصله وُراث ، فقلبت الواو ألفاً وتاء ، قال: وتأکلون التراث... ویقال: ورثت مالاً عن زید وورثت زیداً ، قال: وورث سلیمان داود.. وورثه أبواه.. وعلی الوارث مثل ذلک....ویقال لکل من حصل له شئ من غیر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 قد ورث کذا. ویقال لمن خَوَّل شیئاً مهنئاً: أوْرث ، قال تعالی: وتلک الجنة التی أورثتموها.. أولئک هم الوارثون الذین یرثون.....وقال لعلی رضی الله عنه: أنت أخی ووارثی ، قال: وما أرثک؟ قال: ما ورَّثت الأنبیاءقبلی، کتاب الله وسنتی).</w:t>
      </w:r>
    </w:p>
    <w:p>
      <w:pPr>
        <w:pStyle w:val="BookText"/>
      </w:pPr>
      <w:r>
        <w:rPr>
          <w:rFonts w:ascii="IRNazanin" w:hAnsi="IRNazanin" w:eastAsia="IRNazanin" w:cs="IRNazanin"/>
          <w:lang w:bidi="fa-IR"/>
          <w:color w:val="111111"/>
          <w:sz w:val="28"/>
          <w:szCs w:val="28"/>
          <w:rtl/>
        </w:rPr>
        <w:t xml:space="preserve">وموضوعنا: وراثة الکتاب الإلهی ، وقد وردت فی القرآن بثلاث صیغ:</w:t>
      </w:r>
    </w:p>
    <w:p>
      <w:pPr>
        <w:pStyle w:val="BookText"/>
      </w:pPr>
      <w:r>
        <w:rPr>
          <w:rFonts w:ascii="IRNazanin" w:hAnsi="IRNazanin" w:eastAsia="IRNazanin" w:cs="IRNazanin"/>
          <w:lang w:bidi="fa-IR"/>
          <w:color w:val="111111"/>
          <w:sz w:val="28"/>
          <w:szCs w:val="28"/>
          <w:rtl/>
        </w:rPr>
        <w:t xml:space="preserve">الصیغة الأولی: الذین ورثوا الکتاب ،وأورثوا الکتاب.</w:t>
      </w:r>
    </w:p>
    <w:p>
      <w:pPr>
        <w:pStyle w:val="BookText"/>
      </w:pPr>
      <w:r>
        <w:rPr>
          <w:rFonts w:ascii="Amiri" w:hAnsi="Amiri" w:eastAsia="Amiri" w:cs="Amiri"/>
          <w:lang w:bidi="ar-SA"/>
          <w:color w:val="111111"/>
          <w:sz w:val="28"/>
          <w:szCs w:val="28"/>
          <w:rtl/>
        </w:rPr>
        <w:t xml:space="preserve">ومعناها مطلق الوراثة للأمة ، کقوله تعالی عن الیهود: (وَقَطَّعْنَاهُمْ فِی الأرض أُمَمًا مِنْهُمُ الصَّالِحُونَ وَمِنْهُمْ دُونَ ذَلِکَ...فَخَلَفَ مِنْ بَعْدِهِمْ خَلْفٌ وَرِثُوا الْکِتَابَ یَأْخُذُونَ عَرَضَ هَذَا الأَدْنَی وَیَقُولُونَ سَیُغْفَرُ لَنَا. وَالَّذِینَ یُمَسِّکُونَ بِالْکِتَابِ وَأَقَامُوا الصَّلَوةَ إِنَّا لا نُضِیعُ أَجْرَ الْمُصْلِحِینَ..(الأعراف:168-170).</w:t>
      </w:r>
    </w:p>
    <w:p>
      <w:pPr>
        <w:pStyle w:val="BookText"/>
      </w:pPr>
      <w:r>
        <w:rPr>
          <w:rFonts w:ascii="Amiri" w:hAnsi="Amiri" w:eastAsia="Amiri" w:cs="Amiri"/>
          <w:lang w:bidi="ar-SA"/>
          <w:color w:val="111111"/>
          <w:sz w:val="28"/>
          <w:szCs w:val="28"/>
          <w:rtl/>
        </w:rPr>
        <w:t xml:space="preserve">وقوله تعالی عن النصاری: وَإِنَّ الَّذِینَ أُورِثُوا الْکِتَابَ مِنْ بَعْدِهِمْ لَفِی شَکٍّ مِنْهُ مُرِیبٍ. (الشوری:14). فلم ینسب فیها التوریث إلی الله تعالی ، وجاءت فی سیاق ذم ورثة الکتاب لأنهم لم یعملوا به ، ومدح الذین عملوا به .</w:t>
      </w:r>
    </w:p>
    <w:p>
      <w:pPr>
        <w:pStyle w:val="BookText"/>
      </w:pPr>
      <w:r>
        <w:rPr>
          <w:rFonts w:ascii="Amiri" w:hAnsi="Amiri" w:eastAsia="Amiri" w:cs="Amiri"/>
          <w:lang w:bidi="ar-SA"/>
          <w:color w:val="111111"/>
          <w:sz w:val="28"/>
          <w:szCs w:val="28"/>
          <w:rtl/>
        </w:rPr>
        <w:t xml:space="preserve">وشبیه بها صیغة: (الذین أوتوا الکتاب ، وأوتوا نصیباً من الکتاب) بالمبنی للمجهول ، بدون نسبة الإیتاء صریحاً إلی الله تعالی. وسیاقها أیضاً الذم ، کقوله تعالی: نَبَذَ فَرِیقٌ مِنَ الَّذِینَ أُوتُوا الْکِتَابَ کِتَابَ اللهِ وَرَاءَ ظُهُورِهِمْ. البقرة:101</w:t>
      </w:r>
    </w:p>
    <w:p>
      <w:pPr>
        <w:pStyle w:val="BookText"/>
      </w:pPr>
      <w:r>
        <w:rPr>
          <w:rFonts w:ascii="Amiri" w:hAnsi="Amiri" w:eastAsia="Amiri" w:cs="Amiri"/>
          <w:lang w:bidi="ar-SA"/>
          <w:color w:val="111111"/>
          <w:sz w:val="28"/>
          <w:szCs w:val="28"/>
          <w:rtl/>
        </w:rPr>
        <w:t xml:space="preserve">وقوله تعالی: وَإِنَّ الَّذِینَ أُوتُوا الْکِتَابَ لَیَعْلَمُونَ أَنَّهُ الْحَقُّ مِنْ رَبِّهِمْ. البقرة:144</w:t>
      </w:r>
    </w:p>
    <w:p>
      <w:pPr>
        <w:pStyle w:val="BookText"/>
      </w:pPr>
      <w:r>
        <w:rPr>
          <w:rFonts w:ascii="Amiri" w:hAnsi="Amiri" w:eastAsia="Amiri" w:cs="Amiri"/>
          <w:lang w:bidi="ar-SA"/>
          <w:color w:val="111111"/>
          <w:sz w:val="28"/>
          <w:szCs w:val="28"/>
          <w:rtl/>
        </w:rPr>
        <w:t xml:space="preserve">وقوله تعالی: وَلَئِنْ أَتَیْتَ الَّذِینَ أُوتُوا الْکِتَابَ بِکُلِّ آیَةٍ مَا تَبِعُوا قِبْلَتَکَ. البقرة:145</w:t>
      </w:r>
    </w:p>
    <w:p>
      <w:pPr>
        <w:pStyle w:val="BookText"/>
      </w:pPr>
      <w:r>
        <w:rPr>
          <w:rFonts w:ascii="Amiri" w:hAnsi="Amiri" w:eastAsia="Amiri" w:cs="Amiri"/>
          <w:lang w:bidi="ar-SA"/>
          <w:color w:val="111111"/>
          <w:sz w:val="28"/>
          <w:szCs w:val="28"/>
          <w:rtl/>
        </w:rPr>
        <w:t xml:space="preserve">وقوله تعالی: إِنَّ الدِّینَ عِنْدَ اللهِ الإسلام وَمَا اخْتَلَفَ الَّذِینَ أُوتُوا الْکِتَابَ إِلا مِنْ بَعْدِ مَا جَاءَهُمُ الْعِلْمُ بَغْیًا بَیْنَهُمْ. آل عمران:19</w:t>
      </w:r>
    </w:p>
    <w:p>
      <w:pPr>
        <w:pStyle w:val="BookText"/>
      </w:pPr>
      <w:r>
        <w:rPr>
          <w:rFonts w:ascii="Amiri" w:hAnsi="Amiri" w:eastAsia="Amiri" w:cs="Amiri"/>
          <w:lang w:bidi="ar-SA"/>
          <w:color w:val="111111"/>
          <w:sz w:val="28"/>
          <w:szCs w:val="28"/>
          <w:rtl/>
        </w:rPr>
        <w:t xml:space="preserve">وقوله تعالی: وَقُلْ لِلَّذِینَ أُوتُوا الْکِتَابَ وَالآمِّیِّینَ أأسْلَمْتُمْ ؟ آل عمران:20</w:t>
      </w:r>
    </w:p>
    <w:p>
      <w:pPr>
        <w:pStyle w:val="BookText"/>
      </w:pPr>
      <w:r>
        <w:rPr>
          <w:rFonts w:ascii="Amiri" w:hAnsi="Amiri" w:eastAsia="Amiri" w:cs="Amiri"/>
          <w:lang w:bidi="ar-SA"/>
          <w:color w:val="111111"/>
          <w:sz w:val="28"/>
          <w:szCs w:val="28"/>
          <w:rtl/>
        </w:rPr>
        <w:t xml:space="preserve">وقوله تعالی: وَإِذْ أخذ اللهُ مِیثَاقَ الَّذِینَ أُوتُوا الْکِتَابَ لَتُبَیِّنُنَّهُ لِلنَّاسِ وَلا تَکْتُمُونَهُ فَنَبَذُوهُ وَرَاءَ ظُهُورِهِمْ وَاشْتَرَوْا بِهِ ثَمَنًا قَلِیلاً فَبِئْسَ مَا یَشْتَرُونَ. آل عمران:187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کَالَّذِینَ أُوتُوا الْکِتَابَ مِنْ قَبْلُ فَطَالَ عَلَیْهِمُ الأَمَدُ فَقَسَتْ قُلُوبُهُمْ .(الحدید:16)</w:t>
      </w:r>
    </w:p>
    <w:p>
      <w:pPr>
        <w:pStyle w:val="BookText"/>
      </w:pPr>
      <w:r>
        <w:rPr>
          <w:rFonts w:ascii="Amiri" w:hAnsi="Amiri" w:eastAsia="Amiri" w:cs="Amiri"/>
          <w:lang w:bidi="ar-SA"/>
          <w:color w:val="111111"/>
          <w:sz w:val="28"/>
          <w:szCs w:val="28"/>
          <w:rtl/>
        </w:rPr>
        <w:t xml:space="preserve">وقوله تعالی: وَمَا تَفَرَّقَ الَّذِینَ أُوتُوا الْکِتَابَ إِلا مِنْ بَعْدِ مَا جَاءَتْهُمُ الْبَیِّنَةُ. (البیّنة:4)</w:t>
      </w:r>
    </w:p>
    <w:p>
      <w:pPr>
        <w:pStyle w:val="BookText"/>
      </w:pPr>
      <w:r>
        <w:rPr>
          <w:rFonts w:ascii="IRNazanin" w:hAnsi="IRNazanin" w:eastAsia="IRNazanin" w:cs="IRNazanin"/>
          <w:lang w:bidi="fa-IR"/>
          <w:color w:val="111111"/>
          <w:sz w:val="28"/>
          <w:szCs w:val="28"/>
          <w:rtl/>
        </w:rPr>
        <w:t xml:space="preserve">وینبغی أن نسجل ثلاث ملاحظات علی هذا الآیات:</w:t>
      </w:r>
    </w:p>
    <w:p>
      <w:pPr>
        <w:pStyle w:val="BookText"/>
      </w:pPr>
      <w:r>
        <w:rPr>
          <w:rFonts w:ascii="IRNazanin" w:hAnsi="IRNazanin" w:eastAsia="IRNazanin" w:cs="IRNazanin"/>
          <w:lang w:bidi="fa-IR"/>
          <w:color w:val="111111"/>
          <w:sz w:val="28"/>
          <w:szCs w:val="28"/>
          <w:rtl/>
        </w:rPr>
        <w:t xml:space="preserve">الأولی ، أن تعبیر(ورثوا الکتاب ، وأورثوا الکتاب ، وأوتوا الکتاب) ، وإن کان فیه مدح بأن الله تعالی آتاهم الکتاب ، لکنه مدحٌ بنعمة أنعمها الله علیهم فلم یحفظوها ، فهو فی جوهره ذمٌّ لهم ، مضافاً إلی صفاتهم الأخری التی نصت علیها الآیات ، کالکفر والفسق ، ولذا قلنا إن سیاق الآیات هو الذم.</w:t>
      </w:r>
    </w:p>
    <w:p>
      <w:pPr>
        <w:pStyle w:val="BookText"/>
      </w:pPr>
      <w:r>
        <w:rPr>
          <w:rFonts w:ascii="IRNazanin" w:hAnsi="IRNazanin" w:eastAsia="IRNazanin" w:cs="IRNazanin"/>
          <w:lang w:bidi="fa-IR"/>
          <w:color w:val="111111"/>
          <w:sz w:val="28"/>
          <w:szCs w:val="28"/>
          <w:rtl/>
        </w:rPr>
        <w:t xml:space="preserve">والثانیة ، أن الذین(أوتوا نصیباً من الکتاب) هم نفس(أوتوا الکتاب) أو بعضهم وهذا التعبیر یدل علی أنهم استوعبوا شیئاً من الکتاب ، أو طبقوه ، بینما ضیعوا الباقی ! فهو أیضاً ذم لهم ولیس مدحاً .</w:t>
      </w:r>
    </w:p>
    <w:p>
      <w:pPr>
        <w:pStyle w:val="BookText"/>
      </w:pPr>
      <w:r>
        <w:rPr>
          <w:rFonts w:ascii="Amiri" w:hAnsi="Amiri" w:eastAsia="Amiri" w:cs="Amiri"/>
          <w:lang w:bidi="ar-SA"/>
          <w:color w:val="111111"/>
          <w:sz w:val="28"/>
          <w:szCs w:val="28"/>
          <w:rtl/>
        </w:rPr>
        <w:t xml:space="preserve">قال الله تعالی:أَلَمْ تَرَ إلی الَّذِینَ أُوتُوا نَصِیبًا مِنَ الْکِتَابِ یُدْعَوْنَ إلی کِتَابِ اللهِ لِیَحْکُمَ بَیْنَهُمْ ثُمَّ یَتَوَلَّی فَرِیقٌ مِنْهُمْ وَهُمْ مُعْرِضُونَ. آل عمران:23</w:t>
      </w:r>
    </w:p>
    <w:p>
      <w:pPr>
        <w:pStyle w:val="BookText"/>
      </w:pPr>
      <w:r>
        <w:rPr>
          <w:rFonts w:ascii="Amiri" w:hAnsi="Amiri" w:eastAsia="Amiri" w:cs="Amiri"/>
          <w:lang w:bidi="ar-SA"/>
          <w:color w:val="111111"/>
          <w:sz w:val="28"/>
          <w:szCs w:val="28"/>
          <w:rtl/>
        </w:rPr>
        <w:t xml:space="preserve">وقال تعالی: أَلَمْ تَرَ إلی الَّذِینَ أُوتُوا نَصِیبًا مِنَ الْکِتَابِ یُؤْمِنُونَ بِالْجِبْتِ وَالطَّاغُوتِ وَیَقُولُونَ لِلَّذِینَ کَفَرُوا هَؤُلاءِ أَهْدَی مِنَ الَّذِینَ آمَنُوا سَبِیلاً. أُولَئِکَ الَّذِینَ لَعَنَهُمُ اللهُ وَمَنْ یَلْعَنِ اللهُ فَلَنْ تَجِدَ لَهُ نَصِیرًا. النساء:51-52</w:t>
      </w:r>
    </w:p>
    <w:p>
      <w:pPr>
        <w:pStyle w:val="BookText"/>
      </w:pPr>
      <w:r>
        <w:rPr>
          <w:rFonts w:ascii="IRNazanin" w:hAnsi="IRNazanin" w:eastAsia="IRNazanin" w:cs="IRNazanin"/>
          <w:lang w:bidi="fa-IR"/>
          <w:color w:val="111111"/>
          <w:sz w:val="28"/>
          <w:szCs w:val="28"/>
          <w:rtl/>
        </w:rPr>
        <w:t xml:space="preserve">والثالثة ، أن إیتاء الکتاب فی هذه الآیات عام لکل الأمة ، ومجمل لم یحدد فیه الأنبیاءأو الأوصیاء(علیهم السّلام) أو العلماء الذین آتاهم الکتاب ، ولا مستواهم العلمی لکن یوجد آیة أخری کشفت أن وصف هؤلاء المذمومین بأنهم ورثوا أو أورثوا أو أوتوا الکتاب ، کان بسبب وجود الصالحین المصطفیْن منهم الذین أورثهم الله الکتاب ، وإنما وصف به المذمومون لأنهم أممهم وقومهم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تعالی: وَتِلْکَ حُجَّتُنَا آتَیْنَاهَا إِبْرَاهِیمَ عَلَی قَوْمِهِ نَرْفَعُ دَرَجَاتٍ مَنْ نَشَاءُ إِنَّ رَبَّکَ حَکِیمٌ عَلِیمٌ. وَوَهَبْنَا لَهُ إِسْحَاقَ وَیَعْقُوبَ کُلاً هَدَیْنَا وَنُوحًا هَدَیْنَا مِنْ قَبْلُ وَمِنْ ذُرِّیَّتِهِ دَاوُدَ وَسُلَیْمَانَ وَأَیُّوبَ وَیُوسُفَ وَمُوسَی وَهَارُونَ وَکَذَلِکَ نَجْزِی الْمُحْسِنِینَ. وَزَکَرِیَّا وَیَحْیَی وَعِیسَی وَإِلْیَاسَ کُلٌّ مِنَ الصَّالِحِینَ. وَإِسْمَاعِیلَ وَالْیَسَعَ وَیُونُسَ وَلُوطًا وَکُلاً فَضَّلْنَا عَلَی الْعَالَمِینَ. وَمِنْ آبَائِهِمْ وَذُرِّیَّاتِهِمْ وَإِخْوَانِهِمْ وَاجْتَبَیْنَاهُمْ وَهَدَیْنَاهُمْ إلی صِرَاطٍ مُسْتَقِیمٍ. ذَلِکَ هُدَی اللهِ یَهْدِی بِهِ مَنْ یَشَاءُ مِنْ عِبَادِهِ وَلَوْ أَشْرَکُوا لَحَبِطَ عَنْهُمْ مَا کَانُوا یَعْمَلُونَ. أُولَئِکَ الَّذِینَ آتَیْنَاهُمُ الْکِتَابَ وَالْحُکْمَ وَالنُّبُوَةَ فَإِنْ یَکْفُرْ بِهَا هَؤُلاءِ فَقَدْ وَکَّلْنَا بِهَا قَوْمًا لَیْسُوا بِهَا بِکَافِرِینَ ). (الأنعام:83-89 )</w:t>
      </w:r>
    </w:p>
    <w:p>
      <w:pPr>
        <w:pStyle w:val="BookText"/>
      </w:pPr>
      <w:r>
        <w:rPr>
          <w:rFonts w:ascii="Amiri" w:hAnsi="Amiri" w:eastAsia="Amiri" w:cs="Amiri"/>
          <w:lang w:bidi="ar-SA"/>
          <w:color w:val="111111"/>
          <w:sz w:val="28"/>
          <w:szCs w:val="28"/>
          <w:rtl/>
        </w:rPr>
        <w:t xml:space="preserve">وتعبیر: أُولَئِکَ الَّذِینَ آتَیْنَاهُمُ الْکِتَابَ ، یکشف عن أن هؤلاء هم أهل الکتاب وأصحابه وورثته الحقیقیین ، وأن وصف غیرهم به مجازٌ بسبب وجودهم فیهم .</w:t>
      </w:r>
    </w:p>
    <w:p>
      <w:pPr>
        <w:pStyle w:val="BookText"/>
      </w:pPr>
      <w:r>
        <w:rPr>
          <w:rFonts w:ascii="IRNazanin" w:hAnsi="IRNazanin" w:eastAsia="IRNazanin" w:cs="IRNazanin"/>
          <w:lang w:bidi="fa-IR"/>
          <w:color w:val="111111"/>
          <w:sz w:val="28"/>
          <w:szCs w:val="28"/>
          <w:rtl/>
        </w:rPr>
        <w:t xml:space="preserve">الصیغة الثانیة: أورثنا الکتاب. وقد وردت فی آیتین فقط:</w:t>
      </w:r>
    </w:p>
    <w:p>
      <w:pPr>
        <w:pStyle w:val="BookText"/>
      </w:pPr>
      <w:r>
        <w:rPr>
          <w:rFonts w:ascii="Amiri" w:hAnsi="Amiri" w:eastAsia="Amiri" w:cs="Amiri"/>
          <w:lang w:bidi="ar-SA"/>
          <w:color w:val="111111"/>
          <w:sz w:val="28"/>
          <w:szCs w:val="28"/>
          <w:rtl/>
        </w:rPr>
        <w:t xml:space="preserve">إحداهما ، توریث الکتاب لبنی إسرائیل ، وهی قوله تعالی: وَلَقَدْ آتَیْنَا مُوسَی الْهُدَی وَأَوْرَثْنَا بَنِی إِسْرَائِیلَ الْکِتَابَ. هُدًی وَذِکْرَی لأُولِی الأَلْبَابِ. (غافر:53-54) ، فذکرت أن إیتاء الکتاب وتنزیله کان لموسی(علیه السّلام) ، بینما توریثه لبنی إسرائیل .</w:t>
      </w:r>
    </w:p>
    <w:p>
      <w:pPr>
        <w:pStyle w:val="BookText"/>
      </w:pPr>
      <w:r>
        <w:rPr>
          <w:rFonts w:ascii="IRNazanin" w:hAnsi="IRNazanin" w:eastAsia="IRNazanin" w:cs="IRNazanin"/>
          <w:lang w:bidi="fa-IR"/>
          <w:color w:val="111111"/>
          <w:sz w:val="28"/>
          <w:szCs w:val="28"/>
          <w:rtl/>
        </w:rPr>
        <w:t xml:space="preserve">والثانیة ، توریث القرآن للمصطفیْن من هذه الأمة ، وهی الآیة موضوع البحث:</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وَمِنْهُمْ مُقْتَصِدٌ وَمِنْهُمْ سَابِقٌ بِالْخَیْرَاتِ بِإِذْنِ اللهِ ذَلِکَ هُوَ الْفَضْلُ الْکَبِیرُ. (فاطر:32) .</w:t>
      </w:r>
    </w:p>
    <w:p>
      <w:pPr>
        <w:pStyle w:val="BookText"/>
      </w:pPr>
      <w:r>
        <w:rPr>
          <w:rFonts w:ascii="Amiri" w:hAnsi="Amiri" w:eastAsia="Amiri" w:cs="Amiri"/>
          <w:lang w:bidi="ar-SA"/>
          <w:color w:val="111111"/>
          <w:sz w:val="28"/>
          <w:szCs w:val="28"/>
          <w:rtl/>
        </w:rPr>
        <w:t xml:space="preserve">وهذه الصیغة شبیهة بصیغة: آتیناهم الکتاب فی قوله تعالی: وَلَقَدْ آتَیْنَا بَنِی إِسْرَائِیلَ الْکِتَابَ وَالْحُکْمَ وَالنُّبُوَةَ وَرَزَقْنَاهُمْ مِنَ الطَّیِّبَاتِ وَفَضَّلْنَاهُمْ عَلَی الْعَالَمِینَ. (الجاثیة:16)</w:t>
      </w:r>
    </w:p>
    <w:p>
      <w:pPr>
        <w:pStyle w:val="BookText"/>
      </w:pPr>
      <w:r>
        <w:rPr>
          <w:rFonts w:ascii="Amiri" w:hAnsi="Amiri" w:eastAsia="Amiri" w:cs="Amiri"/>
          <w:lang w:bidi="ar-SA"/>
          <w:color w:val="111111"/>
          <w:sz w:val="28"/>
          <w:szCs w:val="28"/>
          <w:rtl/>
        </w:rPr>
        <w:t xml:space="preserve">وقوله تعالی: الَّذِینَ آتَیْنَاهُمُ الْکِتَابَ یَعْرِفُونَهُ کَمَا یَعْرِفُونَ أَبْنَاءَهُمْ وَإِنَّ فَرِیقًا مِنْهُمْ لَیَکْتُمُونَ الْحَقَّ وَهُمْ یَعْلَمُونَ. (البقرة:146).</w:t>
      </w:r>
    </w:p>
    <w:p>
      <w:pPr>
        <w:pStyle w:val="BookText"/>
      </w:pPr>
      <w:r>
        <w:rPr>
          <w:rFonts w:ascii="IRNazanin" w:hAnsi="IRNazanin" w:eastAsia="IRNazanin" w:cs="IRNazanin"/>
          <w:lang w:bidi="fa-IR"/>
          <w:color w:val="111111"/>
          <w:sz w:val="28"/>
          <w:szCs w:val="28"/>
          <w:rtl/>
        </w:rPr>
        <w:t xml:space="preserve">ومن الملاحظات فی الصیغتین: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 أن المورِّث فی الآیتین هو الله تعالی ، لکن المورَّث مختلف ، فتوریث التوراة والإنجیل کان لبنی إسرائیل عامة ، أما توریث القرآن فکان للمصطفیْن فقط ! فقد تحدث سبحانه فی سورة فاطر من آیة 27 ، فی سیاق متصل عن العلم والعلماء ، ثم عن التالین لکتاب الله ، ثم عن تنزیل هذا الکتاب علی رسوله(صلّی الله علیه و آله وسلّم ) مصدقاً لما بین یدیه ، ثم قال: ثُمَّ أَوْرَثْنَا الْکِتَابَ الَّذِینَ اصْطَفَیْنَا مِنْ عِبَادِنَا ، ولم یقل: ثم أورثناکم الکتاب ، أو ثم أورثنا الأمیین الکتاب ، کما قال: وَأَوْرَثْنَا بَنِی إِسْرَائِیلَ الْکِتَابَ. هُدًی وَذِکْرَی لأُولِی الأَلْبَابِ ؟!</w:t>
      </w:r>
    </w:p>
    <w:p>
      <w:pPr>
        <w:pStyle w:val="BookText"/>
      </w:pPr>
      <w:r>
        <w:rPr>
          <w:rFonts w:ascii="IRNazanin" w:hAnsi="IRNazanin" w:eastAsia="IRNazanin" w:cs="IRNazanin"/>
          <w:lang w:bidi="fa-IR"/>
          <w:color w:val="111111"/>
          <w:sz w:val="28"/>
          <w:szCs w:val="28"/>
          <w:rtl/>
        </w:rPr>
        <w:t xml:space="preserve">فما هو السر فی هذا العموم والخصوص فی التوریث الإلهی ؟</w:t>
      </w:r>
    </w:p>
    <w:p>
      <w:pPr>
        <w:pStyle w:val="BookText"/>
      </w:pPr>
      <w:r>
        <w:rPr>
          <w:rFonts w:ascii="IRNazanin" w:hAnsi="IRNazanin" w:eastAsia="IRNazanin" w:cs="IRNazanin"/>
          <w:lang w:bidi="fa-IR"/>
          <w:color w:val="111111"/>
          <w:sz w:val="28"/>
          <w:szCs w:val="28"/>
          <w:rtl/>
        </w:rPr>
        <w:t xml:space="preserve">الثانیة ، أن توریث الکتاب الإلهی یختلف معناه حسب المورَّثین ، فتوریثه للأمة یعنی توریثه لأشخاص معینین منها مجازی للأمة وحقیقی لأفراد منها ، أما توریثه لأشخاص فهو توریث حقیقی یعنی تعلیمهم تفسیره وعلومه لیکونوا معلمین له. کما تقول إن فلاناً ورَّث علم الطب للشعب الفلانی ، أو ورثه للأطباء الفلانیین ، فلا بد من فی تفسیره من مراعاة التناسب بین التوریث والمورث !</w:t>
      </w:r>
    </w:p>
    <w:p>
      <w:pPr>
        <w:pStyle w:val="BookText"/>
      </w:pPr>
      <w:r>
        <w:rPr>
          <w:rFonts w:ascii="IRNazanin" w:hAnsi="IRNazanin" w:eastAsia="IRNazanin" w:cs="IRNazanin"/>
          <w:lang w:bidi="fa-IR"/>
          <w:color w:val="111111"/>
          <w:sz w:val="28"/>
          <w:szCs w:val="28"/>
          <w:rtl/>
        </w:rPr>
        <w:t xml:space="preserve">والفرق الذی یبدو صغیراً هو کبیر جداً ، فتوریث الکتاب لبنی إسرائیل یعنی توریث علومه لأنبیاءوأوصیاء منهم وجعله فی متناول کل الأمة.</w:t>
      </w:r>
    </w:p>
    <w:p>
      <w:pPr>
        <w:pStyle w:val="BookText"/>
      </w:pPr>
      <w:r>
        <w:rPr>
          <w:rFonts w:ascii="IRNazanin" w:hAnsi="IRNazanin" w:eastAsia="IRNazanin" w:cs="IRNazanin"/>
          <w:lang w:bidi="fa-IR"/>
          <w:color w:val="111111"/>
          <w:sz w:val="28"/>
          <w:szCs w:val="28"/>
          <w:rtl/>
        </w:rPr>
        <w:t xml:space="preserve">أما توریث الکتاب للمصطفیْن من أمة النبی(صلّی الله علیه و آله وسلّم )فیعنی توریث علومه لأئمة معینین ، وجعله فی متناول من تبعهم .</w:t>
      </w:r>
    </w:p>
    <w:p>
      <w:pPr>
        <w:pStyle w:val="BookText"/>
      </w:pPr>
      <w:r>
        <w:rPr>
          <w:rFonts w:ascii="Amiri" w:hAnsi="Amiri" w:eastAsia="Amiri" w:cs="Amiri"/>
          <w:lang w:bidi="ar-SA"/>
          <w:color w:val="111111"/>
          <w:sz w:val="28"/>
          <w:szCs w:val="28"/>
          <w:rtl/>
        </w:rPr>
        <w:t xml:space="preserve">الثالثة ، لایمکن تفسیر المصطفیْن ورثة الکتاب الإلهی ، إلا بملاحظة الصفات المشابهة التی وصف بها القرآن حملة العلم الإلهی فی هذه الأمة ، کالذین عندهم علم الکتاب ، والراسخین فی العلم ، وأهل الذکر ، فی قوله تعالی عن وصی سلیمان(علیهماالسّلام): قَالَ الَّذِی عِنْدَهُ عِلْمٌ مِنَ الْکِتَابِ أَنَا آتِیکَ بِهِ قَبْلَ أَنْ یَرْتَدَّ إِلَیْکَ طَرْفُکَ فَلَمَّا رَآهُ مُسْتَقِرّاً عِنْدَهُ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6" w:name="pg13554_138334"/>
    <w:bookmarkEnd w:id="146"/>
    <w:p>
      <w:pPr>
        <w:pStyle w:val="BookText"/>
      </w:pPr>
      <w:r>
        <w:rPr>
          <w:rFonts w:ascii="Amiri" w:hAnsi="Amiri" w:eastAsia="Amiri" w:cs="Amiri"/>
          <w:lang w:bidi="ar-SA"/>
          <w:color w:val="111111"/>
          <w:sz w:val="28"/>
          <w:szCs w:val="28"/>
          <w:rtl/>
        </w:rPr>
        <w:t xml:space="preserve">قَالَ هَذَا مِنْ فَضْلِ رَبِّی لِیَبْلُوَنِی أَأَشْکُرُ أَمْ أَکْفُرُ وَمَنْ شَکَرَ فإنما یَشْکُرُ لِنَفْسِهِ وَمَنْ کَفَرَ فَإِنَّ رَبِّی غَنِیٌّ کَرِیمٌ) (النمل:40)</w:t>
      </w:r>
    </w:p>
    <w:p>
      <w:pPr>
        <w:pStyle w:val="BookText"/>
      </w:pPr>
      <w:r>
        <w:rPr>
          <w:rFonts w:ascii="Amiri" w:hAnsi="Amiri" w:eastAsia="Amiri" w:cs="Amiri"/>
          <w:lang w:bidi="ar-SA"/>
          <w:color w:val="111111"/>
          <w:sz w:val="28"/>
          <w:szCs w:val="28"/>
          <w:rtl/>
        </w:rPr>
        <w:t xml:space="preserve">وقوله تعالی عن وصی النبی(صلّی الله علیه و آله وسلّم ): وَیَقُولُ الَّذِینَ کَفَرُوا لَسْتَ مُرسلاً قُلْ کَفَی بِاللهِ شَهِیداً بَیْنِی وَبَیْنَکُمْ وَمَنْ عِنْدَهُ عِلْمُ الْکِتَابِ)(الرعد:43)</w:t>
      </w:r>
    </w:p>
    <w:p>
      <w:pPr>
        <w:pStyle w:val="BookText"/>
      </w:pPr>
      <w:r>
        <w:rPr>
          <w:rFonts w:ascii="Amiri" w:hAnsi="Amiri" w:eastAsia="Amiri" w:cs="Amiri"/>
          <w:lang w:bidi="ar-SA"/>
          <w:color w:val="111111"/>
          <w:sz w:val="28"/>
          <w:szCs w:val="28"/>
          <w:rtl/>
        </w:rPr>
        <w:t xml:space="preserve">وقوله تعالی: 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 (آل عمران:7)</w:t>
      </w:r>
    </w:p>
    <w:p>
      <w:pPr>
        <w:pStyle w:val="BookText"/>
      </w:pPr>
      <w:r>
        <w:rPr>
          <w:rFonts w:ascii="Amiri" w:hAnsi="Amiri" w:eastAsia="Amiri" w:cs="Amiri"/>
          <w:lang w:bidi="ar-SA"/>
          <w:color w:val="111111"/>
          <w:sz w:val="28"/>
          <w:szCs w:val="28"/>
          <w:rtl/>
        </w:rPr>
        <w:t xml:space="preserve">وقوله تعالی: وَمَا أَرْسَلْنَا مِنْ قَبْلِکَ إِلا رِجَالاً نُوحِی إِلَیْهِمْ فَاسْأَلوا أهل الذِّکْرِ إِنْ کُنْتُمْ لا تَعْلَمُونَ) (النحل:43) .</w:t>
      </w:r>
    </w:p>
    <w:p>
      <w:pPr>
        <w:pStyle w:val="BookText"/>
      </w:pPr>
      <w:r>
        <w:rPr>
          <w:rFonts w:ascii="Amiri" w:hAnsi="Amiri" w:eastAsia="Amiri" w:cs="Amiri"/>
          <w:lang w:bidi="ar-SA"/>
          <w:color w:val="111111"/>
          <w:sz w:val="28"/>
          <w:szCs w:val="28"/>
          <w:rtl/>
        </w:rPr>
        <w:t xml:space="preserve">وقوله تعالی: وَمَا أَرْسَلْنَا قَبْلَکَ إِلَّا رِجَالاً نُوحِی إِلَیْهِمْ فَاسْأَلُوا أهل الذِّکْرِ إِنْ کُنْتُمْ لا تَعْلَمُونَ) (الأنبیاء:7) وهی نفس الآیة المتقدمة بدون کلمة: (مِن) !</w:t>
      </w:r>
    </w:p>
    <w:p>
      <w:pPr>
        <w:pStyle w:val="BookText"/>
      </w:pPr>
      <w:r>
        <w:rPr>
          <w:rFonts w:ascii="Amiri" w:hAnsi="Amiri" w:eastAsia="Amiri" w:cs="Amiri"/>
          <w:lang w:bidi="ar-SA"/>
          <w:color w:val="111111"/>
          <w:sz w:val="28"/>
          <w:szCs w:val="28"/>
          <w:rtl/>
        </w:rPr>
        <w:t xml:space="preserve">وآیة الشهود التالین للنبی(صلّی الله علیه و آله وسلّم )فی قوله تعالی: أَفَمَنْ کَانَ عَلَی بَیِّنَةٍ مِنْ رَبِّهِ وَیَتْلُوهُ شَاهِدٌ مِنْهُ وَمِنْ قَبْلِهِ کِتَابُ مُوسَی إماماً وَرَحْمَةً أُولَئِکَ یُؤْمِنُونَ بِهِ وَمَنْ یَکْفُرْ بِهِ مِنَ الأَحْزَابِ فَالنَّارُ مَوْعِدُهُ فَلا تَکُ فِی مِرْیَةٍ مِنْهُ إِنَّهُ الْحَقُّ مِنْ رَبِّکَ وَلَکِنَّ أَکْثَرَ النَّاسِ لا یُؤْمِنُونَ) (هود:17)</w:t>
      </w:r>
    </w:p>
    <w:p>
      <w:pPr>
        <w:pStyle w:val="BookText"/>
      </w:pPr>
      <w:r>
        <w:rPr>
          <w:rFonts w:ascii="IRNazanin" w:hAnsi="IRNazanin" w:eastAsia="IRNazanin" w:cs="IRNazanin"/>
          <w:lang w:bidi="fa-IR"/>
          <w:color w:val="111111"/>
          <w:sz w:val="28"/>
          <w:szCs w:val="28"/>
          <w:rtl/>
        </w:rPr>
        <w:t xml:space="preserve">فهذه الآیات وغیرها ، تعرفنا من هم المصطفوْن الذی خصهم الله فی هذه الأمة بوراثة القرآن. وکذلک أحادیث النبی(صلّی الله علیه و آله وسلّم )، ومثلها أحادیث أهل بیته الطاهرین(علیهم السّلام) ، لأن النبی(صلّی الله علیه و آله وسلّم )أرجع أمته إلیهم وجعلهم عدل القرآن فی مثل قوله المتواتر (صلّی الله علیه و آله وسلّم ): إنی تارک فیکم الثقلین کتاب الله وعترتی أهل بیتی ، فقولهم قوله وحدیثهم حدیثه ، ومنهم یجب أن تأخذ الأمة کتاب الله وتفسیره .</w:t>
      </w:r>
    </w:p>
    <w:p>
      <w:pPr>
        <w:pStyle w:val="Heading6"/>
      </w:pPr>
      <w:bookmarkStart w:id="394" w:name="_Toc215"/>
      <w:r>
        <w:t>2- الظالم مطلقاً یستحیل أن یکون من المصطفیْن !</w:t>
      </w:r>
      <w:bookmarkEnd w:id="394"/>
    </w:p>
    <w:p>
      <w:pPr>
        <w:pStyle w:val="BookText"/>
      </w:pPr>
      <w:r>
        <w:rPr>
          <w:rFonts w:ascii="IRNazanin" w:hAnsi="IRNazanin" w:eastAsia="IRNazanin" w:cs="IRNazanin"/>
          <w:lang w:bidi="fa-IR"/>
          <w:color w:val="111111"/>
          <w:sz w:val="28"/>
          <w:szCs w:val="28"/>
          <w:rtl/>
        </w:rPr>
        <w:t xml:space="preserve">القاعدة العامة فی التفسیر وکل بحث علمی ، بل فی کل الحیاة ، أن لا نبیع الیقین بالشک ، ولا المحکم بالمتشابه. ومن الیقین المحکم أن المصطفیْن من الله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أشخاص اختارهم الله لأدوار فی الشعوب والأمم والعالم ، لأنهم أهل لذلک ، وأعطاهم ما یحتاجونه فی عملهم من علم وتأیید .</w:t>
      </w:r>
    </w:p>
    <w:p>
      <w:pPr>
        <w:pStyle w:val="BookText"/>
      </w:pPr>
      <w:r>
        <w:rPr>
          <w:rFonts w:ascii="IRNazanin" w:hAnsi="IRNazanin" w:eastAsia="IRNazanin" w:cs="IRNazanin"/>
          <w:lang w:bidi="fa-IR"/>
          <w:color w:val="111111"/>
          <w:sz w:val="28"/>
          <w:szCs w:val="28"/>
          <w:rtl/>
        </w:rPr>
        <w:t xml:space="preserve">وهذا یقتضی طهارتهم وعصمتهم ووجوب اتباعهم .</w:t>
      </w:r>
    </w:p>
    <w:p>
      <w:pPr>
        <w:pStyle w:val="BookText"/>
      </w:pPr>
      <w:r>
        <w:rPr>
          <w:rFonts w:ascii="IRNazanin" w:hAnsi="IRNazanin" w:eastAsia="IRNazanin" w:cs="IRNazanin"/>
          <w:lang w:bidi="fa-IR"/>
          <w:color w:val="111111"/>
          <w:sz w:val="28"/>
          <w:szCs w:val="28"/>
          <w:rtl/>
        </w:rPr>
        <w:t xml:space="preserve">وعندما نجد نصاً ظاهره أن المصطفیْن فیهم ظالمون عاصون لربهم ، فیجب أن نتوقف فیه ، لأن قبول ظاهره یعنی تخریب قانون الإصطفاء الإلهی ، والطعن فی حکمة الله تعالی !</w:t>
      </w:r>
    </w:p>
    <w:p>
      <w:pPr>
        <w:pStyle w:val="BookText"/>
      </w:pPr>
      <w:r>
        <w:rPr>
          <w:rFonts w:ascii="IRNazanin" w:hAnsi="IRNazanin" w:eastAsia="IRNazanin" w:cs="IRNazanin"/>
          <w:lang w:bidi="fa-IR"/>
          <w:color w:val="111111"/>
          <w:sz w:val="28"/>
          <w:szCs w:val="28"/>
          <w:rtl/>
        </w:rPr>
        <w:t xml:space="preserve">لهذا لا بد فی آیة توریث الکتاب للمصطفین من أحد أمرین:</w:t>
      </w:r>
    </w:p>
    <w:p>
      <w:pPr>
        <w:pStyle w:val="BookText"/>
      </w:pPr>
      <w:r>
        <w:rPr>
          <w:rFonts w:ascii="IRNazanin" w:hAnsi="IRNazanin" w:eastAsia="IRNazanin" w:cs="IRNazanin"/>
          <w:lang w:bidi="fa-IR"/>
          <w:color w:val="111111"/>
          <w:sz w:val="28"/>
          <w:szCs w:val="28"/>
          <w:rtl/>
        </w:rPr>
        <w:t xml:space="preserve">إما أن نجعل الظالم لنفسه قسماً من عبادنا ولیس من المصطفین کما اختاره الشریف المرتضی(رحمه الله) ، وغیره. قال فی مجمع البیان:8/245: (اختلف فی أن الضمیر فی منهم إلی من یعود ، علی قولین ، أحدهما: إنه یعود إلی العباد ، وتقدیر الکلام: فمن العباد ظالم. وروی نحو ذلک عن ابن عباس ، والحسن ، وقتادة ، واختاره المرتضی قدس الله روحه ، من أصحابنا ).انتهی .</w:t>
      </w:r>
    </w:p>
    <w:p>
      <w:pPr>
        <w:pStyle w:val="BookText"/>
      </w:pPr>
      <w:r>
        <w:rPr>
          <w:rFonts w:ascii="Amiri" w:hAnsi="Amiri" w:eastAsia="Amiri" w:cs="Amiri"/>
          <w:lang w:bidi="ar-SA"/>
          <w:color w:val="111111"/>
          <w:sz w:val="28"/>
          <w:szCs w:val="28"/>
          <w:rtl/>
        </w:rPr>
        <w:t xml:space="preserve">وإما أن نجعل دخول الظالم لنفسه فی المصطفیْن مجازاً ، لأنه منهم نسباً أو اتباعاً ، کما فسره الإمام الرضا(علیه السّلام)وهذا الذی أرجحه لأنه روی عن المعصوم (علیه السّلام) ، ولعل المرتضی لم یطلع علیه ، وقد استدل له الإمام الرضا (علیه السّلام)بقوله تعالی: وَلَقَدْ أَرْسَلْنَا نُوحاً وَإِبْرَاهِیمَ وَجَعَلْنَا فِی ذُرِّیَّتِهِمَا النُّبُوَّةَ وَالْکِتَابَ فَمِنْهُمْ مُهْتَدٍ وَکَثِیرٌ مِنْهُمْ فَاسِقُونَ. (الحدید:26) فکما أن جعل النبوة والکتاب فی بعض ذریة نوح وإبراهیم ، لم یمنع أن یکون بعضهم الآخر فاسقین ، فکذلک توریث الکتاب لعترة محمد(صلّی الله علیه و آله وسلّم )لم یمنع أن یکون بعض آخر منهم ظالم لنفسه.</w:t>
      </w:r>
    </w:p>
    <w:p>
      <w:pPr>
        <w:pStyle w:val="BookText"/>
      </w:pPr>
      <w:r>
        <w:rPr>
          <w:rFonts w:ascii="IRNazanin" w:hAnsi="IRNazanin" w:eastAsia="IRNazanin" w:cs="IRNazanin"/>
          <w:lang w:bidi="fa-IR"/>
          <w:color w:val="111111"/>
          <w:sz w:val="28"/>
          <w:szCs w:val="28"/>
          <w:rtl/>
        </w:rPr>
        <w:t xml:space="preserve">وقد تقدمت روایته من عیون أخبار الرضا(علیه السّلام):2/207 وفیها: (فقالت العلماء: أراد الله عز وجل بذلک الأمة کلها ، فقال المأمون: ما تقول یا أبا الحسن ؟ فقال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7" w:name="pg13554_138336"/>
    <w:bookmarkEnd w:id="147"/>
    <w:p>
      <w:pPr>
        <w:pStyle w:val="BookText"/>
      </w:pPr>
      <w:r>
        <w:rPr>
          <w:rFonts w:ascii="IRNazanin" w:hAnsi="IRNazanin" w:eastAsia="IRNazanin" w:cs="IRNazanin"/>
          <w:lang w:bidi="fa-IR"/>
          <w:color w:val="111111"/>
          <w:sz w:val="28"/>
          <w:szCs w:val="28"/>
          <w:rtl/>
        </w:rPr>
        <w:t xml:space="preserve">الرضا(علیه السّلام): لا أقول کما قالوا ولکنی أقول: أراد الله عز وجل بذلک العترة الطاهرة. فقال المأمون: وکیف عنی العترة من دون الأمة؟ فقال له الرضا(علیه السّلام): إنه لو أراد الأمة لکانت أجمعها فی الجنة لقول الله عز وجل: فمنهم ظالم لنفسه ومنهم مقتصد ومنهم سابق بالخیرات بإذن الله ذلک هو الفضل الکبیر ، ثم جمعهم کلهم فی الجنة فقال عز وجل: جنات عدن یدخلونها یحلون فیها من أساور من ذهب ، الآیة. فصارت الوراثة للعترة الطاهرة لا لغیرهم فقال المأمون: من العترة الطاهرة ؟ فقال الرضا(علیه السّلام): الذین وصفهم الله فی کتابه فقال عز وجل: إنما یرید الله لیذهب عنکم الرجس أهل البیت ویطهرکم تطهیرا ، وهم الذین قال رسول الله(صلّی الله علیه و آله وسلّم ):إنی مخلف فیکم الثقلین کتاب الله وعترتی أهل بیتی إلا وإنهما لن یفترقا حتی یردا علیَّ الحوض ، فانظروا کیف تخلفون فیهما. أیها الناس لا تعلموهم فإنهم أعلم منکم. إلی أن قال: أما علمتم أنه وقعت الوراثة والطهارة علی المصطفین المهتدین دون سائرهم؟ قالوا: ومن أین یا أبا الحسن؟ فقال من قول الله عز وجل: وَلَقَدْ أَرْسَلْنَا نُوحاً وَإِبْرَاهِیمَ وَجَعَلْنَا فِی ذُرِّیَّتِهِمَا النُّبُوَّةَ وَالْکِتَابَ فَمِنْهُمْ مُهْتَدٍ وَکَثِیرٌ مِنْهُمْ فَاسِقُونَ ، فصارت وراثه النبوة</w:t>
      </w:r>
    </w:p>
    <w:p>
      <w:pPr>
        <w:pStyle w:val="BookText"/>
      </w:pPr>
      <w:r>
        <w:rPr>
          <w:rFonts w:ascii="IRNazanin" w:hAnsi="IRNazanin" w:eastAsia="IRNazanin" w:cs="IRNazanin"/>
          <w:lang w:bidi="fa-IR"/>
          <w:color w:val="111111"/>
          <w:sz w:val="28"/>
          <w:szCs w:val="28"/>
          <w:rtl/>
        </w:rPr>
        <w:t xml:space="preserve">والکتاب للمهتدین دون الفاسقین). انتهی .</w:t>
      </w:r>
    </w:p>
    <w:p>
      <w:pPr>
        <w:pStyle w:val="Heading6"/>
      </w:pPr>
      <w:bookmarkStart w:id="395" w:name="_Toc216"/>
      <w:r>
        <w:t>3- تعمیمهم للمفردات الخاصة ، وتمییعهم للقوانین الحاسمة !</w:t>
      </w:r>
      <w:bookmarkEnd w:id="395"/>
    </w:p>
    <w:p>
      <w:pPr>
        <w:pStyle w:val="BookText"/>
      </w:pPr>
      <w:r>
        <w:rPr>
          <w:rFonts w:ascii="IRNazanin" w:hAnsi="IRNazanin" w:eastAsia="IRNazanin" w:cs="IRNazanin"/>
          <w:lang w:bidi="fa-IR"/>
          <w:color w:val="111111"/>
          <w:sz w:val="28"/>
          <w:szCs w:val="28"/>
          <w:rtl/>
        </w:rPr>
        <w:t xml:space="preserve">لیست محاولة علماء السلطة فی التعمیم والتمییع فی تفسیر الآیة ، إلا واحدة من منهج ابتدعوه فی التفسیر ، کشفنا جانباً منه فی المجلد الثانی من کتاب (ألف سؤال وإشکال- المسألة163) ، وقد ارتکبوا هنا تعمیمین للکتاب والمصطفیْن ، وتمییعین لتوریث الکتاب ، وقانون الثواب والعقاب:</w:t>
      </w:r>
    </w:p>
    <w:p>
      <w:pPr>
        <w:pStyle w:val="BookText"/>
      </w:pPr>
      <w:r>
        <w:rPr>
          <w:rFonts w:ascii="Amiri" w:hAnsi="Amiri" w:eastAsia="Amiri" w:cs="Amiri"/>
          <w:lang w:bidi="ar-SA"/>
          <w:color w:val="111111"/>
          <w:sz w:val="28"/>
          <w:szCs w:val="28"/>
          <w:rtl/>
        </w:rPr>
        <w:t xml:space="preserve">فقد عمموا الکتاب فی قوله تعالی: ثُمَّ أَوْرَثْنَا الْکِتَابَ الَّذِینَ اصْطَفَیْنَا مِنْ عِبَادِنَا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فجعلوه کل کتاب إلهی ، مع أن السیاق یتحدث عن القرآن ، فالآیة التی قبلها: وَالَّذِی أَوْحَیْنَا إِلَیْکَ مِنَ الْکِتَابِ هُوَ الْحَقُّ مُصَدِّقًا لِمَا بَیْنَ یَدَیْهِ إِنَّ اللهَ بِعِبَادِهِ لَخَبِیرٌ بَصِیرٌ. ثُمَّ أَوْرَثْنَا الْکِتَابَ الَّذِینَ اصْطَفَیْنَا مِنْ عِبَادِنَا..الآیة. فعدلوا عن السیاق بلاحجة!</w:t>
      </w:r>
    </w:p>
    <w:p>
      <w:pPr>
        <w:pStyle w:val="BookText"/>
      </w:pPr>
      <w:r>
        <w:rPr>
          <w:rFonts w:ascii="IRNazanin" w:hAnsi="IRNazanin" w:eastAsia="IRNazanin" w:cs="IRNazanin"/>
          <w:lang w:bidi="fa-IR"/>
          <w:color w:val="111111"/>
          <w:sz w:val="28"/>
          <w:szCs w:val="28"/>
          <w:rtl/>
        </w:rPr>
        <w:t xml:space="preserve">وکأن هدف کعب الأحبار من توسیع المصطفیْن وتوسیع الکتاب ، أن یعطی الشرعیة للتوراة والثقافة الیهودیة وأنها مورَّثة لهذه الأمة ، ویعطی لنفسه مقام مستشار الخلافة فی علم الکتاب کله التوراة والإنجیل والقرآن ! وإلا فأین التوراة والإنجیل اللذین ورثتهما الأمة ، وعند مَنْ یوجدان ؟!</w:t>
      </w:r>
    </w:p>
    <w:p>
      <w:pPr>
        <w:pStyle w:val="BookText"/>
      </w:pPr>
      <w:r>
        <w:rPr>
          <w:rFonts w:ascii="IRNazanin" w:hAnsi="IRNazanin" w:eastAsia="IRNazanin" w:cs="IRNazanin"/>
          <w:lang w:bidi="fa-IR"/>
          <w:color w:val="111111"/>
          <w:sz w:val="28"/>
          <w:szCs w:val="28"/>
          <w:rtl/>
        </w:rPr>
        <w:t xml:space="preserve">أما لو اعترف کعب بأن القرآن هو المورَّث لفئة من هذه الأمة ، فلا بد أن تکون عترة النبی(صلّی الله علیه و آله وسلّم )، فیکون أخرج نفسه وعلمه من الساحة ، وأوجب علی الأمة أن ترجع إلی العترة ورثة القرآن ومعادله ، کما أمرها نبیها(صلّی الله علیه و آله وسلّم )!</w:t>
      </w:r>
    </w:p>
    <w:p>
      <w:pPr>
        <w:pStyle w:val="BookText"/>
      </w:pPr>
      <w:r>
        <w:rPr>
          <w:rFonts w:ascii="IRNazanin" w:hAnsi="IRNazanin" w:eastAsia="IRNazanin" w:cs="IRNazanin"/>
          <w:lang w:bidi="fa-IR"/>
          <w:color w:val="111111"/>
          <w:sz w:val="28"/>
          <w:szCs w:val="28"/>
          <w:rtl/>
        </w:rPr>
        <w:t xml:space="preserve">وقد استطاع کعب أن یقنع عمر بذلک وبأشیاء کثیرة ، لا یتسع لها هذا الکتاب !</w:t>
      </w:r>
    </w:p>
    <w:p>
      <w:pPr>
        <w:pStyle w:val="BookText"/>
      </w:pPr>
      <w:r>
        <w:rPr>
          <w:rFonts w:ascii="IRNazanin" w:hAnsi="IRNazanin" w:eastAsia="IRNazanin" w:cs="IRNazanin"/>
          <w:lang w:bidi="fa-IR"/>
          <w:color w:val="111111"/>
          <w:sz w:val="28"/>
          <w:szCs w:val="28"/>
          <w:rtl/>
        </w:rPr>
        <w:t xml:space="preserve">ولا نطیل الکلام فی وقوف کعب وراء هذه التعمیمات والتمییعات ودوافعه ، ونکتفی بالقول إن المقصود بالکتاب فی الآیة هو القرآن بحکم السیاق ، ولا دلیل إلا التحکم لمن ادعی تعمیمه لکل کتاب إلهی .</w:t>
      </w:r>
    </w:p>
    <w:p>
      <w:pPr>
        <w:pStyle w:val="BookText"/>
      </w:pPr>
      <w:r>
        <w:rPr>
          <w:rFonts w:ascii="IRNazanin" w:hAnsi="IRNazanin" w:eastAsia="IRNazanin" w:cs="IRNazanin"/>
          <w:lang w:bidi="fa-IR"/>
          <w:color w:val="111111"/>
          <w:sz w:val="28"/>
          <w:szCs w:val="28"/>
          <w:rtl/>
        </w:rPr>
        <w:t xml:space="preserve">وأما جعله الظالمین من المصطفیْن وأهل الجنة ، فهو جزءٌ من خطته فی فتح أبواب الجنة لجمیع الناس ، وهو أمر عمل له کعب وأطاعه فیه عمر حتی قال بشمول الشفاعة لجمیع الخلق ، ثم قال إن النار تفنی وینقل أهلها إلی الجنة ! (راجع المسألة155 من کتابنا ( ألف سؤال وإشکال) ، والمجلد الثالث من العقائد الإسلامیة ).</w:t>
      </w:r>
    </w:p>
    <w:p>
      <w:pPr>
        <w:pStyle w:val="BookText"/>
      </w:pPr>
      <w:r>
        <w:rPr>
          <w:rFonts w:ascii="IRNazanin" w:hAnsi="IRNazanin" w:eastAsia="IRNazanin" w:cs="IRNazanin"/>
          <w:lang w:bidi="fa-IR"/>
          <w:color w:val="111111"/>
          <w:sz w:val="28"/>
          <w:szCs w:val="28"/>
          <w:rtl/>
        </w:rPr>
        <w:t xml:space="preserve">وأما معنی المصطفیْن الذین أورثهم الله الکتاب ، فلا یصح أن یکونوا إلا جماعة خاصین بحکم الظهور المستحکم للکلمة ، وهم عترة النبی(صلّی الله علیه و آله وسلّم )الذین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قرنهم بالقرآن وجعلهم عدلاً له ، وسماهما الثقلین ! وتؤید ذلک الأدلة الکثیرة لاصطفاء العترة النبویة ، التی رواها المؤالف والمخالف .</w:t>
      </w:r>
    </w:p>
    <w:p>
      <w:pPr>
        <w:pStyle w:val="BookText"/>
      </w:pPr>
      <w:r>
        <w:rPr>
          <w:rFonts w:ascii="IRNazanin" w:hAnsi="IRNazanin" w:eastAsia="IRNazanin" w:cs="IRNazanin"/>
          <w:lang w:bidi="fa-IR"/>
          <w:color w:val="111111"/>
          <w:sz w:val="28"/>
          <w:szCs w:val="28"/>
          <w:rtl/>
        </w:rPr>
        <w:t xml:space="preserve">ولا دلیل من عقل ولا نقل علی زعم کعب أنهم کل الأمة ، ولا زعم غیره أنهم الصحابة ، إلا الإستحسان الظنی ، أو التحکم ، لمصادرة ما خص الله به عترة نبیه(صلّی الله علیه و آله وسلّم )وأعطاؤها لغیرهم !</w:t>
      </w:r>
    </w:p>
    <w:p>
      <w:pPr>
        <w:pStyle w:val="BookText"/>
      </w:pPr>
      <w:r>
        <w:rPr>
          <w:rFonts w:ascii="IRNazanin" w:hAnsi="IRNazanin" w:eastAsia="IRNazanin" w:cs="IRNazanin"/>
          <w:lang w:bidi="fa-IR"/>
          <w:color w:val="111111"/>
          <w:sz w:val="28"/>
          <w:szCs w:val="28"/>
          <w:rtl/>
        </w:rPr>
        <w:t xml:space="preserve">فلو کان الصحابة هم المصطفوْن ورثة الکتاب ، لَمَا أوجب النبی (صلّی الله علیه و آله وسلّم )علی أمته التمسک بالثقلین الکتاب والعترة فی حدیث الثقلین المتواتر عند الجمیع ، ولَمَا أمر الأمة أن یقرنوا العترة بالنبی(صلّی الله علیه و آله وسلّم )والصلاة علیهم معه فی صلواتهم !</w:t>
      </w:r>
    </w:p>
    <w:p>
      <w:pPr>
        <w:pStyle w:val="BookText"/>
      </w:pPr>
      <w:r>
        <w:rPr>
          <w:rFonts w:ascii="IRNazanin" w:hAnsi="IRNazanin" w:eastAsia="IRNazanin" w:cs="IRNazanin"/>
          <w:lang w:bidi="fa-IR"/>
          <w:color w:val="111111"/>
          <w:sz w:val="28"/>
          <w:szCs w:val="28"/>
          <w:rtl/>
        </w:rPr>
        <w:t xml:space="preserve">ثم لو سلمنا أن المقصود بهم الصحابة ، لکان أهل البیت أولی بوراثة الکتاب أیضاً ، لأنهم صحابة وعترة !</w:t>
      </w:r>
    </w:p>
    <w:p>
      <w:pPr>
        <w:pStyle w:val="BookText"/>
      </w:pPr>
      <w:r>
        <w:rPr>
          <w:rFonts w:ascii="IRNazanin" w:hAnsi="IRNazanin" w:eastAsia="IRNazanin" w:cs="IRNazanin"/>
          <w:lang w:bidi="fa-IR"/>
          <w:color w:val="111111"/>
          <w:sz w:val="28"/>
          <w:szCs w:val="28"/>
          <w:rtl/>
        </w:rPr>
        <w:t xml:space="preserve">وخامساً ، کیف یکون الصحابة مصطفیْن ، وقد أخبر النبی(صلّی الله علیه و آله وسلّم )فی أصح کتب أتباعهم بأن أکثرهم یدخلون جهنم ، ولا ینجو منهم إلا مثل هَمَل النعم !</w:t>
      </w:r>
    </w:p>
    <w:p>
      <w:pPr>
        <w:pStyle w:val="BookText"/>
      </w:pPr>
      <w:r>
        <w:rPr>
          <w:rFonts w:ascii="IRNazanin" w:hAnsi="IRNazanin" w:eastAsia="IRNazanin" w:cs="IRNazanin"/>
          <w:lang w:bidi="fa-IR"/>
          <w:color w:val="111111"/>
          <w:sz w:val="28"/>
          <w:szCs w:val="28"/>
          <w:rtl/>
        </w:rPr>
        <w:t xml:space="preserve">قال البخاری:7/208: (عن أبی هریرة عن النبی(ص)قال: بینا أنا قائمٌ فإذا زمرةٌ حتی إذا عرفتهم خرج رجل من بینی وبینهم فقال: هلمَّ ، فقلت أین؟ قال إلی النار والله ! قلت: وما شأنهم؟ قال: إنهم ارتدوا بعدک علی أدبارهم القهقری ! ثم إذا زمرة حتی إذا عرفتهم خرج رجل من بینی وبینهم فقال: هلمَّ ! قلت: أین؟قال: إلی النار والله ! قلت: ماشأنهم؟ قال: إنهم ارتدوا بعدک علی أدبارهم القهقری ! فلا أراه یخلص منهم إلا مثل هَمَل النعم) ! انتهی.</w:t>
      </w:r>
    </w:p>
    <w:p>
      <w:pPr>
        <w:pStyle w:val="BookText"/>
      </w:pPr>
      <w:r>
        <w:rPr>
          <w:rFonts w:ascii="IRNazanin" w:hAnsi="IRNazanin" w:eastAsia="IRNazanin" w:cs="IRNazanin"/>
          <w:lang w:bidi="fa-IR"/>
          <w:color w:val="111111"/>
          <w:sz w:val="28"/>
          <w:szCs w:val="28"/>
          <w:rtl/>
        </w:rPr>
        <w:t xml:space="preserve">ولم تصرح روایة البخاری هذه بإسمهم ،لکن صرحت روایته الأخری بالصحابة وفسرها شراحه بهم! قال فی صحیحه:2/975: (یرد علی الحوض رجالٌ من أصحابی فیحلؤون عنه فأقول یارب أصحابی ! فیقول: فإنه لاعلم لک بما أحدثوا بعدک ، إنهم ارتدوا علی أعقابهم القهقری) ! (وشبیهاً به فی: 8/86 .و:7/195و207-210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وص84 و87 و:8/86 و87 ، ونحوه مسلم:1/150 و:7/66 وابن ماجة:2/1440وأحمد:2/25و408 و:3/28 و:5/21 و24 و50 و:6/16 ، والبیهقی فی سننه:4/ 14، وغیرهم).</w:t>
      </w:r>
    </w:p>
    <w:p>
      <w:pPr>
        <w:pStyle w:val="BookText"/>
      </w:pPr>
      <w:r>
        <w:rPr>
          <w:rFonts w:ascii="IRNazanin" w:hAnsi="IRNazanin" w:eastAsia="IRNazanin" w:cs="IRNazanin"/>
          <w:lang w:bidi="fa-IR"/>
          <w:color w:val="111111"/>
          <w:sz w:val="28"/>
          <w:szCs w:val="28"/>
          <w:rtl/>
        </w:rPr>
        <w:t xml:space="preserve">أما دعوی کعب وعمر ومن وافقهما بأن المصطفیْن کل الأمة ، فیرد علیها:</w:t>
      </w:r>
    </w:p>
    <w:p>
      <w:pPr>
        <w:pStyle w:val="BookText"/>
      </w:pPr>
      <w:r>
        <w:rPr>
          <w:rFonts w:ascii="Amiri" w:hAnsi="Amiri" w:eastAsia="Amiri" w:cs="Amiri"/>
          <w:lang w:bidi="ar-SA"/>
          <w:color w:val="111111"/>
          <w:sz w:val="28"/>
          <w:szCs w:val="28"/>
          <w:rtl/>
        </w:rPr>
        <w:t xml:space="preserve">أولاً، أنه لادلیل علیها من عقل ولا نقل ، فإن الله تعالی قال: ثُمَّ أَوْرَثْنَا الْکِتَابَ الَّذِینَ اصْطَفَیْنَا مِنْ عِبَادِنَا ، وظاهره أنه انتخب عباداً خاصین فأورثهم الکتاب ، ولا دلیل لهم علی أنهم کل الأمة إلا التحکم المحض ، أو الإستحسان والتخرص !</w:t>
      </w:r>
    </w:p>
    <w:p>
      <w:pPr>
        <w:pStyle w:val="BookText"/>
      </w:pPr>
      <w:r>
        <w:rPr>
          <w:rFonts w:ascii="IRNazanin" w:hAnsi="IRNazanin" w:eastAsia="IRNazanin" w:cs="IRNazanin"/>
          <w:lang w:bidi="fa-IR"/>
          <w:color w:val="111111"/>
          <w:sz w:val="28"/>
          <w:szCs w:val="28"/>
          <w:rtl/>
        </w:rPr>
        <w:t xml:space="preserve">وثانیاً ، کیف یتجرأ مسلم أو عاقل علی القول إن کل المسلمین مصطفوْن یدخلون الجنة بمن فیهم الظالم والمنافق ! ویرفع یده عن آیات القرآن التی تنص علی دخول أصناف من هذه الأمة جهنم ؟!</w:t>
      </w:r>
    </w:p>
    <w:p>
      <w:pPr>
        <w:pStyle w:val="BookText"/>
      </w:pPr>
      <w:r>
        <w:rPr>
          <w:rFonts w:ascii="Amiri" w:hAnsi="Amiri" w:eastAsia="Amiri" w:cs="Amiri"/>
          <w:lang w:bidi="ar-SA"/>
          <w:color w:val="111111"/>
          <w:sz w:val="28"/>
          <w:szCs w:val="28"/>
          <w:rtl/>
        </w:rPr>
        <w:t xml:space="preserve">فأین قول الله تعالی: وَمَنْ خَفَّتْ مَوَازِینُهُ فَأُولَئِکَ الَّذِینَ خَسِرُوا أَنْفُسَهُمْ فِی جَهَنَّمَ خَالِدُونَ.(المؤمنون:103)وعشرات الآیات التی تدفع هذا الزعم وتردهذه الأمانی ، ومنها قوله تعالی: لَیْسَ بِأَمَانِیِّکُمْ وَلا أَمَانِیِّ أهل الْکِتَابِ مَنْ یَعْمَلْ سُوءً یُجْزَ بِهِ وَلا یَجِدْ لَهُ مِنْ دُونِ اللهِ وَلِیًّا وَلا نَصِیرًا. (النساء:123)</w:t>
      </w:r>
    </w:p>
    <w:p>
      <w:pPr>
        <w:pStyle w:val="BookText"/>
      </w:pPr>
      <w:r>
        <w:rPr>
          <w:rFonts w:ascii="IRNazanin" w:hAnsi="IRNazanin" w:eastAsia="IRNazanin" w:cs="IRNazanin"/>
          <w:lang w:bidi="fa-IR"/>
          <w:color w:val="111111"/>
          <w:sz w:val="28"/>
          <w:szCs w:val="28"/>
          <w:rtl/>
        </w:rPr>
        <w:t xml:space="preserve">وأین قول رسول الله(صلّی الله علیه و آله وسلّم )الذی تقدم فی أکثر أصحابه: (قلت: ماشأنهم؟ قال: إنهم ارتدوا بعدک علی أدبارهم القهقری ! فلا أراه یخلص منهم إلا مثل هَمَل النعم) !</w:t>
      </w:r>
    </w:p>
    <w:p>
      <w:pPr>
        <w:pStyle w:val="BookText"/>
      </w:pPr>
      <w:r>
        <w:rPr>
          <w:rFonts w:ascii="IRNazanin" w:hAnsi="IRNazanin" w:eastAsia="IRNazanin" w:cs="IRNazanin"/>
          <w:lang w:bidi="fa-IR"/>
          <w:color w:val="111111"/>
          <w:sz w:val="28"/>
          <w:szCs w:val="28"/>
          <w:rtl/>
        </w:rPr>
        <w:t xml:space="preserve">إنه لامناص لمن جعل المصطفیْن ورثة الکتاب کل الأمة ، من تخریب قانون الجزاء والعقاب الإلهی ! کما لامناص له من تمییع معنی التوریث ، وجعله توریثاً شکلیاً لایتعدی توریث أوراق القرآن ، لأنه لایعترف بمرکز لهذا التوریث ، وإن سألته عن علم القرآن الذی ورثه الله للأمة أین هو ؟ لقال عند جمیع الأمة ! وهو یعرف أن کبیر الصحابة عمر لایعرف معنی مفردات القرآن مثل(وفاکهةً وأبَّا)؟!</w:t>
      </w:r>
    </w:p>
    <w:p>
      <w:pPr>
        <w:pStyle w:val="BookText"/>
      </w:pPr>
      <w:r>
        <w:rPr>
          <w:rFonts w:ascii="IRNazanin" w:hAnsi="IRNazanin" w:eastAsia="IRNazanin" w:cs="IRNazanin"/>
          <w:lang w:bidi="fa-IR"/>
          <w:color w:val="111111"/>
          <w:sz w:val="28"/>
          <w:szCs w:val="28"/>
          <w:rtl/>
        </w:rPr>
        <w:t xml:space="preserve">وثالثاً ، إن روایات أهل البیت (علیهم السّلام)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8" w:name="pg13554_138340"/>
    <w:bookmarkEnd w:id="148"/>
    <w:p>
      <w:pPr>
        <w:pStyle w:val="Heading5"/>
      </w:pPr>
      <w:bookmarkStart w:id="396" w:name="_Toc217"/>
      <w:r>
        <w:t>التوریث الإلهی للکتاب مقامٌ عظیم !</w:t>
      </w:r>
      <w:bookmarkEnd w:id="396"/>
    </w:p>
    <w:p>
      <w:pPr>
        <w:pStyle w:val="BookText"/>
      </w:pPr>
      <w:r>
        <w:rPr>
          <w:rFonts w:ascii="IRNazanin" w:hAnsi="IRNazanin" w:eastAsia="IRNazanin" w:cs="IRNazanin"/>
          <w:lang w:bidi="fa-IR"/>
          <w:color w:val="111111"/>
          <w:sz w:val="28"/>
          <w:szCs w:val="28"/>
          <w:rtl/>
        </w:rPr>
        <w:t xml:space="preserve">قال أمیر المؤمنین(علیه السّلام): (أین الذین زعموا أنهم الراسخون فی العلم دوننا ، کذباً وبغیاً علینا أن رفعنا الله ووضعهم وأعطانا وحرمهم ، وأدخلنا وأخرجهم! بنا یستعطی الهدی، ویستجلی العمی إن الأئمة من قریش، غرسوا فی هذا البطن من هاشم، لا تصلح علی سواهم ، ولاتصلح الولاة من غیرهم). (نهج البلاغة:2/27 ) .</w:t>
      </w:r>
    </w:p>
    <w:p>
      <w:pPr>
        <w:pStyle w:val="BookText"/>
      </w:pPr>
      <w:r>
        <w:rPr>
          <w:rFonts w:ascii="IRNazanin" w:hAnsi="IRNazanin" w:eastAsia="IRNazanin" w:cs="IRNazanin"/>
          <w:lang w:bidi="fa-IR"/>
          <w:color w:val="111111"/>
          <w:sz w:val="28"/>
          <w:szCs w:val="28"/>
          <w:rtl/>
        </w:rPr>
        <w:t xml:space="preserve">وقال(علیه السّلام): (والله ما تنقم منا قریش إلا أن الله اختارنا علیهم ، فأدخلناهم فی حیِّزنا ، فکانوا کما قال الأول:</w:t>
      </w:r>
    </w:p>
    <w:p>
      <w:pPr>
        <w:pStyle w:val="BookText"/>
      </w:pPr>
      <w:r>
        <w:rPr>
          <w:rFonts w:ascii="Amiri" w:hAnsi="Amiri" w:eastAsia="Amiri" w:cs="Amiri"/>
          <w:lang w:bidi="ar-SA"/>
          <w:color w:val="111111"/>
          <w:sz w:val="28"/>
          <w:szCs w:val="28"/>
          <w:rtl/>
        </w:rPr>
        <w:t xml:space="preserve">أدمتَ لعمری شُرْبَک المحْضَ صابحاًوأکلک بالزبد المقشرةَ البُجْرا ونحن وهبناکَ العلاءَ ولم تکن علیاً وحُطنا حولک الجُرْدَ والسُّمْرا ) .(نهج البلاغة:1/82)</w:t>
      </w:r>
    </w:p>
    <w:p>
      <w:pPr>
        <w:pStyle w:val="BookText"/>
      </w:pPr>
      <w:r>
        <w:rPr>
          <w:rFonts w:ascii="Amiri" w:hAnsi="Amiri" w:eastAsia="Amiri" w:cs="Amiri"/>
          <w:lang w:bidi="ar-SA"/>
          <w:color w:val="111111"/>
          <w:sz w:val="28"/>
          <w:szCs w:val="28"/>
          <w:rtl/>
        </w:rPr>
        <w:t xml:space="preserve">وقال الإمام الباقر(علیه السّلام):فی قوله تعالی: أَمْ یَحْسُدُونَ النَّاسَ عَلَی مَا آتَاهُمُ اللهُ مِنْ فَضْلِهِ فَقَدْ آتَیْنَا آلَ إِبْرَاهِیمَ الْکِتَابَ وَالْحِکْمَةَ وَآتَیْنَاهُمْ مُلْکاً عَظِیماً: نحن الناس المحسودون علی ما آتانا الله من الإمامة دون خلق الله أجمعین ! فَقَدْ آتَیْنَا آلَ إِبْرَاهِیمَ الْکِتَابَ وَالْحِکْمَةَ وَآتَیْنَاهُمْ مُلْکاً عظیماً ، یقول: جعلنا منهم الرسل والأنبیاءوالأئمة ، فکیف یقرُّون به فی آل إبراهیم(علیه السّلام)وینکرونه فی آل محمد(صلّی الله علیه و آله وسلّم )؟!</w:t>
      </w:r>
    </w:p>
    <w:p>
      <w:pPr>
        <w:pStyle w:val="BookText"/>
      </w:pPr>
      <w:r>
        <w:rPr>
          <w:rFonts w:ascii="Amiri" w:hAnsi="Amiri" w:eastAsia="Amiri" w:cs="Amiri"/>
          <w:lang w:bidi="ar-SA"/>
          <w:color w:val="111111"/>
          <w:sz w:val="28"/>
          <w:szCs w:val="28"/>
          <w:rtl/>
        </w:rPr>
        <w:t xml:space="preserve">قال الراوی برید العجلی: قلت: وَآتَیْنَاهُمْ مُلْکاً عَظِیماً؟ قال: الملک العظیم أن جعل فیهم أئمةً مَن أطاعهم أطاع الله ومن عصاهم عصی الله ، فهوالملک العظیم). ( الکافی:1/205)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9" w:name="pg13554_138341"/>
    <w:bookmarkEnd w:id="149"/>
    <w:p>
      <w:pPr>
        <w:pStyle w:val="Heading4"/>
      </w:pPr>
      <w:bookmarkStart w:id="397" w:name="_Toc218"/>
      <w:r>
        <w:t>الطائفة الثالثة: آیات الإستخلاص والإجتباء الإلهی</w:t>
      </w:r>
      <w:bookmarkEnd w:id="397"/>
    </w:p>
    <w:p>
      <w:pPr>
        <w:pStyle w:val="Heading5"/>
      </w:pPr>
      <w:bookmarkStart w:id="398" w:name="_Toc219"/>
      <w:r>
        <w:t>إخلاص الدین لله تعالی</w:t>
      </w:r>
      <w:bookmarkEnd w:id="398"/>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أَلا للهِ الدِّینُ الْخَالِصُ وَالَّذِینَ اتَّخَذُوا مِنْ دُونِهِ أَوْلِیَاءَ مَا نَعْبُدُهُمْ إِلا لِیُقَرِّبُونَا إلی اللهِ زُلْفَی إِنَّ اللهَ یَحْکُمُ بَیْنَهُمْ فِی مَا هُمْ فِیهِ یَخْتَلِفُونَ إِنَّ اللهَ لا یَهْدِی مَنْ هُوَکَاذِبٌ کَفَّارٌ. (الزمر:2-3).</w:t>
      </w:r>
    </w:p>
    <w:p>
      <w:pPr>
        <w:pStyle w:val="BookText"/>
      </w:pPr>
      <w:r>
        <w:rPr>
          <w:rFonts w:ascii="Amiri" w:hAnsi="Amiri" w:eastAsia="Amiri" w:cs="Amiri"/>
          <w:lang w:bidi="ar-SA"/>
          <w:color w:val="111111"/>
          <w:sz w:val="28"/>
          <w:szCs w:val="28"/>
          <w:rtl/>
        </w:rPr>
        <w:t xml:space="preserve">قُلْ إِنِّی أُمِرْتُ أَنْ أَعْبُدَ اللهَ مُخْلِصًا لَهُ الدِّینَ. وَأُمِرْتُ لأن أَکُونَ أَوَلَ الْمُسْلِمِینَ. وَأُمِرْتُ لأن أَکُونَ أَوَلَ الْمُسْلِمِینَ. قُلْ إِنِّی أَخَافُ إِنْ عَصَیْتُ رَبِّی عَذَابَ یَوْمٍ عَظِیمٍ. قُلِ اللهَ أَعْبُدُ مُخْلِصًا لَهُ دِینِی. فَاعْبُدُوا مَا شِئْتُمْ مِنْ دُونِهِ قُلْ إِنَّ الْخَاسِرِینَ الَّذِینَ خَسِرُوا أَنْفُسَهُمْ وَأَهْلِیهِمْ یَوْمَ الْقِیَامَةِ أَلا ذَلِکَ هُوَالْخُسْرَانُ الْمُبِینُ. (الزمر:11-15).</w:t>
      </w:r>
    </w:p>
    <w:p>
      <w:pPr>
        <w:pStyle w:val="BookText"/>
      </w:pPr>
      <w:r>
        <w:rPr>
          <w:rFonts w:ascii="Amiri" w:hAnsi="Amiri" w:eastAsia="Amiri" w:cs="Amiri"/>
          <w:lang w:bidi="ar-SA"/>
          <w:color w:val="111111"/>
          <w:sz w:val="28"/>
          <w:szCs w:val="28"/>
          <w:rtl/>
        </w:rPr>
        <w:t xml:space="preserve">قُلْ أَتُحَاجُّونَنَا فِی اللهِ وَهُوَرَبُّنَا وَرَبُّکُمْ وَلَنَا أَعْمَالُنَا وَلَکُمْ أَعْمَالُکُمْ وَنَحْنُ لَهُ مُخْلِصُونَ. (البقرة:139).</w:t>
      </w:r>
    </w:p>
    <w:p>
      <w:pPr>
        <w:pStyle w:val="BookText"/>
      </w:pPr>
      <w:r>
        <w:rPr>
          <w:rFonts w:ascii="Amiri" w:hAnsi="Amiri" w:eastAsia="Amiri" w:cs="Amiri"/>
          <w:lang w:bidi="ar-SA"/>
          <w:color w:val="111111"/>
          <w:sz w:val="28"/>
          <w:szCs w:val="28"/>
          <w:rtl/>
        </w:rPr>
        <w:t xml:space="preserve">إِلا الَّذِینَ تَابُوا وَأَصْلَحُوا وَاعْتَصَمُوا بِاللهِ وَأَخْلَصُوا دِینَهُمْ للهِ فَأُولَئِکَ مَعَ الْمُؤْمِنِینَ وَسَوْفَ یُؤْتِ اللهُ الْمُؤْمِنِینَ أَجْرًا عَظِیمًا. (النساء:146)</w:t>
      </w:r>
    </w:p>
    <w:p>
      <w:pPr>
        <w:pStyle w:val="BookText"/>
      </w:pPr>
      <w:r>
        <w:rPr>
          <w:rFonts w:ascii="Amiri" w:hAnsi="Amiri" w:eastAsia="Amiri" w:cs="Amiri"/>
          <w:lang w:bidi="ar-SA"/>
          <w:color w:val="111111"/>
          <w:sz w:val="28"/>
          <w:szCs w:val="28"/>
          <w:rtl/>
        </w:rPr>
        <w:t xml:space="preserve">وَمَاتَفَرَّقَ الَّذِینَ أُوتُوا الْکِتَابَ إِلا مِنْ بَعْدِ مَا جَاءَتْهُمُ الْبَیِّنَةُ. وَمَا أُمِرُوا إِلا لِیَعْبُدُوا اللهَ مُخْلِصِینَ لَهُ الدِّینَ حُنَفَاءَ وَیُقِیمُوا الصَّلَوةَ وَیُؤتُوا الزَّکَوةَ وَذَلِکَ دِینُ الْقَیِّمَة.(البیّنة:4- 5).</w:t>
      </w:r>
    </w:p>
    <w:p>
      <w:pPr>
        <w:pStyle w:val="Heading5"/>
      </w:pPr>
      <w:bookmarkStart w:id="399" w:name="_Toc220"/>
      <w:r>
        <w:t>دعاء الله بانقطاع وإخلاص</w:t>
      </w:r>
      <w:bookmarkEnd w:id="399"/>
    </w:p>
    <w:p>
      <w:pPr>
        <w:pStyle w:val="BookText"/>
      </w:pPr>
      <w:r>
        <w:rPr>
          <w:rFonts w:ascii="Amiri" w:hAnsi="Amiri" w:eastAsia="Amiri" w:cs="Amiri"/>
          <w:lang w:bidi="ar-SA"/>
          <w:color w:val="111111"/>
          <w:sz w:val="28"/>
          <w:szCs w:val="28"/>
          <w:rtl/>
        </w:rPr>
        <w:t xml:space="preserve">وَادْعُوهُ مُخْلِصِینَ لَهُ الدِّینَ کَمَا بَدَأَکُمْ تَعُودُونَ. (الأعراف:29).</w:t>
      </w:r>
    </w:p>
    <w:p>
      <w:pPr>
        <w:pStyle w:val="BookText"/>
      </w:pPr>
      <w:r>
        <w:rPr>
          <w:rFonts w:ascii="Amiri" w:hAnsi="Amiri" w:eastAsia="Amiri" w:cs="Amiri"/>
          <w:lang w:bidi="ar-SA"/>
          <w:color w:val="111111"/>
          <w:sz w:val="28"/>
          <w:szCs w:val="28"/>
          <w:rtl/>
        </w:rPr>
        <w:t xml:space="preserve">فَادْعُواْ اللهَ مُخْلِصِینَ لَهُ الدِّینَ وَلَوْ کَرِهَ الْکَافِرُونَ. (غافر:14)</w:t>
      </w:r>
    </w:p>
    <w:p>
      <w:pPr>
        <w:pStyle w:val="BookText"/>
      </w:pPr>
      <w:r>
        <w:rPr>
          <w:rFonts w:ascii="Amiri" w:hAnsi="Amiri" w:eastAsia="Amiri" w:cs="Amiri"/>
          <w:lang w:bidi="ar-SA"/>
          <w:color w:val="111111"/>
          <w:sz w:val="28"/>
          <w:szCs w:val="28"/>
          <w:rtl/>
        </w:rPr>
        <w:t xml:space="preserve">هُوَ الْحَیُّ لا إِلَهَ إِلا هُوَ فَادْعُوهُ مُخْلِصِینَ لَهُ</w:t>
      </w:r>
    </w:p>
    <w:p>
      <w:pPr>
        <w:pStyle w:val="BookText"/>
      </w:pPr>
      <w:r>
        <w:rPr>
          <w:rFonts w:ascii="Amiri" w:hAnsi="Amiri" w:eastAsia="Amiri" w:cs="Amiri"/>
          <w:lang w:bidi="ar-SA"/>
          <w:color w:val="111111"/>
          <w:sz w:val="28"/>
          <w:szCs w:val="28"/>
          <w:rtl/>
        </w:rPr>
        <w:t xml:space="preserve">الدِّینَ الْحَمْدُ للهِ رَبِّ الْعَالَمِینَ. (غافر:65 ).</w:t>
      </w:r>
    </w:p>
    <w:p>
      <w:pPr>
        <w:pStyle w:val="BookText"/>
      </w:pPr>
      <w:r>
        <w:rPr>
          <w:rFonts w:ascii="Amiri" w:hAnsi="Amiri" w:eastAsia="Amiri" w:cs="Amiri"/>
          <w:lang w:bidi="ar-SA"/>
          <w:color w:val="111111"/>
          <w:sz w:val="28"/>
          <w:szCs w:val="28"/>
          <w:rtl/>
        </w:rPr>
        <w:t xml:space="preserve">وَجَاءَهُمُ الْمَوْجُ مِنْ کُلِّ مَکَانٍ وَظَنُّوا أَنَّهُمْ أُحِیطَ بِهِمْ دَعَوُا اللهَ مُخْلِصِینَ لَهُ الدِّینَ لَئِنْ أَنْجَیْتَنَا مِنْ هَذِهِ لَنَکُونَنَّ مِنَ الشَّاکِرِینَ. (یونس:22).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0" w:name="pg13554_138342"/>
    <w:bookmarkEnd w:id="150"/>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(العنکبوت:65 ).</w:t>
      </w:r>
    </w:p>
    <w:p>
      <w:pPr>
        <w:pStyle w:val="BookText"/>
      </w:pPr>
      <w:r>
        <w:rPr>
          <w:rFonts w:ascii="Amiri" w:hAnsi="Amiri" w:eastAsia="Amiri" w:cs="Amiri"/>
          <w:lang w:bidi="ar-SA"/>
          <w:color w:val="111111"/>
          <w:sz w:val="28"/>
          <w:szCs w:val="28"/>
          <w:rtl/>
        </w:rPr>
        <w:t xml:space="preserve">وَإِذَا غَشِیَهُمْ مَوْجٌ کَالظُّلَلِ دَعَوُا اللهَ مُخْلِصِینَ لَهُ الدِّینَ فَلَمَّا نَجَّاهُمْ إلی الْبَرِّ فَمِنْهُمْ مُقْتَصِدٌ وَمَا یَجْحَدُ بِآیَاتِنَا إِلا کُلُّ خَتَّارٍ کَفُورٍ. (لقمان:32 ).</w:t>
      </w:r>
    </w:p>
    <w:p>
      <w:pPr>
        <w:pStyle w:val="Heading5"/>
      </w:pPr>
      <w:bookmarkStart w:id="400" w:name="_Toc221"/>
      <w:r>
        <w:t>المخلصون المستخلصون</w:t>
      </w:r>
      <w:bookmarkEnd w:id="400"/>
    </w:p>
    <w:p>
      <w:pPr>
        <w:pStyle w:val="BookText"/>
      </w:pPr>
      <w:r>
        <w:rPr>
          <w:rFonts w:ascii="Amiri" w:hAnsi="Amiri" w:eastAsia="Amiri" w:cs="Amiri"/>
          <w:lang w:bidi="ar-SA"/>
          <w:color w:val="111111"/>
          <w:sz w:val="28"/>
          <w:szCs w:val="28"/>
          <w:rtl/>
        </w:rPr>
        <w:t xml:space="preserve">وَلَقَدْ هَمَّتْ بِهِ وَهَمَّ بِهَا لَوْلا أَنْ رَءَا بُرْهَانَ رَبِّهِ کَذَلِکَ لِنَصْرِفَ عَنْهُ السُّوءَ وَالْفَحْشَاءَ إِنَّهُ مِنْ عِبَادِنَا الْمُخْلَصِینَ. (یوسف:24).</w:t>
      </w:r>
    </w:p>
    <w:p>
      <w:pPr>
        <w:pStyle w:val="BookText"/>
      </w:pPr>
      <w:r>
        <w:rPr>
          <w:rFonts w:ascii="Amiri" w:hAnsi="Amiri" w:eastAsia="Amiri" w:cs="Amiri"/>
          <w:lang w:bidi="ar-SA"/>
          <w:color w:val="111111"/>
          <w:sz w:val="28"/>
          <w:szCs w:val="28"/>
          <w:rtl/>
        </w:rPr>
        <w:t xml:space="preserve">وَقَالَ الْمَلِکُ ائْتُونِی بِهِ أَسْتَخْلِصْهُ لِنَفْسِی فَلَمَّا کَلَّمَهُ قَالَ إِنَّکَ الْیَوْمَ لَدَیْنَا مَکِینٌ أَمِینٌ. (یوسف:54 ).</w:t>
      </w:r>
    </w:p>
    <w:p>
      <w:pPr>
        <w:pStyle w:val="BookText"/>
      </w:pPr>
      <w:r>
        <w:rPr>
          <w:rFonts w:ascii="Amiri" w:hAnsi="Amiri" w:eastAsia="Amiri" w:cs="Amiri"/>
          <w:lang w:bidi="ar-SA"/>
          <w:color w:val="111111"/>
          <w:sz w:val="28"/>
          <w:szCs w:val="28"/>
          <w:rtl/>
        </w:rPr>
        <w:t xml:space="preserve">فَلَمَّا اسْتَیْأَسُوا مِنْهُ خَلَصُوا نَجِیًّا قَالَ کَبِیرُهُمْ أَلَمْ تَعْلَمُوا أَنْ أَبَاکُمْ قَدْ أخذ عَلَیْکُمْ مَوْثِقًا مِنَ اللهِ وَمِنْ قَبْلُ مَا فَرَّطْتُمْ فِی یُوسُفَ فَلَنْ أَبْرَحَ الأرض حَتَّی یَاذَنَ لِی أبی أَوْ یَحْکُمَ اللهُ لِی وَهُوَخَیْرُ الْحَاکِمِینَ. (یوسف:80 ) .</w:t>
      </w:r>
    </w:p>
    <w:p>
      <w:pPr>
        <w:pStyle w:val="Heading5"/>
      </w:pPr>
      <w:bookmarkStart w:id="401" w:name="_Toc222"/>
      <w:r>
        <w:t>ابراهیم وموسی وغیرهما من المخلصین(علیهم السّلام)</w:t>
      </w:r>
      <w:bookmarkEnd w:id="401"/>
    </w:p>
    <w:p>
      <w:pPr>
        <w:pStyle w:val="BookText"/>
      </w:pPr>
      <w:r>
        <w:rPr>
          <w:rFonts w:ascii="Amiri" w:hAnsi="Amiri" w:eastAsia="Amiri" w:cs="Amiri"/>
          <w:lang w:bidi="ar-SA"/>
          <w:color w:val="111111"/>
          <w:sz w:val="28"/>
          <w:szCs w:val="28"/>
          <w:rtl/>
        </w:rPr>
        <w:t xml:space="preserve">وَاذْکُرْ عِبَادَنَا إِبْرَاهِیمَ وَإِسْحَاقَ وَیَعْقُوبَ أُولِی الأَیْدِی وَالأبصار. إِنَّا أَخْلَصْنَاهُمْ بِخَالِصَةٍ ذِکْرَی الدَّارِ. وَإِنَّهُمْ عِنْدَنَا لَمِنَ الْمُصْطَفَیْنَ الإخیَارِ. (صاد:45-47 ).</w:t>
      </w:r>
    </w:p>
    <w:p>
      <w:pPr>
        <w:pStyle w:val="BookText"/>
      </w:pPr>
      <w:r>
        <w:rPr>
          <w:rFonts w:ascii="Amiri" w:hAnsi="Amiri" w:eastAsia="Amiri" w:cs="Amiri"/>
          <w:lang w:bidi="ar-SA"/>
          <w:color w:val="111111"/>
          <w:sz w:val="28"/>
          <w:szCs w:val="28"/>
          <w:rtl/>
        </w:rPr>
        <w:t xml:space="preserve">وَاذْکُرْ فِی الْکِتَابِ مُوسَی إِنَّهُ کَانَ مُخْلَصًا وَکَانَ رسولاً نبیاً. (مریم:51) .</w:t>
      </w:r>
    </w:p>
    <w:p>
      <w:pPr>
        <w:pStyle w:val="Heading5"/>
      </w:pPr>
      <w:bookmarkStart w:id="402" w:name="_Toc223"/>
      <w:r>
        <w:t>المخلصون ناجون من الضلال والهلاک</w:t>
      </w:r>
      <w:bookmarkEnd w:id="402"/>
    </w:p>
    <w:p>
      <w:pPr>
        <w:pStyle w:val="BookText"/>
      </w:pPr>
      <w:r>
        <w:rPr>
          <w:rFonts w:ascii="Amiri" w:hAnsi="Amiri" w:eastAsia="Amiri" w:cs="Amiri"/>
          <w:lang w:bidi="ar-SA"/>
          <w:color w:val="111111"/>
          <w:sz w:val="28"/>
          <w:szCs w:val="28"/>
          <w:rtl/>
        </w:rPr>
        <w:t xml:space="preserve">وَلَقَدْ ضَلَّ قَبْلَهُمْ أَکْثَرُ الأولینَ. وَلَقَدْ أَرْسَلْنَا فِیهِمْ مُنْذِرِینَ. فَانْظُرْ کَیْفَ کَانَ عَاقِبَةُ الْمُنْذَرِینَ. إِلا عِبَادَ اللهِ الْمُخْلَصِینَ. (الصافات:71-74 ).</w:t>
      </w:r>
    </w:p>
    <w:p>
      <w:pPr>
        <w:pStyle w:val="BookText"/>
      </w:pPr>
      <w:r>
        <w:rPr>
          <w:rFonts w:ascii="Amiri" w:hAnsi="Amiri" w:eastAsia="Amiri" w:cs="Amiri"/>
          <w:lang w:bidi="ar-SA"/>
          <w:color w:val="111111"/>
          <w:sz w:val="28"/>
          <w:szCs w:val="28"/>
          <w:rtl/>
        </w:rPr>
        <w:t xml:space="preserve">أَتَدْعُونَ بَعْلاً وَتَذَرُونَ أَحْسَنَ الْخَالِقِینَ. اللهَ رَبَّکُمْ وَرَبَّ آبَائِکُمُ الأولینَ. فَکَذَّبُوهُ فَإِنَّهُمْ لَمُحْضَرُونَ. إِلا عِبَادَ اللهِ الْمُخْلَصِینَ. (الصافات:125-128).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1" w:name="pg13554_138343"/>
    <w:bookmarkEnd w:id="151"/>
    <w:p>
      <w:pPr>
        <w:pStyle w:val="Heading5"/>
      </w:pPr>
      <w:bookmarkStart w:id="403" w:name="_Toc224"/>
      <w:r>
        <w:t>المخلصون مقربون من الله ولیسوا أبناءه</w:t>
      </w:r>
      <w:bookmarkEnd w:id="403"/>
    </w:p>
    <w:p>
      <w:pPr>
        <w:pStyle w:val="BookText"/>
      </w:pPr>
      <w:r>
        <w:rPr>
          <w:rFonts w:ascii="Amiri" w:hAnsi="Amiri" w:eastAsia="Amiri" w:cs="Amiri"/>
          <w:lang w:bidi="ar-SA"/>
          <w:color w:val="111111"/>
          <w:sz w:val="28"/>
          <w:szCs w:val="28"/>
          <w:rtl/>
        </w:rPr>
        <w:t xml:space="preserve">وَجَعَلُوا بَیْنَهُ وَبَیْنَ الْجِنَّةِ نَسَبًا وَلَقَدْ عَلِمَتِ الْجِنَّةُ إِنَّهُمْ لَمُحْضَرُونَ. سُبْحَانَ اللهِ عَمَّا یَصِفُونَ. إِلا عِبَادَ اللهِ الْمُخْلَصِینَ. (الصافات:158-160 ).</w:t>
      </w:r>
    </w:p>
    <w:p>
      <w:pPr>
        <w:pStyle w:val="Heading5"/>
      </w:pPr>
      <w:bookmarkStart w:id="404" w:name="_Toc225"/>
      <w:r>
        <w:t>المخلَصون ناجون من العذاب مکرمون فی الجنة</w:t>
      </w:r>
      <w:bookmarkEnd w:id="404"/>
    </w:p>
    <w:p>
      <w:pPr>
        <w:pStyle w:val="BookText"/>
      </w:pPr>
      <w:r>
        <w:rPr>
          <w:rFonts w:ascii="Amiri" w:hAnsi="Amiri" w:eastAsia="Amiri" w:cs="Amiri"/>
          <w:lang w:bidi="ar-SA"/>
          <w:color w:val="111111"/>
          <w:sz w:val="28"/>
          <w:szCs w:val="28"/>
          <w:rtl/>
        </w:rPr>
        <w:t xml:space="preserve">إِنَّکُمْ لَذَائِقُوا الْعَذَابِ الأَلِیمِ. وَمَا تُجْزَوْنَ إِلا مَا کُنْتُمْ تَعْمَلُونَ. إِلا عِبَادَ اللهِ الْمُخْلَصِینَ. أُولَئِکَ لَهُمْ رِزْقٌ مَعْلُومٌ. فَوَاکِهُ وَهُمْ مُکْرَمُونَ. (الصافات:38-42).</w:t>
      </w:r>
    </w:p>
    <w:p>
      <w:pPr>
        <w:pStyle w:val="Heading5"/>
      </w:pPr>
      <w:bookmarkStart w:id="405" w:name="_Toc226"/>
      <w:r>
        <w:t>یتمنی غیر المخلصین أن یکونوا منهم</w:t>
      </w:r>
      <w:bookmarkEnd w:id="405"/>
    </w:p>
    <w:p>
      <w:pPr>
        <w:pStyle w:val="BookText"/>
      </w:pPr>
      <w:r>
        <w:rPr>
          <w:rFonts w:ascii="Amiri" w:hAnsi="Amiri" w:eastAsia="Amiri" w:cs="Amiri"/>
          <w:lang w:bidi="ar-SA"/>
          <w:color w:val="111111"/>
          <w:sz w:val="28"/>
          <w:szCs w:val="28"/>
          <w:rtl/>
        </w:rPr>
        <w:t xml:space="preserve">وَإِنْ کَانُوا لَیَقُولُونَ. لَوْ أَنَّ عِنْدَنَا ذِکْرًا مِنَ الأولینَ. لَکُنَّا عِبَادَ اللهِ الْمُخْلَصِینَ. (الصافات:167-169)</w:t>
      </w:r>
    </w:p>
    <w:p>
      <w:pPr>
        <w:pStyle w:val="Heading5"/>
      </w:pPr>
      <w:bookmarkStart w:id="406" w:name="_Toc227"/>
      <w:r>
        <w:t>معنی الإخلاص والمخلص</w:t>
      </w:r>
      <w:bookmarkEnd w:id="406"/>
    </w:p>
    <w:p>
      <w:pPr>
        <w:pStyle w:val="BookText"/>
      </w:pPr>
      <w:r>
        <w:rPr>
          <w:rFonts w:ascii="IRNazanin" w:hAnsi="IRNazanin" w:eastAsia="IRNazanin" w:cs="IRNazanin"/>
          <w:lang w:bidi="fa-IR"/>
          <w:color w:val="111111"/>
          <w:sz w:val="28"/>
          <w:szCs w:val="28"/>
          <w:rtl/>
        </w:rPr>
        <w:t xml:space="preserve">قال الراغب فی المفردات ص154:( الخالص کالصافی ، إلا أن الخالص هو ما زال عنه شوبه بعد أن کان فیه ، والصافی قد یقال لما لا شوب فیه ، ویقال خلصته فخلص....وقوله: ونحن له مخلصون. إنه من عبادنا المخلصین، فإخلاص المسلمین أنهم قد تبرؤوا مما یدعیه الیهود من التشبیه والنصاری من التثلیث ، قال تعالی: مخلصین له الدین، وقال: لقد کفر الذین قالوا إن الله ثالث ثلاثة ، وقال: وأخلصوا دینهم لله ، وهو کالأول ، وقال: إنه کان مخلصاً وکان رسولاً نبیاً. فحقیقة الإخلاص: التبری عن کل ما دون الله تعالی ). انتهی .</w:t>
      </w:r>
    </w:p>
    <w:p>
      <w:pPr>
        <w:pStyle w:val="BookText"/>
      </w:pPr>
      <w:r>
        <w:rPr>
          <w:rFonts w:ascii="Amiri" w:hAnsi="Amiri" w:eastAsia="Amiri" w:cs="Amiri"/>
          <w:lang w:bidi="ar-SA"/>
          <w:color w:val="111111"/>
          <w:sz w:val="28"/>
          <w:szCs w:val="28"/>
          <w:rtl/>
        </w:rPr>
        <w:t xml:space="preserve">والظاهر أن تسمیة الشئ خالصاً لیس بسبب تخلیصه من الشَّوْب ، بل بسبب أنه فی معرض الشَّوْب ، وإن کان من أصله خالصاً لم یمَسَّه شَوْب فی وقت ما.</w:t>
      </w:r>
    </w:p>
    <w:p>
      <w:pPr>
        <w:pStyle w:val="BookText"/>
      </w:pPr>
      <w:r>
        <w:rPr>
          <w:rFonts w:ascii="IRNazanin" w:hAnsi="IRNazanin" w:eastAsia="IRNazanin" w:cs="IRNazanin"/>
          <w:lang w:bidi="fa-IR"/>
          <w:color w:val="111111"/>
          <w:sz w:val="28"/>
          <w:szCs w:val="28"/>
          <w:rtl/>
        </w:rPr>
        <w:t xml:space="preserve">ومعنی إخلاص الدین لله تعالی:توحیده توحیداً کاملاً ، قال أمیر المؤمنین(علیه السّلام):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(وکمال معرفته التصدیق به ، وکمال التصدیق به توحیده ، وکمال توحیده الإخلاص له ، وکمال الإخلاص له نفی الصفات عنه ، لشهادة کل صفة أنها غیر الموصوف ، وشهادة کل موصوف أنه غیر الصفة ). (نهج البلاغة:1/14)</w:t>
      </w:r>
    </w:p>
    <w:p>
      <w:pPr>
        <w:pStyle w:val="BookText"/>
      </w:pPr>
      <w:r>
        <w:rPr>
          <w:rFonts w:ascii="IRNazanin" w:hAnsi="IRNazanin" w:eastAsia="IRNazanin" w:cs="IRNazanin"/>
          <w:lang w:bidi="fa-IR"/>
          <w:color w:val="111111"/>
          <w:sz w:val="28"/>
          <w:szCs w:val="28"/>
          <w:rtl/>
        </w:rPr>
        <w:t xml:space="preserve">هذا هو الإخلاص النظری العقدی ، أما الإخلاص العملی فهو الطاعة الکاملة لله تعالی بالقیام بما أوجبه وترک مانهی عنه ، وإخلاص النیة له فی کل ذلک.</w:t>
      </w:r>
    </w:p>
    <w:p>
      <w:pPr>
        <w:pStyle w:val="BookText"/>
      </w:pPr>
      <w:r>
        <w:rPr>
          <w:rFonts w:ascii="IRNazanin" w:hAnsi="IRNazanin" w:eastAsia="IRNazanin" w:cs="IRNazanin"/>
          <w:lang w:bidi="fa-IR"/>
          <w:color w:val="111111"/>
          <w:sz w:val="28"/>
          <w:szCs w:val="28"/>
          <w:rtl/>
        </w:rPr>
        <w:t xml:space="preserve">فی تحف العقول لابن شعبة الحرانی ص86 ، عن أمیر المؤمنین(علیه السّلام)قال: (رأس الدین صحة الیقین ، وتمام الإخلاص تجنبک المعاصی ) .</w:t>
      </w:r>
    </w:p>
    <w:p>
      <w:pPr>
        <w:pStyle w:val="BookText"/>
      </w:pPr>
      <w:r>
        <w:rPr>
          <w:rFonts w:ascii="IRNazanin" w:hAnsi="IRNazanin" w:eastAsia="IRNazanin" w:cs="IRNazanin"/>
          <w:lang w:bidi="fa-IR"/>
          <w:color w:val="111111"/>
          <w:sz w:val="28"/>
          <w:szCs w:val="28"/>
          <w:rtl/>
        </w:rPr>
        <w:t xml:space="preserve">وفی معانی الأخبار للصدوق ص260:(أن جبرئیل(علیه السّلام) جاء إلی النبی(صلّی الله علیه و آله وسلّم ) فقال: یا رسول الله إن الله تبارک وتعالی أرسلنی إلیک بهدیة لم یعطها أحداً قبلک ، قال رسول الله(صلّی الله علیه و آله وسلّم ): قلت: وما هی؟ قال: الصبر وأحسن منه ، قلت: وما هو؟ قال: الرضا وأحسن منه ، قلت: وما هو؟ قال قال: الإخلاص وأحسن منه ، قلت: وما هو؟ قال: الیقین....الی أن قال:</w:t>
      </w:r>
    </w:p>
    <w:p>
      <w:pPr>
        <w:pStyle w:val="BookText"/>
      </w:pPr>
      <w:r>
        <w:rPr>
          <w:rFonts w:ascii="IRNazanin" w:hAnsi="IRNazanin" w:eastAsia="IRNazanin" w:cs="IRNazanin"/>
          <w:lang w:bidi="fa-IR"/>
          <w:color w:val="111111"/>
          <w:sz w:val="28"/>
          <w:szCs w:val="28"/>
          <w:rtl/>
        </w:rPr>
        <w:t xml:space="preserve">قلت: یا جبرئیل فما تفسیر الإخلاص؟ قال: المخلص الذی لا یسأل الناس شیئاً حتی یجد ، وإذا وجد رضی ، وإذا بقی</w:t>
      </w:r>
    </w:p>
    <w:p>
      <w:pPr>
        <w:pStyle w:val="BookText"/>
      </w:pPr>
      <w:r>
        <w:rPr>
          <w:rFonts w:ascii="IRNazanin" w:hAnsi="IRNazanin" w:eastAsia="IRNazanin" w:cs="IRNazanin"/>
          <w:lang w:bidi="fa-IR"/>
          <w:color w:val="111111"/>
          <w:sz w:val="28"/>
          <w:szCs w:val="28"/>
          <w:rtl/>
        </w:rPr>
        <w:t xml:space="preserve">عنده شئ أعطاه فی الله ، فإن من لم یسأل المخلوق فقد أقر لله عز وجل بالعبودیة ، وإذا وجد فرضی فهو عن الله راض والله تبارک وتعالی عنه راض ، وإذا أعطی لله عز وجل فهو علی حد الثقة بربه عز وجل. قلت: فما تفسیر الیقین؟ قال: الموقن یعمل لله کأنه یراه فإن لم یکن یری الله فإن الله یراه ، وأن یعلم یقیناً أن ما أصابه لم یکن لیخطئه وأن ما أخطأه لم یکن لیصیبه ، وهذا کله أغصان التوکل ومدرجة الزهد ). انتهی .</w:t>
      </w:r>
    </w:p>
    <w:p>
      <w:pPr>
        <w:pStyle w:val="BookText"/>
      </w:pPr>
      <w:r>
        <w:rPr>
          <w:rFonts w:ascii="IRNazanin" w:hAnsi="IRNazanin" w:eastAsia="IRNazanin" w:cs="IRNazanin"/>
          <w:lang w:bidi="fa-IR"/>
          <w:color w:val="111111"/>
          <w:sz w:val="28"/>
          <w:szCs w:val="28"/>
          <w:rtl/>
        </w:rPr>
        <w:t xml:space="preserve">وفی الکافی:1/181:(عن الإمام الصادق(علیه السّلام)قال: إنکم لاتکونون صالحین حتی تعرفوا ، ولا تعرفوا حتی تصدقوا ، ولا تصدقوا حتی تسلموا. أبواباً أربعة لا یصلح أولها إلا بآخرها ، ضل أصحاب الثلاثة وتاهوا تیهاً بعیداً. إن الله تبارک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وتعالی لا یقبل إلا العمل الصالح ولا یقبل الله إلا الوفاء بالشروط والعهود ، فمن وفی لله عز وجل بشرطه واستعمل ما وصف فی عهده نال ما عنده ، واستکمل ما وعده ، إن الله تبارک وتعالی أخبر العباد بطرق الهدی وشرع لهم فیها المنار وأخبرهم کیف یسلکون ، فقال: وإنی لغفار لمن تاب وآمن وعمل صالحاً ثم اهتدی ، وقال: إنما یتقبل الله من المتقین ، فمن اتقی الله فیما أمره لقی الله مؤمناً بما جاء به محمد(صلّی الله علیه و آله وسلّم )، هیهات هیهات فات قوم وماتوا قبل أن یهتدوا وظنوا أنهم آمنوا ، وأشرکوا من حیث لا یعلمون.</w:t>
      </w:r>
    </w:p>
    <w:p>
      <w:pPr>
        <w:pStyle w:val="BookText"/>
      </w:pPr>
      <w:r>
        <w:rPr>
          <w:rFonts w:ascii="IRNazanin" w:hAnsi="IRNazanin" w:eastAsia="IRNazanin" w:cs="IRNazanin"/>
          <w:lang w:bidi="fa-IR"/>
          <w:color w:val="111111"/>
          <w:sz w:val="28"/>
          <w:szCs w:val="28"/>
          <w:rtl/>
        </w:rPr>
        <w:t xml:space="preserve">إنه من أتی البیوت من أبوابها اهتدی ، ومن أخذ فی غیرها سلک طریق الردی ، وصل الله طاعة ولی أمره بطاعة رسوله ، وطاعة رسوله بطاعته ، فمن ترک طاعة ولاة الأمر لم یطع الله ولا رسوله ، وهو الإقرار بما انزل من عند الله عز وجل ، خذوا زینتکم عند کل مسجد ، والتمسوا البیوت التی أذن الله أن ترفع ویذکر فیها اسمه ، فإنه أخبرکم أنهم رجال لا تلهیهم تجارة ولا بیع عن ذکر الله وإقام الصلاة وإیتاء الزکاة یخافون یوماً تتقلب فیه القلوب والأبصار .</w:t>
      </w:r>
    </w:p>
    <w:p>
      <w:pPr>
        <w:pStyle w:val="BookText"/>
      </w:pPr>
      <w:r>
        <w:rPr>
          <w:rFonts w:ascii="IRNazanin" w:hAnsi="IRNazanin" w:eastAsia="IRNazanin" w:cs="IRNazanin"/>
          <w:lang w:bidi="fa-IR"/>
          <w:color w:val="111111"/>
          <w:sz w:val="28"/>
          <w:szCs w:val="28"/>
          <w:rtl/>
        </w:rPr>
        <w:t xml:space="preserve">إن الله قد استخلص الرسل لأمره ، ثم استخلصهم مصدقین بذلک فی نذره ، فقال: وإن من أمة إلا خلا فیها نذیر. تاهَ من جهل ، واهتدی من أبصر وعقل ، إن الله عز وجل یقول: فإنها لا تعمی الأبصار و لکن تعمی القلوب التی فی الصدور ، وکیف یهتدی من لم یبصر؟ وکیف یبصر من لم یتدبر؟</w:t>
      </w:r>
    </w:p>
    <w:p>
      <w:pPr>
        <w:pStyle w:val="BookText"/>
      </w:pPr>
      <w:r>
        <w:rPr>
          <w:rFonts w:ascii="IRNazanin" w:hAnsi="IRNazanin" w:eastAsia="IRNazanin" w:cs="IRNazanin"/>
          <w:lang w:bidi="fa-IR"/>
          <w:color w:val="111111"/>
          <w:sz w:val="28"/>
          <w:szCs w:val="28"/>
          <w:rtl/>
        </w:rPr>
        <w:t xml:space="preserve">إتبعوا رسول الله وأهل بیته(صلّی الله علیه و آله وسلّم ) ، وأقروا بما نزل من عند الله ، واتبَّعوا آثار الهدی ، فإنهم علامات الأمانة والتقی ). انتهی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52" w:name="pg13554_138346"/>
    <w:bookmarkEnd w:id="152"/>
    <w:p>
      <w:pPr>
        <w:pStyle w:val="Heading5"/>
      </w:pPr>
      <w:bookmarkStart w:id="407" w:name="_Toc228"/>
      <w:r>
        <w:t>دلالة الإستخلاص الإلهی علی العصمة</w:t>
      </w:r>
      <w:bookmarkEnd w:id="407"/>
    </w:p>
    <w:p>
      <w:pPr>
        <w:pStyle w:val="BookText"/>
      </w:pPr>
      <w:r>
        <w:rPr>
          <w:rFonts w:ascii="IRNazanin" w:hAnsi="IRNazanin" w:eastAsia="IRNazanin" w:cs="IRNazanin"/>
          <w:lang w:bidi="fa-IR"/>
          <w:color w:val="111111"/>
          <w:sz w:val="28"/>
          <w:szCs w:val="28"/>
          <w:rtl/>
        </w:rPr>
        <w:t xml:space="preserve">یدل لقب المُخْلَص بالفتح ، علی عصمة صاحبه ، لأن الله تعالی استخلصه ، أی أنه استحق بعمله وتخلیصه لفکرَه ونیاته من الشوائب ، أن یتقبله الله تعالی لنفسه فیجعله من المخلَصین له ، وذلک یقتضی أنم یحمیه حمایة تامة من شوائب نیة المعصیة فضلاً عن فعلها.</w:t>
      </w:r>
    </w:p>
    <w:p>
      <w:pPr>
        <w:pStyle w:val="BookText"/>
      </w:pPr>
      <w:r>
        <w:rPr>
          <w:rFonts w:ascii="Amiri" w:hAnsi="Amiri" w:eastAsia="Amiri" w:cs="Amiri"/>
          <w:lang w:bidi="ar-SA"/>
          <w:color w:val="111111"/>
          <w:sz w:val="28"/>
          <w:szCs w:val="28"/>
          <w:rtl/>
        </w:rPr>
        <w:t xml:space="preserve">وهذا معنی المعصوم فقد قال الإمام الصادق(علیه السّلام)فی تعریفه: (المعصوم هو الممتنع بالله من جمیع محارم الله، وقال الله تبارک وتعالی: وَمَنْ یَعْتَصِمْ بِاللهِ فَقَدْ هُدِیَ إلی صِرَاطٍ مُسْتَقِیمٍ). انتهی .(معانی الأخبار للصدوق: ص132).</w:t>
      </w:r>
    </w:p>
    <w:p>
      <w:pPr>
        <w:pStyle w:val="BookText"/>
      </w:pPr>
      <w:r>
        <w:rPr>
          <w:rFonts w:ascii="Amiri" w:hAnsi="Amiri" w:eastAsia="Amiri" w:cs="Amiri"/>
          <w:lang w:bidi="ar-SA"/>
          <w:color w:val="111111"/>
          <w:sz w:val="28"/>
          <w:szCs w:val="28"/>
          <w:rtl/>
        </w:rPr>
        <w:t xml:space="preserve">وقد بیَّن الله تعالی أن عباده المخلَصین لهم علاقة خاصة معه ، لکن لیست علاقة نسب ومصاهرة کما یتصورها بعض الناس ! قال تعالی: وَجَعَلُوا بَیْنَهُ وَبَیْنَ الْجِنَّةِ نَسَبًا وَلَقَدْ عَلِمَتِ الْجِنَّةُ إِنَّهُمْ لَمُحْضَرُونَ. سُبْحَانَ اللهِ عَمَّا یَصِفُونَ. إِلا عِبَادَ اللهِ الْمُخْلَصِینَ. (الصافات:158-160 ).</w:t>
      </w:r>
    </w:p>
    <w:p>
      <w:pPr>
        <w:pStyle w:val="BookText"/>
      </w:pPr>
      <w:r>
        <w:rPr>
          <w:rFonts w:ascii="Amiri" w:hAnsi="Amiri" w:eastAsia="Amiri" w:cs="Amiri"/>
          <w:lang w:bidi="ar-SA"/>
          <w:color w:val="111111"/>
          <w:sz w:val="28"/>
          <w:szCs w:val="28"/>
          <w:rtl/>
        </w:rPr>
        <w:t xml:space="preserve">وقال تعالی عن موسی(علیه السّلام): وَاذْکُرْ فِی الْکِتَابِ مُوسَی إِنَّهُ کَانَ مُخْلَصاً وَکَانَ رسولاً نبیاً. (مریم:51) .</w:t>
      </w:r>
    </w:p>
    <w:p>
      <w:pPr>
        <w:pStyle w:val="BookText"/>
      </w:pPr>
      <w:r>
        <w:rPr>
          <w:rFonts w:ascii="Amiri" w:hAnsi="Amiri" w:eastAsia="Amiri" w:cs="Amiri"/>
          <w:lang w:bidi="ar-SA"/>
          <w:color w:val="111111"/>
          <w:sz w:val="28"/>
          <w:szCs w:val="28"/>
          <w:rtl/>
        </w:rPr>
        <w:t xml:space="preserve">وقال عن یوسف (علیه السّلام):وَلَقَدْ هَمَّتْ بِهِ وَهَمَّ بِهَا لَوْلا أَنْ رَءَا بُرْهَانَ رَبِّهِ ، کَذَلِکَ لِنَصْرِفَ عَنْهُ السُّوءَ وَالْفَحْشَاءَ إِنَّهُ مِنْ عِبَادِنَا الْمُخْلَصِینَ. (یوسف:24).</w:t>
      </w:r>
    </w:p>
    <w:p>
      <w:pPr>
        <w:pStyle w:val="BookText"/>
      </w:pPr>
      <w:r>
        <w:rPr>
          <w:rFonts w:ascii="Amiri" w:hAnsi="Amiri" w:eastAsia="Amiri" w:cs="Amiri"/>
          <w:lang w:bidi="ar-SA"/>
          <w:color w:val="111111"/>
          <w:sz w:val="28"/>
          <w:szCs w:val="28"/>
          <w:rtl/>
        </w:rPr>
        <w:t xml:space="preserve">فقوله: إِنَّهُ مِنْ عِبَادِنَا الْمُخْلَصِینَ ، تعلیلٌ لصرف السوء والفحشاء عنه ، ومعناه أن یوسف(علیه السّلام)لمَّا کان عبداً مخلَصاً مستخلصاً لنا ، فقد صرفنا عنه الضرر والمعصیة ، فمقام الإستخلاص یستوجب هذه الدرجة العالیة من العصمة والرعایة !</w:t>
      </w:r>
    </w:p>
    <w:p>
      <w:pPr>
        <w:pStyle w:val="BookText"/>
      </w:pPr>
      <w:r>
        <w:rPr>
          <w:rFonts w:ascii="IRNazanin" w:hAnsi="IRNazanin" w:eastAsia="IRNazanin" w:cs="IRNazanin"/>
          <w:lang w:bidi="fa-IR"/>
          <w:color w:val="111111"/>
          <w:sz w:val="28"/>
          <w:szCs w:val="28"/>
          <w:rtl/>
        </w:rPr>
        <w:t xml:space="preserve">ومع هذا النص الإلهی ، فلا قیمة لکل ما رووه من أن یوسف(علیه السّلام)قد همَّ بالمعصیة وفکر بالزنا ، وجلس منها مجلس الرجل من المرأة ! معاذ الله !</w:t>
      </w:r>
    </w:p>
    <w:p>
      <w:pPr>
        <w:pStyle w:val="BookText"/>
      </w:pPr>
      <w:r>
        <w:rPr>
          <w:rFonts w:ascii="IRNazanin" w:hAnsi="IRNazanin" w:eastAsia="IRNazanin" w:cs="IRNazanin"/>
          <w:lang w:bidi="fa-IR"/>
          <w:color w:val="111111"/>
          <w:sz w:val="28"/>
          <w:szCs w:val="28"/>
          <w:rtl/>
        </w:rPr>
        <w:t xml:space="preserve">فکل ذلک إسرائیلیات الیهود وطعنهم بیوسف(علیه السّلام) ، تلقفها عنهم رواة السلطة!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همَّت به لنفسها ، وهمَّ بها أن یضربها ، فرأی برهان ربه یقول له: أهرب ولا تضربها ! فلو ضربها لرآه زوجها الذی کان لدی الباب ، ولادَّعت علیه بأنه أرادها فلم تقبل فضربها ! وللحق به السوء أی القتل ! فدفع الله عنه بإخلاصه واستخلاصه السوء والضرر من زوجها ، کما دفع عنه الفحشاء من أول ما راودته عن نفسه ، وبقیت نیته خالصة لله تعالی ، لم یشبها عمل ولا تفکیر ولا نیة بالفحشاء والزنا .</w:t>
      </w:r>
    </w:p>
    <w:p>
      <w:pPr>
        <w:pStyle w:val="BookText"/>
      </w:pPr>
      <w:r>
        <w:rPr>
          <w:rFonts w:ascii="Amiri" w:hAnsi="Amiri" w:eastAsia="Amiri" w:cs="Amiri"/>
          <w:lang w:bidi="ar-SA"/>
          <w:color w:val="111111"/>
          <w:sz w:val="28"/>
          <w:szCs w:val="28"/>
          <w:rtl/>
        </w:rPr>
        <w:t xml:space="preserve">وقد تقدم قول الإمام الرضا(علیه السّلام)من العیون:2/170: (وأما قوله عز وجل فی یوسف: وَلَقَدْ هَمَّتْ بِهِ وَهَمَّ بِهَا ، فإنها همت بالمعصیة وهمَّ یوسف بقتلها إن أجبرته لعظم ما تداخله فصرف الله عنه قتلها والفاحشة ، وهو قوله عز وجل: کَذَلِکَ لِنَصْرِفَ عَنْهُ السُّوءَ وَالْفَحْشَاءَ إنَّهُ مِنْ عِبَادِنَا الْمُخْلَصِینَ.(یوسف: 24) یعنی</w:t>
      </w:r>
    </w:p>
    <w:p>
      <w:pPr>
        <w:pStyle w:val="BookText"/>
      </w:pPr>
      <w:r>
        <w:rPr>
          <w:rFonts w:ascii="IRNazanin" w:hAnsi="IRNazanin" w:eastAsia="IRNazanin" w:cs="IRNazanin"/>
          <w:lang w:bidi="fa-IR"/>
          <w:color w:val="111111"/>
          <w:sz w:val="28"/>
          <w:szCs w:val="28"/>
          <w:rtl/>
        </w:rPr>
        <w:t xml:space="preserve">القتل والزنا).</w:t>
      </w:r>
    </w:p>
    <w:p>
      <w:pPr>
        <w:pStyle w:val="BookText"/>
      </w:pPr>
      <w:r>
        <w:rPr>
          <w:rFonts w:ascii="IRNazanin" w:hAnsi="IRNazanin" w:eastAsia="IRNazanin" w:cs="IRNazanin"/>
          <w:lang w:bidi="fa-IR"/>
          <w:color w:val="111111"/>
          <w:sz w:val="28"/>
          <w:szCs w:val="28"/>
          <w:rtl/>
        </w:rPr>
        <w:t xml:space="preserve">أما جواب من تخیل أن معنی (همَّ بها) فکَّر بالمعصیة ، فهو:</w:t>
      </w:r>
    </w:p>
    <w:p>
      <w:pPr>
        <w:pStyle w:val="BookText"/>
      </w:pPr>
      <w:r>
        <w:rPr>
          <w:rFonts w:ascii="IRNazanin" w:hAnsi="IRNazanin" w:eastAsia="IRNazanin" w:cs="IRNazanin"/>
          <w:lang w:bidi="fa-IR"/>
          <w:color w:val="111111"/>
          <w:sz w:val="28"/>
          <w:szCs w:val="28"/>
          <w:rtl/>
        </w:rPr>
        <w:t xml:space="preserve">أن معنی فعل(همَّ به) فی اللغة: أراد به الضرر ، فإن وُجدت قرینة صُرف عن معناه بحسبها ، وإلا بقی علیه. ومراودة زلیخا لیوسف(علیه السّلام)قرینةٌ علی أن معنی (همَّتْ به) أرادته لنفسها ، لکن لاقرینة توجب صرف (همَّ بها) فی یوسف(علیه السّلام) عن معناها الأصلی ،</w:t>
      </w:r>
    </w:p>
    <w:p>
      <w:pPr>
        <w:pStyle w:val="BookText"/>
      </w:pPr>
      <w:r>
        <w:rPr>
          <w:rFonts w:ascii="IRNazanin" w:hAnsi="IRNazanin" w:eastAsia="IRNazanin" w:cs="IRNazanin"/>
          <w:lang w:bidi="fa-IR"/>
          <w:color w:val="111111"/>
          <w:sz w:val="28"/>
          <w:szCs w:val="28"/>
          <w:rtl/>
        </w:rPr>
        <w:t xml:space="preserve">فیبقی معناه: هم أن یضربها کما ورد به الحدیث.</w:t>
      </w:r>
    </w:p>
    <w:p>
      <w:pPr>
        <w:pStyle w:val="BookText"/>
      </w:pPr>
      <w:r>
        <w:rPr>
          <w:rFonts w:ascii="Amiri" w:hAnsi="Amiri" w:eastAsia="Amiri" w:cs="Amiri"/>
          <w:lang w:bidi="ar-SA"/>
          <w:color w:val="111111"/>
          <w:sz w:val="28"/>
          <w:szCs w:val="28"/>
          <w:rtl/>
        </w:rPr>
        <w:t xml:space="preserve">وینبغی الغلفات إلی أن نوع الضرر المقصود ب-(همَّ به)قد یُصَرَّح به کقوله تعالی: وَهَمُّوا</w:t>
      </w:r>
    </w:p>
    <w:p>
      <w:pPr>
        <w:pStyle w:val="BookText"/>
      </w:pPr>
      <w:r>
        <w:rPr>
          <w:rFonts w:ascii="Amiri" w:hAnsi="Amiri" w:eastAsia="Amiri" w:cs="Amiri"/>
          <w:lang w:bidi="ar-SA"/>
          <w:color w:val="111111"/>
          <w:sz w:val="28"/>
          <w:szCs w:val="28"/>
          <w:rtl/>
        </w:rPr>
        <w:t xml:space="preserve">بِإِخْرَاجِ الرَّسُولِ،(التوبة:13) ، وقد یعرف بالقرینة کقوله تعالی:یَحْلِفُونَ بِاللهِ مَاقَالُوا وَلَقَدْ قَالُوا کَلِمَةَ الْکُفْرِ وَکَفَرُوا بَعْدَ إِسْلامِهِمْ وَهَمُّوا بِمَا لَمْ یَنَالُوا. (التوبة:74) أی بقتل النبی(صلّی الله علیه و آله وسلّم )کما دل الحدیث .</w:t>
      </w:r>
    </w:p>
    <w:p>
      <w:pPr>
        <w:pStyle w:val="BookText"/>
      </w:pPr>
      <w:r>
        <w:rPr>
          <w:rFonts w:ascii="IRNazanin" w:hAnsi="IRNazanin" w:eastAsia="IRNazanin" w:cs="IRNazanin"/>
          <w:lang w:bidi="fa-IR"/>
          <w:color w:val="111111"/>
          <w:sz w:val="28"/>
          <w:szCs w:val="28"/>
          <w:rtl/>
        </w:rPr>
        <w:t xml:space="preserve">وفی مسند أحمد:2/416 والبخاری3/61: (أن رجلاً أتی رسول الله یتقاضاه فأغلظ له قال فهمَّ به أصحابه ، فقال: دعوه فإن لصاحب الحق مقالاً). انتهی.</w:t>
      </w:r>
    </w:p>
    <w:p>
      <w:pPr>
        <w:pStyle w:val="BookText"/>
      </w:pPr>
      <w:r>
        <w:rPr>
          <w:rFonts w:ascii="IRNazanin" w:hAnsi="IRNazanin" w:eastAsia="IRNazanin" w:cs="IRNazanin"/>
          <w:lang w:bidi="fa-IR"/>
          <w:color w:val="111111"/>
          <w:sz w:val="28"/>
          <w:szCs w:val="28"/>
          <w:rtl/>
        </w:rPr>
        <w:t xml:space="preserve">أی همَّ المسلمون بطرده أو ضربه أو إیذائه ، حیث لم یرد أن المسلمین هموا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 أحد فی حضور النبی(صلّی الله علیه و آله وسلّم )بدون أمره .</w:t>
      </w:r>
    </w:p>
    <w:p>
      <w:pPr>
        <w:pStyle w:val="BookText"/>
      </w:pPr>
      <w:r>
        <w:rPr>
          <w:rFonts w:ascii="IRNazanin" w:hAnsi="IRNazanin" w:eastAsia="IRNazanin" w:cs="IRNazanin"/>
          <w:lang w:bidi="fa-IR"/>
          <w:color w:val="111111"/>
          <w:sz w:val="28"/>
          <w:szCs w:val="28"/>
          <w:rtl/>
        </w:rPr>
        <w:t xml:space="preserve">وفی البحار:30/85 ، فی قصة یهودی مع أبی بکر: (فوقف علیه وقال: إنی أرید أن أسألک عن أشیاء لایعلمها إلا نبی أو وصی نبی. فقال أبو بکر: سل عما بدا لک؟ فقال الیهودی: أخبرنی عما لیس لله وعما لیس عند الله وعما لایعلمه الله ؟ فقال أبو بکر: هذه مسائل الزنادقة! یا یهودی أو فی السماء شئ لا یعلمه الله؟ وهمَّ به المسلمون ، وکان فی القوم ابن عباس فقال: ما أنصفتم الرجل! قال أبو بکر: أوَما سمعت ما تکلم به ؟! فقال ابن عباس: إن کان عندکم جواب ، وإلا فاذهبوا به إلی من یجیبه ، فإنی سمعت رسول الله(صلّی الله علیه و آله وسلّم )یقول لعلی بن أبی طالب: اللهم اهد قلبه وثبت لسانه...). انتهی.</w:t>
      </w:r>
    </w:p>
    <w:p>
      <w:pPr>
        <w:pStyle w:val="BookText"/>
      </w:pPr>
      <w:r>
        <w:rPr>
          <w:rFonts w:ascii="IRNazanin" w:hAnsi="IRNazanin" w:eastAsia="IRNazanin" w:cs="IRNazanin"/>
          <w:lang w:bidi="fa-IR"/>
          <w:color w:val="111111"/>
          <w:sz w:val="28"/>
          <w:szCs w:val="28"/>
          <w:rtl/>
        </w:rPr>
        <w:t xml:space="preserve">فقوله (وهم به المسلمون) أی هموا بضربه ، أو إیذائه .</w:t>
      </w:r>
    </w:p>
    <w:p>
      <w:pPr>
        <w:pStyle w:val="BookText"/>
      </w:pPr>
      <w:r>
        <w:rPr>
          <w:rFonts w:ascii="Amiri" w:hAnsi="Amiri" w:eastAsia="Amiri" w:cs="Amiri"/>
          <w:lang w:bidi="ar-SA"/>
          <w:color w:val="111111"/>
          <w:sz w:val="28"/>
          <w:szCs w:val="28"/>
          <w:rtl/>
        </w:rPr>
        <w:t xml:space="preserve">علی أن قوله تعالی: لِنَصْرِفَ عَنْهُ السُّوءَ وَالْفَحْشَاءَ إِنَّهُ مِنْ عِبَادِنَا الْمُخْلَصِینَ ، کافٍ لتفسیر معنی همَّ بها ، فمَن استخلصه الله تعالی لایمکن أن یهمَّ بالفحشاء !</w:t>
      </w:r>
    </w:p>
    <w:p>
      <w:pPr>
        <w:pStyle w:val="BookText"/>
      </w:pPr>
      <w:r>
        <w:rPr>
          <w:rFonts w:ascii="IRNazanin" w:hAnsi="IRNazanin" w:eastAsia="IRNazanin" w:cs="IRNazanin"/>
          <w:lang w:bidi="fa-IR"/>
          <w:color w:val="111111"/>
          <w:sz w:val="28"/>
          <w:szCs w:val="28"/>
          <w:rtl/>
        </w:rPr>
        <w:t xml:space="preserve">وهنا یأتی دور فهم الفعل الإلهی فی الإستخلاص وغیره ، وأنه فعلٌ من عالم حکیم رحیم ، بالعلم المطلق والحکمة المطلقة والرحمة الشاملة ، فلا یصح أن نتصوره کأفعالنا القاصرة المحدودة !</w:t>
      </w:r>
    </w:p>
    <w:p>
      <w:pPr>
        <w:pStyle w:val="BookText"/>
      </w:pPr>
      <w:r>
        <w:rPr>
          <w:rFonts w:ascii="IRNazanin" w:hAnsi="IRNazanin" w:eastAsia="IRNazanin" w:cs="IRNazanin"/>
          <w:lang w:bidi="fa-IR"/>
          <w:color w:val="111111"/>
          <w:sz w:val="28"/>
          <w:szCs w:val="28"/>
          <w:rtl/>
        </w:rPr>
        <w:t xml:space="preserve">وقد کشف لنا عز وجل أن استخلاصه عز وجل لیوسف(علیه السّلام)یستوجب صرف السوء عنه ، أی منع الغیر من الإضرار به ، وصرف الفحشاء عنه ، أی جعل عقله وتقواه(علیه السّلام)هما المسیطرین الحاکمین علی نوازعه الجسدیة .</w:t>
      </w:r>
    </w:p>
    <w:p>
      <w:pPr>
        <w:pStyle w:val="BookText"/>
      </w:pPr>
      <w:r>
        <w:rPr>
          <w:rFonts w:ascii="IRNazanin" w:hAnsi="IRNazanin" w:eastAsia="IRNazanin" w:cs="IRNazanin"/>
          <w:lang w:bidi="fa-IR"/>
          <w:color w:val="111111"/>
          <w:sz w:val="28"/>
          <w:szCs w:val="28"/>
          <w:rtl/>
        </w:rPr>
        <w:t xml:space="preserve">ولئن صح الإستثناء فی صرف الله للسوء عن الأنبیاءوالأوصیاء(علیهم السّلام) أو السماح به تجاههم لحِکَمٍ یعلمها سبحانه ، فإن الإستثناء فی صرف الفحشاء لایمکن ، لأنه أمر یتعلق بفعل المستخلص فهومن لوازم الإستخلاص دائماً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3" w:name="pg13554_138349"/>
    <w:bookmarkEnd w:id="153"/>
    <w:p>
      <w:pPr>
        <w:pStyle w:val="BookText"/>
      </w:pPr>
      <w:r>
        <w:rPr>
          <w:rFonts w:ascii="IRNazanin" w:hAnsi="IRNazanin" w:eastAsia="IRNazanin" w:cs="IRNazanin"/>
          <w:lang w:bidi="fa-IR"/>
          <w:color w:val="111111"/>
          <w:sz w:val="28"/>
          <w:szCs w:val="28"/>
          <w:rtl/>
        </w:rPr>
        <w:t xml:space="preserve">أما کیف تتم عصمة المستخلَص ، فقد یکون من وسائلها (رصد الملائکة) ، وقد یکون البرهان الذی أراه الله لیوسف(علیه السّلام)أن الملک هتف به کما فی الروایة.</w:t>
      </w:r>
    </w:p>
    <w:p>
      <w:pPr>
        <w:pStyle w:val="BookText"/>
      </w:pPr>
      <w:r>
        <w:rPr>
          <w:rFonts w:ascii="Amiri" w:hAnsi="Amiri" w:eastAsia="Amiri" w:cs="Amiri"/>
          <w:lang w:bidi="ar-SA"/>
          <w:color w:val="111111"/>
          <w:sz w:val="28"/>
          <w:szCs w:val="28"/>
          <w:rtl/>
        </w:rPr>
        <w:t xml:space="preserve">وقد بیَّن الله تعالی أنه یستعمل رصد الملائکة لحفظ معلومة عن الغیب یخبر بها رسوله ، فقال: قُلْ إن أدری أَقَرِیبٌ مَا تُوعَدُونَ أم یَجْعَلُ لَهُ ربی أَمَدًا. عَالِمُ الْغَیْبِ فَلا یُظْهِرُ عَلَی غَیْبِهِ أحداً. إِلا مَنِ ارْتَضَی مِنْ رَسُولٍ فإنه یَسْلُکُ مِنْ بَیْنِ یَدَیْهِ وَمِنْ خَلْفِهِ رَصَدًا. لِیَعْلَمَ أن قَدْأَبْلَغُوا رِسَالاتِ رَبِّهِمْ وَأَحَاطَ بِمَا لَدَیْهِمْ وَأَحْصَی کُلَّ شَئٍْ عدداً. (الجنّ:25-28)</w:t>
      </w:r>
    </w:p>
    <w:p>
      <w:pPr>
        <w:pStyle w:val="BookText"/>
      </w:pPr>
      <w:r>
        <w:rPr>
          <w:rFonts w:ascii="IRNazanin" w:hAnsi="IRNazanin" w:eastAsia="IRNazanin" w:cs="IRNazanin"/>
          <w:lang w:bidi="fa-IR"/>
          <w:color w:val="111111"/>
          <w:sz w:val="28"/>
          <w:szCs w:val="28"/>
          <w:rtl/>
        </w:rPr>
        <w:t xml:space="preserve">والإستخلاص مقامٌ أعظمُ من حفظ ما یخبر به الله رسوله من الغیب ، فلا بد أن تکون وسائل حفظ المستخلص أکثر تفصیلاً من حفظ الغیب المخبر به .</w:t>
      </w:r>
    </w:p>
    <w:p>
      <w:pPr>
        <w:pStyle w:val="BookText"/>
      </w:pPr>
      <w:r>
        <w:rPr>
          <w:rFonts w:ascii="IRNazanin" w:hAnsi="IRNazanin" w:eastAsia="IRNazanin" w:cs="IRNazanin"/>
          <w:lang w:bidi="fa-IR"/>
          <w:color w:val="111111"/>
          <w:sz w:val="28"/>
          <w:szCs w:val="28"/>
          <w:rtl/>
        </w:rPr>
        <w:t xml:space="preserve">هذا ، وفی هذه الآیات أبحاث أخری لایتسع المجال لاستیفائها .</w:t>
      </w:r>
    </w:p>
    <w:p>
      <w:pPr>
        <w:pStyle w:val="Heading5"/>
      </w:pPr>
      <w:bookmarkStart w:id="408" w:name="_Toc229"/>
      <w:r>
        <w:t>آیات الإجتباء تشبه آیات الإستخلاص</w:t>
      </w:r>
      <w:bookmarkEnd w:id="408"/>
    </w:p>
    <w:p>
      <w:pPr>
        <w:pStyle w:val="Heading6"/>
      </w:pPr>
      <w:bookmarkStart w:id="409" w:name="_Toc230"/>
      <w:r>
        <w:t>اجتبی الله آدم(علیه السّلام)وعصمه</w:t>
      </w:r>
      <w:bookmarkEnd w:id="409"/>
    </w:p>
    <w:p>
      <w:pPr>
        <w:pStyle w:val="BookText"/>
      </w:pPr>
      <w:r>
        <w:rPr>
          <w:rFonts w:ascii="Amiri" w:hAnsi="Amiri" w:eastAsia="Amiri" w:cs="Amiri"/>
          <w:lang w:bidi="ar-SA"/>
          <w:color w:val="111111"/>
          <w:sz w:val="28"/>
          <w:szCs w:val="28"/>
          <w:rtl/>
        </w:rPr>
        <w:t xml:space="preserve">قال تعالی: وَعَصَی آدَمُ رَبَّهُ فَغَوَی. ثُمَّ اجْتَبَاهُ رَبُّهُ فَتَابَ عَلَیْهِ وَهَدَی. (طَهَ:121-122).</w:t>
      </w:r>
    </w:p>
    <w:p>
      <w:pPr>
        <w:pStyle w:val="Heading6"/>
      </w:pPr>
      <w:bookmarkStart w:id="410" w:name="_Toc231"/>
      <w:r>
        <w:t>إبراهیم(صلّی الله علیه و آله وسلّم )أبو المجتبین وأبو الأنبیاء</w:t>
      </w:r>
      <w:bookmarkEnd w:id="410"/>
    </w:p>
    <w:p>
      <w:pPr>
        <w:pStyle w:val="BookText"/>
      </w:pPr>
      <w:r>
        <w:rPr>
          <w:rFonts w:ascii="Amiri" w:hAnsi="Amiri" w:eastAsia="Amiri" w:cs="Amiri"/>
          <w:lang w:bidi="ar-SA"/>
          <w:color w:val="111111"/>
          <w:sz w:val="28"/>
          <w:szCs w:val="28"/>
          <w:rtl/>
        </w:rPr>
        <w:t xml:space="preserve">قال تعالی: إِنَّ إِبْرَاهِیمَ کَانَ أُمَّةً قَانِتًا للهِ حَنِیفًا وَلَمْ یَکُ مِنَ الْمُشْرِکِینَ. شَاکِرًا لأَنْعُمِهِ اجْتَبَاهُ وَهَداهُ إلی صِرَاطٍ مُسْتَقِیمٍ. (النحل:120-121).</w:t>
      </w:r>
    </w:p>
    <w:p>
      <w:pPr>
        <w:pStyle w:val="Heading6"/>
      </w:pPr>
      <w:bookmarkStart w:id="411" w:name="_Toc232"/>
      <w:r>
        <w:t>المجتبون الهداة(علیهم السّلام) شخصیات وأسر هم قدوات البشریة</w:t>
      </w:r>
      <w:bookmarkEnd w:id="411"/>
    </w:p>
    <w:p>
      <w:pPr>
        <w:pStyle w:val="BookText"/>
      </w:pPr>
      <w:r>
        <w:rPr>
          <w:rFonts w:ascii="Amiri" w:hAnsi="Amiri" w:eastAsia="Amiri" w:cs="Amiri"/>
          <w:lang w:bidi="ar-SA"/>
          <w:color w:val="111111"/>
          <w:sz w:val="28"/>
          <w:szCs w:val="28"/>
          <w:rtl/>
        </w:rPr>
        <w:t xml:space="preserve">قال تعالی: وَتِلْکَ حُجَّتُنَا آتَیْنَاهَا إِبْرَاهِیمَ عَلَی قَوْمِهِ نَرْفَعُ دَرَجَاتٍ مَنْ نَشَاءُ إِنَّ رَبَّکَ حَکِیمٌ عَلِیمٌ. وَوَهَبْنَا لَهُ إِسْحَاقَ وَیَعْقُوبَ کُلاً هَدَیْنَا وَنُوحًا هَدَیْنَا مِنْ قَبْلُ وَمِنْ ذُرِّیَّتِهِ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4" w:name="pg13554_138350"/>
    <w:bookmarkEnd w:id="154"/>
    <w:p>
      <w:pPr>
        <w:pStyle w:val="BookText"/>
      </w:pPr>
      <w:r>
        <w:rPr>
          <w:rFonts w:ascii="Amiri" w:hAnsi="Amiri" w:eastAsia="Amiri" w:cs="Amiri"/>
          <w:lang w:bidi="ar-SA"/>
          <w:color w:val="111111"/>
          <w:sz w:val="28"/>
          <w:szCs w:val="28"/>
          <w:rtl/>
        </w:rPr>
        <w:t xml:space="preserve">دَاوُدَ وَسُلَیْمَانَ وَأَیُّوبَ وَیُوسُفَ وَمُوسَی وَهَارُونَ وَکَذَلِکَ نَجْزِی الْمُحْسِنِینَ. وَزَکَرِیَّا وَیَحْیَی وَعِیسَی وَإِلْیَاسَ کُلٌّ مِنَ الصَّالِحِینَ. وَإِسْمَاعِیلَ وَالْیَسَعَ وَیُونُسَ وَلُوطًا وَکُلاً فَضَّلْنَا عَلَی الْعَالَمِینَ. وَمِنْ آبَائِهِمْ وَذُرِّیَّاتِهِمْ وَإِخْوَانِهِمْ وَاجْتَبَیْنَاهُمْ وَهَدَیْنَاهُمْ إلی صِرَاطٍ مُسْتَقِیمٍ. ذَلِکَ هُدَی اللهِ یَهْدِی بِهِ مَنْ یَشَاءُ مِنْ عِبَادِهِ وَلَوْ أَشْرَکُوا لَحَبِطَ عَنْهُمْ مَا کَانُوا یَعْمَلُونَ. أُولَئِکَ الَّذِینَ آتَیْنَاهُمُ الْکِتَابَ وَالْحُکْمَ وَالنُّبُوَةَ فَإِنْ یَکْفُرْ بِهَا هَؤُلاءِ فَقَدْ وَکَّلْنَا بِهَا قَوْمًا لَیْسُوا بِهَا بِکَافِرِینَ. أُولَئِکَ الَّذِینَ هَدَی اللهُ فَبِهُدَاهُمُ اقْتَدِهْ قُلْ لا أَسْأَلُکُمْ عَلَیْهِ أَجْرًا إِنْ هُوَإِلا ذِکْرَی لِلْعَالَمِینَ. (الأنعام:83-90 ).</w:t>
      </w:r>
    </w:p>
    <w:p>
      <w:pPr>
        <w:pStyle w:val="BookText"/>
      </w:pPr>
      <w:r>
        <w:rPr>
          <w:rFonts w:ascii="Amiri" w:hAnsi="Amiri" w:eastAsia="Amiri" w:cs="Amiri"/>
          <w:lang w:bidi="ar-SA"/>
          <w:color w:val="111111"/>
          <w:sz w:val="28"/>
          <w:szCs w:val="28"/>
          <w:rtl/>
        </w:rPr>
        <w:t xml:space="preserve">وقال تعالی: 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(مریم:58).</w:t>
      </w:r>
    </w:p>
    <w:p>
      <w:pPr>
        <w:pStyle w:val="Heading6"/>
      </w:pPr>
      <w:bookmarkStart w:id="412" w:name="_Toc233"/>
      <w:r>
        <w:t>إجتباء یوسف(علیه السّلام)وتعلیمه من علم الغیب</w:t>
      </w:r>
      <w:bookmarkEnd w:id="412"/>
    </w:p>
    <w:p>
      <w:pPr>
        <w:pStyle w:val="BookText"/>
      </w:pPr>
      <w:r>
        <w:rPr>
          <w:rFonts w:ascii="Amiri" w:hAnsi="Amiri" w:eastAsia="Amiri" w:cs="Amiri"/>
          <w:lang w:bidi="ar-SA"/>
          <w:color w:val="111111"/>
          <w:sz w:val="28"/>
          <w:szCs w:val="28"/>
          <w:rtl/>
        </w:rPr>
        <w:t xml:space="preserve">وقال تعالی: قَالَ یَا بُنَیَّ لا تَقْصُصْ رُؤْیَاکَ عَلَی إِخْوَتِکَ فَیَکِیدُوا لَکَ کَیْدًا إِنَّ الشَّیْطَانَ لِلْإِنْسَانِ عَدُوٌّ مُبِینٌ. وَکَذَلِکَ یَجْتَبِیکَ رَبُّکَ وَیُعَلِّمُکَ مِنْ تَأْوِیلِ الأحادیث وَیُتِمُّ نِعْمَتَهُ عَلَیْکَ وَعَلَی آلِ یَعْقُوبَ کَمَا أَتَمَّهَا عَلَی أَبَوَیْکَ مِنْ قَبْلُ إِبْرَاهِیمَ وَإِسْحَاقَ إِنَّ رَبَّکَ عَلِیمٌ حَکِیمٌ. (یوسف:5-6 )</w:t>
      </w:r>
    </w:p>
    <w:p>
      <w:pPr>
        <w:pStyle w:val="Heading6"/>
      </w:pPr>
      <w:bookmarkStart w:id="413" w:name="_Toc234"/>
      <w:r>
        <w:t>اجتباء بعض الأنبیاء(علیه السّلام)یعنی رفع درجتهم</w:t>
      </w:r>
      <w:bookmarkEnd w:id="413"/>
    </w:p>
    <w:p>
      <w:pPr>
        <w:pStyle w:val="BookText"/>
      </w:pPr>
      <w:r>
        <w:rPr>
          <w:rFonts w:ascii="Amiri" w:hAnsi="Amiri" w:eastAsia="Amiri" w:cs="Amiri"/>
          <w:lang w:bidi="ar-SA"/>
          <w:color w:val="111111"/>
          <w:sz w:val="28"/>
          <w:szCs w:val="28"/>
          <w:rtl/>
        </w:rPr>
        <w:t xml:space="preserve">وقال تعالی: لَوْلا أَنْ تَدَارَکَهُ نِعْمَةٌ مِنْ رَبِّهِ لَنُبِذَ بِالْعَرَاءِ وَهُوَمَذْمُومٌ. فَاجْتَبَاهُ رَبُّهُ فَجَعَلَهُ مِنَ الصَّالِحِینَ. (القلم:49-50).</w:t>
      </w:r>
    </w:p>
    <w:p>
      <w:pPr>
        <w:pStyle w:val="Heading6"/>
      </w:pPr>
      <w:bookmarkStart w:id="414" w:name="_Toc235"/>
      <w:r>
        <w:t>إجتباء المؤمنین مستمر فی هذه الأمة بعد النبی(صلّی الله علیه و آله وسلّم )</w:t>
      </w:r>
      <w:bookmarkEnd w:id="414"/>
    </w:p>
    <w:p>
      <w:pPr>
        <w:pStyle w:val="BookText"/>
      </w:pPr>
      <w:r>
        <w:rPr>
          <w:rFonts w:ascii="Amiri" w:hAnsi="Amiri" w:eastAsia="Amiri" w:cs="Amiri"/>
          <w:lang w:bidi="ar-SA"/>
          <w:color w:val="111111"/>
          <w:sz w:val="28"/>
          <w:szCs w:val="28"/>
          <w:rtl/>
        </w:rPr>
        <w:t xml:space="preserve">قال الله تعالی: شَرَعَ لَکُمْ مِنَ الدِّینِ مَا وَصَّی بِهِ نُوحًا وَالَّذِی أَوْحَیْنَا إِلَیْکَ وَمَا وَصَّیْنَا بِهِ إِبْرَاهِیمَ وَمُوسَی وَعِیسَی أَنْ أَقِیمُوا الدِّینَ وَلا تَتَفَرَّقُوا فِیهِ کَبُرَ عَلَی الْمُشْرِکِینَ مَا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تَدْعُوهُمْ إِلَیْهِ اللهُ یَجْتَبِی إِلَیْهِ مَنْ یَشَاءُ وَیَهْدِی إِلَیْهِ مَنْ یُنِیبُ .( الشوری:13).</w:t>
      </w:r>
    </w:p>
    <w:p>
      <w:pPr>
        <w:pStyle w:val="BookText"/>
      </w:pPr>
      <w:r>
        <w:rPr>
          <w:rFonts w:ascii="Amiri" w:hAnsi="Amiri" w:eastAsia="Amiri" w:cs="Amiri"/>
          <w:lang w:bidi="ar-SA"/>
          <w:color w:val="111111"/>
          <w:sz w:val="28"/>
          <w:szCs w:val="28"/>
          <w:rtl/>
        </w:rPr>
        <w:t xml:space="preserve">وقال تعالی: یَا أَیُّهَا الَّذِینَ آمَنُوا ارْکَعُوا وَاسْجُدُوا وَاعْبُدُوا رَبَّکُمْ وَافْعَلُوا الْخَیْرَ لَعَلَّکُمْ تُفْلِحُونَ. وَجَاهِدُوا فِی اللهِ حَقَّ جِهَادِهِ هُوَ اجْتَبَاکُمْ وَمَا جَعَلَ عَلَیْکُمْ فِی الدِّینِ مِنْ حَرَجٍ مِلَّةَ أَبِیکُمْ إِبْرَاهِیمَ هُوَسَمَّاکُمُ الْمُسْلِمِینَ مِنْ قَبْلُ وَفِی هَذَا لِیَکُونَ الرَّسُولُ شَهِیدًا عَلَیْکُمْ وَتَکُونُوا شُهَدَاءَ عَلَی النَّاسِ فَأَقِیمُوا الصَّلَوةَ وَآتُوا الزَّکَاةَ وَاعْتَصِمُوا بِاللهِ هُوَمَوْلاکُمْ فَنِعْمَ الْمَوْلَی وَنِعْمَ النَّصِیرُ. (الحج:77-78 ).</w:t>
      </w:r>
    </w:p>
    <w:p>
      <w:pPr>
        <w:pStyle w:val="BookText"/>
      </w:pPr>
      <w:r>
        <w:rPr>
          <w:rFonts w:ascii="Amiri" w:hAnsi="Amiri" w:eastAsia="Amiri" w:cs="Amiri"/>
          <w:lang w:bidi="ar-SA"/>
          <w:color w:val="111111"/>
          <w:sz w:val="28"/>
          <w:szCs w:val="28"/>
          <w:rtl/>
        </w:rPr>
        <w:t xml:space="preserve">وقال تعالی: مَا کَانَ اللهُ لِیَذَرَ الْمُؤْمِنِینَ عَلَی مَا أَنْتُمْ عَلَیْهِ حَتَّی یَمِیزَ الْخَبِیثَ مِنَ الطَّیِّبِ وَمَا کَانَ اللهُ لِیُطْلِعَکُمْ عَلَی الْغَیْبِ وَلَکِنَّ اللهَ یَجْتَبِی مِنْ رُسُلِهِ مَنْ یَشَاءُ فَآمِنُوا بِاللهِ وَرُسُلِهِ وَإِنْ تُؤْمِنُوا وَتَتَّقُوا فَلَکُمْ أَجْرٌ عَظِیمٌ. (آل عمران:179).</w:t>
      </w:r>
    </w:p>
    <w:p>
      <w:pPr>
        <w:pStyle w:val="BookText"/>
      </w:pPr>
      <w:r>
        <w:rPr>
          <w:rFonts w:ascii="IRNazanin" w:hAnsi="IRNazanin" w:eastAsia="IRNazanin" w:cs="IRNazanin"/>
          <w:lang w:bidi="fa-IR"/>
          <w:color w:val="111111"/>
          <w:sz w:val="28"/>
          <w:szCs w:val="28"/>
          <w:rtl/>
        </w:rPr>
        <w:t xml:space="preserve">فی مفردات الراغب ص87: (واجتباء الله العبد تخصیصه إیاه بفیض إلهی یتحصل له منه أنواع من النعم بلا سعی من العبد وذلک للأنبیاءوبعض من یقاربهم من الصدیقین والشهداء کما قال تعالی: وکذلک یجتبیک ربک. فاجتباه ربه فجعله من الصالحین. واجتبیناهم وهدیناهم إلی صراط مستقیم. وقوله تعالی: ثم اجتباه ربه فتاب علیه وهدی. وقال عز وجل: یجتبی إلیه من یشاء ویهدی إلیه من ینیب. وذلک نحو قوله تعالی: إنا أخلصناهم بخالصة ذکری الدار ).</w:t>
      </w:r>
    </w:p>
    <w:p>
      <w:pPr>
        <w:pStyle w:val="BookText"/>
      </w:pPr>
      <w:r>
        <w:rPr>
          <w:rFonts w:ascii="IRNazanin" w:hAnsi="IRNazanin" w:eastAsia="IRNazanin" w:cs="IRNazanin"/>
          <w:lang w:bidi="fa-IR"/>
          <w:color w:val="111111"/>
          <w:sz w:val="28"/>
          <w:szCs w:val="28"/>
          <w:rtl/>
        </w:rPr>
        <w:t xml:space="preserve">وفی أساس البلاغة لزمخشری ص172: (واجتباه: اختاره. مستعار منه لأن من جمع شیئاً لنفسه فقد اختصه واصطفاه ، وهو من جبوة الله وصفوته ). انتهی.</w:t>
      </w:r>
    </w:p>
    <w:p>
      <w:pPr>
        <w:pStyle w:val="BookText"/>
      </w:pPr>
      <w:r>
        <w:rPr>
          <w:rFonts w:ascii="Amiri" w:hAnsi="Amiri" w:eastAsia="Amiri" w:cs="Amiri"/>
          <w:lang w:bidi="ar-SA"/>
          <w:color w:val="111111"/>
          <w:sz w:val="28"/>
          <w:szCs w:val="28"/>
          <w:rtl/>
        </w:rPr>
        <w:t xml:space="preserve">والإجتباء علی مقام عظیم لکنه أعم من الإستخلاص فی موضوعه ، لأنه یشمل غیر الأنبیاء والأوصیاء (علیهم السّلام) کالمؤمنین من هذه الأمة ، قال تعالی: وَجَاهِدُوا فِی اللهِ حَقَّ جِهَادِهِ هُوَ اجْتَبَاکُمْ وَمَا جَعَلَ عَلَیْکُمْ فِی الدِّینِ مِنْ حَرَجٍ.</w:t>
      </w:r>
    </w:p>
    <w:p>
      <w:pPr>
        <w:pStyle w:val="BookText"/>
      </w:pPr>
      <w:r>
        <w:rPr>
          <w:rFonts w:ascii="IRNazanin" w:hAnsi="IRNazanin" w:eastAsia="IRNazanin" w:cs="IRNazanin"/>
          <w:lang w:bidi="fa-IR"/>
          <w:color w:val="111111"/>
          <w:sz w:val="28"/>
          <w:szCs w:val="28"/>
          <w:rtl/>
        </w:rPr>
        <w:t xml:space="preserve">ولا بد أنه أعم من الإستخلاص فی وسائله أیضاً ، ولذلک لا یدل علی العصمة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بقرینة ، کما فی آدم وغیره من الأنبیاء(علیهم السّلام) .</w:t>
      </w:r>
    </w:p>
    <w:p>
      <w:pPr>
        <w:pStyle w:val="BookText"/>
      </w:pPr>
      <w:r>
        <w:rPr>
          <w:rFonts w:ascii="IRNazanin" w:hAnsi="IRNazanin" w:eastAsia="IRNazanin" w:cs="IRNazanin"/>
          <w:lang w:bidi="fa-IR"/>
          <w:color w:val="111111"/>
          <w:sz w:val="28"/>
          <w:szCs w:val="28"/>
          <w:rtl/>
        </w:rPr>
        <w:t xml:space="preserve">ونکتفی بغیراد بعض الأحادیث فی الإجتباء والمجتبیْن:</w:t>
      </w:r>
    </w:p>
    <w:p>
      <w:pPr>
        <w:pStyle w:val="BookText"/>
      </w:pPr>
      <w:r>
        <w:rPr>
          <w:rFonts w:ascii="IRNazanin" w:hAnsi="IRNazanin" w:eastAsia="IRNazanin" w:cs="IRNazanin"/>
          <w:lang w:bidi="fa-IR"/>
          <w:color w:val="111111"/>
          <w:sz w:val="28"/>
          <w:szCs w:val="28"/>
          <w:rtl/>
        </w:rPr>
        <w:t xml:space="preserve">ففی الکافی:1/444: من خطبة للإمام الصادق(علیه السّلام):(فلم یمنع ربنا لحلمه وأناته وعطفه ما کان من عظیم جرمهم وقبیح أفعالهم ، أن انتجب لهم أحب أنبیائه إلیه وأکرمهم علیه محمد بن عبد الله (صلّی الله علیه و آله وسلّم )فی حومة العز مولده ، وفی دومة الکرم محتده ، غیر مشوب حسبه ولا ممزوج نسبه ، ولا مجهول عند أهل العلم صفته ، بشرت به الأنبیاء فی کتبها ، ونطقت به العلماء بنعتها ، وتأملته الحکماء بوصفها...الخ.)</w:t>
      </w:r>
    </w:p>
    <w:p>
      <w:pPr>
        <w:pStyle w:val="BookText"/>
      </w:pPr>
      <w:r>
        <w:rPr>
          <w:rFonts w:ascii="IRNazanin" w:hAnsi="IRNazanin" w:eastAsia="IRNazanin" w:cs="IRNazanin"/>
          <w:lang w:bidi="fa-IR"/>
          <w:color w:val="111111"/>
          <w:sz w:val="28"/>
          <w:szCs w:val="28"/>
          <w:rtl/>
        </w:rPr>
        <w:t xml:space="preserve">وفی الکافی:8/370: (عن إبراهیم بن أبی زیاد الکرخی قال: سمعت أبا عبد الله (علیه السّلام)یقول: إن إبراهیم(علیه السّلام)کان مولده بکوثی ربا وکان أبوه من أهلها وکانت أم إبراهیم وأم لوط سارة وورقة أختین وهما ابنتان للاحج وکان لاحج نبیاً م نذراً ولم یکن رسولاً ،وکان إبراهیم فی شبیبته علی الفطرة التی فطر الله عز وجل الخلق علیها ، حتی هداه الله تبارک وتعالی إلی دینه واجتباه ، وإنه تزوج سارة ابنة لاحج وهی ابنة خالته ، وکانت سارة صاحبة ماشیة کثیرة وأرض واسعة وحال حسنة ، وکانت قد ملَّکت إبراهیم(علیه السّلام)جمیع ما کانت تملکه ، فقام فیه وأصلحه وکثرت الماشیة والزرع حتی لم یکن بأرض کوثی ربا رجل أحسن حالاً منه ) .</w:t>
      </w:r>
    </w:p>
    <w:p>
      <w:pPr>
        <w:pStyle w:val="BookText"/>
      </w:pPr>
      <w:r>
        <w:rPr>
          <w:rFonts w:ascii="IRNazanin" w:hAnsi="IRNazanin" w:eastAsia="IRNazanin" w:cs="IRNazanin"/>
          <w:lang w:bidi="fa-IR"/>
          <w:color w:val="111111"/>
          <w:sz w:val="28"/>
          <w:szCs w:val="28"/>
          <w:rtl/>
        </w:rPr>
        <w:t xml:space="preserve">وفی الإحتجاج:1/133 ، من خطبة الصدیقة الطاهرة فاطمة الزهراء(علیهاالسّلام)قالت:</w:t>
      </w:r>
    </w:p>
    <w:p>
      <w:pPr>
        <w:pStyle w:val="BookText"/>
      </w:pPr>
      <w:r>
        <w:rPr>
          <w:rFonts w:ascii="IRNazanin" w:hAnsi="IRNazanin" w:eastAsia="IRNazanin" w:cs="IRNazanin"/>
          <w:lang w:bidi="fa-IR"/>
          <w:color w:val="111111"/>
          <w:sz w:val="28"/>
          <w:szCs w:val="28"/>
          <w:rtl/>
        </w:rPr>
        <w:t xml:space="preserve">(وأشهد أن أبی محمداً عبده ورسوله اختاره قبل أن أرسله ، وسماه قبل أن اجتباه ، واصطفاه قبل أن ابتعثه ، إذ الخلائق بالغیب مکنونة ، وبستر الأهاویل مصونة ، وبنهایة العدم مقرونة ، علماً من الله تعالی بما یلی الأمور ، وإحاطة بحوادث الدهور ، ومعرفة بموقع الأمور. ابتعثه الله إتماماً لأمره ، وعزیمة علی إمضاء حکمه ، وإنفاذاً لمقادیر حتمه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تفسیر الثعالبی:1/221: (قوله تعالی: وعصی آدم ربه فغوی ، ثم اجتباه ربه فتاب علیه وهدی. فذکر أن الاجتباء والهدایة کانا بعد العصیان ، وقیل بل أکلها ، وهو متأول ، وهو لا یعلم أنها الشجرة التی نهی عنها ، لأنه تأول نهی الله تعالی عن شجرة مخصوصة لاعلی الجنس ، ولهذا قیل: إنما کانت التوبة من ترک التحفظ لا من المخالفة ، وقیل: تأول أن الله تعالی لم ینهه عنها نهی تحریم).</w:t>
      </w:r>
    </w:p>
    <w:p>
      <w:pPr>
        <w:pStyle w:val="BookText"/>
      </w:pPr>
      <w:r>
        <w:rPr>
          <w:rFonts w:ascii="IRNazanin" w:hAnsi="IRNazanin" w:eastAsia="IRNazanin" w:cs="IRNazanin"/>
          <w:lang w:bidi="fa-IR"/>
          <w:color w:val="111111"/>
          <w:sz w:val="28"/>
          <w:szCs w:val="28"/>
          <w:rtl/>
        </w:rPr>
        <w:t xml:space="preserve">وفی تفسیر الثعالبی:3/102: (وینزه آدم وحواء عن طاعتهما لإبلیس ، ولم أقف بعد علی صحة ما روی فی هذه القصص ، ولو صح لوجب تأویله ، نعم روی الترمذی عن سمرة بن جندب ، عن النبی(ص)قال: لما حملت حواء ، طاف بها إبلیس وکان لایعیش لها ولد ، فقال لها سمیه عبد الحارث ، فسمته عبد الحارث فعاش ذلک ، وکان ذلک من وحی الشیطان وأمره ! قال الترمذی: هذا حدیث حسن غریب انفرد به عمر بن إبراهیم عن قتادة ، وعمر شیخ بصری.</w:t>
      </w:r>
    </w:p>
    <w:p>
      <w:pPr>
        <w:pStyle w:val="BookText"/>
      </w:pPr>
      <w:r>
        <w:rPr>
          <w:rFonts w:ascii="IRNazanin" w:hAnsi="IRNazanin" w:eastAsia="IRNazanin" w:cs="IRNazanin"/>
          <w:lang w:bidi="fa-IR"/>
          <w:color w:val="111111"/>
          <w:sz w:val="28"/>
          <w:szCs w:val="28"/>
          <w:rtl/>
        </w:rPr>
        <w:t xml:space="preserve">انتهی. وهذا الحدیث لیس فیه أنهما أطاعاه ، وعلی کل حال: الواجب التوقف والتنزیه لمن اجتباه الله وحسن التأویل ما أمکن ، وقد قال ابن العربی فی توهین هذا القول وتزییفه: وهذا القول ونحوه مذکور فی ضعیف الحدیث فی الترمذی وغیره ، وفی الإسرائیلیات التی لیس لها ثبات ، ولا یعول علیها من له قلب ، فإن آدم وحواء وإن کانا غرهما بالله الغرور فلا یلدغ المؤمن من حجر مرتین ، وما کانا بعد ذلک لیقبلا له نصحاً ولا یسمعاً له قولا ، والقول الأشبه بالحق: أن المراد بهذا جنس الآدمیین ). انتهی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5" w:name="pg13554_138354"/>
    <w:bookmarkEnd w:id="155"/>
    <w:p>
      <w:pPr>
        <w:pStyle w:val="Heading4"/>
      </w:pPr>
      <w:bookmarkStart w:id="415" w:name="_Toc236"/>
      <w:r>
        <w:t>الطائفة الرابعة: آیات نفی سلطان الشیطان علی المخلصین</w:t>
      </w:r>
      <w:bookmarkEnd w:id="415"/>
    </w:p>
    <w:p>
      <w:pPr>
        <w:pStyle w:val="Heading5"/>
      </w:pPr>
      <w:bookmarkStart w:id="416" w:name="_Toc237"/>
      <w:r>
        <w:t>اشارة</w:t>
      </w:r>
      <w:bookmarkEnd w:id="416"/>
    </w:p>
    <w:p>
      <w:pPr>
        <w:pStyle w:val="BookText"/>
      </w:pPr>
      <w:r>
        <w:rPr>
          <w:rFonts w:ascii="Amiri" w:hAnsi="Amiri" w:eastAsia="Amiri" w:cs="Amiri"/>
          <w:lang w:bidi="ar-SA"/>
          <w:color w:val="111111"/>
          <w:sz w:val="28"/>
          <w:szCs w:val="28"/>
          <w:rtl/>
        </w:rPr>
        <w:t xml:space="preserve">قال الله تعالی: قَالَ رَبِّ بِمَا أَغْوَیْتَنِی لأزَیِّنَنَّ لَهُمْ فِی الأرض وَلأغْوِیَنَّهُمْ أَجْمَعِینَ. إِلا عِبَادَکَ مِنْهُمُ الْمُخْلَصِینَ. قَالَ هَذَا صِرَاطٌ عَلَیَّ مُسْتَقِیمٌ. إِنَّ عِبَادِی لَیْسَ لَکَ عَلَیْهِمْ سُلْطَانٌ إِلا مَنِ اتَّبَعَکَ مِنَ الْغَاوِینَ. (الحجر:39-42) .</w:t>
      </w:r>
    </w:p>
    <w:p>
      <w:pPr>
        <w:pStyle w:val="BookText"/>
      </w:pPr>
      <w:r>
        <w:rPr>
          <w:rFonts w:ascii="Amiri" w:hAnsi="Amiri" w:eastAsia="Amiri" w:cs="Amiri"/>
          <w:lang w:bidi="ar-SA"/>
          <w:color w:val="111111"/>
          <w:sz w:val="28"/>
          <w:szCs w:val="28"/>
          <w:rtl/>
        </w:rPr>
        <w:t xml:space="preserve">وقال تعالی: قَالَ فَبِعِزَّتِکَ لأغْوِیَنَّهُمْ أَجْمَعِین. إِلاعِبَادَکَ مِنْهُمُ الْمُخْلَصِینَ.(ص:82-83) .</w:t>
      </w:r>
    </w:p>
    <w:p>
      <w:pPr>
        <w:pStyle w:val="BookText"/>
      </w:pPr>
      <w:r>
        <w:rPr>
          <w:rFonts w:ascii="Amiri" w:hAnsi="Amiri" w:eastAsia="Amiri" w:cs="Amiri"/>
          <w:lang w:bidi="ar-SA"/>
          <w:color w:val="111111"/>
          <w:sz w:val="28"/>
          <w:szCs w:val="28"/>
          <w:rtl/>
        </w:rPr>
        <w:t xml:space="preserve">وقال تعالی: قَالَ اذْهَبْ فَمَنْ تَبِعَکَ مِنْهُمْ فإن جَهَنَّمَ جَزَاؤُکُمْ جَزَاءً مَوْفُورًا. وَاسْتَفْزِزْ مَنِ اسْتَطَعْتَ مِنْهُمْ بِصَوْتِکَ وَأَجْلِبْ عَلَیْهِمْ بِخَیْلِکَ وَرَجِلِکَ وَشَارِکْهُمْ فِی الأَمْوَالِ وَالأولادِ وَعِدْهُمْ وَمَا یَعِدُهُمُ الشَّیْطَانُ إلا غُرُورًا. إِنَّ عِبَادِی لَیْسَ لَکَ عَلَیْهِمْ سُلْطَانٌ وَکَفَی بِرَبِّکَ وَکِیلاً. (الإسراء:63-65 ) .</w:t>
      </w:r>
    </w:p>
    <w:p>
      <w:pPr>
        <w:pStyle w:val="BookText"/>
      </w:pPr>
      <w:r>
        <w:rPr>
          <w:rFonts w:ascii="Amiri" w:hAnsi="Amiri" w:eastAsia="Amiri" w:cs="Amiri"/>
          <w:lang w:bidi="ar-SA"/>
          <w:color w:val="111111"/>
          <w:sz w:val="28"/>
          <w:szCs w:val="28"/>
          <w:rtl/>
        </w:rPr>
        <w:t xml:space="preserve">وقال تعالی:فَإِذَا قَرَأْتَ الْقُرْآنَ فَاسْتَعِذْ بِاللهِ مِنَ الشَّیْطَانِ الرَّجِیمِ. إِنَّهُ لَیْسَ لَهُ سُلْطَانٌ عَلَی الَّذِینَ آمَنُوا وَعَلَی رَبِّهِمْ یَتَوَکَّلُونَ. إنما سُلْطَانُهُ عَلَی الَّذِینَ یَتَوَلَّوْنَهُ وَالَّذِینَ هُمْ بِهِ مُشْرِکُونَ. (النحل:98-100).</w:t>
      </w:r>
    </w:p>
    <w:p>
      <w:pPr>
        <w:pStyle w:val="BookText"/>
      </w:pPr>
      <w:r>
        <w:rPr>
          <w:rFonts w:ascii="Amiri" w:hAnsi="Amiri" w:eastAsia="Amiri" w:cs="Amiri"/>
          <w:lang w:bidi="ar-SA"/>
          <w:color w:val="111111"/>
          <w:sz w:val="28"/>
          <w:szCs w:val="28"/>
          <w:rtl/>
        </w:rPr>
        <w:t xml:space="preserve">وقال تعالی: إِنْ یَدْعُونَ مِنْ دُونِهِ إِلا إِنَاثًا وَإِنْ یَدْعُونَ إِلا شَیْطَانًا مَرِیدًا. لَعَنَهُ اللهُ وَقَالَ لاتَّخِذَنَّ مِنْ عِبَادِکَ نَصِیباً مَفْرُوضاً. (النساء:117-118).</w:t>
      </w:r>
    </w:p>
    <w:p>
      <w:pPr>
        <w:pStyle w:val="Heading5"/>
      </w:pPr>
      <w:bookmarkStart w:id="417" w:name="_Toc238"/>
      <w:r>
        <w:t>وجه دلالتها علی العصمة</w:t>
      </w:r>
      <w:bookmarkEnd w:id="417"/>
    </w:p>
    <w:p>
      <w:pPr>
        <w:pStyle w:val="BookText"/>
      </w:pPr>
      <w:r>
        <w:rPr>
          <w:rFonts w:ascii="IRNazanin" w:hAnsi="IRNazanin" w:eastAsia="IRNazanin" w:cs="IRNazanin"/>
          <w:lang w:bidi="fa-IR"/>
          <w:color w:val="111111"/>
          <w:sz w:val="28"/>
          <w:szCs w:val="28"/>
          <w:rtl/>
        </w:rPr>
        <w:t xml:space="preserve">نصت الآیات الکریمة علی أن عباد الله المخلصین لاسبیل للشیطان علیهم ، وهذا یعنی عصمتهم. أما الإشکالات التی قد تورد علی هذا الإستدلال فهی مردودة ، وهذه خلاصة لها ولأجوبتها:</w:t>
      </w:r>
    </w:p>
    <w:p>
      <w:pPr>
        <w:pStyle w:val="BookText"/>
      </w:pPr>
      <w:r>
        <w:rPr>
          <w:rFonts w:ascii="IRNazanin" w:hAnsi="IRNazanin" w:eastAsia="IRNazanin" w:cs="IRNazanin"/>
          <w:lang w:bidi="fa-IR"/>
          <w:color w:val="111111"/>
          <w:sz w:val="28"/>
          <w:szCs w:val="28"/>
          <w:rtl/>
        </w:rPr>
        <w:t xml:space="preserve">الأول: أن مصادر الشر ثلاثة: الشیطان والنفس والناس ، فنفی تأثیر الشیطان عن إنسان لایعنی نفی تأثیر مصادر الشر الأخری ، فیبقی فی معرض المعصیة.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وجوابه: أن المفهوم من آیات نفی تأثیر الشیطان وأحادیثها ، أن هذه الدرجة لاتعطی لإنسان إلا بعد أن یکون غالباً لهواه قویاً إمام تأثیر الناس ، فبها تکتمل نعمة الله علی الإنسان المخلَص بالعصمة. وسنورد طرفاً من أحادیثها .</w:t>
      </w:r>
    </w:p>
    <w:p>
      <w:pPr>
        <w:pStyle w:val="BookText"/>
      </w:pPr>
      <w:r>
        <w:rPr>
          <w:rFonts w:ascii="Amiri" w:hAnsi="Amiri" w:eastAsia="Amiri" w:cs="Amiri"/>
          <w:lang w:bidi="ar-SA"/>
          <w:color w:val="111111"/>
          <w:sz w:val="28"/>
          <w:szCs w:val="28"/>
          <w:rtl/>
        </w:rPr>
        <w:t xml:space="preserve">والإشکال الثانی: أن نفی سلطان الشیطان فی قوله تعالی: إِنَّ عِبَادِی لَیْسَ لَکَ عَلَیْهِمْ سُلْطَانٌ ، وقوله تعالی: إِلاعِبَادَکَ مِنْهُمُ الْمُخْلَصِینَ ، یعنی نفی سلطنته الکاملة علی سلوک الإنسان ولاینفی بقاء تأثیره إلی حد ، وهذا ینافی العصمة .</w:t>
      </w:r>
    </w:p>
    <w:p>
      <w:pPr>
        <w:pStyle w:val="BookText"/>
      </w:pPr>
      <w:r>
        <w:rPr>
          <w:rFonts w:ascii="Amiri" w:hAnsi="Amiri" w:eastAsia="Amiri" w:cs="Amiri"/>
          <w:lang w:bidi="ar-SA"/>
          <w:color w:val="111111"/>
          <w:sz w:val="28"/>
          <w:szCs w:val="28"/>
          <w:rtl/>
        </w:rPr>
        <w:t xml:space="preserve">وجوابه: أن الله تعالی نفی سلطان الشیطان عن جمیع الناس فی قوله تعالی: وَمَا کَانَ لِی عَلَیْکُمْ مِنْ سُلْطَانٍ إِلا أَنْ دَعَوْتُکُمْ فَاسْتَجَبْتُمْ لِی فَلا تَلُومُونِی وَلُومُوا أَنْفُسَکُمْ ، (ابراهیم:22) وقوله تعالی: فَاتَّبَعُوهُ إِلا فَرِیقًا مِنَ الْمُؤْمِنِینَ. وَمَا کَانَ لَهُ عَلَیْهِمْ مِنْ سُلْطَانٍ.. (سبأ:20-21). ثم نفاه فی الآیة عن عباد الله الخاصین المستخلصین ، فدل ذلک علی أنه معناه نفی مطلق التأثیر ، وإلا لکان تخصیصه بعباده الخاصین لغواً .</w:t>
      </w:r>
    </w:p>
    <w:p>
      <w:pPr>
        <w:pStyle w:val="BookText"/>
      </w:pPr>
      <w:r>
        <w:rPr>
          <w:rFonts w:ascii="Amiri" w:hAnsi="Amiri" w:eastAsia="Amiri" w:cs="Amiri"/>
          <w:lang w:bidi="ar-SA"/>
          <w:color w:val="111111"/>
          <w:sz w:val="28"/>
          <w:szCs w:val="28"/>
          <w:rtl/>
        </w:rPr>
        <w:t xml:space="preserve">والإشکال الثالث:أن عبادی فی قوله تعالی: إِنَّ عِبَادِی لَیْسَ لَکَ عَلَیْهِمْ سُلْطَانٌ (الحجر:42والإسراء:65) ، لاتعنی عباد الله الخاصین بل کل العباد ، فلا تبقی میزة للمخلصین فی نفیها عنهم لتدل علی امتیازهم بها ، فضلاً عن عصمتهم.</w:t>
      </w:r>
    </w:p>
    <w:p>
      <w:pPr>
        <w:pStyle w:val="BookText"/>
      </w:pPr>
      <w:r>
        <w:rPr>
          <w:rFonts w:ascii="IRNazanin" w:hAnsi="IRNazanin" w:eastAsia="IRNazanin" w:cs="IRNazanin"/>
          <w:lang w:bidi="fa-IR"/>
          <w:color w:val="111111"/>
          <w:sz w:val="28"/>
          <w:szCs w:val="28"/>
          <w:rtl/>
        </w:rPr>
        <w:t xml:space="preserve">قال صاحب المیزان:12/166: (فإذا أمعنت فی الآیة وجدتها ترد علی إبلیس قوله لأغوینهم أجمعین إلا عبادک منهم المخلصین ، من ثلاث جهات أصلیة:</w:t>
      </w:r>
    </w:p>
    <w:p>
      <w:pPr>
        <w:pStyle w:val="BookText"/>
      </w:pPr>
      <w:r>
        <w:rPr>
          <w:rFonts w:ascii="IRNazanin" w:hAnsi="IRNazanin" w:eastAsia="IRNazanin" w:cs="IRNazanin"/>
          <w:lang w:bidi="fa-IR"/>
          <w:color w:val="111111"/>
          <w:sz w:val="28"/>
          <w:szCs w:val="28"/>
          <w:rtl/>
        </w:rPr>
        <w:t xml:space="preserve">إحداها ، أنه حصر عباده فی المخلصین منهم ونفی عنهم سلطان نفسه وعمم سلطانه علی الباقین. والله سبحانه عمم عباده علی الجمیع ، وقصر سلطان إبلیس علی طائفة منهم ، وهم الذین اتبعوه من الغاوین ، ونفی سلطانه علی الباقین.</w:t>
      </w:r>
    </w:p>
    <w:p>
      <w:pPr>
        <w:pStyle w:val="BookText"/>
      </w:pPr>
      <w:r>
        <w:rPr>
          <w:rFonts w:ascii="IRNazanin" w:hAnsi="IRNazanin" w:eastAsia="IRNazanin" w:cs="IRNazanin"/>
          <w:lang w:bidi="fa-IR"/>
          <w:color w:val="111111"/>
          <w:sz w:val="28"/>
          <w:szCs w:val="28"/>
          <w:rtl/>
        </w:rPr>
        <w:t xml:space="preserve">والثانیة ، أنه لعنه الله ادعی لنفسه الإستقلال فی إغوائهم کما یظهر من قوله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لأغوینهم فی سیاق المخاصمة والتقریع بالإنتقام. والله سبحانه یرد علیه بأنه منه مزعمةٌ باطلة وإنما هو عن قضاء من الله وسلطان بتسلیطه ، وإنما ملکه إغواء من اتبعه وکان غاویاً فی نفسه وبسوء اختیاره ، فلم یأت إبلیس بشئ من نفسه ، ولم یفسد أمراً علی ربه ، لا فی إغوائه أهل الغوایة فإنه بقضاء من الله سبحانه أن یستقر لأهل الغوایة غیهم بسببه.</w:t>
      </w:r>
    </w:p>
    <w:p>
      <w:pPr>
        <w:pStyle w:val="BookText"/>
      </w:pPr>
      <w:r>
        <w:rPr>
          <w:rFonts w:ascii="IRNazanin" w:hAnsi="IRNazanin" w:eastAsia="IRNazanin" w:cs="IRNazanin"/>
          <w:lang w:bidi="fa-IR"/>
          <w:color w:val="111111"/>
          <w:sz w:val="28"/>
          <w:szCs w:val="28"/>
          <w:rtl/>
        </w:rPr>
        <w:t xml:space="preserve">وقد اعترف لعنه الله بذلک بعض الإعتراف بقوله رب بما أغویتنی ولا فی استثنائه المخلصین فإنه أیضاً بقضاء من الله نافذ فلا حکم الا لله. وهذا الذی تفیده الآیة الکریمة أعنی تسلیط إبلیس علی إغواء الغاوین الذین هم فی أنفسهم غاوون وتخلیص المخلصین وهم مخلصون فی أنفسهم من کیده ، کل ذلک بقضاء من الله مبنی علی أصل عظیم یفیده التوحید القرآنی المفاد بأمثال قوله تعالی: إن الحکم إلا لله ،(یوسف:67) وقوله: وهو الله لا إله إلا هو له الحمد فی الأولی والآخرة وله الحکم ، (القصص:70) وقوله: الحق من ربک (آل عمران:60) وقوله: ویحق الله الحق بکلماته ، (یونس:82) ، وغیر ذلک من الآیات الدالة علی أن کل حکم إیجابی أو سلبی فهو مملوک لله نافذٌ بقضائه.</w:t>
      </w:r>
    </w:p>
    <w:p>
      <w:pPr>
        <w:pStyle w:val="BookText"/>
      </w:pPr>
      <w:r>
        <w:rPr>
          <w:rFonts w:ascii="IRNazanin" w:hAnsi="IRNazanin" w:eastAsia="IRNazanin" w:cs="IRNazanin"/>
          <w:lang w:bidi="fa-IR"/>
          <w:color w:val="111111"/>
          <w:sz w:val="28"/>
          <w:szCs w:val="28"/>
          <w:rtl/>
        </w:rPr>
        <w:t xml:space="preserve">ومن هنا یظهر ما فی تفسیرهم قوله: إلا من اتبعک من الغاوین ، من المسامحة فإنهم قالوا إنه إذا قبل من إبلیس واتبعه صار له سلطان علیه بعدوله عن الهدی إلی ما یدعوه إلیه من الغی ، وظاهره أنه سلطان قهری یحصل لإبلیس عن سوء اختیارهم لیس من عند نفسه ، ولا بجعل من الله سبحانه.</w:t>
      </w:r>
    </w:p>
    <w:p>
      <w:pPr>
        <w:pStyle w:val="BookText"/>
      </w:pPr>
      <w:r>
        <w:rPr>
          <w:rFonts w:ascii="IRNazanin" w:hAnsi="IRNazanin" w:eastAsia="IRNazanin" w:cs="IRNazanin"/>
          <w:lang w:bidi="fa-IR"/>
          <w:color w:val="111111"/>
          <w:sz w:val="28"/>
          <w:szCs w:val="28"/>
          <w:rtl/>
        </w:rPr>
        <w:t xml:space="preserve">وجه الفساد: أن فیه أخذ الإستقلال والحول الذاتی من إبلیس وإعطاؤه ذوات الأشیاء ، ولو کان إبلیس لایملک شیئاً من عند نفسه وبغیر إذن ربه ، فالأشیاء والأمور أیضاً لاتملک لنفسها شیئاً ولا حکماً حتی الضروریات ولوازم الذوات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بإذن من الله وتملیک فافهمه.</w:t>
      </w:r>
    </w:p>
    <w:p>
      <w:pPr>
        <w:pStyle w:val="BookText"/>
      </w:pPr>
      <w:r>
        <w:rPr>
          <w:rFonts w:ascii="IRNazanin" w:hAnsi="IRNazanin" w:eastAsia="IRNazanin" w:cs="IRNazanin"/>
          <w:lang w:bidi="fa-IR"/>
          <w:color w:val="111111"/>
          <w:sz w:val="28"/>
          <w:szCs w:val="28"/>
          <w:rtl/>
        </w:rPr>
        <w:t xml:space="preserve">والثالثة ، إن سلطانه علی إغواء من یغویه وإن کان بجعل وتسلیط من الله سبحانه ، إلا أنه لیس بتسلیط علی الإغواء والإضلال الإبتدائی غیر الجائز إسناده إلی ساحته سبحانه ، بل تسلیط علی الإغواء بنحو المجازاة المسبوق بغوایتهم من عندهم وفی أنفسهم. والدلیل علی ذلک قوله تعالی: إلا من اتبعک من الغاوین فإبلیس إنما یغوی من اتبعه بغوایته ، أی أن الإنسان یتبعه بغوایته أولاًفیغویه هو ثانیاً ، فهناک غوایة بعدها إغواء والغوایة إجرام من الإنسان والإغواء بسبب إبلیس مجازاة من الله سبحانه. ولو کان هذا الإغواء إغواء ابتدائیاً من إبلیس لمن لا یستحق ذلک لکان هو الألیق باللوم دون الإنسان ، کما یذکره یوم القیامة علی ما یحکیه سبحانه بقوله: وما کان لی علیکم من سلطان إلا أن دعوتکم فاستجبتم لی فلا تلومونی ولوموا أنفسکم. إبراهیم: 22 ، فاللوم علی الإنسان المجرم وهو مسؤول عن معصیته دون إبلیس. نعم إبلیس ملوم علی ما یتلبس به من الفعل بسوء اختیاره وهو الإغواء الذی سلطه الله علیه ، مجازاةً لما امتنع من السجود لآدم لما أمر به. فالإغواء هو الذی استقرت ولایته علیه کما یشیر سبحانه إلیه فی موضع آخر من کلامه إذ یقول: إنا جعلنا الشیاطین أولیاء للذین لا یؤمنون ، الأعراف: 27 ، وقال تعالی وهو أوضح ما یؤید جمیع ما قدمناه: کتب علیه انه من تولاه فإنه یضله ویهدیه إلی عذاب السعیر .(الحج:4 ). ). انتهی .</w:t>
      </w:r>
    </w:p>
    <w:p>
      <w:pPr>
        <w:pStyle w:val="BookText"/>
      </w:pPr>
      <w:r>
        <w:rPr>
          <w:rFonts w:ascii="Amiri" w:hAnsi="Amiri" w:eastAsia="Amiri" w:cs="Amiri"/>
          <w:lang w:bidi="ar-SA"/>
          <w:color w:val="111111"/>
          <w:sz w:val="28"/>
          <w:szCs w:val="28"/>
          <w:rtl/>
        </w:rPr>
        <w:t xml:space="preserve">وجوابه: أن کلمة عبادی فی الآیة وأمثالها کقوله تعالی:یَا أَیَّتُهَا النَّفْسُ الْمُطْمَئِنَّةُ إرْجِعِی إلی رَبِّکِ رَاضِیَةً مَرْضِیَّةً ، فَادْخُلِی فِی عِبَادِی وَادْخُلِی جَنَّتِی. (الفجر:27-30) تعنی عباد الله الخاصین ، وإضافة العباد الیه تعالی إضافة تشریف من قبیل (وَنَفَخْتُ فِیهِ مِنْ رُوحِی)(الحجر:29) فهی روح مخلوقة نسبها الله سبحانه إلی نفسه.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نسب البیت الحرام والمسجد الیه.</w:t>
      </w:r>
    </w:p>
    <w:p>
      <w:pPr>
        <w:pStyle w:val="BookText"/>
      </w:pPr>
      <w:r>
        <w:rPr>
          <w:rFonts w:ascii="IRNazanin" w:hAnsi="IRNazanin" w:eastAsia="IRNazanin" w:cs="IRNazanin"/>
          <w:lang w:bidi="fa-IR"/>
          <w:color w:val="111111"/>
          <w:sz w:val="28"/>
          <w:szCs w:val="28"/>
          <w:rtl/>
        </w:rPr>
        <w:t xml:space="preserve">وقد أجمع المفسرون واللغویون وأحادیث النبی وآله(صلّی الله علیه و آله وسلّم ) علی ذلک ، لکن الأمر اشتبه علی صاحب المیزان(رحمه الله)فعمم کلمة عبادی ! لأنه تصور أن تخصیصها یعطی لإبلیس سلطاناً علی الباقین ، وهذا ینافی توحید الله تعالی بالفاعلیة ، وینافی قانون حریة الإنسان ومسؤولیته عن عمله.</w:t>
      </w:r>
    </w:p>
    <w:p>
      <w:pPr>
        <w:pStyle w:val="BookText"/>
      </w:pPr>
      <w:r>
        <w:rPr>
          <w:rFonts w:ascii="IRNazanin" w:hAnsi="IRNazanin" w:eastAsia="IRNazanin" w:cs="IRNazanin"/>
          <w:lang w:bidi="fa-IR"/>
          <w:color w:val="111111"/>
          <w:sz w:val="28"/>
          <w:szCs w:val="28"/>
          <w:rtl/>
        </w:rPr>
        <w:t xml:space="preserve">والصحیح أنه لایلزم شئ من ذلک. أما السلطان الذی أعطی لإبلیس ونصَّ علیه الله تعالی بقوله: إِنَّمَا</w:t>
      </w:r>
    </w:p>
    <w:p>
      <w:pPr>
        <w:pStyle w:val="BookText"/>
      </w:pPr>
      <w:r>
        <w:rPr>
          <w:rFonts w:ascii="Amiri" w:hAnsi="Amiri" w:eastAsia="Amiri" w:cs="Amiri"/>
          <w:lang w:bidi="ar-SA"/>
          <w:color w:val="111111"/>
          <w:sz w:val="28"/>
          <w:szCs w:val="28"/>
          <w:rtl/>
        </w:rPr>
        <w:t xml:space="preserve">سُلْطَانُهُ عَلَی الَّذِینَ یَتَوَلَّوْنَهُ وَالَّذِینَ هُمْ بِهِ مُشْرِکُونَ.(النحل:100) وقوله: إِنَّ عِبَادِی لَیْسَ لَکَ عَلَیْهِمْ سُلْطَانٌ إِلا مَنِ اتَّبَعَکَ مِنَ الْغَاوِینَ. (الحجر:42). فلم یقل أحد إنه سلطان ابتدائی بلا أرضیة من نیاتهم وعملهم تجعلهم مستحقین لتسلطه علیهم ، فیزدادون غوایة إلی غوایتهم ، ومعنی نفی سلطانه عن عباد الله الخاصین أنهم بلطف ربهم لاتوجد فیهم أرضیة استعمار للشیطان.</w:t>
      </w:r>
    </w:p>
    <w:p>
      <w:pPr>
        <w:pStyle w:val="BookText"/>
      </w:pPr>
      <w:r>
        <w:rPr>
          <w:rFonts w:ascii="IRNazanin" w:hAnsi="IRNazanin" w:eastAsia="IRNazanin" w:cs="IRNazanin"/>
          <w:lang w:bidi="fa-IR"/>
          <w:color w:val="111111"/>
          <w:sz w:val="28"/>
          <w:szCs w:val="28"/>
          <w:rtl/>
        </w:rPr>
        <w:t xml:space="preserve">فقوله (رحمه الله): (وجه الفساد: أن فیه أخذ الإستقلال والحول الذاتی من إبلیس وإعطاؤه ذوات الأشیاء ، ولو کان إبلیس لایملک شیئاً من عند نفسه وبغیر إذن ربه ، فالأشیاء والأمور أیضاً لاتملک لنفسها شیئاً ولا حکماً حتی الضروریات ولوازم الذوات ، إلا بإذن من الله وتملیک) انتهی.</w:t>
      </w:r>
    </w:p>
    <w:p>
      <w:pPr>
        <w:pStyle w:val="BookText"/>
      </w:pPr>
      <w:r>
        <w:rPr>
          <w:rFonts w:ascii="IRNazanin" w:hAnsi="IRNazanin" w:eastAsia="IRNazanin" w:cs="IRNazanin"/>
          <w:lang w:bidi="fa-IR"/>
          <w:color w:val="111111"/>
          <w:sz w:val="28"/>
          <w:szCs w:val="28"/>
          <w:rtl/>
        </w:rPr>
        <w:t xml:space="preserve">هذا القول ، یصلح رداً علی الثنویة القائلین بشراکة إبلیس مع الله تعالی ، أو علی المادیین القائلین بألوهیة الأسباب والأشیاء أو شراکتها مع الله تعالی!</w:t>
      </w:r>
    </w:p>
    <w:p>
      <w:pPr>
        <w:pStyle w:val="BookText"/>
      </w:pPr>
      <w:r>
        <w:rPr>
          <w:rFonts w:ascii="IRNazanin" w:hAnsi="IRNazanin" w:eastAsia="IRNazanin" w:cs="IRNazanin"/>
          <w:lang w:bidi="fa-IR"/>
          <w:color w:val="111111"/>
          <w:sz w:val="28"/>
          <w:szCs w:val="28"/>
          <w:rtl/>
        </w:rPr>
        <w:t xml:space="preserve">أما الأحادیث وعامة المفسرین الذین فسروا الآیة بوجود سلطان ما للشیطان علی قسم من الناس ، وعدم وجوده علی عباد الله الخاصین ، فإنما قصدوا سلطانه الذی نص علیه الله تعالی ، وهو سلطان مترتب علی غوایة الإنسان نفسه ولیس فی عرضها ، وسلطان تحت سیطرة الله تعالی ولیس فی عرضها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والإشکال الرابع: أن تفسیر الآیة بعصمة المخلَصین ، ونفی سلطان الشیطان وکل أنواع تأثیره علیهم ، یستوجب نفی نزغه ووسوسته ومسِّه لهم ، مع أن القرآن نص علی وسوسة الشیطان لآدم وزوجه فقال: فَوَسْوَسَ إِلَیْهِ الشَّیْطَانُ قَالَ یَا آدَمُ هَلْ أَدُلُّکَ عَلَی شَجَرَةِ الْخُلْدِ وَمُلْکٍ لا یَبْلَی. (طَهَ:20).</w:t>
      </w:r>
    </w:p>
    <w:p>
      <w:pPr>
        <w:pStyle w:val="BookText"/>
      </w:pPr>
      <w:r>
        <w:rPr>
          <w:rFonts w:ascii="Amiri" w:hAnsi="Amiri" w:eastAsia="Amiri" w:cs="Amiri"/>
          <w:lang w:bidi="ar-SA"/>
          <w:color w:val="111111"/>
          <w:sz w:val="28"/>
          <w:szCs w:val="28"/>
          <w:rtl/>
        </w:rPr>
        <w:t xml:space="preserve">وقال: فَأَزَلَّهُمَا الشَّیْطَانُ عَنْهَا فَأَخْرَجَهُمَا مِمَّا کَانَا فِیهِ وَقُلْنَا اهْبِطُوا بَعْضُکُمْ لِبَعْضٍ عَدُوٌّ وَلَکُمْ فِی الأرض مُسْتَقَرٌّ وَمَتَاعٌ إلی حِینٍ. (البقرة:36).</w:t>
      </w:r>
    </w:p>
    <w:p>
      <w:pPr>
        <w:pStyle w:val="BookText"/>
      </w:pPr>
      <w:r>
        <w:rPr>
          <w:rFonts w:ascii="Amiri" w:hAnsi="Amiri" w:eastAsia="Amiri" w:cs="Amiri"/>
          <w:lang w:bidi="ar-SA"/>
          <w:color w:val="111111"/>
          <w:sz w:val="28"/>
          <w:szCs w:val="28"/>
          <w:rtl/>
        </w:rPr>
        <w:t xml:space="preserve">ووصف آدم وحواء بأنهما تأثرا بوسوسة الشیطان: فَأَکَلا مِنْهَا فَبَدَتْ لَهُمَا سَوْآتُهُمَا وَطَفِقَا یَخْصِفَانِ عَلَیهِمَا مِنْ وَرَقِ الْجَنَّةِ وَعَصَی آدَمُ رَبَّهُ فَغَوَی. (طه:121) .</w:t>
      </w:r>
    </w:p>
    <w:p>
      <w:pPr>
        <w:pStyle w:val="BookText"/>
      </w:pPr>
      <w:r>
        <w:rPr>
          <w:rFonts w:ascii="Amiri" w:hAnsi="Amiri" w:eastAsia="Amiri" w:cs="Amiri"/>
          <w:lang w:bidi="ar-SA"/>
          <w:color w:val="111111"/>
          <w:sz w:val="28"/>
          <w:szCs w:val="28"/>
          <w:rtl/>
        </w:rPr>
        <w:t xml:space="preserve">ونص علی مسِّ الشیطان لأیوب(علیه السّلام)فقال: وَاذْکُرْ عَبْدَنَا أیوب إِذْ نَادَی رَبَّهُ إنی مَسَّنِیَ الشَّیْطَانُ بِنُصْبٍ وَعَذَابِ. اُرْکُضْ بِرِجْلِکَ هَذَا مُغْتَسَلٌ بَارِدٌ وَشَرَابٌ. (صاد:41-42).</w:t>
      </w:r>
    </w:p>
    <w:p>
      <w:pPr>
        <w:pStyle w:val="BookText"/>
      </w:pPr>
      <w:r>
        <w:rPr>
          <w:rFonts w:ascii="Amiri" w:hAnsi="Amiri" w:eastAsia="Amiri" w:cs="Amiri"/>
          <w:lang w:bidi="ar-SA"/>
          <w:color w:val="111111"/>
          <w:sz w:val="28"/>
          <w:szCs w:val="28"/>
          <w:rtl/>
        </w:rPr>
        <w:t xml:space="preserve">ووصف یوسف بأنه أنساه الشیطان فقال: وَقَالَ لِلَّذِی ظَنَّ أَنَّهُ نَاجٍ مِنْهُمَا أذْکُرْنِی عِنْدَ رَبِّکَ فَأَنْسَاهُ الشَّیْطَانُ ذِکْرَ رَبِّهِ فَلَبِثَ فِی السِّجْنِ بِضْعَ سِنِینَ. (یوسف:42 ).</w:t>
      </w:r>
    </w:p>
    <w:p>
      <w:pPr>
        <w:pStyle w:val="BookText"/>
      </w:pPr>
      <w:r>
        <w:rPr>
          <w:rFonts w:ascii="Amiri" w:hAnsi="Amiri" w:eastAsia="Amiri" w:cs="Amiri"/>
          <w:lang w:bidi="ar-SA"/>
          <w:color w:val="111111"/>
          <w:sz w:val="28"/>
          <w:szCs w:val="28"/>
          <w:rtl/>
        </w:rPr>
        <w:t xml:space="preserve">ووصف إنساءه لموسی(علیه السّلام)فقال: قَالَ أَرَأَیْتَ إِذْ أَوَیْنَا إلی الصَّخْرَةِ فَإِنِّی نَسِیتُ الْحُوتَ وَمَا أَنْسَانِیهُ إِلا الشَّیْطَانُ أَنْ أَذْکُرَهُ وَاتَّخَذَ سَبِیلَهُ فِی الْبَحْرِ عَجَباً. (الکهف:63).</w:t>
      </w:r>
    </w:p>
    <w:p>
      <w:pPr>
        <w:pStyle w:val="BookText"/>
      </w:pPr>
      <w:r>
        <w:rPr>
          <w:rFonts w:ascii="Amiri" w:hAnsi="Amiri" w:eastAsia="Amiri" w:cs="Amiri"/>
          <w:lang w:bidi="ar-SA"/>
          <w:color w:val="111111"/>
          <w:sz w:val="28"/>
          <w:szCs w:val="28"/>
          <w:rtl/>
        </w:rPr>
        <w:t xml:space="preserve">ووصف قتل موسی(علیه السّلام)لعدوه بأنه من عمل الشیطان ، فقال: وَدَخَلَ الْمَدِینَةَ عَلَی حِینِ غَفْلَةٍ مِنْ أهلها فَوَجَدَ فِیهَا رَجُلَیْنِ یَقْتَتِلأن هَذَا مِنْ شِیعَتِهِ وَهَذَا مِنْ عَدُوِّهِ فَاسْتَغَاثَهُ الَّذِی مِنْ شِیعَتِهِ عَلَی الَّذِی مِنْ عَدُوِّهِ فَوَکَزَهُ مُوسَی فَقَضَی عَلَیْهِ قَالَ هَذَا مِنْ عَمَلِ الشَّیْطَانِ أنه عَدُوٌّ مُضِلٌّ مُبِینٌ. قَالَ رَبِّ إِنِّی ظَلَمْتُ نَفْسِی فَاغْفِرْ لِی فَغَفَرَ لَهُ أنه هُوَ الْغَفُورُ الرَّحِیمُ. (القصص:15-16) .</w:t>
      </w:r>
    </w:p>
    <w:p>
      <w:pPr>
        <w:pStyle w:val="BookText"/>
      </w:pPr>
      <w:r>
        <w:rPr>
          <w:rFonts w:ascii="Amiri" w:hAnsi="Amiri" w:eastAsia="Amiri" w:cs="Amiri"/>
          <w:lang w:bidi="ar-SA"/>
          <w:color w:val="111111"/>
          <w:sz w:val="28"/>
          <w:szCs w:val="28"/>
          <w:rtl/>
        </w:rPr>
        <w:t xml:space="preserve">وأخبر أن النبی(صلّی الله علیه و آله وسلّم )قد یصیبه نزغٌ من الشیطان ، وطائفٌ منه فقال له: وَإِمَّا یَنْزَغَنَّکَ مِنَ الشَّیْطَانِ نَزْغٌ فَاسْتَعِذْ بِاللهِ أنه هُوَالسَّمِیعُ الْعَلِیمُ. (فُصِّلَتْ:36).</w:t>
      </w:r>
    </w:p>
    <w:p>
      <w:pPr>
        <w:pStyle w:val="BookText"/>
      </w:pPr>
      <w:r>
        <w:rPr>
          <w:rFonts w:ascii="Amiri" w:hAnsi="Amiri" w:eastAsia="Amiri" w:cs="Amiri"/>
          <w:lang w:bidi="ar-SA"/>
          <w:color w:val="111111"/>
          <w:sz w:val="28"/>
          <w:szCs w:val="28"/>
          <w:rtl/>
        </w:rPr>
        <w:t xml:space="preserve">وقال له: وَإِمَّا یَنْزَغَنَّکَ مِنَ الشَّیْطَانِ نَزْغٌ فَاسْتَعِذْ بِاللهِ إنهُ سَمِیعٌ عَلِیمٌ. إِنَّ الَّذِینَ اتَّقَوْا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مَسَّهُمْ طَائِفٌ مِنَ الشَّیْطَانِ تَذَکَّرُوا فَإِذَا هُمْ مُبْصِرُونَ. (الأعراف:201).</w:t>
      </w:r>
    </w:p>
    <w:p>
      <w:pPr>
        <w:pStyle w:val="BookText"/>
      </w:pPr>
      <w:r>
        <w:rPr>
          <w:rFonts w:ascii="Amiri" w:hAnsi="Amiri" w:eastAsia="Amiri" w:cs="Amiri"/>
          <w:lang w:bidi="ar-SA"/>
          <w:color w:val="111111"/>
          <w:sz w:val="28"/>
          <w:szCs w:val="28"/>
          <w:rtl/>
        </w:rPr>
        <w:t xml:space="preserve">وقال له: وَإِذَا رَأَیْتَ الَّذِینَ یَخُوضُونَ فِی آیَاتِنَا فَأَعْرِضْ عَنْهُمْ حَتَّی یَخُوضُوا فِی حَدِیثٍ غَیْرِهِ وَإِمَّا یُنْسِیَنَّکَ الشَّیْطَانُ فَلا تَقْعُدْ بَعْدَ الذِّکْرَی مَعَ الْقَوْمِ الظَّالِمِینَ.(الأنعام:68).</w:t>
      </w:r>
    </w:p>
    <w:p>
      <w:pPr>
        <w:pStyle w:val="BookText"/>
      </w:pPr>
      <w:r>
        <w:rPr>
          <w:rFonts w:ascii="IRNazanin" w:hAnsi="IRNazanin" w:eastAsia="IRNazanin" w:cs="IRNazanin"/>
          <w:lang w:bidi="fa-IR"/>
          <w:color w:val="111111"/>
          <w:sz w:val="28"/>
          <w:szCs w:val="28"/>
          <w:rtl/>
        </w:rPr>
        <w:t xml:space="preserve">وجوابه: مع ما سنذکره من تفسیر الآیات ، أنا لو سلمنا أن الشیطان یمکنه أن یوسوس أو ینزغ أو یمس المعصوم(علیه السّلام) ، فلا یدل ذلک علی تأثیره علیه وتسبیبه وقوعه فی المعصیة ، فلا یقدح فی عصمته .</w:t>
      </w:r>
    </w:p>
    <w:p>
      <w:pPr>
        <w:pStyle w:val="BookText"/>
      </w:pPr>
      <w:r>
        <w:rPr>
          <w:rFonts w:ascii="Amiri" w:hAnsi="Amiri" w:eastAsia="Amiri" w:cs="Amiri"/>
          <w:lang w:bidi="ar-SA"/>
          <w:color w:val="111111"/>
          <w:sz w:val="28"/>
          <w:szCs w:val="28"/>
          <w:rtl/>
        </w:rPr>
        <w:t xml:space="preserve">فالنزغ هو محاولة تخریب الأمر ، قال الراغب ص488: (النزغ دخول فی أمر لإفساده ، قال: مِنْ بَعْدِ أَنْ نَزَغَ الشَّیْطَانُ بَیْنِی وَبَیْنَ إِخْوَتِی). انتهی. فالسماح له بالنزغ لایعنی تأثیره علی المعصوم(علیه السّلام) إلی حد إیقاعه فی المعصیة .</w:t>
      </w:r>
    </w:p>
    <w:p>
      <w:pPr>
        <w:pStyle w:val="BookText"/>
      </w:pPr>
      <w:r>
        <w:rPr>
          <w:rFonts w:ascii="IRNazanin" w:hAnsi="IRNazanin" w:eastAsia="IRNazanin" w:cs="IRNazanin"/>
          <w:lang w:bidi="fa-IR"/>
          <w:color w:val="111111"/>
          <w:sz w:val="28"/>
          <w:szCs w:val="28"/>
          <w:rtl/>
        </w:rPr>
        <w:t xml:space="preserve">ومسُّ الشیطان یعنی أذاه أو محاولته الأذی ، ولا یدل أیضاً علی تسبیبه وقوع المعصوم فی المعصیة ، قال الراغب ص467: ( المس کاللمس لکن اللمس قد یقال لطلب الشئ ، وإن لم یوجد کما قال الشاعر: وألمسه فلا أجده. والمس یقال فیما یکون معه إدراک بحاسة اللمس. وکنَّی به عن النکاح فقیل: مسها وماسها....وکنی بالمس عن الجنون قال:کالذی یتخبطه الشیطان من المس. والمس یقال فی کل ما ینال الإنسان من أذی نحو قوله: وقالوا لن تمسنا النار. مستهم البأساء والضراء. ذوقوا مس سقر. مسنی الضر. مسنی الشیطان. مستهم إذا لهم مکر فی آیاتنا. وإذا مسکم الضر). انتهی.</w:t>
      </w:r>
    </w:p>
    <w:p>
      <w:pPr>
        <w:pStyle w:val="BookText"/>
      </w:pPr>
      <w:r>
        <w:rPr>
          <w:rFonts w:ascii="IRNazanin" w:hAnsi="IRNazanin" w:eastAsia="IRNazanin" w:cs="IRNazanin"/>
          <w:lang w:bidi="fa-IR"/>
          <w:color w:val="111111"/>
          <w:sz w:val="28"/>
          <w:szCs w:val="28"/>
          <w:rtl/>
        </w:rPr>
        <w:t xml:space="preserve">وکذلک الوسوسة ، فهی تعنی أن الشیطان یُحدث فی ذهن الإنسان خطورات ردیئة ، ولو سلمنا إمکان ذلک فی ذهن المعصوم فلا نسلم أن المعصوم(علیه السّلام) یخضع لها بل یطردها. قال الراغب ص522: (الوسوسة: الخطرة الردیئة ، وأصله من الوسواس وهو صوت الحلی والهمس الخفی ، قال: فوسوس إلیه الشیطان.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من شر الوسواس. ویقال لهمس الصائد: وسواس). انتهی .</w:t>
      </w:r>
    </w:p>
    <w:p>
      <w:pPr>
        <w:pStyle w:val="BookText"/>
      </w:pPr>
      <w:r>
        <w:rPr>
          <w:rFonts w:ascii="IRNazanin" w:hAnsi="IRNazanin" w:eastAsia="IRNazanin" w:cs="IRNazanin"/>
          <w:lang w:bidi="fa-IR"/>
          <w:color w:val="111111"/>
          <w:sz w:val="28"/>
          <w:szCs w:val="28"/>
          <w:rtl/>
        </w:rPr>
        <w:t xml:space="preserve">علی أن التفسیر الذی افترضه الإشکال للآیات غیر دقیق ، وقد تقدم جواب الإمام الرضا(علیه السّلام)عن وسوسة الشیطان لآدم وحواء(علیهماالسّلام)ومعصیتهما وأنها کانت فی الجنة ولیست فی الأرض ، قال(علیه السّلام):(فإن الله عز وجل خلق آدم حجة فی أرضه وخلیفة فی بلاده لم یخلقه للجنة ، وکانت المعصیة من آدم فی الجنة لا فی الأرض ، وعصمته یجب أن تکون فی الأرض لتتم مقادیر أمر الله ، فلما أهبطه إلی الأرض وجعله حجة وخلیفة عصمه بقوله عز وجل: إن الله اصْطَفَی آدَمَ وَنُوحاً وَآلَ إبراهیم وَآلَ عِمْرَانَ عَلَی الْعَالَمِینَ. (آل عمران: 33) انتهی.</w:t>
      </w:r>
    </w:p>
    <w:p>
      <w:pPr>
        <w:pStyle w:val="BookText"/>
      </w:pPr>
      <w:r>
        <w:rPr>
          <w:rFonts w:ascii="IRNazanin" w:hAnsi="IRNazanin" w:eastAsia="IRNazanin" w:cs="IRNazanin"/>
          <w:lang w:bidi="fa-IR"/>
          <w:color w:val="111111"/>
          <w:sz w:val="28"/>
          <w:szCs w:val="28"/>
          <w:rtl/>
        </w:rPr>
        <w:t xml:space="preserve">وفی مسند الإمام الرضا(علیه السّلام):2/125: (وإنما کان من الصغائر الموهوبة التی تجوز علی الأنبیاء قبل نزول الوحی علیهم ، فلما اجتباه الله تعالی وجعله نبیاً کان معصوماً ، لا یذنب صغیرة ولا کبیرة ، قال الله عز وجل:وعصی آدم ربه فغوی ثم اجتباه ربه ، فتاب علیه فهدی ). انتهی .</w:t>
      </w:r>
    </w:p>
    <w:p>
      <w:pPr>
        <w:pStyle w:val="BookText"/>
      </w:pPr>
      <w:r>
        <w:rPr>
          <w:rFonts w:ascii="IRNazanin" w:hAnsi="IRNazanin" w:eastAsia="IRNazanin" w:cs="IRNazanin"/>
          <w:lang w:bidi="fa-IR"/>
          <w:color w:val="111111"/>
          <w:sz w:val="28"/>
          <w:szCs w:val="28"/>
          <w:rtl/>
        </w:rPr>
        <w:t xml:space="preserve">أقول: إن صح الحدیث بأن الأنبیاء(علیهم السّلام) غیر معصومین عن الصغائر قبل البعثة فهو یصح فی بعضهم کآدم(علیه السّلام) ، ولا یصح فی کبارهم کنبینا وأوصیائه(صلّی الله علیه و آله وسلّم ) ، لأنه ثبت أن عصمتهم اعلی درجة من عصمة جمیع الأنبیاء(علیهم السّلام) .</w:t>
      </w:r>
    </w:p>
    <w:p>
      <w:pPr>
        <w:pStyle w:val="BookText"/>
      </w:pPr>
      <w:r>
        <w:rPr>
          <w:rFonts w:ascii="Amiri" w:hAnsi="Amiri" w:eastAsia="Amiri" w:cs="Amiri"/>
          <w:lang w:bidi="ar-SA"/>
          <w:color w:val="111111"/>
          <w:sz w:val="28"/>
          <w:szCs w:val="28"/>
          <w:rtl/>
        </w:rPr>
        <w:t xml:space="preserve">وأما قول أیوب(علیه السّلام): وَاذْکُرْ عَبْدَنَا أیوب إِذْ نَادَی رَبَّهُ إنی مَسَّنِیَ الشَّیْطَانُ بِنُصْبٍ وَعَذَابِ ، فلا یدل علی تأثیره علیه فی معصیة ، بل هو کقوله تعالی: وَأَیُّوبَ إِذْ نَادَی رَبَّهُ أَنِّی مَسَّنِیَ الضُّرُّ وَأَنْتَ أَرْحَمُ الرَّاحِمِینَ.(الأنبیاء:83).</w:t>
      </w:r>
    </w:p>
    <w:p>
      <w:pPr>
        <w:pStyle w:val="BookText"/>
      </w:pPr>
      <w:r>
        <w:rPr>
          <w:rFonts w:ascii="IRNazanin" w:hAnsi="IRNazanin" w:eastAsia="IRNazanin" w:cs="IRNazanin"/>
          <w:lang w:bidi="fa-IR"/>
          <w:color w:val="111111"/>
          <w:sz w:val="28"/>
          <w:szCs w:val="28"/>
          <w:rtl/>
        </w:rPr>
        <w:t xml:space="preserve">قال فی مجمع البیان:8/364: (أی بتعب ومکروه ومشقة. وقیل: بوسوسة فیقول له: طال مرضک ولا یرحمک ربک ، عن مقاتل.</w:t>
      </w:r>
    </w:p>
    <w:p>
      <w:pPr>
        <w:pStyle w:val="BookText"/>
      </w:pPr>
      <w:r>
        <w:rPr>
          <w:rFonts w:ascii="IRNazanin" w:hAnsi="IRNazanin" w:eastAsia="IRNazanin" w:cs="IRNazanin"/>
          <w:lang w:bidi="fa-IR"/>
          <w:color w:val="111111"/>
          <w:sz w:val="28"/>
          <w:szCs w:val="28"/>
          <w:rtl/>
        </w:rPr>
        <w:t xml:space="preserve">وقیل: بأن یذکره ما کان فیه من نعم الله تعالی من الأهل والولد والمال ، وکیف زال ذلک کله ، وحصل فیما هو فیه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البلیة ، طمعاً أن یزله بذلک، ویجد طریقاً إلی تضجره وتبرمه فوجده صابراً مسلماً لأمر الله).انتهی.</w:t>
      </w:r>
    </w:p>
    <w:p>
      <w:pPr>
        <w:pStyle w:val="BookText"/>
      </w:pPr>
      <w:r>
        <w:rPr>
          <w:rFonts w:ascii="Amiri" w:hAnsi="Amiri" w:eastAsia="Amiri" w:cs="Amiri"/>
          <w:lang w:bidi="ar-SA"/>
          <w:color w:val="111111"/>
          <w:sz w:val="28"/>
          <w:szCs w:val="28"/>
          <w:rtl/>
        </w:rPr>
        <w:t xml:space="preserve">وأما قوله تعالی: أذْکُرْنِی عِنْدَ رَبِّکَ فَأَنْسَاهُ الشَّیْطَانُ ذِکْرَ رَبِّهِ ، فمعناه أن یوسف (علیه السّلام)قال للناجی من السجن: أذکرنی عند سیدک ، أی عزیز مصر ، فنسی الناجی أن یذکره عنده ، فلا علاقة له بإنساء الشیطان لیوسف(علیه السّلام) .</w:t>
      </w:r>
    </w:p>
    <w:p>
      <w:pPr>
        <w:pStyle w:val="BookText"/>
      </w:pPr>
      <w:r>
        <w:rPr>
          <w:rFonts w:ascii="Amiri" w:hAnsi="Amiri" w:eastAsia="Amiri" w:cs="Amiri"/>
          <w:lang w:bidi="ar-SA"/>
          <w:color w:val="111111"/>
          <w:sz w:val="28"/>
          <w:szCs w:val="28"/>
          <w:rtl/>
        </w:rPr>
        <w:t xml:space="preserve">وأما قوله تعالی: وَمَا أَنْسَانِیهُ إِلا الشَّیْطَانُ أَنْ أَذْکُرَهُ ، فالذی أنساه الشیطان أن یذکر قصة الحوت لموسی(علیه السّلام) ، هو فتاه المرافق له ، ولیس موسی(علیه السّلام).</w:t>
      </w:r>
    </w:p>
    <w:p>
      <w:pPr>
        <w:pStyle w:val="BookText"/>
      </w:pPr>
      <w:r>
        <w:rPr>
          <w:rFonts w:ascii="Amiri" w:hAnsi="Amiri" w:eastAsia="Amiri" w:cs="Amiri"/>
          <w:lang w:bidi="ar-SA"/>
          <w:color w:val="111111"/>
          <w:sz w:val="28"/>
          <w:szCs w:val="28"/>
          <w:rtl/>
        </w:rPr>
        <w:t xml:space="preserve">وقال فی المیزان:13/31: (ولاضیر فی نسبة الفتی نسیانه إلی تصرف من الشیطان بناء علی أنه کان یوشع بن نون النبی والأنبیاءفی عصمة إلهیة من الشیطان ، لأنهم معصومون مما یرجع إلی المعصیة ، وأما مطلق إیذاء الشیطان فیما لا یرجع إلی معصیة فلا دلیل یمنعه قال تعالی: وَاذْکُرْ عَبْدَنَا أَیُّوبَ إِذْ نَادَی رَبَّهُ أَنِّی مَسَّنِیَ الشَّیْطَانُ بِنُصْبٍ وَعَذَابٍ). انتهی .</w:t>
      </w:r>
    </w:p>
    <w:p>
      <w:pPr>
        <w:pStyle w:val="BookText"/>
      </w:pPr>
      <w:r>
        <w:rPr>
          <w:rFonts w:ascii="Amiri" w:hAnsi="Amiri" w:eastAsia="Amiri" w:cs="Amiri"/>
          <w:lang w:bidi="ar-SA"/>
          <w:color w:val="111111"/>
          <w:sz w:val="28"/>
          <w:szCs w:val="28"/>
          <w:rtl/>
        </w:rPr>
        <w:t xml:space="preserve">وأما قوله تعالی عن موسی(علیه السّلام): قَالَ هَذَا مِنْ عَمَلِ الشَّیْطَان ، فقد تقدم جواب الإمام الرضا(علیه السّلام)للمأمون:(إن موسی دخل مدینه من مدائن فرعون عَلَی حِینِ غَفْلَةٍ مِنْ أهلها ، وذلک بین المغرب والعشاء ، فَوَجَدَ فِیهَا رَجُلَیْنِ یَقْتَتِلأن هَذَا مِنْ شِیعَتِهِ وَهَذَا مِنْ عَدُوِّهِ فَاسْتَغَاثَهُ الَّذِی مِنْ شِیعَتِهِ عَلَی الَّذِی مِنْ عَدُوِّهِ ، فقضی موسی علی العدو ، وبحکم الله تعالی ذِکْره فَوَکَزَهُ ، فمات! قَالَ هَذَا مِنْ عَمَلِ الشَّیْطَان ، یعنی الإقتتال الذی کان وقع بین الرجلین ، لا ما فعله موسی(علیه السّلام)من قَتْلِهِ. أنه عَدُوٌّ مُضِلٌّ مُبِینٌ ، یعنی الشیطان. فقال المأمون: فما معنی قول موسی: رَبِّ إِنِّی ظَلَمْتُ نَفْسِی فَاغْفِرْ لِی ؟ قال: یقول: إنی وضعت نفسی غیر موضعها بدخولی هذه المدینة ، فَاغْفِرْ لِی ، أی أسترنی من أعدائک لئلا یظفروا بی فیقتلونی ، فَغَفَرَ لَهُ أنه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الْغَفُورُ الرَّحِیمُ ، قال موسی(علیه السّلام): قَالَ رَبِّ بِمَا أَنْعَمْتَ عَلَیَّ ، من القوة حتی قتلت رجلاً بوکزة ، فَلَنْ أکون ظَهِیراً لِلْمُجْرِمِینَ ، بل أجاهد سبیلک بهذه القوة حتی ترضی.فَأَصْبَحَ موسی(علیه السّلام)فِی الْمَدِینَةِ خَائِفاً یَتَرَقَّبُ فَإِذَا الَّذِی اسْتَنْصَرَهُ بِالأَمْسِ یَسْتَصْرِخُهُ علی آخر ، قَالَ لَهُ مُوسَی إنک لَغَوِیٌّ مُبِینٌ ، قاتلت رجلاً بالأمس وتقاتل هذا الیوم ، لأوذینک ، وأراد أن یبطش به فَلَمَّا أن أراد أن یَبْطِشَ بِالَّذِی هُوَ عَدُوٌّ لَهُمَا وهو من شیعته قَالَ یَا مُوسَی أَتُرِیدُ أن تَقْتُلَنِی کَمَا قَتَلْتَ نفساً بِالأَمْسِ أن تُرِیدُ إلا أن تَکُونَ جَبَّاراً فِی الأرض وَمَا تُرِیدُ أن تَکُونَ مِنَ الْمُصْلِحِینَ .</w:t>
      </w:r>
    </w:p>
    <w:p>
      <w:pPr>
        <w:pStyle w:val="BookText"/>
      </w:pPr>
      <w:r>
        <w:rPr>
          <w:rFonts w:ascii="Amiri" w:hAnsi="Amiri" w:eastAsia="Amiri" w:cs="Amiri"/>
          <w:lang w:bidi="ar-SA"/>
          <w:color w:val="111111"/>
          <w:sz w:val="28"/>
          <w:szCs w:val="28"/>
          <w:rtl/>
        </w:rPr>
        <w:t xml:space="preserve">قال المأمون: جزاک الله عن أنبیائه خیراً یا أبا الحسن، فما معنی قول موسی لفرعون: فَعَلْتُهَا إذا وأنا مِنَ الضَّالِّینَ؟قال الرضا(علیه السّلام): إن فرعون قال لموسی لما أتاه: وَفَعَلْتَ فَعْلَتَکَ الَّتِی فَعَلْتَ وَأَنْتَ مِنَ الْکَافِرِینَ ، بی ! قال موسی: فَعَلْتُهَا إذا وأنا مِنَ الضَّالِّینَ ، عن الطریق بوقوعی إلی مدینه من مدائنک ، فَفَرَرْتُ مِنْکُمْ لَمَّا خِفْتُکُمْ فَوَهَبَ لِی رَبِّی حُکْماً وَجَعَلَنِی مِنَ الْمُرْسَلِینَ ، وقد قال الله عز وجل لنبیه محمد (صلّی الله علیه و آله وسلّم ): أَلَمْ یَجِدْکَ یَتِیماً فَآوَی ، یقول: ألم یجدک وحیداً فآوی إلیک الناس. وَوَجَدَکَ ضَالاً ، یعنی عند قومک ، فَهَدَی ، أی هداهم إلی معرفتک. وَوَجَدَکَ عَائِلاً فَأَغْنَی ، یقول: أغناک بأن جعل دعاءک مستجاباً). (العیون:2/177والإحتجاج:2/218 ).</w:t>
      </w:r>
    </w:p>
    <w:p>
      <w:pPr>
        <w:pStyle w:val="BookText"/>
      </w:pPr>
      <w:r>
        <w:rPr>
          <w:rFonts w:ascii="IRNazanin" w:hAnsi="IRNazanin" w:eastAsia="IRNazanin" w:cs="IRNazanin"/>
          <w:lang w:bidi="fa-IR"/>
          <w:color w:val="111111"/>
          <w:sz w:val="28"/>
          <w:szCs w:val="28"/>
          <w:rtl/>
        </w:rPr>
        <w:t xml:space="preserve">وأما مجرد خطاب الله تعالی لنبیه(صلّی الله علیه و آله وسلّم )فی الآیتین: وَإِمَّا</w:t>
      </w:r>
    </w:p>
    <w:p>
      <w:pPr>
        <w:pStyle w:val="BookText"/>
      </w:pPr>
      <w:r>
        <w:rPr>
          <w:rFonts w:ascii="Amiri" w:hAnsi="Amiri" w:eastAsia="Amiri" w:cs="Amiri"/>
          <w:lang w:bidi="ar-SA"/>
          <w:color w:val="111111"/>
          <w:sz w:val="28"/>
          <w:szCs w:val="28"/>
          <w:rtl/>
        </w:rPr>
        <w:t xml:space="preserve">یَنْزَغَنَّکَ مِنَ الشَّیْطَانِ نَزْغٌ فَاسْتَعِذْ بِاللهِ ، وقوله له: وَإِمَّا یُنْسِیَنَّکَ الشَّیْطَانُ فَلا تَقْعُدْ بَعْدَ الذِّکْرَی مَعَ الْقَوْمِ الظَّالِمِینَ ، فهو من باب مخاطبة المسلمین من خلال النبی(صلّی الله علیه و آله وسلّم ) ، ولایدل علی أن النبی(صلّی الله علیه و آله وسلّم ) فی معرض النزغ والإنساء من الشیطان .</w:t>
      </w:r>
    </w:p>
    <w:p>
      <w:pPr>
        <w:pStyle w:val="BookText"/>
      </w:pPr>
      <w:r>
        <w:rPr>
          <w:rFonts w:ascii="IRNazanin" w:hAnsi="IRNazanin" w:eastAsia="IRNazanin" w:cs="IRNazanin"/>
          <w:lang w:bidi="fa-IR"/>
          <w:color w:val="111111"/>
          <w:sz w:val="28"/>
          <w:szCs w:val="28"/>
          <w:rtl/>
        </w:rPr>
        <w:t xml:space="preserve">فتبین بذلک ، أن کل ما یتصور أنه تسلیط للشیطان علی المعصومین صلوات الله علیهم ، لا یصحُّ ، وإن صحَّ فهو محدودٌ لایؤدی إلی وقوعهم فی المعصیة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6" w:name="pg13554_138364"/>
    <w:bookmarkEnd w:id="156"/>
    <w:p>
      <w:pPr>
        <w:pStyle w:val="BookText"/>
      </w:pPr>
      <w:r>
        <w:rPr>
          <w:rFonts w:ascii="Amiri" w:hAnsi="Amiri" w:eastAsia="Amiri" w:cs="Amiri"/>
          <w:lang w:bidi="ar-SA"/>
          <w:color w:val="111111"/>
          <w:sz w:val="28"/>
          <w:szCs w:val="28"/>
          <w:rtl/>
        </w:rPr>
        <w:t xml:space="preserve">فتبقی آیة: إِنَّ عِبَادِی لَیْسَ لَکَ عَلَیْهِمْ سُلْطَانٌ (الحجر:42والإسراء:65) ، علی ظهورها فی تحقق عصمتهم ، ومنع تأثیره علیهم (علیهم السّلام) .</w:t>
      </w:r>
    </w:p>
    <w:p>
      <w:pPr>
        <w:pStyle w:val="Heading5"/>
      </w:pPr>
      <w:bookmarkStart w:id="418" w:name="_Toc239"/>
      <w:r>
        <w:t>الحکمة من نزول آیات متشابهة فی عصمة الأنبیاء(علیهم السّلام)</w:t>
      </w:r>
      <w:bookmarkEnd w:id="418"/>
    </w:p>
    <w:p>
      <w:pPr>
        <w:pStyle w:val="BookText"/>
      </w:pPr>
      <w:r>
        <w:rPr>
          <w:rFonts w:ascii="IRNazanin" w:hAnsi="IRNazanin" w:eastAsia="IRNazanin" w:cs="IRNazanin"/>
          <w:lang w:bidi="fa-IR"/>
          <w:color w:val="111111"/>
          <w:sz w:val="28"/>
          <w:szCs w:val="28"/>
          <w:rtl/>
        </w:rPr>
        <w:t xml:space="preserve">سؤال یرد فی الذهن: لماذا جعل الله تعالی بعض الآیات المتعلقة بعصمة أنبیائه(علیهم السّلام) من المتشابهات التی توهم وقوعهم فی المعاصی ؟</w:t>
      </w:r>
    </w:p>
    <w:p>
      <w:pPr>
        <w:pStyle w:val="BookText"/>
      </w:pPr>
      <w:r>
        <w:rPr>
          <w:rFonts w:ascii="Amiri" w:hAnsi="Amiri" w:eastAsia="Amiri" w:cs="Amiri"/>
          <w:lang w:bidi="ar-SA"/>
          <w:color w:val="111111"/>
          <w:sz w:val="28"/>
          <w:szCs w:val="28"/>
          <w:rtl/>
        </w:rPr>
        <w:t xml:space="preserve">والجواب: نعم ، لقد تضمنت الآیات المتعلقة بسلوک الأنبیاء(علیهم السّلام) آیات محکمة کقوله تعالی عن نبینا(صلّی الله علیه و آله وسلّم ): وَمَا یَنْطِقُ عَنِ الْهَوَی.إِنْ هُوَ إلا وَحْیٌ یُوحَی ، والذی یعصم الله منطقه فلا یفتح فمه عن کلمة إلا بوحی وعصمة إلهیة ، لایمکن أن یصدر منه فعلٌ ولا حرکةٌ ولا سکونٌ إلا بعصمة إلهیة !</w:t>
      </w:r>
    </w:p>
    <w:p>
      <w:pPr>
        <w:pStyle w:val="BookText"/>
      </w:pPr>
      <w:r>
        <w:rPr>
          <w:rFonts w:ascii="Amiri" w:hAnsi="Amiri" w:eastAsia="Amiri" w:cs="Amiri"/>
          <w:lang w:bidi="ar-SA"/>
          <w:color w:val="111111"/>
          <w:sz w:val="28"/>
          <w:szCs w:val="28"/>
          <w:rtl/>
        </w:rPr>
        <w:t xml:space="preserve">وفی نفس الوقت توجد آیات تُوهم وقوعه فی الذنب والمعصیة کقوله تعالی: لِیَغْفِرَ لَکَ اللهُ مَا تَقَدَّمَ مِنْ ذَنْبِکَ وَمَا تَأَخَّرَ وَیُتِمَّ نِعْمَتَهُ عَلَیْکَ وَیَهْدِیَکَ صِرَاطًا مُسْتَقِیمًا. (الفتح: 2). والحکمة المتصورة من ذلک:</w:t>
      </w:r>
    </w:p>
    <w:p>
      <w:pPr>
        <w:pStyle w:val="BookText"/>
      </w:pPr>
      <w:r>
        <w:rPr>
          <w:rFonts w:ascii="IRNazanin" w:hAnsi="IRNazanin" w:eastAsia="IRNazanin" w:cs="IRNazanin"/>
          <w:lang w:bidi="fa-IR"/>
          <w:color w:val="111111"/>
          <w:sz w:val="28"/>
          <w:szCs w:val="28"/>
          <w:rtl/>
        </w:rPr>
        <w:t xml:space="preserve">أولاً، لعله سبحانه أراد أن یؤکد بشریتهم حتی لایعبدوا من دونه ، وأن یبین أن عصمتهم الکاملة محاطة بغلاف وحجاب. ویؤید ذلک ما رواه الطوسی فی کتاب الغیبة ص324 ، قال(رحمه الله)( وأخبرنی جماعة ، عن أبی جعفر محمد بن علی بن الحسین قال: حدثنی محمد بن إبراهیم بن إسحاق الطالقانی(رحمه الله) قال: کنت عند الشیخ أبی القإسم الحسین بن روح رضی الله عنه مع جماعة منهم علی بن عیسی القصری ، فقام إلیه رجل فقال: إنی أرید أن أسألک عن شئ ؟ فقال له: سل عما بدا لک ، فقال الرجل: أخبرنی عن الحسین(علیه السّلام)أهو ولیُّ الله؟ قال: نعم ، قال: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عن قاتله لعنه الله أهو عدو الله ؟ قال: نعم ، قال الرجل: فهل یجوز أن یسلط الله عز وجل عدوه علی ولیه ؟</w:t>
      </w:r>
    </w:p>
    <w:p>
      <w:pPr>
        <w:pStyle w:val="BookText"/>
      </w:pPr>
      <w:r>
        <w:rPr>
          <w:rFonts w:ascii="IRNazanin" w:hAnsi="IRNazanin" w:eastAsia="IRNazanin" w:cs="IRNazanin"/>
          <w:lang w:bidi="fa-IR"/>
          <w:color w:val="111111"/>
          <w:sz w:val="28"/>
          <w:szCs w:val="28"/>
          <w:rtl/>
        </w:rPr>
        <w:t xml:space="preserve">فقال له أبو القإسم قدس سره: إفهم عنی ما أقول لک ، إعلم أن الله تعالی لا یخاطب الناس بمشاهدة العیان ، ولا یشافههم بالکلام ، ولکنه جلت عظمته یبعث إلیهم رسلاً من أجناسهم وأصنافهم بشرا مثلهم ، ولو بعث إلیه رسلاً من غیر صفتهم وصورهم لنفروا عنهم ولم یقبلوا منهم ، فلما جاؤوهم وکانوا من جنسهم یأکلون ویمشون فی الأسواق قالوا لهم: أنتم مثلنا لا نقبل منکم حتی تأتوا بشئ نعجز عن أن نأتی بمثله فنعلم أنکم مخصوصون دوننا بما لا نقدر علیه ، فجعل الله عز وجل لهم المعجزات التی یعجز الخلق عنها .</w:t>
      </w:r>
    </w:p>
    <w:p>
      <w:pPr>
        <w:pStyle w:val="BookText"/>
      </w:pPr>
      <w:r>
        <w:rPr>
          <w:rFonts w:ascii="IRNazanin" w:hAnsi="IRNazanin" w:eastAsia="IRNazanin" w:cs="IRNazanin"/>
          <w:lang w:bidi="fa-IR"/>
          <w:color w:val="111111"/>
          <w:sz w:val="28"/>
          <w:szCs w:val="28"/>
          <w:rtl/>
        </w:rPr>
        <w:t xml:space="preserve">فمنهم من جاء بالطوفان بعد الإعذار والإنذار ، ففرق جمیع من طغی وتمرد.</w:t>
      </w:r>
    </w:p>
    <w:p>
      <w:pPr>
        <w:pStyle w:val="BookText"/>
      </w:pPr>
      <w:r>
        <w:rPr>
          <w:rFonts w:ascii="IRNazanin" w:hAnsi="IRNazanin" w:eastAsia="IRNazanin" w:cs="IRNazanin"/>
          <w:lang w:bidi="fa-IR"/>
          <w:color w:val="111111"/>
          <w:sz w:val="28"/>
          <w:szCs w:val="28"/>
          <w:rtl/>
        </w:rPr>
        <w:t xml:space="preserve">ومنهم: من ألقی فی النار فکانت علیه برداً وسلاماً.</w:t>
      </w:r>
    </w:p>
    <w:p>
      <w:pPr>
        <w:pStyle w:val="BookText"/>
      </w:pPr>
      <w:r>
        <w:rPr>
          <w:rFonts w:ascii="IRNazanin" w:hAnsi="IRNazanin" w:eastAsia="IRNazanin" w:cs="IRNazanin"/>
          <w:lang w:bidi="fa-IR"/>
          <w:color w:val="111111"/>
          <w:sz w:val="28"/>
          <w:szCs w:val="28"/>
          <w:rtl/>
        </w:rPr>
        <w:t xml:space="preserve">ومنهم: من أخرج من الحجر الصلد الناقة وأجری من ضرعها لبناً.</w:t>
      </w:r>
    </w:p>
    <w:p>
      <w:pPr>
        <w:pStyle w:val="BookText"/>
      </w:pPr>
      <w:r>
        <w:rPr>
          <w:rFonts w:ascii="IRNazanin" w:hAnsi="IRNazanin" w:eastAsia="IRNazanin" w:cs="IRNazanin"/>
          <w:lang w:bidi="fa-IR"/>
          <w:color w:val="111111"/>
          <w:sz w:val="28"/>
          <w:szCs w:val="28"/>
          <w:rtl/>
        </w:rPr>
        <w:t xml:space="preserve">ومنهم: من فلق له البحر ، وفجر له من الحجر العیون ، وجعل له العصا الیابسة ثعباناً تلقف ما یأفکون.</w:t>
      </w:r>
    </w:p>
    <w:p>
      <w:pPr>
        <w:pStyle w:val="BookText"/>
      </w:pPr>
      <w:r>
        <w:rPr>
          <w:rFonts w:ascii="IRNazanin" w:hAnsi="IRNazanin" w:eastAsia="IRNazanin" w:cs="IRNazanin"/>
          <w:lang w:bidi="fa-IR"/>
          <w:color w:val="111111"/>
          <w:sz w:val="28"/>
          <w:szCs w:val="28"/>
          <w:rtl/>
        </w:rPr>
        <w:t xml:space="preserve">ومنهم: من أبرأ الأکمه والأبرص وأحیا الموتی بإذن الله ، وأنبأهم بما یأکلون وما یدخرون فی بیوتهم .</w:t>
      </w:r>
    </w:p>
    <w:p>
      <w:pPr>
        <w:pStyle w:val="BookText"/>
      </w:pPr>
      <w:r>
        <w:rPr>
          <w:rFonts w:ascii="IRNazanin" w:hAnsi="IRNazanin" w:eastAsia="IRNazanin" w:cs="IRNazanin"/>
          <w:lang w:bidi="fa-IR"/>
          <w:color w:val="111111"/>
          <w:sz w:val="28"/>
          <w:szCs w:val="28"/>
          <w:rtl/>
        </w:rPr>
        <w:t xml:space="preserve">ومنهم: من انشق له القمر وکلمته البهائم مثل البعیر والذئب وغیر ذلک.</w:t>
      </w:r>
    </w:p>
    <w:p>
      <w:pPr>
        <w:pStyle w:val="BookText"/>
      </w:pPr>
      <w:r>
        <w:rPr>
          <w:rFonts w:ascii="IRNazanin" w:hAnsi="IRNazanin" w:eastAsia="IRNazanin" w:cs="IRNazanin"/>
          <w:lang w:bidi="fa-IR"/>
          <w:color w:val="111111"/>
          <w:sz w:val="28"/>
          <w:szCs w:val="28"/>
          <w:rtl/>
        </w:rPr>
        <w:t xml:space="preserve">فلما أتوا بمثل ذلک وعجز الخلق من أممهم أن یأتوا بمثله ، کان من تقدیر الله جل جلاله ولطفه بعباده وحکمته ، أن جعل أنبیاءه مع هذه المعجزات فی حال غالبین وأخری مغلوبین ، وفی حال قاهرین وأخری مقهورین ، ولو جعلهم عز وجل فی جمیع أحوالهم غالبین وقاهرین ، ولم یبتلهم ولم یمتحنهم ، لاتخذهم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7" w:name="pg13554_138366"/>
    <w:bookmarkEnd w:id="157"/>
    <w:p>
      <w:pPr>
        <w:pStyle w:val="BookText"/>
      </w:pPr>
      <w:r>
        <w:rPr>
          <w:rFonts w:ascii="IRNazanin" w:hAnsi="IRNazanin" w:eastAsia="IRNazanin" w:cs="IRNazanin"/>
          <w:lang w:bidi="fa-IR"/>
          <w:color w:val="111111"/>
          <w:sz w:val="28"/>
          <w:szCs w:val="28"/>
          <w:rtl/>
        </w:rPr>
        <w:t xml:space="preserve">الناس آلهة من دون الله عز وجل ! ولما عُرف فضل صبرهم علی البلاء والمحن والإختبار ! ولکنه جعل أحوالهم فی ذلک کأحوال غیرهم ، لیکونوا فی حال المحنة والبلوی صابرین ، وفی حال العافیة والظهور علی الأعداء شاکرین ، ویکونوا فی جمیع أحوالهم متواضعین غیر شامخین ولا متجبرین ، ولیعلم العباد أن لهم(علیهم السّلام) إلهاً هو خالقهم ومدبرهم ، فیعبدوه ویطیعوا رسله ، ویکونوا حجة لله ثابتة علی من تجاوز الحد فیهم وادعی لهم الربوبیة ، أو عاند وخالف وعصی وجحد بما أتت به الأنبیاء والرسل ، لِیَهْلِکَ مَنْ هَلَکَ عَنْ بَیِّنَةٍ وَیَحْیَی مَنْ حَیَّ عَنْ بَیِّنَةٍ وَإِنَّ اللهَ لَسَمِیعٌ عَلِیمٌ ! قال محمد بن إبراهیم بن إسحاق رضی الله عنه: فعدت إلی الشیخ أبی القإسم الحسین بن روح قدس سره من الغد ، وأنا أقول فی نفسی: أتراه ذکر لنا یوم أمس من عند نفسه ؟! فابتدأنی فقال: یا محمد بن إبراهیم لئن أخرَّ من السماء فتخطفنی الطیر أو تهوی بی الریح من مکان سحیق ، أحبُّ إلیَّ من أن أقول فی دین الله برأیی ومن عند نفسی ! بل ذلک من الأصل ومسموع من الحجة صلوات الله وسلامه علیه). (ورواه فی الاحتجاج:2/284).</w:t>
      </w:r>
    </w:p>
    <w:p>
      <w:pPr>
        <w:pStyle w:val="BookText"/>
      </w:pPr>
      <w:r>
        <w:rPr>
          <w:rFonts w:ascii="IRNazanin" w:hAnsi="IRNazanin" w:eastAsia="IRNazanin" w:cs="IRNazanin"/>
          <w:lang w:bidi="fa-IR"/>
          <w:color w:val="111111"/>
          <w:sz w:val="28"/>
          <w:szCs w:val="28"/>
          <w:rtl/>
        </w:rPr>
        <w:t xml:space="preserve">ثانیاً ، ابتلاء المسلمین لکی یتوفق بعضهم فینفذ من حجاب المتشابه ویصل إلی نور المحکم ، ویبقی المتخلف یعیش فی خطأ تصوره عن مقام النبی(صلّی الله علیه و آله وسلّم ).</w:t>
      </w:r>
    </w:p>
    <w:p>
      <w:pPr>
        <w:pStyle w:val="Heading5"/>
      </w:pPr>
      <w:bookmarkStart w:id="419" w:name="_Toc240"/>
      <w:r>
        <w:t>معجزة الجغرافیة القرآنیة</w:t>
      </w:r>
      <w:bookmarkEnd w:id="419"/>
    </w:p>
    <w:p>
      <w:pPr>
        <w:pStyle w:val="BookText"/>
      </w:pPr>
      <w:r>
        <w:rPr>
          <w:rFonts w:ascii="IRNazanin" w:hAnsi="IRNazanin" w:eastAsia="IRNazanin" w:cs="IRNazanin"/>
          <w:lang w:bidi="fa-IR"/>
          <w:color w:val="111111"/>
          <w:sz w:val="28"/>
          <w:szCs w:val="28"/>
          <w:rtl/>
        </w:rPr>
        <w:t xml:space="preserve">لماذا تکلم القرآن فی هذا الموضوع ، ولم یتکلم فی ذاک ؟</w:t>
      </w:r>
    </w:p>
    <w:p>
      <w:pPr>
        <w:pStyle w:val="BookText"/>
      </w:pPr>
      <w:r>
        <w:rPr>
          <w:rFonts w:ascii="IRNazanin" w:hAnsi="IRNazanin" w:eastAsia="IRNazanin" w:cs="IRNazanin"/>
          <w:lang w:bidi="fa-IR"/>
          <w:color w:val="111111"/>
          <w:sz w:val="28"/>
          <w:szCs w:val="28"/>
          <w:rtl/>
        </w:rPr>
        <w:t xml:space="preserve">ولماذا تکلم فی هذا مرتین ، وفی ذاک مرة واحدة ؟</w:t>
      </w:r>
    </w:p>
    <w:p>
      <w:pPr>
        <w:pStyle w:val="BookText"/>
      </w:pPr>
      <w:r>
        <w:rPr>
          <w:rFonts w:ascii="IRNazanin" w:hAnsi="IRNazanin" w:eastAsia="IRNazanin" w:cs="IRNazanin"/>
          <w:lang w:bidi="fa-IR"/>
          <w:color w:val="111111"/>
          <w:sz w:val="28"/>
          <w:szCs w:val="28"/>
          <w:rtl/>
        </w:rPr>
        <w:t xml:space="preserve">وأطال فی هذا ، واختصر فی ذاک ؟</w:t>
      </w:r>
    </w:p>
    <w:p>
      <w:pPr>
        <w:pStyle w:val="BookText"/>
      </w:pPr>
      <w:r>
        <w:rPr>
          <w:rFonts w:ascii="IRNazanin" w:hAnsi="IRNazanin" w:eastAsia="IRNazanin" w:cs="IRNazanin"/>
          <w:lang w:bidi="fa-IR"/>
          <w:color w:val="111111"/>
          <w:sz w:val="28"/>
          <w:szCs w:val="28"/>
          <w:rtl/>
        </w:rPr>
        <w:t xml:space="preserve">وأجمل فی هذا ، وبین فی ذاک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هؤلاء بأسمائهم ، ولم یذکر أولئک ؟</w:t>
      </w:r>
    </w:p>
    <w:p>
      <w:pPr>
        <w:pStyle w:val="BookText"/>
      </w:pPr>
      <w:r>
        <w:rPr>
          <w:rFonts w:ascii="IRNazanin" w:hAnsi="IRNazanin" w:eastAsia="IRNazanin" w:cs="IRNazanin"/>
          <w:lang w:bidi="fa-IR"/>
          <w:color w:val="111111"/>
          <w:sz w:val="28"/>
          <w:szCs w:val="28"/>
          <w:rtl/>
        </w:rPr>
        <w:t xml:space="preserve">واستعمل التصریح هنا ، والکنایة هنا ؟</w:t>
      </w:r>
    </w:p>
    <w:p>
      <w:pPr>
        <w:pStyle w:val="BookText"/>
      </w:pPr>
      <w:r>
        <w:rPr>
          <w:rFonts w:ascii="IRNazanin" w:hAnsi="IRNazanin" w:eastAsia="IRNazanin" w:cs="IRNazanin"/>
          <w:lang w:bidi="fa-IR"/>
          <w:color w:val="111111"/>
          <w:sz w:val="28"/>
          <w:szCs w:val="28"/>
          <w:rtl/>
        </w:rPr>
        <w:t xml:space="preserve">وقال هنا کذا ، وهناک کذا ؟</w:t>
      </w:r>
    </w:p>
    <w:p>
      <w:pPr>
        <w:pStyle w:val="BookText"/>
      </w:pPr>
      <w:r>
        <w:rPr>
          <w:rFonts w:ascii="IRNazanin" w:hAnsi="IRNazanin" w:eastAsia="IRNazanin" w:cs="IRNazanin"/>
          <w:lang w:bidi="fa-IR"/>
          <w:color w:val="111111"/>
          <w:sz w:val="28"/>
          <w:szCs w:val="28"/>
          <w:rtl/>
        </w:rPr>
        <w:t xml:space="preserve">وهذا الأسلوب ، وذاک الأسلوب ، وهذا التعبیر وذاک ، وهذه الکلمة وتلک ؟</w:t>
      </w:r>
    </w:p>
    <w:p>
      <w:pPr>
        <w:pStyle w:val="BookText"/>
      </w:pPr>
      <w:r>
        <w:rPr>
          <w:rFonts w:ascii="IRNazanin" w:hAnsi="IRNazanin" w:eastAsia="IRNazanin" w:cs="IRNazanin"/>
          <w:lang w:bidi="fa-IR"/>
          <w:color w:val="111111"/>
          <w:sz w:val="28"/>
          <w:szCs w:val="28"/>
          <w:rtl/>
        </w:rPr>
        <w:t xml:space="preserve">ولماذا أقیم بناؤه علی المحکم والمتشابه ، والعام والخاص ، والمجمل والمبین والمطلق والمقید ، والناسخ والمنسوخ ؟</w:t>
      </w:r>
    </w:p>
    <w:p>
      <w:pPr>
        <w:pStyle w:val="BookText"/>
      </w:pPr>
      <w:r>
        <w:rPr>
          <w:rFonts w:ascii="IRNazanin" w:hAnsi="IRNazanin" w:eastAsia="IRNazanin" w:cs="IRNazanin"/>
          <w:lang w:bidi="fa-IR"/>
          <w:color w:val="111111"/>
          <w:sz w:val="28"/>
          <w:szCs w:val="28"/>
          <w:rtl/>
        </w:rPr>
        <w:t xml:space="preserve">الجواب علی ذلک: أن القرآن بناءٌ ربانیُّ یحیر عنده الذهن ، ویخشع له العقل ! وکما یتمیز عن کل ما قرأت وسمعت ببلاغته ، فکذلک بمقاصده وأهدافه !</w:t>
      </w:r>
    </w:p>
    <w:p>
      <w:pPr>
        <w:pStyle w:val="BookText"/>
      </w:pPr>
      <w:r>
        <w:rPr>
          <w:rFonts w:ascii="Amiri" w:hAnsi="Amiri" w:eastAsia="Amiri" w:cs="Amiri"/>
          <w:lang w:bidi="ar-SA"/>
          <w:color w:val="111111"/>
          <w:sz w:val="28"/>
          <w:szCs w:val="28"/>
          <w:rtl/>
        </w:rPr>
        <w:t xml:space="preserve">لقد أتقن الله تعالی بناء القرآن بدقة متناهیة وإعجاز کبناء السماء! (فَلا أُقْسِمُ بِمَوَاقِعِ النُّجُومِ. وَإِنَّهُ لَقَسَمٌ لَوْ تَعْلَمُونَ عَظِیمٌ. إِنَّهُ لَقُرْآنٌ کَرِیمٌ). (سورة الواقعة: 75-77)</w:t>
      </w:r>
    </w:p>
    <w:p>
      <w:pPr>
        <w:pStyle w:val="BookText"/>
      </w:pPr>
      <w:r>
        <w:rPr>
          <w:rFonts w:ascii="IRNazanin" w:hAnsi="IRNazanin" w:eastAsia="IRNazanin" w:cs="IRNazanin"/>
          <w:lang w:bidi="fa-IR"/>
          <w:color w:val="111111"/>
          <w:sz w:val="28"/>
          <w:szCs w:val="28"/>
          <w:rtl/>
        </w:rPr>
        <w:t xml:space="preserve">والتناسب القرآنی بین عناصر القسم یدل علی التشابه فی دقة بناء السماء ومواقع نجومها ، ودقة سور القرآن وآیاته وکلماته وحروفه !</w:t>
      </w:r>
    </w:p>
    <w:p>
      <w:pPr>
        <w:pStyle w:val="BookText"/>
      </w:pPr>
      <w:r>
        <w:rPr>
          <w:rFonts w:ascii="IRNazanin" w:hAnsi="IRNazanin" w:eastAsia="IRNazanin" w:cs="IRNazanin"/>
          <w:lang w:bidi="fa-IR"/>
          <w:color w:val="111111"/>
          <w:sz w:val="28"/>
          <w:szCs w:val="28"/>
          <w:rtl/>
        </w:rPr>
        <w:t xml:space="preserve">وإلی الیوم لم یکتشف العلماء من بناء الکون إلا القلیل ، وکلما اکتشفوا جدیداً خضعت أعناقهم لبانیه عز وجل ! ولم یکتشفوا من بناء القرآن إلا القلیل ، وکلما اکتشفوا منه جدیداً خضعت أعناقهم لمعماره عز وجل !!</w:t>
      </w:r>
    </w:p>
    <w:p>
      <w:pPr>
        <w:pStyle w:val="BookText"/>
      </w:pPr>
      <w:r>
        <w:rPr>
          <w:rFonts w:ascii="IRNazanin" w:hAnsi="IRNazanin" w:eastAsia="IRNazanin" w:cs="IRNazanin"/>
          <w:lang w:bidi="fa-IR"/>
          <w:color w:val="111111"/>
          <w:sz w:val="28"/>
          <w:szCs w:val="28"/>
          <w:rtl/>
        </w:rPr>
        <w:t xml:space="preserve">والحدیث التالی یکشف لنا عجائب فی البناء القرآنی، ففی دعائم الإسلام:2/ 146:</w:t>
      </w:r>
    </w:p>
    <w:p>
      <w:pPr>
        <w:pStyle w:val="BookText"/>
      </w:pPr>
      <w:r>
        <w:rPr>
          <w:rFonts w:ascii="IRNazanin" w:hAnsi="IRNazanin" w:eastAsia="IRNazanin" w:cs="IRNazanin"/>
          <w:lang w:bidi="fa-IR"/>
          <w:color w:val="111111"/>
          <w:sz w:val="28"/>
          <w:szCs w:val="28"/>
          <w:rtl/>
        </w:rPr>
        <w:t xml:space="preserve">(عن علی(علیه السّلام)قال: اعتلَّ الحسین فاشتد وجعه ، فاحتملته فاطمة فأتت به النبی(صلّی الله علیه و آله وسلّم )مستغیثة مستجیرة فقالت: یارسول الله أدع الله لابنک أن یشفیه ، ووضعته بین یدیه ، فقام(صلّی الله علیه و آله وسلّم )حتی جلس عند رأسه ، ثم قال: یا فاطمة یا بنیة ، إن الله هو الذی وهبه لک ، هو قادر علی أن یشفیه. فهبط علی جبرئیل فقال: یا محمد ، إن الله لم ینزل علیک سورة من القرآن إلا فیها فاء وکل فاء من آفة ، ما خلا (الحمد لله) فإنه لیس فیها فاء ، فادع بقدح من ماء فاقرأ فیه الحمد أربعین مرة ثم صبه علیه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8" w:name="pg13554_138368"/>
    <w:bookmarkEnd w:id="158"/>
    <w:p>
      <w:pPr>
        <w:pStyle w:val="BookText"/>
      </w:pPr>
      <w:r>
        <w:rPr>
          <w:rFonts w:ascii="IRNazanin" w:hAnsi="IRNazanin" w:eastAsia="IRNazanin" w:cs="IRNazanin"/>
          <w:lang w:bidi="fa-IR"/>
          <w:color w:val="111111"/>
          <w:sz w:val="28"/>
          <w:szCs w:val="28"/>
          <w:rtl/>
        </w:rPr>
        <w:t xml:space="preserve">فإن الله یشفیه ، ففعل ذلک فکأنما أنشط من عقال)! (وجامع أحادیث الشیعة:15/83).</w:t>
      </w:r>
    </w:p>
    <w:p>
      <w:pPr>
        <w:pStyle w:val="BookText"/>
      </w:pPr>
      <w:r>
        <w:rPr>
          <w:rFonts w:ascii="IRNazanin" w:hAnsi="IRNazanin" w:eastAsia="IRNazanin" w:cs="IRNazanin"/>
          <w:lang w:bidi="fa-IR"/>
          <w:color w:val="111111"/>
          <w:sz w:val="28"/>
          <w:szCs w:val="28"/>
          <w:rtl/>
        </w:rPr>
        <w:t xml:space="preserve">یعنی ذلک: أن ما یبدو لنا من القرآن عادیاً بسبب سذاجتنا ، کله تابعٌ لحساب بل حسابات ، إلهیة لا بشریة ، وأن هذه الحروف الثمانیة والعشرین فی القرآن عوالم من الریاضیات والعلوم والحقائق ، ولیست حروف کتاب بشری !</w:t>
      </w:r>
    </w:p>
    <w:p>
      <w:pPr>
        <w:pStyle w:val="BookText"/>
      </w:pPr>
      <w:r>
        <w:rPr>
          <w:rFonts w:ascii="IRNazanin" w:hAnsi="IRNazanin" w:eastAsia="IRNazanin" w:cs="IRNazanin"/>
          <w:lang w:bidi="fa-IR"/>
          <w:color w:val="111111"/>
          <w:sz w:val="28"/>
          <w:szCs w:val="28"/>
          <w:rtl/>
        </w:rPr>
        <w:t xml:space="preserve">فوجود الحرف له دلالة بل دلالات ، وعدم وجوده ، وعدده ، وتوزیعه فی الآیة ، وفی السورة ، وفی کل القرآن !</w:t>
      </w:r>
    </w:p>
    <w:p>
      <w:pPr>
        <w:pStyle w:val="BookText"/>
      </w:pPr>
      <w:r>
        <w:rPr>
          <w:rFonts w:ascii="IRNazanin" w:hAnsi="IRNazanin" w:eastAsia="IRNazanin" w:cs="IRNazanin"/>
          <w:lang w:bidi="fa-IR"/>
          <w:color w:val="111111"/>
          <w:sz w:val="28"/>
          <w:szCs w:val="28"/>
          <w:rtl/>
        </w:rPr>
        <w:t xml:space="preserve">الله أکبر.. فحیثما کانت الفاء فی سورة أو موضوع ، فهی تدل علی وجود آفة ! وحیثما وجدت الباء ، والسین ، وکل الحروف ، تدل علی حقائق أخری !</w:t>
      </w:r>
    </w:p>
    <w:p>
      <w:pPr>
        <w:pStyle w:val="BookText"/>
      </w:pPr>
      <w:r>
        <w:rPr>
          <w:rFonts w:ascii="IRNazanin" w:hAnsi="IRNazanin" w:eastAsia="IRNazanin" w:cs="IRNazanin"/>
          <w:lang w:bidi="fa-IR"/>
          <w:color w:val="111111"/>
          <w:sz w:val="28"/>
          <w:szCs w:val="28"/>
          <w:rtl/>
        </w:rPr>
        <w:t xml:space="preserve">ثم ما معنی الآفة ؟ وما معنی خلو سورة الحمد منها ؟ وما معنی قراءة کلام الله الذی لیس فیه آفة علی قدح ماء ؟ وماذا یؤثر تکرار القراءة ؟ وهل یتغیر ترکیب الماء بذلک ؟ ثم هل تؤثر فیزیاؤه المطورة فی بدن المریض وتذهب منه الآفة ؟ !</w:t>
      </w:r>
    </w:p>
    <w:p>
      <w:pPr>
        <w:pStyle w:val="BookText"/>
      </w:pPr>
      <w:r>
        <w:rPr>
          <w:rFonts w:ascii="IRNazanin" w:hAnsi="IRNazanin" w:eastAsia="IRNazanin" w:cs="IRNazanin"/>
          <w:lang w:bidi="fa-IR"/>
          <w:color w:val="111111"/>
          <w:sz w:val="28"/>
          <w:szCs w:val="28"/>
          <w:rtl/>
        </w:rPr>
        <w:t xml:space="preserve">من المؤکد أنه یوجد ارتباط بین النظام الفیزیائی والروحی للکون ، وبین نظام القرآن ، وأن للقرآن إمکانات تأثیر متنوعة علی عالمی الروح والمادة ، هی لون أو ألوان من فاعلیات الله تعالی فی الکون ، لأن القرآن کلامه سبحانه !</w:t>
      </w:r>
    </w:p>
    <w:p>
      <w:pPr>
        <w:pStyle w:val="BookText"/>
      </w:pPr>
      <w:r>
        <w:rPr>
          <w:rFonts w:ascii="IRNazanin" w:hAnsi="IRNazanin" w:eastAsia="IRNazanin" w:cs="IRNazanin"/>
          <w:lang w:bidi="fa-IR"/>
          <w:color w:val="111111"/>
          <w:sz w:val="28"/>
          <w:szCs w:val="28"/>
          <w:rtl/>
        </w:rPr>
        <w:t xml:space="preserve">ومن المؤکد أن النبی(صلّی الله علیه و آله وسلّم )أعطی من معرفة ذلک أقصی ما یمکن أن یعطاه إنسان ویحتمله ، لأنه(صلّی الله علیه و آله وسلّم )أفضل بنی الإنسان ، بل أفضل المخلوقات والمصطفی منها جمیعاً ، ولقد أجاد الشاعر الأزری بقوله:</w:t>
      </w:r>
    </w:p>
    <w:p>
      <w:pPr>
        <w:pStyle w:val="Heading5"/>
      </w:pPr>
      <w:bookmarkStart w:id="420" w:name="_Toc241"/>
      <w:r>
        <w:t>قلَّبَ العالمین ظهراً لبطنفرأی ذات أحمد فاصطفاها</w:t>
      </w:r>
      <w:bookmarkEnd w:id="420"/>
    </w:p>
    <w:p>
      <w:pPr>
        <w:pStyle w:val="BookText"/>
      </w:pPr>
      <w:r>
        <w:rPr>
          <w:rFonts w:ascii="IRNazanin" w:hAnsi="IRNazanin" w:eastAsia="IRNazanin" w:cs="IRNazanin"/>
          <w:lang w:bidi="fa-IR"/>
          <w:color w:val="111111"/>
          <w:sz w:val="28"/>
          <w:szCs w:val="28"/>
          <w:rtl/>
        </w:rPr>
        <w:t xml:space="preserve">ولکن النبی(صلّی الله علیه و آله وسلّم )لم یکن یستعمل ذلک إلا بأمر الله تعالی أو إجازته ، وهذه قضیة مهمة فی شخصیته وسلوکه(صلّی الله علیه و آله وسلّم )، حیث أعطی وسائل العمل الإعجازی ، ومع ذلک کان یعمل فی کل أموره بالأسباب والقوانین الطبیعیة العادیة ، ولا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یستعمل الإعجاز إلا عندما یؤمر ، أو عند (الضرورة).</w:t>
      </w:r>
    </w:p>
    <w:p>
      <w:pPr>
        <w:pStyle w:val="BookText"/>
      </w:pPr>
      <w:r>
        <w:rPr>
          <w:rFonts w:ascii="IRNazanin" w:hAnsi="IRNazanin" w:eastAsia="IRNazanin" w:cs="IRNazanin"/>
          <w:lang w:bidi="fa-IR"/>
          <w:color w:val="111111"/>
          <w:sz w:val="28"/>
          <w:szCs w:val="28"/>
          <w:rtl/>
        </w:rPr>
        <w:t xml:space="preserve">إن الفرق بینه وبین موسی والخضر أن الخضر أعطی العلم اللدنی أو علم الباطن فهو یعمل بموجبه ، وموسی أعطی الشریعة أو علم الظاهر فهو یعمل بموجبها. أما نبینا(صلّی الله علیه و آله وسلّم )فقد أعطی العلمین معاً ، ولکنه یعمل بالظاهر إلا عندما یؤمر أو عند الضرورة ! وهذه هی سنة الله تعالی ، فهو لا یطلع علی غیبه أحداً إلا من ارتضاه ، ولا یرتضیه حتی یستوعب مسألة العمل بالقوانین الطبیعیة والغیبیة ویسلم لإرادة الله فیها ! ثم یسلک من بین یدیه ومن خلفه رصدا !</w:t>
      </w:r>
    </w:p>
    <w:p>
      <w:pPr>
        <w:pStyle w:val="BookText"/>
      </w:pPr>
      <w:r>
        <w:rPr>
          <w:rFonts w:ascii="IRNazanin" w:hAnsi="IRNazanin" w:eastAsia="IRNazanin" w:cs="IRNazanin"/>
          <w:lang w:bidi="fa-IR"/>
          <w:color w:val="111111"/>
          <w:sz w:val="28"/>
          <w:szCs w:val="28"/>
          <w:rtl/>
        </w:rPr>
        <w:t xml:space="preserve">والقرآن أکبر ، أو من أکبر ، تلک الوسائل التی أعطاها الله تعالی لنبیه(صلّی الله علیه و آله وسلّم )، وقد کان له ترتیب نزل به منجماً فی بضع وعشرین سنة ، وکان یؤدی فیه إدارة أحداث النبوة وصناعة الأمة وتوجیه النبی والأمة ، وتسجیل کل ذلک للأجیال. ثم صار له ترتیب ککتاب تقرؤه الأجیال ، کتاب له مقدمة وفصول وفقرات. أحدث من کل ما أنتجه وینتجه المؤلفون فی منهجة التألیف والأسلوب !</w:t>
      </w:r>
    </w:p>
    <w:p>
      <w:pPr>
        <w:pStyle w:val="BookText"/>
      </w:pPr>
      <w:r>
        <w:rPr>
          <w:rFonts w:ascii="IRNazanin" w:hAnsi="IRNazanin" w:eastAsia="IRNazanin" w:cs="IRNazanin"/>
          <w:lang w:bidi="fa-IR"/>
          <w:color w:val="111111"/>
          <w:sz w:val="28"/>
          <w:szCs w:val="28"/>
          <w:rtl/>
        </w:rPr>
        <w:t xml:space="preserve">فما المانع أن یکون للقرآن ترتیب ثالث ، ورابع ، وخامس ، أملاه النبی(صلّی الله علیه و آله وسلّم ) علی علی(علیه السّلام)وادخره عنده مع وصیته المحفوظة وعهده المعهود إلی ولده المهدی الذی بشر به الأمة والعالم ؟ والذی یظهر الله علی یدیه صدق دین جده علی الدین کله ، فتخضع لبراهینه العقول والأعناق !</w:t>
      </w:r>
    </w:p>
    <w:p>
      <w:pPr>
        <w:pStyle w:val="BookText"/>
      </w:pPr>
      <w:r>
        <w:rPr>
          <w:rFonts w:ascii="IRNazanin" w:hAnsi="IRNazanin" w:eastAsia="IRNazanin" w:cs="IRNazanin"/>
          <w:lang w:bidi="fa-IR"/>
          <w:color w:val="111111"/>
          <w:sz w:val="28"/>
          <w:szCs w:val="28"/>
          <w:rtl/>
        </w:rPr>
        <w:t xml:space="preserve">أرواحنا فداه وعجل الله ظهوره.</w:t>
      </w:r>
    </w:p>
    <w:p>
      <w:pPr>
        <w:pStyle w:val="BookText"/>
      </w:pPr>
      <w:r>
        <w:rPr>
          <w:rFonts w:ascii="IRNazanin" w:hAnsi="IRNazanin" w:eastAsia="IRNazanin" w:cs="IRNazanin"/>
          <w:lang w:bidi="fa-IR"/>
          <w:color w:val="111111"/>
          <w:sz w:val="28"/>
          <w:szCs w:val="28"/>
          <w:rtl/>
        </w:rPr>
        <w:t xml:space="preserve">وإذا کان نظام حروف القرآن کذلک ، فما قولک فی جغرافیته العلمیة ، وما ذکره الله فیه وما لم یذکره ، ومحکمه ومتشابهه ، ومجمله ومبینه...؟!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9" w:name="pg13554_138371"/>
    <w:bookmarkEnd w:id="159"/>
    <w:p>
      <w:pPr>
        <w:pStyle w:val="Heading2"/>
      </w:pPr>
      <w:bookmarkStart w:id="421" w:name="_Toc242"/>
      <w:r>
        <w:t>الفصل الثانی عشر : العصمة وقاعدة اللطف</w:t>
      </w:r>
      <w:bookmarkEnd w:id="421"/>
    </w:p>
    <w:p>
      <w:pPr>
        <w:pStyle w:val="Heading3"/>
      </w:pPr>
      <w:bookmarkStart w:id="422" w:name="_Toc243"/>
      <w:r>
        <w:t>اشارة</w:t>
      </w:r>
      <w:bookmarkEnd w:id="422"/>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0" w:name="pg13554_138373"/>
    <w:bookmarkEnd w:id="160"/>
    <w:p>
      <w:pPr>
        <w:pStyle w:val="Heading3"/>
      </w:pPr>
      <w:bookmarkStart w:id="423" w:name="_Toc244"/>
      <w:r>
        <w:t>معنی العصمة فی القرآن واللغة والحدیث</w:t>
      </w:r>
      <w:bookmarkEnd w:id="423"/>
    </w:p>
    <w:p>
      <w:pPr>
        <w:pStyle w:val="BookText"/>
      </w:pPr>
      <w:r>
        <w:rPr>
          <w:rFonts w:ascii="Amiri" w:hAnsi="Amiri" w:eastAsia="Amiri" w:cs="Amiri"/>
          <w:lang w:bidi="ar-SA"/>
          <w:color w:val="111111"/>
          <w:sz w:val="28"/>
          <w:szCs w:val="28"/>
          <w:rtl/>
        </w:rPr>
        <w:t xml:space="preserve">وردت العصمة فی القرآن بمعنی المنع من عذاب الله فی الدنیا: ( قَالَ سَآوِی إلی جَبَلٍ یَعْصِمُنِی مِنَ الْمَاءِ قَالَ لاعَاصِمَ الْیَوْمَ مِنْ أَمْرِ اللهِ إِلا مَنْ رَحِمَ) (هود:43).</w:t>
      </w:r>
    </w:p>
    <w:p>
      <w:pPr>
        <w:pStyle w:val="BookText"/>
      </w:pPr>
      <w:r>
        <w:rPr>
          <w:rFonts w:ascii="Amiri" w:hAnsi="Amiri" w:eastAsia="Amiri" w:cs="Amiri"/>
          <w:lang w:bidi="ar-SA"/>
          <w:color w:val="111111"/>
          <w:sz w:val="28"/>
          <w:szCs w:val="28"/>
          <w:rtl/>
        </w:rPr>
        <w:t xml:space="preserve">والمنع من عذابه فی الآخرة: قُلْ مَنْ ذَا الَّذِی یَعْصِمُکُمْ مِنَ اللهِ إِنْ أَرَادَ بِکُمْ سُوءً أَوْ أَرَادَ بِکُمْ رَحْمَةً. (الأحزاب:17). وَتَرْهَقُهُمْ ذِلَّةٌ مَا لَهُمْ مِنَ اللهِ مِنْ عَاصِمٍ (یونس:27). والأعم منهما: یَوْمَ تُوَلُّونَ مُدْبِرِینَ مَا لَکُمْ مِنَ اللهِ مِنْ عَاصِمٍ. (غافر:33).</w:t>
      </w:r>
    </w:p>
    <w:p>
      <w:pPr>
        <w:pStyle w:val="BookText"/>
      </w:pPr>
      <w:r>
        <w:rPr>
          <w:rFonts w:ascii="Amiri" w:hAnsi="Amiri" w:eastAsia="Amiri" w:cs="Amiri"/>
          <w:lang w:bidi="ar-SA"/>
          <w:color w:val="111111"/>
          <w:sz w:val="28"/>
          <w:szCs w:val="28"/>
          <w:rtl/>
        </w:rPr>
        <w:t xml:space="preserve">وفی الإمتناع عن الحرام: وَلَقَدْ رَاوَدْتُهُ عَنْ نَفْسِهِ فَاسْتَعْصَمَ. (یوسف:32).</w:t>
      </w:r>
    </w:p>
    <w:p>
      <w:pPr>
        <w:pStyle w:val="BookText"/>
      </w:pPr>
      <w:r>
        <w:rPr>
          <w:rFonts w:ascii="Amiri" w:hAnsi="Amiri" w:eastAsia="Amiri" w:cs="Amiri"/>
          <w:lang w:bidi="ar-SA"/>
          <w:color w:val="111111"/>
          <w:sz w:val="28"/>
          <w:szCs w:val="28"/>
          <w:rtl/>
        </w:rPr>
        <w:t xml:space="preserve">أما قوله تعالی: یَا أَیُّهَا الرَّسُولُ بَلِّغْ مَا أُنْزِلَ إِلَیْکَ مِنْ رَبِّکَ وَإِنْ لَمْ تَفْعَلْ فَمَا بَلَّغْتَ رِسَالَتَهُ وَاللهُ یَعْصِمُکَ مِنَ النَّاسِ إِنَّ اللهَ لا یَهْدِی الْقَوْمَ الْکَافِرِینَ. (المائدة:67) ، فقد بینا فی کتاب (آیات الغدیر) أن العصمة فیها لیست بمعنی عصمة الأنبیاء المصطلحة ، فهی عصمة من الناس ولیست عصمة عن المعاصی ، وقد نزلت فی آخر سورة قبل وفاة النبی(صلّی الله علیه و آله وسلّم )بنحو ثمانین یوماً ، و کان(صلّی الله علیه و آله وسلّم )قبلها معصوماً عن المعاصی .</w:t>
      </w:r>
    </w:p>
    <w:p>
      <w:pPr>
        <w:pStyle w:val="BookText"/>
      </w:pPr>
      <w:r>
        <w:rPr>
          <w:rFonts w:ascii="IRNazanin" w:hAnsi="IRNazanin" w:eastAsia="IRNazanin" w:cs="IRNazanin"/>
          <w:lang w:bidi="fa-IR"/>
          <w:color w:val="111111"/>
          <w:sz w:val="28"/>
          <w:szCs w:val="28"/>
          <w:rtl/>
        </w:rPr>
        <w:t xml:space="preserve">فلا بد أن یکون المقصود فیها عصمته(صلّی الله علیه و آله وسلّم )من أن یطعن الناس بنبوته أو یرتدوا عن الإسلام ، إن بلغ ما أنزل الیه فی علی(علیه السّلام).</w:t>
      </w:r>
    </w:p>
    <w:p>
      <w:pPr>
        <w:pStyle w:val="BookText"/>
      </w:pPr>
      <w:r>
        <w:rPr>
          <w:rFonts w:ascii="IRNazanin" w:hAnsi="IRNazanin" w:eastAsia="IRNazanin" w:cs="IRNazanin"/>
          <w:lang w:bidi="fa-IR"/>
          <w:color w:val="111111"/>
          <w:sz w:val="28"/>
          <w:szCs w:val="28"/>
          <w:rtl/>
        </w:rPr>
        <w:t xml:space="preserve">وقال الراغب فی مفرداته: (العَصْمُ: الإمساک ، والإعتصام: الإستمساک...والعصام ما یعصم به أی یشد. وعصمة الأنبیاء(علیهم السّلام) حفظه إیاهم أولاً بما خصهم به من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صفاء الجوهر ، ثم بما أولاهم من الفضائل الجسمیة والنفسیة ، ثم بالنصرة وبتثبیت أقدامهم ، ثم بإنزال السکینة علیهم ، وبحفظ قلوبهم وبالتوفیق ، قال تعالی: وَاللهُ یَعْصِمُکَ مِنَ النَّاسِ .</w:t>
      </w:r>
    </w:p>
    <w:p>
      <w:pPr>
        <w:pStyle w:val="BookText"/>
      </w:pPr>
      <w:r>
        <w:rPr>
          <w:rFonts w:ascii="IRNazanin" w:hAnsi="IRNazanin" w:eastAsia="IRNazanin" w:cs="IRNazanin"/>
          <w:lang w:bidi="fa-IR"/>
          <w:color w:val="111111"/>
          <w:sz w:val="28"/>
          <w:szCs w:val="28"/>
          <w:rtl/>
        </w:rPr>
        <w:t xml:space="preserve">قال الخلیل فی کتاب العین: العصمة أن یعصمک الله من الشر ، أی یدفع عنک. واعتصمت بالله أی امتنعت به من الشر ، واستعصمت أی أبیت ، وأعصمت أی لجأت إلی شئ اعتصمت به... وأعصمت فلاناً: هیأت له ما یعتصم به. والغریق یعتصم بما تناله یده ، أی: یلجأ إلیه... والعصمة: المنع. یقال عصمه الطعام ، أی منعه من الجوع. والعصمة: الحفظ. یقال: عصمته فانعصم. واعتصمت بالله ، إذا امتنعت بلطفه من المعصیة ). انتهی</w:t>
      </w:r>
    </w:p>
    <w:p>
      <w:pPr>
        <w:pStyle w:val="BookText"/>
      </w:pPr>
      <w:r>
        <w:rPr>
          <w:rFonts w:ascii="IRNazanin" w:hAnsi="IRNazanin" w:eastAsia="IRNazanin" w:cs="IRNazanin"/>
          <w:lang w:bidi="fa-IR"/>
          <w:color w:val="111111"/>
          <w:sz w:val="28"/>
          <w:szCs w:val="28"/>
          <w:rtl/>
        </w:rPr>
        <w:t xml:space="preserve">وفی الفروق اللغویة ص464: الفرق بین اللطف والتوفیق: أن اللطف هو فعل تسهل به الطاعة علی العبد ، ولا یکون لطفاً إلا مع قصد فاعله وقوع ما هو لطف فیه من الخیر خاصة ، فأما إذا کان ما یفعل عنده قبیحاً وکان الفاعل له قد أراد ذلک ، فهو انتقاد ولیس بلطف.</w:t>
      </w:r>
    </w:p>
    <w:p>
      <w:pPr>
        <w:pStyle w:val="BookText"/>
      </w:pPr>
      <w:r>
        <w:rPr>
          <w:rFonts w:ascii="IRNazanin" w:hAnsi="IRNazanin" w:eastAsia="IRNazanin" w:cs="IRNazanin"/>
          <w:lang w:bidi="fa-IR"/>
          <w:color w:val="111111"/>
          <w:sz w:val="28"/>
          <w:szCs w:val="28"/>
          <w:rtl/>
        </w:rPr>
        <w:t xml:space="preserve">والتوفیق فعل ما تتفق معه الطاعة ، وإذا لم تتفق معه الطاعة لم یسم توفیقاً ولهذا قالوا إنه لایحسن الفعل...</w:t>
      </w:r>
    </w:p>
    <w:p>
      <w:pPr>
        <w:pStyle w:val="BookText"/>
      </w:pPr>
      <w:r>
        <w:rPr>
          <w:rFonts w:ascii="IRNazanin" w:hAnsi="IRNazanin" w:eastAsia="IRNazanin" w:cs="IRNazanin"/>
          <w:lang w:bidi="fa-IR"/>
          <w:color w:val="111111"/>
          <w:sz w:val="28"/>
          <w:szCs w:val="28"/>
          <w:rtl/>
        </w:rPr>
        <w:t xml:space="preserve">واللطف قد یتقدم الفعل بأوقات یسیرة یکون له معها تأثیر فی نفس الملطوف له ، ولا یجوز أن یتقدمه بأوقات کثیرة حتی لایکون له معها فی نفسه تأثیر ، فکل توفیق لطف ولیس کل لطف توفیقاً....</w:t>
      </w:r>
    </w:p>
    <w:p>
      <w:pPr>
        <w:pStyle w:val="BookText"/>
      </w:pPr>
      <w:r>
        <w:rPr>
          <w:rFonts w:ascii="IRNazanin" w:hAnsi="IRNazanin" w:eastAsia="IRNazanin" w:cs="IRNazanin"/>
          <w:lang w:bidi="fa-IR"/>
          <w:color w:val="111111"/>
          <w:sz w:val="28"/>
          <w:szCs w:val="28"/>
          <w:rtl/>
        </w:rPr>
        <w:t xml:space="preserve">والعصمة هی اللطیفة التی یمتنع بها عن المعصیة إختیاراً، والصفة بمعصوم إذا أطلقت فهی صفة مدح وکذلک الموفق ، فإذا أجری علی التقیید فلا مدح فیه ، ولا یجوز أن یوصف غیر الله بأنه یعصم.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ویقال عصمه من کذا ووفقه لکذا ولطف له فی کذا ، فکل واحد من هذه الأفعال یعدَّی بحرف ، وهاهنا یوجب أیضاً أن یکون بینهما فروق من غیر هذا الوجه الذی ذکرناه ، وشرح هذا یطول فترکته کراهة الإکثار. وأصولهما فی اللغة واشتقاقاتهما أیضاً توجب فروقا من وجوه أخر فاعلم ذلک ).</w:t>
      </w:r>
    </w:p>
    <w:p>
      <w:pPr>
        <w:pStyle w:val="BookText"/>
      </w:pPr>
      <w:r>
        <w:rPr>
          <w:rFonts w:ascii="IRNazanin" w:hAnsi="IRNazanin" w:eastAsia="IRNazanin" w:cs="IRNazanin"/>
          <w:lang w:bidi="fa-IR"/>
          <w:color w:val="111111"/>
          <w:sz w:val="28"/>
          <w:szCs w:val="28"/>
          <w:rtl/>
        </w:rPr>
        <w:t xml:space="preserve">وفی مجمع البحرین:1/241: (روی أن إبلیس لعنه الله تمثل لیحیی(علیه السّلام)فقال له: أنصحک. قال: لا أرید ذلک ولکن أخبرنی عن بنی آدم. قال: هم عندنا علی ثلاثة أصناف: صنف منهم وهم أشد الأصناف عندنا نقبل علی أحد منهم نفتنه عن دینه ونتمکن منه ثم یفزع إلی الإستغفار والتوبة فلا نحن نیأس منه ولا نحن ندرک حاجتنا فنحن معه فی عناء. وأما الصنف الآخر منهم فهم فی أیدینا کالکرة فی أیدی صبیانکم نتلقفهم کیف شئنا ، قد کفونا مؤنة أنفسهم !</w:t>
      </w:r>
    </w:p>
    <w:p>
      <w:pPr>
        <w:pStyle w:val="BookText"/>
      </w:pPr>
      <w:r>
        <w:rPr>
          <w:rFonts w:ascii="IRNazanin" w:hAnsi="IRNazanin" w:eastAsia="IRNazanin" w:cs="IRNazanin"/>
          <w:lang w:bidi="fa-IR"/>
          <w:color w:val="111111"/>
          <w:sz w:val="28"/>
          <w:szCs w:val="28"/>
          <w:rtl/>
        </w:rPr>
        <w:t xml:space="preserve">وأما الصنف الثالث فهم معصومون لا نقدر منهم علی شئ ).</w:t>
      </w:r>
    </w:p>
    <w:p>
      <w:pPr>
        <w:pStyle w:val="BookText"/>
      </w:pPr>
      <w:r>
        <w:rPr>
          <w:rFonts w:ascii="IRNazanin" w:hAnsi="IRNazanin" w:eastAsia="IRNazanin" w:cs="IRNazanin"/>
          <w:lang w:bidi="fa-IR"/>
          <w:color w:val="111111"/>
          <w:sz w:val="28"/>
          <w:szCs w:val="28"/>
          <w:rtl/>
        </w:rPr>
        <w:t xml:space="preserve">وفی مجمع البحرین:3/393: (وفی الحدیث: ما اعتصم عبدٌ من عبادی بأحد من خلقی إلا قطعت أسباب السماوات من یدیه وأسخت الأرض من تحته. قال بعض الشارحین: هاتان الفقرتان کنایة عن الخیبة والخسران. وفیه: أعوذ بک من الذنوب التی تهتک العصم ، وهی کما روی عن الصادق (علیه السّلام): شرب الخمر، واللعب بالقمار ، وفعل ما یضحک الناس من المزاح واللهو ، وذکر عیوب الناس ، ومجالسة أهل الریب.</w:t>
      </w:r>
    </w:p>
    <w:p>
      <w:pPr>
        <w:pStyle w:val="BookText"/>
      </w:pPr>
      <w:r>
        <w:rPr>
          <w:rFonts w:ascii="IRNazanin" w:hAnsi="IRNazanin" w:eastAsia="IRNazanin" w:cs="IRNazanin"/>
          <w:lang w:bidi="fa-IR"/>
          <w:color w:val="111111"/>
          <w:sz w:val="28"/>
          <w:szCs w:val="28"/>
          <w:rtl/>
        </w:rPr>
        <w:t xml:space="preserve">والمعصوم: الممتنع من جمیع محارم الله ، کما جاءت به الروایة.</w:t>
      </w:r>
    </w:p>
    <w:p>
      <w:pPr>
        <w:pStyle w:val="BookText"/>
      </w:pPr>
      <w:r>
        <w:rPr>
          <w:rFonts w:ascii="IRNazanin" w:hAnsi="IRNazanin" w:eastAsia="IRNazanin" w:cs="IRNazanin"/>
          <w:lang w:bidi="fa-IR"/>
          <w:color w:val="111111"/>
          <w:sz w:val="28"/>
          <w:szCs w:val="28"/>
          <w:rtl/>
        </w:rPr>
        <w:t xml:space="preserve">وعن علی بن الحسین(علیه السّلام)الإمام منا لایکون إلا معصوماً ، ولیست العصمة فی ظاهر الخلقة فتعرف ، قیل: فما معنی المعصوم ؟ قال: المعتصم بحبل الله ، وحبل الله هو القرآن ، لا یفترقان إلی یوم القیامة ، والإمام یهدی إلی القرآن والقرآن یهدی إلی الإمام ، وذلک قوله تعالی .( أن هذا القرآن یهدی للتی هی أقوم ). وفی الدعاء إن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عصمة أمری کذا ، أی وقایتی وحافظی من الشقاء المخلد. واعتصمت بالله: امتنعت به. وفی حدیث رسول الله(صلّی الله علیه و آله وسلّم ):أربع من کن فیه کان فی نور الله الأعظم وعد ، منها: من کان عصمة أمره شهادة أن لا إله إلا الله ، وأنی رسول الله " أی ما یعصم من المهلک یوم القیامة. والمعنی: من کانت الشهادتان ویعنی بهما الإیمان ، عصمة ووقایة له من المعاصی تحجزه وتمنعه من اقتراف سخط الله وسخط رسوله. ومنه قول أبی طالب: ثمال الیتامی عصمة للأرامل ، أی حفظ لهم ووقایة یمنعهم من الضیاع والحاجة ).</w:t>
      </w:r>
    </w:p>
    <w:p>
      <w:pPr>
        <w:pStyle w:val="BookText"/>
      </w:pPr>
      <w:r>
        <w:rPr>
          <w:rFonts w:ascii="IRNazanin" w:hAnsi="IRNazanin" w:eastAsia="IRNazanin" w:cs="IRNazanin"/>
          <w:lang w:bidi="fa-IR"/>
          <w:color w:val="111111"/>
          <w:sz w:val="28"/>
          <w:szCs w:val="28"/>
          <w:rtl/>
        </w:rPr>
        <w:t xml:space="preserve">وفی نهج البلاغة:2/49:(وعلیکم بکتاب الله ، فإنه الحبل المتین والنور المبین ، والشفاء النافع ، والری الناقع والعصمة للمتمسک والنجاة للمتعلق ، لایعوج فیقام ، ولا یزیغ فیستعتب ، ولا تخلقه کثرة الرد ، وولوج السمع ) .</w:t>
      </w:r>
    </w:p>
    <w:p>
      <w:pPr>
        <w:pStyle w:val="BookText"/>
      </w:pPr>
      <w:r>
        <w:rPr>
          <w:rFonts w:ascii="IRNazanin" w:hAnsi="IRNazanin" w:eastAsia="IRNazanin" w:cs="IRNazanin"/>
          <w:lang w:bidi="fa-IR"/>
          <w:color w:val="111111"/>
          <w:sz w:val="28"/>
          <w:szCs w:val="28"/>
          <w:rtl/>
        </w:rPr>
        <w:t xml:space="preserve">وفی نهج البلاغة:2/23: (وإنما ینبغی لأهل العصمة والمصنوع إلیهم فی السلامة أن یرحموا أهل الذنوب والمعصیة ، ویکون الشکر هو الغالب علیهم والحاجز لهم عنهم ، فکیف بالعائب الذی عاب أخاً وعیره ببلواه... ).</w:t>
      </w:r>
    </w:p>
    <w:p>
      <w:pPr>
        <w:pStyle w:val="BookText"/>
      </w:pPr>
      <w:r>
        <w:rPr>
          <w:rFonts w:ascii="IRNazanin" w:hAnsi="IRNazanin" w:eastAsia="IRNazanin" w:cs="IRNazanin"/>
          <w:lang w:bidi="fa-IR"/>
          <w:color w:val="111111"/>
          <w:sz w:val="28"/>
          <w:szCs w:val="28"/>
          <w:rtl/>
        </w:rPr>
        <w:t xml:space="preserve">وفی الصحیفة السجادیة ص90: (اللهم صل علی محمد وآله ، وقنی من المعاصی ، واستعملنی بالطاعة ، وارزقنی حسن الانابة ، وطهرنی بالتوبة ، وأیدنی بالعصمة ، واستصلحنی بالعافیة ، وأذقنی حلاوة المغفرة ). انتهی .</w:t>
      </w:r>
    </w:p>
    <w:p>
      <w:pPr>
        <w:pStyle w:val="BookText"/>
      </w:pPr>
      <w:r>
        <w:rPr>
          <w:rFonts w:ascii="Amiri" w:hAnsi="Amiri" w:eastAsia="Amiri" w:cs="Amiri"/>
          <w:lang w:bidi="ar-SA"/>
          <w:color w:val="111111"/>
          <w:sz w:val="28"/>
          <w:szCs w:val="28"/>
          <w:rtl/>
        </w:rPr>
        <w:t xml:space="preserve">وقد تقدم قول الإمام الصادق(علیه السّلام)فی تعریف المعصوم: (المعصوم هو الممتنع بالله من جمیع محارم الله ، وقال الله تبارک وتعالی: وَمَنْ یَعْتَصِمْ بِاللهِ فَقَدْ هُدِیَ إلی صِرَاطٍ مُسْتَقِیمٍ). (معانی الأخبار: ص132) .</w:t>
      </w:r>
    </w:p>
    <w:p>
      <w:pPr>
        <w:pStyle w:val="BookText"/>
      </w:pPr>
      <w:r>
        <w:rPr>
          <w:rFonts w:ascii="IRNazanin" w:hAnsi="IRNazanin" w:eastAsia="IRNazanin" w:cs="IRNazanin"/>
          <w:lang w:bidi="fa-IR"/>
          <w:color w:val="111111"/>
          <w:sz w:val="28"/>
          <w:szCs w:val="28"/>
          <w:rtl/>
        </w:rPr>
        <w:t xml:space="preserve">وفی الصراط المستقیم:1/116: قالوا: معصوم إسم مفعول ، فیکون مجبوراً علی ترک العصیان فی کل آن ولافخر فی ذلک علی إنسان. قلنا: العصمة الملجئة من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1" w:name="pg13554_138377"/>
    <w:bookmarkEnd w:id="161"/>
    <w:p>
      <w:pPr>
        <w:pStyle w:val="BookText"/>
      </w:pPr>
      <w:r>
        <w:rPr>
          <w:rFonts w:ascii="IRNazanin" w:hAnsi="IRNazanin" w:eastAsia="IRNazanin" w:cs="IRNazanin"/>
          <w:lang w:bidi="fa-IR"/>
          <w:color w:val="111111"/>
          <w:sz w:val="28"/>
          <w:szCs w:val="28"/>
          <w:rtl/>
        </w:rPr>
        <w:t xml:space="preserve">الله إنما هی من الغلط والنسیان وأما العصمة التی لایقع منها عصیان فهی لطف یفعله الله ، لایوجب الإجبار ، بل یجامع الإختیار ، والإنسان یعلم أنه یترک ذنوباً بحسب اختیاره فالمعصوم یترک الجمیع کذلک ).</w:t>
      </w:r>
    </w:p>
    <w:p>
      <w:pPr>
        <w:pStyle w:val="Heading3"/>
      </w:pPr>
      <w:bookmarkStart w:id="424" w:name="_Toc245"/>
      <w:r>
        <w:t>من تعریفات المتکلمین للعصمة</w:t>
      </w:r>
      <w:bookmarkEnd w:id="424"/>
    </w:p>
    <w:p>
      <w:pPr>
        <w:pStyle w:val="BookText"/>
      </w:pPr>
      <w:r>
        <w:rPr>
          <w:rFonts w:ascii="IRNazanin" w:hAnsi="IRNazanin" w:eastAsia="IRNazanin" w:cs="IRNazanin"/>
          <w:lang w:bidi="fa-IR"/>
          <w:color w:val="111111"/>
          <w:sz w:val="28"/>
          <w:szCs w:val="28"/>
          <w:rtl/>
        </w:rPr>
        <w:t xml:space="preserve">قال المفید(رحمه الله)فی النکت الإعتقادیة ص45: (فإن قیل: ما حدُّ العصمة؟</w:t>
      </w:r>
    </w:p>
    <w:p>
      <w:pPr>
        <w:pStyle w:val="BookText"/>
      </w:pPr>
      <w:r>
        <w:rPr>
          <w:rFonts w:ascii="IRNazanin" w:hAnsi="IRNazanin" w:eastAsia="IRNazanin" w:cs="IRNazanin"/>
          <w:lang w:bidi="fa-IR"/>
          <w:color w:val="111111"/>
          <w:sz w:val="28"/>
          <w:szCs w:val="28"/>
          <w:rtl/>
        </w:rPr>
        <w:t xml:space="preserve">الجواب: العصمة لطف یفعله الله بالمکلف ، بحیث یمنع منه وقوع المعصیة وترک الطاعة ، مع قدرته علیهما ).</w:t>
      </w:r>
    </w:p>
    <w:p>
      <w:pPr>
        <w:pStyle w:val="BookText"/>
      </w:pPr>
      <w:r>
        <w:rPr>
          <w:rFonts w:ascii="IRNazanin" w:hAnsi="IRNazanin" w:eastAsia="IRNazanin" w:cs="IRNazanin"/>
          <w:lang w:bidi="fa-IR"/>
          <w:color w:val="111111"/>
          <w:sz w:val="28"/>
          <w:szCs w:val="28"/>
          <w:rtl/>
        </w:rPr>
        <w:t xml:space="preserve">وقال فی تصحیح الإعتقادص128: (العصمة من الله تعالی لحججه هی التوفیق واللطف ، واعتصام من الحجج بها عن الذنوب ، والغلط فی دین الله تعالی).</w:t>
      </w:r>
    </w:p>
    <w:p>
      <w:pPr>
        <w:pStyle w:val="BookText"/>
      </w:pPr>
      <w:r>
        <w:rPr>
          <w:rFonts w:ascii="IRNazanin" w:hAnsi="IRNazanin" w:eastAsia="IRNazanin" w:cs="IRNazanin"/>
          <w:lang w:bidi="fa-IR"/>
          <w:color w:val="111111"/>
          <w:sz w:val="28"/>
          <w:szCs w:val="28"/>
          <w:rtl/>
        </w:rPr>
        <w:t xml:space="preserve">وقال فی أوائل المقالات ص164: (العصمة فی موضوع اللغة هی: المنع ، وقد خُصت فی اصطلاح المتکلمین بمن یمتنع باختیاره عن فعل الذنوب والقبائح عند اللطف الذی یحصل من الله تعالی فی حقه .</w:t>
      </w:r>
    </w:p>
    <w:p>
      <w:pPr>
        <w:pStyle w:val="BookText"/>
      </w:pPr>
      <w:r>
        <w:rPr>
          <w:rFonts w:ascii="IRNazanin" w:hAnsi="IRNazanin" w:eastAsia="IRNazanin" w:cs="IRNazanin"/>
          <w:lang w:bidi="fa-IR"/>
          <w:color w:val="111111"/>
          <w:sz w:val="28"/>
          <w:szCs w:val="28"/>
          <w:rtl/>
        </w:rPr>
        <w:t xml:space="preserve">وعرفه صاحب کتاب (الیاقوت) من قدماء الإمامیة بأنه: لطف یمتنع من یختص به عن فعل المعصیة ، ولا یمنعه علی وجه القهر ، أی إنه لا یکون له حینئذ داع إلی فعل المعصیة وترک الطاعة ، مع قدرته علیهما ). انتهی .</w:t>
      </w:r>
    </w:p>
    <w:p>
      <w:pPr>
        <w:pStyle w:val="BookText"/>
      </w:pPr>
      <w:r>
        <w:rPr>
          <w:rFonts w:ascii="IRNazanin" w:hAnsi="IRNazanin" w:eastAsia="IRNazanin" w:cs="IRNazanin"/>
          <w:lang w:bidi="fa-IR"/>
          <w:color w:val="111111"/>
          <w:sz w:val="28"/>
          <w:szCs w:val="28"/>
          <w:rtl/>
        </w:rPr>
        <w:t xml:space="preserve">وقال الشریف المرتضی(رحمه الله)فی رسائله:3/326:(إعلم أن العصمة هی اللطف الذی یفعله تعالی ، فیختار العبد عنده الإمتناع من فعل القبیح ، فیقال علی هذا إن الله عصمه بأن فعل له ما اختار عنده العدول عن القبیح ، ویقال إن العبد معتصم ، لأنه أختار عند هذا الداعی الذی</w:t>
      </w:r>
    </w:p>
    <w:p>
      <w:pPr>
        <w:pStyle w:val="BookText"/>
      </w:pPr>
      <w:r>
        <w:rPr>
          <w:rFonts w:ascii="IRNazanin" w:hAnsi="IRNazanin" w:eastAsia="IRNazanin" w:cs="IRNazanin"/>
          <w:lang w:bidi="fa-IR"/>
          <w:color w:val="111111"/>
          <w:sz w:val="28"/>
          <w:szCs w:val="28"/>
          <w:rtl/>
        </w:rPr>
        <w:t xml:space="preserve">فعل الإمتناع عن القبیح ). انتهی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2" w:name="pg13554_138378"/>
    <w:bookmarkEnd w:id="162"/>
    <w:p>
      <w:pPr>
        <w:pStyle w:val="Heading3"/>
      </w:pPr>
      <w:bookmarkStart w:id="425" w:name="_Toc246"/>
      <w:r>
        <w:t>قاعدة اللطف الإلهی التی استدل بها علماؤنا علی العصمة</w:t>
      </w:r>
      <w:bookmarkEnd w:id="425"/>
    </w:p>
    <w:p>
      <w:pPr>
        <w:pStyle w:val="Heading4"/>
      </w:pPr>
      <w:bookmarkStart w:id="426" w:name="_Toc247"/>
      <w:r>
        <w:t>قاعدة اللطف عقلیة وشرعیة</w:t>
      </w:r>
      <w:bookmarkEnd w:id="426"/>
    </w:p>
    <w:p>
      <w:pPr>
        <w:pStyle w:val="BookText"/>
      </w:pPr>
      <w:r>
        <w:rPr>
          <w:rFonts w:ascii="IRNazanin" w:hAnsi="IRNazanin" w:eastAsia="IRNazanin" w:cs="IRNazanin"/>
          <w:lang w:bidi="fa-IR"/>
          <w:color w:val="111111"/>
          <w:sz w:val="28"/>
          <w:szCs w:val="28"/>
          <w:rtl/>
        </w:rPr>
        <w:t xml:space="preserve">معنی قاعدة اللطف: أن العقل یحکم بأن الله تعالی لم ولن یترک عباده سدی ، فلا بد أن یلطف بهم فیبعث فیهم أنبیاء ویجعل لهم أوصیاء ، ویکون له علی الأرض حجة فی کل عصر ، وأن یکون هذا الحجة هادیاً مهدیاً معصوماً.</w:t>
      </w:r>
    </w:p>
    <w:p>
      <w:pPr>
        <w:pStyle w:val="BookText"/>
      </w:pPr>
      <w:r>
        <w:rPr>
          <w:rFonts w:ascii="Amiri" w:hAnsi="Amiri" w:eastAsia="Amiri" w:cs="Amiri"/>
          <w:lang w:bidi="ar-SA"/>
          <w:color w:val="111111"/>
          <w:sz w:val="28"/>
          <w:szCs w:val="28"/>
          <w:rtl/>
        </w:rPr>
        <w:t xml:space="preserve">وقد ورد هذا المعنی صریحاً وضمناً ، فی آیات وروایات عدیدة ، منها قوله تعالی:أَیَحْسَبُ الإنسان أَنْ یُتْرَکَ سُدًی. (القیامة:36). وقوله تعالی: أَفَحَسِبْتُمْ أَنَّمَا خَلَقْنَاکُمْ عَبَثًا وَأَنَّکُمْ إِلَیْنَا لا تُرْجَعُونَ. (المؤمنون:115).</w:t>
      </w:r>
    </w:p>
    <w:p>
      <w:pPr>
        <w:pStyle w:val="BookText"/>
      </w:pPr>
      <w:r>
        <w:rPr>
          <w:rFonts w:ascii="IRNazanin" w:hAnsi="IRNazanin" w:eastAsia="IRNazanin" w:cs="IRNazanin"/>
          <w:lang w:bidi="fa-IR"/>
          <w:color w:val="111111"/>
          <w:sz w:val="28"/>
          <w:szCs w:val="28"/>
          <w:rtl/>
        </w:rPr>
        <w:t xml:space="preserve">وفی الکافی:1/169: (علی بن إبراهیم ، عن أبیه ، عن الحسن بن إبراهیم ، عن یونس بن یعقوب قال:کان عند أبی عبد الله(علیه السّلام)جماعة من أصحابه منهم حمران بن أعین ، ومحمد بن النعمان ، وهشام ابن سالم ، والطیار ، وجماعة فیهم هشام بن الحکم وهو شاب فقال أبو عبد الله(علیه السّلام): یا هشام ألا تخبرنی کیف صنعت بعمرو بن عبید وکیف سألته ؟ فقال هشام: یا ابن رسول الله إنی اجلک وأستحییک ولا یعمل لسانی بین یدیک ، فقال أبو عبد الله: إذا أمرتکم بشئ فافعلوا. قال هشام: بلغنی ما کان فیه عمرو بن عبید وجلوسه فی مسجد البصرة فعظم ذلک علی فخرجت إلیه ودخلت البصرة یوم الجمعة فأتیت مسجد البصرة فإذا أنا بحلقة کبیرة فیها عمرو بن عبید وعلیه شملة سوداء متزر بها من صوف ، وشملة مرتد بها والناس یسألونه ، فاستفرجت الناس فأفرجوا لی ، ثم قعدت فی آخر القوم علی رکبتی ثم قلت: أیها العالم إنی رجل غریب تأذن لی فی مسألة ؟ فقال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نعم ، فقلت له: ألک عین؟ فقال یا بنی أیُّ شئ هذا من السؤال؟ وشئ تراه کیف تسأل عنه؟ فقلت هکذا مسألتی فقال یا بنی سل وإن کانت مسألتک حمقاء ! قلت: أجبنی فیه قال لی سل: قلت ألک عین ؟ قال: نعم ، قلت: فما تصنع بها ؟ قال: أری بها الألوان والأشخاص ، قلت: فلک أنف؟ قال: نعم قلت: فما تصنع به ؟ قال: أشم به الرائحة قلت: ألک فم ؟ قال: نعم ، قلت: فما تصنع به ؟ قال: أذوق به الطعم ، قلت: فلک إذن؟ قال: نعم ، قلت: فما تصنع بها؟ قال: أسمع بها الصوت ، قلت: ألک قلب ؟ قال: نعم ، قلت: فما تصنع به ؟ قال: أمیز به کلما ورد علی هذه الجوارح والحواس.</w:t>
      </w:r>
    </w:p>
    <w:p>
      <w:pPr>
        <w:pStyle w:val="BookText"/>
      </w:pPr>
      <w:r>
        <w:rPr>
          <w:rFonts w:ascii="IRNazanin" w:hAnsi="IRNazanin" w:eastAsia="IRNazanin" w:cs="IRNazanin"/>
          <w:lang w:bidi="fa-IR"/>
          <w:color w:val="111111"/>
          <w:sz w:val="28"/>
          <w:szCs w:val="28"/>
          <w:rtl/>
        </w:rPr>
        <w:t xml:space="preserve">قلت: أولیس فی هذه الجوارح غنی عن القلب ؟ فقال: لا ، قلت: وکیف ذلک وهی صحیحة سلیمة ، قال: یا بنی إن الجوارح إذا شکت فی شئ شمته أو رأته أو ذاقته أو سمعته ، ردته إلی القلب فیستیقن الیقین ویبطل الشک .</w:t>
      </w:r>
    </w:p>
    <w:p>
      <w:pPr>
        <w:pStyle w:val="BookText"/>
      </w:pPr>
      <w:r>
        <w:rPr>
          <w:rFonts w:ascii="IRNazanin" w:hAnsi="IRNazanin" w:eastAsia="IRNazanin" w:cs="IRNazanin"/>
          <w:lang w:bidi="fa-IR"/>
          <w:color w:val="111111"/>
          <w:sz w:val="28"/>
          <w:szCs w:val="28"/>
          <w:rtl/>
        </w:rPr>
        <w:t xml:space="preserve">قال هشام: فقلت له: فإنما أقام الله القلب لشک الجوارح؟ قال: نعم ، قلت:</w:t>
      </w:r>
    </w:p>
    <w:p>
      <w:pPr>
        <w:pStyle w:val="BookText"/>
      </w:pPr>
      <w:r>
        <w:rPr>
          <w:rFonts w:ascii="IRNazanin" w:hAnsi="IRNazanin" w:eastAsia="IRNazanin" w:cs="IRNazanin"/>
          <w:lang w:bidi="fa-IR"/>
          <w:color w:val="111111"/>
          <w:sz w:val="28"/>
          <w:szCs w:val="28"/>
          <w:rtl/>
        </w:rPr>
        <w:t xml:space="preserve">لابد من القلب وإلا لم تستیقن الجوارح ؟ قال: نعم.</w:t>
      </w:r>
    </w:p>
    <w:p>
      <w:pPr>
        <w:pStyle w:val="BookText"/>
      </w:pPr>
      <w:r>
        <w:rPr>
          <w:rFonts w:ascii="IRNazanin" w:hAnsi="IRNazanin" w:eastAsia="IRNazanin" w:cs="IRNazanin"/>
          <w:lang w:bidi="fa-IR"/>
          <w:color w:val="111111"/>
          <w:sz w:val="28"/>
          <w:szCs w:val="28"/>
          <w:rtl/>
        </w:rPr>
        <w:t xml:space="preserve">فقلت له: یا أبا مروان فالله تبارک وتعالی لم یترک جوارحک حتی جعل لها إماماً یصحح لها الصحیح ویتیقن به ما شک فیه ویترک هذا الخلق کلهم فی حیرتهم وشکهم واختلافهم ، لا یقیم لهم إماماً یردون إلیه شکهم وحیرتهم ، ویقیم لک إماماً لجوارحک ترد إلیه حیرتک وشکک ؟! قال: فسکت ولم یقل لی شیئاً ! ثم التفت إلی فقال لی: أنت هشام بن الحکم ؟ فقلت: لا ، قال: أمن جلسائه ؟ قلت: لا ، قال: فمن أین أنت؟ قال: قلت: من أهل الکوفة قال: فأنت إذا هو ، ثم ضمنی إلیه ، وأقعدنی فی مجلسه وزال عن مجلسه وما نطق حتی قمت .</w:t>
      </w:r>
    </w:p>
    <w:p>
      <w:pPr>
        <w:pStyle w:val="BookText"/>
      </w:pPr>
      <w:r>
        <w:rPr>
          <w:rFonts w:ascii="IRNazanin" w:hAnsi="IRNazanin" w:eastAsia="IRNazanin" w:cs="IRNazanin"/>
          <w:lang w:bidi="fa-IR"/>
          <w:color w:val="111111"/>
          <w:sz w:val="28"/>
          <w:szCs w:val="28"/>
          <w:rtl/>
        </w:rPr>
        <w:t xml:space="preserve">قال: فضحک أبو عبد الله(علیه السّلام)وقال: یا هشام من علمک هذا ؟ قلت: شئ أخذته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 وألفته ، فقال: هذا والله مکتوب فی صحف إبراهیم وموسی). انتهی .</w:t>
      </w:r>
    </w:p>
    <w:p>
      <w:pPr>
        <w:pStyle w:val="BookText"/>
      </w:pPr>
      <w:r>
        <w:rPr>
          <w:rFonts w:ascii="IRNazanin" w:hAnsi="IRNazanin" w:eastAsia="IRNazanin" w:cs="IRNazanin"/>
          <w:lang w:bidi="fa-IR"/>
          <w:color w:val="111111"/>
          <w:sz w:val="28"/>
          <w:szCs w:val="28"/>
          <w:rtl/>
        </w:rPr>
        <w:t xml:space="preserve">ومعنی کون اللطف قاعدة عقلیة: أن العقل یدرک بقطع النظر عن نصوص الدین أنه یستحیل علی العلیم الحکیم القدیر عز وجل ، أن یترک مخلوقاته بدون هدایة بل إن من أفعال الله الثابتة ، بمقتضی صفاته ، أنه یلطف بعباده فیبعث الأنبیاء والأوصیاء لهدایتهم ، وهذا معنی قولهم: یجب اللطف علی الله تعالی. وتعبیرهم وإن کان ثقیلاً وکأنه یفرض شیئاً علی الله تعالی ، لکنه یعنی أن ذلک مما یدرکه العقل من</w:t>
      </w:r>
    </w:p>
    <w:p>
      <w:pPr>
        <w:pStyle w:val="BookText"/>
      </w:pPr>
      <w:r>
        <w:rPr>
          <w:rFonts w:ascii="IRNazanin" w:hAnsi="IRNazanin" w:eastAsia="IRNazanin" w:cs="IRNazanin"/>
          <w:lang w:bidi="fa-IR"/>
          <w:color w:val="111111"/>
          <w:sz w:val="28"/>
          <w:szCs w:val="28"/>
          <w:rtl/>
        </w:rPr>
        <w:t xml:space="preserve">قوانین فعله تعالی .</w:t>
      </w:r>
    </w:p>
    <w:p>
      <w:pPr>
        <w:pStyle w:val="BookText"/>
      </w:pPr>
      <w:r>
        <w:rPr>
          <w:rFonts w:ascii="IRNazanin" w:hAnsi="IRNazanin" w:eastAsia="IRNazanin" w:cs="IRNazanin"/>
          <w:lang w:bidi="fa-IR"/>
          <w:color w:val="111111"/>
          <w:sz w:val="28"/>
          <w:szCs w:val="28"/>
          <w:rtl/>
        </w:rPr>
        <w:t xml:space="preserve">ومعنی کونها قاعدة شرعیة: أن القرآن والسنة یدلأن علی أن الله لطیف بعباده ، فلا یترکهم بدون أنبیاء وهدایة ، کما نبهت إلی ذلک آیات القرآن ، وأحادیث النبی وأهل بیته (صلّی الله علیه و آله وسلّم ) ، وبینت حدودها وتفاصیلها التی لایدرکها العقل وحده .</w:t>
      </w:r>
    </w:p>
    <w:p>
      <w:pPr>
        <w:pStyle w:val="BookText"/>
      </w:pPr>
      <w:r>
        <w:rPr>
          <w:rFonts w:ascii="IRNazanin" w:hAnsi="IRNazanin" w:eastAsia="IRNazanin" w:cs="IRNazanin"/>
          <w:lang w:bidi="fa-IR"/>
          <w:color w:val="111111"/>
          <w:sz w:val="28"/>
          <w:szCs w:val="28"/>
          <w:rtl/>
        </w:rPr>
        <w:t xml:space="preserve">وینبغی الإلفات إلی أن الشرع قد ینبه العقل البشری إلی بعض الأمور المرکوزة فیه فیصل الیها ، فتکون من المدرکات العقلیة ولایضر بذلک أن الشرع ألفته الیها وأثار فیه کامنها. وقد قلنا فی العقائد الإسلامیة:1/26: (سمی الله عز وجل القرآن الکریم: الذکر ، ووصف عمل النبی(صلّی الله علیه و آله وسلّم )بأنه تذکیر ، واستعمل مادة التذکیر فی القرآن للتذکیر بالله تعالی ، والتذکیر بالیوم الآخر ، والتذکیر بالفطرة والمیثاق .</w:t>
      </w:r>
    </w:p>
    <w:p>
      <w:pPr>
        <w:pStyle w:val="BookText"/>
      </w:pPr>
      <w:r>
        <w:rPr>
          <w:rFonts w:ascii="IRNazanin" w:hAnsi="IRNazanin" w:eastAsia="IRNazanin" w:cs="IRNazanin"/>
          <w:lang w:bidi="fa-IR"/>
          <w:color w:val="111111"/>
          <w:sz w:val="28"/>
          <w:szCs w:val="28"/>
          <w:rtl/>
        </w:rPr>
        <w:t xml:space="preserve">ووصف أمیر المؤمنین(صلّی الله علیه و آله وسلّم )عمل الأنبیاء(علیهم السّلام) بأنه مطالبة الناس بالإنسجام مع میثاق الفطرة ، فقال(علیه السّلام)فی خطبة طویلة فی نهج البلاغة:1/23،یذکر فیها خلق آدم(علیه السّلام)وصفته: (فأهبطه إلی دار البلیة ، وتناسل الذریة. اصطفی سبحانه من ولده أنبیاء ، أخذ علی الوحی میثاقهم ، وعلی تبلیغ الرسالة أمانتهم ، لما بدل أکثر خلقه عهد الله إلیهم فجهلوا حقه واتخذوا الأنداد معه ، واجتالتهم الشیاطین عن معرفته ، واقتطعتهم عن عبادته ، فبعث فیهم رسله وواتر إلیهم أنبیاءه، لیستأدوهم میثاق فطرته، ویذکروهم منسی نعمته ، ویحتجوا علیهم بالتبلیغ ، ویثیروا لهم دفائن العقول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3" w:name="pg13554_138381"/>
    <w:bookmarkEnd w:id="163"/>
    <w:p>
      <w:pPr>
        <w:pStyle w:val="BookText"/>
      </w:pPr>
      <w:r>
        <w:rPr>
          <w:rFonts w:ascii="IRNazanin" w:hAnsi="IRNazanin" w:eastAsia="IRNazanin" w:cs="IRNazanin"/>
          <w:lang w:bidi="fa-IR"/>
          <w:color w:val="111111"/>
          <w:sz w:val="28"/>
          <w:szCs w:val="28"/>
          <w:rtl/>
        </w:rPr>
        <w:t xml:space="preserve">ویروهم آیات المقدرة من سقف فوقهم مرفوع...). انتهی .</w:t>
      </w:r>
    </w:p>
    <w:p>
      <w:pPr>
        <w:pStyle w:val="BookText"/>
      </w:pPr>
      <w:r>
        <w:rPr>
          <w:rFonts w:ascii="IRNazanin" w:hAnsi="IRNazanin" w:eastAsia="IRNazanin" w:cs="IRNazanin"/>
          <w:lang w:bidi="fa-IR"/>
          <w:color w:val="111111"/>
          <w:sz w:val="28"/>
          <w:szCs w:val="28"/>
          <w:rtl/>
        </w:rPr>
        <w:t xml:space="preserve">وعلی هذا یمکن أن نعتبر قاعدة اللطف</w:t>
      </w:r>
    </w:p>
    <w:p>
      <w:pPr>
        <w:pStyle w:val="BookText"/>
      </w:pPr>
      <w:r>
        <w:rPr>
          <w:rFonts w:ascii="IRNazanin" w:hAnsi="IRNazanin" w:eastAsia="IRNazanin" w:cs="IRNazanin"/>
          <w:lang w:bidi="fa-IR"/>
          <w:color w:val="111111"/>
          <w:sz w:val="28"/>
          <w:szCs w:val="28"/>
          <w:rtl/>
        </w:rPr>
        <w:t xml:space="preserve">عقلیة ، لأن العقل البشری یدرک بقطع النظر عن الدین ، أن هذا الخالق العظیم سبحانة لایمکن أن یترک خلقه سدی ، بل یجب بمقتضی حکمته أن یعرفهم ما یریده منهم لتحقیق هدفه السامی فیهم .</w:t>
      </w:r>
    </w:p>
    <w:p>
      <w:pPr>
        <w:pStyle w:val="BookText"/>
      </w:pPr>
      <w:r>
        <w:rPr>
          <w:rFonts w:ascii="IRNazanin" w:hAnsi="IRNazanin" w:eastAsia="IRNazanin" w:cs="IRNazanin"/>
          <w:lang w:bidi="fa-IR"/>
          <w:color w:val="111111"/>
          <w:sz w:val="28"/>
          <w:szCs w:val="28"/>
          <w:rtl/>
        </w:rPr>
        <w:t xml:space="preserve">وقد ذکر أبو الفتح الکراجکی(رحمه الله)فی کنز الفوائد ص195 أن لأفلاطون کتاباً إسمه (کتاب اللطف) ونقل عنه قوله: (نقل الطبع عسیر الإنتزاع) ، وقد یکون موضوع الکتاب اللطف الإنسانی ، ولکنه علی أی حال من جوِّ اللطف الإلهی .</w:t>
      </w:r>
    </w:p>
    <w:p>
      <w:pPr>
        <w:pStyle w:val="Heading4"/>
      </w:pPr>
      <w:bookmarkStart w:id="427" w:name="_Toc248"/>
      <w:r>
        <w:t>اللطف الإلهی فی القرآن</w:t>
      </w:r>
      <w:bookmarkEnd w:id="427"/>
    </w:p>
    <w:p>
      <w:pPr>
        <w:pStyle w:val="Heading5"/>
      </w:pPr>
      <w:bookmarkStart w:id="428" w:name="_Toc249"/>
      <w:r>
        <w:t>اشارة</w:t>
      </w:r>
      <w:bookmarkEnd w:id="428"/>
    </w:p>
    <w:p>
      <w:pPr>
        <w:pStyle w:val="BookText"/>
      </w:pPr>
      <w:r>
        <w:rPr>
          <w:rFonts w:ascii="IRNazanin" w:hAnsi="IRNazanin" w:eastAsia="IRNazanin" w:cs="IRNazanin"/>
          <w:lang w:bidi="fa-IR"/>
          <w:color w:val="111111"/>
          <w:sz w:val="28"/>
          <w:szCs w:val="28"/>
          <w:rtl/>
        </w:rPr>
        <w:t xml:space="preserve">ورد هذا الإسم المقدس فی القرآن فی سبعة مواضع ، تشمل لطف ذاته المقدسة ، وأنواع ألطافه بمخلوقاته:</w:t>
      </w:r>
    </w:p>
    <w:p>
      <w:pPr>
        <w:pStyle w:val="Heading5"/>
      </w:pPr>
      <w:bookmarkStart w:id="429" w:name="_Toc250"/>
      <w:r>
        <w:t>1- لطف الذات الإلهیة</w:t>
      </w:r>
      <w:bookmarkEnd w:id="429"/>
    </w:p>
    <w:p>
      <w:pPr>
        <w:pStyle w:val="BookText"/>
      </w:pPr>
      <w:r>
        <w:rPr>
          <w:rFonts w:ascii="Amiri" w:hAnsi="Amiri" w:eastAsia="Amiri" w:cs="Amiri"/>
          <w:lang w:bidi="ar-SA"/>
          <w:color w:val="111111"/>
          <w:sz w:val="28"/>
          <w:szCs w:val="28"/>
          <w:rtl/>
        </w:rPr>
        <w:t xml:space="preserve">قال الله تعالی: لاتُدْرِکُهُ الأَبْصَارُ وَهُوَیُدْرِکُ الأَبْصَارَ وَهُوَ اللَّطِیفُ الْخَبِیرُ. (الأنعام:103).</w:t>
      </w:r>
    </w:p>
    <w:p>
      <w:pPr>
        <w:pStyle w:val="BookText"/>
      </w:pPr>
      <w:r>
        <w:rPr>
          <w:rFonts w:ascii="IRNazanin" w:hAnsi="IRNazanin" w:eastAsia="IRNazanin" w:cs="IRNazanin"/>
          <w:lang w:bidi="fa-IR"/>
          <w:color w:val="111111"/>
          <w:sz w:val="28"/>
          <w:szCs w:val="28"/>
          <w:rtl/>
        </w:rPr>
        <w:t xml:space="preserve">وقد ورد عن أمیر المؤمنین(علیه السّلام)أن الله تعالی لطیف لکن لایوصف باللطف ، ومعناه أن ذاته تعالی من غیر نوع المادة والمخلوقات ، لکن لایوصف باللطف حتی لاستصور أن ذاته المقدسة مادة شفافة !</w:t>
      </w:r>
    </w:p>
    <w:p>
      <w:pPr>
        <w:pStyle w:val="BookText"/>
      </w:pPr>
      <w:r>
        <w:rPr>
          <w:rFonts w:ascii="IRNazanin" w:hAnsi="IRNazanin" w:eastAsia="IRNazanin" w:cs="IRNazanin"/>
          <w:lang w:bidi="fa-IR"/>
          <w:color w:val="111111"/>
          <w:sz w:val="28"/>
          <w:szCs w:val="28"/>
          <w:rtl/>
        </w:rPr>
        <w:t xml:space="preserve">ففی التوحید للصدوق/305 ، من خطبة لأمیر المؤمنین(علیه السّلام): (ثم قال: سلونی قبل أن تفقدونی ، فوالله الذی فلق الحبة وبرأ النسمة لو سألتمونی عن آیة آیة فی لیل أنزلت أو فی نهار أنزلت ، مکیها ومدنیها ، سفریها وحضریها، ناسخها ومنسوخها ، محکمها ومتشابهها ، وتأویلها وتنزیلها لأخبرتکم !</w:t>
      </w:r>
    </w:p>
    <w:p>
      <w:pPr>
        <w:pStyle w:val="BookText"/>
      </w:pPr>
      <w:r>
        <w:rPr>
          <w:rFonts w:ascii="IRNazanin" w:hAnsi="IRNazanin" w:eastAsia="IRNazanin" w:cs="IRNazanin"/>
          <w:lang w:bidi="fa-IR"/>
          <w:color w:val="111111"/>
          <w:sz w:val="28"/>
          <w:szCs w:val="28"/>
          <w:rtl/>
        </w:rPr>
        <w:t xml:space="preserve">فقام إلیه رجل یقال له ذعلب وکان ذرب اللسان بلیغاً فی الخطب ، شجاع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64" w:name="pg13554_138382"/>
    <w:bookmarkEnd w:id="164"/>
    <w:p>
      <w:pPr>
        <w:pStyle w:val="BookText"/>
      </w:pPr>
      <w:r>
        <w:rPr>
          <w:rFonts w:ascii="IRNazanin" w:hAnsi="IRNazanin" w:eastAsia="IRNazanin" w:cs="IRNazanin"/>
          <w:lang w:bidi="fa-IR"/>
          <w:color w:val="111111"/>
          <w:sz w:val="28"/>
          <w:szCs w:val="28"/>
          <w:rtl/>
        </w:rPr>
        <w:t xml:space="preserve">القلب فقال: لقد ارتقی ابن أبی طالب مرقاةً صعبة ، لأخجلنه الیوم لکم فی مسألتی إیاه فقال: یا أمیر المؤمنین هل رأیت ربک؟</w:t>
      </w:r>
    </w:p>
    <w:p>
      <w:pPr>
        <w:pStyle w:val="BookText"/>
      </w:pPr>
      <w:r>
        <w:rPr>
          <w:rFonts w:ascii="IRNazanin" w:hAnsi="IRNazanin" w:eastAsia="IRNazanin" w:cs="IRNazanin"/>
          <w:lang w:bidi="fa-IR"/>
          <w:color w:val="111111"/>
          <w:sz w:val="28"/>
          <w:szCs w:val="28"/>
          <w:rtl/>
        </w:rPr>
        <w:t xml:space="preserve">قال: ویلک یا ذعلب لم أکن بالذی أعبد رباه لم أره ، قال: فکیف رأیته صفه لنا ؟ قال: ویلک لم تره العیون بمشاهدة الأبصار ، ولکن رأته القلوب بحقائق الإیمان ، ویلک یا ذعلب إن ربی لا یوصف بالبعد ، ولا بالحرکة ، ولا بالسکون ، ولا بالقیام قیام انتصاب ، ولا بجیئه ولا بذهاب ، لطیف اللطافة لا یوصف باللطف ، عظیم العظمة لا یوصف بالعظم ، کبیر الکبریاء لایوصف بالکبر ، جلیل الجلالة لایوصف بالغلظ ، رؤوف الرحمة لا یوصف بالرقة ، مؤمن لا بعبادة ، مدرک لابمجسة ، قائل لاباللفظ ، هو فی الأشیاء علی غیر ممازجة ، خارج منها علی غیر مباینة ، فوق کل شئ فلا یقال شئ فوقه ، وإمام کل شئ فلا یقال له إمام ، داخل فی الأشیاء لا کشئ فی شئ داخل ، وخارج منها لا کشئ من شئ خارج ! فخرَّ ذعلب مغشیاً علیه ، ثم قال: تالله ما سمعت بمثل هذا الجواب ، والله لا عدت إلی مثلها ). انتهی .</w:t>
      </w:r>
    </w:p>
    <w:p>
      <w:pPr>
        <w:pStyle w:val="Heading5"/>
      </w:pPr>
      <w:bookmarkStart w:id="430" w:name="_Toc251"/>
      <w:r>
        <w:t>2-لطفه فی إدارة الطبیعة</w:t>
      </w:r>
      <w:bookmarkEnd w:id="430"/>
    </w:p>
    <w:p>
      <w:pPr>
        <w:pStyle w:val="BookText"/>
      </w:pPr>
      <w:r>
        <w:rPr>
          <w:rFonts w:ascii="Amiri" w:hAnsi="Amiri" w:eastAsia="Amiri" w:cs="Amiri"/>
          <w:lang w:bidi="ar-SA"/>
          <w:color w:val="111111"/>
          <w:sz w:val="28"/>
          <w:szCs w:val="28"/>
          <w:rtl/>
        </w:rPr>
        <w:t xml:space="preserve">أَلَمْ تَرَ أَنَّ اللهَ أَنْزَلَ مِنَ السَّمَاءِ مَاءً فَتُصْبِحُ الأرض</w:t>
      </w:r>
    </w:p>
    <w:p>
      <w:pPr>
        <w:pStyle w:val="BookText"/>
      </w:pPr>
      <w:r>
        <w:rPr>
          <w:rFonts w:ascii="Amiri" w:hAnsi="Amiri" w:eastAsia="Amiri" w:cs="Amiri"/>
          <w:lang w:bidi="ar-SA"/>
          <w:color w:val="111111"/>
          <w:sz w:val="28"/>
          <w:szCs w:val="28"/>
          <w:rtl/>
        </w:rPr>
        <w:t xml:space="preserve">مُخْضَرَّةً إِنَّ اللهَ لَطِیفٌ خَبِیر. (الحج:63)</w:t>
      </w:r>
    </w:p>
    <w:p>
      <w:pPr>
        <w:pStyle w:val="Heading5"/>
      </w:pPr>
      <w:bookmarkStart w:id="431" w:name="_Toc252"/>
      <w:r>
        <w:t>3- لطفه فی التخطیط لأنبیائه(علیهم السّلام) وعباده المؤمنین</w:t>
      </w:r>
      <w:bookmarkEnd w:id="431"/>
    </w:p>
    <w:p>
      <w:pPr>
        <w:pStyle w:val="BookText"/>
      </w:pPr>
      <w:r>
        <w:rPr>
          <w:rFonts w:ascii="Amiri" w:hAnsi="Amiri" w:eastAsia="Amiri" w:cs="Amiri"/>
          <w:lang w:bidi="ar-SA"/>
          <w:color w:val="111111"/>
          <w:sz w:val="28"/>
          <w:szCs w:val="28"/>
          <w:rtl/>
        </w:rPr>
        <w:t xml:space="preserve">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وَبَیْنَ إِخْوَتِی إِنَّ رَبِّی لَطِیفٌ لِمَا یَشَاءُ إِنَّهُ هُوَالْعَلِیمُ الْحَکِیمُ. (یوسف:100 )</w:t>
      </w:r>
    </w:p>
    <w:p>
      <w:pPr>
        <w:pStyle w:val="Heading5"/>
      </w:pPr>
      <w:bookmarkStart w:id="432" w:name="_Toc253"/>
      <w:r>
        <w:t>4- لطفه فی إدراة أرزاق عباده</w:t>
      </w:r>
      <w:bookmarkEnd w:id="432"/>
    </w:p>
    <w:p>
      <w:pPr>
        <w:pStyle w:val="BookText"/>
      </w:pPr>
      <w:r>
        <w:rPr>
          <w:rFonts w:ascii="Amiri" w:hAnsi="Amiri" w:eastAsia="Amiri" w:cs="Amiri"/>
          <w:lang w:bidi="ar-SA"/>
          <w:color w:val="111111"/>
          <w:sz w:val="28"/>
          <w:szCs w:val="28"/>
          <w:rtl/>
        </w:rPr>
        <w:t xml:space="preserve">اللهُ لَطِیفٌ بِعِبَادِهِ یَرْزُقُ مَنْ یَشَاءُ وَهُوَالْقَوِیُّ الْعَزِیزُ. (الشوری:19 ).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5" w:name="pg13554_138383"/>
    <w:bookmarkEnd w:id="165"/>
    <w:p>
      <w:pPr>
        <w:pStyle w:val="Heading5"/>
      </w:pPr>
      <w:bookmarkStart w:id="433" w:name="_Toc254"/>
      <w:r>
        <w:t>5- لطفه فی مراقبة عمل نساء النبی(صلّی الله علیه و آله وسلّم )والناس</w:t>
      </w:r>
      <w:bookmarkEnd w:id="433"/>
    </w:p>
    <w:p>
      <w:pPr>
        <w:pStyle w:val="BookText"/>
      </w:pPr>
      <w:r>
        <w:rPr>
          <w:rFonts w:ascii="Amiri" w:hAnsi="Amiri" w:eastAsia="Amiri" w:cs="Amiri"/>
          <w:lang w:bidi="ar-SA"/>
          <w:color w:val="111111"/>
          <w:sz w:val="28"/>
          <w:szCs w:val="28"/>
          <w:rtl/>
        </w:rPr>
        <w:t xml:space="preserve">وَاذْکُرْنَ مَا یُتْلَی فِی بُیُوتِکُنَّ مِنْ آیَاتِ اللهِ وَالْحِکْمَةِ إِنَّ اللهَ کَانَ لَطِیفًا خَبِیرًا.(الأحزاب:34).</w:t>
      </w:r>
    </w:p>
    <w:p>
      <w:pPr>
        <w:pStyle w:val="Heading5"/>
      </w:pPr>
      <w:bookmarkStart w:id="434" w:name="_Toc255"/>
      <w:r>
        <w:t>6- لطفه فی الإطلاع علی خفایا خلقه</w:t>
      </w:r>
      <w:bookmarkEnd w:id="434"/>
    </w:p>
    <w:p>
      <w:pPr>
        <w:pStyle w:val="BookText"/>
      </w:pPr>
      <w:r>
        <w:rPr>
          <w:rFonts w:ascii="Amiri" w:hAnsi="Amiri" w:eastAsia="Amiri" w:cs="Amiri"/>
          <w:lang w:bidi="ar-SA"/>
          <w:color w:val="111111"/>
          <w:sz w:val="28"/>
          <w:szCs w:val="28"/>
          <w:rtl/>
        </w:rPr>
        <w:t xml:space="preserve">وَأَسِرُّوا قَوْلَکُمْ أَوِ اجْهَرُوا بِهِ إِنَّهُ عَلِیمٌ بِذَاتِ الصُّدُورِ. أَلا یَعْلَمُ مَنْ خَلَقَ وَهُوَاللَّطِیفُ الْخَبِیرُ. (الملک:13-14).</w:t>
      </w:r>
    </w:p>
    <w:p>
      <w:pPr>
        <w:pStyle w:val="Heading5"/>
      </w:pPr>
      <w:bookmarkStart w:id="435" w:name="_Toc256"/>
      <w:r>
        <w:t>7- لطفه فی الحساب یوم القیامة</w:t>
      </w:r>
      <w:bookmarkEnd w:id="435"/>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السَّمَوَاتِ أَوْ فِی الأرض یَأْتِ بِهَا اللهُ إِنَّ اللهَ لَطِیفٌ خَبِیرٌ. (لقمان:16).</w:t>
      </w:r>
    </w:p>
    <w:p>
      <w:pPr>
        <w:pStyle w:val="BookText"/>
      </w:pPr>
      <w:r>
        <w:rPr>
          <w:rFonts w:ascii="IRNazanin" w:hAnsi="IRNazanin" w:eastAsia="IRNazanin" w:cs="IRNazanin"/>
          <w:lang w:bidi="fa-IR"/>
          <w:color w:val="111111"/>
          <w:sz w:val="28"/>
          <w:szCs w:val="28"/>
          <w:rtl/>
        </w:rPr>
        <w:t xml:space="preserve">وفی التوحید للصدوق ص217: (اللطیف معناه أنه لطیف بعباده ، فهو لطیف بهم بار بهم ، منعم علیهم. واللطف البر والتکرمة یقال: فلأن لطیف بالناس بار بهم یبرهم ویلطفهم إلطافاً. ومعنی ثان: أنه لطیف فی تدبیره وفعله یقال: فلأن لطیف العمل ، وقد روی فی الخبر أن معنی اللطیف هو أنه الخالق للخلق اللطیف کما أنه سمی العظیم لأنه الخالق للخلق العظیم ). انتهی .</w:t>
      </w:r>
    </w:p>
    <w:p>
      <w:pPr>
        <w:pStyle w:val="BookText"/>
      </w:pPr>
      <w:r>
        <w:rPr>
          <w:rFonts w:ascii="IRNazanin" w:hAnsi="IRNazanin" w:eastAsia="IRNazanin" w:cs="IRNazanin"/>
          <w:lang w:bidi="fa-IR"/>
          <w:color w:val="111111"/>
          <w:sz w:val="28"/>
          <w:szCs w:val="28"/>
          <w:rtl/>
        </w:rPr>
        <w:t xml:space="preserve">وفی کل واحدة من هذه الآیات بحث مفصل لایتسع له المجال .</w:t>
      </w:r>
    </w:p>
    <w:p>
      <w:pPr>
        <w:pStyle w:val="Heading4"/>
      </w:pPr>
      <w:bookmarkStart w:id="436" w:name="_Toc257"/>
      <w:r>
        <w:t>اللطف فی أحادیث النبی وآله(صلّی الله علیه و آله وسلّم )</w:t>
      </w:r>
      <w:bookmarkEnd w:id="436"/>
    </w:p>
    <w:p>
      <w:pPr>
        <w:pStyle w:val="BookText"/>
      </w:pPr>
      <w:r>
        <w:rPr>
          <w:rFonts w:ascii="IRNazanin" w:hAnsi="IRNazanin" w:eastAsia="IRNazanin" w:cs="IRNazanin"/>
          <w:lang w:bidi="fa-IR"/>
          <w:color w:val="111111"/>
          <w:sz w:val="28"/>
          <w:szCs w:val="28"/>
          <w:rtl/>
        </w:rPr>
        <w:t xml:space="preserve">فی الکافی:1/159: أن رجلاً سأل الإمام الصادق(علیه السّلام)(أجبر الله العباد علی المعاصی؟ قال: لا ، قلت: ففوض إلیهم الأمر ؟ قالقال: لا ، قال: قلت فماذا؟ قال: لطف من ربک بین ذلک).</w:t>
      </w:r>
    </w:p>
    <w:p>
      <w:pPr>
        <w:pStyle w:val="BookText"/>
      </w:pPr>
      <w:r>
        <w:rPr>
          <w:rFonts w:ascii="IRNazanin" w:hAnsi="IRNazanin" w:eastAsia="IRNazanin" w:cs="IRNazanin"/>
          <w:lang w:bidi="fa-IR"/>
          <w:color w:val="111111"/>
          <w:sz w:val="28"/>
          <w:szCs w:val="28"/>
          <w:rtl/>
        </w:rPr>
        <w:t xml:space="preserve">وفی عیون أخبار الرضا(علیه السّلام):2/113: ( عن عبد العظیم بن عبد الله الحسنی رضی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عن إبراهیم بن أبی محمود قال: سألت أبا الحسن الرضا(علیه السّلام)عن قول الله تعالی: وَتَرَکَهُمْ فِی ظُلُمَاتٍ لا یُبْصِرُونَ. (البقرة:17) فقال: إن الله تبارک وتعالی لا یوصف بالترک کما یوصف خلقه ، ولکنه متی علم أنهم لا یرجعون عن الکفر والضلال منعهم المعاونة واللطف ، وخلی بینهم وبین اختیارهم). انتهی .</w:t>
      </w:r>
    </w:p>
    <w:p>
      <w:pPr>
        <w:pStyle w:val="BookText"/>
      </w:pPr>
      <w:r>
        <w:rPr>
          <w:rFonts w:ascii="IRNazanin" w:hAnsi="IRNazanin" w:eastAsia="IRNazanin" w:cs="IRNazanin"/>
          <w:lang w:bidi="fa-IR"/>
          <w:color w:val="111111"/>
          <w:sz w:val="28"/>
          <w:szCs w:val="28"/>
          <w:rtl/>
        </w:rPr>
        <w:t xml:space="preserve">وفی المقنعة 339 ، من دعاء کل یوم من شهر رمضان: (وکذلک نسبت نفسک یا سیدی باللطف ، بلی إنک لطیف فصل علی محمد وآله ، والطف لما تشاء). انتهی .</w:t>
      </w:r>
    </w:p>
    <w:p>
      <w:pPr>
        <w:pStyle w:val="BookText"/>
      </w:pPr>
      <w:r>
        <w:rPr>
          <w:rFonts w:ascii="IRNazanin" w:hAnsi="IRNazanin" w:eastAsia="IRNazanin" w:cs="IRNazanin"/>
          <w:lang w:bidi="fa-IR"/>
          <w:color w:val="111111"/>
          <w:sz w:val="28"/>
          <w:szCs w:val="28"/>
          <w:rtl/>
        </w:rPr>
        <w:t xml:space="preserve">وفی الکافی:1/120 ، عن الإمام الرضا(علیه السّلام)أنه قال: (إعلم علمک الله الخیر أن الله تبارک وتعالی قدیم ، والقدم صفته التی دلت العاقل علی أنه لا شئ قبله ولا شئ معه فی دیمومیته ، فقد بان لنا بإقرار العامة معجزة الصفة أنه لا شئ قبل الله ، ولا شئ مع الله فی بقائه ، وبطل قول من زعم أنه کان قبله أو کان معه شئ ، وذلک أنه لو کان معه شئ فی بقائه لم یجز أن یکون خالقاً له ، لأنه لم یزل معه ، فکیف یکون خالقاً لمن لم یزل معه ! ولو کان قبله شئ کان الأول ذلک الشئ لا هذا ، وکان الأول أولی بأن یکون خالقاً للأول .</w:t>
      </w:r>
    </w:p>
    <w:p>
      <w:pPr>
        <w:pStyle w:val="BookText"/>
      </w:pPr>
      <w:r>
        <w:rPr>
          <w:rFonts w:ascii="IRNazanin" w:hAnsi="IRNazanin" w:eastAsia="IRNazanin" w:cs="IRNazanin"/>
          <w:lang w:bidi="fa-IR"/>
          <w:color w:val="111111"/>
          <w:sz w:val="28"/>
          <w:szCs w:val="28"/>
          <w:rtl/>
        </w:rPr>
        <w:t xml:space="preserve">ثم وصف نفسه تبارک وتعالی بأسماء دعا الخلق إذ خلقهم وتعبدهم وابتلاهم إلی أن یدعوه بها فسمی نفسه سمیعاً ، بصیراً ، قادراً ، قائماً ، ناطقاً ، ظاهراً ، باطناً ، لطیفاً خبیراً ، قویاً ، عزیزاً ، حکیماً ، علیماً ، وما أشبه هذه الأسماء. فلما رأی ذلک من أسمائه القالون المکذبون ، وقد سمعونا نحدث عن الله أنه لا شئ مثله ولا شئ من الخلق فی حاله ، قالوا: أخبرونا إذا زعمتم أنه لا مثل لله ولا شبه له ، کیف شارکتموه فی أسمائه الحسنی فتسمیتم بجمیعها ! فإن فی ذلک دلیلاً علی أنکم مثله فی حالاته کلها أو فی بعضها دون بعض ، إذ جمعتم الأسماء الطیبة !</w:t>
      </w:r>
    </w:p>
    <w:p>
      <w:pPr>
        <w:pStyle w:val="BookText"/>
      </w:pPr>
      <w:r>
        <w:rPr>
          <w:rFonts w:ascii="IRNazanin" w:hAnsi="IRNazanin" w:eastAsia="IRNazanin" w:cs="IRNazanin"/>
          <w:lang w:bidi="fa-IR"/>
          <w:color w:val="111111"/>
          <w:sz w:val="28"/>
          <w:szCs w:val="28"/>
          <w:rtl/>
        </w:rPr>
        <w:t xml:space="preserve">قیل لهم: إن الله تبارک وتعالی ألزم العباد أسماء من أسمائه علی اختلاف المعانی وذلک کما یجمع الإسم الواحد معنیین مختلفین. والدلیل علی ذلک قول الناس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الجائز عندهم الشائع ، وهو الذی خاطب الله به الخلق فکلمهم بما یعقلون ، لیکون علیهم حجة فی تضییع ما ضیعوا ، فقد یقال للرجل: کلب وحمار وثور وسکرة وعلقمة وأسد ! کل ذلک علی خلافه وحالاته. لم تقع الأسامی علی معانیها التی کانت بنیت علیها ، لأن الإنسان لیس بأسد ولا کلب ، فافهم ذلک رحمک الله.</w:t>
      </w:r>
    </w:p>
    <w:p>
      <w:pPr>
        <w:pStyle w:val="BookText"/>
      </w:pPr>
      <w:r>
        <w:rPr>
          <w:rFonts w:ascii="IRNazanin" w:hAnsi="IRNazanin" w:eastAsia="IRNazanin" w:cs="IRNazanin"/>
          <w:lang w:bidi="fa-IR"/>
          <w:color w:val="111111"/>
          <w:sz w:val="28"/>
          <w:szCs w:val="28"/>
          <w:rtl/>
        </w:rPr>
        <w:t xml:space="preserve">وإنما سمی الله تعالی بالعلم ، بغیر علم حادث علم به الأشیاء استعان به علی حفظ ما یستقبل من أمره ، والرویة فیما یخلق من خلقه ، ویفسد ما مضی مما أفنی من خلقه ، مما لو لم یحضره ذلک العلم ویغیبه کان جاهلاً ضعیفاً ، کما أنا لو رأینا علماء الخلق إنما سموا بالعلم لعلم حادث إذ کانوا فیه جهلة ، وربما فارقهم العلم بالأشیاء فعادوا إلی الجهل. وإنما سمی الله عالماً لأنه لایجهل شیئاً ، فقد جمع الخالق والخلوق إسم العالم واختلف المعنی علی ما رأیت.</w:t>
      </w:r>
    </w:p>
    <w:p>
      <w:pPr>
        <w:pStyle w:val="BookText"/>
      </w:pPr>
      <w:r>
        <w:rPr>
          <w:rFonts w:ascii="IRNazanin" w:hAnsi="IRNazanin" w:eastAsia="IRNazanin" w:cs="IRNazanin"/>
          <w:lang w:bidi="fa-IR"/>
          <w:color w:val="111111"/>
          <w:sz w:val="28"/>
          <w:szCs w:val="28"/>
          <w:rtl/>
        </w:rPr>
        <w:t xml:space="preserve">وسمی ربنا سمیعاً لا بخرت فیه یسمع به الصوت ولا یبصر به ، (الخِرْت: ثقب الإبرة والأذن والعین ونحوها وجمعه خروت (العین:1/236) کما أن خرتنا الذی به نسمع لا نقوی سبه علی البصر ، ولکنه أخبر أنه لایخفی علیه شئ من الأصوات ، لیس علی حد ما سمینا نحن ، فقد جمعنا الإسم بالسمع واختلف المعنی.</w:t>
      </w:r>
    </w:p>
    <w:p>
      <w:pPr>
        <w:pStyle w:val="BookText"/>
      </w:pPr>
      <w:r>
        <w:rPr>
          <w:rFonts w:ascii="IRNazanin" w:hAnsi="IRNazanin" w:eastAsia="IRNazanin" w:cs="IRNazanin"/>
          <w:lang w:bidi="fa-IR"/>
          <w:color w:val="111111"/>
          <w:sz w:val="28"/>
          <w:szCs w:val="28"/>
          <w:rtl/>
        </w:rPr>
        <w:t xml:space="preserve">وهکذا البصر لا بخرت منه أبصر ، کما أنا نبصر بخرت منا لا ننتفع به فی غیره ولکن الله بصیر لا یحتمل شخصا منظورا إلیه ، فقد جمعنا الإسم واختلف المعنی. وهو قائم لیس علی معنی انتصاب وقیام علی ساق فی کبد کما قامت الأشیاء ولکن قائم یخبر أنه حافظ کقول الرجل: القائم بأمرنا فلأن ، والله هو القائم علی کل نفس بما کسبت ، والقائم أیضاً فی کلام الناس: الباقی والقائم أیضاً یخبر عن الکفایة کقولک للرجل: قم بأمر بنی فلأن ، أی أکفهم ، والقائم منا قائم علی ساق ، فقد جمعنا الإسم ولم نجمع المعنی.</w:t>
      </w:r>
    </w:p>
    <w:p>
      <w:pPr>
        <w:pStyle w:val="BookText"/>
      </w:pPr>
      <w:r>
        <w:rPr>
          <w:rFonts w:ascii="IRNazanin" w:hAnsi="IRNazanin" w:eastAsia="IRNazanin" w:cs="IRNazanin"/>
          <w:lang w:bidi="fa-IR"/>
          <w:color w:val="111111"/>
          <w:sz w:val="28"/>
          <w:szCs w:val="28"/>
          <w:rtl/>
        </w:rPr>
        <w:t xml:space="preserve">وأما اللطیف فلیس علی قلة وضآلة وصغر ، ولکن ذلک علی النفاذ فی الأشیاء والامتناع من أن یدرک ، کقولک للرجل: لطف عنی هذا الأمر ولطف فلأن فی مذهبه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6" w:name="pg13554_138386"/>
    <w:bookmarkEnd w:id="166"/>
    <w:p>
      <w:pPr>
        <w:pStyle w:val="BookText"/>
      </w:pPr>
      <w:r>
        <w:rPr>
          <w:rFonts w:ascii="IRNazanin" w:hAnsi="IRNazanin" w:eastAsia="IRNazanin" w:cs="IRNazanin"/>
          <w:lang w:bidi="fa-IR"/>
          <w:color w:val="111111"/>
          <w:sz w:val="28"/>
          <w:szCs w:val="28"/>
          <w:rtl/>
        </w:rPr>
        <w:t xml:space="preserve">وقوله: یخبرک أنه غمض فیه العقل وفات الطلب وعاد متعمقا متلطفا لا یدرکه الوهم فکذلک لطف الله تبارک وتعالی عن أن یدرک بحد أو یحد بوصف. واللطافة منا الصغر والقلة ، فقد جمعنا الإسم واختلف المعنی). انتهی .</w:t>
      </w:r>
    </w:p>
    <w:p>
      <w:pPr>
        <w:pStyle w:val="Heading4"/>
      </w:pPr>
      <w:bookmarkStart w:id="437" w:name="_Toc258"/>
      <w:r>
        <w:t>من کلمات علمائنا فی قاعدة اللطف</w:t>
      </w:r>
      <w:bookmarkEnd w:id="437"/>
    </w:p>
    <w:p>
      <w:pPr>
        <w:pStyle w:val="BookText"/>
      </w:pPr>
      <w:r>
        <w:rPr>
          <w:rFonts w:ascii="IRNazanin" w:hAnsi="IRNazanin" w:eastAsia="IRNazanin" w:cs="IRNazanin"/>
          <w:lang w:bidi="fa-IR"/>
          <w:color w:val="111111"/>
          <w:sz w:val="28"/>
          <w:szCs w:val="28"/>
          <w:rtl/>
        </w:rPr>
        <w:t xml:space="preserve">قال المفید(علیهم السّلام) فی النکت الإعتقادیة ص35: ( فإن قیل: ما الدلیل علی أن نصب الأنبیاء والرسل واجب فی الحکمة ؟ فالجواب: الدلیل علی ذلک أنه لطف واللطف واجب فی الحکمة فنصب الأنبیاء والرسل واجب فی الحکمة.</w:t>
      </w:r>
    </w:p>
    <w:p>
      <w:pPr>
        <w:pStyle w:val="BookText"/>
      </w:pPr>
      <w:r>
        <w:rPr>
          <w:rFonts w:ascii="IRNazanin" w:hAnsi="IRNazanin" w:eastAsia="IRNazanin" w:cs="IRNazanin"/>
          <w:lang w:bidi="fa-IR"/>
          <w:color w:val="111111"/>
          <w:sz w:val="28"/>
          <w:szCs w:val="28"/>
          <w:rtl/>
        </w:rPr>
        <w:t xml:space="preserve">فإن قیل: ما حد اللطف؟ فالجواب: اللطف هو ما یقرب المکلف معه من الطاعة ویبعد عن المعصیة ولاحظ له فی التمکین ولم یبلغ الالجاء.</w:t>
      </w:r>
    </w:p>
    <w:p>
      <w:pPr>
        <w:pStyle w:val="BookText"/>
      </w:pPr>
      <w:r>
        <w:rPr>
          <w:rFonts w:ascii="IRNazanin" w:hAnsi="IRNazanin" w:eastAsia="IRNazanin" w:cs="IRNazanin"/>
          <w:lang w:bidi="fa-IR"/>
          <w:color w:val="111111"/>
          <w:sz w:val="28"/>
          <w:szCs w:val="28"/>
          <w:rtl/>
        </w:rPr>
        <w:t xml:space="preserve">فإن قیل: ما الدلیل علی أن اللطف واجب فی الحکمة؟ فالجواب: الدلیل علی وجوبه توقف غرض المکلف علیه فیکون واجباً فی الحکمة وهو المطلوب.</w:t>
      </w:r>
    </w:p>
    <w:p>
      <w:pPr>
        <w:pStyle w:val="BookText"/>
      </w:pPr>
      <w:r>
        <w:rPr>
          <w:rFonts w:ascii="IRNazanin" w:hAnsi="IRNazanin" w:eastAsia="IRNazanin" w:cs="IRNazanin"/>
          <w:lang w:bidi="fa-IR"/>
          <w:color w:val="111111"/>
          <w:sz w:val="28"/>
          <w:szCs w:val="28"/>
          <w:rtl/>
        </w:rPr>
        <w:t xml:space="preserve">فإن قیل: من نبی هذه الأمة ؟ فالجواب: محمد بن عبد الله بن عبد المطلب بن هاشم بن عبد مناف(صلّی الله علیه و آله وسلّم ). فإن قیل: ما الدلیل علی نبوته ؟</w:t>
      </w:r>
    </w:p>
    <w:p>
      <w:pPr>
        <w:pStyle w:val="BookText"/>
      </w:pPr>
      <w:r>
        <w:rPr>
          <w:rFonts w:ascii="IRNazanin" w:hAnsi="IRNazanin" w:eastAsia="IRNazanin" w:cs="IRNazanin"/>
          <w:lang w:bidi="fa-IR"/>
          <w:color w:val="111111"/>
          <w:sz w:val="28"/>
          <w:szCs w:val="28"/>
          <w:rtl/>
        </w:rPr>
        <w:t xml:space="preserve">فالجواب: الدلیل علی ذلک أنه ادعی النبوة وظهر المعجز علی یده وکل من ادعی النبوة وظهر المعجز علی یده فهو نبی حقاً ). انتهی .</w:t>
      </w:r>
    </w:p>
    <w:p>
      <w:pPr>
        <w:pStyle w:val="BookText"/>
      </w:pPr>
      <w:r>
        <w:rPr>
          <w:rFonts w:ascii="IRNazanin" w:hAnsi="IRNazanin" w:eastAsia="IRNazanin" w:cs="IRNazanin"/>
          <w:lang w:bidi="fa-IR"/>
          <w:color w:val="111111"/>
          <w:sz w:val="28"/>
          <w:szCs w:val="28"/>
          <w:rtl/>
        </w:rPr>
        <w:t xml:space="preserve">وقال فی ص39: فإن قیل: ما الدلیل علی أن الإمامة واجبة فی الحکمة ؟</w:t>
      </w:r>
    </w:p>
    <w:p>
      <w:pPr>
        <w:pStyle w:val="BookText"/>
      </w:pPr>
      <w:r>
        <w:rPr>
          <w:rFonts w:ascii="IRNazanin" w:hAnsi="IRNazanin" w:eastAsia="IRNazanin" w:cs="IRNazanin"/>
          <w:lang w:bidi="fa-IR"/>
          <w:color w:val="111111"/>
          <w:sz w:val="28"/>
          <w:szCs w:val="28"/>
          <w:rtl/>
        </w:rPr>
        <w:t xml:space="preserve">فالجواب: الدلیل علی ذلک أنها لطف واللطف واجب فی الحکمة علی الله تعالی فالإمامة واجبة فی الحکمة.</w:t>
      </w:r>
    </w:p>
    <w:p>
      <w:pPr>
        <w:pStyle w:val="BookText"/>
      </w:pPr>
      <w:r>
        <w:rPr>
          <w:rFonts w:ascii="IRNazanin" w:hAnsi="IRNazanin" w:eastAsia="IRNazanin" w:cs="IRNazanin"/>
          <w:lang w:bidi="fa-IR"/>
          <w:color w:val="111111"/>
          <w:sz w:val="28"/>
          <w:szCs w:val="28"/>
          <w:rtl/>
        </w:rPr>
        <w:t xml:space="preserve">وقال فی ص161: ( عرف المتکلمون اللطف بما أفاد هیئة مقربة إلی الطاعة ومبعدة عن المعصیة بحیث لم یکن له حظ فی التمکین ولا یبلغ حد الإلجاء.....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والقول بوجوب اللطف یختص به العدلیة من المعتزلة والإمامیة والزیدیة ویخالفهم فیه الأشعریة ، وقد نسب الخلاف فیه أیضاً إلی بشر بن المعتمر من قدماء المعتزلة وإن حکی رجوعه عن ذلک أخیراً بعد مناظرة سائر المعتزلة إیاه ، لکن تعلیل المعتزلة بوجوبه من جهة أنهم أوجبوه من جهة العدل وأن الله تعالی لو فعل خلافه لکان ظالماً ، والإمامیة إنما أوجبوه من جهة الجود والکرم وأنه تعالی لمَّا کان متصفاً بهاتین الصفتین اقتضی ذلک أن یجعل للمکلفین ما دام هم علی ذلک الحال أصلح الأشیاء لهم ، وأن لا یمنعهم صلاحا ولا نفعاً ). انتهی .</w:t>
      </w:r>
    </w:p>
    <w:p>
      <w:pPr>
        <w:pStyle w:val="BookText"/>
      </w:pPr>
      <w:r>
        <w:rPr>
          <w:rFonts w:ascii="IRNazanin" w:hAnsi="IRNazanin" w:eastAsia="IRNazanin" w:cs="IRNazanin"/>
          <w:lang w:bidi="fa-IR"/>
          <w:color w:val="111111"/>
          <w:sz w:val="28"/>
          <w:szCs w:val="28"/>
          <w:rtl/>
        </w:rPr>
        <w:t xml:space="preserve">لکن یبدو أن المحقق الحلی(رحمه الله)یقول به من باب العدل ولیس من باب الکرم ، فقد قال فی المسلک فی أصول الدین ص301: (ومن الواجب فی الحکمة اللطف للمکلفین ، وهو أن یفعل معهم کل ما یعلم أنه محرک لدواعیهم إلی الطاعة ، لأنه لو لم یفعل ذلک لکان ناقضاً لغرضه ، إذ لا مشقة علیه فی فعله ، وهو مفض إلی غرضه). انتهی .</w:t>
      </w:r>
    </w:p>
    <w:p>
      <w:pPr>
        <w:pStyle w:val="BookText"/>
      </w:pPr>
      <w:r>
        <w:rPr>
          <w:rFonts w:ascii="IRNazanin" w:hAnsi="IRNazanin" w:eastAsia="IRNazanin" w:cs="IRNazanin"/>
          <w:lang w:bidi="fa-IR"/>
          <w:color w:val="111111"/>
          <w:sz w:val="28"/>
          <w:szCs w:val="28"/>
          <w:rtl/>
        </w:rPr>
        <w:t xml:space="preserve">وقال الشریف المرتضی(رحمه الله)فی الشافی:1/39: (والنبوة طریق وجوبها أیضاً اللطف لم یجب عندهم أن تکون المعرفة نبوة ، ولا النبوة معرفة لاستبداد کل واحدة منهما بصفة لا یشرکها فیها الأخری ، والنبی لم یکن عندنا نبیا لاختصاصه بالصفات التی یشرک فیها الإمام بل لاختصاصه بالأداء عن الله تعالی بغیر واسطة ، أو بواسطة هو الملک ، وهذه مزیة بینة ).</w:t>
      </w:r>
    </w:p>
    <w:p>
      <w:pPr>
        <w:pStyle w:val="BookText"/>
      </w:pPr>
      <w:r>
        <w:rPr>
          <w:rFonts w:ascii="IRNazanin" w:hAnsi="IRNazanin" w:eastAsia="IRNazanin" w:cs="IRNazanin"/>
          <w:lang w:bidi="fa-IR"/>
          <w:color w:val="111111"/>
          <w:sz w:val="28"/>
          <w:szCs w:val="28"/>
          <w:rtl/>
        </w:rPr>
        <w:t xml:space="preserve">وقال الشیخ الطوسی(رحمه الله)فی الإقتصاد ص77: (وأما الکلام فی اللطف فیحتاج أن نبین أولاً ما اللطف وما حقیقته. واللطف فی عرف المتکلمین: عبارة عما یدعو إلی فعل واجب أو یصرف عن قبیح ، وهو علی ضربین: أحدهما أن یقع عنده الواجب ولولاه لم یقع فیسمی توفیقاً ، والآخر ما یکون عنده أقرب إلی فعل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أو ترک القبیح.....</w:t>
      </w:r>
    </w:p>
    <w:p>
      <w:pPr>
        <w:pStyle w:val="BookText"/>
      </w:pPr>
      <w:r>
        <w:rPr>
          <w:rFonts w:ascii="IRNazanin" w:hAnsi="IRNazanin" w:eastAsia="IRNazanin" w:cs="IRNazanin"/>
          <w:lang w:bidi="fa-IR"/>
          <w:color w:val="111111"/>
          <w:sz w:val="28"/>
          <w:szCs w:val="28"/>
          <w:rtl/>
        </w:rPr>
        <w:t xml:space="preserve">واللطف علی ثلاثة أقسام: أحدها من فعل الله تعالی ، والثانی من فعل من هو لطف له ، والثالث من فعل غیرهما. فما هو من فعل الله تعالی علی ضربین: أحدهما یقع بعد التکلیف للفعل الذی هو لطف له فیوصف بأنه واجب ، والثانی ما یقع مع التکلیف للفعل الذی هو لطف فیه فلا یوصف بأنه واجب ، لأن التکلیف ما أوجبه ولم یتقدم له سبب وجوب ، لکن لا بد أن یفعل به لأنه کالوجه فی حسن التکلیف.</w:t>
      </w:r>
    </w:p>
    <w:p>
      <w:pPr>
        <w:pStyle w:val="BookText"/>
      </w:pPr>
      <w:r>
        <w:rPr>
          <w:rFonts w:ascii="IRNazanin" w:hAnsi="IRNazanin" w:eastAsia="IRNazanin" w:cs="IRNazanin"/>
          <w:lang w:bidi="fa-IR"/>
          <w:color w:val="111111"/>
          <w:sz w:val="28"/>
          <w:szCs w:val="28"/>
          <w:rtl/>
        </w:rPr>
        <w:t xml:space="preserve">وأما ما کان من فعل المکلف فهو تابع لما هو لطف فیه ، فإن کان واجباً فاللطف واجب وإن کان لطفاً فی فعل نفل فهو نفل.</w:t>
      </w:r>
    </w:p>
    <w:p>
      <w:pPr>
        <w:pStyle w:val="BookText"/>
      </w:pPr>
      <w:r>
        <w:rPr>
          <w:rFonts w:ascii="IRNazanin" w:hAnsi="IRNazanin" w:eastAsia="IRNazanin" w:cs="IRNazanin"/>
          <w:lang w:bidi="fa-IR"/>
          <w:color w:val="111111"/>
          <w:sz w:val="28"/>
          <w:szCs w:val="28"/>
          <w:rtl/>
        </w:rPr>
        <w:t xml:space="preserve">وإذا کان اللطف من فعل غیرهما فلا بد من أن یکون المعلوم من حاله أنه یفعل ذلک الفعل علی الوجه الذی هو لطف فی الوقت الذی هو لطف فیه ، ومتی لم یعلم ذلک لم یحسن التکلیف الذی هذا الفعل لطف فیه.</w:t>
      </w:r>
    </w:p>
    <w:p>
      <w:pPr>
        <w:pStyle w:val="BookText"/>
      </w:pPr>
      <w:r>
        <w:rPr>
          <w:rFonts w:ascii="IRNazanin" w:hAnsi="IRNazanin" w:eastAsia="IRNazanin" w:cs="IRNazanin"/>
          <w:lang w:bidi="fa-IR"/>
          <w:color w:val="111111"/>
          <w:sz w:val="28"/>
          <w:szCs w:val="28"/>
          <w:rtl/>
        </w:rPr>
        <w:t xml:space="preserve">هذا إذا لم یکن له بدل من فعل الله یقوم مقامه ، فإن کان له بدل من فعل الله تعالی جاز التکلیف لذلک الفعل إذا فعل الله تعالی ما یقوم مقامه ).</w:t>
      </w:r>
    </w:p>
    <w:p>
      <w:pPr>
        <w:pStyle w:val="BookText"/>
      </w:pPr>
      <w:r>
        <w:rPr>
          <w:rFonts w:ascii="IRNazanin" w:hAnsi="IRNazanin" w:eastAsia="IRNazanin" w:cs="IRNazanin"/>
          <w:lang w:bidi="fa-IR"/>
          <w:color w:val="111111"/>
          <w:sz w:val="28"/>
          <w:szCs w:val="28"/>
          <w:rtl/>
        </w:rPr>
        <w:t xml:space="preserve">وقال ابن البراج الطرابلسی(رحمه الله)فی جواهر الفقه ص247: (اللطف علی الله واجب ، لأنه خلق الخلق ، وجعل فیهم الشهوة ، فلو لم یفعل اللطف لزم الإغراء ، وذلک قبیح ، والله لا یفعل القبیح ، فاللطف هو نصب الأدلة ، وإکمال العقل ، وإرسال الرسل فی زمانهم ، وبعد انقطاعهم إبقاء الإمام ، لئلا ینقطع خیط غرضه).</w:t>
      </w:r>
    </w:p>
    <w:p>
      <w:pPr>
        <w:pStyle w:val="BookText"/>
      </w:pPr>
      <w:r>
        <w:rPr>
          <w:rFonts w:ascii="IRNazanin" w:hAnsi="IRNazanin" w:eastAsia="IRNazanin" w:cs="IRNazanin"/>
          <w:lang w:bidi="fa-IR"/>
          <w:color w:val="111111"/>
          <w:sz w:val="28"/>
          <w:szCs w:val="28"/>
          <w:rtl/>
        </w:rPr>
        <w:t xml:space="preserve">وقال المحقق الحلی(رحمه الله)فی المسلک: ص101: (وهل یجب علی البارئ سبحانه فعل اللطف أم لا؟ الأکثرون یقولون بوجوبه ، واحتجوا علی ذلک بوجوه:</w:t>
      </w:r>
    </w:p>
    <w:p>
      <w:pPr>
        <w:pStyle w:val="BookText"/>
      </w:pPr>
      <w:r>
        <w:rPr>
          <w:rFonts w:ascii="IRNazanin" w:hAnsi="IRNazanin" w:eastAsia="IRNazanin" w:cs="IRNazanin"/>
          <w:lang w:bidi="fa-IR"/>
          <w:color w:val="111111"/>
          <w:sz w:val="28"/>
          <w:szCs w:val="28"/>
          <w:rtl/>
        </w:rPr>
        <w:t xml:space="preserve">أحدها: أن اللطف مفض إلی غرض المکلف ، ولیس فیه وجه من وجوه القبح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یؤدی إلی ما لا نهایة له ، وکل ما کان کذلک فهو واجب فی الحکمة.</w:t>
      </w:r>
    </w:p>
    <w:p>
      <w:pPr>
        <w:pStyle w:val="BookText"/>
      </w:pPr>
      <w:r>
        <w:rPr>
          <w:rFonts w:ascii="IRNazanin" w:hAnsi="IRNazanin" w:eastAsia="IRNazanin" w:cs="IRNazanin"/>
          <w:lang w:bidi="fa-IR"/>
          <w:color w:val="111111"/>
          <w:sz w:val="28"/>
          <w:szCs w:val="28"/>
          <w:rtl/>
        </w:rPr>
        <w:t xml:space="preserve">أما أنه مفض إلی غرض المکلف ، فلأنا نتکلم علی هذا التقدیر ، وأما أنه لیس فیه وجه من وجوه القبح ، فلأن وجوه القبح مضبوطة ، ولیس فیه شئ منها.</w:t>
      </w:r>
    </w:p>
    <w:p>
      <w:pPr>
        <w:pStyle w:val="BookText"/>
      </w:pPr>
      <w:r>
        <w:rPr>
          <w:rFonts w:ascii="IRNazanin" w:hAnsi="IRNazanin" w:eastAsia="IRNazanin" w:cs="IRNazanin"/>
          <w:lang w:bidi="fa-IR"/>
          <w:color w:val="111111"/>
          <w:sz w:val="28"/>
          <w:szCs w:val="28"/>
          <w:rtl/>
        </w:rPr>
        <w:t xml:space="preserve">وأما أن کل ما کان کذلک کان واجباً فی الحکمة ، فلأن داعی الحکمة متعلق به ، والصوارف منتفیة عنها ، وکل ما تعلق به الداعی وانتفی الصارف عنه ، فإنه یجب أن یفعل.</w:t>
      </w:r>
    </w:p>
    <w:p>
      <w:pPr>
        <w:pStyle w:val="BookText"/>
      </w:pPr>
      <w:r>
        <w:rPr>
          <w:rFonts w:ascii="IRNazanin" w:hAnsi="IRNazanin" w:eastAsia="IRNazanin" w:cs="IRNazanin"/>
          <w:lang w:bidi="fa-IR"/>
          <w:color w:val="111111"/>
          <w:sz w:val="28"/>
          <w:szCs w:val="28"/>
          <w:rtl/>
        </w:rPr>
        <w:t xml:space="preserve">الوجه الثانی: لو لم یفعل البارئ سبحانه وتعالی اللطف علی هذا التقدیر ، لکان ناقضاً لغرضه ، ونقض الغرض قبیح.</w:t>
      </w:r>
    </w:p>
    <w:p>
      <w:pPr>
        <w:pStyle w:val="BookText"/>
      </w:pPr>
      <w:r>
        <w:rPr>
          <w:rFonts w:ascii="IRNazanin" w:hAnsi="IRNazanin" w:eastAsia="IRNazanin" w:cs="IRNazanin"/>
          <w:lang w:bidi="fa-IR"/>
          <w:color w:val="111111"/>
          <w:sz w:val="28"/>
          <w:szCs w:val="28"/>
          <w:rtl/>
        </w:rPr>
        <w:t xml:space="preserve">بیان أنه یکون ناقضاً لغرضه ، أن من دعا غیره إلی طعام له وعلم أنه یحضر إن أرسل رسولاً إلیه لا غضاضة علیه فی إرساله ، ولم یرسل رسوله ، فإنه یکون غیر مرید لحضوره ، والعلم بذلک ظاهر.</w:t>
      </w:r>
    </w:p>
    <w:p>
      <w:pPr>
        <w:pStyle w:val="BookText"/>
      </w:pPr>
      <w:r>
        <w:rPr>
          <w:rFonts w:ascii="IRNazanin" w:hAnsi="IRNazanin" w:eastAsia="IRNazanin" w:cs="IRNazanin"/>
          <w:lang w:bidi="fa-IR"/>
          <w:color w:val="111111"/>
          <w:sz w:val="28"/>
          <w:szCs w:val="28"/>
          <w:rtl/>
        </w:rPr>
        <w:t xml:space="preserve">الوجه الثالث: لو لم یجب فعل اللطف ، لکان البارئ مخلاً بما یجب علیه فی الحکمة ، إذ لا فرق بین منع اللطف وعدم التمکین.</w:t>
      </w:r>
    </w:p>
    <w:p>
      <w:pPr>
        <w:pStyle w:val="BookText"/>
      </w:pPr>
      <w:r>
        <w:rPr>
          <w:rFonts w:ascii="IRNazanin" w:hAnsi="IRNazanin" w:eastAsia="IRNazanin" w:cs="IRNazanin"/>
          <w:lang w:bidi="fa-IR"/>
          <w:color w:val="111111"/>
          <w:sz w:val="28"/>
          <w:szCs w:val="28"/>
          <w:rtl/>
        </w:rPr>
        <w:t xml:space="preserve">احتج المخالف بأنه: لو وجب اللطف لوجب أن یفعل بالکافر.</w:t>
      </w:r>
    </w:p>
    <w:p>
      <w:pPr>
        <w:pStyle w:val="BookText"/>
      </w:pPr>
      <w:r>
        <w:rPr>
          <w:rFonts w:ascii="IRNazanin" w:hAnsi="IRNazanin" w:eastAsia="IRNazanin" w:cs="IRNazanin"/>
          <w:lang w:bidi="fa-IR"/>
          <w:color w:val="111111"/>
          <w:sz w:val="28"/>
          <w:szCs w:val="28"/>
          <w:rtl/>
        </w:rPr>
        <w:t xml:space="preserve">والجواب: لا نسلم أن للکافر لطفاً. وتحقیق ذلک أن اللطف هو ما یعلم المکلف أن المکلف یطیع عنده ، أو یکون أقرب إلی الطاعة ، مع تمکنه فی الحالین ، والکافر قد لا یکون له لطف یحرکه إلی فعل الطاعة. ویجری هذا مجری رجل له ثلاثة أولاد ، أحدهم یطیعه بالإکرام ، والآخر بالإهانة ، والثالث لا یؤثر فیه أحد الأمرین ، فلا یکون لذلک لطف ، فالکافر الذی لا یطیع یجری مجری الثالث ). انتهی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67" w:name="pg13554_138390"/>
    <w:bookmarkEnd w:id="167"/>
    <w:p>
      <w:pPr>
        <w:pStyle w:val="Heading4"/>
      </w:pPr>
      <w:bookmarkStart w:id="438" w:name="_Toc259"/>
      <w:r>
        <w:t>رد الفقهاء للإستدلال بقاعدة اللطف فی الفقه</w:t>
      </w:r>
      <w:bookmarkEnd w:id="438"/>
    </w:p>
    <w:p>
      <w:pPr>
        <w:pStyle w:val="BookText"/>
      </w:pPr>
      <w:r>
        <w:rPr>
          <w:rFonts w:ascii="IRNazanin" w:hAnsi="IRNazanin" w:eastAsia="IRNazanin" w:cs="IRNazanin"/>
          <w:lang w:bidi="fa-IR"/>
          <w:color w:val="111111"/>
          <w:sz w:val="28"/>
          <w:szCs w:val="28"/>
          <w:rtl/>
        </w:rPr>
        <w:t xml:space="preserve">رأینا أن أصل قاعدة اللطف الإلهی ثابتٌ بحکم العقل والکتاب والسنة ، وأن موردها بعثة الأنبیاء ونصب الأوصیاء(علیهم السّلام) وعصمتهم .</w:t>
      </w:r>
    </w:p>
    <w:p>
      <w:pPr>
        <w:pStyle w:val="BookText"/>
      </w:pPr>
      <w:r>
        <w:rPr>
          <w:rFonts w:ascii="IRNazanin" w:hAnsi="IRNazanin" w:eastAsia="IRNazanin" w:cs="IRNazanin"/>
          <w:lang w:bidi="fa-IR"/>
          <w:color w:val="111111"/>
          <w:sz w:val="28"/>
          <w:szCs w:val="28"/>
          <w:rtl/>
        </w:rPr>
        <w:t xml:space="preserve">وقد توسع فیها بعض علمائمنا فاستعملوها فی حجیة خبر الواحد (رسائل المرتضی:1/74). وفی حجیة الإجماع (فرائد الأصول:1/188، ومنیة الطالب:2/337 ومصباح الفقاهة للخوئی:2/170، و:5/645).</w:t>
      </w:r>
    </w:p>
    <w:p>
      <w:pPr>
        <w:pStyle w:val="BookText"/>
      </w:pPr>
      <w:r>
        <w:rPr>
          <w:rFonts w:ascii="IRNazanin" w:hAnsi="IRNazanin" w:eastAsia="IRNazanin" w:cs="IRNazanin"/>
          <w:lang w:bidi="fa-IR"/>
          <w:color w:val="111111"/>
          <w:sz w:val="28"/>
          <w:szCs w:val="28"/>
          <w:rtl/>
        </w:rPr>
        <w:t xml:space="preserve">وفی نفی الحرج فی الأحکام: (هدایة المسترشدین:2/737، وعوائد 196).</w:t>
      </w:r>
    </w:p>
    <w:p>
      <w:pPr>
        <w:pStyle w:val="BookText"/>
      </w:pPr>
      <w:r>
        <w:rPr>
          <w:rFonts w:ascii="IRNazanin" w:hAnsi="IRNazanin" w:eastAsia="IRNazanin" w:cs="IRNazanin"/>
          <w:lang w:bidi="fa-IR"/>
          <w:color w:val="111111"/>
          <w:sz w:val="28"/>
          <w:szCs w:val="28"/>
          <w:rtl/>
        </w:rPr>
        <w:t xml:space="preserve">وفی وجوب الأمر بالمعروف والنهی عن المنکر: ( جواهرالکلام:21/358 ومصباح الفقاهة للسید الخوئی:1/298) .</w:t>
      </w:r>
    </w:p>
    <w:p>
      <w:pPr>
        <w:pStyle w:val="BookText"/>
      </w:pPr>
      <w:r>
        <w:rPr>
          <w:rFonts w:ascii="IRNazanin" w:hAnsi="IRNazanin" w:eastAsia="IRNazanin" w:cs="IRNazanin"/>
          <w:lang w:bidi="fa-IR"/>
          <w:color w:val="111111"/>
          <w:sz w:val="28"/>
          <w:szCs w:val="28"/>
          <w:rtl/>
        </w:rPr>
        <w:t xml:space="preserve">وفی وجوب القضاء بین الناس (جواهرالکلام:40/10، والقضاء للسید الکلبایکانی:1/14) ، وغیرها .</w:t>
      </w:r>
    </w:p>
    <w:p>
      <w:pPr>
        <w:pStyle w:val="BookText"/>
      </w:pPr>
      <w:r>
        <w:rPr>
          <w:rFonts w:ascii="IRNazanin" w:hAnsi="IRNazanin" w:eastAsia="IRNazanin" w:cs="IRNazanin"/>
          <w:lang w:bidi="fa-IR"/>
          <w:color w:val="111111"/>
          <w:sz w:val="28"/>
          <w:szCs w:val="28"/>
          <w:rtl/>
        </w:rPr>
        <w:t xml:space="preserve">وفی کل هذه الموارد رد العلماء الإستدلال بها إلا نادراً ، مثل أصل القضاء کما هو عند السید الکلبایکانی ، وعدم خلو الواقعة من حکم کما عند الشهید الصدر (دروس فی علم الأصول:1/148)</w:t>
      </w:r>
    </w:p>
    <w:p>
      <w:pPr>
        <w:pStyle w:val="BookText"/>
      </w:pPr>
      <w:r>
        <w:rPr>
          <w:rFonts w:ascii="IRNazanin" w:hAnsi="IRNazanin" w:eastAsia="IRNazanin" w:cs="IRNazanin"/>
          <w:lang w:bidi="fa-IR"/>
          <w:color w:val="111111"/>
          <w:sz w:val="28"/>
          <w:szCs w:val="28"/>
          <w:rtl/>
        </w:rPr>
        <w:t xml:space="preserve">وقد توسع بعضهم فی ردها حتی لحق الحیف بأصل قاعدة اللطف ، وتحامل بعضهم علیها وکأنها من مبتدعات الشیخ الطوسی (رحمه الله) ، مع أن أستاذه المرتضی استدل بها ،وأستاذهما المفید ، وغیرهم ، رحمهم الله.</w:t>
      </w:r>
    </w:p>
    <w:p>
      <w:pPr>
        <w:pStyle w:val="BookText"/>
      </w:pPr>
      <w:r>
        <w:rPr>
          <w:rFonts w:ascii="IRNazanin" w:hAnsi="IRNazanin" w:eastAsia="IRNazanin" w:cs="IRNazanin"/>
          <w:lang w:bidi="fa-IR"/>
          <w:color w:val="111111"/>
          <w:sz w:val="28"/>
          <w:szCs w:val="28"/>
          <w:rtl/>
        </w:rPr>
        <w:t xml:space="preserve">نعم یصح القول إن الشیخ الطوسی أکثر فقهائنا استدلالاً بقاعدة اللطف فی الفقه والتفسیر ، کما نلاحظ ذلک فی مبسوطه وتبیانه(رحمه الله).</w:t>
      </w:r>
    </w:p>
    <w:p>
      <w:pPr>
        <w:pStyle w:val="BookText"/>
      </w:pPr>
      <w:r>
        <w:rPr>
          <w:rFonts w:ascii="IRNazanin" w:hAnsi="IRNazanin" w:eastAsia="IRNazanin" w:cs="IRNazanin"/>
          <w:lang w:bidi="fa-IR"/>
          <w:color w:val="111111"/>
          <w:sz w:val="28"/>
          <w:szCs w:val="28"/>
          <w:rtl/>
        </w:rPr>
        <w:t xml:space="preserve">وقد نبه السید الخوئی(رحمه الله)الی ضرورة أن لایسبب الهجوم علی موارد القاعدة فی الفقه مساساً بها فی العقائد ، فقال فی أجود التقریرات:2/37: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الثانیة فی بیان أن العقل هل یدرک الحسن والقبح بعد الفراغ عن إثبات أنفسهما أم لا ؟ والتحقیق أن یقال إن العقل وإن لم یکن له إدراکُ جمیع المصالح والمفاسد ، إلا أنَّ إنکار إدراکه لهما فی الجملة وبنحو الموجبة الجزئیة مناف للضرورة أیضاً، ولولا ذلک لما ثبت أصل الدیانة ، ولزم إفحام الأنبیاء(علیهم السّلام) ! إذ إثبات النبوة العامة فرع إدراک العقل لقاعدة وجوب اللطف ، کما أن إثبات النبوة الخاصة بظهور المعجزة علی ید مدعیها فرع إدراک العقل قبح إظهار المعجزة علی ید الکاذب ، ومع إنکار إدراک العقل للحسن والقبح بنحو السالبة الکلیة ، کیف یمکن إثبات أصل الشریعة فضلاً عن فروعه ). انتهی .</w:t>
      </w:r>
    </w:p>
    <w:p>
      <w:pPr>
        <w:pStyle w:val="BookText"/>
      </w:pPr>
      <w:r>
        <w:rPr>
          <w:rFonts w:ascii="IRNazanin" w:hAnsi="IRNazanin" w:eastAsia="IRNazanin" w:cs="IRNazanin"/>
          <w:lang w:bidi="fa-IR"/>
          <w:color w:val="111111"/>
          <w:sz w:val="28"/>
          <w:szCs w:val="28"/>
          <w:rtl/>
        </w:rPr>
        <w:t xml:space="preserve">وکلامه (رحمه الله)واضح فی أنه لایقبل قاعدة اللطف فی الفقه ، ولکنه یقبلها فی العقائد ، غیر أن موقفهم العام منها فی الفقه یبقی أکثر تأثیراً علی الفقیه ، ولذا قال السید الخوئی(رحمه الله)فی جواب سؤال کما فی صراط النجاة:2/445:(سؤال 1403: قاعدة اللطف التی ناقشتموها فی الأصول صغری وکبری ، علی ما فی مصباح الأصول ، فی مناقشتکم لشیخ الطائفة التی استدل بها جمع من أصحابنا علی وجوب الإمامة ، لأنها من صغریاتها ، هل یمکن الإستدلال علی هذه الکبری ، بما دل من القرآن الکریم علی أنه لطیف بعباده ، فتکون الإمامة من صغریات ما دلت علی الکبری المستفادة من الکتاب العزیز ، أم أن اللطف المشار إلیه فی القرآن الکریم غیر اللطف المصطلح الذی تکون مسألة وجوب الإمامة من صغریاته ؟</w:t>
      </w:r>
    </w:p>
    <w:p>
      <w:pPr>
        <w:pStyle w:val="BookText"/>
      </w:pPr>
      <w:r>
        <w:rPr>
          <w:rFonts w:ascii="IRNazanin" w:hAnsi="IRNazanin" w:eastAsia="IRNazanin" w:cs="IRNazanin"/>
          <w:lang w:bidi="fa-IR"/>
          <w:color w:val="111111"/>
          <w:sz w:val="28"/>
          <w:szCs w:val="28"/>
          <w:rtl/>
        </w:rPr>
        <w:t xml:space="preserve">الخوئی: نعم هو کما کتب ، لایدل علی صحة الإستدلال بالقاعدة إن تمت القاعدة ، ولا دلالة للآیة الشریفة فی أدلة الأحکام کما زعم ). انتهی .</w:t>
      </w:r>
    </w:p>
    <w:p>
      <w:pPr>
        <w:pStyle w:val="BookText"/>
      </w:pPr>
      <w:r>
        <w:rPr>
          <w:rFonts w:ascii="IRNazanin" w:hAnsi="IRNazanin" w:eastAsia="IRNazanin" w:cs="IRNazanin"/>
          <w:lang w:bidi="fa-IR"/>
          <w:color w:val="111111"/>
          <w:sz w:val="28"/>
          <w:szCs w:val="28"/>
          <w:rtl/>
        </w:rPr>
        <w:t xml:space="preserve">ولعل أهم إشکالاتهم علی تطبیقات قاعدة اللطف فی الفقه أن اللطف الواجب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8" w:name="pg13554_138392"/>
    <w:bookmarkEnd w:id="168"/>
    <w:p>
      <w:pPr>
        <w:pStyle w:val="BookText"/>
      </w:pPr>
      <w:r>
        <w:rPr>
          <w:rFonts w:ascii="IRNazanin" w:hAnsi="IRNazanin" w:eastAsia="IRNazanin" w:cs="IRNazanin"/>
          <w:lang w:bidi="fa-IR"/>
          <w:color w:val="111111"/>
          <w:sz w:val="28"/>
          <w:szCs w:val="28"/>
          <w:rtl/>
        </w:rPr>
        <w:t xml:space="preserve">علی الله تعالی ، إنما هو اللطف الواقعی ولیس ما نتصوره لطفاً !</w:t>
      </w:r>
    </w:p>
    <w:p>
      <w:pPr>
        <w:pStyle w:val="BookText"/>
      </w:pPr>
      <w:r>
        <w:rPr>
          <w:rFonts w:ascii="IRNazanin" w:hAnsi="IRNazanin" w:eastAsia="IRNazanin" w:cs="IRNazanin"/>
          <w:lang w:bidi="fa-IR"/>
          <w:color w:val="111111"/>
          <w:sz w:val="28"/>
          <w:szCs w:val="28"/>
          <w:rtl/>
        </w:rPr>
        <w:t xml:space="preserve">ثم إن اللطف الواجب هو اللطف التی تمت مقتضیاته وفقدت موانعه ، ولا علم لنا بتحقق ذلک ، بعکس الأمر فی أصل النبوة والإمامة والعصمة. (راجع هدایة المسترشدین للشیخ محمد تقی الرازی:2/737).</w:t>
      </w:r>
    </w:p>
    <w:p>
      <w:pPr>
        <w:pStyle w:val="Heading4"/>
      </w:pPr>
      <w:bookmarkStart w:id="439" w:name="_Toc260"/>
      <w:r>
        <w:t>ضرر الإغراق فی التأصیل بقاعدة اللطف</w:t>
      </w:r>
      <w:bookmarkEnd w:id="439"/>
    </w:p>
    <w:p>
      <w:pPr>
        <w:pStyle w:val="BookText"/>
      </w:pPr>
      <w:r>
        <w:rPr>
          <w:rFonts w:ascii="IRNazanin" w:hAnsi="IRNazanin" w:eastAsia="IRNazanin" w:cs="IRNazanin"/>
          <w:lang w:bidi="fa-IR"/>
          <w:color w:val="111111"/>
          <w:sz w:val="28"/>
          <w:szCs w:val="28"/>
          <w:rtl/>
        </w:rPr>
        <w:t xml:space="preserve">کان الطابع العام لخطاب علماء المسلمین سنة وشیعة الإستدلال ب-(النقل) ، أی بنصوص الکتاب والسنة ، إلی أن ظهر فی مطلع القرن الثالث الأسلوب الکلامی الفلسفی ، بسبب اتساع ترجمة الکتب الیونانیة ، خاصة فی عهدی الرشید والمأمون ، فأخذ علماء السنة یستعملونه فی خطابهم ، ویکتبون فیه مؤلفاتهم ، فی الکلام والفقه والتفسیر !</w:t>
      </w:r>
    </w:p>
    <w:p>
      <w:pPr>
        <w:pStyle w:val="BookText"/>
      </w:pPr>
      <w:r>
        <w:rPr>
          <w:rFonts w:ascii="IRNazanin" w:hAnsi="IRNazanin" w:eastAsia="IRNazanin" w:cs="IRNazanin"/>
          <w:lang w:bidi="fa-IR"/>
          <w:color w:val="111111"/>
          <w:sz w:val="28"/>
          <w:szCs w:val="28"/>
          <w:rtl/>
        </w:rPr>
        <w:t xml:space="preserve">وقد بقی علماء الشیعة متمسکین فی تآلیفهم وخطابهم بالأسلوب التقلیدی فحفظوا مؤلفاتهم وخطابهم لقرنین بعیدةً عن التأثر بالأسلوب الفلسفی الیونانی .</w:t>
      </w:r>
    </w:p>
    <w:p>
      <w:pPr>
        <w:pStyle w:val="BookText"/>
      </w:pPr>
      <w:r>
        <w:rPr>
          <w:rFonts w:ascii="IRNazanin" w:hAnsi="IRNazanin" w:eastAsia="IRNazanin" w:cs="IRNazanin"/>
          <w:lang w:bidi="fa-IR"/>
          <w:color w:val="111111"/>
          <w:sz w:val="28"/>
          <w:szCs w:val="28"/>
          <w:rtl/>
        </w:rPr>
        <w:t xml:space="preserve">لکن بحلول القرن الخامس حدثت ثلاثة تطورات علی أسلوب علماء الشیعة:</w:t>
      </w:r>
    </w:p>
    <w:p>
      <w:pPr>
        <w:pStyle w:val="BookText"/>
      </w:pPr>
      <w:r>
        <w:rPr>
          <w:rFonts w:ascii="IRNazanin" w:hAnsi="IRNazanin" w:eastAsia="IRNazanin" w:cs="IRNazanin"/>
          <w:lang w:bidi="fa-IR"/>
          <w:color w:val="111111"/>
          <w:sz w:val="28"/>
          <w:szCs w:val="28"/>
          <w:rtl/>
        </w:rPr>
        <w:t xml:space="preserve">الأول ، ظهر علی ید المفید(رحمه الله)الذی کان یعیش فی العاصمة بغداد ، حیث رأی أن اللازم أن یکتب علماء الشیعة بأسلوب العصر ، ویردُّوا الشبهات عن المذهب بنفس أسلوبها الذی کتبها فیه علماء السنة فی عصره وقبلهم !</w:t>
      </w:r>
    </w:p>
    <w:p>
      <w:pPr>
        <w:pStyle w:val="BookText"/>
      </w:pPr>
      <w:r>
        <w:rPr>
          <w:rFonts w:ascii="IRNazanin" w:hAnsi="IRNazanin" w:eastAsia="IRNazanin" w:cs="IRNazanin"/>
          <w:lang w:bidi="fa-IR"/>
          <w:color w:val="111111"/>
          <w:sz w:val="28"/>
          <w:szCs w:val="28"/>
          <w:rtl/>
        </w:rPr>
        <w:t xml:space="preserve">من هنا اتجه هو وتلامیذه الکبار کالسید المرتضی والشیخ الطوسی رحمهم الله إلی التأصیل بلغة عصرهم ، وکان(رحمه الله)ینتقد مَن قبله بأنهم اقتصروا علی النقل فقلدوا ولم یتعمقوا ولم یحتهدوا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عن الشیخ الصدوق(رحمه الله)فی مسألة الإرادة والمشیئة: (قال الشیخ أبو جعفر(رحمه الله): نقول: شاء الله وأراد ، ولم یحب ولم یرض ، وشاء عز اسمه ألا یکون شئ إلا بعلمه ، وأراد مثل ذلک.</w:t>
      </w:r>
    </w:p>
    <w:p>
      <w:pPr>
        <w:pStyle w:val="BookText"/>
      </w:pPr>
      <w:r>
        <w:rPr>
          <w:rFonts w:ascii="IRNazanin" w:hAnsi="IRNazanin" w:eastAsia="IRNazanin" w:cs="IRNazanin"/>
          <w:lang w:bidi="fa-IR"/>
          <w:color w:val="111111"/>
          <w:sz w:val="28"/>
          <w:szCs w:val="28"/>
          <w:rtl/>
        </w:rPr>
        <w:t xml:space="preserve">فعلق علیه المفید(رحمه الله)بقوله: الذی ذکره</w:t>
      </w:r>
    </w:p>
    <w:p>
      <w:pPr>
        <w:pStyle w:val="BookText"/>
      </w:pPr>
      <w:r>
        <w:rPr>
          <w:rFonts w:ascii="IRNazanin" w:hAnsi="IRNazanin" w:eastAsia="IRNazanin" w:cs="IRNazanin"/>
          <w:lang w:bidi="fa-IR"/>
          <w:color w:val="111111"/>
          <w:sz w:val="28"/>
          <w:szCs w:val="28"/>
          <w:rtl/>
        </w:rPr>
        <w:t xml:space="preserve">الشیخ أبو جعفر(رحمه الله)فی هذا الباب لایتحصل ، ومعانیه تختلف وتتناقض ، والسبب فی ذلک أنه عمل علی ظواهر الأحادیث المختلفة ولم یکن ممن یری النظر فیمیز بین الحق منها والباطل ، ویعمل علی ما یوجب الحجة ، ومن عول فی مذهبه علی الأقاویل المختلفة وتقلید الرواة کانت حاله فی الضعف ما وصفناه. والحق فی ذلک: أن الله تعالی لا یرید ) (تصحیح اعتقادات الإمامیة ص48 ) .</w:t>
      </w:r>
    </w:p>
    <w:p>
      <w:pPr>
        <w:pStyle w:val="BookText"/>
      </w:pPr>
      <w:r>
        <w:rPr>
          <w:rFonts w:ascii="IRNazanin" w:hAnsi="IRNazanin" w:eastAsia="IRNazanin" w:cs="IRNazanin"/>
          <w:lang w:bidi="fa-IR"/>
          <w:color w:val="111111"/>
          <w:sz w:val="28"/>
          <w:szCs w:val="28"/>
          <w:rtl/>
        </w:rPr>
        <w:t xml:space="preserve">وقد اشتبه الأمر علی المفید(رحمه الله)فإن الصدوق(رحمه الله)لم یقل ذلک تقلیداً ، بل عمل بأحادیث غفل عنها المفید ، وهی تجعل الإرادة الإلهیة أنواعاً منها الإرادة بمعنی السماح التکوینی ، وهذا معنی أنه لایکون شئ فی الکون إلا بإرادة.</w:t>
      </w:r>
    </w:p>
    <w:p>
      <w:pPr>
        <w:pStyle w:val="BookText"/>
      </w:pPr>
      <w:r>
        <w:rPr>
          <w:rFonts w:ascii="IRNazanin" w:hAnsi="IRNazanin" w:eastAsia="IRNazanin" w:cs="IRNazanin"/>
          <w:lang w:bidi="fa-IR"/>
          <w:color w:val="111111"/>
          <w:sz w:val="28"/>
          <w:szCs w:val="28"/>
          <w:rtl/>
        </w:rPr>
        <w:t xml:space="preserve">ففیالکافی:1/150: (عن أبی بصیر قال قلت لأبی عبد الله(علیه السّلام): شاء وأراد وقدر وقضی؟ قال: نعم ، قلت: وأحب؟ قال: لا ، قلت: وکیف شاء وأراد وقدر وقضی ولم یحب؟قال: هکذا خرج إلینا).(راجع: تعلیق الطباطبائی علی الحدیث ، والکافی:1/157، والمحاسن للبرقی:1/244، والحدائق الناضرة:13/452 ، وتفسیر المیزان:13/74 و: 19/90).</w:t>
      </w:r>
    </w:p>
    <w:p>
      <w:pPr>
        <w:pStyle w:val="BookText"/>
      </w:pPr>
      <w:r>
        <w:rPr>
          <w:rFonts w:ascii="IRNazanin" w:hAnsi="IRNazanin" w:eastAsia="IRNazanin" w:cs="IRNazanin"/>
          <w:lang w:bidi="fa-IR"/>
          <w:color w:val="111111"/>
          <w:sz w:val="28"/>
          <w:szCs w:val="28"/>
          <w:rtl/>
        </w:rPr>
        <w:t xml:space="preserve">فالملاحظة الأولی علی المتجددین ، أن التقلیدیین أکثر إحاطة منهم بأحادیث النبی وأهل البیت (علیهم السّلام) ، وهذا ما ینبغی ملاحظته عند إشکالاتهم علیهم.</w:t>
      </w:r>
    </w:p>
    <w:p>
      <w:pPr>
        <w:pStyle w:val="BookText"/>
      </w:pPr>
      <w:r>
        <w:rPr>
          <w:rFonts w:ascii="IRNazanin" w:hAnsi="IRNazanin" w:eastAsia="IRNazanin" w:cs="IRNazanin"/>
          <w:lang w:bidi="fa-IR"/>
          <w:color w:val="111111"/>
          <w:sz w:val="28"/>
          <w:szCs w:val="28"/>
          <w:rtl/>
        </w:rPr>
        <w:t xml:space="preserve">والملاحظة الثانیة ، أن المتجددین مع جهدهم المشکور فی التأصیل ، واستعمالهم لغة الخطاب العصریة ، إلا أنهم قد یبالغون فی الإعتماد علی ما أصَّلوه ، ثم یکررونه حتی یتخیل المخالف أن هذا کل دلیلهم فی المسألة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ماحدث فی قاعدة اللطف حیث تراها فی مؤلفات المفید وتلامیذه(رحمه الله) ،</w:t>
      </w:r>
    </w:p>
    <w:p>
      <w:pPr>
        <w:pStyle w:val="BookText"/>
      </w:pPr>
      <w:r>
        <w:rPr>
          <w:rFonts w:ascii="IRNazanin" w:hAnsi="IRNazanin" w:eastAsia="IRNazanin" w:cs="IRNazanin"/>
          <w:lang w:bidi="fa-IR"/>
          <w:color w:val="111111"/>
          <w:sz w:val="28"/>
          <w:szCs w:val="28"/>
          <w:rtl/>
        </w:rPr>
        <w:t xml:space="preserve">أبرز ما استدلوا به علی بعثة الأنبیاء والأوصیاء وعصمتهم(علیهم السّلام) ، حتی جاء بعدهم الفخر الرازی فتخیل أنه إن رد قاعدة اللطف فقد رد مذهب الشیعة بکامله !</w:t>
      </w:r>
    </w:p>
    <w:p>
      <w:pPr>
        <w:pStyle w:val="BookText"/>
      </w:pPr>
      <w:r>
        <w:rPr>
          <w:rFonts w:ascii="IRNazanin" w:hAnsi="IRNazanin" w:eastAsia="IRNazanin" w:cs="IRNazanin"/>
          <w:lang w:bidi="fa-IR"/>
          <w:color w:val="111111"/>
          <w:sz w:val="28"/>
          <w:szCs w:val="28"/>
          <w:rtl/>
        </w:rPr>
        <w:t xml:space="preserve">قال فی المحصول ص124: (فهذا ما علی هذه الطریقة من الإعتراضات ومن أحاط بها تمکن من القدح فی جمیع مذاهب الشیعة أصولاً وفروعاً ، لأن أصولهم فی الإمامة مبنیة علی هذه القاعدة ، ومذاهبهم فی فروع الشریعة مبنیة علی التمسک بهذا الإجماع. والله أعلم) انتهی.</w:t>
      </w:r>
    </w:p>
    <w:p>
      <w:pPr>
        <w:pStyle w:val="BookText"/>
      </w:pPr>
      <w:r>
        <w:rPr>
          <w:rFonts w:ascii="IRNazanin" w:hAnsi="IRNazanin" w:eastAsia="IRNazanin" w:cs="IRNazanin"/>
          <w:lang w:bidi="fa-IR"/>
          <w:color w:val="111111"/>
          <w:sz w:val="28"/>
          <w:szCs w:val="28"/>
          <w:rtl/>
        </w:rPr>
        <w:t xml:space="preserve">طبعاً نحن لانصدق ما زعمه الفخر الرازی ، وقد ظهر شکه هو فی تعمیمه بقوله( والله أعلم) ، لکنه قرأ للسید المرتضی والشیخ المفید فوجد قاعدة اللطف محور استدلالهم علی الإمامة والعصمة ، فدبَّج صفحات فی مناقشتهما دون أن یسمیهما ، وطمع فی أن یصدق القارئ کلامه هذا .</w:t>
      </w:r>
    </w:p>
    <w:p>
      <w:pPr>
        <w:pStyle w:val="BookText"/>
      </w:pPr>
      <w:r>
        <w:rPr>
          <w:rFonts w:ascii="IRNazanin" w:hAnsi="IRNazanin" w:eastAsia="IRNazanin" w:cs="IRNazanin"/>
          <w:lang w:bidi="fa-IR"/>
          <w:color w:val="111111"/>
          <w:sz w:val="28"/>
          <w:szCs w:val="28"/>
          <w:rtl/>
        </w:rPr>
        <w:t xml:space="preserve">ولو وجد أن المحور فی استدلالهم الآیات والأحادیث کآیة التطهیر وحدیث الثقلین وحدیث علی مع القرآن والقرآن مع علی ، والعشرات من أمثالها ، ، وأن قاعدة اللطف لیست إلا تأصیلاً عقلیاً مکملاً للدلیل ، لما طمع بذلک !</w:t>
      </w:r>
    </w:p>
    <w:p>
      <w:pPr>
        <w:pStyle w:val="BookText"/>
      </w:pPr>
      <w:r>
        <w:rPr>
          <w:rFonts w:ascii="IRNazanin" w:hAnsi="IRNazanin" w:eastAsia="IRNazanin" w:cs="IRNazanin"/>
          <w:lang w:bidi="fa-IR"/>
          <w:color w:val="111111"/>
          <w:sz w:val="28"/>
          <w:szCs w:val="28"/>
          <w:rtl/>
        </w:rPr>
        <w:t xml:space="preserve">والنتیجة: أن قاعدة اللطف قاعدة عقلیة ، یدرک أصلها العقل ویقطع به ، لکنه لایدرک تفاصیلها ، ولذلک لا بد من الإقتصار فی الإستدلال علی القدر المتیقن منها ، وعدم تجاوزه إلی الإستحسانات والإحتمالات .</w:t>
      </w:r>
    </w:p>
    <w:p>
      <w:pPr>
        <w:pStyle w:val="BookText"/>
      </w:pPr>
      <w:r>
        <w:rPr>
          <w:rFonts w:ascii="IRNazanin" w:hAnsi="IRNazanin" w:eastAsia="IRNazanin" w:cs="IRNazanin"/>
          <w:lang w:bidi="fa-IR"/>
          <w:color w:val="111111"/>
          <w:sz w:val="28"/>
          <w:szCs w:val="28"/>
          <w:rtl/>
        </w:rPr>
        <w:t xml:space="preserve">أما ما دل علیه القرآن والسنة من أصلها أو تفاصیلها ، فیرتقی عن کونه استحساناً واحتمالاً عقلیاً ، ویکون وحیاً من خالق العقل سبحانه.</w:t>
      </w:r>
    </w:p>
    <w:p>
      <w:pPr>
        <w:pStyle w:val="BookText"/>
      </w:pPr>
      <w:r>
        <w:rPr>
          <w:rFonts w:ascii="IRNazanin" w:hAnsi="IRNazanin" w:eastAsia="IRNazanin" w:cs="IRNazanin"/>
          <w:lang w:bidi="fa-IR"/>
          <w:color w:val="111111"/>
          <w:sz w:val="28"/>
          <w:szCs w:val="28"/>
          <w:rtl/>
        </w:rPr>
        <w:t xml:space="preserve">أما التطور الثانی ، علی أسلوب علماء الشیعة ، فهو تأثیر احتکاکهم بثقافة الروم عن طریق علماء حلب ، والذی ورثه علماء جبل عامل بشکل خاص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69" w:name="pg13554_138395"/>
    <w:bookmarkEnd w:id="169"/>
    <w:p>
      <w:pPr>
        <w:pStyle w:val="BookText"/>
      </w:pPr>
      <w:r>
        <w:rPr>
          <w:rFonts w:ascii="IRNazanin" w:hAnsi="IRNazanin" w:eastAsia="IRNazanin" w:cs="IRNazanin"/>
          <w:lang w:bidi="fa-IR"/>
          <w:color w:val="111111"/>
          <w:sz w:val="28"/>
          <w:szCs w:val="28"/>
          <w:rtl/>
        </w:rPr>
        <w:t xml:space="preserve">والتطور الثالث ، تأثیر الفلسفة الیونانیة بعد أن اجتهد فیها المسلمون وحاولوا إخضاعها لثقافة الإسلام ، واستعملوا أسلوبها فی خطابهم ومؤلفاتهم ، واتجاهاتهم العقدیة والعرفانیة .</w:t>
      </w:r>
    </w:p>
    <w:p>
      <w:pPr>
        <w:pStyle w:val="BookText"/>
      </w:pPr>
      <w:r>
        <w:rPr>
          <w:rFonts w:ascii="IRNazanin" w:hAnsi="IRNazanin" w:eastAsia="IRNazanin" w:cs="IRNazanin"/>
          <w:lang w:bidi="fa-IR"/>
          <w:color w:val="111111"/>
          <w:sz w:val="28"/>
          <w:szCs w:val="28"/>
          <w:rtl/>
        </w:rPr>
        <w:t xml:space="preserve">ولایتسع المجال لبسط الکلام فی صفات وإیجابیات وسلبیات هذه الإتجاهات فی أسلوب الفهم والخطاب ، وتأثیرها أحیاناً علی المضمون .</w:t>
      </w:r>
    </w:p>
    <w:p>
      <w:pPr>
        <w:pStyle w:val="Heading4"/>
      </w:pPr>
      <w:bookmarkStart w:id="440" w:name="_Toc261"/>
      <w:r>
        <w:t>کیف یلطف الله تعالی بالمعصوم</w:t>
      </w:r>
      <w:bookmarkEnd w:id="440"/>
    </w:p>
    <w:p>
      <w:pPr>
        <w:pStyle w:val="BookText"/>
      </w:pPr>
      <w:r>
        <w:rPr>
          <w:rFonts w:ascii="IRNazanin" w:hAnsi="IRNazanin" w:eastAsia="IRNazanin" w:cs="IRNazanin"/>
          <w:lang w:bidi="fa-IR"/>
          <w:color w:val="111111"/>
          <w:sz w:val="28"/>
          <w:szCs w:val="28"/>
          <w:rtl/>
        </w:rPr>
        <w:t xml:space="preserve">اتفق علماؤنا علی أن النبی(صلّی الله علیه و آله وسلّم )والأئمة(علیهم السّلام) معصومون ، عن کل معصیة</w:t>
      </w:r>
    </w:p>
    <w:p>
      <w:pPr>
        <w:pStyle w:val="BookText"/>
      </w:pPr>
      <w:r>
        <w:rPr>
          <w:rFonts w:ascii="IRNazanin" w:hAnsi="IRNazanin" w:eastAsia="IRNazanin" w:cs="IRNazanin"/>
          <w:lang w:bidi="fa-IR"/>
          <w:color w:val="111111"/>
          <w:sz w:val="28"/>
          <w:szCs w:val="28"/>
          <w:rtl/>
        </w:rPr>
        <w:t xml:space="preserve">وکل ما یشین شخصیتهم الربانیة السامیة .</w:t>
      </w:r>
    </w:p>
    <w:p>
      <w:pPr>
        <w:pStyle w:val="BookText"/>
      </w:pPr>
      <w:r>
        <w:rPr>
          <w:rFonts w:ascii="IRNazanin" w:hAnsi="IRNazanin" w:eastAsia="IRNazanin" w:cs="IRNazanin"/>
          <w:lang w:bidi="fa-IR"/>
          <w:color w:val="111111"/>
          <w:sz w:val="28"/>
          <w:szCs w:val="28"/>
          <w:rtl/>
        </w:rPr>
        <w:t xml:space="preserve">وبحثوا فی حدود العصمة ، وأدلتها ، والموارد التی فیها إشکال أو سؤال .</w:t>
      </w:r>
    </w:p>
    <w:p>
      <w:pPr>
        <w:pStyle w:val="BookText"/>
      </w:pPr>
      <w:r>
        <w:rPr>
          <w:rFonts w:ascii="IRNazanin" w:hAnsi="IRNazanin" w:eastAsia="IRNazanin" w:cs="IRNazanin"/>
          <w:lang w:bidi="fa-IR"/>
          <w:color w:val="111111"/>
          <w:sz w:val="28"/>
          <w:szCs w:val="28"/>
          <w:rtl/>
        </w:rPr>
        <w:t xml:space="preserve">ثم بحثوا فی ماهیة العصمة فاتفقوا علی أنها من فعل الله تعالی ، وبما یحفظ حریة اختیاره ومسؤولیته عن عمله.</w:t>
      </w:r>
    </w:p>
    <w:p>
      <w:pPr>
        <w:pStyle w:val="BookText"/>
      </w:pPr>
      <w:r>
        <w:rPr>
          <w:rFonts w:ascii="IRNazanin" w:hAnsi="IRNazanin" w:eastAsia="IRNazanin" w:cs="IRNazanin"/>
          <w:lang w:bidi="fa-IR"/>
          <w:color w:val="111111"/>
          <w:sz w:val="28"/>
          <w:szCs w:val="28"/>
          <w:rtl/>
        </w:rPr>
        <w:t xml:space="preserve">وعندما تأملوا فی کیفیة حصولها للمعصوم(علیه السّلام) ، والوسائل التی یستعملها الله تعالی لتحقیقها ، وجدوها متعددة وأکثرها مجهولاً لنا ، فقالوا إنها ألطافٌ إلهیة من الله تعالی لعبادة المکرمین ، وعرَّفوا العصمة بأنها لطفٌ إلهی بالمعصوم یمنعه من الوقوع فی المعصیة وما یشین .</w:t>
      </w:r>
    </w:p>
    <w:p>
      <w:pPr>
        <w:pStyle w:val="BookText"/>
      </w:pPr>
      <w:r>
        <w:rPr>
          <w:rFonts w:ascii="IRNazanin" w:hAnsi="IRNazanin" w:eastAsia="IRNazanin" w:cs="IRNazanin"/>
          <w:lang w:bidi="fa-IR"/>
          <w:color w:val="111111"/>
          <w:sz w:val="28"/>
          <w:szCs w:val="28"/>
          <w:rtl/>
        </w:rPr>
        <w:t xml:space="preserve">وهذا موقف علمی صحیح من کیفیة عصمة الله تعالی لخاصة عباده(علیهم السّلام) ، لکنا لانعدم نصوصاً تعطینا أضواءً مهمة علی الوسائل الربانیة فی العصمة ، منها:</w:t>
      </w:r>
    </w:p>
    <w:p>
      <w:pPr>
        <w:pStyle w:val="BookText"/>
      </w:pPr>
      <w:r>
        <w:rPr>
          <w:rFonts w:ascii="IRNazanin" w:hAnsi="IRNazanin" w:eastAsia="IRNazanin" w:cs="IRNazanin"/>
          <w:lang w:bidi="fa-IR"/>
          <w:color w:val="111111"/>
          <w:sz w:val="28"/>
          <w:szCs w:val="28"/>
          <w:rtl/>
        </w:rPr>
        <w:t xml:space="preserve">1- ینبغی أن نتذکر السلطة الإلهیة والهیمنة الکاملة علی کل الوجود ، وهی سلطة أعمق ، وأکثر تنوعاً ، من کل ما نعرف من سلطات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تعالی: وَعِنْدَهُ مَفَاتِحُ الْغَیْبِ لایَعْلَمُهَا إِلا هُوَ وَیَعْلَمُ مَا فِی الْبَرِّ وَالْبَحْرِ وَمَا تَسْقُطُ مِنْ وَرَقَةٍ إِلا یَعْلَمُهَا وَلا حَبَّةٍ فِی ظُلُمَاتِ الأرض وَلا رَطْبٍ وَلا یَابِسٍ إِلا فِی کِتَابٍ مُبِینٍ. وَهُوَالَّذِی یَتَوَفَّاکُمْ بِاللَّیْلِ وَیَعْلَمُ مَا جَرَحْتُمْ بِالنَّهَارِ ثُمَّ یَبْعَثُکُمْ فِیهِ لِیُقْضَی أَجَلٌ مُسَمًّی ثُمَّ إِلَیْهِ مَرْجِعُکُمْ ثُمَّ یُنَبِّئُکُمْ بِمَا کُنْتُمْ تَعْمَلُونَ. وَهُوَ الْقَاهِرُ فَوْقَ عِبَادِهِ وَیُرْسِلُ عَلَیْکُمْ حَفَظَةً حَتَّی إِذَا جَاءَ أَحَدَکُمُ الْمَوْتُ تَوَفَّتْهُ رُسُلُنَا وَهُمْ لا یُفَرِّطُونَ. ثُمَّ رُدُّوا إلی اللهِ مَوْلاهُمُ الْحَقِّ أَلا لَهُ الْحُکْمُ وَهُوَأَسْرَعُ الْحَاسِبِینَ. (الأنعام:59-62).</w:t>
      </w:r>
    </w:p>
    <w:p>
      <w:pPr>
        <w:pStyle w:val="BookText"/>
      </w:pPr>
      <w:r>
        <w:rPr>
          <w:rFonts w:ascii="Amiri" w:hAnsi="Amiri" w:eastAsia="Amiri" w:cs="Amiri"/>
          <w:lang w:bidi="ar-SA"/>
          <w:color w:val="111111"/>
          <w:sz w:val="28"/>
          <w:szCs w:val="28"/>
          <w:rtl/>
        </w:rPr>
        <w:t xml:space="preserve">وقال تعالی: سَوَاءٌ مِنْکُمْ مَنْ أَسَرَّ الْقَوْلَ وَمَنْ جَهَرَ بِهِ وَمَنْ هُوَ مُسْتَخْفٍ بِاللَّیْلِ وَسَارِبٌ بِالنَّهَارِ. لَهُ مُعَقِّبَاتٌ مِنْ بَیْنِ یَدَیْهِ وَمِنْ خَلْفِهِ یَحْفَظُونَهُ مِنْ أَمْرِ اللهِ إِنَّ اللهَ لا یُغَیِّرُ مَا بِقَوْمٍ حَتَّی یُغَیِّرُوا مَا بِأَنْفُسِهِمْ وَإِذَا أَرَادَ اللهُ بِقَوْمٍ سُوءً فَلا مَرَدَّ لَهُ وَمَا لَهُمْ مِنْ دُونِهِ مِنْ وَالٍ. (الرعد:10-11).</w:t>
      </w:r>
    </w:p>
    <w:p>
      <w:pPr>
        <w:pStyle w:val="BookText"/>
      </w:pPr>
      <w:r>
        <w:rPr>
          <w:rFonts w:ascii="Amiri" w:hAnsi="Amiri" w:eastAsia="Amiri" w:cs="Amiri"/>
          <w:lang w:bidi="ar-SA"/>
          <w:color w:val="111111"/>
          <w:sz w:val="28"/>
          <w:szCs w:val="28"/>
          <w:rtl/>
        </w:rPr>
        <w:t xml:space="preserve">وقال تعالی: أَلَمْ یَعْلَمُوا أَنَّ اللهَ یَعْلَمُ سِرَّهُمْ وَنَجْوَاهُمْ وَأَنَّ اللهَ عَلامُ الْغُیُوبِ. (التوبة:78).</w:t>
      </w:r>
    </w:p>
    <w:p>
      <w:pPr>
        <w:pStyle w:val="BookText"/>
      </w:pPr>
      <w:r>
        <w:rPr>
          <w:rFonts w:ascii="IRNazanin" w:hAnsi="IRNazanin" w:eastAsia="IRNazanin" w:cs="IRNazanin"/>
          <w:lang w:bidi="fa-IR"/>
          <w:color w:val="111111"/>
          <w:sz w:val="28"/>
          <w:szCs w:val="28"/>
          <w:rtl/>
        </w:rPr>
        <w:t xml:space="preserve">وفی حدیث النبی وأهل بیته(صلّی الله علیه و آله وسلّم )من تفصیل هذه الآیات وتفسیرها ما یخشع له العقل القلب. قال الشریف المرتضی فی الأمالی:2/2: (إن سأل سائل عن الخبر المروی عن عبد الله بن عمر أنه قال سمعت النبی(ص)یقول: إن قلوب بنی آدم کلها بین إصبعین من أصابع الرحمن یصرفها کیف شاء ثم یقول قال رسول الله(ص)عند ذلک اللهم مصرف القلوب صرف قلوبنا إلی طاعتک. وعما یرویه أنس قال قال رسول الله(ص) ما من قلب آدمی إلا وهو بین إصبعین من أصابع الله تعالی فإذا شاء أن یثبته ثبته وان شاء أن یقلبه قلبه .</w:t>
      </w:r>
    </w:p>
    <w:p>
      <w:pPr>
        <w:pStyle w:val="BookText"/>
      </w:pPr>
      <w:r>
        <w:rPr>
          <w:rFonts w:ascii="IRNazanin" w:hAnsi="IRNazanin" w:eastAsia="IRNazanin" w:cs="IRNazanin"/>
          <w:lang w:bidi="fa-IR"/>
          <w:color w:val="111111"/>
          <w:sz w:val="28"/>
          <w:szCs w:val="28"/>
          <w:rtl/>
        </w:rPr>
        <w:t xml:space="preserve">وعما یرویه ابن حوشب قال قلت لأم سلمة زوج النبی(ص): ما کان أکثر دعاء النبی(ص)؟ قالت: کان أکثر دعائه یا مقلب القلوب ثبت قلبی علی دینک ، فقالت قلت: یا رسول الله ما أکثر دعائک یا مقلب القلوب ثبت قلبی علی دینک ؟ فقال: یا أم سلمة ما من آدمی إلا وقلبه بین إصبعین من أصابع الله عز وجل ، ما شاء أقام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شاء أزاغ. فقال ما تأویل هذه الأخبار علی ما یطابق التوحید وینفی التشبیه؟ أولیس من مذهبکم أن الأخبار</w:t>
      </w:r>
    </w:p>
    <w:p>
      <w:pPr>
        <w:pStyle w:val="BookText"/>
      </w:pPr>
      <w:r>
        <w:rPr>
          <w:rFonts w:ascii="IRNazanin" w:hAnsi="IRNazanin" w:eastAsia="IRNazanin" w:cs="IRNazanin"/>
          <w:lang w:bidi="fa-IR"/>
          <w:color w:val="111111"/>
          <w:sz w:val="28"/>
          <w:szCs w:val="28"/>
          <w:rtl/>
        </w:rPr>
        <w:t xml:space="preserve">التی یخالف ظاهرها الأصول ولا تطابق العقول ، لا یجب ردها والقطع علی کذب راویها ، إلا بعد أن لا یکون لها فی اللغة مخرج ولا تأویل....</w:t>
      </w:r>
    </w:p>
    <w:p>
      <w:pPr>
        <w:pStyle w:val="BookText"/>
      </w:pPr>
      <w:r>
        <w:rPr>
          <w:rFonts w:ascii="IRNazanin" w:hAnsi="IRNazanin" w:eastAsia="IRNazanin" w:cs="IRNazanin"/>
          <w:lang w:bidi="fa-IR"/>
          <w:color w:val="111111"/>
          <w:sz w:val="28"/>
          <w:szCs w:val="28"/>
          <w:rtl/>
        </w:rPr>
        <w:t xml:space="preserve">ثم استعرض معنی الإصبع وأنها تستعمل بمعان مجازیة فی لغة العرب وشعرهم ، وقال:(فکأنه(صلّی الله علیه و آله وسلّم )لما أراد المبالغة فی وصفه بالقدرة علی تقلیب القلوب وتصریفها بغیر مشقة ولا کلفة ، وإن کان غیره تعالی یعجز عن ذلک ولا یتمکن منه ، فقال إنها بین إصبعین من أصابعه ، کنایة عن هذا المعنی واختصاراً للفظ الطویل ، وجریاً علی مذهب العرب فی إخبارهم عن مثل هذا المعنی ).انتهی.</w:t>
      </w:r>
    </w:p>
    <w:p>
      <w:pPr>
        <w:pStyle w:val="BookText"/>
      </w:pPr>
      <w:r>
        <w:rPr>
          <w:rFonts w:ascii="IRNazanin" w:hAnsi="IRNazanin" w:eastAsia="IRNazanin" w:cs="IRNazanin"/>
          <w:lang w:bidi="fa-IR"/>
          <w:color w:val="111111"/>
          <w:sz w:val="28"/>
          <w:szCs w:val="28"/>
          <w:rtl/>
        </w:rPr>
        <w:t xml:space="preserve">وفی قصص الأنبیاء للجزائری ص471:(بینما عیسی بن مریم جالس وشیخ یعمل بمسحاة ویثیر الأرض ، فقال عیسی(علیه السّلام): اللهم انزع منه الأمل فوضع الشیخ المسحاة واضطجع ، فلبث ساعة فقال عیسی(علیه السّلام): اللهم أردد إلیه الأمل ، فقام یعمل بمسحاته ، فسأله عیسی عن ذلک فقال: بینما أنا اعمل إذ قالت لی نفسی: إلی متی تعمل وأنت شیخ کبیر! فألقیت المسحاة واضطجعت ، ثم قالت لی نفسی: والله لابد لک من عیش ما بقیت ، فقمت إلی مسحاتی). (وتاریخ دمشق:47/468 ، ومستدرک سفینة البحار:1/185 ، عن مجموعة ورام ).</w:t>
      </w:r>
    </w:p>
    <w:p>
      <w:pPr>
        <w:pStyle w:val="BookText"/>
      </w:pPr>
      <w:r>
        <w:rPr>
          <w:rFonts w:ascii="Amiri" w:hAnsi="Amiri" w:eastAsia="Amiri" w:cs="Amiri"/>
          <w:lang w:bidi="ar-SA"/>
          <w:color w:val="111111"/>
          <w:sz w:val="28"/>
          <w:szCs w:val="28"/>
          <w:rtl/>
        </w:rPr>
        <w:t xml:space="preserve">2- إن کل شخص منا یحیط به بضعة ملائکة یعملون بأمر الله تعالی ، فکیف بالمعصوم؟ قال الله تعالی: إِنَّ رَبِّی عَلَی کُلِّ شَئْ حَفِیظٌ. (هود:57 ) وَإِنَّ عَلَیْکُمْ لَحَافِظِینَ کِرَامًا کَاتِبِینَ یَعْلَمُونَ مَا تَفْعَلُونَ. (الإنفطار:10-12). إِنْ کُلُّ نَفْسٍ</w:t>
      </w:r>
    </w:p>
    <w:p>
      <w:pPr>
        <w:pStyle w:val="BookText"/>
      </w:pPr>
      <w:r>
        <w:rPr>
          <w:rFonts w:ascii="Amiri" w:hAnsi="Amiri" w:eastAsia="Amiri" w:cs="Amiri"/>
          <w:lang w:bidi="ar-SA"/>
          <w:color w:val="111111"/>
          <w:sz w:val="28"/>
          <w:szCs w:val="28"/>
          <w:rtl/>
        </w:rPr>
        <w:t xml:space="preserve">لَمَّا عَلَیْهَا حَافِظٌ .(الطارق:4). لَهُ مُعَقِّبَاتٌ مِنْ بَیْنِ یَدَیْهِ وَمِنْ خَلْفِهِ (الرعد:11).</w:t>
      </w:r>
    </w:p>
    <w:p>
      <w:pPr>
        <w:pStyle w:val="BookText"/>
      </w:pPr>
      <w:r>
        <w:rPr>
          <w:rFonts w:ascii="IRNazanin" w:hAnsi="IRNazanin" w:eastAsia="IRNazanin" w:cs="IRNazanin"/>
          <w:lang w:bidi="fa-IR"/>
          <w:color w:val="111111"/>
          <w:sz w:val="28"/>
          <w:szCs w:val="28"/>
          <w:rtl/>
        </w:rPr>
        <w:t xml:space="preserve">3- وسائل الفعل الإلهی کثیرة ، وهی أوسع وأعمق مما نتصور ! قال الله تعالی: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وَلله جُنُودُ السَّمَاوَاتِ وَالأرض وَکَانَ اللهُ عَلِیماً حَکِیماً. (الفتح:4) ، وقد ذکر فی الآیة إنزال روح السکینة علی قلوب المؤمنین ، وهی کما فی الأحادیث روح خاصة ترافق المؤمن وتوجب الیقین فی فکره والطمأنینة فی نفسه ، وهی نوع من أنواع جنود السماوات والأرض ، التی تشمل أنواعاً کثیرة من المخلوقات ، والقوی المنظورة وغیر المنظورة ، المتصورة لنا وغیر المتصورة !</w:t>
      </w:r>
    </w:p>
    <w:p>
      <w:pPr>
        <w:pStyle w:val="BookText"/>
      </w:pPr>
      <w:r>
        <w:rPr>
          <w:rFonts w:ascii="IRNazanin" w:hAnsi="IRNazanin" w:eastAsia="IRNazanin" w:cs="IRNazanin"/>
          <w:lang w:bidi="fa-IR"/>
          <w:color w:val="111111"/>
          <w:sz w:val="28"/>
          <w:szCs w:val="28"/>
          <w:rtl/>
        </w:rPr>
        <w:t xml:space="preserve">4- من وسائل العصمة أن الله یبعث ملکاً یرافق المعصوم ویکلمه ویرشده ، قال علی(علیه السّلام)یصف رسول الله(صلّی الله علیه و آله وسلّم ):(ولقد قرن الله به(صلّی الله علیه و آله وسلّم )من لدن أن کان فطیماً أعظم ملک من ملائکته یسلک به طریق المکارم ، ومحاسن أخلاق العالم ، لیله ونهاره). (نهج البلاغة:2/157).</w:t>
      </w:r>
    </w:p>
    <w:p>
      <w:pPr>
        <w:pStyle w:val="BookText"/>
      </w:pPr>
      <w:r>
        <w:rPr>
          <w:rFonts w:ascii="IRNazanin" w:hAnsi="IRNazanin" w:eastAsia="IRNazanin" w:cs="IRNazanin"/>
          <w:lang w:bidi="fa-IR"/>
          <w:color w:val="111111"/>
          <w:sz w:val="28"/>
          <w:szCs w:val="28"/>
          <w:rtl/>
        </w:rPr>
        <w:t xml:space="preserve">وفی حلیة الأبرار للسید البحرانی:1/34: (قرن جبرائیل بنبیه محمد(صلّی الله علیه و آله وسلّم )ثلاث سنین ، یسمع حسه ولا یری شخصه ، ویعلمه الشئ بعد الشئ ، ولا ینزل علیه القرآن فکان فی هذه المدة مبشراً بالنبوة غیر مبعوث إلی الأمة).(عن المناقب:1/43).</w:t>
      </w:r>
    </w:p>
    <w:p>
      <w:pPr>
        <w:pStyle w:val="BookText"/>
      </w:pPr>
      <w:r>
        <w:rPr>
          <w:rFonts w:ascii="IRNazanin" w:hAnsi="IRNazanin" w:eastAsia="IRNazanin" w:cs="IRNazanin"/>
          <w:lang w:bidi="fa-IR"/>
          <w:color w:val="111111"/>
          <w:sz w:val="28"/>
          <w:szCs w:val="28"/>
          <w:rtl/>
        </w:rPr>
        <w:t xml:space="preserve">5- ومن وسائل العصمة أن الله تعالی یلقی حالة خاصة علی شخصیة المعصوم من الخشوع والإحساس بوجود الله تعالی ، فیعیش کل حیاته حالة استحضار لربه عز وجل وحضور بین یدیه ، وکفی بذلک عاصماً له عن معصیته. وتحدث هذه الحالة له فی آخر دقیقة من حیاة المعصوم السابق (علیهم السّلام) .</w:t>
      </w:r>
    </w:p>
    <w:p>
      <w:pPr>
        <w:pStyle w:val="BookText"/>
      </w:pPr>
      <w:r>
        <w:rPr>
          <w:rFonts w:ascii="IRNazanin" w:hAnsi="IRNazanin" w:eastAsia="IRNazanin" w:cs="IRNazanin"/>
          <w:lang w:bidi="fa-IR"/>
          <w:color w:val="111111"/>
          <w:sz w:val="28"/>
          <w:szCs w:val="28"/>
          <w:rtl/>
        </w:rPr>
        <w:t xml:space="preserve">ففی بصائر الدرجات ص497: (باب الوقت الذی یعرف الإمام الأخیر ما عند الأول. حدثنا محمد بن الحسین ، عن علی بن أسباط ، عن الحکم بن مسکین ، عن عبید بن زرارة وجماعة معه قالوا: سمعنا أبا عبد الله(علیه السّلام)یقول: یعرف الإمام الذی بعده علم من کان قبله فی آخر دقیقة تبقی من روحه ). (وروی حدیثین آخرین مثله. وروی الکلینی فی الکافی:1/274، ثلاثة أحادیث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بصائر الدرجات ص486: (باب فی الإمام متی یعلم أنه إمام. حدثنا محمد بن الحسین عن صفوان بن یحیی قال قلت لأبی الحسن الرضا(علیه السّلام): أخبرنی عن الإمام متی یعلم أنه إمام حین یبلغه أن صاحبه قد مضی أو حین یمضی؟ مثل أبی الحسن(علیه السّلام)قبض ببغداد وأنت هاهنا؟ قال: یعلم ذلک حین یمضی صاحبه. قلت: بأی شئ؟ قال: یلهمه الله ذلک.....</w:t>
      </w:r>
    </w:p>
    <w:p>
      <w:pPr>
        <w:pStyle w:val="BookText"/>
      </w:pPr>
      <w:r>
        <w:rPr>
          <w:rFonts w:ascii="IRNazanin" w:hAnsi="IRNazanin" w:eastAsia="IRNazanin" w:cs="IRNazanin"/>
          <w:lang w:bidi="fa-IR"/>
          <w:color w:val="111111"/>
          <w:sz w:val="28"/>
          <w:szCs w:val="28"/>
          <w:rtl/>
        </w:rPr>
        <w:t xml:space="preserve">حدثنا محمد بن عیسی....قال: بینا أبو الحسن(علیه السّلام)جالس مع مؤدب له یکنی أبا زکریا وأبو جعفر(علیه السّلام)عندنا أنه ببغداد وأبو الحسن یقرأ من اللوح إلی مؤدبه ، إذ بکی بکاء شدیداً ، سأله المؤدب ما بکاؤک؟ فلم یجبه ، فقال: إئذن لی بالدخول فأذن له ، فارتفع الصیاح والبکاء من منزله ، ثم خرج إلینا ، فسألناه عن البکاء فقال: إن أبی قد توفی الساعة. فقلنا: بما علمتَ؟ قال: دخلنی من إجلال الله ما لم أکن أعرفه قبل ذلک ، فعلمت أنه قد مضی ! فتعرفنا ذلک الوقت من الیوم والشهر ، فإذا هو قد مضی فی ذلک الوقت....</w:t>
      </w:r>
    </w:p>
    <w:p>
      <w:pPr>
        <w:pStyle w:val="BookText"/>
      </w:pPr>
      <w:r>
        <w:rPr>
          <w:rFonts w:ascii="IRNazanin" w:hAnsi="IRNazanin" w:eastAsia="IRNazanin" w:cs="IRNazanin"/>
          <w:lang w:bidi="fa-IR"/>
          <w:color w:val="111111"/>
          <w:sz w:val="28"/>
          <w:szCs w:val="28"/>
          <w:rtl/>
        </w:rPr>
        <w:t xml:space="preserve">عن هارون بن الفضل قال: رأیت أبا الحسن (علیه السّلام)فی الیوم الذی توفی فیه أبو جعفر(علیه السّلام)فقال: إنا لله وإنا إلیه راجعون ، مضی أبو جعفر ! فقیل له: وکیف عرفتَ ذلک ؟ قال: تداخلَنی ذلةٌ لله لم أکن أعرفها ). انتهی .</w:t>
      </w:r>
    </w:p>
    <w:p>
      <w:pPr>
        <w:pStyle w:val="BookText"/>
      </w:pPr>
      <w:r>
        <w:rPr>
          <w:rFonts w:ascii="IRNazanin" w:hAnsi="IRNazanin" w:eastAsia="IRNazanin" w:cs="IRNazanin"/>
          <w:lang w:bidi="fa-IR"/>
          <w:color w:val="111111"/>
          <w:sz w:val="28"/>
          <w:szCs w:val="28"/>
          <w:rtl/>
        </w:rPr>
        <w:t xml:space="preserve">6- أن المعصوم تحدثه الملائکة وتوجهه عند اللزوم ، ففی الکافی:1/271:</w:t>
      </w:r>
    </w:p>
    <w:p>
      <w:pPr>
        <w:pStyle w:val="BookText"/>
      </w:pPr>
      <w:r>
        <w:rPr>
          <w:rFonts w:ascii="IRNazanin" w:hAnsi="IRNazanin" w:eastAsia="IRNazanin" w:cs="IRNazanin"/>
          <w:lang w:bidi="fa-IR"/>
          <w:color w:val="111111"/>
          <w:sz w:val="28"/>
          <w:szCs w:val="28"/>
          <w:rtl/>
        </w:rPr>
        <w:t xml:space="preserve">(عن محمد بن إسماعیل قال: سمعت أبا الحسن(علیه السّلام)یقول: الأئمة علماء صادقون مفهمون محدثون..... عن محمد بن مسلم قال: ذکر المحدث عند أبی عبد الله(علیه السّلام) فقال: إنه یسمع الصوت ولا یری الشخص. فقلت له: جعلت فداک کیف یعلم أنه کلام الملک؟ قال: إنه یعطی السکینة والوقار حتی یعلم أنه کلام ملک.....</w:t>
      </w:r>
    </w:p>
    <w:p>
      <w:pPr>
        <w:pStyle w:val="BookText"/>
      </w:pPr>
      <w:r>
        <w:rPr>
          <w:rFonts w:ascii="IRNazanin" w:hAnsi="IRNazanin" w:eastAsia="IRNazanin" w:cs="IRNazanin"/>
          <w:lang w:bidi="fa-IR"/>
          <w:color w:val="111111"/>
          <w:sz w:val="28"/>
          <w:szCs w:val="28"/>
          <w:rtl/>
        </w:rPr>
        <w:t xml:space="preserve">ثم روی عن الإمام الباقر(علیه السّلام)أن علیاً(علیه السّلام)کان محدَّثاً فسأله حمران:من یحدثه؟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یحدثه ملک، قلت: تقول: إنه نبی؟ قال: فحرک یده هکذا: أو کصاحب سلیمان أو کصاحب موسی أو کذی القرنین، أوَما بلغکم أنه (صلّی الله علیه و آله وسلّم ) قال: وفیکم مثله).</w:t>
      </w:r>
    </w:p>
    <w:p>
      <w:pPr>
        <w:pStyle w:val="BookText"/>
      </w:pPr>
      <w:r>
        <w:rPr>
          <w:rFonts w:ascii="Amiri" w:hAnsi="Amiri" w:eastAsia="Amiri" w:cs="Amiri"/>
          <w:lang w:bidi="ar-SA"/>
          <w:color w:val="111111"/>
          <w:sz w:val="28"/>
          <w:szCs w:val="28"/>
          <w:rtl/>
        </w:rPr>
        <w:t xml:space="preserve">7- أن الله یؤید المعصوم بملک خاص. والأحادیث فی ذلک عدیدة ، منها ما رواه فی الکافی:1/273: (عن أبی بصیر قال: سألت أبا عبد الله(علیه السّلام)عن قول الله تبارک وتعالی: وَکَذَلِکَ أَوْحَیْنَا إِلَیْکَ رُوحاً مِنْ أَمْرِنَا مَا کُنْتَ تَدْرِی مَا الْکِتَابُ وَلا الإیمان ؟ قال:خلقٌ من خلق الله عز وجل</w:t>
      </w:r>
    </w:p>
    <w:p>
      <w:pPr>
        <w:pStyle w:val="BookText"/>
      </w:pPr>
      <w:r>
        <w:rPr>
          <w:rFonts w:ascii="IRNazanin" w:hAnsi="IRNazanin" w:eastAsia="IRNazanin" w:cs="IRNazanin"/>
          <w:lang w:bidi="fa-IR"/>
          <w:color w:val="111111"/>
          <w:sz w:val="28"/>
          <w:szCs w:val="28"/>
          <w:rtl/>
        </w:rPr>
        <w:t xml:space="preserve">أعظم من جبرئیل ومیکائیل کان مع رسول الله(صلّی الله علیه و آله وسلّم ) یخبره ویسدده وهو مع الأئمة من بعده...</w:t>
      </w:r>
    </w:p>
    <w:p>
      <w:pPr>
        <w:pStyle w:val="BookText"/>
      </w:pPr>
      <w:r>
        <w:rPr>
          <w:rFonts w:ascii="Amiri" w:hAnsi="Amiri" w:eastAsia="Amiri" w:cs="Amiri"/>
          <w:lang w:bidi="ar-SA"/>
          <w:color w:val="111111"/>
          <w:sz w:val="28"/>
          <w:szCs w:val="28"/>
          <w:rtl/>
        </w:rPr>
        <w:t xml:space="preserve">عن أسباط بن سالم قال: سأله رجل من أهل هیت وأنا حاضر عن قول الله عز وجل: وَکَذَلِکَ أَوْحَیْنَا إِلَیْکَ رُوحاً مِنْ أَمْرِنَا؟ فقال: منذ أنزل الله عز وجل ذلک الروح علی محمد ،(صلّی الله علیه و آله وسلّم )ما صعد إلی السماء وإنه لفینا....</w:t>
      </w:r>
    </w:p>
    <w:p>
      <w:pPr>
        <w:pStyle w:val="BookText"/>
      </w:pPr>
      <w:r>
        <w:rPr>
          <w:rFonts w:ascii="Amiri" w:hAnsi="Amiri" w:eastAsia="Amiri" w:cs="Amiri"/>
          <w:lang w:bidi="ar-SA"/>
          <w:color w:val="111111"/>
          <w:sz w:val="28"/>
          <w:szCs w:val="28"/>
          <w:rtl/>
        </w:rPr>
        <w:t xml:space="preserve">عن أبی بصیر قال: سألت أبا عبد الله(علیه السّلام)عن قول الله عز وجل: وَیَسْأَلونَکَ عَنِ الرُّوحِ قُلِ الرُّوحُ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رَبِّی؟ قال: خلق أعظم من جبرئیل ومیکائیل کان مع رسول الله(صلّی الله علیه و آله وسلّم )وهو مع الأئمة وهو من الملکوت .</w:t>
      </w:r>
    </w:p>
    <w:p>
      <w:pPr>
        <w:pStyle w:val="BookText"/>
      </w:pPr>
      <w:r>
        <w:rPr>
          <w:rFonts w:ascii="IRNazanin" w:hAnsi="IRNazanin" w:eastAsia="IRNazanin" w:cs="IRNazanin"/>
          <w:lang w:bidi="fa-IR"/>
          <w:color w:val="111111"/>
          <w:sz w:val="28"/>
          <w:szCs w:val="28"/>
          <w:rtl/>
        </w:rPr>
        <w:t xml:space="preserve">عن أبی حمزة قال: سألت أبا عبد الله(علیه السّلام)عن العلم ، أهو علمٌ یتعلمه العالم من أفواه الرجال ، أم فی الکتاب عندکم تقرؤنه فتعلمون منه؟ قال: الأمر أعظم من ذلک وأوجب ، أما سمعت قول الله عز وجل: وَکَذَلِکَ أَوْحَیْنَا إِلَیْکَ رُوحاً مِنْ أَمْرِنَا مَا کُنْتَ تَدْرِی مَا الْکِتَابُ وَلا الإیمان؟ثم قال: أیُّ شئ یقول أصحابکم فی هذه الآیة ، أیقرون أنه کان فی حال لایدری ما الکتاب ولا الإیمان؟فقلت: لا أدری جعلت فداک ما یقولون ، فقال: بلی قد کان فی حال لایدری ما الکتاب ولا الإیمان حتی بعث الله تعالی الروح التی ذکر فی الکتاب ، فلما أوحاها إلیه علم بها العلم والفهم ، وهی الروح التی یعطیها الله تعالی من شاء ، فإذا أعطاها عبداً علمه الفهم....</w:t>
      </w:r>
    </w:p>
    <w:p>
      <w:pPr>
        <w:pStyle w:val="BookText"/>
      </w:pPr>
      <w:r>
        <w:rPr>
          <w:rFonts w:ascii="Amiri" w:hAnsi="Amiri" w:eastAsia="Amiri" w:cs="Amiri"/>
          <w:lang w:bidi="ar-SA"/>
          <w:color w:val="111111"/>
          <w:sz w:val="28"/>
          <w:szCs w:val="28"/>
          <w:rtl/>
        </w:rPr>
        <w:t xml:space="preserve">عن أبی بصیر قال: سمعت أبا عبد الله(علیه السّلام)یقول: وَیَسْأَلونَکَ عَنِ الرُّوحِ قُلِ الرُّوحُ مِنْ أَمْرِ رَبِّی ، قال: خلق أعظم من جبرئیل ومیکائیل ، لم یکن مع أحد ممن مضی ، غیر محمد(صلّی الله علیه و آله وسلّم )وهو مع الأئمة یسددهم ، ولیس کل ما طلب وجد ). انتهی.</w:t>
      </w:r>
    </w:p>
    <w:p>
      <w:pPr>
        <w:pStyle w:val="BookText"/>
      </w:pPr>
      <w:r>
        <w:rPr>
          <w:rFonts w:ascii="Amiri" w:hAnsi="Amiri" w:eastAsia="Amiri" w:cs="Amiri"/>
          <w:lang w:bidi="ar-SA"/>
          <w:color w:val="111111"/>
          <w:sz w:val="28"/>
          <w:szCs w:val="28"/>
          <w:rtl/>
        </w:rPr>
        <w:t xml:space="preserve">وفی الکافی:1/274:(عن سعد الإسکاف قال أتی رجل أمیر المؤمنین(علیه السّلام)یسأله عن الروح ألیس هو جبرئیل؟فقال له أمیر المؤمنین:جبرئیل من الملائکة والروح غیر جبرئیل ، فکرر ذلک علی الرجل فقال له: لقد قلت عظیماً من القول ما أحد یزعم أن الروح غیر جبرئیل فقال له: أمیر المؤمنین: إنک ضال تروی عن أهل الضلال، یقول الله تعالی لنبیه(صلّی الله علیه و آله وسلّم ): أَتَی أَمْرُ اللهِ فَلا تَسْتَعْجِلُوهُ سُبْحَانَهُ وَتَعَالَی عَمَّا یُشْرِکُونَ ، یُنَزِّلُ الْمَلائِکَةَ بِالرُّوحِ ، والروح غیر الملائکة صلوات الله علیهم ).انتهی.</w:t>
      </w:r>
    </w:p>
    <w:p>
      <w:pPr>
        <w:pStyle w:val="BookText"/>
      </w:pPr>
      <w:r>
        <w:rPr>
          <w:rFonts w:ascii="Amiri" w:hAnsi="Amiri" w:eastAsia="Amiri" w:cs="Amiri"/>
          <w:lang w:bidi="ar-SA"/>
          <w:color w:val="111111"/>
          <w:sz w:val="28"/>
          <w:szCs w:val="28"/>
          <w:rtl/>
        </w:rPr>
        <w:t xml:space="preserve">وفی الکافی:1/271: (عن جابر الجعفی قال: قال أبو عبد الله(علیه السّلام): یا جابر إن الله تبارک وتعالی خلق الخلق ثلاثة أصناف وهو قول الله عز وجل: وَکُنْتُمْ أَزْوَاجًا ثَلاثَةً. فَأَصْحَابُ الْمَیْمَنَةِ مَا أَصْحَابُ الْمَیْمَنَةِ. وَأَصْحَابُ الْمَشْأَمَةِ مَا أَصْحَابُ الْمَشْأَمَةِ. وَالسَّابِقُونَ السَّابِقُونَ. أُولَئِکَ الْمُقَرَّبُون.(الواقعة:7-11) فالسابقون هم رسل الله(علیهم السّلام) وخاصة الله من خلقه ، جعل فیهم خمسة أرواح: أیدهم بروح القدس فبه عرفوا الأشیاء ، وأیدهم بروح الإیمان فبه خافوا الله عز وجل ، وأیدهم بروح القوة فبه قدروا علی طاعة الله ، وأیدهم بروح الشهوة فبه اشتهوا طاعة الله عز وجل وکرهوا معصیته ، وجعل فیهم روح المدرج الذی به یذهب الناس ویجیئون. وجعل فی المؤمنین وأصحاب المیمنة روح الإیمان فبه خافوا الله، وجعل فیهم روح القوة فبه قدروا علی طاعة الله ، وجعل فیهم روح الشهوة فبه اشتهوا طاعة الله ، وجعل فیهم روح المدرج الذی به یذهب الناس ویجیئون....</w:t>
      </w:r>
    </w:p>
    <w:p>
      <w:pPr>
        <w:pStyle w:val="BookText"/>
      </w:pPr>
      <w:r>
        <w:rPr>
          <w:rFonts w:ascii="IRNazanin" w:hAnsi="IRNazanin" w:eastAsia="IRNazanin" w:cs="IRNazanin"/>
          <w:lang w:bidi="fa-IR"/>
          <w:color w:val="111111"/>
          <w:sz w:val="28"/>
          <w:szCs w:val="28"/>
          <w:rtl/>
        </w:rPr>
        <w:t xml:space="preserve">عن جابر ، عن أبی جعفر(علیه السّلام)قال: سألته عن علم العالم فقال لی: یا جابر إن فی الأنبیاء والأوصیاء خمسة أرواح: روح القدس وروح الإیمان وروح الحیاة وروح القوة وروح الشهوة ، فبروح القدس یا جابر عرفوا ما تحت العرش إلی ما تحت الثری ، ثم قال: یا جابر إن هذه الأربعة أرواح یصیبها الحدثان إلا روح القدس فإنها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تلهو ولا تلعب...</w:t>
      </w:r>
    </w:p>
    <w:p>
      <w:pPr>
        <w:pStyle w:val="BookText"/>
      </w:pPr>
      <w:r>
        <w:rPr>
          <w:rFonts w:ascii="IRNazanin" w:hAnsi="IRNazanin" w:eastAsia="IRNazanin" w:cs="IRNazanin"/>
          <w:lang w:bidi="fa-IR"/>
          <w:color w:val="111111"/>
          <w:sz w:val="28"/>
          <w:szCs w:val="28"/>
          <w:rtl/>
        </w:rPr>
        <w:t xml:space="preserve">عن المفضل بن عمر عن أبی عبد الله(علیه السّلام)قال: سألته عن علم الإمام بما فی أقطار الأرض وهو فی بیته مرخی علیه ستره ؟ فقال: یا مفضل إن الله تبارک وتعالی جعل فی النبی(صلّی الله علیه و آله وسلّم )خمسة أرواح:روح الحیاة فبه دب ودرج ، وروح القوة فبه نهض وجاهد ، وروح الشهوة فبه أکل وشرب وأتی النساء من الحلال ، وروح الإیمان فبه آمن وعدل ، وروح القدس فبه حمل النبوة فإذا قبض النبی(صلّی الله علیه و آله وسلّم )انتقل روح القدس فصار إلی الإمام. وروح القدس لاینام ولا یغفل ولا یلهو ولا یزهو. والأربعة الأرواح تنام وتغفل وتزهو وتلهو ، وروح القدس کان یری به ). انتهی .</w:t>
      </w:r>
    </w:p>
    <w:p>
      <w:pPr>
        <w:pStyle w:val="BookText"/>
      </w:pPr>
      <w:r>
        <w:rPr>
          <w:rFonts w:ascii="Amiri" w:hAnsi="Amiri" w:eastAsia="Amiri" w:cs="Amiri"/>
          <w:lang w:bidi="ar-SA"/>
          <w:color w:val="111111"/>
          <w:sz w:val="28"/>
          <w:szCs w:val="28"/>
          <w:rtl/>
        </w:rPr>
        <w:t xml:space="preserve">8- قلنا فی دلالة الإستخلاص الإلهی علی العصمة: وقد بیَّن الله تعالی أنه یستعمل رصد الملائکة لحفظ معلومة عن الغیب یخبر بها رسوله ، فقال: قُلْ إن أدری أَقَرِیبٌ مَا تُوعَدُونَ أم یَجْعَلُ لَهُ ربی أَمَدًا. عَالِمُ الْغَیْبِ فَلا یُظْهِرُ عَلَی غَیْبِهِ أحداً. إِلا مَنِ ارْتَضَی مِنْ رَسُولٍ فإنه یَسْلُکُ مِنْ بَیْنِ یَدَیْهِ وَمِنْ خَلْفِهِ رَصَدًا. لِیَعْلَمَ أن قَدْأَبْلَغُوا رِسَالاتِ رَبِّهِمْ وَأَحَاطَ بِمَا لَدَیْهِمْ وَأَحْصَی کُلَّ شَئٍْ عدداً. (الجنّ:25-28)</w:t>
      </w:r>
    </w:p>
    <w:p>
      <w:pPr>
        <w:pStyle w:val="BookText"/>
      </w:pPr>
      <w:r>
        <w:rPr>
          <w:rFonts w:ascii="IRNazanin" w:hAnsi="IRNazanin" w:eastAsia="IRNazanin" w:cs="IRNazanin"/>
          <w:lang w:bidi="fa-IR"/>
          <w:color w:val="111111"/>
          <w:sz w:val="28"/>
          <w:szCs w:val="28"/>
          <w:rtl/>
        </w:rPr>
        <w:t xml:space="preserve">والإستخلاص مقامٌ أعظمُ من حفظ ما یخبر به الله رسوله من الغیب ، فلا بد أن تکون وسائل حفظ المستخلص أکثر تفصیلاً من حفظ الغیب المخبر به .</w:t>
      </w:r>
    </w:p>
    <w:p>
      <w:pPr>
        <w:pStyle w:val="BookText"/>
      </w:pPr>
      <w:r>
        <w:rPr>
          <w:rFonts w:ascii="IRNazanin" w:hAnsi="IRNazanin" w:eastAsia="IRNazanin" w:cs="IRNazanin"/>
          <w:lang w:bidi="fa-IR"/>
          <w:color w:val="111111"/>
          <w:sz w:val="28"/>
          <w:szCs w:val="28"/>
          <w:rtl/>
        </w:rPr>
        <w:t xml:space="preserve">9- وردت أحادیث عدیدة فی صفات ومقامات للنبی والأئمة(صلّی الله علیه و آله وسلّم )، تُعتبر کل واحدة منها من وسائل الله تعالی فی عصمتهم ، صلوات الله علیهم ، ویطول الکلام لو أردنا عرضها ولو إجمالاً ، لذا نکتفی بالإشارة إلی بعضها:</w:t>
      </w:r>
    </w:p>
    <w:p>
      <w:pPr>
        <w:pStyle w:val="BookText"/>
      </w:pPr>
      <w:r>
        <w:rPr>
          <w:rFonts w:ascii="IRNazanin" w:hAnsi="IRNazanin" w:eastAsia="IRNazanin" w:cs="IRNazanin"/>
          <w:lang w:bidi="fa-IR"/>
          <w:color w:val="111111"/>
          <w:sz w:val="28"/>
          <w:szCs w:val="28"/>
          <w:rtl/>
        </w:rPr>
        <w:t xml:space="preserve">فمنها: عرض الأعمال علی النبی(صلّی الله علیه و آله وسلّم )والأئمة(علیهم السّلام) ، فقد روی الکلینی فی الکافی تحت هذا العنوان:1/219، عدة أحادیث ، منها: (عن أبی بصیر ، عن أبی عبد الله(علیه السّلام)قال: تعرض الأعمال علی رسول الله(صلّی الله علیه و آله وسلّم )أعمال العباد کل صباح أبرارها وفجارها فاحذروها ، وهو قول الله تعالی: إعْمَلُوا فَسَیَرَی اللهُ عَمَلَکُمْ وَرَسُولُهُ.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وسکت.... عن یعقوب بن شعیب قال: سألت أبا عبد الله(علیه السّلام)عن قول الله عز وجل: إعْمَلُوا</w:t>
      </w:r>
    </w:p>
    <w:p>
      <w:pPr>
        <w:pStyle w:val="BookText"/>
      </w:pPr>
      <w:r>
        <w:rPr>
          <w:rFonts w:ascii="Amiri" w:hAnsi="Amiri" w:eastAsia="Amiri" w:cs="Amiri"/>
          <w:lang w:bidi="ar-SA"/>
          <w:color w:val="111111"/>
          <w:sz w:val="28"/>
          <w:szCs w:val="28"/>
          <w:rtl/>
        </w:rPr>
        <w:t xml:space="preserve">فَسَیَرَی اللهُ عَمَلَکُمْ وَرَسُولُهُ وَالْمُؤْمِنُونَ ؟قال: هم الأئمة....</w:t>
      </w:r>
    </w:p>
    <w:p>
      <w:pPr>
        <w:pStyle w:val="BookText"/>
      </w:pPr>
      <w:r>
        <w:rPr>
          <w:rFonts w:ascii="Amiri" w:hAnsi="Amiri" w:eastAsia="Amiri" w:cs="Amiri"/>
          <w:lang w:bidi="ar-SA"/>
          <w:color w:val="111111"/>
          <w:sz w:val="28"/>
          <w:szCs w:val="28"/>
          <w:rtl/>
        </w:rPr>
        <w:t xml:space="preserve">عن عبد الله بن أبان الزیات وکان مکیناً عند الرضا(علیه السّلام)قال: قلت للرضا(علیه السّلام): أدع الله لی ولأهل بیتی ، فقال: أو لست أفعل؟ والله إن أعمالکم لتعرض علیَّ فی کل یوم ولیلة ! قال: فاستعظمت ذلک فقال لی: أما تقرأ کتاب الله عز وجل: إعْمَلُوا فَسَیَرَی اللهُ عَمَلَکُمْ وَرَسُولُهُ وَالْمُؤْمِنُونَ؟ قال: هو والله علی بن أبی طالب(علیه السّلام)). انتهی .</w:t>
      </w:r>
    </w:p>
    <w:p>
      <w:pPr>
        <w:pStyle w:val="BookText"/>
      </w:pPr>
      <w:r>
        <w:rPr>
          <w:rFonts w:ascii="Amiri" w:hAnsi="Amiri" w:eastAsia="Amiri" w:cs="Amiri"/>
          <w:lang w:bidi="ar-SA"/>
          <w:color w:val="111111"/>
          <w:sz w:val="28"/>
          <w:szCs w:val="28"/>
          <w:rtl/>
        </w:rPr>
        <w:t xml:space="preserve">وفی الکافی:1/387: (عن محمد بن مروان قال: سمعت أبا عبد الله(علیه السّلام)یقول: إن الإمام لیسمع فی بطن أمه ، فإذا ولد خط بین کتفیه: وَتَمَّتْ کَلِمَتُ رَبِّکَ صِدْقاً وَعَدْلاً لا مُبَدِّلَ لِکَلِمَاتِهِ وَهُوَ السَّمِیعُ الْعَلِیمُ ، فإذا صار الأمر إلیه جعل الله له عموداً من نور ، یبصر به ما یعمل أهل کل بلدة ). انتهی .</w:t>
      </w:r>
    </w:p>
    <w:p>
      <w:pPr>
        <w:pStyle w:val="BookText"/>
      </w:pPr>
      <w:r>
        <w:rPr>
          <w:rFonts w:ascii="IRNazanin" w:hAnsi="IRNazanin" w:eastAsia="IRNazanin" w:cs="IRNazanin"/>
          <w:lang w:bidi="fa-IR"/>
          <w:color w:val="111111"/>
          <w:sz w:val="28"/>
          <w:szCs w:val="28"/>
          <w:rtl/>
        </w:rPr>
        <w:t xml:space="preserve">ومنها: أن الله تعالی أعطاهم من إسمه الأعظم أضعاف ما أعطی غیرهم ، ففی الکافی:1/ 230: (عن علی بن محمد النوفلی ، عن أبی الحسن صاحب العسکر (علیه السّلام)قال: سمعته یقول: إسم الله الأعظم ثلاثة وسبعون حرفاً ، کان عند آصف حرف فتکلم به فانخرقت له الأرض فیما بینه وبین سبأ فتناول عرش بلقیس حتی صیَّره إلی سلیمان ، ثم انبسطت الأرض فی أقل من طرفه عین ! وعندنا منه اثنان وسبعون حرفاً. وحرف عند الله مستأثر به فی علم الغیب ). انتهی .</w:t>
      </w:r>
    </w:p>
    <w:p>
      <w:pPr>
        <w:pStyle w:val="BookText"/>
      </w:pPr>
      <w:r>
        <w:rPr>
          <w:rFonts w:ascii="IRNazanin" w:hAnsi="IRNazanin" w:eastAsia="IRNazanin" w:cs="IRNazanin"/>
          <w:lang w:bidi="fa-IR"/>
          <w:color w:val="111111"/>
          <w:sz w:val="28"/>
          <w:szCs w:val="28"/>
          <w:rtl/>
        </w:rPr>
        <w:t xml:space="preserve">ومنها: أن قوة نفس المعصوم(علیه السّلام)وقربه من الله تعالی ، یجعل رغبته وتوجهه النفسی إلی الشئ کافیاً لأن یکشفه الله له: ففی الکافی:1/258: (عن أبی عبد الله (علیه السّلام)قال: إذا أراد الإمام أن یعلم شیئاً أعلمه الله ذلک ).</w:t>
      </w:r>
    </w:p>
    <w:p>
      <w:pPr>
        <w:pStyle w:val="BookText"/>
      </w:pPr>
      <w:r>
        <w:rPr>
          <w:rFonts w:ascii="IRNazanin" w:hAnsi="IRNazanin" w:eastAsia="IRNazanin" w:cs="IRNazanin"/>
          <w:lang w:bidi="fa-IR"/>
          <w:color w:val="111111"/>
          <w:sz w:val="28"/>
          <w:szCs w:val="28"/>
          <w:rtl/>
        </w:rPr>
        <w:t xml:space="preserve">ومنها: أنهم أصحاب لیلة القدر الذین تتنزل علیهم الملائکة بأمر الله فیها. ففی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0" w:name="pg13554_138404"/>
    <w:bookmarkEnd w:id="170"/>
    <w:p>
      <w:pPr>
        <w:pStyle w:val="BookText"/>
      </w:pPr>
      <w:r>
        <w:rPr>
          <w:rFonts w:ascii="IRNazanin" w:hAnsi="IRNazanin" w:eastAsia="IRNazanin" w:cs="IRNazanin"/>
          <w:lang w:bidi="fa-IR"/>
          <w:color w:val="111111"/>
          <w:sz w:val="28"/>
          <w:szCs w:val="28"/>
          <w:rtl/>
        </w:rPr>
        <w:t xml:space="preserve">الکافی:1/247 ، عن الإمام الصادق(علیه السّلام)فی حدیث: (إن لیلة القدر فی کل سنة ، وإنه ینزل فی تلک اللیلة أمر السنة ، وإن لذلک الأمر ولاة بعد رسول الله(صلّی الله علیه و آله وسلّم ) فقلت: من هم؟ فقال: أنا وأحد عشر من صلبی أئمة محدثون ). انتهی .</w:t>
      </w:r>
    </w:p>
    <w:p>
      <w:pPr>
        <w:pStyle w:val="BookText"/>
      </w:pPr>
      <w:r>
        <w:rPr>
          <w:rFonts w:ascii="IRNazanin" w:hAnsi="IRNazanin" w:eastAsia="IRNazanin" w:cs="IRNazanin"/>
          <w:lang w:bidi="fa-IR"/>
          <w:color w:val="111111"/>
          <w:sz w:val="28"/>
          <w:szCs w:val="28"/>
          <w:rtl/>
        </w:rPr>
        <w:t xml:space="preserve">أقول: وهذا باب واسع ، یفهم منه الکثیر من عطاءات الله وأفعاله عز وجل فی عصمة أنبیائه وأوصیائهم(علیهم السّلام) ، وإن کان الکثیر منه منه مختصاً بالنبی وآله(صلّی الله علیه و آله وسلّم ) لایشرکهم فیه غیرهم ، فالمعصومون درجات .</w:t>
      </w:r>
    </w:p>
    <w:p>
      <w:pPr>
        <w:pStyle w:val="Heading4"/>
      </w:pPr>
      <w:bookmarkStart w:id="441" w:name="_Toc262"/>
      <w:r>
        <w:t>درجات العصمة واللطف بالمعصومین(علیهم السّلام)</w:t>
      </w:r>
      <w:bookmarkEnd w:id="441"/>
    </w:p>
    <w:p>
      <w:pPr>
        <w:pStyle w:val="Heading5"/>
      </w:pPr>
      <w:bookmarkStart w:id="442" w:name="_Toc263"/>
      <w:r>
        <w:t>اشارة</w:t>
      </w:r>
      <w:bookmarkEnd w:id="442"/>
    </w:p>
    <w:p>
      <w:pPr>
        <w:pStyle w:val="BookText"/>
      </w:pPr>
      <w:r>
        <w:rPr>
          <w:rFonts w:ascii="IRNazanin" w:hAnsi="IRNazanin" w:eastAsia="IRNazanin" w:cs="IRNazanin"/>
          <w:lang w:bidi="fa-IR"/>
          <w:color w:val="111111"/>
          <w:sz w:val="28"/>
          <w:szCs w:val="28"/>
          <w:rtl/>
        </w:rPr>
        <w:t xml:space="preserve">نص القرآن الکریم علی أن الله تعالی جعل مخلوقاته درجات ، وفضَّل بعضها علی بعض ، لأسباب وحکم وأسرار یعلمها عز وجل. وهذه أهم آیات التفضیل:</w:t>
      </w:r>
    </w:p>
    <w:p>
      <w:pPr>
        <w:pStyle w:val="Heading5"/>
      </w:pPr>
      <w:bookmarkStart w:id="443" w:name="_Toc264"/>
      <w:r>
        <w:t>تفضیل بنی آدم علی کثیر من المخلوقات</w:t>
      </w:r>
      <w:bookmarkEnd w:id="443"/>
    </w:p>
    <w:p>
      <w:pPr>
        <w:pStyle w:val="BookText"/>
      </w:pPr>
      <w:r>
        <w:rPr>
          <w:rFonts w:ascii="Amiri" w:hAnsi="Amiri" w:eastAsia="Amiri" w:cs="Amiri"/>
          <w:lang w:bidi="ar-SA"/>
          <w:color w:val="111111"/>
          <w:sz w:val="28"/>
          <w:szCs w:val="28"/>
          <w:rtl/>
        </w:rPr>
        <w:t xml:space="preserve">قال الله تعالی: وَلَقَدْ کَرَّمْنَا بَنِی آدَمَ وَحَمَلْنَاهُمْ فِی الْبَرِّ وَالْبَحْرِ وَرَزَقْنَاهُمْ مِنَ الطَّیِّبَاتِ وَفَضَّلْنَاهُمْ عَلَی کَثِیرٍ مِمَّنْ خَلَقْنَا تَفْضِیلاً. (الإسراء:70).</w:t>
      </w:r>
    </w:p>
    <w:p>
      <w:pPr>
        <w:pStyle w:val="Heading5"/>
      </w:pPr>
      <w:bookmarkStart w:id="444" w:name="_Toc265"/>
      <w:r>
        <w:t>تفضیل بعض الناس علی بعضهم فی الرزق والتکوین</w:t>
      </w:r>
      <w:bookmarkEnd w:id="444"/>
    </w:p>
    <w:p>
      <w:pPr>
        <w:pStyle w:val="BookText"/>
      </w:pPr>
      <w:r>
        <w:rPr>
          <w:rFonts w:ascii="Amiri" w:hAnsi="Amiri" w:eastAsia="Amiri" w:cs="Amiri"/>
          <w:lang w:bidi="ar-SA"/>
          <w:color w:val="111111"/>
          <w:sz w:val="28"/>
          <w:szCs w:val="28"/>
          <w:rtl/>
        </w:rPr>
        <w:t xml:space="preserve">( وَاللهُ فَضَّلَ بَعْضَکُمْ عَلَی بَعْضٍ فِی الرِّزْقِ فَمَا الَّذِینَ فُضِّلُوا بِرَادِّی رِزْقِهِمْ عَلَی مَا مَلَکَتْ أَیْمَانُهُمْ فَهُمْ فِیهِ سَوَاءٌ أَفَبِنِعْمَةِ اللهِ یَجْحَدُونَ ). (النحل:71).</w:t>
      </w:r>
    </w:p>
    <w:p>
      <w:pPr>
        <w:pStyle w:val="BookText"/>
      </w:pPr>
      <w:r>
        <w:rPr>
          <w:rFonts w:ascii="Amiri" w:hAnsi="Amiri" w:eastAsia="Amiri" w:cs="Amiri"/>
          <w:lang w:bidi="ar-SA"/>
          <w:color w:val="111111"/>
          <w:sz w:val="28"/>
          <w:szCs w:val="28"/>
          <w:rtl/>
        </w:rPr>
        <w:t xml:space="preserve">(وَهُوَالَّذِی جَعَلَکُمْ خَلائِفَ الأرض وَرَفَعَ بَعْضَکُمْ فَوْقَ بَعْضٍ دَرَجَاتٍ لِیَبْلُوَکُمْ فِی مَا آتَاکُمْ إِنَّ رَبَّکَ سَرِیعُ الْعِقَابِ وَإِنَّهُ لَغَفُورٌ رَحِیمٌ ). (الأنعام:165).</w:t>
      </w:r>
    </w:p>
    <w:p>
      <w:pPr>
        <w:pStyle w:val="BookText"/>
      </w:pPr>
      <w:r>
        <w:rPr>
          <w:rFonts w:ascii="Amiri" w:hAnsi="Amiri" w:eastAsia="Amiri" w:cs="Amiri"/>
          <w:lang w:bidi="ar-SA"/>
          <w:color w:val="111111"/>
          <w:sz w:val="28"/>
          <w:szCs w:val="28"/>
          <w:rtl/>
        </w:rPr>
        <w:t xml:space="preserve">(أَهُمْ یَقْسِمُونَ رَحْمَةَ رَبِّکَ نَحْنُ قَسَمْنَا بَیْنَهُمْ مَعِیشَتَهُمْ فِی الْحَیَاةِ الدُّنْیَا وَرَفَعْنَا بَعْضَهُمْ فَوْقَ بَعْضٍ دَرَجَاتٍ لِیَتَّخِذَ بَعْضُهُمْ بَعْضًا سُخْرِیًّا وَرَحْمَةُ رَبِّکَ خَیْرٌ مِمَّا یَجْمَعُونَ. وَلَوْلا أَنْ یَکُونَ النَّاسُ أُمَّةً وَاحِدَةً لَجَعَلْنَا لِمَنْ یَکْفُرُ بِالرَّحْمَنِ لِبُیُوتِهِمْ سُقُفًا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71" w:name="pg13554_138405"/>
    <w:bookmarkEnd w:id="171"/>
    <w:p>
      <w:pPr>
        <w:pStyle w:val="BookText"/>
      </w:pPr>
      <w:r>
        <w:rPr>
          <w:rFonts w:ascii="Amiri" w:hAnsi="Amiri" w:eastAsia="Amiri" w:cs="Amiri"/>
          <w:lang w:bidi="ar-SA"/>
          <w:color w:val="111111"/>
          <w:sz w:val="28"/>
          <w:szCs w:val="28"/>
          <w:rtl/>
        </w:rPr>
        <w:t xml:space="preserve">مِنْ فِضَّةٍ وَمَعَارِجَ عَلَیْهَا یَظْهَرُونَ. وَلِبُیُوتِهِمْ أَبْوَابًا وَسُرُرًا عَلَیْهَا یَتَّکِئُونَ .وَزُخْرُفًاوَإِنْ کُلُّ ذَلِکَ لَمَّا مَتَاعُ الْحَیَاةِ الدُّنْیَا وَالآخرة عِنْدَ رَبِّکَ لِلْمُتَّقِینَ ). (الزخرف:32-35).</w:t>
      </w:r>
    </w:p>
    <w:p>
      <w:pPr>
        <w:pStyle w:val="Heading5"/>
      </w:pPr>
      <w:bookmarkStart w:id="445" w:name="_Toc266"/>
      <w:r>
        <w:t>تفضیل الرجال علی النساء</w:t>
      </w:r>
      <w:bookmarkEnd w:id="445"/>
    </w:p>
    <w:p>
      <w:pPr>
        <w:pStyle w:val="BookText"/>
      </w:pPr>
      <w:r>
        <w:rPr>
          <w:rFonts w:ascii="Amiri" w:hAnsi="Amiri" w:eastAsia="Amiri" w:cs="Amiri"/>
          <w:lang w:bidi="ar-SA"/>
          <w:color w:val="111111"/>
          <w:sz w:val="28"/>
          <w:szCs w:val="28"/>
          <w:rtl/>
        </w:rPr>
        <w:t xml:space="preserve">(أَلرِّجَالُ قَوَامُونَ عَلَی النِّسَاءِ بِمَا فَضَّلَ اللهُ بَعْضَهُمْ عَلَی بَعْضٍ وَبِمَا أَنْفَقُوا مِنْ أَمْوَالِهِمْ فَالصَّالِحَاتُ قَانِتَاتٌ حَافِظَاتٌ لِلْغَیْب). (النساء:34).</w:t>
      </w:r>
    </w:p>
    <w:p>
      <w:pPr>
        <w:pStyle w:val="BookText"/>
      </w:pPr>
      <w:r>
        <w:rPr>
          <w:rFonts w:ascii="Amiri" w:hAnsi="Amiri" w:eastAsia="Amiri" w:cs="Amiri"/>
          <w:lang w:bidi="ar-SA"/>
          <w:color w:val="111111"/>
          <w:sz w:val="28"/>
          <w:szCs w:val="28"/>
          <w:rtl/>
        </w:rPr>
        <w:t xml:space="preserve">(وَلا تَتَمَنَّوْا مَا فَضَّلَ اللهُ بِهِ بَعْضَکُمْ عَلَی بَعْضٍ لِلرِّجَالِ نَصِیبٌ مِمَّا اکْتَسَبُوا وَلِلنِّسَاءِ نَصِیبٌ مِمَّااکْتَسَبْنَ وَاسْأَلُوا اللهَ مِنْ فَضْلِهِ إِنَّ اللهَ کَانَ بِکُلِّ شَئٍْ عَلِیمًا ).( النساء:32).</w:t>
      </w:r>
    </w:p>
    <w:p>
      <w:pPr>
        <w:pStyle w:val="Heading5"/>
      </w:pPr>
      <w:bookmarkStart w:id="446" w:name="_Toc267"/>
      <w:r>
        <w:t>تفضیل المجاهدین علی القاعدین</w:t>
      </w:r>
      <w:bookmarkEnd w:id="446"/>
    </w:p>
    <w:p>
      <w:pPr>
        <w:pStyle w:val="BookText"/>
      </w:pPr>
      <w:r>
        <w:rPr>
          <w:rFonts w:ascii="Amiri" w:hAnsi="Amiri" w:eastAsia="Amiri" w:cs="Amiri"/>
          <w:lang w:bidi="ar-SA"/>
          <w:color w:val="111111"/>
          <w:sz w:val="28"/>
          <w:szCs w:val="28"/>
          <w:rtl/>
        </w:rPr>
        <w:t xml:space="preserve">(فَضَّلَ اللهُ الْمُجَاهِدِینَ بِأَمْوَالِهِمْ وَأَنْفُسِهِمْ عَلَی الْقَاعِدِینَ دَرَجَةً وَکُلاً وَعَدَ اللهُ الْحُسْنَی وَفَضَّلَ اللهُ الْمُجَاهِدِینَ عَلَی الْقَاعِدِینَ أَجْرًا عَظِیمًا. النساء:95 دَرَجَاتٍ مِنْهُ وَمَغْفِرَةً وَرَحْمَةً وَکَانَ اللهُ غَفُورًا رَحِیمًا. النساء:96</w:t>
      </w:r>
    </w:p>
    <w:p>
      <w:pPr>
        <w:pStyle w:val="BookText"/>
      </w:pPr>
      <w:r>
        <w:rPr>
          <w:rFonts w:ascii="Amiri" w:hAnsi="Amiri" w:eastAsia="Amiri" w:cs="Amiri"/>
          <w:lang w:bidi="ar-SA"/>
          <w:color w:val="111111"/>
          <w:sz w:val="28"/>
          <w:szCs w:val="28"/>
          <w:rtl/>
        </w:rPr>
        <w:t xml:space="preserve">(یَا أَیُّهَا الَّذِینَ آمَنُوا مَنْ یَرْتَدَّ مِنْکُمْ عَنْ دِینِهِ فَسَوْفَ یَاتِی اللهُ بِقَوْمٍ یُحِبُّهُمْ وَیُحِبُّونَهُ أَذِلَّةٍ عَلَی الْمُؤْمِنِینَ أَعِزَّةٍ عَلَی الْکَافِرِینَ یُجَاهِدُونَ فِی سَبِیلِ اللهِ وَلا یَخَافُونَ لَوْمَةَ لائِمٍ ذَلِکَ فَضْلُ اللهِ یُؤْتِیهِ مَنْ یَشَاءُ وَاللهُ وَاسِعٌ عَلِیمٌ. المائدة:54</w:t>
      </w:r>
    </w:p>
    <w:p>
      <w:pPr>
        <w:pStyle w:val="Heading5"/>
      </w:pPr>
      <w:bookmarkStart w:id="447" w:name="_Toc268"/>
      <w:r>
        <w:t>تفضیل العلماء علی غیرهم</w:t>
      </w:r>
      <w:bookmarkEnd w:id="447"/>
    </w:p>
    <w:p>
      <w:pPr>
        <w:pStyle w:val="BookText"/>
      </w:pPr>
      <w:r>
        <w:rPr>
          <w:rFonts w:ascii="Amiri" w:hAnsi="Amiri" w:eastAsia="Amiri" w:cs="Amiri"/>
          <w:lang w:bidi="ar-SA"/>
          <w:color w:val="111111"/>
          <w:sz w:val="28"/>
          <w:szCs w:val="28"/>
          <w:rtl/>
        </w:rPr>
        <w:t xml:space="preserve">(یَرْفَعِ اللهُ الَّذِینَ آمَنُوا مِنْکُمْ وَالَّذِینَ أُوتُوا الْعِلْمَ دَرَجَاتٍ وَاللهُ بِمَا تَعْمَلُونَ خَبِیرٌ). (المجادلة:11).</w:t>
      </w:r>
    </w:p>
    <w:p>
      <w:pPr>
        <w:pStyle w:val="Heading5"/>
      </w:pPr>
      <w:bookmarkStart w:id="448" w:name="_Toc269"/>
      <w:r>
        <w:t>التفضیل فی الآخرة أکبر منه فی الدنیا</w:t>
      </w:r>
      <w:bookmarkEnd w:id="448"/>
    </w:p>
    <w:p>
      <w:pPr>
        <w:pStyle w:val="BookText"/>
      </w:pPr>
      <w:r>
        <w:rPr>
          <w:rFonts w:ascii="Amiri" w:hAnsi="Amiri" w:eastAsia="Amiri" w:cs="Amiri"/>
          <w:lang w:bidi="ar-SA"/>
          <w:color w:val="111111"/>
          <w:sz w:val="28"/>
          <w:szCs w:val="28"/>
          <w:rtl/>
        </w:rPr>
        <w:t xml:space="preserve">وَمَنْ أَرَادَ الآخرة وَسَعَی لَهَا سَعْیَهَا وَهُوَ مُؤْمِنٌ فَأُولَئِکَ کَانَ سَعْیُهُمْ مَشْکُورًا. کُلاً نُمِدُّ هَؤُلاءِ وَهَؤُلاءِ مِنْ عَطَاءِ رَبِّکَ وَمَا کَانَ عَطَاءُ رَبِّکَ مَحْظُورًا. انْظُرْ کَیْفَ فَضَّلْنَا بَعْضَهُمْ عَلَی بَعْضٍ وَلَلآخِرَةُ أَکْبَرُ دَرَجَاتٍ وَأَکْبَرُ تَفْضِیلاً. (الإسراء:19-21 ).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2" w:name="pg13554_138406"/>
    <w:bookmarkEnd w:id="172"/>
    <w:p>
      <w:pPr>
        <w:pStyle w:val="BookText"/>
      </w:pPr>
      <w:r>
        <w:rPr>
          <w:rFonts w:ascii="Amiri" w:hAnsi="Amiri" w:eastAsia="Amiri" w:cs="Amiri"/>
          <w:lang w:bidi="ar-SA"/>
          <w:color w:val="111111"/>
          <w:sz w:val="28"/>
          <w:szCs w:val="28"/>
          <w:rtl/>
        </w:rPr>
        <w:t xml:space="preserve">( وَمَنْ یُطِعِ اللهَ وَالرَّسُولَ فَأُولَئِکَ مَعَ الَّذِینَ أَنْعَمَ اللهُ عَلَیْهِمْ مِنَ النَّبِیِّینَ وَالصِّدِّیقِینَ وَالشُّهَدَاءِ وَالصَّالِحِینَ وَحَسُنَ أُولَئِکَ رَفِیقًا. ذَلِکَ الْفَضْلُ مِنَ اللهِ وَکَفَی بِاللهِ عَلِیمًا. (النساء:69-70 ).</w:t>
      </w:r>
    </w:p>
    <w:p>
      <w:pPr>
        <w:pStyle w:val="BookText"/>
      </w:pPr>
      <w:r>
        <w:rPr>
          <w:rFonts w:ascii="Amiri" w:hAnsi="Amiri" w:eastAsia="Amiri" w:cs="Amiri"/>
          <w:lang w:bidi="ar-SA"/>
          <w:color w:val="111111"/>
          <w:sz w:val="28"/>
          <w:szCs w:val="28"/>
          <w:rtl/>
        </w:rPr>
        <w:t xml:space="preserve">( فَأَمَّا الَّذِینَ آمَنُوا بِاللهِ وَاعْتَصَمُوا بِهِ فَسَیُدْخِلُهُمْ فِی رَحْمَةٍ مِنْهُ وَفَضْلٍ وَیَهْدِیهِمْ إِلَیْهِ صِرَاطًا مُسْتَقِیمًا. (النساء:175).</w:t>
      </w:r>
    </w:p>
    <w:p>
      <w:pPr>
        <w:pStyle w:val="BookText"/>
      </w:pPr>
      <w:r>
        <w:rPr>
          <w:rFonts w:ascii="Amiri" w:hAnsi="Amiri" w:eastAsia="Amiri" w:cs="Amiri"/>
          <w:lang w:bidi="ar-SA"/>
          <w:color w:val="111111"/>
          <w:sz w:val="28"/>
          <w:szCs w:val="28"/>
          <w:rtl/>
        </w:rPr>
        <w:t xml:space="preserve">تَرَی الظَّالِمِینَ مُشْفِقِینَ مِمَّا کَسَبُوا وَهُوَوَاقِعٌ بِهِمْ وَالَّذِینَ آمَنُوا وَعَمِلُوا الصَّالِحَاتِ فِی رَوْضَاتِ الْجَنَّاتِ لَهُمْ مَا یَشَاءُونَ عِنْدَ رَبِّهِمْ ذَلِکَ هُوَالْفَضْلُ الْکَبِیرُ. (الشوری:22).</w:t>
      </w:r>
    </w:p>
    <w:p>
      <w:pPr>
        <w:pStyle w:val="BookText"/>
      </w:pPr>
      <w:r>
        <w:rPr>
          <w:rFonts w:ascii="Amiri" w:hAnsi="Amiri" w:eastAsia="Amiri" w:cs="Amiri"/>
          <w:lang w:bidi="ar-SA"/>
          <w:color w:val="111111"/>
          <w:sz w:val="28"/>
          <w:szCs w:val="28"/>
          <w:rtl/>
        </w:rPr>
        <w:t xml:space="preserve">إِنَّ الْمُتَّقِینَ فِی مَقَامٍ أَمِینٍ. فِی جَنَّاتٍ وَعُیُونٍ. یَلْبَسُونَ مِنْ سُنْدُسٍ وَإِسْتَبْرَقٍ مُتَقَابِلِینَ. کَذَلِکَ وَزَوَجْنَاهُمْ بِحُورٍ عِینٍ. یَدْعُونَ فِیهَا بِکُلِّ فَاکِهَةٍ آمِنِینَ .لا یَذُوقُونَ فِیهَا الْمَوْتَ إِلا الْمَوْتَةَ الأولی وَوَقَاهُمْ عَذَابَ الْجَحِیمِ. فَضْلاً مِنْ رَبِّکَ ذَلِکَ هُوَالْفَوْزُ الْعَظِیمُ. (الدخان: 51-57).</w:t>
      </w:r>
    </w:p>
    <w:p>
      <w:pPr>
        <w:pStyle w:val="BookText"/>
      </w:pPr>
      <w:r>
        <w:rPr>
          <w:rFonts w:ascii="Amiri" w:hAnsi="Amiri" w:eastAsia="Amiri" w:cs="Amiri"/>
          <w:lang w:bidi="ar-SA"/>
          <w:color w:val="111111"/>
          <w:sz w:val="28"/>
          <w:szCs w:val="28"/>
          <w:rtl/>
        </w:rPr>
        <w:t xml:space="preserve">(سَابِقُوا إلی مَغْفِرَةٍ مِنْ رَبِّکُمْ وَجَنَّةٍ عَرْضُهَا کَعَرْضِ السَّمَاءِ وَالأرض أُعِدَّتْ لِلَّذِینَ آمَنُوا بِاللهِ وَرُسُلِهِ ذَلِکَ فَضْلُ اللهِ یُؤْتِیهِ مَنْ یَشَاءُ وَاللهُ ذُو الْفَضْلِ الْعَظِیمِ. الحدید:21</w:t>
      </w:r>
    </w:p>
    <w:p>
      <w:pPr>
        <w:pStyle w:val="Heading5"/>
      </w:pPr>
      <w:bookmarkStart w:id="449" w:name="_Toc270"/>
      <w:r>
        <w:t>تفضیل بعض الأنبیاء(علیهم السّلام) علی بعض</w:t>
      </w:r>
      <w:bookmarkEnd w:id="449"/>
    </w:p>
    <w:p>
      <w:pPr>
        <w:pStyle w:val="BookText"/>
      </w:pPr>
      <w:r>
        <w:rPr>
          <w:rFonts w:ascii="Amiri" w:hAnsi="Amiri" w:eastAsia="Amiri" w:cs="Amiri"/>
          <w:lang w:bidi="ar-SA"/>
          <w:color w:val="111111"/>
          <w:sz w:val="28"/>
          <w:szCs w:val="28"/>
          <w:rtl/>
        </w:rPr>
        <w:t xml:space="preserve">(وَرَبُّکَ أَعْلَمُ بِمَنْ فِی السَّمَوَاتِ وَالأرض وَلَقَدْ فَضَّلْنَا بَعْضَ النَّبِیِّینَ عَلَی بَعْضٍ وَآتَیْنَا دَاوُدَ زَبُورًا. (الإسراء:55)</w:t>
      </w:r>
    </w:p>
    <w:p>
      <w:pPr>
        <w:pStyle w:val="Heading5"/>
      </w:pPr>
      <w:bookmarkStart w:id="450" w:name="_Toc271"/>
      <w:r>
        <w:t>تفضیل بعض الرسل(علیهم السّلام) علی بعض</w:t>
      </w:r>
      <w:bookmarkEnd w:id="450"/>
    </w:p>
    <w:p>
      <w:pPr>
        <w:pStyle w:val="BookText"/>
      </w:pPr>
      <w:r>
        <w:rPr>
          <w:rFonts w:ascii="Amiri" w:hAnsi="Amiri" w:eastAsia="Amiri" w:cs="Amiri"/>
          <w:lang w:bidi="ar-SA"/>
          <w:color w:val="111111"/>
          <w:sz w:val="28"/>
          <w:szCs w:val="28"/>
          <w:rtl/>
        </w:rPr>
        <w:t xml:space="preserve">(تِلْکَ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 (البقرة:253).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73" w:name="pg13554_138407"/>
    <w:bookmarkEnd w:id="173"/>
    <w:p>
      <w:pPr>
        <w:pStyle w:val="Heading5"/>
      </w:pPr>
      <w:bookmarkStart w:id="451" w:name="_Toc272"/>
      <w:r>
        <w:t>تفضیل إبراهیم وآل إبراهیم ومن معهم(علیهم السّلام)</w:t>
      </w:r>
      <w:bookmarkEnd w:id="451"/>
    </w:p>
    <w:p>
      <w:pPr>
        <w:pStyle w:val="BookText"/>
      </w:pPr>
      <w:r>
        <w:rPr>
          <w:rFonts w:ascii="Amiri" w:hAnsi="Amiri" w:eastAsia="Amiri" w:cs="Amiri"/>
          <w:lang w:bidi="ar-SA"/>
          <w:color w:val="111111"/>
          <w:sz w:val="28"/>
          <w:szCs w:val="28"/>
          <w:rtl/>
        </w:rPr>
        <w:t xml:space="preserve">(وَتِلْکَ حُجَّتُنَا آتَیْنَاهَا إِبْرَاهِیمَ عَلَی قَوْمِهِ نَرْفَعُ دَرَجَاتٍ مَنْ نَشَاءُ إِنَّ رَبَّکَ حَکِیمٌ عَلِیمٌ. وَوَهَبْنَا لَهُ إِسْحَاقَ وَیَعْقُوبَ کُلاً هَدَیْنَا وَنُوحًا هَدَیْنَا مِنْ قَبْلُ وَمِنْ ذُرِّیَّتِهِ دَاوُدَ وَسُلَیْمَانَ وَأَیُّوبَ وَیُوسُفَ وَمُوسَی وَهَارُونَ وَکَذَلِکَ نَجْزِی الْمُحْسِنِینَ. وَزَکَرِیَّا وَیَحْیَی وَعِیسَی وَإِلْیَاسَ کُلٌّ مِنَ الصَّالِحِینَ. وَإِسْمَاعِیلَ وَالْیَسَعَ وَیُونُسَ وَلُوطًا وَکُلاً فَضَّلْنَا عَلَی الْعَالَمِینَ. (الأنعام:83-84 )</w:t>
      </w:r>
    </w:p>
    <w:p>
      <w:pPr>
        <w:pStyle w:val="Heading5"/>
      </w:pPr>
      <w:bookmarkStart w:id="452" w:name="_Toc273"/>
      <w:r>
        <w:t>تفضیل آل إبراهیم عامة</w:t>
      </w:r>
      <w:bookmarkEnd w:id="452"/>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وَالْحِکْمَةَ وَآتَیْنَاهُمْ مُلْکًا عَظِیمًا. فَمِنْهُمْ مَنْ آمَنَ بِهِ وَمِنْهُمْ مَنْ صَدَّ عَنْهُ وَکَفَی بِجَهَنَّمَ سَعِیرًا. (النساء:54-55 ).</w:t>
      </w:r>
    </w:p>
    <w:p>
      <w:pPr>
        <w:pStyle w:val="Heading5"/>
      </w:pPr>
      <w:bookmarkStart w:id="453" w:name="_Toc274"/>
      <w:r>
        <w:t>تفضیل داود وسلیمان(علیهماالسّلام)خاصة</w:t>
      </w:r>
      <w:bookmarkEnd w:id="453"/>
    </w:p>
    <w:p>
      <w:pPr>
        <w:pStyle w:val="BookText"/>
      </w:pPr>
      <w:r>
        <w:rPr>
          <w:rFonts w:ascii="Amiri" w:hAnsi="Amiri" w:eastAsia="Amiri" w:cs="Amiri"/>
          <w:lang w:bidi="ar-SA"/>
          <w:color w:val="111111"/>
          <w:sz w:val="28"/>
          <w:szCs w:val="28"/>
          <w:rtl/>
        </w:rPr>
        <w:t xml:space="preserve">(وَلَقَدْ آتَیْنَا دَاوُدَ وَسُلَیْمَانَ علماً وَقَالا الْحَمْدُ للهِ الَّذِی فَضَّلَنَا عَلَی کَثِیرٍ مِنْ عِبَادِهِ الْمُؤْمِنِینَ. وَوَرِثَ سُلَیْمَانُ دَاوُدَ وَقَالَ یَا أَیُّهَا النَّاسُ عُلِّمْنَا مَنْطِقَ الطَّیْرِ وَأُوتِینَا مِنْ کُلِّ شَئٍْ إِنَّ هَذَا لَهُوَالْفَضْلُ الْمُبِینُ. (النمل:15-16).</w:t>
      </w:r>
    </w:p>
    <w:p>
      <w:pPr>
        <w:pStyle w:val="BookText"/>
      </w:pPr>
      <w:r>
        <w:rPr>
          <w:rFonts w:ascii="Amiri" w:hAnsi="Amiri" w:eastAsia="Amiri" w:cs="Amiri"/>
          <w:lang w:bidi="ar-SA"/>
          <w:color w:val="111111"/>
          <w:sz w:val="28"/>
          <w:szCs w:val="28"/>
          <w:rtl/>
        </w:rPr>
        <w:t xml:space="preserve">(وَلَقَدْ آتَیْنَا دَاوُدَ مِنَّا فَضْلاً یَا جِبَالُ أَوِّبِی مَعَهُ وَالطَّیْرَ وَأَلَنَّا لَهُ الْحَدِیدَ. سبأ:10</w:t>
      </w:r>
    </w:p>
    <w:p>
      <w:pPr>
        <w:pStyle w:val="BookText"/>
      </w:pPr>
      <w:r>
        <w:rPr>
          <w:rFonts w:ascii="Amiri" w:hAnsi="Amiri" w:eastAsia="Amiri" w:cs="Amiri"/>
          <w:lang w:bidi="ar-SA"/>
          <w:color w:val="111111"/>
          <w:sz w:val="28"/>
          <w:szCs w:val="28"/>
          <w:rtl/>
        </w:rPr>
        <w:t xml:space="preserve">أَنِ اعْمَلْ سَابِغَاتٍ وَقَدِّرْ فِی السَّرْدِ وَاعْمَلُوا صَالِحًا إِنِّی بِمَا تَعْمَلُونَ بَصِیرٌ. سبأ:11</w:t>
      </w:r>
    </w:p>
    <w:p>
      <w:pPr>
        <w:pStyle w:val="BookText"/>
      </w:pPr>
      <w:r>
        <w:rPr>
          <w:rFonts w:ascii="Amiri" w:hAnsi="Amiri" w:eastAsia="Amiri" w:cs="Amiri"/>
          <w:lang w:bidi="ar-SA"/>
          <w:color w:val="111111"/>
          <w:sz w:val="28"/>
          <w:szCs w:val="28"/>
          <w:rtl/>
        </w:rPr>
        <w:t xml:space="preserve">وَلِسُلَیْمَانَ الرِّیحَ غُدُوُّهَا شَهْرٌ وَرَوَاحُهَا شَهْرٌ وَأَسَلْنَا لَهُ عَیْنَ الْقِطْرِ وَمِنَ الْجِنِّ مَنْ یَعْمَلُ بَیْنَ یَدَیْهِ بِإِذْنِ رَبِّهِ وَمَنْ یَزِغْ مِنْهُمْ عَنْ أَمْرِنَا نُذِقْهُ مِنْ عَذَابِ السَّعِیرِ. (سبأ:10-12).</w:t>
      </w:r>
    </w:p>
    <w:p>
      <w:pPr>
        <w:pStyle w:val="Heading5"/>
      </w:pPr>
      <w:bookmarkStart w:id="454" w:name="_Toc275"/>
      <w:r>
        <w:t>تفضیل نبینا(صلّی الله علیه و آله وسلّم )</w:t>
      </w:r>
      <w:bookmarkEnd w:id="454"/>
    </w:p>
    <w:p>
      <w:pPr>
        <w:pStyle w:val="BookText"/>
      </w:pPr>
      <w:r>
        <w:rPr>
          <w:rFonts w:ascii="Amiri" w:hAnsi="Amiri" w:eastAsia="Amiri" w:cs="Amiri"/>
          <w:lang w:bidi="ar-SA"/>
          <w:color w:val="111111"/>
          <w:sz w:val="28"/>
          <w:szCs w:val="28"/>
          <w:rtl/>
        </w:rPr>
        <w:t xml:space="preserve">(أَلَمْ نَشْرَحْ لَکَ صَدْرَکَ. وَوَضَعْنَا عَنْکَ وِزْرَکَ. الَّذِی أَنْقَضَ ظَهْرَکَ. وَرَفَعْنَا لَکَ ذِکْرَکَ ). (الشرح:1-4 ) (إِلا رَحْمَةً مِنْ رَبِّکَ إِنَّ فَضْلَهُ کَانَ عَلَیْکَ کَبِیرًا). ( الإسراء:87).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74" w:name="pg13554_138408"/>
    <w:bookmarkEnd w:id="174"/>
    <w:p>
      <w:pPr>
        <w:pStyle w:val="BookText"/>
      </w:pPr>
      <w:r>
        <w:rPr>
          <w:rFonts w:ascii="Amiri" w:hAnsi="Amiri" w:eastAsia="Amiri" w:cs="Amiri"/>
          <w:lang w:bidi="ar-SA"/>
          <w:color w:val="111111"/>
          <w:sz w:val="28"/>
          <w:szCs w:val="28"/>
          <w:rtl/>
        </w:rPr>
        <w:t xml:space="preserve">( وَلَوْلا فَضْلُ اللهِ عَلَیْکَ وَرَحْمَتُهُ لَهَمَّتْ طَائِفَةٌ مِنْهُمْ أَنْ یُضِلُّوکَ وَمَا یُضِلُّونَ إِلا أَنْفُسَهُمْ وَمَا یَضُرُّونَکَ مِنْ شَئٍْ وَأَنْزَلَ اللهُ عَلَیْکَ الْکِتَابَ وَالْحِکْمَةَ وَعَلَّمَکَ مَا لَمْ تَکُنْ تَعْلَمُ وَکَانَ فَضْلُ اللهِ عَلَیْکَ عَظِیمًا ). (النساء:113).</w:t>
      </w:r>
    </w:p>
    <w:p>
      <w:pPr>
        <w:pStyle w:val="Heading5"/>
      </w:pPr>
      <w:bookmarkStart w:id="455" w:name="_Toc276"/>
      <w:r>
        <w:t>تفضیل آل محمد(صلّی الله علیه و آله وسلّم )</w:t>
      </w:r>
      <w:bookmarkEnd w:id="455"/>
    </w:p>
    <w:p>
      <w:pPr>
        <w:pStyle w:val="BookText"/>
      </w:pPr>
      <w:r>
        <w:rPr>
          <w:rFonts w:ascii="Amiri" w:hAnsi="Amiri" w:eastAsia="Amiri" w:cs="Amiri"/>
          <w:lang w:bidi="ar-SA"/>
          <w:color w:val="111111"/>
          <w:sz w:val="28"/>
          <w:szCs w:val="28"/>
          <w:rtl/>
        </w:rPr>
        <w:t xml:space="preserve">(ذَلِکَ الَّذِی یُبَشِّرُ اللهُ عِبَادَهُ الَّذِینَ آمَنُوا وَعَمِلُوا الصَّالِحَاتِ قُلْ لا أَسْئَلُکُمْ عَلَیْهِ أَجْرًا إِلا الْمَوَدَّةَ فِی الْقُرْبَی وَمَنْ یَقْتَرِفْ حَسَنَةً نَزِدْ لَهُ فِیهَا حُسْنًا إِنَّ اللهَ غَفُورٌ شَکُورٌ). (الشوری:23).</w:t>
      </w: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 ). (الأحزاب:33).</w:t>
      </w:r>
    </w:p>
    <w:p>
      <w:pPr>
        <w:pStyle w:val="BookText"/>
      </w:pPr>
      <w:r>
        <w:rPr>
          <w:rFonts w:ascii="Amiri" w:hAnsi="Amiri" w:eastAsia="Amiri" w:cs="Amiri"/>
          <w:lang w:bidi="ar-SA"/>
          <w:color w:val="111111"/>
          <w:sz w:val="28"/>
          <w:szCs w:val="28"/>
          <w:rtl/>
        </w:rPr>
        <w:t xml:space="preserve">(سَلامٌ عَلَی إِلْیَاسِینَ ). (الصافات:130).</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وَمِنْهُمْ مُقْتَصِدٌ وَمِنْهُمْ سَابِقٌ بِالْخَیْرَاتِ بِإِذْنِ اللهِ ذَلِکَ هُوَالْفَضْلُ الْکَبِیرُ). (فاطر:32).</w:t>
      </w:r>
    </w:p>
    <w:p>
      <w:pPr>
        <w:pStyle w:val="Heading5"/>
      </w:pPr>
      <w:bookmarkStart w:id="456" w:name="_Toc277"/>
      <w:r>
        <w:t>تفضیل الیهود علی الأمم المعاصرة لأنبیائهم</w:t>
      </w:r>
      <w:bookmarkEnd w:id="456"/>
    </w:p>
    <w:p>
      <w:pPr>
        <w:pStyle w:val="BookText"/>
      </w:pPr>
      <w:r>
        <w:rPr>
          <w:rFonts w:ascii="Amiri" w:hAnsi="Amiri" w:eastAsia="Amiri" w:cs="Amiri"/>
          <w:lang w:bidi="ar-SA"/>
          <w:color w:val="111111"/>
          <w:sz w:val="28"/>
          <w:szCs w:val="28"/>
          <w:rtl/>
        </w:rPr>
        <w:t xml:space="preserve">(یَا بَنِی إِسْرَاءِیلَ اذْکُرُوا نِعْمَتِیَ الَّتِی أَنْعَمْتُ عَلَیْکُمْ وَأَنِّی فَضَّلْتُکُمْ عَلَی الْعَالَمِینَ). (البقرة:47 و122) (قَالَ أَغَیْرَ اللهِ أَبْغِیکُمْ إِلَهًا وَهُوَ فَضَّلَکُمْ عَلَی الْعَالَمِینَ). (الأعراف:140).</w:t>
      </w:r>
    </w:p>
    <w:p>
      <w:pPr>
        <w:pStyle w:val="Heading5"/>
      </w:pPr>
      <w:bookmarkStart w:id="457" w:name="_Toc278"/>
      <w:r>
        <w:t>تفضیل أمة رسول الله (صلّی الله علیه و آله وسلّم )</w:t>
      </w:r>
      <w:bookmarkEnd w:id="457"/>
    </w:p>
    <w:p>
      <w:pPr>
        <w:pStyle w:val="BookText"/>
      </w:pPr>
      <w:r>
        <w:rPr>
          <w:rFonts w:ascii="Amiri" w:hAnsi="Amiri" w:eastAsia="Amiri" w:cs="Amiri"/>
          <w:lang w:bidi="ar-SA"/>
          <w:color w:val="111111"/>
          <w:sz w:val="28"/>
          <w:szCs w:val="28"/>
          <w:rtl/>
        </w:rPr>
        <w:t xml:space="preserve">(هُوَ الَّذِی بَعَثَ فِی الآمِّیِّینَ رَسُولاً مِنْهُمْ یَتْلُواْ عَلَیْهِمْ آیَاتِهِ وَیُزَکِّیهِمْ وَیُعَلِّمُهُمُ الْکِتَابَ وَالْحِکْمَةَ وَإِنْ کَانُوا مِنْ قَبْلُ لَفِی ضَلالٍ مُبِینٍ. وَآخَرِینَ مِنْهُمْ لَمَّا یَلْحَقُوا بِهِمْ وَهُوَالْعَزِیزُ الْحَکِیمُ. ذَلِکَ فَضْلُ اللهِ یُؤْتِیهِ مَنْ یَشَاءُ وَاللهُ ذُو الْفَضْلِ الْعَظِیمِ. مَثَلُ الَّذِینَ حُمِّلُوا التَّوْرَاةَ ثُمَّ لَمْ یَحْمِلُوهَا کَمَثَلِ الْحِمَارِ یَحْمِلُ أَسْفَارًا بِئْسَ مَثَلُ الْقَوْمِ الَّذِینَ کَذَّبُوا بِآیَاتِ اللهِ وَاللهُ لا یَهْدِی الْقَوْمَ الظَّالِمِینَ ). (الجمعة:2-5).</w:t>
      </w:r>
    </w:p>
    <w:p>
      <w:pPr>
        <w:pStyle w:val="BookText"/>
      </w:pPr>
      <w:r>
        <w:rPr>
          <w:rFonts w:ascii="Amiri" w:hAnsi="Amiri" w:eastAsia="Amiri" w:cs="Amiri"/>
          <w:lang w:bidi="ar-SA"/>
          <w:color w:val="111111"/>
          <w:sz w:val="28"/>
          <w:szCs w:val="28"/>
          <w:rtl/>
        </w:rPr>
        <w:t xml:space="preserve">(یَا أَیُّهَا الَّذِینَ آمَنُوا اتَّقُوا اللهَ وَآمِنُوا بِرَسُولِهِ یُؤْتِکُمْ کِفْلَیْنِ مِنْ رَحْمَتِهِ وَیَجْعَلْ لَکُمْ نُورًا تَمْشُونَ بِهِ وَیَغْفِرْ لَکُمْ وَاللهُ غَفُورٌ رَحِیمٌ .لِئَلا یَعْلَمَ أهل الْکِتَابِ أَلا یَقْدِرُونَ عَلَی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5" w:name="pg13554_138409"/>
    <w:bookmarkEnd w:id="175"/>
    <w:p>
      <w:pPr>
        <w:pStyle w:val="BookText"/>
      </w:pPr>
      <w:r>
        <w:rPr>
          <w:rFonts w:ascii="Amiri" w:hAnsi="Amiri" w:eastAsia="Amiri" w:cs="Amiri"/>
          <w:lang w:bidi="ar-SA"/>
          <w:color w:val="111111"/>
          <w:sz w:val="28"/>
          <w:szCs w:val="28"/>
          <w:rtl/>
        </w:rPr>
        <w:t xml:space="preserve">شَئْ مِنْ فَضْلِ اللهِ وَأَنَّ الْفَضْلَ بِیَدِ اللهِ یُؤْتِیهِ مَنْ یَشَاءُ وَاللهُ ذُو الْفَضْلِ الْعَظِیمِ).(الحدید:28-29). (قُلْ إِنَّ الْهُدَی هُدَی اللهِ أَنْ یُؤْتَی أَحَدٌ مِثْلَ مَا أُوتِیتُمْ أَوْ یُحَاجُّوکُمْ عِنْدَ رَبِّکُمْ قُلْ إِنَّ الْفَضْلَ بِیَدِ اللهِ یُؤْتِیهِ مَنْ یَشَاءُ وَاللهُ وَاسِعٌ عَلِیمٌ. یَخْتَصُّ بِرَحْمَتِهِ مَنْ یَشَاءُ وَاللهُ ذُو الْفَضْلِ الْعَظِیمِ ). (آل عمران:73 –74)</w:t>
      </w:r>
    </w:p>
    <w:p>
      <w:pPr>
        <w:pStyle w:val="Heading4"/>
      </w:pPr>
      <w:bookmarkStart w:id="458" w:name="_Toc279"/>
      <w:r>
        <w:t>عصمة نبینا وآله(صلّی الله علیه و آله وسلّم )أرقی أنواع العصمة</w:t>
      </w:r>
      <w:bookmarkEnd w:id="458"/>
    </w:p>
    <w:p>
      <w:pPr>
        <w:pStyle w:val="BookText"/>
      </w:pPr>
      <w:r>
        <w:rPr>
          <w:rFonts w:ascii="IRNazanin" w:hAnsi="IRNazanin" w:eastAsia="IRNazanin" w:cs="IRNazanin"/>
          <w:lang w:bidi="fa-IR"/>
          <w:color w:val="111111"/>
          <w:sz w:val="28"/>
          <w:szCs w:val="28"/>
          <w:rtl/>
        </w:rPr>
        <w:t xml:space="preserve">أجمع المسلمون علی أن نبینا محمداً(صلّی الله علیه و آله وسلّم )أفضل الخلق عند الله تعالی ، وأنه صاحب لواء رئاسة المحشر یوم القیامة ، وقد روی ذلک جمیعهم .</w:t>
      </w:r>
    </w:p>
    <w:p>
      <w:pPr>
        <w:pStyle w:val="BookText"/>
      </w:pPr>
      <w:r>
        <w:rPr>
          <w:rFonts w:ascii="IRNazanin" w:hAnsi="IRNazanin" w:eastAsia="IRNazanin" w:cs="IRNazanin"/>
          <w:lang w:bidi="fa-IR"/>
          <w:color w:val="111111"/>
          <w:sz w:val="28"/>
          <w:szCs w:val="28"/>
          <w:rtl/>
        </w:rPr>
        <w:t xml:space="preserve">لکن رواة السلطة وقعوا فی التناقض ، فرووا ذلک ورووا ضده أیضاً ! وفضلوا بعض الأنبیاء علی نبینا(صلّی الله علیه و آله وسلّم ) کما فی البخاری ! وقد بحثنا ذلک فی کتاب (ألف سؤال وإشکال علی المخالفین لأهل البیت الطاهرین(علیهم السّلام) ) ، مسألة 137.</w:t>
      </w:r>
    </w:p>
    <w:p>
      <w:pPr>
        <w:pStyle w:val="BookText"/>
      </w:pPr>
      <w:r>
        <w:rPr>
          <w:rFonts w:ascii="IRNazanin" w:hAnsi="IRNazanin" w:eastAsia="IRNazanin" w:cs="IRNazanin"/>
          <w:lang w:bidi="fa-IR"/>
          <w:color w:val="111111"/>
          <w:sz w:val="28"/>
          <w:szCs w:val="28"/>
          <w:rtl/>
        </w:rPr>
        <w:t xml:space="preserve">فقد امتاز الشیعة بالقول إنه(صلّی الله علیه و آله وسلّم )أفضل الخلق علی الإطلاق ، وإن درجة عصمته أعلی من درجة عصمة جمیع الأنبیاء(علیهم السّلام) ، فالأفضلیة استحقاق بالعمل وبعمق الوعی والعبودیة ، والعصمة استحقاق یتناسب مع مستوی العمل.</w:t>
      </w:r>
    </w:p>
    <w:p>
      <w:pPr>
        <w:pStyle w:val="BookText"/>
      </w:pPr>
      <w:r>
        <w:rPr>
          <w:rFonts w:ascii="Amiri" w:hAnsi="Amiri" w:eastAsia="Amiri" w:cs="Amiri"/>
          <w:lang w:bidi="ar-SA"/>
          <w:color w:val="111111"/>
          <w:sz w:val="28"/>
          <w:szCs w:val="28"/>
          <w:rtl/>
        </w:rPr>
        <w:t xml:space="preserve">ویکفی دلیلاً علیه قوله تعالی: وَمَا یَنْطِقُ عَنِ الْهَوَی. إِنْ هُوَ إلا وَحْیٌ یُوحَی ، فهذه رتبة عظیمة لم تثبت لأحد من الأنبیاء(علیهم السّلام) ، ومَن عصم الله منطقه عن الهوی فجعله وحیاً یوحی ، فقد عصم فعله أیضاً ، أو بطریق أولی ! حیث لا یمکن تصور عصمة لسان أحد عن المعصیة والخطأ بدون عصمة بقیة جوارحه !</w:t>
      </w:r>
    </w:p>
    <w:p>
      <w:pPr>
        <w:pStyle w:val="BookText"/>
      </w:pPr>
      <w:r>
        <w:rPr>
          <w:rFonts w:ascii="IRNazanin" w:hAnsi="IRNazanin" w:eastAsia="IRNazanin" w:cs="IRNazanin"/>
          <w:lang w:bidi="fa-IR"/>
          <w:color w:val="111111"/>
          <w:sz w:val="28"/>
          <w:szCs w:val="28"/>
          <w:rtl/>
        </w:rPr>
        <w:t xml:space="preserve">هذا مضافاً إلی الآیات الأخری ، والأحادیث الصحیحة المتواترة ، التی نصَّت علی مقامه الفرید(صلّی الله علیه و آله وسلّم )ودرجة عصمته الخاصة ، ودلت علی أن درجة عترته الطاهرین(علیهم السّلام) تلی درجته(صلّی الله علیه و آله وسلّم )مباشرةً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رواها معنا رواة الخلافة أیضاً ، ولکنهم عملوا علی تأویلها أو تضعیفها ، ومنها الحدیث الصحیح المعروف: (نحن ولدَ عبد المطلب سادةُ أهل الجنة ، أنا ، وعلی أخی ، وحمزة عمی ، وجعفر بن عمی ، والحسن ، والحسین ، والمهدی). وقد استوفینا مصادره وتصحیحه عند الطرفین فی معجم أحادیث الإمام المهدی (علیه السّلام):1/198 ، ومن ذلک تصحیح الحاکم له علی شرط مسلم:3/211 .</w:t>
      </w:r>
    </w:p>
    <w:p>
      <w:pPr>
        <w:pStyle w:val="BookText"/>
      </w:pPr>
      <w:r>
        <w:rPr>
          <w:rFonts w:ascii="IRNazanin" w:hAnsi="IRNazanin" w:eastAsia="IRNazanin" w:cs="IRNazanin"/>
          <w:lang w:bidi="fa-IR"/>
          <w:color w:val="111111"/>
          <w:sz w:val="28"/>
          <w:szCs w:val="28"/>
          <w:rtl/>
        </w:rPr>
        <w:t xml:space="preserve">وینبغی الإلفات إلی أن مقام حمزة بن عبد المطلب وجعفر بن أبی طالب ، یلی مقام المعصومین من العترة(علیهم السّلام) ولا یتقدم علی أحد منهم ، کما قد یُتوهم من ظاهر الحدیث ، فهما مرضیَّان غیر معصومیْن رضی الله عنهما ، والعصمة عندنا مختصة بمن دل علیهم النص النبوی فقط ، وهم العترة ، أو أهل البیت بالمعنی الأخص: علی وفاطمة والحسن والحسین وتسعة من ذریة الحسین آخرهم المهدی(علیهم السّلام) . وهم المعنی النبوی المصطلح لأهل البیت ، وآل محمد ، والعترة ، فی مقابل المعنی اللغوی الأوسع منهم .</w:t>
      </w:r>
    </w:p>
    <w:p>
      <w:pPr>
        <w:pStyle w:val="BookText"/>
      </w:pPr>
      <w:r>
        <w:rPr>
          <w:rFonts w:ascii="IRNazanin" w:hAnsi="IRNazanin" w:eastAsia="IRNazanin" w:cs="IRNazanin"/>
          <w:lang w:bidi="fa-IR"/>
          <w:color w:val="111111"/>
          <w:sz w:val="28"/>
          <w:szCs w:val="28"/>
          <w:rtl/>
        </w:rPr>
        <w:t xml:space="preserve">ومنها ، حدیث النبی(صلّی الله علیه و آله وسلّم ) لفاطمة الزهراء(علیهاالسّلام) ، الذی رواه الصدوق فی کمال الدین ص662، عن سلمان قال: (کنت جالساً بین یدی رسول الله(صلّی الله علیه و آله وسلّم )فی مرضته التی قبض فیها فدخلت فاطمة (علیهاالسّلام)فلما رأت ما بأبیها من الضعف بکت حتی جرت دموعها علی خدیها ، فقال لها رسول الله(صلّی الله علیه و آله وسلّم ): مایبکیک یا فاطمة؟ قالت:یارسول الله أخشی علی نفسی وولدی الضیعة بعدک ! فاغرورقت عینا رسول الله بالبکاء ثم قال: یا فاطمة أما علمت أنا أهل بیت اختار الله عز وجل لنا الآخرة علی الدنیا ، وأنه حتم الفناء علی جمیع خلقه ، وأن الله تبارک وتعالی اطَّلع إلی الأرض إطلاعة فاختارنی من خلقه فجعلنی نبیاً ، ثم اطلع إلی الأرض إطلاعة ثانیة فاختار منها زوجک ، وأوحی إلیَّ أن أزوجک إیاه ، وأتخذه ولیاً ووزیراً ، وأن أجعله خلیفتی فی أمتی. فأبوک خیر أنبیاء الله ورسله ، وبعلک خیر الأوصیاء ، وأنت أول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یلحق بی من أهلی.</w:t>
      </w:r>
    </w:p>
    <w:p>
      <w:pPr>
        <w:pStyle w:val="BookText"/>
      </w:pPr>
      <w:r>
        <w:rPr>
          <w:rFonts w:ascii="IRNazanin" w:hAnsi="IRNazanin" w:eastAsia="IRNazanin" w:cs="IRNazanin"/>
          <w:lang w:bidi="fa-IR"/>
          <w:color w:val="111111"/>
          <w:sz w:val="28"/>
          <w:szCs w:val="28"/>
          <w:rtl/>
        </w:rPr>
        <w:t xml:space="preserve">ثم اطَّلع إلی الأرض إطلاعة ثالثة فاختارک وولدیک ، فأنت سیدة نساء أهل الجنة وابناک حسن وحسین سیدا شباب أهل الجنة ، وأبناء بعلک أوصیائی إلی یوم القیامة کلهم هادون مهدیون ، وأول الأوصیاء بعدی أخی علی ، ثم حسن ، ثم حسین ، ثم تسعة من ولد الحسین فی درجتی ، ولیس فی الجنة درجة أقرب إلی الله من درجتی ودرجة أبی إبراهیم ! أما تعلمین یا بنیة أن من کرامة الله إیاک أن زوجک خیر أمتی ، وخیر أهل بیتی ، أقدمهم سلماً وأعظمهم حلماً ، وأکثرهم علماً. فاستبشرت فاطمة (علیهاالسّلام)وفرحت بما قال لها رسول الله(صلّی الله علیه و آله وسلّم )...الحدیث). (ورواه فی شرح الأخبار: 1/122، عن أبی سعید الخدری ، والطبری فی المسترشد ص613، بتفصیلات أخری..الخ.).</w:t>
      </w:r>
    </w:p>
    <w:p>
      <w:pPr>
        <w:pStyle w:val="BookText"/>
      </w:pPr>
      <w:r>
        <w:rPr>
          <w:rFonts w:ascii="IRNazanin" w:hAnsi="IRNazanin" w:eastAsia="IRNazanin" w:cs="IRNazanin"/>
          <w:lang w:bidi="fa-IR"/>
          <w:color w:val="111111"/>
          <w:sz w:val="28"/>
          <w:szCs w:val="28"/>
          <w:rtl/>
        </w:rPr>
        <w:t xml:space="preserve">وروت منه مصادر الخلافة فقرات مهمة بسند صحیح ، کالطبرانی فی الکبیر:3/57والصغیر:1/67، وابن عساکر:42/130، والطبری فی ذخائر العقبی ص135،وابن الأثیر فی أسد الغابة:4/42 ، والهیثمی فی مجمع الزوائد: 8/253 ، ولم یضعفه أحد منهم غیر الذهبی فی القرن الثامن ! بحجة ضعف أحد رواته (الهیثم بن حبیب) الذی قال عنه الهیثمی فی الزوائد:3/190: وأما الهیثم بن حبیب فلم أرَ من تکلم فیه غیر الذهبی اتهمه بخبر رواه ، وقد وثقه ابن حبان).انتهی.</w:t>
      </w:r>
    </w:p>
    <w:p>
      <w:pPr>
        <w:pStyle w:val="BookText"/>
      </w:pPr>
      <w:r>
        <w:rPr>
          <w:rFonts w:ascii="IRNazanin" w:hAnsi="IRNazanin" w:eastAsia="IRNazanin" w:cs="IRNazanin"/>
          <w:lang w:bidi="fa-IR"/>
          <w:color w:val="111111"/>
          <w:sz w:val="28"/>
          <w:szCs w:val="28"/>
          <w:rtl/>
        </w:rPr>
        <w:t xml:space="preserve">بل وثق الهیثم هذا کبار أئمة الجرح والتعدیل عندهم کأحمد وأبی عوانة وشعبة وأبی حاتم وأبی زرعة وغیرهم ، کما بیناه فی (جواهر التاریخ:1/115) ووقع الهیثمی والذهبی فیه فی التناقض أو الکذب !</w:t>
      </w:r>
    </w:p>
    <w:p>
      <w:pPr>
        <w:pStyle w:val="BookText"/>
      </w:pPr>
      <w:r>
        <w:rPr>
          <w:rFonts w:ascii="IRNazanin" w:hAnsi="IRNazanin" w:eastAsia="IRNazanin" w:cs="IRNazanin"/>
          <w:lang w:bidi="fa-IR"/>
          <w:color w:val="111111"/>
          <w:sz w:val="28"/>
          <w:szCs w:val="28"/>
          <w:rtl/>
        </w:rPr>
        <w:t xml:space="preserve">ونکتفی بهذا القدر فی تفضیل نبینا (صلّی الله علیه و آله وسلّم ) علی بقیة الأنبیاء(علیهم السّلام) ، وقد تعرضنا له فی مؤلفاتنا الأخری ، وبینا أن مقام عترته وأهل بیته الطاهرین(علیهم السّلام) یلی مقامه مباشرة ، بل هو ملحق به ، وجزءٌ لایتجزأ منه.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6" w:name="pg13554_138412"/>
    <w:bookmarkEnd w:id="176"/>
    <w:p>
      <w:pPr>
        <w:pStyle w:val="Heading4"/>
      </w:pPr>
      <w:bookmarkStart w:id="459" w:name="_Toc280"/>
      <w:r>
        <w:t>النبی(صلّی الله علیه و آله وسلّم )وعترته المعصومون(علیهم السّلام) منظومة خاصة لا یُقاس بهم أحد</w:t>
      </w:r>
      <w:bookmarkEnd w:id="459"/>
    </w:p>
    <w:p>
      <w:pPr>
        <w:pStyle w:val="BookText"/>
      </w:pPr>
      <w:r>
        <w:rPr>
          <w:rFonts w:ascii="IRNazanin" w:hAnsi="IRNazanin" w:eastAsia="IRNazanin" w:cs="IRNazanin"/>
          <w:lang w:bidi="fa-IR"/>
          <w:color w:val="111111"/>
          <w:sz w:val="28"/>
          <w:szCs w:val="28"/>
          <w:rtl/>
        </w:rPr>
        <w:t xml:space="preserve">العصمة هی الإمتناع بالله تعالی عن جمیع معاصی الله ، علی حد تعبیر الإمام الصادق(علیه السّلام) ، وهی مقام ربانیٌّ عظیم دون شک ، غیر أن مقام النبی وآله(صلّی الله علیه و آله وسلّم ) أعلی منها بکثیر ! ویکفی لذلک قوله تعالی عن نبیه(صلّی الله علیه و آله وسلّم ): وَمَا یَنْطِقُ عَنِ الْهَوَی. إِنْ هُوَ إلا وَحْیٌ یُوحَی ، وهی أعلی مرتبة یمکن أن یصل الیها إنسان .</w:t>
      </w:r>
    </w:p>
    <w:p>
      <w:pPr>
        <w:pStyle w:val="BookText"/>
      </w:pPr>
      <w:r>
        <w:rPr>
          <w:rFonts w:ascii="IRNazanin" w:hAnsi="IRNazanin" w:eastAsia="IRNazanin" w:cs="IRNazanin"/>
          <w:lang w:bidi="fa-IR"/>
          <w:color w:val="111111"/>
          <w:sz w:val="28"/>
          <w:szCs w:val="28"/>
          <w:rtl/>
        </w:rPr>
        <w:t xml:space="preserve">وقول النبی(صلّی الله علیه و آله وسلّم )فی الحدیث المتواتر عن أهل بیته(علیهم السّلام) : إنی تارک فیکم الثقلین کتاب الله وعترتی أهل بیتی ، وإنهما لن یفترقا حتی یردا علیَّ الحوض. فقد جعلهم عِدلاً للقرآن الذی لایَأْتِیهِ</w:t>
      </w:r>
    </w:p>
    <w:p>
      <w:pPr>
        <w:pStyle w:val="BookText"/>
      </w:pPr>
      <w:r>
        <w:rPr>
          <w:rFonts w:ascii="Amiri" w:hAnsi="Amiri" w:eastAsia="Amiri" w:cs="Amiri"/>
          <w:lang w:bidi="ar-SA"/>
          <w:color w:val="111111"/>
          <w:sz w:val="28"/>
          <w:szCs w:val="28"/>
          <w:rtl/>
        </w:rPr>
        <w:t xml:space="preserve">الْبَاطِلُ مِنْ بَیْنِ یَدَیْهِ وَلا مِنْ خَلْفِهِ ، فهم مثله لایأتیهم الباطل ، وهم ورثة القرآن ، وحجة الله فی بیانه وهدایة الأمة به .</w:t>
      </w:r>
    </w:p>
    <w:p>
      <w:pPr>
        <w:pStyle w:val="BookText"/>
      </w:pPr>
      <w:r>
        <w:rPr>
          <w:rFonts w:ascii="IRNazanin" w:hAnsi="IRNazanin" w:eastAsia="IRNazanin" w:cs="IRNazanin"/>
          <w:lang w:bidi="fa-IR"/>
          <w:color w:val="111111"/>
          <w:sz w:val="28"/>
          <w:szCs w:val="28"/>
          <w:rtl/>
        </w:rPr>
        <w:t xml:space="preserve">وقد روت مصادر الخلافة قلیلاً ، وروت مصادرنا کثیراً ، من الأحادیث التی تکشف عن مقامهم العظیم ، وأنهم مشروع ربانی ممیز ، منذ تکوین الکون ، وفی مسیرة وجوده ، إلی ختامها بالحیاة الآخرة.</w:t>
      </w:r>
    </w:p>
    <w:p>
      <w:pPr>
        <w:pStyle w:val="BookText"/>
      </w:pPr>
      <w:r>
        <w:rPr>
          <w:rFonts w:ascii="IRNazanin" w:hAnsi="IRNazanin" w:eastAsia="IRNazanin" w:cs="IRNazanin"/>
          <w:lang w:bidi="fa-IR"/>
          <w:color w:val="111111"/>
          <w:sz w:val="28"/>
          <w:szCs w:val="28"/>
          <w:rtl/>
        </w:rPr>
        <w:t xml:space="preserve">ولا یتسع المجال لبحث مفرداتها ولا لعرضها ، فنکتفی بالإشارة إلی أهمها:</w:t>
      </w:r>
    </w:p>
    <w:p>
      <w:pPr>
        <w:pStyle w:val="BookText"/>
      </w:pPr>
      <w:r>
        <w:rPr>
          <w:rFonts w:ascii="IRNazanin" w:hAnsi="IRNazanin" w:eastAsia="IRNazanin" w:cs="IRNazanin"/>
          <w:lang w:bidi="fa-IR"/>
          <w:color w:val="111111"/>
          <w:sz w:val="28"/>
          <w:szCs w:val="28"/>
          <w:rtl/>
        </w:rPr>
        <w:t xml:space="preserve">1- صحت الأحادیث بأن الله تعالی أول ما خلق أنوارهم(علیهم السّلام) من نور عظمته قبل خلق الخلق.</w:t>
      </w:r>
    </w:p>
    <w:p>
      <w:pPr>
        <w:pStyle w:val="BookText"/>
      </w:pPr>
      <w:r>
        <w:rPr>
          <w:rFonts w:ascii="IRNazanin" w:hAnsi="IRNazanin" w:eastAsia="IRNazanin" w:cs="IRNazanin"/>
          <w:lang w:bidi="fa-IR"/>
          <w:color w:val="111111"/>
          <w:sz w:val="28"/>
          <w:szCs w:val="28"/>
          <w:rtl/>
        </w:rPr>
        <w:t xml:space="preserve">2- وأن وجود المعصوم علی الأرض ضرورة ، ظاهراً مشهوراً أو غائباً مستوراً ، وإلا لساخت الأرض بأهلها .</w:t>
      </w:r>
    </w:p>
    <w:p>
      <w:pPr>
        <w:pStyle w:val="BookText"/>
      </w:pPr>
      <w:r>
        <w:rPr>
          <w:rFonts w:ascii="IRNazanin" w:hAnsi="IRNazanin" w:eastAsia="IRNazanin" w:cs="IRNazanin"/>
          <w:lang w:bidi="fa-IR"/>
          <w:color w:val="111111"/>
          <w:sz w:val="28"/>
          <w:szCs w:val="28"/>
          <w:rtl/>
        </w:rPr>
        <w:t xml:space="preserve">3- وأن الله تعالی جعلهم واسطة فی فیض عطائه علی الوجود .</w:t>
      </w:r>
    </w:p>
    <w:p>
      <w:pPr>
        <w:pStyle w:val="BookText"/>
      </w:pPr>
      <w:r>
        <w:rPr>
          <w:rFonts w:ascii="IRNazanin" w:hAnsi="IRNazanin" w:eastAsia="IRNazanin" w:cs="IRNazanin"/>
          <w:lang w:bidi="fa-IR"/>
          <w:color w:val="111111"/>
          <w:sz w:val="28"/>
          <w:szCs w:val="28"/>
          <w:rtl/>
        </w:rPr>
        <w:t xml:space="preserve">4- وأعطاهم ما شاء من الولایة التکوینیة والتشریعیة .</w:t>
      </w:r>
    </w:p>
    <w:p>
      <w:pPr>
        <w:pStyle w:val="BookText"/>
      </w:pPr>
      <w:r>
        <w:rPr>
          <w:rFonts w:ascii="IRNazanin" w:hAnsi="IRNazanin" w:eastAsia="IRNazanin" w:cs="IRNazanin"/>
          <w:lang w:bidi="fa-IR"/>
          <w:color w:val="111111"/>
          <w:sz w:val="28"/>
          <w:szCs w:val="28"/>
          <w:rtl/>
        </w:rPr>
        <w:t xml:space="preserve">5- وفرض ولایتهم علی الأنبیاء والأوصیاء السابقین (علیهم السّلام)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7" w:name="pg13554_138413"/>
    <w:bookmarkEnd w:id="177"/>
    <w:p>
      <w:pPr>
        <w:pStyle w:val="BookText"/>
      </w:pPr>
      <w:r>
        <w:rPr>
          <w:rFonts w:ascii="IRNazanin" w:hAnsi="IRNazanin" w:eastAsia="IRNazanin" w:cs="IRNazanin"/>
          <w:lang w:bidi="fa-IR"/>
          <w:color w:val="111111"/>
          <w:sz w:val="28"/>
          <w:szCs w:val="28"/>
          <w:rtl/>
        </w:rPr>
        <w:t xml:space="preserve">6- وفرض ولایتهم علی هذه الأمة ، فلا یقبل من أحد عملاً إلا بها .</w:t>
      </w:r>
    </w:p>
    <w:p>
      <w:pPr>
        <w:pStyle w:val="BookText"/>
      </w:pPr>
      <w:r>
        <w:rPr>
          <w:rFonts w:ascii="IRNazanin" w:hAnsi="IRNazanin" w:eastAsia="IRNazanin" w:cs="IRNazanin"/>
          <w:lang w:bidi="fa-IR"/>
          <w:color w:val="111111"/>
          <w:sz w:val="28"/>
          <w:szCs w:val="28"/>
          <w:rtl/>
        </w:rPr>
        <w:t xml:space="preserve">7- وأن دولة العدل الإلهی ستقوم علی یدهم ، وتستمر إلی یوم القیامة .</w:t>
      </w:r>
    </w:p>
    <w:p>
      <w:pPr>
        <w:pStyle w:val="Heading3"/>
      </w:pPr>
      <w:bookmarkStart w:id="460" w:name="_Toc281"/>
      <w:r>
        <w:t>درجة شیعة النبی وآله(صلّی الله علیه و آله وسلّم )فی أحادیث الطرفین</w:t>
      </w:r>
      <w:bookmarkEnd w:id="460"/>
    </w:p>
    <w:p>
      <w:pPr>
        <w:pStyle w:val="BookText"/>
      </w:pPr>
      <w:r>
        <w:rPr>
          <w:rFonts w:ascii="IRNazanin" w:hAnsi="IRNazanin" w:eastAsia="IRNazanin" w:cs="IRNazanin"/>
          <w:lang w:bidi="fa-IR"/>
          <w:color w:val="111111"/>
          <w:sz w:val="28"/>
          <w:szCs w:val="28"/>
          <w:rtl/>
        </w:rPr>
        <w:t xml:space="preserve">بل دلت الأحادث الصحیحة علی أن شیعة أهل البیت ومحبیهم(علیهم السّلام) ملحقون بدرجتهم یوم القیامة ، ومن ذلک الحدیث المشهور الذی رواه أبو داود والترمذی ، وأحمد ، والطبرانی وغیرهم ، وهو حدیث صحیح لایمکن لأحد أن یطعن فی أحد من رواته. وقد رویناه نحن بنفس السند کما فی کامل الزیارات ص117: (عن أبی سعید قال: حدثنا نصر بن علی قال: حدثنا علی بن جعفر ، عن أخیه موسی بن جعفر قال: أخذ رسول الله(صلّی الله علیه و آله وسلّم )بید الحسن والحسین فقال: من أحب هذین الغلامین وأباهما وأمهما فهو معی فی درجتی یوم القیامة). (ورواه الصدوق فی الأمالی ص299، وغیره) .</w:t>
      </w:r>
    </w:p>
    <w:p>
      <w:pPr>
        <w:pStyle w:val="BookText"/>
      </w:pPr>
      <w:r>
        <w:rPr>
          <w:rFonts w:ascii="IRNazanin" w:hAnsi="IRNazanin" w:eastAsia="IRNazanin" w:cs="IRNazanin"/>
          <w:lang w:bidi="fa-IR"/>
          <w:color w:val="111111"/>
          <w:sz w:val="28"/>
          <w:szCs w:val="28"/>
          <w:rtl/>
        </w:rPr>
        <w:t xml:space="preserve">ورواه منهم کثیرون کالترمذی:5/305 ، قال: (حدثنا نصر بن علی الجهضمی أخبرنا علی بن جعفر بن محمد بن علی قال أخبرنی أخی موسی بن جعفر بن محمد عن أبیه جعفر بن محمد عن أبیه محمد بن علی عن أبیه علی بن الحسین عن أبیه عن جده علی بن أبی طالب أن النبی(ص)أخذ بید حسن وحسین وقال: من أحبنی وأحب هذین وأباهما وأمهما کان معی فی درجتی یوم القیامة. هذا حدیث حسن غریب لا نعرفه من حدیث جعفر بن محمد إلا من هذا الوجه ).</w:t>
      </w:r>
    </w:p>
    <w:p>
      <w:pPr>
        <w:pStyle w:val="BookText"/>
      </w:pPr>
      <w:r>
        <w:rPr>
          <w:rFonts w:ascii="IRNazanin" w:hAnsi="IRNazanin" w:eastAsia="IRNazanin" w:cs="IRNazanin"/>
          <w:lang w:bidi="fa-IR"/>
          <w:color w:val="111111"/>
          <w:sz w:val="28"/>
          <w:szCs w:val="28"/>
          <w:rtl/>
        </w:rPr>
        <w:t xml:space="preserve">ورواه الطبری فی الکبیر:3/50 ، والصغیر:2/70 ، وابن عساکر:13/195و196، وفی هامشه:مسند أحمد:1/77 ، وأسد الغابة:4/29.</w:t>
      </w:r>
    </w:p>
    <w:p>
      <w:pPr>
        <w:pStyle w:val="BookText"/>
      </w:pPr>
      <w:r>
        <w:rPr>
          <w:rFonts w:ascii="IRNazanin" w:hAnsi="IRNazanin" w:eastAsia="IRNazanin" w:cs="IRNazanin"/>
          <w:lang w:bidi="fa-IR"/>
          <w:color w:val="111111"/>
          <w:sz w:val="28"/>
          <w:szCs w:val="28"/>
          <w:rtl/>
        </w:rPr>
        <w:t xml:space="preserve">ورواه الخطیب فی تاریخ بغداد:13/289 وقال: قال أبو عبد الرحمن عبد الله: لما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بهذا الحدیث نصر بن علی أمر المتوکل بضربه ألف سوط ، وکلمه جعفر بن عبد الواحد وجعل یقول له: هذا الرجل من أهل السنة ، ولم یزل به حتی ترکه ، وکان له أرزاق فوفرها علیه موسی ). انتهی.</w:t>
      </w:r>
    </w:p>
    <w:p>
      <w:pPr>
        <w:pStyle w:val="BookText"/>
      </w:pPr>
      <w:r>
        <w:rPr>
          <w:rFonts w:ascii="IRNazanin" w:hAnsi="IRNazanin" w:eastAsia="IRNazanin" w:cs="IRNazanin"/>
          <w:lang w:bidi="fa-IR"/>
          <w:color w:val="111111"/>
          <w:sz w:val="28"/>
          <w:szCs w:val="28"/>
          <w:rtl/>
        </w:rPr>
        <w:t xml:space="preserve">ورواه المزی فی تهذیب الکمال:20/354 ، وقال: (رواه عن نصر بن علی ، فوافقناه فیه بعلو ، وقال: غریب لا نعرفه من حدیث جعفر إلا من هذا الوجه. وقد کتبناه من وجه آخر عن نصر بن علی فی ترجمة الحسین بن علی). انتهی .</w:t>
      </w:r>
    </w:p>
    <w:p>
      <w:pPr>
        <w:pStyle w:val="BookText"/>
      </w:pPr>
      <w:r>
        <w:rPr>
          <w:rFonts w:ascii="IRNazanin" w:hAnsi="IRNazanin" w:eastAsia="IRNazanin" w:cs="IRNazanin"/>
          <w:lang w:bidi="fa-IR"/>
          <w:color w:val="111111"/>
          <w:sz w:val="28"/>
          <w:szCs w:val="28"/>
          <w:rtl/>
        </w:rPr>
        <w:t xml:space="preserve">(ورواه المزی فی:29/360 ، وذکر قصة المتوکل. وأسنده القاضی عیاض فی الشفا:2/49 ، بنحو القطع إلی النبی(صلّی الله علیه و آله وسلّم )، ورواه کنز العمال:12/103 ، و13/639، عن مصادر أخری .وأسنده البیهقی فی لباب الأنساب:1/ 26 بنحو القطع إلی النبی(صلّی الله علیه و آله وسلّم )).</w:t>
      </w:r>
    </w:p>
    <w:p>
      <w:pPr>
        <w:pStyle w:val="BookText"/>
      </w:pPr>
      <w:r>
        <w:rPr>
          <w:rFonts w:ascii="IRNazanin" w:hAnsi="IRNazanin" w:eastAsia="IRNazanin" w:cs="IRNazanin"/>
          <w:lang w:bidi="fa-IR"/>
          <w:color w:val="111111"/>
          <w:sz w:val="28"/>
          <w:szCs w:val="28"/>
          <w:rtl/>
        </w:rPr>
        <w:t xml:space="preserve">ورواه الهیتمی فی الصواعق:2/406 ، وقال:</w:t>
      </w:r>
    </w:p>
    <w:p>
      <w:pPr>
        <w:pStyle w:val="BookText"/>
      </w:pPr>
      <w:r>
        <w:rPr>
          <w:rFonts w:ascii="Amiri" w:hAnsi="Amiri" w:eastAsia="Amiri" w:cs="Amiri"/>
          <w:lang w:bidi="ar-SA"/>
          <w:color w:val="111111"/>
          <w:sz w:val="28"/>
          <w:szCs w:val="28"/>
          <w:rtl/>
        </w:rPr>
        <w:t xml:space="preserve">(ولیس المراد بالمعیة هنا المعیة من حیث المقام بل من جهة رفع الحجاب نظیر ما فی قوله تعالی: فَأُولَئِکَ مَعَ الَّذِینَ أَنْعَمَ اللهُ عَلَیْهِمْ مِنَ النَّبِیِّینَ وَالصِّدِّیقِینَ وَالشُّهَدَاءِ وَالصَّالِحِینَ وَحَسُنَ أُولَئِکَ رَفِیقاً).</w:t>
      </w:r>
    </w:p>
    <w:p>
      <w:pPr>
        <w:pStyle w:val="BookText"/>
      </w:pPr>
      <w:r>
        <w:rPr>
          <w:rFonts w:ascii="IRNazanin" w:hAnsi="IRNazanin" w:eastAsia="IRNazanin" w:cs="IRNazanin"/>
          <w:lang w:bidi="fa-IR"/>
          <w:color w:val="111111"/>
          <w:sz w:val="28"/>
          <w:szCs w:val="28"/>
          <w:rtl/>
        </w:rPr>
        <w:t xml:space="preserve">ورواه الذهبی فی سیره:12/135، وشهد بوثاقة رواته ، لکنه رده بخلاً بدرجة النبی(صلّی الله علیه و آله وسلّم )علی الذین یحبون عترته ! قال: ( قلت: هذا حدیث منکر جداً.... ثم ذکر قصة المتوکل عن عبد الله بن أحمد بن حنبل وقال: قلت: والمتوکل سنی ، لکن فیه نصب. وما فی رواة الخبر إلا ثقة ! وما کان النبی(ص)من حبه وبث فضیلة الحسنین لیجعل کل من أحبهما فی درجته فی الجنة ، فلعله قال: فهو معی فی الجنة. وقد تواتر قوله(علیه السّلام): المرء مع من أحب. ونصر بن علی ، فمن أئمة السنة الأثبات). انتهی.</w:t>
      </w:r>
    </w:p>
    <w:p>
      <w:pPr>
        <w:pStyle w:val="BookText"/>
      </w:pPr>
      <w:r>
        <w:rPr>
          <w:rFonts w:ascii="IRNazanin" w:hAnsi="IRNazanin" w:eastAsia="IRNazanin" w:cs="IRNazanin"/>
          <w:lang w:bidi="fa-IR"/>
          <w:color w:val="111111"/>
          <w:sz w:val="28"/>
          <w:szCs w:val="28"/>
          <w:rtl/>
        </w:rPr>
        <w:t xml:space="preserve">والعجیب أن الذهبی قَبِلَ أن یکون محب العترة مع النبی(صلّی الله علیه و آله وسلّم ) ، ولم یقبل أن یکون فی درجته ! وکان علیه کما وسَّع معنی المعیة ، أن یقبل توسیع الدرجة !</w:t>
      </w:r>
    </w:p>
    <w:p>
      <w:pPr>
        <w:pStyle w:val="BookText"/>
      </w:pPr>
      <w:r>
        <w:rPr>
          <w:rFonts w:ascii="IRNazanin" w:hAnsi="IRNazanin" w:eastAsia="IRNazanin" w:cs="IRNazanin"/>
          <w:lang w:bidi="fa-IR"/>
          <w:color w:val="111111"/>
          <w:sz w:val="28"/>
          <w:szCs w:val="28"/>
          <w:rtl/>
        </w:rPr>
        <w:t xml:space="preserve">ولم یطعن الذهبی فی علی بن جعفر الصادق(علیه السّلام) ، لکنه شکک فی حفظه بدون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 إلا أنه لم یعجبه حدیثه فشکک فی حفظه !</w:t>
      </w:r>
    </w:p>
    <w:p>
      <w:pPr>
        <w:pStyle w:val="BookText"/>
      </w:pPr>
      <w:r>
        <w:rPr>
          <w:rFonts w:ascii="IRNazanin" w:hAnsi="IRNazanin" w:eastAsia="IRNazanin" w:cs="IRNazanin"/>
          <w:lang w:bidi="fa-IR"/>
          <w:color w:val="111111"/>
          <w:sz w:val="28"/>
          <w:szCs w:val="28"/>
          <w:rtl/>
        </w:rPr>
        <w:t xml:space="preserve">کما ارتکب الذهبی تضعیف هذا الحدیث فی سیره:3/254 ، فقال: ( إسناده ضعیف والمتن منکر). انتهی. ولم یبین سبب حکمه بضعفه ، لأنه لایستطیع أن یضعف أیاً من رواته ! فهل هذا إلا هوی !</w:t>
      </w:r>
    </w:p>
    <w:p>
      <w:pPr>
        <w:pStyle w:val="BookText"/>
      </w:pPr>
      <w:r>
        <w:rPr>
          <w:rFonts w:ascii="IRNazanin" w:hAnsi="IRNazanin" w:eastAsia="IRNazanin" w:cs="IRNazanin"/>
          <w:lang w:bidi="fa-IR"/>
          <w:color w:val="111111"/>
          <w:sz w:val="28"/>
          <w:szCs w:val="28"/>
          <w:rtl/>
        </w:rPr>
        <w:t xml:space="preserve">وتبعه الألبانی فضعفه فی ضعیف الترمذی ص504 ، والضعیفة 3122 ، وتخریج المختارة392 ، تقلیداً بإسم الإجتهاد ، وتعصباً بإسم البحث العلمی!</w:t>
      </w:r>
    </w:p>
    <w:p>
      <w:pPr>
        <w:pStyle w:val="BookText"/>
      </w:pPr>
      <w:r>
        <w:rPr>
          <w:rFonts w:ascii="IRNazanin" w:hAnsi="IRNazanin" w:eastAsia="IRNazanin" w:cs="IRNazanin"/>
          <w:lang w:bidi="fa-IR"/>
          <w:color w:val="111111"/>
          <w:sz w:val="28"/>
          <w:szCs w:val="28"/>
          <w:rtl/>
        </w:rPr>
        <w:t xml:space="preserve">ومن عسی أن یضعف الألبانی والذهبی من رجال رواته ، التی تبدأ بنصر الذی اتفقوا علی وثاقته وأنه من أئمة السنة ، عن علی بن جعفر الصادق(علیه السّلام)الذی هو من رجال الترمذی ، ولم یجرحه أحد من علماء الجرح ، ثم یصل إلی سلسلة الذهب الأئمة المعصومین (علیهم السّلام) الذین قال أحمد بن حنبل عن إسنادهم: ( لو قرئ هذا الإسناد علی مجنون لأفاق من جنونه) !!</w:t>
      </w:r>
    </w:p>
    <w:p>
      <w:pPr>
        <w:pStyle w:val="BookText"/>
      </w:pPr>
      <w:r>
        <w:rPr>
          <w:rFonts w:ascii="IRNazanin" w:hAnsi="IRNazanin" w:eastAsia="IRNazanin" w:cs="IRNazanin"/>
          <w:lang w:bidi="fa-IR"/>
          <w:color w:val="111111"/>
          <w:sz w:val="28"/>
          <w:szCs w:val="28"/>
          <w:rtl/>
        </w:rPr>
        <w:t xml:space="preserve">قال فی هامش مسند زید بن علی ص440: (أورد صاحب کتاب تاریخ نیسابور أن علیاً الرضا بن موسی الکاظم بن جعفر الصادق ، لما دخل نیسابور کان فی قبة مستورة علی بغلة شهباء وقد شق بها السوق ، فعرض له الإمامان الحافظان أبو زرعة وأبو مسلم الطوسی ومعهما من أهل العلم والحدیث ما لا یحصی فقالا: یا أیها السید الجلیل ابن السادة الأئمة ، بحق آبائک الأطهرین وأسلافک الأکرمین إلا ما أریتنا وجهک المیمون ورویت لنا حدیثاً عن آبائک عن جدک أن نذکرک به. فاستوقف غلمانه وأمر بکشف المظلة وأقر عیون الخلایق برؤیة طلعته ، وإذا له ذؤابتان معلقتان علی عاتقه ، والناس قیام علی طبقاتهم ینظرون ما بین باک وصارخ ، ومتمرغ فی التراب ، ومقبل حافر بغلته وعلا الضجیج ، فصاحت الأئمة الأعلام: معاشر الناس ،</w:t>
      </w:r>
    </w:p>
    <w:p>
      <w:pPr>
        <w:pStyle w:val="BookText"/>
      </w:pPr>
      <w:r>
        <w:rPr>
          <w:rFonts w:ascii="IRNazanin" w:hAnsi="IRNazanin" w:eastAsia="IRNazanin" w:cs="IRNazanin"/>
          <w:lang w:bidi="fa-IR"/>
          <w:color w:val="111111"/>
          <w:sz w:val="28"/>
          <w:szCs w:val="28"/>
          <w:rtl/>
        </w:rPr>
        <w:t xml:space="preserve">أنصتوا واسمعوا ما ینفعکم ولا تؤذونا بصراخکم ، وکان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المستملی أبا زرعة ومحمد بن أسلم الطوسی ، فقال علی الرضا رضی الله عنه: حدثنی أبی موسی الکاظم ، عن أبیه جعفر الصادق ، عن أبیه محمد الباقر ، عن أبیه زین العابدین ، عن أبیه شهید کربلا ، عن أبیه علی المرتضی ، قال حدثنی حبیبی وقرة عینی رسول الله(صلّی الله علیه و آله وسلّم )قال حدثنی جبریل(علیه السّلام)قال حدثنی رب العزة سبحانه وتعالی قال: لا إله إلا الله حصنی ، فمن قالها دخل حصنی ، ومن دخل حصنی أمن من عذابی. ثم أرخی الستر علی المظلة وسار ، قال فعد أهل المحابر وأهل الدواوین الذین کانوا یکتبون فأنافوا علی عشرین ألفاً. قال الإمام أحمد بن حنبل رضی الله عنه: لو قرئ هذا الإسناد علی مجنون لأفاق من جنونه )! انتهی .</w:t>
      </w:r>
    </w:p>
    <w:p>
      <w:pPr>
        <w:pStyle w:val="BookText"/>
      </w:pPr>
      <w:r>
        <w:rPr>
          <w:rFonts w:ascii="IRNazanin" w:hAnsi="IRNazanin" w:eastAsia="IRNazanin" w:cs="IRNazanin"/>
          <w:lang w:bidi="fa-IR"/>
          <w:color w:val="111111"/>
          <w:sz w:val="28"/>
          <w:szCs w:val="28"/>
          <w:rtl/>
        </w:rPr>
        <w:t xml:space="preserve">وقال أبو نعیم فی الحلیة:3/191 ، بعد أن رواه بتفاوت یسیر: (هذا حدیث ثابت مشهور بهذا الإسناد من روایة الطاهرین عن آبائهم الطیبین ، وکان بعض سلفنا من المحدثین إذا روی هذا الإسناد قال: لو قرئ هذا الإسناد علی مجنون لأفاق ).</w:t>
      </w:r>
    </w:p>
    <w:p>
      <w:pPr>
        <w:pStyle w:val="BookText"/>
      </w:pPr>
      <w:r>
        <w:rPr>
          <w:rFonts w:ascii="IRNazanin" w:hAnsi="IRNazanin" w:eastAsia="IRNazanin" w:cs="IRNazanin"/>
          <w:lang w:bidi="fa-IR"/>
          <w:color w:val="111111"/>
          <w:sz w:val="28"/>
          <w:szCs w:val="28"/>
          <w:rtl/>
        </w:rPr>
        <w:t xml:space="preserve">وقال ابن الشجری فی الأمالی ص25، والقزوینی فی التدوین:3/481 ، بعد حدیث بسند مشابه: (قال علی بن مهرویه: قال أبو حاتم محمد بن إدریس الرازی: قال أبو الصلت عبد السلام بن صالح الهروی: لو قرئ هذا الاسناذ علی مجنون لأفاق). وقال الزمخشری فی ربیع الأبرار ص673: ( کان یقول یحیی بن الحسین الحسنی فی إسناد صحیفة الرضا: لو قرئ هذا الإسناد فی أذن مجنون لأفاق ).</w:t>
      </w:r>
    </w:p>
    <w:p>
      <w:pPr>
        <w:pStyle w:val="BookText"/>
      </w:pPr>
      <w:r>
        <w:rPr>
          <w:rFonts w:ascii="IRNazanin" w:hAnsi="IRNazanin" w:eastAsia="IRNazanin" w:cs="IRNazanin"/>
          <w:lang w:bidi="fa-IR"/>
          <w:color w:val="111111"/>
          <w:sz w:val="28"/>
          <w:szCs w:val="28"/>
          <w:rtl/>
        </w:rPr>
        <w:t xml:space="preserve">وقال الإربلی فی کشف الغمة:1/134: (هذا الحدیث نقله أحمد فی مواضع من مسنده ، وهو حدیث خطره عظیم ، ومجده کریم ، ووجده وسیم ، وشرفه قدیم فإنه جعل درجة محبیهم مع درجته ، وهذا محل یقف دونه الخلیل والکلیم ، وههنا ینقاد المنقول والمعقول ، وهو(صلّی الله علیه و آله وسلّم )أعلم بما یقول ).انتهی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وأغرب من الألبانی والذهبی: ابن تیمیة الذی قال فی منهاجه:7/397: (فصل. قال الرافضی: الحادی عشر ، ما رواه الجمهور من وجوب محبته وموالاته. روی أحمد بن حنبل فی مسنده أن رسول الله(ص)أخذ بید حسن وحسین فقال: من أحبنی وأحب هذین وأباهما وأمهما فهو معی فی درجتی یوم القیامة… وأورد عدة أحادیث أوردها العلامة الحلی(رحمه الله)فی کتابه منهاج الکرامة الذی ألف ابن تیمیة کتابه للرد علیه ، ثم قال:</w:t>
      </w:r>
    </w:p>
    <w:p>
      <w:pPr>
        <w:pStyle w:val="BookText"/>
      </w:pPr>
      <w:r>
        <w:rPr>
          <w:rFonts w:ascii="IRNazanin" w:hAnsi="IRNazanin" w:eastAsia="IRNazanin" w:cs="IRNazanin"/>
          <w:lang w:bidi="fa-IR"/>
          <w:color w:val="111111"/>
          <w:sz w:val="28"/>
          <w:szCs w:val="28"/>
          <w:rtl/>
        </w:rPr>
        <w:t xml:space="preserve">(والجواب من وجوه: أحدها ، المطالبة بتصحیح النقل وهیهات له بذلک !</w:t>
      </w:r>
    </w:p>
    <w:p>
      <w:pPr>
        <w:pStyle w:val="BookText"/>
      </w:pPr>
      <w:r>
        <w:rPr>
          <w:rFonts w:ascii="IRNazanin" w:hAnsi="IRNazanin" w:eastAsia="IRNazanin" w:cs="IRNazanin"/>
          <w:lang w:bidi="fa-IR"/>
          <w:color w:val="111111"/>
          <w:sz w:val="28"/>
          <w:szCs w:val="28"/>
          <w:rtl/>
        </w:rPr>
        <w:t xml:space="preserve">وأما قوله رواه أحمد فیقال: أولاً ، أحمد له المسند المشهور وله کتاب مشهور فی فضائل الصحابة روی فیه أحادیث لایرویها فی المسند لما فیها من الضعف ، لکونها لا تصلح أن تروی فی المسند لکونها مراسیل أو ضعافاً بغیر الإرسال .</w:t>
      </w:r>
    </w:p>
    <w:p>
      <w:pPr>
        <w:pStyle w:val="BookText"/>
      </w:pPr>
      <w:r>
        <w:rPr>
          <w:rFonts w:ascii="IRNazanin" w:hAnsi="IRNazanin" w:eastAsia="IRNazanin" w:cs="IRNazanin"/>
          <w:lang w:bidi="fa-IR"/>
          <w:color w:val="111111"/>
          <w:sz w:val="28"/>
          <w:szCs w:val="28"/>
          <w:rtl/>
        </w:rPr>
        <w:t xml:space="preserve">ثم إن هذا الکتاب زاد فیه ابنه عبد الله زیادات ، ثم إن القطیعی الذی رواه عن ابنه عبد الله زاد عن شیوخه زیادات ، وفیها أحادیث موضوعة باتفاق أهل المعرفة. وهذا الرافضی وأمثاله من شیوخ الرافضة جهال ، فهم ینقلون من هذا المصنف فیظنون أن کل ما رواه القطیعی أو عبد الله قد رواه احمد نفسه ، ولا یمیزون بین شیوخ أحمد وشیوخ القطیعی ، ثم یظنون أن أحمد إذا رواه فقد رواه فی المسند ، فقد رأیتهم فی کتبهم یعزون إلی مسند أحمد أحادیث ما سمعها أحمد قط ، کما فعل ابن البطریق وصاحب الطرائف منهم وغیرهما ، بسبب هذا الجهل منهم! وهذا غیر ما یفترونه من الکذب فإن الکذب کثیر منهم .</w:t>
      </w:r>
    </w:p>
    <w:p>
      <w:pPr>
        <w:pStyle w:val="BookText"/>
      </w:pPr>
      <w:r>
        <w:rPr>
          <w:rFonts w:ascii="IRNazanin" w:hAnsi="IRNazanin" w:eastAsia="IRNazanin" w:cs="IRNazanin"/>
          <w:lang w:bidi="fa-IR"/>
          <w:color w:val="111111"/>
          <w:sz w:val="28"/>
          <w:szCs w:val="28"/>
          <w:rtl/>
        </w:rPr>
        <w:t xml:space="preserve">وبتقدیر أن یکون أحمد روی الحدیث ، فمجرد روایة أحمد لا توجب أن یکون صحیحاً یجب العمل به ، بل الإمام أحمد روی أحادیث کثیرة لیُعرِّف ویبین للناس ضعفها ، وهذا فی کلامه وأجوبته أظهر وأکبر من أن یحتاج إلی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بسط ، لاسیما فی مثل هذا الأصل العظیم.</w:t>
      </w:r>
    </w:p>
    <w:p>
      <w:pPr>
        <w:pStyle w:val="BookText"/>
      </w:pPr>
      <w:r>
        <w:rPr>
          <w:rFonts w:ascii="IRNazanin" w:hAnsi="IRNazanin" w:eastAsia="IRNazanin" w:cs="IRNazanin"/>
          <w:lang w:bidi="fa-IR"/>
          <w:color w:val="111111"/>
          <w:sz w:val="28"/>
          <w:szCs w:val="28"/>
          <w:rtl/>
        </w:rPr>
        <w:t xml:space="preserve">مع أن هذا الحدیث الأول من زیادات القطیعی ، رواه عن نصر بن علی الجهضمی ، عن علی بن جعفر ، عن أخیه موسی بن جعفر .الخ.). انتهی .</w:t>
      </w:r>
    </w:p>
    <w:p>
      <w:pPr>
        <w:pStyle w:val="BookText"/>
      </w:pPr>
      <w:r>
        <w:rPr>
          <w:rFonts w:ascii="IRNazanin" w:hAnsi="IRNazanin" w:eastAsia="IRNazanin" w:cs="IRNazanin"/>
          <w:lang w:bidi="fa-IR"/>
          <w:color w:val="111111"/>
          <w:sz w:val="28"/>
          <w:szCs w:val="28"/>
          <w:rtl/>
        </w:rPr>
        <w:t xml:space="preserve">وأول سؤال یرد فی الذهن: لماذا افترض ابن تیمیة أن راوی الحدیث ابن حنبل وحده ؟ ألا یعرف أن له رواة آخرین عدیدین ؟!</w:t>
      </w:r>
    </w:p>
    <w:p>
      <w:pPr>
        <w:pStyle w:val="BookText"/>
      </w:pPr>
      <w:r>
        <w:rPr>
          <w:rFonts w:ascii="IRNazanin" w:hAnsi="IRNazanin" w:eastAsia="IRNazanin" w:cs="IRNazanin"/>
          <w:lang w:bidi="fa-IR"/>
          <w:color w:val="111111"/>
          <w:sz w:val="28"/>
          <w:szCs w:val="28"/>
          <w:rtl/>
        </w:rPr>
        <w:t xml:space="preserve">والجواب: أن هذه عادة ابن تیمیة ! فهو یعرف أن للحدیث مصادر عدیدة غیر مسند أحمد ، وأنه لایمکنه تضعیف سنده ! لکنه تصور أن نقل العلامة الحلی له عن مسند أحمد نقطة ضعف ، لأن الحدیث من زیادات عبد الله بن أحمد وتلمیذه القطیعی علی مسند أحمد تحت نظره ، فرکز هجومه علیها ! وصوَّر الأمر کأنه: هل کتب أحمد هذا الحدیث بیده ؟ أو أضافه ولده أو تلمیذه ؟</w:t>
      </w:r>
    </w:p>
    <w:p>
      <w:pPr>
        <w:pStyle w:val="BookText"/>
      </w:pPr>
      <w:r>
        <w:rPr>
          <w:rFonts w:ascii="IRNazanin" w:hAnsi="IRNazanin" w:eastAsia="IRNazanin" w:cs="IRNazanin"/>
          <w:lang w:bidi="fa-IR"/>
          <w:color w:val="111111"/>
          <w:sz w:val="28"/>
          <w:szCs w:val="28"/>
          <w:rtl/>
        </w:rPr>
        <w:t xml:space="preserve">فلو قلنا لابن تیمیة: حسناً ، إعتبره من روایة ابن أحمد أو القطیعی ، فما رأیک فیه ؟ هل تطعن فی واحد منهما ، وهل تستطیع تضعیف رواة الحدیث ؟!</w:t>
      </w:r>
    </w:p>
    <w:p>
      <w:pPr>
        <w:pStyle w:val="BookText"/>
      </w:pPr>
      <w:r>
        <w:rPr>
          <w:rFonts w:ascii="IRNazanin" w:hAnsi="IRNazanin" w:eastAsia="IRNazanin" w:cs="IRNazanin"/>
          <w:lang w:bidi="fa-IR"/>
          <w:color w:val="111111"/>
          <w:sz w:val="28"/>
          <w:szCs w:val="28"/>
          <w:rtl/>
        </w:rPr>
        <w:t xml:space="preserve">ثم نلاحظ أن ابن تیمیة قال: (فقد رأیتهم فی کتبهم یعزون إلی مسند أحمد أحادیث ما سمعها أحمد قط ! کما فعل ابن البطریق وصاحب الطرائف منهم وغیرهما ، بسبب هذا الجهل منهم ). انتهی .</w:t>
      </w:r>
    </w:p>
    <w:p>
      <w:pPr>
        <w:pStyle w:val="BookText"/>
      </w:pPr>
      <w:r>
        <w:rPr>
          <w:rFonts w:ascii="IRNazanin" w:hAnsi="IRNazanin" w:eastAsia="IRNazanin" w:cs="IRNazanin"/>
          <w:lang w:bidi="fa-IR"/>
          <w:color w:val="111111"/>
          <w:sz w:val="28"/>
          <w:szCs w:val="28"/>
          <w:rtl/>
        </w:rPr>
        <w:t xml:space="preserve">وهذا یعنی أنه قرأ الطرائف لابن طاوس(رحمه الله) ، وقرأ العمدة لابن البطریق(رحمه الله) ورأی أنهما نقلا الحدیث عن مسند أحمد !</w:t>
      </w:r>
    </w:p>
    <w:p>
      <w:pPr>
        <w:pStyle w:val="BookText"/>
      </w:pPr>
      <w:r>
        <w:rPr>
          <w:rFonts w:ascii="IRNazanin" w:hAnsi="IRNazanin" w:eastAsia="IRNazanin" w:cs="IRNazanin"/>
          <w:lang w:bidi="fa-IR"/>
          <w:color w:val="111111"/>
          <w:sz w:val="28"/>
          <w:szCs w:val="28"/>
          <w:rtl/>
        </w:rPr>
        <w:t xml:space="preserve">أما فی الطرائف ص111فقال:( ومن ذلک ما رواه أحمد بن حنبل فی مسنده) انتهی ، فقد اقتصر فی روایته علی أحمد ، ونسبها الیه کغیره من علماء السنة !</w:t>
      </w:r>
    </w:p>
    <w:p>
      <w:pPr>
        <w:pStyle w:val="BookText"/>
      </w:pPr>
      <w:r>
        <w:rPr>
          <w:rFonts w:ascii="IRNazanin" w:hAnsi="IRNazanin" w:eastAsia="IRNazanin" w:cs="IRNazanin"/>
          <w:lang w:bidi="fa-IR"/>
          <w:color w:val="111111"/>
          <w:sz w:val="28"/>
          <w:szCs w:val="28"/>
          <w:rtl/>
        </w:rPr>
        <w:t xml:space="preserve">لکن ابن البطریق رواه فی العمدة فی ص274 عن عبد الله بن أحمد عن الجهضمی..الخ. ورواه بعده فی ص283، فقال: (ومن الجمع بین الصحاح الستة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8" w:name="pg13554_138419"/>
    <w:bookmarkEnd w:id="178"/>
    <w:p>
      <w:pPr>
        <w:pStyle w:val="BookText"/>
      </w:pPr>
      <w:r>
        <w:rPr>
          <w:rFonts w:ascii="IRNazanin" w:hAnsi="IRNazanin" w:eastAsia="IRNazanin" w:cs="IRNazanin"/>
          <w:lang w:bidi="fa-IR"/>
          <w:color w:val="111111"/>
          <w:sz w:val="28"/>
          <w:szCs w:val="28"/>
          <w:rtl/>
        </w:rPr>
        <w:t xml:space="preserve">لرزین العبدری فی الجزء الثالث فی باب مناقب الحسن والحسین(علیهماالسّلام)، وبالإسناد المقدم من سنن أبی داود قال: عن علی (علیه السّلام)قال: کنت إذا سألت رسول الله(صلّی الله علیه و آله وسلّم )أعطانی وإذا سکت ابتدأنی وأخذ بید الحسن والحسین یوماً وقال: من أحب هذین وأباهما وأمهما ومات ، کان متبعاً لسنتی کان معی فی الجنة ). انتهی .</w:t>
      </w:r>
    </w:p>
    <w:p>
      <w:pPr>
        <w:pStyle w:val="BookText"/>
      </w:pPr>
      <w:r>
        <w:rPr>
          <w:rFonts w:ascii="IRNazanin" w:hAnsi="IRNazanin" w:eastAsia="IRNazanin" w:cs="IRNazanin"/>
          <w:lang w:bidi="fa-IR"/>
          <w:color w:val="111111"/>
          <w:sz w:val="28"/>
          <w:szCs w:val="28"/>
          <w:rtl/>
        </w:rPr>
        <w:t xml:space="preserve">فقد قرأ ابن تیمیة روایته عن الجمع بین الصحاح أیضاً ، فلماذا أهملها ؟!</w:t>
      </w:r>
    </w:p>
    <w:p>
      <w:pPr>
        <w:pStyle w:val="BookText"/>
      </w:pPr>
      <w:r>
        <w:rPr>
          <w:rFonts w:ascii="IRNazanin" w:hAnsi="IRNazanin" w:eastAsia="IRNazanin" w:cs="IRNazanin"/>
          <w:lang w:bidi="fa-IR"/>
          <w:color w:val="111111"/>
          <w:sz w:val="28"/>
          <w:szCs w:val="28"/>
          <w:rtl/>
        </w:rPr>
        <w:t xml:space="preserve">إنه لایرید أن یبحث بحثاً علمیاً ، لافی سند الحدیث ولا فی متنه ! بل همه أن یفتش عن شئ یتصوره نقطة ضعف لیهرج به ویترک کل ما سواه !</w:t>
      </w:r>
    </w:p>
    <w:p>
      <w:pPr>
        <w:pStyle w:val="BookText"/>
      </w:pPr>
      <w:r>
        <w:rPr>
          <w:rFonts w:ascii="IRNazanin" w:hAnsi="IRNazanin" w:eastAsia="IRNazanin" w:cs="IRNazanin"/>
          <w:lang w:bidi="fa-IR"/>
          <w:color w:val="111111"/>
          <w:sz w:val="28"/>
          <w:szCs w:val="28"/>
          <w:rtl/>
        </w:rPr>
        <w:t xml:space="preserve">وهو حاضر لذلک أن یطعن فی أحمد ومسنده وعبدالله بن أحمد والقطیعی ، من أجل أن یردَّ فضیلة للنبی وعترته(صلّی الله علیه و آله وسلّم )، لمجرد أن عالماً شیعیاً استدل بها !</w:t>
      </w:r>
    </w:p>
    <w:p>
      <w:pPr>
        <w:pStyle w:val="Heading3"/>
      </w:pPr>
      <w:bookmarkStart w:id="461" w:name="_Toc282"/>
      <w:r>
        <w:t>زیادة رزین العبدری عن أبی داود</w:t>
      </w:r>
      <w:bookmarkEnd w:id="461"/>
    </w:p>
    <w:p>
      <w:pPr>
        <w:pStyle w:val="BookText"/>
      </w:pPr>
      <w:r>
        <w:rPr>
          <w:rFonts w:ascii="IRNazanin" w:hAnsi="IRNazanin" w:eastAsia="IRNazanin" w:cs="IRNazanin"/>
          <w:lang w:bidi="fa-IR"/>
          <w:color w:val="111111"/>
          <w:sz w:val="28"/>
          <w:szCs w:val="28"/>
          <w:rtl/>
        </w:rPr>
        <w:t xml:space="preserve">قال ابن حجر الهیتمی فی الصواعق المحرقة:2/500: (من أحبنی وأحب هذین یعنی حسناً وحسیناً ، وأباهما وأمهما ، کان معی فی الجنة فی درجتی. زاد أبو داود (ومات متبعاً لسنتی). وبها یعلم أن مجرد محبتهم من غیر اتباع للسنة کما یزعمه الشیعة والرافضة من محبتهم مع مجانبتهم للسنة ، لا یفید مدعیها شیئاً من الخیر بل تکون علیه وبالاً وعذاباً ألیما فی الدنیا والآخرة ). انتهی .</w:t>
      </w:r>
    </w:p>
    <w:p>
      <w:pPr>
        <w:pStyle w:val="BookText"/>
      </w:pPr>
      <w:r>
        <w:rPr>
          <w:rFonts w:ascii="IRNazanin" w:hAnsi="IRNazanin" w:eastAsia="IRNazanin" w:cs="IRNazanin"/>
          <w:lang w:bidi="fa-IR"/>
          <w:color w:val="111111"/>
          <w:sz w:val="28"/>
          <w:szCs w:val="28"/>
          <w:rtl/>
        </w:rPr>
        <w:t xml:space="preserve">أقول: بقطع النظر عن تفسیر ابن حجر المتوتر لهذه الزیادة ، فقد أخذها هو وغیره من رزین العبدری ، صاحب کتاب الجمع بین الصحاح ، حیث نسبها هو إلی سنن أبی داود ، ولا وجود للحدیث فی سنن أبی داود !</w:t>
      </w:r>
    </w:p>
    <w:p>
      <w:pPr>
        <w:pStyle w:val="BookText"/>
      </w:pPr>
      <w:r>
        <w:rPr>
          <w:rFonts w:ascii="IRNazanin" w:hAnsi="IRNazanin" w:eastAsia="IRNazanin" w:cs="IRNazanin"/>
          <w:lang w:bidi="fa-IR"/>
          <w:color w:val="111111"/>
          <w:sz w:val="28"/>
          <w:szCs w:val="28"/>
          <w:rtl/>
        </w:rPr>
        <w:t xml:space="preserve">قال السید البحرانی فی غایة المرام:6/48: (الخامس عشر: الجمع بین الصحاح الستة لرزین العبدری فی الجزء الثالث ، فی باب مناقب الحسن والحسین من سنن أبی داود عن علی ، قال: کنت إذا سألت رسول الله أعطانی وإذا سکت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ابتدانی ، وأخذ بید حسن وحسین یوماً وقال: من أحب هذین وأباهما وأمهما ومات متبعاً لسنتی کان معی فی الجنة ). انتهی .</w:t>
      </w:r>
    </w:p>
    <w:p>
      <w:pPr>
        <w:pStyle w:val="BookText"/>
      </w:pPr>
      <w:r>
        <w:rPr>
          <w:rFonts w:ascii="IRNazanin" w:hAnsi="IRNazanin" w:eastAsia="IRNazanin" w:cs="IRNazanin"/>
          <w:lang w:bidi="fa-IR"/>
          <w:color w:val="111111"/>
          <w:sz w:val="28"/>
          <w:szCs w:val="28"/>
          <w:rtl/>
        </w:rPr>
        <w:t xml:space="preserve">ونص صاحب البحار:37/76 ، علی أن الزیادة من رزین نفسه ، فقد نقل الحدیث عن ابن الأثیر عن الترمذی ، ثم قال: (وذکر رزین بعد قوله: وأمهما: ومات متبعا لسنتی غیر مبتدع ). انتهی.</w:t>
      </w:r>
    </w:p>
    <w:p>
      <w:pPr>
        <w:pStyle w:val="BookText"/>
      </w:pPr>
      <w:r>
        <w:rPr>
          <w:rFonts w:ascii="IRNazanin" w:hAnsi="IRNazanin" w:eastAsia="IRNazanin" w:cs="IRNazanin"/>
          <w:lang w:bidi="fa-IR"/>
          <w:color w:val="111111"/>
          <w:sz w:val="28"/>
          <w:szCs w:val="28"/>
          <w:rtl/>
        </w:rPr>
        <w:t xml:space="preserve">وکذا السید المرعشئ فی شرح إحقاق الحق:9/178 ، قال: ( رزین العبدری فی الجمع بین الصحاح(مخطوط) قال: إن النبی أخذ بید حسن وحسین یوماً وقال: من أحب هذین وأباهما وأمهما ومات متبعاً لسنتی کان معی فی الجنة ).انتهی.</w:t>
      </w:r>
    </w:p>
    <w:p>
      <w:pPr>
        <w:pStyle w:val="BookText"/>
      </w:pPr>
      <w:r>
        <w:rPr>
          <w:rFonts w:ascii="IRNazanin" w:hAnsi="IRNazanin" w:eastAsia="IRNazanin" w:cs="IRNazanin"/>
          <w:lang w:bidi="fa-IR"/>
          <w:color w:val="111111"/>
          <w:sz w:val="28"/>
          <w:szCs w:val="28"/>
          <w:rtl/>
        </w:rPr>
        <w:t xml:space="preserve">وأدق ما وجدناه قول الأذرعی فی بشارة المحبوب بتکفیر الذنوب ص66 ، بعد نقل الحدیث: (رواه الترمذی. زاد رزین: ومات متبعاً لسنتی غیر مبتدع).انتهی.</w:t>
      </w:r>
    </w:p>
    <w:p>
      <w:pPr>
        <w:pStyle w:val="BookText"/>
      </w:pPr>
      <w:r>
        <w:rPr>
          <w:rFonts w:ascii="IRNazanin" w:hAnsi="IRNazanin" w:eastAsia="IRNazanin" w:cs="IRNazanin"/>
          <w:lang w:bidi="fa-IR"/>
          <w:color w:val="111111"/>
          <w:sz w:val="28"/>
          <w:szCs w:val="28"/>
          <w:rtl/>
        </w:rPr>
        <w:t xml:space="preserve">فکیف یصح نسبة الزیادة إلی أبی داود والحدیث لایوجد فی سننه أصلاً ! وحتی لو قلنا بنقص نسخة أبی داود الموجودة فلا یمکننا نسبة الزیادة الیه ، فیتعین أن تکون لرزین تعلیقاً منه علی روایة الترمذی ، کما ذکر الأذرعی .</w:t>
      </w:r>
    </w:p>
    <w:p>
      <w:pPr>
        <w:pStyle w:val="BookText"/>
      </w:pPr>
      <w:r>
        <w:rPr>
          <w:rFonts w:ascii="IRNazanin" w:hAnsi="IRNazanin" w:eastAsia="IRNazanin" w:cs="IRNazanin"/>
          <w:lang w:bidi="fa-IR"/>
          <w:color w:val="111111"/>
          <w:sz w:val="28"/>
          <w:szCs w:val="28"/>
          <w:rtl/>
        </w:rPr>
        <w:t xml:space="preserve">علی أن هذه الزیادة لو ثبتت لا تغیر من الأمرشیئاً ، ولا تحتمل ما حملها إیاه ابن حجر فجعل اتباع سنة النبی(صلّی الله علیه و آله وسلّم )بمعنی اتباع أبی بکر وعمر ! لأن اتباع سنة النبی(صلّی الله علیه و آله وسلّم )لایتحقق إلا بحب أهل بیته(علیهم السّلام) ولایتحقق حبهم إلا بطاعتهم دون من خالفهم ، وأخذ سنة النبی(صلّی الله علیه و آله وسلّم )منهم دون ما خالفهم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79" w:name="pg13554_138421"/>
    <w:bookmarkEnd w:id="179"/>
    <w:p>
      <w:pPr>
        <w:pStyle w:val="Heading2"/>
      </w:pPr>
      <w:bookmarkStart w:id="462" w:name="_Toc283"/>
      <w:r>
        <w:t>فهرس المجلد الخامس من کتاب العقائد الإسلامیة</w:t>
      </w:r>
      <w:bookmarkEnd w:id="462"/>
    </w:p>
    <w:p>
      <w:pPr>
        <w:pStyle w:val="BookText"/>
      </w:pPr>
      <w:r>
        <w:rPr>
          <w:rFonts w:ascii="IRNazanin" w:hAnsi="IRNazanin" w:eastAsia="IRNazanin" w:cs="IRNazanin"/>
          <w:lang w:bidi="fa-IR"/>
          <w:color w:val="111111"/>
          <w:sz w:val="28"/>
          <w:szCs w:val="28"/>
          <w:rtl/>
        </w:rPr>
        <w:t xml:space="preserve">الفصل الأول: عقیدة الیهود نفی الحکمة عن الله تعالی ونفی العصمة عن الأنبیاء(علیهم السّلام) !!9</w:t>
      </w:r>
    </w:p>
    <w:p>
      <w:pPr>
        <w:pStyle w:val="BookText"/>
      </w:pPr>
      <w:r>
        <w:rPr>
          <w:rFonts w:ascii="IRNazanin" w:hAnsi="IRNazanin" w:eastAsia="IRNazanin" w:cs="IRNazanin"/>
          <w:lang w:bidi="fa-IR"/>
          <w:color w:val="111111"/>
          <w:sz w:val="28"/>
          <w:szCs w:val="28"/>
          <w:rtl/>
        </w:rPr>
        <w:t xml:space="preserve">لماذا یحسد الیهود الشعوب التی عندها مقدسات ؟!11</w:t>
      </w:r>
    </w:p>
    <w:p>
      <w:pPr>
        <w:pStyle w:val="BookText"/>
      </w:pPr>
      <w:r>
        <w:rPr>
          <w:rFonts w:ascii="IRNazanin" w:hAnsi="IRNazanin" w:eastAsia="IRNazanin" w:cs="IRNazanin"/>
          <w:lang w:bidi="fa-IR"/>
          <w:color w:val="111111"/>
          <w:sz w:val="28"/>
          <w:szCs w:val="28"/>
          <w:rtl/>
        </w:rPr>
        <w:t xml:space="preserve">لم یکن الیهود موحدین حتی فی عصور أنبیائهم(علیهم السّلام) ! 12</w:t>
      </w:r>
    </w:p>
    <w:p>
      <w:pPr>
        <w:pStyle w:val="BookText"/>
      </w:pPr>
      <w:r>
        <w:rPr>
          <w:rFonts w:ascii="IRNazanin" w:hAnsi="IRNazanin" w:eastAsia="IRNazanin" w:cs="IRNazanin"/>
          <w:lang w:bidi="fa-IR"/>
          <w:color w:val="111111"/>
          <w:sz w:val="28"/>
          <w:szCs w:val="28"/>
          <w:rtl/>
        </w:rPr>
        <w:t xml:space="preserve">الإلحاد الصریح فی الیهود الماضین والمعاصرین..... 14</w:t>
      </w:r>
    </w:p>
    <w:p>
      <w:pPr>
        <w:pStyle w:val="BookText"/>
      </w:pPr>
      <w:r>
        <w:rPr>
          <w:rFonts w:ascii="IRNazanin" w:hAnsi="IRNazanin" w:eastAsia="IRNazanin" w:cs="IRNazanin"/>
          <w:lang w:bidi="fa-IR"/>
          <w:color w:val="111111"/>
          <w:sz w:val="28"/>
          <w:szCs w:val="28"/>
          <w:rtl/>
        </w:rPr>
        <w:t xml:space="preserve">افتراء الیهود علی الله تعالی ونفیهم عنه العلم والعدل !15</w:t>
      </w:r>
    </w:p>
    <w:p>
      <w:pPr>
        <w:pStyle w:val="BookText"/>
      </w:pPr>
      <w:r>
        <w:rPr>
          <w:rFonts w:ascii="IRNazanin" w:hAnsi="IRNazanin" w:eastAsia="IRNazanin" w:cs="IRNazanin"/>
          <w:lang w:bidi="fa-IR"/>
          <w:color w:val="111111"/>
          <w:sz w:val="28"/>
          <w:szCs w:val="28"/>
          <w:rtl/>
        </w:rPr>
        <w:t xml:space="preserve">وصفوا الله تعالی بأنه لایعلم ما خلق !............ 16</w:t>
      </w:r>
    </w:p>
    <w:p>
      <w:pPr>
        <w:pStyle w:val="BookText"/>
      </w:pPr>
      <w:r>
        <w:rPr>
          <w:rFonts w:ascii="IRNazanin" w:hAnsi="IRNazanin" w:eastAsia="IRNazanin" w:cs="IRNazanin"/>
          <w:lang w:bidi="fa-IR"/>
          <w:color w:val="111111"/>
          <w:sz w:val="28"/>
          <w:szCs w:val="28"/>
          <w:rtl/>
        </w:rPr>
        <w:t xml:space="preserve">و وصفوه بالطیش والغضب والظلم !........ 16</w:t>
      </w:r>
    </w:p>
    <w:p>
      <w:pPr>
        <w:pStyle w:val="BookText"/>
      </w:pPr>
      <w:r>
        <w:rPr>
          <w:rFonts w:ascii="IRNazanin" w:hAnsi="IRNazanin" w:eastAsia="IRNazanin" w:cs="IRNazanin"/>
          <w:lang w:bidi="fa-IR"/>
          <w:color w:val="111111"/>
          <w:sz w:val="28"/>
          <w:szCs w:val="28"/>
          <w:rtl/>
        </w:rPr>
        <w:t xml:space="preserve">و زعموا أن یعقوب صارع الله تعالی فعجز الله أن یغلبه !17</w:t>
      </w:r>
    </w:p>
    <w:p>
      <w:pPr>
        <w:pStyle w:val="BookText"/>
      </w:pPr>
      <w:r>
        <w:rPr>
          <w:rFonts w:ascii="IRNazanin" w:hAnsi="IRNazanin" w:eastAsia="IRNazanin" w:cs="IRNazanin"/>
          <w:lang w:bidi="fa-IR"/>
          <w:color w:val="111111"/>
          <w:sz w:val="28"/>
          <w:szCs w:val="28"/>
          <w:rtl/>
        </w:rPr>
        <w:t xml:space="preserve">و وصفوا معبودهم بأنه موجود مادی یسکن فی السماء</w:t>
      </w:r>
    </w:p>
    <w:p>
      <w:pPr>
        <w:pStyle w:val="BookText"/>
      </w:pPr>
      <w:r>
        <w:rPr>
          <w:rFonts w:ascii="IRNazanin" w:hAnsi="IRNazanin" w:eastAsia="IRNazanin" w:cs="IRNazanin"/>
          <w:lang w:bidi="fa-IR"/>
          <w:color w:val="111111"/>
          <w:sz w:val="28"/>
          <w:szCs w:val="28"/>
          <w:rtl/>
        </w:rPr>
        <w:t xml:space="preserve">و وصفوه بأن له سبعة أرواح کالقطط !........ 17</w:t>
      </w:r>
    </w:p>
    <w:p>
      <w:pPr>
        <w:pStyle w:val="BookText"/>
      </w:pPr>
      <w:r>
        <w:rPr>
          <w:rFonts w:ascii="IRNazanin" w:hAnsi="IRNazanin" w:eastAsia="IRNazanin" w:cs="IRNazanin"/>
          <w:lang w:bidi="fa-IR"/>
          <w:color w:val="111111"/>
          <w:sz w:val="28"/>
          <w:szCs w:val="28"/>
          <w:rtl/>
        </w:rPr>
        <w:t xml:space="preserve">من إهانات الیهود لأنبیائهم(علیهم السّلام) وافتراءاتهم علیهم !................ 18</w:t>
      </w:r>
    </w:p>
    <w:p>
      <w:pPr>
        <w:pStyle w:val="BookText"/>
      </w:pPr>
      <w:r>
        <w:rPr>
          <w:rFonts w:ascii="IRNazanin" w:hAnsi="IRNazanin" w:eastAsia="IRNazanin" w:cs="IRNazanin"/>
          <w:lang w:bidi="fa-IR"/>
          <w:color w:val="111111"/>
          <w:sz w:val="28"/>
          <w:szCs w:val="28"/>
          <w:rtl/>
        </w:rPr>
        <w:t xml:space="preserve">من افتراءاتهم علی ابراهیم(علیه السّلام) بأنه کان قبل نبوته یعبد الأوثان !............... 18</w:t>
      </w:r>
    </w:p>
    <w:p>
      <w:pPr>
        <w:pStyle w:val="BookText"/>
      </w:pPr>
      <w:r>
        <w:rPr>
          <w:rFonts w:ascii="IRNazanin" w:hAnsi="IRNazanin" w:eastAsia="IRNazanin" w:cs="IRNazanin"/>
          <w:lang w:bidi="fa-IR"/>
          <w:color w:val="111111"/>
          <w:sz w:val="28"/>
          <w:szCs w:val="28"/>
          <w:rtl/>
        </w:rPr>
        <w:t xml:space="preserve">واتهموا ابراهیم(علیه السّلام)بأنه تزوج سارة وهی أخته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واتهموه بأنه کذب علی الحاکم القبطی ولم له یقل إن سارة زوجته !........... 18</w:t>
      </w:r>
    </w:p>
    <w:p>
      <w:pPr>
        <w:pStyle w:val="BookText"/>
      </w:pPr>
      <w:r>
        <w:rPr>
          <w:rFonts w:ascii="IRNazanin" w:hAnsi="IRNazanin" w:eastAsia="IRNazanin" w:cs="IRNazanin"/>
          <w:lang w:bidi="fa-IR"/>
          <w:color w:val="111111"/>
          <w:sz w:val="28"/>
          <w:szCs w:val="28"/>
          <w:rtl/>
        </w:rPr>
        <w:t xml:space="preserve">واتهموا نبی الله إسحاق(علیه السّلام)بنفس التهمة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واتهموا إبراهیم وبقیة الأنبیاء(علیهم السّلام) بأنهم کانوا یشربون الخمر !........24</w:t>
      </w:r>
    </w:p>
    <w:p>
      <w:pPr>
        <w:pStyle w:val="BookText"/>
      </w:pPr>
      <w:r>
        <w:rPr>
          <w:rFonts w:ascii="IRNazanin" w:hAnsi="IRNazanin" w:eastAsia="IRNazanin" w:cs="IRNazanin"/>
          <w:lang w:bidi="fa-IR"/>
          <w:color w:val="111111"/>
          <w:sz w:val="28"/>
          <w:szCs w:val="28"/>
          <w:rtl/>
        </w:rPr>
        <w:t xml:space="preserve">و زعموا أن لوطاً سکن فی سدوم اختلافه مع ابراهیم (علیهماالسّلام).......... 24</w:t>
      </w:r>
    </w:p>
    <w:p>
      <w:pPr>
        <w:pStyle w:val="BookText"/>
      </w:pPr>
      <w:r>
        <w:rPr>
          <w:rFonts w:ascii="IRNazanin" w:hAnsi="IRNazanin" w:eastAsia="IRNazanin" w:cs="IRNazanin"/>
          <w:lang w:bidi="fa-IR"/>
          <w:color w:val="111111"/>
          <w:sz w:val="28"/>
          <w:szCs w:val="28"/>
          <w:rtl/>
        </w:rPr>
        <w:t xml:space="preserve">ونسبوا إلی سارة رضی الله عنها الظلم والقسوة ! 25</w:t>
      </w:r>
    </w:p>
    <w:p>
      <w:pPr>
        <w:pStyle w:val="BookText"/>
      </w:pPr>
      <w:r>
        <w:rPr>
          <w:rFonts w:ascii="IRNazanin" w:hAnsi="IRNazanin" w:eastAsia="IRNazanin" w:cs="IRNazanin"/>
          <w:lang w:bidi="fa-IR"/>
          <w:color w:val="111111"/>
          <w:sz w:val="28"/>
          <w:szCs w:val="28"/>
          <w:rtl/>
        </w:rPr>
        <w:t xml:space="preserve">واتهموا إبراهیم(علیه السّلام)بأنه أطاع سارة وطرد هاجر وابنها إسماعیل(علیه السّلام) !........ 26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مصادرنا فتبرئ إبراهیم وعترته(صلّی الله علیه و آله وسلّم )من الظلم والمعصیة........ 28</w:t>
      </w:r>
    </w:p>
    <w:p>
      <w:pPr>
        <w:pStyle w:val="BookText"/>
      </w:pPr>
      <w:r>
        <w:rPr>
          <w:rFonts w:ascii="IRNazanin" w:hAnsi="IRNazanin" w:eastAsia="IRNazanin" w:cs="IRNazanin"/>
          <w:lang w:bidi="fa-IR"/>
          <w:color w:val="111111"/>
          <w:sz w:val="28"/>
          <w:szCs w:val="28"/>
          <w:rtl/>
        </w:rPr>
        <w:t xml:space="preserve">واتهموا نبی الله هارون وموسی(علیهماالسّلام)بالشرک والمعاصی !............. 32</w:t>
      </w:r>
    </w:p>
    <w:p>
      <w:pPr>
        <w:pStyle w:val="BookText"/>
      </w:pPr>
      <w:r>
        <w:rPr>
          <w:rFonts w:ascii="IRNazanin" w:hAnsi="IRNazanin" w:eastAsia="IRNazanin" w:cs="IRNazanin"/>
          <w:lang w:bidi="fa-IR"/>
          <w:color w:val="111111"/>
          <w:sz w:val="28"/>
          <w:szCs w:val="28"/>
          <w:rtl/>
        </w:rPr>
        <w:t xml:space="preserve">واتهموا أنبیاءالله بالحیل والدجل والبلاهة !.......... 33</w:t>
      </w:r>
    </w:p>
    <w:p>
      <w:pPr>
        <w:pStyle w:val="BookText"/>
      </w:pPr>
      <w:r>
        <w:rPr>
          <w:rFonts w:ascii="IRNazanin" w:hAnsi="IRNazanin" w:eastAsia="IRNazanin" w:cs="IRNazanin"/>
          <w:lang w:bidi="fa-IR"/>
          <w:color w:val="111111"/>
          <w:sz w:val="28"/>
          <w:szCs w:val="28"/>
          <w:rtl/>
        </w:rPr>
        <w:t xml:space="preserve">واتهموا یوشع(علیه السّلام)بأنه ختن الیهود بسکاکین من حجر الصوان !.......... 35</w:t>
      </w:r>
    </w:p>
    <w:p>
      <w:pPr>
        <w:pStyle w:val="BookText"/>
      </w:pPr>
      <w:r>
        <w:rPr>
          <w:rFonts w:ascii="IRNazanin" w:hAnsi="IRNazanin" w:eastAsia="IRNazanin" w:cs="IRNazanin"/>
          <w:lang w:bidi="fa-IR"/>
          <w:color w:val="111111"/>
          <w:sz w:val="28"/>
          <w:szCs w:val="28"/>
          <w:rtl/>
        </w:rPr>
        <w:t xml:space="preserve">وافتروا علی سلیمان(علیه السّلام)أنه أشرک بالله تعالی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النتائج الخطیرة لتخریب الیهود لعقیدة العدل والعصمة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الفصل الثانی: امتیاز الشیعة عن الیهود والسنیین بعقیدة العصمة التامة 39</w:t>
      </w:r>
    </w:p>
    <w:p>
      <w:pPr>
        <w:pStyle w:val="BookText"/>
      </w:pPr>
      <w:r>
        <w:rPr>
          <w:rFonts w:ascii="IRNazanin" w:hAnsi="IRNazanin" w:eastAsia="IRNazanin" w:cs="IRNazanin"/>
          <w:lang w:bidi="fa-IR"/>
          <w:color w:val="111111"/>
          <w:sz w:val="28"/>
          <w:szCs w:val="28"/>
          <w:rtl/>
        </w:rPr>
        <w:t xml:space="preserve">نؤمن بالعدالة المطلقة لله تعالی والعصمة التامة للأنبیاءوالأئمة(علیهم السّلام) ......... 41</w:t>
      </w:r>
    </w:p>
    <w:p>
      <w:pPr>
        <w:pStyle w:val="BookText"/>
      </w:pPr>
      <w:r>
        <w:rPr>
          <w:rFonts w:ascii="IRNazanin" w:hAnsi="IRNazanin" w:eastAsia="IRNazanin" w:cs="IRNazanin"/>
          <w:lang w:bidi="fa-IR"/>
          <w:color w:val="111111"/>
          <w:sz w:val="28"/>
          <w:szCs w:val="28"/>
          <w:rtl/>
        </w:rPr>
        <w:t xml:space="preserve">الفصل الثالث : من أحادیث الشیعة فی عصمة الأنبیاءوالأئمة(علیهم السّلام) عصمة تامة45</w:t>
      </w:r>
    </w:p>
    <w:p>
      <w:pPr>
        <w:pStyle w:val="BookText"/>
      </w:pPr>
      <w:r>
        <w:rPr>
          <w:rFonts w:ascii="IRNazanin" w:hAnsi="IRNazanin" w:eastAsia="IRNazanin" w:cs="IRNazanin"/>
          <w:lang w:bidi="fa-IR"/>
          <w:color w:val="111111"/>
          <w:sz w:val="28"/>
          <w:szCs w:val="28"/>
          <w:rtl/>
        </w:rPr>
        <w:t xml:space="preserve">من شرائع دیننا عصمة الأنبیاءوالأوصیاء(علیهم السّلام)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وجوب طاعة الأنبیاءوالأوصیاء(علیهم السّلام) تستوجب عصمتهم.... 50</w:t>
      </w:r>
    </w:p>
    <w:p>
      <w:pPr>
        <w:pStyle w:val="BookText"/>
      </w:pPr>
      <w:r>
        <w:rPr>
          <w:rFonts w:ascii="IRNazanin" w:hAnsi="IRNazanin" w:eastAsia="IRNazanin" w:cs="IRNazanin"/>
          <w:lang w:bidi="fa-IR"/>
          <w:color w:val="111111"/>
          <w:sz w:val="28"/>
          <w:szCs w:val="28"/>
          <w:rtl/>
        </w:rPr>
        <w:t xml:space="preserve">ضرورة بعثة الأنبیاء(علیهم السّلام) تستوجب عصمتهم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العصمة من أول صفات الإمام(علیه السّلام)... 52</w:t>
      </w:r>
    </w:p>
    <w:p>
      <w:pPr>
        <w:pStyle w:val="BookText"/>
      </w:pPr>
      <w:r>
        <w:rPr>
          <w:rFonts w:ascii="IRNazanin" w:hAnsi="IRNazanin" w:eastAsia="IRNazanin" w:cs="IRNazanin"/>
          <w:lang w:bidi="fa-IR"/>
          <w:color w:val="111111"/>
          <w:sz w:val="28"/>
          <w:szCs w:val="28"/>
          <w:rtl/>
        </w:rPr>
        <w:t xml:space="preserve">أحادیث نَصَّتْ علی إمامة الأئمة الإثنی عشر(علیهم السّلام) وعصمتهم .... 53</w:t>
      </w:r>
    </w:p>
    <w:p>
      <w:pPr>
        <w:pStyle w:val="BookText"/>
      </w:pPr>
      <w:r>
        <w:rPr>
          <w:rFonts w:ascii="IRNazanin" w:hAnsi="IRNazanin" w:eastAsia="IRNazanin" w:cs="IRNazanin"/>
          <w:lang w:bidi="fa-IR"/>
          <w:color w:val="111111"/>
          <w:sz w:val="28"/>
          <w:szCs w:val="28"/>
          <w:rtl/>
        </w:rPr>
        <w:t xml:space="preserve">کتاب کفایة الأثر فی النصوص علی الأئمة الإثنی عشر(علیهم السّلام) .... 58</w:t>
      </w:r>
    </w:p>
    <w:p>
      <w:pPr>
        <w:pStyle w:val="BookText"/>
      </w:pPr>
      <w:r>
        <w:rPr>
          <w:rFonts w:ascii="IRNazanin" w:hAnsi="IRNazanin" w:eastAsia="IRNazanin" w:cs="IRNazanin"/>
          <w:lang w:bidi="fa-IR"/>
          <w:color w:val="111111"/>
          <w:sz w:val="28"/>
          <w:szCs w:val="28"/>
          <w:rtl/>
        </w:rPr>
        <w:t xml:space="preserve">کتاب کفایة الأثر فی النصوص علی الأئمة الإثنی عشر(علیهم السّلام) ..... 58</w:t>
      </w:r>
    </w:p>
    <w:p>
      <w:pPr>
        <w:pStyle w:val="BookText"/>
      </w:pPr>
      <w:r>
        <w:rPr>
          <w:rFonts w:ascii="IRNazanin" w:hAnsi="IRNazanin" w:eastAsia="IRNazanin" w:cs="IRNazanin"/>
          <w:lang w:bidi="fa-IR"/>
          <w:color w:val="111111"/>
          <w:sz w:val="28"/>
          <w:szCs w:val="28"/>
          <w:rtl/>
        </w:rPr>
        <w:t xml:space="preserve">العصمة التامة هی الوسطیة بین الغلو والتقصیر</w:t>
      </w:r>
    </w:p>
    <w:p>
      <w:pPr>
        <w:pStyle w:val="BookText"/>
      </w:pPr>
      <w:r>
        <w:rPr>
          <w:rFonts w:ascii="Times New Roman" w:hAnsi="Times New Roman" w:eastAsia="Times New Roman" w:cs="Times New Roman"/>
          <w:lang w:val="en-US" w:bidi="en-US"/>
          <w:color w:val="111111"/>
          <w:sz w:val="28"/>
          <w:szCs w:val="28"/>
          <w:rtl/>
        </w:rPr>
        <w:t xml:space="preserve">69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 من کلمات علماء الشیعة فی عصمة الأنبیاءوالأئمة(علیهم السّلام) 73</w:t>
      </w:r>
    </w:p>
    <w:p>
      <w:pPr>
        <w:pStyle w:val="BookText"/>
      </w:pPr>
      <w:r>
        <w:rPr>
          <w:rFonts w:ascii="IRNazanin" w:hAnsi="IRNazanin" w:eastAsia="IRNazanin" w:cs="IRNazanin"/>
          <w:lang w:bidi="fa-IR"/>
          <w:color w:val="111111"/>
          <w:sz w:val="28"/>
          <w:szCs w:val="28"/>
          <w:rtl/>
        </w:rPr>
        <w:t xml:space="preserve">الأنبیاء(علیهم السّلام) معصومون مطهرون کاملون.... 75</w:t>
      </w:r>
    </w:p>
    <w:p>
      <w:pPr>
        <w:pStyle w:val="BookText"/>
      </w:pPr>
      <w:r>
        <w:rPr>
          <w:rFonts w:ascii="Amiri" w:hAnsi="Amiri" w:eastAsia="Amiri" w:cs="Amiri"/>
          <w:lang w:bidi="ar-SA"/>
          <w:color w:val="111111"/>
          <w:sz w:val="28"/>
          <w:szCs w:val="28"/>
          <w:rtl/>
        </w:rPr>
        <w:t xml:space="preserve">العصمة عن الذنوب ، والغلط، والرذائل، والمنفرات ... 77</w:t>
      </w:r>
    </w:p>
    <w:p>
      <w:pPr>
        <w:pStyle w:val="BookText"/>
      </w:pPr>
      <w:r>
        <w:rPr>
          <w:rFonts w:ascii="IRNazanin" w:hAnsi="IRNazanin" w:eastAsia="IRNazanin" w:cs="IRNazanin"/>
          <w:lang w:bidi="fa-IR"/>
          <w:color w:val="111111"/>
          <w:sz w:val="28"/>
          <w:szCs w:val="28"/>
          <w:rtl/>
        </w:rPr>
        <w:t xml:space="preserve">أصل الأدلة عندنا علی العصمة التامة لأنبیاءوالأئمة(علیهم السّلام) الدلیل العقلی......... 78</w:t>
      </w:r>
    </w:p>
    <w:p>
      <w:pPr>
        <w:pStyle w:val="BookText"/>
      </w:pPr>
      <w:r>
        <w:rPr>
          <w:rFonts w:ascii="IRNazanin" w:hAnsi="IRNazanin" w:eastAsia="IRNazanin" w:cs="IRNazanin"/>
          <w:lang w:bidi="fa-IR"/>
          <w:color w:val="111111"/>
          <w:sz w:val="28"/>
          <w:szCs w:val="28"/>
          <w:rtl/>
        </w:rPr>
        <w:t xml:space="preserve">العصمة لاتعنی الإجبار ، ولا تنافی الإختیار....91</w:t>
      </w:r>
    </w:p>
    <w:p>
      <w:pPr>
        <w:pStyle w:val="BookText"/>
      </w:pPr>
      <w:r>
        <w:rPr>
          <w:rFonts w:ascii="IRNazanin" w:hAnsi="IRNazanin" w:eastAsia="IRNazanin" w:cs="IRNazanin"/>
          <w:lang w:bidi="fa-IR"/>
          <w:color w:val="111111"/>
          <w:sz w:val="28"/>
          <w:szCs w:val="28"/>
          <w:rtl/>
        </w:rPr>
        <w:t xml:space="preserve">الفصل الخامس: دفاع أهل البیت(علیهم السّلام) وشیعتهم عن عصمة الأنبیاء(علیهم السّلام) .......... 103</w:t>
      </w:r>
    </w:p>
    <w:p>
      <w:pPr>
        <w:pStyle w:val="BookText"/>
      </w:pPr>
      <w:r>
        <w:rPr>
          <w:rFonts w:ascii="IRNazanin" w:hAnsi="IRNazanin" w:eastAsia="IRNazanin" w:cs="IRNazanin"/>
          <w:lang w:bidi="fa-IR"/>
          <w:color w:val="111111"/>
          <w:sz w:val="28"/>
          <w:szCs w:val="28"/>
          <w:rtl/>
        </w:rPr>
        <w:t xml:space="preserve">الإمام الصادق(علیه السّلام)یتألم لظلم الناس للأنبیاءوالأوصیاء(علیهم السّلام) ...... 105</w:t>
      </w:r>
    </w:p>
    <w:p>
      <w:pPr>
        <w:pStyle w:val="BookText"/>
      </w:pPr>
      <w:r>
        <w:rPr>
          <w:rFonts w:ascii="IRNazanin" w:hAnsi="IRNazanin" w:eastAsia="IRNazanin" w:cs="IRNazanin"/>
          <w:lang w:bidi="fa-IR"/>
          <w:color w:val="111111"/>
          <w:sz w:val="28"/>
          <w:szCs w:val="28"/>
          <w:rtl/>
        </w:rPr>
        <w:t xml:space="preserve">الإمام الرضا(علیه السّلام)یدافع</w:t>
      </w:r>
    </w:p>
    <w:p>
      <w:pPr>
        <w:pStyle w:val="BookText"/>
      </w:pPr>
      <w:r>
        <w:rPr>
          <w:rFonts w:ascii="IRNazanin" w:hAnsi="IRNazanin" w:eastAsia="IRNazanin" w:cs="IRNazanin"/>
          <w:lang w:bidi="fa-IR"/>
          <w:color w:val="111111"/>
          <w:sz w:val="28"/>
          <w:szCs w:val="28"/>
          <w:rtl/>
        </w:rPr>
        <w:t xml:space="preserve">عن عصمة الأنبیاءوالأوصیاء(علیهم السّلام) ... 107</w:t>
      </w:r>
    </w:p>
    <w:p>
      <w:pPr>
        <w:pStyle w:val="BookText"/>
      </w:pPr>
      <w:r>
        <w:rPr>
          <w:rFonts w:ascii="IRNazanin" w:hAnsi="IRNazanin" w:eastAsia="IRNazanin" w:cs="IRNazanin"/>
          <w:lang w:bidi="fa-IR"/>
          <w:color w:val="111111"/>
          <w:sz w:val="28"/>
          <w:szCs w:val="28"/>
          <w:rtl/>
        </w:rPr>
        <w:t xml:space="preserve">استغفار الأنبیاءوالأوصیاء(علیهم السّلام) وابتلاؤهم لم یکن بسبب الذنوب...... 118</w:t>
      </w:r>
    </w:p>
    <w:p>
      <w:pPr>
        <w:pStyle w:val="BookText"/>
      </w:pPr>
      <w:r>
        <w:rPr>
          <w:rFonts w:ascii="IRNazanin" w:hAnsi="IRNazanin" w:eastAsia="IRNazanin" w:cs="IRNazanin"/>
          <w:lang w:bidi="fa-IR"/>
          <w:color w:val="111111"/>
          <w:sz w:val="28"/>
          <w:szCs w:val="28"/>
          <w:rtl/>
        </w:rPr>
        <w:t xml:space="preserve">هشام بن الحکم یدافع عن عصمة الأنبیاءوالأئمة(علیهم السّلام) تحت سیف هارون الرشید !....... 120</w:t>
      </w:r>
    </w:p>
    <w:p>
      <w:pPr>
        <w:pStyle w:val="BookText"/>
      </w:pPr>
      <w:r>
        <w:rPr>
          <w:rFonts w:ascii="IRNazanin" w:hAnsi="IRNazanin" w:eastAsia="IRNazanin" w:cs="IRNazanin"/>
          <w:lang w:bidi="fa-IR"/>
          <w:color w:val="111111"/>
          <w:sz w:val="28"/>
          <w:szCs w:val="28"/>
          <w:rtl/>
        </w:rPr>
        <w:t xml:space="preserve">مرجع الشیعة الشیخ المفید(رحمه الله)یدافع عن عصمة نبینا(صلّی الله علیه و آله وسلّم ).......... 127</w:t>
      </w:r>
    </w:p>
    <w:p>
      <w:pPr>
        <w:pStyle w:val="BookText"/>
      </w:pPr>
      <w:r>
        <w:rPr>
          <w:rFonts w:ascii="IRNazanin" w:hAnsi="IRNazanin" w:eastAsia="IRNazanin" w:cs="IRNazanin"/>
          <w:lang w:bidi="fa-IR"/>
          <w:color w:val="111111"/>
          <w:sz w:val="28"/>
          <w:szCs w:val="28"/>
          <w:rtl/>
        </w:rPr>
        <w:t xml:space="preserve">مرجع الشیعة السید المرتضی(قدسّ سرّه)یؤلف کتاباً فی تنزیه الأنبیاء(علیهم السّلام) ............. 128</w:t>
      </w:r>
    </w:p>
    <w:p>
      <w:pPr>
        <w:pStyle w:val="BookText"/>
      </w:pPr>
      <w:r>
        <w:rPr>
          <w:rFonts w:ascii="IRNazanin" w:hAnsi="IRNazanin" w:eastAsia="IRNazanin" w:cs="IRNazanin"/>
          <w:lang w:bidi="fa-IR"/>
          <w:color w:val="111111"/>
          <w:sz w:val="28"/>
          <w:szCs w:val="28"/>
          <w:rtl/>
        </w:rPr>
        <w:t xml:space="preserve">مقتطفات من کتاب تنزیه الأنبیاء(علیهم السّلام) ... 129</w:t>
      </w:r>
    </w:p>
    <w:p>
      <w:pPr>
        <w:pStyle w:val="BookText"/>
      </w:pPr>
      <w:r>
        <w:rPr>
          <w:rFonts w:ascii="IRNazanin" w:hAnsi="IRNazanin" w:eastAsia="IRNazanin" w:cs="IRNazanin"/>
          <w:lang w:bidi="fa-IR"/>
          <w:color w:val="111111"/>
          <w:sz w:val="28"/>
          <w:szCs w:val="28"/>
          <w:rtl/>
        </w:rPr>
        <w:t xml:space="preserve">الفصل السادس: معرکة تنزیه الأنبیاء(علیهم السّلام) بین الشیعة ومخالفیهم................ 147</w:t>
      </w:r>
    </w:p>
    <w:p>
      <w:pPr>
        <w:pStyle w:val="BookText"/>
      </w:pPr>
      <w:r>
        <w:rPr>
          <w:rFonts w:ascii="IRNazanin" w:hAnsi="IRNazanin" w:eastAsia="IRNazanin" w:cs="IRNazanin"/>
          <w:lang w:bidi="fa-IR"/>
          <w:color w:val="111111"/>
          <w:sz w:val="28"/>
          <w:szCs w:val="28"/>
          <w:rtl/>
        </w:rPr>
        <w:t xml:space="preserve">موقف علماء الشیعة الثابت: تأویل الآیات التی یبدو منها</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موقف علماء الشیعة الثابت: تأویل الآیات التی یبدو منها</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معصیة الأنبیاء(علیهم السّلام) ، ورد الأحادیث التی تزعم ذلک ......... 149</w:t>
      </w:r>
    </w:p>
    <w:p>
      <w:pPr>
        <w:pStyle w:val="BookText"/>
      </w:pPr>
      <w:r>
        <w:rPr>
          <w:rFonts w:ascii="IRNazanin" w:hAnsi="IRNazanin" w:eastAsia="IRNazanin" w:cs="IRNazanin"/>
          <w:lang w:bidi="fa-IR"/>
          <w:color w:val="111111"/>
          <w:sz w:val="28"/>
          <w:szCs w:val="28"/>
          <w:rtl/>
        </w:rPr>
        <w:t xml:space="preserve">لاعصمة للأنبیاء(علیهم السّلام) عند السنیین لکن الصحابة عندهم معصومون !.......... 152</w:t>
      </w:r>
    </w:p>
    <w:p>
      <w:pPr>
        <w:pStyle w:val="BookText"/>
      </w:pPr>
      <w:r>
        <w:rPr>
          <w:rFonts w:ascii="IRNazanin" w:hAnsi="IRNazanin" w:eastAsia="IRNazanin" w:cs="IRNazanin"/>
          <w:lang w:bidi="fa-IR"/>
          <w:color w:val="111111"/>
          <w:sz w:val="28"/>
          <w:szCs w:val="28"/>
          <w:rtl/>
        </w:rPr>
        <w:t xml:space="preserve">نماذج من آراء علمائهم فی عصمة الأنبیاء(علیهم السّلام)</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رأی الغزالی......... 165</w:t>
      </w:r>
    </w:p>
    <w:p>
      <w:pPr>
        <w:pStyle w:val="BookText"/>
      </w:pPr>
      <w:r>
        <w:rPr>
          <w:rFonts w:ascii="IRNazanin" w:hAnsi="IRNazanin" w:eastAsia="IRNazanin" w:cs="IRNazanin"/>
          <w:lang w:bidi="fa-IR"/>
          <w:color w:val="111111"/>
          <w:sz w:val="28"/>
          <w:szCs w:val="28"/>
          <w:rtl/>
        </w:rPr>
        <w:t xml:space="preserve">رأی الآمدی........... 168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القاضی عیاض................... 170</w:t>
      </w:r>
    </w:p>
    <w:p>
      <w:pPr>
        <w:pStyle w:val="BookText"/>
      </w:pPr>
      <w:r>
        <w:rPr>
          <w:rFonts w:ascii="IRNazanin" w:hAnsi="IRNazanin" w:eastAsia="IRNazanin" w:cs="IRNazanin"/>
          <w:lang w:bidi="fa-IR"/>
          <w:color w:val="111111"/>
          <w:sz w:val="28"/>
          <w:szCs w:val="28"/>
          <w:rtl/>
        </w:rPr>
        <w:t xml:space="preserve">رأی الفخر الرازی.......... 171</w:t>
      </w:r>
    </w:p>
    <w:p>
      <w:pPr>
        <w:pStyle w:val="BookText"/>
      </w:pPr>
      <w:r>
        <w:rPr>
          <w:rFonts w:ascii="IRNazanin" w:hAnsi="IRNazanin" w:eastAsia="IRNazanin" w:cs="IRNazanin"/>
          <w:lang w:bidi="fa-IR"/>
          <w:color w:val="111111"/>
          <w:sz w:val="28"/>
          <w:szCs w:val="28"/>
          <w:rtl/>
        </w:rPr>
        <w:t xml:space="preserve">ملاحظات علی کتاب عصمة الأنبیاء للفخر الرازی.... 177</w:t>
      </w:r>
    </w:p>
    <w:p>
      <w:pPr>
        <w:pStyle w:val="BookText"/>
      </w:pPr>
      <w:r>
        <w:rPr>
          <w:rFonts w:ascii="IRNazanin" w:hAnsi="IRNazanin" w:eastAsia="IRNazanin" w:cs="IRNazanin"/>
          <w:lang w:bidi="fa-IR"/>
          <w:color w:val="111111"/>
          <w:sz w:val="28"/>
          <w:szCs w:val="28"/>
          <w:rtl/>
        </w:rPr>
        <w:t xml:space="preserve">رأی ابن تیمیة ومشبهة الحنابلة فی عصمة الأنبیاء(علیهم السّلام) ......... 180</w:t>
      </w:r>
    </w:p>
    <w:p>
      <w:pPr>
        <w:pStyle w:val="BookText"/>
      </w:pPr>
      <w:r>
        <w:rPr>
          <w:rFonts w:ascii="IRNazanin" w:hAnsi="IRNazanin" w:eastAsia="IRNazanin" w:cs="IRNazanin"/>
          <w:lang w:bidi="fa-IR"/>
          <w:color w:val="111111"/>
          <w:sz w:val="28"/>
          <w:szCs w:val="28"/>
          <w:rtl/>
        </w:rPr>
        <w:t xml:space="preserve">ابن تیمیة یهاجم الشیعة لقولهم بعصمة الأنبیاء(علیهم السّلام) !!........ 180</w:t>
      </w:r>
    </w:p>
    <w:p>
      <w:pPr>
        <w:pStyle w:val="BookText"/>
      </w:pPr>
      <w:r>
        <w:rPr>
          <w:rFonts w:ascii="IRNazanin" w:hAnsi="IRNazanin" w:eastAsia="IRNazanin" w:cs="IRNazanin"/>
          <w:lang w:bidi="fa-IR"/>
          <w:color w:val="111111"/>
          <w:sz w:val="28"/>
          <w:szCs w:val="28"/>
          <w:rtl/>
        </w:rPr>
        <w:t xml:space="preserve">دفاع ابن تیمیة عن الیهود وعن روایة الغرانیق !..... 186</w:t>
      </w:r>
    </w:p>
    <w:p>
      <w:pPr>
        <w:pStyle w:val="BookText"/>
      </w:pPr>
      <w:r>
        <w:rPr>
          <w:rFonts w:ascii="Amiri" w:hAnsi="Amiri" w:eastAsia="Amiri" w:cs="Amiri"/>
          <w:lang w:bidi="ar-SA"/>
          <w:color w:val="111111"/>
          <w:sz w:val="28"/>
          <w:szCs w:val="28"/>
          <w:rtl/>
        </w:rPr>
        <w:t xml:space="preserve">ابن تیمیة یجوِّز أن یکون النبی کافراً فاسقاً شریراً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الفصل السابع: البخاری ینقض عصمة الأنبیاء(علیهم السّلام) ویفتری علیهم............ 189</w:t>
      </w:r>
    </w:p>
    <w:p>
      <w:pPr>
        <w:pStyle w:val="BookText"/>
      </w:pPr>
      <w:r>
        <w:rPr>
          <w:rFonts w:ascii="IRNazanin" w:hAnsi="IRNazanin" w:eastAsia="IRNazanin" w:cs="IRNazanin"/>
          <w:lang w:bidi="fa-IR"/>
          <w:color w:val="111111"/>
          <w:sz w:val="28"/>
          <w:szCs w:val="28"/>
          <w:rtl/>
        </w:rPr>
        <w:t xml:space="preserve">صحیح البخاری مشحون بالإسرائیلیات التی تطعن فی الأنبیاء(علیهم السّلام) ......... 191</w:t>
      </w:r>
    </w:p>
    <w:p>
      <w:pPr>
        <w:pStyle w:val="BookText"/>
      </w:pPr>
      <w:r>
        <w:rPr>
          <w:rFonts w:ascii="IRNazanin" w:hAnsi="IRNazanin" w:eastAsia="IRNazanin" w:cs="IRNazanin"/>
          <w:lang w:bidi="fa-IR"/>
          <w:color w:val="111111"/>
          <w:sz w:val="28"/>
          <w:szCs w:val="28"/>
          <w:rtl/>
        </w:rPr>
        <w:t xml:space="preserve">وبالقرشیات التی تطعن فی نبینا(صلّی الله علیه و آله وسلّم ).......... 191</w:t>
      </w:r>
    </w:p>
    <w:p>
      <w:pPr>
        <w:pStyle w:val="BookText"/>
      </w:pPr>
      <w:r>
        <w:rPr>
          <w:rFonts w:ascii="IRNazanin" w:hAnsi="IRNazanin" w:eastAsia="IRNazanin" w:cs="IRNazanin"/>
          <w:lang w:bidi="fa-IR"/>
          <w:color w:val="111111"/>
          <w:sz w:val="28"/>
          <w:szCs w:val="28"/>
          <w:rtl/>
        </w:rPr>
        <w:t xml:space="preserve">نبی الله إبراهیم(علیه السّلام)یکذب !........ 191</w:t>
      </w:r>
    </w:p>
    <w:p>
      <w:pPr>
        <w:pStyle w:val="BookText"/>
      </w:pPr>
      <w:r>
        <w:rPr>
          <w:rFonts w:ascii="Amiri" w:hAnsi="Amiri" w:eastAsia="Amiri" w:cs="Amiri"/>
          <w:lang w:bidi="ar-SA"/>
          <w:color w:val="111111"/>
          <w:sz w:val="28"/>
          <w:szCs w:val="28"/>
          <w:rtl/>
        </w:rPr>
        <w:t xml:space="preserve">نبی الله موسی(علیه السّلام)غضوبٌ بطَّاش !... 192</w:t>
      </w:r>
    </w:p>
    <w:p>
      <w:pPr>
        <w:pStyle w:val="BookText"/>
      </w:pPr>
      <w:r>
        <w:rPr>
          <w:rFonts w:ascii="IRNazanin" w:hAnsi="IRNazanin" w:eastAsia="IRNazanin" w:cs="IRNazanin"/>
          <w:lang w:bidi="fa-IR"/>
          <w:color w:val="111111"/>
          <w:sz w:val="28"/>
          <w:szCs w:val="28"/>
          <w:rtl/>
        </w:rPr>
        <w:t xml:space="preserve">نبی الله موسی(علیه السّلام)یرکض عاریاً وراء ثیابه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نبی الله سلیمان(علیه السّلام)مفرط فی الجنس ، معرض عن ذکر الله !.......... 193</w:t>
      </w:r>
    </w:p>
    <w:p>
      <w:pPr>
        <w:pStyle w:val="BookText"/>
      </w:pPr>
      <w:r>
        <w:rPr>
          <w:rFonts w:ascii="IRNazanin" w:hAnsi="IRNazanin" w:eastAsia="IRNazanin" w:cs="IRNazanin"/>
          <w:lang w:bidi="fa-IR"/>
          <w:color w:val="111111"/>
          <w:sz w:val="28"/>
          <w:szCs w:val="28"/>
          <w:rtl/>
        </w:rPr>
        <w:t xml:space="preserve">البخاری یروی تفضیل نبینا(صلّی الله علیه و آله وسلّم )علی الرسل والبشر 194</w:t>
      </w:r>
    </w:p>
    <w:p>
      <w:pPr>
        <w:pStyle w:val="BookText"/>
      </w:pPr>
      <w:r>
        <w:rPr>
          <w:rFonts w:ascii="IRNazanin" w:hAnsi="IRNazanin" w:eastAsia="IRNazanin" w:cs="IRNazanin"/>
          <w:lang w:bidi="fa-IR"/>
          <w:color w:val="111111"/>
          <w:sz w:val="28"/>
          <w:szCs w:val="28"/>
          <w:rtl/>
        </w:rPr>
        <w:t xml:space="preserve">البخاری یروی تفضیل نبینا(صلّی الله علیه و آله وسلّم )علی الرسل والبشر ....... 194</w:t>
      </w:r>
    </w:p>
    <w:p>
      <w:pPr>
        <w:pStyle w:val="BookText"/>
      </w:pPr>
      <w:r>
        <w:rPr>
          <w:rFonts w:ascii="IRNazanin" w:hAnsi="IRNazanin" w:eastAsia="IRNazanin" w:cs="IRNazanin"/>
          <w:lang w:bidi="fa-IR"/>
          <w:color w:val="111111"/>
          <w:sz w:val="28"/>
          <w:szCs w:val="28"/>
          <w:rtl/>
        </w:rPr>
        <w:t xml:space="preserve">تراجع البخاری وفضل نبی الله موسی علی نبینا(صلّی الله علیه و آله وسلّم ).......... 196</w:t>
      </w:r>
    </w:p>
    <w:p>
      <w:pPr>
        <w:pStyle w:val="BookText"/>
      </w:pPr>
      <w:r>
        <w:rPr>
          <w:rFonts w:ascii="IRNazanin" w:hAnsi="IRNazanin" w:eastAsia="IRNazanin" w:cs="IRNazanin"/>
          <w:lang w:bidi="fa-IR"/>
          <w:color w:val="111111"/>
          <w:sz w:val="28"/>
          <w:szCs w:val="28"/>
          <w:rtl/>
        </w:rPr>
        <w:t xml:space="preserve">لکنه فضل قریشاً علی الیهود !......... 196</w:t>
      </w:r>
    </w:p>
    <w:p>
      <w:pPr>
        <w:pStyle w:val="BookText"/>
      </w:pPr>
      <w:r>
        <w:rPr>
          <w:rFonts w:ascii="IRNazanin" w:hAnsi="IRNazanin" w:eastAsia="IRNazanin" w:cs="IRNazanin"/>
          <w:lang w:bidi="fa-IR"/>
          <w:color w:val="111111"/>
          <w:sz w:val="28"/>
          <w:szCs w:val="28"/>
          <w:rtl/>
        </w:rPr>
        <w:t xml:space="preserve">و یفضل عیسی(علیه السّلام)علی نبینا(صلّی الله علیه و آله وسلّم )............. 197</w:t>
      </w:r>
    </w:p>
    <w:p>
      <w:pPr>
        <w:pStyle w:val="BookText"/>
      </w:pPr>
      <w:r>
        <w:rPr>
          <w:rFonts w:ascii="IRNazanin" w:hAnsi="IRNazanin" w:eastAsia="IRNazanin" w:cs="IRNazanin"/>
          <w:lang w:bidi="fa-IR"/>
          <w:color w:val="111111"/>
          <w:sz w:val="28"/>
          <w:szCs w:val="28"/>
          <w:rtl/>
        </w:rPr>
        <w:t xml:space="preserve">ویروی النهی عن تفضیل الأنبیاء علی بعضهم!..... 198</w:t>
      </w:r>
    </w:p>
    <w:p>
      <w:pPr>
        <w:pStyle w:val="BookText"/>
      </w:pPr>
      <w:r>
        <w:rPr>
          <w:rFonts w:ascii="IRNazanin" w:hAnsi="IRNazanin" w:eastAsia="IRNazanin" w:cs="IRNazanin"/>
          <w:lang w:bidi="fa-IR"/>
          <w:color w:val="111111"/>
          <w:sz w:val="28"/>
          <w:szCs w:val="28"/>
          <w:rtl/>
        </w:rPr>
        <w:t xml:space="preserve">الأنبیاء(علیهم السّلام) عند البخاری عصبیون کما فی التوراة !.......... 199</w:t>
      </w:r>
    </w:p>
    <w:p>
      <w:pPr>
        <w:pStyle w:val="BookText"/>
      </w:pPr>
      <w:r>
        <w:rPr>
          <w:rFonts w:ascii="IRNazanin" w:hAnsi="IRNazanin" w:eastAsia="IRNazanin" w:cs="IRNazanin"/>
          <w:lang w:bidi="fa-IR"/>
          <w:color w:val="111111"/>
          <w:sz w:val="28"/>
          <w:szCs w:val="28"/>
          <w:rtl/>
        </w:rPr>
        <w:t xml:space="preserve">قرشیات البخاری فی الطعن بنبینا(صلّی الله علیه و آله وسلّم )أسوأ من الإسرائیلیات !......... 200</w:t>
      </w:r>
    </w:p>
    <w:p>
      <w:pPr>
        <w:pStyle w:val="BookText"/>
      </w:pPr>
      <w:r>
        <w:rPr>
          <w:rFonts w:ascii="IRNazanin" w:hAnsi="IRNazanin" w:eastAsia="IRNazanin" w:cs="IRNazanin"/>
          <w:lang w:bidi="fa-IR"/>
          <w:color w:val="111111"/>
          <w:sz w:val="28"/>
          <w:szCs w:val="28"/>
          <w:rtl/>
        </w:rPr>
        <w:t xml:space="preserve">روایات البخاری المشینة فی السلوک الشخصی لنبینا(صلّی الله علیه و آله وسلّم )...... 201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یفتتح صحیحه بالطعن فی نبوة نبینا(صلّی الله علیه و آله وسلّم ) !.............. 202</w:t>
      </w:r>
    </w:p>
    <w:p>
      <w:pPr>
        <w:pStyle w:val="BookText"/>
      </w:pPr>
      <w:r>
        <w:rPr>
          <w:rFonts w:ascii="IRNazanin" w:hAnsi="IRNazanin" w:eastAsia="IRNazanin" w:cs="IRNazanin"/>
          <w:lang w:bidi="fa-IR"/>
          <w:color w:val="111111"/>
          <w:sz w:val="28"/>
          <w:szCs w:val="28"/>
          <w:rtl/>
        </w:rPr>
        <w:t xml:space="preserve">غرانیق قریش ومحاولات التغطیة علی البخاری!..... 204</w:t>
      </w:r>
    </w:p>
    <w:p>
      <w:pPr>
        <w:pStyle w:val="BookText"/>
      </w:pPr>
      <w:r>
        <w:rPr>
          <w:rFonts w:ascii="IRNazanin" w:hAnsi="IRNazanin" w:eastAsia="IRNazanin" w:cs="IRNazanin"/>
          <w:lang w:bidi="fa-IR"/>
          <w:color w:val="111111"/>
          <w:sz w:val="28"/>
          <w:szCs w:val="28"/>
          <w:rtl/>
        </w:rPr>
        <w:t xml:space="preserve">البخاری یروی فریة الغرانیق فی ست مواضع !... 207</w:t>
      </w:r>
    </w:p>
    <w:p>
      <w:pPr>
        <w:pStyle w:val="BookText"/>
      </w:pPr>
      <w:r>
        <w:rPr>
          <w:rFonts w:ascii="IRNazanin" w:hAnsi="IRNazanin" w:eastAsia="IRNazanin" w:cs="IRNazanin"/>
          <w:lang w:bidi="fa-IR"/>
          <w:color w:val="111111"/>
          <w:sz w:val="28"/>
          <w:szCs w:val="28"/>
          <w:rtl/>
        </w:rPr>
        <w:t xml:space="preserve">تناقض الفخر الرازی فی حدیث الغرانیق!..... 212</w:t>
      </w:r>
    </w:p>
    <w:p>
      <w:pPr>
        <w:pStyle w:val="BookText"/>
      </w:pPr>
      <w:r>
        <w:rPr>
          <w:rFonts w:ascii="IRNazanin" w:hAnsi="IRNazanin" w:eastAsia="IRNazanin" w:cs="IRNazanin"/>
          <w:lang w:bidi="fa-IR"/>
          <w:color w:val="111111"/>
          <w:sz w:val="28"/>
          <w:szCs w:val="28"/>
          <w:rtl/>
        </w:rPr>
        <w:t xml:space="preserve">القاضی عیاض أکثر علماء السنة اعتدالاً فی عصمة نبینا(صلّی الله علیه و آله وسلّم)...... 220</w:t>
      </w:r>
    </w:p>
    <w:p>
      <w:pPr>
        <w:pStyle w:val="BookText"/>
      </w:pPr>
      <w:r>
        <w:rPr>
          <w:rFonts w:ascii="IRNazanin" w:hAnsi="IRNazanin" w:eastAsia="IRNazanin" w:cs="IRNazanin"/>
          <w:lang w:bidi="fa-IR"/>
          <w:color w:val="111111"/>
          <w:sz w:val="28"/>
          <w:szCs w:val="28"/>
          <w:rtl/>
        </w:rPr>
        <w:t xml:space="preserve">غرانیق قریش یتصیدها بروکلمان ومونتغمری... 225</w:t>
      </w:r>
    </w:p>
    <w:p>
      <w:pPr>
        <w:pStyle w:val="BookText"/>
      </w:pPr>
      <w:r>
        <w:rPr>
          <w:rFonts w:ascii="IRNazanin" w:hAnsi="IRNazanin" w:eastAsia="IRNazanin" w:cs="IRNazanin"/>
          <w:lang w:bidi="fa-IR"/>
          <w:color w:val="111111"/>
          <w:sz w:val="28"/>
          <w:szCs w:val="28"/>
          <w:rtl/>
        </w:rPr>
        <w:t xml:space="preserve">ملاحظات علی قصة الغرانیق......... 226</w:t>
      </w:r>
    </w:p>
    <w:p>
      <w:pPr>
        <w:pStyle w:val="BookText"/>
      </w:pPr>
      <w:r>
        <w:rPr>
          <w:rFonts w:ascii="IRNazanin" w:hAnsi="IRNazanin" w:eastAsia="IRNazanin" w:cs="IRNazanin"/>
          <w:lang w:bidi="fa-IR"/>
          <w:color w:val="111111"/>
          <w:sz w:val="28"/>
          <w:szCs w:val="28"/>
          <w:rtl/>
        </w:rPr>
        <w:t xml:space="preserve">الفصل الثامن: عمر عندهم معصوم وأفضل من جمیع الأنبیاء(علیهم السّلام) ! ........... 237</w:t>
      </w:r>
    </w:p>
    <w:p>
      <w:pPr>
        <w:pStyle w:val="BookText"/>
      </w:pPr>
      <w:r>
        <w:rPr>
          <w:rFonts w:ascii="IRNazanin" w:hAnsi="IRNazanin" w:eastAsia="IRNazanin" w:cs="IRNazanin"/>
          <w:lang w:bidi="fa-IR"/>
          <w:color w:val="111111"/>
          <w:sz w:val="28"/>
          <w:szCs w:val="28"/>
          <w:rtl/>
        </w:rPr>
        <w:t xml:space="preserve">النبی(صلّی الله علیه و آله وسلّم )معصوم نظریاً ، وأبو بکر وعمر معصومان عملیاً!........ 239</w:t>
      </w:r>
    </w:p>
    <w:p>
      <w:pPr>
        <w:pStyle w:val="BookText"/>
      </w:pPr>
      <w:r>
        <w:rPr>
          <w:rFonts w:ascii="IRNazanin" w:hAnsi="IRNazanin" w:eastAsia="IRNazanin" w:cs="IRNazanin"/>
          <w:lang w:bidi="fa-IR"/>
          <w:color w:val="111111"/>
          <w:sz w:val="28"/>
          <w:szCs w:val="28"/>
          <w:rtl/>
        </w:rPr>
        <w:t xml:space="preserve">عدالة الصحابة سیاجٌ لعصمة أبی بکر وعمر!........ 240</w:t>
      </w:r>
    </w:p>
    <w:p>
      <w:pPr>
        <w:pStyle w:val="BookText"/>
      </w:pPr>
      <w:r>
        <w:rPr>
          <w:rFonts w:ascii="IRNazanin" w:hAnsi="IRNazanin" w:eastAsia="IRNazanin" w:cs="IRNazanin"/>
          <w:lang w:bidi="fa-IR"/>
          <w:color w:val="111111"/>
          <w:sz w:val="28"/>
          <w:szCs w:val="28"/>
          <w:rtl/>
        </w:rPr>
        <w:t xml:space="preserve">اضطرارهم لتضییق سیاج الصحابة بأهل بدر وبیعة الرضوان !... 241</w:t>
      </w:r>
    </w:p>
    <w:p>
      <w:pPr>
        <w:pStyle w:val="BookText"/>
      </w:pPr>
      <w:r>
        <w:rPr>
          <w:rFonts w:ascii="IRNazanin" w:hAnsi="IRNazanin" w:eastAsia="IRNazanin" w:cs="IRNazanin"/>
          <w:lang w:bidi="fa-IR"/>
          <w:color w:val="111111"/>
          <w:sz w:val="28"/>
          <w:szCs w:val="28"/>
          <w:rtl/>
        </w:rPr>
        <w:t xml:space="preserve">عصمة عمر عندهم أعلی من عصمة جمیع الأنبیاء(علیهم السّلام) ........ 243</w:t>
      </w:r>
    </w:p>
    <w:p>
      <w:pPr>
        <w:pStyle w:val="BookText"/>
      </w:pPr>
      <w:r>
        <w:rPr>
          <w:rFonts w:ascii="IRNazanin" w:hAnsi="IRNazanin" w:eastAsia="IRNazanin" w:cs="IRNazanin"/>
          <w:lang w:bidi="fa-IR"/>
          <w:color w:val="111111"/>
          <w:sz w:val="28"/>
          <w:szCs w:val="28"/>
          <w:rtl/>
        </w:rPr>
        <w:t xml:space="preserve">النبی(صلّی الله علیه و آله وسلّم )أضعف من عمر إمام شیطانه!............. 248</w:t>
      </w:r>
    </w:p>
    <w:p>
      <w:pPr>
        <w:pStyle w:val="BookText"/>
      </w:pPr>
      <w:r>
        <w:rPr>
          <w:rFonts w:ascii="IRNazanin" w:hAnsi="IRNazanin" w:eastAsia="IRNazanin" w:cs="IRNazanin"/>
          <w:lang w:bidi="fa-IR"/>
          <w:color w:val="111111"/>
          <w:sz w:val="28"/>
          <w:szCs w:val="28"/>
          <w:rtl/>
        </w:rPr>
        <w:t xml:space="preserve">وزعموا أن الله تعالی یتکلم بلسان عمر!........ 251</w:t>
      </w:r>
    </w:p>
    <w:p>
      <w:pPr>
        <w:pStyle w:val="BookText"/>
      </w:pPr>
      <w:r>
        <w:rPr>
          <w:rFonts w:ascii="IRNazanin" w:hAnsi="IRNazanin" w:eastAsia="IRNazanin" w:cs="IRNazanin"/>
          <w:lang w:bidi="fa-IR"/>
          <w:color w:val="111111"/>
          <w:sz w:val="28"/>
          <w:szCs w:val="28"/>
          <w:rtl/>
        </w:rPr>
        <w:t xml:space="preserve">زعموا أن الملائکة(علیهم السّلام) تحدث عمر ! 252</w:t>
      </w:r>
    </w:p>
    <w:p>
      <w:pPr>
        <w:pStyle w:val="BookText"/>
      </w:pPr>
      <w:r>
        <w:rPr>
          <w:rFonts w:ascii="IRNazanin" w:hAnsi="IRNazanin" w:eastAsia="IRNazanin" w:cs="IRNazanin"/>
          <w:lang w:bidi="fa-IR"/>
          <w:color w:val="111111"/>
          <w:sz w:val="28"/>
          <w:szCs w:val="28"/>
          <w:rtl/>
        </w:rPr>
        <w:t xml:space="preserve">وألفوا مؤلفات فی الأخطاء النبویة والتصحیحات العمریة !</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واخترع الذهبی قاعدة خاصة لعصمة عمر وأبی بکر!</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وغیروا إسم العصمة لإثباتها لعمر وأبی بکر!..... 258</w:t>
      </w:r>
    </w:p>
    <w:p>
      <w:pPr>
        <w:pStyle w:val="BookText"/>
      </w:pPr>
      <w:r>
        <w:rPr>
          <w:rFonts w:ascii="IRNazanin" w:hAnsi="IRNazanin" w:eastAsia="IRNazanin" w:cs="IRNazanin"/>
          <w:lang w:bidi="fa-IR"/>
          <w:color w:val="111111"/>
          <w:sz w:val="28"/>
          <w:szCs w:val="28"/>
          <w:rtl/>
        </w:rPr>
        <w:t xml:space="preserve">ومن لعبهم بالألفاظ وادعائهم الأدب مع النبی(صلّی الله علیه و آله وسلّم )!........... 259</w:t>
      </w:r>
    </w:p>
    <w:p>
      <w:pPr>
        <w:pStyle w:val="BookText"/>
      </w:pPr>
      <w:r>
        <w:rPr>
          <w:rFonts w:ascii="IRNazanin" w:hAnsi="IRNazanin" w:eastAsia="IRNazanin" w:cs="IRNazanin"/>
          <w:lang w:bidi="fa-IR"/>
          <w:color w:val="111111"/>
          <w:sz w:val="28"/>
          <w:szCs w:val="28"/>
          <w:rtl/>
        </w:rPr>
        <w:t xml:space="preserve">و منهم أخذ الصوفیون عصمة الأقطاب وحفظ الأولیاء !</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التفتازانی: یری عصمة أبی بکر وعمر وعدالة باقی الصحابة !......... 261</w:t>
      </w:r>
    </w:p>
    <w:p>
      <w:pPr>
        <w:pStyle w:val="BookText"/>
      </w:pPr>
      <w:r>
        <w:rPr>
          <w:rFonts w:ascii="IRNazanin" w:hAnsi="IRNazanin" w:eastAsia="IRNazanin" w:cs="IRNazanin"/>
          <w:lang w:bidi="fa-IR"/>
          <w:color w:val="111111"/>
          <w:sz w:val="28"/>
          <w:szCs w:val="28"/>
          <w:rtl/>
        </w:rPr>
        <w:t xml:space="preserve">نقد منطق التفتازانی فی العصمة فی مسائل:</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أبو بکر وعمر معصومان عند الغزالی ، لکن لایجب تقلیدهما ! 269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تشیع الغزالی فی آخر عمره؟..... 272</w:t>
      </w:r>
    </w:p>
    <w:p>
      <w:pPr>
        <w:pStyle w:val="BookText"/>
      </w:pPr>
      <w:r>
        <w:rPr>
          <w:rFonts w:ascii="IRNazanin" w:hAnsi="IRNazanin" w:eastAsia="IRNazanin" w:cs="IRNazanin"/>
          <w:lang w:bidi="fa-IR"/>
          <w:color w:val="111111"/>
          <w:sz w:val="28"/>
          <w:szCs w:val="28"/>
          <w:rtl/>
        </w:rPr>
        <w:t xml:space="preserve">النقد الذاتی قلیل نادر فی علمائهم..... 277</w:t>
      </w:r>
    </w:p>
    <w:p>
      <w:pPr>
        <w:pStyle w:val="BookText"/>
      </w:pPr>
      <w:r>
        <w:rPr>
          <w:rFonts w:ascii="IRNazanin" w:hAnsi="IRNazanin" w:eastAsia="IRNazanin" w:cs="IRNazanin"/>
          <w:lang w:bidi="fa-IR"/>
          <w:color w:val="111111"/>
          <w:sz w:val="28"/>
          <w:szCs w:val="28"/>
          <w:rtl/>
        </w:rPr>
        <w:t xml:space="preserve">الفصل التاسع: السلطة القرشیة تتبع الیهود حَذْوَ القُذة بالقذة والنعل بالنعل!......... 279</w:t>
      </w:r>
    </w:p>
    <w:p>
      <w:pPr>
        <w:pStyle w:val="BookText"/>
      </w:pPr>
      <w:r>
        <w:rPr>
          <w:rFonts w:ascii="IRNazanin" w:hAnsi="IRNazanin" w:eastAsia="IRNazanin" w:cs="IRNazanin"/>
          <w:lang w:bidi="fa-IR"/>
          <w:color w:val="111111"/>
          <w:sz w:val="28"/>
          <w:szCs w:val="28"/>
          <w:rtl/>
        </w:rPr>
        <w:t xml:space="preserve">حَذْوَ الیهود.. من مصادرة الخلافة إلی ترک الصلاة !</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الفصل العاشر: أعمال تحریفیة واسعة من أجل فرض عصمة عمر وأبی بکر!......... 289</w:t>
      </w:r>
    </w:p>
    <w:p>
      <w:pPr>
        <w:pStyle w:val="BookText"/>
      </w:pPr>
      <w:r>
        <w:rPr>
          <w:rFonts w:ascii="IRNazanin" w:hAnsi="IRNazanin" w:eastAsia="IRNazanin" w:cs="IRNazanin"/>
          <w:lang w:bidi="fa-IR"/>
          <w:color w:val="111111"/>
          <w:sz w:val="28"/>
          <w:szCs w:val="28"/>
          <w:rtl/>
        </w:rPr>
        <w:t xml:space="preserve">الأول: حمَّلوا آیات مدح الصحابة أکثر مما تحتمل...... 292</w:t>
      </w:r>
    </w:p>
    <w:p>
      <w:pPr>
        <w:pStyle w:val="BookText"/>
      </w:pPr>
      <w:r>
        <w:rPr>
          <w:rFonts w:ascii="IRNazanin" w:hAnsi="IRNazanin" w:eastAsia="IRNazanin" w:cs="IRNazanin"/>
          <w:lang w:bidi="fa-IR"/>
          <w:color w:val="111111"/>
          <w:sz w:val="28"/>
          <w:szCs w:val="28"/>
          <w:rtl/>
        </w:rPr>
        <w:t xml:space="preserve">الثانی: غیبوا الآیات الصریحة فی نقد الصحابة وذمهم !</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الثالث: اخترعوا حدیث : خیر القرون قرنی من أجل عصمة أبی بکر وعمر!......... 301</w:t>
      </w:r>
    </w:p>
    <w:p>
      <w:pPr>
        <w:pStyle w:val="BookText"/>
      </w:pPr>
      <w:r>
        <w:rPr>
          <w:rFonts w:ascii="IRNazanin" w:hAnsi="IRNazanin" w:eastAsia="IRNazanin" w:cs="IRNazanin"/>
          <w:lang w:bidi="fa-IR"/>
          <w:color w:val="111111"/>
          <w:sz w:val="28"/>
          <w:szCs w:val="28"/>
          <w:rtl/>
        </w:rPr>
        <w:t xml:space="preserve">الثالث: اخترعوا حدیث : خیر القرون قرنی من أجل عصمة أبی بکر وعمر!......... 301</w:t>
      </w:r>
    </w:p>
    <w:p>
      <w:pPr>
        <w:pStyle w:val="BookText"/>
      </w:pPr>
      <w:r>
        <w:rPr>
          <w:rFonts w:ascii="IRNazanin" w:hAnsi="IRNazanin" w:eastAsia="IRNazanin" w:cs="IRNazanin"/>
          <w:lang w:bidi="fa-IR"/>
          <w:color w:val="111111"/>
          <w:sz w:val="28"/>
          <w:szCs w:val="28"/>
          <w:rtl/>
        </w:rPr>
        <w:t xml:space="preserve">الخط البیانی للأمة.. نزولٌ ثم صعود!....... 307</w:t>
      </w:r>
    </w:p>
    <w:p>
      <w:pPr>
        <w:pStyle w:val="BookText"/>
      </w:pPr>
      <w:r>
        <w:rPr>
          <w:rFonts w:ascii="IRNazanin" w:hAnsi="IRNazanin" w:eastAsia="IRNazanin" w:cs="IRNazanin"/>
          <w:lang w:bidi="fa-IR"/>
          <w:color w:val="111111"/>
          <w:sz w:val="28"/>
          <w:szCs w:val="28"/>
          <w:rtl/>
        </w:rPr>
        <w:t xml:space="preserve">تخبط الشراح فی حدیث خیر القرون قرنی !</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الرابع : ردهم شهادات النبی(صلّی الله علیه و آله وسلّم )فی انحراف الصحابة بعده!..... 313</w:t>
      </w:r>
    </w:p>
    <w:p>
      <w:pPr>
        <w:pStyle w:val="BookText"/>
      </w:pPr>
      <w:r>
        <w:rPr>
          <w:rFonts w:ascii="IRNazanin" w:hAnsi="IRNazanin" w:eastAsia="IRNazanin" w:cs="IRNazanin"/>
          <w:lang w:bidi="fa-IR"/>
          <w:color w:val="111111"/>
          <w:sz w:val="28"/>
          <w:szCs w:val="28"/>
          <w:rtl/>
        </w:rPr>
        <w:t xml:space="preserve">الخامس: قرنوا الصحابة بالنبی(صلّی الله علیه و آله وسلّم )فی الصلاة علیه من أجل عمر!............. 318</w:t>
      </w:r>
    </w:p>
    <w:p>
      <w:pPr>
        <w:pStyle w:val="BookText"/>
      </w:pPr>
      <w:r>
        <w:rPr>
          <w:rFonts w:ascii="IRNazanin" w:hAnsi="IRNazanin" w:eastAsia="IRNazanin" w:cs="IRNazanin"/>
          <w:lang w:bidi="fa-IR"/>
          <w:color w:val="111111"/>
          <w:sz w:val="28"/>
          <w:szCs w:val="28"/>
          <w:rtl/>
        </w:rPr>
        <w:t xml:space="preserve">السادس: عصموا البخاری من أجل عصمة عمر!..... 326</w:t>
      </w:r>
    </w:p>
    <w:p>
      <w:pPr>
        <w:pStyle w:val="BookText"/>
      </w:pPr>
      <w:r>
        <w:rPr>
          <w:rFonts w:ascii="IRNazanin" w:hAnsi="IRNazanin" w:eastAsia="IRNazanin" w:cs="IRNazanin"/>
          <w:lang w:bidi="fa-IR"/>
          <w:color w:val="111111"/>
          <w:sz w:val="28"/>
          <w:szCs w:val="28"/>
          <w:rtl/>
        </w:rPr>
        <w:t xml:space="preserve">السابع : نظریة إلجام العوام بید المعتنین بأمر الدین!....</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إلجام العوام عن قبول شهادة الصحابة بحق أنفسهم</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إلجام العوام عن قبول إقرار بعض الصحابة بالمعصیة</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إلجام العوام عن قبول شهادة النبی(صلّی الله علیه و آله وسلّم )لقاتل عمار بالنار!........ 332</w:t>
      </w:r>
    </w:p>
    <w:p>
      <w:pPr>
        <w:pStyle w:val="BookText"/>
      </w:pPr>
      <w:r>
        <w:rPr>
          <w:rFonts w:ascii="IRNazanin" w:hAnsi="IRNazanin" w:eastAsia="IRNazanin" w:cs="IRNazanin"/>
          <w:lang w:bidi="fa-IR"/>
          <w:color w:val="111111"/>
          <w:sz w:val="28"/>
          <w:szCs w:val="28"/>
          <w:rtl/>
        </w:rPr>
        <w:t xml:space="preserve">صحابی فی النار ، رضی الله تعالی عنه!......... 333</w:t>
      </w:r>
    </w:p>
    <w:p>
      <w:pPr>
        <w:pStyle w:val="BookText"/>
      </w:pPr>
      <w:r>
        <w:rPr>
          <w:rFonts w:ascii="IRNazanin" w:hAnsi="IRNazanin" w:eastAsia="IRNazanin" w:cs="IRNazanin"/>
          <w:lang w:bidi="fa-IR"/>
          <w:color w:val="111111"/>
          <w:sz w:val="28"/>
          <w:szCs w:val="28"/>
          <w:rtl/>
        </w:rPr>
        <w:t xml:space="preserve">إلجام العوام عن قبول شهادة ثقة النبی(صلّی الله علیه و آله وسلّم )وأمین سره!........ 335</w:t>
      </w:r>
    </w:p>
    <w:p>
      <w:pPr>
        <w:pStyle w:val="BookText"/>
      </w:pPr>
      <w:r>
        <w:rPr>
          <w:rFonts w:ascii="IRNazanin" w:hAnsi="IRNazanin" w:eastAsia="IRNazanin" w:cs="IRNazanin"/>
          <w:lang w:bidi="fa-IR"/>
          <w:color w:val="111111"/>
          <w:sz w:val="28"/>
          <w:szCs w:val="28"/>
          <w:rtl/>
        </w:rPr>
        <w:t xml:space="preserve">إلجام العوام عن مؤامرة خیر القرون لقتل النبی(صلّی الله علیه و آله وسلّم )!......... 338</w:t>
      </w:r>
    </w:p>
    <w:p>
      <w:pPr>
        <w:pStyle w:val="BookText"/>
      </w:pPr>
      <w:r>
        <w:rPr>
          <w:rFonts w:ascii="IRNazanin" w:hAnsi="IRNazanin" w:eastAsia="IRNazanin" w:cs="IRNazanin"/>
          <w:lang w:bidi="fa-IR"/>
          <w:color w:val="111111"/>
          <w:sz w:val="28"/>
          <w:szCs w:val="28"/>
          <w:rtl/>
        </w:rPr>
        <w:t xml:space="preserve">إلجام العوام عن الکلام فی اضطهاد خیر القرون لأهل بیت نبیهم(صلّی الله علیه و آله وسلّم )!............ 338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إلجام العوام عن نص القرآن بأن أکثریة خیر القرون لن یؤمنوا!......... 339</w:t>
      </w:r>
    </w:p>
    <w:p>
      <w:pPr>
        <w:pStyle w:val="BookText"/>
      </w:pPr>
      <w:r>
        <w:rPr>
          <w:rFonts w:ascii="IRNazanin" w:hAnsi="IRNazanin" w:eastAsia="IRNazanin" w:cs="IRNazanin"/>
          <w:lang w:bidi="fa-IR"/>
          <w:color w:val="111111"/>
          <w:sz w:val="28"/>
          <w:szCs w:val="28"/>
          <w:rtl/>
        </w:rPr>
        <w:t xml:space="preserve">1-إلجام العوام بتمییع الحقائق وحلف الإیمان المغلظة !</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2-إلجام العوام بتعلیمهم إنکار الحقائق نهاراً جهاراً !</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3-إلجام العوام ، وتربیة أطفال المسلمین علی عصمة عمر!........... 343</w:t>
      </w:r>
    </w:p>
    <w:p>
      <w:pPr>
        <w:pStyle w:val="BookText"/>
      </w:pPr>
      <w:r>
        <w:rPr>
          <w:rFonts w:ascii="Amiri" w:hAnsi="Amiri" w:eastAsia="Amiri" w:cs="Amiri"/>
          <w:lang w:bidi="ar-SA"/>
          <w:color w:val="111111"/>
          <w:sz w:val="28"/>
          <w:szCs w:val="28"/>
          <w:rtl/>
        </w:rPr>
        <w:t xml:space="preserve">4-تعبئة العوام بوسائل الإعلام ....... 348</w:t>
      </w:r>
    </w:p>
    <w:p>
      <w:pPr>
        <w:pStyle w:val="BookText"/>
      </w:pPr>
      <w:r>
        <w:rPr>
          <w:rFonts w:ascii="IRNazanin" w:hAnsi="IRNazanin" w:eastAsia="IRNazanin" w:cs="IRNazanin"/>
          <w:lang w:bidi="fa-IR"/>
          <w:color w:val="111111"/>
          <w:sz w:val="28"/>
          <w:szCs w:val="28"/>
          <w:rtl/>
        </w:rPr>
        <w:t xml:space="preserve">الفصل الحادی عشر:العصمة والمعصومون فی القرآن ........... 351</w:t>
      </w:r>
    </w:p>
    <w:p>
      <w:pPr>
        <w:pStyle w:val="BookText"/>
      </w:pPr>
      <w:r>
        <w:rPr>
          <w:rFonts w:ascii="IRNazanin" w:hAnsi="IRNazanin" w:eastAsia="IRNazanin" w:cs="IRNazanin"/>
          <w:lang w:bidi="fa-IR"/>
          <w:color w:val="111111"/>
          <w:sz w:val="28"/>
          <w:szCs w:val="28"/>
          <w:rtl/>
        </w:rPr>
        <w:t xml:space="preserve">المعصومون ثمرة الوجود البشری...... 353</w:t>
      </w:r>
    </w:p>
    <w:p>
      <w:pPr>
        <w:pStyle w:val="BookText"/>
      </w:pPr>
      <w:r>
        <w:rPr>
          <w:rFonts w:ascii="IRNazanin" w:hAnsi="IRNazanin" w:eastAsia="IRNazanin" w:cs="IRNazanin"/>
          <w:lang w:bidi="fa-IR"/>
          <w:color w:val="111111"/>
          <w:sz w:val="28"/>
          <w:szCs w:val="28"/>
          <w:rtl/>
        </w:rPr>
        <w:t xml:space="preserve">آیات العصمة فی القرآن .......... 355</w:t>
      </w:r>
    </w:p>
    <w:p>
      <w:pPr>
        <w:pStyle w:val="BookText"/>
      </w:pPr>
      <w:r>
        <w:rPr>
          <w:rFonts w:ascii="IRNazanin" w:hAnsi="IRNazanin" w:eastAsia="IRNazanin" w:cs="IRNazanin"/>
          <w:lang w:bidi="fa-IR"/>
          <w:color w:val="111111"/>
          <w:sz w:val="28"/>
          <w:szCs w:val="28"/>
          <w:rtl/>
        </w:rPr>
        <w:t xml:space="preserve">الطائفة الأولی: آیات الإستخلاف...... 355</w:t>
      </w:r>
    </w:p>
    <w:p>
      <w:pPr>
        <w:pStyle w:val="BookText"/>
      </w:pPr>
      <w:r>
        <w:rPr>
          <w:rFonts w:ascii="IRNazanin" w:hAnsi="IRNazanin" w:eastAsia="IRNazanin" w:cs="IRNazanin"/>
          <w:lang w:bidi="fa-IR"/>
          <w:color w:val="111111"/>
          <w:sz w:val="28"/>
          <w:szCs w:val="28"/>
          <w:rtl/>
        </w:rPr>
        <w:t xml:space="preserve">الطائفة الثانیة: آیات الإصطفاء الإلهی...... 365</w:t>
      </w:r>
    </w:p>
    <w:p>
      <w:pPr>
        <w:pStyle w:val="BookText"/>
      </w:pPr>
      <w:r>
        <w:rPr>
          <w:rFonts w:ascii="Amiri" w:hAnsi="Amiri" w:eastAsia="Amiri" w:cs="Amiri"/>
          <w:lang w:bidi="ar-SA"/>
          <w:color w:val="111111"/>
          <w:sz w:val="28"/>
          <w:szCs w:val="28"/>
          <w:rtl/>
        </w:rPr>
        <w:t xml:space="preserve">تفسیر آیة: ثُمَّ أَوْرَثْنَا الْکِتَابَ الَّذِینَ اصْطَفَیْنَا...... 372</w:t>
      </w:r>
    </w:p>
    <w:p>
      <w:pPr>
        <w:pStyle w:val="BookText"/>
      </w:pPr>
      <w:r>
        <w:rPr>
          <w:rFonts w:ascii="IRNazanin" w:hAnsi="IRNazanin" w:eastAsia="IRNazanin" w:cs="IRNazanin"/>
          <w:lang w:bidi="fa-IR"/>
          <w:color w:val="111111"/>
          <w:sz w:val="28"/>
          <w:szCs w:val="28"/>
          <w:rtl/>
        </w:rPr>
        <w:t xml:space="preserve">الطائفة الثالثة: آیات الإستخلاص الإلهی....... 397</w:t>
      </w:r>
    </w:p>
    <w:p>
      <w:pPr>
        <w:pStyle w:val="BookText"/>
      </w:pPr>
      <w:r>
        <w:rPr>
          <w:rFonts w:ascii="IRNazanin" w:hAnsi="IRNazanin" w:eastAsia="IRNazanin" w:cs="IRNazanin"/>
          <w:lang w:bidi="fa-IR"/>
          <w:color w:val="111111"/>
          <w:sz w:val="28"/>
          <w:szCs w:val="28"/>
          <w:rtl/>
        </w:rPr>
        <w:t xml:space="preserve">الفصل الثانی عشر:العصمة وقاعدة اللطف.......... 427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B677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العقائد الاسلامیة جلد 5</dc:title>
  <dc:description/>
  <dc:subject/>
  <cp:keywords/>
  <cp:category/>
  <cp:lastModifiedBy/>
  <dcterms:created xsi:type="dcterms:W3CDTF">2026-08-24T12:33:35+03:30</dcterms:created>
  <dcterms:modified xsi:type="dcterms:W3CDTF">2026-08-24T12:33:35+03:30</dcterms:modified>
</cp:coreProperties>
</file>

<file path=docProps/custom.xml><?xml version="1.0" encoding="utf-8"?>
<Properties xmlns="http://schemas.openxmlformats.org/officeDocument/2006/custom-properties" xmlns:vt="http://schemas.openxmlformats.org/officeDocument/2006/docPropsVTypes"/>
</file>