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مکاتیب الائمه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6944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906946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906948_3224264995">
            <w:r>
              <w:rPr>
                <w:webHidden/>
                <w:rStyle w:val="IndexLink"/>
                <w:rtl w:val="true"/>
              </w:rPr>
              <w:t>تصدير</w:t>
            </w:r>
            <w:r>
              <w:rPr>
                <w:rStyle w:val="IndexLink"/>
                <w:rtl w:val="true"/>
              </w:rPr>
              <w:tab/>
            </w:r>
            <w:r>
              <w:rPr>
                <w:rStyle w:val="IndexLink"/>
              </w:rPr>
              <w:t>9</w:t>
            </w:r>
          </w:hyperlink>
        </w:p>
        <w:p>
          <w:pPr>
            <w:pStyle w:val="Contents2"/>
            <w:tabs>
              <w:tab w:val="clear" w:pos="8743"/>
              <w:tab w:val="right" w:pos="9026" w:leader="dot"/>
            </w:tabs>
            <w:rPr/>
          </w:pPr>
          <w:hyperlink w:anchor="__RefHeading___Toc2906950_3224264995">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2906952_3224264995">
            <w:r>
              <w:rPr>
                <w:webHidden/>
                <w:rStyle w:val="IndexLink"/>
                <w:rtl w:val="true"/>
              </w:rPr>
              <w:t>نبذة من سيرة آية اللّه الميرزا عليّ الأحمدي الميانجي</w:t>
            </w:r>
            <w:r>
              <w:rPr>
                <w:rStyle w:val="IndexLink"/>
                <w:rtl w:val="true"/>
              </w:rPr>
              <w:tab/>
            </w:r>
            <w:r>
              <w:rPr>
                <w:rStyle w:val="IndexLink"/>
              </w:rPr>
              <w:t>12</w:t>
            </w:r>
          </w:hyperlink>
        </w:p>
        <w:p>
          <w:pPr>
            <w:pStyle w:val="Contents4"/>
            <w:tabs>
              <w:tab w:val="clear" w:pos="8176"/>
              <w:tab w:val="right" w:pos="9026" w:leader="dot"/>
            </w:tabs>
            <w:rPr/>
          </w:pPr>
          <w:hyperlink w:anchor="__RefHeading___Toc2906954_3224264995">
            <w:r>
              <w:rPr>
                <w:webHidden/>
                <w:rStyle w:val="IndexLink"/>
                <w:rtl w:val="true"/>
              </w:rPr>
              <w:t>ولادته</w:t>
            </w:r>
            <w:r>
              <w:rPr>
                <w:rStyle w:val="IndexLink"/>
                <w:rtl w:val="true"/>
              </w:rPr>
              <w:tab/>
            </w:r>
            <w:r>
              <w:rPr>
                <w:rStyle w:val="IndexLink"/>
              </w:rPr>
              <w:t>12</w:t>
            </w:r>
          </w:hyperlink>
        </w:p>
        <w:p>
          <w:pPr>
            <w:pStyle w:val="Contents4"/>
            <w:tabs>
              <w:tab w:val="clear" w:pos="8176"/>
              <w:tab w:val="right" w:pos="9026" w:leader="dot"/>
            </w:tabs>
            <w:rPr/>
          </w:pPr>
          <w:hyperlink w:anchor="__RefHeading___Toc2906956_3224264995">
            <w:r>
              <w:rPr>
                <w:webHidden/>
                <w:rStyle w:val="IndexLink"/>
                <w:rtl w:val="true"/>
              </w:rPr>
              <w:t>اُسرته</w:t>
            </w:r>
            <w:r>
              <w:rPr>
                <w:rStyle w:val="IndexLink"/>
                <w:rtl w:val="true"/>
              </w:rPr>
              <w:tab/>
            </w:r>
            <w:r>
              <w:rPr>
                <w:rStyle w:val="IndexLink"/>
              </w:rPr>
              <w:t>12</w:t>
            </w:r>
          </w:hyperlink>
        </w:p>
        <w:p>
          <w:pPr>
            <w:pStyle w:val="Contents4"/>
            <w:tabs>
              <w:tab w:val="clear" w:pos="8176"/>
              <w:tab w:val="right" w:pos="9026" w:leader="dot"/>
            </w:tabs>
            <w:rPr/>
          </w:pPr>
          <w:hyperlink w:anchor="__RefHeading___Toc2906958_3224264995">
            <w:r>
              <w:rPr>
                <w:webHidden/>
                <w:rStyle w:val="IndexLink"/>
                <w:rtl w:val="true"/>
              </w:rPr>
              <w:t>دراسته</w:t>
            </w:r>
            <w:r>
              <w:rPr>
                <w:rStyle w:val="IndexLink"/>
                <w:rtl w:val="true"/>
              </w:rPr>
              <w:tab/>
            </w:r>
            <w:r>
              <w:rPr>
                <w:rStyle w:val="IndexLink"/>
              </w:rPr>
              <w:t>13</w:t>
            </w:r>
          </w:hyperlink>
        </w:p>
        <w:p>
          <w:pPr>
            <w:pStyle w:val="Contents4"/>
            <w:tabs>
              <w:tab w:val="clear" w:pos="8176"/>
              <w:tab w:val="right" w:pos="9026" w:leader="dot"/>
            </w:tabs>
            <w:rPr/>
          </w:pPr>
          <w:hyperlink w:anchor="__RefHeading___Toc2906960_3224264995">
            <w:r>
              <w:rPr>
                <w:webHidden/>
                <w:rStyle w:val="IndexLink"/>
                <w:rtl w:val="true"/>
              </w:rPr>
              <w:t>تدريسه</w:t>
            </w:r>
            <w:r>
              <w:rPr>
                <w:rStyle w:val="IndexLink"/>
                <w:rtl w:val="true"/>
              </w:rPr>
              <w:tab/>
            </w:r>
            <w:r>
              <w:rPr>
                <w:rStyle w:val="IndexLink"/>
              </w:rPr>
              <w:t>14</w:t>
            </w:r>
          </w:hyperlink>
        </w:p>
        <w:p>
          <w:pPr>
            <w:pStyle w:val="Contents4"/>
            <w:tabs>
              <w:tab w:val="clear" w:pos="8176"/>
              <w:tab w:val="right" w:pos="9026" w:leader="dot"/>
            </w:tabs>
            <w:rPr/>
          </w:pPr>
          <w:hyperlink w:anchor="__RefHeading___Toc2906962_3224264995">
            <w:r>
              <w:rPr>
                <w:webHidden/>
                <w:rStyle w:val="IndexLink"/>
                <w:rtl w:val="true"/>
              </w:rPr>
              <w:t>بحوثه ومؤلّفاته</w:t>
            </w:r>
            <w:r>
              <w:rPr>
                <w:rStyle w:val="IndexLink"/>
                <w:rtl w:val="true"/>
              </w:rPr>
              <w:tab/>
            </w:r>
            <w:r>
              <w:rPr>
                <w:rStyle w:val="IndexLink"/>
              </w:rPr>
              <w:t>14</w:t>
            </w:r>
          </w:hyperlink>
        </w:p>
        <w:p>
          <w:pPr>
            <w:pStyle w:val="Contents4"/>
            <w:tabs>
              <w:tab w:val="clear" w:pos="8176"/>
              <w:tab w:val="right" w:pos="9026" w:leader="dot"/>
            </w:tabs>
            <w:rPr/>
          </w:pPr>
          <w:hyperlink w:anchor="__RefHeading___Toc2906964_3224264995">
            <w:r>
              <w:rPr>
                <w:webHidden/>
                <w:rStyle w:val="IndexLink"/>
                <w:rtl w:val="true"/>
              </w:rPr>
              <w:t>تفسيره للقرآن</w:t>
            </w:r>
            <w:r>
              <w:rPr>
                <w:rStyle w:val="IndexLink"/>
                <w:rtl w:val="true"/>
              </w:rPr>
              <w:tab/>
            </w:r>
            <w:r>
              <w:rPr>
                <w:rStyle w:val="IndexLink"/>
              </w:rPr>
              <w:t>15</w:t>
            </w:r>
          </w:hyperlink>
        </w:p>
        <w:p>
          <w:pPr>
            <w:pStyle w:val="Contents4"/>
            <w:tabs>
              <w:tab w:val="clear" w:pos="8176"/>
              <w:tab w:val="right" w:pos="9026" w:leader="dot"/>
            </w:tabs>
            <w:rPr/>
          </w:pPr>
          <w:hyperlink w:anchor="__RefHeading___Toc2906966_3224264995">
            <w:r>
              <w:rPr>
                <w:webHidden/>
                <w:rStyle w:val="IndexLink"/>
                <w:rtl w:val="true"/>
              </w:rPr>
              <w:t>صفاته</w:t>
            </w:r>
            <w:r>
              <w:rPr>
                <w:rStyle w:val="IndexLink"/>
                <w:rtl w:val="true"/>
              </w:rPr>
              <w:tab/>
            </w:r>
            <w:r>
              <w:rPr>
                <w:rStyle w:val="IndexLink"/>
              </w:rPr>
              <w:t>16</w:t>
            </w:r>
          </w:hyperlink>
        </w:p>
        <w:p>
          <w:pPr>
            <w:pStyle w:val="Contents4"/>
            <w:tabs>
              <w:tab w:val="clear" w:pos="8176"/>
              <w:tab w:val="right" w:pos="9026" w:leader="dot"/>
            </w:tabs>
            <w:rPr/>
          </w:pPr>
          <w:hyperlink w:anchor="__RefHeading___Toc2906968_3224264995">
            <w:r>
              <w:rPr>
                <w:webHidden/>
                <w:rStyle w:val="IndexLink"/>
                <w:rtl w:val="true"/>
              </w:rPr>
              <w:t>عطاؤه الإجتماعي، والثقافي، والسياسي</w:t>
            </w:r>
            <w:r>
              <w:rPr>
                <w:rStyle w:val="IndexLink"/>
                <w:rtl w:val="true"/>
              </w:rPr>
              <w:tab/>
            </w:r>
            <w:r>
              <w:rPr>
                <w:rStyle w:val="IndexLink"/>
              </w:rPr>
              <w:t>17</w:t>
            </w:r>
          </w:hyperlink>
        </w:p>
        <w:p>
          <w:pPr>
            <w:pStyle w:val="Contents4"/>
            <w:tabs>
              <w:tab w:val="clear" w:pos="8176"/>
              <w:tab w:val="right" w:pos="9026" w:leader="dot"/>
            </w:tabs>
            <w:rPr/>
          </w:pPr>
          <w:hyperlink w:anchor="__RefHeading___Toc2906970_3224264995">
            <w:r>
              <w:rPr>
                <w:webHidden/>
                <w:rStyle w:val="IndexLink"/>
                <w:rtl w:val="true"/>
              </w:rPr>
              <w:t>وفاته</w:t>
            </w:r>
            <w:r>
              <w:rPr>
                <w:rStyle w:val="IndexLink"/>
                <w:rtl w:val="true"/>
              </w:rPr>
              <w:tab/>
            </w:r>
            <w:r>
              <w:rPr>
                <w:rStyle w:val="IndexLink"/>
              </w:rPr>
              <w:t>18</w:t>
            </w:r>
          </w:hyperlink>
        </w:p>
        <w:p>
          <w:pPr>
            <w:pStyle w:val="Contents4"/>
            <w:tabs>
              <w:tab w:val="clear" w:pos="8176"/>
              <w:tab w:val="right" w:pos="9026" w:leader="dot"/>
            </w:tabs>
            <w:rPr/>
          </w:pPr>
          <w:hyperlink w:anchor="__RefHeading___Toc2906972_3224264995">
            <w:r>
              <w:rPr>
                <w:webHidden/>
                <w:rStyle w:val="IndexLink"/>
                <w:rtl w:val="true"/>
              </w:rPr>
              <w:t>وصيته</w:t>
            </w:r>
            <w:r>
              <w:rPr>
                <w:rStyle w:val="IndexLink"/>
                <w:rtl w:val="true"/>
              </w:rPr>
              <w:tab/>
            </w:r>
            <w:r>
              <w:rPr>
                <w:rStyle w:val="IndexLink"/>
              </w:rPr>
              <w:t>18</w:t>
            </w:r>
          </w:hyperlink>
        </w:p>
        <w:p>
          <w:pPr>
            <w:pStyle w:val="Contents3"/>
            <w:tabs>
              <w:tab w:val="clear" w:pos="8459"/>
              <w:tab w:val="right" w:pos="9026" w:leader="dot"/>
            </w:tabs>
            <w:rPr/>
          </w:pPr>
          <w:hyperlink w:anchor="__RefHeading___Toc2906974_3224264995">
            <w:r>
              <w:rPr>
                <w:webHidden/>
                <w:rStyle w:val="IndexLink"/>
                <w:rtl w:val="true"/>
              </w:rPr>
              <w:t>الكتاب الذي بين أيديكم</w:t>
            </w:r>
            <w:r>
              <w:rPr>
                <w:rStyle w:val="IndexLink"/>
                <w:rtl w:val="true"/>
              </w:rPr>
              <w:tab/>
            </w:r>
            <w:r>
              <w:rPr>
                <w:rStyle w:val="IndexLink"/>
              </w:rPr>
              <w:t>22</w:t>
            </w:r>
          </w:hyperlink>
        </w:p>
        <w:p>
          <w:pPr>
            <w:pStyle w:val="Contents2"/>
            <w:tabs>
              <w:tab w:val="clear" w:pos="8743"/>
              <w:tab w:val="right" w:pos="9026" w:leader="dot"/>
            </w:tabs>
            <w:rPr/>
          </w:pPr>
          <w:hyperlink w:anchor="__RefHeading___Toc2906976_3224264995">
            <w:r>
              <w:rPr>
                <w:webHidden/>
                <w:rStyle w:val="IndexLink"/>
                <w:rtl w:val="true"/>
              </w:rPr>
              <w:t xml:space="preserve">الفصل الأوّل </w:t>
            </w:r>
            <w:r>
              <w:rPr>
                <w:rStyle w:val="IndexLink"/>
                <w:rtl w:val="true"/>
              </w:rPr>
              <w:t xml:space="preserve">: </w:t>
            </w:r>
            <w:r>
              <w:rPr>
                <w:rStyle w:val="IndexLink"/>
                <w:rtl w:val="true"/>
              </w:rPr>
              <w:t>مكاتيبه عليه السلام قبل خلافته</w:t>
            </w:r>
            <w:r>
              <w:rPr>
                <w:rStyle w:val="IndexLink"/>
                <w:rtl w:val="true"/>
              </w:rPr>
              <w:tab/>
            </w:r>
            <w:r>
              <w:rPr>
                <w:rStyle w:val="IndexLink"/>
              </w:rPr>
              <w:t>29</w:t>
            </w:r>
          </w:hyperlink>
        </w:p>
        <w:p>
          <w:pPr>
            <w:pStyle w:val="Contents3"/>
            <w:tabs>
              <w:tab w:val="clear" w:pos="8459"/>
              <w:tab w:val="right" w:pos="9026" w:leader="dot"/>
            </w:tabs>
            <w:rPr/>
          </w:pPr>
          <w:hyperlink w:anchor="__RefHeading___Toc2906978_322426499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906980_3224264995">
            <w:r>
              <w:rPr>
                <w:webHidden/>
                <w:rStyle w:val="IndexLink"/>
                <w:rtl w:val="true"/>
              </w:rPr>
              <w:t xml:space="preserve">الباب الأوّل </w:t>
            </w:r>
            <w:r>
              <w:rPr>
                <w:rStyle w:val="IndexLink"/>
                <w:rtl w:val="true"/>
              </w:rPr>
              <w:t xml:space="preserve">: </w:t>
            </w:r>
            <w:r>
              <w:rPr>
                <w:rStyle w:val="IndexLink"/>
                <w:rtl w:val="true"/>
              </w:rPr>
              <w:t>مكاتيبه في زمن رسول اللّه صلى الله عليه و آله</w:t>
            </w:r>
            <w:r>
              <w:rPr>
                <w:rStyle w:val="IndexLink"/>
                <w:rtl w:val="true"/>
              </w:rPr>
              <w:tab/>
            </w:r>
            <w:r>
              <w:rPr>
                <w:rStyle w:val="IndexLink"/>
              </w:rPr>
              <w:t>31</w:t>
            </w:r>
          </w:hyperlink>
        </w:p>
        <w:p>
          <w:pPr>
            <w:pStyle w:val="Contents3"/>
            <w:tabs>
              <w:tab w:val="clear" w:pos="8459"/>
              <w:tab w:val="right" w:pos="9026" w:leader="dot"/>
            </w:tabs>
            <w:rPr/>
          </w:pPr>
          <w:hyperlink w:anchor="__RefHeading___Toc2906982_3224264995">
            <w:r>
              <w:rPr>
                <w:webHidden/>
                <w:rStyle w:val="IndexLink"/>
                <w:rtl w:val="true"/>
              </w:rPr>
              <w:t xml:space="preserve">الباب الثاني </w:t>
            </w:r>
            <w:r>
              <w:rPr>
                <w:rStyle w:val="IndexLink"/>
                <w:rtl w:val="true"/>
              </w:rPr>
              <w:t xml:space="preserve">: </w:t>
            </w:r>
            <w:r>
              <w:rPr>
                <w:rStyle w:val="IndexLink"/>
                <w:rtl w:val="true"/>
              </w:rPr>
              <w:t>مكاتيبه عليه السلام بعد رسول اللّه صلى الله عليه و آله إلى حين خلافته</w:t>
            </w:r>
            <w:r>
              <w:rPr>
                <w:rStyle w:val="IndexLink"/>
                <w:rtl w:val="true"/>
              </w:rPr>
              <w:tab/>
            </w:r>
            <w:r>
              <w:rPr>
                <w:rStyle w:val="IndexLink"/>
              </w:rPr>
              <w:t>36</w:t>
            </w:r>
          </w:hyperlink>
        </w:p>
        <w:p>
          <w:pPr>
            <w:pStyle w:val="Contents3"/>
            <w:tabs>
              <w:tab w:val="clear" w:pos="8459"/>
              <w:tab w:val="right" w:pos="9026" w:leader="dot"/>
            </w:tabs>
            <w:rPr/>
          </w:pPr>
          <w:hyperlink w:anchor="__RefHeading___Toc2906984_3224264995">
            <w:r>
              <w:rPr>
                <w:webHidden/>
                <w:rStyle w:val="IndexLink"/>
              </w:rPr>
              <w:t>۱</w:t>
            </w:r>
            <w:r>
              <w:rPr>
                <w:rStyle w:val="IndexLink"/>
                <w:rtl w:val="true"/>
              </w:rPr>
              <w:t xml:space="preserve"> ـ كتابه عليه السلام إلى أبي بكر</w:t>
            </w:r>
            <w:r>
              <w:rPr>
                <w:rStyle w:val="IndexLink"/>
                <w:rtl w:val="true"/>
              </w:rPr>
              <w:tab/>
            </w:r>
            <w:r>
              <w:rPr>
                <w:rStyle w:val="IndexLink"/>
              </w:rPr>
              <w:t>36</w:t>
            </w:r>
          </w:hyperlink>
        </w:p>
        <w:p>
          <w:pPr>
            <w:pStyle w:val="Contents3"/>
            <w:tabs>
              <w:tab w:val="clear" w:pos="8459"/>
              <w:tab w:val="right" w:pos="9026" w:leader="dot"/>
            </w:tabs>
            <w:rPr/>
          </w:pPr>
          <w:hyperlink w:anchor="__RefHeading___Toc2906986_3224264995">
            <w:r>
              <w:rPr>
                <w:webHidden/>
                <w:rStyle w:val="IndexLink"/>
              </w:rPr>
              <w:t>۲</w:t>
            </w:r>
            <w:r>
              <w:rPr>
                <w:rStyle w:val="IndexLink"/>
                <w:rtl w:val="true"/>
              </w:rPr>
              <w:t xml:space="preserve"> ـ كتابه عليه السلام إلى سلمان الفارسيّ</w:t>
            </w:r>
            <w:r>
              <w:rPr>
                <w:rStyle w:val="IndexLink"/>
                <w:rtl w:val="true"/>
              </w:rPr>
              <w:tab/>
            </w:r>
            <w:r>
              <w:rPr>
                <w:rStyle w:val="IndexLink"/>
              </w:rPr>
              <w:t>38</w:t>
            </w:r>
          </w:hyperlink>
        </w:p>
        <w:p>
          <w:pPr>
            <w:pStyle w:val="Contents3"/>
            <w:tabs>
              <w:tab w:val="clear" w:pos="8459"/>
              <w:tab w:val="right" w:pos="9026" w:leader="dot"/>
            </w:tabs>
            <w:rPr/>
          </w:pPr>
          <w:hyperlink w:anchor="__RefHeading___Toc2906988_3224264995">
            <w:r>
              <w:rPr>
                <w:webHidden/>
                <w:rStyle w:val="IndexLink"/>
                <w:rtl w:val="true"/>
              </w:rPr>
              <w:t>كتابه عليه السلام إلى سلمان</w:t>
            </w:r>
            <w:r>
              <w:rPr>
                <w:rStyle w:val="IndexLink"/>
                <w:rtl w:val="true"/>
              </w:rPr>
              <w:tab/>
            </w:r>
            <w:r>
              <w:rPr>
                <w:rStyle w:val="IndexLink"/>
              </w:rPr>
              <w:t>38</w:t>
            </w:r>
          </w:hyperlink>
        </w:p>
        <w:p>
          <w:pPr>
            <w:pStyle w:val="Contents3"/>
            <w:tabs>
              <w:tab w:val="clear" w:pos="8459"/>
              <w:tab w:val="right" w:pos="9026" w:leader="dot"/>
            </w:tabs>
            <w:rPr/>
          </w:pPr>
          <w:hyperlink w:anchor="__RefHeading___Toc2906990_3224264995">
            <w:r>
              <w:rPr>
                <w:webHidden/>
                <w:rStyle w:val="IndexLink"/>
                <w:rtl w:val="true"/>
              </w:rPr>
              <w:t>سلمان الفارسيّ</w:t>
            </w:r>
            <w:r>
              <w:rPr>
                <w:rStyle w:val="IndexLink"/>
                <w:rtl w:val="true"/>
              </w:rPr>
              <w:tab/>
            </w:r>
            <w:r>
              <w:rPr>
                <w:rStyle w:val="IndexLink"/>
              </w:rPr>
              <w:t>39</w:t>
            </w:r>
          </w:hyperlink>
        </w:p>
        <w:p>
          <w:pPr>
            <w:pStyle w:val="Contents3"/>
            <w:tabs>
              <w:tab w:val="clear" w:pos="8459"/>
              <w:tab w:val="right" w:pos="9026" w:leader="dot"/>
            </w:tabs>
            <w:rPr/>
          </w:pPr>
          <w:hyperlink w:anchor="__RefHeading___Toc2906992_3224264995">
            <w:r>
              <w:rPr>
                <w:webHidden/>
                <w:rStyle w:val="IndexLink"/>
              </w:rPr>
              <w:t>۳</w:t>
            </w:r>
            <w:r>
              <w:rPr>
                <w:rStyle w:val="IndexLink"/>
                <w:rtl w:val="true"/>
              </w:rPr>
              <w:t xml:space="preserve"> ـ كتابه عليه السلام إلى أبي ذرّ</w:t>
            </w:r>
            <w:r>
              <w:rPr>
                <w:rStyle w:val="IndexLink"/>
                <w:rtl w:val="true"/>
              </w:rPr>
              <w:tab/>
            </w:r>
            <w:r>
              <w:rPr>
                <w:rStyle w:val="IndexLink"/>
              </w:rPr>
              <w:t>47</w:t>
            </w:r>
          </w:hyperlink>
        </w:p>
        <w:p>
          <w:pPr>
            <w:pStyle w:val="Contents3"/>
            <w:tabs>
              <w:tab w:val="clear" w:pos="8459"/>
              <w:tab w:val="right" w:pos="9026" w:leader="dot"/>
            </w:tabs>
            <w:rPr/>
          </w:pPr>
          <w:hyperlink w:anchor="__RefHeading___Toc2906994_3224264995">
            <w:r>
              <w:rPr>
                <w:webHidden/>
                <w:rStyle w:val="IndexLink"/>
                <w:rtl w:val="true"/>
              </w:rPr>
              <w:t>أبو ذرٍّ الغفاريّ</w:t>
            </w:r>
            <w:r>
              <w:rPr>
                <w:rStyle w:val="IndexLink"/>
                <w:rtl w:val="true"/>
              </w:rPr>
              <w:tab/>
            </w:r>
            <w:r>
              <w:rPr>
                <w:rStyle w:val="IndexLink"/>
              </w:rPr>
              <w:t>47</w:t>
            </w:r>
          </w:hyperlink>
        </w:p>
        <w:p>
          <w:pPr>
            <w:pStyle w:val="Contents3"/>
            <w:tabs>
              <w:tab w:val="clear" w:pos="8459"/>
              <w:tab w:val="right" w:pos="9026" w:leader="dot"/>
            </w:tabs>
            <w:rPr/>
          </w:pPr>
          <w:hyperlink w:anchor="__RefHeading___Toc2906996_3224264995">
            <w:r>
              <w:rPr>
                <w:webHidden/>
                <w:rStyle w:val="IndexLink"/>
              </w:rPr>
              <w:t>۴</w:t>
            </w:r>
            <w:r>
              <w:rPr>
                <w:rStyle w:val="IndexLink"/>
                <w:rtl w:val="true"/>
              </w:rPr>
              <w:t xml:space="preserve"> ـ كتابه عليه السلام إلى قيصر الرّوم</w:t>
            </w:r>
            <w:r>
              <w:rPr>
                <w:rStyle w:val="IndexLink"/>
                <w:rtl w:val="true"/>
              </w:rPr>
              <w:tab/>
            </w:r>
            <w:r>
              <w:rPr>
                <w:rStyle w:val="IndexLink"/>
              </w:rPr>
              <w:t>65</w:t>
            </w:r>
          </w:hyperlink>
        </w:p>
        <w:p>
          <w:pPr>
            <w:pStyle w:val="Contents3"/>
            <w:tabs>
              <w:tab w:val="clear" w:pos="8459"/>
              <w:tab w:val="right" w:pos="9026" w:leader="dot"/>
            </w:tabs>
            <w:rPr/>
          </w:pPr>
          <w:hyperlink w:anchor="__RefHeading___Toc2906998_3224264995">
            <w:r>
              <w:rPr>
                <w:webHidden/>
                <w:rStyle w:val="IndexLink"/>
              </w:rPr>
              <w:t>۵</w:t>
            </w:r>
            <w:r>
              <w:rPr>
                <w:rStyle w:val="IndexLink"/>
                <w:rtl w:val="true"/>
              </w:rPr>
              <w:t xml:space="preserve"> ـ كتابه عليه السلام إلى عمر بن الخطّاب</w:t>
            </w:r>
            <w:r>
              <w:rPr>
                <w:rStyle w:val="IndexLink"/>
                <w:rtl w:val="true"/>
              </w:rPr>
              <w:tab/>
            </w:r>
            <w:r>
              <w:rPr>
                <w:rStyle w:val="IndexLink"/>
              </w:rPr>
              <w:t>70</w:t>
            </w:r>
          </w:hyperlink>
        </w:p>
        <w:p>
          <w:pPr>
            <w:pStyle w:val="Contents2"/>
            <w:tabs>
              <w:tab w:val="clear" w:pos="8743"/>
              <w:tab w:val="right" w:pos="9026" w:leader="dot"/>
            </w:tabs>
            <w:rPr/>
          </w:pPr>
          <w:hyperlink w:anchor="__RefHeading___Toc2907000_3224264995">
            <w:r>
              <w:rPr>
                <w:webHidden/>
                <w:rStyle w:val="IndexLink"/>
                <w:rtl w:val="true"/>
              </w:rPr>
              <w:t xml:space="preserve">الفصل الثاني </w:t>
            </w:r>
            <w:r>
              <w:rPr>
                <w:rStyle w:val="IndexLink"/>
                <w:rtl w:val="true"/>
              </w:rPr>
              <w:t xml:space="preserve">: </w:t>
            </w:r>
            <w:r>
              <w:rPr>
                <w:rStyle w:val="IndexLink"/>
                <w:rtl w:val="true"/>
              </w:rPr>
              <w:t>مكاتيبه عليه السلام بعد خلافته حتّى الوصول إلى الكوفة</w:t>
            </w:r>
            <w:r>
              <w:rPr>
                <w:rStyle w:val="IndexLink"/>
                <w:rtl w:val="true"/>
              </w:rPr>
              <w:tab/>
            </w:r>
            <w:r>
              <w:rPr>
                <w:rStyle w:val="IndexLink"/>
              </w:rPr>
              <w:t>71</w:t>
            </w:r>
          </w:hyperlink>
        </w:p>
        <w:p>
          <w:pPr>
            <w:pStyle w:val="Contents3"/>
            <w:tabs>
              <w:tab w:val="clear" w:pos="8459"/>
              <w:tab w:val="right" w:pos="9026" w:leader="dot"/>
            </w:tabs>
            <w:rPr/>
          </w:pPr>
          <w:hyperlink w:anchor="__RefHeading___Toc2907002_3224264995">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907004_3224264995">
            <w:r>
              <w:rPr>
                <w:webHidden/>
                <w:rStyle w:val="IndexLink"/>
              </w:rPr>
              <w:t>۶</w:t>
            </w:r>
            <w:r>
              <w:rPr>
                <w:rStyle w:val="IndexLink"/>
                <w:rtl w:val="true"/>
              </w:rPr>
              <w:t xml:space="preserve"> ـ كتابه عليه السلام إلى معاوية</w:t>
            </w:r>
            <w:r>
              <w:rPr>
                <w:rStyle w:val="IndexLink"/>
                <w:rtl w:val="true"/>
              </w:rPr>
              <w:tab/>
            </w:r>
            <w:r>
              <w:rPr>
                <w:rStyle w:val="IndexLink"/>
              </w:rPr>
              <w:t>73</w:t>
            </w:r>
          </w:hyperlink>
        </w:p>
        <w:p>
          <w:pPr>
            <w:pStyle w:val="Contents3"/>
            <w:tabs>
              <w:tab w:val="clear" w:pos="8459"/>
              <w:tab w:val="right" w:pos="9026" w:leader="dot"/>
            </w:tabs>
            <w:rPr/>
          </w:pPr>
          <w:hyperlink w:anchor="__RefHeading___Toc2907006_3224264995">
            <w:r>
              <w:rPr>
                <w:webHidden/>
                <w:rStyle w:val="IndexLink"/>
              </w:rPr>
              <w:t>۷</w:t>
            </w:r>
            <w:r>
              <w:rPr>
                <w:rStyle w:val="IndexLink"/>
                <w:rtl w:val="true"/>
              </w:rPr>
              <w:t xml:space="preserve"> ـ كتابه عليه السلام إلى معاوية</w:t>
            </w:r>
            <w:r>
              <w:rPr>
                <w:rStyle w:val="IndexLink"/>
                <w:rtl w:val="true"/>
              </w:rPr>
              <w:tab/>
            </w:r>
            <w:r>
              <w:rPr>
                <w:rStyle w:val="IndexLink"/>
              </w:rPr>
              <w:t>80</w:t>
            </w:r>
          </w:hyperlink>
        </w:p>
        <w:p>
          <w:pPr>
            <w:pStyle w:val="Contents3"/>
            <w:tabs>
              <w:tab w:val="clear" w:pos="8459"/>
              <w:tab w:val="right" w:pos="9026" w:leader="dot"/>
            </w:tabs>
            <w:rPr/>
          </w:pPr>
          <w:hyperlink w:anchor="__RefHeading___Toc2907008_3224264995">
            <w:r>
              <w:rPr>
                <w:webHidden/>
                <w:rStyle w:val="IndexLink"/>
              </w:rPr>
              <w:t>۸</w:t>
            </w:r>
            <w:r>
              <w:rPr>
                <w:rStyle w:val="IndexLink"/>
                <w:rtl w:val="true"/>
              </w:rPr>
              <w:t xml:space="preserve"> ـ كتابه عليه السلام إلى معاوية</w:t>
            </w:r>
            <w:r>
              <w:rPr>
                <w:rStyle w:val="IndexLink"/>
                <w:rtl w:val="true"/>
              </w:rPr>
              <w:tab/>
            </w:r>
            <w:r>
              <w:rPr>
                <w:rStyle w:val="IndexLink"/>
              </w:rPr>
              <w:t>80</w:t>
            </w:r>
          </w:hyperlink>
        </w:p>
        <w:p>
          <w:pPr>
            <w:pStyle w:val="Contents3"/>
            <w:tabs>
              <w:tab w:val="clear" w:pos="8459"/>
              <w:tab w:val="right" w:pos="9026" w:leader="dot"/>
            </w:tabs>
            <w:rPr/>
          </w:pPr>
          <w:hyperlink w:anchor="__RefHeading___Toc2907010_3224264995">
            <w:r>
              <w:rPr>
                <w:webHidden/>
                <w:rStyle w:val="IndexLink"/>
              </w:rPr>
              <w:t>۹</w:t>
            </w:r>
            <w:r>
              <w:rPr>
                <w:rStyle w:val="IndexLink"/>
                <w:rtl w:val="true"/>
              </w:rPr>
              <w:t xml:space="preserve"> ـ كتابه عليه السلام إلى طلحة والزّبير</w:t>
            </w:r>
            <w:r>
              <w:rPr>
                <w:rStyle w:val="IndexLink"/>
                <w:rtl w:val="true"/>
              </w:rPr>
              <w:tab/>
            </w:r>
            <w:r>
              <w:rPr>
                <w:rStyle w:val="IndexLink"/>
              </w:rPr>
              <w:t>80</w:t>
            </w:r>
          </w:hyperlink>
        </w:p>
        <w:p>
          <w:pPr>
            <w:pStyle w:val="Contents3"/>
            <w:tabs>
              <w:tab w:val="clear" w:pos="8459"/>
              <w:tab w:val="right" w:pos="9026" w:leader="dot"/>
            </w:tabs>
            <w:rPr/>
          </w:pPr>
          <w:hyperlink w:anchor="__RefHeading___Toc2907012_3224264995">
            <w:r>
              <w:rPr>
                <w:webHidden/>
                <w:rStyle w:val="IndexLink"/>
              </w:rPr>
              <w:t>۱۰</w:t>
            </w:r>
            <w:r>
              <w:rPr>
                <w:rStyle w:val="IndexLink"/>
                <w:rtl w:val="true"/>
              </w:rPr>
              <w:t xml:space="preserve"> ـ كتابه عليه السلام إلى بعض عمّاله</w:t>
            </w:r>
            <w:r>
              <w:rPr>
                <w:rStyle w:val="IndexLink"/>
                <w:rtl w:val="true"/>
              </w:rPr>
              <w:tab/>
            </w:r>
            <w:r>
              <w:rPr>
                <w:rStyle w:val="IndexLink"/>
              </w:rPr>
              <w:t>82</w:t>
            </w:r>
          </w:hyperlink>
        </w:p>
        <w:p>
          <w:pPr>
            <w:pStyle w:val="Contents3"/>
            <w:tabs>
              <w:tab w:val="clear" w:pos="8459"/>
              <w:tab w:val="right" w:pos="9026" w:leader="dot"/>
            </w:tabs>
            <w:rPr/>
          </w:pPr>
          <w:hyperlink w:anchor="__RefHeading___Toc2907014_3224264995">
            <w:r>
              <w:rPr>
                <w:webHidden/>
                <w:rStyle w:val="IndexLink"/>
              </w:rPr>
              <w:t>۱۱</w:t>
            </w:r>
            <w:r>
              <w:rPr>
                <w:rStyle w:val="IndexLink"/>
                <w:rtl w:val="true"/>
              </w:rPr>
              <w:t xml:space="preserve"> ـ كتابه عليه السلام إلى أبي موسى الأشعريّ</w:t>
            </w:r>
            <w:r>
              <w:rPr>
                <w:rStyle w:val="IndexLink"/>
                <w:rtl w:val="true"/>
              </w:rPr>
              <w:tab/>
            </w:r>
            <w:r>
              <w:rPr>
                <w:rStyle w:val="IndexLink"/>
              </w:rPr>
              <w:t>83</w:t>
            </w:r>
          </w:hyperlink>
        </w:p>
        <w:p>
          <w:pPr>
            <w:pStyle w:val="Contents3"/>
            <w:tabs>
              <w:tab w:val="clear" w:pos="8459"/>
              <w:tab w:val="right" w:pos="9026" w:leader="dot"/>
            </w:tabs>
            <w:rPr/>
          </w:pPr>
          <w:hyperlink w:anchor="__RefHeading___Toc2907016_3224264995">
            <w:r>
              <w:rPr>
                <w:webHidden/>
                <w:rStyle w:val="IndexLink"/>
              </w:rPr>
              <w:t>۱۲</w:t>
            </w:r>
            <w:r>
              <w:rPr>
                <w:rStyle w:val="IndexLink"/>
                <w:rtl w:val="true"/>
              </w:rPr>
              <w:t xml:space="preserve"> ـ كتابه عليه السلام إلى أبي موسى الأشعريّ</w:t>
            </w:r>
            <w:r>
              <w:rPr>
                <w:rStyle w:val="IndexLink"/>
                <w:rtl w:val="true"/>
              </w:rPr>
              <w:tab/>
            </w:r>
            <w:r>
              <w:rPr>
                <w:rStyle w:val="IndexLink"/>
              </w:rPr>
              <w:t>84</w:t>
            </w:r>
          </w:hyperlink>
        </w:p>
        <w:p>
          <w:pPr>
            <w:pStyle w:val="Contents3"/>
            <w:tabs>
              <w:tab w:val="clear" w:pos="8459"/>
              <w:tab w:val="right" w:pos="9026" w:leader="dot"/>
            </w:tabs>
            <w:rPr/>
          </w:pPr>
          <w:hyperlink w:anchor="__RefHeading___Toc2907018_3224264995">
            <w:r>
              <w:rPr>
                <w:webHidden/>
                <w:rStyle w:val="IndexLink"/>
                <w:rtl w:val="true"/>
              </w:rPr>
              <w:t>أبو موسى الأشعريّ</w:t>
            </w:r>
            <w:r>
              <w:rPr>
                <w:rStyle w:val="IndexLink"/>
                <w:rtl w:val="true"/>
              </w:rPr>
              <w:tab/>
            </w:r>
            <w:r>
              <w:rPr>
                <w:rStyle w:val="IndexLink"/>
              </w:rPr>
              <w:t>84</w:t>
            </w:r>
          </w:hyperlink>
        </w:p>
        <w:p>
          <w:pPr>
            <w:pStyle w:val="Contents3"/>
            <w:tabs>
              <w:tab w:val="clear" w:pos="8459"/>
              <w:tab w:val="right" w:pos="9026" w:leader="dot"/>
            </w:tabs>
            <w:rPr/>
          </w:pPr>
          <w:hyperlink w:anchor="__RefHeading___Toc2907020_3224264995">
            <w:r>
              <w:rPr>
                <w:webHidden/>
                <w:rStyle w:val="IndexLink"/>
              </w:rPr>
              <w:t>۱۳</w:t>
            </w:r>
            <w:r>
              <w:rPr>
                <w:rStyle w:val="IndexLink"/>
                <w:rtl w:val="true"/>
              </w:rPr>
              <w:t xml:space="preserve"> ـ كتابه عليه السلام إلى أهل الكوفة</w:t>
            </w:r>
            <w:r>
              <w:rPr>
                <w:rStyle w:val="IndexLink"/>
                <w:rtl w:val="true"/>
              </w:rPr>
              <w:tab/>
            </w:r>
            <w:r>
              <w:rPr>
                <w:rStyle w:val="IndexLink"/>
              </w:rPr>
              <w:t>93</w:t>
            </w:r>
          </w:hyperlink>
        </w:p>
        <w:p>
          <w:pPr>
            <w:pStyle w:val="Contents3"/>
            <w:tabs>
              <w:tab w:val="clear" w:pos="8459"/>
              <w:tab w:val="right" w:pos="9026" w:leader="dot"/>
            </w:tabs>
            <w:rPr/>
          </w:pPr>
          <w:hyperlink w:anchor="__RefHeading___Toc2907022_3224264995">
            <w:r>
              <w:rPr>
                <w:webHidden/>
                <w:rStyle w:val="IndexLink"/>
                <w:rtl w:val="true"/>
              </w:rPr>
              <w:t>عمّار بن ياسر</w:t>
            </w:r>
            <w:r>
              <w:rPr>
                <w:rStyle w:val="IndexLink"/>
                <w:rtl w:val="true"/>
              </w:rPr>
              <w:tab/>
            </w:r>
            <w:r>
              <w:rPr>
                <w:rStyle w:val="IndexLink"/>
              </w:rPr>
              <w:t>97</w:t>
            </w:r>
          </w:hyperlink>
        </w:p>
        <w:p>
          <w:pPr>
            <w:pStyle w:val="Contents3"/>
            <w:tabs>
              <w:tab w:val="clear" w:pos="8459"/>
              <w:tab w:val="right" w:pos="9026" w:leader="dot"/>
            </w:tabs>
            <w:rPr/>
          </w:pPr>
          <w:hyperlink w:anchor="__RefHeading___Toc2907024_3224264995">
            <w:r>
              <w:rPr>
                <w:webHidden/>
                <w:rStyle w:val="IndexLink"/>
                <w:rtl w:val="true"/>
              </w:rPr>
              <w:t>هاشم بن عتبة</w:t>
            </w:r>
            <w:r>
              <w:rPr>
                <w:rStyle w:val="IndexLink"/>
                <w:rtl w:val="true"/>
              </w:rPr>
              <w:tab/>
            </w:r>
            <w:r>
              <w:rPr>
                <w:rStyle w:val="IndexLink"/>
              </w:rPr>
              <w:t>113</w:t>
            </w:r>
          </w:hyperlink>
        </w:p>
        <w:p>
          <w:pPr>
            <w:pStyle w:val="Contents3"/>
            <w:tabs>
              <w:tab w:val="clear" w:pos="8459"/>
              <w:tab w:val="right" w:pos="9026" w:leader="dot"/>
            </w:tabs>
            <w:rPr/>
          </w:pPr>
          <w:hyperlink w:anchor="__RefHeading___Toc2907026_3224264995">
            <w:r>
              <w:rPr>
                <w:webHidden/>
                <w:rStyle w:val="IndexLink"/>
                <w:rtl w:val="true"/>
              </w:rPr>
              <w:t>جابر بن عبد اللّه الأنصاريّ</w:t>
            </w:r>
            <w:r>
              <w:rPr>
                <w:rStyle w:val="IndexLink"/>
                <w:rtl w:val="true"/>
              </w:rPr>
              <w:tab/>
            </w:r>
            <w:r>
              <w:rPr>
                <w:rStyle w:val="IndexLink"/>
              </w:rPr>
              <w:t>120</w:t>
            </w:r>
          </w:hyperlink>
        </w:p>
        <w:p>
          <w:pPr>
            <w:pStyle w:val="Contents3"/>
            <w:tabs>
              <w:tab w:val="clear" w:pos="8459"/>
              <w:tab w:val="right" w:pos="9026" w:leader="dot"/>
            </w:tabs>
            <w:rPr/>
          </w:pPr>
          <w:hyperlink w:anchor="__RefHeading___Toc2907028_3224264995">
            <w:r>
              <w:rPr>
                <w:webHidden/>
                <w:rStyle w:val="IndexLink"/>
              </w:rPr>
              <w:t>۱۴</w:t>
            </w:r>
            <w:r>
              <w:rPr>
                <w:rStyle w:val="IndexLink"/>
                <w:rtl w:val="true"/>
              </w:rPr>
              <w:t xml:space="preserve"> ـ كتابه عليه السلام إلى حذيفة بن اليمان</w:t>
            </w:r>
            <w:r>
              <w:rPr>
                <w:rStyle w:val="IndexLink"/>
                <w:rtl w:val="true"/>
              </w:rPr>
              <w:tab/>
            </w:r>
            <w:r>
              <w:rPr>
                <w:rStyle w:val="IndexLink"/>
              </w:rPr>
              <w:t>123</w:t>
            </w:r>
          </w:hyperlink>
        </w:p>
        <w:p>
          <w:pPr>
            <w:pStyle w:val="Contents3"/>
            <w:tabs>
              <w:tab w:val="clear" w:pos="8459"/>
              <w:tab w:val="right" w:pos="9026" w:leader="dot"/>
            </w:tabs>
            <w:rPr/>
          </w:pPr>
          <w:hyperlink w:anchor="__RefHeading___Toc2907030_3224264995">
            <w:r>
              <w:rPr>
                <w:webHidden/>
                <w:rStyle w:val="IndexLink"/>
              </w:rPr>
              <w:t>۱۵</w:t>
            </w:r>
            <w:r>
              <w:rPr>
                <w:rStyle w:val="IndexLink"/>
                <w:rtl w:val="true"/>
              </w:rPr>
              <w:t xml:space="preserve"> ـ كتابه عليه السلام إلى حذيفة بن اليمان</w:t>
            </w:r>
            <w:r>
              <w:rPr>
                <w:rStyle w:val="IndexLink"/>
                <w:rtl w:val="true"/>
              </w:rPr>
              <w:tab/>
            </w:r>
            <w:r>
              <w:rPr>
                <w:rStyle w:val="IndexLink"/>
              </w:rPr>
              <w:t>124</w:t>
            </w:r>
          </w:hyperlink>
        </w:p>
        <w:p>
          <w:pPr>
            <w:pStyle w:val="Contents3"/>
            <w:tabs>
              <w:tab w:val="clear" w:pos="8459"/>
              <w:tab w:val="right" w:pos="9026" w:leader="dot"/>
            </w:tabs>
            <w:rPr/>
          </w:pPr>
          <w:hyperlink w:anchor="__RefHeading___Toc2907032_3224264995">
            <w:r>
              <w:rPr>
                <w:webHidden/>
                <w:rStyle w:val="IndexLink"/>
                <w:rtl w:val="true"/>
              </w:rPr>
              <w:t>حذيفة بن اليمان</w:t>
            </w:r>
            <w:r>
              <w:rPr>
                <w:rStyle w:val="IndexLink"/>
                <w:rtl w:val="true"/>
              </w:rPr>
              <w:tab/>
            </w:r>
            <w:r>
              <w:rPr>
                <w:rStyle w:val="IndexLink"/>
              </w:rPr>
              <w:t>126</w:t>
            </w:r>
          </w:hyperlink>
        </w:p>
        <w:p>
          <w:pPr>
            <w:pStyle w:val="Contents3"/>
            <w:tabs>
              <w:tab w:val="clear" w:pos="8459"/>
              <w:tab w:val="right" w:pos="9026" w:leader="dot"/>
            </w:tabs>
            <w:rPr/>
          </w:pPr>
          <w:hyperlink w:anchor="__RefHeading___Toc2907034_3224264995">
            <w:r>
              <w:rPr>
                <w:webHidden/>
                <w:rStyle w:val="IndexLink"/>
              </w:rPr>
              <w:t>۱۶</w:t>
            </w:r>
            <w:r>
              <w:rPr>
                <w:rStyle w:val="IndexLink"/>
                <w:rtl w:val="true"/>
              </w:rPr>
              <w:t xml:space="preserve"> ـ كتابه عليه السلام إلى قيس بن سعد</w:t>
            </w:r>
            <w:r>
              <w:rPr>
                <w:rStyle w:val="IndexLink"/>
                <w:rtl w:val="true"/>
              </w:rPr>
              <w:tab/>
            </w:r>
            <w:r>
              <w:rPr>
                <w:rStyle w:val="IndexLink"/>
              </w:rPr>
              <w:t>130</w:t>
            </w:r>
          </w:hyperlink>
        </w:p>
        <w:p>
          <w:pPr>
            <w:pStyle w:val="Contents3"/>
            <w:tabs>
              <w:tab w:val="clear" w:pos="8459"/>
              <w:tab w:val="right" w:pos="9026" w:leader="dot"/>
            </w:tabs>
            <w:rPr/>
          </w:pPr>
          <w:hyperlink w:anchor="__RefHeading___Toc2907036_3224264995">
            <w:r>
              <w:rPr>
                <w:webHidden/>
                <w:rStyle w:val="IndexLink"/>
              </w:rPr>
              <w:t>۱۷</w:t>
            </w:r>
            <w:r>
              <w:rPr>
                <w:rStyle w:val="IndexLink"/>
                <w:rtl w:val="true"/>
              </w:rPr>
              <w:t xml:space="preserve"> ـ كتابه عليه السلام إلى أهل مصر</w:t>
            </w:r>
            <w:r>
              <w:rPr>
                <w:rStyle w:val="IndexLink"/>
                <w:rtl w:val="true"/>
              </w:rPr>
              <w:tab/>
            </w:r>
            <w:r>
              <w:rPr>
                <w:rStyle w:val="IndexLink"/>
              </w:rPr>
              <w:t>134</w:t>
            </w:r>
          </w:hyperlink>
        </w:p>
        <w:p>
          <w:pPr>
            <w:pStyle w:val="Contents3"/>
            <w:tabs>
              <w:tab w:val="clear" w:pos="8459"/>
              <w:tab w:val="right" w:pos="9026" w:leader="dot"/>
            </w:tabs>
            <w:rPr/>
          </w:pPr>
          <w:hyperlink w:anchor="__RefHeading___Toc2907038_3224264995">
            <w:r>
              <w:rPr>
                <w:webHidden/>
                <w:rStyle w:val="IndexLink"/>
                <w:rtl w:val="true"/>
              </w:rPr>
              <w:t>عبيد اللّه بن أبي رافع</w:t>
            </w:r>
            <w:r>
              <w:rPr>
                <w:rStyle w:val="IndexLink"/>
                <w:rtl w:val="true"/>
              </w:rPr>
              <w:tab/>
            </w:r>
            <w:r>
              <w:rPr>
                <w:rStyle w:val="IndexLink"/>
              </w:rPr>
              <w:t>135</w:t>
            </w:r>
          </w:hyperlink>
        </w:p>
        <w:p>
          <w:pPr>
            <w:pStyle w:val="Contents3"/>
            <w:tabs>
              <w:tab w:val="clear" w:pos="8459"/>
              <w:tab w:val="right" w:pos="9026" w:leader="dot"/>
            </w:tabs>
            <w:rPr/>
          </w:pPr>
          <w:hyperlink w:anchor="__RefHeading___Toc2907040_3224264995">
            <w:r>
              <w:rPr>
                <w:webHidden/>
                <w:rStyle w:val="IndexLink"/>
                <w:rtl w:val="true"/>
              </w:rPr>
              <w:t>عليّ بن أبي رافع</w:t>
            </w:r>
            <w:r>
              <w:rPr>
                <w:rStyle w:val="IndexLink"/>
                <w:rtl w:val="true"/>
              </w:rPr>
              <w:tab/>
            </w:r>
            <w:r>
              <w:rPr>
                <w:rStyle w:val="IndexLink"/>
              </w:rPr>
              <w:t>136</w:t>
            </w:r>
          </w:hyperlink>
        </w:p>
        <w:p>
          <w:pPr>
            <w:pStyle w:val="Contents3"/>
            <w:tabs>
              <w:tab w:val="clear" w:pos="8459"/>
              <w:tab w:val="right" w:pos="9026" w:leader="dot"/>
            </w:tabs>
            <w:rPr/>
          </w:pPr>
          <w:hyperlink w:anchor="__RefHeading___Toc2907042_3224264995">
            <w:r>
              <w:rPr>
                <w:webHidden/>
                <w:rStyle w:val="IndexLink"/>
              </w:rPr>
              <w:t>۱۸</w:t>
            </w:r>
            <w:r>
              <w:rPr>
                <w:rStyle w:val="IndexLink"/>
                <w:rtl w:val="true"/>
              </w:rPr>
              <w:t xml:space="preserve"> ـ كتابه عليه السلام إلى امراء الأجناد</w:t>
            </w:r>
            <w:r>
              <w:rPr>
                <w:rStyle w:val="IndexLink"/>
                <w:rtl w:val="true"/>
              </w:rPr>
              <w:tab/>
            </w:r>
            <w:r>
              <w:rPr>
                <w:rStyle w:val="IndexLink"/>
              </w:rPr>
              <w:t>136</w:t>
            </w:r>
          </w:hyperlink>
        </w:p>
        <w:p>
          <w:pPr>
            <w:pStyle w:val="Contents3"/>
            <w:tabs>
              <w:tab w:val="clear" w:pos="8459"/>
              <w:tab w:val="right" w:pos="9026" w:leader="dot"/>
            </w:tabs>
            <w:rPr/>
          </w:pPr>
          <w:hyperlink w:anchor="__RefHeading___Toc2907044_3224264995">
            <w:r>
              <w:rPr>
                <w:webHidden/>
                <w:rStyle w:val="IndexLink"/>
              </w:rPr>
              <w:t>۱۹</w:t>
            </w:r>
            <w:r>
              <w:rPr>
                <w:rStyle w:val="IndexLink"/>
                <w:rtl w:val="true"/>
              </w:rPr>
              <w:t xml:space="preserve"> ـ كتابه عليه السلام إلى عثمان بن حنيف الأنصاريّ</w:t>
            </w:r>
            <w:r>
              <w:rPr>
                <w:rStyle w:val="IndexLink"/>
                <w:rtl w:val="true"/>
              </w:rPr>
              <w:tab/>
            </w:r>
            <w:r>
              <w:rPr>
                <w:rStyle w:val="IndexLink"/>
              </w:rPr>
              <w:t>136</w:t>
            </w:r>
          </w:hyperlink>
        </w:p>
        <w:p>
          <w:pPr>
            <w:pStyle w:val="Contents3"/>
            <w:tabs>
              <w:tab w:val="clear" w:pos="8459"/>
              <w:tab w:val="right" w:pos="9026" w:leader="dot"/>
            </w:tabs>
            <w:rPr/>
          </w:pPr>
          <w:hyperlink w:anchor="__RefHeading___Toc2907046_3224264995">
            <w:r>
              <w:rPr>
                <w:webHidden/>
                <w:rStyle w:val="IndexLink"/>
              </w:rPr>
              <w:t>۲۰</w:t>
            </w:r>
            <w:r>
              <w:rPr>
                <w:rStyle w:val="IndexLink"/>
                <w:rtl w:val="true"/>
              </w:rPr>
              <w:t xml:space="preserve"> ـ كتابه عليه السلام إلى أهل الكوفة</w:t>
            </w:r>
            <w:r>
              <w:rPr>
                <w:rStyle w:val="IndexLink"/>
                <w:rtl w:val="true"/>
              </w:rPr>
              <w:tab/>
            </w:r>
            <w:r>
              <w:rPr>
                <w:rStyle w:val="IndexLink"/>
              </w:rPr>
              <w:t>141</w:t>
            </w:r>
          </w:hyperlink>
        </w:p>
        <w:p>
          <w:pPr>
            <w:pStyle w:val="Contents3"/>
            <w:tabs>
              <w:tab w:val="clear" w:pos="8459"/>
              <w:tab w:val="right" w:pos="9026" w:leader="dot"/>
            </w:tabs>
            <w:rPr/>
          </w:pPr>
          <w:hyperlink w:anchor="__RefHeading___Toc2907048_3224264995">
            <w:r>
              <w:rPr>
                <w:webHidden/>
                <w:rStyle w:val="IndexLink"/>
              </w:rPr>
              <w:t>۲۱</w:t>
            </w:r>
            <w:r>
              <w:rPr>
                <w:rStyle w:val="IndexLink"/>
                <w:rtl w:val="true"/>
              </w:rPr>
              <w:t xml:space="preserve"> ـ كتابه عليه السلام إلى أهل الكوفة</w:t>
            </w:r>
            <w:r>
              <w:rPr>
                <w:rStyle w:val="IndexLink"/>
                <w:rtl w:val="true"/>
              </w:rPr>
              <w:tab/>
            </w:r>
            <w:r>
              <w:rPr>
                <w:rStyle w:val="IndexLink"/>
              </w:rPr>
              <w:t>141</w:t>
            </w:r>
          </w:hyperlink>
        </w:p>
        <w:p>
          <w:pPr>
            <w:pStyle w:val="Contents3"/>
            <w:tabs>
              <w:tab w:val="clear" w:pos="8459"/>
              <w:tab w:val="right" w:pos="9026" w:leader="dot"/>
            </w:tabs>
            <w:rPr/>
          </w:pPr>
          <w:hyperlink w:anchor="__RefHeading___Toc2907050_3224264995">
            <w:r>
              <w:rPr>
                <w:webHidden/>
                <w:rStyle w:val="IndexLink"/>
              </w:rPr>
              <w:t>۲۲</w:t>
            </w:r>
            <w:r>
              <w:rPr>
                <w:rStyle w:val="IndexLink"/>
                <w:rtl w:val="true"/>
              </w:rPr>
              <w:t xml:space="preserve"> ـ كتابه عليه السلام إلى عثمان بن حنيف</w:t>
            </w:r>
            <w:r>
              <w:rPr>
                <w:rStyle w:val="IndexLink"/>
                <w:rtl w:val="true"/>
              </w:rPr>
              <w:tab/>
            </w:r>
            <w:r>
              <w:rPr>
                <w:rStyle w:val="IndexLink"/>
              </w:rPr>
              <w:t>142</w:t>
            </w:r>
          </w:hyperlink>
        </w:p>
        <w:p>
          <w:pPr>
            <w:pStyle w:val="Contents3"/>
            <w:tabs>
              <w:tab w:val="clear" w:pos="8459"/>
              <w:tab w:val="right" w:pos="9026" w:leader="dot"/>
            </w:tabs>
            <w:rPr/>
          </w:pPr>
          <w:hyperlink w:anchor="__RefHeading___Toc2907052_3224264995">
            <w:r>
              <w:rPr>
                <w:webHidden/>
                <w:rStyle w:val="IndexLink"/>
                <w:rtl w:val="true"/>
              </w:rPr>
              <w:t>عثمان بن حنيف</w:t>
            </w:r>
            <w:r>
              <w:rPr>
                <w:rStyle w:val="IndexLink"/>
                <w:rtl w:val="true"/>
              </w:rPr>
              <w:tab/>
            </w:r>
            <w:r>
              <w:rPr>
                <w:rStyle w:val="IndexLink"/>
              </w:rPr>
              <w:t>143</w:t>
            </w:r>
          </w:hyperlink>
        </w:p>
        <w:p>
          <w:pPr>
            <w:pStyle w:val="Contents3"/>
            <w:tabs>
              <w:tab w:val="clear" w:pos="8459"/>
              <w:tab w:val="right" w:pos="9026" w:leader="dot"/>
            </w:tabs>
            <w:rPr/>
          </w:pPr>
          <w:hyperlink w:anchor="__RefHeading___Toc2907054_3224264995">
            <w:r>
              <w:rPr>
                <w:webHidden/>
                <w:rStyle w:val="IndexLink"/>
              </w:rPr>
              <w:t>۲۳</w:t>
            </w:r>
            <w:r>
              <w:rPr>
                <w:rStyle w:val="IndexLink"/>
                <w:rtl w:val="true"/>
              </w:rPr>
              <w:t xml:space="preserve"> ـ كتابه عليه السلام إلى أهل الكوفة</w:t>
            </w:r>
            <w:r>
              <w:rPr>
                <w:rStyle w:val="IndexLink"/>
                <w:rtl w:val="true"/>
              </w:rPr>
              <w:tab/>
            </w:r>
            <w:r>
              <w:rPr>
                <w:rStyle w:val="IndexLink"/>
              </w:rPr>
              <w:t>144</w:t>
            </w:r>
          </w:hyperlink>
        </w:p>
        <w:p>
          <w:pPr>
            <w:pStyle w:val="Contents3"/>
            <w:tabs>
              <w:tab w:val="clear" w:pos="8459"/>
              <w:tab w:val="right" w:pos="9026" w:leader="dot"/>
            </w:tabs>
            <w:rPr/>
          </w:pPr>
          <w:hyperlink w:anchor="__RefHeading___Toc2907056_3224264995">
            <w:r>
              <w:rPr>
                <w:webHidden/>
                <w:rStyle w:val="IndexLink"/>
              </w:rPr>
              <w:t>۲۴</w:t>
            </w:r>
            <w:r>
              <w:rPr>
                <w:rStyle w:val="IndexLink"/>
                <w:rtl w:val="true"/>
              </w:rPr>
              <w:t xml:space="preserve"> ـ كتابه عليه السلام إلى مَن بالكوفة</w:t>
            </w:r>
            <w:r>
              <w:rPr>
                <w:rStyle w:val="IndexLink"/>
                <w:rtl w:val="true"/>
              </w:rPr>
              <w:tab/>
            </w:r>
            <w:r>
              <w:rPr>
                <w:rStyle w:val="IndexLink"/>
              </w:rPr>
              <w:t>146</w:t>
            </w:r>
          </w:hyperlink>
        </w:p>
        <w:p>
          <w:pPr>
            <w:pStyle w:val="Contents3"/>
            <w:tabs>
              <w:tab w:val="clear" w:pos="8459"/>
              <w:tab w:val="right" w:pos="9026" w:leader="dot"/>
            </w:tabs>
            <w:rPr/>
          </w:pPr>
          <w:hyperlink w:anchor="__RefHeading___Toc2907058_3224264995">
            <w:r>
              <w:rPr>
                <w:webHidden/>
                <w:rStyle w:val="IndexLink"/>
              </w:rPr>
              <w:t>۲۵</w:t>
            </w:r>
            <w:r>
              <w:rPr>
                <w:rStyle w:val="IndexLink"/>
                <w:rtl w:val="true"/>
              </w:rPr>
              <w:t xml:space="preserve"> ـ كتابه عليه السلام إلى طلحة والزّبير</w:t>
            </w:r>
            <w:r>
              <w:rPr>
                <w:rStyle w:val="IndexLink"/>
                <w:rtl w:val="true"/>
              </w:rPr>
              <w:tab/>
            </w:r>
            <w:r>
              <w:rPr>
                <w:rStyle w:val="IndexLink"/>
              </w:rPr>
              <w:t>148</w:t>
            </w:r>
          </w:hyperlink>
        </w:p>
        <w:p>
          <w:pPr>
            <w:pStyle w:val="Contents3"/>
            <w:tabs>
              <w:tab w:val="clear" w:pos="8459"/>
              <w:tab w:val="right" w:pos="9026" w:leader="dot"/>
            </w:tabs>
            <w:rPr/>
          </w:pPr>
          <w:hyperlink w:anchor="__RefHeading___Toc2907060_3224264995">
            <w:r>
              <w:rPr>
                <w:webHidden/>
                <w:rStyle w:val="IndexLink"/>
              </w:rPr>
              <w:t>۲۶</w:t>
            </w:r>
            <w:r>
              <w:rPr>
                <w:rStyle w:val="IndexLink"/>
                <w:rtl w:val="true"/>
              </w:rPr>
              <w:t xml:space="preserve"> ـ كتابه عليه السلام إلى طلحة والزبير وعائشة</w:t>
            </w:r>
            <w:r>
              <w:rPr>
                <w:rStyle w:val="IndexLink"/>
                <w:rtl w:val="true"/>
              </w:rPr>
              <w:tab/>
            </w:r>
            <w:r>
              <w:rPr>
                <w:rStyle w:val="IndexLink"/>
              </w:rPr>
              <w:t>148</w:t>
            </w:r>
          </w:hyperlink>
        </w:p>
        <w:p>
          <w:pPr>
            <w:pStyle w:val="Contents3"/>
            <w:tabs>
              <w:tab w:val="clear" w:pos="8459"/>
              <w:tab w:val="right" w:pos="9026" w:leader="dot"/>
            </w:tabs>
            <w:rPr/>
          </w:pPr>
          <w:hyperlink w:anchor="__RefHeading___Toc2907062_3224264995">
            <w:r>
              <w:rPr>
                <w:webHidden/>
                <w:rStyle w:val="IndexLink"/>
              </w:rPr>
              <w:t>۲۷</w:t>
            </w:r>
            <w:r>
              <w:rPr>
                <w:rStyle w:val="IndexLink"/>
                <w:rtl w:val="true"/>
              </w:rPr>
              <w:t xml:space="preserve"> ـ كتابه عليه السلام إلى عائشة</w:t>
            </w:r>
            <w:r>
              <w:rPr>
                <w:rStyle w:val="IndexLink"/>
                <w:rtl w:val="true"/>
              </w:rPr>
              <w:tab/>
            </w:r>
            <w:r>
              <w:rPr>
                <w:rStyle w:val="IndexLink"/>
              </w:rPr>
              <w:t>150</w:t>
            </w:r>
          </w:hyperlink>
        </w:p>
        <w:p>
          <w:pPr>
            <w:pStyle w:val="Contents3"/>
            <w:tabs>
              <w:tab w:val="clear" w:pos="8459"/>
              <w:tab w:val="right" w:pos="9026" w:leader="dot"/>
            </w:tabs>
            <w:rPr/>
          </w:pPr>
          <w:hyperlink w:anchor="__RefHeading___Toc2907064_3224264995">
            <w:r>
              <w:rPr>
                <w:webHidden/>
                <w:rStyle w:val="IndexLink"/>
              </w:rPr>
              <w:t>۲۸</w:t>
            </w:r>
            <w:r>
              <w:rPr>
                <w:rStyle w:val="IndexLink"/>
                <w:rtl w:val="true"/>
              </w:rPr>
              <w:t xml:space="preserve"> ـ كتابه عليه السلام إلى عائشة</w:t>
            </w:r>
            <w:r>
              <w:rPr>
                <w:rStyle w:val="IndexLink"/>
                <w:rtl w:val="true"/>
              </w:rPr>
              <w:tab/>
            </w:r>
            <w:r>
              <w:rPr>
                <w:rStyle w:val="IndexLink"/>
              </w:rPr>
              <w:t>151</w:t>
            </w:r>
          </w:hyperlink>
        </w:p>
        <w:p>
          <w:pPr>
            <w:pStyle w:val="Contents3"/>
            <w:tabs>
              <w:tab w:val="clear" w:pos="8459"/>
              <w:tab w:val="right" w:pos="9026" w:leader="dot"/>
            </w:tabs>
            <w:rPr/>
          </w:pPr>
          <w:hyperlink w:anchor="__RefHeading___Toc2907066_3224264995">
            <w:r>
              <w:rPr>
                <w:webHidden/>
                <w:rStyle w:val="IndexLink"/>
              </w:rPr>
              <w:t>۲۹</w:t>
            </w:r>
            <w:r>
              <w:rPr>
                <w:rStyle w:val="IndexLink"/>
                <w:rtl w:val="true"/>
              </w:rPr>
              <w:t xml:space="preserve"> ـ كتابه عليه السلام إلى أمّ هانئ بنت أبي طالب</w:t>
            </w:r>
            <w:r>
              <w:rPr>
                <w:rStyle w:val="IndexLink"/>
                <w:rtl w:val="true"/>
              </w:rPr>
              <w:tab/>
            </w:r>
            <w:r>
              <w:rPr>
                <w:rStyle w:val="IndexLink"/>
              </w:rPr>
              <w:t>151</w:t>
            </w:r>
          </w:hyperlink>
        </w:p>
        <w:p>
          <w:pPr>
            <w:pStyle w:val="Contents3"/>
            <w:tabs>
              <w:tab w:val="clear" w:pos="8459"/>
              <w:tab w:val="right" w:pos="9026" w:leader="dot"/>
            </w:tabs>
            <w:rPr/>
          </w:pPr>
          <w:hyperlink w:anchor="__RefHeading___Toc2907068_3224264995">
            <w:r>
              <w:rPr>
                <w:webHidden/>
                <w:rStyle w:val="IndexLink"/>
                <w:rtl w:val="true"/>
              </w:rPr>
              <w:t>عبد الرحمن بن عتّاب</w:t>
            </w:r>
            <w:r>
              <w:rPr>
                <w:rStyle w:val="IndexLink"/>
                <w:rtl w:val="true"/>
              </w:rPr>
              <w:tab/>
            </w:r>
            <w:r>
              <w:rPr>
                <w:rStyle w:val="IndexLink"/>
              </w:rPr>
              <w:t>152</w:t>
            </w:r>
          </w:hyperlink>
        </w:p>
        <w:p>
          <w:pPr>
            <w:pStyle w:val="Contents3"/>
            <w:tabs>
              <w:tab w:val="clear" w:pos="8459"/>
              <w:tab w:val="right" w:pos="9026" w:leader="dot"/>
            </w:tabs>
            <w:rPr/>
          </w:pPr>
          <w:hyperlink w:anchor="__RefHeading___Toc2907070_3224264995">
            <w:r>
              <w:rPr>
                <w:webHidden/>
                <w:rStyle w:val="IndexLink"/>
                <w:rtl w:val="true"/>
              </w:rPr>
              <w:t>بنو مخدُوع</w:t>
            </w:r>
            <w:r>
              <w:rPr>
                <w:rStyle w:val="IndexLink"/>
                <w:rtl w:val="true"/>
              </w:rPr>
              <w:tab/>
            </w:r>
            <w:r>
              <w:rPr>
                <w:rStyle w:val="IndexLink"/>
              </w:rPr>
              <w:t>153</w:t>
            </w:r>
          </w:hyperlink>
        </w:p>
        <w:p>
          <w:pPr>
            <w:pStyle w:val="Contents3"/>
            <w:tabs>
              <w:tab w:val="clear" w:pos="8459"/>
              <w:tab w:val="right" w:pos="9026" w:leader="dot"/>
            </w:tabs>
            <w:rPr/>
          </w:pPr>
          <w:hyperlink w:anchor="__RefHeading___Toc2907072_3224264995">
            <w:r>
              <w:rPr>
                <w:webHidden/>
                <w:rStyle w:val="IndexLink"/>
                <w:rtl w:val="true"/>
              </w:rPr>
              <w:t>زيد بن صوحان</w:t>
            </w:r>
            <w:r>
              <w:rPr>
                <w:rStyle w:val="IndexLink"/>
                <w:rtl w:val="true"/>
              </w:rPr>
              <w:tab/>
            </w:r>
            <w:r>
              <w:rPr>
                <w:rStyle w:val="IndexLink"/>
              </w:rPr>
              <w:t>159</w:t>
            </w:r>
          </w:hyperlink>
        </w:p>
        <w:p>
          <w:pPr>
            <w:pStyle w:val="Contents3"/>
            <w:tabs>
              <w:tab w:val="clear" w:pos="8459"/>
              <w:tab w:val="right" w:pos="9026" w:leader="dot"/>
            </w:tabs>
            <w:rPr/>
          </w:pPr>
          <w:hyperlink w:anchor="__RefHeading___Toc2907074_3224264995">
            <w:r>
              <w:rPr>
                <w:webHidden/>
                <w:rStyle w:val="IndexLink"/>
                <w:rtl w:val="true"/>
              </w:rPr>
              <w:t>اويسٌ القرنيّ</w:t>
            </w:r>
            <w:r>
              <w:rPr>
                <w:rStyle w:val="IndexLink"/>
                <w:rtl w:val="true"/>
              </w:rPr>
              <w:tab/>
            </w:r>
            <w:r>
              <w:rPr>
                <w:rStyle w:val="IndexLink"/>
              </w:rPr>
              <w:t>178</w:t>
            </w:r>
          </w:hyperlink>
        </w:p>
        <w:p>
          <w:pPr>
            <w:pStyle w:val="Contents3"/>
            <w:tabs>
              <w:tab w:val="clear" w:pos="8459"/>
              <w:tab w:val="right" w:pos="9026" w:leader="dot"/>
            </w:tabs>
            <w:rPr/>
          </w:pPr>
          <w:hyperlink w:anchor="__RefHeading___Toc2907076_3224264995">
            <w:r>
              <w:rPr>
                <w:webHidden/>
                <w:rStyle w:val="IndexLink"/>
                <w:rtl w:val="true"/>
              </w:rPr>
              <w:t>سيحان بن صوحان العبدي</w:t>
            </w:r>
            <w:r>
              <w:rPr>
                <w:rStyle w:val="IndexLink"/>
                <w:rtl w:val="true"/>
              </w:rPr>
              <w:tab/>
            </w:r>
            <w:r>
              <w:rPr>
                <w:rStyle w:val="IndexLink"/>
              </w:rPr>
              <w:t>183</w:t>
            </w:r>
          </w:hyperlink>
        </w:p>
        <w:p>
          <w:pPr>
            <w:pStyle w:val="Contents3"/>
            <w:tabs>
              <w:tab w:val="clear" w:pos="8459"/>
              <w:tab w:val="right" w:pos="9026" w:leader="dot"/>
            </w:tabs>
            <w:rPr/>
          </w:pPr>
          <w:hyperlink w:anchor="__RefHeading___Toc2907078_3224264995">
            <w:r>
              <w:rPr>
                <w:webHidden/>
                <w:rStyle w:val="IndexLink"/>
                <w:rtl w:val="true"/>
              </w:rPr>
              <w:t>صعصعة بن صوحان العبدي</w:t>
            </w:r>
            <w:r>
              <w:rPr>
                <w:rStyle w:val="IndexLink"/>
                <w:rtl w:val="true"/>
              </w:rPr>
              <w:tab/>
            </w:r>
            <w:r>
              <w:rPr>
                <w:rStyle w:val="IndexLink"/>
              </w:rPr>
              <w:t>184</w:t>
            </w:r>
          </w:hyperlink>
        </w:p>
        <w:p>
          <w:pPr>
            <w:pStyle w:val="Contents3"/>
            <w:tabs>
              <w:tab w:val="clear" w:pos="8459"/>
              <w:tab w:val="right" w:pos="9026" w:leader="dot"/>
            </w:tabs>
            <w:rPr/>
          </w:pPr>
          <w:hyperlink w:anchor="__RefHeading___Toc2907080_3224264995">
            <w:r>
              <w:rPr>
                <w:webHidden/>
                <w:rStyle w:val="IndexLink"/>
                <w:rtl w:val="true"/>
              </w:rPr>
              <w:t>ثابت بن قيس</w:t>
            </w:r>
            <w:r>
              <w:rPr>
                <w:rStyle w:val="IndexLink"/>
                <w:rtl w:val="true"/>
              </w:rPr>
              <w:tab/>
            </w:r>
            <w:r>
              <w:rPr>
                <w:rStyle w:val="IndexLink"/>
              </w:rPr>
              <w:t>220</w:t>
            </w:r>
          </w:hyperlink>
        </w:p>
        <w:p>
          <w:pPr>
            <w:pStyle w:val="Contents3"/>
            <w:tabs>
              <w:tab w:val="clear" w:pos="8459"/>
              <w:tab w:val="right" w:pos="9026" w:leader="dot"/>
            </w:tabs>
            <w:rPr/>
          </w:pPr>
          <w:hyperlink w:anchor="__RefHeading___Toc2907082_3224264995">
            <w:r>
              <w:rPr>
                <w:webHidden/>
                <w:rStyle w:val="IndexLink"/>
                <w:rtl w:val="true"/>
              </w:rPr>
              <w:t>علباء بن الهيثم السّدوسيّ من ربيعة</w:t>
            </w:r>
            <w:r>
              <w:rPr>
                <w:rStyle w:val="IndexLink"/>
                <w:rtl w:val="true"/>
              </w:rPr>
              <w:tab/>
            </w:r>
            <w:r>
              <w:rPr>
                <w:rStyle w:val="IndexLink"/>
              </w:rPr>
              <w:t>222</w:t>
            </w:r>
          </w:hyperlink>
        </w:p>
        <w:p>
          <w:pPr>
            <w:pStyle w:val="Contents3"/>
            <w:tabs>
              <w:tab w:val="clear" w:pos="8459"/>
              <w:tab w:val="right" w:pos="9026" w:leader="dot"/>
            </w:tabs>
            <w:rPr/>
          </w:pPr>
          <w:hyperlink w:anchor="__RefHeading___Toc2907084_3224264995">
            <w:r>
              <w:rPr>
                <w:webHidden/>
                <w:rStyle w:val="IndexLink"/>
                <w:rtl w:val="true"/>
              </w:rPr>
              <w:t>هند بن عمرو الجمليّ</w:t>
            </w:r>
            <w:r>
              <w:rPr>
                <w:rStyle w:val="IndexLink"/>
                <w:rtl w:val="true"/>
              </w:rPr>
              <w:tab/>
            </w:r>
            <w:r>
              <w:rPr>
                <w:rStyle w:val="IndexLink"/>
              </w:rPr>
              <w:t>225</w:t>
            </w:r>
          </w:hyperlink>
        </w:p>
        <w:p>
          <w:pPr>
            <w:pStyle w:val="Contents3"/>
            <w:tabs>
              <w:tab w:val="clear" w:pos="8459"/>
              <w:tab w:val="right" w:pos="9026" w:leader="dot"/>
            </w:tabs>
            <w:rPr/>
          </w:pPr>
          <w:hyperlink w:anchor="__RefHeading___Toc2907086_3224264995">
            <w:r>
              <w:rPr>
                <w:webHidden/>
                <w:rStyle w:val="IndexLink"/>
                <w:rtl w:val="true"/>
              </w:rPr>
              <w:t>خالد بن معمّر</w:t>
            </w:r>
            <w:r>
              <w:rPr>
                <w:rStyle w:val="IndexLink"/>
                <w:rtl w:val="true"/>
              </w:rPr>
              <w:tab/>
            </w:r>
            <w:r>
              <w:rPr>
                <w:rStyle w:val="IndexLink"/>
              </w:rPr>
              <w:t>228</w:t>
            </w:r>
          </w:hyperlink>
        </w:p>
        <w:p>
          <w:pPr>
            <w:pStyle w:val="Contents3"/>
            <w:tabs>
              <w:tab w:val="clear" w:pos="8459"/>
              <w:tab w:val="right" w:pos="9026" w:leader="dot"/>
            </w:tabs>
            <w:rPr/>
          </w:pPr>
          <w:hyperlink w:anchor="__RefHeading___Toc2907088_3224264995">
            <w:r>
              <w:rPr>
                <w:webHidden/>
                <w:rStyle w:val="IndexLink"/>
              </w:rPr>
              <w:t>۳۰</w:t>
            </w:r>
            <w:r>
              <w:rPr>
                <w:rStyle w:val="IndexLink"/>
                <w:rtl w:val="true"/>
              </w:rPr>
              <w:t xml:space="preserve"> ـ كتابه عليه السلام لماهويه</w:t>
            </w:r>
            <w:r>
              <w:rPr>
                <w:rStyle w:val="IndexLink"/>
                <w:rtl w:val="true"/>
              </w:rPr>
              <w:tab/>
            </w:r>
            <w:r>
              <w:rPr>
                <w:rStyle w:val="IndexLink"/>
              </w:rPr>
              <w:t>230</w:t>
            </w:r>
          </w:hyperlink>
        </w:p>
        <w:p>
          <w:pPr>
            <w:pStyle w:val="Contents3"/>
            <w:tabs>
              <w:tab w:val="clear" w:pos="8459"/>
              <w:tab w:val="right" w:pos="9026" w:leader="dot"/>
            </w:tabs>
            <w:rPr/>
          </w:pPr>
          <w:hyperlink w:anchor="__RefHeading___Toc2907090_3224264995">
            <w:r>
              <w:rPr>
                <w:webHidden/>
                <w:rStyle w:val="IndexLink"/>
              </w:rPr>
              <w:t>۳۱</w:t>
            </w:r>
            <w:r>
              <w:rPr>
                <w:rStyle w:val="IndexLink"/>
                <w:rtl w:val="true"/>
              </w:rPr>
              <w:t xml:space="preserve"> ـ كتابه عليه السلام إلى أبي موسى الأشعريّ</w:t>
            </w:r>
            <w:r>
              <w:rPr>
                <w:rStyle w:val="IndexLink"/>
                <w:rtl w:val="true"/>
              </w:rPr>
              <w:tab/>
            </w:r>
            <w:r>
              <w:rPr>
                <w:rStyle w:val="IndexLink"/>
              </w:rPr>
              <w:t>230</w:t>
            </w:r>
          </w:hyperlink>
        </w:p>
        <w:p>
          <w:pPr>
            <w:pStyle w:val="Contents3"/>
            <w:tabs>
              <w:tab w:val="clear" w:pos="8459"/>
              <w:tab w:val="right" w:pos="9026" w:leader="dot"/>
            </w:tabs>
            <w:rPr/>
          </w:pPr>
          <w:hyperlink w:anchor="__RefHeading___Toc2907092_3224264995">
            <w:r>
              <w:rPr>
                <w:webHidden/>
                <w:rStyle w:val="IndexLink"/>
              </w:rPr>
              <w:t>۳۲</w:t>
            </w:r>
            <w:r>
              <w:rPr>
                <w:rStyle w:val="IndexLink"/>
                <w:rtl w:val="true"/>
              </w:rPr>
              <w:t xml:space="preserve"> ـ كتابه عليه السلام إلى أهل المدينة</w:t>
            </w:r>
            <w:r>
              <w:rPr>
                <w:rStyle w:val="IndexLink"/>
                <w:rtl w:val="true"/>
              </w:rPr>
              <w:tab/>
            </w:r>
            <w:r>
              <w:rPr>
                <w:rStyle w:val="IndexLink"/>
              </w:rPr>
              <w:t>231</w:t>
            </w:r>
          </w:hyperlink>
        </w:p>
        <w:p>
          <w:pPr>
            <w:pStyle w:val="Contents3"/>
            <w:tabs>
              <w:tab w:val="clear" w:pos="8459"/>
              <w:tab w:val="right" w:pos="9026" w:leader="dot"/>
            </w:tabs>
            <w:rPr/>
          </w:pPr>
          <w:hyperlink w:anchor="__RefHeading___Toc2907094_3224264995">
            <w:r>
              <w:rPr>
                <w:webHidden/>
                <w:rStyle w:val="IndexLink"/>
              </w:rPr>
              <w:t>۳۳</w:t>
            </w:r>
            <w:r>
              <w:rPr>
                <w:rStyle w:val="IndexLink"/>
                <w:rtl w:val="true"/>
              </w:rPr>
              <w:t xml:space="preserve"> ـ كتابه عليه السلام إلى أهل الكوفة</w:t>
            </w:r>
            <w:r>
              <w:rPr>
                <w:rStyle w:val="IndexLink"/>
                <w:rtl w:val="true"/>
              </w:rPr>
              <w:tab/>
            </w:r>
            <w:r>
              <w:rPr>
                <w:rStyle w:val="IndexLink"/>
              </w:rPr>
              <w:t>233</w:t>
            </w:r>
          </w:hyperlink>
        </w:p>
        <w:p>
          <w:pPr>
            <w:pStyle w:val="Contents3"/>
            <w:tabs>
              <w:tab w:val="clear" w:pos="8459"/>
              <w:tab w:val="right" w:pos="9026" w:leader="dot"/>
            </w:tabs>
            <w:rPr/>
          </w:pPr>
          <w:hyperlink w:anchor="__RefHeading___Toc2907096_3224264995">
            <w:r>
              <w:rPr>
                <w:webHidden/>
                <w:rStyle w:val="IndexLink"/>
              </w:rPr>
              <w:t>۳۴</w:t>
            </w:r>
            <w:r>
              <w:rPr>
                <w:rStyle w:val="IndexLink"/>
                <w:rtl w:val="true"/>
              </w:rPr>
              <w:t xml:space="preserve"> ـ كتابه عليه السلام إلى قرظة بن كعب</w:t>
            </w:r>
            <w:r>
              <w:rPr>
                <w:rStyle w:val="IndexLink"/>
                <w:rtl w:val="true"/>
              </w:rPr>
              <w:tab/>
            </w:r>
            <w:r>
              <w:rPr>
                <w:rStyle w:val="IndexLink"/>
              </w:rPr>
              <w:t>233</w:t>
            </w:r>
          </w:hyperlink>
        </w:p>
        <w:p>
          <w:pPr>
            <w:pStyle w:val="Contents3"/>
            <w:tabs>
              <w:tab w:val="clear" w:pos="8459"/>
              <w:tab w:val="right" w:pos="9026" w:leader="dot"/>
            </w:tabs>
            <w:rPr/>
          </w:pPr>
          <w:hyperlink w:anchor="__RefHeading___Toc2907098_3224264995">
            <w:r>
              <w:rPr>
                <w:webHidden/>
                <w:rStyle w:val="IndexLink"/>
                <w:rtl w:val="true"/>
              </w:rPr>
              <w:t>قرظة بن كعب الأنصاريّ الخزرجيّ</w:t>
            </w:r>
            <w:r>
              <w:rPr>
                <w:rStyle w:val="IndexLink"/>
                <w:rtl w:val="true"/>
              </w:rPr>
              <w:tab/>
            </w:r>
            <w:r>
              <w:rPr>
                <w:rStyle w:val="IndexLink"/>
              </w:rPr>
              <w:t>236</w:t>
            </w:r>
          </w:hyperlink>
        </w:p>
        <w:p>
          <w:pPr>
            <w:pStyle w:val="Contents3"/>
            <w:tabs>
              <w:tab w:val="clear" w:pos="8459"/>
              <w:tab w:val="right" w:pos="9026" w:leader="dot"/>
            </w:tabs>
            <w:rPr/>
          </w:pPr>
          <w:hyperlink w:anchor="__RefHeading___Toc2907100_3224264995">
            <w:r>
              <w:rPr>
                <w:webHidden/>
                <w:rStyle w:val="IndexLink"/>
              </w:rPr>
              <w:t>۳۵</w:t>
            </w:r>
            <w:r>
              <w:rPr>
                <w:rStyle w:val="IndexLink"/>
                <w:rtl w:val="true"/>
              </w:rPr>
              <w:t xml:space="preserve"> ـ كتابه عليه السلام إلى عبد اللّه بن عبّاس</w:t>
            </w:r>
            <w:r>
              <w:rPr>
                <w:rStyle w:val="IndexLink"/>
                <w:rtl w:val="true"/>
              </w:rPr>
              <w:tab/>
            </w:r>
            <w:r>
              <w:rPr>
                <w:rStyle w:val="IndexLink"/>
              </w:rPr>
              <w:t>237</w:t>
            </w:r>
          </w:hyperlink>
        </w:p>
        <w:p>
          <w:pPr>
            <w:pStyle w:val="Contents3"/>
            <w:tabs>
              <w:tab w:val="clear" w:pos="8459"/>
              <w:tab w:val="right" w:pos="9026" w:leader="dot"/>
            </w:tabs>
            <w:rPr/>
          </w:pPr>
          <w:hyperlink w:anchor="__RefHeading___Toc2907102_3224264995">
            <w:r>
              <w:rPr>
                <w:webHidden/>
                <w:rStyle w:val="IndexLink"/>
                <w:rtl w:val="true"/>
              </w:rPr>
              <w:t>وهنا أمور ينبغي التنبيه عليها</w:t>
            </w:r>
            <w:r>
              <w:rPr>
                <w:rStyle w:val="IndexLink"/>
                <w:rtl w:val="true"/>
              </w:rPr>
              <w:tab/>
            </w:r>
            <w:r>
              <w:rPr>
                <w:rStyle w:val="IndexLink"/>
              </w:rPr>
              <w:t>245</w:t>
            </w:r>
          </w:hyperlink>
        </w:p>
        <w:p>
          <w:pPr>
            <w:pStyle w:val="Contents3"/>
            <w:tabs>
              <w:tab w:val="clear" w:pos="8459"/>
              <w:tab w:val="right" w:pos="9026" w:leader="dot"/>
            </w:tabs>
            <w:rPr/>
          </w:pPr>
          <w:hyperlink w:anchor="__RefHeading___Toc2907104_3224264995">
            <w:r>
              <w:rPr>
                <w:webHidden/>
                <w:rStyle w:val="IndexLink"/>
              </w:rPr>
              <w:t>۳۶</w:t>
            </w:r>
            <w:r>
              <w:rPr>
                <w:rStyle w:val="IndexLink"/>
                <w:rtl w:val="true"/>
              </w:rPr>
              <w:t xml:space="preserve"> ـ كتابه عليه السلام إلى معاوية</w:t>
            </w:r>
            <w:r>
              <w:rPr>
                <w:rStyle w:val="IndexLink"/>
                <w:rtl w:val="true"/>
              </w:rPr>
              <w:tab/>
            </w:r>
            <w:r>
              <w:rPr>
                <w:rStyle w:val="IndexLink"/>
              </w:rPr>
              <w:t>287</w:t>
            </w:r>
          </w:hyperlink>
        </w:p>
        <w:p>
          <w:pPr>
            <w:pStyle w:val="Contents3"/>
            <w:tabs>
              <w:tab w:val="clear" w:pos="8459"/>
              <w:tab w:val="right" w:pos="9026" w:leader="dot"/>
            </w:tabs>
            <w:rPr/>
          </w:pPr>
          <w:hyperlink w:anchor="__RefHeading___Toc2907106_3224264995">
            <w:r>
              <w:rPr>
                <w:webHidden/>
                <w:rStyle w:val="IndexLink"/>
              </w:rPr>
              <w:t>۳۷</w:t>
            </w:r>
            <w:r>
              <w:rPr>
                <w:rStyle w:val="IndexLink"/>
                <w:rtl w:val="true"/>
              </w:rPr>
              <w:t xml:space="preserve"> ـ كتابه عليه السلام إلى معاوية</w:t>
            </w:r>
            <w:r>
              <w:rPr>
                <w:rStyle w:val="IndexLink"/>
                <w:rtl w:val="true"/>
              </w:rPr>
              <w:tab/>
            </w:r>
            <w:r>
              <w:rPr>
                <w:rStyle w:val="IndexLink"/>
              </w:rPr>
              <w:t>289</w:t>
            </w:r>
          </w:hyperlink>
        </w:p>
        <w:p>
          <w:pPr>
            <w:pStyle w:val="Contents3"/>
            <w:tabs>
              <w:tab w:val="clear" w:pos="8459"/>
              <w:tab w:val="right" w:pos="9026" w:leader="dot"/>
            </w:tabs>
            <w:rPr/>
          </w:pPr>
          <w:hyperlink w:anchor="__RefHeading___Toc2907108_3224264995">
            <w:r>
              <w:rPr>
                <w:webHidden/>
                <w:rStyle w:val="IndexLink"/>
              </w:rPr>
              <w:t>۳۸</w:t>
            </w:r>
            <w:r>
              <w:rPr>
                <w:rStyle w:val="IndexLink"/>
                <w:rtl w:val="true"/>
              </w:rPr>
              <w:t xml:space="preserve"> ـ كتابه عليه السلام إلى معاوية</w:t>
            </w:r>
            <w:r>
              <w:rPr>
                <w:rStyle w:val="IndexLink"/>
                <w:rtl w:val="true"/>
              </w:rPr>
              <w:tab/>
            </w:r>
            <w:r>
              <w:rPr>
                <w:rStyle w:val="IndexLink"/>
              </w:rPr>
              <w:t>292</w:t>
            </w:r>
          </w:hyperlink>
        </w:p>
        <w:p>
          <w:pPr>
            <w:pStyle w:val="Contents3"/>
            <w:tabs>
              <w:tab w:val="clear" w:pos="8459"/>
              <w:tab w:val="right" w:pos="9026" w:leader="dot"/>
            </w:tabs>
            <w:rPr/>
          </w:pPr>
          <w:hyperlink w:anchor="__RefHeading___Toc2907110_3224264995">
            <w:r>
              <w:rPr>
                <w:webHidden/>
                <w:rStyle w:val="IndexLink"/>
              </w:rPr>
              <w:t>۳۹</w:t>
            </w:r>
            <w:r>
              <w:rPr>
                <w:rStyle w:val="IndexLink"/>
                <w:rtl w:val="true"/>
              </w:rPr>
              <w:t xml:space="preserve"> ـ كتابه عليه السلام إلى معاوية</w:t>
            </w:r>
            <w:r>
              <w:rPr>
                <w:rStyle w:val="IndexLink"/>
                <w:rtl w:val="true"/>
              </w:rPr>
              <w:tab/>
            </w:r>
            <w:r>
              <w:rPr>
                <w:rStyle w:val="IndexLink"/>
              </w:rPr>
              <w:t>292</w:t>
            </w:r>
          </w:hyperlink>
        </w:p>
        <w:p>
          <w:pPr>
            <w:pStyle w:val="Contents3"/>
            <w:tabs>
              <w:tab w:val="clear" w:pos="8459"/>
              <w:tab w:val="right" w:pos="9026" w:leader="dot"/>
            </w:tabs>
            <w:rPr/>
          </w:pPr>
          <w:hyperlink w:anchor="__RefHeading___Toc2907112_3224264995">
            <w:r>
              <w:rPr>
                <w:webHidden/>
                <w:rStyle w:val="IndexLink"/>
              </w:rPr>
              <w:t>۴۰</w:t>
            </w:r>
            <w:r>
              <w:rPr>
                <w:rStyle w:val="IndexLink"/>
                <w:rtl w:val="true"/>
              </w:rPr>
              <w:t xml:space="preserve"> ـ كتابه عليه السلام إلى أشعث بن قيس</w:t>
            </w:r>
            <w:r>
              <w:rPr>
                <w:rStyle w:val="IndexLink"/>
                <w:rtl w:val="true"/>
              </w:rPr>
              <w:tab/>
            </w:r>
            <w:r>
              <w:rPr>
                <w:rStyle w:val="IndexLink"/>
              </w:rPr>
              <w:t>293</w:t>
            </w:r>
          </w:hyperlink>
        </w:p>
        <w:p>
          <w:pPr>
            <w:pStyle w:val="Contents3"/>
            <w:tabs>
              <w:tab w:val="clear" w:pos="8459"/>
              <w:tab w:val="right" w:pos="9026" w:leader="dot"/>
            </w:tabs>
            <w:rPr/>
          </w:pPr>
          <w:hyperlink w:anchor="__RefHeading___Toc2907114_3224264995">
            <w:r>
              <w:rPr>
                <w:webHidden/>
                <w:rStyle w:val="IndexLink"/>
              </w:rPr>
              <w:t>۴۱</w:t>
            </w:r>
            <w:r>
              <w:rPr>
                <w:rStyle w:val="IndexLink"/>
                <w:rtl w:val="true"/>
              </w:rPr>
              <w:t xml:space="preserve"> ـ كتابه عليه السلام إلى الأشعث</w:t>
            </w:r>
            <w:r>
              <w:rPr>
                <w:rStyle w:val="IndexLink"/>
                <w:rtl w:val="true"/>
              </w:rPr>
              <w:tab/>
            </w:r>
            <w:r>
              <w:rPr>
                <w:rStyle w:val="IndexLink"/>
              </w:rPr>
              <w:t>294</w:t>
            </w:r>
          </w:hyperlink>
        </w:p>
        <w:p>
          <w:pPr>
            <w:pStyle w:val="Contents3"/>
            <w:tabs>
              <w:tab w:val="clear" w:pos="8459"/>
              <w:tab w:val="right" w:pos="9026" w:leader="dot"/>
            </w:tabs>
            <w:rPr/>
          </w:pPr>
          <w:hyperlink w:anchor="__RefHeading___Toc2907116_3224264995">
            <w:r>
              <w:rPr>
                <w:webHidden/>
                <w:rStyle w:val="IndexLink"/>
                <w:rtl w:val="true"/>
              </w:rPr>
              <w:t>الأشعث بن قيس</w:t>
            </w:r>
            <w:r>
              <w:rPr>
                <w:rStyle w:val="IndexLink"/>
                <w:rtl w:val="true"/>
              </w:rPr>
              <w:tab/>
            </w:r>
            <w:r>
              <w:rPr>
                <w:rStyle w:val="IndexLink"/>
              </w:rPr>
              <w:t>299</w:t>
            </w:r>
          </w:hyperlink>
        </w:p>
        <w:p>
          <w:pPr>
            <w:pStyle w:val="Contents3"/>
            <w:tabs>
              <w:tab w:val="clear" w:pos="8459"/>
              <w:tab w:val="right" w:pos="9026" w:leader="dot"/>
            </w:tabs>
            <w:rPr/>
          </w:pPr>
          <w:hyperlink w:anchor="__RefHeading___Toc2907118_3224264995">
            <w:r>
              <w:rPr>
                <w:webHidden/>
                <w:rStyle w:val="IndexLink"/>
              </w:rPr>
              <w:t>۴۲</w:t>
            </w:r>
            <w:r>
              <w:rPr>
                <w:rStyle w:val="IndexLink"/>
                <w:rtl w:val="true"/>
              </w:rPr>
              <w:t xml:space="preserve"> ـ كتابه عليه السلام إلى معاوية</w:t>
            </w:r>
            <w:r>
              <w:rPr>
                <w:rStyle w:val="IndexLink"/>
                <w:rtl w:val="true"/>
              </w:rPr>
              <w:tab/>
            </w:r>
            <w:r>
              <w:rPr>
                <w:rStyle w:val="IndexLink"/>
              </w:rPr>
              <w:t>309</w:t>
            </w:r>
          </w:hyperlink>
        </w:p>
        <w:p>
          <w:pPr>
            <w:pStyle w:val="Contents3"/>
            <w:tabs>
              <w:tab w:val="clear" w:pos="8459"/>
              <w:tab w:val="right" w:pos="9026" w:leader="dot"/>
            </w:tabs>
            <w:rPr/>
          </w:pPr>
          <w:hyperlink w:anchor="__RefHeading___Toc2907120_3224264995">
            <w:r>
              <w:rPr>
                <w:webHidden/>
                <w:rStyle w:val="IndexLink"/>
              </w:rPr>
              <w:t>۴۳</w:t>
            </w:r>
            <w:r>
              <w:rPr>
                <w:rStyle w:val="IndexLink"/>
                <w:rtl w:val="true"/>
              </w:rPr>
              <w:t xml:space="preserve"> ـ كتابه عليه السلام إلى معاوية</w:t>
            </w:r>
            <w:r>
              <w:rPr>
                <w:rStyle w:val="IndexLink"/>
                <w:rtl w:val="true"/>
              </w:rPr>
              <w:tab/>
            </w:r>
            <w:r>
              <w:rPr>
                <w:rStyle w:val="IndexLink"/>
              </w:rPr>
              <w:t>313</w:t>
            </w:r>
          </w:hyperlink>
        </w:p>
        <w:p>
          <w:pPr>
            <w:pStyle w:val="Contents3"/>
            <w:tabs>
              <w:tab w:val="clear" w:pos="8459"/>
              <w:tab w:val="right" w:pos="9026" w:leader="dot"/>
            </w:tabs>
            <w:rPr/>
          </w:pPr>
          <w:hyperlink w:anchor="__RefHeading___Toc2907122_3224264995">
            <w:r>
              <w:rPr>
                <w:webHidden/>
                <w:rStyle w:val="IndexLink"/>
              </w:rPr>
              <w:t>۴۴</w:t>
            </w:r>
            <w:r>
              <w:rPr>
                <w:rStyle w:val="IndexLink"/>
                <w:rtl w:val="true"/>
              </w:rPr>
              <w:t xml:space="preserve"> ـ كتابه عليه السلام إلى جرير بن عبد اللّه</w:t>
            </w:r>
            <w:r>
              <w:rPr>
                <w:rStyle w:val="IndexLink"/>
                <w:rtl w:val="true"/>
              </w:rPr>
              <w:tab/>
            </w:r>
            <w:r>
              <w:rPr>
                <w:rStyle w:val="IndexLink"/>
              </w:rPr>
              <w:t>314</w:t>
            </w:r>
          </w:hyperlink>
        </w:p>
        <w:p>
          <w:pPr>
            <w:pStyle w:val="Contents3"/>
            <w:tabs>
              <w:tab w:val="clear" w:pos="8459"/>
              <w:tab w:val="right" w:pos="9026" w:leader="dot"/>
            </w:tabs>
            <w:rPr/>
          </w:pPr>
          <w:hyperlink w:anchor="__RefHeading___Toc2907124_3224264995">
            <w:r>
              <w:rPr>
                <w:webHidden/>
                <w:rStyle w:val="IndexLink"/>
              </w:rPr>
              <w:t>۴۵</w:t>
            </w:r>
            <w:r>
              <w:rPr>
                <w:rStyle w:val="IndexLink"/>
                <w:rtl w:val="true"/>
              </w:rPr>
              <w:t xml:space="preserve"> ـ كتابه عليه السلام إلى محمّد بن أبي بكر</w:t>
            </w:r>
            <w:r>
              <w:rPr>
                <w:rStyle w:val="IndexLink"/>
                <w:rtl w:val="true"/>
              </w:rPr>
              <w:tab/>
            </w:r>
            <w:r>
              <w:rPr>
                <w:rStyle w:val="IndexLink"/>
              </w:rPr>
              <w:t>320</w:t>
            </w:r>
          </w:hyperlink>
        </w:p>
        <w:p>
          <w:pPr>
            <w:pStyle w:val="Contents3"/>
            <w:tabs>
              <w:tab w:val="clear" w:pos="8459"/>
              <w:tab w:val="right" w:pos="9026" w:leader="dot"/>
            </w:tabs>
            <w:rPr/>
          </w:pPr>
          <w:hyperlink w:anchor="__RefHeading___Toc2907126_3224264995">
            <w:r>
              <w:rPr>
                <w:webHidden/>
                <w:rStyle w:val="IndexLink"/>
                <w:rtl w:val="true"/>
              </w:rPr>
              <w:t>محمّد بن أبي بكر</w:t>
            </w:r>
            <w:r>
              <w:rPr>
                <w:rStyle w:val="IndexLink"/>
                <w:rtl w:val="true"/>
              </w:rPr>
              <w:tab/>
            </w:r>
            <w:r>
              <w:rPr>
                <w:rStyle w:val="IndexLink"/>
              </w:rPr>
              <w:t>321</w:t>
            </w:r>
          </w:hyperlink>
        </w:p>
        <w:p>
          <w:pPr>
            <w:pStyle w:val="Contents3"/>
            <w:tabs>
              <w:tab w:val="clear" w:pos="8459"/>
              <w:tab w:val="right" w:pos="9026" w:leader="dot"/>
            </w:tabs>
            <w:rPr/>
          </w:pPr>
          <w:hyperlink w:anchor="__RefHeading___Toc2907128_3224264995">
            <w:r>
              <w:rPr>
                <w:webHidden/>
                <w:rStyle w:val="IndexLink"/>
              </w:rPr>
              <w:t>۴۶</w:t>
            </w:r>
            <w:r>
              <w:rPr>
                <w:rStyle w:val="IndexLink"/>
                <w:rtl w:val="true"/>
              </w:rPr>
              <w:t xml:space="preserve"> ـ كتابه عليه السلام إلى محمّد بن أبي بكر</w:t>
            </w:r>
            <w:r>
              <w:rPr>
                <w:rStyle w:val="IndexLink"/>
                <w:rtl w:val="true"/>
              </w:rPr>
              <w:tab/>
            </w:r>
            <w:r>
              <w:rPr>
                <w:rStyle w:val="IndexLink"/>
              </w:rPr>
              <w:t>325</w:t>
            </w:r>
          </w:hyperlink>
        </w:p>
        <w:p>
          <w:pPr>
            <w:pStyle w:val="Contents3"/>
            <w:tabs>
              <w:tab w:val="clear" w:pos="8459"/>
              <w:tab w:val="right" w:pos="9026" w:leader="dot"/>
            </w:tabs>
            <w:rPr/>
          </w:pPr>
          <w:hyperlink w:anchor="__RefHeading___Toc2907130_3224264995">
            <w:r>
              <w:rPr>
                <w:webHidden/>
                <w:rStyle w:val="IndexLink"/>
              </w:rPr>
              <w:t>۴۷</w:t>
            </w:r>
            <w:r>
              <w:rPr>
                <w:rStyle w:val="IndexLink"/>
                <w:rtl w:val="true"/>
              </w:rPr>
              <w:t xml:space="preserve"> ـ كتابه عليه السلام لمحمّد بن أبي بكر وأهل مصر</w:t>
            </w:r>
            <w:r>
              <w:rPr>
                <w:rStyle w:val="IndexLink"/>
                <w:rtl w:val="true"/>
              </w:rPr>
              <w:tab/>
            </w:r>
            <w:r>
              <w:rPr>
                <w:rStyle w:val="IndexLink"/>
              </w:rPr>
              <w:t>327</w:t>
            </w:r>
          </w:hyperlink>
        </w:p>
        <w:p>
          <w:pPr>
            <w:pStyle w:val="Contents3"/>
            <w:tabs>
              <w:tab w:val="clear" w:pos="8459"/>
              <w:tab w:val="right" w:pos="9026" w:leader="dot"/>
            </w:tabs>
            <w:rPr/>
          </w:pPr>
          <w:hyperlink w:anchor="__RefHeading___Toc2907132_3224264995">
            <w:r>
              <w:rPr>
                <w:webHidden/>
                <w:rStyle w:val="IndexLink"/>
              </w:rPr>
              <w:t>۴۸</w:t>
            </w:r>
            <w:r>
              <w:rPr>
                <w:rStyle w:val="IndexLink"/>
                <w:rtl w:val="true"/>
              </w:rPr>
              <w:t xml:space="preserve"> ـ عهد له عليه السلام إلى محمّد بن أبي بكر</w:t>
            </w:r>
            <w:r>
              <w:rPr>
                <w:rStyle w:val="IndexLink"/>
                <w:rtl w:val="true"/>
              </w:rPr>
              <w:tab/>
            </w:r>
            <w:r>
              <w:rPr>
                <w:rStyle w:val="IndexLink"/>
              </w:rPr>
              <w:t>344</w:t>
            </w:r>
          </w:hyperlink>
        </w:p>
        <w:p>
          <w:pPr>
            <w:pStyle w:val="Contents3"/>
            <w:tabs>
              <w:tab w:val="clear" w:pos="8459"/>
              <w:tab w:val="right" w:pos="9026" w:leader="dot"/>
            </w:tabs>
            <w:rPr/>
          </w:pPr>
          <w:hyperlink w:anchor="__RefHeading___Toc2907134_3224264995">
            <w:r>
              <w:rPr>
                <w:webHidden/>
                <w:rStyle w:val="IndexLink"/>
              </w:rPr>
              <w:t>۴۹</w:t>
            </w:r>
            <w:r>
              <w:rPr>
                <w:rStyle w:val="IndexLink"/>
                <w:rtl w:val="true"/>
              </w:rPr>
              <w:t xml:space="preserve"> ـ كتابه عليه السلام إلى محمّد بن أبي بكر</w:t>
            </w:r>
            <w:r>
              <w:rPr>
                <w:rStyle w:val="IndexLink"/>
                <w:rtl w:val="true"/>
              </w:rPr>
              <w:tab/>
            </w:r>
            <w:r>
              <w:rPr>
                <w:rStyle w:val="IndexLink"/>
              </w:rPr>
              <w:t>346</w:t>
            </w:r>
          </w:hyperlink>
        </w:p>
        <w:p>
          <w:pPr>
            <w:pStyle w:val="Contents3"/>
            <w:tabs>
              <w:tab w:val="clear" w:pos="8459"/>
              <w:tab w:val="right" w:pos="9026" w:leader="dot"/>
            </w:tabs>
            <w:rPr/>
          </w:pPr>
          <w:hyperlink w:anchor="__RefHeading___Toc2907136_3224264995">
            <w:r>
              <w:rPr>
                <w:webHidden/>
                <w:rStyle w:val="IndexLink"/>
              </w:rPr>
              <w:t>۵۰</w:t>
            </w:r>
            <w:r>
              <w:rPr>
                <w:rStyle w:val="IndexLink"/>
                <w:rtl w:val="true"/>
              </w:rPr>
              <w:t xml:space="preserve"> ـ كتابه عليه السلام إلى محمّد بن أبي بكر</w:t>
            </w:r>
            <w:r>
              <w:rPr>
                <w:rStyle w:val="IndexLink"/>
                <w:rtl w:val="true"/>
              </w:rPr>
              <w:tab/>
            </w:r>
            <w:r>
              <w:rPr>
                <w:rStyle w:val="IndexLink"/>
              </w:rPr>
              <w:t>347</w:t>
            </w:r>
          </w:hyperlink>
        </w:p>
        <w:p>
          <w:pPr>
            <w:pStyle w:val="Contents3"/>
            <w:tabs>
              <w:tab w:val="clear" w:pos="8459"/>
              <w:tab w:val="right" w:pos="9026" w:leader="dot"/>
            </w:tabs>
            <w:rPr/>
          </w:pPr>
          <w:hyperlink w:anchor="__RefHeading___Toc2907138_3224264995">
            <w:r>
              <w:rPr>
                <w:webHidden/>
                <w:rStyle w:val="IndexLink"/>
              </w:rPr>
              <w:t>۵۱</w:t>
            </w:r>
            <w:r>
              <w:rPr>
                <w:rStyle w:val="IndexLink"/>
                <w:rtl w:val="true"/>
              </w:rPr>
              <w:t xml:space="preserve"> ـ كتابه عليه السلام إلى عبد اللّه عمر</w:t>
            </w:r>
            <w:r>
              <w:rPr>
                <w:rStyle w:val="IndexLink"/>
                <w:rtl w:val="true"/>
              </w:rPr>
              <w:tab/>
            </w:r>
            <w:r>
              <w:rPr>
                <w:rStyle w:val="IndexLink"/>
              </w:rPr>
              <w:t>347</w:t>
            </w:r>
          </w:hyperlink>
        </w:p>
        <w:p>
          <w:pPr>
            <w:pStyle w:val="Contents3"/>
            <w:tabs>
              <w:tab w:val="clear" w:pos="8459"/>
              <w:tab w:val="right" w:pos="9026" w:leader="dot"/>
            </w:tabs>
            <w:rPr/>
          </w:pPr>
          <w:hyperlink w:anchor="__RefHeading___Toc2907140_3224264995">
            <w:r>
              <w:rPr>
                <w:webHidden/>
                <w:rStyle w:val="IndexLink"/>
              </w:rPr>
              <w:t>۵۲</w:t>
            </w:r>
            <w:r>
              <w:rPr>
                <w:rStyle w:val="IndexLink"/>
                <w:rtl w:val="true"/>
              </w:rPr>
              <w:t xml:space="preserve"> ـ كتابه عليه السلام إلى أسامة بن زيد</w:t>
            </w:r>
            <w:r>
              <w:rPr>
                <w:rStyle w:val="IndexLink"/>
                <w:rtl w:val="true"/>
              </w:rPr>
              <w:tab/>
            </w:r>
            <w:r>
              <w:rPr>
                <w:rStyle w:val="IndexLink"/>
              </w:rPr>
              <w:t>348</w:t>
            </w:r>
          </w:hyperlink>
        </w:p>
        <w:p>
          <w:pPr>
            <w:pStyle w:val="Contents3"/>
            <w:tabs>
              <w:tab w:val="clear" w:pos="8459"/>
              <w:tab w:val="right" w:pos="9026" w:leader="dot"/>
            </w:tabs>
            <w:rPr/>
          </w:pPr>
          <w:hyperlink w:anchor="__RefHeading___Toc2907142_3224264995">
            <w:r>
              <w:rPr>
                <w:webHidden/>
                <w:rStyle w:val="IndexLink"/>
              </w:rPr>
              <w:t>۵۳</w:t>
            </w:r>
            <w:r>
              <w:rPr>
                <w:rStyle w:val="IndexLink"/>
                <w:rtl w:val="true"/>
              </w:rPr>
              <w:t xml:space="preserve"> ـ كتابه عليه السلام إلى ابن عبّاس</w:t>
            </w:r>
            <w:r>
              <w:rPr>
                <w:rStyle w:val="IndexLink"/>
                <w:rtl w:val="true"/>
              </w:rPr>
              <w:tab/>
            </w:r>
            <w:r>
              <w:rPr>
                <w:rStyle w:val="IndexLink"/>
              </w:rPr>
              <w:t>348</w:t>
            </w:r>
          </w:hyperlink>
        </w:p>
        <w:p>
          <w:pPr>
            <w:pStyle w:val="Contents3"/>
            <w:tabs>
              <w:tab w:val="clear" w:pos="8459"/>
              <w:tab w:val="right" w:pos="9026" w:leader="dot"/>
            </w:tabs>
            <w:rPr/>
          </w:pPr>
          <w:hyperlink w:anchor="__RefHeading___Toc2907144_3224264995">
            <w:r>
              <w:rPr>
                <w:webHidden/>
                <w:rStyle w:val="IndexLink"/>
              </w:rPr>
              <w:t>۵۴</w:t>
            </w:r>
            <w:r>
              <w:rPr>
                <w:rStyle w:val="IndexLink"/>
                <w:rtl w:val="true"/>
              </w:rPr>
              <w:t xml:space="preserve"> ـ كتابه عليه السلام إلى مخنف بن سليم </w:t>
            </w:r>
            <w:r>
              <w:rPr>
                <w:rStyle w:val="IndexLink"/>
                <w:rtl w:val="true"/>
              </w:rPr>
              <w:t>:</w:t>
              <w:tab/>
            </w:r>
            <w:r>
              <w:rPr>
                <w:rStyle w:val="IndexLink"/>
              </w:rPr>
              <w:t>349</w:t>
            </w:r>
          </w:hyperlink>
        </w:p>
        <w:p>
          <w:pPr>
            <w:pStyle w:val="Contents3"/>
            <w:tabs>
              <w:tab w:val="clear" w:pos="8459"/>
              <w:tab w:val="right" w:pos="9026" w:leader="dot"/>
            </w:tabs>
            <w:rPr/>
          </w:pPr>
          <w:hyperlink w:anchor="__RefHeading___Toc2907146_3224264995">
            <w:r>
              <w:rPr>
                <w:webHidden/>
                <w:rStyle w:val="IndexLink"/>
                <w:rtl w:val="true"/>
              </w:rPr>
              <w:t>مخنف بن سليم</w:t>
            </w:r>
            <w:r>
              <w:rPr>
                <w:rStyle w:val="IndexLink"/>
                <w:rtl w:val="true"/>
              </w:rPr>
              <w:tab/>
            </w:r>
            <w:r>
              <w:rPr>
                <w:rStyle w:val="IndexLink"/>
              </w:rPr>
              <w:t>350</w:t>
            </w:r>
          </w:hyperlink>
        </w:p>
        <w:p>
          <w:pPr>
            <w:pStyle w:val="Contents3"/>
            <w:tabs>
              <w:tab w:val="clear" w:pos="8459"/>
              <w:tab w:val="right" w:pos="9026" w:leader="dot"/>
            </w:tabs>
            <w:rPr/>
          </w:pPr>
          <w:hyperlink w:anchor="__RefHeading___Toc2907148_3224264995">
            <w:r>
              <w:rPr>
                <w:webHidden/>
                <w:rStyle w:val="IndexLink"/>
              </w:rPr>
              <w:t>۵۵</w:t>
            </w:r>
            <w:r>
              <w:rPr>
                <w:rStyle w:val="IndexLink"/>
                <w:rtl w:val="true"/>
              </w:rPr>
              <w:t xml:space="preserve"> ـ كتابه عليه السلام إلى عامله بالموصل</w:t>
            </w:r>
            <w:r>
              <w:rPr>
                <w:rStyle w:val="IndexLink"/>
                <w:rtl w:val="true"/>
              </w:rPr>
              <w:tab/>
            </w:r>
            <w:r>
              <w:rPr>
                <w:rStyle w:val="IndexLink"/>
              </w:rPr>
              <w:t>351</w:t>
            </w:r>
          </w:hyperlink>
        </w:p>
        <w:p>
          <w:pPr>
            <w:pStyle w:val="Contents3"/>
            <w:tabs>
              <w:tab w:val="clear" w:pos="8459"/>
              <w:tab w:val="right" w:pos="9026" w:leader="dot"/>
            </w:tabs>
            <w:rPr/>
          </w:pPr>
          <w:hyperlink w:anchor="__RefHeading___Toc2907150_3224264995">
            <w:r>
              <w:rPr>
                <w:webHidden/>
                <w:rStyle w:val="IndexLink"/>
              </w:rPr>
              <w:t>۵۶</w:t>
            </w:r>
            <w:r>
              <w:rPr>
                <w:rStyle w:val="IndexLink"/>
                <w:rtl w:val="true"/>
              </w:rPr>
              <w:t xml:space="preserve"> ـ كتابه عليه السلام إلى معاوية</w:t>
            </w:r>
            <w:r>
              <w:rPr>
                <w:rStyle w:val="IndexLink"/>
                <w:rtl w:val="true"/>
              </w:rPr>
              <w:tab/>
            </w:r>
            <w:r>
              <w:rPr>
                <w:rStyle w:val="IndexLink"/>
              </w:rPr>
              <w:t>352</w:t>
            </w:r>
          </w:hyperlink>
        </w:p>
        <w:p>
          <w:pPr>
            <w:pStyle w:val="Contents3"/>
            <w:tabs>
              <w:tab w:val="clear" w:pos="8459"/>
              <w:tab w:val="right" w:pos="9026" w:leader="dot"/>
            </w:tabs>
            <w:rPr/>
          </w:pPr>
          <w:hyperlink w:anchor="__RefHeading___Toc2907152_3224264995">
            <w:r>
              <w:rPr>
                <w:webHidden/>
                <w:rStyle w:val="IndexLink"/>
              </w:rPr>
              <w:t>۵۷</w:t>
            </w:r>
            <w:r>
              <w:rPr>
                <w:rStyle w:val="IndexLink"/>
                <w:rtl w:val="true"/>
              </w:rPr>
              <w:t xml:space="preserve"> ـ كتابه عليه السلام إلى معاوية</w:t>
            </w:r>
            <w:r>
              <w:rPr>
                <w:rStyle w:val="IndexLink"/>
                <w:rtl w:val="true"/>
              </w:rPr>
              <w:tab/>
            </w:r>
            <w:r>
              <w:rPr>
                <w:rStyle w:val="IndexLink"/>
              </w:rPr>
              <w:t>364</w:t>
            </w:r>
          </w:hyperlink>
        </w:p>
        <w:p>
          <w:pPr>
            <w:pStyle w:val="Contents3"/>
            <w:tabs>
              <w:tab w:val="clear" w:pos="8459"/>
              <w:tab w:val="right" w:pos="9026" w:leader="dot"/>
            </w:tabs>
            <w:rPr/>
          </w:pPr>
          <w:hyperlink w:anchor="__RefHeading___Toc2907154_3224264995">
            <w:r>
              <w:rPr>
                <w:webHidden/>
                <w:rStyle w:val="IndexLink"/>
                <w:rtl w:val="true"/>
              </w:rPr>
              <w:t>كتابه عليه السلام إلى معاوية</w:t>
            </w:r>
            <w:r>
              <w:rPr>
                <w:rStyle w:val="IndexLink"/>
                <w:rtl w:val="true"/>
              </w:rPr>
              <w:tab/>
            </w:r>
            <w:r>
              <w:rPr>
                <w:rStyle w:val="IndexLink"/>
              </w:rPr>
              <w:t>365</w:t>
            </w:r>
          </w:hyperlink>
        </w:p>
        <w:p>
          <w:pPr>
            <w:pStyle w:val="Contents3"/>
            <w:tabs>
              <w:tab w:val="clear" w:pos="8459"/>
              <w:tab w:val="right" w:pos="9026" w:leader="dot"/>
            </w:tabs>
            <w:rPr/>
          </w:pPr>
          <w:hyperlink w:anchor="__RefHeading___Toc2907156_3224264995">
            <w:r>
              <w:rPr>
                <w:webHidden/>
                <w:rStyle w:val="IndexLink"/>
              </w:rPr>
              <w:t>۵۸</w:t>
            </w:r>
            <w:r>
              <w:rPr>
                <w:rStyle w:val="IndexLink"/>
                <w:rtl w:val="true"/>
              </w:rPr>
              <w:t xml:space="preserve"> ـ كتابه عليه السلام إلى معاوية</w:t>
            </w:r>
            <w:r>
              <w:rPr>
                <w:rStyle w:val="IndexLink"/>
                <w:rtl w:val="true"/>
              </w:rPr>
              <w:tab/>
            </w:r>
            <w:r>
              <w:rPr>
                <w:rStyle w:val="IndexLink"/>
              </w:rPr>
              <w:t>366</w:t>
            </w:r>
          </w:hyperlink>
        </w:p>
        <w:p>
          <w:pPr>
            <w:pStyle w:val="Contents3"/>
            <w:tabs>
              <w:tab w:val="clear" w:pos="8459"/>
              <w:tab w:val="right" w:pos="9026" w:leader="dot"/>
            </w:tabs>
            <w:rPr/>
          </w:pPr>
          <w:hyperlink w:anchor="__RefHeading___Toc2907158_3224264995">
            <w:r>
              <w:rPr>
                <w:webHidden/>
                <w:rStyle w:val="IndexLink"/>
              </w:rPr>
              <w:t>۵۹</w:t>
            </w:r>
            <w:r>
              <w:rPr>
                <w:rStyle w:val="IndexLink"/>
                <w:rtl w:val="true"/>
              </w:rPr>
              <w:t xml:space="preserve"> ـ كتابه عليه السلام إلى معاوية</w:t>
            </w:r>
            <w:r>
              <w:rPr>
                <w:rStyle w:val="IndexLink"/>
                <w:rtl w:val="true"/>
              </w:rPr>
              <w:tab/>
            </w:r>
            <w:r>
              <w:rPr>
                <w:rStyle w:val="IndexLink"/>
              </w:rPr>
              <w:t>366</w:t>
            </w:r>
          </w:hyperlink>
        </w:p>
        <w:p>
          <w:pPr>
            <w:pStyle w:val="Contents3"/>
            <w:tabs>
              <w:tab w:val="clear" w:pos="8459"/>
              <w:tab w:val="right" w:pos="9026" w:leader="dot"/>
            </w:tabs>
            <w:rPr/>
          </w:pPr>
          <w:hyperlink w:anchor="__RefHeading___Toc2907160_3224264995">
            <w:r>
              <w:rPr>
                <w:webHidden/>
                <w:rStyle w:val="IndexLink"/>
              </w:rPr>
              <w:t>۶۰</w:t>
            </w:r>
            <w:r>
              <w:rPr>
                <w:rStyle w:val="IndexLink"/>
                <w:rtl w:val="true"/>
              </w:rPr>
              <w:t xml:space="preserve"> ـ كتابه عليه السلام إلى معاوية</w:t>
            </w:r>
            <w:r>
              <w:rPr>
                <w:rStyle w:val="IndexLink"/>
                <w:rtl w:val="true"/>
              </w:rPr>
              <w:tab/>
            </w:r>
            <w:r>
              <w:rPr>
                <w:rStyle w:val="IndexLink"/>
              </w:rPr>
              <w:t>368</w:t>
            </w:r>
          </w:hyperlink>
        </w:p>
        <w:p>
          <w:pPr>
            <w:pStyle w:val="Contents3"/>
            <w:tabs>
              <w:tab w:val="clear" w:pos="8459"/>
              <w:tab w:val="right" w:pos="9026" w:leader="dot"/>
            </w:tabs>
            <w:rPr/>
          </w:pPr>
          <w:hyperlink w:anchor="__RefHeading___Toc2907162_3224264995">
            <w:r>
              <w:rPr>
                <w:webHidden/>
                <w:rStyle w:val="IndexLink"/>
              </w:rPr>
              <w:t>۶۱</w:t>
            </w:r>
            <w:r>
              <w:rPr>
                <w:rStyle w:val="IndexLink"/>
                <w:rtl w:val="true"/>
              </w:rPr>
              <w:t xml:space="preserve"> ـ كتابه عليه السلام إلى معاوية</w:t>
            </w:r>
            <w:r>
              <w:rPr>
                <w:rStyle w:val="IndexLink"/>
                <w:rtl w:val="true"/>
              </w:rPr>
              <w:tab/>
            </w:r>
            <w:r>
              <w:rPr>
                <w:rStyle w:val="IndexLink"/>
              </w:rPr>
              <w:t>372</w:t>
            </w:r>
          </w:hyperlink>
        </w:p>
        <w:p>
          <w:pPr>
            <w:pStyle w:val="Contents3"/>
            <w:tabs>
              <w:tab w:val="clear" w:pos="8459"/>
              <w:tab w:val="right" w:pos="9026" w:leader="dot"/>
            </w:tabs>
            <w:rPr/>
          </w:pPr>
          <w:hyperlink w:anchor="__RefHeading___Toc2907164_3224264995">
            <w:r>
              <w:rPr>
                <w:webHidden/>
                <w:rStyle w:val="IndexLink"/>
              </w:rPr>
              <w:t>۶۲</w:t>
            </w:r>
            <w:r>
              <w:rPr>
                <w:rStyle w:val="IndexLink"/>
                <w:rtl w:val="true"/>
              </w:rPr>
              <w:t xml:space="preserve"> ـ كتابه عليه السلام إلى معاوية</w:t>
            </w:r>
            <w:r>
              <w:rPr>
                <w:rStyle w:val="IndexLink"/>
                <w:rtl w:val="true"/>
              </w:rPr>
              <w:tab/>
            </w:r>
            <w:r>
              <w:rPr>
                <w:rStyle w:val="IndexLink"/>
              </w:rPr>
              <w:t>378</w:t>
            </w:r>
          </w:hyperlink>
        </w:p>
        <w:p>
          <w:pPr>
            <w:pStyle w:val="Contents3"/>
            <w:tabs>
              <w:tab w:val="clear" w:pos="8459"/>
              <w:tab w:val="right" w:pos="9026" w:leader="dot"/>
            </w:tabs>
            <w:rPr/>
          </w:pPr>
          <w:hyperlink w:anchor="__RefHeading___Toc2907166_3224264995">
            <w:r>
              <w:rPr>
                <w:webHidden/>
                <w:rStyle w:val="IndexLink"/>
              </w:rPr>
              <w:t>۶۳</w:t>
            </w:r>
            <w:r>
              <w:rPr>
                <w:rStyle w:val="IndexLink"/>
                <w:rtl w:val="true"/>
              </w:rPr>
              <w:t xml:space="preserve"> ـ كتابه عليه السلام إلى معاوية</w:t>
            </w:r>
            <w:r>
              <w:rPr>
                <w:rStyle w:val="IndexLink"/>
                <w:rtl w:val="true"/>
              </w:rPr>
              <w:tab/>
            </w:r>
            <w:r>
              <w:rPr>
                <w:rStyle w:val="IndexLink"/>
              </w:rPr>
              <w:t>380</w:t>
            </w:r>
          </w:hyperlink>
        </w:p>
        <w:p>
          <w:pPr>
            <w:pStyle w:val="Contents3"/>
            <w:tabs>
              <w:tab w:val="clear" w:pos="8459"/>
              <w:tab w:val="right" w:pos="9026" w:leader="dot"/>
            </w:tabs>
            <w:rPr/>
          </w:pPr>
          <w:hyperlink w:anchor="__RefHeading___Toc2907168_3224264995">
            <w:r>
              <w:rPr>
                <w:webHidden/>
                <w:rStyle w:val="IndexLink"/>
              </w:rPr>
              <w:t>۶۴</w:t>
            </w:r>
            <w:r>
              <w:rPr>
                <w:rStyle w:val="IndexLink"/>
                <w:rtl w:val="true"/>
              </w:rPr>
              <w:t xml:space="preserve"> ـ كتابه عليه السلام إلى معاوية</w:t>
            </w:r>
            <w:r>
              <w:rPr>
                <w:rStyle w:val="IndexLink"/>
                <w:rtl w:val="true"/>
              </w:rPr>
              <w:tab/>
            </w:r>
            <w:r>
              <w:rPr>
                <w:rStyle w:val="IndexLink"/>
              </w:rPr>
              <w:t>381</w:t>
            </w:r>
          </w:hyperlink>
        </w:p>
        <w:p>
          <w:pPr>
            <w:pStyle w:val="Contents3"/>
            <w:tabs>
              <w:tab w:val="clear" w:pos="8459"/>
              <w:tab w:val="right" w:pos="9026" w:leader="dot"/>
            </w:tabs>
            <w:rPr/>
          </w:pPr>
          <w:hyperlink w:anchor="__RefHeading___Toc2907170_3224264995">
            <w:r>
              <w:rPr>
                <w:webHidden/>
                <w:rStyle w:val="IndexLink"/>
              </w:rPr>
              <w:t>۶۵</w:t>
            </w:r>
            <w:r>
              <w:rPr>
                <w:rStyle w:val="IndexLink"/>
                <w:rtl w:val="true"/>
              </w:rPr>
              <w:t xml:space="preserve"> ـ كتابه عليه السلام إلى معاوية</w:t>
            </w:r>
            <w:r>
              <w:rPr>
                <w:rStyle w:val="IndexLink"/>
                <w:rtl w:val="true"/>
              </w:rPr>
              <w:tab/>
            </w:r>
            <w:r>
              <w:rPr>
                <w:rStyle w:val="IndexLink"/>
              </w:rPr>
              <w:t>382</w:t>
            </w:r>
          </w:hyperlink>
        </w:p>
        <w:p>
          <w:pPr>
            <w:pStyle w:val="Contents3"/>
            <w:tabs>
              <w:tab w:val="clear" w:pos="8459"/>
              <w:tab w:val="right" w:pos="9026" w:leader="dot"/>
            </w:tabs>
            <w:rPr/>
          </w:pPr>
          <w:hyperlink w:anchor="__RefHeading___Toc2907172_3224264995">
            <w:r>
              <w:rPr>
                <w:webHidden/>
                <w:rStyle w:val="IndexLink"/>
              </w:rPr>
              <w:t>۶۶</w:t>
            </w:r>
            <w:r>
              <w:rPr>
                <w:rStyle w:val="IndexLink"/>
                <w:rtl w:val="true"/>
              </w:rPr>
              <w:t xml:space="preserve"> ـ كتابه عليه السلام إلى معاوية</w:t>
            </w:r>
            <w:r>
              <w:rPr>
                <w:rStyle w:val="IndexLink"/>
                <w:rtl w:val="true"/>
              </w:rPr>
              <w:tab/>
            </w:r>
            <w:r>
              <w:rPr>
                <w:rStyle w:val="IndexLink"/>
              </w:rPr>
              <w:t>382</w:t>
            </w:r>
          </w:hyperlink>
        </w:p>
        <w:p>
          <w:pPr>
            <w:pStyle w:val="Contents3"/>
            <w:tabs>
              <w:tab w:val="clear" w:pos="8459"/>
              <w:tab w:val="right" w:pos="9026" w:leader="dot"/>
            </w:tabs>
            <w:rPr/>
          </w:pPr>
          <w:hyperlink w:anchor="__RefHeading___Toc2907174_3224264995">
            <w:r>
              <w:rPr>
                <w:webHidden/>
                <w:rStyle w:val="IndexLink"/>
              </w:rPr>
              <w:t>۶۷</w:t>
            </w:r>
            <w:r>
              <w:rPr>
                <w:rStyle w:val="IndexLink"/>
                <w:rtl w:val="true"/>
              </w:rPr>
              <w:t xml:space="preserve"> ـ كتابه عليه السلام إلى معاوية</w:t>
            </w:r>
            <w:r>
              <w:rPr>
                <w:rStyle w:val="IndexLink"/>
                <w:rtl w:val="true"/>
              </w:rPr>
              <w:tab/>
            </w:r>
            <w:r>
              <w:rPr>
                <w:rStyle w:val="IndexLink"/>
              </w:rPr>
              <w:t>383</w:t>
            </w:r>
          </w:hyperlink>
        </w:p>
        <w:p>
          <w:pPr>
            <w:pStyle w:val="Contents3"/>
            <w:tabs>
              <w:tab w:val="clear" w:pos="8459"/>
              <w:tab w:val="right" w:pos="9026" w:leader="dot"/>
            </w:tabs>
            <w:rPr/>
          </w:pPr>
          <w:hyperlink w:anchor="__RefHeading___Toc2907176_3224264995">
            <w:r>
              <w:rPr>
                <w:webHidden/>
                <w:rStyle w:val="IndexLink"/>
              </w:rPr>
              <w:t>۶۸</w:t>
            </w:r>
            <w:r>
              <w:rPr>
                <w:rStyle w:val="IndexLink"/>
                <w:rtl w:val="true"/>
              </w:rPr>
              <w:t xml:space="preserve"> ـ كتابه عليه السلام إلى معاوية</w:t>
            </w:r>
            <w:r>
              <w:rPr>
                <w:rStyle w:val="IndexLink"/>
                <w:rtl w:val="true"/>
              </w:rPr>
              <w:tab/>
            </w:r>
            <w:r>
              <w:rPr>
                <w:rStyle w:val="IndexLink"/>
              </w:rPr>
              <w:t>384</w:t>
            </w:r>
          </w:hyperlink>
        </w:p>
        <w:p>
          <w:pPr>
            <w:pStyle w:val="Contents3"/>
            <w:tabs>
              <w:tab w:val="clear" w:pos="8459"/>
              <w:tab w:val="right" w:pos="9026" w:leader="dot"/>
            </w:tabs>
            <w:rPr/>
          </w:pPr>
          <w:hyperlink w:anchor="__RefHeading___Toc2907178_3224264995">
            <w:r>
              <w:rPr>
                <w:webHidden/>
                <w:rStyle w:val="IndexLink"/>
              </w:rPr>
              <w:t>۶۹</w:t>
            </w:r>
            <w:r>
              <w:rPr>
                <w:rStyle w:val="IndexLink"/>
                <w:rtl w:val="true"/>
              </w:rPr>
              <w:t xml:space="preserve"> ـ كتابه عليه السلام إلى معاوية</w:t>
            </w:r>
            <w:r>
              <w:rPr>
                <w:rStyle w:val="IndexLink"/>
                <w:rtl w:val="true"/>
              </w:rPr>
              <w:tab/>
            </w:r>
            <w:r>
              <w:rPr>
                <w:rStyle w:val="IndexLink"/>
              </w:rPr>
              <w:t>385</w:t>
            </w:r>
          </w:hyperlink>
        </w:p>
        <w:p>
          <w:pPr>
            <w:pStyle w:val="Contents3"/>
            <w:tabs>
              <w:tab w:val="clear" w:pos="8459"/>
              <w:tab w:val="right" w:pos="9026" w:leader="dot"/>
            </w:tabs>
            <w:rPr/>
          </w:pPr>
          <w:hyperlink w:anchor="__RefHeading___Toc2907180_3224264995">
            <w:r>
              <w:rPr>
                <w:webHidden/>
                <w:rStyle w:val="IndexLink"/>
              </w:rPr>
              <w:t>۷۰</w:t>
            </w:r>
            <w:r>
              <w:rPr>
                <w:rStyle w:val="IndexLink"/>
                <w:rtl w:val="true"/>
              </w:rPr>
              <w:t xml:space="preserve"> ـ كتابه عليه السلام إلى معاوية</w:t>
            </w:r>
            <w:r>
              <w:rPr>
                <w:rStyle w:val="IndexLink"/>
                <w:rtl w:val="true"/>
              </w:rPr>
              <w:tab/>
            </w:r>
            <w:r>
              <w:rPr>
                <w:rStyle w:val="IndexLink"/>
              </w:rPr>
              <w:t>385</w:t>
            </w:r>
          </w:hyperlink>
        </w:p>
        <w:p>
          <w:pPr>
            <w:pStyle w:val="Contents3"/>
            <w:tabs>
              <w:tab w:val="clear" w:pos="8459"/>
              <w:tab w:val="right" w:pos="9026" w:leader="dot"/>
            </w:tabs>
            <w:rPr/>
          </w:pPr>
          <w:hyperlink w:anchor="__RefHeading___Toc2907182_3224264995">
            <w:r>
              <w:rPr>
                <w:webHidden/>
                <w:rStyle w:val="IndexLink"/>
              </w:rPr>
              <w:t>۷۱</w:t>
            </w:r>
            <w:r>
              <w:rPr>
                <w:rStyle w:val="IndexLink"/>
                <w:rtl w:val="true"/>
              </w:rPr>
              <w:t xml:space="preserve"> ـ كتابه عليه السلام إلى عبد اللّه بن عامر</w:t>
            </w:r>
            <w:r>
              <w:rPr>
                <w:rStyle w:val="IndexLink"/>
                <w:rtl w:val="true"/>
              </w:rPr>
              <w:tab/>
            </w:r>
            <w:r>
              <w:rPr>
                <w:rStyle w:val="IndexLink"/>
              </w:rPr>
              <w:t>388</w:t>
            </w:r>
          </w:hyperlink>
        </w:p>
        <w:p>
          <w:pPr>
            <w:pStyle w:val="Contents3"/>
            <w:tabs>
              <w:tab w:val="clear" w:pos="8459"/>
              <w:tab w:val="right" w:pos="9026" w:leader="dot"/>
            </w:tabs>
            <w:rPr/>
          </w:pPr>
          <w:hyperlink w:anchor="__RefHeading___Toc2907184_3224264995">
            <w:r>
              <w:rPr>
                <w:webHidden/>
                <w:rStyle w:val="IndexLink"/>
              </w:rPr>
              <w:t>۷۲</w:t>
            </w:r>
            <w:r>
              <w:rPr>
                <w:rStyle w:val="IndexLink"/>
                <w:rtl w:val="true"/>
              </w:rPr>
              <w:t xml:space="preserve"> ـ كتابه عليه السلام إلى أهل الكوفة</w:t>
            </w:r>
            <w:r>
              <w:rPr>
                <w:rStyle w:val="IndexLink"/>
                <w:rtl w:val="true"/>
              </w:rPr>
              <w:tab/>
            </w:r>
            <w:r>
              <w:rPr>
                <w:rStyle w:val="IndexLink"/>
              </w:rPr>
              <w:t>389</w:t>
            </w:r>
          </w:hyperlink>
        </w:p>
        <w:p>
          <w:pPr>
            <w:pStyle w:val="Contents3"/>
            <w:tabs>
              <w:tab w:val="clear" w:pos="8459"/>
              <w:tab w:val="right" w:pos="9026" w:leader="dot"/>
            </w:tabs>
            <w:rPr/>
          </w:pPr>
          <w:hyperlink w:anchor="__RefHeading___Toc2907186_3224264995">
            <w:r>
              <w:rPr>
                <w:webHidden/>
                <w:rStyle w:val="IndexLink"/>
              </w:rPr>
              <w:t>۷۳</w:t>
            </w:r>
            <w:r>
              <w:rPr>
                <w:rStyle w:val="IndexLink"/>
                <w:rtl w:val="true"/>
              </w:rPr>
              <w:t xml:space="preserve"> ـ كتابه عليه السلام إلى مروان</w:t>
            </w:r>
            <w:r>
              <w:rPr>
                <w:rStyle w:val="IndexLink"/>
                <w:rtl w:val="true"/>
              </w:rPr>
              <w:tab/>
            </w:r>
            <w:r>
              <w:rPr>
                <w:rStyle w:val="IndexLink"/>
              </w:rPr>
              <w:t>390</w:t>
            </w:r>
          </w:hyperlink>
        </w:p>
        <w:p>
          <w:pPr>
            <w:pStyle w:val="Contents3"/>
            <w:tabs>
              <w:tab w:val="clear" w:pos="8459"/>
              <w:tab w:val="right" w:pos="9026" w:leader="dot"/>
            </w:tabs>
            <w:rPr/>
          </w:pPr>
          <w:hyperlink w:anchor="__RefHeading___Toc2907188_3224264995">
            <w:r>
              <w:rPr>
                <w:webHidden/>
                <w:rStyle w:val="IndexLink"/>
              </w:rPr>
              <w:t>۷۴</w:t>
            </w:r>
            <w:r>
              <w:rPr>
                <w:rStyle w:val="IndexLink"/>
                <w:rtl w:val="true"/>
              </w:rPr>
              <w:t xml:space="preserve"> ـ كتابه عليه السلام إلى معاوية</w:t>
            </w:r>
            <w:r>
              <w:rPr>
                <w:rStyle w:val="IndexLink"/>
                <w:rtl w:val="true"/>
              </w:rPr>
              <w:tab/>
            </w:r>
            <w:r>
              <w:rPr>
                <w:rStyle w:val="IndexLink"/>
              </w:rPr>
              <w:t>391</w:t>
            </w:r>
          </w:hyperlink>
        </w:p>
        <w:p>
          <w:pPr>
            <w:pStyle w:val="Contents3"/>
            <w:tabs>
              <w:tab w:val="clear" w:pos="8459"/>
              <w:tab w:val="right" w:pos="9026" w:leader="dot"/>
            </w:tabs>
            <w:rPr/>
          </w:pPr>
          <w:hyperlink w:anchor="__RefHeading___Toc2907190_3224264995">
            <w:r>
              <w:rPr>
                <w:webHidden/>
                <w:rStyle w:val="IndexLink"/>
              </w:rPr>
              <w:t>۷۵</w:t>
            </w:r>
            <w:r>
              <w:rPr>
                <w:rStyle w:val="IndexLink"/>
                <w:rtl w:val="true"/>
              </w:rPr>
              <w:t xml:space="preserve"> ـ كتابه عليه السلام إلى معاوية</w:t>
            </w:r>
            <w:r>
              <w:rPr>
                <w:rStyle w:val="IndexLink"/>
                <w:rtl w:val="true"/>
              </w:rPr>
              <w:tab/>
            </w:r>
            <w:r>
              <w:rPr>
                <w:rStyle w:val="IndexLink"/>
              </w:rPr>
              <w:t>392</w:t>
            </w:r>
          </w:hyperlink>
        </w:p>
        <w:p>
          <w:pPr>
            <w:pStyle w:val="Contents3"/>
            <w:tabs>
              <w:tab w:val="clear" w:pos="8459"/>
              <w:tab w:val="right" w:pos="9026" w:leader="dot"/>
            </w:tabs>
            <w:rPr/>
          </w:pPr>
          <w:hyperlink w:anchor="__RefHeading___Toc2907192_3224264995">
            <w:r>
              <w:rPr>
                <w:webHidden/>
                <w:rStyle w:val="IndexLink"/>
              </w:rPr>
              <w:t>۷۶</w:t>
            </w:r>
            <w:r>
              <w:rPr>
                <w:rStyle w:val="IndexLink"/>
                <w:rtl w:val="true"/>
              </w:rPr>
              <w:t xml:space="preserve"> ـ كتابه عليه السلام إلى معاوية</w:t>
            </w:r>
            <w:r>
              <w:rPr>
                <w:rStyle w:val="IndexLink"/>
                <w:rtl w:val="true"/>
              </w:rPr>
              <w:tab/>
            </w:r>
            <w:r>
              <w:rPr>
                <w:rStyle w:val="IndexLink"/>
              </w:rPr>
              <w:t>393</w:t>
            </w:r>
          </w:hyperlink>
        </w:p>
        <w:p>
          <w:pPr>
            <w:pStyle w:val="Contents3"/>
            <w:tabs>
              <w:tab w:val="clear" w:pos="8459"/>
              <w:tab w:val="right" w:pos="9026" w:leader="dot"/>
            </w:tabs>
            <w:rPr/>
          </w:pPr>
          <w:hyperlink w:anchor="__RefHeading___Toc2907194_3224264995">
            <w:r>
              <w:rPr>
                <w:webHidden/>
                <w:rStyle w:val="IndexLink"/>
              </w:rPr>
              <w:t>۷۷</w:t>
            </w:r>
            <w:r>
              <w:rPr>
                <w:rStyle w:val="IndexLink"/>
                <w:rtl w:val="true"/>
              </w:rPr>
              <w:t xml:space="preserve"> ـ كتابه عليه السلام إلى معاوية</w:t>
            </w:r>
            <w:r>
              <w:rPr>
                <w:rStyle w:val="IndexLink"/>
                <w:rtl w:val="true"/>
              </w:rPr>
              <w:tab/>
            </w:r>
            <w:r>
              <w:rPr>
                <w:rStyle w:val="IndexLink"/>
              </w:rPr>
              <w:t>394</w:t>
            </w:r>
          </w:hyperlink>
        </w:p>
        <w:p>
          <w:pPr>
            <w:pStyle w:val="Contents3"/>
            <w:tabs>
              <w:tab w:val="clear" w:pos="8459"/>
              <w:tab w:val="right" w:pos="9026" w:leader="dot"/>
            </w:tabs>
            <w:rPr/>
          </w:pPr>
          <w:hyperlink w:anchor="__RefHeading___Toc2907196_3224264995">
            <w:r>
              <w:rPr>
                <w:webHidden/>
                <w:rStyle w:val="IndexLink"/>
              </w:rPr>
              <w:t>۷۸</w:t>
            </w:r>
            <w:r>
              <w:rPr>
                <w:rStyle w:val="IndexLink"/>
                <w:rtl w:val="true"/>
              </w:rPr>
              <w:t xml:space="preserve"> ـ كتابه عليه السلام إلى معاوية</w:t>
            </w:r>
            <w:r>
              <w:rPr>
                <w:rStyle w:val="IndexLink"/>
                <w:rtl w:val="true"/>
              </w:rPr>
              <w:tab/>
            </w:r>
            <w:r>
              <w:rPr>
                <w:rStyle w:val="IndexLink"/>
              </w:rPr>
              <w:t>395</w:t>
            </w:r>
          </w:hyperlink>
        </w:p>
        <w:p>
          <w:pPr>
            <w:pStyle w:val="Contents3"/>
            <w:tabs>
              <w:tab w:val="clear" w:pos="8459"/>
              <w:tab w:val="right" w:pos="9026" w:leader="dot"/>
            </w:tabs>
            <w:rPr/>
          </w:pPr>
          <w:hyperlink w:anchor="__RefHeading___Toc2907198_3224264995">
            <w:r>
              <w:rPr>
                <w:webHidden/>
                <w:rStyle w:val="IndexLink"/>
              </w:rPr>
              <w:t>۷۹</w:t>
            </w:r>
            <w:r>
              <w:rPr>
                <w:rStyle w:val="IndexLink"/>
                <w:rtl w:val="true"/>
              </w:rPr>
              <w:t xml:space="preserve"> ـ كتابه عليه السلام إلى معاوية</w:t>
            </w:r>
            <w:r>
              <w:rPr>
                <w:rStyle w:val="IndexLink"/>
                <w:rtl w:val="true"/>
              </w:rPr>
              <w:tab/>
            </w:r>
            <w:r>
              <w:rPr>
                <w:rStyle w:val="IndexLink"/>
              </w:rPr>
              <w:t>395</w:t>
            </w:r>
          </w:hyperlink>
        </w:p>
        <w:p>
          <w:pPr>
            <w:pStyle w:val="Contents3"/>
            <w:tabs>
              <w:tab w:val="clear" w:pos="8459"/>
              <w:tab w:val="right" w:pos="9026" w:leader="dot"/>
            </w:tabs>
            <w:rPr/>
          </w:pPr>
          <w:hyperlink w:anchor="__RefHeading___Toc2907200_3224264995">
            <w:r>
              <w:rPr>
                <w:webHidden/>
                <w:rStyle w:val="IndexLink"/>
              </w:rPr>
              <w:t>۸۰</w:t>
            </w:r>
            <w:r>
              <w:rPr>
                <w:rStyle w:val="IndexLink"/>
                <w:rtl w:val="true"/>
              </w:rPr>
              <w:t xml:space="preserve"> ـ كتابه عليه السلام إلى أهل البصرة</w:t>
            </w:r>
            <w:r>
              <w:rPr>
                <w:rStyle w:val="IndexLink"/>
                <w:rtl w:val="true"/>
              </w:rPr>
              <w:tab/>
            </w:r>
            <w:r>
              <w:rPr>
                <w:rStyle w:val="IndexLink"/>
              </w:rPr>
              <w:t>396</w:t>
            </w:r>
          </w:hyperlink>
        </w:p>
        <w:p>
          <w:pPr>
            <w:pStyle w:val="Contents3"/>
            <w:tabs>
              <w:tab w:val="clear" w:pos="8459"/>
              <w:tab w:val="right" w:pos="9026" w:leader="dot"/>
            </w:tabs>
            <w:rPr/>
          </w:pPr>
          <w:hyperlink w:anchor="__RefHeading___Toc2907202_3224264995">
            <w:r>
              <w:rPr>
                <w:webHidden/>
                <w:rStyle w:val="IndexLink"/>
              </w:rPr>
              <w:t>۸۱</w:t>
            </w:r>
            <w:r>
              <w:rPr>
                <w:rStyle w:val="IndexLink"/>
                <w:rtl w:val="true"/>
              </w:rPr>
              <w:t xml:space="preserve"> ـ كتابه عليه السلام إلى عمرو بن العاص</w:t>
            </w:r>
            <w:r>
              <w:rPr>
                <w:rStyle w:val="IndexLink"/>
                <w:rtl w:val="true"/>
              </w:rPr>
              <w:tab/>
            </w:r>
            <w:r>
              <w:rPr>
                <w:rStyle w:val="IndexLink"/>
              </w:rPr>
              <w:t>396</w:t>
            </w:r>
          </w:hyperlink>
        </w:p>
        <w:p>
          <w:pPr>
            <w:pStyle w:val="Contents3"/>
            <w:tabs>
              <w:tab w:val="clear" w:pos="8459"/>
              <w:tab w:val="right" w:pos="9026" w:leader="dot"/>
            </w:tabs>
            <w:rPr/>
          </w:pPr>
          <w:hyperlink w:anchor="__RefHeading___Toc2907204_3224264995">
            <w:r>
              <w:rPr>
                <w:webHidden/>
                <w:rStyle w:val="IndexLink"/>
              </w:rPr>
              <w:t>۸۲</w:t>
            </w:r>
            <w:r>
              <w:rPr>
                <w:rStyle w:val="IndexLink"/>
                <w:rtl w:val="true"/>
              </w:rPr>
              <w:t xml:space="preserve"> ـ كتابه عليه السلام إلى معاوية</w:t>
            </w:r>
            <w:r>
              <w:rPr>
                <w:rStyle w:val="IndexLink"/>
                <w:rtl w:val="true"/>
              </w:rPr>
              <w:tab/>
            </w:r>
            <w:r>
              <w:rPr>
                <w:rStyle w:val="IndexLink"/>
              </w:rPr>
              <w:t>397</w:t>
            </w:r>
          </w:hyperlink>
        </w:p>
        <w:p>
          <w:pPr>
            <w:pStyle w:val="Contents3"/>
            <w:tabs>
              <w:tab w:val="clear" w:pos="8459"/>
              <w:tab w:val="right" w:pos="9026" w:leader="dot"/>
            </w:tabs>
            <w:rPr/>
          </w:pPr>
          <w:hyperlink w:anchor="__RefHeading___Toc2907206_3224264995">
            <w:r>
              <w:rPr>
                <w:webHidden/>
                <w:rStyle w:val="IndexLink"/>
              </w:rPr>
              <w:t>۸۳</w:t>
            </w:r>
            <w:r>
              <w:rPr>
                <w:rStyle w:val="IndexLink"/>
                <w:rtl w:val="true"/>
              </w:rPr>
              <w:t xml:space="preserve"> ـ كتابه عليه السلام إلى معاوية</w:t>
            </w:r>
            <w:r>
              <w:rPr>
                <w:rStyle w:val="IndexLink"/>
                <w:rtl w:val="true"/>
              </w:rPr>
              <w:tab/>
            </w:r>
            <w:r>
              <w:rPr>
                <w:rStyle w:val="IndexLink"/>
              </w:rPr>
              <w:t>398</w:t>
            </w:r>
          </w:hyperlink>
        </w:p>
        <w:p>
          <w:pPr>
            <w:pStyle w:val="Contents3"/>
            <w:tabs>
              <w:tab w:val="clear" w:pos="8459"/>
              <w:tab w:val="right" w:pos="9026" w:leader="dot"/>
            </w:tabs>
            <w:rPr/>
          </w:pPr>
          <w:hyperlink w:anchor="__RefHeading___Toc2907208_3224264995">
            <w:r>
              <w:rPr>
                <w:webHidden/>
                <w:rStyle w:val="IndexLink"/>
              </w:rPr>
              <w:t>۸۴</w:t>
            </w:r>
            <w:r>
              <w:rPr>
                <w:rStyle w:val="IndexLink"/>
                <w:rtl w:val="true"/>
              </w:rPr>
              <w:t xml:space="preserve"> ـ كتابه عليه السلام إلى معاوية</w:t>
            </w:r>
            <w:r>
              <w:rPr>
                <w:rStyle w:val="IndexLink"/>
                <w:rtl w:val="true"/>
              </w:rPr>
              <w:tab/>
            </w:r>
            <w:r>
              <w:rPr>
                <w:rStyle w:val="IndexLink"/>
              </w:rPr>
              <w:t>399</w:t>
            </w:r>
          </w:hyperlink>
        </w:p>
        <w:p>
          <w:pPr>
            <w:pStyle w:val="Contents2"/>
            <w:tabs>
              <w:tab w:val="clear" w:pos="8743"/>
              <w:tab w:val="right" w:pos="9026" w:leader="dot"/>
            </w:tabs>
            <w:rPr/>
          </w:pPr>
          <w:hyperlink w:anchor="__RefHeading___Toc2907210_3224264995">
            <w:r>
              <w:rPr>
                <w:webHidden/>
                <w:rStyle w:val="IndexLink"/>
                <w:rtl w:val="true"/>
              </w:rPr>
              <w:t xml:space="preserve">الفصل الثالث </w:t>
            </w:r>
            <w:r>
              <w:rPr>
                <w:rStyle w:val="IndexLink"/>
                <w:rtl w:val="true"/>
              </w:rPr>
              <w:t xml:space="preserve">: </w:t>
            </w:r>
            <w:r>
              <w:rPr>
                <w:rStyle w:val="IndexLink"/>
                <w:rtl w:val="true"/>
              </w:rPr>
              <w:t>مكاتيبه من الكوفة إلى نهاية حرب صفّين</w:t>
            </w:r>
            <w:r>
              <w:rPr>
                <w:rStyle w:val="IndexLink"/>
                <w:rtl w:val="true"/>
              </w:rPr>
              <w:tab/>
            </w:r>
            <w:r>
              <w:rPr>
                <w:rStyle w:val="IndexLink"/>
              </w:rPr>
              <w:t>411</w:t>
            </w:r>
          </w:hyperlink>
        </w:p>
        <w:p>
          <w:pPr>
            <w:pStyle w:val="Contents3"/>
            <w:tabs>
              <w:tab w:val="clear" w:pos="8459"/>
              <w:tab w:val="right" w:pos="9026" w:leader="dot"/>
            </w:tabs>
            <w:rPr/>
          </w:pPr>
          <w:hyperlink w:anchor="__RefHeading___Toc2907212_3224264995">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2907214_3224264995">
            <w:r>
              <w:rPr>
                <w:webHidden/>
                <w:rStyle w:val="IndexLink"/>
              </w:rPr>
              <w:t>۸۵</w:t>
            </w:r>
            <w:r>
              <w:rPr>
                <w:rStyle w:val="IndexLink"/>
                <w:rtl w:val="true"/>
              </w:rPr>
              <w:t xml:space="preserve"> ـ كتابه عليه السلام إلى معاوية</w:t>
            </w:r>
            <w:r>
              <w:rPr>
                <w:rStyle w:val="IndexLink"/>
                <w:rtl w:val="true"/>
              </w:rPr>
              <w:tab/>
            </w:r>
            <w:r>
              <w:rPr>
                <w:rStyle w:val="IndexLink"/>
              </w:rPr>
              <w:t>413</w:t>
            </w:r>
          </w:hyperlink>
        </w:p>
        <w:p>
          <w:pPr>
            <w:pStyle w:val="Contents3"/>
            <w:tabs>
              <w:tab w:val="clear" w:pos="8459"/>
              <w:tab w:val="right" w:pos="9026" w:leader="dot"/>
            </w:tabs>
            <w:rPr/>
          </w:pPr>
          <w:hyperlink w:anchor="__RefHeading___Toc2907216_3224264995">
            <w:r>
              <w:rPr>
                <w:webHidden/>
                <w:rStyle w:val="IndexLink"/>
              </w:rPr>
              <w:t>۸۶</w:t>
            </w:r>
            <w:r>
              <w:rPr>
                <w:rStyle w:val="IndexLink"/>
                <w:rtl w:val="true"/>
              </w:rPr>
              <w:t xml:space="preserve"> ـ كتابه عليه السلام إلى ابن عبّاس</w:t>
            </w:r>
            <w:r>
              <w:rPr>
                <w:rStyle w:val="IndexLink"/>
                <w:rtl w:val="true"/>
              </w:rPr>
              <w:tab/>
            </w:r>
            <w:r>
              <w:rPr>
                <w:rStyle w:val="IndexLink"/>
              </w:rPr>
              <w:t>415</w:t>
            </w:r>
          </w:hyperlink>
        </w:p>
        <w:p>
          <w:pPr>
            <w:pStyle w:val="Contents3"/>
            <w:tabs>
              <w:tab w:val="clear" w:pos="8459"/>
              <w:tab w:val="right" w:pos="9026" w:leader="dot"/>
            </w:tabs>
            <w:rPr/>
          </w:pPr>
          <w:hyperlink w:anchor="__RefHeading___Toc2907218_3224264995">
            <w:r>
              <w:rPr>
                <w:webHidden/>
                <w:rStyle w:val="IndexLink"/>
              </w:rPr>
              <w:t>۸۷</w:t>
            </w:r>
            <w:r>
              <w:rPr>
                <w:rStyle w:val="IndexLink"/>
                <w:rtl w:val="true"/>
              </w:rPr>
              <w:t xml:space="preserve"> ـ كتابه عليه السلام إلى عمر بن أبي سلمة</w:t>
            </w:r>
            <w:r>
              <w:rPr>
                <w:rStyle w:val="IndexLink"/>
                <w:rtl w:val="true"/>
              </w:rPr>
              <w:tab/>
            </w:r>
            <w:r>
              <w:rPr>
                <w:rStyle w:val="IndexLink"/>
              </w:rPr>
              <w:t>417</w:t>
            </w:r>
          </w:hyperlink>
        </w:p>
        <w:p>
          <w:pPr>
            <w:pStyle w:val="Contents3"/>
            <w:tabs>
              <w:tab w:val="clear" w:pos="8459"/>
              <w:tab w:val="right" w:pos="9026" w:leader="dot"/>
            </w:tabs>
            <w:rPr/>
          </w:pPr>
          <w:hyperlink w:anchor="__RefHeading___Toc2907220_3224264995">
            <w:r>
              <w:rPr>
                <w:webHidden/>
                <w:rStyle w:val="IndexLink"/>
                <w:rtl w:val="true"/>
              </w:rPr>
              <w:t>النعمان بن العجلان</w:t>
            </w:r>
            <w:r>
              <w:rPr>
                <w:rStyle w:val="IndexLink"/>
                <w:rtl w:val="true"/>
              </w:rPr>
              <w:tab/>
            </w:r>
            <w:r>
              <w:rPr>
                <w:rStyle w:val="IndexLink"/>
              </w:rPr>
              <w:t>417</w:t>
            </w:r>
          </w:hyperlink>
        </w:p>
        <w:p>
          <w:pPr>
            <w:pStyle w:val="Contents3"/>
            <w:tabs>
              <w:tab w:val="clear" w:pos="8459"/>
              <w:tab w:val="right" w:pos="9026" w:leader="dot"/>
            </w:tabs>
            <w:rPr/>
          </w:pPr>
          <w:hyperlink w:anchor="__RefHeading___Toc2907222_3224264995">
            <w:r>
              <w:rPr>
                <w:webHidden/>
                <w:rStyle w:val="IndexLink"/>
              </w:rPr>
              <w:t>۸۸</w:t>
            </w:r>
            <w:r>
              <w:rPr>
                <w:rStyle w:val="IndexLink"/>
                <w:rtl w:val="true"/>
              </w:rPr>
              <w:t xml:space="preserve"> ـ كتابه عليه السلام إلى معاوية</w:t>
            </w:r>
            <w:r>
              <w:rPr>
                <w:rStyle w:val="IndexLink"/>
                <w:rtl w:val="true"/>
              </w:rPr>
              <w:tab/>
            </w:r>
            <w:r>
              <w:rPr>
                <w:rStyle w:val="IndexLink"/>
              </w:rPr>
              <w:t>417</w:t>
            </w:r>
          </w:hyperlink>
        </w:p>
        <w:p>
          <w:pPr>
            <w:pStyle w:val="Contents3"/>
            <w:tabs>
              <w:tab w:val="clear" w:pos="8459"/>
              <w:tab w:val="right" w:pos="9026" w:leader="dot"/>
            </w:tabs>
            <w:rPr/>
          </w:pPr>
          <w:hyperlink w:anchor="__RefHeading___Toc2907224_3224264995">
            <w:r>
              <w:rPr>
                <w:webHidden/>
                <w:rStyle w:val="IndexLink"/>
              </w:rPr>
              <w:t>۸۹</w:t>
            </w:r>
            <w:r>
              <w:rPr>
                <w:rStyle w:val="IndexLink"/>
                <w:rtl w:val="true"/>
              </w:rPr>
              <w:t xml:space="preserve"> ـ كتابه عليه السلام إلى معاوية</w:t>
            </w:r>
            <w:r>
              <w:rPr>
                <w:rStyle w:val="IndexLink"/>
                <w:rtl w:val="true"/>
              </w:rPr>
              <w:tab/>
            </w:r>
            <w:r>
              <w:rPr>
                <w:rStyle w:val="IndexLink"/>
              </w:rPr>
              <w:t>418</w:t>
            </w:r>
          </w:hyperlink>
        </w:p>
        <w:p>
          <w:pPr>
            <w:pStyle w:val="Contents3"/>
            <w:tabs>
              <w:tab w:val="clear" w:pos="8459"/>
              <w:tab w:val="right" w:pos="9026" w:leader="dot"/>
            </w:tabs>
            <w:rPr/>
          </w:pPr>
          <w:hyperlink w:anchor="__RefHeading___Toc2907226_3224264995">
            <w:r>
              <w:rPr>
                <w:webHidden/>
                <w:rStyle w:val="IndexLink"/>
              </w:rPr>
              <w:t>۹۰</w:t>
            </w:r>
            <w:r>
              <w:rPr>
                <w:rStyle w:val="IndexLink"/>
                <w:rtl w:val="true"/>
              </w:rPr>
              <w:t xml:space="preserve"> ـ كتابه عليه السلام إلى زياد بن النّضر وشريح</w:t>
            </w:r>
            <w:r>
              <w:rPr>
                <w:rStyle w:val="IndexLink"/>
                <w:rtl w:val="true"/>
              </w:rPr>
              <w:tab/>
            </w:r>
            <w:r>
              <w:rPr>
                <w:rStyle w:val="IndexLink"/>
              </w:rPr>
              <w:t>422</w:t>
            </w:r>
          </w:hyperlink>
        </w:p>
        <w:p>
          <w:pPr>
            <w:pStyle w:val="Contents3"/>
            <w:tabs>
              <w:tab w:val="clear" w:pos="8459"/>
              <w:tab w:val="right" w:pos="9026" w:leader="dot"/>
            </w:tabs>
            <w:rPr/>
          </w:pPr>
          <w:hyperlink w:anchor="__RefHeading___Toc2907228_3224264995">
            <w:r>
              <w:rPr>
                <w:webHidden/>
                <w:rStyle w:val="IndexLink"/>
                <w:rtl w:val="true"/>
              </w:rPr>
              <w:t>زياد بن النّضر الحارثي</w:t>
            </w:r>
            <w:r>
              <w:rPr>
                <w:rStyle w:val="IndexLink"/>
                <w:rtl w:val="true"/>
              </w:rPr>
              <w:tab/>
            </w:r>
            <w:r>
              <w:rPr>
                <w:rStyle w:val="IndexLink"/>
              </w:rPr>
              <w:t>426</w:t>
            </w:r>
          </w:hyperlink>
        </w:p>
        <w:p>
          <w:pPr>
            <w:pStyle w:val="Contents3"/>
            <w:tabs>
              <w:tab w:val="clear" w:pos="8459"/>
              <w:tab w:val="right" w:pos="9026" w:leader="dot"/>
            </w:tabs>
            <w:rPr/>
          </w:pPr>
          <w:hyperlink w:anchor="__RefHeading___Toc2907230_3224264995">
            <w:r>
              <w:rPr>
                <w:webHidden/>
                <w:rStyle w:val="IndexLink"/>
                <w:rtl w:val="true"/>
              </w:rPr>
              <w:t>شريح بن هانئ بن يزيد الحارث بن كعب</w:t>
            </w:r>
            <w:r>
              <w:rPr>
                <w:rStyle w:val="IndexLink"/>
                <w:rtl w:val="true"/>
              </w:rPr>
              <w:tab/>
            </w:r>
            <w:r>
              <w:rPr>
                <w:rStyle w:val="IndexLink"/>
              </w:rPr>
              <w:t>429</w:t>
            </w:r>
          </w:hyperlink>
        </w:p>
        <w:p>
          <w:pPr>
            <w:pStyle w:val="Contents3"/>
            <w:tabs>
              <w:tab w:val="clear" w:pos="8459"/>
              <w:tab w:val="right" w:pos="9026" w:leader="dot"/>
            </w:tabs>
            <w:rPr/>
          </w:pPr>
          <w:hyperlink w:anchor="__RefHeading___Toc2907232_3224264995">
            <w:r>
              <w:rPr>
                <w:webHidden/>
                <w:rStyle w:val="IndexLink"/>
                <w:rtl w:val="true"/>
              </w:rPr>
              <w:t>رشيدٌ الهجريّ</w:t>
            </w:r>
            <w:r>
              <w:rPr>
                <w:rStyle w:val="IndexLink"/>
                <w:rtl w:val="true"/>
              </w:rPr>
              <w:tab/>
            </w:r>
            <w:r>
              <w:rPr>
                <w:rStyle w:val="IndexLink"/>
              </w:rPr>
              <w:t>433</w:t>
            </w:r>
          </w:hyperlink>
        </w:p>
        <w:p>
          <w:pPr>
            <w:pStyle w:val="Contents3"/>
            <w:tabs>
              <w:tab w:val="clear" w:pos="8459"/>
              <w:tab w:val="right" w:pos="9026" w:leader="dot"/>
            </w:tabs>
            <w:rPr/>
          </w:pPr>
          <w:hyperlink w:anchor="__RefHeading___Toc2907234_3224264995">
            <w:r>
              <w:rPr>
                <w:webHidden/>
                <w:rStyle w:val="IndexLink"/>
              </w:rPr>
              <w:t>۹۱</w:t>
            </w:r>
            <w:r>
              <w:rPr>
                <w:rStyle w:val="IndexLink"/>
                <w:rtl w:val="true"/>
              </w:rPr>
              <w:t xml:space="preserve"> ـ كتابه عليه السلام إلى الأشتر</w:t>
            </w:r>
            <w:r>
              <w:rPr>
                <w:rStyle w:val="IndexLink"/>
                <w:rtl w:val="true"/>
              </w:rPr>
              <w:tab/>
            </w:r>
            <w:r>
              <w:rPr>
                <w:rStyle w:val="IndexLink"/>
              </w:rPr>
              <w:t>436</w:t>
            </w:r>
          </w:hyperlink>
        </w:p>
        <w:p>
          <w:pPr>
            <w:pStyle w:val="Contents3"/>
            <w:tabs>
              <w:tab w:val="clear" w:pos="8459"/>
              <w:tab w:val="right" w:pos="9026" w:leader="dot"/>
            </w:tabs>
            <w:rPr/>
          </w:pPr>
          <w:hyperlink w:anchor="__RefHeading___Toc2907236_3224264995">
            <w:r>
              <w:rPr>
                <w:webHidden/>
                <w:rStyle w:val="IndexLink"/>
              </w:rPr>
              <w:t>۹۲</w:t>
            </w:r>
            <w:r>
              <w:rPr>
                <w:rStyle w:val="IndexLink"/>
                <w:rtl w:val="true"/>
              </w:rPr>
              <w:t xml:space="preserve"> ـ كتابه عليه السلام إلى زياد بن النّصر وشريح</w:t>
            </w:r>
            <w:r>
              <w:rPr>
                <w:rStyle w:val="IndexLink"/>
                <w:rtl w:val="true"/>
              </w:rPr>
              <w:tab/>
            </w:r>
            <w:r>
              <w:rPr>
                <w:rStyle w:val="IndexLink"/>
              </w:rPr>
              <w:t>438</w:t>
            </w:r>
          </w:hyperlink>
        </w:p>
        <w:p>
          <w:pPr>
            <w:pStyle w:val="Contents3"/>
            <w:tabs>
              <w:tab w:val="clear" w:pos="8459"/>
              <w:tab w:val="right" w:pos="9026" w:leader="dot"/>
            </w:tabs>
            <w:rPr/>
          </w:pPr>
          <w:hyperlink w:anchor="__RefHeading___Toc2907238_3224264995">
            <w:r>
              <w:rPr>
                <w:webHidden/>
                <w:rStyle w:val="IndexLink"/>
                <w:rtl w:val="true"/>
              </w:rPr>
              <w:t>زياد بن النّضر</w:t>
            </w:r>
            <w:r>
              <w:rPr>
                <w:rStyle w:val="IndexLink"/>
                <w:rtl w:val="true"/>
              </w:rPr>
              <w:tab/>
            </w:r>
            <w:r>
              <w:rPr>
                <w:rStyle w:val="IndexLink"/>
              </w:rPr>
              <w:t>441</w:t>
            </w:r>
          </w:hyperlink>
        </w:p>
        <w:p>
          <w:pPr>
            <w:pStyle w:val="Contents3"/>
            <w:tabs>
              <w:tab w:val="clear" w:pos="8459"/>
              <w:tab w:val="right" w:pos="9026" w:leader="dot"/>
            </w:tabs>
            <w:rPr/>
          </w:pPr>
          <w:hyperlink w:anchor="__RefHeading___Toc2907240_3224264995">
            <w:r>
              <w:rPr>
                <w:webHidden/>
                <w:rStyle w:val="IndexLink"/>
                <w:rtl w:val="true"/>
              </w:rPr>
              <w:t>شريح بن هانئ</w:t>
            </w:r>
            <w:r>
              <w:rPr>
                <w:rStyle w:val="IndexLink"/>
                <w:rtl w:val="true"/>
              </w:rPr>
              <w:tab/>
            </w:r>
            <w:r>
              <w:rPr>
                <w:rStyle w:val="IndexLink"/>
              </w:rPr>
              <w:t>442</w:t>
            </w:r>
          </w:hyperlink>
        </w:p>
        <w:p>
          <w:pPr>
            <w:pStyle w:val="Contents3"/>
            <w:tabs>
              <w:tab w:val="clear" w:pos="8459"/>
              <w:tab w:val="right" w:pos="9026" w:leader="dot"/>
            </w:tabs>
            <w:rPr/>
          </w:pPr>
          <w:hyperlink w:anchor="__RefHeading___Toc2907242_3224264995">
            <w:r>
              <w:rPr>
                <w:webHidden/>
                <w:rStyle w:val="IndexLink"/>
              </w:rPr>
              <w:t>۹۳</w:t>
            </w:r>
            <w:r>
              <w:rPr>
                <w:rStyle w:val="IndexLink"/>
                <w:rtl w:val="true"/>
              </w:rPr>
              <w:t xml:space="preserve"> ـ كتابه عليه السلام إلى جرير بن عبد اللّه</w:t>
            </w:r>
            <w:r>
              <w:rPr>
                <w:rStyle w:val="IndexLink"/>
                <w:rtl w:val="true"/>
              </w:rPr>
              <w:tab/>
            </w:r>
            <w:r>
              <w:rPr>
                <w:rStyle w:val="IndexLink"/>
              </w:rPr>
              <w:t>443</w:t>
            </w:r>
          </w:hyperlink>
        </w:p>
        <w:p>
          <w:pPr>
            <w:pStyle w:val="Contents3"/>
            <w:tabs>
              <w:tab w:val="clear" w:pos="8459"/>
              <w:tab w:val="right" w:pos="9026" w:leader="dot"/>
            </w:tabs>
            <w:rPr/>
          </w:pPr>
          <w:hyperlink w:anchor="__RefHeading___Toc2907244_3224264995">
            <w:r>
              <w:rPr>
                <w:webHidden/>
                <w:rStyle w:val="IndexLink"/>
                <w:rtl w:val="true"/>
              </w:rPr>
              <w:t>زحر بن قيس الجعفيّ</w:t>
            </w:r>
            <w:r>
              <w:rPr>
                <w:rStyle w:val="IndexLink"/>
                <w:rtl w:val="true"/>
              </w:rPr>
              <w:tab/>
            </w:r>
            <w:r>
              <w:rPr>
                <w:rStyle w:val="IndexLink"/>
              </w:rPr>
              <w:t>446</w:t>
            </w:r>
          </w:hyperlink>
        </w:p>
        <w:p>
          <w:pPr>
            <w:pStyle w:val="Contents3"/>
            <w:tabs>
              <w:tab w:val="clear" w:pos="8459"/>
              <w:tab w:val="right" w:pos="9026" w:leader="dot"/>
            </w:tabs>
            <w:rPr/>
          </w:pPr>
          <w:hyperlink w:anchor="__RefHeading___Toc2907246_3224264995">
            <w:r>
              <w:rPr>
                <w:webHidden/>
                <w:rStyle w:val="IndexLink"/>
              </w:rPr>
              <w:t>۹۴</w:t>
            </w:r>
            <w:r>
              <w:rPr>
                <w:rStyle w:val="IndexLink"/>
                <w:rtl w:val="true"/>
              </w:rPr>
              <w:t xml:space="preserve"> ـ كتابه عليه السلام إلى جرير بن عبد اللّه</w:t>
            </w:r>
            <w:r>
              <w:rPr>
                <w:rStyle w:val="IndexLink"/>
                <w:rtl w:val="true"/>
              </w:rPr>
              <w:tab/>
            </w:r>
            <w:r>
              <w:rPr>
                <w:rStyle w:val="IndexLink"/>
              </w:rPr>
              <w:t>447</w:t>
            </w:r>
          </w:hyperlink>
        </w:p>
        <w:p>
          <w:pPr>
            <w:pStyle w:val="Contents3"/>
            <w:tabs>
              <w:tab w:val="clear" w:pos="8459"/>
              <w:tab w:val="right" w:pos="9026" w:leader="dot"/>
            </w:tabs>
            <w:rPr/>
          </w:pPr>
          <w:hyperlink w:anchor="__RefHeading___Toc2907248_3224264995">
            <w:r>
              <w:rPr>
                <w:webHidden/>
                <w:rStyle w:val="IndexLink"/>
              </w:rPr>
              <w:t>۹۵</w:t>
            </w:r>
            <w:r>
              <w:rPr>
                <w:rStyle w:val="IndexLink"/>
                <w:rtl w:val="true"/>
              </w:rPr>
              <w:t xml:space="preserve"> ـ كتابه عليه السلام إلى معاوية</w:t>
            </w:r>
            <w:r>
              <w:rPr>
                <w:rStyle w:val="IndexLink"/>
                <w:rtl w:val="true"/>
              </w:rPr>
              <w:tab/>
            </w:r>
            <w:r>
              <w:rPr>
                <w:rStyle w:val="IndexLink"/>
              </w:rPr>
              <w:t>447</w:t>
            </w:r>
          </w:hyperlink>
        </w:p>
        <w:p>
          <w:pPr>
            <w:pStyle w:val="Contents3"/>
            <w:tabs>
              <w:tab w:val="clear" w:pos="8459"/>
              <w:tab w:val="right" w:pos="9026" w:leader="dot"/>
            </w:tabs>
            <w:rPr/>
          </w:pPr>
          <w:hyperlink w:anchor="__RefHeading___Toc2907250_3224264995">
            <w:r>
              <w:rPr>
                <w:webHidden/>
                <w:rStyle w:val="IndexLink"/>
              </w:rPr>
              <w:t>۹۶</w:t>
            </w:r>
            <w:r>
              <w:rPr>
                <w:rStyle w:val="IndexLink"/>
                <w:rtl w:val="true"/>
              </w:rPr>
              <w:t xml:space="preserve"> ـ كتابه عليه السلام إلى معاوية</w:t>
            </w:r>
            <w:r>
              <w:rPr>
                <w:rStyle w:val="IndexLink"/>
                <w:rtl w:val="true"/>
              </w:rPr>
              <w:tab/>
            </w:r>
            <w:r>
              <w:rPr>
                <w:rStyle w:val="IndexLink"/>
              </w:rPr>
              <w:t>448</w:t>
            </w:r>
          </w:hyperlink>
        </w:p>
        <w:p>
          <w:pPr>
            <w:pStyle w:val="Contents3"/>
            <w:tabs>
              <w:tab w:val="clear" w:pos="8459"/>
              <w:tab w:val="right" w:pos="9026" w:leader="dot"/>
            </w:tabs>
            <w:rPr/>
          </w:pPr>
          <w:hyperlink w:anchor="__RefHeading___Toc2907252_3224264995">
            <w:r>
              <w:rPr>
                <w:webHidden/>
                <w:rStyle w:val="IndexLink"/>
              </w:rPr>
              <w:t>۹۷</w:t>
            </w:r>
            <w:r>
              <w:rPr>
                <w:rStyle w:val="IndexLink"/>
                <w:rtl w:val="true"/>
              </w:rPr>
              <w:t xml:space="preserve"> ـ كتابه عليه السلام إلى معاوية</w:t>
            </w:r>
            <w:r>
              <w:rPr>
                <w:rStyle w:val="IndexLink"/>
                <w:rtl w:val="true"/>
              </w:rPr>
              <w:tab/>
            </w:r>
            <w:r>
              <w:rPr>
                <w:rStyle w:val="IndexLink"/>
              </w:rPr>
              <w:t>449</w:t>
            </w:r>
          </w:hyperlink>
        </w:p>
        <w:p>
          <w:pPr>
            <w:pStyle w:val="Contents3"/>
            <w:tabs>
              <w:tab w:val="clear" w:pos="8459"/>
              <w:tab w:val="right" w:pos="9026" w:leader="dot"/>
            </w:tabs>
            <w:rPr/>
          </w:pPr>
          <w:hyperlink w:anchor="__RefHeading___Toc2907254_3224264995">
            <w:r>
              <w:rPr>
                <w:webHidden/>
                <w:rStyle w:val="IndexLink"/>
              </w:rPr>
              <w:t>۹۸</w:t>
            </w:r>
            <w:r>
              <w:rPr>
                <w:rStyle w:val="IndexLink"/>
                <w:rtl w:val="true"/>
              </w:rPr>
              <w:t xml:space="preserve"> ـ كتابه عليه السلام إلى مخنف بن سليم</w:t>
            </w:r>
            <w:r>
              <w:rPr>
                <w:rStyle w:val="IndexLink"/>
                <w:rtl w:val="true"/>
              </w:rPr>
              <w:tab/>
            </w:r>
            <w:r>
              <w:rPr>
                <w:rStyle w:val="IndexLink"/>
              </w:rPr>
              <w:t>449</w:t>
            </w:r>
          </w:hyperlink>
        </w:p>
        <w:p>
          <w:pPr>
            <w:pStyle w:val="Contents3"/>
            <w:tabs>
              <w:tab w:val="clear" w:pos="8459"/>
              <w:tab w:val="right" w:pos="9026" w:leader="dot"/>
            </w:tabs>
            <w:rPr/>
          </w:pPr>
          <w:hyperlink w:anchor="__RefHeading___Toc2907256_3224264995">
            <w:r>
              <w:rPr>
                <w:webHidden/>
                <w:rStyle w:val="IndexLink"/>
                <w:rtl w:val="true"/>
              </w:rPr>
              <w:t>مخنف بن سليم بن الحارث بن عوف</w:t>
            </w:r>
            <w:r>
              <w:rPr>
                <w:rStyle w:val="IndexLink"/>
                <w:rtl w:val="true"/>
              </w:rPr>
              <w:tab/>
            </w:r>
            <w:r>
              <w:rPr>
                <w:rStyle w:val="IndexLink"/>
              </w:rPr>
              <w:t>454</w:t>
            </w:r>
          </w:hyperlink>
        </w:p>
        <w:p>
          <w:pPr>
            <w:pStyle w:val="Contents3"/>
            <w:tabs>
              <w:tab w:val="clear" w:pos="8459"/>
              <w:tab w:val="right" w:pos="9026" w:leader="dot"/>
            </w:tabs>
            <w:rPr/>
          </w:pPr>
          <w:hyperlink w:anchor="__RefHeading___Toc2907258_3224264995">
            <w:r>
              <w:rPr>
                <w:webHidden/>
                <w:rStyle w:val="IndexLink"/>
                <w:rtl w:val="true"/>
              </w:rPr>
              <w:t>عديّ بن حاتم</w:t>
            </w:r>
            <w:r>
              <w:rPr>
                <w:rStyle w:val="IndexLink"/>
                <w:rtl w:val="true"/>
              </w:rPr>
              <w:tab/>
            </w:r>
            <w:r>
              <w:rPr>
                <w:rStyle w:val="IndexLink"/>
              </w:rPr>
              <w:t>455</w:t>
            </w:r>
          </w:hyperlink>
        </w:p>
        <w:p>
          <w:pPr>
            <w:pStyle w:val="Contents3"/>
            <w:tabs>
              <w:tab w:val="clear" w:pos="8459"/>
              <w:tab w:val="right" w:pos="9026" w:leader="dot"/>
            </w:tabs>
            <w:rPr/>
          </w:pPr>
          <w:hyperlink w:anchor="__RefHeading___Toc2907260_3224264995">
            <w:r>
              <w:rPr>
                <w:webHidden/>
                <w:rStyle w:val="IndexLink"/>
                <w:rtl w:val="true"/>
              </w:rPr>
              <w:t>مالك بن حبيب</w:t>
            </w:r>
            <w:r>
              <w:rPr>
                <w:rStyle w:val="IndexLink"/>
                <w:rtl w:val="true"/>
              </w:rPr>
              <w:tab/>
            </w:r>
            <w:r>
              <w:rPr>
                <w:rStyle w:val="IndexLink"/>
              </w:rPr>
              <w:t>464</w:t>
            </w:r>
          </w:hyperlink>
        </w:p>
        <w:p>
          <w:pPr>
            <w:pStyle w:val="Contents3"/>
            <w:tabs>
              <w:tab w:val="clear" w:pos="8459"/>
              <w:tab w:val="right" w:pos="9026" w:leader="dot"/>
            </w:tabs>
            <w:rPr/>
          </w:pPr>
          <w:hyperlink w:anchor="__RefHeading___Toc2907262_3224264995">
            <w:r>
              <w:rPr>
                <w:webHidden/>
                <w:rStyle w:val="IndexLink"/>
              </w:rPr>
              <w:t>۹۹</w:t>
            </w:r>
            <w:r>
              <w:rPr>
                <w:rStyle w:val="IndexLink"/>
                <w:rtl w:val="true"/>
              </w:rPr>
              <w:t xml:space="preserve"> ـ كتابه عليه السلام إلى ابن بديل</w:t>
            </w:r>
            <w:r>
              <w:rPr>
                <w:rStyle w:val="IndexLink"/>
                <w:rtl w:val="true"/>
              </w:rPr>
              <w:tab/>
            </w:r>
            <w:r>
              <w:rPr>
                <w:rStyle w:val="IndexLink"/>
              </w:rPr>
              <w:t>465</w:t>
            </w:r>
          </w:hyperlink>
        </w:p>
        <w:p>
          <w:pPr>
            <w:pStyle w:val="Contents3"/>
            <w:tabs>
              <w:tab w:val="clear" w:pos="8459"/>
              <w:tab w:val="right" w:pos="9026" w:leader="dot"/>
            </w:tabs>
            <w:rPr/>
          </w:pPr>
          <w:hyperlink w:anchor="__RefHeading___Toc2907264_3224264995">
            <w:r>
              <w:rPr>
                <w:webHidden/>
                <w:rStyle w:val="IndexLink"/>
                <w:rtl w:val="true"/>
              </w:rPr>
              <w:t>عبد اللّه بن بديل</w:t>
            </w:r>
            <w:r>
              <w:rPr>
                <w:rStyle w:val="IndexLink"/>
                <w:rtl w:val="true"/>
              </w:rPr>
              <w:tab/>
            </w:r>
            <w:r>
              <w:rPr>
                <w:rStyle w:val="IndexLink"/>
              </w:rPr>
              <w:t>465</w:t>
            </w:r>
          </w:hyperlink>
        </w:p>
        <w:p>
          <w:pPr>
            <w:pStyle w:val="Contents3"/>
            <w:tabs>
              <w:tab w:val="clear" w:pos="8459"/>
              <w:tab w:val="right" w:pos="9026" w:leader="dot"/>
            </w:tabs>
            <w:rPr/>
          </w:pPr>
          <w:hyperlink w:anchor="__RefHeading___Toc2907266_3224264995">
            <w:r>
              <w:rPr>
                <w:webHidden/>
                <w:rStyle w:val="IndexLink"/>
              </w:rPr>
              <w:t>۱۰۰</w:t>
            </w:r>
            <w:r>
              <w:rPr>
                <w:rStyle w:val="IndexLink"/>
                <w:rtl w:val="true"/>
              </w:rPr>
              <w:t xml:space="preserve"> ـ كتابه عليه السلام إلى الأسود بن قطنة</w:t>
            </w:r>
            <w:r>
              <w:rPr>
                <w:rStyle w:val="IndexLink"/>
                <w:rtl w:val="true"/>
              </w:rPr>
              <w:tab/>
            </w:r>
            <w:r>
              <w:rPr>
                <w:rStyle w:val="IndexLink"/>
              </w:rPr>
              <w:t>469</w:t>
            </w:r>
          </w:hyperlink>
        </w:p>
        <w:p>
          <w:pPr>
            <w:pStyle w:val="Contents3"/>
            <w:tabs>
              <w:tab w:val="clear" w:pos="8459"/>
              <w:tab w:val="right" w:pos="9026" w:leader="dot"/>
            </w:tabs>
            <w:rPr/>
          </w:pPr>
          <w:hyperlink w:anchor="__RefHeading___Toc2907268_3224264995">
            <w:r>
              <w:rPr>
                <w:webHidden/>
                <w:rStyle w:val="IndexLink"/>
              </w:rPr>
              <w:t>۱۰۱</w:t>
            </w:r>
            <w:r>
              <w:rPr>
                <w:rStyle w:val="IndexLink"/>
                <w:rtl w:val="true"/>
              </w:rPr>
              <w:t xml:space="preserve"> ـ كتابه عليه السلام إلى الأسود بن قطبة</w:t>
            </w:r>
            <w:r>
              <w:rPr>
                <w:rStyle w:val="IndexLink"/>
                <w:rtl w:val="true"/>
              </w:rPr>
              <w:tab/>
            </w:r>
            <w:r>
              <w:rPr>
                <w:rStyle w:val="IndexLink"/>
              </w:rPr>
              <w:t>470</w:t>
            </w:r>
          </w:hyperlink>
        </w:p>
        <w:p>
          <w:pPr>
            <w:pStyle w:val="Contents3"/>
            <w:tabs>
              <w:tab w:val="clear" w:pos="8459"/>
              <w:tab w:val="right" w:pos="9026" w:leader="dot"/>
            </w:tabs>
            <w:rPr/>
          </w:pPr>
          <w:hyperlink w:anchor="__RefHeading___Toc2907270_3224264995">
            <w:r>
              <w:rPr>
                <w:webHidden/>
                <w:rStyle w:val="IndexLink"/>
              </w:rPr>
              <w:t>۱۰۲</w:t>
            </w:r>
            <w:r>
              <w:rPr>
                <w:rStyle w:val="IndexLink"/>
                <w:rtl w:val="true"/>
              </w:rPr>
              <w:t xml:space="preserve"> ـ كتابه عليه السلام إلى أميرين من أمراء جيشه</w:t>
            </w:r>
            <w:r>
              <w:rPr>
                <w:rStyle w:val="IndexLink"/>
                <w:rtl w:val="true"/>
              </w:rPr>
              <w:tab/>
            </w:r>
            <w:r>
              <w:rPr>
                <w:rStyle w:val="IndexLink"/>
              </w:rPr>
              <w:t>471</w:t>
            </w:r>
          </w:hyperlink>
        </w:p>
        <w:p>
          <w:pPr>
            <w:pStyle w:val="Contents3"/>
            <w:tabs>
              <w:tab w:val="clear" w:pos="8459"/>
              <w:tab w:val="right" w:pos="9026" w:leader="dot"/>
            </w:tabs>
            <w:rPr/>
          </w:pPr>
          <w:hyperlink w:anchor="__RefHeading___Toc2907272_3224264995">
            <w:r>
              <w:rPr>
                <w:webHidden/>
                <w:rStyle w:val="IndexLink"/>
              </w:rPr>
              <w:t>۱۰۳</w:t>
            </w:r>
            <w:r>
              <w:rPr>
                <w:rStyle w:val="IndexLink"/>
                <w:rtl w:val="true"/>
              </w:rPr>
              <w:t xml:space="preserve"> ـ كتابه عليه السلام إلى أمرائه على الجيش</w:t>
            </w:r>
            <w:r>
              <w:rPr>
                <w:rStyle w:val="IndexLink"/>
                <w:rtl w:val="true"/>
              </w:rPr>
              <w:tab/>
            </w:r>
            <w:r>
              <w:rPr>
                <w:rStyle w:val="IndexLink"/>
              </w:rPr>
              <w:t>471</w:t>
            </w:r>
          </w:hyperlink>
        </w:p>
        <w:p>
          <w:pPr>
            <w:pStyle w:val="Contents3"/>
            <w:tabs>
              <w:tab w:val="clear" w:pos="8459"/>
              <w:tab w:val="right" w:pos="9026" w:leader="dot"/>
            </w:tabs>
            <w:rPr/>
          </w:pPr>
          <w:hyperlink w:anchor="__RefHeading___Toc2907274_3224264995">
            <w:r>
              <w:rPr>
                <w:webHidden/>
                <w:rStyle w:val="IndexLink"/>
              </w:rPr>
              <w:t>۱۰۴</w:t>
            </w:r>
            <w:r>
              <w:rPr>
                <w:rStyle w:val="IndexLink"/>
                <w:rtl w:val="true"/>
              </w:rPr>
              <w:t xml:space="preserve"> ـ كتابه عليه السلام إلى أمراء الأجناد</w:t>
            </w:r>
            <w:r>
              <w:rPr>
                <w:rStyle w:val="IndexLink"/>
                <w:rtl w:val="true"/>
              </w:rPr>
              <w:tab/>
            </w:r>
            <w:r>
              <w:rPr>
                <w:rStyle w:val="IndexLink"/>
              </w:rPr>
              <w:t>472</w:t>
            </w:r>
          </w:hyperlink>
        </w:p>
        <w:p>
          <w:pPr>
            <w:pStyle w:val="Contents3"/>
            <w:tabs>
              <w:tab w:val="clear" w:pos="8459"/>
              <w:tab w:val="right" w:pos="9026" w:leader="dot"/>
            </w:tabs>
            <w:rPr/>
          </w:pPr>
          <w:hyperlink w:anchor="__RefHeading___Toc2907276_3224264995">
            <w:r>
              <w:rPr>
                <w:webHidden/>
                <w:rStyle w:val="IndexLink"/>
              </w:rPr>
              <w:t>۱۰۵</w:t>
            </w:r>
            <w:r>
              <w:rPr>
                <w:rStyle w:val="IndexLink"/>
                <w:rtl w:val="true"/>
              </w:rPr>
              <w:t xml:space="preserve"> ـ كتابه عليه السلام إلى جنوده</w:t>
            </w:r>
            <w:r>
              <w:rPr>
                <w:rStyle w:val="IndexLink"/>
                <w:rtl w:val="true"/>
              </w:rPr>
              <w:tab/>
            </w:r>
            <w:r>
              <w:rPr>
                <w:rStyle w:val="IndexLink"/>
              </w:rPr>
              <w:t>473</w:t>
            </w:r>
          </w:hyperlink>
        </w:p>
        <w:p>
          <w:pPr>
            <w:pStyle w:val="Contents3"/>
            <w:tabs>
              <w:tab w:val="clear" w:pos="8459"/>
              <w:tab w:val="right" w:pos="9026" w:leader="dot"/>
            </w:tabs>
            <w:rPr/>
          </w:pPr>
          <w:hyperlink w:anchor="__RefHeading___Toc2907278_3224264995">
            <w:r>
              <w:rPr>
                <w:webHidden/>
                <w:rStyle w:val="IndexLink"/>
              </w:rPr>
              <w:t>۱۰۶</w:t>
            </w:r>
            <w:r>
              <w:rPr>
                <w:rStyle w:val="IndexLink"/>
                <w:rtl w:val="true"/>
              </w:rPr>
              <w:t xml:space="preserve"> ـ كتابه عليه السلام إلى معاوية</w:t>
            </w:r>
            <w:r>
              <w:rPr>
                <w:rStyle w:val="IndexLink"/>
                <w:rtl w:val="true"/>
              </w:rPr>
              <w:tab/>
            </w:r>
            <w:r>
              <w:rPr>
                <w:rStyle w:val="IndexLink"/>
              </w:rPr>
              <w:t>474</w:t>
            </w:r>
          </w:hyperlink>
        </w:p>
        <w:p>
          <w:pPr>
            <w:pStyle w:val="Contents3"/>
            <w:tabs>
              <w:tab w:val="clear" w:pos="8459"/>
              <w:tab w:val="right" w:pos="9026" w:leader="dot"/>
            </w:tabs>
            <w:rPr/>
          </w:pPr>
          <w:hyperlink w:anchor="__RefHeading___Toc2907280_3224264995">
            <w:r>
              <w:rPr>
                <w:webHidden/>
                <w:rStyle w:val="IndexLink"/>
              </w:rPr>
              <w:t>۱۰۷</w:t>
            </w:r>
            <w:r>
              <w:rPr>
                <w:rStyle w:val="IndexLink"/>
                <w:rtl w:val="true"/>
              </w:rPr>
              <w:t xml:space="preserve"> ـ كتابه عليه السلام إلى معاوية</w:t>
            </w:r>
            <w:r>
              <w:rPr>
                <w:rStyle w:val="IndexLink"/>
                <w:rtl w:val="true"/>
              </w:rPr>
              <w:tab/>
            </w:r>
            <w:r>
              <w:rPr>
                <w:rStyle w:val="IndexLink"/>
              </w:rPr>
              <w:t>481</w:t>
            </w:r>
          </w:hyperlink>
        </w:p>
        <w:p>
          <w:pPr>
            <w:pStyle w:val="Contents3"/>
            <w:tabs>
              <w:tab w:val="clear" w:pos="8459"/>
              <w:tab w:val="right" w:pos="9026" w:leader="dot"/>
            </w:tabs>
            <w:rPr/>
          </w:pPr>
          <w:hyperlink w:anchor="__RefHeading___Toc2907282_3224264995">
            <w:r>
              <w:rPr>
                <w:webHidden/>
                <w:rStyle w:val="IndexLink"/>
              </w:rPr>
              <w:t>۱۰۸</w:t>
            </w:r>
            <w:r>
              <w:rPr>
                <w:rStyle w:val="IndexLink"/>
                <w:rtl w:val="true"/>
              </w:rPr>
              <w:t xml:space="preserve"> ـ كتابه عليه السلام إلى عمرو بن العاص</w:t>
            </w:r>
            <w:r>
              <w:rPr>
                <w:rStyle w:val="IndexLink"/>
                <w:rtl w:val="true"/>
              </w:rPr>
              <w:tab/>
            </w:r>
            <w:r>
              <w:rPr>
                <w:rStyle w:val="IndexLink"/>
              </w:rPr>
              <w:t>481</w:t>
            </w:r>
          </w:hyperlink>
        </w:p>
        <w:p>
          <w:pPr>
            <w:pStyle w:val="Contents3"/>
            <w:tabs>
              <w:tab w:val="clear" w:pos="8459"/>
              <w:tab w:val="right" w:pos="9026" w:leader="dot"/>
            </w:tabs>
            <w:rPr/>
          </w:pPr>
          <w:hyperlink w:anchor="__RefHeading___Toc2907284_3224264995">
            <w:r>
              <w:rPr>
                <w:webHidden/>
                <w:rStyle w:val="IndexLink"/>
              </w:rPr>
              <w:t>۱۰۹</w:t>
            </w:r>
            <w:r>
              <w:rPr>
                <w:rStyle w:val="IndexLink"/>
                <w:rtl w:val="true"/>
              </w:rPr>
              <w:t xml:space="preserve"> ـ كتابه عليه السلام إلى عمرو بن العاص</w:t>
            </w:r>
            <w:r>
              <w:rPr>
                <w:rStyle w:val="IndexLink"/>
                <w:rtl w:val="true"/>
              </w:rPr>
              <w:tab/>
            </w:r>
            <w:r>
              <w:rPr>
                <w:rStyle w:val="IndexLink"/>
              </w:rPr>
              <w:t>482</w:t>
            </w:r>
          </w:hyperlink>
        </w:p>
        <w:p>
          <w:pPr>
            <w:pStyle w:val="Contents3"/>
            <w:tabs>
              <w:tab w:val="clear" w:pos="8459"/>
              <w:tab w:val="right" w:pos="9026" w:leader="dot"/>
            </w:tabs>
            <w:rPr/>
          </w:pPr>
          <w:hyperlink w:anchor="__RefHeading___Toc2907286_3224264995">
            <w:r>
              <w:rPr>
                <w:webHidden/>
                <w:rStyle w:val="IndexLink"/>
              </w:rPr>
              <w:t>۱۱۰</w:t>
            </w:r>
            <w:r>
              <w:rPr>
                <w:rStyle w:val="IndexLink"/>
                <w:rtl w:val="true"/>
              </w:rPr>
              <w:t xml:space="preserve"> ـ كتابه عليه السلام إلى معاوية</w:t>
            </w:r>
            <w:r>
              <w:rPr>
                <w:rStyle w:val="IndexLink"/>
                <w:rtl w:val="true"/>
              </w:rPr>
              <w:tab/>
            </w:r>
            <w:r>
              <w:rPr>
                <w:rStyle w:val="IndexLink"/>
              </w:rPr>
              <w:t>483</w:t>
            </w:r>
          </w:hyperlink>
        </w:p>
        <w:p>
          <w:pPr>
            <w:pStyle w:val="Contents3"/>
            <w:tabs>
              <w:tab w:val="clear" w:pos="8459"/>
              <w:tab w:val="right" w:pos="9026" w:leader="dot"/>
            </w:tabs>
            <w:rPr/>
          </w:pPr>
          <w:hyperlink w:anchor="__RefHeading___Toc2907288_3224264995">
            <w:r>
              <w:rPr>
                <w:webHidden/>
                <w:rStyle w:val="IndexLink"/>
              </w:rPr>
              <w:t>۱۱۱</w:t>
            </w:r>
            <w:r>
              <w:rPr>
                <w:rStyle w:val="IndexLink"/>
                <w:rtl w:val="true"/>
              </w:rPr>
              <w:t xml:space="preserve"> ـ كتابه عليه السلام إلى معاوية</w:t>
            </w:r>
            <w:r>
              <w:rPr>
                <w:rStyle w:val="IndexLink"/>
                <w:rtl w:val="true"/>
              </w:rPr>
              <w:tab/>
            </w:r>
            <w:r>
              <w:rPr>
                <w:rStyle w:val="IndexLink"/>
              </w:rPr>
              <w:t>483</w:t>
            </w:r>
          </w:hyperlink>
        </w:p>
        <w:p>
          <w:pPr>
            <w:pStyle w:val="Contents3"/>
            <w:tabs>
              <w:tab w:val="clear" w:pos="8459"/>
              <w:tab w:val="right" w:pos="9026" w:leader="dot"/>
            </w:tabs>
            <w:rPr/>
          </w:pPr>
          <w:hyperlink w:anchor="__RefHeading___Toc2907290_3224264995">
            <w:r>
              <w:rPr>
                <w:webHidden/>
                <w:rStyle w:val="IndexLink"/>
              </w:rPr>
              <w:t>۱۱۲</w:t>
            </w:r>
            <w:r>
              <w:rPr>
                <w:rStyle w:val="IndexLink"/>
                <w:rtl w:val="true"/>
              </w:rPr>
              <w:t xml:space="preserve"> ـ كتابه عليه السلام إلى معاوية</w:t>
            </w:r>
            <w:r>
              <w:rPr>
                <w:rStyle w:val="IndexLink"/>
                <w:rtl w:val="true"/>
              </w:rPr>
              <w:tab/>
            </w:r>
            <w:r>
              <w:rPr>
                <w:rStyle w:val="IndexLink"/>
              </w:rPr>
              <w:t>487</w:t>
            </w:r>
          </w:hyperlink>
        </w:p>
        <w:p>
          <w:pPr>
            <w:pStyle w:val="Contents3"/>
            <w:tabs>
              <w:tab w:val="clear" w:pos="8459"/>
              <w:tab w:val="right" w:pos="9026" w:leader="dot"/>
            </w:tabs>
            <w:rPr/>
          </w:pPr>
          <w:hyperlink w:anchor="__RefHeading___Toc2907292_3224264995">
            <w:r>
              <w:rPr>
                <w:webHidden/>
                <w:rStyle w:val="IndexLink"/>
              </w:rPr>
              <w:t>۱۱۳</w:t>
            </w:r>
            <w:r>
              <w:rPr>
                <w:rStyle w:val="IndexLink"/>
                <w:rtl w:val="true"/>
              </w:rPr>
              <w:t xml:space="preserve"> ـ كتابه عليه السلام إلى معاوية</w:t>
            </w:r>
            <w:r>
              <w:rPr>
                <w:rStyle w:val="IndexLink"/>
                <w:rtl w:val="true"/>
              </w:rPr>
              <w:tab/>
            </w:r>
            <w:r>
              <w:rPr>
                <w:rStyle w:val="IndexLink"/>
              </w:rPr>
              <w:t>488</w:t>
            </w:r>
          </w:hyperlink>
        </w:p>
        <w:p>
          <w:pPr>
            <w:pStyle w:val="Contents3"/>
            <w:tabs>
              <w:tab w:val="clear" w:pos="8459"/>
              <w:tab w:val="right" w:pos="9026" w:leader="dot"/>
            </w:tabs>
            <w:rPr/>
          </w:pPr>
          <w:hyperlink w:anchor="__RefHeading___Toc2907294_3224264995">
            <w:r>
              <w:rPr>
                <w:webHidden/>
                <w:rStyle w:val="IndexLink"/>
              </w:rPr>
              <w:t>۱۱۴</w:t>
            </w:r>
            <w:r>
              <w:rPr>
                <w:rStyle w:val="IndexLink"/>
                <w:rtl w:val="true"/>
              </w:rPr>
              <w:t xml:space="preserve"> ـ كتابه عليه السلام إلى معاوية</w:t>
            </w:r>
            <w:r>
              <w:rPr>
                <w:rStyle w:val="IndexLink"/>
                <w:rtl w:val="true"/>
              </w:rPr>
              <w:tab/>
            </w:r>
            <w:r>
              <w:rPr>
                <w:rStyle w:val="IndexLink"/>
              </w:rPr>
              <w:t>491</w:t>
            </w:r>
          </w:hyperlink>
        </w:p>
        <w:p>
          <w:pPr>
            <w:pStyle w:val="Contents3"/>
            <w:tabs>
              <w:tab w:val="clear" w:pos="8459"/>
              <w:tab w:val="right" w:pos="9026" w:leader="dot"/>
            </w:tabs>
            <w:rPr/>
          </w:pPr>
          <w:hyperlink w:anchor="__RefHeading___Toc2907296_3224264995">
            <w:r>
              <w:rPr>
                <w:webHidden/>
                <w:rStyle w:val="IndexLink"/>
              </w:rPr>
              <w:t>۱۱۵</w:t>
            </w:r>
            <w:r>
              <w:rPr>
                <w:rStyle w:val="IndexLink"/>
                <w:rtl w:val="true"/>
              </w:rPr>
              <w:t xml:space="preserve"> ـ كتابه عليه السلام إلى معاوية</w:t>
            </w:r>
            <w:r>
              <w:rPr>
                <w:rStyle w:val="IndexLink"/>
                <w:rtl w:val="true"/>
              </w:rPr>
              <w:tab/>
            </w:r>
            <w:r>
              <w:rPr>
                <w:rStyle w:val="IndexLink"/>
              </w:rPr>
              <w:t>493</w:t>
            </w:r>
          </w:hyperlink>
        </w:p>
        <w:p>
          <w:pPr>
            <w:pStyle w:val="Contents3"/>
            <w:tabs>
              <w:tab w:val="clear" w:pos="8459"/>
              <w:tab w:val="right" w:pos="9026" w:leader="dot"/>
            </w:tabs>
            <w:rPr/>
          </w:pPr>
          <w:hyperlink w:anchor="__RefHeading___Toc2907298_3224264995">
            <w:r>
              <w:rPr>
                <w:webHidden/>
                <w:rStyle w:val="IndexLink"/>
              </w:rPr>
              <w:t>۱۱۶</w:t>
            </w:r>
            <w:r>
              <w:rPr>
                <w:rStyle w:val="IndexLink"/>
                <w:rtl w:val="true"/>
              </w:rPr>
              <w:t xml:space="preserve"> ـ كتابه عليه السلام إلى معاوية</w:t>
            </w:r>
            <w:r>
              <w:rPr>
                <w:rStyle w:val="IndexLink"/>
                <w:rtl w:val="true"/>
              </w:rPr>
              <w:tab/>
            </w:r>
            <w:r>
              <w:rPr>
                <w:rStyle w:val="IndexLink"/>
              </w:rPr>
              <w:t>494</w:t>
            </w:r>
          </w:hyperlink>
        </w:p>
        <w:p>
          <w:pPr>
            <w:pStyle w:val="Contents3"/>
            <w:tabs>
              <w:tab w:val="clear" w:pos="8459"/>
              <w:tab w:val="right" w:pos="9026" w:leader="dot"/>
            </w:tabs>
            <w:rPr/>
          </w:pPr>
          <w:hyperlink w:anchor="__RefHeading___Toc2907300_3224264995">
            <w:r>
              <w:rPr>
                <w:webHidden/>
                <w:rStyle w:val="IndexLink"/>
              </w:rPr>
              <w:t>۱۱۷</w:t>
            </w:r>
            <w:r>
              <w:rPr>
                <w:rStyle w:val="IndexLink"/>
                <w:rtl w:val="true"/>
              </w:rPr>
              <w:t xml:space="preserve"> ـ كتابه عليه السلام إلى معاوية</w:t>
            </w:r>
            <w:r>
              <w:rPr>
                <w:rStyle w:val="IndexLink"/>
                <w:rtl w:val="true"/>
              </w:rPr>
              <w:tab/>
            </w:r>
            <w:r>
              <w:rPr>
                <w:rStyle w:val="IndexLink"/>
              </w:rPr>
              <w:t>494</w:t>
            </w:r>
          </w:hyperlink>
        </w:p>
        <w:p>
          <w:pPr>
            <w:pStyle w:val="Contents3"/>
            <w:tabs>
              <w:tab w:val="clear" w:pos="8459"/>
              <w:tab w:val="right" w:pos="9026" w:leader="dot"/>
            </w:tabs>
            <w:rPr/>
          </w:pPr>
          <w:hyperlink w:anchor="__RefHeading___Toc2907302_3224264995">
            <w:r>
              <w:rPr>
                <w:webHidden/>
                <w:rStyle w:val="IndexLink"/>
              </w:rPr>
              <w:t>۱۱۸</w:t>
            </w:r>
            <w:r>
              <w:rPr>
                <w:rStyle w:val="IndexLink"/>
                <w:rtl w:val="true"/>
              </w:rPr>
              <w:t xml:space="preserve"> ـ كتابه عليه السلام إلى عمرو بن العاص</w:t>
            </w:r>
            <w:r>
              <w:rPr>
                <w:rStyle w:val="IndexLink"/>
                <w:rtl w:val="true"/>
              </w:rPr>
              <w:tab/>
            </w:r>
            <w:r>
              <w:rPr>
                <w:rStyle w:val="IndexLink"/>
              </w:rPr>
              <w:t>496</w:t>
            </w:r>
          </w:hyperlink>
        </w:p>
        <w:p>
          <w:pPr>
            <w:pStyle w:val="Contents3"/>
            <w:tabs>
              <w:tab w:val="clear" w:pos="8459"/>
              <w:tab w:val="right" w:pos="9026" w:leader="dot"/>
            </w:tabs>
            <w:rPr/>
          </w:pPr>
          <w:hyperlink w:anchor="__RefHeading___Toc2907304_3224264995">
            <w:r>
              <w:rPr>
                <w:webHidden/>
                <w:rStyle w:val="IndexLink"/>
              </w:rPr>
              <w:t>۱۱۹</w:t>
            </w:r>
            <w:r>
              <w:rPr>
                <w:rStyle w:val="IndexLink"/>
                <w:rtl w:val="true"/>
              </w:rPr>
              <w:t xml:space="preserve"> ـ كتابه عليه السلام إلى عمرو بن العاص</w:t>
            </w:r>
            <w:r>
              <w:rPr>
                <w:rStyle w:val="IndexLink"/>
                <w:rtl w:val="true"/>
              </w:rPr>
              <w:tab/>
            </w:r>
            <w:r>
              <w:rPr>
                <w:rStyle w:val="IndexLink"/>
              </w:rPr>
              <w:t>496</w:t>
            </w:r>
          </w:hyperlink>
        </w:p>
        <w:p>
          <w:pPr>
            <w:pStyle w:val="Contents3"/>
            <w:tabs>
              <w:tab w:val="clear" w:pos="8459"/>
              <w:tab w:val="right" w:pos="9026" w:leader="dot"/>
            </w:tabs>
            <w:rPr/>
          </w:pPr>
          <w:hyperlink w:anchor="__RefHeading___Toc2907306_3224264995">
            <w:r>
              <w:rPr>
                <w:webHidden/>
                <w:rStyle w:val="IndexLink"/>
              </w:rPr>
              <w:t>۱۲۰</w:t>
            </w:r>
            <w:r>
              <w:rPr>
                <w:rStyle w:val="IndexLink"/>
                <w:rtl w:val="true"/>
              </w:rPr>
              <w:t xml:space="preserve"> ـ كتابه عليه السلام إلى سعد بن مسعود</w:t>
            </w:r>
            <w:r>
              <w:rPr>
                <w:rStyle w:val="IndexLink"/>
                <w:rtl w:val="true"/>
              </w:rPr>
              <w:tab/>
            </w:r>
            <w:r>
              <w:rPr>
                <w:rStyle w:val="IndexLink"/>
              </w:rPr>
              <w:t>497</w:t>
            </w:r>
          </w:hyperlink>
        </w:p>
        <w:p>
          <w:pPr>
            <w:pStyle w:val="Contents3"/>
            <w:tabs>
              <w:tab w:val="clear" w:pos="8459"/>
              <w:tab w:val="right" w:pos="9026" w:leader="dot"/>
            </w:tabs>
            <w:rPr/>
          </w:pPr>
          <w:hyperlink w:anchor="__RefHeading___Toc2907308_3224264995">
            <w:r>
              <w:rPr>
                <w:webHidden/>
                <w:rStyle w:val="IndexLink"/>
                <w:rtl w:val="true"/>
              </w:rPr>
              <w:t>سعد بن مسعود الثّقفيّ</w:t>
            </w:r>
            <w:r>
              <w:rPr>
                <w:rStyle w:val="IndexLink"/>
                <w:rtl w:val="true"/>
              </w:rPr>
              <w:tab/>
            </w:r>
            <w:r>
              <w:rPr>
                <w:rStyle w:val="IndexLink"/>
              </w:rPr>
              <w:t>498</w:t>
            </w:r>
          </w:hyperlink>
        </w:p>
        <w:p>
          <w:pPr>
            <w:pStyle w:val="Contents3"/>
            <w:tabs>
              <w:tab w:val="clear" w:pos="8459"/>
              <w:tab w:val="right" w:pos="9026" w:leader="dot"/>
            </w:tabs>
            <w:rPr/>
          </w:pPr>
          <w:hyperlink w:anchor="__RefHeading___Toc2907310_3224264995">
            <w:r>
              <w:rPr>
                <w:webHidden/>
                <w:rStyle w:val="IndexLink"/>
              </w:rPr>
              <w:t>۱۲۱</w:t>
            </w:r>
            <w:r>
              <w:rPr>
                <w:rStyle w:val="IndexLink"/>
                <w:rtl w:val="true"/>
              </w:rPr>
              <w:t xml:space="preserve"> ـ كتابه عليه السلام إلى سهل بن حنيف</w:t>
            </w:r>
            <w:r>
              <w:rPr>
                <w:rStyle w:val="IndexLink"/>
                <w:rtl w:val="true"/>
              </w:rPr>
              <w:tab/>
            </w:r>
            <w:r>
              <w:rPr>
                <w:rStyle w:val="IndexLink"/>
              </w:rPr>
              <w:t>499</w:t>
            </w:r>
          </w:hyperlink>
        </w:p>
        <w:p>
          <w:pPr>
            <w:pStyle w:val="Contents3"/>
            <w:tabs>
              <w:tab w:val="clear" w:pos="8459"/>
              <w:tab w:val="right" w:pos="9026" w:leader="dot"/>
            </w:tabs>
            <w:rPr/>
          </w:pPr>
          <w:hyperlink w:anchor="__RefHeading___Toc2907312_3224264995">
            <w:r>
              <w:rPr>
                <w:webHidden/>
                <w:rStyle w:val="IndexLink"/>
                <w:rtl w:val="true"/>
              </w:rPr>
              <w:t>سهل بن حنيف</w:t>
            </w:r>
            <w:r>
              <w:rPr>
                <w:rStyle w:val="IndexLink"/>
                <w:rtl w:val="true"/>
              </w:rPr>
              <w:tab/>
            </w:r>
            <w:r>
              <w:rPr>
                <w:rStyle w:val="IndexLink"/>
              </w:rPr>
              <w:t>503</w:t>
            </w:r>
          </w:hyperlink>
        </w:p>
        <w:p>
          <w:pPr>
            <w:pStyle w:val="Contents3"/>
            <w:tabs>
              <w:tab w:val="clear" w:pos="8459"/>
              <w:tab w:val="right" w:pos="9026" w:leader="dot"/>
            </w:tabs>
            <w:rPr/>
          </w:pPr>
          <w:hyperlink w:anchor="__RefHeading___Toc2907314_3224264995">
            <w:r>
              <w:rPr>
                <w:webHidden/>
                <w:rStyle w:val="IndexLink"/>
              </w:rPr>
              <w:t>۱۲۲</w:t>
            </w:r>
            <w:r>
              <w:rPr>
                <w:rStyle w:val="IndexLink"/>
                <w:rtl w:val="true"/>
              </w:rPr>
              <w:t xml:space="preserve"> ـ كتابه عليه السلام إلى المنذر بن الجارود</w:t>
            </w:r>
            <w:r>
              <w:rPr>
                <w:rStyle w:val="IndexLink"/>
                <w:rtl w:val="true"/>
              </w:rPr>
              <w:tab/>
            </w:r>
            <w:r>
              <w:rPr>
                <w:rStyle w:val="IndexLink"/>
              </w:rPr>
              <w:t>506</w:t>
            </w:r>
          </w:hyperlink>
        </w:p>
        <w:p>
          <w:pPr>
            <w:pStyle w:val="Contents3"/>
            <w:tabs>
              <w:tab w:val="clear" w:pos="8459"/>
              <w:tab w:val="right" w:pos="9026" w:leader="dot"/>
            </w:tabs>
            <w:rPr/>
          </w:pPr>
          <w:hyperlink w:anchor="__RefHeading___Toc2907316_3224264995">
            <w:r>
              <w:rPr>
                <w:webHidden/>
                <w:rStyle w:val="IndexLink"/>
                <w:rtl w:val="true"/>
              </w:rPr>
              <w:t>المنذر بن الجارود العبديّ</w:t>
            </w:r>
            <w:r>
              <w:rPr>
                <w:rStyle w:val="IndexLink"/>
                <w:rtl w:val="true"/>
              </w:rPr>
              <w:tab/>
            </w:r>
            <w:r>
              <w:rPr>
                <w:rStyle w:val="IndexLink"/>
              </w:rPr>
              <w:t>508</w:t>
            </w:r>
          </w:hyperlink>
        </w:p>
        <w:p>
          <w:pPr>
            <w:pStyle w:val="Contents3"/>
            <w:tabs>
              <w:tab w:val="clear" w:pos="8459"/>
              <w:tab w:val="right" w:pos="9026" w:leader="dot"/>
            </w:tabs>
            <w:rPr/>
          </w:pPr>
          <w:hyperlink w:anchor="__RefHeading___Toc2907318_3224264995">
            <w:r>
              <w:rPr>
                <w:webHidden/>
                <w:rStyle w:val="IndexLink"/>
              </w:rPr>
              <w:t>۱۲۳</w:t>
            </w:r>
            <w:r>
              <w:rPr>
                <w:rStyle w:val="IndexLink"/>
                <w:rtl w:val="true"/>
              </w:rPr>
              <w:t xml:space="preserve"> ـ كتابه عليه السلام إلى مالك بن كعب الأرحبيّ</w:t>
            </w:r>
            <w:r>
              <w:rPr>
                <w:rStyle w:val="IndexLink"/>
                <w:rtl w:val="true"/>
              </w:rPr>
              <w:tab/>
            </w:r>
            <w:r>
              <w:rPr>
                <w:rStyle w:val="IndexLink"/>
              </w:rPr>
              <w:t>510</w:t>
            </w:r>
          </w:hyperlink>
        </w:p>
        <w:p>
          <w:pPr>
            <w:pStyle w:val="Contents3"/>
            <w:tabs>
              <w:tab w:val="clear" w:pos="8459"/>
              <w:tab w:val="right" w:pos="9026" w:leader="dot"/>
            </w:tabs>
            <w:rPr/>
          </w:pPr>
          <w:hyperlink w:anchor="__RefHeading___Toc2907320_3224264995">
            <w:r>
              <w:rPr>
                <w:webHidden/>
                <w:rStyle w:val="IndexLink"/>
                <w:rtl w:val="true"/>
              </w:rPr>
              <w:t>مالك بن كعب</w:t>
            </w:r>
            <w:r>
              <w:rPr>
                <w:rStyle w:val="IndexLink"/>
                <w:rtl w:val="true"/>
              </w:rPr>
              <w:tab/>
            </w:r>
            <w:r>
              <w:rPr>
                <w:rStyle w:val="IndexLink"/>
              </w:rPr>
              <w:t>514</w:t>
            </w:r>
          </w:hyperlink>
        </w:p>
        <w:p>
          <w:pPr>
            <w:pStyle w:val="Contents3"/>
            <w:tabs>
              <w:tab w:val="clear" w:pos="8459"/>
              <w:tab w:val="right" w:pos="9026" w:leader="dot"/>
            </w:tabs>
            <w:rPr/>
          </w:pPr>
          <w:hyperlink w:anchor="__RefHeading___Toc2907322_3224264995">
            <w:r>
              <w:rPr>
                <w:webHidden/>
                <w:rStyle w:val="IndexLink"/>
              </w:rPr>
              <w:t>۱۲۴</w:t>
            </w:r>
            <w:r>
              <w:rPr>
                <w:rStyle w:val="IndexLink"/>
                <w:rtl w:val="true"/>
              </w:rPr>
              <w:t xml:space="preserve"> ـ كتابه عليه السلام إلى أبي موسى الأشعريّ</w:t>
            </w:r>
            <w:r>
              <w:rPr>
                <w:rStyle w:val="IndexLink"/>
                <w:rtl w:val="true"/>
              </w:rPr>
              <w:tab/>
            </w:r>
            <w:r>
              <w:rPr>
                <w:rStyle w:val="IndexLink"/>
              </w:rPr>
              <w:t>518</w:t>
            </w:r>
          </w:hyperlink>
        </w:p>
        <w:p>
          <w:pPr>
            <w:pStyle w:val="Contents3"/>
            <w:tabs>
              <w:tab w:val="clear" w:pos="8459"/>
              <w:tab w:val="right" w:pos="9026" w:leader="dot"/>
            </w:tabs>
            <w:rPr/>
          </w:pPr>
          <w:hyperlink w:anchor="__RefHeading___Toc2907324_3224264995">
            <w:r>
              <w:rPr>
                <w:webHidden/>
                <w:rStyle w:val="IndexLink"/>
              </w:rPr>
              <w:t>۱۲۵</w:t>
            </w:r>
            <w:r>
              <w:rPr>
                <w:rStyle w:val="IndexLink"/>
                <w:rtl w:val="true"/>
              </w:rPr>
              <w:t xml:space="preserve"> ـ كتابه في الصلح</w:t>
            </w:r>
            <w:r>
              <w:rPr>
                <w:rStyle w:val="IndexLink"/>
                <w:rtl w:val="true"/>
              </w:rPr>
              <w:tab/>
            </w:r>
            <w:r>
              <w:rPr>
                <w:rStyle w:val="IndexLink"/>
              </w:rPr>
              <w:t>519</w:t>
            </w:r>
          </w:hyperlink>
        </w:p>
        <w:p>
          <w:pPr>
            <w:pStyle w:val="Contents3"/>
            <w:tabs>
              <w:tab w:val="clear" w:pos="8459"/>
              <w:tab w:val="right" w:pos="9026" w:leader="dot"/>
            </w:tabs>
            <w:rPr/>
          </w:pPr>
          <w:hyperlink w:anchor="__RefHeading___Toc2907326_3224264995">
            <w:r>
              <w:rPr>
                <w:webHidden/>
                <w:rStyle w:val="IndexLink"/>
                <w:rtl w:val="true"/>
              </w:rPr>
              <w:t>خطبة علي في التّحكيم</w:t>
            </w:r>
            <w:r>
              <w:rPr>
                <w:rStyle w:val="IndexLink"/>
                <w:rtl w:val="true"/>
              </w:rPr>
              <w:tab/>
            </w:r>
            <w:r>
              <w:rPr>
                <w:rStyle w:val="IndexLink"/>
              </w:rPr>
              <w:t>541</w:t>
            </w:r>
          </w:hyperlink>
        </w:p>
        <w:p>
          <w:pPr>
            <w:pStyle w:val="Contents3"/>
            <w:tabs>
              <w:tab w:val="clear" w:pos="8459"/>
              <w:tab w:val="right" w:pos="9026" w:leader="dot"/>
            </w:tabs>
            <w:rPr/>
          </w:pPr>
          <w:hyperlink w:anchor="__RefHeading___Toc2907328_3224264995">
            <w:r>
              <w:rPr>
                <w:webHidden/>
                <w:rStyle w:val="IndexLink"/>
                <w:rtl w:val="true"/>
              </w:rPr>
              <w:t>حجر بن عديّ</w:t>
            </w:r>
            <w:r>
              <w:rPr>
                <w:rStyle w:val="IndexLink"/>
                <w:rtl w:val="true"/>
              </w:rPr>
              <w:tab/>
            </w:r>
            <w:r>
              <w:rPr>
                <w:rStyle w:val="IndexLink"/>
              </w:rPr>
              <w:t>559</w:t>
            </w:r>
          </w:hyperlink>
        </w:p>
        <w:p>
          <w:pPr>
            <w:pStyle w:val="Contents3"/>
            <w:tabs>
              <w:tab w:val="clear" w:pos="8459"/>
              <w:tab w:val="right" w:pos="9026" w:leader="dot"/>
            </w:tabs>
            <w:rPr/>
          </w:pPr>
          <w:hyperlink w:anchor="__RefHeading___Toc2907330_3224264995">
            <w:r>
              <w:rPr>
                <w:webHidden/>
                <w:rStyle w:val="IndexLink"/>
                <w:rtl w:val="true"/>
              </w:rPr>
              <w:t>الضّحّاك بن قيس الهلاليّ</w:t>
            </w:r>
            <w:r>
              <w:rPr>
                <w:rStyle w:val="IndexLink"/>
                <w:rtl w:val="true"/>
              </w:rPr>
              <w:tab/>
            </w:r>
            <w:r>
              <w:rPr>
                <w:rStyle w:val="IndexLink"/>
              </w:rPr>
              <w:t>575</w:t>
            </w:r>
          </w:hyperlink>
        </w:p>
        <w:p>
          <w:pPr>
            <w:pStyle w:val="Contents3"/>
            <w:tabs>
              <w:tab w:val="clear" w:pos="8459"/>
              <w:tab w:val="right" w:pos="9026" w:leader="dot"/>
            </w:tabs>
            <w:rPr/>
          </w:pPr>
          <w:hyperlink w:anchor="__RefHeading___Toc2907332_3224264995">
            <w:r>
              <w:rPr>
                <w:webHidden/>
                <w:rStyle w:val="IndexLink"/>
                <w:rtl w:val="true"/>
              </w:rPr>
              <w:t>أبو أيّوب الأنصاريّ</w:t>
            </w:r>
            <w:r>
              <w:rPr>
                <w:rStyle w:val="IndexLink"/>
                <w:rtl w:val="true"/>
              </w:rPr>
              <w:tab/>
            </w:r>
            <w:r>
              <w:rPr>
                <w:rStyle w:val="IndexLink"/>
              </w:rPr>
              <w:t>576</w:t>
            </w:r>
          </w:hyperlink>
        </w:p>
        <w:p>
          <w:pPr>
            <w:pStyle w:val="Contents3"/>
            <w:tabs>
              <w:tab w:val="clear" w:pos="8459"/>
              <w:tab w:val="right" w:pos="9026" w:leader="dot"/>
            </w:tabs>
            <w:rPr/>
          </w:pPr>
          <w:hyperlink w:anchor="__RefHeading___Toc2907334_3224264995">
            <w:r>
              <w:rPr>
                <w:webHidden/>
                <w:rStyle w:val="IndexLink"/>
                <w:rtl w:val="true"/>
              </w:rPr>
              <w:t>أبو الهيثم</w:t>
            </w:r>
            <w:r>
              <w:rPr>
                <w:rStyle w:val="IndexLink"/>
                <w:rtl w:val="true"/>
              </w:rPr>
              <w:tab/>
            </w:r>
            <w:r>
              <w:rPr>
                <w:rStyle w:val="IndexLink"/>
              </w:rPr>
              <w:t>579</w:t>
            </w:r>
          </w:hyperlink>
        </w:p>
        <w:p>
          <w:pPr>
            <w:pStyle w:val="Contents3"/>
            <w:tabs>
              <w:tab w:val="clear" w:pos="8459"/>
              <w:tab w:val="right" w:pos="9026" w:leader="dot"/>
            </w:tabs>
            <w:rPr/>
          </w:pPr>
          <w:hyperlink w:anchor="__RefHeading___Toc2907336_3224264995">
            <w:r>
              <w:rPr>
                <w:webHidden/>
                <w:rStyle w:val="IndexLink"/>
                <w:rtl w:val="true"/>
              </w:rPr>
              <w:t>خزيمة بن ثابت ذو الشّهادتين</w:t>
            </w:r>
            <w:r>
              <w:rPr>
                <w:rStyle w:val="IndexLink"/>
                <w:rtl w:val="true"/>
              </w:rPr>
              <w:tab/>
            </w:r>
            <w:r>
              <w:rPr>
                <w:rStyle w:val="IndexLink"/>
              </w:rPr>
              <w:t>581</w:t>
            </w:r>
          </w:hyperlink>
        </w:p>
        <w:p>
          <w:pPr>
            <w:pStyle w:val="Contents3"/>
            <w:tabs>
              <w:tab w:val="clear" w:pos="8459"/>
              <w:tab w:val="right" w:pos="9026" w:leader="dot"/>
            </w:tabs>
            <w:rPr/>
          </w:pPr>
          <w:hyperlink w:anchor="__RefHeading___Toc2907338_3224264995">
            <w:r>
              <w:rPr>
                <w:webHidden/>
                <w:rStyle w:val="IndexLink"/>
              </w:rPr>
              <w:t>۱۲۶</w:t>
            </w:r>
            <w:r>
              <w:rPr>
                <w:rStyle w:val="IndexLink"/>
                <w:rtl w:val="true"/>
              </w:rPr>
              <w:t xml:space="preserve"> ـ كتابه عليه السلام إلى أبي موسى الأشعريّ</w:t>
            </w:r>
            <w:r>
              <w:rPr>
                <w:rStyle w:val="IndexLink"/>
                <w:rtl w:val="true"/>
              </w:rPr>
              <w:tab/>
            </w:r>
            <w:r>
              <w:rPr>
                <w:rStyle w:val="IndexLink"/>
              </w:rPr>
              <w:t>582</w:t>
            </w:r>
          </w:hyperlink>
        </w:p>
        <w:p>
          <w:pPr>
            <w:pStyle w:val="Contents3"/>
            <w:tabs>
              <w:tab w:val="clear" w:pos="8459"/>
              <w:tab w:val="right" w:pos="9026" w:leader="dot"/>
            </w:tabs>
            <w:rPr/>
          </w:pPr>
          <w:hyperlink w:anchor="__RefHeading___Toc2907340_3224264995">
            <w:r>
              <w:rPr>
                <w:webHidden/>
                <w:rStyle w:val="IndexLink"/>
              </w:rPr>
              <w:t>۱۲۷</w:t>
            </w:r>
            <w:r>
              <w:rPr>
                <w:rStyle w:val="IndexLink"/>
                <w:rtl w:val="true"/>
              </w:rPr>
              <w:t xml:space="preserve"> ـ كتابه عليه السلام إلى أبي موسى الأشعريّ</w:t>
            </w:r>
            <w:r>
              <w:rPr>
                <w:rStyle w:val="IndexLink"/>
                <w:rtl w:val="true"/>
              </w:rPr>
              <w:tab/>
            </w:r>
            <w:r>
              <w:rPr>
                <w:rStyle w:val="IndexLink"/>
              </w:rPr>
              <w:t>583</w:t>
            </w:r>
          </w:hyperlink>
        </w:p>
        <w:p>
          <w:pPr>
            <w:pStyle w:val="Contents3"/>
            <w:tabs>
              <w:tab w:val="clear" w:pos="8459"/>
              <w:tab w:val="right" w:pos="9026" w:leader="dot"/>
            </w:tabs>
            <w:rPr/>
          </w:pPr>
          <w:hyperlink w:anchor="__RefHeading___Toc2907342_3224264995">
            <w:r>
              <w:rPr>
                <w:webHidden/>
                <w:rStyle w:val="IndexLink"/>
              </w:rPr>
              <w:t>۱۲۸</w:t>
            </w:r>
            <w:r>
              <w:rPr>
                <w:rStyle w:val="IndexLink"/>
                <w:rtl w:val="true"/>
              </w:rPr>
              <w:t xml:space="preserve"> ـ كتابه عليه السلام إلى عمرو بن أبي سلمة</w:t>
            </w:r>
            <w:r>
              <w:rPr>
                <w:rStyle w:val="IndexLink"/>
                <w:rtl w:val="true"/>
              </w:rPr>
              <w:tab/>
            </w:r>
            <w:r>
              <w:rPr>
                <w:rStyle w:val="IndexLink"/>
              </w:rPr>
              <w:t>584</w:t>
            </w:r>
          </w:hyperlink>
        </w:p>
        <w:p>
          <w:pPr>
            <w:pStyle w:val="Contents3"/>
            <w:tabs>
              <w:tab w:val="clear" w:pos="8459"/>
              <w:tab w:val="right" w:pos="9026" w:leader="dot"/>
            </w:tabs>
            <w:rPr/>
          </w:pPr>
          <w:hyperlink w:anchor="__RefHeading___Toc2907344_3224264995">
            <w:r>
              <w:rPr>
                <w:webHidden/>
                <w:rStyle w:val="IndexLink"/>
              </w:rPr>
              <w:t>۱۲۹</w:t>
            </w:r>
            <w:r>
              <w:rPr>
                <w:rStyle w:val="IndexLink"/>
                <w:rtl w:val="true"/>
              </w:rPr>
              <w:t xml:space="preserve"> ـ كتابه عليه السلام إلى قرظة بن كعب</w:t>
            </w:r>
            <w:r>
              <w:rPr>
                <w:rStyle w:val="IndexLink"/>
                <w:rtl w:val="true"/>
              </w:rPr>
              <w:tab/>
            </w:r>
            <w:r>
              <w:rPr>
                <w:rStyle w:val="IndexLink"/>
              </w:rPr>
              <w:t>585</w:t>
            </w:r>
          </w:hyperlink>
        </w:p>
        <w:p>
          <w:pPr>
            <w:pStyle w:val="Contents3"/>
            <w:tabs>
              <w:tab w:val="clear" w:pos="8459"/>
              <w:tab w:val="right" w:pos="9026" w:leader="dot"/>
            </w:tabs>
            <w:rPr/>
          </w:pPr>
          <w:hyperlink w:anchor="__RefHeading___Toc2907346_3224264995">
            <w:r>
              <w:rPr>
                <w:webHidden/>
                <w:rStyle w:val="IndexLink"/>
                <w:rtl w:val="true"/>
              </w:rPr>
              <w:t>قرظة بن كعب الأنصاريّ</w:t>
            </w:r>
            <w:r>
              <w:rPr>
                <w:rStyle w:val="IndexLink"/>
                <w:rtl w:val="true"/>
              </w:rPr>
              <w:tab/>
            </w:r>
            <w:r>
              <w:rPr>
                <w:rStyle w:val="IndexLink"/>
              </w:rPr>
              <w:t>586</w:t>
            </w:r>
          </w:hyperlink>
        </w:p>
        <w:p>
          <w:pPr>
            <w:pStyle w:val="Contents3"/>
            <w:tabs>
              <w:tab w:val="clear" w:pos="8459"/>
              <w:tab w:val="right" w:pos="9026" w:leader="dot"/>
            </w:tabs>
            <w:rPr/>
          </w:pPr>
          <w:hyperlink w:anchor="__RefHeading___Toc2907348_3224264995">
            <w:r>
              <w:rPr>
                <w:webHidden/>
                <w:rStyle w:val="IndexLink"/>
                <w:rtl w:val="true"/>
              </w:rPr>
              <w:t>أبو مسعود البدريّ</w:t>
            </w:r>
            <w:r>
              <w:rPr>
                <w:rStyle w:val="IndexLink"/>
                <w:rtl w:val="true"/>
              </w:rPr>
              <w:tab/>
            </w:r>
            <w:r>
              <w:rPr>
                <w:rStyle w:val="IndexLink"/>
              </w:rPr>
              <w:t>587</w:t>
            </w:r>
          </w:hyperlink>
        </w:p>
        <w:p>
          <w:pPr>
            <w:pStyle w:val="Contents3"/>
            <w:tabs>
              <w:tab w:val="clear" w:pos="8459"/>
              <w:tab w:val="right" w:pos="9026" w:leader="dot"/>
            </w:tabs>
            <w:rPr/>
          </w:pPr>
          <w:hyperlink w:anchor="__RefHeading___Toc2907350_3224264995">
            <w:r>
              <w:rPr>
                <w:webHidden/>
                <w:rStyle w:val="IndexLink"/>
              </w:rPr>
              <w:t>۱۳۰</w:t>
            </w:r>
            <w:r>
              <w:rPr>
                <w:rStyle w:val="IndexLink"/>
                <w:rtl w:val="true"/>
              </w:rPr>
              <w:t xml:space="preserve"> ـ كتابه عليه السلام إلى رفاعة بن شدّاد</w:t>
            </w:r>
            <w:r>
              <w:rPr>
                <w:rStyle w:val="IndexLink"/>
                <w:rtl w:val="true"/>
              </w:rPr>
              <w:tab/>
            </w:r>
            <w:r>
              <w:rPr>
                <w:rStyle w:val="IndexLink"/>
              </w:rPr>
              <w:t>589</w:t>
            </w:r>
          </w:hyperlink>
        </w:p>
        <w:p>
          <w:pPr>
            <w:pStyle w:val="Contents3"/>
            <w:tabs>
              <w:tab w:val="clear" w:pos="8459"/>
              <w:tab w:val="right" w:pos="9026" w:leader="dot"/>
            </w:tabs>
            <w:rPr/>
          </w:pPr>
          <w:hyperlink w:anchor="__RefHeading___Toc2907352_3224264995">
            <w:r>
              <w:rPr>
                <w:webHidden/>
                <w:rStyle w:val="IndexLink"/>
              </w:rPr>
              <w:t>۱۳۱</w:t>
            </w:r>
            <w:r>
              <w:rPr>
                <w:rStyle w:val="IndexLink"/>
                <w:rtl w:val="true"/>
              </w:rPr>
              <w:t xml:space="preserve"> ـ كتابه عليه السلام إلى مالك الأشتر</w:t>
            </w:r>
            <w:r>
              <w:rPr>
                <w:rStyle w:val="IndexLink"/>
                <w:rtl w:val="true"/>
              </w:rPr>
              <w:tab/>
            </w:r>
            <w:r>
              <w:rPr>
                <w:rStyle w:val="IndexLink"/>
              </w:rPr>
              <w:t>596</w:t>
            </w:r>
          </w:hyperlink>
        </w:p>
        <w:p>
          <w:pPr>
            <w:pStyle w:val="Contents3"/>
            <w:tabs>
              <w:tab w:val="clear" w:pos="8459"/>
              <w:tab w:val="right" w:pos="9026" w:leader="dot"/>
            </w:tabs>
            <w:rPr/>
          </w:pPr>
          <w:hyperlink w:anchor="__RefHeading___Toc2907354_3224264995">
            <w:r>
              <w:rPr>
                <w:webHidden/>
                <w:rStyle w:val="IndexLink"/>
                <w:rtl w:val="true"/>
              </w:rPr>
              <w:t>مالكٌ الأشتر</w:t>
            </w:r>
            <w:r>
              <w:rPr>
                <w:rStyle w:val="IndexLink"/>
                <w:rtl w:val="true"/>
              </w:rPr>
              <w:tab/>
            </w:r>
            <w:r>
              <w:rPr>
                <w:rStyle w:val="IndexLink"/>
              </w:rPr>
              <w:t>597</w:t>
            </w:r>
          </w:hyperlink>
        </w:p>
        <w:p>
          <w:pPr>
            <w:pStyle w:val="Contents3"/>
            <w:tabs>
              <w:tab w:val="clear" w:pos="8459"/>
              <w:tab w:val="right" w:pos="9026" w:leader="dot"/>
            </w:tabs>
            <w:rPr/>
          </w:pPr>
          <w:hyperlink w:anchor="__RefHeading___Toc2907356_3224264995">
            <w:r>
              <w:rPr>
                <w:webHidden/>
                <w:rStyle w:val="IndexLink"/>
                <w:rtl w:val="true"/>
              </w:rPr>
              <w:t>عمرو بن الحمق الخزاعيّ</w:t>
            </w:r>
            <w:r>
              <w:rPr>
                <w:rStyle w:val="IndexLink"/>
                <w:rtl w:val="true"/>
              </w:rPr>
              <w:tab/>
            </w:r>
            <w:r>
              <w:rPr>
                <w:rStyle w:val="IndexLink"/>
              </w:rPr>
              <w:t>613</w:t>
            </w:r>
          </w:hyperlink>
        </w:p>
        <w:p>
          <w:pPr>
            <w:pStyle w:val="Contents3"/>
            <w:tabs>
              <w:tab w:val="clear" w:pos="8459"/>
              <w:tab w:val="right" w:pos="9026" w:leader="dot"/>
            </w:tabs>
            <w:rPr/>
          </w:pPr>
          <w:hyperlink w:anchor="__RefHeading___Toc2907358_3224264995">
            <w:r>
              <w:rPr>
                <w:webHidden/>
                <w:rStyle w:val="IndexLink"/>
              </w:rPr>
              <w:t>۱۳۲</w:t>
            </w:r>
            <w:r>
              <w:rPr>
                <w:rStyle w:val="IndexLink"/>
                <w:rtl w:val="true"/>
              </w:rPr>
              <w:t xml:space="preserve"> ـ كتابه عليه السلام إلى أهل مصر</w:t>
            </w:r>
            <w:r>
              <w:rPr>
                <w:rStyle w:val="IndexLink"/>
                <w:rtl w:val="true"/>
              </w:rPr>
              <w:tab/>
            </w:r>
            <w:r>
              <w:rPr>
                <w:rStyle w:val="IndexLink"/>
              </w:rPr>
              <w:t>623</w:t>
            </w:r>
          </w:hyperlink>
        </w:p>
        <w:p>
          <w:pPr>
            <w:pStyle w:val="Contents3"/>
            <w:tabs>
              <w:tab w:val="clear" w:pos="8459"/>
              <w:tab w:val="right" w:pos="9026" w:leader="dot"/>
            </w:tabs>
            <w:rPr/>
          </w:pPr>
          <w:hyperlink w:anchor="__RefHeading___Toc2907360_3224264995">
            <w:r>
              <w:rPr>
                <w:webHidden/>
                <w:rStyle w:val="IndexLink"/>
              </w:rPr>
              <w:t>۱۳۳</w:t>
            </w:r>
            <w:r>
              <w:rPr>
                <w:rStyle w:val="IndexLink"/>
                <w:rtl w:val="true"/>
              </w:rPr>
              <w:t xml:space="preserve"> ـ كتابه عليه السلام إلى الأشتر النّخعيّ</w:t>
            </w:r>
            <w:r>
              <w:rPr>
                <w:rStyle w:val="IndexLink"/>
                <w:rtl w:val="true"/>
              </w:rPr>
              <w:tab/>
            </w:r>
            <w:r>
              <w:rPr>
                <w:rStyle w:val="IndexLink"/>
              </w:rPr>
              <w:t>623</w:t>
            </w:r>
          </w:hyperlink>
        </w:p>
        <w:p>
          <w:pPr>
            <w:pStyle w:val="Contents3"/>
            <w:tabs>
              <w:tab w:val="clear" w:pos="8459"/>
              <w:tab w:val="right" w:pos="9026" w:leader="dot"/>
            </w:tabs>
            <w:rPr/>
          </w:pPr>
          <w:hyperlink w:anchor="__RefHeading___Toc2907362_3224264995">
            <w:r>
              <w:rPr>
                <w:webHidden/>
                <w:rStyle w:val="IndexLink"/>
              </w:rPr>
              <w:t>۱۳۴</w:t>
            </w:r>
            <w:r>
              <w:rPr>
                <w:rStyle w:val="IndexLink"/>
                <w:rtl w:val="true"/>
              </w:rPr>
              <w:t xml:space="preserve"> ـ كتابه عليه السلام إلى أهل مصر</w:t>
            </w:r>
            <w:r>
              <w:rPr>
                <w:rStyle w:val="IndexLink"/>
                <w:rtl w:val="true"/>
              </w:rPr>
              <w:tab/>
            </w:r>
            <w:r>
              <w:rPr>
                <w:rStyle w:val="IndexLink"/>
              </w:rPr>
              <w:t>644</w:t>
            </w:r>
          </w:hyperlink>
        </w:p>
        <w:p>
          <w:pPr>
            <w:pStyle w:val="Contents3"/>
            <w:tabs>
              <w:tab w:val="clear" w:pos="8459"/>
              <w:tab w:val="right" w:pos="9026" w:leader="dot"/>
            </w:tabs>
            <w:rPr/>
          </w:pPr>
          <w:hyperlink w:anchor="__RefHeading___Toc2907364_3224264995">
            <w:r>
              <w:rPr>
                <w:webHidden/>
                <w:rStyle w:val="IndexLink"/>
              </w:rPr>
              <w:t>۱۳۵</w:t>
            </w:r>
            <w:r>
              <w:rPr>
                <w:rStyle w:val="IndexLink"/>
                <w:rtl w:val="true"/>
              </w:rPr>
              <w:t xml:space="preserve"> ـ كتابه عليه السلام إلى محمّد بن أبي بكر</w:t>
            </w:r>
            <w:r>
              <w:rPr>
                <w:rStyle w:val="IndexLink"/>
                <w:rtl w:val="true"/>
              </w:rPr>
              <w:tab/>
            </w:r>
            <w:r>
              <w:rPr>
                <w:rStyle w:val="IndexLink"/>
              </w:rPr>
              <w:t>645</w:t>
            </w:r>
          </w:hyperlink>
        </w:p>
        <w:p>
          <w:pPr>
            <w:pStyle w:val="Contents3"/>
            <w:tabs>
              <w:tab w:val="clear" w:pos="8459"/>
              <w:tab w:val="right" w:pos="9026" w:leader="dot"/>
            </w:tabs>
            <w:rPr/>
          </w:pPr>
          <w:hyperlink w:anchor="__RefHeading___Toc2907366_3224264995">
            <w:r>
              <w:rPr>
                <w:webHidden/>
                <w:rStyle w:val="IndexLink"/>
                <w:rtl w:val="true"/>
              </w:rPr>
              <w:t>كنانة بن بشر بن عتّاب التجيبي</w:t>
            </w:r>
            <w:r>
              <w:rPr>
                <w:rStyle w:val="IndexLink"/>
                <w:rtl w:val="true"/>
              </w:rPr>
              <w:tab/>
            </w:r>
            <w:r>
              <w:rPr>
                <w:rStyle w:val="IndexLink"/>
              </w:rPr>
              <w:t>650</w:t>
            </w:r>
          </w:hyperlink>
        </w:p>
        <w:p>
          <w:pPr>
            <w:pStyle w:val="Contents3"/>
            <w:tabs>
              <w:tab w:val="clear" w:pos="8459"/>
              <w:tab w:val="right" w:pos="9026" w:leader="dot"/>
            </w:tabs>
            <w:rPr/>
          </w:pPr>
          <w:hyperlink w:anchor="__RefHeading___Toc2907368_3224264995">
            <w:r>
              <w:rPr>
                <w:webHidden/>
                <w:rStyle w:val="IndexLink"/>
              </w:rPr>
              <w:t>۱۳۶</w:t>
            </w:r>
            <w:r>
              <w:rPr>
                <w:rStyle w:val="IndexLink"/>
                <w:rtl w:val="true"/>
              </w:rPr>
              <w:t xml:space="preserve"> ـ كتابه عليه السلام إلى قيس بن سعد بن عبادة</w:t>
            </w:r>
            <w:r>
              <w:rPr>
                <w:rStyle w:val="IndexLink"/>
                <w:rtl w:val="true"/>
              </w:rPr>
              <w:tab/>
            </w:r>
            <w:r>
              <w:rPr>
                <w:rStyle w:val="IndexLink"/>
              </w:rPr>
              <w:t>651</w:t>
            </w:r>
          </w:hyperlink>
        </w:p>
        <w:p>
          <w:pPr>
            <w:pStyle w:val="Contents3"/>
            <w:tabs>
              <w:tab w:val="clear" w:pos="8459"/>
              <w:tab w:val="right" w:pos="9026" w:leader="dot"/>
            </w:tabs>
            <w:rPr/>
          </w:pPr>
          <w:hyperlink w:anchor="__RefHeading___Toc2907370_3224264995">
            <w:r>
              <w:rPr>
                <w:webHidden/>
                <w:rStyle w:val="IndexLink"/>
                <w:rtl w:val="true"/>
              </w:rPr>
              <w:t>قيس بن سعد بن عبادة</w:t>
            </w:r>
            <w:r>
              <w:rPr>
                <w:rStyle w:val="IndexLink"/>
                <w:rtl w:val="true"/>
              </w:rPr>
              <w:tab/>
            </w:r>
            <w:r>
              <w:rPr>
                <w:rStyle w:val="IndexLink"/>
              </w:rPr>
              <w:t>651</w:t>
            </w:r>
          </w:hyperlink>
        </w:p>
        <w:p>
          <w:pPr>
            <w:pStyle w:val="Contents3"/>
            <w:tabs>
              <w:tab w:val="clear" w:pos="8459"/>
              <w:tab w:val="right" w:pos="9026" w:leader="dot"/>
            </w:tabs>
            <w:rPr/>
          </w:pPr>
          <w:hyperlink w:anchor="__RefHeading___Toc2907372_3224264995">
            <w:r>
              <w:rPr>
                <w:webHidden/>
                <w:rStyle w:val="IndexLink"/>
                <w:rtl w:val="true"/>
              </w:rPr>
              <w:t>عبد اللّه بن شبيل الأحمسيّ</w:t>
            </w:r>
            <w:r>
              <w:rPr>
                <w:rStyle w:val="IndexLink"/>
                <w:rtl w:val="true"/>
              </w:rPr>
              <w:tab/>
            </w:r>
            <w:r>
              <w:rPr>
                <w:rStyle w:val="IndexLink"/>
              </w:rPr>
              <w:t>688</w:t>
            </w:r>
          </w:hyperlink>
        </w:p>
        <w:p>
          <w:pPr>
            <w:pStyle w:val="Contents3"/>
            <w:tabs>
              <w:tab w:val="clear" w:pos="8459"/>
              <w:tab w:val="right" w:pos="9026" w:leader="dot"/>
            </w:tabs>
            <w:rPr/>
          </w:pPr>
          <w:hyperlink w:anchor="__RefHeading___Toc2907374_3224264995">
            <w:r>
              <w:rPr>
                <w:webHidden/>
                <w:rStyle w:val="IndexLink"/>
                <w:rtl w:val="true"/>
              </w:rPr>
              <w:t>الأحنف بن قيس</w:t>
            </w:r>
            <w:r>
              <w:rPr>
                <w:rStyle w:val="IndexLink"/>
                <w:rtl w:val="true"/>
              </w:rPr>
              <w:tab/>
            </w:r>
            <w:r>
              <w:rPr>
                <w:rStyle w:val="IndexLink"/>
              </w:rPr>
              <w:t>688</w:t>
            </w:r>
          </w:hyperlink>
        </w:p>
        <w:p>
          <w:pPr>
            <w:pStyle w:val="Contents3"/>
            <w:tabs>
              <w:tab w:val="clear" w:pos="8459"/>
              <w:tab w:val="right" w:pos="9026" w:leader="dot"/>
            </w:tabs>
            <w:rPr/>
          </w:pPr>
          <w:hyperlink w:anchor="__RefHeading___Toc2907376_3224264995">
            <w:r>
              <w:rPr>
                <w:webHidden/>
                <w:rStyle w:val="IndexLink"/>
              </w:rPr>
              <w:t>۱۳۷</w:t>
            </w:r>
            <w:r>
              <w:rPr>
                <w:rStyle w:val="IndexLink"/>
                <w:rtl w:val="true"/>
              </w:rPr>
              <w:t xml:space="preserve"> ـ كتابه عليه السلام إلى أهل الأمصار</w:t>
            </w:r>
            <w:r>
              <w:rPr>
                <w:rStyle w:val="IndexLink"/>
                <w:rtl w:val="true"/>
              </w:rPr>
              <w:tab/>
            </w:r>
            <w:r>
              <w:rPr>
                <w:rStyle w:val="IndexLink"/>
              </w:rPr>
              <w:t>696</w:t>
            </w:r>
          </w:hyperlink>
        </w:p>
        <w:p>
          <w:pPr>
            <w:pStyle w:val="Contents3"/>
            <w:tabs>
              <w:tab w:val="clear" w:pos="8459"/>
              <w:tab w:val="right" w:pos="9026" w:leader="dot"/>
            </w:tabs>
            <w:rPr/>
          </w:pPr>
          <w:hyperlink w:anchor="__RefHeading___Toc2907378_3224264995">
            <w:r>
              <w:rPr>
                <w:webHidden/>
                <w:rStyle w:val="IndexLink"/>
              </w:rPr>
              <w:t>۱۳۸</w:t>
            </w:r>
            <w:r>
              <w:rPr>
                <w:rStyle w:val="IndexLink"/>
                <w:rtl w:val="true"/>
              </w:rPr>
              <w:t xml:space="preserve"> ـ كتابه عليه السلام لنصارى نجران</w:t>
            </w:r>
            <w:r>
              <w:rPr>
                <w:rStyle w:val="IndexLink"/>
                <w:rtl w:val="true"/>
              </w:rPr>
              <w:tab/>
            </w:r>
            <w:r>
              <w:rPr>
                <w:rStyle w:val="IndexLink"/>
              </w:rPr>
              <w:t>696</w:t>
            </w:r>
          </w:hyperlink>
        </w:p>
        <w:p>
          <w:pPr>
            <w:pStyle w:val="Contents3"/>
            <w:tabs>
              <w:tab w:val="clear" w:pos="8459"/>
              <w:tab w:val="right" w:pos="9026" w:leader="dot"/>
            </w:tabs>
            <w:rPr/>
          </w:pPr>
          <w:hyperlink w:anchor="__RefHeading___Toc2907380_3224264995">
            <w:r>
              <w:rPr>
                <w:webHidden/>
                <w:rStyle w:val="IndexLink"/>
              </w:rPr>
              <w:t>۱۳۹</w:t>
            </w:r>
            <w:r>
              <w:rPr>
                <w:rStyle w:val="IndexLink"/>
                <w:rtl w:val="true"/>
              </w:rPr>
              <w:t xml:space="preserve"> ـ كتابه عليه السلام إلى يزيد بن قيس</w:t>
            </w:r>
            <w:r>
              <w:rPr>
                <w:rStyle w:val="IndexLink"/>
                <w:rtl w:val="true"/>
              </w:rPr>
              <w:tab/>
            </w:r>
            <w:r>
              <w:rPr>
                <w:rStyle w:val="IndexLink"/>
              </w:rPr>
              <w:t>698</w:t>
            </w:r>
          </w:hyperlink>
        </w:p>
        <w:p>
          <w:pPr>
            <w:pStyle w:val="Contents3"/>
            <w:tabs>
              <w:tab w:val="clear" w:pos="8459"/>
              <w:tab w:val="right" w:pos="9026" w:leader="dot"/>
            </w:tabs>
            <w:rPr/>
          </w:pPr>
          <w:hyperlink w:anchor="__RefHeading___Toc2907382_3224264995">
            <w:r>
              <w:rPr>
                <w:webHidden/>
                <w:rStyle w:val="IndexLink"/>
                <w:rtl w:val="true"/>
              </w:rPr>
              <w:t>يزيد بن قيس الهمدانيّ ثمّ الأرحبيّ</w:t>
            </w:r>
            <w:r>
              <w:rPr>
                <w:rStyle w:val="IndexLink"/>
                <w:rtl w:val="true"/>
              </w:rPr>
              <w:tab/>
            </w:r>
            <w:r>
              <w:rPr>
                <w:rStyle w:val="IndexLink"/>
              </w:rPr>
              <w:t>699</w:t>
            </w:r>
          </w:hyperlink>
        </w:p>
        <w:p>
          <w:pPr>
            <w:pStyle w:val="Contents3"/>
            <w:tabs>
              <w:tab w:val="clear" w:pos="8459"/>
              <w:tab w:val="right" w:pos="9026" w:leader="dot"/>
            </w:tabs>
            <w:rPr/>
          </w:pPr>
          <w:hyperlink w:anchor="__RefHeading___Toc2907384_3224264995">
            <w:r>
              <w:rPr>
                <w:webHidden/>
                <w:rStyle w:val="IndexLink"/>
              </w:rPr>
              <w:t>۱۴۰</w:t>
            </w:r>
            <w:r>
              <w:rPr>
                <w:rStyle w:val="IndexLink"/>
                <w:rtl w:val="true"/>
              </w:rPr>
              <w:t xml:space="preserve"> ـ كتابه عليه السلام إلى الامام الحسن عليه السلام</w:t>
            </w:r>
            <w:r>
              <w:rPr>
                <w:rStyle w:val="IndexLink"/>
                <w:rtl w:val="true"/>
              </w:rPr>
              <w:tab/>
            </w:r>
            <w:r>
              <w:rPr>
                <w:rStyle w:val="IndexLink"/>
              </w:rPr>
              <w:t>707</w:t>
            </w:r>
          </w:hyperlink>
        </w:p>
        <w:p>
          <w:pPr>
            <w:pStyle w:val="Contents3"/>
            <w:tabs>
              <w:tab w:val="clear" w:pos="8459"/>
              <w:tab w:val="right" w:pos="9026" w:leader="dot"/>
            </w:tabs>
            <w:rPr/>
          </w:pPr>
          <w:hyperlink w:anchor="__RefHeading___Toc2907386_3224264995">
            <w:r>
              <w:rPr>
                <w:webHidden/>
                <w:rStyle w:val="IndexLink"/>
              </w:rPr>
              <w:t>۱۴۱</w:t>
            </w:r>
            <w:r>
              <w:rPr>
                <w:rStyle w:val="IndexLink"/>
                <w:rtl w:val="true"/>
              </w:rPr>
              <w:t xml:space="preserve"> ـ كتابه عليه السلام إلى محمّد بن أبي بكر</w:t>
            </w:r>
            <w:r>
              <w:rPr>
                <w:rStyle w:val="IndexLink"/>
                <w:rtl w:val="true"/>
              </w:rPr>
              <w:tab/>
            </w:r>
            <w:r>
              <w:rPr>
                <w:rStyle w:val="IndexLink"/>
              </w:rPr>
              <w:t>729</w:t>
            </w:r>
          </w:hyperlink>
        </w:p>
        <w:p>
          <w:pPr>
            <w:pStyle w:val="Contents3"/>
            <w:tabs>
              <w:tab w:val="clear" w:pos="8459"/>
              <w:tab w:val="right" w:pos="9026" w:leader="dot"/>
            </w:tabs>
            <w:rPr/>
          </w:pPr>
          <w:hyperlink w:anchor="__RefHeading___Toc2907388_3224264995">
            <w:r>
              <w:rPr>
                <w:webHidden/>
                <w:rStyle w:val="IndexLink"/>
              </w:rPr>
              <w:t>۱۴۲</w:t>
            </w:r>
            <w:r>
              <w:rPr>
                <w:rStyle w:val="IndexLink"/>
                <w:rtl w:val="true"/>
              </w:rPr>
              <w:t xml:space="preserve"> ـ كتابه عليه السلام إلى سعد بن مسعود</w:t>
            </w:r>
            <w:r>
              <w:rPr>
                <w:rStyle w:val="IndexLink"/>
                <w:rtl w:val="true"/>
              </w:rPr>
              <w:tab/>
            </w:r>
            <w:r>
              <w:rPr>
                <w:rStyle w:val="IndexLink"/>
              </w:rPr>
              <w:t>733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1_205889"/>
      <w:bookmarkStart w:id="1" w:name="pg12881_205889"/>
      <w:bookmarkEnd w:id="1"/>
    </w:p>
    <w:p>
      <w:pPr>
        <w:pStyle w:val="Heading2"/>
        <w:numPr>
          <w:ilvl w:val="1"/>
          <w:numId w:val="1"/>
        </w:numPr>
        <w:rPr/>
      </w:pPr>
      <w:bookmarkStart w:id="2" w:name="pg12881_205889"/>
      <w:bookmarkStart w:id="3" w:name="__RefHeading___Toc290694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ميانجي، علي،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الاحمدي‌الميانجي؛ تحقيق و مراجعه مجتبي فرجي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مركز‌الطباعه و‌النشر،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همراه با شرح و توضيح نامه‌هاي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علي احمدي‌ميانجي گردآوري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مكاتيب‌الامام‌الحسن والحسين و علي‌بن‌الحسين و محمدبن‌علي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جعفربن‌محمدالصادق والامام موسي‌بن‌جعفرالكاظم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علي‌بن موسي الرضا عليهما‌السلام و مكاتيب‌الامام محمد‌بن علي‌الجواد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مكاتيب‌الامام علي‌بن‌محمد‌الهادي عليه‌السلام و مكاتيب‌الاما‌م‌الحسن‌بن‌علي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ابي‌القاسم‌المهدي عجل‌الله فرجه‌الشريف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فرجي، مجتبي،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۱۲۰۳۸۵۷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6946_3224264995"/>
      <w:bookmarkStart w:id="6" w:name="_Toc2"/>
      <w:bookmarkEnd w:id="5"/>
      <w:r>
        <w:rPr>
          <w:rtl w:val="true"/>
        </w:rPr>
        <w:t>اشاره</w:t>
      </w:r>
      <w:bookmarkStart w:id="7" w:name="pg12881_205895"/>
      <w:bookmarkEnd w:id="6"/>
    </w:p>
    <w:p>
      <w:pPr>
        <w:pStyle w:val="Heading2"/>
        <w:numPr>
          <w:ilvl w:val="1"/>
          <w:numId w:val="1"/>
        </w:numPr>
        <w:rPr/>
      </w:pPr>
      <w:bookmarkStart w:id="8" w:name="__RefHeading___Toc2906948_3224264995"/>
      <w:bookmarkStart w:id="9" w:name="_Toc3"/>
      <w:bookmarkEnd w:id="7"/>
      <w:bookmarkEnd w:id="8"/>
      <w:r>
        <w:rPr>
          <w:rtl w:val="true"/>
        </w:rPr>
        <w:t>تصدير</w:t>
      </w:r>
      <w:bookmarkEnd w:id="9"/>
    </w:p>
    <w:p>
      <w:pPr>
        <w:pStyle w:val="BookText"/>
        <w:rPr/>
      </w:pPr>
      <w:r>
        <w:rPr>
          <w:rFonts w:ascii="Amiri" w:hAnsi="Amiri" w:eastAsia="Amiri" w:cs="Amiri"/>
          <w:color w:val="111111"/>
          <w:sz w:val="28"/>
          <w:sz w:val="28"/>
          <w:szCs w:val="28"/>
          <w:rtl w:val="true"/>
          <w:lang w:bidi="ar-SA"/>
        </w:rPr>
        <w:t>تصديرالحمد للّه ربّ العالمين، والصلاة والسلام على عبدِهِ المصطفى محمدٍ وآله الطاهرين ، وأصحابِهِ الخيارِ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قُدوات لا تجِدُ عنهم البشرية بدلاً، وهي إن رامت بلوغ ذُرى الكمال الشامخ، فلا غنىً لها عن الاقتداء بهم والتأسّي بسيرتهم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فأقوالهم وأفعالهم تنمّ بكلِّ معنى الكلمة عن أمرٍ نبيلٍ وسامٍ، وأفكار رفيعة في مسار الحياة المثالية والمنشودة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بين أيدينا من هذا التُراث في الوقت الحاضر، عبارة عن أحاديث تمثّل سنّة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الحديث ـ حسبما يفيد معناه اللُّغوي على الأقل ـ يتجسّد في كثير من الحالات بصورة نقل أقوال وكلمات المعصوم، بيد أنّ ما كتبه المعصومون يمثّل هو الآخر أحاديث يُنظر إليها باعتبارها شيئاً مكتوباً لأقوالهم، أو تُعدُّ نوعاً آخر من أفعالهم، ولكنّها على كلّ حال تعبّر عن سنّة المعصوم، ويمكن إخضاع هذا النوع من الأحاديث الّتي وصلتنا على شكل مكاتيب، للبحث والدراسة من أوجه شتّى، إذ يمكن من جهة تعرّف طبيعة الأجواء السياسية والاجتماعية والثقافية لعصر المعصوم من خلال دراسة هذه المكاتيب، ويتسنّى من جهة أُخرى معرفة اُسلوب الحُكم وطرق نشر الثقافة ، من بين ثنايا بعض هذه المكاتيب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ثالثة يُتاح لنا أن نستشف من تلك المكاتيب العامّة للمعصومين لمحاتٍ نيرة خالدة وجّهوها إلى شيعتهم في مواقفَ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يؤدّي الاطّلاع على الوثائق المكتوبة الّتي خلّفها لنا المعصومون، إلى تسليط مزيد من الضوء على الكثير من تعاليم مدرسة الأئمة، ويُتيحُ التعرّف عليها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ما سبقت الإشارة إليه، فقد بادر المرحوم آية اللّه الشيخ علي الأحمدي الميانَجي إلى جمع مكاتيب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تحمَّله في هذا السبيل من عناء ومشقة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إلى جانب كلّ مكتوب معلومات قيّمة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فرفد بعمله هذا ميدان البحث والتحقيق، بمصدر غني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لسماحة الشيخ الأحمدي الميانَجي أن انتهى منذ سنوات خلت، من تدوين كتاب مكاتيب الرسول صلى الله عليه و آله ، وطُبع هذا الكتاب في إيران ولبنان عدّة مرّات، وحظي باهتمام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كتاب مكاتيب الأئمة عليهم السلام يوضع اليوم ـ وفي أعقاب رحيل سماحته ـ قيد الإعداد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فياليته كان حاضراً بيننا ليشهد عن كثب جَني ثمار أتعابه، وإنْ كانت روحه ستنعم بالسرور قطعاً لإسداء هذه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بذل المؤلّف غاية وسعه في إعداد وتدوين هذا الكتاب، ولكنه مع ذلك بقي بحاجة إلى المراجعة من جديد، والإكمال والتبويب بشكل يتناسب مع مستجدّات العصر الحاضر، وما تتوفر فيه من الإمكانات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ذلك فقد أُنجِزت هذه المهمّة تحت إشراف نَجل المرحوم، فضيلة حجّة الإسلام والمسلمين مهدي الأحمدي الميانجي، وبجهود فضيلة حجّة الإسلام مجتبى فرجي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نودَّ الإعراب عن جميل شكرنا لهذين الرجلين الفاضلين، ولكلِّ الزّملاء العاملين في مركز بحوث دار الحديث، ممّن كانت لهم إسهامات في مختلف مراحل إعداد هذا الكتاب، مع الدعاء للمرحوم بالرَّحمة والمَغفرة، ونسأل اللّه دوام التوفيق لكلّ من أعان على إخراج هذا الكتاب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رحمان ستايش معاون الدراسات والبحوث في مركز بحوث دار الحديث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12881_205897"/>
    </w:p>
    <w:p>
      <w:pPr>
        <w:pStyle w:val="Heading2"/>
        <w:numPr>
          <w:ilvl w:val="1"/>
          <w:numId w:val="1"/>
        </w:numPr>
        <w:rPr/>
      </w:pPr>
      <w:bookmarkStart w:id="11" w:name="__RefHeading___Toc2906950_3224264995"/>
      <w:bookmarkStart w:id="12" w:name="_Toc4"/>
      <w:bookmarkEnd w:id="10"/>
      <w:bookmarkEnd w:id="11"/>
      <w:r>
        <w:rPr>
          <w:rtl w:val="true"/>
        </w:rPr>
        <w:t>المقدّمة</w:t>
      </w:r>
      <w:bookmarkEnd w:id="12"/>
    </w:p>
    <w:p>
      <w:pPr>
        <w:pStyle w:val="Heading3"/>
        <w:numPr>
          <w:ilvl w:val="2"/>
          <w:numId w:val="1"/>
        </w:numPr>
        <w:rPr/>
      </w:pPr>
      <w:bookmarkStart w:id="13" w:name="__RefHeading___Toc2906952_3224264995"/>
      <w:bookmarkStart w:id="14" w:name="_Toc5"/>
      <w:bookmarkEnd w:id="13"/>
      <w:r>
        <w:rPr>
          <w:rtl w:val="true"/>
        </w:rPr>
        <w:t>نبذة من سيرة آية اللّه الميرزا عليّ الأحمدي الميانجي</w:t>
      </w:r>
      <w:bookmarkEnd w:id="14"/>
    </w:p>
    <w:p>
      <w:pPr>
        <w:pStyle w:val="Heading4"/>
        <w:numPr>
          <w:ilvl w:val="3"/>
          <w:numId w:val="1"/>
        </w:numPr>
        <w:rPr/>
      </w:pPr>
      <w:bookmarkStart w:id="15" w:name="__RefHeading___Toc2906954_3224264995"/>
      <w:bookmarkStart w:id="16" w:name="_Toc6"/>
      <w:bookmarkEnd w:id="15"/>
      <w:r>
        <w:rPr>
          <w:rtl w:val="true"/>
        </w:rPr>
        <w:t>ولادته</w:t>
      </w:r>
      <w:bookmarkEnd w:id="16"/>
    </w:p>
    <w:p>
      <w:pPr>
        <w:pStyle w:val="Heading4"/>
        <w:numPr>
          <w:ilvl w:val="3"/>
          <w:numId w:val="1"/>
        </w:numPr>
        <w:rPr/>
      </w:pPr>
      <w:bookmarkStart w:id="17" w:name="__RefHeading___Toc2906956_3224264995"/>
      <w:bookmarkStart w:id="18" w:name="_Toc7"/>
      <w:bookmarkEnd w:id="17"/>
      <w:r>
        <w:rPr>
          <w:rtl w:val="true"/>
        </w:rPr>
        <w:t>اُسرته</w:t>
      </w:r>
      <w:bookmarkEnd w:id="18"/>
    </w:p>
    <w:p>
      <w:pPr>
        <w:pStyle w:val="BookText"/>
        <w:rPr/>
      </w:pPr>
      <w:r>
        <w:rPr>
          <w:rFonts w:ascii="Amiri" w:hAnsi="Amiri" w:eastAsia="Amiri" w:cs="Amiri"/>
          <w:color w:val="111111"/>
          <w:sz w:val="28"/>
          <w:sz w:val="28"/>
          <w:szCs w:val="28"/>
          <w:rtl w:val="true"/>
          <w:lang w:bidi="ar-SA"/>
        </w:rPr>
        <w:t xml:space="preserve">المقدّمةالحمد للّه الّذي هدانا لهذا و ما كنّا لنهتدي لولا أن هدانا اللّه ، وصلّى اللّه على سيّد المرسلين، وخاتم الأنبياء محمّد، وأهل بيته الطّيّبين الطّاهرين، الّذين أذهب اللّه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نبذة من سيرة آية اللّه الميرزا عليّ الأحمدي الميانجي رحمه اللهولادتهولد سماحة آية اللّه الميرزا عليّ الأحمدي في الرابع من شهر محرم الحرام ، عام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ه ، المصادف للثالث والعشرين من شهر تير لعام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بور سخلو ، على مسافة أربعة فراسخ من مدينة ميانه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اُسرتهنشأ المُتَرجم لهُ في اُسرة علميّة ، وكان والده حجّة الإسلام الملاّ حسين عليّ ، من علماء الدين في تلك المنطقة ، وكان قد تربّى هو الآخر في اُسرة علمائيّة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يمارس مهمّة التبليغ وإرشاد الناس ، ويعتاش على عمله في الزِّراعة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881_205898"/>
    </w:p>
    <w:p>
      <w:pPr>
        <w:pStyle w:val="Heading4"/>
        <w:numPr>
          <w:ilvl w:val="3"/>
          <w:numId w:val="1"/>
        </w:numPr>
        <w:rPr/>
      </w:pPr>
      <w:bookmarkStart w:id="20" w:name="__RefHeading___Toc2906958_3224264995"/>
      <w:bookmarkStart w:id="21" w:name="_Toc8"/>
      <w:bookmarkEnd w:id="19"/>
      <w:bookmarkEnd w:id="20"/>
      <w:r>
        <w:rPr>
          <w:rtl w:val="true"/>
        </w:rPr>
        <w:t>دراسته</w:t>
      </w:r>
      <w:bookmarkEnd w:id="21"/>
    </w:p>
    <w:p>
      <w:pPr>
        <w:pStyle w:val="BookText"/>
        <w:rPr/>
      </w:pPr>
      <w:r>
        <w:rPr>
          <w:rFonts w:ascii="IRNazanin" w:hAnsi="IRNazanin" w:eastAsia="IRNazanin"/>
          <w:color w:val="111111"/>
          <w:sz w:val="28"/>
          <w:sz w:val="28"/>
          <w:szCs w:val="28"/>
          <w:rtl w:val="true"/>
          <w:lang w:bidi="fa-IR"/>
        </w:rPr>
        <w:t>دراستهبعد انقضاء عهد طفولته ، تعلّم الميرزا عليّ الأحمدي الميانجي القراءة والكتابة على يد والده ، ودرس على يده أيضا كتبا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الصبيان ، وگلستان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ومنشآت قائم مقام ، وتاريخ جهانگشاي نادري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 توجّه من قريته إلى ميانه ، وحضر درس الشيخ أبي مُحمَّد حجّتي ، ودرس على يده الأدب العربي</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ودرس عنده أيضا حاشية الملاّ عبداللّه ، ومعالم الاُصول ، وشرح اللُّمعة ، وأجزاء من القوانين على يد الميرزا أبي محمّد حجّتي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أيضا على يد الشيخ لطف عليّ الشريفي الزنوزي ، والحاج الميرزا مهدي جديدي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للميرزا لطف عليّ الزنوزي أثر كبير في حياته ، وبلورة شخصيته ، ودراسته ومسيرته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مدّة من الزمن إلى تبريز ، ومكث فيها عدّة أشهر ، وبعدها توجّه في شهر ذي القعدة من عام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قم ، وحضر درس آية اللّه السيد حسين قاضي الطباطبائي ، وآية اللّه أحمد كافي الملك ، وآية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شارك في دروس مرحلة البحث الخارج في الفقه والاُصول والتفسير ، لسماحة آية اللّه العظمى البروجردي ، وآية اللّه مُحقِّق الداماد ، وآية اللّه الگلپايگاني ، وآية اللّه الميرزا هاشم الآملي ، والعلاّمة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يبحث ما يتعلّمه من الدروس مع آية اللّه عبدالكريم الموسوي الأردبيلي ، وآية اللّه السيد إسماعيل الموسوي الزنجاني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قاله في ذكرياته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لديَ إجازة في الاجتهاد ، ولا إجازة نقل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منهجي لا يحمل أيّة خصائص 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أهتم بالحصول على الإجازة ، ولم اُفكّر في استحصالها من أساتذتي ، وكنت اُحدث نفسي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لَدَيَّ علمٌ فنعمّا ، وإن لم يكن ، فالمرء لا يكتسبه من خلال استحصال ورقة يكتبها شخص</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881_205899"/>
    </w:p>
    <w:p>
      <w:pPr>
        <w:pStyle w:val="Heading4"/>
        <w:numPr>
          <w:ilvl w:val="3"/>
          <w:numId w:val="1"/>
        </w:numPr>
        <w:rPr/>
      </w:pPr>
      <w:bookmarkStart w:id="23" w:name="__RefHeading___Toc2906960_3224264995"/>
      <w:bookmarkStart w:id="24" w:name="_Toc9"/>
      <w:bookmarkEnd w:id="22"/>
      <w:bookmarkEnd w:id="23"/>
      <w:r>
        <w:rPr>
          <w:rtl w:val="true"/>
        </w:rPr>
        <w:t>تدريسه</w:t>
      </w:r>
      <w:bookmarkEnd w:id="24"/>
    </w:p>
    <w:p>
      <w:pPr>
        <w:pStyle w:val="Heading4"/>
        <w:numPr>
          <w:ilvl w:val="3"/>
          <w:numId w:val="1"/>
        </w:numPr>
        <w:rPr/>
      </w:pPr>
      <w:bookmarkStart w:id="25" w:name="__RefHeading___Toc2906962_3224264995"/>
      <w:bookmarkStart w:id="26" w:name="_Toc10"/>
      <w:bookmarkEnd w:id="25"/>
      <w:r>
        <w:rPr>
          <w:rtl w:val="true"/>
        </w:rPr>
        <w:t>بحوثه ومؤلّفاته</w:t>
      </w:r>
      <w:bookmarkEnd w:id="26"/>
    </w:p>
    <w:p>
      <w:pPr>
        <w:pStyle w:val="BookText"/>
        <w:rPr/>
      </w:pPr>
      <w:r>
        <w:rPr>
          <w:rFonts w:ascii="Amiri" w:hAnsi="Amiri" w:eastAsia="Amiri" w:cs="Amiri"/>
          <w:color w:val="111111"/>
          <w:sz w:val="28"/>
          <w:sz w:val="28"/>
          <w:szCs w:val="28"/>
          <w:rtl w:val="true"/>
          <w:lang w:bidi="ar-SA"/>
        </w:rPr>
        <w:t>تدريسهكان لآية اللّه الأحمدي الميانجي رحمه الله حضور في الحوزة العلمية في قم المقدّسة ، على مدى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الدراسة ، كان في تلك السنوات يدرّس الفقه ، والاُصول ، والأخلاق ، ويسعى جاهدا في نشر علوم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لديه مهارة يندر مثيلها في تربية تلاميذه، وكان تدريسه في المراحل العليا ـ خاصة تدريسه لمكاسب الشيخ الأنصاري ـ لذيذا ومحبَّبا إلى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دروسه الأخلاقية في المدارس العلمية ، وفي الأوساط الثقافية والجامعية ، وفي مسجده في شارع إرَم في قم ، تثير الشَّغف لدى مستمعيه ، وكثيرا ما تؤثِّرُ فيهم وتجعلهم يذرفون الدُّموع ، إذ كانت الموضوعات التي يختارها لمحاضراته جذّابة جدّا ، ونذكر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همّام ، وشرح دعاء مكارم الأخلاق ، وشرح دعاء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ومجتهدا بلا ادّعاء ، واقتصر حتى آخر عمره على تدريس المستويات العليا من دروس الكفاية والمكاسب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في ردِّ طلبات تلاميذه ومحبيه الذين كانوا يحثّونه على تدريس مرحلة الخارج ، وكتابة رسالة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رسائل عملية ودروس بحث خارج بالقدر الكافي ـ والحمد للّه ـ وليس هناك حاجة لتدريسي للبحث الخارج ، ولا لرسالتي العملية، يمكنكم الرجوع إلى شخص آخر من آيات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بحوثه ومؤلّفاتهإلى جانب انشغال آية اللّه الأحمدي بتدريس الدروس الحوزوية ، كان يهتمّ أيضا بالبحث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مؤلفاته مبتكرة وجديدة في موضوعها ، وقد سدّت فراغا واضحا بين كتب الشيعة ، نذكر المطبوعة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كتابه النفيس ، الذي قال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حصيلة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مؤسسة دار الحديث الثقافية بإعادة النظر في هذا الكتاب ، وتنقيحه وطباعته في أربعة مجلّدات عام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مناظرات وبحوثا أجراها علماء شيعة بارزون ، مع علماء من أهل السنّة ، ونشر من قبل مؤسّسة النشر الإسلامي التابعة لجماعة المدرّسين في الحوزة العلمية بقم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مالكيت خصوصى 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الخاصّة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ظلامة الزهراء؛ إزاحة الارتياب عن حديث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أبيطالب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هذا الكتاب الذي بين يديك ، وتؤلّف مكاتيب الإمام عليّ بن أبي طالب عليه السلام قسما مهمّا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واضافة إلى هذه الكتب، نشر المرحوم الميانجي أيضا مقالاتٍ في مختلف المجلاّت في البلاد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881_205900"/>
    </w:p>
    <w:p>
      <w:pPr>
        <w:pStyle w:val="Heading4"/>
        <w:numPr>
          <w:ilvl w:val="3"/>
          <w:numId w:val="1"/>
        </w:numPr>
        <w:rPr/>
      </w:pPr>
      <w:bookmarkStart w:id="28" w:name="__RefHeading___Toc2906964_3224264995"/>
      <w:bookmarkStart w:id="29" w:name="_Toc11"/>
      <w:bookmarkEnd w:id="27"/>
      <w:bookmarkEnd w:id="28"/>
      <w:r>
        <w:rPr>
          <w:rtl w:val="true"/>
        </w:rPr>
        <w:t>تفسيره للقرآن</w:t>
      </w:r>
      <w:bookmarkEnd w:id="29"/>
    </w:p>
    <w:p>
      <w:pPr>
        <w:pStyle w:val="BookText"/>
        <w:rPr/>
      </w:pPr>
      <w:r>
        <w:rPr>
          <w:rFonts w:ascii="Amiri" w:hAnsi="Amiri" w:eastAsia="Amiri" w:cs="Amiri"/>
          <w:color w:val="111111"/>
          <w:sz w:val="28"/>
          <w:sz w:val="28"/>
          <w:szCs w:val="28"/>
          <w:rtl w:val="true"/>
          <w:lang w:bidi="ar-SA"/>
        </w:rPr>
        <w:t>تفسيره للقرآنكان آية اللّه الميانجي وجماعة من كبار رجال الحوزة العلمية يعقدون مجالس للتباحث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هذه المجالس التي كانت تعقد اُسبوعيا ، أكثر من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يحضرها كلٌّ من آية اللّه السيد موسى الصدر ، وآية اللّه السيد موسى الشُّبيري الزنجاني ، والمرحوم آية اللّه السيد مهدي الرَّوحاني ، وآية اللّه السيد أبو الفضل مير محمّدي ، وقد قال آية اللّه الأحمدي الميانجي عن تلك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خصائص بحثنا التفسيري أنَّه لم يكن عن كتاب معيّن ، وإنّما كان كلُّ واحد منّا يطالع مصادر شتّى في داره ، ويأتي إلى المجالس ليقرأ على مسامع الآخرين خلاصة ما طالعه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يقرأ بحثه كان يتعرّض لموجة من الإشكالات التي يثيرها ضدَّه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يردُّ عليها ، أو ربّما يعجز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أُلخّص حصيلة ما استفدناه منها ، وأقول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فوائد مجلسنا التفسيري هذا ، أنَّ آيات اللّه المحكمة تغدو فيه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كلامي هذا يحمل طابع المزاح ؛ فقد كان السادَّة الحاضرون يعرضون إشكالات وتدقيقا إلى الحدّ الّذي يؤدِّي بالشخص إلى التخلّي عن الرأي والاحتمال الذي تكوّن لديه أثناء المطالعة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881_205901"/>
    </w:p>
    <w:p>
      <w:pPr>
        <w:pStyle w:val="Heading4"/>
        <w:numPr>
          <w:ilvl w:val="3"/>
          <w:numId w:val="1"/>
        </w:numPr>
        <w:rPr/>
      </w:pPr>
      <w:bookmarkStart w:id="31" w:name="__RefHeading___Toc2906966_3224264995"/>
      <w:bookmarkStart w:id="32" w:name="_Toc12"/>
      <w:bookmarkEnd w:id="30"/>
      <w:bookmarkEnd w:id="31"/>
      <w:r>
        <w:rPr>
          <w:rtl w:val="true"/>
        </w:rPr>
        <w:t>صفاته</w:t>
      </w:r>
      <w:bookmarkEnd w:id="32"/>
    </w:p>
    <w:p>
      <w:pPr>
        <w:pStyle w:val="BookText"/>
        <w:rPr/>
      </w:pPr>
      <w:r>
        <w:rPr>
          <w:rFonts w:ascii="Amiri" w:hAnsi="Amiri" w:eastAsia="Amiri" w:cs="Amiri"/>
          <w:color w:val="111111"/>
          <w:sz w:val="28"/>
          <w:sz w:val="28"/>
          <w:szCs w:val="28"/>
          <w:rtl w:val="true"/>
          <w:lang w:bidi="ar-SA"/>
        </w:rPr>
        <w:t>صفاته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عطر الإخلاص يفوح من جميع حركاته وسكناته ، وكان باستطاعة الجميع استنشاق ذلك العطر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سماحته يضع اللّه نصب عينيه في كُلِّ عمل ، متحرزا عن الأهواء والهواجس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يتجنّب بشدّة جميع صور الرِّياء والتظاهر في ميدان العلم ، وفي ميدان مكارم الأخلاق ،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يعتبر الانطوائية والعزلة من التَّقوى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يرفض الانطوائية ، ويجسِّد التَّقوى بمعناها الإيجابي ، الذي يعني العيش بين الناس وفي الوسط الاجتماعي ، وخدمة الناس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الاعتقاد بولاية الفقيه المطلقة ، والامتثال لها وللأحكام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وجوب الالتزام حتّى بالقوانين والتعليمات العادية ،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أحد التعليمات المرورية ، ولم يكن هناك شرطيٌّ يفرض عليه غرامة ، يجب أن يبادر هو من تلقاء نفسه إلى دفع الغرامة المقرّرة الى خزينة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ينهض من النوم قبل ساعتين من أذان الفجر ، للتهجّد والدُّعاء والتضرّع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يقوم بهدوء؛ لكي لا يزعج أفراد اُسرته ويوقظهم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يُعرّف الرياضة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الواجبات وترك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ويوصي بالاعتدال في كلّ الاُمور ، حتّى في العبادة وفي زيارة قبور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لديه رغبة عميقة في تقديم ما يمكن من خدمة للناس ، ولم يكن يشعر بالكلل والملل من كثرة المراجعين ، بل بالعكس كان يستقبلهم بكلّ ودّ ، ويعمل جهد استطاعته لحلِّ مشاكلهم ، وحتى إذا رنَّ جرس الهاتف أثناء تناوله الطّعام أو أثناء نومه ، ما كان يتوانى عن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الرجاء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يرتجي شيئا من أحد ، ولا حتّى من أولاده ، وأصهاره ، وزوجات أبنائه ، وإنَّما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لاتستشيروني في اُموركم ، واعلموا أنّ زمانكم يختلف عن زماننا؛ فإذا أشرت عليكم بما يصعب عليكم عمله ، أو يتعارض مع رغباتكم ، فاعملوا حسب مشيئتكم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أرتجي منكم ما هو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جبهات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آية اللّه الأحمدي في حياته بارتياد المدرسة والمسجد واعتلاء المنبر ، بل كان ـ أثناء الحرب الدفاعية التي خاضتها الجمهورية الاسلامية الإيرانية ضدّ الهجوم العراقي ـ يتوجّه إلى جبهات الحرب مرّتين في كلِّ سنة ، و يتفقّد الخطوط الأمامية لجند الإسلام ، ويحثُّهم على الجهاد في سبيل اللّه وطاعة الولي الفقيه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881_205902"/>
    </w:p>
    <w:p>
      <w:pPr>
        <w:pStyle w:val="Heading4"/>
        <w:numPr>
          <w:ilvl w:val="3"/>
          <w:numId w:val="1"/>
        </w:numPr>
        <w:rPr/>
      </w:pPr>
      <w:bookmarkStart w:id="34" w:name="__RefHeading___Toc2906968_3224264995"/>
      <w:bookmarkStart w:id="35" w:name="_Toc13"/>
      <w:bookmarkEnd w:id="33"/>
      <w:bookmarkEnd w:id="34"/>
      <w:r>
        <w:rPr>
          <w:rtl w:val="true"/>
        </w:rPr>
        <w:t>عطاؤه الإجتماعي، والثقافي، والسياسي</w:t>
      </w:r>
      <w:bookmarkEnd w:id="35"/>
    </w:p>
    <w:p>
      <w:pPr>
        <w:pStyle w:val="BookText"/>
        <w:rPr/>
      </w:pPr>
      <w:r>
        <w:rPr>
          <w:rFonts w:ascii="Amiri" w:hAnsi="Amiri" w:eastAsia="Amiri" w:cs="Amiri"/>
          <w:color w:val="111111"/>
          <w:sz w:val="28"/>
          <w:sz w:val="28"/>
          <w:szCs w:val="28"/>
          <w:rtl w:val="true"/>
          <w:lang w:bidi="ar-SA"/>
        </w:rPr>
        <w:t>عطاؤه الإجتماعي ، والثقافي ، والسّياسيللمرحوم الأحمدي عطاء وافر نشير منه إلى أعماله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جمعية الدين والعلم في مدينة ميانه ، وتربية مئات الشباب فيها ، وإقامة دورات للمعارف الإسلامية في تلك المدينة ، إضافة إلى إيجاد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للقرض الحسن ، وإنشاء مؤسسة نسوية لحياكة السجّاد في تلك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بالتّعاون مع جماعة من علماء الدين الحريصين ، جمعية في مدينة قم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الجمعية الإسلامية للناصحين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هذه الجمعية ، التي انضوى تحت لوائها ثلاثة آلاف شخص ، تمارس مهام النُّصح والإرشاد والأمر بالمعروف ، والنَّهي عن المنكر ، بالكلام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وسماحة الشيخ الميانجي ـ رحمه اللّه ـ أحد الأعضاء المؤسسين لصندوق علوي للقرض الحسن في قم المقدّسة ، وينشط هذا الصندوق في مجال تلبية الاحتياجات الماديَّة للفقراء والمحرومين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جمعية الزهراء الخيرية عام </w:t>
      </w:r>
      <w:r>
        <w:rPr>
          <w:rFonts w:ascii="Amiri" w:hAnsi="Amiri" w:eastAsia="Amiri" w:cs="Amiri"/>
          <w:color w:val="111111"/>
          <w:sz w:val="28"/>
          <w:sz w:val="28"/>
          <w:szCs w:val="28"/>
          <w:lang w:bidi="ar-SA"/>
        </w:rPr>
        <w:t>۱۳۶۹</w:t>
      </w:r>
      <w:r>
        <w:rPr>
          <w:rFonts w:ascii="Amiri" w:hAnsi="Amiri" w:eastAsia="Amiri" w:cs="Amiri"/>
          <w:color w:val="111111"/>
          <w:sz w:val="28"/>
          <w:sz w:val="28"/>
          <w:szCs w:val="28"/>
          <w:rtl w:val="true"/>
          <w:lang w:bidi="ar-SA"/>
        </w:rPr>
        <w:t xml:space="preserve"> ه ش ، باقتراح ومشاورة عدد من أساتذة الحوزة العلمية في قم ، وعدد من المحسنين ، وكان منهم المرحوم سماحة آية اللّه الأحمدي الميانجي ، والمرحوم آية اللّه السيّد مهدي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انطلاق النهضة الإسلامية ، واكب المرحوم بنشاطه خطوات الإمام الخميني والشَّعب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أعقاب انتصار الثورة ، لم يبتعد لحظة واحدة عن وقائع البلاد المهمَّة ، وكان يحرص على العمل بواجبه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لحضوره في جبهات الحرب على مدى ثمان سنوات من الدفاع المقدّس ، تأثير في تأجيج الرُّوح القتاليَّة في نفوس جنود الإسلام ، وقدّم ولده الشهيد جعفر الأحمدي ، في سبيل الدِّفاع عن حياض الإسلام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881_205903"/>
    </w:p>
    <w:p>
      <w:pPr>
        <w:pStyle w:val="Heading4"/>
        <w:numPr>
          <w:ilvl w:val="3"/>
          <w:numId w:val="1"/>
        </w:numPr>
        <w:rPr/>
      </w:pPr>
      <w:bookmarkStart w:id="37" w:name="__RefHeading___Toc2906970_3224264995"/>
      <w:bookmarkStart w:id="38" w:name="_Toc14"/>
      <w:bookmarkEnd w:id="36"/>
      <w:bookmarkEnd w:id="37"/>
      <w:r>
        <w:rPr>
          <w:rtl w:val="true"/>
        </w:rPr>
        <w:t>وفاته</w:t>
      </w:r>
      <w:bookmarkEnd w:id="38"/>
    </w:p>
    <w:p>
      <w:pPr>
        <w:pStyle w:val="Heading4"/>
        <w:numPr>
          <w:ilvl w:val="3"/>
          <w:numId w:val="1"/>
        </w:numPr>
        <w:rPr/>
      </w:pPr>
      <w:bookmarkStart w:id="39" w:name="__RefHeading___Toc2906972_3224264995"/>
      <w:bookmarkStart w:id="40" w:name="_Toc15"/>
      <w:bookmarkEnd w:id="39"/>
      <w:r>
        <w:rPr>
          <w:rtl w:val="true"/>
        </w:rPr>
        <w:t>وصيته</w:t>
      </w:r>
      <w:bookmarkEnd w:id="40"/>
    </w:p>
    <w:p>
      <w:pPr>
        <w:pStyle w:val="BookText"/>
        <w:rPr/>
      </w:pPr>
      <w:r>
        <w:rPr>
          <w:rFonts w:ascii="Amiri" w:hAnsi="Amiri" w:eastAsia="Amiri" w:cs="Amiri"/>
          <w:color w:val="111111"/>
          <w:sz w:val="28"/>
          <w:sz w:val="28"/>
          <w:szCs w:val="28"/>
          <w:rtl w:val="true"/>
          <w:lang w:bidi="ar-SA"/>
        </w:rPr>
        <w:t xml:space="preserve">وفاتهوأخيرا حلَّقت روحه النبيلة نحو عالم الخلود ، يوم الإثنين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ه ش ،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قضاها في التَّقوى والسّعي لتحقيق الأهداف السامية للرسول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جثمانه الطاهر في حرم السيّدة المعصومة ،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وصيّتهبسم اللّه الرحمن الرحيم الحمدللّه على نعمائه وآلائه ، وصلى اللّه على محمّد سيِّد الأنبياء وآله المعصومين ، واللَّعن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لوليِّك الحُجَّةِ بن الحسن ، صلواتُكَ عليه وعلى آبائهِ ، في هذه السّاعة وفي كلِّ ساعةٍ ، وليّا وحافظا ، وقائدا وناصرا ، ودليلاً وعينا ، حتى تسكنه أرضك طوعا ، وتُمتّعَهُ فيها طويلاً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وحده لا شريك له ، وأشهد أنّ محمدا عبده و رسوله ، أرسله بالهدى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ما جاء به حقٌّ ، وأن أميرالمؤمنين عليَّ بن أبي طالب ، والحسن ، والحسين ، وعليّ بن الحسين ، ومحمّد بن عليّ ، وجعفر بن محمّد ، وموسى بن جعفر ، وعليّ بن موسى ، ومحمّد بن عليّ ، وعليّ بن محمّد ، والحسن بن عليّ ، والحجة بن الحسن أوصياؤه ، وهم الأئمّة المعصومون ، وخلفاء اللّه تعالى في أرضه ، تجب طاعتهم ، وأنّ مَنْ والاهم فقد والى اللّه ، ومن عاداهم فقد عادى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الموت حقّ ، و سؤال المَلَكين ، وعذابَ القبر ونِقَمَهُ حقّ ، وأنّ القيامة حقّ ، والجنّة حقّ والنار حقّ ، وأنّ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هذه الكلمات المعدودة كوصيّة في يوم الأحد ، السادس من شهر رجب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ه ، المصادف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من شهر مهر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كنتُ متوجِّها إلى زيارة بيت اللّه الحرام ، ورسول اللّه صلى الله عليه و آله ،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والأئمَّةِ الكرام سلام اللّه عليهم أجمعين ، وهذا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العمل وفق الوصية التي كتبتها سابقا ، وهي موجودة في الدّرج الحديدي الذي اشتراه جعفر ، إلا إذا كان هناك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 من مال الدنيا شيء أوصي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فقط الدار السَّكنية ، وهى تبقى وما فيها من مستلزمات وأدوات منزلية ، تحت تصرف زوجتي مادامت 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وسائل الدار من سجّاد وغيره ، ملك لزوجتي ، ويجري العمل فيه وفقا 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تستطع سَكن الدار بمفردها ، لها أن تحوّل الطابق الثَّاني إلى غرف وهول ، وتؤجِّره لمن ترتضيه ، وترتاح له ، ليكون لها عونا على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يمكن للورثة تقسيم الدار كيفما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كتبي موضع استفادة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من أولادي وورثتي أحد من أهل العلم ، فله الاستفادة منها ، وإن لم يكن بينهم أحد من أهل العلم ـ لا سمح اللّه ـ تُهدى إلى إحدى مكتبات الحوزة العلمية في قم ، أو المدرسة الفيضية ، أو مكتبة آية اللّه المرعشي رحمة اللّه عليه ، لتكون لي من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الورثة أن يتصرَّفوا بشكلٍ لا يزعج والدتهم ، ويكونون ـ بإذن اللّه ـ متديّنين وملتزمين ، ولا تقع بينهم مصاعب وإزعاجات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يكون هناك دائما واحد أو أكثر من أبنائي مكبّا على اكتساب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 اللّه أن لا يقطع من ذريّتي العلم والعلمائيَّة ، إنَّهُ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كتبي التي لم تطبع بعد ، تحت تصرّف المؤسسات ، لكي تُنظّم وتُحقَّق وتُطبع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يعود من حقوق الطبع والنَّشر ، يوضع تحت تصرف زوجتي لتنفقه على نفسها ، أو تخصصه لمورد إنفاق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كتاباتي التي تُعتبر حصيلة عمري لتكون موضع 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من هذا السَّفر سالما ، ومتُّ في إيران ، أُدفن في أرض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وحيثما أُدفن من قم ، فإنني في حِمى السيِّدة المعصومة ، وأودّ أن اُدفن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لي العفو من الناس في أقرب فرصة بعد دفني ، وخاصة في ميانه وقم ، ومن الأصدقاء الذين هم أعلام الأمّة وهُداتها ، ومن أهالي بورسخلو حيث قضيتُ عهد الطُّفولة هناك ، ومن المؤكَّد أنَّ احتمالات الزلل كثيرة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مظاهر البهرجة والتفاخر عند موتي ، هذه الاُمور تمثّل في حقيقة الحال كماليات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تكلِّفوا أنفسكم مشقّة الأعراف الجارية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تنسوني في مواضع استجابة الدُّعاء ، واذكروني بالاستغفار والدعاء ، وأقيموا مراسيم العزاء في الأيام الفاطمية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علاقتكم مع بعضكم علاقة ودٍّ وتراحم وتواصل ، فالدنيا لا تستحقُّ التشكّي والتنازع والتباغض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لا تساوي شيئا حتى توقعوا أنفسكم من أجلها في ما لا يُرضي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أطال اللّه في عمري ورجعت إليكم حيّا ، فسأكتب لكم إن شاء اللّه شيئا ، رغم قناعتي بكفاية ما كتبه غيري من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وأوصيكم باحترام الكبار وخاصَّة الحاج مهدي الذي هو في مكاني ، ولا تنسوا الشَّفقة على الصِّغار والرأفة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بالتقوى واجتناب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وأدعوكم إلى أن توطّدوا ارتباطكم بأهل البيت عليهم السلاميوما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وتوسّلوا بهم على الدَّوام ، ولو بقراءة الزيارة الجامعة ، أو زيارة أمين اللّه ، أو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اشكوا إليهم همومكم ، وتوسّلوا بهم ، ولا تطرقوا بابا غير بابهم ، وكونوا على صِلَةٍ دائمة بالإمام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الختام أستودعكم اللّه َ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الدَّوام حريصا على سعادتكم وقضاء حوائجكم ، ولم تغيبوا عن بالي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وسأدعو لكم بالخير في عالم الآخرة أيضا ،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والدكم المقرّ بالذنب عليّ الأحمدي الميانجي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۱۴۲۰</w:t>
      </w:r>
      <w:r>
        <w:rPr>
          <w:rFonts w:ascii="Amiri" w:hAnsi="Amiri" w:eastAsia="Amiri" w:cs="Amiri"/>
          <w:color w:val="111111"/>
          <w:sz w:val="28"/>
          <w:sz w:val="28"/>
          <w:szCs w:val="28"/>
          <w:rtl w:val="true"/>
          <w:lang w:bidi="ar-SA"/>
        </w:rPr>
        <w:t xml:space="preserve"> ه ـ الأموال التي في حسابي في صندوق علوي للقرض الحسن، وفي بنك صادرات، شُعبة خاك فرج في الحساب رقم </w:t>
      </w:r>
      <w:r>
        <w:rPr>
          <w:rFonts w:ascii="Amiri" w:hAnsi="Amiri" w:eastAsia="Amiri" w:cs="Amiri"/>
          <w:color w:val="111111"/>
          <w:sz w:val="28"/>
          <w:sz w:val="28"/>
          <w:szCs w:val="28"/>
          <w:lang w:bidi="ar-SA"/>
        </w:rPr>
        <w:t>۱۴۶۸</w:t>
      </w:r>
      <w:r>
        <w:rPr>
          <w:rFonts w:ascii="Amiri" w:hAnsi="Amiri" w:eastAsia="Amiri" w:cs="Amiri"/>
          <w:color w:val="111111"/>
          <w:sz w:val="28"/>
          <w:sz w:val="28"/>
          <w:szCs w:val="28"/>
          <w:rtl w:val="true"/>
          <w:lang w:bidi="ar-SA"/>
        </w:rPr>
        <w:t xml:space="preserve"> ، ورقم </w:t>
      </w:r>
      <w:r>
        <w:rPr>
          <w:rFonts w:ascii="Amiri" w:hAnsi="Amiri" w:eastAsia="Amiri" w:cs="Amiri"/>
          <w:color w:val="111111"/>
          <w:sz w:val="28"/>
          <w:sz w:val="28"/>
          <w:szCs w:val="28"/>
          <w:lang w:bidi="ar-SA"/>
        </w:rPr>
        <w:t>۷۴۲۶۸</w:t>
      </w:r>
      <w:r>
        <w:rPr>
          <w:rFonts w:ascii="Amiri" w:hAnsi="Amiri" w:eastAsia="Amiri" w:cs="Amiri"/>
          <w:color w:val="111111"/>
          <w:sz w:val="28"/>
          <w:sz w:val="28"/>
          <w:szCs w:val="28"/>
          <w:rtl w:val="true"/>
          <w:lang w:bidi="ar-SA"/>
        </w:rPr>
        <w:t xml:space="preserve"> ، هي سهم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 w:name="pg12881_205906"/>
    </w:p>
    <w:p>
      <w:pPr>
        <w:pStyle w:val="Heading3"/>
        <w:numPr>
          <w:ilvl w:val="2"/>
          <w:numId w:val="1"/>
        </w:numPr>
        <w:rPr/>
      </w:pPr>
      <w:bookmarkStart w:id="42" w:name="__RefHeading___Toc2906974_3224264995"/>
      <w:bookmarkStart w:id="43" w:name="_Toc16"/>
      <w:bookmarkEnd w:id="41"/>
      <w:bookmarkEnd w:id="42"/>
      <w:r>
        <w:rPr>
          <w:rtl w:val="true"/>
        </w:rPr>
        <w:t>الكتاب الذي بين أيديكم</w:t>
      </w:r>
      <w:bookmarkEnd w:id="43"/>
    </w:p>
    <w:p>
      <w:pPr>
        <w:pStyle w:val="BookText"/>
        <w:rPr/>
      </w:pPr>
      <w:r>
        <w:rPr>
          <w:rFonts w:ascii="Amiri" w:hAnsi="Amiri" w:eastAsia="Amiri" w:cs="Amiri"/>
          <w:color w:val="111111"/>
          <w:sz w:val="28"/>
          <w:sz w:val="28"/>
          <w:szCs w:val="28"/>
          <w:rtl w:val="true"/>
          <w:lang w:bidi="ar-SA"/>
        </w:rPr>
        <w:t>الكتاب الذي بين أيديكموقعت في العصر الذي عاش فيه الأئمة عليهم السلام أحداث جسيمة ، و تقلّبت الأحوال ، و تربّع على كرسي الخلافة اشخاص ، وسقط عنه آخرون ، وقامت دول وانهارت اُخرى، واتّسعت رقعة الدولة الإسلامية، و تمدّد تبعا لذلك وجود الشيعة في شتّى الأقطار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وعاشوا ظروفا سياسية و اجتماعية تباينت درجات شدّتها وضعفها ، وتنوع جوُّ الانفتاح أو الكبت الذي ساد فيها تبعا لتلك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الطبيعي أن تؤثّر هذا الأوضاع في علاقات الأئمّة عليهم السلام ، وتشعّباتها وامتداداتها وسعتها وضيقها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مكاتبات الأئمة مع أشياعهم ومواليهم من جملة الأشياء التي تأثّرت بهذه المتغيّرات؛ فقد ازدادت في حين وتقلّصت في أحيان اخرى ، أو أنّها كان يغلب عليها طابع الخفاء والسرّية في بعض العهود، أو ربّما كانت أفضل من ذلك الحال في عهود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إلى ما تحظى به هذه المكاتيب من أهمية بالغة في تبيين مواقف الأئمّة تجاه الوقائع والأحداث الجليلة وغيرها والتعرّف على سننهم فيها ومنهجهم في التعامل معها، قام المحقّق الجليل آية اللّه الشيخ عليّ الأحمدي الميانجي بإعداد موسوعة ضخمة تضم جميع ما وصل إلينا منها ، وهي هذا الكتاب الّذي بين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رحيله قمنا بتحقيق هذا الكتاب ومراجعة نصوصه وإعداده للطبع كما سنشير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نودّ الإشارة إلى أنّ بعض مكاتيب الأئمّة كانت قليلة جدا ـ أو هكذا يبدو لنا، فلربّما كانت هناك مكاتيب اُخرى عفا عليها الزمن أو ضاعت في ما ضاع من تراثنا ـ حتى أنّنا جمعنا مكاتيب عدّة أئمة في مجلّد واحد، بينما مكاتيب بعضهم الآخر كثيرة الى حدٍّ ما، وهذا ماجعلنا نفرد مجلدا مستقلاً لمكاتيب إمام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أيضا من الإشارة إلى ملحوظة صغيرة اُذكّر بها من يقرأ هذه الكلمات ، وهي أنّ جمع وتبويب وطباعة ونشر أمثال هذه الكتب والرسائل ما هو إلا وسيلة، وأمّا الغاية فهي الاستفادة من مضامينها والعمل بما جاء فيها حتّى وإن قلّ، وكيف يقل ما يُتقبَّل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هذا الكتاب كلَّ ما أمكن العثور عليه من رسائل ومكاتيب الأئمّة المعصومين عليهم السلام في مختلف الشؤون التي كانوا يهتمون بها ، سواء كانت تتعلّق بشؤون الدين أم بشؤون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حرصنا أشدّ الحرص على جمع كلّ ما تيسّر جمعه من مكاتيبهم ، رجاءً للفوائد المعنوية التي تنشأ عن نشرها، فعسى أن يتَّعظ أحد بموعظة جاءت فيها، أو عسى أن يستنير مستهد بوهج قبس من قبساتها، أو يتخلّق امرؤ بنصيحة وردت بين ثناياها، أو يستفيد منها في مجال الدراسات التاريخية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وحاولنا تبويب هذه المكاتيب على أفضل وجه ممكن ؛ من أجل أن تظهر بمايتناسب مع شرف مصدرها ، وتسهيلاً لمهمة الباحث والقارى ء ، لكي يصل إلى بغيته منها بأقل جهد وأقصر وقت، ولكي لا يتشتّت فكره ، و يضيع فى متاهات البحث والتنقيب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ويتميّز هذا الكتاب ـ مع أخذ عدّة خصائص بنظر الاعتبار ـ عن الكتب الاُخرى التي جُمعت فيها هذه المكاتيب، بعدَّة مزايا،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 تيسّر جمعه من المكاتيب والوصايا، وترتيبها تحت عناوين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تبويب تلك المكاتيب حسب المقاطع الزّمانية والمكانيّة ، في ضوء القرائن والشواهد المتوفّرة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نبذة عن سيرة أصحاب وعمّال أمير المؤمنين وسائر أئمتنا عليهم السلام ، خاصة من كانت له منهم صلة بشؤون الكتابة ؛ إذ إنّ لمعرفة سيرتهم تأثيرا مهمّا في استجلاء ظروف وأجواء كتابة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يقتضي الحال ذكره من التنبيهات والتوضيحات، من أجل تسليط الأضواء على ما يستلزم الشفافيَّة والوضوح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النُّصوص وإسنادها ، مع الأخذ بنظر الاعتبار طبيعة النصِّ وقِدَمه، ورتبة مصدر صدوره ، وتقديمه على بقية المصادر، على أساس ضوابط معيّنة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 هذه المكاتيب، مكاتيب الإمام عليّ عليه السلام ، و هي تؤلّف قسما مهمّا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أمير المؤمنين عليه السلام قد بعث طيلة حياته، سواء في عهد خلافته، أم قبل ذلك رسائل ومكاتيب إلى بعض الأشخاص ، وكان قد كتب قسما منها بيده ، وأملى القسم الآخر فكتبه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الرسائل ـ المعروفة بالمكاتيب ـ قد جُمِعت ونشرت كُتبا من قَبل على أيدي علماء أفاضل كالسيِّد الرضيّ رحمه الله في نهج البلاغة، وعلم الهدى نجل الفيض الكاشاني رحمه الله في معادن الحكمة، والشيخ محمّد باقر المحمودي في نهج السَّعادة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مؤلف الكتاب على مصادر وثيقة في جمع هذه المكاتيب، وكتب أيضا تعليقات قيّمة على كتاب معادن الحكمة ، لمؤلفه نجل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الرّغبة في إكمال هذا الكتاب، بادرنا إلى الاستفادة من المجالات التي يتيحها الحاسوب لإجراء التنقيب لتتبع المزيد من رسائل ومكاتيب الأئمَّة عليهم السلام ، وراجعنا مصادر النّصوص التي كان قد أوردها المؤلّف ، ودوّناها في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أضفنا إلى هذا الكتاب كُلَّ ما جاء في كتاب معادن الحكمة من مكاتيب الإمام علي عليه السلام ؛ ليتسنّى للقرَّاء الكرام الاطّلاع على كل مكاتيبه في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تقسيم مختلف مراحل حياة الإمام علي عليه السلام إلى الأدوار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معاضدته لرسول اللّه صلى الله عليه و آله من بداية بعثته إلى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آله ، إلى حين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خلافته عليه السلام ، حتى قدومه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قدومه عليه السلام ، إلى الكوفة إلى ما بعد معركة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معركة صفين إلى نهاية معركة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معركة النهروان إلى استشهاده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حاولنا جهد الإمكان تنظيم جميع هذا المكاتيب، وفقا للتسلسل التاريخي لهذه 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وأفردنا في نهاية الكتاب فصلاً آخر لمكاتيبه التي تعذّرت معرفة انتمائها الى عهد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أنَّ المؤلِّف المحقق قد جمع المكاتيب الفقهية التي أملاها رسول اللّه صلى الله عليه و آله ، وكتبها الإمام أميرالمؤمنين علي عليه السلام ، ووردت في أخبار الأئمة الأطهار عبارات تشير إليها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صحيفة من صحف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المؤلّف النصوص الواصلة إلينا من هذه الكتب فى الموسوعة التي اُطلقِ عليها تسمية مكاتيب الرسول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ولكنّه لم يدرج مكاتيب الإمام عليّ عليه السلام ، التي كتبها بإملاء رسول اللّه ، في عداد مكاتيب الأئمّة عليهم السلام ، فمن أراد الاطّلاع عليها فليراجع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تتألّف محتويات هذا الكتاب من المباحث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المكاتيب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من له علاقة بالمكتوب أو الوصية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المكاتيب الفقهية و هذا القسم الرابع من المكاتيب يبدو أوّل وهلة وكأن المكاتيب التي وردت فيه تبدأ من عصر الإمام الباقر عليه السلام و تتزايد في عهود باقي الأئمَّة عليهم السلام ؛ إذ إنّنا لم نعثر عليها في مكاتيب الأئمّة من قبله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لابدَّ أن نعربَ عن جزيل شكرنا لكلِّ من عاضدونا على إعداد هذا الكتاب للنشر ، وخاصّة قسم إعداد الكتب في مركز البحوث، التابع لمؤسّسة دارالحديث ، مع فائق اُمنياتنا لهم بالموفقية على طريق نشر معارف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الأحمدي الميانجي مجتبى فرجي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 w:name="pg12881_205911"/>
    </w:p>
    <w:p>
      <w:pPr>
        <w:pStyle w:val="Heading2"/>
        <w:numPr>
          <w:ilvl w:val="1"/>
          <w:numId w:val="1"/>
        </w:numPr>
        <w:rPr/>
      </w:pPr>
      <w:bookmarkStart w:id="45" w:name="__RefHeading___Toc2906976_3224264995"/>
      <w:bookmarkStart w:id="46" w:name="_Toc17"/>
      <w:bookmarkEnd w:id="44"/>
      <w:bookmarkEnd w:id="45"/>
      <w:r>
        <w:rPr>
          <w:rtl w:val="true"/>
        </w:rPr>
        <w:t xml:space="preserve">الفصل الأوّل </w:t>
      </w:r>
      <w:r>
        <w:rPr>
          <w:rtl w:val="true"/>
        </w:rPr>
        <w:t xml:space="preserve">: </w:t>
      </w:r>
      <w:r>
        <w:rPr>
          <w:rtl w:val="true"/>
        </w:rPr>
        <w:t>مكاتيبه عليه السلام قبل خلافته</w:t>
      </w:r>
      <w:bookmarkEnd w:id="46"/>
    </w:p>
    <w:p>
      <w:pPr>
        <w:pStyle w:val="Heading3"/>
        <w:numPr>
          <w:ilvl w:val="2"/>
          <w:numId w:val="1"/>
        </w:numPr>
        <w:rPr/>
      </w:pPr>
      <w:bookmarkStart w:id="47" w:name="__RefHeading___Toc2906978_3224264995"/>
      <w:bookmarkStart w:id="48" w:name="_Toc18"/>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مكاتيبه قبل خلافتهالباب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مكاتيبه عليه السلام في زمن رسول اللّه صلى الله عليه و آلهالباب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عليه السلام بعد رسول اللّه صلى الله عليه و آله إلى حين خلافته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 w:name="pg12881_205913"/>
    </w:p>
    <w:p>
      <w:pPr>
        <w:pStyle w:val="Heading3"/>
        <w:numPr>
          <w:ilvl w:val="2"/>
          <w:numId w:val="1"/>
        </w:numPr>
        <w:rPr/>
      </w:pPr>
      <w:bookmarkStart w:id="50" w:name="__RefHeading___Toc2906980_3224264995"/>
      <w:bookmarkStart w:id="51" w:name="_Toc19"/>
      <w:bookmarkEnd w:id="49"/>
      <w:bookmarkEnd w:id="50"/>
      <w:r>
        <w:rPr>
          <w:rtl w:val="true"/>
        </w:rPr>
        <w:t xml:space="preserve">الباب الأوّل </w:t>
      </w:r>
      <w:r>
        <w:rPr>
          <w:rtl w:val="true"/>
        </w:rPr>
        <w:t xml:space="preserve">: </w:t>
      </w:r>
      <w:r>
        <w:rPr>
          <w:rtl w:val="true"/>
        </w:rPr>
        <w:t>مكاتيبه في زمن رسول اللّه صلى الله عليه و آله</w:t>
      </w:r>
      <w:bookmarkEnd w:id="51"/>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مكاتيبه عليه السلام في زمن رسول اللّه صلى الله عليه و آلهيمكن تقسيم المكاتيب العلويَّة في تلك الحُقْبَة الزَّمنيَّة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ـ المكاتيب الَّتي كان الإمام عليه السلام كاتبا لها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المكاتيب الَّتي أنشأها الإمام عليه السلام بنفسه و خطّها بيده الكريمة أو أملاها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الموارد الَّتي كتبها الإمام طبقا لأوامر النَّبيّ الأكرم صلى الله عليه و آله في الحُقَبْ المختلفة ، وبخطّه الشَّريف والَّتي وصلت إلينا ، وقد أوردناها مفصَّلاً في كتاب مكاتيب الرَّسول صلى الله عليه و آله ؛ وهذا النوع من المكاتيب خارج عن موضوع هذا البحث كما لا يخفى ، ولذا آثرنا عدم ذكرها هنا ، ويمكن لمَن أراد مطالعتها الرُّجوع إلى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فتجدر الإشارة إلى أنّه لم يصل إلينا شيءٌ معتدٌّ به، سوى ما جاء في بعض المصادر من عناوين لبعض المكاتيب ، إلاّ أنّها تفتقر إلى نصّ الكتاب أو إلى النصّ الكامل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ارتَأينا أن ننقل هاهنا شاهدين تأريخيّين كنموذجين لِما ذكَرنا ، دون أن نبذل كثير تتبّع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رسول اللّه صلى الله عليه و آله سَريَّة عليّ بن أبي طالب إلى اليَمن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خالدَ بن الوليد إلى أهل اليمن يدعوهم إلى الإسلام ، فكنت فيمَن سار معه ، فأقام عليه ستَّةَ أشْهُر لا يجيبونه إلى شيء ، فبعث النَّبي صلى الله عليه و آله عليّ بن أبي طالب ، وأمَرَه أنْ يُقْفِلَ خالد ا ومَن معه ، فإنْ أرادَ أحدٌ ممَّن كان مع خالد بن الوليد أنْ يُعقِّبَ معه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عَقَّبَ مَعَهُ ، فلمَّا انتهينا إلى أوائل اليمن ، بَلَغَ القَومَ الخبرُ ، فَجَمَعُوا لَهُ ، فصلَّى بنا علي ٌّ الفجر ، فلمَّا فرَغ صَفَّنا صفّا واحدا ، ثُمَّ تقدَّم بين أيدينا ، فَحَمِدَ اللّه َ وأثنى عليه ، ثمَّ قرأ عليهم كتاب رسول اللّه صلى الله عليه و آله ، فأسلمَتْ هَمْدان ُ كلُّها في يَوم وَاحِدٍ ، وَكَتَبَ بذلِكَ إلى رسول اللّه صلى الله عليه و آله ، فَلمَّا قَرأ كِتابَهُ خرَّ ساجدا ، ثُمَّ جلس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هَمْدان َ ، السَّلامُ عَلَى هَمْدانَ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تتابَع أهلُ اليمن على الإسلام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النموذج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مَعْدِيكَرِب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مُرتدّا ، فأغار على قومٍ من بَنِي الحارث بن كَعْب ، ومَضى إلى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رسولُ اللّه ِ صلى الله عليه و آله عليّ بن أبي طالب عليه السلام ، فأمَّره على المهاجرين ، وأنفذه إلى بَني زُبَيد ، وأَرسلَ خالدَ بنَ الوليد في طائفة من الأعراب ، وأمَرَه أن يَقصِدَ الجُعْفِي ّ ، فإذا التقَيا فأميرُ النَّاس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أميرُ المؤمنين ، واستعمل على مُقدِّمَتِهِ خالدَ بن سعيدِ بنِ العاص ، واستعمل خالدٌ على مقدِّمته أبا موسى الأشْعَرِي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جُعْفِي ّ فإنَّها لمَّا سَمِعَتْ بالجَيش افترقَتْ فِرقتينِ ؛ فذهبت فرقةٌ إلى اليَمن ، وانضمَّتْ الفرقةُ الاُخرى إلى بَني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أمير المؤمنين عليه السلام ، فكتَب إلى خالد بن الوليد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 حَيْثُ أدْرَكَكَ رَسُولِي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يَقِف ، فكتَب ـ عليٌ عليه السلام ـ إلى خالد 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تَعَرَّضْ لَهُ حَتَّى تَحْبِسَه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له خالد حتَّى حَبَسه ، وأدركه أميرُ المؤمنين عليه السلام ، فعَنَّفه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لَقِي بَني زُبَيد بوادٍ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بنو زُبَيد ، قالوا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ـ يابا ثور </w:t>
      </w:r>
      <w:r>
        <w:rPr>
          <w:rStyle w:val="FootnoteAnchor"/>
          <w:rtl w:val="true"/>
        </w:rPr>
        <w:footnoteReference w:id="8"/>
      </w:r>
      <w:r>
        <w:rPr>
          <w:rFonts w:ascii="Amiri" w:hAnsi="Amiri" w:eastAsia="Amiri" w:cs="Amiri"/>
          <w:color w:val="111111"/>
          <w:sz w:val="28"/>
          <w:sz w:val="28"/>
          <w:szCs w:val="28"/>
          <w:rtl w:val="true"/>
          <w:lang w:bidi="ar-SA"/>
        </w:rPr>
        <w:t xml:space="preserve">ـ إذا لقيَك هذا الغلامُ القُرَشيّ فأخذ منك الإتاوة </w:t>
      </w:r>
      <w:r>
        <w:rPr>
          <w:rStyle w:val="FootnoteAnchor"/>
          <w:rtl w:val="true"/>
        </w:rPr>
        <w:footnoteReference w:id="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إنْ 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فنهض إليه أميرُ المؤمنين عليه السلام ، فقام خالدُ بن سعيد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أبا الحسن ـ بأبي أنت وأُمِّي ـ اُبارزه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تَرى أنَّ لي عَلَيكَ طاعَةً فَقِفْ مَكانَكَ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فوقف ، ثُمَّ بَرَزَ إليه أميرُ المؤمنين عليه السلام ، فصاح به صيحةً فانهزم عمرو ، وقُتِل أخوه وابنُ أخيه ، واُخِذَتْ امرأته رُكانَةُ بنت سَلامة ، وسُبي منهم نِسوانٌ ، وانصرف أميرُ المؤمنين عليه السلام ، وخَلَّف على بَني زُبَيد خالد بن سعيد ليَقْبِضَ صدقاتهم ، ويُؤمِنَ من عاد إليه من هُرَّابهم مُسلما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 w:name="pg12881_205917"/>
    </w:p>
    <w:p>
      <w:pPr>
        <w:pStyle w:val="Heading3"/>
        <w:numPr>
          <w:ilvl w:val="2"/>
          <w:numId w:val="1"/>
        </w:numPr>
        <w:rPr/>
      </w:pPr>
      <w:bookmarkStart w:id="53" w:name="__RefHeading___Toc2906982_3224264995"/>
      <w:bookmarkStart w:id="54" w:name="_Toc20"/>
      <w:bookmarkEnd w:id="52"/>
      <w:bookmarkEnd w:id="53"/>
      <w:r>
        <w:rPr>
          <w:rtl w:val="true"/>
        </w:rPr>
        <w:t xml:space="preserve">الباب الثاني </w:t>
      </w:r>
      <w:r>
        <w:rPr>
          <w:rtl w:val="true"/>
        </w:rPr>
        <w:t xml:space="preserve">: </w:t>
      </w:r>
      <w:r>
        <w:rPr>
          <w:rtl w:val="true"/>
        </w:rPr>
        <w:t>مكاتيبه عليه السلام بعد رسول اللّه صلى الله عليه و آله إلى حين خلافته</w:t>
      </w:r>
      <w:bookmarkEnd w:id="54"/>
    </w:p>
    <w:p>
      <w:pPr>
        <w:pStyle w:val="Heading3"/>
        <w:numPr>
          <w:ilvl w:val="2"/>
          <w:numId w:val="1"/>
        </w:numPr>
        <w:rPr/>
      </w:pPr>
      <w:bookmarkStart w:id="55" w:name="__RefHeading___Toc2906984_3224264995"/>
      <w:bookmarkStart w:id="56" w:name="_Toc21"/>
      <w:bookmarkEnd w:id="55"/>
      <w:r>
        <w:rPr/>
        <w:t>۱</w:t>
      </w:r>
      <w:r>
        <w:rPr>
          <w:rtl w:val="true"/>
        </w:rPr>
        <w:t xml:space="preserve"> ـ كتابه عليه السلام إلى أبي بكر</w:t>
      </w:r>
      <w:bookmarkEnd w:id="56"/>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مكاتيبه عليه السلام بعد رسول اللّه صلى الله عليه و آله إلى حين خلافته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كتابه عليه السلام إلى أبي بكروجاء في رسالة من أمير المؤمنين عليه السلام إلى أبي بكر ، لمَّا بلَغَه عنْه كَلام بعد منع الزَّهراء عليهاالسلام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شَقُّوا متَلاَطِمات أمْواجِ الفِتَن بِحَيَازِيمِ سُفُنِ النَّجاةِ ، و حَطُّوا تِيجَانَ أَهلِ الفَخْرِ بجمع أَهْلِ الغَدرِ ، واسْتَضَاءُوا بِنُورِ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وَاقْتَسَمُوا مَوَاريثَ الطَّاهراتِ الأبرارِ ، وَاحْتقَبُوا ثِقلَ الأوْزَارِ ، بِغَصْبِهِم نِحلَةَ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بِكُم تَتَردَّدُون في العَمى ، كمَا يَتَردَّدُ البَعِيرُ فِي الطَّاحُونَةِ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 لَو أُذِنَ لي بِما لَيْسَ لَكُم بِهِ عِلْمٌ ، لَحَصَدتُ رُؤوسَكُم عَن أَجْسادِكُم كحَبِّ الحَصِيد ، بقَواضِبَ مِن حَدِيدٍ ، وَلَقَلَعتُ منِ جَماجِمِ شَجْعَانِكُم ما أُقرِحُ بِهِ آمْاقَكَم ، وَأُوحِشُ بِهِ مَحَالَّكُم ، فَإنِّي ـ مُنْذُ عُرِفْتُ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مُرْدِي العَساكِر ، وَمُفْنِي الجَحَافِل ، وَمُبِيدُ خَضرَائِكُم ، وَمُخمِّدُ ضَوضَائِكُم ، وجَزّار الدَّوَارينَ ، إذْ أنْتُم في بُيوتِكُم مُعْتَكِفونَ ، وإنِّي لَصاحِبُكُم بالأَمسِ ، لَعَمرُ أَبِي لَنْ تُحِبّوا أنْ تَكُونَ فيْنا الخلافَةُ وَالنُّبوَةُ ، وَأَنتُم تَذكُرونَ أَحْقادَ بَدْرٍ ، وثارَاتِ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 لَو قُلتُ ما سَبَقَ مِنَ اللّه ِ فِيكُم ، لَتدَاخَلَت أَضلاعُكُم في أَجوَافِكُم كَتَداخُل أسْنان دِوَّارة الرَّحى ، فإنْ نَطقتُ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 وإنْ سَكتُّ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جَزعَ مِنَ المَوتِ ، هَيْهَاتَ هَيْهاتَ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السَّاعةَ يُقالُ لي هَذا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المُميت المائِت ، وَخوَّاضِ المَنايَا في جَوْف لَيلٍ حَالِك ، حَامِل السّيْفَينِ الثَّقيلَينِ ، وَالرُّمْحَينِ الطَويلَيْنِ ، وَمُنَكِّس الرَّايات في غَطْامِطِ الغَمَراتِ ، وَمُفَرِّج الكُرُبات عن وَجْه خَيْرِ البَريَّات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 لاَبنُ أبي طالب آنَسُ بالمَوْتِ من الطِّفل إلَى مَحالِبِ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هَبَلَتكُم الهَوَابِلُ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بُحتُ </w:t>
      </w:r>
      <w:r>
        <w:rPr>
          <w:rStyle w:val="FootnoteAnchor"/>
          <w:rtl w:val="true"/>
        </w:rPr>
        <w:footnoteReference w:id="11"/>
      </w:r>
      <w:r>
        <w:rPr>
          <w:rFonts w:ascii="Amiri" w:hAnsi="Amiri" w:eastAsia="Amiri" w:cs="Amiri"/>
          <w:color w:val="111111"/>
          <w:sz w:val="28"/>
          <w:sz w:val="28"/>
          <w:szCs w:val="28"/>
          <w:rtl w:val="true"/>
          <w:lang w:bidi="ar-SA"/>
        </w:rPr>
        <w:t xml:space="preserve">بما أنَزلَ اللّه ُ سُبحانَهُ فِي كتابِهِ فِيْكُم ، لاَضْطَرَبْتُم اضْطِرَابَ الأَرشِيَةِ في الطَّويّ البَعِيدةِ ، وَلَخَرَجْتُم من بيُوتِكُم هَارِبِينَ ، وَعَلَى وُجُوهِكُم هَائِمينَ ، وَلَكِنِّي أُهَوِّنُ وَجدِي حتَّى ألْقى رَبِّي بيَدٍ جَذَّاءَ صَفراءَ مِن لَذَّاتِكُم ، خِلوَا مِن طَحَناتِكُم ، فما مَثَل دُنياكُم عِنْدِي إلاَّ كمَثَل غَيمٍ ، عَلا فاسْتَعْلَى ثُمَّ اسْتَغلَظَ فاسْتَوى ، ثُمَّ تَمزَّق فانْجَلَى ،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قَلِيلٍ يَنْجَلِي لَكُم القَسَطلُ </w:t>
      </w:r>
      <w:r>
        <w:rPr>
          <w:rStyle w:val="FootnoteAnchor"/>
          <w:rtl w:val="true"/>
        </w:rPr>
        <w:footnoteReference w:id="12"/>
      </w:r>
      <w:r>
        <w:rPr>
          <w:rFonts w:ascii="Amiri" w:hAnsi="Amiri" w:eastAsia="Amiri" w:cs="Amiri"/>
          <w:color w:val="111111"/>
          <w:sz w:val="28"/>
          <w:sz w:val="28"/>
          <w:szCs w:val="28"/>
          <w:rtl w:val="true"/>
          <w:lang w:bidi="ar-SA"/>
        </w:rPr>
        <w:t xml:space="preserve">، وتَجنُونَ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فِعلِكُم مُرّا ، وَتَحصُدُونَ غَرسَ أيْدِيكُم ذُعَافا </w:t>
      </w:r>
      <w:r>
        <w:rPr>
          <w:rStyle w:val="FootnoteAnchor"/>
          <w:rtl w:val="true"/>
        </w:rPr>
        <w:footnoteReference w:id="13"/>
      </w:r>
      <w:r>
        <w:rPr>
          <w:rFonts w:ascii="Amiri" w:hAnsi="Amiri" w:eastAsia="Amiri" w:cs="Amiri"/>
          <w:color w:val="111111"/>
          <w:sz w:val="28"/>
          <w:sz w:val="28"/>
          <w:szCs w:val="28"/>
          <w:rtl w:val="true"/>
          <w:lang w:bidi="ar-SA"/>
        </w:rPr>
        <w:t xml:space="preserve">مُمقِرا </w:t>
      </w:r>
      <w:r>
        <w:rPr>
          <w:rStyle w:val="FootnoteAnchor"/>
          <w:rtl w:val="true"/>
        </w:rPr>
        <w:footnoteReference w:id="14"/>
      </w:r>
      <w:r>
        <w:rPr>
          <w:rFonts w:ascii="Amiri" w:hAnsi="Amiri" w:eastAsia="Amiri" w:cs="Amiri"/>
          <w:color w:val="111111"/>
          <w:sz w:val="28"/>
          <w:sz w:val="28"/>
          <w:szCs w:val="28"/>
          <w:rtl w:val="true"/>
          <w:lang w:bidi="ar-SA"/>
        </w:rPr>
        <w:t xml:space="preserve">، وَسُمَّا قَاتِلاً ، وكفَى باللّه ِ حَكِيما ، وَبِرَسُولِ اللّه ِ خَصِيما ، وبالقِيامَةِ مَوْقِفا ، فَلا أبعَدَ اللّه ُ فيها سِوَاكُم ، وَلا أتَّعسَ فيها غَيْرَكُم ، وَالسَّلامُ على مَنِ اتَّبَعَ الهُدى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 w:name="pg12881_205919"/>
    </w:p>
    <w:p>
      <w:pPr>
        <w:pStyle w:val="Heading3"/>
        <w:numPr>
          <w:ilvl w:val="2"/>
          <w:numId w:val="1"/>
        </w:numPr>
        <w:rPr/>
      </w:pPr>
      <w:bookmarkStart w:id="58" w:name="__RefHeading___Toc2906986_3224264995"/>
      <w:bookmarkStart w:id="59" w:name="_Toc22"/>
      <w:bookmarkEnd w:id="57"/>
      <w:bookmarkEnd w:id="58"/>
      <w:r>
        <w:rPr/>
        <w:t>۲</w:t>
      </w:r>
      <w:r>
        <w:rPr>
          <w:rtl w:val="true"/>
        </w:rPr>
        <w:t xml:space="preserve"> ـ كتابه عليه السلام إلى سلمان الفارسيّ</w:t>
      </w:r>
      <w:bookmarkEnd w:id="59"/>
    </w:p>
    <w:p>
      <w:pPr>
        <w:pStyle w:val="Heading3"/>
        <w:numPr>
          <w:ilvl w:val="2"/>
          <w:numId w:val="1"/>
        </w:numPr>
        <w:rPr/>
      </w:pPr>
      <w:bookmarkStart w:id="60" w:name="__RefHeading___Toc2906988_3224264995"/>
      <w:bookmarkStart w:id="61" w:name="_Toc23"/>
      <w:bookmarkEnd w:id="60"/>
      <w:r>
        <w:rPr>
          <w:rtl w:val="true"/>
        </w:rPr>
        <w:t>كتابه عليه السلام إلى سلمان</w:t>
      </w:r>
      <w:bookmarkEnd w:id="6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سَلْمان الفارسِيّأمَّا بَعدُ ، فإنّما مَثَل الدُّنيا مَثَلُ الحَيَّةِ ، لَيِّنٌ مَسُّها، قاتِلٌ سَمُّها، فأعْرِض عمَّا يُعْجِبُك فِيها لِقِلَّةِ ما يَصْحَبُك منْها ، وضَعْ عنْك هُمُومَها لِمَا أيْقَنْتَ بِهِ مِن فِرَاقِها وتَصَرُّفِ حَالاتِها ، وَكُنْ آنَسَ ما تَكونُ بها أحْذَرَ ما تكْونُ مِنها ، فإنَّ صاحِبَها كلَّما اطْمَأنَّ فِيها إلى سُرُورٍ أشْخَصَتْه عَنهُ إلى مَحْذُورٍ ، أوْ إلى إيْناسٍ أزَالَتْهُ عَنهُ إلى إيحَاشٍ ، وَالسَّلام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كتابه عليه السلام إلى سَلْمانقال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عساكر بن سرور المَقدِسيّ الخشّاب بدمشق ، حدَّثنا نَصْر بن إبراهيم بن نصر ـ ببيِت المَقْدِس ـ ، سَنة سبعين وأربعمئة ، أخبرنا أبو الحسن عليّ بن طاهر القُرَشيّ ، أخبرنا أبو حفص عمر بن الخَضِر الثَّمانين ، حدَّثنا أبو الفتح الأزْدِيّ ، حدَّثنا إبراهيم بن عبد اللّه الأزْدِيّ ، حدَّثنا حُمَيْد بن حَاتَم ، حدَّثنا عبد اللّه بن فيروز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امرأة سَلْمان الفارسِيّ ـ رحمه اللّه تعالى ـ بالمَدائِن فحزن عليها ، فبلغ أمير المؤمنين عليّ بن أبي طالب رضى الله عنه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قَد بَلَغَني يا أبا عَبدِ اللّه ِ سَلْمانَ مُصِيبَتُكَ بِأَهلِكَ ، وَأَوْجَعَنِي بَعضُ مَا أوْجَعَك ، وَلَعَمرِي لَمُصِيبَةٌ تُقَدِّمُ أجرَها ، خَيْرٌ مِن نِعمَةٍ يُسْألُ عَن شُكْرِها ، وَلَعلَّكَ لا تَقُوُمُ بها ، والسَّلامُ عَلَيْكَ </w:t>
      </w:r>
      <w:r>
        <w:rPr>
          <w:rFonts w:eastAsia="Amiri" w:cs="Amiri" w:ascii="Amiri" w:hAnsi="Amiri"/>
          <w:color w:val="111111"/>
          <w:sz w:val="28"/>
          <w:szCs w:val="28"/>
          <w:rtl w:val="true"/>
          <w:lang w:bidi="ar-SA"/>
        </w:rPr>
        <w:t xml:space="preserve">» .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881_205920"/>
    </w:p>
    <w:p>
      <w:pPr>
        <w:pStyle w:val="Heading3"/>
        <w:numPr>
          <w:ilvl w:val="2"/>
          <w:numId w:val="1"/>
        </w:numPr>
        <w:rPr/>
      </w:pPr>
      <w:bookmarkStart w:id="63" w:name="__RefHeading___Toc2906990_3224264995"/>
      <w:bookmarkStart w:id="64" w:name="_Toc24"/>
      <w:bookmarkEnd w:id="62"/>
      <w:bookmarkEnd w:id="63"/>
      <w:r>
        <w:rPr>
          <w:rtl w:val="true"/>
        </w:rPr>
        <w:t>سلمان الفارسيّ</w:t>
      </w:r>
      <w:bookmarkEnd w:id="64"/>
    </w:p>
    <w:p>
      <w:pPr>
        <w:pStyle w:val="BookText"/>
        <w:rPr/>
      </w:pPr>
      <w:r>
        <w:rPr>
          <w:rFonts w:ascii="Amiri" w:hAnsi="Amiri" w:eastAsia="Amiri" w:cs="Amiri"/>
          <w:color w:val="111111"/>
          <w:sz w:val="28"/>
          <w:sz w:val="28"/>
          <w:szCs w:val="28"/>
          <w:rtl w:val="true"/>
          <w:lang w:bidi="ar-SA"/>
        </w:rPr>
        <w:t xml:space="preserve">سَلْمانُ الفارسِيّسَلْمانُ الفارسِيّ أبو عبد اللّه ، وهو سَلْمان المحمَّدي ّ ، زاهد ، ثاقب البصيرة ، نقيّ الفطرة ، من سلالة فارسيّة </w:t>
      </w:r>
      <w:r>
        <w:rPr>
          <w:rStyle w:val="FootnoteAnchor"/>
          <w:rtl w:val="true"/>
        </w:rPr>
        <w:footnoteReference w:id="18"/>
      </w:r>
      <w:r>
        <w:rPr>
          <w:rFonts w:ascii="Amiri" w:hAnsi="Amiri" w:eastAsia="Amiri" w:cs="Amiri"/>
          <w:color w:val="111111"/>
          <w:sz w:val="28"/>
          <w:sz w:val="28"/>
          <w:szCs w:val="28"/>
          <w:rtl w:val="true"/>
          <w:lang w:bidi="ar-SA"/>
        </w:rPr>
        <w:t xml:space="preserve">، مولده رامَهُرمُز </w:t>
      </w:r>
      <w:r>
        <w:rPr>
          <w:rStyle w:val="FootnoteAnchor"/>
          <w:rtl w:val="true"/>
        </w:rPr>
        <w:footnoteReference w:id="19"/>
      </w:r>
      <w:r>
        <w:rPr>
          <w:rFonts w:ascii="IRNazanin" w:hAnsi="IRNazanin" w:eastAsia="IRNazanin"/>
          <w:color w:val="111111"/>
          <w:sz w:val="28"/>
          <w:sz w:val="28"/>
          <w:szCs w:val="28"/>
          <w:rtl w:val="true"/>
          <w:lang w:bidi="fa-IR"/>
        </w:rPr>
        <w:t xml:space="preserve">وأصله من أصبهان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w:t>
      </w:r>
      <w:r>
        <w:rPr>
          <w:rStyle w:val="FootnoteAnchor"/>
          <w:rtl w:val="true"/>
        </w:rPr>
        <w:footnoteReference w:id="21"/>
      </w:r>
      <w:r>
        <w:rPr>
          <w:rFonts w:ascii="Amiri" w:hAnsi="Amiri" w:eastAsia="Amiri" w:cs="Amiri"/>
          <w:color w:val="111111"/>
          <w:sz w:val="28"/>
          <w:sz w:val="28"/>
          <w:szCs w:val="28"/>
          <w:rtl w:val="true"/>
          <w:lang w:bidi="ar-SA"/>
        </w:rPr>
        <w:t xml:space="preserve">جليل من صحابة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يحظى بمكانة عظيمة لا تستوعبها هذه الصَّفحات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يطوي الفيافي والقفار بحثا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دخل رسول اللّه صلى الله عليه و آله المدينة حضر عنده وأسلم </w:t>
      </w:r>
      <w:r>
        <w:rPr>
          <w:rStyle w:val="FootnoteAnchor"/>
          <w:rtl w:val="true"/>
        </w:rPr>
        <w:footnoteReference w:id="22"/>
      </w:r>
      <w:r>
        <w:rPr>
          <w:rFonts w:ascii="Amiri" w:hAnsi="Amiri" w:eastAsia="Amiri" w:cs="Amiri"/>
          <w:color w:val="111111"/>
          <w:sz w:val="28"/>
          <w:sz w:val="28"/>
          <w:szCs w:val="28"/>
          <w:rtl w:val="true"/>
          <w:lang w:bidi="ar-SA"/>
        </w:rPr>
        <w:t xml:space="preserve">، وآثر خدمة ذلكم السَّفير الإلهيّ العظيم بكلّ طواعية ، ولم يألُ جهدا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الخندق وأعان المؤمنين بذكائه وخبرته بفنون القتال ، واقترح حفر الخندق ، فلقي اقتراحه ترحيبا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في غاية الزُّهد ، ولمَّا كان قد قطع جميع الوشائج ، وأعرض عن جميع زخارف الحياة ، والتَّحق بالحقّ ، شرّفه رسول اللّه صلى الله عليه و 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قلبه الطَّاهر مظهرا للأنوار الإلهيّة ، فقال فيه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رَجُلٍ نُوِّرَ قلبُهُ فَليَنظُر إلى سَلْمان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 السلام يقول عن سعة علمه واطّلاعه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العِلمَ الأوّلَ والعِلمَ الآخِرَ ، وَقَرَأ الكِتابَ الأَوّلَ وَقَرَأ الكِتابَ الآخِرَ ، وكَانَ بَحرا لا يَنزِفُ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رعى سَلْمان حرمة الحقّ بعد رسول اللّه صلى الله عليه و آله ، ولم يحد عن مسير الحقّ </w:t>
      </w:r>
      <w:r>
        <w:rPr>
          <w:rStyle w:val="FootnoteAnchor"/>
          <w:rtl w:val="true"/>
        </w:rPr>
        <w:footnoteReference w:id="26"/>
      </w:r>
      <w:r>
        <w:rPr>
          <w:rFonts w:ascii="Amiri" w:hAnsi="Amiri" w:eastAsia="Amiri" w:cs="Amiri"/>
          <w:color w:val="111111"/>
          <w:sz w:val="28"/>
          <w:sz w:val="28"/>
          <w:szCs w:val="28"/>
          <w:rtl w:val="true"/>
          <w:lang w:bidi="ar-SA"/>
        </w:rPr>
        <w:t xml:space="preserve">، وكان أحد القلائل الَّذين قاموا في المسجد النَّبويّ ، ودافعوا عن خلافة الحقّ وحقّ الخلافة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عشّاق عليّ وآل البيت عليهم السلام ، ومن الأقلّين الَّذين شهدوا الصَّلاة على السَّيِّدة الطَّاهرة فاطمة الزَّهراء عليهاالسلام ، وحضروا دفنها في جوف اللَّيل الحزين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عمر على المَدائِن </w:t>
      </w:r>
      <w:r>
        <w:rPr>
          <w:rStyle w:val="FootnoteAnchor"/>
          <w:rtl w:val="true"/>
        </w:rPr>
        <w:footnoteReference w:id="29"/>
      </w:r>
      <w:r>
        <w:rPr>
          <w:rFonts w:ascii="Amiri" w:hAnsi="Amiri" w:eastAsia="Amiri" w:cs="Amiri"/>
          <w:color w:val="111111"/>
          <w:sz w:val="28"/>
          <w:sz w:val="28"/>
          <w:szCs w:val="28"/>
          <w:rtl w:val="true"/>
          <w:lang w:bidi="ar-SA"/>
        </w:rPr>
        <w:t xml:space="preserve">، فحفلت حكومته بالمظاهر المشرّفة الباعثة على الفخر والاعتزاز ، فهي حكومة تعلوها الرُّؤية الإلهيّة ، ويحيطها الزُّهد والورع ، وهدفها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من المعمّرين ، عاش قرابة مئتين وخمسين سنة </w:t>
      </w:r>
      <w:r>
        <w:rPr>
          <w:rStyle w:val="FootnoteAnchor"/>
          <w:rtl w:val="true"/>
        </w:rPr>
        <w:footnoteReference w:id="30"/>
      </w:r>
      <w:r>
        <w:rPr>
          <w:rFonts w:ascii="Amiri" w:hAnsi="Amiri" w:eastAsia="Amiri" w:cs="Amiri"/>
          <w:color w:val="111111"/>
          <w:sz w:val="28"/>
          <w:sz w:val="28"/>
          <w:szCs w:val="28"/>
          <w:rtl w:val="true"/>
          <w:lang w:bidi="ar-SA"/>
        </w:rPr>
        <w:t xml:space="preserve">، وتوفّي بالمَدائِن </w:t>
      </w:r>
      <w:r>
        <w:rPr>
          <w:rStyle w:val="FootnoteAnchor"/>
          <w:rtl w:val="true"/>
        </w:rPr>
        <w:footnoteReference w:id="31"/>
      </w:r>
      <w:r>
        <w:rPr>
          <w:rFonts w:ascii="Amiri" w:hAnsi="Amiri" w:eastAsia="Amiri" w:cs="Amiri"/>
          <w:color w:val="111111"/>
          <w:sz w:val="28"/>
          <w:sz w:val="28"/>
          <w:szCs w:val="28"/>
          <w:rtl w:val="true"/>
          <w:lang w:bidi="ar-SA"/>
        </w:rPr>
        <w:t xml:space="preserve">أيّام حكومة عمر </w:t>
      </w:r>
      <w:r>
        <w:rPr>
          <w:rStyle w:val="FootnoteAnchor"/>
          <w:rtl w:val="true"/>
        </w:rPr>
        <w:footnoteReference w:id="32"/>
      </w:r>
      <w:r>
        <w:rPr>
          <w:rFonts w:ascii="IRNazanin" w:hAnsi="IRNazanin" w:eastAsia="IRNazanin"/>
          <w:color w:val="111111"/>
          <w:sz w:val="28"/>
          <w:sz w:val="28"/>
          <w:szCs w:val="28"/>
          <w:rtl w:val="true"/>
          <w:lang w:bidi="fa-IR"/>
        </w:rPr>
        <w:t xml:space="preserve">أو عثمان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الجَنَّةَ لَتَشتَاقُ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وعَمَّار ٍ وسَلْمان َ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حلية الأولياء عن أبي الأسْوَد وزاذان الكِنْدي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 عليه السلام ذات يوم ، فوافق النَّاس منه طيب نفس ومزاح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حدّثنا عن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أَصحَابِي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أَصحَابِ مُحَمّد ٍ صلى الله عليه و آله أَصحَابِي ، فَعَن أيِّهِم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الَّذين رأيناك تلطفهم بذكرك والصَّلاة عليهم دون القوم ، حدّثنا عن سَلْمان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لَكُم بمِثِلِ لُقمَانَ الحَكِيمِ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امرُؤ مِنّا وَإلينَا أَهلَ البَيت ِ ، أَدرَكَ العِلمَ الأَوّلَ والعِلمَ الآخِرَ ، وقَرأ الكتابَ الأوّل والكِتابَ الآخِرَ ، بَحرٌ لا يَنزِفُ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الأمالي للطوسيّ عن مَنصور 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أسمع منك يا سيّدي ذكر سَلْمان الفارسِي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المُحَمّدِي ، أَ تَدرِي مَا كَثرَةُ ذِكرِي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إِيثَارُهُ هَوَى أَمِيرِ المُؤمِنينَ عليه السلام عَلَى هَوَى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لِلفُقَراءِ وَاختيِارُهُ إيّاهُم عَلَى أَهلِ الثَّروَةِ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لِلعِلمِ وَالعُلَماء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 كَانَ عَبدَا صَالِحا حَنيفا مُسلِما وَما كانَ مِنَ المُشرِكين َ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المستدرك على الصحيحين عن عَوْف بن أبي عُثْمَان النَّهْدي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حُبَّك لعلي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فَقَد أَحَبّنِي ، وَمَن أَبغَضَ عَلِيّا فَقَد أَبغَضَنِي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الطبقات الكبرى عن النُّعْمان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خالي على سَلْمان بالمَدائِن وهو يعمل الخوص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خوصا بدرهم ، فأعمله فأبيعه بثلاثة دراهم ، فاُعيد درهما فيه ، واُنفِقُ درهما على عيالي ، وأتصدّق بدرهم ، ولو أنّ عمر بن الخَطَّاب نهاني عنه ما انتهيتُ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ـ في ذكر سَلْمان الفارسِي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الصّوف ، ويركب الحمار ببرذعته </w:t>
      </w:r>
      <w:r>
        <w:rPr>
          <w:rStyle w:val="FootnoteAnchor"/>
          <w:rtl w:val="true"/>
        </w:rPr>
        <w:footnoteReference w:id="40"/>
      </w:r>
      <w:r>
        <w:rPr>
          <w:rFonts w:ascii="Amiri" w:hAnsi="Amiri" w:eastAsia="Amiri" w:cs="Amiri"/>
          <w:color w:val="111111"/>
          <w:sz w:val="28"/>
          <w:sz w:val="28"/>
          <w:szCs w:val="28"/>
          <w:rtl w:val="true"/>
          <w:lang w:bidi="ar-SA"/>
        </w:rPr>
        <w:t xml:space="preserve">بغير إكاف </w:t>
      </w:r>
      <w:r>
        <w:rPr>
          <w:rStyle w:val="FootnoteAnchor"/>
          <w:rtl w:val="true"/>
        </w:rPr>
        <w:footnoteReference w:id="41"/>
      </w:r>
      <w:r>
        <w:rPr>
          <w:rFonts w:ascii="Amiri" w:hAnsi="Amiri" w:eastAsia="Amiri" w:cs="Amiri"/>
          <w:color w:val="111111"/>
          <w:sz w:val="28"/>
          <w:sz w:val="28"/>
          <w:szCs w:val="28"/>
          <w:rtl w:val="true"/>
          <w:lang w:bidi="ar-SA"/>
        </w:rPr>
        <w:t xml:space="preserve">، ويأكل خبز الشَّعير ، وكان ناسكا زاهدا ، فلمّا احتضر بالمَدائِن قال له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 عِندَ هَمِّكَ إذا هَمَمتَ ، وعِندَ لِسانِكَ إذا حَكَمتَ ، وعِندَ يَدِكَ إذ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سَلْمان يبكي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الآخِرَةِ عَقَبَةً لا يَقطَعُها إلاّ المُخِفُّونَ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وأرى هذه الأساودة حولي ، فنظروا فلم يجدوا في البيت إلاّ إداوة وركوة </w:t>
      </w:r>
      <w:r>
        <w:rPr>
          <w:rStyle w:val="FootnoteAnchor"/>
          <w:rtl w:val="true"/>
        </w:rPr>
        <w:footnoteReference w:id="42"/>
      </w:r>
      <w:r>
        <w:rPr>
          <w:rFonts w:ascii="Amiri" w:hAnsi="Amiri" w:eastAsia="Amiri" w:cs="Amiri"/>
          <w:color w:val="111111"/>
          <w:sz w:val="28"/>
          <w:sz w:val="28"/>
          <w:szCs w:val="28"/>
          <w:rtl w:val="true"/>
          <w:lang w:bidi="ar-SA"/>
        </w:rPr>
        <w:t xml:space="preserve">ومطهرة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الطبقات الكبرى عن أبي سُفْيان عن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بن أبي وَقَّاص على سَلْمان يعوده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سَلْمان ،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عبد اللّه ؟ توفّي رسول اللّه صلى الله عليه و آله ، وهو عنك راضٍ ، وتلقى أصحابك ، وترد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أبكي جزعا من الموت ولا حرصا على الدُّنيا ، ولكنّ رسول اللّه صلى الله عليه و آله عهد إلينا عهدا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لِتَكُن بُلْغَةُ أَحَدِكُم مِنَ الدُّنيا مِثلَ زادِ الرَّاكبِ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وحولي هذه الأساود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حوله جفنة أو مِطهرة أو إجّانة </w:t>
      </w:r>
      <w:r>
        <w:rPr>
          <w:rStyle w:val="FootnoteAnchor"/>
          <w:rtl w:val="true"/>
        </w:rPr>
        <w:footnoteReference w:id="4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إعهَدْ إلينا بِعَهدٍ نأخذه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اذكُرِ اللّه َ عِندَ هَمِّكَ إذا هَمَمتَ ، وعِندَ حُكمِكَ إذا حَكَمتَ ، وَعِندَ يَدِكَ إذا قَسَمتَ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المعجم الكبير عن بُقَيْرة ـ امرأة سَلْمان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سَلْمانَ الموتُ دعاني ، وهو في علِّيَّة </w:t>
      </w:r>
      <w:r>
        <w:rPr>
          <w:rStyle w:val="FootnoteAnchor"/>
          <w:rtl w:val="true"/>
        </w:rPr>
        <w:footnoteReference w:id="46"/>
      </w:r>
      <w:r>
        <w:rPr>
          <w:rFonts w:ascii="Amiri" w:hAnsi="Amiri" w:eastAsia="Amiri" w:cs="Amiri"/>
          <w:color w:val="111111"/>
          <w:sz w:val="28"/>
          <w:sz w:val="28"/>
          <w:szCs w:val="28"/>
          <w:rtl w:val="true"/>
          <w:lang w:bidi="ar-SA"/>
        </w:rPr>
        <w:t xml:space="preserve">لها أربعة أبواب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هذه الأبواب يابُقَيرَة ُ ، فإنّ لي اليوم زوّارا لا أدري من أيّ هذه الأبواب يدخلون عليَّ ، ثمّ دعا بمسِكٍ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ادبغيه </w:t>
      </w:r>
      <w:r>
        <w:rPr>
          <w:rStyle w:val="FootnoteAnchor"/>
          <w:rtl w:val="true"/>
        </w:rPr>
        <w:footnoteReference w:id="47"/>
      </w:r>
      <w:r>
        <w:rPr>
          <w:rFonts w:ascii="Amiri" w:hAnsi="Amiri" w:eastAsia="Amiri" w:cs="Amiri"/>
          <w:color w:val="111111"/>
          <w:sz w:val="28"/>
          <w:sz w:val="28"/>
          <w:szCs w:val="28"/>
          <w:rtl w:val="true"/>
          <w:lang w:bidi="ar-SA"/>
        </w:rPr>
        <w:t xml:space="preserve">في تَوْرٍ ، فَفَعلَت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انضحيه حول فراشي ثمّ انزلي فامكثي ، فسوف تطّلعين قربتي </w:t>
      </w:r>
      <w:r>
        <w:rPr>
          <w:rStyle w:val="FootnoteAnchor"/>
          <w:rtl w:val="true"/>
        </w:rPr>
        <w:footnoteReference w:id="48"/>
      </w:r>
      <w:r>
        <w:rPr>
          <w:rFonts w:ascii="Amiri" w:hAnsi="Amiri" w:eastAsia="Amiri" w:cs="Amiri"/>
          <w:color w:val="111111"/>
          <w:sz w:val="28"/>
          <w:sz w:val="28"/>
          <w:szCs w:val="28"/>
          <w:rtl w:val="true"/>
          <w:lang w:bidi="ar-SA"/>
        </w:rPr>
        <w:t xml:space="preserve">على فراشي ، فاطّلعت فإذا هو قد اُخِذَ رُوحُه ، فكأنّه نائم على فراشه ، أو نحوا من هذا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الطبقات الكبرى عن عَطاء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حين حضرته الوفاة ، دعا بصُرّة من مسك كان أصابها من بَلنجَر </w:t>
      </w:r>
      <w:r>
        <w:rPr>
          <w:rStyle w:val="FootnoteAnchor"/>
          <w:rtl w:val="true"/>
        </w:rPr>
        <w:footnoteReference w:id="50"/>
      </w:r>
      <w:r>
        <w:rPr>
          <w:rFonts w:ascii="Amiri" w:hAnsi="Amiri" w:eastAsia="Amiri" w:cs="Amiri"/>
          <w:color w:val="111111"/>
          <w:sz w:val="28"/>
          <w:sz w:val="28"/>
          <w:szCs w:val="28"/>
          <w:rtl w:val="true"/>
          <w:lang w:bidi="ar-SA"/>
        </w:rPr>
        <w:t xml:space="preserve">، فأمرَ بها أن تُدافَ وتُجعَلَ حول فراشه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يحضرني اللَّيلةَ ملائكةٌ يجدون الرِّيح ولا يأكلون الطَّعام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 w:name="pg12881_205926"/>
    </w:p>
    <w:p>
      <w:pPr>
        <w:pStyle w:val="Heading3"/>
        <w:numPr>
          <w:ilvl w:val="2"/>
          <w:numId w:val="1"/>
        </w:numPr>
        <w:rPr/>
      </w:pPr>
      <w:bookmarkStart w:id="66" w:name="__RefHeading___Toc2906992_3224264995"/>
      <w:bookmarkStart w:id="67" w:name="_Toc25"/>
      <w:bookmarkEnd w:id="65"/>
      <w:bookmarkEnd w:id="66"/>
      <w:r>
        <w:rPr/>
        <w:t>۳</w:t>
      </w:r>
      <w:r>
        <w:rPr>
          <w:rtl w:val="true"/>
        </w:rPr>
        <w:t xml:space="preserve"> ـ كتابه عليه السلام إلى أبي ذرّ</w:t>
      </w:r>
      <w:bookmarkEnd w:id="67"/>
    </w:p>
    <w:p>
      <w:pPr>
        <w:pStyle w:val="Heading3"/>
        <w:numPr>
          <w:ilvl w:val="2"/>
          <w:numId w:val="1"/>
        </w:numPr>
        <w:rPr/>
      </w:pPr>
      <w:bookmarkStart w:id="68" w:name="__RefHeading___Toc2906994_3224264995"/>
      <w:bookmarkStart w:id="69" w:name="_Toc26"/>
      <w:bookmarkEnd w:id="68"/>
      <w:r>
        <w:rPr>
          <w:rtl w:val="true"/>
        </w:rPr>
        <w:t>أبو ذرٍّ الغفاريّ</w:t>
      </w:r>
      <w:bookmarkEnd w:id="6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إلى أبي ذَرّقال سِبطُ ابنُ الجَوزِي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الشَّعْبي ّ عن أبي أراكة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نُفِي أبو ذَرّ إلى الرَبَذَة ، 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أبا ذَر ٍّ ، فإنَّكَ غَضِبْتَ لِلّهِ تَعَالَى ، فَارْجُ مَن غَضِبْتَ لَهُ ، إنَّ القَومَ خَافُوكَ عَلَى دُنْياهُم ، وخِفْتَهُم على ديِنِكَ ، فَاتْرُك لَهُم مَا خافُوكَ عَليهِ ، وَاهرُب مِنهُم لِمَا خِفْتَهُم علَيهِ ، فَما أحوَجَهُم إلى ما مَنَعْتَهُم ، وَما أغْنَاكَ عَمَّا مَنَعُوكَ ، وسَتَعلَمُ مَنِ الرَّابِحُ غَدَا ، فَلَو أنَّ السَّمَاواتِ وَالأرضَ كانَتا رَتْقا عَلَى عَبْدٍ ، ثُمَّ اتَّقَى اللّه َ لَجَعَلَ لَهُ مِنهُما مَخْرَجا ، لا يُؤانِسنَّكَ إلاَّ الحَقُّ ، ولا يُوحِشَنَّكَ إلاَّ الباطِلُ ، فَلَو قبِلْتَ دُنياهُم لأحَبُّوكَ ، وَلَو قَرَضْتَ منها لأمِنُوكَ </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جَماعة من الخاصَّة والعامَّة ، أنَّ أمير المؤمنين عليه السلام ألقى هذه الكلمة حين نُفي أبو ذَرّ ، وشيّعه هو والحسنان عليهماالسلام ، وعَقِيل ٌ وعَمَّار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أبو ذَرٍّ الغِفارِي ّ </w:t>
      </w:r>
      <w:r>
        <w:rPr>
          <w:rStyle w:val="FootnoteAnchor"/>
          <w:rtl w:val="true"/>
        </w:rPr>
        <w:footnoteReference w:id="54"/>
      </w:r>
      <w:r>
        <w:rPr>
          <w:rFonts w:ascii="Amiri" w:hAnsi="Amiri" w:eastAsia="Amiri" w:cs="Amiri"/>
          <w:color w:val="111111"/>
          <w:sz w:val="28"/>
          <w:sz w:val="28"/>
          <w:szCs w:val="28"/>
          <w:rtl w:val="true"/>
          <w:lang w:bidi="ar-SA"/>
        </w:rPr>
        <w:t xml:space="preserve">جُنْدُب بن جُنادَة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الحقّ المدوّي ، وصيحة الفضيلة والعدالة المتعالية ، أحد أجلاّء الصَّحابة ، والسَّابقين إلى الإيمان ، والثَّابتين على الصِّراط المستقيم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موحِّدا قبل الإسلام ، وترفّع عن عِبادَة الأصنام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مكّة قادما من البادية ، واعتنق دين الحقّ بكلّ وجوده ، وسمع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رابعَ </w:t>
      </w:r>
      <w:r>
        <w:rPr>
          <w:rStyle w:val="FootnoteAnchor"/>
          <w:rtl w:val="true"/>
        </w:rPr>
        <w:footnoteReference w:id="57"/>
      </w:r>
      <w:r>
        <w:rPr>
          <w:rFonts w:ascii="IRNazanin" w:hAnsi="IRNazanin" w:eastAsia="IRNazanin"/>
          <w:color w:val="111111"/>
          <w:sz w:val="28"/>
          <w:sz w:val="28"/>
          <w:szCs w:val="28"/>
          <w:rtl w:val="true"/>
          <w:lang w:bidi="fa-IR"/>
        </w:rPr>
        <w:t xml:space="preserve">من أسلم أو خامسهم </w:t>
      </w:r>
      <w:r>
        <w:rPr>
          <w:rStyle w:val="FootnoteAnchor"/>
          <w:rtl w:val="true"/>
        </w:rPr>
        <w:footnoteReference w:id="58"/>
      </w:r>
      <w:r>
        <w:rPr>
          <w:rFonts w:ascii="Amiri" w:hAnsi="Amiri" w:eastAsia="Amiri" w:cs="Amiri"/>
          <w:color w:val="111111"/>
          <w:sz w:val="28"/>
          <w:sz w:val="28"/>
          <w:szCs w:val="28"/>
          <w:rtl w:val="true"/>
          <w:lang w:bidi="ar-SA"/>
        </w:rPr>
        <w:t xml:space="preserve">، واشتهر بإعلانه إسلامَه ، واعتقاده بالدين الجديد ، وتقصّيه الحقّ منذ يومه الأوّل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فريدا فذّا في صدقه وصراحة لهجته ، حتَّى قال رسول اللّه صلى الله عليه و آله كلمته الخالدة فيه ، تكريما لهذه الصِّفة المحمودة النّادرة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 ومَا أَقَلّتِ الغَبرَاءُ </w:t>
      </w:r>
      <w:r>
        <w:rPr>
          <w:rStyle w:val="FootnoteAnchor"/>
          <w:rtl w:val="true"/>
        </w:rPr>
        <w:footnoteReference w:id="60"/>
      </w:r>
      <w:r>
        <w:rPr>
          <w:rFonts w:ascii="Amiri" w:hAnsi="Amiri" w:eastAsia="Amiri" w:cs="Amiri"/>
          <w:color w:val="111111"/>
          <w:sz w:val="28"/>
          <w:sz w:val="28"/>
          <w:szCs w:val="28"/>
          <w:rtl w:val="true"/>
          <w:lang w:bidi="ar-SA"/>
        </w:rPr>
        <w:t xml:space="preserve">عَلَى رَجُلٍ أَصدَقَ لَهجَةً مِن أَبي ذَرّ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الثّلّة المعدودة الَّتي رعت حرمة الحقّ في خضمّ التَّغيّرات الَّتي طرأت بعد وفاة النَّبي ّ صلى الله عليه و آله </w:t>
      </w:r>
      <w:r>
        <w:rPr>
          <w:rStyle w:val="FootnoteAnchor"/>
          <w:rtl w:val="true"/>
        </w:rPr>
        <w:footnoteReference w:id="62"/>
      </w:r>
      <w:r>
        <w:rPr>
          <w:rFonts w:ascii="Amiri" w:hAnsi="Amiri" w:eastAsia="Amiri" w:cs="Amiri"/>
          <w:color w:val="111111"/>
          <w:sz w:val="28"/>
          <w:sz w:val="28"/>
          <w:szCs w:val="28"/>
          <w:rtl w:val="true"/>
          <w:lang w:bidi="ar-SA"/>
        </w:rPr>
        <w:t xml:space="preserve">، وتفانى في الدِّفاع عن موقع الولاية العلويّة الرَّفيعة ، وجعل نفسه مِجَنّا للذبّ عنه ، وكان أحد الثَّلاثة الَّذين لم يفارقوا عليّا عليه السلام قطّ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أن نعدّ من فضائله ومناقبه، صلاته على الجثمان الطَّاهر لسيّدة نساء العالمين فاطمة عليهاالسلام ، فقد كان في عداد من صلّى عليها في تلك اللَّيلة المشوبة بالألم والغمّ والمحنة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وصرخاته بوجه الظُّلم ملأت الآفاق ، واشتهرت في التَّاريخ ؛ فهو لم يصبر على إسراف الخليفة الثَّالث وتبذيره وعطاياه الشَّاذّة ، فانتفض ثائرا صارخا ضدّها ، ولم يتحمّل التَّحريف الَّذي افتعلوه لدعم تلك المناقب المصطنعة ، وقدح في الخليفة، واستنكر توجيه كَعْب الأحْبار لأعماله وممارساته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الخليفة بنفي صوت العدالة هذا إلى الشَّام الَّتي كانت حديثة عهدٍ بالإسلام ، غيرَ مُلمّةٍ بثقافته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يُطِقه معاوية أيضا ؛ إذ كان يعيش في الشَّام كالملوك ، ويفعل ما يفعله القياصرة ، ضاربا بأحكام الإسلام عرض الجدار ، فأقضّت صيحات أبي ذَرّ مضجعه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عثمان يخبره باضطراب الشَّام عليه إذا بقي فيها أبو ذَرّ ، فأمر بردّه إلى المدينة </w:t>
      </w:r>
      <w:r>
        <w:rPr>
          <w:rStyle w:val="FootnoteAnchor"/>
          <w:rtl w:val="true"/>
        </w:rPr>
        <w:footnoteReference w:id="67"/>
      </w:r>
      <w:r>
        <w:rPr>
          <w:rFonts w:ascii="Amiri" w:hAnsi="Amiri" w:eastAsia="Amiri" w:cs="Amiri"/>
          <w:color w:val="111111"/>
          <w:sz w:val="28"/>
          <w:sz w:val="28"/>
          <w:szCs w:val="28"/>
          <w:rtl w:val="true"/>
          <w:lang w:bidi="ar-SA"/>
        </w:rPr>
        <w:t xml:space="preserve">، وأرجعوه إليها على أسوأ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أبو ذَرّ المدينة ، ليجد سياسة عثمان على حالها ، فعاد أبو ذرّ إلى طريقته ، فالاحتجاج كان قائما ، والصّيحات مستمرّة ، وقول الحقّ متواصلاً ، فلم يتوقّف أبو ذرّ عن كشف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يُجْدِ التَّرغيب والتَّرهيب معه ، غيّرت الحكومة اُسلوبها معه ، وما هو إلاّ الإبعاد ، لكنّه هذه المرَّة إلى الرَّبَذة </w:t>
      </w:r>
      <w:r>
        <w:rPr>
          <w:rStyle w:val="FootnoteAnchor"/>
          <w:rtl w:val="true"/>
        </w:rPr>
        <w:footnoteReference w:id="68"/>
      </w:r>
      <w:r>
        <w:rPr>
          <w:rFonts w:ascii="Amiri" w:hAnsi="Amiri" w:eastAsia="Amiri" w:cs="Amiri"/>
          <w:color w:val="111111"/>
          <w:sz w:val="28"/>
          <w:sz w:val="28"/>
          <w:szCs w:val="28"/>
          <w:rtl w:val="true"/>
          <w:lang w:bidi="ar-SA"/>
        </w:rPr>
        <w:t xml:space="preserve">، وهي صحراء قاحلة حارقة ، وأصدر عثمان تعاليمه بمنع مشايعته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يتحمّل أمير المؤمنين عليه السلام هذه الأوامر الجائرة ، فخرج مع أبنائه وعدد من الصَّحابة لتوديعه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كلام عظيم خاطبه به وبيّن فيه ظُلامته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من كان معه أيضا، ليعلم الناس أنّ الَّذي أبعد هذا الصَّحابيّ الجليل إلى الرَّبَذَة هو قول الحقّ، ومقارعة الظُّلم، لا غيرها </w:t>
      </w:r>
      <w:r>
        <w:rPr>
          <w:rStyle w:val="FootnoteAnchor"/>
          <w:rtl w:val="true"/>
        </w:rPr>
        <w:footnoteReference w:id="72"/>
      </w:r>
      <w:r>
        <w:rPr>
          <w:rFonts w:ascii="Amiri" w:hAnsi="Amiri" w:eastAsia="Amiri" w:cs="Amiri"/>
          <w:color w:val="111111"/>
          <w:sz w:val="28"/>
          <w:sz w:val="28"/>
          <w:szCs w:val="28"/>
          <w:rtl w:val="true"/>
          <w:lang w:bidi="ar-SA"/>
        </w:rPr>
        <w:t xml:space="preserve">، وكان إبعاد أبي ذَرّ أحد ممهّدات الثَّورة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هذا الرَّجل العظيم إلى الرَّبَذَة رضيّ الضَّمير ؛ لأنّه لم يتنصّل عن مسؤوليّته في قول الحقّ ، لكنّ قلبه كان مليئا بالألم ؛ إذ تُرك وحده ، وفُصل عن مرقد حبيبه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بن حوّاش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في الرَّبَذَة ، وهو جالس وحده في ظلّ سقيفةٍ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بالمعروف والنَّهي عن المنكر شعاري ، وقول الحقّ سيرتي ، وهذا ما ترك لي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ذَرّ سنة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ه </w:t>
      </w:r>
      <w:r>
        <w:rPr>
          <w:rStyle w:val="FootnoteAnchor"/>
          <w:rtl w:val="true"/>
        </w:rPr>
        <w:footnoteReference w:id="73"/>
      </w:r>
      <w:r>
        <w:rPr>
          <w:rFonts w:ascii="Amiri" w:hAnsi="Amiri" w:eastAsia="Amiri" w:cs="Amiri"/>
          <w:color w:val="111111"/>
          <w:sz w:val="28"/>
          <w:sz w:val="28"/>
          <w:szCs w:val="28"/>
          <w:rtl w:val="true"/>
          <w:lang w:bidi="ar-SA"/>
        </w:rPr>
        <w:t xml:space="preserve">، وتحقّقت نبوءة النبي صلى الله عليه و آله في أبي ذرّ حيث 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يَرحَم اللّه ُ أبا ذَرّ ، يَعِيشُ وحدَهُ ، ويَمُوتُ وَحدَهُ ، ويُحْشَرُ 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ووصل جماعة من المؤمنين فيهم مالك الأشْتَر ، بعد وفاة ذلك الصَّحابيّ الكبير الصادع بالحقّ في زمانه، ووسّدوا جسده النَّحيف الثَّرى باحترام وتبجيل </w:t>
      </w:r>
      <w:r>
        <w:rPr>
          <w:rStyle w:val="FootnoteAnchor"/>
        </w:rPr>
        <w:footnoteReference w:id="74"/>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 ولا أقلَّتِ الغَبرَاءُ عَلَى رَجُلٍ أصدَقَ لَهجَةً مِن أبي ذَرّ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شَبيهِ عِيسى بنِ مَريَمَ خَلقا وخُلُقا ؛ فَليَنظُر إِلى أَبِي ذَرّ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سنن الترمذي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 وَلا أقلَّتِ الغَبرَاءُ، من ذِي لَهجَةٍ أَصدَقَ وَلاَ أوفَى مِن أَبي ذَرّ ، شِبْهَ عِيسى بنِ مَريَمَ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بن الخَطَّاب كالحاسد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فنعرف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فاعرِفُوهُ لَهُ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ابنِ حَنْبَل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 عز و جل يُحِبُّ مِن أَصحَابِي أَربَعَةً ، أَخبَرَنِي أنَّهُ يُحبِّهُم ، وَأَمَرَنِي أَن اُحِبَّهُم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مِنهُم ، وأبو ذَرّ الغِفارِيّ ، وسَلْمانُ الفارِسِيّ ، والمِقْدادُ بنُ الأسْوَدِ الكِنْديّ </w:t>
      </w:r>
      <w:r>
        <w:rPr>
          <w:rStyle w:val="FootnoteAnchor"/>
          <w:rtl w:val="true"/>
        </w:rPr>
        <w:footnoteReference w:id="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أعطى عثمان ُ مروانَ بن الحكم ما أعطاه ، وأعطى الحارث بن الحكم بن أبي العاص ثلاثمئة ألف درهم ، وأعطى زَيْد بن ثابت الأنْصاريّ مئة ألف درهم ، 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بعذاب أليم ، ويتلو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مروانُ بن الحكم إلى عثمان ، فأرسل ـ عثمان ـ إلى أبي ذَرّ ناتلا ً مولاه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عمّا يبلغني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ينهاني عثمان عن قراءةِ كتابِ اللّه ِ ، وعَيبِ مَن تَركَ أمرَ اللّه ِ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لأَن اُرضِيَ اللّه َ بِسَخَطِ عُثمانَ أَحَبُّ إليَّ وخَيرٌ لِي مِن أن اُسخِطَ اللّه َ بِرِضَاهُ ، فَأَغضَبَ عثمانَ ذلك وأَحفَظَهُ </w:t>
      </w:r>
      <w:r>
        <w:rPr>
          <w:rStyle w:val="FootnoteAnchor"/>
          <w:rtl w:val="true"/>
        </w:rPr>
        <w:footnoteReference w:id="80"/>
      </w:r>
      <w:r>
        <w:rPr>
          <w:rFonts w:ascii="Amiri" w:hAnsi="Amiri" w:eastAsia="Amiri" w:cs="Amiri"/>
          <w:color w:val="111111"/>
          <w:sz w:val="28"/>
          <w:sz w:val="28"/>
          <w:szCs w:val="28"/>
          <w:rtl w:val="true"/>
          <w:lang w:bidi="ar-SA"/>
        </w:rPr>
        <w:t xml:space="preserve">، فَتَصابرَ 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عثمان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يجوز للإمام أن يأخذ من المال ، فإذا أَيسَرَ قَضَى ؟ 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تُعلّمُنا دِينَنا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أَذَاك لي ، وأوَلَعَكَ بِأصحَابي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وفي أنساب الأشراف عن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حين أمر عثمان أبا ذَرّ باللِّحاق بالشام ، وكُنتُ بها في العامِ المُقبِلِ، حين سيّره إلى الرَّبذة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عثمان أيضا أنّ أبا ذَرّ يقع فيه ، ويذكر ما غيّر وبدّل من سُنَنِ رَسولِ اللّه ِ ، وسُنَنِ أبي بكرٍ وعُمرَ ، فسيّره إلى الشَّام إلى معاوية ، وكان يجلس في المسجد فيقول كما كان يقول ، ويجتمع إليه النَّاس ، حتَّى كثر من يجتمع إليه ويسمع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يقف على باب دمشق ، إذا صلّى صلاة الصُّبح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القَطارُ تحمِلُ النَّارَ ، لَعَنَ اللّه ُ الآمرِينَ بالمَعرُوفِ والتَّارِكينَ لَهُ ، وَلَعَنَ اللّه ُ النَّاهينَ عَنِ المُنكَرِ وَالآتينَ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أفسدت الشَّام على نفسك بأبي ذَرّ ، فكتب إليه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عَلَى قَتَبٍ </w:t>
      </w:r>
      <w:r>
        <w:rPr>
          <w:rStyle w:val="FootnoteAnchor"/>
          <w:rtl w:val="true"/>
        </w:rPr>
        <w:footnoteReference w:id="83"/>
      </w:r>
      <w:r>
        <w:rPr>
          <w:rFonts w:ascii="Amiri" w:hAnsi="Amiri" w:eastAsia="Amiri" w:cs="Amiri"/>
          <w:color w:val="111111"/>
          <w:sz w:val="28"/>
          <w:sz w:val="28"/>
          <w:szCs w:val="28"/>
          <w:rtl w:val="true"/>
          <w:lang w:bidi="ar-SA"/>
        </w:rPr>
        <w:t xml:space="preserve">بِغَيرِ وِطاء ، فَقَدِمَ بِهِ إلى المَدينَةِ ، وَقَد ذَهَبَ لَحمُ فَخِذَيهِ ، فلمّا دخل إليه وعنده 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كَمُلَت بَنُو اُمَيّةَ ثَلاثينَ رَجُلاً ، اتّخَذُوا بِلادَ اللّه ِ دُوَلاً </w:t>
      </w:r>
      <w:r>
        <w:rPr>
          <w:rStyle w:val="FootnoteAnchor"/>
          <w:rtl w:val="true"/>
        </w:rPr>
        <w:footnoteReference w:id="84"/>
      </w:r>
      <w:r>
        <w:rPr>
          <w:rFonts w:ascii="Amiri" w:hAnsi="Amiri" w:eastAsia="Amiri" w:cs="Amiri"/>
          <w:color w:val="111111"/>
          <w:sz w:val="28"/>
          <w:sz w:val="28"/>
          <w:szCs w:val="28"/>
          <w:rtl w:val="true"/>
          <w:lang w:bidi="ar-SA"/>
        </w:rPr>
        <w:t xml:space="preserve">، وعِبادَ اللّه ِ خَوَلاً </w:t>
      </w:r>
      <w:r>
        <w:rPr>
          <w:rStyle w:val="FootnoteAnchor"/>
          <w:rtl w:val="true"/>
        </w:rPr>
        <w:footnoteReference w:id="85"/>
      </w:r>
      <w:r>
        <w:rPr>
          <w:rFonts w:ascii="Amiri" w:hAnsi="Amiri" w:eastAsia="Amiri" w:cs="Amiri"/>
          <w:color w:val="111111"/>
          <w:sz w:val="28"/>
          <w:sz w:val="28"/>
          <w:szCs w:val="28"/>
          <w:rtl w:val="true"/>
          <w:lang w:bidi="ar-SA"/>
        </w:rPr>
        <w:t xml:space="preserve">، ودينَ اللّه ِ دَغَلاً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 رَسولَ اللّه ِ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أسمعتم رسول اللّه يقول ذلك ؟ فبعث إلى عليّ بن أبي طالب ، فأتاه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رَسُولَ اللّه ِ يَقُولُ ما حَكاهُ أبو ذَرّ ؟ وقصّ عليه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 ولاَ أقلّتِ الغَبراءُ ذا لَهجَةٍ أَصدَقَ مِن 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يُقِم بالمدينة إلاّ أيّاما حتَّى أرسل إليه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تُخرِجُنِي مِن حَرَمِ رَسُولِ اللّه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وأنفُكَ 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إلى الرَّبَذَةِ الَّتي خَرَجتَ منها حَتَّى تموتَ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 أخرِجهُ ، ولا تَدَع أحدا يُكَلّمُهُ ، حَتَّى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عَلَى جَمَلٍ ومَعَهُ امرأَتُهُ وابنَتُهُ ، فخرج وعليّ والحسن والحسين وعبد اللّه بن جعفر وعَمَّار بن ياسِر ينظرون ، فَلَمّا رأى أبو ذَرّ عليّا ، قام إليه فقبَّلَ يَدَهُ 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رَأَيتُكَ ورأيتُ وُلدَكَ، ذَكَرتُ قَولَ رَسُولِ اللّه ِ ، فَلَم أَصبِر حَتَّى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عَلِيّ يُكَلّمُهُ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نهى أن يكلّمه أحد ، فرفع عليّ السَّوط فضرب وَجهَ ناقةِ مَروان َ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 نَحّاكَ اللّه ُ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شيّعه ، فكلّمه بكلام يطول شرحه ، وتكلّم كلّ رجل من القوم وانصرفوا ، وانصرف مروان إلى عثمان ، فجرى بينه وبين عليّ في هذا بعض الوحشة ، وتلاحيا كلاما ، فلم يزل أبو ذَرّ بالرَّبَذَة حتَّى توفّي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يُنكِر على معاوية أشياء يفعلها ، وبعث إليه معاوية بثلاثمئة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عطائي الَّذي حَرمتُمُونِيهِ عامي هذا قَبِلتُها ، وإن كانت صلة فلا حاجة 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حَبيبُ بن مَسْلَمَة الفِهْرِيّ بمئتي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وجدتَ أهون عليك منّي حين تبعث إليَّ بمال ؟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معاوية الخضراء بدمشق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كانت هذه الدَّار من مال اللّه فهي الخيانة ، وإن كانت من مالِكَ فهذا الإسراف ، فسكت معاوية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حَدَثَت أعمال ما أعرفها ، واللّه ما هي في كتاب اللّه ، ولا سنّة نبيّه ، واللّه إنّي لأرى حقّا يُطفأ ، وباطلاً يُحيا ، وصادقا يُكذّب ، وأثَرَة بغِيرِ تُقىً ، وصالِحا مستأثَرا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 بنُ مَسْلَمَة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مفسدٌ عليك الشَّام ، فتدارك أهله إن كانت لكم به حاجة ، فكتب معاوية إلى عثمان فيه ، فكتب عثمان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فاحمل جُنْدُبا إليَّ على أغلظ مركب وأوعره ، فوجّه معاوية من سار به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أبو ذَرّ المدينة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الصِّبيان ، ويحمي الحمى ، ويُقرِّب أولاد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بأيّ أرض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فَبَيتُ المَقدِس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فبأحد المِصرَين </w:t>
      </w:r>
      <w:r>
        <w:rPr>
          <w:rStyle w:val="FootnoteAnchor"/>
          <w:rtl w:val="true"/>
        </w:rPr>
        <w:footnoteReference w:id="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مُسَيّرك إلى الرَّبذة ، فسيّرَه إليها ، فلم يزل بها حتَّى مات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أبو ذَرّ بشيء كرهه عثمان فكذّبه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أحدا يكذّبني بعد قول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أَقلَّتِ الغَبرَاءُ ، ولا أطبَقَتِ الخَضْرَاءُ ، عَلَى ذِي لَهْجَة أصدقَ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سيّره إلى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الحَقّ لِي صَدِيقا ، فلمّا سار إلى الرَّبَذَة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عثمان بعد الهجرة أعرابيّا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وفي الأمالي للطوسيّ عن عبد الرحمن بن أبي عَمْرَة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ذَرّ على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البلاد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بمجاوري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 بحرم اللّه ، فَأكُونُ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فالكوفة ، أرض بها أصحاب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بمختار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بالمسير إلى الرَّبذة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 وَأَطِع ، وَانفَذْ حَيثُ قَادُوكَ ، وَلَو لِعَبدٍ حَبَشِيّ مُجَدّع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إلى الرَّبذة ، وأقام مدّة ، ثمّ أتى إلى المدينة ، فدخل على عثمان والناس عنده سماطين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أخرجتني من أرضي إلى أرض ليس بها زرع ولا ضرع إلاّ شُوَيهات ، وليس لي خادم إلاّ محرّرة </w:t>
      </w:r>
      <w:r>
        <w:rPr>
          <w:rStyle w:val="FootnoteAnchor"/>
          <w:rtl w:val="true"/>
        </w:rPr>
        <w:footnoteReference w:id="92"/>
      </w:r>
      <w:r>
        <w:rPr>
          <w:rFonts w:ascii="Amiri" w:hAnsi="Amiri" w:eastAsia="Amiri" w:cs="Amiri"/>
          <w:color w:val="111111"/>
          <w:sz w:val="28"/>
          <w:sz w:val="28"/>
          <w:szCs w:val="28"/>
          <w:rtl w:val="true"/>
          <w:lang w:bidi="ar-SA"/>
        </w:rPr>
        <w:t xml:space="preserve">، ولا ظلّ يظلّني إلاّ ظلّ شجرة ، فأعطِني خادما وغُنَيمات أعِش فيها ، فحوّلَ وجهه عنه ، فتحوّل عنه إلى السَّماط الآخر ، فقال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يا أبا ذَرّ ألفُ درهم وخادم وخمسمئة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خادمك وألفك وشويهاتك من هو أحوج إلى ذلك منّي ؛ فإنّي إنّما أسأل حقّي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عليه السلام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تُغنِي عَنّا سَفِيهَكَ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بِسَفِيهٍ ، 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 ولاَ أقلَّتِ الغَبرَاءُ ، أَصدَقَ لهجةً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بِمَنزِلَةِ مُؤمِنِ آلِ فِرعَون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 كَـذِبًا فَعَلَيْهِ كَذِبُهُ وَإِن يَكُ صَادِقًا يُصِبْكُم بَعْضُ الَّذِى يَعِدُكُمْ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التُّرابُ في فيكَ ، أنشُدُ باللّه ِ، مَن سَمِعَ رَسَولَ اللّه ِ صلى الله عليه و آله يَقولُ ذَلِكَ لِأَبي ذرّ ؟ فقام أبو هُرَيرَة َ وعَشَرَةٌ فَشَهِدُوا بِذلِكَ ، فَوَلّى عليّ عليه السلام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ييييخ وفي الكافي عن أبي جعفر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 عثمان أبا ذَرّ إلى الرَّبَذَة ، شيّعه أمير المؤمنين وعَقِيل والحسن والحسين عليهم السلاموعَمَّار بن ياسر ، فلمّا كان عند الوداع ،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إنَّكَ إِنَّما غَضِبتَ لِلّهِ عز و جل ، فَارجُ مَن غَضِبتَ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خَافُوكَ عَلَى دُنياهُمَ ، وَخِفتَهُم عَلَى دِينِكَ ، فَأرحَلُوكَ عَن الفِناءِ وامتَحَنُوكَ بالبلاء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 لَو كَانَتِ السَّماوَاتُ والأرضُ عَلَى عَبدٍ رَتْقا ، ثُمّ اتّقَى اللّه عز و جل ؛ جَعَلَ لَهُ مِنها مَخرَجا ، فَلا يُؤنِسْكَ إلاّ الحقُّ ، ولاَ يُوحِشْكَ إلاّ الباطِلُ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شيّع أمير المؤمنين عليه السلام أبا ذَرّ رحمه الله ، وشيّعه الحسن والحسين عليهماالسلام ، وعَقِيل بن أبي طالب ، وعبد اللّه بن جعفر ، وعَمَّار بن ياسِر عليهم سلام اللّه ؛ 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أَخَاكُم ؛ فَإنّهُ لابُدَّ للشاخِصِ مِن أَن يَمضِيَ ، وَللمُشَيِّعِ مِن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كلُّ رَجُلٍ منِهُم عَلَى حِيالِهِ ، فَقَال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إنّما امتَهَنُوكَ بالبَلاء ؛ لأنّكَ مَنَعتَهُم ديِنَكَ ، فَمَنعُوك دُنياهُم ؛ فَمَا أَحوَجَكَ غَدا إلى ما مَنَعتَهُم ، وَأغناكَ عَمّا مَنعُوك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 مِن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فِي الدُّنيا مِن شَجَنٍ </w:t>
      </w:r>
      <w:r>
        <w:rPr>
          <w:rStyle w:val="FootnoteAnchor"/>
          <w:rtl w:val="true"/>
        </w:rPr>
        <w:footnoteReference w:id="96"/>
      </w:r>
      <w:r>
        <w:rPr>
          <w:rFonts w:ascii="Amiri" w:hAnsi="Amiri" w:eastAsia="Amiri" w:cs="Amiri"/>
          <w:color w:val="111111"/>
          <w:sz w:val="28"/>
          <w:sz w:val="28"/>
          <w:szCs w:val="28"/>
          <w:rtl w:val="true"/>
          <w:lang w:bidi="ar-SA"/>
        </w:rPr>
        <w:t xml:space="preserve">غَيرَكُم ، إنّي إذا ذَكَرتُكُم ذَكَرتُ رَسُولَ اللّه ِ صلى الله عليه و آله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الأمالي للمفيد عن أبي جهضم الأزْدِيّ عن أبيه ـ بعد معاملة عثمان السَّيِّئة مع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ذلك أمير المؤمنين عليّ بن أبي طالب عليه السلام فبكى حتَّى بلّ لحيته بدموعه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يُصنَعَ بِصاحِبِ رَسُولِ اللّه ِ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ومعه الحسن والحسين عليهماالسلام ، وعبد اللّه بن العبّاس والفضل وقُثَم وعبيد اللّه ، حتَّى لحقوا أبا ذَرّ ، فشيّعوه ، فلمّا بصر بهم أبو ذَرّ رحمه الله حَنّ إليهم ، وَبَكى عَلَيهِم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وُجُوهٌ إذا رَأيتُها ذَكَرتُ بِها رَسولَ اللّه ِ صلى الله عليه و آله ، وَشَمَلَتنِيَ البركَةُ بِرُؤيَتِها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اُحبُّهُم ، وَلَو قُطّعتُ إربا إربا في مَحَبَّتِهِم ، مَا زلِتُ عَنها ابتِغاءَ وَجهِكَ وَالدَّارَ الآخِرَةَ ، فارجِعُوا رَحِمَكُم اللّه ُ ، واللّه َ أَسألُ أَن يَخلُفَنِي فيكُم أحسَنَ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 القوم ورجعوا وهم يبكون على فراقه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أبو ذَرّ بالرَّبَذَة حتَّى تُوفّيَ ، وَلمّا حضرته الوفاة قالت له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وحدي في هذا الموضع ، وأخافُ أن تَغلِبَنِي عليك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سيحضرنِي نفرٌ مُؤمِنُونَ ، فانظُري أَ ترينَ أحَدَا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 الوقت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 هل ترين أحدا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أرى ركبا مُقبلِينَ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صدق اللّه ورسولُهُ ، حَوِّلِي وجهيَ إلى القبلة ، فإذا حضر القوم فَأقرئيهم منّي السَّلام ، فإذا فرغوا من أمري ، فاذبحي لهم هذه الشَّاة ، وقولي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عليكم إن برحتم حتَّى تأكلوا ، ثمّ 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القوم ، فقالت لهم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ذَرّ صاحِبُ رَسُولِ اللّه ِ قَد تُوفّي ، فنزلوا ، وكانوا سبعة نفر ، فيهم حُذَيْفَة بن اليَمان ، والأشْتَر ، فبكوا بكاءً شديدا ، وغسّلوه ، وكفّنوه ، وصلّوا عليه ، ودفنوه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يُقسِمُ عليكم ألاّ تبرَحُوا حتَّى تأكلُوا ، فذبَحُوا الشَّاةَ وأكلوا ، ثمّ حَمَلُوا ابنَتهُ حتَّى صارُوا بها إلى المدينة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 w:name="pg12881_205938"/>
    </w:p>
    <w:p>
      <w:pPr>
        <w:pStyle w:val="Heading3"/>
        <w:numPr>
          <w:ilvl w:val="2"/>
          <w:numId w:val="1"/>
        </w:numPr>
        <w:rPr/>
      </w:pPr>
      <w:bookmarkStart w:id="71" w:name="__RefHeading___Toc2906996_3224264995"/>
      <w:bookmarkStart w:id="72" w:name="_Toc27"/>
      <w:bookmarkEnd w:id="70"/>
      <w:bookmarkEnd w:id="71"/>
      <w:r>
        <w:rPr/>
        <w:t>۴</w:t>
      </w:r>
      <w:r>
        <w:rPr>
          <w:rtl w:val="true"/>
        </w:rPr>
        <w:t xml:space="preserve"> ـ كتابه عليه السلام إلى قيصر الرّوم</w:t>
      </w:r>
      <w:bookmarkEnd w:id="72"/>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كتابه عليه السلام إلى قَيْصَر الرُّوملمَّا جلَس عُمَر في الخلافة، جَرى بين رَجل من أصحابه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سِنان الأزْدِي ُّ ، وبين رَجل من الأنْصار كلام ومنازَعة ، فلَمْ ينتصف له عُمر ، فلَحق الحارث بن سِنان بقيْصر ، وارْتَدَّ عن الإسلام ، ونَسي القرآن كلَّه، إلاَّ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الاْءِسْلامِ دِينًا فَلَن يُقْبَلَ مِنْهُ وَهُوَ فِى الْأَخِرَةِ مِنَ الْخَاسِرِينَ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فسَمع قَيصَرُ هذا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سَأكْتُب إلى مَلِك العَرب بمسائل ، فإنْ أخْبَرني عنها أطلقت ما عنْدي من الأُسارى ، وإنْ لمْ يخبرني تفسير مسائلي، عهدتُ إلى الأسارى، فعرضتُ عَلَيهِم النَّصرانيَّة ، فمَن قَبل منهم اسْتعبدته ، ومَن لمْ يقبل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عُمَر بن الخَطَّاب بمسائل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سؤاله عن تفسير الفاتِحة ، وعن الماء الَّذي ليْس من الأرض ولا من السَّماء ، وعمَّا يتنفَّس ولا رُوح فيه ، وعن عَصا موسَى ممَّن </w:t>
      </w:r>
      <w:r>
        <w:rPr>
          <w:rStyle w:val="FootnoteAnchor"/>
          <w:rtl w:val="true"/>
        </w:rPr>
        <w:footnoteReference w:id="101"/>
      </w:r>
      <w:r>
        <w:rPr>
          <w:rFonts w:ascii="Amiri" w:hAnsi="Amiri" w:eastAsia="Amiri" w:cs="Amiri"/>
          <w:color w:val="111111"/>
          <w:sz w:val="28"/>
          <w:sz w:val="28"/>
          <w:szCs w:val="28"/>
          <w:rtl w:val="true"/>
          <w:lang w:bidi="ar-SA"/>
        </w:rPr>
        <w:t xml:space="preserve">كانت وما اسمها ، وما طولها ، وعن جاريةٍ بِكر لأخَوَين في الدُّنيا، وهي في الآخِرة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هذه المسائل على عُمر لم يعرف تفسيرها ، ففزع في ذلِك إلى عليِّ بن أبي طالب عليه السلام ، فكتَب عليه السلام إلى قيصر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عَلِيِّ بنِ أبِي طَالبٍ صِهْرِ مُحَمَّدٍ ، وَوَارِثِ عِلْمِهِ ، وَأقْربِ الخَلقِ إليْهِ ، ووَزيرِه ، ومَن حَقَّت لَهُ الوِلاَيَةُ ، وَأُمِرَ الخَلْقُ بِالبَراءَةِ مِن أعْدَائِهِ ، قُرَّةُ عَيْنِ رَسولِ اللّه ِ ، وزَوجُ ابْنَتِهِ ، وأبو وُلْده، إلى قَيصَرَ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أحْمَدُ اللّه الَّذي لا إِلَه إلاَّ هُوَ ، عالِمُ الخَفيّاتِ ، ومُنْزِلُ البَرَكاتِ ، مَن يَهدِي اللّه ُ فَلا مُضِلَّ لَهُ ، ومَن يُضْلِل فَلا هادِيَ لَهُ ؛ وَرَدَ كِتابُكَ ، وأَقرَأنِيهِ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سُؤالُكَ عَن اسْمَِ اللّه ِ، فإنَّهُ اسْم فيهِ شِفاءٌ من كُلِّ دَاءٍ ، وعَوْنٌ عَلى كُلِّ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سُؤالُكَ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عَونٌ لِكُلِّ مَن آمَن بِهِ ، وهُوَ اسْمٌ لَم يَتَسمَّ بِهِ غَيْرُ الرَّحمنِ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فرَحِيمُ مَن عَصَى وَتَاب وآمَنَ 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ثَناءٌ مِنَّا عَلَى رَبِّنا تَبارَكَ وتَعالى بِمَا أنْعَم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مَــلِكِ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يَملِكُ نَواصِيَ الخَلْقِ يَوْمَ القِيامَةِ ، وكُلّ مَن كَانَ فِي الدُّنيا شَاكَّا أوْ جَبَّارا أدْخلَهُ النَّارَ ، ولا يَمتنَعُ مِن عَذابِ اللّه ِ عز و جلشَاكٌ ولاَ جَبَّارٌ ، وَكُلّ مَن كانَ فِي الدُّنيا طَائِعا مُذْنِبا مَحَا خَطَايَاهُ ، وَأدْخَلَهُ الْجَنَّةَ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فَإنَّا نَعْبُدُ اللّه َ ، ولا نُشْرِكُ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فإنَّا نَسْتَعِينُ باللّه ِ عز و جل عَلَى الشَّيْطانِ ، لا يُضلّنا كَما أضلَّكُم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الطَّرِيقُ الوَاضِحُ ، مَن عَمِلَ فِي الدُّنيا صَالِحا فإنَّه يسْلُكُ عَلى الصِّراطِ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فَتِلْكَ النِّعمَةُ الَّتي أنْعَمَها اللّه ُ عز و جلعلَى مَن كانَ قَبْلَنا مِنَ النَّبيِّينَ والصِّدِّيقِينَ ، فَنَسْألُ اللّه َ رَبَّنا أنْ يُنْعِمَ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فَأُولَئِكَ اليَهود ُ ، بَدَّلُوا نِعْمَةَ اللّه ِ كُفرا ، فَغَضِبَ عَلَيْهم فجعل منْهم القِرَدَة والخَنازِير ، فَنَسْألُ رَبَّنا أنْ لا يَغضَبَ علَيْنا كمَا غَضِبَ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الضَّآلِّينَ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 وأمْثالُك يا عَابِدَ الصَّلِيْبِ الخَبِيثِ ، ضَلَلتُم بَعْدَ عِيْسَى بْنِ مَريَمَ عليه السلام ، نَسأَلُ رَبَّنا أنْ لا يُضِلَّنا كمَا ضَلَلتُم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سُؤالُكُ عن المَاءِ الَّذي ليْسَ مِنَ الأَرضِ ولا مِنَ السَّماءِ ، فَذلِكَ الَّذي بَعَثَتهُ بَلْقيسُ إلى سُلَيْمان َ ، وهُوَ عَرَقُ الخَيلِ إذا جَرَت فِي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سؤالكَ عَمَّا يَتنفّسُ ولا رُوحَ فيه ، فَذَلِك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سؤالك عن عَصا موسَى ممَّا كانَت ، ومَا طُولُها ، وما اسْمُها ، ومَا هِيَ ، فإنَّها كانَت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البَرنِيَّة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الزَّابدة ، وكانَت إذا كانَت فيْها الرُّوحُ زَادَت ، وإذا خَرَجَ منها الرُّوحُ نَقَصَت ، وكانت من عَوْسَج </w:t>
      </w:r>
      <w:r>
        <w:rPr>
          <w:rStyle w:val="FootnoteAnchor"/>
          <w:rtl w:val="true"/>
        </w:rPr>
        <w:footnoteReference w:id="102"/>
      </w:r>
      <w:r>
        <w:rPr>
          <w:rFonts w:ascii="Amiri" w:hAnsi="Amiri" w:eastAsia="Amiri" w:cs="Amiri"/>
          <w:color w:val="111111"/>
          <w:sz w:val="28"/>
          <w:sz w:val="28"/>
          <w:szCs w:val="28"/>
          <w:rtl w:val="true"/>
          <w:lang w:bidi="ar-SA"/>
        </w:rPr>
        <w:t xml:space="preserve">، وكانَت عَشَرةَ أذْرُعٍ ، وكانَت مِنَ الجَنَّة ، أَنزَلَها جَبرائيلُ عليه السلام على شُعَيْب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سُؤالُكَ عَن جَارِيَةٍ تكُونُ في الدُّنيا لأخَوَينِ ، وفي الآخِرةِ لِواحِدٍ ، فَتِلكَ النَّخلةُ، هي في الدُّنيا لِمُؤمِنٍ مِثْلِي ولِكافِرٍ مِثْلِك ، ونَحْنُ مِن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الآخِرةِ لِلمُسلِمِ دُونَ المُشْرِكِ ، وهِي فِي الجَنَّةِ لَيْست فِي النَّارِ ، وذلِكَ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فِيهِمَا فَـكِهَةٌ وَ نَخْلٌ وَ رُمَّانٌ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طَوى الكتاب وأنْفذَه إليْه ، فلمَّا قرَأه قيصر عهد إلى الأسارى فأطلقهم ، واخْتارهم ، ودَعا أهل مَمْلكَته إلى الإسلام والإيمان بمحمَّد صلى الله عليه و آله ، فاجْتمعت عليْه النَّصارى ، وهمُّوا بِقَتلِهِ ، فأجابهم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أرَدتُ أنْ أُجرِّبَكم ، وإنَّما أظهرتُ ما أظهرتُ لأنظُر كيف تكونون؟ فقد حَمَدتُ الآن أمرَكُم عنْد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واطْمأنُّوا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الظَّنُ بِكَ ، وَكَتَم قَيصَرُ إسلامَهُ حتَّى ماتَ ، وهوَ يقول لخواصِّ أصحابه ومَن يَثِقُ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عليه السلام عبْد اللّه ورسُولُهُ ، وكلمته ألْقاها إلى مَريم ، ومحمَّد ٌ صلى الله عليه و آله نَبيٌّ بعْدَ عيسَى ، وإنَّ عيسَى بشَّر أصحابَه بمحمَّد صلى الله عليه و آله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أدرَكَهُ فلْيقرأ </w:t>
      </w:r>
      <w:r>
        <w:rPr>
          <w:rStyle w:val="FootnoteAnchor"/>
          <w:rtl w:val="true"/>
        </w:rPr>
        <w:footnoteReference w:id="104"/>
      </w:r>
      <w:r>
        <w:rPr>
          <w:rFonts w:ascii="Amiri" w:hAnsi="Amiri" w:eastAsia="Amiri" w:cs="Amiri"/>
          <w:color w:val="111111"/>
          <w:sz w:val="28"/>
          <w:sz w:val="28"/>
          <w:szCs w:val="28"/>
          <w:rtl w:val="true"/>
          <w:lang w:bidi="ar-SA"/>
        </w:rPr>
        <w:t xml:space="preserve">منِّي السَّلام ، فإنَّه أخِي وعَبدُ اللّه ُ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 قَيصَر ـ على القوْل ـ مسلِما ، فلمَّا ماتَ وتولَّى بعده هِرَقْلُ ، أخْبروه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اكتموا هذا ، وأنْكروه ، ولا تُقِرُّوا بهِ ، فإنَّه إنْ يظهَر طمعَ مَلِكُ العَرب ، وفي ذلك فَسادُنا وهَلاكُنا ، فمَن كان من خواصِّ قَيصَرَ وخَدَمِهِ وأهْلِهِ على هذا الرَّأي كَتَموه ، وهرقل </w:t>
      </w:r>
      <w:r>
        <w:rPr>
          <w:rStyle w:val="FootnoteAnchor"/>
          <w:rtl w:val="true"/>
        </w:rPr>
        <w:footnoteReference w:id="105"/>
      </w:r>
      <w:r>
        <w:rPr>
          <w:rFonts w:ascii="Amiri" w:hAnsi="Amiri" w:eastAsia="Amiri" w:cs="Amiri"/>
          <w:color w:val="111111"/>
          <w:sz w:val="28"/>
          <w:sz w:val="28"/>
          <w:szCs w:val="28"/>
          <w:rtl w:val="true"/>
          <w:lang w:bidi="ar-SA"/>
        </w:rPr>
        <w:t xml:space="preserve">أظْهَر النَّصرانيَّة وقوي أمره ، والحمد للّه وحدَه وصلَّى اللّه على محمَّد وآله الطَّاهرين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 w:name="pg12881_205942"/>
    </w:p>
    <w:p>
      <w:pPr>
        <w:pStyle w:val="Heading3"/>
        <w:numPr>
          <w:ilvl w:val="2"/>
          <w:numId w:val="1"/>
        </w:numPr>
        <w:rPr/>
      </w:pPr>
      <w:bookmarkStart w:id="74" w:name="__RefHeading___Toc2906998_3224264995"/>
      <w:bookmarkStart w:id="75" w:name="_Toc28"/>
      <w:bookmarkEnd w:id="73"/>
      <w:bookmarkEnd w:id="74"/>
      <w:r>
        <w:rPr/>
        <w:t>۵</w:t>
      </w:r>
      <w:r>
        <w:rPr>
          <w:rtl w:val="true"/>
        </w:rPr>
        <w:t xml:space="preserve"> ـ كتابه عليه السلام إلى عمر بن الخطّاب</w:t>
      </w:r>
      <w:bookmarkEnd w:id="75"/>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إلى عمر بن الخَطَّابفي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استعجم عليه ـ عمر ـ شيء، ونازع عبد الرَّحمان ، فكتبنا إليه أن يتجشَّم بالحضور ، فكتَب إليهما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يُؤْتَى ولا 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شيخٌ من بني هاشم ، وأثارة من علم ، يُؤتَى إليهِ ولا يأتِي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881_205943"/>
    </w:p>
    <w:p>
      <w:pPr>
        <w:pStyle w:val="Heading2"/>
        <w:numPr>
          <w:ilvl w:val="1"/>
          <w:numId w:val="1"/>
        </w:numPr>
        <w:rPr/>
      </w:pPr>
      <w:bookmarkStart w:id="77" w:name="__RefHeading___Toc2907000_3224264995"/>
      <w:bookmarkStart w:id="78" w:name="_Toc29"/>
      <w:bookmarkEnd w:id="76"/>
      <w:bookmarkEnd w:id="77"/>
      <w:r>
        <w:rPr>
          <w:rtl w:val="true"/>
        </w:rPr>
        <w:t xml:space="preserve">الفصل الثاني </w:t>
      </w:r>
      <w:r>
        <w:rPr>
          <w:rtl w:val="true"/>
        </w:rPr>
        <w:t xml:space="preserve">: </w:t>
      </w:r>
      <w:r>
        <w:rPr>
          <w:rtl w:val="true"/>
        </w:rPr>
        <w:t>مكاتيبه عليه السلام بعد خلافته حتّى الوصول إلى الكوفة</w:t>
      </w:r>
      <w:bookmarkEnd w:id="78"/>
    </w:p>
    <w:p>
      <w:pPr>
        <w:pStyle w:val="Heading3"/>
        <w:numPr>
          <w:ilvl w:val="2"/>
          <w:numId w:val="1"/>
        </w:numPr>
        <w:rPr/>
      </w:pPr>
      <w:bookmarkStart w:id="79" w:name="__RefHeading___Toc2907002_3224264995"/>
      <w:bookmarkStart w:id="80" w:name="_Toc30"/>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بعد خلافته حتّى الوصول إلى الكوفة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1" w:name="pg12881_205945"/>
    </w:p>
    <w:p>
      <w:pPr>
        <w:pStyle w:val="Heading3"/>
        <w:numPr>
          <w:ilvl w:val="2"/>
          <w:numId w:val="1"/>
        </w:numPr>
        <w:rPr/>
      </w:pPr>
      <w:bookmarkStart w:id="82" w:name="__RefHeading___Toc2907004_3224264995"/>
      <w:bookmarkStart w:id="83" w:name="_Toc31"/>
      <w:bookmarkEnd w:id="81"/>
      <w:bookmarkEnd w:id="82"/>
      <w:r>
        <w:rPr/>
        <w:t>۶</w:t>
      </w:r>
      <w:r>
        <w:rPr>
          <w:rtl w:val="true"/>
        </w:rPr>
        <w:t xml:space="preserve"> ـ كتابه عليه السلام إلى معاوية</w:t>
      </w:r>
      <w:bookmarkEnd w:id="83"/>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كتابه عليه السلام إلى معاويةنقل ابن قُتَيْبَة في الإمامة والسِّياسة ، أوَّل كتاب له عليه السلام إلى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ذكر ما جرى بعد بيعة النَّاس لعليّ عليه السلام ، وما قال ابن عبَّاس والمُغِيْرَةُ ، وما أجابهما في معاوية ـ فكتَب عليٌّ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وَلَّيتُكَ ما قِبَلَكَ مِنَ الأمرِ والمالِ ، فَبَايِع مَنْ قِبَلَكَ ، ثُمَّ أَقدِم إليَّ فِي ألفِ رَجُلٍ مِن أَهلِ الشَّامِ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أتى مُعاوِيَةَ كِتابُ عليّ دَعا بطُومارٍ فكتَب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إلى عليّ ، أمَّا بعدُ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بَينِي وَبَينَ قَيْسٍ عِتابُغيرَ طَعنِ الكِلَى وَضَرْبِ الرِّقابِ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على مَن له أدنَى إلمام بالتَّاريخ، أنَّ هذا الكتاب مفتعل، اختلقه أنصار بنِي أُميَّة قدحا في أمير المؤمنين عليه السلام من جهة ، ومدحا لمعاوية من جهةٍ اُخرى ، أو كذبة من قصَّاص يلقي القصَّة ويختلقها لجَلب النَّاس إليه ، لأنَّ المورِّخين نقلوا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بن شُعْبَة ، جاء إلى أمير المؤمنينن عليه السلام ، مُظهرا للنُصح ، وطلب منه أن ينصب معاوية لحكومة الشَّام ، حتَّى يتمَّ له الأمر ، ثُمَّ يعزله بعد ذلك،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مُتَّخِذَ المُضِلِّينَ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قريبا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ابن عبَّاس ، فسأل أمير المؤمنين عليه السلام عن مجيء المُغِيْرَة ، فأخبره عليّ عليه السلام بما جاء به ، فصدَّق ابن عبَّاس المُغِيْرَة بن شُعْبَة ، فزجره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وقد بحث المحقِّقون حولَ هذا الأمر ، ودقَّقوا النَّظر في هذه الفكرة ، وهي عدم تولية أميرِ المُؤمِنينَ عليه السلام مُعاوِيَةَ وَلو شهرا ، حَتَّى يسْتقرَّ أمر حكومته ، ويُرسي قواعد خلافته ، وينقطع الخلاف بين المسلمين ، ثُمَّ يعزله متى شاء وأراد ، ولقد بحث ابن أبي الحديد بحثا شافيا حول سياسة أمير المؤمنين عليه السلام ، والفرق بين سياسته وسياسة عمر ومعاوية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وَعَزلُ أميرِ المُؤمِنينَ عليه السلام عُمَّالَ عثمان عُموما ، ومعاوية خصوصا ، لا يخفى على مَن راجع كتُب التَّاريخ، كالطبري ومروج الذَّهب ، واليعقوبي ، والبحار ، وسفينة البحار ، والغدير ، وأحاديث أمّ المؤمنين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وإذا أردت أنْ تعرِف معاوية ، ونظر النَّبيّ صلى الله عليه و آله وعليّ عليه السلام والصَّحابة فيه ، وأعماله الشَّنيعة ، وجناياته على الدِّين وأهله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والجزء الحادي عشر ، من أوَّلِهما إلى آخرهما ، واقرأهما قراءة تحقيق وتدقيق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عبائر ابن قُتَيْبَة حاكية عن كون النَّقل كذبا ، لأنَّ ما نقله من قول عليّ عليه السلام للمُغِيرَة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إلى الشَّام ِ فَقَد وَلَّيتُكَها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وإباء المُغيْرَة ذلك ، </w:t>
      </w:r>
      <w:r>
        <w:rPr>
          <w:rStyle w:val="FootnoteAnchor"/>
          <w:rtl w:val="true"/>
        </w:rPr>
        <w:footnoteReference w:id="112"/>
      </w:r>
      <w:r>
        <w:rPr>
          <w:rFonts w:ascii="Amiri" w:hAnsi="Amiri" w:eastAsia="Amiri" w:cs="Amiri"/>
          <w:color w:val="111111"/>
          <w:sz w:val="28"/>
          <w:sz w:val="28"/>
          <w:szCs w:val="28"/>
          <w:rtl w:val="true"/>
          <w:lang w:bidi="ar-SA"/>
        </w:rPr>
        <w:t>وقوله عليه السلام ذلك لابن عبَّاس ، ورفضه أيضا ، وما نقله ـ بعد الكتاب ـ من كلام الحسن السِّبط عليه السلام لعليّ عليه السلام ، وما أجابه به في كلام طويل جاء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إنَّكَ لَتعلَمُ أَنَّ أباكَ أبرأُ النَّاسِ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عَنكَ هذا، واللّه ِ إنِّي لا أظُنّ، بل لا أشُكُّ ، أنَّ ما بِالمَدِينَة من عَاتِقٍ ولا عَذراءَ ولا صَبيٍّ إلاّ وَعَلَيهِ كِفلٌ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w:t>
      </w:r>
      <w:r>
        <w:rPr>
          <w:rStyle w:val="FootnoteAnchor"/>
          <w:rtl w:val="true"/>
        </w:rPr>
        <w:footnoteReference w:id="113"/>
      </w:r>
      <w:r>
        <w:rPr>
          <w:rFonts w:ascii="Amiri" w:hAnsi="Amiri" w:eastAsia="Amiri" w:cs="Amiri"/>
          <w:color w:val="111111"/>
          <w:sz w:val="28"/>
          <w:sz w:val="28"/>
          <w:szCs w:val="28"/>
          <w:rtl w:val="true"/>
          <w:lang w:bidi="ar-SA"/>
        </w:rPr>
        <w:t xml:space="preserve">، دليلٌ على أنَّ هذا الفصل قد افتعل لأمر دبّر بليل ، مع أنَّ ابن قُتَيْبَة نقل قول عليّ عليه السلام لابن عبَّاس في طَلْحَة والزُّبَيْر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مُستَعمِلاً أَحَدا لِضَرِّهِ وَنَفعِهِ لاستَعمَلتُ مُعاوِيَةَ عَلى الشّامِ </w:t>
      </w:r>
      <w:r>
        <w:rPr>
          <w:rFonts w:eastAsia="Amiri" w:cs="Amiri" w:ascii="Amiri" w:hAnsi="Amiri"/>
          <w:color w:val="111111"/>
          <w:sz w:val="28"/>
          <w:szCs w:val="28"/>
          <w:rtl w:val="true"/>
          <w:lang w:bidi="ar-SA"/>
        </w:rPr>
        <w:t xml:space="preserve">» . </w:t>
      </w:r>
      <w:r>
        <w:rPr>
          <w:rStyle w:val="FootnoteAnchor"/>
          <w:rtl w:val="true"/>
        </w:rPr>
        <w:footnoteReference w:id="114"/>
      </w:r>
      <w:r>
        <w:rPr>
          <w:rFonts w:ascii="Amiri" w:hAnsi="Amiri" w:eastAsia="Amiri" w:cs="Amiri"/>
          <w:color w:val="111111"/>
          <w:sz w:val="28"/>
          <w:sz w:val="28"/>
          <w:szCs w:val="28"/>
          <w:rtl w:val="true"/>
          <w:lang w:bidi="ar-SA"/>
        </w:rPr>
        <w:t xml:space="preserve">مَعَ أنَّ مُعاوِيَةَ منافقٌ متجاهِر بالفِسق والطُّغْيان ، منذ بدء حياته ، وحَتَّى في زَمَن عمر ، إلى أن نزل به الحتف ولا يمكن لعليّ عليه السلام أن يستعمله على أيّ كورة أو قرية ، وإن شئت أن تعرِف حقيقة معاوية وما يرومه ، وما طوِيَّتُه وأهدافه ، وما كان يبتغيه للإسلام والمسلمين ، فراجع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الحديد ، والغدير ، وسفينة البحار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وكيف يولّيه أمير المؤمنين عليه السلام ، ويسلّطه على المسلمين ، وهو يقول لابن عبَّاس في كتابه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فَارْبَعْ أبا الْعَبَّاسِ ـ رَحِمَكَ اللّه ُ ـ فيما جَرَى عَلَى لِسَانِك ، و يَدِك من خَيْرٍ وشَرٍّ ، فإِنَّا شَرِيكَانِ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 وكَيفَ يُوَلّيهِ وهو يعرفه حقّ المعرفة ، وهو يسمع من رسول اللّه صلى الله عليه و آله ما نقله الغدير من القول في معاوية ؟ وكيف يصحّ هذا الكتاب مع كتابه عليه السلام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طَلَبُكَ إليّ الشَّامَ ، فَإنِّي لَم أكُن لأُعطِيَكَ مَا مَنَعتُكَ أمسِ </w:t>
      </w:r>
      <w:r>
        <w:rPr>
          <w:rFonts w:eastAsia="Amiri" w:cs="Amiri" w:ascii="Amiri" w:hAnsi="Amiri"/>
          <w:color w:val="111111"/>
          <w:sz w:val="28"/>
          <w:szCs w:val="28"/>
          <w:rtl w:val="true"/>
          <w:lang w:bidi="ar-SA"/>
        </w:rPr>
        <w:t xml:space="preserve">» . </w:t>
      </w:r>
      <w:r>
        <w:rPr>
          <w:rStyle w:val="FootnoteAnchor"/>
          <w:rtl w:val="true"/>
        </w:rPr>
        <w:footnoteReference w:id="116"/>
      </w:r>
      <w:r>
        <w:rPr>
          <w:rFonts w:ascii="Amiri" w:hAnsi="Amiri" w:eastAsia="Amiri" w:cs="Amiri"/>
          <w:color w:val="111111"/>
          <w:sz w:val="28"/>
          <w:sz w:val="28"/>
          <w:szCs w:val="28"/>
          <w:rtl w:val="true"/>
          <w:lang w:bidi="ar-SA"/>
        </w:rPr>
        <w:t xml:space="preserve">والَّذي أظنّه هو أنّ هذا الواضع المفتري، قد وضع ذلك الكتاب تبريرا لعمل عمر وعثمان ، حيث ولَّيا معاوية ، وسلّطاه على الاُمَّةِ ، وأطمعاه في الخلافة ، ومهّدا 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يصحّ هذا الكتاب ، مع أنَّ معاوية يكتب إلى طَلْحَة والزُّبَيْر وعمَّال عثمان ما نقله ابن أبي الحديد </w:t>
      </w:r>
      <w:r>
        <w:rPr>
          <w:rStyle w:val="FootnoteAnchor"/>
          <w:rtl w:val="true"/>
        </w:rPr>
        <w:footnoteReference w:id="117"/>
      </w:r>
      <w:r>
        <w:rPr>
          <w:rFonts w:ascii="Amiri" w:hAnsi="Amiri" w:eastAsia="Amiri" w:cs="Amiri"/>
          <w:color w:val="111111"/>
          <w:sz w:val="28"/>
          <w:sz w:val="28"/>
          <w:szCs w:val="28"/>
          <w:rtl w:val="true"/>
          <w:lang w:bidi="ar-SA"/>
        </w:rPr>
        <w:t>، يحرّضهم على جدّهم في أعمالهم ، وحفظهم الأصقاع والمُدُنَ الَّتي هم منصوبون عليها من قبل عثمان ؟، وَيحرِّض طَلْحَة والزُّبَيْر على الخلافة ، ويعدهما البيعة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وكيف يصح هذا مع ما ورد في كتابه عليه السلام إلى 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المُغيْرَةَ بنَ شُعْبَةَ قَد كَانَ أشارَ عَلَيَّ أن استَعمِلَ مُعاوِيَةَ علَى الشَّامِ ، وَأَنا حِينَئِذٍ بالمَدينَةِ ، فَأبَيتُ ذَلِكَ عَلَيهِ ، وَلَم يَكُنِ اللّه ُ لِيَرانِي أتَّخِذُ المُضِلِّينَ عَضُدا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البلاذري 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عليّ عليه السلام المِسْوَر بن مَخْرَمَة الزُّهْريّ إلى معاوية ـ رحمه اللّه ـ لأخذ البيعة عليه ، وكتب إليه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قَد قَتَلُوا عُثمانَ عَن غَيرِ مشورَةٍ مِنِّي ، وَبَايَعُوا لِي ، فَبَايِع رَحِمَكَ اللّه ُ مُوَفّقا ، وَفِد إليَّ فِي أَشرافِ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له ولاية ، فلمَّا ورد الكتاب عليه ، أبى البيعة لعلي واستعصى </w:t>
      </w:r>
      <w:r>
        <w:rPr>
          <w:rFonts w:eastAsia="Amiri" w:cs="Amiri" w:ascii="Amiri" w:hAnsi="Amiri"/>
          <w:color w:val="111111"/>
          <w:sz w:val="28"/>
          <w:szCs w:val="28"/>
          <w:rtl w:val="true"/>
          <w:lang w:bidi="ar-SA"/>
        </w:rPr>
        <w:t xml:space="preserve">. . . . </w:t>
      </w:r>
      <w:r>
        <w:rPr>
          <w:rStyle w:val="FootnoteAnchor"/>
          <w:rtl w:val="true"/>
        </w:rPr>
        <w:footnoteReference w:id="119"/>
      </w:r>
      <w:r>
        <w:rPr>
          <w:rFonts w:ascii="Amiri" w:hAnsi="Amiri" w:eastAsia="Amiri" w:cs="Amiri"/>
          <w:color w:val="111111"/>
          <w:sz w:val="28"/>
          <w:sz w:val="28"/>
          <w:szCs w:val="28"/>
          <w:rtl w:val="true"/>
          <w:lang w:bidi="ar-SA"/>
        </w:rPr>
        <w:t xml:space="preserve">وللبَلاذِري كلام يعلم منه كذب ما نسب إلى ابن عبَّاس في تولية معاوية ، بل يعرف منه ما دبّره معاوية وأعداء أمير المؤمنين عليه السلام ، وعلم ابن عبَّاس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مِخْنَف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 تُقِرَّ معاوية على الشَّام ، وَتُثبِتَ ولايته ، وتُوَلّي طَلْحَة والزُّبَيْر المِصرَينِ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الكوفة والبصرة عين المال ، وإن ولَّيتَهُما إيَّاهما، لم آمن أن يُضَيّقا عَلَيكَ ، وَإن وَلَّيتَ مُعاوِيةَ الشَّامَ لَم تَنفَعكَ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لك أن تنزع مُلك معاوية ، فانَّه الآن يتَّهمكم بقتل ابن عمّه ، وإن عزلته قاتلَكَ ، فَوَلّهِ وَأطِعنِي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وقبل قول ابن عبَّاس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وقد نقل البلاذري الكتاب المتقدّم بهذه الصّورة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عُثمَانُ ابنَ عَمّكَ فَأنَا ابنُ عَمّكَ ، وَإنْ كَانَ وَصَلَكَ فإنِّي أصِلُكَ وَقَد أمرتك عَلَى مَا أنتَ عَلَيهِ فاعمَل فِيه بِالّذي لحقّ </w:t>
      </w:r>
      <w:r>
        <w:rPr>
          <w:rStyle w:val="FootnoteAnchor"/>
          <w:rtl w:val="true"/>
        </w:rPr>
        <w:footnoteReference w:id="121"/>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4" w:name="pg12881_205950"/>
    </w:p>
    <w:p>
      <w:pPr>
        <w:pStyle w:val="Heading3"/>
        <w:numPr>
          <w:ilvl w:val="2"/>
          <w:numId w:val="1"/>
        </w:numPr>
        <w:rPr/>
      </w:pPr>
      <w:bookmarkStart w:id="85" w:name="__RefHeading___Toc2907006_3224264995"/>
      <w:bookmarkStart w:id="86" w:name="_Toc32"/>
      <w:bookmarkEnd w:id="84"/>
      <w:bookmarkEnd w:id="85"/>
      <w:r>
        <w:rPr/>
        <w:t>۷</w:t>
      </w:r>
      <w:r>
        <w:rPr>
          <w:rtl w:val="true"/>
        </w:rPr>
        <w:t xml:space="preserve"> ـ كتابه عليه السلام إلى معاوية</w:t>
      </w:r>
      <w:bookmarkEnd w:id="86"/>
    </w:p>
    <w:p>
      <w:pPr>
        <w:pStyle w:val="Heading3"/>
        <w:numPr>
          <w:ilvl w:val="2"/>
          <w:numId w:val="1"/>
        </w:numPr>
        <w:rPr/>
      </w:pPr>
      <w:bookmarkStart w:id="87" w:name="__RefHeading___Toc2907008_3224264995"/>
      <w:bookmarkStart w:id="88" w:name="_Toc33"/>
      <w:bookmarkEnd w:id="87"/>
      <w:r>
        <w:rPr/>
        <w:t>۸</w:t>
      </w:r>
      <w:r>
        <w:rPr>
          <w:rtl w:val="true"/>
        </w:rPr>
        <w:t xml:space="preserve"> ـ كتابه عليه السلام إلى معاوية</w:t>
      </w:r>
      <w:bookmarkEnd w:id="88"/>
    </w:p>
    <w:p>
      <w:pPr>
        <w:pStyle w:val="Heading3"/>
        <w:numPr>
          <w:ilvl w:val="2"/>
          <w:numId w:val="1"/>
        </w:numPr>
        <w:rPr/>
      </w:pPr>
      <w:bookmarkStart w:id="89" w:name="__RefHeading___Toc2907010_3224264995"/>
      <w:bookmarkStart w:id="90" w:name="_Toc34"/>
      <w:bookmarkEnd w:id="89"/>
      <w:r>
        <w:rPr/>
        <w:t>۹</w:t>
      </w:r>
      <w:r>
        <w:rPr>
          <w:rtl w:val="true"/>
        </w:rPr>
        <w:t xml:space="preserve"> ـ كتابه عليه السلام إلى طلحة والزّبير</w:t>
      </w:r>
      <w:bookmarkEnd w:id="90"/>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إلى معاويةمن كتاب له عليه السلام إلى معاوية في أوَّل ما بويع له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الْمُومِنِينَ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عَلِمْتَ إِعْذَارِي فِيكُمْ وإِعْرَاضِي عَنْكُمْ ، حَتَّى كَانَ مَا لا بُدَّ مِنْهُ ولا دَفْعَ لَهُ ، والْحَدِيثُ طَوِيلٌ وَالْكَلامُ كَثِيرٌ ، وقَدْ أدْبَرَ مَا أدْبَرَ ، وأقْبَلَ مَا أقْبَلَ ، فَبَايِعْ مَنْ قِبَلَكَ ، وأقْبِلْ إِلَيَّ فِي وَفْدٍ مِنْ أصْحَابِكَ والسَّلامُ </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كتابه عليه السلام إلى معاويةمن كتاب له عليه السلام ـ لمَّا بويع بالمدينة ـ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النَّاس قَتَلوا عُثْمانَ عَنْ غَيْرِ مَشْوِرَةٍ مِنِّي ، وَبَايَعُونِي عن مَشْوِرَةٍ منهُم واجْتِماعٍ ، فإذا أتَاكَ كِتَابِي فبَايِع لِي ، وَأوفِد إليَّ أشْرَافَ أهْلِ الشَّام ِ قِبَلَكَ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كتابه عليه السلام إلى طَلْحَة والزُّبَيْرمن كلام له عليه السلام كلَّم به طَلْحَة والزُّبَيْر بعد بيعته بالخلافة ، وقد عتبا عليه من ترْك مشورتهما ، والاستعانة في الأمور 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نَقَمْتُمَا يَسِيرا ، وأرْجَأْتُمَا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تُخْبِرَانِي أيُّ شَيْءٍ كَانَ لَكُمَا فِيهِ حَقٌّ دَفَعْتُكُمَا عَنْهُ ؟ أمْ أيُّ قَسْمٍ اسْتَأْثَرْتُ عَلَيْكُمَا بِهِ ؟ أمْ أيُّ حَقٍّ رَفَعَهُ إِلَيَّ أحَدٌ مِنَ الْمُسْلِمِين َ ضَعُفْتُ عَنْهُ أمْ جَهِلْتُهُ أمْ أخْطَأْتُ بَابَهُ ؟ واللّه ، مَا كَانَتْ لِي فِي الْخِلافَةِ رَغْبَةٌ ، ولا فِي الْوِلايَةِ إِرْبَةٌ ، ولَكِنَّكُمْ دَعَوْتُمُونِي إِلَيْهَا ، وحَمَلْتُمُونِي عَلَيْهَا ، فَلَمَّا أفْضَتْ إِلَيَّ نَظَرْتُ إِلَى كِتَابِ اللّه ، ومَا وَضَعَ لَنَا ، وأمَرَنَا بِالْحُكْمِ بِهِ فَاتَّبَعْتُهُ ، ومَا اسْتَنَّ </w:t>
      </w:r>
      <w:r>
        <w:rPr>
          <w:rStyle w:val="FootnoteAnchor"/>
          <w:rtl w:val="true"/>
        </w:rPr>
        <w:footnoteReference w:id="125"/>
      </w:r>
      <w:r>
        <w:rPr>
          <w:rFonts w:ascii="Amiri" w:hAnsi="Amiri" w:eastAsia="Amiri" w:cs="Amiri"/>
          <w:color w:val="111111"/>
          <w:sz w:val="28"/>
          <w:sz w:val="28"/>
          <w:szCs w:val="28"/>
          <w:rtl w:val="true"/>
          <w:lang w:bidi="ar-SA"/>
        </w:rPr>
        <w:t xml:space="preserve">النَّبِي ُّ صلى الله عليه و آله فَاقْتَدَيْتُهُ ، فَلَمْ أحْتَجْ فِي ذَلِك إلَى رَأْيِكُمَا ، ولا رَأْي غَيْرِكُمَا ، ولا وَقَعَ حُكْمٌ جَهِلْتُهُ فَأَسْتَشِيرَكُمَا وإِخْوَانِي مِنَ الْمُسْلِمِين َ ، ولَوْ كَانَ ذَلِك لَمْ أرْغَبْ عَنْكُمَا وَلا عَنْ غَيْرِكُمَا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ذَكَرْتُمَا مِنْ أمْرِ الأُسْوَةِ ، فَإِنَّ ذَلِك أمْرٌ لَمْ أحْكُمْ أنَا فِيهِ بِرَأْيِي ، ولا وَلِيتُهُ هَوًى مِنِّي ، بَلْ وَجَدْتُ أنَا وأنْتُمَا مَا جَاءَ بِهِ رَسُولُ اللّه صلى الله عليه و آله قَدْ فُرِغَ مِنْهُ ، فَلَمْ أحْتَجْ إِلَيْكُمَا فِيمَا قَدْ فَرَغَ اللّه ُ مِنْ قَسْمِه ، وأمْضَى فِيهِ حُكْمَهُ ، فَلَيْسَ لَكُمَا واللّه ِ عِنْدِي ولا لِغَيْرِكُمَا فِي هَذَا عُتْبَى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بِقُلُوبِنَا وقُلُوبِكُمْ إلَى الْحَقِّ ، وألْهَمَنَا وإيَّاكُمُ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رَجُلا رَأى حَقّا فَأَعَانَ عَلَيْه ، أوْ رَأى جَوْرا فَرَدَّهُ ، وكَانَ عَوْنا بِالْحَقِّ عَلَى صَاحِبِه </w:t>
      </w:r>
      <w:r>
        <w:rPr>
          <w:rFonts w:eastAsia="Amiri" w:cs="Amiri" w:ascii="Amiri" w:hAnsi="Amiri"/>
          <w:color w:val="111111"/>
          <w:sz w:val="28"/>
          <w:szCs w:val="28"/>
          <w:rtl w:val="true"/>
          <w:lang w:bidi="ar-SA"/>
        </w:rPr>
        <w:t xml:space="preserve">» . </w:t>
      </w:r>
      <w:r>
        <w:rPr>
          <w:rStyle w:val="FootnoteAnchor"/>
          <w:rtl w:val="true"/>
        </w:rPr>
        <w:footnoteReference w:id="1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1" w:name="pg12881_205952"/>
    </w:p>
    <w:p>
      <w:pPr>
        <w:pStyle w:val="Heading3"/>
        <w:numPr>
          <w:ilvl w:val="2"/>
          <w:numId w:val="1"/>
        </w:numPr>
        <w:rPr/>
      </w:pPr>
      <w:bookmarkStart w:id="92" w:name="__RefHeading___Toc2907012_3224264995"/>
      <w:bookmarkStart w:id="93" w:name="_Toc35"/>
      <w:bookmarkEnd w:id="91"/>
      <w:bookmarkEnd w:id="92"/>
      <w:r>
        <w:rPr/>
        <w:t>۱۰</w:t>
      </w:r>
      <w:r>
        <w:rPr>
          <w:rtl w:val="true"/>
        </w:rPr>
        <w:t xml:space="preserve"> ـ كتابه عليه السلام إلى بعض عمّاله</w:t>
      </w:r>
      <w:bookmarkEnd w:id="9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كتابه عليه السلام إلى بعض عمَّالهجاء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 بعض الكتب القديمة روايةً في كيفيَّة شهادته عليه السلام ، أوردنا منه شيئا ممَّا يُناسب كتابنا هذا على وجه الاخْتصار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الحسن عليّ بن عبداللّه بن محمَّد البَكريّ ، عن لوط بن يَحْيَى ، عن أشْياخه وأسْلافه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عُثمان ، وبايع النَّاس أميرَ المؤمنين عليه السلام ، كان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المُنتجَب ، واليا على بعض أطراف اليَمَن من قِبَل عُثمان ، فأقرَّه عليّ عليه السلام علَى عملِه ، وكتَب إليْه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أمير المؤمنين عليِّ بن أبي طالب إلى حبيب بن 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أمَّا بَعْدُ ، فإنِّي أحْمدُ اللّه َ الَّذي لا إلهَ إلاَّ هوَ ، وأُصَلِّي على محمَّدٍ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فإنِّي وَلَّيتُك ما كُنْتَ عليْهِ لِمِن كانَ مِن قبلُ ، فَأمسِكْ على عَملِكَ ، وإنِّي أوصِيكَ بالعَدْلِ في رَعيَّتِكَ ، والإحسانِ إلى أهْل ممْلَكَتِكَ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وُلِّي على رِقاب عَشرَةٍ مِنَ المُسلمين َ ـ ولمْ يعدل بينهم ـ حَشَرَهُ اللّه ُ يوْمَ القِيامَةِ ، ويَداهُ مغْلُولَتانِ إلى عُنُقِهِ ، لا يَفُكُّها إلاَّ عَدلُهُ في دَارِ الدُّنيا ، فإذا ورَدَ عَليْكَ كِتابِي هذا فاقْرأهُ على مَن قِبلَكَ مِن أهلِ اليَمَن ِ ، وخُذْ لِيَ البَيْعَةَ على مَن حضرَكَ مِن المُسلِمين َ ، فإذا بايعَ القَوْمُ مِثْلَ بَيْعَةِ الرِّضْوانِ ، فَامْكُث في عَمَلِك ، وأنْفِذْ إليَّ مِنْهُم عَشَرَةً يَكُونُونَ منِ عُقلائِهِم وفُصَحائِهِم وَثِقاتِهِم ، مِمَّن يكون أشدَّهم عَوْنا مِن أهْلِ الفَهمِ وَالشَّجاعَةِ ، عارِفينَ باللّه ِ ، عَالِمينَ بأديَانِهِم ، وَمَا لَهُم ومَا عَلَيْهِم ، وأجوَدَهُم رَأيا ، وَعَليْكَ وَعَلَيْهِمُ السَّلامُ </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881_205953"/>
    </w:p>
    <w:p>
      <w:pPr>
        <w:pStyle w:val="Heading3"/>
        <w:numPr>
          <w:ilvl w:val="2"/>
          <w:numId w:val="1"/>
        </w:numPr>
        <w:rPr/>
      </w:pPr>
      <w:bookmarkStart w:id="95" w:name="__RefHeading___Toc2907014_3224264995"/>
      <w:bookmarkStart w:id="96" w:name="_Toc36"/>
      <w:bookmarkEnd w:id="94"/>
      <w:bookmarkEnd w:id="95"/>
      <w:r>
        <w:rPr/>
        <w:t>۱۱</w:t>
      </w:r>
      <w:r>
        <w:rPr>
          <w:rtl w:val="true"/>
        </w:rPr>
        <w:t xml:space="preserve"> ـ كتابه عليه السلام إلى أبي موسى الأشعريّ</w:t>
      </w:r>
      <w:bookmarkEnd w:id="96"/>
    </w:p>
    <w:p>
      <w:pPr>
        <w:pStyle w:val="BookText"/>
        <w:rPr/>
      </w:pPr>
      <w:r>
        <w:rPr>
          <w:rFonts w:ascii="Amiri" w:hAnsi="Amiri" w:eastAsia="Amiri" w:cs="Amiri"/>
          <w:color w:val="111111"/>
          <w:sz w:val="28"/>
          <w:sz w:val="28"/>
          <w:szCs w:val="28"/>
          <w:rtl w:val="true"/>
          <w:lang w:bidi="ar-SA"/>
        </w:rPr>
        <w:t xml:space="preserve">وطوى الكتاب وختمه ، وأرسله مع أعرابيّ ، فلمَّا وَصل إليْه قبَّله ووضعَه على عَيْنَيه ورأسهِ ، فلمَّا قرأه ، صَعَدَ المِنبَرَ ، فَحَمِدَ اللّه َ وأثنَى عَلَيهِ </w:t>
      </w:r>
      <w:r>
        <w:rPr>
          <w:rFonts w:eastAsia="Amiri" w:cs="Amiri" w:ascii="Amiri" w:hAnsi="Amiri"/>
          <w:color w:val="111111"/>
          <w:sz w:val="28"/>
          <w:szCs w:val="28"/>
          <w:rtl w:val="true"/>
          <w:lang w:bidi="ar-SA"/>
        </w:rPr>
        <w:t xml:space="preserve">. . . </w:t>
      </w:r>
      <w:r>
        <w:rPr>
          <w:rStyle w:val="FootnoteAnchor"/>
          <w:rtl w:val="true"/>
        </w:rPr>
        <w:footnoteReference w:id="127"/>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كتابه عليه السلام إلى أبي موسى الأشْعَرِيّمن كتاب له عليه السلام إلى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مِخْنَف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الصَّقعب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جُنادة ، يحدِّث أنَّ عليَّا عليه السلام لمَّا نَزَلَ الرَّبَذَة ، بَعَثَ هاشِمَ بن عُتْبَة بن أبي وَقَّاص إلى أبي موسَى الأشْعَرِي ّ ـ وهو الأمير يَومئِذٍ على الكوفة ـ ليَنْفِر إليْه النَّاس ، وكتَبَ إليْه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عَبْدِ اللّه ِ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بَعَثْتُ إليْكَ هاشِمَ بْنَ عُتْبَة َ ، لِتُشْخِصَ إليَّ مَن قِبَلَكَ مِنَ المُسلِمين َ ، لِيَتَوجَّهُوا إلى قَوْمٍ نَكَثُوا بَيْعَتي ، وَقَتَلُوا شِيْعَتِي ، وَأحْدَثُوا في الإسْلام ِ هَذا الحَدَثَ العَظيمَ ، فأشْخِصْ بالنَّاسِ إليَّ مَعَهُ حيْنَ يَقْدِمُ عَلَيْكَ ، فإنِّي لمْ أُولِّكَ المِصرَ الَّذِي أنْتَ فيهِ ، وَلَمْ أُقِرَّكَ عَلَيْهِ، إلاَّ لِتَكونَ مِن أعوانِي على الحقِّ ، وأنْصارِي علَى هذا الأمرِ ، والسَّلامُ </w:t>
      </w:r>
      <w:r>
        <w:rPr>
          <w:rFonts w:eastAsia="Amiri" w:cs="Amiri" w:ascii="Amiri" w:hAnsi="Amiri"/>
          <w:color w:val="111111"/>
          <w:sz w:val="28"/>
          <w:szCs w:val="28"/>
          <w:rtl w:val="true"/>
          <w:lang w:bidi="ar-SA"/>
        </w:rPr>
        <w:t xml:space="preserve">» . </w:t>
      </w:r>
      <w:r>
        <w:rPr>
          <w:rStyle w:val="FootnoteAnchor"/>
          <w:rtl w:val="true"/>
        </w:rPr>
        <w:footnoteReference w:id="1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881_205954"/>
    </w:p>
    <w:p>
      <w:pPr>
        <w:pStyle w:val="Heading3"/>
        <w:numPr>
          <w:ilvl w:val="2"/>
          <w:numId w:val="1"/>
        </w:numPr>
        <w:rPr/>
      </w:pPr>
      <w:bookmarkStart w:id="98" w:name="__RefHeading___Toc2907016_3224264995"/>
      <w:bookmarkStart w:id="99" w:name="_Toc37"/>
      <w:bookmarkEnd w:id="97"/>
      <w:bookmarkEnd w:id="98"/>
      <w:r>
        <w:rPr/>
        <w:t>۱۲</w:t>
      </w:r>
      <w:r>
        <w:rPr>
          <w:rtl w:val="true"/>
        </w:rPr>
        <w:t xml:space="preserve"> ـ كتابه عليه السلام إلى أبي موسى الأشعريّ</w:t>
      </w:r>
      <w:bookmarkEnd w:id="99"/>
    </w:p>
    <w:p>
      <w:pPr>
        <w:pStyle w:val="Heading3"/>
        <w:numPr>
          <w:ilvl w:val="2"/>
          <w:numId w:val="1"/>
        </w:numPr>
        <w:rPr/>
      </w:pPr>
      <w:bookmarkStart w:id="100" w:name="__RefHeading___Toc2907018_3224264995"/>
      <w:bookmarkStart w:id="101" w:name="_Toc38"/>
      <w:bookmarkEnd w:id="100"/>
      <w:r>
        <w:rPr>
          <w:rtl w:val="true"/>
        </w:rPr>
        <w:t>أبو موسى الأشعريّ</w:t>
      </w:r>
      <w:bookmarkEnd w:id="101"/>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كتابه عليه السلام إلى أبي موسى الأشْعَرِي ّنقل مصنِّف كتاب معادن الحكمة </w:t>
      </w:r>
      <w:r>
        <w:rPr>
          <w:rStyle w:val="FootnoteAnchor"/>
          <w:rtl w:val="true"/>
        </w:rPr>
        <w:footnoteReference w:id="129"/>
      </w:r>
      <w:r>
        <w:rPr>
          <w:rFonts w:ascii="Amiri" w:hAnsi="Amiri" w:eastAsia="Amiri" w:cs="Amiri"/>
          <w:color w:val="111111"/>
          <w:sz w:val="28"/>
          <w:sz w:val="28"/>
          <w:szCs w:val="28"/>
          <w:rtl w:val="true"/>
          <w:lang w:bidi="ar-SA"/>
        </w:rPr>
        <w:t xml:space="preserve">رحمه الله ، كتابه عليه السلام إلى أبي موسى مع ابن عبَّاس ومحمّد بن أبي بكر من الرَّبَذَة ، وَلكِنّ المسعودي َّ ـ في مروج الذَّهب ـ نقله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عَمَلَنا يا ابنَ الحائِكِ ، مَذمُوما مَدْحُورا ، فَما هذا أوَّلَ يومِنا مِنكَ ، وإنَّ لكَ فِينا لهَناتٍ وهُنَيَّاتٍ </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وقد نقله الطَّبري في تاريخه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قَرَظَةَ بن كَعْب الأنْصاريّ أميرا على الكوفة ، وكتَب معه إلى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كنت أرَى أن بُعدَكَ مِن هَذا الأمْرِ الَّذي لم يَجعَلِ اللّه ُ عز و جللَكَ مِنهُ نَصِيبا ، سَيَمْنَعُكَ من رَدّ أمري ، وَقَد بَعَثْتُ الحسنَ بن عليٍّ وَعَمَّار بن ياسِر يَسْتَنْفِران النَّاسَ ، وَبَعثْتُ قَرَظَةَ بن كَعْبٍ واليا على المصر ، فاعتَزِل عَمَلَنا مَذمُوما مَدحُورا ، فإنْ لم تفعل، فإنِّي قد أَمَرْتُهُ أن يُنابِذَكَ ، فإنْ نابَذْتَهُ فَظَفَر بِكَ أنْ يُقَطِّعَكَ آرابا </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أبو مُوسَى الأشْعَرِيّهو عبد اللّه بن قَيْس بن سُلَيْم، المشهور بأبيموسى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اليمن </w:t>
      </w:r>
      <w:r>
        <w:rPr>
          <w:rStyle w:val="FootnoteAnchor"/>
          <w:rtl w:val="true"/>
        </w:rPr>
        <w:footnoteReference w:id="132"/>
      </w:r>
      <w:r>
        <w:rPr>
          <w:rFonts w:ascii="Amiri" w:hAnsi="Amiri" w:eastAsia="Amiri" w:cs="Amiri"/>
          <w:color w:val="111111"/>
          <w:sz w:val="28"/>
          <w:sz w:val="28"/>
          <w:szCs w:val="28"/>
          <w:rtl w:val="true"/>
          <w:lang w:bidi="ar-SA"/>
        </w:rPr>
        <w:t xml:space="preserve">، وأحد صحابة النَّبيّ صلى الله عليه و آله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فيمكّة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حَسَنَ الصَّوت، واشتهربالقراءة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النَّبيّ صلى الله عليه و آله على مناطق من اليمن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البصرة </w:t>
      </w:r>
      <w:r>
        <w:rPr>
          <w:rStyle w:val="FootnoteAnchor"/>
          <w:rtl w:val="true"/>
        </w:rPr>
        <w:footnoteReference w:id="137"/>
      </w:r>
      <w:r>
        <w:rPr>
          <w:rFonts w:ascii="Amiri" w:hAnsi="Amiri" w:eastAsia="Amiri" w:cs="Amiri"/>
          <w:color w:val="111111"/>
          <w:sz w:val="28"/>
          <w:sz w:val="28"/>
          <w:szCs w:val="28"/>
          <w:rtl w:val="true"/>
          <w:lang w:bidi="ar-SA"/>
        </w:rPr>
        <w:t xml:space="preserve">في عهد عمر بعد عزل المُغِيْرَة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واليا على البصرة ، فتح كثيرا من مناطق إيران ، منها الأهواز </w:t>
      </w:r>
      <w:r>
        <w:rPr>
          <w:rStyle w:val="FootnoteAnchor"/>
          <w:rtl w:val="true"/>
        </w:rPr>
        <w:footnoteReference w:id="139"/>
      </w:r>
      <w:r>
        <w:rPr>
          <w:rFonts w:ascii="Amiri" w:hAnsi="Amiri" w:eastAsia="Amiri" w:cs="Amiri"/>
          <w:color w:val="111111"/>
          <w:sz w:val="28"/>
          <w:sz w:val="28"/>
          <w:szCs w:val="28"/>
          <w:rtl w:val="true"/>
          <w:lang w:bidi="ar-SA"/>
        </w:rPr>
        <w:t xml:space="preserve">، وتُستَر </w:t>
      </w:r>
      <w:r>
        <w:rPr>
          <w:rStyle w:val="FootnoteAnchor"/>
          <w:rtl w:val="true"/>
        </w:rPr>
        <w:footnoteReference w:id="140"/>
      </w:r>
      <w:r>
        <w:rPr>
          <w:rFonts w:ascii="Amiri" w:hAnsi="Amiri" w:eastAsia="Amiri" w:cs="Amiri"/>
          <w:color w:val="111111"/>
          <w:sz w:val="28"/>
          <w:sz w:val="28"/>
          <w:szCs w:val="28"/>
          <w:rtl w:val="true"/>
          <w:lang w:bidi="ar-SA"/>
        </w:rPr>
        <w:t xml:space="preserve">، وقمّ </w:t>
      </w:r>
      <w:r>
        <w:rPr>
          <w:rStyle w:val="FootnoteAnchor"/>
          <w:rtl w:val="true"/>
        </w:rPr>
        <w:footnoteReference w:id="141"/>
      </w:r>
      <w:r>
        <w:rPr>
          <w:rFonts w:ascii="IRNazanin" w:hAnsi="IRNazanin" w:eastAsia="IRNazanin"/>
          <w:color w:val="111111"/>
          <w:sz w:val="28"/>
          <w:sz w:val="28"/>
          <w:szCs w:val="28"/>
          <w:rtl w:val="true"/>
          <w:lang w:bidi="fa-IR"/>
        </w:rPr>
        <w:t xml:space="preserve">، وإصفهان </w:t>
      </w:r>
      <w:r>
        <w:rPr>
          <w:rStyle w:val="FootnoteAnchor"/>
          <w:rtl w:val="true"/>
        </w:rPr>
        <w:footnoteReference w:id="142"/>
      </w:r>
      <w:r>
        <w:rPr>
          <w:rFonts w:ascii="Amiri" w:hAnsi="Amiri" w:eastAsia="Amiri" w:cs="Amiri"/>
          <w:color w:val="111111"/>
          <w:sz w:val="28"/>
          <w:sz w:val="28"/>
          <w:szCs w:val="28"/>
          <w:rtl w:val="true"/>
          <w:lang w:bidi="ar-SA"/>
        </w:rPr>
        <w:t xml:space="preserve">، وجُنديسابور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واليا على البصرة في أوّل خلافة عثمان </w:t>
      </w:r>
      <w:r>
        <w:rPr>
          <w:rStyle w:val="FootnoteAnchor"/>
          <w:rtl w:val="true"/>
        </w:rPr>
        <w:footnoteReference w:id="144"/>
      </w:r>
      <w:r>
        <w:rPr>
          <w:rFonts w:ascii="Amiri" w:hAnsi="Amiri" w:eastAsia="Amiri" w:cs="Amiri"/>
          <w:color w:val="111111"/>
          <w:sz w:val="28"/>
          <w:sz w:val="28"/>
          <w:szCs w:val="28"/>
          <w:rtl w:val="true"/>
          <w:lang w:bidi="ar-SA"/>
        </w:rPr>
        <w:t xml:space="preserve">، ثمّ عزله عثمان وجعل مكانه عبد اللّه بن عامر بن كريز </w:t>
      </w:r>
      <w:r>
        <w:rPr>
          <w:rStyle w:val="FootnoteAnchor"/>
          <w:rtl w:val="true"/>
        </w:rPr>
        <w:footnoteReference w:id="145"/>
      </w:r>
      <w:r>
        <w:rPr>
          <w:rFonts w:ascii="Amiri" w:hAnsi="Amiri" w:eastAsia="Amiri" w:cs="Amiri"/>
          <w:color w:val="111111"/>
          <w:sz w:val="28"/>
          <w:sz w:val="28"/>
          <w:szCs w:val="28"/>
          <w:rtl w:val="true"/>
          <w:lang w:bidi="ar-SA"/>
        </w:rPr>
        <w:t xml:space="preserve">، الَّذي كان ابن خمس وعشرين سنة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ثار أهل الكوفة على عثمان وواليه سعيد بن العاص ، وطلبوا أبا موسى ، وافق عثمان على ذلك ، وولي أبو موسى الكوفة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تسلّم أمير المؤمنين عليه السلام مقاليد الخلافة، أبقاه في منصبه باقتراح مالك الأشْتَر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الوالي الوحيد الَّذي ظلّ في منصبه من ولاة عثمان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موسى يثبّط النَّاس عن نصرة الإمام عليه السلام في فتنة أصحاب الجمل ، فعزله الإمام </w:t>
      </w:r>
      <w:r>
        <w:rPr>
          <w:rStyle w:val="FootnoteAnchor"/>
          <w:rtl w:val="true"/>
        </w:rPr>
        <w:footnoteReference w:id="150"/>
      </w:r>
      <w:r>
        <w:rPr>
          <w:rFonts w:ascii="Amiri" w:hAnsi="Amiri" w:eastAsia="Amiri" w:cs="Amiri"/>
          <w:color w:val="111111"/>
          <w:sz w:val="28"/>
          <w:sz w:val="28"/>
          <w:szCs w:val="28"/>
          <w:rtl w:val="true"/>
          <w:lang w:bidi="ar-SA"/>
        </w:rPr>
        <w:t xml:space="preserve">، وأخرجه مالك الأشْتَر من الكوفة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أبو موسى القتال في صفِّين </w:t>
      </w:r>
      <w:r>
        <w:rPr>
          <w:rStyle w:val="FootnoteAnchor"/>
          <w:rtl w:val="true"/>
        </w:rPr>
        <w:footnoteReference w:id="152"/>
      </w:r>
      <w:r>
        <w:rPr>
          <w:rFonts w:ascii="Amiri" w:hAnsi="Amiri" w:eastAsia="Amiri" w:cs="Amiri"/>
          <w:color w:val="111111"/>
          <w:sz w:val="28"/>
          <w:sz w:val="28"/>
          <w:szCs w:val="28"/>
          <w:rtl w:val="true"/>
          <w:lang w:bidi="ar-SA"/>
        </w:rPr>
        <w:t xml:space="preserve">وانضمّ إلى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فُرِضَ التَّحكيم على الإمام عليه السلام ، فُرِضَ أبو موسى حَكَما عليه أيضا، بإصرار الأشْعَث بن قَيْس ، والخَزْرَج وبلبلتهم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يعلم أنّ أبا موسى سيُضيِّع الحقّ بمكيدة عَمْرو بن العاص ، وكذلك كان يعتقد أصحابه الأجلاّء كمالك الأشْتَر ، وابن عبّاس ، والأحْنَف بن قَيْس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المطاف انخدع أبو موسى بمكيدة ابن العاص ، وعجز عن استخلاف عبد اللّه بن عمر ، الَّذي كان صهره </w:t>
      </w:r>
      <w:r>
        <w:rPr>
          <w:rStyle w:val="FootnoteAnchor"/>
          <w:rtl w:val="true"/>
        </w:rPr>
        <w:footnoteReference w:id="154"/>
      </w:r>
      <w:r>
        <w:rPr>
          <w:rFonts w:ascii="Amiri" w:hAnsi="Amiri" w:eastAsia="Amiri" w:cs="Amiri"/>
          <w:color w:val="111111"/>
          <w:sz w:val="28"/>
          <w:sz w:val="28"/>
          <w:szCs w:val="28"/>
          <w:rtl w:val="true"/>
          <w:lang w:bidi="ar-SA"/>
        </w:rPr>
        <w:t xml:space="preserve">، وكان يطمع فيها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وَهِم أبو موسى بظنّه أ نّه عزل عليّا عليه السلام ومعاوية ، واستغلّ ابن العاص الفرصة بمكره وكيده ، فأبقى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أبو موسى بحماقته هذه عن دوره المخزي في التَّاريخ مرَّة اُخرى ، وساق المجتمع الإسلامي إلى هاوية الدَّمار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التَّدقيق في حِوار الرَّجلين، يدلّ على أنّ أبا موسى كان غير مطّلع على موضوع التَّحكيم ، ولم يعلم في الحقيقة كُنهَ ما يريد أن يُحكّمَ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أبو موسى بعد ذلك إلى مكّة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مَلَكَ معاوية كان يتردّد عليه ، وكان معاوية يحتفي به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 عليه السلام يدعو في صلاته على أبي موسى ، ومعاوية ، وابن العاص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التَّدبّر في حياة أبي موسى الأشعري ، وإنعام النَّظر فيما ذكرناه، أنّه كان جامد الفكر من جهة، ومتلوِّن السُّلوكِ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هو من اُولي الفكر الحركي الفعّال ، ولا هو من أصحاب السَّعي اللاّئق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رجلاً ظاهر التَّنسّك، دون الاهتداء بما يُمليه عليه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موسى سنة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ه </w:t>
      </w:r>
      <w:r>
        <w:rPr>
          <w:rStyle w:val="FootnoteAnchor"/>
          <w:rtl w:val="true"/>
        </w:rPr>
        <w:footnoteReference w:id="160"/>
      </w:r>
      <w:r>
        <w:rPr>
          <w:rFonts w:ascii="Amiri" w:hAnsi="Amiri" w:eastAsia="Amiri" w:cs="Amiri"/>
          <w:color w:val="111111"/>
          <w:sz w:val="28"/>
          <w:sz w:val="28"/>
          <w:szCs w:val="28"/>
          <w:rtl w:val="true"/>
          <w:lang w:bidi="ar-SA"/>
        </w:rPr>
        <w:t xml:space="preserve">وهو ابن ثلاث وستّين سنةً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عليه السلام ـ في وصف أبي موسى الأشْعَرِيّ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 مَا كَانَ عِندِي مُؤتَمَنا وَلا ناصحا ، وَ لَقَد كَانَ الَّذينَ تَقَدَّمُونِي استَولَوا عَلى مَوَدَّتِهِ ، وَوَلُّوهُ وَسَلَّطُوهُ بالإمرَةِ عَلى النَّاسِ ، وَلَقَد أَردتُ عَزلَهُ ، فَسأَلَني الأشْتَر ُ فيهِ أن اُقرِّهُ ، فَأقرَرتُهُ علَى كُرهٍ مِنّي لَهُ ، وتَحَمّلتُ علَى صَرْفِهِ من بعدُ </w:t>
      </w:r>
      <w:r>
        <w:rPr>
          <w:rStyle w:val="FootnoteAnchor"/>
          <w:rtl w:val="true"/>
        </w:rPr>
        <w:footnoteReference w:id="1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مروج الذَّهب ـ في ذكر حرب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من الرَّبَذَة أبا موسى الأشْعَرِيّ ليستنفر النَّاس ، فثبّطهم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فِتنَةٌ ، فنُمِيَ </w:t>
      </w:r>
      <w:r>
        <w:rPr>
          <w:rStyle w:val="FootnoteAnchor"/>
          <w:rtl w:val="true"/>
        </w:rPr>
        <w:footnoteReference w:id="163"/>
      </w:r>
      <w:r>
        <w:rPr>
          <w:rFonts w:ascii="Amiri" w:hAnsi="Amiri" w:eastAsia="Amiri" w:cs="Amiri"/>
          <w:color w:val="111111"/>
          <w:sz w:val="28"/>
          <w:sz w:val="28"/>
          <w:szCs w:val="28"/>
          <w:rtl w:val="true"/>
          <w:lang w:bidi="ar-SA"/>
        </w:rPr>
        <w:t xml:space="preserve">ذلك إلى عليّ ، فَوَلّى على الكُوفَةِ قَرَظَةَ بن كَعْبٍ الأنْصاريّ ، وكتب إلى أبي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اعتزل عَمَلَنا يابنَ الحَائِكِ مَذمُوما مَدُحورا ، فما هذا أوّلَ يَومِنا مِنكَ ، وَإنَّ لَكَ فينا لَهَنَاتٍ وَهُنَيَّاتٍ </w:t>
      </w:r>
      <w:r>
        <w:rPr>
          <w:rStyle w:val="FootnoteAnchor"/>
          <w:rtl w:val="true"/>
        </w:rPr>
        <w:footnoteReference w:id="1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سِيَرِ أعلامِ النبلاء ـ عن شَقِيق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حُذَيْفَة جلوسا ، فدخل عبد اللّه وأبو موسى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منافق،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أشبه النَّاس هَدْيا ودَلاًّ وسَمْتا برسول اللّه صلى الله عليه و آله عبداللّه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عَمَّار ا سُئل عن أبي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فيه من حُذَيْفَة قولاً عظيما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البُرْنُس </w:t>
      </w:r>
      <w:r>
        <w:rPr>
          <w:rStyle w:val="FootnoteAnchor"/>
          <w:rtl w:val="true"/>
        </w:rPr>
        <w:footnoteReference w:id="166"/>
      </w:r>
      <w:r>
        <w:rPr>
          <w:rFonts w:ascii="Amiri" w:hAnsi="Amiri" w:eastAsia="Amiri" w:cs="Amiri"/>
          <w:color w:val="111111"/>
          <w:sz w:val="28"/>
          <w:sz w:val="28"/>
          <w:szCs w:val="28"/>
          <w:rtl w:val="true"/>
          <w:lang w:bidi="ar-SA"/>
        </w:rPr>
        <w:t xml:space="preserve">الأسْوَد ، ثمّ كلح كلوحا </w:t>
      </w:r>
      <w:r>
        <w:rPr>
          <w:rStyle w:val="FootnoteAnchor"/>
          <w:rtl w:val="true"/>
        </w:rPr>
        <w:footnoteReference w:id="167"/>
      </w:r>
      <w:r>
        <w:rPr>
          <w:rFonts w:ascii="Amiri" w:hAnsi="Amiri" w:eastAsia="Amiri" w:cs="Amiri"/>
          <w:color w:val="111111"/>
          <w:sz w:val="28"/>
          <w:sz w:val="28"/>
          <w:szCs w:val="28"/>
          <w:rtl w:val="true"/>
          <w:lang w:bidi="ar-SA"/>
        </w:rPr>
        <w:t xml:space="preserve">، علمت منه أنّه كان ليلة العقبة بين ذلك الرَّهط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مدينة دمشق عن أبي تِحيَى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عَمَّار ، فجاء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أخاك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إلاّ أنّي سمعت رسول اللّه صلى الله عليه و آله يلعنك ليلة الجمل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اللَّعنَ ، ولم أشهد الاستغفار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جُوَيْريَّة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موسى على معاوية ، فدخل عليه في بُرنُس 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فلمّا خرج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الشَّيخُ لاُوَلّيه ، ولا واللّه لا اُولّيه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الغارات عن محمّد بن عبد اللّه بن 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عند معاوية لجالس ، إذ جاء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فلمّا تولّى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يلي هذا على اثنين حتَّى يموت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الطبقات الكبرى عن أبي بُرْدَة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معاوية بن أبي سُفْيَان حين أصابته قرحته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يابن أخي تحوّل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فتحوّلتُ ، فنظرتُ ، فإذا هو قد سُبِرَت </w:t>
      </w:r>
      <w:r>
        <w:rPr>
          <w:rStyle w:val="FootnoteAnchor"/>
          <w:rtl w:val="true"/>
        </w:rPr>
        <w:footnoteReference w:id="173"/>
      </w:r>
      <w:r>
        <w:rPr>
          <w:rFonts w:ascii="Amiri" w:hAnsi="Amiri" w:eastAsia="Amiri" w:cs="Amiri"/>
          <w:color w:val="111111"/>
          <w:sz w:val="28"/>
          <w:sz w:val="28"/>
          <w:szCs w:val="28"/>
          <w:rtl w:val="true"/>
          <w:lang w:bidi="ar-SA"/>
        </w:rPr>
        <w:t xml:space="preserve">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قرحته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بأس ياأمير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يزيد بن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من أمر النَّاس شيئا ، فاستوصِ بهذا ؛ فإنّ أباه كان أخا لي ـ أو خليلاً أو نحو هذا من القول ـ غير أنّي قد رأيت في القتال ما لم يَرَ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2" w:name="pg12881_205960"/>
    </w:p>
    <w:p>
      <w:pPr>
        <w:pStyle w:val="Heading3"/>
        <w:numPr>
          <w:ilvl w:val="2"/>
          <w:numId w:val="1"/>
        </w:numPr>
        <w:rPr/>
      </w:pPr>
      <w:bookmarkStart w:id="103" w:name="__RefHeading___Toc2907020_3224264995"/>
      <w:bookmarkStart w:id="104" w:name="_Toc39"/>
      <w:bookmarkEnd w:id="102"/>
      <w:bookmarkEnd w:id="103"/>
      <w:r>
        <w:rPr/>
        <w:t>۱۳</w:t>
      </w:r>
      <w:r>
        <w:rPr>
          <w:rtl w:val="true"/>
        </w:rPr>
        <w:t xml:space="preserve"> ـ كتابه عليه السلام إلى أهل الكوفة</w:t>
      </w:r>
      <w:bookmarkEnd w:id="104"/>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كتابه عليه السلام إلى أهل الكوفةمُحَمَّد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الرَّبَذَة ، أقام بها وسرَّح منها إلى الكوفة مُحَمَّد بن أبي بَكر ومُحَمَّد بن جعفر ؛ وكتب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اختَرتُكُم علَى الأمصَارِ، وَفَزِعتُ إليكُم لِما حَدَثَ ، فَكُونُوا لدينِ اللّه ِ أعَوانا وَأنصارا ، وَأيِّدونا وَانهَضُوا إلينا ، فالإصلاحُ ما نريدُ ، لِتَعودَ الأُمَّة إخوانا ، وَمَن أَحَبَّ ذَلِكَ وَآثَرَهُ فَقَد أَحَبَّ الحقَّ وآثَرَهُ ، وَمَن أَبغَضَ ذَلِكَ فقد أبغَضَ الحقَّ وَغَمَصَهُ </w:t>
      </w:r>
      <w:r>
        <w:rPr>
          <w:rFonts w:eastAsia="Amiri" w:cs="Amiri" w:ascii="Amiri" w:hAnsi="Amiri"/>
          <w:color w:val="111111"/>
          <w:sz w:val="28"/>
          <w:szCs w:val="28"/>
          <w:rtl w:val="true"/>
          <w:lang w:bidi="ar-SA"/>
        </w:rPr>
        <w:t xml:space="preserve">» . </w:t>
      </w:r>
      <w:r>
        <w:rPr>
          <w:rStyle w:val="FootnoteAnchor"/>
          <w:rtl w:val="true"/>
        </w:rPr>
        <w:footnoteReference w:id="175"/>
      </w:r>
      <w:r>
        <w:rPr>
          <w:rFonts w:ascii="Amiri" w:hAnsi="Amiri" w:eastAsia="Amiri" w:cs="Amiri"/>
          <w:color w:val="111111"/>
          <w:sz w:val="28"/>
          <w:sz w:val="28"/>
          <w:szCs w:val="28"/>
          <w:rtl w:val="true"/>
          <w:lang w:bidi="ar-SA"/>
        </w:rPr>
        <w:t xml:space="preserve">وهناك صورة أُخرى لهذا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من الرَّبَذَة إلى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فَإنِّي قد اختَرتُكُم وَآثَرتُ النُّزولَ بَينَ أَظهُرِكُم ، لِمَا أَعرِفُ مِن مَوَدَّتِكُم ، وَحُبِّكُم للّه ِ وَرَسُولِهِ ، فَمَن جَاءَنِي وَنَصَرَنِي فَقَد أجابَ الحَقَّ ، وَقَضَى الذي عَلَيهِ </w:t>
      </w:r>
      <w:r>
        <w:rPr>
          <w:rFonts w:eastAsia="Amiri" w:cs="Amiri" w:ascii="Amiri" w:hAnsi="Amiri"/>
          <w:color w:val="111111"/>
          <w:sz w:val="28"/>
          <w:szCs w:val="28"/>
          <w:rtl w:val="true"/>
          <w:lang w:bidi="ar-SA"/>
        </w:rPr>
        <w:t xml:space="preserve">» . </w:t>
      </w:r>
      <w:r>
        <w:rPr>
          <w:rStyle w:val="FootnoteAnchor"/>
          <w:rtl w:val="true"/>
        </w:rPr>
        <w:footnoteReference w:id="1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نقله الطَّبري عن التُّستري َّ ، عن شعيب ، عن سيف ، عن مُحَمَّد وطَلْحَة ،وهو كما قال العلاّمة الأميني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شوّه تاريخه بمكاتبات التُّستريّ الكذَّاب الوضّاع ، عن شعيب المجهول الَّذي لا يعرف ، عن سيف الوضّاع المتروك السَّاقط ، المتّهم بالزَّندقة ، وقد جاءت في صفحاته بهذا الإسناد المشوَّه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وأمَّا رواية أبي مِخْنَف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هاشِمَ بنَ عُتْبة لمَّا قدم الكوفة ، دعا أبو موسى ـ الأشعري ـ السَّائبَ بنَ مالكٍ الأشْعَرِيّ فاستشاره ، فقال ـ السائب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كتب به إليك ، فأبى ذلك ، وحبس الكتاب ، وبعث إلى هاشِم يتوعّده ويخوّفه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هاشما فأخبرته برَأي أبي موسى ، فكتب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عليّ أمير المونين ، من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المونين ، فَإنِّي قدمت بكتابك على امرىًمُشاقّ بعيد الوُدّ ، ظاهر الغلّ والشَّنآن ، فتهدَّدني بالسجن ، وخوّفني بالقتل ، وقد كتبت إليك هذا الكتاب مع المحلّ بن خليفة أخي طيء ، وهو من شيعتك وأنصارك ، وعنده علمُ ما قِبَلَنا ، فاسأله عمَّا بدا لك ، واكتب إليّ برَأيك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المحلّ بكتاب هاشم على عليّ عليه السلام ، 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أدَّى الحقَّ إلى أهلِهِ ، وَوَضَعَهُ مَوضِعَهُ ؛ فَكَرِهَ ذَلِكَ قَومٌ قَد وَاللّه ِ كَرِهُوا نُبُوَّةَ مُحَمّد ٍ صلى الله عليه و آله ، ثُمَّ بارَزُوهُ وَجَاهَدُوهُ ، فَرَدَّ اللّه ُ عَلَيهِم كَيدَهُم فِي نُحوُرِهِم ، وَجَعَلَ دَائِرَةَ السَّوْءِ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 أميرَ المُوِنينَ ، لَنُجَاهِدَنَّهُم مَعَكَ في كُلِّ مَوطِنٍ ، حِفظا لِرَسُولِ اللّه صلى الله عليه و آله في أَهلِ بيتِهِ ، إذ صارُوا أعداءً لَهُم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عليّ عليه السلام ، وقال له خيرا ، ثُمَّ أجلسه إلى جانبه ، وقرأ كتاب هاشم ، وسأله عن النَّاس ، وعن أبي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المونين ، ما أثقُ به ولا آمَنُهُ على خِلافِكَ إنْ وَجَدَ مَن يُساعِدُهُ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مَا كانَ عِندِي بِمُوتَمنٍ ولا ناصِحٍ ، ولَقَد أرَدتُ عَزْلَهُ، فأتاني الأشْتَر فَسَأَلَنِي أنْ أُقرَّهُ ، وَذَكَر أنَّ أَهلَ الكُوفَة ِ بِهِ رَاضُونَ فأَقرَرتُهُ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مِخْنَف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عليٌّ عليه السلام من الرَّبَذَة ـ بعد وصول المحلّ بن خليفة ، أخي طيء ـ عبدَ اللّه بن عبَّاس ، ومُحَمَّدَ بنَ أبي بَكرٍ إلى أبي موسى ؛ وكتب معهما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 اللّه ِ عَلِيٍّ أميرِ المُوِنِينَ إلى عَبْدِ اللّه ِ بْنِ قَيْس ٍ ، أمَّا بَعْدُ ؛ يَابنَ الحَائِكِ ، يا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فَوَ اللّه ِ إنِّي كُنْتُ لأَرَى أنَّ بُعْدَكَ مِن هَذَا الأمْرِ الَّذِي لَمْ يَجْعَلْك اللّه ُ لَهُ أهْلاً ، وَلا جَعَلَ لَكَ فيْهِ نَصِيبا ، سَيَمْنَعُكَ مِن رَدِّ أمْرِي ، والانْتِزَاءِ عليَّ ، وقَد بَعَثْتُ إليْكَ ابنَ عبَّاس ٍ وَابنَ أبي بَكرٍ ، فَخَلِّهِما والمِصرَ وأهلَهُ ، وَاعْتَزِل عَمَلَنا مَذْؤوما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فَعَلْتَ ، وَإلاَّ فإنِّي قَد أمَرْتُهُما أنْ يُنَابِذاكَ علَى سَواءٍ ، إنَّ اللّه َ لا يَهْدِي كَيْدَ الخائِنينَ ، فإذا ظَهَرا عليْك قَطَّعاكَ إرْبا إرْبا ، وَالسَّلامُ على مَن شَكَرَ النِّعْمَةَ ، وَوَفَى بالبَيْعَةِ ، وَعَمِلَ برَجَاءِ العَاقِبةِ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أبطأ ابنُ عبَّاس وابنُ أبي بَكر عن عليّ عليه السلام ، وَلم يدرِ ما صنعا ، رحل عن الرَّبَذَة إلى ذي قار فَنَزَلَها ، فَلَمَّا نزلَ ذا قارٍ ، بَعث إلى الكوفة الحسنَ ابنَه عليه السلام وعَمَّارَ بن ياسِر وزَيْد بن صُوحان وقَيْسَ بن سَعْد بن عُبادَة ، ومعهم كتاب إلى أهل الكوفة ، فأقبلوا حَتَّى كانوا بالقادسيّة ، فتلقّاهم النَّاس ، فلمَّا دخلوا الكوفة قرؤوا كتابَ عليٍّ ، وهو ،</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5" w:name="pg12881_205963"/>
    </w:p>
    <w:p>
      <w:pPr>
        <w:pStyle w:val="Heading3"/>
        <w:numPr>
          <w:ilvl w:val="2"/>
          <w:numId w:val="1"/>
        </w:numPr>
        <w:rPr/>
      </w:pPr>
      <w:bookmarkStart w:id="106" w:name="__RefHeading___Toc2907022_3224264995"/>
      <w:bookmarkStart w:id="107" w:name="_Toc40"/>
      <w:bookmarkEnd w:id="105"/>
      <w:bookmarkEnd w:id="106"/>
      <w:r>
        <w:rPr>
          <w:rtl w:val="true"/>
        </w:rPr>
        <w:t>عمّار بن ياسر</w:t>
      </w:r>
      <w:bookmarkEnd w:id="107"/>
    </w:p>
    <w:p>
      <w:pPr>
        <w:pStyle w:val="BookText"/>
        <w:rPr/>
      </w:pPr>
      <w:r>
        <w:rPr>
          <w:rFonts w:ascii="Amiri" w:hAnsi="Amiri" w:eastAsia="Amiri" w:cs="Amiri"/>
          <w:color w:val="111111"/>
          <w:sz w:val="28"/>
          <w:sz w:val="28"/>
          <w:szCs w:val="28"/>
          <w:rtl w:val="true"/>
          <w:lang w:bidi="ar-SA"/>
        </w:rPr>
        <w:t xml:space="preserve">عَمَّارُ بنُ ياسِرعَمَّار بن ياسِر بن عامِر المَذْحِجيُّ ، أبو اليَقْظان ، واُمّه سُمَيَّة ، وهي أوّل من استشهد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السَّابقين إلى الإيمان والهجرة ، ومن الثَّابتين الرَّاسخين في العقيدة ؛ فقد تحمّل تعذيب المشركين مع أبوَيه، منذ الأيّام الاُولى لبزوغ شمس الإسلام ، ولم يداخله ريب في طريق الحقّ لحظة واحدة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 رسول اللّه صلى الله عليه و آله بأنّه يزول مع الحقّ ، وأنّه الطَّيِّب المطيَّب، وأ نّه مُلى ء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أنّ النَّار لا تمسُّه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حرس ـ بعد رسول اللّه صلى الله عليه و آله ـ خلافة الحقّ وحقّ الخلافة ، ولم يَنكُب عن الصِّراط المستقيم قطّ </w:t>
      </w:r>
      <w:r>
        <w:rPr>
          <w:rStyle w:val="FootnoteAnchor"/>
          <w:rtl w:val="true"/>
        </w:rPr>
        <w:footnoteReference w:id="181"/>
      </w:r>
      <w:r>
        <w:rPr>
          <w:rFonts w:ascii="Amiri" w:hAnsi="Amiri" w:eastAsia="Amiri" w:cs="Amiri"/>
          <w:color w:val="111111"/>
          <w:sz w:val="28"/>
          <w:sz w:val="28"/>
          <w:szCs w:val="28"/>
          <w:rtl w:val="true"/>
          <w:lang w:bidi="ar-SA"/>
        </w:rPr>
        <w:t xml:space="preserve">، وصلّى مع أمير المؤمنين عليه السلام على جنازة السَّيِّدة المطهَّرة فاطمة الزَّهراء عليهاالسلام </w:t>
      </w:r>
      <w:r>
        <w:rPr>
          <w:rStyle w:val="FootnoteAnchor"/>
          <w:rtl w:val="true"/>
        </w:rPr>
        <w:footnoteReference w:id="182"/>
      </w:r>
      <w:r>
        <w:rPr>
          <w:rFonts w:ascii="Amiri" w:hAnsi="Amiri" w:eastAsia="Amiri" w:cs="Amiri"/>
          <w:color w:val="111111"/>
          <w:sz w:val="28"/>
          <w:sz w:val="28"/>
          <w:szCs w:val="28"/>
          <w:rtl w:val="true"/>
          <w:lang w:bidi="ar-SA"/>
        </w:rPr>
        <w:t xml:space="preserve">، وظلّ ملازما للإمام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الكوفة مدّةً في عهد عمر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قائدا للجيوش في فتح بعض الأقاليم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حكم عثمان كان من المعارضين له بجدٍّ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وانتقد سيرته مرارا ، حتَّى همّ بنفيه إلى الرَّبَذَة لولا تَدَخُّلُ الإمامِ أميرِ المُؤمِنينَ عليه السلام ، إذ حال دون تحقيق هدفه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بأمر عثمان لصراحته ، وفعل به ذلك أيضا عثمان نفسه ، وظلّ يعاني من آثار ذلك الضَّرب إلى آخر عمره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لاشتراكه الفعّال في حرب الجمل ، وتصدّيه لقيادة الخيّالة في جيش الإمام عليه السلام مظهر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تولّى في صفِّين قيادة رجّالة الكوفة والقُرّاء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مع عَمْرو بن العاص وأمثاله من مُناوِئي الإمامِ عليه السلام في غيرِ مَوطِنٍ ، وكَشَفَ الحقَّ بمنطقه البليغ واستدلالاته الرَّصينة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صِفِّين ، استُشهِدَ هذا الصَّحابيّ الجليلُ والنّموذج المتألّق ، فتحقّقت بذلك النبوءة العظيمة لرسول اللّه صلى الله عليه و آله ؛ إذ كان قد خاطبه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العمر ـ عند استشهاده ـ ثلاث وتسعون سنة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إخبارُ النَّبيّ صلى الله عليه و آله بالغيب حول قتل الفئة الباغية عَمَّارَ بنَ ياسِر بألفاظ متشابهة ، وطرق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ينظرون إلى عَمَّار بوصفه المقياس في تمييز الحقّ عن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واُثر هذا الحديث 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 عَمَّارا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سبعة وعشرين من الصَّحابة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 وعَمْرو بن العاص ، وعبد اللّه بن عَمْرو بن العاص ، ومعاوية ، وأبو هريرة ، وأبو رافع ، وخُزَيْمَة بن ثابِت ، وأبو اليسر ، وعَمَّار ، واُمّ سلمة ، وقَتادَة بن النُّعْمان ، وأبو قَتادَة ، وعثمان بن عفّان ، وجابر بن سَمُرة ، وكَعْب بن مالك ، وأنس بن مالك ، وجابر بن عبد اللّه ، وابن مسعود ، وحُذَيْفَة ، وابن عبّاس ، وأبو أيّوب ، وعبد اللّه بن أبي هذيل ، وعبد اللّه بن عمر ، وأبو سعد ، وأبو اُمامة ، وزياد بن الفرد ، وعائِشَة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البعض بتواتره كابن عبد البرّ </w:t>
      </w:r>
      <w:r>
        <w:rPr>
          <w:rStyle w:val="FootnoteAnchor"/>
          <w:rtl w:val="true"/>
        </w:rPr>
        <w:footnoteReference w:id="192"/>
      </w:r>
      <w:r>
        <w:rPr>
          <w:rFonts w:ascii="Amiri" w:hAnsi="Amiri" w:eastAsia="Amiri" w:cs="Amiri"/>
          <w:color w:val="111111"/>
          <w:sz w:val="28"/>
          <w:sz w:val="28"/>
          <w:szCs w:val="28"/>
          <w:rtl w:val="true"/>
          <w:lang w:bidi="ar-SA"/>
        </w:rPr>
        <w:t xml:space="preserve">، والذَّهبي </w:t>
      </w:r>
      <w:r>
        <w:rPr>
          <w:rStyle w:val="FootnoteAnchor"/>
          <w:rtl w:val="true"/>
        </w:rPr>
        <w:footnoteReference w:id="193"/>
      </w:r>
      <w:r>
        <w:rPr>
          <w:rFonts w:ascii="Amiri" w:hAnsi="Amiri" w:eastAsia="Amiri" w:cs="Amiri"/>
          <w:color w:val="111111"/>
          <w:sz w:val="28"/>
          <w:sz w:val="28"/>
          <w:szCs w:val="28"/>
          <w:rtl w:val="true"/>
          <w:lang w:bidi="ar-SA"/>
        </w:rPr>
        <w:t xml:space="preserve">، والسُّيوطي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وأثار هذا الحديث مشكلة لمعاوية بعد استشهاد عَمَّار ، فحاول توجيهه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قتلناه وإنّما قتله مَنْ جاء به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عليه السلام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 صلى الله عليه و آله ـ إذَنْ ـ قاتلُ حَمزَةَ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شكٍّ في أنّ هذه الصَّفحات القليلة عاجزة عن أن تفي بحقّ تلك الشَّخصيّة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وسأختم الحديث عنهُ بمجموعة من الرِّوايات والنصوص التاريخية الَّتي بيّنت لنا غيضا من فيض، فيما يرتبط بهذه القمّة الرَّفيعة شرفا ، واستقامة ، وحرّيّة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الجَنَّةَ لَتَشتَاقُ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وَسَلْمان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عليه السلام ـ لرسول اللّه صلى الله عليه و آله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 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لَتَشتَاقُ إلى ثَلاثَةٍ ، فَمَن هَؤُلاءِ الثَّلاثَةُ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مِنهُم وأنتَ أوّلُهُم ، وَسَلْمان ُ الفارسِيّ ؛ فإنّه قَلِيلُ الكِبرِ ، وَهُوَ لَكَ ناصِحٌ ؛ فاتَّخِذْهُ لِنَفسِكَ ، وعَمَّارُ بنُ ياسِر ، شَهِدَ مَعَكَ مَشاهِدَ غيرَ وَاحِدَةٍ ، لَيسَ مِنها إلاّ وَهوُ فيها كثيرٌ خَيرُهُ ، ضَوِيٌّ نُورُهُ ، عَظِيمٌ أجرُهُ </w:t>
      </w:r>
      <w:r>
        <w:rPr>
          <w:rStyle w:val="FootnoteAnchor"/>
          <w:rtl w:val="true"/>
        </w:rPr>
        <w:footnoteReference w:id="1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عَمَّارُ يَستَأذِنُ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 مَرحَبا بالطَّيِّبِ المُطَيَّبِ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مُلِئ عَمَّار إيمانا إلَى مُشاشِهِ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سُمَيَّةَ، ما عُرِضَ عَلَيهِ أمرانِ قَطُّ إلاّ أَخَذَ بالأَرشَدِ مِنهُما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خَلَطَ اللّه ُ الإيمانَ ما بَينَ قَرنِهِ إلى قَدَمِهِ ، وَخَلَطَ الإيمانَ بِلَحمِهِ وَدَمِهِ ، يَزوُلُ مَعَ الحَقّ حَيثُ زَالَ ، وَلَيسَ يَنبَغِي للنَّارِ أن تَأكُلَ مِنهُ شَيئا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عليه السلام ـ في وصف عَمَّار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امرُؤ خَالَطَ اللّه ُ الإيمانَ بِلَحمِهِ وَدَمِهِ وَشَعرِهِ وبَشَرِهِ ، حَيثُ زَالَ زَالَ مَعهُ ، وَلا يَنبَغِي لِلنّارِ أَن تَأكُلَ منِهُ شيئا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 عَمَّار وَلَحمُهُ حَرامٌ علَى النَّارِ أن تَأكُلَهُ أو تَمَسَّهُ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عليه السلام ـ في وصف عَمَّار بن ياسِر ـ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ذاك امرُؤٌ حَرَّمَ اللّه ُ لَحمَهُ وَدَمَهُ علَى النَّارِ أن تَمسَّ شَيئا مِنهُما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أَولَعتَهُم بِعَمَّار، يَدعُوهُم إلى الجَنَّةِ ، و يَدعُونَهُ إلى النَّارِ</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وَلِعَمّار ؟ يَدعُوهُم إلى الجَنَّةِ ، وَيَدعُونَهُ إلى النَّارِ ، وَذَاكَ دَأبُ الأشْقِيَاءِ الفُجَّارِ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عَلِيّا قَد سَلَكَ وَاديِا ، وَسَلَكَ النَّاسُ وادِيا غَيرَهُ، فاسلُكْ مَعَ عَلِيّ ؛ فإنَّهُ لَن يُدْلِيَكَ في رَدَىً ، وَلَن يُخرِجَكَ مِن هُدىً</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النَّاسُ كانَ ابنُ سُمَيَّةَ مَعَ الحَقّ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المستدرك على الصحيحين عن حَبَّة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أبي مسعود الأنْصاري ّ على حُذَيْفَة بن اليَمان أسأله عن الفتن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دوروا مع كتاب اللّه حيثما دار ، وانظروا الفئة الَّتي فيها ابن سُمَيَّة فاتّبعوها ؛ فإنّه يدور مع كتاب اللّه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ابنُ سُمَيَّة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 سمعت رسول اللّه صلى الله عليه و آله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حَتَّى تَقتُلَكَ الفِئَةُ الباغِيَةُ ، تَشرَبُ شُربَةً ضَياح </w:t>
      </w:r>
      <w:r>
        <w:rPr>
          <w:rStyle w:val="FootnoteAnchor"/>
          <w:rtl w:val="true"/>
        </w:rPr>
        <w:footnoteReference w:id="210"/>
      </w:r>
      <w:r>
        <w:rPr>
          <w:rFonts w:ascii="Amiri" w:hAnsi="Amiri" w:eastAsia="Amiri" w:cs="Amiri"/>
          <w:color w:val="111111"/>
          <w:sz w:val="28"/>
          <w:sz w:val="28"/>
          <w:szCs w:val="28"/>
          <w:rtl w:val="true"/>
          <w:lang w:bidi="ar-SA"/>
        </w:rPr>
        <w:t xml:space="preserve">تَكُن آخِرَ رِزقِكَ مِن الدُّنيا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امرَأً مِنَ المُسلِمِينَ لَم يَعظُمْ عَلَيهِ قَتلُ عَمَّارٍ ، ويَدخُلْ عَلَيهِ بِقَتلِهِ مُصِيبَةٌ مُوجِعَةٌ ، لَغيرُ رَشِيد ، رَحِمَ اللّه ُ عَمَّارا يَومَ أسلَمَ ، ورَحِمَ اللّه عَمَّارا يَومَ قُتِلَ ، ورَحِمَ اللّه ُ عَمَّارا يَومَ يُبعَثُ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عَمَّارا ما يُذكَرُ مِن أصَحابِ رَسُولِ اللّه ِ صلى الله عليه و آله أربَعَةٌ إلاّ كانَ الرَّابِعَ ، وَلا خَمسَةٌ إلاّ كان الخامِسَ ، وَما كان أحدٌ مِن أصحَابِ مُحَمّدٍ صلى الله عليه و آله يَشُكُّ في أنّ عَمَّارا قَد وَجَبَت لَهُ الجَنَّةُ في غَيرِ مَوطِنٍ ، ولا اثنين ، فهنيئا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مع الحقّ أين دار ، وقاتِلُ عَمَّار في النَّار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الأمالي للطوسيّ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أحد إلاّ خالف عليّ بن أبي طالب ، لما خالفته ، ولا زالت يدي مع يده ؛ وذلك لأنّ عليّا لم يزَل مع الحقّ منذ بعث اللّه نبيّه صلى الله عليه و آله ؛ فإنّي أشهد أنّه لا ينبغي لأحد أن يُفضِّل عليه أحدا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أنساب الأشراف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المِقْدادَ بن عَمْرو، وعَمَّار بن ياسِر ، وطَلْحَة والزُّبَيْر، في عدّة من أصحاب رسول اللّه صلى الله عليه و آله كتبوا كتابا، عدّدوا فيه أحداث عثمان ، وخوّفوه ربّه ، وأعلموه أ نّهم مُواثِبوهُ إن لم يقلع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عَمَّار الكتاب وأتاه به ، فقرأ صدرا منه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عليَّ تقدم من بينهم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أنصحهم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يابن سُمَيَّة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ابن سُمَيَّة وابن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غلمانا له فمدّوا بيديه ورِجلَيهِ ، ثُمّ ضَرَبَهُ عُثما نُ بِرِجلَيه ـ وهي في الخفّين ـ على مَذاكِيرِهِ ، فأصابَهُ الفتقُ ، وكان ضعيفا كبيرا ، فغُشي عليه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بيت المال بالمدينة سَفَطٌ </w:t>
      </w:r>
      <w:r>
        <w:rPr>
          <w:rStyle w:val="FootnoteAnchor"/>
          <w:rtl w:val="true"/>
        </w:rPr>
        <w:footnoteReference w:id="215"/>
      </w:r>
      <w:r>
        <w:rPr>
          <w:rFonts w:ascii="Amiri" w:hAnsi="Amiri" w:eastAsia="Amiri" w:cs="Amiri"/>
          <w:color w:val="111111"/>
          <w:sz w:val="28"/>
          <w:sz w:val="28"/>
          <w:szCs w:val="28"/>
          <w:rtl w:val="true"/>
          <w:lang w:bidi="ar-SA"/>
        </w:rPr>
        <w:t xml:space="preserve">فيه حُليٌّ وجوهر ، فأخذ منه عُثما نُ ما حلّى به بعضَ أهلِهِ ، فأظهر النَّاسُ الطَّعنَ عَلَيهِ في ذَلِكَ، وكلّمُوهُ فيهِ بكلام شديد حتَّى أغضبوه ،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لَنأخُذَنَّ حاجتنا من هذا الفيء وإنْ رَغِمَتْ اُنوف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تُمنَعُ مِن ذَلكَ ويُحَالُ 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 أنّ أنفي أوّلُ راغِمٍ مِن ذلك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عليَّ يابنَ المَتْكاء </w:t>
      </w:r>
      <w:r>
        <w:rPr>
          <w:rStyle w:val="FootnoteAnchor"/>
          <w:rtl w:val="true"/>
        </w:rPr>
        <w:footnoteReference w:id="216"/>
      </w:r>
      <w:r>
        <w:rPr>
          <w:rFonts w:ascii="Amiri" w:hAnsi="Amiri" w:eastAsia="Amiri" w:cs="Amiri"/>
          <w:color w:val="111111"/>
          <w:sz w:val="28"/>
          <w:sz w:val="28"/>
          <w:szCs w:val="28"/>
          <w:rtl w:val="true"/>
          <w:lang w:bidi="ar-SA"/>
        </w:rPr>
        <w:t xml:space="preserve">تجترِئ ؟ خذوه ، فاُخِذ، ودَخل عثمان فدعا به، فضربه حتَّى غُشي عليه ، ثمّ اُخرج فحُمل حتَّى اُتي به منزل اُمّ سلمة زوج رسول اللّه صلى الله عليه و آله ، فلم يُصَلِّ الظُّهر والعصر والمغرب ، فلمّا أفاق توضّأ وَصَلّى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ليس هذا أوّلَ يَومٍ اُوذِينا فيهِ في اللّه ِ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وبلغ عائِشَة ما صُنِعَ بعَمّار ، فَغضِبَت وأخرجت شعرا من شَعرِ رسولِ اللّه ِ صلى الله عليه و آله ، وثوبا من ثيابه ، ونَعلاً مِن نِعالِهِ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تركتُم سُنَّةَ نبيِّكُم ، وهذا شعره وثوبه ونعله، ولم يَبْلَ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غضبا شديدا حتَّى ما درى ما يقول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عثمان وفاة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مِن كُلِّ أَنفُسِنا ، فغلظ ذلك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عثمان عن عَمَّار كلام ، فأراد أن يُسيّره أيضا ، فاجتمعت بنو مخزوم إلى عليّ بن أبي طالب عليه السلام ، وسألوه إعانتهم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 عُثمانَ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عَمَّارُ في بيته ، وبلغ عثمان ما تكلّمت به بنو مخزوم ، فَأمسَكَ عَنهُ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عَمَّارُ بنُ ياسِر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لو أعلَمُ أنّ رِضاكَ في أن أقذِفَ بنفسي في هذا البحر لَفَعلتُهُ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لو أعلَمُ أنَّ رِضاكَ في أن أضَعَ ظُبَةَ </w:t>
      </w:r>
      <w:r>
        <w:rPr>
          <w:rStyle w:val="FootnoteAnchor"/>
          <w:rtl w:val="true"/>
        </w:rPr>
        <w:footnoteReference w:id="219"/>
      </w:r>
      <w:r>
        <w:rPr>
          <w:rFonts w:ascii="Amiri" w:hAnsi="Amiri" w:eastAsia="Amiri" w:cs="Amiri"/>
          <w:color w:val="111111"/>
          <w:sz w:val="28"/>
          <w:sz w:val="28"/>
          <w:szCs w:val="28"/>
          <w:rtl w:val="true"/>
          <w:lang w:bidi="ar-SA"/>
        </w:rPr>
        <w:t xml:space="preserve">سيفي في بطني، ثمّ أنحَنِي عليها حتَّى تَخرُجَ مِن ظهري، لفَعَلتُهُ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أعلَمُ اليومَ عَمَلاً هو أرضَى لَكَ مِن جِهاد هَؤلاءِ الفاسِقينَ ، ولَو أعلَمُ عَمَلاً هُو أرضَى لَكَ مِنُه لَفَعَلتُهُ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إنّي لَأَرَى قَوما ، لَيَضرِبُنَّكُم ضَربا يَرتابُ مِنهُ المُبطلِونَ ، وايمُ اللّه ِ ، لَو ضَرَبُونا حتَّى يبلُغوا بِنا سَعَفَاتِ هَجَر َ ، لَعَلِمتُ أنّا علَى الحقِّ وأنَّهُم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يَبتَغِي رِضوَانَ اللّه ِ رَبِّهِ ولا يَرجِعُ إلى مالٍ وَلا وَلَدٍ ؟ فأتاه عِصابَةٌ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اقصُدُوا بِنا هَؤُلاءِ القومَ الَّذينَ يَطلُبُونَ دَمَ عُثمانَ ، واللّه ِ ، ما أرادُوا الطَّلبَ بِدَمِهِ وَلكنّهُم ذاقوا الدُّنيا واستَحَبُّوها ، وعَلِمُوا أنّ الحقَّ إذا لَزِمَهُم حَالَ بَينَهُم وَبَينَ ما يَتَمرَّغُوَن فِيهِ مِنها ، ولَم يَكُن لَهُم سابِقَةٌ يَستَحِقُّونَ بها طاعةَ النَّاسِ والولايةَ عَلَيهِم ، فَخَدَعُوا 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قُتِلَ مَظلُوما ، لِيَكُونوا بِذلِكَ جَبابِرَةً ملوكا ، فَبَلغُوا ما تَرَونَ ، فَلَولا هذهِ ما تَبِعَهُم مِنَ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تَنصُرنا فَطالَما نَصَرتَ ، وَإن تَجعَل لَهُمُ الأمرَ فادّخِر لهم بما أحدَثُوا في عبادِكَ العذابَ الأليم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الكشّي عن حمْران بن أعْيَن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 عَمّارا ، ـ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قَاتَلَ مَعَ أميرِ المُؤمنِينَ صَلَواتُ اللّه ِ عَلَيهِ وآلهِ ، وقُتِلَ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منزلة أعظم من هذه المنزلة ؟ فالتفت إليَّ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علمه أنّه يُقتل في ذلك اليوم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رأى الحربَ لا تزدَادُ إلاّ شِدّةً ، وَالقَتلَ لا يزدادُ إلاّ كَثرَةً ، تَرَكَ الصَّفَّ وجاءَ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هو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صَفِّكَ ، فقالَ لَهُ ذلِكَ ثَلاثَ مَرّاتٍ ، كُلُّ ذلِكَ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صفّك ، فلمّا أنْ كانَ في الثَّالثةِ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صفّه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ألقى الأحِبّةَ ، مُحمّد ا وَحِزبَهُ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عليّ عليه السلام ـ في الدِّيوان المنسوب إليه ممّا أنشده في شهادة عَمَّار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لا أيُّها المَوتُ الَّذي لَيسَ تارِكِيأَرِحنِي فَقَد أفنَيتَ كُلَّ خَليلِ أَراكَ مُضِرّا بِالَّذينَ أُحِبُّهُمكَأنَّكَ تَنحُو نَحوَهم بِدَليلِ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قاتِلَ ابنِ سُمَيَّةَ بالنَّار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ـ في عَمَّار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قاتِلَهُ وسالِبَهُ في النَّار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 يَدعُوهُم إلى الجَنَّةِ وَيَدعُونَهُ إلى النَّارِ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أصحابُ الحديثِ على شُرَيك ٍ </w:t>
      </w:r>
      <w:r>
        <w:rPr>
          <w:rStyle w:val="FootnoteAnchor"/>
          <w:rtl w:val="true"/>
        </w:rPr>
        <w:footnoteReference w:id="226"/>
      </w:r>
      <w:r>
        <w:rPr>
          <w:rFonts w:ascii="Amiri" w:hAnsi="Amiri" w:eastAsia="Amiri" w:cs="Amiri"/>
          <w:color w:val="111111"/>
          <w:sz w:val="28"/>
          <w:sz w:val="28"/>
          <w:szCs w:val="28"/>
          <w:rtl w:val="true"/>
          <w:lang w:bidi="ar-SA"/>
        </w:rPr>
        <w:t xml:space="preserve">، وطالبوه بأنّه يُحدّثهم بقول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أن لا فخر لعليّ أن يُقتل معه عَمَّار ، إنّما الفخر لعَمّار أن يُقتل مع عليّ عليه السلام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الغازية قتل عَمَّارا وعاش إلى زمن الحجّاج ، ودخل عليه فأكرمه الحجّاج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 ابن سُمَيَّة ـ يعني عَمَّارا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سأله أبو الغازية حاجته فلم يُجِبه إليها ، فقال ـ أبو الغازية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نُوَطِّئُ لَهُم الدُّنيا ، ولا يعطونا منها ، ويزعم أ نّي عظيم الباع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 ، مَن كانَ ضِرسُه مثلَ اُحُد ٍ ، وَفَخِذُه مِثلَ جَبَلِ وَرقَان ، وَمَجلِسُهُ مِثلَ المدينةِ والرَّبَذَة ، إنّه لعظيم الباع يوم القيامة ، واللّه ِ ، لو أنّ عَمَّارا قَتَلَهُ أهلُ الأرضِ كُلّهم لَدَخلوا كلُّهم النَّارَ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8" w:name="pg12881_205974"/>
    </w:p>
    <w:p>
      <w:pPr>
        <w:pStyle w:val="Heading3"/>
        <w:numPr>
          <w:ilvl w:val="2"/>
          <w:numId w:val="1"/>
        </w:numPr>
        <w:rPr/>
      </w:pPr>
      <w:bookmarkStart w:id="109" w:name="__RefHeading___Toc2907024_3224264995"/>
      <w:bookmarkStart w:id="110" w:name="_Toc41"/>
      <w:bookmarkEnd w:id="108"/>
      <w:bookmarkEnd w:id="109"/>
      <w:r>
        <w:rPr>
          <w:rtl w:val="true"/>
        </w:rPr>
        <w:t>هاشم بن عتبة</w:t>
      </w:r>
      <w:bookmarkEnd w:id="110"/>
    </w:p>
    <w:p>
      <w:pPr>
        <w:pStyle w:val="BookText"/>
        <w:rPr/>
      </w:pPr>
      <w:r>
        <w:rPr>
          <w:rFonts w:ascii="Amiri" w:hAnsi="Amiri" w:eastAsia="Amiri" w:cs="Amiri"/>
          <w:color w:val="111111"/>
          <w:sz w:val="28"/>
          <w:sz w:val="28"/>
          <w:szCs w:val="28"/>
          <w:rtl w:val="true"/>
          <w:lang w:bidi="ar-SA"/>
        </w:rPr>
        <w:t xml:space="preserve">هَاشِمُ بنُ عُتْبَةَهاشم بن عُتْبَة بن أبي وَقَّاص المِرْقَالُ ، يُكنَّى أبا عمرو ، وهو ابن أخي سَعْد بن أبي وَقَّاص والمرقالُ هو العارف السَّليم القلب ، وأسد الحروب الباسل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الفضلاء الخيار، وكان من الأبطال البُهَم </w:t>
      </w:r>
      <w:r>
        <w:rPr>
          <w:rStyle w:val="FootnoteAnchor"/>
          <w:rtl w:val="true"/>
        </w:rPr>
        <w:footnoteReference w:id="229"/>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رسول اللّه صلى الله عليه و آله الكبار </w:t>
      </w:r>
      <w:r>
        <w:rPr>
          <w:rStyle w:val="FootnoteAnchor"/>
          <w:rtl w:val="true"/>
        </w:rPr>
        <w:footnoteReference w:id="231"/>
      </w:r>
      <w:r>
        <w:rPr>
          <w:rFonts w:ascii="Amiri" w:hAnsi="Amiri" w:eastAsia="Amiri" w:cs="Amiri"/>
          <w:color w:val="111111"/>
          <w:sz w:val="28"/>
          <w:sz w:val="28"/>
          <w:szCs w:val="28"/>
          <w:rtl w:val="true"/>
          <w:lang w:bidi="ar-SA"/>
        </w:rPr>
        <w:t xml:space="preserve">، وكان نصيرا وفيّا للإمام أمير المؤمنين عليه السلام </w:t>
      </w:r>
      <w:r>
        <w:rPr>
          <w:rStyle w:val="FootnoteAnchor"/>
          <w:rtl w:val="true"/>
        </w:rPr>
        <w:footnoteReference w:id="232"/>
      </w:r>
      <w:r>
        <w:rPr>
          <w:rFonts w:ascii="Amiri" w:hAnsi="Amiri" w:eastAsia="Amiri" w:cs="Amiri"/>
          <w:color w:val="111111"/>
          <w:sz w:val="28"/>
          <w:sz w:val="28"/>
          <w:szCs w:val="28"/>
          <w:rtl w:val="true"/>
          <w:lang w:bidi="ar-SA"/>
        </w:rPr>
        <w:t xml:space="preserve">، ومن الشُّجعان الأبطال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إحدى عينيه في معركة اليرموك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سارع إلى نصرة عمّه سَعْد بن أبي وَقَّاص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الجيش في فتح جَلَوْلاء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بالمِرقال ؛ لطريقته الخاصّة في القتال، وفي هجومه على العدوّ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معركة الجمل </w:t>
      </w:r>
      <w:r>
        <w:rPr>
          <w:rStyle w:val="FootnoteAnchor"/>
          <w:rtl w:val="true"/>
        </w:rPr>
        <w:footnoteReference w:id="238"/>
      </w:r>
      <w:r>
        <w:rPr>
          <w:rFonts w:ascii="Amiri" w:hAnsi="Amiri" w:eastAsia="Amiri" w:cs="Amiri"/>
          <w:color w:val="111111"/>
          <w:sz w:val="28"/>
          <w:sz w:val="28"/>
          <w:szCs w:val="28"/>
          <w:rtl w:val="true"/>
          <w:lang w:bidi="ar-SA"/>
        </w:rPr>
        <w:t xml:space="preserve">وصفِّين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ملاحمه وخطبه في بيان عظمة الإمام عليّ عليه السلام ، وكشفه ضلال الأمويّين وسيرتهم القبيحة ، كلّها كانت دليلاً على عمق تفكيره ، ومعرفته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وثباته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الإمام عليّ عليه السلام رايته العظمى إليه يوم صفِّين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رجّالة البصرة يومئذٍ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في صفِّين عند مقاتلته كتيبة أمويّة بقيادة ذو الكلاع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الإمام أمير المؤمنين عليه السلام على شجاعته وشهامته وثباته وكياسته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الاستيعاب عن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هاشم بن عُتْبَة يوم الفتح ، يعرف بالمرقال ، وكان من الفضلاء الخيار ، وكان من الأبطال البُهَم ، فُقِئت عينه يوم اليرموك ، ثمّ أرسله عمر من اليرموك مع خيل العراق إلى سعد ، كتب إليه بذلك ، فشهد القادسيّة وأبلى بها بلاءً حسنا، وقام منه في ذلك ما لم يقم من أحد ، كان سبب الفتح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بُهْمَة من البُهَم فاضلاً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افتتح جلولاء ، فعقد له سَعْد لواءً ووجّهه ، وفتح اللّه عليه جلولاء ولم يشهدها سعد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المستدرك على الصحيحين عن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 فقئت عينه يوم اليرموك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الإصابة عن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قتل عثمان إلى أهل الكوفة ، قال هاشم لأبي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أبا موسى بايع لخير هذه الاُمّة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هاشم يده على الاُخرى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لعليّ وهذه لي ، وقد بايعت عليّا ،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 غَيرَ مُكتَرثٍ عَلِيّاوَ لا أخشَى أمِيرا أشعَرِيّا اُبايِعُهُ وأعلم أن ساُرضِيبِذاكَ اللّه َ حَقّا وَالنَّبيّا </w:t>
      </w:r>
      <w:r>
        <w:rPr>
          <w:rStyle w:val="FootnoteAnchor"/>
          <w:rtl w:val="true"/>
        </w:rPr>
        <w:footnoteReference w:id="246"/>
      </w: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أرَدتُ تَولِيَةَ مِصرَ هاشِمَ بنَ عُتْبَةَ ، وَلَو وَلّيتُهُ إيّاها، لَما خَلَّى لَهُم العَرصَةَ ، ولا أنهَزَهُم الفُرصَةَ ، بِلا ذمّ لِمُحمّدِ بنِ أبي بكرٍ ، وَلَقَد كان إليَّ حَبِيبا ، وَكانَ لِي رَبِيبا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 مُحَمّدا ، كانَ غُلاما حَدَثا ، أما وَاللّه ِ ، لَقَد كُنتُ أرَدتُ أن اُولّيَ المِرقَالَ هاشِمَ بنَ عُتْبَةَ بنِ أبي وَقَّاص مِصرَ ، وَاللّه ِ ، لَو أنَّهُ وَلِيَها لَمَا خَلَّى لِعَمْرو بنِ العاصِ وَأعوانِهِ العَرْصَةَ ، وَلَما قُتِلَ إلاّ وَسَيفُهُ في يده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وقعة صفِّين عن عبد الرحمن بن عبيد بن أبي 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المسير إلى أهل الشَّام دعا إليه من كان معه من المهاجرين والأنصار ، فَحَمِدَ اللّه َ وأثنى عليه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فإنَّكُم مَيامِينُ الرَّأي ، مَراجِيحُ الحِلْمِ ، مَقاوِيلُ بِالحقِّ ، مُبارَكُو الفِعلِ والأمرِ ، وَقَد أرَدنا المسير إلى عَدوِّنا وَعَدوِّكُم ، فَأشيروا عَلَينا بِرأيِكُم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هاشم بن عُتْبَة بن أبي وَقَّاص ، فحمد اللّه وأثنى عليه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 فأنا بالقومِ جِدُّ خَبيرٍ ، هُم لَكَ ولأشياعِكَ أعداءُ ، وَهُم لِمَن يَطلُبُ حَرثَ الدُّنيا أولياءُ ، وَهُم مُقَاتِلوكَ ومُجاهِدُوكَ لا يُبقون جُهدا ، مُشاحّةً على الدُّنيا ، وَضَنّا بما في أيدِيهم مِنها ، وَلَيسَ لَهُم إربَةٌ </w:t>
      </w:r>
      <w:r>
        <w:rPr>
          <w:rStyle w:val="FootnoteAnchor"/>
          <w:rtl w:val="true"/>
        </w:rPr>
        <w:footnoteReference w:id="249"/>
      </w:r>
      <w:r>
        <w:rPr>
          <w:rFonts w:ascii="Amiri" w:hAnsi="Amiri" w:eastAsia="Amiri" w:cs="Amiri"/>
          <w:color w:val="111111"/>
          <w:sz w:val="28"/>
          <w:sz w:val="28"/>
          <w:szCs w:val="28"/>
          <w:rtl w:val="true"/>
          <w:lang w:bidi="ar-SA"/>
        </w:rPr>
        <w:t xml:space="preserve">غَيرَها، إلاّ ما يَخدَعُونَ بِهِ الجُهّالَ مِنَ الطَّلبِ بِدَمِ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لَيسوا بِدَمِهِ يَثأرونَ ، ولكِنِ الدُّنيا يَطلبونَ ، فسِرْ بِنا إليهِم ، فَإن أجابوا إلى الحقّ فليس بعد الحقّ إلاّ الضَّلالُ ، وَإن أبَوا إلاّ الشِّقاقَ فَذَلِكَ الظَّنُّ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 ما أراهم يُبايِعونَ وفيهِم أحدٌ مِمَّن يُطاعُ إذا نهى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يُسمَعُ إذا أمَرَ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هاشم بن عُتْبَة ـ في جواب استنفار عليّ عليه السلام قبل حرب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ـ يا أمير المؤمنين ـ إلى هؤلاءِ القومِ القاسيةِ قلوبُهُم ، الَّذين نَبَذوا كِتابَ اللّه ِ وَراءَ ظُهورِهِم ، وَعَمِلُوا في عِبادِ اللّه ِ بِغَيرِ رِضا اللّه ِ ، فَأحلُّوا حَرامَهُ وحَرَّموا حَلالَهُ ، وَاستَولاهُمُ الشيطانُ وَوَعَدَهُمُ الأباطيلَ وَمنّاهُمُ الأمانِيَ ، حَتَّى أزاغَهُم عَنِ الهُدى وَقَصَدَ بِهِم قَصدَ الرَّدَى ، وَحَبَّبَ إليهمِ الدُّنيا ، فَهُم يُقاتِلونَ علَى دُنياهُم رَغبةً فيها، كَرَغبَتِنا في الآخِرَةِ إنجازَ مَوعودِ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ـ يا أمير المؤمنين ـ أقربُ النَّاسِ مِن رَسولِ اللّه ِ صلى الله عليه و آله رَحِما ، وأفضَلُ النَّاسِ سابِقَةً وَقَدَما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ـ يا أميرَ المؤمنين ـ مِنكَ مِثلُ الَّذي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كُتِبَ عَلَيهِم الشَّقاءُ ، وَمالَت بِهِمُ الأهواءُ، وَكانوا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فَأيدينا مَبسوطَةٌ لَكَ بالسَّمعِ والطَّاعَةِ ، وَقُلُوبُنا مُنشَرِحَةٌ لَكَ بِبَذلِ النَّصيحَةِ ، وَأنفُسُنا تَنصُرُكَ ـ جَذِلةً </w:t>
      </w:r>
      <w:r>
        <w:rPr>
          <w:rStyle w:val="FootnoteAnchor"/>
          <w:rtl w:val="true"/>
        </w:rPr>
        <w:footnoteReference w:id="252"/>
      </w:r>
      <w:r>
        <w:rPr>
          <w:rFonts w:ascii="Amiri" w:hAnsi="Amiri" w:eastAsia="Amiri" w:cs="Amiri"/>
          <w:color w:val="111111"/>
          <w:sz w:val="28"/>
          <w:sz w:val="28"/>
          <w:szCs w:val="28"/>
          <w:rtl w:val="true"/>
          <w:lang w:bidi="ar-SA"/>
        </w:rPr>
        <w:t xml:space="preserve">ـ علَى مَن خَالَفَكَ وتَولّى الأمرَ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أنَّ لِي ما في الأرضِ مِمَّا أَقلَّت ، وَما تَحتَ السَّماءِ مِمّا أَظلَّت ، وَأنّي وَاليتُ عَدُوّا لَكَ ، أَو عَادَيتُ وَلِيّا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ارزُقهُ الشَّهادَةَ في سَبيلِكَ ، وَالمُرافَقَةَ لِنَبيِّكَ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1" w:name="pg12881_205979"/>
    </w:p>
    <w:p>
      <w:pPr>
        <w:pStyle w:val="Heading3"/>
        <w:numPr>
          <w:ilvl w:val="2"/>
          <w:numId w:val="1"/>
        </w:numPr>
        <w:rPr/>
      </w:pPr>
      <w:bookmarkStart w:id="112" w:name="__RefHeading___Toc2907026_3224264995"/>
      <w:bookmarkStart w:id="113" w:name="_Toc42"/>
      <w:bookmarkEnd w:id="111"/>
      <w:bookmarkEnd w:id="112"/>
      <w:r>
        <w:rPr>
          <w:rtl w:val="true"/>
        </w:rPr>
        <w:t>جابر بن عبد اللّه الأنصاريّ</w:t>
      </w:r>
      <w:bookmarkEnd w:id="113"/>
    </w:p>
    <w:p>
      <w:pPr>
        <w:pStyle w:val="BookText"/>
        <w:rPr/>
      </w:pPr>
      <w:r>
        <w:rPr>
          <w:rFonts w:ascii="Amiri" w:hAnsi="Amiri" w:eastAsia="Amiri" w:cs="Amiri"/>
          <w:color w:val="111111"/>
          <w:sz w:val="28"/>
          <w:sz w:val="28"/>
          <w:szCs w:val="28"/>
          <w:rtl w:val="true"/>
          <w:lang w:bidi="ar-SA"/>
        </w:rPr>
        <w:t xml:space="preserve">جَابِرُ بنُ عبدِ اللّه ِ الأنْصارِيّجابر بن عبد اللّه بن عَمْرو الأنْصاريّ ، 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ذائع الصِّيت </w:t>
      </w:r>
      <w:r>
        <w:rPr>
          <w:rStyle w:val="FootnoteAnchor"/>
          <w:rtl w:val="true"/>
        </w:rPr>
        <w:footnoteReference w:id="254"/>
      </w:r>
      <w:r>
        <w:rPr>
          <w:rFonts w:ascii="Amiri" w:hAnsi="Amiri" w:eastAsia="Amiri" w:cs="Amiri"/>
          <w:color w:val="111111"/>
          <w:sz w:val="28"/>
          <w:sz w:val="28"/>
          <w:szCs w:val="28"/>
          <w:rtl w:val="true"/>
          <w:lang w:bidi="ar-SA"/>
        </w:rPr>
        <w:t xml:space="preserve">، عمّر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أبيه في تلك اللَّيلة التَّاريخيّة المصيريّة الَّتي عاهد فيها أهل يثرب رسول اللّه صلى الله عليه و آله على الدِّفاع عنه ودعمه ونصره ، وبيعتهم هي البيعة المشهورة في التَّاريخ الإسلامي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العَقَبَة الثَّانية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النَّبيّ صلى الله عليه و آله المدينة ، صحبه وشهد معه حروبه </w:t>
      </w:r>
      <w:r>
        <w:rPr>
          <w:rStyle w:val="FootnoteAnchor"/>
          <w:rtl w:val="true"/>
        </w:rPr>
        <w:footnoteReference w:id="256"/>
      </w:r>
      <w:r>
        <w:rPr>
          <w:rFonts w:ascii="Amiri" w:hAnsi="Amiri" w:eastAsia="Amiri" w:cs="Amiri"/>
          <w:color w:val="111111"/>
          <w:sz w:val="28"/>
          <w:sz w:val="28"/>
          <w:szCs w:val="28"/>
          <w:rtl w:val="true"/>
          <w:lang w:bidi="ar-SA"/>
        </w:rPr>
        <w:t xml:space="preserve">ولم يتنازل عن حراسة الحقّ وحمايته بعده صلى الله عليه و آله ، كما لم يدّخر وسعا في تبيان منزلة عليٍّ عليه السلام ، والتَّنويه بها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الأئمّة عليهم السلام على رفيع مكانته في معرفة مقامهم عليهم السلام ، وعلى وعيه العميق للتيّارات المختلفة بعد رسول اللّه صلى الله عليه و آله ، ومعارف التَّشيُّع خاصّةً ، وعلى فهمه النَّافذ لأسرار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وأشادوا به واحدا من القلّة الَّذين لم تتفرّق بهم السُّبل بعد النَّبيّ صلى الله عليه و آله ، ولم يستبِقوا الصِّراط بعده ، بل ظلّوا معتصمين متمسّكين به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طويلاً؛ لذا ورد اسمه الكريم في صحابة الإمام أميرالمؤمنين عليه السلا </w:t>
      </w:r>
      <w:r>
        <w:rPr>
          <w:rStyle w:val="FootnoteAnchor"/>
          <w:rtl w:val="true"/>
        </w:rPr>
        <w:footnoteReference w:id="259"/>
      </w:r>
      <w:r>
        <w:rPr>
          <w:rFonts w:ascii="Amiri" w:hAnsi="Amiri" w:eastAsia="Amiri" w:cs="Amiri"/>
          <w:color w:val="111111"/>
          <w:sz w:val="28"/>
          <w:sz w:val="28"/>
          <w:szCs w:val="28"/>
          <w:rtl w:val="true"/>
          <w:lang w:bidi="ar-SA"/>
        </w:rPr>
        <w:t xml:space="preserve">، والإمام الحسن عليه السلام </w:t>
      </w:r>
      <w:r>
        <w:rPr>
          <w:rStyle w:val="FootnoteAnchor"/>
          <w:rtl w:val="true"/>
        </w:rPr>
        <w:footnoteReference w:id="260"/>
      </w:r>
      <w:r>
        <w:rPr>
          <w:rFonts w:ascii="Amiri" w:hAnsi="Amiri" w:eastAsia="Amiri" w:cs="Amiri"/>
          <w:color w:val="111111"/>
          <w:sz w:val="28"/>
          <w:sz w:val="28"/>
          <w:szCs w:val="28"/>
          <w:rtl w:val="true"/>
          <w:lang w:bidi="ar-SA"/>
        </w:rPr>
        <w:t xml:space="preserve">، والإمام الحسين عليه السلام </w:t>
      </w:r>
      <w:r>
        <w:rPr>
          <w:rStyle w:val="FootnoteAnchor"/>
          <w:rtl w:val="true"/>
        </w:rPr>
        <w:footnoteReference w:id="261"/>
      </w:r>
      <w:r>
        <w:rPr>
          <w:rFonts w:ascii="Amiri" w:hAnsi="Amiri" w:eastAsia="Amiri" w:cs="Amiri"/>
          <w:color w:val="111111"/>
          <w:sz w:val="28"/>
          <w:sz w:val="28"/>
          <w:szCs w:val="28"/>
          <w:rtl w:val="true"/>
          <w:lang w:bidi="ar-SA"/>
        </w:rPr>
        <w:t xml:space="preserve">، والإمام السَّجَّاد عليه السلام </w:t>
      </w:r>
      <w:r>
        <w:rPr>
          <w:rStyle w:val="FootnoteAnchor"/>
          <w:rtl w:val="true"/>
        </w:rPr>
        <w:footnoteReference w:id="262"/>
      </w:r>
      <w:r>
        <w:rPr>
          <w:rFonts w:ascii="IRNazanin" w:hAnsi="IRNazanin" w:eastAsia="IRNazanin"/>
          <w:color w:val="111111"/>
          <w:sz w:val="28"/>
          <w:sz w:val="28"/>
          <w:szCs w:val="28"/>
          <w:rtl w:val="true"/>
          <w:lang w:bidi="fa-IR"/>
        </w:rPr>
        <w:t xml:space="preserve">، والإمام الباقر </w:t>
      </w:r>
      <w:r>
        <w:rPr>
          <w:rStyle w:val="FootnoteAnchor"/>
          <w:rtl w:val="true"/>
        </w:rPr>
        <w:footnoteReference w:id="263"/>
      </w:r>
      <w:r>
        <w:rPr>
          <w:rFonts w:ascii="Amiri" w:hAnsi="Amiri" w:eastAsia="Amiri" w:cs="Amiri"/>
          <w:color w:val="111111"/>
          <w:sz w:val="28"/>
          <w:sz w:val="28"/>
          <w:szCs w:val="28"/>
          <w:rtl w:val="true"/>
          <w:lang w:bidi="ar-SA"/>
        </w:rPr>
        <w:t xml:space="preserve">، وهو الَّذي بلّغ الإمام الباقر عليه السلام سلامَ رسول اللّه صلى الله عليه و آله له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شهد صفِّين مع الإمام عليه السلام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زار قبر الحسين عليه السلام ، وشهداء كربلاء في اليوم الأربعين من استشهادهم ، وبكى على أبي عبد اللّه كثيرا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المنقولة عنه بشأن الإمام أمير المؤمنين عليه السلام ، وما اُثر عنه من أخبار تفسيريّة ، ومناظراته ، تدلّ كلّها على ثبات خُطاه ، وسلامة فكره ، وإيمانه العميق ، وعقيدته الرَّاسخة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ولجابر صحيفة مشهورة أيضا </w:t>
      </w:r>
      <w:r>
        <w:rPr>
          <w:rStyle w:val="FootnoteAnchor"/>
          <w:rtl w:val="true"/>
        </w:rPr>
        <w:footnoteReference w:id="267"/>
      </w:r>
      <w:r>
        <w:rPr>
          <w:rFonts w:ascii="Amiri" w:hAnsi="Amiri" w:eastAsia="Amiri" w:cs="Amiri"/>
          <w:color w:val="111111"/>
          <w:sz w:val="28"/>
          <w:sz w:val="28"/>
          <w:szCs w:val="28"/>
          <w:rtl w:val="true"/>
          <w:lang w:bidi="ar-SA"/>
        </w:rPr>
        <w:t xml:space="preserve">ولأ نّه لم ينصر عثمان في فتنته ، فقد ختم الحجّاج بن يوسف على يده يريد إذلاله بذلك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جابر الحياة سنة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ه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عن أبي الزُّبَيْر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جابرا متوكّئا على عصاه، وهو يدور في سكك الأنصار ومجالسهم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 فمن أبى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أدّبوا أولادكم على حبّ عليّ ، فمن أبى فانظروا في شأن اُمّه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جابِرَ بنَ عَبدِ اللّه ِ الأنْصارِيَّ، كانَ آخِرَ مَن بَقِيَ مِن أصحابِ رَسُولِ اللّه صلى الله عليه و آله ، وكانَ رَجُلاً مُنقَطِعا إلينا أهلَ البَيتِ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4" w:name="pg12881_205981"/>
    </w:p>
    <w:p>
      <w:pPr>
        <w:pStyle w:val="Heading3"/>
        <w:numPr>
          <w:ilvl w:val="2"/>
          <w:numId w:val="1"/>
        </w:numPr>
        <w:rPr/>
      </w:pPr>
      <w:bookmarkStart w:id="115" w:name="__RefHeading___Toc2907028_3224264995"/>
      <w:bookmarkStart w:id="116" w:name="_Toc43"/>
      <w:bookmarkEnd w:id="114"/>
      <w:bookmarkEnd w:id="115"/>
      <w:r>
        <w:rPr/>
        <w:t>۱۴</w:t>
      </w:r>
      <w:r>
        <w:rPr>
          <w:rtl w:val="true"/>
        </w:rPr>
        <w:t xml:space="preserve"> ـ كتابه عليه السلام إلى حذيفة بن اليمان</w:t>
      </w:r>
      <w:bookmarkEnd w:id="116"/>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كتابه عليه السلام إلى حُذَيْفَة بن اليَمانلمَّا وجَّه عثمان بن عفَّان عمَّاله في الأمصار ، كان فيمن وجَّه، الحارث بن الحَكَم إلى المَدائِن ، فأقام فيها مدَّة يتعسّف أهلها ويُسيءُ معاملتهم ، فوفد منهم إلى عثمان ، وفد يشكوه، وأعلموه بسوء ما يعاملهم به ، وأغلظوا عليه في القول ، فولّى حُذَيْفَة بن اليَمان عليهم ـ وذلك في آخر أيَّامه ـ فلم ينصرف حُذَيْفَة بن اليَمان عن المَدائِن إلى أن قُتل عثمان ، واسْتُخلِفَ عليُّ بن أبي طالب عليه السلام ، فأقام حُذَيْفَة عليها ،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 عَليٍّ أميرِ المُؤمِنينَ عليه السلام إلى حُذَيْفَةَ بنِ اليَمانِ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وَلَّيتُك ما كُنتَ علَيْهِ لِمَن كانَ قَبْلِي مِن حِرَفِ المَدائِنِ ، وَقَدْ جَعَلْتُ إليْكَ أعمالَ الخَراجِ والرَّسْتاقِ، وجِبايَةَ أهْلِ الذِّمَّةِ ، فاجمَعْ إليْك ثِقاتِكَ ومَن أحْبَبْتَ، ممَّن تَرْضى دِينَه وَأمانَتَه ، واسْتَعِن بهِم علَى أعمالِكَ ، فإنَّ ذلِكَ أعزُّ لَكَ وَلِوَليِّكَ ، وأكْبَتُ لِعَدُوِّكَ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آمرُكَ بِتَقْوَى اللّه ِ وَطاعَتِهِ في السِّرِّ والعَلانِيَّةِ ، وأُحَذِّرُك عِقابَهُ في المَغِيب والمَشْهَدِ ، وأتَقَدَّمُ إليْك بالإحسانِ إلى المُحْسِنِ ، والشِدَّةِ على المُعانِدِ ، وآمُرُكَ بالرِّفقِ في أُمورِكَ ، واللِّينِ والعَدلِ على رَعيَّتِكَ ، فإنَّك مسؤولٌ عَن ذلِكَ ، وإنصافِ المظلُومِ ، والعَفوِ عَنِ النَّاسِ ، وَحُسْنِ السِّيرةِ ما اسْتَطَعْتَ ، فإنَّ اللّه َ يَجْزِي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وآمُرُك أنْ تُجْبِي خَراج الأرَضِينَ على الحقِّ والنَّصَفَةِ ، ولا تُجاوِز ما قَدَّمتُ بهِ إليْكَ ، ولا تَدَعَ منْه شَيْئا ، ولا تبتَدِع فيْهِ أمْرا ، ثُمَّ اقسمهُ بَينَ أهلِهِ بالسَّويَّةِ والعَدلِ ، واخْفِض لِرَعيَّتِكَ جَناحَكَ ، وواسِ بَينَهُم في مَجلِسِكَ ، وَليَكُنْ القَريبُ وَالبَعيدُ عِندَكَ في الحقِّ سَواءٌ ، واحْكُم بَينَ النَّاسِ بالحقِّ ، وأقِمْ فيْهِم بالقِسطِ ، ولا تَتَّبِعِ الهَوى ، ولا تَخَفْ في اللّه ِ لَومَةَ لائِمٍ ، فإنَّ اللّه َ مَعَ الَّذينَ اتَّقَوْا ، وَالَّذِينَ هُمْ مُحْسِنونَ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وَجَّهْتُ إليْكَ كِتابا لتَقْرَأَهُ على أهلِ مملكتِكَ ، لِيَعْلَموا رأيَنا فيهِم، وفي جَميعِ المُسلِمينَ ، فَأَحْضِرْهُم واقْرَأهُ عَلَيْهِمْ ، وخُذْ لنا البَيْعَةَ علَى الصَّغيرِ والكبيرِ مِنْهُم ، إنْ شاءَ اللّه ُ </w:t>
      </w:r>
      <w:r>
        <w:rPr>
          <w:rFonts w:eastAsia="Amiri" w:cs="Amiri" w:ascii="Amiri" w:hAnsi="Amiri"/>
          <w:color w:val="111111"/>
          <w:sz w:val="28"/>
          <w:szCs w:val="28"/>
          <w:rtl w:val="true"/>
          <w:lang w:bidi="ar-SA"/>
        </w:rPr>
        <w:t xml:space="preserve">» . </w:t>
      </w:r>
      <w:r>
        <w:rPr>
          <w:rStyle w:val="FootnoteAnchor"/>
          <w:rtl w:val="true"/>
        </w:rPr>
        <w:footnoteReference w:id="27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881_205982"/>
    </w:p>
    <w:p>
      <w:pPr>
        <w:pStyle w:val="Heading3"/>
        <w:numPr>
          <w:ilvl w:val="2"/>
          <w:numId w:val="1"/>
        </w:numPr>
        <w:rPr/>
      </w:pPr>
      <w:bookmarkStart w:id="118" w:name="__RefHeading___Toc2907030_3224264995"/>
      <w:bookmarkStart w:id="119" w:name="_Toc44"/>
      <w:bookmarkEnd w:id="117"/>
      <w:bookmarkEnd w:id="118"/>
      <w:r>
        <w:rPr/>
        <w:t>۱۵</w:t>
      </w:r>
      <w:r>
        <w:rPr>
          <w:rtl w:val="true"/>
        </w:rPr>
        <w:t xml:space="preserve"> ـ كتابه عليه السلام إلى حذيفة بن اليمان</w:t>
      </w:r>
      <w:bookmarkEnd w:id="119"/>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إلى حُذَيْفَة بن اليَمانلمَّا وَصَل عهْد أمير المؤمنين عليه السلام إلى حُذَيْفَة ، جمع النَّاس وصلّى بهم ، ثُمَّ أمرَ بالكتاب ، فقرأه عليهم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مِن عَبدِ اللّه ِ عَليِّ بنِ أبي طالِبٍ ، أميرِ المُؤمِنينَ ، إلى مَن بَلَغَهُ كِتابِي هذا مِن المُسلِمينَ ، سَلامٌ عليْكُم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أحْمَدُ اللّه َ الَّذِي لا إلهَ إلاَّ هُوَ ، وَأسْألُهُ أنْ يُصَلِّيَ علَى مُحمَّد ٍ وَآلِ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 اللّه َ تَعالى اختارَ الإسلامَ دِينا لنَفسِهِ وَمَلائِكتِه ورُسُلِهِ ،إحْكاما </w:t>
      </w:r>
      <w:r>
        <w:rPr>
          <w:rStyle w:val="FootnoteAnchor"/>
          <w:rtl w:val="true"/>
        </w:rPr>
        <w:footnoteReference w:id="273"/>
      </w:r>
      <w:r>
        <w:rPr>
          <w:rFonts w:ascii="Amiri" w:hAnsi="Amiri" w:eastAsia="Amiri" w:cs="Amiri"/>
          <w:color w:val="111111"/>
          <w:sz w:val="28"/>
          <w:sz w:val="28"/>
          <w:szCs w:val="28"/>
          <w:rtl w:val="true"/>
          <w:lang w:bidi="ar-SA"/>
        </w:rPr>
        <w:t xml:space="preserve">لِصُنْعِهِ وَحُسْنِ تَدبيرِهِ ، وَنَظَرا مِنهُ لِعبادِهِ ، واختصَّ بِهِ مَن أحبَّ مِن خَلْقهِ ، فبَعَثَ إليْهِم مُحمَّد ا صلى الله عليه و آله وسلمفَعلَّمَهُمُ الكِتابَ والحِكْمَةَ ، إكْراما وَتَفضُّلاً لِهَذهِ الأمَّةِ ، وَأدَّبَهُم لِكَي يَهْتَدوا ، وجَمَعَهُم لِئَلاَّ يَتَفرَّقُوا ، وَوَقَفهُم لِئَلاَّ يَجُوروا ، فلمَّا قَضَى ما كانَ عَلَيْهِ مِن ذَلِكَ، مَضَى إلى رَحْمةِ اللّه ِ حَمْيدا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بَعضَ المُسلِمينَ أقاموا بَعدَهُ رَجُلَيْنِ رَضُوا بِهُداهُما وَسِيرَتِهِما ، قاما ما شاءَ اللّه ُ ، ثُمَّ تَوفَّاهُما اللّه ُ جل جلاله ، ثُمَّ وَلَّوْا بَعدَهُما الثَّالِثَ فأحْدَثَ أحْداثا ، ووَجَدَتِ الأمَّةُ عليْه فِعالاً ، فاتَّفَقُوا عَلَيْهِ ، ثُمَّ نَقَمُوا مِنُه فغَيَّرُوا ، ثُمَّ جاؤونِي كتَتابُع الخَيلِ فَبايَعونِي، فأنا أسْتَهْدِي اللّه َ بِهُداهُ ، وأسْتَعِينُهُ علَى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لَكم علَيْنا العَمَلَ بكتابِ اللّه ِ وَسُنَّةِ نَبِيِّهِ صلى الله عليه و آله ، والقِيامَ عَلَيْكُم بِحَقِّهِ ، وإحْياءَ سُنَّتِهِ ، والنُّصحَ لَكُم بالمَغِيبِ والمَشْهَدِ ، وباللّه ِ نَسْتَعِينُ علَى ذَلِكَ ، وَهُو حَسْبُنا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تَوليتُ </w:t>
      </w:r>
      <w:r>
        <w:rPr>
          <w:rStyle w:val="FootnoteAnchor"/>
          <w:rtl w:val="true"/>
        </w:rPr>
        <w:footnoteReference w:id="274"/>
      </w:r>
      <w:r>
        <w:rPr>
          <w:rFonts w:ascii="Amiri" w:hAnsi="Amiri" w:eastAsia="Amiri" w:cs="Amiri"/>
          <w:color w:val="111111"/>
          <w:sz w:val="28"/>
          <w:sz w:val="28"/>
          <w:szCs w:val="28"/>
          <w:rtl w:val="true"/>
          <w:lang w:bidi="ar-SA"/>
        </w:rPr>
        <w:t xml:space="preserve">أمورَكُم حُذَيْفَةَ بنَ اليَمان ، وَهُو مِمَّن أرتَضِي بِهُداهُ ، وأرجو صَلاحَهُ ، وقَد أمَرتُهُ بالإحسانِ إلى مُحْسِنِكِم ، وَالشِّدَّةِ على مُرِيبِكُم ، والرِّفْقِ بِجَميلِكُم ، أسألُ اللّه َ لَنا ولَكُم حُسْنَ الخِيَرةِ والإحسانَ ، ورحْمَتَه الواسِعَةَ في الدُّنيا والآخِرَةِ ، والسَّلامُ عَليكُم وَرَحْمَةُ اللّه ِ وبَرَكاتُهُ </w:t>
      </w:r>
      <w:r>
        <w:rPr>
          <w:rFonts w:eastAsia="Amiri" w:cs="Amiri" w:ascii="Amiri" w:hAnsi="Amiri"/>
          <w:color w:val="111111"/>
          <w:sz w:val="28"/>
          <w:szCs w:val="28"/>
          <w:rtl w:val="true"/>
          <w:lang w:bidi="ar-SA"/>
        </w:rPr>
        <w:t xml:space="preserve">» . </w:t>
      </w:r>
      <w:r>
        <w:rPr>
          <w:rStyle w:val="FootnoteAnchor"/>
          <w:rtl w:val="true"/>
        </w:rPr>
        <w:footnoteReference w:id="2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0" w:name="pg12881_205984"/>
    </w:p>
    <w:p>
      <w:pPr>
        <w:pStyle w:val="Heading3"/>
        <w:numPr>
          <w:ilvl w:val="2"/>
          <w:numId w:val="1"/>
        </w:numPr>
        <w:rPr/>
      </w:pPr>
      <w:bookmarkStart w:id="121" w:name="__RefHeading___Toc2907032_3224264995"/>
      <w:bookmarkStart w:id="122" w:name="_Toc45"/>
      <w:bookmarkEnd w:id="120"/>
      <w:bookmarkEnd w:id="121"/>
      <w:r>
        <w:rPr>
          <w:rtl w:val="true"/>
        </w:rPr>
        <w:t>حذيفة بن اليمان</w:t>
      </w:r>
      <w:bookmarkEnd w:id="122"/>
    </w:p>
    <w:p>
      <w:pPr>
        <w:pStyle w:val="BookText"/>
        <w:rPr/>
      </w:pPr>
      <w:r>
        <w:rPr>
          <w:rFonts w:ascii="Amiri" w:hAnsi="Amiri" w:eastAsia="Amiri" w:cs="Amiri"/>
          <w:color w:val="111111"/>
          <w:sz w:val="28"/>
          <w:sz w:val="28"/>
          <w:szCs w:val="28"/>
          <w:rtl w:val="true"/>
          <w:lang w:bidi="ar-SA"/>
        </w:rPr>
        <w:t xml:space="preserve">حُذَيْفَةُ بنُ اليَمانحُذَيْفَة بن اليَمان بن جابر ، أبو عبد اللّه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وجهاء الصَّحابة وأعيانهم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الرِّجاليّون وأصحاب التَّراجم بمزايا ذكروها في كتبهم،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نجباء </w:t>
      </w:r>
      <w:r>
        <w:rPr>
          <w:rStyle w:val="FootnoteAnchor"/>
          <w:rtl w:val="true"/>
        </w:rPr>
        <w:footnoteReference w:id="276"/>
      </w:r>
      <w:r>
        <w:rPr>
          <w:rFonts w:ascii="Amiri" w:hAnsi="Amiri" w:eastAsia="Amiri" w:cs="Amiri"/>
          <w:color w:val="111111"/>
          <w:sz w:val="28"/>
          <w:sz w:val="28"/>
          <w:szCs w:val="28"/>
          <w:rtl w:val="true"/>
          <w:lang w:bidi="ar-SA"/>
        </w:rPr>
        <w:t xml:space="preserve">وكبار أصحاب رسول اللّه صلى الله عليه و آله </w:t>
      </w:r>
      <w:r>
        <w:rPr>
          <w:rStyle w:val="FootnoteAnchor"/>
          <w:rtl w:val="true"/>
        </w:rPr>
        <w:footnoteReference w:id="277"/>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سرّ النبيّ صلى الله عليه و آله </w:t>
      </w:r>
      <w:r>
        <w:rPr>
          <w:rStyle w:val="FootnoteAnchor"/>
          <w:rtl w:val="true"/>
        </w:rPr>
        <w:footnoteReference w:id="278"/>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النَّاس بالمنافقين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 إليه رسول اللّه صلى الله عليه و آله أسماء المنافقين </w:t>
      </w:r>
      <w:r>
        <w:rPr>
          <w:rStyle w:val="FootnoteAnchor"/>
          <w:rtl w:val="true"/>
        </w:rPr>
        <w:footnoteReference w:id="280"/>
      </w:r>
      <w:r>
        <w:rPr>
          <w:rFonts w:ascii="Amiri" w:hAnsi="Amiri" w:eastAsia="Amiri" w:cs="Amiri"/>
          <w:color w:val="111111"/>
          <w:sz w:val="28"/>
          <w:sz w:val="28"/>
          <w:szCs w:val="28"/>
          <w:rtl w:val="true"/>
          <w:lang w:bidi="ar-SA"/>
        </w:rPr>
        <w:t xml:space="preserve">وضبط عنه الفتن الكائنة في الاُمّة </w:t>
      </w:r>
      <w:r>
        <w:rPr>
          <w:rStyle w:val="FootnoteAnchor"/>
          <w:rtl w:val="true"/>
        </w:rPr>
        <w:footnoteReference w:id="281"/>
      </w:r>
      <w:r>
        <w:rPr>
          <w:rFonts w:ascii="Amiri" w:hAnsi="Amiri" w:eastAsia="Amiri" w:cs="Amiri"/>
          <w:color w:val="111111"/>
          <w:sz w:val="28"/>
          <w:sz w:val="28"/>
          <w:szCs w:val="28"/>
          <w:rtl w:val="true"/>
          <w:lang w:bidi="ar-SA"/>
        </w:rPr>
        <w:t xml:space="preserve">إلى قيام السَّاعة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بدر ا ، وشهد اُحد ا وما بعدها من المشاهد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الَّذين ثبتوا على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يصبر على تغيير حقّ الخلافة، وخلافةِ الحقِّ بعد وفاة رسول اللّه صلى الله عليه و آله ، ووقف إلى جانب عليّ عليه السلام بِخُطىً ثابتة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حُذَيْفَة ممّن شهد جنازة السَّيِّدة فاطمة الزَّهراء عليهاالسلام ، وصلّى على جثمانها الطاهر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المَدائِن في عهد عمر وعثمان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مريضا في ابتداء خلافة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لم يُطِق السُّكوت عن مناقبه وفضائله صلوات اللّه عليه ، فصعد المنبر برغم مرضه ، وأثنى عليه أبلغ الثَّناء ، وذكره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إنّهُ لَعلَى الحقِّ آخِرَا وأوّلاً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لَخَيرُ مَن مَضَى بَعدَ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لَهُ البيعة </w:t>
      </w:r>
      <w:r>
        <w:rPr>
          <w:rStyle w:val="FootnoteAnchor"/>
          <w:rtl w:val="true"/>
        </w:rPr>
        <w:footnoteReference w:id="288"/>
      </w:r>
      <w:r>
        <w:rPr>
          <w:rFonts w:ascii="Amiri" w:hAnsi="Amiri" w:eastAsia="Amiri" w:cs="Amiri"/>
          <w:color w:val="111111"/>
          <w:sz w:val="28"/>
          <w:sz w:val="28"/>
          <w:szCs w:val="28"/>
          <w:rtl w:val="true"/>
          <w:lang w:bidi="ar-SA"/>
        </w:rPr>
        <w:t xml:space="preserve">، بعد أن بايعه بنفسه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أولاده مؤكّدا عليهم ألاّ يقصّروا في اتّباعه والسَّير وراءه </w:t>
      </w:r>
      <w:r>
        <w:rPr>
          <w:rStyle w:val="FootnoteAnchor"/>
          <w:rtl w:val="true"/>
        </w:rPr>
        <w:footnoteReference w:id="290"/>
      </w:r>
      <w:r>
        <w:rPr>
          <w:rFonts w:ascii="Amiri" w:hAnsi="Amiri" w:eastAsia="Amiri" w:cs="Amiri"/>
          <w:color w:val="111111"/>
          <w:sz w:val="28"/>
          <w:sz w:val="28"/>
          <w:szCs w:val="28"/>
          <w:rtl w:val="true"/>
          <w:lang w:bidi="ar-SA"/>
        </w:rPr>
        <w:t xml:space="preserve">،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واللّه ِ علَى الحقِّ ، ومَن خالَفَهُ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بعد سبعة أيّام مضت على ذلك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أربعين يوما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للطوسيّ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أرادَ ـ وَالَّذي لا إلهَ غَيرُهُ ـ أن يَنظُرَ إلى أميرِ المؤمنينَ حَقّا حَقّا ، فَليَنظُر إلى عليِّ بنِ أبي طالِب ، فَوازِروهُ واتّبِعوهُ وانصُروهُ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حُذَيْفَة عليلاً بالكوفة في سنة ستّ وثلاثين ، فبلغه قتل عثمان وبيعة النَّاس لعليّ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وادعوا الصَّلاة جامعة ، فوُضِع على المنبر ، فحَمِدَ اللّه َ وأثنى عليهِ وصلّى على النَّبيِّ وعلَى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بايَعوا عَلِيّا ؛ فَعَليكُم بِتقَوى اللّه ِ ، وانصُروا عَلِيّا ووازِروهُ ، فواللّه ِ إنّهُ لعلَى الحقِّ آخِرا وأوّلاً ، وإنَّهُ لَخَيرُ مَن مَضَى بَعدَ نَبيِّكُم ومَن بَقِيَ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أطبَقَ يمينَهُ علَى يَسارِهِ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إنّي قَد بايَعتُ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أبقاني إلى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لابنَيهِ صَفْوَانَ وسَعد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احمِلانِي ، وكونا مَعَهُ ؛ فَستَكونُ لَهُ حُروبٌ كَثيرِةٌ ، فَيَهلِك فيها خَلقٌ مِنَ النَّاسِ ، فاجتَهِدا أن تُستَشهَدا مَعَهُ ؛ فإنّهُ واللّه ِ علَى الحقِّ ، ومَن خالَفَهُ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حُذَيْفَة ُ بَعدَ هذا اليومِ بِسبعَةِ أيّامٍ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الأمالي للطوسيّ عن أبي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حُذَيْفَة َ بيعةُ عليّ عليه السلام ، ضرب بيده </w:t>
      </w:r>
      <w:r>
        <w:rPr>
          <w:rStyle w:val="FootnoteAnchor"/>
          <w:rtl w:val="true"/>
        </w:rPr>
        <w:footnoteReference w:id="295"/>
      </w:r>
      <w:r>
        <w:rPr>
          <w:rFonts w:ascii="Amiri" w:hAnsi="Amiri" w:eastAsia="Amiri" w:cs="Amiri"/>
          <w:color w:val="111111"/>
          <w:sz w:val="28"/>
          <w:sz w:val="28"/>
          <w:szCs w:val="28"/>
          <w:rtl w:val="true"/>
          <w:lang w:bidi="ar-SA"/>
        </w:rPr>
        <w:t xml:space="preserve">واحدة على الاُخرى وبايع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بَيعَةُ أميرِ المُؤمِنينَ حَقّا ، فو اللّه ِ لا يُبايَعُ بَعدَهُ لِواحِدٍ مِن قُريش ٍ، إلاّ أصغَرَ أو أبتَرَ يُوَلِّي الحقَّ استَهُ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الزوائد عن سَيَّار أبي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بنو عبس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عثمان قد قُتل ، فما تأمرنا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آمُرُكُم أن تَلزَموا عَمَّار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ا لا يُفارِقُ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الحَسَدَ هُو أهلَكَ الجَسدَ ، وإنَّما يُنفِّرُكُم مِن عَمَّار ٍ قُربُهُ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لَعَلِيٌّ أفضَلُ مِن عَمَّار ٍ أبعَدَ ما بَينَ التُرابِ والسَّحابِ ، وإنّ عَمَّار ا لَمِنَ الأخيارِ ، وهُوَ يَعلَمُ أنَّهُم إن لَزِموا عَمَّار ا كانوا مَعَ عَلِيٍّ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3" w:name="pg12881_205987"/>
    </w:p>
    <w:p>
      <w:pPr>
        <w:pStyle w:val="Heading3"/>
        <w:numPr>
          <w:ilvl w:val="2"/>
          <w:numId w:val="1"/>
        </w:numPr>
        <w:rPr/>
      </w:pPr>
      <w:bookmarkStart w:id="124" w:name="__RefHeading___Toc2907034_3224264995"/>
      <w:bookmarkStart w:id="125" w:name="_Toc46"/>
      <w:bookmarkEnd w:id="123"/>
      <w:bookmarkEnd w:id="124"/>
      <w:r>
        <w:rPr/>
        <w:t>۱۶</w:t>
      </w:r>
      <w:r>
        <w:rPr>
          <w:rtl w:val="true"/>
        </w:rPr>
        <w:t xml:space="preserve"> ـ كتابه عليه السلام إلى قيس بن سعد</w:t>
      </w:r>
      <w:bookmarkEnd w:id="125"/>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كتابه عليه السلام إلى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أمَّا بَعدُ ؛ فَسِرْ إلى القَومِ الَّذِينَ ذَكَرتَ ، فإن دَخَلوا فِيما دَخَلَ فيهِ المُسلِمون َ ، وإلاّ فَناجِزْهُم ، إن شاءَ اللّه ُ </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القصّة ، أنَّ أمير المؤمنين عليه السلام لمَّا تمّت له البيعة ، أرسل إلى مصر قَيْس بن سَعْد بن عُبادَة واليا عليها ، وكتب معه كتابا إلى أهل مصر ، </w:t>
      </w:r>
      <w:r>
        <w:rPr>
          <w:rStyle w:val="FootnoteAnchor"/>
          <w:rtl w:val="true"/>
        </w:rPr>
        <w:footnoteReference w:id="299"/>
      </w:r>
      <w:r>
        <w:rPr>
          <w:rFonts w:ascii="Amiri" w:hAnsi="Amiri" w:eastAsia="Amiri" w:cs="Amiri"/>
          <w:color w:val="111111"/>
          <w:sz w:val="28"/>
          <w:sz w:val="28"/>
          <w:szCs w:val="28"/>
          <w:rtl w:val="true"/>
          <w:lang w:bidi="ar-SA"/>
        </w:rPr>
        <w:t xml:space="preserve">فلمَّا وصل مصر قرأ عليهم كتاب أمير المؤمنين عليه السلام ، وخطبهم ، وحثَّهم على البيعة لأمير المؤمنين عليه السلام ، فبايعوا إلاّ القليل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مخلّد ، فداراهم قَيْس وساسهم سياسة حسنة، حيث أراد المخالفون القيام للطلب بثأر عثمان ، فأرسل إليهم قَيْس بالكفّ عن القتال ، فكفّوا على أن لا يطالبهم بالبيعة حَتَّى يتمّ الأمر ، وينجلي الغالب والمغلوب بين العراق والشَّام ، فقبل قَيْس منهم ، وكفّ عنهم ، وكتب قَيْس بذلك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أمَّا بعدُ ، فإنِّي أُخبِرُكَ ـ يا أميرَ المُؤمنِينَ ـ أكرَمَهُ اللّه ُ ، أنَّ قِبَلي رِجالاً مُعتَزِلينَ ، سَأَلوني أن أكفَّ عَنهُم ، وأن أدَعَهُم على حالِهِم حَتَّى يستقيمَ أمرُ النَّاسِ ، فنرى ويَروْا رأيهم ، وقَد رأيتُ أن أكفَّ عَنهُم ، وألاّ أتعجَّلَ حَربَهُم ، وأن أتألَّفَهُم فيما بينَ ذلك ، لعلَّ اللّه َ عز و جلأن يُقبِلَ بِقُلُوبِهِم ، ويُفَرّقَهُم عَن ضَلالَتِهِم ، إن شاءَ اللّه ُ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وكتب معاوية ُ إلى قَيْس بن سَعْد يستزلّه ، ويعده الولاية له ولأهل بيته ، فردّه قَيْس ، وجرى بينهما مكاتبات ، فلمَّا يئس معاوية ، وثقل عليه كونه واليا على مصر لِما عَلِمَ من بأسه وسياسته ونجدته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معاوية ُ جانبه ، وعلم أنّه مادام قَيْس بمصر لا يتمكّن من فتحها ، بل يخاف أن يحمل عليه قَيْس من جهته أيضا ؛ ولذلك احتال معاوية واختلق كتابا ادّعى أنّه من قيس ، وأنّ قيسا موالٍ لمعاوية في سرّه وقرأه على النَّاس ، وأشاع ذلك في العراق ، وروّجه في العراق عيون معاوية وجواسيسه ، كالأشعث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كتاب قَيْس هذا إلى أمير المؤمنين عليه السلام في الكفّ عن المعتزلين، جعلوه دليلاً على الأراجيف المفتعلة في قيس ، وحثّوا جمعا ممَّن لا خبرة له بأسرار الأمور والحوادث ، على الإصرار على عزله ، كل ذلك كان من تدبير أذناب وأيادي معاوية الموجودين سرَّا في الكوفة ، وكانت وظيفة الأشْعَث وأضرابه، هي إلجاء أمير المؤمنين عليه السلام إلى عزل قَيْس ، متذرِّعين بهذه العناوين الباهتة ، وفطن عليّ عليه السلام إلى ذلك التَّدبير الخبيث ، فلم يرَ مناصا من أن كتب إلى قَيْس هذا الكتاب ، يأمره فيه بمناجزة القوم فكتب إليه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أميرَ المُؤمِنينَ ، العجبُ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تأمُرُني بقتِال قَومٍ كافِّينَ عَنكَ ، لم يَمُدّوا يَدَا للفِتنَةِ ، ولا أرصَدُوا لها ، فأطعِني يا أميرَ المُؤمِنينَ ، وكُفَّ عَنهُم ، فإنَّ الرَّأي تَركُهُم ، والسَّلامُ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ونقل البلاذري في أنساب الأشراف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قَيْسَ بن سَعْدِ بنِ عُبادَةَ أميرا على مصر ، فكتب إليه معاوية وعَمْرو بن العاص كتابا أغلظا فيه ، وشتماه ، فكتب إليهما بكتاب لطيف قاربهما فيه ، فكتبا إليه يذكران شرفه وفضله ، فكتب إليهما بمثل جواب كتابهما الأوّل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نطيق مكر قَيْس بن سعد ، ولكنَّا نمكر به عند عليّ ، فبعثا بكتابه الأوَّل إلى عليّ ، فلمَّا قرأه ، قال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واللّه ِ قيسٌ ، فاعزِلهُ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أنا أعلَمُ بِقَيس ، إنَّهُ واللّه ِ ، ما غَدَر ، و لكِنَّها إحدى فِعلاتِهِ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نرضى حَتَّى تعزله، فعزله ، وبعث مكانه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وعَمْرو سَيَمكُرانِ بِكَ ، فَإذا كَتبا إلَيكَ بِكَذا فَاكتُب بِكَذا ، فإذا فَعَلا كَذا فافعَل كذا ، ولا تُخالِف ما آمُرُكَ بِهِ ، فَإن خالَفتَهُ قُتِلتَ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وهكذا عزلَ أمير المؤمنين عليه السلام قيسَ بن سعد ، وبعث مكانه محمَّد بن أبي بكر رحمه الله ، فوقع ما وقع ، وقد اشتبه الأمر على جمعٍ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بعث مكانه الأشْتَر ؛ إذ قصّة قَيْس كانت قبل صفِّين ، وقِصَّةُ الأشْتَر كانت بعد صفِّين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6" w:name="pg12881_205990"/>
    </w:p>
    <w:p>
      <w:pPr>
        <w:pStyle w:val="Heading3"/>
        <w:numPr>
          <w:ilvl w:val="2"/>
          <w:numId w:val="1"/>
        </w:numPr>
        <w:rPr/>
      </w:pPr>
      <w:bookmarkStart w:id="127" w:name="__RefHeading___Toc2907036_3224264995"/>
      <w:bookmarkStart w:id="128" w:name="_Toc47"/>
      <w:bookmarkEnd w:id="126"/>
      <w:bookmarkEnd w:id="127"/>
      <w:r>
        <w:rPr/>
        <w:t>۱۷</w:t>
      </w:r>
      <w:r>
        <w:rPr>
          <w:rtl w:val="true"/>
        </w:rPr>
        <w:t xml:space="preserve"> ـ كتابه عليه السلام إلى أهل مصر</w:t>
      </w:r>
      <w:bookmarkEnd w:id="128"/>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كتابه عليه السلام إلى أهل مصرمن كتاب له عليه السلام إلى أهل مصر ، كتبه مع قَيْس بن سَعْد بن عُبادَة ، لمَّا بعثَه أميرا علَيْهم وحَاكِما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 عليٍّ أمير المؤمنين ، إلى مَن بَلَغَهُ كتابِي هَذا مِنَ المُسْلِمينَ ،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أحْمَدُ اللّه َ إلَيْكُم الَّذِي لا إله إلاَّ هو ؛ أمَّا بَعدُ ، فإنَّ اللّه َ بِحُسْنِ صُنْعِهِ وتقديرهِ وتَدْبِيرهِ، اخْتارَ الإسلام دينا لِنَفسِه ومَلائِكَتِهِ ورُسُلِهِ ، وبَعَثَ به الرُسُلَ إلى عبَادِهِ ، وخَصَّ مَن انْتَجَبَ مِن خَلْقِهِ ، فكانَ ممَّا أكْرَم اللّه ُ جل جلاله بِهِ هذهِ الأُمَّةَ ، وخَصَّهُم بِهِ مِنَ الفَضيلَةِ ، أنْ بَعَثَ مُحمَّد ا صلى الله عليه و آله إليهم، فَعَلَّمَهُمُ الكِتابَ والحِكْمَةَ ، والسُّنَّةَ الفَرائِضَ ، وأدَّبَهم لِكَيْما يَهتدوا ، وجَمَعهم لِكَيْما لا يَتَفَرَّقوا ، وزَكَّاهُم لِكَيْما يَتَطَهَّروا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مِن ذلِكَ ما عَلَيْهِ ، قَبَضَهُ اللّه ُ إليْهِ ، فَعَلَيْهِ صَلواتُ اللّه ِ وسَلامُهُ ، ورَحْمَتُه ورِضوانُه، 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المُسلمينَ مِن بَعدِهِ اسْتَخْلَفوا امرأينِ ، مِنْهم صالِحَيْنِ ، عَمَلا بالكتابِ وأحسَنا السِّيرَةَ ، ولمْ يَتَعدَّيا السُّنَّةَ ، ثُمَّ تَوفَّاهُما اللّه ُ فَرَحِمَهُما اللّه ُ، ثم ولي مِن بَعْدِهِما والٍ أحْدَثَ أحْدَاثا ، فوَجَدَتِ الأُمَّةُ علَيْهِ مَقالاً فقالوا ، ثُمَّ نَقَمُوا عَلَيْهِ فَغَيَّروا ، ثُمَّ جاؤونِي فبَايَعُونِي ، فأسْتَهْدِي اللّه َ الهُدى ، وأسْتَعِيْنُهُ علَى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لَكُم علَيْنا العَمَلَ بكتابِ اللّه ِ، وسُنَّةَ رَسُولِهِ والقِيامَ بِحَقِّهِ ، والنُّصْحَ لَكُم بالغَيْبِ ، واللّه ُ المُستعانُ ، وحَسْبُنا اللّه ُ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بَعَثْتُ لَكُم قَيْسَ بن سَعْدٍ الأنْصاريّ أميرا ، فَوَازِرُوه وأعِينُوه على الحقِّ ، وقَد أمَرْتُه بالإحْسان إلى مُحْسِنِكم، والشِّدَّةِ علَى مُرِيبِكُم ، والرِّفْقِ بعَوامِّكُم وخَواصِّكم ، وهو ممَّن أرْضَى هَدْيَهُ وأرْجُو صَلاَحَهُ ونَصِيحَتَهُ ، نَسْألُ اللّه َ لَنا ولَكُم عَمَلاً زاكيا ، وثَوابا جَزيلاً ، ورَحْمَةً واسعةً، والسَّلامُ عَليْكُم ورَحْمَةُ اللّه ِ وبَركاتُهُ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عُبَيد اللّه بن أبي رَافع ، في صَفَر سَنة سِتّ وثلاثين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881_205991"/>
    </w:p>
    <w:p>
      <w:pPr>
        <w:pStyle w:val="Heading3"/>
        <w:numPr>
          <w:ilvl w:val="2"/>
          <w:numId w:val="1"/>
        </w:numPr>
        <w:rPr/>
      </w:pPr>
      <w:bookmarkStart w:id="130" w:name="__RefHeading___Toc2907038_3224264995"/>
      <w:bookmarkStart w:id="131" w:name="_Toc48"/>
      <w:bookmarkEnd w:id="129"/>
      <w:bookmarkEnd w:id="130"/>
      <w:r>
        <w:rPr>
          <w:rtl w:val="true"/>
        </w:rPr>
        <w:t>عبيد اللّه بن أبي رافع</w:t>
      </w:r>
      <w:bookmarkEnd w:id="131"/>
    </w:p>
    <w:p>
      <w:pPr>
        <w:pStyle w:val="BookText"/>
        <w:rPr/>
      </w:pPr>
      <w:r>
        <w:rPr>
          <w:rFonts w:ascii="Amiri" w:hAnsi="Amiri" w:eastAsia="Amiri" w:cs="Amiri"/>
          <w:color w:val="111111"/>
          <w:sz w:val="28"/>
          <w:sz w:val="28"/>
          <w:szCs w:val="28"/>
          <w:rtl w:val="true"/>
          <w:lang w:bidi="ar-SA"/>
        </w:rPr>
        <w:t xml:space="preserve">عُبَيدُ اللّه ِ بنُ أبي رافِعأحد الوجوه المتألّقة في تاريخ التَّشيُّع ، ومن السَّبَّاقين إلى التَّأليف وتدوين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 أمير المؤمنين عليه السلام </w:t>
      </w:r>
      <w:r>
        <w:rPr>
          <w:rStyle w:val="FootnoteAnchor"/>
          <w:rtl w:val="true"/>
        </w:rPr>
        <w:footnoteReference w:id="304"/>
      </w:r>
      <w:r>
        <w:rPr>
          <w:rFonts w:ascii="IRNazanin" w:hAnsi="IRNazanin" w:eastAsia="IRNazanin"/>
          <w:color w:val="111111"/>
          <w:sz w:val="28"/>
          <w:sz w:val="28"/>
          <w:szCs w:val="28"/>
          <w:rtl w:val="true"/>
          <w:lang w:bidi="fa-IR"/>
        </w:rPr>
        <w:t xml:space="preserve">، ومن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معه الجمل </w:t>
      </w:r>
      <w:r>
        <w:rPr>
          <w:rStyle w:val="FootnoteAnchor"/>
          <w:rtl w:val="true"/>
        </w:rPr>
        <w:footnoteReference w:id="305"/>
      </w:r>
      <w:r>
        <w:rPr>
          <w:rFonts w:ascii="Amiri" w:hAnsi="Amiri" w:eastAsia="Amiri" w:cs="Amiri"/>
          <w:color w:val="111111"/>
          <w:sz w:val="28"/>
          <w:sz w:val="28"/>
          <w:szCs w:val="28"/>
          <w:rtl w:val="true"/>
          <w:lang w:bidi="ar-SA"/>
        </w:rPr>
        <w:t xml:space="preserve">، وصفِّين </w:t>
      </w:r>
      <w:r>
        <w:rPr>
          <w:rStyle w:val="FootnoteAnchor"/>
          <w:rtl w:val="true"/>
        </w:rPr>
        <w:footnoteReference w:id="306"/>
      </w:r>
      <w:r>
        <w:rPr>
          <w:rFonts w:ascii="Amiri" w:hAnsi="Amiri" w:eastAsia="Amiri" w:cs="Amiri"/>
          <w:color w:val="111111"/>
          <w:sz w:val="28"/>
          <w:sz w:val="28"/>
          <w:szCs w:val="28"/>
          <w:rtl w:val="true"/>
          <w:lang w:bidi="ar-SA"/>
        </w:rPr>
        <w:t xml:space="preserve">، والنَّهروان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مؤلّفو التَّراجم والرِّجاليّون من روّاد التَّأليف في الثَّقافة الإسلاميّة ، وذكروا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قضايا أمير المؤمنين ، وتسمية من شهد مع أمير المؤمنين عليه السلام الجمل وصفِّين والنَّهروان من الصَّحابة رضي الله عنهم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مَعْلَم على نباهة عبيد اللّه ووعيه للوقائع ، ويدلّ على اهتمامه بضبط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أخوه ـ عليّ بن أبي رافع ـ كاتبا للإمام عليه السلام أيضا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881_205992"/>
    </w:p>
    <w:p>
      <w:pPr>
        <w:pStyle w:val="Heading3"/>
        <w:numPr>
          <w:ilvl w:val="2"/>
          <w:numId w:val="1"/>
        </w:numPr>
        <w:rPr/>
      </w:pPr>
      <w:bookmarkStart w:id="133" w:name="__RefHeading___Toc2907040_3224264995"/>
      <w:bookmarkStart w:id="134" w:name="_Toc49"/>
      <w:bookmarkEnd w:id="132"/>
      <w:bookmarkEnd w:id="133"/>
      <w:r>
        <w:rPr>
          <w:rtl w:val="true"/>
        </w:rPr>
        <w:t>عليّ بن أبي رافع</w:t>
      </w:r>
      <w:bookmarkEnd w:id="134"/>
    </w:p>
    <w:p>
      <w:pPr>
        <w:pStyle w:val="Heading3"/>
        <w:numPr>
          <w:ilvl w:val="2"/>
          <w:numId w:val="1"/>
        </w:numPr>
        <w:rPr/>
      </w:pPr>
      <w:bookmarkStart w:id="135" w:name="__RefHeading___Toc2907042_3224264995"/>
      <w:bookmarkStart w:id="136" w:name="_Toc50"/>
      <w:bookmarkEnd w:id="135"/>
      <w:r>
        <w:rPr/>
        <w:t>۱۸</w:t>
      </w:r>
      <w:r>
        <w:rPr>
          <w:rtl w:val="true"/>
        </w:rPr>
        <w:t xml:space="preserve"> ـ كتابه عليه السلام إلى امراء الأجناد</w:t>
      </w:r>
      <w:bookmarkEnd w:id="136"/>
    </w:p>
    <w:p>
      <w:pPr>
        <w:pStyle w:val="Heading3"/>
        <w:numPr>
          <w:ilvl w:val="2"/>
          <w:numId w:val="1"/>
        </w:numPr>
        <w:rPr/>
      </w:pPr>
      <w:bookmarkStart w:id="137" w:name="__RefHeading___Toc2907044_3224264995"/>
      <w:bookmarkStart w:id="138" w:name="_Toc51"/>
      <w:bookmarkEnd w:id="137"/>
      <w:r>
        <w:rPr/>
        <w:t>۱۹</w:t>
      </w:r>
      <w:r>
        <w:rPr>
          <w:rtl w:val="true"/>
        </w:rPr>
        <w:t xml:space="preserve"> ـ كتابه عليه السلام إلى عثمان بن حنيف الأنصاريّ</w:t>
      </w:r>
      <w:bookmarkEnd w:id="138"/>
    </w:p>
    <w:p>
      <w:pPr>
        <w:pStyle w:val="BookText"/>
        <w:rPr/>
      </w:pPr>
      <w:r>
        <w:rPr>
          <w:rFonts w:ascii="Amiri" w:hAnsi="Amiri" w:eastAsia="Amiri" w:cs="Amiri"/>
          <w:color w:val="111111"/>
          <w:sz w:val="28"/>
          <w:sz w:val="28"/>
          <w:szCs w:val="28"/>
          <w:rtl w:val="true"/>
          <w:lang w:bidi="ar-SA"/>
        </w:rPr>
        <w:t xml:space="preserve">عَلِيُّ بنُ أبي رافِععليّ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عهد النَّبيّ صلى الله عليه و آله وسمّاه عليّا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 من خيار الشِّيعة ، كانت له صحبة مع أمير المؤمنين ، وكان كاتبا له ، وحفظ كثيرا ، وجمع كتابا في فنون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 والصَّلاة ، وسائر الأبواب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بيت مال عليّ عليه السلام </w:t>
      </w:r>
      <w:r>
        <w:rPr>
          <w:rStyle w:val="FootnoteAnchor"/>
          <w:rtl w:val="true"/>
        </w:rPr>
        <w:footnoteReference w:id="312"/>
      </w:r>
      <w:r>
        <w:rPr>
          <w:rFonts w:ascii="Amiri" w:hAnsi="Amiri" w:eastAsia="Amiri" w:cs="Amiri"/>
          <w:color w:val="111111"/>
          <w:sz w:val="28"/>
          <w:sz w:val="28"/>
          <w:szCs w:val="28"/>
          <w:rtl w:val="true"/>
          <w:lang w:bidi="ar-SA"/>
        </w:rPr>
        <w:t xml:space="preserve">، وكان كاتبه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كتابه عليه السلام إلى اُمراء الأجْنادمن كتاب كتبه عليه السلام ـ لمَّا استخلف ـ إلى أمراء الأجناد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فَإِنَّمَا أُهْلك مَنْ كَانَ قَبْلَكُمْ ، أنَّهُمْ مَنَعُوا النَّاسَ الْحَقَّ فَاشْتَرَوْهُ ، وأخَذُوهُمْ بِالْبَاطِلِ فَاقْتَدَوْهُ </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كتابه عليه السلام إلى عُثْمان بن حُنَيْف الأنْصاريّوقد بلَغه عليه السلام أنَّ بَعْض المُترفين من أهل البصرة دَعا عثْمان إلى وَلِيمة ، فأجابَه ومَضَى إليْها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يا بنَ حُنَيف ٍ ، فَقَدْ بلَغَنِي أنَّ رَجُلاً من فِتيَةِ أهْلِ البَصْرَةِ دَعاكَ إلى مأْدُبَة ، فأسْرَعْتَ إليْها ، تُسْتَطَابُ لكَ الألوَانُ ، وتُنْقَلُ إليْكَ الجِفْانُ ، وما ظَنَنْتُ أنَّك تُجِيبُ إلى طَعامِ قَوْمٍ عائِلُهم مَجْفُوٌ ، وغَنِيُّهُم مَدْعُوٌّ ، فانْظر إلى ما تَقْضَمُهُ من هذا المَقْضَمِ ، فما اشْتَبَهَ علَيْكَ عِلْمُهُ فالْفِظْهُ ، وما أيْقَنْتَ بطِيبِ وُجُوْهِهِ فَنلْ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مأْمُومٍ إماما يَقْتَدي به، ويَسْتَضيءُ بِنُورِ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إمامَكُم قَدْ اكْتَفى مِن دُنْياهُ بِطِمْرَيْهِ ، ومِن طُعْمِهِ بِقُرْصَيْهِ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لا تَقْدِرُونَ على ذلِكَ ، ولكِنْ أعِينُوني بوَرَعٍ واجْتِهادٍ ، وعِفَّةٍ وسَدادٍ ، فو اللّه ِ ما كَنَزْتُ مِن دُنْياكُم تِبْرا ، ولا ادَّخَرْتُ من غَنائِمِها وَفْرا ، ولا أعْدَدْتُ لِبَالي ثَوْبَيَّ طِمْرا ، ولا حُزْتُ من أرْضِها شِبْرا ، ولا أخَذْتُ منْه إلاَّ كَقُوتِ أتَانٍ دَبِرَةٍ ، ولَهِيَ في عَيْني أوْهى وأهْوَنُ من عَفْصَةِ مَقِرَةٍ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في أيْدينا فَدَكٌ مِن كُلِّ ما أظَلَّتْهُ السَّماءُ ، فَشَحَّت عليها نُفُوسُ قوْمٍ ، وسَخَتْ عنها نُفُوسُ قوْمٍ آخَرينَ ، ونِعْمَ الحَكَمُ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بِفَدَكٍ وغَيْرِ فَدَكٍ ، والنَّفسُ مظَانُّها في غَدٍ جَدَثٌ ؛ تَنْقَطِعُ في ظُلْمِتِهِ آثارُها ، وتَغِيبُ أخبارُها ، وحُفْرةٌ لوْ زِيدَ في فُسْحَتِها، وأوْسَعَتْ يَدا حَافِرِها، لأضْغَطَها الحَجَرُ والمَدَرُ ، وسَدَّ فُرَجَها التُّرابُ المُتراكِمُ ، وإنَّما هِيَ نَفْسي أرُوضُها بالتَّقوى ، لِتَأْتِيَ آمنَةً يَوْمَ الخَوْفِ الأكْبرِ ، وتَثْبُتَ علَى جَوَانِبِ المَزْلَقِ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إلى مصَفَّى هذا العَسَلِ ، ولُبابِ هذا القَمْحِ ، ونَسائِجِ هذا القَزِّ ، ولكِن هَيْهاتَ أنْ يَغْلِبَني هَوَايَ ، ويَقُودَني جَشَعي إلى تَخَيُّرِ الأطْعِمَةِ ، ولَعلَّ بالْحِجازِ أوْ اليَمَامَةِ مَن لا طَمَعَ لَهُ في القُرْصِ ، ولا عَهْدَ لَهُ بالشّبَعِ ، أوْ أبيتَ مِبْطانا ، وحَوْلي بُطُونٌ غَرْثى وأكْبَادٌ حَرّى ، أوْ أكونَ كَما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داءً أنْ تَبِيتَ بِبِطْنَةٍوحَوْلَكَ أكبَادٌ تَحِنُّ إلى القِدِّ أأقْنَعُ مِن نَفسِي بأنْ يقالَ هذا أميرُ المُؤمِنينَ ، ولا أُشْارِكُهم في مكارِه الدَّهرِ ، أوْ أكونُ أُسْوَةً لَهُم في جُشُوبَةِ العَيْشِ فمَا خُلِقْتُ لِيَشْغَلَنِي أكْلُ الطَّيِّباتِ كالْبَهِيمَةِ المَرْبُوطَةِ هَمُّها عَلَفُها ، أو المُرْسَلَةِ شُغْلُها تَقَمّمُها، تَكْتَرِشُ من أعْلاَفها ، وتَلْهو عمَّا يُرادُ بِها ، أوْ أُتْرَكَ سُدىً وأُهْمَلَ عابِثا ، أوْ أجُرَّ حَبْلَ الضَّلالَةِ ، أوْ أعْتَسِفَ طَرِيقَ المَتاهَةِ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قُوتُ ابن أبي طالِبٍ ، فَقَدْ قَعَدَ بِهِ الضَّعْفُ عن قِتالِ الأقْرانِ ، ومُنازَلَةِ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الشَّجَرَةَ البَرِّيَةَ أصْلَبُ عُوْدَا ، والرَّواتِعَ الخَضِرَةَ أرَقُّ جُلُودا ، والنَّابتاتِ العَذيَّةَ أقْوى وُقُودا وأبْطَأُ خُمُودا ، وأنَا من رسُولِ اللّه ِ كالصِّنْوِ مِنَ الصِّنْوِ ، والذِّرَاعِ من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لو تظاهَرَتِ العَرَبُ على قِتالي لَما وَلَّيْتُ عنها ، ولوْ أمْكَنَتِ الفُرَصُ مِن رِقابِها لَسارَعْتُ إليْها ، وسَأجْهَدُ في أنْ أُطَهِّر الأرضَ مِن هذا الشَّخصِ المَعْكُوسِ ، والجِسْمِ المَرْكُوسِ، حَتَّى تخْرُجَ المَدَرَةُ من بيْنِ حَبِّ الحَصِيدِ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 دُنْيا، فَحَبْلُكِ علَى غارِبِكِ قَدْ انْسَلَلْتُ مِن مَخالِبِكِ ، وأفْلَتُّ من حَبائِلِكِ ، واجْتَنَبْتُ الذَّهابَ في مَدَاحِضِكِ ، أيْنَ القوْمُ الَّذينَ غَرَرْتِهِم بمَداعِبِك ، أيْنَ الأمَمُ الَّذينَ فَتَنْتِهِم بِزَخارِفِكِ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فهاهُم رَهائِنُ القُبُورِ ، ومَضامِينُ اللُّحُودِ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 لوْ كنْتِ شَخْصا مَرئِيا ، وقالَبا حِسِيَّا ، لأقَمْتُ علَيْكِ حُدُودَ اللّه ِ في عِبادٍ غَرَرْتِهِم بالأمانيّ ، وأُمَمٍ ألْقَيْتِهم في المَهاوي ، ومُلُوكٍ أسْلَمْتِهِم إلى التَّلَفِ ، وأوْرَدْتِهِم موَارِدَ البَلاءِ؛ إذْ لا وِرْدَ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 وَطِئَ دَحْضَكِ زَلِقَ ، ومَن رَكِبَ لُجَجَكِ غَرِقَ ، ومَن ازْوَرَّ عَن حِبائِلِكِ وُفِّقَ ، والسَّالمُ مِنْكِ لا يُبالي إنْ ضَاقَ به مُنَاخُه ، والدُّنيا عندَه كيَوْمٍ حانَ انْسِلاخُهُ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اغربي عَنِّي، فو اللّه لا أذِلُّ لَكِ فَتَسْتَذِلِّيني ، ولا أسْلَسُ لَكِ فَتَقُودِيني ، وأيْمُ اللّه ِ ـ يَمِينا أسْتَثْنِي فيها بمَشِيئة اللّه ِ ـ لأرُوْضَنَّ نَفْسِي رِياضَةً تَهُشُّ مَعَها إلى القُرْص إِذا قَدَرَت علَيْهِ مَطْعُوما ، وتَقْنَعُ بالمِلْحِ مأدُوما ، ولأدَعَنَّ مُقْلَتِي كَعَيْنِ ماءٍ نَضَبَ مَعِينُها، مُسْتَفْرَغَةً دُموعُها ، أتَمْتَلِى ءُ السَّائِمَةُ من رَعْيِها فَتَبْرُك، وتَشْبَعُ الرَّبِيضَةُ من عُشْبِها فَتَرْبِضُ ، ويأكُلُ عَلِيٌّ من زَادِهِ فَيَهْجَعُ ؟ قَرَّت إذا عَيْنُهُ ، إذا اقْتَدَى بَعْدَ السِّنينَ المتَطاوِلَةِ بالْبَهِيمَةِ الهامِلَةِ ، والسَّائِمَةِ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لِنَفْسٍ أدَّتْ إلى ربِّها فَرْضَها ، وعَرَكَتْ بجَنْبِها بُؤسَها ، وهَجَرَتْ في اللَّيْلِ غُمْضَها ، حَتَّى إذا غَلَبَ الكَرَى عليْها افْتَرَشَتْ أرْضَها ، وتَوَسَّدَتْ كَفَّها، في مَعْشَرٍ أسْهَرَ عيُونَهُم خَوْفُ مَعادِهم ، وتَجافَتْ عَن مضاجِعِهِم جنُوبُهم ، وهَمْهَمَتْ بِذكْرِ ربِّهِم شِفاهُهُم ، وتَقَشَّعَت بِطُولِ اسْتْغْفارِهِم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أُولَـئِكَ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 يا بنَ حُنَيْف ٍ ، ولتكفف أقْراصُك، لِيَكونَ مِنَ النَّارِ خَلاصُكَ </w:t>
      </w:r>
      <w:r>
        <w:rPr>
          <w:rFonts w:eastAsia="Amiri" w:cs="Amiri" w:ascii="Amiri" w:hAnsi="Amiri"/>
          <w:color w:val="111111"/>
          <w:sz w:val="28"/>
          <w:szCs w:val="28"/>
          <w:rtl w:val="true"/>
          <w:lang w:bidi="ar-SA"/>
        </w:rPr>
        <w:t xml:space="preserve">» . </w:t>
      </w:r>
      <w:r>
        <w:rPr>
          <w:rStyle w:val="FootnoteAnchor"/>
          <w:rtl w:val="true"/>
        </w:rPr>
        <w:footnoteReference w:id="3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9" w:name="pg12881_205996"/>
    </w:p>
    <w:p>
      <w:pPr>
        <w:pStyle w:val="Heading3"/>
        <w:numPr>
          <w:ilvl w:val="2"/>
          <w:numId w:val="1"/>
        </w:numPr>
        <w:rPr/>
      </w:pPr>
      <w:bookmarkStart w:id="140" w:name="__RefHeading___Toc2907046_3224264995"/>
      <w:bookmarkStart w:id="141" w:name="_Toc52"/>
      <w:bookmarkEnd w:id="139"/>
      <w:bookmarkEnd w:id="140"/>
      <w:r>
        <w:rPr/>
        <w:t>۲۰</w:t>
      </w:r>
      <w:r>
        <w:rPr>
          <w:rtl w:val="true"/>
        </w:rPr>
        <w:t xml:space="preserve"> ـ كتابه عليه السلام إلى أهل الكوفة</w:t>
      </w:r>
      <w:bookmarkEnd w:id="141"/>
    </w:p>
    <w:p>
      <w:pPr>
        <w:pStyle w:val="Heading3"/>
        <w:numPr>
          <w:ilvl w:val="2"/>
          <w:numId w:val="1"/>
        </w:numPr>
        <w:rPr/>
      </w:pPr>
      <w:bookmarkStart w:id="142" w:name="__RefHeading___Toc2907048_3224264995"/>
      <w:bookmarkStart w:id="143" w:name="_Toc53"/>
      <w:bookmarkEnd w:id="142"/>
      <w:r>
        <w:rPr/>
        <w:t>۲۱</w:t>
      </w:r>
      <w:r>
        <w:rPr>
          <w:rtl w:val="true"/>
        </w:rPr>
        <w:t xml:space="preserve"> ـ كتابه عليه السلام إلى أهل الكوفة</w:t>
      </w:r>
      <w:bookmarkEnd w:id="143"/>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كتابه عليه السلام إلى أهل الكوفةبسم اللّه الرحمن الرحيم من عليِّ بن أبي طالِب إلى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أُخبِرُكُم عن أمْرِ عثْمانَ، حَتَّى يكونَ أمرُهُ كالْعِيان لَكُم ، إنَّ النَّاس طَعَنُوا علَيْهِ ، فكنْتُ رَجُلاً من المهاجِرين َ، أُكْثِرُ اسْتِعْتابَه وأُقلُّ عِتابَه ، وكانَ طَلْحة ُ والزُّبَيْرُ أهْوَنُ سيْرِهِما فيهِ الوَجِيفُ ، وقدْ كان من عائِشَة َ فيْه فَلْتَةُ غَضَبٍ ، فأُتِيْحَ لهُ قَوْمٌ فقَتَلُوهُ ، وبايَعَني النَّاسُ غَيْرَ مُسْتَكرَهِين ، ولا مُجْبَرِينَ ، بَل طائِعِين مخَيَّرِين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طَلْحَة ُ والزُّبَيْر ُ أوَّلَ مَن بايَعَني علَى ما بايَعا عَلَيهِ مَن كانَ قَبْلِي ، ثم اسْتَأْذَنانِي في العُمْرَةِ ـ و لم يَكُونا يُريْدانِ العُمْرةَ ـ فنَكَثا العَهْدَ ، وآذَنا بالحربِ ، وأخْرَجا عائِشَة َ من بَيْتِها يَتَّخِذَانِها فِتْنَةً ، فَسارا إلى البصرة اخْتيارا لأهلِها ، واخْتَرْتُ السَّيْرَ إليْكُم ، ولَعَمْري ما إيَّايَ تُجِيبونَ ، إنَّما تُجِيبونَ اللّه َ ورَسُولَهُ ، واللّه ِ ما قاتَلْتُهُم وفي نَفسِي مِنهُم شَكٌّ ، وقد بَعَثْتُ إليْكُم وُلْدي الحسن َ وعَمَّار ا وقَيْسا ، مُسْتَنْفِرين بِكُم ، فَكونوا عِنْد ظَنِّي بِكُم </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كتابه عليه السلام إلى أهل الكوفةعنْد مسيره من المدينة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 عليٍّ أميرِ المؤمنينَ إلى أهْلِ الكُوفَة ِ ، جَبْهَةِ الأنْصَارِ وسَنامِ العَرَب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أُخْبِرُكُم عَن أمْرِ عُثْمانَ حَتَّى يكونَ سَمْعُهُ كعِيانِهِ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طَعَنُوا ، فكنْتُ رَجُلاً من المهاجرِينَ أُكْثِرُ اسْتِعْتَابَهُ ، وأُقِلُّ عِتَابَهُ ، وكان طَلْحةُ والزُّبَيْر ُ أهْوَنُ سَيْرهِما فيْه الوَجِيفُ ، وأرْفَقُ حِدَائِهِما العَنِيفُ ، وكانَ مِن عائِشَةَ فيْهِ فَلْتَةُ غَضَبٍ ، فأُتِيْحَ لهُ قَوْمٌ قَتَلُوهُ ، وبايَعَني النَّاسُ غيْرَ مُسْتَكرَهِينَ ، ولا مُجْبَرِينَ ، بَل طائِعِينَ مخَيَّرِينَ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دارَ الهِجْرَةِ قَدْ قَلَعَتْ بِأهلِها ، وقَلَعُوا بِها ، وجاشَتْ جَيْشَ المِرْجَلِ ، وقامَت الفِتْنَةُ على القُطْبِ ، فأسْرِعوا إلى أميرِكُم وبادِرُوا جِهادَ عَدُوِّكم ، إنْ شَاءَ اللّه َ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881_205997"/>
    </w:p>
    <w:p>
      <w:pPr>
        <w:pStyle w:val="Heading3"/>
        <w:numPr>
          <w:ilvl w:val="2"/>
          <w:numId w:val="1"/>
        </w:numPr>
        <w:rPr/>
      </w:pPr>
      <w:bookmarkStart w:id="145" w:name="__RefHeading___Toc2907050_3224264995"/>
      <w:bookmarkStart w:id="146" w:name="_Toc54"/>
      <w:bookmarkEnd w:id="144"/>
      <w:bookmarkEnd w:id="145"/>
      <w:r>
        <w:rPr/>
        <w:t>۲۲</w:t>
      </w:r>
      <w:r>
        <w:rPr>
          <w:rtl w:val="true"/>
        </w:rPr>
        <w:t xml:space="preserve"> ـ كتابه عليه السلام إلى عثمان بن حنيف</w:t>
      </w:r>
      <w:bookmarkEnd w:id="146"/>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كتابه عليه السلام إلى عُثْمان بن حُنَيْفمن كتاب له عليه السلام ، كتبه من الرَّبَذة إلى عُثْمان بن حُنَيْف الأنْصاري ّ رحمه الله، لمَّا بلغه عليه السلام مشارَفَةُ طَلْحَة َ والزُّبَيْر ِ وعائِشَة َ ومَن معهم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المُؤمِنينَ إلى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البُغاةَ عاهَدُوا اللّه َ ، ثُمَّ نَكَثُوا وتَوَجَّهُوا إلى مِصْرِكَ ، و ساقَهُم الشَّيْطانُ لِطَلَبِ ما لا يَرْضَى اللّه ُ بِهِ ، واللّه ُ أشَدُّ بأسَا وأشَدُّ تَنْكِيلاً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قَدِمُوا علَيْك فادْعُهُم إلى الطَّاعة، والرُّجُوعِ إلى الوَفَاءِ بالعَهْدِ والمِيثاقِ الَّذي فارَقُونا عَلَيْهِ ، فإنْ أجابوا فَأَحسِن جِوارَهُم مادَاموا عِنْدَك ، وإنْ أبَوْا إلاَّ التَّمَسُّكَ بحَبْلِ النَّكْثِ والخِلاَف، فنَاجِزْهُم القِتالَ، حَتَّى يَحْكُمَ اللّه ُ بيْنَكَ وبَيْنَهُم،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كِتابِي هذا إليْكَ مِنَ الرَّبَذَةِ ، وأنَا مُعَجِّلُ المسِيرَ إليْكَ ، إنْ شاءَ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وكتبه عبيداللّه بن أبي رافع في سنة ستٍّ وثلاثين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881_205998"/>
    </w:p>
    <w:p>
      <w:pPr>
        <w:pStyle w:val="Heading3"/>
        <w:numPr>
          <w:ilvl w:val="2"/>
          <w:numId w:val="1"/>
        </w:numPr>
        <w:rPr/>
      </w:pPr>
      <w:bookmarkStart w:id="148" w:name="__RefHeading___Toc2907052_3224264995"/>
      <w:bookmarkStart w:id="149" w:name="_Toc55"/>
      <w:bookmarkEnd w:id="147"/>
      <w:bookmarkEnd w:id="148"/>
      <w:r>
        <w:rPr>
          <w:rtl w:val="true"/>
        </w:rPr>
        <w:t>عثمان بن حنيف</w:t>
      </w:r>
      <w:bookmarkEnd w:id="149"/>
    </w:p>
    <w:p>
      <w:pPr>
        <w:pStyle w:val="BookText"/>
        <w:rPr/>
      </w:pPr>
      <w:r>
        <w:rPr>
          <w:rFonts w:ascii="Amiri" w:hAnsi="Amiri" w:eastAsia="Amiri" w:cs="Amiri"/>
          <w:color w:val="111111"/>
          <w:sz w:val="28"/>
          <w:sz w:val="28"/>
          <w:szCs w:val="28"/>
          <w:rtl w:val="true"/>
          <w:lang w:bidi="ar-SA"/>
        </w:rPr>
        <w:t xml:space="preserve">عُثْمانُ بنُ حُنَيْفعثمان بن حُنَيْف بن واهِب الأنْصاري ّ الأوْسِيّ أخو سَهْل بن حُنَيْف ، من صحابة النبيّ صلى الله عليه و آله وأحد الأنصار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اُحدا وما تلاها من غَزَوات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الإثني عشر الَّذين اعترضوا على تغيير الخلافة بعد وفاة النَّبيّ صلى الله عليه و آله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مساحة الأرض </w:t>
      </w:r>
      <w:r>
        <w:rPr>
          <w:rStyle w:val="FootnoteAnchor"/>
          <w:rtl w:val="true"/>
        </w:rPr>
        <w:footnoteReference w:id="323"/>
      </w:r>
      <w:r>
        <w:rPr>
          <w:rFonts w:ascii="Amiri" w:hAnsi="Amiri" w:eastAsia="Amiri" w:cs="Amiri"/>
          <w:color w:val="111111"/>
          <w:sz w:val="28"/>
          <w:sz w:val="28"/>
          <w:szCs w:val="28"/>
          <w:rtl w:val="true"/>
          <w:lang w:bidi="ar-SA"/>
        </w:rPr>
        <w:t xml:space="preserve">، وتعيينَ الخَراجِ </w:t>
      </w:r>
      <w:r>
        <w:rPr>
          <w:rStyle w:val="FootnoteAnchor"/>
          <w:rtl w:val="true"/>
        </w:rPr>
        <w:footnoteReference w:id="324"/>
      </w:r>
      <w:r>
        <w:rPr>
          <w:rFonts w:ascii="Amiri" w:hAnsi="Amiri" w:eastAsia="Amiri" w:cs="Amiri"/>
          <w:color w:val="111111"/>
          <w:sz w:val="28"/>
          <w:sz w:val="28"/>
          <w:szCs w:val="28"/>
          <w:rtl w:val="true"/>
          <w:lang w:bidi="ar-SA"/>
        </w:rPr>
        <w:t xml:space="preserve">في أيّام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البصرة في خلافة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وصل أصحاب الجمل إلى البصرة قاتلهم في البداية ، وحين أُعلنت الهدنة بينهما ، هجموا عليه ليلاً ، وقتلوا حرّاس دار الإمارة وظفروا به ، وعذّبوه ، ونَتَفوا شعر لحيته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رسالة الإمام عليه السلام إليه حين دُعِيَ إلى وليمة </w:t>
      </w:r>
      <w:r>
        <w:rPr>
          <w:rStyle w:val="FootnoteAnchor"/>
          <w:rtl w:val="true"/>
        </w:rPr>
        <w:footnoteReference w:id="326"/>
      </w:r>
      <w:r>
        <w:rPr>
          <w:rFonts w:ascii="Amiri" w:hAnsi="Amiri" w:eastAsia="Amiri" w:cs="Amiri"/>
          <w:color w:val="111111"/>
          <w:sz w:val="28"/>
          <w:sz w:val="28"/>
          <w:szCs w:val="28"/>
          <w:rtl w:val="true"/>
          <w:lang w:bidi="ar-SA"/>
        </w:rPr>
        <w:t xml:space="preserve">في البصرة ، من الوثائق الدَّالّة على عظمة الحكومة العلويّة ، وضرورة اجتناب الولاة والمسؤولين التّرف والرَّفاهيّة ومُعاشَرَةَ الأثرياءِ والمُفسدينَ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عثمان ُ أيّامَ حُكومةِ مُعاوِيةَ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881_205999"/>
    </w:p>
    <w:p>
      <w:pPr>
        <w:pStyle w:val="Heading3"/>
        <w:numPr>
          <w:ilvl w:val="2"/>
          <w:numId w:val="1"/>
        </w:numPr>
        <w:rPr/>
      </w:pPr>
      <w:bookmarkStart w:id="151" w:name="__RefHeading___Toc2907054_3224264995"/>
      <w:bookmarkStart w:id="152" w:name="_Toc56"/>
      <w:bookmarkEnd w:id="150"/>
      <w:bookmarkEnd w:id="151"/>
      <w:r>
        <w:rPr/>
        <w:t>۲۳</w:t>
      </w:r>
      <w:r>
        <w:rPr>
          <w:rtl w:val="true"/>
        </w:rPr>
        <w:t xml:space="preserve"> ـ كتابه عليه السلام إلى أهل الكوفة</w:t>
      </w:r>
      <w:bookmarkEnd w:id="152"/>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كتابه عليه السلام إلى أهل الكوفةفقال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أمير المونين عليه السلام ما قال وصنع </w:t>
      </w:r>
      <w:r>
        <w:rPr>
          <w:rStyle w:val="FootnoteAnchor"/>
          <w:rtl w:val="true"/>
        </w:rPr>
        <w:footnoteReference w:id="328"/>
      </w:r>
      <w:r>
        <w:rPr>
          <w:rFonts w:ascii="Amiri" w:hAnsi="Amiri" w:eastAsia="Amiri" w:cs="Amiri"/>
          <w:color w:val="111111"/>
          <w:sz w:val="28"/>
          <w:sz w:val="28"/>
          <w:szCs w:val="28"/>
          <w:rtl w:val="true"/>
          <w:lang w:bidi="ar-SA"/>
        </w:rPr>
        <w:t xml:space="preserve">، غضب غضبا شديدا ، وبعث الحسن عليه السلام وعَمَّار بن ياسِر ، وكتب معهم كتابا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عَبدِ اللّه ِ عليّ بنِ أبي طالبٍ أميرِ المُوِنينَ ، إلى أهلِ الكُوفَة ِ من المُوِنينَ والمُسلمِين َ ، أمَّا بَعدُ ؛ فإنَّ دارَ الهِجرَةِ تَقَلَّعَتْ بِأهلِها فانْقَلَعوا عَنها ، فجاشَتْ جَيْشَ المِرْجَلِ ، وكانَت فاعلةً يوما ما فَعَلتَ ، وقَد ركِبَتِ المرأةُ الجمَلَ ، ونَبَحَتْها كِلابُ الحَوْأبِ ، وقامَت الفتنةُ الباغِيَةُ يَقودُها رِجالٌ يَطلبُونَ بِدَمٍ هُمْ سَفَكُوهُ ، وعِرضٍ هُم شَتَمُوهُ ، وحُرمَةٍ هُمُ انْتَهَكوها ، وأباحُوا ما أباحوا ، يَعتَذِرونَ إلى النَّاسِ دُونَ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الْفَـسِقِينَ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ـ رَحِمَكُمُ اللّه ُ ـ أنَّ الجِهادَ مُفتَرَضٌ على العِبادِ ، وَقَد جاءَكُم في دارِكُم مَن يَحُثُّكُم عَلَيهِ ، ويَعرِضُ عَلَيكُم رُشدَكُم ، واللّه ُ يَعلمُ أنِّي لم أجِد بُدَّا مِنَ الدُّخولِ في هذا الأمرِ ، ولَو عَلِمتُ أنَّ أحَدا أولى بِهِ منِّي ما قدِمتُ عَليهِ ، وقد بايَعني طَلْحَة ُ والزُّبَيْر ُ طائِعَيْنِ غَيرَ مُكرَهَين ، ثُمَّ خرَجا يَطلُبانِ بِدَمِ عُثمانَ وَهُما اللَّذانِ فَعَلا بِعُثمانَ ما فَعَلا ، وَعجِبتُ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أطاعا أبا بَكر ٍ وعُمَر َ في البيعةِ ، وأبَيا ذلِكَ عليَّ ، وهما يَعلَمان أنِّي لَستُ بِدُونِ أحدٍ منهُما ، مع أنِّي قد عَرَضتُ عَلَيهِما قبلَ أن يُبايعاني، إن أحبَّا بايَعتُ أحدَهُما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نَنْفَسُ ذَلِكَ عَليكَ ، بل نُبايُعكَ ، ونُقَدِّمُكَ عَلَينا بِحَقٍّ ، فبايَعا ثُمَّ نكَثا ، والسَّلامُ علَى أهلِ السَّلامِ </w:t>
      </w:r>
      <w:r>
        <w:rPr>
          <w:rFonts w:eastAsia="Amiri" w:cs="Amiri" w:ascii="Amiri" w:hAnsi="Amiri"/>
          <w:color w:val="111111"/>
          <w:sz w:val="28"/>
          <w:szCs w:val="28"/>
          <w:rtl w:val="true"/>
          <w:lang w:bidi="ar-SA"/>
        </w:rPr>
        <w:t xml:space="preserve">. » </w:t>
      </w:r>
      <w:r>
        <w:rPr>
          <w:rStyle w:val="FootnoteAnchor"/>
          <w:rtl w:val="true"/>
        </w:rPr>
        <w:footnoteReference w:id="3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كتابه عليه السلام إلى أهل الكوفة مع الحسن عليه السلام وعَمَّار بن ياسِر ، عن نهج البلاغة وغيره ، ونقل مصنّف كتاب معادن الحكمة رحمه الله ـ أيضا ـ كتابه عليه السلام إلى أهل الكوفة مع الحسن عليه السلام عن أماليالشَّيخ الطُّوسي رحمه الله ، وروي عن ابن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أرسل مع الحسن عليه السلام الكتاب الَّذي نقله المصنف رحمه الله </w:t>
      </w:r>
      <w:r>
        <w:rPr>
          <w:rStyle w:val="FootnoteAnchor"/>
          <w:rtl w:val="true"/>
        </w:rPr>
        <w:footnoteReference w:id="331"/>
      </w:r>
      <w:r>
        <w:rPr>
          <w:rFonts w:ascii="Amiri" w:hAnsi="Amiri" w:eastAsia="Amiri" w:cs="Amiri"/>
          <w:color w:val="111111"/>
          <w:sz w:val="28"/>
          <w:sz w:val="28"/>
          <w:szCs w:val="28"/>
          <w:rtl w:val="true"/>
          <w:lang w:bidi="ar-SA"/>
        </w:rPr>
        <w:t xml:space="preserve">؛ وهذه الرِّوايات مع الاختلاف الشديد بينها ، بحيث لا يحتمل الاتِّحاد فيها جميعا ، إمَّا لإجل أنَّ أمير المؤمنين عليه السلام أرسل بعضها مع الإمام الحسن السِّبط الأكبر عليه السلام ، وأرسل بعضها بعده ، فقرأه الحسن عليه السلام على النَّاس كما أشار إليه المفيد رحمه اللهفي الجمل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المونين عليه السلام كان أنفذَ إلى أهل الكوفة رسلاً ، وكتب إليهم كتابا عند خروجه من المدينة ، وقبل نزوله بذي قار ، وقال في حديث آخر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أنفذ إلى القوم من الرَّبَذَة حين فاتَه ردُّ طَلْحَة والزُبَيْر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 الواقدي وأبو مِخْنَف وغيرُهما من أصحاب الِسيَر على ما قدَّمنا ذكرَه ، من إنفاذ الرُّسل ، وكَتْب الكُتب من ذي قار إلى أهل الكوفة ، ليستنفرَهم للجهاد معه، والاستعانة بهم على أعدائه النَّاكثين لِعَهده ، الخارجين عليه لحربه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مُحَمَّد بن الحنفية رضى الله عنهلمُحَمَّد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عِندَ هذا خَيرٌ فارجِع بِنا إلى أميرِ المُوِنينَ نُخبِرهُ الخبرَ ، فلمَّا رجَعا إليه أخبراه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كتَب معهما كتابا إلى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يبايع من قِبَله على السَّمع والطَّاعة ، وقال 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 عَنِ النَّاسِ سَوطَكَ ، وأخْرِجْهُم عن حُجْزَتِكَ ، واجلِس بالعِراقَيْنِ ، فإن خَفَفْت فأَقبِل ، وإن ثَقُلتَ فاقعُد </w:t>
      </w:r>
      <w:r>
        <w:rPr>
          <w:rFonts w:eastAsia="Amiri" w:cs="Amiri" w:ascii="Amiri" w:hAnsi="Amiri"/>
          <w:color w:val="111111"/>
          <w:sz w:val="28"/>
          <w:szCs w:val="28"/>
          <w:rtl w:val="true"/>
          <w:lang w:bidi="ar-SA"/>
        </w:rPr>
        <w:t xml:space="preserve">» .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وغرضنا ممّا تقدّم هو الإشارة إلى أنّه عليه السلام ، كتب كتبا عديدة ، لا كتابا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تمّت الحرب ، وقتل النَّاكثين ، وهدأت الأوضاع ، كتب أمير المؤمنين عليه السلام ، كُتبا متعدّدة ، منها كتابه إلى أهل الكوفة وهو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881_206001"/>
    </w:p>
    <w:p>
      <w:pPr>
        <w:pStyle w:val="Heading3"/>
        <w:numPr>
          <w:ilvl w:val="2"/>
          <w:numId w:val="1"/>
        </w:numPr>
        <w:rPr/>
      </w:pPr>
      <w:bookmarkStart w:id="154" w:name="__RefHeading___Toc2907056_3224264995"/>
      <w:bookmarkStart w:id="155" w:name="_Toc57"/>
      <w:bookmarkEnd w:id="153"/>
      <w:bookmarkEnd w:id="154"/>
      <w:r>
        <w:rPr/>
        <w:t>۲۴</w:t>
      </w:r>
      <w:r>
        <w:rPr>
          <w:rtl w:val="true"/>
        </w:rPr>
        <w:t xml:space="preserve"> ـ كتابه عليه السلام إلى مَن بالكوفة</w:t>
      </w:r>
      <w:bookmarkEnd w:id="155"/>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كتابه عليه السلام إلى مَن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المونين ، إلى مَن بالكوفة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خَرَجتُ مَخرَجي هذا ؛ إمَّا ظالِما ، وإمَّا مَظلُوما ، وإمَّا باغِيا ، وإمَّا مَبغيَّا عليّ ، فأَنشُدُ اللّه َ رَجُلاً بَلَغَهُ كِتابي هذا إلاَّ نَفَرَ إليَّ ، فإن كُنتُ مَظلوما أعانَنِي ، وإن كُنتُ ظالِما استَعتَبنِي ،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موسى بن عبد الرَّحمن بن أبي ليلَى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الحسن وعَمَّار بن ياسِر من ذي قار ٍ ، حَتَّى نزلنا القادسيَّة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الحسن وعَمَّار الكوفة ، اجتمع إليهما النَّاس ، فقام الحسن فاستنفر النَّاس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وقام بعده عَمَّار فخطب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أبو موسى خطبة الحسن وعَمَّار ، قام فصعد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وجرى كلام بينه وبين عَمَّار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وأتت الأخبار عليَّا عليه السلام باختلاف النَّاس بالكوفة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شفعتَ في أبي موسى ، أن أُقِرّه على الكوفة ، فاذهب فأصلِح ما أفسدتَ، فقام الأشْتَر ، فشخص نحو الكوفة ، فأقبل حَتَّى دخلَها والنَّاس في المسجد الأعظم ، فجعل لا يمرّ بقبيلة إلاَّ دعاهم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اتَّبِعوني إلى القصر حتى وصل القصر ، فاقتحمه وأبو موسى يومئذ يخطب النَّاس على المنبر ، ويثبّطهم ، وعَمَّار يخاطبه ، والحسن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اعتزلْ عملَنا ، وتنحَّ عن مِنبَرِنا ، لا أُمَّ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فروى أبو مَريم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لفي المسجد يومئذٍ، إذْ دخل علينا غِلمان أبي موسى ، يشتدّون ويبادِرُون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هذا الأشْتَر قد جاء فدخل القصر ، فضربنا وأخرجنا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أبو موسى من المِنْبَر ، وجاء حَتَّى دخل القصر ، فصاح به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قصرنا لا أمَّ لك ، أخرج اللّه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إنَّك لمن المنافقين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أَجِّلْني هذه العشيَّة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أجَّلتك ، ولا تبيتنّ في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النَّاس ينتهبون متاعَ أبي موسى ، فمنعهم الأشْتَر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أخرجتُه وعزلتُه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النَّاس حينئذ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فروى الشَّعْبيّ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مِن الكُوفَةِ اثنا عَشَرَ ألفِ رَجُلٍ ورَجُلٌ واحِدٌ ، فَوَ اللّه لَقَعدتُ علَى نَجَفَةِ </w:t>
      </w:r>
      <w:r>
        <w:rPr>
          <w:rStyle w:val="FootnoteAnchor"/>
          <w:rtl w:val="true"/>
        </w:rPr>
        <w:footnoteReference w:id="334"/>
      </w:r>
      <w:r>
        <w:rPr>
          <w:rFonts w:ascii="Amiri" w:hAnsi="Amiri" w:eastAsia="Amiri" w:cs="Amiri"/>
          <w:color w:val="111111"/>
          <w:sz w:val="28"/>
          <w:sz w:val="28"/>
          <w:szCs w:val="28"/>
          <w:rtl w:val="true"/>
          <w:lang w:bidi="ar-SA"/>
        </w:rPr>
        <w:t xml:space="preserve">ذي قار ، فأحَصيتُهُم واحدا واحدا ، فما زادوا رَجُلاً ، ولا نَقَصُوا رَجُلاً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6" w:name="pg12881_206003"/>
    </w:p>
    <w:p>
      <w:pPr>
        <w:pStyle w:val="Heading3"/>
        <w:numPr>
          <w:ilvl w:val="2"/>
          <w:numId w:val="1"/>
        </w:numPr>
        <w:rPr/>
      </w:pPr>
      <w:bookmarkStart w:id="157" w:name="__RefHeading___Toc2907058_3224264995"/>
      <w:bookmarkStart w:id="158" w:name="_Toc58"/>
      <w:bookmarkEnd w:id="156"/>
      <w:bookmarkEnd w:id="157"/>
      <w:r>
        <w:rPr/>
        <w:t>۲۵</w:t>
      </w:r>
      <w:r>
        <w:rPr>
          <w:rtl w:val="true"/>
        </w:rPr>
        <w:t xml:space="preserve"> ـ كتابه عليه السلام إلى طلحة والزّبير</w:t>
      </w:r>
      <w:bookmarkEnd w:id="158"/>
    </w:p>
    <w:p>
      <w:pPr>
        <w:pStyle w:val="Heading3"/>
        <w:numPr>
          <w:ilvl w:val="2"/>
          <w:numId w:val="1"/>
        </w:numPr>
        <w:rPr/>
      </w:pPr>
      <w:bookmarkStart w:id="159" w:name="__RefHeading___Toc2907060_3224264995"/>
      <w:bookmarkStart w:id="160" w:name="_Toc59"/>
      <w:bookmarkEnd w:id="159"/>
      <w:r>
        <w:rPr/>
        <w:t>۲۶</w:t>
      </w:r>
      <w:r>
        <w:rPr>
          <w:rtl w:val="true"/>
        </w:rPr>
        <w:t xml:space="preserve"> ـ كتابه عليه السلام إلى طلحة والزبير وعائشة</w:t>
      </w:r>
      <w:bookmarkEnd w:id="160"/>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كتابه عليه السلام إلى طَلْحَة والزُّبَيْرمن كتاب له عليه السلام إلى طَلْحَة والزُّبَيْر ، مع عِمْرَان بن الحُصَيْن الخُزاعِي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عَلِمْتُمَا وإنْ كَتَمْتُمَا، أنِّي لَمْ أُرِدِ النَّاسَ حَتَّى أرَادُونِي ، ولَمْ أُبَايِعْهُمْ حَتَّى بَايَعُونِي ، وإِنَّكُمَا مِمَّنْ أرَادَنِي ، وبَايَعَنِي ، وإنَّ الْعَامَّةَ لَمْ تُبَايِعْنِي لِسُلْطَانٍ غَالِبٍ ، ولا لِعَرَضٍ حَاضِرٍ ، فَإِنْ كُنْتُمَا بَايَعْتُمَانِي طَائِعَيْنِ فَارْجِعَا وتُوبَا إلَى اللّه مِنْ قَرِيبٍ ، وإِنْ كُنْتُمَا بَايَعْتُمَانِي كَارِهَيْنِ، فَقَدْ جَعَلْتُمَا لِي عَلَيْكُمَا السَّبِيلَ بِإِظْهَارِكُمَا الطَّاعَةَ وإِسْرَارِكُمَا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كُنْتُمَا بِأَحَقِّ الْمُهَاجِرِين َ بِالتَّقِيَّةِ والْكِتْمَانِ ، وإِنَّ دَفْعَكُمَا هَذَا الأَمْرَ مِنْ قَبْلِ أنْ تَدْخُلا فِيهِ، كَانَ أوْسَعَ عَلَيْكُمَا مِنْ خُرُوجِكُمَا مِنْهُ بَعْدَ إِقْرَارِكُمَا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زَعَمْتُمَا أنِّي قَتَلْتُ عُثْمَانَ ، فَبَيْنِي وبَيْنَكُمَا مَنْ تَخَلَّفَ عَنِّي وعَنْكُمَا مِنْ أهْلِ الْمَدِينَة ِ ، ثُمَّ يُلْزَمُ كُلُّ امْرِئٍ بِقَدْرِ مَا احْتَمَلَ ، فَارْجِعَا أيُّهَا الشَّيْخَانِ عَنْ رَأْيِكُمَا ، فَإِنَّ الآنَ أعْظَمَ أمْرِكُمَا الْعَارُ ، مِنْ قَبْلِ أنْ يَتَجَمَّعَ الْعَارُ والنَّارُ ، والسَّلامُ </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كتابه عليه السلام إلى طَلْحَة والزُبَيْر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مصنِّف كتاب معادن الحكمة كتابه إليهم </w:t>
      </w:r>
      <w:r>
        <w:rPr>
          <w:rStyle w:val="FootnoteAnchor"/>
          <w:rtl w:val="true"/>
        </w:rPr>
        <w:footnoteReference w:id="337"/>
      </w:r>
      <w:r>
        <w:rPr>
          <w:rFonts w:ascii="Amiri" w:hAnsi="Amiri" w:eastAsia="Amiri" w:cs="Amiri"/>
          <w:color w:val="111111"/>
          <w:sz w:val="28"/>
          <w:sz w:val="28"/>
          <w:szCs w:val="28"/>
          <w:rtl w:val="true"/>
          <w:lang w:bidi="ar-SA"/>
        </w:rPr>
        <w:t xml:space="preserve">، ولكن أخرج في أحاديث أمّ المؤمنين </w:t>
      </w:r>
      <w:r>
        <w:rPr>
          <w:rStyle w:val="FootnoteAnchor"/>
          <w:rtl w:val="true"/>
        </w:rPr>
        <w:footnoteReference w:id="338"/>
      </w:r>
      <w:r>
        <w:rPr>
          <w:rFonts w:ascii="Amiri" w:hAnsi="Amiri" w:eastAsia="Amiri" w:cs="Amiri"/>
          <w:color w:val="111111"/>
          <w:sz w:val="28"/>
          <w:sz w:val="28"/>
          <w:szCs w:val="28"/>
          <w:rtl w:val="true"/>
          <w:lang w:bidi="ar-SA"/>
        </w:rPr>
        <w:t xml:space="preserve">هذا الكتاب عن التَّذكرة، لسِبط ابن الجُوزِي ّ بنحوٍ آخرَ ، يلزم نقله هنا إتماما للفائدة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لمَّا قارب البصرة كتب إلى طَلْحَة ، والزُّبَيْر ، وعائِشَةَ ومن معهم كتابا لتركيب الحجَّة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من عَبدِ اللّه ِ عليٍّ أميرِ المُؤمِنينَ إلى طَلْحَةَ والزُبَيْرِ وعائِشَةَ ،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طَلْحَة ُ والزُّبَيْر ُ ، قد عَلِمْتُما أنِّي لَم أُرِدِ البَيعةَ حَتَّى أُكرِهتُ عَلَيها ، وَأَنتُم مِمَّن رَضِيَ ببيعتي ، فإن كُنتُما بايَعتُما طائِعَينِ فَتوبا إلى اللّه ِ تعالى ، وارجِعا عَمَّا أنتُما عَلَيهِ ، وَإن كُنتُما بايَعتُما مُكرَهَينِ ، فَقَد جَعَلتُما لِيَ السَّبيلَ عَلَيكُما بإظهارِكُما الطَّاعةَ وكِتْمانِكُما المَعصِيَةَ ، وأنت يا طَلْحَة ُ ، ياشَيخَ المُهاجرين َ ؛ وأَنتَ يازُبَيْر ُ ، فارِسُ قُرَيش ٍ ، وَدفْعُكُما هذا الأمرَ قبلَ أنْ تَدْخُلا فِيهِ ، فكان أوسَعَ لَكُما من خُروجِكُما مِنُه قَبلَ إقرارِكُما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عائِشَة ُ ، فإنَّكِ خَرجْتِ من بَيتِكِ عاصِيَةً للّه ِ ولِرَسولِهِ ، تطلُبينَ أَمرا كان عَنكِ مَوْضوعا ، ثُمَّ تَزْعُمِينَ أنَّكِ تُريدينَ الإصلاحَ بينَ المُسلِمين َ ، فخبِّرِيني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للنساءِ ، وقَوْدِ الجُيوشِ ، والبُروزِ للرِجالِ ، والوُقوعِ بين أهلِ القبلة ِ ، وسَفكِ الدِّماءِ المُحرَّمةِ ، ثُمَّ إنَّكِ طَلَبْتِ ـ على زعمِكِ ـ بِدَمِ عثمان َ ، وَما أنتِ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رجُلٌ من بني أُميّة َ ، وأَنْتِ من تيم ٍ ، ثُمَّ بالأمسِ تَقولِينَ في ملاًمِن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 قَتَلَهُ اللّه ُ فَقَد كَفَرَ ، ثُمَّ تَطلُبِينَ اليَومَ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فاتّقي اللّه َ ، وارجِعِي إلى بَيتِكِ ، واسبلِي عَلَيكِ سِترَكِ ، والسَّلامُ </w:t>
      </w:r>
      <w:r>
        <w:rPr>
          <w:rFonts w:eastAsia="Amiri" w:cs="Amiri" w:ascii="Amiri" w:hAnsi="Amiri"/>
          <w:color w:val="111111"/>
          <w:sz w:val="28"/>
          <w:szCs w:val="28"/>
          <w:rtl w:val="true"/>
          <w:lang w:bidi="ar-SA"/>
        </w:rPr>
        <w:t xml:space="preserve">» . </w:t>
      </w:r>
      <w:r>
        <w:rPr>
          <w:rStyle w:val="FootnoteAnchor"/>
          <w:rtl w:val="true"/>
        </w:rPr>
        <w:footnoteReference w:id="3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1" w:name="pg12881_206005"/>
    </w:p>
    <w:p>
      <w:pPr>
        <w:pStyle w:val="Heading3"/>
        <w:numPr>
          <w:ilvl w:val="2"/>
          <w:numId w:val="1"/>
        </w:numPr>
        <w:rPr/>
      </w:pPr>
      <w:bookmarkStart w:id="162" w:name="__RefHeading___Toc2907062_3224264995"/>
      <w:bookmarkStart w:id="163" w:name="_Toc60"/>
      <w:bookmarkEnd w:id="161"/>
      <w:bookmarkEnd w:id="162"/>
      <w:r>
        <w:rPr/>
        <w:t>۲۷</w:t>
      </w:r>
      <w:r>
        <w:rPr>
          <w:rtl w:val="true"/>
        </w:rPr>
        <w:t xml:space="preserve"> ـ كتابه عليه السلام إلى عائشة</w:t>
      </w:r>
      <w:bookmarkEnd w:id="163"/>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كتابه عليه السلام إلى عائِشَةقال المفيد في كتاب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عبدَ اللّه 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إلَيهِم فناشِدْهُم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والزُّبَيْر وعائِشَة ومَن تابعهم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العَهْدَ الَّذي لِيَ في رِقابِهِم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فرجعت إلى عليٍّ ، وقد دخل البيوت بالبصرة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ورَاءَكَ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الخبر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افْتَح بَيْنَنا وبَينَ قَومِنا بالحَقِّ وأنتَ خَيرُ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عائشةَ ، صلى الله عليه و آله ، وخَوِّفْها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 عز و جل ، ونَبْذِها عَهْدَ النَّبيِّ صلى الله عليه و آله ،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لا تُصْلِحُها النِّساءُ ، وَإنَّكِ لم تُؤْمَرِي بِذلِكَ ، فَلِمَ تَرْضَي بالخُروجِ عَن أمرِ اللّه ِ في تَبَرُّجِكِ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بَيتِكِ الَّذي أمَرَكِ النَّبيُّ صلى الله عليه و آله بالمُقامِ فيه، حَتَّى سِرْتِ إلى البَصرَة ِ ، فَقَتَلْتِ المُسلمِين َ ، وعَمِدْتِ إلى عُمَّالي فأخْرجْتِهم ، وفتَحْتِ بَيتَ المالِ ، وَأمَرتِ بالتَّنكيل بالمُسلِمينَ ، وأبَحْتِ دِماءَ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فارْعَيْ وراقِبي اللّه َ عز و جل ، فقد تعْلَمِينَ أنَّكِ كُنتِ أشدَّ النَّاسِ على عُثمانَ ، فما هذا ممَّا مَضى ؟ </w:t>
      </w:r>
      <w:r>
        <w:rPr>
          <w:rFonts w:eastAsia="Amiri" w:cs="Amiri" w:ascii="Amiri" w:hAnsi="Amiri"/>
          <w:color w:val="111111"/>
          <w:sz w:val="28"/>
          <w:szCs w:val="28"/>
          <w:rtl w:val="true"/>
          <w:lang w:bidi="ar-SA"/>
        </w:rPr>
        <w:t xml:space="preserve">! » . </w:t>
      </w:r>
      <w:r>
        <w:rPr>
          <w:rStyle w:val="FootnoteAnchor"/>
          <w:rtl w:val="true"/>
        </w:rPr>
        <w:footnoteReference w:id="34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881_206006"/>
    </w:p>
    <w:p>
      <w:pPr>
        <w:pStyle w:val="Heading3"/>
        <w:numPr>
          <w:ilvl w:val="2"/>
          <w:numId w:val="1"/>
        </w:numPr>
        <w:rPr/>
      </w:pPr>
      <w:bookmarkStart w:id="165" w:name="__RefHeading___Toc2907064_3224264995"/>
      <w:bookmarkStart w:id="166" w:name="_Toc61"/>
      <w:bookmarkEnd w:id="164"/>
      <w:bookmarkEnd w:id="165"/>
      <w:r>
        <w:rPr/>
        <w:t>۲۸</w:t>
      </w:r>
      <w:r>
        <w:rPr>
          <w:rtl w:val="true"/>
        </w:rPr>
        <w:t xml:space="preserve"> ـ كتابه عليه السلام إلى عائشة</w:t>
      </w:r>
      <w:bookmarkEnd w:id="166"/>
    </w:p>
    <w:p>
      <w:pPr>
        <w:pStyle w:val="Heading3"/>
        <w:numPr>
          <w:ilvl w:val="2"/>
          <w:numId w:val="1"/>
        </w:numPr>
        <w:rPr/>
      </w:pPr>
      <w:bookmarkStart w:id="167" w:name="__RefHeading___Toc2907066_3224264995"/>
      <w:bookmarkStart w:id="168" w:name="_Toc62"/>
      <w:bookmarkEnd w:id="167"/>
      <w:r>
        <w:rPr/>
        <w:t>۲۹</w:t>
      </w:r>
      <w:r>
        <w:rPr>
          <w:rtl w:val="true"/>
        </w:rPr>
        <w:t xml:space="preserve"> ـ كتابه عليه السلام إلى أمّ هانئ بنت أبي طالب</w:t>
      </w:r>
      <w:bookmarkEnd w:id="168"/>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كتابه عليه السلام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 فإنَّكِ خَرَجْتِ مِن بَيْتكِ عاصِيَةً للّه ِ تعالى ولِرَسولِهِ صلى الله عليه و آله ، تَطْلُبِين أمْرا كانَ عَنْكِ مَوضُوعا ، ثُمَّ تَزْعُمِينَ أنَّكِ تُريدِينَ الإصْلاحَ بَيْنَ الناسِ ، فَخَبِّرينِي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لِلنِّساءِ وَقوْدِ العَساكِرِ ؟ زَعَمْتِ أنَّك طالِبةٌ بدَمِ عُثمانَ ، وعُثمانُ رَجُلٌ من بَنِي أميَّة َ ، وأنْتِ امرأةٌ مِن بَنِي تَيْمِ بْنِ 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 الَّذِي عَرَّضَكِ للبَلاء ، وَحَمَلَكِ علَى المَعْصيةِ لأعْظَمُ إليْكِ ذَنْبا مِن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غَضِبْتِ حَتَّى أُغْضِبْتِ ، ولاَهِجْتِ حَتَّى هُيِّجْتِ، فاتَّقي اللّه َ يا عائِشَةُ ، وارْجِعِي إلى مَنْزِلِكِ ، واسْبِلِي عَلَيْكِ سِتْرَكِ ،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 الجواب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 جلّ الأمْر عن العِتاب ، ولنْ نَدْخل في طَاعتك أبَدا ، فاقض ما أنت قاض والسَّلام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كتابه عليه السلام إلى أمّ هانئ بنت أبي طالبوكَتَبَ أميرُ المُوِنينَ عليه السلام إلى أمّ هانئ، بنت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أحمَدُ إليكِ اللّه َ الَّذي لا إلَه إلاَّ هُوَ ، أمَّا بَعْدُ ؛ فإنَّا التقَيْنا مَعَ البُغاةِ والظَّلَمَةِ في البَصرةِ ، فأعطانا اللّه ُ النَّصرَ عَلَيهِم بحَوِلِهِ وَقُوَّتِهِ ، وأعطاهُم سُنَّةَ الظَّالِمينَ ؛ فقُتِلَ مِنهُم طَلْحَةُ والزُبَيْرُ وعبدُ الرَّحمَنِ بنُ عَتَّاب ِ ، وجمعٌ لا يُحصى ، وَقُتِلَ مِنَّا بنو مَجْدُوع ٍ ، وابنا صُوحان ، وعِلْباء ُ ، وهند ٌ ، وثُمامَة ُ، فِيمَن يُعَدُّ مِنَ المُسلمِين َ رَحِمَهُم اللّه ُ ، والسَّلامُ </w:t>
      </w:r>
      <w:r>
        <w:rPr>
          <w:rFonts w:eastAsia="Amiri" w:cs="Amiri" w:ascii="Amiri" w:hAnsi="Amiri"/>
          <w:color w:val="111111"/>
          <w:sz w:val="28"/>
          <w:szCs w:val="28"/>
          <w:rtl w:val="true"/>
          <w:lang w:bidi="ar-SA"/>
        </w:rPr>
        <w:t xml:space="preserve">. » </w:t>
      </w:r>
      <w:r>
        <w:rPr>
          <w:rStyle w:val="FootnoteAnchor"/>
          <w:rtl w:val="true"/>
        </w:rPr>
        <w:footnoteReference w:id="34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881_206007"/>
    </w:p>
    <w:p>
      <w:pPr>
        <w:pStyle w:val="Heading3"/>
        <w:numPr>
          <w:ilvl w:val="2"/>
          <w:numId w:val="1"/>
        </w:numPr>
        <w:rPr/>
      </w:pPr>
      <w:bookmarkStart w:id="170" w:name="__RefHeading___Toc2907068_3224264995"/>
      <w:bookmarkStart w:id="171" w:name="_Toc63"/>
      <w:bookmarkEnd w:id="169"/>
      <w:bookmarkEnd w:id="170"/>
      <w:r>
        <w:rPr>
          <w:rtl w:val="true"/>
        </w:rPr>
        <w:t>عبد الرحمن بن عتّاب</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هما رأسا البُغاة ، ومُسَعِّرا الحرب في الجمل ، وحالهما في الصَّحابة أشهر وأبين من أن يذكر في هذا المختصر ، ومن أراد فليراجع الكتب المؤلفة في تراجم الصَّحابة ، كأُسْد الغابَة ، والإصابة ، والاستيعاب ، بل الكتب المؤلّفة في التَّاريخ والسِّيرة ، وكذا الكتب المؤلفة في الكلام في الإمامة ، كالشافي وتلخيصه ، وإحقاق الحقّ ، وكتاب الجُمَلِ للمُفيد رحمه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عَتَّاب بن اُسَيْد القُرَشيّ الأمويّ، كان من أنصار عثمان في حياته وبعد مماته ، وكان مع عائِشَة يوم الجمل ، يصلّي بالنَّاس بأمرها ، لمَّا وقع الخلافُ بين طَلْحَة والزُبَيْر في الإمامة في الصَّلاة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الصَّلاة لعبداللّه بن الزُّبَيْر ، ولمَّا استعرت نار الحرب ، بارز عبد الرَّحمن الأشْتَر َ فأفلت جريضا </w:t>
      </w:r>
      <w:r>
        <w:rPr>
          <w:rStyle w:val="FootnoteAnchor"/>
          <w:rtl w:val="true"/>
        </w:rPr>
        <w:footnoteReference w:id="344"/>
      </w:r>
      <w:r>
        <w:rPr>
          <w:rStyle w:val="FootnoteAnchor"/>
          <w:rtl w:val="true"/>
        </w:rPr>
        <w:footnoteReference w:id="345"/>
      </w:r>
      <w:r>
        <w:rPr>
          <w:rFonts w:ascii="Amiri" w:hAnsi="Amiri" w:eastAsia="Amiri" w:cs="Amiri"/>
          <w:color w:val="111111"/>
          <w:sz w:val="28"/>
          <w:sz w:val="28"/>
          <w:szCs w:val="28"/>
          <w:rtl w:val="true"/>
          <w:lang w:bidi="ar-SA"/>
        </w:rPr>
        <w:t xml:space="preserve">، وكان على ميسرة العسكر، فأخذ خطام الجمل وقتل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أطريتَ هذا الفتى مُنذُ اليوم يا أميرَ المُونين َ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قامَ عَنِّي وعَنهُ نِسوَةٌ لَم يَقُمنَ عَنكَ </w:t>
      </w:r>
      <w:r>
        <w:rPr>
          <w:rFonts w:eastAsia="Amiri" w:cs="Amiri" w:ascii="Amiri" w:hAnsi="Amiri"/>
          <w:color w:val="111111"/>
          <w:sz w:val="28"/>
          <w:szCs w:val="28"/>
          <w:rtl w:val="true"/>
          <w:lang w:bidi="ar-SA"/>
        </w:rPr>
        <w:t xml:space="preserve">» . </w:t>
      </w:r>
      <w:r>
        <w:rPr>
          <w:rStyle w:val="FootnoteAnchor"/>
          <w:rtl w:val="true"/>
        </w:rPr>
        <w:footnoteReference w:id="34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881_206008"/>
    </w:p>
    <w:p>
      <w:pPr>
        <w:pStyle w:val="Heading3"/>
        <w:numPr>
          <w:ilvl w:val="2"/>
          <w:numId w:val="1"/>
        </w:numPr>
        <w:rPr/>
      </w:pPr>
      <w:bookmarkStart w:id="173" w:name="__RefHeading___Toc2907070_3224264995"/>
      <w:bookmarkStart w:id="174" w:name="_Toc64"/>
      <w:bookmarkEnd w:id="172"/>
      <w:bookmarkEnd w:id="173"/>
      <w:r>
        <w:rPr>
          <w:rtl w:val="true"/>
        </w:rPr>
        <w:t>بنو مخدُوع</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والخاء المعجمة ، والدَّال المهملة ، والواو والعين المهملة ، كما في نسخة الجُمَل ، وتكملة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الطَّبري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مَحْدُوج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والجيم بدل الخاء والعين </w:t>
      </w:r>
      <w:r>
        <w:rPr>
          <w:rStyle w:val="FootnoteAnchor"/>
          <w:rtl w:val="true"/>
        </w:rPr>
        <w:footnoteReference w:id="348"/>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ابنَ مَحْدُوج البَكري ّ من رؤساء النَّافرين إلى حرب الجمل من الكوفة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هو مَحْدُوج لا مخدوع ، وكما قال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رجال من بني مَحْدُوج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من بني ذهل خمسة وثلاثون رجلاً </w:t>
      </w:r>
      <w:r>
        <w:rPr>
          <w:rStyle w:val="FootnoteAnchor"/>
          <w:rtl w:val="true"/>
        </w:rPr>
        <w:footnoteReference w:id="350"/>
      </w:r>
      <w:r>
        <w:rPr>
          <w:rFonts w:ascii="Amiri" w:hAnsi="Amiri" w:eastAsia="Amiri" w:cs="Amiri"/>
          <w:color w:val="111111"/>
          <w:sz w:val="28"/>
          <w:sz w:val="28"/>
          <w:szCs w:val="28"/>
          <w:rtl w:val="true"/>
          <w:lang w:bidi="ar-SA"/>
        </w:rPr>
        <w:t xml:space="preserve">، وعلى كل حال ، فهم كما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 الرِّئاسَةُ من أهل الكوفة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وقعة الجمل بالخُرَيبَةِ </w:t>
      </w:r>
      <w:r>
        <w:rPr>
          <w:rStyle w:val="FootnoteAnchor"/>
          <w:rtl w:val="true"/>
        </w:rPr>
        <w:footnoteReference w:id="352"/>
      </w:r>
      <w:r>
        <w:rPr>
          <w:rFonts w:ascii="Amiri" w:hAnsi="Amiri" w:eastAsia="Amiri" w:cs="Amiri"/>
          <w:color w:val="111111"/>
          <w:sz w:val="28"/>
          <w:sz w:val="28"/>
          <w:szCs w:val="28"/>
          <w:rtl w:val="true"/>
          <w:lang w:bidi="ar-SA"/>
        </w:rPr>
        <w:t xml:space="preserve">، وحَسَّان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يعني الأعْوَر الشّنيّ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353"/>
      </w:r>
      <w:r>
        <w:rPr>
          <w:rFonts w:ascii="Amiri" w:hAnsi="Amiri" w:eastAsia="Amiri" w:cs="Amiri"/>
          <w:color w:val="111111"/>
          <w:sz w:val="28"/>
          <w:sz w:val="28"/>
          <w:szCs w:val="28"/>
          <w:rtl w:val="true"/>
          <w:lang w:bidi="ar-SA"/>
        </w:rPr>
        <w:t xml:space="preserve">قاتلَ اللّه ُ أقوَاما هُمُ قَتَلوايَومَ الخُرَيبَةِ عِلْباءا وحَسَّانا وابنَ المُثَنَّى أصابَ السَّيفُ مَقتَلَهُوخيرَ قُرَّائِهم زَيْدَ بنَ صُوحانا حَسَّان بن مَحْدُوج بن بِشْر بن خُوط ، كان معه لواء بَكرِ بن وائل ، فقُتِلَ فأخذه أخوه حُذَيْفَة بن مَحْدُوج فأصيب ، ثُمَّ أخذه بعده عدّة من الحوطيين </w:t>
      </w:r>
      <w:r>
        <w:rPr>
          <w:rStyle w:val="FootnoteAnchor"/>
          <w:rtl w:val="true"/>
        </w:rPr>
        <w:footnoteReference w:id="354"/>
      </w:r>
      <w:r>
        <w:rPr>
          <w:rFonts w:ascii="Amiri" w:hAnsi="Amiri" w:eastAsia="Amiri" w:cs="Amiri"/>
          <w:color w:val="111111"/>
          <w:sz w:val="28"/>
          <w:sz w:val="28"/>
          <w:szCs w:val="28"/>
          <w:rtl w:val="true"/>
          <w:lang w:bidi="ar-SA"/>
        </w:rPr>
        <w:t xml:space="preserve">، فقتلوا حَتَّى تحاموه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خُوط بن مِسْعَر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نسبه ابن الكَلبِي ّ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شريفا في قومه ، وكان وافِد بَكر بن وائل إلى النَّبيّ صلى الله عليه و آله ، وعاش حَتَّى شهد الجمل مع عليّ ، ومعه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وبشر ؛ وأخوه بِشْر بن خُوط وأقاربه ، وكان لواء عليّ مع حسين بن مَحْدُوج بن بِشْر بن خُوط ، فقُتِل، فأخذه أخوه حُذَيْفَة فقُتِل ؛ فأخذه عمُّهما الأسْوَد بن بِشْر بن خُوط فقُتِل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وبِشْر بن حَسَّان 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حَسَّانِ بنِ خُوطٍ وأَبِيرَسُولُ بَكْرٍ كُلِّها إلى النَّبيّ وأخرج عَمْرو بن شَبَّه في وقعة الجمل من طريق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بَكر بن وائل في بني ذُهْل مع الحارث بن حَسَّان فقتل ، وقتل معه ابنه وخمسةٌ من إخوته ، وكان الحارث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الرَّئيس الحارِثُ بنُ حَسَّانْلاِلِ ذُهْلٍ ولاِلِ شَيْبَانْ </w:t>
      </w:r>
      <w:r>
        <w:rPr>
          <w:rStyle w:val="FootnoteAnchor"/>
          <w:rtl w:val="true"/>
        </w:rPr>
        <w:footnoteReference w:id="356"/>
      </w:r>
      <w:r>
        <w:rPr>
          <w:rFonts w:ascii="Amiri" w:hAnsi="Amiri" w:eastAsia="Amiri" w:cs="Amiri"/>
          <w:color w:val="111111"/>
          <w:sz w:val="28"/>
          <w:sz w:val="28"/>
          <w:szCs w:val="28"/>
          <w:rtl w:val="true"/>
          <w:lang w:bidi="ar-SA"/>
        </w:rPr>
        <w:t xml:space="preserve">وجعل صاحب الغدير حسّان بن مخدوج في عداد قرَّاء الكوفة ووجوه أهلها ، ممَّن كان يسامر سعيد بن العاص ، كالأشْتَر ، وزَيْد وصَعْصَعَة ابني صُوحان العبديين،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ابتدأ الكلام في تفضيل السَّواد على الجبل، حَتَّى انتهى الأمر إلى تسيير من سيَّره من رجال الفضل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وحَسَّان بن مَخدُوج ، كان من أصحاب أمير المؤمنين عليه السلام ، وكان معه يوم صفِّين ، وجعل له رئاسة كِنْدَة لمَّا عزل عنها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ومشى الأشْتَر ، وعَدِيّ الطَّائيّ ، وزَحْر بن قَيْس ، وهانئ بن عروة ، فقاموا إلى عليّ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إنَّ رئاسة الأشْعَث لا تصلُح إلاَّ لمثله ، وما حَسَّان بن مخدوج مثل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ربيعة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حَسَّان بن مخدوج مشى إلى الأشْعَث بن قَيْس برايته حَتَّى ركزَها في داره ، 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الرَّاية عظمت على عليّ ، وهو واللّه أخفُّ عليَّ من زِفِّ النَّعام </w:t>
      </w:r>
      <w:r>
        <w:rPr>
          <w:rStyle w:val="FootnoteAnchor"/>
          <w:rtl w:val="true"/>
        </w:rPr>
        <w:footnoteReference w:id="35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والأشْعَث كان من أعداء أمير المؤمنين ، وكان رئيس كندة وربيعة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يشأ أمير المؤمنين أن يعطي له هذه الرِّئاسة؛ لما يعلم من عداوته ، فجعلها لحسَّان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يدلّ على مكانة حسَّان ، وإخلاصه ، وتقديمه المصلحة العامَّة على المصلحة الخاصَّة ، ولم يقبل الأشْعَث ما عرضه عليه حسَّان ، وبقيت رئاسة القبيلتين لحسَّان ، ثُمَّ تلافى الأمرَ أميرُ المؤمنين عليه السلام ، فولّى الأشْعَث على ميمنة أهل العراق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ذكر الشَّيخ رحمه الله في رجاله </w:t>
      </w:r>
      <w:r>
        <w:rPr>
          <w:rStyle w:val="FootnoteAnchor"/>
          <w:rtl w:val="true"/>
        </w:rPr>
        <w:footnoteReference w:id="360"/>
      </w:r>
      <w:r>
        <w:rPr>
          <w:rFonts w:ascii="Amiri" w:hAnsi="Amiri" w:eastAsia="Amiri" w:cs="Amiri"/>
          <w:color w:val="111111"/>
          <w:sz w:val="28"/>
          <w:sz w:val="28"/>
          <w:szCs w:val="28"/>
          <w:rtl w:val="true"/>
          <w:lang w:bidi="ar-SA"/>
        </w:rPr>
        <w:t xml:space="preserve">، في أصحاب عليّ عليه السلام حَسَّان بن مخزوم ، ولم يذكر هذا ، والمظنون أنَّه قد صحَّف مخدوج بمخزوم ، وإن المذكور في كلام الشَّيخ هو هذا ، وإنَّ ابن مخزوم لا وجود له ، ولا يمكن أن يكون قد صُحِّفَ مخزوم بمخدوج ، للتصريح في الأبيات السَّابقة بأنَّه ابن مخدوج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وذكر ابن قُتَيْبَة ـ في وقعة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عقد لبَكر ، وتَغْلِب ، وأفناء ربيعة ، راية، وولَّى عليهم مَحْدُوج الذُّهْلِيّ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وقال الطَّبري في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راية بَكر بن وائل من أهل الكوفة في بني ذُهْل ، كانت مع الحارث بن حَسَّان بن خُوط الذُّهْلِيّ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العَرفاء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على نفسك وقومك ، فأقدم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بَكر بن وائل ، إنَّه لم يكن أحد من رسول اللّه صلى الله عليه و آله مثل منزلة صاحبكم فانصروه ، فأقدم فقتل وقتل ابنه، وقتل خمسة إخوة 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أنْعى الرَّئيسَ الحارِثَ بن حَسَّانْلاِلِ ذُهْلٍ ولاِلِ شَيْبانْ وقتل رجل من بني مَحْدُوج ، وكانت الرِّياسة لهم من أهل الكوفة </w:t>
      </w:r>
      <w:r>
        <w:rPr>
          <w:rStyle w:val="FootnoteAnchor"/>
          <w:rtl w:val="true"/>
        </w:rPr>
        <w:footnoteReference w:id="363"/>
      </w:r>
      <w:r>
        <w:rPr>
          <w:rFonts w:ascii="Amiri" w:hAnsi="Amiri" w:eastAsia="Amiri" w:cs="Amiri"/>
          <w:color w:val="111111"/>
          <w:sz w:val="28"/>
          <w:sz w:val="28"/>
          <w:szCs w:val="28"/>
          <w:rtl w:val="true"/>
          <w:lang w:bidi="ar-SA"/>
        </w:rPr>
        <w:t xml:space="preserve">قال ابن خلدون في بيان النَّافرين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النَّاس مع الحسن كما قلنا ، وكان الأمراء على أهل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كِنانَة وأسَد وتَميم والرَّباب ومُزَينة ، مَعْقِلُ بنُ يسار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قبائل قَيْس ، سَعْد بن مسعود الثَّقَفيّ ، عمّ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بَكر وتَغْلِب وَعْلَةُ بنُ مجدوح الذُّهْلِيّ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راية بَكر بن وائل في بني ذُهل ، مع الحرث بن حسَّان ، فقتل في خمسة من بني أهلهِ، ورجال من بني مَحْدُوج ، وخمسة وثلاثين من بني ذُهل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وبِشْر بن حَسَّان الذُّهْلِيّ الكوفيّ ، ذكره الشَّيخ في رجاله في أصحاب الصَّادق عليه السلام ، وفي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حَسَّان الرَّملي ، ذكره أبو جَعْفَر الطُّوسيّ في رجال الشِّيعة ، من الرُّواة عن جَعْفَر الصَّادق عليه السلام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وابدال الذُّهْلِيّ بالرُّملي من تحريف النُّسَّاخ أو ابن حجر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والحسين بن محذوج بن بِشْر بن حُوط بن مِسْعَر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حاملى اللِّواء مع أمير المؤمنين عليه السلام في الجمل ، وقتل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مستنده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ابنا حَجَر والأثير وأبو عمر في معاجمهم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بالحاء المعجمة ، وفي أنساب الأشراف والطَّبقات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5" w:name="pg12881_206012"/>
    </w:p>
    <w:p>
      <w:pPr>
        <w:pStyle w:val="Heading3"/>
        <w:numPr>
          <w:ilvl w:val="2"/>
          <w:numId w:val="1"/>
        </w:numPr>
        <w:rPr/>
      </w:pPr>
      <w:bookmarkStart w:id="176" w:name="__RefHeading___Toc2907072_3224264995"/>
      <w:bookmarkStart w:id="177" w:name="_Toc65"/>
      <w:bookmarkEnd w:id="175"/>
      <w:bookmarkEnd w:id="176"/>
      <w:r>
        <w:rPr>
          <w:rtl w:val="true"/>
        </w:rPr>
        <w:t>زيد بن صوحان</w:t>
      </w:r>
      <w:bookmarkEnd w:id="177"/>
    </w:p>
    <w:p>
      <w:pPr>
        <w:pStyle w:val="BookText"/>
        <w:rPr/>
      </w:pPr>
      <w:r>
        <w:rPr>
          <w:rFonts w:ascii="Amiri" w:hAnsi="Amiri" w:eastAsia="Amiri" w:cs="Amiri"/>
          <w:color w:val="111111"/>
          <w:sz w:val="28"/>
          <w:sz w:val="28"/>
          <w:szCs w:val="28"/>
          <w:rtl w:val="true"/>
          <w:lang w:bidi="ar-SA"/>
        </w:rPr>
        <w:t xml:space="preserve">زيد بن صوحانزيد بن صُوحان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 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أدرك النَّبيّ صلى الله عليه و آله وصحبه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 ولا أعلم له صحبة ، ولكنَّه ممِّن أدرك النَّبيّ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الرّشاطيّ أنَّ له وفادة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فاضلاً ديِّنا خيِّرا سيَّدا في قومه، هو وإخوته ، وكان معه راية عبدالقَيس يوم الجمل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وكان أكبر من صَعْصَعَة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وروي من وُجُوه، أنَّ النَّبيّ صلى الله عليه و آله كان في مسيرةٍ له ، إذ هَوَّم فجعل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وما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وما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 عن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رَجُلانِ مِن أمَّتي ، أمَّا أحدُهُما فتَسْبِقُهُ يَدُهُ إلى الجَنَّةِ ، ثُمَّ يتْبَعُها سائِرُ جَسَدِهِ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وكانت بيده راية عبد القَيس يوم الجمل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وروي من وُجُوه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عليَّ ثيابي ، ولا تنزعوا عنّي ثوبا ، ولا تغسلوا عنّي دما ، فإنِّيرجلٌ مخاصم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قوم مخاصمون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وعن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جيشٍ عليهم سَلْمان ، فكان زَيْدُ بن صوحان يؤمُّهم بأمره بدون سليمان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وعن عبد الرَّحمن بن مسعود العبديّ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رَجُلٍ يَسبِقُهُ بَعضُ أعضائِهِ إلى الجَنَّةِ، فَليَنظر إلى زَيْدِ بنِ صُوحان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وتحقّق هذا الكلام النَّبويّ الَّذي كان فضيلة عظيمة لزيد في حرب جلولاء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وقد قطعت يد زَيْد يوم القادسية </w:t>
      </w:r>
      <w:r>
        <w:rPr>
          <w:rStyle w:val="FootnoteAnchor"/>
          <w:rtl w:val="true"/>
        </w:rPr>
        <w:footnoteReference w:id="377"/>
      </w:r>
      <w:r>
        <w:rPr>
          <w:rFonts w:ascii="IRNazanin" w:hAnsi="IRNazanin" w:eastAsia="IRNazanin"/>
          <w:color w:val="111111"/>
          <w:sz w:val="28"/>
          <w:sz w:val="28"/>
          <w:szCs w:val="28"/>
          <w:rtl w:val="true"/>
          <w:lang w:bidi="fa-IR"/>
        </w:rPr>
        <w:t xml:space="preserve">، أو جلولاء </w:t>
      </w:r>
      <w:r>
        <w:rPr>
          <w:rStyle w:val="FootnoteAnchor"/>
          <w:rtl w:val="true"/>
        </w:rPr>
        <w:footnoteReference w:id="378"/>
      </w:r>
      <w:r>
        <w:rPr>
          <w:rFonts w:ascii="Amiri" w:hAnsi="Amiri" w:eastAsia="Amiri" w:cs="Amiri"/>
          <w:color w:val="111111"/>
          <w:sz w:val="28"/>
          <w:sz w:val="28"/>
          <w:szCs w:val="28"/>
          <w:rtl w:val="true"/>
          <w:lang w:bidi="ar-SA"/>
        </w:rPr>
        <w:t xml:space="preserve">، وعاش بعد ذلك عشرين سنة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فيمن سيّرَهُ عثمان ُ من أهل الكوفة إلى الشَّام </w:t>
      </w:r>
      <w:r>
        <w:rPr>
          <w:rStyle w:val="FootnoteAnchor"/>
          <w:rtl w:val="true"/>
        </w:rPr>
        <w:footnoteReference w:id="380"/>
      </w:r>
      <w:r>
        <w:rPr>
          <w:rFonts w:ascii="Amiri" w:hAnsi="Amiri" w:eastAsia="Amiri" w:cs="Amiri"/>
          <w:color w:val="111111"/>
          <w:sz w:val="28"/>
          <w:sz w:val="28"/>
          <w:szCs w:val="28"/>
          <w:rtl w:val="true"/>
          <w:lang w:bidi="ar-SA"/>
        </w:rPr>
        <w:t xml:space="preserve">، وجرى بينهم وبين معاوية كلام حَتَّى أغلظ على الأشْتَر فحبسه، فقام عَمْرو بن زُرَارَة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حبسته لتجدنّ من يمنعه ، فأمر بحبس عمرو ، فتكلَّم القوم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جوابنا يامعاوية ، وتكلَّم في هذا المضمار، صَعْصَعَة بن صُوحان ، فجبهه معاوية بكلام غليظ وقال معاوية يوما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قد عرفت أنّ أبا سُفْيَان أكرمها ، وابن أكرمها، إلاَّ ما جعل اللّه لنبيِّه صلى الله عليه و آله ، فإنَّه انتجبه وأكرمه ، ولو أنّ أبا سُفْيَان ولد النَّاس كلّهم، لكانوا حلماء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قد ولدهم خيرٌ من أبي سُفْيَان ، مَن خَلَقَهُ اللّه ُ بِيَدِهِ ، وَنَفَخَ فيهِ من رُوحِهِ ، وأمَرَ المَلائِكَة َ فسَجدوا لَهُ ، فَكانَ فيهم البَرُّ والفاجِرُ والكيِّسُ والأحمَقُ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المجالس الَّتي دارت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 ردُّوا خيرا ، واسكنوا وتفكّروا ، وانظروا فيما ينفعكم والمسلمين ، فاطلبوه وأطيعوني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بأهلٍ لذلك، ولا كرامة لك أن تطاع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كلام ابتدأتُ به أن أمرتكم بتقوى اللّه ، وطاعة رسوله ، وأن تعتصموا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أمرتَ بالفرقة ، وخلاف ما جاء به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فعلتُ فإنِّى الآن أتوب ، وآمركم بتقوى اللّه وطاعته ، ولزوم الجماعة ، وأن توقّروا أئمّتكم وتطيعوهم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تبت، فإنّا نأمرك أن تعتزل أمرك ، فإنَّ في المسلمين من هو أحقّ به منك، ممَّن كان أبوه أحسن أثرا في الإسلام من أبيك ، وهو أحسن قَدما في الإسلام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 الإسلام لقدما، وإن كان غيري أحسن قدما منِّي، لكنَّه ليس في زماني أحد أقوى على ما أنا فيه منِّي ، ولقد رأى ذلك عمر بن الخَطَّاب ، فلو كان غيري أقوى منِّي، لم يكن عند عمر هوادة لي ولغيري ، ولا حدث ما ينبغي له أن اعتزل عملي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زَيْد في بعض هذه المجالس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ظالمين فنحن نتوب ، وإن كنَّا مظلومين فنحن نسأل اللّه العافية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يازيد ، إنَّكَ امرؤ صدق ، وأذن له بالرجوع إلى الكوفة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زَيْد بن صُوحان يحبُّ سَلْمان ، فمن شدّة حبّه له اكتنى أبا سَلْمان ، وكان يُكنَّى أبا عبداللّه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عائشة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صُوحان يقوم باللّيل ويصوم النَّهار ، وإذا كانت ليلة الجمعة أحياها ، فإن كان ليكرهها إذا جاءت ممَّا كان يلقى فيها ، فبلغ سَلْمان ما كان يصنع ،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زيدٌ ؟ 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أقسم عليك لما صنعت طعاما ، ولبست محاسن ثيابك ، ثُمَّ بعثت إلى زَيْد ، قال فجاء زَيْد ، فقرب الطَّعام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زُيَيْد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زُيَيْد لا ينقص ـ أو تنقص ـ دينك ، إنَّ شرّ السَّير الحقحقة </w:t>
      </w:r>
      <w:r>
        <w:rPr>
          <w:rStyle w:val="FootnoteAnchor"/>
          <w:rtl w:val="true"/>
        </w:rPr>
        <w:footnoteReference w:id="383"/>
      </w:r>
      <w:r>
        <w:rPr>
          <w:rFonts w:ascii="Amiri" w:hAnsi="Amiri" w:eastAsia="Amiri" w:cs="Amiri"/>
          <w:color w:val="111111"/>
          <w:sz w:val="28"/>
          <w:sz w:val="28"/>
          <w:szCs w:val="28"/>
          <w:rtl w:val="true"/>
          <w:lang w:bidi="ar-SA"/>
        </w:rPr>
        <w:t xml:space="preserve">، إنَّ لعينك عليك حقَّا ، وإنّ لبدنك عليك حقَّا ، وإنَّ لزوجتك عليك حقَّا ، كلْ يا زييد فأكل ، وترك ما كان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زُيَيْد بالتَّصغير ، لِيُشعِره بخطأ ما كان عليه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علينا سَلْمان الفارسِيّ ، أتيناه نستقرئه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عربي فاستقرئوه رجلاً عربيا ، فكان يُقرِئُنا زَيْد بن صُوحان ، ويأخذ عليه سَلْمان ، فإذا أخطأ ردّ عليه سَلْمان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زَيْد إذا اقتتل القرآن والسلطان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مع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الزيدُ أنتَ إذا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ذلك ، وعمل به طيلة حياته بعد الرَّسول صلى الله عليه و آله ، إلى أن غربت شمس وجوده في البصرة ، في حرب الجمل ، حينما اقتتل السُّلطان والقرآن ، فنصر زَيْد القرآن وقتل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زَيْد من أمراء السَّائرين إلى عثمان من الكوفة مع الأشْتَر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النَّاكثون إلى البصرة ، وخرج أمير المؤمنين عليه السلام على أثرهم ، كتبت عائِشَة إلى زَيْد من البصرة ، وكان زَيْد وقتئذٍ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عائِشَة أُمِّ المُؤمنِينَ إلى ابنِها الخالِصِ زَيْدِ بنِ صُوحان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أباك كانَ رأسا في الجاهليَّةِ ، وَسيِّدا في الإسلام ِ ، وَإنَّكَ من أبيك بمنزلة المصلِّي مِنَ السّابقِ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أو لَحِقَ ، وَقَد بلَغكَ الَّذي كان في الإسلام من مصاب عثمان بن عُفَّان ، ونحن قادِمُونَ عَليكَ ، والعِيانُ أشفى لَكَ من الخَبرِ ، فإذا أتاكَ كتابِي هذا، فثبّط النَّاسَ عَن عليِّ بنِ أبي طالب ٍ ، وكُن مَكانَكَ حَتَّى يأتِيَكَ أمري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بنِ صُوحان إلى عائِشَة أمِّ المؤمنين ، سلامٌ عَلَيكِ ، أمَّا بعد ، فإنَّكِ أُمرتِ بأمِرٍ وَأُمرِنا بِغَيرِهِ ، أُمِرتِ أن تَقرّي في بَيتِكِ ، وأُمرِنا أن نُقاتِلَ حَتَّى لا تكونَ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ما أُمِرتِ بِهِ ، وَكَتَبتِ تَنْهينا عَمَّا أُمِرنا بِهِ ، والسَّلامُ </w:t>
      </w:r>
      <w:r>
        <w:rPr>
          <w:rStyle w:val="FootnoteAnchor"/>
          <w:rtl w:val="true"/>
        </w:rPr>
        <w:footnoteReference w:id="3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ثبّط أبو موسى النَّاس عن نصرة أمير المؤمنين عليه السلام ، وأخذ يجادل مع عَمَّار والحسن السِّبط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أبو موسى يُكَفْكِفُ النَّاس ، ثُمَّ انطلق حَتَّى أتى المنبر ، وسكَّن النَّاس ، وأقبل زَيْدٌ على حمار حَتَّى وقف بباب المسجد ، ومعه الكتابان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عائِشَة إليه، وإلى أهل الكوفة ، وقد كان طلب كتاب العامّة ، فضمَّه إلى كتابه ، فأقبل بهما ، ومعه كتاب الخاصَّة وكتاب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فثبّطوا أيُّها النَّاس ، واجلِسُوا في بُيوتِكُم إلاَّ عن قتلة عثمان بن عُفَّان ، فلمَّا فرغ من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بأمرٍ ، وَأمِرْنا بأمرٍ ، أُمِرَتْ أن تَقَرَّ في بَيتِها ، وأُمِرْنا أنْ نقاتِلَ حَتَّى لا تكونَ فتنةٌ ؛ فأَمَرَتْنا بما أُمِرَتْ بِهِ ، ورَكِبتْ ما أُمِرْنا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 ثُمَّ تكلَّم أبو موسى ، يأمر النَّاس بالكفِّ عن النَّفر إلى الجهاد، فقام زَيْد فشال يده المقطوعة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بن قَيْس ؛ ردّ الفرات عن دِراجه ، اردده من حيث يجيء حَتَّى يعود كما بدأ ، فإن قدرت على ذلك فستقدر على ما تريد ؛ فدع عنك ما لست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أمير المؤمنين ، وسيّد المسلمين ، وانفروا إليه أجمعين تصيبوا الحقّ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 النَّاس وكان من رؤسائهم زَيْدُ بن صُوحان ، وكان معه راية عبد القَيس ، وكان زيد مع علي عليه السلام قدّام الجمل، فقال له 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إلى قومك ، مالك ولهذا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تعلّم أنَّ مضرَ بحيالك ، وأنَّ الجمل بين يديك ، وأنَّ الموت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مِنَ الحياةِ ، المَوتُ ما أريدُ ، فأصيبَ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أراني إلاَّ مقتولاً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ـ عليّ عليه السلام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عِلمُكَ بِذلِكَ يا أبا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يدي نزلت من السَّماء، وهي تستشيلني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صرع زَيْد بن صُوحان رحمه الله يوم الجمل ، جاء أمير المؤمنين عليه السلام حَتَّى جلس عند رأسه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 يا زَيْدُ ، قَد كُنتَ خَفيفَ المَؤونَةِ ، عَظيمَ المَعُونَةِ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زَيْد رأسه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فجزاك اللّه ُ خيرا يا أمير المؤمنين ، فواللّه ِ ، ما عَلِمتُكَ إلاّ باللّه ِ عليما ، وفي أمّ الكتابِ عَليما حكيما ، وإنَّ اللّه َ في صَدرِكَ لَعظِيمٌ ، واللّه ِ ، ما قاتَلتُ مَعَكَ علَى جَهالَةٍ ، ولكنّي سَمعِتُ أمّ سَلَمة ، زوجَ النَّبيّ صلى الله عليه و آله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 فَكَرِهتُ واللّه ِ ، أن أخذلَكَ فيَخذلُنِيَ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عرف النَّاس بعده، فمن التَّابعين ورؤسائهم وزُهَّادهم زَيْد بن صُوحان </w:t>
      </w:r>
      <w:r>
        <w:rPr>
          <w:rStyle w:val="FootnoteAnchor"/>
          <w:rtl w:val="true"/>
        </w:rPr>
        <w:footnoteReference w:id="3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وزيد فيمن عدَّه ابن أبي الحديد من القائلين بتفضيل 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بتفضيله على النَّاس كافّة من التَّابعين فَخَلْقٌ كثير، كأويس القرني ، وزَيْد بن صُوحان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الشَّيخ رحمه الله ، في رجاله، من أصحاب أمير المؤمنين عليه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الأبدال، قتل يوم الجمل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الاختصاص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مَعَ عَلِيّ بنِ أبي طالبِ عليه السلام من التَّابعين، ثلاثةُ نَفَرٍ بصِفِّينَ ، شَهِدَ لَهُم رسُول اللّه ِ صلى الله عليه و آله بالجنَّةِ، ولم 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القرنيّ ، وزَيْدُ بنُ صُوحان العبدي ، وجُنْدُبُ الخيرِ الأزْدِيّ ، رحمة اللّه عليهم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أصيب زَيْد بن صُوحان يوم الجمل ، أتاه عليّ عليه السلام وبه رمق ، فوقف عليه أمير المؤمنين عليّ بن أبي طالب عليه السلام ، فهو لِما 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 يا زَيْدُ فَواللّه ِ ما عَرَفناكَ إلاّ خَفِيفَ المؤونةِ كَثِيرَ المَعونَةِ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يَرحَمُكَ اللّه ُ ، فو اللّه ما عَرَفتُكَ إلاّ باللّه ِ عالِما ، وبآياتِهِ عارفا ، واللّه ِ ، ما قاتلتُ مَعَكَ مِن جَهلٍ ، ولكنّي سَمِعتُ حُذَيْفَةَ بنَ اليَمانِ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أميرُ البررة ، وقاتِلُ الفَجَرة ، مَنصورٌ مَن نَصَرهُ ، مَخذولٌ مَن خَذَلَهُ ، ألا وإنَّ الحقَّ مَعَهُ ، ألا وإنَّ الحقَّ مَعهُ يَتبَعُهُ ، ألا فَمِيلوا مَعَهُ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في المعيار والموازنة كلاما له في الكوفة ، يقرِّظ عليَّا عليه السلام ويستنفر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 وصلّى على النَّبيّ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ما في اللّه ولا في نبيّه من شكّ، ولا بالحقّ والباطل من خفاء ، وإنَّكم على أمر جدد ، وصراط قيّم ، إنَّ بيعةَ عليٍّ بَيعةٌ مَرضِيَّةٌ ، لا تُقبض عنها يدُ مُوقِنٍ ولا يبسُطُ إليها مُخطي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 تعلمون لأميرِ المؤمنينَ عليٍّ من خَلَفٍ ؟ هَل تَنقَمونَ لَهُ سابِقَةً ؟ أو تَذمّونَ لَهُ لاحِقَةً ؟ أو تَرَونَ بِهِ أوَدَا ؟ أو تَخافونَ مِنهُ جَهلاً ؟ أوَ ليسَ هو صاحِبَ المواطنِ الَّتي من فضلها لا تعدلون به ؟ فَمَن عَمودُ هذا الأمرِ ونظامُهُ إلاّ هُوَ ؟ وقَد جاءنا أمرُ اللّه ِ ، وسَمعِناهُ قبل مَجيئِهِ ، ولابدَّ لَهُ من أن يتمَّ كأنِّي أنظرُ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صوته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 إنِّي لَكُم ناصِحٌ ، وعَلَيكُم مُشفِقٌ ، أُحِبُّ أن تَرشُدوا ولا تغوُوا ، وَإنَّهُ لابدَّ لهذا الدِّين مِن والٍ يُنصِفُ الضَّعيفَ مِنَ الشَّديدِ ، ويأخَذُ للمَظلومِ بِحَقِّهِ مِنَ الظَّالمِ ، ويُقيِمُ كِتابَ اللّه ِ ، ويُحيي سُنَّةَ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لَيسَ أحدٌ أفقَهَ في دينِ اللّه ِ ، ولا أعلَم بكتابِ اللّه ِ ، ولا أقربَ مِن رَسُولِ اللّه ِ صلى الله عليه و آله مِن أميرِ المُؤمنِينَ عليِّ بنِ أبي طالب ٍ ، فانفِروا إلى أميرِ المُؤمِنين َ، وسيّد المسلمين ، وسيروا على اسمِ اللّه ِ ، فإنَّا سائِرونَ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وفي الطَّبقات في ترجمة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خطيبا ، وكان من أصحاب عليّ بن أبي طالب ، وشهد معه الجمل ، هو وأخواه زَيْد ٌ وسيحان ُ ابنا صُوحان ، وكان سَيحانُ الخطيبَ قَبلَ صَعْصَعَةَ ، وكانَت الرَّايةُ يَومَ الجمل ِ في يَدِهِ ، فَقُتِلَ فأخذها زَيْدٌ فَقُتِلَ ، فأخذها صَعْصَعَة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أخواك منك يا بن صُوحان ؟ صِفْهُما لِأَعرِفَ وزَنكُم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 فكما قال أخو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لا يُبالي أنْ يَكونَ بِوَجْهِهِإذا سَدَّ خلاَّتِ الكِرامِ شُحُوبُ إذا ما تَرَاآهُ الرِّجَالُ تحفَّظُوافلم ينطِقُوا العوراَءَ وهوَ قَرِيبُ حَلِيفُ النَّدى يَدْعوالنَّدى فَيُجِيبُهُإِلَيهِ وَيَدعُوُه النَّدى فَيُجِيبُ يَبيتُ النّدى يا أُمَّ عَمْروضَجِيعَهُإذا لم يَكُن في المُنْقِياتِ حَلُوبُ كأنَّ بُيوتَ الحيِّ ما لَمْ يَكُنْ بِهابَسَابِسُ ما يُلْفَى بِهِنَّ عَرِيبُ في أبيات ، كان واللّه ِ ، يا بن عبَّاس عظيمَ المُروءةِ ، شريفَ الاُخُوَّةِ ، جليلَ الخطرِ ، بعيدَ الأثرِ ، كَميشَ العُروَةِ ، أليفَ البَدوَةِ ، سَلِيمَ جَوانِحِ الصَّدرِ ، قَليلَ وَساوِسِ الدّهرِ ، ذاكرا للّه ِ طرفَيِ النَّهار وَزُلَفا من اللّيل ، الجوع والشّبع عنده سيّان ، لا يُنافِسُ في الدُّنيا ، وأقلّ أصحابه مَن يُنَافِسُ فيها ، يُطيلُ السّكوتَ ، ويحفَظُ الكلامَ ، وإن نَطَقَ نَطَقَ بعُقَامٍ ، يَهرَبُ مِنُه الدُعَّار الأشرار ، وَيألَفُهُ الأحرار الأخيار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بِرَجُلٍ مِن أهلِ الجنَّة، رَحِمَ اللّه ُ زَيْد ا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بن حُجْر العبدي أخو صَعْصَعَة وسيحان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خطيبا </w:t>
      </w:r>
      <w:r>
        <w:rPr>
          <w:rStyle w:val="FootnoteAnchor"/>
          <w:rtl w:val="true"/>
        </w:rPr>
        <w:footnoteReference w:id="402"/>
      </w:r>
      <w:r>
        <w:rPr>
          <w:rFonts w:ascii="IRNazanin" w:hAnsi="IRNazanin" w:eastAsia="IRNazanin"/>
          <w:color w:val="111111"/>
          <w:sz w:val="28"/>
          <w:sz w:val="28"/>
          <w:szCs w:val="28"/>
          <w:rtl w:val="true"/>
          <w:lang w:bidi="fa-IR"/>
        </w:rPr>
        <w:t xml:space="preserve">مصقعا وشجاعا ثابت الخُطى </w:t>
      </w:r>
      <w:r>
        <w:rPr>
          <w:rStyle w:val="FootnoteAnchor"/>
          <w:rtl w:val="true"/>
        </w:rPr>
        <w:footnoteReference w:id="403"/>
      </w:r>
      <w:r>
        <w:rPr>
          <w:rFonts w:ascii="Amiri" w:hAnsi="Amiri" w:eastAsia="Amiri" w:cs="Amiri"/>
          <w:color w:val="111111"/>
          <w:sz w:val="28"/>
          <w:sz w:val="28"/>
          <w:szCs w:val="28"/>
          <w:rtl w:val="true"/>
          <w:lang w:bidi="ar-SA"/>
        </w:rPr>
        <w:t xml:space="preserve">، وكان من العظماء ، والزُّهَّاد ، والأبدال </w:t>
      </w:r>
      <w:r>
        <w:rPr>
          <w:rStyle w:val="FootnoteAnchor"/>
          <w:rtl w:val="true"/>
        </w:rPr>
        <w:footnoteReference w:id="404"/>
      </w:r>
      <w:r>
        <w:rPr>
          <w:rFonts w:ascii="Amiri" w:hAnsi="Amiri" w:eastAsia="Amiri" w:cs="Amiri"/>
          <w:color w:val="111111"/>
          <w:sz w:val="28"/>
          <w:sz w:val="28"/>
          <w:szCs w:val="28"/>
          <w:rtl w:val="true"/>
          <w:lang w:bidi="ar-SA"/>
        </w:rPr>
        <w:t xml:space="preserve">، ومن أصحاب أميرِ المُؤمِنينَ عليه السلام الأوفياءِ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في عَهدِ النَّبيّ صلى الله عليه و آله فعُدَّ مِنَ الصَّحابة ِ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وفادة على النَّبيّ صلى الله عليه و آله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لزيد لسان ناطق بالحقّ مبيّن للحقائق ، فلم يُطق عثمان وجوده بالكوفة ، فنفاه إلى الشَّام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بلور الثّوار تحرّكهم المناهض لعثمان ، التحق بهم أهل الكوفة في أربع مجاميع ؛ كان زَيْدٌ على رأس أحدها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في حرب الجمل </w:t>
      </w:r>
      <w:r>
        <w:rPr>
          <w:rStyle w:val="FootnoteAnchor"/>
          <w:rtl w:val="true"/>
        </w:rPr>
        <w:footnoteReference w:id="410"/>
      </w:r>
      <w:r>
        <w:rPr>
          <w:rFonts w:ascii="IRNazanin" w:hAnsi="IRNazanin" w:eastAsia="IRNazanin"/>
          <w:color w:val="111111"/>
          <w:sz w:val="28"/>
          <w:sz w:val="28"/>
          <w:szCs w:val="28"/>
          <w:rtl w:val="true"/>
          <w:lang w:bidi="fa-IR"/>
        </w:rPr>
        <w:t xml:space="preserve">، وأخبر بشهادته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عائِشَةُ تدعوه إلى نُصرتها ، فلمّا قرأ كتابها نطق بكلام رائع نابه </w:t>
      </w:r>
      <w:r>
        <w:rPr>
          <w:rFonts w:eastAsia="Amiri" w:cs="Amiri" w:ascii="Amiri" w:hAnsi="Amiri"/>
          <w:color w:val="111111"/>
          <w:sz w:val="28"/>
          <w:szCs w:val="28"/>
          <w:rtl w:val="true"/>
          <w:lang w:bidi="ar-SA"/>
        </w:rPr>
        <w:t xml:space="preserve">. . .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لسانا ناطقا معبّرا في الدِّفاع عن أمير المؤمنين عليه السلام ، وكان له باعٌ في دعمه وحمايته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مدينة دمشق عن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علينا سَلْمان الفارسِيّ أتيناه نستقرئه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عربي فاستقرئوه رجلاً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يقرئنا زَيْد بن صوحان ، ويأخذ عليه سَلْمان ، فإذا أخطأ ردَّ عليه سَلْمان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علينا بالمَدائِن ، وهو أميرنا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اُمرنا أن لا نؤمّكم ، تقدّم يا زَيْد ، فكان زَيْد بن صوحان يؤمّنا ويخطبنا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الطبقات الكبرى عن مِلْحان بن ثروان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كان يقول لزيد بن صوحان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فَذَكِّر قَومَك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عمر بن الخَطَّاب زَيْد بن صوحان فضَفَنه </w:t>
      </w:r>
      <w:r>
        <w:rPr>
          <w:rStyle w:val="FootnoteAnchor"/>
          <w:rtl w:val="true"/>
        </w:rPr>
        <w:footnoteReference w:id="417"/>
      </w:r>
      <w:r>
        <w:rPr>
          <w:rFonts w:ascii="Amiri" w:hAnsi="Amiri" w:eastAsia="Amiri" w:cs="Amiri"/>
          <w:color w:val="111111"/>
          <w:sz w:val="28"/>
          <w:sz w:val="28"/>
          <w:szCs w:val="28"/>
          <w:rtl w:val="true"/>
          <w:lang w:bidi="ar-SA"/>
        </w:rPr>
        <w:t xml:space="preserve">على الرَّحل كما تَضفنون </w:t>
      </w:r>
      <w:r>
        <w:rPr>
          <w:rStyle w:val="FootnoteAnchor"/>
          <w:rtl w:val="true"/>
        </w:rPr>
        <w:footnoteReference w:id="418"/>
      </w:r>
      <w:r>
        <w:rPr>
          <w:rFonts w:ascii="Amiri" w:hAnsi="Amiri" w:eastAsia="Amiri" w:cs="Amiri"/>
          <w:color w:val="111111"/>
          <w:sz w:val="28"/>
          <w:sz w:val="28"/>
          <w:szCs w:val="28"/>
          <w:rtl w:val="true"/>
          <w:lang w:bidi="ar-SA"/>
        </w:rPr>
        <w:t xml:space="preserve">اُمراءكم ، ثمّ التفت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هذا بزيد وأصحاب زَيْد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وفد أهل الكوفة قدموا على عمر ، وفيهم زَيْد بن صوحان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 عمر يرحل لزيد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هكذا فاصنعوا بزيد وإلاّ عذّبتكم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صوحان يُحدّث ، فقال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حديثك ليُعجِبني، وإن يدك لتُريبني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تراها الشّمال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أدري، اليمين يقطعون أم الشّمال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مَآ أَنزَلَ اللَّهُ عَلَى رَسُولِهِ </w:t>
      </w:r>
      <w:r>
        <w:rPr>
          <w:rFonts w:eastAsia="Amiri" w:cs="Amiri" w:ascii="Amiri" w:hAnsi="Amiri"/>
          <w:color w:val="111111"/>
          <w:sz w:val="28"/>
          <w:szCs w:val="28"/>
          <w:rtl w:val="true"/>
          <w:lang w:bidi="ar-SA"/>
        </w:rPr>
        <w:t xml:space="preserve">» </w:t>
      </w:r>
      <w:r>
        <w:rPr>
          <w:rStyle w:val="FootnoteAnchor"/>
          <w:rtl w:val="true"/>
        </w:rPr>
        <w:footnoteReference w:id="421"/>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البرصان والعرجان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العبدي ، الخطيب الفارس القائد ، وفي الحديث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يَسبِقُهُ عُضوٌ مِنهُ إلى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وزَيْد هو الَّذي قال لعليّ بن أبي طالب 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مقتولٌ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يدي في المنام، حتَّى نزلت من السَّماء فاستشلت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 عمير بن يثربي مبارزة ، ومرّ به عليّ بن أبي طالب وهو مقتول، فوقف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 ما عَلِمتُكَ إلاّ حاضِرَ المَعونَةِ ، خَفِيفَ المَؤونَةِ </w:t>
      </w:r>
      <w:r>
        <w:rPr>
          <w:rFonts w:eastAsia="Amiri" w:cs="Amiri" w:ascii="Amiri" w:hAnsi="Amiri"/>
          <w:color w:val="111111"/>
          <w:sz w:val="28"/>
          <w:szCs w:val="28"/>
          <w:rtl w:val="true"/>
          <w:lang w:bidi="ar-SA"/>
        </w:rPr>
        <w:t xml:space="preserve">» . </w:t>
      </w:r>
      <w:r>
        <w:rPr>
          <w:rStyle w:val="FootnoteAnchor"/>
          <w:rtl w:val="true"/>
        </w:rPr>
        <w:footnoteReference w:id="4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8" w:name="pg12881_206025"/>
    </w:p>
    <w:p>
      <w:pPr>
        <w:pStyle w:val="Heading3"/>
        <w:numPr>
          <w:ilvl w:val="2"/>
          <w:numId w:val="1"/>
        </w:numPr>
        <w:rPr/>
      </w:pPr>
      <w:bookmarkStart w:id="179" w:name="__RefHeading___Toc2907074_3224264995"/>
      <w:bookmarkStart w:id="180" w:name="_Toc66"/>
      <w:bookmarkEnd w:id="178"/>
      <w:bookmarkEnd w:id="179"/>
      <w:r>
        <w:rPr>
          <w:rtl w:val="true"/>
        </w:rPr>
        <w:t>اويسٌ القرنيّ</w:t>
      </w:r>
      <w:bookmarkEnd w:id="180"/>
    </w:p>
    <w:p>
      <w:pPr>
        <w:pStyle w:val="BookText"/>
        <w:rPr/>
      </w:pPr>
      <w:r>
        <w:rPr>
          <w:rFonts w:ascii="Amiri" w:hAnsi="Amiri" w:eastAsia="Amiri" w:cs="Amiri"/>
          <w:color w:val="111111"/>
          <w:sz w:val="28"/>
          <w:sz w:val="28"/>
          <w:szCs w:val="28"/>
          <w:rtl w:val="true"/>
          <w:lang w:bidi="ar-SA"/>
        </w:rPr>
        <w:t xml:space="preserve">اُوَيْسٌ القَرَنِيّهو اُويسُ بنُ عامرٍ بنِ جَزْء المُرادي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طاهر الفطرة ، سَليم الفكرة ، ووجها متألّقا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عهد النَّبيّ صلى الله عليه و آله ، لكنّه ما رآه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عُدَّ في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رسول اللّه صلى الله عليه و آله بأنّه أفضل التَّابعين وأعلاهم شأنا </w:t>
      </w:r>
      <w:r>
        <w:rPr>
          <w:rStyle w:val="FootnoteAnchor"/>
          <w:rtl w:val="true"/>
        </w:rPr>
        <w:footnoteReference w:id="425"/>
      </w:r>
      <w:r>
        <w:rPr>
          <w:rFonts w:ascii="Amiri" w:hAnsi="Amiri" w:eastAsia="Amiri" w:cs="Amiri"/>
          <w:color w:val="111111"/>
          <w:sz w:val="28"/>
          <w:sz w:val="28"/>
          <w:szCs w:val="28"/>
          <w:rtl w:val="true"/>
          <w:lang w:bidi="ar-SA"/>
        </w:rPr>
        <w:t xml:space="preserve">، وصرّح بأنّه يشفع لخلق كثيرين يوم القيامة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عداد الزُّهَّادِ المشهورينَ </w:t>
      </w:r>
      <w:r>
        <w:rPr>
          <w:rStyle w:val="FootnoteAnchor"/>
          <w:rtl w:val="true"/>
        </w:rPr>
        <w:footnoteReference w:id="427"/>
      </w:r>
      <w:r>
        <w:rPr>
          <w:rFonts w:ascii="Amiri" w:hAnsi="Amiri" w:eastAsia="Amiri" w:cs="Amiri"/>
          <w:color w:val="111111"/>
          <w:sz w:val="28"/>
          <w:sz w:val="28"/>
          <w:szCs w:val="28"/>
          <w:rtl w:val="true"/>
          <w:lang w:bidi="ar-SA"/>
        </w:rPr>
        <w:t xml:space="preserve">، وأحد ثمانيتهم المعروفين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حضور مشهور فيالقضايا الاجتماعيّة، وكان نَصِبا </w:t>
      </w:r>
      <w:r>
        <w:rPr>
          <w:rStyle w:val="FootnoteAnchor"/>
          <w:rtl w:val="true"/>
        </w:rPr>
        <w:footnoteReference w:id="429"/>
      </w:r>
      <w:r>
        <w:rPr>
          <w:rFonts w:ascii="Amiri" w:hAnsi="Amiri" w:eastAsia="Amiri" w:cs="Amiri"/>
          <w:color w:val="111111"/>
          <w:sz w:val="28"/>
          <w:sz w:val="28"/>
          <w:szCs w:val="28"/>
          <w:rtl w:val="true"/>
          <w:lang w:bidi="ar-SA"/>
        </w:rPr>
        <w:t>في العبادة، ونُقل أنّه ربَّما أمضى اللَّيل كلّه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الإمام أمير المؤمنين عليه السلام الجمل ، وصفِّين ، وعاهده على الشَّهادة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نال ذلك الوسام مخضبا بدمه ، ودُفن هناك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الإمام موسى بن جعفر عليه السلام اُويسا ، وصفا يبيّن منزلته الرَّفيعة ،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أينَ حوارِيّو عليِّ بنِ أَبي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فَيَقومُ عَمْرو بنُ الحَمِق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واُويسُ القَرَنِيِّ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خَليلي مِن هذهِ الاُمّةِ اُويسُ القَرَنِي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عن اُسير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إذا أتى عليه أمداد أهل اليمن ،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اُويس بن عامر ؟ حتَّى أتى على اُويس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اُويس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مُراد ، ثمّ من قَرَن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بِكَ برص فبرأت منه إلاّ موضع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والدة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عَلَيكُم اُويسُ بنُ عامِر مع أمدادِ أهلِ اليَمن ِ من مُراد ، ثمّ مِن قَرَن ، كانَ بِهِ بَرَصٌ فَبَرأ مِنهُ إلاّ مَوضِعَ دِرهَمٍ ، لَهُ والِدَةٌ هو بها بَرّ ، لَو أقسمَ علَى اللّه ِ لأبرَّهُ ؛ فإن استَطَعتَ أن يَستغفِرَ لَكَ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لي ، فاستغفرَ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أكتب لك إلى عاملها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غبراء </w:t>
      </w:r>
      <w:r>
        <w:rPr>
          <w:rStyle w:val="FootnoteAnchor"/>
          <w:rtl w:val="true"/>
        </w:rPr>
        <w:footnoteReference w:id="433"/>
      </w:r>
      <w:r>
        <w:rPr>
          <w:rFonts w:ascii="Amiri" w:hAnsi="Amiri" w:eastAsia="Amiri" w:cs="Amiri"/>
          <w:color w:val="111111"/>
          <w:sz w:val="28"/>
          <w:sz w:val="28"/>
          <w:szCs w:val="28"/>
          <w:rtl w:val="true"/>
          <w:lang w:bidi="ar-SA"/>
        </w:rPr>
        <w:t xml:space="preserve">النَّاس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العام المقبل حجّ رجل من أشرافهم ، فوافق عمر ، فسأله عن اُويس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رثّ البيت ، قليلَ المتاعِ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المستدرك على الصحيحين عن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صفِّين نادى منادٍ من أصحاب معاوية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اُويسُ القَرَني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فضرب دابّته حتَّى دخل معهم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التَّابِعينَ اُويسُ القَرَنِيّ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حلية الأولياء عن أصبغ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منعَ اُويسا أن يقدم على رسول اللّه صلى الله عليه و آله برُّه باُمّه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خصائص الأئمّة ـ عن الأصبغ بن نباتة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عليه السلام بصفِّين فبايعه تسعة وتسعون رجلاً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تَمامُ المئةِ ؟ فَقَد عَهِدَ إليَّ رَسولُ اللّه ِ صلى الله عليه و آله أنّه يُبايُعِني في هذا اليومِ مئةُ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عليه قباء صوف، متقلّد سيفين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يدك اُبايعك ، فقال على ما تبايعني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بذل مهجة نفسي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 القرني ، فبايعه فلم يزل يُقاتل بين يديه حتَّى قُتل ، فوُجد في الرَّجَّالة مقتولاً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الكاظم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حواريّو عليّ بنِ أبي طالبٍ عليه السلام وَصيّ محمّدِ بنِ عبدِ اللّه ِ رَسولِ اللّه ِ صلى الله عليه و آله ؟ فيقوم عَمْرو بن الحَمِق الخُزاعِيّ ، ومُحمّد بنُ أبي بَكرٍ ، ومَيثَمُ بنُ يَحْيَى التَّمَّار ُ مَولَى بَني أسَد ٍ ، وَاُويسُ القَرَني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الأمالي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لاُويس بن عامر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أبا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ظنُّكُم بمن يرحل إلى الآخرة كلّ يوم مرحلة، لا يدري إذا انقضى سفره أعَلَى جنّة يرد أم على نار ؟ </w:t>
      </w:r>
      <w:r>
        <w:rPr>
          <w:rStyle w:val="FootnoteAnchor"/>
          <w:rtl w:val="true"/>
        </w:rPr>
        <w:footnoteReference w:id="439"/>
      </w:r>
      <w:r>
        <w:rPr>
          <w:rFonts w:ascii="Amiri" w:hAnsi="Amiri" w:eastAsia="Amiri" w:cs="Amiri"/>
          <w:color w:val="111111"/>
          <w:sz w:val="28"/>
          <w:sz w:val="28"/>
          <w:szCs w:val="28"/>
          <w:rtl w:val="true"/>
          <w:lang w:bidi="ar-SA"/>
        </w:rPr>
        <w:t xml:space="preserve">وفي حلية الأولياء عن أصبغ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اُويس القرني إذا أمسى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ليلة الرُّكوع ، فيركع حتَّى يُصبِـح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إذا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ليلة السُّجود ، فيسجد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أمسى تصدّق بما في بيته من الفضل من الطَّعام والثِّياب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مات جوعا فلا تؤاخذني به ، ومن مات عريانا فلا تؤاخذني به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1" w:name="pg12881_206029"/>
    </w:p>
    <w:p>
      <w:pPr>
        <w:pStyle w:val="Heading3"/>
        <w:numPr>
          <w:ilvl w:val="2"/>
          <w:numId w:val="1"/>
        </w:numPr>
        <w:rPr/>
      </w:pPr>
      <w:bookmarkStart w:id="182" w:name="__RefHeading___Toc2907076_3224264995"/>
      <w:bookmarkStart w:id="183" w:name="_Toc67"/>
      <w:bookmarkEnd w:id="181"/>
      <w:bookmarkEnd w:id="182"/>
      <w:r>
        <w:rPr>
          <w:rtl w:val="true"/>
        </w:rPr>
        <w:t>سيحان بن صوحان العبدي</w:t>
      </w:r>
      <w:bookmarkEnd w:id="183"/>
    </w:p>
    <w:p>
      <w:pPr>
        <w:pStyle w:val="BookText"/>
        <w:rPr/>
      </w:pPr>
      <w:r>
        <w:rPr>
          <w:rFonts w:ascii="Amiri" w:hAnsi="Amiri" w:eastAsia="Amiri" w:cs="Amiri"/>
          <w:color w:val="111111"/>
          <w:sz w:val="28"/>
          <w:sz w:val="28"/>
          <w:szCs w:val="28"/>
          <w:rtl w:val="true"/>
          <w:lang w:bidi="ar-SA"/>
        </w:rPr>
        <w:t xml:space="preserve">سَيْحانُ بنُ صُوحان العبديبالسين المهملة ، والياء المثنّاة من تحت ، والحاء المهملة كما في القاموس عن ابن الأثير في الكامل ، وسَبْحان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بدل الياء كما عنونه أيضا في التَّنقيح والقاموس </w:t>
      </w:r>
      <w:r>
        <w:rPr>
          <w:rStyle w:val="FootnoteAnchor"/>
          <w:rtl w:val="true"/>
        </w:rPr>
        <w:footnoteReference w:id="441"/>
      </w:r>
      <w:r>
        <w:rPr>
          <w:rFonts w:ascii="Amiri" w:hAnsi="Amiri" w:eastAsia="Amiri" w:cs="Amiri"/>
          <w:color w:val="111111"/>
          <w:sz w:val="28"/>
          <w:sz w:val="28"/>
          <w:szCs w:val="28"/>
          <w:rtl w:val="true"/>
          <w:lang w:bidi="ar-SA"/>
        </w:rPr>
        <w:t xml:space="preserve">، والصَّحيح الأوَّل كما صرَّح به الجزري ، ويؤيّده نسخة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الأمراء في قتال أهل الرِّدَّة ، وقد تقدّم أنَّهم كانوا لا يؤمّرون إلاّ الصَّحابة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سَيْحان قتل يوم الجمل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وإخوته خطباء ، خطب هو يوم استنفار أهل الكوفة إلى الجمل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إنَّهُ لا بُدَّ لِهذا الأَمرِ ، وهَؤلاءِ النَّاسِ مِن وَالٍ يَدفَعُ الظَّالِمَ ، وَيُعِزّ المَظلومَ ، وَيَجمَعُ النَّاسَ ، وهذا واليكم ، يَدعوكُم لِيَنظُرَ فيما بَينَهُ وبَينَ صاحِبَيهِ ، وهو المأمونُ على الأمَّة، الفقيهُ في الدِّينِ ، فمن نهض إلَيهِ فَإنَّا سائِرونَ مَعَهُ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خطبائهم ـ عبد القَيس ـ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وزَيْد بن صُوحان وسَيْحان بن صُوحان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سَيْحان كان الخطيب قبل صَعْصَعَة ، وكان ممّا قال معاوية في أبناء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مخاريق الكلام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ـ في أخبار المرتدّين بعد النَّبيّ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المسلمون الخلَلَ ، ورأى المشركون الظَفَر ، جاءت المسلمين موادُّهم العُظْمى من بني ناجية ، وعليهم الخِرّيت بن راشد ، ومن عبد القَيس وعليهم سَيْحان بن صُوحان </w:t>
      </w:r>
      <w:r>
        <w:rPr>
          <w:rFonts w:eastAsia="Amiri" w:cs="Amiri" w:ascii="Amiri" w:hAnsi="Amiri"/>
          <w:color w:val="111111"/>
          <w:sz w:val="28"/>
          <w:szCs w:val="28"/>
          <w:rtl w:val="true"/>
          <w:lang w:bidi="ar-SA"/>
        </w:rPr>
        <w:t xml:space="preserve">. . .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مع أخيه زَيْد في قبرٍ واحدٍ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881_206030"/>
    </w:p>
    <w:p>
      <w:pPr>
        <w:pStyle w:val="Heading3"/>
        <w:numPr>
          <w:ilvl w:val="2"/>
          <w:numId w:val="1"/>
        </w:numPr>
        <w:rPr/>
      </w:pPr>
      <w:bookmarkStart w:id="185" w:name="__RefHeading___Toc2907078_3224264995"/>
      <w:bookmarkStart w:id="186" w:name="_Toc68"/>
      <w:bookmarkEnd w:id="184"/>
      <w:bookmarkEnd w:id="185"/>
      <w:r>
        <w:rPr>
          <w:rtl w:val="true"/>
        </w:rPr>
        <w:t>صعصعة بن صوحان العبدي</w:t>
      </w:r>
      <w:bookmarkEnd w:id="186"/>
    </w:p>
    <w:p>
      <w:pPr>
        <w:pStyle w:val="BookText"/>
        <w:rPr/>
      </w:pPr>
      <w:r>
        <w:rPr>
          <w:rFonts w:ascii="Amiri" w:hAnsi="Amiri" w:eastAsia="Amiri" w:cs="Amiri"/>
          <w:color w:val="111111"/>
          <w:sz w:val="28"/>
          <w:sz w:val="28"/>
          <w:szCs w:val="28"/>
          <w:rtl w:val="true"/>
          <w:lang w:bidi="ar-SA"/>
        </w:rPr>
        <w:t xml:space="preserve">صَعْصَعَة بن صُوحان العبديهو صعصعةُ بن صُوحان بن حُجْر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 لكيز بن أفصى بن عبد القَيس الرِّبْعيّ العبدي ، كان مسلما على عهد رسول اللّه صلى الله عليه و آله ، ولم يلقه، صَغُر عن ذلك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من أصحاب أمير المؤمنين عليه السلام ، وعدَّهُ البرقيّ من خواصّ أصحاب أمير المؤمنين عليه السلام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مع أميرِ المؤمنين َ عليه السلام من يَعرِفُ حَقَّهُ إلاّ، صَعْصَعَة وأصحابه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صَعْصَعَةُ مِنَ الَّذِين قالوا بتفضيل عليّ عليه السلام على النّاس كافّة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سيّدا من سادات قومه عبد القَيس ، وكانَ فَصيحا ، خطيبا ، عاقلاً ، لَسِنا ، دَيِّنا ، فاضلاً ، بليغا ، يُعَدّ في أصحاب عليّ عليه السلام ، وله مع معاوية مواقف ،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أتعلّم منه الخطب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 عبد القَيس عَجَبٌ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 مُحارَبة إياد ٍ تفرَّقوا فرقَتين ، ففِرقةٌ وقعتْ بعُمَان ، وشِقِّ عُمَان ، وهم خطباء العرب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خطبائهم المشهورين، صَعْصَعَة بن صُوحان ، وزَيْد بن صُوحان وسَيْحان بن صُوحان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يضرب بخطبته المثل ، ويقال هو أخطب من صَعْصَعَة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مدحه أمير المؤمنين عليه السلام بالفصاحة، فقال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الخطيب الشَّحشح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الماهر بالخطبة الماضي فيها ، 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قالها عليّ عليه السلام لصَعْصَعَة بن صُوحان العبدي رحمه الله ، وكفى صَعْصَعَة بها فخرا، أن يكون مثل عليّ عليه السلام يثني عليه بالمهارة وفصاحة اللّسان ، وكان صَعْصَعَة من أفصح النَّاس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صَعْصَعَة مجلس عمر بن الخَطَّاب ، وهو يشاور أصحابه في مال أرسله أبو موسى ، وكان ألف ألف درهم، فقسَّمه وفَضُل منه فضلة، ماذا يصنع به ؟ فقام صَعْصَعَة ـ وهو غلام شابّ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تُشاوِرُ النَّاسَ فيما لَم ينزل فِيهِ قرآن ، فأمَّا ما نزلَ بِهِ القُرآن ، فضعْه مواضعه الَّتي وضعه اللّه ـ عز و جل ـ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الغدير للأميني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عزل عثمان الوليد بن عُقْبَة عن الكوفة ، ولاّها سعيد بن العاص ، وأمره بمداراة أهلها ، فكان يجالس قرّاءها ، ووجوه أهلها ، ويسامرهم، فيجتمع عنده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 وزَيد وصَعْصَعَة ابنا صُوحان العبديّان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فإنَّهم لَعِندَهُ وقد صلّوا العصر، إذ تذاكروا السَّواد والجبل ، ففضّلوا السَّواد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ينبت ما ينبت الجبل وله هذا النَّخل ، وكان حَسَّان بن مَحْدُوج الذُّهْلِيّ ، الَّذي ابتدأ الكلام في ذلك ، فقال عبد الرَّحمن بن خُنيس الأسدي ـ صاحب شرطة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أنَّهُ للأمير ، وإنَّ لكم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للأمير أفضل منه ، ولا تمنَّ له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يضرّك من تمنّى حَتَّى تزوي ما بين عينيك ، فواللّه ِ ، لو شاء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رام ذلك ما 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سعيد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السَّواد بستان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مَراكِزَ رِماحِنا، وما أفاء اللّه علينا، بستانا لك ولقومك ؟ واللّه ، لو رامه أحدٌ لقُرع قرعا يتصأصأ </w:t>
      </w:r>
      <w:r>
        <w:rPr>
          <w:rStyle w:val="FootnoteAnchor"/>
          <w:rtl w:val="true"/>
        </w:rPr>
        <w:footnoteReference w:id="457"/>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 بابن خنيس فأخذته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سعيد بن العاص بذلك إلى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من الكوفة مع الأشْتَر وأصحابه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سيِّرهم إلى الشَّام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فسيَّر سعيد الأشْتَر ، ومن كان وثب مع الأشْتَر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وصَعْصَعَة ابنا صُوحان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فنزلوا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فبرَّهم معاوية وأكرمهم ، ثُمَّ إنَّه جرى بينه وبين الأشْتَر قولٌ، حَتَّى تغالظا فحبسه 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من العرب ، ذووا أسنان وألسنة ، وقد أدركتم بالإسلام شرفا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بلغني أنَّكم ذممتم قريشا ، ونقمتم على الولاة فيها ، ولولا قريش لكنتم أذلَّة ، إنَّ أئمَّتكم لكم جُنَّة، فلا تفرَّقوا عن جُنَّتكم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له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قريش ، فإنَّها لم تكن أكثر العرب ، ولا أمنعها في الجاهليَّة ، وإنَّ غيرها من العرب لأكثر منها وأمنع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لخطيب القوم ، ولا أرى لك عقلاً ، وقد عرفتكم الآن ، وعلمت أنَّ الَّذي أغراكم قلّة العقول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وروى الحسن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لهم مع معاوية بالشام مجالس طالت فيها المحاورات والمخاطبات بينهم ، وإنَّ معاوية قال لهم في جملة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قد عرفت أنَّ أبا سُفْيَان أكرمها ، وابن أكرمها، إلاّ ما جعل اللّه لنبيِّه صلى الله عليه و آله ، فإنَّه انتجبه ، وأكرمه ، ولو أنَّ أبا سُفْيَان ولد النَّاس كلّهم لكانوا حلماء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وقد وَلدهم خيرٌ من أبي سُفْيَان ، من خلقه اللّه بيده ونفخ فيه من روحه ، وأمر الملائكة فسجدوا له ، فكان فيهم البَرُّ والفاجر، والكيِّس والأحمق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المجالس الَّتي دارت بينهم ، أنَّ معاوية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ردّوا خيرا ، واسكنوا ، وتفكّروا ، وانظروا فيما ينفعكم والمسلمين ، فاطلبوه وأطيعوني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بأهل لذلك ، ولا كرامة لك أن تطاع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كلام ابتدأت به أن أمرتكم بتقوى اللّه ، وطاعة رسوله ، وأن تعتصموا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أمرت بالفرقة ، وخلاف ما جاء به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فعلتُ فإنِّي الآن أتوب، وآمركم بتقوى اللّه ، وطاعته ، ولزوم الجماعة ، وأن توقّروا أئمَّتكم ، وتطيعوهم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تبت، فإنَّا نأمرك أن تعتزل أمرك ؛ فإنَّ في المسلمين من هو أحقُّ به منك، ممَّن كان أبوه أحسن أثرا في الإسلام من أبيك ، وهو أحسن قَدما في الإسلام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 الإسلام لقدما ، وإن كان غيري أحسن قدما منِّي ، لكنَّه ليس في زماني أحدٌ أقوى على ما أنا فيه منِّي ، ولقد رأى ذلك عمر بن الخَطَّاب ، فلو كان غيري أقوى منِّي، لم يكن عند عمر هوادة لي ولغيري </w:t>
      </w:r>
      <w:r>
        <w:rPr>
          <w:rFonts w:eastAsia="Amiri" w:cs="Amiri" w:ascii="Amiri" w:hAnsi="Amiri"/>
          <w:color w:val="111111"/>
          <w:sz w:val="28"/>
          <w:szCs w:val="28"/>
          <w:rtl w:val="true"/>
          <w:lang w:bidi="ar-SA"/>
        </w:rPr>
        <w:t xml:space="preserve">. . . </w:t>
      </w:r>
      <w:r>
        <w:rPr>
          <w:rStyle w:val="FootnoteAnchor"/>
          <w:rtl w:val="true"/>
        </w:rPr>
        <w:footnoteReference w:id="4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معاوية صَعْصَعَة بن صُوحان العبدي ، وعبد اللّه بن الكَوَّاء اليَشكُري ، ورجالاً من أصحاب عليّ ، مع رجال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عليهم معاوية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 إلاّ ما قلتم حقَّا وصدقا ، أيَّ الخلفاء رأيتموني ؟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عزمت علينا، ما قلنا ، لأنَّك جبَّارٌ عنيد ، لا تراقب اللّه في قتل الأخيار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علمنا واسِعُ الدُّنيا ، ضيِّق الآخرة ، قريب الثّرى ، بعيد المَرْعَى ، تجعلُ الظُّلماتِ نورا ، والنُّورَ ظُلُماتٍ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 هذا الأمر بأهل الشَّام الذَّابِّينَ عن بَيْضته ، التَّاركين لمحارمه ، ولم يكونوا كأمثال أهل العراق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تكلَّم صَعْصَعَة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يا بنَ أبي سُفْيَان َ فأبلَغتَ، ولم تَقصُر عمَّا أردتَ ، وليس الأمرُ على ما ذكرت ، أنَّى يكونُ الخليفةُ مَن مَلَكَ النَّاسَ قهرا ، ودَانَهم كِبرا ، واستولى بأسبابِ الباطلِ كَذِبا ومَكرا ؟ أما واللّه ِ ، مالَكَ في يَومِ بَدر ٍ مضرب ولا مَرمى ، ومَا كُنتَ فيه إلاّ كما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حلِّي ولا 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كنت أنت وأبوك في العير والنَّفير ممَّن أجْلَبَ على رسول اللّه صلى الله عليه و آله ، وإنَّما أنتَ طليقٌ ابن طَلِيقٍ ، أطلقكما رَسولُ اللّه ِ صلى الله عليه و آله ، فأنَّى تَصلُحُ الخِلافَةُ لِطَليقٍ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أرجع إلى قول أبي طالب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 جَهلَهُمُ حِلما ومَغفِرَةًوالعفو عَن قُدرَةٍ ضَرْبٌ مِنَ الكَرَمِ </w:t>
      </w:r>
      <w:r>
        <w:rPr>
          <w:rStyle w:val="FootnoteAnchor"/>
          <w:rtl w:val="true"/>
        </w:rPr>
        <w:footnoteReference w:id="459"/>
      </w:r>
      <w:r>
        <w:rPr>
          <w:rFonts w:ascii="Amiri" w:hAnsi="Amiri" w:eastAsia="Amiri" w:cs="Amiri"/>
          <w:color w:val="111111"/>
          <w:sz w:val="28"/>
          <w:sz w:val="28"/>
          <w:szCs w:val="28"/>
          <w:rtl w:val="true"/>
          <w:lang w:bidi="ar-SA"/>
        </w:rPr>
        <w:t xml:space="preserve">قال الأحمدي عفى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ولِصَعْصَعَةَ مَواقفُ ساعية مع معاوية في خلافة عثمان ، حينما نُفي إلى الشَّام ، وفي خلافة عليّ عليه السلام حينما أرسله مع الكتاب للاحتجاج، أو أرسله في صفِّين حين منع معاوية الماء ، وبعد شهادة أمير المؤمنين ، بعد دخول عليه السلام معاوية الكوفة ، وحينما قَدِمَ وفْدُ العِراق إلى الشَّام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 موقفا مع عثمان بن عفَّان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وسيأتي في مكانه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صَعْصَعَة مشاهد عليّ عليه السلام كلّها </w:t>
      </w:r>
      <w:r>
        <w:rPr>
          <w:rStyle w:val="FootnoteAnchor"/>
          <w:rtl w:val="true"/>
        </w:rPr>
        <w:footnoteReference w:id="462"/>
      </w:r>
      <w:r>
        <w:rPr>
          <w:rFonts w:ascii="Amiri" w:hAnsi="Amiri" w:eastAsia="Amiri" w:cs="Amiri"/>
          <w:color w:val="111111"/>
          <w:sz w:val="28"/>
          <w:sz w:val="28"/>
          <w:szCs w:val="28"/>
          <w:rtl w:val="true"/>
          <w:lang w:bidi="ar-SA"/>
        </w:rPr>
        <w:t xml:space="preserve">، وجرح في الجمل ، وكان على عبد القَيس في صفِّين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عليّ من الجمل قال لآذِنهِ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بِالبابِ مِن وُجوهِ العَرَب ِ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بن عُطارد التَّيمي ّ ، والأحنف بن قَيس ، وصَعْصَعَة بن صُوحان العبدي ، في رجال سمّاهم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لهم ، فدخلوا فسلّموا عليه بالخلافة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وجوه العرب عندي ، ورؤساء أصحابي ، فأشيروا عليَّ في أمر هذا الغلام المُترَف ـ يعني معاوية ـ فافتنَّتْ بهم المَشورة عليه ،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أتْرَفَه الهوى ، وحُبِّبَت إليهِ الدُّنيا ، فَهانَت عَليهِ مَصارِعُ الرِّجالِ ، وَابتاعَ آخِرَتَهُ بِدُنياهُم ، فإن تَعمَل فيهِ بِرَأيٍ تَرشُدْ وتُصِبْ ، إنْ شاءَ اللّه ُ ، والتَّوفيقُ باللّه ِ ، وبِرَسولِهِ ، وبِكَ يا أميرَ المُؤمِنين َ ، والرّأي أن تُرسِلَ لَهُ عَينا مِن عُيونِكَ ، وثقةً من ثِقاتِكَ بكِتابٍ تَدعوهُ إلى بيعَتِكَ ، فإن أجاب وأناب كانَ لَهُ مالَكَ ، وعَلَيهِ ما عَلَيكَ ، وإلاّ جاهدته وصبرت لقضاء اللّه ، حَتَّى يأتِيَكَ اليقينُ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عَزمتُ عَلَيكَ يا صَعْصَعَةُ ، إلاّ كَتبتَ الكِتابَ بِيدَيكَ ، وتَوجّهت َ بِهِ إلى مُعاوِيَةَ ، واجعل صَدرَ الكتابِ تحذيرا وتخويفا، وعَجزَهُ استِتابَةً واستنابَةً ، ولْيَكُن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عبدِ اللّه ِ عليٍّ أميرِ المُؤمِنين َ إلى معاوية ، سَلامٌ عَلَيكَ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اكتب ما أشَرْتَ بِهِ عَلَيَّ ، واجعَل عُنوانَ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عَزمتُ عَليكَ لَتفعلَنَّ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فخرج بالكتاب ، وتجهّزَ وسار حَتَّى ورد دمشق ، فأتى باب معاوية ، فقال لاِذنهِ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لرسول أمير المؤمنين عليّ بن أبي طالب ـ وبالباب أزْفَلة </w:t>
      </w:r>
      <w:r>
        <w:rPr>
          <w:rStyle w:val="FootnoteAnchor"/>
          <w:rtl w:val="true"/>
        </w:rPr>
        <w:footnoteReference w:id="465"/>
      </w:r>
      <w:r>
        <w:rPr>
          <w:rFonts w:ascii="Amiri" w:hAnsi="Amiri" w:eastAsia="Amiri" w:cs="Amiri"/>
          <w:color w:val="111111"/>
          <w:sz w:val="28"/>
          <w:sz w:val="28"/>
          <w:szCs w:val="28"/>
          <w:rtl w:val="true"/>
          <w:lang w:bidi="ar-SA"/>
        </w:rPr>
        <w:t xml:space="preserve">من بني أميّة ـ فَأخَذَتهُ الأيدِي والنِّعالُ لِقَولِهِ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أتقتلون رجلاً أن يقول ربّي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وكثُرتِ الجَلبَةُ واللَّغطُ ، فاتّصل ذلك بمعاوية ، فوجَّه مَن يكشفُ النَّاسَ عنه ، فكشفوا ، ثُمَّ أذِنَ لهم فدخلوا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العرب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 معه كتاب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لقد بلَغني أمرُهُ ، هذا أحدُ سهامِ عليّ ، وخُطَباءِ العرب ِ ، ولقد كنت إلى لِقائِهِ شَيِّقا ، ائذن لَهُ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أبي سُفْيَان ، هذا كِتابُ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كانت الرُّسُلُ تُقتلُ في جاهليَّةٍ أو إسلامٍ لَقتلتُك ، ثُمَّ اعترضه مُعاويةُ في الكلامِ ، وأراد أن يستخرجه ليعرف قريحته أطبعا أم تكلّفا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نزار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غزا نكسَ </w:t>
      </w:r>
      <w:r>
        <w:rPr>
          <w:rStyle w:val="FootnoteAnchor"/>
          <w:rtl w:val="true"/>
        </w:rPr>
        <w:footnoteReference w:id="466"/>
      </w:r>
      <w:r>
        <w:rPr>
          <w:rFonts w:ascii="Amiri" w:hAnsi="Amiri" w:eastAsia="Amiri" w:cs="Amiri"/>
          <w:color w:val="111111"/>
          <w:sz w:val="28"/>
          <w:sz w:val="28"/>
          <w:szCs w:val="28"/>
          <w:rtl w:val="true"/>
          <w:lang w:bidi="ar-SA"/>
        </w:rPr>
        <w:t xml:space="preserve">، وإذا لقي افترس ، وإذا انصرف احترس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أولاده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ربيعة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يُطيلُ النِّجادَ </w:t>
      </w:r>
      <w:r>
        <w:rPr>
          <w:rStyle w:val="FootnoteAnchor"/>
          <w:rtl w:val="true"/>
        </w:rPr>
        <w:footnoteReference w:id="467"/>
      </w:r>
      <w:r>
        <w:rPr>
          <w:rFonts w:ascii="Amiri" w:hAnsi="Amiri" w:eastAsia="Amiri" w:cs="Amiri"/>
          <w:color w:val="111111"/>
          <w:sz w:val="28"/>
          <w:sz w:val="28"/>
          <w:szCs w:val="28"/>
          <w:rtl w:val="true"/>
          <w:lang w:bidi="ar-SA"/>
        </w:rPr>
        <w:t xml:space="preserve">، ويَعُولُ العبادَ ، ويَضرِبُ ببقاعِ الأرضِ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أولادهِ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جديلة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الحربِ سَيفا قاطِعا ، وفي المَكرُماتِ غَيثا نافِعا ، وفي اللِّقاءِ لَهَبا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أولاده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عبدُ القَيس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خصيبا </w:t>
      </w:r>
      <w:r>
        <w:rPr>
          <w:rStyle w:val="FootnoteAnchor"/>
          <w:rtl w:val="true"/>
        </w:rPr>
        <w:footnoteReference w:id="468"/>
      </w:r>
      <w:r>
        <w:rPr>
          <w:rFonts w:ascii="IRNazanin" w:hAnsi="IRNazanin" w:eastAsia="IRNazanin"/>
          <w:color w:val="111111"/>
          <w:sz w:val="28"/>
          <w:sz w:val="28"/>
          <w:szCs w:val="28"/>
          <w:rtl w:val="true"/>
          <w:lang w:bidi="fa-IR"/>
        </w:rPr>
        <w:t xml:space="preserve">خضرما </w:t>
      </w:r>
      <w:r>
        <w:rPr>
          <w:rStyle w:val="FootnoteAnchor"/>
          <w:rtl w:val="true"/>
        </w:rPr>
        <w:footnoteReference w:id="469"/>
      </w:r>
      <w:r>
        <w:rPr>
          <w:rFonts w:ascii="Amiri" w:hAnsi="Amiri" w:eastAsia="Amiri" w:cs="Amiri"/>
          <w:color w:val="111111"/>
          <w:sz w:val="28"/>
          <w:sz w:val="28"/>
          <w:szCs w:val="28"/>
          <w:rtl w:val="true"/>
          <w:lang w:bidi="ar-SA"/>
        </w:rPr>
        <w:t xml:space="preserve">أبيض وهّابا لضيفه ما يجد ، ولا يسأل عمَّا فَقدَ ، كَثِيرَ المَرَقِ ، طيِّبَ العَرَقِ ، يَقومُ للناس مقامَ الغيثِ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 لهذا الحيّ من قريش مجْدا ولا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 يا بن أبي سُفْيَان ، تركت لهم ما لا يصلح إلاّ بِهِم ، ولَهُم، تركت الأبيض والأحمر ، والأصفر والأشقر ، والسَّرير والمنبر ، والمُلك إلى المحشر ، وأنَّى لا يكون ذلك كذلك، وهم مَنَارُ اللّه ِ في الأرض، ونجومه في السَّماء ؟ ففرح معاوية ، وظَنَّ أنَّ كلامه يشتمل على قريش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 صُوحان ، إنَّ ذلِكَ لَكذلِكَ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صَعْصَعَةُ ما أراد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ولا لقومك في ذلك إصدار ولا إيراد ، بَعُدتُم عَن اُنُفِ المَرعى ، وعَلَوتُم عَن عَذبِ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ذلك؟ ويلَكَ يا بنَ صُوحان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لِأهل النَّارِ ، ذلِكَ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يُنبئُ عَنكَ لا الوَعيدُ ، من أراد المشاجرة قبل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ما سَوَّدَه قومُهُ ، وَدَدتُ واللّه ِ ، أنّى من صُلبِهِ ، ثُمَّ التَفتَ إلى بني أميَّة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فلتَكُنِ الرِّجالُ </w:t>
      </w:r>
      <w:r>
        <w:rPr>
          <w:rFonts w:eastAsia="Amiri" w:cs="Amiri" w:ascii="Amiri" w:hAnsi="Amiri"/>
          <w:color w:val="111111"/>
          <w:sz w:val="28"/>
          <w:szCs w:val="28"/>
          <w:rtl w:val="true"/>
          <w:lang w:bidi="ar-SA"/>
        </w:rPr>
        <w:t xml:space="preserve">. . .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يوما ـ وعنده صَعْصَعَة ، وكان قدم عليه بكتاب عليّ ، وعنده وجوه النَّاس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للّه ِ ، وأنا خَلِيفةُ اللّه ِ ، فما آخُذُ مِن مالِ اللّه ِ فهو لي ، وما تركتُ مِنهُ كان جائزا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تُمَنِّيكَ نَفسُكَ ما لا يَكونُ جَهْلاً مُعاوِيَ لا تَأثَمِ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 تعلّمتَ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بالتَّعلُّم ، ومَن لا يعلَمُ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أحْوَجَكَ إلى أن أُذيقَكَ وَبَالَ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بِيَدِكَ ، ذلك بِيَدِ الَّذي لا يُؤَخِّرُ نفسا إذا جاءَ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يَحولُ بَيني وبَينَكَ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يَحولُ بَيَن المرءِ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بَطنُكَ للكلامِ كما اتَّسعَ بَطنُ البعيرِ للشعيرِ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بَطنُ مَن لا يشبَعُ ، ودعا عَلَيهِ مَن لا يجمَعُ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صَعْصَعَةُ بن صُوحان وَقعةَ صِفِّين ، وكان على عَبدِ القَيس ، وأرسَلَهُ أمير المُؤمنِينَ عليه السلام إلى معاوية حينما كان معه الماء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أميرُ المُؤمنينَ عليه السلام إلى الخوارج قبل وقعة النَّهروان ؛ إتماما للحُجَّةِ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مِسْمَعِ بنِ عَبدِاللّه ِ البَصريّ عَن رجل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عليّ بن أبي طالب عليه السلام صَعْصَعَة بن صُوحان إلى الخوارج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عليٌّ معنا في موضعنا أتكون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مُقلِّدٌ عَلِيّا دِينَكَ ،ارجع فلا دِينَ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ألا أُقلّد من قلّد اللّه َ فأحسَنَ التَّقليدَ ، فاضطَلَعَ بأمرِ اللّه ِ صِدِّيقا، لم يزل أولم يكن رسول اللّه صلى الله عليه و آله إذا اشتدَّت الحرب قَدَّمه في لهواتها فَيَطَأُ صماخها بأخمصه </w:t>
      </w:r>
      <w:r>
        <w:rPr>
          <w:rStyle w:val="FootnoteAnchor"/>
          <w:rtl w:val="true"/>
        </w:rPr>
        <w:footnoteReference w:id="474"/>
      </w:r>
      <w:r>
        <w:rPr>
          <w:rFonts w:ascii="Amiri" w:hAnsi="Amiri" w:eastAsia="Amiri" w:cs="Amiri"/>
          <w:color w:val="111111"/>
          <w:sz w:val="28"/>
          <w:sz w:val="28"/>
          <w:szCs w:val="28"/>
          <w:rtl w:val="true"/>
          <w:lang w:bidi="ar-SA"/>
        </w:rPr>
        <w:t xml:space="preserve">، ويُخمِدُ لهبها بِحَدِّهِ، مكدودا في ذاتِ اللّه ِ، عَنهُ يعبر رسول اللّه صلى الله عليه و آله والمسلمون ، فأنَّى تصرفون ؟ وأين تذهبون ؟ وإلى مَن ترغبون ؟ وعمَّن تَصدُفُون ؟ عن القمر الباهر ، والسِّراج الزَّاهر ، وصراطِ اللّه ِ المستقيم ، وسبيل اللّه المقيم </w:t>
      </w:r>
      <w:r>
        <w:rPr>
          <w:rStyle w:val="FootnoteAnchor"/>
          <w:rtl w:val="true"/>
        </w:rPr>
        <w:footnoteReference w:id="475"/>
      </w:r>
      <w:r>
        <w:rPr>
          <w:rFonts w:ascii="Amiri" w:hAnsi="Amiri" w:eastAsia="Amiri" w:cs="Amiri"/>
          <w:color w:val="111111"/>
          <w:sz w:val="28"/>
          <w:sz w:val="28"/>
          <w:szCs w:val="28"/>
          <w:rtl w:val="true"/>
          <w:lang w:bidi="ar-SA"/>
        </w:rPr>
        <w:t xml:space="preserve">، قاتَلَكُم اللّه ُ ، أنَّى تُؤفَكونَ ؟ أفي الصِّدِّيقِ الأكبرِ ، والغرض الأقصى تَرمونَ ؟ طاشَت عُقولُكُم ، وغارت حُلومُكُم ، وشاهَت وجوهُكُم ، لقد عَلَوتُمُ القُلَّةَ من الجَبَلِ ، وباعَدتُم العَلّةَ مِنَ النَّهلِ ، أتستهدِفونَ أميرَ المُؤمِنين َ صلواتُ اللّه ِ عَلَيهِ، ووصيّ رسول اللّه ِ صلى الله عليه و آله ؟ لَقد سوّلت لكم أنفسكم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وسُحقا للكفرَةِ الظَّالمين ، عَدَلَ بِكُم عَنِ القصدِ الشَّيطانُ ، وعَمَّى لَكُم عن واضِحِ الحُجَّةِ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نطقت يا بن صُوحان بشقشقة بعير ، وهدرت فأطنبتَ في الهدير ، أبلغ صاحِبَكَ ، أنَّا مقاتلوه علَى حُكم اللّه ِ والتَّنزيلِ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إليك يا أخا راسب ، مُترمِّلاً بدمائك ، يَحجَلُ الطَّيرُ بأشلائِكَ </w:t>
      </w:r>
      <w:r>
        <w:rPr>
          <w:rStyle w:val="FootnoteAnchor"/>
          <w:rtl w:val="true"/>
        </w:rPr>
        <w:footnoteReference w:id="476"/>
      </w:r>
      <w:r>
        <w:rPr>
          <w:rFonts w:ascii="Amiri" w:hAnsi="Amiri" w:eastAsia="Amiri" w:cs="Amiri"/>
          <w:color w:val="111111"/>
          <w:sz w:val="28"/>
          <w:sz w:val="28"/>
          <w:szCs w:val="28"/>
          <w:rtl w:val="true"/>
          <w:lang w:bidi="ar-SA"/>
        </w:rPr>
        <w:t xml:space="preserve">، لا تُجاب لَكم داعِيَةٌ ، ولا تُسمعُ لَكم واعِيَةٌ ، يستحلُّ ذلك منكم إمام هدى </w:t>
      </w:r>
      <w:r>
        <w:rPr>
          <w:rFonts w:eastAsia="Amiri" w:cs="Amiri" w:ascii="Amiri" w:hAnsi="Amiri"/>
          <w:color w:val="111111"/>
          <w:sz w:val="28"/>
          <w:szCs w:val="28"/>
          <w:rtl w:val="true"/>
          <w:lang w:bidi="ar-SA"/>
        </w:rPr>
        <w:t xml:space="preserve">. . . </w:t>
      </w:r>
      <w:r>
        <w:rPr>
          <w:rStyle w:val="FootnoteAnchor"/>
          <w:rtl w:val="true"/>
        </w:rPr>
        <w:footnoteReference w:id="4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الثَّاني ـ الرضا ـ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إلاّ قام ونفض الفراش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يا أحمد ُ ، إنَّ أميرَ المُؤمنينَ عليه السلام ، عاد صَعْصَعَة بن صوحان في مَرَضِهِ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صَعْصَعَة، لا تَتَّخِذ عِيادَتي لَكَ اُبَّهَةً عَلَى قَومِكَ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أمير المؤمنين لصَعْصَعَة هذه المقالة ، 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 أعدُّها مِنَّةً مِنَ اللّه ِ عَلَيَّ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ـ ما عَلِمتُكَ ـ لَخفِيفَ المَؤونَةِ حَسَنَ المَعونَةِ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 ، يا أمير المؤمنين ، ما عَلِمتُكَ إلاّ باللّه ِ عليما ، وبالمؤمنين رَؤوفا رَحِيما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صورة أخرى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أمير المؤمنين عليه السلام ، حَتَّى انتهينا إلى صَعْصَعَة بن صُوحان ، فإذا هو على فراشه، فلمَّا رأى عَلِيَّا عليه السلام خَفّ لَهُ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تتّخِذَنَّ زِيارَتَنا إيَّاكَ فَخرَا علَى قَومِكَ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أمير المؤمنين ، ولكن ذُخرا وأجرا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ـ عليه السلام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 ما كُنتُ عَلِمتُكَ إلاّ خَفيفَ المَؤونَةِ، كثيرَ المَعونَةِ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 ، يا أميرَ المُؤمِنينَ ، ما عَلِمتُكَ إلاّ أنَّكَ باللّه ِ لَعلِيمٌ ، وإنَّ اللّه َ في عَينِكَ لَعظِيمٌ ، وأنَّك في كتابِ اللّه ِ لَعلِيٌّ حكيمٌ ، وأنَّك بالمؤمنين رؤوفٌ رحيمٌ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ملجم أمير المؤمنين عليه السلام ، جاء صَعْصَعَة عائدا ، فلم يكن له عليه إذنٌ ، فقال صَعْصَعَةُ للآذِنِ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يا أميرَ المُؤمِنين َ ، حيّا وميّتا ، فواللّه ، لقد كانَ اللّه ُ في صَدرِكَ عَظِيما ، ولَقد كُنتَ بِذاتِ اللّه ِ علِيما ، فأبلَغَهُ الآذِنُ مقالة صَعْصَعَة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يَرحَمُكَ اللّه ُ ، فَلَقد كُنتَ خَفيفَ المَؤونَةِ ، كثيرَ المَعونَةِ </w:t>
      </w:r>
      <w:r>
        <w:rPr>
          <w:rStyle w:val="FootnoteAnchor"/>
          <w:rtl w:val="true"/>
        </w:rPr>
        <w:footnoteReference w:id="4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اُلحد أمير المؤمنين عليه السلام ، وقف صَعْصَعَة بن صُوحان العبدي رضى الله عنهعلى القبر ، ووضع إحدى يديه على فؤاده، والأُخرى قد أخذ بها التُّراب ويضرب به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أمير المؤمنين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أبا الحسن ، فلقد طاب مَولِدُكَ ، وقَوِيَ صَبرُكَ ، وَعَظُمَ جِهادُكَ ، وظَفَرتَ بِرَأيِكَ ، ورَبِحَت تِجارَتُكَ ، وقَدِمتَ علَى خَالِقِكَ ، فتلقَّاكَ اللّه ُ بِبِشارَتِهِ ، وحفَّتكَ مَلائِكَتُهُ ، واستَقرَرتَ في جِوارِ المُصطَفى ، فأكرمَكَ اللّه ُ بِجِوارهِ ، ولَحِقتَ بِدَرَجةِ أخيكَ المُصطَفى ، وشَرِبتَ بِكأسِهِ الأوفى ، فأسألُ اللّه َ أن يَمُنَّ عَلَينا باقتِفائِنا أَثَرَكَ والعملِ بِسِيرتِكَ ، والموالاةِ لأوليائِكَ ، والمعاداةِ لأعدَائِكَ ، وأن يحشرنا في زُمرةِ أوليائِكَ ، فَقد نِلتَ ما لَم يَنلهُ أحدٌ ، وأدركتَ ما لَم يُدرِكهُ أحَدٌ ، وجاهَدتَ في سبيلِ ربِّكَ ـ بَينَ يَدَي أخِيكَ المُصطَفى ـ حَقَّ جِهادِهِ ، وقُمتَ بِدينِ اللّه ِ حَقَّ القيامِ ، حَتَّى أقمتَ السُّننَ ، وأبَّرت الفتن </w:t>
      </w:r>
      <w:r>
        <w:rPr>
          <w:rStyle w:val="FootnoteAnchor"/>
          <w:rtl w:val="true"/>
        </w:rPr>
        <w:footnoteReference w:id="481"/>
      </w:r>
      <w:r>
        <w:rPr>
          <w:rFonts w:ascii="Amiri" w:hAnsi="Amiri" w:eastAsia="Amiri" w:cs="Amiri"/>
          <w:color w:val="111111"/>
          <w:sz w:val="28"/>
          <w:sz w:val="28"/>
          <w:szCs w:val="28"/>
          <w:rtl w:val="true"/>
          <w:lang w:bidi="ar-SA"/>
        </w:rPr>
        <w:t xml:space="preserve">، واستقامَ الإسلامُ ، وانتظَمَ الإيمانُ ، فَعَليكَ منِّي أفضلُ الصَّلاةِ والسَّلامِ ، بِكَ اشتدَّ ظهرُ المُؤمِنينَ ، واتَّضحت أعلامُ السُّبُلِ ، واُقيمَت السُّنَنُ ، وما جُمِعَ لأَحَدٍ مَناقِبُكَ وخِصالُكَ ، سَبقتَ إلى إجابةِ النَّبيِّ صلى الله عليه و آله مُقدِّما مُؤثِرا ، وسارَعتَ إلى نُصرَتِهِ ، ووقَيتَهُ بِنَفسِكَ ، ورَمَيتَ سَيفَكَ ذا الفقارِ في مواطن الخوفِ والحذرِ ، قَصَمَ اللّه ُ بِكَ كُلَّ جَبَّارٍ عَنيد ، ودلَّ بِكَ كُلَّ ذي بأسٍ شَدِيد ، وهدمَ بِكَ حُصونَ أهلِ الشِّرك ِ والكفر والعدوان والرّدى ، وقَتَلَ بِكَ أهلَ الضَّلال ِ مِنَ العِدى ، فهنيئا لَكَ يا أمِيرَ المُؤمِنين َ ، كنت أقرب النَّاس من رسول اللّه صلى الله عليه و آله قربا ، وأوَّلهم سلما ، وأكثرهم علما وفهما ، فهنيئا لك يا أبا الحسن ، لقد شرَّفَ اللّه ُ مَقامَكَ ، وكُنتَ أقربَ النَّاسِ إلى رَسولِ اللّه ِ صلى الله عليه و آله نَسَبا ، وأوَّلَهُم إسلاما ، وأوفاهُم يَقينا وأشدَّهُم قلبا ، وأبذَلَهُم لِنَفسِهِ مُجاهِدا ، وأعظمَهُم في الخير نصيبا ، فلا حرمنا اللّه ُ أجرَك ، ولا أذلَّنا بَعدَكَ ، فواللّه ، لقد كانت حياتُكَ مَفاتِحَ للخَيرِ ومغالق للشّر ، وإنَّ يومك هذا مفتاح كُلِّ شرٍّ ومِغلاقُ كُلِّ خَيرٍ ، ولَو أنَّ النَّاسَ قَبِلوا مِنكَ لأَكَلوا مِن فَوقِهِم ومِن تحتِ أرجُلِهم ، ولكنَّهم آثروا الدُّنيا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بكاءا شديدا ، وأبكى كُلَّ مَن كان معه </w:t>
      </w:r>
      <w:r>
        <w:rPr>
          <w:rFonts w:eastAsia="Amiri" w:cs="Amiri" w:ascii="Amiri" w:hAnsi="Amiri"/>
          <w:color w:val="111111"/>
          <w:sz w:val="28"/>
          <w:szCs w:val="28"/>
          <w:rtl w:val="true"/>
          <w:lang w:bidi="ar-SA"/>
        </w:rPr>
        <w:t xml:space="preserve">. . . </w:t>
      </w:r>
      <w:r>
        <w:rPr>
          <w:rStyle w:val="FootnoteAnchor"/>
          <w:rtl w:val="true"/>
        </w:rPr>
        <w:footnoteReference w:id="482"/>
      </w:r>
      <w:r>
        <w:rPr>
          <w:rFonts w:ascii="Amiri" w:hAnsi="Amiri" w:eastAsia="Amiri" w:cs="Amiri"/>
          <w:color w:val="111111"/>
          <w:sz w:val="28"/>
          <w:sz w:val="28"/>
          <w:szCs w:val="28"/>
          <w:rtl w:val="true"/>
          <w:lang w:bidi="ar-SA"/>
        </w:rPr>
        <w:t xml:space="preserve">عن عاصم بن أبي النجود ، عمَّن شهد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حين قدم الكوفة ، دخل عليه رجال من أصحاب عليّ عليه السلام ، وكان الحسن عليه السلام قد أخذ الأمان لرجال منهم، مُسَمَّينَ بأسمائهم وأسماءِ آبائهم ، وكان فيهم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صَعْصَعَة ، قال معاوية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أنِّي كنت لأبغض أن تدخل في أماني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 ، أبغض أن أسمّيك بهذا الإسم ، ثُمَّ سلّم عليه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فاصعد المنبر فالعن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 وحمد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أتيتُكُم مِن عِندِ رَجُلٍ قَدَّمَ شرَّهُ ، وأخَّرَ خَيرهُ ، وأنَّهُ أمرني أن ألعَنَ عليّا ، فالعنوهُ لعنهُ اللّه ُ ، فضجَّ أهلُ المسجِدِ بِآمين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إليه فأخبَرهُ بما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 ما عَنيتَ غيري ، ارجع حَتَّى تسمّيه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وصعد المنبر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أميرَ المُؤمِنينَ أمرني أن ألعن عليّ بن أبي طالب ، فالعنوا من لعن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فضجّوا بآمين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خبر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عنى غيري ، أخرِجوه، لا يُساكِنُني في بلد ، فأخرَجوه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العَلائِي ُّ في أخبار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 نفى صَعْصَعَة ـ بأمر معاوية ـ من الكوفة إلى الجزيرة ، أو إلى البحرين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جزيرةِ ابن كافان ، فمات بها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سِبط ابن الجوزِي ّ مسندا عن عَمْرو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صَعْصَعَة على المُغِيرَة ِ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الوليّ التَّقيّ، الجواد الحييّ، الحليم الوفيّ، الكريم الخفيّ ، المانع بسيفه ، الجوادِ بكفّهِ ، الوريّ زَندُه ، الكثير رِفدُه ، الَّذي هو من ضئضئي </w:t>
      </w:r>
      <w:r>
        <w:rPr>
          <w:rStyle w:val="FootnoteAnchor"/>
          <w:rtl w:val="true"/>
        </w:rPr>
        <w:footnoteReference w:id="485"/>
      </w:r>
      <w:r>
        <w:rPr>
          <w:rFonts w:ascii="Amiri" w:hAnsi="Amiri" w:eastAsia="Amiri" w:cs="Amiri"/>
          <w:color w:val="111111"/>
          <w:sz w:val="28"/>
          <w:sz w:val="28"/>
          <w:szCs w:val="28"/>
          <w:rtl w:val="true"/>
          <w:lang w:bidi="ar-SA"/>
        </w:rPr>
        <w:t xml:space="preserve">أشرافٍ أمجادٍ ليوثٍ أنجادٍ ، ليس بأقعادٍ </w:t>
      </w:r>
      <w:r>
        <w:rPr>
          <w:rStyle w:val="FootnoteAnchor"/>
          <w:rtl w:val="true"/>
        </w:rPr>
        <w:footnoteReference w:id="486"/>
      </w:r>
      <w:r>
        <w:rPr>
          <w:rFonts w:ascii="Amiri" w:hAnsi="Amiri" w:eastAsia="Amiri" w:cs="Amiri"/>
          <w:color w:val="111111"/>
          <w:sz w:val="28"/>
          <w:sz w:val="28"/>
          <w:szCs w:val="28"/>
          <w:rtl w:val="true"/>
          <w:lang w:bidi="ar-SA"/>
        </w:rPr>
        <w:t xml:space="preserve">ولا أنكادٍ </w:t>
      </w:r>
      <w:r>
        <w:rPr>
          <w:rStyle w:val="FootnoteAnchor"/>
          <w:rtl w:val="true"/>
        </w:rPr>
        <w:footnoteReference w:id="487"/>
      </w:r>
      <w:r>
        <w:rPr>
          <w:rFonts w:ascii="Amiri" w:hAnsi="Amiri" w:eastAsia="Amiri" w:cs="Amiri"/>
          <w:color w:val="111111"/>
          <w:sz w:val="28"/>
          <w:sz w:val="28"/>
          <w:szCs w:val="28"/>
          <w:rtl w:val="true"/>
          <w:lang w:bidi="ar-SA"/>
        </w:rPr>
        <w:t xml:space="preserve">، ليس في أمره بِوَغدٍ ، ولا في قوله فَنَدٌ ، ليس بالطائش النّزق ، ولا بالرَّائث </w:t>
      </w:r>
      <w:r>
        <w:rPr>
          <w:rStyle w:val="FootnoteAnchor"/>
          <w:rtl w:val="true"/>
        </w:rPr>
        <w:footnoteReference w:id="488"/>
      </w:r>
      <w:r>
        <w:rPr>
          <w:rFonts w:ascii="Amiri" w:hAnsi="Amiri" w:eastAsia="Amiri" w:cs="Amiri"/>
          <w:color w:val="111111"/>
          <w:sz w:val="28"/>
          <w:sz w:val="28"/>
          <w:szCs w:val="28"/>
          <w:rtl w:val="true"/>
          <w:lang w:bidi="ar-SA"/>
        </w:rPr>
        <w:t xml:space="preserve">المَذِق </w:t>
      </w:r>
      <w:r>
        <w:rPr>
          <w:rStyle w:val="FootnoteAnchor"/>
          <w:rtl w:val="true"/>
        </w:rPr>
        <w:footnoteReference w:id="489"/>
      </w:r>
      <w:r>
        <w:rPr>
          <w:rFonts w:ascii="Amiri" w:hAnsi="Amiri" w:eastAsia="Amiri" w:cs="Amiri"/>
          <w:color w:val="111111"/>
          <w:sz w:val="28"/>
          <w:sz w:val="28"/>
          <w:szCs w:val="28"/>
          <w:rtl w:val="true"/>
          <w:lang w:bidi="ar-SA"/>
        </w:rPr>
        <w:t xml:space="preserve">، كريم الآباء ، شريف الأبناء ، حسن البلاء ، ثاقب السَّناء ، مُجرّبٌ مَشهورٌ ، وشجاعٌ مَذكورٌ ، زاهدٌ في الدُّنيا راغبٌ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صفات الإمام أمير المؤمنين عليّ عليه السلام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صَعْصَعَة أيضا ـ في مدح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فينا كأحدنا ، لِينَ جانِبٍ ، وشدَّةَ تواضُعٍ ، وسهولَةَ قِيادٍ ، وكُنَّا نَهابُهُ مَهابَةَ الأسيرِ المَربوطِ ، للسيَّافِ الواقفِ على رأسِهِ </w:t>
      </w:r>
      <w:r>
        <w:rPr>
          <w:rStyle w:val="FootnoteAnchor"/>
          <w:rtl w:val="true"/>
        </w:rPr>
        <w:footnoteReference w:id="4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أبناء صُوحان ـ رضوان اللّه ِ عليهم ـ كلّهم خطباءُ ، فصحاءُ ، علماءُ، أبرار أتقياء ، وهم كما قال عَقِيل ـ على رواية المسعودي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أردتُ أن أسألَكَ عَن أصحابِ عَلِي ٍّ ، فإنَّكَ ذو مَعرفَةٍ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لي أصحاب عليّ ، وابدأ بآل صُوْحَان ؛ فإنَّهم مخاريق الكلام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صَعْصَعَة ، فعظيم الشَّأن ، عضب اللِّسان ، قائد فرسان ، قاتل أقران ، يرتق ما فتق ، ويفتق ما رتق ، قليل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زَيْد وعبد اللّه ، فإنَّهما نهران جاريان ، يصب فيهما الخُلْجان ، ويغاث بهما البلدان ، رَجُلاَ جِدٍّ لا لَعِبَ معهُ ، وبنو صُوحان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العَدُوُّ فَإنَّ عِنديأُسودا تَخلِسُ الأُسْدَ النُّفوسا فاتَّصل كلام عَقِيل بصَعْصَعَة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ذكْرُ اللّه أكبرُ ، وبِهِ يَستَفتِحُ المُستَفتِحونَ ، وأنتم مفاتيح الدُّنيا والآخرة ؛ أمَّا بعدُ ، فقد بلغ مولاكَ كلامُكَ لِعدوِّ اللّه وعدوِّ رسوله ، فحمدْتُ اللّه على ذلك ، وسألته أن يفيء بك إلى الدَّرجة العليا ، والقضيب الأحمر ، والعمود الأسْوَد ، فإنَّه عمودٌ مَن فارقه فارق الدِّين الأزهر ، ولئن نزعَتْ بك نفسك إلى معاوية طلبا لما له ، إنَّك لذو علم بجميع خصاله ، فاحذر أن تعلق بِكَ نارُه، فيضلّك عن الحجَّة ، فإنَّ اللّه َ قد رفَعَ عَنكُم ـ أهلَ البيتِ ـ ما وضَعَهُ في غَيرِكُم ، فما كان من فضلٍ أو إحسانٍ، فَبِكُم وَصَل إلينا ، فأجَلَّ اللّه ُ أقدارَكُم ، وحَمَى أخطاركم ، وكتب آثارَكم ، فإنَّ أقدارَكُم مَرضِيَّةٌ ، وأخطارَكم مَحمِيَّةٌ ، وآثارَكُم بَدْرِيَّةٌ ، وأنتم سلِمُ اللّه ِ إلى خَلقِهِ ، ووسيلَتُهُ إلى طُرُقِهِ ، وأيْدٍ عَلِيَّةٌ ، ووجُوهٌ جَلِيَّةٌ ، وأنتم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خَيرٍ أَتَوهُ فَإنَّماتَوَارَثَهُ آباءُ آبائِهِم قَبْلُ وهَل يُنبِتُ الخطِّيُّ إلاّ وشِيجَةًوتُغْرَسُ إلاّ في مَنابِتِها النَّخلُ </w:t>
      </w:r>
      <w:r>
        <w:rPr>
          <w:rFonts w:eastAsia="Amiri" w:cs="Amiri" w:ascii="Amiri" w:hAnsi="Amiri"/>
          <w:color w:val="111111"/>
          <w:sz w:val="28"/>
          <w:szCs w:val="28"/>
          <w:rtl w:val="true"/>
          <w:lang w:bidi="ar-SA"/>
        </w:rPr>
        <w:t xml:space="preserve">. . . </w:t>
      </w:r>
      <w:r>
        <w:rPr>
          <w:rStyle w:val="FootnoteAnchor"/>
          <w:rtl w:val="true"/>
        </w:rPr>
        <w:footnoteReference w:id="492"/>
      </w:r>
      <w:r>
        <w:rPr>
          <w:rFonts w:ascii="Amiri" w:hAnsi="Amiri" w:eastAsia="Amiri" w:cs="Amiri"/>
          <w:color w:val="111111"/>
          <w:sz w:val="28"/>
          <w:sz w:val="28"/>
          <w:szCs w:val="28"/>
          <w:rtl w:val="true"/>
          <w:lang w:bidi="ar-SA"/>
        </w:rPr>
        <w:t xml:space="preserve">ومن شعر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 بَني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فَتَىًعِندَ الشَّفاعة والبابِ ابنُ صُوحانا كُنَّا وكانوا كَأُمٍّ أرضَعَت وَلَداعُقَّت ولَم تُجزَ بالإحسانِ إحسانا وقوله يرثي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لِي بِاُنسِكَ يا أُخَيَّا ؟ومَنْ لِي أنْ أبُثَّكَ ما لَدَيّا ؟ طَوَتكَ خُطوبُ دَهرٍ قَد تَوالىلِذاكَ خُطُوبُهُ نَشرا وَطَيّا فَلَو نَشَرَت قُواكَ لِيَ المَناياشَكَوتُ إليكَ ما صَنَعَت إليّا بَكَيتُكَ يا عَلِيُ بِدُرِّ عَينِيفَلَم يُغنِ البُكاءُ عَلَيكَ شَيّا كَفى حُزنا بِدَفنِكَ ثُمَّ إنِّينَفَضتُ تُرابَ قَبرِكَ مِن يَدَيّا وكانَت في حَياتِكَ لي عظاتٌوأنتَ اليومَ أوعَظُ مِنكَ حَيّا فيا أسفي عَلَيكَ وطُولَ شَوقيألا لَو أنَّ ذلِكَ رَدَّ شَيّا وقوله يرثيه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خَبَّرَ القبرُ سائِليهِأم قَرَّ عَينا بِزائِريهِ أَم هَل تُراهُ أحاطَ عِلما ؟بِالجَسَدِ المُستَكِنِّ فيهِ لَو عَلِمَ القَبرُ مَنْ يُوارِيتاهَ علَى كُلِّ مَن يَلِيهِ يا مَوتُ ماذا أَرَدتَ مِنِّيحَقَّقتَ ما كُنتُ اتَّقيهِ يا مَوتُ لَو تَقبَلُ افتداءًلَكُنتُ بالرُّوحِ افتَديهِ دَهرٌ رَماني بِفَقدِ إلفيأذمُّ دَهري وأشتَكيهِ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لمن يتتبّع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صَعْصَعَة هو أحد رواة وقعة صفِّين ، وغيرها من الحوادث في عصر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عهد عليّ عليه السلام ، لمالك بن الحارث الأشْتَر رضوانُ اللّه ِ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بصادين مُهمَلَتَينِ مفتوحتين، بعد كُلِّ صاد عينٌ مُهمَلَةٌ ، أُولاهما ساكنة والثَّانية مفتوحة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صَعْصَعَة من شهود وصيَّته صلوات اللّه عليه، في أمواله وصدقاته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ولمّا بويع أمير المؤمنين صلوات اللّه عليه بالخلافة، قام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ـ يا أمير المؤمنين ـ لقد زيَّنتَ الخِلافَةَ وما زَانَتكَ ، ورَفَعتَها وما رَفَعَتكَ ، ولَهِيَ إليكَ أحوَجُ مِنكَ إليها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صَعْصَعَة رسول أمير المؤمنين عليه السلام إلى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كبار أصحاب الإمام عليّ عليه السلام </w:t>
      </w:r>
      <w:r>
        <w:rPr>
          <w:rStyle w:val="FootnoteAnchor"/>
          <w:rtl w:val="true"/>
        </w:rPr>
        <w:footnoteReference w:id="496"/>
      </w:r>
      <w:r>
        <w:rPr>
          <w:rFonts w:ascii="Amiri" w:hAnsi="Amiri" w:eastAsia="Amiri" w:cs="Amiri"/>
          <w:color w:val="111111"/>
          <w:sz w:val="28"/>
          <w:sz w:val="28"/>
          <w:szCs w:val="28"/>
          <w:rtl w:val="true"/>
          <w:lang w:bidi="ar-SA"/>
        </w:rPr>
        <w:t xml:space="preserve">، ومن الَّذين عرفوه حقّ معرفته، كما هو حقّه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الجاحظ في 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أردنا بهذا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الدلالة على تقديم صعصعة بن صوحان في الخطب، وأدلُّ من كلّ دلالة، استنطاقُ عليّ بن أبي طالب عليه السلام له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أصحاب التَّراجم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شريفا ، أميرا ، فصيحا ، مفوّها ، خطيبا ، لسنا ، ديّنا ، فاضلاً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ثار الناس على عثمان ، واتّفقوا على خلافة الإمام أمير المؤمنين عليه السلام ، قام هذا الرَّجل الَّذي كان عميق الفكر ، قليل المثيل في معرفة عظمة عليٍّ عليه السلام ـ وكان خطيبا مصقعا ـ فعبّر عن اعتقاده الصَّريح الرَّائع بإمامه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أشعل موقدو الفتنة فتيل الحرب على أمير المؤمنين عليه السلام في الجمل ، كان إلى جانب الإمام عليه السلام ، وراوي وقائع صفِّين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وقف إلى جانبه عليه السلام في حرب النَّهروان ، واحتجّ على الخوارج بأحقّيّة إمامه وثباته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الإمام عليه السلام شاهدا على وصيّته </w:t>
      </w:r>
      <w:r>
        <w:rPr>
          <w:rStyle w:val="FootnoteAnchor"/>
          <w:rtl w:val="true"/>
        </w:rPr>
        <w:footnoteReference w:id="502"/>
      </w:r>
      <w:r>
        <w:rPr>
          <w:rFonts w:ascii="Amiri" w:hAnsi="Amiri" w:eastAsia="Amiri" w:cs="Amiri"/>
          <w:color w:val="111111"/>
          <w:sz w:val="28"/>
          <w:sz w:val="28"/>
          <w:szCs w:val="28"/>
          <w:rtl w:val="true"/>
          <w:lang w:bidi="ar-SA"/>
        </w:rPr>
        <w:t xml:space="preserve">، فسجّل بذلك فخرا عظيما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 صَعْصَعَة بفضائل الإمام ومناقبه، أمام معاوية وأجلاف بني اُميّة مرارا ، وكان يُنشد ملحمة عظمته أمام عيونهم المحملقة ، ويكشف عن قبائح معاوية ومثالبه بلا وجَل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أراد منه معاوية أن يطعن في عليّ عليه السلام ، لكنّه لم يلقَ إلاّ الخزي والفضيحة ، إذ جُوبِه بخطبه البليغة الأخّاذة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معاوية ـ مكرها ـ بعد استشهاد أمير المؤمنين عليه السلام ، وصلح الإمام الحسن عليه السلا </w:t>
      </w:r>
      <w:r>
        <w:rPr>
          <w:rStyle w:val="FootnoteAnchor"/>
          <w:rtl w:val="true"/>
        </w:rPr>
        <w:footnoteReference w:id="505"/>
      </w:r>
      <w:r>
        <w:rPr>
          <w:rFonts w:ascii="Amiri" w:hAnsi="Amiri" w:eastAsia="Amiri" w:cs="Amiri"/>
          <w:color w:val="111111"/>
          <w:sz w:val="28"/>
          <w:sz w:val="28"/>
          <w:szCs w:val="28"/>
          <w:rtl w:val="true"/>
          <w:lang w:bidi="ar-SA"/>
        </w:rPr>
        <w:t xml:space="preserve">، فاستثمر صَعْصَعَة هذه الفرصة ضدّ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دائم الامتعاض من بيان صَعْصَعَة الفصيح المعبّر، وتعابيره الجميلة في وصف فضائل الإمام أمير المؤمنين عليه السلام ، ولم يخفِ هذا الامتعاض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صَعْصَعَة أيّام حكومة معاوية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للطوسيّ عن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عثمان بن عفّان في نفر من المصريّين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رجلاً منكم يكلّمني ، فقدّموني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استحدثني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لو كان بالسنِّ، لم يكن لي ولا لَكَ فيهِ سَهمٌ ، ولكنَّهُ بالتَّعلُّم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فِى الْأَرْضِ أَقَامُوا الصَّلاةَ وَ ءَاتَوُا الزَّكَاةَ وَ أَمَرُوا بِالْمَعْرُوفِ وَ نَهَوْا عَنِ الْمُنكَرِ وَ لِلَّهِ عَاقِبَةُ الْأُمُورِ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بالمعروف وانْهَ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وهات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نزلت فينا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فأعطنا بما أخذت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عليكم بالسمع والطَّاعة ، فإنَّ يدُ اللّه على الجماعة، وإنّ الشَّيطان مع الفذّ </w:t>
      </w:r>
      <w:r>
        <w:rPr>
          <w:rStyle w:val="FootnoteAnchor"/>
          <w:rtl w:val="true"/>
        </w:rPr>
        <w:footnoteReference w:id="510"/>
      </w:r>
      <w:r>
        <w:rPr>
          <w:rFonts w:ascii="Amiri" w:hAnsi="Amiri" w:eastAsia="Amiri" w:cs="Amiri"/>
          <w:color w:val="111111"/>
          <w:sz w:val="28"/>
          <w:sz w:val="28"/>
          <w:szCs w:val="28"/>
          <w:rtl w:val="true"/>
          <w:lang w:bidi="ar-SA"/>
        </w:rPr>
        <w:t xml:space="preserve">، فلا تستمعوا إلى قول هذا ، وإنّ هذا، لا يدري مَن اللّه ، ولا أين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بالسَّمع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تريد منّا أن نقول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رَبَّنَآ إِنَّـآ أَطَعْنَا سَادَتَنَا وَ كُبَرَآءَنَا فَأَضَلُّونَا السَّبِيلاَ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أدري مَنِ اللّه ُ ، فإنَّ اللّه َ ربُّنا وربُّ آبائِنا الأوّلينَ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إنّيلا أدري أينَ اللّه ُ ، فإنَّ اللّه تَعالى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وأمر بصرفنا وغلّق الأبوابَ دُونَنا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ديوان المعاني عن 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صَعْصَعَة عند معاوية بكلام أحسن فيه، فحسده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بالتَّمرِ أبصرُ مِنهُ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ما دَقَّ نَواهُ، ورَقَّ سَحاؤُه </w:t>
      </w:r>
      <w:r>
        <w:rPr>
          <w:rStyle w:val="FootnoteAnchor"/>
          <w:rtl w:val="true"/>
        </w:rPr>
        <w:footnoteReference w:id="513"/>
      </w:r>
      <w:r>
        <w:rPr>
          <w:rFonts w:ascii="Amiri" w:hAnsi="Amiri" w:eastAsia="Amiri" w:cs="Amiri"/>
          <w:color w:val="111111"/>
          <w:sz w:val="28"/>
          <w:sz w:val="28"/>
          <w:szCs w:val="28"/>
          <w:rtl w:val="true"/>
          <w:lang w:bidi="ar-SA"/>
        </w:rPr>
        <w:t xml:space="preserve">وعَظُمَ لِحاؤهُ </w:t>
      </w:r>
      <w:r>
        <w:rPr>
          <w:rStyle w:val="FootnoteAnchor"/>
          <w:rtl w:val="true"/>
        </w:rPr>
        <w:footnoteReference w:id="514"/>
      </w:r>
      <w:r>
        <w:rPr>
          <w:rFonts w:ascii="Amiri" w:hAnsi="Amiri" w:eastAsia="Amiri" w:cs="Amiri"/>
          <w:color w:val="111111"/>
          <w:sz w:val="28"/>
          <w:sz w:val="28"/>
          <w:szCs w:val="28"/>
          <w:rtl w:val="true"/>
          <w:lang w:bidi="ar-SA"/>
        </w:rPr>
        <w:t xml:space="preserve">، والرِّيحُ تنفِجُهُ </w:t>
      </w:r>
      <w:r>
        <w:rPr>
          <w:rStyle w:val="FootnoteAnchor"/>
          <w:rtl w:val="true"/>
        </w:rPr>
        <w:footnoteReference w:id="515"/>
      </w:r>
      <w:r>
        <w:rPr>
          <w:rFonts w:ascii="Amiri" w:hAnsi="Amiri" w:eastAsia="Amiri" w:cs="Amiri"/>
          <w:color w:val="111111"/>
          <w:sz w:val="28"/>
          <w:sz w:val="28"/>
          <w:szCs w:val="28"/>
          <w:rtl w:val="true"/>
          <w:lang w:bidi="ar-SA"/>
        </w:rPr>
        <w:t xml:space="preserve">، والشَّمسُ تُنضِجُهُ، والبرد يَدمِجُهُ ، ولكنّك يابن العاص لا تمرا تَصِفُ، ولا الخيرَ تَعرِفُ ، بل تَحسِدُ فَتُقرِفُ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الرَّغمِ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 إلاّ بعضَ ما بِكَ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الشَّعْبيّ ـ في ذكر قيام الكوفيّين على سعيد بن العاص ـ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فكتب سعيد إلى عثمان يخبره بذلك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أهل الكوفة ـ سمّاهم له عشرة ـ يؤلّبون ويجتمعون على عيبك وعيبي، والطَّعن في ديننا ، وقد خشيت إن ثبت أمرهم أن يكثروا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عثمان إلى سعيد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سيّرهم إلى معاوية ـ ومعاوية يومئذٍ على الشَّام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فسيّرهم ـ وهم تسعة نفر ـ إلى معاوية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 وثابت بن قَيْس بن مُنقع ، وكُمَيْل بن زياد النَّخَعيّ ، وصَعْصَعَة بن صُوحان </w:t>
      </w:r>
      <w:r>
        <w:rPr>
          <w:rFonts w:eastAsia="Amiri" w:cs="Amiri" w:ascii="Amiri" w:hAnsi="Amiri"/>
          <w:color w:val="111111"/>
          <w:sz w:val="28"/>
          <w:szCs w:val="28"/>
          <w:rtl w:val="true"/>
          <w:lang w:bidi="ar-SA"/>
        </w:rPr>
        <w:t xml:space="preserve">. . . . </w:t>
      </w:r>
      <w:r>
        <w:rPr>
          <w:rStyle w:val="FootnoteAnchor"/>
          <w:rtl w:val="true"/>
        </w:rPr>
        <w:footnoteReference w:id="517"/>
      </w:r>
      <w:r>
        <w:rPr>
          <w:rFonts w:ascii="Amiri" w:hAnsi="Amiri" w:eastAsia="Amiri" w:cs="Amiri"/>
          <w:color w:val="111111"/>
          <w:sz w:val="28"/>
          <w:sz w:val="28"/>
          <w:szCs w:val="28"/>
          <w:rtl w:val="true"/>
          <w:lang w:bidi="ar-SA"/>
        </w:rPr>
        <w:t xml:space="preserve">وفي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صَعْصَعَة بن صُوحان على معاوية ، ومعه عَمْرو بن العاص ، جالس على سريره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له على ترابيّة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لترابيّ ، منه خلقت وإليه أعود ، ومنه اُبعث ، وإنّك لمارج </w:t>
      </w:r>
      <w:r>
        <w:rPr>
          <w:rStyle w:val="FootnoteAnchor"/>
          <w:rtl w:val="true"/>
        </w:rPr>
        <w:footnoteReference w:id="518"/>
      </w:r>
      <w:r>
        <w:rPr>
          <w:rFonts w:ascii="IRNazanin" w:hAnsi="IRNazanin" w:eastAsia="IRNazanin"/>
          <w:color w:val="111111"/>
          <w:sz w:val="28"/>
          <w:sz w:val="28"/>
          <w:szCs w:val="28"/>
          <w:rtl w:val="true"/>
          <w:lang w:bidi="fa-IR"/>
        </w:rPr>
        <w:t xml:space="preserve">من مارج من نار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مُرَّة بن مُنْقذ بن النُّعْمان ـ في ذكر خروج الخوارج في زمن معاوية ، وسعي المُغِيْرَة لتعيين قائد الجند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صَعْصَعَة بن صُوحان قام بعد مَعْقِل بن قَيْس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إليهم أيُّها الأمير ، فأنا واللّه ، لدمائهم مستحلّ ، وبحملها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فإنّما أنت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أحفظه ذلك ، وإنّما قال ذلك؛ لأ نّه بلغه أنّه يعيب عثمان بن عفّان ، ويُكثر ذكر عليّ ويفضّله ، وقد كان 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يبلغني عنك أنّك تُعيب عثمان عند أحد من النَّاس ، وإيّاك أن يبلغني عنك أنّك تُظهر شيئا من فضل عليّ علانية ، فإنّك لست بذاكر من فضل عليّ شيئا أجهله ، بل أنا أعلم بذلك ، ولكنّ هذا السُّلطان قد ظهر ، وقد أخذنا بإظهار عيبه للناس ، فنحن ندع كثيرا ممّا اُمرنا به ، ونذكر الشَّيء الَّذي لا نجد منه بدّا ، ندفع به هؤلاء القوم عن أنفسنا تقيّةً ، فإن كنت ذاكرا فضله، فاذكره بينك وبين أصحابك، وفي منازلكم سرّا ، وأمّا علانيةً في المسجد ، فإنّ هذا لا يحتمله الخليفة لنا ، ولا يعذرنا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أفعل ، ثمّ يبلُغه أنّه قد عاد إلى ما نهاه عنه ، فلمّا قام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إليهم ، وجد المُغِيْرَة َ قد حقد عليه، لخلافه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فإنّما أنت خطيب ، فَأحفَظَهُ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أنا إلاّ خطيب فقط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 إنّي للخطيب الصَّليب الرَّئيس ، أما واللّه ِ ، لو شهدتني تحت راية عبد القيس يوم الجمل ، حيث اختلفت القنا ، فشؤون </w:t>
      </w:r>
      <w:r>
        <w:rPr>
          <w:rStyle w:val="FootnoteAnchor"/>
          <w:rtl w:val="true"/>
        </w:rPr>
        <w:footnoteReference w:id="520"/>
      </w:r>
      <w:r>
        <w:rPr>
          <w:rFonts w:ascii="Amiri" w:hAnsi="Amiri" w:eastAsia="Amiri" w:cs="Amiri"/>
          <w:color w:val="111111"/>
          <w:sz w:val="28"/>
          <w:sz w:val="28"/>
          <w:szCs w:val="28"/>
          <w:rtl w:val="true"/>
          <w:lang w:bidi="ar-SA"/>
        </w:rPr>
        <w:t xml:space="preserve">تُفرى ، وهامة تُختلى ، لعلمتَ أنّي أنا اللَّيث الهِزبر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الآن ، لعمري لقد اُوتيت لسانا فصيحا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منتجعا وزائرا ، فرحّب به معاوية ، وسرّ بوروده ، لاختياره إيّاه على أخيه ، وأوسعه حلما واحتمالاً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 كيف تركت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على ما يحبّ اللّه ورسوله، وألفيتُكَ على ما يكره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زائر، منتجع جنابنا، لرددت عليك أبا يزيد جوابا تألم منه ، ثمّ أحبّ معاوية أن يقطع كلامه، مخافة أن يأتي بشيء يخفضه ، فوثب عن مجلسه ، وأمر له بنزل </w:t>
      </w:r>
      <w:r>
        <w:rPr>
          <w:rStyle w:val="FootnoteAnchor"/>
          <w:rtl w:val="true"/>
        </w:rPr>
        <w:footnoteReference w:id="522"/>
      </w:r>
      <w:r>
        <w:rPr>
          <w:rFonts w:ascii="Amiri" w:hAnsi="Amiri" w:eastAsia="Amiri" w:cs="Amiri"/>
          <w:color w:val="111111"/>
          <w:sz w:val="28"/>
          <w:sz w:val="28"/>
          <w:szCs w:val="28"/>
          <w:rtl w:val="true"/>
          <w:lang w:bidi="ar-SA"/>
        </w:rPr>
        <w:t xml:space="preserve">، وحمل إليه مالاً عظيما ، فلما كان من غد جلس، وأرسل إليه فأتاه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 كيف تركت عليّا أخاك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خيرا لنفسه منك ، وأنت خير 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عَدَدتَ فَخارَ آلِ مُحرِّقٍفالمجدُ مِنهم في بَنِي عَتَّابِ فمحلّ المجد من بني هاشم منوط فيك يا أبا يزيد ، ما تغيّرك الأيام واللَّيالي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لِحَربٍ أنتَ جانِيهالابُدّ أن تَصلَى بِحامِيها وأنت واللّه ، يا بن أبي سُفْيَان كما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هوازِنُ أقبلَت بِفَخارِهايوما فَخَرتُهُمُ بآلِ مُجاشِعِ بِالحامِلينَ علَى المَوالي غُرمَهُموالضَّارِبينَ الهامَ يَومَ الفازِعِ ولكن أنت يا معاوية ، إذا افتخرت بنو أمية فبمن تفخر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ـ أبا يزيد ـ لمَّا أمسكت ، فإنّي لم أجلس لهذا ، وإنّما أردت أن أسألك عن أصحاب عليّ ؛ فإنّك ذو معرفة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لي أصحاب عليّ ، وابدأ بآل صوحان ، فإنَّهُم مخاريِقُ الكَلامِ </w:t>
      </w:r>
      <w:r>
        <w:rPr>
          <w:rFonts w:eastAsia="Amiri" w:cs="Amiri" w:ascii="Amiri" w:hAnsi="Amiri"/>
          <w:color w:val="111111"/>
          <w:sz w:val="28"/>
          <w:szCs w:val="28"/>
          <w:rtl w:val="true"/>
          <w:lang w:bidi="ar-SA"/>
        </w:rPr>
        <w:t xml:space="preserve">. . .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7" w:name="pg12881_206055"/>
    </w:p>
    <w:p>
      <w:pPr>
        <w:pStyle w:val="Heading3"/>
        <w:numPr>
          <w:ilvl w:val="2"/>
          <w:numId w:val="1"/>
        </w:numPr>
        <w:rPr/>
      </w:pPr>
      <w:bookmarkStart w:id="188" w:name="__RefHeading___Toc2907080_3224264995"/>
      <w:bookmarkStart w:id="189" w:name="_Toc69"/>
      <w:bookmarkEnd w:id="187"/>
      <w:bookmarkEnd w:id="188"/>
      <w:r>
        <w:rPr>
          <w:rtl w:val="true"/>
        </w:rPr>
        <w:t>ثابت بن قيس</w:t>
      </w:r>
      <w:bookmarkEnd w:id="189"/>
    </w:p>
    <w:p>
      <w:pPr>
        <w:pStyle w:val="BookText"/>
        <w:rPr/>
      </w:pPr>
      <w:r>
        <w:rPr>
          <w:rFonts w:ascii="Amiri" w:hAnsi="Amiri" w:eastAsia="Amiri" w:cs="Amiri"/>
          <w:color w:val="111111"/>
          <w:sz w:val="28"/>
          <w:sz w:val="28"/>
          <w:szCs w:val="28"/>
          <w:rtl w:val="true"/>
          <w:lang w:bidi="ar-SA"/>
        </w:rPr>
        <w:t xml:space="preserve">ثَابِتُ بنُ قَيْس ٍثابت بن قَيْس بن الخَطيم الأنصاريّ الظَّفَرِيّ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النَّبيّ صلى الله عليه و آله في اُحد </w:t>
      </w:r>
      <w:r>
        <w:rPr>
          <w:rStyle w:val="FootnoteAnchor"/>
          <w:rtl w:val="true"/>
        </w:rPr>
        <w:footnoteReference w:id="524"/>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جُرح فيها اثنتي عشرةَ جراحة </w:t>
      </w:r>
      <w:r>
        <w:rPr>
          <w:rStyle w:val="FootnoteAnchor"/>
          <w:rtl w:val="true"/>
        </w:rPr>
        <w:footnoteReference w:id="525"/>
      </w:r>
      <w:r>
        <w:rPr>
          <w:rFonts w:ascii="Amiri" w:hAnsi="Amiri" w:eastAsia="Amiri" w:cs="Amiri"/>
          <w:color w:val="111111"/>
          <w:sz w:val="28"/>
          <w:sz w:val="28"/>
          <w:szCs w:val="28"/>
          <w:rtl w:val="true"/>
          <w:lang w:bidi="ar-SA"/>
        </w:rPr>
        <w:t xml:space="preserve">، وسمّاه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في الغزوات الَّتي تلتها أيضا </w:t>
      </w:r>
      <w:r>
        <w:rPr>
          <w:rStyle w:val="FootnoteAnchor"/>
          <w:rtl w:val="true"/>
        </w:rPr>
        <w:footnoteReference w:id="526"/>
      </w:r>
      <w:r>
        <w:rPr>
          <w:rFonts w:ascii="Amiri" w:hAnsi="Amiri" w:eastAsia="Amiri" w:cs="Amiri"/>
          <w:color w:val="111111"/>
          <w:sz w:val="28"/>
          <w:sz w:val="28"/>
          <w:szCs w:val="28"/>
          <w:rtl w:val="true"/>
          <w:lang w:bidi="ar-SA"/>
        </w:rPr>
        <w:t xml:space="preserve">، وكان ثابت الخُطى ، شديد النَّفس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ثار النَّاس على عثمان ، واستدعى ولاته على الأمصار إلى المدينة للمشورة ، استخلف سعيد بن العاص ـ والي الكوفة ـ يومئذٍ ثابتا عليها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المؤرّخون أنّ الإمام عليّا عليه السلام ولاّه على المَدائِن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يهابه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على المَدائِن ـ إلى أن استعمل معاوية المُغِيرَة على الكوفة ، فعزله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ثابت مع الإمام عليه السلام في حروبه الثّلاث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بغداد ـ في ذِكر ثابت بن قَيْس بن الخطيم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رسول اللّه صلى الله عليه و آله اُحد ا والمشاهد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جُرح يوم اُحد اثنتي عشرة 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إلى خلافة معاوية ، واستعمله عليّ بن أبي طالب على المَدائِن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ثابت مع عليّ بن أبي طالب رضى الله عنه الجمل وصفِّين والنَّهروان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بغداد عن عبد اللّه بن عَمَّارة 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ثابت بن قَيْس بن الخطيم شديد النَّفس ، وكان له بلاء مع عليّ بن أبي طالب ، واستعمله عليّ بن أبي طالب على المَدائِن ، فلم يزل عليها حتَّى قدم المُغِيْرَة بن شُعْبَة الكوفة ، وكان معاوية يتّقي مكانه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0" w:name="pg12881_206057"/>
    </w:p>
    <w:p>
      <w:pPr>
        <w:pStyle w:val="Heading3"/>
        <w:numPr>
          <w:ilvl w:val="2"/>
          <w:numId w:val="1"/>
        </w:numPr>
        <w:rPr/>
      </w:pPr>
      <w:bookmarkStart w:id="191" w:name="__RefHeading___Toc2907082_3224264995"/>
      <w:bookmarkStart w:id="192" w:name="_Toc70"/>
      <w:bookmarkEnd w:id="190"/>
      <w:bookmarkEnd w:id="191"/>
      <w:r>
        <w:rPr>
          <w:rtl w:val="true"/>
        </w:rPr>
        <w:t>علباء بن الهيثم السّدوسيّ من ربيعة</w:t>
      </w:r>
      <w:bookmarkEnd w:id="192"/>
    </w:p>
    <w:p>
      <w:pPr>
        <w:pStyle w:val="BookText"/>
        <w:rPr/>
      </w:pPr>
      <w:r>
        <w:rPr>
          <w:rFonts w:ascii="Amiri" w:hAnsi="Amiri" w:eastAsia="Amiri" w:cs="Amiri"/>
          <w:color w:val="111111"/>
          <w:sz w:val="28"/>
          <w:sz w:val="28"/>
          <w:szCs w:val="28"/>
          <w:rtl w:val="true"/>
          <w:lang w:bidi="ar-SA"/>
        </w:rPr>
        <w:t xml:space="preserve">عِلْباء بن الهَيْثَم السّدوسي ّ من رَبِيعةبكسرِ أوَّلهِ وسُكونِ اللاّمِ بَعدَها مُوَحَّدَةً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المهملة، واللام السَّاكنة، والباء الموحَّدَة المفتوحة، والألف والهمزة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وعلبا بالكسر ممدودا 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أدرك عِلْباء الجاهليَّة والإسلام ، وشهد الفتوح في عهد عمر ، ثُمَّ شهد الجمل فاستشهد بها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في مجلس أبي عَمْرو بن العلاء ، أنَّ أهل الكوفة أوفدوا عِلْباء بن الهَيْثم السّدوسي ّ إلى عمر ، فرأى هيئةً رَثَّة ، فلمَّا تكلَّم في حاجته أحسن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أناس في جَملهم خَير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خبره فوق منظره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عِلْباء من الَّذِين ثاروا على عثمان حَتَّى قتلوه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يَحمِلُ علَى الجَمَلِ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فانتدب له هند بن عَمْرو الجَمَليّ المرادي ّ ، فاعترضه عَمَّار بن يثربي ّ ،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عِلْباء بن الهَيْثم فاعترضه ابن يثربي ّ فقتله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ولكن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رَجُلٌ يَحمِلُ علَى الجَمَلِ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هند بن عَمْرو ، ثُمَّ سَيْحانُ بنُ صُوحان ، ثُمَّ عِلْباءُ بن الهَيْثم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أصحاب عليّ خمسمئة رجل ، لم يُعرف منهم إلاّ عِلْباءُ بن الهَيْثم ، وهِنْد الجَمَليّ ، قتلهما ابن اليثربي ّ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عَمْرو بن يثربي ّ من أصحاب الجمل ، حَتَّى وقف بين الصفّين قريبا من الجمل ، ثُمَّ دعا إلى البراز ، وسأل النِّزال ، فخرج إليه عِلْباء بن الهَيْثم ، من أصحاب عليّ رضى الله عنه ، فشدَّ عليه عمرو ، فقتله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الطَّعن في سياسة عليّ عليه السلام ، بمفارقة أصحابه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أوَّلاً ، لا ننكر أن يكون كلُّ مَن رَغب في حطام الدُّنيا ، وزخرفها ، وأحبّ العاجل من ملاذّها وزينتها، يميل إلى معاوية الَّذي يبذُل منها كُلَّ مطلوب ، ويسمَحُ بكلّ مأمولٍ ، ويطعِم خراج مصر عَمْرو بن العاص ، ويضمَن لذي الكِلاع ، وحَبِيب بن مَسْلَمَة َ ـ ما يوفي على الرَّجاء والاقتراح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 السلام ، لا يعدل ـ فيما هو أمينٌ عليه من مال المسلمين ـ عن قضيّة الشَّريعة ، وحكم الملّة ، حَتَّى يقول خالد بن معمّر السّدوسي ، لعِلْباء بن الهَيْثم ـ وهو يحمله على مفارقة عليّ عليه السلام ، واللّحاق بمعاوية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يا عِلْباءُ في عشيرَتِكَ ، وانظر لنفسك ولِرَحِمِكَ، ماذا تؤمِّل عند رجل أردته على أن يزيدَ في عطاء الحسن والحسين دريهماتٍ يسيرةٍ، ريثما يرأبان بها ظَلَفَ عَيشهِما ، فأبى وغضب، فلم يفعل </w:t>
      </w:r>
      <w:r>
        <w:rPr>
          <w:rStyle w:val="FootnoteAnchor"/>
          <w:rtl w:val="true"/>
        </w:rPr>
        <w:footnoteReference w:id="5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القضية ـ إن صحّت ـ إنّما تدلّ على عظم إخلاص الَّذين اتَّبعوا عليَّا عليه السلام ، ووازروه ، ونصروه حَتَّى قُتلوا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عِلْباء بن الهَيْثم السّدوسي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يشكل أحد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عِلْباء مات يوم الجمل ، كما في هذا الكتاب والكتاب المتقدّم ، وهو ما نقله أرباب السّير والتراجم، كما في ترجمته في قاموس الرِّجال ، والطَّبري ّ ، وأنساب الأشراف ، والإصابة ، وابن أبي الحديد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نصدّق بما دار بين السَّدوسي وبين علباء؟ والحال أنَّ لحوق المنافقين بمعاوية كان بعد وقعة الجمل ، بل بعد وقعة صفِّين ؟ 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لحوق المنافقين بمعاوية ، لم يحدّد بفترة ما بعد الجمل وصفّين ، بل يجد المتتبّعُ أن أهل الدُّنيا وملذّاتها، مضافا إلى الذين كانوا ينصرون عثمان بن عفّان، قد التحقوا بمعاوية من مختلف الأمصار كالمدينة والكوفة والبصرة وغيرها منذ البداية، أي قبل حرب الجمل ، وحتى آخر أيّام حياته، عليه أفضل الصلاة والسلام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3" w:name="pg12881_206059"/>
    </w:p>
    <w:p>
      <w:pPr>
        <w:pStyle w:val="Heading3"/>
        <w:numPr>
          <w:ilvl w:val="2"/>
          <w:numId w:val="1"/>
        </w:numPr>
        <w:rPr/>
      </w:pPr>
      <w:bookmarkStart w:id="194" w:name="__RefHeading___Toc2907084_3224264995"/>
      <w:bookmarkStart w:id="195" w:name="_Toc71"/>
      <w:bookmarkEnd w:id="193"/>
      <w:bookmarkEnd w:id="194"/>
      <w:r>
        <w:rPr>
          <w:rtl w:val="true"/>
        </w:rPr>
        <w:t>هند بن عمرو الجمليّ</w:t>
      </w:r>
      <w:bookmarkEnd w:id="195"/>
    </w:p>
    <w:p>
      <w:pPr>
        <w:pStyle w:val="BookText"/>
        <w:rPr/>
      </w:pPr>
      <w:r>
        <w:rPr>
          <w:rFonts w:ascii="Amiri" w:hAnsi="Amiri" w:eastAsia="Amiri" w:cs="Amiri"/>
          <w:color w:val="111111"/>
          <w:sz w:val="28"/>
          <w:sz w:val="28"/>
          <w:szCs w:val="28"/>
          <w:rtl w:val="true"/>
          <w:lang w:bidi="ar-SA"/>
        </w:rPr>
        <w:t xml:space="preserve">هِند بن عَمْرو الجَمَلي ّبفتح الجيم ، أدرك الجاهليَّة ، وولاَّه عمر على نصارى بني تَغْلِب سنة سبع عشرة ، وكان قاتلُ هند عبد اللّه بن يثربيّ الضَّبيّ ، وفي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تَقْتُلُوني فأنَا ابن يَثْربيقاتِلْ عليَّا وهِنْد الجَمَليّ </w:t>
      </w:r>
      <w:r>
        <w:rPr>
          <w:rStyle w:val="FootnoteAnchor"/>
          <w:rtl w:val="true"/>
        </w:rPr>
        <w:footnoteReference w:id="545"/>
      </w:r>
      <w:r>
        <w:rPr>
          <w:rFonts w:ascii="Amiri" w:hAnsi="Amiri" w:eastAsia="Amiri" w:cs="Amiri"/>
          <w:color w:val="111111"/>
          <w:sz w:val="28"/>
          <w:sz w:val="28"/>
          <w:szCs w:val="28"/>
          <w:rtl w:val="true"/>
          <w:lang w:bidi="ar-SA"/>
        </w:rPr>
        <w:t xml:space="preserve">وقتل يوم الجمل مع عليّ ، واستدركه ابن فتحون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عَمْرو الجَمَلي ّ ، كان مع عليّ بن أبي طالب عليه السلام يوم الجمل ، وقتل معه ، قتله ابن يثربي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رجُلٌ يَحمِلُ على الجَمَلِ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له هند بن عَمْرو المراديّ ، فاعترضه ابن يثربي ّ ، فاختلفا ضربتين ، فقتله ابن يثربيّ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الطَّبري ّ هند ا من رؤساء النافرين من الكوفة إلى حرب الجمل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رؤساء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 وسعرُ بنُ مالك ، وهند بن عَمْرو و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 المفيد رحمه الله، والإمامة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 استعملَ على ساقَتِه </w:t>
      </w:r>
      <w:r>
        <w:rPr>
          <w:rStyle w:val="FootnoteAnchor"/>
          <w:rtl w:val="true"/>
        </w:rPr>
        <w:footnoteReference w:id="550"/>
      </w:r>
      <w:r>
        <w:rPr>
          <w:rFonts w:ascii="Amiri" w:hAnsi="Amiri" w:eastAsia="Amiri" w:cs="Amiri"/>
          <w:color w:val="111111"/>
          <w:sz w:val="28"/>
          <w:sz w:val="28"/>
          <w:szCs w:val="28"/>
          <w:rtl w:val="true"/>
          <w:lang w:bidi="ar-SA"/>
        </w:rPr>
        <w:t xml:space="preserve">هنْدا المرادي ّ ، ثُمَّ الجَمَلي ّ ، وهو الَّذي قال فيه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الكوفة ، اسمُه اسمُ امْرأة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معارف ابن قُتَيْبَة أنَّه قتل في صفِّين </w:t>
      </w:r>
      <w:r>
        <w:rPr>
          <w:rStyle w:val="FootnoteAnchor"/>
          <w:rtl w:val="true"/>
        </w:rPr>
        <w:footnoteReference w:id="5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أمير المؤمنين عليه السلام الحسن عليه السلام إلى الكوفة ، لاستنفار النَّاس إلى الجمل ، فخطبهم وحضّهم على الجهاد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فقام هِنْد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دعانا ، وأرسل إلينا رسله حَتَّى جاءنا ابنه ، فاسمعوا إلى قوله ، وانتهوا إلى أمره، وانفروا إلى أميركم، فانظروا معه فيهذا الأمر، وأعينوه برأيكم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نعيما ـ بعد فتح الرَّي ّ ـ أن يرسل أخاه سُويد بن مقرّن ، ومعه هند بن عَمْرو الجَمَليّ ، وغيره إلى قومِس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شهِد فتح الرَّي ّ وقومِس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هند الجَمَلي ّ يقول وهو يقاتل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أضرِبُهُم جَهدِي بِحَدِّ المُنصَلِوالمَوتُ دُونَ الجَمَلِ المُجَلَّلِ إن تَحمِلوا قُدما عَلَيَّ أَحمِلِ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من أمر، فإنّ حضور هؤلاء الصفوة في حرب الجمل ، تحت راية أمير المؤمنين عليه السلام ، وقتلهم دونه ، دليلٌ على مقامهم المعنوي السَّامي ، وعلى شدّة وعيهم ونضجهم ، هذا مضافا إلى أنَّهم كانوا من رؤساء النَّافرين إليه ، ومن الخُطباء الدَّاعين إليه ، الآمرين بالمعروف والنَّاهين عن المنكر ، الأمر الذي جعله ـ صلوات اللّه عليه ـ يذكرهم في كتابيه إلى الكوفة والمدينة ، كلُّ ذلك دليل على سُموِّ مقامهم في المجتمع الإسلامي ، وفي كلا المصرين ، حيث خصّهم بالذكر دون سائر الشُّهداء الكِبار ، رحمةُ اللّه ِ عليهِم جميعا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6" w:name="pg12881_206061"/>
    </w:p>
    <w:p>
      <w:pPr>
        <w:pStyle w:val="Heading3"/>
        <w:numPr>
          <w:ilvl w:val="2"/>
          <w:numId w:val="1"/>
        </w:numPr>
        <w:rPr/>
      </w:pPr>
      <w:bookmarkStart w:id="197" w:name="__RefHeading___Toc2907086_3224264995"/>
      <w:bookmarkStart w:id="198" w:name="_Toc72"/>
      <w:bookmarkEnd w:id="196"/>
      <w:bookmarkEnd w:id="197"/>
      <w:r>
        <w:rPr>
          <w:rtl w:val="true"/>
        </w:rPr>
        <w:t>خالد بن معمّر</w:t>
      </w:r>
      <w:bookmarkEnd w:id="198"/>
    </w:p>
    <w:p>
      <w:pPr>
        <w:pStyle w:val="BookText"/>
        <w:rPr/>
      </w:pPr>
      <w:r>
        <w:rPr>
          <w:rFonts w:ascii="Amiri" w:hAnsi="Amiri" w:eastAsia="Amiri" w:cs="Amiri"/>
          <w:color w:val="111111"/>
          <w:sz w:val="28"/>
          <w:sz w:val="28"/>
          <w:szCs w:val="28"/>
          <w:rtl w:val="true"/>
          <w:lang w:bidi="ar-SA"/>
        </w:rPr>
        <w:t xml:space="preserve">خَالِدُ بنُ مُعَمَّرخالد بن المُعَمَّر بن سُلَيْمان السَّدوسي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عليّ ، ومن كبار قبيلة ربيعة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رؤساء البصرة الاُوَل الَّذين استجابوا للإمام عليه السلام ، عند عزمه على قتال معاوية ، وأسرعوا إلى نصرته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قبيلة ربيعة من كبار القبائل الَّتي شهدت حرب صفِّين ، ولها فيها دور أساسيّ مهمّ </w:t>
      </w:r>
      <w:r>
        <w:rPr>
          <w:rStyle w:val="FootnoteAnchor"/>
          <w:rtl w:val="true"/>
        </w:rPr>
        <w:footnoteReference w:id="5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 معاوية ترغيبه ، وكاتَبه ، ووعده بولاية خراسان ، ولكنّ الإمام عليه السلام لم يعر ذلك اهتماما ، واستمرّ خالد قائدا لربيعة ، إلاّ أنّ تضعضعه في الأحداث اللاّحقة للحرب كان واضحا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رُفعت المصاحف على الرِّماح ، قال خالد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البقاء إلاّ فيما دعا القوم إليه ، إن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تره فرأيك أفضل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وخان خالد الإمام الحسن عليه السلام </w:t>
      </w:r>
      <w:r>
        <w:rPr>
          <w:rStyle w:val="FootnoteAnchor"/>
          <w:rtl w:val="true"/>
        </w:rPr>
        <w:footnoteReference w:id="560"/>
      </w:r>
      <w:r>
        <w:rPr>
          <w:rFonts w:ascii="Amiri" w:hAnsi="Amiri" w:eastAsia="Amiri" w:cs="Amiri"/>
          <w:color w:val="111111"/>
          <w:sz w:val="28"/>
          <w:sz w:val="28"/>
          <w:szCs w:val="28"/>
          <w:rtl w:val="true"/>
          <w:lang w:bidi="ar-SA"/>
        </w:rPr>
        <w:t xml:space="preserve">، وذهب إلى معاوية وبايعه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فكرّمه وولاه على أرمينية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 أمِّرْ خالِدَ بنَ مُعمَّرٍفإنَّكَ لولا خَالِدٌ لَم تُؤَمَّرا ومات خالد قبل وصوله إليها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بعض المصادر أنّه مدح الإمام عليّا عليه السلام بمحضر معاوية ، وقال في حبّه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اُحبُّهُ واللّه ِ ، على حِلمِهِ إذا غَضِب ، ووفائِهِ إذا عقد ، وصِدقِهِ إذا أكَّدَ ، وعدلِهِ إذا حَكَمَ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9" w:name="pg12881_206063"/>
    </w:p>
    <w:p>
      <w:pPr>
        <w:pStyle w:val="Heading3"/>
        <w:numPr>
          <w:ilvl w:val="2"/>
          <w:numId w:val="1"/>
        </w:numPr>
        <w:rPr/>
      </w:pPr>
      <w:bookmarkStart w:id="200" w:name="__RefHeading___Toc2907088_3224264995"/>
      <w:bookmarkStart w:id="201" w:name="_Toc73"/>
      <w:bookmarkEnd w:id="199"/>
      <w:bookmarkEnd w:id="200"/>
      <w:r>
        <w:rPr/>
        <w:t>۳۰</w:t>
      </w:r>
      <w:r>
        <w:rPr>
          <w:rtl w:val="true"/>
        </w:rPr>
        <w:t xml:space="preserve"> ـ كتابه عليه السلام لماهويه</w:t>
      </w:r>
      <w:bookmarkEnd w:id="201"/>
    </w:p>
    <w:p>
      <w:pPr>
        <w:pStyle w:val="Heading3"/>
        <w:numPr>
          <w:ilvl w:val="2"/>
          <w:numId w:val="1"/>
        </w:numPr>
        <w:rPr/>
      </w:pPr>
      <w:bookmarkStart w:id="202" w:name="__RefHeading___Toc2907090_3224264995"/>
      <w:bookmarkStart w:id="203" w:name="_Toc74"/>
      <w:bookmarkEnd w:id="202"/>
      <w:r>
        <w:rPr/>
        <w:t>۳۱</w:t>
      </w:r>
      <w:r>
        <w:rPr>
          <w:rtl w:val="true"/>
        </w:rPr>
        <w:t xml:space="preserve"> ـ كتابه عليه السلام إلى أبي موسى الأشعريّ</w:t>
      </w:r>
      <w:bookmarkEnd w:id="203"/>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كتابه عليه السلام لِماهوْيهنقل الطَّبري ّ ، عن عليّ بن محمَّد المَدائِني ّ ، عن أبي زكريَّا العَجْلانِي ّ ، عن أبي إسحاق ، عن أشياخه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ماهَوْيهِ أبراز ـ مَرْزُبان مرْو ـ على عليّ بن أبي طالب عليه السلام بعد الجمل مقرَّا بالصُّلح ، فكتَب له علي ٌّ كتابا إلى دَهاقين مرْو ، والأساورة، والجُند سلارين، ومَن كان في 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سَلامٌ على مَن اتَّبع الهُدى ، أمَّا بعدُ ، فإنَّ ماهوْيهِ أبراز ـ مَرْزبان مَرْو ـ جاءني ، وإنِّي رضيتُ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سنة ستّ وثلاثين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كتابه عليه السلام إلى أبي موسى الأشْعَرِي ّمن كِتاب له عليه السلام إلى أبي موسى الأشْعَرِيّ ، وهو عاملُه على الكوفة ، وقد بلَغه عنه تثبيطه النَّاس عن الخروج إليه، لمَّا نَدَبهم لحَرب أصحاب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عَلِيٍّ أمِيرِ الْمُومِنِينَ إلَى عَبْدِ اللّه بْنِ قَيْس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بَلَغَنِي عَنْك قَوْلٌ، هُوَ لَك وعَلَيْك ، فَإذَا قَدِمَ رَسُولِي عَلَيْك فَارْفَعْ ذَيْلَك ، واشْدُدْ مِئْزَرَك ، واخْرُجْ مِنْ جُحْرِك ، وانْدُبْ مَنْ مَعَك ، فإنَّ حَقَّقْتَ فَانْفُذْ ، وإِنْ تَفَشَّلْتَ فَابْعُدْ ، وايْمُ اللّه لَتُوتَيَنَّ حَيْثُ أنْتَ ، ولا تُتْرَك حَتَّى يُخْلَطَ زُبْدُك بِخَاثِرِك ، وذَائِبُك بِجَامِدِك ، وحَتَّى تُعْجَلَ عَنْ قِعْدَتِك ، وتَحْذَرَ مِن أمَامِك كَحَذَرِك مِن خَلْفِك ، ومَا هِيَ بِالْهُوَيْنَى الَّتي تَرْجُوه ، ولَكِنَّهَا الدَّاهِيَةُ الْكُبْرَى ، يُرْكَبُ جَمَلُهَا ، ويُذَلَّلُ صَعْبُها ، ويُسَهَّلُ جَبَلُهَا ، فَاعْقِلْ عَقْلَك ، وامْلِك أمْرَك ، وخُذْ نَصِيبَك وحَظَّك ، فإن كَرِهْتَ فَتَنَحَّ إِلَى غَيْرِ رَحْبٍ ، ولافِي نَجَاةٍ، فَبِالْحَرِيِّ لَتُكْفَيَنَّ وأنْتَ نَائِمٌ،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 واللّه إِنَّهُ لَحَقٌّ مَعَ مُحِقٍّ ، ومَا أُبَالِي مَا صَنَعَ الْمُلْحِدُونَ ، والسَّلامُ </w:t>
      </w:r>
      <w:r>
        <w:rPr>
          <w:rFonts w:eastAsia="Amiri" w:cs="Amiri" w:ascii="Amiri" w:hAnsi="Amiri"/>
          <w:color w:val="111111"/>
          <w:sz w:val="28"/>
          <w:szCs w:val="28"/>
          <w:rtl w:val="true"/>
          <w:lang w:bidi="ar-SA"/>
        </w:rPr>
        <w:t xml:space="preserve">» . </w:t>
      </w:r>
      <w:r>
        <w:rPr>
          <w:rStyle w:val="FootnoteAnchor"/>
          <w:rtl w:val="true"/>
        </w:rPr>
        <w:footnoteReference w:id="56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881_206064"/>
    </w:p>
    <w:p>
      <w:pPr>
        <w:pStyle w:val="Heading3"/>
        <w:numPr>
          <w:ilvl w:val="2"/>
          <w:numId w:val="1"/>
        </w:numPr>
        <w:rPr/>
      </w:pPr>
      <w:bookmarkStart w:id="205" w:name="__RefHeading___Toc2907092_3224264995"/>
      <w:bookmarkStart w:id="206" w:name="_Toc75"/>
      <w:bookmarkEnd w:id="204"/>
      <w:bookmarkEnd w:id="205"/>
      <w:r>
        <w:rPr/>
        <w:t>۳۲</w:t>
      </w:r>
      <w:r>
        <w:rPr>
          <w:rtl w:val="true"/>
        </w:rPr>
        <w:t xml:space="preserve"> ـ كتابه عليه السلام إلى أهل المدينة</w:t>
      </w:r>
      <w:bookmarkEnd w:id="206"/>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كتابه عليه السلام إلى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رحمه الله كتابه عليه السلام إلى أهل المدينة ، بعد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 إلى خَيْمَته ، فاستدْعى عُبيد اللّه بن أبي رافع ـ كاتِبه ـ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إلى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عَبدِ اللّه ِ عليّ بنِ أبي طالب ٍ ،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أحمَدَ اللّه َ إلَيكُم الَّذي لا إلهَ إلاّ هُوَ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 بمَنِّهِ ، وَفَضْلِهِ ، وَحُسنِ بَلائِهِ عِندي وعِندَكُم ، حَكَمٌ عَدْلٌ ، وقَد قالَ سُبحانَهُ في كتابِهِ ـ وقَولُهُ الحقُّ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وَ إِذَآ أَرَادَ اللَّهُ بِقَوْمٍ سُوءًا فَلاَ مَرَدَّ لَهُ وَ مَا لَهُم مِّن دُونِهِ مِن وَالٍ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مُخبِرُكُم عنَّا ، وعَمَّن سِرنا إليهِ من جُموعِ أَهلِ البَصرَة ِ ، وَمَن سارَ إليهِم مِن قُرَيش ٍ وَغَيرِهِم مَعَ طَلْحَة َ والزُبَيْرِ ، ونَكْثِهما على </w:t>
      </w:r>
      <w:r>
        <w:rPr>
          <w:rStyle w:val="FootnoteAnchor"/>
          <w:rtl w:val="true"/>
        </w:rPr>
        <w:footnoteReference w:id="566"/>
      </w:r>
      <w:r>
        <w:rPr>
          <w:rFonts w:ascii="Amiri" w:hAnsi="Amiri" w:eastAsia="Amiri" w:cs="Amiri"/>
          <w:color w:val="111111"/>
          <w:sz w:val="28"/>
          <w:sz w:val="28"/>
          <w:szCs w:val="28"/>
          <w:rtl w:val="true"/>
          <w:lang w:bidi="ar-SA"/>
        </w:rPr>
        <w:t xml:space="preserve">ما قد علِمتم من بيعتي ، وهُما طائِعان، غيرُ مُكرَهَينِ ، فَخَرجتُ مِن عِندِكُم فِيمَن خَرجتُ، ممِّن سارَعَ إلى بَيعَتي ، وإلى الحقّ </w:t>
      </w:r>
      <w:r>
        <w:rPr>
          <w:rStyle w:val="FootnoteAnchor"/>
          <w:rtl w:val="true"/>
        </w:rPr>
        <w:footnoteReference w:id="567"/>
      </w:r>
      <w:r>
        <w:rPr>
          <w:rFonts w:ascii="Amiri" w:hAnsi="Amiri" w:eastAsia="Amiri" w:cs="Amiri"/>
          <w:color w:val="111111"/>
          <w:sz w:val="28"/>
          <w:sz w:val="28"/>
          <w:szCs w:val="28"/>
          <w:rtl w:val="true"/>
          <w:lang w:bidi="ar-SA"/>
        </w:rPr>
        <w:t xml:space="preserve">حَتَّى نزلْتُ ذا قار ٍ ، فنفر معي مَن نفَرَ من أهل الكوفَةِ ، وقدم طَلْحَة ُ والزُّبَيْرُ البصرةَ ، وصنَعا بِعامِلي عُثمانَ بنِ حُنَيْفٍ ما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إليهم الرُّسُلَ ، وأعْذَرتُ كلّ 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ظهْرَ البَصرَةِ ، فأعذرْتُ بالدَّعاءِ ، وقَدَّمتُ الحُجَّةَ ، وأقلْتُ العَثْرَةَ ، والزَّلَّةَ ، واسْتَتَبْتُهما ومَن معهما من نَكْثِهم بيعتي ، ونقْضهما عَهدي ، فأبوْا إلاَّ قتالي وقتالَ مَن مَعِي ، والتَّمادي في الغَيِّ ، فلم أجدْ بُدَّا من مناصَفَتِهِم لي ، فناصَفْتُهُم بِالجهادِ ، فَقتلَ اللّه ُ مَن قتلَ مِنهُم ناكِثا ، وولَّى مَن ولَّى منهم ، وغَمدْتُ السُّيوفَ عَنهُم ، وأخذْتُ بالعَفوِ فِيهم ، وأجريْتُ الحقَّ والسُّنَّةَ في حُكمِهم ، واخترْت لهم عاملاً استَعمِلُهُ عَلَيهِم ، وهُو عبدُ اللّه ِ بنُ العبَّاس ، وإنِّي سائِرٌ إلى الكوفَةِ إن شاءَ اللّه ُ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عبيد اللّه بن أبي رافع ، في جُمادى الأُولى مِن سَنَةِ سِتٍّ وثلاثِينَ مِنَ الهِجرَةِ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عدم ذكر الرَّضي ـ كتابه عليه السلام إلى أهل المدينة ـ في النَّهج، كان ذلك ، أعني أنَّ كتابه إلى أهل المدينة ، كان قريبا من كتابه إلى أهل الكوفة في ألفاظه ومعانيه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من قوله إنَّ عِلَّة عدم نقل السَّيِّد الرضي ّ هذا، هو عِلَّةُ عَدمِ نقلهِ كتابه إلى أهل الكوفة ؛ لأنَّ الشريف الرضي لم ينقل الكتابين معا ، وإنَّما نقل جملاً من كتابه إلى أهل الكوفة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881_206066"/>
    </w:p>
    <w:p>
      <w:pPr>
        <w:pStyle w:val="Heading3"/>
        <w:numPr>
          <w:ilvl w:val="2"/>
          <w:numId w:val="1"/>
        </w:numPr>
        <w:rPr/>
      </w:pPr>
      <w:bookmarkStart w:id="208" w:name="__RefHeading___Toc2907094_3224264995"/>
      <w:bookmarkStart w:id="209" w:name="_Toc76"/>
      <w:bookmarkEnd w:id="207"/>
      <w:bookmarkEnd w:id="208"/>
      <w:r>
        <w:rPr/>
        <w:t>۳۳</w:t>
      </w:r>
      <w:r>
        <w:rPr>
          <w:rtl w:val="true"/>
        </w:rPr>
        <w:t xml:space="preserve"> ـ كتابه عليه السلام إلى أهل الكوفة</w:t>
      </w:r>
      <w:bookmarkEnd w:id="209"/>
    </w:p>
    <w:p>
      <w:pPr>
        <w:pStyle w:val="Heading3"/>
        <w:numPr>
          <w:ilvl w:val="2"/>
          <w:numId w:val="1"/>
        </w:numPr>
        <w:rPr/>
      </w:pPr>
      <w:bookmarkStart w:id="210" w:name="__RefHeading___Toc2907096_3224264995"/>
      <w:bookmarkStart w:id="211" w:name="_Toc77"/>
      <w:bookmarkEnd w:id="210"/>
      <w:r>
        <w:rPr/>
        <w:t>۳۴</w:t>
      </w:r>
      <w:r>
        <w:rPr>
          <w:rtl w:val="true"/>
        </w:rPr>
        <w:t xml:space="preserve"> ـ كتابه عليه السلام إلى قرظة بن كعب</w:t>
      </w:r>
      <w:bookmarkEnd w:id="211"/>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كتابه عليه السلام إلى أهل الكوفةكتابه عليه السلام إلى أهل الكوفة بعد فتح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وجَزَاكُم اللّه ُ مِن أهْل مِصْرٍ ـ عن أهْل بَيْت نبِيِّكم ـ أحْسنَ ما يَجْزِي الْعَامِلِينَ بطاعَتِه، والشَّاكِرينَ لِنعْمَته ، فقد سَمِعْتُمْ وأطعْتُم ، ودُعِيتُم فأجَبْتُم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هذا الكتاب بتمامه في موضع آخر من هذا الكتاب، نقلاً عن كتاب الجمل للمفيد رحمه الله، واكتفينا هنا بموضع الحاجة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كتابه عليه السلام إلى قَرَظَةَ بن كَعْبكتابه عليه السلام إلى قَرَظَةَ بن كَعْب وأهل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عمرُ بن سعد ، عن يزيد بن أبي الصَلْت ، عن عامر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كَتب بفتح البصرة ـ مع عَمْرو بن سَلَمَة الأرْحَبي ّ ـ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بنِ أبي طالبٍ، أميرِ المُوِنينَ عليه السلام إلى قَرَظَةَ بنِ كَعْب ٍ ومَن قِبَلَهُ مِنَ المُسلمِين َ ، سَلامٌ عَليكُم ؛ فإنِّي أحمَدُ اللّه َ إليكُم الَّذي لا إله إلاَّ هو ، أمَّا بعدُ ، فإنَّا لَقِينا القومَ النَّاكِثين َ لِبَيْعَتِنا ، المُفَرِّقينَ لِجماعَتِنا ، الباغِين علَينا مِن أُمَّتِنا ، فَحاجَجْناهُم إلى اللّه ِ ، فنَصَرنا اللّه ُ عَلَيهِم ، وقُتِلَ طَلْحَة ُ والزُّبَيْرُ ، وقد تَقَدَّمْتُ إليهما بالمَعْذِرَةِ ، واستشْهَدتُ عَليهِما صُلَحاءَ الأُمَّةِ ، ونَكْثِهما </w:t>
      </w:r>
      <w:r>
        <w:rPr>
          <w:rStyle w:val="FootnoteAnchor"/>
          <w:rtl w:val="true"/>
        </w:rPr>
        <w:footnoteReference w:id="571"/>
      </w:r>
      <w:r>
        <w:rPr>
          <w:rFonts w:ascii="Amiri" w:hAnsi="Amiri" w:eastAsia="Amiri" w:cs="Amiri"/>
          <w:color w:val="111111"/>
          <w:sz w:val="28"/>
          <w:sz w:val="28"/>
          <w:szCs w:val="28"/>
          <w:rtl w:val="true"/>
          <w:lang w:bidi="ar-SA"/>
        </w:rPr>
        <w:t xml:space="preserve">بالبيعة ؛ فما أطاعا المُرشِدينَ ، ولا أجابا النَّاصِحينَ ، ولاذَ أهلُ البَصرَة ِ بِعائِشَةَ ، فقُتِل حَولَها عالَم جَمٌّ لا يُحصِي عدَدَهُم إلاّ اللّه ُ ، ثُمَّ ضرَبَ اللّه ُ وجْهَ بقيَّتِهِم فأدبروا ، فما كانت ناقةُ الحِجْر بأشأمَ منها على أهلِ ذلِكَ المِصرِ ، مع ما جاءَت بهِ مِنَ الحُوبِ </w:t>
      </w:r>
      <w:r>
        <w:rPr>
          <w:rStyle w:val="FootnoteAnchor"/>
          <w:rtl w:val="true"/>
        </w:rPr>
        <w:footnoteReference w:id="572"/>
      </w:r>
      <w:r>
        <w:rPr>
          <w:rFonts w:ascii="Amiri" w:hAnsi="Amiri" w:eastAsia="Amiri" w:cs="Amiri"/>
          <w:color w:val="111111"/>
          <w:sz w:val="28"/>
          <w:sz w:val="28"/>
          <w:szCs w:val="28"/>
          <w:rtl w:val="true"/>
          <w:lang w:bidi="ar-SA"/>
        </w:rPr>
        <w:t xml:space="preserve">الكبير في معصيتها لربِّها ونبيِّها ، واغْتِرار من اغترَّ بِها ، وما صَنعتْه من التَّفرِقَةِ بَينَ المُوِنينَ ، وسَفكِ دِماءِ المُسلمين بلا بيِّنَةٍ ولا مَعْذِرَةٍ ولا حُجَّة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هزمَهُم اللّه ُ أمرتُ أنْ لا يُقتَل مُدبِرٌ ، ولا يُجهَزَ على جرِيحٍ ، ولا يكشَفَ عورَةٌ ولا يُهتَكَ سَترٌ ، ولا يُدخَلَ دارٌ إلاَّ بإذنِ أهلِها ، وقد آمنتُ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مِنَّا رِجالٌ صالِحونَ ، ضاعَفَ اللّه ُ لَهُم الحسناتُ ، ورفَعَ درجاتِهِم ، وأثابَهُم ثوابَ الصَّابِرينَ ، وجزاهُم مِن أَهلِ مِصرٍ عَن أهلِ بَيتِ نَبِيِّهِم أحْسنَ ما يَجْزي العامِلينَ بِطاعَتِهِ ، والشَّاكِرينَ لِنعمَتِهِ ، فقد سَمِعْتُم وأطعْتم ودُعيِتم فأجبْتم ، فنعم الإخوانُ والأعوانُ على الحَقِّ أنتُم ، والسَّلامُ عَليكُم ورَحمُة اللّه ِ وبَركاتُهُ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عبيد اللّه بنُ أبي رافع ، في رجب سَنَة ستٍّ وثلاثين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صورة أُخرى من الكتاب المتقدّم إلى قرظَة بن كعب وأهل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عن السّري ، عن شعيب ، عن سيف ، عن مُحَمَّد وطَلْحَة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بالفتح ـ فتح البصرة ـ إلى عامله بالكوفة حينَ كتَب في أمرها ، وهو يومئذ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 عَلي ٍّ أميرِ المُؤمِنين َ ، أمَّا بَعدُ ، فإنَّا التَقَينا في النِّصفِ مِن جُمادى الآخِرَةِ بالخُرَيبَةِ ، فناءٍ مِن أفنِيَةِ البَصرَة ِ ، فأعطاهُم اللّه ُ عز و جلسُنَّةَ المُسلِمين َ ، وقُتِلَ مِنَّا ومنهم قتلى كثيرةٌ ، وأصيب ممَّن أصيب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بنُ المُثَنَّى ، وهِندُ بنُ عَمرو ، وعِلْباءُ بن الهَيْثم ، وسَيحان ، وزَيْد ُ ابنا صُوحان ، ومَحْدُوج </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2" w:name="pg12881_206068"/>
    </w:p>
    <w:p>
      <w:pPr>
        <w:pStyle w:val="Heading3"/>
        <w:numPr>
          <w:ilvl w:val="2"/>
          <w:numId w:val="1"/>
        </w:numPr>
        <w:rPr/>
      </w:pPr>
      <w:bookmarkStart w:id="213" w:name="__RefHeading___Toc2907098_3224264995"/>
      <w:bookmarkStart w:id="214" w:name="_Toc78"/>
      <w:bookmarkEnd w:id="212"/>
      <w:bookmarkEnd w:id="213"/>
      <w:r>
        <w:rPr>
          <w:rtl w:val="true"/>
        </w:rPr>
        <w:t>قرظة بن كعب الأنصاريّ الخزرجيّ</w:t>
      </w:r>
      <w:bookmarkEnd w:id="214"/>
    </w:p>
    <w:p>
      <w:pPr>
        <w:pStyle w:val="BookText"/>
        <w:rPr/>
      </w:pPr>
      <w:r>
        <w:rPr>
          <w:rFonts w:ascii="Amiri" w:hAnsi="Amiri" w:eastAsia="Amiri" w:cs="Amiri"/>
          <w:color w:val="111111"/>
          <w:sz w:val="28"/>
          <w:sz w:val="28"/>
          <w:szCs w:val="28"/>
          <w:rtl w:val="true"/>
          <w:lang w:bidi="ar-SA"/>
        </w:rPr>
        <w:t xml:space="preserve">وكتب عبد اللّه بن رافع ، وكان الرَّسول زفر بن قَيْس إلى الكوفة ، بالبشارة في جُمادى الآخرة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سند هذا الكتاب، وبعض ألفاظه ، ما لا يخفى ما فيه من الإجمال ، وعدم وضوح بعض الفقرات، كقوله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فأعطاهُمُ اللّه ُ سُنَّةَ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رجع الضَّمير إلى أهل البصرة وطَلْحَة والزُبَيْر ـ كما هو الظَّاهر ـ ، فأمير المؤمنين عليه السلام أقرَّ بأنَّ اللّه تعالى أعطى مخالفيه سُنَّةَ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أنصاره عليه السلام ، فالأنسب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الضَّمير إلى المتحاربين من عسكره وعسكر مخالفيه ، فهو إقرار بأنَّ أعداءه مسلمون ، وأنَّهم أُعطوا سُنَّةَ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المرادُ من سُنَّةِ المسلمين ؟ أهو الشَّهادة ؟ أو نصر اللّه الموعود به في القرآن الكريم ؟ والصَّحيح ـ في رأينا ـ ما يأتي في كتابه عليه السلام إلى أُمّ 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فأعطانا اللّه ُ النَّصرَ بِحَولهِ وَقُوَّتهِ وأعطاهُم سُنَّة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قَرَظَةُ بن كَعْب الأنْصاريّ الخَزْرَجيّويقال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قَرَظَةَ بن عَمْرو بن كَعْب ؛ وهو أحد العشرة الَّذِين وجّههم عمر إلى الكوفة من الأنصار ـ وكان فاضلاً ـ ليفقّه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قَرَظَةُ مشاهِدَ النَّبيّ صلى الله عليه و آله ، أُحُد وما بعدها ، وهو آخر من فتح الرَّي ّ في ولاية أبي موسى الكوفة لعثمان ، هذا نقله البلاذري ،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فتح الرَّي ّ سنة ثلاث وعشرين ، وسكن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قَرَظَة مشاهد عليٍّ كُلّها ، وولاّه عليّ عليه السلام الكوفة حين سار إلى حرب الجمل ، وعزل أبا موسى عنها ، ولمَّا خرج إلى صفِّين حمله معه ، وولاّها أبا مسعودٍ الأنْصاري ّ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وبعد رجوعه عليه السلام عن البصرة بعثه إلى البِهْقُبَاذات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عين التَّمر ، يجبي خراجها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بجانب عين التَّمر ، يجبي خراجها لعليّ عليه السلام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الغارات ـ أيضا ـ قصَّةً ، لَعلَّها تَدُلُّ على خِيانتهِ لعليّ عليه السلام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881_206069"/>
    </w:p>
    <w:p>
      <w:pPr>
        <w:pStyle w:val="Heading3"/>
        <w:numPr>
          <w:ilvl w:val="2"/>
          <w:numId w:val="1"/>
        </w:numPr>
        <w:rPr/>
      </w:pPr>
      <w:bookmarkStart w:id="216" w:name="__RefHeading___Toc2907100_3224264995"/>
      <w:bookmarkStart w:id="217" w:name="_Toc79"/>
      <w:bookmarkEnd w:id="215"/>
      <w:bookmarkEnd w:id="216"/>
      <w:r>
        <w:rPr/>
        <w:t>۳۵</w:t>
      </w:r>
      <w:r>
        <w:rPr>
          <w:rtl w:val="true"/>
        </w:rPr>
        <w:t xml:space="preserve"> ـ كتابه عليه السلام إلى عبد اللّه بن عبّاس</w:t>
      </w:r>
      <w:bookmarkEnd w:id="217"/>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كتابه عليه السلام إلى عبد اللّه بن عبَّاسوهو عامله على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البَصْرةَ مَهْبِطُ إِبْلِيسَ ، ومَغْرِسُ الْفِتَنِ ، فَحَادِث ْ أهْلَهَا بِالإحسَان إلَيهِم ، واحْلُلْ عُقْدَةَ الْخَوْفِ عن قُلُوبِهِمْ ، وقد بَلَغَنِي تَنَمُّرُك لِبَنِي تَمِيم ٍ ، وغِلْظَتُك عَلَيهِم ، وإِنَّ بَنِي تَمِيم ٍ لم يَغِبْ لهم نجْمٌ إلاَّ طَلَعَ لهم آخَرُ ، وإِنَّهُم لم يُسْبَقُوا بِوَغْمٍ </w:t>
      </w:r>
      <w:r>
        <w:rPr>
          <w:rStyle w:val="FootnoteAnchor"/>
          <w:rtl w:val="true"/>
        </w:rPr>
        <w:footnoteReference w:id="579"/>
      </w:r>
      <w:r>
        <w:rPr>
          <w:rFonts w:ascii="Amiri" w:hAnsi="Amiri" w:eastAsia="Amiri" w:cs="Amiri"/>
          <w:color w:val="111111"/>
          <w:sz w:val="28"/>
          <w:sz w:val="28"/>
          <w:szCs w:val="28"/>
          <w:rtl w:val="true"/>
          <w:lang w:bidi="ar-SA"/>
        </w:rPr>
        <w:t xml:space="preserve">في جَاهِلِيَّةٍ ولا إسلام ٍ ، وإنَّ لهم بِنَا رَحِما مَاسَّةً ، وقَرَابَةً خَاصَّةً ، نحن مَأْجُورُونَ على صِلَتِها ، ومَأْزورونَ على قَطِيعَتِها ، فَارْبَعْ أبا الْعَبَّاس ِ ـ رَحِمَكَ اللّه ُ ـ فيما جَرَى على لِسَانِكَ ، ويَدِكَ من خَيْرٍ وشَرٍّ ، فإِنَّا شَرِيكَانِ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عِندَ صَالِحِ ظَنِّي بِكَ ، ولا يَفِيلَنَّ </w:t>
      </w:r>
      <w:r>
        <w:rPr>
          <w:rStyle w:val="FootnoteAnchor"/>
          <w:rtl w:val="true"/>
        </w:rPr>
        <w:footnoteReference w:id="580"/>
      </w:r>
      <w:r>
        <w:rPr>
          <w:rFonts w:ascii="Amiri" w:hAnsi="Amiri" w:eastAsia="Amiri" w:cs="Amiri"/>
          <w:color w:val="111111"/>
          <w:sz w:val="28"/>
          <w:sz w:val="28"/>
          <w:szCs w:val="28"/>
          <w:rtl w:val="true"/>
          <w:lang w:bidi="ar-SA"/>
        </w:rPr>
        <w:t xml:space="preserve">رَأْيِي فيك ، والسَّلام </w:t>
      </w:r>
      <w:r>
        <w:rPr>
          <w:rFonts w:eastAsia="Amiri" w:cs="Amiri" w:ascii="Amiri" w:hAnsi="Amiri"/>
          <w:color w:val="111111"/>
          <w:sz w:val="28"/>
          <w:szCs w:val="28"/>
          <w:rtl w:val="true"/>
          <w:lang w:bidi="ar-SA"/>
        </w:rPr>
        <w:t xml:space="preserve">» .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ابنُ مَيثَم َ صَدرَهُ هكذا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 خَيرُ النَّاسِ عِندَ اللّه ِ غدا ، أعمَلُهم بِطاعَته ِ فيما عَلَيهِ ولَهُ ، وأقواهم بالحقّ وإن كان مُرَّا ، أ لا وإنَّهُ ـ بالحَقّ ـ قامت السَّماوات والأرض فيما بين العباد ، فَلتَكُن سَريرَتُكَ فِعلاً ، وليَكن حُكمُكَ واحِدا ، وطريقَتُكَ 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البَصرة مَهْبَط إبليس </w:t>
      </w:r>
      <w:r>
        <w:rPr>
          <w:rFonts w:eastAsia="Amiri" w:cs="Amiri" w:ascii="Amiri" w:hAnsi="Amiri"/>
          <w:color w:val="111111"/>
          <w:sz w:val="28"/>
          <w:szCs w:val="28"/>
          <w:rtl w:val="true"/>
          <w:lang w:bidi="ar-SA"/>
        </w:rPr>
        <w:t xml:space="preserve">» .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نقل نَصْر ، أنَّ عليَّا عليه السلام ، كتب إلى عبد اللّه بن عامر ما يقارب صدره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 الرَّحْمَنِ الرَّحِيمِ من عَبدِ اللّه ِ عَلِي ٍّ أميرِ المُوِنين َ ، إلى عَبدِ اللّه ِ بنِ عامِر ، أمَّا بعدُ ؛ فإنَّ خَيرَ النَّاسِ عِندَ اللّه ِ عز و جل ، أقوَمُهُم للّه ِ بِالطاعَةِ فِيما لَهُ وعَلَيهِ ، وأقْولُهُم بالحَقِّ ولو كانَ مُرَّا ، فإنَّ الحقّ ، بهِ قامَت السَّماواتُ والأرضُ ، ولتَكُن سَريرَتُكَ كَعَلانِيَتِكَ ، وليَكُن حُكمُكَ واحِدا ، وطرِيقَتُكَ مُستَقِيمَةً ؛ فإنَّ البَصرَة مَهبِطُ الشَّيطان ، فلا تَفتَحَنَّ علَى يدِ أحَدٍ مِنهُم بابا، لا نطيق سدَّهُ نحنُ ولا أنت ، والسَّلام </w:t>
      </w:r>
      <w:r>
        <w:rPr>
          <w:rFonts w:eastAsia="Amiri" w:cs="Amiri" w:ascii="Amiri" w:hAnsi="Amiri"/>
          <w:color w:val="111111"/>
          <w:sz w:val="28"/>
          <w:szCs w:val="28"/>
          <w:rtl w:val="true"/>
          <w:lang w:bidi="ar-SA"/>
        </w:rPr>
        <w:t xml:space="preserve">. »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رحمه الله في كتاب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مِخْنَف ـ لوطُ بن يَحْيَى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أميرُ المونين عليه السلام عبد اللّه بن العبَّاس على البصرة ، خَطَب النَّاسَ فَحَمِدَ اللّه َ ، وأثنى عَلَيهِ ، وصلَّى علَى رَسولِهِ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النَّاسِ ، قد استَخلَفتُ عَلَيكُم عبد اللّه بن العبَّاس ، فاسْمَعوا له ، وأطيعوا أمرَه ، ما أطاع اللّه َ ورسولَهُ ، فإن أحدَثَ فيكُم أو زاغَ </w:t>
      </w:r>
      <w:r>
        <w:rPr>
          <w:rStyle w:val="FootnoteAnchor"/>
          <w:rtl w:val="true"/>
        </w:rPr>
        <w:footnoteReference w:id="584"/>
      </w:r>
      <w:r>
        <w:rPr>
          <w:rFonts w:ascii="Amiri" w:hAnsi="Amiri" w:eastAsia="Amiri" w:cs="Amiri"/>
          <w:color w:val="111111"/>
          <w:sz w:val="28"/>
          <w:sz w:val="28"/>
          <w:szCs w:val="28"/>
          <w:rtl w:val="true"/>
          <w:lang w:bidi="ar-SA"/>
        </w:rPr>
        <w:t xml:space="preserve">عَن الحقّ، فأعلِموني أعزِلْهُ عَنكُم ؛ فإنِّي أرجو أن أجِده عفِيفا تقيَّا وَرِعا ، وإنِّي لم أُوَلِّهِ عَلَيكُم ، إلاَّ وأنا أظنُّ ذلِكَ بِهِ ؛ غَفَر اللّه ُ لنا ولكم </w:t>
      </w:r>
      <w:r>
        <w:rPr>
          <w:rFonts w:eastAsia="Amiri" w:cs="Amiri" w:ascii="Amiri" w:hAnsi="Amiri"/>
          <w:color w:val="111111"/>
          <w:sz w:val="28"/>
          <w:szCs w:val="28"/>
          <w:rtl w:val="true"/>
          <w:lang w:bidi="ar-SA"/>
        </w:rPr>
        <w:t xml:space="preserve">» .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الكليني رحمه الله خطبة له عليه السلام ـ بعد انقضاء حرب الجمل ـ ولعلّ ما نقلَهُ المفيد رحمه اللهشطر منه ، ولذلك نوردها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بن عِيسَى ، عن الحَسَن بن مَحْبُوب ، عن مُحَمَّد بن النُّعْمَان أبِي جَعْفَر الأحْوَل ، عن سَلاّم بن المُسْتَنِير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المُومِنِين عليه السلام ، لَمَّا انْقَضَتِ القِصَّةُ فيما بَيْنَه وبيْن طَلْحَة والزُبَيْر وعَائِشَة بالبصرة ، صَعِدَ المِنْبَر ، فَحَمِدَ اللّه َ وأثْنَى عليه وصَلَّى على رَسُولِ اللّه ِ صلى الله عليه و آله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 الدُّنيا حُلْوَةٌ خَضِرَةٌ ، تَفْتِنُ النَّاسَ بالشَّهَوَاتِ ، وتُزَيِّنُ لَهُم بِعَاجِلِها ، وأيْمُ اللّه ِ إنَّهَا لَتَغُرُّ مَنْ أمَّلَها ، وتُخْلِفُ مَنْ رَجَاها ، وسَتُورِثُ أقوَاما النَّدَامَةَ والحَسْرَة بإقبَالِهم عَلَيها ، وتَنَافُسِهِمْ فيها ، وحَسَدِهِمْ ، وبَغْيِهِمْ على أهل الدِّينِ والفَضْل فيها ، ظُلْما وعُدْوَانا ، وبَغْيا وأشَرا وبَطَرا ، وبِاللّه ، إنَّهُ ما عَاشَ قَوْمٌ ـ قَطُّ ـ في غَضَارَةٍ من كَرَامَة نِعَمِ اللّه ِ في مَعَاشِ دُنْيَا ، ولا دَائِمِ تَقْوَى في طَاعَة اللّه ، والشُكْر لِنِعَمِه ، فَأزَالَ ذَلك عنهم ، إِلاّ مِن بَعدِ تَغْيِيرٍ من أنْفُسِهِم ، وتَحْوِيلٍ عن طَاعَة اللّه ِ ، والحَادِثِ من ذُنُوبِهِمْ ، وقِلَّةِ مُحَافَظَةٍ ، وتَرْكِ مُرَاقَبَةِ اللّه ِ جَلَّ وعَزَّ وتَهَاوُنٍ بشكر نِعْمَة اللّه ، لِأنَّ اللّه عز و جل يقول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وَ إِذَآ أَرَادَ اللَّهُ بِقَوْمٍ سُوءًا فَلاَ مَرَدَّ لَهُ وَ مَا لَهُم مِّن دُونِهِ مِن وَالٍ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المَعَاصِي ، وكَسَبَةَ الذُّنُوبِ ، إذا هُم حَذِرُوا زَوَالَ نِعَمِ اللّه ِ ، وحُلُولَ نَقِمَتِه ، وتَحْوِيلَ عَافِيَتِه ، أيْقَنُوا أنَّ ذَلك مِنَ اللّه ِ جَلَّ ذِكْرُهُ ـ بمَا كَسَبَتْ أيْدِيهم ـ ، فَأقْلَعُوا وتَابُوا ، وفَزِعُوا إلى اللّه جَلَّ ذِكْرُه ، بِصِدْقٍ مِن نِيَّاتِهِم ، وإِقْرَارٍ مِنهُم بِذُنُوبِهِم ، وإِسَاءَتِهِم ، لَصَفَحَ لَهُمْ عن كُلِّ ذَنبٍ ، وإذا لَأقَالَهُمْ كُلَّ عَثْرَةٍ ، ولَرَدَّ عَلَيهِم كُلَّ كَرَامَةِ نِعْمَةٍ ، ثُمَّ أعَادَ لهم من صَلاَح أمْرِهم ، ومِمَّا كانَ أنْعَمَ بِهِ عليهم ، كُلَّ مَا زَالَ عَنهُم ، وأُفْسِدَ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أيُّهَا النَّاسُ حَقَّ تُقَاتِهِ ، واسْتَشْعِرُوا خَوْفَ اللّه جَلَّ ذِكْرُهُ ، وأخْلِصُوا اليقِينَ ، وتُوبُوا إِلَيه من قَبِيحِ ما اسْتَفَزَّكُمُ الشَّيْطَانُ مِن قِتَالِ وَلِيِّ الأمْرِ ، وأهْلِ العِلم بعد رَسُولِ اللّه صلى الله عليه و آله ، وما تَعَاوَنْتُمْ عَلَيهِ مِن تَفْرِيقِ الجَمَاعَةِ ، وتَشَتُّتِ الأمْرِ وفَسَادِ صَلاحِ ذَاتِ البَيْنِ ، إِنَّ اللّه َ عز و جل يَقْبَلُ التَّوْبَةَ ، ويَعْفُو عن السَّيِّئَات ، ويَعْلَمُ ما تَفْعَلُونَ </w:t>
      </w:r>
      <w:r>
        <w:rPr>
          <w:rFonts w:eastAsia="Amiri" w:cs="Amiri" w:ascii="Amiri" w:hAnsi="Amiri"/>
          <w:color w:val="111111"/>
          <w:sz w:val="28"/>
          <w:szCs w:val="28"/>
          <w:rtl w:val="true"/>
          <w:lang w:bidi="ar-SA"/>
        </w:rPr>
        <w:t xml:space="preserve">» .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المفيد رحمه الله هذه الخطبة بنحو آخر، وهي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كلامه عليه السلام بالبصرة ، حينَ ظهرَ على القوم ، بعدَ حمدِ اللّه ِ والثَّناءِ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اللّه َ ذو رَحمَةٍ واسِعَةٍ ، ومَغفِرَةٍ دائِمَةٍ ، وعَفوٍ جَمٍّ ، وعِقابٍ أليمٍ ؛ قضَى أنَّ رَحمَتَهُ ومَغفِرَتَهُ وعفوَه لأهل طاعتِهِ من خلقهِ ، وبِرحمَتِهِ اهتدى المهتدونَ ، وقضَى أنَّ نِقْمَتَه وسَطَواته وعقابَهُ على أهلِ مَعصيتِهِ من خلقِهِ ، وبعدَ الهُدى والبيِّناتِ ما ضلَّ الضَّالُّونَ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ـ يا أهل البصرة ـ وقد نكثْتُم بيعتي ، وظاهَرْتُم علَيَّ عَدُوِّي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خيرا ، ونَراك قد ظَفِرْتَ وقَدَرْتَ ، فإنْ عاقبْتَ فقد اجترمْنا ذلك ، وإن عفوْتَ فالعفوُ أحبُّ إلى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عَفوْتُ عَنكُم ، فإيَّاكُم والفِتنَةَ ، فإنَّكم أوَّلُ الرَّعيَّةِ نَكَثَ البيعةَ ، وشقَّ عصا 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للناس فبايَعوه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الرضيّ في النَّهج كلامه عليه السلام في ذمّ أهل البصرة بعد وقعة الجمل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كُنْتُمْ جُنْدَ الْمَرْأَةِ، وأَتْبَاعَ الْبَهِيمَةِ ، رَغَا فَأَجَبْتُمْ ، وعُقِرَ فَهَرَبْتُمْ ، أَخْلاقُكُم دِقَاقٌ ، وعَهْدُكُم شِقَاقٌ ، ودِينُكُمْ نِفَاقٌ ، ومَاوكُمْ زُعَاقٌ ، والْمُقِيمُ بين أَظْهُرِكُم مُرْتَهَنٌ بِذَنْبِه ، والشَّاخِصُ عنكم مُتَدَارَكٌ بِرَحْمَةٍ من رَبِّه ، كأَنِّي بِمَسْجِدِكُمْ كَجُوجُو سَفِينَةٍ ، قد بَعَثَ اللّه ُ عليها العَذَابَ من فَوْقِهَا ومن تَحْتِهَا ، وغَرِقَ مَن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 لَتَغْرَقَنَّ بَلْدَتُكُمْ، حَتَّى كأَنِّي أَنْظُرُ إلى مَسْجِدِها كَجُوجُو سَفِينَةٍ أَوْ نَعَامَةٍ جَاثِمَةٍ </w:t>
      </w:r>
      <w:r>
        <w:rPr>
          <w:rFonts w:eastAsia="Amiri" w:cs="Amiri" w:ascii="Amiri" w:hAnsi="Amiri"/>
          <w:color w:val="111111"/>
          <w:sz w:val="28"/>
          <w:szCs w:val="28"/>
          <w:rtl w:val="true"/>
          <w:lang w:bidi="ar-SA"/>
        </w:rPr>
        <w:t xml:space="preserve">» . </w:t>
      </w:r>
      <w:r>
        <w:rPr>
          <w:rStyle w:val="FootnoteAnchor"/>
          <w:rtl w:val="true"/>
        </w:rPr>
        <w:footnoteReference w:id="589"/>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النَّاس خطبةً طويلة ،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السَبْخَةِ ، يا أهلَ المؤْتَفِكَةِ ، ائتفكتِ بأهلِكِ مِنَ الدَّهرِ ثلاثا ، وعلى اللّه ِ تمامُ الرَّابعة ، يا جُنْدَ المرأةِ ، يا أتباع البهيمة </w:t>
      </w:r>
      <w:r>
        <w:rPr>
          <w:rFonts w:eastAsia="Amiri" w:cs="Amiri" w:ascii="Amiri" w:hAnsi="Amiri"/>
          <w:color w:val="111111"/>
          <w:sz w:val="28"/>
          <w:szCs w:val="28"/>
          <w:rtl w:val="true"/>
          <w:lang w:bidi="ar-SA"/>
        </w:rPr>
        <w:t xml:space="preserve">. . . » . </w:t>
      </w:r>
      <w:r>
        <w:rPr>
          <w:rStyle w:val="FootnoteAnchor"/>
          <w:rtl w:val="true"/>
        </w:rPr>
        <w:footnoteReference w:id="590"/>
      </w:r>
      <w:r>
        <w:rPr>
          <w:rFonts w:ascii="Amiri" w:hAnsi="Amiri" w:eastAsia="Amiri" w:cs="Amiri"/>
          <w:color w:val="111111"/>
          <w:sz w:val="28"/>
          <w:sz w:val="28"/>
          <w:szCs w:val="28"/>
          <w:rtl w:val="true"/>
          <w:lang w:bidi="ar-SA"/>
        </w:rPr>
        <w:t xml:space="preserve">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مِخْنَف لوط بن يَحْيَى ، عن رجاله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المونين عليه السلام التَوجُّهَ إلى الكوفة ، قام في أهل البصرة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تَنْقِمونَ عَليَّ يا أهلَ البَصرة ِ ؟ ـ وأشار إلى قميصه وردائِهِ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واللّه ، إنَّهما لَمِن غَزْل أهلي ، ما تَنْقِمون منِّي يا أهلَ البصرة ِ ؟ ـ وأشار إلى صُرَّةٍ في يدِهِ فيها نَفَقَتُهُ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واللّه ِ ، ما هي إلاَّ مِن غَلَّتي بالمدينة ؛ فإنْ أنا خَرَجْتُ مِن عندِكُم بأكثَرَ ممَّا تَرَوْن ، فأنا عِندَ اللّه ِ مِنَ الخائِنينَ </w:t>
      </w:r>
      <w:r>
        <w:rPr>
          <w:rFonts w:eastAsia="Amiri" w:cs="Amiri" w:ascii="Amiri" w:hAnsi="Amiri"/>
          <w:color w:val="111111"/>
          <w:sz w:val="28"/>
          <w:szCs w:val="28"/>
          <w:rtl w:val="true"/>
          <w:lang w:bidi="ar-SA"/>
        </w:rPr>
        <w:t xml:space="preserve">. »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السَّيِّد الرضيّ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أوصى إلى ابن عبَّاس عند استخلافه إيَّاه على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 النَّاس بِوَجْهِكَ ، ومَجْلِسِكَ وحُكْمِك ، وإِيَّاكَ والْغَضَبَ ، فإِنَّهُ طَيْرَةٌ من الشَّيْطَانِ ، واعْلَم أَنَّ مَا قَرَّبَكَ مِنَ اللّه ِ ، يُبَاعِدُكَ مِنَ النَّارِ ، ومَا بَاعَدَك من اللّه ، يُقَرِّبُك من النَّار </w:t>
      </w:r>
      <w:r>
        <w:rPr>
          <w:rFonts w:eastAsia="Amiri" w:cs="Amiri" w:ascii="Amiri" w:hAnsi="Amiri"/>
          <w:color w:val="111111"/>
          <w:sz w:val="28"/>
          <w:szCs w:val="28"/>
          <w:rtl w:val="true"/>
          <w:lang w:bidi="ar-SA"/>
        </w:rPr>
        <w:t xml:space="preserve">» . </w:t>
      </w:r>
      <w:r>
        <w:rPr>
          <w:rStyle w:val="FootnoteAnchor"/>
          <w:rtl w:val="true"/>
        </w:rPr>
        <w:footnoteReference w:id="592"/>
      </w:r>
      <w:r>
        <w:rPr>
          <w:rFonts w:ascii="Amiri" w:hAnsi="Amiri" w:eastAsia="Amiri" w:cs="Amiri"/>
          <w:color w:val="111111"/>
          <w:sz w:val="28"/>
          <w:sz w:val="28"/>
          <w:szCs w:val="28"/>
          <w:rtl w:val="true"/>
          <w:lang w:bidi="ar-SA"/>
        </w:rPr>
        <w:t xml:space="preserve">وقال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الواقدي عن رجاله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المونين عليه السلام الخروج من البصرة استخلف عليها عبد اللّه بن العبَّاس ، وأوصاه، فكان في وصيَّته له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عبَّاس ، عَليكَ بِتقوى اللّه ِ ، والعدلِ بمَن وُلِّيت علَيهِ ، وأنْ تَبسُطَ للناسِ وَجهَكَ ، وتُوَسِّعَ عَلَيهِم مَجلِسَكَ ، وتَسَعَهم بِحِلمِكَ ، وإيَّاكَ والغضبَ ، فإنَّه طِيَرةٌ مِنَ الشَّيطانِ ، وإيَّاكَ والهَوى ، فإنَّه يَصُدُّكَ عن سبيلِ اللّه ِ ، واعْلَم أنَّ ما قرَّبَك مِنَ اللّه ِ ، فهوَ مُباعِدُكَ مِنَ النَّارِ ، وما باعَدَكَ مِنَ اللّه ِ، فهو مُقَرِّبُكَ مِنَ النَّارِ ، واذكر اللّه َ كثيرا ، ولا تَكن مِنَ الغافِلينَ </w:t>
      </w:r>
      <w:r>
        <w:rPr>
          <w:rFonts w:eastAsia="Amiri" w:cs="Amiri" w:ascii="Amiri" w:hAnsi="Amiri"/>
          <w:color w:val="111111"/>
          <w:sz w:val="28"/>
          <w:szCs w:val="28"/>
          <w:rtl w:val="true"/>
          <w:lang w:bidi="ar-SA"/>
        </w:rPr>
        <w:t xml:space="preserve">» . </w:t>
      </w:r>
      <w:r>
        <w:rPr>
          <w:rStyle w:val="FootnoteAnchor"/>
          <w:rtl w:val="true"/>
        </w:rPr>
        <w:footnoteReference w:id="59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ابن عبَّاس كان قد أضرَّ ببني تميم ، حين وُلِّيَ البصرةَ من قِبَلِ عليّ عليه السلام ؛ للّذي عرفهم به من العداوة يوم الجمل ، لأنَّهم كانوا من شيعة طَلحَة والزُبَيْر وعائِشَة ، فحمل عليهم ابن عبَّاس ، وأقصاهم ، وتنكّر عليهم ، وعيَّرهم بالجمل ، حَتَّى كان يسمِّيهم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الجمل ، وأنصار عسكر ، وهو ـ عسكر ـ اسم جملِ عائِشةَ ، وحزب الشَّيطان ، فاشتدَّ ذلك على نفر من شيعة عليّ عليه السلام ، من بني تميم ، منهم حارثة بن قُدامَة ، وغيره ، فكتب بذاك حارثة إلى عليّ ، يشكو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إلى ابن عبَّاس هذا الكتاب </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881_206075"/>
    </w:p>
    <w:p>
      <w:pPr>
        <w:pStyle w:val="Heading3"/>
        <w:numPr>
          <w:ilvl w:val="2"/>
          <w:numId w:val="1"/>
        </w:numPr>
        <w:rPr/>
      </w:pPr>
      <w:bookmarkStart w:id="219" w:name="__RefHeading___Toc2907102_3224264995"/>
      <w:bookmarkStart w:id="220" w:name="_Toc80"/>
      <w:bookmarkEnd w:id="218"/>
      <w:bookmarkEnd w:id="219"/>
      <w:r>
        <w:rPr>
          <w:rtl w:val="true"/>
        </w:rPr>
        <w:t>وهنا أمور ينبغي التنبيه عليها</w:t>
      </w:r>
      <w:bookmarkEnd w:id="220"/>
    </w:p>
    <w:p>
      <w:pPr>
        <w:pStyle w:val="BookText"/>
        <w:rPr/>
      </w:pPr>
      <w:r>
        <w:rPr>
          <w:rFonts w:ascii="Amiri" w:hAnsi="Amiri" w:eastAsia="Amiri" w:cs="Amiri"/>
          <w:color w:val="111111"/>
          <w:sz w:val="28"/>
          <w:sz w:val="28"/>
          <w:szCs w:val="28"/>
          <w:rtl w:val="true"/>
          <w:lang w:bidi="ar-SA"/>
        </w:rPr>
        <w:t xml:space="preserve">وهنا أُمور ينبغي التنبيه عليهاالأوّل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البصرة مَهبِطُ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هبوطه، وهذا إمَّا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أخرج من الجنَّة ، وأهبط إلى الأرض ،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فَاهْبِطْ مِنْهَا فَمَا يَكُونُ لَكَ أَن تَتَكَبَّرَ فِيهَا فَاخْرُجْ إِنَّكَ مِنَ الصَّـغِرِينَ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أو لأنَّ البصرة بعيدة عن العلم والعلماء ، ولأجل ذلك صار كأنَّها مهبط إبليس ومأواه ، وفيها فَرَخَ ودَرَجَ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لأنَّها لكثرة المعاصي والفجور والفسوق، صارت كأنَّها مأوى إبليس وموطنه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فيها خواصّ طبيعيَّة، أوجبت كثرة أسباب العصيان ، وصارت كأنَّها مأوى إبليس ، كما أشار إليه أمير المؤمنين عليه السلام ، حينما خرج من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الذي أخرَجَني مِن أخبثِ البلادِ وأخْشَنِها تُرابا ، وأسْرعِها خَرابا ، وأقرَبِها من الماء ، وأبْعَدِها من السَّماء ، بها مَغيضُ الماء ، وبها تِسعَة أعْشار الشَّرّ ، وهي مسكنُ الجنِّ </w:t>
      </w:r>
      <w:r>
        <w:rPr>
          <w:rFonts w:eastAsia="Amiri" w:cs="Amiri" w:ascii="Amiri" w:hAnsi="Amiri"/>
          <w:color w:val="111111"/>
          <w:sz w:val="28"/>
          <w:szCs w:val="28"/>
          <w:rtl w:val="true"/>
          <w:lang w:bidi="ar-SA"/>
        </w:rPr>
        <w:t xml:space="preserve">» . </w:t>
      </w:r>
      <w:r>
        <w:rPr>
          <w:rStyle w:val="FootnoteAnchor"/>
          <w:rtl w:val="true"/>
        </w:rPr>
        <w:footnoteReference w:id="596"/>
      </w:r>
      <w:r>
        <w:rPr>
          <w:rFonts w:ascii="Amiri" w:hAnsi="Amiri" w:eastAsia="Amiri" w:cs="Amiri"/>
          <w:color w:val="111111"/>
          <w:sz w:val="28"/>
          <w:sz w:val="28"/>
          <w:szCs w:val="28"/>
          <w:rtl w:val="true"/>
          <w:lang w:bidi="ar-SA"/>
        </w:rPr>
        <w:t xml:space="preserve">أو أنَّها موطن شياطين الإنس، من أعوان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فَحَادِثْ أَهْلَهَا بِالإحسَان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أن كان حال البصرة ذلك ، من نفوذ إبليس فيهم فتعهدهم بالإحسان ، واحلل عقدة الخوف عنهم ، ودارهم بما تخمد به الفتن ، وتبدِّل به الأضغان والأحقاد، بالحبّ والوداد والمؤانسة والألفة ، ولا تدع مجالاً لوساوس الشَّيطان الرَّجيم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حادثوا هذه القلوب بذكر اللّه ، فإنَّها سريعة الدّثور ، أي اجلوها واغسلوا الدَّرن عنها ، وتعاهدوها بذلك </w:t>
      </w:r>
      <w:r>
        <w:rPr>
          <w:rFonts w:eastAsia="Amiri" w:cs="Amiri" w:ascii="Amiri" w:hAnsi="Amiri"/>
          <w:color w:val="111111"/>
          <w:sz w:val="28"/>
          <w:szCs w:val="28"/>
          <w:rtl w:val="true"/>
          <w:lang w:bidi="ar-SA"/>
        </w:rPr>
        <w:t xml:space="preserve">. . . »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أمره الأمير عليه السلام ، أن يجلو قلوب أهلها ، ويغسل دَرَنَ الأحقادِ والضَّغائن ، ورين الوساوس المؤذيةِ المُودِيَةِ عنها بصقال الإحسان وماء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والتَنَمُّر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الغِلظة عليهم، والمعاشرة معهم بأخلاق النَّمر ، والنَّمر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معروف ، أصغر من الأسد وأخبث وأجرأ منه ، وتنمّر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تنكّر له وتغيَّر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والوَغْم ـ بالفتح فسكون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والقِتال والتِرَة والذّحل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تَميم لم يُسبَقوا بِوَغْمٍ في جاهليَّةٍ ولا 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التِرَة ، يعني أنَّهم كانوا أهل بأس وقوَّة وشجاعة وحميَّة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التَّنمّر والغِلظة على طائفة بلغوا في البأس والنَّجدة 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لم يسبقوا بوغم في جاهليَّة ولا إسلام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يسبقهم أحد كان له حِقد وغيظ عليهم، فتنكَّر لهم وغلظ عليهم ، تشفِّيا منهم ونكاية بهم ؛ لقوّتهم وقهرهم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لشجاعتهم يقتحمون ويأخذون بالتّرَة والذّحل ، فلا يجوز تهييجهم، وإثارة غيظهم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تَمِيم ٍ لم يَغِبْ لهم نجْمٌ إلاَّ طَلَعَ لهم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كنّى عليه السلام بالنَّجم عن أشراف تميم وساداتهم، الَّذِين يقتدى ويهتدى بهم وبفعالهم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تميم قوم فيهم من السَّادة العظماء، والرِّجال الكِبار كثيرون ، بحيث لم يمت منهم أحد من عظمائهم، إلاّ طلع فيهم آخر ، فأنار وأضاء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قوم فيهم الرِّجال الكبار، ذوو الفضائل والفواضل ، لا ينبغي الشِّدة والتَّنمّر لهم لوجود هؤلاء ، أو لأنَّ قوما يولد وينشأ فيهم هؤلاء، ينبغي أن يكرموا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هذه الأسباب هي التي دعت أمير المؤمنين عليه السلام ، أن يحذّر ابن عبّاس منهم، ويأمره بإكرامهم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لم يُسْبَقُوا بِوَغْمٍ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بكَثرة حروبهم ، وما تمتاز به هذه القبيلة من تاريخ حربي في الجاهليَّة والإسلام ، ولهم أيَّام معروفة في التَّاريخ، لا بأس بذكرها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يوم النِّسار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بالنون المكسورة والسِّين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ضَبَّة وتَميم ، قادها حاجب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يوم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بَكر وتَميم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يوم الفِجار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الفاء وفتح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أربعة أيَّام ويوم واحد منها بين بَكر بن وائل وتميم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يوم العُضالي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بَكر بن وائل وتَميم ، وهو آخر أيَّامهم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يوم الفضال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يوم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أمر كسرى هَوْذَة بن عليّ بالايقاع ببني تَميم ، بسبب عير كسرى الَّتي كان يجريها هَوْذَة بن علي ّ ، فلمَّا سارت ببلاد حَنْظَلَة اقتطعوها برَأي صَعْصَعَة وناجية ، جدَّا الفَرَزْدَق ، فأوقع بهم هَوْذَة ، فقتلهم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يوم القُصَيبَة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كان لعمرو بن هند على تميم ، فانتصر عليهم وأحرق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يوم جزع 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فَزَارَة وتَميم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يوم الغَبيط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لشَيْبان من رَبِيعة ، على بني يَرْبُوع من تَميم ، وقيل كان لتَميم على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يوم الكُفَافَة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فَزَارَة وبني عَمْرو ، وبني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يوم بُسيان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فَزَارَة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يوم النِّباج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تميم على شَيْبان ؛ وفي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يوم الزّويرين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لشَيْبان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يوم رَحْرَحَان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تَميم وبنى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ـ يوم طَخفة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قابوس ، المُنْذِر بن 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يوم اَرام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لتَغْلِب على بني 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ـ يوم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جُشَم ، وبين بني حَنْظَلَة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يوم قُراقِر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لمجاشع من تميم ، على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يوم أُوَارة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بني عَمْرو بن هند وبني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يوم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بَكر بن وائِل ، وبني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يوم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عَمْرو بن تَميم وضَبَّة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ـ الفزعاء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بني مالك ، وبني 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يوم 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بني تَميم ، وبني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ـ يوم 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يَرْبُوع على بني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ـ يوم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بني تَغْلِب، وبني 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يوم الوقد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تَميم ، على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يوم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تَميم ، على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ـ يوم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تَميم على بني الحارث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يوم الفَروق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لقَيْس ، على سَعْد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ـ يوم الكُلاب </w:t>
      </w:r>
      <w:r>
        <w:rPr>
          <w:rStyle w:val="FootnoteAnchor"/>
          <w:rtl w:val="true"/>
        </w:rPr>
        <w:footnoteReference w:id="600"/>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لتَميم ، على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ـ يوم الوَقيط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لبَكر ـ من ربيعة ـ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ـ يوم ثَيْتَل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لتَميم على بَكر ، وثَيْتَل ، ماء على مراحل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ـ يوم 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مِنْقَر ـ من تَميم ـ على بَكر من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ـ يوم ذي 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يَرْبُوع ـ من تميم ـ على بَكر ـ من ربيعة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ـ يوم الإياد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يَرْبُوع ـ من تَميم ـ على بَكر ،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العطالى ، ويوم الإفاقة ، ويوم مليحة ، ويوم أعشاش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يوم 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لشَيْبان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ـ يوم مُبايض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ـ أيضا ـ لشَيْبان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ـ يوم الشّيِّطين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لبَكر على تميم ، والشَّيِّطان واديان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ـ يوم الوَقَبَى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لتميم على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ـ يوم الشِّباك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القَصاف ـ من تَميم ـ على تَميم اللّه بن ثَعْلَبَة من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ـ يوم شِعْب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لعامر من قَيْس وحلفائهم على تَميم وحلفائهم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ـ يوم ذي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تَميم على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ـ يوم الصَّرائِم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عَبس ويَرْبُوع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ـ يوم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يَرْبُوع ـ من تَميم ـ على كُلاب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يوم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لتَميم ، على عامر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يوم صُؤر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حَنْظَلة على بني رِياح ، وكلاهما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ـ يوم ذي أَحْثال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تَميم مع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ـ يوم الغَول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 وبَكر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ـ يوم الغَول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وبني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ـ يوم الجبات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وبَكر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يوم إراب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تَغْلِب ، وبني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ـ يوم الوَتِدَة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بني تَميم ، وعامِر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ـ يوم مَلْزَق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لبني تَميم ، على عامِر وعَبْس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ـ يوم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ـ يوم الكُلاب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تَميم ، مع بني الحارث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ـ يوم 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تَميم ، على عِجْل ، غَزا فيه قَيْس بن عاصِم ، وبنو غِيَرَة بالنّباج ثَيْتَل إلى جنب 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ـ يوم الزُخَيْخ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لتَميم على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ـ يوم جَهْجُوه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ـ يوم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يوم ذات الشُّقوق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تَميم وأسَد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ـ يوم شوير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يوم صَعْفُوق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لبَكر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ـ يوم فَيْحان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ورَبيعة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ـ يوم سَفوان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وشَيْبان ومازِن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ـ يوم الشَقِيق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لبَكر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ـ يوم 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وشَيْبان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ـ يوم مخطط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يَربُوع على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ـ يوم 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بَكر بن وائل ، وبني مِنْقَر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ـ يوم 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أسَد وبني 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ـ يوم السِّتار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ـ يوم 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ـ يوم نعف قُشاوَة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شَيْبان وتَميم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ـ يوم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وتَغْلِب والنَّمر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ـ يوم اِقرن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 وعَبْس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ـ يوم 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لبَكر بن وائل على تَميم </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وفضائل تميم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عددهم ، وأكثرهم في بني كَعْب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الإفاضة في الجاهليَّة ، كان ذلك في بني عُطارد ، وهم يتوارثونهُ كابرا عن كابر، حَتَّى جاء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بيوتا شريفة ، ورجالاً كِبارا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عاصم ، الَّذي قال فيه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سيّد أهل الوبر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عدس ،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أشرف البيوت في بني تميم ، وكان حكيما من قضاة تميم ، وكان رئيسهم يوم شويحط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 بن زُرَارَة ، الَّذي وفد على كسرى ، وتكلَّم عنده ، هو وأكثَمُ بن صَيْفِي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ووفد ثانيا ـ لمّا منع كسرى تَميما من ريف </w:t>
      </w:r>
      <w:r>
        <w:rPr>
          <w:rStyle w:val="FootnoteAnchor"/>
          <w:rtl w:val="true"/>
        </w:rPr>
        <w:footnoteReference w:id="604"/>
      </w:r>
      <w:r>
        <w:rPr>
          <w:rFonts w:ascii="Amiri" w:hAnsi="Amiri" w:eastAsia="Amiri" w:cs="Amiri"/>
          <w:color w:val="111111"/>
          <w:sz w:val="28"/>
          <w:sz w:val="28"/>
          <w:szCs w:val="28"/>
          <w:rtl w:val="true"/>
          <w:lang w:bidi="ar-SA"/>
        </w:rPr>
        <w:t xml:space="preserve">العراق ـ وتكلَّم بما أعجب كسرى ، ثُمَّ رهن عندهُ قوسه ، ليفي بما وعده من الشَّرط للإذن بالدخول في ريف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العرب ، ووفد إلى النَّبيّ صلى الله عليه و آله مع تَميم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بن حاجب بن زُرَارَة ، وفد على كسرى فطلب قوس أبيه ، ووفد على النَّبيّ صلى الله عليه و آله ، وهو رئيس تَميم ، فأسلم على يديه ، وأهدى إليه صلى الله عليه و آله تلك القوس فلم يقبلها، فباعها من رجل بأربعة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خطباء العرب ، عُطارد بن حاجب بن زُرَارَة ، وهو كان الخطيب عند النَّبيّ صلى الله عليه و آله ، وقال فيه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خطيب لا يعاب وحاملأغرّ إذا التفت عليه المجامع وفد إلى رسول اللّه صلى الله عليه و آله سَ نَة تسع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 والأوَّل أصح ، وأهدى إليه ثوب ديباج كساه إيَّاه كسرى ، واستعمله النبيّ صلى الله عليه و آله على الصَّدقات في بني تميم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ناجِية ، وهو أوَّل من أحيا الموؤودات قبل الإسلام ، وقد اشترى ثلاثمئة موؤودة ، فأعتقهنَّ وربّاهنَّ ، وقرى مئة ضيف ، وكان من أشراف بني مجاشع في الجاهليَّة والإسلام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صَعصَعة ، وهو أبو الفَرَزْدَق ، وهو الَّذي قرى مئة ضيف ، واحتمل عشر ديَّاتٍ، لقوم لا يعرفهم ، وفيه 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عينا مَنْ رَأى مِثْلَ غالِبٍقَرَى مئةً ضَيْفا ولَمْ يَتَكَلَّمِ ولقي عليَّا بالبصرة ، وأدخل عليه الفَرَزْدَق ، وكان مشهورا بالجود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عَتَّاب ، الذي كان في الجاهليَّة أجود العرب ، قال ذلك الفَرَزْدَق عند سُلَيْمان ، فلم ينكره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أحلم العرب أحْنَف بن قَيْس ، يضرب به المثل حلما ، وله كلمات قصار ، وخطب ، وله مواقف مع معاوية ، وزِياد ، وطَلْحَة ، والزُّبَيْر ، وله نصائحُ لقومه ، ودفاع عن العجم ، وله موقفٌ مع عمر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الحَرِيش بن هِلال السَعْديّ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أشجع العرب ، ذكره الفَرَزْدَق عند سُلَيْمان مُفاخَرَةً، فلم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عُتَيْبَة بن الحارث بن شهاب اليَربُوعيّ ، ولو ذكره الفَرَزْدَق لسُلَيْمان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أشجع العرب ، لكان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القمر إلى الأرض، لما التقفه إلاَّ عُتَيْبَة بن الحارث ، لمهارته بالرُّمح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صياد الفوارس ، وسمّ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أسر بِسْطام بن قَيْس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المُقدَّم على فرسان العرب كلّها </w:t>
      </w:r>
      <w:r>
        <w:rPr>
          <w:rFonts w:eastAsia="Amiri" w:cs="Amiri" w:ascii="Amiri" w:hAnsi="Amiri"/>
          <w:color w:val="111111"/>
          <w:sz w:val="28"/>
          <w:szCs w:val="28"/>
          <w:rtl w:val="true"/>
          <w:lang w:bidi="ar-SA"/>
        </w:rPr>
        <w:t xml:space="preserve">. . . </w:t>
      </w:r>
      <w:r>
        <w:rPr>
          <w:rStyle w:val="FootnoteAnchor"/>
          <w:rtl w:val="true"/>
        </w:rPr>
        <w:footnoteReference w:id="611"/>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أبي هالة ، أكرم النَّاس عمَّا وعمَّةً وجدَّا وجدَّةً ، ابن خَدِيجة عليهاالسلام ، من أبي هالة ، فتبناه النَّبيّ صلى الله عليه و آله ، قتل مع عليّ عليه السلام يوم الجمل ، وهو الَّذي روى الحسن والحسين عليهماالسلام عنه أوصاف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أكثَمُ بن صَيْفِي ّ ، أحكم العرب في الجاهليَّة ، أحد بني أسَد بن عَمْرو بن تميم ، كان أكثر أهل الجاهليَّة حِكَما ومَثَلاً وموعظةً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النَّبيّ صلى الله عليه و آله ، وأجابه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الأعْواز ، كان له خَراج على مُضر ، خَراج توِّيه إليه حَتَّى شاخ ، فكان يحمل على سرير، فيطاف به على مياه العرب ؛ فَيوَّى إليه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أحوز المازني ّ ، الَّذي ساد تَميما كلّها في الإسلام ، ولم يسدّها غيره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زُرَارَة ، الَّذي قاد تَميما يوم جَبلَّة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قعقاع بن مَعْبَد بن زُرَارَة ، له صحبة، 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 الفرات ؛ لسخائه ، وكان من سادات تَميم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قعقاع بن عَمْرو التَميمي ّ ، أخو عاصِم ، كان من الشُّجْعان الفُرسان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بن عُطارِد بن حاجِب بن زُرَارَة ، وهو ممَّن كتب إلى الحسين عليه السلام ، وكان أحد أمراء عليّ عليه السلام بصفِّين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بن القعقاع من بني دارم ، في قصَّة حكاها الأصْمعيّ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ضِرَار المسجد، فلم تبق حبوة إلاَّ حلَّت إعظاما له ، ثُمَّ جلس فتحمَّل جميع ما كان بين الأحياء في ماله ، ثُمَّ انصرف ، وهو من رؤساء بني تَميم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هرمي بن رِياح ، من بَني رَباح بن يَربُوع ، كانت له ردافة الملوك ، ملوك آل المُنْذِر ، وورث ذلك بنوه كابرا عن كابر ، حَتَّى قام الإسلام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وَرْقاء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أحلم العرب ، وهو من أجود العرب ، وهو شجاع فاتك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الأهْتَم المِنْقَري ّ ،الخطيب عند رسول اللّه صلى الله عليه و آله ، و عند عمر بن الخَطَّاب ، وكان شاعرا ، وقال رسول اللّه صلى الله عليه و آله ـ لمّا أعجبه كلام عمرو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البَيانِ لَسِحرا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ويضرب به المثل في البلاغة ، وقد عدَّه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يجمع الشِّعر والخطابة ، وكان يُدعى المُكَحَّل؛ لجماله ، وهو الَّذي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شعره حُلَل منتشرة بين أيدي الملوك ، تأخذه منه ما شاءت ، ولم يكن في بادية العرب أخطب منه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 وفد إلى النَّبيّ صلى الله عليه و آله مع عُطارد بن حاجِب ، وزِبْرِقان بن بَدر ، وقَيْس بن عاصِم ، وغيرهم من الأشراف ، وهم الَّذِين نادوا رسول اللّه صلى الله عليه و آله من وراء الحُجُرات ، وجاؤوا إليه بخطيبهم وشاعرهم للمفاخرة ، وكان شريفا في الجاهليَّة والإسلام ، وكان حَكَما في الجاهليَّة ، وكان من المؤلّفة قلوبهم ، وكان رئيسا في يوم لشَيْبان على تَميم ، ويفتخر الفَرَزْدَق بشجاعته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زِبْرِقان بن بَدر ، كان من الوافدين إلى النَّبيّ صلى الله عليه و آله ، وجعله على صدقات عَوْف والرَّباب ، وكان شاعرا يعادل بالحُطَيئَة والمُخَبَّلِ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ثلاثة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القمر ، وسُمِّي بذلك لصفرة عمامته ولسؤدده وسخائه ، وهو شاعر وفد تميم عند النَّبيّ صلى الله عليه و آله ، وكان سيّدا في الجاهليَّة ، وعظيم القدر في الإسلام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الحُتات ـ بِشْر ـ بن يَزيد المُشاجِعي ّ التَميميّ الدَّارِميّ ، كان من الوافدين إلى النَّبيّ صلى الله عليه و آله ، وكان أعرف الناس بمواقع العيوب ، وأبصرهم بدقيقها وجليلها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أُحَيْمِر بن خَلَف بن بهدَلة بن عَوْف بن كَعْب بن سَعْد بن زَيْد مناة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المُنْذِر بن المُنْذِر بن ماء السَّماء ذات يوم ـ وعندَه وفودُ العرب ـ ، ودعا بِبُردَي أبيه محرِّق بن المُنْذِر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ليَلْبَس هذين أعزُّ العَرَب ، وأكرمُهم حَسَبا ، فأحجَمَ النَّاس ، فقال أحيمر بن بهدَلة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لهما ،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مُضر َ أكرمُ العرب ، وأعزُّها وأكثرها عَديدا ، وأنَّ تَميما كاهِلها وأكثرها ، وأنَّ بَيْتَها وعددها في بني بَهدلة بن عَوْف ، وهو جَدَّي ،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عَشرَة ، وأخو عَشرَة وعمّ عَشرَة </w:t>
      </w:r>
      <w:r>
        <w:rPr>
          <w:rFonts w:eastAsia="Amiri" w:cs="Amiri" w:ascii="Amiri" w:hAnsi="Amiri"/>
          <w:color w:val="111111"/>
          <w:sz w:val="28"/>
          <w:szCs w:val="28"/>
          <w:rtl w:val="true"/>
          <w:lang w:bidi="ar-SA"/>
        </w:rPr>
        <w:t xml:space="preserve">. . . </w:t>
      </w:r>
      <w:r>
        <w:rPr>
          <w:rStyle w:val="FootnoteAnchor"/>
          <w:rtl w:val="true"/>
        </w:rPr>
        <w:footnoteReference w:id="626"/>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عاصِم المِنْقَري ّ ، فهو في سادات بني مِنْقَر من تَميم ، ويعدّ من سادات أهل الوبر ، ومن حُلماء تَميم ، وممَّن حرَّم الخمر على نفسه في الجاهليَّة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 وحارِثة بن بَدر ، وزَيْد بن جَبَلَة ، وأعْيَن بن ضُبَيْعَة ، واُحَيْمِر بن عبد اللّه ، ونَعِيم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ولإياد وتَميم في الخُطب خَصلة ـ ثُمَّ نقل كلام قَيْس بن ساعدة وعَمْرو بن الأهْتَم والأحْنَف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خطباء بني تَميم عَمْرو بن الأهْتَم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وصَفْوَان بن عبد اللّه بن الأهْتَم ، وعبد اللّه بن عبد اللّه بن الأهْتَم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محمَّد الأحْوَل بن خاقان ، ومعمَّر بن خاقان ، ومؤمّل بن خاقان ، وخاقان بن المؤمّل بن خاقان ، وصَبَاح بن خاقان ، والحَكَم بن النَّضْر ، وهو أبو العَلاء المِنْقَري ّ ، والخَزْرَج بن الصَّدِي ّ ، وعَمَّار بن سُلَيْمان ، وعبد اللّه وجَبْر ، ابنا حَبِيب ، وعبد اللّه وعبَّاس ابنا رُؤبة وخِدَاش بن لَبيد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وفي شجاعة بني تميم ، قال دَغْفَل النّسَّابة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أخشَنُ ، إن دنوت منه آذاك ، وإن تركتَه خلاّك </w:t>
      </w:r>
      <w:r>
        <w:rPr>
          <w:rFonts w:eastAsia="Amiri" w:cs="Amiri" w:ascii="Amiri" w:hAnsi="Amiri"/>
          <w:color w:val="111111"/>
          <w:sz w:val="28"/>
          <w:szCs w:val="28"/>
          <w:rtl w:val="true"/>
          <w:lang w:bidi="ar-SA"/>
        </w:rPr>
        <w:t xml:space="preserve">» . </w:t>
      </w:r>
      <w:r>
        <w:rPr>
          <w:rStyle w:val="FootnoteAnchor"/>
          <w:rtl w:val="true"/>
        </w:rPr>
        <w:footnoteReference w:id="629"/>
      </w:r>
      <w:r>
        <w:rPr>
          <w:rFonts w:ascii="Amiri" w:hAnsi="Amiri" w:eastAsia="Amiri" w:cs="Amiri"/>
          <w:color w:val="111111"/>
          <w:sz w:val="28"/>
          <w:sz w:val="28"/>
          <w:szCs w:val="28"/>
          <w:rtl w:val="true"/>
          <w:lang w:bidi="ar-SA"/>
        </w:rPr>
        <w:t xml:space="preserve">هؤلاء جمع من رجال تَميم ، فمن أراد تفصيل تراجمهم وبلاغتهم وفصاحتهم وعلمهم وسخائهم وشجاعتهم ، فليراجع المصادر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فيهم الجواد والشُّجاع، والحليم والحكيم، والخطيب في الجاهليَّة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أمير المؤمنين عليه السلام عن هؤلاء ، بالنُّجوم ، مدحا لهم بما فيهم من كرائم الأخلاق والصِّفات الفاضلة ، وإن كان منهم اتّباع مسيلمة وسجاح ، ومنهم اتّباع بني أُميَّة ، وقتلة سيِّد الشُّهداء ، أبي عبد اللّه الحسين عليه السلام ، وكان منهم اتّباع طَلْحَة والزُّبَيْر وعائِشَة ، واتّباع عبد اللّه بن الحَضْرَمِي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مدح عليه السلام الصِّفات الفاضلة والمواقف الكريمة ، لأنَّ الفضائل ممدوحة ، ولو كانت في فاسق أو فاجر </w:t>
      </w:r>
      <w:r>
        <w:rPr>
          <w:rFonts w:eastAsia="Amiri" w:cs="Amiri" w:ascii="Amiri" w:hAnsi="Amiri"/>
          <w:color w:val="111111"/>
          <w:sz w:val="28"/>
          <w:szCs w:val="28"/>
          <w:rtl w:val="true"/>
          <w:lang w:bidi="ar-SA"/>
        </w:rPr>
        <w:t>.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بيان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لهم بِنَا رَحِما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مَأْزُورُونَ على قَطِيعَتِهَا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المعلوم ـ وبنصّ القرآن الكريم ـ وجوب صِلة الأرحام ، وحرمة قطعها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الَّذِى تَسَآءَلُونَ بِهِ وَالْأَرْحَامَ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فِى الْأَرْضِ وَتُقَطِّعُواْ أَرْحَامَكُمْ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يَقْطَعُونَ مَآ أَمَرَ اللَّهُ بِهِ أَن يُوصَلَ وَيُفْسِدُونَ فِى الْأَرْضِ أُوْلَئِكَ هُمُ الْخَـسِرُونَ </w:t>
      </w:r>
      <w:r>
        <w:rPr>
          <w:rFonts w:eastAsia="Amiri" w:cs="Amiri" w:ascii="Amiri" w:hAnsi="Amiri"/>
          <w:color w:val="111111"/>
          <w:sz w:val="28"/>
          <w:szCs w:val="28"/>
          <w:rtl w:val="true"/>
          <w:lang w:bidi="ar-SA"/>
        </w:rPr>
        <w:t xml:space="preserve">» . </w:t>
      </w:r>
      <w:r>
        <w:rPr>
          <w:rStyle w:val="FootnoteAnchor"/>
          <w:rtl w:val="true"/>
        </w:rPr>
        <w:footnoteReference w:id="632"/>
      </w:r>
      <w:r>
        <w:rPr>
          <w:rFonts w:ascii="Amiri" w:hAnsi="Amiri" w:eastAsia="Amiri" w:cs="Amiri"/>
          <w:color w:val="111111"/>
          <w:sz w:val="28"/>
          <w:sz w:val="28"/>
          <w:szCs w:val="28"/>
          <w:rtl w:val="true"/>
          <w:lang w:bidi="ar-SA"/>
        </w:rPr>
        <w:t xml:space="preserve">ويدلُّ عليه من السُّنَّة ، الأحاديث المتواترة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فِي التَّبَاغُضِ الحَالِقَةَ ، لا أعْنِي حَالِقَةَ الشَّعْرِ ، و لَكِنْ حَالِقَةَ الدِّينِ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وعن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الحَالِقَةَ ، فَإِنَّهَا تُمِيتُ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الحَالِقَةُ ؟ فقال قَطِيعَةُ الرَّحِمِ </w:t>
      </w:r>
      <w:r>
        <w:rPr>
          <w:rFonts w:eastAsia="Amiri" w:cs="Amiri" w:ascii="Amiri" w:hAnsi="Amiri"/>
          <w:color w:val="111111"/>
          <w:sz w:val="28"/>
          <w:szCs w:val="28"/>
          <w:rtl w:val="true"/>
          <w:lang w:bidi="ar-SA"/>
        </w:rPr>
        <w:t xml:space="preserve">» .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 عن بَعض أصْحَابِنَا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إخوَتِي وبَنِي عَمِّي قد ضَيَّقُوا عليَّ الدَّار ، وألْجؤونِي منها إلى بَيْتٍ ، ولو تَكَلَّمْتُ أخَذْتُ ما في أيدِيهم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 ، فَإِنَّ اللّه َ سَيَجْعَلُ لكَ فَرَجا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 ووَقَعَ الوَبَاءُ في سَنَةِ إِحْدَى وثَلاثِين ومئَةٍ ، فَمَاتُوا واللّه ِ كُلُّهُمْ ، فما بَقِي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فَلَمَّا دَخَلْتُ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حَالُ أهْلِ بَيْتِكَ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مَاتُوا واللّه ِ كُلُّهُم ، فمَا بَقِيَ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بِمَا صَنَعُوا بِكَ، وبِعُقُوقِهِمْ إِيَّاكَ ، وقَطْع رَحِمِهِم بُتِرُوا ، أ تُحِبُّ أنَّهُم بَقوا وأنَّهُم ضَيَّقُوا عَلَيْك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يَمُوتُ صَاحِبُهُنَّ أبَدا حَتَّى يَرَى وَبَالَهُنَّ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 وقَطِيعَةُ الرَّحِم ، واليَمِينُ الكَاذِبَةُ يُبَارِزُ اللّه َ بها ، وإِنَّ أعْجَلَ الطَّاعَةِ ثَوَابا لَصِلَةُ الرَّحِم ، وإِنَّ القَوْمَ لَيَكُونُونَ فُجَّارا ، فَيَتَوَاصَلُونَ فَتَنْمِي أمْوَالُهُمْ ويُثْرُونَ ، وإِنَّ اليَمِينَ الكَاذِبَةَ وقَطِيعَةَ الرَّحِمِ ، لَتَذَرَانِ الدِّيَارَ بَلاقِعَ مِنْ أهْلِها ، وتَنْقُلُ الرَّحِمَ ، وإِنَّ نَقْلَ الرَّحِمِ انْقِطَاعُ النَّسْلِ </w:t>
      </w:r>
      <w:r>
        <w:rPr>
          <w:rFonts w:eastAsia="Amiri" w:cs="Amiri" w:ascii="Amiri" w:hAnsi="Amiri"/>
          <w:color w:val="111111"/>
          <w:sz w:val="28"/>
          <w:szCs w:val="28"/>
          <w:rtl w:val="true"/>
          <w:lang w:bidi="ar-SA"/>
        </w:rPr>
        <w:t xml:space="preserve">» . </w:t>
      </w:r>
      <w:r>
        <w:rPr>
          <w:rStyle w:val="FootnoteAnchor"/>
          <w:rtl w:val="true"/>
        </w:rPr>
        <w:footnoteReference w:id="636"/>
      </w: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المُومِنِينَ عليه السلام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 مِن 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إِلَيْه عَبْدُ اللّه بنُ الكَوَّاء اليَشْكُرِي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 ، أوَ تَكُونُ ذُنُوبٌ تُعَجِّلُ الفَنَاء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ويْلَكَ قَطِيعَةُ الرَّحِمِ ، إِنَّ أهْل البَيْت لَيَجْتَمِعُونَ ويَتَوَاسَوْنَ وهُمْ فَجَرَةٌ ، فَيَرْزُقُهُمُ اللّه ُ ، وإِنَّ أهْلَ البَيْتِ لَيَتَفَرَّقُون ويَقْطَعُ بَعْضُهُمْ بَعْضا ، فَيَحْرِمُهُمُ اللّه ُ وهُم أتْقِيَاءُ </w:t>
      </w:r>
      <w:r>
        <w:rPr>
          <w:rFonts w:eastAsia="Amiri" w:cs="Amiri" w:ascii="Amiri" w:hAnsi="Amiri"/>
          <w:color w:val="111111"/>
          <w:sz w:val="28"/>
          <w:szCs w:val="28"/>
          <w:rtl w:val="true"/>
          <w:lang w:bidi="ar-SA"/>
        </w:rPr>
        <w:t xml:space="preserve">» . </w:t>
      </w:r>
      <w:r>
        <w:rPr>
          <w:rStyle w:val="FootnoteAnchor"/>
          <w:rtl w:val="true"/>
        </w:rPr>
        <w:footnoteReference w:id="637"/>
      </w:r>
      <w:r>
        <w:rPr>
          <w:rFonts w:ascii="Amiri" w:hAnsi="Amiri" w:eastAsia="Amiri" w:cs="Amiri"/>
          <w:color w:val="111111"/>
          <w:sz w:val="28"/>
          <w:sz w:val="28"/>
          <w:szCs w:val="28"/>
          <w:rtl w:val="true"/>
          <w:lang w:bidi="ar-SA"/>
        </w:rPr>
        <w:t xml:space="preserve">وقال أمِيرُ المُومِنِين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قَطَّعُوا الأرْحَامَ ، جُعِلَتِ الأمْوَالُ فِي أيْدِي الأشْرَارِ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وعن رسول اللّه صلى الله عليه و آله ـ في وصيَّته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لا يَدخُلُها مُدمِنُ خَمرٍ، ولا نَمَّامٌ، ولا دَيُّوثٌ، ولا شُرطيٌّ، ولا مُخَنَّثٌ ولا نَبَّاشٌ، ولا عَشَّارٌ، ولا قاطِعُ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خمرٍ ، ومُدمِنُ سِحرٍ ، وقاطع رَحِمٍ </w:t>
      </w:r>
      <w:r>
        <w:rPr>
          <w:rFonts w:eastAsia="Amiri" w:cs="Amiri" w:ascii="Amiri" w:hAnsi="Amiri"/>
          <w:color w:val="111111"/>
          <w:sz w:val="28"/>
          <w:szCs w:val="28"/>
          <w:rtl w:val="true"/>
          <w:lang w:bidi="ar-SA"/>
        </w:rPr>
        <w:t xml:space="preserve">» . . . </w:t>
      </w:r>
      <w:r>
        <w:rPr>
          <w:rStyle w:val="FootnoteAnchor"/>
          <w:rtl w:val="true"/>
        </w:rPr>
        <w:footnoteReference w:id="640"/>
      </w:r>
      <w:r>
        <w:rPr>
          <w:rFonts w:ascii="Amiri" w:hAnsi="Amiri" w:eastAsia="Amiri" w:cs="Amiri"/>
          <w:color w:val="111111"/>
          <w:sz w:val="28"/>
          <w:sz w:val="28"/>
          <w:szCs w:val="28"/>
          <w:rtl w:val="true"/>
          <w:lang w:bidi="ar-SA"/>
        </w:rPr>
        <w:t xml:space="preserve">وعنه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جبرئيل عليه السلام ، أنَّ ريحَ الجنَّة يُوجَدُ مِن مَسيرَةِ ألفِ عامٍ، ما يَجِدُها عاقٌ ولا قاطِعُ رَحِمٍ </w:t>
      </w:r>
      <w:r>
        <w:rPr>
          <w:rFonts w:eastAsia="Amiri" w:cs="Amiri" w:ascii="Amiri" w:hAnsi="Amiri"/>
          <w:color w:val="111111"/>
          <w:sz w:val="28"/>
          <w:szCs w:val="28"/>
          <w:rtl w:val="true"/>
          <w:lang w:bidi="ar-SA"/>
        </w:rPr>
        <w:t xml:space="preserve">» . . . </w:t>
      </w:r>
      <w:r>
        <w:rPr>
          <w:rStyle w:val="FootnoteAnchor"/>
          <w:rtl w:val="true"/>
        </w:rPr>
        <w:footnoteReference w:id="641"/>
      </w:r>
      <w:r>
        <w:rPr>
          <w:rFonts w:ascii="Amiri" w:hAnsi="Amiri" w:eastAsia="Amiri" w:cs="Amiri"/>
          <w:color w:val="111111"/>
          <w:sz w:val="28"/>
          <w:sz w:val="28"/>
          <w:szCs w:val="28"/>
          <w:rtl w:val="true"/>
          <w:lang w:bidi="ar-SA"/>
        </w:rPr>
        <w:t xml:space="preserve">إلى غير ذلك من الأخبار الكثيرة الدَّالة على حرمة قطع الرَّحم ، وكونه معصية كبيرة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الوقوف على الأحاديث الواردة عن النَّبي ّ العظيم صلى الله عليه و آله وعترته الطَّاهرة عليهم السلام ، فراجع المصادر التي أشرنا إليها في الهامش؛ حَتَّى تقف على أهميَّة صلة الرحم ، وخطورة القطيعة ، وآثارهما الدُّنيويَّة ، والأُخرويَّة ، والفرديَّة ، والإجتماعيَّة ، والماديَّة ، والمعنويَّة ؛ أعاذنا اللّه ـ تبارك وتعالى ـ من القطيعة ، ووفّقنا لصلة الأرحام ، إن شاء اللّه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الرَّحم والأرحام في هذا المقام ؟ ومَن هم ؟ فهل يقتصر على بطن أو بطون معيَّنة أم لا ؟ قال شيخنا البهائي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العلماء الرَّحم على مَن يحرم نكاحه ، والظَّاهر أنَّه كل مَن عُرِفَ بِنسبَتهِ وإن بَعُد ، ويؤيده ما رواه عليّ بن إبراهيم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فِى الْأَرْضِ وتُقَطِّعُواْ أَرْحَامَكُمْ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أنَّها نزلت في بني أُميَّة ، وما صدر عنهم ، بالنِّسبة إلى أئمّة أهل البيت عليهم السلام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كم من البعد بين الأئمّة عليهم السلام وبني أُميَّة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السَّيِّد في شرح الصَّحيفة ، في شرح الرَّوضة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القرابةُ رَحِما ؛ لكونهم يرجعون إلى رحم واحدة ، واختلف العلماء في تحقيق معناها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خلاف الأجنبي ، فتعمّ القرابة والوصلة من الولاء ، ذكره القيّومي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قرابة الرَّجل من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آبائه وإن علوا ، وأبنائه وإن سَفَلوا ، وما يتّصل بالطرفين من الأعمام والعمّات والإخوة والأخوات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الرَّحم الَّتي تجب صلتها ، كلّ رحم بين اثنين ، لو كان ذكرا لم يتناكحا ، فعلى هذا ، لا يدخل أولاد الأعمام وأولاد الأخوال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ـ الرحم ـ نسبة واتصال بين المنتسبين اللّذين تجمعهما رحم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يشبه أن يكون دوريّا ، وليس بدوريّ ، لأنَّ الرَّحم الواقعة في التَّعريف ، بمعنى موضع تكوين الولد فلا دور ، هذا معنى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تعمُّ كل من يجمع بينك وبينه نسب وإن بَعُد ، وهو أقرب إلى الصَّواب ، ويدلّ عليه ما رواه عليّ بن إبراهيم ،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ـ وذكر الرِّواية المتقدّمة ـ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وقال العلاّمة القرطبي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اسم لكافَّة الأقارب ، من غير فرق بين المَحرَمِ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حنيفة يعتبر الرَّحم المحرم ، في منع الرجوع في الهبة ، ويجوز الرُّجوع في حقّ بني الأعمام، مع أنَّ القطيعة موجودة والقرابة حاصلة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وروى السُّيوطي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الطَّيالسي والحاكم وصحّحه ، والبيهقي عن ابن عبَّاس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اعرفوا أنسابَكُم ، تَصِلوا أرحامَكُم ، فإنَّه لَأقرَبُ لِرَحِمٍ إذا قُطِعَت وإن كانت قريبة ، ولا بُعدَ لها إذا وُصِلَت وإن كانت بَعيدَةً </w:t>
      </w:r>
      <w:r>
        <w:rPr>
          <w:rFonts w:eastAsia="Amiri" w:cs="Amiri" w:ascii="Amiri" w:hAnsi="Amiri"/>
          <w:color w:val="111111"/>
          <w:sz w:val="28"/>
          <w:szCs w:val="28"/>
          <w:rtl w:val="true"/>
          <w:lang w:bidi="ar-SA"/>
        </w:rPr>
        <w:t xml:space="preserve">» . </w:t>
      </w:r>
      <w:r>
        <w:rPr>
          <w:rStyle w:val="FootnoteAnchor"/>
          <w:rtl w:val="true"/>
        </w:rPr>
        <w:footnoteReference w:id="647"/>
      </w:r>
      <w:r>
        <w:rPr>
          <w:rFonts w:ascii="Amiri" w:hAnsi="Amiri" w:eastAsia="Amiri" w:cs="Amiri"/>
          <w:color w:val="111111"/>
          <w:sz w:val="28"/>
          <w:sz w:val="28"/>
          <w:szCs w:val="28"/>
          <w:rtl w:val="true"/>
          <w:lang w:bidi="ar-SA"/>
        </w:rPr>
        <w:t xml:space="preserve">وعن الإمام الرِّضا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بي إلى السَّماءِ رأيتُ رَحِما مُتعلِّقةً بالعرش ، تشكو رَحِما إلى رَبِّها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وبَينها مِن أبٍ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نلتقي في أربَعِينَ أبا </w:t>
      </w:r>
      <w:r>
        <w:rPr>
          <w:rFonts w:eastAsia="Amiri" w:cs="Amiri" w:ascii="Amiri" w:hAnsi="Amiri"/>
          <w:color w:val="111111"/>
          <w:sz w:val="28"/>
          <w:szCs w:val="28"/>
          <w:rtl w:val="true"/>
          <w:lang w:bidi="ar-SA"/>
        </w:rPr>
        <w:t xml:space="preserve">» . </w:t>
      </w:r>
      <w:r>
        <w:rPr>
          <w:rStyle w:val="FootnoteAnchor"/>
          <w:rtl w:val="true"/>
        </w:rPr>
        <w:footnoteReference w:id="648"/>
      </w:r>
      <w:r>
        <w:rPr>
          <w:rFonts w:ascii="Amiri" w:hAnsi="Amiri" w:eastAsia="Amiri" w:cs="Amiri"/>
          <w:color w:val="111111"/>
          <w:sz w:val="28"/>
          <w:sz w:val="28"/>
          <w:szCs w:val="28"/>
          <w:rtl w:val="true"/>
          <w:lang w:bidi="ar-SA"/>
        </w:rPr>
        <w:t xml:space="preserve">وعن داوود بن كثير الرِّقي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عليه السلام ، إذ قال مبتدئا من قِبَل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 لَقد عُرِضَت عليَّ أعمالُكم يَومَ الخميسِ ، فَرأيتُ فيما عُرِضَ عليَّ من عَمَلِكَ ، صِلَتكَ لابن عَمِّكَ فلان ، فسرَّني ذلك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عن 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 لقد زِيدَ في عُمُرِكَ ، فأيّ شيءٍ تَعمَلُ؟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أجيرا ـ وأنا غُلامٌ ـ بخمسة دراهم فكنتُ أجريها على خالي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عن سالمة ، مولاة أبي عبد اللّه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 حين حضرته الوفاة ، فأُغمي عليه ، فلمَّا أفاق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عليِّ بن الحسين و ـ هو ـ الأفطس سبعين دينارا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سالمةُ إنَّ اللّه َ خَلَقَ الجَنَّة وطيَّبها وطيَّب ريحها ، وإنَّ ريحَها لَتُوجَدُ مِن مَسيرَةِ ألفي عامٍ ، ولا يَجِدُ ريحها عاقٌّ ولا قاطعُ رحمٍ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وقال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في صلة الأرحام ، والكلام فيها في مواضع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الرَّحم ؟ الظَّاهر أنَّه المعروف بنسبه وإن بَعُدَ ، إن كان بعضه آكد من بعض ، ذَكَرا كان أو أُنثى ، وقصره بعض العامَّة على المحارم الَّذين يحرُم التَّناكح بينهم، إن كانوا ذكورا وإناثا ، وإن كانوا من قبيل يقدر أحدهما ذكرا والآخر أُنثى ، فإن حَرُمَ التَّناكح فهو الرَّحم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وهذا بالإعراض عنه حقيق ، فإنَّ الوضع اللُّغوي يقتضي ما قلناه ، والعرف أيضا والأخبار دلّت عليه ، وفيها تباعد بآباء كثيرة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فِى الْأَرْضِ وَتُقَطِّعُواْ أَرْحَامَكُمْ </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بني أُميَّة ، أورده عليّ بن إبراهيم رحمه الله في تفسيره ، وهو يدلّ على تسمية القرابة المتباعدة رحما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وقال النَّراقي ّ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بالرَّحم الَّذي يحرم قطعه وتجب صلته ، ولو وهب له شيء لا يجوز الرُّجوع عنه ، هو مطلق القريب المعروف بالنَّسب ، وإن بعُد النَّسب وجاز النِّكاح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وفي حديث طويل قال الصَّادق عليه السلام ، للمنصور الدَّوانيقي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رَحِمَكَ يَزِدِ اللّه ُ في عُمُرِكَ ، ويُخفّف عَنكَ الحِسابَ يومَ حَشرِكَ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صَفَحتُ عَنكَ لِقَدرِكَ ، وتجاوَزتُ عَنكَ لِصِدقِكَ </w:t>
      </w:r>
      <w:r>
        <w:rPr>
          <w:rFonts w:eastAsia="Amiri" w:cs="Amiri" w:ascii="Amiri" w:hAnsi="Amiri"/>
          <w:color w:val="111111"/>
          <w:sz w:val="28"/>
          <w:szCs w:val="28"/>
          <w:rtl w:val="true"/>
          <w:lang w:bidi="ar-SA"/>
        </w:rPr>
        <w:t xml:space="preserve">. . . </w:t>
      </w:r>
      <w:r>
        <w:rPr>
          <w:rStyle w:val="FootnoteAnchor"/>
          <w:rtl w:val="true"/>
        </w:rPr>
        <w:footnoteReference w:id="656"/>
      </w:r>
      <w:r>
        <w:rPr>
          <w:rFonts w:ascii="Amiri" w:hAnsi="Amiri" w:eastAsia="Amiri" w:cs="Amiri"/>
          <w:color w:val="111111"/>
          <w:sz w:val="28"/>
          <w:sz w:val="28"/>
          <w:szCs w:val="28"/>
          <w:rtl w:val="true"/>
          <w:lang w:bidi="ar-SA"/>
        </w:rPr>
        <w:t xml:space="preserve">ولمَّا أحضره المنصور ، حدَّثه عليه السلام بحديث 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 حَبلٌ مَمدودٌ مِنَ الأرضِ إلى السَّماءِ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قَطَعنِي قَطَعَهُ اللّه ُ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وعنه عليه السلام ـ فيما أورده على المنصور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رَحِما متعلِّقة بالعرشِ ، تشكو إلى اللّه تعالى عز و جل قاطعها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كَم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آباء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وعنه عليه السلام ـ فيما قال للمنصور أيضا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ابنُ عَمّي وأمسُّ الخَلقِ بي رَحِما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وعنه عليه السلام عندما وقع بينه وبين عبد اللّه بن الحسن كلام ، ارتفعت فيه أصواتهما ، فبكّر عليه السلام وخرج إلى عبد اللّه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مَرَرتُ البارِحَةَ بآيةٍ مِن كتابِ اللّه ِ فَأقلقني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يَصِلُونَ مَآ أَمَرَ اللَّهُ بِهِ أَن يُوصَلَ وَ يَخْشَوْنَ رَبَّهُمْ وَ يَخَافُونَ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الحسين عليه السلام المعروف أنَّه قال لعُمر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اللّه ُ رَحِمَكَ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قَطَعتَ رَحِمي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مِن أنسابِكُم ما تَصِلونَ بِهِ أرحامَكُم ، فإنَّ صِلَةَ الرَّحِمِ محبّةٌ في الأهل ، مَثراةٌ في المالِ ، منسأةٌ في الأثر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معناها حقيقة شرعيَّة ، ولا متشرّعية ، بل تطلق على معناها اللُّغوي ، 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الرَّحم نسبة بين اثنين تجمعها رحم واحدة ، كما اختاره السَّيِّد في الشَّرح ، والشَّهيد في القواعد ، والقرطبي في تفسيره ، وما نقل عن شيخنا البهائيّ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بالكسر كَكَتِف ، بيت مَنْبِتِ الولدِ ، ووعاؤه، والقرابَة أو أصلُها وأسبابُها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 رَحِمُ المرأة ، وامْرَأةٌ رَحُومٌ تَشْتَكي رَحِمَها ، ومنه استُعير الرَّحِمُ للقرابةِ ، لكونهم خارجين مِن رَحِمٍ واحدة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ويؤيّد ما ذكرنا 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بي إلى السماء، رأيتُ رَحِما مُتعلِّقةً بالعرش تشكو رَحِما إلى ربِّها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وبينها مِن أبٍ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نلتقي في أربعين أبا </w:t>
      </w:r>
      <w:r>
        <w:rPr>
          <w:rFonts w:eastAsia="Amiri" w:cs="Amiri" w:ascii="Amiri" w:hAnsi="Amiri"/>
          <w:color w:val="111111"/>
          <w:sz w:val="28"/>
          <w:szCs w:val="28"/>
          <w:rtl w:val="true"/>
          <w:lang w:bidi="ar-SA"/>
        </w:rPr>
        <w:t xml:space="preserve">» . </w:t>
      </w:r>
      <w:r>
        <w:rPr>
          <w:rStyle w:val="FootnoteAnchor"/>
          <w:rtl w:val="true"/>
        </w:rPr>
        <w:footnoteReference w:id="665"/>
      </w:r>
      <w:r>
        <w:rPr>
          <w:rFonts w:ascii="Amiri" w:hAnsi="Amiri" w:eastAsia="Amiri" w:cs="Amiri"/>
          <w:color w:val="111111"/>
          <w:sz w:val="28"/>
          <w:sz w:val="28"/>
          <w:szCs w:val="28"/>
          <w:rtl w:val="true"/>
          <w:lang w:bidi="ar-SA"/>
        </w:rPr>
        <w:t xml:space="preserve">يؤيّده ما تقدَّم من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كَم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تقدّم أيضا من تفسير الآية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وَتُقَطِّعُواْ أَرْحَامَكُمْ </w:t>
      </w:r>
      <w:r>
        <w:rPr>
          <w:rFonts w:eastAsia="Amiri" w:cs="Amiri" w:ascii="Amiri" w:hAnsi="Amiri"/>
          <w:color w:val="111111"/>
          <w:sz w:val="28"/>
          <w:szCs w:val="28"/>
          <w:rtl w:val="true"/>
          <w:lang w:bidi="ar-SA"/>
        </w:rPr>
        <w:t xml:space="preserve">. . . » </w:t>
      </w:r>
      <w:r>
        <w:rPr>
          <w:rStyle w:val="FootnoteAnchor"/>
          <w:rtl w:val="true"/>
        </w:rPr>
        <w:footnoteReference w:id="666"/>
      </w:r>
      <w:r>
        <w:rPr>
          <w:rFonts w:ascii="Amiri" w:hAnsi="Amiri" w:eastAsia="Amiri" w:cs="Amiri"/>
          <w:color w:val="111111"/>
          <w:sz w:val="28"/>
          <w:sz w:val="28"/>
          <w:szCs w:val="28"/>
          <w:rtl w:val="true"/>
          <w:lang w:bidi="ar-SA"/>
        </w:rPr>
        <w:t xml:space="preserve">بأنَّها نزلت في بني أُميَّة مع بُعدِ ما بين أُميَّة ، كمعاوية ويزيد ، والحسين عليه السلام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الأمر بمعرفة الأنساب لِصلَةِ الأرحام ، إذ لو كان المرادُ القريبَ منهم لم يحتج إلى تعلّم الأنساب ، وكذا يؤيّد كونها أعمّ من العمودين، وشمولها لبني الأعمام والأخوال، ما تقدّم أيضا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لسان العرب ـ بعد ذكر اشتقاقها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الرَّحم الَّتي هي مَنْبِت الولد وهي الرِّحِم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القرابة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الرَّحم هم الأقارب ، ويقع على كل من يجمع بينك وبينه نسب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بيان اختلاف الفقهاء في من ينعتق على الإنسان ، وما قيل من القيود خارج عن المعنى الحقيقي ، والقيود التي أخذت في موضوع الحكم شرعا أو عقلاً في ملك الأرحام أو الهبة للأرحام أو الوقف أو الوصيّة للأرحام ، وكذلك تقييد الشَّهيد رحمه اللهوالشَّيخ البهائي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بنسبه ، تقييدٌ عقلي ، لأنَّ المجهول لا يقع موردا للتكليف ، إن كان المراد الجهل المركب أو البسيط الَّذي لا يمكن رفعه ، وتقييد شرعي، إذا قلنا بعدم وجوب حفظ الأنساب البعيدة ـ كما هو كذلك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ويؤيّد ما ذكرنا قوله عليه السلام في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لهم بنا رَحِما ماسَّةً وقَرابةً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المراد ظاهرا أنَّ نسب كُلِّ واحد من بني هاشم وبني تميم ، ينتهي إلى إلياس بن مضر ، لأنَّ هاشما هو ابن عبد مناف بن قصيّ بن كلاب بن مُرَّة بن كَعْب بن لؤي بن غالب بن فِهْر بن مالك بن النَّضْر بن كِنانَة بن خُزَيْمَة بن مُدْرِكَة بن إياس بن مضر ، كما في ترجمة رسول اللّه صلى الله عليه و آله من أُسْد الغابَة ، ونهاية الإرب للقلقشندي ّ ، وسيرة ابن هِشام </w:t>
      </w:r>
      <w:r>
        <w:rPr>
          <w:rStyle w:val="FootnoteAnchor"/>
          <w:rtl w:val="true"/>
        </w:rPr>
        <w:footnoteReference w:id="668"/>
      </w:r>
      <w:r>
        <w:rPr>
          <w:rFonts w:ascii="IRNazanin" w:hAnsi="IRNazanin" w:eastAsia="IRNazanin"/>
          <w:color w:val="111111"/>
          <w:sz w:val="28"/>
          <w:sz w:val="28"/>
          <w:szCs w:val="28"/>
          <w:rtl w:val="true"/>
          <w:lang w:bidi="fa-IR"/>
        </w:rPr>
        <w:t xml:space="preserve">، والبحار </w:t>
      </w:r>
      <w:r>
        <w:rPr>
          <w:rStyle w:val="FootnoteAnchor"/>
          <w:rtl w:val="true"/>
        </w:rPr>
        <w:footnoteReference w:id="669"/>
      </w:r>
      <w:r>
        <w:rPr>
          <w:rFonts w:ascii="IRNazanin" w:hAnsi="IRNazanin" w:eastAsia="IRNazanin"/>
          <w:color w:val="111111"/>
          <w:sz w:val="28"/>
          <w:sz w:val="28"/>
          <w:szCs w:val="28"/>
          <w:rtl w:val="true"/>
          <w:lang w:bidi="fa-IR"/>
        </w:rPr>
        <w:t xml:space="preserve">عن المناقب لابن شهر آشوب </w:t>
      </w:r>
      <w:r>
        <w:rPr>
          <w:rStyle w:val="FootnoteAnchor"/>
          <w:rtl w:val="true"/>
        </w:rPr>
        <w:footnoteReference w:id="670"/>
      </w:r>
      <w:r>
        <w:rPr>
          <w:rFonts w:ascii="Amiri" w:hAnsi="Amiri" w:eastAsia="Amiri" w:cs="Amiri"/>
          <w:color w:val="111111"/>
          <w:sz w:val="28"/>
          <w:sz w:val="28"/>
          <w:szCs w:val="28"/>
          <w:rtl w:val="true"/>
          <w:lang w:bidi="ar-SA"/>
        </w:rPr>
        <w:t xml:space="preserve">، أنَّه أسقط كَعْبا </w:t>
      </w:r>
      <w:r>
        <w:rPr>
          <w:rStyle w:val="FootnoteAnchor"/>
          <w:rtl w:val="true"/>
        </w:rPr>
        <w:footnoteReference w:id="671"/>
      </w:r>
      <w:r>
        <w:rPr>
          <w:rFonts w:ascii="Amiri" w:hAnsi="Amiri" w:eastAsia="Amiri" w:cs="Amiri"/>
          <w:color w:val="111111"/>
          <w:sz w:val="28"/>
          <w:sz w:val="28"/>
          <w:szCs w:val="28"/>
          <w:rtl w:val="true"/>
          <w:lang w:bidi="ar-SA"/>
        </w:rPr>
        <w:t xml:space="preserve">بين مُرَّة ولُؤي ّ ، كما أنَّ في معجم القبائل </w:t>
      </w:r>
      <w:r>
        <w:rPr>
          <w:rStyle w:val="FootnoteAnchor"/>
          <w:rtl w:val="true"/>
        </w:rPr>
        <w:footnoteReference w:id="672"/>
      </w:r>
      <w:r>
        <w:rPr>
          <w:rFonts w:ascii="Amiri" w:hAnsi="Amiri" w:eastAsia="Amiri" w:cs="Amiri"/>
          <w:color w:val="111111"/>
          <w:sz w:val="28"/>
          <w:sz w:val="28"/>
          <w:szCs w:val="28"/>
          <w:rtl w:val="true"/>
          <w:lang w:bidi="ar-SA"/>
        </w:rPr>
        <w:t xml:space="preserve">ذكر النَّسب وأسقط كِنانَة ، وكلاهما سهو ؛ لما تقدم من نقل الأعاظم ، ولما ذكره وشرحه الحَلبي ُّ في السِّيرة </w:t>
      </w:r>
      <w:r>
        <w:rPr>
          <w:rStyle w:val="FootnoteAnchor"/>
          <w:rtl w:val="true"/>
        </w:rPr>
        <w:footnoteReference w:id="673"/>
      </w:r>
      <w:r>
        <w:rPr>
          <w:rFonts w:ascii="Amiri" w:hAnsi="Amiri" w:eastAsia="Amiri" w:cs="Amiri"/>
          <w:color w:val="111111"/>
          <w:sz w:val="28"/>
          <w:sz w:val="28"/>
          <w:szCs w:val="28"/>
          <w:rtl w:val="true"/>
          <w:lang w:bidi="ar-SA"/>
        </w:rPr>
        <w:t xml:space="preserve">، ودحلان أيضا في السِّيرة بهامش الحَلبي ّ ، وابن الأثير في الكامل </w:t>
      </w:r>
      <w:r>
        <w:rPr>
          <w:rStyle w:val="FootnoteAnchor"/>
          <w:rtl w:val="true"/>
        </w:rPr>
        <w:footnoteReference w:id="674"/>
      </w:r>
      <w:r>
        <w:rPr>
          <w:rFonts w:ascii="Amiri" w:hAnsi="Amiri" w:eastAsia="Amiri" w:cs="Amiri"/>
          <w:color w:val="111111"/>
          <w:sz w:val="28"/>
          <w:sz w:val="28"/>
          <w:szCs w:val="28"/>
          <w:rtl w:val="true"/>
          <w:lang w:bidi="ar-SA"/>
        </w:rPr>
        <w:t xml:space="preserve">، وفي البِداية والنِّهاية </w:t>
      </w:r>
      <w:r>
        <w:rPr>
          <w:rStyle w:val="FootnoteAnchor"/>
          <w:rtl w:val="true"/>
        </w:rPr>
        <w:footnoteReference w:id="675"/>
      </w:r>
      <w:r>
        <w:rPr>
          <w:rFonts w:ascii="Amiri" w:hAnsi="Amiri" w:eastAsia="Amiri" w:cs="Amiri"/>
          <w:color w:val="111111"/>
          <w:sz w:val="28"/>
          <w:sz w:val="28"/>
          <w:szCs w:val="28"/>
          <w:rtl w:val="true"/>
          <w:lang w:bidi="ar-SA"/>
        </w:rPr>
        <w:t xml:space="preserve">ناقلاً ذلك عن النَّبيّ صلى الله عليه و آله ومروج الذَّهب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وتميم هو ابن مرّة بن أدّ بن طابخة بن إليْاس بن مُضِر ، كما في نهاية الإرب </w:t>
      </w:r>
      <w:r>
        <w:rPr>
          <w:rStyle w:val="FootnoteAnchor"/>
          <w:rtl w:val="true"/>
        </w:rPr>
        <w:footnoteReference w:id="677"/>
      </w:r>
      <w:r>
        <w:rPr>
          <w:rFonts w:ascii="IRNazanin" w:hAnsi="IRNazanin" w:eastAsia="IRNazanin"/>
          <w:color w:val="111111"/>
          <w:sz w:val="28"/>
          <w:sz w:val="28"/>
          <w:szCs w:val="28"/>
          <w:rtl w:val="true"/>
          <w:lang w:bidi="fa-IR"/>
        </w:rPr>
        <w:t xml:space="preserve">، ومعجم القبائل </w:t>
      </w:r>
      <w:r>
        <w:rPr>
          <w:rStyle w:val="FootnoteAnchor"/>
          <w:rtl w:val="true"/>
        </w:rPr>
        <w:footnoteReference w:id="678"/>
      </w:r>
      <w:r>
        <w:rPr>
          <w:rFonts w:ascii="Amiri" w:hAnsi="Amiri" w:eastAsia="Amiri" w:cs="Amiri"/>
          <w:color w:val="111111"/>
          <w:sz w:val="28"/>
          <w:sz w:val="28"/>
          <w:szCs w:val="28"/>
          <w:rtl w:val="true"/>
          <w:lang w:bidi="ar-SA"/>
        </w:rPr>
        <w:t xml:space="preserve">، وبين أمير المؤمنين والحسن والحسين عليهم السلاموبين مُضَر ما يقرب من عشرين أبا ، ومع ذلك اعتبرها علي عليه السلام رحما 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الحسين عليه السلام قال لِعُمَر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قَطعتَ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ـ عمر ـ ابن سَعْد بن أبي وَقَّاص بن وُهَيْب بن عبْد مَنَاف بن زُهْرَة بن كِلاب بن مُرَّة ، وهم يلتقون مع هاشم في كِلاب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 رحمه الله في البحار ـ بعد نقل جمّ من الأخبار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 العلماء اختلفوا في الرَّحم الَّتي يلزم صلتها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والقرابة نسبةٌ واتصال بين المنتسبين يجمعها رحم واحدة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عبارة عن قرابة الرَّجل من جهة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آبائه وإن علوا ، وأولاده وإن سفلوا ، وما يتّصل بالطرفين من الإخوان والأخوات وأولادهم والأعمام والعمَّات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الَّتي تجب صلتها، كلُّ رَحِمٍ بين اثنين ، لو كان ذكرا لم يتناكحا فلا يدخل فيهم أولاد الأعمام والأخوال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عامٌّ في كل ذي رحم من ذوي الأرحام المعروفين بالنَّسب محرَّمات أو غير محرَّمات ، وإن بعدوا ، وهذا أقرب إلى الصَّواب ، بشرط أن يكونوا في العرف من الأقارب ، وإلاَّ فجميع النَّاس يجمعهم 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القبائل العظيمة كبني هاشم في هذا الزَّمان ، هل يعدُّون أرحاما ؟ فيه إشكال ويدلُّ على دخولهم فيها ، ما رواه عليّ بن إبراهيم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فِى الْأَرْضِ وَتُقَطِّعُواْ أَرْحَامَكُمْ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أنَّها نزلت في بني أُميَّة ، وما صدر منهم بالنِّسبة إلى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أراد أن يطول عمره ، فليصل رحمه ، وقد تكرَّر في الحديث ذكر صلة الرَّحم ، وهي كناية عن الإحسان إلى الأقربين من ذوي النَّسب والأصهار ، والتَّعطُّف عليهم ، والرِّفق بهم ، والرِّعاية لأحوالهم ، وكذلك إن بعدوا وأساؤوا ، وقطع الرَّحم ضد ذلك كلّه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رَحِمَهُ يَصِلُها وَصْلاً وصِلَةً، والهاء فيها عوض من الواو المحذوفة، فكأنَّه بالإحسان إليهم قد وصل ما بينه وبينهم من علاقة القرابة والصهر،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أنَّ القرابة من هم ؟ لعدم النَّصِّ الوارد في تحقيقه ، فالأكثر أحالوه على العرف ، وهم المعروفون بنسبه عادة سواء في ذلك الوارث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قول بإنصرافه إلى مَن يتقرَّب إليه ، إلى آخر أب وأُمّ في الإسلام ، ولا يرتقي إلى آباء الشِّرك ، وإن عرفوا بقرابته عرفا ، لقوله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الإسلام أرحام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لنوح عن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أَهْلِكَ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وصيَّته لقرابته وذوي رحمه ـ غير مسمَّين ـ كانت لمن تقرَّب إليه من جهة ولده أو والديه ، ولا أختار أن يتجاوز بالتَّفرقة ولد الأب الرَّابع ؛ لأنَّ رسول اللّه صلى الله عليه و آله لم يتجاوز ذلك في تفرقة سهم ذوي القربى من الخمس ، ثُمَّ على أيِّ معنى حمل يدخل فيه الذَّكر والاُنثى ، والقريب والبعيد ، والوارث وغيره ، ولا فرق بين ذوي القرابة وذوي الرَّحم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هذا فاعلم أنَّه لا ريب في حسن صلة الأرحام ، ولزومها في الجملة ، ولها درجات متفاوتة بعضها فوق بعض ، وأدناها الكلام والسَّلام ، وترك المهاجرة ، ويختلف ذلك أيضا باختلاف القدرة عليها ، والحاجة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الصِّلة ما يجب ومنها ما يستحبُّ ، والفرق بينهما مشكل ، والاحتياط ظاهر ، ومن وصل بعض الصِّلة ولم يبلغ أقصاها ومن قصر عن بعض ممَّا ينبغي أو عمَّا يقدر عليه ، هل هو واصل أو قاطع ؟ فيه نظر ؛ وبالجملة ، التَّمييز بين المراتب الواجبة والمستحبة في غاية الإشكال ، واللّه أعلم بحقيقة الحال ، والاحتياط طريق النَّجاة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تقدَّم ما في كلام المجلسي ّ رحمه الله من النَّظر ، لأنَّ القيود التَّعلقية أو الشرعيَّة المستفادة من الدَّليل الشَّرعي، لا توجب الضيق في المفهوم ، نعم إذا ثبت قيد أخذنا به، وإلاَّ يجب الأخذ بإطلاق الدَّليل مالم أن يسقط الوجوب بالحرج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ابن الأثير من شموله للمصاهرة، وجعله العلاّمة الشَّارح الآملي احتمالاً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إشارة إلى المصاهرة التي كانت بين الأمير عليه السلام وبين بني تميم ، فإنَّ إحدى زوجاته كانت ليلى بنت مسعود الحنظليَّة ، من بني تميم ، وولّدت له عبيد اللّه ، وأبا بكر كما في تاريخ اليعقوبي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الأرحام لا تشمل المصاهرة مفهوما ، مع أنَّ مصاهرة عليّ عليه السلام مع بني تميم، لا تعدّ قرابة لابن عبَّاس ، يعني أنَّ صهر إنسان لا يعدّ قريبا ورحما لابن عمّه ، والظَّاهر من الكلام أنَّ الرَّحم لهما، والصِّلة لازمة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قطع الرّحم حرام قطعا ، والصِّلة إذا كان عدمها محقّقا للقطع تكون واجبة ، وأمَّا الزَّائد عن هذا الحدّ، كما إذا كان بين رحمين صلة كاملة ، ولكنَّ أحدهما يطلب من الآخر شيئا أزيد من ذلك ، بحيث لو لم يعطه لم يعدّ قاطعا مطلقا ، فهل هذا حرام، والإعطاء واجب ؟ لأنَّه قطع نسبي أم لا ؟ وقد تقدَّم كلام العلاّمة المجلسي ّ رحمه الله وتردّده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النَّراقي ّ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يؤذيه بالقول أو الفعل، أو كان له شدَّة احتياج إلى ما يقدر عليه زيادة على حاجته ، من سكنى وملبوس ومأكول فيمنعه ، أو أمكنه أن يدفع عنه ظلم الظَّالم ولم يفعله ، أو هاجره غيظا وحقدا من دون أن يعوده إذا مرض ، أو يزوره إذا قدم من سفره ، وأمثال ذلك ، فإنَّ جميع ذلك ، وأمثالها قطع للرحم ، وأضدادها من دفع الأذيّة ، ومواساته بماله ، وزيارته ، وإعانته باللِّسان واليد والرِجل والجاه وغير ذلك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تحقيق الواسطة بين القطع والصِّلة ، إذ كلُّ إحسان ولو كان ممّا لا يحتاج إليه قريبه ، وهو محتاج إليه يسمّى صلة ، وعدمه لا يسمّى قطعا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فَارْبَعْ أبا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قف وتثبّت في جميع ما يصدر منك من قول أو فعل ، ولا تعجل، من رَبَعَ 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وانتظر وتحبَّس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عليك، أو على نفسك، أو على ظلمك </w:t>
      </w:r>
      <w:r>
        <w:rPr>
          <w:rStyle w:val="FootnoteAnchor"/>
          <w:rtl w:val="true"/>
        </w:rPr>
        <w:footnoteReference w:id="68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العبّاس ، تكريم له حيث ذكره بالكنية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يَفِيلَنَّ رَأْيِي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فيَّل رأيه تفييلا ، إذا قبّحه وضعَّفه وخطَّأه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أمير المؤمنين عليه السلام رآه أهلاً لهذا المقام الخطير، فإنَّ عمله على خلاف الحقّ، يوجب ضعف رأيه عليه السلام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شَرِيكَانِ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يعطى معنى لطيفا في الآمر والمأمور، من نسبة الأفعال التَّسبيبيّة إلى المسبّب ، ونسبة فعل المأمور إلى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الأمير عليه السلام شريكه فيه ، لأنَّه كان سببا بعيدا فيما جرى على يد ابن عبَّاس ولسانه ، وهو كان نائبا عنه ، وسببا قريبا في أفعاله وأقواله وكلَّ ما صنع بالرَّعيَّة ، فإنَّما هو مستند له عليه السلام ، وإلاَّ لما كان له مكنة وقدرة على ذلك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التَّسبيب إذا كان عن قصد وإرادة من المسبّب، تُعدّ أفعال المأمور فعلاً للمسبّب والآمر ، ويعاقب به ويثاب عليه في الدُّنيا والآخرة ، ولكن إذا كان الأمير عليه السلام نصبه للعدل، وإجراء أحكام الإسلام، لا يُعدّ فعله ـ عرفا ـ فعلاً للأمير عليه السلام ، فكيف عدّ فعله فعلاً له ، وصار شريكا معه في الأجر والوزر ؟ ويحتمل أن يكون التَّسبيب ـ ولو من دون قصد ـ في خصوص الحكومة الإسلامية وعمَّالها موجبا للوزر أو الأجر عند اللّه ، تشديدا في المؤاخذة ، كي يكون ذلك باعثا للأئمَّة على الدِّقة البالغة ، والاهتمام الأكيد ، والفحص والبحث في نصب العمَّال ، واستعمال الأشخاص في الأُمور المرتبطة بالحكومة ، كما أشار إليه أمير المؤمنين عليه السلام في كتابه إلى الأشْتَر رضى الله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فاستعملهم اختِبارا ، ولا تُولِّهم مُحاباةً وأثَرةً ، فإنَّهما جِماعٌ من شُعَب الجور والخيانة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تفقَّدْ أعمالهم ، وابعث العُيون من أهل الصِّدقِ والوفاءِ عليهم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أحدٌ منهم بَسطَ يَدَهُ إلى خيانَةٍ اجتمَعت بها عَلَيهِ عندَكَ أخبارُ عُيُونِكَ ، اكتفَيتَ بذلِكَ شاهِدا ، فَبسَطْتَ عليهِ العُقوبَةَ في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وأخذتَه بما أصابَ مِن عَمَلِهِ </w:t>
      </w:r>
      <w:r>
        <w:rPr>
          <w:rFonts w:eastAsia="Amiri" w:cs="Amiri" w:ascii="Amiri" w:hAnsi="Amiri"/>
          <w:color w:val="111111"/>
          <w:sz w:val="28"/>
          <w:szCs w:val="28"/>
          <w:rtl w:val="true"/>
          <w:lang w:bidi="ar-SA"/>
        </w:rPr>
        <w:t xml:space="preserve">. . . ». </w:t>
      </w:r>
      <w:r>
        <w:rPr>
          <w:rStyle w:val="FootnoteAnchor"/>
          <w:rtl w:val="true"/>
        </w:rPr>
        <w:footnoteReference w:id="686"/>
      </w:r>
      <w:r>
        <w:rPr>
          <w:rFonts w:ascii="Amiri" w:hAnsi="Amiri" w:eastAsia="Amiri" w:cs="Amiri"/>
          <w:color w:val="111111"/>
          <w:sz w:val="28"/>
          <w:sz w:val="28"/>
          <w:szCs w:val="28"/>
          <w:rtl w:val="true"/>
          <w:lang w:bidi="ar-SA"/>
        </w:rPr>
        <w:t xml:space="preserve">وفي عهد رسول اللّه صلى الله عليه و آله لعليّ عليه السلام على ما ادّعاه القاضي النُّعْمان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ينبغي أن ينظر فيه الوالي من أمر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أُمور عمَّالك الَّذِين تستعملهم ، فَلْيَكُنْ استعمالُكَ إيَّاهم اختيارا ، ولا يَكُنْ محاباةً ، ولا إيثارا ، فإنَّ الأثَرَةَ بالأعمالِ ، والمحاباةَ بها جِماعٌ مِن شُعَبِ الجَوْرِ والخِيانَةِ للّه ِ ، وإدخالِ الضَّررِ على النَّاسِ ، ولَيْسَتْ تَصْلُحُ أُمورُ النَّاسِ ولا أُمورُ الوُلاةِ، إلاَّ بِصَلاحِ مَنْ يَستَعِينُونَ بهِ علَى أُمُورِهِم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لا تَدَعْ مَعَ ذَلِكَ تَفَقُدَ أَعْمالِهِم ، وبِعْثَةَ العُيونِ عَلَيهِم مِن أَهْلِ الأمانَةِ والصِّدقِ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الصَّادر عن العامل المنصوب، فعل تسبيبيٌّ للأمير ، وإن لم يعاقب عليه ، لعدم رضاه بذلك ونهيه عنه ، وله آثار طبيعيَّة ووضعيَّة لا يتفاوت بالعلم والجهل والرِّضا وعدمه ، فهو عليه السلام يحذِّر ابن عبَّاس عن عمل قبيح هو عليه السلام شريكه فيه ، من جهة أنّه عليه السلام هو الذي نصبه عاملاً، وقدرة ابن عبّاس وصلاحياته ناشئة عن هذا التنصيب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الآثار الوضعيَّة آثاره الاجتماعيَّة ، حيث إنَّ تنمره يورث غيظا وحنقا وعداوةً بين تميم، وبين الحكومة الحقّة ، وبينهم وبين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سائر أعمال ابن عبّاس ، إمَّا تُوجب حسن نظر النَّاس وميلهم إلى أمير المؤمنين عليه السلام ، وانجذابهم إلى الحكومة الإلهيَّة ، وإمَّا توجب شناعة وصورة شوهاء تجاه الحكومة العلويَّة ، وبغضا وعداوةً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شركته عليه السلام في أعمال ابن عبّاس ، من جهة إيجاب الاحتياط من قِبَل الشَّارع ، والمؤاخذة على ترك الاحتياط ، لا مشاركته في العقاب المترتب على هذا الفعل</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1" w:name="pg12881_206104"/>
    </w:p>
    <w:p>
      <w:pPr>
        <w:pStyle w:val="Heading3"/>
        <w:numPr>
          <w:ilvl w:val="2"/>
          <w:numId w:val="1"/>
        </w:numPr>
        <w:rPr/>
      </w:pPr>
      <w:bookmarkStart w:id="222" w:name="__RefHeading___Toc2907104_3224264995"/>
      <w:bookmarkStart w:id="223" w:name="_Toc81"/>
      <w:bookmarkEnd w:id="221"/>
      <w:bookmarkEnd w:id="222"/>
      <w:r>
        <w:rPr/>
        <w:t>۳۶</w:t>
      </w:r>
      <w:r>
        <w:rPr>
          <w:rtl w:val="true"/>
        </w:rPr>
        <w:t xml:space="preserve"> ـ كتابه عليه السلام إلى معاوية</w:t>
      </w:r>
      <w:bookmarkEnd w:id="223"/>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كتابه عليه السلام إلى معاويةقال الشَّيخ الأدِيب أبو بكر بن عبْد العَزِيز البُسْتي ّ ، بالأسانيد الصِّحاح ، أنَّ أمير المؤمنين عليّ بن أبي طالب عليه السلام لمَّا رَجع من وَقْعة الجَمل ، كَتَب إليه معاوية بن أبي سُفْيَان 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 وابن عبدِ اللّه ِ مُعاويَةُ بنُ أبي سُفْيَان ،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اتَّبعتَ ما يَضرُّكَ ، وتركتَ ما يَنفَعُكَ ، وخالفتَ كِتاب اللّه ِ وسُنَّةَ رَسُوله صلى الله عليه و آله ، وقد انْتَهى إليَّ ما فعلتَ بحَوارِييّ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 والزُّبَيْر ، وأُمِّ المؤمنين عايشة ، فوَ اللّه ، لأرمينَّك بشهابٍ لا تُطفِئُهُ المياهُ ، ولا تُزَعْزِعُهُ الرِّياح ، إذا وَقعَ وقَبَ ، وإذا وقَبَ ثقَبَ ، وإذا ثقَبَ نَقبَ ، وإذا نَقبَ التهبَ ، فلا تغرَّنَّكَ الجُيوشُ واستعِدَّ للحربِ ، فإنِّي مُلاقِيكَ بجُنودٍ لا قِبَلَ لَكَ بها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أمير المؤمنين عليه السلام ، وفكَّه وقَرأه ، ودَعا بدَوَاةٍ وقِرْطَاس ، وكتَب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مِن عبدِ اللّه ِ وابنِ عَبْدِهِ عَلِيِّ بنِ أبي طالب ٍ ، أخي رَسولِ اللّه ِ ، وابنِ عَمِّهِ ، ووَصِيِّهِ ، ومُغَسِّلِهِ ، ومُكَفِّنِهِ ، وقَاضِي دَيْنِهِ ، وزَوْج ابْنَتِهِ البَتُولِ ، وأبي سِبْطَيْهِ الحَسن ِ والحُسَيْن ِ ،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أفْنَيْتُ قوْمَك يوْمَ بَدْرٍ ، وقَتَلْتُ عَمَّك وخالَكَ وجَدَّكَ ، والسَّيْفُ الَّذِي قَتَلْتُهم بهِ معي ، يَحْمِلُهُ سَاعِدِي بِثَباتٍ مِن صَدْري ، وقُوَّةٍ من بَدَنِي ، ونُصْرَةٍ مِن ربِّي ، كمَا جعَلَه النَّبي ّ صلى الله عليه و آله فِي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 ما اخْتَرْتُ علَى اللّه ِ ربَّا ، ولا علَى الإسلام دِينا ، ولا علَى مُحَمَّد صلى الله عليه و آله نبِيَّا ، ولا علَى السَّيْف بَدَلاً ، فبَالِغْ من رأْيِكَ ، فاجْتَهِد ولا تُقَصِّر ، فقَد اسْتَحْوَذَ علَيْك الشيطانُ ، واسْتَفزَّك الجَهلُ والطُّغيانُ ، وسَيَعْلَم الَّذِينَ ظَلَموا أيَّ مُنْقَلَب يَنْقَلِبونَ ، والسَّلام على مَنِ اتَّبعَ الهُدى ، وخَشِيَ عَواقِبَ الرَّدى </w:t>
      </w:r>
      <w:r>
        <w:rPr>
          <w:rFonts w:eastAsia="Amiri" w:cs="Amiri" w:ascii="Amiri" w:hAnsi="Amiri"/>
          <w:color w:val="111111"/>
          <w:sz w:val="28"/>
          <w:szCs w:val="28"/>
          <w:rtl w:val="true"/>
          <w:lang w:bidi="ar-SA"/>
        </w:rPr>
        <w:t xml:space="preserve">» . </w:t>
      </w:r>
      <w:r>
        <w:rPr>
          <w:rStyle w:val="FootnoteAnchor"/>
          <w:rtl w:val="true"/>
        </w:rPr>
        <w:footnoteReference w:id="68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4" w:name="pg12881_206106"/>
    </w:p>
    <w:p>
      <w:pPr>
        <w:pStyle w:val="Heading3"/>
        <w:numPr>
          <w:ilvl w:val="2"/>
          <w:numId w:val="1"/>
        </w:numPr>
        <w:rPr/>
      </w:pPr>
      <w:bookmarkStart w:id="225" w:name="__RefHeading___Toc2907106_3224264995"/>
      <w:bookmarkStart w:id="226" w:name="_Toc82"/>
      <w:bookmarkEnd w:id="224"/>
      <w:bookmarkEnd w:id="225"/>
      <w:r>
        <w:rPr/>
        <w:t>۳۷</w:t>
      </w:r>
      <w:r>
        <w:rPr>
          <w:rtl w:val="true"/>
        </w:rPr>
        <w:t xml:space="preserve"> ـ كتابه عليه السلام إلى معاوية</w:t>
      </w:r>
      <w:bookmarkEnd w:id="226"/>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كتابه عليه السلام إلى معاويةنقل ابن قُتَيْبَة في كتاب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فرَغ عليه السلام من وَقعة الجَمل ، بايع له القوم جميعا، وبايع له أهل العراق ، واستقام له الأمر بها ، فكتب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القضاءَ السَّابِقَ ، والقَدَرَ النَّافِذَ يَنْزِلُ من السَّماء كقَطْر المَطَر ، فتَمْضِي أحكامُهُ عز و جل ، وتَنْفَذُ مَشِيئَتُهُ بغَيْر تَحابِّ المخْلُوقِينَ ، ولا رِضا الآدَميِّينَ ، وقَدْ بلَغَكَ ما كان مِنْ قَتْلِ عُثْمانَ وبَيْعة النَّاسِ عامَّةً إيَّاي ، ومصارِعَ النَّاكثين لي ، فادْخُل في ما دَخَلَ النَّاسُ فيهِ ، وإلاَّ فأنَا الَّذِي عَرَفْتَ ، وحَوْلي مَن تعْلَمُهُ ، والسَّلام </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كتبه أمير المؤمنين عليه السلام إلى معاوية بعد وقعة الجمل ، كما صرَّح به المؤرِّخون ، ويدلُّ عليه مضمون الكتاب ، والشَّارح الآملي جعل الكتاب الَّذي نقله مصنِّف كتاب معادن الحكمة </w:t>
      </w:r>
      <w:r>
        <w:rPr>
          <w:rStyle w:val="FootnoteAnchor"/>
          <w:rtl w:val="true"/>
        </w:rPr>
        <w:footnoteReference w:id="690"/>
      </w:r>
      <w:r>
        <w:rPr>
          <w:rFonts w:ascii="Amiri" w:hAnsi="Amiri" w:eastAsia="Amiri" w:cs="Amiri"/>
          <w:color w:val="111111"/>
          <w:sz w:val="28"/>
          <w:sz w:val="28"/>
          <w:szCs w:val="28"/>
          <w:rtl w:val="true"/>
          <w:lang w:bidi="ar-SA"/>
        </w:rPr>
        <w:t xml:space="preserve">رحمه الله ، وهذا الكتاب، أوَّل كتاب كتبه عليه السلام إلى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هذه الكتب الثَّلاث كتابا واحدا فتفرَّق ، كما قدَّمنا كثيرا من نظائره ، وممَّا يؤيِّده ، أنَّ الدِّينوري بعد نقل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انتخب رجلاً من عبس ، وكان له لسان ، فكتب إلى عليّ عليه السلام كتابا ،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إلى عليّ ، وداخله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 لا غير ؛ فلمَّا قدم الرَّسول، دفع الكتاب إلى عليّ ، فعرف عليّ عليه السلام ما فيه ، وأنَّ معاوية محارب له ، وأنَّه لا يجيبه إلى شيء ممَّا يريد ، وقد نقل قريبا من هذا الكلام الشَّارح المعتزلي في شرح النَّهج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ـ معاوية ـ هذا الكتاب ـ يعني به الكتاب المذكور في النَّهج ـ وصل بين طومارين أبيضين ، ثم طواهما وكتب عنوانهما من معاوية بن أبي سُفْيَان إلى عليّ بن أبي طالب ، 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ودفعهما معاوية إليَّ لا أعلم ما فيهما، ولا أظنُّهما إلاَّ جوابا ، وبعث معي رجلاً من بنِي عبس لا أدري ما معه ، فخرجنا حَتَّى قدمنا إلى الكوفة ، واجتمع النَّاس في المسجد لا يشكّون أنَّها بيعة أهل الشَّام ، فلمَّا فتح عليّ عليه السلام الكتاب لم يجد شيئا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كتب إلى معاوية مع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عَزلتُكَ فَفَوِّضِ الأمرَ إلى جَرِير ، والسَّلام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هذا مبنيّ على أنَّ أمير المؤمنين عليه السلام لم يكتب إلى معاوية شيئا إلى انقضاء حرب الجمل ، مع أنَّه عليه السلام كتب إلى معاوية بعد بيعة النَّاس له من المدينة كما في الطَّبري </w:t>
      </w:r>
      <w:r>
        <w:rPr>
          <w:rStyle w:val="FootnoteAnchor"/>
          <w:rtl w:val="true"/>
        </w:rPr>
        <w:footnoteReference w:id="692"/>
      </w:r>
      <w:r>
        <w:rPr>
          <w:rFonts w:ascii="Amiri" w:hAnsi="Amiri" w:eastAsia="Amiri" w:cs="Amiri"/>
          <w:color w:val="111111"/>
          <w:sz w:val="28"/>
          <w:sz w:val="28"/>
          <w:szCs w:val="28"/>
          <w:rtl w:val="true"/>
          <w:lang w:bidi="ar-SA"/>
        </w:rPr>
        <w:t xml:space="preserve">، ونقل إرسالَ العبسي حينئذٍ ابنُ أبي الحديد </w:t>
      </w:r>
      <w:r>
        <w:rPr>
          <w:rStyle w:val="FootnoteAnchor"/>
          <w:rtl w:val="true"/>
        </w:rPr>
        <w:footnoteReference w:id="693"/>
      </w:r>
      <w:r>
        <w:rPr>
          <w:rFonts w:ascii="Amiri" w:hAnsi="Amiri" w:eastAsia="Amiri" w:cs="Amiri"/>
          <w:color w:val="111111"/>
          <w:sz w:val="28"/>
          <w:sz w:val="28"/>
          <w:szCs w:val="28"/>
          <w:rtl w:val="true"/>
          <w:lang w:bidi="ar-SA"/>
        </w:rPr>
        <w:t xml:space="preserve">، ونقلهُ مصنِّفُ معادن الحكمة </w:t>
      </w:r>
      <w:r>
        <w:rPr>
          <w:rStyle w:val="FootnoteAnchor"/>
          <w:rtl w:val="true"/>
        </w:rPr>
        <w:footnoteReference w:id="694"/>
      </w:r>
      <w:r>
        <w:rPr>
          <w:rFonts w:ascii="Amiri" w:hAnsi="Amiri" w:eastAsia="Amiri" w:cs="Amiri"/>
          <w:color w:val="111111"/>
          <w:sz w:val="28"/>
          <w:sz w:val="28"/>
          <w:szCs w:val="28"/>
          <w:rtl w:val="true"/>
          <w:lang w:bidi="ar-SA"/>
        </w:rPr>
        <w:t>، مع أنَّ الحكم باتِّحاد هذه الكتب الثَّلاثة أيضا بعيدٌ ، لأنَّ ما ذكره المصنِّف كتاب معادن الحكمة برقم</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وقد صرَّح السَّيّد في نهج البلاغة أنَّه كُتِبَ في أوَّل ما بويع له ، وما ذكره مصنِّفُ كتابِ معادن الحكمة برقم</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وذكره في نهج البلاغة برقم</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وذكر نصر </w:t>
      </w:r>
      <w:r>
        <w:rPr>
          <w:rStyle w:val="FootnoteAnchor"/>
          <w:rtl w:val="true"/>
        </w:rPr>
        <w:footnoteReference w:id="695"/>
      </w:r>
      <w:r>
        <w:rPr>
          <w:rFonts w:ascii="Amiri" w:hAnsi="Amiri" w:eastAsia="Amiri" w:cs="Amiri"/>
          <w:color w:val="111111"/>
          <w:sz w:val="28"/>
          <w:sz w:val="28"/>
          <w:szCs w:val="28"/>
          <w:rtl w:val="true"/>
          <w:lang w:bidi="ar-SA"/>
        </w:rPr>
        <w:t xml:space="preserve">أنَّه أرسله مع جَرِير بعد وروده عليه السلام الكوفة ، وأورده ابن أبي الحديد عنه </w:t>
      </w:r>
      <w:r>
        <w:rPr>
          <w:rStyle w:val="FootnoteAnchor"/>
          <w:rtl w:val="true"/>
        </w:rPr>
        <w:footnoteReference w:id="696"/>
      </w:r>
      <w:r>
        <w:rPr>
          <w:rFonts w:ascii="Amiri" w:hAnsi="Amiri" w:eastAsia="Amiri" w:cs="Amiri"/>
          <w:color w:val="111111"/>
          <w:sz w:val="28"/>
          <w:sz w:val="28"/>
          <w:szCs w:val="28"/>
          <w:rtl w:val="true"/>
          <w:lang w:bidi="ar-SA"/>
        </w:rPr>
        <w:t xml:space="preserve">، وهذا الكتاب كتبه إليه بعد وقعة الجمل ، ولعلَّه كتبه من البصرة ، ولا وجه للاتِّحاد أصلا ، ونقل ابنُ أبي الحديد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كتاب كتب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النَّاس قتلوا عثمان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ما نقله مصنِّف معادن الحكمة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في أن يكتب أمير المؤمنين عليه السلام إلى معاوية كُتُبا متعددة ، يدعوه إلى البيعة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7" w:name="pg12881_206108"/>
    </w:p>
    <w:p>
      <w:pPr>
        <w:pStyle w:val="Heading3"/>
        <w:numPr>
          <w:ilvl w:val="2"/>
          <w:numId w:val="1"/>
        </w:numPr>
        <w:rPr/>
      </w:pPr>
      <w:bookmarkStart w:id="228" w:name="__RefHeading___Toc2907108_3224264995"/>
      <w:bookmarkStart w:id="229" w:name="_Toc83"/>
      <w:bookmarkEnd w:id="227"/>
      <w:bookmarkEnd w:id="228"/>
      <w:r>
        <w:rPr/>
        <w:t>۳۸</w:t>
      </w:r>
      <w:r>
        <w:rPr>
          <w:rtl w:val="true"/>
        </w:rPr>
        <w:t xml:space="preserve"> ـ كتابه عليه السلام إلى معاوية</w:t>
      </w:r>
      <w:bookmarkEnd w:id="229"/>
    </w:p>
    <w:p>
      <w:pPr>
        <w:pStyle w:val="Heading3"/>
        <w:numPr>
          <w:ilvl w:val="2"/>
          <w:numId w:val="1"/>
        </w:numPr>
        <w:rPr/>
      </w:pPr>
      <w:bookmarkStart w:id="230" w:name="__RefHeading___Toc2907110_3224264995"/>
      <w:bookmarkStart w:id="231" w:name="_Toc84"/>
      <w:bookmarkEnd w:id="230"/>
      <w:r>
        <w:rPr/>
        <w:t>۳۹</w:t>
      </w:r>
      <w:r>
        <w:rPr>
          <w:rtl w:val="true"/>
        </w:rPr>
        <w:t xml:space="preserve"> ـ كتابه عليه السلام إلى معاوية</w:t>
      </w:r>
      <w:bookmarkEnd w:id="231"/>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فَو اللّه ِ ما قَتَلَ ابنَ عَمِّكَ غَيرُكَ ، وإنِّي أرجو أَنْ أُلحِقُكَ بهِ علَى مِثلِ ذَنْبِهِ وأعظَمِ مِن خَطيئَتِهِ ، وإنَّ السَّيفَ الَّذي ضَرَبْتُ بِهِ أباكَ وأهلَكَ لَمَعِي دائِمٌ ، واللّه ِ ما استَحدَثتُ دِينا، ولا استَبْدَلتُ نَبِيَّا ، وإنِّي على المِنْهاجِ الَّذي تَرَكْتُموهُ طائِعينَ ، وأُدخِلْتُم فيهِ كارِهينَ </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كتابه عليه السلام إلى معاويةنقل المفيد رحمه الله في 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بن أبي سُفْيَان إلى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 أمَّا بعدُ ، يا علي ّ ، لأضْرِبَنَّك بشِهابٍ قاطِعٍ ، لا يذكّيه الرِّيح ، ولا يطفئه الماء ، إذا اهتزَّ وقَع ، وإذا وقَع نقَب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عليّ عليه السلام كتابه ، دعَا بدواةٍ وقِرطاس ، ثُمَّ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أمَّا بعدُ يا مُعاوِيَةُ ، فقد كَذِبْتَ ، أنَا عليُّ بنُ أبي طالِب ، وأنَا أبو الحَسَنِ والحُسَيْن ِ ، قاتِلُ جَدِّكَ ، وعمِّكَ ، وخالِكَ ، وأبيِكَ ، وأنَا الَّذي أفْنَيْتُ قَوْمَكَ في يَوْمِ بدْر ٍ ، ويوم فتْح ٍ ، ويوم أُحدٍ ، وذلك السَّيْفُ بيَدِي تحْمِلُه ساعِدي بجُرْأةِ قلبِي ، كما خلَّفَه النَّبيُّ صلى الله عليه و آله بكَفِّ الوصيِّ ، لمْ أسْتَبْدِل باللّه ربَّا ، وبمحمَّد ٍ صلى الله عليه و آله نبيَّا ، وبالسَّيف بدَلاً ، والسَّلام على مَن اتَّبع الهُدى </w:t>
      </w:r>
      <w:r>
        <w:rPr>
          <w:rFonts w:eastAsia="Amiri" w:cs="Amiri" w:ascii="Amiri" w:hAnsi="Amiri"/>
          <w:color w:val="111111"/>
          <w:sz w:val="28"/>
          <w:szCs w:val="28"/>
          <w:rtl w:val="true"/>
          <w:lang w:bidi="ar-SA"/>
        </w:rPr>
        <w:t xml:space="preserve">» . </w:t>
      </w:r>
      <w:r>
        <w:rPr>
          <w:rStyle w:val="FootnoteAnchor"/>
          <w:rtl w:val="true"/>
        </w:rPr>
        <w:footnoteReference w:id="70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881_206109"/>
    </w:p>
    <w:p>
      <w:pPr>
        <w:pStyle w:val="Heading3"/>
        <w:numPr>
          <w:ilvl w:val="2"/>
          <w:numId w:val="1"/>
        </w:numPr>
        <w:rPr/>
      </w:pPr>
      <w:bookmarkStart w:id="233" w:name="__RefHeading___Toc2907112_3224264995"/>
      <w:bookmarkStart w:id="234" w:name="_Toc85"/>
      <w:bookmarkEnd w:id="232"/>
      <w:bookmarkEnd w:id="233"/>
      <w:r>
        <w:rPr/>
        <w:t>۴۰</w:t>
      </w:r>
      <w:r>
        <w:rPr>
          <w:rtl w:val="true"/>
        </w:rPr>
        <w:t xml:space="preserve"> ـ كتابه عليه السلام إلى أشعث بن قيس</w:t>
      </w:r>
      <w:bookmarkEnd w:id="234"/>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كتابه عليه السلام إلى أشْعَث بن قَيْسمن كتاب له عليه السلام إلى أشْعَث بن قَيْس عامل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عَمَلَكَ لَيْسَ لَكَ بِطُعْمَةٍ ، ولَكِنَّهُ فِي عُنُقِكَ أمَانَةٌ ، وأنْتَ مُسْتَرْعىً لِمَنْ فَوْقَكَ ، لَيْسَ لَكَ أنْ تَفْتَاتَ فِي رَعِيَّةٍ ، ولا تُخَاطِرَ إِلاَّ بِوَثِيقَةٍ ، وفي يَدَيْكَ مَالٌ مِن مَال اللّه عز و جل ، وأنْتَ مِن خُزَّانِهِ حَتَّى تُسَلِّمَهُ إلَيَّ ، ولَعَلِّي ألاَّ أكُونَ شَرَّ وُلاتِكَ لَكَ ، والسَّلامُ </w:t>
      </w:r>
      <w:r>
        <w:rPr>
          <w:rFonts w:eastAsia="Amiri" w:cs="Amiri" w:ascii="Amiri" w:hAnsi="Amiri"/>
          <w:color w:val="111111"/>
          <w:sz w:val="28"/>
          <w:szCs w:val="28"/>
          <w:rtl w:val="true"/>
          <w:lang w:bidi="ar-SA"/>
        </w:rPr>
        <w:t xml:space="preserve">» .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 عن الجُرْجَاني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 وكتَب إلى العُمَّال ، كتَب إلى الأشْعَث بن قَيْس مع زياد بن مَرْحَب الهَمْدانِي ّ ، والأشْعَث ُ على آذربيجان عاملٌ لعثمان ، وقد كان عَمْرو بن عثمان تزوَّج ابنة الأشْعَث بن قَيْس قبل ذلك ، فكتَب إليه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فلَوْلا هَناتٌ كُنَّ فِيْكَ، كنْتَ المقدَّمَ في هذا الأمر قَبْل النَّاس ، ولَعَلَّ أمرك يحْمِلُ بعْضُهُ بَعْضا إنْ اتَّقيتَ اللّه َ ، ثُمَّ إنَّهُ كانَ من بَيْعة النَّاس إيِّايَّ ما قَدْ بَلَغكَ ، وكان طَلْحَة ُ والزُّبَيْرُ مِمَّنْ بايَعانِي ، ثُمَّ نَقَضا بيعتِي على غَيْر حَدَثٍ ، وأخْرَجا أُمَّ المونين وسَارَا إلى البصرة ، فسرتُ إليْهما فالْتَقينا ، فدَعوْتُهم إلى أنْ يَرجعوا فيما خَرَجُوا منْه فأبَوا ، فأبلغْتُ في الدُّعاءِ ، وأحسنْتُ في البقيَّةِ ، وإنَّ عملَكَ ليْسَ لَكَ بِطُعْمَةٍ ، ولكِنَّهُ أمَانَةٌ ، وفي يديك مالٌ مِن مالِ اللّه ِ ، وأنْتَ من خُزَّانِ اللّه ِ عليْه حتَّى تُسَلِّمَهُ إلَيَّ ، ولعلِّي ألاَّ أكونَ شَرَّ وُلاتِكَ لكَ إنْ اسْتَقَمْت ، ولا قُوَّةَ إلاَّ باللّه </w:t>
      </w:r>
      <w:r>
        <w:rPr>
          <w:rFonts w:eastAsia="Amiri" w:cs="Amiri" w:ascii="Amiri" w:hAnsi="Amiri"/>
          <w:color w:val="111111"/>
          <w:sz w:val="28"/>
          <w:szCs w:val="28"/>
          <w:rtl w:val="true"/>
          <w:lang w:bidi="ar-SA"/>
        </w:rPr>
        <w:t xml:space="preserve">» . </w:t>
      </w:r>
      <w:r>
        <w:rPr>
          <w:rStyle w:val="FootnoteAnchor"/>
          <w:rtl w:val="true"/>
        </w:rPr>
        <w:footnoteReference w:id="70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881_206110"/>
    </w:p>
    <w:p>
      <w:pPr>
        <w:pStyle w:val="Heading3"/>
        <w:numPr>
          <w:ilvl w:val="2"/>
          <w:numId w:val="1"/>
        </w:numPr>
        <w:rPr/>
      </w:pPr>
      <w:bookmarkStart w:id="236" w:name="__RefHeading___Toc2907114_3224264995"/>
      <w:bookmarkStart w:id="237" w:name="_Toc86"/>
      <w:bookmarkEnd w:id="235"/>
      <w:bookmarkEnd w:id="236"/>
      <w:r>
        <w:rPr/>
        <w:t>۴۱</w:t>
      </w:r>
      <w:r>
        <w:rPr>
          <w:rtl w:val="true"/>
        </w:rPr>
        <w:t xml:space="preserve"> ـ كتابه عليه السلام إلى الأشعث</w:t>
      </w:r>
      <w:bookmarkEnd w:id="237"/>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كتابه عليه السلام إلى الأشْعَثقال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عمَّاله يستحثهم بالخَراج ، فكتب إلى الأشْعَث بن قَيْس ، وكان عامله بأذربيجان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إنَّما غرَّك مِن نَفسِكَ ، وجرَّأك على آخرك إملاءُ اللّه ِ لكَ ، إذ ما زِلتَ قديما تأكُلُ رِزقَهُ ، وتُلحِدُ في آياتِهِ ، وتَستَمتِعُ بِخَلاقِكَ ، وتُذهِبُ بحسناتِكَ إلى يَومِكَ هذا ، فإذا أتاكَ رَسُولي بِكتابي هذا فأقْبِلْ واحمِلْ ما قِبَلَكَ مِن مالِ المُسلِمين َ ، إن شاءَ اللّه ُ </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المصنّف كتابه لأمير المؤمنين عليه السلام إلى الأشْعَث بن قَيْس ، يخبره بما جرى من حرب الجمل ، ويطالبه بالمال، وفي لهجته عليه السلام لين وموعظة ،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لولا هَنات كنَّ منك كنت المقدّم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ـ الكتاب ذاته ـ النَّهج برقم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ولكنَّ كتابه عليه السلام هذا فيه تشديد وتوبيخ ، ويحتمل أ نّه قد صدر من الأشْعَث فيما بين هذين الكتابين ما يوجب هذا التّوبيخ ، ولكنّي لم أجد العمل الَّذي 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الأشعث بن قَيْس قد اعترض على أمير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عليك لا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كلام له عليه السلام قاله للأشعث بن قَيْس وهو على منبر الكوفة يخطب ، فمضى في بعض كلامه شيء اعترضه الأشْعَث فيه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هذه عليك لا لك ، فخفض عليه السلام إليه بصره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يُدْرِيكَ ما عَليَّ ممَّا لي؟ عَليك لَعْنَةُ اللّه ِ ولَعنةُ اللاّعِنِين، حَائِكٌ ابنُ حَائكٍ مُنَافِقٌ ابنُ كافِرٍ ، واللّه ِ لقد أَسَرَك الكفرُ مَرَّةً ، والإِسْلام ُ أُخْرى ، فما فَدَاك مِن وَاحدَةٍ مِنهُما مالُكَ ، ولا حَسبُكَ وإنَّ امرأً دَلَّ على قومِهِ السَّيْفَ وساقَ إِليهمُ الحَتْفَ ، لَحَرِيٌّ أنْ يَمْقُتَهُ الأَقْرَبُ ، ولايَأْمَنَهُ الأبْعَدُ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الشَّريف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عليه السلام أنَّه أُسر في الكفر مرَّة ، وفي الإسلام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عليه السلام على قومه السَّيف ، فأراد به حديثا كان للأشعث مع خالد بن الوليد باليمامة ، غرَّ فيه قومه ، ومكر بهم حَتَّى أوقع بهم خالد ، وكان قومه بعد ذلك يسمّونه عرف النَّار ، وهو اسم للغادر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 الأوَّل ، كان قبل الإسلام حين خرج الأشْعَث يطلب ثارا ، لمَّا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 </w:t>
      </w:r>
      <w:r>
        <w:rPr>
          <w:rStyle w:val="FootnoteAnchor"/>
          <w:rtl w:val="true"/>
        </w:rPr>
        <w:footnoteReference w:id="705"/>
      </w:r>
      <w:r>
        <w:rPr>
          <w:rFonts w:ascii="Amiri" w:hAnsi="Amiri" w:eastAsia="Amiri" w:cs="Amiri"/>
          <w:color w:val="111111"/>
          <w:sz w:val="28"/>
          <w:sz w:val="28"/>
          <w:szCs w:val="28"/>
          <w:rtl w:val="true"/>
          <w:lang w:bidi="ar-SA"/>
        </w:rPr>
        <w:t xml:space="preserve">، فأسر الأشْعَث ، ففدي بثلاثة آلاف بعير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الأسر الثَّاني في الإسلام ، فإنَّ رسول اللّه صلى الله عليه و آله لمَّا قَدِمَتْ كِنْدَة حُجَّاجا قبل الهجرة ، عرض رسول اللّه صلى الله عليه و آله نفسَه عليهم ، كما كان يعرِضُ نفسَه على أحياء العرب ، فدفعه بنو وَليعَة ـ من بني عَمْرو بن معاوية ـ ولم يقبلوه ، فلمَّا هاجر صلى الله عليه و آله وتمهّدت دعوتُه ، وجاءته وفود العرب ، جاءه وفد كِنْدَة ، فيهم الأشْعَث وبنو وَليعَة ، فأسلموا ، فأطعم رسول اللّه صلى الله عليه و آله بني وَليعَة طُعْمة من صدقات حَضْرَموت ، وكان قد استعمل على حَضْرَموت زياد بن لَبيد البياضي ّ الأنْصاريّ ، فدفعها زياد إليهم فأبَوْا أخذها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ظَهْر لنا فابعث بها إلى بلادنا على ظَهْر من عندك ، فأبى زياد ، وحَدَث بينهم وبين زياد شرّ، كاد يكون حربا ، فرجع منهم قوم إلى رسول اللّه صلى الله عليه و آله ، و كتب زياد إليه يشكوهم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الوَقعة كان الخبر المشهور عن رسول اللّه صلى الله عليه و آله ، إذ قال لبني وَلِيعَة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لَتَنْتَهُنَّ يا بني وَلِيعَة ، أو لأبعَثنَّ عليكم رجلاً عَدِيل نفسي ، يقتُل مُقاتِلَتكم ، ويَسْبي ذراريّكم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تمنيت الإمارة إلاّ يومئذ ، وجعلت أنصِب له صدري رجاء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فأخذ بيد عليّ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لهم رسول اللّه صلى الله عليه و آله إلى زياد فوصلوا إليه بالكتاب ، وقد توفي رسول اللّه صلى الله عليه و آله ، وطار الخبر بموته إلى قبائل العرب ، فارتدَّتْ بنو وَلِيعَة ، وغَنَّتْ بَغاياهم ، وخَضبْنَ له أيديَهُنَّ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وأعانهم الأشْعَث فوقع بينهم وبين المسلمين حرب أسر فيها الأشْعَث ، وسلّم قومه إلى السَّيف ، وقتل منهم ثمانمئة ، ولعنه لذلك المسلم والكافر ، ولقّب بعرف النَّار </w:t>
      </w:r>
      <w:r>
        <w:rPr>
          <w:rFonts w:eastAsia="Amiri" w:cs="Amiri" w:ascii="Amiri" w:hAnsi="Amiri"/>
          <w:color w:val="111111"/>
          <w:sz w:val="28"/>
          <w:szCs w:val="28"/>
          <w:rtl w:val="true"/>
          <w:lang w:bidi="ar-SA"/>
        </w:rPr>
        <w:t xml:space="preserve">. ] </w:t>
      </w:r>
      <w:r>
        <w:rPr>
          <w:rStyle w:val="FootnoteAnchor"/>
          <w:rtl w:val="true"/>
        </w:rPr>
        <w:footnoteReference w:id="706"/>
      </w:r>
      <w:r>
        <w:rPr>
          <w:rFonts w:ascii="Amiri" w:hAnsi="Amiri" w:eastAsia="Amiri" w:cs="Amiri"/>
          <w:color w:val="111111"/>
          <w:sz w:val="28"/>
          <w:sz w:val="28"/>
          <w:szCs w:val="28"/>
          <w:rtl w:val="true"/>
          <w:lang w:bidi="ar-SA"/>
        </w:rPr>
        <w:t xml:space="preserve">وكان الأشْعَثُ من المنافقين في خلافة عليّ عليه السلام ، وهو في أصحاب أمير المونين عليه السلام ، كما كان عبد اللّه بن أُبيّ بن سَلُول في أصحاب رسول اللّه صلى الله عليه و آله ، كل واحد منهما رأسُ النِّفاق في زمانه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وعزله عليّ عليه السلام عن رياسة كِنْدَة ، ثُمَّ طال الكلام في ذلك ، فولاّه ميمنته ، وهي ميمنة أهل العراق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وغلب على الماء في صفِّين حميّة </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وعبَّر أمير المؤمنين عليه السلام بابن الخمارّة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الأشْعَثَ لا يَزِنُ عِندَ اللّه ِ جناحَ بَعوضَةٍ ، وإنَّه أقلُّ في دينِ اللّه ِ مِن عَفطَةِ عنز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فساد كان في خلافة عليّ عليه السلام ، وكل اضطراب حَدَث فأصلُه الأشْعَث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بايع وسلَّم على الضَّبّ بإمارة المؤمنين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وألزم أمير المؤمنين عليه السلام بالتَّحكيم ، بل هو الَّذي أسّسه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وشرك الأشْعَث في قتل أمير المؤمنين عليه السلام ، وابنته في قتل الحسن عليه السلام ، وولده محمَّد في قتل مسلم بن عقيل ، وقَيْس بن الأشْعَث في قتل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ـ بعد قدومه من أذربيجان ـ حلوانَ ونواحيها ، فكتب إليه هذا الكتاب وهو فيها </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8" w:name="pg12881_206114"/>
    </w:p>
    <w:p>
      <w:pPr>
        <w:pStyle w:val="Heading3"/>
        <w:numPr>
          <w:ilvl w:val="2"/>
          <w:numId w:val="1"/>
        </w:numPr>
        <w:rPr/>
      </w:pPr>
      <w:bookmarkStart w:id="239" w:name="__RefHeading___Toc2907116_3224264995"/>
      <w:bookmarkStart w:id="240" w:name="_Toc87"/>
      <w:bookmarkEnd w:id="238"/>
      <w:bookmarkEnd w:id="239"/>
      <w:r>
        <w:rPr>
          <w:rtl w:val="true"/>
        </w:rPr>
        <w:t>الأشعث بن قيس</w:t>
      </w:r>
      <w:bookmarkEnd w:id="240"/>
    </w:p>
    <w:p>
      <w:pPr>
        <w:pStyle w:val="BookText"/>
        <w:rPr/>
      </w:pPr>
      <w:r>
        <w:rPr>
          <w:rFonts w:ascii="Amiri" w:hAnsi="Amiri" w:eastAsia="Amiri" w:cs="Amiri"/>
          <w:color w:val="111111"/>
          <w:sz w:val="28"/>
          <w:sz w:val="28"/>
          <w:szCs w:val="28"/>
          <w:rtl w:val="true"/>
          <w:lang w:bidi="ar-SA"/>
        </w:rPr>
        <w:t xml:space="preserve">الأشْعَثُ بنُ قَيْسالأشْعَث بن قَيْس بن مَعْدِيكَرِب الكِنْديّ ، يُكنّى أبا محمّد ، واسمه مَعْدِ يكَرِب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اليمن ، وأحد الصَّحابة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 عينه في حرب اليرموك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مشبوه مُريب متلوّن ، رديء الطَّبع ، سيّئ العمل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بعد رسول اللّه صلى الله عليه و آله عن الدِّين واُسِر ، فعفا عنه أبو بكر ، وزوّجه اُخته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يُعرب عن ندمه ، ويتأسّف لعفوه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بنته لابن عثمان في أيّام خلافته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عثمان واليا على آذربايجان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يهبه مئة ألف درهم من خراجها سنويّا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الإمام عليّ عليه السلام الأشْعَث عن آذربايجان ، ودعاه إلى المدينة </w:t>
      </w:r>
      <w:r>
        <w:rPr>
          <w:rStyle w:val="FootnoteAnchor"/>
          <w:rtl w:val="true"/>
        </w:rPr>
        <w:footnoteReference w:id="726"/>
      </w:r>
      <w:r>
        <w:rPr>
          <w:rFonts w:ascii="Amiri" w:hAnsi="Amiri" w:eastAsia="Amiri" w:cs="Amiri"/>
          <w:color w:val="111111"/>
          <w:sz w:val="28"/>
          <w:sz w:val="28"/>
          <w:szCs w:val="28"/>
          <w:rtl w:val="true"/>
          <w:lang w:bidi="ar-SA"/>
        </w:rPr>
        <w:t xml:space="preserve">، فهمّ بالفرار في البداية ، ثمّ قدم المدينة بتوصية أصحابه ، ووافى الإمامَ عليه السلام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رئاسة قبيلته كِنْدَة في حرب صفِّين </w:t>
      </w:r>
      <w:r>
        <w:rPr>
          <w:rStyle w:val="FootnoteAnchor"/>
          <w:rtl w:val="true"/>
        </w:rPr>
        <w:footnoteReference w:id="728"/>
      </w:r>
      <w:r>
        <w:rPr>
          <w:rFonts w:ascii="Amiri" w:hAnsi="Amiri" w:eastAsia="Amiri" w:cs="Amiri"/>
          <w:color w:val="111111"/>
          <w:sz w:val="28"/>
          <w:sz w:val="28"/>
          <w:szCs w:val="28"/>
          <w:rtl w:val="true"/>
          <w:lang w:bidi="ar-SA"/>
        </w:rPr>
        <w:t xml:space="preserve">، وكان على ميمنة الجيش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الأشْعَث التَّيّار الَّذي فرض التَّحكيمَ </w:t>
      </w:r>
      <w:r>
        <w:rPr>
          <w:rStyle w:val="FootnoteAnchor"/>
          <w:rtl w:val="true"/>
        </w:rPr>
        <w:footnoteReference w:id="730"/>
      </w:r>
      <w:r>
        <w:rPr>
          <w:rFonts w:ascii="Amiri" w:hAnsi="Amiri" w:eastAsia="Amiri" w:cs="Amiri"/>
          <w:color w:val="111111"/>
          <w:sz w:val="28"/>
          <w:sz w:val="28"/>
          <w:szCs w:val="28"/>
          <w:rtl w:val="true"/>
          <w:lang w:bidi="ar-SA"/>
        </w:rPr>
        <w:t xml:space="preserve">وفرض أبا موسى الأشْعَرِي ّ على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وعارض اختيارَ ابن عبّاس ومالك الأشْتَر حكَمَين عن الإمام عليه السلام بصراحة </w:t>
      </w:r>
      <w:r>
        <w:rPr>
          <w:rStyle w:val="FootnoteAnchor"/>
          <w:rtl w:val="true"/>
        </w:rPr>
        <w:footnoteReference w:id="731"/>
      </w:r>
      <w:r>
        <w:rPr>
          <w:rFonts w:ascii="Amiri" w:hAnsi="Amiri" w:eastAsia="Amiri" w:cs="Amiri"/>
          <w:color w:val="111111"/>
          <w:sz w:val="28"/>
          <w:sz w:val="28"/>
          <w:szCs w:val="28"/>
          <w:rtl w:val="true"/>
          <w:lang w:bidi="ar-SA"/>
        </w:rPr>
        <w:t xml:space="preserve">، ونادى بيمانيّة أحد الحكمين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يدٌ في نشوء الخوارج ، كما كان له دور كبير في إيقاد حرب النَّهروان ، مع أنّه كان في جيش الإمام عليه السلام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كان يعارض الإمام عليه السلام وأعماله داخل الجيش بكلّ ما يستطيع </w:t>
      </w:r>
      <w:r>
        <w:rPr>
          <w:rStyle w:val="FootnoteAnchor"/>
          <w:rtl w:val="true"/>
        </w:rPr>
        <w:footnoteReference w:id="734"/>
      </w:r>
      <w:r>
        <w:rPr>
          <w:rFonts w:ascii="Amiri" w:hAnsi="Amiri" w:eastAsia="Amiri" w:cs="Amiri"/>
          <w:color w:val="111111"/>
          <w:sz w:val="28"/>
          <w:sz w:val="28"/>
          <w:szCs w:val="28"/>
          <w:rtl w:val="true"/>
          <w:lang w:bidi="ar-SA"/>
        </w:rPr>
        <w:t xml:space="preserve">، حتَّى عُدَّت مواقفه أصل كلّ فساد واضطراب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شرسا إلى درجة أنّه هدّد الإمامَ عليه السلام مرّةً بالقتل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الإمام عليه السلام منافقا ولعنه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ملجم يتردّد على داره </w:t>
      </w:r>
      <w:r>
        <w:rPr>
          <w:rStyle w:val="FootnoteAnchor"/>
          <w:rtl w:val="true"/>
        </w:rPr>
        <w:footnoteReference w:id="738"/>
      </w:r>
      <w:r>
        <w:rPr>
          <w:rFonts w:ascii="Amiri" w:hAnsi="Amiri" w:eastAsia="Amiri" w:cs="Amiri"/>
          <w:color w:val="111111"/>
          <w:sz w:val="28"/>
          <w:sz w:val="28"/>
          <w:szCs w:val="28"/>
          <w:rtl w:val="true"/>
          <w:lang w:bidi="ar-SA"/>
        </w:rPr>
        <w:t xml:space="preserve">، وهو الَّذي أشار على المذكور بالإسراع يوم عزمه على قتل الإمام عليه السلام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لم نمتلك دليلاً تاريخيّا قطعيّا على صلته السِّرِّية بمعاوية ، لكن لابدّ من الالتفات إلى أنّ الأيادي الخفيّة تعمل بحذر تامّ وكتمان شديد ، ولذا لم تنكشف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ملفّ جنايات هذا البيت المشؤوم يمكن عدّه وثيقة معتبرة على علاقته، بل وعلاقة اُسرته بأعداء أهل البيت عليهم السلام ، وممّا يعزّز ذلك تعبير الإمام عنه بالمنافق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بنته جعدة بسمّ الإمام الحسن عليه السلام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ابنه محمّد إلقاء القبض على مسلم بن عَقِيل بالكوفة ، بعد أن آمنه زورا ، ثمّ غدر به </w:t>
      </w:r>
      <w:r>
        <w:rPr>
          <w:rStyle w:val="FootnoteAnchor"/>
          <w:rtl w:val="true"/>
        </w:rPr>
        <w:footnoteReference w:id="741"/>
      </w:r>
      <w:r>
        <w:rPr>
          <w:rFonts w:ascii="Amiri" w:hAnsi="Amiri" w:eastAsia="Amiri" w:cs="Amiri"/>
          <w:color w:val="111111"/>
          <w:sz w:val="28"/>
          <w:sz w:val="28"/>
          <w:szCs w:val="28"/>
          <w:rtl w:val="true"/>
          <w:lang w:bidi="ar-SA"/>
        </w:rPr>
        <w:t xml:space="preserve">وكلُّ إناء بالَّذي فيه ينضحُ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الآخر قَيْس </w:t>
      </w:r>
      <w:r>
        <w:rPr>
          <w:rStyle w:val="FootnoteAnchor"/>
          <w:rtl w:val="true"/>
        </w:rPr>
        <w:footnoteReference w:id="742"/>
      </w:r>
      <w:r>
        <w:rPr>
          <w:rFonts w:ascii="Amiri" w:hAnsi="Amiri" w:eastAsia="Amiri" w:cs="Amiri"/>
          <w:color w:val="111111"/>
          <w:sz w:val="28"/>
          <w:sz w:val="28"/>
          <w:szCs w:val="28"/>
          <w:rtl w:val="true"/>
          <w:lang w:bidi="ar-SA"/>
        </w:rPr>
        <w:t xml:space="preserve">من اُمراء جيش عمر بن سعد بكربلاء ، ولم يقلّ عن أبيه ضعَةً ونذالةً ؛ إذ سلب قطيفة الإمام الحسين عليه السلام ، فاشتهر بقيس القطيفة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الأشْعَث سنة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Style w:val="FootnoteAnchor"/>
          <w:rtl w:val="true"/>
        </w:rPr>
        <w:footnoteReference w:id="744"/>
      </w:r>
      <w:r>
        <w:rPr>
          <w:rFonts w:ascii="Amiri" w:hAnsi="Amiri" w:eastAsia="Amiri" w:cs="Amiri"/>
          <w:color w:val="111111"/>
          <w:sz w:val="28"/>
          <w:sz w:val="28"/>
          <w:szCs w:val="28"/>
          <w:rtl w:val="true"/>
          <w:lang w:bidi="ar-SA"/>
        </w:rPr>
        <w:t xml:space="preserve">، فخُتم ملفّ حياته الدَّنِسُ الملوَّثُ بالعار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جَرِير ا والأشْعَث خرجا إلى جبّان </w:t>
      </w:r>
      <w:r>
        <w:rPr>
          <w:rStyle w:val="FootnoteAnchor"/>
          <w:rtl w:val="true"/>
        </w:rPr>
        <w:footnoteReference w:id="745"/>
      </w:r>
      <w:r>
        <w:rPr>
          <w:rFonts w:ascii="Amiri" w:hAnsi="Amiri" w:eastAsia="Amiri" w:cs="Amiri"/>
          <w:color w:val="111111"/>
          <w:sz w:val="28"/>
          <w:sz w:val="28"/>
          <w:szCs w:val="28"/>
          <w:rtl w:val="true"/>
          <w:lang w:bidi="ar-SA"/>
        </w:rPr>
        <w:t xml:space="preserve">الكوفة ، فمرّ بهما ضبٌّ يعدو ، وهما في ذمّ عليّ عليه السلام ، فنادياه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حِسْل ، هلمّ يدك نبايعك بالخلافة ، فبلغ عليّا عليه السلام قولهما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إنّهما يُحشران يوم القيامة وإمامُهما ضبّ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الأشْعَث بن قَيْس شرك في دم أمير المؤمنين عليه السلام ، وابنته جعدة سمّت الحسن عليه السلام ، ومحمّد ابنه شرك في دم الحسين عليه السلام </w:t>
      </w:r>
      <w:r>
        <w:rPr>
          <w:rStyle w:val="FootnoteAnchor"/>
          <w:rtl w:val="true"/>
        </w:rPr>
        <w:footnoteReference w:id="7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تاريخ مدينة دمشق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الأشْعَث بن قَيْس وناس من العرب لمّا مات نبيّ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نُصلّي ولا نُؤدّي الزَّكاة ، فأبى عليهم أبو بكر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 عقدة عقدها </w:t>
      </w:r>
      <w:r>
        <w:rPr>
          <w:rStyle w:val="FootnoteAnchor"/>
          <w:rtl w:val="true"/>
        </w:rPr>
        <w:footnoteReference w:id="748"/>
      </w:r>
      <w:r>
        <w:rPr>
          <w:rFonts w:ascii="Amiri" w:hAnsi="Amiri" w:eastAsia="Amiri" w:cs="Amiri"/>
          <w:color w:val="111111"/>
          <w:sz w:val="28"/>
          <w:sz w:val="28"/>
          <w:szCs w:val="28"/>
          <w:rtl w:val="true"/>
          <w:lang w:bidi="ar-SA"/>
        </w:rPr>
        <w:t xml:space="preserve">رسول اللّه صلى الله عليه و آله ، ولا أعقد عقدة حلّها رسول اللّه صلى الله عليه و آله ، ولا أنقصُكم شيئا ممّا أخذ منكم رسول اللّه صلى الله عليه و آله ، ولاُجاهدنّكم ، ولو منعتموني </w:t>
      </w:r>
      <w:r>
        <w:rPr>
          <w:rStyle w:val="FootnoteAnchor"/>
          <w:rtl w:val="true"/>
        </w:rPr>
        <w:footnoteReference w:id="749"/>
      </w:r>
      <w:r>
        <w:rPr>
          <w:rFonts w:ascii="Amiri" w:hAnsi="Amiri" w:eastAsia="Amiri" w:cs="Amiri"/>
          <w:color w:val="111111"/>
          <w:sz w:val="28"/>
          <w:sz w:val="28"/>
          <w:szCs w:val="28"/>
          <w:rtl w:val="true"/>
          <w:lang w:bidi="ar-SA"/>
        </w:rPr>
        <w:t xml:space="preserve">عقالاً ممّا أخذ منكم نبيّ اللّه صلى الله عليه و آله ، لجاهدتكم عليه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فتحصّن الأشْعَث بن قَيْس هو وناس من قومه في حصن ، 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لسبعين منّا أمانا فجعل لهم ، فنزل بعد سبعين ، ولم يُدخل نفسه فيهم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أمان لك ، إنّا قاتلوك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 على خير من ذلك ؟ تستعين بي على عدوّك ، وتزوّجني اُختك ، ففعل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بأذربيجان طول ولاية عثمان بن عفّان ، وكانت ولايته ممّا عتب النَّاس فيه على عثمان ؛ لأنّه ولاّه عند مصاهرته إيّاه ، وتزويج ابنة الأشْعَث من ابنه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وقعة صفِّين عن الأشْعَث بن قَيْس ـ من خطبته في أذربيجان بعد بيعة الناس مع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عثمان ولاّني أذربيجان ، فهلك وهي في يدي ، وقد بايع النَّاس عليّا ، وطاعتنا له كطاعة من كان قبله ، وقد كان من أمره وأمر طَلْحَة والزُّبَيْر ما قد بلغكم ، وعلي ٌّ المأمون على ما غاب عنّا وعنكم من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منزله دعا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عليّ قد أوحشني ، وهو آخذ بمال أذربيجان ، وأنا لاحق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لك من ذلك ، أ تدع مِصرَك وجماعة قومك وتكون ذَنَبا لأهل الشَّام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فاستحيى فسار حتَّى قدم على عليّ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ـ في كتابة وثيقة التَّحكيم واختلافهم في تقديم الإمام وتسميته بإمرة المؤمنين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الأعْوَر السَّلمي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نُقدّم عليّا ، وقال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نُغيّر اسمه ولا نكتب إلاّ بإمرة المؤمنين ، فتنازعوا على ذلك منازعة شديدة حتَّى تضاربوا بالأيدي ، 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امحوا هذا الإسم ، 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ـ يا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لهممتُ أن أملأ سيفي منك ، فلقد قتلتُ قوما ما هم شرّ منك ، وإنّي أعلم أنّك ما تحاول إلاّ الفتنة ، وما تدور إلاّ على الدُّنيا وإيثارها على الآخرة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هذا الأعْوَر ـ يعني الأشْعَث ـ فإنّ اللّه لم يَرفَعْ شَرَفا إلاّ حَسدَهُ ، ولا أظهرَ فضلاً إلاّ عابَهُ ، وهو يُمنّي نفسَهُ ويخدَعُها ، يخافُ ويرجو ، فهو بينَهُما لا يَثِقُ بواحِدٍ مِنهُما ، وقد مَنّ اللّه ُ عليهِ بأن جَعَلهُ جبانا ، ولو كان شَجاعا لقتلَهُ الحقُّ </w:t>
      </w:r>
      <w:r>
        <w:rPr>
          <w:rStyle w:val="FootnoteAnchor"/>
          <w:rtl w:val="true"/>
        </w:rPr>
        <w:footnoteReference w:id="7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حدّثتني امرأةٌ مِنّا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الأشْعَثَ بنَ قَيْسٍ دخَلَ على عليٍّ عليه السلام فأغلَظَ لَهُ عليّ ، فعرَضَ لَهُ الأشْعَثُ بِأَنْ يَفتِكَ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أبالموتِ تُهدِّدُني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ما اُبالي وَقَعتُ علَى المَوتِ ، أو وقَعَ المَوتُ علَيَّ </w:t>
      </w:r>
      <w:r>
        <w:rPr>
          <w:rStyle w:val="FootnoteAnchor"/>
          <w:rtl w:val="true"/>
        </w:rPr>
        <w:footnoteReference w:id="7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تاريخ مدينة دمشق عن قَيْس 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الأشْعَث بن قَيْس على عليّ في شيء ، فتهدّده بالموت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فتهدّدني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سَقَطَ عَليَّ أو سَقَطْتُ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لَهُ جامِعَةً وقَيْدا ، ثمّ أومأ إلى أصحابه فطَلبُوا إليهِ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فساد كان في خلافة عليّ عليه السلام ، وكلّ اضطراب حدث فأصله الأشْعَث ، ولولا محاقّته </w:t>
      </w:r>
      <w:r>
        <w:rPr>
          <w:rStyle w:val="FootnoteAnchor"/>
          <w:rtl w:val="true"/>
        </w:rPr>
        <w:footnoteReference w:id="758"/>
      </w:r>
      <w:r>
        <w:rPr>
          <w:rFonts w:ascii="Amiri" w:hAnsi="Amiri" w:eastAsia="Amiri" w:cs="Amiri"/>
          <w:color w:val="111111"/>
          <w:sz w:val="28"/>
          <w:sz w:val="28"/>
          <w:szCs w:val="28"/>
          <w:rtl w:val="true"/>
          <w:lang w:bidi="ar-SA"/>
        </w:rPr>
        <w:t xml:space="preserve">أمير المؤمنين عليه السلام في معنى الحكومة في هذه المرّة، لم تكن حرب النَّهروان ، ولكان أمير المؤمنين عليه السلام ينهض بهم إلى معاوية ، ويملك الشَّام ؛ فإنّه صلوات اللّه عليه حاول أن يسلك معهم مسلك التَّعريض والمواربة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النَّبويّ صلوات اللّه على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 وذاك أنّهم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إلى اللّه ممّا فعلت كما تُبنا ننهضْ معك إلى حرب أهل الشَّام ، فقال لهم كلمة مجملة مرسلة يقولها الأنبياء والمعصومون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من كلّ ذنب ، فرضوا بها ، وعدّوها إجابة لهم إلى سؤلهم ، وصفَتْ له عليه السلام نيّاتهم ، واستخلص بها ضمائرهم ، من غير أن تتضمّن تلك الكلمة اعترافا بكفر أو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يتركه الأشْعَث ، وجاء إليه مستفسرا وكاشفا عن الحال ، وهاتكا ستر التّورية والكناية ، ومخرجا لها من ظلمة الإجمال وستر الحيلة إلى تفسيرها بما يُفسد التَّدبير ، ويُوغِر الصُّدور ، ويُعيد الفتنة ، ولم يستفسره عليه السلام عنها إلاّ بحضور من لا يمكنه أن يجعلها معه هُدْنة على دَخَن </w:t>
      </w:r>
      <w:r>
        <w:rPr>
          <w:rStyle w:val="FootnoteAnchor"/>
          <w:rtl w:val="true"/>
        </w:rPr>
        <w:footnoteReference w:id="760"/>
      </w:r>
      <w:r>
        <w:rPr>
          <w:rFonts w:ascii="Amiri" w:hAnsi="Amiri" w:eastAsia="Amiri" w:cs="Amiri"/>
          <w:color w:val="111111"/>
          <w:sz w:val="28"/>
          <w:sz w:val="28"/>
          <w:szCs w:val="28"/>
          <w:rtl w:val="true"/>
          <w:lang w:bidi="ar-SA"/>
        </w:rPr>
        <w:t xml:space="preserve">، ولا ترقيقا عن صَبوح </w:t>
      </w:r>
      <w:r>
        <w:rPr>
          <w:rStyle w:val="FootnoteAnchor"/>
          <w:rtl w:val="true"/>
        </w:rPr>
        <w:footnoteReference w:id="761"/>
      </w:r>
      <w:r>
        <w:rPr>
          <w:rFonts w:ascii="Amiri" w:hAnsi="Amiri" w:eastAsia="Amiri" w:cs="Amiri"/>
          <w:color w:val="111111"/>
          <w:sz w:val="28"/>
          <w:sz w:val="28"/>
          <w:szCs w:val="28"/>
          <w:rtl w:val="true"/>
          <w:lang w:bidi="ar-SA"/>
        </w:rPr>
        <w:t xml:space="preserve">، وألجأه بتضييق الخناق عليه إلى أن يكشف ما في نفسه ، ولا يترك الكلمة على احتمالها ، ولا يطويها على غَرّها </w:t>
      </w:r>
      <w:r>
        <w:rPr>
          <w:rStyle w:val="FootnoteAnchor"/>
          <w:rtl w:val="true"/>
        </w:rPr>
        <w:footnoteReference w:id="762"/>
      </w:r>
      <w:r>
        <w:rPr>
          <w:rFonts w:ascii="Amiri" w:hAnsi="Amiri" w:eastAsia="Amiri" w:cs="Amiri"/>
          <w:color w:val="111111"/>
          <w:sz w:val="28"/>
          <w:sz w:val="28"/>
          <w:szCs w:val="28"/>
          <w:rtl w:val="true"/>
          <w:lang w:bidi="ar-SA"/>
        </w:rPr>
        <w:t xml:space="preserve">، فخطب بما صدع به عن صورة ما عنده مجاهرة ، فانتقض ما دبّره ، وعادت الخوارج إلى شبهتها الاُولى ، وراجعوا التَّحكيم والمُروق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الدُّول الَّتي تظهر فيها أمارات الانقضاء والزَّوال ، يُتاح لها أمثال الأشْعَث من اُولي الفساد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فِى الَّذِينَ خَلَوْامِن قَبْلُ وَ 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763"/>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1" w:name="pg12881_206121"/>
    </w:p>
    <w:p>
      <w:pPr>
        <w:pStyle w:val="Heading3"/>
        <w:numPr>
          <w:ilvl w:val="2"/>
          <w:numId w:val="1"/>
        </w:numPr>
        <w:rPr/>
      </w:pPr>
      <w:bookmarkStart w:id="242" w:name="__RefHeading___Toc2907118_3224264995"/>
      <w:bookmarkStart w:id="243" w:name="_Toc88"/>
      <w:bookmarkEnd w:id="241"/>
      <w:bookmarkEnd w:id="242"/>
      <w:r>
        <w:rPr/>
        <w:t>۴۲</w:t>
      </w:r>
      <w:r>
        <w:rPr>
          <w:rtl w:val="true"/>
        </w:rPr>
        <w:t xml:space="preserve"> ـ كتابه عليه السلام إلى معاوية</w:t>
      </w:r>
      <w:bookmarkEnd w:id="243"/>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كتابه عليه السلام إلى معاويةإِنَّهُ بَايَعَنِي الْقَوْمُ الَّذِينَ بَايَعُوا أبَا بَكْر ٍ وعُمَر َ وعُثْمَانَ عَلَى مَا بَايَعُوهُمْ عَلَيْهِ ، فَلَمْ يَكُنْ لِلشَّاهِدِ أنْ يَخْتَارَ ، ولا لِلْغَائِبِ أنْ يَرُدَّ ، وإِنَّمَا الشُّورَى لِلْمُهَاجِرِين َ والأَنْصَار ِ ، فَإِنِ اجْتَمَعُوا عَلَى رَجُلٍ وسَمَّوْهُ إِمَاما كَانَ ذَلِكَ لِلَّهِ رِضًا ، فَإِنْ خَرَجَ عَنْ أمْرِهِمْ خَارِجٌ بِطَعْنٍ أوْ بِدْعَةٍ رَدُّوهُ إِلَى مَا خَرَجَ مِنْهُ ، فَإِنْ أبَى قَاتَلُوهُ عَلَى اتِّبَاعِهِ غَيْرَ سَبِيلِ الْمُومِنِينَ ، ووَلاَّهُ اللّه مَا تَوَلَّى ، ولَعَمْرِي يَا مُعَاوِيَةُ لَئِنْ نَظَرْتَ بِعَقْلِكَ دُونَ هَوَاكَ لَتَجِدَنِّي أبْرَأ النَّاسِ مِنْ دَمِ عُثْمَانَ ، ولَتَعْلَمَنَّ أنِّي كُنْتُ فِي عُزْلَةٍ عَنْهُ ، إِلاَّ أنْ تَتَجَنَّى ، فَتَجَنَّ مَا بَدَا لَكَ والسَّلامُ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هذا الكتاب من كتبه عليه السلام مع جَرِير بن عبْد اللّه البَجَلِي ّ إلى معاوية ، حين نزعه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البلخي ، أخبرنا أحمد بن الحسن بن خيرون ، أخبرنا الحسن بن أحمد بن إبراهيم ، أخبرنا أحمد بن إسحاق الطَّيبيّ ، أخبرنا أبو إسحاق إبراهيم بن الحسين ، أخبرنا أبو سَعيد يَحْيَى بن سُلَيْمان الجُعْفِيّ ، أخبرنا نَصْر بن مُزاحم ، أخبرنا عمر بن سَعْد الأسَديّ عن نُمَيْر بن وعلة ، عن عامر الشَّعْبي ّ ، أنَّ عليَّا عليه السلام حين قدم من البصرة نزَع جَرِير ا همدان ، فجاء حتى نزل الكوفة ، فأراد عليّ أن يبعث إلى معاوية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إلى معاوية ، فإنَّه لم يزل لي مستنصحا ، وودَّا فآتيه فأدعوه على أنْ يسلِّم لك هذا الأمر ويجامعك على الحقّ ، على أن يكون أميرا من أُمرائك ، وعاملاً من عمَّالك ما عمل بطاعة اللّه ، واتَّبع ما في كتاب اللّه ، وأدعو أهل الشَّام إلى طاعتك وولايتك ، وجلّهم قومي وأهل بلادي ، وقد رجوت ألاَّ يعصوني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تبعثه ودعه لا تصدقه ، فو اللّه ، إنِّي لأظنُّ أن هواه هواهم ، ونيته 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ننظر ما يرجع به إلينا ، فبعثه عليّ عليه السلام ، وقال له حين أراد أنْ يبعثه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حولي من أصحاب رسول اللّه صلى الله عليه و آله من أهل الدِّين والرَّأي من قد رأيت ، وقد اخترتك عليهم لقول رسول اللّه صلى الله عليه و آله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خَيْر ذي يمن ، ايت معاوية بكتابي ، فإنْ دخل فيما دخل فيه المسلمون ، وإلاَّ فانْبذ إليْه ، وأعلمه أنِّي لا أرضَى به أميرا ، وأنَّ العامَّة لا ترضى به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 جَرِير حتَّى أتى الشام ونزل بمعاوية فدخل عليه ،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معاوية فإنَّه قَدْ اجتمع لابن عمِّك أهل الحرمين ، وأهل المصرين ، وأهل الحجاز ، وأهل اليمن ، وأهل مصر ، وأهل العروض وعمان ، وأهل البحرين ، واليمامة ، فلم يبق إلاَّ أهل هذه الحصون الَّتي أنْت فيها لو سال عليها سيل من أوديته غرقها ، وقد أتيتك أدعوك إلى ما يرشدك ويهديك ، إلى مبايعة هذا الرجل ، ودفع إليه كتاب عليّ بن أبي طالب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أمَّا بعدُ ، فإنَّ بَيْعَتِي بالمَدِيْنَةِ لَزِمَتْكَ وأنْتَ بالشَّامِ ، لأنَّهُ بَايَعَنِي الْقَوْمُ الَّذِينَ بَايَعُوا أبَا بَكْر ٍ وعُمَرَ وعُثْمَانَ عَلَى مَا بويعوا عَلَيْهِ ، فَلَمْ يَكُنْ لِلشَّاهِدِ أنْ يَخْتَارَ ، ولا لِلْغَائِبِ أنْ يَرُدَّ ، وإِنَّمَا الشُّورَى لِلْمُهَاجِرِين َ والأَنْصَار ِ ، فَإذا اجْتَمَعُوا عَلَى رَجُلٍ فسمَّوه إِمَاما كَانَ ذَلِكَ لِلَّهِ رِضًا ، فَإِنْ خَرَجَ عَنْ أمْرِهِمْ خَارِجٌ بِطَعْنٍ أوْ رغبة رَدُّوهُ إِلَى مَا خَرَجَ مِنْهُ ، فَإِنْ أبَى قَاتَلُوهُ عَلَى اتِّبَاعِهِ غَيْرَ سَبِيلِ الْمُومِنِينَ ، ووَلاَّهُ اللّه مَا تَوَلَّى ، ويُصْلِيه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طَلْحَة والزُّبَيْر بايَعانِي ، ثُمَّ نَقَضا بَيْعَتِي ، وكان نَقْضُهُما كَرَدِّهِما ، فجاهَدْتُهما على ذلك حتَّى جاءَ الحقُّ وظَهَرَ أمْرُ اللّه ِ وهُم كارِهون ، فادْخُل فيما دَخَلَ فيه المُسْلِمُون َ ، فإنَّ أحَبَّ الأُمور إليَّ فيْك العافِية ، إلاَّ أنْ تَتَعرَّض للبَلاء ، فإنْ تَعَرَّضْتَ له قاتَلْتُك واسْتَعَنْتُ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أكْثَرْتَ في قَتَلَةِ عُثْمان ، فَادخُل فيما دَخَلَ فيْهِ المسْلمون َ ، ثُمَّ حاكِم القَوْم إليَّ أحْمِلُك وإيَّاهم على كِتاب اللّه ، فأمَّا تِلْك الَّتي تُريدُها فَخُدْعَةُ الصَّبيِّ عن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لَئِن نَظَرْتَ بعقلِك دُوْنَ هَواكَ ، لَتجِدُنِي أبرَأ قرِيش ٍ من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من الطُّلَقاء ِ الَّذِين لا تَحِلُّ لهم الخِلافَةُ ، ولا تَعْرِضُ فيهم الشُّورى ، وقد أرْسَلْتُ إليْكَ وإلى مَن قِبَلَك جَرِيرَ بن عبْد اللّه ، وهو من أهل الإيمان والهِجْرَة ، فبايِعْ ، ولا قوَّة إلاَّ باللّه </w:t>
      </w:r>
      <w:r>
        <w:rPr>
          <w:rFonts w:eastAsia="Amiri" w:cs="Amiri" w:ascii="Amiri" w:hAnsi="Amiri"/>
          <w:color w:val="111111"/>
          <w:sz w:val="28"/>
          <w:szCs w:val="28"/>
          <w:rtl w:val="true"/>
          <w:lang w:bidi="ar-SA"/>
        </w:rPr>
        <w:t xml:space="preserve">» . </w:t>
      </w:r>
      <w:r>
        <w:rPr>
          <w:rStyle w:val="FootnoteAnchor"/>
          <w:rtl w:val="true"/>
        </w:rPr>
        <w:footnoteReference w:id="76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4" w:name="pg12881_206124"/>
    </w:p>
    <w:p>
      <w:pPr>
        <w:pStyle w:val="Heading3"/>
        <w:numPr>
          <w:ilvl w:val="2"/>
          <w:numId w:val="1"/>
        </w:numPr>
        <w:rPr/>
      </w:pPr>
      <w:bookmarkStart w:id="245" w:name="__RefHeading___Toc2907120_3224264995"/>
      <w:bookmarkStart w:id="246" w:name="_Toc89"/>
      <w:bookmarkEnd w:id="244"/>
      <w:bookmarkEnd w:id="245"/>
      <w:r>
        <w:rPr/>
        <w:t>۴۳</w:t>
      </w:r>
      <w:r>
        <w:rPr>
          <w:rtl w:val="true"/>
        </w:rPr>
        <w:t xml:space="preserve"> ـ كتابه عليه السلام إلى معاوية</w:t>
      </w:r>
      <w:bookmarkEnd w:id="246"/>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كتابه عليه السلام إلى معاويةمن كتاب له عليه السلام أجاب به معاوية لمَّا وَصل ردّ كتابه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أتَانَا كتابُكَ ، كِتابُ امْرِئٍ لَيْسَ لَه بَصَرٌ يَهْدِيه ، ولا قائِدٌ يُرْشِدُه ، دَعاهُ الهَوى فأجابَه ، وقَادَهُ فاتَّبَعَه ، زَعَمْتَ أنَّك إنَّما أفْسَدَ علَيْك بَيْعَتِي خَفْورِي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كنْتُ إلاَّ رَجُلاً من المهاجِرين ، أوْرَدْتُ كَما أوْرَدُوا، وأصْدَرْتُ كما أصْدَرُوا ، وما كان اللّه لِيَجْمَعَهم على ضَلالَةٍ ، ولا لِيَضْرِبَهم بِالعَمى ، وما أمَرْتُ فَلَزِمَتْنِي خَطِيْئَةُ الأمْر ، ولا قَتَلْتُ فأخافُ على نَفسِي قِصاصَ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هُمْ حُكَّامُ أهل الحِجاز ؛ فهاتِ رَجُلاً من أهل الشَّام يُقْبَل في الشُّورى ، أوْ تَحِلُّ لَه الخِلافَةُ ، فإنْ سَمَّيْتَ كَذَّبَك المهاجِرون والأنصار ونَحْنُ نأتِيك بِه مِن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إليَّ قَتَلَةَ عُثمان ؛ فما أنْتَ وذَاكَ وهاهُنا بَنُو عُثمان ، وهُم أوْلى بذلك منك ، فإنْ زَعَمْتَ أنَّك أقْوَى علَى طَلَب دَم عُثْمان منْه فارْجِع إلى البَيْعَة الَّتي لَزِمَتْك ، وحاكِم القَوْم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تَمْييزُك بينَ أهل الشَّام والبَصْرَة وبَيْنَك وبينَ طَلْحَة والزُّبَيْر ، فلَعَمْرِي ما الأمْر هناك إلاَّ واحدٌ ، لأنَّها بَيْعَةٌ عامَّةٌ لا يَتَأتَّى فيهَا النَّظَرُ ، ولا يُسْتأنَفُ فيْها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قَرابَتي من رسول اللّه صلى الله عليه و آله وقِدَمِي في الإسْلام فلَو اسْتَطَعْتَ دَفْعَه لَدَفَعْتَهُ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881_206125"/>
    </w:p>
    <w:p>
      <w:pPr>
        <w:pStyle w:val="Heading3"/>
        <w:numPr>
          <w:ilvl w:val="2"/>
          <w:numId w:val="1"/>
        </w:numPr>
        <w:rPr/>
      </w:pPr>
      <w:bookmarkStart w:id="248" w:name="__RefHeading___Toc2907122_3224264995"/>
      <w:bookmarkStart w:id="249" w:name="_Toc90"/>
      <w:bookmarkEnd w:id="247"/>
      <w:bookmarkEnd w:id="248"/>
      <w:r>
        <w:rPr/>
        <w:t>۴۴</w:t>
      </w:r>
      <w:r>
        <w:rPr>
          <w:rtl w:val="true"/>
        </w:rPr>
        <w:t xml:space="preserve"> ـ كتابه عليه السلام إلى جرير بن عبد اللّه</w:t>
      </w:r>
      <w:bookmarkEnd w:id="249"/>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كتابه عليه السلام إلى جرير بن عبد اللّهفقال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عُبيد اللّه عن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 السلام الكوفة بعد انقضاء أمر الجمل ، كاتب العمّال ، فكتب إلى جَرِير بن عبْد اللّه البَجَلِيّ مع زحر بن قَيْس الجُعْفِي ّ ، وكان جَرِير عاملاً لعثمان على ثغر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وَ إِذَآ أَرَادَ اللَّهُ بِقَوْمٍ سُوءًا فَلاَ مَرَدَّ لَهُ وَ مَا لَهُم مِّن دُونِهِ مِن وَالٍ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وإنّي أُخبِرُكَ عَن نبأ مَنْ سِرنا إليهِ مِن جُموعِ طَلْحَة َ والزُبَيْر عِندَ نَكْثِهِم بَيعَتِي، وما صنعوا بعاملي عثمان بن حُنَيْف ، إنّي نهضت من المدينة بالمهاجرين والأنصار حَتَّى إذا كنت بالعذيب ، بعثت إلى أهل الكوفة الحسن بن عليّ ، وعبد اللّه بن عبّاس ، وعَمَّار بن ياسر ، وقَيْسَ بن عُبادَة ، فاستَنْفَرتُهم فأجابُوا ، فَسِرْتُ بِهِم حَتَّى نزلتُ بِظَهرِ البَصرَةِ ، فأعذَرتُ في الدُّعاءِ ، وأقَلْتُ العَثْرةَ، وناشَدْتُهُم عَهدَ بَيعَتِهِم ، فأبَوا إلاَّ قتالي ، فاستعنتُ اللّه َ عَلَيهِم ، فقُتِلَ مَن قُتِل ، وولّوا مُدبرينَ إلى مِصرِهم، وسأَلوني ما كُنتُ دعوتُهُم إليهِ قَبلَ اللِّقاءِ ، فَقَبِلتُ العافِيَةَ ، ورَفعتُ السَّيفَ ، واستعمَلْتُ عَلَيهِم عبدَ اللّه ِ بنَ العبّاسِ ، وسرت إلى الكوفة ؛ وقد بعثت إليك زحر بن قَيْس ، فاسألْهُ عمّا بدَّا لَكَ والسَّلامُ </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جَرِيرُ الكتابَ ،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هذا كتاب أمير المونين عليّ بن أبي طالب عليه السلام ، وهو المأمون على الدِّين والدُّنيا ، وقد كان من أمره وأمر عدوّه ما نحمدُ اللّه عليه، وقد بايعه النَّاس الأوَّلون من المهاجرين والأنصار والتَّابعين بإحسان ، ولو جعل هذا الأمر شورى بين المسلمين كان أحقَّهم بها ، ألا وإنَّ البقاء في الجماعة ، والفناء في الفرقة ، وإنَّ عليَّا حاملكم على الحقّ ما استقمتم ، فإن ملتم أقام 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رضينا 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جَرِير إلى عليّ عليه السلام جواب كتابه بالطاعة </w:t>
      </w:r>
      <w:r>
        <w:rPr>
          <w:rFonts w:eastAsia="Amiri" w:cs="Amiri" w:ascii="Amiri" w:hAnsi="Amiri"/>
          <w:color w:val="111111"/>
          <w:sz w:val="28"/>
          <w:szCs w:val="28"/>
          <w:rtl w:val="true"/>
          <w:lang w:bidi="ar-SA"/>
        </w:rPr>
        <w:t xml:space="preserve">. . . </w:t>
      </w:r>
      <w:r>
        <w:rPr>
          <w:rStyle w:val="FootnoteAnchor"/>
          <w:rtl w:val="true"/>
        </w:rPr>
        <w:footnoteReference w:id="770"/>
      </w:r>
      <w:r>
        <w:rPr>
          <w:rFonts w:ascii="Amiri" w:hAnsi="Amiri" w:eastAsia="Amiri" w:cs="Amiri"/>
          <w:color w:val="111111"/>
          <w:sz w:val="28"/>
          <w:sz w:val="28"/>
          <w:szCs w:val="28"/>
          <w:rtl w:val="true"/>
          <w:lang w:bidi="ar-SA"/>
        </w:rPr>
        <w:t xml:space="preserve">ثُمَّ نقل ما جرى من شعر ابن أخت جَرِير ، وخطبة زحر بن قَيْس ، وشعر جَرِير ، نصَّ فيه أنَّ عليَّا عليه السلام هو وصيّ النَّبيّ صلى الله عليه و آله وأشعار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الأشْعَث البيعة وسمع وأطاع، وأقبل جَرِير سائرا من ثغر همدان حَتَّى ورد عليّ عليه السلام الكوفة فبايعه، ودخل فيما دخل فيه النَّاس من طاعته ولزوم أمره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أشعار ابن أخت جَرِير إيحاء إلى اتهامه جَرِيرا بعدم الإخلاص له، وميله إلى 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الأشْعَث بن قَيْس الكِنْدي ّ، وجَرِير بن عبد اللّه البَجَلِيّ يبغضانه ، وهدم عليّ عليه السلام دار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عليّ دارنا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الحارث بن حُصَيْن ، أن رسول اللّه صلى الله عليه و آله دفع إلى جَرِير بن عبد اللّه نعلين من نعاله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بهما فإنَّ ذهابهما ذَهاب دينك فلمَّا كان يوم الجمل ذهبت إحداهما، فلمَّا أرسله عليّ عليه السلام إلى معاوية ذهبت الأخرى ، ثُمَّ فارق عليَّا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الأعمش أنَّ جَرِيرا والأشْعَث خرجا إلى جبَّان الكوفة ، فمرَّ بهما ضبّ يعدو وهما في ذم عليّ عليه السلام فنادياه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حسل ؛ هلمَّ يدك نبايعك بالخلافة فبلغ عليَّا عليه السلام قولهما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إنَّهما يحشران يوم القيامة وإمامهما ضبّ </w:t>
      </w:r>
      <w:r>
        <w:rPr>
          <w:rFonts w:eastAsia="Amiri" w:cs="Amiri" w:ascii="Amiri" w:hAnsi="Amiri"/>
          <w:color w:val="111111"/>
          <w:sz w:val="28"/>
          <w:szCs w:val="28"/>
          <w:rtl w:val="true"/>
          <w:lang w:bidi="ar-SA"/>
        </w:rPr>
        <w:t xml:space="preserve">» . </w:t>
      </w:r>
      <w:r>
        <w:rPr>
          <w:rStyle w:val="FootnoteAnchor"/>
          <w:rtl w:val="true"/>
        </w:rPr>
        <w:footnoteReference w:id="772"/>
      </w:r>
      <w:r>
        <w:rPr>
          <w:rFonts w:ascii="Amiri" w:hAnsi="Amiri" w:eastAsia="Amiri" w:cs="Amiri"/>
          <w:color w:val="111111"/>
          <w:sz w:val="28"/>
          <w:sz w:val="28"/>
          <w:szCs w:val="28"/>
          <w:rtl w:val="true"/>
          <w:lang w:bidi="ar-SA"/>
        </w:rPr>
        <w:t xml:space="preserve">فقال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الكوفة فتَبوَّأْت بها منزلاً ، ثُمَّ خرجت أُريد عليَّا عليه السلام ، فلقيني في الطَّريق وهو بين الأشْعَث بن قَيْس ، وجَرِير بن عبد اللّه ، فلمَّا رآني خرج من بينهما فسلَّم عليّ ، فلمَّا سكت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 هذان ؟ وما رأيهما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هذا الأعْوَر ـ يعني الأشْعَث ـ فإنَّ اللّه َ لم يَرفعْ شَرَفا إلاَّ حَسَدَهُ ، ولم يَسُنَّ دينا إلاَّ بَغَاهُ ، وهو يُمَنِّي نفسَهُ ويخدَعُها ، فهو بينهما لا يَثِقُ بواحدة مِنهُما ، ومنَّ اللّه ُ عليهِ أن جعَلَهُ جَبانا ، ولو كان شجاعا لَقد قَتَلهُ الحَقّ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هذا الأكشفُ ـ يعني جَرِيرا ـ عبد الجاهليّة، فهوَ يَرى أنَّ كُلَّ أحَدٍ يَحقِرُهُ ، فَهُو مُمتَلِى ءٌ بأْوا </w:t>
      </w:r>
      <w:r>
        <w:rPr>
          <w:rStyle w:val="FootnoteAnchor"/>
          <w:rtl w:val="true"/>
        </w:rPr>
        <w:footnoteReference w:id="773"/>
      </w:r>
      <w:r>
        <w:rPr>
          <w:rFonts w:ascii="Amiri" w:hAnsi="Amiri" w:eastAsia="Amiri" w:cs="Amiri"/>
          <w:color w:val="111111"/>
          <w:sz w:val="28"/>
          <w:sz w:val="28"/>
          <w:szCs w:val="28"/>
          <w:rtl w:val="true"/>
          <w:lang w:bidi="ar-SA"/>
        </w:rPr>
        <w:t xml:space="preserve">، وهو في ذلك يألبُ </w:t>
      </w:r>
      <w:r>
        <w:rPr>
          <w:rStyle w:val="FootnoteAnchor"/>
          <w:rtl w:val="true"/>
        </w:rPr>
        <w:footnoteReference w:id="774"/>
      </w:r>
      <w:r>
        <w:rPr>
          <w:rFonts w:ascii="Amiri" w:hAnsi="Amiri" w:eastAsia="Amiri" w:cs="Amiri"/>
          <w:color w:val="111111"/>
          <w:sz w:val="28"/>
          <w:sz w:val="28"/>
          <w:szCs w:val="28"/>
          <w:rtl w:val="true"/>
          <w:lang w:bidi="ar-SA"/>
        </w:rPr>
        <w:t xml:space="preserve">حُجْرا يؤْويه ، ومنصبا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الأعْوَر يُغوِيهِ ويطغيه ، إنْ حَدَّثَهُ كَذِبَهُ ، وإنْ قامَ دُونَهُ نكَصَ عنهُ ، فَهُما كالشَّيطانِ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لِلاْءِنسَـنِ اكْفُرْ فَلَمَّا كَفَرَ قَالَ إِنِّى بَرِىءٌ مِّنكَ إِنِّى أَخَافُ اللَّهَ رَبَّ الْعَــلَمِينَ </w:t>
      </w:r>
      <w:r>
        <w:rPr>
          <w:rFonts w:eastAsia="Amiri" w:cs="Amiri" w:ascii="Amiri" w:hAnsi="Amiri"/>
          <w:color w:val="111111"/>
          <w:sz w:val="28"/>
          <w:szCs w:val="28"/>
          <w:rtl w:val="true"/>
          <w:lang w:bidi="ar-SA"/>
        </w:rPr>
        <w:t xml:space="preserve">» »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لقد نزلت بشرِّ منزل ، ما أنت إلاَّ بين الكلب والذِّئب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عَمَلُكم يا معشَر قُريشٍ ، واللّه ِ ما خَرَجْتُ مِنكُمْ إلاَّ أنّي خِفْتُ أن تَلِجُّوا بي فأَلِجَّ بِكُم </w:t>
      </w:r>
      <w:r>
        <w:rPr>
          <w:rFonts w:eastAsia="Amiri" w:cs="Amiri" w:ascii="Amiri" w:hAnsi="Amiri"/>
          <w:color w:val="111111"/>
          <w:sz w:val="28"/>
          <w:szCs w:val="28"/>
          <w:rtl w:val="true"/>
          <w:lang w:bidi="ar-SA"/>
        </w:rPr>
        <w:t xml:space="preserve">» . </w:t>
      </w:r>
      <w:r>
        <w:rPr>
          <w:rStyle w:val="FootnoteAnchor"/>
          <w:rtl w:val="true"/>
        </w:rPr>
        <w:footnoteReference w:id="776"/>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عليّ عليه السلام أن يبعث إلى معاوية رسولاً ، فقال له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يا أمير المونين إليه ؛ فإنَّه لم يزل لي مسْتخِصَّا وودَّا ، آتيه فأدعوه ، على أن يسلّم لك هذا الأمر ، ويجامعك على الحقّ ، على أن يكون أميرا من أُمرائك ، وعاملاً من عمّالك، ما عمل بطاعة اللّه ، واتبع ما في كتاب اللّه ، وأدعو أهل الشَّام إلى طاعتك وولايتك فجلّهم قومي وأهل بلادي ، وقد رجوت إلاَّ يعصوني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تبعثْه ولا تصدِّقه ؛ فو اللّه إنّي لأظنَّ هواه هواهم ، ونيّته 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 حَتَّى نَنظُرَ ما يَرجِعُ بهِ إلينا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أمير المؤمنين عليه السلام أن يرسل جَرِيرا إلى معاوية فخالفه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عليّ عليه السلام ، وقال له حين أراد أن يبعثه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حولي من أصحابِ رَسُولِ اللّه ِ صلى الله عليه و آله من أهلِ الرَّأي والدِّين مَن قد رأيت ، وقد اخترتك عليهم لقول رسول اللّه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مِن خَيرِ ذي يَمَنٍ ، ائت معاوية بكتابي ، فإن دخل فيما دخل فيه المسلمون ، وإلاَّ فانبِذْ إليه وأعلمه أنّي لا أرضى بهِ أميرا، وأنَّ العامّة لا ترضى به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 جَرِير حَتَّى أتى الشَّام ونزل بمعاوية </w:t>
      </w:r>
      <w:r>
        <w:rPr>
          <w:rFonts w:eastAsia="Amiri" w:cs="Amiri" w:ascii="Amiri" w:hAnsi="Amiri"/>
          <w:color w:val="111111"/>
          <w:sz w:val="28"/>
          <w:szCs w:val="28"/>
          <w:rtl w:val="true"/>
          <w:lang w:bidi="ar-SA"/>
        </w:rPr>
        <w:t xml:space="preserve">. . . </w:t>
      </w:r>
      <w:r>
        <w:rPr>
          <w:rStyle w:val="FootnoteAnchor"/>
          <w:rtl w:val="true"/>
        </w:rPr>
        <w:footnoteReference w:id="777"/>
      </w:r>
      <w:r>
        <w:rPr>
          <w:rFonts w:ascii="Amiri" w:hAnsi="Amiri" w:eastAsia="Amiri" w:cs="Amiri"/>
          <w:color w:val="111111"/>
          <w:sz w:val="28"/>
          <w:sz w:val="28"/>
          <w:szCs w:val="28"/>
          <w:rtl w:val="true"/>
          <w:lang w:bidi="ar-SA"/>
        </w:rPr>
        <w:t xml:space="preserve">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قد أتى جَرِيرا قبل ذلك في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 إنّي قد رأيت رأيا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صاحبك يجعل لي الشَّام ومصر جباية ، فإذا حضرته الوفاة لم يجعل لأحد بعده في عنقي بيعة ، وأُسلِّم له هذا الأمر ؛ وأكتب إليه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أردتَ أكتبْ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بذلك إلى عليّ ، فكتب عليّ عليه السلام إلى 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فإنَّما أرادَ مُعاوِيَةُ ألاَّ يكون لي في عنقه بيعة ، وأن يختار من أمره ما أحبّ، وأراد أن يَريثَكَ ويبطئك حَتَّى يَذُوقَ أهلَ الشَّام ؛ وإنَّ المُغِيْرَة بنَ شُعْبَة َ قد كان أشار عليَّ أن أستَعمِلَ مُعاوِيَةَ على الشَّام ، وأنا حينئذ بالمدينة ، فَأبَيتُ ذلِكَ عَليهِ ، ولم يكن اللّه ليراني أتَّخِذَ المُضلِّينَ عَضُدا ، فإن بايَعَكَ الرَّجُلُ ؛ وإلاَّ فأقْبِلْ والسَّلام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جَرِير عند معاوية حَتَّى اتَّهمه النَّاس ، 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الرسول وقتا لا يُقيمُ بعدَهُ إلاَّ مَخدُوعا أوْ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وأبطأ على عليّ عليه السلام حَتَّى أيس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وفشا كتاب معاوية في العرب ، فبعَث إليه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 إنَّ الشَّامَ شَامُكَ فاعتَصِمْبِشامِكَ لاتُدخِلْ عَلَيكَ الأفاعِيا </w:t>
      </w:r>
      <w:r>
        <w:rPr>
          <w:rStyle w:val="FootnoteAnchor"/>
          <w:rtl w:val="true"/>
        </w:rPr>
        <w:footnoteReference w:id="77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0" w:name="pg12881_206129"/>
    </w:p>
    <w:p>
      <w:pPr>
        <w:pStyle w:val="Heading3"/>
        <w:numPr>
          <w:ilvl w:val="2"/>
          <w:numId w:val="1"/>
        </w:numPr>
        <w:rPr/>
      </w:pPr>
      <w:bookmarkStart w:id="251" w:name="__RefHeading___Toc2907124_3224264995"/>
      <w:bookmarkStart w:id="252" w:name="_Toc91"/>
      <w:bookmarkEnd w:id="250"/>
      <w:bookmarkEnd w:id="251"/>
      <w:r>
        <w:rPr/>
        <w:t>۴۵</w:t>
      </w:r>
      <w:r>
        <w:rPr>
          <w:rtl w:val="true"/>
        </w:rPr>
        <w:t xml:space="preserve"> ـ كتابه عليه السلام إلى محمّد بن أبي بكر</w:t>
      </w:r>
      <w:bookmarkEnd w:id="252"/>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كتابه عليه السلام إلى مُحَمَّد بن أبي بَكرعن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مُحَمَّد بن أبي بَكر حيث قدم مصر ، فلمَّا أتاها قرأ عليهم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هذا ما عهد عبد اللّه عليّ أمير المونين إلى مُحَمَّد بن أبي بَكر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والطَّاعة له في السِّرِّ والعلانيَّة ، وخوف اللّه في المغيب والمشهد ، وأمره باللِّين للمسلم ، وبالغلظة على الفاجر ، وبالعدل على أهل الذِّمّة ، وبالإنصاف للمظلوم ، وبالشدّة على الظَّالم ، وبالعفو عن النَّاس ، وبالإحسان ما استطاع ، واللّه ُ يَجزِي المُحسِنينَ ويُعذِّبُ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يَدعُوَ مَنْ قِبَلَهُ إلى الطَّاعَةِ والجَماعَةِ ؛ فإنَّ لَهُم في ذلِكَ مِنَ العاقِبَةِ وعظيمِ المَثُوبَةِ ما لا يُقدِّرونَ قَدرَهُ ، ولا يَعرِفُونَ كُنهَهُ ، وأمرَهُ أن يَجبِي خَراجَ الأرضِ علَى ما كانَتْ تُجبَى عَلَيهِ مِنْ قَبلُ ، ولا يَنتَقِصْ مِنهُ ولا يَبتَدِعْ فيهِ ، ثُمَّ يَقسِمُهُ بينَ أهْلِهِ كَما كانوا يَقسِمُونَهُ عليهِ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يُلِينَ لَهُم جَناحَهُ ، وأَنْ يُساوي بَينَهُم فِي مَجْلِسِهِ ووجهه ، ولْيَكُنِ القَرِيبُ والبَعِيدُ عِندَهُ في الحَقِّ سَواءٌ ، وأمَرَهُ أنْ يَحْكُمَ بَينَ النَّاسِ بالحَقِّ ، وأنْ يَقومَ بالقِسْطِ ، ولا يتَّبِعَ الهَوى ، ولا يَخافَ فِي اللّه ِ لَومَةَ لائِمٍ ، فإنَّ اللّه َ مَعَ مَنْ اتّقاهُ ، وآثَرَ طاعَتَهُ علَى ما سِواهُ ، والسَّلامُ </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881_206130"/>
    </w:p>
    <w:p>
      <w:pPr>
        <w:pStyle w:val="Heading3"/>
        <w:numPr>
          <w:ilvl w:val="2"/>
          <w:numId w:val="1"/>
        </w:numPr>
        <w:rPr/>
      </w:pPr>
      <w:bookmarkStart w:id="254" w:name="__RefHeading___Toc2907126_3224264995"/>
      <w:bookmarkStart w:id="255" w:name="_Toc92"/>
      <w:bookmarkEnd w:id="253"/>
      <w:bookmarkEnd w:id="254"/>
      <w:r>
        <w:rPr>
          <w:rtl w:val="true"/>
        </w:rPr>
        <w:t>محمّد بن أبي بكر</w:t>
      </w:r>
      <w:bookmarkEnd w:id="255"/>
    </w:p>
    <w:p>
      <w:pPr>
        <w:pStyle w:val="BookText"/>
        <w:rPr/>
      </w:pPr>
      <w:r>
        <w:rPr>
          <w:rFonts w:ascii="Amiri" w:hAnsi="Amiri" w:eastAsia="Amiri" w:cs="Amiri"/>
          <w:color w:val="111111"/>
          <w:sz w:val="28"/>
          <w:sz w:val="28"/>
          <w:szCs w:val="28"/>
          <w:rtl w:val="true"/>
          <w:lang w:bidi="ar-SA"/>
        </w:rPr>
        <w:t xml:space="preserve">وكتبه عُبيدُاللّه ِ بنُ أبي رافعٍ مَولَى رَسُولِ اللّه ِ صلى الله عليه و آله لِغُرَّةِ شَهْرِ رَمَضانَ ، سَنَةَ سِتٍّ وثلاثين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مُحَمّدُ بنُ أبي بَكرهو محمّد بن عبد اللّه بن عثمان ، وهو محمّد بن أبي بكر بن أبي قُحافة ، واُمُّه أسماء بنت عُمَيس ، وُلد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الحُلَيفة </w:t>
      </w:r>
      <w:r>
        <w:rPr>
          <w:rStyle w:val="FootnoteAnchor"/>
          <w:rtl w:val="true"/>
        </w:rPr>
        <w:footnoteReference w:id="780"/>
      </w:r>
      <w:r>
        <w:rPr>
          <w:rFonts w:ascii="Amiri" w:hAnsi="Amiri" w:eastAsia="Amiri" w:cs="Amiri"/>
          <w:color w:val="111111"/>
          <w:sz w:val="28"/>
          <w:sz w:val="28"/>
          <w:szCs w:val="28"/>
          <w:rtl w:val="true"/>
          <w:lang w:bidi="ar-SA"/>
        </w:rPr>
        <w:t xml:space="preserve">، في وقتٍ كان رسول اللّه صلى الله عليه و آله قد تهيّأ مع جميع أصحابه لأداء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البداية زوجة جعفر بن أبي طالب </w:t>
      </w:r>
      <w:r>
        <w:rPr>
          <w:rStyle w:val="FootnoteAnchor"/>
          <w:rtl w:val="true"/>
        </w:rPr>
        <w:footnoteReference w:id="781"/>
      </w:r>
      <w:r>
        <w:rPr>
          <w:rFonts w:ascii="Amiri" w:hAnsi="Amiri" w:eastAsia="Amiri" w:cs="Amiri"/>
          <w:color w:val="111111"/>
          <w:sz w:val="28"/>
          <w:sz w:val="28"/>
          <w:szCs w:val="28"/>
          <w:rtl w:val="true"/>
          <w:lang w:bidi="ar-SA"/>
        </w:rPr>
        <w:t xml:space="preserve">، وهاجرت معه إلى الحبشة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 جعفر تزوّجها أبو بكر </w:t>
      </w:r>
      <w:r>
        <w:rPr>
          <w:rStyle w:val="FootnoteAnchor"/>
          <w:rtl w:val="true"/>
        </w:rPr>
        <w:footnoteReference w:id="783"/>
      </w:r>
      <w:r>
        <w:rPr>
          <w:rFonts w:ascii="Amiri" w:hAnsi="Amiri" w:eastAsia="Amiri" w:cs="Amiri"/>
          <w:color w:val="111111"/>
          <w:sz w:val="28"/>
          <w:sz w:val="28"/>
          <w:szCs w:val="28"/>
          <w:rtl w:val="true"/>
          <w:lang w:bidi="ar-SA"/>
        </w:rPr>
        <w:t xml:space="preserve">، وبعد موته تزوّجها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فانتقلت إلى بيته مع أولادها ، وفيهم محمّد الَّذي كان يومئذٍ ابن ثلاث سنين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في حِجر الإمام عليه السلام </w:t>
      </w:r>
      <w:r>
        <w:rPr>
          <w:rStyle w:val="FootnoteAnchor"/>
          <w:rtl w:val="true"/>
        </w:rPr>
        <w:footnoteReference w:id="785"/>
      </w:r>
      <w:r>
        <w:rPr>
          <w:rFonts w:ascii="Amiri" w:hAnsi="Amiri" w:eastAsia="Amiri" w:cs="Amiri"/>
          <w:color w:val="111111"/>
          <w:sz w:val="28"/>
          <w:sz w:val="28"/>
          <w:szCs w:val="28"/>
          <w:rtl w:val="true"/>
          <w:lang w:bidi="ar-SA"/>
        </w:rPr>
        <w:t xml:space="preserve">إلى جانب الحسن والحسين عليهماالسلام ، وامتزجت روحه بمعرفة وحبّ أهل البيت عليهم السلاموكان الإمام عليه السلام يقول أحيانا ملاطفا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ابني مِن صُلْبِ أبي بَكرٍ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في مصر أيّام حكومة عثمان ، وبدأ فيها تعنيفه وانتقاده له </w:t>
      </w:r>
      <w:r>
        <w:rPr>
          <w:rStyle w:val="FootnoteAnchor"/>
          <w:rtl w:val="true"/>
        </w:rPr>
        <w:footnoteReference w:id="787"/>
      </w:r>
      <w:r>
        <w:rPr>
          <w:rFonts w:ascii="Amiri" w:hAnsi="Amiri" w:eastAsia="Amiri" w:cs="Amiri"/>
          <w:color w:val="111111"/>
          <w:sz w:val="28"/>
          <w:sz w:val="28"/>
          <w:szCs w:val="28"/>
          <w:rtl w:val="true"/>
          <w:lang w:bidi="ar-SA"/>
        </w:rPr>
        <w:t xml:space="preserve">، واشترك في الثَّورة عليه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إلى جانب الإمام عليه السلام بعد تصدّيه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حمل كتابه إلى أهل الكوفة قبل نشوب حرب الجمل </w:t>
      </w:r>
      <w:r>
        <w:rPr>
          <w:rStyle w:val="FootnoteAnchor"/>
          <w:rtl w:val="true"/>
        </w:rPr>
        <w:footnoteReference w:id="789"/>
      </w:r>
      <w:r>
        <w:rPr>
          <w:rFonts w:ascii="Amiri" w:hAnsi="Amiri" w:eastAsia="Amiri" w:cs="Amiri"/>
          <w:color w:val="111111"/>
          <w:sz w:val="28"/>
          <w:sz w:val="28"/>
          <w:szCs w:val="28"/>
          <w:rtl w:val="true"/>
          <w:lang w:bidi="ar-SA"/>
        </w:rPr>
        <w:t xml:space="preserve">، وكان على الرَّجَّالة فيها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غلبة الإمام عليه السلام تولّى متابعة الشُّؤون المتعلّقة بعائِشَةَ بأمر الإمام عليه السلام </w:t>
      </w:r>
      <w:r>
        <w:rPr>
          <w:rStyle w:val="FootnoteAnchor"/>
          <w:rtl w:val="true"/>
        </w:rPr>
        <w:footnoteReference w:id="791"/>
      </w:r>
      <w:r>
        <w:rPr>
          <w:rFonts w:ascii="Amiri" w:hAnsi="Amiri" w:eastAsia="Amiri" w:cs="Amiri"/>
          <w:color w:val="111111"/>
          <w:sz w:val="28"/>
          <w:sz w:val="28"/>
          <w:szCs w:val="28"/>
          <w:rtl w:val="true"/>
          <w:lang w:bidi="ar-SA"/>
        </w:rPr>
        <w:t xml:space="preserve">، وأعادها إلى المدينة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مجدّا في الجهاد والعبادة ، ولجدّه في عبادته سُمّي عابد قريش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الإمام الصَّادق عليه السلام من الاُمّهات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مصر سنة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ه بعد عزل قَيْس بن سَعْد عنها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تخاذل أصحاب الإمام عن نصرته عليه السلام ، وتركوه وحيدا ، اغتنم معاوية هذه الفرصة واستطاع أن يغتال هذا النَّصير المخلص باُسلوب غادر خبيث ، واستطاع حينئذٍ أن يسخّر مصر تحت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عليه السلام يُثني عليه ويذكره بخير في مناسبات مختلفة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إليَّ حبيبا، وكانَ لِي رَبِيبا </w:t>
      </w:r>
      <w:r>
        <w:rPr>
          <w:rStyle w:val="FootnoteAnchor"/>
          <w:rtl w:val="true"/>
        </w:rPr>
        <w:footnoteReference w:id="795"/>
      </w:r>
      <w:r>
        <w:rPr>
          <w:rFonts w:ascii="Amiri" w:hAnsi="Amiri" w:eastAsia="Amiri" w:cs="Amiri"/>
          <w:color w:val="111111"/>
          <w:sz w:val="28"/>
          <w:sz w:val="28"/>
          <w:szCs w:val="28"/>
          <w:rtl w:val="true"/>
          <w:lang w:bidi="ar-SA"/>
        </w:rPr>
        <w:t xml:space="preserve">، فَعِندَ اللّه ِ نَحتَسِبُهُ ولَدا ناصِحا وعامِلاً كادحا، وسيفا قاطعا، ورُكنا دافِعا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مسلم عن جابر بن عبد اللّه الأنْصاري ّـ في ذكر حجّة الوداع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ذا الحليفة فولدت أسماء بنت عميس محمّد بن أبي بكر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اُسد الغابة ـ في ذكر محمّد بن أبي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فضل وعبادة ، وكان عليّ يُثني عليه ، وهو أخو عبد اللّه بن جعفر لاُمّهِ ، وأخو يَحْيَى بن عليّ لاُمّه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باُمّه أسماء بنت عميس بعد وفاة أبي بكر ، وكان أبو بكر تزوّجها بعد قتل جعفر بن أبي طالب ، وكان ربيبه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 عليّ الجمل ، وكان على الرَّجَّالة ، وشهد معه صفِّين ، ثمّ ولاّه مصر فقتل بها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ربيبه وخرّيجه ، وجاريا عنده مجرى أولاده ، رضع الولاء والتَّشيُّع مُذ زمن الصِّبا ، فنشأ عليه ، فلم يكن يعرف له أبا غير عليّ ، ولا يعتقد لأحدٍ فضيلة غيره ، حتَّى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ابني من صلب أبي بكر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عليّ عليه السلام ـ في ذكر محمّد بن أبي بكر والتَّفجّع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ولدا ، ولولدي وولد أخي أخا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6" w:name="pg12881_206133"/>
    </w:p>
    <w:p>
      <w:pPr>
        <w:pStyle w:val="Heading3"/>
        <w:numPr>
          <w:ilvl w:val="2"/>
          <w:numId w:val="1"/>
        </w:numPr>
        <w:rPr/>
      </w:pPr>
      <w:bookmarkStart w:id="257" w:name="__RefHeading___Toc2907128_3224264995"/>
      <w:bookmarkStart w:id="258" w:name="_Toc93"/>
      <w:bookmarkEnd w:id="256"/>
      <w:bookmarkEnd w:id="257"/>
      <w:r>
        <w:rPr/>
        <w:t>۴۶</w:t>
      </w:r>
      <w:r>
        <w:rPr>
          <w:rtl w:val="true"/>
        </w:rPr>
        <w:t xml:space="preserve"> ـ كتابه عليه السلام إلى محمّد بن أبي بكر</w:t>
      </w:r>
      <w:bookmarkEnd w:id="258"/>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كتابه عليه السلام إلى مُحَمَّد بن أبي بَكركتابه عليه السلام إلى مُحَمَّد بن أبي بَكر وأهل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يَحْيَى بن صالح ، فقال حدّثنا مالك بن خالد الأسديّ ، عن الحسن بن إبراهيم ، عن عبد اللّه بن الحسن بن الحسن بن عليّ بن أبي طالب عليه السلام ، عن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ـ عليه السلام ـ كتب إلى مُحَمَّد بن أبي بَكر وأهل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أُوصِيكَ بِتَقْوَى اللّه ِ في سِرِّ أَمْرِكَ وعَلانِيَّتِهِ وعلَى أيِّ حالٍ كُنْتَ عَلَيها ، واعلَمْ أنَّ الدُّنيا دارُ بلاءٍ وفَناءٍ ، والآخرةَ دارُ بقاءٍ وجَزاءٍ ؛ فَإنِ استَطَعْتَ أنْ تُوثِرَ ما يَبْقَى علَى ما يَفْنَى فافْعَلْ ، فإنَّ الآخِرَةَ تَبقَى وإنَّ الدُّنيا تَفْنَى ، رَزَقَنا اللّه ُ وإيَّاكَ بَصَرا لِـما بَصَّرَنا ، وفهما لمِا فَهَّمَنا حَتَّى لا نُقَصِّر عَمَّا أمرَنا بِهِ، ولا نَتَعدَّى إلى ما نَهانا عَنْهُ ، فإنَّه لابُدَّ لَكَ مِن نَصيبِكَ مِنَ الدُّنيا وأنْتَ إلى نَصِيبِكَ مِنَ الآخِرَةِ أحوجُ ، فإنْ عَرَضَ لكَ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لِلآخِرَةِ والآخَرُ للدُّنيا فابْدَأ بِأَمرِ الآخِرَةِ ، ولْتَعظُمْ رَغْبَتُكَ في الخيرِ، ولتَحسُن فيهِ نِيَّتُكَ ، فإنَّ اللّه َ عز و جل يُعطِي العبدَ علَى قَدْرِ نِيَّتِهِ ، وإذا أحَبَّ الخيرَ وأهلَهُ ولَم يَعمَلْهُ كانَ إنْ شاءَ اللّه ُ كَمَنْ عَمِلَهُ ، فإنَّ رَسُولَ اللّه ِ صلى الله عليه و آله فقالَ حِينَ رَجَعَ مِن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بالمَدِينَةِ أقوامٌ ما سِرْتُم مِن مَسيرٍ ولا هَبَطْتُم مِنْ وادٍ إلاَّ كانُوا مَعَكُم ، ما حَبَسَهُم إلاَّ المَرَضُ،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يا مُحَمّدُ ، أنِّي ولَّيتُكَ أعظَمَ أجنادِي في نَفسِي أهلَ مِصر َ ، وإذْ وَلَّيتُكَ ما وَلَّيتُكَ مِن أمْرِ النَّاسِ ، فأنْتَ مَحقُوقٌ أنْ تَخافَ فِيهِ علَى نَفْسِكَ وَتحذَرَ فيهِ علَى دِينِكَ ولَو كانَ ساعَةً مِن نَهارٍ ، فإنِ استَطَعتَ أنْ لا تُسخِطَ فيها رَبَّكَ لِرِضى أحَدٍ مِن خَلقِهِ فافعَلْ ، فَإنَّ في اللّه ِ خَلَفا مِن غَيرِهِ ولَيسَ في شيءٍ غَيرِهِ خَلَفٌ مِنهُ ، فاشتدَّ على الظَّالِمِ ، وَلِنْ لِأهْلِ الخَيرِ وَقرِّبهُم إليكَ واجعَلهُم بِطانَتَكَ وإخوانَكَ ، والسَّلامُ </w:t>
      </w:r>
      <w:r>
        <w:rPr>
          <w:rFonts w:eastAsia="Amiri" w:cs="Amiri" w:ascii="Amiri" w:hAnsi="Amiri"/>
          <w:color w:val="111111"/>
          <w:sz w:val="28"/>
          <w:szCs w:val="28"/>
          <w:rtl w:val="true"/>
          <w:lang w:bidi="ar-SA"/>
        </w:rPr>
        <w:t xml:space="preserve">» . </w:t>
      </w:r>
      <w:r>
        <w:rPr>
          <w:rStyle w:val="FootnoteAnchor"/>
          <w:rtl w:val="true"/>
        </w:rPr>
        <w:footnoteReference w:id="80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9" w:name="pg12881_206135"/>
    </w:p>
    <w:p>
      <w:pPr>
        <w:pStyle w:val="Heading3"/>
        <w:numPr>
          <w:ilvl w:val="2"/>
          <w:numId w:val="1"/>
        </w:numPr>
        <w:rPr/>
      </w:pPr>
      <w:bookmarkStart w:id="260" w:name="__RefHeading___Toc2907130_3224264995"/>
      <w:bookmarkStart w:id="261" w:name="_Toc94"/>
      <w:bookmarkEnd w:id="259"/>
      <w:bookmarkEnd w:id="260"/>
      <w:r>
        <w:rPr/>
        <w:t>۴۷</w:t>
      </w:r>
      <w:r>
        <w:rPr>
          <w:rtl w:val="true"/>
        </w:rPr>
        <w:t xml:space="preserve"> ـ كتابه عليه السلام لمحمّد بن أبي بكر وأهل مصر</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مصنِّفُ كتاب معادن الحكمة كتابه إلى مُحَمَّد بن أبي بَكر ، حين قلَّدهُ مِصر َ عن النَّهج ، ولكنَّه قسّم منه جزءا من كتابه المفصّل المشتمل على مسائل كثيرة، الَّذي نقله المُصنِّف،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مُحَمَّدُ بنُ أبي بَكرٍ ، قد ولّيتك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 في شيء سواه خلف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وقسّم أيضا جزءا منه 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أنَّ المتقين ذهبوا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على اختلاف في الألفاظ ومواضع الجملات ، ويأتي نقله بعد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السَّيِّد كانت عنده رواية لم تصل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نحن عن الغارات أيضا ، ذيله موجود في الكتاب الطَّويل ، وفي شرح المعتزلي نقل هذا الكتاب عن إبراهيم الثَّقَفي ّ في الغارات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إلى أهل مصر لمَّا بعث مُحَمَّد بن أبي بَكر إليهم كتابا يخاطبهم به ، ويخاطب مُحمّد ا أيضا ، ثُمَّ نقل الكتاب، والضَّمائر فيه بخطاب الجمع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 آمرُكُم ، مِنكُم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ومراده من مخاطبته محمّدا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اعلم يا محمّد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كتابه عليه السلام لمُحَمَّد بن أبي بَكر وأهل مصرقال إبراهيم الثَّقَفي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أبي بَكر إلى عليّ بن أبي طالب عليه السلام وهو إذ ذاك بمصر، عاملها لعليٍّ عليه السلام ، يسأله جوامع من الحرام والحلال والسُّنَنِ والمواعظ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 أميرِ المُوِنين َ مِن مُحَمَّدِ بنِ أبي بَكرٍ ؛ سلامٌ عليكَ فإنِّي أحمَدُ إليكَ اللّه َ الَّذي لا إله إلاَّ هوَ ، أمَّا بَعدُ ؛ فإن رأى أميرُ المُوِنينَ ـ أرانا اللّه ُ وجَماعَةَ المُسلِمينَ فيهِ أفضلَ سُرورِنا وأملَنا فيهِ ـ أن يكتُبَ لنا كِتابا فيهِ فَرائِضُ ، وأشياء مِمّا يُبتلى بهِ مِثلي مِنَ القضاءِ بينَ النَّاسِ فَعَلَ ؛ فإنَّ اللّه َ يُعظِّمُ لِأمِيرِ المُوِنينَ الأجرَ ، ويُحسِنَ لَهُ الذُّخْرَ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عبد اللّه ِ أميرِ المُوِنينَ عليِّ بنِ أبي طالب ، إلى مُحَمَّدِ بنِ أبي بَكرٍ وأهلِ مِصر ؛ سلامٌ عَلَيكُم ، فإنِّي أحمَدُ إليكُمُ اللّه َ الَّذي لا إله َ إلاَّ هُوَ ، أمَّا بَعْدُ ؛ فَقَدْ وَصَلَ إليّ كتابُكَ ، فَقَرأتُهُ وفَهِمتُ ما سألتَني عَنهُ ، وأعجَبنِي اهتِمامُكَ بِما لابُدَّ لَكَ مِنهُ، وما لا يُصلِحُ المُسلِمين َ غَيرُهُ ، وظَننتُ أنَّ الَّذي دَلَّكَ عَلَيهِ نِيَّةٌ صالِحَةٌ ، ورَأْيٌ غيرُ مَدخُولٍ ولا خَسيسٍ ، وقَد بعثتُ إليكَ أبوابَ الأقضِيَةِ جامِعا لكَ فيها ، ولا قُوَّةَ إلاَّ باللّه ِ ، وحَسْبُنا اللّه ُ ونِعمَ الوَكيلُ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عمّا سأله من القضاء ، وذكر الموت ، والحساب ، وصفة الجنّة والنَّار ، وكتب في الإمامة ، وفي الوضوء ، ومواقيت الصَّلاة ، وفي الرُّكوع والسُّجود ، وفي الأدب ، وفي الأمر بالمعروف والنَّهي عن المنكر ، وفي الصَّوم والاعتكاف ، وفيالزَّنادقة ، وفي نصرانيّ فجر بامرأة مُسْلِمة ، وفي أشياء كثيرة لم يُحفظ منها غير هذه الخصال ؛ وحدّثنا ببعض ما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إبراهيم الكتاب المتقدم إلى مُحَمَّد بن أبي بَكر وأهل مصر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 عن عباية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إلى مُحَمَّد وأهل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فإنِّي أُوصيكُم بِتقوَى اللّه ِ والعَمَلِ بما أنتُم عَنْهُ مسؤولونَ ، فَأنتُم بهِ رَهْنٌ وأنتُمْ إليهِ صائِرونَ ، فإنَّ اللّه َ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وَيُحَذِّرُكُمُ اللَّهُ نَفْسَهُ وَإِلَى اللَّهِ الْمَصِيرُ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عبِادَ اللّه ِ أنَّ اللّه َ سائِلُكُم عَنِ الصَّغِيرِ مِن أعمالِكُم والكَبيرِ ، فإنْ يُعذِّبْ فَنَحْنُ أظلَمُ ، وإنْ يَعفُ فَهوَ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أقربَ ما يكُونُ العبدُ إلى الرَّحمَةِ والمَغفِرَةِ حِينَ يَعمَلُ بِطاعَةِ اللّه ِ ومُناصَحَتِهِ في التَّوبَةِ ، فعليكُم بِتَقوى اللّه ِ عز و جل ، فَإنَّها تَجمَعُ مِنَ الخَيرِ ما لا يَجمَعُ غَيرُها ، وَيُدرَكُ بِها مِنَ الخَيرِ ما لا يُدرَكُ بِغَيرِها ؛ خيرُ الدُّنيا وخَيرُ الآخِرَةِ ، يَقولُ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لِلَّذِينَ اتَّقَوْاْ مَاذَآ أَنزَلَ رَبُّكُمْ قَالُواْ خَيْرًا لِّلَّذِينَ أَحْسَنُواْ فِى هَـذِهِ الدُّنْيَا حَسَنَةٌ وَ لَدَارُ الْأَخِرَةِ خَيْرٌ وَ لَنِعْمَ دَارُ الْمُتَّقِينَ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 أنَّ المُوِنَ يَعمَلُ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لِخَيرِ الدُّنيا ، فإنَّ اللّه َ يُثيبَهُ بِعَمَلِهِ في الدُّنيا ، قالَ اللّه ُ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ءَاتَيْنَـهُ أَجْرَهُ فِى الدُّنْيَا وَ إِنَّهُ فِى الْأَخِرَةِ لَمِنَ الصَّــلِحِينَ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فَمَنْ عَمِلَ للّه ِ تَعالى أعطاهُ أجرَهُ في الدُّنيا والآخِرَةِ ، وكفاهُ المُهِمَّ فيهما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يَـعِبَادِ الَّذِينَ ءَامَنُواْ اتَّقُواْ رَبَّكُمْ لِلَّذِينَ أَحْسَنُواْ فِى هَـذِهِ الدُّنْيَا حَسَنَةٌ وَ أَرْضُ اللَّهِ وَ سِعَةٌ إِنَّمَا يُوَفَّى الصَّـبِرُونَ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فما أعطاهُم اللّه ُ في الدُّنيا لَمْ يُحاسِبْهُم بِهِ في الآخِرَةِ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أَحْسَنُواْ الْحُسْنَى وَ زِيَادَةٌ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فالحُسنى هِيَ الجَنَّةُ ، والزِّيادَةُ هِيَ الدُّنيا ، وإمَّا لخير الآخِرَة ؛ فإنَّ اللّه َ يُكَفِّرُ عَنهُ بِكُلِّ حَسَنَةٍ سَيِّئةً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الْحَسَنَـتِ يُذْهِبْنَ السَّيِّئاتِ ذَ لِكَ ذِكْرَى لِلذَّ كِرِينَ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حَتَّى إذا كانَ يَومُ القِيامَةِ حُسِبَتْ لَهُم حَسَناتُهُم ، وأُعطُوا بِكُلِّ واحدةٍ عَشْرَ أمثالِها إلى سَبعِمئَةِ ضِعْفٍ ؛ فَهُو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جَزَآءً مِّن رَّبِّكَ عَطَـآءً حِسَابًا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لَهُمْ جَزَآءُ الضِّعْفِ بِمَا عَمِلُواْ وَ هُمْ فِى الْغُرُفَـتِ ءَامِنُونَ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فارغَبُوا فِيهِ ، واعمَلُوا بهِ ، وتَحَاضُّوا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أنَّ المُوِنينَ المُتَّقينَ ذَهبُوا بِعاجِلِ الخَيرِ وآجِلِهِ ، شَارَكُوا أهلَ الدُّنيا في دُنياهُم ، ولَمْ يُشارِكُهم أهلُ الدُّنيا في آخِرَتِهِم ، يقولُ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الَّتِى أَخْرَجَ لِعِبَادِهِ وَ الطَّيِّبَـتِ مِنَ الرِّزْقِ قُلْ هِىَ لِلَّذِينَ ءَامَنُواْ فِى الْحَيَوةِ الدُّنْيَا خَالِصَةً يَوْمَ الْقِيَـمَةِ كَذَ لِكَ نُفَصِّلُ الأَْيَـتِ لِقَوْمٍ يَعْلَمُونَ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سَكَنوا الدُّنيا بأفضَلِ ما سُكِنَتْ ، وأكلُوها بأفضلِ ما أُكِلَتْ ، شارَكُوا أهلَ الدُّنيا في دُنياهُم ؛ أكَلُوا مِن أفضلِ ما يأكُلونَ ، وشَرِبُوا مِن أفضلِ ما يَشرَبُونَ ، ولَبِسُوا مِن أفضلِ ما يَلبَسُونَ ، وسَكَنُوا بأفضلِ ما يَسكُنونَ ، وتزوَّجُوا مِن أفضلِ ما يَتَزَوَّجُونَ ، ورَكِبُوا مِن أفضلِ ما يَركَبُونَ ، أصابُوا لَذَّةَ الدُّنيا مَعَ أهلِ الدُّنيا ، مَعَ أنَّهم غَدا مِن جِيرانِ اللّه ِ عز و جل يَتَمنَّونَ عليهِ ، فَيُعطِيهِم ما يَتَمنَّونَ ، لا يَرُدُّ لَهُم دَعوَةً ولا يَنقُصُ لَهُم نَصِيبٌ مِن لَذَّةٍ ، فإِلى هذا يَشتَاقُ مَنْ كَانَ لَهُ عَقلٌ ، ولا حَولَ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 أنَّكُم إنِ اتَّقيتُم ربَّكُم وحَفِظْتُم نَبيَّكُم في أهلِ بَيتِهِ فَقَد عَبدتُموهُ بِأفضَلِ ما عُبِدَ ، وذَكَرتُموهُ بأَفضلِ ما ذُكِرَ ، وشَكَرتُمُوهُ بأفضلِ ما شُكِرَ ، وأخَذْتُم بأفضَلِ الصَّبرِ ، وجَاهَدتُم بأفضَلِ الجهادِ ، وإنْ كانَ غَيرُكُم أطولَ صَلاةً مِنكُم ، وأكثَرَ صِياما ؛ إذ كُنْتُم أتقى للّه ِ ، وأنصَحَ لِأولِياءِ الأمرِ مِن آلِ مُحَمَّد ٍ وأخشَعَ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عِبادَ اللّه ِ الموتَ ونُزُولَهُ، وخُذوا لَهُ عُدَّتَهُ ، فإنَّهُ يَدخُلُ بِأمرٍ عَظِيمٍ ، خَيرٌ لا يَكونُ مَعَهُ شَرٌّ أبدا ، وشَرٌّ لا يكونُ مَعَهُ خَيرٌ أبدا ، فَمَنْ أقربُ إلى الجَنَّةِ مِن عامِلِها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أقربُ إلى النَّارِ مِن عامِلِها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مِن النَّاسِ تُفارِقُ رُوحَهُ جَسَدَهُ حَتَّى يعلَمَ إلى أيِّ المَنزِلَينِ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أو إلى النَّارِ ؟ أعدوٌّ هُو للّه ِ أم هُوَ وَلِيٌّ لَهُ ؟ فإن كانَ ولِيّا للّه ِ فُتِحَت لَهُ أبوابُ الجَنَّةِ ، وشُرِعَتْ لَهُ طُرُقُها ، ورَأى ما أعَدَّ اللّه ُ لَهُ فِيها ، فَفَرِغَ مِن كُلِّ شُغلٍ ، وَوُضِعَ عَنهُ كُلُّ ثِقلٍ ، وإنْ كانَ عَدُوَّا للّه ِ فُتِحَت لَهُ أبوابُ النَّارِ ، وشُرِعَتْ لَهُ طُرُقُها ، ونَظَر إلى ما أعدَّ اللّه ُ لَهُ فِيها ، فاستقبَلَ كُلَّ مَكرُوهٍ ، وتَركَ كُلَّ سُرورٍ ؛ كُلُّ هذا يَكونُ عِندَ المَوتِ ، وعِندَهُ يَكونُ بِيقينٍ ،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الْمَلَئِكَةُ طَيِّبِينَ يَقُولُونَ سَلَـمٌ عَلَيْكُمُ ادْخُلُواْ الْجَنَّةَ بِمَا كُنتُمْ تَعْمَلُونَ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الْمَلَئِكَةُ ظَالِمِى أَنفُسِهِمْ فَأَلْقَوُاْ السَّلَمَ مَا كُنَّا نَعْمَلُ مِن سُوءِ بَلَى إِنَّ اللَّهَ عَلِيمٌ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 بَ جَهَنَّمَ خَــلِدِينَ فِيهَا فَلَبِئْسَ مَثْوَى الْمُتَكَبِّرِينَ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أنَّ الموتَ لَيس مِنهُ فَوتٌ ، فاحذَروهُ قَبلَ وقوعِهِ ، وأعدِّوا لَهُ عُدَّتَهُ ، فإنَّكم طُرَدَاءُ </w:t>
      </w:r>
      <w:r>
        <w:rPr>
          <w:rStyle w:val="FootnoteAnchor"/>
          <w:rtl w:val="true"/>
        </w:rPr>
        <w:footnoteReference w:id="816"/>
      </w:r>
      <w:r>
        <w:rPr>
          <w:rFonts w:ascii="Amiri" w:hAnsi="Amiri" w:eastAsia="Amiri" w:cs="Amiri"/>
          <w:color w:val="111111"/>
          <w:sz w:val="28"/>
          <w:sz w:val="28"/>
          <w:szCs w:val="28"/>
          <w:rtl w:val="true"/>
          <w:lang w:bidi="ar-SA"/>
        </w:rPr>
        <w:t xml:space="preserve">المَوتِ وجدُّوا لِلثوابِ ، إنْ أقمتم لَهُ أخَذَكُم ، وإنْ هَربتُم مِنهُ أدركَكَمْ ، فَهو ألزَمُ لَكُم مِن ظلِّكم ، مَعقودٌ بِنواصِيكُم ، والدُّنيا تَطوي من خَلفِكُم ، فأَكثِرُوا ذِكرَ المَوتِ عِندَما تُنازِعُكُم إليهِ أنفسُكُم مِنَ الشَّهواتِ ، فإنَّه كَفى بالمَوتِ واعظا ، وكان رَسولُ اللّه ِ صلى الله عليه و آله كَثيرا ما يُوصِي أصحابَهُ بِذِكرِ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المَوتِ فَإنَّهُ هادِمُ اللَّذَّاتِ ، حَائِلٌ بَينَكُم وبَينَ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 أنَّ ما بَعدَ المَوتِ أشدُّ مِنَ المَوتِ لِمَن لَم يَغفِرِ اللّه ُ لَهُ ويَرحَمُهُ ، واحذَرُوا القَبرَ وضَمَّتَهُ وضِيقَهُ وظُلْمَتَهُ وغُربَتَهُ ، فإنَّ القبرَ يَتكَلَّمُ كُلَّ يومٍ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بيتُ التُّرابِ ، وأنا بَيتُ الغُربَةِ ، وأنا بَيتُ الدُّودِ ، والهَوامِّ ، والقَبر رَوضَةٌ مِن رِياضِ الجَنَّةِ ، أو حُفرَةٌ مِن حُفَرِ النَّارِ ، إنَّ المُسلِمَ إذا دُفِنَ قالَت لَهُ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 قَد كُنتَ مِمَّنْ أُحِبُّ أن يَمشِي علَى ظَهرِي ، فَإذا وَلِيتُكَ فَسَتَعلَمُ كَيفَ صُنعِي بِكَ ؛ فَيتَّسِعَ لَهُ مدَّ البَصَرِ ، وإذا دُفِنَ الكَافِرُ قالَت لَهُ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ولا أهلاً ، قَد كُنتَ مِمَّنْ أُبغِضُ أن يَمشِي علَى ظَهرِي ، فإذا وَلِيتُكَ فَسَتَعلَمُ كيفَ صُنعِي بِكَ ؛ فَتَنضَمُّ عليهِ حَتَّى تَلتَقِي أضلاعُهُ ، واعلَمُوا أنّ المَعِيشَة الضَّنْكَ الَّتي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لَهُ مَعِيشَةً ضَنكًا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هِيَ عذابُ القَبرِ ، وإنَّهُ لَيُسلّطُ علَى الكافِرِ في قبرِهِ تِسعَة وتسعين تِنّينا تَنهَشُ لَحمَهُ حَتَّى يُبعَثَ ، لو أنَّ تِنّينا مِنها نَفَخَ في الأرضِ ما أنبتَتْ رِيعَها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أنَّ أنفُسَكُم وأجسادَكُم الرَّقيقَةَ النَّاعِمَةَ الَّتي يَكفيها اليسيرُ مِنَ العِقابِ ضَعِيفَةٌ عَنْ هذا ؛ فإنِ استطَعتُم أن تَرحَمُوا أنفُسَكُم وأجسادَكُم مِمّا لا طاقَةَ لَكُم بِهِ ولا صَبْرَ لَكُم علَيهِ ، فَتَعمَلُوا بِما أحبَّ اللّه ُ سُبحانَهُ ، وتَترُكُوا ما كَرِهَ ؛ فافعَلُوا ، ولا حَولَ ولا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أنَّ ما بَعدَ القَبرِ أشدُّ مِنَ القَبرِ ، يَومٌ يَشِيبُ فيهِ الصَّغِيرُ ، ويَسكَرُ فيهِ الكَبِيرُ ، ويَسقُطُ فِيهِ الجَنِينُ ، وتَذهَلُ كُلُّ مُرضِعَةٍ عَمّا أرضَعَتْ ، واحذَرُوا يَوما عَبُوسا قَمطَرِيرا ، يوما كانَ شَرُّهُ مُستَطِيرا ، أما إنَّ شَرَّ ذلِكَ اليَومِ وفَزَعَهُ استَطارَ ، حَتَّى فَزِعَت مِنهُ المَلائِكَة ُ الَّذِين لَيستْ لَهُم ذُنوُبٌ ، والسَّبعُ الشِّدادُ ، والجِبالُ الأوتادُ ، والأرضُونَ المِهادُ ، وانشقَّتِ السَّماءُ فهي يَومَئذٍ واهية ، وتغيَّرَتْ فكانَتْ وَرِدَةً كالدِّهانِ ، وكانَتِ الجِبالُ سَرابا بعدما كانَتْ صُمّا صِلابا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نُفِخَ فِى الصُّورِ فَصَعِقَ مَن فِى السَّمَـوَ تِ وَ مَن فِى الْأَرْضِ إِلاَّ مَن شَآءَ اللَّهُ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فَكيفَ بِمَنْ يَعصِيهِ بالسَّمعِ والبَصرِ واللِّسانِ واليَدِ والرِّجلِ والفرْجِ والبَطنِ ، إن لم يغفر اللّه ُ ويرحَمُ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أنَّ ما بَعدَ ذلِكَ اليَومِ أشدُّ وأدهى علَى مَنْ لَمْ يَغفِرِ اللّه ُ لَهُ مِن ذلِكَ اليومِ ، فإنَّهُ يقضي ويَصيرُ إلى غيرِهِ ؛ إلى نارٍ قَعرُها بَعيدٌ ، وحَرُّها شَدِيدٌ ، وعذابُها جديدٌ ، وشَرابُها صَدِيدٌ ، ومقامِعُها حَدِيدٌ ، لا يَفتَرُ عَذابُها ، ولا يَموتُ ساكِنُها ، دارٌ لَيستْ للّه ِ سُبحانَهُ فيها رَحمَةٌ ، ولا يُسمَعُ فيها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أنَّ مَعَ هذا رَحمَةَ اللّه ِ الَّتي وَسِعَتْ كُلَّ شَيء لا تَعجَزُ عَنِ العِبادِ ، وجَنَّةً عَرضُها كَعَرضِ السَّماواتِ والأرضِ أُعِدَّتْ للمُتَّقينَ ، خيرٌ لا يَكونُ مَعَهُ شرٌّ أبدا ، وشهوَةٌ لا تَنفَدُ أبدا ، ولَذَّةٌ لا تفنى أبدا ، ومجمعٌ لا يتفرَّقُ أبدا ، قَومٌ قد جَاوَروا الرَّحمنَ ، وقامَ بَينَ أيديهِم الغِلمانُ ، بِصِحافٍ مِن ذَهَبٍ فيها الفاكِهَةُ والرَّيحانُ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صلى الله عليه و آله ، إنِّي أُحِبُّ الخيلَ، أ في الجَنَّةِ خَيلٌ ؟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والذي نَفسي بيدِهِ ، إنَّ فيها خيلاً من ياقوتٍ أحمَر عليها يَركَبُونَ ، فَتَدِفّ بِهِم خِلالَ وَرقِ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صلى الله عليه و آله ، إنِّي يُعجِبُني الصَّوتُ الحسَنُ ؛ أ في الجَنَّةِ الصَّوتُ الحَسَنُ ؟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والَّذي نفسي بيده ، إنَّ اللّه َ لَيَأمُرُ لِمَن أحَبَّ ذلِكَ مِنهُم بِشَجَرٍ يُسمِعُهُ صَوتا بالتَّسبيحِ ما سَمِعَتْ الآذان بِأحسنَ مِنهُ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صلى الله عليه و آله ، إنِّي أحبُّ الإبلَ ، أ في الجنَّةِ 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والَّذي نفسي بيدِهِ ، إنَّ فيها نَجائِبَ مِن ياقوتٍ أحمَرَ ، عليها رِحالُ الذَّهَبِ ، قد أُلحِفَتْ بِنَمارِقِ الدِّيباجِ ، يَركَبونَ فَتَزِفُّ بِهِم خِلالَ ورَقِ الجَنَّةِ ، وإنَّ فيها صُوَرُ رِجالٍ ونساءٍ يَركبونَ مَراكِبَ أهلِ الجَنَّةِ ، فإذا أعجَبَ أحدَهُم الصُّورَةُ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صُورَتي مِثلَ هذهِ الصُّورَةِ ، فَيَجعَلُ صُورَتَهُ عليها ، وإذا أعجَبَتهُ صُورَةُ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صُورَةَ فُلانَةَ زَوجَتِهِ مِثلَ هذهِ الصُّورَةِ ، فَيَرجِعُ وقد صارَت صُورَةُ زَوجَتِهِ علَى ما اشتهى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الجنَّة يزورونَ الجَبَّار كُلَّ جُمُعَةٍ ، فيكونُ أقربُهُم مِنهُ علَى مَنابِرَ مِن نُورٍ ، والَّذِين يَلُونَهُم علَى مَنابِرَ مِن ياقُوتٍ، والَّذِين يَلُونَهُم علَى مَنابِرَ مِن زَبَرجَدٍ ، والَّذِين يَلُونَهم علَى مَنابِرَ مِن مِسكٍ ، فبينا هُم كَذلِكَ يَنظُرونَ إلى نُورِ اللّه ِ جَلَّ جَلالُهُ ، وينظُرُ اللّه ُ في وُجوهِهِم ، إذ أقبَلَتْ سَحابَةٌ تَغشاهُم فَتُمطِرُ علَيهِم مِنَ النِّعْمةِ واللَّذَّة والسُّرورِ والبَهجَةِ ما لا يَعلَمُه إلاَّ اللّه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مَعَ هذا ما هُوَ أفضلُ مِنهُ ، رِضوانُ اللّه ِ الأكبرُ ، فلو أنَّنا لَمْ يُخَوِّفنا بِبَعضِ ما خَوَّفَنا ، لَكُنَّا مَحقُوقِينَ أن يَشتَدَّ خوفُنا مِمَّا لا طاقَةَ لنا بِهِ، ولا صَبرَ لَنا عَليهِ ، وأنْ يَشتَدَّ شَوقُنا إلى ما لا غِنَى لَنا عَنهُ ، ولابُدَّ لَنا مِنهُ ، فإنِ استطَعتُم عِبادَ اللّه ِ أن يشتدَّ خَوفُكُم مِن ربِّكُم ، ويَحسُنَ بهِ ظنُّكم فافعَلُوا ، فإنَّ العبدَ إنَّما تكونُ طاعَتُهُ على قَدرِ خَوفِهِ ، إنَّ أحسَنَ النَّاسِ طَاعَةً للّه ِ أشدُّهُم لَهُ خَوفا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الصَّلاة والوضوء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يا مُحَمَّد ُ ، صلاتَكَ كَيفَ تُصلِّيها ، فَإنّما أنتَ إمامٌ يَنبَغِي لَكَ أن تُتِمَّها وأن تَحفَظَها بالأرْكانِ، ولا تُخَفّفها، وأن تُصلّيها لِوَقتِها ، فإنَّه ليسَ مِن إمامٍ يُصَلّي بِقَومٍ فَيَكونُ في صَلاتِهِم نَقصٌ إلاَّ كانَ إثْمُ ذلِكَ علَيهِ ، ولا يُنقِصُ ذلك مِن صَلاتِهِم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الوضوءُ ، فإنَّهُ مِن تَمامِ الصَّلاةِ ، اغسل كَفّيك ثَلاثَ مرّاتٍ ، وتَمضْمَضْ ثَلاثَ مَرّاتٍ ، واستَنْشِقْ ثَلاثَ مَرّاتٍ ، واغسِلْ وجهَكَ ثَلاثَ مَرّاتٍ ، ثُمَّ يدَكَ اليُمنى ثَلاثَ مرّاتٍ إلى المِرفَقِ ، ثُمَّ يَدَكَ الشِّمالَ ثَلاثَ مَرّاتٍ إلى المِرفَقِ ، ثُمَّ امسح رأسَكَ ، ثُمَّ اغسل رجلَكَ اليُمنى ثَلاثَ مَرّاتٍ ، ثُمَّ اغسِلْ رِجلَكَ اليُسرى ثَلاثَ مَرّاتٍ ، فَإنِّي رأيتُ النَّبيَّ صلى الله عليه و آله هكذا كان يَتَوضَّأُ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نِصفُ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صَلاةَ الظُّهرِ فَصَلِّها لِوَقتِها ، لا تَعجَلْ بِها عَنِ الوَقتِ لِفَراغٍ ، ولا تُوّرها عَنِ الوَقتِ لِشُغلٍ ، فَإنَّ رَجُلاً جاءَ إلى رسُولِ اللّه ِ صلى الله عليه و آله فَسأَلَهُ عَن وَقتِ الصَّلاةِ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 فأرانِي وَقتَ الصَّلاةِ ، فصلّى الظُّهر حِينَ زَالَتِ الشَّمسُ ، ثُمَّ صَلَّى العَصرَ ، وهي بيضاءُ نَقِيَّةٌ ، ثُمَّ صَلَّى المَغرِبَ حِينَ غَابَتِ الشَّمسُ ، ثُمَّ صلَّى العِشاءَ حِينَ غابَ الشَّفَقُ ، ثُمَّ صَلَّى الصُّبْحَ فأَغلَسَ </w:t>
      </w:r>
      <w:r>
        <w:rPr>
          <w:rStyle w:val="FootnoteAnchor"/>
          <w:rtl w:val="true"/>
        </w:rPr>
        <w:footnoteReference w:id="819"/>
      </w:r>
      <w:r>
        <w:rPr>
          <w:rFonts w:ascii="Amiri" w:hAnsi="Amiri" w:eastAsia="Amiri" w:cs="Amiri"/>
          <w:color w:val="111111"/>
          <w:sz w:val="28"/>
          <w:sz w:val="28"/>
          <w:szCs w:val="28"/>
          <w:rtl w:val="true"/>
          <w:lang w:bidi="ar-SA"/>
        </w:rPr>
        <w:t xml:space="preserve">بهِ والنُّجوم مُشتبِكَةٌ ، كان النَّبي صلى الله عليه و آله كذا يُصَلّي قَبلَكَ ، فإن استطَعتَ ولا قُوَّةَ إلاَّ باللّه ِ أنْ تَلتَزِمَ السُّنَّةَ المَعرُوفَةَ ، وتَسلُكَ الطَّرِيقَ الواضِحَ الَّذي أخَذُوا ؛ فافعَلْ ، لَعَلَّكَ تَقدِمُ علَيهِم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رُكوعَكَ وسُجُودَكَ ، فإنَّ النَّبيَّ صلى الله عليه و آله كان أتمَّ النَّاسِ صَلاةً ، وأحفَظهُم لَها ، وكانَ إذا رَكَعَ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ثَلاثَ مَرَّاتٍ ، وإذا رَفَعَ صُلبَهُ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 لِمَن حَمِدَهُ ؛ اللَّهمَّ لَكَ الحَمدُ ، مِل ءَ سَماواتِكَ ومِل ءَ أرضِكَ ومل ءَ ما شِئتَ مِن شيءٍ ؛ فإذا 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مُحَمَّد ُ ، أنَّ كُلَّ شيءٍ مِن عَمَلِكَ يَتبَعُ صلاتَكَ ، واعلَم أنَّ مَن ضَيَّعَ الصَّلاةَ فهُو لِغَيرِها أضيَعُ ، أسألُ اللّه َ الَّذي يَرى ولا يُرَى وهُو بالمَنْظَرِ الأعلَى أنْ يجعَلَنا وإيَّاكَ مِمَّنْ يُحِبُّ ويَرضى حَتَّى يَبعَثَنا وإيَّاكُم علَى شُكرِهِ ، وذِكرِهِ ، وحُسنِ عِبادَتِهِ ، وأداءِ حَقِّهِ ، وعلَى كُلِّ شيءٍ اختارَهُ لنا مِن دُنيانا ودِينِنا وأُولانا وأُخرانا ، جَعَلَنا اللّه ُ وإيَّاكم مِنَ المُتَّقِينَ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عَلَيْهِمْ وَ لاَ هُمْ يَحْزَنُون َ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استَطعْتُم يا أهلَ مِصر ، ولا قُوَّةَ إلاَّ باللّه ِ أنْ يُصَدّقَ قَولُكُم فِعلَكُم وسِرُّكم عَلانِيَتَكُم ، ولا تُخالِفُ ألسِنَتِكُم قُلوبَكُم فافعَلُوا ، عَصَمَنا اللّه ُ وإيِّاكُم بالهُدَى ، وسَلَكَ بِنا وبِكُم المَحَجّةَ الوُسطى ، وإيِّاكُم ودَعوَةَ الكَذّابِ ابنِ هند ٍ ، وتأمَّلُوا واعلَمُوا أ نَّه لا سواءٌ إمامُ الهُدى ، وإمامُ الرَّدَى ، ووصيُّ النَّبيّ ، وعدوُّ النَّبيّ ، جَعَلنا اللّه ُ وإيِّاكُم مِمَّنْ يُحِبُّ ويَرضَى ، وقَد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علَى أُمَّتي مُوِنا ولا مُشرِكا ، أمَّا المُوِنُ ، فيمنَعُهُ اللّه ُ بإيمانِهِ وأمَّا المُشرِكُ ، فَيُخزيهِ اللّه ُ بِشِركهِ ، ولكنّي أخافُ عليكُم كُلَّ مُنافِقٍ عالِمِ اللِّسانِ ، يَقولُ ما تَعرِفُونَ ، ويَعمَلُ ما تُنكِرونَ ، ليسَ بهِ خَفاءٌ ، 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حسناتُهُ وساءَتهُ سيّئاتُهُ فذلِكَ المُوِنُ حَقا ، وقَد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لا تَجتَمِعانِ في مُنافِقٍ ، حُسنُ سَمتٍ ، وفِقهٌ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أفضلَ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فِي دينِ اللّه ِ ، والعَمَلِ بطاعَتِهِ ، أعانَنا اللّه ُ وإيَّاكَ علَى شُكرِهِ ، وذكرِهِ ، وأداءِ حقِّهِ ، والعَمَلِ بِطاعَتِهِ إنَّه سَمِيعٌ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أُوصِيكَ بِتَقوى اللّه ِ في سِرِّ أمرِكَ وعَلانِيَتِهِ ، وعلَى أيِّ حالٍ كُنتَ علَيها ؛ جَعَلَنا اللّه ُ وإيَّاكَ مِنَ المُتّقينَ ، ثُمَّ أوصِيكَ بسَبعٍ هُنَّ جَوامِعُ الإسلام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 اللّه َ ولا تَخشَ النَّاسَ في اللّه ِ ، فإنَّ خيرَ القَولِ ما صَدَّقَهُ العَمَلُ ، ولا تَقضِ في أمرٍ واحدٍ بِقضاءين مُختَلِفَينِ فَيتَناقَضُ أمرُكَ وتَزِيغُ عَنِ الحقِّ ، وأحِبَّ لِعامّةِ رَعِيَّتِكَ ما تُحِبُّ لِنَفسِكَ وأهلِ بَيتِكَ ، واكرَه لَهُم ما تَكرَهُ لِنَفسِكَ وأهلِ بَيتِكَ والزَمِ الحُجَّةَ عِندَ اللّه ِ ، وأصلِحْ أحوالَ رَعِيَّتِكَ ، وخُضِ الغَمَراتِ إلى الحَقِّ ، ولا تَخَفْ في اللّه ِ لَومَةَ لائِمٍ ، وانصَحْ لِمَنِ استَشارَكَ ، واجعَل نفسَكَ أُسوَةً لِقَريبِ المُسلِمين َ وبعيدِهِم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الصوم والاعتكاف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 بالصَّوم فإنَّ رسولَ اللّه ِ صلى الله عليه و آله عَكَفَ عَاما في العَشرِ الأُوَلِ مِن شَهرِ رَمضانَ ، وعكَفَ فِي العامِ المُقبِلِ في العَشرِ الأوسَطِ مِن شَهرِ رَمضانَ ، فلَمَّا كانَ العامَ الثَّالِثَ رَجَعَ مِن بَدر ٍ فَقَضى اعتكافَهُ فَنامَ ، فرأى فِي مَنامِهِ لَيلَة القَدرِ فِي العَشرِ الأواخِرِ ، كَأنَّهُ يَسجُد في ماءٍ وطينٍ فلَمَّا استيقَظَ رَجَعَ مِن لَيلَتِهِ وأزواجِهِ وأُناسٍ مَعَهُ مِن أصحَابِهِ ، ثُمَّ إنَّهم مَطَروا ليلةَ ثلاثٍ وعِشرينَ فَصَلَّى النَّبيُّ صلى الله عليه و آله حين أصبَحَ ، فرأى في وَجهِ النَّبيَّ صلى الله عليه و آله الطِّينَ ، فلَم يَزلْ يعتَكِفُ في العَشرِ الأواخِرِ مِن شَهرِ رَمضانَ حَتَّى تَوفَّاهُ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 ثُمَّ صامَ سِتَّةَ أيَّامٍ مِن شَوَّالٍ فَكأنَّما صامَ السَّنَةَ ، جعل اللّه ُ خُلَّتَنا وَوُدَّنا خُلَّةَ المُتّقينَ ، وَوُدّ المُخلصين ، وجمعَ بيننا وبينَكُم في دَارِ الرِّضوانِ إخوانا علَى سُرُرٍ مُتقابِلينَ ، إن شاءَ اللّه ُ أَحسِنُوا يا أهلَ مِصر مُوزرَةَ مُحَمَّد ٍ ، واثبِتُوا علَى طاعَتِكُم تَرِدُوا حَوضَ نَبِيِّكم صلى الله عليه و آله </w:t>
      </w:r>
      <w:r>
        <w:rPr>
          <w:rFonts w:eastAsia="Amiri" w:cs="Amiri" w:ascii="Amiri" w:hAnsi="Amiri"/>
          <w:color w:val="111111"/>
          <w:sz w:val="28"/>
          <w:szCs w:val="28"/>
          <w:rtl w:val="true"/>
          <w:lang w:bidi="ar-SA"/>
        </w:rPr>
        <w:t xml:space="preserve">» .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عثمان ، عن عليّ بن مُحَمَّد بن أبي سيف ، عن أصحابه ؛ أنَّ عليَّا عليه السلام ، لمَّا أجاب مُحَمَّد بن أبي بَكر بهذا الجواب ، كان ينظر فيه ويتعلّمه ويقضي به ، فلمَّا ظهر عليه وقُتِل ، أخذ عَمْرو بن العاص كتبه أجمع ، فبعث بها إلى معاوية بن أبي سُفْيَان ، وكان معاوية ينظر في هذا الكتاب ويعجبه ، فقال الوليد بن عُقْبَة وهو عند معاوية ـ لمَّا رأى إعجاب معاوية 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بهذه الأحاديثِ أن تحرق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بن أبي مُعَيط ، إنَّه لا رأي لك ، 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رأي لك ، أ فمن الرَّأي أن يعلم النَّاس أنَّ أحاديث أبي تراب عندك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تتعلّم منها وتقضي بقضائه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تقاتله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 تأمرني أن أحرق علما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سمعت بعلم أجمع منه ولا أحكم ولا أوضح ،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تعجب من علمه وقضائه ،فعلام تقاتله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أبا تراب قتل عثمان ، ثُمَّ أفتانا لأخذنا عنه ، ثُمَّ سكت هنيئة ثُمَّ نظر إلى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من كتب عليّ بن أبي طالب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من كتب أبي بَكر الصِّدِّيق كانت عند ابنه محمّد ، فنحن نقضي بها ونفتي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تلك الكتب في خزائن بني أُمية ، حَتَّى ولِّي عمر بن عبد العزيز ، فهو أظهر أنَّها من أحاديث عليّ بن أبي طالب عليه السلام ، فلمَّا بلغ عليّ بن أبي طالب عليه السلام أنَّ ذلك الكتاب صار إلى معاوية اشتدّ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بَكر بن بكّار ، عن قَيْس بن الرَّبيع ، عن ميسرة بن حبيب ، عن عَمْرو بن مُرَّة ، عن عبد اللّه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عليّ عليه السلام ،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عَثَرتُ عَثْرةً لا أعتَذِرْسَوفَ أَكِيسُ بَعدَها وأستَمِرْ وأجمَعُ الأمرَ الشَّتيتَ المُنتَشرْ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يا أمير المونين ؟ ـ سمعنا منك كذا ؟ ـ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استعملت مُحَمَّد بن أبي بَكر على مصر ، فكتب إليّ أنَّه لا علم لي بالسُّنَّة ، فكتبت إليه كتابا فيه السُّنَّة ، فقتل وأُخذ الكتاب </w:t>
      </w:r>
      <w:r>
        <w:rPr>
          <w:rFonts w:eastAsia="Amiri" w:cs="Amiri" w:ascii="Amiri" w:hAnsi="Amiri"/>
          <w:color w:val="111111"/>
          <w:sz w:val="28"/>
          <w:szCs w:val="28"/>
          <w:rtl w:val="true"/>
          <w:lang w:bidi="ar-SA"/>
        </w:rPr>
        <w:t xml:space="preserve">» . </w:t>
      </w:r>
      <w:r>
        <w:rPr>
          <w:rStyle w:val="FootnoteAnchor"/>
          <w:rtl w:val="true"/>
        </w:rPr>
        <w:footnoteReference w:id="822"/>
      </w:r>
      <w:r>
        <w:rPr>
          <w:rFonts w:ascii="Amiri" w:hAnsi="Amiri" w:eastAsia="Amiri" w:cs="Amiri"/>
          <w:color w:val="111111"/>
          <w:sz w:val="28"/>
          <w:sz w:val="28"/>
          <w:szCs w:val="28"/>
          <w:rtl w:val="true"/>
          <w:lang w:bidi="ar-SA"/>
        </w:rPr>
        <w:t xml:space="preserve">فقال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الأليق أن يكون الكتاب الَّذي كان معاوية ينظر فيه ويعجب منه ويفتي به ويقضي بقضاياه وأحكامه، هو عهد عليّ عليه السلام إلى الأشْتَر ، فإنَّه نسيج وحده ، ومنه تعلّم النَّاس الآداب والقضايا والأحكام والسِّياسة ، وهذا العهد صار إلى معاوية لمَّا سمّ الأشْتَر ، ومات قبل وصوله إلى مصر ، فكان ينظر فيه ويعجب منه ، وحقيق من مثله أن يقتنى في خزائن الملوك </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2" w:name="pg12881_206147"/>
    </w:p>
    <w:p>
      <w:pPr>
        <w:pStyle w:val="Heading3"/>
        <w:numPr>
          <w:ilvl w:val="2"/>
          <w:numId w:val="1"/>
        </w:numPr>
        <w:rPr/>
      </w:pPr>
      <w:bookmarkStart w:id="263" w:name="__RefHeading___Toc2907132_3224264995"/>
      <w:bookmarkStart w:id="264" w:name="_Toc95"/>
      <w:bookmarkEnd w:id="262"/>
      <w:bookmarkEnd w:id="263"/>
      <w:r>
        <w:rPr/>
        <w:t>۴۸</w:t>
      </w:r>
      <w:r>
        <w:rPr>
          <w:rtl w:val="true"/>
        </w:rPr>
        <w:t xml:space="preserve"> ـ عهد له عليه السلام إلى محمّد بن أبي بكر</w:t>
      </w:r>
      <w:bookmarkEnd w:id="264"/>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عهد له عليه السلام إلى محمَّد بن أبي بكرمن عهد له عليه السلام إلى محمَّد بن أبي بكر ، حين قلَّده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فَاخْفِضْ لَهُمْ جَنَاحَك ، وأَلِنْ لَهُمْ جَانِبَك ، وابْسُطْ لَهُمْ وَجْهَك ، وآسِ بَيْنَهُمْ فِي اللَّحْظَةِ والنَّظْرَةِ ، حَتَّى لا يَطْمَعَ الْعُظَمَاءُ فِي حَيْفِك لَهُمْ ، ولا يَيْأَسَ الضُّعَفَاءُ من عَدْلِك عَلَيْهِمْ ، فإنَّ اللّه تَعَالَى يُسَائِلُكُمْ مَعْشَرَ عِبَادِهِ عَنِ الصَّغِيرَةِ مِن أَعْمَالِكُمْ ، والْكَبِيرَةِ والظَّاهِرَةِ الْمَسْتُورَةِ ، فإن يُعَذِّبْ فَأَنْتُمْ أَظْلَمُ ، وإِنْ يَعْفُ فَهُوَ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 أَنَّ الْمُتَّقِينَ ذَهَبُوا بِعَاجِلِ الدُّنيا وآجِلِ الآخِرَةِ ، فَشَارَكُوا أَهْلَ الدُّنيا فِي دُنْيَاهُمْ ، ولَمْ يُشَارِكُوا أَهْلَ الدُّنيا فِي آخِرَتِهِمْ ، سَكَنُوا الدُّنيا بِأَفْضَلِ مَا سُكِنَتْ ، وأَكَلُوهَا بِأَفْضَلِ مَا أُكِلَتْ ، فَحَظُوا مِنَ الدُّنيا بِمَا حَظِيَ بِهِ الْمُتْرَفُونَ ، وأَخَذُوا مِنْهَا مَا أَخَذَهُ الْجَبَابِرَةُ الْمُتَكَبِّرُونَ ، ثُمَّ انْقَلَبُوا عَنْهَا بِالزَّادِ الْمُبَلِّغِ ، والْمَتْجَرِ الرَّابِحِ ، أَصَابُوا لَذَّةَ زُهْدِ الدُّنيا فِي دُنْيَاهُمْ ، وتَيَقَّنُوا أَنَّهُمْ جِيرَانُ اللّه غَدا فِي آخِرَتِهِمْ ، لا تُرَدُّ لَهُمْ دَعْوَةٌ ولا يَنْقُصُ لَهُمْ نَصِيبٌ مِن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عِبَادَ اللّه الْمَوْتَ وقُرْبَهُ ، وأَعِدُّوا لَهُ عُدَّتَهُ ، فإنَّه يَأْتِي بِأَمْرٍ عَظِيمٍ ، وخَطْبٍ جَلِيلٍ ، بِخَيْرٍ لا يَكُونُ مَعَهُ شَرٌّ أَبَدا ، أَوْ شَرٍّ لا يَكُونُ مَعَهُ خَيْرٌ أَبَدا ، فَمَنْ أَقْرَبُ إِلَى الْجَنَّةِ مِن عَامِلِهَا ، ومَنْ أَقْرَبُ إِلَى النَّارِ من عَامِلِهَا ، وأَنْتُمْ طُرَدَاءُ الْمَوْتِ ، إِنْ أَقَمْتُمْ لَهُ أَخَذَكُمْ ، وإِنْ فَرَرْتُمْ مِنْهُ أَدْرَكَكُمْ ، وهُوَ أَلْزَمُ لَكُم من ظِلِّكُمْ ، الْمَوْتُ مَعْقُودٌ بِنَوَاصِيكُمْ ، والدُّنيا تُطْوَى مِن 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نَارا قَعْرُهَا بَعِيدٌ ، وحَرُّهَا شَدِيدٌ ، وعَذَابُهَا جَدِيدٌ ، دَارٌ لَيْسَ فِيهَا رَحْمَةٌ ، ولا تُسْمَعُ فِيهَا دَعْوَةٌ ، ولا تُفَرَّجُ فِيهَا كُرْبَةٌ ، وإِنِ اسْتَطَعْتُمْ أَنْ يَشْتَدَّ خَوْفُكُمْ مِنَ اللّه ، وأَنْ يَحْسُنَ ظَنُّكُمْ بهِ فَاجْمَعُوا بَيْنَهُمَا ، فإنَّ الْعَبْدَ إِنَّمَا يَكُونُ حُسْنُ ظَنِّهِ بِرَبِّهِ عَلَى قَدْرِ خَوْفِهِ مِن رَبِّهِ ، وإِنَّ أَحْسَنَ النَّاس ظَنّا بِاللَّهِ أَشَدُّهُمْ خَوْفا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محمَّدُ بنَ أَبِي بَكْرٍ ، أَنِّي قَدْ وَلَّيْتُك أَعْظَمَ أَجْنَادِي فِي نَفْسِي أَهْلَ مِصْر َ ، فَأَنْتَ مَحْقُوقٌ أَنْ تُخَالِفَ عَلَى نَفْسِك ، وأَنْ تُنَافِحَ عَنْ دِينِك ، ولَوْ لَمْ يَكُنْ لَك إِلاَّ سَاعَةٌ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تُسْخِطِ اللّه بِرِضَا أَحَدٍ مِن خَلْقِهِ ، فإنَّ فِي اللّه خَلَفا مِن غَيْرِهِ ، ولَيْسَ مِنَ اللّه خَلَفٌ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الصَّلاةَ لِوَقْتِهَا الْمُوقَّتِ لَهَا ، ولا تُعَجِّلْ وَقْتَهَا لِفَرَاغٍ ، ولا تُوخِّرْهَا عَنْ وَقْتِهَا لاشْتِغَالٍ ، واعْلَمْ أَنَّ كُلَّ شَيْءٍ مِن عَمَلِك تَبَعٌ لِصَلاتِك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سَوَاءٌ إِمَامُ الْهُدَى وإِمَامُ الرَّدَى ، ووَلِيُّ النَّبِيِّ وعَدُوُّ النَّبِيِّ ، ولَقَدْ 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عَلَى أُمَّتِي مُومِنا ولا مُشْرِكا ، أَمَّا الْمُومِنُ فَيَمْنَعُهُ اللّه بِإِيمَانِهِ ، وأَمَّا الْمُشْرِك فَيَقْمَعُهُ اللّه بِشِرْكِهِ ، ولَكِنِّي أَخَافُ عَلَيْكُمْ كُلَّ مُنَافِقِ الْجَنَانِ عَالِمِ اللِّسَانِ ، يَقُولُ مَا تَعْرِفُونَ ، ويَفْعَلُ مَا تُنْكِرُونَ </w:t>
      </w:r>
      <w:r>
        <w:rPr>
          <w:rFonts w:eastAsia="Amiri" w:cs="Amiri" w:ascii="Amiri" w:hAnsi="Amiri"/>
          <w:color w:val="111111"/>
          <w:sz w:val="28"/>
          <w:szCs w:val="28"/>
          <w:rtl w:val="true"/>
          <w:lang w:bidi="ar-SA"/>
        </w:rPr>
        <w:t xml:space="preserve">» . </w:t>
      </w:r>
      <w:r>
        <w:rPr>
          <w:rStyle w:val="FootnoteAnchor"/>
          <w:rtl w:val="true"/>
        </w:rPr>
        <w:footnoteReference w:id="82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5" w:name="pg12881_206149"/>
    </w:p>
    <w:p>
      <w:pPr>
        <w:pStyle w:val="Heading3"/>
        <w:numPr>
          <w:ilvl w:val="2"/>
          <w:numId w:val="1"/>
        </w:numPr>
        <w:rPr/>
      </w:pPr>
      <w:bookmarkStart w:id="266" w:name="__RefHeading___Toc2907134_3224264995"/>
      <w:bookmarkStart w:id="267" w:name="_Toc96"/>
      <w:bookmarkEnd w:id="265"/>
      <w:bookmarkEnd w:id="266"/>
      <w:r>
        <w:rPr/>
        <w:t>۴۹</w:t>
      </w:r>
      <w:r>
        <w:rPr>
          <w:rtl w:val="true"/>
        </w:rPr>
        <w:t xml:space="preserve"> ـ كتابه عليه السلام إلى محمّد بن أبي بكر</w:t>
      </w:r>
      <w:bookmarkEnd w:id="267"/>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كتابه عليه السلام إلى مُحَمَّد بن أبي بَكرعن قامُوس بن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أبي بَكر كتب إلى عليّ ، سأله عن مُسلِمَينِ تزنْدقا ، وعن مُسلم زنى بنصرانيَّة ، وعن مُكاتَبٍ مات وترك بقيّة كتابته ، وترك وُلدا أحرارا ، 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اللَّذان تزندقا ، فإن تابا ، وإلاَّ فاضرب أعناقهما ، وأمَّا المسلم فأقم عليه الحدَّ ، وادفع النَّصرانيَّة إلى أهل ذمَّتها ، وأمَّا المكاتب فيؤدّي بقيّة كتابته ، وما بقي فَلِوُلْدِه الأحرار </w:t>
      </w:r>
      <w:r>
        <w:rPr>
          <w:rFonts w:eastAsia="Amiri" w:cs="Amiri" w:ascii="Amiri" w:hAnsi="Amiri"/>
          <w:color w:val="111111"/>
          <w:sz w:val="28"/>
          <w:szCs w:val="28"/>
          <w:rtl w:val="true"/>
          <w:lang w:bidi="ar-SA"/>
        </w:rPr>
        <w:t xml:space="preserve">» . </w:t>
      </w:r>
      <w:r>
        <w:rPr>
          <w:rStyle w:val="FootnoteAnchor"/>
          <w:rtl w:val="true"/>
        </w:rPr>
        <w:footnoteReference w:id="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لنقل الغارات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عليه السلام مُحَمَّد بن أبي بَكر أميرا على مصر ، فكتب إلى عليّ عليه السلام يسأله عن رجل مسلم فجر بامرأة نصرانيَّة ، وعن زنادقة فيهم من يعبد الشمس والقمر ، وفيهم من يعبد غير ذلك ، وفيهم مرتدٌّ عن الإسلام ، وكتب يسأله عن مكاتب مات وترك مالاً وولدا ، 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أقم الحدّ فيهم على المسلم الَّذي فجر بالنَّصرانيَّة ، وادفع النَّصرانيّة إلى النَّصارى يقضون فيها ما شاءوا ، وأمره في الزَّنادقة أن يقتل من كان يدَّعي الإسلام ويترك سائرهم يعبدون ما شاءوا ، وأمره في المكاتب إن كان ترك وفاء لمكاتبته فهو غريم بيد مواليه يستوفون ما بقي من مكاتبته وما بقي فلولده </w:t>
      </w:r>
      <w:r>
        <w:rPr>
          <w:rFonts w:eastAsia="Amiri" w:cs="Amiri" w:ascii="Amiri" w:hAnsi="Amiri"/>
          <w:color w:val="111111"/>
          <w:sz w:val="28"/>
          <w:szCs w:val="28"/>
          <w:rtl w:val="true"/>
          <w:lang w:bidi="ar-SA"/>
        </w:rPr>
        <w:t xml:space="preserve">. » </w:t>
      </w:r>
      <w:r>
        <w:rPr>
          <w:rStyle w:val="FootnoteAnchor"/>
          <w:rtl w:val="true"/>
        </w:rPr>
        <w:footnoteReference w:id="82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881_206150"/>
    </w:p>
    <w:p>
      <w:pPr>
        <w:pStyle w:val="Heading3"/>
        <w:numPr>
          <w:ilvl w:val="2"/>
          <w:numId w:val="1"/>
        </w:numPr>
        <w:rPr/>
      </w:pPr>
      <w:bookmarkStart w:id="269" w:name="__RefHeading___Toc2907136_3224264995"/>
      <w:bookmarkStart w:id="270" w:name="_Toc97"/>
      <w:bookmarkEnd w:id="268"/>
      <w:bookmarkEnd w:id="269"/>
      <w:r>
        <w:rPr/>
        <w:t>۵۰</w:t>
      </w:r>
      <w:r>
        <w:rPr>
          <w:rtl w:val="true"/>
        </w:rPr>
        <w:t xml:space="preserve"> ـ كتابه عليه السلام إلى محمّد بن أبي بكر</w:t>
      </w:r>
      <w:bookmarkEnd w:id="270"/>
    </w:p>
    <w:p>
      <w:pPr>
        <w:pStyle w:val="Heading3"/>
        <w:numPr>
          <w:ilvl w:val="2"/>
          <w:numId w:val="1"/>
        </w:numPr>
        <w:rPr/>
      </w:pPr>
      <w:bookmarkStart w:id="271" w:name="__RefHeading___Toc2907138_3224264995"/>
      <w:bookmarkStart w:id="272" w:name="_Toc98"/>
      <w:bookmarkEnd w:id="271"/>
      <w:r>
        <w:rPr/>
        <w:t>۵۱</w:t>
      </w:r>
      <w:r>
        <w:rPr>
          <w:rtl w:val="true"/>
        </w:rPr>
        <w:t xml:space="preserve"> ـ كتابه عليه السلام إلى عبد اللّه عمر</w:t>
      </w:r>
      <w:bookmarkEnd w:id="272"/>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كتابه عليه السلام إلى محمَّد بن أبي بكرروى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عن محمَّد بن عيسى ، عن عبد اللّه بن المُغِيْرَة ، عن إسماعيل بن أبي زياد ، عن جعفر ، عن أبيه ،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بن أبي بكر كتَب إلى عليّ عليه السلام يسأله عن الرَّجل يزني بالمرأة اليهوديَّة والنَّصرانيَّة ، فكتَب عليه السلام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محْصِنا فارجمه ، وإنْ كان بِكْرا فاجْلده مئة جَلْدَة ، ثُمَّ انفِهِ ، وأمَّا اليهوديَّة فابْعَث بها إلى أهل ملَّتها فليقضوا فيها ما أحبُّوا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كتابه عليه السلام إلى عبد اللّه عمرأنَّه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عمَّن لم يشهد معه ، وأقامهم مقام أعراب المسلمين ، وإنَّ ابن عمر كتَب إليه ، يسأله العَطاء ، فكتَب إليه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حرْبِنا ، فَشَكَكْنا في عطائِك </w:t>
      </w:r>
      <w:r>
        <w:rPr>
          <w:rFonts w:eastAsia="Amiri" w:cs="Amiri" w:ascii="Amiri" w:hAnsi="Amiri"/>
          <w:color w:val="111111"/>
          <w:sz w:val="28"/>
          <w:szCs w:val="28"/>
          <w:rtl w:val="true"/>
          <w:lang w:bidi="ar-SA"/>
        </w:rPr>
        <w:t xml:space="preserve">» . </w:t>
      </w:r>
      <w:r>
        <w:rPr>
          <w:rStyle w:val="FootnoteAnchor"/>
          <w:rtl w:val="true"/>
        </w:rPr>
        <w:footnoteReference w:id="82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881_206151"/>
    </w:p>
    <w:p>
      <w:pPr>
        <w:pStyle w:val="Heading3"/>
        <w:numPr>
          <w:ilvl w:val="2"/>
          <w:numId w:val="1"/>
        </w:numPr>
        <w:rPr/>
      </w:pPr>
      <w:bookmarkStart w:id="274" w:name="__RefHeading___Toc2907140_3224264995"/>
      <w:bookmarkStart w:id="275" w:name="_Toc99"/>
      <w:bookmarkEnd w:id="273"/>
      <w:bookmarkEnd w:id="274"/>
      <w:r>
        <w:rPr/>
        <w:t>۵۲</w:t>
      </w:r>
      <w:r>
        <w:rPr>
          <w:rtl w:val="true"/>
        </w:rPr>
        <w:t xml:space="preserve"> ـ كتابه عليه السلام إلى أسامة بن زيد</w:t>
      </w:r>
      <w:bookmarkEnd w:id="275"/>
    </w:p>
    <w:p>
      <w:pPr>
        <w:pStyle w:val="Heading3"/>
        <w:numPr>
          <w:ilvl w:val="2"/>
          <w:numId w:val="1"/>
        </w:numPr>
        <w:rPr/>
      </w:pPr>
      <w:bookmarkStart w:id="276" w:name="__RefHeading___Toc2907142_3224264995"/>
      <w:bookmarkStart w:id="277" w:name="_Toc100"/>
      <w:bookmarkEnd w:id="276"/>
      <w:r>
        <w:rPr/>
        <w:t>۵۳</w:t>
      </w:r>
      <w:r>
        <w:rPr>
          <w:rtl w:val="true"/>
        </w:rPr>
        <w:t xml:space="preserve"> ـ كتابه عليه السلام إلى ابن عبّاس</w:t>
      </w:r>
      <w:bookmarkEnd w:id="277"/>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كتابه عليه السلام إلى أُسَامَة بن زَيْدقال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عاصِم بن أبي عامِر البَجَلِي ّ ، عن يَحْيَى بن عَرْوة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ذكر عليَّا نال منه ، وقال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واللّه ، ما أحجم النَّاسُ عنه إلاَّ طلَبَا للدُّنيا ، لقد بعث إليه أُسامَة بن زَيْد ، أن ابعث إليَّ بعطائي ، فواللّه ِ ، إنَّك لتعلم أنَّك لو كنت في فَم أسَد لدخلتُ معك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لمَن جاهَد عليه ، ولكنَّ لي مالاً بالمدينة فأصِب منه ما شئت </w:t>
      </w:r>
      <w:r>
        <w:rPr>
          <w:rFonts w:eastAsia="Amiri" w:cs="Amiri" w:ascii="Amiri" w:hAnsi="Amiri"/>
          <w:color w:val="111111"/>
          <w:sz w:val="28"/>
          <w:szCs w:val="28"/>
          <w:rtl w:val="true"/>
          <w:lang w:bidi="ar-SA"/>
        </w:rPr>
        <w:t xml:space="preserve">» . </w:t>
      </w:r>
      <w:r>
        <w:rPr>
          <w:rStyle w:val="FootnoteAnchor"/>
          <w:rtl w:val="true"/>
        </w:rPr>
        <w:footnoteReference w:id="8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عليه السلام كتب إليه الكتاب ، ثُمَّ اعتذر إليه أُسامَة بيمينه على أن لا يقتل من يشهد الشَّهادتين ، كما في قاموس الرِّجال ، وأُسْد الغابَة ، فقبل منه العذر ، فكتب إلى عامله بالمدينة ما تقدَّم ؛ ويحتمل أن يكون المراد عطاءه الَّذي عيَّنه عمر ـ خمسة الآف ـ فيكون الَّذي كتبه إلى العامل يتعلَّق بإعطائه العطاء الَّذي فرضَه هو له ، وما منعه إيَّاه فهو ما فرضَه عمر له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كتابه عليه السلام إلى ابن عبَّاسفي اختلاف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قد استخلف ابن عبَّاس على البصرة ، فكتب عبد اللّه بن عبَّاس إلى عليّ ، يذكر له اختلاف أهل البصرة ، فكتب إليه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 عَليٍّ أميرِ المُوِنين َ ، إلى عَبدِ اللّه ِ بنِ عبَّاس ٍ ، أمَّا بَعدُ ؛ فالحَمدُ للّه ِ ربِّ العالَمِينَ ، وصلَّى اللّه ُ على سَيِّدِنا مُحَمَّدٍ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قَدِمَ عليَّ رَسُولُكَ ، وذكرتَ ما رأيت َ وبلغَكَ عَن أهلِ البَصرَة ِ بَعدَ انصرافِي ، وسَأُخبِرُكَ 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بينَ مُقيمٍ لِرَغبَةٍ يَرجُوها ، أو عُقُوبَةٍ يَخشَاها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فأرغِبْ راغِبَهم بالعَدلِ عَليهِ ، والإنصافِ لَهُ والإحسانِ إليهِ ، وَحُلَّ عُقدَةَ الخوفِ عَن قُلوبِهِم ؛ فإنَّهُ ليسَ لأُمراءِ أهلِ البَصرَةِ في قُلوبِهِم عِظَمٌ إلاَّ 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 إلى أمرِي ولا تَعدُهُ ، وأحسِنْ إلى هذا الحيِّ مِن رَبيعَةَ ، وكُلِّ مَنْ قِبَلَكَ ، فأَحسِنْ إليهِم ما استَطَعتَ إن شاءَ اللّه ُ ، والسَّلامُ </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881_206152"/>
    </w:p>
    <w:p>
      <w:pPr>
        <w:pStyle w:val="Heading3"/>
        <w:numPr>
          <w:ilvl w:val="2"/>
          <w:numId w:val="1"/>
        </w:numPr>
        <w:rPr/>
      </w:pPr>
      <w:bookmarkStart w:id="279" w:name="__RefHeading___Toc2907144_3224264995"/>
      <w:bookmarkStart w:id="280" w:name="_Toc101"/>
      <w:bookmarkEnd w:id="278"/>
      <w:bookmarkEnd w:id="279"/>
      <w:r>
        <w:rPr/>
        <w:t>۵۴</w:t>
      </w:r>
      <w:r>
        <w:rPr>
          <w:rtl w:val="true"/>
        </w:rPr>
        <w:t xml:space="preserve"> ـ كتابه عليه السلام إلى مخنف بن سليم </w:t>
      </w:r>
      <w:r>
        <w:rPr>
          <w:rtl w:val="true"/>
        </w:rPr>
        <w:t>:</w:t>
      </w:r>
      <w:bookmarkEnd w:id="280"/>
    </w:p>
    <w:p>
      <w:pPr>
        <w:pStyle w:val="BookText"/>
        <w:rPr/>
      </w:pPr>
      <w:r>
        <w:rPr>
          <w:rFonts w:ascii="Amiri" w:hAnsi="Amiri" w:eastAsia="Amiri" w:cs="Amiri"/>
          <w:color w:val="111111"/>
          <w:sz w:val="28"/>
          <w:sz w:val="28"/>
          <w:szCs w:val="28"/>
          <w:rtl w:val="true"/>
          <w:lang w:bidi="ar-SA"/>
        </w:rPr>
        <w:t xml:space="preserve">وكتب عبد اللّه بن أبي رافع في ذي القعدة ، سَنَة سبع وثلاثين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كتابه عليه السلام إلى مِخْنَف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أنَّه استعمل مِخْنَف بن سُلَيْم على صدقات بَكر بن وائل ، وكتب له عهدا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أَهلِ طاعَتِنا مِن أهلِ الجَزيرَة ِ ، وفيما بَينَ الكُوفَة ِ وأرضِ الشَّام ِ ، فَادَّعى أنَّهُ أدّى صَدَقَتُه إلى عُمَّالِ الشَّام ِ وهُو في حوزَتِنا مَمنُوعٌ قَد حمَتْهُ خَيلُنا ورِجالُنا ، فَلا تُجِزْ لَهُ ذلِكَ ، وإنْ كانَ الحقُّ على ما زَعَم ، فإنَّهُ ليسَ لَهُ أن يَنزِلَ بِلادَنا ويوِّي صَدَقَة مالِهِ إلى عَدوِّنا </w:t>
      </w:r>
      <w:r>
        <w:rPr>
          <w:rFonts w:eastAsia="Amiri" w:cs="Amiri" w:ascii="Amiri" w:hAnsi="Amiri"/>
          <w:color w:val="111111"/>
          <w:sz w:val="28"/>
          <w:szCs w:val="28"/>
          <w:rtl w:val="true"/>
          <w:lang w:bidi="ar-SA"/>
        </w:rPr>
        <w:t xml:space="preserve">» . </w:t>
      </w:r>
      <w:r>
        <w:rPr>
          <w:rStyle w:val="FootnoteAnchor"/>
          <w:rtl w:val="true"/>
        </w:rPr>
        <w:footnoteReference w:id="83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881_206153"/>
    </w:p>
    <w:p>
      <w:pPr>
        <w:pStyle w:val="Heading3"/>
        <w:numPr>
          <w:ilvl w:val="2"/>
          <w:numId w:val="1"/>
        </w:numPr>
        <w:rPr/>
      </w:pPr>
      <w:bookmarkStart w:id="282" w:name="__RefHeading___Toc2907146_3224264995"/>
      <w:bookmarkStart w:id="283" w:name="_Toc102"/>
      <w:bookmarkEnd w:id="281"/>
      <w:bookmarkEnd w:id="282"/>
      <w:r>
        <w:rPr>
          <w:rtl w:val="true"/>
        </w:rPr>
        <w:t>مخنف بن سليم</w:t>
      </w:r>
      <w:bookmarkEnd w:id="283"/>
    </w:p>
    <w:p>
      <w:pPr>
        <w:pStyle w:val="BookText"/>
        <w:rPr/>
      </w:pPr>
      <w:r>
        <w:rPr>
          <w:rFonts w:ascii="Amiri" w:hAnsi="Amiri" w:eastAsia="Amiri" w:cs="Amiri"/>
          <w:color w:val="111111"/>
          <w:sz w:val="28"/>
          <w:sz w:val="28"/>
          <w:szCs w:val="28"/>
          <w:rtl w:val="true"/>
          <w:lang w:bidi="ar-SA"/>
        </w:rPr>
        <w:t xml:space="preserve">مِخْنَفُ بنُ سُلَيْممِخْنَف بن سُلَيْم بن الحارث الأزْدِيّ الغامديّ ، كان من صحابة النَّبيّ صلى الله عليه و آله </w:t>
      </w:r>
      <w:r>
        <w:rPr>
          <w:rStyle w:val="FootnoteAnchor"/>
          <w:rtl w:val="true"/>
        </w:rPr>
        <w:footnoteReference w:id="833"/>
      </w:r>
      <w:r>
        <w:rPr>
          <w:rFonts w:ascii="Amiri" w:hAnsi="Amiri" w:eastAsia="Amiri" w:cs="Amiri"/>
          <w:color w:val="111111"/>
          <w:sz w:val="28"/>
          <w:sz w:val="28"/>
          <w:szCs w:val="28"/>
          <w:rtl w:val="true"/>
          <w:lang w:bidi="ar-SA"/>
        </w:rPr>
        <w:t xml:space="preserve">، وعليّ عليه السلام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يحمل راية قبيلته ـ الأزْد ـ يوم الجَمل </w:t>
      </w:r>
      <w:r>
        <w:rPr>
          <w:rStyle w:val="FootnoteAnchor"/>
          <w:rtl w:val="true"/>
        </w:rPr>
        <w:footnoteReference w:id="835"/>
      </w:r>
      <w:r>
        <w:rPr>
          <w:rFonts w:ascii="Amiri" w:hAnsi="Amiri" w:eastAsia="Amiri" w:cs="Amiri"/>
          <w:color w:val="111111"/>
          <w:sz w:val="28"/>
          <w:sz w:val="28"/>
          <w:szCs w:val="28"/>
          <w:rtl w:val="true"/>
          <w:lang w:bidi="ar-SA"/>
        </w:rPr>
        <w:t xml:space="preserve">، وقد جرح في هذه الحرب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صفِّين طلب منه الإمام عليه السلام أن يأتي إلى الكوفة ، ويرافقه في مسيره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قبيلته </w:t>
      </w:r>
      <w:r>
        <w:rPr>
          <w:rStyle w:val="FootnoteAnchor"/>
          <w:rtl w:val="true"/>
        </w:rPr>
        <w:footnoteReference w:id="837"/>
      </w:r>
      <w:r>
        <w:rPr>
          <w:rFonts w:ascii="Amiri" w:hAnsi="Amiri" w:eastAsia="Amiri" w:cs="Amiri"/>
          <w:color w:val="111111"/>
          <w:sz w:val="28"/>
          <w:sz w:val="28"/>
          <w:szCs w:val="28"/>
          <w:rtl w:val="true"/>
          <w:lang w:bidi="ar-SA"/>
        </w:rPr>
        <w:t xml:space="preserve">وبعض القبائل الاُخرى في حرب صفِّين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أصفهان </w:t>
      </w:r>
      <w:r>
        <w:rPr>
          <w:rStyle w:val="FootnoteAnchor"/>
          <w:rtl w:val="true"/>
        </w:rPr>
        <w:footnoteReference w:id="839"/>
      </w:r>
      <w:r>
        <w:rPr>
          <w:rFonts w:ascii="Amiri" w:hAnsi="Amiri" w:eastAsia="Amiri" w:cs="Amiri"/>
          <w:color w:val="111111"/>
          <w:sz w:val="28"/>
          <w:sz w:val="28"/>
          <w:szCs w:val="28"/>
          <w:rtl w:val="true"/>
          <w:lang w:bidi="ar-SA"/>
        </w:rPr>
        <w:t xml:space="preserve">وهَمَدان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وكلّفه عليه السلام مرّةً بجمع الضَّرائب في أرض الفرات حتَّى منطقة بكر بن وائل ، وظلّ مسؤولاً عليها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في هذه المهمّة تعليمات رفيعة ، هي في غاية الرَّوعة والقيمة والوعظ والتَّذكير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ومِخْنَف هذا هو الجدّ الأعلى للمؤرّخ الشِّيعي الجليل أبي مِخْنَف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عن الإمام عليه السلام كلمات في مدحه وذمّه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مِخْنَف بن سُلَيْم ،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عليّ بن أبي طالب كرّم اللّه وجهه على مدينة أصفهان ، وشهد معه صفِّين ، وكان معه رايةُ الأزْد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881_206154"/>
    </w:p>
    <w:p>
      <w:pPr>
        <w:pStyle w:val="Heading3"/>
        <w:numPr>
          <w:ilvl w:val="2"/>
          <w:numId w:val="1"/>
        </w:numPr>
        <w:rPr/>
      </w:pPr>
      <w:bookmarkStart w:id="285" w:name="__RefHeading___Toc2907148_3224264995"/>
      <w:bookmarkStart w:id="286" w:name="_Toc103"/>
      <w:bookmarkEnd w:id="284"/>
      <w:bookmarkEnd w:id="285"/>
      <w:r>
        <w:rPr/>
        <w:t>۵۵</w:t>
      </w:r>
      <w:r>
        <w:rPr>
          <w:rtl w:val="true"/>
        </w:rPr>
        <w:t xml:space="preserve"> ـ كتابه عليه السلام إلى عامله بالموصل</w:t>
      </w:r>
      <w:bookmarkEnd w:id="286"/>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كتابه عليه السلام إلى عامله بالموصلابن مَحْبُوب ٍ ، عن مَالِك بن عَطِيَّة َ ، عن أبِيه ، عن سَلَمَةَ بن كُهَيْل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المُومِنِين عليه السلام بِرَجُلٍ قد قَتَل رَجُلاً خَطَأً ، فقال له أمير المُومِنِين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عَشِيرَتُكَ وقَرَابَتُك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ما لِي بِهَذِه البَلْدَةِ عَشِيرَةٌ ، ولا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أيِّ أهْلِ البُلْدَان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المَوْصِل ، وُلِدْتُ بِها وَلِي بِها قَرَابَةٌ ، وأهْل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أمير المُومِنِين عليه السلام ، فلَمْ يَجِدْ له بالكُوفَة قَرَابَةً ، ولا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عَامِلِه علَى المَوْصِل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فُلان بن فُلانٍ وَحِلْيَتُهُ كذا وكذا ، قَتَلَ رَجُلاً من المُسْلِمِين خَطَأً ، فذَكَر أنَّه رَجُلٌ من المَوْصل ، وأنَّ له بِها قَرَابَة ،ً وأهْلَ بَيْتٍ وقد بَعَثْتُ به إلَيْك مع رَسُولِي فُلان بن فلان ، وَحِلْيَتُهُ كذا وكذا ، فإذا وَرَد عليْك إنْ شَاء اللّه ُ ، وقَرَأْتَ كِتابِي فافْحَصْ عن أمْرِه ، وسَلْ عن قَرَابَتِه من المُسْلِمِين ، فإنْ كان من أهْل المَوْصِل ِ ، مِمَّن وُلِد بها ، وأصَبْتَ له بها قَرَابَةً من المُسْلِمِين فاجْمَعْهُم إليْكَ ، ثُمَّ انظُر فإنْ كان منهم رَجُلٌ يَرِثُه له سَهْمٌ في الكتاب ، لا يَحْجُبُهُ عن مِيرَاثه أحَدٌ من قَرَابَتِه ، فألْزِمه الدِّية وخُذْهُ بها نُجُوما في ثَلاث سِنِينَ ، فإنْ لم يكُن له من قَرَابَتِه أحَدٌ له سَهْمٌ في الكِتَاب ، وكان قَرَابَتُهُ سَوَاءً في النَّسَب ، وكان له قَرَابَةٌ ، من قِبَل أبيه ، وأُمِّه في النَّسب سَوَاءً فَفُضَّ الدِّيَّةَ على قَرَابَتِه من قِبَل أبِيهِ ، وعلى قَرَابَتِه من قِبَل أُمِّه من الرِّجال المُدْرِكينَ المُسْلِمِين َ ، ثُمَّ اجْعَلْ على قرابَتِهِ مِن قِبَلِ أبِيهِ ثُلُثَي الدِّيَّةِ ، واجْعل على قَرَابَتِه من قِبَل أُمِّه ثُلُثَ الدِّيَّةِ ، وإنْ لم يكُن له قَرَابَةٌ من قِبَل أبِيه فَفُضَّ الدِّيَّة على قَرَابَتِه من قِبَل أُمِّهِ من الرِّجال المُدْرِكِينَ المُسْلِمين ، ثُمَّ خُذْهُمْ بها واسْتَأْدِهم الدِّيَّةَ في ثَلاث سِنِينَ ، فإنْ لم يكُن لَه قَرَابَةٌ من قِبَل أُمِّه ولا قَرَابَةٌ من قِبَل أبِيه فَفُضَّ الدِّيَّة على أهْل المَوْصِل مِمَّن وُلِدَ بها ونَشَأ ، ولا تُدْخِلَنَّ فيهم غَيرَهم من أهل البَلَد ، ثُمَّ اسْتَأْدِ ذلك منهم في ثَلاث سِنِينَ ، في كُلِّ سَنَةٍ نَجْما حَتَّى تَسْتَوْفِيَهُ إنْ شَاءَ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لِفُلانِ بنِ فلانٍ قَرَابَةٌ من أهل المَوْصِل ِ ولا يكونُ من أهْلِها ، وكان مُبْطِلاً فَرُدَّهُ إليَّ مع رَسُولِي فُلان بن فلانٍ ، إِنْ شَاءَ اللّه ُ ، فأنَا ولِيُّهُ ، والمُوِّي عنه ولا أُبْطِلُ دَمَ امْرِئٍ مُسْلِمٍ </w:t>
      </w:r>
      <w:r>
        <w:rPr>
          <w:rFonts w:eastAsia="Amiri" w:cs="Amiri" w:ascii="Amiri" w:hAnsi="Amiri"/>
          <w:color w:val="111111"/>
          <w:sz w:val="28"/>
          <w:szCs w:val="28"/>
          <w:rtl w:val="true"/>
          <w:lang w:bidi="ar-SA"/>
        </w:rPr>
        <w:t xml:space="preserve">. </w:t>
      </w:r>
      <w:r>
        <w:rPr>
          <w:rStyle w:val="FootnoteAnchor"/>
          <w:rtl w:val="true"/>
        </w:rPr>
        <w:footnoteReference w:id="84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881_206155"/>
    </w:p>
    <w:p>
      <w:pPr>
        <w:pStyle w:val="Heading3"/>
        <w:numPr>
          <w:ilvl w:val="2"/>
          <w:numId w:val="1"/>
        </w:numPr>
        <w:rPr/>
      </w:pPr>
      <w:bookmarkStart w:id="288" w:name="__RefHeading___Toc2907150_3224264995"/>
      <w:bookmarkStart w:id="289" w:name="_Toc104"/>
      <w:bookmarkEnd w:id="287"/>
      <w:bookmarkEnd w:id="288"/>
      <w:r>
        <w:rPr/>
        <w:t>۵۶</w:t>
      </w:r>
      <w:r>
        <w:rPr>
          <w:rtl w:val="true"/>
        </w:rPr>
        <w:t xml:space="preserve"> ـ كتابه عليه السلام إلى معاوية</w:t>
      </w:r>
      <w:bookmarkEnd w:id="289"/>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أميرِ المؤمنينَ عليِّ بن أبي طَالِب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إنَّ اللّه تَبارَك وتَعالَى ذا الجَلال والإكْرام ، خَلَقَ الخَلْقَ ، واخْتَارَ خِيَرَةً مِن خَلْقِه ، واصْطَفَى صَفْوَةً مِن عِبادِهِ ، يَخْلُقُ ما يَشاءُ ، ويَخْتارُ ما كان لَهم الخِيَرةُ سُبْحانَ اللّه وتَعالَى عمَّا يُشْرِكون ، فأمَرَ الأمْرَ ، وشَرَعَ الدِّينَ ، وقَسَّمَ القِسَمَ على ذلِك ، وهو فاعِلُه وجاعِلُه ، وهو الخالِقُ ، وهو المُصْطَفي ، وهو المُشَرِّع ، وهو القاسِمُ ، وهو الفاعل لِما يَشاءُ ، له الخَلْقُ ولَه الأمْرُ ، ولَه الخِيَرةُ والمَشِيَّةُ والإرادةُ ، والقُدْرةُ والمُلْكُ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رَسولَه خِيَرَتَه وصَفْوَتَه بالهُدى ودِين الحقِّ ، وأَنْزَل علَيْه كتابَه فيْه تِبيانُ كلِّ شَيْءٍ من شَرائع دِيْنِه ، فَبَيَّنَه لِقَوْم يَعْلَمون ، وفَرَضَ فيه الفَرائِضَ ، وقَسَمَ فيْه سِهاما أحَلَّ بعْضَها لبعْضٍ ، وحَرَّمَ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يا مُعاوِيَةُ ، إنْ كُنْتَ تَعلَمُ الحُجَّةَ ، وضَرَبَ أمْثالاً لا يَعْلَمُها إلاَّ العالِمُونَ ، فأنَا سائِلُكَ عنْها أوْ بعْضِها إنْ كنْتَ تعْلَمُ ، واتَّخَذَ الحُجَّةَ بأرْبَعَةِ أشْياءٍ على العالَمِينَ ، فمَا هِيَ يا مُعاوِيَةُ ، ولِمَن هِي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أنَّهنَّ حجَّةٌ لَنا أهْلَ البَيْت علَى مَن خَالَفَنا ونَازَعَنا وفَارَقَنا وبَغى علَيْنا ، والمُسْتَعانُ اللّه ُ ، علَيْهِ تَوكَّلْتُ ، وعليْه فلْيَتوَكَّلِ المتَوَكِّلون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جُمْلَةُ تَبْلِيغِه رِسالَةَ رَبِّه فِيما أمَرَهُ وشَرَعَ وفَرَضَ وقَسَمَ جُمْلَةُ الدِّين ،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وَأُوْلِى الْأَمْرِ مِنكُمْ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 هي لَنا أهْلَ البَيت ، لَيْسَت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عن المُنازَعَة والفُرْقَة ، وأمَرَ بالتَّسْلِيم والجَماعَة ، فكُنْتم أنْتم القوْم الَّذِين أقْرَرْتُم للّه ِِ ولِرَسُولِهِ بذلِكَ فأخْبَرَكُم اللّه ُ أنَّ مُحَمَّد ا صلى الله عليه و آله لمْ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أَبَآ أَحَدٍ مِّن رِّجَالِكُمْ وَ لَـكِن رَّسُولَ اللَّهِ وَ خَاتَمَ النَّبِيِّينَ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أَفَإِيْن مَّاتَ أَوْ قُتِلَ انقَلَبْتُمْ عَلَى أَعْقَـبِكُمْ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 فأنْت وشُرَكاؤُك يا معاويَةُ ، القَوْمُ الَّذِينَ انْقَلَبُوا على أعْقابِهِم ، وارْتَدُّوا ونَقَضُوا الأمْرَ والعَهْدَ فيما عاهَدُوا اللّه َ ، ونَكَثُوا البَيْعَةَ ، ولمْ يَضُرُّوا اللّه َ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يا معاوِيَةُ ، أنَّ الأئمَّةَ مِنَّا لَيْستْ مِنْكُم ، وقَد أخْبَرَكُم اللّه ُ أنَّ أُولي الأمْرِ المسْتَنْبِطو العِلمَ ، وأخْبَرَكم أنَّ الأمْرَ كُلَّهُ الَّذي تَخْتَلِفون فيْه يُرَدُّ إلى اللّه وإلى الرَّسول وإلى أُولِي الأمر المُسْتَنْبطي العِلمَ ، فمَن أوْفى بما عاهَدَ اللّه َ عليهِ يَجِد اللّه َ مُوفِيا بعَهدِهِ ،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أَوْفُواْ بِعَهْدِى أُوفِ بِعَهْدِكُمْ وَ إِيَّـىَ فَارْهَبُونِ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مَآ ءَاتَاهُمُ اللَّهُ مِن فَضْلِهِ فَقَدْ ءَاتَيْنَآ ءَالَ إِبْرَ هِيمَ الْكِتَـبَ وَالْحِكْمَةَ وَءَاتَيْنَـهُم مُّلْكًا عَظِيمًا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للنَّاس بَعدَهم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ءَامَنَ بِهِ وَمِنْهُم مَّن صَدَّ عَنْهُ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فتَبَوَّأ مقْعَدَك من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بِجَهَنَّمَ سَعِيرًا </w:t>
      </w:r>
      <w:r>
        <w:rPr>
          <w:rFonts w:eastAsia="Amiri" w:cs="Amiri" w:ascii="Amiri" w:hAnsi="Amiri"/>
          <w:color w:val="111111"/>
          <w:sz w:val="28"/>
          <w:szCs w:val="28"/>
          <w:rtl w:val="true"/>
          <w:lang w:bidi="ar-SA"/>
        </w:rPr>
        <w:t xml:space="preserve">» . </w:t>
      </w:r>
      <w:r>
        <w:rPr>
          <w:rStyle w:val="FootnoteAnchor"/>
          <w:rtl w:val="true"/>
        </w:rPr>
        <w:footnoteReference w:id="852"/>
      </w:r>
      <w:r>
        <w:rPr>
          <w:rFonts w:ascii="Amiri" w:hAnsi="Amiri" w:eastAsia="Amiri" w:cs="Amiri"/>
          <w:color w:val="111111"/>
          <w:sz w:val="28"/>
          <w:sz w:val="28"/>
          <w:szCs w:val="28"/>
          <w:rtl w:val="true"/>
          <w:lang w:bidi="ar-SA"/>
        </w:rPr>
        <w:t xml:space="preserve">، نَحْنُ آلُ إبراهيم َ المَحسودُون وأنْتَ الحاسِدُ لَنا ، خَلَقَ اللّه ُ آدم َ بيَدِهِ ، ونَفَخَ فيه من رُوحِه ، وأسْجَدَ لَهُ المَلائِكَة َ ، وعَلَّمَهُ الأسماءَ كُلَّها ، واصْطَفاهُ على العالَمِين ، فَحَسدَه الشَّيْطانُ ، فكانَ من الغَاوِين ، ونُوحا حَسَدَه قومُه إذْ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هَـذَآ إِلاَّ بَشَرٌ مِّثْلُكُمْ يُرِيدُ أَن يَتَفَضَّلَ عَلَيْكُمْ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 ذَلِك حَسَدَا منْهم لِنُوح أنْ يُقِرّوا لَه بالفَضْلِ وهُو بَشَرٌ ، ومِن بعْدِه حَسَدُوا هُودَا إذْ يَقول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هَـذَآ إِلاَّ بَشَرٌ مِّثْلُكُمْ يَأْكُلُ مِمَّا تَأْكُلُونَ مِنْهُ وَ يَشْرَبُ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مِّثْلَكُمْ إِنَّكُمْ إِذًا لَّخَاسِرُونَ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قالوا ذلِك حَسَدا أنْ يُفَضِّل اللّه ُ مَن يَشاءُ ، ويَخْتَصُّ برَحْمَتِهِ مَن يَشاءُ ، ومِن قَبْل ذلِك ابْنُ آدَم َ قابِيل قَتَل هابِيل حَسَدا ، فكانَ من الخاسرين ، وطَائِفَةٌ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لِنَبِىٍّ لَّهُمُ ابْعَثْ لَنَا مَلِكًا نُّقَـتِلْ فِى سَبِيلِ اللَّهِ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اللّه لَهم طالُوت مَلِكا حَسَدُوه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الْمُلْكُ عَلَيْنَا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 وزَعَمُوا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بِالْمُلْكِ مِنْهُ </w:t>
      </w:r>
      <w:r>
        <w:rPr>
          <w:rFonts w:eastAsia="Amiri" w:cs="Amiri" w:ascii="Amiri" w:hAnsi="Amiri"/>
          <w:color w:val="111111"/>
          <w:sz w:val="28"/>
          <w:szCs w:val="28"/>
          <w:rtl w:val="true"/>
          <w:lang w:bidi="ar-SA"/>
        </w:rPr>
        <w:t xml:space="preserve">» . </w:t>
      </w:r>
      <w:r>
        <w:rPr>
          <w:rStyle w:val="FootnoteAnchor"/>
          <w:rtl w:val="true"/>
        </w:rPr>
        <w:footnoteReference w:id="857"/>
      </w:r>
      <w:r>
        <w:rPr>
          <w:rFonts w:ascii="Amiri" w:hAnsi="Amiri" w:eastAsia="Amiri" w:cs="Amiri"/>
          <w:color w:val="111111"/>
          <w:sz w:val="28"/>
          <w:sz w:val="28"/>
          <w:szCs w:val="28"/>
          <w:rtl w:val="true"/>
          <w:lang w:bidi="ar-SA"/>
        </w:rPr>
        <w:t xml:space="preserve">، كلُّ ذَلِك نَقُصُّ علَيْك مِن أنْباء ما قَدْ سَبَقَ ، وعِنْدَنا تَفْسِيرُه وعِندَنا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افْتَرَى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 ونَعْرِفُ فيْكم شِبْهَهُ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تُغْنِى الْأَيَـتُ وَ النُّذُرُ عَن قَوْمٍ لاَّ يُؤْمِنُونَ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نَبِيُّنا صلوات اللّه عليه ، فلمَّا جاءَهم كَفَرُوا بِه حَسَدا مِن عنْد أنْفُسِهم أنْ يُنَزِّل اللّه مِن فَضْلِهِ علَى مَن يَشاءُ من عِبادِهِ ، حَسَدا مِن القَوْمِ على تَفْضِيلِ بَعْضِنا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ونَحْنُ أهْلَ البَيْت ِ ، آلُ إبراهيم َ المَحسودون ، حُسِدْنا كَما حُسِدَ آباؤُنا مِن قَبْلِنا ، سُنَّةً ومَثَلاً ، قال اللّه ـ 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إبراهيم ، وآلُ لُوط ، وآلُ عِمران ، وآلُ يَعقوب ، وآلُ موسَى ، وآلُ هَارون ، وآلُ دَاوود ؛ فنَحْنُ آلُ نَبِيِّنا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 هِيمَ لَلَّذِينَ اتَّبَعُوهُ وَهَـذَا النَّبِىُّ وَالَّذِينَ ءَامَنُواْ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 ونَحْنُ أُولوا الأرحام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النَّبِىُّ أَوْلَى بِالْمُؤْمِنِينَ مِنْ أَنفُسِهِمْ وَ أَزْوَ جُهُ أُمَّهَـتُهُمْ وَأُوْلُواْ الْأَرْحَامِ بَعْضُهُمْ أَوْلَى بِبَعْضٍ فِى كِتَـبِ اللَّهِ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 اخْتارَنَا اللّه ُ ، واصْطَفانَا ، وجَعَل النُبُوَّةَ فيْنا ، والكتابَ لَنا ، والحِكْمَةَ ، والعلْمَ ، والإيمانَ ، وبَيْتَ اللّه ِ ، ومَسْكنَ إسماعِيل َ ، ومَقامَ إبراهيم َ ؛ فالمُلْكُ لَنا ـ وَيْلَك ـ يا مُعاوِيَةُ ، ونَحنُ أوْلَى بإبراهيم ، ونَحْنُ آلُه وآلُ عِمْران ، وأوْلى بعِمران ، وآلُ لوط ، ونحن أوْلى بلُوط ، وآلُ يَعْقُوب ، ونَحْنُ أوْلى بيَعْقُوب ، وآلُ موسَى ، وآلُ هارون ُ وآلُ داوود ، وأوْلى بهم ، وآلُ محمَّد ، وأوْلى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أهلُ البَيْت الَّذِي أذَهَب اللّه عَنْهم الرِّجْسَ وطَهَّرَهُم تَطْهِيرا ، ولِكُلِّ نَبِيٍّ دَعْوَةٌ في خاصَّة نَفْسِه وذُرِّيَته وأهْلِه ، ولِكُلِّ نَبِيٍّ وَصِيَّةٌ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إبراهيم َ أوْصَى بابْنَه يَعْقوب َ ، ويَعقوب أوْصى بَنِيْه إذْ حَضَرَه المَوْتُ ، وإنَّ محمَّد ا أوْصى إلَى آلِه سُنَّةَ إبْراهيم والنَبِيِّين ؛ اقْتِداءً بهم ، كمَا أمَرَه اللّه ، لَيس لَك منْهم ولا منْه سُنَّةُ النَبِيِّين ، وفِي هذِه الذُّريَّة الَّتي بعضُها من بَعْضٍ قال اللّه ُ لإبراهِيم َ وإسْماعِيل َ ، وهما يَرْفَعانِ القَواعِدَ مِنَ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 اجْعَلْنَا مُسْلِمَيْنِ لَكَ وَ مِن ذُرِّيَّتِنَآ أُمَّةً مُّسْلِمَةً لَّكَ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 فنَحْنُ الأمَّة المُسْلِمة ، وقالا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 ابْعَثْ فِيهِمْ رَسُولاً مِّنْهُمْ يَتْلُواْ عَلَيْهِمْ ءَايَـتِكَ وَ يُعَلِّمُهُمُ الْكِتَـبَ وَ الْحِكْمَةَ وَ يُزَكِّيهِمْ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 فنَحْنُ أهلُ هذِه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 مِنَّا ، ونَحنُ منْه ، وبَعْضُنا من بَعْض ، وبَعْضُنا أوْلى ببَعْض فِي الوِلايَة والمِيراثِ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نَزَلَ الكِتابُ ، وفِينا بُعِثَ الرَّسولُ ، وعَلَيْنا تُلِيَت الآياتُ ، ونَحْنُ المُنْتَحِلُونَ للكتاب والشُّهداءُ علَيْهِ ، والدُّعاةُ إليْهِ ، والقُوّامُ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حَدِيثٍ بَعْدَهُ يُؤْمِنُونَ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أفَغَيْرَ اللّه يا معاويَةُ تَبتغِي رَبَّا ، أم غَيْرَ كتابِهِ كتابا ، أمْ غَيْرَ الكَعْبَة ـ بيْتُ اللّه ِ ومَسْكَنُ إسْماعِيل َ ومقامُ أبِينا إبراهيم َ ـ تَبْغي قِبْلَةً ، أمْ غَيْرَ مِلَّتِه تَبْغِي دينا ، أمْ غَيْرَاللّه تَبْغِي مَلِكا ؟ فَقدْ جَعَلَ اللّه ُ ذلِكَ فِينا ، فَقَدْ أبْدَيْتَ عَداوَتَك لَنا وحَسَدَك وبُغْضَكَ ونَقْضَك عَهْدَ اللّه ِ ، وتَحْرِيفَك آياتِ اللّه ِ ، وتَبْدِيلَكَ قولَ اللّه ِ ، قال اللّه ُ لإبراهيم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لَكُمُ الدِّينَ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 أفَتَرْغَبُ عن مِلَّتِهِ وقَد اصْطَفاهُ اللّه ُ في الدُّنيا ، وهُوَ في الآخِرة من الصَّالِحين ، أمْ غَيْرَ الحَكَمِ تبغِي حَكَما ، أمْ غَيْرَ المُسْتَحْفِظ منَّا تَبْغِي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لإبراهيم وذُرِّيتِهِ ، والمؤمِنونَ تَبَعٌ لَهُم لا يَرْغَبونَ عَن مِلَّتِهِ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تَبِعَنِى فَإِنَّهُ مِنِّى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يا معاويَةُ إلى اللّه ِ ورسولِهِ ، وكتابِهِ ، ووَلِيِّ أمرِهِ ، الحَكيِمِ مِنْ آلِ إبراهيم َ ، وإلَى الَّذِي أقْرَرْتَ بِه ـ زَعَمْتَ ـ إلى اللّه ِ ، والوَفاءِ بِعَهْدِهِ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وَمِيثَـقَهُ الَّذِى وَاثَقَكُم بِهِ إِذْ قُلْتُمْ سَمِعْنَا وَأَطَعْنَا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جَآءَهُمُ الْعِلْمُ بَغْيَا بَيْنَهُمْ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كَالَّتِى نَقَضَتْ غَزْلَهَا مِن بَعْدِ قُوَّةٍ أَنكَـثًا تَتَّخِذُونَ أَيْمَـنَكُمْ دَخَلاَ بَيْنَكُمْ أَن تَكُونَ أُمَّةٌ هِىَ أَرْبَى مِنْ أُمَّةٍ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 فَنَحْنُ الأُمَّةُ الأرْبى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إتَّبعْنا واقْتَدِ بِنا ، فإنَّ لَنا آلَ إبراهيم َ على العالَمين مُفْتَرَضٌ ، فإنَّ الأفْئِدةَ مِنَ المُؤمِنينَ والمُسْلِمينَ تَهْوِي إلَيْنا ، وذلِكَ دَعْوَةُ المَرْءِ المُسْلِم ، فَهَل تَنْقِم مِنَّا إلاَّ أنْ آمَنَّا باللّه وما أُنْزِل إلَيْنا ، واقْتَدَيْنا ، واتَّبَعْنا مِلَّةَ إبراهيم َ صَلَواتُ اللّه علَيْه وعلَى محمَّد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فكتب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عَليّ بن أبِي طالب ، قد انْتَهى إليَّ كتابك ، فأكثرتَ فيه ذكْر إبراهيم وإسماعيل وآدم ونوح ٍ والنَّبيِّين ، وذكر محمَّد صلى الله عليه و آله وقرابتكم منه ومنزلتكم وحقَّكَ ، ولَمْ تَرض بقرابَتِكَ من محمَّد ٍ صلى الله عليه و آله حتَّى انْتَسبت إلى جَميع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وإنَّما كان محمَّد ٌ رسولاً من الرُّسُلِ إلى النَّاسِ كافَّةً ، فبلَّغ رِسالاتِ ربّهِ ، لا يَملِكُ شَيئا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وإنَّ اللّه ذَكر قَوْما جَعلوا بَيْنه وبَين الجَنَّة نَسبا ، وقد خفت عليك أنْ تضارعهم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وإنَّ اللّه أنزَل في كتابه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يَتَّخِذْ وَلَدًا وَ لَمْ يَكُن لَّهُ شَرِيكٌ فِى الْمُلْكِ وَ لَمْ يَكُن لَّهُ وَلِىٌّ مِّنَ الذُّلِّ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 فأخْبرنا ما فَضل قرابتك ؟ وما فَضل حَقِّكَ ؟ وأيْن وجدتَ اسْمك في كتاب اللّه ، ومُلْكَكَ وإمامَتَكَ وفَضلَكَ ؟ أ لا وإنَّما نقتدي بمَن كان قبْلنا من الأئمَّة والخُلفاء ، الَّذين اقْتديت بهم ، فكنْت كمَن اخْتار ورَضي ، ولَسْنا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خَلِيفتنا أميْر المونين عثْمان بن عفَّان ، وقال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 فَنحنُ أوْلى بعثمان وذُرِّيَّته ، وأنتم أخذْتموه على رضىً من أنفسكم ، جعلتموه خليفة وسمعتم له وأطعتم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الَّذِي عَيَّرتَنِي بِه يا مُعاويَة ُ مِن كِتابي وكَثْرَة ذِكْرِ آبائِي إبراهيم َ وإسماعِيل َ والنَّبيِّين َ ، فإنَّه مَن أحَبَّ آباءَه أكْثَرَ ذِكْرَهُم ، فَذِكْرُهم حُبُّ اللّه ِ ورَسُولِهِ ، وأنَا أُعَيِّرُك بِبُغْضِهم ، فإنَّ بُغْضَهم بُغْضُ اللّه ِ ورَسُولِهِ ، وأُعَيِّرُك بِحُبِّك آباءَكَ ، وكَثْرَةِ ذِكْرِهِم ، فإنَّ حُبَّهُم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أنْكَرتَ مِن نَسَبِي مِن إبْراهيم َ وإسْماعيل َ ، وقَرابَتي مِن مُحمَّد ٍ صلى الله عليه و آله ، وفَضْلِي وحَقِّي ومُلْكِي وإمامَتي ، فإنَّك لم تَزَل منْكِرا لذلِكَ ، لم يُؤمِن به قَلْبُك ، ألا وإنَّما نحن أهلَ البَيْت كذلِكَ ، لا يُحِبُّنا كافِرٌ ولا يُبْغَضُنا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أنْكَرْتَ من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ءَاتَيْنَآ ءَالَ إِبْرَ هِيمَ الْكِتَـبَ وَالْحِكْمَة َ وَءَاتَيْنَـهُم مُّلْكًا عَظِيمًا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فأنْكَرْتَ أنْ يكونَ فِيْنا فَقَدْ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النَّبِىُّ أَوْلَى بِالْمُؤْمِنِينَ مِنْ أَنفُسِهِمْ وَ أَزْوَ جُهُ أُمَّهَـتُهُمْ وَأُوْلُواْ الْأَرْحَامِ بَعْضُهُمْ أَوْلَى بِبَعْضٍ فِى كِتَـبِ اللَّهِ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ونَحْنُ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أنْكَرْتَ من إمامَة محَمَّد صلى الله عليه و آله ، زَعَمْتَ أنَّه كانَ رَسُولاً ، ولَمْ يكن إمامَا ، فإنَّ انْكارَك علَى جَمِيْع النَّبِيِّين الأئمَّة ، ولَكِنَّا نَشْهَدُ أنَّه كانَ رَسُولاً نَبِيَّا إماما ، صَلَّى اللّه علَيْه وآلِهِ ، ولِسانُك دَلِيلٌ على ما في قَلْبِك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فِى قُلُوبِهِم مَّرَضٌ أَن لَّن يُخْرِجَ اللَّهُ أَضْغَـنَهُمْ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نَشَآءُ لَأَرَيْنَـكَهُمْ فَلَعَرَفْتَهُم بِسِيمَـهُمْ وَ لَتَعْرِفَنَّهُمْ فِى لَحْنِ الْقَوْلِ وَاللَّهُ يَعْلَمُ أَعْمَــلَكُمْ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عَرَفْناك قَبْلَ اليَوْم ، وعَداوَتَكَ وحَسَدَكَ ومَا في قَلْبِك من المَرَض الَّذِي أخْرَجَهُ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أنْكَرْتَ مِن قَرابَتي وحَقِّي ، فإنَّ سَهْمَنا وحَقَّنا في كتاب اللّه قَسَمَه لَنا مَع نَبِيِّنا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شَىْ ءٍ فَأَنَّ لِلَّهِ خُمُسَه ُو وَلِلرَّسُولِ وَلِذِى الْقُرْبَى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ءَاتِ ذَا الْقُرْبَى حَقَّهُ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أوَ لَيْس وَجَدْتَ سَهْمَنا مَع سَهْم اللّه ورَسُولِه ، وسَهْمَك معَ الأبْعَدِين لا سَهْمَ لَك إنْ فارَقْتَه ، فَقَدْ أثْبَتَ اللّه سَهْمَنا وأسْقَطَ سَهْمَك بِفِراقِك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وأنْكَرْتَ إمامَتِي ومُلْكِي ، فهَل تَجِدُ في كتاب اللّه قوله لاِل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واصْطَفاهُم علَى العالَمِين </w:t>
      </w:r>
      <w:r>
        <w:rPr>
          <w:rStyle w:val="FootnoteAnchor"/>
          <w:rtl w:val="true"/>
        </w:rPr>
        <w:footnoteReference w:id="880"/>
      </w:r>
      <w:r>
        <w:rPr>
          <w:rFonts w:ascii="Amiri" w:hAnsi="Amiri" w:eastAsia="Amiri" w:cs="Amiri"/>
          <w:color w:val="111111"/>
          <w:sz w:val="28"/>
          <w:sz w:val="28"/>
          <w:szCs w:val="28"/>
          <w:rtl w:val="true"/>
          <w:lang w:bidi="ar-SA"/>
        </w:rPr>
        <w:t xml:space="preserve">، فهُو فَضَّلَنا على العالَمِين ، أوَ تَزْعَمُ أنَّكَ لَسْتَ مِنَ العالَمِينَ ، أوَ تَزْعَم أنَّا لَسْنا مِن آلِ إبْراهيم ، فإنْ أنْكَرْتَ ذلِك لَنا فَقَدْ أنْكَرْتَ محمَّد ا صلى الله عليه و آله ، فهو منَّا ونَحْنُ منْهُ ، فإنْ اسْتَطَعْتَ أنْ تُفَرِّقَ بَيْنَنا وبَيْن إبراهيم َ صَلَواتُ اللّه علَيْهِ ، وإسماعِيل َ ومُحَمَّد ٍ وآلِهِ في كِتابِ اللّه ِ فافْعَلْ </w:t>
      </w:r>
      <w:r>
        <w:rPr>
          <w:rFonts w:eastAsia="Amiri" w:cs="Amiri" w:ascii="Amiri" w:hAnsi="Amiri"/>
          <w:color w:val="111111"/>
          <w:sz w:val="28"/>
          <w:szCs w:val="28"/>
          <w:rtl w:val="true"/>
          <w:lang w:bidi="ar-SA"/>
        </w:rPr>
        <w:t xml:space="preserve">» . </w:t>
      </w:r>
      <w:r>
        <w:rPr>
          <w:rStyle w:val="FootnoteAnchor"/>
          <w:rtl w:val="true"/>
        </w:rPr>
        <w:footnoteReference w:id="88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0" w:name="pg12881_206164"/>
    </w:p>
    <w:p>
      <w:pPr>
        <w:pStyle w:val="Heading3"/>
        <w:numPr>
          <w:ilvl w:val="2"/>
          <w:numId w:val="1"/>
        </w:numPr>
        <w:rPr/>
      </w:pPr>
      <w:bookmarkStart w:id="291" w:name="__RefHeading___Toc2907152_3224264995"/>
      <w:bookmarkStart w:id="292" w:name="_Toc105"/>
      <w:bookmarkEnd w:id="290"/>
      <w:bookmarkEnd w:id="291"/>
      <w:r>
        <w:rPr/>
        <w:t>۵۷</w:t>
      </w:r>
      <w:r>
        <w:rPr>
          <w:rtl w:val="true"/>
        </w:rPr>
        <w:t xml:space="preserve"> ـ كتابه عليه السلام إلى معاوية</w:t>
      </w:r>
      <w:bookmarkEnd w:id="292"/>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كتابه عليه السلام إلى معاويةقال الحافظ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المُستملي ، أنبأنا أبو بكر البيهقي ، أنبأنا أبو عبد اللّه الشَّحامي الحافظ ، حدَّثني أبو منصور محمَّد بن عبد اللّه الفقيه الزَّاهد ، أنبأنا أبو عمرو أحمد بن محمَّد النَّحوي ، بأسناد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خالد البَرْمَكي ّ لمَّا حُبِس ، كتَب من الحبْس إلى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يوم يمضي من بؤس </w:t>
      </w:r>
      <w:r>
        <w:rPr>
          <w:rStyle w:val="FootnoteAnchor"/>
          <w:rtl w:val="true"/>
        </w:rPr>
        <w:footnoteReference w:id="882"/>
      </w:r>
      <w:r>
        <w:rPr>
          <w:rFonts w:ascii="Amiri" w:hAnsi="Amiri" w:eastAsia="Amiri" w:cs="Amiri"/>
          <w:color w:val="111111"/>
          <w:sz w:val="28"/>
          <w:sz w:val="28"/>
          <w:szCs w:val="28"/>
          <w:rtl w:val="true"/>
          <w:lang w:bidi="ar-SA"/>
        </w:rPr>
        <w:t xml:space="preserve">يمضي من نعمتك مثله ، والموعد المحشر ، والحكم الدَّيَّان ، وقد كتبت إليك بأبيات كتب بها أمير المؤمنين عليّ بن أبي طالب ،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إنَّ الظُّلمَ شُؤمٌوما زالَ المُسِيءُ هو الظَّلُومُ إلَى الدَيَّانِ يوْمَ الدِّينِ نَمْضِيوعِندَ اللّه ِ يَجْتَمِعُ الخُصُومُ تَنامُ ولمْ تنَمْ عَنْكَ المَناياتَنَبَّهْ لِلْمَنِيَّةِ يا نَؤوْمُ لأمرٍ مّا تصَرَّمَتِ اللَّياليلأمرٍ ما تحَرَّكتِ النُّجومُ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موجودة في الدِّيوان بزيادات وهي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واللّه ِ إنَّ الظُّلمَ شُؤْمٌولا زال المُسِي هو الظَّلومُ إلى الديَّانِ يَوْمَ الدِّينِ نَمْضيوعند اللّه يَجتمِع الخُصُومُ ستَعلَمُ في الحِسابِ إذا التَقَيناغَدَا عِندَ المَليكِ مَنِ الغَشُومُ ستَنْقَطِعُ اللَّذاذَةُ عَن أُناسٍمِنَ الدُّنيا وتَنقَطِعُ الهُمُومُ لأمرٍ مَّا تصرَّفَتِ اللَّياليلأمرٍ مَّا تحَرَّكَتِ النُّجُومُ سَلِ الأيَّامَ عَن أُمَمٍ تَقَضَّتْسَتُخْبِرُكَ المَعالِمُ والرُّسُومُ تَرومُ الخُلْدَ في دارِ المَنايافَكَمْ قَد رَامَ مِثلَكَ ما تَرُومُ تَنام ولم تَنَمْ عَنْكَ المَناياتَنَبَّهْ لِلْمَنِيَّة يا نَؤومُ لَهَوْتَ عَنِ الفَناءِ وأنتَ تَفنىفَما شيءٌ مِنَ الدُّنيا يَدُومُ تَموتُ غَدَا وأنتَ قريرُ عَيْنٍمِنَ العَضلات في لُجَجٍ تَعُومُ </w:t>
      </w:r>
      <w:r>
        <w:rPr>
          <w:rFonts w:eastAsia="Amiri" w:cs="Amiri" w:ascii="Amiri" w:hAnsi="Amiri"/>
          <w:color w:val="111111"/>
          <w:sz w:val="28"/>
          <w:szCs w:val="28"/>
          <w:rtl w:val="true"/>
          <w:lang w:bidi="ar-SA"/>
        </w:rPr>
        <w:t xml:space="preserve">» </w:t>
      </w:r>
      <w:r>
        <w:rPr>
          <w:rStyle w:val="FootnoteAnchor"/>
          <w:rtl w:val="true"/>
        </w:rPr>
        <w:footnoteReference w:id="88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881_206165"/>
    </w:p>
    <w:p>
      <w:pPr>
        <w:pStyle w:val="Heading3"/>
        <w:numPr>
          <w:ilvl w:val="2"/>
          <w:numId w:val="1"/>
        </w:numPr>
        <w:rPr/>
      </w:pPr>
      <w:bookmarkStart w:id="294" w:name="__RefHeading___Toc2907154_3224264995"/>
      <w:bookmarkStart w:id="295" w:name="_Toc106"/>
      <w:bookmarkEnd w:id="293"/>
      <w:bookmarkEnd w:id="294"/>
      <w:r>
        <w:rPr>
          <w:rtl w:val="true"/>
        </w:rPr>
        <w:t>كتابه عليه السلام إلى معاوية</w:t>
      </w:r>
      <w:bookmarkEnd w:id="295"/>
    </w:p>
    <w:p>
      <w:pPr>
        <w:pStyle w:val="BookText"/>
        <w:rPr/>
      </w:pPr>
      <w:r>
        <w:rPr>
          <w:rFonts w:ascii="Amiri" w:hAnsi="Amiri" w:eastAsia="Amiri" w:cs="Amiri"/>
          <w:color w:val="111111"/>
          <w:sz w:val="28"/>
          <w:sz w:val="28"/>
          <w:szCs w:val="28"/>
          <w:rtl w:val="true"/>
          <w:lang w:bidi="ar-SA"/>
        </w:rPr>
        <w:t xml:space="preserve">كتابه عليه السلام إلى معاويةروى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معاوية إلى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فضائل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سيِّدا في الجاهليَّة ، وصِرْتُ مَلِكا في الإسلام ، وأنا صهرُ رسولِ اللّه ِ صلى الله عليه و آله ، وخال المونين ، وكاتب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المونين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أبِالفضَائِلِ يَبغي عَليَّ ابنُ آكِلَةِ الأكبادِ ، اكتب إليهِ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النَّبيُّ أخِي وصِنْوِيوحمْزَةُ سَيِّدُّ الشُّهداءِ عَمِّي وجعْفَرٌ الَّذي يُضْحِي وَيُمْسِييَطِيرُ مَعَ المَلائِكَةِ ابنُ أُمِّي وبنْتُ مُحَمَّدٍ سَكَنِي وعِرْسِيمَسُوطٌ لَحْمُها بِدَمي وَلَحْمِي وسِبْطا أحمَدٍ ولداي مِنهافأيُّكُمُ لَهُ سَهْمٌ كَسَهْمِي سَبَقْتُكم إلى الإسلامِ طُرَّاغُلاما ما بَلغتُ أوانَ حِلمِي وصلَّيتُ الصَّلاةَ وكُنتُ طِفْلاًمُقِرّا بالنَّبِي في بطْن أمِّي وأوْجَبَ لي ولايَتَه علَيْكمرَسُولُ اللّه ِ يَوْمَ غَديرِ خُمِّ أنا الرَّجل الَّذي لا تُنكِرُوهُليومِ كَريهةٍ وليوم سِلمِ فوَيلٌ ثُمَّ وَيْلٌ ثمَّ وَيْلٌلِمَنْ يَلْقَى الإلَهَ غَدا بِظُلْمي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أخفوا هذا الكتاب، لا يقرؤهُ أهلُ الشَّام فيميلوا إلى ابن أبي طالب </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881_206166"/>
    </w:p>
    <w:p>
      <w:pPr>
        <w:pStyle w:val="Heading3"/>
        <w:numPr>
          <w:ilvl w:val="2"/>
          <w:numId w:val="1"/>
        </w:numPr>
        <w:rPr/>
      </w:pPr>
      <w:bookmarkStart w:id="297" w:name="__RefHeading___Toc2907156_3224264995"/>
      <w:bookmarkStart w:id="298" w:name="_Toc107"/>
      <w:bookmarkEnd w:id="296"/>
      <w:bookmarkEnd w:id="297"/>
      <w:r>
        <w:rPr/>
        <w:t>۵۸</w:t>
      </w:r>
      <w:r>
        <w:rPr>
          <w:rtl w:val="true"/>
        </w:rPr>
        <w:t xml:space="preserve"> ـ كتابه عليه السلام إلى معاوية</w:t>
      </w:r>
      <w:bookmarkEnd w:id="298"/>
    </w:p>
    <w:p>
      <w:pPr>
        <w:pStyle w:val="Heading3"/>
        <w:numPr>
          <w:ilvl w:val="2"/>
          <w:numId w:val="1"/>
        </w:numPr>
        <w:rPr/>
      </w:pPr>
      <w:bookmarkStart w:id="299" w:name="__RefHeading___Toc2907158_3224264995"/>
      <w:bookmarkStart w:id="300" w:name="_Toc108"/>
      <w:bookmarkEnd w:id="299"/>
      <w:r>
        <w:rPr/>
        <w:t>۵۹</w:t>
      </w:r>
      <w:r>
        <w:rPr>
          <w:rtl w:val="true"/>
        </w:rPr>
        <w:t xml:space="preserve"> ـ كتابه عليه السلام إلى معاوية</w:t>
      </w:r>
      <w:bookmarkEnd w:id="300"/>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كتابه عليه السلام إلى معاويةعن الجاحظ في كتاب الغرَّة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غرَّكَ عِزُّك ، فصار قِصارُ ذلك ذُلَّك ، فاخشَ فاحِشَ فِعلِكَ ، فَعَلَّكَ تُهدى بِهذا </w:t>
      </w:r>
      <w:r>
        <w:rPr>
          <w:rFonts w:eastAsia="Amiri" w:cs="Amiri" w:ascii="Amiri" w:hAnsi="Amiri"/>
          <w:color w:val="111111"/>
          <w:sz w:val="28"/>
          <w:szCs w:val="28"/>
          <w:rtl w:val="true"/>
          <w:lang w:bidi="ar-SA"/>
        </w:rPr>
        <w:t xml:space="preserve">. » </w:t>
      </w:r>
      <w:r>
        <w:rPr>
          <w:rStyle w:val="FootnoteAnchor"/>
          <w:rtl w:val="true"/>
        </w:rPr>
        <w:footnoteReference w:id="886"/>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حُلْوَةٌ خَضِرَةٌ ، ذاتُ زِيْنَةٍ وبَهْجَةٍ ، لم يَصْبُ إليْها أحَدٌ إلاَّ وشَغَلَتْه بِزيْنَتِها عَمَّا هو أنْفَعُ له منها ، وبالآخِرَةِ أُمِرنا ، وعَلَيْها حُثِثْنا ، فَدَعْ ـ يا مُعاوِيَةُ ـ ما يَفْنى ، واعْمَل لِما يَبْقى ، واحْذَر المَوْت َالَّذِي إليْه مَصِيرُكَ ، والحِسابَ الَّذِي إليْه عاقِبَتُكَ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تعالى إذَا أرَادَ بِعَبْدٍ خَيْرا حالَ بينَه وبينَ ما يَكْرَهُ ، ووَفَّقَه لطاعَتِهِ ، وإذا أرَادَ اللّه ُ بِعَبدٍ سُوءا أغْراهُ بالدُّنيا وأنْساهُ الآخِرَةَ ، وبَسَطَ له أمَلَه ، وعاقَه عمَّا فيْه 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وَصَلني كتابُك فَوَجَدتُكَ تَرْمِي غَيْرَ غَرَضِكَ ، وتَنْشُدُ غَيْرَ ضَالَّتِكَ ، وتَخْبِطُ في عَمايَةٍ ، وتَتِيهُ في ضَلالَةٍ ، وتَعْتَصِمُ بغَيْر حُجَّة ، وتَلُوذُ بأضْعَفِ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سُؤالُك المُتارَكَةَ والإقْرارَ لَكَ على الشَّام ، فلو كنْتُ فاعِلاً ذلِكَ اليوْمَ ، لَفَعَلْتُهُ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وَلاَّكَهُ ، فَقَدْ عَزَلَ مَن كان وَلاَّه صاحِبُهُ ، وعَزَلَ عثْمان مَن كان عُمَر وَلاَّه ، ولم يُنْصَب للنَّاس إمامٌ إلاَّ لِيَرى مِن صَلاح الأمَّة إماما قَدْ كانَ ظهَرَ لِمَن قبْلَهُ ، أوْ أخْفى عنْهُم عَيْبَهُ والأمرُ يَحْدُثُ بعْدَه الأمرُ ، ولكلِّ وَالٍ رَأْيٌ واجْتِهادٌ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 ، مَا أَشَدَّ لُزُومَكَ لِلأَهْوَاءَ الْمُبْتَدَعَةِ ، والْحَيْرَةِ الْمُتَّبَعَةِ ، مَعَ تَضْيِيعِ الْحَقَائِقِ ، واطِّرَاحِ الْوَثَائِقِ ، الَّتي هِيَ لِلَّهِ طِلْبَةٌ ، وعَلَى عِبَادِهِ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إِكْثَارُكَ الْحِجَاجَ عَلَى عُثْمَانَ ، وقَتَلَتِهِ ، فَإِنَّكَ إِنَّمَا نَصَرْتَ عُثْمَانَ حَيْثُ كَانَ النَّصْرُ لَكَ ، وخَذَلْتَهُ حَيْثُ كَانَ النَّصْرُ لَهُ والسَّلامُ </w:t>
      </w:r>
      <w:r>
        <w:rPr>
          <w:rFonts w:eastAsia="Amiri" w:cs="Amiri" w:ascii="Amiri" w:hAnsi="Amiri"/>
          <w:color w:val="111111"/>
          <w:sz w:val="28"/>
          <w:szCs w:val="28"/>
          <w:rtl w:val="true"/>
          <w:lang w:bidi="ar-SA"/>
        </w:rPr>
        <w:t xml:space="preserve">» . </w:t>
      </w:r>
      <w:r>
        <w:rPr>
          <w:rStyle w:val="FootnoteAnchor"/>
          <w:rtl w:val="true"/>
        </w:rPr>
        <w:footnoteReference w:id="887"/>
      </w:r>
      <w:r>
        <w:rPr>
          <w:rFonts w:ascii="Amiri" w:hAnsi="Amiri" w:eastAsia="Amiri" w:cs="Amiri"/>
          <w:color w:val="111111"/>
          <w:sz w:val="28"/>
          <w:sz w:val="28"/>
          <w:szCs w:val="28"/>
          <w:rtl w:val="true"/>
          <w:lang w:bidi="ar-SA"/>
        </w:rPr>
        <w:t xml:space="preserve">ومن كلام له عليه السلام في معنى قتل عثمان ، وهو حكم له على عثمان ، وعليه وعلى النَّاس بما فعلوا ، وبراءة له من 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أَمَرْتُ بِهِ لَكُنْتُ قَاتِلاً ، أَوْ نَهَيْتُ عَنْهُ لَكُنْتُ نَاصِرا ، غَيْرَ أَنَّ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 ومَنْ خَذَلَهُ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مَنْ هُوَ خَيْرٌ مِنِّي ، وأَنَا جَامِعٌ لَكُمْ أَمْرَهُ ، اسْتَأْثَرَ فَأَسَاءَ الأَثَرَةَ ، وجَزِعْتُمْ فَأَسَأْتُمُ الْجَزَعَ ، ولِلَّهِ حُكْمٌ وَاقِعٌ فِي الْمُسْتَأْثِرِ والْجَازِعِ </w:t>
      </w:r>
      <w:r>
        <w:rPr>
          <w:rFonts w:eastAsia="Amiri" w:cs="Amiri" w:ascii="Amiri" w:hAnsi="Amiri"/>
          <w:color w:val="111111"/>
          <w:sz w:val="28"/>
          <w:szCs w:val="28"/>
          <w:rtl w:val="true"/>
          <w:lang w:bidi="ar-SA"/>
        </w:rPr>
        <w:t xml:space="preserve">» . </w:t>
      </w:r>
      <w:r>
        <w:rPr>
          <w:rStyle w:val="FootnoteAnchor"/>
          <w:rtl w:val="true"/>
        </w:rPr>
        <w:footnoteReference w:id="88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1" w:name="pg12881_206168"/>
    </w:p>
    <w:p>
      <w:pPr>
        <w:pStyle w:val="Heading3"/>
        <w:numPr>
          <w:ilvl w:val="2"/>
          <w:numId w:val="1"/>
        </w:numPr>
        <w:rPr/>
      </w:pPr>
      <w:bookmarkStart w:id="302" w:name="__RefHeading___Toc2907160_3224264995"/>
      <w:bookmarkStart w:id="303" w:name="_Toc109"/>
      <w:bookmarkEnd w:id="301"/>
      <w:bookmarkEnd w:id="302"/>
      <w:r>
        <w:rPr/>
        <w:t>۶۰</w:t>
      </w:r>
      <w:r>
        <w:rPr>
          <w:rtl w:val="true"/>
        </w:rPr>
        <w:t xml:space="preserve"> ـ كتابه عليه السلام إلى معاوية</w:t>
      </w:r>
      <w:bookmarkEnd w:id="303"/>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كتابه عليه السلام إلى معاويةومن كتاب له عليه السلام إلى معاوية جوابا ، وهو من محاسن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أَتَانِي كِتَابُك تَذْكُرُ فيه اصْطِفَاءَ اللّه ِ مُحَمَّد ا صلى الله عليه و آله لِدِينِهِ وتَأْيِيدَهُ إِيَّاهُ بمَنْ أَيَّدَهُ مِنْ أَصْحَابِهِ ، فَلَقَدْ خَبَّأَ لَنا الدَّهْرُ مِنْك عَجَبا ؛ إِذْ طَفِقْتَ تُخْبِرُنَا بِبَلاءِ اللّه تَعَالَى عِنْدَنَا ، ونِعْمَتِهِ عَلَيْنَا فِي نَبِيِّنَا ، فَكُنْتَ فِي ذَلك كَنَاقِلِ التَّمْرِ إلى هَجَرَ ، أَوْ دَاعِي مُسَدِّدِهِ إلى النِّضَالِ ، وزَعَمْتَ أَنَّ أَفْضَلَ النَّاسِ فِي الإِسْلامِ فُلانٌ وفُلانٌ ، فَذَكَرْتَ أَمْرا إِنْ تَمَّ اعْتَزَلَك كُلُّهُ ، وإِنْ نَقَصَ لَمْ يَلْحَقْكَ 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والْفَاضِلَ والْمَفْضُولَ ، والسَّائِسَ والْمَسُوسَ ، ومَا لِلطُّلَقَاءِ وأَبْنَاءِ الطُّلَقَاءِ والتَّمْيِيزَ بَيْنَ الْمُهَاجِرِينَ الأَوَّلِينَ ، وتَرْتِيبَ دَرَجَاتِهِمْ ، وتَعْرِيفَ طَبَقَاتِهِمْ ، هَيْهَاتَ لَقَدْ حَنَّ قِدْحٌ لَيْسَ مِنْهَا ، وطَفِقَ يَحْكُمُ فِيهَا مَنْ عَلَيْهِ الْحُكْمُ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تَرْبَعُ أَيُّهَا الإِنْسَانُ عَلَى ظَلْعِكَ ، وتَعْرِفُ قُصُورَ ذَرْعِكَ ، وتَتَأَخَّرُ حَيْثُ أَخَّرَكَ الْقَدَرُ ، فَمَا عَلَيْكَ غَلَبَةُ الْمَغْلُوبِ ، ولا ظَفَرُ الظَّافِرِ ، وإِنَّكَ لَذَهَّابٌ فِي التِّيهِ ، رَوَّاغٌ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ـ غَيْرَ مُخْبِرٍ لَك ،َ ولَكِنْ بِنِعْمَةِ اللّه أُحَدِّثُ ـ أَنَّ قَوْما اسْتُشْهِدُوا فِي سَبِيلِ اللّه تَعَالَى مِنَ الْمُهَاجِرِين َ ، والأَنْصَار ِ ، ولِكُلٍّ فَضْلٌ 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 وخَصَّهُ رَسُولُ اللّه صلى الله عليه و آله بِسَبْعِينَ تَكْبِيرَةً عِنْدَ صَلاتِهِ عَلَيْهِ ، أَ ولا تَرَى أَنَّ قَوْما قُطِّعَتْ أَيْدِيهِمْ فِي سَبِيلِ اللّه ـ ولِكُلٍّ فَضْلٌ ـ حَتَّى إِذَا فُعِلَ بِوَاحِدِنَا مَا فُعِلَ بِوَاحِدِهِمْ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فِي الْجَنَّةِ وذُو الْجَنَاحَيْنِ ، ولَوْلا مَا نَهَى اللّه عَنْهُ مِنْ تَزْكِيَةِ الْمَرْءِ نَفْسَهُ لَذَكَرَ ذَاكِرٌ فَضَائِلَ جَمَّةً تَعْرِفُهَا قُلُوبُ الْمُومِنِينَ ، ولا تَمُجُّهَا آذَانُ السَّامِعِينَ ، فَدَعْ عَنكَ مَنْ مَالَتْ بِهِ الرَّمِيَّةُ </w:t>
      </w:r>
      <w:r>
        <w:rPr>
          <w:rStyle w:val="FootnoteAnchor"/>
          <w:rtl w:val="true"/>
        </w:rPr>
        <w:footnoteReference w:id="889"/>
      </w:r>
      <w:r>
        <w:rPr>
          <w:rFonts w:ascii="Amiri" w:hAnsi="Amiri" w:eastAsia="Amiri" w:cs="Amiri"/>
          <w:color w:val="111111"/>
          <w:sz w:val="28"/>
          <w:sz w:val="28"/>
          <w:szCs w:val="28"/>
          <w:rtl w:val="true"/>
          <w:lang w:bidi="ar-SA"/>
        </w:rPr>
        <w:t xml:space="preserve">، فَإِنَّا صَنَائِعُ رَبِّنَا ، والنَّاسُ بَعْدُ صَنَائِعُ لَنَا ، لَمْ يَمْنَعْنَا قَدِيمُ عِزِّنَا ، ولا عَادِيُّ طَوْلِنَا عَلَى قَوْمِكَ أَنْ خَلَطْنَاكُمْ بِأَنْفُسِنَا ، فَنَكَحْنَا وأَنْكَحْنَا فِعْلَ الأَكْفَاءِ ، ولَسْتُمْ هُنَاكَ ، وأَنَّى يَكُونُ ذَلِكَ ، ومِنَّا النَّبِيُّ ومِنْكُمُ الْمُكَذِّبُ ، ومِنَّا أَسَدُ اللّه و مِنْكُمْ أَسَدُ الأَحْلافِ ، ومِنَّا سَيِّدَا شَبَابِ أَهْلِ الْجَنَّةِ ، ومِنْكُمْ صِبْيَةُ النَّارِ ، ومِنَّا خَيْرُ نِسَاءِ الْعَالَمِينَ ، ومِنْكُمْ حَمَّالَةُ الْحَطَبِ فِي كَثِيرٍ مِمَّا لَنَا 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فَإِسْلامُنَا قَدْ سُمِعَ ، وجَاهِلِيَّتُنَا لا تُدْفَعُ ، وكِتَابُ اللّه يَجْمَعُ لَنَا مَا شَذَّ عَنَّا ، وهُوَ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فِى كِتَـبِ اللَّهِ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 هِيمَ لَلَّذِينَ اتَّبَعُوهُ وَهَـذَا النَّبِىُّ وَالَّذِينَ ءَامَنُواْ وَاللَّهُ وَلِىُّ الْمُؤْمِنِينَ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 فَنَحْنُ مَرَّةً أَوْلَى بِالْقَرَابَةِ ، وتَارَةً أَوْلَى بِالطَّاعَةِ ، ولَمَّا احْتَجَّ الْمُهَاجِرُون َ عَلَى الأَنْصَار ِ يَوْمَ السَّقِيفَة ِ بِرَسُولِ اللّه صلى الله عليه و آله فَلَجُوا عَلَيْهِمْ ، فَإِنْ يَكُنِ الْفَلَجُ بِهِ ، فَالْحَقُّ لَنَا دُونَكُمْ ، وإِنْ يَكُنْ بِغَيْرِهِ فَالأَنْصَار ُ عَلَى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أَنِّي لِكُلِّ الْخُلَفَاءِ حَسَدْتُ ، وعَلَى كُلِّهِمْ بَغَيْتُ ، فَإِنْ يَكُنْ ذَلِكَ كَذَلِكَ فَلَيْسَتِ الْجِنَايَةُ عَلَيْكَ ، فَيَكُونَ الْعُذْرُ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حَتَّى أُبَايِعَ ، ولَعَمْرُ اللّه لَقَدْ أَرَدْتَ أَنْ تَذُمَّ فَمَدَحْتَ ، وأَنْ تَفْضَحَ فَافْتَضَحْتَ ، ومَا عَلَى الْمُسْلِمِ مِنْ غَضَاضَةٍ فِي أَنْ يَكُونَ مَظْلُوما ، مَا لَمْ يَكُنْ شَاكّا فِي دِينِهِ ، ولا مُرْتَابا بِيَقِينِهِ ، وهَذِهِ حُجَّتِي إِلَى غَيْرِكَ قَصْدُهَا ، ولَكِنِّي أَطْلَقْتُ لَكَ مِنْهَا بِقَدْرِ مَا سَنَحَ مِنْ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مَا كَانَ مِنْ أَمْرِي وأَمْرِ عُثْمَانَ فَلَكَ أَنْ تُجَابَ عَنْ هَذِهِ لِرَحِمِكَ مِنْهُ ، فَأَيُّنَا كَانَ أَعْدَى لَهُ ، وأَهْدَى إِلَى مَقَاتِلِهِ ؟ أَ مَنْ بَذَلَ لَهُ نُصْرَتَهُ فَاسْتَقْعَدَهُ واسْتَكَفَّهُ ؟ أَمْ مَنِ اسْتَنْصَرَهُ فَتَرَاخَى عَنْهُ ، وبَثَّ الْمَنُونَ إِلَيْهِ ، حَتَّى أَتَى قَدَرُهُ عَلَيْهِ ؟ كلاَّ واللّه لقَدْ يَعْلَمُ اللّه ُ الْمُعَوِّقِينَ مِنْكُمْ ، والْقائِلِينَ لإِخْوانِهِمْ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إِلَيْنا ولا 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لأَعْتَذِرَ مِنْ أَنِّي كُنْتُ أَنْقِمُ عَلَيْهِ أَحْدَاثا ، فَإِنْ كَانَ الذَّنْبُ إِلَيْهِ إِرْشَادِي وهِدَايَتِي لَهُ ، فَرُبَّ مَلُومٍ لا ذَنْبَ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يَسْتَفِيدُ الظِّنَّةَ الْمُتَنَصِّحُ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أَرَدْتُ إِلاَّ الإِصْلاحَ مَا اسْتَطَعْتُ ، وما تَوْفِيقِي إلاّ بِاللّهِ ، عَلَيْهِ تَوَكَّلْتُ وإِلَيْهِ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أَنَّهُ لَيْسَ لِي ولأَصْحَابِي عِنْدَكَ إلاَّ السَّيْفُ ، فَلَقَدْ أَضْحَكْتَ بَعْدَ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أَلْفَيْتَ بَنِي عَبْدِ الْمُطَّلِب ِ عَنِ الأَعْدَاءِ نَاكِلِينَ وبِالسَّيْفِ مُخَوَّفِينَ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قَلِيلاً يَلْحَقِ الْهَيْجَا حَمَلْ فَسَيَطْلُبُك مَنْ تَطلُبُ ، ويَقْرُبُ مِنْكَ مَا تَسْتَبْعِدُ ، وأَنَا مُرْقِلٌ نَحْوَكَ فِي جَحْفَلٍ مِنَ الْمُهَاجِرِين َ والأَنْصَار ِ ، والتَّابِعِين َ لَهُمْ بِإِحْسَانٍ ، شَدِيدٍ زِحَامُهُمْ ، سَاطِعٍ قَتَامُهُمْ ، مُتَسَرْبِلِينَ سَرَابِيلَ الْمَوْتِ ، أَحَبُّ اللِّقَاءِ إِلَيْهِمْ لِقَاءُ رَبِّهِمْ ، وقَدْ صَحِبَتْهُمْ ذُرِّيَّةٌ بَدْرِيَّةٌ ، وسُيُوفٌ هَاشِمِيَّةٌ ، قَدْ عَرَفْتَ مَوَاقِعَ نِصَالِهَا فِي أَخِيكَ وخَالِكَ وجَدِّكَ وأَهْلِكَ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هِىَ مِنَ الظَّــلِمِينَ بِبَعِيد ٍ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4" w:name="pg12881_206171"/>
    </w:p>
    <w:p>
      <w:pPr>
        <w:pStyle w:val="Heading3"/>
        <w:numPr>
          <w:ilvl w:val="2"/>
          <w:numId w:val="1"/>
        </w:numPr>
        <w:rPr/>
      </w:pPr>
      <w:bookmarkStart w:id="305" w:name="__RefHeading___Toc2907162_3224264995"/>
      <w:bookmarkStart w:id="306" w:name="_Toc110"/>
      <w:bookmarkEnd w:id="304"/>
      <w:bookmarkEnd w:id="305"/>
      <w:r>
        <w:rPr/>
        <w:t>۶۱</w:t>
      </w:r>
      <w:r>
        <w:rPr>
          <w:rtl w:val="true"/>
        </w:rPr>
        <w:t xml:space="preserve"> ـ كتابه عليه السلام إلى معاوية</w:t>
      </w:r>
      <w:bookmarkEnd w:id="306"/>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مصنّف كتاب معادن الحكمة كتابه عليه السلام إلى معاوية عن نهج البلاغة ، ثُمَّ نقل عن الشَّارح البحراني ، أنَّ الكتاب المنقول ملتقط من كتاب ذكر السَّيِّد رحمه الله منه فصلاً سابقا برقم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 الكتاب بتمامه عن البحراني ، ثُمَّ نقل فصلاً من الكتاب عن ابن أبي الحديد </w:t>
      </w:r>
      <w:r>
        <w:rPr>
          <w:rStyle w:val="FootnoteAnchor"/>
          <w:rtl w:val="true"/>
        </w:rPr>
        <w:footnoteReference w:id="894"/>
      </w:r>
      <w:r>
        <w:rPr>
          <w:rFonts w:ascii="Amiri" w:hAnsi="Amiri" w:eastAsia="Amiri" w:cs="Amiri"/>
          <w:color w:val="111111"/>
          <w:sz w:val="28"/>
          <w:sz w:val="28"/>
          <w:szCs w:val="28"/>
          <w:rtl w:val="true"/>
          <w:lang w:bidi="ar-SA"/>
        </w:rPr>
        <w:t xml:space="preserve">، مصرّحا بأنَّ بين نقله ونقل البحراني اختلافا كبيرا ؛ فأحببنا نقله عن ابن أبي الحديد بتمامه ، تتميما وتعميما للفائدة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كتاب معاوية بن أبي سُفْيَان إلى أمير المؤمنين عليه السلام ، مع أبي مسلم الخولاني ، وما جرى بينه وبين أبي مسلم الخولاني وكان جوابه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أخا خَوْلان َ قَدِمَ عَلَيَّ بِكتابٍ مِنك َ تَذكُرُ فيهِ مُحَمّد ا صلى الله عليه و آله ، وما أنعَم اللّه ُ بهِ عليهِ مِنَ الهُدى والوحي ، فالحمدُ للّه ِ الَّذي صدَقه الوعْدَ ، وأيَّدَهُ بالنَّصر ، ومكَّن لَهُ في البلادِ ، وأظهرَهُ علَى أهْلِ العَداوَةِ والشَّنآن من قومه ، الَّذِينَ وَثَبوا علَيهِ ، وشَنِفُوا لَهُ ، وأظهَرُوا تَكذِيبَهُ ، وبارَزُوه بالعَداوَةِ ، وظاهَروا على إخراجِهِ وعلَى إخراجِ أصحَابِهِ وأهلِهِ ، وألّبُوا عليهِ العَرَب َ ، وجادَلوهُم علَى حَربِهِ ، وجَهَدوا في أمرِهِ كُلَّ الجَهْدِ ، وَقَلَبوا لَهُ الأُمورَ حَتَّى جاءَ الحَقُّ وظَهرَ أمرُ اللّه ِ وهُم كارِهُونَ ، وكان أشدُّ النَّاس عليه تأليبا وتحريضا أُسرَتَهُ ، والأدنى فالأدنى مِن قَومِهِ ، إلاَّ مَن عَصَمَ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 اللّه َ تعالَى اجتبى لَهُ مِنَ المُسلِمينَ أعوانا أيَّدهُ اللّه ُ بِهِم ، فَكانُوا في مَنازِلِهم عِندَهُ علَى قَدرِ فَضائِلِهم في الإسلام ِ ، فكان أفضَلَهُم ـ زعَمتَ ـ في الإسلام ِ ، وأنصَحَهُم للّه ِ وَلِرَسُولِهِ الخَليفَةِ ، وخَليفَةِ الخَليفَةِ ، ولعَمرِي إنَّ مكانَهُما في الإسلام لَعظِيمٌ ، وإنَّ المُصابَ بِهما لَجُرحٌ في الإسلام شَدِيدٌ ، فَرَحِمَهُما اللّه ، وجَزَاهما أحسَنَ ما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 عثمان َ كانَ في الفَضلِ تالِيا ، فإن يَكُ عُثمانُ مُحسِنا فسَيجزيهِ اللّه ُ بإحسانِهِ ، وإنْ يَكُ مُسيئا فسَيَلقى رَبَّا غَفُورا لا يتعاظَمُهُ ذنْبٌ أنْ يَغفِرَهُ ، ولَعَمرِي إنِّي لأرجُو إذا أعطَى اللّه ُ النَّاسَ علَى قَدرِ فَضائِلِهم في الإسلام ، ونَصيحَتِهم للّه ِ ولِرَسُولِهِ ، أن يَكُونَ نَصيبُنا في ذلِكَ الأوفرَ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ا صلى الله عليه و آله لمَّا دعا إلى الإيمانِ باللّه ِ والتوحيدِ لَهُ ، كنَّا أهلَ البَيت ِ ، أوَّل مَن آمَن بِهِ وصَدَّقَهُ فيما جاء ، فبتْنا أحوالا كاملةً مجرّمة </w:t>
      </w:r>
      <w:r>
        <w:rPr>
          <w:rStyle w:val="FootnoteAnchor"/>
          <w:rtl w:val="true"/>
        </w:rPr>
        <w:footnoteReference w:id="895"/>
      </w:r>
      <w:r>
        <w:rPr>
          <w:rFonts w:ascii="Amiri" w:hAnsi="Amiri" w:eastAsia="Amiri" w:cs="Amiri"/>
          <w:color w:val="111111"/>
          <w:sz w:val="28"/>
          <w:sz w:val="28"/>
          <w:szCs w:val="28"/>
          <w:rtl w:val="true"/>
          <w:lang w:bidi="ar-SA"/>
        </w:rPr>
        <w:t xml:space="preserve">تامَّة ، وما يُعبَدُ اللّه ُ في رَبْعٍ ساكِنٍ مِنَ العَرَب ِ غَيرَنا ، فأراد قومُنا قتل نبيِّنا ، واجتياحَ أصلِنا ، وهمُّوا بنا الهموم ، وفعَلوا بنا الأفاعيل ، ومنَعونا المِيرة </w:t>
      </w:r>
      <w:r>
        <w:rPr>
          <w:rStyle w:val="FootnoteAnchor"/>
          <w:rtl w:val="true"/>
        </w:rPr>
        <w:footnoteReference w:id="896"/>
      </w:r>
      <w:r>
        <w:rPr>
          <w:rFonts w:ascii="Amiri" w:hAnsi="Amiri" w:eastAsia="Amiri" w:cs="Amiri"/>
          <w:color w:val="111111"/>
          <w:sz w:val="28"/>
          <w:sz w:val="28"/>
          <w:szCs w:val="28"/>
          <w:rtl w:val="true"/>
          <w:lang w:bidi="ar-SA"/>
        </w:rPr>
        <w:t xml:space="preserve">، وأمسكوا عنَّا العَذْبَ ، وأحْلسُونا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علَينا الأرصادَ والعُيونَ ، واضطرّونا إلى جَبَلٍ وَعْرٍ ؛ وأوْقَدوا لَنا نارَ الحرْبِ ، وكتَبوا بينهم كتابا لا يوكِلُوننا ولا يُشارِبونَنا ، ولا يناكِحُونَنا ، ولا يُبايِعونَنا ، ولا نأمَنُ مِنهُم حَتَّى ندفَعَ إليهِم محمّد ا فَيقتُلوه ويمثِّلوا بِهِ ، فلَم نَكُن نأمَنُ فِيهِم إلاَّ مِن مَوْسِمٍ إلى مَوْسِمٍ ، فَعزَمَ اللّه ُ لَنا علَى منعِهِ ، والذَّبِّ عن حَوْزتِهِ ، والرَّمي مِن وراءِ حُرمَتِهِ ، والقيامِ بأسيافِنا دُونَهُ في ساعاتِ الخَوفِ باللَّيل والنَّهار ، فمُوِنُنا يَرجو بِذَلِكَ الثَّوابَ ، وكافِرُنا يُحامي عَنِ الأصلِ ، وأمَّا مَن أسلَم مِن قُرَيش ٍ فإنَّهُم مِمَّا نحنُ فيهِ خَلاءٌ ، مِنهُم الحَليفُ المَمنُوعُ ، ومِنهُم ذو العَشِيرةِ الَّتي تُدافِعُ عَنهُ ، فلا يبغيه أحدٌ مِثلَ ما بغانا بِهِ قومُنا مِنَ التَّلفِ ، فَهُم مِنَ القتْلِ بِمَكانِ نجْوةٍ وأمْنٍ ، فكانَ ذلِكَ ما شاءَ اللّه ُ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اللّه ُ تَعالى رسولَهُ بالهِجرَةِ ، وأذِنَ لَهُ بَعدَ ذلِكَ في قِتالِ المُشركِين َ ، فكان إذا احمَرّ البأسُ ، ودُعِيَتْ نَزالِ </w:t>
      </w:r>
      <w:r>
        <w:rPr>
          <w:rStyle w:val="FootnoteAnchor"/>
          <w:rtl w:val="true"/>
        </w:rPr>
        <w:footnoteReference w:id="897"/>
      </w:r>
      <w:r>
        <w:rPr>
          <w:rFonts w:ascii="Amiri" w:hAnsi="Amiri" w:eastAsia="Amiri" w:cs="Amiri"/>
          <w:color w:val="111111"/>
          <w:sz w:val="28"/>
          <w:sz w:val="28"/>
          <w:szCs w:val="28"/>
          <w:rtl w:val="true"/>
          <w:lang w:bidi="ar-SA"/>
        </w:rPr>
        <w:t xml:space="preserve">أقامَ أهلَ بيتِهِ ، فاستَقدَمُوا ، فَوقَى أصحابَهُ بِهِم حَدَّ الأسنَّةِ والسُّيُوفِ ، فَقُتِلَ عُبيدَة ُ يَومَ بَدْر ٍ ، وحَمزة ُ يَومَ أُحد ٍ ، وجَعْفَر ُ وزَيْد ٌ يَومَ مُوَة ، وأراد مَن لَو شِئتُ ذَكَرتُ اسمَهُ مِثلَ الَّذي أرادوا من الشَّهادة مع النَّبيّ صلى الله عليه و آله غيرَ مَرّةٍ ، إلاَّ أنَّ آجالهم عُجِّلَت ، ومَنيَّته أُخِّرت ، واللّه ُ ولِيُّ الإحسانِ إليهِم ، والمِنَّةِ علَيهِم ، بما أسلفوا من أمر الصَّالحات ، فما سَمِعْتُ بأحَدٍ ، ولا رأيتُهُ هو أنصَحُ في طاعَةِ رَسولِهِ ، ولا لِنبيِّهِ ، ولا أصبرَ على اللأواء </w:t>
      </w:r>
      <w:r>
        <w:rPr>
          <w:rStyle w:val="FootnoteAnchor"/>
          <w:rtl w:val="true"/>
        </w:rPr>
        <w:footnoteReference w:id="898"/>
      </w:r>
      <w:r>
        <w:rPr>
          <w:rFonts w:ascii="Amiri" w:hAnsi="Amiri" w:eastAsia="Amiri" w:cs="Amiri"/>
          <w:color w:val="111111"/>
          <w:sz w:val="28"/>
          <w:sz w:val="28"/>
          <w:szCs w:val="28"/>
          <w:rtl w:val="true"/>
          <w:lang w:bidi="ar-SA"/>
        </w:rPr>
        <w:t xml:space="preserve">والسَّرَّاء والضَّرَّاء وحين البأس ، ومَواطِنِ المَكْروهِ مَعَ النَّبيّ صلى الله عليه و آله من هَواءِ النَّفر الَّذِينَ سَمَّيتُ لَكَ ، وفي المهاجرين خيرٌ كثيرٌ يُعرَف ، جَزاهُمُ اللّه ُ خَيرا بأحسَنِ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حسدي الخلفاءَ وإبطائي عنهم ، وبغيي عليهم ؛ فأمَّا البغيُ فمعاذَ اللّه ِ أن يَكُونَ ، وأمَّا الإبطاءُ عَنهُم والكراهِيَةُ لأمرِهِم ، فَلَستُ أعتَذِرُ إلى النَّاس مِن ذلِكَ ؛ إنَّ اللّه َ تعالى ذكره لمّا قَبَضَ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 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محمّد ، نحن أحقّ بالأمر ، فَعَرفَتْ ذلِكَ الأنصار ُ ، فَسَلَّمَت لَهُمُ الوِلايَةَ والسُّلطانَ ، فإذا استحقّوها بمُحَمَّد ٍ صلى الله عليه و آله دُونَ الأنصار ِ ، فإن أولى النَّاسِ بمُحَمَّد ٍ أحقُّ بِهِ مِنهُمْ ، وإلاّ فإنَّ الأنصار َ أعظمُ العرب فيها نصيبا ، فلا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سَلِموا مِن أنْ يَكونوا حَقِّي أخَذُوا ، أو الأنصار ُ ظَلَموا ؟ بل عَرَفتُ أنَّ حَقِّي هُوَ المأخُوذُ ، وقد تركته لَهُم تجاوُزا للّه ِ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أمرِ عُثمانَ ، وقطيعَتِي رَحِمَهُ ، وتَأليبي علَيهِ ، فإنَّ عُثمانَ عَمَلَ ما قَد بَلَغَكَ ، فصَنعَ النَّاسُ بهِ ما رأيتَ ، وإنَّكَ لَتَعلَمُ أنِّي قَد كُنتُ في عُزْلةٍ عَنهُ إلاَّ أنْ تَتَجنّى ؛ فَتَجَنَّ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أمرِ قتلِهِ عُثمانَ ، فإنِّي نَظَرتُ في هذا الأمرِ ، وضرَبتُ أنفَهُ وعينَهُ ، فَلم أرَ دَفعَهُم إليك ولا إلى غَيرِكَ ، ولعَمرِي لَئِن لَمْ تَنزِعْ عَن غَيِّكَ وشِقاقِكَ لَتَعرِفَنَّهُم عَن قليلٍ يَطلِبونَكَ لا يُكَلِّفونَكَ أنْ تَطلُبَهم في بَرّ ولا بَحر ، ولا سهل ولا جبَل ، وقد أتاني أبوكَ حينَ وَلَّى النَّاسُ أبا بَكر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بِمقامِ مُحَمّد ٍ ، وَأولَى النَّاس بِهذا الأمرِ ، وأنَا زعيمٌ لَكَ بِذلِكَ علَى مَن خَالَفَ ، ابسُطْ يَدَكَ أُبايِعْكَ ؛ فلم أفعل ، وأنتَ تعلَمُ أنَّ أباكَ قَد قالَ ذلِكَ وأرادَهُ، حَتَّى كُنتُ أنا الَّذي أبَيْتُ ؛ لِقُربِ عَهدِ النَّاسِ بالكُفرِ مَخافَةَ الفُرقَةِ بَينَ أهلِ الإسلام ِ ، فأَبوكَ كانَ أعرَفُ بِحقِّي مِنكَ ، فإن تَعرِفْ مِن حَقِّي ما كانَ أبُوكَ يَعرِفُ تُصِبْ رُشدَك ، وإنْ لَمْ تَفعَل فَسيُغنِي اللّه ُ عَنكَ ، والسَّلامُ </w:t>
      </w:r>
      <w:r>
        <w:rPr>
          <w:rFonts w:eastAsia="Amiri" w:cs="Amiri" w:ascii="Amiri" w:hAnsi="Amiri"/>
          <w:color w:val="111111"/>
          <w:sz w:val="28"/>
          <w:szCs w:val="28"/>
          <w:rtl w:val="true"/>
          <w:lang w:bidi="ar-SA"/>
        </w:rPr>
        <w:t xml:space="preserve">. » </w:t>
      </w:r>
      <w:r>
        <w:rPr>
          <w:rStyle w:val="FootnoteAnchor"/>
          <w:rtl w:val="true"/>
        </w:rPr>
        <w:footnoteReference w:id="89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قسما لم يوجد في معادن الحكمة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مسلم الخولاني بكتاب من عنده ـ يعني معاوية ـ إلى أمير المؤمنين عليه السلام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أنصحهم للّه خليفته ، ثُمَّ خليفة خليفته ، ثُمَّ الخليفة الثَّالث المقتول ظلما ، فَكُلَّهم حَسَدتَ ، وعلى كُلِّهم بَغيتَ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سيأتي ، فلمَّا وصل الخولاني وقرأ الكتاب على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قاتلون ، ولأفعاله منكرون ، فكان جواب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أنِّي رأيتُ قد أكثرتَ في قَتَلَةِ عُثمانَ ، فادخُلْ فِيما دخَلَ فِيهِ المُسلِمون َ مِن بَيعَتِي ، ثُمَّ حاكِمِ القومَ إليَّ أحمِلْك ، وإيَّاهُم على كِتابِ اللّه ِ وَسُنَّةِ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تلك التي تُريدُها فإنَّها خُدعَةُ الصَّبيِّ عن اللَّبنِ ، ولعَمرِي لَئِن نَظَرتَ بِعَقلِكَ دُونَ هَواكَ لَعَلِمتَ أنِّي مِن أبرأ النَّاسِ مِن دمِ عُثمانَ ، وقَد عَلِمتَ أنَّكَ مِن أبناءِ الطُّلقاء ِ الَّذِين لا تَحِلُّ لَهُم الخِلافَةُ </w:t>
      </w:r>
      <w:r>
        <w:rPr>
          <w:rFonts w:eastAsia="Amiri" w:cs="Amiri" w:ascii="Amiri" w:hAnsi="Amiri"/>
          <w:color w:val="111111"/>
          <w:sz w:val="28"/>
          <w:szCs w:val="28"/>
          <w:rtl w:val="true"/>
          <w:lang w:bidi="ar-SA"/>
        </w:rPr>
        <w:t xml:space="preserve">. » </w:t>
      </w:r>
      <w:r>
        <w:rPr>
          <w:rStyle w:val="FootnoteAnchor"/>
          <w:rtl w:val="true"/>
        </w:rPr>
        <w:footnoteReference w:id="90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881_206175"/>
    </w:p>
    <w:p>
      <w:pPr>
        <w:pStyle w:val="Heading3"/>
        <w:numPr>
          <w:ilvl w:val="2"/>
          <w:numId w:val="1"/>
        </w:numPr>
        <w:rPr/>
      </w:pPr>
      <w:bookmarkStart w:id="308" w:name="__RefHeading___Toc2907164_3224264995"/>
      <w:bookmarkStart w:id="309" w:name="_Toc111"/>
      <w:bookmarkEnd w:id="307"/>
      <w:bookmarkEnd w:id="308"/>
      <w:r>
        <w:rPr/>
        <w:t>۶۲</w:t>
      </w:r>
      <w:r>
        <w:rPr>
          <w:rtl w:val="true"/>
        </w:rPr>
        <w:t xml:space="preserve"> ـ كتابه عليه السلام إلى معاوية</w:t>
      </w:r>
      <w:bookmarkEnd w:id="309"/>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كتابه عليه السلام إلى معاويةروى العلاّمة المجلسي رحمه الله في البحار ، عن تاريخ ابن أعثَم الكوفي كتابا ، أظنُّ كونه جملاً مختصرة من كتابه عليه السلام إلى معاوية مع أخي خولان المتقدّم ذكره ، ولكن حيث كان معاوية الَّذي هذا الكتاب جوابه مخالف للكتاب الَّذي جاء به أخو خولان ، أحببنا ايراده هنا أوَّلاً ، ثُمَّ ايراد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كتاب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أتاني كِتابُكَ تذكر فيهِ حسدي للخُلفاء ِ وإبطائي عَليهِم ، والنَّكيرِ لأمرِهم ، فلستُ أعتَذِرُ مِن ذلِكَ إليكَ ولا إلى غَيرِكَ ، وذلِكَ أنَّه لمَّا قُبِضَ النبيُّ صلى الله عليه و آله ، واختلف الأُمَّة ، قالَت قريش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الأميرُ ، 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الأميرُ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مِنَّا ونَحنُ أحَقُّ بالأمرِ مِنكُم فسلّمت الأنصارُ لِقُريشٍ الولايةَ والسُّلطانَ ، فإنَّما تَستحِقُّها قريشٌ بِمحمَّدٍ صلى الله عليه و آله دُونَ الأنصارِ ، فَنحنُ ـ أهلَ البَيت ِ ـ أحقُّ بِهذا الأمرِ مِن غَيرِنا ـ إلى قوله عليه السلام ـ وقَدْ كانَ أبوكَ أبو سُفْيَان َ جاءَني في الوَقتِ الَّذي بايَعَ النَّاسُ فيه أبا بَكر ٍ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بِهذا الأمرِ من غَيرِكَ ، وأنا يدُكَ علَى مَن خالَفَكَ ، وإن شِئتَ لأملأنَّ المَدينَة َ خَيلاً ورَجلاً على ابنِ أبي قُحافة َ ، فلَمْ أقبَلْ ذلِكَ ، واللّه ُ يعلَمُ أنَّ أباكَ قد فَعَلَ ذلِكَ ، فَكُنتُ أنا الَّذي أبَيتُ عَليهِ مَخافَةَ الفُرقَةِ بينَ أهلِ الإسلامِ ، فإنْ تَعرِفْ مِن حَقِّي ما كانَ أبوكَ يَعرِفُهُ لِي فَقَد أصبْتَ رُشدَكَ ، وإنْ أبيتَ فَها أنا قاصِدٌ إليك ، والسَّلام </w:t>
      </w:r>
      <w:r>
        <w:rPr>
          <w:rFonts w:eastAsia="Amiri" w:cs="Amiri" w:ascii="Amiri" w:hAnsi="Amiri"/>
          <w:color w:val="111111"/>
          <w:sz w:val="28"/>
          <w:szCs w:val="28"/>
          <w:rtl w:val="true"/>
          <w:lang w:bidi="ar-SA"/>
        </w:rPr>
        <w:t xml:space="preserve">. » </w:t>
      </w:r>
      <w:r>
        <w:rPr>
          <w:rStyle w:val="FootnoteAnchor"/>
          <w:rtl w:val="true"/>
        </w:rPr>
        <w:footnoteReference w:id="90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الحسدَ عَشرَةُ أجزاء ، تِسعَةٌ مِنها فِيكَ ، وواحِدٌ منها في سائِرِ النَّاسِ ، وذلِكَ أنَّه لم تَكُن أُمورُ هذهِ الأُمَّةِ لِأحَدٍ بَعدَ النَّبيِّ صلى الله عليه و آله إلاّ ولَهُ قَدْ حَسَدْتَ ، وعَلَيهِ قد بَغَيتَ ، عَرَفنا ذلِكَ مِنكَ في نَظَرِكَ الشّزرِ ، وقَولِكَ الهَجْرِ ، وتَنَفُّسِكَ الصُّعداءَ ، وإبطائِكَ علَى الخُلَفاءِ ، تُقادُ إلى البَيعَةِ كَما يُقادُ الجَمَلُ الشَّارِدُ ، حَتَّى تُبايِعَ وأنت كارِهٌ ، ثُمَّ إنِّي لا أنسى فِعلَكَ بِعُثمانَ بنَ عَفَّانَ في البَرِّ والبَحرِ والجِبَالِ والرِّمالِ ، حَتَّى تَقتُلَهم أو لتَلحَقَنَّ أرواحُنا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881_206177"/>
    </w:p>
    <w:p>
      <w:pPr>
        <w:pStyle w:val="Heading3"/>
        <w:numPr>
          <w:ilvl w:val="2"/>
          <w:numId w:val="1"/>
        </w:numPr>
        <w:rPr/>
      </w:pPr>
      <w:bookmarkStart w:id="311" w:name="__RefHeading___Toc2907166_3224264995"/>
      <w:bookmarkStart w:id="312" w:name="_Toc112"/>
      <w:bookmarkEnd w:id="310"/>
      <w:bookmarkEnd w:id="311"/>
      <w:r>
        <w:rPr/>
        <w:t>۶۳</w:t>
      </w:r>
      <w:r>
        <w:rPr>
          <w:rtl w:val="true"/>
        </w:rPr>
        <w:t xml:space="preserve"> ـ كتابه عليه السلام إلى معاوية</w:t>
      </w:r>
      <w:bookmarkEnd w:id="312"/>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كتابه عليه السلام إلى معاويةمن كتاب له عليه السلام إلى معاوية جوابا عن كتاب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كُنَّا نَحْنُ وأَنْتُمْ عَلَى مَا ذَكَرْتَ مِنَ الأُلْفَةِ والْجَمَاعَة ، فَفَرَّقَ بَيْنَنَا وبَيْنَكُمْ أَمْسِ ، أَنَّا آمَنَّا وكَفَرْتُمْ ، والْيَوْمَ أَنَّا اسْتَقَمْنَا وفُتِنْتُمْ ، ومَا أَسْلَمَ مُسْلِمُكُمْ إلاَّ كَرْها ، وبَعْدَ أَنْ كان أَنْفُ الإِسْلامِ كُلُّهُ لِرَسُولِ اللّه صلى الله عليه و آله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أَنِّي قَتَلْتُ طَلْحَة َ والزُّبَيْرَ ، وشَرَّدْتُ بِعَائِشَةَ ونَزَلْتُ بَيْنَ الْمِصْرَيْنِ ، وذَلِكَ أَمْرٌ غِبْتَ عَنْهُ ، فَلا عَلَيْكَ ، ولا الْعُذْرُ فِيهِ إِلَيْكَ ، وذَكَرْتَ أَنَّكَ زَائِرِي فِي الْمُهَاجِرِين َ والأَنْصَارِ ، وقَدِ انْقَطَعَتِ الْهِجْرَةُ يَوْمَ أُسِرَ أَخُوكَ ، فَإِنْ كَانَ فِيهِ عَجَلٌ فَاسْتَرْفِهْ </w:t>
      </w:r>
      <w:r>
        <w:rPr>
          <w:rStyle w:val="FootnoteAnchor"/>
          <w:rtl w:val="true"/>
        </w:rPr>
        <w:footnoteReference w:id="903"/>
      </w:r>
      <w:r>
        <w:rPr>
          <w:rFonts w:ascii="Amiri" w:hAnsi="Amiri" w:eastAsia="Amiri" w:cs="Amiri"/>
          <w:color w:val="111111"/>
          <w:sz w:val="28"/>
          <w:sz w:val="28"/>
          <w:szCs w:val="28"/>
          <w:rtl w:val="true"/>
          <w:lang w:bidi="ar-SA"/>
        </w:rPr>
        <w:t xml:space="preserve">، فَإِنِّي إِنْ أَزُرْكَ فَذَلِكَ جَدِيرٌ أَنْ يَكُونَ اللّه ُ إِنَّمَا بَعَثَنِي إِلَيْكَ لِلنِّقْمَةِ مِنْكَ ، وإِنْ تَزُرْنِي فَكَمَا قال أَخُو بَنِي أَسَد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مُسْتَقْبِلِينَ رِيَاحَ الصَّيْفِ تَضْرِبُهُمْبِحَاصِبٍ بَيْنَ أَغْوَارٍ وجُلْمُودِ وعِنْدِي السَّيْفُ الَّذِي أَعْضَضْتُهُ بِجَدِّكَ وخَالِكَ وأَخِيكَ فِي مَقَامٍ وَاحِدٍ ، وإِنَّكَ واللّه مَا عَلِمْتُ الأَغْلَفُ الْقَلْبِ ، الْمُقَارِبُ الْعَقْلِ ، والأَوْلَى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رَقَيتَ سُلَّما أَطْلَعَكَ مَطْلَعَ سُوءٍ عَلَيْكَ لا لَكَ ، لأَنَّكَ نَشَدْتَ غَيْرَ ضَالَّتِكَ ، ورَعَيْتَ غَيْرَ سَائِمَتِكَ ، وطَلَبْتَ أَمْرا لَسْتَ مِنْ أَهْلِهِ ، ولا فِي مَعْدِنِهِ ، فَمَا أَبْعَدَ قَوْلَكَ مِنْ فِعْلِكَ ؟ وقَرِيبٌ مَا أَشْبَهْتَ مِنْ أَعْمَامٍ وأَخْوَالٍ حَمَلَتْهُمُ الشَّقَاوَةُ وتَمَنِّي الْبَاطِلِ عَلَى الْجُحُودِ بِمُحَمَّدٍ صلى الله عليه و آله ، فَصُرِعُوا مَصَارِعَهُمْ حَيْثُ عَلِمْتَ ، لَمْ يَدْفَعُوا عَظِيما ولَمْ يَمْنَعُوا حَرِيما ، بِوَقْعِ سُيُوفٍ مَا خَلا مِنْهَا الْوَغَى ، ولَمْ تُمَاشِهَا الْهُوَيْنَى ، وقَدْ أَكْثَرْتَ فِي قَتَلَةِ عُثْمَانَ ، فَادْخُلْ فِيمَا دَخَلَ فِيهِ النَّاسُ ، ثُمَّ حَاكِمِ الْقَوْمَ إلَيَّ أَحْمِلْكَ ، وإِيَّاهُمْ عَلَى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تِلْكَ الَّتي تُرِيدُ ، فَإِنَّهَا خُدْعَةُ الصَّبِيِّ عَنِ اللَّبَنِ فِي أَوَّلِ الْفِصَالِ ، والسَّلامُ لأَهْلِهِ </w:t>
      </w:r>
      <w:r>
        <w:rPr>
          <w:rFonts w:eastAsia="Amiri" w:cs="Amiri" w:ascii="Amiri" w:hAnsi="Amiri"/>
          <w:color w:val="111111"/>
          <w:sz w:val="28"/>
          <w:szCs w:val="28"/>
          <w:rtl w:val="true"/>
          <w:lang w:bidi="ar-SA"/>
        </w:rPr>
        <w:t xml:space="preserve">. </w:t>
      </w:r>
      <w:r>
        <w:rPr>
          <w:rStyle w:val="FootnoteAnchor"/>
          <w:rtl w:val="true"/>
        </w:rPr>
        <w:footnoteReference w:id="90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881_206178"/>
    </w:p>
    <w:p>
      <w:pPr>
        <w:pStyle w:val="Heading3"/>
        <w:numPr>
          <w:ilvl w:val="2"/>
          <w:numId w:val="1"/>
        </w:numPr>
        <w:rPr/>
      </w:pPr>
      <w:bookmarkStart w:id="314" w:name="__RefHeading___Toc2907168_3224264995"/>
      <w:bookmarkStart w:id="315" w:name="_Toc113"/>
      <w:bookmarkEnd w:id="313"/>
      <w:bookmarkEnd w:id="314"/>
      <w:r>
        <w:rPr/>
        <w:t>۶۴</w:t>
      </w:r>
      <w:r>
        <w:rPr>
          <w:rtl w:val="true"/>
        </w:rPr>
        <w:t xml:space="preserve"> ـ كتابه عليه السلام إلى معاوية</w:t>
      </w:r>
      <w:bookmarkEnd w:id="315"/>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 أميْرِ المؤمِنين َ عليه السلام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دَارُ تِجارَةٍ ، ورِبْحُها أوْ خُسْرُها الآخِرَة ، فالسَّعيْدُ مَن كانَتْ بِضاعَتُه فِيها الأعْمالَ الصَالِحَةَ ، ومَن رأى الدُّنيا بعَيْنِها ، وقَدَّرَها بِقَدَرِها ، وإنِّي لأعِظُكَ معَ عِلْمِي بسابِقِ العِلْم فِيْكَ ممَّا لا مَرَدَّ لَه دُونَ نَفاذِهِ ، ولكِنَّ اللّه َ تعالى أَخَذَ علَى العُلَماء أنْ يُؤَدُّوا الأمَانَةَ ، وأنْ يَنْصَحوا الغَوِيَّ والرَّشِيد ، فاتَّق اللّه ، ولا تَكُن ممَّن لا يَرجو للّه ِ وَقارا ، ومَن حَقَّتْ علَيْه كَلِمَةُ العَذاب ، فإنَّ اللّه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دُنْياكَ سَتُدْبِر عنْك ، وسَتَعُودُ حَسْرَةً علَيْك ، فاقْلَعْ عمَّا أنْتَ علَيْه مِن الغَيِّ والضَّلال علَى كِبَر سِنِّك ، وفَنَاء عُمْرِك ، فإنَّ حالَكَ اليَوْمَ كحَالِ الثَّوْبِ المَهِيلِ الَّذِي لا يُصْلَح من جانِبٍ إلاَّ فَسَدَ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أَرْدَيْتَ جِيلاً مِنَ النَّاسِ كَثِيرا خَدَعْتَهُمْ بِغَيِّكَ ، وأَلْقَيْتَهُمْ فِي مَوْجِ بَحْرِكَ ، تَغْشَاهُمُ الظُّلُمَاتُ ، وتَتَلاطَمُ بِهِمُ الشُّبُهَاتُ ، فَجَازُوا عَنْ وِجْهَتِهِمْ ، ونَكَصُوا عَلَى أَعْقَابِهِمْ ، وتَوَلَّوْا عَلَى أَدْبَارِهِمْ ، وعَوَّلُوا عَلَى أَحْسَابِهِمْ ، إلاَّ مَنْ فَاءَ مِنْ أَهْلِ الْبَصَائِرِ ، فَإِنَّهُمْ فَارَقُوكَ بَعْدَ مَعْرِفَتِكَ ، وهَرَبُوا إِلَى اللّه مِنْ مُوَازَرَتِكَ ، إِذْ حَمَلْتَهُمْ عَلَى الصَّعْبِ ، وعَدَلْتَ بِهِمْ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مُعَاوِيَةُ فِي نَفْسِكَ ، وجَاذِبِ الشَّيْطَانَ قِيَادَك ، فَإِنَّ الدُّنْيَا مُنْقَطِعَةٌ عَنْكَ ، والآخِرَةَ قَرِيبَةٌ مِنْكَ ، والسَّلامُ </w:t>
      </w:r>
      <w:r>
        <w:rPr>
          <w:rFonts w:eastAsia="Amiri" w:cs="Amiri" w:ascii="Amiri" w:hAnsi="Amiri"/>
          <w:color w:val="111111"/>
          <w:sz w:val="28"/>
          <w:szCs w:val="28"/>
          <w:rtl w:val="true"/>
          <w:lang w:bidi="ar-SA"/>
        </w:rPr>
        <w:t xml:space="preserve">» . </w:t>
      </w:r>
      <w:r>
        <w:rPr>
          <w:rStyle w:val="FootnoteAnchor"/>
          <w:rtl w:val="true"/>
        </w:rPr>
        <w:footnoteReference w:id="90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81_206179"/>
    </w:p>
    <w:p>
      <w:pPr>
        <w:pStyle w:val="Heading3"/>
        <w:numPr>
          <w:ilvl w:val="2"/>
          <w:numId w:val="1"/>
        </w:numPr>
        <w:rPr/>
      </w:pPr>
      <w:bookmarkStart w:id="317" w:name="__RefHeading___Toc2907170_3224264995"/>
      <w:bookmarkStart w:id="318" w:name="_Toc114"/>
      <w:bookmarkEnd w:id="316"/>
      <w:bookmarkEnd w:id="317"/>
      <w:r>
        <w:rPr/>
        <w:t>۶۵</w:t>
      </w:r>
      <w:r>
        <w:rPr>
          <w:rtl w:val="true"/>
        </w:rPr>
        <w:t xml:space="preserve"> ـ كتابه عليه السلام إلى معاوية</w:t>
      </w:r>
      <w:bookmarkEnd w:id="318"/>
    </w:p>
    <w:p>
      <w:pPr>
        <w:pStyle w:val="Heading3"/>
        <w:numPr>
          <w:ilvl w:val="2"/>
          <w:numId w:val="1"/>
        </w:numPr>
        <w:rPr/>
      </w:pPr>
      <w:bookmarkStart w:id="319" w:name="__RefHeading___Toc2907172_3224264995"/>
      <w:bookmarkStart w:id="320" w:name="_Toc115"/>
      <w:bookmarkEnd w:id="319"/>
      <w:r>
        <w:rPr/>
        <w:t>۶۶</w:t>
      </w:r>
      <w:r>
        <w:rPr>
          <w:rtl w:val="true"/>
        </w:rPr>
        <w:t xml:space="preserve"> ـ كتابه عليه السلام إلى معاوية</w:t>
      </w:r>
      <w:bookmarkEnd w:id="320"/>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كتابه عليه السلام إلى معاويةمن كتاب له عليه السلام إلى معاوية أيضا ، ولمَّا بلَغ كتاب معاوية إلى أمير المؤمنين عليه السلام ، كتب عليه السلام إليه 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ما أتَيْتَ بِه من ضَلالِكَ لَيْس بِبَعيد الشَّبَهِ مِمَّا أتَى بهِ أهْلُكَ وقَومُكَ الَّذِينَ حَمَلَهُم الكُفرُ ، وتَمَنِّي الأباطِيل عَلى حَسَد مُحمَّدٍ صلى الله عليه و آله ، حَتَّى صُرِعوا مصارِعَهُم حَيْثُ عَلِمْتَ ، لم يَمْنَعوا حَرِيما ولَم يَدْفَعوا عظِيْما ، وأنَا صاحِبُهم في تِلكَ المواطِنِ ، الصَّالي بحَربِهم والفالُّ لِحَدِّهم ، والقاتلُ لرؤوسهم ورؤوس الضَّلالة ، والمُتْبِعُ ـ إنْ شَاءَ اللّه ُ ـ خَلَفَهم بِسَلَفِهم ، فبِئسَ الخَلَفُ خَلفٌ أتْبَع سَلَفا مَحَلُّه ومَحَطُّه النَّار ، والسَّلام </w:t>
      </w:r>
      <w:r>
        <w:rPr>
          <w:rFonts w:eastAsia="Amiri" w:cs="Amiri" w:ascii="Amiri" w:hAnsi="Amiri"/>
          <w:color w:val="111111"/>
          <w:sz w:val="28"/>
          <w:szCs w:val="28"/>
          <w:rtl w:val="true"/>
          <w:lang w:bidi="ar-SA"/>
        </w:rPr>
        <w:t xml:space="preserve">» . </w:t>
      </w:r>
      <w:r>
        <w:rPr>
          <w:rStyle w:val="FootnoteAnchor"/>
          <w:rtl w:val="true"/>
        </w:rPr>
        <w:footnoteReference w:id="906"/>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 أمير المؤمنين ، إلى مُعاوِيَةَ بنِ صَخر ٍ ، أمَّا بَعدُ ؛ فإنَّكَ مِن كافِرٍ وُلِدتَ فَقَربتَ وأشبَهْتَ آباءَكَ وأجدادَكَ وعمَّكَ وأخاكَ وخالَكَ ، إذ حملَهُم الشَّكُّ وتَمَنِّي الأباطِيلِ بالجُحُودِ علَى نبيِّ اللّه صلى الله عليه و آله ، فصُرِعُوا مصَارِعَهُم حيثُ قَد عَلِمتَ، لَمْ يَمنَعُوا حَرِيما، ولا دَفعُوا عَظِيما، وأنا صاحِبُهُم في تِلكَ المواطِنِ ، والفالُّ لِحَدِّهِم ، والقاتِلُ لِصَناديدهِمِ صنادِيدَ الضَّلالَةِ ومُتابِعي الجَهالَةِ ، وأنت خَلفَهُم فَبِئسَ الخَلَفُ يَتْبَعُ السَّلَفَ في نارِ جَهَنَّمَ ، واللّه ُ لا يَهدِي القَومَ الظَّالِمينَ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881_206180"/>
    </w:p>
    <w:p>
      <w:pPr>
        <w:pStyle w:val="Heading3"/>
        <w:numPr>
          <w:ilvl w:val="2"/>
          <w:numId w:val="1"/>
        </w:numPr>
        <w:rPr/>
      </w:pPr>
      <w:bookmarkStart w:id="322" w:name="__RefHeading___Toc2907174_3224264995"/>
      <w:bookmarkStart w:id="323" w:name="_Toc116"/>
      <w:bookmarkEnd w:id="321"/>
      <w:bookmarkEnd w:id="322"/>
      <w:r>
        <w:rPr/>
        <w:t>۶۷</w:t>
      </w:r>
      <w:r>
        <w:rPr>
          <w:rtl w:val="true"/>
        </w:rPr>
        <w:t xml:space="preserve"> ـ كتابه عليه السلام إلى معاوية</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هذا جواب لكتاب من معاوية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أبيتَ في الغَيِّ إلاَّ تَمادِيا لاِبنِ السَّودَاءِ عَمَّارِ بنِ ياسِر وأصحابِهِ ، فَقَدْ عَلِمْتَ بأنَّهُ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إلى ذلِكَ إلاَّ مَصرَعُكَ وحَيْنُكَ الَّذي لابُدَّ لَكَ مِنهُ ، فإنْ كُنتَ غيرَ مُنتَهٍ فازدَدْ غَيّا ، فَطاشَ في المُطاوَلةِ حِلمُكَ ، وعَزُبَ عَنِ الحَقِّ فَهمُكَ ، وأنت راكبٌ لأسوأ الأُمُورِ ، ومُعْضِلٌ عَنِ الحَقِّ بِغَيرِ فِكرَةٍ في الدِّينِ ولا رَوِيَّةٍ ، ثُمَّ تَكونُ العاقِبَةُ لِغَيرِكَ ـ والسَّلامُ ـ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 أميرِ المُؤمِنين َ إلى مُعاوِيَةَ بنِ صَخْر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فالعَجَبُ لِما تَتَمنَّى وما يَبلُغُني عَنك َ ، وما أعرَفَني بِمَنزِلَتِكَ الَّتي أنتَ إليها كائِنٌ ، ولَيسَ إبطائِي عَنكَ إلاَّ لِوقَتٍ أنا بِهِ مُصدّقٌ وأنتَ بِهِ مُكَذّبٌ ، وكأَنِّي بِكَ وأنتَ تَعُجُّ في الحَربِ عَجِيجَ الجِمالِ بأَثقالِها ، وكَأنِّي بِكَ وأنتَ تَدعُوني يابنَ آكِلَةِ الأكبادِ جَزَعا مِنَ النِّفاقِ المُتَتابِعِ والقَضاءِ الواقِعِ ومَصارِعَ بَينَ مَصارِعَ ، إلى كِتابِ اللّه ِ ، وأنتُم بِهِ كافِرونَ ، ولِحُدودِهِ جاحِدُونَ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الكتاب ، جواب لكتاب من معاوية ، هذا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طال في الغيِّ إدرَاجُكَ ، وعَنِ الحَربِ إبطاؤكَ ، وعَنِ النِّفاقِ تَقاعُسُكَ ، وعَنِ الوُقوفِ جِداتُكَ ، وتوعد وعيدَ البَطَلِ المُحامِي ، وتَروغُ رَوَغانَ الثَّعلَبِ المُواري ، ما أَعدَّكَ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وأكَلَّكَ عَنِ الضِّرابِ الَّذي لا بُدَّ لكَ فِيهِ مِن لقاءِ أسبابٍ ، صادِقَةٍ نِيَّاتُهم ، شَديدَةٍ بَصائِرُهم ، يَضرِبُون عَنِ الحَقِّ مَن التَوى ، ويُوفُونَ بالعَهدِ مَنْ إليهِمْ ضَوَى ، وما أقربَ ما تَعرِفُ إنْ لَمْ يَتَدارَكُكَ اللّه ُ مِنهُ برَحمَتِهِ ، ويُخْرجُكَ مِن أثَرِ الغِوايَةِ الَّتي طالَ فيها تَجَبُّركَ ، وعَن قَريبٍ تَعرِفُ عاقِبَةَ فِعلِكَ ، وكَفى باللّه ِ علَيكَ رَقيبا ـ والسَّلام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للكتاب المتقدّم، على رواية المعتزلي عن المَدائِني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 فَما أعجَبَ ما يأتيني مِنكَ ، وما أعلَمَنِي بِما أنتَ إليهِ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إبطائي عَنكَ إلاَّ تَرَقُّبا لِما أنتَ لَهُ مُكَذِّبٌ ، وأنا بِهِ مُصدِّقٌ ، وكَأَنِّي بِكَ غَدا وأنت تَضِجُّ مِنَ الحَربِ ضجيجَ الجمالِ مِنَ الأثقالِ ، وستَدعُوني أنتَ وأصحابُكَ إلى كِتابٍ تُعظِّمونَهُ بِألسِنَتِكُم وتجحَدُونَهُ بِقُلوبِكُم ، والسَّلامُ </w:t>
      </w:r>
      <w:r>
        <w:rPr>
          <w:rFonts w:eastAsia="Amiri" w:cs="Amiri" w:ascii="Amiri" w:hAnsi="Amiri"/>
          <w:color w:val="111111"/>
          <w:sz w:val="28"/>
          <w:szCs w:val="28"/>
          <w:rtl w:val="true"/>
          <w:lang w:bidi="ar-SA"/>
        </w:rPr>
        <w:t xml:space="preserve">. » </w:t>
      </w:r>
      <w:r>
        <w:rPr>
          <w:rStyle w:val="FootnoteAnchor"/>
          <w:rtl w:val="true"/>
        </w:rPr>
        <w:footnoteReference w:id="90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881_206181"/>
    </w:p>
    <w:p>
      <w:pPr>
        <w:pStyle w:val="Heading3"/>
        <w:numPr>
          <w:ilvl w:val="2"/>
          <w:numId w:val="1"/>
        </w:numPr>
        <w:rPr/>
      </w:pPr>
      <w:bookmarkStart w:id="325" w:name="__RefHeading___Toc2907176_3224264995"/>
      <w:bookmarkStart w:id="326" w:name="_Toc117"/>
      <w:bookmarkEnd w:id="324"/>
      <w:bookmarkEnd w:id="325"/>
      <w:r>
        <w:rPr/>
        <w:t>۶۸</w:t>
      </w:r>
      <w:r>
        <w:rPr>
          <w:rtl w:val="true"/>
        </w:rPr>
        <w:t xml:space="preserve"> ـ كتابه عليه السلام إلى معاوية</w:t>
      </w:r>
      <w:bookmarkEnd w:id="326"/>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لَيتِمَّنَّ النُّورُ علَى كُرْهِكَ ، ولَيُنْفذَنَّ العِلمُ بصَغارِك ، ولَتُجازَيَنَّ بِعَمَلِكَ ، فَعِثْ في دُنْياكَ المُنقَطِعَةِ عَنْكَ ما طَابَ لَكَ ، فكأنَّكَ بِباطِلِكَ وقَدِ انْقَضَى ، وبِعَمَلِكَ وقَدْ هَوَى ، ثُمَّ تَصِيرُ إلى لَظَى ، لَم يَظلِمْكَ اللّه ُ شَيئا ، وما رَبُّكَ بِظَلاَّمٍ للِعَبيدِ </w:t>
      </w:r>
      <w:r>
        <w:rPr>
          <w:rFonts w:eastAsia="Amiri" w:cs="Amiri" w:ascii="Amiri" w:hAnsi="Amiri"/>
          <w:color w:val="111111"/>
          <w:sz w:val="28"/>
          <w:szCs w:val="28"/>
          <w:rtl w:val="true"/>
          <w:lang w:bidi="ar-SA"/>
        </w:rPr>
        <w:t xml:space="preserve">» . </w:t>
      </w:r>
      <w:r>
        <w:rPr>
          <w:rStyle w:val="FootnoteAnchor"/>
          <w:rtl w:val="true"/>
        </w:rPr>
        <w:footnoteReference w:id="91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881_206182"/>
    </w:p>
    <w:p>
      <w:pPr>
        <w:pStyle w:val="Heading3"/>
        <w:numPr>
          <w:ilvl w:val="2"/>
          <w:numId w:val="1"/>
        </w:numPr>
        <w:rPr/>
      </w:pPr>
      <w:bookmarkStart w:id="328" w:name="__RefHeading___Toc2907178_3224264995"/>
      <w:bookmarkStart w:id="329" w:name="_Toc118"/>
      <w:bookmarkEnd w:id="327"/>
      <w:bookmarkEnd w:id="328"/>
      <w:r>
        <w:rPr/>
        <w:t>۶۹</w:t>
      </w:r>
      <w:r>
        <w:rPr>
          <w:rtl w:val="true"/>
        </w:rPr>
        <w:t xml:space="preserve"> ـ كتابه عليه السلام إلى معاوية</w:t>
      </w:r>
      <w:bookmarkEnd w:id="329"/>
    </w:p>
    <w:p>
      <w:pPr>
        <w:pStyle w:val="Heading3"/>
        <w:numPr>
          <w:ilvl w:val="2"/>
          <w:numId w:val="1"/>
        </w:numPr>
        <w:rPr/>
      </w:pPr>
      <w:bookmarkStart w:id="330" w:name="__RefHeading___Toc2907180_3224264995"/>
      <w:bookmarkStart w:id="331" w:name="_Toc119"/>
      <w:bookmarkEnd w:id="330"/>
      <w:r>
        <w:rPr/>
        <w:t>۷۰</w:t>
      </w:r>
      <w:r>
        <w:rPr>
          <w:rtl w:val="true"/>
        </w:rPr>
        <w:t xml:space="preserve"> ـ كتابه عليه السلام إلى معاوية</w:t>
      </w:r>
      <w:bookmarkEnd w:id="331"/>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كتابه عليه السلام إلى معاويةمن كتابهِ عليه السلام إلى مُعاوِيَةَ لمّا بلَغَهُ عليه السلام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مَساوِيكَ مَعَ عِلْمِ اللّه ِ تَعالى فِيْك َ، حالَتْ بيْنَك وبَيْنَ أنْ يَصْلُحَ لَكَ أمْرُكَ ، وأنْ يَرْعَوِي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الصَّخرِ اللَّعِينِ زَعَمْتَ أنْ يَزِنَ الجِبالَ حِلْمُكَ ، ويَفْصِلَ بيْنَ أهْلِ الشَّكِّ عِلْمُكَ ، وأنْتَ الجِلْفُ المُنافِقُ الأغْلَفُ القَلْبُ ، القَلِيلُ العَقْل ، الجَبانُ الرَّذْلُ ، فإنْ كُنْتَ صادِقا فِيما تَسْطُرُ ، ويُعِينُك علَيْهِ أخُو بَنِي سَهْمٍ ، فَدَعِ النَّاسَ جانِبا ، وتَيَسَّرْ لِما دَعَوْتَنِي إليْه من الحَرْب ، والصَّبرِ على الضَّرْبِ ، وأعْفِ الفَرِيْقَينِ من القِتالِ ، ليُعْلَمَ أيُّنا المَرينُ علَى قَلْبِه ، المُغَطَّى علَى بَصَرِهِ ، فأنَا أبُو الحَسَن ، قاتِل جَدِّكَ وأخِيْكَ وخَالِكَ ، وما أنْتَ مِنْهم ببَعِيدٍ ، والسَّلامُ </w:t>
      </w:r>
      <w:r>
        <w:rPr>
          <w:rFonts w:eastAsia="Amiri" w:cs="Amiri" w:ascii="Amiri" w:hAnsi="Amiri"/>
          <w:color w:val="111111"/>
          <w:sz w:val="28"/>
          <w:szCs w:val="28"/>
          <w:rtl w:val="true"/>
          <w:lang w:bidi="ar-SA"/>
        </w:rPr>
        <w:t xml:space="preserve">» . </w:t>
      </w:r>
      <w:r>
        <w:rPr>
          <w:rStyle w:val="FootnoteAnchor"/>
          <w:rtl w:val="true"/>
        </w:rPr>
        <w:footnoteReference w:id="911"/>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فطَالَ ما دَعوْتَ أنْتَ وأوْلياؤُك أوْلِياءُ الشَّيْطان ِ الحقَّ أساطِيرَ ، ونَبَذْتُمُوه وَراءَ ظُهُورِكم، وحَاوَلْتُم إطفاءَه بأفْواهِكُم،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اللَّهُ إِلآَّ أَن يُتِمَّ نُورَهُ و وَلَوْ كَرِهَ الْكَـفِرُونَ</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لَيُنْفذَنَّ العلِمُ فيْكَ ، ولَيتِمَّنَّ النُّورُ بصِغَرِك وقَماءَتِك ، ولَتُخْسأنَّ طَرِيدا مدحورا ، أوْ قَتِيلاً مَثْبورا ، ولَتُجزَيَنَّ بعَمَلِك حَيْثُ لا ناصِرَ لَكَ ، ولا مُصَرِخَ عِنْدكَ ، وقد أسْهَبْتَ في ذِكْر عثمان ، ولَعَمْرِي ما قَتَلَه غَيْرُك ، ولا خَذَلَه سِواك ، ولقد تَرَبَّصْتَ بهِ الدَّوائِرَ ، وتَمَنَّيتَ له الأمانيَّ طَمَعا فِيما ظَهَر مِنْكَ ، ودَلَّ علَيْه فِعْلُك ، وإنِّي لأرجو أنْ أُلْحِقَكَ بِهِ على أعْظَمَ من ذَنْبهِ ، وأكْبَرَ مِن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ابنُ عَبْدِ المُطَّلِب صاحِبُ السَّيْفِ ، وإنَّ قائمَهُ لَفِي يَدِي ، وقد عَلِمْتَ مَن قَتَلْتُ بهِ مِن صَنادِيدِ بَنِي عَبْدِ شَمْس ٍ ، وفَراعِنَةِ بَنِي سَهْم ٍ وجُمَح ، وبَنِي مَخْزُوم ، وأيْتَمْتُ أبْناءَهُم ، وأيَّمْتُ نِساءَهم ، وأُذَكِّرُك ما لَسْتَ لَه ناسِيا يوم قَتَلْتُ أخاكَ حَنْظَلَةَ ، وجَرَرْتُ بِرِجْلِهِ إلى القَلِيبِ ، وأسَرْتُ أخاكَ عَمْرا ، فجَعَلْتُ عُنُقَهُ بيْنَ ساقَيْهِ رِباطا ، وطَلَبْتُكَ فَفَرَرْتَ ولَكَ حُصاصٌ ، فلوْلا أنِّي لا أتْبَعُ فارَّا لَجَعَلْتُكَ ثالِثَهُما ، وأنا أُوْلِي لَكَ باللّه ِ أليَّةً بَرَّةً غَيْرَ فاجِرَةٍ ، لئِن جَمَعَتْني وإيَّاك جوامِعُ الأقْدار ، لأتْرُكنَّك مَثَلاً يَتَمَثَّلُ بِهِ النَّاسُ أبَدا ، ولأُجَعْجِعَنَّ بِكَ في مَناخِكَ ، حَتَّى يَحْكُمَ اللّه بَيْني وبيْنَكَ ،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أنْسَأَ اللّه ُ في أجَلِي قليلاً لأغْزِيَنَّكَ سَرايا المُسلِمينَ ، ولأَنْهَدَنَّ إليْك في جَحْفَلٍ مِن المهاجرين والأنصار ، ثُمَّ لا أقْبَلُ لَكَ مَعْذِرةً ولا شَفاعَةً ، ولا أُجِيبُكَ إلى طَلَبٍ وسؤالٍ ، ولَتَرجِعنَّ إلى تحَيُّرِكَ وتَرَدُّدِكَ وتَلَدُّدِكَ فَقَدْ شاهَدْتَ وأبْصَرتَ ، ورَأيْتَ سُحُبَ المَوْتِ كَيْفَ هَطَلَتْ عَلَيكَ بصَيِّبِها، حَتَّى اعْتَصَمْتَ بكتابٍ أنْتَ وأبوك أوَّلُ مَن كَفَر وكَذَّب بنُزُولِهِ ، ولَقَد كنْتُ تَفَرَّسْتُها وآذَنْتُك إنَّك فاعِلُها وقَد مَضى منها ما مَضى ، وانْقَضَى مِن كَيْدِك فيها ما انْقَضى ، وأنَا سائِرٌ نحْوَكَ علَى أثَرِ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 لِنَفسِكَ وانْظر لَها ، وتَدارَكْها ، فإنَّك إنْ فَطِرْتَ واسْتَمْرَرتَ علَى غَيِّك وغُلَوائِك حَتَّى يَنْهَد إليْكَ عِبادُ اللّه ِ ، أُرْتِجَتْ عليْك الأمور ، ومُنِعْتَ أمْرا هو اليَوْمَ مِنْكَ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حَرْبٍ ، إنَّ لِجاجَكَ في مُنازَعَةِ الأمْرِ أهْلَهُ مِن سِفاهِ الرَّأي ، فلا يُطْمِعنَّك أهلُ الضَّلال ، ولا يُوبِقنَّك سَفَهُ رَأي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 عليٍّ بيَدِهِ لَئِن بَرَقَتْ في وَجْهك بارقَةٌ من ذِي الفَقار ، لَتُصْعَقَنَّ صَعْقَةً لا تُفِيقُ منْها حَتَّى يَنْفَخَ في الصُّور ، النَّفخةَ الَّتي يَئِستَ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يَئِسَ الْكُفَّارُ مِنْ أَصْحَـبِ الْقُبُورِ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1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2" w:name="pg12881_206184"/>
    </w:p>
    <w:p>
      <w:pPr>
        <w:pStyle w:val="Heading3"/>
        <w:numPr>
          <w:ilvl w:val="2"/>
          <w:numId w:val="1"/>
        </w:numPr>
        <w:rPr/>
      </w:pPr>
      <w:bookmarkStart w:id="333" w:name="__RefHeading___Toc2907182_3224264995"/>
      <w:bookmarkStart w:id="334" w:name="_Toc120"/>
      <w:bookmarkEnd w:id="332"/>
      <w:bookmarkEnd w:id="333"/>
      <w:r>
        <w:rPr/>
        <w:t>۷۱</w:t>
      </w:r>
      <w:r>
        <w:rPr>
          <w:rtl w:val="true"/>
        </w:rPr>
        <w:t xml:space="preserve"> ـ كتابه عليه السلام إلى عبد اللّه بن عامر</w:t>
      </w:r>
      <w:bookmarkEnd w:id="334"/>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كتابه عليه السلام إلى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عبد اللّه علي ّ أمير المونين إلى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خير النَّاس عند اللّه عز و جل أقومُهم للّه ِ بالطاعَةِ فيما لَهُ وعلَيهِ ، وأقْولُهُم بالحَقِّ ولو كانَ مُرَّا ، فإنَّ الحَقَّ بِهِ قامَتِ السَّماواتُ والأرضُ ، ولتَكُنْ سَرِيرَتُكَ كعلانِيَتِكَ ، ولِيَكُن حُكمُكَ واحدا ، وطريقَتُكَ مُستقيمةً ؛ فإنَّ البَصرةَ مَهبِطُ الشَّيطانِ ، فلا تَفْتَحَنَّ علَى يَدِ أحَدٍ مِنهُم بَابا لا نُطِيقُ سدَّهُ نَحنُ ولا أنتَ ، والسَّلام </w:t>
      </w:r>
      <w:r>
        <w:rPr>
          <w:rFonts w:eastAsia="Amiri" w:cs="Amiri" w:ascii="Amiri" w:hAnsi="Amiri"/>
          <w:color w:val="111111"/>
          <w:sz w:val="28"/>
          <w:szCs w:val="28"/>
          <w:rtl w:val="true"/>
          <w:lang w:bidi="ar-SA"/>
        </w:rPr>
        <w:t xml:space="preserve">. »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هذا، إن كان هو عبد اللّه بن عامر بن كريز ، ابن خال عثمان ، عامل عثمان على البصرة ، وقد قُتِل عثمان وهو عليها، ومن الممكن أن يكتب إليه الإمام عليه السلام بعد ذلك وقبل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كلام نَصْر ، أنَّ هذا الكتاب كان بعد وقعة الجمل ، حين كتب أمير المؤمنين عليه السلام إلى عمَّاله ، فلقي طَلْحَة والزُّبَيْر ورجع معهما إلى البصرة فلا مجال لِأن يكتب عليه السلام إليه ، مع أنَّ مضمون الكتاب لا يناسب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عبد اللّه غيره فلم أعثر عليه ، والَّذي أظنّ أن عبد اللّه بن عامر تصحيف ، والصَّحيح عبد اللّه بن العبَّاس ، والظَّاهر أنَّه خطأ النُّسَّاخ أو سهو الرُّواة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عبَّاس ، إذ لم يولّ أميرُ المؤمنين عليه السلام عبد اللّه بن عامر ساعةً ، بل ولا آنا على البصرة ، بل عزله وجميع عمَّال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2881_206185"/>
    </w:p>
    <w:p>
      <w:pPr>
        <w:pStyle w:val="Heading3"/>
        <w:numPr>
          <w:ilvl w:val="2"/>
          <w:numId w:val="1"/>
        </w:numPr>
        <w:rPr/>
      </w:pPr>
      <w:bookmarkStart w:id="336" w:name="__RefHeading___Toc2907184_3224264995"/>
      <w:bookmarkStart w:id="337" w:name="_Toc121"/>
      <w:bookmarkEnd w:id="335"/>
      <w:bookmarkEnd w:id="336"/>
      <w:r>
        <w:rPr/>
        <w:t>۷۲</w:t>
      </w:r>
      <w:r>
        <w:rPr>
          <w:rtl w:val="true"/>
        </w:rPr>
        <w:t xml:space="preserve"> ـ كتابه عليه السلام إلى أهل الكوفة</w:t>
      </w:r>
      <w:bookmarkEnd w:id="337"/>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كتابه عليه السلام إلى أهل الكوفةلمَّا ظَهَر علَى القَوْم بالبَصرة ، كَتَب بالفَتح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عَبْدِ اللّه ِ علَي ٍّ أميْرِ الموِنين َ إلى أهْلِ الكُوفَة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فإنِّي أحْمَدُ إلَيْكُمُ اللّه َ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 حَكَمٌ عَدْلٌ لا يُغَيِّرُ ما بقَوْمٍ حتَّى يُغَيِّرِوا ما بأنْفُسِهم ، وإذا أرادَ اللّه ُ بقَوْمٍ سُوءا فَلا مَرَدَّ لَهُ ، وما لَهُم مِن دُوْنِهِ مِن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عَنَّا وعَمَّن سِرنا إليْهِ مِن جُمُوعِ أهلِ البَصرَة ِ ، ومَن تَأَشَّبَ إليْهِم مِن قُرَيْشٍ وغَيْرِهِم مع طَلْحَة والزُّبَيْر ، ونَكثِهم صَفْقةَ أيْمانِهم ، فنَهضْتُ من المدِينة ِ حِيْنَ انْتَهَى إليَّ خَبرُ مَن سَارَ إليْها وجَماعَتِها ، وما صنعوا بعامِلي عُثمانَ بنِ حُنَيِف ٍ ، حتَّى قدمت ذا قَار ٍ ، فبَعثْتُ الحسنَ بْنَ علي ٍّ ، وعَمَّارَ بنَ ياسِر ، وقَيْسَ بنَ سَعْد ، فاسْتنْفرتُكُم بِحَقِّ اللّه ِ وحَقِّ رَسُولِهِ وَحَقِّي ، فأقْبلَ إليَّ إخوانُكُم سِراعا حتَّى قَدِموا علَيَّ ، فَسِرتُ بهم حَتَّى نَزَلتُ ظَهْرَ البَصرةِ ، فأعْذرتُ بالدُّعاء ، وقُمتُ بالحُجَّةِ ، وأقَلْتُ العَثرةَ والزِّلَّةَ مِن أهْلِ الرَّدَّةِ من قُريشٍ وغَيْرِهم ، واسْتتْبتُهُم من نَكثِهم بَيْعتِي وعَهْد اللّه عليْهم ، فأبَوْا إلاَّ قِتالي وقِتالَ مَن مَعِي ، والتَّمادي في البَغْي ، فَنَاهَضتُهم بالجهاد ، فَقَتلَ اللّه مَن قَتَلَ منْهم نَاكِثا ، ووَلَّى مَن ولَّى إلى مِصرِهِم ، وقُتِل طَلْحَة ُ والزُّبَيْرُ على نَكْثِهما وشِقاقِهِما ، وكانَتِ المرأةُ علَيْهم أشأَمَ من نَاقَةِ الحِجر ، فخُذِلُوا وأُدْبِروا وتقطّعتْ بهم الأسْباب ، فلمَّا رأوْا ما حلَّ بِهِم سَألونِي العَفوَ ، فقَبلْتُ مِنْهم ، وغَمَدتُ السَّيفَ عَنْهُم ، وأجريتُ الحقَّ والسُنَّةَ بيْنَهم ، واسْتعملْتُ عبْدَ اللّه بن العبَّاس علَى البَصرة ، وأنَا سَائِرٌ إلَى الكُوفَةِ ، إنْ شَاءَ اللّه ُ ، وقَد بعثتُ إليْكم زَحْرَ بنَ قَيْسٍ الجُعْفِي ّ ، لِتَسألوهُ فيُخْبِرَكُم عَنَّا وعنهُم ، وردَّهُم الحقَّ علَيْنا ، وردَّ اللّه ِ لَهُم وهُم كارِهونَ ، والسَّلامُ عليْكُم ورَحْمةُ اللّه ِ وبَرَكاتُهُ </w:t>
      </w:r>
      <w:r>
        <w:rPr>
          <w:rFonts w:eastAsia="Amiri" w:cs="Amiri" w:ascii="Amiri" w:hAnsi="Amiri"/>
          <w:color w:val="111111"/>
          <w:sz w:val="28"/>
          <w:szCs w:val="28"/>
          <w:rtl w:val="true"/>
          <w:lang w:bidi="ar-SA"/>
        </w:rPr>
        <w:t xml:space="preserve">» . </w:t>
      </w:r>
      <w:r>
        <w:rPr>
          <w:rStyle w:val="FootnoteAnchor"/>
          <w:rtl w:val="true"/>
        </w:rPr>
        <w:footnoteReference w:id="91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881_206186"/>
    </w:p>
    <w:p>
      <w:pPr>
        <w:pStyle w:val="Heading3"/>
        <w:numPr>
          <w:ilvl w:val="2"/>
          <w:numId w:val="1"/>
        </w:numPr>
        <w:rPr/>
      </w:pPr>
      <w:bookmarkStart w:id="339" w:name="__RefHeading___Toc2907186_3224264995"/>
      <w:bookmarkStart w:id="340" w:name="_Toc122"/>
      <w:bookmarkEnd w:id="338"/>
      <w:bookmarkEnd w:id="339"/>
      <w:r>
        <w:rPr/>
        <w:t>۷۳</w:t>
      </w:r>
      <w:r>
        <w:rPr>
          <w:rtl w:val="true"/>
        </w:rPr>
        <w:t xml:space="preserve"> ـ كتابه عليه السلام إلى مروان</w:t>
      </w:r>
      <w:bookmarkEnd w:id="340"/>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كتابه عليه السلام إلى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معاوية النَّاس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حَتَّى نزل بأوّل منزل من دمشق ، فضرب عسكره هنالِكَ لكي تتلاحق به النَّاس، وكتب مَروان إلى علي ٍّ رضى الله عنهأبياتا من الشِّعر يقول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إلى أهل العِراق وأنَّنالَنعلَمُ ما في السَّيرِ مِن شَرَفِ القَتلِ فلمَّا ورد هذا الشِّعرُ عَلى أهلِ العِراق ، عَلِمَ علي ٌّ وأصحابُه بأنَّ مُعاويِةَ فَصَلَ من دمِشقَ إلى ما قبله ، فقال للنَّجاشيّ بن الحارث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أجب مروان على شعره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 النَّجاشي وهو يقول شعرا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إليكُمْ بالقَبائِلِ والقَناوإن كانَ فيما بَينَنا شَرَفُ القَتْلِ </w:t>
      </w:r>
      <w:r>
        <w:rPr>
          <w:rStyle w:val="FootnoteAnchor"/>
          <w:rtl w:val="true"/>
        </w:rPr>
        <w:footnoteReference w:id="91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881_206187"/>
    </w:p>
    <w:p>
      <w:pPr>
        <w:pStyle w:val="Heading3"/>
        <w:numPr>
          <w:ilvl w:val="2"/>
          <w:numId w:val="1"/>
        </w:numPr>
        <w:rPr/>
      </w:pPr>
      <w:bookmarkStart w:id="342" w:name="__RefHeading___Toc2907188_3224264995"/>
      <w:bookmarkStart w:id="343" w:name="_Toc123"/>
      <w:bookmarkEnd w:id="341"/>
      <w:bookmarkEnd w:id="342"/>
      <w:r>
        <w:rPr/>
        <w:t>۷۴</w:t>
      </w:r>
      <w:r>
        <w:rPr>
          <w:rtl w:val="true"/>
        </w:rPr>
        <w:t xml:space="preserve"> ـ كتابه عليه السلام إلى معاوية</w:t>
      </w:r>
      <w:bookmarkEnd w:id="343"/>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كتابه عليه السلام إلى معاويةقال ابن قُتَيْبَة في الإمامة والسِّياسة ، بعد نقله كتاب معاوية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فَقدِّرِ الأُمورَ تَقديرَ مَن يَنظُرُ لِنَفسِهِ دُونَ جُندٍ ، ولا يشْتَغِلُ بالهَزْلِ مِن قَولِهِ ، فلعَمري لَئِنْ كانَت قُوَّتي بأَهلِ العِراقِ ، أوْثَقُ عِندي مِن قُوَّتي باللّه ِ ومَعرِفَتي بهِ ، فلَيسَ عِندَهُ باللّه ِ تَعالَى يَقينٌ مَنْ كانَ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فناجِ نفسَكَ مُناجاةَ مَنْ يَستَغنِي بالجِدِّ دُونَ الهَزْلِ ، فإنَّ في القَول سِعَةً ، ولَن يُعذَرَ مِثلُكَ فيما طَمَحَ إليهِ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أنَّا كُنَّا وإيَّاكُم يَدا جامِعَةً ، فَكُنَّا كَما ذَكَرْتَ ، فَفرَّقُ بيننا وبَينَكُم أنَّ اللّه َ بَعَثَ رَسُولَه مِنَّا ، فآمنَّا به وكَفَرتُم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زَعمْتَ أنِّي قَتلتُ طَلْحَة َ والزُّبَيْرَ ، فَذلِكَ أمرٌ غِبتَ عَنهُ ولم تَحضَرْهُ ، ولو حَضَرْتَهُ لَعِلمتَهُ ، فلا عَليكَ ، ولا العذرُ فيهِ إليكَ ، وزَعَمْتَ أنَّكَ زائرِي في المُهاجرينَ ، وقَدِ انقطَعَتِ الهِجرَةُ حينَ أُسِرَ أخوكَ ، فإنْ يكُ فِيكَ عَجَلٌ فاستَرفِه </w:t>
      </w:r>
      <w:r>
        <w:rPr>
          <w:rStyle w:val="FootnoteAnchor"/>
          <w:rtl w:val="true"/>
        </w:rPr>
        <w:footnoteReference w:id="919"/>
      </w:r>
      <w:r>
        <w:rPr>
          <w:rFonts w:ascii="Amiri" w:hAnsi="Amiri" w:eastAsia="Amiri" w:cs="Amiri"/>
          <w:color w:val="111111"/>
          <w:sz w:val="28"/>
          <w:sz w:val="28"/>
          <w:szCs w:val="28"/>
          <w:rtl w:val="true"/>
          <w:lang w:bidi="ar-SA"/>
        </w:rPr>
        <w:t xml:space="preserve">، وإنْ أزرك فجديرٌ أنْ يكونَ اللّه ُ بَعثنِي عَليكَ للنَقِمَةِ مِنكَ ، والسَّلامُ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كتاب معاوية إلى أمير المؤمنين عليه السلام ، والَّذي كان هذا الكتاب جوابا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اللّه على من اتَّبع الهُدى ، أمَّا بعدُ ، فإنَّا كنَّا نَحنُ وإيَّاكُم يَدا جامِعَةً ، وأُلفَةً أليفةً ، حَتَّى طَمعتَ يابَن أبي طالِب فتغيَّرتَ ، وأصبحت تُعِدُّ نفسَكَ قَوِيّا على مَن عادَاكَ ، بطغامِ أهلِ الحِجاز ِ ، وأوباشِ أهلِ العِراق ِ ، وحَمْقى الفُسطاطِ ، وغَوغَاءِ السَّوادِ ، وأيمُ اللّه ، لَينجَلِيَنَّ عنك حمقاها ، وليَنقَشِعَنَّ عَنكَ غَوغاوا انقشاع السحاب عن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عُثمانَ بن عَفَّانَ ، ورَقَيتَ سُلَّما ، أطْلَعكَ اللّه ُ علَيهِ مَطْلعَ سُوءٍ علَيكَ لا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وقَتَلتَ الزُّبَيْرَ وطَلْحَة َ ، وشَرَّدْتَ بأُمّكَ عائِشَةَ ، ونَزَلْتَ بَينَ المِصرَين ، فَمَنَّيتَ وتَمَنَّيْتَ ، وخُيِّل لَكَ أنَّ الدُّنيا قَدْ سُخِّرَت لَكَ بِخَيلِها ورِجلِها ، وإنَّما تَعرِفُ أُمنِيَّتَكَ لَو قَد زُرْتُكَ في المُهاجِرينَ مِن أهلِ الشَّام ِ بَقِيَّةِ الإسلامِ ، فَيُحيطُونَ بِكَ مِن وَرائِكَ ، ثُمَّ يَقضي اللّه ُ عِلْمَهُ فِيكَ ، والسَّلامُ على أولياءِ اللّه ِ </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881_206188"/>
    </w:p>
    <w:p>
      <w:pPr>
        <w:pStyle w:val="Heading3"/>
        <w:numPr>
          <w:ilvl w:val="2"/>
          <w:numId w:val="1"/>
        </w:numPr>
        <w:rPr/>
      </w:pPr>
      <w:bookmarkStart w:id="345" w:name="__RefHeading___Toc2907190_3224264995"/>
      <w:bookmarkStart w:id="346" w:name="_Toc124"/>
      <w:bookmarkEnd w:id="344"/>
      <w:bookmarkEnd w:id="345"/>
      <w:r>
        <w:rPr/>
        <w:t>۷۵</w:t>
      </w:r>
      <w:r>
        <w:rPr>
          <w:rtl w:val="true"/>
        </w:rPr>
        <w:t xml:space="preserve"> ـ كتابه عليه السلام إلى معاوية</w:t>
      </w:r>
      <w:bookmarkEnd w:id="346"/>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سُبْحَانَهُ قَدْ جَعَلَ الدُّنْيَا لِمَا بَعْدَهَا ، وابْتَلَى فِيهَا أَهْلَهَا لِيَعْلَمَ أَيُّهُمْ أَحْسَنُ عَمَلا ، ولَسْنَا لِلدُّنْيَا خُلِقْنَا ، ولابِالسَّعْيِ فِيهَا أُمِرْنَا ، وإِنَّمَا وُضِعْنَا فِيهَا لِنُبْتَلَى بِهَا ، وقَدِ ابْتَلانِي اللّه ُ بِكَ وابْتَلاكَ بِي ، فَجَعَلَ أَحَدَنَا حُجَّةً عَلَى الآخَرِ ، فَعَدَوْتَ عَلَى الدُّنْيَا بِتَأْوِيلِ الْقُرْآن ِ ، فَطَلَبْتَنِي بِمَا لَمْ تَجْنِ يَدِي ولالِسَانِي ، وعَصَيْتَهُ أَنْتَ وأَهْلُ الشَّام ِ بِي ، وأَلَّبَ عَالِمُكُمْ جَاهِلَكُمْ ، وقَائِمُكُمْ قَاعِدَكُمْ ، فَاتَّقِ اللّه َ فِي نَفْسِكَ ، ونَازِعِ الشَّيْطَانَ قِيَادَكَ ، واصْرِفْ إِلَى الآخِرَةِ وَجْهَكَ ، فَهِيَ طَرِيقُنَا وطَرِيقُكَ ، واحْذَرْ أَنْ يُصِيبَكَ اللّه ُ مِنْهُ بِعَاجِلِ قَارِعَةٍ تَمَسُّ الأَصْلَ وتَقْطَعُ الدَّابِرَ ، فَإِنِّي أُولِي لَكَ بِاللَّهِ أَلِيَّةً </w:t>
      </w:r>
      <w:r>
        <w:rPr>
          <w:rStyle w:val="FootnoteAnchor"/>
          <w:rtl w:val="true"/>
        </w:rPr>
        <w:footnoteReference w:id="921"/>
      </w:r>
      <w:r>
        <w:rPr>
          <w:rFonts w:ascii="Amiri" w:hAnsi="Amiri" w:eastAsia="Amiri" w:cs="Amiri"/>
          <w:color w:val="111111"/>
          <w:sz w:val="28"/>
          <w:sz w:val="28"/>
          <w:szCs w:val="28"/>
          <w:rtl w:val="true"/>
          <w:lang w:bidi="ar-SA"/>
        </w:rPr>
        <w:t>غَيْرَ فَاجِرَةٍ ، لَئِنْ جَمَعَتْنِي وإِيَّاكَ جَوَامِعُ الأَقْدَارِ ، لا أَزَالُ بِبَاحَتِكَ حَتّى يَحْكُمَ اللّه ُ بَيْنَنا ،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 xml:space="preserve">) » . </w:t>
      </w:r>
      <w:r>
        <w:rPr>
          <w:rStyle w:val="FootnoteAnchor"/>
          <w:rtl w:val="true"/>
        </w:rPr>
        <w:footnoteReference w:id="92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881_206189"/>
    </w:p>
    <w:p>
      <w:pPr>
        <w:pStyle w:val="Heading3"/>
        <w:numPr>
          <w:ilvl w:val="2"/>
          <w:numId w:val="1"/>
        </w:numPr>
        <w:rPr/>
      </w:pPr>
      <w:bookmarkStart w:id="348" w:name="__RefHeading___Toc2907192_3224264995"/>
      <w:bookmarkStart w:id="349" w:name="_Toc125"/>
      <w:bookmarkEnd w:id="347"/>
      <w:bookmarkEnd w:id="348"/>
      <w:r>
        <w:rPr/>
        <w:t>۷۶</w:t>
      </w:r>
      <w:r>
        <w:rPr>
          <w:rtl w:val="true"/>
        </w:rPr>
        <w:t xml:space="preserve"> ـ كتابه عليه السلام إلى معاوية</w:t>
      </w:r>
      <w:bookmarkEnd w:id="349"/>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كتابه عليه السلام إلى معاويةمن كتاب له عليه السلام إلى معاوية جوابا عن كتاب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طَلَبُكَ إِلَيَّ الشَّامَ ، فَإِنِّي لَمْ أَكُنْ لأُعْطِيَك َ الْيَوْمَ مَا مَنَعْتُكَ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إِنَّ الْحَرْبَ قَدْ أَكَلَتِ الْعَرَب َ إلاَّ حُشَاشَاتِ أَنْفُسٍ بَقِيَتْ ، أَ لا ومَنْ أَكَلَهُ الْحَقُّ ، فَإلَى الْجَنَّة ، ومَنْ أَكَلَهُ الْبَاطِلُ فَإلَى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اسْتِوَاونَا فِي الْحَرْبِ والرِّجَالِ ، فَلَسْتَ بِأَمْضَى علَى الشَّكِّ مِنِّي عَلَى الْيَقِينِ ، ولَيْسَ أَهْلُ الشَّام ِ بِأَحْرَصَ عَلَى الدُّنْيَا ، مِنْ أَهْلِ الْعِرَاق ِ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إِنَّا بَنُو عَبْدِ مَنَاف ٍ فَكَذَلِكَ نَحْنُ ، ولَكِنْ لَيْسَ أُمَيَّة ُ كَهَاشِم ٍ ، ولا حَرْب ٌ كَعَبْدِ الْمُطَّلِب ِ ، ولا أَبُو سُفْيَان َ كَأَبِي طَالِب ٍ ولا الْمُهَاجِرُ كَالطَّلِيقِ ، ولا الصَّرِيحُ كَاللَّصِيقِ ، ولا الْمُحِقُّ كَالْمُبْطِلِ ، ولا الْمُومِنُ كَالْمُدْغِلِ ، ولَبِئْسَ الْخَلْفُ خَلْفٌ يَتْبَعُ سَلَفا هَوَى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أَيْدِينَا بَعْدُ فَضْلُ النُّبُوَّةِ الَّتي أَذْلَلْنَا بِهَا الْعَزِيزَ ، ونَعَشْنَا بِهَا الذَّلِيلَ ، ولَمَّا أَدْخَلَ اللّه الْعَرَبَ فِي دِينِهِ أَفْوَاجا ، وأَسْلَمَتْ لَهُ هَذِهِ الأُمَّةُ طَوْعا وكَرْها ، كُنْتُمْ مِمَّنْ دَخَلَ فِي الدِّينِ إِمَّا رَغْبَةً وإِمَّا رَهْبَةً ، عَلَى حِينَ فَازَ أَهْلُ السَّبْقِ بِسَبْقِهِمْ ، وذَهَبَ الْمُهَاجِرُونَ الأَوَّلُونَ بِفَضْلِهِمْ ، فَلا تَجْعَلَنَّ لِلشَّيْطَانِ فِيكَ نَصِيبا ، ولا عَلَى نَفْسكَ سَبِيلاً ، والسَّلامُ </w:t>
      </w:r>
      <w:r>
        <w:rPr>
          <w:rFonts w:eastAsia="Amiri" w:cs="Amiri" w:ascii="Amiri" w:hAnsi="Amiri"/>
          <w:color w:val="111111"/>
          <w:sz w:val="28"/>
          <w:szCs w:val="28"/>
          <w:rtl w:val="true"/>
          <w:lang w:bidi="ar-SA"/>
        </w:rPr>
        <w:t xml:space="preserve">» . </w:t>
      </w:r>
      <w:r>
        <w:rPr>
          <w:rStyle w:val="FootnoteAnchor"/>
          <w:rtl w:val="true"/>
        </w:rPr>
        <w:footnoteReference w:id="9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881_206190"/>
    </w:p>
    <w:p>
      <w:pPr>
        <w:pStyle w:val="Heading3"/>
        <w:numPr>
          <w:ilvl w:val="2"/>
          <w:numId w:val="1"/>
        </w:numPr>
        <w:rPr/>
      </w:pPr>
      <w:bookmarkStart w:id="351" w:name="__RefHeading___Toc2907194_3224264995"/>
      <w:bookmarkStart w:id="352" w:name="_Toc126"/>
      <w:bookmarkEnd w:id="350"/>
      <w:bookmarkEnd w:id="351"/>
      <w:r>
        <w:rPr/>
        <w:t>۷۷</w:t>
      </w:r>
      <w:r>
        <w:rPr>
          <w:rtl w:val="true"/>
        </w:rPr>
        <w:t xml:space="preserve"> ـ كتابه عليه السلام إلى معاوية</w:t>
      </w:r>
      <w:bookmarkEnd w:id="352"/>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آنَ لَك أَنْ تَنْتَفِعَ بِاللَّمْحِ الْبَاصِرِ مِن عِيَانِ الأُمُورِ ، فَقَدْ سَلَكْتَ مَدَارِجَ أَسْلافِك بِادِّعَائِك الأَبَاطِيلَ ، واقْتِحَامِكَ غُرُورَ الْمَيْنِ والأَكَاذِيبِ ، وبِانْتِحَالِك مَا قَدْ عَلا عَنْكَ ، وابْتِزَازِك لِمَا قَدِ اخْتُزِنَ دُونَك فِرَارا مِنَ الْحَقِّ ، وجُحُودا لِمَا هُوَ أَلْزَمُ لَك مِنْ لَحْمِك ودَمِك ، مِمَّا قَدْ وَعَاهُ سَمْعُك ، ومُلِئَ بِهِ صَدْرُك ، فَمَاذَا بَعْدَ الْحَقِّ إلاّ الضَّلالُ الْمُبِينُ ، وبَعْدَ الْبَيَانِ إلاّ اللَّبْسُ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الشُّبْهَةَ واشْتِمَالَهَا علَى لُبْسَتِهَا ، فَإِنَّ الْفِتْنَةَ طَالَمَا أَغْدَفَتْ جَلابِيبَهَا ، وأَغْشَتِ الأَبْصَارَ ظُلْمَتُهَا ، وقَدْ أَتَانِي كِتَابٌ مِنْك ذُو أَفَانِينَ مِنَ الْقَوْلِ ضَعُفَتْ قُوَاهَا عَنِ السِّلْم ، وأسَاطِيرَ لَمْ يَحُكْهَا مِنْك عِلْمٌ ولا حِلْمٌ ، أَصْبَحْتَ مِنْهَا كَالْخَائِضِ فِي الدَّهَاسِ </w:t>
      </w:r>
      <w:r>
        <w:rPr>
          <w:rStyle w:val="FootnoteAnchor"/>
          <w:rtl w:val="true"/>
        </w:rPr>
        <w:footnoteReference w:id="924"/>
      </w:r>
      <w:r>
        <w:rPr>
          <w:rFonts w:ascii="Amiri" w:hAnsi="Amiri" w:eastAsia="Amiri" w:cs="Amiri"/>
          <w:color w:val="111111"/>
          <w:sz w:val="28"/>
          <w:sz w:val="28"/>
          <w:szCs w:val="28"/>
          <w:rtl w:val="true"/>
          <w:lang w:bidi="ar-SA"/>
        </w:rPr>
        <w:t xml:space="preserve">، والْخَابِطِ فِي الدِّيمَاسِ </w:t>
      </w:r>
      <w:r>
        <w:rPr>
          <w:rStyle w:val="FootnoteAnchor"/>
          <w:rtl w:val="true"/>
        </w:rPr>
        <w:footnoteReference w:id="925"/>
      </w:r>
      <w:r>
        <w:rPr>
          <w:rFonts w:ascii="Amiri" w:hAnsi="Amiri" w:eastAsia="Amiri" w:cs="Amiri"/>
          <w:color w:val="111111"/>
          <w:sz w:val="28"/>
          <w:sz w:val="28"/>
          <w:szCs w:val="28"/>
          <w:rtl w:val="true"/>
          <w:lang w:bidi="ar-SA"/>
        </w:rPr>
        <w:t xml:space="preserve">، وتَرَقَّيْتَ إلَى مَرْقَبَةٍ بَعِيدَةِ الْمَرَامِ ، نَازِحَةِ الأَعْلامِ ، تَقْصُرُ دُونَهَا الأَنُوقُ </w:t>
      </w:r>
      <w:r>
        <w:rPr>
          <w:rStyle w:val="FootnoteAnchor"/>
          <w:rtl w:val="true"/>
        </w:rPr>
        <w:footnoteReference w:id="926"/>
      </w:r>
      <w:r>
        <w:rPr>
          <w:rFonts w:ascii="Amiri" w:hAnsi="Amiri" w:eastAsia="Amiri" w:cs="Amiri"/>
          <w:color w:val="111111"/>
          <w:sz w:val="28"/>
          <w:sz w:val="28"/>
          <w:szCs w:val="28"/>
          <w:rtl w:val="true"/>
          <w:lang w:bidi="ar-SA"/>
        </w:rPr>
        <w:t xml:space="preserve">، ويُحَاذَى بِهَا الْعَيُّوقُ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 لِلَّهِ أَنْ تَلِيَ لِلْمُسْلِمِينَ بَعْدِي صَدْرا أَوْ وِرْدا ، أَوْ أُجْرِيَ لَك عَلَى أَحَدٍ مِنْهُمْ عَقْدا أَوْ عَهْدا ، فَمِنَ الآنَ فَتَدَارَك نَفْسَك وانْظُرْ لَهَا ، فَإِنَّك إِنْ فَرَّطْتَ حَتَّى يَنْهَدَ إِلَيْك عِبَادُ اللّه أُرْتِجَتْ عَلَيْك الأُمُورُ ، ومُنِعْتَ أَمْرا هُوَ مِنْك الْيَوْمَ مَقْبُولٌ ، والسَّلامُ </w:t>
      </w:r>
      <w:r>
        <w:rPr>
          <w:rFonts w:eastAsia="Amiri" w:cs="Amiri" w:ascii="Amiri" w:hAnsi="Amiri"/>
          <w:color w:val="111111"/>
          <w:sz w:val="28"/>
          <w:szCs w:val="28"/>
          <w:rtl w:val="true"/>
          <w:lang w:bidi="ar-SA"/>
        </w:rPr>
        <w:t xml:space="preserve">» . </w:t>
      </w:r>
      <w:r>
        <w:rPr>
          <w:rStyle w:val="FootnoteAnchor"/>
          <w:rtl w:val="true"/>
        </w:rPr>
        <w:footnoteReference w:id="92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881_206191"/>
    </w:p>
    <w:p>
      <w:pPr>
        <w:pStyle w:val="Heading3"/>
        <w:numPr>
          <w:ilvl w:val="2"/>
          <w:numId w:val="1"/>
        </w:numPr>
        <w:rPr/>
      </w:pPr>
      <w:bookmarkStart w:id="354" w:name="__RefHeading___Toc2907196_3224264995"/>
      <w:bookmarkStart w:id="355" w:name="_Toc127"/>
      <w:bookmarkEnd w:id="353"/>
      <w:bookmarkEnd w:id="354"/>
      <w:r>
        <w:rPr/>
        <w:t>۷۸</w:t>
      </w:r>
      <w:r>
        <w:rPr>
          <w:rtl w:val="true"/>
        </w:rPr>
        <w:t xml:space="preserve"> ـ كتابه عليه السلام إلى معاوية</w:t>
      </w:r>
      <w:bookmarkEnd w:id="355"/>
    </w:p>
    <w:p>
      <w:pPr>
        <w:pStyle w:val="Heading3"/>
        <w:numPr>
          <w:ilvl w:val="2"/>
          <w:numId w:val="1"/>
        </w:numPr>
        <w:rPr/>
      </w:pPr>
      <w:bookmarkStart w:id="356" w:name="__RefHeading___Toc2907198_3224264995"/>
      <w:bookmarkStart w:id="357" w:name="_Toc128"/>
      <w:bookmarkEnd w:id="356"/>
      <w:r>
        <w:rPr/>
        <w:t>۷۹</w:t>
      </w:r>
      <w:r>
        <w:rPr>
          <w:rtl w:val="true"/>
        </w:rPr>
        <w:t xml:space="preserve"> ـ كتابه عليه السلام إلى معاوية</w:t>
      </w:r>
      <w:bookmarkEnd w:id="357"/>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عَلَى التَّرَدُّدِ فِي جَوَابِك ، والاسْتِمَاعِ إلَى كِتَابِك لَمُوَهِّنٌ رَأْيِي ، ومُخَطِّئٌ فِرَاسَتِي ، وإنَّك إِذْ تُحَاوِلُنِي الأُمُورَ ، وتُرَاجِعُنِي السُّطُورَ ، كَالْمُسْتَثْقِلِ النَّائِمِ تَكْذِبُهُ أَحْلامُهُ ، والْمُتَحَيِّرِ الْقَائِمِ يَبْهَظُهُ مَقَامُهُ ، لا يَدْرِي أَ لَهُ مَا يَأْتِي أَمْ عَلَيْهِ ، ولَسْتَ بِهِ غَيْرَ أَنَّهُ بِكَ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إِنَّهُ لَوْلا بَعْضُ الاسْتِبْقَاءِ لَوَصَلَتْ إِلَيْك مِنِّي قَوَارِعُ تَقْرَعُ الْعَظْمَ ، وتَهْلِسُ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الشَّيْطَانَ قَدْ ثَبَّطَك عَنْ أَنْ تُرَاجِعَ أَحْسَنَ أُمُورِك ، وتَأْذَنَ لِمَقَالِ نَصِيحَتِك ، والسَّلامُ لأَهْلِهِ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مَشْغَلَةٌ عَنْ غَيْرِهَا ، ولَمْ يُصِبْ صَاحِبُهَا مِنْهَا شَيْئا ، إِلاَّ فَتَحَتْ لَهُ حِرْصا عَلَيْهَا ولَهَجا بِهَا ، ولَنْ يَسْتَغْنِيَ صَاحِبُهَا بِمَا نَالَ فِيهَا عَمَّا لَمْ يَبْلُغْهُ مِنْهَا ، ومِنْ وَرَاءِ ذَلِك فِرَاقُ مَا جَمَعَ ، ونَقْضُ مَا أَبْرَمَ ، ولَو اعْتَبَرْتَ بِمَا مَضَى حَفِظْتَ مَا بَقِي ، السَّلامُ </w:t>
      </w:r>
      <w:r>
        <w:rPr>
          <w:rFonts w:eastAsia="Amiri" w:cs="Amiri" w:ascii="Amiri" w:hAnsi="Amiri"/>
          <w:color w:val="111111"/>
          <w:sz w:val="28"/>
          <w:szCs w:val="28"/>
          <w:rtl w:val="true"/>
          <w:lang w:bidi="ar-SA"/>
        </w:rPr>
        <w:t xml:space="preserve">» . </w:t>
      </w:r>
      <w:r>
        <w:rPr>
          <w:rStyle w:val="FootnoteAnchor"/>
          <w:rtl w:val="true"/>
        </w:rPr>
        <w:footnoteReference w:id="93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881_206192"/>
    </w:p>
    <w:p>
      <w:pPr>
        <w:pStyle w:val="Heading3"/>
        <w:numPr>
          <w:ilvl w:val="2"/>
          <w:numId w:val="1"/>
        </w:numPr>
        <w:rPr/>
      </w:pPr>
      <w:bookmarkStart w:id="359" w:name="__RefHeading___Toc2907200_3224264995"/>
      <w:bookmarkStart w:id="360" w:name="_Toc129"/>
      <w:bookmarkEnd w:id="358"/>
      <w:bookmarkEnd w:id="359"/>
      <w:r>
        <w:rPr/>
        <w:t>۸۰</w:t>
      </w:r>
      <w:r>
        <w:rPr>
          <w:rtl w:val="true"/>
        </w:rPr>
        <w:t xml:space="preserve"> ـ كتابه عليه السلام إلى أهل البصرة</w:t>
      </w:r>
      <w:bookmarkEnd w:id="360"/>
    </w:p>
    <w:p>
      <w:pPr>
        <w:pStyle w:val="Heading3"/>
        <w:numPr>
          <w:ilvl w:val="2"/>
          <w:numId w:val="1"/>
        </w:numPr>
        <w:rPr/>
      </w:pPr>
      <w:bookmarkStart w:id="361" w:name="__RefHeading___Toc2907202_3224264995"/>
      <w:bookmarkStart w:id="362" w:name="_Toc130"/>
      <w:bookmarkEnd w:id="361"/>
      <w:r>
        <w:rPr/>
        <w:t>۸۱</w:t>
      </w:r>
      <w:r>
        <w:rPr>
          <w:rtl w:val="true"/>
        </w:rPr>
        <w:t xml:space="preserve"> ـ كتابه عليه السلام إلى عمرو بن العاص</w:t>
      </w:r>
      <w:bookmarkEnd w:id="362"/>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كتابه عليه السلام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انْتِشَارِ حَبْلِكُمْ وشِقَاقِكُمْ مَا لَمْ تَغْبَوْا عَنْهُ ، فَعَفَوْتُ عَنْ مُجْرِمِكُمْ ، ورَفَعْتُ السَّيْفَ عَنْ مُدْبِرِكُمْ ، وقَبِلْتُ مِنْ مُقْبِلِكُمْ ، فَإِنْ خَطَتْ بِكُمُ الأُمُورُ الْمُرْدِيَةُ ، وسَفَهُ الارَاءِ الْجَائِرَةِ ، إلَى مُنَابَذَتِي وخِلافِي ، فَهَا أَنَا ذَا قَدْ قَرَّبْتُ جِيَادِي ، ورَحَلْتُ رِكَابِي ، ولَئِنْ أَلْجَأْتُمُونِي إلَى الْمَسِيرِ إِلَيْكُمْ ، لأُوقِعَنَّ بِكُمْ وَقْعَةً لا يَكُونُ يَوْمُ الْجَمَل ِ إِلَيْهَا إِلاَّ كَلَعْقَةِ لاعِقٍ ، مَعَ أَنِّي عَارِفٌ لِذِي الطَّاعَةِ مِنْكُمْ فَضْلَهُ ، ولِذِي النَّصِيحَةِ حَقَّهُ ، غَيْرُ مُتَجَاوِزٍ مُتَّهَما إلَى بَرِيٍّ ، ولا نَاكِثا إلَى وَفِيٍّ </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كتابه عليه السلام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جَعَلْتَ دِينَك تَبَعا لدُّنيا امْرِئٍ ظَاهِرٍ غَيُّهُ، مَهْتُوك ٍ سِتْرُهُ، يَشِينُ الْكَرِيمَ بِمَجْلِسِهِ، ويُسَفِّهُ الْحَلِيمَ بِخِلْطَتِه ، فَاتَّبَعْتَ أَثَرَهُ ، وطَلَبْتَ فَضْلَهُ ، اتِّبَاعَ الْكَلْبِ لِلضِّرْغَام يَلُوذُ بِمَخَالِبِه ، ويَنْتَظِرُ مَا يُلْقَى إِلَيْهِ مِن فَضْلِ فَرِيسَتِهِ ، فَأَذْهَبْتَ دُنْيَاك وآخِرَتَك ولَوْ بِالْحَقِّ أَخَذْتَ أَدْرَكْتَ مَا طَلَبْتَ ، فإنْ يُمَكِّنِّي اللّه منْك ومِنِ ابْنِ أَبِي سُفْيَانَ أَجْزِكُمَا بِمَا قَدَّمْتُمَا، وإِنْ تُعْجِزَا وتَبْقَيَا فَمَا أَمَامَكُمَا شَرٌّ لَكُمَا، والسَّلامُ</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881_206193"/>
    </w:p>
    <w:p>
      <w:pPr>
        <w:pStyle w:val="Heading3"/>
        <w:numPr>
          <w:ilvl w:val="2"/>
          <w:numId w:val="1"/>
        </w:numPr>
        <w:rPr/>
      </w:pPr>
      <w:bookmarkStart w:id="364" w:name="__RefHeading___Toc2907204_3224264995"/>
      <w:bookmarkStart w:id="365" w:name="_Toc131"/>
      <w:bookmarkEnd w:id="363"/>
      <w:bookmarkEnd w:id="364"/>
      <w:r>
        <w:rPr/>
        <w:t>۸۲</w:t>
      </w:r>
      <w:r>
        <w:rPr>
          <w:rtl w:val="true"/>
        </w:rPr>
        <w:t xml:space="preserve"> ـ كتابه عليه السلام إلى معاوية</w:t>
      </w:r>
      <w:bookmarkEnd w:id="365"/>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كتابه عليه السلام إلى معاويةالحسيْن بْن عبْد اللّه السَّكيني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الملك بْن هارون ، عن أبي عبْد اللّه عليه السلام عن آبائه عليهم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أميرَ المؤمِنِين عليه السلام أمْرُ معاوِيَةَ ، وأنَّه في مئة 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القوْمِ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الشُّؤمِ ، هُم مِن أبْناء مُضر ، لُعِنوا على لِسانِ داوود َ ، فجَعَل اللّه ُ مِنهُمُ القِرَدَةَ والخَنازِيرَ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كتَب عليه السلام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 النَّاسَ بَيْنِي وبَيْنَكَ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المُبارَزَةِ ، فإنْ أنَا قَتلتُكَ فإلى النَّار أنْتَ ، وتَسْتَريْحُ النَّاسُ منْكَ ومِن ضَلالَتِكَ ، وإن قَتَلتَنِي فأَنَا إلى الْجَنَّة ، ويُغْمدُ عَنْك السَّيفُ الَّذِي لا يَسعنِي غَمدَهُ حَتَّى أردَّ مَكْرَكَ وبِدعَتكَ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ذَكَر اللّه ُ اسْمَهُ في التَّوْرَاةِ والإنْجِيلِ بِمُوازَنَةِ رَسُوُلِ اللّه ِ صلى الله عليه و آله ، وأنَا أوَّلُ مَن بايَعَ رَسوُلَ اللّه ِ صلى الله عليه و آله تَحْتَ الشَّجَرَةِ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رَضِىَ اللَّهُ عَنِ الْمُؤْمِنِينَ إِذْ يُبَايِعُونَكَ تَحْتَ الشَّجَرَةِ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93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881_206194"/>
    </w:p>
    <w:p>
      <w:pPr>
        <w:pStyle w:val="Heading3"/>
        <w:numPr>
          <w:ilvl w:val="2"/>
          <w:numId w:val="1"/>
        </w:numPr>
        <w:rPr/>
      </w:pPr>
      <w:bookmarkStart w:id="367" w:name="__RefHeading___Toc2907206_3224264995"/>
      <w:bookmarkStart w:id="368" w:name="_Toc132"/>
      <w:bookmarkEnd w:id="366"/>
      <w:bookmarkEnd w:id="367"/>
      <w:r>
        <w:rPr/>
        <w:t>۸۳</w:t>
      </w:r>
      <w:r>
        <w:rPr>
          <w:rtl w:val="true"/>
        </w:rPr>
        <w:t xml:space="preserve"> ـ كتابه عليه السلام إلى معاوية</w:t>
      </w:r>
      <w:bookmarkEnd w:id="368"/>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قَوْمُنَا قَتْلَ نَبِيِّنَا ، واجْتِيَاحَ أَصْلِنَا ، وهَمُّوا بِنَا الْهُمُومَ ، وفَعَلُوا بِنَا الأَفَاعِيلَ ، ومَنَعُونَا الْعَذْبَ ، وأَحْلَسُونَا الْخَوْفَ ، واضْطَرُّونَا إِلَى جَبَلٍ وَعْرٍ ، وأَوْقَدُوا لَنَا نَارَ الْحَرْبِ ، فَعَزَمَ اللّه لَنَا عَلَى الذَّبِّ عَنْ حَوْزَتِهِ ، والرَّمْيِ مِن وَرَاءِ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مُومِنُنَا يَبْغِي بِذَلِك الأَجْرَ ، وكَافِرُنَا يُحَامِي عَنِ الأَصْلِ ، ومَنْ أَسْلَمَ مِن قُرَيْشٍ خِلْوٌ مِمَّا نَحْنُ فِيهِ بِحِلْفٍ يَمْنَعُهُ ، أَوْ عَشِيرَةٍ تَقُومُ دُونَهُ ، فَهُوَ مِنَ الْقَتْلِ بِمَكَانِ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احْمَرَّ الْبَأْسُ، وأَحْجَمَ النَّاسُ ، قَدَّمَ أَهْلَ بَيْتِهِ فَوَقَى بِهِمْ أَصْحَابَهُ حَرَّ السُّيُوفِ والأَسِنَّةِ ، فَقُتِلَ عُبَيْدَةُ بن الْحَارِثِ يَوْمَ بَدْر ٍ ، وقُتِلَ حَمْزَة ُ يَوْمَ أُحُد ٍ ، وقُتِلَ جَعْفَر ٌ يَوْمَ مُوتَة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مَنْ لَوْ شِئْتُ ذَكَرْتُ اسْمَهُ مِثْلَ الَّذِي أَرَادُوا مِنَ الشَّهَادَةِ ، ولَكِنَّ آجَالَهُمْ عُجِّلَتْ ، ومَنِيَّتَهُ أُجِّلَتْ ، فَيَا عَجَبا لِلدَّهْرِ ، إِذْ صِرْتُ يُقْرَنُ بِي مَنْ لَمْ يَسْعَ بِقَدَمِي ، ولَمْ تَكُنْ لَهُ كَسَابِقَتِي الَّتي لا يُدْلِي أَحَدٌ بِمِثْلِهَا ، إِلاَّ أَنْ يَدَّعِيَ مُدَّعٍ مَا لا أَعْرِفُهُ ، ولا أَظُنُّ اللّه يَعْرِفُهُ ، والْحَمْدُ لِلّهِ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مِن دَفْعِ قَتَلَةِ عُثْمَانَ إِلَيْك ، فإنِّي نَظَرْتُ فِي هَذَا الأَمْرِ فَلَمْ أَرَهُ يَسَعُنِي دَفْعُهُمْ إِلَيْك ، ولا إِلَى غَيْرِك ، ولَعَمْرِي لَئِنْ لَمْ تنْزِعْ عَنْ غَيِّك وشِقَاقِك ، لَتَعْرِفَنَّهُمْ عَنْ قَلِيلٍ يَطْلُبُونَك ، لا يُكَلِّفُونَك طَلَبَهُمْ فِي بَرٍّ ولا بَحْرٍ ، ولا جَبَلٍ ولا سَهْلٍ ، إِلاَّ أَنَّهُ طَلَبٌ يَسُوؤك وِجْدَانُهُ ، وزَوْرٌ لا يَسُرُّك لُقْيَانُهُ ، والسَّلامُ لأَهْلِهِ </w:t>
      </w:r>
      <w:r>
        <w:rPr>
          <w:rFonts w:eastAsia="Amiri" w:cs="Amiri" w:ascii="Amiri" w:hAnsi="Amiri"/>
          <w:color w:val="111111"/>
          <w:sz w:val="28"/>
          <w:szCs w:val="28"/>
          <w:rtl w:val="true"/>
          <w:lang w:bidi="ar-SA"/>
        </w:rPr>
        <w:t xml:space="preserve">» . </w:t>
      </w:r>
      <w:r>
        <w:rPr>
          <w:rStyle w:val="FootnoteAnchor"/>
          <w:rtl w:val="true"/>
        </w:rPr>
        <w:footnoteReference w:id="93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881_206195"/>
    </w:p>
    <w:p>
      <w:pPr>
        <w:pStyle w:val="Heading3"/>
        <w:numPr>
          <w:ilvl w:val="2"/>
          <w:numId w:val="1"/>
        </w:numPr>
        <w:rPr/>
      </w:pPr>
      <w:bookmarkStart w:id="370" w:name="__RefHeading___Toc2907208_3224264995"/>
      <w:bookmarkStart w:id="371" w:name="_Toc133"/>
      <w:bookmarkEnd w:id="369"/>
      <w:bookmarkEnd w:id="370"/>
      <w:r>
        <w:rPr/>
        <w:t>۸۴</w:t>
      </w:r>
      <w:r>
        <w:rPr>
          <w:rtl w:val="true"/>
        </w:rPr>
        <w:t xml:space="preserve"> ـ كتابه عليه السلام إلى معاوية</w:t>
      </w:r>
      <w:bookmarkEnd w:id="371"/>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قَرأتُ كِتابَكَ فَكَثُر ما يُعجِبُني مِمَّا خَطَّتْ فيهِ يَدُكَ ، وأطنَبتَ فيهِ مِن كَلامِكَ ، ومن البَلاءِ العَظيمِ ، والخَطبِ الجَليلِ على هذهِ الأُمَّةِ ، أن يكونَ مِثلُكَ يَتَكلّمُ ، أو يَنظُرُ في عَامَّةِ أمرِهِم ، أو خاصَّتِهِ وأنتَ مَن تَعلَمُ ، وابنُ مَن قَد عَلِمتَ ، وأنا مَنْ قَدْ عَلِمْتَ ، وابنُ مَن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وسأُجيبُكَ فيما قَد كَتبْتَ بِجَوابٍ لا أظنُّكَ تَعقِلُهُ أنتَ ، ولا وَزِيرُكَ ابنُ النَّابِغَة ِ عَمْرو ، المُوافِقُ لَكَ كَما وافَقَ شَنٌّ طَبَقة ، فإنَّهُ هُوَ الَّذي أمرَكَ بِهذا الكِتَابِ ، وزيَّنَهُ لَكَ ، أو حَضَرَكُما فيهِ إبليسُ ومَرَدَةُ أصحابِهِ ـ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ومَرَدَةُ أبالِسَتِهِ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w:t>
      </w:r>
      <w:r>
        <w:rPr>
          <w:rStyle w:val="FootnoteAnchor"/>
          <w:rtl w:val="true"/>
        </w:rPr>
        <w:footnoteReference w:id="936"/>
      </w:r>
      <w:r>
        <w:rPr>
          <w:rFonts w:ascii="Amiri" w:hAnsi="Amiri" w:eastAsia="Amiri" w:cs="Amiri"/>
          <w:color w:val="111111"/>
          <w:sz w:val="28"/>
          <w:sz w:val="28"/>
          <w:szCs w:val="28"/>
          <w:rtl w:val="true"/>
          <w:lang w:bidi="ar-SA"/>
        </w:rPr>
        <w:t xml:space="preserve">صلى الله عليه و آله قَد كانَ خَبَّرني أنَّهُ رأى علَى مِنبَرِهِ إثني عَشَرَ رَجُلاً أئمَّةَ ضَلالَةٍ مِن قُريشٍ ، يَصعَدُون علَى مِنبرِ رَسُولِ اللّه ِ صلى الله عليه و آله ، ويَنزِلُونَ علَى صُورَةِ القُرودِ ، يَرُدُّونَ أُمَّتَهُ علَى أدبارِهِم عَن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خبَّرني بأسمائهم رَجُلاً رَجُلاً ، وكَم يَملِكُ كُلُّ واحِدٍ مِنهُم، واحِدٌ بَعْدَ واحِدٍ ، عَشَرَةٌ مِنهُم من بَني أُميَّة َ ، ورَجُلَينِ مِن حَيَّينِ مُختَلِفَينِ مِن قُريْشٍ ، عَلَيهِما مِثلُ أوزَارِ الأمَّةِ جَميعا إلى يَوْمِ القِيامَةِ ، ومِثلُ جَميعِ عَذابِهِم ، فليس دَمٌ يُهراقُ في غَيرِ حَقِّهِ ، ولا فَرْجٍ يُغشَى ، ولا حُكمٍ بِغَيرِ حَقٍّ ، إلاّ كانَ عَلَيهِما وُزرَهُ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أبي العاص إذا بلَغوا ثَلاثِينَ رَجُلاً جَعَلوا كِتابَ اللّه ِ دَخَلاً ، وعبادَ اللّه ِ خَوَلاً ، ومالَ اللّه ِ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إنَّكَ لَسْتَ كَمِثلي ، إنَّ اللّه َ أمرنِي أنْ أصدَعَ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أنَّه يَعصِمُني مِنَ النَّاسِ ، فأمَرَني أنْ أُجاهِدَ ولَو بِنَفسي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فَقَـتِلْ فِى سَبِيلِ اللَّهِ لاَ تُكَلَّفُ إِلاَّ نَفْسَكَ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حَرِّضِ الْمُؤْمِنِينَ عَلَى الْقِتَالِ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 وقَد مَكَثْتُ بِمَكَّة َ ما مَكَثْتُ لم أُؤمَر بقتالٍ ، ثُمَّ أَمَرني بالقِتالِ ، لِأ نَّهُ لا يُعرَفُ الدِّين إلاَّ بي ، ولا الشَّرايِعُ ، ولا السُّنَنُ والأحكام والحدود والحلال والحرام ، وإنَّ النّاسَ يَدَعُونَ بَعدِي ما أمرَهُم اللّه ُ بهِ ، وما أمَرَهُم فِيكَ مِن وِلايَتِكَ ، وما أظهَرتُ مِن مَحَبَّتِكَ متعمِّدين غَيرَ جاهِلينَ ، مُخالَفَةً لِما أنزَلَ اللّه ُ فِيكَ ، فإن وَجدتَ أعوانا علَيهِم فَجاهِدهُم ، فإن لم تجدْ أعوانا فاكفُفْ يَدَكَ ، واحقِنْ دَمَكَ ، فإنَّك إن نابَذتَهم قَتلُوكَ ، وإن تابَعُوكَ وأطاعُوكَ فاحمِلْهُم على الحَقِّ ، وإلاّ فادعُ النَّاسَ ، فإن استجابُوا لَكَ ووازَرُوكَ فَنابِذْهُم وجاهِدْهُم ، وإنْ لَم تَجِدْ أعوانا فاكفُفْ يَدَكَ واحقِنْ 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إنْ دَعَوْتَهم لم يَستَجِيبُوا لَكَ ، فَلا تَدَعَنَّ عَن أنْ تَجعَلَ الحُجَّةَ علَيهِم ، إنَّكَ يا أخي لَستَ مثلي ، إنِّي قد أَقمْتُ حُجَّتَكَ ، وأظهرتُ لَهُم ما أنزَلَ اللّه ُ فِيكَ ، وإنَّهُ لم يُعلَم أنِّي رَسولُ اللّه ِ ، وأنَّ حَقِّي وطاعَتي واجِبانِ حَتَّى أظهرتُ ذلِكَ ، وأمّا أنتَ فإنِّي كُنتُ قَد أظهَرتُ حُجَّتَكَ ، وقُمتُ بأمْرِكَ ، فإن سَكتَّ عنهم لم تأثَمْ غير أنَّه أحبُّ أن تَدعُوهُم ، وإنْ لَم يستجيبوا لَكَ ، ولَم يقبَلُوا مِنكَ، وتَظاهَرَتْ علَيكَ ظَلَمَةُ قُريشٍ فَدَعْهُم ، فإنِّي أخافُ علَيكَ إن ناهَضتَ القومَ ، ونابَذْتَهم ، وجاهَدتهم، مِن غَيرِ أنْ يَكُونَ مَعَكَ فِئَةٌ تَقْوى بِهِم أنْ يَقْتُلُوكَ ، والتَّقِيَّةُ مِن دينِ اللّه ِ ، ولا دِينَ لِمَن لا تَقِيَّةَ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 قَضَى الاختِلافَ ، والفُرقَةَ على هذهِ الأُمَّةِ ، ولَو شاءَ لَجَمَعَهُم علَى الهُدى ، ولَم يَختَلِفْ إثنانِ مِنها ، ولا مِن خَلقِهِ ، ولَم يَتَنازَعْ في شَيءٍ مِن أمرِهِ ، ولَمْ يَجْحَدِ المَفضُولُ ذا الفَضْلِ فَضلَهُ ، ولَو شاءَ عَجَّل مِنهُ النِّقمَةَ ، وكانَ مِنهُ التَّغييرُ حِينَ يُكذَّبُ الظَّالِمُ ، ويعلَمُ الحقُّ أينَ مَصِيرُهُ ، واللّه ُ جَعَلَ الدُّنيا دارَ الأعْمالِ ، وجَعَلَ الآخِرَةَ دارَ الثَّوابِ والعِقابِ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لِيَجْزِىَ الَّذِينَ أَسَــواْ بِمَا عَمِلُواْ وَ يَجْزِىَ الَّذِينَ أَحْسَنُواْ بِالْحُسْنَى </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 فَقُلتُ شُكرا للّه ِ علَى نَعمائِهِ ، وصَبْرا على بَلائِهِ ، وتسلِيما ورضِىً 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أبشِرْ فَإنَّ حَياتَكَ ومَوتَكَ مَعِي ، وأنتَ أخِي ، وأنتَ وَصيّي ، وأنتَ وَزِيري ، وأنتَ وارِثي ، وأنتَ تُقاتِلُ علَى سُنَّتِي ، وأنت مِنِّي بِمَنزِلَةِ هارُون َ مِن مُوسى ، ولَكَ بِهارُونَ أُسْوةٌ حَسَنَةٌ ، إذ استَضعَفَهُ أهلُهُ ، وتَظاهَرُوا عَليهِ ، وكادوا يَقْتُلونَهُ ، فاصبِرْ لِظُلمِ قُرَيشٍ إيَّاكَ، وتَظاهُرَهُم عَليكَ ، فإنَّها ضَغائِنُ في صُدورِ قَومٍ لَهُم أحقادُ بَدر ٍ ، وتِراتُ أُحُد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مُوسى أمرَ هارُونَ حِينَ استَخلَفَهُ في قومِهِ ، إن ضَلُّوا فوجَدَ أعوانا أن يجاهِدَهُم بِهِم ، فإن لم يَجِدْ أعوانا أن يَكُفَّ يَدَه ويَحْقِنَ دَمَهُ ، ولا يُفَرِّقَ بَينَهُم فافْعَل أنتَ كَذلِكَ ، إن وَجَدتَ عَلَيهِم أعوانا فَجاهِدْهُم ، وإن لَم تجِدْ أعوانا فاكفُفْ يَدَكَ ، واحقِنْ دَمَكَ ، فإنَّكَ إنْ نابَذتَهُم 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إن لَم تَكُفَّ يَدَك وتَحقِنَ دَمَكَ ، إذا لَم تَجِدْ أعوانا تَخَوَّفتُ عَليكَ أن يَرجِعَ النَّاسُ إلى عِبادَةِ الأصنامِ ، والجُحُودِ بأنِّي رَسُولُ اللّه ِ ، فاستَظهِرْ بالحُجَّةِ عَليهِم ، ودَعهُم لِيَهْلِكَ النَّاصبونَ لَكَ والباغُونَ علَيكَ ، ويَسْلَمَ العَامَّةُ والخَاصَّةُ ، فإذا وجَدْتَ يَوما أعوانا على إقامَةِ كتابِ اللّه ِ والسُّنَّةِ ، فَقاتِلْ علَى تأويلِ القُرآنِ ، كما قاتَلْتَ علَى تَنْزيلِهِ ، فإنَّما يَهلِكُ مِنَ الأُمَّةِ مَن نصَبَ لَكَ ، أو لِأحَدٍ من أوصيائِكَ ، وعادَى وجَحَدَ ودانَ بِخِلافِ ما أنتمُ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يا مُعاوِيَة ُ ، لو تَرَحَّمتُ علَيكَ ، وعلَى طَلْحَة َ ، والزُّبَيْرِ ، كان تَرَحُّمِي علَيكُم ، واستِغْفاري لَكُم لعنةً علَيكُم وعذابا ، وما أنت وطَلْحَة ُ والزُّبيرُ ب أعظَمَ جُرْما ، ولا أصغَرَ ذَنْبا ، ولا أهوَنَ بِدعَةً وضَلاَلةً مِنَ الَّذِينَ أسَّسا لَكَ ولِصاحِبِكَ الَّذي تَطُلبُ بِدَمِهِ ، وَوَطَّئا لَكُما ظُلمَنا أهلَ البَيت ِ ، وحَمَلاكُم علَى رِقابِنا ، قالَ اللّه ُ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الْكِتَـبِ يُؤْمِنُونَ بِالْجِبْتِ وَالطَّـغُوتِ وَيَقُولُونَ لِلَّذِينَ كَفَرُواْ هَـؤُلاَءِ أَهْدَى مِنَ الَّذِينَ ءَامَنُواْ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مَآ ءَاتَاهُمُ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 فَنَحنُ النَّاسُ ، ونَحنُ المَحسُودونَ ، قال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ءَاتَيْنَآ ءَالَ إِبْرَ هِيمَ الْكِتَـبَ وَالْحِكْمَةَ وَءَاتَيْنَـهُم مُّلْكًا عَظِيمًا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 فالمُلكُ العَظِيمُ أن جَعَلَ مِنهُم أئمَّةً ، مَن أطاعَهُم أطاعَ اللّه َ ، ومَن عصاهُم عصَى اللّه َ ، والكتاب ، والحكمة ، والنُّبوة ، فَلِمَ يُقرُّونَ بِذلِكَ في آلِ إبراهِيم َ ، وينكرونه في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 فإن تَكْفُر بِها أنتَ وصاحِبُكَ ومَن قِبلَكَ مِن طَغَامِ أهلِ الشَّامِ واليَمَن ِ والأعْرَاب ِ ، أعراب رَبِيعَة َ ومُضَر َ جفاة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وكّل اللّه ُ بها قوما ليسوا بها بكافرين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القرآن حَقٌّ ، ونُورٌ ، وهُدىً ، ورَحمَةٌ ، وشِفاءٌ للمُؤمِنينَ ، والَّذِينَ لا يُؤمِنونَ في آذانِهِم وَقر، وهوَ عَلَيهِم عمى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اللّه َ لم يَدَعْ صِنفا من أصْنافِ الضَّلالَةِ والدُّعاةِ إلى النَّارِ ، إلاّ وقد رَدَّ عَلَيهِم ، واحْتَجَّ عَلَيهِم في القُرآن ِ ، ونهى عن اتِّباعِهِم ، وأنزَلَ فِيهِم قُرآنا ناطِقا ، عَلِمَهُ مَن عَلِمَهُ وجَهِلَهُ مَنْ جَهِلَهُ ، إنِّي سَمِعْتُ رَسُولَ اللّه ِ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القُرآن ِ آيَةٌ إلاّ ولَها ظَهْرٌ وبَطْنٌ ، ومَا مِن حَرْفٍ إلاّ ولَهُ تأويلٌ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 سِخُونَ فِى الْعِلْمِ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مِنْهُ حَرْفٌ إلاّ ولَهُ حَدٌّ مُطَّلِعٌ على ظَهْرِ القُرآن ِ وبَطنِهِ وتأويلِهِ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 سِخُونَ فِى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الرَّاسخونَ في العِلْمِ ، نَحنُ آلَ مُحمَّد ٍ ، وأمرُ اللّه ِ سايِرُ الأُمَّةِ ، أن يقولُوا آمَنَّا بهِ كُلٌّ مِن عِندِ رَبِّنا ، وما يَذَّكَرُ إلاّ أُولُو الألبابِ ، وأن يُسَلِّموا إليْنا ، ويَرُدُّوا الأمرَ إلينا ، وقَد قَالَ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أُوْلِى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 هم الَّذِين يَسألونَ عَنهُ ويطلُبونَهُ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لو أنَّ النَّاسَ حِينَ قُبِضَ رَسولُ اللّه ِ صلى الله عليه و آله سلَّموا لَنا ، واتّبعونا ، وقلّدُونا أُمورَهُم ، لأكلُوا من فَوقِهِم ومِنْ تَحْتِ أرجُلِهِم ، ولَما طَمِعْتَ أنتَ يا مُعاوِيَة ُ ، فَما فاتَهُم مِنَّا أكْثَرُ مِمَّا فاتَنا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 اللّه فِيَّ وفِيكَ آياتٍ مِن سُورَةِ خاصَّةِ الأُمَّةِ يُؤَوّلونها علَى الظَّاهِرِ ، ولا يَعلَمونَ ما الباطِنُ ، وهِيَ في سُورَةِ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مَن أوتِيَ كِتابَهُ بِشمالِهِ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وذلِكَ أنَّهُ يُدعى </w:t>
      </w:r>
      <w:r>
        <w:rPr>
          <w:rStyle w:val="FootnoteAnchor"/>
          <w:rtl w:val="true"/>
        </w:rPr>
        <w:footnoteReference w:id="946"/>
      </w:r>
      <w:r>
        <w:rPr>
          <w:rFonts w:ascii="Amiri" w:hAnsi="Amiri" w:eastAsia="Amiri" w:cs="Amiri"/>
          <w:color w:val="111111"/>
          <w:sz w:val="28"/>
          <w:sz w:val="28"/>
          <w:szCs w:val="28"/>
          <w:rtl w:val="true"/>
          <w:lang w:bidi="ar-SA"/>
        </w:rPr>
        <w:t xml:space="preserve">بكل إمام ضلالة ، وإمام هُدى ، ومع كلِّ واحد منهما أصحابُهُ ، الَّذِين بايعوه فيُدعى بِي 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 وأنْتَ صاحِبُ السِّلسِلَةِ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يَــلَيْتَنِى لَمْ أُوتَ كِتَـبِيَهْ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 سَمِعْتُ رَسُولَ اللّه ِ صلى الله عليه و آله يقول ذلِكَ ، وكَذلِكَ كلُّ إمامِ ضَلالَةٍ كانَ قَبْلَكَ أو يَكُونُ بَعدَكَ ، لَهُ مِثلُ ذلِكَ مِن خِزي اللّه ِ وعَذابِهِ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فيكم قولُ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الرُّءْيَا الَّتِى أَرَيْنَـكَ إِلاَّ فِتْنَةً لِّلنَّاسِ وَ الشَّجَرَةَ الْمَلْعُونَةَ فِى الْقُرْءَانِ </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 وذلِكَ إنَّ رَسُولَ اللّه ِ رأى إثني </w:t>
      </w:r>
      <w:r>
        <w:rPr>
          <w:rStyle w:val="FootnoteAnchor"/>
          <w:rtl w:val="true"/>
        </w:rPr>
        <w:footnoteReference w:id="949"/>
      </w:r>
      <w:r>
        <w:rPr>
          <w:rFonts w:ascii="Amiri" w:hAnsi="Amiri" w:eastAsia="Amiri" w:cs="Amiri"/>
          <w:color w:val="111111"/>
          <w:sz w:val="28"/>
          <w:sz w:val="28"/>
          <w:szCs w:val="28"/>
          <w:rtl w:val="true"/>
          <w:lang w:bidi="ar-SA"/>
        </w:rPr>
        <w:t xml:space="preserve">عشر إماما من أئمَّةِ الضَّلالَةِ علَى مِنبَرِهِ ، يَردُّونَ النَّاسَ علَى أدبارِهِم القَهقَرى ، رَجُلان مِن قُرَيْشٍ ، وعَشَرَةٌ مِن بَني أُمَيَّةَ ، أوَّلُ العَشَرَةِ صاحِبُكَ الَّذي تَطلُبُ بِدَمِهِ ، وأَنتَ وابنُكَ وسَبْعَةٌ مِن وُلدِ الحَكَمِ بنِ أبي العاصِ ، أوَّلُهُم مَروَان ُ ، وقد لَعَنهُ رَسولُ اللّه ِ صلى الله عليه و آله وطَردَهُ وما وَلَدَ ، حِينَ أسمع نبيّنا رسول اللّه صلى الله عليه و آله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 اختارَ اللّه ُ لَنا الآخِرَةَ علَى الدُّنيا ، ولَم يَرْضَ لَنا الدُّنيا ثَوابا ، وقد سَمِعْتَ رَسولَ اللّه ِ ، أنتَ ووزِيرُكَ وصُوَيْحِبُكَ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أبي العاص ِ ثَلاثِينَ رَجُلاً اتَّخذوا كِتابَ اللّه ِ دَخَلاً ، وعِبادَ اللّه ِ خَوَلاً ، ومالَ اللّه ِ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 إنَّ نبيَّ اللّه ِ زَكَرِيَّا نُشِرَ بالمِنشارِ ، ويَحْيَى ذُبِحَ وقَتَلهُ قَومُهُ ، وهو يَدعُوهُم إلى اللّه ِ عز و جل ، وذلِكَ لِهَوانِ الدُّنيا علَى اللّه ِ ، إنَّ أولياءَ الشَّيطانِ قَدْ حارَبُوا أولياءَ الرَّحمنِ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يَكْفُرُونَ بِـايَـتِ اللَّهِ وَيَقْتُلُونَ النَّبِيِّينَ بِغَيْرِ حَقٍّ وَيَقْتُلُونَ الَّذِينَ يَأْمُرُونَ بِالْقِسْطِ مِنَ النَّاسِ فَبَشِّرْهُم بِعَذَابٍ أَلِيمٍ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 إنَّ رسولَ اللّه ِ قد أخبرني أنَّ أمَّتَهُ سَيَخضِبُونَ لِحيَتي مِن دَمِ رَأسِي ، وأنِّي مُستَشْهَدٌ ، وسَتلِي الأُمَّةَ مِن بَعدِي ، وأنَّكَ ستَقتُلُ ابنيَ الحَسَنَ غَدْرا بالسُّمِّ ، وأنَّ ابنَكَ يَزيد َ لعنهُ اللّه سَيقتُلُ ابنِيَ الحُسين َ ، يَلِي ذلِكَ مِنهُ ابنُ زانِيَةٍ ، وأنَّ الأُمَّةَ سَيلِيها مِن بَعْدِكَ سَبعَةٌ مِن وُلدِ أبي العَاص ِ ، ووُلدِ مَروان بنِ الحَكَم ِ ، وخَمسَةٌ مِن وُلدِهِ تكمِلة إثني </w:t>
      </w:r>
      <w:r>
        <w:rPr>
          <w:rStyle w:val="FootnoteAnchor"/>
          <w:rtl w:val="true"/>
        </w:rPr>
        <w:footnoteReference w:id="952"/>
      </w:r>
      <w:r>
        <w:rPr>
          <w:rFonts w:ascii="Amiri" w:hAnsi="Amiri" w:eastAsia="Amiri" w:cs="Amiri"/>
          <w:color w:val="111111"/>
          <w:sz w:val="28"/>
          <w:sz w:val="28"/>
          <w:szCs w:val="28"/>
          <w:rtl w:val="true"/>
          <w:lang w:bidi="ar-SA"/>
        </w:rPr>
        <w:t xml:space="preserve">عشرَ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رآهُم رَسولُ اللّه ِ يَتَواثَبونَ علَى مِنْبَرِهِ تَواثُبَ القِرَدَةِ ، يَردُّونَ أُمَّتَه عَن دينِ اللّه ِ على أدبارِهِم القَهقرى ، وأنَّهم أشدُّ النَّاسِ عَذابا يَومَ القيامَةِ ، وأنَّ اللّه َ سَيُخرِجُ الخِلافَةَ مِنهُم بِراياتٍ سُودٍ ، تُقبِلُ مِنَ المَشرِقِ يُذِلِّهُم اللّه ُ بِهِم ، ويَقتُلُهم تَحتَ كُلِّ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رَجُلاً مِن وُلدِكَ مَيشُومٌ ومَلعونٌ ، جِلْفٌ جافٍ ، مَنكوسُ القَلبِ ، فظٌّ غَلِيظٌ قاسٍ ، قَد نَزَعَ اللّه ُ مِن قَلبِهِ الرَّأفَةَ والرَّحمَةَ ، أخوالُهُ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إليهِ ، ولو شِئتُ لسمَّيتُهُ ووَصفْتُهُ، وابنُ كَم هُوَ ، فَيبعَثُ جَيشا إلى المَدِينَة ِ فِيدخُلُونَها ، فَيُسرِفُونَ فيها فِي القتلِ والفَواحِشِ ، ويَهرَبُ مِنهُم رَجُلٌ من وُلدِي زكِيٌّ تَقِيٌّ الَّذي يملأ الأرضَ عَدْلاً وقِسْطا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اسمَهُ وابنَ كَم هُو يومَئِذٍ ، وعلامَتُه ، وهُو مِن ولد ابني الحسين عليه السلام الَّذي يَقتُلُهُ ابنُكَ يَزيِد ُ ، وهُو الثَّائِرُ بِدَمِ أبيهِ فيهرَبُ إلى مَكَّة َ ، ويَقتُلُ صاحِبُ ذلِكَ الجَيشِ رَجُلاً مِن وُلدي زكِيّا بَرِيئا عِندَ أحجارِ الزَّيت ِ ، ثُمَّ يَصِيرُ ذلِكَ الجيشُ إلى مَكَّة َ ، وإنِّي لأعلَمُ اسمَ أميرِهِم ، وعُدَّتَهم ، وأسماءهم ، وسِمات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دخلوا البيداء ، واستوت بِهِمُ الأرضُ خُسِفَ بِهِم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تَرَى إِذْ فَزِعُواْ فَلاَ فَوْتَ وَأُخِذُواْ مِن مَّكَانٍ قَرِيبٍ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أقدامِهِم ، فلا يبقى مِن ذلِكَ الجَيشُ أحدٌ غَيرُ رَجُلٍ واحِدٍ ، يَقْلِبُ اللّه ُ وجْهَهُ مِن قِبَلِ قَفاهُ ، ويبعَثُ اللّه ُ للمَهدي ّ أقواما يُجمَعُونَ مِن أطرافِ الأرضِ قَزْعٌ كَقَزْعِ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لأعرِفُ أسماءهُم ، واسمَ أميرِهِم ، ومُناخَ رِكابِهِم فَيَدخُلُ المَهدِي ُّ الكَعبَة َ ، ويَبكِي ويَتضرَّعُ ، قال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وَ يَكْشِفُ السُّوءَ وَ يَجْعَلُكُمْ خُلَفَآءَ الْأَرْضِ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 هذا لَنا خاصّةً أهلَ البَيت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يا مُعاوِيَة ُ ، لقد كَتبتُ إليكَ هذا الكِتابَ ، وإنِّي لأعلَمُ أنَّكَ لا تَنتَفِعُ بِهِ ، وأنَّك ستَفرَحُ إذا أخبَرتُكَ أنَّكَ سَتَلي الأمرَ وابنُكَ بَعدَكَ ، لِأنَّ الآخِرَةَ لَيستْ مِن بالِكَ ، وأنَّكَ بالآخرةِ لَمِنَ الكافِرينَ ، وسَتندَمُ كما نَدِمَ مَنْ أسّسَ هذا الأمر لَكَ ، وحَمَلَكَ علَى رِقابِنا حِينَ لَم تَنفَعْهُ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دعاني إلى الكِتابِ بِما كَتبتُ بِهِ ، إنِّي أمرْتُ كاتِبي أن يَنسَخَ ذلِكَ لِشِيعَتي وأصحابي ، لعلّ اللّه َ أن يَنفَعهُم بِذلِكَ ، أو يقرأه واحِدٌ مِن قِبَلَكَ فَخَرجَ اللّه ُ بهِ مِنَ الضَّلالَةِ إلى الهُدى ، ومِنْ ظُلْمِكَ ، وظلم أصحابِكَ ، وفِتنَتِكُم ، وأحببتُ أن أحتجّ عليك </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أبا الحسن تَملُّكَ الآخِرَةَ ، وهنيئا لنا تَمَلُّكَ الدُّنيا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لا يخلو عن الاضطراب في المتن والتكرار ، كما لا يخفى على من تدبّره </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881_206203"/>
    </w:p>
    <w:p>
      <w:pPr>
        <w:pStyle w:val="Heading2"/>
        <w:numPr>
          <w:ilvl w:val="1"/>
          <w:numId w:val="1"/>
        </w:numPr>
        <w:rPr/>
      </w:pPr>
      <w:bookmarkStart w:id="373" w:name="__RefHeading___Toc2907210_3224264995"/>
      <w:bookmarkStart w:id="374" w:name="_Toc134"/>
      <w:bookmarkEnd w:id="372"/>
      <w:bookmarkEnd w:id="373"/>
      <w:r>
        <w:rPr>
          <w:rtl w:val="true"/>
        </w:rPr>
        <w:t xml:space="preserve">الفصل الثالث </w:t>
      </w:r>
      <w:r>
        <w:rPr>
          <w:rtl w:val="true"/>
        </w:rPr>
        <w:t xml:space="preserve">: </w:t>
      </w:r>
      <w:r>
        <w:rPr>
          <w:rtl w:val="true"/>
        </w:rPr>
        <w:t>مكاتيبه من الكوفة إلى نهاية حرب صفّين</w:t>
      </w:r>
      <w:bookmarkEnd w:id="374"/>
    </w:p>
    <w:p>
      <w:pPr>
        <w:pStyle w:val="Heading3"/>
        <w:numPr>
          <w:ilvl w:val="2"/>
          <w:numId w:val="1"/>
        </w:numPr>
        <w:rPr/>
      </w:pPr>
      <w:bookmarkStart w:id="375" w:name="__RefHeading___Toc2907212_3224264995"/>
      <w:bookmarkStart w:id="376" w:name="_Toc135"/>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من الكوفة إلى نهاية حرب صفّين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7" w:name="pg12881_206205"/>
    </w:p>
    <w:p>
      <w:pPr>
        <w:pStyle w:val="Heading3"/>
        <w:numPr>
          <w:ilvl w:val="2"/>
          <w:numId w:val="1"/>
        </w:numPr>
        <w:rPr/>
      </w:pPr>
      <w:bookmarkStart w:id="378" w:name="__RefHeading___Toc2907214_3224264995"/>
      <w:bookmarkStart w:id="379" w:name="_Toc136"/>
      <w:bookmarkEnd w:id="377"/>
      <w:bookmarkEnd w:id="378"/>
      <w:r>
        <w:rPr/>
        <w:t>۸۵</w:t>
      </w:r>
      <w:r>
        <w:rPr>
          <w:rtl w:val="true"/>
        </w:rPr>
        <w:t xml:space="preserve"> ـ كتابه عليه السلام إلى معاوية</w:t>
      </w:r>
      <w:bookmarkEnd w:id="379"/>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كتابه عليه السلام إلى معاويةكتابه عليه السلام إلى معاوية لمَّا أراد المسير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الطَّائفة ، محمَّد بن الحسن الطُّوسي رحمه الله ، عن الشَّيخ المفيد محمَّد بن محمَّد بن النُّعْمان رحمه الله ، عن أبي عبد اللّه محمَّد بن عِمْرَان المرزباني ، عن محمَّد بن موسى ، عن هِشام ، عن أبي مِخْنَف لوط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جُبَيْر بن نوف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عليه السلام المسير إلى الشَّام ، اجتمع إليه وجوه أصحابه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كتبت يا أمير المؤمنين إلى معاوية وأصحابه قبل مسيرنا إليهم كتابا تدعوهم إلى الحقّ ، وتأمرهم بما لهم فيه الحظّ ، كانت الحجّة تزداد عليهم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لعبيد اللّه بن أبي رافع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عليّ أمير المؤمنين ، إلى معاوية بن أبي سُفْيَان ومَن قِبَلَه من النَّاس ،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أحْمَدُ إليْكم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للّه ِ عِبادا آمَنوا بالتَّنْزيلِ وعَرَفوا التَّأْويلَ وفُقِّهوا في الدِّين ، وبيَّنَ اللّه ُ فضْلَهم في القُرآنِ الحَكيم ، وأنْتَ يا مُعاوِيَة ُ وأبوكَ وأهْلُكَ في ذلِكَ الزَّمانِ أعداءُ الرَّسولِ ، مُكَذِّبونَ بالكتابِ ، مُجْمِعونَ على حَرْبِ المُسلمِينَ ، مَن لَقِيتُم مِنهُم حَبَسْتُموهُ وعَذَّبتُموهُ وقَتَلْتُموهُ ، حَتَّى إذا أرادَ اللّه ُ تَعالى إعزازَ دِينِهِ وإظهارَ رسُولِهِ ، دَخَلَتِ العَرَب ُ في دِينهِ أفواجا ، وأسْلَمَتْ هذه الأمَّةُ طَوعا وكُرها ، وكُنتم مِمَّن دَخَلَ في هذا الدِّينِ إمَّا رَغَبةً ، وإمَّا رَهْبَةً ، فلَيْس يَنْبَغي لَكُم أنْ تُنازِعُوا أهلَ السَّبقِ ومَنْ فازَ بالفَضلِ ، فإنَّهُ مَن نازَعَهُ مِنكُم فبِحُوبٍ وظُلْمٍ ، فلا يَنْبغي لِمَن كانَ لَهُ قلْبٌ أنْ يَجَهَلَ قدْرَهُ ، ولا يَعْدُوَ طَوْرَهُ ، ولا يُشْقِيَ نفسَهُ بالتماس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بِهذا الأمرِ قَديما وحَدِيِثا أقرَبُهُم بِرَسُولِ اللّه ِ صلى الله عليه و آله ، وأعلَمُهم بالكتابِ ، وأقدَمُهم في الدِّينِ ، وأفْضَلُهم جِهادا ، وأوَّلُهم إيمانا ، وأشدُّهُم اضْطِلاعا بما تَجْهَلُهُ الرَّعيَّةُ مِن أمْرِها ، فاتَّقوا اللّه َ الَّذِي إليهِ تُرْجَعونَ ، ولا تَلْبِسوا الحقَّ بالباطِلِ لتُدحِضوا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خِيارَ عِبادِ اللّه ِ الَّذِينَ يَعمَلونَ بما يعلَمونَ ، وأنَّ شرَّهم الجُهَلاءُ الَّذين يُنازِعُونَ بالجَهلِ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أدعُوكَ إلى كتابِ اللّه ِ وَسُنَّةِ نبيِّهِ صلى الله عليه و آله ، وحَقْنِ دِماءِ هذهِ الأمَّةِ ، فإنْ قَبِلتُم أصَبْتُم رُشْدَكم ، وهُدِيتُم لِحَظِّكُم ، وإنْ أبَيْتُم إلاَّ الفُرْقَةَ وشَقَّ عَصا هذهِ الأمَّةِ ، لم تَزْدادوا مِنَ اللّه ِ إلاَّ بُعْدا ، ولَم يَزْدَدْ عَليْكُم إلاَّ سُخْطا ، والسَّلام </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بَيْني وبَيْنَ قَيْسٍ عتابُغيرُ طَعْنِ الكُلى وجَزِّ الرِّقابِ فلمَّا وقف أمير المؤمنين عليه السلام على جوابه بذلك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 ولكِنَّ اللّه َ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881_206207"/>
    </w:p>
    <w:p>
      <w:pPr>
        <w:pStyle w:val="Heading3"/>
        <w:numPr>
          <w:ilvl w:val="2"/>
          <w:numId w:val="1"/>
        </w:numPr>
        <w:rPr/>
      </w:pPr>
      <w:bookmarkStart w:id="381" w:name="__RefHeading___Toc2907216_3224264995"/>
      <w:bookmarkStart w:id="382" w:name="_Toc137"/>
      <w:bookmarkEnd w:id="380"/>
      <w:bookmarkEnd w:id="381"/>
      <w:r>
        <w:rPr/>
        <w:t>۸۶</w:t>
      </w:r>
      <w:r>
        <w:rPr>
          <w:rtl w:val="true"/>
        </w:rPr>
        <w:t xml:space="preserve"> ـ كتابه عليه السلام إلى ابن عبّاس</w:t>
      </w:r>
      <w:bookmarkEnd w:id="382"/>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كتابه عليه السلام إلى ابن عبَّاسكتابه عليه السلام إلى ابن عبَّاس وأهل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عليه السلام إليه لمَّا استنفر المسلمين إلى المسير إلى الشَّام لقطع يد المتمرِّدين ، وأيدي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فأشخِصْ إليَّ مَنْ قِبَلَكَ مِنَ المُسلمينَ والمُوِنينَ ، وذَكِّرهُم بَلائي عِندَهُم وعَفْوِي عَنهُم ، واستبقائي لَهُم ، ورغِّبهُم في الجهادِ ، وأعْلِمهُم الَّذي لَهُم في ذَلِكَ مِنَ الفَضلِ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وصل الكتاب إلى ابن عبَّاس ، قام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عليهم كتاب عليّ عليه السلام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استَعِدُّوا للمَسيرِ إلى إمامِكُم ، وانفروا في سَبيلِ اللّه ِ خِفافا وثِقالاً ، وجاهِدُوا بأموالِكُم وأنْفُسِكُم ، فإنَّكُم تُقاتِلونَ المُحِلِّينَ القاسِطين َ ، الَّذِينَ لا يقرؤون القُرآنَ ، ولا يَعرِفونَ حُكمَ الكِتابِ ، ولا يَدِينونَ دِينَ الحَقِّ ، معَ أميرِ المُوِنينَ وابنِ عَمِّ رَسُولِ اللّه ِ صلى الله عليه و آله ، الآمِرِ بالمَعرُوفِ ، والنَّاهي عَنِ المُنكَرِ ، والصَّادِعِ بالحَقِّ ، والقَيِّمِ بالهُدى ، والحاكم بِحُكمِ الكتابِ ، الَّذي لا يَرتَشي فِي الحُكمِ ، ولا يُداهِنُ الفُجَّارَ ، ولا تأخُذُهُ في اللّه ِ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الأحْنَفُ بنُ قَيْس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لَنُجِيبَنَّكَ، ولَنَخرُجَنَّ مَعكَ علَى العُسرِ واليُسرِ، والرِّضا والكُرهِ، نَحْتَسِبُ في ذلِكَ الخَيرَ، ونَأمُلُ مِنَ اللّه ِ العظيمِ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خالِدُ بنُ المُعَمَّرِ السَّدُوسي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 فَمتَى استَنفرْتَنا نَفَرْنا ، ومَتى دَعَوْتَنا أجَبنا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عَمْرو بنُ مَرجُومٍ العَبدِي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اللّه ُ أميرَ المُوِنينَ ، وجَمَعَ لَهُ أمرَ المُسلِمينَ ، ولَعَن المُحِلِّينَ القاسِطِين َ ، الَّذِينَ لا يقرؤونَ القُرآنَ ، نَحنُ واللّه ِ عَليهِم حَنِقونَ ، ولَهُم في اللّه ِ مُفارِقُونَ ، فَمَتى أرَدْتَنا صَحِبَكَ خَيْلُنا ورَجْلُنا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النَّاسُ إلى المسيرِ ، ونَشَطُوا وخَفُّوا ، فاستعمَلَ ابنُ عبَّاس علَى البَصْرَةِ أبا الأسْوَدِ الدُّوي ، وخَرجَ حَتَّى قَدِمَ على علي ٍّ ، ومَعَهُ رُؤوسُ الأخْماس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المُعَمَّرِ السَّدُوسي ، على بَكرِ بنِ وائل ؛ وعَمْرو بنُ مَرجُومٍ العَبدِي ، على عَبدِ القَيس ِ ؛ وصَبرةُ بنُ شَيْمانَ الأزْدِي ُّ ، علَى الأزْد ِ ؛ والأحْنَفُ بنُ قَيْس ٍ ، على تَميم وضَبَّة َ والرَّباب ِ ؛ وشُرَيكُ بنُ الأعْوَرِ الحارثي ُّ ، على أهلِ العالِيَة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علَى عليٍّ عليه السلام بالنُّخَيلَة ِ </w:t>
      </w:r>
      <w:r>
        <w:rPr>
          <w:rFonts w:eastAsia="Amiri" w:cs="Amiri" w:ascii="Amiri" w:hAnsi="Amiri"/>
          <w:color w:val="111111"/>
          <w:sz w:val="28"/>
          <w:szCs w:val="28"/>
          <w:rtl w:val="true"/>
          <w:lang w:bidi="ar-SA"/>
        </w:rPr>
        <w:t xml:space="preserve">. . . </w:t>
      </w:r>
      <w:r>
        <w:rPr>
          <w:rStyle w:val="FootnoteAnchor"/>
          <w:rtl w:val="true"/>
        </w:rPr>
        <w:footnoteReference w:id="95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3" w:name="pg12881_206209"/>
    </w:p>
    <w:p>
      <w:pPr>
        <w:pStyle w:val="Heading3"/>
        <w:numPr>
          <w:ilvl w:val="2"/>
          <w:numId w:val="1"/>
        </w:numPr>
        <w:rPr/>
      </w:pPr>
      <w:bookmarkStart w:id="384" w:name="__RefHeading___Toc2907218_3224264995"/>
      <w:bookmarkStart w:id="385" w:name="_Toc138"/>
      <w:bookmarkEnd w:id="383"/>
      <w:bookmarkEnd w:id="384"/>
      <w:r>
        <w:rPr/>
        <w:t>۸۷</w:t>
      </w:r>
      <w:r>
        <w:rPr>
          <w:rtl w:val="true"/>
        </w:rPr>
        <w:t xml:space="preserve"> ـ كتابه عليه السلام إلى عمر بن أبي سلمة</w:t>
      </w:r>
      <w:bookmarkEnd w:id="385"/>
    </w:p>
    <w:p>
      <w:pPr>
        <w:pStyle w:val="Heading3"/>
        <w:numPr>
          <w:ilvl w:val="2"/>
          <w:numId w:val="1"/>
        </w:numPr>
        <w:rPr/>
      </w:pPr>
      <w:bookmarkStart w:id="386" w:name="__RefHeading___Toc2907220_3224264995"/>
      <w:bookmarkStart w:id="387" w:name="_Toc139"/>
      <w:bookmarkEnd w:id="386"/>
      <w:r>
        <w:rPr>
          <w:rtl w:val="true"/>
        </w:rPr>
        <w:t>النعمان بن العجلان</w:t>
      </w:r>
      <w:bookmarkEnd w:id="387"/>
    </w:p>
    <w:p>
      <w:pPr>
        <w:pStyle w:val="Heading3"/>
        <w:numPr>
          <w:ilvl w:val="2"/>
          <w:numId w:val="1"/>
        </w:numPr>
        <w:rPr/>
      </w:pPr>
      <w:bookmarkStart w:id="388" w:name="__RefHeading___Toc2907222_3224264995"/>
      <w:bookmarkStart w:id="389" w:name="_Toc140"/>
      <w:bookmarkEnd w:id="388"/>
      <w:r>
        <w:rPr/>
        <w:t>۸۸</w:t>
      </w:r>
      <w:r>
        <w:rPr>
          <w:rtl w:val="true"/>
        </w:rPr>
        <w:t xml:space="preserve"> ـ كتابه عليه السلام إلى معاوية</w:t>
      </w:r>
      <w:bookmarkEnd w:id="389"/>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كتابه عليه السلام إلى عمر بن أبي سَلمةمن كتاب له عليه السلام إلى عمر بن أبي سَلمة المَخْزومي ّ ، وكان عامله على البحرين ، فعزله ، واستعمل النُّعْمانَ بنَ عَجْلان الزُّرَقي ّ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وَلَّيْتُ النُّعْمَانَ بْنَ عَجْلانَ الزُّرَقِي َّ عَلَى الْبَحْرَيْنِ ، ونَزَعْتُ يَدَك بِلا ذَمٍّ لَك ، ولا تَثْرِيبٍ عَلَيْكَ ، فَلَقَدْ أَحْسَنْتَ الْوِلايَةَ ، وأَدَّيْتَ الأَمَانَةَ ، فَأَقْبِلْ غَيْرَ ظَنِينٍ ، ولا مَلُومٍ ، ولا مُتَّهَمٍ ، ولا مَأْثُومٍ ، فَلَقَدْ أَرَدْتُ الْمَسِيرَ إلَى ظَلَمَةِ أَهْلِ الشَّامِ ، وأَحْبَبْتُ أَنْ تَشْهَدَ مَعِي ، فَإِنَّك مِمَّنْ أَسْتَظْهِرُ بِهِ عَلَى جِهَادِ الْعَدُوِّ ، وإِقَامَةِ عَمُودِ الدِّينِ إِنْ شَاءَ اللّه </w:t>
      </w:r>
      <w:r>
        <w:rPr>
          <w:rFonts w:eastAsia="Amiri" w:cs="Amiri" w:ascii="Amiri" w:hAnsi="Amiri"/>
          <w:color w:val="111111"/>
          <w:sz w:val="28"/>
          <w:szCs w:val="28"/>
          <w:rtl w:val="true"/>
          <w:lang w:bidi="ar-SA"/>
        </w:rPr>
        <w:t xml:space="preserve">» .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النُعْمانُ بنُ العَجْلانفي الإصابة عن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استعمل النُّعْمان هذا على البَحرَين ، فجعل يُعطي كلّ من جاءه من بني زُرَيْق ٍ ، فَقالَ فيهِ الشَّاعر ، وهو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فِتنَةً قَدْ ألهَتِ النَّاسَ عَنكُمُفَنَدْلاً زُرَيْقُ المالَ نَدْلَ الثَّعالِبِ فإنّ ابنَ عَجْلانَ الَّذي قَدْ عَلِمتُمُيُبَدِّدُ مالَ اللّه ِ فِعْلَ المُناهِبِ </w:t>
      </w:r>
      <w:r>
        <w:rPr>
          <w:rStyle w:val="FootnoteAnchor"/>
          <w:rtl w:val="true"/>
        </w:rPr>
        <w:footnoteReference w:id="960"/>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كتابه عليه السلام إلى معاويةفقالَ ابنُ الأعْثَم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مُعاوِيةُ بِخَيلِهِ ورَجْلِهِ حَتَّى نَزلَ في صِفِّين ، في ثلاثةٍ وثمانينَ ألفا ، وذلك لأيّامٍ خلَتْ من المُحرَّمِ ، فسبَقَ إلى سُهولَةِ الأرضِ وسَعَةِ المَرعى وقُربِ الفُرات ِ فَنزَلَ هُنالِكَ ؛ ثُمَّ إنَّهُ بنى بُنيانا لَهُ ، وضُرِبَتِ القِبابُ والخِيامُ والفَساطِيطُ ، وبُنِيَتِ المَعالِفُ لِلخَيلِ ، واجتَمَعَتْ إليهِ العَساكِرُ مِن أطرافِ البلادِ فَصارَ في عِشرينَ ومئة ألفٍ ؛ ثُمَّ إنَّه كَتبَ إلى علي ٍّ رضى الله عنه بهذِهِ الأُرجُوزَةِ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يا عَلِيُّ غَافِلاًلأُورِدَنَّ الكُوفَةَ القَبائِلا والمَشرِفيّ والقَنا الذَّوابِلامِن عامِنا هذا وعاما قابِلا فكتب إليه علي ّ رضى الله عنه بهذه الأبيات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مِنِّي يابَن هِنْدٍ جَاهِلالأَرْمِيَنَّ مِنْكُمُ الكَواهِلا تِسعِينَ ألفا رامِحا ونابِلايَزْدَجِرُونَ الأرضَ والسَّواهِلا بِالحَقِّ والحَقُّ يُزيِحُ البَاطِلاهذا لَكَ العامُ وزُرنِي قَابِلا </w:t>
      </w:r>
      <w:r>
        <w:rPr>
          <w:rFonts w:eastAsia="Amiri" w:cs="Amiri" w:ascii="Amiri" w:hAnsi="Amiri"/>
          <w:color w:val="111111"/>
          <w:sz w:val="28"/>
          <w:szCs w:val="28"/>
          <w:rtl w:val="true"/>
          <w:lang w:bidi="ar-SA"/>
        </w:rPr>
        <w:t xml:space="preserve">» . </w:t>
      </w:r>
      <w:r>
        <w:rPr>
          <w:rStyle w:val="FootnoteAnchor"/>
          <w:rtl w:val="true"/>
        </w:rPr>
        <w:footnoteReference w:id="96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881_206210"/>
    </w:p>
    <w:p>
      <w:pPr>
        <w:pStyle w:val="Heading3"/>
        <w:numPr>
          <w:ilvl w:val="2"/>
          <w:numId w:val="1"/>
        </w:numPr>
        <w:rPr/>
      </w:pPr>
      <w:bookmarkStart w:id="391" w:name="__RefHeading___Toc2907224_3224264995"/>
      <w:bookmarkStart w:id="392" w:name="_Toc141"/>
      <w:bookmarkEnd w:id="390"/>
      <w:bookmarkEnd w:id="391"/>
      <w:r>
        <w:rPr/>
        <w:t>۸۹</w:t>
      </w:r>
      <w:r>
        <w:rPr>
          <w:rtl w:val="true"/>
        </w:rPr>
        <w:t xml:space="preserve"> ـ كتابه عليه السلام إلى معاوية</w:t>
      </w:r>
      <w:bookmarkEnd w:id="392"/>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كتابه عليه السلام إلى معاويةفقال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 عن جابر ، عن مُحَمَّد بن علي ّ وزَيْد بن حسن ، ومُحَمَّد ـ يعني ابن المطَّلب ـ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عليّ عليه السلام على مقدمته الأشْتَر بن الحارث النَّخَعيّ ، وسار عليّ في خمسين ومئة ألف من أهل العراق ، وقد خنَست طائفةٌ من أصحاب علي ّ ، وسار معاوية في نحو من ذلك من أهل الشَّام ، واستعمل معاوية على مقدَمته سُفْيَان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معاوية أنَّ عليَّا يتجهّز ، أمر أصحابه بالتَّهيُّو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استتب لعليّ أمره سار بأصحابه ، فلمَّا بلغ معاوية مسيره إليه سار بقَضِّه وقضيضه نحو عليّ عليه السلام ، واستعمل على مقدمته سُفْيَان بن عمرو ، وعلى ساقته ابن أرطاة العامري ـ يعني بُسر ا ـ فساروا حَتَّى توافَوا جميعا بقُناصِرين إلى جنب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الأشْتَر صاحب مقدّمة معاوية ، وقد سبقه إلى المعسكر على الماء ، وكان الأشْتَر في أربعة آلاف من متبصِّري أهل العراق ، فأزالوا أبا الأعْوَر عن معسكره ، وأقبل معاوية في جميع الفيلق بقضّه وقضيضه ، فلما رأى ذلك الأشْتَر انحاز إلى عليّ عليه السلام ، وغلب معاوية على الماء ، وحال بين أهل العِراق وبينه ، وأقبل عليّ عليه السلام حَتَّى إذا أراد المعسكر، إذا القوم قد حالوا بينه وبين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الحديث بإسناده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عليه السلام طلب موضعا لعسكره ، وأمر النَّاس أن يضعوا أثقالهم ـ وهم مئة ألف أو يزيدون ـ فلمَّا نزلوا تسرَّع فوارسُ من فوارس عليّ على خيلهم إلى معاوية ـ وكانوا في ثلاثين ومئة ـ ولم ينزل بعد معاوية ، فناوشوهم القتال واقتتلوا هَوِيَّا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معاوية إلى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 عن سَعْد بن طريف ،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عافانا اللّه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العَدْلَ والإنصافَ مِن عَمَلٍوأقبحَ الطيشَ ثُمَّ النَّفْشَ فِي الرَّجُلِ وكتب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 حِمارَكَ لا يُنزَعْ سَوِيَّتهُإذا يُرَدُّ وقَيْدُ العَيْرِ مَكرُوبُ لَيْسَتْ تَرى السِّيدُ زَيْدا في نُفُوسِهِمُكما تَراهُ بَنو كُوزٍ ومَرْهُوبُ إنْ تَسألُوا الحَقَّ يُعطَى الحَقَّ سائِلُهُوالدِّرْعُ مُحْقَبَةٌ والسَّيْفُ مَقْرُوبُ أو تَأْنَفُونَ فَإِنَّا مَعْشَرٌ أُنُفٌلا نَطعَمُ الضَّيمَ إنَّ السُمَّ مَشرُوبُ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عليّ عليه السلام النَّاس ، فوُزِّعوا عن القتال ، حَتَّى تأخذ أهل المصافّ مصافّهم ،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هذا مَوقِفٌ من نَطُف فيهِ نَطُفَ يَومَ القِيامَةِ ، ومَنْ فَلَجَ فيهِ فلَجَ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علي ٌّ ، لمّا نزل مُعاويةُ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أتاكُم كاشِرا عَن نابِهِيُهَمِّطُ النَّاسَ علَى اعْتزابِهِ فليـأتِنـا الدَّهُـر بِمـا أتـى بِـهِ وكتب عليّ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لِلحرَبِ عُراما شَرَراإنَّ عَلَيها قائِدا عَشَنْزَرا يَنصِفُ مَن أجْحَر أو تَنَمَّراعلَى نَواحِيها مِزَجّا زَمْجَرا إذا ونَيْنَ ساعَةً تغَشْمَرا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قَومِي إذ دَعاهُمْ أَخوهُمُأجابُوا وإنْ يَغضَبْ علَى القَوْمِ يَغْضَبُوا هُمُ حَفَظُوا غَيبِي كما كُنْتُ حافِظالِقَومِيَ أُخرى مِثْلَها إذْ تَغيَّبُوا بَنو الحَرْبِ لَم يَقْعُدْ بِهِم أُمَّهاتُهُموآباوُمْ آباءُ صِدْقٍ فأَنجَبُوا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فَتراجَعَ النَّاس إلى مُعسكَرِهِم ، وذهب شبابٌ من النَّاس وغِلمانِهِم يَستَقونَ ، فمنعَهُم أهلُ الشَّام </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3" w:name="pg12881_206213"/>
    </w:p>
    <w:p>
      <w:pPr>
        <w:pStyle w:val="Heading3"/>
        <w:numPr>
          <w:ilvl w:val="2"/>
          <w:numId w:val="1"/>
        </w:numPr>
        <w:rPr/>
      </w:pPr>
      <w:bookmarkStart w:id="394" w:name="__RefHeading___Toc2907226_3224264995"/>
      <w:bookmarkStart w:id="395" w:name="_Toc142"/>
      <w:bookmarkEnd w:id="393"/>
      <w:bookmarkEnd w:id="394"/>
      <w:r>
        <w:rPr/>
        <w:t>۹۰</w:t>
      </w:r>
      <w:r>
        <w:rPr>
          <w:rtl w:val="true"/>
        </w:rPr>
        <w:t xml:space="preserve"> ـ كتابه عليه السلام إلى زياد بن النّضر وشريح</w:t>
      </w:r>
      <w:bookmarkEnd w:id="395"/>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كتابه عليه السلام إلى زياد بن النَّضْر وشُرَيْح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عَبدِ اللّه ِ عليّ أميرِ المُونين َ ، إلى زياد بنِ النَّضْر ِ وشُرَيْحِ بنِ هانئ ، سلام عليكما ، فإنّي أحمَدُ إليكُما اللّه َ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وَلَّيتُ مُقَدِّمتي زِيادَ بنَ النَّضْر ِ وأَمَّرتُهُ عليها ، وشُرَيْح ٌ علَى طائِفَةٍ مِنها أميرٌ ، فإنْ أنتُما جَمَعكُما بأسٌ فَزِيادُ بنُ النَّضْر ِ علَى النَّاسِ ، وإنِ افتَرقْتُما فَكُلُّ واحِدٍ مِنكُما أميرُ الطَّائِفَةِ الَّتي وَلَّيناهُ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واعلَما ، أنَّ مُقدّمَةَ القَومِ عُيونُهُم ، وعُيونُ المُقَدِّمَةِ طَلائِعُهُم ، فإذا أنتُما خَرجتُما مِن بِلادِكُما فلا تَسأما مِن توجيهِ الطَّلائِعِ ، ومِن نَفْض الشِّعاب والشَّجر والخَمَر </w:t>
      </w:r>
      <w:r>
        <w:rPr>
          <w:rStyle w:val="FootnoteAnchor"/>
          <w:rtl w:val="true"/>
        </w:rPr>
        <w:footnoteReference w:id="965"/>
      </w:r>
      <w:r>
        <w:rPr>
          <w:rFonts w:ascii="Amiri" w:hAnsi="Amiri" w:eastAsia="Amiri" w:cs="Amiri"/>
          <w:color w:val="111111"/>
          <w:sz w:val="28"/>
          <w:sz w:val="28"/>
          <w:szCs w:val="28"/>
          <w:rtl w:val="true"/>
          <w:lang w:bidi="ar-SA"/>
        </w:rPr>
        <w:t xml:space="preserve">في كُلِّ جانِبٍ ، كي لا يَغتَرَّ كُما عَدُوّ ، أو يَكونَ لَكُم 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تُسيِّرُنَّ الكتائِبَ والقبائِلَ مِن لَدُنِ الصَّباحِ إلى المَساءِ إلاَّ على تَعبِيَةٍ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دهَمَكُم داهِمٌ ، أو غَشِيَكُم مَكروهٌ ، كُنْتُم قَد تَقَدَّمتُم في التَّعبِيَةِ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نَزَلتُم بِعَدُوٍّ ، أو نَزَلَ بِكُم ، فلْيَكُن مُعَسكَرُكُم في قُبُلِ الأشرافِ ، أو سِفَاحِ الجبالِ ، أو أثناءِ الأنهارِ ، كَيْما يَكُونَ ذلِكَ لَكُم رِدْءا ، وتكون مُقاتِلَتُكُم مِن وَجْهٍ واحدٍ أو اثنَينِ ، واجعَلُوا رُقَباءَكُم في صياصي الجِبالِ ، وَبِأعالي الأَشرافِ ، وَمناكِبِ </w:t>
      </w:r>
      <w:r>
        <w:rPr>
          <w:rStyle w:val="FootnoteAnchor"/>
          <w:rtl w:val="true"/>
        </w:rPr>
        <w:footnoteReference w:id="966"/>
      </w:r>
      <w:r>
        <w:rPr>
          <w:rFonts w:ascii="Amiri" w:hAnsi="Amiri" w:eastAsia="Amiri" w:cs="Amiri"/>
          <w:color w:val="111111"/>
          <w:sz w:val="28"/>
          <w:sz w:val="28"/>
          <w:szCs w:val="28"/>
          <w:rtl w:val="true"/>
          <w:lang w:bidi="ar-SA"/>
        </w:rPr>
        <w:t xml:space="preserve">الهِضابِ يَروْنَ لَكُم ، لِئَلاّ يأتِيكُم عَدُوٌّ مِن مَكانِ مَخافَةٍ أو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والتَّفرُّق ، فإذا نَزَلْتُم فانزِلوا جَميعا ، وإذا رَحَلتُم فارحَلُوا جَمِيعا ، وإذا غَشِيَكُم لَيلٌ فَنَزلْتُم فَحُفُّوا عَسكَرَكُم بالرِّماحِ والأترِسَةِ ، ورماتُكُم يَلُونَ تِرسَتَكُم ورماحَكُم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أقمَتُم فَكذلِكَ فافعَلُوا ، كي لا تُصابَ لَكُم غَفلَةٌ ، ولا تُلفَى مِنكُم غِرَّةٌ ، فَما قومٌ حَفُّوا عَسكَرهُم بِرِماحِهِم وتِرسَتِهِم مِن ليلٍ أو نهارٍ ، إلاَّ كانُوا كأنَّهُم في 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واحرِسا عَسكَركُما بأنفُسِكُما ، وإيَّاكُما أن تَذوقا نَوْما حَتَّى تُصبِحا ، إلاّ غِرارا أو مَضْمَضَةً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لِيَكُنْ ذلِكَ شَأنَكُما ودأبَكُما ، حَتَّى تَنتَهِيا إلى عَدُوِّكُما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عِندي كُلَّ يومٍ خَبَرُكُما ، ورسولٌ مِن قِبَلِكُما ، فإنّي ـ ولا شَيءَ إلاَّ ما شاءَ اللّه ُ ـ حَثِيثُ السَّيرِ في آثارِكُما ، علَيكُما في حَربِكُما بالتَّودَةِ ، وإيَّاكُم والعَجَلَةِ ، إلاَّ أن تُمكِنَكُم فُرْصَةٌ بَعدَ الإعذارِ 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وإيَّاكُما أن تُقاتِلا حَتَّى أقدِمَ عَليكُما ، إلاَّ أن تُبدَءآ ، أو يأتِيَكُما أمري إن شاءَ اللّه ُ ، والسَّلامُ </w:t>
      </w:r>
      <w:r>
        <w:rPr>
          <w:rFonts w:eastAsia="Amiri" w:cs="Amiri" w:ascii="Amiri" w:hAnsi="Amiri"/>
          <w:color w:val="111111"/>
          <w:sz w:val="28"/>
          <w:szCs w:val="28"/>
          <w:rtl w:val="true"/>
          <w:lang w:bidi="ar-SA"/>
        </w:rPr>
        <w:t xml:space="preserve">» . </w:t>
      </w:r>
      <w:r>
        <w:rPr>
          <w:rStyle w:val="FootnoteAnchor"/>
          <w:rtl w:val="true"/>
        </w:rPr>
        <w:footnoteReference w:id="967"/>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 حدَّثني يزيدُ بنُ خالِد بنُ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حين أراد المسير إلى النُّخيلة دعا زيادَ بن النَّضْر ، وشُرَيْحَ بنَ هانِئ ـ وكانا على مَذْحِج والأشْعَرِيين ـ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زيادُ ، اتَّقِ اللّه َ في كُلِّ مُمْسىً ومُصْبَحٍ ، وخَف ِْ علَى نفسِكَ الدُّنيا الغَرُورَ ، ولا تأمَنْها علَى حالٍ مِنَ البلاءِ ، واعلَم أنَّكَ إن لم تَزَعْ نَفسَكَ عَن كَثيرٍ مِمَّا يُحَبُّ مَخافَةَ مكروهةِ ، سَمَتْ بِكَ الأهواءُ إلى كَثيرٍ من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لِنَفْسِكَ مانِعا وازِعا مِنَ البغْيِ والظُّلْمِ والعُدوانِ ؛ فَإنِّي قَدْ ولَّيتُكَ هذا الجُندَ ، فلا تَستَطِيلَنَّ عَلَيهِم ، وإنَّ خَيرَكُم عِندَ اللّه ِ أتقاكُم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من عالِمِهِم ، وعَلِّم جاهِلَهُم ، واحلُم عَن سَفيهِهِم ، فإنَّك إنَّما تُدرِكُ الخَيرَ بالحِلمِ ، وكُفَّ الأذى والجَهلِ </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يا أمير المونين حافظا لوصيَّتك ، مؤدّبا بأدبِك ، يرى الرُشد في نفاذ أمرك ، والغيَّ في تضييع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فأمرهما أن يأخذا في طريق واحد ولا يختلفا ، وبعثهما في اثني عشر ألفا على مقدِّمته شُرَيْح بن هانئ على طائفة من الجند ، وزياد على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شُرَيْح يعتزل بمن معه من أصحابه على حِدَةٍ ، ولا يقرب زياد بن النَّضْر ، فكتب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غلام له أو مولىً يقال له شَوذَب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لِعبدِ اللّه ِ عليٍّ أمير المونين من زياد بن النَّضْر ، سلام عليك ، فإنِّي أحمَدُ إليكَ اللّه َ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وَلَّيتَنِي أمرَ النَّاسِ ، وإنَّ شُرَيْحا لا يَرى لِي علَيهِ طاعَةً ولا حَقّا ، وذلِكَ مِن فِعلِهِ بي استخفافٌ بأمرِكَ ، وتَرْكٌ لِعَهْدِكَ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شُرَيْح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فإنِّي أحمَدُ إليكَ اللّه َ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زياد بن النَّضْر حِينَ أشرَكتَهُ في أمْرِكَ ، ووَلَّيتَهُ جُنْدا مِن جُنُودِكَ ، تَنَكَّرَ واستكبَرَ ومالَ بِهِ العُجْبُ والخُيَلاءُ والزَّهُو إلى ما لا يَرضاهُ الرَّبُّ تبارَكَ وتَعالى مِنَ القَوْلِ والفِعْلِ ، فإنْ رأى أميرُ المُوِنين َ أن يعزِلَهُ عَنّا ، ويبعث مكانَهُ مَن يُحِبُّ فَلْيَفعَل ، فإنَّا لَهُ كارِهونَ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أمير المؤمنين عليه السلام إليهما هذا الكتاب </w:t>
      </w:r>
      <w:r>
        <w:rPr>
          <w:rFonts w:eastAsia="Amiri" w:cs="Amiri" w:ascii="Amiri" w:hAnsi="Amiri"/>
          <w:color w:val="111111"/>
          <w:sz w:val="28"/>
          <w:szCs w:val="28"/>
          <w:rtl w:val="true"/>
          <w:lang w:bidi="ar-SA"/>
        </w:rPr>
        <w:t xml:space="preserve">] . </w:t>
      </w:r>
      <w:r>
        <w:rPr>
          <w:rStyle w:val="FootnoteAnchor"/>
          <w:rtl w:val="true"/>
        </w:rPr>
        <w:footnoteReference w:id="96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881_206216"/>
    </w:p>
    <w:p>
      <w:pPr>
        <w:pStyle w:val="Heading3"/>
        <w:numPr>
          <w:ilvl w:val="2"/>
          <w:numId w:val="1"/>
        </w:numPr>
        <w:rPr/>
      </w:pPr>
      <w:bookmarkStart w:id="397" w:name="__RefHeading___Toc2907228_3224264995"/>
      <w:bookmarkStart w:id="398" w:name="_Toc143"/>
      <w:bookmarkEnd w:id="396"/>
      <w:bookmarkEnd w:id="397"/>
      <w:r>
        <w:rPr>
          <w:rtl w:val="true"/>
        </w:rPr>
        <w:t>زياد بن النّضر الحارثي</w:t>
      </w:r>
      <w:bookmarkEnd w:id="398"/>
    </w:p>
    <w:p>
      <w:pPr>
        <w:pStyle w:val="BookText"/>
        <w:rPr/>
      </w:pPr>
      <w:r>
        <w:rPr>
          <w:rFonts w:ascii="Amiri" w:hAnsi="Amiri" w:eastAsia="Amiri" w:cs="Amiri"/>
          <w:color w:val="111111"/>
          <w:sz w:val="28"/>
          <w:sz w:val="28"/>
          <w:szCs w:val="28"/>
          <w:rtl w:val="true"/>
          <w:lang w:bidi="ar-SA"/>
        </w:rPr>
        <w:t xml:space="preserve">زياد بن النَّضْر الحارثيله إدراك </w:t>
      </w:r>
      <w:r>
        <w:rPr>
          <w:rStyle w:val="FootnoteAnchor"/>
          <w:rtl w:val="true"/>
        </w:rPr>
        <w:footnoteReference w:id="9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عيون أصحاب أمير المؤمنين عليه السلام وشيعته المخلصين ، وأعوانه على اقامة الدِّين ، وحسم مادّة المنافقين ، وإخماد نار الفاسقين ، ومن الملبِّين لدعوته ، والمسرعين إلى دعوته ، له خطوات راسية ، وأعمال زاكية في الحكومة العلويّة الحقّة ، وهو من الَّذِين غضبوا للّه حين عصي في أرضه ، وقد ضرب الجور سرادقه ، لمّا عمّ ظلم عثمان وعمّاله وشمل البلاد الإسلاميّة ، وتحرّك للناس للأمر بالمعروف والنَّهي عن المنكر ، وخرجوا على عثمان ، وقصدوا المدينة المنوّرة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الكوفة جمع منهم زياد بن النَّضْر الحارثي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شاور أمير المؤمنين عليه السلام في أمر القاسطين ـ مُعاويةَ وأهلِ الشَّام ـ بعد فتح البصرة ، والقفول إلى الكوفة ، فتكَلّم يَزيد بن قَيْس ، وأشار بالحرب وعدم التَّأخير والتَّأني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نصح لكَ يا أميرَ المونينَ يَزيدُ بنُ قَيْس ٍ ، وقالَ ما يَعرِفُ ، فَتَوكَّل علَى اللّه ِ وثِقْ بهِ ، واشخَصْ بِنا إلى هذا العَدُوِّ راشدا مُعانا ، فإن يُرِدِ اللّه ُ بِهِم خَيْرا لا يَدعُوكَ رَغْبةً عَنكَ إلى مَنْ لَيسَ مِثلَكَ في السَّابِقَةِ مَعَ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والقِدَمِ في الإسلامِ ، والقَرابةِ مِن مُحمَّدٍ صلى الله عليه و آله ، وإلاَّ يُنيبوا ويَقْبَلُوا ويأبَوا إلاَّ حَرْبَنا نجدْ حَرْبَهم علَينا هيِّنا ، ورَجَوْنا أن يَصرَعَهُمُ اللّه ُ مَصارِعَ إخوانِهم بالأمسِ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 عن أبي 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بن النَّضْر الحارثيّ لعبد اللّه بن بُدَيْل بن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يومَنا ويَوْمَهُم لَيومٌ عَصِيبٌ ، ما يَصبِرُ عَلَيهِ إلاَّ كلُّ مُشيَّعِ القَلبِ </w:t>
      </w:r>
      <w:r>
        <w:rPr>
          <w:rStyle w:val="FootnoteAnchor"/>
          <w:rtl w:val="true"/>
        </w:rPr>
        <w:footnoteReference w:id="972"/>
      </w:r>
      <w:r>
        <w:rPr>
          <w:rFonts w:ascii="Amiri" w:hAnsi="Amiri" w:eastAsia="Amiri" w:cs="Amiri"/>
          <w:color w:val="111111"/>
          <w:sz w:val="28"/>
          <w:sz w:val="28"/>
          <w:szCs w:val="28"/>
          <w:rtl w:val="true"/>
          <w:lang w:bidi="ar-SA"/>
        </w:rPr>
        <w:t xml:space="preserve">، صادق النِّيَّةِ ، رابِطُ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ما أَظُنُّ ذلِكَ اليومَ يبقى مِنّا ومِنهُم إلاَّ الرُّذَال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أظُنُّ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هذا الكَلامُ مَخْزونا في صُدُورِكُما ، لا تُظهِراهُ ولا يَسمَعْهُ مِنكُما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كَتبَ القَتلَ علَى قَوْمٍ ، والمَوتَ علَى آخَرِينَ ، وكُلٌّ آتِيهِ مَنِيَّتُهُ كما كَتَبَ اللّه ُ لَهُ فَطُوبى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لِلمُجاهِدِينَ في سَبيلِ اللّه ِ ، والمَقتُولِينَ في طاعَتِهِ </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فلمّا عزم عليه السلام على الميسر جعل زياد ا على مقدمته في ثمانية الآف ، وأوصاه بما تقدَّم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أن يلقوا جمع أهل العِراق بجمع أهل الشَّام ، لما خافوا ، الا يكون فيه من الاستئصال والهلاك ، فكان عليّ عليه السلام يُخرجُ مرَّة الأشْتَر ، ومرَّة حُجْر بن عَدِيّ الكِنْديّ ، ومرَّة شَبَث بنَ رِبْعِيّ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ومرَّة زيادَ بنَ النَّضْرِ الحارثي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الأشْتَر أكثرهم خروجا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وكان زياد من هؤلاء الرُّؤساء الشُّجعان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حان أوانُ اعتزال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استبقتم أنتم وأهلُ الشَّام إلى الكفر كفَرَسَي 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أهل الشَّام معاوية على ما أحبّوا وكرهوا ، وبايعتم أنتم عليّا ، على أنَّكم أولياء من والى ، وأعداء مَن عادى ، فقال لهم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بسط عليّ يده فبايعناه قطّ ، إلاَّ على كتاب اللّه وسُنَّة نبيِّهِ صلى الله عليه و آله وسلم ، ولكنَّكم لمَّا خالفتموهُ جاءتهُ شِيعَتهُ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مَنْ وَالَيتَ ، وأعداءُ مَنْ عادَيتَ ، ونَحنُ كذالِكَ وهُو علَى الحَقِّ والهدى ، ومَن خالَفَهُ ضَالّ مُضِلٌّ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زياد بن النَّضْر مقتل رُشَيْد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إبراهيم بن العبَّاس النَّهْديّ ، حدَّثني مبارك البَجَلِيّ عن أبي بَكر بن عَيَّاش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المُجالِدُ عن الشَّعْبيّ عن زياد بن النَّضْر الحارثيّ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زياد ، وقد أُتِيَ برُشَيْد الهَجَريّ ـ وكان من خواصّ أصحاب عليّ عليه السلام ـ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خَلِيلُكَ لَكَ إنَّا فاعِلونَ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تَقطَعونَ يَدِي ورِجْلي وتَصلِبُونَني ،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لَأُكَذِبَنَّ حَدِيثَهُ ، خلّوا سبيله ، فلمَّا أراد أن يخرج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لا نَجِدُ شَيئا أصلَحَ مِمّا قالَ لَكَ صاحِبُكَ ، إنَّكَ لا تَزالُ تَبغي لَنا سُوءا إنْ بقيت ، اقطعوا يَدَيهِ ورِجلَيهِ ، فَقطَعُوا يَدَيهِ ورِجْلَيهِ وهُوَ يَتكَلَّمُ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اصلبوه خنقا في عنقه ، 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لي عندَكُم شَيءٌ ما أراكُم فَعَلتُموهُ ، 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لِسانَهُ ، فلمَّا أخرجوا لِسانَهُ لِيقطَعَ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نفّسوا عنّي أتكلَّم كلمةً واحدة ، فنفَّسوا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 تَصدِيقُ خَبَرِ أميرِ المُوِنينَ ، أخبَرني بِقَطعِ لِسانِي ، فَقَطَعُوا لِسانَهُ وصلَبوهُ </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9" w:name="pg12881_206218"/>
    </w:p>
    <w:p>
      <w:pPr>
        <w:pStyle w:val="Heading3"/>
        <w:numPr>
          <w:ilvl w:val="2"/>
          <w:numId w:val="1"/>
        </w:numPr>
        <w:rPr/>
      </w:pPr>
      <w:bookmarkStart w:id="400" w:name="__RefHeading___Toc2907230_3224264995"/>
      <w:bookmarkStart w:id="401" w:name="_Toc144"/>
      <w:bookmarkEnd w:id="399"/>
      <w:bookmarkEnd w:id="400"/>
      <w:r>
        <w:rPr>
          <w:rtl w:val="true"/>
        </w:rPr>
        <w:t>شريح بن هانئ بن يزيد الحارث بن كعب</w:t>
      </w:r>
      <w:bookmarkEnd w:id="401"/>
    </w:p>
    <w:p>
      <w:pPr>
        <w:pStyle w:val="BookText"/>
        <w:rPr/>
      </w:pPr>
      <w:r>
        <w:rPr>
          <w:rFonts w:ascii="Amiri" w:hAnsi="Amiri" w:eastAsia="Amiri" w:cs="Amiri"/>
          <w:color w:val="111111"/>
          <w:sz w:val="28"/>
          <w:sz w:val="28"/>
          <w:szCs w:val="28"/>
          <w:rtl w:val="true"/>
          <w:lang w:bidi="ar-SA"/>
        </w:rPr>
        <w:t xml:space="preserve">شُرَيْح بن هانئ بن يزيد الحارث بن كَعْبأدرك النَّبي صلى الله عليه و آله ودعا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وكان من أعيان أصحاب علي ٍّ ، وشهد معه حروبه ، وشهد الحَكَمينِ بِدَومةِ الجندل ِ ، وبقي دهرا طويلاً ، وسار إلى سجستان َ غازيا ، فَقُتل بها سَنَةَ ثمانٍ وسَبعِينَ ، </w:t>
      </w:r>
      <w:r>
        <w:rPr>
          <w:rStyle w:val="FootnoteAnchor"/>
          <w:rtl w:val="true"/>
        </w:rPr>
        <w:footnoteReference w:id="978"/>
      </w:r>
      <w:r>
        <w:rPr>
          <w:rFonts w:ascii="Amiri" w:hAnsi="Amiri" w:eastAsia="Amiri" w:cs="Amiri"/>
          <w:color w:val="111111"/>
          <w:sz w:val="28"/>
          <w:sz w:val="28"/>
          <w:szCs w:val="28"/>
          <w:rtl w:val="true"/>
          <w:lang w:bidi="ar-SA"/>
        </w:rPr>
        <w:t xml:space="preserve">وكان من أُمراءِ عليٍّ عليه السلام في وَقعَةِ الجَمَل ِ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عمر ، وكان من أجلّة أصحابِ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 أميرُ المؤمِنينَ عليه السلام إلى الكُوفَة ِ ، يَستَنفِرُهُم إلى حَربِ الجَمَل ِ ، وقرأ الكِتابَ على النَّاس ، قام خطباء الكوفة ، شُرَيْحُ بنُ هانى ء وغيره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أردنا أن نركب إلى المدينة حَتَّى نعلم علم عثمان ، فقد أنبأنا اللّه به في بيوتنا ، ثُمَّ بذلوا السَّمع والطَّاعة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بأمير المؤمنين ، ونطيع أمره ولا نتخلّف عن دعوته ، واللّه لو لم يستنصرنا لنصرناه سمعا وطاعةً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ولمّا عزم أمير المؤمنين عليه السلام على المسير إلى صفِّين ، جعله على مُقَدمَتِهِ في أربعة الآف ،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بما تقدم عن نهج البلاغة ؛ وله في حرب صفِّين مقام سام ، لا ينسى ولا يخفى على من 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عليَّا استشارَ النَّاس ـ فأشاروا عليه بالمُقامِ بالكوفة عامَهُ ذلِكَ ، غير الأشْتَر النَّخَعيّ ، وعَدِيّ بن حاتم ، وشُرَيْح بن هانى ء ، فإنَّهم قاموا إلى علي ّ ، فتكلَّموا بلِسانٍ واحِدٍ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أشارُوا علَيكَ بالمُقامِ ، إنَّما خَوَّفُوكَ بِحَربِ الشَّام ِ ، وليس في حَربِهِم شيءٌ أخوفُ مِنَ المَوتِ ونحن نريده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استعدادي لحرب أهل الشَّام ، وجَرِير عندهم إغلاق للشام </w:t>
      </w:r>
      <w:r>
        <w:rPr>
          <w:rFonts w:eastAsia="Amiri" w:cs="Amiri" w:ascii="Amiri" w:hAnsi="Amiri"/>
          <w:color w:val="111111"/>
          <w:sz w:val="28"/>
          <w:szCs w:val="28"/>
          <w:rtl w:val="true"/>
          <w:lang w:bidi="ar-SA"/>
        </w:rPr>
        <w:t xml:space="preserve">... » . </w:t>
      </w:r>
      <w:r>
        <w:rPr>
          <w:rStyle w:val="FootnoteAnchor"/>
          <w:rtl w:val="true"/>
        </w:rPr>
        <w:footnoteReference w:id="982"/>
      </w:r>
      <w:r>
        <w:rPr>
          <w:rFonts w:ascii="Amiri" w:hAnsi="Amiri" w:eastAsia="Amiri" w:cs="Amiri"/>
          <w:color w:val="111111"/>
          <w:sz w:val="28"/>
          <w:sz w:val="28"/>
          <w:szCs w:val="28"/>
          <w:rtl w:val="true"/>
          <w:lang w:bidi="ar-SA"/>
        </w:rPr>
        <w:t xml:space="preserve">لمّا انتهى الأمر في صفِّين إلى الموادعة ، وحكم الحكمين ، بعث عليّ عليه السلام أربعمئة رجل إلى دومة الجندل ، وعليهم شُرَيْح بن هانئ الحارثي ، وبعث عبد اللّه بن عبَّاس يصلّي بهم ويلي أمورهم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مُحَمَّد بن عبيداللّه عن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أبو موسى المسير، قام شُرَيْح فأخذ بيد أبي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إنَّك قد نصبت لأمر عظيم لا يُجبرُ صدْعه ، ولا يُستقَالُ فتْقه ، ومهما تَقُلْ شيئا لَكَ أو علَيْكَ يثبتْ حقّه ، ويُرَ صحَّته ، وإنْ كان باطلاً ، وإنَّه لا بقاء لأهل العِراق إنْ مَلَكها معاوية ، ولا بأس على أهل الشَّام إنْ مَلَكها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منك تثبيطةٌ أيّامَ قَدِمتَ الكُوفَة َ ، فإن تَشَفعْها بمثلها يكن الظَّنُّ بك يقينا ، والرَّجاء منك يأسا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شُرَيْح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مُوسى رُمِيتَ بِشَرِّ خَصْمٍفَلا تُضِعِ العِراقَ فَدَتْكَ نَفسِي وأعْطِ الحَقَّ شامَهُمُ وخُذْهُفَإنَّ اليومَ في مَهَلٍ كَأَمْسِ وإنَّ غدا يَجِيءُ بِما علَيهِيَدورُ الأمرُ مِنْ سَعْدٍ وَنَحْسِ ولا يَخدَعْكَ عَمرو ، إنَّ عَمْراعَدُوُّ اللّه ، مَطْلعَ كُلِّ شَمْسِ لَهُ خُدَعٌ يَحارُ العَقلُ فِيهامُمَوَّهَةٌ مُزَخْرَفَةٌ بِلَبْسِ فلا تجعل مُعاوِيةَ بنَ حَربٍكَشَيخٍ في الحوادِثِ غَيرِ نَكْسِ هداه اللّه للإسلامِ فَرداسوِى بنتِ النَّبيِّ ، وأيُّ عِرْسِ </w:t>
      </w:r>
      <w:r>
        <w:rPr>
          <w:rStyle w:val="FootnoteAnchor"/>
          <w:rtl w:val="true"/>
        </w:rPr>
        <w:footnoteReference w:id="98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2" w:name="pg12881_206221"/>
    </w:p>
    <w:p>
      <w:pPr>
        <w:pStyle w:val="Heading3"/>
        <w:numPr>
          <w:ilvl w:val="2"/>
          <w:numId w:val="1"/>
        </w:numPr>
        <w:rPr/>
      </w:pPr>
      <w:bookmarkStart w:id="403" w:name="__RefHeading___Toc2907232_3224264995"/>
      <w:bookmarkStart w:id="404" w:name="_Toc145"/>
      <w:bookmarkEnd w:id="402"/>
      <w:bookmarkEnd w:id="403"/>
      <w:r>
        <w:rPr>
          <w:rtl w:val="true"/>
        </w:rPr>
        <w:t>رشيدٌ الهجريّ</w:t>
      </w:r>
      <w:bookmarkEnd w:id="404"/>
    </w:p>
    <w:p>
      <w:pPr>
        <w:pStyle w:val="BookText"/>
        <w:rPr/>
      </w:pPr>
      <w:r>
        <w:rPr>
          <w:rFonts w:ascii="Amiri" w:hAnsi="Amiri" w:eastAsia="Amiri" w:cs="Amiri"/>
          <w:color w:val="111111"/>
          <w:sz w:val="28"/>
          <w:sz w:val="28"/>
          <w:szCs w:val="28"/>
          <w:rtl w:val="true"/>
          <w:lang w:bidi="ar-SA"/>
        </w:rPr>
        <w:t xml:space="preserve">رُشَيدٌ الهَجَرِيّرُشَيْد الهَجَريّ من أصحاب أمير المؤمنين عليه السلام الواعين الرَّاسخين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أصحابِ الإمامِ الحسنِ </w:t>
      </w:r>
      <w:r>
        <w:rPr>
          <w:rStyle w:val="FootnoteAnchor"/>
          <w:rtl w:val="true"/>
        </w:rPr>
        <w:footnoteReference w:id="986"/>
      </w:r>
      <w:r>
        <w:rPr>
          <w:rFonts w:ascii="Amiri" w:hAnsi="Amiri" w:eastAsia="Amiri" w:cs="Amiri"/>
          <w:color w:val="111111"/>
          <w:sz w:val="28"/>
          <w:sz w:val="28"/>
          <w:szCs w:val="28"/>
          <w:rtl w:val="true"/>
          <w:lang w:bidi="ar-SA"/>
        </w:rPr>
        <w:t xml:space="preserve">والإمام الحُسين عليهماالسلام أيضا </w:t>
      </w:r>
      <w:r>
        <w:rPr>
          <w:rStyle w:val="FootnoteAnchor"/>
          <w:rtl w:val="true"/>
        </w:rPr>
        <w:footnoteReference w:id="987"/>
      </w:r>
      <w:r>
        <w:rPr>
          <w:rFonts w:ascii="Amiri" w:hAnsi="Amiri" w:eastAsia="Amiri" w:cs="Amiri"/>
          <w:color w:val="111111"/>
          <w:sz w:val="28"/>
          <w:sz w:val="28"/>
          <w:szCs w:val="28"/>
          <w:rtl w:val="true"/>
          <w:lang w:bidi="ar-SA"/>
        </w:rPr>
        <w:t xml:space="preserve">، كان أمير المؤمنين عليه السلام يعظّمه ويُسمّيه رُشَيد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علّمه أمير المؤمنين عليه السلام علم المنايا والبلايا وما وراء عالم الشَّهادة ، فعُرف بعالِم البلايا والمنايا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الإمام عليه السلام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صَبرُكَ إذا أرسَل إليكَ دَعِيُّ بني اُميّةَ ، فقطع يَدَيْكَ ورِجْلَيْكَ ولِسانَكَ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 أ يكون آخر ذلك إلى الجنّة ؟ </w:t>
      </w:r>
      <w:r>
        <w:rPr>
          <w:rFonts w:eastAsia="Amiri" w:cs="Amiri" w:ascii="Amiri" w:hAnsi="Amiri"/>
          <w:color w:val="111111"/>
          <w:sz w:val="28"/>
          <w:szCs w:val="28"/>
          <w:rtl w:val="true"/>
          <w:lang w:bidi="ar-SA"/>
        </w:rPr>
        <w:t xml:space="preserve">. . . </w:t>
      </w:r>
      <w:r>
        <w:rPr>
          <w:rStyle w:val="FootnoteAnchor"/>
          <w:rtl w:val="true"/>
        </w:rPr>
        <w:footnoteReference w:id="989"/>
      </w:r>
      <w:r>
        <w:rPr>
          <w:rFonts w:ascii="Amiri" w:hAnsi="Amiri" w:eastAsia="Amiri" w:cs="Amiri"/>
          <w:color w:val="111111"/>
          <w:sz w:val="28"/>
          <w:sz w:val="28"/>
          <w:szCs w:val="28"/>
          <w:rtl w:val="true"/>
          <w:lang w:bidi="ar-SA"/>
        </w:rPr>
        <w:t xml:space="preserve">وهكذا جسّد عظمة الصَّبر ، ودلّ على صلابته في محبّته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آن ذلك الأوان فعل زياد بن أبيه فعلته ، ولم يتنازل رُشيد ٌ عن الحقّ إلى أن استشهد وصلب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للطوسيّ عن بنت رُشَيْد الهَجَري ّ عن رُشَيْد الهَجَري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حبيبي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رُشَيْد ، كيف صَبرُكَ إذا أرسلَ إليْكَ دَعِيُّ بَني اُميَّةَ فقطَعَ يَديْكَ ورجِلَيكَ ولِسانَكَ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يَكونُ آخِرُ ذلِكَ إلى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رُشَيْد ، وأنتَ مَعِي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ذهبت الأيّام حتَّى أرسل إليه الدّعيُّ عبيد اللّه بن زياد </w:t>
      </w:r>
      <w:r>
        <w:rPr>
          <w:rStyle w:val="FootnoteAnchor"/>
          <w:rtl w:val="true"/>
        </w:rPr>
        <w:footnoteReference w:id="991"/>
      </w:r>
      <w:r>
        <w:rPr>
          <w:rFonts w:ascii="Amiri" w:hAnsi="Amiri" w:eastAsia="Amiri" w:cs="Amiri"/>
          <w:color w:val="111111"/>
          <w:sz w:val="28"/>
          <w:sz w:val="28"/>
          <w:szCs w:val="28"/>
          <w:rtl w:val="true"/>
          <w:lang w:bidi="ar-SA"/>
        </w:rPr>
        <w:t xml:space="preserve">، فدعاه إلى البراءة من أمير المؤمنين عليه السلام ، فأبى أن يتبرّأ منه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ميتة قال لك صاحبك تموت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خليلي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 تدعوني إلى البراءة منه فلا أتبرّأ ، فتقدّمني فتقطع يديّ ورِجليَّ ولساني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لاُكذّبنَّ صاحِبَكَ ، قدّموه فاقطعوا يده ورجله واتركوا لسانه ، فقطعوه ثمّ حملوه إلى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جُعلت فداك ، هل تجد لما أصابك ألما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يابُنيَّةُ إلاّ كالزُّحام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جيرانه ومعارفه يتوجّعون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بصحيفة ودواة ، أذكر لكم ما يكون ممّا أعلمنيه مولاي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بصحيفة ودواة ، فجعل يذكر ويُملي عليهم أخبار الملاحم والكائنات ويسندها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ابن زياد ، فأرسل إليه الحجّام حتَّى قطع لسانه ، فمات من ليلته تلك رحمه اللّه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الإرشاد عن زياد بن النَّضْر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زياد إذ اُتي برُشَيْد الهَجَريّ ،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صاحبك ـ يعني عليّا عليه السلام ـ إنّا فاعلون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تقطعون يديَّ ورجليَّ وتصلبونني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 ، لاُكَذِّبَنَّ حديثه ، خلّو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أن يخرج 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نجد له شيئا شرّا ممّا قال صاحبه ، اقطعوا يديه ورجليه واصلبوه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قد بقي لي عندكم شيء أخبرني به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واللّه ، جاء تصديق خبر أمير المؤمنين عليه السلام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5" w:name="pg12881_206223"/>
    </w:p>
    <w:p>
      <w:pPr>
        <w:pStyle w:val="Heading3"/>
        <w:numPr>
          <w:ilvl w:val="2"/>
          <w:numId w:val="1"/>
        </w:numPr>
        <w:rPr/>
      </w:pPr>
      <w:bookmarkStart w:id="406" w:name="__RefHeading___Toc2907234_3224264995"/>
      <w:bookmarkStart w:id="407" w:name="_Toc146"/>
      <w:bookmarkEnd w:id="405"/>
      <w:bookmarkEnd w:id="406"/>
      <w:r>
        <w:rPr/>
        <w:t>۹۱</w:t>
      </w:r>
      <w:r>
        <w:rPr>
          <w:rtl w:val="true"/>
        </w:rPr>
        <w:t xml:space="preserve"> ـ كتابه عليه السلام إلى الأشتر</w:t>
      </w:r>
      <w:bookmarkEnd w:id="407"/>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كتابه عليه السلام إلى الأشْتَرفأرسل عليّ إلى الأشْتَر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 </w:t>
      </w:r>
      <w:r>
        <w:rPr>
          <w:rStyle w:val="FootnoteAnchor"/>
          <w:rtl w:val="true"/>
        </w:rPr>
        <w:footnoteReference w:id="994"/>
      </w:r>
      <w:r>
        <w:rPr>
          <w:rFonts w:ascii="Amiri" w:hAnsi="Amiri" w:eastAsia="Amiri" w:cs="Amiri"/>
          <w:color w:val="111111"/>
          <w:sz w:val="28"/>
          <w:sz w:val="28"/>
          <w:szCs w:val="28"/>
          <w:rtl w:val="true"/>
          <w:lang w:bidi="ar-SA"/>
        </w:rPr>
        <w:t xml:space="preserve">، إنَّ زياد ا وشُرَيْحا أرسلا إليَّ يُعلماني ، أنَّهما لقِيا أبا الأعْوَرِ السَّلَمي ّ في جندٍ من أهلِ الشَّامِ بسُورِ الرُّوم ِ ، فَنبَّأَنِي الرَّسولُ أنَّه تركَهُم مُتواقِفَينِ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فالنَّجاءُ إلى أصحابِكَ 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أتَيتَهُم فأنتَ عَليهِم ، وإيَّاكَ أن تَبدأ القومَ بِقِتالٍ ، إلا أن يبدؤوكَ ، حَتَّى تلقاهُم وتسمَعَ مِنهُم ؛ ولا يَجرِمَنَّكَ شنآنُهُم علَى قِتالِهِم قَبلَ دُعائِهم والإعذارِ إليهِم 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علَى مَيمَنَتِكَ زِيادا ، وعلَى مَيسرَتِكَ شُرَيْحا ، وقِفْ بينَ أصحابِكَ وسَطا ، ولا تَدْنُ مِنهُم دُنُوَّ مَن يُرِيُد أن يُنشِبَ الحَربَ ، ولا تَبَاعَدَ مِنهُم تَباعُدَ مَن يَهابُ البأسَ ، حَتَّى أقْدِم عليكَ ؛ فإنِّي حَثِيثُ السَّيرِ إليكَ إن شاءَ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الرَّسولُ الحارثَ بن جُمْهان الجُعْفِيّ </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وفي كتابه إلى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قَد بَعثْتُ إليكُم عَبْدا مِن عِبادِ اللّه ِ ، لا يَنامُ أيَّامَ الخَوفِ ، ولا يَنكُلُ عَنِ الأعداءِ حَذارِ الدَّوائِرِ ، مِن أشدِّ عَبيدِ اللّه ِ بأسا وأكرَمِهِم حَسَبا أضرُّ على الفُجَّارِ مِن حَرِيقِ النَّارِ ، وأبعَدُ النَّاسِ مِن دَنَسٍ أو عارٍ ، وهُو مالِكُ بنُ الحارِثِ الأشْتَر ِ ، لا نابِيَ الضِّرْسِ ، ولا كَليلَ الحَدِّ ، حَلِيمٌ في الحَذَرِ ، رَزِينٌ في الحَرْبِ ، ذو رأيٍ أصيلٍ وصَبرٍ جَمِيلٍ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لا يُقْدِمُ ولا يُحْجِمُ إلاَّ بأمرِي </w:t>
      </w:r>
      <w:r>
        <w:rPr>
          <w:rFonts w:eastAsia="Amiri" w:cs="Amiri" w:ascii="Amiri" w:hAnsi="Amiri"/>
          <w:color w:val="111111"/>
          <w:sz w:val="28"/>
          <w:szCs w:val="28"/>
          <w:rtl w:val="true"/>
          <w:lang w:bidi="ar-SA"/>
        </w:rPr>
        <w:t xml:space="preserve">. . . »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أبي الحديد في شرح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أمرهم بأن يطيعوه في جميع ما يأمرهم به من الإقدام والإحجام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يُقدّم ولا يُوّر إلاَّ عن أمري ، وهذا إن كان قاله مع أنَّه قد سنح له أن يعمل برَأيهِ في أمور الحرب من غير مراجعته فهو عظيم جدّا ، لأنَّه يكون قد أقامه مقام نفسه ، وجاز أن يقول إنَّه لا يفعل شيئا إلاَّ عن أمري ، وإن كان لا يراجعه في الجزئيات على عادة العرب في مثل ذلك ، لأنَّهم يقولون فيمن يثقون به نحو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القول عن الأشْتَر ، لأنَّه قد قرَّر معه بينه وبينه ألاّ يعمل شيئا قليلاً ولا كثيرا إلاَّ بعد مراجعته ، فيجوز ، ولكنَّ هذا بعيد ؛ لأنَّ المسافة طويلة بين العِراق ومصر وكانت الأمور هناك تقف وتفسد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أحد أهمية وقيمة هذه الكلمات التي صدرت عن الإمام أمير المؤمنين عليه السلام ، المعصوم الَّذي لا يخاف لومة لائم ولا يتكلّم ولا يكتب إلاَّ بِحَقٍّ </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881_206225"/>
    </w:p>
    <w:p>
      <w:pPr>
        <w:pStyle w:val="Heading3"/>
        <w:numPr>
          <w:ilvl w:val="2"/>
          <w:numId w:val="1"/>
        </w:numPr>
        <w:rPr/>
      </w:pPr>
      <w:bookmarkStart w:id="409" w:name="__RefHeading___Toc2907236_3224264995"/>
      <w:bookmarkStart w:id="410" w:name="_Toc147"/>
      <w:bookmarkEnd w:id="408"/>
      <w:bookmarkEnd w:id="409"/>
      <w:r>
        <w:rPr/>
        <w:t>۹۲</w:t>
      </w:r>
      <w:r>
        <w:rPr>
          <w:rtl w:val="true"/>
        </w:rPr>
        <w:t xml:space="preserve"> ـ كتابه عليه السلام إلى زياد بن النّصر وشريح</w:t>
      </w:r>
      <w:bookmarkEnd w:id="410"/>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كتابه عليه السلام إلى زياد بن النَّصْر وشُرَيْح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أمَّرتُ علَيكُما مالِكا ، فاسمَعا لَهُ وأطِيعَا أمرَهُ ؛ فإنَّهُ مِمَّن لا يُخافُ رَهَقُهُ ولا سِقاطُهُ ، ولا بُطوُ عَمَّا الإسراعُ إليهِ أحزَمُ ، ولا الإسرَاعُ إلى ما البُط ءُ عَنهُ أمثَلُ ، وقد أمَرتُهُ بِمِثلِ الَّذي أمرتُكُما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يَبدأَ القَومَ بقِتالٍ حَتَّى يَلقاهُم فيدْعُوَهم ويَعْذِرَ إليهِم ، إن شاءَ اللّه ُ </w:t>
      </w:r>
      <w:r>
        <w:rPr>
          <w:rFonts w:eastAsia="Amiri" w:cs="Amiri" w:ascii="Amiri" w:hAnsi="Amiri"/>
          <w:color w:val="111111"/>
          <w:sz w:val="28"/>
          <w:szCs w:val="28"/>
          <w:rtl w:val="true"/>
          <w:lang w:bidi="ar-SA"/>
        </w:rPr>
        <w:t xml:space="preserve">» .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قال خالد بن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قطع عليّ الفراتَ دعا زيادَ بن النَّضْر ، وشُرَيْح بن هانئ ، فسرَّحهما أمامه نحو معاوية على حالهما الَّذي كانا عليه حين خرجا من الكوفة ، في اثني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كانا حين سرَّحهما من الكوفة مقدِّمة له أخذا على شاطى ء الفرات ، من قِبَل البَرِّ ممَّا يلي الكوفة ، حَتَّى بلغا عانات ، فبلغهما أخْذ عليّ على طريق الجزيرة ، وبلغهما أنَّ معاوية أقبل في جنود الشَّام من دمشق لاستقبال عليّ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هذا لنا برَأي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نسير وبيننا وبين أمير المونين هذا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خير أن نلقى جموعَ أهل الشَّام بقلّة من عددنا ، منقطِعين من العدد والمَدَد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ليعبروا من عانات ، فمنعهم أهلُ عانات ، وحبسوا عندهم السُّفن ، فأقبلوا راجعين حَتَّى عبروا من هِيت ، ثُمَّ لحقوا عليَّا بقرية دون قِرقِيسيا وقد أرادوا أهل عانات فتحصنَّوا منهم ، فلمَّا لحقت المقدِّمة عليَّا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مُقدِّمتي تأتي مِن ورائي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زياد وشُرَيْح ُ فأخبراه بالرَّأي الَّذي رأيا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أصَبتُما رُشدَكُما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عَبَر الفرات قدَّمهما أمامَهُ نحو مُعاوَيِة َ ، فلمَّا انتَهوا إلى معاوية ، لقيهم أبو الأعْوَر السَّلمي ّ في جند أهل الشَّام ، فدعَوهم إلى الدُّخول في طاعة أمير المونين فأبوا ، فبعثوا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لقينا أبا الأعْوَر السَّلمي ّ بِسُور الرُّوم في جند من أهل الشَّام ، فدعوناه وأصحابه إلى الدُّخول في طاعتك فأبَوا علينا ، فمرنا بأمرك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مدح أمير المؤمنين عليه السلام الأشْتَر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يُخافُ 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والرَّهَقُ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ورُكوبُ الشَّرّ ، والظُّلم وغشيانُ المَحارِمِ إنْ كانَ مَصْدَرا ، وأمّا إن كانَ إسما من الإرهاقِ فَهُو بمعنى حَمْلِ الإنسانِ علَى ما لا يُطِيقُ ، وعلى التُّهمةِ والإثْمِ ، أي لا يخاف أن يغشى المحارِمَ ويظلمَ النَّاسَ ويَخُونَ المُسلِمينَ ، أو يحملهم على ما لا يُطيقون ، يعني أنَّه مأمون من هذه الجهات ، كما أنَّ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العثرةَ والزلّة يدلّ ، على أنَّ الأشْتَر مأمون أيضا من جهة عثاره ، فهو مأمون من أن يرتكب شيئا فيه الإثْمُ والفسادُ عمدا وخطأً ، كما أنَّ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بُطؤهُ عمَّا الإسراعُ إليهِ أحزَمُ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يفيد كمال العقل والتدبير في الحرب ، بحيث صار مأمونا عن الإبطاء إذا كان الإسراع موافقا للحزم والاحتياط ، أو الإسراع فيما كان الإبطاءُ فيه موافقا للحزم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الأوصاف الَّتي وصف بها الأشْتَر تقرب من أوصاف العصمة ، كما أنَّهُ عليه السلام أوصاه عند إرسالِهِ إلى مِصر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فاخرُجْ فإنّي لَم أُوصِكَ اكتفيت برَأيك َ </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1" w:name="pg12881_206227"/>
    </w:p>
    <w:p>
      <w:pPr>
        <w:pStyle w:val="Heading3"/>
        <w:numPr>
          <w:ilvl w:val="2"/>
          <w:numId w:val="1"/>
        </w:numPr>
        <w:rPr/>
      </w:pPr>
      <w:bookmarkStart w:id="412" w:name="__RefHeading___Toc2907238_3224264995"/>
      <w:bookmarkStart w:id="413" w:name="_Toc148"/>
      <w:bookmarkEnd w:id="411"/>
      <w:bookmarkEnd w:id="412"/>
      <w:r>
        <w:rPr>
          <w:rtl w:val="true"/>
        </w:rPr>
        <w:t>زياد بن النّضر</w:t>
      </w:r>
      <w:bookmarkEnd w:id="413"/>
    </w:p>
    <w:p>
      <w:pPr>
        <w:pStyle w:val="BookText"/>
        <w:rPr/>
      </w:pPr>
      <w:r>
        <w:rPr>
          <w:rFonts w:ascii="Amiri" w:hAnsi="Amiri" w:eastAsia="Amiri" w:cs="Amiri"/>
          <w:color w:val="111111"/>
          <w:sz w:val="28"/>
          <w:sz w:val="28"/>
          <w:szCs w:val="28"/>
          <w:rtl w:val="true"/>
          <w:lang w:bidi="ar-SA"/>
        </w:rPr>
        <w:t xml:space="preserve">زِيادُ بنُ النَّضْرزياد بن النَّضْر الحارثي ، كان من أصحاب أمير المؤمنين عليه السلام </w:t>
      </w:r>
      <w:r>
        <w:rPr>
          <w:rStyle w:val="FootnoteAnchor"/>
          <w:rtl w:val="true"/>
        </w:rPr>
        <w:footnoteReference w:id="999"/>
      </w:r>
      <w:r>
        <w:rPr>
          <w:rFonts w:ascii="Amiri" w:hAnsi="Amiri" w:eastAsia="Amiri" w:cs="Amiri"/>
          <w:color w:val="111111"/>
          <w:sz w:val="28"/>
          <w:sz w:val="28"/>
          <w:szCs w:val="28"/>
          <w:rtl w:val="true"/>
          <w:lang w:bidi="ar-SA"/>
        </w:rPr>
        <w:t xml:space="preserve">الأجلاّء ، ومن أعوانِهِ المخلصين ، وأحد اُمراء الجيش </w:t>
      </w:r>
      <w:r>
        <w:rPr>
          <w:rStyle w:val="FootnoteAnchor"/>
          <w:rtl w:val="true"/>
        </w:rPr>
        <w:footnoteReference w:id="1000"/>
      </w:r>
      <w:r>
        <w:rPr>
          <w:rFonts w:ascii="Amiri" w:hAnsi="Amiri" w:eastAsia="Amiri" w:cs="Amiri"/>
          <w:color w:val="111111"/>
          <w:sz w:val="28"/>
          <w:sz w:val="28"/>
          <w:szCs w:val="28"/>
          <w:rtl w:val="true"/>
          <w:lang w:bidi="ar-SA"/>
        </w:rPr>
        <w:t xml:space="preserve">، وتدلّ أقواله ومواقفه في صفِّين وغيرها من المشاهد ، على أنّه كان ذا وعي عميق ومعرفة رفيعة بشخصيّة المولى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موقف من مواقفه إلى سبق الإمام عليه السلام في الإيمان ، ومنزلته العالية عند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على القتال في صفِّين من خلال تصوير دقيق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رُؤساء الكوفيّين الَّذين قدموا المدينة للاحتجاج على عثمان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اُمراء جيش الإمام عليّ عليه السلام ، وتولّى في صفِّين قيادة مقدّمة الجيش مع شُرَيْح بن هاني </w:t>
      </w:r>
      <w:r>
        <w:rPr>
          <w:rStyle w:val="FootnoteAnchor"/>
          <w:rtl w:val="true"/>
        </w:rPr>
        <w:footnoteReference w:id="1003"/>
      </w:r>
      <w:r>
        <w:rPr>
          <w:rFonts w:ascii="Amiri" w:hAnsi="Amiri" w:eastAsia="Amiri" w:cs="Amiri"/>
          <w:color w:val="111111"/>
          <w:sz w:val="28"/>
          <w:sz w:val="28"/>
          <w:szCs w:val="28"/>
          <w:rtl w:val="true"/>
          <w:lang w:bidi="ar-SA"/>
        </w:rPr>
        <w:t xml:space="preserve">، ولمّا صاروا في مقابل العدوّ، أمّر عليهما الإمام مالكَ الأشْتَر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صاحب لواء قبيلة مَذْحِج في المعركة </w:t>
      </w:r>
      <w:r>
        <w:rPr>
          <w:rStyle w:val="FootnoteAnchor"/>
          <w:rtl w:val="true"/>
        </w:rPr>
        <w:footnoteReference w:id="1005"/>
      </w:r>
      <w:r>
        <w:rPr>
          <w:rFonts w:ascii="Amiri" w:hAnsi="Amiri" w:eastAsia="Amiri" w:cs="Amiri"/>
          <w:color w:val="111111"/>
          <w:sz w:val="28"/>
          <w:sz w:val="28"/>
          <w:szCs w:val="28"/>
          <w:rtl w:val="true"/>
          <w:lang w:bidi="ar-SA"/>
        </w:rPr>
        <w:t xml:space="preserve">، وكانت له صولات عظيمة في معارك ذي الحجّة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وأوفده الإمام عليه السلام لمفاوضة أصحاب النَّهروان قبل الحرب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لقد كان طاهر القلب ، شجاعا ، خيّرا كريما ، مطيعا مخلصا لأمير المؤمنين عليه السلام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881_206228"/>
    </w:p>
    <w:p>
      <w:pPr>
        <w:pStyle w:val="Heading3"/>
        <w:numPr>
          <w:ilvl w:val="2"/>
          <w:numId w:val="1"/>
        </w:numPr>
        <w:rPr/>
      </w:pPr>
      <w:bookmarkStart w:id="415" w:name="__RefHeading___Toc2907240_3224264995"/>
      <w:bookmarkStart w:id="416" w:name="_Toc149"/>
      <w:bookmarkEnd w:id="414"/>
      <w:bookmarkEnd w:id="415"/>
      <w:r>
        <w:rPr>
          <w:rtl w:val="true"/>
        </w:rPr>
        <w:t>شريح بن هانئ</w:t>
      </w:r>
      <w:bookmarkEnd w:id="416"/>
    </w:p>
    <w:p>
      <w:pPr>
        <w:pStyle w:val="BookText"/>
        <w:rPr/>
      </w:pPr>
      <w:r>
        <w:rPr>
          <w:rFonts w:ascii="Amiri" w:hAnsi="Amiri" w:eastAsia="Amiri" w:cs="Amiri"/>
          <w:color w:val="111111"/>
          <w:sz w:val="28"/>
          <w:sz w:val="28"/>
          <w:szCs w:val="28"/>
          <w:rtl w:val="true"/>
          <w:lang w:bidi="ar-SA"/>
        </w:rPr>
        <w:t xml:space="preserve">شُرَيْحُ بنُ هانِئشُرَيْح بن هانئ بن يزيد الحارثي ، يُكنَّى أبا المِقْدَام ، كان من المُخضرَمين </w:t>
      </w:r>
      <w:r>
        <w:rPr>
          <w:rStyle w:val="FootnoteAnchor"/>
          <w:rtl w:val="true"/>
        </w:rPr>
        <w:footnoteReference w:id="1008"/>
      </w:r>
      <w:r>
        <w:rPr>
          <w:rFonts w:ascii="Amiri" w:hAnsi="Amiri" w:eastAsia="Amiri" w:cs="Amiri"/>
          <w:color w:val="111111"/>
          <w:sz w:val="28"/>
          <w:sz w:val="28"/>
          <w:szCs w:val="28"/>
          <w:rtl w:val="true"/>
          <w:lang w:bidi="ar-SA"/>
        </w:rPr>
        <w:t xml:space="preserve">، أدرك النَّبيّ ولم يره </w:t>
      </w:r>
      <w:r>
        <w:rPr>
          <w:rStyle w:val="FootnoteAnchor"/>
          <w:rtl w:val="true"/>
        </w:rPr>
        <w:footnoteReference w:id="1009"/>
      </w:r>
      <w:r>
        <w:rPr>
          <w:rFonts w:ascii="Amiri" w:hAnsi="Amiri" w:eastAsia="Amiri" w:cs="Amiri"/>
          <w:color w:val="111111"/>
          <w:sz w:val="28"/>
          <w:sz w:val="28"/>
          <w:szCs w:val="28"/>
          <w:rtl w:val="true"/>
          <w:lang w:bidi="ar-SA"/>
        </w:rPr>
        <w:t xml:space="preserve">، وكان من أكابر التَّابعين </w:t>
      </w:r>
      <w:r>
        <w:rPr>
          <w:rStyle w:val="FootnoteAnchor"/>
          <w:rtl w:val="true"/>
        </w:rPr>
        <w:footnoteReference w:id="1010"/>
      </w:r>
      <w:r>
        <w:rPr>
          <w:rFonts w:ascii="Amiri" w:hAnsi="Amiri" w:eastAsia="Amiri" w:cs="Amiri"/>
          <w:color w:val="111111"/>
          <w:sz w:val="28"/>
          <w:sz w:val="28"/>
          <w:szCs w:val="28"/>
          <w:rtl w:val="true"/>
          <w:lang w:bidi="ar-SA"/>
        </w:rPr>
        <w:t xml:space="preserve">، ومن كبار أصحاب عليّ عليه السلام </w:t>
      </w:r>
      <w:r>
        <w:rPr>
          <w:rStyle w:val="FootnoteAnchor"/>
          <w:rtl w:val="true"/>
        </w:rPr>
        <w:footnoteReference w:id="1011"/>
      </w:r>
      <w:r>
        <w:rPr>
          <w:rFonts w:ascii="Amiri" w:hAnsi="Amiri" w:eastAsia="Amiri" w:cs="Amiri"/>
          <w:color w:val="111111"/>
          <w:sz w:val="28"/>
          <w:sz w:val="28"/>
          <w:szCs w:val="28"/>
          <w:rtl w:val="true"/>
          <w:lang w:bidi="ar-SA"/>
        </w:rPr>
        <w:t xml:space="preserve">وشهد معه المشاهِدَ </w:t>
      </w:r>
      <w:r>
        <w:rPr>
          <w:rStyle w:val="FootnoteAnchor"/>
          <w:rtl w:val="true"/>
        </w:rPr>
        <w:footnoteReference w:id="1012"/>
      </w:r>
      <w:r>
        <w:rPr>
          <w:rFonts w:ascii="Amiri" w:hAnsi="Amiri" w:eastAsia="Amiri" w:cs="Amiri"/>
          <w:color w:val="111111"/>
          <w:sz w:val="28"/>
          <w:sz w:val="28"/>
          <w:szCs w:val="28"/>
          <w:rtl w:val="true"/>
          <w:lang w:bidi="ar-SA"/>
        </w:rPr>
        <w:t xml:space="preserve">، وكان أميرا في الجمل </w:t>
      </w:r>
      <w:r>
        <w:rPr>
          <w:rStyle w:val="FootnoteAnchor"/>
          <w:rtl w:val="true"/>
        </w:rPr>
        <w:footnoteReference w:id="1013"/>
      </w:r>
      <w:r>
        <w:rPr>
          <w:rFonts w:ascii="Amiri" w:hAnsi="Amiri" w:eastAsia="Amiri" w:cs="Amiri"/>
          <w:color w:val="111111"/>
          <w:sz w:val="28"/>
          <w:sz w:val="28"/>
          <w:szCs w:val="28"/>
          <w:rtl w:val="true"/>
          <w:lang w:bidi="ar-SA"/>
        </w:rPr>
        <w:t xml:space="preserve">، وفي صفِّين من اُمراء مقدّمة الجيش وعلى الميسرة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بعث عليّ عليه السلام أبا موسى إلى دومة الجندل </w:t>
      </w:r>
      <w:r>
        <w:rPr>
          <w:rStyle w:val="FootnoteAnchor"/>
          <w:rtl w:val="true"/>
        </w:rPr>
        <w:footnoteReference w:id="1015"/>
      </w:r>
      <w:r>
        <w:rPr>
          <w:rFonts w:ascii="Amiri" w:hAnsi="Amiri" w:eastAsia="Amiri" w:cs="Amiri"/>
          <w:color w:val="111111"/>
          <w:sz w:val="28"/>
          <w:sz w:val="28"/>
          <w:szCs w:val="28"/>
          <w:rtl w:val="true"/>
          <w:lang w:bidi="ar-SA"/>
        </w:rPr>
        <w:t xml:space="preserve">بعث معه أربعمئة عليهم شُرَيْح بن هانئ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ذُكر اسمه في زمرة الشَّاهدين على حُجْر بن عَدِي ّ ، أنفذ إلى معاوية كتابا كذّب فيه ذلك وأثنى على حُجْر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شُرَيْح بن هانئ في سجستان سنة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هـ </w:t>
      </w:r>
      <w:r>
        <w:rPr>
          <w:rStyle w:val="FootnoteAnchor"/>
          <w:rtl w:val="true"/>
        </w:rPr>
        <w:footnoteReference w:id="1018"/>
      </w:r>
      <w:r>
        <w:rPr>
          <w:rFonts w:ascii="Amiri" w:hAnsi="Amiri" w:eastAsia="Amiri" w:cs="Amiri"/>
          <w:color w:val="111111"/>
          <w:sz w:val="28"/>
          <w:sz w:val="28"/>
          <w:szCs w:val="28"/>
          <w:rtl w:val="true"/>
          <w:lang w:bidi="ar-SA"/>
        </w:rPr>
        <w:t xml:space="preserve">، وهو ابن مئة وعشرين سنة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881_206229"/>
    </w:p>
    <w:p>
      <w:pPr>
        <w:pStyle w:val="Heading3"/>
        <w:numPr>
          <w:ilvl w:val="2"/>
          <w:numId w:val="1"/>
        </w:numPr>
        <w:rPr/>
      </w:pPr>
      <w:bookmarkStart w:id="418" w:name="__RefHeading___Toc2907242_3224264995"/>
      <w:bookmarkStart w:id="419" w:name="_Toc150"/>
      <w:bookmarkEnd w:id="417"/>
      <w:bookmarkEnd w:id="418"/>
      <w:r>
        <w:rPr/>
        <w:t>۹۳</w:t>
      </w:r>
      <w:r>
        <w:rPr>
          <w:rtl w:val="true"/>
        </w:rPr>
        <w:t xml:space="preserve"> ـ كتابه عليه السلام إلى جرير بن عبد اللّه</w:t>
      </w:r>
      <w:bookmarkEnd w:id="419"/>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كتابه عليه السلام إلى جَرِير بن عبْد اللّهكتابه عليه السلام إلى جَرِير بن عبد اللّه البَجَلِيّ لمَّا أرسله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فإذا أتاكَ كتابي ، فاحمِلْ مُعاويةَ على الفَصلِ </w:t>
      </w:r>
      <w:r>
        <w:rPr>
          <w:rStyle w:val="FootnoteAnchor"/>
          <w:rtl w:val="true"/>
        </w:rPr>
        <w:footnoteReference w:id="1020"/>
      </w:r>
      <w:r>
        <w:rPr>
          <w:rFonts w:ascii="Amiri" w:hAnsi="Amiri" w:eastAsia="Amiri" w:cs="Amiri"/>
          <w:color w:val="111111"/>
          <w:sz w:val="28"/>
          <w:sz w:val="28"/>
          <w:szCs w:val="28"/>
          <w:rtl w:val="true"/>
          <w:lang w:bidi="ar-SA"/>
        </w:rPr>
        <w:t xml:space="preserve">، وخُذهُ بالأمرِ الجَزمِ ، ثُمَّ خَيِّرهُ بينَ حَربٍ مُجَلِيَةٍ </w:t>
      </w:r>
      <w:r>
        <w:rPr>
          <w:rStyle w:val="FootnoteAnchor"/>
          <w:rtl w:val="true"/>
        </w:rPr>
        <w:footnoteReference w:id="1021"/>
      </w:r>
      <w:r>
        <w:rPr>
          <w:rFonts w:ascii="Amiri" w:hAnsi="Amiri" w:eastAsia="Amiri" w:cs="Amiri"/>
          <w:color w:val="111111"/>
          <w:sz w:val="28"/>
          <w:sz w:val="28"/>
          <w:szCs w:val="28"/>
          <w:rtl w:val="true"/>
          <w:lang w:bidi="ar-SA"/>
        </w:rPr>
        <w:t xml:space="preserve">، أو سِلْمٍ مُخزِيَةٍ ، فإنْ اختارَ الحَربَ فانْبِذْ إليْهِ ، وإنْ اختارَ السِّلمَ ، فَخُذ بَيعتَهُ </w:t>
      </w:r>
      <w:r>
        <w:rPr>
          <w:rStyle w:val="FootnoteAnchor"/>
          <w:rtl w:val="true"/>
        </w:rPr>
        <w:footnoteReference w:id="1022"/>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النَّجاشيّ ـ شاعر علي رضى الله عنه ـ إلى جَرِير أبياتا مِنَ الشِّعرِ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 شِعرِي والحوادثُ جَمَّةٌألِلَّعْبِ سارَ المالِكِيُّ جَرِيرُ فلمّا انتهى الكتاب إلى جَرِير ، أتى معاوية ، فأقرأه الكتاب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إنَّه لا يطبع على قلب إلاَّ بذنب ، ولا يشرح صدر إلاَّ بتوبة ، ولا أظنّ قلبك إلاَّ مطبوعا ، أراك قد وقفت بين الحقّ والباطل كأنَّك تنتظر شيئا في يَدَيْ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ألقاك بالفيصل أوّل مجلس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بايع معاوية أهل الشَّام وذاقهم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الحَقْ بصاحبك ، وكتب إليه بالحرب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صَدَقَة بإسناده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جَرِير إلى عليّ عليه السلام كثر قول النَّاس في التُّهمة لجَرِير في أمر معاوية ، فاجتمع جَرِير والأشْتَر عند عليّ عليه السلام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أمير المونين أن لو كنت أرسلتني إلى معاوية لكنت خيرا لك من هذا الَّذي أرخى خناقه ، وأقام عنده حَتَّى لم يدع بابا يرجو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فتحه ، ولا بابا يخاف أمره إلاَّ 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واللّه أتيتهم لقتلوكَ وخوَّفهُ بعمرو وذي الكلاع وحوشب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أنّك من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أتيتهم يا جَرِير لم يُعِيني جوابها ، ولم يثقل عليَّ محملها ، ولحملت معاوية على خطّة أُعجله فيها عن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فائتهم إذا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وقد أفسدتهم ووقع بينهم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نَصْر عن نُمَيْر بن وعلة ،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جَرِير والأشْتَر عند عليّ فقال عليه السلام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نهيتك يا أمير المونين أن تبعث جَرِيرا وأخبرتك بعداوته وغِشِّهِ ؛ وأقبل الأشْتَر يشتمه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بُجَيلة ، إنَّ عثمان اشترى منك دينك بهمدان ، واللّه ما أنت بأهل أن تترك تمشي فوق الأرض ، إنَّما أتيتهم لتتَّخذ عندهم يدا بمسيرك إليهم ، ثُمَّ رجعت إلينا من عندهم تهدّدنا بهم وأنت واللّه منهم ، ولا أرى سعيك إلاَّ لهم ، لئن أطاعني فيك أمير المونين ليحبسنَّك وأشباهك في حبس لا تخرجون منه حَتَّى تستتم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 ويُهلِكَ اللّه ُ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أن لو كنت مكاني بعثت ، إذن واللّه لم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جَرِير مثل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عليَّا عليه السلام فلحق بقرقيسياء </w:t>
      </w:r>
      <w:r>
        <w:rPr>
          <w:rFonts w:eastAsia="Amiri" w:cs="Amiri" w:ascii="Amiri" w:hAnsi="Amiri"/>
          <w:color w:val="111111"/>
          <w:sz w:val="28"/>
          <w:szCs w:val="28"/>
          <w:rtl w:val="true"/>
          <w:lang w:bidi="ar-SA"/>
        </w:rPr>
        <w:t xml:space="preserve">. . .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لم يظهر لي إلى الآن ، هو المصلحة الموجودة في إرساله إلى معاوية ، مع ما كان يقال فيه من ميله إلى عثمان وإلى معاوية ، فهل كان هو ناصحا ثُمَّ انحرف وتغيّر حَتَّى هدم عليّ عليه السلام داره ؟ أو كان في إرساله مع الوثوق به صَلاح عظيم لا ندركه ، 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إرساله عليه السلام جَرِيرا ، فيه مدح ولكنَّه فارقه وانحرف بعد ، وأرجو أن يتَّضح ذلك فيما بعد إن شاء اللّه تعالى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0" w:name="pg12881_206231"/>
    </w:p>
    <w:p>
      <w:pPr>
        <w:pStyle w:val="Heading3"/>
        <w:numPr>
          <w:ilvl w:val="2"/>
          <w:numId w:val="1"/>
        </w:numPr>
        <w:rPr/>
      </w:pPr>
      <w:bookmarkStart w:id="421" w:name="__RefHeading___Toc2907244_3224264995"/>
      <w:bookmarkStart w:id="422" w:name="_Toc151"/>
      <w:bookmarkEnd w:id="420"/>
      <w:bookmarkEnd w:id="421"/>
      <w:r>
        <w:rPr>
          <w:rtl w:val="true"/>
        </w:rPr>
        <w:t>زحر بن قيس الجعفيّ</w:t>
      </w:r>
      <w:bookmarkEnd w:id="422"/>
    </w:p>
    <w:p>
      <w:pPr>
        <w:pStyle w:val="BookText"/>
        <w:rPr/>
      </w:pPr>
      <w:r>
        <w:rPr>
          <w:rFonts w:ascii="Amiri" w:hAnsi="Amiri" w:eastAsia="Amiri" w:cs="Amiri"/>
          <w:color w:val="111111"/>
          <w:sz w:val="28"/>
          <w:sz w:val="28"/>
          <w:szCs w:val="28"/>
          <w:rtl w:val="true"/>
          <w:lang w:bidi="ar-SA"/>
        </w:rPr>
        <w:t xml:space="preserve">زحر بن قَيْس الجُعْفِيّبالزَّاء المعجمة ثُمَّ الحاء المهملة ثُمَّ الرَّاء المهملة ـ بعثه أمير المؤمنين عليه السلام رسولاً إلى جَرِير ، وأنزله المَدائِن في جَماعة جعلهم هناك 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من شهد على حُجْر وأصحابه ، وذكره في أصحاب ابن مطيع في خروج المختار ، ثُمَّ في أصحاب شمر بن ذي الجوشن ، ثُمَّ في أصحاب مُصْعَب على المختار ، ثُمَّ في جند المروانيّة على مُصْعَب </w:t>
      </w:r>
      <w:r>
        <w:rPr>
          <w:rStyle w:val="FootnoteAnchor"/>
          <w:rtl w:val="true"/>
        </w:rPr>
        <w:footnoteReference w:id="1025"/>
      </w:r>
      <w:r>
        <w:rPr>
          <w:rFonts w:ascii="Amiri" w:hAnsi="Amiri" w:eastAsia="Amiri" w:cs="Amiri"/>
          <w:color w:val="111111"/>
          <w:sz w:val="28"/>
          <w:sz w:val="28"/>
          <w:szCs w:val="28"/>
          <w:rtl w:val="true"/>
          <w:lang w:bidi="ar-SA"/>
        </w:rPr>
        <w:t xml:space="preserve">، وحاملاً لرأس الحسين عليه السلام ، وعلى أهله وأصحابه أناخوا ببابه ، والقائل عند يزيد ما قال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هذا ولكن من المحتمل أن يكون الصَّحابيّ حامل لكتاب أمير المؤمنين عليه السلام ، غير الَّذي شهد على حُجْر وأصحابه وشهد كربلاء وحمل الرُّؤوس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التُّستريّ رحمه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إلا أنَّ اتّحاده غير مقطوع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فالظَّاهر ، أنَّ حامل كتاب أمير المؤمنين عليه السلام إلى جَرِير ، وحامل كتابه عليه السلام من البصرة إلى الكوفة ، والخطيب عند جَرِير ، والشَّاعر يوم الجمل ، هو زحر بن قَيْس شهد على حجر ، والشَّاهد في معركة كربلاء ، وحامل الرُّؤوس المباركة ، والقائل عند يزيد ما قال من الفرية والأباطيل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أعاذنا اللّه من الخذلان وسوء المآب وغلبة الشَّقاء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881_206232"/>
    </w:p>
    <w:p>
      <w:pPr>
        <w:pStyle w:val="Heading3"/>
        <w:numPr>
          <w:ilvl w:val="2"/>
          <w:numId w:val="1"/>
        </w:numPr>
        <w:rPr/>
      </w:pPr>
      <w:bookmarkStart w:id="424" w:name="__RefHeading___Toc2907246_3224264995"/>
      <w:bookmarkStart w:id="425" w:name="_Toc152"/>
      <w:bookmarkEnd w:id="423"/>
      <w:bookmarkEnd w:id="424"/>
      <w:r>
        <w:rPr/>
        <w:t>۹۴</w:t>
      </w:r>
      <w:r>
        <w:rPr>
          <w:rtl w:val="true"/>
        </w:rPr>
        <w:t xml:space="preserve"> ـ كتابه عليه السلام إلى جرير بن عبد اللّه</w:t>
      </w:r>
      <w:bookmarkEnd w:id="425"/>
    </w:p>
    <w:p>
      <w:pPr>
        <w:pStyle w:val="Heading3"/>
        <w:numPr>
          <w:ilvl w:val="2"/>
          <w:numId w:val="1"/>
        </w:numPr>
        <w:rPr/>
      </w:pPr>
      <w:bookmarkStart w:id="426" w:name="__RefHeading___Toc2907248_3224264995"/>
      <w:bookmarkStart w:id="427" w:name="_Toc153"/>
      <w:bookmarkEnd w:id="426"/>
      <w:r>
        <w:rPr/>
        <w:t>۹۵</w:t>
      </w:r>
      <w:r>
        <w:rPr>
          <w:rtl w:val="true"/>
        </w:rPr>
        <w:t xml:space="preserve"> ـ كتابه عليه السلام إلى معاوية</w:t>
      </w:r>
      <w:bookmarkEnd w:id="427"/>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كتابه عليه السلام إلى جَرِير بن عبْد اللّهمن كتاب له عليه السلام إلى جَرِير بن عبد اللّه البَجَلِيّ ، لمَّا أرسَلهُ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فَإذَا أَتَاكَ كِتَابِي فَاحْمِلْ مُعَاوِيَةَ علَى الْفَصْلِ ، وخُذْهُ بِالأَمْرِ الْجَزْمِ ، ثُمَّ خَيِّرْهُ بَيْنَ حَرْبٍ مُجْلِيَةٍ ، أَوْ سِلْمٍ مُخْزِيَةٍ ، فَإِنِ اخْتَارَ الْحَرْبَ فَانْبِذْ إِلَيْهِ ، وإِنِ اخْتَارَ السِّلْمَ فَخُذْ بَيْعَتَهُ ، والسَّلامُ </w:t>
      </w:r>
      <w:r>
        <w:rPr>
          <w:rFonts w:eastAsia="Amiri" w:cs="Amiri" w:ascii="Amiri" w:hAnsi="Amiri"/>
          <w:color w:val="111111"/>
          <w:sz w:val="28"/>
          <w:szCs w:val="28"/>
          <w:rtl w:val="true"/>
          <w:lang w:bidi="ar-SA"/>
        </w:rPr>
        <w:t xml:space="preserve">» . </w:t>
      </w:r>
      <w:r>
        <w:rPr>
          <w:rStyle w:val="FootnoteAnchor"/>
          <w:rtl w:val="true"/>
        </w:rPr>
        <w:footnoteReference w:id="1029"/>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كتابه عليه السلام إلى معاويةقال معاوية في رسالةٍ كتبها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المطبوعُ علَى قلبِكَ ، المُغَطَّى على بَصرِكَ ؛ الشَّرُّ من شِيمَتِكَ ، والعُتُوُّ مِن خَليْقَتِكَ ، فشمِّر للحرب ، واصْبِر للضَّربِ ، فواللّه لِيَرْجِعَنَّ الأمرُ إلى ما عَلِمْتَ ،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أخطأكَ ما تَمنَّى ، وهَوَى قَلبُكَ فِيما هَوَى ، فأرْبَعْ على ظِلْعِك ، وقِسْ شِبْرَك بِفِترِكَ ، تَعلم أيْنَ حالُكَ مِن حالِ مَن تَزِنُ الجبالَ حِلمُهُ ، ويَفصِل بيْنَ أهلِ الشَّكِّ عِلمُه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ابنَ صَخْرٍ ، يا ابنَ اللَّعينِ ، يَزِنُ الجِبالَ فيْما زَعَمْتَ حِلمُكَ ، ويَفْصِلُ بَيْنَ أهْلِ الشَّكِّ عِلمُكَ ، وأنْتَ الجاهِلُ القَليلُ الفِقْهِ ، المُتَفاوِتُ العَقلِ ، الشَّارِدُ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 للحربِ ، واصْبِرْ ، فإنْ كنْتَ صادِقا فيْما تَزعُمُ ويُعينُك عَلَيْهِ ابنُ النَّابِغَة ِ ، فدَعِ النَّاسَ جانبِا ، وأعْفِ الفَريْقَينِ مِنَ القِتالِ ، وابرُزْ إليَّ لِتَعلَمَ أيُّنا المَرِينُ علَى قلْبهِ ، المُغَطَّى علَى بصَرِهِ ، فأنَا أبو الحَسَن ِ حقَّا ، قاتِلُ أخيكَ وخالِكَ وجدِّكَ شَدْخا يَوْمَ بَدْر ٍ ، وَذلِكَ السَّيفُ معي ، وبِذَلِكَ القلبِ ألْقَى عَدُوِّي </w:t>
      </w:r>
      <w:r>
        <w:rPr>
          <w:rFonts w:eastAsia="Amiri" w:cs="Amiri" w:ascii="Amiri" w:hAnsi="Amiri"/>
          <w:color w:val="111111"/>
          <w:sz w:val="28"/>
          <w:szCs w:val="28"/>
          <w:rtl w:val="true"/>
          <w:lang w:bidi="ar-SA"/>
        </w:rPr>
        <w:t xml:space="preserve">» . </w:t>
      </w:r>
      <w:r>
        <w:rPr>
          <w:rStyle w:val="FootnoteAnchor"/>
          <w:rtl w:val="true"/>
        </w:rPr>
        <w:footnoteReference w:id="103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881_206233"/>
    </w:p>
    <w:p>
      <w:pPr>
        <w:pStyle w:val="Heading3"/>
        <w:numPr>
          <w:ilvl w:val="2"/>
          <w:numId w:val="1"/>
        </w:numPr>
        <w:rPr/>
      </w:pPr>
      <w:bookmarkStart w:id="429" w:name="__RefHeading___Toc2907250_3224264995"/>
      <w:bookmarkStart w:id="430" w:name="_Toc154"/>
      <w:bookmarkEnd w:id="428"/>
      <w:bookmarkEnd w:id="429"/>
      <w:r>
        <w:rPr/>
        <w:t>۹۶</w:t>
      </w:r>
      <w:r>
        <w:rPr>
          <w:rtl w:val="true"/>
        </w:rPr>
        <w:t xml:space="preserve"> ـ كتابه عليه السلام إلى معاوية</w:t>
      </w:r>
      <w:bookmarkEnd w:id="430"/>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الْبَغْيَ والزُّورَ يُوتِغَانِ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فِي دِينِهِ ودُنْيَاهُ ، ويُبْدِيَانِ خَلَلَهُ عِنْدَ مَنْ يَعِيبُهُ ، وقَدْ عَلِمْتُ أَنَّكَ غَيْرُ مُدْرِكٍ مَا قُضِيَ فَوَاتُهُ ، وقَدْ رَامَ أَقْوَامٌ أَمْرا بِغَيْرِ الْحَقِّ فَتَأَلَّوْا عَلَى اللّه فَأَكْذَبَهُمْ ، فَاحْذَرْ يَوْما يَغْتَبِطُ فِيهِ مَنْ أَحْمَدَ عَاقِبَةَ عَمَلِهِ ، ويَنْدَمُ مَنْ أَمْكَنَ الشَّيْطَانَ مِنْ قِيَادِهِ فَلَمْ يُجَاذِبْهُ ، وقَدْ دَعَوْتَنَا إِلَى حُكْمِ الْقُرْآنِ ولَسْتَ مِنْ أَهْلِهِ ، ولَسْنَا إِيَّاكَ أَجَبْنَا ، ولَكِنَّا أَجَبْنَا الْقُرْآنَ فِي حُكْمِهِ ، والسَّلامُ </w:t>
      </w:r>
      <w:r>
        <w:rPr>
          <w:rFonts w:eastAsia="Amiri" w:cs="Amiri" w:ascii="Amiri" w:hAnsi="Amiri"/>
          <w:color w:val="111111"/>
          <w:sz w:val="28"/>
          <w:szCs w:val="28"/>
          <w:rtl w:val="true"/>
          <w:lang w:bidi="ar-SA"/>
        </w:rPr>
        <w:t xml:space="preserve">» . </w:t>
      </w:r>
      <w:r>
        <w:rPr>
          <w:rStyle w:val="FootnoteAnchor"/>
          <w:rtl w:val="true"/>
        </w:rPr>
        <w:footnoteReference w:id="103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881_206234"/>
    </w:p>
    <w:p>
      <w:pPr>
        <w:pStyle w:val="Heading3"/>
        <w:numPr>
          <w:ilvl w:val="2"/>
          <w:numId w:val="1"/>
        </w:numPr>
        <w:rPr/>
      </w:pPr>
      <w:bookmarkStart w:id="432" w:name="__RefHeading___Toc2907252_3224264995"/>
      <w:bookmarkStart w:id="433" w:name="_Toc155"/>
      <w:bookmarkEnd w:id="431"/>
      <w:bookmarkEnd w:id="432"/>
      <w:r>
        <w:rPr/>
        <w:t>۹۷</w:t>
      </w:r>
      <w:r>
        <w:rPr>
          <w:rtl w:val="true"/>
        </w:rPr>
        <w:t xml:space="preserve"> ـ كتابه عليه السلام إلى معاوية</w:t>
      </w:r>
      <w:bookmarkEnd w:id="433"/>
    </w:p>
    <w:p>
      <w:pPr>
        <w:pStyle w:val="Heading3"/>
        <w:numPr>
          <w:ilvl w:val="2"/>
          <w:numId w:val="1"/>
        </w:numPr>
        <w:rPr/>
      </w:pPr>
      <w:bookmarkStart w:id="434" w:name="__RefHeading___Toc2907254_3224264995"/>
      <w:bookmarkStart w:id="435" w:name="_Toc156"/>
      <w:bookmarkEnd w:id="434"/>
      <w:r>
        <w:rPr/>
        <w:t>۹۸</w:t>
      </w:r>
      <w:r>
        <w:rPr>
          <w:rtl w:val="true"/>
        </w:rPr>
        <w:t xml:space="preserve"> ـ كتابه عليه السلام إلى مخنف بن سليم</w:t>
      </w:r>
      <w:bookmarkEnd w:id="435"/>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كتابه عليه السلام إلى معاويةنقل في البحار ، كتابه عليه السلام إلى معاوية مع جَرِير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الكتاب الَّذي كتبه مع جَرِير كانت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عَزَلتُكَ ، فَفوِّض الأمرَ إلى جَرِيرٍ ، والسَّلامُ </w:t>
      </w:r>
      <w:r>
        <w:rPr>
          <w:rFonts w:eastAsia="Amiri" w:cs="Amiri" w:ascii="Amiri" w:hAnsi="Amiri"/>
          <w:color w:val="111111"/>
          <w:sz w:val="28"/>
          <w:szCs w:val="28"/>
          <w:rtl w:val="true"/>
          <w:lang w:bidi="ar-SA"/>
        </w:rPr>
        <w:t xml:space="preserve">» . </w:t>
      </w:r>
      <w:r>
        <w:rPr>
          <w:rStyle w:val="FootnoteAnchor"/>
          <w:rtl w:val="true"/>
        </w:rPr>
        <w:footnoteReference w:id="1032"/>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كتابه عليه السلام إلى مِخْنَف بن سُلَيْمكتابه عليه السلام إلى مِخْنَف بن سُلَيْم وغيره من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 إلى عُمَّاله ، فكتب إلى مِخْنَف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فإنّي أحمَدُ اللّه َ إليكَ الَّذي لا إلهَ إلاَّ هُوَ ، أمَّا بَعدُ ؛ فإنَّ جِهادَ مَنْ صَدَفَ عَنِ الحَقِّ رَغبَةً عَنهُ ، وهَبّ في نُعاسِ العَمى والضَّلالِ ، اختيارا لَهُ فَرِيضَةٌ علَى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يرضى عَمَّن أرضاهُ ، ويَسْخَطُ على مَن عَصاهُ ، وإنّا قَد هَمَمْنا بالمَسيرِ إلى هَواءِ القَومِ ، الَّذِينَ عَمَلوا في عِبادِ اللّه ِ بِغَيرِ ما أنزَلَ اللّه ُ ، واستأثَرُوا بالفيءِ ، وعَطَّلوا الحُدودَ ، وأماتُوا الحَقَّ ، وأظهَروا في الأرضِ الفَسادَ ، واتَّخذُوا الفاسِقينَ ولِيجَةً مِن دُونِ المُوِنينَ ، فإذا وَلِيٌّ للّه ِ أعظَمَ أحْداثَهُم أبغَضوهُ وأقصَوهُ وحرَموهُ ، وإذا ظالِمٌ ساعَدَهُم على ظُلمِهِم أحبُّوه وأدنَوْهُ وبَرُّوهُ ، فَقَد أصَرُّوا على الظُّلمِ ، وأجمَعوا علَى الخِلافِ ، وقَدِيما ما صَدُّوا عَنِ الحَقَّ ، وتعاوَنُوا علَى الإثمِ ، وكانوا ظالِمينَ ، فإذا أُتيتَ بِكتابي هذا فاستَخلِفْ علَى عَمَلِكَ أوثَقَ أصْحابِكَ في نَفْسِكَ ، وأقْبِلْ إلينا ، لَعلَّكَ تَلْقى هذا العَدُوَّ المُحِلَّ ، فتأمُرُ بالمَعرُوفِ وتَنهى عَنِ المُنكَرِ وتُجامِعُ الحَقَّ ، وتُبايِنُ الباطِلَ ، فإنَّهُ لا غَناءَ بِنا ، ولا بِكَ عَن أجْرِ الجِهادِ ، وحَسبُنا اللّه ُ ونِعمَ الوَكِيلُ ، ولا حَولَ ولا قُوَّةَ إلاَّ باللّه ِ العَلِيِّ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عَبدُ اللّه ِ بنُ أبي رافِع ، سنةَ سبعٍ وثلاثين </w:t>
      </w:r>
      <w:r>
        <w:rPr>
          <w:rFonts w:eastAsia="Amiri" w:cs="Amiri" w:ascii="Amiri" w:hAnsi="Amiri"/>
          <w:color w:val="111111"/>
          <w:sz w:val="28"/>
          <w:szCs w:val="28"/>
          <w:rtl w:val="true"/>
          <w:lang w:bidi="ar-SA"/>
        </w:rPr>
        <w:t xml:space="preserve">. </w:t>
      </w:r>
      <w:r>
        <w:rPr>
          <w:rStyle w:val="FootnoteAnchor"/>
          <w:rtl w:val="true"/>
        </w:rPr>
        <w:footnoteReference w:id="103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فتح اللّه لأمير المؤمنين عليه السلام البصرة ، وقفل إلى الكوفة ، شاور أصحابه في أمر معاوية ، وتكلّم فيه أصحابه الكرام وعزموا على المسير ، كتب عليه السلام إلى مِخْنَف وسائر عمّاله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 عن عمر بن سَعْد ، عن إسماعيل بن يزيد والحارث بن حصيرة ، عن عبد الرَّحمن بن عبيد بن أبي الكَنُود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المسير إلى أهل الشَّام دعا إليه من كان معه من المهاجرين والأنصار ، فحمد اللّه وأثنى عليه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فإنَّكم مَيامِينُ الرَّأي ، مَراجِيحُ الحِلْمِ ، مَقاوِيلُ بِالحَقِّ ، مُبارَكو الفِعلِ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أردنا المَسيرَ إلى عَدوِّنا وعَدُوِّكم ، فأشيروا علَينا برَأْيِكُم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هاشم بن عُتْبَة بن أبي وَقَّاص ، فحمد اللّه وأثنى عليه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أميرَ المونين ، فأنا بالقومِ جِدُّ خَبير ، هم لَكَ ولِأشياعِكَ أعداءٌ ، وهُم لِمَن يَطلُبُ حَرثَ الدُّنيا أولياءُ ، وَهُم مُقاتِلُوكَ ومُجاهِدُوكَ لا يُبقونَ جَهْدا مَشاحَّةً على الدُّنيا وضَنّا بِما في أيدِيهم مِنها ، وليس لَهُم إربَةٌ غَيرَها إلاَّ ما يَخدعُونَ بهِ الجُهَّالَ مِنَ الطَّلبِ بِدَمِ عُثمانَ بنِ عَفَّانَ ، كَذِبوا ليسوا بِدَمِهِ يَثأرونَ ، ولكِنَّ الدُّنيا يَطلُبونَ ، فَسِرْ بنا إليهِم ، فَإنْ أجابُوا إلى الحَقِّ فَليسَ بَعدَ الحَقِّ إلاَّ الضَّلالُ ، وإنْ أبَوا إلاّ الشِّقاقَ فذلِكَ الظَّنُّ بِهِم ، واللّه ِ ، ما أراهُم يُبايِعونَ وفيهِم أحَدٌ مِمَّنْ يُطاعُ إذا نَهى ولا يُسمَعُ إذا أمرَ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بعده عَمَّار ، وقَيْس بن سَعْد بن عُبادَة ، وسَهْلُ بنُ حُنَيْف ٍ ، والأشْتَرُ مالِكُ بنُ الحارِث ِ ، ومَعْقِلُ بنُ قَيْسٍ اليَرْبُوعي ّ ، ثُمَّ الرِّياحي ُّ ، وعَدِيّ بنُ حاتَم ٍ الطَّائيّ ، وأبو زينب بنُ عَوْف ، ويَزيد بن قَيْس ، وزياد بن النَّضْر ، وزَيْد بن حُصَيْن الطَّائي ّ ، وعبدُ اللّه بن بُدَيْل بن وَرْقاء الخُزاعِي ّ ، وحُجْر بن عَدِي ّ ، وعَمْرو بن الحَمِق ، كلّهم يظهرون الطَّاعة والنَّصيحة ، وأنَّهم سِلْمٌ لمَن سَالَمه ، وحَرب لمَن حارَبه ، وإن اختلفوا في التَّعجيل في الحرب والتَّأنِّي والمكاتبة وإتمام الحُجَّة ، والَّذي أشار بالتأنِّي وإتمامِ الحُجَّةِ هو عَدِيُّ بنُ حاتم ، وكُلٌّ يتكلّم ويردّ على من يُخالِفهُ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مُشترَكٌ ، والنَّاسُ في الحَقِّ سَواءٌ ، ومَن اجتهَدَ رأيهُ في نَصيحَةِ العامّةِ فَلهُ ما نوى وقَدْ قَضى ما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وجاء جمع متّهمون بأنَّهم يكاتبون معاوية بن أبي سُفْيَان ، كعبد اللّه بن المُعْتم ّ العَبْسِيّ وحَنْظَلَة بن الرَّبيع التَّميمي ّ ، وتكلّما وأظهرا أنَّ الصَّلاح في ترك حرب معاوية ، أو في الحرب مع عدم العجلة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إليه مَعْقِل بن قَيْس اليَرْبُوعي ّ ، ثُمَّ الرِّياحي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إنَّ هؤلاء واللّه ، ما أتوك بنصح ولا دخلوا عليك إلاَّ بغشّ ، فاحذرهم فإنَّهم أدنى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مالك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إنَّه بلغني أنَّ حَنْظَلَة هذا يكاتب معاوية ، فادفعه إلينا نحبسه حَتَّى تنقضي غزاتك ثُمَّ تنصرف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إلى عليّ عليه السلام عَيَّاش بن رَبيعة ، وقائد بن بُكَيْر العَبْسيان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المونين ، إنَّ صاحبنا عبد اللّه بن المُعْتمّ قد بلغنا أنّه يكاتب معاوية فاحبسه ، أو أمكنّا منه نحبسه حَتَّى تنقضي غزاتك ، وتنصرف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نظر لكم ، وأشار عليكم بالرَّأي فيما بينكم وبين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 بيني وبينَكُم ، وإليهِ أَكِلُكُم ، وبهِ أستَظهِرُ عليكُم ، اذهَبُوا حَيثُ شِئتُم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فهربا إلى معاوية </w:t>
      </w:r>
      <w:r>
        <w:rPr>
          <w:rFonts w:eastAsia="Amiri" w:cs="Amiri" w:ascii="Amiri" w:hAnsi="Amiri"/>
          <w:color w:val="111111"/>
          <w:sz w:val="28"/>
          <w:szCs w:val="28"/>
          <w:rtl w:val="true"/>
          <w:lang w:bidi="ar-SA"/>
        </w:rPr>
        <w:t xml:space="preserve">. . . ]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تمَّت المشاورة ، وعزم أمير المؤمنين عليه السلام على المسير إلى قتال أهل الشَّام ، كتب إلى عمّاله كُتبا ، ومنها ما كتب إلى مِخْنَف بن سُلَيْم الأزْدِيّ ، وهو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أمراء أعماله كلّهم بنحو ما كتب به إلى مِخْنَف بن سُلَيْم ، وأقام ينتظرهم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وقال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أمير المؤمنين عليه السلام المسير إلى معاوية ، كتب إلى عمّاله نسخة واحدة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6" w:name="pg12881_206238"/>
    </w:p>
    <w:p>
      <w:pPr>
        <w:pStyle w:val="Heading3"/>
        <w:numPr>
          <w:ilvl w:val="2"/>
          <w:numId w:val="1"/>
        </w:numPr>
        <w:rPr/>
      </w:pPr>
      <w:bookmarkStart w:id="437" w:name="__RefHeading___Toc2907256_3224264995"/>
      <w:bookmarkStart w:id="438" w:name="_Toc157"/>
      <w:bookmarkEnd w:id="436"/>
      <w:bookmarkEnd w:id="437"/>
      <w:r>
        <w:rPr>
          <w:rtl w:val="true"/>
        </w:rPr>
        <w:t>مخنف بن سليم بن الحارث بن عوف</w:t>
      </w:r>
      <w:bookmarkEnd w:id="438"/>
    </w:p>
    <w:p>
      <w:pPr>
        <w:pStyle w:val="BookText"/>
        <w:rPr/>
      </w:pPr>
      <w:r>
        <w:rPr>
          <w:rFonts w:ascii="Amiri" w:hAnsi="Amiri" w:eastAsia="Amiri" w:cs="Amiri"/>
          <w:color w:val="111111"/>
          <w:sz w:val="28"/>
          <w:sz w:val="28"/>
          <w:szCs w:val="28"/>
          <w:rtl w:val="true"/>
          <w:lang w:bidi="ar-SA"/>
        </w:rPr>
        <w:t xml:space="preserve">مِخْنَف بن سُلَيْم بن الحارث بن عَوْفمن غامد من الأزْد ، أسلم وصحب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ثُمَّ سكن الكوفة ، وكان نقيب الأزْد فيها ، واستعمله أمير المؤمنين عليه السلام بعد فتح البصرة ورجوعه إلى الكوفة على إصبهان وهمدان ، وكتب إليه هذا الكتاب ، وأشخصه إلى الكوفة لحرب الشَّام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استخلِفْ علَى عَمَلِكَ أوْثَقَ أصحابِكَ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فاستخلف مِخْنَف الحارثَ بنَ أبي الحارث ِ علَى إصبهان ، وسعِيدَ بنَ وَهَب ٍ علَى همدان ، وكلاهُما من قومِهِ وأقبل حَتَّى شَهِدَ صفِّين ، </w:t>
      </w:r>
      <w:r>
        <w:rPr>
          <w:rStyle w:val="FootnoteAnchor"/>
          <w:rtl w:val="true"/>
        </w:rPr>
        <w:footnoteReference w:id="1039"/>
      </w:r>
      <w:r>
        <w:rPr>
          <w:rFonts w:ascii="Amiri" w:hAnsi="Amiri" w:eastAsia="Amiri" w:cs="Amiri"/>
          <w:color w:val="111111"/>
          <w:sz w:val="28"/>
          <w:sz w:val="28"/>
          <w:szCs w:val="28"/>
          <w:rtl w:val="true"/>
          <w:lang w:bidi="ar-SA"/>
        </w:rPr>
        <w:t xml:space="preserve">وكان علَى الأزْد ِ وبُجَيلَة وخثعم والأنصار وخزاعة </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عدَّه ابن سَعْد من أهل العلم والفضل ، ومن أصحابِ النَّبيّ صلى الله عليه و آله الَّذِين نزلوا الكوفة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في كتب السُّنن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في حرب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عليّ من الكوفة إثنا عشر ألف رجل ، وهم أسباع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وسبع بُجَيلَة وأنمار وخثعم والأزْد عليهم مِخْنَف بن سُلَيْم الأزْدِيّ </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881_206239"/>
    </w:p>
    <w:p>
      <w:pPr>
        <w:pStyle w:val="Heading3"/>
        <w:numPr>
          <w:ilvl w:val="2"/>
          <w:numId w:val="1"/>
        </w:numPr>
        <w:rPr/>
      </w:pPr>
      <w:bookmarkStart w:id="440" w:name="__RefHeading___Toc2907258_3224264995"/>
      <w:bookmarkStart w:id="441" w:name="_Toc158"/>
      <w:bookmarkEnd w:id="439"/>
      <w:bookmarkEnd w:id="440"/>
      <w:r>
        <w:rPr>
          <w:rtl w:val="true"/>
        </w:rPr>
        <w:t>عديّ بن حاتم</w:t>
      </w:r>
      <w:bookmarkEnd w:id="441"/>
    </w:p>
    <w:p>
      <w:pPr>
        <w:pStyle w:val="BookText"/>
        <w:rPr/>
      </w:pPr>
      <w:r>
        <w:rPr>
          <w:rFonts w:ascii="Amiri" w:hAnsi="Amiri" w:eastAsia="Amiri" w:cs="Amiri"/>
          <w:color w:val="111111"/>
          <w:sz w:val="28"/>
          <w:sz w:val="28"/>
          <w:szCs w:val="28"/>
          <w:rtl w:val="true"/>
          <w:lang w:bidi="ar-SA"/>
        </w:rPr>
        <w:t xml:space="preserve">عَدِيُّ بنُ حاتِمعديّ بن حاتم بن عبد اللّه الطَّائيّ ، يُكَنَّى أبا طريف ، ابن سخيِّ العرب ِ المشهور حاتم الطَّائي </w:t>
      </w:r>
      <w:r>
        <w:rPr>
          <w:rStyle w:val="FootnoteAnchor"/>
          <w:rtl w:val="true"/>
        </w:rPr>
        <w:footnoteReference w:id="1043"/>
      </w:r>
      <w:r>
        <w:rPr>
          <w:rFonts w:ascii="Amiri" w:hAnsi="Amiri" w:eastAsia="Amiri" w:cs="Amiri"/>
          <w:color w:val="111111"/>
          <w:sz w:val="28"/>
          <w:sz w:val="28"/>
          <w:szCs w:val="28"/>
          <w:rtl w:val="true"/>
          <w:lang w:bidi="ar-SA"/>
        </w:rPr>
        <w:t xml:space="preserve">، وأحد الصَّحابة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عَدِي ّ رئاسة قبيلته ، وحضر عند رسول اللّه صلى الله عليه و آله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w:t>
      </w:r>
      <w:r>
        <w:rPr>
          <w:rStyle w:val="FootnoteAnchor"/>
          <w:rtl w:val="true"/>
        </w:rPr>
        <w:footnoteReference w:id="1045"/>
      </w:r>
      <w:r>
        <w:rPr>
          <w:rFonts w:ascii="Amiri" w:hAnsi="Amiri" w:eastAsia="Amiri" w:cs="Amiri"/>
          <w:color w:val="111111"/>
          <w:sz w:val="28"/>
          <w:sz w:val="28"/>
          <w:szCs w:val="28"/>
          <w:rtl w:val="true"/>
          <w:lang w:bidi="ar-SA"/>
        </w:rPr>
        <w:t xml:space="preserve">، فأكرمه ورعى حرمته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وفيّا للولاية العلويَّة بعد وفاة النَّبيّ صلى الله عليه و آله ، وذاد عن حريم الحقّ والولاية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أمير المؤمنين عليه السلام مشاهده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لحق أحد أولاده بمعاوية ، برئ منه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وكلماته أمام مساعير الفتنة دليل على وعيه العميق للحوادث ، وإدراكه السليم لموقف الإمام أمير المؤمنين عليه السلام ، وثباته على صراط الحقّ ، ومن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واللّه ِ ، لو غيرُ علي ٍّ دعانا إلى قتالِ أهلِ الصَّلاةِ ما أجبناهُ </w:t>
      </w:r>
      <w:r>
        <w:rPr>
          <w:rFonts w:eastAsia="Amiri" w:cs="Amiri" w:ascii="Amiri" w:hAnsi="Amiri"/>
          <w:color w:val="111111"/>
          <w:sz w:val="28"/>
          <w:szCs w:val="28"/>
          <w:rtl w:val="true"/>
          <w:lang w:bidi="ar-SA"/>
        </w:rPr>
        <w:t xml:space="preserve">. . .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الإمام عليه السلام لِمفاوَضَةِ العَدُوِّ في صفِّين بسبب منطقه البليغ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أحد أولاده في إحدى حروب الإمام ، كما فقد إحدى عينيه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يعظّمه ويرعى حرمته ، بَيْد أنّه كان يذكر الإمام عليه السلام في مناسبات مختلفة ويُثني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يتنازل عن موقفه الحقّ أمام معاوية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حوالي سنة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ه </w:t>
      </w:r>
      <w:r>
        <w:rPr>
          <w:rStyle w:val="FootnoteAnchor"/>
          <w:rtl w:val="true"/>
        </w:rPr>
        <w:footnoteReference w:id="1054"/>
      </w:r>
      <w:r>
        <w:rPr>
          <w:rFonts w:ascii="Amiri" w:hAnsi="Amiri" w:eastAsia="Amiri" w:cs="Amiri"/>
          <w:color w:val="111111"/>
          <w:sz w:val="28"/>
          <w:sz w:val="28"/>
          <w:szCs w:val="28"/>
          <w:rtl w:val="true"/>
          <w:lang w:bidi="ar-SA"/>
        </w:rPr>
        <w:t xml:space="preserve">، وله من العمر مئة وعشرون سنة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والسياسة ـ في ذكر حرب صفِّين واختلاف أصحاب الإمام في استمرار القتال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عَدِيّ بن حاتم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واللّه ، لو غير علي ّ دعانا إلى قتال أهل الصَّلاة ما أجبناهُ ، ولا وقع بأمر قطّ إلاّ ومعه من اللّه برهان ، وفي يديه من اللّه سبب ، وإنّه وقف عن عثمان بشبهة ، وقاتل أهلَ الجَمَل ِ على النَّكثِ ، وأهلَ الشَّام على البغي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عَدِيّ بن حاتم يلتمس عليّا ، ما يطأ إلاّ على إنسان ميّت أو قدم أو ساعد ، فوجده تحت رايات بكر بن وائل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ألا نقوم حتَّى نموت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فدنا حتَّى وضع اُذنه عند أنفه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 إنّ عامّةَ مَن معِي يَعصِيني ، وإنّ مُعاوِيةَ فِيمَن يُطِيعُهُ ولا يعصيه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الجمل ـ في ذكر أحداث ما قبل حرب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عليه السلام على عديّ بن حاتم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 أنتَ شاهِدٌ لنا ، وحاضِرٌ مَعَنا وما نَحنُ فِيهِ ؟ فقال 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شهدتك أو غبت عنك فأنا عندما أحببت ، هذه خيولنا معدّة ، ورماحنا محدّدة ، وسيوفنا مجرّدة ، فإن رأيت أن نتقدّم تقدّمنا ، وإنْ رأيت أن نُحجم أحجمنا ، نحن طوع لأمرك ، فَأْمُر بما شئت ، نسارع إلى امتثال أمرك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جعفر بن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عائذ بن قَيْس الحِزمري واثب عَدِيّ بن حاتم في الرَّاية بصفِّين ـ وكانت حِزمر أكثر من بني عَدِي ّ رهط حاتم ـ فَوثب عليهم عبد اللّه بن خليفة الطَّائيّ البَوْلاني عند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حِزمر ، على عَدِي ّ تتوثّبون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فيكم مثل عَدِي ّ ؟ أو في آبائكم مثل أبي 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بحامي القِربَةِ ومانع الماء يومَ رَويِّة ؟ أ ليس بابن ذي المِرباع وابن جواد العرب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بابن المُنهِبِ مالَهُ ومانعِ جارَهُ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من لم يغدر ولم يفجُر ، ولم يجهل ولم يبخل ، ولم يمنُن ولم يجبن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في آبائكم مثل أبيه ، أو هاتوا فيكم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أفضلَكُم في الإسلام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وافِدَكُم إلى رسولِ اللّه ِ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برأسِكُم يَومَ النُّخَيلَة ِ ، ويومَ القادِسيَّة ِ ، ويومَ المَدائِن ِ ، ويومَ جَلولاء الوقيعة ، ويوم نهاوند ، ويوم تُستَر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ما مِن قومِكُم أحدٌ يطلُب مِثلَ الَّذي تطلبون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حَسبُكَ يابنَ خَليفَة ، هَلُمّ أيُّها القومُ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 بجماعة طيّئ ، فأتوه جميعا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رأسُكُم في هذهِ المَواطِنِ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فسلهم يا أمير المؤمنين ، أ ليسوا راضين مسلّمين لعديّ الرِّياسة ؟ ففعل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أحقّكم بالرَّايةِ ، فسلّموها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ـ وضجّت بنو الحِزْم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أراهُ رأسَكُم قَبلَ اليَومِ ، ولا أرى قومَهُ كُلَّهم إلاّ مُسلّمينَ لَهُ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فأتّبع في ذلك الكثرة ، فأخذها عَدِيّ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وقعة صفِّين عن المحلّ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توادع عليّ عليه السلام ومعاوية بصفِّين ، اختلفت الرُّسل فيما بينهما رجاء الصُّلح ، فأرسل عليّ بن أبي طالب إلى معاوية عَدِيّ بن حاتم ، وشَبَث بن رِبْعيّ ، ويَزيد بن قَيْس ، وزياد بن خصفة ، فدخلوا على معاوية ، فحمد اللّه عَدِيُّ بن حاتم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أتيناك لندعوك إلى أمر يجمع اللّه به كلمتنا واُمّتنا ، ويحقن اللّه به دماء المسلمين ، وندعوك إلى أفضلها سابقة ، وأحسنها في الإسلام آثارا ، وقد اجتمع له النَّاس ، وقد أرشدهم اللّه بالَّذي رأوا فأتوا ، فلم يبقَ أحد غيرك وغير من معك ، فانتهِ يا معاوية من قبل أن يصيبك اللّه وأصحابك بمثل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إنّما جئت متهدّدا ولم تأتِ مصلحا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عَدِيّ ، كلاّ واللّه ، إنّي لابنُ حرب ، ما يُقعقَعُ لي بالشنان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إنّك لمن المُجلبين على ابن عفّان ، وأنت لمن قتلتِه ، وإنّي لأرجو أن تكون ممّن يقتله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عَدِي ّ ، قد حلبت بالساعد الأشدّ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عَدِيّ بن حاتم الطَّائيّ دخل على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مافعلت الطَّرفات ـ يعني أولاده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عليّ ، قتل أولادك وبقّى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 عليّا ، إذ قتل وبقيت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بقيت قطرة من دم عثمان ، ما يمحوها إلاّ دم شريف من أشراف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قلوبنا الَّتي أبغضناك بها لفي صدورنا ، وإنّ أسيافنا الَّتي قاتلناك بها لعلى عواتقنا ، ولئن أدنيت إلينا من الغدر فترا لندنينّ إليك من الشَّرّ شبرا ، وإنّ حزّ الحلقوم وحشرجة الحيزوم ، لأهون علينا من أن نسمع المساءة في عليّ ، فسلِّمِ السَّيفَ يا مُعاويةُ لباعِثِ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كلمات حكم فاكتبوها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عَدِيّ محادثا له كأنّه ما خاطبه بشيء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عَدِيّ بن حاتم دخل على معاوية بن أبي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 أين الطَّرَفات ؟ يعني بنيه طريفا وطارفا وطرفة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يوم صفِّين بين يدي عليّ بن أبي 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ابن أبي طالب إذ قدّم بنيك وأخّر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أنصفت أنا عليّا ؛ إذ قُتل وبقيتُ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تُعفيني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 ؟ بعيدَ المدى وشديدَ القوى ، يَقولُ عدلاً ويَحكُمُ فصلاً ، تتفجّر الحكمةُ من جوانبهِ ، والعلمُ مِن نَواحيهِ ، يستوحش من الدُّنيا وزهرتها ، ويستأنِسُ بالليل ووحشته ، وكان واللّه ، غزيرَ الدَّمعة ، طويلَ الفِكرَةِ ، يُحاسِبُ نفسَهُ إذا خَلا ، ويُقلِّبُ كَفّيهِ علَى ما مضَى ، يُعجِبُهُ مِنَ اللِّباسِ القصيرُ ، ومِنَ المَعاشِ الخَشِنُ ، وكانَ فينا كأحَدِنا ، يُجيبنا إذا سألناهُ ويُدنينا إذا أتَيناهُ ، ونَحنُ مَعَ تقريبِهِ لَنا وقُربِهِ مِنّا لا نُكَلّمُه لِهَيبتهِ ، ولا نرفَعُ أعيُنَنا إليهِ لِعظمَتِهِ ، فإن تَبسَّمَ فَعَنِ اللُّؤلؤِ المَنظُومِ ، يُعظِّمُ أهلَ الدِّينِ ، يَتحبَّبُ إلى المَساكِينِ ، لا يخافُ القَوِيُّ ظُلمَهُ ، ولا ييأس الضَّعيف من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فاُقسِمُ ، لَقدْ رأيتُهُ ليلةً وقَد مَثُلَ في محرابِهِ ، وأرخى اللَّيلُ سِربالَهُ وغَارَتْ نُجومُهُ ، ودُموعُهُ تتحادَرُ على لِحيَتِهِ وهو يَتملمَلُ تَملمُلَ السَّليمِ ، ويَبكِي بُكاءَ الحَزينِ ، فكأنّي الآنَ أسمَعُهُ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دنيا ، أ إليَّ تعرّضْتِ ؟ أم إليَّ أقبَلْتِ ؟ غُرِّي غيري ، لا حانَ حَينُكِ ، قَد طَلّقتُكِ ثَلاثا لا رَجعَةَ لِي فِيكِ ، فَعيشُكِ حَقيرٌ وخَطَرُكِ يَسِيرٌ ، آهٍ مِن قِلَّةِ الزَّادِ وبُعدِ السَّفَرِ وقِلّةِ الأَنيسِ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فوكفت عينا معاوية ينشّفهما بِكُمّه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كذا فكيف صبرك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كصبر من ذبح ولدها في حِجرها ، فهي لا ترقأ دمعتها ، ولا تسكن عبرتها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ذكرك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يتركني الدَّهر أن أنساه </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2" w:name="pg12881_206245"/>
    </w:p>
    <w:p>
      <w:pPr>
        <w:pStyle w:val="Heading3"/>
        <w:numPr>
          <w:ilvl w:val="2"/>
          <w:numId w:val="1"/>
        </w:numPr>
        <w:rPr/>
      </w:pPr>
      <w:bookmarkStart w:id="443" w:name="__RefHeading___Toc2907260_3224264995"/>
      <w:bookmarkStart w:id="444" w:name="_Toc159"/>
      <w:bookmarkEnd w:id="442"/>
      <w:bookmarkEnd w:id="443"/>
      <w:r>
        <w:rPr>
          <w:rtl w:val="true"/>
        </w:rPr>
        <w:t>مالك بن حبيب</w:t>
      </w:r>
      <w:bookmarkEnd w:id="444"/>
    </w:p>
    <w:p>
      <w:pPr>
        <w:pStyle w:val="BookText"/>
        <w:rPr/>
      </w:pPr>
      <w:r>
        <w:rPr>
          <w:rFonts w:ascii="Amiri" w:hAnsi="Amiri" w:eastAsia="Amiri" w:cs="Amiri"/>
          <w:color w:val="111111"/>
          <w:sz w:val="28"/>
          <w:sz w:val="28"/>
          <w:szCs w:val="28"/>
          <w:rtl w:val="true"/>
          <w:lang w:bidi="ar-SA"/>
        </w:rPr>
        <w:t xml:space="preserve">مالِكُ بنُ حَبيبمالك بن حَبيب اليَرْبُوعيّ من أصحاب الإمام أمير المؤمنين عليه السلام البررة ، وعندما تحرّك الإمام عليه السلام تلقاء صفِّين ، تركه في الكوفة ليعبّئ النَّاس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ساءه عدم حضوره المعركة معه ، لكنّ الإمام عليه السلام وعده بالأجر العظيم ، وكان مالك على شرطة الإمام عليه السلام في الكوفة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مالك بن حَبيب رجلاً وقد تخلّف عن عليّ فضرب عنقه ، فبلغ ذلك قومه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مالك ، فنتسقّطه لعلّه أن يقرّ لنا بقتله ، فإنّه رجل أهوج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 ، قتلتَ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اُخبركم أنّ النَّاقة ترأم </w:t>
      </w:r>
      <w:r>
        <w:rPr>
          <w:rStyle w:val="FootnoteAnchor"/>
          <w:rtl w:val="true"/>
        </w:rPr>
        <w:footnoteReference w:id="1065"/>
      </w:r>
      <w:r>
        <w:rPr>
          <w:rFonts w:ascii="Amiri" w:hAnsi="Amiri" w:eastAsia="Amiri" w:cs="Amiri"/>
          <w:color w:val="111111"/>
          <w:sz w:val="28"/>
          <w:sz w:val="28"/>
          <w:szCs w:val="28"/>
          <w:rtl w:val="true"/>
          <w:lang w:bidi="ar-SA"/>
        </w:rPr>
        <w:t xml:space="preserve">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عنّي قبَّحكم اللّه ، أخبرتكم أنّي قتلته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881_206246"/>
    </w:p>
    <w:p>
      <w:pPr>
        <w:pStyle w:val="Heading3"/>
        <w:numPr>
          <w:ilvl w:val="2"/>
          <w:numId w:val="1"/>
        </w:numPr>
        <w:rPr/>
      </w:pPr>
      <w:bookmarkStart w:id="446" w:name="__RefHeading___Toc2907262_3224264995"/>
      <w:bookmarkStart w:id="447" w:name="_Toc160"/>
      <w:bookmarkEnd w:id="445"/>
      <w:bookmarkEnd w:id="446"/>
      <w:r>
        <w:rPr/>
        <w:t>۹۹</w:t>
      </w:r>
      <w:r>
        <w:rPr>
          <w:rtl w:val="true"/>
        </w:rPr>
        <w:t xml:space="preserve"> ـ كتابه عليه السلام إلى ابن بديل</w:t>
      </w:r>
      <w:bookmarkEnd w:id="447"/>
    </w:p>
    <w:p>
      <w:pPr>
        <w:pStyle w:val="Heading3"/>
        <w:numPr>
          <w:ilvl w:val="2"/>
          <w:numId w:val="1"/>
        </w:numPr>
        <w:rPr/>
      </w:pPr>
      <w:bookmarkStart w:id="448" w:name="__RefHeading___Toc2907264_3224264995"/>
      <w:bookmarkStart w:id="449" w:name="_Toc161"/>
      <w:bookmarkEnd w:id="448"/>
      <w:r>
        <w:rPr>
          <w:rtl w:val="true"/>
        </w:rPr>
        <w:t>عبد اللّه بن بديل</w:t>
      </w:r>
      <w:bookmarkEnd w:id="449"/>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كتابه عليه السلام إلى ابن بُدَيْلذكروا أنَّه قدم عبد اللّه بن بُدَيْل بن وَرْقاء الخُزاعِيّ إلى الأنبار ، وأتبعه كتابا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 علي ّ أميرِ المؤمنين ، إلى عَبدِ اللّه ِ بنِ بُدَيْل ٍ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بَدا لِيَ المَقامُ بِشاطِى ء الفُراتِ لِحمَّامِ عبد اللّه ، فليجئني عَبدُ اللّه بِنُ عبَّاسٍ بِمَنْ مَعَهُ ، وحُرَيْثَ بنَ جابِر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جُندَكَ فأقِم بِهِم بالمَكانِ الَّذي أنتَ بِهِ ، وإيَّاكَ ومُواقَعَةَ أحَدٍ مِن خَيلِ العَدُوِّ حَتَّى أتقدَّمَ علَيكَ وأَذْكِ </w:t>
      </w:r>
      <w:r>
        <w:rPr>
          <w:rStyle w:val="FootnoteAnchor"/>
          <w:rtl w:val="true"/>
        </w:rPr>
        <w:footnoteReference w:id="1067"/>
      </w:r>
      <w:r>
        <w:rPr>
          <w:rFonts w:ascii="Amiri" w:hAnsi="Amiri" w:eastAsia="Amiri" w:cs="Amiri"/>
          <w:color w:val="111111"/>
          <w:sz w:val="28"/>
          <w:sz w:val="28"/>
          <w:szCs w:val="28"/>
          <w:rtl w:val="true"/>
          <w:lang w:bidi="ar-SA"/>
        </w:rPr>
        <w:t xml:space="preserve">العُيونَ نَحوهُم ، ولْيَكُن مَعَ عُيونِكَ مِنَ السِّلاحِ ما يُباشِرونَ بِهِ القِتالَ ، ولْتَكُن عُيونُكَ الشُّجعانُ مِن جُندِكَ ، فَإنَّ الجَبانَ لا يأتِيكَ بِصِحَّةِ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 إلى أمرِي ومَن قِبلَكَ بإذنِ اللّه ِ ، والسَّلامُ </w:t>
      </w:r>
      <w:r>
        <w:rPr>
          <w:rFonts w:eastAsia="Amiri" w:cs="Amiri" w:ascii="Amiri" w:hAnsi="Amiri"/>
          <w:color w:val="111111"/>
          <w:sz w:val="28"/>
          <w:szCs w:val="28"/>
          <w:rtl w:val="true"/>
          <w:lang w:bidi="ar-SA"/>
        </w:rPr>
        <w:t xml:space="preserve">. »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عَبدُ اللّه ِ بنُ بُدَيْلعبد اللّه بن بُدَيْل بن وَرْقاء الخُزاعِيّ ، أسلم قبل فتح مكّة </w:t>
      </w:r>
      <w:r>
        <w:rPr>
          <w:rStyle w:val="FootnoteAnchor"/>
          <w:rtl w:val="true"/>
        </w:rPr>
        <w:footnoteReference w:id="1069"/>
      </w:r>
      <w:r>
        <w:rPr>
          <w:rFonts w:ascii="Amiri" w:hAnsi="Amiri" w:eastAsia="Amiri" w:cs="Amiri"/>
          <w:color w:val="111111"/>
          <w:sz w:val="28"/>
          <w:sz w:val="28"/>
          <w:szCs w:val="28"/>
          <w:rtl w:val="true"/>
          <w:lang w:bidi="ar-SA"/>
        </w:rPr>
        <w:t xml:space="preserve">، وشهد حُنَينا ، والطائف ، وتبوك </w:t>
      </w:r>
      <w:r>
        <w:rPr>
          <w:rStyle w:val="FootnoteAnchor"/>
          <w:rtl w:val="true"/>
        </w:rPr>
        <w:footnoteReference w:id="1070"/>
      </w:r>
      <w:r>
        <w:rPr>
          <w:rFonts w:ascii="Amiri" w:hAnsi="Amiri" w:eastAsia="Amiri" w:cs="Amiri"/>
          <w:color w:val="111111"/>
          <w:sz w:val="28"/>
          <w:sz w:val="28"/>
          <w:szCs w:val="28"/>
          <w:rtl w:val="true"/>
          <w:lang w:bidi="ar-SA"/>
        </w:rPr>
        <w:t xml:space="preserve">، أشخصه النَّبيّ صلى الله عليه و آله إلى اليمن مع أخيه عبد الرَّحمن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المؤرّخون من عظماء أصحاب الإمام أمير المؤمنين عليه السلام وأعيانهم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عبدُ اللّه ِ في الثَّورة علَى عُثمان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إلى جانب الإمام أمير المؤمنين عضدا صلبا وصاحبا مُضحّيا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معه الجمل ،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صفِّين قائد الرَّجّالة </w:t>
      </w:r>
      <w:r>
        <w:rPr>
          <w:rStyle w:val="FootnoteAnchor"/>
          <w:rtl w:val="true"/>
        </w:rPr>
        <w:footnoteReference w:id="1074"/>
      </w:r>
      <w:r>
        <w:rPr>
          <w:rFonts w:ascii="Amiri" w:hAnsi="Amiri" w:eastAsia="Amiri" w:cs="Amiri"/>
          <w:color w:val="111111"/>
          <w:sz w:val="28"/>
          <w:sz w:val="28"/>
          <w:szCs w:val="28"/>
          <w:rtl w:val="true"/>
          <w:lang w:bidi="ar-SA"/>
        </w:rPr>
        <w:t xml:space="preserve">أو قائد الميمنة ، وتولّى رئاسة قُرّاء الكوفة أيضا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خُطبه وأقواله على أنّه كان يتمتّع بوعي عظيم في معرفة أوضاع عصره ، واُناس زمانه ، ودوافع أعداء الإمام أمير المؤمنين عليه السلام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عند قيام الحرب بكلّ ثبات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ادّعى ما ليس له ، ونازع الأمر أهله ومن ليس مثله ، وجادل بالباطل ليدحض به الحقّ ، وصال عليكم بالأعراب والأحزاب ، وزيّن لهم الضَّلالة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وأنتم واللّه ، على نورٍ من ربّكم ، وبرهانٍ مبين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معاوية بشجاعة محمودة ، وصولة لا هوادة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معاوية أنّ الأرض قد ضاقت عليه بما رحُبت ، أمر أن يرضخ بالصَّخر والحجارة ويُقضى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 عبد اللّه </w:t>
      </w:r>
      <w:r>
        <w:rPr>
          <w:rStyle w:val="FootnoteAnchor"/>
          <w:rtl w:val="true"/>
        </w:rPr>
        <w:footnoteReference w:id="1078"/>
      </w:r>
      <w:r>
        <w:rPr>
          <w:rFonts w:ascii="Amiri" w:hAnsi="Amiri" w:eastAsia="Amiri" w:cs="Amiri"/>
          <w:color w:val="111111"/>
          <w:sz w:val="28"/>
          <w:sz w:val="28"/>
          <w:szCs w:val="28"/>
          <w:rtl w:val="true"/>
          <w:lang w:bidi="ar-SA"/>
        </w:rPr>
        <w:t xml:space="preserve">، وسمّاه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القوم ، وذكر شجاعته واستبساله متعجّبا </w:t>
      </w:r>
      <w:r>
        <w:rPr>
          <w:rStyle w:val="FootnoteAnchor"/>
          <w:rtl w:val="true"/>
        </w:rPr>
        <w:footnoteReference w:id="1079"/>
      </w:r>
      <w:r>
        <w:rPr>
          <w:rFonts w:ascii="Amiri" w:hAnsi="Amiri" w:eastAsia="Amiri" w:cs="Amiri"/>
          <w:color w:val="111111"/>
          <w:sz w:val="28"/>
          <w:sz w:val="28"/>
          <w:szCs w:val="28"/>
          <w:rtl w:val="true"/>
          <w:lang w:bidi="ar-SA"/>
        </w:rPr>
        <w:t xml:space="preserve">، وذهب إلى أنّه فذّ لا نظير له في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عبد اللّه أحد دُهاة العرب الخمسة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أخوه عبد الرَّحمن في صفِّين أيضا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عبد اللّه عن إمامه حتَّى آخر لحظة من حياته بكلّ ما اُوتي من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طلب منه رفيق دربه وصاحبه الأسْوَد بن طهمان الخُزاعِيّ أن يوصيه وهو يلفظ أنفاسه الأخيرة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 وأن تُناصِحَ أمير المؤمنين ، وأن تقاتل معه المُحلّين حتَّى يظهر الحقّ أو تلحق باللّه ، وأبلغه عنّي 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وعندما بلغ الإمام صلوات اللّه عليه سلامه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معنا عدوّنا في الحياة ، ونصح لنا في الوفاة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عن زَيْد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بُدَيْل قام في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ادّعى ما ليس له ، ونازع الأمر أهلَهُ ومَن ليس مِثلَه ، وجادل بالباطل ليدحض به الحقّ ، وصال عليكم بالأعراب والأحزاب ، وزيّن لهم الضَّلالة ، وزرع في قلوبهم حُبّ الفتنة ، ولبّس عليهم الأمر ، وزادهم رجسا إلى رجسهم ، وأنتم واللّه ، على نور من ربّكم وبرهان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الطَّغام الجُفاة ولا تخشَوهم ، وكيف تخشونهم وفي أيديكم كتاب من ربّكم ظاهر مبروز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أَتَخْشَوْنَهُمْ فَاللَّهُ أَحَقُّ أَن تَخْشَوْهُ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وقد قاتلتهم مع النَّبيّ صلى الله عليه و آله ، واللّه ما هم في هذه بأزكى ولا أتقى ولا أبرّ ، قوموا إلى عدوّ اللّه وعدوّكم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0" w:name="pg12881_206249"/>
    </w:p>
    <w:p>
      <w:pPr>
        <w:pStyle w:val="Heading3"/>
        <w:numPr>
          <w:ilvl w:val="2"/>
          <w:numId w:val="1"/>
        </w:numPr>
        <w:rPr/>
      </w:pPr>
      <w:bookmarkStart w:id="451" w:name="__RefHeading___Toc2907266_3224264995"/>
      <w:bookmarkStart w:id="452" w:name="_Toc162"/>
      <w:bookmarkEnd w:id="450"/>
      <w:bookmarkEnd w:id="451"/>
      <w:r>
        <w:rPr/>
        <w:t>۱۰۰</w:t>
      </w:r>
      <w:r>
        <w:rPr>
          <w:rtl w:val="true"/>
        </w:rPr>
        <w:t xml:space="preserve"> ـ كتابه عليه السلام إلى الأسود بن قطنة</w:t>
      </w:r>
      <w:bookmarkEnd w:id="452"/>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كتابه عليه السلام إلى الأسْوَد بن 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المُوِنينَ إلى الأسْوَدِ بنِ قَطَنَة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مَن لَمْ يَنْتَفِعْ بِما وُعِظَ لم يَحذَرْ ما هُوَ غابِرٌ </w:t>
      </w:r>
      <w:r>
        <w:rPr>
          <w:rStyle w:val="FootnoteAnchor"/>
          <w:rtl w:val="true"/>
        </w:rPr>
        <w:footnoteReference w:id="1085"/>
      </w:r>
      <w:r>
        <w:rPr>
          <w:rFonts w:ascii="Amiri" w:hAnsi="Amiri" w:eastAsia="Amiri" w:cs="Amiri"/>
          <w:color w:val="111111"/>
          <w:sz w:val="28"/>
          <w:sz w:val="28"/>
          <w:szCs w:val="28"/>
          <w:rtl w:val="true"/>
          <w:lang w:bidi="ar-SA"/>
        </w:rPr>
        <w:t xml:space="preserve">، ومَنْ أعجَبتْهُ رَضِيَ بِها ، ولَيستْ بِثِقَةٍ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بِما مَضَى تَحذر ما بَقِيَ ، واطبَخْ لِلمُسلمِينَ قِبَلَكَ مِنَ الطِّلاءِ </w:t>
      </w:r>
      <w:r>
        <w:rPr>
          <w:rStyle w:val="FootnoteAnchor"/>
          <w:rtl w:val="true"/>
        </w:rPr>
        <w:footnoteReference w:id="1086"/>
      </w:r>
      <w:r>
        <w:rPr>
          <w:rFonts w:ascii="Amiri" w:hAnsi="Amiri" w:eastAsia="Amiri" w:cs="Amiri"/>
          <w:color w:val="111111"/>
          <w:sz w:val="28"/>
          <w:sz w:val="28"/>
          <w:szCs w:val="28"/>
          <w:rtl w:val="true"/>
          <w:lang w:bidi="ar-SA"/>
        </w:rPr>
        <w:t xml:space="preserve">ما يَذهَبُ ثُلثاهُ ، وأكثِرْ لَنا من لَطَفِ الجُندِ ، واجَعلْهُ مكانَ ما علَيهمِ مِن أرَزاقِ الجُندِ ؛ فَإنَّ للوِلْدانِ علَينا حَقَّا ، وفِي الذُّريَّةِ مَن يُخافُ دُعاوُ ، وهُو لَهُم صالِحٌ ، والسَّلام </w:t>
      </w:r>
      <w:r>
        <w:rPr>
          <w:rFonts w:eastAsia="Amiri" w:cs="Amiri" w:ascii="Amiri" w:hAnsi="Amiri"/>
          <w:color w:val="111111"/>
          <w:sz w:val="28"/>
          <w:szCs w:val="28"/>
          <w:rtl w:val="true"/>
          <w:lang w:bidi="ar-SA"/>
        </w:rPr>
        <w:t xml:space="preserve">. » </w:t>
      </w:r>
      <w:r>
        <w:rPr>
          <w:rStyle w:val="FootnoteAnchor"/>
          <w:rtl w:val="true"/>
        </w:rPr>
        <w:footnoteReference w:id="108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881_206250"/>
    </w:p>
    <w:p>
      <w:pPr>
        <w:pStyle w:val="Heading3"/>
        <w:numPr>
          <w:ilvl w:val="2"/>
          <w:numId w:val="1"/>
        </w:numPr>
        <w:rPr/>
      </w:pPr>
      <w:bookmarkStart w:id="454" w:name="__RefHeading___Toc2907268_3224264995"/>
      <w:bookmarkStart w:id="455" w:name="_Toc163"/>
      <w:bookmarkEnd w:id="453"/>
      <w:bookmarkEnd w:id="454"/>
      <w:r>
        <w:rPr/>
        <w:t>۱۰۱</w:t>
      </w:r>
      <w:r>
        <w:rPr>
          <w:rtl w:val="true"/>
        </w:rPr>
        <w:t xml:space="preserve"> ـ كتابه عليه السلام إلى الأسود بن قطبة</w:t>
      </w:r>
      <w:bookmarkEnd w:id="4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قَطَنة ، كما في نصر الموجود عندي ، وقَطَبَة كما في البحار ، وفي نهج البلاغة ، وشرح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قطيبة ، بالياء ثُمَّ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قطبة أبو مُفَزِّر ، بفتح الفاء وتشديد الزَّاء المكسورة 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في المؤتلف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القادسية ، وله فيها أشعار كثيرة ، هو رسول سَعْد بن أبي وَقَّاص بسبي جلولاء إلى عمر ، وهو شاعر المسلمين في تلك الأيَّام ، ذكره سيف في الفتوح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خالد بن الوليد في خلافة أبي بكر ، ثُمَّ ذكر أبياتا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إلى الآن على نسب الأسْوَد بن قطبة ، وقرأت في كثير من النُّسخ أنَّه حارثي من بني الحارث بن كَعْب ، ولم أتحقَّق ذلك ، والَّذي يغلب على ظنّي أنَّه الأسْوَد بن زَيْد بن قطبة بن غنم الأنْصاريّ من بني عبيد بن عَدِيّ ، ذكره أبو عمر في الاستيعاب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عُقْبَة عدَّه فيمن شهد بدر ا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الطَّبري كثيرا بكنيته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نسبه إلى تميم ، وله عليه السلام كتاب آخر ـ نقله المصنّف نقلاً عن نهج البلاغة ـ ، يفيد أنَّه صاحب جند حلوان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كتابه عليه السلام إلى الأسْوَد بن قُطبةمن كتاب له عليه السلام إلى الأسْوَد بن قُطبة صاحب جند حُلوان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الْوَالِيَ إِذَا اخْتَلَفَ هَوَاهُ مَنَعَهُ ذَلِك كَثِيرا مِنَ الْعَدْلِ ، فَلْيَكُنْ أَمْرُ النَّاس عِنْدَك فِي الْحَقِّ سَوَاءً ، فإنَّه لَيْسَ فِي الْجَوْرِ عِوَضٌ مِنَ الْعَدْلِ ، فَاجْتَنِبْ مَا تُنْكِرُ أَمْثَالَهُ ، وابْتَذِلْ نَفْسَك فِيما افْتَرَضَ اللّه ُ عَلَيْك ، رَاجِيا ثَوَابَهُ ، ومُتَخَوِّفا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الدُّنيا دَارُ بَلِيَّةٍ ، لَمْ يَفْرُغْ صَاحِبُهَا فِيهَا قَطُّ سَاعَةً ، إِلاَّ كَانَتْ فَرْغَتُهُ علَيْه حَسْرَةً يَوْمَ الْقِيَامَةِ ، وأَنَّهُ لَنْ يُغْنِيَك عَنِ الْحَقِّ شَيْءٌ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الْحَقِّ عَلَيْك حِفْظُ نَفْسِك ، والاحْتِسَابُ عَلَى الرَّعِيَّةِ بِجُهْدِك ، فإنَّ الَّذِي يَصِلُ إِلَيْك مِن ذَلِك أَفْضَلُ مِنَ الَّذِي يَصِلُ بِك ، والسَّلامُ </w:t>
      </w:r>
      <w:r>
        <w:rPr>
          <w:rFonts w:eastAsia="Amiri" w:cs="Amiri" w:ascii="Amiri" w:hAnsi="Amiri"/>
          <w:color w:val="111111"/>
          <w:sz w:val="28"/>
          <w:szCs w:val="28"/>
          <w:rtl w:val="true"/>
          <w:lang w:bidi="ar-SA"/>
        </w:rPr>
        <w:t xml:space="preserve">» . </w:t>
      </w:r>
      <w:r>
        <w:rPr>
          <w:rStyle w:val="FootnoteAnchor"/>
          <w:rtl w:val="true"/>
        </w:rPr>
        <w:footnoteReference w:id="108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81_206251"/>
    </w:p>
    <w:p>
      <w:pPr>
        <w:pStyle w:val="Heading3"/>
        <w:numPr>
          <w:ilvl w:val="2"/>
          <w:numId w:val="1"/>
        </w:numPr>
        <w:rPr/>
      </w:pPr>
      <w:bookmarkStart w:id="457" w:name="__RefHeading___Toc2907270_3224264995"/>
      <w:bookmarkStart w:id="458" w:name="_Toc164"/>
      <w:bookmarkEnd w:id="456"/>
      <w:bookmarkEnd w:id="457"/>
      <w:r>
        <w:rPr/>
        <w:t>۱۰۲</w:t>
      </w:r>
      <w:r>
        <w:rPr>
          <w:rtl w:val="true"/>
        </w:rPr>
        <w:t xml:space="preserve"> ـ كتابه عليه السلام إلى أميرين من أمراء جيشه</w:t>
      </w:r>
      <w:bookmarkEnd w:id="458"/>
    </w:p>
    <w:p>
      <w:pPr>
        <w:pStyle w:val="Heading3"/>
        <w:numPr>
          <w:ilvl w:val="2"/>
          <w:numId w:val="1"/>
        </w:numPr>
        <w:rPr/>
      </w:pPr>
      <w:bookmarkStart w:id="459" w:name="__RefHeading___Toc2907272_3224264995"/>
      <w:bookmarkStart w:id="460" w:name="_Toc165"/>
      <w:bookmarkEnd w:id="459"/>
      <w:r>
        <w:rPr/>
        <w:t>۱۰۳</w:t>
      </w:r>
      <w:r>
        <w:rPr>
          <w:rtl w:val="true"/>
        </w:rPr>
        <w:t xml:space="preserve"> ـ كتابه عليه السلام إلى أمرائه على الجيش</w:t>
      </w:r>
      <w:bookmarkEnd w:id="460"/>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كتابه عليه السلام إلى أميرين من أمراء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أَمَّرْتُ عَلَيْكُمَا وعَلَى مَنْ فِي حَيِّزِكُمَا ، مَالِكَ بنَ الْحَارِثِ الأَشْتَر َ ، فَاسْمَعَا لَهُ ، وأَطِيعَا ، واجْعَلاهُ دِرْعا ومِجَنّا ، فإنَّه مِمَّنْ لا يُخَافُ وَهْنُهُ ، ولا سَقْطَتُهُ ، ولا بُطْوهُ عَمَّا الإِسْرَاعُ إِلَيْهِ أَحْزَمُ ، ولا إِسْرَاعُهُ إِلَى مَا الْبُطْءُ عَنْهُ أَمْثَلُ </w:t>
      </w:r>
      <w:r>
        <w:rPr>
          <w:rFonts w:eastAsia="Amiri" w:cs="Amiri" w:ascii="Amiri" w:hAnsi="Amiri"/>
          <w:color w:val="111111"/>
          <w:sz w:val="28"/>
          <w:szCs w:val="28"/>
          <w:rtl w:val="true"/>
          <w:lang w:bidi="ar-SA"/>
        </w:rPr>
        <w:t xml:space="preserve">. » </w:t>
      </w:r>
      <w:r>
        <w:rPr>
          <w:rStyle w:val="FootnoteAnchor"/>
          <w:rtl w:val="true"/>
        </w:rPr>
        <w:footnoteReference w:id="1090"/>
      </w:r>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كتابه عليه السلام إلى أُمرائه على الجيشمِن عَبْدِ اللّه عليِّ بن أبِي طالِب ٍ أميرِ المُومِنِين إلى أصْحَابِ الْمَسَالِح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حَقّا على الْوَالِي ألاَّ يُغَيِّرَهُ على رَعِيَّتِه ِ فَضْلٌ نَالَهُ ، ولا طَوْلٌ خُصَّ بِهِ ، وأنْ يَزِيدَهُ ما قَسَمَ اللّه لهُ مِن نِعَمِهِ دُنُوّا من عِبَادِه ، وعَطْفا على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وإنَّ لكُم عِنْدي ألاَّ أَحْتَجِزَ دُونَكُمْ سِرّا إلاَّ في حَرْبٍ ، ولا أَطْوِي دُونَكُمْ أمْرا إلاَّ في حُكْمٍ ، ولا أُوخِّرَ لكُم حَقّا عن مَحَلِّه ، ولا أَقِفَ بهِ دُونَ مَقْطَعِهِ ، وأَنْ تَكُونُوا عِنْدي في الْحَقِّ سَوَاءً ، فَإذا فَعَلْتُ ذَلِكَ وجَبَتْ لِلّهِ عليْكُمُ النِّعْمَةُ ، ولِي عَلَيْكُمُ الطَّاعَةُ ، وألاَّ تَنْكُصُوا عن دَعْوَةٍ ، ولا تُفَرِّطُوا في صَلاحٍ ، وأنْ تَخُوضُوا الْغَمَرَاتِ إلى الْحَقِّ ، فَإنْ أَنْتُمْ لَمْ تَسْتَقِيمُوا لي علَى ذَلِكَ ، لَمْ يَكُنْ أَحَدٌ أَهْوَنَ علَيَّ مِمَّنِ اعْوَجَّ مِنْكُمْ ، ثُمَّ أُعْظِمُ لَهُ الْعُقُوبَةَ ، ولا يَجِدُ عندِي فيها رُخْصَةً فَخُذُوا هذا من أُمَرَائِكُمْ ، وأَعْطُوهُمْ من أَنْفُسِكُمْ ما يُصْلِحُ اللّه ُ بهِ أَمْرَكُم ، والسَّلامُ </w:t>
      </w:r>
      <w:r>
        <w:rPr>
          <w:rFonts w:eastAsia="Amiri" w:cs="Amiri" w:ascii="Amiri" w:hAnsi="Amiri"/>
          <w:color w:val="111111"/>
          <w:sz w:val="28"/>
          <w:szCs w:val="28"/>
          <w:rtl w:val="true"/>
          <w:lang w:bidi="ar-SA"/>
        </w:rPr>
        <w:t xml:space="preserve">. </w:t>
      </w:r>
      <w:r>
        <w:rPr>
          <w:rStyle w:val="FootnoteAnchor"/>
          <w:rtl w:val="true"/>
        </w:rPr>
        <w:footnoteReference w:id="109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881_206252"/>
    </w:p>
    <w:p>
      <w:pPr>
        <w:pStyle w:val="Heading3"/>
        <w:numPr>
          <w:ilvl w:val="2"/>
          <w:numId w:val="1"/>
        </w:numPr>
        <w:rPr/>
      </w:pPr>
      <w:bookmarkStart w:id="462" w:name="__RefHeading___Toc2907274_3224264995"/>
      <w:bookmarkStart w:id="463" w:name="_Toc166"/>
      <w:bookmarkEnd w:id="461"/>
      <w:bookmarkEnd w:id="462"/>
      <w:r>
        <w:rPr/>
        <w:t>۱۰۴</w:t>
      </w:r>
      <w:r>
        <w:rPr>
          <w:rtl w:val="true"/>
        </w:rPr>
        <w:t xml:space="preserve"> ـ كتابه عليه السلام إلى أمراء الأجناد</w:t>
      </w:r>
      <w:bookmarkEnd w:id="463"/>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كتابه عليه السلام إلى أُمراء الأجنادوإلى العُمَّالِ الَّذِينَ يَطأُ الجَيشُ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الْمُومِنِينَ إلى مَن مَرَّ بهِ الْجَيْشُ مِنْ جُبَاةِ الْخَرَاجِ وعُمَّالِ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سَيَّرْتُ جُنُودا ، هِي مَارَّةٌ بِكُمْ إِنْ شَاءَ اللّه ُ ، وقد أَوْصَيْتُهُمْ بما يَجِبُ للّه ِ علَيهِم مِن كَفِّ الأَذَى ، وصَرْفِ الشَّذَى ، وأَنَا أَبْرَأُ إلَيكُم ، وإلَى ذِمَّتِكُم مِن مَعَرَّة الْجَيْشِ ، إلاَّ مِنْ جَوْعَةِ المُضْطَرِّ لا يَجِدُ عَنْهَا مَذْهَبا إلى شِبَعِه ، فَنَكِّلُوا مَن تَنَاوَلَ مِنْهم شَيْئا ظُلْما عَن ظُلْمِهِم ، وكُفُّوا أَيْدِيَ سُفَهَائِكُم عَن مُضَارَّتِهِم ، والتَّعَرُّضِ لَهُمْ فِيما اسْتَثْنَيْنَاهُ مِنْهُم ، وأَنا بَيْنَ أَظْهُرِ الْجَيْشِ فَارْفَعُوا إِلَيَّ مَظَالِمَكُم ، وما عَرَاكُمْ مِمَّا يَغْلِبُكُمْ مِن أَمْرِهِم ، وما لا تُطِيقُونَ دَفْعَهُ إلاَّ بِاللّه ِ وبي ، فَأَنَا أُغَيِّرُهُ بِمَعُونَةِ اللّه ِ ، إنْ شَاءَ اللّه ُ </w:t>
      </w:r>
      <w:r>
        <w:rPr>
          <w:rFonts w:eastAsia="Amiri" w:cs="Amiri" w:ascii="Amiri" w:hAnsi="Amiri"/>
          <w:color w:val="111111"/>
          <w:sz w:val="28"/>
          <w:szCs w:val="28"/>
          <w:rtl w:val="true"/>
          <w:lang w:bidi="ar-SA"/>
        </w:rPr>
        <w:t xml:space="preserve">» . </w:t>
      </w:r>
      <w:r>
        <w:rPr>
          <w:rStyle w:val="FootnoteAnchor"/>
          <w:rtl w:val="true"/>
        </w:rPr>
        <w:footnoteReference w:id="1092"/>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عمر أيضا بإسناده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كتب إلى أُمراء الأجناد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مِن عَبدِ اللّه ِ علِيٍّ أميرِ المُونينَ ، أمَّا بَعدُ ؛ فإنّي أبرأُ إلَيكُمْ وإلى أْهلِ الذِّمَّةِ مِن مَعَرَّةِ الجَيشِ ، إلاَّ مِن جَوعةٍ إلى شَبْعَةٍ ، ومِن فَقْرٍ إلى غِنَىً ، أو عَمىً إلى هُدَىً ؛ فإنَّ ذلك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فاعزِلُوا النَّاسَ عَنِ الظُّلمِ والعُدوانِ ، وخُذُوا علَى أيدي سُفهائِكُم ، واحتَرسِوا أن تَعمَلُوا أعْمالاً لا يَرضى اللّه ُ بِها عنَّا ، فَيَرُدَّ علينا وعَلَيكُم دُعاءَنا ، فإنَّ اللّه َ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يَعْبَؤُاْ بِكُمْ رَبِّى لَوْلاَ دُعَآؤُكُمْ فَقَدْ كَذَّبْتُمْ فَسَوْفَ يَكُونُ لِزَامَا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فإنَّ اللّه َ إذا مَقَتَ قَوْما مِنَ السَّماءِ هَلكُوا في الأرْضِ ، فَلا تألُوا أَنْفُسَكُم خَيْرا ، ولا الجُنْدَ حُسنَ سِيرَةٍ ، ولا الرَّعِيَّةَ مَعونَةً ، ولا دِينَ اللّه ِ قُوَّةً ، وأَبلُوا في سَبِيلِهِ ما استوجَبَ عَلَيكُمْ ، فَإنَّ اللّه َ قَدِ اصطَنَعَ عِندَنا وعِندَكُمْ ما يَجِبُ علَينا أن نَشكُرَهُ بِجُهدِنا ؛ وأن نَنصُرَهُ ما بلَغَتْ قَوَّتُنا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أبو ثروان </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881_206253"/>
    </w:p>
    <w:p>
      <w:pPr>
        <w:pStyle w:val="Heading3"/>
        <w:numPr>
          <w:ilvl w:val="2"/>
          <w:numId w:val="1"/>
        </w:numPr>
        <w:rPr/>
      </w:pPr>
      <w:bookmarkStart w:id="465" w:name="__RefHeading___Toc2907276_3224264995"/>
      <w:bookmarkStart w:id="466" w:name="_Toc167"/>
      <w:bookmarkEnd w:id="464"/>
      <w:bookmarkEnd w:id="465"/>
      <w:r>
        <w:rPr/>
        <w:t>۱۰۵</w:t>
      </w:r>
      <w:r>
        <w:rPr>
          <w:rtl w:val="true"/>
        </w:rPr>
        <w:t xml:space="preserve"> ـ كتابه عليه السلام إلى جنوده</w:t>
      </w:r>
      <w:bookmarkEnd w:id="466"/>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كتابه عليه السلام إلى جنودهقال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عمر بن سَعْد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جنوده يخبرهم بالَّذي لهم والَّذي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المُوِنينَ ، أمَّا بَعْدُ ؛ فَإنَّ اللّه َ جَعَلَكُم في الحَقِّ جَميعا سَواءً ، أسوَدكُم وأحْمرَكُم ، وجَعَلَكُم مِن الوالِي وجَعَلَ الوالِيَ مِنكُمْ بِمَنْزِلَةِ الوالِدِ مِنَ الوَلَدِ ، وبِمَنْزِلَةِ الوَلَدِ مِنَ الوالِدِ الَّذي لا يَكْفِيهِم مَنعُهُ إيَّاهُمْ طلبَ عَدُوِّهِ والتُّهمَةِ بهِ ، ما سَمِعْتُم وأطَعْتُم وقَضَيتُم الَّذي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حَقَّكُم علَيهِ إنصافُكُم ، والتَّعدِيلُ بَينَكُم ، والكَفُّ عن فَيئِكُم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مَعكُم وَجَبتْ عَلَيكُم طاعَتُهُ بِما وافَقَ الحَقَّ ، ونُصرَتُهُ علَى سِيرَتِهِ ، والدَّفْعُ عَن سُلطانِ اللّه ِ ؛ فَإنَّكُم وَزَعَةُ </w:t>
      </w:r>
      <w:r>
        <w:rPr>
          <w:rStyle w:val="FootnoteAnchor"/>
          <w:rtl w:val="true"/>
        </w:rPr>
        <w:footnoteReference w:id="1095"/>
      </w:r>
      <w:r>
        <w:rPr>
          <w:rFonts w:ascii="Amiri" w:hAnsi="Amiri" w:eastAsia="Amiri" w:cs="Amiri"/>
          <w:color w:val="111111"/>
          <w:sz w:val="28"/>
          <w:sz w:val="28"/>
          <w:szCs w:val="28"/>
          <w:rtl w:val="true"/>
          <w:lang w:bidi="ar-SA"/>
        </w:rPr>
        <w:t xml:space="preserve">اللّه ِ في الأرضِ ، فَكُونُوا لَهُ أعوانا ، ولدِينِهِ أَنْصارا ، ولا تُفسِدُوا في الأرضِ بَعدَ إصلاحِها ، إنَّ اللّه َ لا يُحِبُّ المُفسِدينَ </w:t>
      </w:r>
      <w:r>
        <w:rPr>
          <w:rFonts w:eastAsia="Amiri" w:cs="Amiri" w:ascii="Amiri" w:hAnsi="Amiri"/>
          <w:color w:val="111111"/>
          <w:sz w:val="28"/>
          <w:szCs w:val="28"/>
          <w:rtl w:val="true"/>
          <w:lang w:bidi="ar-SA"/>
        </w:rPr>
        <w:t xml:space="preserve">» . </w:t>
      </w:r>
      <w:r>
        <w:rPr>
          <w:rStyle w:val="FootnoteAnchor"/>
          <w:rtl w:val="true"/>
        </w:rPr>
        <w:footnoteReference w:id="109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881_206254"/>
    </w:p>
    <w:p>
      <w:pPr>
        <w:pStyle w:val="Heading3"/>
        <w:numPr>
          <w:ilvl w:val="2"/>
          <w:numId w:val="1"/>
        </w:numPr>
        <w:rPr/>
      </w:pPr>
      <w:bookmarkStart w:id="468" w:name="__RefHeading___Toc2907278_3224264995"/>
      <w:bookmarkStart w:id="469" w:name="_Toc168"/>
      <w:bookmarkEnd w:id="467"/>
      <w:bookmarkEnd w:id="468"/>
      <w:r>
        <w:rPr/>
        <w:t>۱۰۶</w:t>
      </w:r>
      <w:r>
        <w:rPr>
          <w:rtl w:val="true"/>
        </w:rPr>
        <w:t xml:space="preserve"> ـ كتابه عليه السلام إلى معاوية</w:t>
      </w:r>
      <w:bookmarkEnd w:id="469"/>
    </w:p>
    <w:p>
      <w:pPr>
        <w:pStyle w:val="BookText"/>
        <w:rPr/>
      </w:pP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مصنّف كتاب معادن الحكمة رحمه الله كتابه عليه السلام إلى معاوية </w:t>
      </w:r>
      <w:r>
        <w:rPr>
          <w:rStyle w:val="FootnoteAnchor"/>
          <w:rtl w:val="true"/>
        </w:rPr>
        <w:footnoteReference w:id="1097"/>
      </w:r>
      <w:r>
        <w:rPr>
          <w:rFonts w:ascii="Amiri" w:hAnsi="Amiri" w:eastAsia="Amiri" w:cs="Amiri"/>
          <w:color w:val="111111"/>
          <w:sz w:val="28"/>
          <w:sz w:val="28"/>
          <w:szCs w:val="28"/>
          <w:rtl w:val="true"/>
          <w:lang w:bidi="ar-SA"/>
        </w:rPr>
        <w:t xml:space="preserve">، عن السَّيِّد رحمه اللهفي نهج البلاغة ، ونقل صدره عن البحراني </w:t>
      </w:r>
      <w:r>
        <w:rPr>
          <w:rStyle w:val="FootnoteAnchor"/>
          <w:rtl w:val="true"/>
        </w:rPr>
        <w:footnoteReference w:id="1098"/>
      </w:r>
      <w:r>
        <w:rPr>
          <w:rFonts w:ascii="Amiri" w:hAnsi="Amiri" w:eastAsia="Amiri" w:cs="Amiri"/>
          <w:color w:val="111111"/>
          <w:sz w:val="28"/>
          <w:sz w:val="28"/>
          <w:szCs w:val="28"/>
          <w:rtl w:val="true"/>
          <w:lang w:bidi="ar-SA"/>
        </w:rPr>
        <w:t xml:space="preserve">، ولكنَّ نقل ابن أبي الحديد الكتاب بنحوٍ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الكتاب الَّذي نقله السَّيِّد في نهج البلاغة </w:t>
      </w:r>
      <w:r>
        <w:rPr>
          <w:rStyle w:val="FootnoteAnchor"/>
          <w:rtl w:val="true"/>
        </w:rPr>
        <w:footnoteReference w:id="1099"/>
      </w:r>
      <w:r>
        <w:rPr>
          <w:rFonts w:ascii="Amiri" w:hAnsi="Amiri" w:eastAsia="Amiri" w:cs="Amiri"/>
          <w:color w:val="111111"/>
          <w:sz w:val="28"/>
          <w:sz w:val="28"/>
          <w:szCs w:val="28"/>
          <w:rtl w:val="true"/>
          <w:lang w:bidi="ar-SA"/>
        </w:rPr>
        <w:t xml:space="preserve">، ونقله عنه المصنف 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أنتَ إذا تَكَشَّفَتْ عَنكَ جَلابِيبُ ما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ذكرها نَصْر بن مزاحم في كتاب صفِّين على وجه يقتضي أنَّ ما ذكره الرَّضِيُ رحمه اللهمنها ، قد ضمَّ إليه بعضَ خطبة أخرى ، وهذه عادَتَهُ ، لأنَّ غَرَضَه الْتِقاط الفصيح والبليغ من كلامه ، والَّذي ذكره نَصْر بن مُزاحم هذه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الكتاب على نصّ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المُوِنينَ إلى مُعاوِيَة َ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مَنِ اتَّبعَ الهُدى ، فإنِّي أحمَد إلَيْكَ اللّه َ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قَد رأيْتَ مُرورَ الدُّنيا وانقَضاءها وتَصَرُّمَها وتَصَرُّفَها بِأَهلِها ، وخيرُ ما اكتُسِبَ مِنَ الدُّنيا ما أصابَهُ العِبادُ الصَّالِحونَ مِنها مِنَ التَّقوى ، ومَن يَقِسِ الدُّنيا بِالآخِرَةِ يَجِدْ بَينَهما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مُعاوِيَة ُ ، أنَّك قَدِ ادَّعَيتَ أمْرا لستَ مِن أهلِهِ لا فِي القَديمِ ولا في الحَديثِ ، ولَسْتَ تَقولُ فيهِ بأمرٍ بَيِّنٍ يُعرَفُ لَهُ أثرٌ ، ولا عَلَيْكَ مِنهُ شاهِدٌ مِن كِتابِ اللّه ِ ، ولَسْتَ مُتعلِّقا بِآيَةٍ مِن كِتابِ اللّه ِ ، ولا عَهْدٍ مِن رَسُولِ اللّه ِ صلى الله عليه و آله ، فَكَيْفَ أنتَ صانِعٌ إذا تقشَّعَتْ عَنكَ غَيابَةُ ما أنتَ فيهِ مِن دنيا قَدْ فَتَنَتْ بِزِينَتِها ، ورَكَنْتَ إلى لَذَّاتِها ، وخُلِّيَ بَينَكَ وبَينَ عَدُوِّكَ فِيها ، وهُوَ عَدُوٌّ وكَلِبٌ مُضِلٌّ جاهِدٌ مُليح ، ملحّ مع ما قد ثَبَتَ في نَفْسِكَ من جِهَتِها ، دَعَتْكَ فأجَبتَها ، وقادَتْكَ فاتَّبعْتَها ، وأمَرَتْكَ فأَطعْتَها ، فَاقْعَسْ </w:t>
      </w:r>
      <w:r>
        <w:rPr>
          <w:rStyle w:val="FootnoteAnchor"/>
          <w:rtl w:val="true"/>
        </w:rPr>
        <w:footnoteReference w:id="1100"/>
      </w:r>
      <w:r>
        <w:rPr>
          <w:rFonts w:ascii="Amiri" w:hAnsi="Amiri" w:eastAsia="Amiri" w:cs="Amiri"/>
          <w:color w:val="111111"/>
          <w:sz w:val="28"/>
          <w:sz w:val="28"/>
          <w:szCs w:val="28"/>
          <w:rtl w:val="true"/>
          <w:lang w:bidi="ar-SA"/>
        </w:rPr>
        <w:t xml:space="preserve">عَن هذا الأمْرِ ، وخُذْ أُهبَةَ الحِسابِ ؛ فَإنَّهُ يُوشِكُ أن يَقِفَكَ واقِفٌ علَى ما لا يُجِنَّك 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كُنتُم يا مُعاوِيَة ُ ، ساسَةَ الرَّعيَّةِ ، أو وُلاةً لأمْرِ هذهِ الأمَّةِ ، بِلا قَدَمٍ حَسَنٍ ، ولا شَرَفٍ تَليدٍ على قَومِكُم ، فاستَيْقَظْ مِن سِنَتِكَ ، وارجِعْ إلى خالِقِكَ ، وشَمِّر لِما سَيْنزِلُ بِكَ ، ولا تُمَكِّنْ عَدُوَّكَ الشَّيطانَ مِنْ بُغْيَتِهِ فِيكَ ، مَعَ أنِّي أعْرِفُ أنَّ اللّه َ ورَسُولَهُ صادِقانِ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 مِن لُزومِ سابِقِ الشَّقاءِ ، وإلاَّ تَفْعَلْ فإنِّي أُعلِمْكَ ما أغفَلْتَ مِن نَفْسِكَ ، إنَّك مُترَفٌ ، قَد أخَذَ مِنكَ الشَّيطانُ مأْخَذَهُ ، فَجَرى مِنكَ مَجرَى الدَّمِ في العُروقِ ، ولَستَ مِن أئمَّةِ هذهِ الأمَّةِ ولا مِن رُعَاتِها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الأمرَ لو كانَ إلى النَّاسِ أو بِأيديهِم لحَسَدُوناهُ ، ولامْتَنُّوا علَينا بهِ ، ولكِنَّهُ قَضَاءٌ مِمَّن مَنَحَناهُ واختَصَّنا بهِ علَى لِسانِ نَبيِّهِ الصَّادِقِ المُصَدَّقِ ، لا أفلَحَ مَن شَكَّ بَعدَ العِرفانِ والبَيِّنَةِ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احكُم بَينَنا وبَينَ عَدُوِّنا بالحَقِّ ، وأنتَ خَيرُ الحاكِمينَ </w:t>
      </w:r>
      <w:r>
        <w:rPr>
          <w:rFonts w:eastAsia="Amiri" w:cs="Amiri" w:ascii="Amiri" w:hAnsi="Amiri"/>
          <w:color w:val="111111"/>
          <w:sz w:val="28"/>
          <w:szCs w:val="28"/>
          <w:rtl w:val="true"/>
          <w:lang w:bidi="ar-SA"/>
        </w:rPr>
        <w:t xml:space="preserve">» . </w:t>
      </w:r>
      <w:r>
        <w:rPr>
          <w:rStyle w:val="FootnoteAnchor"/>
          <w:rtl w:val="true"/>
        </w:rPr>
        <w:footnoteReference w:id="110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المعتزلي الكتاب عن صفِّين لنصر ، مع أنَّ بينه وبين ما في كتاب نَصْر الموجود بونا بعيدا ، وقال الشَّارح العلاّمة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بين صورة كتاب الأمير عليه السلام على نسخة كتاب صفِّين ـ الَّتي نقلت عنه ـ وبين صورته على نسخته الَّتي نقلها الفاضل الشَّارح المعتزلي في شرحه على النَّهج بونا بعيدا ، وتفاوتا كثيرا ، ولسنا نعلم كيفية تطرّق مثل هذا الاختلاف الفاحش إلى كتاب واحد ، ولم يحضرني نسخة مصحّحة من كتاب صفِّين ، ولا نسخ متعددة منه ، لحكمنا على صحَّة نسخة ، 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لابدَّ من اختيار نسخة من بين النُّسخ وترجيحها على غيرها ، فالمختار هو ما في النَّهج ، لمكانة الرَّضيّ في معرفة فنون الكلام وبخصوص أساليبه </w:t>
      </w:r>
      <w:r>
        <w:rPr>
          <w:rFonts w:eastAsia="Amiri" w:cs="Amiri" w:ascii="Amiri" w:hAnsi="Amiri"/>
          <w:color w:val="111111"/>
          <w:sz w:val="28"/>
          <w:szCs w:val="28"/>
          <w:rtl w:val="true"/>
          <w:lang w:bidi="ar-SA"/>
        </w:rPr>
        <w:t xml:space="preserve">. . . </w:t>
      </w:r>
      <w:r>
        <w:rPr>
          <w:rStyle w:val="FootnoteAnchor"/>
          <w:rtl w:val="true"/>
        </w:rPr>
        <w:footnoteReference w:id="1102"/>
      </w:r>
      <w:r>
        <w:rPr>
          <w:rFonts w:ascii="Amiri" w:hAnsi="Amiri" w:eastAsia="Amiri" w:cs="Amiri"/>
          <w:color w:val="111111"/>
          <w:sz w:val="28"/>
          <w:sz w:val="28"/>
          <w:szCs w:val="28"/>
          <w:rtl w:val="true"/>
          <w:lang w:bidi="ar-SA"/>
        </w:rPr>
        <w:t xml:space="preserve">وأمَّا بخصوص ما قاله الشَّارح المعتزلي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قد ضمَّ إليه بعضَ خطبة أخرى ، وهذه عادتَه ، لأنَّ غَرَضَه الْتِقاط الفصيح والبليغ من كلامه ؛ ففيه ما لا يخفى ، وهو أنَّ غرض الشَّريف رحمه الله الْتِقاط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مزج خطبة أو كتاب بخطبة أو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حذف بعض من الكتاب أو الخطبة ، وغاب عنه ، إنَّ ما نسبه إلى السَّيِّد خيانة في النَّقل وكذب في الحديث ، وهو أتقى وأورع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في ذلك ، خلوُّ رواية نَصْر بن مزاحم من بعض فقرات هذا الكتاب ، ولو كان الأمرُ كما ذكر ، لنبَّه عليه الرَّضِيُّ ، فقد عرفت احتياطه في النَّقل ، وتثبُّتهُ في الرِّواية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كلّ حال ، فنحن إنّما نورد نصّ نَصْر أيضا لتتميم الفائدة ، وهذا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 الرَّحْمَنِ الرَّحِيمِ مِن عَبدِ اللّه ِ عَلِيٍّ أميرِ المُوِنينَ إلى مُعاوِيَة َ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مَنِ اتَّبعَ الهُدى ، فَإنِّي أحمَدُ اللّه َ إليكَ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قَدْ رأيْتَ مِنَ الدُّنيا وتَصَرُّفِها بِأهْلِها ، وإلى ما مَضَى مِنْها ، وخيرُ ما بَقِيَ من الدُّنيا ما أصابَ العِبادُ الصَّادِقُونَ فِيما مَضَى ، ومَن نَسِيَ الدُّنيا نِسيَانَ الآخِرَةِ يَجِدْ بَينَهُما بَوْنا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مُعاوِيَة ُ ، أنَّكَ قَدِ ادَّعَيْتَ أمرا لَسْتَ مِن أهلِهِ لا فِي القدَمِ ، ولا فِي الوِلايَةِ ، ولَسْتَ تَقولُ فيهِ بِأمْرٍ بَيِّنٍ تُعرَفُ لَكَ بهِ أثَرَةٌ ، ولا لَكَ عَليهِ شاهِدٌ مِن كِتابِ اللّه ِ ، ولا عَهْدٌ تَدَّعِيهِ مِن رَسُولِ اللّه ِ ، فكَيفَ أنْتَ صانِعٌ إذا انْقَشَعَتْ عَنكَ جَلابِيبُ ما أنتَ فِيهِ ، مِن دُنيا أبْهَجَتْ بِزِينَتِها ، وَرَكَنْتَ إلى لَذَّتِها ، وخُلِّيَ فيها بَينَكَ وبين عَدُوٍّ جاهِدٍ مُلِحٍّ ، معَ ما عَرَضَ فِي نَفْسِكَ مِن دُنيا قَدْ دعَتْكَ فأَجَبتَها ، وقادَتْكَ فاتَّبعْتَها ، وأمَرَتْكَ فأطَعْتَها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فاقْعَس عَن هذا الأمرِ ، وخُذْ أُهبةَ الحِسابِ ؛ فإنَّهُ يُوشَكُ أن يَقِفَكَ واقِفٌ علَى ما لا يُجِنَّك مِنهُ 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كُنتُمْ يا مُعاوِيَة ُ ، ساسَةً للرَعِيَّةِ ، أو وُلاةً لأمْرِ هذهِ الأمَّةِ بِغَيْرِ قَدَمٍ حَسَنٍ ، ولا شَرَفٍ سابِقٍ علَى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 لِما قَدْ نَزَلَ بِكَ ، ولا تُمَكِّنِ الشَّيطانَ مِن بُغْيَتِهِ فِيكَ ، مَعَ أنِّي أعرِفُ أنَّ اللّه َ ورسُولَهُ صادِقان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فَنَعوذُ باللّه ِ مِن لُزُومِ سابِقِ الشَّقاءِ ، وإلاَّ تَفعَلْ أُعلِمْكَ ما أغفَلَكَ مِن نَفْسِكَ ، فَإنَّكَ مُترَفٌ قَد أخَذَ مِنكَ الشَّيطانُ مَأْخَذَهُ ، فَجَرى مِنكَ مَجرى الدَّمِ في 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الأمرَ لَو كانَ إلى النَّاسِ أو بأيديهِم لَحَسَدُونا ، وامتَنُّوا بهِ علَيْنا ، ولَكِنَّهُ قَضاءٌ مِمَّن امتَنَّ بهِ علَينا علَى لِسانِ نَبيِّهِ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أفلَحَ مَنْ شَكَّ بَعدَ العِرفانِ والبَيِّنَةِ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عَدُوِّنا بالحَقِّ ، وأنتَ خَيرُ الحاكِمينَ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من معاوية بن أبي سُفْيَان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فدع الحسد ، فإنَّك طالما لم تنتفِعْ به ، ولا تُفسِد سابقةَ قِدَمك بشَرَهِ نَخوَتِكَ ، فإنَّ الأعمال بخواتيمها ، ولا تمحقْ سابقتك في حقِّ من لا حقَّ لك في حقّه ، فإنَّك إن تفعل لا تضرُّ بذلك إلاّ نفسَكَ ، ولا تمحقُ إلاَّ عملَكَ ، ولا تُبطِلُ إلاَّ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 ما مضى لك من السَّابقات لشبيهٌ أن يكون ممحوقا ؛ لِما اجترأت عليه من سفْك الدِّماء ، وخلاف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سورة الفلق، وتعوَّذْ باللّه ِ من شرِّ نفسك، فإنَّك الحاسد إذا حسد</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أمير المؤمنين عليه السلام في هذا الكتاب على رواية نَصْر على ولايته بالنَّصّ ، وطالب فيما يدَّعيه نصّا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0" w:name="pg12881_206259"/>
    </w:p>
    <w:p>
      <w:pPr>
        <w:pStyle w:val="Heading3"/>
        <w:numPr>
          <w:ilvl w:val="2"/>
          <w:numId w:val="1"/>
        </w:numPr>
        <w:rPr/>
      </w:pPr>
      <w:bookmarkStart w:id="471" w:name="__RefHeading___Toc2907280_3224264995"/>
      <w:bookmarkStart w:id="472" w:name="_Toc169"/>
      <w:bookmarkEnd w:id="470"/>
      <w:bookmarkEnd w:id="471"/>
      <w:r>
        <w:rPr/>
        <w:t>۱۰۷</w:t>
      </w:r>
      <w:r>
        <w:rPr>
          <w:rtl w:val="true"/>
        </w:rPr>
        <w:t xml:space="preserve"> ـ كتابه عليه السلام إلى معاوية</w:t>
      </w:r>
      <w:bookmarkEnd w:id="472"/>
    </w:p>
    <w:p>
      <w:pPr>
        <w:pStyle w:val="Heading3"/>
        <w:numPr>
          <w:ilvl w:val="2"/>
          <w:numId w:val="1"/>
        </w:numPr>
        <w:rPr/>
      </w:pPr>
      <w:bookmarkStart w:id="473" w:name="__RefHeading___Toc2907282_3224264995"/>
      <w:bookmarkStart w:id="474" w:name="_Toc170"/>
      <w:bookmarkEnd w:id="473"/>
      <w:r>
        <w:rPr/>
        <w:t>۱۰۸</w:t>
      </w:r>
      <w:r>
        <w:rPr>
          <w:rtl w:val="true"/>
        </w:rPr>
        <w:t xml:space="preserve"> ـ كتابه عليه السلام إلى عمرو بن العاص</w:t>
      </w:r>
      <w:bookmarkEnd w:id="474"/>
    </w:p>
    <w:p>
      <w:pPr>
        <w:pStyle w:val="BookText"/>
        <w:rPr/>
      </w:pP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كتابه عليه السلام إلى معاويةشيخ الطَّائفة محمَّد بن الحسن الطُّوسيّ رحمه الله ، عن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الأجْلَحُ ، عن حَبيب بن أبي ثابت ، عن ثَعْلَبة بن يزَيْد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 بن أبي طالب عليه السلام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تعالى أنْزَل إليْنا كتابَه ولم يَدَعْنا في شُبْهَةٍ ، ولا عُذْرَ لِمَن رَكَب ذَنْبا بجَهالَةٍ ، والتَّوْبَةُ مبْسُوطَةٌ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 وأنتَ ممَّن شَرَعَ الخِلافَ ؛ متمادِيا في غِرَّةِ الأملِ ، مُختَلِفَ السِّرِّ والعَلانِيَةِ ، رَغْبةً في العاجِلِ ، وتَكْذِيبا بالآجِلِ ، وكأنَّكَ قَدْ تذَكَّرتَ ما مَضَى مِنْكَ فلَمْ تَجِدْ إلى الرُّجُوعِ سَبِيلاً </w:t>
      </w:r>
      <w:r>
        <w:rPr>
          <w:rFonts w:eastAsia="Amiri" w:cs="Amiri" w:ascii="Amiri" w:hAnsi="Amiri"/>
          <w:color w:val="111111"/>
          <w:sz w:val="28"/>
          <w:szCs w:val="28"/>
          <w:rtl w:val="true"/>
          <w:lang w:bidi="ar-SA"/>
        </w:rPr>
        <w:t xml:space="preserve">» . </w:t>
      </w:r>
      <w:r>
        <w:rPr>
          <w:rStyle w:val="FootnoteAnchor"/>
          <w:rtl w:val="true"/>
        </w:rPr>
        <w:footnoteReference w:id="1105"/>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كتابه عليه السلام إلى عَمْرو بن العاصشيخ الطَّائفة محمَّد بن الحسن الطُّوسي رحمه الله ، عن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الأجْلَحُ ، عن حبيب بن أبي ثابت ، عن ثَعْلَبة بن يزَيْد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 بن أبي طالب صلوات اللّه عليه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أميرِ المُؤمِنينَ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الَّذِي أعْجَبَكَ مِمَّا تَلَوَّيْتَ مِنَ الدُّنيا ووَثِقْتَ بهِ مِنها مُنْقَلِبٌ عَنْكَ ، فلا تَطْمَئِنَّ إلى الدُّنيا ، فإنَّها غَرَّارَةٌ ، ولَو اِعْتَبَرْتَ بِما مَضَى حَذَرْتَ ما بَقِيَ ، وانْتَفَعْتَ مِنها بما وُعِظْتَ بهِ ، ولكنَّك تبَعْتَ هَواكَ وآثَرْتَهُ ، ولوْلا ذلِكَ لمْ تُؤثِرْ علَى ما دَعَوْناك إليْهِ غَيْرَهُ ، لأنَّا أعْظَمُ رَجاءً وأوْلى بالحُجَّةِ ، والسَّلامُ </w:t>
      </w:r>
      <w:r>
        <w:rPr>
          <w:rFonts w:eastAsia="Amiri" w:cs="Amiri" w:ascii="Amiri" w:hAnsi="Amiri"/>
          <w:color w:val="111111"/>
          <w:sz w:val="28"/>
          <w:szCs w:val="28"/>
          <w:rtl w:val="true"/>
          <w:lang w:bidi="ar-SA"/>
        </w:rPr>
        <w:t xml:space="preserve">. » </w:t>
      </w:r>
      <w:r>
        <w:rPr>
          <w:rStyle w:val="FootnoteAnchor"/>
          <w:rtl w:val="true"/>
        </w:rPr>
        <w:footnoteReference w:id="110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881_206260"/>
    </w:p>
    <w:p>
      <w:pPr>
        <w:pStyle w:val="Heading3"/>
        <w:numPr>
          <w:ilvl w:val="2"/>
          <w:numId w:val="1"/>
        </w:numPr>
        <w:rPr/>
      </w:pPr>
      <w:bookmarkStart w:id="476" w:name="__RefHeading___Toc2907284_3224264995"/>
      <w:bookmarkStart w:id="477" w:name="_Toc171"/>
      <w:bookmarkEnd w:id="475"/>
      <w:bookmarkEnd w:id="476"/>
      <w:r>
        <w:rPr/>
        <w:t>۱۰۹</w:t>
      </w:r>
      <w:r>
        <w:rPr>
          <w:rtl w:val="true"/>
        </w:rPr>
        <w:t xml:space="preserve"> ـ كتابه عليه السلام إلى عمرو بن العاص</w:t>
      </w:r>
      <w:bookmarkEnd w:id="477"/>
    </w:p>
    <w:p>
      <w:pPr>
        <w:pStyle w:val="BookText"/>
        <w:rPr/>
      </w:pP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كتابه عليه السلام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المُومِنينَ إلَى الأبْتَرِ بْنِ الأبْتَرِ عَمْرو بْن العَاصِ بْن وائِلٍ ، شانِئ مُحمَّدٍ وآلِ محمَّد في الجَاهِلِيَّة والإسْلام ، 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تَركتَ مرُوءَتَكَ لامْرِىًفاسِقٍ مَهْتُوكٍ سِتْرُهُ ، يَشِينُ الكَرِيْمَ بمَجْلِسهِ ، ويُسَفِّهُ الحَلِيمَ بخِلْطَتِهِ ، فصَارَ قلْبُك لِقَلْبِهِ تَبَعا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شَنٌّ طَبَقَةَ ؛ فَسَلَبَكَ دِينَك وأمانَتَكَ ودُنياكَ وآخِرَتَك ، وكانَ عِلْمُ اللّه ِ بالِغا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كالذِّئبِ يَتْبَعُ الضَّرْغامَ إذا ما اللَّيلُ دَجى ، أوْ أتَى الصُّبْحَ يَلْتَمِسُ فاضِلَ سُوِهِ وحَوايَا فَرِيْسَتِهِ ، ولكِن لا نَجاةَ مِنَ القَدَرِ ، ولو بالحَقِّ أَخَذْتَ لأدْرَكْتَ ما رَجَوْتَ ، وقَدْ رَشَدَ مَن كانَ الحَقُّ قائِدَهُ ، فإنْ يُمْكِنِ اللّه ُ مِنْكَ ومِن ابْنِ آكِلَةِ الأكْبادِ ، ألْحَقْتُكُما بِمَنْ قَتَلَهُ اللّه ُ مِن ظَلَمَةِ قُرَيْشٍ علَى عَهْدِ رَسُولِ اللّه ِ صلى الله عليه و آله ، وإنْ تُعْجِزا وتَبْقيا بَعْدُ فاللّه ُ حَسْبُكُما ، وكَفى بانْتِقامِهِ انْتِقاما ، وبعِقابِهِ عِقابا ، والسَّلامُ </w:t>
      </w:r>
      <w:r>
        <w:rPr>
          <w:rFonts w:eastAsia="Amiri" w:cs="Amiri" w:ascii="Amiri" w:hAnsi="Amiri"/>
          <w:color w:val="111111"/>
          <w:sz w:val="28"/>
          <w:szCs w:val="28"/>
          <w:rtl w:val="true"/>
          <w:lang w:bidi="ar-SA"/>
        </w:rPr>
        <w:t xml:space="preserve">» . </w:t>
      </w:r>
      <w:r>
        <w:rPr>
          <w:rStyle w:val="FootnoteAnchor"/>
          <w:rtl w:val="true"/>
        </w:rPr>
        <w:footnoteReference w:id="110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881_206261"/>
    </w:p>
    <w:p>
      <w:pPr>
        <w:pStyle w:val="Heading3"/>
        <w:numPr>
          <w:ilvl w:val="2"/>
          <w:numId w:val="1"/>
        </w:numPr>
        <w:rPr/>
      </w:pPr>
      <w:bookmarkStart w:id="479" w:name="__RefHeading___Toc2907286_3224264995"/>
      <w:bookmarkStart w:id="480" w:name="_Toc172"/>
      <w:bookmarkEnd w:id="478"/>
      <w:bookmarkEnd w:id="479"/>
      <w:r>
        <w:rPr/>
        <w:t>۱۱۰</w:t>
      </w:r>
      <w:r>
        <w:rPr>
          <w:rtl w:val="true"/>
        </w:rPr>
        <w:t xml:space="preserve"> ـ كتابه عليه السلام إلى معاوية</w:t>
      </w:r>
      <w:bookmarkEnd w:id="480"/>
    </w:p>
    <w:p>
      <w:pPr>
        <w:pStyle w:val="Heading3"/>
        <w:numPr>
          <w:ilvl w:val="2"/>
          <w:numId w:val="1"/>
        </w:numPr>
        <w:rPr/>
      </w:pPr>
      <w:bookmarkStart w:id="481" w:name="__RefHeading___Toc2907288_3224264995"/>
      <w:bookmarkStart w:id="482" w:name="_Toc173"/>
      <w:bookmarkEnd w:id="481"/>
      <w:r>
        <w:rPr/>
        <w:t>۱۱۱</w:t>
      </w:r>
      <w:r>
        <w:rPr>
          <w:rtl w:val="true"/>
        </w:rPr>
        <w:t xml:space="preserve"> ـ كتابه عليه السلام إلى معاوية</w:t>
      </w:r>
      <w:bookmarkEnd w:id="482"/>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قد ذُقْتَ ضَرَّاءَ الحَرْبِ وأذَقتها ، وإنِّي عَارضٌ عليكُمْ ما عَرَضَ المُخارِقُ علَى بني 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راكِبا إمّا عَرَضْتَ فَبَلِّغَنْبَنِي فالَجٍ حَيْثُ استقَرَّ قَرَارُها هَلُمُّوا إليْنا لا تَكونُوا كأنَّكُمْبَلاقِعُ أَرْضٍ طارَ عَنها غُبارُها سُلَيْمُ بنُ مَنْصُورٍ أناسَ بِحَرَّةٍوأَرْضُهُم أَرْضٌ كَثِيرٌ وبارُها </w:t>
      </w:r>
      <w:r>
        <w:rPr>
          <w:rFonts w:eastAsia="Amiri" w:cs="Amiri" w:ascii="Amiri" w:hAnsi="Amiri"/>
          <w:color w:val="111111"/>
          <w:sz w:val="28"/>
          <w:szCs w:val="28"/>
          <w:rtl w:val="true"/>
          <w:lang w:bidi="ar-SA"/>
        </w:rPr>
        <w:t xml:space="preserve">» . </w:t>
      </w:r>
      <w:r>
        <w:rPr>
          <w:rStyle w:val="FootnoteAnchor"/>
          <w:rtl w:val="true"/>
        </w:rPr>
        <w:footnoteReference w:id="1108"/>
      </w:r>
    </w:p>
    <w:p>
      <w:pPr>
        <w:pStyle w:val="BookText"/>
        <w:rPr/>
      </w:pP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كتابه عليه السلام إلى معاويةوكتَب معاويَة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الهَوى يُضِلُّ من اتَّبعه ، والحِرص يُتْعِبُ الطَّالِبَ المَحرومَ ، وأحمد العاقبتين ما هدى إلى سَبيل الرَّشاد ، ومِنَ العجب العجيب ذامٌّ ومادِحٌ ، وزاهِدٌ وراغِبٌ ، ومُتوكِّلٌ وحَريص ؛ كلاما ضربته لَك مثلاً ، لتدبّر حكمته ، بجميع الفهم ، ومباينة الهوى ، ومناصحة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يا بن أبي طالب لولا الرَّحِمُ الَّتي عَطفتني عليك ، والسَّابقةُ الَّتي سَلفت لَكَ ، لقد كان اخْتَطفتكَ بَعضُ عُقبانِ أهْلِ الشَّام ، فيصعد بك في الهَواء ، ثُمَّ قَذفك على دَكادِك شَوامِخ الأبصار ، فأُلفيتَ كسحيق الفِهر ، على صن الصَّلابَة لا يَجد الذَّرُّ فيْك مرتعا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عزمت عزمةَ مَن لا يعطفه رقَّة الأنذار إن لم تباين ما قرَّبتَ بِه أملَك ، وطَالَ له طَلْيُكَ ، ولأُورِدنَّكَ موردا تسْتَمِرُّ النَّدامة ، إن فسخ لَك في الحَياة ، بَل أظُنُّك قَبل ذلِك من الهَالِكين ، وبِئْس الرَّأي رَأي يورد أهلَه إلى المَهالك ، ويمنِّيَهم العَطَب إلى حِينَ لاتَ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قذفَ بالحقِّ على الباطل ، وظَهر أمْر اللّه وهم كارِهون ، وللّه ِ الحُجَّة البالِغة ، والمِنَّةُ الظَاهِرَةُ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كتابه إلى أمير المؤمنين وقَرأه ، أجابه بما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 أميْرِ المُؤمِنينَ عليِّ بنِ أبي طَالبٍ ، إلى مُعاوِيَة َ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أتَانَا كتابُك بِتَنْوِيقِ المَقالِ وضَرْبِ الأمْثالِ ، وانْتِحالِ الأعْمالِ ، تَصِفُ الحِكْمَةَ ولَسْتَ مِن أهْلِها ، وتَذْكُرُ التَّقْوَى وأنْتَ علَى ضِدِّها ، قَدْ اتَّبَعْتَ هَواكَ فَحادَ بِكَ عَن طَريقِ الحُجَّةِ ، وألْحَجَ </w:t>
      </w:r>
      <w:r>
        <w:rPr>
          <w:rStyle w:val="FootnoteAnchor"/>
          <w:rtl w:val="true"/>
        </w:rPr>
        <w:footnoteReference w:id="1109"/>
      </w:r>
      <w:r>
        <w:rPr>
          <w:rFonts w:ascii="Amiri" w:hAnsi="Amiri" w:eastAsia="Amiri" w:cs="Amiri"/>
          <w:color w:val="111111"/>
          <w:sz w:val="28"/>
          <w:sz w:val="28"/>
          <w:szCs w:val="28"/>
          <w:rtl w:val="true"/>
          <w:lang w:bidi="ar-SA"/>
        </w:rPr>
        <w:t xml:space="preserve">بِكَ عن سَواء السَّبيل ، فأنْتَ تَسْحَبُ أذْيالَ لَذَّاتِ الفِتَنْ ، وتَخْبِطُ في زَهْرَة الدُّنْيا ، كأنَّك لَسْتَ تُوقِنُ بأوْبَة البَعْثِ ولا برَجْعَةِ المُنْقَلَبِ ، قَدْ عَقَدْتَ التَّاجَ ، ولَبِسْتَ الخَزَّ ، وافْتَرَشْتَ الدِّيباج ، سُنَّةً هِرَقْلِيَّةً ، ومُلْكا فارِسيَّا ، ثُمَّ لم يُقْنِعْك ذلِك ، حَتَّى يَبْلُغَنِي أنَّك تَعْقِدُ الأمْرَ مِن بَعْدك لِغَيْرِكَ ، فيهلِكُ دُونَك فتُحاسَبُ دُونَهُ ، ولَعَمْرِي لَئِن فَعَلْتَ ذلِك ، فمَا وَرِثْتَ الضَّلالَة عن كَلالةٍ ، وإنَّك لاَبْنُ مَن كانَ يَبْغِي علَى أهْلِ الدِّينِ ، ويَحْسُدُ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رَحِما عَطَفَتْكَ عليَّ ، فأقْسِمُ باللّه الأعَزِّ الأجلِّ ، أنْ لوَ نازَعَك هذا الأمْرَ في حَياتِك مَن أنْتَ تُمَهِّدُ لهُ بعْد وَفاتِك ؛ لَقَطَعْتَ حَبْلَهُ ، وأبَنْتَ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تَهْدِيدُكَ لِي بالمَشارِب الوبيئة </w:t>
      </w:r>
      <w:r>
        <w:rPr>
          <w:rStyle w:val="FootnoteAnchor"/>
          <w:rtl w:val="true"/>
        </w:rPr>
        <w:footnoteReference w:id="1110"/>
      </w:r>
      <w:r>
        <w:rPr>
          <w:rFonts w:ascii="Amiri" w:hAnsi="Amiri" w:eastAsia="Amiri" w:cs="Amiri"/>
          <w:color w:val="111111"/>
          <w:sz w:val="28"/>
          <w:sz w:val="28"/>
          <w:szCs w:val="28"/>
          <w:rtl w:val="true"/>
          <w:lang w:bidi="ar-SA"/>
        </w:rPr>
        <w:t xml:space="preserve">، والمَوارِد المُهْلِكة ، فأنَا عَبدُ اللّه ِ علِيُّ بنُ أبي طالِبٍ ، أبْرِزْ إليَّ صَفْحَتَكَ ، كَلاَّ ورَبِّ البَيْت ؛ ما أنْتَ بأبِي عُذْرٍ عِنْد القِتال ، ولا عِنْدَ مُناطَحَةِ الأبْطالِ ، وكأنِّي بِكَ لَوْ شَهِدْتَ الحَرْبَ وقَدْ قامَتْ علَى سَاقٍ ، وكَشَّرَتْ عَن مَنْظَرٍ كَرِيهٍ ، والأَرواحُ تَخْتَطِفُ اخْتِطافَ البَازِيِّ زَغِبَ القَطا ، لَصِرْتَ كالمُوَلَّهَةِ الحَيْرانَةِ ، تَضْرِبُها العَبْرَةُ بالصَّدْمَةِ ، لا تَعْرِفُ أعْلَى الوادِي مِن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ما لَسْتَ أهْلَهُ ، فإنَّ وَقْعَ الحُسَامِ غَيْرُ تَشْقِيقِ الكَلامِ ، فَكَم عَسْكَرٍ قَدْ شَهِدْتُهُ وقَرْنٍ نَازَلتُهُ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اصْطِكاكَ قُرَيْشٍ بَيْنَ يَدَي رَسُولِ اللّه ِ صلى الله عليه و آله ، إذْ أنْتَ وأبُوكَ وهو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وأنْتَ اليَوْمَ تُهَدِّدُني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فاُقْسِمُ باللّه ِ ، أنْ لَو تُبْدِي الأيَّامُ عَن صَفْحَتِكَ ، لَنَشَب فِيْكَ مِخْلَبُ لَيْثٍ هَصُوُرٍ ، لا يَفُوتُهُ فَرِيسَةٌ بالمُراوَغَةِ ، كيفَ وأنَّى لَكَ بِذلِكَ ، وأنْتَ قَعِيدَةُ بِنْتِ البِكْرِ المُخَدَّرَة ، يَفْزَعُها صَوْتُ الرَّعْدِ ، وأنَا عليُّ بن أبِي طالِب ، الَّذِي لا أُهَدَّدُ بالقِتالِ ، ولا أُخَوَّفُ بالنِّزالِ ، فإن شِئْتَ يا مُعاوِيَة ُ فابْرزْ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وَصَل هذا الجواب إلى معاوية بن أبي سُفْيَان ، جَمَع جماعة من أصحابه ، ومنهم عَمْرو بن العاص ، فَقَرَأه علَيْهم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أنْصَفك الرَّجل ،كم رجل أحسن في اللّه قدْ قتل بينكما ، ابْرُزْ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أخطأتَ إستَكَ الحُفرَةَ ، أنَا أبْرز إليه ، مع علمي أنَّه ما برز إليه أحد قَطُّ إلاَّ وقتله ، لا واللّه ِ ، ولكنِّي سأبْرِزُكَ إليهِ </w:t>
      </w:r>
      <w:r>
        <w:rPr>
          <w:rFonts w:eastAsia="Amiri" w:cs="Amiri" w:ascii="Amiri" w:hAnsi="Amiri"/>
          <w:color w:val="111111"/>
          <w:sz w:val="28"/>
          <w:szCs w:val="28"/>
          <w:rtl w:val="true"/>
          <w:lang w:bidi="ar-SA"/>
        </w:rPr>
        <w:t xml:space="preserve">. </w:t>
      </w:r>
      <w:r>
        <w:rPr>
          <w:rStyle w:val="FootnoteAnchor"/>
          <w:rtl w:val="true"/>
        </w:rPr>
        <w:footnoteReference w:id="111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3" w:name="pg12881_206264"/>
    </w:p>
    <w:p>
      <w:pPr>
        <w:pStyle w:val="Heading3"/>
        <w:numPr>
          <w:ilvl w:val="2"/>
          <w:numId w:val="1"/>
        </w:numPr>
        <w:rPr/>
      </w:pPr>
      <w:bookmarkStart w:id="484" w:name="__RefHeading___Toc2907290_3224264995"/>
      <w:bookmarkStart w:id="485" w:name="_Toc174"/>
      <w:bookmarkEnd w:id="483"/>
      <w:bookmarkEnd w:id="484"/>
      <w:r>
        <w:rPr/>
        <w:t>۱۱۲</w:t>
      </w:r>
      <w:r>
        <w:rPr>
          <w:rtl w:val="true"/>
        </w:rPr>
        <w:t xml:space="preserve"> ـ كتابه عليه السلام إلى معاوية</w:t>
      </w:r>
      <w:bookmarkEnd w:id="485"/>
    </w:p>
    <w:p>
      <w:pPr>
        <w:pStyle w:val="BookText"/>
        <w:rPr/>
      </w:pP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أَنْتَ صَانِعٌ إِذَا تَكَشَّفَتْ عَنْك جَلابِيبُ مَا أَنْتَ فِيه ، مِن دُنْيَا قَدْ تَبَهَّجَتْ بِزِينَتِهَا ، وخَدَعَتْ بِلَذَّتِهَا ، دَعَتْك فَأَجَبْتَهَا ، وقَادَتْك فَاتَّبَعْتَهَا ، وأَمَرَتْك فَأَطَعْتَهَا ، وإنَّهُ يُوشِكُ أَنْ يَقِفَكَ وَاقِفٌ علَى ما لا يُنْجِيك مِنْهُ مِجَنٌّ فَاقْعَسْ عَنْ هَذَا الأَمْر ، وخُذْ أُهْبَةَ الْحِسَابِ ، وشَمِّرْ لِمَا قَدْ نَزَلَ بِك ، ولا تُمَكِّنِ الْغُوَاةَ مِنْ سَمْعِك ، وإلا تَفْعَلْ أُعْلِمْك مَا أَغْفَلْتَ مِنْ نَفْسِك ، فَإِنَّك مُتْرَفٌ قَدْ أَخَذَ الشَّيْطَانُ مِنْك مَأْخَذَهُ ، وبَلَغَ فِيك أَمَلَهُ ، وجَرَى مِنْك مَجْرَى الرُّوحِ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كُنْتُمْ يَا مُعَاوِيَةُ سَاسَةَ الرَّعِيَّةِ ، ووُلاةَ أَمْرِ الأُمَّةِ بِغَيْرِ قَدَمٍ سَابِقٍ ، ولا شَرَفٍ بَاسِقٍ ، ونَعُوذُ بِاللَّهِ مِنْ لُزُومِ سَوَابِقِ الشَّقَاءِ ، وأُحَذِّرُك أَنْ تَكُونَ مُتَمَادِيا فِي غِرَّةِ الأُمْنِيَّةِ مُخْتَلِفَ الْعَلانِيَةِ والسَّرِيرَةِ ، وقَدْ دَعَوْتَ إلى الْحَرْبِ ، فَدَعِ النَّاسَ جَانِبا ، واخْرُجْ إلَيَّ ، وأَعْفِ الْفَرِيقَيْنِ مِنَ الْقِتَالِ ، لِتَعْلَمَ أَيُّنَا الْمَرِينُ علَى قَلْبِهِ ، والْمُغَطَّى علَى بَصَرِهِ ، فَأَنَا أَبُو حَسَنٍ قَاتِلُ جَدِّك وأَخِيك وخَالِك شَدْخا يَوْمَ بَدْرٍ ، وذَلِك السَّيْفُ مَعِي ، وبِذَلِك الْقَلْبِ أَلْقَى عَدُوِّي ، مَا اسْتَبْدَلْتُ دِينا ، ولا اسْتَحْدَثْتُ نَبِيّا ، وإِنِّي لَعَلَى الْمِنْهَاجِ الَّذِي تَرَكْتُمُوهُ طَائِعِينَ ، ودَخَلْتُمْ فِيهِ مُكْرَهِينَ ، وزَعَمْتَ أَنَّك جِئْتَ ثَائِرا بِدَمِ عُثْمَانَ ، ولَقَدْ عَلِمْتَ حَيْثُ وَقَعَ دَمُ عُثْمَانَ ، فَاطْلُبْهُ مِنْ هُنَاك إِنْ كُنْتَ طَالِبا ، فَكَأَنِّي قَدْ رَأَيْتُك تَضِجُّ مِنَ الْحَرْبِ إذا عَضَّتْك ضَجِيجَ الْجِمَالِ بِالأَثْقَالِ ، وكَأَنِّي بِجَمَاعَتِك تَدْعُونِي جَزَعا مِنَ الضَّرْبِ الْمُتَتَابِعِ ، والْقَضَاءِ الْوَاقِعِ ، ومَصَارِعَ بَعْدَ مَصَارِعَ إلَى كِتَاب اللّه ، وهِي كَافِرَةٌ جَاحِدَةٌ ، أَوْ مُبَايِعَةٌ حَائِدَةٌ </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881_206265"/>
    </w:p>
    <w:p>
      <w:pPr>
        <w:pStyle w:val="Heading3"/>
        <w:numPr>
          <w:ilvl w:val="2"/>
          <w:numId w:val="1"/>
        </w:numPr>
        <w:rPr/>
      </w:pPr>
      <w:bookmarkStart w:id="487" w:name="__RefHeading___Toc2907292_3224264995"/>
      <w:bookmarkStart w:id="488" w:name="_Toc175"/>
      <w:bookmarkEnd w:id="486"/>
      <w:bookmarkEnd w:id="487"/>
      <w:r>
        <w:rPr/>
        <w:t>۱۱۳</w:t>
      </w:r>
      <w:r>
        <w:rPr>
          <w:rtl w:val="true"/>
        </w:rPr>
        <w:t xml:space="preserve"> ـ كتابه عليه السلام إلى معاوية</w:t>
      </w:r>
      <w:bookmarkEnd w:id="488"/>
    </w:p>
    <w:p>
      <w:pPr>
        <w:pStyle w:val="BookText"/>
        <w:rPr/>
      </w:pP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كتابه عليه السلام إلى معاويةمن كتاب له عليه السلام أجاب به معاوية ، لمَّا كتَب إليْه في صفِّين بما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معاوية بن أبي سُفْيَان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تعالى يقول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أُوحِىَ إِلَيْكَ وَ إِلَى الَّذِينَ مِن قَبْلِكَ لَـئِنْ أَشْرَكْتَ لَيَحْبَطَنَّ عَمَلُكَ وَ لَتَكُونَنَّ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 وإنِّي أُحَذِّرك اللّه أنْ تُحْبطَ عملَك ، وسابقتك بشقِّ عَصا هذه الأمَّة وتَفْريق جماعتها ، فاتِّق اللّه ، واذْكُر موْقِف القِيامة ، وأقْلع عمَّا أسْرفتَ فيه من الخَوْض في دِماء المسلمينَ ، وإنِّي 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تَمالأ أهْل صَنْعاء وعَدَن على قَتل رَجل وَاحد من المسلمين ، لأكبَّهم اللّه على مَناخِرهم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حال مَن قتل أعلام المسلمين ، وسادات المهاجرين ، بَلَه ما طحنتْ رحى حربه من أهل القرآن ، وذي العبادة والإيمان ، من شيخ كبير ، وشَابّ غرير ، كلّهم باللّه تعالى مؤمن ، وله مخلص ، وبرسوله مُقِرّ عارف ، فإنْ كنت أبا حسن إنَّما تحارب على الإمرة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لو صحّت خلافتك لَكنت قريبا من أنْ تعذر في حرب المسلمين ، ولكنَّها ما صحَّت لك ، أنَّى بصحّتها وأهل الشَّام لم يدخلوا فيها ولم يرتضوا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 اللّه َ وسَطواتِهِ ، واتِّق بأسه ونكاله ، وأغمد سَيْفك عَنِ النَّاسِ ، فقد واللّه أكلَتهُمُ الحَربُ ، فلم يبقَ منهم إلاَّ كالثَّمد </w:t>
      </w:r>
      <w:r>
        <w:rPr>
          <w:rStyle w:val="FootnoteAnchor"/>
          <w:rtl w:val="true"/>
        </w:rPr>
        <w:footnoteReference w:id="1114"/>
      </w:r>
      <w:r>
        <w:rPr>
          <w:rFonts w:ascii="Amiri" w:hAnsi="Amiri" w:eastAsia="Amiri" w:cs="Amiri"/>
          <w:color w:val="111111"/>
          <w:sz w:val="28"/>
          <w:sz w:val="28"/>
          <w:szCs w:val="28"/>
          <w:rtl w:val="true"/>
          <w:lang w:bidi="ar-SA"/>
        </w:rPr>
        <w:t xml:space="preserve">في قرارة الغدير ،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 عليه السلام إليه جوابا عن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عليٍّ أمير المؤمنين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أَتَتْنِي منْك مَوْعِظَةٌ مُوَصَّلَةٌ ، ورِسَالَةٌ مُحَبَّرَةٌ ، نَمَّقْتَهَا بِضَلالِك ، وأَمْضَيْتَهَا بِسُوءِ رَأْيِك ، وكِتَابُ امرئ لَيْسَ لَه بصَرٌ يَهْدِيه ، ولا قائِدٌ يُرْشِدُه ، دَعاهُ الهَوى فأجَابَه ، وقَادَه الضَّلالُ فاتَّبَعَه ، فَهَجَر لاغِطا ، وضَلَّ خابِطا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أمْرُك لي بالتَّقْوى فأرْجُو أنْ أكونَ من أهْلِها ، وأسْتَعِيذُ باللّه من أنْ أكونَ من الَّذين إذا أُمِروا بها أَخَذَتْهُم العِزَّةُ بالإثْم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تَحْذِيُرك إيَّاي أنْ يَحبَطَ عَمَلي وسابِقَتِي في الإسلام ، فلَعَمرِي ، لو كنْتُ البَاغِي علَيْك لكَان لَك أنْ تُحْذِّرَنِي ذلِك ، ولكنِّي وَجَدْتُ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فَقَـتِلُواْ الَّتِى تَبْغِى حَتَّى تَفِىءَ إِلَى أَمْرِ اللَّهِ </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 فَنَظَرْنا إلى الفِئَتَيْن ، أمَّا الفِئَة الباغِيَةُ فَوَجَدْناها الفِئَةَ الَّتي أنْتَ فيْها ، لأنَّ بَيْعَتي بالمَدِيْنة لَزِمَتْك وأنْتَ بالشَّام ، كمَا لَزِمَتْك بَيْعَةُ عُثمان بالمَدينة وأنْتَ أمِيرُ لَعُمَرَ علَى الشَّام ، وكما لَزِمَتْ يَزِيد َ أخاكَ بَيْعَةُ عُمَرَ ، وهو أميرٌ لأبي بَكْرٍ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شقُّ عَصا هذِه الأمَّة فأنَا أحَقُّ أنْ أنْهاك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تَخْوِيفُك لي مِن قَتْل أهْلِ البَغْي ، فإنَّ رسول اللّه صلى الله عليه و آله أمَ رَنِي بقِتالِهم وقَتْلِهم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مَن يُقَاتِل علَى تَأوِيل القُرآن كمَا قاتَلْتُ علَى تَنْزِيْلِة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وأنَا أوْلى مَنِ اتَّبَعَ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لمْ تَصِحَّ لأنَّ أهْلَ الشَّام لم يدْخُلُوا فيْها ؛ كيْفَ وإنَّما هي بَيْعَةٌ واحدةٌ ، تَلْزَم الحاضِرَ والغائِبَ ، لا يُثَنَّى فيْها النَّظَرُ ، ولا يُسْتَأنَفُ فيْها الخِيار ، الخارِجُ منْها طاعِنٌ ، والمُرَوِّي فيْها مُداهِنٌ ، فارْبَع على ظَلْعِك ، وانْزَعْ سِرْبالَ غَيِّك ، واتْرُك ما لا جَدْوى له علَيْك ، فلَيْس لَك عِنْدي إلاَّ السَّيْفُ ، حَتَّى تَفِئَ إلى أمْر اللّه صاغِرا وتَدْخُلَ في البَيْعَة راغِما ، والسَّلام </w:t>
      </w:r>
      <w:r>
        <w:rPr>
          <w:rFonts w:eastAsia="Amiri" w:cs="Amiri" w:ascii="Amiri" w:hAnsi="Amiri"/>
          <w:color w:val="111111"/>
          <w:sz w:val="28"/>
          <w:szCs w:val="28"/>
          <w:rtl w:val="true"/>
          <w:lang w:bidi="ar-SA"/>
        </w:rPr>
        <w:t xml:space="preserve">» . </w:t>
      </w:r>
      <w:r>
        <w:rPr>
          <w:rStyle w:val="FootnoteAnchor"/>
          <w:rtl w:val="true"/>
        </w:rPr>
        <w:footnoteReference w:id="111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9" w:name="pg12881_206267"/>
    </w:p>
    <w:p>
      <w:pPr>
        <w:pStyle w:val="Heading3"/>
        <w:numPr>
          <w:ilvl w:val="2"/>
          <w:numId w:val="1"/>
        </w:numPr>
        <w:rPr/>
      </w:pPr>
      <w:bookmarkStart w:id="490" w:name="__RefHeading___Toc2907294_3224264995"/>
      <w:bookmarkStart w:id="491" w:name="_Toc176"/>
      <w:bookmarkEnd w:id="489"/>
      <w:bookmarkEnd w:id="490"/>
      <w:r>
        <w:rPr/>
        <w:t>۱۱۴</w:t>
      </w:r>
      <w:r>
        <w:rPr>
          <w:rtl w:val="true"/>
        </w:rPr>
        <w:t xml:space="preserve"> ـ كتابه عليه السلام إلى معاوية</w:t>
      </w:r>
      <w:bookmarkEnd w:id="491"/>
    </w:p>
    <w:p>
      <w:pPr>
        <w:pStyle w:val="BookText"/>
        <w:rPr/>
      </w:pP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كتابه عليه السلام إلى معاويةمن كتاب له عليه السلام أجاب به ما كتبه إليه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إلى معاوية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مناجِزٌ القوْمَ إذا أصبَحتُ ، وغادٍ علَيْهِم بالغَداةِ أُحاكِمُهُم إلى اللّه ِ عز و جل ؛ وشِعرُ مُعاوِيَةَ بنَ الضَّحَّاكِ ، وشعر الأشْتَر هاله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أن أكتب إلى عليَّ كتابا أسأله الشام ـ وهو الشَّيء الأوَّل الَّذي ردّني عنه ـ وألقي في نفسه الشَّك والرَّيبة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عَمْرو بن العاص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معاوية من خُدعَةِ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بَنِي عبْد مَناف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لَهُمُ النُّبوَّةُ دُونَكَ ، وإن شئت أنْ تكتب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إلى علي مع رجل من السَّكاسِك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عُقْبَة ، وكان من ناقلة أهل العراق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أظنُّك أن لو علمتُ أنَّ الحرْب تَبْلُغ بِنا وبِك ما بَلَغَتْ وعَلِمْنا ، لم يَجْنها بَعْضنا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وإن كنَّا قَد غُلِبْنا على عُقُولنا فقَد بقي لَنا منها ما نَنْدَم به على ما مَضى ونصلح به ما بقي ، وقد كنتُ سألتُك الشَّام على ألاّ يلزمني لَكَ طاعَةٌ ولا بيعة ، فأبَيْتَ ذلك علَيَّ ، فأعطاني اللّه ُ ما مَنعْتَ ، وأنَا أدْعُوك اليوْمَ إلى ما دَعَوْتُكَ إليْه أمسِ ، فإنِّي لا أرْجُو مِنَ البَقاءِ إلاَّ ما تَرجُو ، ولا أخافُ مِنَ المَوْتِ إلاَّ ما تَخافُ ، وقد واللّه رقّت الأجنادُ ، وذَهَبَتِ الرِّجالُ ، ونحْنُ بَنو عبْدِ منافٍ لَيْسَ لِبعْضِنا على بَعْضٍ فضلٌ ، إلاَّ فضْلٌ لا يَستذِلُّ بهِ عَزيزٌ ، ولا يسترقُّ به حرّ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كتاب معاوية إلى عليّ قرأه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لِمُعاوِيَةَ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دَعا عليٌّ عُبَيْد اللّه بن أبي رافع كاتبه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جاءَنِي كتابُكَ تَذْكُرُ أنَّك لَوْ عَلِمْتَ وعَلِمْنا أنَّ الحَرْب تَبْلُغُ بِنا وبِكَ ما بَلَغَتْ لمْ يَجْنِها بَعْضُنا على بَعْض ، فإنَّا وإيَّاك منْها في غايَةٍ لمْ تَبْلُغْها ، وإنِّي لو قُتِلْتُ في ذاتِ اللّه ِ وحَيِيتُ ، ثُمَّ قُتِلْتُ ، ثُمَّ حَيِيتُ سَبْعِين مَرَّةً لمْ أرْجِعْ عَنِ الشِّدَّةِ في ذَاتِ اللّه ِ ، والجهادِ لأعداءِ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بَقِيَ مِن عُقُولِنا ما نَنْدَمُ بِهِ علَى ما مَضْى ، فَإنِّي ما نَقَصْتُ عَقْلِي ، ولا نَدِمْتُ علَى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طَلَبُك الشَّامَ ، فإنِّي لَمْ أكُنْ لاُعْطِيكَ اليَوْمَ ما مَنَعْتُكَ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اسْتِواؤُنا في الخَوْفِ والرَّجاء ، فإنَّكَ لسْتَ أمْضى علَى الشَّكِّ مِنِّي علَى اليَقِينِ وليْسَ أهلُ الشَّامِ بأحْرَصَ علَى الدُّنيا مِن أهْلِ العِراقِ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 لَيْسَ لِبَعْضِنا على بَعْضٍ فَضْلٌ ؛ فلَعَمْرِي إنَّا بَنُو أبٍ واحدٍ ، ولكِن لَيْسَ أُميَّة َ كَهاشِم ، ولا حَرْبٌ كَعَبْد المُطَّلِب ِ ، ولا أبو سُفْيَان كأبِي طالِبٍ ، ولا المُهاجِرُ كالطَّلِيقِ ، ولا المُحِقُّ كالمُبْطِلِ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النُّبوَّةِ الَّتي أذْلَلْنا بِها العَزيزَ ، وأعْزَزْنا بِها الذَّليلَ ، والسَّلامُ </w:t>
      </w:r>
      <w:r>
        <w:rPr>
          <w:rFonts w:eastAsia="Amiri" w:cs="Amiri" w:ascii="Amiri" w:hAnsi="Amiri"/>
          <w:color w:val="111111"/>
          <w:sz w:val="28"/>
          <w:szCs w:val="28"/>
          <w:rtl w:val="true"/>
          <w:lang w:bidi="ar-SA"/>
        </w:rPr>
        <w:t xml:space="preserve">» . </w:t>
      </w:r>
      <w:r>
        <w:rPr>
          <w:rStyle w:val="FootnoteAnchor"/>
          <w:rtl w:val="true"/>
        </w:rPr>
        <w:footnoteReference w:id="111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2" w:name="pg12881_206269"/>
    </w:p>
    <w:p>
      <w:pPr>
        <w:pStyle w:val="Heading3"/>
        <w:numPr>
          <w:ilvl w:val="2"/>
          <w:numId w:val="1"/>
        </w:numPr>
        <w:rPr/>
      </w:pPr>
      <w:bookmarkStart w:id="493" w:name="__RefHeading___Toc2907296_3224264995"/>
      <w:bookmarkStart w:id="494" w:name="_Toc177"/>
      <w:bookmarkEnd w:id="492"/>
      <w:bookmarkEnd w:id="493"/>
      <w:r>
        <w:rPr/>
        <w:t>۱۱۵</w:t>
      </w:r>
      <w:r>
        <w:rPr>
          <w:rtl w:val="true"/>
        </w:rPr>
        <w:t xml:space="preserve"> ـ كتابه عليه السلام إلى معاوية</w:t>
      </w:r>
      <w:bookmarkEnd w:id="494"/>
    </w:p>
    <w:p>
      <w:pPr>
        <w:pStyle w:val="BookText"/>
        <w:rPr/>
      </w:pP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أتَتْنِي مِنْكَ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مُوصَّلَةٌ ، ورِسَالَةٌ مُحَبَّرَةٌ ، نَمَّقْتَهَا بِضَلالِكَ ، وأَمْضَيْتَهَا بـِ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ـسُوءِ رَأْيِكَ ، وكِتَابٌ لَيْسَ بِبَعِيدِ الشَّبَهِ مِنْكَ ، حَمَلَك علَى الوُثُوبِ علَى ما لَيْسَ لَكَ فيْهِ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عِلْمِي بِكَ وما قَد سَبَقَ مِن رَسُول اللّه ِ صلى الله عليه و آله فِيْكَ مِمَّا لا مَرَدَّ لَهُ دُونَ إنْفاذِهِ ، إذا لَوَعَظْتُك ، ولكنَّ عِظَتِي لا تَنْفَعُ مَن حَقَّتْ علَيْه كَلِمةُ العَذابِ ، ولَمْ يَخَفِ العِقابَ ، ولا يَرْجُو للّه ِ وَقارا ، ولَمْ يَخَفْ لَهُ حَذارا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وما أنْتَ علَيْهِ مِنَ الضَّلالَةِ ، والحَيْرَةِ والجَهَالَةِ ، ـ تَجِدِ اللّه َ في ذلِكَ بالمِرصَادِ ـ مِن دُنْياكَ المُنْقَطِعَةِ ، وتَمَنِّيْك الأباطيلَ ، وقَدْ عَلِمْتَ ما قال النَّبيُّ صلى الله عليه و آله فِيْكَ وفي أمِّكَ وأبِيكَ ، والسَّلام </w:t>
      </w:r>
      <w:r>
        <w:rPr>
          <w:rFonts w:eastAsia="Amiri" w:cs="Amiri" w:ascii="Amiri" w:hAnsi="Amiri"/>
          <w:color w:val="111111"/>
          <w:sz w:val="28"/>
          <w:szCs w:val="28"/>
          <w:rtl w:val="true"/>
          <w:lang w:bidi="ar-SA"/>
        </w:rPr>
        <w:t xml:space="preserve">» . </w:t>
      </w:r>
      <w:r>
        <w:rPr>
          <w:rStyle w:val="FootnoteAnchor"/>
          <w:rtl w:val="true"/>
        </w:rPr>
        <w:footnoteReference w:id="111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881_206270"/>
    </w:p>
    <w:p>
      <w:pPr>
        <w:pStyle w:val="Heading3"/>
        <w:numPr>
          <w:ilvl w:val="2"/>
          <w:numId w:val="1"/>
        </w:numPr>
        <w:rPr/>
      </w:pPr>
      <w:bookmarkStart w:id="496" w:name="__RefHeading___Toc2907298_3224264995"/>
      <w:bookmarkStart w:id="497" w:name="_Toc178"/>
      <w:bookmarkEnd w:id="495"/>
      <w:bookmarkEnd w:id="496"/>
      <w:r>
        <w:rPr/>
        <w:t>۱۱۶</w:t>
      </w:r>
      <w:r>
        <w:rPr>
          <w:rtl w:val="true"/>
        </w:rPr>
        <w:t xml:space="preserve"> ـ كتابه عليه السلام إلى معاوية</w:t>
      </w:r>
      <w:bookmarkEnd w:id="497"/>
    </w:p>
    <w:p>
      <w:pPr>
        <w:pStyle w:val="Heading3"/>
        <w:numPr>
          <w:ilvl w:val="2"/>
          <w:numId w:val="1"/>
        </w:numPr>
        <w:rPr/>
      </w:pPr>
      <w:bookmarkStart w:id="498" w:name="__RefHeading___Toc2907300_3224264995"/>
      <w:bookmarkStart w:id="499" w:name="_Toc179"/>
      <w:bookmarkEnd w:id="498"/>
      <w:r>
        <w:rPr/>
        <w:t>۱۱۷</w:t>
      </w:r>
      <w:r>
        <w:rPr>
          <w:rtl w:val="true"/>
        </w:rPr>
        <w:t xml:space="preserve"> ـ كتابه عليه السلام إلى معاوية</w:t>
      </w:r>
      <w:bookmarkEnd w:id="499"/>
    </w:p>
    <w:p>
      <w:pPr>
        <w:pStyle w:val="BookText"/>
        <w:rPr/>
      </w:pP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شَمِلَت الخاصَّ والعامَّ ، وإنَّما الشُّورى لِلمُؤمِنين مِنَ المُهاجِرين َ الأوَّلِينَ والسَّابِقينَ بالإحسانِ مِنَ البَدْريّين َ ، وإنَّما أنتَ طَلِيقٌ بنُ طَلِيقٍ ، لَعِينٌ بنُ لَعِينٍ ، وَثَنيٌّ بنُ وَثَنيٍّ ، ليسَتْ لَكَ هِجْرةٌ ، ولا سابِقَةٌ ، ولا مَنْقَبةٌ ، ولا فَضِيلَةٌ ، وكانَ أبُوكَ مِنَ الأحزابِ الَّذِينَ حارَبُوا اللّه َ وَرَسُولَهُ ، فنَصَرَ اللّه ُ عبدَهُ ، وصَدَقَ وعْدَهُ ، وهَزَم الأحزابَ 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وقَع عليه السلام في آخر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قَوْمِي إذْ دَعاهُم أخُوهُمُأجابُوا وإنْ يَغْضَبْ عَلى القَوْمِ يَغْضَبوا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كتابه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الكتاب نَصْر وإبراهيم الثَّقَفيّ بصورة تخالف رواية النَّهج كثيرا ، فلذلك أحببنا نقله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في قبوله عليه السلام التَّحكيم ـ كتَب إليه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 عَليٍّ أميرِ المُونِينَ إلى مُعاوِيَة َ بنِ أبي سُفْيَانَ ، أمَّا بَعدُ ، فإنَّ أفضَلَ ما شَغَلَ بهِ المَرءُ نَفسَهُ اتِّباعُ ما يُحْسِنُ بهِ فِعلَهُ ، ويَستوجِبُ فَضْلُهُ ، ويَسْلُمُ من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البغيَ والزُّورَ يُزْرِيان بالمَرءِ في دينِهِ وَدُنياهُ ، ويُبديانِ مِن خَلَلهِ عِندَ من يُغْنيهِ ما استَرعاهُ اللّه ُ ما لا يُغْني عَنهُ تَدبيرُهُ ، فاحذرِ الدُّنيا فإنَّهُ لا فرَحَ فِي شيءٍ وَصَلْتَ إليهِ مِنها ، وَلَقد عَلِمْتَ أنَّكَ غَيرُ مُدرِكٍ ما قُضِي فَواتُهُ ، وقد رامَ قَومٌ أمرا بِغَيرِ الحَقِّ فتأوَّلُوا علَى اللّه ِ تَعالى ، فأكذَبَهُم ومَتَّعَهُم قليلاً ، ثم اضطَرَّهُم إلى عَذابٍ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يوما يَغتبِطُ فيهِ مَنْ أحْمَدَ عاقِبَةَ عَمَلِهِ ، وَيَندمُ فيهِ مَن أمكَنَ الشَّيطانَ من قِيادِهِ ، ولَمْ يُحادَّهُ فَغَرَّتْهُ الدُّنيا واطْمأنَّ إليها ؛ ثُمَّ إنَّك قَد دعوتَني إلى حُكمِ القُرآنِ ، ولَقدْ عَلِمْتُ أنَّكَ لَسْتَ مِن أهلِ القُرآنِ ، وَلَسْتَ حُكْمَهُ تُرِيدُ ، واللّه ُ المُستعانُ ، وقَد أجبنا القُرآنَ إلى حُكمِهِ ، ولَسْنا إيَّاكَ أجَبْنا ، ومَنْ لَمْ يَرضَ بِحُكْمٍ فقد ضَلَّ ضَلالاً بعيدا </w:t>
      </w:r>
      <w:r>
        <w:rPr>
          <w:rFonts w:eastAsia="Amiri" w:cs="Amiri" w:ascii="Amiri" w:hAnsi="Amiri"/>
          <w:color w:val="111111"/>
          <w:sz w:val="28"/>
          <w:szCs w:val="28"/>
          <w:rtl w:val="true"/>
          <w:lang w:bidi="ar-SA"/>
        </w:rPr>
        <w:t xml:space="preserve">» .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جواب لكتاب عليّ عليه السلام ، نقلهُ نَصْر وإبراهيم الثَّقَفيّ ، واللَّفظ لنصر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الأمرَ قَد طالَ بَينَنا وبَينَكَ ، وكُلُّ واحِدٍ مِنَّا يَرَى أنَّهُ عَلى الحَقِّ فيما يطلُبُ مِن صاحِبِهِ ، ولَنْ يُعطِي واحدٌ منَّا الطَّاعَةَ للآخَرِ ، وقَد قُتِلَ فيما بَينَنا بَشَرٌ كَثِيرٌ ، وأنَا أتخَوَّفُ أن يَكونَ ما بَقِيَ أشدَّ مِمَّا مضَى ،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عَن ذلِكَ المَوطِنِ ، ولا يُحاسَبُ بهِ غَيرِي وغَيرُكَ ، فَهلْ لك في أمْرٍ لَنا ولَكَ فيهِ حَياةٌ وعُذرٌ وبرَاءةٌ ، وصَلاحٌ لِلأُمَّةِ ، وحَقْنٌ للدِماءِ ، وأُلْفَةٌ لِلدِّينِ ، وذَهابٌ للضَّغائِنِ والفِتَنِ ؛ أن يَحكُمَ بَينَنا وبينَكَ حَكَمانِ رضِيَّانِ ، أحدُهُما مِن أصحَابِي والآخَرُ مِن أصحابِكَ ، فَيَحكُمان بِما في كِتاب اللّه ِ بَينَنا ؛ فإنَّهُ خَيرٌ لِي ولَكَ ، وأقْطَعُ لِهذهِ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 فيما دُعِيتَ لَهُ ، وارْضَ بِحُكمِ القُرآنِ إنْ كُنتَ مِن أهلِهِ ، والسَّلامُ </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0" w:name="pg12881_206272"/>
    </w:p>
    <w:p>
      <w:pPr>
        <w:pStyle w:val="Heading3"/>
        <w:numPr>
          <w:ilvl w:val="2"/>
          <w:numId w:val="1"/>
        </w:numPr>
        <w:rPr/>
      </w:pPr>
      <w:bookmarkStart w:id="501" w:name="__RefHeading___Toc2907302_3224264995"/>
      <w:bookmarkStart w:id="502" w:name="_Toc180"/>
      <w:bookmarkEnd w:id="500"/>
      <w:bookmarkEnd w:id="501"/>
      <w:r>
        <w:rPr/>
        <w:t>۱۱۸</w:t>
      </w:r>
      <w:r>
        <w:rPr>
          <w:rtl w:val="true"/>
        </w:rPr>
        <w:t xml:space="preserve"> ـ كتابه عليه السلام إلى عمرو بن العاص</w:t>
      </w:r>
      <w:bookmarkEnd w:id="502"/>
    </w:p>
    <w:p>
      <w:pPr>
        <w:pStyle w:val="Heading3"/>
        <w:numPr>
          <w:ilvl w:val="2"/>
          <w:numId w:val="1"/>
        </w:numPr>
        <w:rPr/>
      </w:pPr>
      <w:bookmarkStart w:id="503" w:name="__RefHeading___Toc2907304_3224264995"/>
      <w:bookmarkStart w:id="504" w:name="_Toc181"/>
      <w:bookmarkEnd w:id="503"/>
      <w:r>
        <w:rPr/>
        <w:t>۱۱۹</w:t>
      </w:r>
      <w:r>
        <w:rPr>
          <w:rtl w:val="true"/>
        </w:rPr>
        <w:t xml:space="preserve"> ـ كتابه عليه السلام إلى عمرو بن العاص</w:t>
      </w:r>
      <w:bookmarkEnd w:id="504"/>
    </w:p>
    <w:p>
      <w:pPr>
        <w:pStyle w:val="BookText"/>
        <w:rPr/>
      </w:pP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كتابه عليه السلام إلى عَمْرو بن العاصكتابه عليه السلام إلى عَمْرو بن العاص بن وائل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مَشْغَلَةٌ عَنْ غَيْرِهَا ، ولَمْ يُصِبْ صَاحِبُهَا مِنْهَا شَيْئا ، إِلاَّ فَتَحَتْ لَهُ حِرْصا يَزيدُه فيْهَا رَغبةً ، ولَنْ يَسْتَغْنِيَ صَاحِبُهَا بِمَا نَالَ عَمَّا لَمْ يَبْلُغْهُ ، ومِنْ وَرَاءِ ذَلِك فِرَاقُ مَا جَمَعَ ، والسَّعِيدُ مَن وُعِظَ بِغَيْرِه ، فَلا تُحْبِط أبا عبْد اللّه أجْرَك ، ولا تُجارِ مُعاوِيَة َ في باطِلهِ </w:t>
      </w:r>
      <w:r>
        <w:rPr>
          <w:rFonts w:eastAsia="Amiri" w:cs="Amiri" w:ascii="Amiri" w:hAnsi="Amiri"/>
          <w:color w:val="111111"/>
          <w:sz w:val="28"/>
          <w:szCs w:val="28"/>
          <w:rtl w:val="true"/>
          <w:lang w:bidi="ar-SA"/>
        </w:rPr>
        <w:t xml:space="preserve">» . </w:t>
      </w:r>
      <w:r>
        <w:rPr>
          <w:rStyle w:val="FootnoteAnchor"/>
          <w:rtl w:val="true"/>
        </w:rPr>
        <w:footnoteReference w:id="1123"/>
      </w:r>
    </w:p>
    <w:p>
      <w:pPr>
        <w:pStyle w:val="BookText"/>
        <w:rPr/>
      </w:pP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كتابه عليه السلام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مصنّف كتاب معادن الحكمة رحمه الله كتابه عليه السلام إلى عَمْرو من أمالي الشَّيخ رحمه الله </w:t>
      </w:r>
      <w:r>
        <w:rPr>
          <w:rStyle w:val="FootnoteAnchor"/>
          <w:rtl w:val="true"/>
        </w:rPr>
        <w:footnoteReference w:id="1124"/>
      </w:r>
      <w:r>
        <w:rPr>
          <w:rFonts w:ascii="Amiri" w:hAnsi="Amiri" w:eastAsia="Amiri" w:cs="Amiri"/>
          <w:color w:val="111111"/>
          <w:sz w:val="28"/>
          <w:sz w:val="28"/>
          <w:szCs w:val="28"/>
          <w:rtl w:val="true"/>
          <w:lang w:bidi="ar-SA"/>
        </w:rPr>
        <w:t xml:space="preserve">، ونقله نصر بنحو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إلى عَمْرو بن العاص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رفع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مَشْغلَةٌ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وقد نقله المصنّف </w:t>
      </w:r>
      <w:r>
        <w:rPr>
          <w:rStyle w:val="FootnoteAnchor"/>
          <w:rtl w:val="true"/>
        </w:rPr>
        <w:footnoteReference w:id="1125"/>
      </w:r>
      <w:r>
        <w:rPr>
          <w:rFonts w:ascii="Amiri" w:hAnsi="Amiri" w:eastAsia="Amiri" w:cs="Amiri"/>
          <w:color w:val="111111"/>
          <w:sz w:val="28"/>
          <w:sz w:val="28"/>
          <w:szCs w:val="28"/>
          <w:rtl w:val="true"/>
          <w:lang w:bidi="ar-SA"/>
        </w:rPr>
        <w:t xml:space="preserve">، فأجابه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ما فيه صلاحنا وألفتنا الإنابة إلى الحقِّ ، وقد جعلنا القرآن حكَمَا بيننا ، فأجبنا إليه ، وصبر الرَّجل منَّا نفسَه على ما حكَم عليه القرآن ، وعذرَه النَّاس بعد المُحاجزَةِ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الَّذي أعْجَبَك مِنَ الدُّنيا ممَّا نازَعَتْكَ إليهِ نَفْسُكَ ، ووَثِقْتَ بهِ مِنها لَمُنْقَلِبٌ عَنكَ ، ومُفارِقٌ لَكَ ، فلا تَطْمَئِنَّ إلى الدُّنيا ، فإنَّها غَرَّارَةٌ ، ولَوِ اعْتَبَرتَ بِما مضى لَحَفِظْتَ ما بَقِيَ ، وانْتفعْتَ بما وُعِظْتَ بهِ ، والسَّلامُ </w:t>
      </w:r>
      <w:r>
        <w:rPr>
          <w:rFonts w:eastAsia="Amiri" w:cs="Amiri" w:ascii="Amiri" w:hAnsi="Amiri"/>
          <w:color w:val="111111"/>
          <w:sz w:val="28"/>
          <w:szCs w:val="28"/>
          <w:rtl w:val="true"/>
          <w:lang w:bidi="ar-SA"/>
        </w:rPr>
        <w:t xml:space="preserve">» .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نصر </w:t>
      </w:r>
      <w:r>
        <w:rPr>
          <w:rStyle w:val="FootnoteAnchor"/>
          <w:rtl w:val="true"/>
        </w:rPr>
        <w:footnoteReference w:id="1127"/>
      </w:r>
      <w:r>
        <w:rPr>
          <w:rFonts w:ascii="Amiri" w:hAnsi="Amiri" w:eastAsia="Amiri" w:cs="Amiri"/>
          <w:color w:val="111111"/>
          <w:sz w:val="28"/>
          <w:sz w:val="28"/>
          <w:szCs w:val="28"/>
          <w:rtl w:val="true"/>
          <w:lang w:bidi="ar-SA"/>
        </w:rPr>
        <w:t xml:space="preserve">كتابه عليه السلام الأوَّل وجوابه ، وفيه الدَّعوة إلى الشُّورى ، وأنَّه كتبه إليه قبل الخروج إلى صفِّين ، وذكر في موضع آخر </w:t>
      </w:r>
      <w:r>
        <w:rPr>
          <w:rStyle w:val="FootnoteAnchor"/>
          <w:rtl w:val="true"/>
        </w:rPr>
        <w:footnoteReference w:id="1128"/>
      </w:r>
      <w:r>
        <w:rPr>
          <w:rFonts w:ascii="Amiri" w:hAnsi="Amiri" w:eastAsia="Amiri" w:cs="Amiri"/>
          <w:color w:val="111111"/>
          <w:sz w:val="28"/>
          <w:sz w:val="28"/>
          <w:szCs w:val="28"/>
          <w:rtl w:val="true"/>
          <w:lang w:bidi="ar-SA"/>
        </w:rPr>
        <w:t xml:space="preserve">الكتاب الأوَّل وهذا الجواب ، ثُمَّ نقل هذا الكتاب ، ومِنَ العجَبِ اتَّحادُ الكتابِ الأوَّلِ في المقامين </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881_206273"/>
    </w:p>
    <w:p>
      <w:pPr>
        <w:pStyle w:val="Heading3"/>
        <w:numPr>
          <w:ilvl w:val="2"/>
          <w:numId w:val="1"/>
        </w:numPr>
        <w:rPr/>
      </w:pPr>
      <w:bookmarkStart w:id="506" w:name="__RefHeading___Toc2907306_3224264995"/>
      <w:bookmarkStart w:id="507" w:name="_Toc182"/>
      <w:bookmarkEnd w:id="505"/>
      <w:bookmarkEnd w:id="506"/>
      <w:r>
        <w:rPr/>
        <w:t>۱۲۰</w:t>
      </w:r>
      <w:r>
        <w:rPr>
          <w:rtl w:val="true"/>
        </w:rPr>
        <w:t xml:space="preserve"> ـ كتابه عليه السلام إلى سعد بن مسعود</w:t>
      </w:r>
      <w:bookmarkEnd w:id="507"/>
    </w:p>
    <w:p>
      <w:pPr>
        <w:pStyle w:val="BookText"/>
        <w:rPr/>
      </w:pP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كتابه عليه السلام إلى سَعْد بن مَسعودقال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عليه السلام إلى سَعْد بن مَسعود عمّ المختار بن أبي عُبيد ، وهو على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قَد أدَّيتَ خَراجَكَ ، وأطَعْتَ رَبَّكَ ، وأرْضَيْتَ إمامَكَ فِعلَ المُبرِّ التَّقيِّ النَّجيبِ ، فَغَفرَ اللّه ُ ذَنْبَكَ ، وتَقَبَّلَ سَعْيَكَ ، وحَسُنَ مآبُكَ </w:t>
      </w:r>
      <w:r>
        <w:rPr>
          <w:rFonts w:eastAsia="Amiri" w:cs="Amiri" w:ascii="Amiri" w:hAnsi="Amiri"/>
          <w:color w:val="111111"/>
          <w:sz w:val="28"/>
          <w:szCs w:val="28"/>
          <w:rtl w:val="true"/>
          <w:lang w:bidi="ar-SA"/>
        </w:rPr>
        <w:t xml:space="preserve">» . </w:t>
      </w:r>
      <w:r>
        <w:rPr>
          <w:rStyle w:val="FootnoteAnchor"/>
          <w:rtl w:val="true"/>
        </w:rPr>
        <w:footnoteReference w:id="112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881_206274"/>
    </w:p>
    <w:p>
      <w:pPr>
        <w:pStyle w:val="Heading3"/>
        <w:numPr>
          <w:ilvl w:val="2"/>
          <w:numId w:val="1"/>
        </w:numPr>
        <w:rPr/>
      </w:pPr>
      <w:bookmarkStart w:id="509" w:name="__RefHeading___Toc2907308_3224264995"/>
      <w:bookmarkStart w:id="510" w:name="_Toc183"/>
      <w:bookmarkEnd w:id="508"/>
      <w:bookmarkEnd w:id="509"/>
      <w:r>
        <w:rPr>
          <w:rtl w:val="true"/>
        </w:rPr>
        <w:t>سعد بن مسعود الثّقفيّ</w:t>
      </w:r>
      <w:bookmarkEnd w:id="510"/>
    </w:p>
    <w:p>
      <w:pPr>
        <w:pStyle w:val="BookText"/>
        <w:rPr/>
      </w:pPr>
      <w:r>
        <w:rPr>
          <w:rFonts w:ascii="Amiri" w:hAnsi="Amiri" w:eastAsia="Amiri" w:cs="Amiri"/>
          <w:color w:val="111111"/>
          <w:sz w:val="28"/>
          <w:sz w:val="28"/>
          <w:szCs w:val="28"/>
          <w:rtl w:val="true"/>
          <w:lang w:bidi="ar-SA"/>
        </w:rPr>
        <w:t xml:space="preserve">سَعْدُ بنُ مَسْعودٍ الثَّقَفِيّسَعْد بن مَسعود الثَّقَفيّ عمّ المختار بن أبي عُبيد ، من أصحاب الإمام أمير المؤمنين عليّ عليه السلام الأوفياء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بعض المصادر أنّه اصطدم يوما بعَمّار بن ياسِر الَّذي كان واليا على الكوفة من قبل عمر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w:t>
      </w:r>
      <w:r>
        <w:rPr>
          <w:rStyle w:val="FootnoteAnchor"/>
          <w:rtl w:val="true"/>
        </w:rPr>
        <w:footnoteReference w:id="1132"/>
      </w:r>
      <w:r>
        <w:rPr>
          <w:rFonts w:ascii="Amiri" w:hAnsi="Amiri" w:eastAsia="Amiri" w:cs="Amiri"/>
          <w:color w:val="111111"/>
          <w:sz w:val="28"/>
          <w:sz w:val="28"/>
          <w:szCs w:val="28"/>
          <w:rtl w:val="true"/>
          <w:lang w:bidi="ar-SA"/>
        </w:rPr>
        <w:t xml:space="preserve">الإمام عليه السلام في البداية على منطقة الزَّوابي </w:t>
      </w:r>
      <w:r>
        <w:rPr>
          <w:rStyle w:val="FootnoteAnchor"/>
          <w:rtl w:val="true"/>
        </w:rPr>
        <w:footnoteReference w:id="1133"/>
      </w:r>
      <w:r>
        <w:rPr>
          <w:rFonts w:ascii="Amiri" w:hAnsi="Amiri" w:eastAsia="Amiri" w:cs="Amiri"/>
          <w:color w:val="111111"/>
          <w:sz w:val="28"/>
          <w:sz w:val="28"/>
          <w:szCs w:val="28"/>
          <w:rtl w:val="true"/>
          <w:lang w:bidi="ar-SA"/>
        </w:rPr>
        <w:t xml:space="preserve">، وعندما تحرّك الإمام عليه السلام تلقاء صفِّين ، ولاّه على المَدائِن </w:t>
      </w:r>
      <w:r>
        <w:rPr>
          <w:rStyle w:val="FootnoteAnchor"/>
          <w:rtl w:val="true"/>
        </w:rPr>
        <w:footnoteReference w:id="1134"/>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الإمام عليه السلام في رسالة له ، وذكره بالتَّقوى والنّجابة ، ودعا له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جُرح الإمام الحسن عليه السلام في ساباط </w:t>
      </w:r>
      <w:r>
        <w:rPr>
          <w:rStyle w:val="FootnoteAnchor"/>
          <w:rtl w:val="true"/>
        </w:rPr>
        <w:footnoteReference w:id="1137"/>
      </w:r>
      <w:r>
        <w:rPr>
          <w:rFonts w:ascii="IRNazanin" w:hAnsi="IRNazanin" w:eastAsia="IRNazanin"/>
          <w:color w:val="111111"/>
          <w:sz w:val="28"/>
          <w:sz w:val="28"/>
          <w:szCs w:val="28"/>
          <w:rtl w:val="true"/>
          <w:lang w:bidi="fa-IR"/>
        </w:rPr>
        <w:t xml:space="preserve">وناله سوء من أصحابه ، التجأ إلى سَعْد بن مسعود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المختار بن أبي عبيد الثَّقَفيّ ابن أخيه </w:t>
      </w:r>
      <w:r>
        <w:rPr>
          <w:rStyle w:val="FootnoteAnchor"/>
          <w:rtl w:val="true"/>
        </w:rPr>
        <w:footnoteReference w:id="1139"/>
      </w:r>
      <w:r>
        <w:rPr>
          <w:rFonts w:ascii="Amiri" w:hAnsi="Amiri" w:eastAsia="Amiri" w:cs="Amiri"/>
          <w:color w:val="111111"/>
          <w:sz w:val="28"/>
          <w:sz w:val="28"/>
          <w:szCs w:val="28"/>
          <w:rtl w:val="true"/>
          <w:lang w:bidi="ar-SA"/>
        </w:rPr>
        <w:t xml:space="preserve">الَّذي استخلفه الإمام عليه السلام على المَدائِن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إليه أيضا المحدِّث والمؤرّخ الشيعي الكبير إبراهيم الثَّقَفيّ الكوفي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مسعود أخو أبي عبيد بن مسعود عمّ المختار ، ولاّه عليّ عليه السلام على المَدائِن ، وهو الَّذي لجأ إليه الحسن عليه السلام يوم ساباط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عليه السلام ـ في كتابه إلى سَعْد بن مسعود الثَّقَفيّ عامله على المَدائِن وجوخا </w:t>
      </w:r>
      <w:r>
        <w:rPr>
          <w:rStyle w:val="FootnoteAnchor"/>
          <w:rtl w:val="true"/>
        </w:rPr>
        <w:footnoteReference w:id="114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وَفّرتَ علَى المُسلِمينَ فَيْأهُم وأَطَعْتَ رَبَّكَ ، ونَصَحْتَ إمامَكَ ، فِعْلَ المُتَنزِّهِ العَفيفِ ، فَقَدْ حَمَدْتُ أمْرَكَ ، ورضِيتُ هَدْيَكَ ، وأَبَبْتَ </w:t>
      </w:r>
      <w:r>
        <w:rPr>
          <w:rStyle w:val="FootnoteAnchor"/>
          <w:rtl w:val="true"/>
        </w:rPr>
        <w:footnoteReference w:id="1144"/>
      </w:r>
      <w:r>
        <w:rPr>
          <w:rFonts w:ascii="Amiri" w:hAnsi="Amiri" w:eastAsia="Amiri" w:cs="Amiri"/>
          <w:color w:val="111111"/>
          <w:sz w:val="28"/>
          <w:sz w:val="28"/>
          <w:szCs w:val="28"/>
          <w:rtl w:val="true"/>
          <w:lang w:bidi="ar-SA"/>
        </w:rPr>
        <w:t xml:space="preserve">رُشدَكَ ، غَفَرَ اللّه ُ لَكَ ، والسَّلامُ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12881_206275"/>
    </w:p>
    <w:p>
      <w:pPr>
        <w:pStyle w:val="Heading3"/>
        <w:numPr>
          <w:ilvl w:val="2"/>
          <w:numId w:val="1"/>
        </w:numPr>
        <w:rPr/>
      </w:pPr>
      <w:bookmarkStart w:id="512" w:name="__RefHeading___Toc2907310_3224264995"/>
      <w:bookmarkStart w:id="513" w:name="_Toc184"/>
      <w:bookmarkEnd w:id="511"/>
      <w:bookmarkEnd w:id="512"/>
      <w:r>
        <w:rPr/>
        <w:t>۱۲۱</w:t>
      </w:r>
      <w:r>
        <w:rPr>
          <w:rtl w:val="true"/>
        </w:rPr>
        <w:t xml:space="preserve"> ـ كتابه عليه السلام إلى سهل بن حنيف</w:t>
      </w:r>
      <w:bookmarkEnd w:id="513"/>
    </w:p>
    <w:p>
      <w:pPr>
        <w:pStyle w:val="BookText"/>
        <w:rPr/>
      </w:pP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كتابه عليه السلام إلى سَهْل بن حُنَيْفكتابه عليه السلام إلى سَهْل بن حُنَيْف وهو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نقلوا لهذا الكتاب صورا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ما أورده مصنف معادن الحكمة </w:t>
      </w:r>
      <w:r>
        <w:rPr>
          <w:rStyle w:val="FootnoteAnchor"/>
          <w:rtl w:val="true"/>
        </w:rPr>
        <w:footnoteReference w:id="1146"/>
      </w:r>
      <w:r>
        <w:rPr>
          <w:rFonts w:ascii="Amiri" w:hAnsi="Amiri" w:eastAsia="Amiri" w:cs="Amiri"/>
          <w:color w:val="111111"/>
          <w:sz w:val="28"/>
          <w:sz w:val="28"/>
          <w:szCs w:val="28"/>
          <w:rtl w:val="true"/>
          <w:lang w:bidi="ar-SA"/>
        </w:rPr>
        <w:t xml:space="preserve">، والثَّانية ما نقله اليعقوبي ، وهي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 فَقَدْ بَلَغَنِي أنَّ رِجَالاً مِن أهْلِ المَدِينَةِ خَرجُوا إلى مُعاوِيَة َ ، فَمَنْ أدرَكْتَهُ فامنَعْهُ ، ومَن فاتَكَ فلا تأسَ عَليهِ ، فبُعدا لَهُم ، فَسوْفَ يَلْقَوْن غَيّا ، أمَّا لو بُعْثِرَتِ القُبورُ ، واجتَمَعَتِ الخُصومُ ، لَقدْ بَدا لَهُم مِنَ اللّه ِ ما لَمْ يَكونُوا يَحتَسِبونَ ، وقد جاءَني رَسولُكَ يَسأَلُني الإذنَ فأقْبِلْ ، عفا اللّه ُ عَنَّا وعَنْكَ ، ولا تَذَرْ خَلَلاً ، إن شاءَ اللّه ُ تعالَى </w:t>
      </w:r>
      <w:r>
        <w:rPr>
          <w:rFonts w:eastAsia="Amiri" w:cs="Amiri" w:ascii="Amiri" w:hAnsi="Amiri"/>
          <w:color w:val="111111"/>
          <w:sz w:val="28"/>
          <w:szCs w:val="28"/>
          <w:rtl w:val="true"/>
          <w:lang w:bidi="ar-SA"/>
        </w:rPr>
        <w:t xml:space="preserve">. »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أنساب الأشراف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عليه السلام إلى سَهْل بن حُنَيْف عامله على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فإنَّه بَلَغَنِي أنَّ رجِالاً مِن أهْلِ المَدِينَةِ يَخرُجُون إلى مُعاوِيَة َ ، فَلا تأْسَفْ عَليهِم ، فَكَفى لَهُم غَيَّا ، ولَكَ مِنهُم شافِيا فِرارُهُم مِنَ الهُدى والحَقِّ ، وإيضاعُهُم إلى العَمى والجَهْلِ ، وإنَّما هُمْ أهلُ دُنيا مُقبِلُونَ علَيها ، قد علموا أنَّ النَّاسَ يَقبَلُونَ في الحَقِّ أُسوَة ، فَهَربُوا إلى الأثَرَةِ ، فسُحقا لَهُم وبُعْدا ، أما لَو بُعثِرَتِ القُبُور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فِى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واجتَمَعَتِ الخُصومُ ، وقَضَى اللّه ُ بَينَ العِبادِ بالحَقِّ ، لَقدْ عَرَفَ القَومُ ما يَكسِبونَ ، وقَد أتاني كِتابُكَ تَسأَلُني الإذْنَ لَكَ فِي القُدومِ ، فأقدِمْ إذا شِئْتَ ، عَفا اللّه ُ عَنَّا وعَنْكَ ، والسَّلامُ </w:t>
      </w:r>
      <w:r>
        <w:rPr>
          <w:rFonts w:eastAsia="Amiri" w:cs="Amiri" w:ascii="Amiri" w:hAnsi="Amiri"/>
          <w:color w:val="111111"/>
          <w:sz w:val="28"/>
          <w:szCs w:val="28"/>
          <w:rtl w:val="true"/>
          <w:lang w:bidi="ar-SA"/>
        </w:rPr>
        <w:t xml:space="preserve">. »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الشيخ الصَّدوق في الأمالي رسالة له عليه السلام إلى سَهْل بن حُنَيْف ، والمظنون أنَّها قطعة من كتابه عليه السلام إلى عثمان بن حُنَيْف عامله عليه السلام على البصرة ، وإنَّما جاء التَّحريف من النُّسَّاخ ، حيث اشتبه عليهم اسم عثمان فبدلوه باسم سهل ، ولكِنَّا ننقلها هنا كي يتبيّن للقارِئ صحَّةُ ما قلنا ، روى الصَّدوق رحمه اللهبسندين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المونين عليه السلام قال في رسالته إلى سَهْل بن حُنَيْف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 ما قَلَعتُ بابَ خَيْبَرَ ورَمَيْتُ بهِ خَلْفَ ظَهرِي أربَعينَ ذِراعا بِقُوّةٍ جَسَديَّة ، ولا حَرَكَةٍ غِذائيَّةٍ ، لَكِنِّي أُيِّدْتُ بِقُوَّةٍ مَلَكُوتِيَّةٍ ، ونَفْسٍ بِنُورِ رَبِّها مُضِيَّةٍ ، وأنا مِن أحمَدَ كالضَّوءِ مِنَ الضَّوءِ ، واللّه ِ ، لَو تَظاهَرَتِ العَرَبُ علَى قِتالِي لَمَا ولَّيتُ ، ولو أمْكَنَتْنِي الفُرصَةُ مِن رِقابِها لَمَا بَقَّيتُ ، ومَن لَمْ يُبالِ متى حَتْفُه عَليهِ ساقِطٌ فجَنَانُهُ في المُلِمّات رابِطٌ </w:t>
      </w:r>
      <w:r>
        <w:rPr>
          <w:rFonts w:eastAsia="Amiri" w:cs="Amiri" w:ascii="Amiri" w:hAnsi="Amiri"/>
          <w:color w:val="111111"/>
          <w:sz w:val="28"/>
          <w:szCs w:val="28"/>
          <w:rtl w:val="true"/>
          <w:lang w:bidi="ar-SA"/>
        </w:rPr>
        <w:t xml:space="preserve">» . </w:t>
      </w:r>
      <w:r>
        <w:rPr>
          <w:rStyle w:val="FootnoteAnchor"/>
          <w:rtl w:val="true"/>
        </w:rPr>
        <w:footnoteReference w:id="1149"/>
      </w:r>
      <w:r>
        <w:rPr>
          <w:rFonts w:ascii="Amiri" w:hAnsi="Amiri" w:eastAsia="Amiri" w:cs="Amiri"/>
          <w:color w:val="111111"/>
          <w:sz w:val="28"/>
          <w:sz w:val="28"/>
          <w:szCs w:val="28"/>
          <w:rtl w:val="true"/>
          <w:lang w:bidi="ar-SA"/>
        </w:rPr>
        <w:t xml:space="preserve">استخلف أمير المؤمنين سَهْل بن حُنَيْف على المدينة حين خرج من المدينة إلى البصرة ، فلمَّا انقضى حرب الجمل استأذنه في اللُّحوق به ، فأذن الإمام عليه السلام له في ذلك ، فلحق به وشهد حرب صفِّين ثُمَّ ولاّه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بدر ا وثبت مع رسول اللّه صلى الله عليه و آله يوم أحد ، وكان يَدفَعُ عن رسول اللّه صلى الله عليه و آله ، مات سهل بالكوفة ، وصلّى عليهِ أميرُ المؤمنين عليه السلام سنة</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عليه السلام الشُّخوصَ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سَهْلُ بن حُنَيْف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نحن سِلْمٌ لمَن سالمْتَ ، وحرْبٌ لمَن حاربْتَ ، ورأيُنا رأيك ، ونحن كفُّ يمينك ، وقد رأينا أن تقوم بهذا الأمر في أهل الكوفة ، فتأمرهم بالشُّخوص ، وتخبرهم بما صنع اللّه لهم في ذلك من الفضل ، فإنَّهم أهل البلد وهم النَّاس ، فإن استقاموا لك استقام لك الَّذي تريد وتطلب ، وأمَّا نحن فليس عليك منَّا خلاف ، متى دعوتنا أجبناك ، ومتى أمرتنا أطعناك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السَّابقين الأوَّلين الرَّاجعين إلى أمير المؤمنين عليه السلام فقام وقتئذٍ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سَهْل بن حُنيف ، فحمد اللّه وأثنى عليه ، وصلّى على النَّبيّ محمَّد وآله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اشهدوا على أنِّي أشهد على رسول اللّه صلى الله عليه و آله ، وقد رأيته في هذا المكان ـ يعني الرَّوضة ـ وقد أخذ بيد عليّ بن أبي طالب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هذا عليّ إمامكم من بعدي ، ووصيّي في حياتي ، وبعد وفاتي ، وقاضي ديني ، ومنجز وعدي ، وأوَّل مَن يصافحني على حوضي ، فطوبى لمَن اتبعه ونصره ، والويل لمَن تخلف عنه وخذله </w:t>
      </w:r>
      <w:r>
        <w:rPr>
          <w:rFonts w:eastAsia="Amiri" w:cs="Amiri" w:ascii="Amiri" w:hAnsi="Amiri"/>
          <w:color w:val="111111"/>
          <w:sz w:val="28"/>
          <w:szCs w:val="28"/>
          <w:rtl w:val="true"/>
          <w:lang w:bidi="ar-SA"/>
        </w:rPr>
        <w:t xml:space="preserve">. </w:t>
      </w:r>
      <w:r>
        <w:rPr>
          <w:rStyle w:val="FootnoteAnchor"/>
          <w:rtl w:val="true"/>
        </w:rPr>
        <w:footnoteReference w:id="115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4" w:name="pg12881_206278"/>
    </w:p>
    <w:p>
      <w:pPr>
        <w:pStyle w:val="Heading3"/>
        <w:numPr>
          <w:ilvl w:val="2"/>
          <w:numId w:val="1"/>
        </w:numPr>
        <w:rPr/>
      </w:pPr>
      <w:bookmarkStart w:id="515" w:name="__RefHeading___Toc2907312_3224264995"/>
      <w:bookmarkStart w:id="516" w:name="_Toc185"/>
      <w:bookmarkEnd w:id="514"/>
      <w:bookmarkEnd w:id="515"/>
      <w:r>
        <w:rPr>
          <w:rtl w:val="true"/>
        </w:rPr>
        <w:t>سهل بن حنيف</w:t>
      </w:r>
      <w:bookmarkEnd w:id="516"/>
    </w:p>
    <w:p>
      <w:pPr>
        <w:pStyle w:val="BookText"/>
        <w:rPr/>
      </w:pPr>
      <w:r>
        <w:rPr>
          <w:rFonts w:ascii="Amiri" w:hAnsi="Amiri" w:eastAsia="Amiri" w:cs="Amiri"/>
          <w:color w:val="111111"/>
          <w:sz w:val="28"/>
          <w:sz w:val="28"/>
          <w:szCs w:val="28"/>
          <w:rtl w:val="true"/>
          <w:lang w:bidi="ar-SA"/>
        </w:rPr>
        <w:t xml:space="preserve">سَهلُ بنُ حُنَيْفسَهْل بن حُنَيْف بن واهب الأنْصاريّ الأوْسِيّ ، أخو عثمان بن حُنَيْف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رسول اللّه صلى الله عليه و آله وأحد البدريّين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حروب النَّبيّ صلى الله عليه و آله كلّها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اشتدّ القتال في اُحد وفرّ جمع كبير من المسلمين كان سهل ممّن ثبت مع النَّبيّ صلى الله عليه و آله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سهل من السَّبَّاقين إلى الدِّفاع عن الإمام أمير المؤمنين عليّ عليه السلام ، إذ رعى حُرمة خلافة الحقّ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القلائل الَّذين صدعوا بذَودهم عن الإمام عليه السلام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الإمام عليه السلام لولاية الشَّام ، لكنّ جنود معاوية حالُوا دون وصوله إليها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الإمام عليه السلام على المدينة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صفِّين دعاه إلى الالتحاق به وجعل مكانه تمّام بن عبّاس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أميرا على خيّالة من جند البصرة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فارس ، ولكنّه عُزل بسبب الفوضى وتوتّر الأوضاع فيها ، فاستعمل الإمام عليه السلام مكانه زياد بن أبيه باقتراح عبد اللّه بن عبّاس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بالكوفة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1164"/>
      </w:r>
      <w:r>
        <w:rPr>
          <w:rFonts w:ascii="Amiri" w:hAnsi="Amiri" w:eastAsia="Amiri" w:cs="Amiri"/>
          <w:color w:val="111111"/>
          <w:sz w:val="28"/>
          <w:sz w:val="28"/>
          <w:szCs w:val="28"/>
          <w:rtl w:val="true"/>
          <w:lang w:bidi="ar-SA"/>
        </w:rPr>
        <w:t xml:space="preserve">، وأثنى عليه الإمام عليه السلام كثيرا عند دفنه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السِّتَّة عشر عن ذَرِيْح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النُّقباء </w:t>
      </w:r>
      <w:r>
        <w:rPr>
          <w:rStyle w:val="FootnoteAnchor"/>
          <w:rtl w:val="true"/>
        </w:rPr>
        <w:footnoteReference w:id="1166"/>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نقباء نبيّ اللّه الإثني عشر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من الَّذين اختيروا من السَّبعين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كفلاء على قومهم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إنّهم رجعوا وفيهم دم فاستنظروا رسول اللّه صلى الله عليه و آله إلى قابل ، فرجعوا ففزعوا من دمهم واصطلحوا ، وأقبل النَّبيّ صلى الله عليه و آله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سهلا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سبقه أحد من قريش ولا من النَّاس بمنقبة ،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جَزعَ أميرُ المُؤمِنينَ عليه السلام جزعا شديدا ، وصلّى عليه خمسَ صلوات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معي جبل لارفضّ </w:t>
      </w:r>
      <w:r>
        <w:rPr>
          <w:rStyle w:val="FootnoteAnchor"/>
          <w:rtl w:val="true"/>
        </w:rPr>
        <w:footnoteReference w:id="1167"/>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الكشّيّ عن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عليّ بن أبي طالب عليه السلام على سَهْل بن حنيف سبع تكبيرات ، وكان بدريّا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كبّرتُ علَيهِ سبعينَ لكانَ أهلاً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عليه السلام ـ وقد توفّي سَهْل بن حُنَيْف الأنْصاريّ بالكوفة بعد مرجعه معه من صفِّين ، وكان أحبّ النَّاس إليه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أحَبّني جَبَلٌ لتَهافَتَ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7" w:name="pg12881_206280"/>
    </w:p>
    <w:p>
      <w:pPr>
        <w:pStyle w:val="Heading3"/>
        <w:numPr>
          <w:ilvl w:val="2"/>
          <w:numId w:val="1"/>
        </w:numPr>
        <w:rPr/>
      </w:pPr>
      <w:bookmarkStart w:id="518" w:name="__RefHeading___Toc2907314_3224264995"/>
      <w:bookmarkStart w:id="519" w:name="_Toc186"/>
      <w:bookmarkEnd w:id="517"/>
      <w:bookmarkEnd w:id="518"/>
      <w:r>
        <w:rPr/>
        <w:t>۱۲۲</w:t>
      </w:r>
      <w:r>
        <w:rPr>
          <w:rtl w:val="true"/>
        </w:rPr>
        <w:t xml:space="preserve"> ـ كتابه عليه السلام إلى المنذر بن الجارود</w:t>
      </w:r>
      <w:bookmarkEnd w:id="519"/>
    </w:p>
    <w:p>
      <w:pPr>
        <w:pStyle w:val="BookText"/>
        <w:rPr/>
      </w:pP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كتابه عليه السلام إلى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مصنف كتاب معادن الحكمة رحمه الله </w:t>
      </w:r>
      <w:r>
        <w:rPr>
          <w:rStyle w:val="FootnoteAnchor"/>
          <w:rtl w:val="true"/>
        </w:rPr>
        <w:footnoteReference w:id="1171"/>
      </w:r>
      <w:r>
        <w:rPr>
          <w:rFonts w:ascii="Amiri" w:hAnsi="Amiri" w:eastAsia="Amiri" w:cs="Amiri"/>
          <w:color w:val="111111"/>
          <w:sz w:val="28"/>
          <w:sz w:val="28"/>
          <w:szCs w:val="28"/>
          <w:rtl w:val="true"/>
          <w:lang w:bidi="ar-SA"/>
        </w:rPr>
        <w:t xml:space="preserve">كتابا له عليه السلام إلى المُنْذِر بن الجارود العَبديّ ، نقلاً عن نهج البلاغة ، ولكِنَّ اليعقوبيّ نقله بنحو آخر يباين نقلَ السَّيِّد ، أوردناه هنا تتميما للفائدة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إلى المُنْذِر بن الجارود وهو على اصْطخر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صَلاحَ أبِيكَ غرَّنِي مِنكَ ، فإذا أنتَ لا تَدَعُ انقِيادَا لِهواكَ أزرَى ذلِكَ بِكَ ، بَلَغَنِي أنَّكَ تَدَعُ عَملَكَ كَثِيرا ، وتَخرُجُ لاهِيا بِمنْبَرِها ، تَطلُبُ الصَّيدَ ، وتلعَبُ بالكِلابِ ، وأُقسِمُ لَئِن كانَ حَقَّا لَنُثِيبَنَّكَ فِعلَكَ ، وجاهِلُ أهلِكَ خَيرٌ مِنكَ ، فأقبِلْ إليَّ حِينَ تنظُرُ في كتابي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 فعزله وأغرمه ثلاثين ألفا ، ثُمَّ تركها لصَعْصَعة بن صُوحان بعد أن أحلفه عليها ، فحلف ، وذلك أنَّ عليَّا دخل على صَعْصَعة يعوده ، فلمّا رآه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ما عَلِمْتُ حَسنَ المعونة خفيف المؤونة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 ، يا أميرَ المُؤمِنينَ عليم ، وأنَّهُ في صدرك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تَجعَلْها أبّهَةً علَى قَومِكَ أَنْ عادَكَ إمامُكَ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أمير المؤمنين ، ولكنَّه مَنٌّ مِنَ اللّه ِ علَيَّ أن عادني أهلُ البيت ، وابنُ عمّ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 فقال له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هذه ابنة الجارود ، تعصر عينيها كلَّ يوم لحبسك أخاها المُنْذِر ، فأخرجه ، وأنا أضمن ما عليه في أعطيات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تَضمَنْها ، وزَعَم لنا أنَّهُ لَم يأْخُذها ، فليحلِفْ ونُخرجُهُ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واللّه سيحلف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أظنّ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أنَّه نظَّار في عِطفَيهِ ، مُختَالٌ في بُردَيهِ ، نقَّال في شِراكِيْهِ ، فَلْيَحلِفْ بَعدُ ، أو لِيدَعَ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فحلف فخلَّى سبيلَهُ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 نسبة إلى عبد القيس ، وقد ذكره ابن أبي الحديد </w:t>
      </w:r>
      <w:r>
        <w:rPr>
          <w:rStyle w:val="FootnoteAnchor"/>
          <w:rtl w:val="true"/>
        </w:rPr>
        <w:footnoteReference w:id="1174"/>
      </w:r>
      <w:r>
        <w:rPr>
          <w:rFonts w:ascii="Amiri" w:hAnsi="Amiri" w:eastAsia="Amiri" w:cs="Amiri"/>
          <w:color w:val="111111"/>
          <w:sz w:val="28"/>
          <w:sz w:val="28"/>
          <w:szCs w:val="28"/>
          <w:rtl w:val="true"/>
          <w:lang w:bidi="ar-SA"/>
        </w:rPr>
        <w:t xml:space="preserve">، وهو الَّذي كتب إليه الحسين عليه السلام فيمن كتب إليه من أشراف البصرة إلاَّ المُنْذِر ، فإنَّه خان وجاء بالكتاب والرَّسول إلى ابن زياد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0" w:name="pg12881_206282"/>
    </w:p>
    <w:p>
      <w:pPr>
        <w:pStyle w:val="Heading3"/>
        <w:numPr>
          <w:ilvl w:val="2"/>
          <w:numId w:val="1"/>
        </w:numPr>
        <w:rPr/>
      </w:pPr>
      <w:bookmarkStart w:id="521" w:name="__RefHeading___Toc2907316_3224264995"/>
      <w:bookmarkStart w:id="522" w:name="_Toc187"/>
      <w:bookmarkEnd w:id="520"/>
      <w:bookmarkEnd w:id="521"/>
      <w:r>
        <w:rPr>
          <w:rtl w:val="true"/>
        </w:rPr>
        <w:t>المنذر بن الجارود العبديّ</w:t>
      </w:r>
      <w:bookmarkEnd w:id="522"/>
    </w:p>
    <w:p>
      <w:pPr>
        <w:pStyle w:val="BookText"/>
        <w:rPr/>
      </w:pPr>
      <w:r>
        <w:rPr>
          <w:rFonts w:ascii="Amiri" w:hAnsi="Amiri" w:eastAsia="Amiri" w:cs="Amiri"/>
          <w:color w:val="111111"/>
          <w:sz w:val="28"/>
          <w:sz w:val="28"/>
          <w:szCs w:val="28"/>
          <w:rtl w:val="true"/>
          <w:lang w:bidi="ar-SA"/>
        </w:rPr>
        <w:t xml:space="preserve">المُنْذِرُ بنُ الجارُودِ العَبدِيّالمُنْذِر بن الجارود العَبديّ ، واسم الجارود بِشْر بن عَمْرو بن حُبَيْش ، من صحابة الإمام عليّ عليه السلام </w:t>
      </w:r>
      <w:r>
        <w:rPr>
          <w:rStyle w:val="FootnoteAnchor"/>
          <w:rtl w:val="true"/>
        </w:rPr>
        <w:footnoteReference w:id="1176"/>
      </w:r>
      <w:r>
        <w:rPr>
          <w:rFonts w:ascii="Amiri" w:hAnsi="Amiri" w:eastAsia="Amiri" w:cs="Amiri"/>
          <w:color w:val="111111"/>
          <w:sz w:val="28"/>
          <w:sz w:val="28"/>
          <w:szCs w:val="28"/>
          <w:rtl w:val="true"/>
          <w:lang w:bidi="ar-SA"/>
        </w:rPr>
        <w:t xml:space="preserve">، وكان على قسم صغير من جيشه في معركة الجَمل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إصْطَخر </w:t>
      </w:r>
      <w:r>
        <w:rPr>
          <w:rStyle w:val="FootnoteAnchor"/>
          <w:rtl w:val="true"/>
        </w:rPr>
        <w:footnoteReference w:id="1178"/>
      </w:r>
      <w:r>
        <w:rPr>
          <w:rFonts w:ascii="Amiri" w:hAnsi="Amiri" w:eastAsia="Amiri" w:cs="Amiri"/>
          <w:color w:val="111111"/>
          <w:sz w:val="28"/>
          <w:sz w:val="28"/>
          <w:szCs w:val="28"/>
          <w:rtl w:val="true"/>
          <w:lang w:bidi="ar-SA"/>
        </w:rPr>
        <w:t xml:space="preserve">، وكان حسن الظَّاهر ، لكنّه مضطرب الباطن ، وليس له 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المُنْذِرُ الإمامَ عليه السلام في بيت المال ، واستأثر بقسم منه لِنَفْسهِ ، فكتب إليه الإمام كتابا عليه السلام عنّفه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استلامه كتابَ الإمام جاء إلى الكوفة ، فعزله الإمام عليه السلام ، وحكم عليه بدفع ثلاثين ألف درهم ، وحبسه ، ثمّ أطلقه بشفاعة صَعصَعة بن صُوحان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بعض المناطق في أيّام عبيد اللّه بن زياد </w:t>
      </w:r>
      <w:r>
        <w:rPr>
          <w:rStyle w:val="FootnoteAnchor"/>
          <w:rtl w:val="true"/>
        </w:rPr>
        <w:footnoteReference w:id="1180"/>
      </w:r>
      <w:r>
        <w:rPr>
          <w:rFonts w:ascii="Amiri" w:hAnsi="Amiri" w:eastAsia="Amiri" w:cs="Amiri"/>
          <w:color w:val="111111"/>
          <w:sz w:val="28"/>
          <w:sz w:val="28"/>
          <w:szCs w:val="28"/>
          <w:rtl w:val="true"/>
          <w:lang w:bidi="ar-SA"/>
        </w:rPr>
        <w:t xml:space="preserve">الَّذي كان صهره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عزم الإمام الحسين عليه السلام على نهضتهِ العُظمى كاتب كثيرا من الشَّخصيّات المعروفة ودعاهم إلى نُصرتِهِ والدِّفاع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المُنْذِرُ أحدَ الَّذين راسلهم الإمام عليه السلام ، لكنّه سلَّم الرِّسالة والرَّسول إلى عبيد اللّه بن زياد ، فيا عجبا من فعلته هذه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المُنْذِر سنة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ه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الغارات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ولّى المُنْذِر بن الجارود فارسا فاحتاز مالاً من الخَراج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المال أربعمئة ألف درهم ، فحبسه عليّ عليه السلام ، فشفع فيه صَعْصَعَة بن صُوحان إلى عليّ عليه السلام وقام بأمره وخلّصه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الحسين بن عليّ رضى الله عنه كتب كتابا إلى شيعته من أهل البصرة مع مولى له يسمّى سَلْمان نسخته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مِنَ الحُسينِ بنِ عليٍّ إلى مالِك بنِ مِسْمَع ِ والأحْنَفِ بنِ قَيْس ٍ ، والمُنْذِر بنِ الجارود ومسعود بن عَمْرو وقَيْس بن الهَيْثم ، سلامٌ عليكُم ، أمّا بَعدُ ، فإنّي أدعوكُم إلى إحياءِ مَعالِمِ الحَقِّ وإماتَةِ البِدَعِ ، فإن تُجيبوا تَهتَدُوا سُبُلَ الرَّشادِ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أتاهم هذا الكتاب كتموه جميعا إلاّ المُنْذِرُ بن الجارود ، فإنّه أفشاه ، لتزويجه ابنته هندا من عبيد اللّه بن زياد ، فأقبل حتَّى دخل عليه ، فأخبره بالكتاب ، وحكى له ما فيه ، فأمر عبيد اللّه بن زياد بطلب الرَّسول ، فطلبوه ، فأتوه به ، فضربت عنقه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3" w:name="pg12881_206284"/>
    </w:p>
    <w:p>
      <w:pPr>
        <w:pStyle w:val="Heading3"/>
        <w:numPr>
          <w:ilvl w:val="2"/>
          <w:numId w:val="1"/>
        </w:numPr>
        <w:rPr/>
      </w:pPr>
      <w:bookmarkStart w:id="524" w:name="__RefHeading___Toc2907318_3224264995"/>
      <w:bookmarkStart w:id="525" w:name="_Toc188"/>
      <w:bookmarkEnd w:id="523"/>
      <w:bookmarkEnd w:id="524"/>
      <w:r>
        <w:rPr/>
        <w:t>۱۲۳</w:t>
      </w:r>
      <w:r>
        <w:rPr>
          <w:rtl w:val="true"/>
        </w:rPr>
        <w:t xml:space="preserve"> ـ كتابه عليه السلام إلى مالك بن كعب الأرحبيّ</w:t>
      </w:r>
      <w:bookmarkEnd w:id="525"/>
    </w:p>
    <w:p>
      <w:pPr>
        <w:pStyle w:val="BookText"/>
        <w:rPr/>
      </w:pP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كتابه عليه السلام إلى مالك بن كَعْب الأرْحَبيّوهو عامله على 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فاستخلِفْ عَلى عَمَلِكَ ، واخرُج في طائِفَة ٍ مِن أصحابِكَ ، حَتَّى تَمرَّ بأَرضِ كُورَةِ السَّوادِ ، فتسألُ عَن عُمّالي ، وتنظرُ في سِيرَتِهم ، فِيما بَينَ دِجلَة َ والعُذَيْب </w:t>
      </w:r>
      <w:r>
        <w:rPr>
          <w:rStyle w:val="FootnoteAnchor"/>
          <w:rtl w:val="true"/>
        </w:rPr>
        <w:footnoteReference w:id="1186"/>
      </w:r>
      <w:r>
        <w:rPr>
          <w:rFonts w:ascii="Amiri" w:hAnsi="Amiri" w:eastAsia="Amiri" w:cs="Amiri"/>
          <w:color w:val="111111"/>
          <w:sz w:val="28"/>
          <w:sz w:val="28"/>
          <w:szCs w:val="28"/>
          <w:rtl w:val="true"/>
          <w:lang w:bidi="ar-SA"/>
        </w:rPr>
        <w:t xml:space="preserve">، ثُمَّ ارجع إلى البِهقُباذات </w:t>
      </w:r>
      <w:r>
        <w:rPr>
          <w:rStyle w:val="FootnoteAnchor"/>
          <w:rtl w:val="true"/>
        </w:rPr>
        <w:footnoteReference w:id="1187"/>
      </w:r>
      <w:r>
        <w:rPr>
          <w:rFonts w:ascii="Amiri" w:hAnsi="Amiri" w:eastAsia="Amiri" w:cs="Amiri"/>
          <w:color w:val="111111"/>
          <w:sz w:val="28"/>
          <w:sz w:val="28"/>
          <w:szCs w:val="28"/>
          <w:rtl w:val="true"/>
          <w:lang w:bidi="ar-SA"/>
        </w:rPr>
        <w:t xml:space="preserve">، فَتَولَّ مَعونَتَها ، واعمَلْ بِطاعَةِ اللّه ِ فيما ولاّكَ مِنها ، واعلَم أنَّ كُلَّ عَملِ ابنِ آدمَ مَحفوظٌ عَليهِ مَجزِيّ بهِ ، فاصنَع خَيْرا ، صَنَعَ اللّه ُ بِنا وبِكَ خَيْرا ، وأعلِمْني الصِّدق فِيما صَنَعْتَ ، والسَّلامُ </w:t>
      </w:r>
      <w:r>
        <w:rPr>
          <w:rFonts w:eastAsia="Amiri" w:cs="Amiri" w:ascii="Amiri" w:hAnsi="Amiri"/>
          <w:color w:val="111111"/>
          <w:sz w:val="28"/>
          <w:szCs w:val="28"/>
          <w:rtl w:val="true"/>
          <w:lang w:bidi="ar-SA"/>
        </w:rPr>
        <w:t xml:space="preserve">» .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نقل بصورة أخرى ، لا بأس بإيرادها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 فاستَخلِفْ علَى عَمَلِكَ ، واخرُجْ في طائِفة ٍ مِن أصْحابِكَ ، حَتَّى تَمُرَّ بأرضِ السَّوادِ كُورةً كُورةً ، فتسأَلُهم عَن عُمَّالِهِم ، وتَنظُرَ في سِيرَتِهِم ، حَتَّى تَمُرَّ بِمَنْ كان مِنهُم فِي ما بَينَ دِجلَة َ والفُرات ِ ، ثُمَّ ارجِعْ إلى البِهقُباذات ، فَتَولَّ مَعونَتَها ، واعمَلْ بِطاعَةِ اللّه ِ فِي ما ولاَّك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الدُّنيا فانِيَةٌ ، وأنَّ الآخِرَةَ باقِيَةٌ ، وأنَّ عَمَل ابنَ آدَمَ مَحفوظٌ علَيهِ ، وأنَّك مجزيّ بما أسلَفتَ ، وقادِمٌ علَى ما قدَّمْتَ مِن خَيْرٍ ، فاصنَعْ خَيْرا ، تَجِدْ خَيْرا </w:t>
      </w:r>
      <w:r>
        <w:rPr>
          <w:rFonts w:eastAsia="Amiri" w:cs="Amiri" w:ascii="Amiri" w:hAnsi="Amiri"/>
          <w:color w:val="111111"/>
          <w:sz w:val="28"/>
          <w:szCs w:val="28"/>
          <w:rtl w:val="true"/>
          <w:lang w:bidi="ar-SA"/>
        </w:rPr>
        <w:t xml:space="preserve">. </w:t>
      </w:r>
      <w:r>
        <w:rPr>
          <w:rStyle w:val="FootnoteAnchor"/>
          <w:rtl w:val="true"/>
        </w:rPr>
        <w:footnoteReference w:id="118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لم أجده فيما بين يديّ من الكتب ، وإن كان لفظ اليعقوبي والخَراج كما ذكرناه ، والظَّاهر أنَّه مُصَحَّفُ مالك بن كَعْب الأرْحَبيّ الهَمْدانِيّ ، الحاكم في عين التَّمر من قِبَل أمير المؤمنين عليه السلام ، كما في الطَّبري </w:t>
      </w:r>
      <w:r>
        <w:rPr>
          <w:rStyle w:val="FootnoteAnchor"/>
          <w:rtl w:val="true"/>
        </w:rPr>
        <w:footnoteReference w:id="1190"/>
      </w:r>
      <w:r>
        <w:rPr>
          <w:rFonts w:ascii="IRNazanin" w:hAnsi="IRNazanin" w:eastAsia="IRNazanin"/>
          <w:color w:val="111111"/>
          <w:sz w:val="28"/>
          <w:sz w:val="28"/>
          <w:szCs w:val="28"/>
          <w:rtl w:val="true"/>
          <w:lang w:bidi="fa-IR"/>
        </w:rPr>
        <w:t xml:space="preserve">والقاموس </w:t>
      </w:r>
      <w:r>
        <w:rPr>
          <w:rStyle w:val="FootnoteAnchor"/>
          <w:rtl w:val="true"/>
        </w:rPr>
        <w:footnoteReference w:id="1191"/>
      </w:r>
      <w:r>
        <w:rPr>
          <w:rFonts w:ascii="Amiri" w:hAnsi="Amiri" w:eastAsia="Amiri" w:cs="Amiri"/>
          <w:color w:val="111111"/>
          <w:sz w:val="28"/>
          <w:sz w:val="28"/>
          <w:szCs w:val="28"/>
          <w:rtl w:val="true"/>
          <w:lang w:bidi="ar-SA"/>
        </w:rPr>
        <w:t>، وكان من شيعة أمير المؤمنين عليه السلام ، الموالين المخلصين المناصحين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النُّعْمان بن بشير أغار على شيعة أمير المؤمنين عليه السلام ، فقصد عين التَّمر ، وفيه مالك بن كَعْب معه مئة نفر ، فوقع بينهما حرب شديد ، فاستسلموا للموت ، فاستصرخ مِخْنَف بن سُلَيْم ، فأمدّه بابنه مع خمسين رجلاً ، فشدّوا على أهل الشَّام ، فدفعوهم ، ونجا مالك بن كَعْب ، فكتب إلى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نزل بنا النُّعْمان بن بشير في جمع من أهل الشَّام ، كالظَّاهر علينا ، وكان عظم أصحابي متفرقين ، وكنَّا للذي كان منهم آمنين ، فخرجنا إليهم رجالاً مصلتين ، فقاتلناهم حَتَّى المساء ، واستصرخنا مِخْنَف بن سُلَيْم ، فبعث إلينا رجالاً من شيعة أمير المونين عليّ عليه السلام وولده عند المساء ، فَنِعمَ الفتى ونعم الأنصار كانوا ، فحملنا على عدوّنا وشددنا عليهم ، فأنزل اللّه علينا نصره ، وهزم عدوّه ، وأعزَّ جنده ، والحمد للّه ربّ العالمين ، والسَّلام عليك ياأمير المونين ،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مالك صفِّين ، واسمه مكتوب في الصُّلح ، كما نقله الطَّبري </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وهو الَّذي أجاب دعوة أمير المؤمنين عليه السلام حين حثَّ النَّاس على المسير إلى مصر لنصرة محمَّد بن أبي بكرٍ رحمه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المونين إندب النَّاس معي ، فإنَّه لاعطر بعد عروس، لِمِثْلِ هذا اليوم كُنتُ ، أدَّخِرُ نفسي ، وإنَّ الأجر لا يأتي إلاّ بالكَرّةِ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وأجيبوا إمامكم ، وانصروا دعوته ، وقاتلوا عدوَّكم ، وأنا أسير إليهم يا أمير المونين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الأنساب صورة أخرى من هذا الكتاب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عليه السلام إلى مالك بن كَعْب الأرْحَبيّ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ولَّيتُكَ مَعونَةَ البِهقُباذات ِ ، فآثِرْ طاعَةَ اللّه ِ ، واعلَمْ أنَّ الدُّنيا فانِيَةٌ ، والآخِرَةَ آتِيَةٌ ، واعمَلْ صالِحا تُجْزَ خَيْرا ، فإنَّ عَمَلَ ابنِ آدَمَ مَحفُوظٌ عَليهِ ، وإنَّهُ مَجزِيٌّ بهِ ، فَعَلَ اللّه ُ بِنا وبِكَ خَيْرا والسَّلامُ </w:t>
      </w:r>
      <w:r>
        <w:rPr>
          <w:rFonts w:eastAsia="Amiri" w:cs="Amiri" w:ascii="Amiri" w:hAnsi="Amiri"/>
          <w:color w:val="111111"/>
          <w:sz w:val="28"/>
          <w:szCs w:val="28"/>
          <w:rtl w:val="true"/>
          <w:lang w:bidi="ar-SA"/>
        </w:rPr>
        <w:t xml:space="preserve">» .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البلاذريّ لَخَّصهُ وأسقطَ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الثَّقَفيّ في الغارات ما ملخّصه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جُنْدُب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دومة الجندل من كلب ، لم يكونوا في طاعة عليّ عليه السلام ، ولا 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فذكرهم معاوية مرَّة ، فبعث إليهم مسلم بن عُقْبَة المُرِّيّ فسألهم الصَّدَقة ، وحاصَرهُم ، فبَلَغ ذلِكَ عَليَّا عليه السلام ، وامرأ القيس بن عَدِيّ أصهاره ، فبعث إلى مالك بن كَعْب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 علَى عَينِ التَّمر ِ رَجُلاً ، وأقبِلْ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فولاّها عبد الرَّحمن بن عبد اللّه بن كَعْب الأرْحَبيّ ، وأقبل إلى عليّ عليه السلام ، فسرَّحه في ألف فارس ، فما شعر مسلم بن عُقْبَة إلاّ ومالك بن كَعْب إلى جنبه نازلاً ، فتواقفا قليلاً ، ثُمَّ إنَّ النَّاس اقتتلوا ، واطَّردوا يومهم ذلك إلى اللَّيل ، لم يستفز بعضهم من بعض شيئا ، حَتَّى إذا كان من الغد ، صلَّى مسلم بأصحابه ، ثُمَّ انصرف ، وأقام مالك بن كَعْب في دومة الجندل يدعوهم إلى الصُّلح عشرا ، فلم يفعلوا ، فرجع إلى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6" w:name="pg12881_206287"/>
    </w:p>
    <w:p>
      <w:pPr>
        <w:pStyle w:val="Heading3"/>
        <w:numPr>
          <w:ilvl w:val="2"/>
          <w:numId w:val="1"/>
        </w:numPr>
        <w:rPr/>
      </w:pPr>
      <w:bookmarkStart w:id="527" w:name="__RefHeading___Toc2907320_3224264995"/>
      <w:bookmarkStart w:id="528" w:name="_Toc189"/>
      <w:bookmarkEnd w:id="526"/>
      <w:bookmarkEnd w:id="527"/>
      <w:r>
        <w:rPr>
          <w:rtl w:val="true"/>
        </w:rPr>
        <w:t>مالك بن كعب</w:t>
      </w:r>
      <w:bookmarkEnd w:id="528"/>
    </w:p>
    <w:p>
      <w:pPr>
        <w:pStyle w:val="BookText"/>
        <w:rPr/>
      </w:pPr>
      <w:r>
        <w:rPr>
          <w:rFonts w:ascii="Amiri" w:hAnsi="Amiri" w:eastAsia="Amiri" w:cs="Amiri"/>
          <w:color w:val="111111"/>
          <w:sz w:val="28"/>
          <w:sz w:val="28"/>
          <w:szCs w:val="28"/>
          <w:rtl w:val="true"/>
          <w:lang w:bidi="ar-SA"/>
        </w:rPr>
        <w:t xml:space="preserve">مالِكُ بنُ كَعْبمالك بن كَعْب الأرْحَبيّ ، من أصحاب الإمام عليّ عليه السلام ، ومن أركان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واليا على عين التَّمر </w:t>
      </w:r>
      <w:r>
        <w:rPr>
          <w:rStyle w:val="FootnoteAnchor"/>
          <w:rtl w:val="true"/>
        </w:rPr>
        <w:footnoteReference w:id="1197"/>
      </w:r>
      <w:r>
        <w:rPr>
          <w:rFonts w:ascii="Amiri" w:hAnsi="Amiri" w:eastAsia="Amiri" w:cs="Amiri"/>
          <w:color w:val="111111"/>
          <w:sz w:val="28"/>
          <w:sz w:val="28"/>
          <w:szCs w:val="28"/>
          <w:rtl w:val="true"/>
          <w:lang w:bidi="ar-SA"/>
        </w:rPr>
        <w:t xml:space="preserve">، وبِهقُباذات </w:t>
      </w:r>
      <w:r>
        <w:rPr>
          <w:rStyle w:val="FootnoteAnchor"/>
          <w:rtl w:val="true"/>
        </w:rPr>
        <w:footnoteReference w:id="1198"/>
      </w:r>
      <w:r>
        <w:rPr>
          <w:rFonts w:ascii="Amiri" w:hAnsi="Amiri" w:eastAsia="Amiri" w:cs="Amiri"/>
          <w:color w:val="111111"/>
          <w:sz w:val="28"/>
          <w:sz w:val="28"/>
          <w:szCs w:val="28"/>
          <w:rtl w:val="true"/>
          <w:lang w:bidi="ar-SA"/>
        </w:rPr>
        <w:t xml:space="preserve">، مضافا إلى إشرافه على عمل سائر المسؤولين في الكوفة والجزيرة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يُثنى عليه شجاعته الَّتي أبداها قبال هجوم النُّعْمان بن بشير على عين التَّمر ؛ فإنّه واجه جيش النُّعْمان الَّذي قوامه ألفي فارس بسريّة قوامها مِئةُ مقاتل فقط ، حتَّى وصل الإسناد العسكري إليه ، واضطرّ النُّعْمان إلى الفرار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استدعي لمواجهة جيش مسلم بن عُقْبَة المُرِّيّ في دومة الجندل ، فكان موفّقا في هذه المهمّة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حسن معرفته ؛ إظهار استعداده لإعانة محمّد بن أبي بكر في الوقت الَّذي لم يلبِّ دعوة الإمام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الغارات عن عبد اللّه بن حَوزة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مالك بن كَعْب حين نزل بنا النُّعمان بن بَشِير وهو في ألفين ، وما نحن إلاّ مئة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في القرية واجعلوا الجدر في ظهوركم ، ولا تلقوا بأيديكم إلى التَّهلكة ، واعلموا أنّ اللّه تعالى ينصر العشرة على المئة ، والمئة على الألف ، والقليل على الكثير ، ممّا يفعل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من هاهنا إلينا من شيعة عليّ عليه السلام وأنصاره وعُمّاله قَرَظةُ بن كَعْب ومِخْنَف بن سليم ، فاركض إليهما وأعلمهما حالنا ، وقل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فلينصرانا بما استطاعا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أركض وقد تركته وأصحابه ، وإنّهم ليترامون بالنَّبل ، فمررت بقرظة بن كَعْب فاستغثته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خراجٍ وما معي أحدٌ اُغيثه به ، فمضيت حتَّى أتيت مِخْنَف بن سُلَيْم فأخبرته الخبر ، فسرّح معي عبد الرَّحمن بن مِخْنَف في خمسين رجلاً ، وقاتلهم مالك بن كَعْب وأصحابه إلى العصر ، فأتيناه وقد كسر هو وأصحابه جفون </w:t>
      </w:r>
      <w:r>
        <w:rPr>
          <w:rStyle w:val="FootnoteAnchor"/>
          <w:rtl w:val="true"/>
        </w:rPr>
        <w:footnoteReference w:id="1200"/>
      </w:r>
      <w:r>
        <w:rPr>
          <w:rFonts w:ascii="Amiri" w:hAnsi="Amiri" w:eastAsia="Amiri" w:cs="Amiri"/>
          <w:color w:val="111111"/>
          <w:sz w:val="28"/>
          <w:sz w:val="28"/>
          <w:szCs w:val="28"/>
          <w:rtl w:val="true"/>
          <w:lang w:bidi="ar-SA"/>
        </w:rPr>
        <w:t xml:space="preserve">سيوفهم واستسلموا للموت ، فلو أبطأنا عنهم هلكوا ، فما هو إلاّ أن رآنا أهل الشَّام قد أقبلنا عليهم أخذوا ينكصون عنهم ويرتفعون ، ورآنا مالك وأصحابه فشدّوا عليهم حتَّى دفعوهم عن القرية واستعرضناهم ، فصرعنا منهم رجالاً ثلاثة وارتفع القوم عنّا ، وظنّوا أنّ وراءنا مددا ، ولو ظنّوا أنّه ليس غيرنا لأقبلوا علينا وأهلكونا ، وحال بيننا وبينهم اللَّيل فانصرفوا إلى أرضهم </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عُقْبَة المُرِّيّ إلى أهل دومة الجندل </w:t>
      </w:r>
      <w:r>
        <w:rPr>
          <w:rStyle w:val="FootnoteAnchor"/>
          <w:rtl w:val="true"/>
        </w:rPr>
        <w:footnoteReference w:id="1202"/>
      </w:r>
      <w:r>
        <w:rPr>
          <w:rFonts w:ascii="Amiri" w:hAnsi="Amiri" w:eastAsia="Amiri" w:cs="Amiri"/>
          <w:color w:val="111111"/>
          <w:sz w:val="28"/>
          <w:sz w:val="28"/>
          <w:szCs w:val="28"/>
          <w:rtl w:val="true"/>
          <w:lang w:bidi="ar-SA"/>
        </w:rPr>
        <w:t xml:space="preserve">ـ وكانوا قد توقّفوا عن البيعة لعليّ ومعاوية جميعا ـ فدعاهم إلى طاعة معاوية وبيعته ، وبلغ ذلك عليّا فبعث إلى مالك بن كَعْب الهَمْدانِيّ أن خلّف على عملك من تثق به وأقبل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واستخلف عبد الرَّحمن بن عبد اللّه الكِنْديّ ، فبعثه عليٌّ إلى دومة الجندل في ألف فارس ، فلم يشعر مسلم إلاّ وقد وافاه ، فاقتتلوا يوما ثمّ انصرف مسلم منهزما ، وأقام مالك أيّاما يدعو أهل دومة الجندل إلى البيعة لعليّ ، فلم يفعلوا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حتَّى يجتمع النَّاس على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ـ بعد أن ذكر خطبة الإمام عليه السلام يستنفر النَّاس لإغاثة محمّد بن أبي بكر وأصحابه ، وعدم استجابة النَّاس له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مالك بن كَعْب الهَمْدانِيّ ثمّ الأرْحَبيّ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اندب النَّاس فإنّه لا عطر بعد عروس </w:t>
      </w:r>
      <w:r>
        <w:rPr>
          <w:rStyle w:val="FootnoteAnchor"/>
          <w:rtl w:val="true"/>
        </w:rPr>
        <w:footnoteReference w:id="1204"/>
      </w:r>
      <w:r>
        <w:rPr>
          <w:rFonts w:ascii="Amiri" w:hAnsi="Amiri" w:eastAsia="Amiri" w:cs="Amiri"/>
          <w:color w:val="111111"/>
          <w:sz w:val="28"/>
          <w:sz w:val="28"/>
          <w:szCs w:val="28"/>
          <w:rtl w:val="true"/>
          <w:lang w:bidi="ar-SA"/>
        </w:rPr>
        <w:t xml:space="preserve">، لمثل هذا اليوم كنت أدّخر نفسي ، والأجر لا يأتي إلاّ بالكرّة ، اتّقوا اللّه وأجيبوا إمامكم ، وانصروا دعوته ، وقاتلوا عدوّه ، أنا أسير إليها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مناديه سعد ا ، فنادى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انتَدِبُوا إلى مِصرَ مَعَ مالِكِ بنِ كَعْب ٍ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9" w:name="pg12881_206290"/>
    </w:p>
    <w:p>
      <w:pPr>
        <w:pStyle w:val="Heading3"/>
        <w:numPr>
          <w:ilvl w:val="2"/>
          <w:numId w:val="1"/>
        </w:numPr>
        <w:rPr/>
      </w:pPr>
      <w:bookmarkStart w:id="530" w:name="__RefHeading___Toc2907322_3224264995"/>
      <w:bookmarkStart w:id="531" w:name="_Toc190"/>
      <w:bookmarkEnd w:id="529"/>
      <w:bookmarkEnd w:id="530"/>
      <w:r>
        <w:rPr/>
        <w:t>۱۲۴</w:t>
      </w:r>
      <w:r>
        <w:rPr>
          <w:rtl w:val="true"/>
        </w:rPr>
        <w:t xml:space="preserve"> ـ كتابه عليه السلام إلى أبي موسى الأشعريّ</w:t>
      </w:r>
      <w:bookmarkEnd w:id="531"/>
    </w:p>
    <w:p>
      <w:pPr>
        <w:pStyle w:val="BookText"/>
        <w:rPr/>
      </w:pP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كتابه عليه السلام إلى أبي موسى الأشْعَرِيّنقل البَلاذري في أمر خِرّيت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عليّ إلى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أمرتُكَ بالمُقامِ في دِيرِ أبي موسَى فِيمَنْ ضَمَمتُ إليكَ إلى أنْ يَتَّضِحَ خَبَرُ القَوْمِ الظَّالِمِي أنْفُسِهِم الباغِينَ علَى أهْلِ دِينِهِم ، وقَدْ بَلَغنِي أنَّ جَماعَةً مَرُّوا بِقَرْيَةٍ ،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فَقَتلُوا رَجُلاً مِن أهْلِ السَّوادِ مُصَلِّيا ، فانَهَضْ إليْهِم علَى اسْمِ اللّه ِ ، فَإنْ لَحِقْتَهُم فادعُهُم إلى الحَقِّ ، فإنْ أَبوْهُ فنَاجِزْهُم ، واسْتَعِنْ باللّه ِ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ففاتوه ولم يلقهم ، وذلك قبلَ خُروج أبي مُوسى للحَكَم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لقد اشتبه الأمر على البلاذري ، وفي الحقيقة هذا صورة أخرى من كتابه عليه السلام إلى زياد بن حفصة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881_206291"/>
    </w:p>
    <w:p>
      <w:pPr>
        <w:pStyle w:val="Heading3"/>
        <w:numPr>
          <w:ilvl w:val="2"/>
          <w:numId w:val="1"/>
        </w:numPr>
        <w:rPr/>
      </w:pPr>
      <w:bookmarkStart w:id="533" w:name="__RefHeading___Toc2907324_3224264995"/>
      <w:bookmarkStart w:id="534" w:name="_Toc191"/>
      <w:bookmarkEnd w:id="532"/>
      <w:bookmarkEnd w:id="533"/>
      <w:r>
        <w:rPr/>
        <w:t>۱۲۵</w:t>
      </w:r>
      <w:r>
        <w:rPr>
          <w:rtl w:val="true"/>
        </w:rPr>
        <w:t xml:space="preserve"> ـ كتابه في الصلح</w:t>
      </w:r>
      <w:bookmarkEnd w:id="534"/>
    </w:p>
    <w:p>
      <w:pPr>
        <w:pStyle w:val="BookText"/>
        <w:rPr/>
      </w:pP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كتابه في الصلحكتاب الصلح بينه عليه السلام وبين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مصنف كتاب معادن الحكمة </w:t>
      </w:r>
      <w:r>
        <w:rPr>
          <w:rStyle w:val="FootnoteAnchor"/>
          <w:rtl w:val="true"/>
        </w:rPr>
        <w:footnoteReference w:id="1207"/>
      </w:r>
      <w:r>
        <w:rPr>
          <w:rFonts w:ascii="Amiri" w:hAnsi="Amiri" w:eastAsia="Amiri" w:cs="Amiri"/>
          <w:color w:val="111111"/>
          <w:sz w:val="28"/>
          <w:sz w:val="28"/>
          <w:szCs w:val="28"/>
          <w:rtl w:val="true"/>
          <w:lang w:bidi="ar-SA"/>
        </w:rPr>
        <w:t xml:space="preserve">قصّة الحَكَمين عن أمالي الشَّيخ الطُّوسيّ رحمه الله ، واقتصر على ما جرى وقتئذ من كلام معاوية وعَمْرو بن عاص لعنهما اللّه تعالى حول مَحوِ كلمة أمير المؤمنين من الكتاب ، وكلام الأحنف والأشْعَث وكلام أمير المؤمنين عليه السلام ، ولم ينقل نصّ الكتاب ، ولعلّه لِزَعْمٍ أنَّه ليسَ مِن مَكتوباتِهِ بِخَطّ يدِهِ ، ولا من إملاء كان منه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 فقال أخبرني أبو عُبيد اللّه مُحَمَّد بن عِمْرَان المرزباني ، فقال حدَّثنا مُحَمَّد بن موسى ، فقال حدَّثني مُحَمَّد بن أبي السّري ، فقال حدّثنا هِشام ، عن أبي مِخْنَف ، عن عبد الرَّحمن بن جُنْدُب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الاتفاق على كتب القضيَّة بين أمير المونين عليه السلام وبين معاوية بن أبي سُفْيَان ، حضر عَمْرو بن العاص في رجال من أهل الشَّام ، وعبد اللّه بن عبَّاس في رجال من أهل العراق ، فقال أمير المونين عليه السلام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تقاضى عَليهِ أميرُ المُوِنين َ عليُّ بنُ أبي طالب ٍ ومُعاوِيَةُ بنُ أبي سُفْيَان </w:t>
      </w:r>
      <w:r>
        <w:rPr>
          <w:rFonts w:eastAsia="Amiri" w:cs="Amiri" w:ascii="Amiri" w:hAnsi="Amiri"/>
          <w:color w:val="111111"/>
          <w:sz w:val="28"/>
          <w:szCs w:val="28"/>
          <w:rtl w:val="true"/>
          <w:lang w:bidi="ar-SA"/>
        </w:rPr>
        <w:t xml:space="preserve">. . . </w:t>
      </w:r>
      <w:r>
        <w:rPr>
          <w:rStyle w:val="FootnoteAnchor"/>
          <w:rtl w:val="true"/>
        </w:rPr>
        <w:footnoteReference w:id="1208"/>
      </w:r>
      <w:r>
        <w:rPr>
          <w:rFonts w:ascii="Amiri" w:hAnsi="Amiri" w:eastAsia="Amiri" w:cs="Amiri"/>
          <w:color w:val="111111"/>
          <w:sz w:val="28"/>
          <w:sz w:val="28"/>
          <w:szCs w:val="28"/>
          <w:rtl w:val="true"/>
          <w:lang w:bidi="ar-SA"/>
        </w:rPr>
        <w:t xml:space="preserve">وعلى كل حال ، فنحن ننقله على صوره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 عن جابر ، عن زَيْد بن حسن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حسن ، ـ وذكر كتاب الحَكمين ، فزاد فيه شيئا على ما ذكره مُحَمَّد بن عليّ الشَّعْبيّ ، في كَثرة الشُّهود ، وفي زيادة في الحروف ونقصان ، أملاها عَليَّ من كتاب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عليُّ بن أبي طالب ومعاوية ُ بن أبي سُفْيَانَ وشيعتُهما ، فيما تراضَيَا به من الحُكم بكتاب اللّه ِ ، وسُنَّةِ نبيِّهِ صلى الله عليه و آله ، قضيَّة علي ٍّ على أهل العراق ، ومَن كان من شيعته مِن شاهد أو غائب ، وقضيَّة معاوية على أهل الشَّام ، ومَن كان من شيعته مِن شاهد أو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رضينا أن نَنزل عند حُكم القرآن فيما حَكم ، وأن نَقِف عند أمره فيما أمَر ، وإنَّه لا يجمع بيننا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جعلْنا كتاب اللّه فيما بيننا حَكَما فيما اختلفْنا فيه من فاتحته إلى خاتمته ، نُحيِي ما أحيا ، ونُميت ما أمات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تقاضَيَا ، وبه تراضَيَا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وشيعتَه رضُوا أن يَبعثُوا عبد اللّه بنَ قَيْس ٍ ناظِرا ومحاكما ، ورضي معاوية ُ وشيعته أن يبعثوا عَمْرو بن العاص ناظِرا ومحاكِما ؛ على أنَّهما أخذوا عليهما عهدَ اللّه وميثاقَه ، وأعظَمَ ما أخَذَ اللّه ُ على أحد من خلقه ، لَيَتَّخذان الكتابَ إماما فيما بُعِثا له ، لا يَعدُوَانه إلى غيره في الحُكم بما وجداه فيه مسطورا ؛ وما لم يجداه مسمًّى في الكتاب ردَّاه إلى سنَّة رسول اللّه صلى الله عليه و آله الجامعة ، لا يتعمّدان لهما خلافا ، ولا يتَّبعان في ذلك لهما هوىً ، ولا يدخلان في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عبد اللّه بن قَيْس وعَمْرو بن العاص على علي ٍّ ومعاوية َ عهدَ اللّه وميثاقَه بالرِّضا بما حَكَما به من كتاب اللّه وسُنَّة نبيِّه صلى الله عليه و آله ، وليس لهما أن ينقضا ذلك ، ولا يخالفاه إلى غيره ، وأنَّهما آمنان في حكومتهما على دمائهما ، وأموالهما ، وأهلهما ما لم يعدُوَا الحقَّ ، رضِي بذلك راضٍ أو أنكرَه منكِر ، وأنَّ الأُمَّة أنصارٌ لهما على ما قَضَيا به 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توُفِّي أحد الحكَمين قبل انقضاء الحكومة فأميرُ شيعته وأصحابُه يختارون مكانَه رجلاً ، لا يألون عن أهل المَعْدَلة والإقساط ، على ما كان عليه صاحبُه ، من العهد والميثاق والحكم بكتاب اللّه وسنَّة رسوله صلى الله عليه و آله ، وله مثلُ شرط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أحد الأميرين قبل القضاء فلِشيعته أن يولُّوا مكانَه رجلاً يرضَون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القضيَّةُ ومعها الأمنُ والتفاوضُ ووَضْعُ السِلاح والسَّلام والموادَعة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الحكَمين عهدُ اللّه وميثاقُه ألاّ يألُوا اجتهادا ، ولا يتعمَّدا جَوْرا ، ولا يَدخُلا في شُبْهة ، ولا يَعْدُوَا حُكْمَ الكتاب وسنَّة رسول اللّه صلى الله عليه و آله ، فإن لم يفعلا بَرِئت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كتاب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حكمهما ، ولا عهدَ لهما ولا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وجبَت القضيَّةُ على ما قد سُمِّي في هذا الكتاب من مواقع الشُّروط ، على الأميرين والحكَمين والفريقين ، واللّه أقرب شهيدا ، وأدنى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آمِنُون على أنفسهم وأهليهم وأموالهم إلى انقضاء مدّة الأجل ، والسِلاحُ موضوع ، والسُبُل مخلاّة ، والغائب والشَّاهدُ من الفريقين سَواءٌ في الأمن ، وللحكمين أن يَنزِلا منزلاً عَدْلاً بين أهل العِراق وأهل الشَّام ، ولا يحضرهما فيه مَن أحبَّا ، عن مَلاَمنهما وتَرَاض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المسلمين قد أجَّلُوا القاضيين إلى انسلاخ رمضان ، فإن رأى الحكَمان تعجيل الحكومة فيما وُجَّها له عجّلاها ، وإن أرادا تأخيرها بعد رمضان إلى انقضاء الموسم فإنَّ ذلك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هما لم يحكما بكتاب اللّه وسُنَّة نبيِّهِ صلى الله عليه و آله إلى انقضاء الموسم ، فالمسلمون على أمرهم الأوَّل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شرط بين واحد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الاُمَّة عهدُ اللّه وميثاقُه على التَّمام ، والوفاء بما في هذا الكتاب ، وهم يدٌ على من أراد فيه إلحادا وظلما ، أو حاوَلَ له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بما في الكتاب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والأشْعَث بن قَيْس ، والأشْتَر مالك بن الحارث ، وسعيد بن قَيْس الهَمْدانِيّ ، والحُصَيْن والطُّفَيل ابنا الحارث بن المطَّلب ، وأبو اُسَيْد مالك بن ربيعة الأنْصاريّ ، وخَبَّاب بن الأرَتّ ، وسَهْل بن حُنَيْف ، وأبو اليَسَر بن عَمْرو الأنْصاريّ ، ورفاعَة بن رافع بن مالك الأنْصاريّ وعَوْف بن الحارث بن المطَّلب القُرَشيّ ، وبُرَيْدَة الأسْلميّ ، وعُقْبَة بن عامر الجُهَنيّ ، ورافع بن خَدِيْج الأنْصاريّ ، وعَمْرو بن الحَمِق الخُزاعِيّ ، والحسن والحسين ابنا عليّ عليهماالسلام وعبد اللّه بن جَعْفَر الهاشِميّ ، والنُّعْمَان بن عَجْلان الأنْصاريّ ، وحُجْر بن عَدِيّ الكِنْديّ ، ووَرْقاء بن مالكِ بن كَعْب الهَمْدانِيّ ، وربيعة بن شُرَحْبِيل ، وأبو صفرة بن يزيد ، والحارث بن مالك الهَمْدانِيّ ، وحُجْر بن يزيد ، وعُقْبَة بن حُجَيّة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السقط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مَسْلَمَة الفِهْرِيّ ، وأبو الأعْوَر بن سُفْيَان السَّلميّ ، وبُسْرِ بن أرْطاة القُرَشيّ ، ومعاوية بن خَدِيْج الكِنْديّ ، والمُخارِق بن الحارث الحِمْيَرِيّ ، ورَعْبَل بن عَمْرو السَّكسَكيّ ، وعبد الرَّحمن بن خالد المخزوميّ ، وحمزة بن مالك الهَمْدانِيّ ، وسُبَيْع بن يَزيد الهَمْدانِيّ ، ويَزيد بن الحرّ الثَّقَفيّ ، ومسروق بن حرملة العكّيّ ، ونُمَيْر بن يَزيد الحِمْيَرِيّ ، وعبد اللّه بن عَمْرو بن العاص ، وعَلْقَمَة بن يزيد الكلبي ، وخالد بن المعرِّض السَّكسَكيّ ، وعَلْقَمَة بن يزيد الجرميّ ، وعبد اللّه بن عامر القُرَشيّ ، ومروان بن الحَكم ، والوليد بن عُقْبَة القُرَشيّ ، وعُتْبَة بن أبي سُفْيَان ، ومُحَمَّد بن أبي سُفْيَان ومُحَمَّد بن عَمْرو بن العاص ، ويَزيد بن عُمَر الجُذاميّ ، وعَمَّار بن الأحوص الكلبيّ ، ومَسْعَدَة بن عَمْرو التُجيبِيّ ، والحارث بن زياد القينيّ ، وعاصم بن المنتشر الجُذاميّ ، وعبد الرَّحمن بن ذي الكِلاع الحِمْيَرِيّ ، والقباح بن جلهمة الحِمْيَرِيّ ، وثُمامَة بن حوشب ، وعَلْقَمَة بن حُكَيْم ، وحَمْزة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بيننا على ما في هذه الصَّحيفة عهدَ اللّه وميثاقه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عُمر يوم الأربعاء لثلاثَ عشرة ليلةً بقيت من صفر، سَنَة سبع وثلاثين </w:t>
      </w:r>
      <w:r>
        <w:rPr>
          <w:rStyle w:val="FootnoteAnchor"/>
          <w:rtl w:val="true"/>
        </w:rPr>
        <w:footnoteReference w:id="12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من وثيقة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عن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إسحاق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الصُّلح عند سعيد بن أبي بردة ، في صحيفة صفراء عليها خاتَمان ، خاتَم من أسفلها ، وخاتَم من أعلاها ، في خاتم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خاتم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لعليّ حين أراد أن يكتب الكتاب بينه وبين معاوية وأهل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تقرُّ أنَّهم مونون مسلمون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أقِرُّ لمعاويةَ ولا لأصحابه ، أنَّهم مونون ولا مسلمون ، ولكن يكتب معاوية ما شاء ، ويقرّ بما شاء لنفسه وأصحابه ، ويسمّي نفسَه وأصحابه ما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هذا ما تقاضى عليه عليُّ بن أبي طالب ومعاوية بن أبي سُفْيَان ، قاضَى عليُّ بن أبي طالب على أهل العِراق ومن كان معه من شيعته من المونين والمسلمين ، وقاضَى معاوية ُ بن أبي سُفْيَان على أهل الشَّام ومن كان معه من شيعته من المونين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نَنزل عند حُكم اللّه وكتابه ، وألاَّ يجمعَ بيننا إلاَّ إيَّاه ، وأنَّ كتاب اللّه بيننا وبينكم من فاتحته إلى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نُحيي ما أحيا القرآن ، ونُميت ما أمات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 الحكمان في كتاب اللّه بيننا وبينكم فإنَّهما يَتَّبِعانهِ ، وما لم يجداه في كتاب اللّه أخَذَا بالسنَّة العادلة الجامعة غير المُفرِّقة ، والحَكمان عبد اللّه بن قَيْس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وأخذنا عليهما عهد اللّه وميثاقَه ليقضيا بما وجدا في كتاب اللّه ، فإن لم يجِدا في كتاب اللّه فالسنَّة الجامعة غير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الحكمانِ من عليٍّ ومعاوية ومن الجُندَيْنِ ـ ممّا هما عليه من أمر النَّاس ، بما يرضيان به من العهد والميثاق والثِّقة من النَّاس أنَّهما آمنان على أموالهما وأهليهما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لهما أنصار على الَّذي يقضيان به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المونين والمسلمين من الطَّائفتين كلتيها عهد اللّه ، أنَّا علَى ما في هذه الصَّحيفة ، ولنَقُومَنَّ عليه ، وإنَّا عليه 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قد وجبت القضيَّة بين المونين بالأمن والاستقامة ووضع السِّلاح أينما ساروا ، على أنفسهم ، وأموالهم ، وأهليهم ، وأرضيهم ، وشاهدهم ، وغائبهم ، وعلى عبد اللّه بن قيس وعَمْرو بن العاص عهدُ اللّه وميثاقُه ليحكمان بين الأمَّة بالحقِّ ، ولا يُرَّدانها في فرقة ولا بحرب حَتَّى يقضيا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القضيّة إلى شهر رمضان فإنْ أحبَّا أن يعجِّلا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توفّي واحد من الحكمين فإنَّ أميرَ شيعته يختار مكانَه رجلاً لا يألو عن المَعْدَلة والقسط ، وإنَّ ميعاد قضائهما الَّذي يقضيان فيه مكانٌ عدلٌ بين أهل الشَّام وأهل الكوفة ، فإن رضيا مكانا غيرَه فحيث رضيِا لا يحضرهما فيه إلاَّ من أرادا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يأخذ الحَكمان مَن شاءا من الشُّهود ، ثُمَّ يكتبوا شهادتَهم على ما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بَرَاءٌ من حُكم بغير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نَستعينُكَ على من تَرَك ما في هذه الصَّحيفة ، وأراد فيها إلحادا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على ما في الصَّحيفة عبد اللّه بن عبَّاس ، والأشْعَث بن قَيْس ، وسعيد بن قَيْس ، ووَرْقاء بن سميّ ، وعبد اللّه بن الطُفَيل ، وحُجْر بن يزيد ، وعبد اللّه بن جمل ، وعُقْبَة بن جارية ، ويزيد بن حُجيَّة ، وأبو الأعْوَر السَّلميّ ، وحَبِيب بن مَسْلَمَة ، والمُخارِق بن الحارث ، وزِمْل بن عمرو ، وحمزة بن مالك ، وعبد الرَّحمن بن خالد ، وسُبَيْع بن يَزيد ، وعَلْقَمَة بن مَرْثَد ، وعُتْبَة بن أبي سُفْيَان ، ويزيد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عُميرة يوم الأربعاء لثلاث عشرةَ بقيت من صفر ، سَنَة سبع وثلاثين </w:t>
      </w:r>
      <w:r>
        <w:rPr>
          <w:rFonts w:eastAsia="Amiri" w:cs="Amiri" w:ascii="Amiri" w:hAnsi="Amiri"/>
          <w:color w:val="111111"/>
          <w:sz w:val="28"/>
          <w:szCs w:val="28"/>
          <w:rtl w:val="true"/>
          <w:lang w:bidi="ar-SA"/>
        </w:rPr>
        <w:t xml:space="preserve">» .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ثالثة نصّ عليها البلاذري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 الرَّحْمَنِ الرَّحِيمِ هذا ما تقاضى عليه عليّ بن أبي طالب ومعاوية بن أبي سُفْيَان ، قاضى عليّ على أهل العِراق، ومن كان من شيعتهم من المونين والمسلمين ، وقاضى معاوية على أهل الشَّام ، ومن كان من شيعتهم من المونين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نَنزل عند حكم اللّه وبيننا كتاب اللّه فيما اختلفنا فيه من فاتحته إلى خاتمته ، نحيي ما يُحْيي ونُميتُ ما أمات ، فما وجدَ الحَكَمانِ في كتابِ اللّه ِ فَإنَّهما يتبعانِهِ ، وما لم يجداه مِمَّا اختلفنا فيه في كتاب اللّه أمضيا فيه السُّنَّة العادلة الحسنة الجامعة غيرَ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وعَمْرو بن العاص ، وأخذنا عليهما عهدَ اللّه وميثاقَهُ ، ليحكمان بما وجدَا في كتاب اللّه نصَّا ، فما لم يجداه في كتاب اللّه مسمّى عمَلا فيه بالسنَّة الجامعة غير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وأخذا من عليّ ومعاوية ومن الجند كليهما ، ومِمَّن تأمَّر عليهِ مِنَ النَّاسِ عَهدَاللّه ِ ، لَيقبلَنَّ ما قضيَا بهِ عَليهِما ، وأخذَا لأنفسهما الَّذي يرضيَان بهِ مِنَ العَهدِ والثِّقة مِنَ النَّاس ؛ أنَّهما آمنانِ علَى أنفسهما ، وأهليهما ، وأموالهما ، وأنَّ الأمَّة لَهما أنصارٌ على ما يقضيَان به على عليٍّ ومعاوية ، وعلى المونين والمسلمين مِنَ الطَّائفتينِ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على عَبد اللّه ِ بن قَيْس ٍ وعَمْرو بنِ العاص عَهدُ اللّه ِ وميثاقُهُ أن يُصلِحَا بينَ الأمَّةِ ، ولا يردّاها إلى فُرقَةٍ ولا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أجل القضيَّة إلى شهر رمضان ، فَإنْ أحبَّا أن يعجّلاها دون ذلك عجّلا ، وإن أحبَّا أن يوّراها من غير ميل مِنهما أخّراها ، وإن مات أحد الحكَمين قبل القضاء ، فإنَّ أميرَ شيعته وشيعته يختارون مكانه رجلاً ، لا يألون عن أهل المَعْدَلة والنَّصيحة والإقساط ، وأن يكون مكان قضيتهما الَّتي يقضيانها فيه مكانَ عَدلٍ بين الكوفة والشَّام والحجاز ، ولا يحضرهما فيه إلاَّ مَن أرادا ، فإن رضيَا مكانا غيره فحيث أحبَّا أن يقضِيَا ، وأن يأخذ الحكَمان من كلِّ واحد من شاءآ من الشُّهود ، ثُمَّ يكتبوا شهادتهم في هذه الصَّحيفة أنَّهم أنصار على من ترك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نستنصرك على مَن ترك ما في هذه الصَّحيفة ، وأراد فيها إلحادا أو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من كل جُند على الفريقين عشرة ،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الأشْعَث بن قَيْس ، سعيد بن قَيْس الهَمْدانِيّ ، وقاء بن سَمّي </w:t>
      </w:r>
      <w:r>
        <w:rPr>
          <w:rStyle w:val="FootnoteAnchor"/>
          <w:rtl w:val="true"/>
        </w:rPr>
        <w:footnoteReference w:id="1211"/>
      </w:r>
      <w:r>
        <w:rPr>
          <w:rFonts w:ascii="Amiri" w:hAnsi="Amiri" w:eastAsia="Amiri" w:cs="Amiri"/>
          <w:color w:val="111111"/>
          <w:sz w:val="28"/>
          <w:sz w:val="28"/>
          <w:szCs w:val="28"/>
          <w:rtl w:val="true"/>
          <w:lang w:bidi="ar-SA"/>
        </w:rPr>
        <w:t xml:space="preserve">، وعبد اللّه بن طُفَيل ، وحُجْر بن يزيد الكِنْديّ ، وعبد اللّه بن حجل البَكريّ </w:t>
      </w:r>
      <w:r>
        <w:rPr>
          <w:rStyle w:val="FootnoteAnchor"/>
          <w:rtl w:val="true"/>
        </w:rPr>
        <w:footnoteReference w:id="1212"/>
      </w:r>
      <w:r>
        <w:rPr>
          <w:rFonts w:ascii="Amiri" w:hAnsi="Amiri" w:eastAsia="Amiri" w:cs="Amiri"/>
          <w:color w:val="111111"/>
          <w:sz w:val="28"/>
          <w:sz w:val="28"/>
          <w:szCs w:val="28"/>
          <w:rtl w:val="true"/>
          <w:lang w:bidi="ar-SA"/>
        </w:rPr>
        <w:t xml:space="preserve">، وعُقْبَة بن زياد ، ويزيد بن حُجيَّة التَّيميّ ، ومالك بن كَعْب الأرْحَبيّ </w:t>
      </w:r>
      <w:r>
        <w:rPr>
          <w:rFonts w:eastAsia="Amiri" w:cs="Amiri" w:ascii="Amiri" w:hAnsi="Amiri"/>
          <w:color w:val="111111"/>
          <w:sz w:val="28"/>
          <w:szCs w:val="28"/>
          <w:rtl w:val="true"/>
          <w:lang w:bidi="ar-SA"/>
        </w:rPr>
        <w:t xml:space="preserve">» .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مجموعة الوثائق نصّ الكتاب ، ثُمَّ ذكر ما في الطَّبري في الحواشي ، ثُمَّ ذكر نصوص الجاحظ ، والبلاذري ّ ، وإسماعيل التَّيمي ّ ، ونحن ننقل عنه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الرَّحْمَنِ الرَّحِيمِ هذا ما تقاضى عليه عليّ بن أبي طالب ، ومعاوية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عليّ بن أبيطالب على أهل العِراق ومن كان معه من شيعته من المونين والمسلمين ، وقاضى معاوية بن أبي سُفْيَان على أهل الشَّام ، ومن كان معه من شيعته من المونين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نَنزِلُ عِندَ حُكمِ اللّه ِ في كتابهِ فيما اختلفا فيهِ ، مِن فاتحته إلى خاتمته ، نُحيي ما أحيا ، ونُميتُ ما أماتَ ، فما وجدنا في كتاب اللّه مسمّى أخذنا به ، وما لم نجده في كتاب اللّه مسمّى ، فالسنَّة العادلة الجامعة غَيرُ المُفرِّقةِ فيما اختلفا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الأشْعَرِيّ ، وعَمْرو بن العاص ، وقد أخذ عليّ ومعاوية عليها عهد اللّه ليحكما بما وجدا في كتاب اللّه ، وما لم يجدا في كتاب اللّه مسمّى فالسنَّة العادلة الجامعة غير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الحَكَمان من عليّ بن أبي طالب ومعاوية بن أبي سُفْيَان الَّذي يرضيان من العهد والميثاق ، لَيرْضَيانِ بما يقضيانه فِيهما مِن خَلعِ مَنْ خَلَعا ، وتأميرِ مَن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وأخذا من عليٍّ ومعاوية والجندين كليهما الَّذي يَرضَيانِهِ مِنَ العهدِ والميثاق ، وأنَّهما آمنان على أنفسهما وأموالهما ، والأمَّة لهما أنصار على ما يَقضِيانِ بهِ عَليهِما ، وأعوانٌ على مَن بدَّل 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قد وجبت القضيَّة مِنَ المُؤمر والآمر ، والاستفاضة ورفع السِّلاح أين ما شاءوا ، وكانوا على أنفسهم وأهاليهم وأموالهم وأرضهم ، وشاهدهم وغائبهم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عبد اللّه بن قَيْس وعَمْرو بن العاص عهدُ اللّه وميثاقُه لَيَقضِيان بين الأمَّة ، ولا يذراهم في التَّفرقة والحرب حَتَّى يقضيا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أجلِ القضيّةِ بينَ النَّاسِ في انسلاخِ شَهرِ رَمضانَ ، فإنْ أحبّا أن يُعجِّلا ذلِكَ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أحبّا أن يؤخّرا ذلك عن مَلأ منهما وتراض 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هلك أحدُ الحكَمين فإنَّ أميرَ الشيعة والشِّيعة يختارون مكانَهُ رجُلاً لا يألونَ عَن أهلِ المَعْدَلةِ والاقتصاد ، وإنَّ ميعاد القضيَّة إن يقضيا بمكان من أهلِ الحجاز ِ وأهل الشَّام سواء ، لا يحضرهما فيه إلاَّ من أرادا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أحبَّا أن يكون بأذرُحٍ وبِدَوْمَةِ الجَندلِ كان ، وإن رضيا مكانا غيره حيث أحبَّا فليقضيا على عليّ ومعاوية ، وأن يَجتمعا على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عبد اللّه بن عبَّاس ، والأشْعَث بن قَيْس ، وسَعيد بن قَيْس ، ووَرْقاء بن سميّ البَكري الخارقيّ ، وعبد اللّه بن طُفَيل البِكاويّ </w:t>
      </w:r>
      <w:r>
        <w:rPr>
          <w:rFonts w:eastAsia="Amiri" w:cs="Amiri" w:ascii="Amiri" w:hAnsi="Amiri"/>
          <w:color w:val="111111"/>
          <w:sz w:val="28"/>
          <w:szCs w:val="28"/>
          <w:rtl w:val="true"/>
          <w:lang w:bidi="ar-SA"/>
        </w:rPr>
        <w:t xml:space="preserve">. . .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إسماعيل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قاضى عليه عليّ بن أبي طالب ومعاوية بن أبي سُفْيَان ، قاضى عليّ على أهل العِراق ومَن كان معه من شيعته من المؤمنين ، وقاضى معاوية على أهل الشَّام ومَن كان معه من شيعته من المسلمين ، إنَّا نَنزل على حكم اللّه وكتابه ، فما وجد الحكَمان في كتاب اللّه فهما يتبعانه ، وما لم يجدا في كتاب اللّه فالسنَّة العادلة تجمعهما ، وأنَّهما آمنان على أموالهما وأنفسهما وأهاليهما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أنصار لهما على الَّذي يقضيان عليه ، وعلى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والطَّائفتان كلتاهما عليهما عهد اللّه أن يفيا بما في هذه الصَّحيفة على أنَّ بين المسلمين الأمن ووضع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عبد اللّه بن قَيْس وعَمْرو بن العاص عهد اللّه وميثاقه ، ليحكما بين النَّاس بما في هذه الصَّحيفة ، على أنَّ الفريقين يرجعان سنة ، فإذا انقضت السَّنة ، إن أحبَّا أن يردا ذلك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أحبَّا زادا فيها ما شاءا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نستنصرك على مَن ترك ما في هذه الصَّحيفة ، وشهد على الصَّحيفة من كلِّ فريق عشرة أنفس ، فشهد من أصحاب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 والأشْعَث بن قَيْس ، وحُجْر بن أوبر ، وفلان وفلان ، وشهد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الأعْوَر السَّلميّ ، وحبيب بن مَسْلَمَة الفِهْرِيّ ، وعُتْبَة بن أبي سُفْيَان ، وفلان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يوم الأربعاء ، سَنَة سبع وثلاثين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أطلنا الكلام في نقل الصُّور المختلفة من الكتاب لكثير الفائدة ، ولا بأس بنقل قِصّة الحكَمَين وعللها مع مراعاة الاختصار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 الحرب بين أهل العِراق والشَّام من شوال سَنَة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إلى أن آل إلى ما آل من قصَّة الحَكَمَين في صفر من سَنَة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w:t>
      </w:r>
      <w:r>
        <w:rPr>
          <w:rStyle w:val="FootnoteAnchor"/>
          <w:rtl w:val="true"/>
        </w:rPr>
        <w:footnoteReference w:id="1216"/>
      </w:r>
      <w:r>
        <w:rPr>
          <w:rFonts w:ascii="Amiri" w:hAnsi="Amiri" w:eastAsia="Amiri" w:cs="Amiri"/>
          <w:color w:val="111111"/>
          <w:sz w:val="28"/>
          <w:sz w:val="28"/>
          <w:szCs w:val="28"/>
          <w:rtl w:val="true"/>
          <w:lang w:bidi="ar-SA"/>
        </w:rPr>
        <w:t xml:space="preserve">حَتَّى لقد بلغت الوقايع تسعين وقعة ، وحَتَّى قتل من أهل العِراق خمسة وعشرون ألفا ، ومن أهل الشَّام خمسة وأربعون ألفا </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فلمّا وقعت ليلة الهرى ر وقتل من أشراف الشَّام والعِراق جمع كثير وقتل من سائر النَّاس جمع لا يحصى ولاح علائم الفتح لأهل العِراق وآثار الذُّلّ والهوان والدمار في أهل الشَّام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عَلَيهِم إن شاءَ اللّه ُ تَعالى اضطرَبَتْ أقدامُهُم ، وسقَطَ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 معاوية عَمْرو بن العاص ، فأشار عليه برفع المصاحف ، فأمرا أهل الشَّام أن يرفعوا المصاحِفَ علَى الرِّماح ، فرفعوا المصاحِفَ عَلى الرِّماح ، فرفعوها واستقبلوا عساكر أهل العِراق بمصاحفهم ، واستقبلوا عليَّا عليه السلام بمئة مُصْحَفٍ ، ووضعوا في كل مجنبة مئتي مصحَف ، وكان جميعا خمسمئة مصحف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 ، اللّه َ اللّه َ في نسائِكم وبناتِكم ، فمن للروم والأتراك وأهل فارس غَدا إذا فنيتم ، اللّه َ اللّه َ في دينكم ، هذا كتاب اللّه بيننا وبينكم </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فقال عَمْرو حينما شاوره فأشار عليه بما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رجالك لا يقومون لرجاله ، ولست مثله ، هو يقاتلك على أمر ، وأنت تقاتله على غيره ، أنت تريد البقاء ، وهو يريد الفناء ، وأهل العِراق يخافون منك إن ظفرت بهم ، وأهل الشَّام لا يخافون عليَّا إن ظفر بهم ، ولكن ألق إليْهِم أمرا إن قبلوه اختلفوا ، وإنْ ردُّوه ادعُهم إلى كتاب اللّه حكما فيما بينك وبينهم ، فإنَّك بالغٌ به حاجتك في القوم ، فإنِّي لم أزل أؤخِّر هذا الأمر لوقت حاجتك إليه ، فعرف ذلك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نجح معاوية في احتياله وخدعه ، لاسيَّما مع ما عمله أيادي معاوية في عساكر أمير المؤمنين كالأشْعَث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وجهل النَّاس بما دبّر وسيقع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شمر ، عن جابر ، عن الشَّعْبيّ ، عن صَعْصَعَة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الأشْعَث بن قَيْس الكِنْديّ ليلةَ الهَرير في أصحابه من كِنْدَة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أحمَدُه وأستعينهُ ، وأُومِنُ به ، وأتوكَّلُ عليه ، وأستَنصِرُهُ ، وأستغفِرهُ ، وأستخِيرُه ، وأستهديهِ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وأستشيره وأستشهد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يَهْدِ اللّه فلا مُضِلَّ لَهُ ، ومَن يُضْلِل فلا هادي لَهُ ، وأشهد أن لا إله إلاَّ اللّه ، وحده لا شريك له ، وأشهد أنَّ محمَّد ا عبده ورسوله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رأيتُم يا مَعشَرَ المُسلِمينَ ما قَدْ كانَ في يَومِكُم هذا الماضِي ، وما قَدْ فُنِيَ فيه مِنَ العرب ِ ، فَو اللّه ِ ، لَقَد بَلَغْتُ مِنَ السِّنِّ ما شاءَ اللّه ُ أنْ أَبلُغَ ، فَما رأيتُ مِثْلَ هذا اليَوْمِ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فلْيُبلِّغ الشَّاهِدُ الغائِبَ ، أنَّا إنْ نَحنُ تواقَفْنا غَدَا إنَّهُ لِفَناءِ العَرَب ِ وضَيعَةِ 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أقولُ هذه المَقالَةَ جَزَعا مِنَ الحَتفِ ، ولكنِّي رَجُل مُسِنٌّ أخافُ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الذّراري غَدا إذا فنينا ، اللَّهمَّ إنَّك تَعْلَمُ أنِّي قَدْ نَظَرْتُ لِقَوْمِي ، ولأَهْلِ دِيني فَلَمْ آلُ ، وما تَوفيقي إلاَّ باللّه ِ ، عَلَيهِ تَوَكَّلتُ وإليهِ أُنِيبُ ، والرَّأيُ يُخطِئُ ويُصِيبُ ؛ وإذا قضى اللّه ُ أمرا أمضاه على ما أحَبَّ العبادُ أو 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هذا ، وأستَغفِرُ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عُيونُ مُعاوِيَة َ إليهِ بِخُطْبَةِ الأشْعَثِ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ورَبِّ الكعبة ، لَئِنْ نَحنُ التَقينا غَدا لتمِيلَنَّ الرُّوم ُ علَى ذَرارِينا ونِسائِنا ، ولَتَمِيلَنَّ أهل فارِس على نساء أهلِ العِراق ِ وذراريهم ، وإنَّما يُبصِرُ هذا ذَوُو الأحْلامِ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اربِطُوا المَصاحِفَ علَى أطرافِ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أهلُ الشَّام ِ فنادوا في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 مَن لِذَرارينا إنْ قَتَلْتُمونا ؟ ومَنْ لِذَرارِيكُم إنْ قَتلْناكُم ؟ اللّه َ اللّه َ في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أهلُ الشَّام ، وقَدْ رَفعُوا المَصاحِفَ على رؤوس الرِّماحِ وقلّدوها الخيل ، والنَّاس على الرَّايات قد اشتهوا ما دعوا إليه ، ورُفِعَ مُصحفُ دِمَشق َ الأعظم تَحمِلُهُ عَشرَةُ رِجالٍ على رؤوس الرِّماح ، ونادوا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 كتابُ اللّه ِ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 الأعْوَر السَّلمي ّ على بِرذونٍ أبيض ، وقد وضَعَ المُصحَفَ علَى رأسِهِ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 كتابُ اللّه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عَدِيُّ بنُ حاتَم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إن كان أهلُ الباطل لا يقومون بأهل الحقّ ، فإنَّه لَم يُصَبْ عُصبةٌ مِنَّا إلاَّ وقد أصيب مِثلُها منهم ، وكلٌّ مقروحٌ ، ولكنَّا أمثَلُ بقيةً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جزِع القوم وليس بعد الجزَع إلاَّ ما تحبّ ، فناجز القوم ، فقام الأشْتَر النَّخَعيّ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إنَّ معاوية لا خَلَف له من رجاله ، ولك بحمد اللّه الخَلف ، ولو كان له مثلُ رجالك لم يكن له مثلُ صبرِك ولا بَصَرك ، فاقرع الحديدَ بالحديد ، واستعن باللّه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عَمْرو بن الحَمِق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إنَّا واللّه ، ما أجبناك ولا نصرناك عصبيَّةً على الباطل ، ولا أجَبْنا إلاَّ اللّه عز و جل ، ولا طلبنا إلاَّ الحقّ ، ولو دعانا غيرُك إلى ما دعوتَ إليه لاستشرى فيه اللَّجاج ، وطالَتْ فيهِ النَّجوى ؛ وقد بلغ الحقُّ مقْطَعَه ، وليس لنا معك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الأشْعَث بن قَيْس مغضبَا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إنَّا لك اليوم على ما كنَّا عليه أمس ، وليس آخر أمرِنا كأوَّله ، وما من القوم أحدٌ أحْنَى على أهل العِراق ولا أوْترَ لأهل الشَّام منِّي ؛ فأجِبِ القومَ إلى كتاب اللّه ، فإنَّك أحقُّ به منهم ، وقد أحبّ الناس البقاءَ وكرهوا القتال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xml:space="preserve">فلمَّا تداعى النَّاس إلى الصُّلح بعد رفع المصاحف ، وتكلَّم مَن تكلَّم من الفريقين ، وتكلّم كُردوس بن هانئ البَكريّ ، وشَقِيق بن ثور البَكريّ ، وحُرَيْث بن جابر ، وخالد بن المعمَّر ، والحُضين الرِّبْعيّ ، ورِفاعَة بن شَدَّاد ، وابن عبَّاس ، والأشْتَر ، وسُفْيَان بن ثور ، وسَهْل بن حُنَيْف ، وعَدِيّ بن حاتم ، وعَمْرو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الأشْتَر وعَدِيّ ، وكردوس بن هانئ ، وحُرَيْث بن جابر والحضين بن الرِّبْعيّ إلى الحرب ، ومال الأشْعَث ، وشَقِيق ، وخالد بن المعمر إلى الموادعة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قال عليّ عليه السلام حين رفعت المصاحف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أنَّهُم ما الكتابَ يُريدونَ ، فاحكُم بَينَنا وبَينَهُم ، إنَّكَ أنتَ الحَكَمُ الحَقُّ المُبينُ </w:t>
      </w:r>
      <w:r>
        <w:rPr>
          <w:rFonts w:eastAsia="Amiri" w:cs="Amiri" w:ascii="Amiri" w:hAnsi="Amiri"/>
          <w:color w:val="111111"/>
          <w:sz w:val="28"/>
          <w:szCs w:val="28"/>
          <w:rtl w:val="true"/>
          <w:lang w:bidi="ar-SA"/>
        </w:rPr>
        <w:t xml:space="preserve">. » </w:t>
      </w:r>
      <w:r>
        <w:rPr>
          <w:rStyle w:val="FootnoteAnchor"/>
          <w:rtl w:val="true"/>
        </w:rPr>
        <w:footnoteReference w:id="1222"/>
      </w:r>
      <w:r>
        <w:rPr>
          <w:rFonts w:ascii="Amiri" w:hAnsi="Amiri" w:eastAsia="Amiri" w:cs="Amiri"/>
          <w:color w:val="111111"/>
          <w:sz w:val="28"/>
          <w:sz w:val="28"/>
          <w:szCs w:val="28"/>
          <w:rtl w:val="true"/>
          <w:lang w:bidi="ar-SA"/>
        </w:rPr>
        <w:t xml:space="preserve">وقال عليه السلام بعد اختلاف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يَزَلْ أمرِي مَعَكُمْ علَى ما أحِبُّ إلى أنْ أخذَتْ مِنكُمُ الحَرْبُ ، وقدْ واللّه ِ أخذَتْ مِنكُمْ وتَرَكَتْ ، وأخذَتْ مِن عَدُوِّكُم فَلم تَترُكْ ، وإنَّها فِيهِم أنْكَى وأنْهَك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كُنتُ أمسِ أميرَ المُوِنينَ ، فأصبَحتُ اليَوْمَ مأمُورا ، وكُنتُ ناهِيا ، فأصبَحْتُ مَنهِيّا ، وقَد أحبَبتُمُ البَقاءَ ، ولَيس لِي أنْ أحمِلَكُم على ما تَكرهونَ </w:t>
      </w:r>
      <w:r>
        <w:rPr>
          <w:rFonts w:eastAsia="Amiri" w:cs="Amiri" w:ascii="Amiri" w:hAnsi="Amiri"/>
          <w:color w:val="111111"/>
          <w:sz w:val="28"/>
          <w:szCs w:val="28"/>
          <w:rtl w:val="true"/>
          <w:lang w:bidi="ar-SA"/>
        </w:rPr>
        <w:t xml:space="preserve">. » </w:t>
      </w:r>
      <w:r>
        <w:rPr>
          <w:rStyle w:val="FootnoteAnchor"/>
          <w:rtl w:val="true"/>
        </w:rPr>
        <w:footnoteReference w:id="1223"/>
      </w:r>
      <w:r>
        <w:rPr>
          <w:rFonts w:ascii="Amiri" w:hAnsi="Amiri" w:eastAsia="Amiri" w:cs="Amiri"/>
          <w:color w:val="111111"/>
          <w:sz w:val="28"/>
          <w:sz w:val="28"/>
          <w:szCs w:val="28"/>
          <w:rtl w:val="true"/>
          <w:lang w:bidi="ar-SA"/>
        </w:rPr>
        <w:t xml:space="preserve">وقد دعى معاوية عليَّا عليه السلام إلى متاركة الحرب على أن يكون له الشَّام ، فأبى عليّ عليه السلام ، فتكلَّم رؤساء القبائل ، وطال الكلام فيما بينهم بالخطب والأشعار </w:t>
      </w:r>
      <w:r>
        <w:rPr>
          <w:rFonts w:eastAsia="Amiri" w:cs="Amiri" w:ascii="Amiri" w:hAnsi="Amiri"/>
          <w:color w:val="111111"/>
          <w:sz w:val="28"/>
          <w:szCs w:val="28"/>
          <w:rtl w:val="true"/>
          <w:lang w:bidi="ar-SA"/>
        </w:rPr>
        <w:t xml:space="preserve">. </w:t>
      </w:r>
      <w:r>
        <w:rPr>
          <w:rStyle w:val="FootnoteAnchor"/>
          <w:rtl w:val="true"/>
        </w:rPr>
        <w:footnoteReference w:id="122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5" w:name="pg12881_206306"/>
    </w:p>
    <w:p>
      <w:pPr>
        <w:pStyle w:val="Heading3"/>
        <w:numPr>
          <w:ilvl w:val="2"/>
          <w:numId w:val="1"/>
        </w:numPr>
        <w:rPr/>
      </w:pPr>
      <w:bookmarkStart w:id="536" w:name="__RefHeading___Toc2907326_3224264995"/>
      <w:bookmarkStart w:id="537" w:name="_Toc192"/>
      <w:bookmarkEnd w:id="535"/>
      <w:bookmarkEnd w:id="536"/>
      <w:r>
        <w:rPr>
          <w:rtl w:val="true"/>
        </w:rPr>
        <w:t>خطبة علي في التّحكيم</w:t>
      </w:r>
      <w:bookmarkEnd w:id="537"/>
    </w:p>
    <w:p>
      <w:pPr>
        <w:pStyle w:val="BookText"/>
        <w:rPr/>
      </w:pPr>
      <w:r>
        <w:rPr>
          <w:rFonts w:ascii="Amiri" w:hAnsi="Amiri" w:eastAsia="Amiri" w:cs="Amiri"/>
          <w:color w:val="111111"/>
          <w:sz w:val="28"/>
          <w:sz w:val="28"/>
          <w:szCs w:val="28"/>
          <w:rtl w:val="true"/>
          <w:lang w:bidi="ar-SA"/>
        </w:rPr>
        <w:t xml:space="preserve">خطبة علي في التَّحكيموفي حديث عمر بن سعد ، لمَّا رفع أهل الشَّام المصاحف على الرِّماح يَدعون إلى حُكمِ القرآن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إنِّي أحقُّ مَن أجابَ إلى كتابِ اللّه ِ ، ولكنَّ معاوية َ ، وعَمْرو بنَ العاص ، وابن أبي مُعَيط ، وحَبِيبَ بن مَسْلَمَة ، وابنَ أبي سَرْح ٍ ، ليسوا بأصحابِ دينٍ ولا قُرآنٍ ، إنِّي أعْرَفُ بِهِم مِنكُم ، صَحِبْتُهُم أطفالاً ، وصَحِبتُهم رِجالاً ، فكانوا شرَّ أطفالٍ ، وشَرَّ رِجالٍ ، إنَّها كَلِمَةُ حقٍّ يُراد بِها باطِلٌ ، إنَّهم واللّه ِ ، ما رَفَعُوها أنَّهم يَعرِفُونها ويعملون بها ، ولكنَّها الخَديعةُ ، والوَهَنُ ، والمَكِيدَةُ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أعِيرُوني سواعِدَكُم وجَماجمَكُم ساعَةً واحِدَةً ، فَقدْ بلَغَ الحَقُّ مَقطَعَهُ ، ولَمْ يَبقَ أن يُقطَعَ دابِرُ الَّذِين ظلَموا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فجاءَه زُهاءُ عشرين ألفا مقنَّعين في الحديد شاكِي السِّلاحِ ، سيُوفُهم على عواتقِهِم ، وقد اسودَّتْ جِباهُهُم مِنَ السُّجودِ ، يتقدَّمهم مِسْعَرُ بن فَدَكيّ ، وزَيْد بن حُصَيْن ، وعصابةٌ من القرّاء الَّذِين صاروا خوارج من بعدُ ، فنادَوه باسمه لا بإمرةِ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أجبِ القومَ إلى كتاب اللّه إذْ دُعيت إليه ، وإلاَّ قتلناك ، كما قتَلْنا ابنَ عفَّان ، فواللّه ِ ، لَنَفعَلنَّها إنْ لم تُجِبهم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 أنا أوَّلُ مَن دَعا إلى كتابِ اللّه ِ ، وأوَّلُ مَن أجابَ إليهِ ، وليسَ يَحِلُّ لِي ، ولا يَسعُنِي في ديني أن أُدعَى إلى كتابِ اللّه ِ فَلا أَقبلُه ، إنِّي إنَّما أقاتِلُهم ليَدِينوا بِحُكْمِ القُرآنِ ، فإنَّهُم قد عَصَوا اللّه َ فِيما أمرَهُم ، ونَقَضُوا عَهْدَه ، ونَبَذُوا كِتابَهُ ، ولَكنِّي قَد أعلَمْتُكُم أنَّهُم قَد كادُوكُم ، وأنَّهم لَيسوا العَمَلَ بِالقُرآنِ 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إلى الأشْتَر ليأتيك ، وقد كان الأشْتَر صبيحة ليل الهرير قد أشرف على عَسْكَرِ مُعاوِيةَ لِيَدْخُلَهُ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فضيل بن خَدِيْج ، عن رَجُلٍ مِنَ النَّخَع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إبراهيمَ بن الأشْتَر دخل على مُصْعَب بن الزُبَيْر فسأله عن الحال كيف كانت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حين بعث إلى الأشْتَر أن يأتيه ، وقد كان الأشْتَر أشرف على معسكر معاوية ليدخله ، فأرسل إليه عليٌّ يزيد بن هانئ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ائتِني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فأتاه فبلَّغه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بالساعة الَّتي ينبغي لك أن تزيلني فيها عن موقفي ، إنِّي قد رجوت اللّه أن يفتح لي فلا تعْجِلْنِي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يزيد بن هانئ إلى عليّ فأخبره ، فما هو إلاَّ أن انتهى إلينا حَتَّى ارتفع الرَهَج ، وعلَتِ الأصواتُ مِن قِبَلِ الأشْتَر ، وظهرت دلائل الفتح والنَّصر لأهل العِراق ، ودلائل الخِذلان والإدبار على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نراك إلاَّ أمرتَه بقتال القوم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رأيتموني سارَرْتُ رَسُولي إليه ؟ أليس إنَّما كلّمته على رؤوسكم عَلانِيةً وأنتم تسمعون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إليه فَليأْتِكَ ، وإلاَّ فو اللّه اعتزلْناك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يزيد ، قل له أقبِلْ إليَّ ، فإنَّ الفتنة قد وقعَتْ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فأتاه فأخبره ، 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لِرفع هذه المصاحف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 لقد ظننت أنَّها حين رُفعت ستُوقع اختلافا وفرقة ، إنَّها من مشورة ابن النَّابغة ـ يعني عَمْرو بن العاص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ألا ترى إلى ما يَلقَون ، ألا ترى إلى الَّذي يَصنعُ اللّه لنا ، أيبتغي أن ندع هذا وننصرف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أنَّك ظفرت هاهنا وأنَّ أمير المونين بمكانه الَّذي هو به يُفرَج عنه ، ويُسلَّم إلى عدوِّه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لا واللّه ما أحبُّ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لتُرسِلنَّ إلى الأشْتَر فليَأتينَّك ، أو لَنقتُلنَّك بأسيافنا كما قتلنا عثمان ، أو لنُسْلمنَّك إلى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الأشْتَر حَتَّى انتهى إليهم ، فصاح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الذُلِّ والوَهْنِ ، أحين عَلَوْتم القومَ فظنُّوا أنَّكم لهم قاهرون ورفعوا المصاحف يَدعونكم إلى ما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واللّه ، تركوا ما أمر اللّه ُ بهِ فيها ، وسُنَّة مَن أُنزِلَت علَيهِ ، فلا تجيبوهم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أمهلوني فُوَاقا </w:t>
      </w:r>
      <w:r>
        <w:rPr>
          <w:rStyle w:val="FootnoteAnchor"/>
          <w:rtl w:val="true"/>
        </w:rPr>
        <w:footnoteReference w:id="1226"/>
      </w:r>
      <w:r>
        <w:rPr>
          <w:rFonts w:ascii="Amiri" w:hAnsi="Amiri" w:eastAsia="Amiri" w:cs="Amiri"/>
          <w:color w:val="111111"/>
          <w:sz w:val="28"/>
          <w:sz w:val="28"/>
          <w:szCs w:val="28"/>
          <w:rtl w:val="true"/>
          <w:lang w:bidi="ar-SA"/>
        </w:rPr>
        <w:t xml:space="preserve">، فإنِّي قد أحسَستُ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فأمهلوني عَدْوةَ الفَرسِ ، فإنِّي قد طمعت في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ندخلَ معك في خطيئتك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فحدِّثوني عنكم ـ وقد قُتل أماثِلُكم وبقي أراذلكم ـ متى كنتم محقِّين ، أحِين كنتم تقتلون أهل الشَّام ، فأنتم الآن حين أمسكتم عن القتال مبطلون ، أم أنتم الآن في إمساككم عن القتال محقُّون ؟ فقتلاكم إذن الَّذِين لا تنكرون فضلهم وكانوا خيرا منكم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أشْتَرُ ، قاتلناهم في اللّه ِ وندع قِتالَهُم في اللّه ِ ، إنَّا لسنا نُطيعُك فاجتنِبْنا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خُدِعْتم واللّه ِ فانخدعتم ، ودُعيتم إلى وضع الحرب فأجبتم ، يا أصحاب الجباه السُود ، كنَّا نظنُّ أنَّ صلاتكم زَهادةٌ في الدُّنيا وشوقٌ إلى لقاء اللّه ، فلا أرى فِراركم إلاَّ إلى الدُّنيا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فقُبْحا يا أشباه النِّيبِ الجَلاَّلة ، ما أنتم برَائين بعدها عِزَّا أبدا ، فابعَدوا كما بعِد القومُ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فَسبُّوه وسبَّهم ، وضربوا بسياطهم وجهَ دابّتهِ ، وضرب بسوطه وُجوهَ دَوَابِّهِم ، فصاح بِهِم عليٌّ فكَفُّوا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احمل الصَّفَّ على الصَّفِّ يُصْرَع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فتصايَحوا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أمير المونين قد قبِل الحكومة ، ورضِي بحُكم القرآن ، ولم يَسعْه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أمير المونين قد قبِل ورضي بِحُكْمِ القرآن ، فقد رضيِتُ بما رضِي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أمير المونين ، قد قَبِل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ساكتٌ لا يَبِضُّ </w:t>
      </w:r>
      <w:r>
        <w:rPr>
          <w:rStyle w:val="FootnoteAnchor"/>
          <w:rtl w:val="true"/>
        </w:rPr>
        <w:footnoteReference w:id="1227"/>
      </w:r>
      <w:r>
        <w:rPr>
          <w:rFonts w:ascii="Amiri" w:hAnsi="Amiri" w:eastAsia="Amiri" w:cs="Amiri"/>
          <w:color w:val="111111"/>
          <w:sz w:val="28"/>
          <w:sz w:val="28"/>
          <w:szCs w:val="28"/>
          <w:rtl w:val="true"/>
          <w:lang w:bidi="ar-SA"/>
        </w:rPr>
        <w:t xml:space="preserve">بِكَلمةٍ ، مُطرِقٌ إلى الأرض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 أمير المؤمنين ذلك ، كرها اتفق أهل الشَّام على عَمْرو بن العاص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والقُرَّاء الَّذِين صاروا خوارجَ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رضينا واخترنا أبا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أرضى بِأَبي مُوسى ، ولا أرى أن أُوَلِّيه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الأشْعَث ، وزَيْد بن حُصَيْن ، ومِسْعَر بن فَدَكيّ في عصابة من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نرضى إلاَّ به ، فإنَّه قد حذَّرنا ما وقعنا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ليس لِي بِرِضا ، وقد فارقَني وخَذَّل النَّاس عنِّي ثُمَّ هربَ ، حَتَّى أمَّنته بعد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ابنُ عبَّاسٍ أُولِّيه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نبالي ، أ كنتَ أنت أو ابن عبَّاس ، ولا نريد إلاَّ رجلاً هو منك ومن معاوية سواءٌ ، وليس إلى واحد منكما بأدنى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أجعل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فحدَّثني أبو جناب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سَعَّر الأرض علينا غيرُ الأشْتَر ، وهل نحن إلاَّ في حكم الأشْتَر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حديث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أبيتُم إلاَّ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فاصنَعُوا ما أرَدْتُم </w:t>
      </w:r>
      <w:r>
        <w:rPr>
          <w:rFonts w:eastAsia="Amiri" w:cs="Amiri" w:ascii="Amiri" w:hAnsi="Amiri"/>
          <w:color w:val="111111"/>
          <w:sz w:val="28"/>
          <w:szCs w:val="28"/>
          <w:rtl w:val="true"/>
          <w:lang w:bidi="ar-SA"/>
        </w:rPr>
        <w:t xml:space="preserve">» . </w:t>
      </w:r>
      <w:r>
        <w:rPr>
          <w:rStyle w:val="FootnoteAnchor"/>
          <w:rtl w:val="true"/>
        </w:rPr>
        <w:footnoteReference w:id="1229"/>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عمر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تقاضى عليهِ علِيٌّ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الرَّجل أنا إن أقررتُ أنَّه أمير المونين ثُمَّ قاتلتُه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اسمه واسم أبيه ، إنَّما هو أميركم ، وأمَّا أميرنا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أُعيد إليه الكتاب أمر بمحوه ، 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تمحُ اسم إمرة المونين عنك ؛ فإنِّي أتخوَّف إن محوتَها ألاَّ ترجع إليك أبدا ، لا تمحُها وإن قَتَل النَّاس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مَلِيَّا من النَّهار أن يمحُوَها ، ثُمَّ إنَّ الأشْعَث بن قَيْس جاء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واللّه ُ أكبر ، سُنَّةٌ بِسُنَّة ، أمَا واللّه ِ ، لَعَلَى يَدِي دارَ هذا يَومَ الحُدَيبية ، حين كتبتُ الكِتابَ عَن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تصالَحَ عليهِ مُحَمَّدٌ رَسولُ اللّه ِ صلى الله عليه و آله وسُهيلُ بنُ عمرو ،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أُجيبُكَ إلى كتابٍ تسمّي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صلى الله عليه و آله ، ولَو أعلَمُ أنَّكَ رَسولُ اللّه ِ لَمْ أقاتِلْكَ ، إنِّي إذا ظَلَمتُكَ إن مَنَعتُكَ أن تَطُوفَ بِبَيتِ اللّه ِ وأنتَ رَسُولُ اللّه ِ ، ولكن اكتب مُحَمَّد بن عبد اللّه أُجبْكَ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لَرسُولُ اللّه ِ ، وإنِّي لمُحَمَّد بن عبد اللّه ، ولَن يَمحُوَ عنِّي الرِّسالَةَ كِتابي إليهِمْ مِن مُحَمَّدِ بنِ عَبْدِ اللّه ِ ، فاكتب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فراجَعَني المُشركونَ في هذا إلى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أكتبُها إلى أبنائهم كما كَتَبها رَسُولُ اللّه ِ صلى الله عليه و آله إلى آبائِهِم سُنَّةً ومَثَلاً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 ومثل هذا شبَّهتَنا بالكفَّار ونحن مونون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النَّابِغَةِ ، ومتى لَم تَكُنْ للكافِرينَ وَلِيَّا ولْلِمُسلمِينَ عَدُوَّا ؟ وهل تُشبِهُ إلاَّ أُمَّكَ الَّتي وَضَعَت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لا يجمع بيني وبينك مَجلِسٌ أبدا بعدَ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إنِّي لأَرجو أن يُظهِرَ اللّه ُ عَلَيكَ وعلَى أصحابِكَ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عِصابَةٌ قد وضعوا سُيُوفَهم علَى عواتقهم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مُرْنا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اتَّهِموا رَأيَكُم ، فَواللّه ِ ، لقد كنَّا مع رسول اللّه صلى الله عليه و آله يوم الحديبية ، ولو نرى قتالاً لقاتلنا ، وذلك في الصُّلح الَّذي صالَح عليهِ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لقد ابتلي أمير المؤمنين عليه السلام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ابتلي بأعداء لا يعتنقون مبدءا ، ولا يعتقدون أمرا من مبدأ ومعاد ، ولا يلتزمون بقانون أخلاقي ، ولا يتركون ظلما ، ولا جورا ، ولا جناية قليلاً ولا كثيرا يقدرون عليه كعَمْرو بن العاص ، ومروان ، وبُسْر بن أرطاة ، وزياد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أبو جَعْفَر الإسكافي مُحَمَّد بن عبد اللّه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يؤت عليّ رضى الله عنهفي أموره لسوء تدبير كان منه ، أو لغلط في رأي ، غير أنَّه كان يؤثر الصَّواب عند اللّه في مخالفة الرَّأي ، ولا يؤثر الرَّأي في مخالفة رضا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له خاصَّة من أهل البصائر واليقين من المهاجرين والأنصار ، مثل ابن عبَّاس ، وعَمَّار ، والمقداد ، وأبي أيّوب الأنْصاريّ ، وخُزَيْمَة بن ثابت ، وأبي الهَيْثم بن التّيهان ، وقَيْس بن سَعْد بن عُبادَة الأنْصاريّ ، ومَن أشبه هؤلاء من أهل البصيرة والمعرفة ، فأفنتهم الحروب واخترمهم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معه من العامَّة قوم لم يتمكَّن العلم من قلوبهم ، تبعوه مع ضعف البصيرة واليقين ، ليس لهم صبر المهاجرين ، ولا يقين الأنصار ، فطالت بهم تلك الحروب ، واتصلت بعضها ببعض ، وفني أهل البصيرة واليقين ، وبقي من أهل الضَّعف في النِّيَّة ، وقصر المعرفة من قد سئموا الحرب ، وضجروا من القتل ، فدخلهم الفشل ، وطلبوا الرَّاحة ، وتعلَّقوا بالأعاليل ، فعندها قام فيهم خطيبا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المُجتَمِعةُ أبدانُهم ، المُختلِفَةُ أهواؤُهُم ، كَلامُكُم يُوهِي الصُمَّ الصِّلابَ ، وفِعلُكُم يُطمِعُ فِيكُم الأَعداءَ ، تقولونَ في المجالِسِ كَيْت وكَيْت ، فإذا جاء القِتالُ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حَيادِ </w:t>
      </w:r>
      <w:r>
        <w:rPr>
          <w:rFonts w:eastAsia="Amiri" w:cs="Amiri" w:ascii="Amiri" w:hAnsi="Amiri"/>
          <w:color w:val="111111"/>
          <w:sz w:val="28"/>
          <w:szCs w:val="28"/>
          <w:rtl w:val="true"/>
          <w:lang w:bidi="ar-SA"/>
        </w:rPr>
        <w:t xml:space="preserve">. . . ) .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حرب صفِّين إلى تحكيم الحَكَمَين ، ومتاركة الحرب ، وكتب الصُّلح على خلاف رأي أمير المؤمنين عليه السلام وأصحابه المخلصين ، شرع معاوية في الإغارة على العِراق والحجاز واليمن وقتل شيعة علي عليه السلام ، وتهديم الأمن العام في البلاد الاسلامية ، وقتل النُّفوس حَتَّى الأطفال ونهب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أمره معاوية ُ بهذا العَملِ الشَّنيعِ غير الإنساني والإسلامي ، هو الضَّحَّاك بن قَيْس فأتى الثَعْلبية وأغار على الحاج ، وبعث أمير المؤمنين عليه السلام على أثره حُجْر بن عديّ رضى الله عنه في أربعة الآفٍ حَتَّى طردَهُ عَنِ بلادِ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غارة كانت بالعِراق ، غارة الضَّحَّاك بن قَيْس على أهل العِراق ، وكانت بعد ما حكم الحكمان وقبل قتل أهل النَّهر ، وذلك أنَّ مُعاوِيةَ لمَّا بلغه أنَّ عليَّا عليه السلام بعد تحكيم الحكَمَين تحمَّل إليه مقبلا فهاله أمره فخرج من دمشق معسكرا ، وبعث إلى كور الشَّام فصاح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قد سار إليكم وكتب إليهم نسخة واحدة فقرأت 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فإنَّا كنَّا قد كتبنا بيننا وبين عليٍّ كتابا ، وشرطنا فيه شُرُوطا ، وحكَّمنا رجلين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فاجتمع إليه النَّاس من كلِّ كورة ، وأرادوا المسير إلى صفِّين ، فاستشارهم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قد خرج إليكم مِنَ الكُوفَةِ ، وعَهْدُ العاهِدِ بهِ أنَّه فارَقَ 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أن نخرج حَتَّى ننزل منزلنا الَّذي كنّا فيه ؛ فإنه منزل مبارك قد متعنا اللّه به ، وأعطانا من عدونا فيه النَّصَف ، وقال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لك أن تسير بالجنود، حَتَّى توغلها في سلطانهم من أرض الجزيرة ، فإن ذلك أقوى لجندك ، وأذلُّ لِأهلِ حَرْبِكَ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لأعرف أنَّ الرَّأي الَّذي تقول ؛ ولكِنَّ النَّاس لا يطيقون ذلك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أرض 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جهد النَّاس أن يبلغوا منزلهم الَّذي كانوا به ، يعني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يجيلون الرَّأي يومين أو ثلاثة ، حَتَّى قدمت عليهم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اختلف عليه أصحابه ففارقته منهم فرقة أنكرت أمر الحكومة ، وأنَّه قد رجع عنكم إليهم فكثر سرور النَّاس بانصرافه عنهم ؛ وما أُلقي من الخلاف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معاوية معسكرا في مكانه منتظرا لما يكون من عليّ وأصحابه ، وهل يقبل عليّ بالنَّاس أم لا ؟ فما برح معاوية حَتَّى جاءه الخبر أن عليَّا قد قتل تلك الخوارج وأراد بعد قتلهم أن يقبل إليه بالنَّاس وأنهم استنظروه ودافعوه ، فسُرَّ بذلك هو ومن قبله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مَسْعَدَة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كتاب عَمَّار بن عُقْبَة بن أبي مُعَيط من الكوفة ونحن معسكرون مع معاوية ، نتخوف أن يفرغ عليّ من خارجته ثم يقبل إلينا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أقبل إلينا كان أفضل المكان الَّذي نستقبله به مكاننا الَّذي لقيناه فيه العام الماضي، وكان في كتاب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عليَّا خرج عليه عِلِّيةُ أصحابه ونُسَّاكهم فخرج إليهم فقتلهم ، وقد فسد عليه جنده وأهل مصره ووقعت بينهم العداوة ، وتفرَّقوا أشد الفرقة ، فأحببت إعلامك لتحمد اللّه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معاوية عليّ وعلى أخيه وعلى أبي الأعْوَر السَّلميّ ، ثُمَّ نظر إلى أخيه عُتْبَة وإلى الوليد بن عُقْبَة ، وقال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أخوك أن يكون لنا عينا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الوليد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أيضا لنفعا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دعا معاوية الضَّحَّاك بن قَيْس الفِهْريّ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تمرَّ بناحية الكوفة ، وترتفع عنها ما استطعت ، فمن وجدته من الأعراب في طاعة عليّ فأغر عليه ، وإن وجدت له مسلحة أو خيلا فأغر عليهما ، وإذا أصبحت في بلدة فأمس في أخرى ، ولا تقيمن لخيل بلغك أنَّها قد سرَّحت إليك لتلقاها فتقاتلها ، فسرَّحه فيما بين ثلاثة آلاف إلى أربعة آلاف جريدة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الضَّحَّاك يأخذ الأموال ويقتل من لقي من الأعراب ، حَتَّى مرَّ بالثَّعلبيَّة فأغار خيله على الحاج فأخذ أمتعتهم ، ثُمَّ أقبل فلقي عَمْرو بن عميس بن مسعود الذُّهْلِيّ ، وهو ابن أخي عبد اللّه بن مسعود صاحب رسول اللّه صلى الله عليه و آله ، ف قتله في طريق الحاج عند القطقطانة وقتل معه ناس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أنَّه سمع عليَّا عليه السلام ـ وقد خرج إلى النَّاس ـ وهو يقول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اخرجوا إلى العبد الصَّالح عَمْرو بن عميس ، وإلى جيوش لكم قد أصيب منها طرف ، اخرجوا فقاتلوا عدوَّكم وامنعوا حريمكم إن كنتم فاعلين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عليه ردَّا ضعيفا ورأى منهم عجزا وفشلا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لَوَدِدْتُ أنَّ لي بِكُلِّ مِئةِ رَجُلٍ مِنْكُم رَجُلاً مِنهُم ، وَيْحَكُم اخرُجُوا مَعِي ثُمَّ فرّوا عَنِّي إن بدا لكم ، فو اللّه ما أكرَهُ لِقاءَ ربِّي علَى نِيَّتي وبَصِيرَتي ، وفي ذلِكَ رَوحٌ لِي عَظِيمٌ وفَرَجٌ مِنْ مُناجاتِكُم ومُقاساتِكُم ومُداراتِكُم مِثلَ ما تُداري البكارُ العُمْدَةَ والثِّيابَ المُتهتِرَةَ، كُلَّما خِيطَتْ مِن جَانِبٍ تَهتّكَتْ علَى صاحِبِها مِن جانِبٍ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نزل فخرج يمشي حَتَّى بلغ الغَرِيَيَّن ، ثُمَّ دعا حُجْر بن عَدِيّ الكِنْديّ من خيله فعقد له راية على أربعة آلاف ، ثُمَّ سرّحه فخرج حَتَّى مرَّ بالسَّماوة ، وهي أرض كلب ، فلقي بها إمرأ القَيس بنَ عَدِيّ بنَ أوس بن جابر بن كَعْب بن عليم الكلبي ، أصهار الحسين بن عليّ بن أبي طالب عليه السلام ، فكانوا أدلاّءه على طريقه وعلى المياه ، فلم يزل مُغِذَّا في أثر الضَّحَّاكِ حَتَّى لَقِيَهُ بِناحِيَةِ تدمر ، فواقفه فاقتتلوا ساعة ، فقتل من أصحاب الضَّحَّاك تسعة عشر رجلاً ، وقتل من أصحاب حُجْر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وعبد اللّه الغامدي ، وحجز اللَّيل بينهم فمضى الضَّحَّاك ، فلمَّا أصبحوا لم يجدوا له ولأصحابِهِ أثرا وكان الضَّحَّاكُ يقولُ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الضَّحَّاك بن قَيس ، أنا أبو أنيس ، أنا قاتل عَمْرو بن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مِسْعَر بن كِدام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لَوَدَدْتُ أنَّ لِي بأهْلِ الكُوفَةِ ـ أو قال بأصحابي ـ ألفا مِن بَني فِراس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عَقِيل بن أبي طالب رضى الله عنه إلى عليّ أمير المونين عليه السلام حين بلغه خذلان أهل الكوفة وعصيانهم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لعبد اللّه عليّ أمير المونين ، من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فإنِّي أحمَدُ إليكَ اللّه َ الَّذي لا إلهَ إلاَّ هُوَ ، أمَّا بَعْدُ ؛ فَإنَّ اللّه َ حارِسُكَ مِن كُلِّ سُوءٍ وعاصِمُكَ من كلِّ مَكروهٍ وعلى كُلِّ حالٍ ؛ إني خَرَجْتُ إلى مَكَّةَ مُعتَمِرا فَلَقِيتُ عَبْدَ اللّه ِ بنَ سَعْدِ بنِ أبي سَرْحٍ في نحوٍ مِن أربَعِينَ شابَّا مِن أبناءِ الطُّلَقاءِ فَعَرفْتُ المُنكرَ في وُجُوهِهِم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أبناءَ الشَّانِئينَ ؟ أبِمُعاوِيَةَ تَلحَقُونَ ؟ عداوة واللّه ِ مِنكُم قَدِيما غير مُستَنْكَرةٍ ، تُريدونَ بِها إطفاءَ نُورِ اللّه ِ وتَبدِيلِ أمرِهِ ، فأسمَعَنِي القَوْمُ وأَسمَعْتُهُم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مَكَّةَ سَمِعْتُ أهلَها يَتَحدَّثون أنَّ الضَّحَّاكَ بنَ قَيْسٍ أغار علَى الحِيرَةِ فاحتمَلَ من أموالهم ما شاء ، ثُمَّ انكفأ راجعا سالما ، فَأُفٍّ لحياةٍ في دَهْرٍ جَرَّأ عَلَيْكَ الضَّحَّاكَ ، وما الضَّحَّاكُ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 بقرقر ، وقد توهَّمت حيث بلغني ذلك ، أن شيعتك وأنصارك خذلوك، فاكتب إليَّ يابن أمّي برأيك ، فَإن كنت الموت تريد تحمّلتُ إليك ببني أخيك وولد أبيك فعشنا معك ما عشت ، ومتنا معك إذا متّ ، فو اللّه ما أحبُّ أن أبقى في الدُّنيا بعدك فواقا ، وأقسم بالأعز الأجل أنَّ عيشا نعيشه بعدك في الحياة لغير هنيء ولا مريء ولا نجيع ، والسَّلامُ عَلَيْكَ ورَحْمَةُ اللّه ِ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ما تقدم </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كانت هذه الواقعة بعد الحكمين وقبل قتل الخوارج في النَّهروان ، ولكنَّ ظاهر كلام ابن قُتَيْبَة خلافه ، وإنّ المكاتبة كانت في أوّل خروجه عليه السلام من المدينة قبل حرب الجمل ، ولكنّه بعيد للغاية ؛ إذ غارة الضَّحَّاك كان بعد الحكمين قطعا ، وقد جمع في الكتاب ـ على نقل ابن قُتَيْبَة ـ بين إخباره عن خروج طَلْحَة والزُبَيْر وغارة الضَّحَّاك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قَيْس الفِهْريّ أبو أنيس الَّذي اشترك مع معاوية في مظالمه وجناياته ، بل في مظالم يزيد بن معاوية أيضا ، إذ هو الَّذي مهّد الأمر لبيعة يزيد وأقعده على أريكة الحكومة الإسلاميّة ، وسلَّطه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معاوية الكوفة ثُمَّ عزله ثُمَّ ولاّه دمشق ، وشهد موت معاوية ، وصلّى عليه وبايع النَّاس ليزيد ، فلمّا مات يزيد بن معاوية ثُمَّ معاوية بن يزيد دعا الضَّحَّاك إلى نفسه ، ثُمَّ إلى ابن الزبير فقاتلَهُ مروان ، فقُتل الضَّحَّاك بمرج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عَقِيل رضى الله عنه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أبوه جيّد الأخذ لِعَسبِ </w:t>
      </w:r>
      <w:r>
        <w:rPr>
          <w:rStyle w:val="FootnoteAnchor"/>
          <w:rtl w:val="true"/>
        </w:rPr>
        <w:footnoteReference w:id="1234"/>
      </w:r>
      <w:r>
        <w:rPr>
          <w:rFonts w:ascii="Amiri" w:hAnsi="Amiri" w:eastAsia="Amiri" w:cs="Amiri"/>
          <w:color w:val="111111"/>
          <w:sz w:val="28"/>
          <w:sz w:val="28"/>
          <w:szCs w:val="28"/>
          <w:rtl w:val="true"/>
          <w:lang w:bidi="ar-SA"/>
        </w:rPr>
        <w:t xml:space="preserve">التُّيوس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عليّ عليه السلام يلعن جمعا منهم الضَّحَّاك بن قَيْس ؛ كان على شرطة معاوية ، وله في الحروب معه بلاء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كان الرَّجل من رجال حكومة معاوية ويزيد ، ومن مشيّدي بنيانها ودعائمها وأركانها </w:t>
      </w:r>
      <w:r>
        <w:rPr>
          <w:rFonts w:eastAsia="Amiri" w:cs="Amiri" w:ascii="Amiri" w:hAnsi="Amiri"/>
          <w:color w:val="111111"/>
          <w:sz w:val="28"/>
          <w:szCs w:val="28"/>
          <w:rtl w:val="true"/>
          <w:lang w:bidi="ar-SA"/>
        </w:rPr>
        <w:t xml:space="preserve">. </w:t>
      </w:r>
      <w:r>
        <w:rPr>
          <w:rStyle w:val="FootnoteAnchor"/>
          <w:rtl w:val="true"/>
        </w:rPr>
        <w:footnoteReference w:id="123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8" w:name="pg12881_206318"/>
    </w:p>
    <w:p>
      <w:pPr>
        <w:pStyle w:val="Heading3"/>
        <w:numPr>
          <w:ilvl w:val="2"/>
          <w:numId w:val="1"/>
        </w:numPr>
        <w:rPr/>
      </w:pPr>
      <w:bookmarkStart w:id="539" w:name="__RefHeading___Toc2907328_3224264995"/>
      <w:bookmarkStart w:id="540" w:name="_Toc193"/>
      <w:bookmarkEnd w:id="538"/>
      <w:bookmarkEnd w:id="539"/>
      <w:r>
        <w:rPr>
          <w:rtl w:val="true"/>
        </w:rPr>
        <w:t>حجر بن عديّ</w:t>
      </w:r>
      <w:bookmarkEnd w:id="540"/>
    </w:p>
    <w:p>
      <w:pPr>
        <w:pStyle w:val="BookText"/>
        <w:rPr/>
      </w:pPr>
      <w:r>
        <w:rPr>
          <w:rFonts w:ascii="Amiri" w:hAnsi="Amiri" w:eastAsia="Amiri" w:cs="Amiri"/>
          <w:color w:val="111111"/>
          <w:sz w:val="28"/>
          <w:sz w:val="28"/>
          <w:szCs w:val="28"/>
          <w:rtl w:val="true"/>
          <w:lang w:bidi="ar-SA"/>
        </w:rPr>
        <w:t xml:space="preserve">حُجْرُ بنُ عَدِيّحُجْرُ بن عَدِيّ بن معاوية الكِنْديّ ، أبو عبد الرَّحمن ، وهو المعروف بحجر الخير ، وابن الأدبر </w:t>
      </w:r>
      <w:r>
        <w:rPr>
          <w:rStyle w:val="FootnoteAnchor"/>
          <w:rtl w:val="true"/>
        </w:rPr>
        <w:footnoteReference w:id="1236"/>
      </w:r>
      <w:r>
        <w:rPr>
          <w:rFonts w:ascii="Amiri" w:hAnsi="Amiri" w:eastAsia="Amiri" w:cs="Amiri"/>
          <w:color w:val="111111"/>
          <w:sz w:val="28"/>
          <w:sz w:val="28"/>
          <w:szCs w:val="28"/>
          <w:rtl w:val="true"/>
          <w:lang w:bidi="ar-SA"/>
        </w:rPr>
        <w:t xml:space="preserve">كان جاهليّا إسلاميّا </w:t>
      </w:r>
      <w:r>
        <w:rPr>
          <w:rStyle w:val="FootnoteAnchor"/>
          <w:rtl w:val="true"/>
        </w:rPr>
        <w:footnoteReference w:id="1237"/>
      </w:r>
      <w:r>
        <w:rPr>
          <w:rFonts w:ascii="Amiri" w:hAnsi="Amiri" w:eastAsia="Amiri" w:cs="Amiri"/>
          <w:color w:val="111111"/>
          <w:sz w:val="28"/>
          <w:sz w:val="28"/>
          <w:szCs w:val="28"/>
          <w:rtl w:val="true"/>
          <w:lang w:bidi="ar-SA"/>
        </w:rPr>
        <w:t xml:space="preserve">، وفد على النَّبيّ </w:t>
      </w:r>
      <w:r>
        <w:rPr>
          <w:rStyle w:val="FootnoteAnchor"/>
          <w:rtl w:val="true"/>
        </w:rPr>
        <w:footnoteReference w:id="1238"/>
      </w:r>
      <w:r>
        <w:rPr>
          <w:rFonts w:ascii="Amiri" w:hAnsi="Amiri" w:eastAsia="Amiri" w:cs="Amiri"/>
          <w:color w:val="111111"/>
          <w:sz w:val="28"/>
          <w:sz w:val="28"/>
          <w:szCs w:val="28"/>
          <w:rtl w:val="true"/>
          <w:lang w:bidi="ar-SA"/>
        </w:rPr>
        <w:t xml:space="preserve">، وله صحبة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المتألّقة في التَّاريخ الإسلامي ، ومن القمم الشَّاهقة السَّاطعة في التَّاريخ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النَّبيّ صلى الله عليه و آله وأسلم وهو لم يزل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تجافيه عن الدُّنيا ، وزهده ، وكثرة صلاته وصيامه ، واستبساله وشجاعته ، وشرفه ونُبله وكرامته ، وصلاحه وعبادته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معروفا بالزُّهد </w:t>
      </w:r>
      <w:r>
        <w:rPr>
          <w:rStyle w:val="FootnoteAnchor"/>
          <w:rtl w:val="true"/>
        </w:rPr>
        <w:footnoteReference w:id="1241"/>
      </w:r>
      <w:r>
        <w:rPr>
          <w:rFonts w:ascii="Amiri" w:hAnsi="Amiri" w:eastAsia="Amiri" w:cs="Amiri"/>
          <w:color w:val="111111"/>
          <w:sz w:val="28"/>
          <w:sz w:val="28"/>
          <w:szCs w:val="28"/>
          <w:rtl w:val="true"/>
          <w:lang w:bidi="ar-SA"/>
        </w:rPr>
        <w:t xml:space="preserve">، مستجاب الدَّعوة لِما كان يحمله من روح طاهرة ، وقلب سليم ، ونقيبة محمودة ، وسيرة حَميدة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يسكت حُجْر قطّ أمام قتل الحقّ وإحياء الباطل والرُّكون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ثار على عثمان مع سائر المؤمنين المجاهدين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يألُ جهدا في تحقيق حاكميّة الإمام أمير المؤمنين عليه السلام ، فعُدّ من خاصّة أصحابه </w:t>
      </w:r>
      <w:r>
        <w:rPr>
          <w:rStyle w:val="FootnoteAnchor"/>
          <w:rtl w:val="true"/>
        </w:rPr>
        <w:footnoteReference w:id="1244"/>
      </w:r>
      <w:r>
        <w:rPr>
          <w:rFonts w:ascii="Amiri" w:hAnsi="Amiri" w:eastAsia="Amiri" w:cs="Amiri"/>
          <w:color w:val="111111"/>
          <w:sz w:val="28"/>
          <w:sz w:val="28"/>
          <w:szCs w:val="28"/>
          <w:rtl w:val="true"/>
          <w:lang w:bidi="ar-SA"/>
        </w:rPr>
        <w:t xml:space="preserve">وشيعته </w:t>
      </w:r>
      <w:r>
        <w:rPr>
          <w:rStyle w:val="FootnoteAnchor"/>
          <w:rtl w:val="true"/>
        </w:rPr>
        <w:footnoteReference w:id="1245"/>
      </w:r>
      <w:r>
        <w:rPr>
          <w:rFonts w:ascii="Amiri" w:hAnsi="Amiri" w:eastAsia="Amiri" w:cs="Amiri"/>
          <w:color w:val="111111"/>
          <w:sz w:val="28"/>
          <w:sz w:val="28"/>
          <w:szCs w:val="28"/>
          <w:rtl w:val="true"/>
          <w:lang w:bidi="ar-SA"/>
        </w:rPr>
        <w:t xml:space="preserve">المطيعين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حُجْر في حروب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الجمل </w:t>
      </w:r>
      <w:r>
        <w:rPr>
          <w:rStyle w:val="FootnoteAnchor"/>
          <w:rtl w:val="true"/>
        </w:rPr>
        <w:footnoteReference w:id="1246"/>
      </w:r>
      <w:r>
        <w:rPr>
          <w:rFonts w:ascii="Amiri" w:hAnsi="Amiri" w:eastAsia="Amiri" w:cs="Amiri"/>
          <w:color w:val="111111"/>
          <w:sz w:val="28"/>
          <w:sz w:val="28"/>
          <w:szCs w:val="28"/>
          <w:rtl w:val="true"/>
          <w:lang w:bidi="ar-SA"/>
        </w:rPr>
        <w:t xml:space="preserve">قائدا على خيّالة كِنْدَة </w:t>
      </w:r>
      <w:r>
        <w:rPr>
          <w:rStyle w:val="FootnoteAnchor"/>
          <w:rtl w:val="true"/>
        </w:rPr>
        <w:footnoteReference w:id="1247"/>
      </w:r>
      <w:r>
        <w:rPr>
          <w:rFonts w:ascii="Amiri" w:hAnsi="Amiri" w:eastAsia="Amiri" w:cs="Amiri"/>
          <w:color w:val="111111"/>
          <w:sz w:val="28"/>
          <w:sz w:val="28"/>
          <w:szCs w:val="28"/>
          <w:rtl w:val="true"/>
          <w:lang w:bidi="ar-SA"/>
        </w:rPr>
        <w:t xml:space="preserve">، وفي صفِّين </w:t>
      </w:r>
      <w:r>
        <w:rPr>
          <w:rStyle w:val="FootnoteAnchor"/>
          <w:rtl w:val="true"/>
        </w:rPr>
        <w:footnoteReference w:id="1248"/>
      </w:r>
      <w:r>
        <w:rPr>
          <w:rFonts w:ascii="Amiri" w:hAnsi="Amiri" w:eastAsia="Amiri" w:cs="Amiri"/>
          <w:color w:val="111111"/>
          <w:sz w:val="28"/>
          <w:sz w:val="28"/>
          <w:szCs w:val="28"/>
          <w:rtl w:val="true"/>
          <w:lang w:bidi="ar-SA"/>
        </w:rPr>
        <w:t xml:space="preserve">أميرا على قبيلته </w:t>
      </w:r>
      <w:r>
        <w:rPr>
          <w:rStyle w:val="FootnoteAnchor"/>
          <w:rtl w:val="true"/>
        </w:rPr>
        <w:footnoteReference w:id="1249"/>
      </w:r>
      <w:r>
        <w:rPr>
          <w:rFonts w:ascii="Amiri" w:hAnsi="Amiri" w:eastAsia="Amiri" w:cs="Amiri"/>
          <w:color w:val="111111"/>
          <w:sz w:val="28"/>
          <w:sz w:val="28"/>
          <w:szCs w:val="28"/>
          <w:rtl w:val="true"/>
          <w:lang w:bidi="ar-SA"/>
        </w:rPr>
        <w:t xml:space="preserve">، وفي النَّهروان قاد ميسرة </w:t>
      </w:r>
      <w:r>
        <w:rPr>
          <w:rStyle w:val="FootnoteAnchor"/>
          <w:rtl w:val="true"/>
        </w:rPr>
        <w:footnoteReference w:id="1250"/>
      </w:r>
      <w:r>
        <w:rPr>
          <w:rFonts w:ascii="Amiri" w:hAnsi="Amiri" w:eastAsia="Amiri" w:cs="Amiri"/>
          <w:color w:val="111111"/>
          <w:sz w:val="28"/>
          <w:sz w:val="28"/>
          <w:szCs w:val="28"/>
          <w:rtl w:val="true"/>
          <w:lang w:bidi="ar-SA"/>
        </w:rPr>
        <w:t xml:space="preserve">الجيش أو ميمنته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فصيح اللِّسان ، نافذ الكلام ، يتحدّث ببلاغة ، ويكشف الحقائق بفصاحة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كلامه الجميل المتبصّر في تبيان منزلة الإمام عليه السلام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نصير الإمام الوفيّ المخلص ، والمدافع المجدّ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أغار الضَّحَّاك بن قيس على العراق ، أمره الإمام عليه السلام بصدّه ، فهزمه حُجْر ببطولته وشجاعته ، وأجبره على الفرار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حُجْر على مؤامرة قتل الإمام عليه السلام قبل تنفيذها بلحظات ، فحاول بكلّ جهده أن يتدارك الأمر فلم يُفلح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واغتمّ لمقتله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الإمام الحسن عليه السلام الغيارى الثَّابتين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جاش دم غيرته في عروقه حين سمع خبر الصُّلح ، فاعترض </w:t>
      </w:r>
      <w:r>
        <w:rPr>
          <w:rStyle w:val="FootnoteAnchor"/>
          <w:rtl w:val="true"/>
        </w:rPr>
        <w:footnoteReference w:id="1256"/>
      </w:r>
      <w:r>
        <w:rPr>
          <w:rFonts w:ascii="Amiri" w:hAnsi="Amiri" w:eastAsia="Amiri" w:cs="Amiri"/>
          <w:color w:val="111111"/>
          <w:sz w:val="28"/>
          <w:sz w:val="28"/>
          <w:szCs w:val="28"/>
          <w:rtl w:val="true"/>
          <w:lang w:bidi="ar-SA"/>
        </w:rPr>
        <w:t xml:space="preserve">، فقال له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غيرُك مثلَك لَما أمضيتُه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قلبه يتفطّر ألما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كان يبرأ من هذا الوجه القبيح لحزب الطلقاء الَّذي تأمّر على المسلمين ، ويدعو عليه مع جمع من الشِّيعة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الحزب الَّذي كان رسول اللّه صلى الله عليه و آله وصفه بأنّه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حُجْر يقف للدفاع عن العقيدة وأهل البيت عليهم السلام بلا وجلٍ ، ويُعنّف المُغِيْرَة الَّذي كان فريدا في رجسه وقبحه ورذالته ، وقد تسلّط على الكوفة في أثناء حكومة الطُّلقاء ، وكان يطعن في عليٍّ عليه السلام وشيعته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 معاوية ذرعا بحجر وبمواقفه وكشفه الحقائق ، وصلابته ، وثباته ، فأمر بقتله وتمّ تنفيذ أمره ، فاستشهد </w:t>
      </w:r>
      <w:r>
        <w:rPr>
          <w:rStyle w:val="FootnoteAnchor"/>
          <w:rtl w:val="true"/>
        </w:rPr>
        <w:footnoteReference w:id="1260"/>
      </w:r>
      <w:r>
        <w:rPr>
          <w:rFonts w:ascii="Amiri" w:hAnsi="Amiri" w:eastAsia="Amiri" w:cs="Amiri"/>
          <w:color w:val="111111"/>
          <w:sz w:val="28"/>
          <w:sz w:val="28"/>
          <w:szCs w:val="28"/>
          <w:rtl w:val="true"/>
          <w:lang w:bidi="ar-SA"/>
        </w:rPr>
        <w:t xml:space="preserve">ذلك الرَّجل الصَّالح في مَرْج عذراء </w:t>
      </w:r>
      <w:r>
        <w:rPr>
          <w:rStyle w:val="FootnoteAnchor"/>
          <w:rtl w:val="true"/>
        </w:rPr>
        <w:footnoteReference w:id="1261"/>
      </w:r>
      <w:r>
        <w:rPr>
          <w:rFonts w:ascii="Amiri" w:hAnsi="Amiri" w:eastAsia="Amiri" w:cs="Amiri"/>
          <w:color w:val="111111"/>
          <w:sz w:val="28"/>
          <w:sz w:val="28"/>
          <w:szCs w:val="28"/>
          <w:rtl w:val="true"/>
          <w:lang w:bidi="ar-SA"/>
        </w:rPr>
        <w:t xml:space="preserve">، سنة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ه ، مع ثلّة من رفاقه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حُجْر وجيها عند النَّاس ، وذا شخصيّة محبوبة نافذة ، ومنزلة حسنة ، فكَبُر عليهم استشهاده </w:t>
      </w:r>
      <w:r>
        <w:rPr>
          <w:rStyle w:val="FootnoteAnchor"/>
          <w:rtl w:val="true"/>
        </w:rPr>
        <w:footnoteReference w:id="1263"/>
      </w:r>
      <w:r>
        <w:rPr>
          <w:rFonts w:ascii="Amiri" w:hAnsi="Amiri" w:eastAsia="Amiri" w:cs="Amiri"/>
          <w:color w:val="111111"/>
          <w:sz w:val="28"/>
          <w:sz w:val="28"/>
          <w:szCs w:val="28"/>
          <w:rtl w:val="true"/>
          <w:lang w:bidi="ar-SA"/>
        </w:rPr>
        <w:t xml:space="preserve">، واحتجّوا على معاوية ، وقرّعوه على فعله القبيح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الحسين عليه السلام </w:t>
      </w:r>
      <w:r>
        <w:rPr>
          <w:rStyle w:val="FootnoteAnchor"/>
          <w:rtl w:val="true"/>
        </w:rPr>
        <w:footnoteReference w:id="1264"/>
      </w:r>
      <w:r>
        <w:rPr>
          <w:rFonts w:ascii="Amiri" w:hAnsi="Amiri" w:eastAsia="Amiri" w:cs="Amiri"/>
          <w:color w:val="111111"/>
          <w:sz w:val="28"/>
          <w:sz w:val="28"/>
          <w:szCs w:val="28"/>
          <w:rtl w:val="true"/>
          <w:lang w:bidi="ar-SA"/>
        </w:rPr>
        <w:t xml:space="preserve">ممّن تألّم كثيرا لاستشهاده ، واعترض على معاوية في رسالة بليغة له أثنى فيها ثناءً بالغا على حُجْر ، وذكر استفظاعه للظلم ، وذكّر معاوية بنكثه للعهد ، وإراقته دم حُجْر الطَّاهر 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واعترضت عائِشَة </w:t>
      </w:r>
      <w:r>
        <w:rPr>
          <w:rStyle w:val="FootnoteAnchor"/>
          <w:rtl w:val="true"/>
        </w:rPr>
        <w:footnoteReference w:id="1265"/>
      </w:r>
      <w:r>
        <w:rPr>
          <w:rFonts w:ascii="Amiri" w:hAnsi="Amiri" w:eastAsia="Amiri" w:cs="Amiri"/>
          <w:color w:val="111111"/>
          <w:sz w:val="28"/>
          <w:sz w:val="28"/>
          <w:szCs w:val="28"/>
          <w:rtl w:val="true"/>
          <w:lang w:bidi="ar-SA"/>
        </w:rPr>
        <w:t xml:space="preserve">أيضا على معاوية من خلال ذكرها حديثا حول شهداء مرج عذراء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ـ على ما اتّصف به من فساد الضَّمير ـ يرى قتل حُجْر من أخطائه ، ويعبّر عن ندمه على ذلك </w:t>
      </w:r>
      <w:r>
        <w:rPr>
          <w:rStyle w:val="FootnoteAnchor"/>
          <w:rtl w:val="true"/>
        </w:rPr>
        <w:footnoteReference w:id="1267"/>
      </w:r>
      <w:r>
        <w:rPr>
          <w:rFonts w:ascii="Amiri" w:hAnsi="Amiri" w:eastAsia="Amiri" w:cs="Amiri"/>
          <w:color w:val="111111"/>
          <w:sz w:val="28"/>
          <w:sz w:val="28"/>
          <w:szCs w:val="28"/>
          <w:rtl w:val="true"/>
          <w:lang w:bidi="ar-SA"/>
        </w:rPr>
        <w:t xml:space="preserve">، وقال عند دنوّ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ناصحٌ لَمَنعنا من قتله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مُصْعَب بن الزُّبَيْر ولدَي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 وعبد الرَّحمن صبرا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أمير المؤمنين عليه السلام قد أخبر باستشهاده من قبل ، وشبّه استشهاده ، وصحبه باستشهاد أصحاب الاُخدود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للطوسيّ عن رَبيعة بن ناجِذ ـ بعد غارة سُفْيَان بن عَوْف الغامِديّ ، واستنفار الإمام عليّ عليه السلام النَّاس وتقاعد 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حُجْر بن عَدِيّ وسَعْد بن قيس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يسوؤكُ اللّه ُ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مُرْنا بأمرك نتّبعْه ، فواللّه العظيم ، ما يعظم جزعنا على أموالنا أن تَفرّقَ ، ولا على عشائرنا أن تُقتل في طاعتك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ـ في ذكر غارة الضَّحَّاك على القطقطانة </w:t>
      </w:r>
      <w:r>
        <w:rPr>
          <w:rStyle w:val="FootnoteAnchor"/>
          <w:rtl w:val="true"/>
        </w:rPr>
        <w:footnoteReference w:id="1271"/>
      </w:r>
      <w:r>
        <w:rPr>
          <w:rFonts w:ascii="Amiri" w:hAnsi="Amiri" w:eastAsia="Amiri" w:cs="Amiri"/>
          <w:color w:val="111111"/>
          <w:sz w:val="28"/>
          <w:sz w:val="28"/>
          <w:szCs w:val="28"/>
          <w:rtl w:val="true"/>
          <w:lang w:bidi="ar-SA"/>
        </w:rPr>
        <w:t xml:space="preserve">ودعوته عليه السلام الناس للخروج إلى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حُجْر بن عَدِيّ الكِنْديّ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 اللّه منّي إلى الجنّة من لا يحبّ قربك ، عليك بعادة اللّه عندك ؛ فإنّ الحقّ منصور ، والشَّهادة أفضل الرِّياحين ، اندب معي النَّاس المناصحين ، وكن لي فئة بكفايتك ، واللّه فئة الإنسان وأهله ، إنّ الشَّيطان لا يفارق قلوب أكثر الناس حتَّى تفارق أرواحهم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فتهلّل وأثنى على حُجْر جميلاً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حرمكَ اللّه ُ الشَّهادةَ ؛ فإنّي أعلم أنّك من رجالها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وقعة صفِّين عن عبد اللّه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الحرب وأهلها ، الَّذين نلقحها وننتجها ، قد ضارستنا وضارسناها </w:t>
      </w:r>
      <w:r>
        <w:rPr>
          <w:rStyle w:val="FootnoteAnchor"/>
          <w:rtl w:val="true"/>
        </w:rPr>
        <w:footnoteReference w:id="1273"/>
      </w:r>
      <w:r>
        <w:rPr>
          <w:rFonts w:ascii="Amiri" w:hAnsi="Amiri" w:eastAsia="Amiri" w:cs="Amiri"/>
          <w:color w:val="111111"/>
          <w:sz w:val="28"/>
          <w:sz w:val="28"/>
          <w:szCs w:val="28"/>
          <w:rtl w:val="true"/>
          <w:lang w:bidi="ar-SA"/>
        </w:rPr>
        <w:t xml:space="preserve">، ولنا أعوان ذوو صلاح ، وعشيرة ذات عدد ، ورأي مجرّب ، وبأس محمود ، وأزمّتنا منقادة لك بالسمع والطَّاعة ؛ فإن شرّقت شرّقنا ، وإن غرّبت غرّبنا ، وما أمرتنا به من أمر فعلناه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قومِكَ يرى مِثلَ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منهم إلاّ حسنا ، وهذه يدي عنهم بالسَّمع والطَّاعة ، وبحسن الإجابة ، فقال له عليّ خيرا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فِيكُم سَبعةُ نَفرٍ خِيارُكُم ، مَثَلُهم كَمَثلٍ أصحابِ الاُخدُودِ ، مِنهُم حُجْرُ بنُ الأدبَرِ وأصحَابُهُ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الأغاني عن المُجالِد بن سَعيد الهَمْدانِيّ ، والصَّقعب بن زُهْيَر ، وفُضيل بن خَدِيْج ، والحسن بن عُقْبَة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بن شُعْبَة لمّا ولي الكوفة كان يقوم على المنبر ، فيذمّ عليّ بن أبي طالب وشيعته ، وينال منهم ، ويلعن قتلة عثمان ، ويستغفر لعثمان ويزكّيه ، فيقوم حُجْر بن عَدِيّ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ءَامَنُوا كُونُوا قَوَّ امِينَ بِالْقِسْطِ شُهَدَآءَ لِلَّهِ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وإنّي أشهد أنّ من تذمّون أحقّ بالفضل ممّن تُطرُون ، ومن تزكّون أحقّ بالذَّمّ ممّن تعيبون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من هذا ، واتّق غضبة السُّلطان وسطوته ؛ فإنّها كثيرا ما تقتل مثلك ، ثمّ يكفّ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كان المُغِيْرَة يوما في آخر أيّامه يخطب على المنبر ، فنال من عليّ بن أبي طالب عليه السلام ، ولعنه ، ولعن شيعته ، فوثب حُجْر فنعر نعرةً أسمعت كلّ من كان في المسجد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أيُّها الإنسان بمن تولع ، أوَهرمت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لنا بأعطياتنا وأرزاقنا ؛ فإنّك قد حبستها عنّا ، ولم يكن ذلك لك ولا لمن كان قبلك ، وقد أصبحت مولعا بذمّ أمير المؤمنين وتقريظ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أكثر من ثلاثين رجلاً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لنا بأعطياتنا ؛ فإنّا لا ننتفع بقولك هذا ، ولا يُجدي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وأكثروا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المُغِيْرَة ودخل القصر ، فاستأذن عليه قومه ، ودخلوا ولاموه في احتماله حجر 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سيأتي أمير بعدي فيحسبه مثلي فيصنع به شبيها بما ترونه ، فيأخذه عند أوّل وهلة ، فيقتله شرّ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اقترب أجلي ، وضعف عملي ، وما اُحبّ أن أبتدئ أهل هذا المصر بقتل خيارهم ، وسفك دمائهم ، فيسعدوا بذلك وأشقى ، ويعزّ معاوية في الدُّنيا ، ويذلّ المُغِيْرَة في الآخرة ، سيذكرونني لو قد جرّبوا العمّال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الطبقات الكبرى ـ في ذِكر أحوال حُجْر بن عَدِيّ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رواة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وفد إلى النَّبيّ صلى الله عليه و آله مع أخيه هانئ بن عَدِيّ ، وشهد حُجْر القادسيّة وهو الَّذي افتتح مَرج عَذرا ، وكان في ألفين وخمسمئة من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بن أبي طالب ، وشهد معه الجمل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زياد بن أبي سُفْيَان واليا على الكوفة ، دعا بحجر بن 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أنّي أعرفك ، وقد كنت أنا وإيّاك على ما قد علمت ـ يعني من حبّ عليّ بن أبي طالب ـ وإنّه قد جاء غير ذلك ، وإنّي أنشدك اللّه أن تقطر لي من دمك قطرة فأستفرغه كلّه ، أملِكْ عليك لسانك ، وليسعك منزلك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وكانت الشِّيعة يختلفون إليه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شيخنا ، وأحقّ النَّاس بإنكار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جاء إلى المسجد مشوا معه ، فأرسل إليه عَمْرو بن حُرَيْث ـ وهو يومئذٍ خليفة زياد على الكوفة ، وزياد بالبصرة ـ أبا عبد الرَّحمن ، ما هذه الجماعة وقد أعطيت الأمير من نفسك ما قد علمت ؟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تُنكرون ما أنتم فيه ؟ إليك وراءك أوسع لك ، فكتب عَمْرو بن حُرَيْث بذلك إلى زياد ،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لك حاجة بالكوفة فالعجل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فأرسل إليه الشّرط والبخاريّة فقاتلهم بمن معه ، ثمّ انفضّوا عنه واُتي به زياد وبأصحابه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بيعتي لمعاوية لا اُقيلها ولا أستقيلها ، فجمع زياد سبعين من وجوه أهل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شهادتكم على حُجْر وأصحابه ، ففعلوا ثمّ وفدهم على معاوية ، وبعث بحجر وأصحابه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إلى عذرا فاقتلوهم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إليها ، فقال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القرية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لأوّل مسلم نبّح كلابها في سبيل اللّه ، ثمّ اُتي بي اليوم إليها مصفودا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كلّ رجل منهم إلى رجل من أهل الشَّام ليقتله ، ودُفع حُجْر إلى رجل من حمير فقدّمه ليقتله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دعوني اُصلّي ركعتين ، فتركوه فتوضّأ وصلّى ركعتين ، فطوّل فيهما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طوّلت ، أجزعت ؟ فانصرف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توضّأت قط إلاّ صلّيت ، وما صلّيت صلاةً قطّ أخفّ من هذه ، ولئن جزعت لقد رأيت سيفا مشهورا ، وكفنا منشورا وقبرا محفورا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عشائرهم جاؤوا بالأكفان، وحفروا لهم القبور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معاوية الَّذي حفر لهم القبور وبعث إليهم بالأكفان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نستعديك على اُمّتنا ؛ فإنّ أهل العراق شهدوا علينا ، وإنّ أهل الشَّام قتلونا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عنقك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لَدَمٌ ما كنت لاُعِينَ عليه ، فقُدّم فضُربت عنقه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اُتي بحجر فاُمر بقتله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في ثيابي ؛ فإنّي اُبعث مخاصِما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في تاريخ الطبريّ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زياد إلى أصحاب حُجْر حتَّى جمع اثني عشر رجلاً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دعا رؤوس الأرباع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على حُجْر بما رأيتم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هؤلاء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حُجْرا جمع إليه الجموع ، وأظهر شتم الخليفة ، ودعا إلى حرب أمير المؤمنين ، وزعم أنّ هذا الأمر لا يصلح إلاّ في آل أبي طالب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بُرْدَة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شهد عليه أبو بُرْدَة بن أبي موسى للّه ربّ العالمين ؛ شهد أنّ حُجْر بن عَدِيّ خلع الطَّاعة ، وفارق الجماعة ، ولعن الخليفة ، ودعا إلى الحرب والفتنة ، وجمع إليه الجموع يدعوهم إلى نكث البيعة ، وخلع أمير المؤمنين معاوية ، وكفر باللّه كفرةً صلعاء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ـ أي لحجْر وأصحابه السِّتَّة ـ رسولُ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اُمرنا أن نعرض عليكم البراءة من عليّ واللَّعن له ؛ فإن فعلتم هذا تركناكم ، وإن أبيتم قتلناكم ، وأمير المؤمنين يزعم أنّ دماءكم قد حلّت بشهادة أهل مصركم عليكم ، غير أنّه قد عفا عن ذلك ، فابرؤوا من هذا الرَّجل يُخْلِ سبيلكم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فاعلين ، فأمر بقيودهم فحُلّت ، واُتي بأكفانهم فقاموا اللَّيل كلّه يُصلّون ، فلمّا أصبحوا قال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قد رأيناكم البارحة أطلتم الصَّلاة ، وأحسنتم الدُّعاء ، فأخبرونا ما قولكم في عثمان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جار في الحكم ، وعمل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كان أعرف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قاموا إليهم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تبرؤون من هذا الرَّجل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نتولاّه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اُصلّي ركعتين ؛ فإنّي واللّه ما توضّأت قطّ إلاّ صلّيت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فصلّى ثمّ انصرف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صلّيت صلاةً قطّ أقصر منها ، ولولا أن يروا أنّ ما بي جزع من الموت ، لأحببت أن أستكثر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نستعديك على اُمّتنا ؛ فإنّ أهل الكوفة قد شهدوا علينا ، وإنّ أهل الشَّام يقتلوننا ، أما واللّه لئن قتلتمونا ؛ فإنّي أوّل فارس من المسلمين سلك في واديها ، وأوّل رجل من المسلمين نبحته 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إليه هدبة بن الفيّاض الأعْوَر بالسيف ، فأرعدت خصائله </w:t>
      </w:r>
      <w:r>
        <w:rPr>
          <w:rStyle w:val="FootnoteAnchor"/>
          <w:rtl w:val="true"/>
        </w:rPr>
        <w:footnoteReference w:id="128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زعمت أنّك لا تجزع من الموت ؛ فإنّا ندعك ، فابرأ من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أجزع ، وأنا أرى قبرا محفورا ، وكفنا منشورا ، وسيفا مشهورا ، وإنّي واللّه إن جزعت لا أقول ما يُسخط الرَّبّ ، فقتله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الأغاني عن أبي مِخْنَف 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قُتل منهم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 وشَريك بن شَدَّاد الحَضْرَمِيّ ، وصَيْفِيّ بن فسيل الشَّيْبانيّ ، وقَبِيْصَة بن ضُبَيْعَة العَبْسِيّ ، ومُحْرِز بن شهاب المِنْقَريّ ، وكِدام بن حَيَّان العَنزيّ ، وعبد الرَّحمن بن حسّان العَنزي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لمعاوية حين حجّ ، ودخل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 قتلت حُجْر ا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عزب حلمك عنهم ؟ أما 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بِمَرجِ عَذرَاءَ نَفَرٌ يَغضَبُ لَهُم أهلُ السَّماواتِ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يحضرني رجل رشيد ، يا أمّ المؤمنين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وفي الأغانيّ عن عبْد المَلِك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أنّا لم نُغيّر شيئا قطّ ، إلاّ آلت بنا الاُمور إلى أشدّ ممّا كنّا فيه ، لغيّرنا قتل حُجْر ، أما واللّه إن كان لمسلما ما علمته حاجّا معتمرا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معاوية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 نفسي حليما بعد قتلي حجر ا وأصحاب حُجْر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ابن سِيْرِين ـ في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لمّا حضرته الوفاة جعل يُغرغِر بالصَّوت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منك يا حُجْر يوم طويل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1" w:name="pg12881_206329"/>
    </w:p>
    <w:p>
      <w:pPr>
        <w:pStyle w:val="Heading3"/>
        <w:numPr>
          <w:ilvl w:val="2"/>
          <w:numId w:val="1"/>
        </w:numPr>
        <w:rPr/>
      </w:pPr>
      <w:bookmarkStart w:id="542" w:name="__RefHeading___Toc2907330_3224264995"/>
      <w:bookmarkStart w:id="543" w:name="_Toc194"/>
      <w:bookmarkEnd w:id="541"/>
      <w:bookmarkEnd w:id="542"/>
      <w:r>
        <w:rPr>
          <w:rtl w:val="true"/>
        </w:rPr>
        <w:t>الضّحّاك بن قيس الهلاليّ</w:t>
      </w:r>
      <w:bookmarkEnd w:id="543"/>
    </w:p>
    <w:p>
      <w:pPr>
        <w:pStyle w:val="BookText"/>
        <w:rPr/>
      </w:pPr>
      <w:r>
        <w:rPr>
          <w:rFonts w:ascii="Amiri" w:hAnsi="Amiri" w:eastAsia="Amiri" w:cs="Amiri"/>
          <w:color w:val="111111"/>
          <w:sz w:val="28"/>
          <w:sz w:val="28"/>
          <w:szCs w:val="28"/>
          <w:rtl w:val="true"/>
          <w:lang w:bidi="ar-SA"/>
        </w:rPr>
        <w:t xml:space="preserve">الضَّحّاكُ بنُ قَيْسٍ الهِلالِيّفي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محمّد بن أبي بكر ، واستيلاء عَمْرو بن العاص على مصر ، سيّر معاوية عبد اللّه بن عَمْرو الحَضْرَمِيّ إلى البصرة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فسار ابن الحَضْرَمِيّ حتَّى قدم البصرة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فخطبهم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إمامكم إمام الهدى، قتل مظلوما، قتله عليّ ، فطلبتم بدمه فجزاكم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الضَّحَّاك بن قَيْس الهلالي ، وكان على شُرطة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ما جئتنا به وما تدعونا إليه ، أتيتنا واللّه ، بمثل ما أتانا به طَلْحَة والزُّبير ، أتيانا وقد بايعنا عليّا واستقامت اُمورنا ، فحملانا على الفرقة حتَّى ضرب بعضنا بعضا ، ونحن الآن مجتمعون على بيعته ، وقد أقال العثرة ، وعفا عن المسيء ، أ فتأمرنا أن ننتضي أسيافنا ويضرب بعضنا بعضا ليكون معاوية أميرا ؟ واللّه ، ليوم من أيّام عليٍّ خير من معاوية وآل معاوية </w:t>
      </w:r>
      <w:r>
        <w:rPr>
          <w:rFonts w:eastAsia="Amiri" w:cs="Amiri" w:ascii="Amiri" w:hAnsi="Amiri"/>
          <w:color w:val="111111"/>
          <w:sz w:val="28"/>
          <w:szCs w:val="28"/>
          <w:rtl w:val="true"/>
          <w:lang w:bidi="ar-SA"/>
        </w:rPr>
        <w:t xml:space="preserve">. . . </w:t>
      </w:r>
      <w:r>
        <w:rPr>
          <w:rStyle w:val="FootnoteAnchor"/>
          <w:rtl w:val="true"/>
        </w:rPr>
        <w:footnoteReference w:id="129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881_206330"/>
    </w:p>
    <w:p>
      <w:pPr>
        <w:pStyle w:val="Heading3"/>
        <w:numPr>
          <w:ilvl w:val="2"/>
          <w:numId w:val="1"/>
        </w:numPr>
        <w:rPr/>
      </w:pPr>
      <w:bookmarkStart w:id="545" w:name="__RefHeading___Toc2907332_3224264995"/>
      <w:bookmarkStart w:id="546" w:name="_Toc195"/>
      <w:bookmarkEnd w:id="544"/>
      <w:bookmarkEnd w:id="545"/>
      <w:r>
        <w:rPr>
          <w:rtl w:val="true"/>
        </w:rPr>
        <w:t>أبو أيّوب الأنصاريّ</w:t>
      </w:r>
      <w:bookmarkEnd w:id="546"/>
    </w:p>
    <w:p>
      <w:pPr>
        <w:pStyle w:val="BookText"/>
        <w:rPr/>
      </w:pPr>
      <w:r>
        <w:rPr>
          <w:rFonts w:ascii="Amiri" w:hAnsi="Amiri" w:eastAsia="Amiri" w:cs="Amiri"/>
          <w:color w:val="111111"/>
          <w:sz w:val="28"/>
          <w:sz w:val="28"/>
          <w:szCs w:val="28"/>
          <w:rtl w:val="true"/>
          <w:lang w:bidi="ar-SA"/>
        </w:rPr>
        <w:t xml:space="preserve">أبو أيّوبَ الأنْصارِيّهو خالد بن زَيْد بن كُلَيب ، أبو أيّوب الأنْصاريّ الخَزْرَجيّ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النَّبيّ صلى الله عليه و آله في داره عند هجرته إلى المدينة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أيّوب حروب النَّبيّ جميعها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وفاة رسول اللّه صلى الله عليه و آله من السَّابقين إلى الولاية ، والثَّابتين في حماية حقّ الخلافة </w:t>
      </w:r>
      <w:r>
        <w:rPr>
          <w:rStyle w:val="FootnoteAnchor"/>
          <w:rtl w:val="true"/>
        </w:rPr>
        <w:footnoteReference w:id="1293"/>
      </w:r>
      <w:r>
        <w:rPr>
          <w:rFonts w:ascii="Amiri" w:hAnsi="Amiri" w:eastAsia="Amiri" w:cs="Amiri"/>
          <w:color w:val="111111"/>
          <w:sz w:val="28"/>
          <w:sz w:val="28"/>
          <w:szCs w:val="28"/>
          <w:rtl w:val="true"/>
          <w:lang w:bidi="ar-SA"/>
        </w:rPr>
        <w:t xml:space="preserve">، ولم يتراجع عن موقفه هذا قطّ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الإثني عشر الَّذين قاموا في المسجد النَّبويّ بعد وفاة النَّبيّ صلى الله عليه و آله ، ودافعوا عن حقّ عليّ عليه السلام بصراحة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أبو أيّوب ملازمة الإمام عليه السلام وصحبته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معه في كافّة حروبه الَّتي خاضها ضدّ مثيري الفتنة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خيّالته في النَّهروان </w:t>
      </w:r>
      <w:r>
        <w:rPr>
          <w:rStyle w:val="FootnoteAnchor"/>
          <w:rtl w:val="true"/>
        </w:rPr>
        <w:footnoteReference w:id="1297"/>
      </w:r>
      <w:r>
        <w:rPr>
          <w:rFonts w:ascii="Amiri" w:hAnsi="Amiri" w:eastAsia="Amiri" w:cs="Amiri"/>
          <w:color w:val="111111"/>
          <w:sz w:val="28"/>
          <w:sz w:val="28"/>
          <w:szCs w:val="28"/>
          <w:rtl w:val="true"/>
          <w:lang w:bidi="ar-SA"/>
        </w:rPr>
        <w:t xml:space="preserve">، وبيده لواء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على المدينة </w:t>
      </w:r>
      <w:r>
        <w:rPr>
          <w:rStyle w:val="FootnoteAnchor"/>
          <w:rtl w:val="true"/>
        </w:rPr>
        <w:footnoteReference w:id="1298"/>
      </w:r>
      <w:r>
        <w:rPr>
          <w:rFonts w:ascii="Amiri" w:hAnsi="Amiri" w:eastAsia="Amiri" w:cs="Amiri"/>
          <w:color w:val="111111"/>
          <w:sz w:val="28"/>
          <w:sz w:val="28"/>
          <w:szCs w:val="28"/>
          <w:rtl w:val="true"/>
          <w:lang w:bidi="ar-SA"/>
        </w:rPr>
        <w:t xml:space="preserve">، لكنّه فرّ منها حين غارة بُسْر بن أرطاة عليها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له الإمام عليه السلام في الأيّام الأخيرة من حياته الشَّريفة لواءً على عشرة آلاف ، ليتوجّه إلى الشَّام مع لواء الإمام الحسين عليه السلام ، ولواء قَيْس بن سَعْد لحرب معاوية ، ولكنّ استشهاد الإمام عليه السلام حال دون تنفيذ هذه المهمّة ، فتفرّق الجيش ، ولم يتحقّق ما أراده الإمام عليه السلام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أيّوب من الصَّحابة المكثرين في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فضائل الإمام عليه السلام أحاديث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رواة حديث الغدير </w:t>
      </w:r>
      <w:r>
        <w:rPr>
          <w:rStyle w:val="FootnoteAnchor"/>
          <w:rtl w:val="true"/>
        </w:rPr>
        <w:footnoteReference w:id="1301"/>
      </w:r>
      <w:r>
        <w:rPr>
          <w:rFonts w:ascii="Amiri" w:hAnsi="Amiri" w:eastAsia="Amiri" w:cs="Amiri"/>
          <w:color w:val="111111"/>
          <w:sz w:val="28"/>
          <w:sz w:val="28"/>
          <w:szCs w:val="28"/>
          <w:rtl w:val="true"/>
          <w:lang w:bidi="ar-SA"/>
        </w:rPr>
        <w:t xml:space="preserve">، وحديث الثَّقلين ، وكلام رسول اللّه صلى الله عليه و آله للإمام عليه السلام حين أمره بقتال النَّاكثين ، والقاسطين ، والمارقين </w:t>
      </w:r>
      <w:r>
        <w:rPr>
          <w:rStyle w:val="FootnoteAnchor"/>
          <w:rtl w:val="true"/>
        </w:rPr>
        <w:footnoteReference w:id="1302"/>
      </w:r>
      <w:r>
        <w:rPr>
          <w:rFonts w:ascii="Amiri" w:hAnsi="Amiri" w:eastAsia="Amiri" w:cs="Amiri"/>
          <w:color w:val="111111"/>
          <w:sz w:val="28"/>
          <w:sz w:val="28"/>
          <w:szCs w:val="28"/>
          <w:rtl w:val="true"/>
          <w:lang w:bidi="ar-SA"/>
        </w:rPr>
        <w:t xml:space="preserve">، ودعوتهِ صلى الله عليه و آله أبا أيّوب أن يكون مع الإمام عليه السلام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أيّوب بالقسطنطينيّة سنة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ه ، عندما خرج لحرب الرُّوم ، ودُفن هناك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أبي أيّوب خالد بن زَيْد الأنْصاريّ ـ صاحب منزل رسول اللّه صلى الله عليه و آله ، وكان سيّدا معظّما من سادات الأنصار ، وكان من شيعة عليّ عليه السلام ـ كتابا ، وكتب إلى زياد بن سُمَيَّة ـ وكان عاملاً لعليّ عليه السلام على بعض فارس ـ كتابا ؛ فأمّا كتابه إلى أبي أيّوب فكان سطرا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تنسى شَيْباءُ أبا عُذرتها ، ولا قاتلَ بِكرها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أبو أيّوب ما هو ؟ فأتى به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ابن آكّالة الأكباد ، وكهف المنافقين ، كتب إليَّ بكتاب لا أدري ما هو ؟ 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الكِتابُ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إليه فقرأه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هذا مَثَلٌ ضَربهُ لَكَ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أنسى الَّذي لا تَنسى ، الشَّيْباءُ لا تنسى أبا عذرتها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البكر ليلة افتضاضها ، لا تنسى بعلها الَّذي افترعها أبدا ، ولا تنسى قاتل بِكرها ؛ وهو أوّل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أنسى أنا قتل عثمان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47" w:name="pg12881_206332"/>
    </w:p>
    <w:p>
      <w:pPr>
        <w:pStyle w:val="Heading3"/>
        <w:numPr>
          <w:ilvl w:val="2"/>
          <w:numId w:val="1"/>
        </w:numPr>
        <w:rPr/>
      </w:pPr>
      <w:bookmarkStart w:id="548" w:name="__RefHeading___Toc2907334_3224264995"/>
      <w:bookmarkStart w:id="549" w:name="_Toc196"/>
      <w:bookmarkEnd w:id="547"/>
      <w:bookmarkEnd w:id="548"/>
      <w:r>
        <w:rPr>
          <w:rtl w:val="true"/>
        </w:rPr>
        <w:t>أبو الهيثم</w:t>
      </w:r>
      <w:bookmarkEnd w:id="549"/>
    </w:p>
    <w:p>
      <w:pPr>
        <w:pStyle w:val="BookText"/>
        <w:rPr/>
      </w:pPr>
      <w:r>
        <w:rPr>
          <w:rFonts w:ascii="Amiri" w:hAnsi="Amiri" w:eastAsia="Amiri" w:cs="Amiri"/>
          <w:color w:val="111111"/>
          <w:sz w:val="28"/>
          <w:sz w:val="28"/>
          <w:szCs w:val="28"/>
          <w:rtl w:val="true"/>
          <w:lang w:bidi="ar-SA"/>
        </w:rPr>
        <w:t xml:space="preserve">أبو الهَيْثَمهو مالك بنُ التَّيِّهانِ بن مالك أبو الهَيْثَم الأنْصاريّ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الأنصار الَّذين أسلموا في مكّة قبل هجرة النَّبيّ صلى الله عليه و آله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الإسلام موحّدا أيضا ولم يعبد الأصنام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وشهد مشاهد النَّبيّ صلى الله عليه و آله جميعها </w:t>
      </w:r>
      <w:r>
        <w:rPr>
          <w:rStyle w:val="FootnoteAnchor"/>
          <w:rtl w:val="true"/>
        </w:rPr>
        <w:footnoteReference w:id="1308"/>
      </w:r>
      <w:r>
        <w:rPr>
          <w:rFonts w:ascii="Amiri" w:hAnsi="Amiri" w:eastAsia="Amiri" w:cs="Amiri"/>
          <w:color w:val="111111"/>
          <w:sz w:val="28"/>
          <w:sz w:val="28"/>
          <w:szCs w:val="28"/>
          <w:rtl w:val="true"/>
          <w:lang w:bidi="ar-SA"/>
        </w:rPr>
        <w:t xml:space="preserve">، وهو ممّن روى حديث الغدير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السَّابقين في معرفة الحقّ بعد رسول اللّه صلى الله عليه و آله ؛ إذ سبق إلى معرفة خلافة الحقّ </w:t>
      </w:r>
      <w:r>
        <w:rPr>
          <w:rStyle w:val="FootnoteAnchor"/>
          <w:rtl w:val="true"/>
        </w:rPr>
        <w:footnoteReference w:id="1310"/>
      </w:r>
      <w:r>
        <w:rPr>
          <w:rFonts w:ascii="Amiri" w:hAnsi="Amiri" w:eastAsia="Amiri" w:cs="Amiri"/>
          <w:color w:val="111111"/>
          <w:sz w:val="28"/>
          <w:sz w:val="28"/>
          <w:szCs w:val="28"/>
          <w:rtl w:val="true"/>
          <w:lang w:bidi="ar-SA"/>
        </w:rPr>
        <w:t xml:space="preserve">، ولم يتنازل عنها إلى غيرها </w:t>
      </w:r>
      <w:r>
        <w:rPr>
          <w:rStyle w:val="FootnoteAnchor"/>
          <w:rtl w:val="true"/>
        </w:rPr>
        <w:footnoteReference w:id="1311"/>
      </w:r>
      <w:r>
        <w:rPr>
          <w:rFonts w:ascii="Amiri" w:hAnsi="Amiri" w:eastAsia="Amiri" w:cs="Amiri"/>
          <w:color w:val="111111"/>
          <w:sz w:val="28"/>
          <w:sz w:val="28"/>
          <w:szCs w:val="28"/>
          <w:rtl w:val="true"/>
          <w:lang w:bidi="ar-SA"/>
        </w:rPr>
        <w:t xml:space="preserve">، وهو أحد الإثني عشر الَّذين احتجّوا في مسجد النَّبيّ مدافعين عن الإمام عليه السلام ، ومعارِضين لتغيير مسار الخلافة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 فقد رافق الإمام عليه السلام منذ بداية تبلور خلافته ، وتصدّى مع عَمَّار بن ياسِر لأخذ البيعة مِنَ النَّاس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الإمام عليه السلام وعَمَّارَ بن ياسِر على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آية على نزاهته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ذكر الإمامُ عليه السلام بلَوعةٍ وألم ـ وهو في وحدته ومحنة نُكول أصحابه وضعفهم ـ أحِبَّته الماضين الَّذين ثبتوا على الطَّريق ، ذكر فيهم مالك بن التَّيِّهان ، وتأسّف على فقده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المؤرّخون في وقت وفاته ، لكن يستبين من خطبة الإمام عليه السلام ، الَّتي ذكر فيها اسمه وتأوَّه على فقده وفقد عَمَّار بن ياسر ، وخُزَيْمَة بن ثابت ذي الشهادتين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إخوانِيَ الَّذين رَكَبُوا الطَّرِيقَ ومضَوا علَى الحَقِّ ؟ أينَ عَمَّارُ ؟ وأينَ ابنُ التَّيِّهانِ ؟ وأينَ ذو الشَّهادَتَينِ ؟ وأين نُظَراؤُهُم مِن إخوانِهِم الَّذين تَعاقَدُوا علَى المَنِيَّةِ ، واُبرِدَ بِرؤوسِهِم إلى الفَجَرةِ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يستبين أنّه استُشهد في صفِّين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ابن أبي الحديد </w:t>
      </w:r>
      <w:r>
        <w:rPr>
          <w:rStyle w:val="FootnoteAnchor"/>
          <w:rtl w:val="true"/>
        </w:rPr>
        <w:footnoteReference w:id="1317"/>
      </w:r>
      <w:r>
        <w:rPr>
          <w:rFonts w:ascii="Amiri" w:hAnsi="Amiri" w:eastAsia="Amiri" w:cs="Amiri"/>
          <w:color w:val="111111"/>
          <w:sz w:val="28"/>
          <w:sz w:val="28"/>
          <w:szCs w:val="28"/>
          <w:rtl w:val="true"/>
          <w:lang w:bidi="ar-SA"/>
        </w:rPr>
        <w:t xml:space="preserve">، والعلاّمة التُّستريّ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0" w:name="pg12881_206334"/>
    </w:p>
    <w:p>
      <w:pPr>
        <w:pStyle w:val="Heading3"/>
        <w:numPr>
          <w:ilvl w:val="2"/>
          <w:numId w:val="1"/>
        </w:numPr>
        <w:rPr/>
      </w:pPr>
      <w:bookmarkStart w:id="551" w:name="__RefHeading___Toc2907336_3224264995"/>
      <w:bookmarkStart w:id="552" w:name="_Toc197"/>
      <w:bookmarkEnd w:id="550"/>
      <w:bookmarkEnd w:id="551"/>
      <w:r>
        <w:rPr>
          <w:rtl w:val="true"/>
        </w:rPr>
        <w:t>خزيمة بن ثابت ذو الشّهادتين</w:t>
      </w:r>
      <w:bookmarkEnd w:id="552"/>
    </w:p>
    <w:p>
      <w:pPr>
        <w:pStyle w:val="BookText"/>
        <w:rPr/>
      </w:pPr>
      <w:r>
        <w:rPr>
          <w:rFonts w:ascii="Amiri" w:hAnsi="Amiri" w:eastAsia="Amiri" w:cs="Amiri"/>
          <w:color w:val="111111"/>
          <w:sz w:val="28"/>
          <w:sz w:val="28"/>
          <w:szCs w:val="28"/>
          <w:rtl w:val="true"/>
          <w:lang w:bidi="ar-SA"/>
        </w:rPr>
        <w:t xml:space="preserve">خُزَيْمَةُ بنُ ثَابِتٍ ذُو الشَّهَادَتَيْنِخُزَيْمَة بن ثابت بن الفاكِه الأنْصاريّ الأوْسِيّ يُكنَّى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بذي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المتألّقة بين صحابة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اُحد ا وبقيّة المشاهد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اشتهر بذي الشَّهادتين ؛ لأنّ رسول اللّه صلى الله عليه و آله جعل شهادته شهادة رجلين </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خُزَيْمَة أحد الأفراد القلائل الَّذين ثبتوا على حقّ الخلافة و خلافة الحقّ بعد النَّبيّ صلى الله عليه و آله </w:t>
      </w:r>
      <w:r>
        <w:rPr>
          <w:rStyle w:val="FootnoteAnchor"/>
          <w:rtl w:val="true"/>
        </w:rPr>
        <w:footnoteReference w:id="1321"/>
      </w:r>
      <w:r>
        <w:rPr>
          <w:rFonts w:ascii="Amiri" w:hAnsi="Amiri" w:eastAsia="Amiri" w:cs="Amiri"/>
          <w:color w:val="111111"/>
          <w:sz w:val="28"/>
          <w:sz w:val="28"/>
          <w:szCs w:val="28"/>
          <w:rtl w:val="true"/>
          <w:lang w:bidi="ar-SA"/>
        </w:rPr>
        <w:t xml:space="preserve">، إذ قام في المسجد رافعا صوته بالدفاع عن خلافة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بالمنزلة الَّتي خصّه بها رسول اللّه صلى الله عليه و آله ، فشهد أنّ رسول اللّه صلى الله عليه و آله جعل أهل بيته عليهم السلاممعيارا لمعرفة الحقّ من الباطل ، ونصبهم أئمّة على العباد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خُزَيْمَة حروب أمير المؤمنين عليه السلام وكان ثابت الخُطى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الشَّهادة بعد استشهاد عَمَّار بن ياسر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الكشّي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 دخل خُزَيْمَة بن ثابت فسطاطه ، وطرح عنه سلاحه ، ثمّ شنّ عليه الماء فاغتسل ، ثمّ قاتل حتَّى قُتل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 الإمام أمير المؤمنين عليه السلام عن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بصفِّين فرأيت رجلاً أبيض اللِّحية ، معتمّا متلثّما ، ما يُرى منه إلاّ أطراف لحيته ، يقاتل أشدّ قتال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المسلمين ؟ فحسر لثامه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خُزَيْمَة ، 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مَعَ عليٍّ جَمِيعَ مَن يُقاتِلُ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2881_206335"/>
    </w:p>
    <w:p>
      <w:pPr>
        <w:pStyle w:val="Heading3"/>
        <w:numPr>
          <w:ilvl w:val="2"/>
          <w:numId w:val="1"/>
        </w:numPr>
        <w:rPr/>
      </w:pPr>
      <w:bookmarkStart w:id="554" w:name="__RefHeading___Toc2907338_3224264995"/>
      <w:bookmarkStart w:id="555" w:name="_Toc198"/>
      <w:bookmarkEnd w:id="553"/>
      <w:bookmarkEnd w:id="554"/>
      <w:r>
        <w:rPr/>
        <w:t>۱۲۶</w:t>
      </w:r>
      <w:r>
        <w:rPr>
          <w:rtl w:val="true"/>
        </w:rPr>
        <w:t xml:space="preserve"> ـ كتابه عليه السلام إلى أبي موسى الأشعريّ</w:t>
      </w:r>
      <w:bookmarkEnd w:id="555"/>
    </w:p>
    <w:p>
      <w:pPr>
        <w:pStyle w:val="BookText"/>
        <w:rPr/>
      </w:pP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كتابه عليه السلام إلى أبي موسى الأشْعَرِيّمن كتاب له عليه السلام إلى أبي موسى الأشْعَرِيّ جَوابا في أمْر الحَكَمَين ، ذكره سَعِيد بن يَحْيَى الأمَوي في كتاب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تَغَيَّرَ كَثِيرٌ مِنْهُمْ عَنْ كَثِيرٍ مِن حَظِّهِمْ ، فَمَالُوا مَعَ الدُّنيا ونَطَقُوا بِالْهَوَى ، وإِنِّي نَزَلْتُ مِن هَذَا الأَمْرِ مَنْزِلا مُعْجِبا ، اجْتَمَعَ بِهِ أَقْوَامٌ أَعْجَبَتْهُمْ أَنْفُسُهُمْ ، وأَنَا أُدَاوِي مِنْهُمْ قَرْحا أَخَافُ أَنْ يَكُونَ عَلَقا ، ولَيْسَ رَجُلٌ ـ فَاعْلَمْ ـ أَحْرَصَ عَلَى جَمَاعَةِ أُمَّةِ محمَّد صلى الله عليه و آله وأُلْفَتِهَا مِنِّي ، أَبْتَغِي بِذَلِك حُسْنَ الثَّوَابِ ، وكَرَمَ الْمَآبِ ، وسَأَفِي بِالَّذِي وَأَيْتُ عَلَى نَفْسِي ، وإِنْ تَغَيَّرْتَ عَنْ صَالِحِ مَا فَارَقْتَنِي علَيْه ، فإنَّ الشَّقِيَّ مَنْ حُرِمَ نَفْعَ مَا أُوتِيَ مِنَ الْعَقْلِ والتَّجْرِبَةِ ، وإِنِّي لأَعْبَدُ أَنْ يَقُولَ قَائِلٌ بِبَاطِلٍ ، وأَنْ أُفْسِدَ أَمْرا قَدْ أَصْلَحَهُ اللّه ، فَدَعْ مَا لا تَعْرِفُ ، فإنَّ شِرَارَ النَّاس طَائِرُونَ إِلَيْك بِأَقَاوِيلِ السُّوءِ ، والسَّلامُ </w:t>
      </w:r>
      <w:r>
        <w:rPr>
          <w:rFonts w:eastAsia="Amiri" w:cs="Amiri" w:ascii="Amiri" w:hAnsi="Amiri"/>
          <w:color w:val="111111"/>
          <w:sz w:val="28"/>
          <w:szCs w:val="28"/>
          <w:rtl w:val="true"/>
          <w:lang w:bidi="ar-SA"/>
        </w:rPr>
        <w:t xml:space="preserve">» . </w:t>
      </w:r>
      <w:r>
        <w:rPr>
          <w:rStyle w:val="FootnoteAnchor"/>
          <w:rtl w:val="true"/>
        </w:rPr>
        <w:footnoteReference w:id="132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2881_206336"/>
    </w:p>
    <w:p>
      <w:pPr>
        <w:pStyle w:val="Heading3"/>
        <w:numPr>
          <w:ilvl w:val="2"/>
          <w:numId w:val="1"/>
        </w:numPr>
        <w:rPr/>
      </w:pPr>
      <w:bookmarkStart w:id="557" w:name="__RefHeading___Toc2907340_3224264995"/>
      <w:bookmarkStart w:id="558" w:name="_Toc199"/>
      <w:bookmarkEnd w:id="556"/>
      <w:bookmarkEnd w:id="557"/>
      <w:r>
        <w:rPr/>
        <w:t>۱۲۷</w:t>
      </w:r>
      <w:r>
        <w:rPr>
          <w:rtl w:val="true"/>
        </w:rPr>
        <w:t xml:space="preserve"> ـ كتابه عليه السلام إلى أبي موسى الأشعريّ</w:t>
      </w:r>
      <w:bookmarkEnd w:id="558"/>
    </w:p>
    <w:p>
      <w:pPr>
        <w:pStyle w:val="BookText"/>
        <w:rPr/>
      </w:pP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كتابه عليه السلام إلى أبي موسى الأشْعَرِيّنقل 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موسى بعد قصَّة الحكَمَين خرَج من فَوره إلى مكَّة َ مستعيذا بها من عليّ ، وحلَف أنْ لا يكلِّمه أبدا فأقام بمكَّة حينا حَتَّى 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نقل كتاب معاوية إلى أبي موسى ، وكتاب أبي موسى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فبلغ عليَّا كتابُ أبي موسى الأشْعَرِيّ ،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 ، أمَّا بَعدُ ، فإنَّكَ امرؤٌ ظَلَمكَ الهَوى ، واستَدْرَجَكَ الغُرورُ ، حَقَّقَ بِكَ حُسنَ الظَّنِّ لزومُك بَيْتَ اللّه ِ الحَرامِ غَيْرَ حاجٍّ ، وَلا قاطِنٍ ، فاستَقِلِ اللّه َ يُقِلْكَ ؛ فَإنَّ اللّه َ يَغْفِرُ ولا يَغْفُلُ ، وأحَبُّ عبادِهِ إليهِ التَّوابونَ ، وكتبَه سَماك بن 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فإنَّه واللّه ، لولا أنِّي خشيتُ أنْ يَرفعك منِّي منعُ الجواب إلى أعظم ممَّا في نفسك لم أُجبك ، لأنَّه ليس لي عندك عُذر يَنْفعني ، ولا قُوَّة تمنعني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ولزومي بيتَ اللّه ِ الحَرامِ غيرَ حاجٍّ ولا قاطِنٍ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اعتزلتُ أهلَ الشَّام ، وانقطعتُ عن أهل العراق ، وأصبت أقواما صغّروا من ذنبي ما عظَّمتم ، وعظَّموا من حقِّي ما صغَّرتم ، إذ لم يكن لي منكم وليٌّ ولا نصير </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ونقل أبي قُتَيْبَة الكتاب ، ولكنَّه نقله بصورة أخرى لا بدَّ من إيرادها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امرؤ ضَلَّلَكَ الهَوى ، واستَدْرَجَكَ الغُرورُ ، فاستَقِلِ اللّه َ يُقِلْكَ عَثرَتَكَ ، فإنَّه مَنِ استقالَ اللّه َ أقالَهُ ، إنَّ اللّه َ يَغفِرُ ولا يُغيِّرُ ، وأحَبُّ عبادِهِ إليهِ المُتَّقون ، والسلام </w:t>
      </w:r>
      <w:r>
        <w:rPr>
          <w:rFonts w:eastAsia="Amiri" w:cs="Amiri" w:ascii="Amiri" w:hAnsi="Amiri"/>
          <w:color w:val="111111"/>
          <w:sz w:val="28"/>
          <w:szCs w:val="28"/>
          <w:rtl w:val="true"/>
          <w:lang w:bidi="ar-SA"/>
        </w:rPr>
        <w:t xml:space="preserve">. </w:t>
      </w:r>
      <w:r>
        <w:rPr>
          <w:rStyle w:val="FootnoteAnchor"/>
          <w:rtl w:val="true"/>
        </w:rPr>
        <w:footnoteReference w:id="132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881_206337"/>
    </w:p>
    <w:p>
      <w:pPr>
        <w:pStyle w:val="Heading3"/>
        <w:numPr>
          <w:ilvl w:val="2"/>
          <w:numId w:val="1"/>
        </w:numPr>
        <w:rPr/>
      </w:pPr>
      <w:bookmarkStart w:id="560" w:name="__RefHeading___Toc2907342_3224264995"/>
      <w:bookmarkStart w:id="561" w:name="_Toc200"/>
      <w:bookmarkEnd w:id="559"/>
      <w:bookmarkEnd w:id="560"/>
      <w:r>
        <w:rPr/>
        <w:t>۱۲۸</w:t>
      </w:r>
      <w:r>
        <w:rPr>
          <w:rtl w:val="true"/>
        </w:rPr>
        <w:t xml:space="preserve"> ـ كتابه عليه السلام إلى عمرو بن أبي سلمة</w:t>
      </w:r>
      <w:bookmarkEnd w:id="561"/>
    </w:p>
    <w:p>
      <w:pPr>
        <w:pStyle w:val="BookText"/>
        <w:rPr/>
      </w:pP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كتابه عليه السلام إلى عَمْرو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مصنف كتاب معادن الحكمة رحمه الله </w:t>
      </w:r>
      <w:r>
        <w:rPr>
          <w:rStyle w:val="FootnoteAnchor"/>
          <w:rtl w:val="true"/>
        </w:rPr>
        <w:footnoteReference w:id="1329"/>
      </w:r>
      <w:r>
        <w:rPr>
          <w:rFonts w:ascii="Amiri" w:hAnsi="Amiri" w:eastAsia="Amiri" w:cs="Amiri"/>
          <w:color w:val="111111"/>
          <w:sz w:val="28"/>
          <w:sz w:val="28"/>
          <w:szCs w:val="28"/>
          <w:rtl w:val="true"/>
          <w:lang w:bidi="ar-SA"/>
        </w:rPr>
        <w:t xml:space="preserve">كتابا له عليه السلام إلى بعض عُمَّاله خاليا من ذكر اسم المكتوب إليه ، نقله عن السَّيِّد رحمه الله ، ولكنْ نقل اليعقوبي كتابا له عليه السلام إلى عَمْرو بن أبي سلمة الأرْحَبيّ يقرب من الكتاب الَّذي نقله المصنف رحمه الله ، ويمكن أن يكونا كتابا واحدا ، وإن كان القريب عندي تعدُّدهما ، لاختلاف مضمونهما كثيرا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دَهاقِينَ عَمَلِكَ شَكَوا غِلْظَتَكَ ، ونَظَرْتُ في أمرِهِمْ فما رأيْتُ خَيْرا ، فَلْتَكُن مَنْزِلَتُكَ بين 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جلبابُ لينٍ بِطَرفٍ مِنَ الشِّدَّةِ في غَيرِ ظُلْمٍ ولا نَقْصٍ ، فإنَّهم أحيونا صاغرين ، فَخُذْ ما لَكَ عِندَهُم وهُم صاغِرونَ ، ولا تتَّخِذْ من دُونِ اللّه ِ وليَّا ، فَقَدْ قالَ اللّه ُ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بِطَانَةً مِّن دُونِكُمْ لاَ يَأْلُونَكُمْ خَبَالاً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xml:space="preserve">، وقال عز و جل في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الْيَهُودَ وَالنَّصَـرَى أَوْلِيَآءَ </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 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يَتَوَلَّهُم مِّنكُمْ فَإِنَّهُ مِنْهُمْ </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 وقَرِّعْهُم بِخَراجِهِم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 في ورَائِهِم ، وإيَّاك ودِماءَهُم ، والسَّلام </w:t>
      </w:r>
      <w:r>
        <w:rPr>
          <w:rFonts w:eastAsia="Amiri" w:cs="Amiri" w:ascii="Amiri" w:hAnsi="Amiri"/>
          <w:color w:val="111111"/>
          <w:sz w:val="28"/>
          <w:szCs w:val="28"/>
          <w:rtl w:val="true"/>
          <w:lang w:bidi="ar-SA"/>
        </w:rPr>
        <w:t xml:space="preserve">» . </w:t>
      </w:r>
      <w:r>
        <w:rPr>
          <w:rStyle w:val="FootnoteAnchor"/>
          <w:rtl w:val="true"/>
        </w:rPr>
        <w:footnoteReference w:id="133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2881_206338"/>
    </w:p>
    <w:p>
      <w:pPr>
        <w:pStyle w:val="Heading3"/>
        <w:numPr>
          <w:ilvl w:val="2"/>
          <w:numId w:val="1"/>
        </w:numPr>
        <w:rPr/>
      </w:pPr>
      <w:bookmarkStart w:id="563" w:name="__RefHeading___Toc2907344_3224264995"/>
      <w:bookmarkStart w:id="564" w:name="_Toc201"/>
      <w:bookmarkEnd w:id="562"/>
      <w:bookmarkEnd w:id="563"/>
      <w:r>
        <w:rPr/>
        <w:t>۱۲۹</w:t>
      </w:r>
      <w:r>
        <w:rPr>
          <w:rtl w:val="true"/>
        </w:rPr>
        <w:t xml:space="preserve"> ـ كتابه عليه السلام إلى قرظة بن كعب</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إلى كتاب معادن الحكمة فلسوف ترى فرقا واضحا بينهما ، يبعد معه اتحادهما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ولم أجد في المعاجم الموجودة عندي ما يتعلّق بهذا الكتاب ، إلاّ أنَّ في الجمل للمفيد رحمه الله ، إنَّ كتاب عليّ عليه السلام إلى الكوفة بعد فتح البصرة ، أرسله مع عَمْرو بن أبي سلمة الأرْحَبيّ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كتابه عليه السلام إلى قَرَظَةَ بن كَعْبكتب ـ يعني أمير المؤمنين عليه السلام ـ إلى قَرَظَةَ بن كَعْب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رِجالاً مِن أهلِ الذِّمَّةِ مِن عَملِكَ ذكرُوا نَهْرا في أرضِهِم قَد عفا وادَّفَنَ ، وفيهِ لَهُم عِمارَةٌ عَلى المُسلِمينَ ، فانْظُر أنتَ وهُم ، ثُمَّ اعمُر وأصلِحْ النَّهرَ ، فلَعَمرِي لأن يَعمُروا أحبُّ إلينا مِن أن يَخرُجُوا وأنْ يَعجَزُوا أو يُقَصِّروا في واجِبٍ مِن صَلاحِ البلادِ ، والسَّلامُ </w:t>
      </w:r>
      <w:r>
        <w:rPr>
          <w:rFonts w:eastAsia="Amiri" w:cs="Amiri" w:ascii="Amiri" w:hAnsi="Amiri"/>
          <w:color w:val="111111"/>
          <w:sz w:val="28"/>
          <w:szCs w:val="28"/>
          <w:rtl w:val="true"/>
          <w:lang w:bidi="ar-SA"/>
        </w:rPr>
        <w:t xml:space="preserve">» .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صورة أخرى عن أنساب الأشراف للبلاذريّ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إلى قَرَظَة بن كَعب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 قَوْما مِن أهْلِ عَمَلِكَ أتَوْني ، فَذَكرُوا أنَّ لَهُم نَهْرا قَد عَفا ودَرَس ، وأنَّهم إن حَفَرُوه واستَخرَجُوه عَمَرتْ بِلادُهُم ، وقَوَوا علَى خَراجِهِم ، وزَادَ فيءُ المُسلِمينَ قِبَلَهُم ، وسأَلونِي الكِتابَ إلَيكَ لِتأْخُذَهُم بِعَمَلِهِ ، وتَجْمَعَهُم لِحَفْرِهِ والإنفاقِ علَيهِ ، ولَسْتُ أرى أَنْ أجْبُرَ أحَدا علَى عَمَلٍ يَكْرَهُهُ ، فادعُهُم إليْكَ ، فإنْ كان الأمرُ في النَّهرِ علَى ما وصفُوا ، فمَن أحبَّ أن يَعْمَلَ فَمُرْهُ بِالعَمَلِ ، والنَّهرُ لِمَنْ عَمِلَهُ دُونَ مَن كَرِهَهُ ، ولأن يَعمُروا ويَقوَوا أحبُّ إليَّ مِن أنْ يَضْعُفُوا ، والسَّلامُ </w:t>
      </w:r>
      <w:r>
        <w:rPr>
          <w:rFonts w:eastAsia="Amiri" w:cs="Amiri" w:ascii="Amiri" w:hAnsi="Amiri"/>
          <w:color w:val="111111"/>
          <w:sz w:val="28"/>
          <w:szCs w:val="28"/>
          <w:rtl w:val="true"/>
          <w:lang w:bidi="ar-SA"/>
        </w:rPr>
        <w:t xml:space="preserve">. » </w:t>
      </w:r>
      <w:r>
        <w:rPr>
          <w:rStyle w:val="FootnoteAnchor"/>
          <w:rtl w:val="true"/>
        </w:rPr>
        <w:footnoteReference w:id="133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881_206339"/>
    </w:p>
    <w:p>
      <w:pPr>
        <w:pStyle w:val="Heading3"/>
        <w:numPr>
          <w:ilvl w:val="2"/>
          <w:numId w:val="1"/>
        </w:numPr>
        <w:rPr/>
      </w:pPr>
      <w:bookmarkStart w:id="566" w:name="__RefHeading___Toc2907346_3224264995"/>
      <w:bookmarkStart w:id="567" w:name="_Toc202"/>
      <w:bookmarkEnd w:id="565"/>
      <w:bookmarkEnd w:id="566"/>
      <w:r>
        <w:rPr>
          <w:rtl w:val="true"/>
        </w:rPr>
        <w:t>قرظة بن كعب الأنصاريّ</w:t>
      </w:r>
      <w:bookmarkEnd w:id="567"/>
    </w:p>
    <w:p>
      <w:pPr>
        <w:pStyle w:val="BookText"/>
        <w:rPr/>
      </w:pPr>
      <w:r>
        <w:rPr>
          <w:rFonts w:ascii="Amiri" w:hAnsi="Amiri" w:eastAsia="Amiri" w:cs="Amiri"/>
          <w:color w:val="111111"/>
          <w:sz w:val="28"/>
          <w:sz w:val="28"/>
          <w:szCs w:val="28"/>
          <w:rtl w:val="true"/>
          <w:lang w:bidi="ar-SA"/>
        </w:rPr>
        <w:t xml:space="preserve">قَرَظَةُ بنُ كَعْبٍ الأنْصارِيّقرظة بن كَعْب بن ثَعْلَبة الأنْصاريّ الخَزْرَجيّ ، يُكنّى أبا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النبيّ صلى الله عليه و آله </w:t>
      </w:r>
      <w:r>
        <w:rPr>
          <w:rStyle w:val="FootnoteAnchor"/>
          <w:rtl w:val="true"/>
        </w:rPr>
        <w:footnoteReference w:id="1336"/>
      </w:r>
      <w:r>
        <w:rPr>
          <w:rFonts w:ascii="IRNazanin" w:hAnsi="IRNazanin" w:eastAsia="IRNazanin"/>
          <w:color w:val="111111"/>
          <w:sz w:val="28"/>
          <w:sz w:val="28"/>
          <w:szCs w:val="28"/>
          <w:rtl w:val="true"/>
          <w:lang w:bidi="fa-IR"/>
        </w:rPr>
        <w:t xml:space="preserve">وفقهائهم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غزوة اُحد وما تلاها من غزوات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الرَّي في زمن عمر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الكوفة </w:t>
      </w:r>
      <w:r>
        <w:rPr>
          <w:rStyle w:val="FootnoteAnchor"/>
          <w:rtl w:val="true"/>
        </w:rPr>
        <w:footnoteReference w:id="1340"/>
      </w:r>
      <w:r>
        <w:rPr>
          <w:rFonts w:ascii="Amiri" w:hAnsi="Amiri" w:eastAsia="Amiri" w:cs="Amiri"/>
          <w:color w:val="111111"/>
          <w:sz w:val="28"/>
          <w:sz w:val="28"/>
          <w:szCs w:val="28"/>
          <w:rtl w:val="true"/>
          <w:lang w:bidi="ar-SA"/>
        </w:rPr>
        <w:t xml:space="preserve">، وبِهْقُباذات </w:t>
      </w:r>
      <w:r>
        <w:rPr>
          <w:rStyle w:val="FootnoteAnchor"/>
          <w:rtl w:val="true"/>
        </w:rPr>
        <w:footnoteReference w:id="1341"/>
      </w:r>
      <w:r>
        <w:rPr>
          <w:rFonts w:ascii="Amiri" w:hAnsi="Amiri" w:eastAsia="Amiri" w:cs="Amiri"/>
          <w:color w:val="111111"/>
          <w:sz w:val="28"/>
          <w:sz w:val="28"/>
          <w:szCs w:val="28"/>
          <w:rtl w:val="true"/>
          <w:lang w:bidi="ar-SA"/>
        </w:rPr>
        <w:t xml:space="preserve">، وخراج ما بين النهرين في خلافة الإمام أمير المؤمنين عليه السلام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الإمام عليه السلام في حروبه </w:t>
      </w:r>
      <w:r>
        <w:rPr>
          <w:rStyle w:val="FootnoteAnchor"/>
          <w:rtl w:val="true"/>
        </w:rPr>
        <w:footnoteReference w:id="1343"/>
      </w:r>
      <w:r>
        <w:rPr>
          <w:rFonts w:ascii="Amiri" w:hAnsi="Amiri" w:eastAsia="Amiri" w:cs="Amiri"/>
          <w:color w:val="111111"/>
          <w:sz w:val="28"/>
          <w:sz w:val="28"/>
          <w:szCs w:val="28"/>
          <w:rtl w:val="true"/>
          <w:lang w:bidi="ar-SA"/>
        </w:rPr>
        <w:t xml:space="preserve">، وتوفّي في أيّام خلافة الإمام عليه السلام بالكوفة ، فصلّى عليه الإمام عليه السلام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ـ قَرظَةَ بن كَعْب الأنْصاريّ ـ عليُّ بن أبي طالب على الكوفة ، فلمّا خرج عليّ إلى صفِّين حمله معه وولاّها أبا مسعود البدري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قرظة بن كَعْب مع عليّ مشاهده كلّها ، وتوفّي في خلافته في دارٍ ابتناها بالكوفة ، وصلّى عليه عليُّ بن أبي طالب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881_206340"/>
    </w:p>
    <w:p>
      <w:pPr>
        <w:pStyle w:val="Heading3"/>
        <w:numPr>
          <w:ilvl w:val="2"/>
          <w:numId w:val="1"/>
        </w:numPr>
        <w:rPr/>
      </w:pPr>
      <w:bookmarkStart w:id="569" w:name="__RefHeading___Toc2907348_3224264995"/>
      <w:bookmarkStart w:id="570" w:name="_Toc203"/>
      <w:bookmarkEnd w:id="568"/>
      <w:bookmarkEnd w:id="569"/>
      <w:r>
        <w:rPr>
          <w:rtl w:val="true"/>
        </w:rPr>
        <w:t>أبو مسعود البدريّ</w:t>
      </w:r>
      <w:bookmarkEnd w:id="570"/>
    </w:p>
    <w:p>
      <w:pPr>
        <w:pStyle w:val="BookText"/>
        <w:rPr/>
      </w:pPr>
      <w:r>
        <w:rPr>
          <w:rFonts w:ascii="Amiri" w:hAnsi="Amiri" w:eastAsia="Amiri" w:cs="Amiri"/>
          <w:color w:val="111111"/>
          <w:sz w:val="28"/>
          <w:sz w:val="28"/>
          <w:szCs w:val="28"/>
          <w:rtl w:val="true"/>
          <w:lang w:bidi="ar-SA"/>
        </w:rPr>
        <w:t xml:space="preserve">أبو مَسْعودٍ البَدْرِيّهو عُقْبَة بن عَمْرو بن ثَعْلَبة ، أبو مسعود البَدريّ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رسول اللّه صلى الله عليه و آله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حروبه كلّها إلاّ بدرا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تقلّد الإمام أمير المؤمنين عليّ عليه السلام أمر الخلافة ، قام وأثنى عليه ، وعدّ بيعته كبيعة العَقَبة ، والرِّضوان ، وحثّ النَّاس على بيعته عليه السلام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توجّه الإمام عليه السلام إلى صفِّين ، استخلفه على الكوفة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يشترك هذا الرَّجل في حرب من حروب الإمام عليه السلام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مسعود سنة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1" w:name="pg12881_206342"/>
    </w:p>
    <w:p>
      <w:pPr>
        <w:pStyle w:val="Heading3"/>
        <w:numPr>
          <w:ilvl w:val="2"/>
          <w:numId w:val="1"/>
        </w:numPr>
        <w:rPr/>
      </w:pPr>
      <w:bookmarkStart w:id="572" w:name="__RefHeading___Toc2907350_3224264995"/>
      <w:bookmarkStart w:id="573" w:name="_Toc204"/>
      <w:bookmarkEnd w:id="571"/>
      <w:bookmarkEnd w:id="572"/>
      <w:r>
        <w:rPr/>
        <w:t>۱۳۰</w:t>
      </w:r>
      <w:r>
        <w:rPr>
          <w:rtl w:val="true"/>
        </w:rPr>
        <w:t xml:space="preserve"> ـ كتابه عليه السلام إلى رفاعة بن شدّاد</w:t>
      </w:r>
      <w:bookmarkEnd w:id="573"/>
    </w:p>
    <w:p>
      <w:pPr>
        <w:pStyle w:val="BookText"/>
        <w:rPr/>
      </w:pP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كتابه عليه السلام إلى رُفاعَة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رُفاعَة بن شَدَّاد البَجَلِيّ ـ بضمّ الرَّاء ـ من أصحاب أمير المؤمنين عليه السلام ، وهو أحد أولئك النَّفر الَّذِين وُفِّقوا لدفن أبي ذرّ مع الأشْتَر رحمه الله ، وهو من الفضائل الكبيرة ؛ لشهادة الرَّسول العظيم بإيمانهم في حديث مشهور بين العامَّة والخاصَّة ، وقد شهد معه عليه السلام صفِّين ، وكان على بجيلة ، وله كلام في رفع أهل الشَّام المصاحف </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ثُمَّ جعله أمير المؤمنين عليه السلام قاضيا على الأهواز ، وكتَب إليه كتابا في الأحكام ، يوصيه فيه بأمور ، وقد نقله دعائم الإسلام متفرِّقا ، ونقله عنه العلاّمة المحدِّث النُّوري في المستدرك ، ونهج السَّعادة ، ولم أجده مجتمعا ، وأشار إليه المحدِّث القمِّي رحمه اللهفي سفينة البحار في ترجمة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من الَّذِين كتبوا إلى الحسين عليه السلام ولم ينصروه ، ثُمَّ تابوا ، وهو من رؤساء التَّوَّابين الَّذِين خرجوا إلى عَين الوردة ، وقاتلوا أهل الشَّام ، ولكنَّه لم يكن مستقتلاً كما ، استقتل سُلَيْمان والمُسَيَّب بن نَجَبَة ، وعبد اللّه بن سَعْد ، وعبد اللّه بن وال ، فلمَّا قتل هؤلاء رجع إلى الكوفة ، وخرج في أخذ الثَّار ، وقتل حينئذٍ </w:t>
      </w:r>
      <w:r>
        <w:rPr>
          <w:rFonts w:eastAsia="Amiri" w:cs="Amiri" w:ascii="Amiri" w:hAnsi="Amiri"/>
          <w:color w:val="111111"/>
          <w:sz w:val="28"/>
          <w:szCs w:val="28"/>
          <w:rtl w:val="true"/>
          <w:lang w:bidi="ar-SA"/>
        </w:rPr>
        <w:t xml:space="preserve">. ] </w:t>
      </w:r>
      <w:r>
        <w:rPr>
          <w:rStyle w:val="FootnoteAnchor"/>
          <w:rtl w:val="true"/>
        </w:rPr>
        <w:footnoteReference w:id="1354"/>
      </w:r>
      <w:r>
        <w:rPr>
          <w:rFonts w:ascii="Amiri" w:hAnsi="Amiri" w:eastAsia="Amiri" w:cs="Amiri"/>
          <w:color w:val="111111"/>
          <w:sz w:val="28"/>
          <w:sz w:val="28"/>
          <w:szCs w:val="28"/>
          <w:rtl w:val="true"/>
          <w:lang w:bidi="ar-SA"/>
        </w:rPr>
        <w:t xml:space="preserve">وهاك نصّ الكتاب ، نذكره مجتمعا ونشير إلى مواضعه من الدَّعائم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 الدِّماءُ ، ولا تُعَطَّلُ الحُدودُ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الحُدودَ في القَريبِ يَجتَنِبْها البَعيدُ ، لا تُطَلُّ الدِّماءُ ، ولا تُعَطَّلُ الحدودُ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دَارِئ عَنِ المُؤْمِنِ ما استَطَعْتَ ، فإنَّ ظَهْرَه حِمَى اللّه ِ ، ونفسَه كريمةٌ علَى اللّه ِ ، ولَهُ أن يَكُونَ ثَوابُ اللّه ِ ، وظالِمُهُ خَصْمُ اللّه ِ ، فَلا يَكونُ خَصْمَك اللّه ُ </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 وأنْتَ غَضْبَانٌ ، ولا من النَّوم سَكْران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يا رُفاعَة أنَّ هذهِ الإمارَةَ أمانَةٌ ، فمَن جَعَلَها خِيانَةً فَعلَيْهِ لَعنةُ اللّه ِ إلى يَوْمِ القِيامَةِ ، ومَنِ استَعْمَلَ خائِنا فإنَّ محمَّدا صلى الله عليه و آله بَرِيءٌ منه في الدُّنيا والآخِرَةِ </w:t>
      </w:r>
      <w:r>
        <w:rPr>
          <w:rFonts w:eastAsia="Amiri" w:cs="Amiri" w:ascii="Amiri" w:hAnsi="Amiri"/>
          <w:color w:val="111111"/>
          <w:sz w:val="28"/>
          <w:szCs w:val="28"/>
          <w:rtl w:val="true"/>
          <w:lang w:bidi="ar-SA"/>
        </w:rPr>
        <w:t xml:space="preserve">» .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المَطَامِعَ ، وخالِفِ الهَوَى ، وزَيِّن العِلْمَ بسَمْتٍ صالِحٍ ، نِعْمَ عَوْنُ الدِّينِ الصَّبرُ ، لو كانَ الصَّبرُ رجلاً لكان رَجُلاً صالِحا ، وإيَّاك والمَلاَلَةَ ، فإنَّها من السُّخْفِ والنَّذَالَةِ ، لا تُحْضِر مَجْلِسَكَ مَن لا يَشبَهُكَ ، وتَخَيَّرْ لوِردِكَ ، اقضِ بالظَّاهِرِ ، وفَوِّضْ إلى العَالِمِ الباطِن ، دَعْ عنكَ أظُنُّ وأحسِبُ ، وأرَى لَيْسَ في الدِّينِ إشكالٌ ، لا تُمارِ سَفِيها ، ولا فَقِيها ، أمَّا الفقيهُ ، فيَحْرِمَكَ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السَّفيهُ فيُحزِنُكَ شرُّه ، لا تُجادِل أهلَ الكِتابِ إلاَّ بالَّتي هِيَ أحسَنُ بالكتاب والسُّنَّةِ ، لا تُعَوِّدْ نفسَكَ الضَّحكَ ، فإنَّه يَذهَبُ بالبَهاءِ ، ويُجَرِّى ءُ الخُصومَ علَى الاعتداءِ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وقَبولَ التُّحَفِ مِنَ الخُصومِ ، وحاذِرِ الدُّخْلَةَ ، مَن ائتَمَنَ امرأةً حَمْقاءَ ، ومَن شاوَرَها فَقَبِلَ مِنها نَدِمَ ، احْذَر مِن دَمْعَةِ المُوِنِ ، فَإنَّها تَقْصِفُ من دَمَّعها ، وتُطفِئُ بُحُورَ النِّيرَانِ عَن صاحِبِها ، لا تَنْبُز الخُصومَ ، ولا تَنْهرْ السَّائِلَ ، ولا تُجالِسْ في مَجلِسِ القَضاءِ غَيْرَ فَقِيهٍ ، ولا تُشاوِرْ في الفُتيا ، فإنَّما المَشورةُ في الحَرْبِ ومَصالِحِ العاجِلِ ، والدِّينُ ليسَ هُوَ بالرَّأي ، إنَّما هُوَ الاتِّبَاعُ ، لا تُضَيِّعِ الفَرائِضَ ، وتَتَّكِلْ علَى النَّوافِلِ ، أحسِن إلى مَنْ أساءَ إليك ، واعْفُ عَمَّن ظلَمَكَ ، وادعُ لِمَن نَصَرَكَ ، وأعْطِ مَن حَرَمَك وتَواضَعْ لِمَنْ أعطَاكَ ، واشكُر اللّه َ على ما أوْلاَكَ ، واحْمَدْهُ علَى ما أبْلاَكَ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وسُنَّةٌ مُتبَعَةٌ ، وفريضَةٌ عادِلةٌ ، ومَلاَكُهُنَّ أمرُنَا </w:t>
      </w:r>
      <w:r>
        <w:rPr>
          <w:rFonts w:eastAsia="Amiri" w:cs="Amiri" w:ascii="Amiri" w:hAnsi="Amiri"/>
          <w:color w:val="111111"/>
          <w:sz w:val="28"/>
          <w:szCs w:val="28"/>
          <w:rtl w:val="true"/>
          <w:lang w:bidi="ar-SA"/>
        </w:rPr>
        <w:t xml:space="preserve">» .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مَن لا يُصدِّقُكَ ، ولا يُصَدِّقُ قَوْلَكَ فِينا ، وإلاَّ فاللّه ُ خَصْمُكَ وطالِبُكَ ، لا تُوَلِّ أمرَ السُّوقِ ذا بِدْعَةٍ وإلاَّ فأنْتَ أعلَمُ </w:t>
      </w:r>
      <w:r>
        <w:rPr>
          <w:rFonts w:eastAsia="Amiri" w:cs="Amiri" w:ascii="Amiri" w:hAnsi="Amiri"/>
          <w:color w:val="111111"/>
          <w:sz w:val="28"/>
          <w:szCs w:val="28"/>
          <w:rtl w:val="true"/>
          <w:lang w:bidi="ar-SA"/>
        </w:rPr>
        <w:t xml:space="preserve">» .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تَنقّصَ نبيَّا فلا تُناظِرْهُ </w:t>
      </w:r>
      <w:r>
        <w:rPr>
          <w:rFonts w:eastAsia="Amiri" w:cs="Amiri" w:ascii="Amiri" w:hAnsi="Amiri"/>
          <w:color w:val="111111"/>
          <w:sz w:val="28"/>
          <w:szCs w:val="28"/>
          <w:rtl w:val="true"/>
          <w:lang w:bidi="ar-SA"/>
        </w:rPr>
        <w:t xml:space="preserve">» . </w:t>
      </w:r>
      <w:r>
        <w:rPr>
          <w:rStyle w:val="FootnoteAnchor"/>
          <w:rtl w:val="true"/>
        </w:rPr>
        <w:footnoteReference w:id="1362"/>
      </w:r>
      <w:r>
        <w:rPr>
          <w:rFonts w:ascii="Amiri" w:hAnsi="Amiri" w:eastAsia="Amiri" w:cs="Amiri"/>
          <w:color w:val="111111"/>
          <w:sz w:val="28"/>
          <w:sz w:val="28"/>
          <w:szCs w:val="28"/>
          <w:rtl w:val="true"/>
          <w:lang w:bidi="ar-SA"/>
        </w:rPr>
        <w:t xml:space="preserve">عن عليّ عليه السلام أنَّه كتب إلى رُفاعَة ، وهو رُفاعَة بن شَدَّاد ، وكان قاضيا لعليّ عليه السلام بالأهواز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يأمُرَ القصَّابِينَ أنْ يُحْسِنوا الذَّبحَ ، فمَن صمَّم فَلْيُعَاقِبْهُ ، وْليُلْقِ ما ذَبَحَ إلى الكِلابِ </w:t>
      </w:r>
      <w:r>
        <w:rPr>
          <w:rFonts w:eastAsia="Amiri" w:cs="Amiri" w:ascii="Amiri" w:hAnsi="Amiri"/>
          <w:color w:val="111111"/>
          <w:sz w:val="28"/>
          <w:szCs w:val="28"/>
          <w:rtl w:val="true"/>
          <w:lang w:bidi="ar-SA"/>
        </w:rPr>
        <w:t xml:space="preserve">» .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قِسْمَةَ فيما لا يَتَبَعَّضُ ، يعني ما لا يَتَجَزَّأُ على أنْصِباءِ الشُّرَكاءِ </w:t>
      </w:r>
      <w:r>
        <w:rPr>
          <w:rFonts w:eastAsia="Amiri" w:cs="Amiri" w:ascii="Amiri" w:hAnsi="Amiri"/>
          <w:color w:val="111111"/>
          <w:sz w:val="28"/>
          <w:szCs w:val="28"/>
          <w:rtl w:val="true"/>
          <w:lang w:bidi="ar-SA"/>
        </w:rPr>
        <w:t xml:space="preserve">» .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أمانَتَكَ ، وَوَفِّ صَفْقَتَكَ ، ولا تَخُنْ مَن خَانَكَ ، وأحسِن إلى مَن أساءَ إليْكَ ، وكافِ مَن أحسَنَ إليْكَ ، واعْفُ عَمَّن ظلَمكَ ، وادْعُ لمَن نَصَرَكَ ، وأَعْطِ مَن حَرَمَكَ ، وتواضَعْ لِمَنْ أعْطاكَ ، واشْكُر اللّه َ كَثِيرا على ما أولاكَ ، واحمَدْهُ على ما أبْلاكَ </w:t>
      </w:r>
      <w:r>
        <w:rPr>
          <w:rFonts w:eastAsia="Amiri" w:cs="Amiri" w:ascii="Amiri" w:hAnsi="Amiri"/>
          <w:color w:val="111111"/>
          <w:sz w:val="28"/>
          <w:szCs w:val="28"/>
          <w:rtl w:val="true"/>
          <w:lang w:bidi="ar-SA"/>
        </w:rPr>
        <w:t xml:space="preserve">» .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 الحُكْرَةِ ، فمَن رَكَبَ النَّهْيَ ، فأَوْجِعْهُ ، ثُمَّ عَاقِبْه بإظهار ما احْتُكِر </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والنَّوحَ علَى المَيِّتِ بِبَلَدٍ يَكُونُ لَكَ بهِ سُلْطانٌ </w:t>
      </w:r>
      <w:r>
        <w:rPr>
          <w:rFonts w:eastAsia="Amiri" w:cs="Amiri" w:ascii="Amiri" w:hAnsi="Amiri"/>
          <w:color w:val="111111"/>
          <w:sz w:val="28"/>
          <w:szCs w:val="28"/>
          <w:rtl w:val="true"/>
          <w:lang w:bidi="ar-SA"/>
        </w:rPr>
        <w:t xml:space="preserve">» . </w:t>
      </w:r>
      <w:r>
        <w:rPr>
          <w:rStyle w:val="FootnoteAnchor"/>
          <w:rtl w:val="true"/>
        </w:rPr>
        <w:footnoteReference w:id="1367"/>
      </w:r>
      <w:r>
        <w:rPr>
          <w:rFonts w:ascii="Amiri" w:hAnsi="Amiri" w:eastAsia="Amiri" w:cs="Amiri"/>
          <w:color w:val="111111"/>
          <w:sz w:val="28"/>
          <w:sz w:val="28"/>
          <w:szCs w:val="28"/>
          <w:rtl w:val="true"/>
          <w:lang w:bidi="ar-SA"/>
        </w:rPr>
        <w:t xml:space="preserve">كتَب عليّ عليه السلام إلى رُفاعَة ؛ يأمُرُه بطَرْد أهل الذِّمَّة من الصَّرْف </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حِمى إلاَّ مِن ظَهْر مُوِنٍ ، وظَهْر فَرَسٍ مُجاهِدٍ ، وحَرِيمِ بئرٍ ، وحَرِيم نهْرٍ ، وحرِيمِ حِصْنٍ ، والحُرْمةِ بينَ الرِّجالِ والنِّساءِ وهِيَ الحُجُبُ ، وحَرِيمٍ بَيْنَ الحَلالِ والحَرامِ ، لا مَرْتَعَ فيهِ ، وحرِيمٍ لا يوَنُ في الأوَّلين والآخرين ، وحرِيمٍ حَرَّمَتْهُ الرَّحِمُ ، وحَرِيمِ ما جاوَزَ الأربَعَ مِنَ الحَرائِرِ ، وحَرِيمِ القَضاء </w:t>
      </w:r>
      <w:r>
        <w:rPr>
          <w:rFonts w:eastAsia="Amiri" w:cs="Amiri" w:ascii="Amiri" w:hAnsi="Amiri"/>
          <w:color w:val="111111"/>
          <w:sz w:val="28"/>
          <w:szCs w:val="28"/>
          <w:rtl w:val="true"/>
          <w:lang w:bidi="ar-SA"/>
        </w:rPr>
        <w:t xml:space="preserve">» . </w:t>
      </w:r>
      <w:r>
        <w:rPr>
          <w:rStyle w:val="FootnoteAnchor"/>
          <w:rtl w:val="true"/>
        </w:rPr>
        <w:footnoteReference w:id="1369"/>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أنَّه استَدْرَك على ابن هَرْمَةَ خِيَانَةً ، وكان على سُوق الأهواز ، فكتَب إلى رُفاعَة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كتابِي فَنَحِّ ابنَ هَرْمَةَ عَنِ السُّوقِ ، وأوقِفْهُ للنَّاسِ ، واسْجُنْهُ ، ونادِ علَيْهِ ، واكتُبْ إلى أهْلِ عَمَلِكَ تُعْلِمُهُم رَأيِي فيهِ ، ولا تَأْخُذْكَ فيهِ غَفلةٌ ولا تَفرِيطٌ فَتَهلِكَ عِندَ اللّه ِ ، وأعْزِلُكَ أَخْبَثَ عزلَةٍ ، وأُعِيذُكَ باللّه ِ مِن ذلِكَ ، فإذا كانَ يَوْمُ الجُمُعَةِ فَأخرِجْهُ مِنَ السِّجْنِ واضْرِبْهُ خَمْسَةً وثَلاثينَ سَوْطا ، وطُفْ بهِ إلى الأَسْواقِ ، فَمَنْ أتى علَيهِ بشاهِدٍ فحَلِّفْهُ مَعَ شاهدِهِ ، وادفَعْ إليْهِ مِن مَكْسَبِهِ ما شُهِدَ بهِ عَلَيْهِ ، ومُرَّ بهِ إلى السِّجنِ مُهانَا مَقْبوحا مَنْبوحا ، واحْزِمْ رِجلَيْهِ بحِزَامٍ ، وأخْرِجْهُ وَقْتَ الصَّلاةِ ، ولا تَحُلْ بَيْنَهُ وبَيْنَ مَن يأتِيه بمَطْعَمٍ أو مَشْرَبٍ أو مَلْبَسٍ أو مَفْرَشٍ ، ولا تَدَعْ أحَدا يَدخُلُ إليهِ مِمَّن يُلَقِّنُهُ اللُّدَدَ ، ويُرَجِّيهِ الخُلُوصَ ، فَإنْ صَحَّ عِندَكَ أنَّ أحدا لَقَّنَهُ ما يَضُرُّ بهِ مُسلِما فاضْرِبهُ بالدِّرَّة فاحبِسْهُ حَتَّى يَتُوبَ ، ومُرْ بإخراجِ أهْلِ السِّجْنِ في اللَّيلِ إلى صَحْنِ السِّجْنِ ليتفَرَّجُوا غَيْرَ ابنِ هَرْمَةَ ، إلاَّ أنْ تَخافَ مَوتَهُ فتُخْرِجَهُ مَعَ أهلِ السِّجْنِ إلى الصَّحْنِ ، فإنْ رأيْتَ بهِ طَاقَةً أو استطاعَةً فاضربْهُ بَعْدَ ثَلاثِينَ يَوْما خَمْسَةً وثَلاثِينَ سَوْطا بَعْدَ الخَمْسَةِ والثَّلاثِينَ الأُولى ، واكتُبْ إلَيَّ بما فعَلتَ في السُّوقِ ، ومَنِ اختَرْتَ بَعْدَ الخائِنِ ، واقطَعْ عَنِ الخائِنِ رِزقَهُ </w:t>
      </w:r>
      <w:r>
        <w:rPr>
          <w:rFonts w:eastAsia="Amiri" w:cs="Amiri" w:ascii="Amiri" w:hAnsi="Amiri"/>
          <w:color w:val="111111"/>
          <w:sz w:val="28"/>
          <w:szCs w:val="28"/>
          <w:rtl w:val="true"/>
          <w:lang w:bidi="ar-SA"/>
        </w:rPr>
        <w:t xml:space="preserve">. </w:t>
      </w:r>
      <w:r>
        <w:rPr>
          <w:rStyle w:val="FootnoteAnchor"/>
          <w:rtl w:val="true"/>
        </w:rPr>
        <w:footnoteReference w:id="137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يوجد هذا الكتاب إلاَّ في دعائم الإسلام ، وفي البحار </w:t>
      </w:r>
      <w:r>
        <w:rPr>
          <w:rStyle w:val="FootnoteAnchor"/>
          <w:rtl w:val="true"/>
        </w:rPr>
        <w:footnoteReference w:id="1371"/>
      </w:r>
      <w:r>
        <w:rPr>
          <w:rFonts w:ascii="Amiri" w:hAnsi="Amiri" w:eastAsia="Amiri" w:cs="Amiri"/>
          <w:color w:val="111111"/>
          <w:sz w:val="28"/>
          <w:sz w:val="28"/>
          <w:szCs w:val="28"/>
          <w:rtl w:val="true"/>
          <w:lang w:bidi="ar-SA"/>
        </w:rPr>
        <w:t xml:space="preserve">عن كتاب قضاء الحُقوقِ للصُّوري ، وظاهِرُ الدَّعائم في الموارد ، أنَّه كتاب واحد مشتمل على أحكام كثيرة ، نقله الدَّعائم متفرقا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كتابا إلى رُفاعَةَ بن شَدَّاد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إلى رُفاعَة لمَّا استقضاه على الأهواز فيه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والعبارات الأخر لا دلالة فيها على وحدة الكتاب ، ولا على تعدّده ، بل المظنون أنَّ الكتاب في ابن هَرْمَة كتاب مستقلّ ، وقد اعترف بما ذكرنا في نهج السَّعادة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هذا الكتاب إلاَّ في دعائم الإسلام ، وصاحب الدَّعائم لم يذكره متواليا ومُنظَّما ، بل قسَّمه على الأبواب والمواضيع المختلفة من كتابه ، على ما هو ديدن الفقهاء من ذكر كل فقرة من الكلام والحديث الواحد ، في الباب الَّذي يلائمه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لا يخفى أنَّه لا دليل على وحدة الكتاب ، بل المظنون أنَّ ما ذكره عليه السلام في قضية ابن هَرْمَة كتاب مستقلّ </w:t>
      </w:r>
      <w:r>
        <w:rPr>
          <w:rFonts w:eastAsia="Amiri" w:cs="Amiri" w:ascii="Amiri" w:hAnsi="Amiri"/>
          <w:color w:val="111111"/>
          <w:sz w:val="28"/>
          <w:szCs w:val="28"/>
          <w:rtl w:val="true"/>
          <w:lang w:bidi="ar-SA"/>
        </w:rPr>
        <w:t xml:space="preserve">. . .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2881_206347"/>
    </w:p>
    <w:p>
      <w:pPr>
        <w:pStyle w:val="Heading3"/>
        <w:numPr>
          <w:ilvl w:val="2"/>
          <w:numId w:val="1"/>
        </w:numPr>
        <w:rPr/>
      </w:pPr>
      <w:bookmarkStart w:id="575" w:name="__RefHeading___Toc2907352_3224264995"/>
      <w:bookmarkStart w:id="576" w:name="_Toc205"/>
      <w:bookmarkEnd w:id="574"/>
      <w:bookmarkEnd w:id="575"/>
      <w:r>
        <w:rPr/>
        <w:t>۱۳۱</w:t>
      </w:r>
      <w:r>
        <w:rPr>
          <w:rtl w:val="true"/>
        </w:rPr>
        <w:t xml:space="preserve"> ـ كتابه عليه السلام إلى مالك الأشتر</w:t>
      </w:r>
      <w:bookmarkEnd w:id="576"/>
    </w:p>
    <w:p>
      <w:pPr>
        <w:pStyle w:val="BookText"/>
        <w:rPr/>
      </w:pP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كتابه عليه السلام إلى مالك الأشْتَرمن كتاب له عليه السلام كتَبَه إلى مالك بن الحارث الأشْتَر رحمه الله ، وهو عاملُه على الجَزيرة ، لمَّا فسدت مصر على محمَّد بن أبي بكر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 عن يَزيد بن ظَبْيَان الهَمْدانِيّ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أهل خربتا ابن مضاهم الكلبي ، خرَج معاوية بن حُدَيْج الكِنْديّ السَّكونيّ ، فدَعا إلى الطَلب بدَم عثمان ، فأجابَه ناس آخرون ، وفَسدت مصر على محمَّد بن أبي بكر ، فبَلَغ عليَّا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لِمِصْر إلاَّ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أو مالِكُ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انْقضى أمْر الحَكَمَيْن، كَتَب عليّ عليه السلام إلى مالك الأشْتَر رحمه الله وهُو يَومَئذٍ بنَصِيبَين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فَإِنَّك مِمَّنْ أَسْتَظْهِرُ بِهِ عَلَى إِقَامَةِ الدِّينِ ، وأَقْمَعُ بِهِ نَخْوَةَ الأَثِيمِ ، وأَشُدُّ بِهِ الثَّغْرَ الْمَخُوفِ ، وكنْتُ وَلَّيْتُ محمَّد بنَ أبي بَكْر مِصرَ ، فَخَرَجتْ علَيْه بها خَوارِجٌ ، وهُو غُلامٌ حَدثٌ ، لَيْسَ بِذِي تَجْرِبَةٍ للْحَرب ، ولا بِمُجَرِّبٍ للأشْياءِ ، فاقْدِم علَيَّ لِنَنْظُرَ في ذلِكَ فِيما يَنبغي ، واسْتَخلِفْ على عمَلِكَ أهْلَ الثِّقَةِ والنَّصِيحَةِ مِن أصْحابِكَ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مالك حتَّى دَخَل على أمير المؤمنين عليه السلام ، فحدَّثه حَدِيث أهل مصر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لها غَيْرُكَ ، أُخْرج رَحِمَكَ اللّه ُ ، فإنِّي إنْ لَمْ أُوصِكَ اكتَفيتُ بِرَأيِكَ ، واسْتَعِنْ باللّه ِ علَى ما أهمَّكَ ، فاخلُطِ الشِّدَّةَ باللّينِ ، وارفُقْ ما كانَ الرِّفْقُ أبلغُ ، واعتَزِمْ بالشِّدَّةِ حِيْنَ لا يُغْني عَنْكَ إلاَّ الشِّدَّةَ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الأشْتَر رحمه الله ، وأتى رَحله ، وتهيَّأ للخروج إلى مصر ، وقدَّم أمير المؤمنين عليه السلام أمَامَه كتابا إلى أهل مصر </w:t>
      </w:r>
      <w:r>
        <w:rPr>
          <w:rFonts w:eastAsia="Amiri" w:cs="Amiri" w:ascii="Amiri" w:hAnsi="Amiri"/>
          <w:color w:val="111111"/>
          <w:sz w:val="28"/>
          <w:szCs w:val="28"/>
          <w:rtl w:val="true"/>
          <w:lang w:bidi="ar-SA"/>
        </w:rPr>
        <w:t xml:space="preserve">. . . </w:t>
      </w:r>
      <w:r>
        <w:rPr>
          <w:rStyle w:val="FootnoteAnchor"/>
          <w:rtl w:val="true"/>
        </w:rPr>
        <w:footnoteReference w:id="137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881_206348"/>
    </w:p>
    <w:p>
      <w:pPr>
        <w:pStyle w:val="Heading3"/>
        <w:numPr>
          <w:ilvl w:val="2"/>
          <w:numId w:val="1"/>
        </w:numPr>
        <w:rPr/>
      </w:pPr>
      <w:bookmarkStart w:id="578" w:name="__RefHeading___Toc2907354_3224264995"/>
      <w:bookmarkStart w:id="579" w:name="_Toc206"/>
      <w:bookmarkEnd w:id="577"/>
      <w:bookmarkEnd w:id="578"/>
      <w:r>
        <w:rPr>
          <w:rtl w:val="true"/>
        </w:rPr>
        <w:t>مالكٌ الأشتر</w:t>
      </w:r>
      <w:bookmarkEnd w:id="579"/>
    </w:p>
    <w:p>
      <w:pPr>
        <w:pStyle w:val="BookText"/>
        <w:rPr/>
      </w:pPr>
      <w:r>
        <w:rPr>
          <w:rFonts w:ascii="Amiri" w:hAnsi="Amiri" w:eastAsia="Amiri" w:cs="Amiri"/>
          <w:color w:val="111111"/>
          <w:sz w:val="28"/>
          <w:sz w:val="28"/>
          <w:szCs w:val="28"/>
          <w:rtl w:val="true"/>
          <w:lang w:bidi="ar-SA"/>
        </w:rPr>
        <w:t xml:space="preserve">مالِكٌ الأشْتَرهو مالك بن الحارث بن عبد يغوث النَّخَعيّ الكوفيّ ، المعروف بالأشْتَر ؛ الوجه المشرق ، والبطل الَّذي لا يُقهَر ، واللّيث الباسل في الحروب ، وأصلب صحابة الإمام أمير المؤمنين عليه السلام وأثبتهم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يثق به ويعتمد عليه ، وطالما كان يُثني على وعيه وخبرته ، وبطولته ، وبصيرته ، وعظمته ، ويفتخر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بأيدينا معلومات تُذكر حول بدايات 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حضوره الجاد في فتح دمشق وحرب اليرموك </w:t>
      </w:r>
      <w:r>
        <w:rPr>
          <w:rStyle w:val="FootnoteAnchor"/>
          <w:rtl w:val="true"/>
        </w:rPr>
        <w:footnoteReference w:id="1374"/>
      </w:r>
      <w:r>
        <w:rPr>
          <w:rFonts w:ascii="Amiri" w:hAnsi="Amiri" w:eastAsia="Amiri" w:cs="Amiri"/>
          <w:color w:val="111111"/>
          <w:sz w:val="28"/>
          <w:sz w:val="28"/>
          <w:szCs w:val="28"/>
          <w:rtl w:val="true"/>
          <w:lang w:bidi="ar-SA"/>
        </w:rPr>
        <w:t xml:space="preserve">، وفيها اُصيبت عينه </w:t>
      </w:r>
      <w:r>
        <w:rPr>
          <w:rStyle w:val="FootnoteAnchor"/>
          <w:rtl w:val="true"/>
        </w:rPr>
        <w:footnoteReference w:id="1375"/>
      </w:r>
      <w:r>
        <w:rPr>
          <w:rFonts w:ascii="Amiri" w:hAnsi="Amiri" w:eastAsia="Amiri" w:cs="Amiri"/>
          <w:color w:val="111111"/>
          <w:sz w:val="28"/>
          <w:sz w:val="28"/>
          <w:szCs w:val="28"/>
          <w:rtl w:val="true"/>
          <w:lang w:bidi="ar-SA"/>
        </w:rPr>
        <w:t xml:space="preserve">فاشتهر بالأشْتَر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 يعيش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طويل القامة ، عريض الصَّدر ، طلق اللّسان </w:t>
      </w:r>
      <w:r>
        <w:rPr>
          <w:rStyle w:val="FootnoteAnchor"/>
          <w:rtl w:val="true"/>
        </w:rPr>
        <w:footnoteReference w:id="1377"/>
      </w:r>
      <w:r>
        <w:rPr>
          <w:rFonts w:ascii="Amiri" w:hAnsi="Amiri" w:eastAsia="Amiri" w:cs="Amiri"/>
          <w:color w:val="111111"/>
          <w:sz w:val="28"/>
          <w:sz w:val="28"/>
          <w:szCs w:val="28"/>
          <w:rtl w:val="true"/>
          <w:lang w:bidi="ar-SA"/>
        </w:rPr>
        <w:t xml:space="preserve">، عديم المثيل في الفروسيّة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لمزاياه الأخلاقيّة ومروءته ومَنعته وهيبته واُبّهته وحيائه ، تأثيرٌ عجيب في نفوس الكوفيّين ؛ من هنا كانوا يسمعون كلامه ، ويحترمون آراءه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مع عدد من أصحابه إلى حِمْص </w:t>
      </w:r>
      <w:r>
        <w:rPr>
          <w:rStyle w:val="FootnoteAnchor"/>
          <w:rtl w:val="true"/>
        </w:rPr>
        <w:footnoteReference w:id="1379"/>
      </w:r>
      <w:r>
        <w:rPr>
          <w:rFonts w:ascii="Amiri" w:hAnsi="Amiri" w:eastAsia="Amiri" w:cs="Amiri"/>
          <w:color w:val="111111"/>
          <w:sz w:val="28"/>
          <w:sz w:val="28"/>
          <w:szCs w:val="28"/>
          <w:rtl w:val="true"/>
          <w:lang w:bidi="ar-SA"/>
        </w:rPr>
        <w:t xml:space="preserve">في أيّام عثمان بسبب اصطدامه بسعيد بن العاص والي عثمان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اشتدّت نبرة المعارضة لعثمان عاد إلى الكوفة ، ومنع واليه ـ الَّذي كان قد ذهب إلى المدينة آنذاك ـ من دخولها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في ثورة المسلمين على عثمان </w:t>
      </w:r>
      <w:r>
        <w:rPr>
          <w:rStyle w:val="FootnoteAnchor"/>
          <w:rtl w:val="true"/>
        </w:rPr>
        <w:footnoteReference w:id="1382"/>
      </w:r>
      <w:r>
        <w:rPr>
          <w:rFonts w:ascii="Amiri" w:hAnsi="Amiri" w:eastAsia="Amiri" w:cs="Amiri"/>
          <w:color w:val="111111"/>
          <w:sz w:val="28"/>
          <w:sz w:val="28"/>
          <w:szCs w:val="28"/>
          <w:rtl w:val="true"/>
          <w:lang w:bidi="ar-SA"/>
        </w:rPr>
        <w:t xml:space="preserve">، وتولّى قيادة الكوفيّين الَّذين كانوا قد توجّهوا إلى المدينة ، وكان له دور حاسم في القضاء على حكومة عثمان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يصرّ على خلافة الإمام عليّ عليه السلام بفضل ما كان يتمتّع به من وعي عميق ، ومعرفةٍ دقيقة برجال زمانه ، وبالتَّيّارات والحوادث الجارية يومذاك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نصير الإمام عليه السلام وعضده المقتدر عند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امتزجت طاعته وإخلاصه له عليه السلام بروحه ودمه ، وكان الإمام عليه السلام أيضا يحترمه احتراما ، خاصّا ويقيم وزنا لآرائه في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رأي في بقاء أبي موسى الأشْعَرِيّ واليا على الكوفة ، ارتضاه الإمام عليه السلام وأيّده </w:t>
      </w:r>
      <w:r>
        <w:rPr>
          <w:rStyle w:val="FootnoteAnchor"/>
          <w:rtl w:val="true"/>
        </w:rPr>
        <w:footnoteReference w:id="1385"/>
      </w:r>
      <w:r>
        <w:rPr>
          <w:rFonts w:ascii="Amiri" w:hAnsi="Amiri" w:eastAsia="Amiri" w:cs="Amiri"/>
          <w:color w:val="111111"/>
          <w:sz w:val="28"/>
          <w:sz w:val="28"/>
          <w:szCs w:val="28"/>
          <w:rtl w:val="true"/>
          <w:lang w:bidi="ar-SA"/>
        </w:rPr>
        <w:t xml:space="preserve">، مع أنّه عليه السلام كان يعلم بمكنون فكر أبي موسى ، ولم يكن له رأي في بقائه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أبو موسى يثبّط النَّاس عن المسير مع الإمام عليه السلام في حرب الجمل ، ذهب مالك إلى الكوفة ، وأخرج أبا موسى ـ الَّذي كان قد عزله الإمام عليه السلام ـ منها ، وعبّأ النَّاس من أجل دعم الإمام عليه السلام والمسير معه في الحرب ضدّ أصحاب الجمل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دور حاسم وعجيب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الميمنة فيها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واصطراعه مع عبد اللّه بن الزُّبير مشهور في هذه المعركة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مالك الجزيرة </w:t>
      </w:r>
      <w:r>
        <w:rPr>
          <w:rStyle w:val="FootnoteAnchor"/>
          <w:rtl w:val="true"/>
        </w:rPr>
        <w:footnoteReference w:id="1390"/>
      </w:r>
      <w:r>
        <w:rPr>
          <w:rFonts w:ascii="Amiri" w:hAnsi="Amiri" w:eastAsia="Amiri" w:cs="Amiri"/>
          <w:color w:val="111111"/>
          <w:sz w:val="28"/>
          <w:sz w:val="28"/>
          <w:szCs w:val="28"/>
          <w:rtl w:val="true"/>
          <w:lang w:bidi="ar-SA"/>
        </w:rPr>
        <w:t xml:space="preserve">ـ وهي تشمل مناطق بين دجلة والفرات ـ بعد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المنطقة قريبة من الشَّام الَّتي كان يحكمها معاوية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واستدعاه الإمام عليه السلام قبل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مقدّمة الجيش في البداية ، وقد هَزم مقدّمة جيش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استولى جيش معاوية على الماء ، وأغلق منافذه بوجه جيش الإمام عليه السلام ، كان لمالك دور فاعل في فتح تلك المنافذ والسَّيطرة على الماء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الحرب مقاتلاً باسلاً مقداما ، رابط الجأش مجدّا مستبسلاً ، وقد قاتل بقلبٍ فتيّ وشجاعة منقطعة النَّظير </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الجيش مع الأشْعَث </w:t>
      </w:r>
      <w:r>
        <w:rPr>
          <w:rStyle w:val="FootnoteAnchor"/>
          <w:rtl w:val="true"/>
        </w:rPr>
        <w:footnoteReference w:id="1394"/>
      </w:r>
      <w:r>
        <w:rPr>
          <w:rFonts w:ascii="Amiri" w:hAnsi="Amiri" w:eastAsia="Amiri" w:cs="Amiri"/>
          <w:color w:val="111111"/>
          <w:sz w:val="28"/>
          <w:sz w:val="28"/>
          <w:szCs w:val="28"/>
          <w:rtl w:val="true"/>
          <w:lang w:bidi="ar-SA"/>
        </w:rPr>
        <w:t xml:space="preserve">، وكان على خيّالة الكوفة طول الحرب </w:t>
      </w:r>
      <w:r>
        <w:rPr>
          <w:rStyle w:val="FootnoteAnchor"/>
          <w:rtl w:val="true"/>
        </w:rPr>
        <w:footnoteReference w:id="1395"/>
      </w:r>
      <w:r>
        <w:rPr>
          <w:rFonts w:ascii="Amiri" w:hAnsi="Amiri" w:eastAsia="Amiri" w:cs="Amiri"/>
          <w:color w:val="111111"/>
          <w:sz w:val="28"/>
          <w:sz w:val="28"/>
          <w:szCs w:val="28"/>
          <w:rtl w:val="true"/>
          <w:lang w:bidi="ar-SA"/>
        </w:rPr>
        <w:t xml:space="preserve">، وأحيانا كان يقود أقساما اُخرى من الجيش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وفي معارك ذي الحجّة الاُولى كانت المسؤوليّة الأصليّة والدَور الأساس للقتال على عاتقه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المرحلة الثَّانية ـ شهر صفر ـ كان يقود القتال أيضا يومين في كلّ ثمانية أيّام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مظهر عجيب في المنازلات الفرديّة للقتال ، وفي حلّ عُقَد الحرب ، وعلاج مشاكل الجيش ، والنُّهوض بعب ء الحرب ، والسَّير بها قُدما بأمر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مظهره الباهر الخالد قد تجلّى في الأيّام الأخيرة منها ، بخاصّة يوم الخميس و 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الخميس وليلة الجمعة ـ ليلة الهرير ـ مسرحا لعرض عجيب تجلّت فيه شجاعته ، وشهامته ، واستبساله ، وقتاله بلا هوادة ، إذ خلخل نظم الجيش الشَّامي ، وتقدّم صباح الجمعة حتَّى أشرف على خيمة القيادة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هلاك العدو أمرا محتوما ، وبينا كان الظُّلم يلفظ أنفاسه الأخيرة ، والنَّصر يلتمع في عيون مالك ، تآمر عَمْرو بن العاص ونشر فخّ مكيدته ، فأسرعت جموع من جيش الإمام ـ وهم الَّذين سيشكّلون تيّار الخوارج ـ ومعهم الأشْعَث إلى مؤازرته ، فازداد الطِّين بلّةً بحماقتهم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جعلوا الإمام عليه السلام في وضعٍ حَرِج ليقبل الصُّلح ، ويُرجعَ مالكا عن موقعه المتقدّم في ميدان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طبيعيّا في تلك اللّحظة المصيريّة الحاسمة العجيبة أن يرفض مالك ، ويرفض معه الإمام عليه السلام أيضا ، لكن لمّا بلغه أنّ حياة الإمام في خطر ، عاد بروح ملؤها الحزن والألم ، فأغمد سيفه ، ونجا معاوية الَّذي أوشك أن يطلب الأمان من موت محقَّق ، وخرج من مأزق ضاق به </w:t>
      </w:r>
      <w:r>
        <w:rPr>
          <w:rFonts w:eastAsia="Amiri" w:cs="Amiri" w:ascii="Amiri" w:hAnsi="Amiri"/>
          <w:color w:val="111111"/>
          <w:sz w:val="28"/>
          <w:szCs w:val="28"/>
          <w:rtl w:val="true"/>
          <w:lang w:bidi="ar-SA"/>
        </w:rPr>
        <w:t xml:space="preserve">! ! </w:t>
      </w:r>
      <w:r>
        <w:rPr>
          <w:rStyle w:val="FootnoteAnchor"/>
          <w:rtl w:val="true"/>
        </w:rPr>
        <w:footnoteReference w:id="1400"/>
      </w:r>
      <w:r>
        <w:rPr>
          <w:rFonts w:ascii="Amiri" w:hAnsi="Amiri" w:eastAsia="Amiri" w:cs="Amiri"/>
          <w:color w:val="111111"/>
          <w:sz w:val="28"/>
          <w:sz w:val="28"/>
          <w:szCs w:val="28"/>
          <w:rtl w:val="true"/>
          <w:lang w:bidi="ar-SA"/>
        </w:rPr>
        <w:t xml:space="preserve">وشاجر مالك الخوارجَ والأشْعَثَ ، وكلّمهم في حقيقة ما حصل ، وأنبأهم ، بما يملك من بصيرة وبُعد نظر ، أنّ جذر تقدّسهم يكمن في تملّصهم من المسؤوليّة ، وشغفهم بالدُّنيا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اقترح الإمام عليه السلام عبدَ اللّه بن عبّاس للتَّحكيم ورفَضه الخوارج والأشْعَث ، اقترح مالكا ، فرفضوه أيضا مصرِّين على يمانيّة الحَكَم ، في حين كان مالك يمانيّ المحتد ، وهذا من عجائب الاُمور </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وعاد مالك بعد صفِّين إلى مهمّته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اضطربت مصر على محمّد بن أبي بكر وصعب عليه أمرها وتمرّد أهلها ، انتدب الإمام عليه السلام مالكا وولاّه عليها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خَبَر كفاءته ، ورفعته ، واستماتته ، ودأبه ، ووعيه ، وخبرته في العمل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تعليماته عليه السلام الحكوميّة ـ المشهورة بعهد مالك الأشْتَر ـ أعظم وأرفع وثيقة للحكومة وإقامة القسط ، وهي خالدة على مَرِّ التَّاريخ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قد عقد الأمل على مصر ، وحين شعر أنّ جميع خططه ستخيب بذهاب مالك إليها ، قضى عليه قبل وصوله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استُشهد ليث الوغى ، والمُقاتل الفذّ ، والنَّاصر الفريد لمولاه ، بطريقة غادرة ، بعدما تناول من العسل المسموم بسمّ فتّاك ، وعرجت روحه المشرقة الطَّاهرة إلى الملكوت الأعلى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 الإمام عليه السلام لمقتله ، حتَّى عَدّ موته من مصائب الدَّهر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وأبّنه فكان تأبينه إيّاه فريدا ؛ كما أنّ وجود مالك كان فريدا له في حياته عليه السلام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نُعي إليه عليه السلام مالك ، وبلغه خبر استشهاده المؤلم ، صعد المنبر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مالِكَ بنَ الحارِثِ قَدْ قَضَى نَحْبَهُ ، وأوْفى بِعَهْدِهِ ، ولَقِيَ رَبَّهُ ، فَرَحِمَ اللّه ُ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جبلاً لَكانَ فَذّا ، ولو كانَ حَجَرا لكانَ صَلْدا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قامَتِ النِّساءُ عَنْ مِثْلِ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مَوجُودٌ كَمالِك </w:t>
      </w:r>
      <w:r>
        <w:rPr>
          <w:rFonts w:eastAsia="Amiri" w:cs="Amiri" w:ascii="Amiri" w:hAnsi="Amiri"/>
          <w:color w:val="111111"/>
          <w:sz w:val="28"/>
          <w:szCs w:val="28"/>
          <w:rtl w:val="true"/>
          <w:lang w:bidi="ar-SA"/>
        </w:rPr>
        <w:t xml:space="preserve">! »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الَّذي كان فريدا أيضا في خبث طويّته ورذالته وضَعَته وقتله للفضيلة ، طار فرحا باستشهاد مالك ، ولم يستطع أن يخفي سروره ، فقال من فرط فرحه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يدان يمينان ، فقُطعت إحداهما يوم صفِّين ـ يعني عَمَّار بن ياسر ـ وقُطعت الاُخرى اليوم ، وهو مالك الأشْتَر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يذكره الإمام عليه السلام ، يثقل عليه الغمّ والحزن ، ويتحسّر على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ضاق ذرعا من التَّحرّكات الجائرة لأهل الشَّام ، وتألّم لعدم سماع جُنده كلامه ، وتأوّه على قعودهم وخذلانهم له في اجتثاث جذور الفتنة ،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 فقدُ الأشْتَر على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حيَّا لقلَّ اللَّغط ، ولَعَلِمَ كلُّ امرئٍ مايقول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هذا الرَّجل حقّا ، فلم يكن أحد في جيش الإمام عليه السلام مثل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 مالكا الأشْتَر رضى الله عنه كان مجتازا بسوق الكوفة وعليه قميص خام وعمامة منه ، فرآه بعض السُّوْقة </w:t>
      </w:r>
      <w:r>
        <w:rPr>
          <w:rStyle w:val="FootnoteAnchor"/>
          <w:rtl w:val="true"/>
        </w:rPr>
        <w:footnoteReference w:id="1413"/>
      </w:r>
      <w:r>
        <w:rPr>
          <w:rFonts w:ascii="IRNazanin" w:hAnsi="IRNazanin" w:eastAsia="IRNazanin"/>
          <w:color w:val="111111"/>
          <w:sz w:val="28"/>
          <w:sz w:val="28"/>
          <w:szCs w:val="28"/>
          <w:rtl w:val="true"/>
          <w:lang w:bidi="fa-IR"/>
        </w:rPr>
        <w:t xml:space="preserve">فازدرى </w:t>
      </w:r>
      <w:r>
        <w:rPr>
          <w:rStyle w:val="FootnoteAnchor"/>
          <w:rtl w:val="true"/>
        </w:rPr>
        <w:footnoteReference w:id="1414"/>
      </w:r>
      <w:r>
        <w:rPr>
          <w:rFonts w:ascii="Amiri" w:hAnsi="Amiri" w:eastAsia="Amiri" w:cs="Amiri"/>
          <w:color w:val="111111"/>
          <w:sz w:val="28"/>
          <w:sz w:val="28"/>
          <w:szCs w:val="28"/>
          <w:rtl w:val="true"/>
          <w:lang w:bidi="ar-SA"/>
        </w:rPr>
        <w:t xml:space="preserve">بزيّه ؛ فرماه ببندقة تهاونا به ، فمضى ولم يلتفت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بمن رميت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صاحب أمير المؤمنين عليه السلام ، فارتعد الرَّجل ومضى إليه ليعتذر منه ، فرآه وقد دخل مسجدا وهو قائم يصلّي ، فلمّا انفتل أكبّ الرَّجل على قدميه يقبّلهما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إليك ممّا صنعت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 فو اللّه ، ما دخلت المسجد إلاّ لأستغفرنّ لك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للخوارزميّ عن أبي هانى ء بن معمَّر السَّدوسيّ ـ في ذكر غلبة جند معاوية على الماء في حرب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حينئذٍ مع الأشْتَر وقد تبيّن فيه العطش ، فقلت لرجل من بني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عطشان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عِطاش ، وعندي إداوة </w:t>
      </w:r>
      <w:r>
        <w:rPr>
          <w:rStyle w:val="FootnoteAnchor"/>
          <w:rtl w:val="true"/>
        </w:rPr>
        <w:footnoteReference w:id="1416"/>
      </w:r>
      <w:r>
        <w:rPr>
          <w:rFonts w:ascii="Amiri" w:hAnsi="Amiri" w:eastAsia="Amiri" w:cs="Amiri"/>
          <w:color w:val="111111"/>
          <w:sz w:val="28"/>
          <w:sz w:val="28"/>
          <w:szCs w:val="28"/>
          <w:rtl w:val="true"/>
          <w:lang w:bidi="ar-SA"/>
        </w:rPr>
        <w:t xml:space="preserve">ماء أمنعه لنفسي ، ولكنّي اُوثره على نفسي ، فتقدّم إلى الأشْتَر فعرض عليه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أشرب حتَّى يشرب النَّاس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مدينة دمشق عن أبي حُذَيْفَة إسْحاق بن بِشْر ـ في ذكر وقعة اليرموك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خالد يطلب عُظْمَ </w:t>
      </w:r>
      <w:r>
        <w:rPr>
          <w:rStyle w:val="FootnoteAnchor"/>
          <w:rtl w:val="true"/>
        </w:rPr>
        <w:footnoteReference w:id="1418"/>
      </w:r>
      <w:r>
        <w:rPr>
          <w:rFonts w:ascii="Amiri" w:hAnsi="Amiri" w:eastAsia="Amiri" w:cs="Amiri"/>
          <w:color w:val="111111"/>
          <w:sz w:val="28"/>
          <w:sz w:val="28"/>
          <w:szCs w:val="28"/>
          <w:rtl w:val="true"/>
          <w:lang w:bidi="ar-SA"/>
        </w:rPr>
        <w:t xml:space="preserve">النَّاس حتَّى أدركهم بثَنِيَّةِ العُقاب </w:t>
      </w:r>
      <w:r>
        <w:rPr>
          <w:rStyle w:val="FootnoteAnchor"/>
          <w:rtl w:val="true"/>
        </w:rPr>
        <w:footnoteReference w:id="1419"/>
      </w:r>
      <w:r>
        <w:rPr>
          <w:rFonts w:ascii="Amiri" w:hAnsi="Amiri" w:eastAsia="Amiri" w:cs="Amiri"/>
          <w:color w:val="111111"/>
          <w:sz w:val="28"/>
          <w:sz w:val="28"/>
          <w:szCs w:val="28"/>
          <w:rtl w:val="true"/>
          <w:lang w:bidi="ar-SA"/>
        </w:rPr>
        <w:t xml:space="preserve">، وهي تهبط الهابط المُغَرِّب منها إلى غوطة دمشق ، يدرك عُظْمَ النَّاسِ حتَّى أدركهم بغوطة دمشق ، فلمّا انتهوا إلى تلك الجماعة من الرُّوم ، وأقبلوا يرمونهم بالحجارة من فوقهم ، فتقدّم إليهم الأشْتَر وهو في رجال من المسلمين ، فإذا أمامهم رجل من الرُّوم جسيم عظيم ، فمضى إليه حتَّى وقف عليه ، فاستوى هو والرُّومي على صخرة مستوية ، فاضطربا بسيفيهما ، فأطرّ الأشْتَر كفّ الرُّوميّ ، وضرب الرُّوميّ الأشْتَر بسيفه فلم يضرّه ، واعتنق كلّ واحد منهما صاحبه ، فوقعا على الصَّخرة ، ثمّ انحدرا ، وأخذ الأشْتَر يقول ـ وهو في ذلك ملازم العلج لا يتركه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صَلاَتِى وَنُسُكِى وَمَحْيَاىَ وَمَمَاتِى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 لِكَ اُمِرْتُ وَأَنَا أَوَّلُ الْمُسْلِمِينَ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يقول ذلك حتَّى انتهى إلى مستوى الخيل وقرار ، فلمّا استقرّ وثب على الرُّوميّ فقتله ، وصاح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الرُّوم أنّ صاحبهم قد قُتل ، خلّوا الثَّنية وانهزموا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الأشْتَر الأحسن في اليرموك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ثلاثة عشر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وقعة صفِّين عن سِنان بن مالك ـ في مواجهة مقدّمة الجيش قبل حرب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الأعْوَر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الأشْتَر يدعوك إلى مبارزته ، فسكت عنّي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خفّة الأشْتَر وسوء رأيه ، هو الَّذي دعاه إلى إجلاء عمّال عثمان من العراق ، وافترائه عليه يقبّح محاسنه ، ويجهل حقّه ، ويُظهر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خفّة الأشْتَر وسوء رأيه أنّه سار إلى عثمان في داره وقراره ، فقتله فيمن قتله ، فأصبح مبتغىً بدمه ؛ لا حاجة لي في مبارزته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تكلّمت فاستمع منّي حتَّى اُخبرك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جوابك ، ولا الاستماع منك ، اذهب عنّي ، وصاح بي أصحابه ، فانصرفت عنه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نهج البلاغة ـ في وصف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البأس ، جوادا رئيسا حليما فصيحا شاعرا ، وكان يجمع بين اللِّين والعنف ، فيسطو في موضع السَّطوة ، ويرفق في موضع الرِّفق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العرب ، مالك بن الحارث النَّخَعيّ ، أحد الأشراف والأبطال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عمر ، وخالد بن الوليد ، وفُقِئت عينه يوم اليرموك ، وكان شهما مُطاعا زَعِرا </w:t>
      </w:r>
      <w:r>
        <w:rPr>
          <w:rStyle w:val="FootnoteAnchor"/>
          <w:rtl w:val="true"/>
        </w:rPr>
        <w:footnoteReference w:id="1424"/>
      </w:r>
      <w:r>
        <w:rPr>
          <w:rFonts w:ascii="Amiri" w:hAnsi="Amiri" w:eastAsia="Amiri" w:cs="Amiri"/>
          <w:color w:val="111111"/>
          <w:sz w:val="28"/>
          <w:sz w:val="28"/>
          <w:szCs w:val="28"/>
          <w:rtl w:val="true"/>
          <w:lang w:bidi="ar-SA"/>
        </w:rPr>
        <w:t xml:space="preserve">، ألّب على عثمان وقاتله ، وكان ذا فصاحة وبلاغة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عليّ عليه السلام ، وتميّز يومئذٍ ، وكاد أن يهزم معاوية ، فحمل عليه أصحاب عليٍّ لمّا رأوا مصاحف جند الشَّام على الأسنّة يدعون إلى كتاب اللّه ، وما أمكنه مخالفة عليٍّ ، فكفّ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المحدّثون حديثا يدلّ على فضيلة عظيمة للأشْتَر رحمه الله ، وهي شهادة قاطعة من النَّبيّ صلى الله عليه و آله بأنّه مؤمن ، روى هذا الحديث أبو عمر بن عبد البرّ في كتاب الاستيعاب في حرف الجيم ، في باب جُنْدَب ،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أبا ذَرّ الوفاة وهو بالرَّبَذَة بكت زوجته اُمّ ذَرّ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أبكي وأنت تموت بفَلاةٍ من الأرض ، وليس عندي ثوب يسعك كفنا ، ولابدّ لي من القيام بجهازك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ولا تبكي ، فإنّي 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يموت بين امرأين مسلمين ولدان أو ثلاثة ، فيصبران ويحتسبان فيريان النَّار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مات لنا ثلاثة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أيضا رسول اللّه صلى الله عليه و آله يقول لنفر أنا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لَيموتنّ أحدكم بفلاةٍ من الأرض ، يشهده عصابة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من اُولئك النَّفر أحد إلاّ وقد مات في قرية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ـ لا أشكّ ـ ذلك الرَّجل ، واللّه ، ما كَذبت ولا كُذِّبت ، فانظري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وقد ذهب الحاجّ وتقطّعت الطُّرق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فتبصّري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أشتدّ إلى الكثيب ، فأصعد فأنظر ، ثمّ أرجع إليه فاُمرِّضه ، فبينا أنا وهو على هذه الحال ، إذ أنا برجال على ركابهم ، كأنّهم الرَّخم </w:t>
      </w:r>
      <w:r>
        <w:rPr>
          <w:rStyle w:val="FootnoteAnchor"/>
          <w:rtl w:val="true"/>
        </w:rPr>
        <w:footnoteReference w:id="1426"/>
      </w:r>
      <w:r>
        <w:rPr>
          <w:rFonts w:ascii="Amiri" w:hAnsi="Amiri" w:eastAsia="Amiri" w:cs="Amiri"/>
          <w:color w:val="111111"/>
          <w:sz w:val="28"/>
          <w:sz w:val="28"/>
          <w:szCs w:val="28"/>
          <w:rtl w:val="true"/>
          <w:lang w:bidi="ar-SA"/>
        </w:rPr>
        <w:t xml:space="preserve">، تَخُبّ بهم رواحلهم ، فأسرعوا إليَّ حتَّى وقفوا عليَّ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 ما 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من المسلمين يموت ، تكفّنونه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ففدّوه بآبائهم واُمّهاتهم ، وأسرعوا إليه حتَّى دخلوا عليه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فإنّي سمعت رسول اللّه صلى الله عليه و آله يقول لنفر أنا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ليموتَنَّ رجلٌ مِنكُم بِفَلاةٍ مِنَ الأرضِ تَشْهَدُهُ عِصابَةٌ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من اُولئك النَّفر إلاّ وقد هلك في قرية وجماعة ، واللّه ، ما كَذبت ولا كُذِّبت ، ولو كان عندي ثوب يسعني كفنا لي أو لامرأتي لم اُكفَّن إلاّ في ثوب لي أو لها ؛ وإنّي أنشدكم اللّه ألاّ يكفّنني رجل منكم كان أميرا أو عَريفا أو بريدا </w:t>
      </w:r>
      <w:r>
        <w:rPr>
          <w:rStyle w:val="FootnoteAnchor"/>
          <w:rtl w:val="true"/>
        </w:rPr>
        <w:footnoteReference w:id="1427"/>
      </w:r>
      <w:r>
        <w:rPr>
          <w:rFonts w:ascii="Amiri" w:hAnsi="Amiri" w:eastAsia="Amiri" w:cs="Amiri"/>
          <w:color w:val="111111"/>
          <w:sz w:val="28"/>
          <w:sz w:val="28"/>
          <w:szCs w:val="28"/>
          <w:rtl w:val="true"/>
          <w:lang w:bidi="ar-SA"/>
        </w:rPr>
        <w:t xml:space="preserve">أو نقيبا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اُولئك النَّفر أحد إلاّ وقد قارف بعض ما قال ، إلاّ فتىً من الأنصار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اُكفّنك يا عمّ في ردائي هذا ، وفي ثوبين معي في عَيْبتي من غزل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تكفِّنني ، فمات فكفّنه الأنْصاريّ وغسّله النَّفر الَّذين حضروه وقاموا عليه ودفنوه ؛ في نفر كلّهم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عمر بن عبد البرِّ قبل أن يروي هذا الحديث في أوّل باب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النفر الَّذين حضروا موتَ أبي ذَرّ بالرَّبَذَة مصادفة جماعة ؛ منهم حُجْر بن الأدْبَر ، ومالك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الأدبَر هو حُجر بن عَدِيّ الَّذي قتله معاوية ، وهو من أعلام الشيعة وعظمائها، وأمّا الأشْتَر فهو أشهر في الشِّيعة من أبي الهُذَيل في المعتزلة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0" w:name="pg12881_206359"/>
    </w:p>
    <w:p>
      <w:pPr>
        <w:pStyle w:val="Heading3"/>
        <w:numPr>
          <w:ilvl w:val="2"/>
          <w:numId w:val="1"/>
        </w:numPr>
        <w:rPr/>
      </w:pPr>
      <w:bookmarkStart w:id="581" w:name="__RefHeading___Toc2907356_3224264995"/>
      <w:bookmarkStart w:id="582" w:name="_Toc207"/>
      <w:bookmarkEnd w:id="580"/>
      <w:bookmarkEnd w:id="581"/>
      <w:r>
        <w:rPr>
          <w:rtl w:val="true"/>
        </w:rPr>
        <w:t>عمرو بن الحمق الخزاعيّ</w:t>
      </w:r>
      <w:bookmarkEnd w:id="582"/>
    </w:p>
    <w:p>
      <w:pPr>
        <w:pStyle w:val="BookText"/>
        <w:rPr/>
      </w:pPr>
      <w:r>
        <w:rPr>
          <w:rFonts w:ascii="Amiri" w:hAnsi="Amiri" w:eastAsia="Amiri" w:cs="Amiri"/>
          <w:color w:val="111111"/>
          <w:sz w:val="28"/>
          <w:sz w:val="28"/>
          <w:szCs w:val="28"/>
          <w:rtl w:val="true"/>
          <w:lang w:bidi="ar-SA"/>
        </w:rPr>
        <w:t xml:space="preserve">عَمرُو بنُ الحَمِقِ الخُزاعِيّعمرو بن الحَمِق بن الكاهن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جليل من صحابة رسول اللّه صلى الله عليه و آله </w:t>
      </w:r>
      <w:r>
        <w:rPr>
          <w:rStyle w:val="FootnoteAnchor"/>
          <w:rtl w:val="true"/>
        </w:rPr>
        <w:footnoteReference w:id="1430"/>
      </w:r>
      <w:r>
        <w:rPr>
          <w:rFonts w:ascii="Amiri" w:hAnsi="Amiri" w:eastAsia="Amiri" w:cs="Amiri"/>
          <w:color w:val="111111"/>
          <w:sz w:val="28"/>
          <w:sz w:val="28"/>
          <w:szCs w:val="28"/>
          <w:rtl w:val="true"/>
          <w:lang w:bidi="ar-SA"/>
        </w:rPr>
        <w:t xml:space="preserve">، وأمير المؤمنين عليه السلام </w:t>
      </w:r>
      <w:r>
        <w:rPr>
          <w:rStyle w:val="FootnoteAnchor"/>
          <w:rtl w:val="true"/>
        </w:rPr>
        <w:footnoteReference w:id="1431"/>
      </w:r>
      <w:r>
        <w:rPr>
          <w:rFonts w:ascii="Amiri" w:hAnsi="Amiri" w:eastAsia="Amiri" w:cs="Amiri"/>
          <w:color w:val="111111"/>
          <w:sz w:val="28"/>
          <w:sz w:val="28"/>
          <w:szCs w:val="28"/>
          <w:rtl w:val="true"/>
          <w:lang w:bidi="ar-SA"/>
        </w:rPr>
        <w:t xml:space="preserve">، والإمام الحسن عليه السلام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بعد الحديبية </w:t>
      </w:r>
      <w:r>
        <w:rPr>
          <w:rStyle w:val="FootnoteAnchor"/>
          <w:rtl w:val="true"/>
        </w:rPr>
        <w:footnoteReference w:id="1433"/>
      </w:r>
      <w:r>
        <w:rPr>
          <w:rFonts w:ascii="Amiri" w:hAnsi="Amiri" w:eastAsia="Amiri" w:cs="Amiri"/>
          <w:color w:val="111111"/>
          <w:sz w:val="28"/>
          <w:sz w:val="28"/>
          <w:szCs w:val="28"/>
          <w:rtl w:val="true"/>
          <w:lang w:bidi="ar-SA"/>
        </w:rPr>
        <w:t xml:space="preserve">، وتعلّم الأحاديث من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الصَّفوة الَّذين حرسوا حقّ الخلافة بعد رسول اللّه صلى الله عليه و آله ؛ فوقف إلى جانب أمير المؤمنين عليه السلام بإخلاص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في ثورة المسلمين على عثمان ، ورفع صوت الحقّ إزاء التَّغيّرات الشَّاذّة الَّتي حصلت في هذا العصر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حروب أمير المؤمنين عليه السلام ، وساهم فيها بكلّ صلابة وثبات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ولاؤه للإمام عليه السلام عظيما حتَّى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أنّ في جُندي مئةً مِثلَكَ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كان عَمْرو مهتديا ، عميق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بصيرته بحيث يرى نفسه فانيا في عليّ عليه السلام ، وكان يقول له بإيمانٍ ووعي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معك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صاحبا لحجر بن عَدِيّ ورفيق 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وصيحاته المتعالية ضدّ ظلم الاُمويّين </w:t>
      </w:r>
      <w:r>
        <w:rPr>
          <w:rStyle w:val="FootnoteAnchor"/>
          <w:rtl w:val="true"/>
        </w:rPr>
        <w:footnoteReference w:id="1438"/>
      </w:r>
      <w:r>
        <w:rPr>
          <w:rFonts w:ascii="Amiri" w:hAnsi="Amiri" w:eastAsia="Amiri" w:cs="Amiri"/>
          <w:color w:val="111111"/>
          <w:sz w:val="28"/>
          <w:sz w:val="28"/>
          <w:szCs w:val="28"/>
          <w:rtl w:val="true"/>
          <w:lang w:bidi="ar-SA"/>
        </w:rPr>
        <w:t xml:space="preserve">هي الَّتي دفعت معاوية إلى الهمّ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سنة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ه ، بعد أن كان قد سجن زوجته الكريمة بغية استسلامه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 برأسه إلى معاوية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رأس في الإسلام يُحمَل من بلد إلى بلد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الإمام أبو عبد اللّه الحسين عليه السلام بالعبد الصَّالح الَّذي أبْلَتْه العبادة ، وذلك في رسالته البليغة القارعة الَّتي بعثها إلى معاوية ، ووبّخه فيها لارتكابه جريمة قتله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خخ قال الإمام الكاظم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عليّ بن أبي طالب عليه السلام ، وصيّ محمّد بن عبد اللّه رسول اللّه ؟ فيقوم عَمْرو بن الحَمِق الخُزاعِيّ ، ومحمّد بن أبي بكر ، وميثم بن يَحْيَى التَّمَّار مولى بني أسَد ، واُويس القرني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وقعة صفِّين ـ في أحداث ما بعد رفع المصاحف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عَمْرو بن الحَمِق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 ما أجبناك ولا نصرناك عصبيّة على الباطل ، ولا أجبنا إلاّ اللّه عز و جل ، ولا طلبنا إلاّ الحقّ ، ولو دعانا غيرك إلى ما دعوت إليه لاستشرى </w:t>
      </w:r>
      <w:r>
        <w:rPr>
          <w:rStyle w:val="FootnoteAnchor"/>
          <w:rtl w:val="true"/>
        </w:rPr>
        <w:footnoteReference w:id="1444"/>
      </w:r>
      <w:r>
        <w:rPr>
          <w:rFonts w:ascii="Amiri" w:hAnsi="Amiri" w:eastAsia="Amiri" w:cs="Amiri"/>
          <w:color w:val="111111"/>
          <w:sz w:val="28"/>
          <w:sz w:val="28"/>
          <w:szCs w:val="28"/>
          <w:rtl w:val="true"/>
          <w:lang w:bidi="ar-SA"/>
        </w:rPr>
        <w:t xml:space="preserve">فيه اللِّجاج ، وطالت فيه النَّجوى ، وقد بلغ الحقّ مقطَعه ، وليس لنا معك رأي </w:t>
      </w:r>
      <w:r>
        <w:rPr>
          <w:rStyle w:val="FootnoteAnchor"/>
          <w:rtl w:val="true"/>
        </w:rPr>
        <w:footnoteReference w:id="1445"/>
      </w:r>
      <w:r>
        <w:rPr>
          <w:rFonts w:ascii="Amiri" w:hAnsi="Amiri" w:eastAsia="Amiri" w:cs="Amiri"/>
          <w:color w:val="111111"/>
          <w:sz w:val="28"/>
          <w:sz w:val="28"/>
          <w:szCs w:val="28"/>
          <w:rtl w:val="true"/>
          <w:lang w:bidi="ar-SA"/>
        </w:rPr>
        <w:t xml:space="preserve">وعن عبد اللّه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 يا أمير المؤمنين ، ما أجبتك ولا بايعتك على قرابة بيني وبينك ، ولا إرادة مال تؤتينيه ، ولا التماس سلطان يُرفع ذكري به ، ولكن أحببتك لخصال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ابن عمّ رسول اللّه صلى الله عليه و آله ، وأوّل من آمن به ، وزوج سيّدة نساء الاُمّة فاطمة بنت محمّد صلى الله عليه و آله ، وأبو الذرّيّة الَّتي بقيت فينا من رسول اللّه صلى الله عليه و آله ، وأعظم رجل من المهاجرين سهما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أنّي كُلِّفت نقل الجبال الرَّواسيّ ، ونزح البحور الطَّواميّ </w:t>
      </w:r>
      <w:r>
        <w:rPr>
          <w:rStyle w:val="FootnoteAnchor"/>
          <w:rtl w:val="true"/>
        </w:rPr>
        <w:footnoteReference w:id="1446"/>
      </w:r>
      <w:r>
        <w:rPr>
          <w:rFonts w:ascii="Amiri" w:hAnsi="Amiri" w:eastAsia="Amiri" w:cs="Amiri"/>
          <w:color w:val="111111"/>
          <w:sz w:val="28"/>
          <w:sz w:val="28"/>
          <w:szCs w:val="28"/>
          <w:rtl w:val="true"/>
          <w:lang w:bidi="ar-SA"/>
        </w:rPr>
        <w:t xml:space="preserve">حتَّى يأتي عليَّ يومي في أمر اُقوِّي به وليّك ، واُوهن به عدوّك ، ما رأيت أنّي قد أدّيت فيه كلّ الَّذي يحقّ عليَّ من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قَلْبَهُ بالتُّقى ، واهدِهِ إلى صِراطٍ مُستقيمٍ ، ليتَ أنَّ فِي جُندي مئةً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 يا أمير المؤمنين ، صحّ جندُك ، وقلّ فيهم من يغشّك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طلب زياد ومتابعته أصحابَ حُجْر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بن الحَمِق ورُفاعَة بن شَدَّاد حتَّى نزلا المَدائِن ، ثمّ ارتحلا حتَّى أتيا أرض المَوصِل </w:t>
      </w:r>
      <w:r>
        <w:rPr>
          <w:rStyle w:val="FootnoteAnchor"/>
          <w:rtl w:val="true"/>
        </w:rPr>
        <w:footnoteReference w:id="1448"/>
      </w:r>
      <w:r>
        <w:rPr>
          <w:rFonts w:ascii="Amiri" w:hAnsi="Amiri" w:eastAsia="Amiri" w:cs="Amiri"/>
          <w:color w:val="111111"/>
          <w:sz w:val="28"/>
          <w:sz w:val="28"/>
          <w:szCs w:val="28"/>
          <w:rtl w:val="true"/>
          <w:lang w:bidi="ar-SA"/>
        </w:rPr>
        <w:t xml:space="preserve">، فأتيا جبلاً فكَمِنا فيه ، وبلغ عامل ذلك الرّستاق أنّ رجلين قد كمنا في جانب الجبل ، فاستنكر شأنهما ـ وهو رجل من همدان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بلتعة ـ فسار إليهما في الخيل نحو الجبل ومعه أهل البلد ، فلمّا انتهى إليهما 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عَمْرو بن الحَمِق فكان مريضا ، وكان بطنه قد سَقَى </w:t>
      </w:r>
      <w:r>
        <w:rPr>
          <w:rStyle w:val="FootnoteAnchor"/>
          <w:rtl w:val="true"/>
        </w:rPr>
        <w:footnoteReference w:id="1449"/>
      </w:r>
      <w:r>
        <w:rPr>
          <w:rFonts w:ascii="Amiri" w:hAnsi="Amiri" w:eastAsia="Amiri" w:cs="Amiri"/>
          <w:color w:val="111111"/>
          <w:sz w:val="28"/>
          <w:sz w:val="28"/>
          <w:szCs w:val="28"/>
          <w:rtl w:val="true"/>
          <w:lang w:bidi="ar-SA"/>
        </w:rPr>
        <w:t xml:space="preserve">، فلم يكن عنده امتناع ، وأمّا رُفاعَة بن شَدَّاد ـ وكان شابّا قويّا ـ فوثب على فرس له جواد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اُقاتل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ينفعني أن 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بنفسك إن استطعت ، فحمل عليهم ، فأفرجوا له ، فخرج تنفِر به فرسه ، وخرجت الخيل في طلبه ـ وكان راميا ـ فأخذ لا يلحقه فارس إلاّ رماه فجرحه أو عقره ، فانصرفوا عنه ، واُخذ عَمْرو بن الحَمِق ،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تركتموه كان أسلم لكم ، وإن قتلتموه كان أضرّ لكم ، فسألوه ، فأبى أن يُخبرهم ، فبعث به ابن أبي بلتعة إلى عامل الموصل ـ وهو عبد الرَّحمن بن عبد اللّه بن عثمان الثَّقَفيّ ـ فلمّا رأى عَمْرو بن الحَمِق عرفه ، وكتب إلى معاوية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زعم أنّه طعن عثمان بن عفّان تسع طعنات بمشاقص </w:t>
      </w:r>
      <w:r>
        <w:rPr>
          <w:rStyle w:val="FootnoteAnchor"/>
          <w:rtl w:val="true"/>
        </w:rPr>
        <w:footnoteReference w:id="1450"/>
      </w:r>
      <w:r>
        <w:rPr>
          <w:rFonts w:ascii="Amiri" w:hAnsi="Amiri" w:eastAsia="Amiri" w:cs="Amiri"/>
          <w:color w:val="111111"/>
          <w:sz w:val="28"/>
          <w:sz w:val="28"/>
          <w:szCs w:val="28"/>
          <w:rtl w:val="true"/>
          <w:lang w:bidi="ar-SA"/>
        </w:rPr>
        <w:t xml:space="preserve">كانت معه ، وإنّا لا نريد أن نعتدي عليه ، فاطعنْه تسع طعنات كما طعن عثمان ، فاُخرج فطُعن تسع طعنات ، فمات في الاُولى منهنّ أو الثَّانية </w:t>
      </w:r>
      <w:r>
        <w:rPr>
          <w:rStyle w:val="FootnoteAnchor"/>
          <w:rtl w:val="true"/>
        </w:rPr>
        <w:footnoteReference w:id="1451"/>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عبدَ الرَّحمن بن اُمّ الحكم ـ وكان عامل معاوية على الموصل ـ مكانُ عَمْرو بن الحَمِق الخُزاعِيّ ، ورُفاعَة بن شَدَّاد ، فوجّه في طلبهما ، فخرجا هاربين ، وعَمْرو بن الحَمِق شديد العلّة ، فلمّا كان في بعض الطَّريق لدغت عمرا 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ليشترك في قتلك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لشأنك ؛ فإنّي مأخوذ ومقتول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ولحقته رسل عبد الرَّحمن بن اُمّ الحكم ، فأخذوه وضُربت عنقه ، ونُصب رأسه على رمح ، وطِيفَ به ، فكان أوّل رأس طيف به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حبس امرأته بدمشق ، فلمّا أتى رأسه بعث به ، فوُضع في حِجرها ، فقالت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معاوية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طالبه اللّه بدمه ، وعجّل له الويل من نقمه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أتى أمرا فريّا ، وقتل بَرّا نقيّا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حبس النِّساء بجرائر الرِّجال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الحَمِق الخُزاعِيّ شيعة لعليّ بن أبي طالب عليه السلام ، فلمّا صار الأمر إلى معاوية انحاز إلى شهرزور من الموصل ، وكتب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 أطفأَ النَّائِرَةَ </w:t>
      </w:r>
      <w:r>
        <w:rPr>
          <w:rStyle w:val="FootnoteAnchor"/>
          <w:rtl w:val="true"/>
        </w:rPr>
        <w:footnoteReference w:id="1453"/>
      </w:r>
      <w:r>
        <w:rPr>
          <w:rFonts w:ascii="Amiri" w:hAnsi="Amiri" w:eastAsia="Amiri" w:cs="Amiri"/>
          <w:color w:val="111111"/>
          <w:sz w:val="28"/>
          <w:sz w:val="28"/>
          <w:szCs w:val="28"/>
          <w:rtl w:val="true"/>
          <w:lang w:bidi="ar-SA"/>
        </w:rPr>
        <w:t xml:space="preserve">، وأخْمَدَ الفِتنَةَ ، وجَعَل العاقِبَةَ للمُتّقينَ ، ولست بأبعدِ أصحابِكَ هِمَّةً ، ولا أشدّهم في سُوءِ الأثرِ صُنْعا ، كلّهم قد أسهل بطاعتي ، وسارَعَ إلى الدُّخُولِ فِي أمْرِي ، وقَدْ بَطُؤ بِكَ ما بَطُؤَ ، فَادخُلْ فِيما دخَلَ فِيه النَّاسُ ، يُمْحَ عَنْكَ سالِفُ ذُنُوبِكَ ، ومُحِيَ داثِرُ حَسَناتِكَ ، ولَعَلِّي لا أكونُ لَكَ دُونَ مَن كانَ قَبلِي إنْ أبقَيْتَ واتّقيْتَ ووَقَيْتَ وأحْسَنْتَ ، فأقدِمْ عَلَيَّ آمِنا فِي ذِمَّةِ اللّه ِ وذِمَّةِ رَسُولِهِ صلى الله عليه و آله ، مَحفُوظا مِن حَسَدِ القُلوبِ وإحَنِ الصُّدُورِ ، وكَفَى باللّه ِ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يقدم عليه عَمْرو بن الحَمِق ، فبعث إليه من قتله وجاء برأسه ، وبعث به إلى امرأته فوُضع في حِجرها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سترتموه عنّي طويلاً ، وأهديتموه إليَّ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فأهلاً وسهلاً من هديّة غير قالية ولا مقليّة ، بلّغ أيُّها الرَّسول عنّي معاوية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اللّه بدمه ، وعجّل الوبيل من نقمه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أتى أمرا فريّا ، وقتل بارّا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أيُّها الرَّسول معاوية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الرَّسول ما قالت ، فبعث إليها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القائلة ما قلتِ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غير ناكلة عنه ولا معتذرة منه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من بلادي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فو اللّه ، ما هو لي بوطن ولا أحنُّ فيها إلى سجن ، ولقد طال بها سهري ، واشتدّ بها عبري ، وكثر فيها دَيني من غير ما قرّت به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أبي سرح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منافقة فألحقها بزوجها ، فنظرت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بين لحييه كجثمان الضِّفدع ، أ لا قُلْتَ مَنْ أنعَمَكَ خِلَعا وأصفاكَ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المارِقُ المُنافِقُ مَنْ قَال بِغَيرِ الصَّوابِ ، واتّخَذَ العِبادَ كالأَرْبابِ ، فاُنزِلَ كُفرُهُ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فأومى معاوية إلى الحاجب بإخراجها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من ابن هند ، يشير إليَّ ببنانه ، ويمنعني نوافذ لسانه ، أما واللّه ، لأبقرنّه بكلام عتيد كنواقد الحديد ، أو ما أنا بآمنة بنت الشَّريد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الحسين عليه السلام ـ من كتابه إلى معاوية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أوَلسْتَ قاتِلَ عَمْرو بنِ الحَمِقِ صاحبِ رسولِ اللّه صلى الله عليه و آله ، العبدِ الصَّالحِ الَّذي أبْلَتهُ العِبادَةَ فَنحَلَ جِسمُهُ وصَفِرَتْ لَونُهُ ، بَعدَ ما آمَنْتَهُ وأعْطَيْتَهُ مِن عُهُودِ اللّه ِ ومواثِيقِهِ ، مالَو أعطَيْتَهُ طائِرا لنزَلَ إليْكَ مِن رَأسِ الجَبَلِ ، ثُمَّ قَتَلْتَهُ جُرأَةً علَى رَبِّكَ ، واستِخْفافا بِذلِكَ العَهْدِ ؟ </w:t>
      </w:r>
      <w:r>
        <w:rPr>
          <w:rFonts w:eastAsia="Amiri" w:cs="Amiri" w:ascii="Amiri" w:hAnsi="Amiri"/>
          <w:color w:val="111111"/>
          <w:sz w:val="28"/>
          <w:szCs w:val="28"/>
          <w:rtl w:val="true"/>
          <w:lang w:bidi="ar-SA"/>
        </w:rPr>
        <w:t xml:space="preserve">» </w:t>
      </w:r>
      <w:r>
        <w:rPr>
          <w:rStyle w:val="FootnoteAnchor"/>
          <w:rtl w:val="true"/>
        </w:rPr>
        <w:footnoteReference w:id="145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3" w:name="pg12881_206366"/>
    </w:p>
    <w:p>
      <w:pPr>
        <w:pStyle w:val="Heading3"/>
        <w:numPr>
          <w:ilvl w:val="2"/>
          <w:numId w:val="1"/>
        </w:numPr>
        <w:rPr/>
      </w:pPr>
      <w:bookmarkStart w:id="584" w:name="__RefHeading___Toc2907358_3224264995"/>
      <w:bookmarkStart w:id="585" w:name="_Toc208"/>
      <w:bookmarkEnd w:id="583"/>
      <w:bookmarkEnd w:id="584"/>
      <w:r>
        <w:rPr/>
        <w:t>۱۳۲</w:t>
      </w:r>
      <w:r>
        <w:rPr>
          <w:rtl w:val="true"/>
        </w:rPr>
        <w:t xml:space="preserve"> ـ كتابه عليه السلام إلى أهل مصر</w:t>
      </w:r>
      <w:bookmarkEnd w:id="585"/>
    </w:p>
    <w:p>
      <w:pPr>
        <w:pStyle w:val="Heading3"/>
        <w:numPr>
          <w:ilvl w:val="2"/>
          <w:numId w:val="1"/>
        </w:numPr>
        <w:rPr/>
      </w:pPr>
      <w:bookmarkStart w:id="586" w:name="__RefHeading___Toc2907360_3224264995"/>
      <w:bookmarkStart w:id="587" w:name="_Toc209"/>
      <w:bookmarkEnd w:id="586"/>
      <w:r>
        <w:rPr/>
        <w:t>۱۳۳</w:t>
      </w:r>
      <w:r>
        <w:rPr>
          <w:rtl w:val="true"/>
        </w:rPr>
        <w:t xml:space="preserve"> ـ كتابه عليه السلام إلى الأشتر النّخعيّ</w:t>
      </w:r>
      <w:bookmarkEnd w:id="587"/>
    </w:p>
    <w:p>
      <w:pPr>
        <w:pStyle w:val="BookText"/>
        <w:rPr/>
      </w:pP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كتابه عليه السلام إلى أهل مصرمن كتاب له عليه السلام إلى أهل مصر لمَّا وَلَّى عليْهم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الْمُومِنِينَ إِلَى الْقَوْمِ الَّذِينَ غَضِبُوا لِلَّهِ حِينَ عُصِيَ فِي أَرْضِهِ ، وذُهِبَ بِحَقِّهِ ، فَضَرَبَ الْجَوْرُ سُرَادِقَهُ عَلَى الْبَرِّ والْفَاجِرِ ، والْمُقِيمِ والظَّاعِنِ ، فَلا مَعْرُوفٌ يُسْتَرَاحُ إِلَيْهِ ، ولا مُنْكَرٌ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بَعَثْتُ إِلَيْكُمْ عَبْدا مِن عِبَادِ اللّه ، لا يَنَامُ أَيَّامَ الْخَوْفِ ، ولا يَنْكُلُ عَنِ الأَعْدَاءِ سَاعَاتِ الرَّوْعِ ، أَشَدَّ عَلَى الْفُجَّارِ مِن حَرِيقِ النَّار ، وهُوَ مَالِك بن الْحَارِثِ أَخُو مَذْحِجٍ ، فَاسْمَعُوا لَهُ ، وأَطِيعُوا أَمْرَهُ فِيما طَابَقَ الْحَقَّ ، فإنَّه سَيْفٌ مِن سُيُوفِ اللّه ، لا كَلِيلُ الظُّبَةِ </w:t>
      </w:r>
      <w:r>
        <w:rPr>
          <w:rStyle w:val="FootnoteAnchor"/>
          <w:rtl w:val="true"/>
        </w:rPr>
        <w:footnoteReference w:id="1456"/>
      </w:r>
      <w:r>
        <w:rPr>
          <w:rFonts w:ascii="Amiri" w:hAnsi="Amiri" w:eastAsia="Amiri" w:cs="Amiri"/>
          <w:color w:val="111111"/>
          <w:sz w:val="28"/>
          <w:sz w:val="28"/>
          <w:szCs w:val="28"/>
          <w:rtl w:val="true"/>
          <w:lang w:bidi="ar-SA"/>
        </w:rPr>
        <w:t xml:space="preserve">، ولا نَابي </w:t>
      </w:r>
      <w:r>
        <w:rPr>
          <w:rStyle w:val="FootnoteAnchor"/>
          <w:rtl w:val="true"/>
        </w:rPr>
        <w:footnoteReference w:id="1457"/>
      </w:r>
      <w:r>
        <w:rPr>
          <w:rFonts w:ascii="Amiri" w:hAnsi="Amiri" w:eastAsia="Amiri" w:cs="Amiri"/>
          <w:color w:val="111111"/>
          <w:sz w:val="28"/>
          <w:sz w:val="28"/>
          <w:szCs w:val="28"/>
          <w:rtl w:val="true"/>
          <w:lang w:bidi="ar-SA"/>
        </w:rPr>
        <w:t xml:space="preserve">الضَّرِيبَةِ ، فإنَّ أَمَرَكُمْ أَنْ تَنْفِرُوا فَانْفِرُوا ، وإِنْ أَمَرَكُمْ أَنْ تُقِيمُوا ، فَأَقِيمُوا ، فإنَّه لا يُقْدِمُ ولا يُحْجِمُ ، ولا يُوخِّرُ ولا يُقَدِّمُ ، إِلاَّ عَنْ أَمْرِي ، وقَدْ آثَرْتُكُمْ بِهِ عَلَى نَفْسِي لِنَصِيحَتِهِ لَكُمْ ، وشِدَّةِ شَكِيمَتِهِ عَلَى عَدُوِّكُمْ </w:t>
      </w:r>
      <w:r>
        <w:rPr>
          <w:rFonts w:eastAsia="Amiri" w:cs="Amiri" w:ascii="Amiri" w:hAnsi="Amiri"/>
          <w:color w:val="111111"/>
          <w:sz w:val="28"/>
          <w:szCs w:val="28"/>
          <w:rtl w:val="true"/>
          <w:lang w:bidi="ar-SA"/>
        </w:rPr>
        <w:t xml:space="preserve">» . </w:t>
      </w:r>
      <w:r>
        <w:rPr>
          <w:rStyle w:val="FootnoteAnchor"/>
          <w:rtl w:val="true"/>
        </w:rPr>
        <w:footnoteReference w:id="1458"/>
      </w:r>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كتابه عليه السلام إلى الأشْتَر النَّخَعِيّمن كتاب له عليه السلام كتَبَه للأشْتَر النَّخَعيّ لمَّا ولاَّه على مصر وأعمالها ، حين اضطرب أمر أميرها محمَّد بن أبي بكر ؛ وهو أطوَلُ عهْد كتَبَه وأجمعه للمحاسن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أمَرَ به عَبدُ اللّه عَلِيٌّ أمير الْمُومِنِينَ مَالِك بن الْحَارِثِ الأشْتَرَ في عَهْدِهِ إليْه حِينَ وَلاَّهُ مِصْرَ جِبَايَةَ خَرَاجِهَا ، وجِهَادَ عَدُوِّهَا واسْتِصْلا حَ أَهْلِهَا ، وعِمَارَةَ بِلادِهَا ، أَمَرَهُ بِتَقْوَى اللّه ، وإِيْثَارِ طَاعَتِهِ ، واتِّبَاعِ ما أَمَرَ به فِي كِتَابِهِ ، مِن فَرَائِضِهِ وسُنَنِهِ ، الَّتي لا يَسْعَدُ أَحَدٌ إِلاَّ بِاتِّبَاعِهَا ، ولا يَشْقَى إلاَّ مع جُحُودِهَا وإِضَاعَتِهَا ، وأَنْ يَنْصُرَ اللّه سُبْحَانَهُ بِقَلْبِهِ ويَدِهِ ولِسَانِهِ ، فَإِنَّهُ جَلَّ اسْمُهُ قَدْ تَكَفَّلَ بِنَصْرِ مِن نَصَرَهُ ، وإِعْزَازِ مِن أَعَزَّهُ ، وأَمَرَهُ أَنْ يَكْسِرَ نَفْسَهُ مِن الشَّهَوَاتِ ، ويَزَعَهَا عِنْدَ الْجَمَحَاتِ ، فَإِنَّ النَّفْسَ أَمَّارَةٌ بِالسُّوءِ إلاَّ ما 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يَا مَالِك ، أَنِّي قَدْ وَجَّهْتُك إلى بِلادٍ قَدْ جَرَتْ عَلَيْهَا دُوَلٌ قَبْلَك مِن عَدْلٍ وجَوْرٍ ، وأَنَّ النَّاسَ يَنْظُرُونَ مِن أُمُورِك في مِثْلِ ما كُنْتَ تَنْظُرُ فِيهِ مِن أُمُورِ الْوُلاةِ قَبْلَك ، ويَقُولُونَ فِيك ما كُنْتَ تَقُولُ فِيهِمْ ، وإِنَّمَا يُسْتَدَلُّ علَى الصَّالِحِينَ بِما يُجْرِي اللّه لَهُمْ علَى أَلْسُنِ عِبَادِهِ ، فَلْيَكُنْ أَحَبَّ الذَّخَائِرِ إلَيْك ، ذَخِيرَةُ الْعَمَلِ الصَّالِحِ ، فَامْلِك هَوَاك ، وشُحَّ بِنَفْسِك عَمَّا لا يَحِلُّ لَك ، فَإِنَّ الشُّحَّ بِالنَّفْسِ الانْصَافُ مِنْهَا فِيما أَحَبَّتْ أو 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 والْمَحَبَّةَ لَهُمْ ، واللُّطْفَ بِهِمْ ، ولا تَكُونَنَّ علَيْهم سَبُعا ضَارِيا تَغْتَنِمُ أَكْلَهُمْ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أو نَظِيرٌ لَك فِي الْخَلْقِ ، يَفْرُطُ مِنْهُمُ الزَّلَلُ ، وتَعْرِضُ لَهُمُ الْعِلَلُ ، ويُوتَى علَى أَيْدِيهِمْ فِي الْعَمْدِ والْخَطَإِ ،فَأَعْطِهِمْ مِن عَفْوِك وصَفْحِك ، مِثْلِ الَّذِي تُحِبُّ وتَرْضَى أَنْ يُعْطِيَك اللّه مِن عَفْوِهِ وصَفْحِهِ ، فَإِنَّك فَوْقَهُمْ ووَالِي الامْرِ عَلَيْك فَوْقَك ، واللّه فَوْقَ مَن وَلاّك ، وقَدِ اسْتَكْفَاك أَمْرَهُمْ وابْتَلاك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 فَإنَّهُ لا يَدَ لَك بِنِقْمَتِهِ ، ولا غِنَى بِك عَنْ عَفْوِهِ ورَحْمَتِهِ ، ولا تَنْدَمَنَّ علَى عَفْوٍ ولا تَبْجَحَنَّ بِعُقُوبَةٍ ، ولا تُسْرِعَنَّ إلى بَادِرَةٍ وَجَدْتَ مِنْهَا مَنْدُوحَةً ، ولا تَقُولَنَّ إنِّي مُومَّرٌ آمُرُ فَأُطَاعُ ، فَإِنَّ ذَلِك إدْغَالٌ فِي الْقَلْبِ ، ومَنْهَكَةٌ لِلدِّينِ ، وتَقَرُّبٌ مِن الْغِيَرِ ، وإذَا أَحْدَثَ لَك ما أَنْتَ فِيهِ مِن سُلْطَانِك أُبَّهَةً أو مَخِيلَةً ، فَانْظُرْ إلى عِظَمِ مُلْك اللّه فَوْقَك ، وقُدْرَتِهِ مِنْك علَى ما لا تَقْدِرُ عَلَيْه من نَفْسِك ، فَإِنَّ ذَلِك يُطَامِنُ إلَيْك مِن طِمَاحِك ، ويَكُفُّ عَنْك مِن غَرْبِك ، ويَفِيءُ إِلَيْك بِما عَزَبَ عَنْك مِن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ومُسَامَاةَ اللّه فِي عَظَمَتِهِ ، والتَّشَبُّهَ به فِي جَبَرُوتِهِ ، فَإِنَّ اللّه يُذِلُّ كُلَّ جَبَّارٍ ، ويُهِينُ كُلَّ مُخْتَالٍ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اللّه ، وأَنْصِفِ النَّاسَ مِن نَفْسِك ، ومِن خَاصَّةِ أَهْلِك ، ومَنْ لَك فِيهِ هَوًى من رَعِيَّتِك ، فَإِنَّك إن لا تَفْعَلْ تَظْلِمْ ، ومَنْ ظَلَمَ عِبَادَ اللّه كَانَ اللّه خَصْمَهُ دُونَ عِبَادِهِ ، ومَنْ خَاصَمَهُ اللّه أَدْحَضَ حُجَّتَهُ ، وكَانَ لِلَّهِ حَرْبا حَتَّى يَنْزِعَ أو يَتُوبَ ، ولَيْسَ شَيْءٌ أَدْعَى إلى تَغْيِيرِ نِعْمَةِ اللّه ، وتَعْجِيلِ نِقْمَتِهِ مِن إقَامَةٍ علَى ظُلْمٍ ، فَإِنَّ اللّه سَمِيعٌ دَعْوَةَ الْمُضْطَهَدِينَ ، وهُوَ لِلظَّالِمِينَ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أَحَبَّ الأمُورِ إلَيْك أَوْسَطُهَا فِي الْحَقِّ ، وأَعَمُّهَا فِي الْعَدْلِ ، وأَجْمَعُهَا لِرِضَى الرَّعِيَّةِ ، فَإِنَّ سُخْطَ الْعَامَّةِ يُجْحِفُ بِرِضَى الْخَاصَّةِ ، وإِنَّ سُخْطَ الْخَاصَّةِ يُغْتَفَرُ مع رِضَى الْعَامَّةِ ، ولَيْسَ أَحَدٌ مِنَ الرَّعِيَّةِ أَثْقَلَ علَى الْوَالِي مَؤونَةً فِي الرَّخَاءِ ، وأَقَلَّ مَعُونَةً لَهُ في الْبَلاءِ ، وأَكْرَهَ لِلانْصَافِ ، وأَسْأَلَ بِالالْحَافِ ، وأَقَلَّ شُكْرا عِنْدَ الاعْطَاءِ ، وأَبْطَأَ عُذْرا عِنْدَ الْمَنْعِ ، وأَضْعَفَ صَبْرا عِنْدَ مُلِمَّاتِ الدَّهْر ،ِ مِن أَهْلِ الْخَاصَّةِ ، وإِنَّمَا عِمَادُ الدِّينِ ، وجِمَاعُ الْمُسْلِمِينَ ، والْعُدَّةُ لِلاعْدَاءِ الْعَامَّةُ مِنَ الاُمَّةِ ، فَلْيَكُنْ صِغْوُك لَهُمْ ، ومَيْلُك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أَبْعَدَ رَعِيَّتِك مِنْك ، وأَشْنَأَهُمْ عِنْدَك ، أَطْلَبُهُمْ لِمَعَايِبِ النَّاسِ ، فإِنَّ فِي النَّاسِ عُيُوبا ، الْوَالِي أَحَقُّ مَنْ سَتَرَهَا ، فَلا تَكْشِفَنَّ عَمَّا غَابَ عَنْك مِنْهَا فَإنَّمَا عَلَيْك تَطْهِيرُ ما ظَهَرَ لَك ، واللّه ُ يَحْكُمُ علَى ما غَابَ عَنْك ، فَاسْتُرِ الْعَوْرَةَ ما اسْتَطَعْتَ ، يَسْتُرِ اللّه مِنْك ما تُحِبُّ سَتْرَهُ مِن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عَن النَّاسِ عُقْدَةَ كُلِّ حِقْدٍ ، واقْطَعْ عَنْك سَبَبَ كُلِّ وِتْرٍ ، وتَغَابَ عَنْ كُلِّ ما لا يَضِحُ لَك ، ولا تَعْجَلَنَّ إلى تَصْدِيقِ سَاعٍ ، فَإنَّ السَّاعِيَ غَاشٌّ ، وإنْ تَشَبَّهَ بِالنَّاصِحِينَ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تُدْخِلَنَّ فِي مَشُورَتِك بَخِيلا يَعْدِلُ بِك عَنِ الْفَضْلِ ، ويَعِدُك الْفَقْرَ ، ولا جَبَانا يُضْعِفُك عَنِ الامُورِ ، ولا حَرِيصا يُزَيِّنُ لَك الشَّرَهَ بِالْجَوْرِ ، فَإِنَّ الْبُخْلَ والْجُبْنَ والْحِرْصَ غَرَائِزُ شَتَّى يَجْمَعُهَا سُوءُ 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وُزَرَائِك مَنْ كان لِلاشْرَارِ قَبْلَك وَزِيرا ، ومَنْ شَرِكَهُمْ فِي الآثَامِ ، فَلا يَكُونَنَّ لَك بِطَانَةً ، فَإِنَّهُمْ أَعْوَانُ الأثَمَةِ ، وإِخْوَانُ الظَّلَمَةِ ، وأَنْتَ وَاجِدٌ مِنْهُمْ خَيْرَ الْخَلَفِ مِمَّنْ لَهُ مِثْلُ آرَائِهِمْ ونَفَاذِهِمْ ، ولَيْسَ عَلَيْهِ مِثْلُ آصَارِهِمْ وأَوْزَارِهِمْ وآثَامِهِمْ ، مِمَّنْ لَمْ يُعَاوِنْ ظَالِما عَلَى ظُلْمِهِ ، ولا آثِما عَلَى إِثْمِهِ ،أُولَئِك أَخَفُّ عَلَيْك مَؤونَةً ، وأَحْسَنُ لَك مَعُونَةً ، وأَحْنَى عَلَيْك عَطْفا ، وأَقَلُّ لِغَيْرِك إِلْفا ، فَاتَّخِذْ أُولَئِك خَاصَّةً لِخَلَوَاتِك وحَفَلاتِك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لْيَكُنْ آثَرُهُمْ عِنْدَك أَقْوَلَهُمْ بِمُرِّ الْحَقِّ لَك ، وأَقَلَّهُمْ مُسَاعَدَةً فِيمَا يَكُونُ مِنْك مِمَّا كَرِهَ اللّه لأوْلِيَائِهِ وَاقِعا ، ذَلِك مِن هَوَاك حَيْثُ وَقَعَ ، والْصَقْ بِأَهْلِ الْوَرَعِ والصِّدْقِ ، ثُمَّ رُضْهُمْ علَى أن لا يُطْرُوك ، ولا يَبْجَحُوك بِبَاطِلٍ لَمْ تَفْعَلْهُ ، فَإِنَّ كَثْرَةَ الاطْرَاءِ تُحْدِثُ الزَّهْوَ ، وتُدْنِي مِنَ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الْمُحْسِنُ والْمُسِيءُ عِنْدَك بِمَنْزِلَةٍ سَوَاءٍ ، فَإِنَّ فِي ذَلِك تَزْهِيدا لأهْلِ الإحْسَانِ فِي الإحْسَانِ ، وتَدْرِيبا لأهْلِ الإسَاءَةِ علَى الإسَاءَةِ ، وأَلْزِمْ كُلاًّ مِنْهُمْ ما أَلْزَمَ نَفْسَهُ ، واعْلَمْ أَنَّهُ لَيْسَ شَيْءٌ بِأَدْعَى إلى حُسْنِ ظَنِّ رَاعٍ بِرَعِيَّتِهِ مِن إِحْسَانِهِ إِلَيْهِمْ ، وتَخْفِيفِهِ الْمؤونَاتِ عَلَيْهِمْ ، وتَرْك اسْتِكْرَاهِهِ إِيَّاهُمْ عَلَى ما لَيْسَ لَهُ قِبَلَهُمْ ، فَلْيَكُنْ مِنْك فِي ذَلِك أَمْرٌ يَجْتَمِعُ لَك به حُسْنُ الظَّنِّ بِرَعِيَّتِك ، فَإِنَّ حُسْنَ الظَّنِّ يَقْطَعُ عَنْك نَصَبا طَوِيلا ، وإِنَّ أَحَقَّ مَنْ حَسُنَ ظَنُّك به لَمَنْ حَسُنَ بَلاوك عِنْدَهُ ، وإِنَّ أَحَقَّ مَنْ سَاءَ ظَنُّك به لَمَنْ سَاءَ بَلاوك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سُنَّةً صَالِحَةً عَمِلَ بِهَا صُدُورُ هَذِهِ الامَّةِ ، واجْتَمَعَتْ بِهَا الالْفَةُ ، وصَلَحَتْ عَلَيْهَا الرَّعِيَّةُ ، ولا تُحْدِثَنَّ سُنَّةً تَضُرُّ بِشَيْءٍ مِن مَاضِي تِلْك السُّنَنِ ، فَيَكُونَ الأجْرُ لِمَنْ سَنَّهَا ، والْوِزْرُ عَلَيْك بِمَا نَقَضْتَ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مُدَارَسَةَ الْعُلَمَاءِ ، ومُنَاقَشَةَ الْحُكَمَاءِ فِي تَثْبِيتِ ما صَلَحَ عَلَيْهِ أَمْرُ بِلادِك ، وإِقَامَةِ ما اسْتَقَامَ به النَّاسُ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الرَّعِيَّةَ طَبَقَاتٌ لا يَصْلُحُ بَعْضُهَا إِلاَّ بِبَعْضٍ ، ولا غِنَى بِبَعْضِهَا عَنْ بَعْضٍ ، فَمِنْهَا جُنُودُ اللّه ، ومِنْهَا كُتَّابُ الْعَامَّةِ والْخَاصَّةِ ، ومِنْهَا قُضَاةُ الْعَدْلِ ، ومِنْهَا عُمَّالُ الإنْصَافِ والرِّفْقِ ، ومِنْهَا أَهْلُ الْجِزْيَةِ والْخَرَاجِ مِن أَهْلِ الذِّمَّةِ ومُسْلِمَةِ النَّاسِ ، ومِنْهَا التُّجَّارُ وأَهْلُ الصِّنَاعَاتِ ، ومِنْهَا الطَّبَقَةُ السُّفْلَى مِن ذَوِي الْحَاجَةِ والْمَسْكَنَةِ وكُلٌّ قَدْ سَمَّى اللّه له سَهْمَهُ ، ووَضَعَ علَى حَدِّهِ فَرِيضَةً فِي كِتَابِهِ ، أو سُنَّةِ نَبِيِّهِ صلى الله عليه و آله عَهْدا مِنْهُ عِنْدَنَا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فَالْجُنُودُ بِإِذْنِ اللّه حُصُونُ الرَّعِيَّةِ ، وزَيْنُ الْوُلاةِ ، وعِزُّ الدِّينِ ، وسُبُلُ الأمْنِ ، ولَيْسَ تَقُومُ الرَّعِيَّةُ إِلاَّ بِهِمْ ،ثُمَّ لا قِوَامَ لِلْجُنُودِ إِلاَّ بِمَا يُخْرِجُ اللّه لَهُمْ مِنَ الْخَرَاجِ الَّذِي يَقْوَوْنَ به عَلَى جِهَادِ عَدُوِّهِمْ ، ويَعْتَمِدُونَ عَلَيْهِ فِيمَا يُصْلِحُهُمْ ، ويَكُونُ مِن وَرَاءِ حَاجَتِهِمْ ، ثُمَّ لا قِوَامَ لِهَذَيْنِ الصِّنْفَيْنِ إِلاَّ بِالصِّنْفِ الثَّالِثِ مِنَ الْقُضَاةِ ، والْعُمَّالِ ، والْكُتَّابِ ، لِمَا يُحْكِمُونَ مِنَ الْمَعَاقِدِ ، ويَجْمَعُونَ مِن الْمَنَافِعِ ، ويُوتَمَنُونَ عَلَيْهِ من خَوَاصِّ الأمُورِ وعَوَامِّهَا ، ولا قِوَامَ لَهُمْ جَمِيعا إِلاَّ بِالتُّجَّارِ وذَوِي الصِّنَاعَاتِ فِيمَا يَجْتَمِعُونَ عَلَيْه مِن مَرَافِقِهِمْ ، ويُقِيمُونَهُ مِن أَسْوَاقِهِمْ ، ويَكْفُونَهُمْ مِن التَّرَفُّقِ بِأَيْدِيهِمْ ما لا يَبْلُغُهُ رِفْقُ غَيْرِهِمْ ، ثُمَّ الطَّبَقَةُ السُّفْلَى من أَهْلِ الْحَاجَةِ والْمَسْكَنَةِ الَّذِينَ يَحِقُّ رِفْدُهُمْ ومَعُونَتُهُمْ ، وفِي اللّه لِكُلٍّ سَعَةٌ ، ولِكُلٍّ عَلَى الْوَالِي حَقٌّ بِقَدْرِ ما يُصْلِحُهُ ، ولَيْسَ يَخْرُجُ الْوَالِي مِن حَقِيقَةِ ما أَلْزَمَهُ اللّه مِن ذَلِك إِلاَّ بِالاهْتِمَامِ والاسْتِعَانَةِ بِاللَّهِ ، وتَوْطِينِ نَفْسِهِ عَلَى لُزُومِ الْحَقِّ ، والصَّبْرِ عَلَيْهِ فِيمَا خَفَّ عَلَيْهِ أو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جُنُودِك أَنْصَحَهُمْ فِي نَفْسِك لِلّهِ ولِرَسُولِهِ ولإمَامِك ، وأَنْقَاهُمْ جَيْبا ، وأَفْضَلَهُمْ حِلْما ، مِمَّنْ يُبْطِئُ عن الْغَضَبِ ، ويَسْتَرِيحُ إلى الْعُذْرِ ، ويَرْأَفُ بِالضُّعَفَاءِ ، ويَنْبُو عَلَى الأقْوِيَاءِ ، ومِمَّنْ لا يُثِيرُهُ الْعُنْفُ ، ولا يَقْعُدُ به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الْصَقْ بِذَوِي الْمُرُوءَاتِ والأحْسَابِ ، وأَهْلِ الْبُيُوتَاتِ الصَّالِحَةِ والسَّوَابِقِ الْحَسَنَةِ ، ثُمَّ أَهْلِ النَّجْدَةِ والشَّجَاعَةِ والسَّخَاءِ والسَّمَاحَةِ ؛ فَإِنَّهُمْ جِمَاعٌ مِنَ الْكَرَمِ ، وشُعَبٌ مِنَ الْعُرْفِ ، ثُمَّ تَفَقَّدْ مِن أُمُورِهِمْ ما يَتَفَقَّدُ الْوَالِدَانِ مِن وَلَدِهِمَا ، ولا يَتَفَاقَمَنَّ فِي نَفْسِك شَيْءٌ قَوَّيْتَهُمْ بِهِ ، ولا تَحْقِرَنَّ لُطْفا تَعَاهَدْتَهُمْ به وإِنْ قَلَّ ، فَإِنَّهُ دَاعِيَةٌ لَهُمْ إلى بَذْلِ النَّصِيحَةِ لَك ، وحُسْنِ الظَّنِّ بِك ، ولا تَدَعْ تَفَقُّدَ لَطِيفِ أُمُورِهِمُ اتِّكَالاً عَلَى جَسِيمِهَا ، فَإِنَّ لِلْيَسِيرِ مِن لُطْفِك مَوْضِعا يَنْتَفِعُونَ بِهِ ، ولِلْجَسِيمِ مَوْقِعا لا يَسْتَغْنُونَ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آثَرُ رُؤوسِ جُنْدِك عِنْدَك مَنْ واسَاهُمْ فِي مَعُونَتِهِ ، وأَفْضَلَ علَيْهم مِن جِدَتِهِ بِمَا يَسَعُهُمْ ، ويَسَعُ مَنْ وَرَاءَهُمْ مِن خُلُوفِ أَهْلِيهِمْ ، حَتَّى يَكُونَ هَمُّهُمْ هَمّا وَاحِدا فِي جِهَادِ الْعَدُوِّ ، فَإنَّ عَطْفَك علَيْهم يَعْطِفُ قُلُوبَهُمْ عَلَيْك ، وإنَّ أَفْضَلَ قُرَّةِ عَيْنِ الْوُلاةِ اسْتِقَامَةُ الْعَدْلِ فِي الْبِلادِ ، وظُهُورُ مَوَدَّةِ الرَّعِيَّةِ وإِنَّهُ لا تَظْهَرُ مَوَدَّتُهُمْ إلاَّ بِسَلامَةِ صُدُورِهِمْ ، ولا تَصِحُّ نَصِيحَتُهُمْ إِلاَّ بِحِيطَتِهِمْ عَلَى وُلاةِ الأمُورِ وقِلَّةِ اسْتِثْقَالِ دُوَلِهِمْ ، وتَرْك اسْتِبْطَاءِ انْقِطَاعِ مُدَّتِهِمْ ، فَافْسَحْ فِي آمَالِهِمْ ، ووَاصِلْ فِي حُسْنِ الثَّنَاءِ علَيْهم ، وتَعْدِيدِ ما أَبْلَى ذَوُو الْبَلاءِ مِنْهُمْ ، فَإِنَّ كَثْرَةَ الذِّكْرِ لِحُسْنِ أَفْعَالِهِمْ تَهُزُّ الشُّجَاعَ ، وتُحَرِّضُ النَّاكِلَ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اعْرِفْ لِكُلِّ امْرِئٍ مِنْهُمْ ما أَبْلَى ، ولا تَضُمَّنَّ بَلاءَ امْرِئٍ إلى غَيْرِهِ ، ولا تُقَصِّرَنَّ به دُونَ غَايَةِ بَلائِهِ ، ولا يَدْعُوَنَّك شَرَفُ امْرِئٍ إلى أَنْ تُعْظِمَ مِن بَلائِهِ ما كَانَ صَغِيرا ، ولا ضَعَةُ امْرِئٍ إلى أَنْ تَسْتَصْغِرَ مِن بَلائِهِ مَا كَانَ عَظِيما ، وارْدُدْ إلى اللّه ورَسُولِهِ ما يُضْلِعُك مِنَ الْخُطُوبِ ، ويَشْتَبِهُ عَلَيْك مِنَ الأمُورِ ، فَقَدْ قَالَ اللّه تعالى لِقَوْمٍ أَحَبَّ إِرْشَادَهُمْ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يَـأَيُّهَا الَّذِينَ ءَامَنُواْ أَطِيعُواْ اللَّهَ وَأَطِيعُواْ الرَّسُولَ وَأُوْلِى الْأَمْرِ مِنكُمْ فَإِن تَنَـزَعْتُمْ فِى شَىْ 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 فَالرَّدُّ إِلَى اللّه الأَخْذُ بِمُحْكَمِ كِتَابِهِ ، والرَّدُّ إلى الرَّسُولِ الأخْذُ بِسُنَّتِهِ الْجَامِعَةِ غَيْرِ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 ولا تُمَحِّكُهُ الْخُصُومُ ، ولا يَتَمَادَى فِي الزَّلَّةِ ، ولا يَحْصَرُ مِنَ الْفَيْءِ إلى الْحَقِّ إذَا عَرَفَهُ ، ولا تُشْرِفُ نَفْسُهُ عَلَى طَمَعٍ ، ولا يَكْتَفِي بِأَدْنَى ، فَهْمٍ دُونَ أَقْصَاهُ وأَوْقَفَهُمْ فِي الشُّبُهَاتِ ، وآخَذَهُمْ بِالْحُجَجِ ، وأَقَلَّهُمْ تَبَرُّما بِمُرَاجَعَةِ الْخَصْمِ ، وأَصْبَرَهُمْ عَلَى تَكَشُّفِ الأمُورِ ، وأَصْرَمَهُمْ عِنْدَ اتِّضَاحِ الْحُكْمِ ، مِمَّنْ لا يَزْدَهِيهِ إِطْرَاءٌ ، ولا يَسْتَمِيلُهُ إِغْرَاءٌ ، وأُولَئِك قَلِيلٌ ، ثُمَّ أَكْثِرْ تَعَاهُدَ قَضَائِهِ ، وافْسَحْ لَهُ فِي الْبَذْلِ ما يُزِيلُ عِلَّتَهُ وتَقِلُّ مَعَهُ حَاجَتُهُ إلى النَّاسِ ، وأَعْطِهِ مِنَ الْمَنْزِلَةِ لَدَيْك ما لا يَطْمَعُ فِيهِ غَيْرُهُ مِن خَاصَّتِك ، لِيَأْمَنَ بِذَلِك اغْتِيَالَ الرِّجَالِ لَهُ عِنْدَك ، فَانْظُرْ فِي ذَلِك نَظَرا بَلِيغا ، فَإِنَّ هَذَا الدِّينَ قَدْ كَانَ أَسِيرا فِي أَيْدِي الأشْرَارِ ، يُعْمَلُ فِيهِ بِالْهَوَى ، وتُطْلَبُ بِهِ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أُمُورِ عُمَّالِك ، فَاسْتَعْمِلْهُمُ اخْتِبَارا ، ولا تُوَلِّهِمْ مُحَابَاةً ، وأَثَرَةً فَإِنَّهُما جِمَاعٌ مِن شُعَبِ الْجَوْرِ والْخِيَانَةِ ، وتَوَخَّ مِنْهُمْ أَهْلَ التَّجْرِبَةِ والْحَيَاءِ مِن أَهْلِ الْبُيُوتَاتِ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والْقَدَمِ فِي الإسْلامِ الْمُتَقَدِّمَةِ ، فَإِنَّهُمْ أَكْرَمُ أَخْلاقا ، وأَصَحُّ أَعْرَاضا ، وأَقَلُّ فِي الْمَطَامِعِ إِشْرَاقا ، وأَبْلَغُ فِي عَوَاقِبِ الأمُورِ نَظَرا ، ثُمَّ أَسْبِغْ عَلَيْهِمُ الأرْزَاقَ ، فَإِنَّ ذَلِك قُوَّةٌ لَهُمْ عَلَى اسْتِصْلاحِ أَنْفُسِهِمْ ، وغِنًى لَهُمْ عَنْ تَنَاوُلِ ما تَحْتَ أَيْدِيهِمْ ، وحُجَّةٌ عليْهم إنْ خَالَفُوا أَمْرَك ، أو ثَلَمُوا أَمَانَتَك ، ثُمَّ تَفَقَّدْ أَعْمَالَهُمْ ، وابْعَثِ الْعُيُونَ مِنْ أَهْلِ الصِّدْقِ والْوَفَاءِ علَيْهم ، فَإِنَّ تَعَاهُدَك فِي السِّرِّ لأمُورِهِمْ حَدْوَةٌ لَهُمْ عَلَى اسْتِعْمَالِ الأمَانَةِ ، والرِّفْقِ بِالرَّعِيَّةِ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 فَإِنْ أَحَدٌ مِنْهُمْ بَسَطَ يَدَه ، إلى خِيَانَةٍ اجْتَمَعَتْ بِهَا عَلَيْهِ عِنْدَك أَخْبَارُ عُيُونِك اكْتَفَيْتَ بِذَلِك شَاهِدا ، فَبَسَطْتَ عَلَيْهِ الْعُقُوبَةَ فِي بَدَنِهِ ، وأَخَذْتَهُ بِمَا أَصَابَ مِن عَمَلِهِ ، ثُمَّ نَصَبْتَهُ بِمَقَامِ الْمَذَلَّةِ ، ووَسَمْتَهُ بِالْخِيَانَةِ ، وقَلَّدْتَهُ عَارَ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أَمْرَ الْخَرَاجِ بِمَا يُصْلِحُ أَهْلَهُ ، فَإِنَّ فِي صَلاحِهِ وصَلاحِهِمْ صَلاحا لِمَنْ سِوَاهُمْ ، ولا صَلاحَ لِمَنْ سِوَاهُمْ إِلاَّ بِهِمْ ، لأنَّ النَّاسَ كُلَّهُمْ عِيَالٌ عَلَى الْخَرَاجِ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 لأنَّ ذَلِك لا يُدْرَك إِلاَّ بِالْعِمَارَةِ ، ومَنْ طَلَبَ الْخَرَاجَ بِغَيْرِ عِمَارَةٍ أَخْرَبَ الْبِلادَ ، وأَهْلَك الْعِبَادَ ، ولَمْ يَسْتَقِمْ أَمْرُهُ إِلاَّ قَلِيلاً ، فَإِنْ شَكَوْا ثِقَلا أو عِلَّةً ، أو انْقِطَاعَ شِرْبٍ ، أو بَالَّةٍ </w:t>
      </w:r>
      <w:r>
        <w:rPr>
          <w:rStyle w:val="FootnoteAnchor"/>
          <w:rtl w:val="true"/>
        </w:rPr>
        <w:footnoteReference w:id="1460"/>
      </w:r>
      <w:r>
        <w:rPr>
          <w:rFonts w:ascii="Amiri" w:hAnsi="Amiri" w:eastAsia="Amiri" w:cs="Amiri"/>
          <w:color w:val="111111"/>
          <w:sz w:val="28"/>
          <w:sz w:val="28"/>
          <w:szCs w:val="28"/>
          <w:rtl w:val="true"/>
          <w:lang w:bidi="ar-SA"/>
        </w:rPr>
        <w:t xml:space="preserve">، أو إِحَالَةَ أَرْضٍ اغْتَمَرَهَا غَرَقٌ ، أو أَجْحَفَ بِهَا عَطَشٌ ، خَفَّفْتَ عَنْهُمْ بِمَا تَرْجُو أَنْ يَصْلُحَ به أَمْرُهُمْ ، ولا يَثْقُلَنَّ عَلَيْك شَيْءٌ خَفَّفْتَ به الْمَؤونَةَ عَنْهُمْ ، فَإِنَّهُ ذُخْرٌ يَعُودُونَ به عَلَيْك فِي عِمَارَةِ بِلادِك ، وتَزْيِينِ وِلايَتِك مع اسْتِجْلابِك حُسْنَ ثَنَائِهِمْ ، وتَبَجُّحِك بِاسْتِفَاضَةِ الْعَدْلِ فِيهِمْ ، مُعْتَمِدا فَضْلَ قُوَّتِهِمْ بِمَا ذَخَرْتَ عِنْدَهُمْ من إِجْمَامِك لَهُمْ ، والثِّقَةَ مِنْهُمْ بِمَا عَوَّدْتَهُمْ مِن عَدْلِك علَيْهم ، ورِفْقِك بِهِمْ ، فَرُبَّمَا حَدَثَ مِنَ الأمُورِ ما إِذَا عَوَّلْتَ فِيهِ علَيْهم مِن بَعْدُ احْتَمَلُوهُ طَيِّبَةً أَنْفُسُهُمْ به ، فَإِنَّ الْعُمْرَانَ مُحْتَمِلٌ ما حَمَّلْتَهُ ، وإِنَّمَا يُوتَى خَرَابُ الأرْضِ مِن إِعْوَازِ أَهْلِهَا ، وإِنَّمَا يُعْوِزُ أَهْلُهَا لإشْرَافِ أَنْفُسِ الْوُلاةِ عَلَى الْجَمْعِ ، وسُوءِ ظَنِّهِمْ بِالْبَقَاءِ ، وقِلَّةِ انْتِفَاعِهِمْ بِالْعِبَرِ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حَالِ كُتَّابِك ، فَوَلِّ عَلَى أُمُورِك خَيْرَهُمْ ، واخْصُصْ رَسَائِلَك الَّتي تُدْخِلُ فِيهَا مَكَايِدَك ، وأَسْرَارَك بِأَجْمَعِهِمْ ، لِوُجُوهِ صَالِحِ الأخْلاقِ مِمَّنْ لا تُبْطِرُهُ الْكَرَامَةُ فَيَجْتَرِئَ بِهَا عَلَيْك فِي خِلافٍ لَك بِحَضْرَةِ مَلاء ، ولا تَقْصُرُ به الْغَفْلَةُ عَنْ إِيرَادِ مُكَاتَبَاتِ عُمِّالِك عَلَيْك ، وإِصْدَارِ جَوَابَاتِهَا عَلَى الصَّوَابِ عَنْك فِيمَا يَأْخُذُ لَك ، ويُعْطِي مِنْك ، ولا يُضْعِفُ عَقْدا اعْتَقَدَهُ لَك ، ولا يَعْجِزُ عَنْ إِطْلاقِ ما عُقِدَ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يَجْهَلُ مَبْلَغَ قَدْرِ نَفْسِهِ فِي الأمُورِ ، فَإِنَّ الْجَاهِلَ بِقَدْرِ نَفْسِهِ يَكُونُ بِقَدْرِ غَيْرِهِ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إِيَّاهُمْ عَلَى فِرَاسَتِك ، واسْتِنَامَتِك ، وحُسْنِ الظَّنِّ مِنْك ، فَإِنَّ الرِّجَالَ يَتَعَرَّضُونَ لِفِرَاسَاتِ الْوُلاةِ بِتَصَنُّعِهِمْ ، وحُسْنِ خِدْمَتِهِمْ ، ولَيْسَ وَرَاءَ ذَلِك مِنَ النَّصِيحَةِ والأمَانَةِ شَيْءٌ ، ولَكِنِ اخْتَبِرْهُمْ بِمَا وُلُّوا لِلصَّالِحِينَ قَبْلَك ، فَاعْمِدْ لأحْسَنِهِمْ كَانَ فِي الْعَامَّةِ أَثَرا ، وأَعْرَفِهِمْ بِالأمَانَةِ وَجْها ، فَإِنَّ ذَلِك دَلِيلٌ عَلَى نَصِيحَتِك لِلَّهِ ، ولِمَنْ وُلِّيتَ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لِرَأْسِ كُلِّ أَمْرٍ مِن أُمُورِك رَأْسا مِنْهُمْ لا يَقْهَرُهُ كَبِيرُهَا ولا يَتَشَتَّتُ عَلَيْهِ كَثِيرُهَا ، ومَهْمَا كَانَ فِي كُتَّابِك مِن عَيْبٍ فَتَغَابَيْتَ عَنْهُ أُلْزِمْتَهُ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اسْتَوْصِ بِالتُّجَّارِ وذَوِي الصِّنَاعَاتِ ،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 والْمُضْطَرِبِ بِمَالِهِ ، والْمُتَرَفِّقِ بِبَدَنِهِ ، فَإِنَّهُمْ مَوَادُّ الْمَنَافِعِ ، وأَسْبَابُ الْمَرَافِقِ ، وجُلابُهَا مِنَ الْمَبَاعِدِ والْمَطَارِحِ فِي بَرِّك وبَحْرِك وسَهْلِك وجَبَلِك ، وحَيْثُ لا يَلْتَئِمُ النَّاسُ لِمَوَاضِعِهَا ولا يَجْتَرِؤونَ عَلَيْهَا ، فَإِنَّهُمْ سِلْمٌ لا تُخَافُ بَائِقَتُهُ ، وصُلْحٌ لا تُخْشَى غَائِلَتُهُ ، وتَفَقَّدْ أُمُورَهُمْ بِحَضْرَتِك ، وفِي حَوَاشِي بِلادِك ، واعْلَمْ مع ذَلِك أَنَّ فِي كَثِيرٍ مِنْهُمْ ضِيقا فَاحِشا ، وشُحّا قَبِيحا ، واحْتِكَارا لِلْمَنَافِعِ ، وتَحَكُّما فِي الْبِيَاعَاتِ ، وذَلِك بَابُ مَضَرَّةٍ لِلْعَامَّةِ ، وعَيْبٌ عَلَى الْوُلاةِ ، فَامْنَعْ مِنَ الاحْتِكَارِ ، فَإِنَّ رَسُولَ اللّه صلى الله عليه و آله مَنَعَ مِنْهُ ، ولْيَكُنِ الْبَيْعُ بَيْعا سَمْحا ، بِمَوَازِينِ عَدْلٍ وأَسْعَارٍ ، لا تُجْحِفُ بِالْفَرِيقَيْنِ مِنَ الْبَائِعِ والْمُبْتَاعِ ، فَمَنْ قَارَفَ حُكْرَةً بَعْدَ نَهْيِك إِيَّاهُ فَنَكِّلْ به ، وعَاقِبْهُ فِي غَيْرِ 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اللّه ، فِي الطَّبَقَةِ السُّفْلَى مِنَ الَّذِينَ لا حِيلَةَ لَهُمْ ، مِنَ الْمَسَاكِينِ ، والْمُحْتَاجِينَ ، وأَهْلِ الْبُوسَى ، والزَّمْنَى ، فَإِنَّ فِي هَذِهِ الطَّبَقَةِ قَانِعا ومُعْتَرّا ، واحْفَظ لِلَّهِ ما اسْتَحْفَظَك من حَقِّهِ فِيهِمْ ، واجْعَلْ لَهُمْ قِسْما مِن بَيْتِ مَالِك ، وقِسْما مِن غَلاتِ صَوَافِي الإسْلامِ فِي كُلِّ بَلَدٍ ، فَإِنَّ لِلأقْصَى مِنْهُمْ مِثْلَ الَّذِي لِلأدْنَى ، وكُلٌّ قَدِ اسْتُرْعِيتَ حَقَّهُ ، فلا يَشْغَلَنَّك عَنْهُمْ بَطَرٌ ، فَإِنَّك لا تُعْذَرُ بِتَضْيِيعِك التَّافِهَ ، لإحْكَامِك الْكَثِيرَ الْمُهِمَّ ، فَلا تُشْخِصْ هَمَّك عَنْهُمْ ، ولا تُصَعِّرْ خَدَّك لَهُمْ ، وتَفَقَّدْ أُمُورَ مَنْ لا يَصِلُ إِلَيْك مِنْهُمْ ، مِمَّنْ تَقْتَحِمُهُ الْعُيُونُ ، وتَحْقِرُهُ الرِّجَالُ ، فَفَرِّغْ لأولَئِك ثِقَتَك مِن أَهْلِ الْخَشْيَةِ والتَّوَاضُعِ ، فَلْيَرْفَعْ إِلَيْك أُمُورَهُمْ ، ثُمَّ اعْمَلْ فِيهِمْ بِالإعْذَارِ إلى اللّه يَوْمَ تَلْقَاهُ ، فَإِنَّ هَولاءِ مِن بَيْنِ الرَّعِيَّةِ أَحْوَجُ إلى الإنْصَافِ مِن غَيْرِهِمْ ، وكُلٌّ فَأَعْذِرْ إلى اللّه فِي تَأْدِيَةِ حَقِّهِ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وذَوِي الرِّقَّةِ فِي السِّنِّ ، مِمَّنْ لا حِيلَةَ لَهُ ، ولا يَنْصِبُ لِلْمَسْأَلَةِ نَفْسَهُ ، وذَلِك عَلَى الْوُلاةِ ثَقِيلٌ ، والْحَقُّ كُلُّهُ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يُخَفِّفُهُ اللّه عَلَى أَقْوَامٍ طَلَبُوا الْعَاقِبَةَ ، فَصَبَّرُوا أَنْفُسَهُمْ ، ووَثِقُوا بِصِدْقِ مَوْعُودِاللّه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لِذَوِي الْحَاجَاتِ مِنْك قِسْما ، تُفَرِّغُ لَهُمْ فِيهِ شَخْصَك ، وتَجْلِسُ لَهُمْ مَجْلِسا عَامّا ، فَتَتَوَاضَعُ فِيهِ لِلَّهِ الَّذِي خَلَقَك ، وتُقْعِدُ عَنْهُمْ جُنْدَك ، وأَعْوَانَك ، من أَحْرَاسِك وشُرَطِك حَتَّى يُكَلِّمَك مُتَكَلِّمُهُمْ غَيْرَ مُتَتَعْتِعٍ ، فَإِنِّي سَمِعْتُ رَسُولَ اللّه صلى الله عليه و آله يَقُولُ فِي غَيْرِ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أُمَّةٌ لا يُوخَذُ لِلضَّعِيفِ فِيهَا حَقُّهُ مِنَ الْقَوِيِّ غَيْرَ مُتَتَعْتِعٍ ؛ ثُمَّ احْتَمِلِ الْخُرْقَ مِنْهُمْ والْعِيَّ ، ونَحِّ عَنْهُمُ الضِّيقَ والأنَفَ ، يَبْسُطِ اللّه عَلَيْك بِذَلِك أَكْنَافَ رَحْمَتِهِ ، ويُوجِبْ لَك ثَوَابَ طَاعَتِهِ ، وأَعْطِ ما أَعْطَيْتَ هَنِيئا ، وامْنَعْ فِي إِجْمَالٍ وإِعْذَارٍ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أُمُورٌ مِن أُمُورِك لا بُدَّ لَك من مُبَاشَرَتِهَا ، مِنْهَا إِجَابَةُ عُمَّالِك بِمَا يَعْيَا عَنْهُ كُتَّابُك ، ومِنْهَا إِصْدَارُ حَاجَاتِ النَّاسِ يَوْمَ وُرُودِهَا عَلَيْك بِمَا تَحْرَجُ به صُدُورُ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 لِكُلِّ يَوْمٍ عَمَلَهُ ، فَإِنَّ لِكُلِّ يَوْمٍ ما فِيهِ ، واجْعَلْ لِنَفْسِك فِيمَا بَيْنَك وبَيْنَ اللّه أَفْضَلَ تِلْك الْمَوَاقِيتِ ، وأَجْزَلَ تِلْك الأقْسَامِ ، وإِنْ كَانَتْ كُلُّهَا لِلَّهِ ، إِذَا صَلَحَتْ فِيهَا النِّيَّةُ ، وسَلِمَتْ مِنْهَا الرَّعِيَّةُ ، ولْيَكُنْ فِي خَاصَّةِ ما تُخْلِصُ به لِلَّهِ دِينَك إِقَامَةُ فَرَائِضِهِ الَّتي هِيَ لَهُ خَاصَّةً ، فَأَعْطِ اللّه مِنْ بَدَنِك فِي لَيْلِك ونَهَارِك ، ووَفِّ ما تَقَرَّبْتَ به إلى اللّه مِنْ ذَلِك ، كَامِلا غَيْرَ مَثْلُومٍ ولا مَنْقُوصٍ ، بَالِغا مِن بَدَنِك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قُمْتَ فِي صَلاتِك لِلنَّاسِ فَلا تَكُونَنَّ مُنَفِّرا ، ولا مُضَيِّعا ، فَإِنَّ فِي النَّاسِ مَنْ به الْعِلَّةُ ولَهُ الْحَاجَةُ ، وقَدْ سَأَلْتُ رَسُولَ اللّه صلى الله عليه و آله حِينَ وَجَّهَنِي إلى الْيَمَنِ كَيْفَ أُصَلِّي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بِهِمْ كَصَلاةِ أَضْعَفِهِمْ ، وكُنْ بِالْمُومِنِينَ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تُطَوِّلَنَّ احْتِجَابَك عَنْ رَعِيَّتِك ، فَإِنَّ احْتِجَابَ الْوُلاةِ عَنِ الرَّعِيَّةِ شُعْبَةٌ مِنَ الضِّيقِ ، وقِلَّةُ عِلْمٍ بِالأمُورِ ، والاحْتِجَابُ مِنْهُمْ يَقْطَعُ عَنْهُمْ عِلْمَ ما احْتَجَبُوا دُونَهُ ، فَيَصْغُرُ عِنْدَهُمُ الْكَبِيرُ ، ويَعْظُمُ الصَّغِيرُ ، ويَقْبُحُ الْحَسَنُ ، ويَحْسُنُ الْقَبِيحُ ، ويُشَابُ الْحَقُّ بِالْبَاطِلِ ، وإِنَّمَا الْوَالِي بَشَرٌ لا يَعْرِفُ ما تَوَارَى عَنْهُ النَّاسُ به مِنَ الامُورِ ، ولَيْسَتْ عَلَى الْحَقِّ سِمَاتٌ تُعْرَفُ بِهَا ضُرُوبُ الصِّدْقِ مِنَ الْكَذِبِ ، وإِنَّمَا أَنْتَ أَحَدُ رَجُلَيْنِ ، إِمَّا امْرُؤٌ سَخَتْ نَفْسُك بِالْبَذْلِ فِي الْحَقِّ ، فَفِيمَ احْتِجَابُك مِن وَاجِبِ حَقٍّ تُعْطِيهِ ، أو فِعْلٍ كَرِيمٍ تُسْدِيهِ ، أو مُبْتَلًى بِالْمَنْعِ ، فَمَا أَسْرَعَ كَفَّ النَّاسِ عَنْ مَسْأَلَتِك إِذَا أَيِسُوا مِن بَذْلِك ، مع أَنَّ أَكْثَرَ حَاجَاتِ النَّاسِ إِلَيْك مِمَّا لا مَؤونَةَ فِيهِ عَلَيْك مِن شَكَاةِ مَظْلِمَةٍ ، أو طَلَبِ إِنْصَافٍ فِي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لِلْوَالِي خَاصَّةً وبِطَانَةً ، فِيهِمُ اسْتِئْثَارٌ وتَطَاوُلٌ ، وقِلَّةُ إِنْصَافٍ فِي مُعَامَلَةٍ ، فَاحْسِمْ مَادَّةَ أُولَئِك بِقَطْعِ أَسْبَابِ تِلْك الأحْوَالِ ، ولا تُقْطِعَنَّ لأحَدٍ مِن حَاشِيَتِك ، وحَامَّتِك قَطِيعَةً ، ولا يَطْمَعَنَّ مِنْك فِي اعْتِقَادِ عُقْدَةٍ تَضُرُّ بِمَنْ يَلِيهَا مِنَ النَّاسِ فِي شِرْبٍ أو عَمَلٍ مُشْتَرَك يَحْمِلُونَ مَؤونَتَهُ عَلَى غَيْرِهِمْ ، فَيَكُونَ مَهْنَأُ ذَلِك لَهُمْ دُونَك وعَيْبُهُ عَلَيْك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الْحَقَّ مَنْ لَزِمَهُ مِنَ الْقَرِيبِ والْبَعِيدِ ، وكُنْ فِي ذَلِك صَابِرا مُحْتَسِبا ، وَاقِعا ذَلِك مِن قَرَابَتِك وخَاصَّتِك حَيْثُ وَقَعَ ، وابْتَغِ عَاقِبَتَهُ بِمَا يَثْقُلُ عَلَيْك مِنْهُ ، فَإِنَّ مَغَبَّةَ ذَلِك مَحْمُودَةٌ ، وإِنْ ظَنَّتِ الرَّعِيَّةُ بِك حَيْفا فَأَصْحِرْ لَهُمْ بِعُذْرِك ، واعْدِلْ عَنْك ظُنُونَهُمْ بِإِصْحَارِك ، فَإِنَّ فِي ذَلِك رِيَاضَةً مِنْك لِنَفْسِك ، ورِفْقا بِرَعِيَّتِك ، وإِعْذَارا تَبْلُغُ به حَاجَتَك مِن تَقْوِيمِهِمْ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تَدْفَعَنَّ صُلْحا دَعَاك إِلَيْهِ عَدُوُّك ، ولِلَّهِ فِيهِ رِضًا ، فَإِنَّ فِي الصُّلْحِ دَعَةً لِجُنُودِك ، ورَاحَةً مِن هُمُومِك ، وأَمْنا لِبِلادِك ، ولَكِنِ الْحَذَرَ كُلَّ الْحَذَرِ مِن عَدُوِّك بَعْدَ صُلْحِهِ ، فَإِنَّ الْعَدُوَّ رُبَّمَا قَارَبَ لِيَتَغَفَّلَ فَخُذْ بِالْحَزْمِ ، واتَّهِمْ فِي ذَلِك حُسْنَ الظَّنِّ ، وإِنْ عَقَدْتَ بَيْنَك وبَيْنَ عَدُوِّك عُقْدَةً ، أو أَلْبَسْتَهُ مِنْك ذِمَّةً ، فَحُطْ عَهْدَك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وارْعَ ذِمَّتَك بِالأمَانَةِ ، واجْعَلْ نَفْسَك جُنَّةً دُونَ ما أَعْطَيْتَ ، فَإِنَّهُ لَيْسَ مِن فَرَائِضِ اللّه شَيْءٌ النَّاسُ أَشَدُّ عَلَيْهِ اجْتِمَاعا مع تَفَرُّقِ أَهْوَائِهِمْ ، وتَشَتُّتِ آرَائِهِمْ مِن تَعْظِيمِ الْوَفَاءِ بِالْعُهُودِ ، وقَدْ لَزِمَ ذَلِك الْمُشْرِكُونَ فِيمَا بَيْنَهُمْ دُونَ الْمُسْلِمِينَ ، لِمَا اسْتَوْبَلُوا </w:t>
      </w:r>
      <w:r>
        <w:rPr>
          <w:rStyle w:val="FootnoteAnchor"/>
          <w:rtl w:val="true"/>
        </w:rPr>
        <w:footnoteReference w:id="1461"/>
      </w:r>
      <w:r>
        <w:rPr>
          <w:rFonts w:ascii="Amiri" w:hAnsi="Amiri" w:eastAsia="Amiri" w:cs="Amiri"/>
          <w:color w:val="111111"/>
          <w:sz w:val="28"/>
          <w:sz w:val="28"/>
          <w:szCs w:val="28"/>
          <w:rtl w:val="true"/>
          <w:lang w:bidi="ar-SA"/>
        </w:rPr>
        <w:t xml:space="preserve">مِن عَوَاقِبِ الْغَدْرِ ، فَلا تَغْدِرَنَّ بِذِمَّتِك ، ولا تَخِيسَنَّ بِعَهْدِك ، ولا تَخْتِلَنَّ عَدُوَّك ، فَإِنَّهُ لا يَجْتَرِئُ عَلَى اللّه إِلاّ جَاهِلٌ شَقِيٌّ ، وقَدْ جَعَلَ اللّه عَهْدَهُ وذِمَّتَهُ أَمْنا أَفْضَاهُ بَيْنَ الْعِبَادِ بِرَحْمَتِهِ ، وحَرِيما يَسْكُنُونَ إلى مَنَعَتِهِ ، ويَسْتَفِيضُونَ إلى جِوَارِهِ ، فَلا إِدْغَالَ ولا مُدَالَسَةَ ، ولا خِدَاعَ فِيهِ ، ولا تَعْقِدْ عَقْدا تُجَوِّزُ فِيهِ الْعِلَلَ ، ولا تُعَوِّلَنَّ عَلَى لَحْنِ قَوْلٍ بَعْدَ التَّأْكِيدِ والتَّوْثِقَةِ ، ولا يَدْعُوَنَّك ضِيقُ أَمْرٍ لَزِمَك فِيهِ عَهْدُ اللّه إِلَى طَلَبِ انْفِسَاخِهِ بِغَيْرِ الْحَقِّ ، فَإِنَّ صَبْرَك عَلَى ضِيقِ أَمْرٍ تَرْجُو انْفِرَاجَهُ وفَضْلَ عَاقِبَتِهِ ، خَيْرٌ مِن غَدْرٍ تَخَافُ تَبِعَتَهُ ، وأَنْ تُحِيطَ بِك مِنَ اللّه فِيهِ طِلْبَةٌ لا تَسْتَقْبِلُ فِيهَا دُنْيَاك ولا 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والدِّمَاءَ وسَفْكَهَا بِغَيْرِ حِلِّهَا ، فَإِنَّهُ لَيْسَ شَيْءٌ أَدْنى لِنِقْمَةٍ ، ولا أَعْظَمَ لِتَبِعَةٍ ، ولا أَحْرَى بِزَوَالِ نِعْمَةٍ ، وانْقِطَاعِ مُدَّةٍ من سَفْك الدِّمَاءِ بِغَيْرِ حَقِّهَا ، واللّه سُبْحَانَهُ مُبْتَدِئٌ بِالْحُكْمِ بَيْنَ الْعِبَادِ فِيمَا تَسَافَكُوا مِنَ الدِّمَاءِ يَوْمَ الْقِيَامَةِ ، فَلا تُقَوِّيَنَّ سُلْطَانَك بِسَفْك دَمٍ حَرَامٍ ، فَإِنَّ ذَلِك مِمَّا يُضْعِفُهُ ويُوهِنُهُ بَلْ يُزِيلُهُ ، ويَنْقُلُهُ ولا عُذْرَ لَك عِنْدَ اللّه ، ولا عِنْدِي فِي قَتْلِ الْعَمْدِ ، لأنَّ فِيهِ قَوَدَ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ابْتُلِيتَ بِخَطَإٍ وأَفْرَطَ عَلَيْك ، سَوْطُك أو سَيْفُك أو يَدُك بِالْعُقُوبَةِ ، فَإِنَّ فِي الْوَكْزَةِ فَمَا فَوْقَهَا مَقْتَلَةً ، فَلا تَطْمَحَنَّ بِك نَخْوَةُ سُلْطَانِك عَنْ أَنْ تُودِّيَ إلى أَوْلِيَاءِ الْمَقْتُولِ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والإعْجَابَ بِنَفْسِك ، والثِّقَةَ بِمَا يُعْجِبُك مِنْهَا وحُبَّ الإطْرَاءِ ، فَإِنَّ ذَلِك مِن أَوْثَقِ فُرَصِ الشَّيْطَانِ فِي نَفْسِهِ ، لِيَمْحَقَ مَا يَكُونُ مِن إِحْسَانِ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والْمَنَّ عَلَى رَعِيَّتِك بِإِحْسَانِك ، أو التَّزَيُّدَ فِيمَا كَانَ مِن فِعْلِك ، أو أَنْ تَعِدَهُمْ فَتُتْبِعَ مَوْعِدَك بِخُلْفِك ، فَإِنَّ الْمَنَّ يُبْطِلُ الإحْسَانَ ، والتَّزَيُّدَ يَذْهَبُ بِنُورِ الْحَقِّ ، والْخُلْفَ يُوجِبُ الْمَقْتَ عِنْدَ اللّه والنَّاسِ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والْعَجَلَةَ بِالامُورِ قَبْلَ أَوَانِهَا ، أو التَّسَقُّطَ فِيهَا عِنْدَ إِمْكَانِهَا ، أو اللَّجَاجَةَ فِيهَا إِذَا تَنَكَّرَتْ ، أو الْوَهْنَ عَنْهَا إِذَا اسْتَوْضَحَتْ ، فَضَعْ كُلَّ أَمْرٍ مَوْضِعَهُ ، وأَوْقِعْ كُلَّ أَمْرٍ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والاسْتِئْثَارَ بِمَا النَّاسُ فِيهِ أُسْوَةٌ ، والتَّغَابِيَ عَمَّا تُعْنَى به مِمَّا قَدْ وَضَحَ لِلْعُيُونِ ،فإِنَّهُ مَأْخُوذٌ مِنْك لِغَيْرِك ، وعَمَّا قَلِيلٍ تَنْكَشِفُ عَنْك أَغْطِيَةُ الأمُورِ ويُنْتَصَفُ مِنْك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حَمِيَّةَ أَنْفِك ، وسَوْرَةَ حَدِّك ، وسَطْوَةَ يَدِك ، وغَرْبَ لِسَانِك ، واحْتَرِسْ مِن كُلِّ ذَلِك بِكَفِّ الْبَادِرَةِ ، وتَأْخِيرِ السَّطْوَةِ ، حَتَّى يَسْكُنَ غَضَبُك ، فَتَمْلِك الاخْتِيَارَ ، ولَنْ تَحْكُمَ ذَلِك مِن نَفْسِك ، حَتَّى تُكْثِرَ هُمُومَك بِذِكْرِ الْمَعَادِ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عَلَيْك أَنْ تَتَذَكَّرَ ما مَضَى لِمَنْ تَقَدَّمَك مِن حُكُومَةٍ عَادِلَةٍ ، أو سُنَّةٍ فَاضِلَةٍ أو أَثَرٍ عَنْ نَبِيِّنَا صلى الله عليه و آله ، أو فَرِيضَةٍ فِي كِتَابِ اللّه فَتَقْتَدِيَ بِمَا شَاهَدْتَ مِمَّا عَمِلْنَا به فِيهَا ، وتَجْتَهِدَ لِنَفْسِك فِي اتِّبَاعِ ما عَهِدْتُ إِلَيْك فِي عَهْدِي هَذَا ، واسْتَوْثَقْتُ به مِنَ الْحُجَّةِ لِنَفْسِي عَلَيْك ، لِكَيْلا تَكُونَ لَك عِلَّةٌ عِنْدَ تَسَرُّعِ نَفْسِك إلى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بِسَعَةِ رَحْمَتِهِ ، وعَظِيمِ قُدْرَتِهِ عَلَى إِعْطَاءِ كُلِّ رَغْبَةٍ أَنْ يُوَفِّقَنِي وإِيَّاك لِمَا فِيهِ رِضَاهُ مِنَ الإقَامَةِ عَلَى الْعُذْرِ الْوَاضِحِ إِلَيْهِ ، وإلى خَلْقِهِ مع حُسْنِ الثَّنَاءِ فِي الْعِبَادِ ، وجَمِيلِ الأثَرِ فِي الْبِلادِ ، وتَمَامِ النِّعْمَةِ وتَضْعِيفِ الْكَرَامَةِ ، وأَنْ يَخْتِمَ لِي ولَك بِالسَّعَادَةِ والشَّهَادَةِ ، إِنّا إِلَيْهِ راجِعُونَ ، والسَّلامُ عَلَى رَسُولِ اللّه صَلَّى اللّه ُ عَلَيْهِ وَآلِهِ الطَّيِّبِينَ الطَّاهِرِينَ ، وسَلَّمَ تَسْلِيما كَثِيرا ، والسَّلامُ </w:t>
      </w:r>
      <w:r>
        <w:rPr>
          <w:rFonts w:eastAsia="Amiri" w:cs="Amiri" w:ascii="Amiri" w:hAnsi="Amiri"/>
          <w:color w:val="111111"/>
          <w:sz w:val="28"/>
          <w:szCs w:val="28"/>
          <w:rtl w:val="true"/>
          <w:lang w:bidi="ar-SA"/>
        </w:rPr>
        <w:t xml:space="preserve">» . </w:t>
      </w:r>
      <w:r>
        <w:rPr>
          <w:rStyle w:val="FootnoteAnchor"/>
          <w:rtl w:val="true"/>
        </w:rPr>
        <w:footnoteReference w:id="146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8" w:name="pg12881_206380"/>
    </w:p>
    <w:p>
      <w:pPr>
        <w:pStyle w:val="Heading3"/>
        <w:numPr>
          <w:ilvl w:val="2"/>
          <w:numId w:val="1"/>
        </w:numPr>
        <w:rPr/>
      </w:pPr>
      <w:bookmarkStart w:id="589" w:name="__RefHeading___Toc2907362_3224264995"/>
      <w:bookmarkStart w:id="590" w:name="_Toc210"/>
      <w:bookmarkEnd w:id="588"/>
      <w:bookmarkEnd w:id="589"/>
      <w:r>
        <w:rPr/>
        <w:t>۱۳۴</w:t>
      </w:r>
      <w:r>
        <w:rPr>
          <w:rtl w:val="true"/>
        </w:rPr>
        <w:t xml:space="preserve"> ـ كتابه عليه السلام إلى أهل مصر</w:t>
      </w:r>
      <w:bookmarkEnd w:id="590"/>
    </w:p>
    <w:p>
      <w:pPr>
        <w:pStyle w:val="BookText"/>
        <w:rPr/>
      </w:pP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كتابه عليه السلام إلى أهل مصرمن كتاب له عليه السلام إلى أهل مصر مع مالك الأشْتَر لمّا وَلاَّه أمارتها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سُبْحَانَهُ بَعَثَ مُحَمَّدا صلى الله عليه و آله نَذِيرا لِلْعَالَمِينَ ، ومُهَيْمِنا عَلَى الْمُرْسَلِينَ ، فَلَمَّا مَضَى عليه السلام تَنَازَعَ الْمُسْلِمُونَ الأَمْرَ مِن بَعْدِهِ ، فَوَ اللّه مَا كَانَ يُلْقَى فِي رُوعِي ، ولا يَخْطُرُ بِبَالِي أَنَّ الْعَرَبَ تُزْعِجُ هَذَا الأَمْرَ مِن بَعْدِهِ صلى الله عليه و آله عَنْ أَهْلِ بَيْتِهِ ، ولا أَنَّهُمْ مُنَحُّوهُ عَنِّي مِن بَعْدِه ، فَمَا رَاعَنِي إِلاَّ انْثِيَالُ النَّاس عَلَى فُلانٍ يُبَايِعُونَهُ ، فَأَمْسَكْتُ يَدِي ، حَتَّى رَأَيْتُ رَاجِعَةَ النَّاس قَدْ رَجَعَتْ عَنِ الإِسْلامِ ، يَدْعُونَ إِلَى مَحْقِ دَيْنِ محمَّد صلى الله عليه و آله ، فَخَشِيتُ إِنْ لَمْ أَنْصُرِ الإِسْلامَ وأَهْلَهُ أَنْ أَرَى فِيهِ ثَلْما أو هَدْما ، تَكُونُ الْمُصِيبَةُ بِهِ عَلَيَّ أَعْظَمَ مِن فَوْتِ وِلايَتِكُمُ الَّتي إِنَّمَا هِيَ مَتَاعُ أَيَّامٍ قَلائِلَ ، يَزُولُ مِنْهَا مَا كَانَ كَمَا يَزُولُ السَّرَابُ ، أو كَمَا يَتَقَشَّعُ السَّحَابُ ، فَنَهَضْتُ فِي تِلْك الأَحْدَاثِ ، حَتَّى زَاحَ الْبَاطِلُ ، وزَهَقَ واطْمَأَنَّ الدِّينُ وتَنَهْنَهَ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لَوْ لَقِيتُهُمْ وَاحِدا وهُمْ طِلاعُ الأَرْضِ كُلِّهَا مَا بَالَيْتُ ولا اسْتَوْحَشْتُ ، وإِنِّي مِن ضَلالِهِمُ الَّذِي هُمْ فِيهِ ، والْهُدَى الَّذِي أَنَا علَيْه لَعَلَى بَصِيرَةٍ مِن نَفْسِي ويَقِينٍ مِن رَبِّي ، وإِنِّي إلَى لِقَاءِ اللّه لَمُشْتَاقٌ ، وحُسْنِ ثَوَابِهِ لَمُنْتَظِرٌ رَاجٍ ، ولَكِنَّنِي آسَى أَنْ يَلِيَ أَمْرَ هَذِهِ الأُمَّةِ سُفَهَاوهَا وفُجَّارُهَا ، فَيَتَّخِذُوا مَـالَ اللّه دُوَلاً ، وعِبَادَهُ خَوَلاً ، والصَّالِحِينَ حَرْبا ، والْفَاسِقِينَ حِزْبا ، فإنَّ مِنْهُمُ الَّذِي قَدْ شَرِبَ فِيكُمُ الْحَرَامَ ، وجُلِدَ حَدّا فِي الإِسْلامِ ، وإِنَّ مِنْهُمْ مَنْ لَمْ يُسْلِمْ حَتَّى رُضِخَتْ لَهُ عَلَى الإِسْلامِ الرَّضَائِخُ </w:t>
      </w:r>
      <w:r>
        <w:rPr>
          <w:rStyle w:val="FootnoteAnchor"/>
          <w:rtl w:val="true"/>
        </w:rPr>
        <w:footnoteReference w:id="1464"/>
      </w:r>
      <w:r>
        <w:rPr>
          <w:rFonts w:ascii="Amiri" w:hAnsi="Amiri" w:eastAsia="Amiri" w:cs="Amiri"/>
          <w:color w:val="111111"/>
          <w:sz w:val="28"/>
          <w:sz w:val="28"/>
          <w:szCs w:val="28"/>
          <w:rtl w:val="true"/>
          <w:lang w:bidi="ar-SA"/>
        </w:rPr>
        <w:t xml:space="preserve">، فَلَوْلا ذَلِك مَا أَكْثَرْتُ تَأْلِيبَكُمْ ، وتَأْنِيبَكُمْ ، وجَمْعَكُمْ وتَحْرِيضَكُمْ ، ولَتَرَكْتُكُمْ إِذْ أَبَيْتُمْ ووَنَيْتُمْ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أَطْرَافِكُمْ قَدِ انْتَقَصَتْ ، وإِلَى أَمْصَارِكُمْ قَدِ افْتُتِحَتْ ، وإِلَى مَمَالِكِكُمْ تُزْوَى ، وإِلَى بِلادِكُمْ تُغْزَى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رَحِمَكُمُ اللّه إِلَى قِتَالِ عَدُوِّكُمْ ، ولا تَثَّاقَلُوا إِلَى الأَرْضِ فَتُقِرُّوا بِالْخَسْف ، وتَبُوءُوا بِالذُّلِّ ، ويَكُونَ نَصِيبُكُمُ الأَخَسَّ ، وإِنَّ أَخَا الْحَرْبِ الأَرِقُ ، ومَنْ نَامَ لَمْ يُنَمْ عَنْهُ ، والسَّلامُ </w:t>
      </w:r>
      <w:r>
        <w:rPr>
          <w:rFonts w:eastAsia="Amiri" w:cs="Amiri" w:ascii="Amiri" w:hAnsi="Amiri"/>
          <w:color w:val="111111"/>
          <w:sz w:val="28"/>
          <w:szCs w:val="28"/>
          <w:rtl w:val="true"/>
          <w:lang w:bidi="ar-SA"/>
        </w:rPr>
        <w:t xml:space="preserve">» . </w:t>
      </w:r>
      <w:r>
        <w:rPr>
          <w:rStyle w:val="FootnoteAnchor"/>
          <w:rtl w:val="true"/>
        </w:rPr>
        <w:footnoteReference w:id="146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881_206381"/>
    </w:p>
    <w:p>
      <w:pPr>
        <w:pStyle w:val="Heading3"/>
        <w:numPr>
          <w:ilvl w:val="2"/>
          <w:numId w:val="1"/>
        </w:numPr>
        <w:rPr/>
      </w:pPr>
      <w:bookmarkStart w:id="592" w:name="__RefHeading___Toc2907364_3224264995"/>
      <w:bookmarkStart w:id="593" w:name="_Toc211"/>
      <w:bookmarkEnd w:id="591"/>
      <w:bookmarkEnd w:id="592"/>
      <w:r>
        <w:rPr/>
        <w:t>۱۳۵</w:t>
      </w:r>
      <w:r>
        <w:rPr>
          <w:rtl w:val="true"/>
        </w:rPr>
        <w:t xml:space="preserve"> ـ كتابه عليه السلام إلى محمّد بن أبي بكر</w:t>
      </w:r>
      <w:bookmarkEnd w:id="593"/>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كتابه عليه السلام إلى محمَّد بن أبي بكرمن كتاب له عليه السلام إلى محمَّد بن أبي بكر ، لمَّا بلَغه توجُّده </w:t>
      </w:r>
      <w:r>
        <w:rPr>
          <w:rStyle w:val="FootnoteAnchor"/>
          <w:rtl w:val="true"/>
        </w:rPr>
        <w:footnoteReference w:id="1466"/>
      </w:r>
      <w:r>
        <w:rPr>
          <w:rFonts w:ascii="Amiri" w:hAnsi="Amiri" w:eastAsia="Amiri" w:cs="Amiri"/>
          <w:color w:val="111111"/>
          <w:sz w:val="28"/>
          <w:sz w:val="28"/>
          <w:szCs w:val="28"/>
          <w:rtl w:val="true"/>
          <w:lang w:bidi="ar-SA"/>
        </w:rPr>
        <w:t xml:space="preserve">من عَزْلِه بالأشْتَر عن مصر ، ثُمَّ توفّي الأشْتَر في توجُّهه إلى هُناك قَبْل وصوله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بَلَغَنِي مَوْجِدَتُك مِن تَسْرِيحِ الأَشْتَرِ إِلَى عَمَلِك ، وإِنِّي لَمْ أَفْعَلْ ذَلِك اسْتِبْطَاءً لَك فِي الْجَهْدِ ، ولا ازْدِيَادا لَك فِي الْجِدِّ ، ولَوْ نَزَعْتُ مَا تَحْتَ يَدِكَ من سُلْطَانِك ، لَوَلَّيْتُك مَا هُوَ أَيْسَرُ عَلَيْك مَؤونَةً ، وأَعْجَبُ إِلَيْك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الَّذِي كُنْتُ وَلَّيْتُهُ أَمْرَ مِصْرَ ، كَانَ رَجُلا لَنَا نَاصِحا ، وعَلَى عَدُوِّنَا شَدِيدا نَاقِما ، فَرَحِمَهُ اللّه ، فَلَقَدِ اسْتَكْمَلَ أَيَّامَهُ ، ولاقَى حِمَامَهُ ، ونَحْنُ عَنْهُ رَاضُونَ ، أَوْلاهُ اللّه رِضْوَانَهُ ، وضَاعَفَ الثَّوَابَ لَهُ ، فَأَصْحِرْ لِعَدُوِّك ، وامْضِ عَلَى بَصِيرَتِك ، وشَمِّرْ لِحَرْبِ مَنْ حَارَبَك ، وادْعُ إِلى سَبِيلِ رَبِّك ، وأَكْثِرِ الاسْتِعَانَةَ بِاللَّهِ ، يَكْفِك مَا أَهَمَّك ، ويُعِنْك عَلَى مَا يُنْزِلُ بِك ، إِنْ شَاءَ اللّه </w:t>
      </w:r>
      <w:r>
        <w:rPr>
          <w:rFonts w:eastAsia="Amiri" w:cs="Amiri" w:ascii="Amiri" w:hAnsi="Amiri"/>
          <w:color w:val="111111"/>
          <w:sz w:val="28"/>
          <w:szCs w:val="28"/>
          <w:rtl w:val="true"/>
          <w:lang w:bidi="ar-SA"/>
        </w:rPr>
        <w:t xml:space="preserve">» . </w:t>
      </w:r>
      <w:r>
        <w:rPr>
          <w:rStyle w:val="FootnoteAnchor"/>
          <w:rtl w:val="true"/>
        </w:rPr>
        <w:footnoteReference w:id="146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بن أبي بَكر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لمَّا قتل كِنانَة ، أقبل نحو مُحَمَّد بن أبي بَكر ، وقد تفرّق عنه أصحابه ، فلمَّا رأى ذلك مُحَمَّد خرج يمضي في الطَّريق حَتَّى انتهى إلى خربة في ناحية الطريق فآوى إليها ، وجاء عَمْرو بن العاص حَتَّى دخل الفسطاط ، وخرج معاوية بن حُدَيْج في طلب مُحَمَّد بن أبي بَكر حَتَّى انتهى إلى علوج على قارعة الطَّريق ، فسألهم هل مرَّ بكم أحدٌ تنكرونه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تلك الخربة ، فإذا أنا فيها برجل جالس ، فقال ابن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وربّ الكعبة ، فانطلقوا يركضون حَتَّى دخلوا عليه ، واستخرجوه وقد كاد يموت عطشا ، فأقبلوا به نحو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 أخوه عبد الرَّحمن بن أبي بَكر إلى عَمْرو بن العاص ـ وكان في جنده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يقتل أخي صبرا ، ابعث إلى معاوية بن حُدَيْج فانهه عن قتله ، فأرسل عَمْرو إلى معاوية أن ائتني بمحمّد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قتلتم كِنانَة بن بشر ابن عمي ، وأُخلّي عن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أ كفَّاركم خيرٌ من أولئكم ، أم لكم برَاءةٌ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قطرةً من الماء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سقاني اللّه إن سقيتك قطرةً أبدا ، إنَّكم منعتم عثمان أن يشرب الماء حَتَّى قتلتموه ظاميا محرما ، فسقاه اللّه من الرَّحيق المختوم ، واللّه لأقتلنَّك يا بن أبي بَكر وأنت ظمآن ، فيسقيك اللّه من الحميم والغسلين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اليهوديَّة النَّسَّاجة ، ليس ذلك إليك ولا إلى من ذكرت ، إنَّما ذلك إلى اللّه يسقي أولياءه ويظمئ أعداءه ، وهم أنت وقُرناو ومن تولاّك وتولّيته ، واللّه لو كان سيفي في يدي ما بلغتم منِّي ما بلغتم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بن حُدَيْج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أصنع 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أدخلك جوف هذا الحمار الميت ، ثُمَّ أحرقه عليك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فعلتم ذلك بي فطالما فعلتم ذلك بأولياء اللّه ، وأيم اللّه ، إنِّي لأرجو أن يجعل اللّه هذه النَّار الَّتي تخوّفني بها عليَّ بردا وسلاما كما جعلها على إبراهيم خليله ، وأن يجعلها عليك وعلى أوليائك كما جعلها على نمرود وأوليائه ، وإنِّي لأرجو أن يحرقك اللّه ، وإمامك ـ يعني معاوية بن أبي سُفْيَان ـ وهذا ، وأشار إلى عَمْرو بن العاص ، بنار تلظَّى عليكم كلَّما خبت زادها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أقتلك ظلما ، إنَّما أقتلك بعثمان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وعثمان ؟ إنَّ عثمان عمل بغير الحقّ ، وبدَّل حُكْمَ القُرآن ، وقد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هُمُ الظّالِمُونَ وأُولئِك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 فنقمنا عليه أشياء عملها ؛ فأردنا أن يختلع من عملنا فلم يفعل ، فقتله من قتله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معاوية بن حُدَيْج ، فقدمه فضرب عنقه ، ثُمَّ ألقاه في جوف حمار ، وأحرقه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خبر شهادته عليَّا عليه السلام ، حزن على مُحَمَّد بن أبي بَكر حَتَّى رئي ذلك فيه ، وتبيَّن في وجهه ، وقام في النَّاس خطيبا ،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مصر قد افتتحها الفجرة أولياء الجور والظُّلم ، الَّذين صدّوا عن سبيل اللّه ، وبغوا الإسلام عِوَجا ، ألا وإنَّ مُحَمَّد بن أبي بَكر قد استشهد ـ رحمه الله ـ فعند اللّه نحتسبه ، أما واللّه لقد كان ما علمت ممّن ينتظر القضاء ويعمل للجزاء ، ويبغض شكل الفاجر ، ويحبّ هَين المُون ، وإنّي واللّه ، ما ألوم نفسي على تقصير ولا عجز ، وإنِّي بمقاساة الحرب لجدّ بصير ، وإنِّي لأقدم على الأمر ، وأعرف وجه الحزم ، وأقوم بالرَّأي المصيب ، فأستصرخكم معلنا ، وأناديكم نداء المستغيث معربا ، فلا تسمعون لي قولاً ، ولا تطيعون لي أمرا ، تصيّرون الأمور إلى عواقب المساءة ، فأنتم القوم لا يدرك بكم الثَّار ، ولا تنقض بكم الأوتار ، دعوتكم إلى غياث إخوانكم منذ بضعٍ وخمسين يوما ، فجرجرتم عليّ جرجرة الجمل الأشدق ، وتثاقلتم إلى الأرض تثاقل من ليس له نيّة في جهاد العدوّ ، ولا رأي له في اكتساب الأجر ، ثُمَّ خرج إليّ منكم جنيدٌ متذائبٌ ضعيفٌ ، كأنَّما يساقون إلى الموت وهم ينظرون ، فأُفٍ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فدخل رحله </w:t>
      </w:r>
      <w:r>
        <w:rPr>
          <w:rFonts w:eastAsia="Amiri" w:cs="Amiri" w:ascii="Amiri" w:hAnsi="Amiri"/>
          <w:color w:val="111111"/>
          <w:sz w:val="28"/>
          <w:szCs w:val="28"/>
          <w:rtl w:val="true"/>
          <w:lang w:bidi="ar-SA"/>
        </w:rPr>
        <w:t xml:space="preserve">. » </w:t>
      </w:r>
      <w:r>
        <w:rPr>
          <w:rStyle w:val="FootnoteAnchor"/>
          <w:rtl w:val="true"/>
        </w:rPr>
        <w:footnoteReference w:id="147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94" w:name="pg12881_206385"/>
    </w:p>
    <w:p>
      <w:pPr>
        <w:pStyle w:val="Heading3"/>
        <w:numPr>
          <w:ilvl w:val="2"/>
          <w:numId w:val="1"/>
        </w:numPr>
        <w:rPr/>
      </w:pPr>
      <w:bookmarkStart w:id="595" w:name="__RefHeading___Toc2907366_3224264995"/>
      <w:bookmarkStart w:id="596" w:name="_Toc212"/>
      <w:bookmarkEnd w:id="594"/>
      <w:bookmarkEnd w:id="595"/>
      <w:r>
        <w:rPr>
          <w:rtl w:val="true"/>
        </w:rPr>
        <w:t>كنانة بن بشر بن عتّاب التجيبي</w:t>
      </w:r>
      <w:bookmarkEnd w:id="596"/>
    </w:p>
    <w:p>
      <w:pPr>
        <w:pStyle w:val="BookText"/>
        <w:rPr/>
      </w:pPr>
      <w:r>
        <w:rPr>
          <w:rFonts w:ascii="Amiri" w:hAnsi="Amiri" w:eastAsia="Amiri" w:cs="Amiri"/>
          <w:color w:val="111111"/>
          <w:sz w:val="28"/>
          <w:sz w:val="28"/>
          <w:szCs w:val="28"/>
          <w:rtl w:val="true"/>
          <w:lang w:bidi="ar-SA"/>
        </w:rPr>
        <w:t xml:space="preserve">كِنانَة بن بِشْر بن عَتَّاب التُجِيبيكان ممن قتل عثمان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وكان من الَّذِين غضبوا للّه حين عصي في أرضه ، وكان من أولياء أمير المؤمنين النَّاصحين ، صاحب البأس والتَّجربة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كان ممن يحرّض النَّاس بمصر على عبد اللّه بن سَعْد بن أبي سَرْح ، الخائن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أرسل رجالاً إلى الأمصار عيونا على الولاة ، ورجع كلّهم يخبر عن الصَّلاح عدا عمّارا ، فإنَّه لم يرجع عن مصر ، حَتَّى جاءه كتاب عبد اللّه بن سَعْد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عمَّارا قد استماله قوم بمصر ، وقد انقطعوا إليه ، منهم كِنانَة بن بشر </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كان كِنانَة من الَّذِين خرجوا من مصر إلى المدينة ، وكان من الرُّؤساء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دخل على عثمان مع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ورفع كِنانَة بن بِشْر بن عَتَّاب مَشاقصَ كانت في يده ، فوجأ بها في أصل أُذن عثمان ، فمضت حَتَّى دخلت في حلقه ، ثُمَّ علاه بالسَّيف حَتَّى قتله </w:t>
      </w:r>
      <w:r>
        <w:rPr>
          <w:rFonts w:eastAsia="Amiri" w:cs="Amiri" w:ascii="Amiri" w:hAnsi="Amiri"/>
          <w:color w:val="111111"/>
          <w:sz w:val="28"/>
          <w:szCs w:val="28"/>
          <w:rtl w:val="true"/>
          <w:lang w:bidi="ar-SA"/>
        </w:rPr>
        <w:t xml:space="preserve">. </w:t>
      </w:r>
      <w:r>
        <w:rPr>
          <w:rStyle w:val="FootnoteAnchor"/>
          <w:rtl w:val="true"/>
        </w:rPr>
        <w:footnoteReference w:id="147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881_206386"/>
    </w:p>
    <w:p>
      <w:pPr>
        <w:pStyle w:val="Heading3"/>
        <w:numPr>
          <w:ilvl w:val="2"/>
          <w:numId w:val="1"/>
        </w:numPr>
        <w:rPr/>
      </w:pPr>
      <w:bookmarkStart w:id="598" w:name="__RefHeading___Toc2907368_3224264995"/>
      <w:bookmarkStart w:id="599" w:name="_Toc213"/>
      <w:bookmarkEnd w:id="597"/>
      <w:bookmarkEnd w:id="598"/>
      <w:r>
        <w:rPr/>
        <w:t>۱۳۶</w:t>
      </w:r>
      <w:r>
        <w:rPr>
          <w:rtl w:val="true"/>
        </w:rPr>
        <w:t xml:space="preserve"> ـ كتابه عليه السلام إلى قيس بن سعد بن عبادة</w:t>
      </w:r>
      <w:bookmarkEnd w:id="599"/>
    </w:p>
    <w:p>
      <w:pPr>
        <w:pStyle w:val="Heading3"/>
        <w:numPr>
          <w:ilvl w:val="2"/>
          <w:numId w:val="1"/>
        </w:numPr>
        <w:rPr/>
      </w:pPr>
      <w:bookmarkStart w:id="600" w:name="__RefHeading___Toc2907370_3224264995"/>
      <w:bookmarkStart w:id="601" w:name="_Toc214"/>
      <w:bookmarkEnd w:id="600"/>
      <w:r>
        <w:rPr>
          <w:rtl w:val="true"/>
        </w:rPr>
        <w:t>قيس بن سعد بن عبادة</w:t>
      </w:r>
      <w:bookmarkEnd w:id="601"/>
    </w:p>
    <w:p>
      <w:pPr>
        <w:pStyle w:val="BookText"/>
        <w:rPr/>
      </w:pP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كتابه عليه السلام إلى قَيْس بن سَعْد بن عُبادَةقال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أجمع عليّ عليه السلام على قتال معاوية ، كتب أيضا إلى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فاستَعْمِلْ عَبْدَ اللّه ِ بنَ شُبَيْلٍ الأحْمَسِيّ خَلِيفَةً لكَ ، وأَقْبِلْ إليَّ ، فَإنَّ المُسلِمينَ قَدْ أجْمَعَ مَلَوهُم ، وانقَادَتْ جَماعَتُهُم ، فَعَجِّلِ الإقْبالَ ، فَأنا سأَحْضُرَنَّ إلى المحلّين عِندَ غُرَّةِ الهِلالِ ، إن شاء اللّه ، وَما تَأخُّرِي إلاّ لَكَ ، قَضَى اللّه ُ لَنا ولَكَ بالإحسانِ في أمْرِنا كُلِّهِ </w:t>
      </w:r>
      <w:r>
        <w:rPr>
          <w:rFonts w:eastAsia="Amiri" w:cs="Amiri" w:ascii="Amiri" w:hAnsi="Amiri"/>
          <w:color w:val="111111"/>
          <w:sz w:val="28"/>
          <w:szCs w:val="28"/>
          <w:rtl w:val="true"/>
          <w:lang w:bidi="ar-SA"/>
        </w:rPr>
        <w:t xml:space="preserve">» .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أنساب الأشراف صورة أخرى لهذا الكتاب ، وهي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فاستَعْمِلْ علَى عَمَلِكَ عَبدَاللّه ِ بنَ شُبَيْلٍ الأحْمَسِيّ ، وأَقْبِلْ فَإنَّهُ قَد اجتَمَعَ مَلأُ المُسلِمينَ ، وَحَسُنَتْ طَاعَتُهُم ، وانقادَتْ لِي جَماعَتُهُم ، ولا يَكُنْ لَكَ عَرْجَةٌ ولا لَبْثٌ ،فَإِنَّا جَادُّونَ مُغِذُّونَ وَنَحْنُ شَاخِصُونَ إلى المحلّين ، وَلَمْ أُؤَخِّرِ المَسِيرَ ، إلاّ انتظارا لِقُدومِكَ عَلَيْنا ، إنْ شَاءَ اللّه ُ ، والسَّلامُ </w:t>
      </w:r>
      <w:r>
        <w:rPr>
          <w:rFonts w:eastAsia="Amiri" w:cs="Amiri" w:ascii="Amiri" w:hAnsi="Amiri"/>
          <w:color w:val="111111"/>
          <w:sz w:val="28"/>
          <w:szCs w:val="28"/>
          <w:rtl w:val="true"/>
          <w:lang w:bidi="ar-SA"/>
        </w:rPr>
        <w:t xml:space="preserve">» .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قَيْسُ بنُ سَعْدِ بنِ عُبادَةقيس بن سَعْد بن عُبادَة الأنْصاريّ الخَزْرَجيّ السَّاعدي ، هو أحد الصَّحابة </w:t>
      </w:r>
      <w:r>
        <w:rPr>
          <w:rStyle w:val="FootnoteAnchor"/>
          <w:rtl w:val="true"/>
        </w:rPr>
        <w:footnoteReference w:id="1478"/>
      </w:r>
      <w:r>
        <w:rPr>
          <w:rFonts w:ascii="Amiri" w:hAnsi="Amiri" w:eastAsia="Amiri" w:cs="Amiri"/>
          <w:color w:val="111111"/>
          <w:sz w:val="28"/>
          <w:sz w:val="28"/>
          <w:szCs w:val="28"/>
          <w:rtl w:val="true"/>
          <w:lang w:bidi="ar-SA"/>
        </w:rPr>
        <w:t xml:space="preserve">ومن كبار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يحظى باحترام خاصّ بين قبيلته والأنصار وعامّة المسلمين </w:t>
      </w:r>
      <w:r>
        <w:rPr>
          <w:rStyle w:val="FootnoteAnchor"/>
          <w:rtl w:val="true"/>
        </w:rPr>
        <w:footnoteReference w:id="1479"/>
      </w:r>
      <w:r>
        <w:rPr>
          <w:rFonts w:ascii="Amiri" w:hAnsi="Amiri" w:eastAsia="Amiri" w:cs="Amiri"/>
          <w:color w:val="111111"/>
          <w:sz w:val="28"/>
          <w:sz w:val="28"/>
          <w:szCs w:val="28"/>
          <w:rtl w:val="true"/>
          <w:lang w:bidi="ar-SA"/>
        </w:rPr>
        <w:t xml:space="preserve">، وكان شجاعا ، كريم النَّفس ، عظيما ، مطاعا في قبيلته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طويل القامة ، قويّ الجسم ، معروفا بالكرم </w:t>
      </w:r>
      <w:r>
        <w:rPr>
          <w:rStyle w:val="FootnoteAnchor"/>
          <w:rtl w:val="true"/>
        </w:rPr>
        <w:footnoteReference w:id="1481"/>
      </w:r>
      <w:r>
        <w:rPr>
          <w:rFonts w:ascii="Amiri" w:hAnsi="Amiri" w:eastAsia="Amiri" w:cs="Amiri"/>
          <w:color w:val="111111"/>
          <w:sz w:val="28"/>
          <w:sz w:val="28"/>
          <w:szCs w:val="28"/>
          <w:rtl w:val="true"/>
          <w:lang w:bidi="ar-SA"/>
        </w:rPr>
        <w:t xml:space="preserve">، مشهورا بالسَّخاء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اللواء في بعض حروب النَّبيّ صلى الله عليه و آله </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السَّبَّاقين إلى رعاية حرمة الحقّ </w:t>
      </w:r>
      <w:r>
        <w:rPr>
          <w:rStyle w:val="FootnoteAnchor"/>
          <w:rtl w:val="true"/>
        </w:rPr>
        <w:footnoteReference w:id="1484"/>
      </w:r>
      <w:r>
        <w:rPr>
          <w:rFonts w:ascii="Amiri" w:hAnsi="Amiri" w:eastAsia="Amiri" w:cs="Amiri"/>
          <w:color w:val="111111"/>
          <w:sz w:val="28"/>
          <w:sz w:val="28"/>
          <w:szCs w:val="28"/>
          <w:rtl w:val="true"/>
          <w:lang w:bidi="ar-SA"/>
        </w:rPr>
        <w:t xml:space="preserve">، والدفاع عن خلافة الحقّ و حقّ الخلافة ، وإمامة الإمام أمير المؤمنين عليه السلام بعد رسول اللّه صلى الله عليه و آله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صحابة الإمام عليه السلام المقرّبين وحماته الثَّابتين في أيّام 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عليه السلام على مصر </w:t>
      </w:r>
      <w:r>
        <w:rPr>
          <w:rStyle w:val="FootnoteAnchor"/>
          <w:rtl w:val="true"/>
        </w:rPr>
        <w:footnoteReference w:id="1486"/>
      </w:r>
      <w:r>
        <w:rPr>
          <w:rFonts w:ascii="Amiri" w:hAnsi="Amiri" w:eastAsia="Amiri" w:cs="Amiri"/>
          <w:color w:val="111111"/>
          <w:sz w:val="28"/>
          <w:sz w:val="28"/>
          <w:szCs w:val="28"/>
          <w:rtl w:val="true"/>
          <w:lang w:bidi="ar-SA"/>
        </w:rPr>
        <w:t xml:space="preserve">، فاستطاع بحنكته أن يُسكت المعارضين ويقضي على جذور المؤامرة </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معاوية آنذاك أن يعطفه إليه ، بَيْدَ أنّه خاب ولم يُفلح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استدعاه الإمام عليه السلام وأشخص مكانه محمّد بن أبي بكر لحوادث وقعت يومئذٍ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قائدا لشرطة الخميس </w:t>
      </w:r>
      <w:r>
        <w:rPr>
          <w:rStyle w:val="FootnoteAnchor"/>
          <w:rtl w:val="true"/>
        </w:rPr>
        <w:footnoteReference w:id="1489"/>
      </w:r>
      <w:r>
        <w:rPr>
          <w:rFonts w:ascii="Amiri" w:hAnsi="Amiri" w:eastAsia="Amiri" w:cs="Amiri"/>
          <w:color w:val="111111"/>
          <w:sz w:val="28"/>
          <w:sz w:val="28"/>
          <w:szCs w:val="28"/>
          <w:rtl w:val="true"/>
          <w:lang w:bidi="ar-SA"/>
        </w:rPr>
        <w:t xml:space="preserve">، وأحد الاُمراء في صفِّين ، إذ ولي رجّالة البصرة فيها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قيادة الأنصار عند احتدام القتال </w:t>
      </w:r>
      <w:r>
        <w:rPr>
          <w:rStyle w:val="FootnoteAnchor"/>
          <w:rtl w:val="true"/>
        </w:rPr>
        <w:footnoteReference w:id="1491"/>
      </w:r>
      <w:r>
        <w:rPr>
          <w:rFonts w:ascii="Amiri" w:hAnsi="Amiri" w:eastAsia="Amiri" w:cs="Amiri"/>
          <w:color w:val="111111"/>
          <w:sz w:val="28"/>
          <w:sz w:val="28"/>
          <w:szCs w:val="28"/>
          <w:rtl w:val="true"/>
          <w:lang w:bidi="ar-SA"/>
        </w:rPr>
        <w:t xml:space="preserve">وكان حضوره في الحرب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 في تمجيد شخصيّة الإمام عليه السلام ، ورفعه علم الطَّاعة لأوامره عليه السلام ، وحثّ اُولي الحقّ وتحريضهم على معاوية ، كلّ ذلك كان أمارة على وعيه العميق ، وشخصيّته الكبيرة ، ومعرفته بالتَّيّارات السِّياسيَّة والاجتماعيَّة والاُمور الجارية ، وطبيعة الوجوه يومذاك </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أذربيجان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قَيْس معه صفِّين والنَّهروان </w:t>
      </w:r>
      <w:r>
        <w:rPr>
          <w:rStyle w:val="FootnoteAnchor"/>
          <w:rtl w:val="true"/>
        </w:rPr>
        <w:footnoteReference w:id="1494"/>
      </w:r>
      <w:r>
        <w:rPr>
          <w:rFonts w:ascii="Amiri" w:hAnsi="Amiri" w:eastAsia="Amiri" w:cs="Amiri"/>
          <w:color w:val="111111"/>
          <w:sz w:val="28"/>
          <w:sz w:val="28"/>
          <w:szCs w:val="28"/>
          <w:rtl w:val="true"/>
          <w:lang w:bidi="ar-SA"/>
        </w:rPr>
        <w:t xml:space="preserve">، وكان على ميمنة الجيش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 الإمام عليه السلام على قتال معاوية بعد النَّهروان ، ورأى حاجة الجيش إلى قائد شجاع مجرَّب متحرّس أرسل إليه ليشهد معه الحرب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تعبئة للجيش من أجل حرب المفسدين والمعتدين ، صعد الإمام عليه السلام على حجارة وخطب خطبة كلّها حرقة وألم ، وذكر الشُّجعان من جيشه ـ ويبدو أنّ هذه الخطبة كانت آخر خطبة له ـ ثمّ أمّر قَيْسا على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عقد للإمام الحسين عليه السلام على عشرة آلاف ، ولأبي أيّوب الأنْصاريّ على عشرة آلاف ، ومن المؤسف أنّ الجيش قد تخلخل وضعه بعد استشهاده عليه السلام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أوّل من بايع الإمام الحسن عليه السلام بعد استشهاد أمير المؤمنين عليه السلام ، ودعا الناس إلى بيعته من خلال خطبة واعية له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مقدّمة جيشه عليه السلام </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عبيد اللّه بن العبّاس أحد اُمراء الجيش ، كان قَيْس مساعدا له ، وحين فرّ عبيد اللّه إلى معاوية صلّى قَيْس بالنَّاس الفجر ، ودعا المصلّين إلى الجهاد والثَّبات والصُّمود ، ثمّ أمرهم بالتَّحرّك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عقد الصُّلح بايع قَيْس معاوية بأمر الإمام عليه السلام </w:t>
      </w:r>
      <w:r>
        <w:rPr>
          <w:rStyle w:val="FootnoteAnchor"/>
          <w:rtl w:val="true"/>
        </w:rPr>
        <w:footnoteReference w:id="1501"/>
      </w:r>
      <w:r>
        <w:rPr>
          <w:rFonts w:ascii="Amiri" w:hAnsi="Amiri" w:eastAsia="Amiri" w:cs="Amiri"/>
          <w:color w:val="111111"/>
          <w:sz w:val="28"/>
          <w:sz w:val="28"/>
          <w:szCs w:val="28"/>
          <w:rtl w:val="true"/>
          <w:lang w:bidi="ar-SA"/>
        </w:rPr>
        <w:t xml:space="preserve">، فكرّمه معاوية ، وأثنى عليه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قَيْس أحد الخمسة المشهورين بين العرب بالدهاء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قَيْس الحياة في السِّنين الأخيرة من حكومة معاوية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 أعلامِ النبلاء عن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بن سَعْد رجلاً ضخما ، جسيما ، صغير الرَّأس ، ليست له لحية ، إذا ركب حمارا خطّت رجلاه الأرض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اُسد الغابة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بن سَعْد يحمل راية الأنصار مع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سريّة فيها أبو بكر وعمر ، فكان يستدين ويطعم النَّاس ، فقال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تركنا هذا الفتى أهلك مال أبيه ، فمشيا في الناس ، فلمّا سمع سَعْد قام خلف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ابن أبي قحافة وابن الخَطَّاب ؟ يُبخّلان عليَّ ابني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بغداد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قَيْس بن سَعْد مالاً من معاوية بتسعين ألفا ، فأمر مناديا فنادى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القرض فليأتِ منزل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فأقرض أربعين أو خمسين ، وأجاز بالباقي ، وكتب على من أقرضه صكّا ، فمرض مرضا قلّ عوّاده ، فقال لزوجته قريبة بنت أبي قحافة ـ اُخت أبي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قريبة ، لِمَ ترين قلّ عوّادي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لك عليهم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كلّ رجلٍ بصكّه </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مشهور أخبار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 مال كثير ديونا على النَّاس ، فمرض واستبطأ عوّاده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يستحيون من أجل دَينك ، فأمر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لقيس بن سَعْد عليه دَين فهو له ، فأتاه النَّاس حتَّى هدموا درجة كانوا يصعدون عليها إليه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الإسلام عن 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قَيْس عجوزٌ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إليك قلّة الجرذان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املؤوا بيتها خبزا ولحما وسمنا وتمرا </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شُعب الإيمان عن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المكر والخديعة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لكنت أمكر هذه الاُمّة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 الكمال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يَعُدُّون دُهاة العرب حين ثارت الفتنة خمسة رَهط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رأي العرب في مكيدتهم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وعَمْرو بن العاص وقَيْس بن سَعْد بن عُبادَة والمُغِيْرَة بن شُعْبَة ، ومن المهاجرين عبد اللّه بن بُدَيْل بن وَرْقاء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بن سَعْد وابن بُدَيْل مع عليّ </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 أعلامِ النبلاء عن أحمد 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النَّبيّ صلى الله عليه و آله في بعض مغازيه ، وكان بمصر واليا عليها لعليّ عليه السلام </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مصر من حين عليّ ، عليها قَيْس بن سَعْدبن عُبادَة ، وكان صاحب راية الأنصار مع رسول اللّه صلى الله عليه و آله ، وكان من ذوي الرَّأي والبأس ، وكان معاوية بن أبي سُفْيَان وعَمْرو بن العاص جاهدَين على أن يُخرجاه من مصر ليغلِبا عليها ، فكان قد امتنع فيها بالدهاء والمكايدة ، فلم يقدرا عليه ، ولا على أن يفتتحا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وولي عليّ بن أبي طالب الأمر ، دعا قَيْس بن سَعْد الأنْصاريّ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مصر فقد ولّيتُكَها ، واخرج إلى رحلك ، واجمع إليك ثقاتك ومن أحببت أن يصحبك حتَّى تأتيها ومعك جند ، فإنّ ذلك أرعب لعدوّك وأعزّ لوليّك ، فإذا أنت قدمتها إن شاء اللّه ، فأحسن إلى المحسن ، واشتدّ على المريب ، وارفُق بالعامّة والخاصَّة ، فإنَّ الرِّفق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أمير المؤمنين ، فقد فهمتُ ما قلتَ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إليها بجند ، فو اللّه لئن لم أدخلها إلاّ بجند آتيها به من المدينة لا أدخلها أبدا ، فأنا أدعُ ذلك الجند لك ، فإن أنت احتجت إليهم كانوا منك قريبا ، وإن أردت أن تبعثهم إلى وجه من وجوهك كانوا عُدّة لك ، وأنا أصير إليها بنفسي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أوصيتني به من الرِّفق والإحسان ، فإن اللّه عز و جلهو المستعان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قَيْس بن سَعْد في سبعة نفر من أصحابه حتَّى دخل مصر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قَيْس حتَّى دخل مصر في سبعة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فصعد المنبر فجلس عليه ، وأمر بكتاب أمير المؤمنين فقرئ على أهل مصر بإمارته ، ويأمرهم بمبايعته ومساعدته وإعانته على الحقّ ، ثمّ قام قَيْس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جاء بالحقّ وأمات الباطل وكبت الظَّالمين ، أيُّها النَّاس ، إنَّا قد بايعنا خير من نعلم بعد نبيّنا صلى الله عليه و آله ، فقوموا أيُّها النَّاس فبايعوه على كتاب اللّه وسنّة رسوله ، فإن نحن لم نعمل لكم بذلك فلا بيعة لنا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فبايعوا ، واستقامت مصر ، وبعث عليها عمّاله إلاّ قرية منها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خَرنبا ، فيها ناس قد أعظموا قتل عثمان ، عليهم رجل من بني كِنانَة ثمّ من بني مُدلج اسمه يزيد بن الحرث ، فبعث إلى قَيْس يدعو إلى الطَّلب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مَسْلَمَة بن مخلّد قد أظهر الطَّلب أيضا بدم عثمان ، فأرسل إليه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أعليَّ تثب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اُحبّ أنّ لي ملك الشَّام إلى مصر وأنّي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كافّ عنك ما دمت أنت والي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قَيْس ـ وكان حازما ـ إلى أهل خَرنبا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اُكرهكم على البيعة ، وإنّي كافّ عنكم ، فهادنهم وجبى الخراج ليس أحد ينازعه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أيس معاوية من قَيْس أن يتابعه على أمره ، شقّ عليه ذلك ؛ لما يعرف من حزمه وبأسه ، وأظهر للناس قِبله أنّ قَيْس بن سَعْد قد تابعكم ، فادعوا اللّه له ، وقرأ عليهم كتابه الَّذي لان له فيه وقاربه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واختلق معاوية كتابا من قَيْس بن سعد ، فقرأه على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للأمير معاوية بن أبي سُفْيَان من قَيْس بن سعد ، سلام عليك ، فإنّي أحمد إليكم اللّه الَّذي لا إله إلاّ هو ، أمّا بعد ، فإنّي لمّا نظرت رأيت أنّه لا يسعني مظاهرة قوم قتلوا إمامهم مسلما محرما برّا تقيّا ، فنستغفر اللّه عز و جل لذنوبنا ، ونسأله العصمة لديننا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ألقيت إليكم بالسِّلم ، وإنّي أجبتك إلى قتال قَتلة عثمان ، إمام الهدى المظلوم ، فعوّل عليَّ فيما أحببت من الأموال والرِّجال اُعجّل عليك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في أهل الشَّام أنّ قَيْس بن سَعْد قد بايع معاوية بن أبي سُفْيَان ، فسرّحت عيون عليّ بن أبي طالب إليه بذلك ، فلمّا أتاه ذلك أعظمه وأكبره ، وتعجّب له ، ودعا بنيه ، ودعا عبد اللّه بن جعفر فأعلمهم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 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دَع ما يريبك إلى ما لا يريبك ، اعزل قَيْسا عن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واللّه ، ما اُصدّق بهذا على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اعزله ، فو اللّه ، لئن كان هذا حقّا لا يعتزل لك إن عزلته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كتاب من قَيْس بن سَعْد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فإنّي اُخبر أمير المؤمنين أكرمه اللّه أنّ قِبلي رجالاً معتزلين قد سألوني أن أكفّ عنهم ، وأن أدعهم على حالهم حتَّى يستقيم أمر الناس ، فنرى ويروا رأيهم ، فقد رأيت أن أكفّ عنهم ، وألاّ أتعجّل حربهم ، وأن أتألّفهم فيما بين ذلك لعلّ اللّه عز و جل أن يُقبل بقلوبهم ، ويفرّقهم عن ضلالتهم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أخوفني أن يكون هذا ممالأة لهم منه ، فمُره يا أمير المؤمنين بقتالهم ، 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فسر إلى القوم الَّذين ذكرت ، فإن دخلوا فيما دخل فيه المسلمون وإلاّ فناجزهم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قَيْس بن سَعْد الكتاب فقرأه ، لم يتمالك أن كتب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 فقد عجبت لأمرك ، أ تأمرني بقتال قوم كافّين عنك ، مُفرّغيك لقتال عدوّك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متى حاربتهم ساعدوا عليك عدوّك ، فأطعني يا أمير المؤمنين ، واكفُف عنهم ، فإنّ الرَّأي تركهم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عليٌّ محمّد بن أبي بكر على مصر وعزل عنها قَيْسا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كَعْب الوالبي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كتب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مصر كتابا ، فلمّا قدم به على قَيْس ، قال له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غيّره ؟ أدخل أحد بيني وبينه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وهذا السُّلطان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 لا اُقيم معك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حين عزله ، فخرج منها مقبلاً إلى المدينة ، فقدمها ، فجاءه حسّان بن ثابت شامتا به ـ وكان حسّان عثمان يّا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نزعك عليّ بن أبي طالب ، وقد قتلت عثمان فبقي عليك الإثم ، ولم يحسن لك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أعمى القلب والبصر ، واللّه ، لولا أن اُلقِيَ بين رهطي ورهطك حربا لضربت عنقك ، اخرج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قَيْسا خرج هو وسَهْل بن حُنَيْف حتَّى قدما على عليّ ، فخبّره قَيْس فصدّقه عليّ ، ثمّ إنّ قَيْسا وسهلاً شهدا مع عليّ صفِّين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 أعلامِ النُبَلاء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قَيْس المدينة فتوامر </w:t>
      </w:r>
      <w:r>
        <w:rPr>
          <w:rStyle w:val="FootnoteAnchor"/>
          <w:rtl w:val="true"/>
        </w:rPr>
        <w:footnoteReference w:id="1518"/>
      </w:r>
      <w:r>
        <w:rPr>
          <w:rFonts w:ascii="Amiri" w:hAnsi="Amiri" w:eastAsia="Amiri" w:cs="Amiri"/>
          <w:color w:val="111111"/>
          <w:sz w:val="28"/>
          <w:sz w:val="28"/>
          <w:szCs w:val="28"/>
          <w:rtl w:val="true"/>
          <w:lang w:bidi="ar-SA"/>
        </w:rPr>
        <w:t xml:space="preserve">فيه الأسْوَد بن أبي البختري ومروان أن يُبيّتاه ، وبلغ ذلك قَيْسا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هذا لقبيح أن اُفارق عليّا وإن عزلني ، واللّه ، لألحقنّ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به ، وحدّثه بما كان يعتمد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عليّ أنّ قَيْسا كان يداري أمرا عظيما بالمكيدة ، فأطاع عليٌّ قَيْسا في الأمر كلّه ، وجعله على مقدّمة جيشه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الغارات عن المَدائِنيّ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فسدت مصر على محمّد بن أبي بكر ، فبلغ عليّا توثّبهم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لمصر إلاّ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الَّذي عزلناه عنها بالأمس ـ يعني قَيْس بن سَعْد ـ أو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حين رجع عن صفِّين قد ردّ الأشْتَر إلى عمله بالجزيرة ، وقال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أنت معي على شرطتي حتَّى نفرغ من أمر هذه الحكومة ، ثمّ اُخرج إلى أذربيجان ، فكان قَيْس مقيما على شرطته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عليه السلام قَيْس بن سَعْد على مقدّمته من أهل العراق إلى قبل أذربيجان ، وعلى أرضها ، وشرطة الخميس الَّذي ابتدعه من العرب ، وكانوا أربعين ألفا ، بايعوا عليّا عليه السلام على الموت ، ولم يزل قَيْس يدارئ ذلك البعث حتَّى قُتل عليّ عليه السلام </w:t>
      </w:r>
      <w:r>
        <w:rPr>
          <w:rStyle w:val="FootnoteAnchor"/>
          <w:rtl w:val="true"/>
        </w:rPr>
        <w:footnoteReference w:id="15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 هو قَيْس بن سَعْد بن عُبادَة ، الصَّحابي العظيم ، سيّد الخَزْرَج ، الخطيب البليغ ، والشَّاعر المُفَلِّق ، من أركان الشِّيعة وأكابرهم ، ومن المخلصين لأمير المؤمنين عليه السلام ، والمتفانين فيه ، والَّذِين لا ينسى التَّاريخ الإسلامي مواقفهم النَّبيلة ، وحقّ على العالم البشري أن يقف موقف التَّبجيل والأحترام والتَّقدير له ، جيلاً بعد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قَيْسا رجل الشِّيعة ، أعرف من أن يكتب عنه القلم ، وأعظم من تحوم حوله العبارة ، فلقد كتب عنه كل مورِّخ ومحدِّث ، وبحث حوله كل من أراد التنقيب في التَّاريخ الإسلامي ، وإنَّك لتجد اسمه في مختلف المعاجم ، كأُسْد الغابَة ، والإصابة ، والاستيعاب ، والقاموس ، وترجمه العلاّمة المفضال الحجّة الأميني قدس سره ،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بدورنا نذكر هنا طرفا من أخباره ومآثره وآثاره وشؤون حياته ، إن شاء اللّه ، ونترك الاستقصاء في البحث عن جميع ما له علقة به إلى رسالة مفردة ، نسأل اللّه أن يوفّقنا لإنجازها في المستقبل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رجلاً ضخما حسنا طويلاً ، وكان من الَّذِين طولهم عشرة أشبار ، بأشبار أنفسهم ، وقيل ثمانية عشر شبرا في عرض خمسة أشبار ، وليس في وجهه لحْية ، ولا شَعْرة واحدة ، وكان أصلها سناطا </w:t>
      </w:r>
      <w:r>
        <w:rPr>
          <w:rStyle w:val="FootnoteAnchor"/>
          <w:rtl w:val="true"/>
        </w:rPr>
        <w:footnoteReference w:id="1522"/>
      </w:r>
      <w:r>
        <w:rPr>
          <w:rFonts w:ascii="Amiri" w:hAnsi="Amiri" w:eastAsia="Amiri" w:cs="Amiri"/>
          <w:color w:val="111111"/>
          <w:sz w:val="28"/>
          <w:sz w:val="28"/>
          <w:szCs w:val="28"/>
          <w:rtl w:val="true"/>
          <w:lang w:bidi="ar-SA"/>
        </w:rPr>
        <w:t xml:space="preserve">، وكان إذا ركب الفرس المشرف رجلاه تخطّان الأرض ، وفي المثل السَّائر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سراويل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وخلاصة القول أنّه كان له جثّة عظيمة ، ووجه جميل ، ويدان قويّتان ، يعلو ولا يعلى عليه ، له بسطة في الجسم وبسالة </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 xml:space="preserve">وأمّا فروسيّته ، فلا يوجد تاريخ إسلامي ولا معجم ، إلاّ وفيه جميل الثَّناء على فروسيّته وشجاعته وبأسه وشدّته في عهد النَّبيّ صلى الله عليه و آله والوليّ عليه السلام ، لأنَّه كان حامل راية الأنصار مع رسول اللّه صلى الله عليه و آله ، وكان من النَّبيّ صلى الله عليه و آله بمنزلة صاحب الشُّرطة من الأمير مع النَّجدة والشَّجاعة ، وكان حامل راية الأنصار مع الوليّ عليه السلام أيضا ، وله مواقف باسلة في حرب صفِّين ، وقد بلغ من غيظ معاوية لعنه اللّه منه ، أنَّه كان يقنت ويلعن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 المورّخون أنَّه قد غمَّه رجال من أصحاب أمير المؤمنين عليه السلام ، منهم قَيْس ، وكان أشدّ النَّاس بعد أمير المؤمنين عليه السلام ، وكان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قَيْسا يريد أن يفنينا غدا ، ان لم يحبسه عنّا حابس الفيل ، وسيأتي بعضٌ من كلمات قَيْس الخالدة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وأمَّا دهاؤه ورأيه وعقله فهو ممَّا أطبق عليه أصحاب المعاجم ،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الفضلاء الجلّة أو أحد دهاة العرب ، وأهل الرَّأي والمكيدة في الحروب مع النَّجدة والبسالة ، وتبعه أيضا ابن حَجَر وابن الأثير ، وأوفى دليل على ذلك آراؤه وأساليبه في إمارته ، بل هو في الطَّبقة العُليا من أصحاب الرَّأي والنُّهى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والخديعة في النَّار ، لكنت من أمكر 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الإسلام لمكرت مكرا لا تطيقه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 معاوية يخاف من دهاء قَيْس ورأيه </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إنَّ قَيْسا لمَّا قدِم المدينة فأخافه مروان والأسود بن أبي البختري ؛ حَتَّى إذا خاف أن يؤخذ أو يُقتَل ركب راحلته ، فظهر إلى عليّ ، فكتب معاوية إلى مروان والأسْوَد يتغيَّظ عليهما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أمددتُما عليَّا بقيس بن سَعْد ورأيه ومكايَدته ، فواللّه لو أنَّكما أمددتُماه بثمانية آلاف مقاتل ماكان ذلك بأغيظَ إليَّ من إخراجكما قَيْس بن سَعْد إلى عليّ </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قَيْس على عليّ ، فلمَّا أنبأه الحديث ، وجاءهم قتل محمَّد بن أبي بكر ، عرف أنَّ قَيْس بن سَعْد كان يوازي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عظاما من المكائدة </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هذا ، وقد مرَّ أنَّ عليَّا عليه السلام كان عالما بذلك ، ولكن الجأوه إلى عزل قَيْس ، وفي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ما وقع بينه وبين معاوية لرأى العجب من وفور عقله </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xml:space="preserve">وعن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عليّ نيابة مصر ، وكان يقاوم بدهائه وخديعته وسياسته ، لمعاوية وعَمْرو بن العاص </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وفي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كلام المُغِيْرَة ونصيحته لأمير المؤمنين عليه السلام في إقرار معاوية على عمله وإبائه عليه السلام عن قبوله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قَيْس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المُغِيْرَة أشار عليك بأمر لم يُرد اللّه به ، فقدَّم فيه رجلاً وأخَّر فيه أخرى ، فإن كان لك الغلبة يقرَّب إليك بالنَّصيحة ، وإن كانت لمعاوية يقرَّب إليه بالمشورة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ومَن أرسى بُثَيرا </w:t>
      </w:r>
      <w:r>
        <w:rPr>
          <w:rStyle w:val="FootnoteAnchor"/>
          <w:rtl w:val="true"/>
        </w:rPr>
        <w:footnoteReference w:id="1530"/>
      </w:r>
      <w:r>
        <w:rPr>
          <w:rFonts w:ascii="Amiri" w:hAnsi="Amiri" w:eastAsia="Amiri" w:cs="Amiri"/>
          <w:color w:val="111111"/>
          <w:sz w:val="28"/>
          <w:sz w:val="28"/>
          <w:szCs w:val="28"/>
          <w:rtl w:val="true"/>
          <w:lang w:bidi="ar-SA"/>
        </w:rPr>
        <w:t xml:space="preserve">مَكانَهُمُغِيْرَةُ أنْ يقوى علَيْكَ مُعاوِيَهْ وَكُنْتَ بِحَمْدِ اللّه ِ فِينا مُوَفَّقاوتِلْكَ الَّتي أرءاكها غَيْرُ كافِيَهْ فَسُبْحانَ مَنْ عَلّى السَّماءَ مَكانَهاوأرْضا دَحاها فاستقرَّتْ كماهِيَهْ </w:t>
      </w:r>
      <w:r>
        <w:rPr>
          <w:rStyle w:val="FootnoteAnchor"/>
          <w:rtl w:val="true"/>
        </w:rPr>
        <w:footnoteReference w:id="1531"/>
      </w:r>
      <w:r>
        <w:rPr>
          <w:rFonts w:ascii="Amiri" w:hAnsi="Amiri" w:eastAsia="Amiri" w:cs="Amiri"/>
          <w:color w:val="111111"/>
          <w:sz w:val="28"/>
          <w:sz w:val="28"/>
          <w:szCs w:val="28"/>
          <w:rtl w:val="true"/>
          <w:lang w:bidi="ar-SA"/>
        </w:rPr>
        <w:t xml:space="preserve">وسعى معاوية بكلّ مكيدته أن يكيد قَيْسا ، وهو بمصر ، أو يكيده وهو أمير عسكر الإمام السِّبط الأكبر عليه السلام ، فلم يتمكّن من ذلك ، وعجز عن خداعه </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وبالجملة ، لا يشكّ من له أدنى إلمام بالتَّاريخ والمعاجم في عقل قَيْس ودهائه وحزمه ورأيه ، ومن الأدلة على ذلك كلماته الخالدة الدَّالة على دقَّة في ملاحظة ، وعمَّن في التَّفكّر وسداد في الرَّأي ، ونحن نورد منها ما عثرنا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لمَّا وصل كتاب قثُمَّ بن عبَّاس من مكّة إلى أمير المؤمنين عليه السلام يخبره أنَّ طَلْحَة والزُّبير وعائِشَة قد خرجوا من مكّة ، يريدون البصرة ، وقد استنفروا النَّاس ، فلم يَخِفَّ معهم إلاّ من لا يعتد بمسيره ، ومن خلفت بعدك فعلى 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عليّ كتابه غمَّه ذلك ، وأعظمه النَّاس ، وسقط في أيديهم ، فقام قَيْس بن سَعْد بن 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إنَّه واللّه ، ما غمُّنا بهذين الرَّجلين كغمِّنا بعائِشَة ، لأنَّ هذين الرَّجلين حلال الدَّم عندنا ؛ لبيعتهما ونكثهما ، ولأنَّ عائِشَة من علمت مقامها في الإسلام ، ومكانها من رسول اللّه ، مع فضلها ودينها وأمومتها منَّا ومنك ، ولكنَّهما يقدمان البصرة ، وليس كلُّ أهلها لهما ، وتقدِم الكوفة ، وكل أهلها لك ، وتسير بحقّك إلى باطلهم ، ولقد كنَّا نخاف أن يسيرا إلى الشَّام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 رسول اللّه ، وأُمُّ المونين ، فيشتدّ البلاء ، وتعظم الفتنة ، فأمَّا إذا أتيا البصرة ، وقد سبقت إلى طاعتك ، وسبقوا إلى بيعتك ، وحكم عليهم عاملك ، ولا واللّه ، ما معهما مثل ما معك ، ولا يقدمان على مثل ما تقدِم عليه ، فسر فإنَّ اللّه معك </w:t>
      </w:r>
      <w:r>
        <w:rPr>
          <w:rFonts w:eastAsia="Amiri" w:cs="Amiri" w:ascii="Amiri" w:hAnsi="Amiri"/>
          <w:color w:val="111111"/>
          <w:sz w:val="28"/>
          <w:szCs w:val="28"/>
          <w:rtl w:val="true"/>
          <w:lang w:bidi="ar-SA"/>
        </w:rPr>
        <w:t xml:space="preserve">. </w:t>
      </w:r>
      <w:r>
        <w:rPr>
          <w:rStyle w:val="FootnoteAnchor"/>
        </w:rPr>
        <w:footnoteReference w:id="153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لمَّا قدم قَيْس مصر ، وقرأ كتاب أمير المؤمنين عليه السلام على النَّاس ، قام قَيْس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جاء بالحقّ ، وأمات الباطل وكبت الظَّالمين ، أيُّها النَّاس ، إنَّا قد بايعنا خير من نعلم بعد محمّد نبيّنا صلى الله عليه و آله ، فقوموا أيُّها النَّاس ، فبايِعوا على كتاب اللّه عز و جل وسنّة رسوله صلى الله عليه و آله ، فإن نحن لم نعمل لكم بذلك فلا بيعةَ لنا عليكم </w:t>
      </w:r>
      <w:r>
        <w:rPr>
          <w:rFonts w:eastAsia="Amiri" w:cs="Amiri" w:ascii="Amiri" w:hAnsi="Amiri"/>
          <w:color w:val="111111"/>
          <w:sz w:val="28"/>
          <w:szCs w:val="28"/>
          <w:rtl w:val="true"/>
          <w:lang w:bidi="ar-SA"/>
        </w:rPr>
        <w:t xml:space="preserve">. </w:t>
      </w:r>
      <w:r>
        <w:rPr>
          <w:rStyle w:val="FootnoteAnchor"/>
        </w:rPr>
        <w:footnoteReference w:id="153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ولمَّا أراد عليه السلام المسير إلى صفِّين ، قام قَيْس بن سَعْد بن عُبادَة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انكمش بنا إلى عدوّنا ، ولا تعرد </w:t>
      </w:r>
      <w:r>
        <w:rPr>
          <w:rStyle w:val="FootnoteAnchor"/>
          <w:rtl w:val="true"/>
        </w:rPr>
        <w:footnoteReference w:id="1535"/>
      </w:r>
      <w:r>
        <w:rPr>
          <w:rFonts w:ascii="Amiri" w:hAnsi="Amiri" w:eastAsia="Amiri" w:cs="Amiri"/>
          <w:color w:val="111111"/>
          <w:sz w:val="28"/>
          <w:sz w:val="28"/>
          <w:szCs w:val="28"/>
          <w:rtl w:val="true"/>
          <w:lang w:bidi="ar-SA"/>
        </w:rPr>
        <w:t xml:space="preserve">، فو اللّه لجهادهم أحبّ إليَّ من جهاد التّرك والرُّوم ، لإدهانهم في دين اللّه واستذلالهم أولياء اللّه من أصحاب محمَّد صلى الله عليه و آله من المهاجرين والأنصار والتَّابعين بإحسان ، إذا غضبوا على رجل حبسوه أو ضربوه أو حرموه أو سيّروه ، وفيؤنا لهم في أنفسهم حلال ، ونحن لهم فيما يزعمون قطين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53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لمَّا عزم أمير المؤمنين عليه السلام على الخروج من المدينة إلى العراق ، وخالفه قوم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ما على الأرض أحد أحبّ إلينا أن يقيم فينا منك ، لأنَّك نجمنا الَّذي نهتدي به ، ومفزعنا الَّذي نصير إليه ، وإن فقدناك لتُظْلِمَنّ أرضُنا وسماوا ، ولكن واللّه ، لو خلّيتَ معاوية للمكر ، لَيرومَنَّ مصر ، ولَيُفسِدَنَّ اليمنَ ، ولَيطْمَعَنَّ في العراق ، ومعه قوم يمانيّون قد أُشربوا قتل عثمان ، وقد اكتفوا بالظَّنّ عن العلم ، وبالشكِّ عن اليقين ، وبالهوى عن الخير ، فسر بأهل الحجاز وأهل العراق ، ثُمَّ ارمه بأمر يضيق فيه خناقهُ </w:t>
      </w:r>
      <w:r>
        <w:rPr>
          <w:rStyle w:val="FootnoteAnchor"/>
          <w:rtl w:val="true"/>
        </w:rPr>
        <w:footnoteReference w:id="1538"/>
      </w:r>
      <w:r>
        <w:rPr>
          <w:rFonts w:ascii="Amiri" w:hAnsi="Amiri" w:eastAsia="Amiri" w:cs="Amiri"/>
          <w:color w:val="111111"/>
          <w:sz w:val="28"/>
          <w:sz w:val="28"/>
          <w:szCs w:val="28"/>
          <w:rtl w:val="true"/>
          <w:lang w:bidi="ar-SA"/>
        </w:rPr>
        <w:t xml:space="preserve">، ويقصر له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أَحسنْتَ واللّه ِ ، يا قَيْسُ </w:t>
      </w:r>
      <w:r>
        <w:rPr>
          <w:rFonts w:eastAsia="Amiri" w:cs="Amiri" w:ascii="Amiri" w:hAnsi="Amiri"/>
          <w:color w:val="111111"/>
          <w:sz w:val="28"/>
          <w:szCs w:val="28"/>
          <w:rtl w:val="true"/>
          <w:lang w:bidi="ar-SA"/>
        </w:rPr>
        <w:t xml:space="preserve">» . </w:t>
      </w:r>
      <w:r>
        <w:rPr>
          <w:rStyle w:val="FootnoteAnchor"/>
        </w:rPr>
        <w:footnoteReference w:id="153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دعا معاوية يوما النُّعْمان بن بَشير بن سَعْد الأنْصاريّ ، ومَسْلَمَة بن مخلّد الأنْصاريّ ، ولم يكن معه من الأنصار غيرهما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هذان ، لقد غمَّني ما لقيت من الأوس والخَزْرَج ، صاروا واضعِي سيوفهم على عواتقهم يدعُون إلى النِّزال ، حَتَّى ـ واللّه ـ جبَّنوا أصحابي ، الشُجاع والجبان ، وحتى ـ واللّه ـ ما أسأل عن فارس من أهل الشَّام إلاَّ قالوا قتلتْه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لألقينَّهم بحَدِّي وحديدي ، ولأُعبِّيَنَّ لكلِّ فارسٍ منهم فارسا ينشَبُ في حلْقِه ، ثُمَّ لأرمينَّهم بأعدادهم من قريش ، رجال لم يغْذُهُم التَمرُ والطَفَيْشَل </w:t>
      </w:r>
      <w:r>
        <w:rPr>
          <w:rStyle w:val="FootnoteAnchor"/>
          <w:rtl w:val="true"/>
        </w:rPr>
        <w:footnoteReference w:id="1540"/>
      </w:r>
      <w:r>
        <w:rPr>
          <w:rFonts w:ascii="Amiri" w:hAnsi="Amiri" w:eastAsia="Amiri" w:cs="Amiri"/>
          <w:color w:val="111111"/>
          <w:sz w:val="28"/>
          <w:sz w:val="28"/>
          <w:szCs w:val="28"/>
          <w:rtl w:val="true"/>
          <w:lang w:bidi="ar-SA"/>
        </w:rPr>
        <w:t xml:space="preserve">، يقولون نحن الأنصار ، قد واللّه ، آوَوْا ونَصَروا ، ولكن أفسدوا حقَّهم بباطلهم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فأجابه النُّعْمانُ ومَسْلَمَةُ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وانتهى الكلامُ إلى الأنصار ، فجمع قَيْسُ بن سَعْد الأنْصاريّ الأنصارَ ، ثُمَّ قام خطيبا فيهم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قال ما بَلَغكم ، وأجاب عنكم صاحباكم ، فلعَمري لئن غظتم معاوية اليوم لقد غظتموه بالأمس ، وإن وتَرْتُموه في الإسلام فقد وتَرْتُموه في الشِّرك ، وما لكم إليه من ذنب أعظم من نصر هذا الدِّين الَّذي أنتم عليه ، فجِدُّوا اليوم جِدّا تُنْسونَه به ما كان أمس ، وجدُّوا غدا جِدّا تُنْسُونه به ما كان اليوم ، وأنتم مع هذا اللِّواء الَّذي كان يقاتل عن يمينه جبرائيل وعن يساره ميكائيل ، والقوم مع لواء أبي جهل والأحزاب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التَمر ، فإنَّا لم نغرِسْه ، ولكن غلبنا عليه مَن غَرسَه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الطَّفيشل ، فلو كان طعامَنا لَسُمِّينا به اسما ، كما سُمِّيت قريش السَّخينة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قَيْس بن سَعْد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هِنْدٍ دَعِ التَّوثُّبَ في الحَرْبِإذا نَحْنُ في البِلادِ نَأَيْنا نحنُ مَنْ قَدْ رَأَيْتَ فَادْنُ إذا شِئْتَبِمَنْ شِئْتَ فِي العَجَاجِ إليْنا إنْ بَرَزْنا بالجَمْعِ نَلقَكَ في الجَمْعِوإنْ شِئْتَ مَحْضَةً أسْرَيْنا فالقَنَا في اللَّفيفِ نَلْقَكَ فِي الخَزْرَجِندعُو فِي حَرْبِنا أبَوَيْنا أيَّ هذين ما أرَدْتَ فَخُذْهُلَيْسَ مِنَّا ولَيْسَ مِنْكَ الهُوَينا ثُمَّ لا تَنْزِعُ العَجَاجَةُ </w:t>
      </w:r>
      <w:r>
        <w:rPr>
          <w:rStyle w:val="FootnoteAnchor"/>
          <w:rtl w:val="true"/>
        </w:rPr>
        <w:footnoteReference w:id="1541"/>
      </w:r>
      <w:r>
        <w:rPr>
          <w:rFonts w:ascii="Amiri" w:hAnsi="Amiri" w:eastAsia="Amiri" w:cs="Amiri"/>
          <w:color w:val="111111"/>
          <w:sz w:val="28"/>
          <w:sz w:val="28"/>
          <w:szCs w:val="28"/>
          <w:rtl w:val="true"/>
          <w:lang w:bidi="ar-SA"/>
        </w:rPr>
        <w:t xml:space="preserve">حَتَّىتَنْجَلي حربُنا لنا أو عَلَينا ليتَ ما تطلُبُ الغَداةَ أتاناأنعَمَ اللّه ُ بالشَهادَةِ عَيْنا إنَّنا إنَّنا الَّذِين إذا الفتحَشَهِدْناوخَيْبَرا وحُنَيْنا بَعْدَ بَدْرٍ وتِلْكَ قاصِمَةُ الظَهْرِوبِالنَّضِيرِ ثَنَيْنا يومَ الاحزاب قد علم النَّاسشفَينا مَن قَبلَكُم واشتفينا فلمَّا بلغ شعرُه معاوية ، دعا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شتْم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تُوعِد ولا تشتُم ، ما عسى أنْ نقول لهم ؟ إذا أردتَ ذمَّهم فذُمَّ أبدانَهم ولا تذمَّ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خطيب الأنصار قَيْسَ بن سَعْد يقوم كلَّ يوم خطيبا ، وهو واللّه ، يريد أن يُفنِينا غدا إن لم يحبِسْه عنَّا حابس الفيل ، فما الرَّأي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التَّوكُل والصَّبر </w:t>
      </w:r>
      <w:r>
        <w:rPr>
          <w:rFonts w:eastAsia="Amiri" w:cs="Amiri" w:ascii="Amiri" w:hAnsi="Amiri"/>
          <w:color w:val="111111"/>
          <w:sz w:val="28"/>
          <w:szCs w:val="28"/>
          <w:rtl w:val="true"/>
          <w:lang w:bidi="ar-SA"/>
        </w:rPr>
        <w:t xml:space="preserve">. </w:t>
      </w:r>
      <w:r>
        <w:rPr>
          <w:rStyle w:val="FootnoteAnchor"/>
        </w:rPr>
        <w:footnoteReference w:id="154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يوما معاويةُ النُّعْمانَ بن بَشير أن يخرج إلى قَيْس ويعاتبه ويسأله السلم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النُّعْمان حَتَّى وَقَف بين الصَّفّين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 أنا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يا ابن بشير ، فما حاجتُك ؟ فقال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إنَّه قد أنصفكم من دعاكم إلى ما رضي لنَفْسه ، ألسْتُم معشر الأنصار ، تعلمون أنَّكم أخطأتم في خذْل عثمان َ يوم الدَّار ، وقَتلتمْ أنصارَه يوم الجمل ، وأقحمتم خيولَكم على أهل الشَّام بصفِّين ، فلو كنتم إذْ خذلتُم عثمانَ خذَلْتم عليَّا لكانت واحدة بواحدةً ، ولكنَّكم خذلتم حَقَّا ونصرتُم باطلاً ، ثُمَّ لم ترضوا أن تكونوا كالنَّاس ، حَتَّى أعلَمْتُم في الحرب ، ودعوتم إلى البِراز ، ثُمَّ لم ينزِل بعليٍّ أمرٌ قطُّ إلاَّ هَوَّنتم عليه المُصِيبة ، ووعدتموه الظَّفر ، وقد أخذت الحربُ منَّا ومنكم ما قد رأيتم ، فاتَّقوا اللّه في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قَيْس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أراك يا نُعْمان تجترِئُ على هذه المقالة ، إنَّه لا ينصح أخَاه مَن غشَّ نفسه ، وأنتَ واللّه الغاشُّ الضَّالّ المضلّ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ذِكرك عثمان َ ، فإن كانت الأخبارُ تكفيك فخُذْها منِّي واحدةً ، قَتَل عثمان مَن لستَ خيرا منه ، وخذَله مَن هو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 الجمل فقاتلناهم على النَّكْث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معاوية فواللّه أن لو اجتمعت عليه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لقاتلته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كالنَّاس ، فنحن في هذه الحرب كما كنَّا مع رسول اللّه ، نت ّقي السُّيوف بوجوهنا ، والرِّماحَ بنُحُورنا ، حَتَّى جاء الحقُّ وظهر أمرُ اللّه ِ وهُم كارِهون ، ولكن انظُر يا نُعْمان ، هل ترى مع معاوية إلاَّ طليقا أو أعرابيَّا أو يمانيَّا مُسْتَدْرَجا بغُرور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أينَ المهاجرون والأنصار والتَّابعون بإحسان ، الَّذِين رضي اللّه عنهم ؟ ثُمَّ انظُر هل ترَى مع معاوية غيرَك وصُوَيحِبِكَ ؟ ولستما واللّه ببدرِيَّين ولا عَقَبيَّين ولا أُحُدِيَّيْنِ ، ولا لكما سابقةٌ في الإسلام ، ولا آية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لئن شغبتَ علينا ، لقد شَغَب علينا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قَيْس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والرَّاقصاتِ بِكُلِّ أشعثَ أغْبَرٍخُوصِ العُيونِ تحثُّها الرُكبانُ ما ابن المُخَلَّدِ ناسيا أسيافَنافيمن نحاربُه ولا النُّعْمانُ تَركا البَيانَ وفِي العِيانِ كِفَايَةٌلو كانَ يَنْفَعُ صاحِبَيْهِ عِيَانُ ثُمَّ إنَّ عليَّا عليه السلام دعا قَيْس بن سعد ، فأثنى عليه خيرا وسوَّده على الأنصار </w:t>
      </w:r>
      <w:r>
        <w:rPr>
          <w:rFonts w:eastAsia="Amiri" w:cs="Amiri" w:ascii="Amiri" w:hAnsi="Amiri"/>
          <w:color w:val="111111"/>
          <w:sz w:val="28"/>
          <w:szCs w:val="28"/>
          <w:rtl w:val="true"/>
          <w:lang w:bidi="ar-SA"/>
        </w:rPr>
        <w:t xml:space="preserve">. </w:t>
      </w:r>
      <w:r>
        <w:rPr>
          <w:rStyle w:val="FootnoteAnchor"/>
        </w:rPr>
        <w:footnoteReference w:id="154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تخلَّف جمع من أهل المدينة عن عليّ عليه السلام ، قال الأشْتَر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دعني يا أمير المونين ، أُوقع بهواء الَّذِين يتخلّفون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فانصرف الأشْتَر 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قَيْس بن سَعْد لقي مالكا الأشْتَر في نفرٍ من المهاجرين والأنصار ، فقال قَيْس للأشْتَر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 كلَّما ضاقَ صدرُك بشيءٍ أخرجته ، وكلَّما استبطأت أمرا استعجلته ، إنَّ أدب الصَّبر التَّسليم ، وأدب العجلة الأناة ، وإنَّ شرَّ القول ما ضاهى العيب ، وشرَّ الرَّأي ما ضاهى التُّهمة ، وإذا ابتليت فاسأل ، وإذا أُمرت فأطع ، ولا تسأل قبل البلاء ، ولا تكلّف قبل أن ينزل الأمر ، فإنَّ في أنفسنا ما في نفسك ، فلا تشقّ على صاحبك </w:t>
      </w:r>
      <w:r>
        <w:rPr>
          <w:rFonts w:eastAsia="Amiri" w:cs="Amiri" w:ascii="Amiri" w:hAnsi="Amiri"/>
          <w:color w:val="111111"/>
          <w:sz w:val="28"/>
          <w:szCs w:val="28"/>
          <w:rtl w:val="true"/>
          <w:lang w:bidi="ar-SA"/>
        </w:rPr>
        <w:t xml:space="preserve">. </w:t>
      </w:r>
      <w:r>
        <w:rPr>
          <w:rStyle w:val="FootnoteAnchor"/>
        </w:rPr>
        <w:footnoteReference w:id="154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صلح الإمام الحسن عليه السلام مع معاوية ـ وأتاه قَيْس بن سَعْد بن 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لأكره مثل هذا اليوم ،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حرصت أن أفرّق بين روحك وجسدك قبل ذلك ، فأبى اللّه ، يا ابن أبي سُفْيَان ، إلاَّ 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قَيْس على النَّاس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 لقد اعتضتم الشَّرّ من الخير ، واستبدلتم الذُّلّ من العزّ ، والكفر من الإيمان ، فأصبحتم بعد ولاية أمير المونين ، وسيّد المسلمين ، وابن عمّ رسول ربّ العالمين ، وقد وليَكُم الطَّليق ابن الطليق يسومكم الخسف ، ويسير فيكم بالعسف ، فكيف تجهل ذلك أنفسكم ، أم طبع اللّه على قلوبكم ، وأنتم 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فجثا معاوية على ركبتيه ، ثُمَّ أخذ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صفق على كفّه ، ونادى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 كذبتم ، واللّه ، ما بايعت </w:t>
      </w:r>
      <w:r>
        <w:rPr>
          <w:rFonts w:eastAsia="Amiri" w:cs="Amiri" w:ascii="Amiri" w:hAnsi="Amiri"/>
          <w:color w:val="111111"/>
          <w:sz w:val="28"/>
          <w:szCs w:val="28"/>
          <w:rtl w:val="true"/>
          <w:lang w:bidi="ar-SA"/>
        </w:rPr>
        <w:t xml:space="preserve">. </w:t>
      </w:r>
      <w:r>
        <w:rPr>
          <w:rStyle w:val="FootnoteAnchor"/>
        </w:rPr>
        <w:footnoteReference w:id="154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ـ قال معاوية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حسن ؛ فلقد كان هشَّا بشَّا ذا فُكاهة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 اللّه صلى الله عليه و آله يمزَحُ ويبتسم إلى أصحابه ، وأراك تُسرّ حَسْوا في ارتِغاء </w:t>
      </w:r>
      <w:r>
        <w:rPr>
          <w:rStyle w:val="FootnoteAnchor"/>
          <w:rtl w:val="true"/>
        </w:rPr>
        <w:footnoteReference w:id="1546"/>
      </w:r>
      <w:r>
        <w:rPr>
          <w:rFonts w:ascii="Amiri" w:hAnsi="Amiri" w:eastAsia="Amiri" w:cs="Amiri"/>
          <w:color w:val="111111"/>
          <w:sz w:val="28"/>
          <w:sz w:val="28"/>
          <w:szCs w:val="28"/>
          <w:rtl w:val="true"/>
          <w:lang w:bidi="ar-SA"/>
        </w:rPr>
        <w:t xml:space="preserve">، وتعيبه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لقد كان مع تلك الفُكاهة والطّلاقة أهيَبَ من ذي لِبْدتيْن قد مسّه الطَّوى ؛ تلك هيبة التَّقوى ، وليس كما يهابك طَغامُ أهل الشَّام </w:t>
      </w:r>
      <w:r>
        <w:rPr>
          <w:rFonts w:eastAsia="Amiri" w:cs="Amiri" w:ascii="Amiri" w:hAnsi="Amiri"/>
          <w:color w:val="111111"/>
          <w:sz w:val="28"/>
          <w:szCs w:val="28"/>
          <w:rtl w:val="true"/>
          <w:lang w:bidi="ar-SA"/>
        </w:rPr>
        <w:t xml:space="preserve">. </w:t>
      </w:r>
      <w:r>
        <w:rPr>
          <w:rStyle w:val="FootnoteAnchor"/>
        </w:rPr>
        <w:footnoteReference w:id="1547"/>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ـ دخل قَيْس بن سَعْد بعد وفاة عليّ ، ووقوع الصُّلح في جَماعة من الأنصار على معاوية ، 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بِمَ تطلبون ما قبلي ؟ فواللّه لقد كنتم قليلاً معي كثيرا عليَّ ، ولفللتم حَدِّي يوم صِفِّين حَتَّى رأيت المنايا تلظَّى في أسنّتكم ، وهجوتموني في أسلافي بأشَدَّ من وقع الأسنّة ، حَتَّى إذا أقام اللّه ما حاولتم ميله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 فينا وصية رسول اللّه صلى الله عليه و آله ، ه يهات ، يأبى الحَقينُ العِذرَةَ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ما قبلك بالإسلام الكافي به اللّه ، لا بما تمتُّ به إليك الأحزاب ، وأمَّا عداوتنا لك فلو شئت كففتها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هجاؤنا إيَّاك ، فقول يزول باطله ، ويثبت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استقامة الأمر فعلى كره كان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فَلُّنا حدّك يوم صفِّين ، فإنَّا كنَّا مع رجل نرى طاعَتَه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وصيّة رسول اللّه بنا ، فمن آمن به رعاها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يأبى الحقين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دون اللّه يد تحجزك منَّا يا معاوية </w:t>
      </w:r>
      <w:r>
        <w:rPr>
          <w:rFonts w:eastAsia="Amiri" w:cs="Amiri" w:ascii="Amiri" w:hAnsi="Amiri"/>
          <w:color w:val="111111"/>
          <w:sz w:val="28"/>
          <w:szCs w:val="28"/>
          <w:rtl w:val="true"/>
          <w:lang w:bidi="ar-SA"/>
        </w:rPr>
        <w:t xml:space="preserve">. </w:t>
      </w:r>
      <w:r>
        <w:rPr>
          <w:rStyle w:val="FootnoteAnchor"/>
        </w:rPr>
        <w:footnoteReference w:id="1549"/>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لمَّا فرّ عبيد اللّه بن العبَّاس ولحِق بمعاوية ، خرج قَيْس وصلّى بالجند ، ثُمَّ 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لا يهولنَّكم ولا يَعظُمَنَّ عليكم ما صنع هذا الرَّجل الوله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هذا وأباه وأخاه لم يأتوا بيوم خير قطُّ ، إنَّ أباه عمّ رسول اللّه صلى الله عليه و آله ، خرج يقاتله ببدر ، فأسره أبو اليسر كَعْب بن عَمْرو الأنْصاريّ ، فأتى به رسول اللّه صلى الله عليه و آله ، فأخذ فداءه فقسَّمه بين المسلمين ، وإنَّ أخاه ولاَّه عليّ أمير المؤمنين على البصرة ، فسرق مال اللّه ومال المسلمين ، فاشترى به الجواري ، وزعم أنَّ ذلك له حلال ، وإنَّ هذا ولاّه على اليمن فهرب من بُسر بن أرطاة ، وترك ولده حَتَّى قتلوا ، وصنع الآن هذا الَّذي صنع </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سخاء قَيْس وإمارته في العهد النَّبويّ ، وفي حكومة الوصيّ ، وشرفه وزهده وفضله وحياته ووفاته ، فعليك بكتب المعاجم والتَّاريخ ، فلقد أطال الأميني قدس سره الكلام في الغدير ، وأجاد وأفاد للّه درّه وعليه أجره ، فلو أردنا أن نكتب عنه بما يحقّ له ويستحقّه لكان كتابا ضَخْما خارِجا عن شرط الكتاب ، ولا غُرو أن يكون قَيْس كذلك بعد أن أدرك رسول اللّه صلى الله عليه و آله ، و لازمه ونهل منه واستفاد ، وكان منه صلى الله عليه و آله بمنزلة الشُّرطة من الأمير ، يلي ما يلي من أموره ، وكان صاحب راية الأنصار في بعض غزواته صلى الله عليه و آله ، واستعمله على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وولاّه أمير المؤمنين عليه السلام مصر ، ثُمَّ شرطته ، ثُمَّ ولاّه آذربايجان ، وحضر معه حروبه على مقدمته تارة ، وعلى رجَّالة أهل البصرة أخرى ، وسوّده على الأنصار ، وبايع الإمام المجتبى عليه السلام ، وكان على مقدّمته ومعه خمسة آلاف قد حلقوا رؤوسهم بعدما مات عليٌّ ، وتبايعوا على الموت ، وفي أهل بيته 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الجُودُ شِيمَةُ أهْلِ ذَلِكَ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صَلواتِكَ ورَحمَتكَ علَى آلِ سَعْدِ بنِ عُبادَةَ ، اللَّهمَّ ارحَمْ سَعْدا وآلَ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لسَعْد وقَيْس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بارَكَ عَلَيْكُما يا أبا ثابِتٍ ، فَقَدْ أفلَحْتَ ، إنَّ الأخلاف بيد اللّه ، فمَن شاءَ أنْ يَمنحَهُ مِنها خلَفَا صالِحا مَنحَهُ ، ولقَدْ مَنحَكَ اللّه ُ خَلَفا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ونختم ترجمته بكلام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قَيْس بن سَعْد من الزُّهد والدِّيانة والميل إلى عليٍّ بالموضع العظيم ، وبلغ من خوفه اللّه وطاعته إيَّاه ، أنَّه كان يصلِّي ، فلمَّا أهوى للسجود إذا في موضع سجوده ثعبان عظيم مطوّق ، فمال عن الثُّعبان برَأسه ، وسجد إلى جانبه ، فتطوّق الثُّعبانُ برقبته ، فلم يقصر من صلاته ، ولا نقص منها شئيا ، حَتَّى فرغ ، ثُمَّ أخذ الثُّعبان فرمى به ، كذلك ذكر الحسن بن عليّ بن عبد اللّه بن المُغِيْرَة ، عن معمّر بن خلاّد ، عن أبي الحسن عليِّ بن موسى الرِّضا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2" w:name="pg12881_206411"/>
    </w:p>
    <w:p>
      <w:pPr>
        <w:pStyle w:val="Heading3"/>
        <w:numPr>
          <w:ilvl w:val="2"/>
          <w:numId w:val="1"/>
        </w:numPr>
        <w:rPr/>
      </w:pPr>
      <w:bookmarkStart w:id="603" w:name="__RefHeading___Toc2907372_3224264995"/>
      <w:bookmarkStart w:id="604" w:name="_Toc215"/>
      <w:bookmarkEnd w:id="602"/>
      <w:bookmarkEnd w:id="603"/>
      <w:r>
        <w:rPr>
          <w:rtl w:val="true"/>
        </w:rPr>
        <w:t>عبد اللّه بن شبيل الأحمسيّ</w:t>
      </w:r>
      <w:bookmarkEnd w:id="604"/>
    </w:p>
    <w:p>
      <w:pPr>
        <w:pStyle w:val="Heading3"/>
        <w:numPr>
          <w:ilvl w:val="2"/>
          <w:numId w:val="1"/>
        </w:numPr>
        <w:rPr/>
      </w:pPr>
      <w:bookmarkStart w:id="605" w:name="__RefHeading___Toc2907374_3224264995"/>
      <w:bookmarkStart w:id="606" w:name="_Toc216"/>
      <w:bookmarkEnd w:id="605"/>
      <w:r>
        <w:rPr>
          <w:rtl w:val="true"/>
        </w:rPr>
        <w:t>الأحنف بن قيس</w:t>
      </w:r>
      <w:bookmarkEnd w:id="606"/>
    </w:p>
    <w:p>
      <w:pPr>
        <w:pStyle w:val="BookText"/>
        <w:rPr/>
      </w:pPr>
      <w:r>
        <w:rPr>
          <w:rFonts w:ascii="Amiri" w:hAnsi="Amiri" w:eastAsia="Amiri" w:cs="Amiri"/>
          <w:color w:val="111111"/>
          <w:sz w:val="28"/>
          <w:sz w:val="28"/>
          <w:szCs w:val="28"/>
          <w:rtl w:val="true"/>
          <w:lang w:bidi="ar-SA"/>
        </w:rPr>
        <w:t xml:space="preserve">عَبدُ اللّه ِ بنُ شُبَيْلٍ الأحْمَسِيّكان واليا على آذربايجان مدّةً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فُتحت ثانيةً سنة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ه أو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ه توجّه إليها أميرا على مقدّمة الجيش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الإمام عليّ عليه السلام بالتَّواضع وحسن السيرة والهدي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الأحْنَفُ بنُ قَيْسالأحنف بن قَيْس بن معاوية ، أبو بحر التَّميميّ السَّعدي ، والأحنف لقب له لحَنَفٍ </w:t>
      </w:r>
      <w:r>
        <w:rPr>
          <w:rStyle w:val="FootnoteAnchor"/>
          <w:rtl w:val="true"/>
        </w:rPr>
        <w:footnoteReference w:id="1555"/>
      </w:r>
      <w:r>
        <w:rPr>
          <w:rFonts w:ascii="Amiri" w:hAnsi="Amiri" w:eastAsia="Amiri" w:cs="Amiri"/>
          <w:color w:val="111111"/>
          <w:sz w:val="28"/>
          <w:sz w:val="28"/>
          <w:szCs w:val="28"/>
          <w:rtl w:val="true"/>
          <w:lang w:bidi="ar-SA"/>
        </w:rPr>
        <w:t xml:space="preserve">كان برجله ، واسمه الضَّحَّاك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 من كبار تميم </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عهد النَّبيّ صلى الله عليه و آله </w:t>
      </w:r>
      <w:r>
        <w:rPr>
          <w:rStyle w:val="FootnoteAnchor"/>
          <w:rtl w:val="true"/>
        </w:rPr>
        <w:footnoteReference w:id="1557"/>
      </w:r>
      <w:r>
        <w:rPr>
          <w:rFonts w:ascii="Amiri" w:hAnsi="Amiri" w:eastAsia="Amiri" w:cs="Amiri"/>
          <w:color w:val="111111"/>
          <w:sz w:val="28"/>
          <w:sz w:val="28"/>
          <w:szCs w:val="28"/>
          <w:rtl w:val="true"/>
          <w:lang w:bidi="ar-SA"/>
        </w:rPr>
        <w:t xml:space="preserve">، لكنّه لم يَرَهُ </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بالحلم والسِّيادة ، وربّما أفرط مترجموه في نقل بعض الأمثلة من حلمه وسيادته </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الأحنف من اُمراء الجيش في فتح خراسان أيّام عمر </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مَرْو في عصر عثمان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الإمامَ أمير المؤمنين عليّا عليه السلام في حرب الجمل </w:t>
      </w:r>
      <w:r>
        <w:rPr>
          <w:rStyle w:val="FootnoteAnchor"/>
          <w:rtl w:val="true"/>
        </w:rPr>
        <w:footnoteReference w:id="1562"/>
      </w:r>
      <w:r>
        <w:rPr>
          <w:rFonts w:ascii="Amiri" w:hAnsi="Amiri" w:eastAsia="Amiri" w:cs="Amiri"/>
          <w:color w:val="111111"/>
          <w:sz w:val="28"/>
          <w:sz w:val="28"/>
          <w:szCs w:val="28"/>
          <w:rtl w:val="true"/>
          <w:lang w:bidi="ar-SA"/>
        </w:rPr>
        <w:t xml:space="preserve">، فتبعه أربعة آلاف من قبيلته تاركين عائِشَة ، </w:t>
      </w:r>
      <w:r>
        <w:rPr>
          <w:rStyle w:val="FootnoteAnchor"/>
          <w:rtl w:val="true"/>
        </w:rPr>
        <w:footnoteReference w:id="1563"/>
      </w:r>
      <w:r>
        <w:rPr>
          <w:rFonts w:ascii="Amiri" w:hAnsi="Amiri" w:eastAsia="Amiri" w:cs="Amiri"/>
          <w:color w:val="111111"/>
          <w:sz w:val="28"/>
          <w:sz w:val="28"/>
          <w:szCs w:val="28"/>
          <w:rtl w:val="true"/>
          <w:lang w:bidi="ar-SA"/>
        </w:rPr>
        <w:t xml:space="preserve">ودَعته عائِشَة إلى اللِّحاق بها ، فلم يُجِب ودحض موقفها بكلام بصير واعٍ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وكان من قادة جيش الإمام عليه السلام في معركة صفِّين </w:t>
      </w:r>
      <w:r>
        <w:rPr>
          <w:rStyle w:val="FootnoteAnchor"/>
          <w:rtl w:val="true"/>
        </w:rPr>
        <w:footnoteReference w:id="1565"/>
      </w:r>
      <w:r>
        <w:rPr>
          <w:rFonts w:ascii="Amiri" w:hAnsi="Amiri" w:eastAsia="Amiri" w:cs="Amiri"/>
          <w:color w:val="111111"/>
          <w:sz w:val="28"/>
          <w:sz w:val="28"/>
          <w:szCs w:val="28"/>
          <w:rtl w:val="true"/>
          <w:lang w:bidi="ar-SA"/>
        </w:rPr>
        <w:t xml:space="preserve">، واقترح أن يمثّل الإمام عليه السلام في التَّحكيم بدل أبي موسى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في فتنة ابن الحَضْرَمِيّ ولم يدافع عن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سياسته ترتكز على المسامحة والموادعة ، ومسايرة قومه وقبيلته ، والابتعاد عن التَّوتّر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منزلة حسنة عند معاوية </w:t>
      </w:r>
      <w:r>
        <w:rPr>
          <w:rStyle w:val="FootnoteAnchor"/>
          <w:rtl w:val="true"/>
        </w:rPr>
        <w:footnoteReference w:id="1568"/>
      </w:r>
      <w:r>
        <w:rPr>
          <w:rFonts w:ascii="Amiri" w:hAnsi="Amiri" w:eastAsia="Amiri" w:cs="Amiri"/>
          <w:color w:val="111111"/>
          <w:sz w:val="28"/>
          <w:sz w:val="28"/>
          <w:szCs w:val="28"/>
          <w:rtl w:val="true"/>
          <w:lang w:bidi="ar-SA"/>
        </w:rPr>
        <w:t xml:space="preserve">، لكنّه لم يتنازل عن مدح الإمام أمير المؤمنين عليه السلام والثَّناء عليه </w:t>
      </w:r>
      <w:r>
        <w:rPr>
          <w:rStyle w:val="FootnoteAnchor"/>
          <w:rtl w:val="true"/>
        </w:rPr>
        <w:footnoteReference w:id="1569"/>
      </w:r>
      <w:r>
        <w:rPr>
          <w:rFonts w:ascii="Amiri" w:hAnsi="Amiri" w:eastAsia="Amiri" w:cs="Amiri"/>
          <w:color w:val="111111"/>
          <w:sz w:val="28"/>
          <w:sz w:val="28"/>
          <w:szCs w:val="28"/>
          <w:rtl w:val="true"/>
          <w:lang w:bidi="ar-SA"/>
        </w:rPr>
        <w:t xml:space="preserve">وتعظيمه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وكاتَبه الإمام الحسين عليه السلام قبل ثورته فلم يُجِبه </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استجابته لدعاء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دليل على ركونه إلى الدُّنيا ، وتزعزع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تربطه بمُصْعَب بن الزُّبَيْر صداقة ، من هنا رافقه في مسيره إلى الكوفة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الأحنف سنة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ه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عن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سوّدك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عاب النَّاس الماءَ لم أشربه </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الجمل ـ في ذكر حرب الجَمل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رسولاً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مقيم على طاعتك في قومي ؛ فإنْ شئتَ أتيتك في مئتين من أهل بيتي فعلتُ ، وإن </w:t>
      </w:r>
      <w:r>
        <w:rPr>
          <w:rStyle w:val="FootnoteAnchor"/>
          <w:rtl w:val="true"/>
        </w:rPr>
        <w:footnoteReference w:id="1574"/>
      </w:r>
      <w:r>
        <w:rPr>
          <w:rFonts w:ascii="Amiri" w:hAnsi="Amiri" w:eastAsia="Amiri" w:cs="Amiri"/>
          <w:color w:val="111111"/>
          <w:sz w:val="28"/>
          <w:sz w:val="28"/>
          <w:szCs w:val="28"/>
          <w:rtl w:val="true"/>
          <w:lang w:bidi="ar-SA"/>
        </w:rPr>
        <w:t xml:space="preserve">شئتَ حبست عنك أربعة آلاف سيف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أحبس 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الأحنف قومه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هذه الفتنة ، واقعدوا في بيوتكم ؛ فإن ظهر أهل البصرة فهم إخوانكم لم يُهيّجوكم ، وإن ظهر عليٌّ سلمتم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فكَفّوا وتركوا القتال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رسول الأحنف وقد قدم على عليٍّ عليه السلام بما بذل له من كفّ قومه عنه ،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أدهَى العَرَبِ وخَيرُهُم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هُوَ ، وإنّي لأُمثِّلُ بينه وبين المُغِيْرَة بن شُعْبَة ؛ لزِمَ الطَّائفَ ، فأقام بها ينتظر على من تستقيم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 أنّ الأحنف لأسرع إلى ما تحبّ من المُغِيْرَة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وقعه صفِّين ـ في ذكر إعزام الحكمين في آخر حرب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الأحنف بن قيس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خيّرتك يوم الجمل أن آتيك فيمن أطاعني ، وأكفّ عنك بني سعد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قومك فكفى بكفّك نصيرا ، فأقمت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عبد اللّه بن قَيْس رجل قد حلبت أشطره فوجدته قريب القعر كليل المُدية ، وهو رجل يمانٍ ، وقومه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رُمِيتَ بحجر الأرض وبمن حارب اللّه ورسوله ، وإنّ صاحب القوم من ينأى حتَّى يكون مع النَّجم ، ويدنو حتَّى يكون في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فابعثني وواللّه لا يحلّ عقدة إلاّ عقدتُ لك أشدّ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من أصحاب رسول اللّه صلى الله عليه و آله ؛ فابعث رجلاً من أصحاب رسول اللّه صلى الله عليه و آله ، غير عبد اللّه بن قيس ، وابعثني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أتَوني بِعَبْدِ اللّه ِ بنِ قَيْسٍ مُبَرْنَسا </w:t>
      </w:r>
      <w:r>
        <w:rPr>
          <w:rStyle w:val="FootnoteAnchor"/>
          <w:rtl w:val="true"/>
        </w:rPr>
        <w:footnoteReference w:id="1577"/>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هذا ؛ فقد رضينا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بالغُ أمره </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وقعة صفِّين ـ بعد ذكر دعوة الإمام عليه السلام أهل البصرة لقتال معاوية ، وقراءة ابن عبّاس كتابه عليه السلام عليهم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الأحنف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لنُجِيبَنَّك ، ولنخرجنّ مَعكَ على العسر واليسر ، والرِّضا والكره ، نحتسب في ذلك الخير ، ونأمل من اللّه العظيم من الأجر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الأحنف بن قَيْس دخل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الشَّاهر علينا سيفك يوم صفِّين ، والمخذِّل عن أمّ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الاُمور على أدبارها ؛ فإنّ السُّيوف الَّتي قاتلناك بها على عواتقنا ، والقلوب الَّتي أبغضناك بها بين جوانحنا ، واللّه لا تمدّ إلينا شبرا من غدرٍ إلاّ مددنا إليك ذراعا من خَتْر </w:t>
      </w:r>
      <w:r>
        <w:rPr>
          <w:rStyle w:val="FootnoteAnchor"/>
          <w:rtl w:val="true"/>
        </w:rPr>
        <w:footnoteReference w:id="1580"/>
      </w:r>
      <w:r>
        <w:rPr>
          <w:rFonts w:ascii="Amiri" w:hAnsi="Amiri" w:eastAsia="Amiri" w:cs="Amiri"/>
          <w:color w:val="111111"/>
          <w:sz w:val="28"/>
          <w:sz w:val="28"/>
          <w:szCs w:val="28"/>
          <w:rtl w:val="true"/>
          <w:lang w:bidi="ar-SA"/>
        </w:rPr>
        <w:t xml:space="preserve">، وإن شئت لتستصفينّ كدر قلوبنا بصفوٍ من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أفعل </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العقد الفريد عن أبي الحباب الكِنْديّ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بن أبي سفيان ، بينما هو جالس وعنده وجوه النَّاس ، إذ دخل رجل من أهل الشَّام ، فقام خطيبا ، فكان آخر كلامه أن لعن عليّا ، فأطرق النَّاس وتكلّم الأحنف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القائل ما قال آنفا ، لو يعلم أنّ رضاك في لعن المرسلين للعنهم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ودعْ عنك عليّا ؛ فقد لقي ربّه ، واُفرد في قبره ، وخلا بعمله ، وكان واللّه ـ ما علمنا ـ المُبرِّز بسبقه ، الطَّاهر خُلقه ، الميمون نقيبته </w:t>
      </w:r>
      <w:r>
        <w:rPr>
          <w:rStyle w:val="FootnoteAnchor"/>
          <w:rtl w:val="true"/>
        </w:rPr>
        <w:footnoteReference w:id="1582"/>
      </w:r>
      <w:r>
        <w:rPr>
          <w:rFonts w:ascii="Amiri" w:hAnsi="Amiri" w:eastAsia="Amiri" w:cs="Amiri"/>
          <w:color w:val="111111"/>
          <w:sz w:val="28"/>
          <w:sz w:val="28"/>
          <w:szCs w:val="28"/>
          <w:rtl w:val="true"/>
          <w:lang w:bidi="ar-SA"/>
        </w:rPr>
        <w:t xml:space="preserve">، العظيم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أغضيت العين على القذى ، وقلت بغير ما ترى ، وأيم اللّه لتصعدنّ المنبر فلتلعنَنَّهُ طوعا أو كرها ، فقال له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تُعفِني فهو خير لك ، وإن تجبرني على ذلك فو اللّه لا تجري به شفتاي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مع ذلك لاُنصفنّك في القول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قائل يا أحنف إن أنصفتني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 المنبر ، فأحمد اللّه بما هو أهله ، واُصلّي على نبيّه صلى الله عليه و آله ،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أمير المؤمنين معاوية أمرني أن ألعن عليّا ، وإنّ عليّا ومعاوية اختلفا فاقتتلا ، وادّعى كلّ واحد منهما أنّه بُغي عليه وعلى فئته ؛ فإذا دعوت فأمِّنوا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أنت وملائِكَتُكَ وأنبياؤك وجميع خلقك الباغي منهما على صاحبه ، والعن الفئة الباغية ، اللَّهمَّ العنهم لعنا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أزيد على هذا ولا أُنقص منه حرفا ، ولو كان فيه ذهاب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نُعفيك يا أبا بحر </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عيون الأخبار عن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عليّ رضي اللّه عنهما إلى الأحنف يدعوه إلى نفسه فلم يردّ الجواب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جرّبنا آل أبي الحسن ، فلم نجد عندهم إيالة للملك </w:t>
      </w:r>
      <w:r>
        <w:rPr>
          <w:rStyle w:val="FootnoteAnchor"/>
          <w:rtl w:val="true"/>
        </w:rPr>
        <w:footnoteReference w:id="1584"/>
      </w:r>
      <w:r>
        <w:rPr>
          <w:rFonts w:ascii="Amiri" w:hAnsi="Amiri" w:eastAsia="Amiri" w:cs="Amiri"/>
          <w:color w:val="111111"/>
          <w:sz w:val="28"/>
          <w:sz w:val="28"/>
          <w:szCs w:val="28"/>
          <w:rtl w:val="true"/>
          <w:lang w:bidi="ar-SA"/>
        </w:rPr>
        <w:t xml:space="preserve">، ولا جمعا للمال ، ولا مكيدة في الحرب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7" w:name="pg12881_206417"/>
    </w:p>
    <w:p>
      <w:pPr>
        <w:pStyle w:val="Heading3"/>
        <w:numPr>
          <w:ilvl w:val="2"/>
          <w:numId w:val="1"/>
        </w:numPr>
        <w:rPr/>
      </w:pPr>
      <w:bookmarkStart w:id="608" w:name="__RefHeading___Toc2907376_3224264995"/>
      <w:bookmarkStart w:id="609" w:name="_Toc217"/>
      <w:bookmarkEnd w:id="607"/>
      <w:bookmarkEnd w:id="608"/>
      <w:r>
        <w:rPr/>
        <w:t>۱۳۷</w:t>
      </w:r>
      <w:r>
        <w:rPr>
          <w:rtl w:val="true"/>
        </w:rPr>
        <w:t xml:space="preserve"> ـ كتابه عليه السلام إلى أهل الأمصار</w:t>
      </w:r>
      <w:bookmarkEnd w:id="609"/>
    </w:p>
    <w:p>
      <w:pPr>
        <w:pStyle w:val="Heading3"/>
        <w:numPr>
          <w:ilvl w:val="2"/>
          <w:numId w:val="1"/>
        </w:numPr>
        <w:rPr/>
      </w:pPr>
      <w:bookmarkStart w:id="610" w:name="__RefHeading___Toc2907378_3224264995"/>
      <w:bookmarkStart w:id="611" w:name="_Toc218"/>
      <w:bookmarkEnd w:id="610"/>
      <w:r>
        <w:rPr/>
        <w:t>۱۳۸</w:t>
      </w:r>
      <w:r>
        <w:rPr>
          <w:rtl w:val="true"/>
        </w:rPr>
        <w:t xml:space="preserve"> ـ كتابه عليه السلام لنصارى نجران</w:t>
      </w:r>
      <w:bookmarkEnd w:id="611"/>
    </w:p>
    <w:p>
      <w:pPr>
        <w:pStyle w:val="BookText"/>
        <w:rPr/>
      </w:pP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كتابه عليه السلام إلى أهل الأمصارمن كتاب له عليه السلام كتبه إلى أهل الأمصار يقصُّ فيه ما جرى بينه وبين أهل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بَدْءُ أَمْرِنَا أَنَّا الْتَقَيْنَا والْقَوْمُ مِنْ أَهْلِ الشَّام ، والظَّاهِرُ أَنَّ رَبَّنَا وَاحِدٌ ، ونَبِيَّنَا وَاحِدٌ ، ودَعْوَتَنَا في الإِسْلامِ وَاحِدَةٌ ، ولا نَسْتَزِيدُهُمْ فِي الإِيمَانِ بِاللَّهِ ، والتَّصْدِيقِ بِرَسُولِه ، ولا يَسْتَزِيدُونَنَا ، الأَمْرُ وَاحِدٌ ، إلاَّ ما اخْتَلَفْنَا فِيهِ مِنْ دَمِ عُثْمَانَ ، ونَحْنُ مِنْهُ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نُدَاو مَا لا يُدْرَك الْيَوْمَ بِإِطْفَاءِ النَّائِرَةِ وتَسْكِينِ الْعَامَّةِ ، حَتَّى يَشْتَدَّ الأَمْرُ ويَسْتَجْمِعَ ، فَنَقْوَى عَلَى وَضْعِ الْحَقِّ مَوَاضِعَهُ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نُدَاوِيهِ بِالْمُكَابَرَةِ ، فَأَبَوْا حَتَّى جَنَحَتِ الْحَرْبُ ، ورَكَدَتْ ، ووَقَدَتْ نِيرَانُهَا وحَمِشَتْ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ضَرَّسَتْنَا وإِيَّاهُمْ ، ووَضَعَتْ مَخَالِبَهَا فِينَا وفِيهِمْ ، أَجَابُوا عِنْدَ ذَلِك إلَى الَّذِي دَعَوْنَاهُمْ إلَيْه ، فَأَجَبْنَاهُمْ إلَى مَا دَعَوْا ، وسَارَعْنَاهُمْ إلَى مَا طَلَبُوا ، حَتَّى اسْتَبَانَتْ عَلَيْهِمُ الْحُجَّةُ ، وانْقَطَعَتْ مِنْهُمُ الْمَعْذِرَةُ ، فَمَنْ تَمَّ عَلَى ذَلِك مِنْهُمْ فَهُوَ الَّذِي أَنْقَذَهُ اللّه مِنَ الْهَلَكَةِ ، ومَنْ لَجَّ وتَمَادَى فَهُوَ الرَّاكِسُ الَّذِي رَانَ اللّه عَلَى قَلْبِه ، وصَارَتْ دَائِرَةُ السَّوْءِ عَلَى رَأْسِه </w:t>
      </w:r>
      <w:r>
        <w:rPr>
          <w:rFonts w:eastAsia="Amiri" w:cs="Amiri" w:ascii="Amiri" w:hAnsi="Amiri"/>
          <w:color w:val="111111"/>
          <w:sz w:val="28"/>
          <w:szCs w:val="28"/>
          <w:rtl w:val="true"/>
          <w:lang w:bidi="ar-SA"/>
        </w:rPr>
        <w:t xml:space="preserve">» . </w:t>
      </w:r>
      <w:r>
        <w:rPr>
          <w:rStyle w:val="FootnoteAnchor"/>
          <w:rtl w:val="true"/>
        </w:rPr>
        <w:footnoteReference w:id="1586"/>
      </w:r>
    </w:p>
    <w:p>
      <w:pPr>
        <w:pStyle w:val="BookText"/>
        <w:rPr/>
      </w:pP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كتابه عليه السلام لنِصارى نَجْرانروى أبو يوسف في الخَراج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الأعْمَش ، عن سالِم بن أبي الجَعْد ، 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ثُمَّ كتب لهم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الرَّحْمَنِ الرَّحِيمِ هذا كتابٌ من عبد اللّه عليّ بن أبي طالب أمير المؤمنين عليه السلام لأَهْلِ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أتيْتُمونِي بكِتابٍ مِنَ اللّه ِ فيهِ شَرطٌ لكُم علَى أنفُسِكُم وأَموالِكُم ، وأنِّي وفيتُ لَكُم بما كَتبَ لَكُم مُحَمَّدٌ صلى الله عليه و آله ، وأبو بكرٍ ، وعُمَرَ ، فمَن أتى علَيْهِم مِنَ المُسلمِينَ فَلْيَفِ لَهُم ، ولا يُضامُوا ، ولا يُضْلَموا ، ولا يُنْتَقَص حقّ من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عبد اللّه بن أبي رافع ، لعشر خلوْن من جُمادى الآخِرَة ، سَنَة سبْع وثلاثين ، منذ وَلجَ رسولُ اللّه ِ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58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وصورة ما نقله المعتزلي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 فقد قدم عليَّ رسولك ، وقرأت كتابك ، تذكر فيه حال أهل البصرة واختلافهم بعد انصرافي عنهم ، وسأخبرك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مقيم لرغبة يرجوها ، أو خائف من عقوبة يخشاها ، فأرغب راغبهم بالعدل عليه والإنصاف له والإحسان إليه ، واحلل عقدة الخوف عن قلوبهم ، وانته إلى أمري ولا تعدّه ، وأحسن إلى هذا الحيّ من ربيعة وكل من قبلك ، فأحسن إليه ما استطعت ، إن شاء اللّه </w:t>
      </w:r>
      <w:r>
        <w:rPr>
          <w:rFonts w:eastAsia="Amiri" w:cs="Amiri" w:ascii="Amiri" w:hAnsi="Amiri"/>
          <w:color w:val="111111"/>
          <w:sz w:val="28"/>
          <w:szCs w:val="28"/>
          <w:rtl w:val="true"/>
          <w:lang w:bidi="ar-SA"/>
        </w:rPr>
        <w:t xml:space="preserve">» . </w:t>
      </w:r>
      <w:r>
        <w:rPr>
          <w:rStyle w:val="FootnoteAnchor"/>
          <w:rtl w:val="true"/>
        </w:rPr>
        <w:footnoteReference w:id="1588"/>
      </w:r>
      <w:r>
        <w:rPr>
          <w:rFonts w:ascii="Amiri" w:hAnsi="Amiri" w:eastAsia="Amiri" w:cs="Amiri"/>
          <w:color w:val="111111"/>
          <w:sz w:val="28"/>
          <w:sz w:val="28"/>
          <w:szCs w:val="28"/>
          <w:rtl w:val="true"/>
          <w:lang w:bidi="ar-SA"/>
        </w:rPr>
        <w:t xml:space="preserve">صورة ثالثة برواية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كتابك، تذكر ما رأيت من أهل البصرة بعد خروجي عنهم، وإنّما هم مقيمون لرغبة يرجونها، أو عقوبة يخافونها، فأرغب راغبهم، واحلل عقدة الخوف عند راهبهم بالعدل والإنصاف له، إن شاء اللّه </w:t>
      </w:r>
      <w:r>
        <w:rPr>
          <w:rFonts w:eastAsia="Amiri" w:cs="Amiri" w:ascii="Amiri" w:hAnsi="Amiri"/>
          <w:color w:val="111111"/>
          <w:sz w:val="28"/>
          <w:szCs w:val="28"/>
          <w:rtl w:val="true"/>
          <w:lang w:bidi="ar-SA"/>
        </w:rPr>
        <w:t xml:space="preserve">». </w:t>
      </w:r>
      <w:r>
        <w:rPr>
          <w:rStyle w:val="FootnoteAnchor"/>
          <w:rtl w:val="true"/>
        </w:rPr>
        <w:footnoteReference w:id="1589"/>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2881_206419"/>
    </w:p>
    <w:p>
      <w:pPr>
        <w:pStyle w:val="Heading3"/>
        <w:numPr>
          <w:ilvl w:val="2"/>
          <w:numId w:val="1"/>
        </w:numPr>
        <w:rPr/>
      </w:pPr>
      <w:bookmarkStart w:id="613" w:name="__RefHeading___Toc2907380_3224264995"/>
      <w:bookmarkStart w:id="614" w:name="_Toc219"/>
      <w:bookmarkEnd w:id="612"/>
      <w:bookmarkEnd w:id="613"/>
      <w:r>
        <w:rPr/>
        <w:t>۱۳۹</w:t>
      </w:r>
      <w:r>
        <w:rPr>
          <w:rtl w:val="true"/>
        </w:rPr>
        <w:t xml:space="preserve"> ـ كتابه عليه السلام إلى يزيد بن قيس</w:t>
      </w:r>
      <w:bookmarkEnd w:id="614"/>
    </w:p>
    <w:p>
      <w:pPr>
        <w:pStyle w:val="BookText"/>
        <w:rPr/>
      </w:pP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كتابه عليه السلام إلى يزيد بن قيسقال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إلى عمَّاله يستحِثُّهم بالخَراج ، فكتب إلى يزيد بن قَيْس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أبطأتَ بِحَمْلِ خَراجِكَ ، وما أدري ما الَّذي حَمَلَكَ علَى ذلِكَ ، غير أنِّي أُوصِيكَ بِتَقوى اللّه ِ ، واُحذِّرُكَ أن تُحبِطَ أجرَكَ وتُبْطِلَ جِهادَكَ بِخِيانَةِ المُسلِمينَ ، فاتّقِ اللّه َ وَنزِّهْ نَفْسَكَ عَنِ الحَرامِ ، ولا تَجعَل لِي عَليْكَ سَبِيلاً ، فلا أجِدُ بُدَّا مِنَ الإيقاع بِكَ ، وأعزِزِ المُسلِمينَ ، ولا تَظْلِمِ المُعاهِدينَ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فِيمَآ ءَاتَاكَ اللَّهُ الدَّارَ الْأَخِرَةَ وَ لاَ تَنسَ نَصِيبَكَ مِنَ الدُّنْيَا وَ أَحْسِن كَمَآ أَحْسَنَ اللَّهُ إِلَيْكَ وَ لاَ تَبْغِ الْفَسَادَ فِى الْأَرْضِ إِنَّ اللَّهَ لاَ يُحِبُّ الْمُفْسِدِينَ </w:t>
      </w:r>
      <w:r>
        <w:rPr>
          <w:rFonts w:eastAsia="Amiri" w:cs="Amiri" w:ascii="Amiri" w:hAnsi="Amiri"/>
          <w:color w:val="111111"/>
          <w:sz w:val="28"/>
          <w:szCs w:val="28"/>
          <w:rtl w:val="true"/>
          <w:lang w:bidi="ar-SA"/>
        </w:rPr>
        <w:t xml:space="preserve">» » </w:t>
      </w:r>
      <w:r>
        <w:rPr>
          <w:rStyle w:val="FootnoteAnchor"/>
          <w:rtl w:val="true"/>
        </w:rPr>
        <w:footnoteReference w:id="1590"/>
      </w:r>
      <w:r>
        <w:rPr>
          <w:rStyle w:val="FootnoteAnchor"/>
          <w:rtl w:val="true"/>
        </w:rPr>
        <w:footnoteReference w:id="15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صورة أخرى من هذا الكتاب ، وهي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أُوصِيكَ بِتقوى اللّه ِ ، وأُحذِّرُكَ أَنْ تُحْبِطَ أجرَكَ ، وَتُبْطِلَ جِهادَكَ ، فَإنَّ خِيانَةَ المُسلِمينَ مِمَّا يُحبِطُ الأجْرَ ، ويُبطِلُ الجِهادَ ، فاتَّق اللّه َ ربَّكَ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فِيمَآ ءَاتَاكَ اللَّهُ الدَّارَ الْأَخِرَةَ وَ لاَ تَنسَ نَصِيبَكَ مِنَ الدُّنْيَا وَ أَحْسِن كَمَآ أَحْسَنَ اللَّهُ إِلَيْكَ وَ لاَ تَبْغِ الْفَسَادَ فِى الْأَرْضِ إِنَّ اللَّهَ لاَ يُحِبُّ الْمُفْسِدِينَ </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2881_206420"/>
    </w:p>
    <w:p>
      <w:pPr>
        <w:pStyle w:val="Heading3"/>
        <w:numPr>
          <w:ilvl w:val="2"/>
          <w:numId w:val="1"/>
        </w:numPr>
        <w:rPr/>
      </w:pPr>
      <w:bookmarkStart w:id="616" w:name="__RefHeading___Toc2907382_3224264995"/>
      <w:bookmarkStart w:id="617" w:name="_Toc220"/>
      <w:bookmarkEnd w:id="615"/>
      <w:bookmarkEnd w:id="616"/>
      <w:r>
        <w:rPr>
          <w:rtl w:val="true"/>
        </w:rPr>
        <w:t>يزيد بن قيس الهمدانيّ ثمّ الأرحبيّ</w:t>
      </w:r>
      <w:bookmarkEnd w:id="617"/>
    </w:p>
    <w:p>
      <w:pPr>
        <w:pStyle w:val="BookText"/>
        <w:rPr/>
      </w:pPr>
      <w:r>
        <w:rPr>
          <w:rFonts w:ascii="Amiri" w:hAnsi="Amiri" w:eastAsia="Amiri" w:cs="Amiri"/>
          <w:color w:val="111111"/>
          <w:sz w:val="28"/>
          <w:sz w:val="28"/>
          <w:szCs w:val="28"/>
          <w:rtl w:val="true"/>
          <w:lang w:bidi="ar-SA"/>
        </w:rPr>
        <w:t xml:space="preserve">يزيد بن قَيْس الهَمْدانِيّ ثُمَّ الأرْحَبيّهو من شهود الوصيَّة على رواية الكافي والوافي والبحار ، له إدراك ، وكان رئيسا كبيرا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سَعيد بن العاص حين كان أمير الكوفة لعثمان ، فثار عليه أهل الكوفة ، فتوجَّه إلى عثمان ، فاجتمع قرَّاء الكوفة ، فامَّروا عليهم يزيد بن قَيْس هذا ، ثُمَّ كان مع عليّ في حروبه ، وولاّه شرطته ، ثُمَّ ولاّه بعد ذلك إصبهان والرَّيّ وهَمْدان ، وإيَّاه عنى القائل بعد ذلك يخاطب معاوية من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 إنْ لا تُسْرِع السَّيْرَ نَحْوَنَافَبَايِعْ عَلِيَّا أو يَزيدَ اليَمَانِيا </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كان يزيد بن قَيْس من الثَّائرين على عثمان بالكوفة ، والنَّاقمين عليه شديدا ، لقد أعلن خلعه في المسجد ، وهو من السَّائرين إلى سعيد بن العاص ، حَتَّى ردّوه من العُذيب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سعيد بن العاص حَتَّى نزل العُذيب ـ وكان سعيد عامل عثمان على الكوفة ـ فدعا الأشْتَر يزيد بن قَيْس الأرْحَبيّ ، وعبد اللّه بن كِنانَة العَبْديّ ، وكانا مِحْرَبين ، فعقد لكل واحد منهما على خمسمئة فارس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إلى سعيد بن العاص فأزْعِجاه وألْحِقاه بصاحبه ، فإن أبَى فاضربا عنقه وَأتياني برَأسه </w:t>
      </w:r>
      <w:r>
        <w:rPr>
          <w:rFonts w:eastAsia="Amiri" w:cs="Amiri" w:ascii="Amiri" w:hAnsi="Amiri"/>
          <w:color w:val="111111"/>
          <w:sz w:val="28"/>
          <w:szCs w:val="28"/>
          <w:rtl w:val="true"/>
          <w:lang w:bidi="ar-SA"/>
        </w:rPr>
        <w:t xml:space="preserve">. . .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يزيد بن قَيْس ممّن سيّره عثمان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استنفر أمير المؤمنين عليه السلام أهل الكوفة إلى حرب الجمل فخرجوا على الصَّعب والذَّلول كان رؤساؤهم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ويزيد بن قَيْس ، ومعهم أتباعهم وأمثال لهم ليسوا دونهم ، إلاّ أنَّهم لم يؤمَّروا ؛ منهم حُجْر بن عَدِيّ ؛ وابن مَحْدُوج البَكريّ وأشباه لهما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الجمل معه راية أمير المؤمنين عليه السلام ، أخذها بعد أن أخذها عشرة من أهل الكوفة وقتلوا ، خمسة منهم من هَمْدان ، فأخذها يزيد وقال مُتَمَثِّلاً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عِشْتِ يا نَفْسُ وَقَدْ غَنِيتِدَهْرا فقَطْكِ اليَومَ ما بَقِيتِ أطْلُب طولَ العُمْر ما حَييتِ فثبتت الرَّاية في يده </w:t>
      </w:r>
      <w:r>
        <w:rPr>
          <w:rStyle w:val="FootnoteAnchor"/>
          <w:rtl w:val="true"/>
        </w:rPr>
        <w:footnoteReference w:id="1598"/>
      </w:r>
      <w:r>
        <w:rPr>
          <w:rFonts w:ascii="Amiri" w:hAnsi="Amiri" w:eastAsia="Amiri" w:cs="Amiri"/>
          <w:color w:val="111111"/>
          <w:sz w:val="28"/>
          <w:sz w:val="28"/>
          <w:szCs w:val="28"/>
          <w:rtl w:val="true"/>
          <w:lang w:bidi="ar-SA"/>
        </w:rPr>
        <w:t xml:space="preserve">ولمَّا رجع عليّ عليه السلام من البصرة ونزل الكوفة ، بعث يزيد بن قَيْس الأرْحَبيّ على المَدائِن وجُوخَا كلِّها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أراد أمير المؤمنين عليه السلام أن يسير إلى الشَّام ، فدعا إليه من كان معه من المهاجرين والأنصار ، وأحضر بعض عمَّاله من عظمائهم وشجعانهم ، فأستشارهم فقال كلُّ ما عنده من الرَّأي ، فدخل يزيد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على جَهاز وعدّة ، وأكثر النَّاس أهل قوَّة ، ومن ليس به بمضعَّف وليس به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منادِيك فلينادِ النَّاس يخرجوا إلى معسكرهم بالنُّخيلَة ؛ فإنَّ أخا الحرب ليس بالسؤوم ولا النَّؤوم ، ولا مَن إذا أمكنَه الفُرَصُ أجَّلها واستشار فيها ، ولا من يؤخّر الحربَ في اليوم إلى غدٍ وبعد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نصح لك يا أمير المؤمنين يزيدُ بن قيس </w:t>
      </w:r>
      <w:r>
        <w:rPr>
          <w:rStyle w:val="FootnoteAnchor"/>
          <w:rtl w:val="true"/>
        </w:rPr>
        <w:footnoteReference w:id="16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توادع عليّ عليه السلام ومعاوية بصفِّين ـ في شهر محرّم الحرام ـ اختلفت الرُسل فيما بينهما رجاءَ الصُلح ، فأرسل عليّ بن أبي طالب إلى معاوية َ عَدِيّ بن حاتم ، وشَبَثَ بن رِبْعِيّ ، ويزيد بن قَيس ، وزياد بن خَصَفة ، فدخلوا على 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وتكلَّم يزيد بن قَيْس الأرْحَبيّ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نأتِك إلاّ لنبلِّغك ، ما بُعثنا به إليك ، ولنؤدِّيَ عنك ما سمِعنا منك ، لن ندَعَ أن ننصحَ لك ، وأن نذكرَ ما ظنَنَّا أنّ لنا به عليك حجَّةً ، أو أنَّه راجعٌ بك إلى الأُلفة والجماعة ، إنَّ صاحبَنا لَمَن قد عَرَفتَ وعرف المسلمون فضلَه ، ولا أظنُّه يخفى عليك أنَّ أهل الدِّين والفضل لن يعدلوك بعليّ عليه السلام ، ولن يميِّلُوا </w:t>
      </w:r>
      <w:r>
        <w:rPr>
          <w:rStyle w:val="FootnoteAnchor"/>
          <w:rtl w:val="true"/>
        </w:rPr>
        <w:footnoteReference w:id="1601"/>
      </w:r>
      <w:r>
        <w:rPr>
          <w:rFonts w:ascii="Amiri" w:hAnsi="Amiri" w:eastAsia="Amiri" w:cs="Amiri"/>
          <w:color w:val="111111"/>
          <w:sz w:val="28"/>
          <w:sz w:val="28"/>
          <w:szCs w:val="28"/>
          <w:rtl w:val="true"/>
          <w:lang w:bidi="ar-SA"/>
        </w:rPr>
        <w:t xml:space="preserve">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معاوية ، ولا تخالف عليَّا ، فإنَّا واللّه ، ما رأينا رجلاً قطُّ أعملَ بالتَّقوى ، ولا أزْهَد في الدُّنيا ، ولا أجمَع لخصال الخير كلِّها منه </w:t>
      </w:r>
      <w:r>
        <w:rPr>
          <w:rStyle w:val="FootnoteAnchor"/>
          <w:rtl w:val="true"/>
        </w:rPr>
        <w:footnoteReference w:id="16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يزيد بن قَيْس بصفِّين يحرّض النَّاس في اليوم السَّابع ، وكان من الأيّام العظيمة وذا أهوال شديدة ، قتل فيه عبد اللّه بن بُدَيْل الخُزاعِيّ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السَّليم مَن سلم دينُه ورأيه ، إنَّ هؤلاء القوم واللّه ، ما إن يقاتلونا على إقامة دينٍ رأونا ضيَّعناه ، ولا إحياء عدلٍ رأونا أمَتْناه ، ولا يقاتلونا إلاّ على إقامة الدُّنيا ؛ ليكونوا جبابرةً فيها ملوكا ، فلو ظهروا عليكم ـ لا أراهم اللّه ظهورا ولا سرورا ـ إذا ألْزَمُوكم مثلَ سعيدٍ والوليد وعبد اللّه بن عامر السَّفيه ، يحدِّث أحدهم في مجلسه بِذَيْتَ وذيت ، ويأخذُ مال اللّه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ولا إثْمَ عليَّ فيه ، كأنَّما أعطى تُراثَه من أبيه ، وإنَّما هو مال اللّه أفاءه اللّه علينا بأسيافنا ورماحنا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عبادَ اللّه القومَ الظَّالمين ، الحاكمين بغير ما أنزل اللّه ، ولا تأخذْكم في جهادهم لومةُ لائم ؛ إنَّهم إن يظهروا عليكم يُفسِدوا دينَكم ودنياكم ، وهم مَن قد عرفتُم وجرَّبتُم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أرادوا إلى هذا إلاّ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 اللّه العظيم لي ولكم </w:t>
      </w:r>
      <w:r>
        <w:rPr>
          <w:rStyle w:val="FootnoteAnchor"/>
          <w:rtl w:val="true"/>
        </w:rPr>
        <w:footnoteReference w:id="16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من أصحاب أمير المؤمنين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عامله على الرَّيّ وهَمْذان وإصبهان </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الأرْحَبيّ ولاّه عليّ بن أبي طالب إصبهان والرَّيّ وهمذان ، ففرَّق عليٌّ لمَّا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بين ثلاثة نفر ، فاستعمل مِخْنَف بن سُلَيْم على إصبهان ، وعُمَر بن سَلمة على هَمْدان ، وآخر على الرَّيّ </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يزيد بن قَيْس ، وكلماته ، وعقائده ، ووثوق الأمير عليه السلام به ، وكفايته في عمله ، حَتَّى ولاّه عملاً فُرّق بعده بين ثلاثة من رجاله ، ولكن يظهر من الطَّبريّ أنَّه كان قبل نصبه للولاية على إصبهان من رؤساء الخوارج ، وهذا ممَّا أشكل عليّ ، فلا بأس بنقل عبارته بلفظها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اعتزل الخوارج عليَّا سَنَة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وثبت إليه الشِّيعة ـ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أعناقنا بَيعة ثانية ، نحن أولياءُ مَن والَيت ، وأعداءُ مَن عادَيت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استبقتم أنتم وأهل الشَّام إلى الكُفر ، كَفَرَسَي رهان ، بايع أهلُ الشام معاوية على ما أحبّوا وكرهوا ، وبايعتم أنتم عليَّا على أنَّكم أولياءُ مَن والى وأعداءُ مَن 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زياد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بسط عليٌّ يدَه إلاّ على كتاب اللّه عز و جل ، وسنَّة نبيِّه صلى الله عليه و آله ، ولكنَّكم لمّا خالفتموه جاءته شيعتُه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أولياء مَن والَيت ، وأعداءُ مَن عادَيت ، ونحن كذلك ، وهو على الحقّ والهدى ، ومَن خالفه ضالٌّ مُضِلّ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عليّ بن عبَّاس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إلى جوابهم وخصومتهم حَتَّى آتيك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حَتَّى أتاهم ، فأقبلوا يكلّمونه ، فلم يصبر حَتَّى راجعهم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وبعث عليّ زياد بن النَّضْر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بأيّ رؤوسهم هم أشدّ إطافة ، فنظر فأخبره أنَّه لم يرهم عند رجل أكثر منهم عند يزيدَ بن قيس ، فخرج عليّ في النَّاس حَتَّى دخل إليهم ، فأتى فُسطاط يزيد بن قيس ، فدخله فتوضَّأ فيه وصلّى ركعتين ، وأمَّره على إصبهان والرَّيّ ، ثُمَّ خرج حَتَّى انتهى إليهم وهم يخاصمون ابن عبَّاس </w:t>
      </w:r>
      <w:r>
        <w:rPr>
          <w:rFonts w:eastAsia="Amiri" w:cs="Amiri" w:ascii="Amiri" w:hAnsi="Amiri"/>
          <w:color w:val="111111"/>
          <w:sz w:val="28"/>
          <w:szCs w:val="28"/>
          <w:rtl w:val="true"/>
          <w:lang w:bidi="ar-SA"/>
        </w:rPr>
        <w:t xml:space="preserve">. . . </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الخوارج ، فلمَّا أن دنَوا من النَّاس نادَوا يزيد بن قيس ، فكان يزيد بن قَيْس على 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 قيس ، لا حُكْم إلاّ للّه ، وإن كرهتْ إصبهان </w:t>
      </w:r>
      <w:r>
        <w:rPr>
          <w:rFonts w:eastAsia="Amiri" w:cs="Amiri" w:ascii="Amiri" w:hAnsi="Amiri"/>
          <w:color w:val="111111"/>
          <w:sz w:val="28"/>
          <w:szCs w:val="28"/>
          <w:rtl w:val="true"/>
          <w:lang w:bidi="ar-SA"/>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اشترك في الثَّورة على عثمان </w:t>
      </w:r>
      <w:r>
        <w:rPr>
          <w:rStyle w:val="FootnoteAnchor"/>
          <w:rtl w:val="true"/>
        </w:rPr>
        <w:footnoteReference w:id="1608"/>
      </w:r>
      <w:r>
        <w:rPr>
          <w:rFonts w:ascii="IRNazanin" w:hAnsi="IRNazanin" w:eastAsia="IRNazanin"/>
          <w:color w:val="111111"/>
          <w:sz w:val="28"/>
          <w:sz w:val="28"/>
          <w:szCs w:val="28"/>
          <w:rtl w:val="true"/>
          <w:lang w:bidi="fa-IR"/>
        </w:rPr>
        <w:t xml:space="preserve">، وشهد الجمل </w:t>
      </w:r>
      <w:r>
        <w:rPr>
          <w:rStyle w:val="FootnoteAnchor"/>
          <w:rtl w:val="true"/>
        </w:rPr>
        <w:footnoteReference w:id="1609"/>
      </w:r>
      <w:r>
        <w:rPr>
          <w:rFonts w:ascii="Amiri" w:hAnsi="Amiri" w:eastAsia="Amiri" w:cs="Amiri"/>
          <w:color w:val="111111"/>
          <w:sz w:val="28"/>
          <w:sz w:val="28"/>
          <w:szCs w:val="28"/>
          <w:rtl w:val="true"/>
          <w:lang w:bidi="ar-SA"/>
        </w:rPr>
        <w:t xml:space="preserve">وصفِّين مع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الَّذين بعثهم الإمام عليه السلام إلى معاوية في حرب صفِّين </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إلى الخوارج في فتنتهم الَّتي أوقدوا نارها ، بَيْدَ أنّ الإمام عليه السلام فصله عنهم ، وولاّه على إصفهان والرَّي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الإمام عليه السلام في النَّهروان ، واحتجّ الخوارج على ذلك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المَدائِن </w:t>
      </w:r>
      <w:r>
        <w:rPr>
          <w:rStyle w:val="FootnoteAnchor"/>
          <w:rtl w:val="true"/>
        </w:rPr>
        <w:footnoteReference w:id="1613"/>
      </w:r>
      <w:r>
        <w:rPr>
          <w:rFonts w:ascii="Amiri" w:hAnsi="Amiri" w:eastAsia="Amiri" w:cs="Amiri"/>
          <w:color w:val="111111"/>
          <w:sz w:val="28"/>
          <w:sz w:val="28"/>
          <w:szCs w:val="28"/>
          <w:rtl w:val="true"/>
          <w:lang w:bidi="ar-SA"/>
        </w:rPr>
        <w:t xml:space="preserve">وجُوخَا </w:t>
      </w:r>
      <w:r>
        <w:rPr>
          <w:rStyle w:val="FootnoteAnchor"/>
          <w:rtl w:val="true"/>
        </w:rPr>
        <w:footnoteReference w:id="1614"/>
      </w:r>
      <w:r>
        <w:rPr>
          <w:rFonts w:ascii="Amiri" w:hAnsi="Amiri" w:eastAsia="Amiri" w:cs="Amiri"/>
          <w:color w:val="111111"/>
          <w:sz w:val="28"/>
          <w:sz w:val="28"/>
          <w:szCs w:val="28"/>
          <w:rtl w:val="true"/>
          <w:lang w:bidi="ar-SA"/>
        </w:rPr>
        <w:t xml:space="preserve">مدّةً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ذلك كان في الفترة الواقعة بين الجمل وصفِّين </w:t>
      </w:r>
      <w:r>
        <w:rPr>
          <w:rFonts w:eastAsia="Amiri" w:cs="Amiri" w:ascii="Amiri" w:hAnsi="Amiri"/>
          <w:color w:val="111111"/>
          <w:sz w:val="28"/>
          <w:szCs w:val="28"/>
          <w:rtl w:val="true"/>
          <w:lang w:bidi="ar-SA"/>
        </w:rPr>
        <w:t xml:space="preserve">) . </w:t>
      </w:r>
      <w:r>
        <w:rPr>
          <w:rStyle w:val="FootnoteAnchor"/>
          <w:rtl w:val="true"/>
        </w:rPr>
        <w:footnoteReference w:id="1615"/>
      </w:r>
      <w:r>
        <w:rPr>
          <w:rFonts w:ascii="Amiri" w:hAnsi="Amiri" w:eastAsia="Amiri" w:cs="Amiri"/>
          <w:color w:val="111111"/>
          <w:sz w:val="28"/>
          <w:sz w:val="28"/>
          <w:szCs w:val="28"/>
          <w:rtl w:val="true"/>
          <w:lang w:bidi="ar-SA"/>
        </w:rPr>
        <w:t xml:space="preserve">وبعد النَّهروان كان عامل الإمام عليه السلام على إصفهان </w:t>
      </w:r>
      <w:r>
        <w:rPr>
          <w:rStyle w:val="FootnoteAnchor"/>
          <w:rtl w:val="true"/>
        </w:rPr>
        <w:footnoteReference w:id="1616"/>
      </w:r>
      <w:r>
        <w:rPr>
          <w:rFonts w:ascii="Amiri" w:hAnsi="Amiri" w:eastAsia="Amiri" w:cs="Amiri"/>
          <w:color w:val="111111"/>
          <w:sz w:val="28"/>
          <w:sz w:val="28"/>
          <w:szCs w:val="28"/>
          <w:rtl w:val="true"/>
          <w:lang w:bidi="ar-SA"/>
        </w:rPr>
        <w:t xml:space="preserve">، وهَمَدان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8" w:name="pg12881_206426"/>
    </w:p>
    <w:p>
      <w:pPr>
        <w:pStyle w:val="Heading3"/>
        <w:numPr>
          <w:ilvl w:val="2"/>
          <w:numId w:val="1"/>
        </w:numPr>
        <w:rPr/>
      </w:pPr>
      <w:bookmarkStart w:id="619" w:name="__RefHeading___Toc2907384_3224264995"/>
      <w:bookmarkStart w:id="620" w:name="_Toc221"/>
      <w:bookmarkEnd w:id="618"/>
      <w:bookmarkEnd w:id="619"/>
      <w:r>
        <w:rPr/>
        <w:t>۱۴۰</w:t>
      </w:r>
      <w:r>
        <w:rPr>
          <w:rtl w:val="true"/>
        </w:rPr>
        <w:t xml:space="preserve"> ـ كتابه عليه السلام إلى الامام الحسن عليه السلام</w:t>
      </w:r>
      <w:bookmarkEnd w:id="620"/>
    </w:p>
    <w:p>
      <w:pPr>
        <w:pStyle w:val="BookText"/>
        <w:rPr/>
      </w:pP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كتابه عليه السلام إلى الامام الحسن عليه السلامذكر محمَّد بن يعقوب الكليني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جعفر بن عَنْبَسة ، عن عبَّاد بن زياد الأسدي ، عن عَمْر بن أبي المِقْدَام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أمير المؤمنين عليه السلام من صفِّين كتب إلى 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الوالِد الْفَانِ ، المُقِرِّ للزَّمانِ ، المُدْبِر العُمْرِ ، المُسْتَسْلِمِ لِلدَّهر ، الذَّامِ لِلدُّنيا ، السَّاكِنِ مسَاكِنَ المَوْتى ، والظَّاعِن عنْها غَدا ، إلى المولود المُؤَمِّل ما لا يُدْرَكُ ، السَّالِكِ سَبِيلَ مَن قدْ هَلَكَ ، غَرَضِ الأسْقامِ ، ورَهِينَةِ الأيَّامِ ، ورَمِيَّةِ المَصائِبِ ، وعَبْدِ الدُّنيا ، وتاجِرِ الغُرُور ، وغَرِيم المَنايَا ، وأسيرِ المَوْتِ ، وحَلِيفِ الهُمُوم ، وقَرِين الأحْزان ، ونُصُبِ الآفاتِ ، وصَريعِ الشَّهواتِ ، وخَلِيفَةِ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فِيما تَبَيَّنْتُ من إدْبارِ الدُّنيا عَنِّي ، وجُمُوحِ الدَّهْرِ علَيَّ ، وإقبالِ الآخِرَةِ إليَّ ، ما يَزَعُنِي </w:t>
      </w:r>
      <w:r>
        <w:rPr>
          <w:rStyle w:val="FootnoteAnchor"/>
          <w:rtl w:val="true"/>
        </w:rPr>
        <w:footnoteReference w:id="1618"/>
      </w:r>
      <w:r>
        <w:rPr>
          <w:rFonts w:ascii="Amiri" w:hAnsi="Amiri" w:eastAsia="Amiri" w:cs="Amiri"/>
          <w:color w:val="111111"/>
          <w:sz w:val="28"/>
          <w:sz w:val="28"/>
          <w:szCs w:val="28"/>
          <w:rtl w:val="true"/>
          <w:lang w:bidi="ar-SA"/>
        </w:rPr>
        <w:t xml:space="preserve">عن ذِكْر مَن سِوايَ ، والإهْتِمام بما ورائيَ ، غيرَ أنِّي حَيْثُ تَفَرَّدَ بي دُونَ هُموم النَّاس هَمُّ نفْسِي ، فَصَدفَنِي رأيي ، وصَرَفَني عن هوايَ ، وصَرَّحَ لي مَحْضُ أمْري ، فأفْضَى بي إلى جدٍّ لا يَكون فيه لَعِبٌ ، وصِدْقٍ لا يَشُوبُه كَذِبٌ ، ووَجَدْتُك بَعضِي ، بل وَجَدْتُك كُلِّي حَتَّى كأنَّ شَيْئا لو أصابَك أصابَني ، وكأنَّ الموت لوْ أتاك أتانِي ، فَعَنانِي من أمرك ما يَعْنِينِي من أمْر نَفسِي ، فَكَتَبْتُ إليك ، مُسْتَظِهرا </w:t>
      </w:r>
      <w:r>
        <w:rPr>
          <w:rStyle w:val="FootnoteAnchor"/>
          <w:rtl w:val="true"/>
        </w:rPr>
        <w:footnoteReference w:id="1619"/>
      </w:r>
      <w:r>
        <w:rPr>
          <w:rFonts w:ascii="Amiri" w:hAnsi="Amiri" w:eastAsia="Amiri" w:cs="Amiri"/>
          <w:color w:val="111111"/>
          <w:sz w:val="28"/>
          <w:sz w:val="28"/>
          <w:szCs w:val="28"/>
          <w:rtl w:val="true"/>
          <w:lang w:bidi="ar-SA"/>
        </w:rPr>
        <w:t xml:space="preserve">به إنْ أنَا بقيِتُ لكَ أو فَنيتُ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بتَقْوَى اللّه ، أي بُنَيَّ ، ولُزُوم أمرِه ، وعِمارَة قلبِك بذكْرِه ، والاعْتِصام بحَبْلِه ، وأيُّ سَبَب أوْثَقُ من سَبَبٍ بيْنَك وبَيْن اللّه ، إنْ أنْتَ أخَذْتَ به ؟ أحْيِ قَلْبَك بالمَوْعِظَة ، وأمِتْهُ بالزَّهْادة ، وقَوِّه باليَقِين ، ونَوِّرْه بالحِكْمَة ، وذَلِّلْهُ بِذِكْر المَوْت ، وقَرِّرْه بالفَناء ، وبَصِّرْه فجائِع الدُّنيا ، وحَذِّرْه صَوْلَةَ الدَّهر ، وفُحْشِ تَقَلُّبِ اللَّيالي والأيَّام ، واعْرِض عليْه أخبارَ الماضِين ، وذَكِّرْه بما أصابَ مَن كان قبلك من الأوَّلين ، وسِرْ في ديارِهم ، وآثارِهِم ، فانْظُر فيما فَعَلوا ، وعمّا انتقلوا ، وأيْنَ حَلُّوا ونَزَلُوا ، فإنَّك تَجِدُهُم قد انْتَقَلُوا عن الأحِبَّة ، وحَلُّوا ديارَ الغُرْبَة ، وكأنَّك عن قَلِيلٍ قد صِرْتَ كأحَدِهِم ، فأصْلِح مَثَواك ، ولا تَبْعِ آخِرَتَك بدُنْياك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القَوْل فِيما لا تَعْرِفُ ، والخِطابَ فِيما لم تُكَلَّف ، وأمْسِكْ عن طَريق إذا خِفْتَ ضَلالَتَه ، فإنَّ الكَفَّ عنْد حَيْرَة الضَّلالَ خَيْرٌ من رُكُوب الأهْوال ، وَأْمُر بالمَعْرُوف تَكُن من أهلِهِ ، وأنْكِر المُنْكَرَ بيدك ولسانِك ، وبايِنْ مَن فَعَلَه بجُهْدِك ، وجاهِدْ في اللّه حقَّ جهادِه ، ولا تأخُذْك في اللّه لوْمَةُ لائِم ، وخُضِ الغَمَرات للحقِّ حَيْثُ كان ، وتَفَقَّه في الدِّين ، وعَوِّدْ نفْسَك التَّصبّر على المَكْرُوه ، ونِعْمَ الخُلُقُ التَّصَبُرُ ، وأَلْجِئْ نفْسَك في الأُمور كلِّها إلى إلهِك ، فإنَّك تُلْجِئُها إلى كَهْف حَريزٍ ، ومانِعٍ عَزِيزٍ ، وأخْلِص في المسْألَة لِرَبِّكَ ، فإنَّ بيَده العَطاءَ والحِرْمانَ ، وأكْثِرِ الاسْتِخارَةَ ، وتَفَهَّم وَصِيَّتِي ، ولا تَذْهَبَنَّ عنْها صَفْحا ، فإنَّ خَيْر القَوْل ما نَفَعَ ، واعلَم أنَّه لا خَيْرَ في علْم لا يَنْفَع ، ولا يُنْتَفَعُ بعلْمٍ لا يَحِقُّ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لَمَّا رأيْتُني قد بَلَغْتُ سِنَّا ، ورأيْتنِي أزْداد وَهْنا ، بادَرْتَ بوَصِيَّتِي إليك ، وأوردتُ خصالاً منْها ، قبْلَ أنْ يعْجَلَ بِي أجَلِي دُونَ أنْ أُفْضِي إليك بما في نفسِي ، وأن أُنْقَصَ في رأيِي كمَا نُقِصْتُ في جسمِي ، أو يَسْبِقَني إليك بَعْضُ غَلَبات الهَوى وفِتَنِ الدُّنْيا ، فتَكون كالصَّعْب النَّفُور ، وإنَّما قلْبُ الحَدَث كالأرض الخاليَة ما أُلقِي فيها من شَيء إلاَّ قَبِلَتْه ، فبادَرْتُك بالأدب قبْلَ أنْ يَقْسُو قَلبُك ، ويَشْتَغِل لُبُّك ، لتَسْتَقبِلَ بجِدِّ رَأيك من الأمْر ما قَدْ كفَاك أهْلُ التَّجارُب بُغْيَتَه وتَجْرِبَتَه ، فتَكونَ قَدْ كُفِيتَ مَؤونَة الطَّلب ، وعُوفِيتَ من عِلاج التَّجْرِبَة ، فأتاك من ذلِك ما قَدْ كنَّا نأتيه ، واسْتَبَان لَكَ ما رُبَّما أظْلَمَ علَيْنا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وإنْ لم أكنْ عُمِّرتُ عُمُرَ مَنْ كانَ قَبْلِي ، فَقَدْ نَظَرْتُ في أعمالهم ، وفَكَّرتُ في أخبارِهِم ، وسِرْتُ في آثارهم ، حَتَّى عُدْتُ كأحَدِهِم ، بل كأ نِّي بما انْتَهى إليَّ مِن أُمُورهم قَدْ عُمِّرْتُ مع أوَّلهم إلى آخِرهِمِ ، فعرفْتُ صَفوَ ذلِك من كَدَرِهِ ، ونَفْعَهُ من ضَرَرِهِ ، فاسْتَخْلَصتُ لَكَ من كلِّ أمْر نخيلَهُ ، وتَوَخَّيتُ لَكَ جَميلَه ، وصَرَفْتُ عنْك مَجْهُولَه ، ورأَيتُ حيث عَنانِي من أمْرك ما يَعْنِي الوالِدَ الشَّفِيقَ ، وأجْمَعتُ علَيْه من أدَبك ، أنْ يكون ذلِك وأنْت مُقْبِلُ العُمْر ومُقْتَبَلُ الدَّهر ، ذُو نِيَّةٍ سَلِيمة ، ونفْسٍ صافِية ، وأنْ أبْتَدئك بتَعْلِيم كتاب اللّه وتأويلِه ، وشَرائِعِ الإسْلامِ وأحكامِهِ ، وحَلالِه وحرامِهِ ، لا أُجاوِزُ ذلِك بك إلى غَيْرِه ، ثُمَّ أشْفَقْتُ أنْ يَلْتَبِس علَيْك ما اخْتَلَف النَّاسُ فيْه من أهوائهم ، مِثْلَ الَّذِي الْتَبَسَ علَيْهم ، فكانَ إحْكامُ ذلِك لَكَ على ما كَرِهْتُ من تَنْبِيْهِك لَهُ ، أحَبَّ إليَّ من إسلامِكَ إلى أمْرٍ لا آمَنُ علَيْك بهِ الهَلَكَةَ ، ورَجَوْتُ أنْ يُوَفِّقَك اللّه فيْه لِرُشْدك ، وأنْ يَهدِيَكَ لِقَصدِكَ ، فعَهِدْتُ إلَيْك وَصِيَّتِي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أحَبَّ ما أنْتَ آخِذٌ به إليَّ مِنْ وَصِيَّتِي تَقْوَى اللّه ِ ، والاقْتِصارُ على ما فرَضَهُ اللّه ُ علَيْكَ ، والأخْذُ بما مَضى عليْه الأوَّلون من آبائك ، والصَّالحون من أهل بيتك ، فإنَّهم لم يَدَعُوا أنْ نَظَروا لأنفسهم كمَا أنْت ناظِرٌ ، وفَكَّروا كمَا أنْتَ مُفَكِّرٌ ، ثُمَّ رَدَّهم آخِرُ ذلِكَ إلى الأخذِ بما عَرَفُوا ، والإمْساكِ عمَّا لمْ يُكَلَّفوا ، فإنْ أبَتْ نفسُك أنْ تَقبَل ذلِكَ دُونَ أنْ تَعْلَمَ كمَا عَلِمُوا ، فَلْيَكُنْ طَلَبُك ذلِك بتَفَهُّمٍ وتَعَلُّمٍ ، لا بتَوَرُّط الشُّبُهات ، وغُلُوِّ الخصومات ، وابْدَأ قبْلَ نَظَرِكَ في ذلِكَ بالاستِعانَةِ بإلهِكَ ، والرَّغبةِ إليْهِ في تَوْفِيقِكَ ، وتركِ كلِّ شائِبَةٍ أولَجَتْكَ في شُبْهَةٍ ، أو أسْلَمَتْكَ إلى ضَلالَةٍ ، فإذا أيقَنْتَ أنْ قَدْ صَفى قَلْبُكَ ، فخَشَعَ ، وتَمَّ رأيُك فاجْتَمَعَ ، وكان هَمُّك في ذلِك هَمَّا واحدا ، فانْظُر فِيما فَسَّرْتُ لَكَ ، وإنْ أنْت لم يجتَمِعْ لَكَ ما تُحِبُّ مِن نَفسِكَ ، وفَراغِ نظَرِكَ وفِكْرِكَ ، فاعْلَم أنَّكَ إنَّما تَخْبِطُ العَشْواءَ ، وتَوَرَّطُ الظَّلماءَ ، ولَيْسَ طالِبُ الدِّين مَن خَبَطَ أو خَلَطَ ، والإمساكُ عن ذلِك أمْثَلُ ، فَتَفَهَّمْ يَابُنَيَّ وَصِيَّتِي، وَاعْلَمْ أَنَّ مَالِكَ الْمَوْتِ هُوَ مَالِكُ الْحَيَاةِ ، وَأَنَّ الْخَالِقَ هُوَ الْمُمِيتُ ، وَأَنَّ الْمُفْنِيَ هُوَ الْمُعيدُ ، وَأَنَّ الْمُبْتَلِيَ هُوَ الْمُعافِي، وَأَنَّ الدُّنْيَا لَمْ تَكُنْ لِتَسْتَقِرَّ إلاّ عَلَى مَا جَعَلَهَا اللّه ُ عَلَيْهِ مِنْ النَّعْمَاءِ ، وَالاِبْتِلاَءِ ، وَالْجَزَاءِ فِي الْمَعَادِ أَوْ مَا شَاءَ مِمَّا لاَ نَعْلَمُ ، فَإنْ أَشْكَلَ عَلَيْكَ شَيْءٌ مِنْ ذلِكَ فَاحْمِلْهُ عَلَى جَهَالَتِكَ بِهِ فَإنَّكَ أَوَّلُ مَا خُلِقْتَ خُلِقْتَ جَاهِلاً ثُمَّ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مَا تَجْهَلُ مِنَ الْأَمْرِ وَيَتَحَيَّرُ فِيهِ رَأْيُكَ وَيَضِلُّ فِيهِ بَصَرُكَ ، ثُمَّ تُبْصِرُهُ بَعْدَ ذلِكَ فاعْتَصِمْ بِالَّذِي خَلَقَكَ وَرَزَقَكَ وَسَوَّاكَ ، وَلْيَكُنْ لَهُ تَعَبُّدُكَ وَإِلَيْهِ رَغْبَتُكَ وَمِنْهُ شَفَقَتُكَ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يَابُنَيَّ أَنَّ أَحَدا لَمْ يُنْبئْ عَنِ اللّه ِ كَمَا أَنْبَأَ عَنْهُ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 بِهِ رَائِدا ، وَإلَى النَّجَاةِ قَائِدا ، فَإنِّي لَمْ آلُكَ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لَنْ تَبْلُغَ فِي النَّظَرَ لِنَفْسِكَ ـ وَإنِ اجْتَهَدْتَ ـ مَبْلَغَ نَظَريَ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يَابُنَيَّ أنَّهُ لَوْ كَانَ لِرَبِّكَ شَريكٌ لَأَتَتْكَ رُسُلُهُ ، وَلَرَأَيْتَ آثَارَ مُلْكِهِ وَسُلْطَانِهِ ، وَلَعَرَفْتَ أَفْعَالَهُ وَصِفَاتِهِ ، وَلكِنَّهُ إلهٌ وَاحِدٌ كَمَا وَصَفَ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لاَيُضَادُّهُ فِي مُلْكِهِ أحَدٌ ، وَلاَ يَزُولُ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أَوَّلَ قَبْلَ الْأَشْيَاءِ بِلاَ أَوَّليَّةٍ ، وَآخِرَ بَعْدَ الْأشيَاءِ بِلا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عَنْ أَنْ تَثْبُتَ رُبُوبيَّتُهُ بِإحَاطَةِ قَلْبٍ أَوْ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فَافْعَلْ كَمَا يَنْبَغِي لِمثْلِكَ أَنْ يَفْعَلَهُ فِي صِغَرِ خَطَرِهِ ، وقِلَّةِ مَقْدرَتِهِ ، وكَثْرَةِ عَجْزِهِ ، وَعَظيمِ حاجتِهِ إلى ربّه في طلب طاعته ، والرهبةِ مِنْ عُقوبتِهِ ، والشَّفقةِ مِنْ سُخْطِهِ ، فإنّهُ لم يأمرك إلاّ بحسن ، ولم ينهك إلاّ عن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أوَّل ما أبدؤك به من ذلِك وآخِرَه أنِّي أحْمَدُ اللّه إلهَ الأوَّلين والآخِرين ، وربَّ مَن في السَّماوات والأرضين ، بما هو أهلُه ، وكمَا يَجِبُ ويَنْبَغي له ، ونَسْألُه أنْ يُصلِّي على محمَّد وآل محمَّد ، صلَّى اللّه علَيْهم وعلى أنبِياء اللّه بصلاة جميعِ مَن صلَّى عليْه من خَلْقه ، وأن يُتِمَّ نعمتَه علَيْنا بما وَفَّقَنا له من مسْألته بالاستجابَة لَنا ، فإنَّ بِنعمَتِهِ تَتِمُّ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قَدْ أنْبَأتُك عن الدُّنيا وحالها وانتِقالِها وزَوالِها بأهلها ، وأنبأتُك عن الآخِرة وما أعَدَّ اللّه لأهلها فيها ، وضَرَبْتُ لَكَ أمْثالاً لتَعْتَبِر بها وتَحْذُوا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مَن خَبَر الدُّنيا مَثَلُ قَوْم سَفْرٍ نَبا بِهِم مَنْزِلٌ جَدِيبٌ ، فأمُّوا مَنْزِلاً خَصِيبا وجَنابا مَرِيعا فاحْتَمَلوا وَعْثاءَ الطَّريقِ ، وفِراقَ الصَّدِيق ، وخشُونَةَ السَّفَر في الطَّعام والمَنام وجُشُوبَةَ المَطْعَم ؛ ليَأتُوا سَعَةَ دارِهم ومَنْزِلَ قَرارِهم ، فلَيْسَ يَجِدون لشَيْء من ذلِك ألَما ، ولا يَرَوْن لِنَفَقةٍ مَغْرَما ، ولا شَيْء أحَبُّ إليْهم ممَّا قرَّبهم من منْزِلهم ، ومَثَلُ مَن اغترَّ بها كقوْم كانوا في منْزل خَصِيبٍ فنَبَا بِهم إلى منْزِل جَدِيب ، فليْس شَيْءٌ أكْرَه إليْهم ولا أفْظَعَ عندهم من مُفارَقَة ما هم فيْه ، إلى ما يَهْجُمُون علَيْه ويَصِيرون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فَزَعْتُك بأنْواع الجَهالاتِ ، لئَلاَّ تعُدَّ نفسَك عالِما ، لأنَّ العالم مَن عرَف أنَّ ما يَعْلَمُ فِيما لا يَعْلَمُ قَلِيلٌ ، فَعَدَّ نفسَه بذلِك جاهِلاً ، وازْدادَ بما عرَف من ذلِك في طلب العِلم اجتهادا ، فما يَزالُ للْعِلم طالِبا ، وفيه راغبِا ، ولَه مسْتَفِيدا ، ولأهلِه خاشِعا ، ولرأيه مُتَّهِما ، وللصَّمْتِ لازِما ، وللخطأ جاحِدا ، ومنه مُسْتَحِييا ، وإنْ وَرَدَ عليْه مالا يعرِفُ لم يُنْكِر ذلِك ، لِما قَرَّر به نفسَه من الجِهالة ، وإنَّ الجاهل مَن عَدَّ نفسَه لِما جهِل من معرفة العلم عالِما ، وبرأيِه مكْتَفِيا ، فما يَزالُ للعلماء معانِدا ، وعليْهم زارِيا ، ولِمَن خالَفه مُخَطِّئا ، ولِما لا يعرِفُ مِنَ الأُمورِ مُضَلِّلاً ، فإذا ورَدَ عليْه من الأمر ، مالا يعْرِفُه أنْكَرَه وكَذَّبَ به ،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 وما أراهُ كان ، وما أظُنُّ أنْ يكون ، وأنَّى كان ولا أعرِف ذلِك ، لِثِقَتِه برأيِه ، وقِلَّةِ معْرِفَتهِ بجَهالَتهِ ، فَما يَنْفَكُّ ممَّا يرى فِيما يَلْتَبِسُ علَيْه برأيه ، ممَّا لا يَعرِفُ للجَهلِ مُسْتفيدا ولِلحقِّ مُنْكِرا ، وفي اللَّجاجَة متجرِّئا ، وعن طلب العلم مسْتَكْبِرا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فتَفَهَّمْ وَصِيَّتِي ، واجعَل نفسِك ميزانا فِيما بينك وبين غَيْرِك ، فأحْبِبْ لغَيْرِك ما تُحبُّ لنفسِك ، واكْرَه له ما تَكْرَه لها ، ولا تظْلِم كمَا لا تُحبُّ أنْ تُظْلَم ، وأحْسِن كمَا تُحبُّ أنْ يُحْسَنَ إليْكَ ، واسْتَقْبِحْ لِنفسِكَ ما تسْتَقْبِحُ من غَيْرِك ، وارْضَ من النَّاس بما تَرْضَاه لهم مِن نفسك ، ولا تَقُل ما لا تَعلَم ، بل لا تَقُل كلَّ ما عَلِمْت ، ممَّا لا تُحبُّ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الإعجابَ ضِدُّ الصَّوابِ وآفةُ الألبابِ فاسعَ في كَدْحِكَ ، ولا تَكُنْ خازِنا لِغَيْرِكَ ، وإذا هُدِيتَ لِقَصْدِكَ فَكُنْ أخْشَعَ ما تكونُ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أمامَك طريقا ذا مَسافَة بعيدَةٍ ومَشَقّة شديدةٍ ، وأهوالٍ شديدَةٍ ، وأنَّه لا غِنى بِكَ فِيْهِ عَن حُسْنِ الإرتيادِ ، وقَدِّرْ بلاغَكَ مِنَ الزَّادِ مَعَ خِفَّةِ الظَّهْرِ ، فَلا تَحْمِلَنَّ على ظَهْرك فوْقَ بلاغِك فيكونُ ثقِيلاً ووَبالاً علَيْك ، وإذا وجدْتَ مِن أهْلِ الفاقَةِ مَنْ يَحْمِلُ زادَك إلى يوْم القِيامَةِ فيُوافِيكَ بِهِ غَدا ، حَيْثُ تَحتاجُ إليْهِ فاغْتَنِمْهُ ، وحَمِّلْهُ إيَّاهُ ، واغْتَنِم مَنِ اسْتَقْرَضَكَ في حالِ غِناكَ ، وجعَلَ يوم قضاءه لك في يَومِ عُسْرَتِكَ ، وحمِّلْه إيَّاه ، وأكْثِر مِن تَزْويدِهِ وأنت قادرٌ ، فلَعلَّك تطلُبُه فلا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أمامَك عَقَبَةً كَؤودا المُخِفُّ فيها أحسنُ حالاً مِنَ المُثقلِ، والمُبْطئ عليها أقبحُ حالاً من المُسرعِ، وأنّ مهبطَكَ بها لا محالَةَ ، علَى جنَّة أو نارٍ ، فارْتَدْ لنَفسِكَ قبلَ نزُولِكَ ووَطِّئَ المَنْزِلَ قَبْلَ حُلُولِكَ ، فليْسَ بعدَ الموْت مسْتَعْتَبٌ ، ولا إلى الدُّنيا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الَّذِي بِيَدِهِ خَزائِنُ مَلَكوتِ الدُّنيا والآخِرَةِ قَدْ أذِنَ لِدُعائِكَ ، وتَكَفَّلَ لإجابَتِكَ ، وأمَرَك أنْ تسْأَلَه ليُعْطِيَكَ وتستَرْحِمَه ليَرْحَمَك ، وهو رَحيمٌ كريمٌ ، لم يَجعل بينك وبينَه مَن يَحْجُبُك عنه ، ولم يُلْجِئْك إلى مَن يَشْفَعُ لَكَ إليْهِ ، ولم يَمْنَعْكَ إنْ أسَأْتَ مِنَ التَّوبَةِ ، ولم يُعَيِّرْكَ بالإنابَةِ ، ولم يُعاجِلْكَ بالنَّقِمَةِ ، ولم يَفْضَحْكَ حَيْثُ تَعَرَّضْتَ للْفَضِيحَةِ ، ولم يُناقِشْكَ بالجَريْمَةِ ، ولم يُؤيِسْكَ مِنَ الرَّحْمَةِ ، ولم يُشَدِّدْ علَيْك في التَّوبَةِ ، فجَعَل توْبَتَك التَّوَرُّعَ مِنَ الذَّنْبِ ، وحَسَبَ سَيِّئَتَك واحِدَةً ، وحَسَنَتَكَ عَشْرا ، وفَتَحَ لَكَ بابَ المَتابِ والاستِعْتابِ ، فمَتَى شِئْتَ نادَيْتَهُ سمِع نِداءَكَ ونَجْواك ، فأفْضَيْتَ إليْه بحاجَتِك ، وأبْثَثْتَهُ ذاتَ نَفسِكَ ، وشكوْتَ إليْه هُمُومَك ، واسْتَكْشَفْتَه كرُوبَكَ ، واسْتَعَنْتَه على أُمورِكَ ، وسألتَه مِنْ خزائِنِ رحْمَتِهِ ما لا يَقدِرُ على إعطائِهِ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الأعْمارِ ، وصِحَّةِ الأبْدانِ ، وسِعَة الأرزاق ، ثُمَّ جَعَل في يَديْكَ مفاتيحَ خزائنِهِ ، بِما أذِنَ فيْه مِن مَسْألَتِهِ ، فمَتَى شِئْتَ اسْتَفْتَحْتَ بالدُّعاء أبوابَ خزائِنِهِ ، فألْحِحْ علَيْهِ بِالمَسألَةِ يَفْتَحْ لَكَ بابَ الرَّحْمَةِ ، ولا يُقْنِطُكَ إنْ أبطَأَتْ عَلَيْكَ الإجابَةُ ، فإنَّ العَطِيَّةَ على قَدْرِ المَسألَةِ ، ورُبَّما أُخِّرَتْ عَنْكَ الإجابةُ لِيَكونَ أطوَلَ في المَسْألَةِ ، وأجْزَلَ للعَطِيَّةِ ، ورُبَّما سألْتَ الشَيْء فلا تُؤتاه فلم تَؤْتِه ، وأُوتَيْتَ خَيْرَا منْه عاجِلاً أو آجِلاً ، أو صِرْتَ إلى ما هو خَيْرٌ لَكَ ، فَلَرُبَّ أمْرٍ قَدْ طلَبْتَهُ فيْهِ هَلاكُ دينِكَ ودُنياكَ لو أُوْتِيتَهُ ، ولتكن مسألتُك فِيما يَعْنِيكَ ممَّا يَبْقى لَكَ جَمالُهُ ، ويُنْفى عنْك وَبالُهُ ، فإنَّ المال لا يَبْقى لَكَ ولا تَبْقى لَهُ ، فإنَّه يوشَك أنْ تَرى عاقِبَةَ أمْرِك حَسَنا أو سَيِّئا أو يَعْفُوَ العَفُوُّ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أنَّك إنَّما خُلِقْتَ للآخِرةِ لا للدُّنيا ، وللفَناءِ لا للبَقاءِ ، وللموْتِ لا للحَياةِ ، وأنَّك في مَنْزِلِ قُلْعَةٍ ودارِ بُلْغَةٍ ، وطريقٍ إلى الآخِرَةِ ، وأنَّك طَرِيدُ المَوْتِ الَّذِي لا يَنْجو منه هارِبُهُ ، ولابُدَّ أنَّه مُدْرِكهُ ، فكن منْه على حذَرٍ أنْ يدرِكَك وأنت على حالٍ سَيِّئةٍ قَدْ كنتَ تُحَدِّثُ نفسَك منْها بالتَّوبَةِ ، فيَحُولَ بينك وبين ذلِك ، فإذا أنْتَ قَدْ أهلَكْتَ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أكْثِر مِنْ ذِكْرِ المَوْتِ ، وذكْرِ ما تَهْجُمُ عَليْهِ ، وتُفْضي بَعْدَ الموْتِ إليْهِ ، واجعلْه أمامَكَ حَيْثُ تَراه ، حَتَّى يأتيك وقد أخذْتَ منْه حِذْرَك ، وشَدَدْتَ لَهُ أزْرَكَ ، ولا يأتيك بَغْتَةً فَيَبْهَرَك ، ولا يأخُذَك على غِرَّتِك ، وأكْثِر ذكْر الآخِرة وما فيها من النَّعيم والعذاب الأليم ، فإنَّ ذلِك يُزَهِّدُك في الدُّنيا ويُصَغِّرُها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تَغْتَرَّ بما تَرى من إخْلاد أهل الدُّنيا إليْها ، وتَكالُبِهِم عليْها ، فَقَدْ نَبَّأك اللّه جل جلالهعنْها ، ونَعَتْ لَكَ نفسَها ، وتَكَشَّفَتْ لَكَ عَن مَساوِيها ، فَإنَّما أهلُها كِلابٌ عاوِيَةٌ ، وسِباعٌ ضارِيةٌ ، يَهِرُّ بعضُها بعْضا ، ويأكُلُ عزيزُها ذليلَها ، ويَقْهَر كبيرُها صغِيرَها ، وكثيرُها قَلِيلَها ، نَعَمٌ مُعَقَّلَةٌ ، وأخرَى مُحْفَلَةٌ مُهْمَلَةٌ ، قَدْ أضَلَّت عقُولَها ، ورَكِبَتْ مَجْهُولَها ، سُروحُ عاهَةٍ في وادِ وَعْثٍ ، ليْسَ لها راعٍ يُقِيمُها ، ولا مُسِيمٌ يُسيمُها ، لَعِبَتْ بهم الدُّنيا ، فَلَعِبُوا بها ، ونَسُوا ما وَراءَها ، رُوَيْدا حَتَّى يُسْفِرَ الظَّلامُ ، كأن ورَبِّ الكعْبة ، يوشَك مَن أسْرَع أنْ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 أنَّ كلَّ مَن كانت مَطِيَّتُه اللَّيْلَ والنَّهارَ فإنَّهُ يُسارُ به ، وإنْ كان لا يَسِيْر ، أبَى اللّه إلاّ خَرابَ الدُّنيا وعِمارَةَ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فإنْ تَزْهَد فِيما زَهَّدْتُكَ فيْه وتَعْزِفُ نفسُكَ عنْها فهي أهلُ ذلك ، وإنْ كنْتَ غَيْرَ قابِلٍ نَصِيحَتي إيَّاك فيْها ، فاعلَم يقينا أنَّك لن تَبْلُغَ أمَلَك ، ولا تَعْدُو أجلَكَ ، فإنَّك في سبيل مَن كان قبلَك ، فخَفِّضْ في الطَّلَبِ ، وأجمِل في المُكْتَسَبِ ، فإنَّه ربَّ طَلَبٍ قَدْ جرَّ إلى حَرْب ، وليس كلُّ طالب بناجٍ ، ولا كلُّ مُجْمل بمُحْتاج ، وأكرِم نفسَك عن كلّ دَنِيَّة ، وإن ساقَتْك إلى الرَّغائِب ، فإنَّك لن تُعتاض بما تَبْذُلُ شَيْئا من دِينك وعِرْضِك بثَمَن ، وإنْ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خَيْرِ حَظِّ امْرى ءٍ قَرينٌ صالِحٌ ، فقارِنْ أهلَ الخَيْرِ تَكُنْ مِنْهُم ، وبايِنْ أهلَ الشَرِّ تَبِنْ مِنْهم ، لا يَغْلِبنَّ علَيْك سُوْءُ الظَّن ، فإنَّه لا يَدَعُ بينك وبينَ صَدِيقٍ صَفْحا ، بئس الطَّعام الحَرامُ ، وظُلْمُ الضَّعيف أفْحَشُ الظُّلم ، والفاحِشَةُ كاسْمِها ، والتَّصَبُّرُ على المَكروهِ يَعْصِمُ القلْبَ ، وإذا كان الرِّفْقُ خُرْقا كان الخُرْقُ رِفقا ، ورُبَّما كان الدَّاءُ دواءً ، ورُبَّما نَصَحَ غَيْرُ النَّاصِحِ ، وغَشَّ المُسْتَنْصَحُ المُتَنَصِّحَ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والإتَّكال على المُنى ، فإنَّها بَضائِعُ النَّوْكى ، زكِّ قلبَك بالأدَبِ كمَا يُذكْى النَّارُ بالحَطَبِ ، لا تَكن كَحاطِب اللَّيْلِ ، وغُثاءِ السَّيْلِ ، وكُفرُ النِّعمَةِ لُؤْمٌ ، وصُحْبَةُ الجاهِلِ شُؤمٌ ، والعقلُ حِفْظُ التَّجارب ، وخَيْر ما جَربْت ما وَعَظَكَ ، ومن الكَرَمِ لِينُ الشِّيَم ، بادِر الفُرصَة قبْل أنْ تكون غُصَّةً ، ومن الحَزْم العَزْم ، ومن سَبَب الحِرمان التَّوانِي ، لَيْسَ كلّ طالِب يُصيبُ ، ولا كلّ غائِب يَؤُوبُ ، ومن الفَساد إضاعَةُ الزَّاد ، ومَفْسَدةُ المَعاد ، لكلِّ امْرئ عاقِبَةٌ ، رُبَّ يَسِير أنْمَى من كَثير ، ولا خَيْرَ في مُعِين مَهِينٍ ، ولا في صَدِيق ظَنِين ، ولا تَبيتَنَّ من أمر على عُذْرٍ ، مَن حَلُم سادَ ، ومَن تَفَهَّم ازدادَ ، ولقاءُ أهلِ الخَيْر عِمارَةُ القلْبِ ، ساهِلِ الدَّهرَ ما ذَلَّ لَكَ قَعُودُهُ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تَجْمَحَ بِكَ مَطِيَّةُ اللَّجاج ، وإنْ قارَفْتَ سَيِّئَةً فعَجِّلْ مَحوَها بالتَّوبَةِ ، ولا تَخُنْ مَنْ ائتَمَنَكَ وإنْ خانَكَ ، ولا تُذِعْ سِرَّهُ وإن أذاعَ سِرَّكَ ، ولا تُخاطِرْ بشَيْء رَجاءَ أكْثَر منْه ، واطلُب فإنَّه يأتيك ما قَسَم لَكَ ، والتَّاجِر مُخاطِرٌ ، خُذْ بالفَضْلِ ، وأحْسِنْ البَذْلَ ، وقُل للنَّاسِ حُسْنا ، وأحسنُ كَلِمَة حِكَم جامعَةٍ أنْ تُحِبُّ للنَّاس ما تُحِبُّ لنفسِك ، وتَكْرَهَ لَهُم ما تُكرَهُ لَها ، إنَّك قلَّ ما تَسْلَمُ ممَّن تَسَرَّعْتَ إليْهِ أنْ تَنْدَمَ أو تَتَفَضَّلَ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الكَرَم الوَفاءُ بالذَّمَم ، والدَّفْعُ عن الحُرَم ، والصُّدود آيَةُ المَقْتِ ، وكَثْرَةُ التَّعلُّل آيَةُ البُخْلِ ، ولَبَعضُ إمساكِكَ على أخِيْكَ مَعَ لُطْفٍ خَيْرٌ من بَذْلٍ مَعَ عُنْفٍ ، ومِنَ الكَرَم صِلةُ الرَّحِم ، ومَن يَثِقُ بِكَ أو يَرجو صلَتَك ، أوْ يرْجُوك أو يَثِقُ بصلتَك إذا قَطَعْتَ قَرابَتَك ، والتَّجَرُّم </w:t>
      </w:r>
      <w:r>
        <w:rPr>
          <w:rStyle w:val="FootnoteAnchor"/>
          <w:rtl w:val="true"/>
        </w:rPr>
        <w:footnoteReference w:id="1620"/>
      </w:r>
      <w:r>
        <w:rPr>
          <w:rFonts w:ascii="Amiri" w:hAnsi="Amiri" w:eastAsia="Amiri" w:cs="Amiri"/>
          <w:color w:val="111111"/>
          <w:sz w:val="28"/>
          <w:sz w:val="28"/>
          <w:szCs w:val="28"/>
          <w:rtl w:val="true"/>
          <w:lang w:bidi="ar-SA"/>
        </w:rPr>
        <w:t xml:space="preserve">وجْهُ القطِيعَة ، إحْمل نفسَك من أخيك عنْد صَرْمه إيَّاك على الصِّلَة ، وعند صُدُودِهِ علَى لُطْفِ المَسألَةِ ، وعِنْدَ جُمُودِهِ علَى البَذْلِ ، وعنْد تَباعُدِهِ علَى الدُّنُوِّ ، وعِنْدَ شِدَّتِهِ علَى اللِّينِ ، وعنْد تجَرُّمِهِ على الإعذارِ ، حَتَّى كأنَّك لَهُ عبْدٌ ، وكأنَّه ذو نِعْمَة علَيْكَ ، وإيَّاك أنْ تضَعَ ذلِكَ في غَيْر موْضِعِهِ ، أو تفْعَلَهُ في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تَتَّخِذَنَّ عدُوَّ صَدِيقك صديقا فتُعادِي صدِيقَكَ ، ولا تَعمَلْ بالخَدِيعَةِ ، فإنَّها خُلُقٌ لَئِيم ، وامْحَض أخاك النَّصيحة حَسَنةً كانت أو قبِيحَةً ، وساعِدْهُ على كلِّ حالٍ ، وزُلْ مَعَهُ حَيْثُ زال ، ولا تَطْلُبَنَّ مجازاتِ أخِيكَ وإنْ حَثا التُّرابَ بفِيكَ ، وجُدْ على عدُوِّك بالفَضْلِ ، فإنَّه أحرَى للظَّفَر ، وتسَلَّم من الدُّنيا بحُسِنِ الخُلُقِ ، وتَجرُّعِ الغَيْظَ ، فإنِّي لم أرَ جُرْعَةً أحْلَى منْها عاقِبَة ولا ألَذَّ منْها مَغَبَّةً ، ولا تَصْرِم أخاك على ارْتِياب ، ولا تَقْطَعْه دُونَ استعتابٍ ، ولِنْ لمَن غالَظَكَ ، فَإنَّهُ يوشَك أنْ يَلِين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القَطِيعةَ بَعْدَ الصِّلَةِ ، والجَفاءَ بَعْدَ الإخاءِ ، والعَداوَةَ بعْدَ المَوَدَّةِ ، والخِيانَةَ لِمَنِ ائتَمَنَكَ ، والغَدْرَ بِمَنِ استأمَنَ إليْكَ ، وإن أنْتَ غَلَبَتْكَ قَطِيعَةُ أخِيكَ فاسْتَبِق لَهُ مِن نَفسِكَ بَقِيَّةً يرجِعُ إليْها إنْ بَدَا له ذلِك يوْما ما ، ومَن ظَنَّ بِكَ خَيْرا فصَدِّق ظَنَّهُ ، ولا تُضيِّعَنَّ حَقَّ أخِيكَ اتِّكالاً على ما بَيْنَكَ وبَيْنَهُ ، فإنَّه لَيْسَ لَكَ بأخ مَنْ أضَعْتَ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أهلُكَ أشْقَى النَّاسِ بِكَ ، ولا تَرْغَبنَّ فِيمَنْ زَهِدَ فِيكَ ، ولا يكونَنَّ أَخوكَ أقوَى علَى قَطِيعَتِكَ مِنْكَ علَى صِلَتِهِ ، ولا يَكُونَنَّ على الإساءَةِ أقوَى مِنْكَ علَى الإحْسانِ ، ولا على البُخْلِ أقوَى مِنْكَ علَى البَذْلِ ، ولا علَى التَّقْصِيرِ مِنْكَ علَى الفَضْلِ ، ولا يكْبرَنَّ عَلَيْكَ ظُلم مَن ظَلَمكَ ، فَإنَّه إنَّما يسْعَى في مَضَرَّتِهِ ونَفْعِكَ ، ولَيْسَ جَزاءُ مَن سَرَّك أنْ تَسُوءَه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يَطْلُبُكَ ، فإنْ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الدَّهر ذُو صُرُوفٍ ، فلا تكن ممَّن يَشْتَدُّ لائِمِتُه ، ويقِلُّ عنْد النَّاس عُذْرُه ، ما أقبحَ الخُضوعَ عنْدَ الحاجَة ، والجَفاءَ عِنْدَ الغَناء ، وإنَّما لَكَ من دُنياك ما أصْلَحْتَ بهِ مَثْواكَ ، فأنْفِق في حقٍّ ، ولا تَكن خازِنا لغَيْرِك ، وإنْ كنتَ جازَعا على ما يَفْلِت من بين يديك ، فاجْزَع على ما لم يَصِل إليْك ، واستَدْلِل على ما لم يكن بما كان ، فإنَّما الأمور أشْباهٌ ، ولا تكَفِّر نعْمَة ، فإنَّ كُفْر النِّعْمَة من ألْأمِ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العُذْرَ ، ولا تكونَنَّ مِمَّن لا ينْتَفِعُ مِنَ العِظَةِ إلاَّ بما لَزِمَهُ إزالَتُهُ ، فَإنَّ العاقِلَ يَتَّعِظُ بالأدَبِ ، والبَهائِمُ لا تَتَّعِظُ إلاَّ بالضَّرْبِ ، إعْرِف الحَقَّ لِمَنْ عرَفَهُ ، رَفِيعا كانَ أو وَضِيعا ، واطْرَح عَنْكَ وارِداتِ الهُمُومِ بعَزائِمِ الصَّبرِ وحُسْنِ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القصْدَ حادَ ، ونِعْمَ حَظُّ المَرْءِ القُنُوعُ ، ومن شَرِّ ما صَحِبَ المَرْءُ الحَسَدُ ، وفي القُنوطِ التَّفريطُ ، والشُّحُّ يَجلِبُ المَلامَةَ ، والصَّاحِبُ مُناسِبٌ ، والصَّدِيقُ مَن صَدَقَ غَيْبُهُ ، والهَوى شَرِيكُ العَمَى ، ومِنَ التَّوفِيقِ الوُقُوفُ عِنْدَ الحِيَرةِ ، ونِعْمَ طارِدُ الهُمُومِ اليَقينُ ، وعاقِبَةُ الكَذِبِ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الصِّدْق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بعِيدٍ أقْرَب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قَريب أبْعَدُ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مَن لم يَكن له حَبِيبٌ ، لا يَعْدِمُك من 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الظَّنِّ ، ومَن حَمَّ ظَمَأَ ، ومَن تَعَدَّى الحَقَّ ضاقَ مَذْهَبُه ، ومَن اقْتَصَر على قَدْرِه كان أبْقى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الخُلُق التَّكرُّمُ ، وألْأمُ اللُّؤم البَغي عنْد القدْرَة ، والحَياءُ سَبَبٌ إلى كلِّ جَمِيلٍ ، وأوْثَقُ العُرى التَّقوى ، وأوْثَقُ سَبَبٍ أخَذْتَ به سَبَبٌ بينك وبين سرَّك مَن أعْتَبَك ، والإفراط في المَلامَة يَشِبُّ نِيرانَ اللّجاجَة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نجَى ، وصَحِيحٍ قَدْ هَوَى ، وقد يكون اليأسُ إدراكا إذا كان الطَّمع هلاكا ، ولَيْس كلُّ عَوْرَة تظْهَرُ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تُصابُ ، ورُبَّما أخطأ البَصيرُ قصْدَه ، وأصابَ الأعْمى رُشْدَه ، وليْس كلُّ مَن طَلَب وَجَد ، ولا كلُّ مَن تَوَقَّى 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الشَّرَّ فإنَّك إذا شِئت تَعَجَّلْتَه وأحسِن إنْ أحْبَبْت أنْ يُحْسَن إليْك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أخاك على ما فيْه ، ولا تُكْثِر العِتابَ ، فإنَّه يورِثُ الضَّغِينَةَ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 إلى البغْضَة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واسْتَعْتِب مَن رَجَوْتَ عُتْباهُ ، وقَطِيعَةُ الجاهِلِ تَعْدِل صِلَة العاقِل ، ومن الكَرَم مَنْعُ الحَزْم ، مَن كابَر الزَّمان عَطِب ، ومَن تَنَقَّم علَيْه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النَّقِمَة من أهْل البَغْي ، وأخْلَقَ بمَن غَدَرَ إلاَّ يُؤفى له ، زَلَّةُ المتَوَقِّي أشَدُّ زَلَّةٍ ، وعِلَّةُ الكِذب أقْبَحُ عِلَّة ، والفَسادُ يُبِيرُ الكَثِيرَ ، والاقتِصادُ يُنْمي اليَسِير ، والقِلَّةُ ذِلَّةٌ ، وبِرُّ الوالدَيْن من أكْرَم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والمخافِتُ شَرَّا يَخاف ، والزَّلَلُ مع العَجَل ، ولا خَيْرَ في لَذَّةٍ تَعْقِب نَدَما ، العاقلُ مَن وَعَظَتْه التَّجارب ، ورَسُولُك تَرجُمان عقلِك ، والهُدَى يَجْلُو العَمى ، ولَيْسَ مع الخِلاف ائتلافٌ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 خوَّانا فَقَدْ خان ، لَنْ يُهلِك مَن اقْتَصد ، ولَنْ يَفْتَقِر مَن زَهد ، يُنْبِئُ عن أمْر دَخيلُه ، رُبَّ باحِثٍ عن حَتْفِه ، ولا تَشُوبَنَّ بثِقَةٍ رَجاءً ، وما كلُّ ما يُخْشى يَصيِرُ ، ولَرُبَّ هزْلٍ قَدْ عادَ جِدا ، مَن أمِن الزَّمان خانَه ، ومَن تعَظَّم عليْه أهانَه ، ومَن تَرَغَّمَ عليْه أرْغَمَه ، ومَن لَجَأ إليْه أسْلَمَه ، ولَيْسَ كلُّ مَن رَمَى أصابَ ، وإذا تَغَيَّر السُّلطانُ تَغَيَّر الزَّمان ، خَيْرُ أهْلِك مَن كَفاك ، المزاحُ يُورِث الضَّغائِن ، أعْذَرَ مَن اجْتَهد ، ورُبَّما أكْدَى الحَرِيص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الدِّين صِحَة اليَقين ، وتمامُ الإخلاص 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 وخَيْرُ المَقال ما صَدَّقَه الفِعال ، السَّلامةُ مع الاسْتِقامَة ، والدُّعاء مِفتاحُ الرَّحمة ، سَلْ عن الرَّفيق قبلَ الطَريق ، وعن الجَار قبلَ الدَّار ، وكنْ من الدُّنيا على قلْعَةٍ ، أجمِل مَن أذَلَّ علَيْك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عُذْرَ مَن اعْتَذَر إليْك ، وخُذْ العَفْو من النَّاس ، ولا تَبْلُغ من أحدٍ مكْرُوها ، أطِع أخاك وإنْ عَصاك ، وصَلْه وإنْ جَفاك ، وعَوِّد نفسَك السَّماح ، وتَخَيَّر لها مِن كلِّ خُلْقٍ أحسنَه ، فإنَّ الخَيْرَ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تكْثِر من الكَلام هَذَرا ، وأنْ تكون مضْحِكا ، وإنْ حَكَيْتَ ذلِك عن غَيْرك ، وأنْصِف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يُنْتَصَف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ومشاوَرَة النِّساء ، فإنَّ رأيَهنَّ إلى الأفَن ، وعَزْمَهُنَّ إلى الوَهَن ، واكفُفْ عليْهِنَّ مِن أبصارِهنَّ بحِجابِك إيَّاهنَّ ، فإنَّ شِدَّة الحِجاب خَيْرٌ لَك ولَهنَّ مِن الارتِياب ، ولَيْسَ خروجُهُنَّ بأشدّ من دُخول مَن لا يُوثَقُ به عليهِنَّ ، وإنِ اسْتَطَعْتَ أنْ لا يعْرِفنَ غَيْرَك من الرِّجال فافعل ، ولا تُمَلِّك المَرأة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جاوز نفسها ، فإنَّ ذلِك أنْعَمُ لحالِها ، وأرْخَى لِبالِها ، وأدْوَمُ لجمالِها ، فإنَّ المرأة رَيْحانَةٌ ، وليسَتْ بقَهرِمانَة ، ولا تَعْدُ بكَرامَتها نفسها ، ولا تُطمِعْها في أنْ تَشْفَع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فَيَميِل مَن شَفَعْت له علَيْك معها ، ولا تُطِل الخلْوَةَ مع النِّساء ، فيُمَلِّلَنَّك وتُمَلِّلُهُنَّ ، واستَبْق من نفسك بقيَّةً ، فإنهَّ إمْساكَك عنهنَّ وهُنَّ يَرَيْنَ أنَّك ذو اقْتِدارٍ خَيْرٌ من أنْ يَعْثُرن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على 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انْتِشار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والتَّغايُر في غَيْر موْضِع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يدْعُو الصَّحِيحَةَ مِنهُنَّ إلى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والبَريئة إلى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أحْكِم أمْرَهنَّ ، فإنْ رأيْتَ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النَّكِيرَ على الكَبير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تُعاقِب فيَعْظمُ الذَّنْب ويَهُونُ العَتبُ ، ولا تكُن عبْدَ غَيْرك وقد جعَلَك اللّه حُرَّا ، وما خَيٌْر بخَيْر لا يُنال إلاَّ بشَرٍّ ، ويُسْر لا يُنال بعُسْر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تُوجِفَ بك مطايَا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فتُورِدَك مناهِل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استطعتَ أنْ لا يكون بينك وبين اللّه ذو نِعْمَة فافْعل ، فإنَّك مُدْرِكٌ قِسَمَك وآخِذٌ سَهْمَك ، وإنَّ اليسيرَ من اللّه أكْرَمُ وأعظمُ من الكَثير من خَلْقه ، وإنْ كان كلٌّ منْه ، فإنْ نظرتَ ـ فلله المثلُ الأعلَى ـ فِيما تَطْلُبُ من المُلوك ومن دونهم من السَّفَلَة ؛ لعَرَفْت أنَّ لَكَ في يسير ما 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المُلُوك إفتخارا ، وأنَّ علَيْك في كَثير ما تطلُب من الدُّناة عارا ، إنَّك لَيْسَ بائعا شَيْئا من دينك وعِرضك بثَمَنٍ ، والمغْبُون مَن غَبَن نفسَه من اللّه ، فخُذ من الدُّنيا ما أتاك ، وتولَّ ممَّا تولَّى عنْك ، فإنْ أنْتَ لم تَفعَل فأجْمَل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ومقارَبَة مَن رَهِبْتَه على دينك وعِرضك ، وباعِد السُّلطان لتَأمَنَ خُدَع الشَّيطان ، وتقول ما تَرى إنَّك تَرْغَب ، وهكذا هلَك مَن كان قبلَك ، إنَّ أهل القِبْلَة قَدْ أيقنوا بالمَعاد ، فلو سمِعتَ بعضَهم يَبِيع آخرتَه بالدُّنيا لم تُطِب بذلك نفسَا ، وقَدْ يَتَحيَّل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بخُدَعِه ومَكْرِه حَتَّى يُورِطَه في هَلَكةٍ بعَرَض من الدُّنيا يَسيرٍ حقِير ، ويَنْقُلَه من شَيْء إلى شَيْء حَتَّى يؤيسه من رَحْمَة اللّه ، ويُدخله في القُنوط ، فيَجِد الرَّاحة إلى ما خالَف الإسلام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أبتْ نفسُك إلاَّ حُبَّ الدُّنيا وقرْبَ السُّلطان فخالَفَتْك إلى ما نَهَيْتُك عنه ممَّا فيه رُشدُك فامْلِك علَيْك لسانَك فإنَّه لا ثِقَة للْمُلُوك عنْد الغَضَب ، فلا تَسْأَل عن أخبارِهم ، ولا تَنْطِق بأسْرارِهم ، ولا تدْخُل فِيما بينهم ، وفي الصَّمت السَّلامة من النَّدامَة ، وتَلافِيك ما فَرَط من صَمْتِك أيْسَرُ من إدراك ما فاتَ من مَنْطِقك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ما فات من مَنْطقك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وحفْظُ ما في الوِعاء بِشدِّ الوِكاء ، وحِفْظُ ما في يديك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ما في يد غَيْرِك ، ولا تُحدِّث إلاَّ عن ثِقَة كَذَّابا ، والكِذْب ذُلٌّ ، وحُسْنُ التَّدبير مع الكَفاف أكْفَى لَكَ من الكَثير مع الإسراف ، وحُسْنَ اليَأس خَيْرٌ من الطَّلب إلى النَّاس ، والعِفَّةُ مع الحِرْفَة خَيْرٌ من سُرور مع فجور ، والمرءُ أحْفَظُ لِسِرِّه ، ورُبَّ ساعٍ فِيما يَضُرُّه ، مَن أكثَر أهْجَر ، ومَن تَفَكَّر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لِلْمَمالِيك الأدب ، وأقْلِل الغَضَبَ ، ولا تُكْثِر العَتَب في غَيْر ذَنْبٍ ، فإذا اسْتَحقَّ أحدٌ منهم ذَنْبا فأحْسِن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العفو مع العدل أشَدُّ من الضَّرب لمَن كان له عقلٌ ، ولا تُمْسِك مَن لا عقل له ، وخَفِ القِصاص ، واجعل لكل امْرءٍ منهم عمَلاً تأخُذُه به ، فإنَّه أحَرى أنْ لا يَتَواكَلوا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عَشِيرَتَك ، فإنَّهم جَناحُك الَّذِي به تَطِير ، وأصْلُك الَّذِي إليه تَصِير ، ويدُك الَّذِي بها تَصولُ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العُدَّة عِنْد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أكرِم كريمَهم ، وعُدْ سَقيمَهم ، وأشْركهم في أمورهم ، وتَيَسَّر عنْد معْسُورِهم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واسْتَعِنو باللّه علَى أمورك ، فإنَّه أكَفى مُعِينٍ ، وأسْتَوْدِع اللّه دِينَك ودُنياك ، وأسألُه خَيْرَ القَضاء لَكَ في العاجِلَة والآجِلَة ، والدُّنيا والآخِرة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ورَحْمَةُ واللّه وبَرَكاتُه </w:t>
      </w:r>
      <w:r>
        <w:rPr>
          <w:rFonts w:eastAsia="Amiri" w:cs="Amiri" w:ascii="Amiri" w:hAnsi="Amiri"/>
          <w:color w:val="111111"/>
          <w:sz w:val="28"/>
          <w:szCs w:val="28"/>
          <w:rtl w:val="true"/>
          <w:lang w:bidi="ar-SA"/>
        </w:rPr>
        <w:t xml:space="preserve">) » . </w:t>
      </w:r>
      <w:r>
        <w:rPr>
          <w:rStyle w:val="FootnoteAnchor"/>
          <w:rtl w:val="true"/>
        </w:rPr>
        <w:footnoteReference w:id="162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1" w:name="pg12881_206440"/>
    </w:p>
    <w:p>
      <w:pPr>
        <w:pStyle w:val="Heading3"/>
        <w:numPr>
          <w:ilvl w:val="2"/>
          <w:numId w:val="1"/>
        </w:numPr>
        <w:rPr/>
      </w:pPr>
      <w:bookmarkStart w:id="622" w:name="__RefHeading___Toc2907386_3224264995"/>
      <w:bookmarkStart w:id="623" w:name="_Toc222"/>
      <w:bookmarkEnd w:id="621"/>
      <w:bookmarkEnd w:id="622"/>
      <w:r>
        <w:rPr/>
        <w:t>۱۴۱</w:t>
      </w:r>
      <w:r>
        <w:rPr>
          <w:rtl w:val="true"/>
        </w:rPr>
        <w:t xml:space="preserve"> ـ كتابه عليه السلام إلى محمّد بن أبي بكر</w:t>
      </w:r>
      <w:bookmarkEnd w:id="623"/>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كتابه عليه السلام 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جاءَنِي رسُولُكَ بِكتابِكَ تَذْكُرُ أنَّ ابنَ العاصِ قَد نَزلَ أَدانِيَ مِصرَ في جَيْشٍ جرّارٍ ، وأنَّ مَنْ كانَ علَى مِثْلِ رأْيهِ قَدْ خَرَجَ إليْهِ ، وخُروجُ مَنْ كَانَ يَرى رَأيَهُ خيرٌ لَكَ مِن إقامَتِهِ عِنْدَكَ ، وَذكَرْتَ أنَّكَ قَد رَأيْتَ مِمَّن قِبَلَكَ فَشَلاً ؛ فَلا تَفْشَلْ وإنْ فَشَلُوا ، حَصِّن قَريَتَكَ ، واضمُمْ إلَيْكَ شِيعَتَكَ وأَذْكِ </w:t>
      </w:r>
      <w:r>
        <w:rPr>
          <w:rStyle w:val="FootnoteAnchor"/>
          <w:rtl w:val="true"/>
        </w:rPr>
        <w:footnoteReference w:id="1622"/>
      </w:r>
      <w:r>
        <w:rPr>
          <w:rFonts w:ascii="Amiri" w:hAnsi="Amiri" w:eastAsia="Amiri" w:cs="Amiri"/>
          <w:color w:val="111111"/>
          <w:sz w:val="28"/>
          <w:sz w:val="28"/>
          <w:szCs w:val="28"/>
          <w:rtl w:val="true"/>
          <w:lang w:bidi="ar-SA"/>
        </w:rPr>
        <w:t xml:space="preserve">الحَرَسَ في عَسْكَرِكَ ، واندُبْ إلى القَوْمِ كِنانَةَ بنَ بِشْرٍ ، المَعرُوفَ بالنَّصِيحَةِ والتَّجرِبَةِ والبَأْسِ ؛ وأنا نادِبٌ إليْكَ النَّاسَ علَى الصَّعْبِ والذَّلولِ ، فاصبِرْ لِعَدُوِّكَ وامْضِ علَى بَصِيرَتِكَ ، وقاتِلْهُم علَى نِيَّتِكَ ، وجاهِدْهُمْ مُحتَسِبا للّه ِ ، وإنْ كانَت فِئتُكَ أقَلَّ الفِئتَينِ ؛ فَإنَّ اللّه َ يُعِزُّ القَلِيلَ ويَخْذِلُ الكَثِيرَ ، وقَدْ قَرَأْتُ كِتابَيْ الفاجِرَيْنِ المُتَحابَّيْنِ علَى المَعصِيَةِ ، والمُتلائِمَيْنِ علَى الضَّلالَةِ ، والمُرتَشِيَيْنِ اللَّذين استمتعا بخلاقهما ، فلا يَهُدَنَّك إرعادُهما وإبراقُهُما ، وأجبهما إن كنت لم تجبهما بما هما أهله ، فَإنَّكَ تجدُ مَقالاً ما شِئْتَ ، والسَّلامُ </w:t>
      </w:r>
      <w:r>
        <w:rPr>
          <w:rFonts w:eastAsia="Amiri" w:cs="Amiri" w:ascii="Amiri" w:hAnsi="Amiri"/>
          <w:color w:val="111111"/>
          <w:sz w:val="28"/>
          <w:szCs w:val="28"/>
          <w:rtl w:val="true"/>
          <w:lang w:bidi="ar-SA"/>
        </w:rPr>
        <w:t xml:space="preserve">. » </w:t>
      </w:r>
      <w:r>
        <w:rPr>
          <w:rStyle w:val="FootnoteAnchor"/>
          <w:rtl w:val="true"/>
        </w:rPr>
        <w:footnoteReference w:id="1623"/>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آل أمر التحكيم إلى ما آل إليه، جمع معاوية من كان معه من قريش ، وفيهم عَمْرو بن العاص وحَبِيب بن مَسْلَمَة ، وشاورهم في أمر مصر ، وتكلَّم من تكلَّم ، وأجمع رأيهم على مكاتبة شيعة عثمان بمصر فكاتبوهم ، ثُمَّ عزموا على إرسال عَمْرو بن العاص إليها في ستة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عَمْرو حَتَّى دنا مصر ، ولاقى مُحَمَّد بن أبي بَكر عامل عليّ على مصر ، فنزل أداني مصر فاجتمعت إليه العثمانيّة ، فأقام بها ، وكتب إلى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فتنحّ عنّي بدمك يابن أبي بَكر ، فإنِّي لا أحبّ أن يصيبك منِّي ظفر ، وإنَّ النَّاس بهذه البلاد قد اجتمعوا على خلافك ، ورفض أمرك ؛ وندموا على اتِّباعك ، وهم مُسْلِمُوك لو قد التقت حلقتا البطان </w:t>
      </w:r>
      <w:r>
        <w:rPr>
          <w:rStyle w:val="FootnoteAnchor"/>
          <w:rtl w:val="true"/>
        </w:rPr>
        <w:footnoteReference w:id="1624"/>
      </w:r>
      <w:r>
        <w:rPr>
          <w:rFonts w:ascii="Amiri" w:hAnsi="Amiri" w:eastAsia="Amiri" w:cs="Amiri"/>
          <w:color w:val="111111"/>
          <w:sz w:val="28"/>
          <w:sz w:val="28"/>
          <w:szCs w:val="28"/>
          <w:rtl w:val="true"/>
          <w:lang w:bidi="ar-SA"/>
        </w:rPr>
        <w:t xml:space="preserve">، فاخرج منها إنِّي لك من النَّاصحين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عَمْرو أيضا مع هذا الكتاب بكتاب معاوية إليه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غبّ البغي والظُّلم عظيم الوبال ، وإنَّ سفك الدَّم الحرام لا يسلم صاحبه من النَّقمة في الدُّنيا ، والتَّبعة الموبقة في الآخرة ، وما نعلم أحدا كان أعظم على عثمان بغيا ، ولا أسوأ له عيبا ، ولا أشدّ عليه خلافا منك ، سعيت عليه في السَّاعين ، وساعدت عليه مع المساعدين ، وسفكت دمه مع السَّافكين ، ثُمَّ أنت تظنّ أنّي عنك نائمٌ ، ثُمَّ تأتي بلدةً فتأمن فيها وجلُّ أهلها أنصاري ؛ يرون رأيي ، ويرفعون قولي ، ويستصرخونني عليك ، وقد بعثت إليك قوما حناقا عليك ، يستسفكون دمك ، ويتقرّبون إلى اللّه بجهادك ، قد أعطوا اللّه عهدا ليقتلنَّك ، ولو لم يكن منهم إليك ما قالوا ، لقتلك اللّه بأيديهم أو بأيدي غيرهم من أوليائه ، فأُحذرك وأُنذرك ، وأحبّ أن يقتلوك بظلمك ووقيعتك وعدوانك على عثمان يوم الدَّار ، تطعن بمشاقصك فيما بين أحشائه وأوداجه ، ولكنّي أكره أن تقتل ، ولن يُسَلِّمَكَ اللّه ُ من القصاص أين كنت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فطوى مُحَمَّد بن أبي بَكر كتابيهما ، وبعث بهما إلى عليّ عليه السلام ،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العاصي ابن العاص قد نزل أداني مصر ، واجتمع إليه من أهل البلد كلُّ من كان يرى رأيهم ، وقد جاء في جيش جرّار ، وقد رأيت ممّن قبلي بعض الفشل ، فإن كان لك في أرض مصر حاجةٌ فأمددني بالأموال والرِّجال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إلى معاوية وعَمْرو جواب كتابهما ، وأقبل عَمْرو بن العاص إلى مصر واستنفر عليّ عليه السلام أهل الكوفة ، فرأى فيهم التَّواني والتَّواكل والفشل ، فوعظهم فلم ينفعهم الوعظ والإنذار ، فقرب عَمْرو من مصر ، فقام مُحَمَّد في أهل مصر خطيبا وقال ،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انتدبوا إلى هؤلاء رحمكم اللّه مع كِنانَة بن بشر ، ومن يجيب معه من كِنْدَة ، فانتدب معه نحو ألفي رجل ، وخرج مُحَمَّد في نحو ألفين ، واستقبل عَمْرو كِنانَة وهو على مُقدّمَةِ محمّد ، فأقبل عَمْرو نحو كِنانَة ، فلمَّا دنا منه سرّح نحوه الكتائب كتيبةً بعد كتيبة ، فجعل كِنانَة لا يأتيه كتيبةٌ من كتائب أهل الشَّام إلاَّ شدّ عليها بمن معه فيضربها حَتَّى يلحقها بعمرو ، ففعل ذلك مرارا ، فلمَّا رأى عَمْرو ذلك ، بعث إلى معاوية بن حُدَيْج الكِنْديّ فأتاه في مثل الدَّهم </w:t>
      </w:r>
      <w:r>
        <w:rPr>
          <w:rStyle w:val="FootnoteAnchor"/>
          <w:rtl w:val="true"/>
        </w:rPr>
        <w:footnoteReference w:id="1625"/>
      </w:r>
      <w:r>
        <w:rPr>
          <w:rFonts w:ascii="Amiri" w:hAnsi="Amiri" w:eastAsia="Amiri" w:cs="Amiri"/>
          <w:color w:val="111111"/>
          <w:sz w:val="28"/>
          <w:sz w:val="28"/>
          <w:szCs w:val="28"/>
          <w:rtl w:val="true"/>
          <w:lang w:bidi="ar-SA"/>
        </w:rPr>
        <w:t xml:space="preserve">، فلمَّا رأى كِنانَة ذلك الجيش نزل عن فرسه ونزل معه أصحابه ، فضاربهم بسيفه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تَمُوتَ إلاَّ بِإِذْنِ اللّه كِتابا مُوجَّلاً ، ومَنْ يُرِدْ ثَوابَ الدُّنْيا نُوتِهِ مِنْها ، ومَنْ يُرِدْ ثَوابَ الآخِرَةِ نُوتِهِ مِنْها ، وسَنَجْزِي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ضاربهم بسيفه حَتَّى استشهد رحمه الله </w:t>
      </w:r>
      <w:r>
        <w:rPr>
          <w:rFonts w:eastAsia="Amiri" w:cs="Amiri" w:ascii="Amiri" w:hAnsi="Amiri"/>
          <w:color w:val="111111"/>
          <w:sz w:val="28"/>
          <w:szCs w:val="28"/>
          <w:rtl w:val="true"/>
          <w:lang w:bidi="ar-SA"/>
        </w:rPr>
        <w:t xml:space="preserve">. </w:t>
      </w:r>
      <w:r>
        <w:rPr>
          <w:rStyle w:val="FootnoteAnchor"/>
          <w:rtl w:val="true"/>
        </w:rPr>
        <w:footnoteReference w:id="162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4" w:name="pg12881_206443"/>
    </w:p>
    <w:p>
      <w:pPr>
        <w:pStyle w:val="Heading3"/>
        <w:numPr>
          <w:ilvl w:val="2"/>
          <w:numId w:val="1"/>
        </w:numPr>
        <w:rPr/>
      </w:pPr>
      <w:bookmarkStart w:id="625" w:name="__RefHeading___Toc2907388_3224264995"/>
      <w:bookmarkStart w:id="626" w:name="_Toc223"/>
      <w:bookmarkEnd w:id="624"/>
      <w:bookmarkEnd w:id="625"/>
      <w:r>
        <w:rPr/>
        <w:t>۱۴۲</w:t>
      </w:r>
      <w:r>
        <w:rPr>
          <w:rtl w:val="true"/>
        </w:rPr>
        <w:t xml:space="preserve"> ـ كتابه عليه السلام إلى سعد بن مسعود</w:t>
      </w:r>
      <w:bookmarkEnd w:id="626"/>
    </w:p>
    <w:p>
      <w:pPr>
        <w:pStyle w:val="BookText"/>
        <w:rPr/>
      </w:pP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كتابه عليه السلام إلى سَعْد بن مسعودوقال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عليه السلام المسير إلى معاوية بعد قصّة الحَكَمين كتب إلى سَعْد بن مسعود الثَّقَفيّ ، وهو عامله على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بَعَثْتُ إليك زيادَ بنَ خَصَفَة ، فأشخِص مَعَهُ مَنْ قِبَلَكَ مِنْ مُقاتِلَةِ أهْلِ الكُوفَةِ ، وعَجِّلْ ذلك ، إن شاء اللّه ُ ، ولا قوَّة إلاّ باللّه </w:t>
      </w:r>
      <w:r>
        <w:rPr>
          <w:rFonts w:eastAsia="Amiri" w:cs="Amiri" w:ascii="Amiri" w:hAnsi="Amiri"/>
          <w:color w:val="111111"/>
          <w:sz w:val="28"/>
          <w:szCs w:val="28"/>
          <w:rtl w:val="true"/>
          <w:lang w:bidi="ar-SA"/>
        </w:rPr>
        <w:t xml:space="preserve">» . </w:t>
      </w:r>
      <w:r>
        <w:rPr>
          <w:rStyle w:val="FootnoteAnchor"/>
          <w:rtl w:val="true"/>
        </w:rPr>
        <w:footnoteReference w:id="162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مسعود الثَّقَفيّ عمّ المختار بن أبي عبيد ، ذكره البخاري في الصَّحابة ، والطَّبرانيّ فيمن له صحبة ، وذكر أبو مِخْنَف أنَّ عليَّا ولاّه بعض عمله ، ثُمَّ استصحبه معه إلى صفِّين </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سَعْد بن مسعود إلى أُستان الزّوابيّ ، والزّوابيّ ، </w:t>
      </w:r>
      <w:r>
        <w:rPr>
          <w:rStyle w:val="FootnoteAnchor"/>
          <w:rtl w:val="true"/>
        </w:rPr>
        <w:footnoteReference w:id="1629"/>
      </w:r>
      <w:r>
        <w:rPr>
          <w:rFonts w:ascii="Amiri" w:hAnsi="Amiri" w:eastAsia="Amiri" w:cs="Amiri"/>
          <w:color w:val="111111"/>
          <w:sz w:val="28"/>
          <w:sz w:val="28"/>
          <w:szCs w:val="28"/>
          <w:rtl w:val="true"/>
          <w:lang w:bidi="ar-SA"/>
        </w:rPr>
        <w:t xml:space="preserve">ولمّا أراد أمير المؤمنين عليه السلام المسير إلى صفِّين أمَّره على قَيْس ، وعبد القَيْس أحد أسباع الكوفة </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وظاهر الطَّبري ، أنَّ سَعْدا خرج مع من خرج بين الكوفة إلى ذي قار ، وشهد الجَمل مع عليّ عليه السلام ، وكان على سُبْع قيس ، فلمَّا انقضت الحرب ، وأراد عليّ عليه السلام المسير إلى الشَّام ، وورد المَدائِن ، شَخص معه من فيها من المقاتلة ، وولّى على المَدائِن سَعْد بن مسعود الثَّقَفيّ ، عمّ المختار بن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أنَّه لم يشهد صفِّين ، بل كان ابتداء عمله بعد الجمل حين ورد عليّ عليه السلام المَدائِن ، وهو يريد صفِّين ، وظاهر عبارة نصر ، أنَّه ولاّه إيَّاها بعد وقعة الجمل ، وأشخصه معه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سَعْد على المَدائِن فلمَّا وقع التَّحكيم ، وخرجت الخوارج ، فمرّوا على المَدائِن ، فتحذر منهم سعد ، وأغلق أبوابَ المَدائِنِ ، وخرج في طلبهم في خمسمئة ، ولحقهم بالكرخ حَتَّى حجَزَ بينهُمُ اللَّيلُ ، وخرجت الخوارج في ظُلمةِ اللَّيلِ ، وعبروا النَّهر ، فرجع سعد إلى المَدائِن ، فلمَّا سار عليّ عليه السلام إليهم سار سَعْد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 أمير المؤمنين عليه السلام المسير إلى صفِّين ثانيا ، كتب إليه الكتاب المتقدّم ، ولمَّا قتل ـ صلوات اللّه عليه ـ أقرّه الحسنُ عليه السلام على عمله ، فلمَّا جرح الحسن عليه السلام بالمَدائِن نزل على سعد ، فأقام يعالج جرحه ، فقال المختار لسعد ـ وهو غلام شابّ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الغِنى والشَّرف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تستوثق الحسن ، وتَستأمِن به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 ، أثِبُ علَى ابنِ بنتِ رسُولِ اللّه ِ صلى الله عليه و آله ، فأُوثِقُهُ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الرَّجُلُ أنتَ </w:t>
      </w:r>
      <w:r>
        <w:rPr>
          <w:rFonts w:eastAsia="Amiri" w:cs="Amiri" w:ascii="Amiri" w:hAnsi="Amiri"/>
          <w:color w:val="111111"/>
          <w:sz w:val="28"/>
          <w:szCs w:val="28"/>
          <w:rtl w:val="true"/>
          <w:lang w:bidi="ar-SA"/>
        </w:rPr>
        <w:t xml:space="preserve">! </w:t>
      </w:r>
      <w:r>
        <w:rPr>
          <w:rStyle w:val="FootnoteAnchor"/>
          <w:rtl w:val="true"/>
        </w:rPr>
        <w:footnoteReference w:id="1631"/>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القهرس التفصيلي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ميانه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ميانه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جمهوري اسلامي ،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ه ش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آية اللّه أحمد الميانجي ، إصدار مركز أسناد انقلاب 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وثائق الثورة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 ـ بوزن 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صنعاء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فكنيةُ عمرو، أبو ثور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الشيء ، باح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الساطع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وطعامٌ مذعوف ، أي سريع يعجَّل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الحكمة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رامَهُرمُز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بنواحي 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۶۵۳۹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۶۵۴۱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وليس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الكتاب الأوّل ، وقرأ الكتاب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عليّ بن العبّاس الرازي عن الإمام الرضا عن آبائه عليهم السلاموزاد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وأبيذرّ والمقداد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الحسن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زاذان وفيه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لكم بمثل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وفي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عليّ عن سلمان الفارسي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امرؤ منّا وإلينا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أبي عمرو الكندي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عن سمّاك بن حرب عن عمّه نحوه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الحِلس الَّذي يُلقى تحت 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الإكاف والأكاف من المراكب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الرِّحال والأقتاب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يُشرَب فيه الماء ، والجمع رِكاء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الأجَاجِين ، وهي المِرْكَنُ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تُغسَل فيه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بضمّ العين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 والجمع العَلاليّ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بقيّة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أديفِيه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 الشيء يديفُه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خَلَطَه ، وفي حديث سلمان رضى الله عنه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فقال لامرأته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أدِيفيه في تَورٍ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حلية الأولياء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فتَرَيْني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ببلاد الخَزَر ، خلف باب الأبواب ، فتحها عبد الرحمن بن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في اسمه ونَسَبه اختلافا كثيرا ، وما في المتن هو أكثر وأصحّ ما قيل فيه ، ولكنّه مشهور بكنيته ولقبه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۲۹۷۴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۵۴۵۹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 والغَبْرَاء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وراجع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۵۴۵۱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زمن عثمان بالربذة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۹۸۷۷</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۴۳۷۳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الرقم</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۳۸۰۱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مالك بن دينار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ينظر إلى زهد عيسى فلينظر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ينظر إلى تواضع عيسى فلينظر </w:t>
      </w:r>
      <w:r>
        <w:rPr>
          <w:rFonts w:eastAsia="IRNazanin" w:cs="IRNazanin"/>
          <w:b w:val="false"/>
          <w:bCs w:val="false"/>
          <w:i w:val="false"/>
          <w:iCs w:val="false"/>
          <w:color w:val="333333"/>
          <w:sz w:val="20"/>
          <w:szCs w:val="20"/>
          <w:rtl w:val="true"/>
        </w:rPr>
        <w:t>. . . »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أغضَبه ، من الحَفِيظة ؛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وراجع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البَعِير ، صغير على قدر 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 وهو ما يُتداوَل من المال ، فيكون لقوم دون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وعَبيدا ، يعني أنّهم يستخدمونهم ويَستعبِدونهم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يَخدعون به الناسَ ، وأصل 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الَّذي يكمُن أهل الفَساد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نحوه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وردّها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الكوفةَ والبَصرة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جُعل من العبيد حُرّا فاُعتِق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قرابة مشتبكة كاشتباك العروق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عن إسحاق بن جرير الجريري عن رجل من أهل بيته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بها عن العاقل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شجر الشّوك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الإرشاد،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فليقرأه، وهو الصحيح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نقلناها من البحار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فكتبا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فكتبنا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أنسب للسياق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أحاديث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الغدير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الغدير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للآملى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المحاسن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وأظُّنها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صبحي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استَسَنَّ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أحاديث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الكامل فيالتاريخ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۵۹۵۳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عمر على الكوفة والبصرة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فتى 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خمس وعشرين سنة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دمشق على معاوية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وفي وفاته أقوال اُخر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۵۹۵۶</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۵۹۵۶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نَمَيتُ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رفَعتُه وأبلَغتُه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طويلة كان النسّاك يلبسونها في صدر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عزله عليّ رضى الله عنهعنها ، فلم يزل واجِدا منها على عليّ ، حتَّى جاء منه ما 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فيه لحذيفة كلام كرِهْتُ ذكره ، واللّه يغفر له </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وبحار الأنوار،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صحيح؛ لأنّ ذلك إشارة إلى ما وقع لرسول اللّه صلى الله عليه و آله قرب جبلٍ أثناء عودته من مكّة، وكانت تتعلَّقُ بجمل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هنا جاء اختلاف التسمية والنقل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امتحان غور الجرح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أحاديث أمّ المؤمنين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المصدر عبارة نستبعدُ صدورها عن أمير المؤمنين عليه السلام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۴۱۷۴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۵۶۵۷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۶۹۴۳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۱۷۷۸۱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۲۱۹۳۲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۲۶۶۲۵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۵۶۵۷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۵۶۵۹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۵۶۷۶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۲۰۴۲۶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۲۰۴۲۷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۷۳۰۴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۷۳۰۸</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تواترت الآثار عن النبيّ صلى الله عليه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 عمّارا الفئة الباغية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أصحّ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تواترت الأحاديث عن النَّبيّ صلى الله عليه و آله أنّ عمّارا تقتله الفئة الباغية ، وأجمعوا على أنّه قُتِل مع عليّ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كلّها عن أنس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عليّ بن العبّاس الرازي عن الإمام الرضا عن آبائه عليهم السلامعنه صلى الله عليه و آله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ذرّ والمقداد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الحسن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بُرَيْدَة الأسلمي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۳۷۹۸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۵۶۶۲</w:t>
      </w:r>
      <w:r>
        <w:rPr>
          <w:rFonts w:ascii="IRNazanin" w:hAnsi="IRNazanin" w:eastAsia="IRNazanin"/>
          <w:b w:val="false"/>
          <w:b w:val="false"/>
          <w:bCs w:val="false"/>
          <w:i w:val="false"/>
          <w:i w:val="false"/>
          <w:iCs w:val="false"/>
          <w:color w:val="333333"/>
          <w:sz w:val="20"/>
          <w:sz w:val="20"/>
          <w:szCs w:val="20"/>
          <w:rtl w:val="true"/>
        </w:rPr>
        <w:t xml:space="preserve"> ، المصنّف لابن أبيشيبة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هانئ بن هانئ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رؤوس العظام ، كالمرفقين والكتفين والركبتين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۵۶۸۰</w:t>
      </w:r>
      <w:r>
        <w:rPr>
          <w:rFonts w:ascii="IRNazanin" w:hAnsi="IRNazanin" w:eastAsia="IRNazanin"/>
          <w:b w:val="false"/>
          <w:b w:val="false"/>
          <w:bCs w:val="false"/>
          <w:i w:val="false"/>
          <w:i w:val="false"/>
          <w:iCs w:val="false"/>
          <w:color w:val="333333"/>
          <w:sz w:val="20"/>
          <w:sz w:val="20"/>
          <w:szCs w:val="20"/>
          <w:rtl w:val="true"/>
        </w:rPr>
        <w:t xml:space="preserve"> عن عمرو بن شرحبيل عن عبد اللّه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عمرو بن شرحبيل عن رجل من أصحاب النَّبيّ صلى الله عليه و آله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شرحبيل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هانئ بن هانئ عن الإمام عليّ عليه السلام وعن ابن عبّاس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مُلِئ إيمانا وعلما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عمرو بن شرحبيل عن رجل من أصحاب النَّبيّ صلى الله عليه و آله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w:t>
      </w:r>
      <w:r>
        <w:rPr>
          <w:rFonts w:eastAsia="IRNazanin" w:cs="IRNazanin"/>
          <w:b w:val="false"/>
          <w:bCs w:val="false"/>
          <w:i w:val="false"/>
          <w:iCs w:val="false"/>
          <w:color w:val="333333"/>
          <w:sz w:val="20"/>
          <w:szCs w:val="20"/>
          <w:rtl w:val="true"/>
        </w:rPr>
        <w:t>. . . »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۵۶۶۴</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 ح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نحوه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۳۷۹۹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عائشة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النزّال بن سَبْرَة الهلالي عن الإمام عليّ عليه 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أبي عمرو الكندي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۶۰۴۱</w:t>
      </w:r>
      <w:r>
        <w:rPr>
          <w:rFonts w:ascii="IRNazanin" w:hAnsi="IRNazanin" w:eastAsia="IRNazanin"/>
          <w:b w:val="false"/>
          <w:b w:val="false"/>
          <w:bCs w:val="false"/>
          <w:i w:val="false"/>
          <w:i w:val="false"/>
          <w:iCs w:val="false"/>
          <w:color w:val="333333"/>
          <w:sz w:val="20"/>
          <w:sz w:val="20"/>
          <w:szCs w:val="20"/>
          <w:rtl w:val="true"/>
        </w:rPr>
        <w:t xml:space="preserve"> عن أبي الأسود وزاذان الكندي نحوه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وكلاهما عن أوس بن أوس عن الإمام عليّ عليه السلام ،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تأكله أوتمسّه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۱۳۴۵۷</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عمر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مجاهد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كلّها عن مجاهد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وذاك دأب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مجاهد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۸۵۰۱</w:t>
      </w:r>
      <w:r>
        <w:rPr>
          <w:rFonts w:ascii="IRNazanin" w:hAnsi="IRNazanin" w:eastAsia="IRNazanin"/>
          <w:b w:val="false"/>
          <w:b w:val="false"/>
          <w:bCs w:val="false"/>
          <w:i w:val="false"/>
          <w:i w:val="false"/>
          <w:iCs w:val="false"/>
          <w:color w:val="333333"/>
          <w:sz w:val="20"/>
          <w:sz w:val="20"/>
          <w:szCs w:val="20"/>
          <w:rtl w:val="true"/>
        </w:rPr>
        <w:t xml:space="preserve"> وزاد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أيّوب الأنصاري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يُصبّ فيه الماء ثمّ يُخلَط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كلاهما عن أبي الغادية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يُعبّى فيه الطيب وما أشبهه من أدوات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لم تُختن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لا تحبس بولها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المتك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نحوه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۲۱۷۰</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العاص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۱۷۷۹۱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عمرو بن العاص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عمّار وسالبه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بشّروا قاتل عمّار وسالبه بالنار </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أبي سعيد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شريك بن عبد اللّه الكوفي ، ولد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 القضاء بواسط ، ثمّ ولي الكوفة بعده ومات بها ، وكان فقيها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والصحيح أنّ قاتل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الغادية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۶۱۴۷</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الفارس الَّذي لا يُدرَى من أين يُؤتى له من شدَّة بأسه ، والجمع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عتبة بن أبي وقّاص المِرقال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مع عمّه حرب الفُرس بالقادسيّة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مع عمّه حرب الفُرس بالقادسيّة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فوق الخَبَب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أرقلت الناقة تُرقل إرقالاً ، فهي مُرقل ومِرْقال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الإرقال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والمِرقال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هاشم بن عُتبة الزُّهري ؛ لأنّ عليّا عليه السلام دفع إليه الراية يوم صفّين فكان يُرقل بها إرقالاً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۵۶۹۱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 رايته ليلة الهرير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مالك بن الجون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مالك بن الحور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وضعت بين معقوفتين في المصدر، والأنسب للمعنى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۶۳۹۸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۱۷۳۰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۶۳۹۸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أصفياء أمير المؤمنين عليه السلام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۶۴۰۰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وراجع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سكك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سكك الأنصار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الصحيح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إرشاد القلوب،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ص</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۲۷۶۰۸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۵۶۳۱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۵۶۲۳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۵۶۲۳</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بيديه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۱۲۰۵۸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۳۷۳۸۵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،الأصابة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والاستيعاب وأسد الغابة ترجمة قيس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۳۶۳۲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تاريخ 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رافع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رجال النجاشى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تاريخ 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۵۴۵۱</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دون إشارة إلى القائل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المشرف على ما حوله من الارض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أحاديث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۳۳۵۳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أفلَتَني جريضا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مجهودا يكاد يقضي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۶۲۴۰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يسمّى بُصَيرَةَ الصُّغرى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والمعنى يأباه، وأظنُّ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ياقاتَلَ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الحوطيين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المهلة، والأصح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الخوطيين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الرقم</w:t>
      </w:r>
      <w:r>
        <w:rPr>
          <w:rFonts w:ascii="IRNazanin" w:hAnsi="IRNazanin" w:eastAsia="IRNazanin"/>
          <w:b w:val="false"/>
          <w:b w:val="false"/>
          <w:bCs w:val="false"/>
          <w:i w:val="false"/>
          <w:i w:val="false"/>
          <w:iCs w:val="false"/>
          <w:color w:val="333333"/>
          <w:sz w:val="20"/>
          <w:sz w:val="20"/>
          <w:szCs w:val="20"/>
        </w:rPr>
        <w:t>۱۷۱۱</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ريش النَّعام والطائر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۱۷۱۱</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۱۱۵۶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۲۹۱۷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۹۵۸۷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سلمان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طساسيج السَّواد في طريق خراسان ، والطسوج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۴۵۴۱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۴۵۴۲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۴۵۴۳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۳۳۳۰۹</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الحقحقة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المتعب من السّير ،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تحمل الدّابة على ما لا تطيقه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وفيه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زيد فشال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البدايه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في صدرك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فيخذلني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البرصان والعرجان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البرصان والعرجان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ضفن الشيء على ناقته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إيّاه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ضفنَ على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عليها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عذّبتكم </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البرصان والعرجان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البرصان والعرجان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به عليّ </w:t>
      </w:r>
      <w:r>
        <w:rPr>
          <w:rFonts w:eastAsia="IRNazanin" w:cs="IRNazanin"/>
          <w:b w:val="false"/>
          <w:bCs w:val="false"/>
          <w:i w:val="false"/>
          <w:iCs w:val="false"/>
          <w:color w:val="333333"/>
          <w:sz w:val="20"/>
          <w:szCs w:val="20"/>
          <w:rtl w:val="true"/>
        </w:rPr>
        <w:t>. . . »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۵۷۱۷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خير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۵۷۲۱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وتعِب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عن أسباط بن سالم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كلاهما عن سلاّم بن مسكين عن رجل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غَبْراء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فقراؤهم ، ومنه قيل للمحاويج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غبراء ، كأنّهم نُسبوا إلى الأرض والتراب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۵۷۱۹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۵۷۱۷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اُويس القرني خير التابعين بإحسان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التابعين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عن أسباط بن سالم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۳۱۰۴</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الصَّأْصَأُ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الشيء على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حمائل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طول قامته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إذا كان كثير خير المنزل،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خصيب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الخِضرِمُ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الكثير 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مواقف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مواقف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يطأ صماخها بأخمصه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الأخمص من باطن القدم ما لم يبلغ الأرض ، وهو كناية عن الاستيلاء على الحرب وإذلال أهلها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وحسّان الأعدِّ المقيم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 وهو الصحيح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الأعضاء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 عليه التراب، والتّأبير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التعفية ومحو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الضئضئيّ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الآباء والأجداد، وهو مذموم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الأنكد، المشؤوم، وناقة نكداء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يعيش لها 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راثَ عليَّ خبرُكَ يَريثُ ريثا، إذا أبطأ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مَذِقٌ، بَيِّن المِذَاق، 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۳۶۷۹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ديوان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فَذَّ الرجلُ عن أصحابه إذا شَذَّ عنهم وبَقي 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كسا النواةَ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نفجت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المعانى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وراجع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 المختلط بسواد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الشُّؤون ، وهي مَواصِل قبائل الرأس ومُلْتَقاها ، ومنها تجيءُ الدُّموع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ماهُيِّئ للضيف إذا نزلَ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المصدر، وهو خطأ فاحش فحلٌّ باللُّغة والشعر، والصحيح هو كما أثبتهُ ابن الأثير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لِمَن ينكرني ابنُ يثربيقاتلُ علباءَ وهند الجملي</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۹۰۷۵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اللباب في تهذيب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۲۳۲۶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۲۳۲۶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والأرجح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الفاصلة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ونكثهما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ووالى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تلخيص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للآملي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والصواب هو على الأرجح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ونكثا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 بكذا،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ـ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البِهْقُبَاذات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 ثلاث بِهْقُبَاذات ، ذكرها ياقوت في معجمه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كور ببغداد ، منسوبة إلى قباذ بن فيروز والد أنو شيروان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البِهْقُيَاذات ، مُحرّفة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 رأيُهُ يفيل فَيلُولةً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وضَعُفَ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زاغَ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عدل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اسم ماء كانت عنده وقعة للعرب،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 الأوّل، والكُلابُ الثاني، وهما يومان مشهوران للعرب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معجم 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المفصّل في تاريخ 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الخصب والمرعى في الأصل، وهو هاهنا السَّواد والمزارع، ومحدقة محيطة، ومغدقة غزيرة، والغدق الماء الكثير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نهاية 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نهاية الإرب للقلقشندي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۸۸۷۷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عُميس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الأشجّ ، لأنَّه شُجّ في بعض حروبهم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العفطة من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كالعطس من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قتال الخوارج بالنهروان </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قبل ذلك ألقوا إلى الأشعث بن قيس ما في نفوسهم من العزيمة على قتل أمير المؤمنين عليه السلام وواطأهم عليه </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وتسمّى بهما المقابر، لأنّها تكون في الصحراء ، تسمية للشيء بموضعه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سليمان كاتب عليّ بن يقطين عمّن ذكره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الكمال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الكمال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كلّها عن إبراهيم النخعي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سُفيان بن عُيَيْنَة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اُبالي سقط عليَّ أو سقطتُ عليه </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في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المحاجّة والمجادلة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المداهاة والمخاتَلة ، والتوريب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تُوَرِّي عن الشَّيء بالمُعارَضات والمباحات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والسُّكون ، ومنه قيل للمصالحة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المهادنة ؛ لأنّها ملاينة أحد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الطعام من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صَبُوحٍ تُرَقَّق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يُشرب صَباحا ، وترقيق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تزيينه وتحسينه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كَنَى عن شيء وهو يريد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الإمثال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طَوَيتُه على غَرَّهِ ، غَرُّ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تكسُّره ، يُضرَب لمن يؤكَل إلى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أعثم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واقرأ كتابي على المسلمين ، وأقبل إليَّ بخيلِكَ وَرَجْلِكَ ، فإنّي عازِمٌ على المسيرِ إلى الشَّام إن شاء اللّه تعالى، 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طوى الكتاب وعنونه وختمه بخاتمه ودفعه إلى زحر بن قيس وأمره بالمسير إلى جرير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والتعظيم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بأو </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يُسرع،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يألِبُ ويألُبُ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نحوه مختصرا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تكن رخو الجنان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۸۳۱۳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ربّاه عليّ بن أبي طالب </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من نسّاك قريش </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حبيبا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أطارد حيَّة ،أي أخادعها لاصيدها ، منه طراد الصيد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يصلّي الصبح بغلس ؛ والغلس ظلمة آخر اللَّيل إذا اختلطت بضوء الصَّباح ، ومنه حديث الإفاضة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نغلس من جمع إلى مِنى ، أي نسير إليها في ذلِكَ الوقتِ ، وقد غلَسَ يَغلِسُ تَغليسا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۱۶۸۵۳</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۱۹۲۳۶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۲۱۲۲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الكامل فيالتاريخ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۵۳۰۸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۲۴۷</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والمرسلات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من سورة آل عمران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اصْطَفَى ءَادَمَ وَنُوحًا وَءَالَ إِبْرَ اهِيمَ وَءَالَ عِمْرَ انَ عَلَى الْعَالَمِينَ </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بؤسي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التذكرة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جمهرة الرسائل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الذي ترميهِ فتقصِده، فينفذُ فيه سَهمُكَ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مُجرَّم، وسنة مجرَّمة،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يمتارُهُ الإنسان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مارَ عياله وأهلَهُ يميرهم ميرا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تنازلوا للحرب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لأواء</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 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واستراحَ كاستَرْفَهَ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رفه</w:t>
      </w:r>
      <w:r>
        <w:rPr>
          <w:rFonts w:eastAsia="IRNazanin" w:cs="IRNazanin"/>
          <w:b w:val="false"/>
          <w:bCs w:val="false"/>
          <w:i w:val="false"/>
          <w:iCs w:val="false"/>
          <w:color w:val="333333"/>
          <w:sz w:val="20"/>
          <w:szCs w:val="20"/>
          <w:rtl w:val="true"/>
        </w:rPr>
        <w:t>» )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أي استرح ولا تستعجل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آلَى يولي إيلاءً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وحلف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ألى</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الدّهاسُ والدَّهسُ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سهُلَ ولانَ من الأرضِ، ولم يبلغ أن يكون رملاً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ديماس، هو بالفتح والكسر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مخدَّر لم ير شمسا،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كأنّما خرج من ديماس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أنوُف، جمع قِلَّةٍ لناقة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الأيمن، يتلو الثُّريا لا يتقدّمه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المحاسن والمساوي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ويبدو أنَّ فيها سقطا، وهو لفظ 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 ونصّها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يَكْفُرْ بِهَا هَـؤُلاَءِ فَقَدْ وَكَّلْنَا بِهَا قَوْمًا لَّيْسُواْ بِهَا بِكَـفِرِينَ </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هُوَ لِلَّذِينَ ءَامَنُواْ هُدًى وَ شِفَآءٌ وَ الَّذِينَ لاَ يُؤْمِنُونَ فِى ءَاذَانِهِمْ وَقْرٌ وَ هُوَ عَلَيْهِمْ عَمىً </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كتاب سُلَيم بن قيس الهلالي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كتاب سُلَيم بن قيس هو الصّواب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ولا معنى لها، وفي كتاب سُلَيم بن قيس الهلالي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استمع لنساءِ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تكلمة 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كتاب سُلَيم بن قيس وهو الصحيح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تضمين من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يهوى هُوِيّا ، إذا أسرع في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نحوه مع اختلاف يسير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يبعثون في الأرض متجسّسين ، لينظروا هل فيها عدوّ أو 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شعبة ، وهو ما انشعب من التلعة والوادي ، أي عدل عنه وأخذ في طريق غير طريقه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والخَمَر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سترك من شجرٍ أو بناءٍ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المَنكِب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نزلتم بعدوّ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مضمضة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وفيه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مقدّمة القوم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۲۹۹۹</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لأنّ قلبه لا يخذله كأنّه يُشيِّعهُ، أو كأنّه يُشيَّع بغيرهِ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 </w:t>
      </w:r>
      <w:r>
        <w:rPr>
          <w:rFonts w:eastAsia="IRNazanin" w:cs="IRNazanin"/>
          <w:b w:val="false"/>
          <w:bCs w:val="false"/>
          <w:i w:val="false"/>
          <w:iCs w:val="false"/>
          <w:color w:val="333333"/>
          <w:sz w:val="20"/>
          <w:szCs w:val="20"/>
          <w:rtl w:val="true"/>
        </w:rPr>
        <w:t>» )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وصفّين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وقعة وصفّين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وقعة وصفّين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۳۹۹۱</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نحوه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الإمامة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كلّها نحوه مع اختلاف يسير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المبتلى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وراجع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الإرشاد ذكر أنّ قاتل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وراجع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ترخيم على لغة من ينتظر،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يامالِكُ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نحوه مع اختلاف يسير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أجلّة أصحاب عليّ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أعيان أصحاب عليّ رضى الله عنه </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سبع مراحل من دمشق بينها وبين مدينة الرسول صلى الله عليه و آله ، ويطلق عليها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جرت فيها قضيّة التحكيم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تعامل معاوية على الفصل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مقربه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اختار السِّلم فاستوثق منه ما تقدّر عليه وعجّل القدوم عليَّ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جمهرة خطب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تاريخ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عشرة </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والشَّنَّة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كلِّ آنية صُنِعَت من جلد ، وجمعها 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وفي أكثر المصادر نقل هذا الكلام عن ضِرار بن 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ضمرة الضبابي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تَعطِف عليه فتشُمُّه وتَتَرَشَّفه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فتح </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الفتح وحنينا و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الفتح ومابعدها </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۴۵۷۷</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۴۵۷۷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تخشَوهم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مبروز </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الطِلاء ـ بالكسرـ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طبخ من عصير العنب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الوزعة الَّذِين يدفعون عن الظلم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التأخير والرجوع إلى الخلف ،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قايس من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 )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وألْحَجُ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الثَّمْدُ والثَّمَدُ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لا مادَّ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جمهرة الرسائل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نقلناه من بحار الأنوار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زوابي جمع 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الزاب الأعلى بين الموصل وأربل ، والزاب الأسفل ما بين شهرزور وأذربيجان ، وبين الزاب الأعلى والأسفل مسيرة يومين أو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تسميتها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السبعة ، وكانت مقرّ ملوك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تقع على نهر دجلة من شرقيّها تحت بغداد على مرحلة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إيوان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هذه المدينة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العراق معروف ، قرب المدائن وبهرسير يُعرف بساباط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۱۹۲۵</w:t>
      </w:r>
      <w:r>
        <w:rPr>
          <w:rFonts w:ascii="IRNazanin" w:hAnsi="IRNazanin" w:eastAsia="IRNazanin"/>
          <w:b w:val="false"/>
          <w:b w:val="false"/>
          <w:bCs w:val="false"/>
          <w:i w:val="false"/>
          <w:i w:val="false"/>
          <w:iCs w:val="false"/>
          <w:color w:val="333333"/>
          <w:sz w:val="20"/>
          <w:sz w:val="20"/>
          <w:szCs w:val="20"/>
          <w:rtl w:val="true"/>
        </w:rPr>
        <w:t xml:space="preserve"> ، 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 عليه 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واسعة في سواد بغداد ، وهو بين خانقين وخوزستان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 إبابته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استقامت طريقته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أببت </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۲۲۸۹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وكشف اليقين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كبار الأنصار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۵۷۳۴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جند البصرة </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۵۷۳۲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بيعة الأنصار لرسول اللّه صلى الله عليه و آله في ليلة العقبة ، أخرج رسول اللّه صلى الله عليه و آله منهم اثني عشر نقيبا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بن زرارة ، البراء بن مغرور ، عبد اللّه بن حزام ـ أبو جابر بن عبد اللّه ـ ، رافع بن ملك ، سعد بن عبادة ، المنذر بن عمرو ، عبد اللّه بن رواحة ، سعد بن الربيع ، عبادة بن الصامت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من الخزرج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اُسيد بن حضير ، سعد بن خثيمة ، وأبو الهيثم بن التيّهان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من الأوس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إليهم جبرئيل وأمر النبيّ صلى الله عليه و آله باختيارهم عدد نقباء موسى عليه السلام من بني إسرائيل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 ذكر سهل بن حنيف بخلاف الرواية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المتفرّقة يمينا وشمالاً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الدرجات الرفيعه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المونة خفيق 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شهد الجمل مع عليّ </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استخر ، وهي من أقدم مدن فارِس ، وبها كان سرير الملك دارا بن داراب ، وبهاآثار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 شيراز اثنا عشر فرسخا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سنة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أبي عثمان النَّهْدي نحوه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العذب ، وهو الماء الطيب ، ماء بين القادسية والمغيثة ، بينه وبين القادسية أربعة أميال ، وإلى المغيثة اثنان وثلاثون ميلاً ، وقيل العذيب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لبني تميم ، وهو من منازل 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عبد اللّه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العذيب يخرج من قادسية الكوفة إليه ، وكانت مسلحة للفرس ، بينها وبين القادسية حائطان متصلان بينهما نخل ، وهي ستة أميال ، فإذا خرجت منه دخلت البادية ثُمَّ المغيثة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عمر إلى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فارتحل بالناس حَتَّى تنزل فيما بين عذيب الهجانات وعذيب القوادس ، وشرق بالناس وغرب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دليل على أن هناك عذيبين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ملخّص ما ذكره في باب العين والذال من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بِهْقُبُاذ ـ بالكسر ثُمَّ السُّكون وضم القاف وباء موحدة وألف وذال معجمة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لثلاث كور ببغداد ، منأعمال سقي الفرات منسوبة إلى قباذ بن فيروز والد أنو شروان بن قباذ العادل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بهقباذ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سقيه من الفرات ، وهو ستة طساسيج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طسوج خطر 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النهرين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عين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الفلوجتان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العليا والسُّفلى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بابل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البهقباذ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أربعة طساسيج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طسوج سورا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باروسما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الجبة والبداة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نهر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البهقباذ الأسفل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خمسة طساسيج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وفرات بادقلى ، والسَّيلحين وطسوج الحيرة ، وطسوج تستر ، وطسوج هرمز جرد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جفون 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أغمادُها ، واحِدُها جفن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سبع مراحل من دمشق ، بينها وبين مدينة الرسول صلى الله عليه و آله ، ويطلق عليها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جرت فيها قضيّة التحكيم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نحوه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مَخبَأ لِعِطرٍ بَعدَ عَرُوسٍ ،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عِطرَ بعد 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قال ذلك امرأةٌ من عُذرَة يُقال لها أسماء بنت عبد اللّه ، وكان لها زوجٌ من بني عمِّها يُقال له عروس ، فمات عنها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عِطرَ بعد عَرُوس ، فذهبت مثلاً يضرب لمن لا يُدَّخَرُ عنه 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نحوه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نحوه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ورقاء بن سمي ، ووقاء أصح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محل العجلي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 بالضم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الحلبتين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انظروني فواق ناقة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عسبُ 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اُجرة ضرابه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۵۹۸۳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۵۹۸۳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فضلاء الصحابة </w:t>
      </w:r>
      <w:r>
        <w:rPr>
          <w:rFonts w:eastAsia="IRNazanin" w:cs="IRNazanin"/>
          <w:b w:val="false"/>
          <w:bCs w:val="false"/>
          <w:i w:val="false"/>
          <w:iCs w:val="false"/>
          <w:color w:val="333333"/>
          <w:sz w:val="20"/>
          <w:szCs w:val="20"/>
          <w:rtl w:val="true"/>
        </w:rPr>
        <w:t>»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أعيان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عظماء أصحاب عليّ </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صفّين أميرا </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من إقليم خولان ، معروفة ، وإليها يُنسب 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الواسعة فيها نبت كثير تمرَج فيها الدواب ؛ أي تذهب وتجيء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ثلاث وخمسين </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۵۹۸۴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من جهة البرِّيّة بالطفّ ، كان بها سجن النُّعمان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ضارست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جرّبتها وعرفتها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ابن زرير وراجع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أبي الكنود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العضدين والفخذين والساقين ، وجمعها خصائل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قوله صلى الله عليه و آله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۵۹۲۹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۳۳۴۷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۴۶۷۴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۵۹۲۹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۳۸۵۱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 اُسدالغابة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۴۵۷۲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بعدها يسيرا </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۵۶۹۵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۲۰۴۱۶</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تحدّثت بعض النصوص التاريخيّة عن عدم اشتراك خُزيمة في حرب الجمل ، وجاء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كافّا بسلاحه يوم الجمل ويوم صفّين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وقاتل في صفّين بعد استشهاد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۲۱۹۳۲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۵۶۹۷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ووردت هذه العبارات في كتب الشَّيعة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وراويها هو حفيد خزيمة ؛ وهو مجهول ، وهذا الكلام لا ينسجم مع شأن خزيمة وجلالته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۲۱۹۳۲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۵۶۹۷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۳۷۱۱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جواهر المطالب في مناقب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فاضلاً </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ثلاث بهقباذات ، وبِهْقُباذ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كور ببغداد منسوبة إلى قباذ بن فيروز والد أنوشروان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 بن كعب </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إلى الجمل مع عليّ ثمّ شهد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راية الأنصار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صفّين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وليس فيه صلاة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إمارة المغيرة بن شعبة </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سار إلى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معدود في علماء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اشتراكه ببدر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وفي موته أقوال اُخر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أيّام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أوّل خلافة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آخر خلافة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ترجمة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۱۹۲۳</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وفيهما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البعيد </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كتاب القضاء للصوري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دارئ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تكن خصمه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يكن خصمك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۱۸۹۹</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جَفْن العين إلى 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قديم ، بين دمشق وحلب نصف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الاحتِقار والانتِقاص والعيب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كالسَّطيحة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الأمرِ وعَظْمُه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ثنيّة مشرفة على غُوطة دمشق ، يطؤها القاصد من دمشق إلى 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الزَّعارَّة ـ بتشديد الراء ، وتخفّف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الطَّير معروفٌ ، واحدتُه رَخمة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عَرِيف وهو القَيّم باُمور القبيلة أو الجَماعة من الناسِ يَلِي اُمورَهُم ويتعرّف الأمير منه أحوالهم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كالعَريف على القوم المُقَدَّم عليهم ، الَّذي يَتعرَّف أخبارهم ، وينقِّب عن أحوالهم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 رسول اللّه صلى الله عليه و آله في حجّة الوداع، وصحبه بعد ذلك</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الأربعة الَّذين دخلوا عليه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جندي </w:t>
      </w:r>
      <w:r>
        <w:rPr>
          <w:rFonts w:eastAsia="IRNazanin" w:cs="IRNazanin"/>
          <w:b w:val="false"/>
          <w:bCs w:val="false"/>
          <w:i w:val="false"/>
          <w:iCs w:val="false"/>
          <w:color w:val="333333"/>
          <w:sz w:val="20"/>
          <w:szCs w:val="20"/>
          <w:rtl w:val="true"/>
        </w:rPr>
        <w:t>»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أعان حجر بن عديّ </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أسباط بن سالم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لكان فيه اللجاج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 وتمادى 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طما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بموجه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جندي </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المشهورة ، قالوا سُمّيت الموصل لأنّها وصلت بين الجزيرة والعراق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بين دجلة والفرات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وصلت بين بلد سنجار والحديثة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قديمة الاُسّ على طرف دجلة ، ومقابلها من الجانب الشَّرقي 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سقى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حصل فيه الماء الأصفر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مِشْقَص ؛ وهو فصل السهم إذا كان طويلاً غير عريض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الكائنة تقع بين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وصفّرت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السَّيفُ ، فهو 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وظُبَةُ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حدُّ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يبلُّ الأرض من ندى ومطر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صبحي الصالح ، الرقم </w:t>
      </w:r>
      <w:r>
        <w:rPr>
          <w:rFonts w:ascii="IRNazanin" w:hAnsi="IRNazanin" w:eastAsia="IRNazanin"/>
          <w:b w:val="false"/>
          <w:b w:val="false"/>
          <w:bCs w:val="false"/>
          <w:i w:val="false"/>
          <w:i w:val="false"/>
          <w:iCs w:val="false"/>
          <w:color w:val="333333"/>
          <w:sz w:val="20"/>
          <w:sz w:val="20"/>
          <w:szCs w:val="20"/>
        </w:rPr>
        <w:t>۴۱۰۶</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الوبال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والمكروه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بناء وبال على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العذابَ في الآخرة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يتراضخون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يترامون، راضخته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راميته بالحجارة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التوجد والموجدة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الآيتين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شجاعا ، بطلاً ، كريما ، سخيّا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شجاعا ، جوادا ، سيّدا </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 راية الأنصار مع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شرطة الخميس </w:t>
      </w:r>
      <w:r>
        <w:rPr>
          <w:rFonts w:eastAsia="IRNazanin" w:cs="IRNazanin"/>
          <w:b w:val="false"/>
          <w:bCs w:val="false"/>
          <w:i w:val="false"/>
          <w:iCs w:val="false"/>
          <w:color w:val="333333"/>
          <w:sz w:val="20"/>
          <w:szCs w:val="20"/>
          <w:rtl w:val="true"/>
        </w:rPr>
        <w:t>»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الحسن بن عليّ على مقدّمته بالمدائن </w:t>
      </w:r>
      <w:r>
        <w:rPr>
          <w:rFonts w:eastAsia="IRNazanin" w:cs="IRNazanin"/>
          <w:b w:val="false"/>
          <w:bCs w:val="false"/>
          <w:i w:val="false"/>
          <w:iCs w:val="false"/>
          <w:color w:val="333333"/>
          <w:sz w:val="20"/>
          <w:szCs w:val="20"/>
          <w:rtl w:val="true"/>
        </w:rPr>
        <w:t>»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لحية ، وأشار سفيان إلى ذقنه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لحية في ذقنه </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الجرذان </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۵۲۶۸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أمكر </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نحوه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كلّها عن الزُّهري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 راية الأنصار مع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 لواء النبيّ صلى الله عليه و آله في بعض مغازيه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المستعان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آمَرَه في أمْرِه ووامَرَه واستَأمَرَه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مقدّمة أهل العراق على شرطة الخميس الَّذين كانوا يبايعون للموت </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 بالكسر وبالضم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كوسج لا لحية له أصلاً ، أو الخفيف اللّحية ولم يبلغ حال الكوسج، أو لحيتهُ في الذِّقن وما بالعارضين 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والإصابة ، الاستيعاب ، أسد الغابة </w:t>
      </w:r>
      <w:r>
        <w:rPr>
          <w:rFonts w:eastAsia="IRNazanin" w:cs="IRNazanin"/>
          <w:b w:val="false"/>
          <w:bCs w:val="false"/>
          <w:i w:val="false"/>
          <w:iCs w:val="false"/>
          <w:color w:val="333333"/>
          <w:sz w:val="20"/>
          <w:szCs w:val="20"/>
          <w:rtl w:val="true"/>
        </w:rPr>
        <w:t>)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۷۱۹۲</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معروف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 الرجلُ عن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أحجم ونكل ، والتعريد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 الملك ومماليكهُ وخدمه، والمقيمون في الموضع لا يكادون يبرحونه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في خُناق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الطّفيشل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اطرق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 والدَّخان أيضا ، والعجاجة أخصَّ منه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رغوة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زبده الذي يعلو عند ضربه بالماء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۷۱۶</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للرجل يعتذر ولا عُذرَ له ، أصل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ضاف قوما فاستسقاهم لبنا ، وعندهم لبن قد حقنوه فاعتلُّو او أعتذروا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الحقين العذرة ، أي أنَّ هذا اللَّبن يكذِّبكم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زيادة على ذلك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في فضائله المذكورة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۴۷۶۰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 في القَدَمينِ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كلّ واحدة منهما على الاُخرى بإبهامها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سيّد قومه </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به المثل في الحلم </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طويلة، وكان النُّساك يلبسونها في صدر الإسلام، وقد تبرنس الرَّجُل إذا لبسه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بالغدر والخديعة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أسوأُ الغدر وأقبحه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تردّ الاُمور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مُنَجّح الفِعال ،مظفَّر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والخليقة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حَسن الإيالة وسَيّئ الإيالة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جمهرة رسائل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نزهة الناظر وتنبيه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جمهرة رسائل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نحوهما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التمييلُ بين الشّيئين كالترجيح بينهما،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إنّيلاُميّل بين ذينك الأمرين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۶۳۷</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مواقف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تقع على نهر دجلة من شرقيّها تحت بغداد على مرحلة منها ، وفيها إيوان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 عليه كورة واسعة فيسواد بغداد وهو بين خانقين وخوزستان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وزعتُهُ أزَعُه وَزْعا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كفَفْتُهُ، فاتَّزع هو، أي 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به، أي استعان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eastAsia="IRNazanin" w:cs="IRNazanin"/>
          <w:b w:val="false"/>
          <w:bCs w:val="false"/>
          <w:i w:val="false"/>
          <w:iCs w:val="false"/>
          <w:color w:val="333333"/>
          <w:sz w:val="20"/>
          <w:szCs w:val="20"/>
          <w:rtl w:val="true"/>
        </w:rPr>
        <w:t>)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يتجرَّم علينا، أي يتجنّى ما لم نجنهِ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أذكى عليه العيون ، أي أرسل عليه الطلائع </w:t>
      </w:r>
      <w:r>
        <w:rPr>
          <w:rFonts w:eastAsia="IRNazanin" w:cs="IRNazanin"/>
          <w:b w:val="false"/>
          <w:bCs w:val="false"/>
          <w:i w:val="false"/>
          <w:iCs w:val="false"/>
          <w:color w:val="333333"/>
          <w:sz w:val="20"/>
          <w:szCs w:val="20"/>
          <w:rtl w:val="true"/>
        </w:rPr>
        <w:t>»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البطان ، للقتب الحزام الَّذي يجعل تحت بطن البعير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الكثير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الاستيعاب وأسد الغابة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نهران فوق بغداد ، ونهران تحتها ، يقال لكل واحد منها الزّاب ، وربَّما قيل لكل واحد زابي ، وتثنيته زابيان ، وإذا جمعت قيل لها الزوابي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image" Target="media/image2.jpeg"/><Relationship Id="rId570" Type="http://schemas.openxmlformats.org/officeDocument/2006/relationships/image" Target="media/image2.jpeg"/><Relationship Id="rId571" Type="http://schemas.openxmlformats.org/officeDocument/2006/relationships/footer" Target="footer564.xml"/><Relationship Id="rId572" Type="http://schemas.openxmlformats.org/officeDocument/2006/relationships/footnotes" Target="footnotes.xml"/><Relationship Id="rId573" Type="http://schemas.openxmlformats.org/officeDocument/2006/relationships/numbering" Target="numbering.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747</Pages>
  <Words>91585</Words>
  <Characters>325995</Characters>
  <CharactersWithSpaces>416819</CharactersWithSpaces>
  <Paragraphs>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2026-08-23T21:24:55Z</dcterms:created>
  <dc:creator>ghaemiyeh.com</dc:creator>
  <dc:description/>
  <dc:language>en-US</dc:language>
  <cp:lastModifiedBy/>
  <dcterms:modified xsi:type="dcterms:W3CDTF">2026-08-24T00:55:19Z</dcterms:modified>
  <cp:revision>1</cp:revision>
  <dc:subject/>
  <dc:title>مکاتیب الائمه علیهم السلام جلد 1</dc:title>
</cp:coreProperties>
</file>

<file path=docProps/custom.xml><?xml version="1.0" encoding="utf-8"?>
<Properties xmlns="http://schemas.openxmlformats.org/officeDocument/2006/custom-properties" xmlns:vt="http://schemas.openxmlformats.org/officeDocument/2006/docPropsVTypes"/>
</file>