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8055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18057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18059_3224264995">
            <w:r>
              <w:rPr>
                <w:webHidden/>
                <w:rStyle w:val="IndexLink"/>
                <w:rtl w:val="true"/>
              </w:rPr>
              <w:t>مقـدمـه مـؤلـف</w:t>
            </w:r>
            <w:r>
              <w:rPr>
                <w:rStyle w:val="IndexLink"/>
                <w:rtl w:val="true"/>
              </w:rPr>
              <w:tab/>
            </w:r>
            <w:r>
              <w:rPr>
                <w:rStyle w:val="IndexLink"/>
              </w:rPr>
              <w:t>8</w:t>
            </w:r>
          </w:hyperlink>
        </w:p>
        <w:p>
          <w:pPr>
            <w:pStyle w:val="Contents2"/>
            <w:tabs>
              <w:tab w:val="clear" w:pos="8743"/>
              <w:tab w:val="right" w:pos="9026" w:leader="dot"/>
            </w:tabs>
            <w:rPr/>
          </w:pPr>
          <w:hyperlink w:anchor="__RefHeading___Toc2118061_3224264995">
            <w:r>
              <w:rPr>
                <w:webHidden/>
                <w:rStyle w:val="IndexLink"/>
                <w:rtl w:val="true"/>
              </w:rPr>
              <w:t>اظهار نظرها درباره چاپ هاي نخست</w:t>
            </w:r>
            <w:r>
              <w:rPr>
                <w:rStyle w:val="IndexLink"/>
                <w:rtl w:val="true"/>
              </w:rPr>
              <w:tab/>
            </w:r>
            <w:r>
              <w:rPr>
                <w:rStyle w:val="IndexLink"/>
              </w:rPr>
              <w:t>11</w:t>
            </w:r>
          </w:hyperlink>
        </w:p>
        <w:p>
          <w:pPr>
            <w:pStyle w:val="Contents2"/>
            <w:tabs>
              <w:tab w:val="clear" w:pos="8743"/>
              <w:tab w:val="right" w:pos="9026" w:leader="dot"/>
            </w:tabs>
            <w:rPr/>
          </w:pPr>
          <w:hyperlink w:anchor="__RefHeading___Toc2118063_3224264995">
            <w:r>
              <w:rPr>
                <w:webHidden/>
                <w:rStyle w:val="IndexLink"/>
                <w:rtl w:val="true"/>
              </w:rPr>
              <w:t>تفسير و تحليل گفتمان هاي راهبردي قرآن</w:t>
            </w:r>
            <w:r>
              <w:rPr>
                <w:rStyle w:val="IndexLink"/>
                <w:rtl w:val="true"/>
              </w:rPr>
              <w:tab/>
            </w:r>
            <w:r>
              <w:rPr>
                <w:rStyle w:val="IndexLink"/>
              </w:rPr>
              <w:t>14</w:t>
            </w:r>
          </w:hyperlink>
        </w:p>
        <w:p>
          <w:pPr>
            <w:pStyle w:val="Contents3"/>
            <w:tabs>
              <w:tab w:val="clear" w:pos="8459"/>
              <w:tab w:val="right" w:pos="9026" w:leader="dot"/>
            </w:tabs>
            <w:rPr/>
          </w:pPr>
          <w:hyperlink w:anchor="__RefHeading___Toc2118065_3224264995">
            <w:r>
              <w:rPr>
                <w:webHidden/>
                <w:rStyle w:val="IndexLink"/>
                <w:rtl w:val="true"/>
              </w:rPr>
              <w:t>تفسير و تحليل گفتمان هاي قرآن در خلقت آدم</w:t>
            </w:r>
            <w:r>
              <w:rPr>
                <w:rStyle w:val="IndexLink"/>
                <w:rtl w:val="true"/>
              </w:rPr>
              <w:t>(</w:t>
            </w:r>
            <w:r>
              <w:rPr>
                <w:rStyle w:val="IndexLink"/>
                <w:rtl w:val="true"/>
              </w:rPr>
              <w:t>ع</w:t>
            </w:r>
            <w:r>
              <w:rPr>
                <w:rStyle w:val="IndexLink"/>
                <w:rtl w:val="true"/>
              </w:rPr>
              <w:t>)</w:t>
              <w:tab/>
            </w:r>
            <w:r>
              <w:rPr>
                <w:rStyle w:val="IndexLink"/>
              </w:rPr>
              <w:t>14</w:t>
            </w:r>
          </w:hyperlink>
        </w:p>
        <w:p>
          <w:pPr>
            <w:pStyle w:val="Contents4"/>
            <w:tabs>
              <w:tab w:val="clear" w:pos="8176"/>
              <w:tab w:val="right" w:pos="9026" w:leader="dot"/>
            </w:tabs>
            <w:rPr/>
          </w:pPr>
          <w:hyperlink w:anchor="__RefHeading___Toc2118067_3224264995">
            <w:r>
              <w:rPr>
                <w:webHidden/>
                <w:rStyle w:val="IndexLink"/>
                <w:rtl w:val="true"/>
              </w:rPr>
              <w:t>قراردادن جانشين خدا در زمين، گفتمان خدا با ملائكه</w:t>
            </w:r>
            <w:r>
              <w:rPr>
                <w:rStyle w:val="IndexLink"/>
                <w:rtl w:val="true"/>
              </w:rPr>
              <w:tab/>
            </w:r>
            <w:r>
              <w:rPr>
                <w:rStyle w:val="IndexLink"/>
              </w:rPr>
              <w:t>14</w:t>
            </w:r>
          </w:hyperlink>
        </w:p>
        <w:p>
          <w:pPr>
            <w:pStyle w:val="Contents4"/>
            <w:tabs>
              <w:tab w:val="clear" w:pos="8176"/>
              <w:tab w:val="right" w:pos="9026" w:leader="dot"/>
            </w:tabs>
            <w:rPr/>
          </w:pPr>
          <w:hyperlink w:anchor="__RefHeading___Toc2118069_3224264995">
            <w:r>
              <w:rPr>
                <w:webHidden/>
                <w:rStyle w:val="IndexLink"/>
                <w:rtl w:val="true"/>
              </w:rPr>
              <w:t>روز الست</w:t>
            </w:r>
            <w:r>
              <w:rPr>
                <w:rStyle w:val="IndexLink"/>
                <w:rtl w:val="true"/>
              </w:rPr>
              <w:t xml:space="preserve">! </w:t>
            </w:r>
            <w:r>
              <w:rPr>
                <w:rStyle w:val="IndexLink"/>
                <w:rtl w:val="true"/>
              </w:rPr>
              <w:t>گفتمان خدا با ذريه بشر</w:t>
            </w:r>
            <w:r>
              <w:rPr>
                <w:rStyle w:val="IndexLink"/>
                <w:rtl w:val="true"/>
              </w:rPr>
              <w:tab/>
            </w:r>
            <w:r>
              <w:rPr>
                <w:rStyle w:val="IndexLink"/>
              </w:rPr>
              <w:t>19</w:t>
            </w:r>
          </w:hyperlink>
        </w:p>
        <w:p>
          <w:pPr>
            <w:pStyle w:val="Contents4"/>
            <w:tabs>
              <w:tab w:val="clear" w:pos="8176"/>
              <w:tab w:val="right" w:pos="9026" w:leader="dot"/>
            </w:tabs>
            <w:rPr/>
          </w:pPr>
          <w:hyperlink w:anchor="__RefHeading___Toc2118071_3224264995">
            <w:r>
              <w:rPr>
                <w:webHidden/>
                <w:rStyle w:val="IndexLink"/>
                <w:rtl w:val="true"/>
              </w:rPr>
              <w:t>دشمن تكويني براي انسان، گفتمان خداي سبحان با ابليس</w:t>
            </w:r>
            <w:r>
              <w:rPr>
                <w:rStyle w:val="IndexLink"/>
                <w:rtl w:val="true"/>
              </w:rPr>
              <w:tab/>
            </w:r>
            <w:r>
              <w:rPr>
                <w:rStyle w:val="IndexLink"/>
              </w:rPr>
              <w:t>21</w:t>
            </w:r>
          </w:hyperlink>
        </w:p>
        <w:p>
          <w:pPr>
            <w:pStyle w:val="Contents4"/>
            <w:tabs>
              <w:tab w:val="clear" w:pos="8176"/>
              <w:tab w:val="right" w:pos="9026" w:leader="dot"/>
            </w:tabs>
            <w:rPr/>
          </w:pPr>
          <w:hyperlink w:anchor="__RefHeading___Toc2118073_3224264995">
            <w:r>
              <w:rPr>
                <w:webHidden/>
                <w:rStyle w:val="IndexLink"/>
                <w:rtl w:val="true"/>
              </w:rPr>
              <w:t>اولين فريب شيطان و نتايج آن</w:t>
            </w:r>
            <w:r>
              <w:rPr>
                <w:rStyle w:val="IndexLink"/>
                <w:rtl w:val="true"/>
              </w:rPr>
              <w:t>!</w:t>
              <w:tab/>
            </w:r>
            <w:r>
              <w:rPr>
                <w:rStyle w:val="IndexLink"/>
              </w:rPr>
              <w:t>25</w:t>
            </w:r>
          </w:hyperlink>
        </w:p>
        <w:p>
          <w:pPr>
            <w:pStyle w:val="Contents4"/>
            <w:tabs>
              <w:tab w:val="clear" w:pos="8176"/>
              <w:tab w:val="right" w:pos="9026" w:leader="dot"/>
            </w:tabs>
            <w:rPr/>
          </w:pPr>
          <w:hyperlink w:anchor="__RefHeading___Toc2118075_3224264995">
            <w:r>
              <w:rPr>
                <w:webHidden/>
                <w:rStyle w:val="IndexLink"/>
                <w:rtl w:val="true"/>
              </w:rPr>
              <w:t>گفتماني در رجم شيطان، مهلت دادن او تا روز معين</w:t>
            </w:r>
            <w:r>
              <w:rPr>
                <w:rStyle w:val="IndexLink"/>
                <w:rtl w:val="true"/>
              </w:rPr>
              <w:tab/>
            </w:r>
            <w:r>
              <w:rPr>
                <w:rStyle w:val="IndexLink"/>
              </w:rPr>
              <w:t>27</w:t>
            </w:r>
          </w:hyperlink>
        </w:p>
        <w:p>
          <w:pPr>
            <w:pStyle w:val="Contents3"/>
            <w:tabs>
              <w:tab w:val="clear" w:pos="8459"/>
              <w:tab w:val="right" w:pos="9026" w:leader="dot"/>
            </w:tabs>
            <w:rPr/>
          </w:pPr>
          <w:hyperlink w:anchor="__RefHeading___Toc2118077_3224264995">
            <w:r>
              <w:rPr>
                <w:webHidden/>
                <w:rStyle w:val="IndexLink"/>
                <w:rtl w:val="true"/>
              </w:rPr>
              <w:t>تفسير و تحليل گفتمان هاي قرآن در سرنوشت نهائي انسانها</w:t>
            </w:r>
            <w:r>
              <w:rPr>
                <w:rStyle w:val="IndexLink"/>
                <w:rtl w:val="true"/>
              </w:rPr>
              <w:tab/>
            </w:r>
            <w:r>
              <w:rPr>
                <w:rStyle w:val="IndexLink"/>
              </w:rPr>
              <w:t>30</w:t>
            </w:r>
          </w:hyperlink>
        </w:p>
        <w:p>
          <w:pPr>
            <w:pStyle w:val="Contents4"/>
            <w:tabs>
              <w:tab w:val="clear" w:pos="8176"/>
              <w:tab w:val="right" w:pos="9026" w:leader="dot"/>
            </w:tabs>
            <w:rPr/>
          </w:pPr>
          <w:hyperlink w:anchor="__RefHeading___Toc2118079_3224264995">
            <w:r>
              <w:rPr>
                <w:webHidden/>
                <w:rStyle w:val="IndexLink"/>
                <w:rtl w:val="true"/>
              </w:rPr>
              <w:t>گفتمانهاي اصحاب اعراف</w:t>
            </w:r>
            <w:r>
              <w:rPr>
                <w:rStyle w:val="IndexLink"/>
                <w:rtl w:val="true"/>
              </w:rPr>
              <w:tab/>
            </w:r>
            <w:r>
              <w:rPr>
                <w:rStyle w:val="IndexLink"/>
              </w:rPr>
              <w:t>30</w:t>
            </w:r>
          </w:hyperlink>
        </w:p>
        <w:p>
          <w:pPr>
            <w:pStyle w:val="Contents4"/>
            <w:tabs>
              <w:tab w:val="clear" w:pos="8176"/>
              <w:tab w:val="right" w:pos="9026" w:leader="dot"/>
            </w:tabs>
            <w:rPr/>
          </w:pPr>
          <w:hyperlink w:anchor="__RefHeading___Toc2118081_3224264995">
            <w:r>
              <w:rPr>
                <w:webHidden/>
                <w:rStyle w:val="IndexLink"/>
                <w:rtl w:val="true"/>
              </w:rPr>
              <w:t>گفتمانهاي اهل بهشت</w:t>
            </w:r>
            <w:r>
              <w:rPr>
                <w:rStyle w:val="IndexLink"/>
                <w:rtl w:val="true"/>
              </w:rPr>
              <w:tab/>
            </w:r>
            <w:r>
              <w:rPr>
                <w:rStyle w:val="IndexLink"/>
              </w:rPr>
              <w:t>32</w:t>
            </w:r>
          </w:hyperlink>
        </w:p>
        <w:p>
          <w:pPr>
            <w:pStyle w:val="Contents4"/>
            <w:tabs>
              <w:tab w:val="clear" w:pos="8176"/>
              <w:tab w:val="right" w:pos="9026" w:leader="dot"/>
            </w:tabs>
            <w:rPr/>
          </w:pPr>
          <w:hyperlink w:anchor="__RefHeading___Toc2118083_3224264995">
            <w:r>
              <w:rPr>
                <w:webHidden/>
                <w:rStyle w:val="IndexLink"/>
                <w:rtl w:val="true"/>
              </w:rPr>
              <w:t>گفتمانهاي اهل جهنم</w:t>
            </w:r>
            <w:r>
              <w:rPr>
                <w:rStyle w:val="IndexLink"/>
                <w:rtl w:val="true"/>
              </w:rPr>
              <w:tab/>
            </w:r>
            <w:r>
              <w:rPr>
                <w:rStyle w:val="IndexLink"/>
              </w:rPr>
              <w:t>34</w:t>
            </w:r>
          </w:hyperlink>
        </w:p>
        <w:p>
          <w:pPr>
            <w:pStyle w:val="Contents4"/>
            <w:tabs>
              <w:tab w:val="clear" w:pos="8176"/>
              <w:tab w:val="right" w:pos="9026" w:leader="dot"/>
            </w:tabs>
            <w:rPr/>
          </w:pPr>
          <w:hyperlink w:anchor="__RefHeading___Toc2118085_3224264995">
            <w:r>
              <w:rPr>
                <w:webHidden/>
                <w:rStyle w:val="IndexLink"/>
                <w:rtl w:val="true"/>
              </w:rPr>
              <w:t>پوچي وعده هاي شيطان، گفتمان سياهي لشكر كفر با روساي خود</w:t>
            </w:r>
            <w:r>
              <w:rPr>
                <w:rStyle w:val="IndexLink"/>
                <w:rtl w:val="true"/>
              </w:rPr>
              <w:tab/>
            </w:r>
            <w:r>
              <w:rPr>
                <w:rStyle w:val="IndexLink"/>
              </w:rPr>
              <w:t>36</w:t>
            </w:r>
          </w:hyperlink>
        </w:p>
        <w:p>
          <w:pPr>
            <w:pStyle w:val="Contents4"/>
            <w:tabs>
              <w:tab w:val="clear" w:pos="8176"/>
              <w:tab w:val="right" w:pos="9026" w:leader="dot"/>
            </w:tabs>
            <w:rPr/>
          </w:pPr>
          <w:hyperlink w:anchor="__RefHeading___Toc2118087_3224264995">
            <w:r>
              <w:rPr>
                <w:webHidden/>
                <w:rStyle w:val="IndexLink"/>
                <w:rtl w:val="true"/>
              </w:rPr>
              <w:t>گفتماني در برزخ و دوزخ</w:t>
            </w:r>
            <w:r>
              <w:rPr>
                <w:rStyle w:val="IndexLink"/>
                <w:rtl w:val="true"/>
              </w:rPr>
              <w:tab/>
            </w:r>
            <w:r>
              <w:rPr>
                <w:rStyle w:val="IndexLink"/>
              </w:rPr>
              <w:t>38</w:t>
            </w:r>
          </w:hyperlink>
        </w:p>
        <w:p>
          <w:pPr>
            <w:pStyle w:val="Contents4"/>
            <w:tabs>
              <w:tab w:val="clear" w:pos="8176"/>
              <w:tab w:val="right" w:pos="9026" w:leader="dot"/>
            </w:tabs>
            <w:rPr/>
          </w:pPr>
          <w:hyperlink w:anchor="__RefHeading___Toc2118089_3224264995">
            <w:r>
              <w:rPr>
                <w:webHidden/>
                <w:rStyle w:val="IndexLink"/>
                <w:rtl w:val="true"/>
              </w:rPr>
              <w:t>در رستاخيز ترديدي نيست</w:t>
            </w:r>
            <w:r>
              <w:rPr>
                <w:rStyle w:val="IndexLink"/>
                <w:rtl w:val="true"/>
              </w:rPr>
              <w:t xml:space="preserve">! </w:t>
            </w:r>
            <w:r>
              <w:rPr>
                <w:rStyle w:val="IndexLink"/>
                <w:rtl w:val="true"/>
              </w:rPr>
              <w:t>گفتمان اصحاب كهف</w:t>
            </w:r>
            <w:r>
              <w:rPr>
                <w:rStyle w:val="IndexLink"/>
                <w:rtl w:val="true"/>
              </w:rPr>
              <w:tab/>
            </w:r>
            <w:r>
              <w:rPr>
                <w:rStyle w:val="IndexLink"/>
              </w:rPr>
              <w:t>42</w:t>
            </w:r>
          </w:hyperlink>
        </w:p>
        <w:p>
          <w:pPr>
            <w:pStyle w:val="Contents3"/>
            <w:tabs>
              <w:tab w:val="clear" w:pos="8459"/>
              <w:tab w:val="right" w:pos="9026" w:leader="dot"/>
            </w:tabs>
            <w:rPr/>
          </w:pPr>
          <w:hyperlink w:anchor="__RefHeading___Toc2118091_3224264995">
            <w:r>
              <w:rPr>
                <w:webHidden/>
                <w:rStyle w:val="IndexLink"/>
                <w:rtl w:val="true"/>
              </w:rPr>
              <w:t>درس هائي از گفتمان پيامبران با خدا</w:t>
            </w:r>
            <w:r>
              <w:rPr>
                <w:rStyle w:val="IndexLink"/>
                <w:rtl w:val="true"/>
              </w:rPr>
              <w:tab/>
            </w:r>
            <w:r>
              <w:rPr>
                <w:rStyle w:val="IndexLink"/>
              </w:rPr>
              <w:t>46</w:t>
            </w:r>
          </w:hyperlink>
        </w:p>
        <w:p>
          <w:pPr>
            <w:pStyle w:val="Contents4"/>
            <w:tabs>
              <w:tab w:val="clear" w:pos="8176"/>
              <w:tab w:val="right" w:pos="9026" w:leader="dot"/>
            </w:tabs>
            <w:rPr/>
          </w:pPr>
          <w:hyperlink w:anchor="__RefHeading___Toc2118093_3224264995">
            <w:r>
              <w:rPr>
                <w:webHidden/>
                <w:rStyle w:val="IndexLink"/>
                <w:rtl w:val="true"/>
              </w:rPr>
              <w:t>مقدمه</w:t>
            </w:r>
            <w:r>
              <w:rPr>
                <w:rStyle w:val="IndexLink"/>
                <w:rtl w:val="true"/>
              </w:rPr>
              <w:t>:</w:t>
              <w:tab/>
            </w:r>
            <w:r>
              <w:rPr>
                <w:rStyle w:val="IndexLink"/>
              </w:rPr>
              <w:t>46</w:t>
            </w:r>
          </w:hyperlink>
        </w:p>
        <w:p>
          <w:pPr>
            <w:pStyle w:val="Contents4"/>
            <w:tabs>
              <w:tab w:val="clear" w:pos="8176"/>
              <w:tab w:val="right" w:pos="9026" w:leader="dot"/>
            </w:tabs>
            <w:rPr/>
          </w:pPr>
          <w:hyperlink w:anchor="__RefHeading___Toc2118095_3224264995">
            <w:r>
              <w:rPr>
                <w:webHidden/>
                <w:rStyle w:val="IndexLink"/>
                <w:rtl w:val="true"/>
              </w:rPr>
              <w:t>گفتمان پيامبران با خدا، الگوهاي اخلاق و ادب</w:t>
            </w:r>
            <w:r>
              <w:rPr>
                <w:rStyle w:val="IndexLink"/>
                <w:rtl w:val="true"/>
              </w:rPr>
              <w:tab/>
            </w:r>
            <w:r>
              <w:rPr>
                <w:rStyle w:val="IndexLink"/>
              </w:rPr>
              <w:t>47</w:t>
            </w:r>
          </w:hyperlink>
        </w:p>
        <w:p>
          <w:pPr>
            <w:pStyle w:val="Contents4"/>
            <w:tabs>
              <w:tab w:val="clear" w:pos="8176"/>
              <w:tab w:val="right" w:pos="9026" w:leader="dot"/>
            </w:tabs>
            <w:rPr/>
          </w:pPr>
          <w:hyperlink w:anchor="__RefHeading___Toc2118097_3224264995">
            <w:r>
              <w:rPr>
                <w:webHidden/>
                <w:rStyle w:val="IndexLink"/>
                <w:rtl w:val="true"/>
              </w:rPr>
              <w:t>ادب اسماعيل، تسليم به فرمان الهي</w:t>
            </w:r>
            <w:r>
              <w:rPr>
                <w:rStyle w:val="IndexLink"/>
                <w:rtl w:val="true"/>
              </w:rPr>
              <w:t>!</w:t>
              <w:tab/>
            </w:r>
            <w:r>
              <w:rPr>
                <w:rStyle w:val="IndexLink"/>
              </w:rPr>
              <w:t>48</w:t>
            </w:r>
          </w:hyperlink>
        </w:p>
        <w:p>
          <w:pPr>
            <w:pStyle w:val="Contents4"/>
            <w:tabs>
              <w:tab w:val="clear" w:pos="8176"/>
              <w:tab w:val="right" w:pos="9026" w:leader="dot"/>
            </w:tabs>
            <w:rPr/>
          </w:pPr>
          <w:hyperlink w:anchor="__RefHeading___Toc2118099_3224264995">
            <w:r>
              <w:rPr>
                <w:webHidden/>
                <w:rStyle w:val="IndexLink"/>
                <w:rtl w:val="true"/>
              </w:rPr>
              <w:t>ادب يعقوب</w:t>
            </w:r>
            <w:r>
              <w:rPr>
                <w:rStyle w:val="IndexLink"/>
                <w:rtl w:val="true"/>
              </w:rPr>
              <w:t xml:space="preserve">: </w:t>
            </w:r>
            <w:r>
              <w:rPr>
                <w:rStyle w:val="IndexLink"/>
                <w:rtl w:val="true"/>
              </w:rPr>
              <w:t xml:space="preserve">من از رحمت خدا مايوس نيستم </w:t>
            </w:r>
            <w:r>
              <w:rPr>
                <w:rStyle w:val="IndexLink"/>
                <w:rtl w:val="true"/>
              </w:rPr>
              <w:t>!</w:t>
              <w:tab/>
            </w:r>
            <w:r>
              <w:rPr>
                <w:rStyle w:val="IndexLink"/>
              </w:rPr>
              <w:t>49</w:t>
            </w:r>
          </w:hyperlink>
        </w:p>
        <w:p>
          <w:pPr>
            <w:pStyle w:val="Contents4"/>
            <w:tabs>
              <w:tab w:val="clear" w:pos="8176"/>
              <w:tab w:val="right" w:pos="9026" w:leader="dot"/>
            </w:tabs>
            <w:rPr/>
          </w:pPr>
          <w:hyperlink w:anchor="__RefHeading___Toc2118101_3224264995">
            <w:r>
              <w:rPr>
                <w:webHidden/>
                <w:rStyle w:val="IndexLink"/>
                <w:rtl w:val="true"/>
              </w:rPr>
              <w:t>ادب يوسف، رجحان زندان بر تسليم شهوت زنان</w:t>
            </w:r>
            <w:r>
              <w:rPr>
                <w:rStyle w:val="IndexLink"/>
                <w:rtl w:val="true"/>
              </w:rPr>
              <w:tab/>
            </w:r>
            <w:r>
              <w:rPr>
                <w:rStyle w:val="IndexLink"/>
              </w:rPr>
              <w:t>50</w:t>
            </w:r>
          </w:hyperlink>
        </w:p>
        <w:p>
          <w:pPr>
            <w:pStyle w:val="Contents4"/>
            <w:tabs>
              <w:tab w:val="clear" w:pos="8176"/>
              <w:tab w:val="right" w:pos="9026" w:leader="dot"/>
            </w:tabs>
            <w:rPr/>
          </w:pPr>
          <w:hyperlink w:anchor="__RefHeading___Toc2118103_3224264995">
            <w:r>
              <w:rPr>
                <w:webHidden/>
                <w:rStyle w:val="IndexLink"/>
                <w:rtl w:val="true"/>
              </w:rPr>
              <w:t>ادب سليمان ، درخواست توفيق عمل صالح و شكر نعمت</w:t>
            </w:r>
            <w:r>
              <w:rPr>
                <w:rStyle w:val="IndexLink"/>
                <w:rtl w:val="true"/>
              </w:rPr>
              <w:tab/>
            </w:r>
            <w:r>
              <w:rPr>
                <w:rStyle w:val="IndexLink"/>
              </w:rPr>
              <w:t>51</w:t>
            </w:r>
          </w:hyperlink>
        </w:p>
        <w:p>
          <w:pPr>
            <w:pStyle w:val="Contents3"/>
            <w:tabs>
              <w:tab w:val="clear" w:pos="8459"/>
              <w:tab w:val="right" w:pos="9026" w:leader="dot"/>
            </w:tabs>
            <w:rPr/>
          </w:pPr>
          <w:hyperlink w:anchor="__RefHeading___Toc2118105_3224264995">
            <w:r>
              <w:rPr>
                <w:webHidden/>
                <w:rStyle w:val="IndexLink"/>
                <w:rtl w:val="true"/>
              </w:rPr>
              <w:t>تفسير و تحليل گفتمان نوح باخدا</w:t>
            </w:r>
            <w:r>
              <w:rPr>
                <w:rStyle w:val="IndexLink"/>
                <w:rtl w:val="true"/>
              </w:rPr>
              <w:tab/>
            </w:r>
            <w:r>
              <w:rPr>
                <w:rStyle w:val="IndexLink"/>
              </w:rPr>
              <w:t>53</w:t>
            </w:r>
          </w:hyperlink>
        </w:p>
        <w:p>
          <w:pPr>
            <w:pStyle w:val="Contents4"/>
            <w:tabs>
              <w:tab w:val="clear" w:pos="8176"/>
              <w:tab w:val="right" w:pos="9026" w:leader="dot"/>
            </w:tabs>
            <w:rPr/>
          </w:pPr>
          <w:hyperlink w:anchor="__RefHeading___Toc2118107_3224264995">
            <w:r>
              <w:rPr>
                <w:webHidden/>
                <w:rStyle w:val="IndexLink"/>
                <w:rtl w:val="true"/>
              </w:rPr>
              <w:t>فرزند تو از اهل تو نيست</w:t>
            </w:r>
            <w:r>
              <w:rPr>
                <w:rStyle w:val="IndexLink"/>
                <w:rtl w:val="true"/>
              </w:rPr>
              <w:t>!</w:t>
              <w:tab/>
            </w:r>
            <w:r>
              <w:rPr>
                <w:rStyle w:val="IndexLink"/>
              </w:rPr>
              <w:t>53</w:t>
            </w:r>
          </w:hyperlink>
        </w:p>
        <w:p>
          <w:pPr>
            <w:pStyle w:val="Contents3"/>
            <w:tabs>
              <w:tab w:val="clear" w:pos="8459"/>
              <w:tab w:val="right" w:pos="9026" w:leader="dot"/>
            </w:tabs>
            <w:rPr/>
          </w:pPr>
          <w:hyperlink w:anchor="__RefHeading___Toc2118109_3224264995">
            <w:r>
              <w:rPr>
                <w:webHidden/>
                <w:rStyle w:val="IndexLink"/>
                <w:rtl w:val="true"/>
              </w:rPr>
              <w:t>تفسير و تحليل گفتمان ابراهيم با خدا</w:t>
            </w:r>
            <w:r>
              <w:rPr>
                <w:rStyle w:val="IndexLink"/>
                <w:rtl w:val="true"/>
              </w:rPr>
              <w:tab/>
            </w:r>
            <w:r>
              <w:rPr>
                <w:rStyle w:val="IndexLink"/>
              </w:rPr>
              <w:t>60</w:t>
            </w:r>
          </w:hyperlink>
        </w:p>
        <w:p>
          <w:pPr>
            <w:pStyle w:val="Contents4"/>
            <w:tabs>
              <w:tab w:val="clear" w:pos="8176"/>
              <w:tab w:val="right" w:pos="9026" w:leader="dot"/>
            </w:tabs>
            <w:rPr/>
          </w:pPr>
          <w:hyperlink w:anchor="__RefHeading___Toc2118111_3224264995">
            <w:r>
              <w:rPr>
                <w:webHidden/>
                <w:rStyle w:val="IndexLink"/>
                <w:rtl w:val="true"/>
              </w:rPr>
              <w:t>درخواست ابراهيم</w:t>
            </w:r>
            <w:r>
              <w:rPr>
                <w:rStyle w:val="IndexLink"/>
                <w:rtl w:val="true"/>
              </w:rPr>
              <w:t>(</w:t>
            </w:r>
            <w:r>
              <w:rPr>
                <w:rStyle w:val="IndexLink"/>
                <w:rtl w:val="true"/>
              </w:rPr>
              <w:t>ع</w:t>
            </w:r>
            <w:r>
              <w:rPr>
                <w:rStyle w:val="IndexLink"/>
                <w:rtl w:val="true"/>
              </w:rPr>
              <w:t xml:space="preserve">) </w:t>
            </w:r>
            <w:r>
              <w:rPr>
                <w:rStyle w:val="IndexLink"/>
                <w:rtl w:val="true"/>
              </w:rPr>
              <w:t>براي ديدن زنده كردن مردگان</w:t>
            </w:r>
            <w:r>
              <w:rPr>
                <w:rStyle w:val="IndexLink"/>
                <w:rtl w:val="true"/>
              </w:rPr>
              <w:tab/>
            </w:r>
            <w:r>
              <w:rPr>
                <w:rStyle w:val="IndexLink"/>
              </w:rPr>
              <w:t>60</w:t>
            </w:r>
          </w:hyperlink>
        </w:p>
        <w:p>
          <w:pPr>
            <w:pStyle w:val="Contents3"/>
            <w:tabs>
              <w:tab w:val="clear" w:pos="8459"/>
              <w:tab w:val="right" w:pos="9026" w:leader="dot"/>
            </w:tabs>
            <w:rPr/>
          </w:pPr>
          <w:hyperlink w:anchor="__RefHeading___Toc2118113_3224264995">
            <w:r>
              <w:rPr>
                <w:webHidden/>
                <w:rStyle w:val="IndexLink"/>
                <w:rtl w:val="true"/>
              </w:rPr>
              <w:t>تفسير و تحليل گفتمان هاي موسي با خدا</w:t>
            </w:r>
            <w:r>
              <w:rPr>
                <w:rStyle w:val="IndexLink"/>
                <w:rtl w:val="true"/>
              </w:rPr>
              <w:tab/>
            </w:r>
            <w:r>
              <w:rPr>
                <w:rStyle w:val="IndexLink"/>
              </w:rPr>
              <w:t>70</w:t>
            </w:r>
          </w:hyperlink>
        </w:p>
        <w:p>
          <w:pPr>
            <w:pStyle w:val="Contents4"/>
            <w:tabs>
              <w:tab w:val="clear" w:pos="8176"/>
              <w:tab w:val="right" w:pos="9026" w:leader="dot"/>
            </w:tabs>
            <w:rPr/>
          </w:pPr>
          <w:hyperlink w:anchor="__RefHeading___Toc2118115_3224264995">
            <w:r>
              <w:rPr>
                <w:webHidden/>
                <w:rStyle w:val="IndexLink"/>
                <w:rtl w:val="true"/>
              </w:rPr>
              <w:t>بعثت موسي، گفتمان خدا با موسي در كوه طور</w:t>
            </w:r>
            <w:r>
              <w:rPr>
                <w:rStyle w:val="IndexLink"/>
                <w:rtl w:val="true"/>
              </w:rPr>
              <w:tab/>
            </w:r>
            <w:r>
              <w:rPr>
                <w:rStyle w:val="IndexLink"/>
              </w:rPr>
              <w:t>70</w:t>
            </w:r>
          </w:hyperlink>
        </w:p>
        <w:p>
          <w:pPr>
            <w:pStyle w:val="Contents4"/>
            <w:tabs>
              <w:tab w:val="clear" w:pos="8176"/>
              <w:tab w:val="right" w:pos="9026" w:leader="dot"/>
            </w:tabs>
            <w:rPr/>
          </w:pPr>
          <w:hyperlink w:anchor="__RefHeading___Toc2118117_3224264995">
            <w:r>
              <w:rPr>
                <w:webHidden/>
                <w:rStyle w:val="IndexLink"/>
                <w:rtl w:val="true"/>
              </w:rPr>
              <w:t xml:space="preserve">درخواست رويت خدا </w:t>
            </w:r>
            <w:r>
              <w:rPr>
                <w:rStyle w:val="IndexLink"/>
                <w:rtl w:val="true"/>
              </w:rPr>
              <w:t xml:space="preserve">! </w:t>
            </w:r>
            <w:r>
              <w:rPr>
                <w:rStyle w:val="IndexLink"/>
                <w:rtl w:val="true"/>
              </w:rPr>
              <w:t>گفتمان خدا با موسي در ميقات</w:t>
            </w:r>
            <w:r>
              <w:rPr>
                <w:rStyle w:val="IndexLink"/>
                <w:rtl w:val="true"/>
              </w:rPr>
              <w:tab/>
            </w:r>
            <w:r>
              <w:rPr>
                <w:rStyle w:val="IndexLink"/>
              </w:rPr>
              <w:t>78</w:t>
            </w:r>
          </w:hyperlink>
        </w:p>
        <w:p>
          <w:pPr>
            <w:pStyle w:val="Contents3"/>
            <w:tabs>
              <w:tab w:val="clear" w:pos="8459"/>
              <w:tab w:val="right" w:pos="9026" w:leader="dot"/>
            </w:tabs>
            <w:rPr/>
          </w:pPr>
          <w:hyperlink w:anchor="__RefHeading___Toc2118119_3224264995">
            <w:r>
              <w:rPr>
                <w:webHidden/>
                <w:rStyle w:val="IndexLink"/>
                <w:rtl w:val="true"/>
              </w:rPr>
              <w:t>تفسير و تحليل گفتمان هاي قرآن درباره مريم و عيسي و يحيي</w:t>
            </w:r>
            <w:r>
              <w:rPr>
                <w:rStyle w:val="IndexLink"/>
                <w:rtl w:val="true"/>
              </w:rPr>
              <w:tab/>
            </w:r>
            <w:r>
              <w:rPr>
                <w:rStyle w:val="IndexLink"/>
              </w:rPr>
              <w:t>80</w:t>
            </w:r>
          </w:hyperlink>
        </w:p>
        <w:p>
          <w:pPr>
            <w:pStyle w:val="Contents4"/>
            <w:tabs>
              <w:tab w:val="clear" w:pos="8176"/>
              <w:tab w:val="right" w:pos="9026" w:leader="dot"/>
            </w:tabs>
            <w:rPr/>
          </w:pPr>
          <w:hyperlink w:anchor="__RefHeading___Toc2118121_3224264995">
            <w:r>
              <w:rPr>
                <w:webHidden/>
                <w:rStyle w:val="IndexLink"/>
                <w:rtl w:val="true"/>
              </w:rPr>
              <w:t>گفتمان مادر مريم با خدا</w:t>
            </w:r>
            <w:r>
              <w:rPr>
                <w:rStyle w:val="IndexLink"/>
                <w:rtl w:val="true"/>
              </w:rPr>
              <w:tab/>
            </w:r>
            <w:r>
              <w:rPr>
                <w:rStyle w:val="IndexLink"/>
              </w:rPr>
              <w:t>80</w:t>
            </w:r>
          </w:hyperlink>
        </w:p>
        <w:p>
          <w:pPr>
            <w:pStyle w:val="Contents4"/>
            <w:tabs>
              <w:tab w:val="clear" w:pos="8176"/>
              <w:tab w:val="right" w:pos="9026" w:leader="dot"/>
            </w:tabs>
            <w:rPr/>
          </w:pPr>
          <w:hyperlink w:anchor="__RefHeading___Toc2118123_3224264995">
            <w:r>
              <w:rPr>
                <w:webHidden/>
                <w:rStyle w:val="IndexLink"/>
                <w:rtl w:val="true"/>
              </w:rPr>
              <w:t xml:space="preserve">در آرزوي ذرية طيبه </w:t>
            </w:r>
            <w:r>
              <w:rPr>
                <w:rStyle w:val="IndexLink"/>
                <w:rtl w:val="true"/>
              </w:rPr>
              <w:t xml:space="preserve">! </w:t>
            </w:r>
            <w:r>
              <w:rPr>
                <w:rStyle w:val="IndexLink"/>
                <w:rtl w:val="true"/>
              </w:rPr>
              <w:t>گفتمان زكريا با خدا</w:t>
            </w:r>
            <w:r>
              <w:rPr>
                <w:rStyle w:val="IndexLink"/>
                <w:rtl w:val="true"/>
              </w:rPr>
              <w:tab/>
            </w:r>
            <w:r>
              <w:rPr>
                <w:rStyle w:val="IndexLink"/>
              </w:rPr>
              <w:t>84</w:t>
            </w:r>
          </w:hyperlink>
        </w:p>
        <w:p>
          <w:pPr>
            <w:pStyle w:val="Contents4"/>
            <w:tabs>
              <w:tab w:val="clear" w:pos="8176"/>
              <w:tab w:val="right" w:pos="9026" w:leader="dot"/>
            </w:tabs>
            <w:rPr/>
          </w:pPr>
          <w:hyperlink w:anchor="__RefHeading___Toc2118125_3224264995">
            <w:r>
              <w:rPr>
                <w:webHidden/>
                <w:rStyle w:val="IndexLink"/>
                <w:rtl w:val="true"/>
              </w:rPr>
              <w:t xml:space="preserve">ايجاد آمادگي براي تولد عيسي </w:t>
            </w:r>
            <w:r>
              <w:rPr>
                <w:rStyle w:val="IndexLink"/>
                <w:rtl w:val="true"/>
              </w:rPr>
              <w:t>«</w:t>
            </w:r>
            <w:r>
              <w:rPr>
                <w:rStyle w:val="IndexLink"/>
                <w:rtl w:val="true"/>
              </w:rPr>
              <w:t>ع</w:t>
            </w:r>
            <w:r>
              <w:rPr>
                <w:rStyle w:val="IndexLink"/>
                <w:rtl w:val="true"/>
              </w:rPr>
              <w:t>»</w:t>
              <w:tab/>
            </w:r>
            <w:r>
              <w:rPr>
                <w:rStyle w:val="IndexLink"/>
              </w:rPr>
              <w:t>88</w:t>
            </w:r>
          </w:hyperlink>
        </w:p>
        <w:p>
          <w:pPr>
            <w:pStyle w:val="Contents4"/>
            <w:tabs>
              <w:tab w:val="clear" w:pos="8176"/>
              <w:tab w:val="right" w:pos="9026" w:leader="dot"/>
            </w:tabs>
            <w:rPr/>
          </w:pPr>
          <w:hyperlink w:anchor="__RefHeading___Toc2118127_3224264995">
            <w:r>
              <w:rPr>
                <w:webHidden/>
                <w:rStyle w:val="IndexLink"/>
                <w:rtl w:val="true"/>
              </w:rPr>
              <w:t>بشارت تولد مسيح، عيسي پسر مريم</w:t>
            </w:r>
            <w:r>
              <w:rPr>
                <w:rStyle w:val="IndexLink"/>
                <w:rtl w:val="true"/>
              </w:rPr>
              <w:t>!</w:t>
              <w:tab/>
            </w:r>
            <w:r>
              <w:rPr>
                <w:rStyle w:val="IndexLink"/>
              </w:rPr>
              <w:t>90</w:t>
            </w:r>
          </w:hyperlink>
        </w:p>
        <w:p>
          <w:pPr>
            <w:pStyle w:val="Contents4"/>
            <w:tabs>
              <w:tab w:val="clear" w:pos="8176"/>
              <w:tab w:val="right" w:pos="9026" w:leader="dot"/>
            </w:tabs>
            <w:rPr/>
          </w:pPr>
          <w:hyperlink w:anchor="__RefHeading___Toc2118129_3224264995">
            <w:r>
              <w:rPr>
                <w:webHidden/>
                <w:rStyle w:val="IndexLink"/>
                <w:rtl w:val="true"/>
              </w:rPr>
              <w:t xml:space="preserve">مفهوم كلمه </w:t>
            </w:r>
            <w:r>
              <w:rPr>
                <w:rStyle w:val="IndexLink"/>
                <w:rtl w:val="true"/>
              </w:rPr>
              <w:t xml:space="preserve">« </w:t>
            </w:r>
            <w:r>
              <w:rPr>
                <w:rStyle w:val="IndexLink"/>
                <w:rtl w:val="true"/>
              </w:rPr>
              <w:t>عيسي</w:t>
            </w:r>
            <w:r>
              <w:rPr>
                <w:rStyle w:val="IndexLink"/>
                <w:rtl w:val="true"/>
              </w:rPr>
              <w:t>»</w:t>
              <w:tab/>
            </w:r>
            <w:r>
              <w:rPr>
                <w:rStyle w:val="IndexLink"/>
              </w:rPr>
              <w:t>90</w:t>
            </w:r>
          </w:hyperlink>
        </w:p>
        <w:p>
          <w:pPr>
            <w:pStyle w:val="Contents4"/>
            <w:tabs>
              <w:tab w:val="clear" w:pos="8176"/>
              <w:tab w:val="right" w:pos="9026" w:leader="dot"/>
            </w:tabs>
            <w:rPr/>
          </w:pPr>
          <w:hyperlink w:anchor="__RefHeading___Toc2118131_3224264995">
            <w:r>
              <w:rPr>
                <w:webHidden/>
                <w:rStyle w:val="IndexLink"/>
                <w:rtl w:val="true"/>
              </w:rPr>
              <w:t>گفتمان خدا با مسيح درباره شرك پيروان او</w:t>
            </w:r>
            <w:r>
              <w:rPr>
                <w:rStyle w:val="IndexLink"/>
                <w:rtl w:val="true"/>
              </w:rPr>
              <w:tab/>
            </w:r>
            <w:r>
              <w:rPr>
                <w:rStyle w:val="IndexLink"/>
              </w:rPr>
              <w:t>93</w:t>
            </w:r>
          </w:hyperlink>
        </w:p>
        <w:p>
          <w:pPr>
            <w:pStyle w:val="Contents3"/>
            <w:tabs>
              <w:tab w:val="clear" w:pos="8459"/>
              <w:tab w:val="right" w:pos="9026" w:leader="dot"/>
            </w:tabs>
            <w:rPr/>
          </w:pPr>
          <w:hyperlink w:anchor="__RefHeading___Toc2118133_3224264995">
            <w:r>
              <w:rPr>
                <w:webHidden/>
                <w:rStyle w:val="IndexLink"/>
                <w:rtl w:val="true"/>
              </w:rPr>
              <w:t>تفسير و تحليل گفتمان ايوب با خدا</w:t>
            </w:r>
            <w:r>
              <w:rPr>
                <w:rStyle w:val="IndexLink"/>
                <w:rtl w:val="true"/>
              </w:rPr>
              <w:tab/>
            </w:r>
            <w:r>
              <w:rPr>
                <w:rStyle w:val="IndexLink"/>
              </w:rPr>
              <w:t>100</w:t>
            </w:r>
          </w:hyperlink>
        </w:p>
        <w:p>
          <w:pPr>
            <w:pStyle w:val="Contents4"/>
            <w:tabs>
              <w:tab w:val="clear" w:pos="8176"/>
              <w:tab w:val="right" w:pos="9026" w:leader="dot"/>
            </w:tabs>
            <w:rPr/>
          </w:pPr>
          <w:hyperlink w:anchor="__RefHeading___Toc2118135_3224264995">
            <w:r>
              <w:rPr>
                <w:webHidden/>
                <w:rStyle w:val="IndexLink"/>
                <w:rtl w:val="true"/>
              </w:rPr>
              <w:t>بلاهاي ايوب، نمونه اي از امتحان الهي</w:t>
            </w:r>
            <w:r>
              <w:rPr>
                <w:rStyle w:val="IndexLink"/>
                <w:rtl w:val="true"/>
              </w:rPr>
              <w:tab/>
            </w:r>
            <w:r>
              <w:rPr>
                <w:rStyle w:val="IndexLink"/>
              </w:rPr>
              <w:t>100</w:t>
            </w:r>
          </w:hyperlink>
        </w:p>
        <w:p>
          <w:pPr>
            <w:pStyle w:val="Contents3"/>
            <w:tabs>
              <w:tab w:val="clear" w:pos="8459"/>
              <w:tab w:val="right" w:pos="9026" w:leader="dot"/>
            </w:tabs>
            <w:rPr/>
          </w:pPr>
          <w:hyperlink w:anchor="__RefHeading___Toc2118137_3224264995">
            <w:r>
              <w:rPr>
                <w:webHidden/>
                <w:rStyle w:val="IndexLink"/>
                <w:rtl w:val="true"/>
              </w:rPr>
              <w:t>تفسير و تحليل گفتمان يونس</w:t>
            </w:r>
            <w:r>
              <w:rPr>
                <w:rStyle w:val="IndexLink"/>
                <w:rtl w:val="true"/>
              </w:rPr>
              <w:t>(</w:t>
            </w:r>
            <w:r>
              <w:rPr>
                <w:rStyle w:val="IndexLink"/>
                <w:rtl w:val="true"/>
              </w:rPr>
              <w:t>ع</w:t>
            </w:r>
            <w:r>
              <w:rPr>
                <w:rStyle w:val="IndexLink"/>
                <w:rtl w:val="true"/>
              </w:rPr>
              <w:t xml:space="preserve">) </w:t>
            </w:r>
            <w:r>
              <w:rPr>
                <w:rStyle w:val="IndexLink"/>
                <w:rtl w:val="true"/>
              </w:rPr>
              <w:t>با خدا</w:t>
            </w:r>
            <w:r>
              <w:rPr>
                <w:rStyle w:val="IndexLink"/>
                <w:rtl w:val="true"/>
              </w:rPr>
              <w:tab/>
            </w:r>
            <w:r>
              <w:rPr>
                <w:rStyle w:val="IndexLink"/>
              </w:rPr>
              <w:t>104</w:t>
            </w:r>
          </w:hyperlink>
        </w:p>
        <w:p>
          <w:pPr>
            <w:pStyle w:val="Contents4"/>
            <w:tabs>
              <w:tab w:val="clear" w:pos="8176"/>
              <w:tab w:val="right" w:pos="9026" w:leader="dot"/>
            </w:tabs>
            <w:rPr/>
          </w:pPr>
          <w:hyperlink w:anchor="__RefHeading___Toc2118139_3224264995">
            <w:r>
              <w:rPr>
                <w:webHidden/>
                <w:rStyle w:val="IndexLink"/>
                <w:rtl w:val="true"/>
              </w:rPr>
              <w:t xml:space="preserve">دعائي از بطن ماهي </w:t>
            </w:r>
            <w:r>
              <w:rPr>
                <w:rStyle w:val="IndexLink"/>
                <w:rtl w:val="true"/>
              </w:rPr>
              <w:t>!</w:t>
              <w:tab/>
            </w:r>
            <w:r>
              <w:rPr>
                <w:rStyle w:val="IndexLink"/>
              </w:rPr>
              <w:t>104</w:t>
            </w:r>
          </w:hyperlink>
        </w:p>
        <w:p>
          <w:pPr>
            <w:pStyle w:val="Contents4"/>
            <w:tabs>
              <w:tab w:val="clear" w:pos="8176"/>
              <w:tab w:val="right" w:pos="9026" w:leader="dot"/>
            </w:tabs>
            <w:rPr/>
          </w:pPr>
          <w:hyperlink w:anchor="__RefHeading___Toc2118141_3224264995">
            <w:r>
              <w:rPr>
                <w:webHidden/>
                <w:rStyle w:val="IndexLink"/>
                <w:rtl w:val="true"/>
              </w:rPr>
              <w:t>تأديب يونس</w:t>
            </w:r>
            <w:r>
              <w:rPr>
                <w:rStyle w:val="IndexLink"/>
                <w:rtl w:val="true"/>
              </w:rPr>
              <w:t xml:space="preserve">! </w:t>
            </w:r>
            <w:r>
              <w:rPr>
                <w:rStyle w:val="IndexLink"/>
                <w:rtl w:val="true"/>
              </w:rPr>
              <w:t>و تسبيحات نجات دهنده</w:t>
            </w:r>
            <w:r>
              <w:rPr>
                <w:rStyle w:val="IndexLink"/>
                <w:rtl w:val="true"/>
              </w:rPr>
              <w:tab/>
            </w:r>
            <w:r>
              <w:rPr>
                <w:rStyle w:val="IndexLink"/>
              </w:rPr>
              <w:t>107</w:t>
            </w:r>
          </w:hyperlink>
        </w:p>
        <w:p>
          <w:pPr>
            <w:pStyle w:val="Contents3"/>
            <w:tabs>
              <w:tab w:val="clear" w:pos="8459"/>
              <w:tab w:val="right" w:pos="9026" w:leader="dot"/>
            </w:tabs>
            <w:rPr/>
          </w:pPr>
          <w:hyperlink w:anchor="__RefHeading___Toc2118143_3224264995">
            <w:r>
              <w:rPr>
                <w:webHidden/>
                <w:rStyle w:val="IndexLink"/>
                <w:rtl w:val="true"/>
              </w:rPr>
              <w:t>گفتمان هاي خدا با رسول الله</w:t>
            </w:r>
            <w:r>
              <w:rPr>
                <w:rStyle w:val="IndexLink"/>
                <w:rtl w:val="true"/>
              </w:rPr>
              <w:t>(</w:t>
            </w:r>
            <w:r>
              <w:rPr>
                <w:rStyle w:val="IndexLink"/>
                <w:rtl w:val="true"/>
              </w:rPr>
              <w:t>ص</w:t>
            </w:r>
            <w:r>
              <w:rPr>
                <w:rStyle w:val="IndexLink"/>
                <w:rtl w:val="true"/>
              </w:rPr>
              <w:t>)</w:t>
              <w:tab/>
            </w:r>
            <w:r>
              <w:rPr>
                <w:rStyle w:val="IndexLink"/>
              </w:rPr>
              <w:t>110</w:t>
            </w:r>
          </w:hyperlink>
        </w:p>
        <w:p>
          <w:pPr>
            <w:pStyle w:val="Contents4"/>
            <w:tabs>
              <w:tab w:val="clear" w:pos="8176"/>
              <w:tab w:val="right" w:pos="9026" w:leader="dot"/>
            </w:tabs>
            <w:rPr/>
          </w:pPr>
          <w:hyperlink w:anchor="__RefHeading___Toc2118145_3224264995">
            <w:r>
              <w:rPr>
                <w:webHidden/>
                <w:rStyle w:val="IndexLink"/>
                <w:rtl w:val="true"/>
              </w:rPr>
              <w:t>دعاهائي كه خدا به رسولش آموخت</w:t>
            </w:r>
            <w:r>
              <w:rPr>
                <w:rStyle w:val="IndexLink"/>
                <w:rtl w:val="true"/>
              </w:rPr>
              <w:t>!</w:t>
              <w:tab/>
            </w:r>
            <w:r>
              <w:rPr>
                <w:rStyle w:val="IndexLink"/>
              </w:rPr>
              <w:t>110</w:t>
            </w:r>
          </w:hyperlink>
        </w:p>
        <w:p>
          <w:pPr>
            <w:pStyle w:val="Contents4"/>
            <w:tabs>
              <w:tab w:val="clear" w:pos="8176"/>
              <w:tab w:val="right" w:pos="9026" w:leader="dot"/>
            </w:tabs>
            <w:rPr/>
          </w:pPr>
          <w:hyperlink w:anchor="__RefHeading___Toc2118147_3224264995">
            <w:r>
              <w:rPr>
                <w:webHidden/>
                <w:rStyle w:val="IndexLink"/>
                <w:rtl w:val="true"/>
              </w:rPr>
              <w:t>قل اللهم مالك الملك</w:t>
            </w:r>
            <w:r>
              <w:rPr>
                <w:rStyle w:val="IndexLink"/>
                <w:rtl w:val="true"/>
              </w:rPr>
              <w:t>!</w:t>
              <w:tab/>
            </w:r>
            <w:r>
              <w:rPr>
                <w:rStyle w:val="IndexLink"/>
              </w:rPr>
              <w:t>111</w:t>
            </w:r>
          </w:hyperlink>
        </w:p>
        <w:p>
          <w:pPr>
            <w:pStyle w:val="Contents4"/>
            <w:tabs>
              <w:tab w:val="clear" w:pos="8176"/>
              <w:tab w:val="right" w:pos="9026" w:leader="dot"/>
            </w:tabs>
            <w:rPr/>
          </w:pPr>
          <w:hyperlink w:anchor="__RefHeading___Toc2118149_3224264995">
            <w:r>
              <w:rPr>
                <w:webHidden/>
                <w:rStyle w:val="IndexLink"/>
                <w:rtl w:val="true"/>
              </w:rPr>
              <w:t xml:space="preserve">قل اللهم فاطر السموات و الارض </w:t>
            </w:r>
            <w:r>
              <w:rPr>
                <w:rStyle w:val="IndexLink"/>
                <w:rtl w:val="true"/>
              </w:rPr>
              <w:t>!</w:t>
              <w:tab/>
            </w:r>
            <w:r>
              <w:rPr>
                <w:rStyle w:val="IndexLink"/>
              </w:rPr>
              <w:t>111</w:t>
            </w:r>
          </w:hyperlink>
        </w:p>
        <w:p>
          <w:pPr>
            <w:pStyle w:val="Contents4"/>
            <w:tabs>
              <w:tab w:val="clear" w:pos="8176"/>
              <w:tab w:val="right" w:pos="9026" w:leader="dot"/>
            </w:tabs>
            <w:rPr/>
          </w:pPr>
          <w:hyperlink w:anchor="__RefHeading___Toc2118151_3224264995">
            <w:r>
              <w:rPr>
                <w:webHidden/>
                <w:rStyle w:val="IndexLink"/>
                <w:rtl w:val="true"/>
              </w:rPr>
              <w:t xml:space="preserve">قل الحمدلله </w:t>
            </w:r>
            <w:r>
              <w:rPr>
                <w:rStyle w:val="IndexLink"/>
                <w:rtl w:val="true"/>
              </w:rPr>
              <w:t>!</w:t>
              <w:tab/>
            </w:r>
            <w:r>
              <w:rPr>
                <w:rStyle w:val="IndexLink"/>
              </w:rPr>
              <w:t>112</w:t>
            </w:r>
          </w:hyperlink>
        </w:p>
        <w:p>
          <w:pPr>
            <w:pStyle w:val="Contents4"/>
            <w:tabs>
              <w:tab w:val="clear" w:pos="8176"/>
              <w:tab w:val="right" w:pos="9026" w:leader="dot"/>
            </w:tabs>
            <w:rPr/>
          </w:pPr>
          <w:hyperlink w:anchor="__RefHeading___Toc2118153_3224264995">
            <w:r>
              <w:rPr>
                <w:webHidden/>
                <w:rStyle w:val="IndexLink"/>
                <w:rtl w:val="true"/>
              </w:rPr>
              <w:t xml:space="preserve">قل انّ صلاتي و </w:t>
            </w:r>
            <w:r>
              <w:rPr>
                <w:rStyle w:val="IndexLink"/>
                <w:rtl w:val="true"/>
              </w:rPr>
              <w:t>... !</w:t>
              <w:tab/>
            </w:r>
            <w:r>
              <w:rPr>
                <w:rStyle w:val="IndexLink"/>
              </w:rPr>
              <w:t>112</w:t>
            </w:r>
          </w:hyperlink>
        </w:p>
        <w:p>
          <w:pPr>
            <w:pStyle w:val="Contents4"/>
            <w:tabs>
              <w:tab w:val="clear" w:pos="8176"/>
              <w:tab w:val="right" w:pos="9026" w:leader="dot"/>
            </w:tabs>
            <w:rPr/>
          </w:pPr>
          <w:hyperlink w:anchor="__RefHeading___Toc2118155_3224264995">
            <w:r>
              <w:rPr>
                <w:webHidden/>
                <w:rStyle w:val="IndexLink"/>
                <w:rtl w:val="true"/>
              </w:rPr>
              <w:t xml:space="preserve">قل رب زدني علما </w:t>
            </w:r>
            <w:r>
              <w:rPr>
                <w:rStyle w:val="IndexLink"/>
                <w:rtl w:val="true"/>
              </w:rPr>
              <w:t>!</w:t>
              <w:tab/>
            </w:r>
            <w:r>
              <w:rPr>
                <w:rStyle w:val="IndexLink"/>
              </w:rPr>
              <w:t>112</w:t>
            </w:r>
          </w:hyperlink>
        </w:p>
        <w:p>
          <w:pPr>
            <w:pStyle w:val="Contents4"/>
            <w:tabs>
              <w:tab w:val="clear" w:pos="8176"/>
              <w:tab w:val="right" w:pos="9026" w:leader="dot"/>
            </w:tabs>
            <w:rPr/>
          </w:pPr>
          <w:hyperlink w:anchor="__RefHeading___Toc2118157_3224264995">
            <w:r>
              <w:rPr>
                <w:webHidden/>
                <w:rStyle w:val="IndexLink"/>
                <w:rtl w:val="true"/>
              </w:rPr>
              <w:t xml:space="preserve">قل رب اعوذ بك </w:t>
            </w:r>
            <w:r>
              <w:rPr>
                <w:rStyle w:val="IndexLink"/>
                <w:rtl w:val="true"/>
              </w:rPr>
              <w:t>...!</w:t>
              <w:tab/>
            </w:r>
            <w:r>
              <w:rPr>
                <w:rStyle w:val="IndexLink"/>
              </w:rPr>
              <w:t>112</w:t>
            </w:r>
          </w:hyperlink>
        </w:p>
        <w:p>
          <w:pPr>
            <w:pStyle w:val="Contents4"/>
            <w:tabs>
              <w:tab w:val="clear" w:pos="8176"/>
              <w:tab w:val="right" w:pos="9026" w:leader="dot"/>
            </w:tabs>
            <w:rPr/>
          </w:pPr>
          <w:hyperlink w:anchor="__RefHeading___Toc2118159_3224264995">
            <w:r>
              <w:rPr>
                <w:webHidden/>
                <w:rStyle w:val="IndexLink"/>
                <w:rtl w:val="true"/>
              </w:rPr>
              <w:t>ارائه جامعي از ايمان رسول الله و امتش</w:t>
            </w:r>
            <w:r>
              <w:rPr>
                <w:rStyle w:val="IndexLink"/>
                <w:rtl w:val="true"/>
              </w:rPr>
              <w:tab/>
            </w:r>
            <w:r>
              <w:rPr>
                <w:rStyle w:val="IndexLink"/>
              </w:rPr>
              <w:t>113</w:t>
            </w:r>
          </w:hyperlink>
        </w:p>
        <w:p>
          <w:pPr>
            <w:pStyle w:val="Contents4"/>
            <w:tabs>
              <w:tab w:val="clear" w:pos="8176"/>
              <w:tab w:val="right" w:pos="9026" w:leader="dot"/>
            </w:tabs>
            <w:rPr/>
          </w:pPr>
          <w:hyperlink w:anchor="__RefHeading___Toc2118161_3224264995">
            <w:r>
              <w:rPr>
                <w:webHidden/>
                <w:rStyle w:val="IndexLink"/>
                <w:rtl w:val="true"/>
              </w:rPr>
              <w:t>معرفه هاي رسول الله</w:t>
            </w:r>
            <w:r>
              <w:rPr>
                <w:rStyle w:val="IndexLink"/>
                <w:rtl w:val="true"/>
              </w:rPr>
              <w:t xml:space="preserve">! </w:t>
            </w:r>
            <w:r>
              <w:rPr>
                <w:rStyle w:val="IndexLink"/>
                <w:rtl w:val="true"/>
              </w:rPr>
              <w:t>گفتماني بين خدا و رسول و امت</w:t>
            </w:r>
            <w:r>
              <w:rPr>
                <w:rStyle w:val="IndexLink"/>
                <w:rtl w:val="true"/>
              </w:rPr>
              <w:tab/>
            </w:r>
            <w:r>
              <w:rPr>
                <w:rStyle w:val="IndexLink"/>
              </w:rPr>
              <w:t>115</w:t>
            </w:r>
          </w:hyperlink>
        </w:p>
        <w:p>
          <w:pPr>
            <w:pStyle w:val="Contents4"/>
            <w:tabs>
              <w:tab w:val="clear" w:pos="8176"/>
              <w:tab w:val="right" w:pos="9026" w:leader="dot"/>
            </w:tabs>
            <w:rPr/>
          </w:pPr>
          <w:hyperlink w:anchor="__RefHeading___Toc2118163_3224264995">
            <w:r>
              <w:rPr>
                <w:webHidden/>
                <w:rStyle w:val="IndexLink"/>
                <w:rtl w:val="true"/>
              </w:rPr>
              <w:t>آنچه از پروردگارت به تو نازل شده حق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2118165_3224264995">
            <w:r>
              <w:rPr>
                <w:webHidden/>
                <w:rStyle w:val="IndexLink"/>
                <w:rtl w:val="true"/>
              </w:rPr>
              <w:t>به يقين تو از مرسليني</w:t>
            </w:r>
            <w:r>
              <w:rPr>
                <w:rStyle w:val="IndexLink"/>
                <w:rtl w:val="true"/>
              </w:rPr>
              <w:t xml:space="preserve">! </w:t>
            </w:r>
            <w:r>
              <w:rPr>
                <w:rStyle w:val="IndexLink"/>
                <w:rtl w:val="true"/>
              </w:rPr>
              <w:t>تأكيد ي بر رسالت رسول الله</w:t>
            </w:r>
            <w:r>
              <w:rPr>
                <w:rStyle w:val="IndexLink"/>
                <w:rtl w:val="true"/>
              </w:rPr>
              <w:t>(</w:t>
            </w:r>
            <w:r>
              <w:rPr>
                <w:rStyle w:val="IndexLink"/>
                <w:rtl w:val="true"/>
              </w:rPr>
              <w:t>ص</w:t>
            </w:r>
            <w:r>
              <w:rPr>
                <w:rStyle w:val="IndexLink"/>
                <w:rtl w:val="true"/>
              </w:rPr>
              <w:t>)</w:t>
              <w:tab/>
            </w:r>
            <w:r>
              <w:rPr>
                <w:rStyle w:val="IndexLink"/>
              </w:rPr>
              <w:t>118</w:t>
            </w:r>
          </w:hyperlink>
        </w:p>
        <w:p>
          <w:pPr>
            <w:pStyle w:val="Contents4"/>
            <w:tabs>
              <w:tab w:val="clear" w:pos="8176"/>
              <w:tab w:val="right" w:pos="9026" w:leader="dot"/>
            </w:tabs>
            <w:rPr/>
          </w:pPr>
          <w:hyperlink w:anchor="__RefHeading___Toc2118167_3224264995">
            <w:r>
              <w:rPr>
                <w:webHidden/>
                <w:rStyle w:val="IndexLink"/>
                <w:rtl w:val="true"/>
              </w:rPr>
              <w:t>گوشزد وظايف رسول</w:t>
            </w:r>
            <w:r>
              <w:rPr>
                <w:rStyle w:val="IndexLink"/>
                <w:rtl w:val="true"/>
              </w:rPr>
              <w:t xml:space="preserve">! </w:t>
            </w:r>
            <w:r>
              <w:rPr>
                <w:rStyle w:val="IndexLink"/>
                <w:rtl w:val="true"/>
              </w:rPr>
              <w:t>دلداري رسول الله</w:t>
            </w:r>
            <w:r>
              <w:rPr>
                <w:rStyle w:val="IndexLink"/>
                <w:rtl w:val="true"/>
              </w:rPr>
              <w:t>(</w:t>
            </w:r>
            <w:r>
              <w:rPr>
                <w:rStyle w:val="IndexLink"/>
                <w:rtl w:val="true"/>
              </w:rPr>
              <w:t>ص</w:t>
            </w:r>
            <w:r>
              <w:rPr>
                <w:rStyle w:val="IndexLink"/>
                <w:rtl w:val="true"/>
              </w:rPr>
              <w:t>)</w:t>
              <w:tab/>
            </w:r>
            <w:r>
              <w:rPr>
                <w:rStyle w:val="IndexLink"/>
              </w:rPr>
              <w:t>119</w:t>
            </w:r>
          </w:hyperlink>
        </w:p>
        <w:p>
          <w:pPr>
            <w:pStyle w:val="Contents4"/>
            <w:tabs>
              <w:tab w:val="clear" w:pos="8176"/>
              <w:tab w:val="right" w:pos="9026" w:leader="dot"/>
            </w:tabs>
            <w:rPr/>
          </w:pPr>
          <w:hyperlink w:anchor="__RefHeading___Toc2118169_3224264995">
            <w:r>
              <w:rPr>
                <w:webHidden/>
                <w:rStyle w:val="IndexLink"/>
                <w:rtl w:val="true"/>
              </w:rPr>
              <w:t>چه خلق عظيم داري</w:t>
            </w:r>
            <w:r>
              <w:rPr>
                <w:rStyle w:val="IndexLink"/>
                <w:rtl w:val="true"/>
              </w:rPr>
              <w:t xml:space="preserve">! </w:t>
            </w:r>
            <w:r>
              <w:rPr>
                <w:rStyle w:val="IndexLink"/>
                <w:rtl w:val="true"/>
              </w:rPr>
              <w:t>اي محمد</w:t>
            </w:r>
            <w:r>
              <w:rPr>
                <w:rStyle w:val="IndexLink"/>
                <w:rtl w:val="true"/>
              </w:rPr>
              <w:t>!</w:t>
              <w:tab/>
            </w:r>
            <w:r>
              <w:rPr>
                <w:rStyle w:val="IndexLink"/>
              </w:rPr>
              <w:t>120</w:t>
            </w:r>
          </w:hyperlink>
        </w:p>
        <w:p>
          <w:pPr>
            <w:pStyle w:val="Contents4"/>
            <w:tabs>
              <w:tab w:val="clear" w:pos="8176"/>
              <w:tab w:val="right" w:pos="9026" w:leader="dot"/>
            </w:tabs>
            <w:rPr/>
          </w:pPr>
          <w:hyperlink w:anchor="__RefHeading___Toc2118171_3224264995">
            <w:r>
              <w:rPr>
                <w:webHidden/>
                <w:rStyle w:val="IndexLink"/>
                <w:rtl w:val="true"/>
              </w:rPr>
              <w:t xml:space="preserve">تا هرجا كه راضي شدي شفاعت كن امت را </w:t>
            </w:r>
            <w:r>
              <w:rPr>
                <w:rStyle w:val="IndexLink"/>
                <w:rtl w:val="true"/>
              </w:rPr>
              <w:t>!</w:t>
              <w:tab/>
            </w:r>
            <w:r>
              <w:rPr>
                <w:rStyle w:val="IndexLink"/>
              </w:rPr>
              <w:t>121</w:t>
            </w:r>
          </w:hyperlink>
        </w:p>
        <w:p>
          <w:pPr>
            <w:pStyle w:val="Contents4"/>
            <w:tabs>
              <w:tab w:val="clear" w:pos="8176"/>
              <w:tab w:val="right" w:pos="9026" w:leader="dot"/>
            </w:tabs>
            <w:rPr/>
          </w:pPr>
          <w:hyperlink w:anchor="__RefHeading___Toc2118173_3224264995">
            <w:r>
              <w:rPr>
                <w:webHidden/>
                <w:rStyle w:val="IndexLink"/>
                <w:rtl w:val="true"/>
              </w:rPr>
              <w:t>درود خدا و ملائكه او بر پيامبر</w:t>
            </w:r>
            <w:r>
              <w:rPr>
                <w:rStyle w:val="IndexLink"/>
                <w:rtl w:val="true"/>
              </w:rPr>
              <w:tab/>
            </w:r>
            <w:r>
              <w:rPr>
                <w:rStyle w:val="IndexLink"/>
              </w:rPr>
              <w:t>123</w:t>
            </w:r>
          </w:hyperlink>
        </w:p>
        <w:p>
          <w:pPr>
            <w:pStyle w:val="Contents2"/>
            <w:tabs>
              <w:tab w:val="clear" w:pos="8743"/>
              <w:tab w:val="right" w:pos="9026" w:leader="dot"/>
            </w:tabs>
            <w:rPr/>
          </w:pPr>
          <w:hyperlink w:anchor="__RefHeading___Toc2118175_3224264995">
            <w:r>
              <w:rPr>
                <w:webHidden/>
                <w:rStyle w:val="IndexLink"/>
                <w:rtl w:val="true"/>
              </w:rPr>
              <w:t>تفسير و تحليل گفتمان هاي تعليمي قرآن</w:t>
            </w:r>
            <w:r>
              <w:rPr>
                <w:rStyle w:val="IndexLink"/>
                <w:rtl w:val="true"/>
              </w:rPr>
              <w:tab/>
            </w:r>
            <w:r>
              <w:rPr>
                <w:rStyle w:val="IndexLink"/>
              </w:rPr>
              <w:t>124</w:t>
            </w:r>
          </w:hyperlink>
        </w:p>
        <w:p>
          <w:pPr>
            <w:pStyle w:val="Contents3"/>
            <w:tabs>
              <w:tab w:val="clear" w:pos="8459"/>
              <w:tab w:val="right" w:pos="9026" w:leader="dot"/>
            </w:tabs>
            <w:rPr/>
          </w:pPr>
          <w:hyperlink w:anchor="__RefHeading___Toc2118177_3224264995">
            <w:r>
              <w:rPr>
                <w:webHidden/>
                <w:rStyle w:val="IndexLink"/>
                <w:rtl w:val="true"/>
              </w:rPr>
              <w:t>تفسير و تحليل گفتمان پسران آدم</w:t>
            </w:r>
            <w:r>
              <w:rPr>
                <w:rStyle w:val="IndexLink"/>
                <w:rtl w:val="true"/>
              </w:rPr>
              <w:t>(</w:t>
            </w:r>
            <w:r>
              <w:rPr>
                <w:rStyle w:val="IndexLink"/>
                <w:rtl w:val="true"/>
              </w:rPr>
              <w:t>ع</w:t>
            </w:r>
            <w:r>
              <w:rPr>
                <w:rStyle w:val="IndexLink"/>
                <w:rtl w:val="true"/>
              </w:rPr>
              <w:t>)</w:t>
              <w:tab/>
            </w:r>
            <w:r>
              <w:rPr>
                <w:rStyle w:val="IndexLink"/>
              </w:rPr>
              <w:t>124</w:t>
            </w:r>
          </w:hyperlink>
        </w:p>
        <w:p>
          <w:pPr>
            <w:pStyle w:val="Contents4"/>
            <w:tabs>
              <w:tab w:val="clear" w:pos="8176"/>
              <w:tab w:val="right" w:pos="9026" w:leader="dot"/>
            </w:tabs>
            <w:rPr/>
          </w:pPr>
          <w:hyperlink w:anchor="__RefHeading___Toc2118179_3224264995">
            <w:r>
              <w:rPr>
                <w:webHidden/>
                <w:rStyle w:val="IndexLink"/>
                <w:rtl w:val="true"/>
              </w:rPr>
              <w:t>گفتماني در اولين نسل انسانهاي روي زمين،گفتمان هابيل و قابيل</w:t>
            </w:r>
            <w:r>
              <w:rPr>
                <w:rStyle w:val="IndexLink"/>
                <w:rtl w:val="true"/>
              </w:rPr>
              <w:tab/>
            </w:r>
            <w:r>
              <w:rPr>
                <w:rStyle w:val="IndexLink"/>
              </w:rPr>
              <w:t>124</w:t>
            </w:r>
          </w:hyperlink>
        </w:p>
        <w:p>
          <w:pPr>
            <w:pStyle w:val="Contents3"/>
            <w:tabs>
              <w:tab w:val="clear" w:pos="8459"/>
              <w:tab w:val="right" w:pos="9026" w:leader="dot"/>
            </w:tabs>
            <w:rPr/>
          </w:pPr>
          <w:hyperlink w:anchor="__RefHeading___Toc2118181_3224264995">
            <w:r>
              <w:rPr>
                <w:webHidden/>
                <w:rStyle w:val="IndexLink"/>
                <w:rtl w:val="true"/>
              </w:rPr>
              <w:t>تفسير و تحليل گفتمان هاي سوره يوسف</w:t>
            </w:r>
            <w:r>
              <w:rPr>
                <w:rStyle w:val="IndexLink"/>
                <w:rtl w:val="true"/>
              </w:rPr>
              <w:tab/>
            </w:r>
            <w:r>
              <w:rPr>
                <w:rStyle w:val="IndexLink"/>
              </w:rPr>
              <w:t>132</w:t>
            </w:r>
          </w:hyperlink>
        </w:p>
        <w:p>
          <w:pPr>
            <w:pStyle w:val="Contents4"/>
            <w:tabs>
              <w:tab w:val="clear" w:pos="8176"/>
              <w:tab w:val="right" w:pos="9026" w:leader="dot"/>
            </w:tabs>
            <w:rPr/>
          </w:pPr>
          <w:hyperlink w:anchor="__RefHeading___Toc2118183_3224264995">
            <w:r>
              <w:rPr>
                <w:webHidden/>
                <w:rStyle w:val="IndexLink"/>
                <w:rtl w:val="true"/>
              </w:rPr>
              <w:t>رؤياي انتقال بني اسرائيل به مصر</w:t>
            </w:r>
            <w:r>
              <w:rPr>
                <w:rStyle w:val="IndexLink"/>
                <w:rtl w:val="true"/>
              </w:rPr>
              <w:tab/>
            </w:r>
            <w:r>
              <w:rPr>
                <w:rStyle w:val="IndexLink"/>
              </w:rPr>
              <w:t>132</w:t>
            </w:r>
          </w:hyperlink>
        </w:p>
        <w:p>
          <w:pPr>
            <w:pStyle w:val="Contents4"/>
            <w:tabs>
              <w:tab w:val="clear" w:pos="8176"/>
              <w:tab w:val="right" w:pos="9026" w:leader="dot"/>
            </w:tabs>
            <w:rPr/>
          </w:pPr>
          <w:hyperlink w:anchor="__RefHeading___Toc2118185_3224264995">
            <w:r>
              <w:rPr>
                <w:webHidden/>
                <w:rStyle w:val="IndexLink"/>
                <w:rtl w:val="true"/>
              </w:rPr>
              <w:t>گفتمان پسران يعقوب، نقشه شوم خلاصي از يوسف</w:t>
            </w:r>
            <w:r>
              <w:rPr>
                <w:rStyle w:val="IndexLink"/>
                <w:rtl w:val="true"/>
              </w:rPr>
              <w:tab/>
            </w:r>
            <w:r>
              <w:rPr>
                <w:rStyle w:val="IndexLink"/>
              </w:rPr>
              <w:t>136</w:t>
            </w:r>
          </w:hyperlink>
        </w:p>
        <w:p>
          <w:pPr>
            <w:pStyle w:val="Contents4"/>
            <w:tabs>
              <w:tab w:val="clear" w:pos="8176"/>
              <w:tab w:val="right" w:pos="9026" w:leader="dot"/>
            </w:tabs>
            <w:rPr/>
          </w:pPr>
          <w:hyperlink w:anchor="__RefHeading___Toc2118187_3224264995">
            <w:r>
              <w:rPr>
                <w:webHidden/>
                <w:rStyle w:val="IndexLink"/>
                <w:rtl w:val="true"/>
              </w:rPr>
              <w:t>گفتمان يوسف و زليخا، جدال مرد خدا با رضاي ديو شهوت</w:t>
            </w:r>
            <w:r>
              <w:rPr>
                <w:rStyle w:val="IndexLink"/>
                <w:rtl w:val="true"/>
              </w:rPr>
              <w:tab/>
            </w:r>
            <w:r>
              <w:rPr>
                <w:rStyle w:val="IndexLink"/>
              </w:rPr>
              <w:t>144</w:t>
            </w:r>
          </w:hyperlink>
        </w:p>
        <w:p>
          <w:pPr>
            <w:pStyle w:val="Contents4"/>
            <w:tabs>
              <w:tab w:val="clear" w:pos="8176"/>
              <w:tab w:val="right" w:pos="9026" w:leader="dot"/>
            </w:tabs>
            <w:rPr/>
          </w:pPr>
          <w:hyperlink w:anchor="__RefHeading___Toc2118189_3224264995">
            <w:r>
              <w:rPr>
                <w:webHidden/>
                <w:rStyle w:val="IndexLink"/>
                <w:rtl w:val="true"/>
              </w:rPr>
              <w:t>گفتماني در دم در، محاكمه يوسف</w:t>
            </w:r>
            <w:r>
              <w:rPr>
                <w:rStyle w:val="IndexLink"/>
                <w:rtl w:val="true"/>
              </w:rPr>
              <w:tab/>
            </w:r>
            <w:r>
              <w:rPr>
                <w:rStyle w:val="IndexLink"/>
              </w:rPr>
              <w:t>151</w:t>
            </w:r>
          </w:hyperlink>
        </w:p>
        <w:p>
          <w:pPr>
            <w:pStyle w:val="Contents4"/>
            <w:tabs>
              <w:tab w:val="clear" w:pos="8176"/>
              <w:tab w:val="right" w:pos="9026" w:leader="dot"/>
            </w:tabs>
            <w:rPr/>
          </w:pPr>
          <w:hyperlink w:anchor="__RefHeading___Toc2118191_3224264995">
            <w:r>
              <w:rPr>
                <w:webHidden/>
                <w:rStyle w:val="IndexLink"/>
                <w:rtl w:val="true"/>
              </w:rPr>
              <w:t>گفتمان دلدادگان دست بريده، پناهنده شدن يوسف به زندان</w:t>
            </w:r>
            <w:r>
              <w:rPr>
                <w:rStyle w:val="IndexLink"/>
                <w:rtl w:val="true"/>
              </w:rPr>
              <w:tab/>
            </w:r>
            <w:r>
              <w:rPr>
                <w:rStyle w:val="IndexLink"/>
              </w:rPr>
              <w:t>155</w:t>
            </w:r>
          </w:hyperlink>
        </w:p>
        <w:p>
          <w:pPr>
            <w:pStyle w:val="Contents4"/>
            <w:tabs>
              <w:tab w:val="clear" w:pos="8176"/>
              <w:tab w:val="right" w:pos="9026" w:leader="dot"/>
            </w:tabs>
            <w:rPr/>
          </w:pPr>
          <w:hyperlink w:anchor="__RefHeading___Toc2118193_3224264995">
            <w:r>
              <w:rPr>
                <w:webHidden/>
                <w:rStyle w:val="IndexLink"/>
                <w:rtl w:val="true"/>
              </w:rPr>
              <w:t>گفتمان با زندانيان، معرفي نسب و رسالت يوسف</w:t>
            </w:r>
            <w:r>
              <w:rPr>
                <w:rStyle w:val="IndexLink"/>
                <w:rtl w:val="true"/>
              </w:rPr>
              <w:tab/>
            </w:r>
            <w:r>
              <w:rPr>
                <w:rStyle w:val="IndexLink"/>
              </w:rPr>
              <w:t>160</w:t>
            </w:r>
          </w:hyperlink>
        </w:p>
        <w:p>
          <w:pPr>
            <w:pStyle w:val="Contents4"/>
            <w:tabs>
              <w:tab w:val="clear" w:pos="8176"/>
              <w:tab w:val="right" w:pos="9026" w:leader="dot"/>
            </w:tabs>
            <w:rPr/>
          </w:pPr>
          <w:hyperlink w:anchor="__RefHeading___Toc2118195_3224264995">
            <w:r>
              <w:rPr>
                <w:webHidden/>
                <w:rStyle w:val="IndexLink"/>
                <w:rtl w:val="true"/>
              </w:rPr>
              <w:t>رؤياي سالهاي آينده، گفتمان يوسف با پادشاه مصر</w:t>
            </w:r>
            <w:r>
              <w:rPr>
                <w:rStyle w:val="IndexLink"/>
                <w:rtl w:val="true"/>
              </w:rPr>
              <w:tab/>
            </w:r>
            <w:r>
              <w:rPr>
                <w:rStyle w:val="IndexLink"/>
              </w:rPr>
              <w:t>164</w:t>
            </w:r>
          </w:hyperlink>
        </w:p>
        <w:p>
          <w:pPr>
            <w:pStyle w:val="Contents4"/>
            <w:tabs>
              <w:tab w:val="clear" w:pos="8176"/>
              <w:tab w:val="right" w:pos="9026" w:leader="dot"/>
            </w:tabs>
            <w:rPr/>
          </w:pPr>
          <w:hyperlink w:anchor="__RefHeading___Toc2118197_3224264995">
            <w:r>
              <w:rPr>
                <w:webHidden/>
                <w:rStyle w:val="IndexLink"/>
                <w:rtl w:val="true"/>
              </w:rPr>
              <w:t>گفتمان يوسف با برادران در سفر اول</w:t>
            </w:r>
            <w:r>
              <w:rPr>
                <w:rStyle w:val="IndexLink"/>
                <w:rtl w:val="true"/>
              </w:rPr>
              <w:tab/>
            </w:r>
            <w:r>
              <w:rPr>
                <w:rStyle w:val="IndexLink"/>
              </w:rPr>
              <w:t>174</w:t>
            </w:r>
          </w:hyperlink>
        </w:p>
        <w:p>
          <w:pPr>
            <w:pStyle w:val="Contents4"/>
            <w:tabs>
              <w:tab w:val="clear" w:pos="8176"/>
              <w:tab w:val="right" w:pos="9026" w:leader="dot"/>
            </w:tabs>
            <w:rPr/>
          </w:pPr>
          <w:hyperlink w:anchor="__RefHeading___Toc2118199_3224264995">
            <w:r>
              <w:rPr>
                <w:webHidden/>
                <w:rStyle w:val="IndexLink"/>
                <w:rtl w:val="true"/>
              </w:rPr>
              <w:t>گفتمان برادران با پدر و با يوسف در سفر دوم</w:t>
            </w:r>
            <w:r>
              <w:rPr>
                <w:rStyle w:val="IndexLink"/>
                <w:rtl w:val="true"/>
              </w:rPr>
              <w:tab/>
            </w:r>
            <w:r>
              <w:rPr>
                <w:rStyle w:val="IndexLink"/>
              </w:rPr>
              <w:t>176</w:t>
            </w:r>
          </w:hyperlink>
        </w:p>
        <w:p>
          <w:pPr>
            <w:pStyle w:val="Contents4"/>
            <w:tabs>
              <w:tab w:val="clear" w:pos="8176"/>
              <w:tab w:val="right" w:pos="9026" w:leader="dot"/>
            </w:tabs>
            <w:rPr/>
          </w:pPr>
          <w:hyperlink w:anchor="__RefHeading___Toc2118201_3224264995">
            <w:r>
              <w:rPr>
                <w:webHidden/>
                <w:rStyle w:val="IndexLink"/>
                <w:rtl w:val="true"/>
              </w:rPr>
              <w:t>گفتمان يعقوب با پسران، اميد به بازگشت يوسف</w:t>
            </w:r>
            <w:r>
              <w:rPr>
                <w:rStyle w:val="IndexLink"/>
                <w:rtl w:val="true"/>
              </w:rPr>
              <w:tab/>
            </w:r>
            <w:r>
              <w:rPr>
                <w:rStyle w:val="IndexLink"/>
              </w:rPr>
              <w:t>185</w:t>
            </w:r>
          </w:hyperlink>
        </w:p>
        <w:p>
          <w:pPr>
            <w:pStyle w:val="Contents4"/>
            <w:tabs>
              <w:tab w:val="clear" w:pos="8176"/>
              <w:tab w:val="right" w:pos="9026" w:leader="dot"/>
            </w:tabs>
            <w:rPr/>
          </w:pPr>
          <w:hyperlink w:anchor="__RefHeading___Toc2118203_3224264995">
            <w:r>
              <w:rPr>
                <w:webHidden/>
                <w:rStyle w:val="IndexLink"/>
                <w:rtl w:val="true"/>
              </w:rPr>
              <w:t>گفتمان يوسف با برادران در سفر پاياني</w:t>
            </w:r>
            <w:r>
              <w:rPr>
                <w:rStyle w:val="IndexLink"/>
                <w:rtl w:val="true"/>
              </w:rPr>
              <w:tab/>
            </w:r>
            <w:r>
              <w:rPr>
                <w:rStyle w:val="IndexLink"/>
              </w:rPr>
              <w:t>188</w:t>
            </w:r>
          </w:hyperlink>
        </w:p>
        <w:p>
          <w:pPr>
            <w:pStyle w:val="Contents4"/>
            <w:tabs>
              <w:tab w:val="clear" w:pos="8176"/>
              <w:tab w:val="right" w:pos="9026" w:leader="dot"/>
            </w:tabs>
            <w:rPr/>
          </w:pPr>
          <w:hyperlink w:anchor="__RefHeading___Toc2118205_3224264995">
            <w:r>
              <w:rPr>
                <w:webHidden/>
                <w:rStyle w:val="IndexLink"/>
                <w:rtl w:val="true"/>
              </w:rPr>
              <w:t>گفتمان يوسف با پدر، بعد از انتقال اسرائيل</w:t>
            </w:r>
            <w:r>
              <w:rPr>
                <w:rStyle w:val="IndexLink"/>
                <w:rtl w:val="true"/>
              </w:rPr>
              <w:t>(</w:t>
            </w:r>
            <w:r>
              <w:rPr>
                <w:rStyle w:val="IndexLink"/>
                <w:rtl w:val="true"/>
              </w:rPr>
              <w:t>يعقوب</w:t>
            </w:r>
            <w:r>
              <w:rPr>
                <w:rStyle w:val="IndexLink"/>
                <w:rtl w:val="true"/>
              </w:rPr>
              <w:t xml:space="preserve">) </w:t>
            </w:r>
            <w:r>
              <w:rPr>
                <w:rStyle w:val="IndexLink"/>
                <w:rtl w:val="true"/>
              </w:rPr>
              <w:t>و پسرانش به مصر</w:t>
            </w:r>
            <w:r>
              <w:rPr>
                <w:rStyle w:val="IndexLink"/>
                <w:rtl w:val="true"/>
              </w:rPr>
              <w:tab/>
            </w:r>
            <w:r>
              <w:rPr>
                <w:rStyle w:val="IndexLink"/>
              </w:rPr>
              <w:t>194</w:t>
            </w:r>
          </w:hyperlink>
        </w:p>
        <w:p>
          <w:pPr>
            <w:pStyle w:val="Contents3"/>
            <w:tabs>
              <w:tab w:val="clear" w:pos="8459"/>
              <w:tab w:val="right" w:pos="9026" w:leader="dot"/>
            </w:tabs>
            <w:rPr/>
          </w:pPr>
          <w:hyperlink w:anchor="__RefHeading___Toc2118207_3224264995">
            <w:r>
              <w:rPr>
                <w:webHidden/>
                <w:rStyle w:val="IndexLink"/>
                <w:rtl w:val="true"/>
              </w:rPr>
              <w:t>تفسير و تحليل گفتمان حضرت موسي با خضر</w:t>
            </w:r>
            <w:r>
              <w:rPr>
                <w:rStyle w:val="IndexLink"/>
                <w:rtl w:val="true"/>
              </w:rPr>
              <w:t>(</w:t>
            </w:r>
            <w:r>
              <w:rPr>
                <w:rStyle w:val="IndexLink"/>
                <w:rtl w:val="true"/>
              </w:rPr>
              <w:t>ع</w:t>
            </w:r>
            <w:r>
              <w:rPr>
                <w:rStyle w:val="IndexLink"/>
                <w:rtl w:val="true"/>
              </w:rPr>
              <w:t>)</w:t>
              <w:tab/>
            </w:r>
            <w:r>
              <w:rPr>
                <w:rStyle w:val="IndexLink"/>
              </w:rPr>
              <w:t>198</w:t>
            </w:r>
          </w:hyperlink>
        </w:p>
        <w:p>
          <w:pPr>
            <w:pStyle w:val="Contents4"/>
            <w:tabs>
              <w:tab w:val="clear" w:pos="8176"/>
              <w:tab w:val="right" w:pos="9026" w:leader="dot"/>
            </w:tabs>
            <w:rPr/>
          </w:pPr>
          <w:hyperlink w:anchor="__RefHeading___Toc2118209_3224264995">
            <w:r>
              <w:rPr>
                <w:webHidden/>
                <w:rStyle w:val="IndexLink"/>
                <w:rtl w:val="true"/>
              </w:rPr>
              <w:t>گفتماني درتأويل حوادث، كشف رمز اتفاقات</w:t>
            </w:r>
            <w:r>
              <w:rPr>
                <w:rStyle w:val="IndexLink"/>
                <w:rtl w:val="true"/>
              </w:rPr>
              <w:tab/>
            </w:r>
            <w:r>
              <w:rPr>
                <w:rStyle w:val="IndexLink"/>
              </w:rPr>
              <w:t>198</w:t>
            </w:r>
          </w:hyperlink>
        </w:p>
        <w:p>
          <w:pPr>
            <w:pStyle w:val="Contents4"/>
            <w:tabs>
              <w:tab w:val="clear" w:pos="8176"/>
              <w:tab w:val="right" w:pos="9026" w:leader="dot"/>
            </w:tabs>
            <w:rPr/>
          </w:pPr>
          <w:hyperlink w:anchor="__RefHeading___Toc2118211_3224264995">
            <w:r>
              <w:rPr>
                <w:webHidden/>
                <w:rStyle w:val="IndexLink"/>
                <w:rtl w:val="true"/>
              </w:rPr>
              <w:t>گفتماني در دشواري طرز تعليم خضر</w:t>
            </w:r>
            <w:r>
              <w:rPr>
                <w:rStyle w:val="IndexLink"/>
                <w:rtl w:val="true"/>
              </w:rPr>
              <w:tab/>
            </w:r>
            <w:r>
              <w:rPr>
                <w:rStyle w:val="IndexLink"/>
              </w:rPr>
              <w:t>200</w:t>
            </w:r>
          </w:hyperlink>
        </w:p>
        <w:p>
          <w:pPr>
            <w:pStyle w:val="Contents4"/>
            <w:tabs>
              <w:tab w:val="clear" w:pos="8176"/>
              <w:tab w:val="right" w:pos="9026" w:leader="dot"/>
            </w:tabs>
            <w:rPr/>
          </w:pPr>
          <w:hyperlink w:anchor="__RefHeading___Toc2118213_3224264995">
            <w:r>
              <w:rPr>
                <w:webHidden/>
                <w:rStyle w:val="IndexLink"/>
                <w:rtl w:val="true"/>
              </w:rPr>
              <w:t>ادب كلام موسي در مقابل استاد</w:t>
            </w:r>
            <w:r>
              <w:rPr>
                <w:rStyle w:val="IndexLink"/>
                <w:rtl w:val="true"/>
              </w:rPr>
              <w:tab/>
            </w:r>
            <w:r>
              <w:rPr>
                <w:rStyle w:val="IndexLink"/>
              </w:rPr>
              <w:t>201</w:t>
            </w:r>
          </w:hyperlink>
        </w:p>
        <w:p>
          <w:pPr>
            <w:pStyle w:val="Contents4"/>
            <w:tabs>
              <w:tab w:val="clear" w:pos="8176"/>
              <w:tab w:val="right" w:pos="9026" w:leader="dot"/>
            </w:tabs>
            <w:rPr/>
          </w:pPr>
          <w:hyperlink w:anchor="__RefHeading___Toc2118215_3224264995">
            <w:r>
              <w:rPr>
                <w:webHidden/>
                <w:rStyle w:val="IndexLink"/>
                <w:rtl w:val="true"/>
              </w:rPr>
              <w:t>گفتمان اتفاق اول، سوراخ كردن بدون دليل كشتي</w:t>
            </w:r>
            <w:r>
              <w:rPr>
                <w:rStyle w:val="IndexLink"/>
                <w:rtl w:val="true"/>
              </w:rPr>
              <w:tab/>
            </w:r>
            <w:r>
              <w:rPr>
                <w:rStyle w:val="IndexLink"/>
              </w:rPr>
              <w:t>202</w:t>
            </w:r>
          </w:hyperlink>
        </w:p>
        <w:p>
          <w:pPr>
            <w:pStyle w:val="Contents4"/>
            <w:tabs>
              <w:tab w:val="clear" w:pos="8176"/>
              <w:tab w:val="right" w:pos="9026" w:leader="dot"/>
            </w:tabs>
            <w:rPr/>
          </w:pPr>
          <w:hyperlink w:anchor="__RefHeading___Toc2118217_3224264995">
            <w:r>
              <w:rPr>
                <w:webHidden/>
                <w:rStyle w:val="IndexLink"/>
                <w:rtl w:val="true"/>
              </w:rPr>
              <w:t>گفتمان اتفاق دوم، قتل جوان بي گناه</w:t>
            </w:r>
            <w:r>
              <w:rPr>
                <w:rStyle w:val="IndexLink"/>
                <w:rtl w:val="true"/>
              </w:rPr>
              <w:tab/>
            </w:r>
            <w:r>
              <w:rPr>
                <w:rStyle w:val="IndexLink"/>
              </w:rPr>
              <w:t>203</w:t>
            </w:r>
          </w:hyperlink>
        </w:p>
        <w:p>
          <w:pPr>
            <w:pStyle w:val="Contents4"/>
            <w:tabs>
              <w:tab w:val="clear" w:pos="8176"/>
              <w:tab w:val="right" w:pos="9026" w:leader="dot"/>
            </w:tabs>
            <w:rPr/>
          </w:pPr>
          <w:hyperlink w:anchor="__RefHeading___Toc2118219_3224264995">
            <w:r>
              <w:rPr>
                <w:webHidden/>
                <w:rStyle w:val="IndexLink"/>
                <w:rtl w:val="true"/>
              </w:rPr>
              <w:t>گفتمان اتفاق سوم، اعتراض به عملگي بدون دستمزد</w:t>
            </w:r>
            <w:r>
              <w:rPr>
                <w:rStyle w:val="IndexLink"/>
                <w:rtl w:val="true"/>
              </w:rPr>
              <w:tab/>
            </w:r>
            <w:r>
              <w:rPr>
                <w:rStyle w:val="IndexLink"/>
              </w:rPr>
              <w:t>204</w:t>
            </w:r>
          </w:hyperlink>
        </w:p>
        <w:p>
          <w:pPr>
            <w:pStyle w:val="Contents4"/>
            <w:tabs>
              <w:tab w:val="clear" w:pos="8176"/>
              <w:tab w:val="right" w:pos="9026" w:leader="dot"/>
            </w:tabs>
            <w:rPr/>
          </w:pPr>
          <w:hyperlink w:anchor="__RefHeading___Toc2118221_3224264995">
            <w:r>
              <w:rPr>
                <w:webHidden/>
                <w:rStyle w:val="IndexLink"/>
                <w:rtl w:val="true"/>
              </w:rPr>
              <w:t>پشت پردة اتفاقات ظاهري، گفتماني درتوضيح دلايل واقعي</w:t>
            </w:r>
            <w:r>
              <w:rPr>
                <w:rStyle w:val="IndexLink"/>
                <w:rtl w:val="true"/>
              </w:rPr>
              <w:tab/>
            </w:r>
            <w:r>
              <w:rPr>
                <w:rStyle w:val="IndexLink"/>
              </w:rPr>
              <w:t>205</w:t>
            </w:r>
          </w:hyperlink>
        </w:p>
        <w:p>
          <w:pPr>
            <w:pStyle w:val="Contents4"/>
            <w:tabs>
              <w:tab w:val="clear" w:pos="8176"/>
              <w:tab w:val="right" w:pos="9026" w:leader="dot"/>
            </w:tabs>
            <w:rPr/>
          </w:pPr>
          <w:hyperlink w:anchor="__RefHeading___Toc2118223_3224264995">
            <w:r>
              <w:rPr>
                <w:webHidden/>
                <w:rStyle w:val="IndexLink"/>
                <w:rtl w:val="true"/>
              </w:rPr>
              <w:t>تأويل در عرف قرآن</w:t>
            </w:r>
            <w:r>
              <w:rPr>
                <w:rStyle w:val="IndexLink"/>
                <w:rtl w:val="true"/>
              </w:rPr>
              <w:tab/>
            </w:r>
            <w:r>
              <w:rPr>
                <w:rStyle w:val="IndexLink"/>
              </w:rPr>
              <w:t>207</w:t>
            </w:r>
          </w:hyperlink>
        </w:p>
        <w:p>
          <w:pPr>
            <w:pStyle w:val="Contents3"/>
            <w:tabs>
              <w:tab w:val="clear" w:pos="8459"/>
              <w:tab w:val="right" w:pos="9026" w:leader="dot"/>
            </w:tabs>
            <w:rPr/>
          </w:pPr>
          <w:hyperlink w:anchor="__RefHeading___Toc2118225_3224264995">
            <w:r>
              <w:rPr>
                <w:webHidden/>
                <w:rStyle w:val="IndexLink"/>
                <w:rtl w:val="true"/>
              </w:rPr>
              <w:t>تفسير و تحليل گفتمان هاي موسي در مدين</w:t>
            </w:r>
            <w:r>
              <w:rPr>
                <w:rStyle w:val="IndexLink"/>
                <w:rtl w:val="true"/>
              </w:rPr>
              <w:tab/>
            </w:r>
            <w:r>
              <w:rPr>
                <w:rStyle w:val="IndexLink"/>
              </w:rPr>
              <w:t>207</w:t>
            </w:r>
          </w:hyperlink>
        </w:p>
        <w:p>
          <w:pPr>
            <w:pStyle w:val="Contents4"/>
            <w:tabs>
              <w:tab w:val="clear" w:pos="8176"/>
              <w:tab w:val="right" w:pos="9026" w:leader="dot"/>
            </w:tabs>
            <w:rPr/>
          </w:pPr>
          <w:hyperlink w:anchor="__RefHeading___Toc2118227_3224264995">
            <w:r>
              <w:rPr>
                <w:webHidden/>
                <w:rStyle w:val="IndexLink"/>
                <w:rtl w:val="true"/>
              </w:rPr>
              <w:t xml:space="preserve">گفتمان موسي با دختران شعيب </w:t>
            </w:r>
            <w:r>
              <w:rPr>
                <w:rStyle w:val="IndexLink"/>
                <w:rtl w:val="true"/>
              </w:rPr>
              <w:t>(</w:t>
            </w:r>
            <w:r>
              <w:rPr>
                <w:rStyle w:val="IndexLink"/>
                <w:rtl w:val="true"/>
              </w:rPr>
              <w:t>ع</w:t>
            </w:r>
            <w:r>
              <w:rPr>
                <w:rStyle w:val="IndexLink"/>
                <w:rtl w:val="true"/>
              </w:rPr>
              <w:t>)</w:t>
              <w:tab/>
            </w:r>
            <w:r>
              <w:rPr>
                <w:rStyle w:val="IndexLink"/>
              </w:rPr>
              <w:t>207</w:t>
            </w:r>
          </w:hyperlink>
        </w:p>
        <w:p>
          <w:pPr>
            <w:pStyle w:val="Contents4"/>
            <w:tabs>
              <w:tab w:val="clear" w:pos="8176"/>
              <w:tab w:val="right" w:pos="9026" w:leader="dot"/>
            </w:tabs>
            <w:rPr/>
          </w:pPr>
          <w:hyperlink w:anchor="__RefHeading___Toc2118229_3224264995">
            <w:r>
              <w:rPr>
                <w:webHidden/>
                <w:rStyle w:val="IndexLink"/>
                <w:rtl w:val="true"/>
              </w:rPr>
              <w:t>چوپاني موسي براي شعيب، تعليم پيامبري</w:t>
            </w:r>
            <w:r>
              <w:rPr>
                <w:rStyle w:val="IndexLink"/>
                <w:rtl w:val="true"/>
              </w:rPr>
              <w:tab/>
            </w:r>
            <w:r>
              <w:rPr>
                <w:rStyle w:val="IndexLink"/>
              </w:rPr>
              <w:t>210</w:t>
            </w:r>
          </w:hyperlink>
        </w:p>
        <w:p>
          <w:pPr>
            <w:pStyle w:val="Contents3"/>
            <w:tabs>
              <w:tab w:val="clear" w:pos="8459"/>
              <w:tab w:val="right" w:pos="9026" w:leader="dot"/>
            </w:tabs>
            <w:rPr/>
          </w:pPr>
          <w:hyperlink w:anchor="__RefHeading___Toc2118231_3224264995">
            <w:r>
              <w:rPr>
                <w:webHidden/>
                <w:rStyle w:val="IndexLink"/>
                <w:rtl w:val="true"/>
              </w:rPr>
              <w:t>تفسير و تحليل گفتمان هاي حضرت سليمان</w:t>
            </w:r>
            <w:r>
              <w:rPr>
                <w:rStyle w:val="IndexLink"/>
                <w:rtl w:val="true"/>
              </w:rPr>
              <w:tab/>
            </w:r>
            <w:r>
              <w:rPr>
                <w:rStyle w:val="IndexLink"/>
              </w:rPr>
              <w:t>212</w:t>
            </w:r>
          </w:hyperlink>
        </w:p>
        <w:p>
          <w:pPr>
            <w:pStyle w:val="Contents4"/>
            <w:tabs>
              <w:tab w:val="clear" w:pos="8176"/>
              <w:tab w:val="right" w:pos="9026" w:leader="dot"/>
            </w:tabs>
            <w:rPr/>
          </w:pPr>
          <w:hyperlink w:anchor="__RefHeading___Toc2118233_3224264995">
            <w:r>
              <w:rPr>
                <w:webHidden/>
                <w:rStyle w:val="IndexLink"/>
                <w:rtl w:val="true"/>
              </w:rPr>
              <w:t>سليمان نبي، تجلي نشانه ها و مواهب الهي</w:t>
            </w:r>
            <w:r>
              <w:rPr>
                <w:rStyle w:val="IndexLink"/>
                <w:rtl w:val="true"/>
              </w:rPr>
              <w:tab/>
            </w:r>
            <w:r>
              <w:rPr>
                <w:rStyle w:val="IndexLink"/>
              </w:rPr>
              <w:t>212</w:t>
            </w:r>
          </w:hyperlink>
        </w:p>
        <w:p>
          <w:pPr>
            <w:pStyle w:val="Contents4"/>
            <w:tabs>
              <w:tab w:val="clear" w:pos="8176"/>
              <w:tab w:val="right" w:pos="9026" w:leader="dot"/>
            </w:tabs>
            <w:rPr/>
          </w:pPr>
          <w:hyperlink w:anchor="__RefHeading___Toc2118235_3224264995">
            <w:r>
              <w:rPr>
                <w:webHidden/>
                <w:rStyle w:val="IndexLink"/>
                <w:rtl w:val="true"/>
              </w:rPr>
              <w:t>گفتمان مورچه در وادي نمل، انگيزه شكرگزاري سليمان</w:t>
            </w:r>
            <w:r>
              <w:rPr>
                <w:rStyle w:val="IndexLink"/>
                <w:rtl w:val="true"/>
              </w:rPr>
              <w:tab/>
            </w:r>
            <w:r>
              <w:rPr>
                <w:rStyle w:val="IndexLink"/>
              </w:rPr>
              <w:t>216</w:t>
            </w:r>
          </w:hyperlink>
        </w:p>
        <w:p>
          <w:pPr>
            <w:pStyle w:val="Contents4"/>
            <w:tabs>
              <w:tab w:val="clear" w:pos="8176"/>
              <w:tab w:val="right" w:pos="9026" w:leader="dot"/>
            </w:tabs>
            <w:rPr/>
          </w:pPr>
          <w:hyperlink w:anchor="__RefHeading___Toc2118237_3224264995">
            <w:r>
              <w:rPr>
                <w:webHidden/>
                <w:rStyle w:val="IndexLink"/>
                <w:rtl w:val="true"/>
              </w:rPr>
              <w:t>هدهد پيام آور</w:t>
            </w:r>
            <w:r>
              <w:rPr>
                <w:rStyle w:val="IndexLink"/>
                <w:rtl w:val="true"/>
              </w:rPr>
              <w:t xml:space="preserve">! </w:t>
            </w:r>
            <w:r>
              <w:rPr>
                <w:rStyle w:val="IndexLink"/>
                <w:rtl w:val="true"/>
              </w:rPr>
              <w:t>گفتمان سليمان با پرندگان</w:t>
            </w:r>
            <w:r>
              <w:rPr>
                <w:rStyle w:val="IndexLink"/>
                <w:rtl w:val="true"/>
              </w:rPr>
              <w:tab/>
            </w:r>
            <w:r>
              <w:rPr>
                <w:rStyle w:val="IndexLink"/>
              </w:rPr>
              <w:t>218</w:t>
            </w:r>
          </w:hyperlink>
        </w:p>
        <w:p>
          <w:pPr>
            <w:pStyle w:val="Contents4"/>
            <w:tabs>
              <w:tab w:val="clear" w:pos="8176"/>
              <w:tab w:val="right" w:pos="9026" w:leader="dot"/>
            </w:tabs>
            <w:rPr/>
          </w:pPr>
          <w:hyperlink w:anchor="__RefHeading___Toc2118239_3224264995">
            <w:r>
              <w:rPr>
                <w:webHidden/>
                <w:rStyle w:val="IndexLink"/>
                <w:rtl w:val="true"/>
              </w:rPr>
              <w:t xml:space="preserve">مكتوبي كريم از سليمان، به نام خدا </w:t>
            </w:r>
            <w:r>
              <w:rPr>
                <w:rStyle w:val="IndexLink"/>
                <w:rtl w:val="true"/>
              </w:rPr>
              <w:t xml:space="preserve">! </w:t>
            </w:r>
            <w:r>
              <w:rPr>
                <w:rStyle w:val="IndexLink"/>
                <w:rtl w:val="true"/>
              </w:rPr>
              <w:t>گفتمان هاي ملكه سبا</w:t>
            </w:r>
            <w:r>
              <w:rPr>
                <w:rStyle w:val="IndexLink"/>
                <w:rtl w:val="true"/>
              </w:rPr>
              <w:tab/>
            </w:r>
            <w:r>
              <w:rPr>
                <w:rStyle w:val="IndexLink"/>
              </w:rPr>
              <w:t>221</w:t>
            </w:r>
          </w:hyperlink>
        </w:p>
        <w:p>
          <w:pPr>
            <w:pStyle w:val="Contents4"/>
            <w:tabs>
              <w:tab w:val="clear" w:pos="8176"/>
              <w:tab w:val="right" w:pos="9026" w:leader="dot"/>
            </w:tabs>
            <w:rPr/>
          </w:pPr>
          <w:hyperlink w:anchor="__RefHeading___Toc2118241_3224264995">
            <w:r>
              <w:rPr>
                <w:webHidden/>
                <w:rStyle w:val="IndexLink"/>
                <w:rtl w:val="true"/>
              </w:rPr>
              <w:t>گفتمان هاي مجلس سليمان، انتقال تخت ملكه سبا</w:t>
            </w:r>
            <w:r>
              <w:rPr>
                <w:rStyle w:val="IndexLink"/>
                <w:rtl w:val="true"/>
              </w:rPr>
              <w:tab/>
            </w:r>
            <w:r>
              <w:rPr>
                <w:rStyle w:val="IndexLink"/>
              </w:rPr>
              <w:t>224</w:t>
            </w:r>
          </w:hyperlink>
        </w:p>
        <w:p>
          <w:pPr>
            <w:pStyle w:val="Contents4"/>
            <w:tabs>
              <w:tab w:val="clear" w:pos="8176"/>
              <w:tab w:val="right" w:pos="9026" w:leader="dot"/>
            </w:tabs>
            <w:rPr/>
          </w:pPr>
          <w:hyperlink w:anchor="__RefHeading___Toc2118243_3224264995">
            <w:r>
              <w:rPr>
                <w:webHidden/>
                <w:rStyle w:val="IndexLink"/>
                <w:rtl w:val="true"/>
              </w:rPr>
              <w:t>گفتمان سليمان نبي با ملكه سبا</w:t>
            </w:r>
            <w:r>
              <w:rPr>
                <w:rStyle w:val="IndexLink"/>
                <w:rtl w:val="true"/>
              </w:rPr>
              <w:tab/>
            </w:r>
            <w:r>
              <w:rPr>
                <w:rStyle w:val="IndexLink"/>
              </w:rPr>
              <w:t>226</w:t>
            </w:r>
          </w:hyperlink>
        </w:p>
        <w:p>
          <w:pPr>
            <w:pStyle w:val="Contents3"/>
            <w:tabs>
              <w:tab w:val="clear" w:pos="8459"/>
              <w:tab w:val="right" w:pos="9026" w:leader="dot"/>
            </w:tabs>
            <w:rPr/>
          </w:pPr>
          <w:hyperlink w:anchor="__RefHeading___Toc2118245_3224264995">
            <w:r>
              <w:rPr>
                <w:webHidden/>
                <w:rStyle w:val="IndexLink"/>
                <w:rtl w:val="true"/>
              </w:rPr>
              <w:t>تفسير و تحليل گفتمان رسول الله در شب هجرت</w:t>
            </w:r>
            <w:r>
              <w:rPr>
                <w:rStyle w:val="IndexLink"/>
                <w:rtl w:val="true"/>
              </w:rPr>
              <w:tab/>
            </w:r>
            <w:r>
              <w:rPr>
                <w:rStyle w:val="IndexLink"/>
              </w:rPr>
              <w:t>228</w:t>
            </w:r>
          </w:hyperlink>
        </w:p>
        <w:p>
          <w:pPr>
            <w:pStyle w:val="Contents4"/>
            <w:tabs>
              <w:tab w:val="clear" w:pos="8176"/>
              <w:tab w:val="right" w:pos="9026" w:leader="dot"/>
            </w:tabs>
            <w:rPr/>
          </w:pPr>
          <w:hyperlink w:anchor="__RefHeading___Toc2118247_3224264995">
            <w:r>
              <w:rPr>
                <w:webHidden/>
                <w:rStyle w:val="IndexLink"/>
                <w:rtl w:val="true"/>
              </w:rPr>
              <w:t>غم مخور خدا با ماست</w:t>
            </w:r>
            <w:r>
              <w:rPr>
                <w:rStyle w:val="IndexLink"/>
                <w:rtl w:val="true"/>
              </w:rPr>
              <w:t xml:space="preserve">! </w:t>
            </w:r>
            <w:r>
              <w:rPr>
                <w:rStyle w:val="IndexLink"/>
                <w:rtl w:val="true"/>
              </w:rPr>
              <w:t>گفتمان رسول الله با ابوبكر در غار</w:t>
            </w:r>
            <w:r>
              <w:rPr>
                <w:rStyle w:val="IndexLink"/>
                <w:rtl w:val="true"/>
              </w:rPr>
              <w:tab/>
            </w:r>
            <w:r>
              <w:rPr>
                <w:rStyle w:val="IndexLink"/>
              </w:rPr>
              <w:t>228</w:t>
            </w:r>
          </w:hyperlink>
        </w:p>
        <w:p>
          <w:pPr>
            <w:pStyle w:val="Contents3"/>
            <w:tabs>
              <w:tab w:val="clear" w:pos="8459"/>
              <w:tab w:val="right" w:pos="9026" w:leader="dot"/>
            </w:tabs>
            <w:rPr/>
          </w:pPr>
          <w:hyperlink w:anchor="__RefHeading___Toc2118249_3224264995">
            <w:r>
              <w:rPr>
                <w:webHidden/>
                <w:rStyle w:val="IndexLink"/>
                <w:rtl w:val="true"/>
              </w:rPr>
              <w:t>تفسير و تحليل گفتمان اي طالوت</w:t>
            </w:r>
            <w:r>
              <w:rPr>
                <w:rStyle w:val="IndexLink"/>
                <w:rtl w:val="true"/>
              </w:rPr>
              <w:tab/>
            </w:r>
            <w:r>
              <w:rPr>
                <w:rStyle w:val="IndexLink"/>
              </w:rPr>
              <w:t>231</w:t>
            </w:r>
          </w:hyperlink>
        </w:p>
        <w:p>
          <w:pPr>
            <w:pStyle w:val="Contents4"/>
            <w:tabs>
              <w:tab w:val="clear" w:pos="8176"/>
              <w:tab w:val="right" w:pos="9026" w:leader="dot"/>
            </w:tabs>
            <w:rPr/>
          </w:pPr>
          <w:hyperlink w:anchor="__RefHeading___Toc2118251_3224264995">
            <w:r>
              <w:rPr>
                <w:webHidden/>
                <w:rStyle w:val="IndexLink"/>
                <w:rtl w:val="true"/>
              </w:rPr>
              <w:t>گفتماني در انتخاب طالوت، جنگ داود و جالوت</w:t>
            </w:r>
            <w:r>
              <w:rPr>
                <w:rStyle w:val="IndexLink"/>
                <w:rtl w:val="true"/>
              </w:rPr>
              <w:tab/>
            </w:r>
            <w:r>
              <w:rPr>
                <w:rStyle w:val="IndexLink"/>
              </w:rPr>
              <w:t>231</w:t>
            </w:r>
          </w:hyperlink>
        </w:p>
        <w:p>
          <w:pPr>
            <w:pStyle w:val="Contents4"/>
            <w:tabs>
              <w:tab w:val="clear" w:pos="8176"/>
              <w:tab w:val="right" w:pos="9026" w:leader="dot"/>
            </w:tabs>
            <w:rPr/>
          </w:pPr>
          <w:hyperlink w:anchor="__RefHeading___Toc2118253_3224264995">
            <w:r>
              <w:rPr>
                <w:webHidden/>
                <w:rStyle w:val="IndexLink"/>
                <w:rtl w:val="true"/>
              </w:rPr>
              <w:t>مقدمه اي بر داستان</w:t>
            </w:r>
            <w:r>
              <w:rPr>
                <w:rStyle w:val="IndexLink"/>
                <w:rtl w:val="true"/>
              </w:rPr>
              <w:tab/>
            </w:r>
            <w:r>
              <w:rPr>
                <w:rStyle w:val="IndexLink"/>
              </w:rPr>
              <w:t>233</w:t>
            </w:r>
          </w:hyperlink>
        </w:p>
        <w:p>
          <w:pPr>
            <w:pStyle w:val="Contents4"/>
            <w:tabs>
              <w:tab w:val="clear" w:pos="8176"/>
              <w:tab w:val="right" w:pos="9026" w:leader="dot"/>
            </w:tabs>
            <w:rPr/>
          </w:pPr>
          <w:hyperlink w:anchor="__RefHeading___Toc2118255_3224264995">
            <w:r>
              <w:rPr>
                <w:webHidden/>
                <w:rStyle w:val="IndexLink"/>
                <w:rtl w:val="true"/>
              </w:rPr>
              <w:t>نقل گفتمان</w:t>
            </w:r>
            <w:r>
              <w:rPr>
                <w:rStyle w:val="IndexLink"/>
                <w:rtl w:val="true"/>
              </w:rPr>
              <w:tab/>
            </w:r>
            <w:r>
              <w:rPr>
                <w:rStyle w:val="IndexLink"/>
              </w:rPr>
              <w:t>234</w:t>
            </w:r>
          </w:hyperlink>
        </w:p>
        <w:p>
          <w:pPr>
            <w:pStyle w:val="Contents4"/>
            <w:tabs>
              <w:tab w:val="clear" w:pos="8176"/>
              <w:tab w:val="right" w:pos="9026" w:leader="dot"/>
            </w:tabs>
            <w:rPr/>
          </w:pPr>
          <w:hyperlink w:anchor="__RefHeading___Toc2118257_3224264995">
            <w:r>
              <w:rPr>
                <w:webHidden/>
                <w:rStyle w:val="IndexLink"/>
                <w:rtl w:val="true"/>
              </w:rPr>
              <w:t>بحثي در تباه شدن زمين</w:t>
            </w:r>
            <w:r>
              <w:rPr>
                <w:rStyle w:val="IndexLink"/>
                <w:rtl w:val="true"/>
              </w:rPr>
              <w:t>!</w:t>
              <w:tab/>
            </w:r>
            <w:r>
              <w:rPr>
                <w:rStyle w:val="IndexLink"/>
              </w:rPr>
              <w:t>240</w:t>
            </w:r>
          </w:hyperlink>
        </w:p>
        <w:p>
          <w:pPr>
            <w:pStyle w:val="Contents3"/>
            <w:tabs>
              <w:tab w:val="clear" w:pos="8459"/>
              <w:tab w:val="right" w:pos="9026" w:leader="dot"/>
            </w:tabs>
            <w:rPr/>
          </w:pPr>
          <w:hyperlink w:anchor="__RefHeading___Toc2118259_3224264995">
            <w:r>
              <w:rPr>
                <w:webHidden/>
                <w:rStyle w:val="IndexLink"/>
                <w:rtl w:val="true"/>
              </w:rPr>
              <w:t>تفسير و تحليل گفتمان هاي ذوالقرنين</w:t>
            </w:r>
            <w:r>
              <w:rPr>
                <w:rStyle w:val="IndexLink"/>
                <w:rtl w:val="true"/>
              </w:rPr>
              <w:tab/>
            </w:r>
            <w:r>
              <w:rPr>
                <w:rStyle w:val="IndexLink"/>
              </w:rPr>
              <w:t>241</w:t>
            </w:r>
          </w:hyperlink>
        </w:p>
        <w:p>
          <w:pPr>
            <w:pStyle w:val="Contents4"/>
            <w:tabs>
              <w:tab w:val="clear" w:pos="8176"/>
              <w:tab w:val="right" w:pos="9026" w:leader="dot"/>
            </w:tabs>
            <w:rPr/>
          </w:pPr>
          <w:hyperlink w:anchor="__RefHeading___Toc2118261_3224264995">
            <w:r>
              <w:rPr>
                <w:webHidden/>
                <w:rStyle w:val="IndexLink"/>
                <w:rtl w:val="true"/>
              </w:rPr>
              <w:t>ذوالقرنين در مشرق و مغرب زمين،گفتمان او با اقوام مختلف</w:t>
            </w:r>
            <w:r>
              <w:rPr>
                <w:rStyle w:val="IndexLink"/>
                <w:rtl w:val="true"/>
              </w:rPr>
              <w:tab/>
            </w:r>
            <w:r>
              <w:rPr>
                <w:rStyle w:val="IndexLink"/>
              </w:rPr>
              <w:t>241</w:t>
            </w:r>
          </w:hyperlink>
        </w:p>
        <w:p>
          <w:pPr>
            <w:pStyle w:val="Contents4"/>
            <w:tabs>
              <w:tab w:val="clear" w:pos="8176"/>
              <w:tab w:val="right" w:pos="9026" w:leader="dot"/>
            </w:tabs>
            <w:rPr/>
          </w:pPr>
          <w:hyperlink w:anchor="__RefHeading___Toc2118263_3224264995">
            <w:r>
              <w:rPr>
                <w:webHidden/>
                <w:rStyle w:val="IndexLink"/>
                <w:rtl w:val="true"/>
              </w:rPr>
              <w:t>گفتمان ها در ساخت سد مانع حمله يأجوج و مأجوج</w:t>
            </w:r>
            <w:r>
              <w:rPr>
                <w:rStyle w:val="IndexLink"/>
                <w:rtl w:val="true"/>
              </w:rPr>
              <w:tab/>
            </w:r>
            <w:r>
              <w:rPr>
                <w:rStyle w:val="IndexLink"/>
              </w:rPr>
              <w:t>244</w:t>
            </w:r>
          </w:hyperlink>
        </w:p>
        <w:p>
          <w:pPr>
            <w:pStyle w:val="Contents3"/>
            <w:tabs>
              <w:tab w:val="clear" w:pos="8459"/>
              <w:tab w:val="right" w:pos="9026" w:leader="dot"/>
            </w:tabs>
            <w:rPr/>
          </w:pPr>
          <w:hyperlink w:anchor="__RefHeading___Toc2118265_3224264995">
            <w:r>
              <w:rPr>
                <w:webHidden/>
                <w:rStyle w:val="IndexLink"/>
                <w:rtl w:val="true"/>
              </w:rPr>
              <w:t>تفسير و تحليل گفتمان لقمان حكيم و پسرش</w:t>
            </w:r>
            <w:r>
              <w:rPr>
                <w:rStyle w:val="IndexLink"/>
                <w:rtl w:val="true"/>
              </w:rPr>
              <w:tab/>
            </w:r>
            <w:r>
              <w:rPr>
                <w:rStyle w:val="IndexLink"/>
              </w:rPr>
              <w:t>247</w:t>
            </w:r>
          </w:hyperlink>
        </w:p>
        <w:p>
          <w:pPr>
            <w:pStyle w:val="Contents4"/>
            <w:tabs>
              <w:tab w:val="clear" w:pos="8176"/>
              <w:tab w:val="right" w:pos="9026" w:leader="dot"/>
            </w:tabs>
            <w:rPr/>
          </w:pPr>
          <w:hyperlink w:anchor="__RefHeading___Toc2118267_3224264995">
            <w:r>
              <w:rPr>
                <w:webHidden/>
                <w:rStyle w:val="IndexLink"/>
                <w:rtl w:val="true"/>
              </w:rPr>
              <w:t>لقمان حكيم، و نقل گفتمان هاي او در قرآن</w:t>
            </w:r>
            <w:r>
              <w:rPr>
                <w:rStyle w:val="IndexLink"/>
                <w:rtl w:val="true"/>
              </w:rPr>
              <w:tab/>
            </w:r>
            <w:r>
              <w:rPr>
                <w:rStyle w:val="IndexLink"/>
              </w:rPr>
              <w:t>247</w:t>
            </w:r>
          </w:hyperlink>
        </w:p>
        <w:p>
          <w:pPr>
            <w:pStyle w:val="Contents3"/>
            <w:tabs>
              <w:tab w:val="clear" w:pos="8459"/>
              <w:tab w:val="right" w:pos="9026" w:leader="dot"/>
            </w:tabs>
            <w:rPr/>
          </w:pPr>
          <w:hyperlink w:anchor="__RefHeading___Toc2118269_3224264995">
            <w:r>
              <w:rPr>
                <w:webHidden/>
                <w:rStyle w:val="IndexLink"/>
                <w:rtl w:val="true"/>
              </w:rPr>
              <w:t>تفسير و تحليل گفتمان دو صاحب باغ</w:t>
            </w:r>
            <w:r>
              <w:rPr>
                <w:rStyle w:val="IndexLink"/>
                <w:rtl w:val="true"/>
              </w:rPr>
              <w:tab/>
            </w:r>
            <w:r>
              <w:rPr>
                <w:rStyle w:val="IndexLink"/>
              </w:rPr>
              <w:t>252</w:t>
            </w:r>
          </w:hyperlink>
        </w:p>
        <w:p>
          <w:pPr>
            <w:pStyle w:val="Contents4"/>
            <w:tabs>
              <w:tab w:val="clear" w:pos="8176"/>
              <w:tab w:val="right" w:pos="9026" w:leader="dot"/>
            </w:tabs>
            <w:rPr/>
          </w:pPr>
          <w:hyperlink w:anchor="__RefHeading___Toc2118271_3224264995">
            <w:r>
              <w:rPr>
                <w:webHidden/>
                <w:rStyle w:val="IndexLink"/>
                <w:rtl w:val="true"/>
              </w:rPr>
              <w:t>ولايت الهي</w:t>
            </w:r>
            <w:r>
              <w:rPr>
                <w:rStyle w:val="IndexLink"/>
                <w:rtl w:val="true"/>
              </w:rPr>
              <w:t xml:space="preserve">! </w:t>
            </w:r>
            <w:r>
              <w:rPr>
                <w:rStyle w:val="IndexLink"/>
                <w:rtl w:val="true"/>
              </w:rPr>
              <w:t>راه هاي درك و رسيدن به آن</w:t>
            </w:r>
            <w:r>
              <w:rPr>
                <w:rStyle w:val="IndexLink"/>
                <w:rtl w:val="true"/>
              </w:rPr>
              <w:tab/>
            </w:r>
            <w:r>
              <w:rPr>
                <w:rStyle w:val="IndexLink"/>
              </w:rPr>
              <w:t>252</w:t>
            </w:r>
          </w:hyperlink>
        </w:p>
        <w:p>
          <w:pPr>
            <w:pStyle w:val="Contents4"/>
            <w:tabs>
              <w:tab w:val="clear" w:pos="8176"/>
              <w:tab w:val="right" w:pos="9026" w:leader="dot"/>
            </w:tabs>
            <w:rPr/>
          </w:pPr>
          <w:hyperlink w:anchor="__RefHeading___Toc2118273_3224264995">
            <w:r>
              <w:rPr>
                <w:webHidden/>
                <w:rStyle w:val="IndexLink"/>
                <w:rtl w:val="true"/>
              </w:rPr>
              <w:t>باقيات صالحات، نتيجه گفتمان</w:t>
            </w:r>
            <w:r>
              <w:rPr>
                <w:rStyle w:val="IndexLink"/>
                <w:rtl w:val="true"/>
              </w:rPr>
              <w:tab/>
            </w:r>
            <w:r>
              <w:rPr>
                <w:rStyle w:val="IndexLink"/>
              </w:rPr>
              <w:t>260</w:t>
            </w:r>
          </w:hyperlink>
        </w:p>
        <w:p>
          <w:pPr>
            <w:pStyle w:val="Contents2"/>
            <w:tabs>
              <w:tab w:val="clear" w:pos="8743"/>
              <w:tab w:val="right" w:pos="9026" w:leader="dot"/>
            </w:tabs>
            <w:rPr/>
          </w:pPr>
          <w:hyperlink w:anchor="__RefHeading___Toc2118275_3224264995">
            <w:r>
              <w:rPr>
                <w:webHidden/>
                <w:rStyle w:val="IndexLink"/>
                <w:rtl w:val="true"/>
              </w:rPr>
              <w:t>تفسير و تحليل گفتمان هاي تبليغي قرآن</w:t>
            </w:r>
            <w:r>
              <w:rPr>
                <w:rStyle w:val="IndexLink"/>
                <w:rtl w:val="true"/>
              </w:rPr>
              <w:tab/>
            </w:r>
            <w:r>
              <w:rPr>
                <w:rStyle w:val="IndexLink"/>
              </w:rPr>
              <w:t>260</w:t>
            </w:r>
          </w:hyperlink>
        </w:p>
        <w:p>
          <w:pPr>
            <w:pStyle w:val="Contents3"/>
            <w:tabs>
              <w:tab w:val="clear" w:pos="8459"/>
              <w:tab w:val="right" w:pos="9026" w:leader="dot"/>
            </w:tabs>
            <w:rPr/>
          </w:pPr>
          <w:hyperlink w:anchor="__RefHeading___Toc2118277_3224264995">
            <w:r>
              <w:rPr>
                <w:webHidden/>
                <w:rStyle w:val="IndexLink"/>
                <w:rtl w:val="true"/>
              </w:rPr>
              <w:t>درس هائي از گفتمان هاي پيامبران الهي</w:t>
            </w:r>
            <w:r>
              <w:rPr>
                <w:rStyle w:val="IndexLink"/>
                <w:rtl w:val="true"/>
              </w:rPr>
              <w:tab/>
            </w:r>
            <w:r>
              <w:rPr>
                <w:rStyle w:val="IndexLink"/>
              </w:rPr>
              <w:t>260</w:t>
            </w:r>
          </w:hyperlink>
        </w:p>
        <w:p>
          <w:pPr>
            <w:pStyle w:val="Contents4"/>
            <w:tabs>
              <w:tab w:val="clear" w:pos="8176"/>
              <w:tab w:val="right" w:pos="9026" w:leader="dot"/>
            </w:tabs>
            <w:rPr/>
          </w:pPr>
          <w:hyperlink w:anchor="__RefHeading___Toc2118279_3224264995">
            <w:r>
              <w:rPr>
                <w:webHidden/>
                <w:rStyle w:val="IndexLink"/>
                <w:rtl w:val="true"/>
              </w:rPr>
              <w:t>گفتمان ها، الگوهاي اخلاق و ادب خدائي</w:t>
            </w:r>
            <w:r>
              <w:rPr>
                <w:rStyle w:val="IndexLink"/>
                <w:rtl w:val="true"/>
              </w:rPr>
              <w:tab/>
            </w:r>
            <w:r>
              <w:rPr>
                <w:rStyle w:val="IndexLink"/>
              </w:rPr>
              <w:t>260</w:t>
            </w:r>
          </w:hyperlink>
        </w:p>
        <w:p>
          <w:pPr>
            <w:pStyle w:val="Contents4"/>
            <w:tabs>
              <w:tab w:val="clear" w:pos="8176"/>
              <w:tab w:val="right" w:pos="9026" w:leader="dot"/>
            </w:tabs>
            <w:rPr/>
          </w:pPr>
          <w:hyperlink w:anchor="__RefHeading___Toc2118281_3224264995">
            <w:r>
              <w:rPr>
                <w:webHidden/>
                <w:rStyle w:val="IndexLink"/>
                <w:rtl w:val="true"/>
              </w:rPr>
              <w:t>نمونه هائي از تعليمات ادب و اخلاق خدائي</w:t>
            </w:r>
            <w:r>
              <w:rPr>
                <w:rStyle w:val="IndexLink"/>
                <w:rtl w:val="true"/>
              </w:rPr>
              <w:tab/>
            </w:r>
            <w:r>
              <w:rPr>
                <w:rStyle w:val="IndexLink"/>
              </w:rPr>
              <w:t>263</w:t>
            </w:r>
          </w:hyperlink>
        </w:p>
        <w:p>
          <w:pPr>
            <w:pStyle w:val="Contents3"/>
            <w:tabs>
              <w:tab w:val="clear" w:pos="8459"/>
              <w:tab w:val="right" w:pos="9026" w:leader="dot"/>
            </w:tabs>
            <w:rPr/>
          </w:pPr>
          <w:hyperlink w:anchor="__RefHeading___Toc2118283_3224264995">
            <w:r>
              <w:rPr>
                <w:webHidden/>
                <w:rStyle w:val="IndexLink"/>
                <w:rtl w:val="true"/>
              </w:rPr>
              <w:t>گفتمان پيامبران نسل اول بشربا بزرگان جوامع فاسد نابود شده</w:t>
            </w:r>
            <w:r>
              <w:rPr>
                <w:rStyle w:val="IndexLink"/>
                <w:rtl w:val="true"/>
              </w:rPr>
              <w:tab/>
            </w:r>
            <w:r>
              <w:rPr>
                <w:rStyle w:val="IndexLink"/>
              </w:rPr>
              <w:t>267</w:t>
            </w:r>
          </w:hyperlink>
        </w:p>
        <w:p>
          <w:pPr>
            <w:pStyle w:val="Contents4"/>
            <w:tabs>
              <w:tab w:val="clear" w:pos="8176"/>
              <w:tab w:val="right" w:pos="9026" w:leader="dot"/>
            </w:tabs>
            <w:rPr/>
          </w:pPr>
          <w:hyperlink w:anchor="__RefHeading___Toc2118285_3224264995">
            <w:r>
              <w:rPr>
                <w:webHidden/>
                <w:rStyle w:val="IndexLink"/>
                <w:rtl w:val="true"/>
              </w:rPr>
              <w:t xml:space="preserve">گفتمان هاي نوح </w:t>
            </w:r>
            <w:r>
              <w:rPr>
                <w:rStyle w:val="IndexLink"/>
                <w:rtl w:val="true"/>
              </w:rPr>
              <w:t>(</w:t>
            </w:r>
            <w:r>
              <w:rPr>
                <w:rStyle w:val="IndexLink"/>
                <w:rtl w:val="true"/>
              </w:rPr>
              <w:t>ع</w:t>
            </w:r>
            <w:r>
              <w:rPr>
                <w:rStyle w:val="IndexLink"/>
                <w:rtl w:val="true"/>
              </w:rPr>
              <w:t>)</w:t>
              <w:tab/>
            </w:r>
            <w:r>
              <w:rPr>
                <w:rStyle w:val="IndexLink"/>
              </w:rPr>
              <w:t>267</w:t>
            </w:r>
          </w:hyperlink>
        </w:p>
        <w:p>
          <w:pPr>
            <w:pStyle w:val="Contents5"/>
            <w:tabs>
              <w:tab w:val="clear" w:pos="7892"/>
              <w:tab w:val="right" w:pos="9026" w:leader="dot"/>
            </w:tabs>
            <w:rPr/>
          </w:pPr>
          <w:hyperlink w:anchor="__RefHeading___Toc2118287_3224264995">
            <w:r>
              <w:rPr>
                <w:webHidden/>
                <w:rStyle w:val="IndexLink"/>
                <w:rtl w:val="true"/>
              </w:rPr>
              <w:t>پيغام نوح در گفتمان با نسل اوليه بشر</w:t>
            </w:r>
            <w:r>
              <w:rPr>
                <w:rStyle w:val="IndexLink"/>
                <w:rtl w:val="true"/>
              </w:rPr>
              <w:tab/>
            </w:r>
            <w:r>
              <w:rPr>
                <w:rStyle w:val="IndexLink"/>
              </w:rPr>
              <w:t>267</w:t>
            </w:r>
          </w:hyperlink>
        </w:p>
        <w:p>
          <w:pPr>
            <w:pStyle w:val="Contents5"/>
            <w:tabs>
              <w:tab w:val="clear" w:pos="7892"/>
              <w:tab w:val="right" w:pos="9026" w:leader="dot"/>
            </w:tabs>
            <w:rPr/>
          </w:pPr>
          <w:hyperlink w:anchor="__RefHeading___Toc2118289_3224264995">
            <w:r>
              <w:rPr>
                <w:webHidden/>
                <w:rStyle w:val="IndexLink"/>
                <w:rtl w:val="true"/>
              </w:rPr>
              <w:t xml:space="preserve">بزرگان فاسد قوم، مخاطب اصلي گفتمان هاي نوح </w:t>
            </w:r>
            <w:r>
              <w:rPr>
                <w:rStyle w:val="IndexLink"/>
                <w:rtl w:val="true"/>
              </w:rPr>
              <w:t>!</w:t>
              <w:tab/>
            </w:r>
            <w:r>
              <w:rPr>
                <w:rStyle w:val="IndexLink"/>
              </w:rPr>
              <w:t>270</w:t>
            </w:r>
          </w:hyperlink>
        </w:p>
        <w:p>
          <w:pPr>
            <w:pStyle w:val="Contents5"/>
            <w:tabs>
              <w:tab w:val="clear" w:pos="7892"/>
              <w:tab w:val="right" w:pos="9026" w:leader="dot"/>
            </w:tabs>
            <w:rPr/>
          </w:pPr>
          <w:hyperlink w:anchor="__RefHeading___Toc2118291_3224264995">
            <w:r>
              <w:rPr>
                <w:webHidden/>
                <w:rStyle w:val="IndexLink"/>
                <w:rtl w:val="true"/>
              </w:rPr>
              <w:t>گفتماني كه منجر به نفرين قوم نوح شد</w:t>
            </w:r>
            <w:r>
              <w:rPr>
                <w:rStyle w:val="IndexLink"/>
                <w:rtl w:val="true"/>
              </w:rPr>
              <w:t>!</w:t>
              <w:tab/>
            </w:r>
            <w:r>
              <w:rPr>
                <w:rStyle w:val="IndexLink"/>
              </w:rPr>
              <w:t>273</w:t>
            </w:r>
          </w:hyperlink>
        </w:p>
        <w:p>
          <w:pPr>
            <w:pStyle w:val="Contents5"/>
            <w:tabs>
              <w:tab w:val="clear" w:pos="7892"/>
              <w:tab w:val="right" w:pos="9026" w:leader="dot"/>
            </w:tabs>
            <w:rPr/>
          </w:pPr>
          <w:hyperlink w:anchor="__RefHeading___Toc2118293_3224264995">
            <w:r>
              <w:rPr>
                <w:webHidden/>
                <w:rStyle w:val="IndexLink"/>
                <w:rtl w:val="true"/>
              </w:rPr>
              <w:t>گفتماني كه منجر به ساختن كشتي نوح شد</w:t>
            </w:r>
            <w:r>
              <w:rPr>
                <w:rStyle w:val="IndexLink"/>
                <w:rtl w:val="true"/>
              </w:rPr>
              <w:t>!</w:t>
              <w:tab/>
            </w:r>
            <w:r>
              <w:rPr>
                <w:rStyle w:val="IndexLink"/>
              </w:rPr>
              <w:t>275</w:t>
            </w:r>
          </w:hyperlink>
        </w:p>
        <w:p>
          <w:pPr>
            <w:pStyle w:val="Contents5"/>
            <w:tabs>
              <w:tab w:val="clear" w:pos="7892"/>
              <w:tab w:val="right" w:pos="9026" w:leader="dot"/>
            </w:tabs>
            <w:rPr/>
          </w:pPr>
          <w:hyperlink w:anchor="__RefHeading___Toc2118295_3224264995">
            <w:r>
              <w:rPr>
                <w:webHidden/>
                <w:rStyle w:val="IndexLink"/>
                <w:rtl w:val="true"/>
              </w:rPr>
              <w:t>گفتمان پايان دهنده به سرنوشت شوم قوم نوح</w:t>
            </w:r>
            <w:r>
              <w:rPr>
                <w:rStyle w:val="IndexLink"/>
                <w:rtl w:val="true"/>
              </w:rPr>
              <w:tab/>
            </w:r>
            <w:r>
              <w:rPr>
                <w:rStyle w:val="IndexLink"/>
              </w:rPr>
              <w:t>277</w:t>
            </w:r>
          </w:hyperlink>
        </w:p>
        <w:p>
          <w:pPr>
            <w:pStyle w:val="Contents4"/>
            <w:tabs>
              <w:tab w:val="clear" w:pos="8176"/>
              <w:tab w:val="right" w:pos="9026" w:leader="dot"/>
            </w:tabs>
            <w:rPr/>
          </w:pPr>
          <w:hyperlink w:anchor="__RefHeading___Toc2118297_3224264995">
            <w:r>
              <w:rPr>
                <w:webHidden/>
                <w:rStyle w:val="IndexLink"/>
                <w:rtl w:val="true"/>
              </w:rPr>
              <w:t>گفتمان هاي هود،</w:t>
            </w:r>
            <w:r>
              <w:rPr>
                <w:rStyle w:val="IndexLink"/>
                <w:rtl w:val="true"/>
              </w:rPr>
              <w:tab/>
            </w:r>
            <w:r>
              <w:rPr>
                <w:rStyle w:val="IndexLink"/>
              </w:rPr>
              <w:t>281</w:t>
            </w:r>
          </w:hyperlink>
        </w:p>
        <w:p>
          <w:pPr>
            <w:pStyle w:val="Contents5"/>
            <w:tabs>
              <w:tab w:val="clear" w:pos="7892"/>
              <w:tab w:val="right" w:pos="9026" w:leader="dot"/>
            </w:tabs>
            <w:rPr/>
          </w:pPr>
          <w:hyperlink w:anchor="__RefHeading___Toc2118299_3224264995">
            <w:r>
              <w:rPr>
                <w:webHidden/>
                <w:rStyle w:val="IndexLink"/>
                <w:rtl w:val="true"/>
              </w:rPr>
              <w:t>گفتمان هاي هود</w:t>
            </w:r>
            <w:r>
              <w:rPr>
                <w:rStyle w:val="IndexLink"/>
                <w:rtl w:val="true"/>
              </w:rPr>
              <w:t>.</w:t>
            </w:r>
            <w:r>
              <w:rPr>
                <w:rStyle w:val="IndexLink"/>
                <w:rtl w:val="true"/>
              </w:rPr>
              <w:t>دومين پيامبر بعد ازطوفان نوح و اصلاح نسل بشر</w:t>
            </w:r>
            <w:r>
              <w:rPr>
                <w:rStyle w:val="IndexLink"/>
                <w:rtl w:val="true"/>
              </w:rPr>
              <w:tab/>
            </w:r>
            <w:r>
              <w:rPr>
                <w:rStyle w:val="IndexLink"/>
              </w:rPr>
              <w:t>281</w:t>
            </w:r>
          </w:hyperlink>
        </w:p>
        <w:p>
          <w:pPr>
            <w:pStyle w:val="Contents5"/>
            <w:tabs>
              <w:tab w:val="clear" w:pos="7892"/>
              <w:tab w:val="right" w:pos="9026" w:leader="dot"/>
            </w:tabs>
            <w:rPr/>
          </w:pPr>
          <w:hyperlink w:anchor="__RefHeading___Toc2118301_3224264995">
            <w:r>
              <w:rPr>
                <w:webHidden/>
                <w:rStyle w:val="IndexLink"/>
                <w:rtl w:val="true"/>
              </w:rPr>
              <w:t>جزئيات گفتمان هاي هود با قوم عاد</w:t>
            </w:r>
            <w:r>
              <w:rPr>
                <w:rStyle w:val="IndexLink"/>
                <w:rtl w:val="true"/>
              </w:rPr>
              <w:tab/>
            </w:r>
            <w:r>
              <w:rPr>
                <w:rStyle w:val="IndexLink"/>
              </w:rPr>
              <w:t>284</w:t>
            </w:r>
          </w:hyperlink>
        </w:p>
        <w:p>
          <w:pPr>
            <w:pStyle w:val="Contents5"/>
            <w:tabs>
              <w:tab w:val="clear" w:pos="7892"/>
              <w:tab w:val="right" w:pos="9026" w:leader="dot"/>
            </w:tabs>
            <w:rPr/>
          </w:pPr>
          <w:hyperlink w:anchor="__RefHeading___Toc2118303_3224264995">
            <w:r>
              <w:rPr>
                <w:webHidden/>
                <w:rStyle w:val="IndexLink"/>
                <w:rtl w:val="true"/>
              </w:rPr>
              <w:t>گفتماني كه منجر به هلاكت قوم عاد شد</w:t>
            </w:r>
            <w:r>
              <w:rPr>
                <w:rStyle w:val="IndexLink"/>
                <w:rtl w:val="true"/>
              </w:rPr>
              <w:t>!</w:t>
              <w:tab/>
            </w:r>
            <w:r>
              <w:rPr>
                <w:rStyle w:val="IndexLink"/>
              </w:rPr>
              <w:t>285</w:t>
            </w:r>
          </w:hyperlink>
        </w:p>
        <w:p>
          <w:pPr>
            <w:pStyle w:val="Contents4"/>
            <w:tabs>
              <w:tab w:val="clear" w:pos="8176"/>
              <w:tab w:val="right" w:pos="9026" w:leader="dot"/>
            </w:tabs>
            <w:rPr/>
          </w:pPr>
          <w:hyperlink w:anchor="__RefHeading___Toc2118305_3224264995">
            <w:r>
              <w:rPr>
                <w:webHidden/>
                <w:rStyle w:val="IndexLink"/>
                <w:rtl w:val="true"/>
              </w:rPr>
              <w:t xml:space="preserve">گفتمان هاي صالح </w:t>
            </w:r>
            <w:r>
              <w:rPr>
                <w:rStyle w:val="IndexLink"/>
                <w:rtl w:val="true"/>
              </w:rPr>
              <w:t>(</w:t>
            </w:r>
            <w:r>
              <w:rPr>
                <w:rStyle w:val="IndexLink"/>
                <w:rtl w:val="true"/>
              </w:rPr>
              <w:t>ع</w:t>
            </w:r>
            <w:r>
              <w:rPr>
                <w:rStyle w:val="IndexLink"/>
                <w:rtl w:val="true"/>
              </w:rPr>
              <w:t>)</w:t>
              <w:tab/>
            </w:r>
            <w:r>
              <w:rPr>
                <w:rStyle w:val="IndexLink"/>
              </w:rPr>
              <w:t>288</w:t>
            </w:r>
          </w:hyperlink>
        </w:p>
        <w:p>
          <w:pPr>
            <w:pStyle w:val="Contents5"/>
            <w:tabs>
              <w:tab w:val="clear" w:pos="7892"/>
              <w:tab w:val="right" w:pos="9026" w:leader="dot"/>
            </w:tabs>
            <w:rPr/>
          </w:pPr>
          <w:hyperlink w:anchor="__RefHeading___Toc2118307_3224264995">
            <w:r>
              <w:rPr>
                <w:webHidden/>
                <w:rStyle w:val="IndexLink"/>
                <w:rtl w:val="true"/>
              </w:rPr>
              <w:t>گفتمان صالح با جانشينان قوم نابود شده عاد</w:t>
            </w:r>
            <w:r>
              <w:rPr>
                <w:rStyle w:val="IndexLink"/>
                <w:rtl w:val="true"/>
              </w:rPr>
              <w:tab/>
            </w:r>
            <w:r>
              <w:rPr>
                <w:rStyle w:val="IndexLink"/>
              </w:rPr>
              <w:t>288</w:t>
            </w:r>
          </w:hyperlink>
        </w:p>
        <w:p>
          <w:pPr>
            <w:pStyle w:val="Contents5"/>
            <w:tabs>
              <w:tab w:val="clear" w:pos="7892"/>
              <w:tab w:val="right" w:pos="9026" w:leader="dot"/>
            </w:tabs>
            <w:rPr/>
          </w:pPr>
          <w:hyperlink w:anchor="__RefHeading___Toc2118309_3224264995">
            <w:r>
              <w:rPr>
                <w:webHidden/>
                <w:rStyle w:val="IndexLink"/>
                <w:rtl w:val="true"/>
              </w:rPr>
              <w:t>جزئياتي از گفتمان حضرت صالح با قوم ثمود</w:t>
            </w:r>
            <w:r>
              <w:rPr>
                <w:rStyle w:val="IndexLink"/>
                <w:rtl w:val="true"/>
              </w:rPr>
              <w:tab/>
            </w:r>
            <w:r>
              <w:rPr>
                <w:rStyle w:val="IndexLink"/>
              </w:rPr>
              <w:t>291</w:t>
            </w:r>
          </w:hyperlink>
        </w:p>
        <w:p>
          <w:pPr>
            <w:pStyle w:val="Contents5"/>
            <w:tabs>
              <w:tab w:val="clear" w:pos="7892"/>
              <w:tab w:val="right" w:pos="9026" w:leader="dot"/>
            </w:tabs>
            <w:rPr/>
          </w:pPr>
          <w:hyperlink w:anchor="__RefHeading___Toc2118311_3224264995">
            <w:r>
              <w:rPr>
                <w:webHidden/>
                <w:rStyle w:val="IndexLink"/>
                <w:rtl w:val="true"/>
              </w:rPr>
              <w:t>گفتمان منجر به كشتار ناقه الهي صالح</w:t>
            </w:r>
            <w:r>
              <w:rPr>
                <w:rStyle w:val="IndexLink"/>
                <w:rtl w:val="true"/>
              </w:rPr>
              <w:tab/>
            </w:r>
            <w:r>
              <w:rPr>
                <w:rStyle w:val="IndexLink"/>
              </w:rPr>
              <w:t>294</w:t>
            </w:r>
          </w:hyperlink>
        </w:p>
        <w:p>
          <w:pPr>
            <w:pStyle w:val="Contents5"/>
            <w:tabs>
              <w:tab w:val="clear" w:pos="7892"/>
              <w:tab w:val="right" w:pos="9026" w:leader="dot"/>
            </w:tabs>
            <w:rPr/>
          </w:pPr>
          <w:hyperlink w:anchor="__RefHeading___Toc2118313_3224264995">
            <w:r>
              <w:rPr>
                <w:webHidden/>
                <w:rStyle w:val="IndexLink"/>
                <w:rtl w:val="true"/>
              </w:rPr>
              <w:t>گفتماني منتهي به نابودي و سرانجام شوم قوم ثمود</w:t>
            </w:r>
            <w:r>
              <w:rPr>
                <w:rStyle w:val="IndexLink"/>
                <w:rtl w:val="true"/>
              </w:rPr>
              <w:tab/>
            </w:r>
            <w:r>
              <w:rPr>
                <w:rStyle w:val="IndexLink"/>
              </w:rPr>
              <w:t>295</w:t>
            </w:r>
          </w:hyperlink>
        </w:p>
        <w:p>
          <w:pPr>
            <w:pStyle w:val="Contents3"/>
            <w:tabs>
              <w:tab w:val="clear" w:pos="8459"/>
              <w:tab w:val="right" w:pos="9026" w:leader="dot"/>
            </w:tabs>
            <w:rPr/>
          </w:pPr>
          <w:hyperlink w:anchor="__RefHeading___Toc2118315_3224264995">
            <w:r>
              <w:rPr>
                <w:webHidden/>
                <w:rStyle w:val="IndexLink"/>
                <w:rtl w:val="true"/>
              </w:rPr>
              <w:t>گفتمان هاي ابراهيم</w:t>
            </w:r>
            <w:r>
              <w:rPr>
                <w:rStyle w:val="IndexLink"/>
                <w:rtl w:val="true"/>
              </w:rPr>
              <w:t>(</w:t>
            </w:r>
            <w:r>
              <w:rPr>
                <w:rStyle w:val="IndexLink"/>
                <w:rtl w:val="true"/>
              </w:rPr>
              <w:t>ع</w:t>
            </w:r>
            <w:r>
              <w:rPr>
                <w:rStyle w:val="IndexLink"/>
                <w:rtl w:val="true"/>
              </w:rPr>
              <w:t xml:space="preserve">) </w:t>
            </w:r>
            <w:r>
              <w:rPr>
                <w:rStyle w:val="IndexLink"/>
                <w:rtl w:val="true"/>
              </w:rPr>
              <w:t>و معاصرين او</w:t>
            </w:r>
            <w:r>
              <w:rPr>
                <w:rStyle w:val="IndexLink"/>
                <w:rtl w:val="true"/>
              </w:rPr>
              <w:tab/>
            </w:r>
            <w:r>
              <w:rPr>
                <w:rStyle w:val="IndexLink"/>
              </w:rPr>
              <w:t>298</w:t>
            </w:r>
          </w:hyperlink>
        </w:p>
        <w:p>
          <w:pPr>
            <w:pStyle w:val="Contents4"/>
            <w:tabs>
              <w:tab w:val="clear" w:pos="8176"/>
              <w:tab w:val="right" w:pos="9026" w:leader="dot"/>
            </w:tabs>
            <w:rPr/>
          </w:pPr>
          <w:hyperlink w:anchor="__RefHeading___Toc2118317_3224264995">
            <w:r>
              <w:rPr>
                <w:webHidden/>
                <w:rStyle w:val="IndexLink"/>
                <w:rtl w:val="true"/>
              </w:rPr>
              <w:t>اولين گفتمان انساني ساده، گفتمان ابراهيم با پدر و قوم خود</w:t>
            </w:r>
            <w:r>
              <w:rPr>
                <w:rStyle w:val="IndexLink"/>
                <w:rtl w:val="true"/>
              </w:rPr>
              <w:tab/>
            </w:r>
            <w:r>
              <w:rPr>
                <w:rStyle w:val="IndexLink"/>
              </w:rPr>
              <w:t>298</w:t>
            </w:r>
          </w:hyperlink>
        </w:p>
        <w:p>
          <w:pPr>
            <w:pStyle w:val="Contents4"/>
            <w:tabs>
              <w:tab w:val="clear" w:pos="8176"/>
              <w:tab w:val="right" w:pos="9026" w:leader="dot"/>
            </w:tabs>
            <w:rPr/>
          </w:pPr>
          <w:hyperlink w:anchor="__RefHeading___Toc2118319_3224264995">
            <w:r>
              <w:rPr>
                <w:webHidden/>
                <w:rStyle w:val="IndexLink"/>
                <w:rtl w:val="true"/>
              </w:rPr>
              <w:t>گفتمان هاي ابراهيم، الگو براي رسول الله</w:t>
            </w:r>
            <w:r>
              <w:rPr>
                <w:rStyle w:val="IndexLink"/>
                <w:rtl w:val="true"/>
              </w:rPr>
              <w:tab/>
            </w:r>
            <w:r>
              <w:rPr>
                <w:rStyle w:val="IndexLink"/>
              </w:rPr>
              <w:t>301</w:t>
            </w:r>
          </w:hyperlink>
        </w:p>
        <w:p>
          <w:pPr>
            <w:pStyle w:val="Contents4"/>
            <w:tabs>
              <w:tab w:val="clear" w:pos="8176"/>
              <w:tab w:val="right" w:pos="9026" w:leader="dot"/>
            </w:tabs>
            <w:rPr/>
          </w:pPr>
          <w:hyperlink w:anchor="__RefHeading___Toc2118321_3224264995">
            <w:r>
              <w:rPr>
                <w:webHidden/>
                <w:rStyle w:val="IndexLink"/>
                <w:rtl w:val="true"/>
              </w:rPr>
              <w:t>بت شكن</w:t>
            </w:r>
            <w:r>
              <w:rPr>
                <w:rStyle w:val="IndexLink"/>
                <w:rtl w:val="true"/>
              </w:rPr>
              <w:t xml:space="preserve">! </w:t>
            </w:r>
            <w:r>
              <w:rPr>
                <w:rStyle w:val="IndexLink"/>
                <w:rtl w:val="true"/>
              </w:rPr>
              <w:t xml:space="preserve">و استدلال هاي او عليه آئين پرستش بت </w:t>
            </w:r>
            <w:r>
              <w:rPr>
                <w:rStyle w:val="IndexLink"/>
                <w:rtl w:val="true"/>
              </w:rPr>
              <w:t>!</w:t>
              <w:tab/>
            </w:r>
            <w:r>
              <w:rPr>
                <w:rStyle w:val="IndexLink"/>
              </w:rPr>
              <w:t>302</w:t>
            </w:r>
          </w:hyperlink>
        </w:p>
        <w:p>
          <w:pPr>
            <w:pStyle w:val="Contents4"/>
            <w:tabs>
              <w:tab w:val="clear" w:pos="8176"/>
              <w:tab w:val="right" w:pos="9026" w:leader="dot"/>
            </w:tabs>
            <w:rPr/>
          </w:pPr>
          <w:hyperlink w:anchor="__RefHeading___Toc2118323_3224264995">
            <w:r>
              <w:rPr>
                <w:webHidden/>
                <w:rStyle w:val="IndexLink"/>
                <w:rtl w:val="true"/>
              </w:rPr>
              <w:t>گفتمان ابراهيم با نمرود، بعد رهائي ازآتش</w:t>
            </w:r>
            <w:r>
              <w:rPr>
                <w:rStyle w:val="IndexLink"/>
                <w:rtl w:val="true"/>
              </w:rPr>
              <w:t>!</w:t>
              <w:tab/>
            </w:r>
            <w:r>
              <w:rPr>
                <w:rStyle w:val="IndexLink"/>
              </w:rPr>
              <w:t>307</w:t>
            </w:r>
          </w:hyperlink>
        </w:p>
        <w:p>
          <w:pPr>
            <w:pStyle w:val="Contents4"/>
            <w:tabs>
              <w:tab w:val="clear" w:pos="8176"/>
              <w:tab w:val="right" w:pos="9026" w:leader="dot"/>
            </w:tabs>
            <w:rPr/>
          </w:pPr>
          <w:hyperlink w:anchor="__RefHeading___Toc2118325_3224264995">
            <w:r>
              <w:rPr>
                <w:webHidden/>
                <w:rStyle w:val="IndexLink"/>
                <w:rtl w:val="true"/>
              </w:rPr>
              <w:t>گفتمان تهديد آميز پدر، بيزاري ابراهيم از شرك و ترك قوم</w:t>
            </w:r>
            <w:r>
              <w:rPr>
                <w:rStyle w:val="IndexLink"/>
                <w:rtl w:val="true"/>
              </w:rPr>
              <w:tab/>
            </w:r>
            <w:r>
              <w:rPr>
                <w:rStyle w:val="IndexLink"/>
              </w:rPr>
              <w:t>309</w:t>
            </w:r>
          </w:hyperlink>
        </w:p>
        <w:p>
          <w:pPr>
            <w:pStyle w:val="Contents4"/>
            <w:tabs>
              <w:tab w:val="clear" w:pos="8176"/>
              <w:tab w:val="right" w:pos="9026" w:leader="dot"/>
            </w:tabs>
            <w:rPr/>
          </w:pPr>
          <w:hyperlink w:anchor="__RefHeading___Toc2118327_3224264995">
            <w:r>
              <w:rPr>
                <w:webHidden/>
                <w:rStyle w:val="IndexLink"/>
                <w:rtl w:val="true"/>
              </w:rPr>
              <w:t>پايان گفتمان هاي ابراهيم و پاداش مبارزاتش</w:t>
            </w:r>
            <w:r>
              <w:rPr>
                <w:rStyle w:val="IndexLink"/>
                <w:rtl w:val="true"/>
              </w:rPr>
              <w:tab/>
            </w:r>
            <w:r>
              <w:rPr>
                <w:rStyle w:val="IndexLink"/>
              </w:rPr>
              <w:t>310</w:t>
            </w:r>
          </w:hyperlink>
        </w:p>
        <w:p>
          <w:pPr>
            <w:pStyle w:val="Contents4"/>
            <w:tabs>
              <w:tab w:val="clear" w:pos="8176"/>
              <w:tab w:val="right" w:pos="9026" w:leader="dot"/>
            </w:tabs>
            <w:rPr/>
          </w:pPr>
          <w:hyperlink w:anchor="__RefHeading___Toc2118329_3224264995">
            <w:r>
              <w:rPr>
                <w:webHidden/>
                <w:rStyle w:val="IndexLink"/>
                <w:rtl w:val="true"/>
              </w:rPr>
              <w:t>گفتمان لوط با مرتكبين فاحش بي سابقه</w:t>
            </w:r>
            <w:r>
              <w:rPr>
                <w:rStyle w:val="IndexLink"/>
                <w:rtl w:val="true"/>
              </w:rPr>
              <w:tab/>
            </w:r>
            <w:r>
              <w:rPr>
                <w:rStyle w:val="IndexLink"/>
              </w:rPr>
              <w:t>314</w:t>
            </w:r>
          </w:hyperlink>
        </w:p>
        <w:p>
          <w:pPr>
            <w:pStyle w:val="Contents5"/>
            <w:tabs>
              <w:tab w:val="clear" w:pos="7892"/>
              <w:tab w:val="right" w:pos="9026" w:leader="dot"/>
            </w:tabs>
            <w:rPr/>
          </w:pPr>
          <w:hyperlink w:anchor="__RefHeading___Toc2118331_3224264995">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2118333_3224264995">
            <w:r>
              <w:rPr>
                <w:webHidden/>
                <w:rStyle w:val="IndexLink"/>
                <w:rtl w:val="true"/>
              </w:rPr>
              <w:t>گفتمان لوط با مرتكبين فاحش در انظار عمومي</w:t>
            </w:r>
            <w:r>
              <w:rPr>
                <w:rStyle w:val="IndexLink"/>
                <w:rtl w:val="true"/>
              </w:rPr>
              <w:tab/>
            </w:r>
            <w:r>
              <w:rPr>
                <w:rStyle w:val="IndexLink"/>
              </w:rPr>
              <w:t>316</w:t>
            </w:r>
          </w:hyperlink>
        </w:p>
        <w:p>
          <w:pPr>
            <w:pStyle w:val="Contents5"/>
            <w:tabs>
              <w:tab w:val="clear" w:pos="7892"/>
              <w:tab w:val="right" w:pos="9026" w:leader="dot"/>
            </w:tabs>
            <w:rPr/>
          </w:pPr>
          <w:hyperlink w:anchor="__RefHeading___Toc2118335_3224264995">
            <w:r>
              <w:rPr>
                <w:webHidden/>
                <w:rStyle w:val="IndexLink"/>
                <w:rtl w:val="true"/>
              </w:rPr>
              <w:t>گفتمان هاي بي نتيجه لوط با قوم فاسق</w:t>
            </w:r>
            <w:r>
              <w:rPr>
                <w:rStyle w:val="IndexLink"/>
                <w:rtl w:val="true"/>
              </w:rPr>
              <w:tab/>
            </w:r>
            <w:r>
              <w:rPr>
                <w:rStyle w:val="IndexLink"/>
              </w:rPr>
              <w:t>317</w:t>
            </w:r>
          </w:hyperlink>
        </w:p>
        <w:p>
          <w:pPr>
            <w:pStyle w:val="Contents5"/>
            <w:tabs>
              <w:tab w:val="clear" w:pos="7892"/>
              <w:tab w:val="right" w:pos="9026" w:leader="dot"/>
            </w:tabs>
            <w:rPr/>
          </w:pPr>
          <w:hyperlink w:anchor="__RefHeading___Toc2118337_3224264995">
            <w:r>
              <w:rPr>
                <w:webHidden/>
                <w:rStyle w:val="IndexLink"/>
                <w:rtl w:val="true"/>
              </w:rPr>
              <w:t>گفتماني در روز عصيب، حمله فاسقان به فرشتگان</w:t>
            </w:r>
            <w:r>
              <w:rPr>
                <w:rStyle w:val="IndexLink"/>
                <w:rtl w:val="true"/>
              </w:rPr>
              <w:tab/>
            </w:r>
            <w:r>
              <w:rPr>
                <w:rStyle w:val="IndexLink"/>
              </w:rPr>
              <w:t>319</w:t>
            </w:r>
          </w:hyperlink>
        </w:p>
        <w:p>
          <w:pPr>
            <w:pStyle w:val="Contents5"/>
            <w:tabs>
              <w:tab w:val="clear" w:pos="7892"/>
              <w:tab w:val="right" w:pos="9026" w:leader="dot"/>
            </w:tabs>
            <w:rPr/>
          </w:pPr>
          <w:hyperlink w:anchor="__RefHeading___Toc2118339_3224264995">
            <w:r>
              <w:rPr>
                <w:webHidden/>
                <w:rStyle w:val="IndexLink"/>
                <w:rtl w:val="true"/>
              </w:rPr>
              <w:t>نتيجه گفتمان هاي لوط</w:t>
            </w:r>
            <w:r>
              <w:rPr>
                <w:rStyle w:val="IndexLink"/>
                <w:rtl w:val="true"/>
              </w:rPr>
              <w:tab/>
            </w:r>
            <w:r>
              <w:rPr>
                <w:rStyle w:val="IndexLink"/>
              </w:rPr>
              <w:t>324</w:t>
            </w:r>
          </w:hyperlink>
        </w:p>
        <w:p>
          <w:pPr>
            <w:pStyle w:val="Contents3"/>
            <w:tabs>
              <w:tab w:val="clear" w:pos="8459"/>
              <w:tab w:val="right" w:pos="9026" w:leader="dot"/>
            </w:tabs>
            <w:rPr/>
          </w:pPr>
          <w:hyperlink w:anchor="__RefHeading___Toc2118341_3224264995">
            <w:r>
              <w:rPr>
                <w:webHidden/>
                <w:rStyle w:val="IndexLink"/>
                <w:rtl w:val="true"/>
              </w:rPr>
              <w:t>گفتمان هاي موسي</w:t>
            </w:r>
            <w:r>
              <w:rPr>
                <w:rStyle w:val="IndexLink"/>
                <w:rtl w:val="true"/>
              </w:rPr>
              <w:t>(</w:t>
            </w:r>
            <w:r>
              <w:rPr>
                <w:rStyle w:val="IndexLink"/>
                <w:rtl w:val="true"/>
              </w:rPr>
              <w:t>ع</w:t>
            </w:r>
            <w:r>
              <w:rPr>
                <w:rStyle w:val="IndexLink"/>
                <w:rtl w:val="true"/>
              </w:rPr>
              <w:t xml:space="preserve">) </w:t>
            </w:r>
            <w:r>
              <w:rPr>
                <w:rStyle w:val="IndexLink"/>
                <w:rtl w:val="true"/>
              </w:rPr>
              <w:t>و معاصرين او</w:t>
            </w:r>
            <w:r>
              <w:rPr>
                <w:rStyle w:val="IndexLink"/>
                <w:rtl w:val="true"/>
              </w:rPr>
              <w:tab/>
            </w:r>
            <w:r>
              <w:rPr>
                <w:rStyle w:val="IndexLink"/>
              </w:rPr>
              <w:t>326</w:t>
            </w:r>
          </w:hyperlink>
        </w:p>
        <w:p>
          <w:pPr>
            <w:pStyle w:val="Contents4"/>
            <w:tabs>
              <w:tab w:val="clear" w:pos="8176"/>
              <w:tab w:val="right" w:pos="9026" w:leader="dot"/>
            </w:tabs>
            <w:rPr/>
          </w:pPr>
          <w:hyperlink w:anchor="__RefHeading___Toc2118343_3224264995">
            <w:r>
              <w:rPr>
                <w:webHidden/>
                <w:rStyle w:val="IndexLink"/>
              </w:rPr>
              <w:t>1</w:t>
            </w:r>
            <w:r>
              <w:rPr>
                <w:rStyle w:val="IndexLink"/>
                <w:rtl w:val="true"/>
              </w:rPr>
              <w:t xml:space="preserve">- </w:t>
            </w:r>
            <w:r>
              <w:rPr>
                <w:rStyle w:val="IndexLink"/>
                <w:rtl w:val="true"/>
              </w:rPr>
              <w:t>گفتمان هاي موسي با فرعون</w:t>
            </w:r>
            <w:r>
              <w:rPr>
                <w:rStyle w:val="IndexLink"/>
                <w:rtl w:val="true"/>
              </w:rPr>
              <w:tab/>
            </w:r>
            <w:r>
              <w:rPr>
                <w:rStyle w:val="IndexLink"/>
              </w:rPr>
              <w:t>326</w:t>
            </w:r>
          </w:hyperlink>
        </w:p>
        <w:p>
          <w:pPr>
            <w:pStyle w:val="Contents5"/>
            <w:tabs>
              <w:tab w:val="clear" w:pos="7892"/>
              <w:tab w:val="right" w:pos="9026" w:leader="dot"/>
            </w:tabs>
            <w:rPr/>
          </w:pPr>
          <w:hyperlink w:anchor="__RefHeading___Toc2118345_3224264995">
            <w:r>
              <w:rPr>
                <w:webHidden/>
                <w:rStyle w:val="IndexLink"/>
                <w:rtl w:val="true"/>
              </w:rPr>
              <w:t>آغاز تاريخ گفتمان هاي موسي عليه اسلام</w:t>
            </w:r>
            <w:r>
              <w:rPr>
                <w:rStyle w:val="IndexLink"/>
                <w:rtl w:val="true"/>
              </w:rPr>
              <w:tab/>
            </w:r>
            <w:r>
              <w:rPr>
                <w:rStyle w:val="IndexLink"/>
              </w:rPr>
              <w:t>326</w:t>
            </w:r>
          </w:hyperlink>
        </w:p>
        <w:p>
          <w:pPr>
            <w:pStyle w:val="Contents5"/>
            <w:tabs>
              <w:tab w:val="clear" w:pos="7892"/>
              <w:tab w:val="right" w:pos="9026" w:leader="dot"/>
            </w:tabs>
            <w:rPr/>
          </w:pPr>
          <w:hyperlink w:anchor="__RefHeading___Toc2118347_3224264995">
            <w:r>
              <w:rPr>
                <w:webHidden/>
                <w:rStyle w:val="IndexLink"/>
                <w:rtl w:val="true"/>
              </w:rPr>
              <w:t>جزئياتي ديگر از گفتمان موسي با فرعون و ساحران</w:t>
            </w:r>
            <w:r>
              <w:rPr>
                <w:rStyle w:val="IndexLink"/>
                <w:rtl w:val="true"/>
              </w:rPr>
              <w:tab/>
            </w:r>
            <w:r>
              <w:rPr>
                <w:rStyle w:val="IndexLink"/>
              </w:rPr>
              <w:t>331</w:t>
            </w:r>
          </w:hyperlink>
        </w:p>
        <w:p>
          <w:pPr>
            <w:pStyle w:val="Contents5"/>
            <w:tabs>
              <w:tab w:val="clear" w:pos="7892"/>
              <w:tab w:val="right" w:pos="9026" w:leader="dot"/>
            </w:tabs>
            <w:rPr/>
          </w:pPr>
          <w:hyperlink w:anchor="__RefHeading___Toc2118349_3224264995">
            <w:r>
              <w:rPr>
                <w:webHidden/>
                <w:rStyle w:val="IndexLink"/>
                <w:rtl w:val="true"/>
              </w:rPr>
              <w:t>گفتمان موسي با فرعون ،و ساختن برج ديدباني آسمانها</w:t>
            </w:r>
            <w:r>
              <w:rPr>
                <w:rStyle w:val="IndexLink"/>
                <w:rtl w:val="true"/>
              </w:rPr>
              <w:tab/>
            </w:r>
            <w:r>
              <w:rPr>
                <w:rStyle w:val="IndexLink"/>
              </w:rPr>
              <w:t>337</w:t>
            </w:r>
          </w:hyperlink>
        </w:p>
        <w:p>
          <w:pPr>
            <w:pStyle w:val="Contents4"/>
            <w:tabs>
              <w:tab w:val="clear" w:pos="8176"/>
              <w:tab w:val="right" w:pos="9026" w:leader="dot"/>
            </w:tabs>
            <w:rPr/>
          </w:pPr>
          <w:hyperlink w:anchor="__RefHeading___Toc2118351_3224264995">
            <w:r>
              <w:rPr>
                <w:webHidden/>
                <w:rStyle w:val="IndexLink"/>
              </w:rPr>
              <w:t>2</w:t>
            </w:r>
            <w:r>
              <w:rPr>
                <w:rStyle w:val="IndexLink"/>
                <w:rtl w:val="true"/>
              </w:rPr>
              <w:t xml:space="preserve">- </w:t>
            </w:r>
            <w:r>
              <w:rPr>
                <w:rStyle w:val="IndexLink"/>
                <w:rtl w:val="true"/>
              </w:rPr>
              <w:t>گفتمان هاي موسي با بني اسرائيل</w:t>
            </w:r>
            <w:r>
              <w:rPr>
                <w:rStyle w:val="IndexLink"/>
                <w:rtl w:val="true"/>
              </w:rPr>
              <w:tab/>
            </w:r>
            <w:r>
              <w:rPr>
                <w:rStyle w:val="IndexLink"/>
              </w:rPr>
              <w:t>339</w:t>
            </w:r>
          </w:hyperlink>
        </w:p>
        <w:p>
          <w:pPr>
            <w:pStyle w:val="Contents5"/>
            <w:tabs>
              <w:tab w:val="clear" w:pos="7892"/>
              <w:tab w:val="right" w:pos="9026" w:leader="dot"/>
            </w:tabs>
            <w:rPr/>
          </w:pPr>
          <w:hyperlink w:anchor="__RefHeading___Toc2118353_3224264995">
            <w:r>
              <w:rPr>
                <w:webHidden/>
                <w:rStyle w:val="IndexLink"/>
                <w:rtl w:val="true"/>
              </w:rPr>
              <w:t>گفتمان موسي و بني اسرائيل درباره ذبح گاو</w:t>
            </w:r>
            <w:r>
              <w:rPr>
                <w:rStyle w:val="IndexLink"/>
                <w:rtl w:val="true"/>
              </w:rPr>
              <w:tab/>
            </w:r>
            <w:r>
              <w:rPr>
                <w:rStyle w:val="IndexLink"/>
              </w:rPr>
              <w:t>339</w:t>
            </w:r>
          </w:hyperlink>
        </w:p>
        <w:p>
          <w:pPr>
            <w:pStyle w:val="Contents5"/>
            <w:tabs>
              <w:tab w:val="clear" w:pos="7892"/>
              <w:tab w:val="right" w:pos="9026" w:leader="dot"/>
            </w:tabs>
            <w:rPr/>
          </w:pPr>
          <w:hyperlink w:anchor="__RefHeading___Toc2118355_3224264995">
            <w:r>
              <w:rPr>
                <w:webHidden/>
                <w:rStyle w:val="IndexLink"/>
                <w:rtl w:val="true"/>
              </w:rPr>
              <w:t>لجاجت هاي بني اسرائيل و گفتمانهاي موسي</w:t>
            </w:r>
            <w:r>
              <w:rPr>
                <w:rStyle w:val="IndexLink"/>
                <w:rtl w:val="true"/>
              </w:rPr>
              <w:t>(</w:t>
            </w:r>
            <w:r>
              <w:rPr>
                <w:rStyle w:val="IndexLink"/>
                <w:rtl w:val="true"/>
              </w:rPr>
              <w:t>ع</w:t>
            </w:r>
            <w:r>
              <w:rPr>
                <w:rStyle w:val="IndexLink"/>
                <w:rtl w:val="true"/>
              </w:rPr>
              <w:t>)</w:t>
              <w:tab/>
            </w:r>
            <w:r>
              <w:rPr>
                <w:rStyle w:val="IndexLink"/>
              </w:rPr>
              <w:t>344</w:t>
            </w:r>
          </w:hyperlink>
        </w:p>
        <w:p>
          <w:pPr>
            <w:pStyle w:val="Contents5"/>
            <w:tabs>
              <w:tab w:val="clear" w:pos="7892"/>
              <w:tab w:val="right" w:pos="9026" w:leader="dot"/>
            </w:tabs>
            <w:rPr/>
          </w:pPr>
          <w:hyperlink w:anchor="__RefHeading___Toc2118357_3224264995">
            <w:r>
              <w:rPr>
                <w:webHidden/>
                <w:rStyle w:val="IndexLink"/>
                <w:rtl w:val="true"/>
              </w:rPr>
              <w:t>گفتمان موسي در دشت سرگرداني</w:t>
            </w:r>
            <w:r>
              <w:rPr>
                <w:rStyle w:val="IndexLink"/>
                <w:rtl w:val="true"/>
              </w:rPr>
              <w:tab/>
            </w:r>
            <w:r>
              <w:rPr>
                <w:rStyle w:val="IndexLink"/>
              </w:rPr>
              <w:t>345</w:t>
            </w:r>
          </w:hyperlink>
        </w:p>
        <w:p>
          <w:pPr>
            <w:pStyle w:val="Contents4"/>
            <w:tabs>
              <w:tab w:val="clear" w:pos="8176"/>
              <w:tab w:val="right" w:pos="9026" w:leader="dot"/>
            </w:tabs>
            <w:rPr/>
          </w:pPr>
          <w:hyperlink w:anchor="__RefHeading___Toc2118359_3224264995">
            <w:r>
              <w:rPr>
                <w:webHidden/>
                <w:rStyle w:val="IndexLink"/>
              </w:rPr>
              <w:t>3</w:t>
            </w:r>
            <w:r>
              <w:rPr>
                <w:rStyle w:val="IndexLink"/>
                <w:rtl w:val="true"/>
              </w:rPr>
              <w:t xml:space="preserve">- </w:t>
            </w:r>
            <w:r>
              <w:rPr>
                <w:rStyle w:val="IndexLink"/>
                <w:rtl w:val="true"/>
              </w:rPr>
              <w:t xml:space="preserve">گفتمان هاي شعيب </w:t>
            </w:r>
            <w:r>
              <w:rPr>
                <w:rStyle w:val="IndexLink"/>
                <w:rtl w:val="true"/>
              </w:rPr>
              <w:t>(</w:t>
            </w:r>
            <w:r>
              <w:rPr>
                <w:rStyle w:val="IndexLink"/>
                <w:rtl w:val="true"/>
              </w:rPr>
              <w:t>ع</w:t>
            </w:r>
            <w:r>
              <w:rPr>
                <w:rStyle w:val="IndexLink"/>
                <w:rtl w:val="true"/>
              </w:rPr>
              <w:t>)</w:t>
              <w:tab/>
            </w:r>
            <w:r>
              <w:rPr>
                <w:rStyle w:val="IndexLink"/>
              </w:rPr>
              <w:t>349</w:t>
            </w:r>
          </w:hyperlink>
        </w:p>
        <w:p>
          <w:pPr>
            <w:pStyle w:val="Contents5"/>
            <w:tabs>
              <w:tab w:val="clear" w:pos="7892"/>
              <w:tab w:val="right" w:pos="9026" w:leader="dot"/>
            </w:tabs>
            <w:rPr/>
          </w:pPr>
          <w:hyperlink w:anchor="__RefHeading___Toc2118361_3224264995">
            <w:r>
              <w:rPr>
                <w:webHidden/>
                <w:rStyle w:val="IndexLink"/>
                <w:rtl w:val="true"/>
              </w:rPr>
              <w:t>گفتمان شعيب با قوم كم فروش و مفسدين في الارض</w:t>
            </w:r>
            <w:r>
              <w:rPr>
                <w:rStyle w:val="IndexLink"/>
                <w:rtl w:val="true"/>
              </w:rPr>
              <w:tab/>
            </w:r>
            <w:r>
              <w:rPr>
                <w:rStyle w:val="IndexLink"/>
              </w:rPr>
              <w:t>349</w:t>
            </w:r>
          </w:hyperlink>
        </w:p>
        <w:p>
          <w:pPr>
            <w:pStyle w:val="Contents5"/>
            <w:tabs>
              <w:tab w:val="clear" w:pos="7892"/>
              <w:tab w:val="right" w:pos="9026" w:leader="dot"/>
            </w:tabs>
            <w:rPr/>
          </w:pPr>
          <w:hyperlink w:anchor="__RefHeading___Toc2118363_3224264995">
            <w:r>
              <w:rPr>
                <w:webHidden/>
                <w:rStyle w:val="IndexLink"/>
                <w:rtl w:val="true"/>
              </w:rPr>
              <w:t xml:space="preserve">جزئيات بيشتري از گفتمان شعيب </w:t>
            </w:r>
            <w:r>
              <w:rPr>
                <w:rStyle w:val="IndexLink"/>
                <w:rtl w:val="true"/>
              </w:rPr>
              <w:t>(</w:t>
            </w:r>
            <w:r>
              <w:rPr>
                <w:rStyle w:val="IndexLink"/>
                <w:rtl w:val="true"/>
              </w:rPr>
              <w:t>ع</w:t>
            </w:r>
            <w:r>
              <w:rPr>
                <w:rStyle w:val="IndexLink"/>
                <w:rtl w:val="true"/>
              </w:rPr>
              <w:t xml:space="preserve">) </w:t>
            </w:r>
            <w:r>
              <w:rPr>
                <w:rStyle w:val="IndexLink"/>
                <w:rtl w:val="true"/>
              </w:rPr>
              <w:t>با اهالي مدين</w:t>
            </w:r>
            <w:r>
              <w:rPr>
                <w:rStyle w:val="IndexLink"/>
                <w:rtl w:val="true"/>
              </w:rPr>
              <w:tab/>
            </w:r>
            <w:r>
              <w:rPr>
                <w:rStyle w:val="IndexLink"/>
              </w:rPr>
              <w:t>355</w:t>
            </w:r>
          </w:hyperlink>
        </w:p>
        <w:p>
          <w:pPr>
            <w:pStyle w:val="Contents5"/>
            <w:tabs>
              <w:tab w:val="clear" w:pos="7892"/>
              <w:tab w:val="right" w:pos="9026" w:leader="dot"/>
            </w:tabs>
            <w:rPr/>
          </w:pPr>
          <w:hyperlink w:anchor="__RefHeading___Toc2118365_3224264995">
            <w:r>
              <w:rPr>
                <w:webHidden/>
                <w:rStyle w:val="IndexLink"/>
                <w:rtl w:val="true"/>
              </w:rPr>
              <w:t>گفتمان حضرت شعيب با ساكنان شهر</w:t>
            </w:r>
            <w:r>
              <w:rPr>
                <w:rStyle w:val="IndexLink"/>
                <w:rtl w:val="true"/>
              </w:rPr>
              <w:t xml:space="preserve">« </w:t>
            </w:r>
            <w:r>
              <w:rPr>
                <w:rStyle w:val="IndexLink"/>
                <w:rtl w:val="true"/>
              </w:rPr>
              <w:t xml:space="preserve">ايكه </w:t>
            </w:r>
            <w:r>
              <w:rPr>
                <w:rStyle w:val="IndexLink"/>
                <w:rtl w:val="true"/>
              </w:rPr>
              <w:t>»</w:t>
              <w:tab/>
            </w:r>
            <w:r>
              <w:rPr>
                <w:rStyle w:val="IndexLink"/>
              </w:rPr>
              <w:t>360</w:t>
            </w:r>
          </w:hyperlink>
        </w:p>
        <w:p>
          <w:pPr>
            <w:pStyle w:val="Contents3"/>
            <w:tabs>
              <w:tab w:val="clear" w:pos="8459"/>
              <w:tab w:val="right" w:pos="9026" w:leader="dot"/>
            </w:tabs>
            <w:rPr/>
          </w:pPr>
          <w:hyperlink w:anchor="__RefHeading___Toc2118367_3224264995">
            <w:r>
              <w:rPr>
                <w:webHidden/>
                <w:rStyle w:val="IndexLink"/>
                <w:rtl w:val="true"/>
              </w:rPr>
              <w:t>گفتمان هاي عيسي عليه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2118369_3224264995">
            <w:r>
              <w:rPr>
                <w:webHidden/>
                <w:rStyle w:val="IndexLink"/>
              </w:rPr>
              <w:t>1</w:t>
            </w:r>
            <w:r>
              <w:rPr>
                <w:rStyle w:val="IndexLink"/>
                <w:rtl w:val="true"/>
              </w:rPr>
              <w:t xml:space="preserve">- </w:t>
            </w:r>
            <w:r>
              <w:rPr>
                <w:rStyle w:val="IndexLink"/>
                <w:rtl w:val="true"/>
              </w:rPr>
              <w:t>گفتمان هاي عيسي با حواريون</w:t>
            </w:r>
            <w:r>
              <w:rPr>
                <w:rStyle w:val="IndexLink"/>
                <w:rtl w:val="true"/>
              </w:rPr>
              <w:tab/>
            </w:r>
            <w:r>
              <w:rPr>
                <w:rStyle w:val="IndexLink"/>
              </w:rPr>
              <w:t>362</w:t>
            </w:r>
          </w:hyperlink>
        </w:p>
        <w:p>
          <w:pPr>
            <w:pStyle w:val="Contents5"/>
            <w:tabs>
              <w:tab w:val="clear" w:pos="7892"/>
              <w:tab w:val="right" w:pos="9026" w:leader="dot"/>
            </w:tabs>
            <w:rPr/>
          </w:pPr>
          <w:hyperlink w:anchor="__RefHeading___Toc2118371_3224264995">
            <w:r>
              <w:rPr>
                <w:webHidden/>
                <w:rStyle w:val="IndexLink"/>
                <w:rtl w:val="true"/>
              </w:rPr>
              <w:t>گفتگوي عيسي با حواريون هنگام احساس كفردر مردم</w:t>
            </w:r>
            <w:r>
              <w:rPr>
                <w:rStyle w:val="IndexLink"/>
                <w:rtl w:val="true"/>
              </w:rPr>
              <w:tab/>
            </w:r>
            <w:r>
              <w:rPr>
                <w:rStyle w:val="IndexLink"/>
              </w:rPr>
              <w:t>362</w:t>
            </w:r>
          </w:hyperlink>
        </w:p>
        <w:p>
          <w:pPr>
            <w:pStyle w:val="Contents5"/>
            <w:tabs>
              <w:tab w:val="clear" w:pos="7892"/>
              <w:tab w:val="right" w:pos="9026" w:leader="dot"/>
            </w:tabs>
            <w:rPr/>
          </w:pPr>
          <w:hyperlink w:anchor="__RefHeading___Toc2118373_3224264995">
            <w:r>
              <w:rPr>
                <w:webHidden/>
                <w:rStyle w:val="IndexLink"/>
                <w:rtl w:val="true"/>
              </w:rPr>
              <w:t>درخواست دور از انتظار حواريون از حضرت مسيح</w:t>
            </w:r>
            <w:r>
              <w:rPr>
                <w:rStyle w:val="IndexLink"/>
                <w:rtl w:val="true"/>
              </w:rPr>
              <w:tab/>
            </w:r>
            <w:r>
              <w:rPr>
                <w:rStyle w:val="IndexLink"/>
              </w:rPr>
              <w:t>368</w:t>
            </w:r>
          </w:hyperlink>
        </w:p>
        <w:p>
          <w:pPr>
            <w:pStyle w:val="Contents4"/>
            <w:tabs>
              <w:tab w:val="clear" w:pos="8176"/>
              <w:tab w:val="right" w:pos="9026" w:leader="dot"/>
            </w:tabs>
            <w:rPr/>
          </w:pPr>
          <w:hyperlink w:anchor="__RefHeading___Toc2118375_3224264995">
            <w:r>
              <w:rPr>
                <w:webHidden/>
                <w:rStyle w:val="IndexLink"/>
              </w:rPr>
              <w:t>2</w:t>
            </w:r>
            <w:r>
              <w:rPr>
                <w:rStyle w:val="IndexLink"/>
                <w:rtl w:val="true"/>
              </w:rPr>
              <w:t xml:space="preserve">- </w:t>
            </w:r>
            <w:r>
              <w:rPr>
                <w:rStyle w:val="IndexLink"/>
                <w:rtl w:val="true"/>
              </w:rPr>
              <w:t xml:space="preserve">گفتمان هاي حواريون عيسي </w:t>
            </w:r>
            <w:r>
              <w:rPr>
                <w:rStyle w:val="IndexLink"/>
                <w:rtl w:val="true"/>
              </w:rPr>
              <w:t>(</w:t>
            </w:r>
            <w:r>
              <w:rPr>
                <w:rStyle w:val="IndexLink"/>
                <w:rtl w:val="true"/>
              </w:rPr>
              <w:t>ع</w:t>
            </w:r>
            <w:r>
              <w:rPr>
                <w:rStyle w:val="IndexLink"/>
                <w:rtl w:val="true"/>
              </w:rPr>
              <w:t>)</w:t>
              <w:tab/>
            </w:r>
            <w:r>
              <w:rPr>
                <w:rStyle w:val="IndexLink"/>
              </w:rPr>
              <w:t>375</w:t>
            </w:r>
          </w:hyperlink>
        </w:p>
        <w:p>
          <w:pPr>
            <w:pStyle w:val="Contents5"/>
            <w:tabs>
              <w:tab w:val="clear" w:pos="7892"/>
              <w:tab w:val="right" w:pos="9026" w:leader="dot"/>
            </w:tabs>
            <w:rPr/>
          </w:pPr>
          <w:hyperlink w:anchor="__RefHeading___Toc2118377_3224264995">
            <w:r>
              <w:rPr>
                <w:webHidden/>
                <w:rStyle w:val="IndexLink"/>
                <w:rtl w:val="true"/>
              </w:rPr>
              <w:t>گفتمان حواريون مسيح در انطاكيه</w:t>
            </w:r>
            <w:r>
              <w:rPr>
                <w:rStyle w:val="IndexLink"/>
                <w:rtl w:val="true"/>
              </w:rPr>
              <w:tab/>
            </w:r>
            <w:r>
              <w:rPr>
                <w:rStyle w:val="IndexLink"/>
              </w:rPr>
              <w:t>375</w:t>
            </w:r>
          </w:hyperlink>
        </w:p>
        <w:p>
          <w:pPr>
            <w:pStyle w:val="Contents3"/>
            <w:tabs>
              <w:tab w:val="clear" w:pos="8459"/>
              <w:tab w:val="right" w:pos="9026" w:leader="dot"/>
            </w:tabs>
            <w:rPr/>
          </w:pPr>
          <w:hyperlink w:anchor="__RefHeading___Toc2118379_3224264995">
            <w:r>
              <w:rPr>
                <w:webHidden/>
                <w:rStyle w:val="IndexLink"/>
                <w:rtl w:val="true"/>
              </w:rPr>
              <w:t xml:space="preserve">گفتمان هاي رسول الله </w:t>
            </w:r>
            <w:r>
              <w:rPr>
                <w:rStyle w:val="IndexLink"/>
                <w:rtl w:val="true"/>
              </w:rPr>
              <w:t>(</w:t>
            </w:r>
            <w:r>
              <w:rPr>
                <w:rStyle w:val="IndexLink"/>
                <w:rtl w:val="true"/>
              </w:rPr>
              <w:t>ص</w:t>
            </w:r>
            <w:r>
              <w:rPr>
                <w:rStyle w:val="IndexLink"/>
                <w:rtl w:val="true"/>
              </w:rPr>
              <w:t>)</w:t>
              <w:tab/>
            </w:r>
            <w:r>
              <w:rPr>
                <w:rStyle w:val="IndexLink"/>
              </w:rPr>
              <w:t>379</w:t>
            </w:r>
          </w:hyperlink>
        </w:p>
        <w:p>
          <w:pPr>
            <w:pStyle w:val="Contents4"/>
            <w:tabs>
              <w:tab w:val="clear" w:pos="8176"/>
              <w:tab w:val="right" w:pos="9026" w:leader="dot"/>
            </w:tabs>
            <w:rPr/>
          </w:pPr>
          <w:hyperlink w:anchor="__RefHeading___Toc2118381_3224264995">
            <w:r>
              <w:rPr>
                <w:webHidden/>
                <w:rStyle w:val="IndexLink"/>
              </w:rPr>
              <w:t>1</w:t>
            </w:r>
            <w:r>
              <w:rPr>
                <w:rStyle w:val="IndexLink"/>
                <w:rtl w:val="true"/>
              </w:rPr>
              <w:t xml:space="preserve">- </w:t>
            </w:r>
            <w:r>
              <w:rPr>
                <w:rStyle w:val="IndexLink"/>
                <w:rtl w:val="true"/>
              </w:rPr>
              <w:t>گفتمان هاي رسول خدا با يهود و نصاري</w:t>
            </w:r>
            <w:r>
              <w:rPr>
                <w:rStyle w:val="IndexLink"/>
                <w:rtl w:val="true"/>
              </w:rPr>
              <w:tab/>
            </w:r>
            <w:r>
              <w:rPr>
                <w:rStyle w:val="IndexLink"/>
              </w:rPr>
              <w:t>379</w:t>
            </w:r>
          </w:hyperlink>
        </w:p>
        <w:p>
          <w:pPr>
            <w:pStyle w:val="Contents5"/>
            <w:tabs>
              <w:tab w:val="clear" w:pos="7892"/>
              <w:tab w:val="right" w:pos="9026" w:leader="dot"/>
            </w:tabs>
            <w:rPr/>
          </w:pPr>
          <w:hyperlink w:anchor="__RefHeading___Toc2118383_3224264995">
            <w:r>
              <w:rPr>
                <w:webHidden/>
                <w:rStyle w:val="IndexLink"/>
                <w:rtl w:val="true"/>
              </w:rPr>
              <w:t>گفتماني با بني اسرائيل، بهانه هاي عدم گرايش به اسلام</w:t>
            </w:r>
            <w:r>
              <w:rPr>
                <w:rStyle w:val="IndexLink"/>
                <w:rtl w:val="true"/>
              </w:rPr>
              <w:tab/>
            </w:r>
            <w:r>
              <w:rPr>
                <w:rStyle w:val="IndexLink"/>
              </w:rPr>
              <w:t>379</w:t>
            </w:r>
          </w:hyperlink>
        </w:p>
        <w:p>
          <w:pPr>
            <w:pStyle w:val="Contents5"/>
            <w:tabs>
              <w:tab w:val="clear" w:pos="7892"/>
              <w:tab w:val="right" w:pos="9026" w:leader="dot"/>
            </w:tabs>
            <w:rPr/>
          </w:pPr>
          <w:hyperlink w:anchor="__RefHeading___Toc2118385_3224264995">
            <w:r>
              <w:rPr>
                <w:webHidden/>
                <w:rStyle w:val="IndexLink"/>
                <w:rtl w:val="true"/>
              </w:rPr>
              <w:t xml:space="preserve">گفتمان رسول الله </w:t>
            </w:r>
            <w:r>
              <w:rPr>
                <w:rStyle w:val="IndexLink"/>
                <w:rtl w:val="true"/>
              </w:rPr>
              <w:t>(</w:t>
            </w:r>
            <w:r>
              <w:rPr>
                <w:rStyle w:val="IndexLink"/>
                <w:rtl w:val="true"/>
              </w:rPr>
              <w:t>ص</w:t>
            </w:r>
            <w:r>
              <w:rPr>
                <w:rStyle w:val="IndexLink"/>
                <w:rtl w:val="true"/>
              </w:rPr>
              <w:t xml:space="preserve">) </w:t>
            </w:r>
            <w:r>
              <w:rPr>
                <w:rStyle w:val="IndexLink"/>
                <w:rtl w:val="true"/>
              </w:rPr>
              <w:t>در رد درخواست يهود و نصارا</w:t>
            </w:r>
            <w:r>
              <w:rPr>
                <w:rStyle w:val="IndexLink"/>
                <w:rtl w:val="true"/>
              </w:rPr>
              <w:tab/>
            </w:r>
            <w:r>
              <w:rPr>
                <w:rStyle w:val="IndexLink"/>
              </w:rPr>
              <w:t>381</w:t>
            </w:r>
          </w:hyperlink>
        </w:p>
        <w:p>
          <w:pPr>
            <w:pStyle w:val="Contents5"/>
            <w:tabs>
              <w:tab w:val="clear" w:pos="7892"/>
              <w:tab w:val="right" w:pos="9026" w:leader="dot"/>
            </w:tabs>
            <w:rPr/>
          </w:pPr>
          <w:hyperlink w:anchor="__RefHeading___Toc2118387_3224264995">
            <w:r>
              <w:rPr>
                <w:webHidden/>
                <w:rStyle w:val="IndexLink"/>
                <w:rtl w:val="true"/>
              </w:rPr>
              <w:t xml:space="preserve">گفتمان رسول الله به عنوان پيرو واقعي ملت ابراهيم </w:t>
            </w:r>
            <w:r>
              <w:rPr>
                <w:rStyle w:val="IndexLink"/>
                <w:rtl w:val="true"/>
              </w:rPr>
              <w:t>(</w:t>
            </w:r>
            <w:r>
              <w:rPr>
                <w:rStyle w:val="IndexLink"/>
                <w:rtl w:val="true"/>
              </w:rPr>
              <w:t>ع</w:t>
            </w:r>
            <w:r>
              <w:rPr>
                <w:rStyle w:val="IndexLink"/>
                <w:rtl w:val="true"/>
              </w:rPr>
              <w:t>)</w:t>
              <w:tab/>
            </w:r>
            <w:r>
              <w:rPr>
                <w:rStyle w:val="IndexLink"/>
              </w:rPr>
              <w:t>382</w:t>
            </w:r>
          </w:hyperlink>
        </w:p>
        <w:p>
          <w:pPr>
            <w:pStyle w:val="Contents4"/>
            <w:tabs>
              <w:tab w:val="clear" w:pos="8176"/>
              <w:tab w:val="right" w:pos="9026" w:leader="dot"/>
            </w:tabs>
            <w:rPr/>
          </w:pPr>
          <w:hyperlink w:anchor="__RefHeading___Toc2118389_3224264995">
            <w:r>
              <w:rPr>
                <w:webHidden/>
                <w:rStyle w:val="IndexLink"/>
              </w:rPr>
              <w:t>2</w:t>
            </w:r>
            <w:r>
              <w:rPr>
                <w:rStyle w:val="IndexLink"/>
                <w:rtl w:val="true"/>
              </w:rPr>
              <w:t xml:space="preserve">- </w:t>
            </w:r>
            <w:r>
              <w:rPr>
                <w:rStyle w:val="IndexLink"/>
                <w:rtl w:val="true"/>
              </w:rPr>
              <w:t>گفتمان رسول الله با كافران و مشركان</w:t>
            </w:r>
            <w:r>
              <w:rPr>
                <w:rStyle w:val="IndexLink"/>
                <w:rtl w:val="true"/>
              </w:rPr>
              <w:tab/>
            </w:r>
            <w:r>
              <w:rPr>
                <w:rStyle w:val="IndexLink"/>
              </w:rPr>
              <w:t>386</w:t>
            </w:r>
          </w:hyperlink>
        </w:p>
        <w:p>
          <w:pPr>
            <w:pStyle w:val="Contents5"/>
            <w:tabs>
              <w:tab w:val="clear" w:pos="7892"/>
              <w:tab w:val="right" w:pos="9026" w:leader="dot"/>
            </w:tabs>
            <w:rPr/>
          </w:pPr>
          <w:hyperlink w:anchor="__RefHeading___Toc2118391_3224264995">
            <w:r>
              <w:rPr>
                <w:webHidden/>
                <w:rStyle w:val="IndexLink"/>
                <w:rtl w:val="true"/>
              </w:rPr>
              <w:t xml:space="preserve">نمونه اي از گفتمان رسول خدا </w:t>
            </w:r>
            <w:r>
              <w:rPr>
                <w:rStyle w:val="IndexLink"/>
                <w:rtl w:val="true"/>
              </w:rPr>
              <w:t>(</w:t>
            </w:r>
            <w:r>
              <w:rPr>
                <w:rStyle w:val="IndexLink"/>
                <w:rtl w:val="true"/>
              </w:rPr>
              <w:t>ص</w:t>
            </w:r>
            <w:r>
              <w:rPr>
                <w:rStyle w:val="IndexLink"/>
                <w:rtl w:val="true"/>
              </w:rPr>
              <w:t xml:space="preserve">) </w:t>
            </w:r>
            <w:r>
              <w:rPr>
                <w:rStyle w:val="IndexLink"/>
                <w:rtl w:val="true"/>
              </w:rPr>
              <w:t>با كافرين</w:t>
            </w:r>
            <w:r>
              <w:rPr>
                <w:rStyle w:val="IndexLink"/>
                <w:rtl w:val="true"/>
              </w:rPr>
              <w:tab/>
            </w:r>
            <w:r>
              <w:rPr>
                <w:rStyle w:val="IndexLink"/>
              </w:rPr>
              <w:t>386</w:t>
            </w:r>
          </w:hyperlink>
        </w:p>
        <w:p>
          <w:pPr>
            <w:pStyle w:val="Contents4"/>
            <w:tabs>
              <w:tab w:val="clear" w:pos="8176"/>
              <w:tab w:val="right" w:pos="9026" w:leader="dot"/>
            </w:tabs>
            <w:rPr/>
          </w:pPr>
          <w:hyperlink w:anchor="__RefHeading___Toc2118393_3224264995">
            <w:r>
              <w:rPr>
                <w:webHidden/>
                <w:rStyle w:val="IndexLink"/>
              </w:rPr>
              <w:t>3</w:t>
            </w:r>
            <w:r>
              <w:rPr>
                <w:rStyle w:val="IndexLink"/>
                <w:rtl w:val="true"/>
              </w:rPr>
              <w:t xml:space="preserve">- </w:t>
            </w:r>
            <w:r>
              <w:rPr>
                <w:rStyle w:val="IndexLink"/>
                <w:rtl w:val="true"/>
              </w:rPr>
              <w:t>گفتمان مباهله بين رسول الله و نصاراي نجران</w:t>
            </w:r>
            <w:r>
              <w:rPr>
                <w:rStyle w:val="IndexLink"/>
                <w:rtl w:val="true"/>
              </w:rPr>
              <w:tab/>
            </w:r>
            <w:r>
              <w:rPr>
                <w:rStyle w:val="IndexLink"/>
              </w:rPr>
              <w:t>387</w:t>
            </w:r>
          </w:hyperlink>
        </w:p>
        <w:p>
          <w:pPr>
            <w:pStyle w:val="Contents5"/>
            <w:tabs>
              <w:tab w:val="clear" w:pos="7892"/>
              <w:tab w:val="right" w:pos="9026" w:leader="dot"/>
            </w:tabs>
            <w:rPr/>
          </w:pPr>
          <w:hyperlink w:anchor="__RefHeading___Toc2118395_3224264995">
            <w:r>
              <w:rPr>
                <w:webHidden/>
                <w:rStyle w:val="IndexLink"/>
                <w:rtl w:val="true"/>
              </w:rPr>
              <w:t>گفتمان مباهله در قرآن</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5_128562"/>
      <w:bookmarkStart w:id="1" w:name="pg12835_128562"/>
      <w:bookmarkEnd w:id="1"/>
    </w:p>
    <w:p>
      <w:pPr>
        <w:pStyle w:val="Heading2"/>
        <w:numPr>
          <w:ilvl w:val="1"/>
          <w:numId w:val="1"/>
        </w:numPr>
        <w:rPr/>
      </w:pPr>
      <w:bookmarkStart w:id="2" w:name="pg12835_128562"/>
      <w:bookmarkStart w:id="3" w:name="__RefHeading___Toc2118055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8057_3224264995"/>
      <w:bookmarkStart w:id="6" w:name="_Toc2"/>
      <w:bookmarkEnd w:id="5"/>
      <w:r>
        <w:rPr>
          <w:rtl w:val="true"/>
        </w:rPr>
        <w:t>اشاره</w:t>
      </w:r>
      <w:bookmarkStart w:id="7" w:name="pg12835_12857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18059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مجلدات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به قطع وزيري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bookmarkStart w:id="10" w:name="pg12835_128576"/>
    </w:p>
    <w:p>
      <w:pPr>
        <w:pStyle w:val="BookText"/>
        <w:rPr/>
      </w:pPr>
      <w:bookmarkEnd w:id="10"/>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18061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35_128579"/>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18063_3224264995"/>
      <w:bookmarkStart w:id="15" w:name="_Toc5"/>
      <w:bookmarkEnd w:id="14"/>
      <w:r>
        <w:rPr>
          <w:rtl w:val="true"/>
        </w:rPr>
        <w:t>تفسير و تحليل گفتمان هاي راهبردي قرآن</w:t>
      </w:r>
      <w:bookmarkEnd w:id="15"/>
    </w:p>
    <w:p>
      <w:pPr>
        <w:pStyle w:val="Heading3"/>
        <w:numPr>
          <w:ilvl w:val="2"/>
          <w:numId w:val="1"/>
        </w:numPr>
        <w:rPr/>
      </w:pPr>
      <w:bookmarkStart w:id="16" w:name="__RefHeading___Toc2118065_3224264995"/>
      <w:bookmarkStart w:id="17" w:name="_Toc6"/>
      <w:bookmarkEnd w:id="16"/>
      <w:r>
        <w:rPr>
          <w:rtl w:val="true"/>
        </w:rPr>
        <w:t>تفسير و تحليل گفتمان هاي قرآن در خلقت آدم</w:t>
      </w:r>
      <w:r>
        <w:rPr>
          <w:rtl w:val="true"/>
        </w:rPr>
        <w:t>(</w:t>
      </w:r>
      <w:r>
        <w:rPr>
          <w:rtl w:val="true"/>
        </w:rPr>
        <w:t>ع</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118067_3224264995"/>
      <w:bookmarkStart w:id="19" w:name="_Toc7"/>
      <w:bookmarkEnd w:id="18"/>
      <w:r>
        <w:rPr>
          <w:rtl w:val="true"/>
        </w:rPr>
        <w:t>قراردادن جانشين خدا در زمين، گفتمان خدا با ملائكه</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لِلْمَلَئكَةِ إِنى جَاعِلٌ فى الأَرْضِ خَلِيفَةً قَالُوا أَ تجْعَلُ فِيهَا مَن يُفْسِدُ فِيهَا وَ يَسفِك الدِّمَاءَ وَ نحْنُ نُسبِّحُ بحَمْدِك وَ نُقَدِّس لَك قَالَ إِنى أَعْلَمُ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خواهم در زمين جانشينى بيافرينم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مخلوقى پديد مى‌آورى كه تباهى كنند و خونها بريزند؟ با اين كه ما تو را به پاكى مى‌ستائيم و تقديس مي گوئيم؟ گفت من چيزها مي دانم كه شما نمي 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همه نامها را به ادم بياموخت پس از آن همه آنان را به فرشتگان عرضه كرد و گفت اگر راست مي گوئيد مرا از نام اين ها خبر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را تنزيه مى‌كنيم ما دانشى جز آنچه تو به ما آموخته‌اى نداريم كه داناى فرزانه تنها توئى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نام ايشان آگاه كن و چون از نام آنها آگاهشان كرد گفت مگر بشما نگفتم كه من نهفته‌هاى آسمان و زمين را مي دانم، آنچه را كه شما آشكار كرده‌ايد و آنچه را پنهان مي داشتيد مي دانم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پاسخى كه در اين آيات از ملائكه حكايت شده، اشعار بر اين معنا دارد، كه ملائكه از كلام خداي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در زمين خليفه بگذارم، چنين فهميده‌اند كه اين عمل باعث وقوع فساد و خونريزى در زمين مي شود، چون مي دانسته‌اند كه موجود زمينى به خاطر اين كه مادى است، بايد مركب از قوائى غضبى و</w:t>
      </w:r>
    </w:p>
    <w:p>
      <w:pPr>
        <w:pStyle w:val="BookText"/>
        <w:rPr/>
      </w:pPr>
      <w:r>
        <w:rPr>
          <w:rFonts w:ascii="IRNazanin" w:hAnsi="IRNazanin" w:eastAsia="IRNazanin"/>
          <w:color w:val="111111"/>
          <w:sz w:val="28"/>
          <w:sz w:val="28"/>
          <w:szCs w:val="28"/>
          <w:rtl w:val="true"/>
          <w:lang w:bidi="fa-IR"/>
        </w:rPr>
        <w:t>شهوى باشد و چون زمين دار تزاحم و محدود الجهات است و مزاحمات در آن بسيار مي شود، مركباتش در معرض انحلال و انتظامهايش و اصلاحاتش در مظنه فساد و بطلان واقع مي شود، لا جرم زندگى در آن جز به صورت زندگى نوعى و اجتماعى فراهم نمي شود و بقاء در آن به حد كمال نمى‌رسد، جز با زندگى دسته جمعى، معلوم است كه اين نحوه زندگى بالاخره به فساد و خونريزى منجر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 كه مقام خلافت همان طور كه از نام آن پيداست، تمام نمي شود مگر به اين كه خليفه نمايشگر مستخلف باشد و تمامى شئون وجودى و آثار و احكام و تدابير او را حكايت كند، البته آن شئون و آثار و احكام و تدابيرى كه بخاطر تامين آنها خليفه و جانشين براى خود معين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كه مستخلف اين خليفه است، در وجودش مسماى به اسماء حسنى و متصف به صفات عليائى از صفات جمال و جلال است و در ذاتش منزه از هر نقصى و در فعلش مقدس از هر شر و فسادى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خليفه‌اي كه در زمين نشو و نما كند، با آن آثاري كه گفتيم زندگى زمينى دارد، لايق مقام خلافت نيست، با هستى آميخته با آن همه نقص و عيبش نمي تواند آئينه هستى منزه از هر عيب و نقص و وجود مقدس از هر عدم خدائى گردد، به قول 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تراب كجا و رب الارباب كجا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فرشتگان پرسش از امرى بوده كه نسبت به آن جاهل بوده‌اند، خواسته‌اند اشكالى را كه در مسئله خلافت يك موجود زمينى به ذهنشان رسيده حل كنند، نه اين كه در كار خداي تعالى اعتراض و چون و چرا كرده باشند به دليل اين اعترافى كه خداي تعالى از ايشان حكايت كرده، كه دنبال سئوال خود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انت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داناى على الاطلاق و حكيم على الاطلاق توئى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مى‌فهماند كه فرشتگان مفاد جمله را مسلم مي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كلام آنان به اين معنا برگشت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قرار دادن تنها به اين منظور است كه آن خليفه و جانشين با تسبيح و حمد و تقديس زبانى و وجوديش، نمايانگر خدا باشد ولي زندگى زمينى اجازه چنين نمايشى به او نمي دهد، بلكه بر عكس او را بسوى فساد و شر مى‌كشاند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وقتى غرض از خليفه نشاندن در زمين، تسبيح و تقديس به ان معنا كه گفتيم حكايت كننده و نمايشگر صفات خدائى تو باشد، از تسبيح و حمد و تقديس خود ما حاصل است، پس خليفه‌هاى تو مائيم، و يا پس ما را خليفه خودت كن، خليفه شدن اين موجود زمينى چه فايده‌اى براى تو دارد ؟</w:t>
      </w:r>
    </w:p>
    <w:p>
      <w:pPr>
        <w:pStyle w:val="BookText"/>
        <w:rPr/>
      </w:pPr>
      <w:r>
        <w:rPr>
          <w:rFonts w:ascii="Amiri" w:hAnsi="Amiri" w:eastAsia="Amiri" w:cs="Amiri"/>
          <w:color w:val="111111"/>
          <w:sz w:val="28"/>
          <w:sz w:val="28"/>
          <w:szCs w:val="28"/>
          <w:rtl w:val="true"/>
          <w:lang w:bidi="ar-SA"/>
        </w:rPr>
        <w:t>خداي تعالى در رد اين سخن ملائكه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اعلم ما لا تعلمون، و علم آدم الاسماء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و سياق كلام به دو نكته اشاره دارد، اول اين كه منظور از خلافت نامبرده جانشينى خدا در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نامبرده اختصاصى به شخص آدم عليه‌السلام ندارد، بلكه فرزندان او نيز در اين مقام با او مشتركند، آنوقت معناى تعليم اسماء، اين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تعالى اين علم را در انسان‌ها به وديعه سپرده، بطوري كه آثار آن وديعه، بتدريج و بطور دائم، از اين نوع موجود سر بزند، هر وقت بطريق آن بيفتد و هدايت شود، بتواند آن وديعه را از قوه بفعل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است كه خداى سبحان در پاسخ و رد پيشنهاد ملائكه، مسئله فساد در زمين و خونريزى در آن را، از خليفه زمينى نفى نكرد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خليفه‌اي كه من در زمين مي گذارم خونريزى نخواهند كرد و فساد نخواهند انگيخت و نيز دعوى ملائكه را مبنى بر اين كه ما تسبيح و تقديس تو مى‌كنيم، انكار نكرد، بلكه آنان را بر دعوى خود تقرير و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مطلب ديگرى عنوان نمود، و آن اين بود كه در اين ميان مصلحتى هست كه ملائكه قادر بر ايفاء آن نيستند و نمي توانند آنرا تحمل كنند، ولى اين خليفه زمينى قادر بر تحمل و ايفاى آن هست، آرى انسان از خداى سبحان كمالاتى را نمايش مي دهد و اسرارى را تحمل مى‌كند كه در وسع و طاقت ملائكه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مصلحت بسيار ارزنده و بزرگ است، بطوريكه مفسده فساد و سفك دماء را جبران مى‌كند، ابتداء در پاسخ ملائكه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مي دانم آنچه را كه شما نمي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 دوم، بجاى آن جواب، اين طور جواب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بشما نگفتم من غيب آسمانها و زمين را بهتر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غيب، همان اسماء است، نه علم آدم به آن اسماء، چون ملائكه اصلا اطلاعى نداشتند از اين كه در اين ميان اسمائى هست، كه آنان علم بدان ندارند، ملائكه اين را نمي دانستند، نه اين كه از وجود اسماء اطلاع داشته و از علم آدم به انها بى اطلاع بوده‌اند، و گر نه جا نداشت خداي تعالى از ايشان از اسماء بپرسد و اين خود روشن است، كه سئوال نامبرده بخاطر اين بوده كه ملائكه از وجود اسماء بى خبر بوده‌اند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 نه حق مقام، اين بود كه به اين مقدار اكتفاء كند، كه به ادم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را از اسماء آنان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متوجه شوند كه آدم علم به انها را دارد، نه اين كه از ملائكه بپرسد كه اسماء چيست؟ پس اين سياق بما مى‌فهماندكه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ادعاى شايستگى براى مقام خلافت كرده و اذعان كردند به اين كه آدم اين شايستگى را ندارد و</w:t>
      </w:r>
    </w:p>
    <w:p>
      <w:pPr>
        <w:pStyle w:val="BookText"/>
        <w:rPr/>
      </w:pPr>
      <w:r>
        <w:rPr>
          <w:rFonts w:ascii="IRNazanin" w:hAnsi="IRNazanin" w:eastAsia="IRNazanin"/>
          <w:color w:val="111111"/>
          <w:sz w:val="28"/>
          <w:sz w:val="28"/>
          <w:szCs w:val="28"/>
          <w:rtl w:val="true"/>
          <w:lang w:bidi="fa-IR"/>
        </w:rPr>
        <w:t xml:space="preserve">چون لازمه اين مقام آن است كه خليفه اسماء را بداند، خداي تعالى از ملائكه از اسماء پرسيد و آنها اظهار بى اطلاعى كردند و چون از آدم پرسيد و جواب داد به اين وسيله لياقت آدم براى حيازت اين مقام و عدم لياقت فرشتگان ثابت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كه در اينجا هست اين است كه، خداى سبحان دنباله سئوال خود، اين جمله را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اشعار دارد بر اين كه ادعاى ملائكه ادعاى صحيحى نبوده، چون چيزي را ادعا كرده‌اند كه لازمه‌اش داشتن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الاسماء كلها، ثم 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اشعار دارد بر اين كه اسماء نامبرده و يا مسماهاى آنها موجوداتى زنده و داراى عقل بوده‌اند، كه در پس پرده غيب قرار داشته‌اند و بهمين جهت علم به انها غير آن نحوه علمى است كه ما به اسماء موجودات داريم، چون اگر از سنخ علم ما بود، بايد بعد از آنكه آدم به ملائكه خبر از آن اسماء داد، ملائكه هم مثل آدم داناى به ان اسماء شده باشند و در داشتن آن علم با او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مي شود آنچه آدم از خدا گرفت و آن علمى كه خدا بوى آموخت، غير آن علمى بود كه ملائكه از آدم آموختند، علمى كه براى آدم دست داد، حقيقت علم باسماء بود، كه فرا گرفتن آن براى آدم ممكن بود و براى ملائكه ممكن نبود و آدم اگر مستحق و لايق خلافت خدائى شد، بخاطر همين علم باسماء بوده، نه بخاطر خبر دادن از آن، و گر نه بعد از خبر دادنش، ملائكه هم مانند او با خبر شدند، ديگر جا نداشت كه باز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لا 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ما جز آنچه تو تعليممان داده‌اى چيزى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گذشت روشن شد، كه علم باسماء آن مسميات، بايد طورى بوده باشد كه از حقايق و اعيان وجودهاى آنها كشف كند، نه صرف نامها، كه اهل هر زبانى براى هر چيزى مى‌گذارند، پس معلوم شد كه آن مسميات و ناميده‌ها كه براى آدم معلوم شد، حقايقى و موجوداتى خارجى بوده‌اند، نه چون مفاهيم كه ظرف وجودشان تنها ذهن است و نيز موجوداتى بوده‌اند كه در پس پرده غيب، يعنى غيب آسمانها و زمين نهان بوده‌اند و عالم شدن به آن موجودات غيبى، يعنى آن طوري كه هستند، از يكسو تنها براى موجود زمينى ممكن بوده، نه فرشتگان آسمانى، و از سوى ديگر آن علم در خلافت الهيه دخالت داشته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اسماء نامبرده امورى بوده‌اند كه از همه آسمانها و زمين غايب بوده، و بكلى از محيط كون و وجود بيرون بوده‌اند</w:t>
      </w:r>
      <w:r>
        <w:rPr>
          <w:rFonts w:eastAsia="Amiri" w:cs="Amiri" w:ascii="Amiri" w:hAnsi="Amiri"/>
          <w:color w:val="111111"/>
          <w:sz w:val="28"/>
          <w:szCs w:val="28"/>
          <w:rtl w:val="true"/>
          <w:lang w:bidi="ar-SA"/>
        </w:rPr>
        <w:t>.</w:t>
      </w:r>
      <w:bookmarkStart w:id="20" w:name="pg12835_128585"/>
    </w:p>
    <w:p>
      <w:pPr>
        <w:pStyle w:val="BookText"/>
        <w:rPr/>
      </w:pPr>
      <w:bookmarkEnd w:id="20"/>
      <w:r>
        <w:rPr>
          <w:rFonts w:ascii="IRNazanin" w:hAnsi="IRNazanin" w:eastAsia="IRNazanin"/>
          <w:color w:val="111111"/>
          <w:sz w:val="28"/>
          <w:sz w:val="28"/>
          <w:szCs w:val="28"/>
          <w:rtl w:val="true"/>
          <w:lang w:bidi="fa-IR"/>
        </w:rPr>
        <w:t>پس حاصل كلام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زنده و عاقلى كه خدا بر ملائكه عرضه كرد، موجوداتى عالى و محفوظ نزد خدا بودند، كه در پس حجاب‌هاى غيب محجوب بودند و خداوند با خير و بركت آنها هر اسمى را كه نازل كرد، در عالم نازل كرد و هر چه كه در آسمانها و زمين هست از نور و بهاى آنها مشتق شده است و آن موجودات با اين كه بسيار و متعددند، در عين حال تعدد عددى ندارند، اين طور نيستند كه اشخاص آنها با هم متفاوت باشند، بلكه كثرت و تعدد آنها از باب مرتبه و درجه است و نزول اسم از ناحيه آنها نيز به اين نحو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مگر آنكه نزد ما خزينه‌هاى آن هست و ما از آن خزينه‌ها نازل نمى‌كنيم، مگر باندازه معلوم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ما تبدون و 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اشعار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در خصوص آدم و خلافت او، اسرارى مكتوم و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معنا را از آيه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 الا ابليس، ابى و استكبر و كان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چون از اين جمله بر مى‌آيد كه ابليس قبل از بوجود آمدن صحنه خلقت آدم و سجده ملائكه، كافر بوده،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نكردنش و مخالفت ظاهريش، ناشى از مخالفتى بوده كه در باطن، مكتوم داشته بود</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4"/>
        <w:numPr>
          <w:ilvl w:val="3"/>
          <w:numId w:val="1"/>
        </w:numPr>
        <w:rPr/>
      </w:pPr>
      <w:bookmarkStart w:id="21" w:name="__RefHeading___Toc2118069_3224264995"/>
      <w:bookmarkStart w:id="22" w:name="_Toc8"/>
      <w:bookmarkEnd w:id="21"/>
      <w:r>
        <w:rPr>
          <w:rtl w:val="true"/>
        </w:rPr>
        <w:t>روز الست</w:t>
      </w:r>
      <w:r>
        <w:rPr>
          <w:rtl w:val="true"/>
        </w:rPr>
        <w:t xml:space="preserve">! </w:t>
      </w:r>
      <w:r>
        <w:rPr>
          <w:rtl w:val="true"/>
        </w:rPr>
        <w:t>گفتمان خدا با ذريه بشر</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بَنى ءَادَمَ مِن ظهُورِهِمْ ذُرِّيَّتهُمْ وَ أَشهَدَهُمْ عَلى أَنفُسِهِمْ أَ لَست بِرَبِّكُمْ قَالُوا بَلى شهِدْنَا أَن تَقُولُوا يَوْمَ الْقِيَمَةِ إِنَّا كنَّا عَنْ هَذَا غَفِلِينَ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تو از پسران آدم از پشت‌هايشان نژادشان را بياورد و آنها را بر خودشان شاهد گرفت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پروردگار شما نيستم؟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 رستاخيز نگوييد كه از اين نكته غافل بوده‌ايم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نگوييد كه فقط پدران ما از پيش شرك آورده‌اند و ما فرزندانى از پى آنها بوده‌ايم، آيا ما را به سزاى اعمالى كه بيهوده‌كاران كرده‌اند هلاك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اين آيه‌ها را شرح مى‌دهيم شايد به خدا باز گردند</w:t>
      </w:r>
      <w:r>
        <w:rPr>
          <w:rFonts w:eastAsia="IRNazanin" w:cs="IRNazanin"/>
          <w:color w:val="111111"/>
          <w:sz w:val="28"/>
          <w:szCs w:val="28"/>
          <w:rtl w:val="true"/>
          <w:lang w:bidi="fa-IR"/>
        </w:rPr>
        <w:t>!»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مساله پيمان گرفتن از بنى نوع بشر بر ربوبيت پروردگار را ذكر مى‌كند</w:t>
      </w:r>
    </w:p>
    <w:p>
      <w:pPr>
        <w:pStyle w:val="BookText"/>
        <w:rPr/>
      </w:pPr>
      <w:r>
        <w:rPr>
          <w:rFonts w:ascii="Amiri" w:hAnsi="Amiri" w:eastAsia="Amiri" w:cs="Amiri"/>
          <w:color w:val="111111"/>
          <w:sz w:val="28"/>
          <w:sz w:val="28"/>
          <w:szCs w:val="28"/>
          <w:rtl w:val="true"/>
          <w:lang w:bidi="ar-SA"/>
        </w:rPr>
        <w:t>و خود از دقيق‌ترين آيات قرآنى از حيث معنا و از زيباترين آيات از نظر نظم و اسلوب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چيزى از چيزى ديگر مستلزم اين است كه اولى جدا و به نحوى از انحاء مستقل از دومى باشد و اين جدايى و استقلال بحسب اختلاف عناياتى كه متعلق اخذ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خداى تعالى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اخذ ربك من بنى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جدايى ماخوذ را از ماخوذ منه مى‌رساند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كرد تا دلالت كند بر نوع جدايى آن دو و اين كه اين جدايى و اين اخذ از نوع اخذ مقدارى از ماده بوده، بطورى كه چيزى از صورت ما بقى ماده ناقص نشده و نيز استقلال و تماميت خود را از دست نداده و پس از اخذ آن مقدار ماخوذ را هم موجود و مستقل و تمام عيارى از نوع ماخوذ منه كرده، فرزند را از پشت پدر و مادر گرفته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كنون جزئى از ماده پدر و مادر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مستقل و انسانى تمام عيار گردانيده و از پشت اين فرزند نيز فرزند ديگر أخذ كرده و همچنين تا آنجا كه اخذ تمام شود و هر جزئى از هر موجودى كه بايد جدا گردد و افراد و انسانها موجود گشته و منتشر شوند و هر يك از ديگرى مستقل شده و براى هر فردى نفسى مستقل درست شود، تا سود و زيانش عايد خودش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مفادى است كه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 ربك من بنى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اشهدهم على انفسهم ا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فعل ديگر خداوند بعد از جدا ساختن ابناء بشر از پدران خبر مى‌دهد و آن فعل خدا اين است كه هر فردى را گواه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بر هر چيز حاضر كردن گواه است در نزد آن و نشان دادن حقيقت آن است تا گواه، حقيقت آن چيز را از نزديك و به حس خود درك نموده و در موقع به شهادت به آنچه كه ديده شهادت دهد، و اشهاد كسى بر خود آن كس نشان دادن حقيقت او است به خود او تا پس از درك حقيقت خود و تحمل آن در موقعى كه از او سؤال مى‌شود شهادت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نفس هر صاحب نفسى از جهاتى بغير خود ارتباط و تعلق دارد و ممكن است انسان نسبت به پاره‌اى از آنها استشهاد شود و نسبت به پاره‌اى ديگر نشود، از اين رو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بدين وسيله مورد استشهاد را معلوم كرده باشد و بفهماند آن امرى كه براى آن، ذريه بشر را استشهاد كرده‌ايم ربوبيت پروردگار ايشان است تا در موقع پرستش به ربوبيت خداى سبحان شهادت دهند</w:t>
      </w:r>
      <w:r>
        <w:rPr>
          <w:rFonts w:eastAsia="IRNazanin" w:cs="IRNazanin"/>
          <w:color w:val="111111"/>
          <w:sz w:val="28"/>
          <w:szCs w:val="28"/>
          <w:rtl w:val="true"/>
          <w:lang w:bidi="fa-IR"/>
        </w:rPr>
        <w:t>.</w:t>
      </w:r>
      <w:bookmarkStart w:id="23" w:name="pg12835_128587"/>
    </w:p>
    <w:p>
      <w:pPr>
        <w:pStyle w:val="BookText"/>
        <w:rPr/>
      </w:pPr>
      <w:bookmarkEnd w:id="23"/>
      <w:r>
        <w:rPr>
          <w:rFonts w:ascii="IRNazanin" w:hAnsi="IRNazanin" w:eastAsia="IRNazanin"/>
          <w:color w:val="111111"/>
          <w:sz w:val="28"/>
          <w:sz w:val="28"/>
          <w:szCs w:val="28"/>
          <w:rtl w:val="true"/>
          <w:lang w:bidi="fa-IR"/>
        </w:rPr>
        <w:t>احتياج آدمى به پروردگارى كه مالك و مدبر است جزو حقيقت و ذات انسان است و فقر به چنين پروردگارى در ذات او نوشته شده و ضعف بر پيشانيش مكتوب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بر هيچ انسانى كه كمترين درك و شعور انسانى را داشته باشد پوشيده نيست، عالم و جاهل، صغير و كبير و شريف و وضيع همه در اين درك مساويند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انسان در هر منزلى از منازل انسانيت قرار داشته باشد از ناحيه ذات خود اين احساس را مى‌كند كه براى او پروردگارى است كه مالك او و مدبر امور او است و چطور ممكن است اين احساس را نداشته باشد با اينكه احتياج ذاتيش را درك مى‌كند ؟ و چگونه تصور دارد كه شعور او حاجت را درك بكند و ليكن آن كسى را كه احتياجش به او است درك نكند؟ پس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چيزى است كه بايد به آن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انسان‌ها است به اينكه اين مطلب را ما شاهد بوديم و چنين شهادتى از ما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اذ اخذ ربك من 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تمامى افراد بشر مورد اين استشهاد واقع شده و يكايك ايشان به ربوبيت پروردگار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كه از دو آيه مورد بحث بدست آمد اين شد كه خداى سبحان نسل بشر را از يكديگر متمايز كرده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نموده آنگاه همه آنان را بر خودشان گواه و از همه بر ربوبيت خود پيمان گرفته، پس هيچ فردى از سلسله پدران و فرزندان از اين اشهاد و از اين ميثاق غافل نمانده تا آن كه بتوانند همه ايشان به غفلت و يا فرزندان به شرك و عصيان پدران احتجاج كنند و خود را تبرئه نمايند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4" w:name="__RefHeading___Toc2118071_3224264995"/>
      <w:bookmarkStart w:id="25" w:name="_Toc9"/>
      <w:bookmarkEnd w:id="24"/>
      <w:r>
        <w:rPr>
          <w:rtl w:val="true"/>
        </w:rPr>
        <w:t>دشمن تكويني براي انسان، گفتمان خداي سبحان با ابليس</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خَلَقْنَكمْ ثُمَّ صوَّرْنَكُمْ ثُمَّ قُلْنَا لِلْمَلَئكَةِ اسجُدُوا لاَدَمَ فَسجَدُوا إِلا إِبْلِيس لَمْ يَكُن مِّنَ السجِدِينَ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خلق كرديم آن گاه نقش‌بنديتان نموديم، سپس به فرشتگان گفتيم كه آدم را سجده كنيد، همه سجده كردند مگر ابليس كه از سجده‌كنندگان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چه چيز مانع تو شد كه وقتى به تو فرمان دادم سجده نكردى؟ گفت من از او بهترم، مرا از آتش آفريده‌اى و او را از گل خلق كرده‌اى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شو كه در اينجا بزرگى و نخوت كردن حق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شو كه تو از حقيرانى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برانگيخته مى‌شوند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خواهى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 كه چون تو مرا گمراه كردى من نيز بندگانت را از راه راست گمراه مى‌گردانم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جلو رو و از پشت سر و از طرف راست و چپ به آنان مى‌تازم و بيشترشان را سپاسگزار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آسمان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آنها از تو پيروى كند جهنم را از همه شما لبريز مى‌كنم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عموم آدميان است، براى بيان دو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اول اين كه سجده ملائكه براى جميع بنى آدم و در حقيقت خضوع براى عالم بشريت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دوم اين كه خلقت آدم در حقيقت خلقت جميع بنى نوع بشر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 الا ابليس لم يكن من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خبر مى‌دهد از سجده كردن تمامى فرشتگان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استفاده مى‌شود كه ابليس با ملائكه بوده و هيچ فرقى با آنان نداشته، او و همه فرشتگان در مقامى قرار داشتند كه مى‌توان آن را مقام قدس ناميد، و امر به سجده هم متوجه اين مقام بوده نه به يك يك افرادى كه در اين مقام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ابليس قبل از تمردش فرقى با ملائكه نداشته و پس از تمرد حسابش از آنان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به آنچه مقام و منزلت‌شان اقتضا مى‌كرده باقى ماندند و خضوع بندگى را از دست ندادند و ليكن ابليس بدبخت از آن مقام ساقط گرديد و با اين تمردش زندگانيى را اختيار كرد كه جز خروج از كرامت الهى و اطاعت بندگى چيز ديگرى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راجع به امور تشريعى و قانونى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در آن است و همچنين امتثال و تمردى كه در آن ذكر شده مقصود از همه آنها امور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مى‌گويد كه ابليس تمرد كرد، مقصود اين است كه وى در برابر حقيقت انسانيت خاضع نشد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مادامى كه آدم خلق نشده بود و خداوند ملائكه و ابليس را امر به سجود بر وى نكرده بود ابليس و ملائكه هر دو در يك رتبه بوده بدون امتياز از هم هر دو در مقام قرب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آدم آفريده شد اين دو فريق از هم جدا شده، يكى راه سعادت و ديگرى راه شقاوت را پيش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منعك الا تسجد اذ امرتك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شد كه سجده نكنى؟ چه چيزى تو را خواند و يا وادار كرد به اين كه سجده نكنى و مانع از آن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خير منه خلقتنى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جوابى را كه ابليس داده حكايت مى‌كند و اين جواب اولين نافرمانى ابليس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جواب خداى تعالى براى اولين بار معصيت شد چون برگشت تمامى معصيت‌ها به دعواى انانيت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منازعه با كبرياى خداى سبحان است، در حالى كه كبريا ردايى است كه بر اندام كسى جز او شايسته نيست و هيچ مخلوقى را نمى‌رسد كه در مقابل انانيت الهى و آن وجودى كه جميع روى‌ها در برابرش خاضع و گردن همه گردنفرازان در پيشگاه مقدسش خميده و هر صوتى در برابر عظمتش در سينه حبس شده و هر چيزى برايش ذليل و مسخر است، براى خود انانيت قائل شده به ذات خود تكيه زده و من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اين مقدار هم رعايت ادب را نكرد كه در جواب پروردگارش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بهترى من، مرا از سجده بر او بازداشت بلكه با كمال جرأت و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تا بدين وسيله هم انانيت و استقلال خود را اظهار كرده باشد و هم بهترى خود را امرى ثابت و غير قابل زوال ادعا كند، علاوه، بطور رساترى تكبر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جا معلوم مى‌شود كه در حقيقت اين ملعون به خداى تعالى تكبر ورزيده نه به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مامور به سجده بر آب و گل آدم نشدند تا شيطان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از آتش پست‌تر است، بلكه مامور شدند سجده كنند بر آب و گلى كه روح خدا در آن دميده شده بود و معلوم است كه چنين آب و گلى داراى جميع مراتب شرافت و مورد عنايت كامل ربوبى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امتثال اوامر او از اين جهت است كه امر، امر او است، نه از اين جهت كه در امتثال امرش مصلحت و يا جهتى از جهات خير هست تا مساله وجوب امتثال دائر مدار مصالح و جهات خير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آدم را با نعمت خلافت و كرامت ولايت، شرافت و منزلتى داد كه ملائكه در برابر آن منزلت ناگزير از خضوع بودند و اگر ابليس سر برتافت بخاطر ضديتى بود كه جوهر ذاتش با سعادت انسانى داشت، لذا هر جا كه با انسانى برخورد كرده و مى‌كند در صدد تباهى سعادت وى بر مى‌آيد و به محضى كه با او تماس پيدا مى‌كند گمراهش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الصغِرِينَ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اين كه هنگامى كه ترا امر كردم سجده نكردى بايد از مقامت فرود آيى، چون مقام تو مقام خضوع و فرمانبرى بود و تو نمى‌بايستى در چنين مقامى تكبر كنى، پس برون شو كه تو از خوارشدگانى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انظرنى الى يوم يبعثون قال انك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از خداى تعالى مهلت مى‌خواهد، و خداوند هم به وى مهلت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جاى ديگر نيز اين معنا را ذكر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فانظرنى الى يوم يبعثون قال فانك من المنظرين الى يوم الوقت المعلوم</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برمى‌آيد كه ابليس بطور مطلق از خدا مهلت خواسته و ليكن خداوند او را تا زمانى معين مهلت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أَغْوَيْتَنى لأَقْعُدَنَّ لهَُمْ صرَطك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راه راست تو كه آنان را به درگاهت مى‌رساند و منتهى به سعادت آنان مى‌گردد مى‌نشينم و مراقب آنان هستم، هر كه را در اين راه ببينم آن قدر وسوسه مى‌كنم تا از راه تو خارج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جلو رو و از پشت سر و از طرف راست و چپ به آنان مى‌تازم، و بيشترشان را سپاسگزار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بندگان تو را از چهار طرف محاصره مى‌كنم تا از راهت بدر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خدا امرى است معنوى ناگزير مقصود از جهات چهارگانه نيز جهات معنوى خواهد بود نه جهات حسى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رويشان حوادثى است كه در زندگى براى آدمى پيش مى‌آيد، حوادثى كه خوشايند و مطابق آمال و آرزوهاى او يا ناگوار و مايه كدورت عيش او است، چون ابليس در هر دو حال كار خود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اعقاب او است، چون انسان نسبت به آينده اولادش نيز آمال و آرزوها دارد و در باره آنها از پاره‌اى مكاره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چه از حلال و حرام دارد همه را براى اولاد خود مى‌خواهد و تا بتواند آتيه آنان را تامين نمايد و چه بسا خود را در اين راه به هلاكت مى‌اندازد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سمت راست كه سمت مبارك و نيرومند آدمى است سعادت و دين او است و آمدن شيطان از دست راست به اين معنا است كه وى آدمى را از راه ديندارى بى‌دين مى‌كند، و او را در بعضى از امور دينى وادار به افراط نموده به چيزهايى كه خداوند از آدمى نخواسته تكليف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ضلالتى است كه خداوند آن را اتباع</w:t>
      </w:r>
      <w:bookmarkStart w:id="26" w:name="pg12835_128591"/>
    </w:p>
    <w:p>
      <w:pPr>
        <w:pStyle w:val="BookText"/>
        <w:rPr/>
      </w:pPr>
      <w:bookmarkEnd w:id="26"/>
      <w:r>
        <w:rPr>
          <w:rFonts w:ascii="Amiri" w:hAnsi="Amiri" w:eastAsia="Amiri" w:cs="Amiri"/>
          <w:color w:val="111111"/>
          <w:sz w:val="28"/>
          <w:sz w:val="28"/>
          <w:szCs w:val="28"/>
          <w:rtl w:val="true"/>
          <w:lang w:bidi="ar-SA"/>
        </w:rPr>
        <w:t>خطوات الشيطان نام نهاده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سمت چپ بى‌دينى است، به اين معنا كه فحشا و منكرات را در نظرآدمى جلوه داده وى را به ارتكاب معاصى و آلودگى به گناهان و پيروى هواى نفس و شهوات وادار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أَكْثَرَهُمْ شكِرِينَ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كسانيند كه هميشه شكر نعمت‌هاى خدا كارشان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ابليس شاكرين و مخلَصين را از اغواء و اضلال خود استثنا كرده بيهوده و يا از راه ترحم بر آنان نبوده و نخواسته بر آنان منت بگذارد، بلكه از اين باب است كه دسترسى به آنان نداشته و زورش به آنان نمى‌رسيده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ابليس در كلام خود طريقه گمراه كردن ابناى بشر را ذكر نكرده و ليكن در كلامش اشاره به دو حقيقت هست و آن دو حقيقت يكى اين است كه سبب اضلالش هم ضلالتى است كه در نفس خود او جايگزين شده و مانند آتش كه به هر چيز برخورد از حرارت خود در آن اثر مى‌گذارد او نيز هر كسى را كه بخواهد گمراه كند با او تماس حاصل مى‌كند و به همين وسيله از گمراهى خود چيزى در نفس او باقى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آن چيزى كه ابليس خود را به آن تماس مى‌دهد شعور انسانى و تفكرحيوانى او است كه مربوط به تصور اشياء و تصديق به سزاوار و غير سزاوار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لَّمَن تَبِعَك مِنهُمْ لأَمْلأَنَّ جَهَنَّمَ مِنكُمْ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آنجايى كه مورد گفتار ابليس و تهديدش به انتقام تنها بنى آدم بود و قسم خورد كه غرض خلقت آنان را كه همان شكر است در آنان نقض نموده و از بين مى‌برد و آنان را بجاى شكر وادار به كفران مى‌سازد، خداى تعالى در جوابش پيروانش را هم با او شريك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شما يعنى از تو و بعضى از پيروانت پر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خداى تعالى از در منت و رحمت جميع پيروان ابليس را ذكر نفرمود،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اين خود اشعار به تبعيض دارد</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27" w:name="__RefHeading___Toc2118073_3224264995"/>
      <w:bookmarkStart w:id="28" w:name="_Toc10"/>
      <w:bookmarkEnd w:id="27"/>
      <w:r>
        <w:rPr>
          <w:rtl w:val="true"/>
        </w:rPr>
        <w:t>اولين فريب شيطان و نتايج آن</w:t>
      </w:r>
      <w:r>
        <w:rPr>
          <w:rtl w:val="true"/>
        </w:rPr>
        <w:t>!</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يَئَادَمُ اسكُنْ أَنت وَ زَوْجُك الْجَنَّةَ فَكُلا مِنْ حَيْث شِئْتُمَا وَ لا تَقْرَبَا هَذِهِ الشجَرَةَ فَتَكُونَا مِنَ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اين بهشت آرام گيريد و از هر جا خواستيد بخوريد و به اين درخت نزديك مشويد كه از ستمگران مى‌شويد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وسوسه‌شان كرد تا عورت‌هايشان را كه پنهان بود بر آنان نمودار كند و</w:t>
      </w:r>
    </w:p>
    <w:p>
      <w:pPr>
        <w:pStyle w:val="BookText"/>
        <w:rPr/>
      </w:pPr>
      <w:r>
        <w:rPr>
          <w:rFonts w:ascii="IRNazanin" w:hAnsi="IRNazanin" w:eastAsia="IRNazanin"/>
          <w:color w:val="111111"/>
          <w:sz w:val="28"/>
          <w:sz w:val="28"/>
          <w:szCs w:val="28"/>
          <w:rtl w:val="true"/>
          <w:lang w:bidi="fa-IR"/>
        </w:rPr>
        <w:t>گفت پروردگارتان شما را از اين درخت منع نكرد مگر از بيم اينكه دو فرشته شويد و يا جاويد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ايشان سوگند خورد كه من خيرخواه شمايم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همين فريب سقوطشان داد و چون از آن درخت خوردند عورت‌هايشان در نظرشان نمودار شد و بنا كردند از برگ‌هاى بهشت به خودشان مى‌چسبانيدند و پروردگارشان به ايشان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اين درخت منع‌تان نكردم و به شما نگفتم كه شيطان دشمن آشكار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خويشتن ستم كرديم و اگر ما را نيامرزى و رحممان نكنى از زيانكاران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از بهشت فرود آييد كه برخى با برخى ديگر مخالف و دشمنيد و زمين تا هنگام معينى جايگاه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در آنجا زندگى مى‌كنيد و در آنجا مى‌ميريد و از آنجا بيرون آورده مى‌شويد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آدم اسكن انت و زوجك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آدم عليه‌السلام را مخاطب قرار داده سپس همسرش را عطف بر او نموده و تصرف در همه انواع خوراكيها را بر آنان مباح گردانيده مگر آن درختى را كه استثنا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لهما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در لغت به معناى دعوت كردن به امرى است به آهستگى و پنهانى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عضوى است كه آدمى از برهنه كردن و اظهار آن شرم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نهيكما ربكما عن هذه الشجرة الا ان تكونا 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اين درخت نهى نكرد مگر از اين جهت كه مبادا فرشته شويد و يا از خالدين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قاسمهما انى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 قسم‌هاى شديد و أكيد به آن دو گفت كه من خيرخواه شمايم و نمى‌خواهم شما را فريب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فدليهما بغرور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به معناى اظهار خيرخواهى و نهان داشتن سوء قصدى است كه در دل دارد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ظلمنا انفسنا و ان لم تغفر لنا و ترحمنا لنكونن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از آدم و حوا نهايت تضرع و التماس آن دو را مى‌رساند، لذا هيچ چيزى درخواست نكردند و تنها احتياجشان را به مغفرت و رحمت ذكر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نكنى بطور دائم و به تمام معنا زيانكار خواهيم شد</w:t>
      </w:r>
      <w:r>
        <w:rPr>
          <w:rFonts w:eastAsia="IRNazanin" w:cs="IRNazanin"/>
          <w:color w:val="111111"/>
          <w:sz w:val="28"/>
          <w:szCs w:val="28"/>
          <w:rtl w:val="true"/>
          <w:lang w:bidi="fa-IR"/>
        </w:rPr>
        <w:t>!</w:t>
      </w:r>
      <w:bookmarkStart w:id="29" w:name="pg12835_128593"/>
    </w:p>
    <w:p>
      <w:pPr>
        <w:pStyle w:val="BookText"/>
        <w:rPr/>
      </w:pPr>
      <w:bookmarkEnd w:id="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خطاب هم خطاب به آدم و همسر او است و هم خطاب به ابليس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دشمنى بعضى از بنى نوع بشر با بعضى ديگر به خاطر اختلافى است كه در طبيعت‌هاى آنان است و اين قضايى است از خداى تعالى، قضاى ديگرش هم اين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الارض مستقر و متاع 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چندى كه به زندگى دنيوى زنده هستيد جاى‌تان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بر مى‌آيد كه اين خطاب هم خطاب به هر 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 تحيون و فيها تموتون و منها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قضاى ديگرى است كه بشر را تا روز قيامت خاك‌نشين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بعيد نيست كه خطاب در اين جمله مختص به آدم و همسرش و فرزندان‌شان 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30" w:name="__RefHeading___Toc2118075_3224264995"/>
      <w:bookmarkStart w:id="31" w:name="_Toc11"/>
      <w:bookmarkEnd w:id="30"/>
      <w:r>
        <w:rPr>
          <w:rtl w:val="true"/>
        </w:rPr>
        <w:t>گفتماني در رجم شيطان، مهلت دادن او تا روز معين</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لِلْمَلَئكَةِ إِنى خَلِقُ بَشراً مِّن صلْصلٍ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يَإِبْلِيس مَا لَك أَلا تَكُونَ مَعَ السجِدِين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به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بشرى از گلى خشكيده از لايه‌اى سياه خلق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كار او را به پايان رسانيدم و از روح خود در او دميدم بايد كه برايش بسجده افتيد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همگى و تماميشان سجده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 از اينكه با سجده كنندگان باشد امتناع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 چه غرضى در نظر گرفتى كه از ساجدين نباشى؟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چنين كسى نبوده‌ام كه براى بشرى كه تو آن را از گلى خشكيده از لايه‌اى سياه آفريدى سجده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شو كه تو از رانده شدگانى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است لعنت تا روز جزا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روزى كه خلايق مبعوث مى‌شوند مهلت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گفت تو از مهلت داده شدگانى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بخاطر اين كه اغوايم كردى هر آينه در زمين زينت مى‌دهم در نظر آنان، و هر آينه همگيشان را اغواء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مخلصت 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راه مستقيم كه من قضاءاش را رانده‌ام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تو بر بندگان من تسلط ندارى، مگر آنهائى كه خودشان رام تو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جهنم وعده‌گاه همه آنان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منها فانك رجيم و ان عليك اللعنة الى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شو كه تو از رانده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است لعنت تا روز 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رجم باعث شد ابليس از ميان ملائكه و از آسمان يا از مقام و منزلت الهى، يا از مقام قرب كه مستواى رحمت خاص الهى است رانده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مرا تا قيامت لعنت كردى، تا قيامت هم عمرم بده و وقتى در خواستش مستجاب شد آنچه كه در دل پنهان كرده بود اظهار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همگى آنان را گمراه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فانك من المنظرين 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جواب خداى تعالى به ابليس است و در آن اجابت قسمتى از خواسته او و هم رد قسمتى ديگر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 نسبت به اصل عمر دادن و رد است نسبت به قيدى كه او به كلام خود زد و آن اين كه اين مهلت تا قيامت باشد و لذا فرمود مهلت مى‌دهم اما تا روزى معلوم، نه تا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خداى تعالى دريغ ورزيده از اين كه او را تا قيامت مهلت دهد، و تا روز ديگرى مهلت داده كه قبل از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مى‌پردازيم به اين كه وقت معلوم به چه معنا است، و براى چه كسى معلوم است؟</w:t>
      </w:r>
    </w:p>
    <w:p>
      <w:pPr>
        <w:pStyle w:val="BookText"/>
        <w:rPr/>
      </w:pPr>
      <w:r>
        <w:rPr>
          <w:rFonts w:ascii="IRNazanin" w:hAnsi="IRNazanin" w:eastAsia="IRNazanin"/>
          <w:color w:val="111111"/>
          <w:sz w:val="28"/>
          <w:sz w:val="28"/>
          <w:szCs w:val="28"/>
          <w:rtl w:val="true"/>
          <w:lang w:bidi="fa-IR"/>
        </w:rPr>
        <w:t>دليل عقلى و نقلى قائم است بر اين كه بشر به سوى سعادت سير نموده و اين نوع به زودى به كمال سعادت خود مى‌رسد و مجتمع انسانى از گناه و شر رهايى يافته، به خير و صلاح خالص مى‌رسد، به طورى كه در روى زمين جز خدا كسى پرستش نمى‌شود و بساط كفر و فسوق برچيده مى‌گردد و زندگى نيكو گشته مرض‌هاى درونى و وساوس قلبى از ميان مى‌رود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كتبنا فى الزبور من بعد الذكر ان الارض يرثها عبادى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در زبور، پس از تورات نوشته‌ايم كه زمين را بندگان شايسته‌ى من به ارث مى‌برند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اغويتنى لازينن لهم فى الارض و لاغوينهم اجمعين 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اغواء كردنت را سبب قرار مى‌دهم براى اين كه فساد را در نظر بشر جلوه دهم و بدين وسيله اغواى خودم را در دل آنها هم بيندازم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ابليس اغواى خود را به خدا نسبت داد و خدا هم نه آن را رد كرد، نه جوابش داد مى‌فهميم كه مقصود از آن غوايت، قضيه سرپيچى از سجده بر آدم نبوده براى اين كه هيچ رابطه‌اى ميان سرپيچى او و معصيت انسان نيست، تا آن سبب اين شود و ابليس با سرپيچى خودش وسيله معصيت بشر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مقصود از اين اغواء آن غوايتى است كه از خطاب خدايى استشمام نمود و فهميد كه لعنت مطلقه خدا كه همان دورى از رحمت او و گمراهى از طريق سعادت است، براى هميشه در باره‌اش مسلم شده، البته اين استقرار لعنت گزافى و بيهوده نبوده، بلكه اثر آن اغوايى است كه خودش براى خود پسنديد، پس اضلال خداى تعالى در باره او اضلال ابتدائى نيست، بلكه اضلال مجازاتى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معناى سببيت اغواى شيطان براى غوايت مردم درست در مى‌آيد، يعنى بخاطر اين كه او خودش دور از رحمت خدا و دور از سعادت شده و اين دورى بخاطر لزوم و هميشگى لعنت خدا لازمه او گشته، لذا هر وقت كه با وسوسه‌ها و تسويلات خود به درون دلى رخنه كند و نزديك شود همين نزديكى او باعث دور شدن آن دل است از خدا و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اغواء مى‌كند، معنايش اين است كه اثر غوايت خود را در آن دل 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لازينن لهم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است كه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بطورى كه بعضى گفته‌اند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بشر زينت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زينت دادن براى آنان در زمين اين است كه آدميان را در زندگى زمينيشان كه همان زندگى دنيا باشد فريب 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اين جمله طائفه متقين را از اغواى خود استثناء نموده و آنها عبارتند از 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كلام بر مى‌آيد كه مقصود از اين طائفه كسانى‌اند كه خود را براى خدا خالص كرده باشند، و معلوم است كه جز خدا كسى خالصشان نكرده پس مخلَص‌اند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صراط على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به طورى كه از سياق بر مى‌آيد اين است كه جمله مورد بحث كنايه باشد از اينكه همه امور به دست خداست، حتى شيطان هم در اين فضولى‌هايش بى نياز از خدا نيست، همچنانكه اگر دريا به دريانورد</w:t>
      </w:r>
      <w:bookmarkStart w:id="32" w:name="pg12835_128596"/>
    </w:p>
    <w:p>
      <w:pPr>
        <w:pStyle w:val="BookText"/>
        <w:rPr/>
      </w:pPr>
      <w:bookmarkEnd w:id="32"/>
      <w:r>
        <w:rPr>
          <w:rFonts w:ascii="IRNazanin" w:hAnsi="IRNazanin" w:eastAsia="IRNazanin"/>
          <w:color w:val="111111"/>
          <w:sz w:val="28"/>
          <w:sz w:val="28"/>
          <w:szCs w:val="28"/>
          <w:rtl w:val="true"/>
          <w:lang w:bidi="fa-IR"/>
        </w:rPr>
        <w:t xml:space="preserve">بگويد راه تو بر پشت من است به او فهمانده كه چاره‌اى جز اين ندارد كه خود را مجهز به وسائل عبور از دريا بنمايد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مطلب اين است كه آدم و فرزندانش همگيشان بندگان خدايند و چنان نيست كه ابليس پنداشته بود كه تنها مخلصين بنده او هستند، و چون بنده خدا هستند به شيطان تسلطى بر ايشان نداده تا هر چه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اغواى ايشانست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انجام دهد و گمراهشان كند، بلكه همه افراد بشر بندگان اويند و او مالك و مدبر همه است، چيزى كه هست شيطان را بر افرادى كه خودشان ميل به پيروى او دارند و سرنوشت خود را به دست او سپرده‌اند مسلط فرموده، اينهايند كه ابليس بر آنان حكمفرمايى دارد </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3"/>
        <w:numPr>
          <w:ilvl w:val="2"/>
          <w:numId w:val="1"/>
        </w:numPr>
        <w:rPr/>
      </w:pPr>
      <w:bookmarkStart w:id="33" w:name="__RefHeading___Toc2118077_3224264995"/>
      <w:bookmarkStart w:id="34" w:name="_Toc12"/>
      <w:bookmarkEnd w:id="33"/>
      <w:r>
        <w:rPr>
          <w:rtl w:val="true"/>
        </w:rPr>
        <w:t>تفسير و تحليل گفتمان هاي قرآن در سرنوشت نهائي انسانها</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2118079_3224264995"/>
      <w:bookmarkStart w:id="36" w:name="_Toc13"/>
      <w:bookmarkEnd w:id="35"/>
      <w:r>
        <w:rPr>
          <w:rtl w:val="true"/>
        </w:rPr>
        <w:t>گفتمانهاي اصحاب اعراف</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الأَعْرَافِ رِجَالٌ يَعْرِفُونَ كُلا بِسِيمَاهُمْ وَ نَادَوْا أَصحَب الجَْنَّةِ أَن سلَمٌ عَلَيْكُمْ لَمْ يَدْخُلُوهَا وَ هُمْ يَطمَعُونَ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بهشتيان و دوزخيان حائلى است و بر بالاى آن مردمى هستند كه همه خلائق را به سيما و رخسارشان مى‌شناسند و اهل بهشت را ندا دهند كه سلام بر شما، اينان به بهشت در نيامده‌اند اما طمع آن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ديدگانشان به سوى اهل جهنم بگردد گويند پروردگارا ما را قرين گروه ستمگران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مردمى را كه به سيمايشان مى‌شناسند ندا دهند و گويند جماعت شما و آن تكبرى كه مى‌كرديد كارى براى شما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همين‌ها بودند كه شما قسم مى‌خورديد كه رحمت خدا به آنان نمى‌رسد؟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تحقير شدگان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شويد كه نه بيمى داريد و نه غمگين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جهنم اهل بهشت را ندا زنند كه از آن آب يا از آن چيزها كه خدا روزيتان كرده براى ما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كافران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آيات استفاده مى‌شود كه اين مناديان همان رجال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رجال اعراف به اهل بهشت قبل از ورود ايشان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جنت در حالى كه هنوز به بهشت داخل نشده‌اند و اشتياق دارند هر چه زودتر برسند، ندا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لا تجعلنا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اصحاب جنت حكايت مى‌كند</w:t>
      </w:r>
      <w:r>
        <w:rPr>
          <w:rFonts w:eastAsia="IRNazanin" w:cs="IRNazanin"/>
          <w:color w:val="111111"/>
          <w:sz w:val="28"/>
          <w:szCs w:val="28"/>
          <w:rtl w:val="true"/>
          <w:lang w:bidi="fa-IR"/>
        </w:rPr>
        <w:t>.</w:t>
      </w:r>
      <w:bookmarkStart w:id="37" w:name="pg12835_128598"/>
    </w:p>
    <w:p>
      <w:pPr>
        <w:pStyle w:val="BookText"/>
        <w:rPr/>
      </w:pPr>
      <w:bookmarkEnd w:id="37"/>
      <w:r>
        <w:rPr>
          <w:rFonts w:ascii="IRNazanin" w:hAnsi="IRNazanin" w:eastAsia="IRNazanin"/>
          <w:color w:val="111111"/>
          <w:sz w:val="28"/>
          <w:sz w:val="28"/>
          <w:szCs w:val="28"/>
          <w:rtl w:val="true"/>
          <w:lang w:bidi="fa-IR"/>
        </w:rPr>
        <w:t>اين كه رجال را توصيف كرد به اين كه اصحاب اعراف آنها را به سيمايشان مى‌شناسند دلالت دارد بر اينكه سيماى اصحاب دوزخ نه تنها اعرافيان را به دوزخى بودن آنان واقف مى‌كند، بلكه به خصوصيات ديگرى هم كه دارند راهنمايى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دوزخيان را شماتت مى‌كنند به اين كه شما در دنيا از قبول حق استكبار مى‌كرديد و از جهت شيفتگى و مغرور بودن به دنيا، حق را ذليل و خوار مى‌پنداشتيد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هؤلاء الذين اقسمتم لا ينالهم الله برحمة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هؤلاء اشاره است به اصحاب جنت، و معنايش اين است كه اينها همان كسانى هستند كه شما در باره‌شان به طور جزم مى‌گفتيد از اين راهى كه براى عبوديت اتخاذ كرده‌اند خيرى نمى‌بينند و خير ديدن همان رسيدن به رحمت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ادخلوا الجنة لا خوف عليكم و لا انتم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از طرف اصحاب اعراف به مؤمنين كه پس از تقرير حال آنها به استفهام، امر مى‌كنند ايشان را تا داخل جنت شوند</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4"/>
        <w:numPr>
          <w:ilvl w:val="3"/>
          <w:numId w:val="1"/>
        </w:numPr>
        <w:rPr/>
      </w:pPr>
      <w:bookmarkStart w:id="38" w:name="__RefHeading___Toc2118081_3224264995"/>
      <w:bookmarkStart w:id="39" w:name="_Toc14"/>
      <w:bookmarkEnd w:id="38"/>
      <w:r>
        <w:rPr>
          <w:rtl w:val="true"/>
        </w:rPr>
        <w:t>گفتمانهاي اهل بهشت</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وَ عَمِلُوا الصلِحَتِ لا نُكلِّف نَفْساً إِلا وُسعَهَا أُولَئك أَصحَب الجَْنَّةِ هُمْ فِيهَا خَلِدُونَ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آورده و كارهاى شايسته كرده‌اند، هيچ كس را جز به اندازه تواناييش تكليف نمى‌كنيم، آنان اهل بهشتند و همانها در بهشت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كينه‌اى كه در سينه‌هايشان بود برون كرديم، اينك در جايگاهشان جويها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ما را به اين نعمت هدايت كرد، كه اگر خداوند هدايتمان نكرده بود راه نمى‌يافتيم، راستى پيامبران پروردگار ما به حق آمده بودند، و ندايشان كنند كه اين بهشت را به پاداش اعمالى كه مى‌كرديد ميراث برده‌ايد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اهل جهنم بانگ زنند كه ما وعده پروردگار خويش را درست يافتيم آيا شما نيز وعده پروردگارتان را درست يافتيد؟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اعلام كننده‌اى ميان آنان بانگ مى‌زند كه لعنت خدا بر ستمگران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كسانى كه سد راه خدا شده آن را منحرف مى‌خواهند و خود هم به آخرت كافرند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نكته اي كه از گفتمان هاي اهل بهشت در اين آيات آمده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الذى هدانا لهذا و ما كنا لنهتدى لولا ان هدانا الله لقد جاءت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در اين آيه نسبت حمد را به اهل بهشت مي دهد چون آنان را خالص براى</w:t>
      </w:r>
    </w:p>
    <w:p>
      <w:pPr>
        <w:pStyle w:val="BookText"/>
        <w:rPr/>
      </w:pPr>
      <w:r>
        <w:rPr>
          <w:rFonts w:ascii="IRNazanin" w:hAnsi="IRNazanin" w:eastAsia="IRNazanin"/>
          <w:color w:val="111111"/>
          <w:sz w:val="28"/>
          <w:sz w:val="28"/>
          <w:szCs w:val="28"/>
          <w:rtl w:val="true"/>
          <w:lang w:bidi="fa-IR"/>
        </w:rPr>
        <w:t>خود كرده، يعنى كارشان را به جايى رسانيده كه هيچ اعتقاد باطل و همچنين هيچ عمل زشت و باطلى ندارند، تنها چنين كسانى هستند كه مى‌توانند خدا را آن طور كه بايد و شايد توصيف و تحميد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خداى تعالى امر مبتذلى نيست كه هر كسى از عهده آن بر آيد، همچنان كه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 الا عباد الله المخلَصين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هدانا لهذا و ما كنا لنهتدى لولا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هدايت كار خداى تعالى است و انسان هيچ قدرت و اختيارى در باره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نودوا ان تلكم الجنة اورثتموها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رفعت قدر و علوشان بهشت را مى‌رساند نه دورى آن را، زيرا از ظاهر سياق به طورى كه ديگران هم گفته‌اند چنين بر مى‌آيد كه اين ندا وقتى به آنان مى‌شود كه خود در بهشت منزل گرفته‌اند و با اين حال اشاره براى افاده دورى مسافت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مى‌آيد و آن اين كه چرا اين آيه بهشت را در مقابل اعمال صالحشان ارث آنان قرار داده؟ و حال آنكه معناى ارث تملك مال و يا هر چيز قابل انتفاعى است از كسى كه قبلا او مالك بوده و با زوال، ملك او به ديگرى منتقل شده، مانند فرزند كه از پدر ارث مى‌برد يعنى پدر مى‌ميرد و مالى باقى مى‌گذارد و فرزند آن را ارث مى‌برد و يا انبيا كه از دنيا مى‌روند و علم را براى بازماندگان و ورثه خود يعنى علما به ارث باقى مى‌گذارند و يا مردم مى‌ميرند و زمين و آنچه را كه در آن است براى مالك اصليش خداى تعالى به ارث باقى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معناى انتقال از غير در كلمه ارث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اين است كه در آيه مورد بحث نيز مى‌توان اين معنا را اعتبار كرد، براى اين كه خداى تعالى بهشت را آفريد تا تمامى بندگانش با سرمايه عمل صالح آن را بدست آورند ولى كفار با ارتكاب شرك و معاصى، خود را از آن محروم ساختند در نتيجه بهشت به ارث مؤمنين در آمد، پس در حقيقت مؤمنين با عمل صالح خود آن را از ديگران ارث برده‌اند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اصحاب الجنة اصحاب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كلامى را كه بهشتيان با دوزخيان دارند حكايت مى‌كند، كلام مزبور، هم اقرار گيرى از دوزخيان است و هم استهزايى است كه بهشتيان از دوزخيان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مسخره كردن لغو و باطل نيست تا صدورش از اهل بهشت معقول نباشد، چون سخريه وقتى باطل است كه از آن هيچ غرض صحيحى منظور نباشد مانند استهزاى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معارضه به مثل و يا غرض حق ديگرى باشد البته لغو نخواهد بود</w:t>
      </w:r>
      <w:r>
        <w:rPr>
          <w:rFonts w:eastAsia="IRNazanin" w:cs="IRNazanin"/>
          <w:color w:val="111111"/>
          <w:sz w:val="28"/>
          <w:szCs w:val="28"/>
          <w:rtl w:val="true"/>
          <w:lang w:bidi="fa-IR"/>
        </w:rPr>
        <w:t>.</w:t>
      </w:r>
      <w:bookmarkStart w:id="40" w:name="pg12835_128600"/>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مؤذن بينهم ان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فرعى است كه بر تحقق اعتراف آن دو طايفه بر حقانيت وعده‌هاى خداى سبحان متفرع شده و مقصود از اذان اعلامى است كه به هر دو طايفه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و دور كردن ستمكاران است از رحمت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ظالمين عبارتند از كفار و منكرين آخرت و معاندين حق كه همواره راه خدا را ناهموار و منحرف مى‌خواهند و ديگران را نيز از سلوك آن بازداشته منصرف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شامل منكرين صانع و بى‌دينان هم مى‌شود، براى اين كه خداى سبحان در كتاب مجيدش مكرر فرموده كه دين او و راهى كه بندگان را به آن هدايت مى‌كند همان راه انسانيتى است كه فطرت خود انسان به آن دعوت مى‌كند و جز آن دين و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راهى كه انسان در زندگى خود مى‌پيمايد همانا راه خدا و دين الهى است، ليكن اگر آن را مطابق آنچه فطرت به سوى آن دعوت مى‌كند و سعادتش نيز در آن است سلوك كرد همان صراط مستقيم و اسلام است، كه راه راست و دين پسنديده خدا مى‌باشد و اگر آن را مطابق فطرت سلوك نكرد خواه در خلال آن ايمانى به خدا و عبادت معبودى باشد، مانند دين‌هاى باطل و خواه خضوع و عبادتى در آن نباشد، مانند ماديت، در هر حال همان راه خدا است كه كج گرفته شده و اسلامى است كه تحريف شده و نعمت خدا است كه كفران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4"/>
        <w:numPr>
          <w:ilvl w:val="3"/>
          <w:numId w:val="1"/>
        </w:numPr>
        <w:rPr/>
      </w:pPr>
      <w:bookmarkStart w:id="41" w:name="__RefHeading___Toc2118083_3224264995"/>
      <w:bookmarkStart w:id="42" w:name="_Toc15"/>
      <w:bookmarkEnd w:id="41"/>
      <w:r>
        <w:rPr>
          <w:rtl w:val="true"/>
        </w:rPr>
        <w:t>گفتمانهاي اهل جهنم</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بِئَايَتِهِ أُولَئك يَنَالهُُمْ نَصِيبهُم مِّنَ الْكِتَبِ حَتى إِذَا جَاءَتهُمْ رُسلُنَا يَتَوَفَّوْنهُمْ قَالُوا أَيْنَ مَا كُنتُمْ تَدْعُونَ مِن دُونِ اللَّهِ قَالُوا ضلُّوا عَنَّا وَ شهِدُوا عَلى أَنفُسِهِمْ أَنهُمْ كانُوا 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ستمگرتر از آن كس كه به دروغ بر خداى تعالى افتراء ببندد؟ و يا آيات او را تكذيب كند؟ نصيب مقررشان به ايشان مى‌رسد، تا آن كه فرستادگان ما به سويشان رفته بخواهند جانشان را بگيرند از ايشان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چيزهايى كه غير از خدا مى‌خوانديد؟ گويند آنها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اعتراف عليه خود گواهى دهند كه كافر بوده‌اند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گروه‌هايى از جن و انس كه پيش از شما درگذشته‌اند به جهنم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گروهى وارد شود گروه هم عقيده خويش را لعنت كند و چون همگى در آنجا مجتمع شوند پيروانشان در باره پيشروانشان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به گمراهى كشيدند، عذاب ايشان را از جهنم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همه را</w:t>
      </w:r>
    </w:p>
    <w:p>
      <w:pPr>
        <w:pStyle w:val="BookText"/>
        <w:rPr/>
      </w:pPr>
      <w:r>
        <w:rPr>
          <w:rFonts w:ascii="IRNazanin" w:hAnsi="IRNazanin" w:eastAsia="IRNazanin"/>
          <w:color w:val="111111"/>
          <w:sz w:val="28"/>
          <w:sz w:val="28"/>
          <w:szCs w:val="28"/>
          <w:rtl w:val="true"/>
          <w:lang w:bidi="fa-IR"/>
        </w:rPr>
        <w:t>عذاب دو چندان است و ليكن شما نمى‌دانيد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پيشروان‌شان به پيروان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بر ما برترى نبوده اينك به سزاى اعمالى كه مى‌كرديد اين عذاب را تحمل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آيه‌هاى ما را تكذيب كرده و نسبت به آنها تكبر ورزيدند درهاى آسمان را به رويشان نگشايند و به بهشت وارد نشوند تا طناب كشتى به سوراخ سوزن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بدكاران را اين چنين سزا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از آتش بسترى و بجاى روپوش بر بالاى آنان پوششهاى آتشينى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ستمگران را چنين كيفر مى‌دهيم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ارتكاب شرك و عبادت بت‌ها به خداوند دروغ بسته و يا با رد همه احكام دين و يا بعضى از آن آيات او را تكذيب نمودند، بهره‌شان از كتاب و آنچه كه از خير و شر در حقشان مقدر شده در خلال زندگى دنيويشان به آنان خواهد رسيد، تا آنكه اجلهايشان سر آمده و فرستادگان ما كه همان ملك الموت و ياران اويند بر ايشان نازل شده جانشان را بستانند، آن وقت است كه از ايشان سؤال مى‌شود كجايند آن شركايى كه براى خداوند اتخاذ كرده آنها را شفيع درگاه خدا مى‌دانستيد؟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نمى‌بينيم آنها را، يعنى آنها را آن اوصافى كه برايشان قائل بوديم نمى‌يابيم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ادخلوا فى امم قد خلت من قبلكم من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از ناحيه خود پروردگار است، نه ملائكه كه واسطه‌هاى او در مساله موت و غير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مخاطبين به اين خطاب به حسب سياق لفظ بعضى از كفارند كه قبل از ايشان امت‌هايى مانندشان از جن و انس بوده و درگذشته‌اند، ظاهر سياق چنين است و ليكن خطاب در معناى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در آنچه كه داخل شدند گذشتگان و آيندگان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سياق را آن طور منتظم نمود، براى اين است كه زمينه را براى ذكر مشاجرات اهل دوزخ و اعتراضاتى كه هر تازه واردى به دوزخيان قبل از خود دارد فراهم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دخلت امة لعنت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مشاجرات دوزخيان است كه هر كدام كه در آتش داخل مى‌شوند، كسانى را كه قبل از ايشان وارد شده‌اند لعنت مى‌كنند، يعنى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و از هر چيز ديگرى دور باشى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اداركوا فيها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اداركوا معنايش رسيدن به يكديگر است، يعنى تا آنكه همه در آتش جمع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اخريهم لاوليهم،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اخرى يا به حسب رتبه است و منظور از اولى رؤساى ضلالت و ائمه كفر است كه پيروان خود را در گمراهى كمك مى‌كنند و يا به حسب زمان و مراد اسلاف و پيشينيان است كه براى آ</w:t>
      </w:r>
      <w:bookmarkStart w:id="43" w:name="pg12835_128602"/>
    </w:p>
    <w:p>
      <w:pPr>
        <w:pStyle w:val="BookText"/>
        <w:rPr/>
      </w:pPr>
      <w:bookmarkEnd w:id="43"/>
      <w:r>
        <w:rPr>
          <w:rFonts w:ascii="IRNazanin" w:hAnsi="IRNazanin" w:eastAsia="IRNazanin"/>
          <w:color w:val="111111"/>
          <w:sz w:val="28"/>
          <w:sz w:val="28"/>
          <w:szCs w:val="28"/>
          <w:rtl w:val="true"/>
          <w:lang w:bidi="fa-IR"/>
        </w:rPr>
        <w:t>يندگان خود فتح باب ضلالت كرده و راه كج را براى آنان هموار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اخريهم لاوليهم ربنا هؤلاء اضلونا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مخاطبه و مشاجره با يكديگر، خداى تعالى را مخاطب قرار داده و به يكديگر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بعدى نخست به قبلى‌ها گفتند شما از ما ظالم‌تريد، براى اين كه هم خودتان گمراه بوديد و هم ما را گمراه كرديد، لذا اميدواريم خداوند عذاب آتش شما را دو برابر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درگاه خدا آورده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ساختند، پس عذابشان را دو چندان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هر دوى شما دو چندان است و ليكن 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طبقه قبلى در جوابشان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جهت خفيف بودن عذاب فضيلتى بر ما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براى اولى و آخرى هر دو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براى اولى، به جهت اين كه هم خودشان گمراه بودند و هم ديگران را در گمراهى اعانت كردند و اما براى شما، از اين جهت كه هم خودتان گمراه بوديد و هم در اين گمراهى به گمراه كردن آنان كمك كرديد و حرفهايشان را پذيرفته و دعوتشان را اجابت كرديد و با پيوستن به آنان باعث سياهى لشكرشان شديد و لكن نمى‌فهميد و نمى‌توانيد بفهميد، چون فهميدن مقدار عذاب فرع علم و ادراك است، و عذاب خود شما، شما را چنان احاطه كرده كه نمى‌توانيد نسبت به مقدار عذاب آنان علم پيدا كنيد، تنها از دور مى‌بينيد كه آنان نيز در آتشند و لذا خيال مى‌كنيد كه عذاب آنان مثل عذاب شما است، آنان نيز همين خيال را مى‌كنند و حال آنكه چنين نيست، هم عذاب آنان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عذاب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خطاب الهى خطابى است از در قهر، تا هر دو طايفه با شنيدن آن ذليل‌تر و معذب‌تر شوند، لذا بنا به حكايت قرآن طبقه قبلى پس از شنيدن جوابى كه خداوند به نفرين طبقه بعدى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بهتر از ما و عذابتان خفيف‌تر از عذاب ما نيست، بچشيد عذاب را به كيفر گناهانى كه در دنيا كرديد</w:t>
      </w:r>
      <w:r>
        <w:rPr>
          <w:rFonts w:eastAsia="IRNazanin" w:cs="IRNazanin"/>
          <w:color w:val="111111"/>
          <w:sz w:val="28"/>
          <w:szCs w:val="28"/>
          <w:rtl w:val="true"/>
          <w:lang w:bidi="fa-IR"/>
        </w:rPr>
        <w:t>!</w:t>
      </w:r>
    </w:p>
    <w:p>
      <w:pPr>
        <w:pStyle w:val="BookText"/>
        <w:rPr/>
      </w:pP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2118085_3224264995"/>
      <w:bookmarkStart w:id="45" w:name="_Toc16"/>
      <w:bookmarkEnd w:id="44"/>
      <w:r>
        <w:rPr>
          <w:rtl w:val="true"/>
        </w:rPr>
        <w:t>پوچي وعده هاي شيطان، گفتمان سياهي لشكر كفر با روساي خود</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جَمِيعاً فَقَالَ الضعَفَؤُا لِلَّذِينَ استَكْبرُوا إِنَّا كنَّا لَكُمْ تَبَعاً فَهَلْ أَنتُم مُّغْنُونَ عَنَّا مِنْ عَذَابِ اللَّهِ مِن شىْ‌ءٍ قَالُوا لَوْ هَدَانَا اللَّهُ لهََدَيْنَكمْ سوَاءٌ عَلَيْنَا أَ جَزِعْنَا أَمْ صبرْنَا مَا لَنَا مِن مَّحِيصٍ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الشيْطنُ لَمَّا قُضىَ الأَمْرُ إِنَّ اللَّهَ وَعَدَكمْ وَعْدَ الحَْقّ‌ِ وَ وَعَدتُّكمْ فَأَخْلَفْتُكمْ وَ مَا كانَ لىَ عَلَيْكُم مِّن سلْطنٍ إِلا أَن دَعَوْتُكُمْ فَاستَجَبْتُمْ لى فَلا تَلُومُونى وَ لُومُوا أَنفُسكم مَّا أَنَا بِمُصرِخِكمْ وَ مَا أَنتُم بِمُصرِخِىَّ إِنى كفَرْت بِمَا أَشرَكتُمُونِ مِن قَبْلُ إِنَّ الظلِمِينَ لَهُمْ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همه براى خدا و در پيشگاه او ظاهر مى‌شوند در اين هنگام ضعفا به مستكبران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پيروان شما بوديم، آيا امروز چيزى از عذاب خدا را مى‌توانيد از ما دفع كنيد؟ آنها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هدايتمان كرده بود ما نيز شما را هدايت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چه بيتابى كنيم و چه صبر كنيم برايمان يكسان است، و گريزگاهى نداريم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كار خاتمه پذيرد، شيطان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وعده درست داد، و من نيز به شما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تسلطى نداشتم جز اين كه دعوتتان كردم و شما اجابتم كرديد، مرا ملامت نكنيد، خودتان را ملامت كنيد، من فريادرس شما نيستم و شما نيز فريادرس من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شركتى كه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قائل بوديد انكار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ستمگران، عذابى دردناك دارند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اول تخاصم و بگومگوى كفار را در روز قيامت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سياق بر مى‌آيد مقصود از ضعفاء آنهايى هستند كه از بزرگان كفار تقليد و اطاعت مى‌كنند و مقصود از مستكبرين همان اولياء و بزرگان كفرند، كه دسته اول آنها را پيروى مى‌كردند و قدرت ظاهرى، وادارشان كرد از ايمان به خدا و آياتش استنكاف ورزند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الشيطان لما قضى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حكايت كلام شيطان است كه در روز قيامت به ظالمين مى‌گويد و كلام جامعى است از او زيرا در اين عبارت كوتاه، موقعيتى را كه با مردم داشت بيان نموده و رابطه خود و ايشان را در برابر تمام مردم</w:t>
      </w:r>
      <w:bookmarkStart w:id="46" w:name="pg12835_128604"/>
    </w:p>
    <w:p>
      <w:pPr>
        <w:pStyle w:val="BookText"/>
        <w:rPr/>
      </w:pPr>
      <w:bookmarkEnd w:id="46"/>
      <w:r>
        <w:rPr>
          <w:rFonts w:ascii="IRNazanin" w:hAnsi="IRNazanin" w:eastAsia="IRNazanin"/>
          <w:color w:val="111111"/>
          <w:sz w:val="28"/>
          <w:sz w:val="28"/>
          <w:szCs w:val="28"/>
          <w:rtl w:val="true"/>
          <w:lang w:bidi="fa-IR"/>
        </w:rPr>
        <w:t>خيلى پوست كنده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 وعده داده بود كه به زودى ايشان را به اختلافاتى كه مى‌كردند خبر مى‌دهد و بزودى در روز قيامت حق هر چيزى را از طرف همانهايى كه در دنيا حق را مى‌پوشاندند ظاهر مى‌گرداند، لذا ملائكه از شرك ايشان بيزارى مى‌جويند، شيطانهاى انسى و جنى هم ايشان را طرد مى‌كنند، بتها و خدايان دروغين هم نسبت به شرك و كفر ايشان بيزارى و كفر مى‌ورزند، پيشوايان ضلالت هم جوابشان را نمى‌دهند، خود مجرمين هم به گمراهى خود اعتراف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همه در آيات بسيارى از قرآن كريم آمده و چيزى از آن بر اهل دقت و تدبير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تابعين شيطان در آن روز، وى را به باد ملامت مى‌گيرند، كه تو اين مصيبت‌ها را بر سر ما آوردى، حال بيا با ما شركت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پاسخ مى‌گويد ميان من و شما رابطه‌اى نيست، ملامت شما، همه به خودتان بر مى‌گردد، من نمى‌توانم با شما تماس بگيرم و نزديك شما شوم، زيرا من از عذاب دردناكى كه براى ستمكاران آماده شده است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آنان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عمده از اين آيه، فهماندن اين حقيقت است كه انسان خودش مسؤول كارهاى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اين كاسه را سر ديگرى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كس بر او مسلط نبوده است، پس هر وقت خواست كسى را ملامت كند، خودش را ملامت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تابع بودن او و متبوع بودن شيطان امر موهومى بيش نيست و حقيقتى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در قيامت، آنجا كه شيطان از انسان بيزارى مى‌جويد و ملامتش را به خود او بر مى‌گرداند، اين حقيقت روشن مى‌شود، همانطورى كه آيه قبلى هم اين معنا را نسبت به ضعفاء و مستكبرين بيان مى‌كرد، آنجا هم مى‌فرمود كه رابطه ميان اين دو طبقه موهوم بود نه حقيقى و رابطه موهومى با موهوم ديگر هم در روز قيامت كه روز انكشاف حقايق است، به هيچ دردى نمى‌خورد</w:t>
      </w:r>
      <w:r>
        <w:rPr>
          <w:rFonts w:eastAsia="IRNazanin" w:cs="IRNazanin"/>
          <w:color w:val="111111"/>
          <w:sz w:val="28"/>
          <w:szCs w:val="28"/>
          <w:rtl w:val="true"/>
          <w:lang w:bidi="fa-IR"/>
        </w:rPr>
        <w:t>!</w:t>
      </w:r>
    </w:p>
    <w:p>
      <w:pPr>
        <w:pStyle w:val="BookText"/>
        <w:rPr/>
      </w:pPr>
      <w:r>
        <w:rPr>
          <w:rStyle w:val="FootnoteAnchor"/>
          <w:rtl w:val="true"/>
        </w:rPr>
        <w:footnoteReference w:id="10"/>
      </w:r>
    </w:p>
    <w:p>
      <w:pPr>
        <w:pStyle w:val="Heading4"/>
        <w:numPr>
          <w:ilvl w:val="3"/>
          <w:numId w:val="1"/>
        </w:numPr>
        <w:rPr/>
      </w:pPr>
      <w:bookmarkStart w:id="47" w:name="__RefHeading___Toc2118087_3224264995"/>
      <w:bookmarkStart w:id="48" w:name="_Toc17"/>
      <w:bookmarkEnd w:id="47"/>
      <w:r>
        <w:rPr>
          <w:rtl w:val="true"/>
        </w:rPr>
        <w:t>گفتماني در برزخ و دوزخ</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وقت مرگ هر يكشان فرا رسد در آن حال آگاه و نادم شده گويد بار الها مرا به دنيا بازگردان،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به تدارك گذشته عملى صالح به جاى آرم و به او خطاب شود كه هرگز نخواهد شد و 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حسرت همى گويد و از عقب آنها عالم برزخ است تا روزى كه برانگيخته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نفخه صور قيامت دميد ديگر نسبت و خويشى در ميانشان نماند و كسى از كس ديگر حال نپرسد،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هر آن كه اعمالش وزين است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آن كه اعمالش سبك وزن باشد آنان كسانى هستند كه نفس خويش را در زيان افكنده به دوزخ مخلد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دوزخ صورتهاى آنها را مى‌سوزاند و در جهنم زشت منظر خواهند زيست،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آنها خطاب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آيات من بر شما تلاوت نشد؟ و شما از جهل تكذيب آيات ما نكرديد؟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كافران در جواب گويند بار الها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شقاوت بر ما غلبه كرد و كار ما به گمراهى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جهنم نجات ده اگر ديگر بار عصيان تو كرديم همانا بسيار ستمكار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آنان خطاب سخت شود اى سگان به دوزخ شويد و با من لب از سخن فرو بنديد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شماييد كه چون طايفه‌اى از بندگان صالح من روى به من آورده و عرض مى‌كردند بار الها ما به تو ايمان آورديم تو از گناهان ما درگذر و در حق ما لطف و مهربانى فرما كه تو بهترين مهربانان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شما كافران آن بندگان خاص مرا تمسخر مى‌كرديد تا آنجا كه مرا به كلى فراموش كرده بر آن خداپرستان خنده استهزاء مى‌نموديد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جزاى صبر بر آزار و سخريه شما را به آن بندگان پاك خود خواهم داد و آنها امروز سعادتمند و رستگاران عالمند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كافران گويد كه مى‌دانيد شما چند سال در زمين درنگ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پاسخ دهند كه تمام زيست ما در زمين يا يك روز بود يا يك جزء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خطا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حسابگر عمر خلق باز پرس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 شما اگر از حال خود آگاه بوديد مى‌دانستيد كه مدت عمرتان در دنيا بسيار اندك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پنداشتيد كه ما شما را به عبث و بازيچه آفريده‌ايم هرگز به ما رجوع نخواهيد كرد؟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به حق، برتر از آن است كه عبث كند كه هيچ خدايى به جز همان پروردگار عرش كريم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غير خدا كسى را به الهيت خواند حساب كار او نزد خداست و البته كافران را فلاح و رستگارى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رسول ما دعا كن و بگو بار الها بيامرز و ببخش كه تو بهترين بخشندگان عالم وجودى </w:t>
      </w:r>
      <w:r>
        <w:rPr>
          <w:rFonts w:eastAsia="IRNazanin" w:cs="IRNazanin"/>
          <w:color w:val="111111"/>
          <w:sz w:val="28"/>
          <w:szCs w:val="28"/>
          <w:rtl w:val="true"/>
          <w:lang w:bidi="fa-IR"/>
        </w:rPr>
        <w:t>!»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عذاب آخرتى را كه به مشركين وعده داده به طور مفصل بيان مى‌كند و آغاز آن را از روز مرگ تا قيامت و از قيامت تا ابديت معرفى مى‌كند و اين معنا را خاطر نشان مى‌سازد كه زندگى دنيا كه ايشان را مغرور كرده و از آخرت باز داشته، بسيار ناچيز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آيات كه آخر سوره است سوره را با خطابى به رسول خدا صلى‌الله‌عليه‌وآله‌وسلّم ختم مى‌كند، و در آن خطاب به وى دستور مى‌دهد كه از او درخواست كند همان چيزى را كه خودش از بندگان مؤمن خود و رستگاران در آخرت حكايت كرده بود و آن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و ارحم و انت خير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بيامرز و رحم كن كه تو بهترين رحم كنندگان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خطاب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موكل بر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اعمل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انها كلمة 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وقتى عذاب خداى را مى‌بينند كه مشرف بر ايشان شده اظهار چنين اميدى مى‌كنند كه اگر برگردند عمل صالح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به جاى آورم عملى صالح در آنچه كه از اموال خود به جاى گذاشته‌ام يعنى آن اموال را در راه خير و احسان و هر راهى كه مايه رضاى خدا است خرج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انها كلمة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هرگز، او به دنيا برنمى‌گردد، اين تنها سخنى است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سخنى است بى‌اثر و اين كنايه است از اجابت نشدن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الى يوم يبعثون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برزخ عالم قبر است كه عالم مثال باشد و مردم در آن عالم كه بعد از مرگ است زندگى مى‌كنند تا قيامت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ماوراى ايشان است، اين است كه زمان طالب آدمى است، يعنى منتظر است كه آدمى از آن عبور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تكن آياتى تتلى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من براى شما خوانده نشد و آيا شما نبوديد كه آنها را تكذيب مى‌كرديد؟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غلبت علينا شقوتنا و كنا قوما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شقوت و شقاوت ضد سعادت است و سعادت هر چيزى خيرى است كه مختص به او است و شقاوتش نداشتن</w:t>
      </w:r>
    </w:p>
    <w:p>
      <w:pPr>
        <w:pStyle w:val="BookText"/>
        <w:rPr/>
      </w:pPr>
      <w:r>
        <w:rPr>
          <w:rFonts w:ascii="IRNazanin" w:hAnsi="IRNazanin" w:eastAsia="IRNazanin"/>
          <w:color w:val="111111"/>
          <w:sz w:val="28"/>
          <w:sz w:val="28"/>
          <w:szCs w:val="28"/>
          <w:rtl w:val="true"/>
          <w:lang w:bidi="fa-IR"/>
        </w:rPr>
        <w:t>آن خير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به معناى شر مختص به هر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علينا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 شقاوت ما بر ما غلبه كرد و اگر شقاوت را به خود نسبت دادند، اشاره است به اين كه خودشان نيز در غلبه شقاوتشان مؤثر و دخيل بوده‌اند و آن را به سوء اختيار خود براى خود انتخاب كردند، به دليل اين كه دنبال اين آيه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دوزخ در آور كه اگر اين دفعه همان خطاها را تكرار كنيم ستمكار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و شقاوت اختيارى و اكتسابى نباشد، وعده معنا ندارد، چون اگر از جهنم به سوى دنيا باز گردند تازه همان حال اول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اين كه خود را مقصر دانسته‌اند، در عين حال خود را مغلوب شقاوت هم دانسته‌اند، به اين معنا كه نفس خويش را چون صفحه‌اى بى رنگ دانسته‌اند كه هم مى‌توانسته رنگ سعادت قبول كند و هم به رنگ شقاوت در آيد، چيزى كه هست شقاوت بر آنها غلبه كرده و محل را به زور اشغال نموده، اما اين شقاوت، شقاوت خودشان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شقاوتى بوده كه در صورت سوء اختيار و ارتكاب گناهان حتمى بوده است، چون در اول خود را مانند صفحه‌اى بى رنگ و خالى از سعادت و شقاوت فرض كردند، پس اگر در عين حال شقاوت را شقاوت خود دانسته‌اند، اين ارتباط به خاطر همان سوء اختيار و ارتكاب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مى‌خواهيم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اعتراف كرده‌اند بر اين كه شقاوت جزء ذاتشان نبوده، بلكه بدانها ملحق و عارض شده و وقتى هم عارض شده كه حجت بر آنها تمام بوده، چون اين سخن را بعد از اعتراض خداى تعالى به ميان آوردند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آيات من بر شما تلاوت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بعد از جمله مذكور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قوما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اعتراف خود را تاكيد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مؤكد را بدان جهت كردند كه به اين وسيله از عذاب خلاصى يافته به دنيا بر گردند تا براى خود سعادت كسب كنند، چون در دنيا سابقه اين كار را داشتند كه اعتراف گناهكار و متمرد، به گناه و تمرد خود، توبه و پاك كننده او است و او را از آثار سوء گناه نجات مى‌دهد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اخرجنا منها فان عدنا فانا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درخواست، به طورى كه آيات ديگر بر آن دلالت مى‌كند، درخواست برگشتن به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اين است كه به دنيا برگردند و عمل صالح كنند، توبه هم كه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درخواست را مى‌كردند كرده‌اند، در نتيجه از جمله كسانى خواهند شد كه هم توبه كرده و هم عمل صالح انجام داده‌اند</w:t>
      </w:r>
      <w:r>
        <w:rPr>
          <w:rFonts w:eastAsia="IRNazanin" w:cs="IRNazanin"/>
          <w:color w:val="111111"/>
          <w:sz w:val="28"/>
          <w:szCs w:val="28"/>
          <w:rtl w:val="true"/>
          <w:lang w:bidi="fa-IR"/>
        </w:rPr>
        <w:t>.</w:t>
      </w:r>
      <w:bookmarkStart w:id="49" w:name="pg12835_128608"/>
    </w:p>
    <w:p>
      <w:pPr>
        <w:pStyle w:val="BookText"/>
        <w:rPr/>
      </w:pPr>
      <w:bookmarkEnd w:id="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اخسؤا فيها و لا 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كلام زجر و چخ كردن اهل جهنم و قطع كلام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فريق من عبادى يقولون ربنا آمنا فاغفر لنا و ارحمنا و انت خير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فريق كه در اين آيه درباره آنان بحث فرموده مؤمنين در دنيا هستند كه ايمانشان، توبه و بازگشت به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مؤمنين در دنيا معنايش توبه و درخواست رستگارى و سعادت است، و اين عين همان چيزى است كه اينان در اين آيه خواسته‌اند، تنها فرقى كه هست اين است كه موقف مختلف شده، اين حرف را بايد در موقف دنيا مى‌زدند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انسوكم ذكرى و كنتم منهم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اشتغالتان به مسخره كردن مؤمنين و خنديدن به ايشان، ذكر مرا از يادتان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جزيتهم اليوم بما صبروا انهم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شما ايشان را به خاطر همان ذكر مسخره مى‌كرديد،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ايشان رستگارند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چهارگانه در مقام مايوس كردن كفار است كه به طور قطع از رستگارى خود مايوس شوند، به خاطر آن اعترافى كه كردند و دنبالش تقاضاى بازگشت به دنيا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طلب خود نوعى عمل است، كه آنهم ظرفش دنيا است، همچنان كه بندگان مؤمن من دنيا را وسيله رستگارى خود كرده و عمل مى‌كردند، شما ايشان را مسخره مى‌كرديد و به آنان مى‌خنديديد، تا آنجا كه عمل را رها كرده و آن را با سخريه اهل عمل عوض كرديد، تا امروز رسيد، كه روز جزا است، ديگر عمل ممكن نيست، در نتيجه آنان با رسيدن به پاداش عمل خود رستگار شدند، و شما تهى دست مانديد، و چون خود را تهى دست يافتيد، در تلاش بر آمديد كه براى خود كارى كنيد و حال آنكه امروز روز كار و عمل نيست، تنها روز جزا است</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50" w:name="__RefHeading___Toc2118089_3224264995"/>
      <w:bookmarkStart w:id="51" w:name="_Toc18"/>
      <w:bookmarkEnd w:id="50"/>
      <w:r>
        <w:rPr>
          <w:rtl w:val="true"/>
        </w:rPr>
        <w:t>در رستاخيز ترديدي نيست</w:t>
      </w:r>
      <w:r>
        <w:rPr>
          <w:rtl w:val="true"/>
        </w:rPr>
        <w:t xml:space="preserve">! </w:t>
      </w:r>
      <w:r>
        <w:rPr>
          <w:rtl w:val="true"/>
        </w:rPr>
        <w:t>گفتمان اصحاب كهف</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بَعَثْنَهُمْ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بيدارشان كرديم تا از همديگر پرسش كنند، يكى از آنها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خوابيديد؟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يا قسمتى از روز خوابيده‌ايم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بهتر داند كه چه مدت خواب 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يكيتان را با اين پولتان به شهر بفرستيد تا بنگرد طعام كدام يكيشان پاكيزه‌تر است و خوردنيى از آنجا براى شما بياورد، و بايد سخت دقت كند كه كسى از كار شما آگاه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محققا اگر بر شما آگهى و ظفر يابند شما را يا سنگسار خواهند كرد و يا به آيين خودشان بر مى‌گردانند و هرگز روى رستگارى نخواهند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كسانى را از آنها مطلع كرديم تا بدانند كه وعده خدا حق است، و در رستاخيز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ميان خويش در كار آنها مناقشه مى‌كردند، گفتند بر غار آنها بنائى بسازيد پروردگار به كارشان داناتر است، و كسانى كه در مورد ايشان غلبه يافته بودند گفتند بر غار آنها عبادت‌گاهى خواهيم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كهف مردمى بودند كه كفر بر جامعه‌شان استيلاء يافته بود و باطل در ميان آنان غلبه كرده بود و زورگوئى اقوياء از هر سو مردم را احاطه كرده، سپاه ياس و نوميدى از ظهور كلمه حق و آزاد شدن اهل دين بر دلهاى آنان يورش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حوصله‌ها از طول كشيدن عمر باطل و نيامدن دوران ظهور حق سر آمده بود و مى‌خواستند دچار شك و ترديد شوند كه خدا نجاتشان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وارد غار شدند از خداى تعالى درخواست رحمتى از ناحيه خودش و اهتدائى آماده نسبت به امر خود نمودند كه در هر چه زودتر از اين دو دلى و سرگردانى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دعايشان را مستجاب نموده اين طور هدايتشان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آنجائى كه اين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حق ظاهر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نظرشان قوت گرفت و از زوال غلبه باطل مايوس شدند، خداوند سالهاى متمادى به خوابشان برده آنگاه بيدارشان كرد تا از يكديگر بپرسند چقدر خوابيده‌ايم، يكى بگويد يك روز، ديگرى بگويد پاره‌اى از يك روز، آنگاه پيرامون خود نگريسته ببينند اوضاع و احوال دنيا طور ديگرى شده و كم كم بفهمند كه صدها سال است كه به خواب رفته‌اند و اين چند صد سال كه به نظر ديگران چند صد سال بوده به نظر ايشان يك روز و يا بعضى از يك روز مى‌آيد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كه طول عمر دنيا و يا كمى آن چنان نيست كه بتواند حقى را بميراند يا باطلى را زنده كند و اين خداى سبحان است كه زمينى‌ها را زينت زمين كرده و دلهاى آدميان را مجذوب آنها ساخته قرنها و روزگارها جريان داده تا آنان را بيازمايد كه كدام نيكوكارترند، و دنيا جز اين سمتى ندارد كه طالبان خود را با زر و زيور خود بفريبد و آنهايى را كه پيرو هوى و هوس‌اند و دل به زندگى زمينى داده‌اند گول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خود حقيقتى است كه همواره براى انسانها هر وقت كه به عمر رفته خود نظر بيفكنند روشن و مبرهن مى‌شود و مى‌فهمند آن هفتاد سالى كه پشت سر گذاشته و آن حوادث شيرين و تلخى كه ديده‌اند تو گوئى يك رؤيا بوده كه در خواب و چرت خود ديده و 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مستى هوى و هوس و گرمى و بازى با امور مادى دنيوى نمى‌گذارد آنان متوجه حق بگردند و پس از تشخيص حق آن را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براى خدا روزى است كه در آن روز اين شواغل، ديگر آدمى را به خود سرگرم نمى‌كند و اين دنيا و زرق و برقش آدمى را از ديدن حق بازنمى‌دارد و آن روز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كم لبثتم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دليل بر اين است كه يك نفر از ايشان بوده كه از ديگران از مدت مكث در غار پرسيده كه چقدر خوابيده‌ايم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برمى‌آيد كه گويا سائل خودش احساس طولانى بودن مدت مكث را كرده، چون آن كسالتى را كه معمولا بعد از خوابهاى طولانى به آدمى دست مى‌دهد در خود ديده، لذا حداقل به شك افتاده و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يوما او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وى مردد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قسمتي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ترديدى كه در جواب از خود نشان دادند بدين جهت بوده كه ديده‌اند جاى آفتاب تغيير كرده، مثلا اگر صبح به خواب رفته بودند، وقتى بيدار شدند ديده‌اند آفتاب در اواسط آسمان و يا اواخر آن است آنگاه شك كردند در اين كه در اين بين شبى را هم در خواب گذرانده‌اند، تا در نتيجه خوابشان يك روز طول كشيده باشد و يا چنين نبوده و در نتيجه پاره‌اى از روز را در خواب بوده‌اند، بدين جهت جواب خود را با ترديد دادند كه يا يك روز در خواب بوده‌ايم و يا پاره‌اى از يك روز و به هر حال جوابى كه دادند يك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ربكم اعلم بما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ديگر ايشان در رد آنهايى كه گفتند يك روز و يا پاره‌اى از يك روز خوابيديم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بهتر مى‌داند كه چقدرخوابيده‌ايد چون اگر منظورشان رد آن كلام نبوده باشد جا داشت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بهتر مى‌داند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مى‌توان فهميد كه گويندگان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 اعلم بما لبثتم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معرفت و خداشناسى از گويندگان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يوما او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بوده‌اند، و مقصودشان از گفته خود تنها اظهار ادب نبوده، بلكه به يكى از معارف توحيد آشنايى داشته‌اند و گرنه ممكن بود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بهتر مى‌داند كه چقدر خوابيده‌ايم، آن</w:t>
      </w:r>
    </w:p>
    <w:p>
      <w:pPr>
        <w:pStyle w:val="BookText"/>
        <w:rPr/>
      </w:pPr>
      <w:r>
        <w:rPr>
          <w:rFonts w:ascii="IRNazanin" w:hAnsi="IRNazanin" w:eastAsia="IRNazanin"/>
          <w:color w:val="111111"/>
          <w:sz w:val="28"/>
          <w:sz w:val="28"/>
          <w:szCs w:val="28"/>
          <w:rtl w:val="true"/>
          <w:lang w:bidi="fa-IR"/>
        </w:rPr>
        <w:t>وقت اين دسته آن عده‌اى نمى‌بودند كه خداى تعالى در باره‌شان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بعثناهم لنعلم اى الحزبين احصى لما لبثوا 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مبعوث كرديم تا بدانيم كدام طائفه بهتر تشخيص مى‌دهند كه چقدر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صرف اظهار ادب ملازم با بهتر تشخيص دادن نيست، و اظهار كردن ادب غير از تشخيص دادن و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احدكم بورقكم هذه الى المدينة فلينظر ايها ازكى طعاما فلياتكم برزق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تتمه محاوره و گفتگوى ايشان است، كه يكي پيشنهاد مى‌كند يك نفر را به شهر بفرستند تا طعامى برايشان بخرد و غذايى تهيه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ليتلطف و لا يشعرن بكم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شخص كه مى‌فرستيد در اعمال نازك كارى و لطف با اهل شهر در رفتن و برگشتن و معامله كردن خيلى سعى كند، تا مبادا خصومتى يا نزاعى واقع شود كه نتيجه‌اش اين شود كه مردم از راز و حال ما سردرآورند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ان يظهروا عليكم يرجموكم او يعيدوكم فى ملتهم و لن تفلحوا اذا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برمى‌آيد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يظهروا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اين داستان به معناى همان اطلاع يافتن و از مخفى‌گاه كسى سر درآوردن است، چون اصحاب كهف قبلا مردمانى نيرومند و متنفذ بوده‌اند و حال فرار نموده و خود را پنهان كرده‌اند، لذا سفارش مى‌كنند كه چون ما مردمى سرشناسيم سعى كن كسى از مخفى‌گاه ما خبردار نشود و اگر مطلع شوند بر آنچه كه مى‌خواهند ظفر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برداشتى كه اصحاب كهف كردند طورى نبوده كه مردم دست از سر آنان بردارند، يا به صرف ادعاى اين كه بگويند ما از دين توحيد دست برداشته‌ايم از ايشان بپذيرند و جرمشان را ببخشند، بلكه به خاطر اين كه جرمشان تظاهر به دين توحيد و خروج از دين بت‌پرستى بوده و علنا بت‌پرستى را خرافى و موهوم و افتراء بر خدا معرفى مى‌كردند عادتا نبايد به صرف اعتراف به حقانيت بت‌پرستى قناعت كنند، بلكه بايد آنقدر تعقيبشان كنند و رفتارشان را زير نظر بگيرند تا نسبت به صدق ادعايشان اطمينان پيدا كنند و قهرا در بت‌پرستى يكى از بت‌پرستان شده و تمامى وظائف دينى ايشان را انجام داده از انجام مراسم و شرايع دين الهى محروم شوند، حتى به يك كلمه از دين توحيد لب نگشايند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محاوره‌اى كه از ايشان حكايت شده يعنى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قال كم لبثتم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عجيبى است كه از كمال محبتشان به يكديگر در راه خداى تعالى و برادريشان در دين و مساواتشان در بين يكديگر و خيرخواهى و اشفاق نسبت به هم خبر مى‌دهد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اعلم بما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موقفى از توحيد اشاره كرده‌اند كه نسبت</w:t>
      </w:r>
      <w:bookmarkStart w:id="52" w:name="pg12835_128612"/>
    </w:p>
    <w:p>
      <w:pPr>
        <w:pStyle w:val="BookText"/>
        <w:rPr/>
      </w:pPr>
      <w:bookmarkEnd w:id="52"/>
      <w:r>
        <w:rPr>
          <w:rFonts w:ascii="IRNazanin" w:hAnsi="IRNazanin" w:eastAsia="IRNazanin"/>
          <w:color w:val="111111"/>
          <w:sz w:val="28"/>
          <w:sz w:val="28"/>
          <w:szCs w:val="28"/>
          <w:rtl w:val="true"/>
          <w:lang w:bidi="fa-IR"/>
        </w:rPr>
        <w:t>به صاحبان و گويندگان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يوما او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رفيع‌تر و كامل‌تر است و اما برادرى و مواساتشان از اينجا فهميده مى‌شود كه يكى از ايشان وقتى مى‌خواهد پيشنهاد كند كه كسى را بفرستيم شهر به يكى از رفقايش نمى‌گويد تو برخيز برو، مى‌گويد يكى را بفرستيد و نيز نگفت فلانى 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خواست اسم پول را ببرد نگفت پولمان را و يا از پولمان به او بدهيد برود،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پولتان را بدهيد به يك نفرتان و ورق را به همه نسبت داد، همه اينها مراتب برادرى و مواسات و ادب آنان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ايها ازكى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خيرخواهى آنان نسبت به هم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 يظهروا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 و مهربانى آنان را نسبت به يكديگر مى‌رساند كه چقدر نسبت به نفوسى كه داراى ايمان بودند مشفق بودند و براى آن نفوس ارزش قائل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كسانى را از آنها مطلع كرديم تا بدانند كه وعده خدا حق است، و در رستاخيز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ميان خويش در كار آنها مناقشه مى‌كردند، گفتند بر غار آنها بنائى بسازيد پروردگار به كارشان داناتر است، و كسانى كه در مورد ايشان غلبه يافته بودند گفتند بر غار آنها عبادت‌گاهى خواهيم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گويندگان اين حرف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غار آنها بنائي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اين بود كه ديوارى كشيده شود تا اصحاب كهف پشت آن قرار گرفته از نظر مردم پنهان شوند و كسى بر حال آنان واقف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اعلم است اشاره است به اين كه آن جمعيت وقتى آنان را در غار ديدند باز بين خود اختلاف كردند و اختلافشان هر چه بوده بر سر امرى مربوط به اصحاب كهف بوده است، زيرا كلام، كلام كسى است كه از علم يافتن به حال آنان و استكشاف حقيقت حال مايوس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بعضى از ديدن آن صحنه شبهه‌شان نسبت به قيامت زايل گشته آرامش خاطر يافتند و بعضى ديگر آنطور كه بايد قانع نشدند، لذا طرفين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يا حرف ما است يا حرف شما، هر كدام باشد سزاوار است ديوارى بر آنان بكشيم كه مستور باشند خدا به حال آنان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موحدين گفتند امر ايشان ظاهر شد و آيت آنان روشن گرديد و ما به همين آيت اكتفاء نموده ايمان مى‌آوريم و بر بالاى غار آنان مسجدى مى‌سازيم كه هم خدا در آن عبادت شود و هم تا آن مسجد هست اسم اصحاب كهف هم زنده بماند، تا بدانند وعده خدا حق است</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3"/>
        <w:numPr>
          <w:ilvl w:val="2"/>
          <w:numId w:val="1"/>
        </w:numPr>
        <w:rPr/>
      </w:pPr>
      <w:bookmarkStart w:id="53" w:name="__RefHeading___Toc2118091_3224264995"/>
      <w:bookmarkStart w:id="54" w:name="_Toc19"/>
      <w:bookmarkEnd w:id="53"/>
      <w:r>
        <w:rPr>
          <w:rtl w:val="true"/>
        </w:rPr>
        <w:t>درس هائي از گفتمان پيامبران با خدا</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2118093_3224264995"/>
      <w:bookmarkStart w:id="56" w:name="_Toc20"/>
      <w:bookmarkEnd w:id="55"/>
      <w:r>
        <w:rPr>
          <w:rtl w:val="true"/>
        </w:rPr>
        <w:t>مقدمه</w:t>
      </w:r>
      <w:r>
        <w:rPr>
          <w:rtl w:val="true"/>
        </w:rPr>
        <w:t>:</w:t>
      </w:r>
      <w:bookmarkStart w:id="57" w:name="pg12835_128613"/>
      <w:bookmarkEnd w:id="56"/>
    </w:p>
    <w:p>
      <w:pPr>
        <w:pStyle w:val="BookText"/>
        <w:rPr/>
      </w:pPr>
      <w:bookmarkEnd w:id="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يَعِيسى ابْنَ مَرْيَمَ ءَ أَنت قُلْت لِلنَّاسِ اتخِذُونى وَ أُمِّىَ إِلَهَينِ مِن دُونِ اللَّهِ ؟</w:t>
      </w:r>
    </w:p>
    <w:p>
      <w:pPr>
        <w:pStyle w:val="BookText"/>
        <w:rPr/>
      </w:pPr>
      <w:r>
        <w:rPr>
          <w:rFonts w:ascii="Amiri" w:hAnsi="Amiri" w:eastAsia="Amiri" w:cs="Amiri"/>
          <w:color w:val="111111"/>
          <w:sz w:val="28"/>
          <w:sz w:val="28"/>
          <w:szCs w:val="28"/>
          <w:rtl w:val="true"/>
          <w:lang w:bidi="ar-SA"/>
        </w:rPr>
        <w:t>قَالَ سبْحَنَك مَا يَكُونُ لى أَنْ أَقُولَ مَا لَيْس لى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قُلْتُهُ فَقَدْ 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مَا فى نَفْسى وَ لا أَعْلَمُ مَا فى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عَلَّمُ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ياد آر زمانى را كه خداى تعالى به عيسى بن مريم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به مردم گفتى كه مرا و مادرم را به غير از خدا دو معبود ديگر بگيريد؟</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منزهى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من نيست چيزى را كه حق من نيست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فرضا اگر هم گفته باشم تو خود آنرا شنيده و دانسته‌اى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 مي دانى آنچه را كه در نفس من است و اين منم كه به چيزهايى كه در نزد تو است آگهى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تو علام الغيوبى</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گفتماني كوتاه، تجلي عجيبي از ادب و اخلاق ديده مي شود كه براي هر انسان پژوهشگر الگوئي از آموزندگي و سازندگي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همين آيه است كه در جلد ششم تفسير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يا در جلد دوازده تفسير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الميزان، علامه بزرگوار به تفسير و تحليل آيات قرآني مربوط به گفتمان هاي خدا با پيامبران و رسولان خود، ادب عبوديت آنها در پاسخ هاي خود در مقابل خداي جل و جلاله، همچنين در نمايش همان اخلاق و ادب الهي در روش دعوت آنها در بين مردم، پرداخته است، كه ذيلاً خلاصه چند مبحث آن را ملاحظه مي فرمائيد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2118095_3224264995"/>
      <w:bookmarkStart w:id="59" w:name="_Toc21"/>
      <w:bookmarkEnd w:id="58"/>
      <w:r>
        <w:rPr>
          <w:rtl w:val="true"/>
        </w:rPr>
        <w:t>گفتمان پيامبران با خدا، الگوهاي اخلاق و ادب</w:t>
      </w:r>
      <w:bookmarkStart w:id="60" w:name="pg12835_128614"/>
      <w:bookmarkEnd w:id="59"/>
    </w:p>
    <w:p>
      <w:pPr>
        <w:pStyle w:val="BookText"/>
        <w:rPr/>
      </w:pPr>
      <w:bookmarkEnd w:id="60"/>
      <w:r>
        <w:rPr>
          <w:rFonts w:ascii="IRNazanin" w:hAnsi="IRNazanin" w:eastAsia="IRNazanin"/>
          <w:color w:val="111111"/>
          <w:sz w:val="28"/>
          <w:sz w:val="28"/>
          <w:szCs w:val="28"/>
          <w:rtl w:val="true"/>
          <w:lang w:bidi="fa-IR"/>
        </w:rPr>
        <w:t>پيامبران و رسولان الهي جميع گفتار و رفتار و حركات و سكناتشان بر اساس مراقبت ادب و رعايت مراسم حضور بوده است، اگر چه به ظاهر، رفتار و گفتار آنها مانند كسى بوده كه از پروردگار خود غايب و پروردگار او از او غايب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در آسمانها و زمين است از آن اوست و كسانى كه نزد او هستند</w:t>
      </w:r>
    </w:p>
    <w:p>
      <w:pPr>
        <w:pStyle w:val="BookText"/>
        <w:rPr/>
      </w:pPr>
      <w:r>
        <w:rPr>
          <w:rFonts w:ascii="IRNazanin" w:hAnsi="IRNazanin" w:eastAsia="IRNazanin"/>
          <w:color w:val="111111"/>
          <w:sz w:val="28"/>
          <w:sz w:val="28"/>
          <w:szCs w:val="28"/>
          <w:rtl w:val="true"/>
          <w:lang w:bidi="fa-IR"/>
        </w:rPr>
        <w:t>از پرستش او سرباز نمى‌زنند و خسته نمى‌شوند</w:t>
      </w:r>
      <w:r>
        <w:rPr>
          <w:rFonts w:eastAsia="IRNazanin" w:cs="IRNazanin"/>
          <w:color w:val="111111"/>
          <w:sz w:val="28"/>
          <w:szCs w:val="28"/>
          <w:rtl w:val="true"/>
          <w:lang w:bidi="fa-IR"/>
        </w:rPr>
        <w:t>!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Heading4"/>
        <w:numPr>
          <w:ilvl w:val="3"/>
          <w:numId w:val="1"/>
        </w:numPr>
        <w:rPr/>
      </w:pPr>
      <w:bookmarkStart w:id="61" w:name="__RefHeading___Toc2118097_3224264995"/>
      <w:bookmarkStart w:id="62" w:name="_Toc22"/>
      <w:bookmarkEnd w:id="61"/>
      <w:r>
        <w:rPr>
          <w:rtl w:val="true"/>
        </w:rPr>
        <w:t>ادب اسماعيل، تسليم به فرمان الهي</w:t>
      </w:r>
      <w:r>
        <w:rPr>
          <w:rtl w:val="true"/>
        </w:rPr>
        <w:t>!</w:t>
      </w:r>
      <w:bookmarkEnd w:id="62"/>
    </w:p>
    <w:p>
      <w:pPr>
        <w:pStyle w:val="BookText"/>
        <w:rPr/>
      </w:pPr>
      <w:r>
        <w:rPr>
          <w:rFonts w:ascii="Amiri" w:hAnsi="Amiri" w:eastAsia="Amiri" w:cs="Amiri"/>
          <w:color w:val="111111"/>
          <w:sz w:val="28"/>
          <w:sz w:val="28"/>
          <w:szCs w:val="28"/>
          <w:rtl w:val="true"/>
          <w:lang w:bidi="ar-SA"/>
        </w:rPr>
        <w:t>از جمله آداب انبيا ادبى است كه خداى تعالى از خصوص اسماعيل عليه‌السلام در قصه ذبح نقل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 فلما بلغ معه السعى قال يا بنى انى ارى فى المنام انى اذبحك فانظر ما ذا ترى؟ قال يا ابت افعل ما تؤمر ستجدنى ان شاء الله من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همراه پدر به سنّ كار و كوشش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در خواب مى‌بينم كه تو را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رأى تو چيست؟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دستور يافته‌اى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مرا از صابران خواهى يافت </w:t>
      </w:r>
      <w:r>
        <w:rPr>
          <w:rFonts w:eastAsia="IRNazanin" w:cs="IRNazanin"/>
          <w:color w:val="111111"/>
          <w:sz w:val="28"/>
          <w:szCs w:val="28"/>
          <w:rtl w:val="true"/>
          <w:lang w:bidi="fa-IR"/>
        </w:rPr>
        <w:t>!»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صدر كلام اسماعيل عليه‌السلام، ادب نسبت به پدر رعايت شده، ليكن در ذيلش ادب را نسبت به پروردگار خود رعايت نموده، با اين كه رعايت ادب نسبت به پدرى چون ابراهيم خليل ادب خداى تعالى نيز هست، و كوتاه سخن، وقتى پدرش خواب خود را برايش نقل كرد و چون اين خواب به شهادت خود اسماعيل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آر آن چه را كه بدان مامور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ماموريتى الهى بوده از اين جهت پدرش به وى دستور داد كه در باره خود فكرى كند و رأى خود را بگويد، و اين هم خود ادبى بود از آن جناب نسبت به فرزندش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هم 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آر آنچه را كه بدان مامور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رعايت ادب را نسبت به پدر كرد و نگفت كه رأى من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خواست بگويد من در مقابل تو رأيى ندارم و از همين جهت كلام خود را با لفظ اى پدر آغاز كرد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به جاى آر، تا پدر را در مقابل قبول قطعى خود دلخوش سازد </w:t>
      </w:r>
      <w:r>
        <w:rPr>
          <w:rFonts w:eastAsia="IRNazanin" w:cs="IRNazanin"/>
          <w:color w:val="111111"/>
          <w:sz w:val="28"/>
          <w:szCs w:val="28"/>
          <w:rtl w:val="true"/>
          <w:lang w:bidi="fa-IR"/>
        </w:rPr>
        <w:t>.</w:t>
      </w:r>
      <w:bookmarkStart w:id="63" w:name="pg12835_128615"/>
    </w:p>
    <w:p>
      <w:pPr>
        <w:pStyle w:val="BookText"/>
        <w:rPr/>
      </w:pPr>
      <w:bookmarkEnd w:id="63"/>
      <w:r>
        <w:rPr>
          <w:rFonts w:ascii="IRNazanin" w:hAnsi="IRNazanin" w:eastAsia="IRNazanin"/>
          <w:color w:val="111111"/>
          <w:sz w:val="28"/>
          <w:sz w:val="28"/>
          <w:szCs w:val="28"/>
          <w:rtl w:val="true"/>
          <w:lang w:bidi="fa-IR"/>
        </w:rPr>
        <w:t>مضافا بر اين كه با اين اعتراف از اسماعيل كه اين خواب امرى است كه ابراهيم باو مامور شده تصور نمي شود كه اسماعيل ترديد داشته باشد در ماموربه و امتثال پروردگار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ديگرى كه اسماعيل بكار برد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خواهى يافت كه من از صابرينم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كلام خود نيز پدر را خشنود نمود، همه اينها ادب او را نسبت به پدرش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را نسبت به خداوند هم رعايت نموده زيرا وعده‌اى كه راجع به تحمل و صبر خود داد به طور قطع و جزم نبود، بلكه آنرا به مشيت خداوند مقيد ساخت، چون مى‌دانست كه وعده صريح و قطعى دادن و آنرا به مشيت پروردگار مقيد نساختن، شائبه ادعاى استقلال در سببيت است و ساحت مقدس نبوت از اين گونه شائبه‌ها مبراست </w:t>
      </w:r>
      <w:r>
        <w:rPr>
          <w:rFonts w:eastAsia="IRNazanin" w:cs="IRNazanin"/>
          <w:color w:val="111111"/>
          <w:sz w:val="28"/>
          <w:szCs w:val="28"/>
          <w:rtl w:val="true"/>
          <w:lang w:bidi="fa-IR"/>
        </w:rPr>
        <w:t>.</w:t>
      </w:r>
    </w:p>
    <w:p>
      <w:pPr>
        <w:pStyle w:val="Heading4"/>
        <w:numPr>
          <w:ilvl w:val="3"/>
          <w:numId w:val="1"/>
        </w:numPr>
        <w:rPr/>
      </w:pPr>
      <w:bookmarkStart w:id="64" w:name="__RefHeading___Toc2118099_3224264995"/>
      <w:bookmarkStart w:id="65" w:name="_Toc23"/>
      <w:bookmarkEnd w:id="64"/>
      <w:r>
        <w:rPr>
          <w:rtl w:val="true"/>
        </w:rPr>
        <w:t>ادب يعقوب</w:t>
      </w:r>
      <w:r>
        <w:rPr>
          <w:rtl w:val="true"/>
        </w:rPr>
        <w:t xml:space="preserve">: </w:t>
      </w:r>
      <w:r>
        <w:rPr>
          <w:rtl w:val="true"/>
        </w:rPr>
        <w:t xml:space="preserve">من از رحمت خدا مايوس نيستم </w:t>
      </w:r>
      <w:r>
        <w:rPr>
          <w:rtl w:val="true"/>
        </w:rPr>
        <w:t>!</w:t>
      </w:r>
      <w:bookmarkEnd w:id="65"/>
    </w:p>
    <w:p>
      <w:pPr>
        <w:pStyle w:val="BookText"/>
        <w:rPr/>
      </w:pPr>
      <w:r>
        <w:rPr>
          <w:rFonts w:ascii="IRNazanin" w:hAnsi="IRNazanin" w:eastAsia="IRNazanin"/>
          <w:color w:val="111111"/>
          <w:sz w:val="28"/>
          <w:sz w:val="28"/>
          <w:szCs w:val="28"/>
          <w:rtl w:val="true"/>
          <w:lang w:bidi="fa-IR"/>
        </w:rPr>
        <w:t>از جمله آداب انبيا ادبى است كه خداى متعال آن را از حضرت يعقوب عليه‌السلام وقتى كه فرزندانش از مصر مراجعت كردند در حاليكه بنيامين و برادر بزرگتر را نياورده بودند حكايت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عنهم و قال يا اسفا على يوسف و ابيضت عيناه من الحزن فهو كظيم قالوا تالله تفتؤا تذكر يوسف حتى تكون حرضا او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اشكو بثى و حزنى الى الله و اعلم من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روى گرداند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افسوس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اندوه خود را فرو مى‌خورد، چشمانش از غصه سپيد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يوسف را ياد مى‌كنى تا سر انجام بيمار شوى يا خود را هلاك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درد و اندوه خويش را تنها با خدا مى‌گويم، و از خداوند چيزى مى‌دانم كه شما نمى‌دانيد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عليه السلام به فرزندان خود مى‌گويد كه مداومت من بر ياد يوسف شكايتى است كه من از حال دل خود به درگاه خدا مى‌برم و از رحمت او و اين كه يوسفم را به صورتى كه تصور نمى‌كنم به من برگرداند مايوس نيستم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خود از ادب انبيا است نسبت به پروردگار خود كه در جميع احوال متوجه پروردگارشان بوده و جميع حركات و سكنات خود را در راه او انجام مى‌دادند و اين معنا از آيات كريمه قرآن به خوبى استفاده مى‌شود، چون خداى تعالى از طرفى تصريح كرده</w:t>
      </w:r>
      <w:bookmarkStart w:id="66" w:name="pg12835_128616"/>
    </w:p>
    <w:p>
      <w:pPr>
        <w:pStyle w:val="BookText"/>
        <w:rPr/>
      </w:pPr>
      <w:bookmarkEnd w:id="66"/>
      <w:r>
        <w:rPr>
          <w:rFonts w:ascii="IRNazanin" w:hAnsi="IRNazanin" w:eastAsia="IRNazanin"/>
          <w:color w:val="111111"/>
          <w:sz w:val="28"/>
          <w:sz w:val="28"/>
          <w:szCs w:val="28"/>
          <w:rtl w:val="true"/>
          <w:lang w:bidi="fa-IR"/>
        </w:rPr>
        <w:t>به اين كه انبياء را به راه راست هدايت نموده و از طرف ديگر پيروى هوا و هوس را گمراهى و انحراف از راه راست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بيان استفاده مى‌شود كه انبياء كه هدايت يافتگان به هدايت خدايند هرگز هواى نفس را پيروى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نفسانى و اميال باطنيشان يعنى شهوت و غضب و حب و بغض و مسرت و اندوه و هر نفسانيات ديگرشان كه مربوط به مظاهر زندگى از قبيل مال و فرزند و نكاح با زنان و خوردنيها و پوشيدنيها و مساكن و امثال آنها است همه را در راه خدا به كار برده و از آنها غرضى جز رضاى خدا ندارند و در هيچيك از حوائج زندگى به درگاه كسى جز درگاه او روى نمى‌آورند و غير در او درى از درهاى اسباب را نمى‌كوبند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معنا كه اگر هم متوسل به اسباب ظاهرى مى‌شوند و اين توسل خداى را از يادشان نمى‌برد و فراموش نمى‌كنند كه اين اسباب و سببيتشان از خداى تعالى است نه اين كه بكلى اسباب را انكار نموده و براى آنها وجودى تصور نكنند و يا سببيت آنها را انكار نمايند، زيرا آنها قابل انكار نيستند و بر خلاف فطرت و ارتكاز انسانى است، بلكه به اسباب تمسك مي جويند و ليكن براى آنها استقلال نمى‌بينند و براى هر چيزى موضع و اثرى قائلند كه خدا براى آن تعيين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اشكو بثى و حزنى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بود كه اگر مى‌بينيد دائما به ياد يوسفم و از فقدانش متاسفم، اين اسف دائمى من مثل اسف شما بر فقدان نعمت نيست، زيرا شما وقتى به فقدان نعمتى دچار مى‌شويد از روى جهل شكايت نزد كسانى مى‌بريد كه مالك نفع و ضررى نيستند و اما من تاسفم را از فقدان يوسف نزد خداوند به شكايت مى‌برم، اين شكايتم هم درخواست امرى نشدنى نيست، زيرا من مى‌دانم چيزى را كه شما نمى‌دانيد</w:t>
      </w:r>
      <w:r>
        <w:rPr>
          <w:rFonts w:eastAsia="IRNazanin" w:cs="IRNazanin"/>
          <w:color w:val="111111"/>
          <w:sz w:val="28"/>
          <w:szCs w:val="28"/>
          <w:rtl w:val="true"/>
          <w:lang w:bidi="fa-IR"/>
        </w:rPr>
        <w:t>!</w:t>
      </w:r>
    </w:p>
    <w:p>
      <w:pPr>
        <w:pStyle w:val="Heading4"/>
        <w:numPr>
          <w:ilvl w:val="3"/>
          <w:numId w:val="1"/>
        </w:numPr>
        <w:rPr/>
      </w:pPr>
      <w:bookmarkStart w:id="67" w:name="__RefHeading___Toc2118101_3224264995"/>
      <w:bookmarkStart w:id="68" w:name="_Toc24"/>
      <w:bookmarkEnd w:id="67"/>
      <w:r>
        <w:rPr>
          <w:rtl w:val="true"/>
        </w:rPr>
        <w:t>ادب يوسف، رجحان زندان بر تسليم شهوت زنان</w:t>
      </w:r>
      <w:bookmarkEnd w:id="68"/>
    </w:p>
    <w:p>
      <w:pPr>
        <w:pStyle w:val="BookText"/>
        <w:rPr/>
      </w:pPr>
      <w:r>
        <w:rPr>
          <w:rFonts w:ascii="IRNazanin" w:hAnsi="IRNazanin" w:eastAsia="IRNazanin"/>
          <w:color w:val="111111"/>
          <w:sz w:val="28"/>
          <w:sz w:val="28"/>
          <w:szCs w:val="28"/>
          <w:rtl w:val="true"/>
          <w:lang w:bidi="fa-IR"/>
        </w:rPr>
        <w:t>از جمله آداب انبيا ادبى است كه يوسف صديق عليه‌السلام هنگامى كه همسر عزيز او را تهديد نمود و گفت اگر آن چه مى‌گويم نكنى به زندانت مى‌اندازم، به خدايش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احب الى مما يدعوننى اليه و الا تصرف عنى كيدهن اصب اليهن و اكن من الجاهلين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براى من از آنچه مرا به آن مى‌خوانند محبوب‌تر است</w:t>
      </w:r>
      <w:r>
        <w:rPr>
          <w:rFonts w:eastAsia="IRNazanin" w:cs="IRNazanin"/>
          <w:color w:val="111111"/>
          <w:sz w:val="28"/>
          <w:szCs w:val="28"/>
          <w:rtl w:val="true"/>
          <w:lang w:bidi="fa-IR"/>
        </w:rPr>
        <w:t>!</w:t>
      </w:r>
      <w:bookmarkStart w:id="69" w:name="pg12835_128617"/>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مكرشان را از من بازنگردانى به سوى آنان ميل خواهم كرد و از نادانان خواهم شد</w:t>
      </w:r>
      <w:r>
        <w:rPr>
          <w:rFonts w:eastAsia="IRNazanin" w:cs="IRNazanin"/>
          <w:color w:val="111111"/>
          <w:sz w:val="28"/>
          <w:szCs w:val="28"/>
          <w:rtl w:val="true"/>
          <w:lang w:bidi="fa-IR"/>
        </w:rPr>
        <w:t>. »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عليه‌السلام گرفتارى خود را براى پروردگارش چنين شرح مى‌دهد كه امرش در نزد زنان دربارى و در موقف فعليش دائر شده است ميان رفتن به زندان و ميان اجابت خواسته آنها و به علمى كه خداوند كرامتش كرده و 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بلغ اشده آتيناه حكما و علما،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حكايت نموده، زندان را بر اجابت آنها ترجيح مى‌دهد، ليكن از طرفى هم اسباب و مقدماتى كه زنان دربارى مصر براى رسيدن به منظور خود ترتيب داده‌اند بسيار قوى است، اين مقدمات يوسف را به غفلت و جهل به مقام پروردگار و ابطال علم و ايمان به خدايش تهديد مى‌نمايد، چاره‌اى جز دستگيرى خدا و حكم او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ادب را رعايت كرده و براى خود درخواست حاجتى نمى‌كند، چون حاجت خواستن خود يك نحوه حكم كردن است، بلكه تنها اشاره مى‌كند به اين كه جهل تهديدش مى‌كند به ابطال نعمت علمى كه پروردگارش كرامتش فرموده و رهائيش از خطر جهل و دور شدن كيد زنان از او موقوف به عنايت خداى تعالى است، لذا تسليم امر خدا شد و چيز ديگرى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 دعايش را مستجاب نمود و كيد زنان را كه عبارت بود از منحرف شدن و يا به زندان رفتن از او به گردانيد، در نتيجه هم از انحراف خلاص شد و هم از زندان، از اين جا معلوم مى‌شود كه مرادش از كيد زنان هر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السجن احب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خواست تمايل قلبى خود را در صورت دوران مزبور نسبت به رفتن زندان و نفرت و دشمنى خود را نسبت به فحشا اظهار نمايد، نه اين كه به گمان بعضى رفتن به زندان را دوست داشته باشد، چنان كه سيد الشهداء حسين بن على عليهماالسلام نيز در اين مقوله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اولى من ركوب العار و العار خير من دخول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مرگ دادن سزاوارتر است از قبول عار و قبول عار و ننگ بهتر است از داخل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خداى تعالى بعد از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لهم من بعد ما راوا الايات ليسجننه حتى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آيه در اين كه به زندان فرستادن يوسف رأى تازه‌اى از آنان و بعد از آن دوران مزبور و نجات يوسف، روشن و غير قابل انكار است</w:t>
      </w:r>
      <w:r>
        <w:rPr>
          <w:rFonts w:eastAsia="IRNazanin" w:cs="IRNazanin"/>
          <w:color w:val="111111"/>
          <w:sz w:val="28"/>
          <w:szCs w:val="28"/>
          <w:rtl w:val="true"/>
          <w:lang w:bidi="fa-IR"/>
        </w:rPr>
        <w:t>.</w:t>
      </w:r>
    </w:p>
    <w:p>
      <w:pPr>
        <w:pStyle w:val="Heading4"/>
        <w:numPr>
          <w:ilvl w:val="3"/>
          <w:numId w:val="1"/>
        </w:numPr>
        <w:rPr/>
      </w:pPr>
      <w:bookmarkStart w:id="70" w:name="__RefHeading___Toc2118103_3224264995"/>
      <w:bookmarkStart w:id="71" w:name="_Toc25"/>
      <w:bookmarkEnd w:id="70"/>
      <w:r>
        <w:rPr>
          <w:rtl w:val="true"/>
        </w:rPr>
        <w:t>ادب سليمان ، درخواست توفيق عمل صالح و شكر نعمت</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آداب انبيا ادبى است كه خداى تعالى قرآن در ضمن داستان سليمان</w:t>
      </w:r>
    </w:p>
    <w:p>
      <w:pPr>
        <w:pStyle w:val="BookText"/>
        <w:rPr/>
      </w:pPr>
      <w:r>
        <w:rPr>
          <w:rFonts w:ascii="IRNazanin" w:hAnsi="IRNazanin" w:eastAsia="IRNazanin"/>
          <w:color w:val="111111"/>
          <w:sz w:val="28"/>
          <w:sz w:val="28"/>
          <w:szCs w:val="28"/>
          <w:rtl w:val="true"/>
          <w:lang w:bidi="fa-IR"/>
        </w:rPr>
        <w:t>عليه‌السلام و مورچگان از آن جناب نقل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اتوا على واد النمل قالت نملة يا ايها النمل ادخلوا مساكنكم لا يحطمنكم سليمان و جنوده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اوزعنى ان اشكر نعمتك التى انعمت على و على والدى و ان اعمل صالحا ترضاه و ادخلنى برحمتك فى عبادك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به وادى مورچگان رسيدند، مورچه‌اى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خانه‌هايتان داخل شويد، مبادا سليمان و سپاهيانش بدون توجه شما را پايمال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گفتار او تبسمى كرد و خنديد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دار تا نعمتى را كه به من و پدر و مادرم ارزانى داشته‌اى شكر كنم و عمل صالحى كه مى‌پسندى انجام دهم، و مرا به رحمت خويش در جمع بندگان شايسته‌ات در آور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مورچه با كلام خود سليمان را به ياد ملك عظيمى كه خدايش ارزانى داشته بود انداخت، ملكى كه اركان آن بوسيله مسخر بودن باد و جريانش به امر وى و همچنين مسخر بودن جن براى او به طورى كه هر چه بخواهد برايش بسازند و نيز به وسيله علم به زبانهاى طيور محكم و پا بر 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سليمان عليه‌السلام داراى چنين ملكى بود و ليكن اين ملك و قدرت آن طورى كه در دلهاى ما به صورت شيرين‌ترين آرزوئى كه ممكن است انسانى بدان نائل شود جلوه مى‌كند در دل وى جلوه نداشت و ذلت عبوديت را از يادش نبرد بلكه در نظرش به صورت نعمتى بود كه پروردگارش به او و والدين او انعام نموده و ايشان را به آن اختصاص داده و اين نظريه را از كسى مثل سليمان با داشتن چنين سلطنت و قدرتى بايد بهترين ادب او نسبت به پروردگارش شمرد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آن مورچه فورا به ياد نعمت‌هاى پروردگارش افتاد و اين نعمت‌ها گر چه در حق او بسيار و بى‌شمار بود، ليكن مورد نظر او از نعمت در اين مقام همان ملك عظيم و سلطنت قاهره‌اش بود و لذا از پروردگار خود درخواست توفيق عمل صالح مى‌كند چون متوجه مى‌شود كه از كسى كه در اريكه تخت سلطنت قرار دارد عمل صالح و رفتار نيك ممدوح و مطلوب است، براى خاطر همه اين جهات بود كه نخست از خداى خود خواست كه به وى توفيق اداى شكر نعمتش مرحمت كند و در ثانى اينكه عمل صالح انجام دهد و به صرف عمل صالح قناعت نكرد بلكه آنرا مقيد كرد به اينكه باعث خشنودى پروردگارش باشد، آرى او بنده‌اى است كه جز رضاى پروردگار و مولاى خود هدفى ندارد، او با عمل صالح كارى ندارد مگر براى اين كه باعث خشنودى پروردگارش است، آن گاه در خواست</w:t>
      </w:r>
      <w:bookmarkStart w:id="72" w:name="pg12835_128619"/>
    </w:p>
    <w:p>
      <w:pPr>
        <w:pStyle w:val="BookText"/>
        <w:rPr/>
      </w:pPr>
      <w:bookmarkEnd w:id="72"/>
      <w:r>
        <w:rPr>
          <w:rFonts w:ascii="IRNazanin" w:hAnsi="IRNazanin" w:eastAsia="IRNazanin"/>
          <w:color w:val="111111"/>
          <w:sz w:val="28"/>
          <w:sz w:val="28"/>
          <w:szCs w:val="28"/>
          <w:rtl w:val="true"/>
          <w:lang w:bidi="fa-IR"/>
        </w:rPr>
        <w:t>توفيق عمل صالح را با درخواست صلاح ذاتى تكميل نموده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رحمت خود در زمره بندگان صالحت در آور</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3"/>
        <w:numPr>
          <w:ilvl w:val="2"/>
          <w:numId w:val="1"/>
        </w:numPr>
        <w:rPr/>
      </w:pPr>
      <w:bookmarkStart w:id="73" w:name="__RefHeading___Toc2118105_3224264995"/>
      <w:bookmarkStart w:id="74" w:name="_Toc26"/>
      <w:bookmarkEnd w:id="73"/>
      <w:r>
        <w:rPr>
          <w:rtl w:val="true"/>
        </w:rPr>
        <w:t>تفسير و تحليل گفتمان نوح باخدا</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2118107_3224264995"/>
      <w:bookmarkStart w:id="76" w:name="_Toc27"/>
      <w:bookmarkEnd w:id="75"/>
      <w:r>
        <w:rPr>
          <w:rtl w:val="true"/>
        </w:rPr>
        <w:t>فرزند تو از اهل تو نيست</w:t>
      </w:r>
      <w:r>
        <w:rPr>
          <w:rtl w:val="true"/>
        </w:rPr>
        <w:t>!</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تجْرِى بِهِمْ فى مَوْجٍ كالْجِبَالِ وَ نَادَى نُوحٌ ابْنَهُ وَ كانَ فى مَعْزِلٍ يَبُنىَّ ارْكب مَّعَنَا وَ لا تَكُن مَّعَ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سرنشينان را در ميان امواجى چون كوه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ناگهان چشم نوح به فرزندش افتاد كه از پدرش و مؤمنين كناره‌گيرى كرده بود و در نقطه‌اى دور از ايشان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 هان اى فرزند بيا با ما سوار شو و با كافران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خود را به پناه كوهى مى‌كشم كه مرا از خطر آب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هيچ پناهى از عذاب خدا نيست، مگر براى كسى كه خدا به او 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بين او و فرزندش حائل شد و در نتيجه پسر نوح نيز از زمره غرق شدگان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رسيد كه اى زمين آبت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بيرون داده‌اى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از باريدن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فرو رفت، و فرمان الهى به كرسى نشست و كشتى بر سر كوه جودى بر خشكى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زندگى آخرتى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ديگر رسيد كه مردم ستمكار از رحمت من دور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لحظه‌اى كه موج بين او و پسرش حائل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ندا كرده با استغاثه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پسرم از خاندان من است، و به درستى كه وعده تو حق است و تو احكم الحاكمينى، و حُكمت متقن‌ترين حكم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 چون كه او عمل ناصالحى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 چيزى كه اجازه خواستنش را ندارى مخواه، من زنهارت مى‌دهم از اين كه از</w:t>
      </w:r>
    </w:p>
    <w:p>
      <w:pPr>
        <w:pStyle w:val="BookText"/>
        <w:rPr/>
      </w:pPr>
      <w:r>
        <w:rPr>
          <w:rFonts w:ascii="IRNazanin" w:hAnsi="IRNazanin" w:eastAsia="IRNazanin"/>
          <w:color w:val="111111"/>
          <w:sz w:val="28"/>
          <w:sz w:val="28"/>
          <w:szCs w:val="28"/>
          <w:rtl w:val="true"/>
          <w:lang w:bidi="fa-IR"/>
        </w:rPr>
        <w:t xml:space="preserve">جاهلان شوى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عرضه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اين كه درخواستى كنم كه نسبت به صلاح و فساد آن علمى نداشته باشم و تو اگر مرا نيامرزى و رحمم نكنى از زيانكاران خواهم بود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نوح ابنه و كان فى معزل يا بنى اركب معنا و لا تكن مع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 خود را كه در نقطه دورى كناره‌گيرى كرده بود از همان دور صدا زد و در ندايش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بر كشتى شو و با كافران مباش و گرنه در بلاء شريك آنان خواهى شد، همانطور كه در همنشينى و سوار نشدن بر كشتى شريك آنهايى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عليه‌السلام در اين گفتارش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خيال مى‌كرد مسلمان است، چون از نفاق دلش خبر نداشت و نمى‌دانست كه او تنها به زبان مسلمان و مؤمن است، بدين جهت بود كه او را صدا زد تا با مسلمانان باشد و سوار بر كشتى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از كفر درونى پسرش اطلاع مى‌داشت او را صدا نمى‌زد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ساوى الى جبل يعصمنى من الماء قال لا عاصم اليوم من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در پاسخ دعوت پدرش و در رد فرمان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به كوهى منضم مى‌شوم تا مرا از آب حفظ كند و در آب غرق نشوم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حافظى از بلاى خدا وجود ندارد، زيرا امروز غضب خدا شدت يافته و اين قضاء رانده شده كه تمامى اهل زمين به جز كسانى كه به خود او پناهنده شوند غرق گردند، امروز نه هيچ كوهى عاصم و حافظ است و نه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گفتگو فاصله زيادى نشد كه موج، بين نوح و پسرش فاصله شد و پسرش از غرق شدگان بود، و اگر موج بين آنها فاصله نمى‌شد و گفتگويشان ادامه مى‌يافت به كفر پسرش واقف مى‌شد و از او بيزارى مى‌جست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يا ارض ابلعى ماءك و يا سماء اقلعى و غيض الماء و قضى الامر و استوت على الجودى و قيل 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ندائى است كه از ساحت عظمت و كبريائى حق تعالى صادر شده و اگر نام حضرتش را نبرد به منظور تعظيم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صيغه امرى كه در اين جمله است يعنى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تكوينى است، همان امرى كه كلمه كُن حامل آن است، از مصدر صاحب عرش، خداى تعالى صادر مى‌شود و همه مى‌دانيم كه وقتى اين كلمه در مورد چيزى صادر شود بدون فاصله‌اى زمانى آن امر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بلعيده شدن آب طوفان بوسيله زمين نيز چنين شد، زمين ديگر نجوشيد، آسمان هم نباريد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آن وعده‌اى كه خداى تعالى به نوح داده بود كه قوم وى را عذاب كند منجز و قطعى شد و آن قوم غرق شده و زمين از لوث وجودشان پاك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عز و جل فرمود دورى باد نصيب مردم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مى‌خواهد بفهماند كه خداى تبارك و تعالى آن قوم را از دار كرامت خود يعنى از بهشت دور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نوح ربه فقال رب ان ابنى من اهلى و ان وعدك الحق و أنت 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دعائى است كه نوح براى پسرش كرده، البته آن پسرى كه از سوار شدن بر كشتى تخلف ورزيد و آخرين بارى كه نوح او را ديد همان روزى بود كه با ياران خود سوار بر كشتى شد و ديد كه او در كنارى ايستاده صدايش زد كه پسرم بيا سوار كشتى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نپذيرفت و بعد از آنكه طوفان شروع شد و موج بين او و پسرش حائل شد، در اين هنگام به خيال اين كه او نيز مانند ساير فرزندانش به خدا ايمان دارد و چون قبلا از خداى تعالى اين وعده را شنيده بود كه اهل او را نجات مى‌دهد لذا او را صدا زد و گرنه اين كار را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آيه شريفه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پروردگار خود را نداء كرد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پروردگار خود درخواست كرد و يا نوح گفت و يا نوح دعا كرد، براى اين است كه نوح عليه‌السلام در آن لحظه دچار اندوه شديدى از هلاكت فرزند خود بوده و از اين تعبير مى‌فهميم كه آن جناب صداى خود را به استغاثه و دعا بلند كرده و اين عكس العمل از كسى كه دچار اندوه شديد باشد امرى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عليه‌السلام فرستاده خداى تعالى و يكى از انبياى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چنين كسى بطور مسلم عالم به مقام خداى تعالى و عارف به آن و بصير به موقف عبوديت خود بوده، علاوه بر همه اينها ظرف گفتگويى كه نوح با پروردگارش داشته ظرف معمولى نبوده، بلكه ظرفى بوده كه آيات ربوبيت خداى تعالى و قهر و غضب الهى به حد اكمل ظهور يافته و تمام دنيا و اهل دنيا در زير آب فرو رفته و غرق شده‌اند و از ساحت عظمت و كبريائى خداى تعالى نداء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از رحمت من دور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جوى چطور ممكن است نوح عليه‌السلام براى پسرش دعا كند؟ و ادب عبوديت چگونه اجازه مى‌دهد كه او خواست دل خود را كه همان نجات فرزند است بطور صريح و پوست كنده در ميان بگذارد؟ لذا مى‌بينيم كه آن جناب رعايت ادب را نموده و سخن خود را در قالب سؤال و استفسار از حقيقت امر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وعده‌اى را</w:t>
      </w:r>
    </w:p>
    <w:p>
      <w:pPr>
        <w:pStyle w:val="BookText"/>
        <w:rPr/>
      </w:pPr>
      <w:r>
        <w:rPr>
          <w:rFonts w:ascii="IRNazanin" w:hAnsi="IRNazanin" w:eastAsia="IRNazanin"/>
          <w:color w:val="111111"/>
          <w:sz w:val="28"/>
          <w:sz w:val="28"/>
          <w:szCs w:val="28"/>
          <w:rtl w:val="true"/>
          <w:lang w:bidi="fa-IR"/>
        </w:rPr>
        <w:t>كه خداى تعالى قبلا يعنى هنگام سوار كردن مؤمنين و جفت جفت حيوانات در كشتى داده بود كه اهل او را نجات مى‌دهد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آن جناب كفر فرزند ثابت نشده بود، بلكه اهل آن جناب حتى همين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مذكور وى بر خلاف آنچه نوح عليه‌السلام مى‌پنداشت كافر بود بطور مسلم او را براى سوار شدن به كشتى نمى‌خواند و چنين درخواستى را از خداى تعالى نمى‌كرد، براى اين كه خود آن جناب قبلا كفار را نفرين كرده و از خداى تعالى خواسته بود كه ديّارى از كافران را بر روى زمين زنده نگذارد، پس همه اينها شاهد بر آن است كه او پسر مورد بحثش را مؤمن مى‌پنداشته و اگر آن پسر سوار كشتى نشد و دستور پدر را مخالفت كرد، صرف اين مخالفت كفر آور نيست بلكه تنها معصيتى است كه مرتكب شده بود،</w:t>
      </w:r>
    </w:p>
    <w:p>
      <w:pPr>
        <w:pStyle w:val="BookText"/>
        <w:rPr/>
      </w:pPr>
      <w:r>
        <w:rPr>
          <w:rFonts w:ascii="IRNazanin" w:hAnsi="IRNazanin" w:eastAsia="IRNazanin"/>
          <w:color w:val="111111"/>
          <w:sz w:val="28"/>
          <w:sz w:val="28"/>
          <w:szCs w:val="28"/>
          <w:rtl w:val="true"/>
          <w:lang w:bidi="fa-IR"/>
        </w:rPr>
        <w:t>و به خاطر همه اين جهات بود كه نوح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 ابنى من أهلى و ان وعدك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پروردگارش را ياد كرد و به ضميمه اين يادآورى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اهل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را با كلمه ربى ادا كرد تا رحمت پروردگارش را به سوى خود جلب كند، چون اين كلمه دلالت بر استرحام و طلب رحم و شفقت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حجتى باشد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گفته باشد كه اين جوان اهل من است زيرا پسر من است، و اين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وعدك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تاكيد كرد براى اين بود كه حق ايمان را اداء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جمله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ابنى من 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وعدك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يكديگر منضم شوند نتيجه مى‌دهند كه بايد پسرش نجات يابد، و جا داشت خود آن جناب نتيجه‌گيرى نموده بگويد پس او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اين دو جمله‌اش نتيجه‌گيرى نكرد، تا در مقام عبوديت، رعايت ادب را كرده باشد، و چون هيچ كس به جز خداى تعالى صاحب حكم نيست، حكم حق و قضاى فصل را به خداى تعالى واگذار نموده تا در برابر حكم او تسليم باشد لذا در آخر كلامش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احكم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نوح عليه‌السلام با اين گفتار خود خواسته است حقيقت امر را به وضوح بفهمد و بيش از اين چند جمله كه خداى تعالى از او حكايت كرده چيزى نگفته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نوح انه ليس من اهلك انه عمل غير صالح فلا تسالن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 چون كه او عمل ناصالحى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من چيزى كه اجازه خواستنش را ندارى مخواه، من زنهارت مى‌دهم از اين كه از جاهلان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خداى سبحان راه صواب و وجه صحيح آنچه را كه نوح در كلامش آورده بود بيان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عليه‌السلام مى‌خواست با گفتار خود نجات پسرش را حتمى سازد و خداى تعالى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استدلال نوح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از آن افرادى كه خدا وعده نجاتشان را داده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خودت را نيز سوار كشتى بكن نيست زيرا منظور از اهلى كه قرار است نجات يابند اهل صالح تواند ولى پسرت نيست زيرا او در عين اين كه پسر و اهل تو است و اختصاصى به تو دارد ولى صالح نيست لذا خداى تعالى دنبال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 از نظر عمل، غير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بر مى‌آيد كه مرجع ضمير همان پسر نوح باشد و خود او عمل غير صالح باشد، و اگر خداى تعالى او را عمل غير صالح خوانده از باب مبالغه است، پس معناى جمله اين است كه اين پسر تو داراى عمل غير صالح است واز آن افرادى نيست كه من وعده دادم نجاتشان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نوح عليه‌السلام تقاضاى نجات فرزند نبود، بلكه صرفا مى‌خواست از حقيقت امر استفسار كند، البته اگر سخن او ادامه مى‌يافت و موج، بين او و فرزندش فاصله نشده بود گفتارش به تقاضا كشيده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تسالن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كلام نوح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 ابنى من اهلى و ان وعدك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مظنه اين بود كه دنبالش و پس از شنيدن جواب مساعد، نجات فرزند خود را تقاضا كند كه عنايت الهى شامل حالش شد و نگذاشت از روى جهل درخواستى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اطلاع نداشت كه پسرش اهل او يعنى اهل ايمان نيست ولى تسديد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آن درخواست نپخته و بيجايش حائل شد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تسالن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او اهل تو نيست به علت اين كه او عملى غير صالح است، و حالا كه تو راهى ندارى به اين كه به ايمان و يا كفر فرزندت علم پيدا كنى، پس زنهار كه به درخواست نجات پسرت مبادرت كنى زيرا اين سؤال چيزى است كه علم به حقيقت آن ندارى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انى أعوذ بك أن أسالك ما ليس لى به علم و ان لا تغفر لى و ترحمنى أكن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نوح عليه‌السلام فهميد كه سؤال او سؤالى بوده كه اگر ادامه مى‌يافته طبيعتا منجر به درخواستى مى‌شده كه از واقعيت آن خبر نداشته و در</w:t>
      </w:r>
    </w:p>
    <w:p>
      <w:pPr>
        <w:pStyle w:val="BookText"/>
        <w:rPr/>
      </w:pPr>
      <w:r>
        <w:rPr>
          <w:rFonts w:ascii="IRNazanin" w:hAnsi="IRNazanin" w:eastAsia="IRNazanin"/>
          <w:color w:val="111111"/>
          <w:sz w:val="28"/>
          <w:sz w:val="28"/>
          <w:szCs w:val="28"/>
          <w:rtl w:val="true"/>
          <w:lang w:bidi="fa-IR"/>
        </w:rPr>
        <w:t>نتيجه از جاهلان مى‌شده، و نيز به دست آورد كه عنايت خداى تعالى بين او و هلاكت حايل شده، لذا از در شكرگزارى به خدا پناه برده و از او از چنان سؤال خسران آورى طلب مغفرت و رحمت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تغفر لى و ترحمنى اكن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است از نوح عليه‌السلام كه صورتش صورت توبه است ولى حقيقتش شكر در برابر نعمت تعليم و تاديبى است كه خداى تعالى به وى ارزانى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 كه به صورت توبه تعبير شده علتش اين است كه همين شكرگزارى رجوع به خدا و پناه بردن به او است و لازمه آن اين است كه از خداى تعالى طلب مغفرت و رحمت كند، يعنى آن عملى كه اگر انسان انجام دهد گرفتار لغزش و سپس دچار هلاكت مى‌گردد بر آدمى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مغفرت به معناى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عنايت و رحمتش شامل حال آدمى گردد، زيرا مغفرت نيز تنها به معناى آمرزش و پوشاندن معصيت به معناى معروفش در نزد متشرعه نيست بلكه هر ستر و پوششى الهى مغفرت الهى است هر چند ستر آثار سوئى باشد كه عمل صالح انسان داشته باشد و اگر خداى تعالى آن اثر سوء را نپوشاند سعادت و آسودگى خاطر از آدمى سلب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گفتيم حقيقت اين كلام نوح عليه‌السلام اظهار تشكر است براى اين است كه عنايت الهى كه بين آن جناب و بين آن سؤال بيجايى كه اگر مى‌كرد داخل در زمره جاهلان مى‌شد حائل گشت و نيز عصمت الهى كه وجه صواب را برايش بيان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عنايت و اين عصمت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پرده‌اى الهى بود كه آن لغزش و خطاى او را در طريقه‌اش پوشاند و نعمت و رحمتى بود كه خداى سبحان وى را با آن انعام فرمود، پس اين كه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تغفر لى و ترحمنى أكن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ثناء و شكرى است در برابر صنعى جميل كه خداى تعالى با وى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نوح اهبط بسلام منا و بركات عليك و على امم ممن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با در نظر گرفتن ظرفى كه اين خطاب در آن ظرف صادر شده ظرفى كه مى‌دانيم غير از جاندارانى كه در كشتى بودند هيچ نفس‌كشى در روى زمين باقى نمانده و همه غرق شده بودند، و در حالى اين خطاب صادر شده كه كشتى بر كوه جودى مى‌نشسته و خداى تعالى براى اهل كشتى قضاء رانده و حكم كرده بودند كه در زمين پياده شده و آن را آباد كنند و تا مدتى معين در آن زندگى كنند، خطابى عمومى بوده كه شامل همه بشر در تمام زمانها مى‌شده، از روزي كه از كشتى خارج شدند تا روز قيامت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به نوح در آيه مورد بحث خطاب دومى است به كل بشر و خطاب به آدم خطاب اول است زيرا تمامى افراد بشر كه در زمان نوح بودند به آدم منتهى مى‌شدند و</w:t>
      </w:r>
      <w:bookmarkStart w:id="77" w:name="pg12835_128626"/>
    </w:p>
    <w:p>
      <w:pPr>
        <w:pStyle w:val="BookText"/>
        <w:rPr/>
      </w:pPr>
      <w:bookmarkEnd w:id="77"/>
      <w:r>
        <w:rPr>
          <w:rFonts w:ascii="IRNazanin" w:hAnsi="IRNazanin" w:eastAsia="IRNazanin"/>
          <w:color w:val="111111"/>
          <w:sz w:val="28"/>
          <w:sz w:val="28"/>
          <w:szCs w:val="28"/>
          <w:rtl w:val="true"/>
          <w:lang w:bidi="fa-IR"/>
        </w:rPr>
        <w:t>همه افرادى كه تا روز قيامت آمده و مى‌آيند به نوح و همراهان آن جناب منتهى مى‌گردند، و اين خطاب متضمن قضائى است كه خداى تعالى در باره بشر رانده و آن اين است كه در زمين نازل شوند و در آنجا استقرار يافته و منزل گزينند و تا مدتى معين در آن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تعالى مخاطبينى را كه اذن داد در زمين حيات بشرى خود را از سر بگيرند به دو طايفه تقسيم كرد و از اذن خود به يك طايفه از آن دو طايفه به سلام و بركات كه خالى از بشارت به خير و سعادت صاحبانش نيست تعبير كرد و آن طايفه عبارتند از نوح و بعضى از امت‌هايى كه همراه او بودند، و از اذن خود به طايفه ديگر، به تمتيع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رسيدن به عذابى كه مخصوص آنان است تعبير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همينجا روشن شد كه خطاب هبوط و نازل شدن از كشتى به زمين با متعلقاتى كه اين خطاب داشت يعنى سلام و بركات براى يك طايفه و تمتيع و بهره‌مندى براى طايفه ديگر، همه متوجه به عامه بشر و همه افراد است، از زمان به زمين نشستن كشتى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بيان روشن گرديد كه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امم ممن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صالح از اصحاب كشتى و نيز صالحينى است كه بعدها از نسل آنان پديد مى‌آيند، و مى‌خواهد بفرمايد اممى كه پيدايش و تكونشان از كسانى آغاز مى‌شود كه با تو هستند، يعنى افراد صالحى كه با تو هستند و افراد صالحى كه از نسل آنان پديد مى‌آيند</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3"/>
        <w:numPr>
          <w:ilvl w:val="2"/>
          <w:numId w:val="1"/>
        </w:numPr>
        <w:rPr/>
      </w:pPr>
      <w:bookmarkStart w:id="78" w:name="__RefHeading___Toc2118109_3224264995"/>
      <w:bookmarkStart w:id="79" w:name="_Toc28"/>
      <w:bookmarkEnd w:id="78"/>
      <w:r>
        <w:rPr>
          <w:rtl w:val="true"/>
        </w:rPr>
        <w:t>تفسير و تحليل گفتمان ابراهيم با خدا</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2118111_3224264995"/>
      <w:bookmarkStart w:id="81" w:name="_Toc29"/>
      <w:bookmarkEnd w:id="80"/>
      <w:r>
        <w:rPr>
          <w:rtl w:val="true"/>
        </w:rPr>
        <w:t>درخواست ابراهيم</w:t>
      </w:r>
      <w:r>
        <w:rPr>
          <w:rtl w:val="true"/>
        </w:rPr>
        <w:t>(</w:t>
      </w:r>
      <w:r>
        <w:rPr>
          <w:rtl w:val="true"/>
        </w:rPr>
        <w:t>ع</w:t>
      </w:r>
      <w:r>
        <w:rPr>
          <w:rtl w:val="true"/>
        </w:rPr>
        <w:t xml:space="preserve">) </w:t>
      </w:r>
      <w:r>
        <w:rPr>
          <w:rtl w:val="true"/>
        </w:rPr>
        <w:t>براي ديدن زنده كردن مردگان</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رَب أَرِنى كيْف تُحْىِ الْمَوْتى قَالَ أَ وَ لَمْ تُؤْمِن قَالَ بَلى وَ لَكِن لِّيَطمَئنَّ قَلْبى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بياد آور آن زمان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نشانم بده كه چگونه مردگان را زنده مى‌كنى؟ فرمود مگر ايمان ندارى؟ عرض كرد، چرا ولى مى‌خواهم قلبم آرامش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مرغ بگير و قطعه قطعه كن و هر قسمتى از آن را بر سر كوهى بگذار آنگاه يك يك آنها را صدا بزن، خواهى ديد كه با شتاب نزد تو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خدا مقتدرى شكست ناپذير و محكم كار است</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ارنى كيف تحيى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 كه چگونه مردگان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نكته دلالت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عليه‌السلام از خداى تعالى درخواست ديدن زنده نمودن را كرد، نه بيان استدلالى، زيرا انبياء عليهم‌السلام و مخصوصا پيغمبرى چون ابراهيم عليه‌السلام مقامشان بالاتر از آن است كه معتقد به قيامت باشند، در حالى كه دليلى بر آن نداشته و از خدا درخواست دليل كنند، چون اعتقاد به يك امر نظرى و استدلالى احتياج به دليل دارد و بدون دليل، اعتقاد تقليدى و يا ناشى از اختلال روانى و فكرى خواهد بود، در حالى كه نه تقليد لايق به ساحت پيغمبرى چون آن جناب است و نه اختلال فكرى، علاوه بر اين كه ابراهيم عليه‌السلام سؤال خود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 كه مخصوص سؤال از خصوصيات وجود چيزى است، نه از اصل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شما از مخاطب خود مى‌پرسيد كه آيا زيد را همراه ما ديدى؟ سؤال از اصل ديدن زيد است و چون مى‌پرسى زيد را چگونه ديدى؟ سؤال از اصل ديدن نيست، بلكه از خصوصيات ديدن و يا به عبارت ديگر ديدن خصوصيات است، پس معلوم شد كه ابراهيم عليه‌السلام درخواست روشن شدن حقيقت كرده، اما از راه بيان عملى، يعنى نشان دادن، نه بيان علمى به احتجاج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مى‌كند بر اين كه ابراهيم عليه‌السلام درخواست كرده بود كه خدا كيفيت احيا و زنده كردن را به او نشان دهد، نه اصل احيا را، چون درخواست خود را به اين عبارت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مرده را زنده مى‌كنى؟ و اين سؤال مى‌تواند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اين كه چگونه اجزاى مادى مرده حيات مى‌پذيرد؟ و اجزاى متلاشى دوباره جمع گشته و به صورت موجودى زنده شكل مى‌گيرد؟ و خلاصه اين كه چگونه قدرت خدا بعد از موت و فناى بشر به زنده كردن آنها تعلق مى‌گيرد؟ معناى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كيفيت افاضه حيات بر مردگان باشد، و اين كه خدا با اجزاى آن مرده چه مى‌كند كه زنده مى‌شوند؟ و حاصل اين كه سؤال از سبب و كيفيت تاثير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عبارتى همان است كه خداى سبحان آن را ملكوت اشياء خوانده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يقول له كن فيكون، فسبحان الذى بيده ملكوت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هر گاه چيزى را بخواهد ايجاد كند تنها به اين است كه به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خدائى كه ملكوت هر چيزى به دست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ابراهيم عليه‌السلام، سؤال از كيفيت حيات پذيرى به معناى دوم بوده، نه به معناى اول، به چند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تُحيى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چگونه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كيفيت زنده كردن پرسيده، كه خود يكى از افعال خاص خدا و معرف او است، خدائى كه سبب حيات هر زنده‌اى است و به امر او هر زنده‌اى زنده مى‌باشد و اگر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تَحيى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مردگان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سؤال از كيفيت حيات‌پذيرى به معناى اول يعنى كيفيت جمع شدن اجزاى يك مرده و برگشتنش به صورت اول و قبول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آن جناب از كيفيت حيات پذيرى اجزا بود، ديگر وجهى نداشت كه اين عمل به دست ابراهيم عليه‌السلام انجام شود و كافى بود خداى تعالى در پيش روى آن جناب حيوان مرده‌اى را زنده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سؤال از كيفيت حيات پذيرى به نحو اول بود جا</w:t>
      </w:r>
    </w:p>
    <w:p>
      <w:pPr>
        <w:pStyle w:val="BookText"/>
        <w:rPr/>
      </w:pPr>
      <w:r>
        <w:rPr>
          <w:rFonts w:ascii="IRNazanin" w:hAnsi="IRNazanin" w:eastAsia="IRNazanin"/>
          <w:color w:val="111111"/>
          <w:sz w:val="28"/>
          <w:sz w:val="28"/>
          <w:szCs w:val="28"/>
          <w:rtl w:val="true"/>
          <w:lang w:bidi="fa-IR"/>
        </w:rPr>
        <w:t>داشت در آخر كلام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الله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قرآن كريم اين است كه در آخر هر آيه از اسماء و صفات خداى تعالى، آن صفتى را ذكر كند كه متناسب با مطلب همان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زنده كردن مردگان، صفت قدرت است نه صفت عزت و حكمت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 و لم تؤمن؟ قال بلى و لكن ليطمئن قلبى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اينجا اينطور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معناى هر دو يكى است، ولى در تعبير اولى اشاره به اين جهت نيز هست كه سؤال و درخواست، سؤالى بجا و به مورد است، ليكن جا ندارد طورى عنوان شود كه با عدم ايمان به احيا و زنده كردن مقارن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مى‌كرد بر اين كه گوينده، يعنى خداى تعالى، سؤال او را ناشى از عدم ايمان تلقى كرده، آن وقت جمله نامبرده جنبه عتاب و ملامت به خود مى‌گرفت، كه اى ابراهيم چنين سؤالى از تو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ايمان مطلق آمده و به چيزى اضافه نشده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ايمان دارى؟ بلكه بطور مطلق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ندارى؟ و اين دلالت دارد بر اينكه ايمان به خداى سبحان با شك در امر احياء و بعث جمع نمى‌شود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ليطمئن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كلام ابراهيم عليه‌السلام است مطلق آمده، و نگفته قلبم از چه چيز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دلالت دارد بر اين كه مطلوب آن جناب از اين درخواست به دست آوردن مطلق اطمينان و ريشه كن كردن منشا همه خطورها و وسوسه‌هاى قلبى از قلب است، چون حس واهمه در ادراكات جزئى و احكام اين ادراكات جزئى تنها بر حس ظاهرى تكيه دارد و بيشتر احكام و تصديقاتى كه در باره مدركات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مدركاتى كه از طريق حواس ظاهرى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تصديقاتى يك جانبه و وارسى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احكام خود را صادر مى‌كند بدون اين كه آن را به عقل ارجاع دهد و اصلا از پذيرفتن راهنمائى‌هاى عقل سرباز مى‌زند، هر چند كه نفس آدمى ايمان و يقين به گفته‌هاى عقل داشته باشد، نظير احكام كلى عقلى در مورد مسائل ماوراء الطبيعة و غايب از حس، كه هر چند از نظر عقل، حق و مستدل باشد و هر چند عقل مقدمات آن را مسلم و منتج بداند، واهمه، از قبولش سر باز مى‌زند و در دل آدمى احكامى ضد احكام عقلى صادر مى‌كند و آنگاه احوالى از نفس را كه مناسب با حكم خود و مخالف حكم عقل باشد،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احوال برانگيخته شده، حكم واهمه را تاييد مى‌كنند و بالاخره حكم واهمه به كرسى مى‌نشيند، هر چند كه عقل نسبت به حكم خودش يقين داشته باشد و بداند آنچه را كه واهمه در نظرش غولى كرده، كمترين</w:t>
      </w:r>
    </w:p>
    <w:p>
      <w:pPr>
        <w:pStyle w:val="BookText"/>
        <w:rPr/>
      </w:pPr>
      <w:r>
        <w:rPr>
          <w:rFonts w:ascii="IRNazanin" w:hAnsi="IRNazanin" w:eastAsia="IRNazanin"/>
          <w:color w:val="111111"/>
          <w:sz w:val="28"/>
          <w:sz w:val="28"/>
          <w:szCs w:val="28"/>
          <w:rtl w:val="true"/>
          <w:lang w:bidi="fa-IR"/>
        </w:rPr>
        <w:t>ضررى ندارد و صرفا دردسرى است كه ايجاد كرده، مثل اين كه شما در منزلى تاريك كه جسدى مرده هم آنجا هست خوابيده باشيد، از نظر عقل، شما يقين داريد كه مرده جسمى است جامد، و مانند سنگ فاقد شعور و اراده، جسمى است كه كمترين ضررى نمى‌تواند داشته باشد، ليكن قوه واهمه شما از پذيرفتن اين حكم عقل شما استنكاف مى‌ورزد و صفت خوف را در شما بر مى‌انگيزد و آنقدر وسوسه مى‌كند تا بر نفس شما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مى‌بينى كه از آن خانه پا به فرار گذاشته و مى‌گريزى و احيانا به پشت سر خود نگاه مى‌كنى كه مبادا جسد تعقيبت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مى‌شود كه از شدت ترس عقل زايل مى‌شود و گاهى هم شده كه طرف زهره ترك شده و مى‌ميرد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هميشه وجود خطورهاى نفسانى موهوم و منافى با عقائد يقينى، منافاتى با ايمان و تصديق ندارد، تنها مايه آزار و دردسر نفس مى‌شود و سكون و آرامش را از نفس انسان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خطورها جز از راه مشاهده و حس برطرف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اثرى دارد كه علم آن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خداى سبحان در ميقات به موسى خبر داد كه قومش گمراه شده و گوساله‌پرست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با علم به اين كه خداى تعالى راست مى‌گويد، غضب نكرد، وقتى غضب كرد كه به ميان قوم آمد و گوساله‌پرستى آنان را با چشم خود بديد، آن وقت بود كه الواح را به زمين انداخت و سر برادرش را گرفت و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جا و از آن چه قبلا گذشت روشن شد كه ابراهيم عليه‌السلام تقاضا نكرد كه مى‌خواهم ببينم اجزاى مردگان چگونه حيات را مى‌پذيرند و دوباره زنده مى‌شوند، بلكه تقاضاى اين را كرد كه مى‌خواهم فعل تو را ببينم كه چگونه مردگان را زنده مى‌كنى؟ و اين تقاضا، تقاضاى امر محسوس نيست، هر چند كه منفك و جدا از محسوس هم نمى‌باشد، چون اجزائى كه حيات را مى‌پذيرند مادى و محسوسند و ليكن همانطور كه گفتيم تقاضاى آن جناب تقاضاى مشاهده فعل خدا است كه امرى است نامحسوس، پس در حقيقت ابراهيم عليه‌السلام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فخذ اربعة من الطير، فصرهن اليك، ثم اجعل على كل جبل منهن جزءا ثم ادعهن ياتينك سعيا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اين جمله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را قطعه قطعه كن و به طرف خود متمايل ساز و يا آنها را نزد خود بياور، در حالى كه قطعه قطعه كرده باشى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 اربعة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است از درخواست ابراهيم عليه‌السلام كه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نشانم ده كه چگونه مردگان را زنده مى‌كنى؟</w:t>
      </w:r>
    </w:p>
    <w:p>
      <w:pPr>
        <w:pStyle w:val="BookText"/>
        <w:rPr/>
      </w:pPr>
      <w:r>
        <w:rPr>
          <w:rFonts w:ascii="IRNazanin" w:hAnsi="IRNazanin" w:eastAsia="IRNazanin"/>
          <w:color w:val="111111"/>
          <w:sz w:val="28"/>
          <w:sz w:val="28"/>
          <w:szCs w:val="28"/>
          <w:rtl w:val="true"/>
          <w:lang w:bidi="fa-IR"/>
        </w:rPr>
        <w:t>با در نظر گرفتن اينكه واجب است جواب، مطابق سؤال داده شود، بلاغت كلام و حكمت متكلم مانع از آن است كه كلام مشتمل بر جزئياتى باشد زائد بر آنچه لازم است، جزئياتى كه اثرى بر وجود آنها مترتب نبوده و در غرض دخالتى نداشته باشد، آن هم كلامى چون قرآن كريم كه بهترين كلام و از بهترين گوينده و براى بهترين شنونده و ياد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آن طور كه در ابتداء به نظر مى‌رسيد، يك داستان ساده نيست، اگر به اين سادگى‌ها بود، كافى بود كه خود خداى تعالى مرده‌اى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چه مرغ و چه حيوانى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ابراهيم عليه‌السلام زنده كند و زائد بر اين، كار لغو و بيهوده‌اى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قطعا چنين نيست و ما مى‌بينيم قيودى و خصوصياتى زائد بر اصل معنا در اين كلام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قيد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مرده‌اى كه مى‌خواهد زنده‌اش كند مرغ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خاصى و به عدد خاصى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ها زنده باشند و خود ابراهيم عليه‌السلام آنها را بكشد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ها را به هم مخلوط كند، بطوريكه اجزاى بدن آنها به هم آميخته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گوشت هاى درهم شده را چهار قسمت كند و هر قسمتى را در محلى دور از قسمت‌هاى ديگر بگذارد، مثلا هر يك را بر قله كوهى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زنده كردن به دست خود ابراهيم انجام شود، ابراهيمى كه خودش درخواست كرده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دعا و صدا كردن آن جناب زنده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مرغ نزدش حاضر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خصوصيات زائد بر اصل قصه بطور مسلم در معنائى كه مورد نظر بوده و خداى تعالى مى‌خواسته به ابراهيم عليه‌السلام بفهماند، دخالت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حال بايد اين خصوصيات ارتباطى با سؤال داشته باشد، اگر به گفته آن جناب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ارنى كيف تحيى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كنيم، دو نكته در آن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در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بر مى‌آيد آن جناب خواسته است احيا را به آن جهت كه فعل خداى سبحان است مشاهده كند، نه بدان جهت كه وصف اجزاى ماده‌اى است كه مى‌خواهد حيات قبول كند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جمع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آن است، چون اين كلمه، جمع ميت است، و اين خصوصيت به نظر مى‌رسد كه زايد بر اصل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ابراهيم عليه‌السلام اقتضا مى‌كرد كه خداى تعالى عمل احيا را به دست خود آن جناب اجرا كند،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مرغ بگير و سپس آنها را به دست خود ذبح كن و بعد بر سر هر كوهى قسمتى از آن بگذار، كه در اين سه جمله، و در جمله سپس آنها را بخوان، مطلب به صيغه امر آمده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ياتينك 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دويدن مرغان به سوى ابراهيم عليه‌السلام را كه همان زنده شدن مرغان است مرتبط و متفرع بر دعوت او كرده، پس معلوم مى‌شود آن سببى كه حيات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كه قرار است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مى‌كند، همان دعوت ابراهيم عليه‌السلام است، با اينكه ما مى‌دانيم كه هيچ زنده شدن و احيائى بدون امر خداى تعالى نيست، پس معلوم مى‌شود كه دعوت ابراهيم عليه‌السلام به امر خدا، به نحوى متصل به امر خدا بوده كه گوئى زنده شدن مرغان هم از ناحيه امر خدا بوده و هم از ناحيه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ابراهيم عليه‌السلام كيفيت زنده شدن مرغان يعنى افاضه حيات از طرف خدا به آن مردگان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ابراهيم عليه‌السلام متصل 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وقت خداوند بخواهد چيزى را ايجاد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گفتار او هم مثل گفتار ما مى‌شد، كه جز با خيال، اتصالى به امر خدا ندارد و خود او نيز مثل ما مى‌شد كه اگر هزار بار هم به چيزى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اينكه در عالم هستى هيچ چيزى تاثير گزاف و بيهوده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دوم كه گفتيم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كلمه فهميده مى‌شود كه كثرت مردگان دخالتى در سؤال آن جناب داشته و اين دخالت لابد از اين جهت است كه وقتى جسدهاى متعددى بپوسند و اجزاى آنها متلاشى شده و صورتها دگرگون گردد، حالت تميز و شناخت فرد فرد آنها از بين مى‌رود و كسى نمى‌فهمد مثلا اين مشت خاك، خاك كدام مرده است، و همچنين ديگر ارتباطى ميان اجزاى آنها باقى نمى‌ماند و همه در ظلمت فنا گم شده و چون داستانهاى فراموش شده از ياد مى‌روند، نه در خارج خبرى از آنها باقى مى‌ماند و نه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وضعى، چگونه قدرت زنده كننده به همه آنها و يا به يكى از آنها احاطه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محاطى در واقع نمانده، تا محيطى به آن احاطه يابد؟</w:t>
      </w:r>
    </w:p>
    <w:p>
      <w:pPr>
        <w:pStyle w:val="BookText"/>
        <w:rPr/>
      </w:pPr>
      <w:r>
        <w:rPr>
          <w:rFonts w:ascii="IRNazanin" w:hAnsi="IRNazanin" w:eastAsia="IRNazanin"/>
          <w:color w:val="111111"/>
          <w:sz w:val="28"/>
          <w:sz w:val="28"/>
          <w:szCs w:val="28"/>
          <w:rtl w:val="true"/>
          <w:lang w:bidi="fa-IR"/>
        </w:rPr>
        <w:t>و اين همان اشكالى است كه فرعون به موسى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القرون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بگو ببينم سرنوشت گذشتگان چه شد؟ و موسى در پاسخش سخن از علم خدا گفت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عند ربى فى كتاب لا يضل ربى و لا ينسى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پاسخ ابراهيم عليه‌السلام به او دستور داد تا چهار عدد مرغ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انتخاب مرغ از ميان همه حيوانات براى اين بوده كه قطعه</w:t>
      </w:r>
    </w:p>
    <w:p>
      <w:pPr>
        <w:pStyle w:val="BookText"/>
        <w:rPr/>
      </w:pPr>
      <w:r>
        <w:rPr>
          <w:rFonts w:ascii="IRNazanin" w:hAnsi="IRNazanin" w:eastAsia="IRNazanin"/>
          <w:color w:val="111111"/>
          <w:sz w:val="28"/>
          <w:sz w:val="28"/>
          <w:szCs w:val="28"/>
          <w:rtl w:val="true"/>
          <w:lang w:bidi="fa-IR"/>
        </w:rPr>
        <w:t>قطعه كردن آنها آسان‌تر و در زمانى كوتاه‌تر صورت مى‌گيرد، آنگاه زنده شدن آنها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نخست آن مرغ‌ها و اختلاف اشخاص و اشكال آنها را ببيند و كاملا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چهار مرغ را كشته و اجزاى همه را در هم بياميزد، آنطور كه حتى يك جزء مشخص در ميان آنها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كوبيده شده را چهار قسمت نموده و بر سر هر كوهى قسمتى از آنرا بگذارد، تا بطور كلى تميز و تشخيص آنها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يك آنها را صدا بزند، و ببيند چگونه با شتاب پيش او حاضر مى‌شوند، در حالى كه تمامى خصوصيات قبل از مرگ را 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تابع دعوت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جناب متوجه روح و نفس آن حيوان شد، نه جسدش، چون جسدها تابع نفس‌ها هستند نه به عكس و بدنها فرع و تابع روح هستند نه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ابراهيم عليه‌السلام مثلا روح خروس را صدا زد و زنده شد، قهرا بدن خروس نيز به تبع روحش زنده مى‌شود، بلكه تقريبا نسبت بدن به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نسبتى است كه سايه با شاخص دارد، اگر شاخص باشد سايه‌اش هم هست و اگر شاخص يا اجزاى آن به طرفى متمايل شود، سايه آن نيز به آن طرف متمايل مى‌گردد، همينكه شاخص معدوم شد، سايه هم معدوم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هم وقتى موجودى از موجودات جاندار را ايجاد مى‌كند و يا زندگى را دوباره به اجزاى ماده مرده آن بر مى‌گرداند، اين ايجاد نخست به روح آن موجود تعلق مى‌گيرد، آنگاه به تبع آن، اجزاى مادى نيز موجود مى‌شود و همان روابط خاصى كه قبلا بين اين اجزا بود مجددا برقرار مى‌گردد، چون اين روابط نزد خدا محفوظ است و مائيم كه احاطه‌اى به آن روابط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تعين و تشخيص جسد به وسيله تعين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بلافاصله بدون هيچ مانعى بعد از تعين روح متعين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اشاره مى‌كند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ادعهن ياتينك 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بلافاصله وجود پيدا كرده و با سرعت پيش تو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آيه شريفه زير نيز استفاده مى‌شود، آنجا كه قرآن گفتار منكرين معاد را نقل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ء اذا ظللنا فى الارض ء انا لفى خلق جديد؟ بل هم بلقاء ربهم كافرون، قل يتوفيكم ملك الموت الذى وكل بكم، ثم الى ربكم ترجعون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اربعة من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ابراهيم عليه‌السلام مرغان را كاملا بشناسد و وقتى دوباره زنده مى‌شوند در اينكه اينها همان مرغها هستند شك نكند و به نظرش ناشناس نيايد، بلكه همه خصوصيات و يا اگر</w:t>
      </w:r>
    </w:p>
    <w:p>
      <w:pPr>
        <w:pStyle w:val="BookText"/>
        <w:rPr/>
      </w:pPr>
      <w:r>
        <w:rPr>
          <w:rFonts w:ascii="Amiri" w:hAnsi="Amiri" w:eastAsia="Amiri" w:cs="Amiri"/>
          <w:color w:val="111111"/>
          <w:sz w:val="28"/>
          <w:sz w:val="28"/>
          <w:szCs w:val="28"/>
          <w:rtl w:val="true"/>
          <w:lang w:bidi="ar-SA"/>
        </w:rPr>
        <w:t>اختلافى رخ داده باشد، تشخيص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فصرهن اليك، ثم اجعل على كل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آنها را ذبح كن و اجزاى بدنشان را خرد نموده با هم مخلوط كن، آنگاه بر سر كوههائى كه در اينجا هست بگذار تا علاوه بر اينكه اجزا از هم مشخص نيستند، از يكديگر دور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يكى از شواهد بر اين معنا است كه اين قصه بعد از هجرت ابراهيم عليه‌السلام از سرزمين بابل به سوريه اتفاق افتاده، براى اينكه سرزمين بابل كوه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ادعهن ياتينك 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مرغ‌ها را صدا بزن و بگو اى طاووس و اى فلان و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آيه به دست مى‌آيد كه ابراهيم عليه‌السلام خود مرغها را صدا زدند، نه اينكه اجزاى آنها را صدا كرده باشند، چون اگر ابراهيم عليه‌السلام اجزاى مرغها را صدا مى‌كردند مى‌بايست آيه شريفه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اجزاى مرغها در روى كوههائى بودند كه بين ابراهيم عليه‌السلام و آنها مسافت طولانى بود، و در مسافت‌هاى دور، لفظ ندا را به كار مى‌برند نه لفظ دعوت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ياتينك 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روح مرغان به جسد خود بر مى‌گردد و با سرعت به سويت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 كه خدا عزيز است، و هيچ چيزى نمى‌تواند از تحت قدرت او بگريزد و ازقلم او بيافتد، و خدا حكيم است و هيچ عملى را به جز از راهى كه لايق آن است انجام نمى‌دهد، به همين جهت بدن و جسدها را با احضار و ايجاد ارواح ايجاد مى‌كند، نه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چنين و چنان است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و چنان است، براى اين بود كه بفهماند خطور قلبى ابراهيم عليه‌السلام كه او را وادار كرد چنين مشاهده‌اى را درخواست كند، خطورى مربوط به معناى دو اسم خداى تعالى يعنى عزيز و حكيم بوده است، لذا در پاسخ او عملى انجام داد تا علم به حقيقت عزت و حكمت خدا براى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معانى الاخبار از امام صادق عليه‌السلام روايت آورده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ابراهيم رب ارنى كيف تحيى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متشابه است و معنايش اين است كه ابراهيم از كيفيت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فعل خداى تعالى حقيقتى است كه اگر عالمى يا پيامبرى از آن آگاه نباشد برايش تعجب‌آور نيست و چنان نيست كه توحيدش ناقص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على بن اسباط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w:t>
      </w:r>
    </w:p>
    <w:p>
      <w:pPr>
        <w:pStyle w:val="BookText"/>
        <w:rPr/>
      </w:pPr>
      <w:r>
        <w:rPr>
          <w:rFonts w:ascii="IRNazanin" w:hAnsi="IRNazanin" w:eastAsia="IRNazanin"/>
          <w:color w:val="111111"/>
          <w:sz w:val="28"/>
          <w:sz w:val="28"/>
          <w:szCs w:val="28"/>
          <w:rtl w:val="true"/>
          <w:lang w:bidi="fa-IR"/>
        </w:rPr>
        <w:t>رضا عليه‌السلام در پاسخ كسى كه از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ليطمئن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كه مگر ابراهيم عليه‌السلام در قدرت خدا شك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ليكن منظورش اين بوده كه خدا ايمانش را زيادتر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از پدرش از اين ابى عمير از ابى ايوب از ابى بصير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لاشه‌اى را در كنار دريا ديد كه درندگان دريائى آن را مى‌خوردند و سپس همان درندگان به يكديگر مى‌پريدند و يكى ديگرى را پاره مى‌كرد و مى‌خورد، ابراهيم عليه‌السلام تعجب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بنمايان كه چگونه مردگان را زنده مى‌كنى؟ خداوند پرسيد مگر ايمان ندارى؟ ابراهيم عليه‌السلام گفت چرا، و لكن مى‌خواهم قلبم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مرغ را بگير و آنها را قطعه قطعه كن و سپس بر سر هر كوهى قسمتى از آن را بگذار و آنگاه آنها را صدا بزن تا به سرعت نزدت بيايند و بدان كه خداوند بر همه چيز توانا و به حقايق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عليه‌السلام يك طاووس و يك خروس و يك كبوتر و يك كلاغ سياه گرفت، كه خداى تعالى دو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قطعه قطعه‌شان كن و گوشتشان را مخلوط كن و به ده قسمت تقسيم نموده و هر قسمتى را بر سر يك كوه بگذار و سپس يكى يكى را صدا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ديد اجزاى بدنشان از سر اين كوهها يكجا جمع شده و از نوك پا تا سرش به هم چسبيده و به سويت پرواز مى‌كنند، و همينطور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ابراهيم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عزيز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عياشى هم در تفسير خود از ابى بصير از امام صادق عليه‌السلام نقل كرده و از طرق اهل سنت نيز از ابن عباس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جيفه و لاشه‌اى را ديد و چنين و چنان شد، بيان شبهه‌اى است كه از ديدن لاشه در دلش افتاد و وادارش كرد كه آن سؤال را بكند، براى اينكه ديد هر جزئى از بدن لاشه در شكم درنده‌اى رفت و تازه خود درندگان هم يكديگر را خوردند، فكر كرد مرده‌اى كه اجزاء آن اين چنين متفرق شده و هر تكه‌اش به جائى رفته و حالات گوناگونى به خود گرفته است، و ديگر چيزى از اصلش نمانده، چگونه زنده خواهد شد؟</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روايت بر مى‌آيد كه اين شبهه همان شبهه معروف آكل و ماكول است، چون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يكديگر را خوردند و بعد از اين جمله، تعجب ابراهيم عليه‌السلام و سؤالش را نتيجه اين مشاهده دانسته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اول اينكه متفرق شدن</w:t>
      </w:r>
      <w:bookmarkStart w:id="82" w:name="pg12835_128636"/>
    </w:p>
    <w:p>
      <w:pPr>
        <w:pStyle w:val="BookText"/>
        <w:rPr/>
      </w:pPr>
      <w:bookmarkEnd w:id="82"/>
      <w:r>
        <w:rPr>
          <w:rFonts w:ascii="IRNazanin" w:hAnsi="IRNazanin" w:eastAsia="IRNazanin"/>
          <w:color w:val="111111"/>
          <w:sz w:val="28"/>
          <w:sz w:val="28"/>
          <w:szCs w:val="28"/>
          <w:rtl w:val="true"/>
          <w:lang w:bidi="fa-IR"/>
        </w:rPr>
        <w:t>اجزاى جسد و فناى اصل آن و اين كه از آن لاشه نه صورتى باقى مانده و نه مشخصات و خصوصياتى، تا از ساير جانداران متمايز باشد، و زندگى را دوباره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شبهه آكل و ماكول است و آن اين است كه مى‌بينيم حيوان و يا انسانى طعمه درنده مى‌شود و اجزاى بدنش جزء بدن آن مى‌گردد، پس ديگر ممكن نيست هر دو حيوان و يا انسان و حيوان را با تمام بدنشان زنده كرد، چون فرض كرديم كه هر دو يك بدن شده‌اند و يك بدن نمى‌تواند بدن دو حيوان بشود، و به فرض اينكه يكى زنده شود، ديگرى ناقص مى‌ماند، ناقصى كه ديگر قابل دوباره زنده شدن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خداى تعالى به سؤال آن جناب داده كه همان تبعيت بدن از روح باشد، هر چند پاسخى است كه در دفع هر دو شبهه كافى است، ولى دستورى كه به آن جناب داد و قرآن آنرا حكايت كرد كه چهار مرغ بگيرد و چنين و چنان كند، متضمن و در بردارنده ماده شبهه دوم نيست و در آن سخنى از اين شبهه به ميان نيامده است بلكه تنها مساله متفرق شدن اجزا و اختلاط آن و دگرگون شدن صورت و حالات حيوان آمده است، كه همان شبهه اول است، پس آيه شريفه تنها متعرض دفع شبهه اول شده است، هر چند كه با دفع شبهه اول شبهه دوم نيز دفع مى‌شود، كه بيانش گذشت، بنابر اين، اين قسمت از روايت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بعض ديگر را خوردند، دخالتى در تفسير آيه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آمده كه آن مرغان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خروس، كبوتر و كلاغ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آمده است كه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اردك، طاووس و خروس، كه اين روايت را صدوق در كتاب عيون از حضرت امام رضا عليه‌السلام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آمده بود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ده قسمت كن و هر قسمتى را بر سر كوهى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كوهها ده عدد بودند، مورد اتفاق همه رواياتى است كه از ائمه اهل بيت عليهم‌السلام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تعداد كمى از روايات چهار كوه و هفت كوه نيز آمده است</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3"/>
        <w:numPr>
          <w:ilvl w:val="2"/>
          <w:numId w:val="1"/>
        </w:numPr>
        <w:rPr/>
      </w:pPr>
      <w:bookmarkStart w:id="83" w:name="__RefHeading___Toc2118113_3224264995"/>
      <w:bookmarkStart w:id="84" w:name="_Toc30"/>
      <w:bookmarkEnd w:id="83"/>
      <w:r>
        <w:rPr>
          <w:rtl w:val="true"/>
        </w:rPr>
        <w:t>تفسير و تحليل گفتمان هاي موسي با خدا</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2118115_3224264995"/>
      <w:bookmarkStart w:id="86" w:name="_Toc31"/>
      <w:bookmarkEnd w:id="85"/>
      <w:r>
        <w:rPr>
          <w:rtl w:val="true"/>
        </w:rPr>
        <w:t>بعثت موسي، گفتمان خدا با موسي در كوه طور</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حَدِيث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خبر موسى به تو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كه آتشى ديد، و به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بمانيد كه من آتش مى‌بينم شايد شعله‌اى از آن برايتان بياورم يا به وسيله آتش راه را پيدا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كسى را ببينم كه راه را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آتش رسيد ندا داده شد كه اى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پروردگار توام كفشهاى خود را بيرون آر كه تو در سرزمين مقدس طوى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برگزيده‌ام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وحى مى‌شود گوش فرا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يكتايم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عبادت من كن و براى ياد كردن من نماز به پا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آمدنى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آن را پنهان كنم تا هر كس در مقابل كوششى كه مى‌كند سزا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رستاخيز را باور ندارد و پيروى هوس خود كند ترا از باور كردن آن باز ندارد كه هلاك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به دست راست تو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است كه بر آن تكيه مى‌كنم و با آن براى گوسفندان خويش برگ مى‌تكانم و مرا در آن حاجت‌هايى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آن را بيفكن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افكند كه ناگهان مارى شد كه سريع راه 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را بگير و نترس كه آن را به حالت اولش باز مى‌گردانيم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به گريبان خود ببر تا نورانى بدون عيب بيرون آيد، و اين معجزه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آيه‌هاى بزرگ خويش را به تو بنمايانيم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فرعون برو كه او طغيان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سينه مرا بگشاى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كارم را به من آسان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 من باز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گفتارم را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من وزيرى از كسانم مقرر فرما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برادرم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من بدو محكم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شريك كارم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تسبيح بسيار گوئيم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 يادت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 بيناى به حال ما بوده‌اى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 مطلوب خويش را يافتى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به تو نيز منت نهاديم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كه به مادرت آنچه بايد وحى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در صندوق بگذار و صندوق را به دريا بيفكن، تا دريا به ساحلش اندازد و دشمن من و دشمن او بگيرد او را و از جانب خويش محبوبيتى بر تو افكندم تا زير نظر من تربيت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خواهرت رفت و گفت آيا شما را به كسى دلالت كنم كه تكفل او كند؟ و به مادرت بازت آورديم كه ديده‌اش روشن شود و غم نخورد و يكى را كشتى و از گرفتارى نجاتت داديم و امتحانت كرديم امتحانى دقيق و سالى چند در ميان اهل مدين ماندى آنگاه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بيامدى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 را خاص خويش كردم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 برادرت معجزه‌هاى مرا ببريد و در كار ياد كردن من سستى مكنيد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فرعون رويد كه طغيان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نرمى سخن بگوييد، شايد اندرز گيرد يا بترسد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بيم داريم در آزارمان شتاب كند يا طغيانش بيشتر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مترسيد كه من با شما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مى‌شنوم و مى‌بينم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وى رفتند و گفتند ما دو پيغمبر پروردگار توايم، پسران اسرائيل را با ما بفرست و عذابشان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معجزه‌اى سوى تو آورده‌ام درود بر آن كس كه هدايت را پيروى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وحى شده كه عذاب بر آن كس باد كه آيات الهى را تكذيب كند و روى بگرداند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آيات شهادت مى‌دهد بر اين كه اين جريان در مراجعت موسى از مدين به سوى مصر اتفاق افتاده و اهلش نيز با او بوده و اين واقعه نزديكيهاى وادى طوى، در طور سينا، در شبى سرد و تاريك اتفاق افتاده، در حالى كه راه را گم كرده بودند، چون آتش از دور ديده به نظرش رسيده كه كنار آن كسى هست كه از او راه را بپرسد و اگر نبود حداقل از آن آتش قدرى بياورد، گرم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اتيها نودى يا موسى انى انا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ندا شد اين منم پروردگارت و اينك تو در محضر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طوى به همين جهت تقديس يافته پس شرط ادب به جاى آور و كفشت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وقتى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انى انا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از آن به طور يقين فهميد كه صاحب ندا پروردگار او و كلام، كلام او است، چون كلام مذكور وحيى از خدا بود به او، كه خود خداى تعالى تصريح كرده بر اين كه خدا با احدى جز به وحى، يا از وراى حجاب، يا به ارسال رسول تكلم نمى‌كند، هر چه بخواهد به اذن خود وحى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هيچ واسطه‌اى نبود شخص مورد وحى كسى را جز خدا همكلام خود نمى‌يابد و در وهمش خطور نمى‌كند و غير كلام او كلامى نمى‌شنود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انا ربك فاخلع نعليك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متوجه مى‌كند به اين كه موقفى كه دارد موقف حضور و مقام رو در رو سخن گفتن است و خدا با او خلوت و او را از خود به مزيد عنايت اختصاص داده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انا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خدايم، يا انا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العالمينم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جهت اگر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جمله قبلى نيست، چون جمله قبلى در عين معرفى صاحب كلام، مقام را هم از اغيار خالى مى‌سازد، تا وحى را انجام دهد، ولى در جمله دوم تنها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صاحب ندا را نياورد اشاره است به اين كه ظهور اين آيت براى موسى به طور ناگهانى و بى‌سابقه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اخترتك فاستمع لما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خدا موسى را به تكلم، منظور و</w:t>
      </w:r>
    </w:p>
    <w:p>
      <w:pPr>
        <w:pStyle w:val="BookText"/>
        <w:rPr/>
      </w:pPr>
      <w:r>
        <w:rPr>
          <w:rFonts w:ascii="IRNazanin" w:hAnsi="IRNazanin" w:eastAsia="IRNazanin"/>
          <w:color w:val="111111"/>
          <w:sz w:val="28"/>
          <w:sz w:val="28"/>
          <w:szCs w:val="28"/>
          <w:rtl w:val="true"/>
          <w:lang w:bidi="fa-IR"/>
        </w:rPr>
        <w:t>غرض الهى بوده و آن عبارت است از دادن نبوت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الهى بدين تعلق گرفته كه فردى از انسان را وا بدارد، تا مشقت حمل نبوت و رسالت را تحمل كند و چون در علم خدا موسى بهتر از ديگران بوده بدين جهت او را اختيار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اننى انا الله لا اله الا انا فاعبدنى و اقم الصلوة 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وحيى است كه در آيه قبل موسى را مامور به شنيدن آن كرده بود، كه تا يازده آيه ديگر ادامه دارد و در آن نبوت و رسالتش با هم اعلام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وحى رسالت موسى آغاز مى‌شود، چون وحى نبوتش در سه آيه گذشته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شده كه در دست راست چه دارى؟ منظور اين است كه خودش نام آن را ببرد و متوجه اوصاف آن كه چوب خشكى است بى‌جان، بشود، تا وقتى مبدل به اژدهايى مى‌شود آنطور كه بايد در دلش عظيم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هى عصاى أتوكؤ عليها و اهش بها على غنمى ولى فيها مارب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در پاسخ خداى تعالى پر گويى كرد و به ذكر اوصاف و خواص عصايش پرداخت، مى‌گويند بدين جهت بود كه مقام اقتضاى آن را داشت، چون مقام خلوت و راز دل گفتن با محبوب است و با محبوب سخن گفتن لذيذ است، لذا نخست جواب داد كه اين عصاى من است، سپس منافع عمومى آن را بر آن مترتب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كه گفت اين عصاى من است هم همين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القها 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سيرتها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آيه به موسى دستور مى‌دهد عصاى خود را از دست خود بيندازد و او چون عصا را مى‌اندازد مى‌بيند مارى بزرگ شد، كه با چابكى و چالاكى هر چه بيشتر به راه افتاد، چون امر غيرمترقب ديد كه جماد ناگهان داراى حيات شد سخت تعجب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خذها و لا تخف سنعيدها سيرتها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بگير و نترس كه به زودى به حالت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دلالت دارد بر اين كه موسى عليه‌السلام از آنچه ديده ترسيده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اضمم يدك الى جناحك تخرج بيضاء من غير سوء آية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 يك آيت بود و يد بيضاء آيت دومى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لنريك من آياتنا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دست تو اجراء كرديم براى اين بود كه بعضى از آيات كبراى خود را به تو نشان دهيم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فرعون انه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فرمان رسالت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كنت بنا بصيرا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 آيه است كه متن درخواست موسى از پروردگارش را نقل مى‌كند، كه بعد از مسجل شدن رسالتش چه چيزهايى از پروردگارش درخواست نمود، از ظاهر آن پيدا است كه آنچه درخواست كرده وسائلى بوده كه در امر رسالتش بدان محتاج بوده نه در امر نبوت، آرى رساندن رسالت خدا به فرعون و درباريانش و نجات دادن بنى اسرائيل و اداره امور ايشان، آن وسائل را لازم داشته، نه مساله نبوتش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عليه‌السلام رسالتى را كه خدا بر او مسجل كرد بزرگ شمرد، چون از شوكت و قوت قبطيان آگاه بود، مخصوصا از اين جهت كه فرعون طاغى در رأس آنان قرار داشت، فرعونى كه با خدا بر سر ربوبيت منازعه نموده به بانك بلند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ربكم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ضعف و اسارت بنى اسرائيل در ميان آل فرعون با خبر بود و مى‌دانست چقدر جاهل و كوتاه 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خبر داشت كه دعوتش چه شدائد و مصائبى به بار مى‌آورد و چه فجايعى را بايد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حال خود را هم مى‌دانست كه تا چه حد در راه خدا بى‌طاقت و كم تحمل است، آرى او به هيچ وجه طاقت نداشت ظلم قبطيان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كشتن آن قبطى و نيز داستان آب كشيدنش بر سر چاه مدين براى دخترانى كه حريف مردان نبودند، شاهد ابا داشتن او از ظلم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يگانه اسلحه است براى كسى كه مى‌خواهد دعوت و رسالت خداى را تبليغ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لكنتى داشت كه نمى‌توانست آنطور كه بايد مقاصد خود را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جهات عديده از پروردگارش درخواست كرد كه براى حل اين مشكلات اولا سعه صدر به او بدهد تا تحملش زياد شود و محنت‌هايى كه رسالت برايش به بار مى‌آورد و شدائدى كه در پيش رويش و در مسير دعوتش دارد آسان گردد، لذا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لى صدرى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يسر لى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همان امر رسالت است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رسالتم را تخفيف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دست كم آن قناعت كن، تا اصل رسالت آسانتر شود، بلكه گفت همان امر خطير و عظيم را با همه دشوارى و خطرش بر من آسان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احلل عقدة من لسانى يفقهوا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ديگرش است كه گشودن عقده زبان را مى‌خواهد، عقده‌اى است كه داراى مشخصات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عقده‌اى را بگشاى كه نمى‌گذارد سخنانم را بفهمند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لى وزيرا من اهلى هرون 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سؤالى ديگر است كه در واقع</w:t>
      </w:r>
    </w:p>
    <w:p>
      <w:pPr>
        <w:pStyle w:val="BookText"/>
        <w:rPr/>
      </w:pPr>
      <w:r>
        <w:rPr>
          <w:rFonts w:ascii="IRNazanin" w:hAnsi="IRNazanin" w:eastAsia="IRNazanin"/>
          <w:color w:val="111111"/>
          <w:sz w:val="28"/>
          <w:sz w:val="28"/>
          <w:szCs w:val="28"/>
          <w:rtl w:val="true"/>
          <w:lang w:bidi="fa-IR"/>
        </w:rPr>
        <w:t>سؤال چهارم آن جناب و آخرين درخواستهاى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نسبحك كثيرا و نذكرك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تسبيحى كه با وزارت هارون ارتباط داشته باشد ذكر و تسبيح علنى و در بين مردم است نه در خلوت و نه در دل ، زيرا ذكر و تسبيح در خلوت و در قلب، هيچ ارتباطى با وزارت هارون ندارد، پس مراد اين است كه آن دو در بين مردم و مجامع عمومى و مجالس آنان، هر وقت كه شركت كنند، ذكر خداى را بگويند، يعنى مردم را به سوى ايمان به وى دعوت نموده و نيز او را تسبيح گويند، يعنى خداى را از شركاء منزه بدارند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اوتيت سؤلك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همه دعاهاى موسى عليه‌السلام اجابت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مننا عليك مرة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تقر عينها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او را به منت ديگرى كه قبل از برگزيدنش به نبوت و رسالت و اجابت خواسته‌هايش بر او نهاده تذكر مى‌دهد و آن عبارت است از منت دوران ولادتش، كه بعضى از كاهنان، به فرعون خبر داده بودند كه فرزندى در بنى اسرائيل متولد مى‌شود كه زوال ملك او به دست وى صورت مى‌گيرد، ناگزير فرعون فرمان داد تا هر فرزندى كه در بنى اسرائيل متولد مى‌شود به قتل برسانند، از آن به بعد، تمامى فرزندان ذكور بنى اسرائيل كشته مى‌شدند، تا آن كه موسى عليه‌السلام به دنيا آمد، خداى عز و جل به مادرش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او را شير بده، هر وقت از عمال فرعون و جلادانش احساس خطر كردى فرزندت را در جعبه‌اى بگذار و او را در رود نيل بينداز، كه آب او را به ساحل نزديك قصر فرعون مى‌برد و او به عنوان فرزند خود نگهداريش مى‌كند، چون او اجاق كور است، به همين جهت او را نمى‌كشد و خدا دوباره او را به تو باز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اصطنعتك لنفسى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اصطناع موسى به اين است كه من تو را خالص براى خودم قرار دادم و همه نعمتهايى كه در اختيار تو است همه اينها از من و احسان من است و در آن غير من كسى شركت ندارد، پس تو خالص براى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و احسان نمودن خدا موسى را براى خود، يكى از منت‌هاى الهي است، بلكه از بزرگترين نعمتهاى او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انت و اخوك باياتى و لا تنيا فى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امر سابق تجديد مى‌شود و در آن خطاب تنها متوجه موسى عليه‌السلام شده بود و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 الى فرعون انه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جمله برادرش را هم به وى ملحق كرده، چون خود موسى قبلا درخواست كرده بود كه برادرش را در كار او شركت دهد، به همين جهت در خطاب دوم او را هم مخاطب نمود و دستورشان داد تا با آيات او نزد فرعون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الى فرعون انه طغى فقولا له قولا لينا لعله يتذكر او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براى بار دوم هر دو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گفتگوى با فرعون از تندى و خشونت خوددارى كنند، كه همين خويشتن دارى از تندى، واجب‌ترين آداب دعوت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اننا نخاف ان يفرط علينا او ان 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فرط در اينجا به معناى تعجيل در عقوبت است، به طورى كه نگذارد دعوت تمام گردد و مهلت ندهد معجزات اظهار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طغيان اين است كه در ظلم خود از حد تجاوز نموده و با تشديد عذاب بنى اسرائيل و جرأت بر ساحت مقدس ربوبى مقابله نموده و اين بار كارهايى بكند كه تاكنون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تخافا اننى معكما اسمع و 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فرط و طغيان فرعون نترسيد كه من با شما حاضرم و آنچه بگويد مى‌شنوم و آنچه عمل كند مى‌بينم و شما را يارى مى‌كنم و تنهاتان نمى‌گذارم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آيه تامينى است كه با وعده نصرت به آن دو مى‌دهد، پس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است 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اننى معكما اسمع و 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آن تامين است به اين كه با حضور و ديدن و شنيدن من ديگر جايى براى ترس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بر اين است كه جمله مذكور كنايه است از مراقبت و نصرت، وگر نه صرف حاضر بودن و ديدن و شنيدن و صرف آگاهى داشتن به آنچه كه رخ مى‌دهد باعث نترسيدن موسى و هارون نمى‌شود، چون خداى تعالى همه چيز را مى‌بيند و مى‌شنود و از هر چيزى آگاهى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فاتياه فقولا انا رسولا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امر و دستور به رفتن نزد فرعون تجديد شده، البته بعد از آنكه آن دو جناب را با وعده حفظ و نصرت تامين داده، چيزى كه هست در اين امر مجدد رسالت آن دو را كاملا بيان فرموده است، و آن اين است كه نزد وى روند و او را به ايمان و رفع يد از عذاب بنى اسرائيل دعوت نموده، پيشنهاد كنند كه بنى اسرائيل را رخصت دهد تا با آن دو جناب به هر جا خواستند بروند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و گفتگوى با فرعون هر جا كه وجهه سخن دگرگون شده همان دستور قبلى به مقتضاى تناسب مقام تكرار شده، مثلا بار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برو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كه بعد از درخواستهاى موسى عليه‌السلام بود چنين تكرار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نزد فرعون شويد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كه موسى اظهار خوف كرد و خداى تعالى تامينش داد، چنين تكرار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او شويد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نوبت تفصيل جزئيات وظائفى را كه دارند بيان نمود</w:t>
      </w:r>
      <w:r>
        <w:rPr>
          <w:rFonts w:eastAsia="IRNazanin" w:cs="IRNazanin"/>
          <w:color w:val="111111"/>
          <w:sz w:val="28"/>
          <w:szCs w:val="28"/>
          <w:rtl w:val="true"/>
          <w:lang w:bidi="fa-IR"/>
        </w:rPr>
        <w:t>.</w:t>
      </w:r>
      <w:bookmarkStart w:id="87" w:name="pg12835_128644"/>
    </w:p>
    <w:p>
      <w:pPr>
        <w:pStyle w:val="BookText"/>
        <w:rPr/>
      </w:pPr>
      <w:bookmarkEnd w:id="87"/>
      <w:r>
        <w:rPr>
          <w:rFonts w:ascii="IRNazanin" w:hAnsi="IRNazanin" w:eastAsia="IRNazanin"/>
          <w:color w:val="111111"/>
          <w:sz w:val="28"/>
          <w:sz w:val="28"/>
          <w:szCs w:val="28"/>
          <w:rtl w:val="true"/>
          <w:lang w:bidi="fa-IR"/>
        </w:rPr>
        <w:t>در اين دعوت به عبوديت و ربوبيت خدايى، فرعونها بى‌مقدار و به هيچ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آيات در عين حال كه بى‌مقدارى و بى‌ارزشى فرعون را مى‌رساند، اولا هيچگونه خشونتى نداشته و از نرمى و ملايمت كه قبل از اين موسى را بدان امر مى‌كرد بيرون نشده است و ثانيا سخن حق را به گوش فرعون رسانيده، بدون اين كه تملق كرده و از سلطنت باطل فرعون و عزت دروغيش مرعوب شده باشند</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4"/>
        <w:numPr>
          <w:ilvl w:val="3"/>
          <w:numId w:val="1"/>
        </w:numPr>
        <w:rPr/>
      </w:pPr>
      <w:bookmarkStart w:id="88" w:name="__RefHeading___Toc2118117_3224264995"/>
      <w:bookmarkStart w:id="89" w:name="_Toc32"/>
      <w:bookmarkEnd w:id="88"/>
      <w:r>
        <w:rPr>
          <w:rtl w:val="true"/>
        </w:rPr>
        <w:t xml:space="preserve">درخواست رويت خدا </w:t>
      </w:r>
      <w:r>
        <w:rPr>
          <w:rtl w:val="true"/>
        </w:rPr>
        <w:t xml:space="preserve">! </w:t>
      </w:r>
      <w:r>
        <w:rPr>
          <w:rtl w:val="true"/>
        </w:rPr>
        <w:t>گفتمان خدا با موسي در ميقات</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لِمِيقَتِنَا وَ كلَّمَهُ رَبُّهُ قَالَ رَب أَرِنى أَنظرْ إِلَيْك قَالَ لَن تَرَاخ وَ لَكِنِ انظرْ إِلى الْجَبَلِ فَإِنِ استَقَرَّ مَكانَهُ فَسوْف تَرَاني فَلَمَّا تجَلى رَبُّهُ لِلْجَبَلِ جَعَلَهُ دَكًّا وَ خَرَّ مُوسى صعِقاً فَلَمَّا أَفَاقَ قَالَ سبْحَنَك تُبْت إِلَيْك وَ أَنَا أَوَّلُ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به وعده گاه ما آمد و پروردگارش با او سخن گفت،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خودت را به من بنما كه ترا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نخواهى ديد ولى به اين كوه بنگر اگر بجاى خويش برقرار ماند شايد مرا توانى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كه پروردگارش بر آن كوه جلوه كرد آن را متلاشى نمود و موسى بيهوش بيفتاد و چون به خود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تو باز مى‌گردم و من اولين مؤمن هستم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موسى به ميقات ما كه براى او تعيين كرده بوديم آمد و پروردگارش با او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خودت را بنمايان تا نگاهت كنم، يعنى وسائل ديدارت را برايم فراهم ساز تا به تو نظر اندازم و تو را ببينم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ديدن فرع نظر انداختن است و نظر انداختن فرع تمكين و تمكين از ديدن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به موسى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ابدا مرا نخواهى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كوه نگاه كن كه من اينك خود را براى آن ظاهر مى‌سازم، اگر ديدى تاب ديدار مرا آورد و بر جاى خود استوار بماند، بدانكه تو هم تاب نظر انداختن به من و ديدن مرا دارى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تجلى كرد و براى كوه ظاهر گرديد با تجلى خود آن را درهم كوبيد و در</w:t>
      </w:r>
    </w:p>
    <w:p>
      <w:pPr>
        <w:pStyle w:val="BookText"/>
        <w:rPr/>
      </w:pPr>
      <w:r>
        <w:rPr>
          <w:rFonts w:ascii="IRNazanin" w:hAnsi="IRNazanin" w:eastAsia="IRNazanin"/>
          <w:color w:val="111111"/>
          <w:sz w:val="28"/>
          <w:sz w:val="28"/>
          <w:szCs w:val="28"/>
          <w:rtl w:val="true"/>
          <w:lang w:bidi="fa-IR"/>
        </w:rPr>
        <w:t>فضا متلاشيش ساخت و پرتابش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هيبت منظره افتاد و از دنيا رفت و يا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آمد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منزهى تو و من در باره درخواستى كه كردم توبه نموده و اولين كسى هستم كه در باره ناديدنى بودن تو ايمان آورده‌ام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آيه اين معنا را افاده مى‌كند كه اگر مساله رؤيت و نظر انداختن را عرضه به فهم عوام و مردم متعارف كنيم بدون درنگ آن را حمل بر رؤيت و نظر انداختن به چشم مى‌كنند و ليكن اين حمل صحيح نيست، زيرا ما شك نداشته و نخواهيم داشت در اين كه رؤيت عبارت است از اين كه جهاز بينائى بكار بيفتد و از صورت جسم مبصر، صورتى به شكل آن و به رنگ آن برداشته و در ذهن انسان رسم كند، خلاصه اين كه عملى كه ما آن را ديدن مى‌خوانيم عملى است طبيعى و محتاج به ماده جسمى در مبصر و باصر هر دو، حال آن كه بطور ضرورت و بداهت از روش تعليمى قرآن بر مى‌آيد كه هيچ موجودى بهيچ وجهى از وجوه شباهت به خداى سبحان ندارد، پس از نظر قرآن كريم خداى سبحان جسم و جسمانى نيست و هيچ مكان و جهت و زمانى او را در خود نمى‌گنجاند و هيچ صورت و شكلى مانند و مشابه او و لو به وجهى از وجوه يافت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كسى كه وضعش اين چنين باشد ابصار و ديدن به آن معنايى كه ما براى آن قائليم به وى متعلق نمى‌شود و هيچ صورت ذهنيى منطبق با او نمى‌گردد، نه در دنيا و نه در آخرت، پس غرض موسى بن عمران عليهماالسلام هم از تقاضايى كه كرد اين نبوده، چون چنين درخواستى لايق مقام رفيع شخصى مثل او كه يكى از پنج پيغمبر اولو العزم است و موقف خطيرى كه وى داشته با چنين غفلت و جهالتى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تمناى اين كه خداوند در عين اين كه منزه از حركت و زمان و مكان و نواقص ماديت است خود را به انسان نشان دهد و به چشم انسان قدرتى دهد كه بتواند او را ببيند به شوخى شبيه‌تر است، تا به يك پيشنهاد جدى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 كه مگر ممكن است خداوند سببى از اسباب مادى را آنقدر تقويت كند كه با حفظ حقيقت و اثر خود، در يك امر خارج از ماده و آثار ماده و بيرون از حد و نهايت عمل نموده و اثر باقى بگذارد؟ چشم ما سببى است از اسباب مادى كه سببيتش تنها در امور مادى است و محال است عمل آن متعلق به چيزى شود كه هيچ اثرى از ماديت و خواص ماديت را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بطور مسلم اگر موسى عليه‌السلام در آيه مورد بحث تقاضاى ديدن خدا را كرده غرضش از ديدن غير اين ديدن بصرى و معمولى بوده و قهرا جوابى هم كه خداى</w:t>
      </w:r>
      <w:bookmarkStart w:id="90" w:name="pg12835_128646"/>
    </w:p>
    <w:p>
      <w:pPr>
        <w:pStyle w:val="BookText"/>
        <w:rPr/>
      </w:pPr>
      <w:bookmarkEnd w:id="90"/>
      <w:r>
        <w:rPr>
          <w:rFonts w:ascii="IRNazanin" w:hAnsi="IRNazanin" w:eastAsia="IRNazanin"/>
          <w:color w:val="111111"/>
          <w:sz w:val="28"/>
          <w:sz w:val="28"/>
          <w:szCs w:val="28"/>
          <w:rtl w:val="true"/>
          <w:lang w:bidi="fa-IR"/>
        </w:rPr>
        <w:t xml:space="preserve">تعالى به وى داده نفى ديدنى است غير اين ديدن، چه اين نحو ديدن امرى نيست كه سؤال و جواب بردار باشد، موسى آن را تقاضا كند و خداوند دست رد به سينه‌اش بزند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اين رؤيت قطعى‌ترين و روشن‌ترين مراحل علم است و تعبير آن به رؤيت براى مبالغه در روشنى و قطعيت آن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3"/>
        <w:numPr>
          <w:ilvl w:val="2"/>
          <w:numId w:val="1"/>
        </w:numPr>
        <w:rPr/>
      </w:pPr>
      <w:bookmarkStart w:id="91" w:name="__RefHeading___Toc2118119_3224264995"/>
      <w:bookmarkStart w:id="92" w:name="_Toc33"/>
      <w:bookmarkEnd w:id="91"/>
      <w:r>
        <w:rPr>
          <w:rtl w:val="true"/>
        </w:rPr>
        <w:t>تفسير و تحليل گفتمان هاي قرآن درباره مريم و عيسي و يحيي</w:t>
      </w:r>
      <w:bookmarkEnd w:id="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2118121_3224264995"/>
      <w:bookmarkStart w:id="94" w:name="_Toc34"/>
      <w:bookmarkEnd w:id="93"/>
      <w:r>
        <w:rPr>
          <w:rtl w:val="true"/>
        </w:rPr>
        <w:t>گفتمان مادر مريم با خدا</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عِمْرَنَ رَب إِنى نَذَرْت لَك مَا فى بَطنى مُحَرَّراً فَتَقَبَّلْ مِنى إِنَّك أَنت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آر زمانى را كه همسر عمران گفت پروردگارا من نذر كرده‌ام كه آنچه در رحم دارم محرر يعنى خالص خدمتكار تو باشد از من قبول كن كه تو، آرى تنها توئى كه شنواى دانائى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وضع حمل كرد گفت پروردگارا من او را دختر زاييدم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خود او بهتر مى‌دانست كه چه زاييده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براى خدمتگذارى معبد تو پسر چون دختر نيست و من او را مريم نام نهادم و من او و نسل او را از شيطان رجيم به تو پناه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دختر را قبول كرد آنهم به بهترين قبول و او را پرورش داد آنهم بهترين پرورش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آيات دلالت دارد بر اين كه مادر مريم اين مناجات را وقتى كرده كه به فرزندش حامله بوده و حملش هم از عمران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مناجات خالى از اشاره به اين نكته نيست كه همسر وى عمران در آن روزها زنده نبوده و گرنه او حق نداشت فرزند در شكم خود را مستقلا تحرير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هم روشن است كه تحرير فرزند چه به وسيله پدر باشد يا مادر، تحرير از بردگى نيست و دختر عمران برده نبوده، تا مادرش او را آزاد كند، پس تحرير در اين آيه آزاد كردن از قيد ولايتى است كه والدين بر فرزند خود دارند و با داشتن آن ولايت، او</w:t>
      </w:r>
    </w:p>
    <w:p>
      <w:pPr>
        <w:pStyle w:val="BookText"/>
        <w:rPr/>
      </w:pPr>
      <w:r>
        <w:rPr>
          <w:rFonts w:ascii="Amiri" w:hAnsi="Amiri" w:eastAsia="Amiri" w:cs="Amiri"/>
          <w:color w:val="111111"/>
          <w:sz w:val="28"/>
          <w:sz w:val="28"/>
          <w:szCs w:val="28"/>
          <w:rtl w:val="true"/>
          <w:lang w:bidi="ar-SA"/>
        </w:rPr>
        <w:t>را تربيت مى‌كنند و در مقاصد خود بكار مى‌برند و اطاعتشان بر فرزند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تحرير، فرزند از تسلطى كه پدر و مادر بر او دارند خارج مى‌شود، ديگر پدر و مادر، او را به خدمت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تحرير به وسيله نذر و بخاطر خدا انجام شود، معنايش اين مى‌شود كه اين فرزند در ولايت خدا داخل شود، تنها او را بپرستد و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خدا كردن به اين است كه در مسجد و كليسا و اماكن مقدسه‌اى كه مختص عبادت خدا است خدمت كند، در حالى كه اگر اين نذر نبود، فرزند مى‌بايست پدر و مادر خود را خدمت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 كه مادر مريم معتقد بوده به اين كه فرزندى كه در شكم دارد پسر است، نه دختر چون مناجاتى كه با خدا دارد قاطعانه است و در آن شرط نكرده كه اگر فرزندم پسر بود تحرير مى‌كنم، بلكه بطور قطع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لك ما فى بطنى محررا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مطمئن بوده كه فرزندش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مادر مريم از پسر بودن حملش حدسى نبود، چون خدا آن را بطور جزم از وى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خود دليل بر اين است كه اعتقاد وى به وجهى منتهى به وحى بوده، به همين جهت وقتى فهميد فرزندش دختر است، از فرزند پسر مايوس نشد و براى بار دوم با جزم و قطع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اعيذها بك و ذريتها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اثبات كرد كه مريم داراى ذريه است، با اين كه ظاهرا راهى به چنين علمى نداشته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بما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الذكر كالانثى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از همسر عمران نيست، بلكه كلام خداى تعالى است، كه به عنوان جمله معترضه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بما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مى‌خواهد بفرمايد ما مى‌دانيم كه فرزند او دختر است و ليكن با دختر كردن فرزند او خواستيم آرزوى او را به بهترين وجه برآوريم و به طريقى برآوريم كه او را خشنودتر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مى‌دانست كه چرا فرزند در شكم او را دختر كرديم هرگز حسرت نمى‌خورد و آنطور اندوهناك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كه اگر فرزندش پسر مى‌شد، اميدش آن طور كه بايد محقق نمى‌شد و ممكن نبود نتائجى كه در دختر شدن فرزندش هست، در پسر شدن آن به دست آيد، براى اين كه نهايت نتيجه‌اى كه ممكن بود از پسر بودن فرزندش بدست آيد اين بود كه فرزندى چون عيسى از او متولد شود، كه پيامبرى باشد شفا دهنده كور مادر زاد و بيمار برصى و زنده كننده مردگان و ليكن در دختر بودن حملش نتيجه‌اى ديگر نيز عايد مى‌شود و آن اين است كه كلمةالله تمام مى‌شود و پسرى بدون پدر مى‌زايد و در نتيجه هم خودش و هم فرزندش آيتى و معجزه‌اى براى اهل عالم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مى‌زايد كه در گهواره با</w:t>
      </w:r>
    </w:p>
    <w:p>
      <w:pPr>
        <w:pStyle w:val="BookText"/>
        <w:rPr/>
      </w:pPr>
      <w:r>
        <w:rPr>
          <w:rFonts w:ascii="IRNazanin" w:hAnsi="IRNazanin" w:eastAsia="IRNazanin"/>
          <w:color w:val="111111"/>
          <w:sz w:val="28"/>
          <w:sz w:val="28"/>
          <w:szCs w:val="28"/>
          <w:rtl w:val="true"/>
          <w:lang w:bidi="fa-IR"/>
        </w:rPr>
        <w:t>مردم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 كلمه‌اى از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مَثلش نزد خدا مثل آدم است و از او و از مادرش آن دختر طاهره مباركه آثار و بركات و آيات روشن ديگر بروز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سميتها مريم، و انى اعيذها بك و ذريتها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مريم در لغت آن شهر، بطورى كه گفته‌اند، به معناى زن عابد و نيز زن خدمتكار است، از همين جا معلوم مى‌شود كه چرا اين مادر دختر خود را بلافاصله بعد از وضع حمل مريم ناميد و چرا خداى تعالى اين عمل او را حكايت كرد؟ خواست تا بعد از نوميدى از زاييدن پسرى كه محرر براى عبادت و خدمت باشد بلادرنگ همين دختر را براى اين كار محرر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اين است كه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دختر را براى تو محرر زاييدم دليل بر اين كه جمله نامبرده به منزله صيغه نذر است، اين است كه خداى سبحان دنبالش اين نذر را قبول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 انبتها نباتا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بعد از گفتن آن سخن اضافه كرد كه من او و ذريه او را از شر شيطان رانده شده، به خدا پناه مى‌دهم براى اين بود كه او و ذريه‌اش موفق به عبادت و خدمت كنيسه بشوند تا اسم مريم مطابق با مسمى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جاى اين سؤال هست كه مادر مريم از كجا دانست مريم داراى ذريه خواهد شد كه در مقام گفتگوى با خداى عزوجل اين طور يعنى بطور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نسل او را از شيطان رجيم به تو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مادر مريم علم غيب نداشت و آينده يك كودك براى همه غيب است زيرا كه جز خداى سبحان كسى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جائى خبر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به زودى از شوهرش عمران صاحب فرزندى پسر و صالح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حامله شد و همسرش از دنيا رفت شكى نداشت كه حمل در شكمش همان پسرى است كه به او وعده داده‌اند و بعد از آن كه فرزند را زاييد و فهميد حدسش خطا رفته، يقين كرد كه آن پسر موعود را به مريم مى‌دهند و او داراى ذريه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نذرش را كه راجع به پسر بود به دختر مبدل كرد و دخترش را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عابده و خادمه كنيسه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ذريه او را از شر شيطان رجيم به خدا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دقت در كلام خدا آن را به ما مى‌فهماند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 انبتها نباتا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قبول اگر با قيد حسن در كلام آيد معنايش همان تقبل است، چون فرق تقبل با قبول اين است كه تقبل به معناى يك نوع قبول است و آن قبول با رضايت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حسن</w:t>
      </w:r>
      <w:r>
        <w:rPr>
          <w:rFonts w:eastAsia="IRNazanin" w:cs="IRNazanin"/>
          <w:color w:val="111111"/>
          <w:sz w:val="28"/>
          <w:szCs w:val="28"/>
          <w:rtl w:val="true"/>
          <w:lang w:bidi="fa-IR"/>
        </w:rPr>
        <w:t>»</w:t>
      </w:r>
      <w:bookmarkStart w:id="95" w:name="pg12835_128650"/>
    </w:p>
    <w:p>
      <w:pPr>
        <w:pStyle w:val="BookText"/>
        <w:rPr/>
      </w:pPr>
      <w:bookmarkEnd w:id="95"/>
      <w:r>
        <w:rPr>
          <w:rFonts w:ascii="Amiri" w:hAnsi="Amiri" w:eastAsia="Amiri" w:cs="Amiri"/>
          <w:color w:val="111111"/>
          <w:sz w:val="28"/>
          <w:sz w:val="28"/>
          <w:szCs w:val="28"/>
          <w:rtl w:val="true"/>
          <w:lang w:bidi="ar-SA"/>
        </w:rPr>
        <w:t xml:space="preserve">تعبير كرد براى اين بود كه بفهماند حسن قبول مقصود اصلى از كلام است، علاوه بر اين كه تصريح كردن به حسن قبول اظهار حرمت و شرافتى براى مادر مريم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تقبل او به قبولى حسن اين نيست كه با اين قبول همسر عمران به خدا تقرب جويد و در برابر عملى كه كرده به ثواب آخرت برسد، براى اين كه فرموده خود مريم را قبول كرد، پس منظور قبول دختر او است، بدان جهت كه مريم ناميده شده و در راه خدا محرر شده، در نتيجه برگشت معناى عبارت به همان اصطفا است، مى‌خواهد بفرمايد ما او را اصطفا كرديم، چون معناى اصطفا هم همين است كه شخص اصطفا شده براى خدا به تمام معناى كلمه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انباتى حسن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رشد و پاكيزگى به او و به ذريه او داديم و به او و به هر يك از ذريه و شاخه‌اى كه از تنه درخت وجودى او مى‌رويد حياتى افاضه كرديم كه آميخته با القاءات شيطان و پليدى و تسويلات و وسوسه‌هاى او نباشد و خلاصه اين كه حياتى طيب و طاهر به آنان افاضه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حسن كه گفتيم برگشتش به همان اصطفا است و نبات حسن كه گفتيم برگشتش به طهارت است، همان اصطفا و طهارتى است كه در ذيل آيات مورد بحث، به آن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قالت الملائكة يا مريم ان الله اصطفاك و طهرك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اصطفاى مريم و تطهير وى عبارت است از اين كه دعاى مادرش را مستجاب كرد، همچنان كه اصطفاى وى بر زنان عالم عبارت است از اين كه عيسى عليه‌السلام از او متولد مى‌شود و اين كه او و فرزندش آيتى براى عالميان باشد، آيتى كه مصدق كلام خدا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الذكر كالانثى</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96" w:name="__RefHeading___Toc2118123_3224264995"/>
      <w:bookmarkStart w:id="97" w:name="_Toc35"/>
      <w:bookmarkEnd w:id="96"/>
      <w:r>
        <w:rPr>
          <w:rtl w:val="true"/>
        </w:rPr>
        <w:t xml:space="preserve">در آرزوي ذرية طيبه </w:t>
      </w:r>
      <w:r>
        <w:rPr>
          <w:rtl w:val="true"/>
        </w:rPr>
        <w:t xml:space="preserve">! </w:t>
      </w:r>
      <w:r>
        <w:rPr>
          <w:rtl w:val="true"/>
        </w:rPr>
        <w:t>گفتمان زكريا با خدا</w:t>
      </w:r>
      <w:bookmarkEnd w:id="9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دَعَا زَكرِيَّا رَبَّهُ قَالَ رَب هَب لى مِن لَّدُنك ذُرِّيَّةً طيِّبَةً إِنَّك سمِيعُ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بود كه طمع زكريا وادارش كرد و دست به دعا برداشته به پروردگار خود گفت پروردگارا مرا از ناحيه خود فرزندى و نسلى پاك ببخش كه تو شنواى دعائى</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عيش طيب و حيات طيب، آن عيش و حياتى است كه ابعاض و شؤون مختلفش با هم سازگار باشد، بطورى كه دل صاحب آن عيش به زندگى گرم و بدون نگرانى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ذريه طيبه آن فرزند صالحى است كه مثلا صفات و أفعالش با آرزوئى كه پدرش از يك فرزند داشت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زكريا از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هب لى من لدنك ذرية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اين درخواست كرامتى بود كه از خداى تعالى در باره خصوص مريم مشاهده كرد، كرامتى كه دلش را از اميد پر كرده و اختيار را از دستش ربود و وادارش ساخت كه چنين درخواست عظيم و كرامت مهمى را بكند،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ذريه طيبه فرزندى بوده كه نزد خدا كرامتى شبيه به كرامت مريم و شخصيتى چون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خداى تعالى عين همين درخواست را در باره‌اش مستجاب نمود و يحيى عليه‌السلام را به او داد كه شبيه‌ترين انبيا به عيسى عليه‌السلام است و جامع‌ترين پيغمبرى است كه همه صفات كمال و كرامتهاى موجود در مريم و عيسى را واجد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همين جامعيت فرزند زكريا بود كه خدا او را يحيى ناميد و درباره‌اش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الْمَلَئكَةُ وَ هُوَ قَائمٌ يُصلى فى الْمِحْرَابِ أَنَّ اللَّهَ يُبَشرُك بِيَحْيى مُصدِّقَا بِكلِمَةٍ مِّنَ اللَّهِ وَ سيِّداً وَ حَصوراً وَ نَبِيًّا مِّنَ الصلِحِينَ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گوئى از راهى دور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كردند و در حالى كه او در محراب نماز مى‌خواند گفتند خداى تعالى تو را به يحيى مژده مى‌دهد فرزندى كه تصديق كننده كلمه‌اى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سيدى است كه زن نمى‌گيرد، و پيامبرى است از صالحان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صفات نزديكترين صفات است براى انسانى كه شبيه به مريم و فرزندش عيسى عليه‌السلام باشد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نامگذارى فرزند زكريا قبل از ولادتش و اين كه اين نامگذارى از ناحيه خداى تعالى بوده و اين كه نام او از بين همه 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همه مؤيد بيان قبلى ما است كه گفتيم منظور زكريا از درخواستى كه كرد اين بود كه خدا به وى فرزندى دهد كه شأن مريم را داشته باشد، مريمى كه او و پسرش عيسى يك آيت بودند، همچنان كه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جعلناها و ابنها آية للعالمين</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مى‌گيريم كه همه آن امتيازها كه در مريم و عيسى رعايت شده بود در يحيى عليه السلام نيز رعايت شده است و در عيسى رعايت شد آنچه كه در مريم رعايت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عيسى بطور كامل مقدم بر يحيى است براى اين كه وجود و پديد آمدن او قبل از دعاى پدر يحيى مقدر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او از پيامبران اولوا العزم و صاحب شريعت و كتاب و غيره شد، چيزى كه هست اين دو پيامبر تا آجا كه ممكن بوده</w:t>
      </w:r>
    </w:p>
    <w:p>
      <w:pPr>
        <w:pStyle w:val="BookText"/>
        <w:rPr/>
      </w:pPr>
      <w:r>
        <w:rPr>
          <w:rFonts w:ascii="IRNazanin" w:hAnsi="IRNazanin" w:eastAsia="IRNazanin"/>
          <w:color w:val="111111"/>
          <w:sz w:val="28"/>
          <w:sz w:val="28"/>
          <w:szCs w:val="28"/>
          <w:rtl w:val="true"/>
          <w:lang w:bidi="fa-IR"/>
        </w:rPr>
        <w:t>بيكديگر شبيه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بكلمة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يحيى عليه‌السلام از مبلغين دين عيسى عليه‌السلام بوده و بنا بر اين منظور از كلمه همان عيسى مسيح است، كه در ذيل همين آيات در بشارتى كه به مريم مى‌دهد عيسى را كلمه خود مى‌خواند و كلمه سيد به معناى كسى است كه زمامدار امور سواد مردم و جماعت آنان باشد و امور زندگى و معاش آنان را در دست داشته باشد و يا حداقل زمام امور مردم در فضيلتى از فضائل پسنديده‌شان را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حصور به معناى آن كسى است كه با زنان نمى‌آميزد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كلمه در آيه مورد بحث بقرينه سياق آيه اين است كه يحيى عليه‌السلام بخاطر زهد بسيارش از اينگونه شهوات نفسانى اعراض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لى غُلَمٌ وَ قَدْ بَلَغَنىَ الْكبَرُ وَ امْرَأَتى عَاقِرٌ قَالَ كَذَلِك اللَّهُ يَفْعَلُ مَا يَشاءُ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 چگونه مرا فرزندى خواهد شد با اينكه عمرم به نهايت رسيده و همچنين عمر همسرم علاوه بر اينكه او در جوانى هم نازا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 هر چه بخواهد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استفهامى است شگفت‌انگيز، مى‌خواهد حقيقت حال را بپرسد نه اين كه بخواهد فرزند دار شدن خود را امرى بعيد بشمارد، چون بعد از آن كه خداى تعالى او را با صراحت بشارت داد، ديگر ممكن نيست شخصى مثل زكريا استبعاد كند، علاوه بر اين كه خود آن جناب همين دو امرى كه در استفهام خود گنجانده و آنرا باعث تعجب شمرده، در سوره مريم در ضمن درخواستش نيز گنجانده و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انى وهن العظم منى و اشتعل الراس شيبا و لم اكن بدعائك رب شقيا و انى خفت الموالى من ورائى و كانت امراتى عاقرا فهب لى من لدنك وليا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استخوانم سست و سرم سفيد شده، ولى هرگز از دعاى تو نوميد نبودم، و من از موالى بعد از خود مى‌ترسم، همسرم نازا است، پس از ناحيه خود وارثى بمن بده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مقامى كه سخن زكريا در آن مقام اظهار شده نكته‌اى ديگر را مى‌رساند، گويا وقتى از مشاهده وضع مريم منقلب شده، به ياد فرزند نداشتن خود افتاده و غير از درخواست فرزند به ياد هيچ چيز ديگر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خود نام دو عاملى را كه سهم زيادى در تاثرش داشته بيان مي كند، يكى پيرى و دوم نازائى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ناحيه خدا بشارت يافت كه صاحب فرزند خواهد شد، گويا به خود آمد و حالت انقلابش برطرف شد، آنگاه متعجب شد كه در دوره پيرى از زنى نازا فرزند دار</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بشارت الهى وضعش را از ياس و اندوه به تعجبى آميخته با مسرت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بشارت يافتن به فرزند شروع كرد موانع اين كار و چگونگى برطرف شدن آنها را پرسيد، براى اين بود كه خصوصيات افاضه الهى و انعام او را بفهمد و در نتيجه از درك آن لذت ببرد و قدرش را بيشتر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بلغنى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مرا درربوده،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پير شده‌ام و ديگر شهوت جنسى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را رعايت كرده كه هر كسى آن را مى‌فهمد، و نيز در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امراتى عاقرا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زنم در حالى كه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امرأتى 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زنم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به اين كه همسرم نيز مثل خودم پير است، در حالى كه نازا هم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الله يفعل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 هر چند خداى سبحان است، حال يا به مباشرت و يا به وسيله وساطت ملائكه، آن هم يا از راه وحى و يا به وسيله همان ملائكه‌اى كه با او گفتگو مى‌كردند، الاّ اين كه از ظاهر عبارت برمى‌آيد كه خود خداى تعالى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چنين هر كار بخواهد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گوينده آن فرشته‌اى بوده و اگر بخودش نسبت داده از اين جهت است كه فرشته هم به امر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گوينده فرشته‌اى بوده اين است كه در داستان مريم عليهاالسلام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شوهر نرفته‌ام و هرگز زناكار نبوده‌ام پاسخ فرشته‌اى كه با او گفتگو مى‌كرده را اين طور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قال ربك هو على هين، و قد خلقتك من قبل و لم تك شيئا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چنين برمى‌آيد كه اولا زكريا جمله مورد بحث را از همان ناحيه‌اى مى‌شنيده كه جملات قبل را استماع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فرشته گفت مطلب همين طور است، يعنى آن بشارتى كه به تو داديم واقع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اشاره است به اين كه فرزند دار شدن او از قضا و قدرهاى حتمى است كه هيچ شكى در وقوع آن نيست، نظير همان پاسخى كه روح در مقابل مريم داد و خداى تعالى آنرا چنين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 ربك هو على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امرا 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برمى‌آيد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جداگانه‌اى است كه مضمون كذلك را تعليل مى‌كند و مى‌رساند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كه گفتيم، براى اين بود كه خدا هر چه بخواهد مى‌كند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لى ءَايَةً قَالَ ءَايَتُك أَلا تُكلِّمَ النَّاس ثَلَثَةَ أَيَّامٍ إِلا رَمْزاً وَ اذْكُر رَّبَّك كثِيراً وَ سبِّحْ بِالْعَشىّ‌ِ وَ الابْكرِ</w:t>
      </w:r>
      <w:r>
        <w:rPr>
          <w:rFonts w:eastAsia="Amiri" w:cs="Amiri" w:ascii="Amiri" w:hAnsi="Amiri"/>
          <w:color w:val="111111"/>
          <w:sz w:val="28"/>
          <w:szCs w:val="28"/>
          <w:rtl w:val="true"/>
          <w:lang w:bidi="ar-SA"/>
        </w:rPr>
        <w:t>!»</w:t>
      </w:r>
      <w:bookmarkStart w:id="98" w:name="pg12835_128654"/>
    </w:p>
    <w:p>
      <w:pPr>
        <w:pStyle w:val="BookText"/>
        <w:rPr/>
      </w:pPr>
      <w:bookmarkEnd w:id="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پروردگارا برايم علامتى قرار ده فرمود علامت فرزنددار شدنت اين است كه سه روز با مردم سخن نتوانى گفت مگر باشاره، پروردگارت را بسيار يادآور و صبح و شام به تسبيح بپرداز</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نشانه صاحب فرزند شدن زكريا سخن نگفتن وى معرفى شده است، همچنان كه در داستان مريم نيز نظير آن، نشانه و علامت شده بود و به مريم دستور دادند كه اگر از مردم كسى را ديدى بگو من براى خداوند، روزه زبان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شباهتى است كه بين آن دو جناب يعنى يحيى و عيسى عليهما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حضرت زكريا عليه‌السلام از خداى تعالى درخواست علامتى كرده، چون كلمه آيه به معناى علامتى است كه بر چيزى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معناى آيتى كه خداى تعالى آنرا نشانه صاحب فرزند شدن زكريا قرار داده چيست؟</w:t>
      </w:r>
    </w:p>
    <w:p>
      <w:pPr>
        <w:pStyle w:val="BookText"/>
        <w:rPr/>
      </w:pPr>
      <w:r>
        <w:rPr>
          <w:rFonts w:ascii="IRNazanin" w:hAnsi="IRNazanin" w:eastAsia="IRNazanin"/>
          <w:color w:val="111111"/>
          <w:sz w:val="28"/>
          <w:sz w:val="28"/>
          <w:szCs w:val="28"/>
          <w:rtl w:val="true"/>
          <w:lang w:bidi="fa-IR"/>
        </w:rPr>
        <w:t>از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آيتك الا تكلم الناس ثلثة ايام الا رمزا و اذكر ربك كثيرا و سبح بالعشى و الابكار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آن جناب در آن سه روز قادر به سخن گفتن با كسى نبوده و زبانش از هر سخنى غير از ذكر خدا و تسبيح او 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تصرفى خاص و آيتى است كه بر جان پيامبر و زبان او واقع مى‌شود</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4"/>
        <w:numPr>
          <w:ilvl w:val="3"/>
          <w:numId w:val="1"/>
        </w:numPr>
        <w:rPr/>
      </w:pPr>
      <w:bookmarkStart w:id="99" w:name="__RefHeading___Toc2118125_3224264995"/>
      <w:bookmarkStart w:id="100" w:name="_Toc36"/>
      <w:bookmarkEnd w:id="99"/>
      <w:r>
        <w:rPr>
          <w:rtl w:val="true"/>
        </w:rPr>
        <w:t xml:space="preserve">ايجاد آمادگي براي تولد عيسي </w:t>
      </w:r>
      <w:r>
        <w:rPr>
          <w:rtl w:val="true"/>
        </w:rPr>
        <w:t>«</w:t>
      </w:r>
      <w:r>
        <w:rPr>
          <w:rtl w:val="true"/>
        </w:rPr>
        <w:t>ع</w:t>
      </w:r>
      <w:r>
        <w:rPr>
          <w:rtl w:val="true"/>
        </w:rPr>
        <w:t>»</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الْمَلَئكةُ يَمَرْيَمُ إِنَّ اللَّهَ اصطفَاكِ وَ طهَّرَكِ وَ اصطفَاكِ عَلى نِساءِ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يَمَرْيَمُ اقْنُتى لِرَبِّكِ وَ اسجُدِى وَ ارْكَعِى مَعَ الرَّكِعِينَ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 زمانى را كه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تو را براى اهدافى كه دارد انتخاب و از ميان همه زنان عالم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براى پروردگارت عبادت و سجده كن و با ساير ركوع كنندگان ركوع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خبرهاى غيب است كه ما آن را به تو وحى مى‌كنيم و تو نزد ايشان نبودى هنگامى كه قرعه‌هاى خود را مى‌انداختند كه كدام يك سرپرست مريم شوند و تو نزد ايشان نبودى آن زمان كه بگو مگو مى‌كردند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فوق دلالتى هست بر اين كه مريم عليهاالسلام محدثه بوده، يعنى از كسانى بوده كه ملائكه با او سخن مى‌گفته‌اند، و آن جناب سخنان اين هاتفان غيبى را مى‌شنيده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اليها روحنا 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 آيات بعدش كه در سوره مريم واقع شده، بر اين معنا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آيه بيان استجابت دعاى مادر مريم عليهاالسلام است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 سميتها مريم، و انى اعيذها بك و ذريتها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سخن ملائكه كه 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اصطفاك و طهرك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به وى داده‌اند كه تو نزد خدا تا چه حد قدر و منزلت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اصطفاء مريم همان تقبل او است عبادت خداى را و تطهيرش عبارت است از مصونيتش به عصمت خداى تعالى از گناهان، پس آن جناب، هم اصطفاء شده است و هم معصوم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اصطفاى آن جناب بر زنان عالميان به معناى مقدم داشتن آن جناب بر ساير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ببينيم اين تقدم از تمامى جهات است يا از بعضى جهات؟ ظاهر آيات زيادي دلالت دارد بر اين كه از خصائص وجودى مريم عليهاالسلام انگشت روى هيچ خصيصه‌اى به جز ولادت عجيب فرزندش نمى‌گذارد، اين است كه اصطفا از هر جهت نيست بلكه همان زائيدن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غير از كلمه اصطفاء كلمات ديگرى كه در آيات مربوط به آن جناب آمده،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و تصديق به كلمات خدا و كتب او و قنوت و محدثه بودن آن جناب همه امورى است كه اختصاصى به آن جناب ندارد، بلكه در ديگر زنان نيز احيانا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عليهاالسلام تنها از زنان هم عصر خود اصطفا شده، صحيح نيست، زيرا اطلاق آيه با آن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اقنتى لربك و اسجدى و اركعى مع الراكعين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خداى تعالى مريم را ندا داده، و چون ندا مستلزم توجه شخص ندا شده به سوى ندا كننده است، قهرا هر جا كلمه ندا تكرار شود به منزله اين است كه به شخص ندا شده بفهماند من براى تو چند خبر دارم، خوب به آن اخبار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مى‌فهماند ما دو خبر برايت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خداى تعالى تو را با مقام و منزلتى كه نزد او دارى گرامى داشته و دوم وظيفه عبوديتى است كه تو بايد ملازم آن باشى، تا تلافى آن مقام و منزلت بوده باشد، پس اين دستور در عين اين كه دستور به ايفاى وظيفه عبودى است، دستور به اداى شكر آن مقام و منزلت نيز هست، در نتيجه برگشت معناى كلام به اين است كه حال كه خداى تعالى تو را اصطفاء كرده پس جا دارد قنوت و ركوع و سجده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قنوت به معناى ملازم طاعت بودن توأم با خضوع است</w:t>
      </w:r>
      <w:r>
        <w:rPr>
          <w:rFonts w:eastAsia="IRNazanin" w:cs="IRNazanin"/>
          <w:color w:val="111111"/>
          <w:sz w:val="28"/>
          <w:szCs w:val="28"/>
          <w:rtl w:val="true"/>
          <w:lang w:bidi="fa-IR"/>
        </w:rPr>
        <w:t>.</w:t>
      </w:r>
      <w:bookmarkStart w:id="101" w:name="pg12835_128656"/>
    </w:p>
    <w:p>
      <w:pPr>
        <w:pStyle w:val="BookText"/>
        <w:rPr/>
      </w:pPr>
      <w:bookmarkEnd w:id="101"/>
      <w:r>
        <w:rPr>
          <w:rFonts w:ascii="Amiri" w:hAnsi="Amiri" w:eastAsia="Amiri" w:cs="Amiri"/>
          <w:color w:val="111111"/>
          <w:sz w:val="28"/>
          <w:sz w:val="28"/>
          <w:szCs w:val="28"/>
          <w:rtl w:val="true"/>
          <w:lang w:bidi="ar-SA"/>
        </w:rPr>
        <w:t>سجده معنائى معروف دارد و ركوع به معناى منحنى شدن و يا مطلق اظهار ذلت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102" w:name="__RefHeading___Toc2118127_3224264995"/>
      <w:bookmarkStart w:id="103" w:name="_Toc37"/>
      <w:bookmarkEnd w:id="102"/>
      <w:r>
        <w:rPr>
          <w:rtl w:val="true"/>
        </w:rPr>
        <w:t>بشارت تولد مسيح، عيسي پسر مريم</w:t>
      </w:r>
      <w:r>
        <w:rPr>
          <w:rtl w:val="true"/>
        </w:rPr>
        <w:t>!</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الْمَلَئكَةُ يَمَرْيَمُ إِنَّ اللَّهَ يُبَشرُكِ بِكلِمَةٍ مِّنْهُ اسمُهُ الْمَسِيحُ عِيسى ابْنُ مَرْيَمَ وَجِيهاً فى الدُّنْيَا وَ الاَخِرَةِ وَ مِنَ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فى الْمَهْدِ وَ كهْلاً وَ مِنَ الصلِحِينَ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أَنى يَكُونُ لى وَلَدٌ وَ لَمْ يَمْسسنى بَشرٌ قَالَ كذَلِكِ اللَّهُ يَخْلُقُ مَا يَشاءُ إِذَا قَضى أَمْراً فَإِنَّمَا يَقُولُ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خداى تعالى بشارتت مى‌دهد به كلمه‌اى از خودش كه نامش مسيح عيسى بن مريم آبرومندى در دنيا و آخرت و از مقربين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در گهواره و در پيرى سخن مى‌گويد و از صالحان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كجا براى من فرزندى خواهد شد با اين كه هيچ بشرى با من تماس نگرفته است؟</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چنين خدائى هر چه بخواهد خلق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قضاى امرى را براند، همانا فرمان مى‌دهد كه باش، و آن امر وجود مى‌يابد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از اين بشارت همان ماجرائى است كه در جاى ديگر حكايت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خود را نزد او فرستاديم و او خود را براى مريم به صورت بشرى تمام عيار مجسم كرد، به طورى كه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رحمان پناه مى‌برم از شر تو، تو اگر مردى با تقوا بودى اينجا نمى‌آمدى، روح ما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انا رسول ربك لاهب لك غلاما زكيا </w:t>
      </w:r>
      <w:r>
        <w:rPr>
          <w:rFonts w:eastAsia="IRNazanin" w:cs="IRNazanin"/>
          <w:color w:val="111111"/>
          <w:sz w:val="28"/>
          <w:szCs w:val="28"/>
          <w:rtl w:val="true"/>
          <w:lang w:bidi="fa-IR"/>
        </w:rPr>
        <w:t>...!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بشارتى كه در آيه مورد بحث به جمع فرشتگان نسبت داده شده همان بشارت است كه در سوره مريم به شخص روح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اليها روحنا فتمثل لها بشرا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مريم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مربوط به همين داستان است، دلالت دارد كه مريم عليهاالسلام روح را با چشمان خود ديده، نه اين كه تنها صداى او را شنيده باشد</w:t>
      </w:r>
      <w:r>
        <w:rPr>
          <w:rFonts w:eastAsia="IRNazanin" w:cs="IRNazanin"/>
          <w:color w:val="111111"/>
          <w:sz w:val="28"/>
          <w:szCs w:val="28"/>
          <w:rtl w:val="true"/>
          <w:lang w:bidi="fa-IR"/>
        </w:rPr>
        <w:t>!</w:t>
      </w:r>
    </w:p>
    <w:p>
      <w:pPr>
        <w:pStyle w:val="Heading4"/>
        <w:numPr>
          <w:ilvl w:val="3"/>
          <w:numId w:val="1"/>
        </w:numPr>
        <w:rPr/>
      </w:pPr>
      <w:bookmarkStart w:id="104" w:name="__RefHeading___Toc2118129_3224264995"/>
      <w:bookmarkStart w:id="105" w:name="_Toc38"/>
      <w:bookmarkEnd w:id="104"/>
      <w:r>
        <w:rPr>
          <w:rtl w:val="true"/>
        </w:rPr>
        <w:t xml:space="preserve">مفهوم كلمه </w:t>
      </w:r>
      <w:r>
        <w:rPr>
          <w:rtl w:val="true"/>
        </w:rPr>
        <w:t xml:space="preserve">« </w:t>
      </w:r>
      <w:r>
        <w:rPr>
          <w:rtl w:val="true"/>
        </w:rPr>
        <w:t>عيسي</w:t>
      </w:r>
      <w:r>
        <w:rPr>
          <w:rtl w:val="true"/>
        </w:rPr>
        <w:t>»</w:t>
      </w:r>
      <w:bookmarkEnd w:id="1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عيسى در اصل يشوع بوده كه هم به معناى مخلص تفسير شده و هم به</w:t>
      </w:r>
    </w:p>
    <w:p>
      <w:pPr>
        <w:pStyle w:val="BookText"/>
        <w:rPr/>
      </w:pPr>
      <w:r>
        <w:rPr>
          <w:rFonts w:ascii="IRNazanin" w:hAnsi="IRNazanin" w:eastAsia="IRNazanin"/>
          <w:color w:val="111111"/>
          <w:sz w:val="28"/>
          <w:sz w:val="28"/>
          <w:szCs w:val="28"/>
          <w:rtl w:val="true"/>
          <w:lang w:bidi="fa-IR"/>
        </w:rPr>
        <w:t>معناى منجى و در بعضى از اخبار به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اين با نامى كه براى فرزند زكريا نهاده، يعنى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 چون قبلا هم گفته بوديم كه بين اين دو پيامبر از هر جهت شباهتى برقرار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با اين كه خطاب به مريم است در عين حال عيسى عليه‌السلام را، عيسى بن مريم خوانده و اين براى آن بوده كه توجه دهد به اين كه عيسى بدون پدر خلق شده و به اين صفت شناخته مى‌شود و نيز به اين كه مريم در اين معجزه شريك او است، همچنان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جعلناها و ابنها آية للعالمين</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مريم و عيسى را براى همه عالميان آيت قرار داديم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وجيها فى الدنيا و الاخرة ، و 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به معناى مقبوليت است و مقبول بودن عيسى عليه‌السلام در دنيا روشن است و همچنين در آخرت، چون قرآن از آخرت او چنين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مقربين است، معناى كلمه مقرب روشن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مقرب نزد خدا است و داخل در صف اولياء است و از جهت تقرب داخل در صف مقربين از ملائكه است،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يستنكف المسيح ان يكون عبدا لله و لا الملائكة المقربون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قرآن تقريب را معنا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كنتم ازواجا 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اولئك المقربون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ملاحظه مى‌كنيد از اين آيات بر مى‌آيد كه منظور از اين تقرب، تقرب به خداى سبحان است و حقيقت آن اين است كه فردى از انسانها در پيمودن راه برگشت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راهى كه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الانسان انك كادح الى ربك كدحا فملاقيه،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الى الله تصير الامور،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پيمودنش بر هر انسانى نوشته شده، از ساير انسانها سبقت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يكلم الناس فى المهد و كهلا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مهد به معناى آن بسترى است كه براى كودك شيرخوار تهيه مى‌كنند و كلمه كهلا از ماده كهولت يعنى سالخوردگى گرفته شده و به معناى دوران بين جوانى و پيرى است، دورانى است كه انسان به حد تماميت و قوت مى‌رسد و لذا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كهل به كسى گفته مى‌شود كه جوانيش با پيرى مخلوط شده و چه بسا گفته باشند كهل كسى است كه سنش به سى‌وچهار سال رسيده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جمله مورد بحث مى‌فهماند كه عيسى عليه‌السلام تا سن كهولت زنده مى‌ماند و اين خود بشارت ديگرى است براى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سياق آيه مورد بحث استفاده مى‌شود اين است كه مى‌خواهد به يكى از معجزات آن جناب اشاره كند و در ضمن افاده آن معنا مى‌رساند كه وى به سن شيخوخت و پيرى نمى‌رسد و مدت معاشرت و سخن گفتنش با مردم از طرف ابتدا ايام صباوت و از طرف انتها ايام كهولت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در گهواره همانطور با مردم سخن گفت كه در دوران كهولت سخن مى‌گفت و سخن گفتن كودك در گهواره، معجزه‌اى است خارق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نظر خود آيه مورد بحث و اما با در نظر گرفتن آيات ديگرى كه در اين قصه وارد شده، از آن جمله آيه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جاى هيچ ترديدى باقى نمى‌ماند در اين كه سخن گفتن آن جناب از باب معجزه بوده، چون از آن آيه استفاده مى‌شود كه آن جناب در همان ساعت اولى كه به دنيا آمده با مردم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به قومها تحمله،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لقد جئت شيئا فريا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را كه در بغل گرفته بود نزد كسان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خدايم، مرا كتاب داده و پيغمبر كرده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رب انى يكون لى ولد و لم يمسسنى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مريم با اين كه طرف صحبتش روح بود با او سخن نگفت بلكه خطاب را متوجه پروردگارش كرد و اين بر همان اساس بوده كه قبلا بدان اشاره كرديم كه خطاب ملائكه و خطاب روح و كلامشان، كلام خداى سبحان است، پس مريم عليهاالسلام مى‌دانسته كه آن كسى كه با او سخن مى‌گويد خود خداى تعالى است، هر چند كه خطابى كه مى‌شنيده از جانب روح ممثل و يا ملائكه بود و به همين جهت در پاسخ روى سخن را متوجه خداى تعالى كرد كه پروردگارا از كجا من داراى فرزند 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الله يخلق ما يشاء، اذا قضى امرا فانما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كذلك در مورد بحث خودش به تنهائى كلامى است تام و تقديرش الامر كذلك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مطلب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بشارتى كه هم اكنون به تو دادم امرى است مقضى و قضائى است كه رد و بدل نمى‌شود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اى مريم اين تعجب تو جا ندارد، براى اين كه وقتى تعجب صحيح است كه خدا قادر بر پديد آوردن چنين فرزندى نباشد و يا اگر هم باشد برايش دشوار باشد، اما در حالى كه قدرت خداى تعالى نامحدود باشد و هر كارى بخواهد بكند، ديگر چه 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دشوارى وقتى تصور مى‌شود كه كار نيازمند به اسباب و وسائل باشد، هر چه اسباب و</w:t>
      </w:r>
      <w:bookmarkStart w:id="106" w:name="pg12835_128659"/>
    </w:p>
    <w:p>
      <w:pPr>
        <w:pStyle w:val="BookText"/>
        <w:rPr/>
      </w:pPr>
      <w:bookmarkEnd w:id="106"/>
      <w:r>
        <w:rPr>
          <w:rFonts w:ascii="IRNazanin" w:hAnsi="IRNazanin" w:eastAsia="IRNazanin"/>
          <w:color w:val="111111"/>
          <w:sz w:val="28"/>
          <w:sz w:val="28"/>
          <w:szCs w:val="28"/>
          <w:rtl w:val="true"/>
          <w:lang w:bidi="fa-IR"/>
        </w:rPr>
        <w:t>وسائل بيشترى بخواهد آن كار دشوارتر است و هر قدر آن اسباب ناياب‌تر و از دسترس دورتر باشد، باز كار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هيچ چيزى را با ابزار و وسائل خلق نمى‌كند، بلكه هر وقت اراده امرى را كند، تنها كافى است فرمان دهد كه باش و آن چيز موجود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بشارت هاي داده شده به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تولد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الْكِتَب وَ الْحِكمَةَ وَ التَّوْرَاةَ وَ الانجِيلَ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بَنى إِسرءِيلَ أَنى قَدْ جِئْتُكُم بِئَايَةٍ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مريم خداى تعالى به عيسى كتاب و حكمت و تورات و انجيل تعليم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فرستاده‌اى است به سوى بنى اسرائيل، و به اين پيام كه من به سوى شما آمدم با معجزه‌اى از ناحيه پروردگارتان، و آن اين است كه از گل برايتان چيزى به شكل مرغ مى‌سازم، سپس در آن مى‌دمم بلادرنگ و به اذن خدا مرغى مى‌شود و نيز كور مادر زاد و برص را شفا مى‌دهم و مرده را به اذن خدا زنده مى‌كنم و بدانچه در خانه‌هايتان ذخيره كرده‌ايد خبر مى‌دهم و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و نشانه‌اى است براى شما، اگر مؤمن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حالى كه تورات را تصديق دارم و آمده‌ام تا بعضى از چيزها كه بر شما حرام شده حلال كنم و به وسيله آيتى از پروردگارتان آمده‌ام، پس از خدا بترسيد و مرا اطاعت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الله پروردگار من و شما است، پس او را بپرستيد كه اين است صراط مستقيم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زمينه آيات مورد بحث صرفا، حكايت بشارتى بود كه به مريم دادند و دردادن اين بشارت كافى بود نكات برجسته‌اى از سرگذشت زندگى آن جناب يعنى عيسى عليه‌السلام از روزى كه مريم به وى حامله مى‌شود تا روزى كه به رسالت و دعوت مى‌پردازد را خاطرنشان كند و به مريم اطلاع دهد كه قرار است خداوند چنين فرزندى به تو بدهد و به همين جهت در اين زمينه غير اين مقدار را ذكر نكرد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4"/>
        <w:numPr>
          <w:ilvl w:val="3"/>
          <w:numId w:val="1"/>
        </w:numPr>
        <w:rPr/>
      </w:pPr>
      <w:bookmarkStart w:id="107" w:name="__RefHeading___Toc2118131_3224264995"/>
      <w:bookmarkStart w:id="108" w:name="_Toc39"/>
      <w:bookmarkEnd w:id="107"/>
      <w:r>
        <w:rPr>
          <w:rtl w:val="true"/>
        </w:rPr>
        <w:t>گفتمان خدا با مسيح درباره شرك پيروان او</w:t>
      </w:r>
      <w:bookmarkEnd w:id="1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يَعِيسى ابْنَ مَرْيَمَ ءَ أَنت قُلْت لِلنَّاسِ اتخِذُونى وَ أُمِّىَ إِلَهَينِ مِن دُونِ اللَّهِ قَالَ سبْحَنَك مَا يَكُونُ لى أَنْ أَقُولَ مَا لَيْس لى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ياد آر زمانى را كه خداى تعالى به عيسى بن مريم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مردم گفتى كه اى مردم مرا و مادرم را به غير از خدا دو معبود ديگر بگيريد؟ عيسى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منزهى تو، شايسته من نيست چيزى را كه حق من نيست بگويم، و فرضا اگر هم گفته باشم تو خود آنرا شنيده و دانسته‌اى، آرى تو مي دانى آنچه را كه در نفس من است و اين منم كه به چيزهايى كه در نزد تو است آگهى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تو علام الغيوبى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چيزى جز آنچه كه تو دستورم دادى نگفتم و تو دستورم دادى كه بگويم خداى را كه پروردگار من و پروردگار شما است بپرستيد و تا در ميان ايشان بودم شاهد اعمال‌شان بودم پس از اين كه مرا بسوى خود خواندى تو خودت مراقب و شاهد بر آنان بودى و تو بر هر چيز شاهدى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كنى اختيار دارى چون آنان بندگان تواند و اگر از جرم‌شان درگذرى باز هم امر به دست تو است، زيرا تو عزيز و حكيمى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 امروز روزى است كه راستگويى راستگويان سودشان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است باغهاى بهشتى كه از زير آنها نهرها روان است و آنان در آن باغها براى هميشه بسر مى‌برند، خداوند از آنان خوشنود شده و آنان هم از خداوند خوشنود شده‌اند و اين است رستگارى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است ملك آسمان‌ها و زمين و آنچه در بين آنها است و او بر هر چيز توانا 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گفتگوى خداى تعالى را با عيسى بن مريم در باره آنچه كه نصارا در حق وى گفته‌اند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غرض از نظم و نسق اين آيات بيان اعترافاتى است كه عيسى عليه‌السلام به زبان خود نموده و وضع زندگى دنيوى خود را حكايت كرده باشد كه حق او نبوده در باره خود ادعائى كند كه حقيقت ندارد، چه او در برابر چشم خدا بوده، چشمى كه نه خواب دارد و نه كم ديد مى‌شود، و اين كه او ذره‌اى از آنچه خداوند برايش تحديد و معين نموده تجاوز نكرده است، چيزى جز آنچه مامور به گفتنش بوده نگفته و كارى جز آنچه خداوند مامور به انجامش نموده نكرده است و آن كار همان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در اين اعترافات و در آنچه كه در باره حق ربوبيت خدا و عبوديت بندگان ذكر نموده تصديق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آيات مورد بحث منطبق مى‌شود بر غرضى كه به خاطر آن سوره مائده نازل شده است و آن غرض عبارتست از بيان حقى كه خداوند براى خود به گردن بندگان قرار داده و آن وفاى به عهدى است كه با خداى خود بسته‌اند و اين كه نبايد آن عهد را بشكنند، يعنى نبايد از روى لاقيدى و بى‌بندوبارى شانه از زير</w:t>
      </w:r>
    </w:p>
    <w:p>
      <w:pPr>
        <w:pStyle w:val="BookText"/>
        <w:rPr/>
      </w:pPr>
      <w:r>
        <w:rPr>
          <w:rFonts w:ascii="IRNazanin" w:hAnsi="IRNazanin" w:eastAsia="IRNazanin"/>
          <w:color w:val="111111"/>
          <w:sz w:val="28"/>
          <w:sz w:val="28"/>
          <w:szCs w:val="28"/>
          <w:rtl w:val="true"/>
          <w:lang w:bidi="fa-IR"/>
        </w:rPr>
        <w:t>بار تكاليف تهى سازند و هر چه بخواهند بكنند و هر جا بخواهند آزادانه بچرند، چنين حقى از طرف خداى تعالى به آنان داده نشده و خودشان هم قادر به رسيدن به اين آرزو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غرضى كه سوره مائده از اول تا به آخر آن را بيان مى‌كند و در آخر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السموات و الارض و ما فيهن و هو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است ملك آسمانها و زمين و آنچه در ميان آنها است،</w:t>
      </w:r>
    </w:p>
    <w:p>
      <w:pPr>
        <w:pStyle w:val="BookText"/>
        <w:rPr/>
      </w:pPr>
      <w:r>
        <w:rPr>
          <w:rFonts w:ascii="IRNazanin" w:hAnsi="IRNazanin" w:eastAsia="IRNazanin"/>
          <w:color w:val="111111"/>
          <w:sz w:val="28"/>
          <w:sz w:val="28"/>
          <w:szCs w:val="28"/>
          <w:rtl w:val="true"/>
          <w:lang w:bidi="fa-IR"/>
        </w:rPr>
        <w:t>و او بر هر چيز قادر است</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اين گفتگو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مريم به مادر تعبير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مادرم را دو معبود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ممكن بود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و مريم را دو معبود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اين بود كه تا بر مهمترين حجت‌هاى آنان بر الوهيت عيسى و مريم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حجت عبارت است از تولدش از مريم بدون وجود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جهت اصلى اين كه نصارا هوس پرستش اين دو را كردند، همين مادرى و فرزندى اين طورى بود، بنا بر اين تعبير كردن از آن دو به عيسى و مادرش بهتر و رساتر دلالت بر اين معنى مى‌كند، تا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بسيار آمده و همه جا در معنى شريك و انباز گرفتن استعمال شده نه استقلال، به اين معنى كه مراد از اتخاذ يك معبود جز خدا و يا دو و يا بيشتر اين است كه غير خدا شريك خدا گرفته نشود نه اين كه غير خدا معبود گرفته شود و از خداى سبحان الوهيت نفى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يك چنين حرفى قابل تفوه نيست، بلكه از لغوياتى است كه نمى‌توان معناى محصلى برايش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حقيقتى كه در اين فرض معبود مستقل اتخاذ شده و از غير آن هم نفى الوهيت نموده، او همان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مستقل مسيح است و بس و خداى ديگرى كه معبود مسيح باشد نيست در حقيقت برگشتش به اين است كه وجود خداى تعالى را قبول داشته باشد و ليكن از در اشتباه و نادانى او را به اوصاف بشرى مسيح متصف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بت‌پرستى اين حرف را در باره بت خود بزند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رب النوع‌هاى خدايانند و خداى تعالى وجود ندارد، چه او هم براى عالم، معبود و خدائى قائل شده ليكن او را به وصف كثرت و تعدد موصوف نموده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شخص هم براى خدا شريك قائل شد نه اين كه وجود خدا را انكار كرده باشد، كما اين كه مسيحيان هم همين حرف را زده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ثالث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 واحدى است كه در عين حال سه چيز است و ثلاثى است كه در عين حال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خداى سبحان چيزى نيست كه كسى بتواند به طور كلى انكارش كند، اگر هم مشركين به ظاهر او را انكار نمايند حرف بى‌معنا و غير معقولى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انسان از دير باز وجود معبودى را براى اين عالم اثبات مى‌كرده براى اين بوده كه احساس مى‌نموده كه عموم اجزاى اين عالم در رفع نواقصى كه در وجودشان هست و در اداره نظامى كه لازم دارند به چنين پروردگارى نيازمندند و به اين ملاك بوده كه بشر پى به وجود پروردگار برده، آن گاه خصوصيات وجودى او را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مقام معرفى آن پروردگار و آن قيم هر چيزى را كه اسم ببرند و سراغ دهند همو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معبودى كه سراغ مى‌دهند غير خدا باشد اشتباهى است كه در تشخيص اسماء و صفات خدا نموده، و اگر هم خدا را قبول دارند و هم معبودهاى ديگرى را اثبات مى‌كنند براى خدا شريك قائل شده‌اند، پس در هر حال خدا را اثبات كرده، نه اين كه او را انكار و غير او را اثبات كنند، زيرا گفتيم كه اين حرف غير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بيان معلوم شد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شريك از غير خدا براى خدا قائل شدن است، نه خدا را انكار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خارج فهميده و بدست آورده‌ايم كه نصارا با اين عمل خود نفى الوهيت از پروردگار متعال نكرده‌اند، و چه بسا از مسيحيان كه به اين معنى هم اشكال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قائل به الوهيت مريم عذرا نيست و كلام آنان را كه به ظاهر الوهيت مريم را مى‌رساند به وجهى توجيه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نكته‌اى كه در اين آيه است و اين توجيهات را باطل مى‌كند و لازم است تذكر داده شود اين است كه در آيه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گفته‌اند مريم اله است، تا بتوان آنرا توجيه كرد و گفت آرى چنين حرفى مى‌زدند و ليكن غرض‌شان چيز ديگرى بوده،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مريم را اله خود اتخاذ كردند، معلوم است كه اتخاذ اله غير گفتن آن است، گر چه وقتى اتخاذ شد به زبان هم جارى مى‌شود زيرا اتخاذ اله جز به عبوديت و خضوع بندگى صادق نيست، علاوه بر اين كه اعتقاد به الوهيت مريم از نياكان مسيحيت به اخلاف آنان رسيده و اين در ميان‌شان مشهور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سبحانك ما يكون لى ان اقول ما ليس لى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و آيه بعدش</w:t>
      </w:r>
    </w:p>
    <w:p>
      <w:pPr>
        <w:pStyle w:val="BookText"/>
        <w:rPr/>
      </w:pPr>
      <w:r>
        <w:rPr>
          <w:rFonts w:ascii="IRNazanin" w:hAnsi="IRNazanin" w:eastAsia="IRNazanin"/>
          <w:color w:val="111111"/>
          <w:sz w:val="28"/>
          <w:sz w:val="28"/>
          <w:szCs w:val="28"/>
          <w:rtl w:val="true"/>
          <w:lang w:bidi="fa-IR"/>
        </w:rPr>
        <w:t>جواب مسيح است از سؤالى كه از او شد، و همان طورى كه گفتيم آن جناب در پاسخ خود ادب عجيبى بكار برده است، زيرا وقتى ناگهان و بدون انتظار از پروردگار خود مى‌شنود كه نسبتى به ساحت مقدس او داده‌اند كه سزاوار و لايق مقام قدس و ساحت جلال و عظمت او نيست و آن نسبت عبارت است از اتخاذ مردم معبودها و شركا براى خداى سبحان، لذا در آغاز سخن خداى خود را تسبيح و تقديس مى‌نمايد، آرى ادب عبوديت اقتضا مى‌كند كه بنده در چنين موقعى پروردگار خود را از چيزهائى كه سزاوار نيست در باره وى بشنود و يا تصور آنرا به خود راه دهد تقديس نموده و او را از آن نسبت‌هاى ناروا منزه سازد، چنان كه خود پروردگار هم در كلام خود، بندگان خود را به چنين ادبى تاديب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الرحمن ولدا سبحانه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يجعلون لله البنات سبحانه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عليه‌السلام پس از تسبيح خداى تعالى چيزى را كه خداوند از انتسابش به وى پرسش نموده و آن اين بوده كه به مردم گفته باشد غير از خدا ، مرا و مادرم را هم دو معبود بگيريد، انكار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مستقيما خود آن نسبت را انكار نكرد، بلكه به منظور مبالغه در تنزيه خداوند آنرا به نفى سببش، نفى و انكار نمود، چون اگر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حرفى نزده‌ام و يا چنين كارى نكرده‌ام، فهميده مى‌شد كه چنين كارى ممكن هست كه از وى سرزده باشد و ليكن او به اختيار خود نكرده، بخلاف اين كه سبب آنرا نفى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براى من كه چنين چيزى را كه حق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چيزى را نفى كرده كه گفتار مزبور موقوف بر آن است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گفتار صحيح و حق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مجاز در گفتن آن هم باشد، وقتى حق بودن آن را نفى كند گفتن خود را هم بطور رساتر و بهترى نفى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قلته فقد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ديگرى است براى آن گفتارى كه صدورش از مسيح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صريحا آنرا نفى نكرده، بلكه لازمه آنرا كه همان علم خداى تعالى باشد نفى نموده، چه لازمه صدور آن از مسيح اين است كه خداى تعالى عالم به آن باشد، زيرا خداى تعالى كسى است كه چيزى در آسمان و زمين بر او پوشيده نيست و او كسى است كه قائم است بر هر نفس و بر هر عملى كه آن نفس انجام مى‌دهد، كسى است كه بر هر چيزى محيط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فقره از كلمات مسيح متضمن چند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دليل آن همراهش ذكر شده و تنها به ذكر ادعا اكتفا نشده است، ديگر اين كه اشعار دارد بر اين</w:t>
      </w:r>
    </w:p>
    <w:p>
      <w:pPr>
        <w:pStyle w:val="BookText"/>
        <w:rPr/>
      </w:pPr>
      <w:r>
        <w:rPr>
          <w:rFonts w:ascii="IRNazanin" w:hAnsi="IRNazanin" w:eastAsia="IRNazanin"/>
          <w:color w:val="111111"/>
          <w:sz w:val="28"/>
          <w:sz w:val="28"/>
          <w:szCs w:val="28"/>
          <w:rtl w:val="true"/>
          <w:lang w:bidi="fa-IR"/>
        </w:rPr>
        <w:t>كه تنها چيزى كه مسيح عليه‌السلام در كارها و گفتارهايش ملاحظه مى‌كند علم خداى سبحان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گونه اعتبار و اعتنائى به علم و جهل غير خدا از مخلوقات قائل نيست و كارى به علم و جهل‌شان ندارد، به عبارت واضح‌تر اين كه بطور كلى سؤال در جائى صحيح است كه سائل يا خود را جاهل بداند و بخواهد به اين وسيله از خود دفع جهل نموده و نسبت به مورد سؤال اطلاع پيدا كند، يا اگر خود را جاهل نمى‌داند بخواهد با اين سؤال از جاهل ديگرى رفع جهل نموده و او را بواقع قضيه مورد سؤال واقف سازد، كما اين كه نوع سؤالاتى كه در كلام پروردگار واقع شده از همين باب است و از همين جهت مسيح عليه‌السلام در جوابى كه در مثل چنين مقامى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گفته بودم، تو دانسته بودى، امر را به علم خداى تعالى ارجاع داده و اشعار داشته بر اين كه در افعال و اقوالش چيزى را جز علم خداى تعالى معتبر نمى‌داند، آنگاه با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فى نفسى و لا اعلم ما فى نفسك انك انت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خداى خود را از اين كه دستخوش جهل و آميخته با آن شود منزه نموده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گر چه خود ثناى ديگرى است، ليكن غرض از آن در اين مقام ثنا نيست چون مقام مقام ثنا نيست، بلكه تبرى از نسبتى است كه به وى داده شده، پس اين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فى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مى‌دهد مقدار نفوذ علم بارى تعالى را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قلته فقد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اسم برده و بيان مى‌كند كه در روز قيامت علم خداى تعالى كه پادشاه حقيقى است از قبيل علمى كه پادشاهان از راه گزارشات مملكت به احوال رعيت خود پيدا مى‌كنند نيست، و خداوند مانند آنان كه به پاره‌اى از احوال رعيت عالم و نسبت به پاره‌اى جاهل و حال بعضى از رعايا را مستحضر و از حال بعضى ديگر غافلند نيست، بلكه خداى سبحان لطيف و خبير به هر چيز است كه از آن جمله خصوص نفس عيسى بن مريم است، باز هم هنوز بيان مسيح در باره علم حق تعالى استيفا نشده، زيرا خداى سبحان عالم است به هر چيز، ليكن نه چون علم يكى از ما به ديگرى و علم آن ديگرى به ما، بلكه او آنچه را كه مى‌داند به احاطه مى‌داند، و بدون اين كه چيزى به او احاطه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معبودي است نامحدود و بر خلاف او هر چيزى محدود و مقدر است به طورى كه از حدود خود نمى‌تواند تجاوز كند، از همين جهت مسيح عليه‌السلام براى اين كه حق مطلب را ادا كرده باشد جمله ديگرى را ضميمه كرد و آن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 ما فى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اين جمله علت جمله قبلى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فى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از جهت ديگرى حق مطلب را بهتر و بيشتر ادا كند و آن جهت دفع توهمى است كه ممكن است كسى بخود راه دهد و خيال</w:t>
      </w:r>
    </w:p>
    <w:p>
      <w:pPr>
        <w:pStyle w:val="BookText"/>
        <w:rPr/>
      </w:pPr>
      <w:r>
        <w:rPr>
          <w:rFonts w:ascii="IRNazanin" w:hAnsi="IRNazanin" w:eastAsia="IRNazanin"/>
          <w:color w:val="111111"/>
          <w:sz w:val="28"/>
          <w:sz w:val="28"/>
          <w:szCs w:val="28"/>
          <w:rtl w:val="true"/>
          <w:lang w:bidi="fa-IR"/>
        </w:rPr>
        <w:t>كند علم خدا تنها منحصر است به ما بين او و بنده‌اش مسيح و شامل هر چيزى نمى‌شود، براى دفع اين توهم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انت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تام به جميع غيب‌ها منحصرا از آن خداى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براى يك موجودى حاضر و براى ساير موجودات غايب است همان چيز براى خدا حاضر است و او محيط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مطلب اين است كه چيزى نتواند به غيب چيز ديگرى كه خدا عالم به آن است و نه به غيب خود پروردگار راه يابد، براى اينكه او خود مخلوقى است محدود كه نمى‌تواند از طورى كه آفريده و تحديد شده تجاوز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خداى سبحان علام الغيوب است، و هيچ چيزى به جز خدا عالم به غيب‌ها نيست، نه همه غيبها و نه بعضى از آنها، علاوه بر اين، اگر هم فرض شود كه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انبيا و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از غيب خدا احاطه يابد باز هم محيط حقيقى نيست، زيرا اگر در اين فرض خداوند به آنچه او احاطه يافته احاطه داشته باشد پس باز آن شخص محيط نيست، بلكه محاط به احاطه خدا است و خداوند است كه مشيتش تعلق گرفته او را به بعضى از غيب‌هاى خود احاطه دهد و معلوم است كه آن شخص به اين موهبت و ملكى كه خدا به او ارزانى داشته از ملك خدا بيرون نرفته است، كما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بشى‌ء من علمه الا بما شاء</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احاطه به آن نداشته باشد در اين صورت محدود و مخلوقى بيش نيست و خداوند بزرگتر از آن است كه مخلوق و محدود باشد تعالى الله عن ذلك علوا كبيرا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الا ما امرتنى به ان اعبدوا الله ربى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عليه‌السلام پس از آن كه نسبت مزبور را از راه نفى سبب از خود نفى نمود اينك مجددا از طريق بيان وظيفه و اين كه از وظيفه خود تخطى نكرده آنرا نفى كرده و عرض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آنان نگفتم مگر آنچه را كه تو به من دستور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خود را به طريق نفى و اثبات ادا كرده تا افاده حصر نموده بر جواب پروردگار و نفى آنچه از او سؤال شده دلالت كند،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خود را تفسير كرد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خود را توصيف نمود تا كمترين شبهه و توهمى در اين كه او بنده‌اي است فرستاده شده از طرف خدائى كه پروردگار او و همه مردم است و رسولى است كه مردم را بسوى خداى واحد بى‌شريك دعوت مى‌كند باقى نماند، آرى مسيح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قرآن شريف از او حكايت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مردم را همين طور صريح و روشن به توحيد دعوت مى‌نموده، از جمله كلمات او به نقل قرآن اين آيه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هو ربى و ربكم فاعبدوه هذا صراط مستقيم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توفيتنى كنت انت الرقيب عليهم و</w:t>
      </w:r>
      <w:bookmarkStart w:id="109" w:name="pg12835_128666"/>
    </w:p>
    <w:p>
      <w:pPr>
        <w:pStyle w:val="BookText"/>
        <w:rPr/>
      </w:pPr>
      <w:bookmarkEnd w:id="109"/>
      <w:r>
        <w:rPr>
          <w:rFonts w:ascii="IRNazanin" w:hAnsi="IRNazanin" w:eastAsia="IRNazanin"/>
          <w:color w:val="111111"/>
          <w:sz w:val="28"/>
          <w:sz w:val="28"/>
          <w:szCs w:val="28"/>
          <w:rtl w:val="true"/>
          <w:lang w:bidi="fa-IR"/>
        </w:rPr>
        <w:t>انت على كل شى‌ء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نيز وظيفه ديگرى را كه از جانب خداى سبحان به عهده دارد بيان نموده و آن شهادت بر اعمال است، چنان كه آيه شريفه زير هم به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القيامة يكون عليهم شهيدا</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عليه‌السلام در اين فقره از كلام خود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امت خود وظيفه‌اى جز رسالت بسوى آنها و گواهى بر رفتارشان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را به روشن‌ترين وجهى كه ممكن بود انجام دادم و تا مدتى كه در بين آنان بودم شاهد و ناظر اعمالشان هم بودم و به هيچ وجه از وظيفه‌اى كه برايم مقرر فرمودى تخطى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 از اين كه به آنها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مادرم را جز خدا دو معبود بگيريد، برى و منزهم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شريفه كه حال مسيح عليه‌السلام را حكايت مى‌كند معلوم شد كه ساحت مقدس آن جناب از اين خرافات كه ملت مسيح در حق وى مى‌گويند برى و منزه است و وى مسؤول آنچه مى‌گويند و مى‌كنند نيست، لذا خود مسيح در آخر كلامش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تعذبهم فانهم عبادك</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3"/>
        <w:numPr>
          <w:ilvl w:val="2"/>
          <w:numId w:val="1"/>
        </w:numPr>
        <w:rPr/>
      </w:pPr>
      <w:bookmarkStart w:id="110" w:name="__RefHeading___Toc2118133_3224264995"/>
      <w:bookmarkStart w:id="111" w:name="_Toc40"/>
      <w:bookmarkEnd w:id="110"/>
      <w:r>
        <w:rPr>
          <w:rtl w:val="true"/>
        </w:rPr>
        <w:t>تفسير و تحليل گفتمان ايوب با خدا</w:t>
      </w:r>
      <w:bookmarkEnd w:id="1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2118135_3224264995"/>
      <w:bookmarkStart w:id="113" w:name="_Toc41"/>
      <w:bookmarkEnd w:id="112"/>
      <w:r>
        <w:rPr>
          <w:rtl w:val="true"/>
        </w:rPr>
        <w:t>بلاهاي ايوب، نمونه اي از امتحان الهي</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أَيُّوب إِذْ نَادَى رَبَّهُ أَنى مَسنىَ الشيْطنُ بِنُصبٍ وَ 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بنده ما ايوب را آن زمان كه پروردگار خود را ندا داد كه شيطان مرا دچار عذاب و گرفتارى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گفتيم پاى خود به زمين بكش كه آب همين جا نزديك توست، آبى خنك، در آن آب‌تنى كن و از آن بنوش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اهلش را با فرزندانى به همان تعداد و دو برابر فرزندانى كه داشت به او بداديم تا رحمتى باشد از ما به او و تذكرى باشد براى خردمندان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او گفتيم حال كه سوگند خورده‌اى كه همسرت را صد تركه چوب بزنى تعداد صد تركه به دست بگير و آنها را يك بار به زنت بزن تا سوگند خود نشكسته باشى، ما ايوب را بنده‌اى خويشتن‌دار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همواره به ما رجوع مى‌كرد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بنده ما ايوب را بعدا بعضى از خاطرات او را نام برده،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اين خاطره‌اش را كه پروردگار خود را خواند كه اى پروردگار من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ايوب اذ نادى ربه انى مسنى الشيطان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دعايى است از ايوب عليه‌السلام كه در آن از خدا مى‌خواهد عافيتش دهد و سوء</w:t>
      </w:r>
    </w:p>
    <w:p>
      <w:pPr>
        <w:pStyle w:val="BookText"/>
        <w:rPr/>
      </w:pPr>
      <w:r>
        <w:rPr>
          <w:rFonts w:ascii="Amiri" w:hAnsi="Amiri" w:eastAsia="Amiri" w:cs="Amiri"/>
          <w:color w:val="111111"/>
          <w:sz w:val="28"/>
          <w:sz w:val="28"/>
          <w:szCs w:val="28"/>
          <w:rtl w:val="true"/>
          <w:lang w:bidi="ar-SA"/>
        </w:rPr>
        <w:t>حالى كه بدان مبتلا شده از او برطرف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منظور رعايت تواضع و تذلل درخواست و نياز خود را ذكر نمى‌كند و تنها از اين كه خدا را به نام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صدا مى‌زند فهميده مى‌شود كه او را براى حاجتى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آيات بعدى برمى‌آيد كه مرادش از نصب و عذاب بد حالى و گرفتاريهايى است كه در بدن او و در خاندانش پيدا شد، همان گرفتاريهايى كه در سوره انبيا آن را از آن جناب چنين حكايت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مسنى الضر و انت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بگوييم كلمه ضر شامل مصيبت در خود آدمى و اهل‌بيتش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سوره و سوره انبياء هيچ اشاره‌اى به از بين رفتن اموال آن جناب نشده، هر چند كه اين معنا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مس شيطان به نصب و عذاب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نصب و عذاب را به نحوى از سببيت و تاثير به شيطان نسبت دهد و بگويد كه شيطان در اين گرفتاريهاى من مؤثر و دخيل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از روايات هم برمى‌آيد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يكى از گرفتاريهاى ايوب مرض او بود، و مرض علل و اسباب عادى و طبيعى دارد، پس چگونه آن جناب مرض خود را هم به شيطان نسبت داد و هم به بعضى از علل طبيعى؟ جواب اين اشكال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سبب يعنى شيطان و عوامل طبيعى، دو سبب در عرض هم نيستند، تا در يك مسبب جمع نشوند و نشود مرض را به هر دو نسبت داد، بلكه دو سبب طولى‌اند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استنادى ممكن باشد، ولى صرف امكان دليل بر وقوع آن نمى‌شود، از كجا كه شيطان چنين تاثيرى در انسانها داشته باشد كه هر كس را خواست بيمار كند؟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دليلى بر امتناع آن نداريم، بلكه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 و الميسر و الانصاب و الازلام رجس من عمل الشيطان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وقوع آن است، براى اين كه در اين آيه، شراب و قمار و بت‌ها و ازلام را به شيطان نسبت داده و آن را عمل شيطان خوانده و نيز از حضرت موسى عليه‌السلام حكايت كرده كه بعد از كشتن آن مرد قبطى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الشيطان انه عدو مضل مبين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فرضى هم كه از روايات چشم‌پوشى كنيم، ممكن است احتمال دهيم كه مراد از نسبت دادن نصب و عذاب به شيطان اين باشد كه شيطان با وسوسه خود مردم را فريب داده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دورى كنيد و نزديكش نشويد، چون اگر او پيغمبر بود اين قدر بلاء از همه طرف احاطه‌اش نمى‌كرد و كارش بدينجا نمى‌كشيد و عاقبتش</w:t>
      </w:r>
    </w:p>
    <w:p>
      <w:pPr>
        <w:pStyle w:val="BookText"/>
        <w:rPr/>
      </w:pPr>
      <w:r>
        <w:rPr>
          <w:rFonts w:ascii="IRNazanin" w:hAnsi="IRNazanin" w:eastAsia="IRNazanin"/>
          <w:color w:val="111111"/>
          <w:sz w:val="28"/>
          <w:sz w:val="28"/>
          <w:szCs w:val="28"/>
          <w:rtl w:val="true"/>
          <w:lang w:bidi="fa-IR"/>
        </w:rPr>
        <w:t xml:space="preserve">بدينجا كه همه زبان به شماتت و استهزايش بگشايند نمى‌انجاميد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كريم از خصائص انبياء و ساير معصومين شمرده شده، همانا عصمت است كه به خاطر داشتن آن، از تاثير شيطان در نفوسشان ايمنند و شيطان نمى‌تواند در دلهاى آنان وسوسه كند، اما تاثيرش در بدنهاى انبياء و يا اموال و اولاد و ساير متعلقات ايشان، به اين كه از اين راه وسيله ناراحتى آنان را فراهم سازد، نه تنها هيچ دليلى بر امتناع آن در دست نيست، بلكه دليل بر امكان وقوع آن هست، و آن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نسيت الحوت و ما انسانيه الا الشيطان ان اذكره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راجع است به داستان مسافرت موسى با همسفرش يوشع عليه‌السلام و يوشع به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را فراموش كردم اين فراموشى كار شيطان بود، او بود كه نگذاشت من به ياد ماهى بيفتم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آيه برمى‌آيد كه شيطان اين گونه دخل و تصرفها را در دلهاى معصومين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جواز و امكان مداخله شيطان در دلهاى انبياء اين نيست كه در دلهاى پيروان انبياء نيز دخل و تصرف بكند، زيرا ما كه مى‌گوييم ممكن است شيطان چنين تصرفهايى در دلهاى معصومين بكند، معتقديم كه هر جا چنين تصرفهايى بكند به اذن خدا مى‌كند، به اين معنا كه خدا جلوگيرش نمى‌شود چون مداخله شيطان را مطابق مصلحت مى‌بيند، مثلا مى‌خواهد مقدار صبر و حوصله بنده‌اش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حرف اين نيست كه شيطان بدون مشيت و اذن خدا هر چه دلش خواست بكند و هر بلايى كه خواست بر سر بندگان خدا بياورد و اين خود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أركض برجلك 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اين آيه در دنبال آيه قبلى كه درخواست و نداى ايوب عليه‌السلام را حكايت مى‌كرد، اين معنا را افاده مى‌كند كه خداى سبحان خواسته است به وى اعلام كند كه دعايش مستجاب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أركض برجلك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آن وحيى است كه در هنگام كشف از استجابت به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كه سياق امر است اشعار دارد بلكه كشف مى‌كند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آن موقع آن قدر از پا درآمده بود كه قادر به ايستادن و راه رفتن با پاى خود نبوده و در سراپاى بدن بيمارى داشته و خداى تعالى اول مرض پاى او را شفا داده و بعد چشمه‌اى در آنجا برايش جوشانده و دستور داد كه از آن چشمه حمام بگيرد و بنوشد تا ظاهر و باطن بدنش از ساير مرضها بهبودى يابد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 ذكرى لاولى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كسان او به غير از همسرش مردند و آن جناب به داغ همه فرزندانش مبتلا</w:t>
      </w:r>
      <w:bookmarkStart w:id="114" w:name="pg12835_128670"/>
    </w:p>
    <w:p>
      <w:pPr>
        <w:pStyle w:val="BookText"/>
        <w:rPr/>
      </w:pPr>
      <w:bookmarkEnd w:id="114"/>
      <w:r>
        <w:rPr>
          <w:rFonts w:ascii="Amiri" w:hAnsi="Amiri" w:eastAsia="Amiri" w:cs="Amiri"/>
          <w:color w:val="111111"/>
          <w:sz w:val="28"/>
          <w:sz w:val="28"/>
          <w:szCs w:val="28"/>
          <w:rtl w:val="true"/>
          <w:lang w:bidi="ar-SA"/>
        </w:rPr>
        <w:t>شده بود و بعدا خدا همه را برايش زنده كرد و آنان را و مثل آنان را به آن جناب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 كه فرزندانش در ايام ابتلايش از او دورى كردند و خدا با بهبودى‌اش آنان را دوباره دورش جمع كرد و همان فرزندان زن گرفتند و بچه‌دار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اين كه خدا فرزندانش را و مثل آنان را به وى بخشيد همين است كه آنان و فرزندان آنان را دوباره دورش جمع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منا و ذكرى لاولى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كرديم براى اين كه رحمتى از ما به وى بوده باشد و نيز تذكرى براى صاحبان عقل باشد تا با شنيدن سرگذشت آن جناب متذكر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بيدك ضغثا فاضرب به و لا تحنث انا وجدناه صابرا نعم العبد انه 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ضغث به معناى يك مشت پر از شاخه درخت و يا از گياه و يا از خوشه خرما است و ايوب عليه‌السلام سوگند خورده بود كه اگر حالش خوب شود همسرش را صد تازيانه بزند، زيرا در امرى او را ناراحت كرده بود و چون خداى تعالى عافيتش داد به وى فرمود تا يك مشت شاخه به عدد تازيانه‌هايى كه بر آن سوگند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گرفته يك نوبت آن را به همسرش بزند تا آن كه سوگند خود را نشكسته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جرم همسر او و سبب سوگند او را ذكر نكرده براى اين است كه هم تادب و هم نامبرده را احترام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وجدناه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او را در برابر ابتلائاتى كه به وسيله آن او را آزموديم يعنى در برابر مرض و از بين رفتن اهل و مال صابر 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اگر ما او را عبد ناميديم و يا عبد خود ناميديم، براى اين است كه ما او را صابر يافتيم</w:t>
      </w:r>
      <w:r>
        <w:rPr>
          <w:rFonts w:eastAsia="IRNazanin" w:cs="IRNazanin"/>
          <w:color w:val="111111"/>
          <w:sz w:val="28"/>
          <w:szCs w:val="28"/>
          <w:rtl w:val="true"/>
          <w:lang w:bidi="fa-IR"/>
        </w:rPr>
        <w:t>!</w:t>
      </w:r>
    </w:p>
    <w:p>
      <w:pPr>
        <w:pStyle w:val="BookText"/>
        <w:rPr/>
      </w:pPr>
      <w:r>
        <w:rPr>
          <w:rStyle w:val="FootnoteAnchor"/>
          <w:rtl w:val="true"/>
        </w:rPr>
        <w:footnoteReference w:id="23"/>
      </w:r>
    </w:p>
    <w:p>
      <w:pPr>
        <w:pStyle w:val="Heading3"/>
        <w:numPr>
          <w:ilvl w:val="2"/>
          <w:numId w:val="1"/>
        </w:numPr>
        <w:rPr/>
      </w:pPr>
      <w:bookmarkStart w:id="115" w:name="__RefHeading___Toc2118137_3224264995"/>
      <w:bookmarkStart w:id="116" w:name="_Toc42"/>
      <w:bookmarkEnd w:id="115"/>
      <w:r>
        <w:rPr>
          <w:rtl w:val="true"/>
        </w:rPr>
        <w:t>تفسير و تحليل گفتمان يونس</w:t>
      </w:r>
      <w:r>
        <w:rPr>
          <w:rtl w:val="true"/>
        </w:rPr>
        <w:t>(</w:t>
      </w:r>
      <w:r>
        <w:rPr>
          <w:rtl w:val="true"/>
        </w:rPr>
        <w:t>ع</w:t>
      </w:r>
      <w:r>
        <w:rPr>
          <w:rtl w:val="true"/>
        </w:rPr>
        <w:t xml:space="preserve">) </w:t>
      </w:r>
      <w:r>
        <w:rPr>
          <w:rtl w:val="true"/>
        </w:rPr>
        <w:t>با خدا</w:t>
      </w:r>
      <w:bookmarkEnd w:id="1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2118139_3224264995"/>
      <w:bookmarkStart w:id="118" w:name="_Toc43"/>
      <w:bookmarkEnd w:id="117"/>
      <w:r>
        <w:rPr>
          <w:rtl w:val="true"/>
        </w:rPr>
        <w:t xml:space="preserve">دعائي از بطن ماهي </w:t>
      </w:r>
      <w:r>
        <w:rPr>
          <w:rtl w:val="true"/>
        </w:rPr>
        <w:t>!</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مُغَضِباً فَظنَّ أَن لَّن نَّقْدِرَ عَلَيْهِ فَنَادَى فى الظلُمَتِ أَن لا إِلَهَ إِلا أَنت سبْحَنَك إِنى كنت مِنَ الظلِمِينَ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نجَّيْنَهُ مِنَ الْغَمّ‌ِ وَ كَذَلِك نُجِى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النون را ياد كن آن دم كه خشمناك برفت و گمان كرد بر او سخت نمى‌گيريم، پس از ظلمات ندا داد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تسبيح تو گويم كه من از ستمگران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اجابتش كرديم و از تنگنا نجاتش داديم و مؤمنان را نيز چنين نجات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يونس پيغمبر فرزند متى است كه صاحب داستان ماهى است و از طرف پروردگار مبعوث بر اهل نينوى شد و ايشان را دعوت كرد ولى ايمان نياوردند پس نفرينشان كرد و از خدا خواست تا عذابشان كند همين كه نشانه‌هاى عذاب نمودار شد توبه كردند 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عذاب را از ايشان برداشت و يونس از ميانشان بيرون شد و خداوند صحنه‌اى به وجود آورد كه در نتيجه يونس به شكم يك ماهى بزرگ فرو رفت و در آنجا زندانى شد تا آن كه خدا آن بليه را از او برداشته دو باره به سوى قومش فرستاد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اذ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ياد آر ذو النون را آن زمان كه با خشم از قومش بيرون رفت و پنداشت كه ما بر او تنگ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آيه در مورد تمثيل وارد شده باشد و معنايش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و جدائى‌اش از قومش مانند رفتن كسى بود كه از مولايش قهر كرده باشد و پنداشته باشد كه مولايش بر او دست نمى‌يابد و او مى‌تواند با دور شدن از چنگ وى بگريزد و مولايش نمى‌تواند او را سياست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از اين نظر قوى نيست كه پيامبرى چون يونس شانش اجل از اين است كه حقيقتا و واقعا از مولايش قهر كند و به راستى بپندارد كه خدا بر او قادر نيست و او مى‌تواند با سفر كردن از مولايش بگريزد چون انبياى گرامى خدا ساحتشان منزه از چنين پندارها است و به عصمت خدا معصوم از خطا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گفتيم آيه شريفه از باب تمثيل است نه حكايت يك واقعيت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او را گرفتار ماهى كرد و ماهى او را بلعيد پس در شكم ماهى پروردگار خود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اله الا انت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يونس عليه‌السلام از آنچه كه عملش نمايش مى‌داد بيزارى مى‌جويد، چون عمل او كه راه خود را گرفت و قومش را به عذاب خدا سپرد و رفت بدون اين كه از ناحيه خدا دستورى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او چنين قصدى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ممثل مى‌كرد كه غير از خدا مرجع ديگرى هست كه بتوان به او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عملش بيانگر چنين معنايى بود از اين معنا بيزارى جست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چون اين معنا را ممثل مى‌كرد كه ممكن است به كارهاى او اعتراض نمايد و بر او خشم گيرد و نيز اين تصور را به وجود مى‌آورد كه ممكن است كسى از تحت قدرت خدا بيرون شود، لذا براى عذرخواهى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ظلم خود اعتراف كرد، چون عملى آورده كه ظلم را ممثل مى‌كرد، هر چند كه فى نفسه ظلم نبود و خود او هم قصد ظلم و معصيت نداشت، چيزى كه هست خداى تعالى در اين پيشامد پيغمبرش را تاديب و تربيت كرد تا با گامى پاك و مبراى از تمثيل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خود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قدم نهادن به بساط قرب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 نجيناه من الغم و كذلك ننجى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عليه‌السلام هر چند كه تصريح به خواسته خود نكرد و تنها به مساله توحيد و تنزيه خدا و اعتراف به ظلم خود اكتفا كرد، ليكن با اين كلماتش حال درونى خود را و موقفى را كه در آن قرار</w:t>
      </w:r>
      <w:bookmarkStart w:id="119" w:name="pg12835_128673"/>
    </w:p>
    <w:p>
      <w:pPr>
        <w:pStyle w:val="BookText"/>
        <w:rPr/>
      </w:pPr>
      <w:bookmarkEnd w:id="119"/>
      <w:r>
        <w:rPr>
          <w:rFonts w:ascii="IRNazanin" w:hAnsi="IRNazanin" w:eastAsia="IRNazanin"/>
          <w:color w:val="111111"/>
          <w:sz w:val="28"/>
          <w:sz w:val="28"/>
          <w:szCs w:val="28"/>
          <w:rtl w:val="true"/>
          <w:lang w:bidi="fa-IR"/>
        </w:rPr>
        <w:t>گرفته بيان داشت، كه در معنا درخواست نجات و عافيت را مى‌رساند، خدا هم درخواست او را اجابت نموده، از اندوه و غمى كه به وى روى آورده بود نجاتش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ننجى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نجات دادن هر مؤمن مبتلاى به اندوه است، البته مؤمنى كه مانند يونس رو به درگاه وى آورد و او را چون وى ندا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الدرالمنثور است كه ابن جرير از سعد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صلى‌الله‌عليه‌وآله‌وسلّم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از اسامى خدا كه اگر كسى او را با آن بخواند اجابتش مى‌كند و هر چه بخواهد مى‌دهد، همان اسمى است كه يونس فرزند متى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مخصوص يونس بود يا براى همه مسلمين؟ فرمود مخصوص يونس و مؤمنين است كه اگر خداى را با آن بخوانند مستجاب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ننجى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شرطى است كه خدا آن را در دعاى دعا كننده شرط كرده است</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120" w:name="__RefHeading___Toc2118141_3224264995"/>
      <w:bookmarkStart w:id="121" w:name="_Toc44"/>
      <w:bookmarkEnd w:id="120"/>
      <w:r>
        <w:rPr>
          <w:rtl w:val="true"/>
        </w:rPr>
        <w:t>تأديب يونس</w:t>
      </w:r>
      <w:r>
        <w:rPr>
          <w:rtl w:val="true"/>
        </w:rPr>
        <w:t xml:space="preserve">! </w:t>
      </w:r>
      <w:r>
        <w:rPr>
          <w:rtl w:val="true"/>
        </w:rPr>
        <w:t>و تسبيحات نجات دهنده</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يُونُس لَمِنَ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يونس هم از پيامبران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يادش آور زمانى كه به طرف يك كشتى پر بگريخت،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انداختند و او از مغلوبين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ماهى او را ببلعيد در حالى كه ملامت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تسبيح‌گويان نمى‌بود،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در شكم ماهى تا روزى كه خلق مبعوث شوند باقى 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از تسبيح‌گويان بود ما او را به خشكى پرتاب كرديم در حالى كه مريض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بالاى سرش بوته‌اى از كدو رويانديم،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به سوى شهرى كه صد هزار نفر و بلكه بيشتر بودند فرستاديم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آوردند ما هم به نعمت خود تا هنگامى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بهره‌مندشان گردانيديم</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خلاصه‌اى است از داستان يونس عليه‌السلام كه خدا او را مبتلا كرد به شكم ماهى، به كيفر اين كه در هنگام مرتفع شدن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مقدمات نزولش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اعراض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يونس لمن المرسلين اذ ابق الى الفلك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يونس نيز از پيامبران بود كه به سوى كشتى فرار كرد، با اين كه كشتى ظرفيت سوار شدن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فرار كردن او به طرف كشتى اين است كه او از بين قوم خود بيرون آمد و از آنان اعراض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هر چند در اين عمل خود خدا را نافرمانى نكرد و قبلا هم خدا او را از چنين كارى نهى نكرده بود و ليكن اين عمل شباهتى تام به فرار يك خدمتگزار از خدمت مولى داشت و به همين جهت خداى تعالى او را به كيفر اين عمل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كشتى قرعه انداختند و يونس از مغلوبين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بدين قرار بود كه نهنگى بر سر راه كشتى درآمد و كشتى را متلاطم كرد و چون سنگين بود خطر غرق همگى را تهديد كرد، ناگزير شدند از كسانى كه در كشتى بودند شخصى را در آب بيندازند تا نهنگ او را ببلعد و از سر راه كشتى به كنارى رود قرعه انداختند به نام يونس عليه‌السلام اصابت كرد به ناچار او را به دهان نهنگ سپردند و نهنگ آن جناب را ببلعيد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فالتقمه الحوت و هو مليم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او را لقمه‌اى كرد، در حالى كه او ملامت زده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انه كان من المسبحين للبث فى بطنه الى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يونس را جزو تسبيح كنندگان شمرده و معلوم است مسبح كسى را گويند كه مكرر و به طور دائم تسبيح مى‌گويد به طورى كه اين عمل صفت وى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مى‌فهميم كه آن جناب مدتى طولانى كارش تسبيح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كريم از تسبيح او حكايت كرده اين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فى الظلمات ان لا اله الا انت سبحانك انى كنت من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ظلمات ندا داد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تسبيح تو گويم كه من از ستمگران بودم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تسبيح و هم اعتراف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ظلم به آن معنايى كه بعدا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منظور از تسبيح او تسبيح از معنايى است كه عمل وى و رفتن از ما بين آنان دلالت بر آن دارد و آن معنا اين است كه اگر فرار كند ديگر دست خدا به او نمى‌رسد، همچنان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ان لن نقدر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دست ما به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انه كان من المسبحين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صرفا تسبيح او باعث نجاتش شده و لازمه اين گفتار آن است كه يونس گرفتار شكم ماهى نشده باشد مگر به خاطر همين كه خدا را منزه بدارد از آن معنايى كه عملش حكايت از آن مى‌كرد و در نتيجه از آن گرفتارى كه عملش باعث آن شده بود نجات يافته و به ساحت عافيت قدم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روشن مى‌شود كه عنايت كلام همه در اين است كه بفهماند تسبيح او در شكم ماهى مايه نجاتش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ظاهر قضيه اين است كه مراد از تسبيح يونس، همين نداى او در ظلمات باشد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سبحانك انى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تسبيح،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براى اين بود كه به منزله علتى باشد براى تسبيحش،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معبود به حقى كه بايد به سويش توجه كرد غير از تو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منزهى از آن معنايى كه عمل من آن را مى‌رسانيد، چون من از تو فرار كردم و از عبوديت تو اعراض نمودم و به غير تو متوجه شدم پس اينك من متوجه تو مى‌شوم و تو را برى و پاك مى‌دانم از آنچه عملم حكايت از آن مى‌كرد، حال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كسى و چيزى كارساز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معناى تسبيح يونس كه اگر اين معنا را نگفته بود، تا ابد از آن بليه نجات نمى‌يافت،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نجاتش تنها و تنها همين تسبيح بود به آن معنايى كه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مى‌شود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فى بطنه الى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بودن مكث آن جناب است در شكم ماهى، تا روزى كه مبعوث شود و از شكم ماهى بيرون آيد مانند قبر كه مردم در آن دفن مى‌شوند و مكث مى‌كنند تا روزى كه مبعوث شوند و از آن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مورد بحث هيچ دلالتى بر اين نيست كه يونس تا روز قيامت در شكم ماهى زنده مى‌ماند و يا جنازه‌اش در شكم ماهى سالم مى‌ماند و شكم ماهى قبر او مى‌شد، يا به اين كه ماهى تا روز قيامت زنده مى‌ماند و يا به نحوى ديگر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فنبذناه بالعراء و هو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در شكم ماهى از تسبيح‌گويان شد و در نتيجه ما او را از شكم ماهى بيرون انداختيم و در بيرون دريا در زمينى كه نه سايه داشت و نه سقف، پرت كرديم، در حالى كه بيمار بود و سايه‌اى هم نبود كه به آنجا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انبتنا عليه شجرة من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يقطين به معناى نوعى از كدو است كه برگهاى پهن و مدور دارد و خدا اين بوته را رويانيد تا برگهايش بر بدن او سايه بيفكند</w:t>
      </w:r>
      <w:r>
        <w:rPr>
          <w:rFonts w:eastAsia="IRNazanin" w:cs="IRNazanin"/>
          <w:color w:val="111111"/>
          <w:sz w:val="28"/>
          <w:szCs w:val="28"/>
          <w:rtl w:val="true"/>
          <w:lang w:bidi="fa-IR"/>
        </w:rPr>
        <w:t>.</w:t>
      </w:r>
      <w:bookmarkStart w:id="122" w:name="pg12835_128676"/>
    </w:p>
    <w:p>
      <w:pPr>
        <w:pStyle w:val="BookText"/>
        <w:rPr/>
      </w:pPr>
      <w:bookmarkEnd w:id="1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ارسلناه الى مائة الف او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رسم پيامبرى به سوى مردمى فرستاديم كه عددشان صد هزار و بلكه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مردم اهل نينوى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به وى ايمان آوردند و ما ايشان را به آن عذابى كه قبلا به ايشان نزديك شده بود هلاك نكرديم و آنان را از نعمت حيات و بقاء برخوردار كرديم كه تا فرا رسيدن اجلشان زندگى كنند</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Heading3"/>
        <w:numPr>
          <w:ilvl w:val="2"/>
          <w:numId w:val="1"/>
        </w:numPr>
        <w:rPr/>
      </w:pPr>
      <w:bookmarkStart w:id="123" w:name="__RefHeading___Toc2118143_3224264995"/>
      <w:bookmarkStart w:id="124" w:name="_Toc45"/>
      <w:bookmarkEnd w:id="123"/>
      <w:r>
        <w:rPr>
          <w:rtl w:val="true"/>
        </w:rPr>
        <w:t>گفتمان هاي خدا با رسول الله</w:t>
      </w:r>
      <w:r>
        <w:rPr>
          <w:rtl w:val="true"/>
        </w:rPr>
        <w:t>(</w:t>
      </w:r>
      <w:r>
        <w:rPr>
          <w:rtl w:val="true"/>
        </w:rPr>
        <w:t>ص</w:t>
      </w:r>
      <w:r>
        <w:rPr>
          <w:rtl w:val="true"/>
        </w:rPr>
        <w:t>)</w:t>
      </w:r>
      <w:bookmarkEnd w:id="1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2118145_3224264995"/>
      <w:bookmarkStart w:id="126" w:name="_Toc46"/>
      <w:bookmarkEnd w:id="125"/>
      <w:r>
        <w:rPr>
          <w:rtl w:val="true"/>
        </w:rPr>
        <w:t>دعاهائي كه خدا به رسولش آموخت</w:t>
      </w:r>
      <w:r>
        <w:rPr>
          <w:rtl w:val="true"/>
        </w:rPr>
        <w:t>!</w:t>
      </w:r>
      <w:bookmarkStart w:id="127" w:name="pg12835_128677"/>
      <w:bookmarkEnd w:id="126"/>
    </w:p>
    <w:p>
      <w:pPr>
        <w:pStyle w:val="BookText"/>
        <w:rPr/>
      </w:pPr>
      <w:bookmarkEnd w:id="127"/>
      <w:r>
        <w:rPr>
          <w:rFonts w:ascii="IRNazanin" w:hAnsi="IRNazanin" w:eastAsia="IRNazanin"/>
          <w:color w:val="111111"/>
          <w:sz w:val="28"/>
          <w:sz w:val="28"/>
          <w:szCs w:val="28"/>
          <w:rtl w:val="true"/>
          <w:lang w:bidi="fa-IR"/>
        </w:rPr>
        <w:t>در قرآن كريم براي رسول الله”ص“ تأديب هاي الهي و تعليمات عالي وجود دارد در انواع و اقسام ثنا بر پروردگار، تا با رعايت آن، پروردگار خود را ثنا گويد و آن آداب را در درخواستهاي خود به كار بندد، مانند</w:t>
      </w:r>
      <w:r>
        <w:rPr>
          <w:rFonts w:eastAsia="IRNazanin" w:cs="IRNazanin"/>
          <w:color w:val="111111"/>
          <w:sz w:val="28"/>
          <w:szCs w:val="28"/>
          <w:rtl w:val="true"/>
          <w:lang w:bidi="fa-IR"/>
        </w:rPr>
        <w:t>:</w:t>
      </w:r>
    </w:p>
    <w:p>
      <w:pPr>
        <w:pStyle w:val="Heading4"/>
        <w:numPr>
          <w:ilvl w:val="3"/>
          <w:numId w:val="1"/>
        </w:numPr>
        <w:rPr/>
      </w:pPr>
      <w:bookmarkStart w:id="128" w:name="__RefHeading___Toc2118147_3224264995"/>
      <w:bookmarkStart w:id="129" w:name="_Toc47"/>
      <w:bookmarkEnd w:id="128"/>
      <w:r>
        <w:rPr>
          <w:rtl w:val="true"/>
        </w:rPr>
        <w:t>قل اللهم مالك الملك</w:t>
      </w:r>
      <w:r>
        <w:rPr>
          <w:rtl w:val="true"/>
        </w:rPr>
        <w:t>!</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مالك ملك 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توئي كه به هركس كه بخواهي ملك را عطا مي 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هر كه خواهى باز مى‌ستانى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را خواهى عزّت مى‌بخشى و هر كه را خواهى خوار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رشته همه خيرات به دست توست و تو بر هر كارى توانايى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در روز و روز را در شب داخل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زنده را از مرده و مرده را از زنده، بيرون مى‌آورى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كه را خواهى بى‌حساب روزى مى‌دهى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2118149_3224264995"/>
      <w:bookmarkStart w:id="131" w:name="_Toc48"/>
      <w:bookmarkEnd w:id="130"/>
      <w:r>
        <w:rPr>
          <w:rtl w:val="true"/>
        </w:rPr>
        <w:t xml:space="preserve">قل اللهم فاطر السموات و الارض </w:t>
      </w:r>
      <w:r>
        <w:rPr>
          <w:rtl w:val="true"/>
        </w:rPr>
        <w:t>!</w:t>
      </w:r>
      <w:bookmarkStart w:id="132" w:name="pg12835_128678"/>
      <w:bookmarkEnd w:id="131"/>
    </w:p>
    <w:p>
      <w:pPr>
        <w:pStyle w:val="BookText"/>
        <w:rPr/>
      </w:pPr>
      <w:bookmarkEnd w:id="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الْغَيْبِ وَ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تَحْكُمُ بَيْنَ عِبادِكَ في ما كانُوا فيهِ يَخْتَلِفُونَ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آورنده‌ى آسمان‌ها و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داناى غيب و 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تويى كه بين بندگانت در آنچه اختلاف مى‌كنند داورى مى‌كنى</w:t>
      </w:r>
      <w:r>
        <w:rPr>
          <w:rFonts w:eastAsia="IRNazanin" w:cs="IRNazanin"/>
          <w:color w:val="111111"/>
          <w:sz w:val="28"/>
          <w:szCs w:val="28"/>
          <w:rtl w:val="true"/>
          <w:lang w:bidi="fa-IR"/>
        </w:rPr>
        <w:t>!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Heading4"/>
        <w:numPr>
          <w:ilvl w:val="3"/>
          <w:numId w:val="1"/>
        </w:numPr>
        <w:rPr/>
      </w:pPr>
      <w:bookmarkStart w:id="133" w:name="__RefHeading___Toc2118151_3224264995"/>
      <w:bookmarkStart w:id="134" w:name="_Toc49"/>
      <w:bookmarkEnd w:id="133"/>
      <w:r>
        <w:rPr>
          <w:rtl w:val="true"/>
        </w:rPr>
        <w:t xml:space="preserve">قل الحمدلله </w:t>
      </w:r>
      <w:r>
        <w:rPr>
          <w:rtl w:val="true"/>
        </w:rPr>
        <w:t>!</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عَلى عِبادِهِ الَّذينَ اصْطَفى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 از براي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بر آن بندگانش كه برگزيدشان </w:t>
      </w:r>
      <w:r>
        <w:rPr>
          <w:rFonts w:eastAsia="IRNazanin" w:cs="IRNazanin"/>
          <w:color w:val="111111"/>
          <w:sz w:val="28"/>
          <w:szCs w:val="28"/>
          <w:rtl w:val="true"/>
          <w:lang w:bidi="fa-IR"/>
        </w:rPr>
        <w:t xml:space="preserve">...! »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Heading4"/>
        <w:numPr>
          <w:ilvl w:val="3"/>
          <w:numId w:val="1"/>
        </w:numPr>
        <w:rPr/>
      </w:pPr>
      <w:bookmarkStart w:id="135" w:name="__RefHeading___Toc2118153_3224264995"/>
      <w:bookmarkStart w:id="136" w:name="_Toc50"/>
      <w:bookmarkEnd w:id="135"/>
      <w:r>
        <w:rPr>
          <w:rtl w:val="true"/>
        </w:rPr>
        <w:t xml:space="preserve">قل انّ صلاتي و </w:t>
      </w:r>
      <w:r>
        <w:rPr>
          <w:rtl w:val="true"/>
        </w:rPr>
        <w:t>... !</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و عبادت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من و مرگ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براي خداست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نعام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118155_3224264995"/>
      <w:bookmarkStart w:id="138" w:name="_Toc51"/>
      <w:bookmarkEnd w:id="137"/>
      <w:r>
        <w:rPr>
          <w:rtl w:val="true"/>
        </w:rPr>
        <w:t xml:space="preserve">قل رب زدني علما </w:t>
      </w:r>
      <w:r>
        <w:rPr>
          <w:rtl w:val="true"/>
        </w:rPr>
        <w:t>!</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زِدْني عِلْما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دانش بيفزاي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 از علم عنايت بيشتري فرما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118157_3224264995"/>
      <w:bookmarkStart w:id="140" w:name="_Toc52"/>
      <w:bookmarkEnd w:id="139"/>
      <w:r>
        <w:rPr>
          <w:rtl w:val="true"/>
        </w:rPr>
        <w:t xml:space="preserve">قل رب اعوذ بك </w:t>
      </w:r>
      <w:r>
        <w:rPr>
          <w:rtl w:val="true"/>
        </w:rPr>
        <w:t>...!</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أَعُوذُ بِكَ مِنْ هَمَزاتِ الشَّياطينِ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مي برم بر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وسوسه هاي شياطين كه در دلها القاء مي كنند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بسياري هست كه جامع جهات آن ها مشتمل بر تعليم آداب عالي خداي</w:t>
      </w:r>
      <w:bookmarkStart w:id="141" w:name="pg12835_128679"/>
    </w:p>
    <w:p>
      <w:pPr>
        <w:pStyle w:val="BookText"/>
        <w:rPr/>
      </w:pPr>
      <w:bookmarkEnd w:id="141"/>
      <w:r>
        <w:rPr>
          <w:rFonts w:ascii="IRNazanin" w:hAnsi="IRNazanin" w:eastAsia="IRNazanin"/>
          <w:color w:val="111111"/>
          <w:sz w:val="28"/>
          <w:sz w:val="28"/>
          <w:szCs w:val="28"/>
          <w:rtl w:val="true"/>
          <w:lang w:bidi="fa-IR"/>
        </w:rPr>
        <w:t>تعالي است به رسول گرامي خود كه آن جناب را به آن مؤدب فرموده و رسول خدا“ص” هم امتش را به رعايت آن توصيه نموده است</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142" w:name="__RefHeading___Toc2118159_3224264995"/>
      <w:bookmarkStart w:id="143" w:name="_Toc53"/>
      <w:bookmarkEnd w:id="142"/>
      <w:r>
        <w:rPr>
          <w:rtl w:val="true"/>
        </w:rPr>
        <w:t>ارائه جامعي از ايمان رسول الله و امتش</w:t>
      </w:r>
      <w:bookmarkEnd w:id="143"/>
    </w:p>
    <w:p>
      <w:pPr>
        <w:pStyle w:val="BookText"/>
        <w:rPr/>
      </w:pPr>
      <w:r>
        <w:rPr>
          <w:rFonts w:ascii="IRNazanin" w:hAnsi="IRNazanin" w:eastAsia="IRNazanin"/>
          <w:color w:val="111111"/>
          <w:sz w:val="28"/>
          <w:sz w:val="28"/>
          <w:szCs w:val="28"/>
          <w:rtl w:val="true"/>
          <w:lang w:bidi="fa-IR"/>
        </w:rPr>
        <w:t>قرآن مجيد دعائي را از پيامبر گرامي اسلام نقل مي كند كه مؤمنين امتش را نيز در آن سهيم گردانيده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آمَنَ بِاللَّهِ وَ مَلائِكَتِهِ وَ كُتُبِهِ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نُفَرِّقُ بَيْنَ أَحَدٍ مِنْ رُسُلِهِ</w:t>
      </w:r>
    </w:p>
    <w:p>
      <w:pPr>
        <w:pStyle w:val="BookText"/>
        <w:rPr/>
      </w:pPr>
      <w:r>
        <w:rPr>
          <w:rFonts w:ascii="Amiri" w:hAnsi="Amiri" w:eastAsia="Amiri" w:cs="Amiri"/>
          <w:color w:val="111111"/>
          <w:sz w:val="28"/>
          <w:sz w:val="28"/>
          <w:szCs w:val="28"/>
          <w:rtl w:val="true"/>
          <w:lang w:bidi="ar-SA"/>
        </w:rPr>
        <w:t>وَ قالُوا سَمِعْنا وَ أَطَعْنا غُفْرانَكَ رَبَّنا وَ إِلَيْكَ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ايمان آورد به آنچه از ناحية پروردگارش به سوي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مؤمنين هم هر يك 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ملائكه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كتابهاي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رسولان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هيچ يك از فرستادگان او در ايمان به آنان فرق قائل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شنيديم پيام خدا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اطاعت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 تو را مسئلت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سوي جزاي توست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نفسي را جز به مقدار طاقتش تكليف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هر نفسي ثواب همان طاعتي است كه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هر نفسي كيفر همان گناهاني است كه مرتكب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گويند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اگر دچار نسيان و خطا شديم مؤآخذه نفرما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تكليف شاق بر دوشمان بار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به دوش آنان كه قبل از ما مي زيستند، بار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تحميل مكن چيزي را كه ما را طاقت تحمل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ما در گذر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ما ببخشاي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را رحم كن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ياور ما و مولاي ما توئي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عليه مردم كافر نصرت عطا فرما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همان طور كه مي بينيد ايمان رسول اكرم”ص“ را به قرآن كريم و به همة آنچه از اصول معارف و فروع احكام الهي مشتمل است، نشان داده و سپس مؤمنين را به او ملحق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مقصود از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معاصرين آن حضرتند بلكه جميع مؤمنين از امت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لازمة آنچه در بالا گفته شد اين است كه اقرار و ثنا و دعائي كه در اين آيات است، نسبت به غير معاصرين حكايت از زبان حال باشد و نسبت به معاصرين، اگر آنان گفته باشند و يا رسول الله”ص“ اگر آن جناب از قِبَل خود و از قِبـَل مؤمنين كه به وسيلة ايمان جزو شاخه هاي شجرة طيبة مباركة وجود نازنين وي شده اند، گفته باشد، زبان قال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دو آيه مقايسه و موازنه اي است بين اهل كتاب و بين مؤمنين اين امت در نحوة تلقي كتاب آسماني خود و يا در نحوة تأدبشان به ادب عبوديت در برابر كتابي كه بر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ثنائي كه خداي تعالي در اين دو آيه بر اينان فرموده و تخفيفي كه نسبت به تكاليفشان داده است عيناً در مقابل توبيخي است كه در آيات ديگري در سورة بقره اهل كتاب را نموده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سورة بقره اهل كتاب را به اين كه بين ملائكة خدا فرق گذاشته و جبرئيل را دشمن و سايرين را دوست داشتند، بين كتب آسماني فرق گذاشته و به قرآن كفر ورزيدند و به غير آن ايمان آوردند، بين پيغمبران خدا فرق گذاشتند و به موسي”ع“ يا به او و عيسي”ع“ ايمان آورده و به محمد”ص“ كفر ورزيدند، بين احكام خدا فرق</w:t>
      </w:r>
      <w:bookmarkStart w:id="144" w:name="pg12835_128681"/>
    </w:p>
    <w:p>
      <w:pPr>
        <w:pStyle w:val="BookText"/>
        <w:rPr/>
      </w:pPr>
      <w:bookmarkEnd w:id="144"/>
      <w:r>
        <w:rPr>
          <w:rFonts w:ascii="IRNazanin" w:hAnsi="IRNazanin" w:eastAsia="IRNazanin"/>
          <w:color w:val="111111"/>
          <w:sz w:val="28"/>
          <w:sz w:val="28"/>
          <w:szCs w:val="28"/>
          <w:rtl w:val="true"/>
          <w:lang w:bidi="fa-IR"/>
        </w:rPr>
        <w:t>گذاشتند و به بعضي از آنچه در كتاب خداست ايمان آورده و به بعضي كفر ورزيدند، ملامت و مذمت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از اين امت چنين نيستند بلكه به خدا و همة ملائكه و تمامي كتب آسماني و جميع پيامبران الهي ايمان آورده و بين احدي از پيغمبران خدا فرق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تسليم در برابر معارف حقه اي كه به ايشان القاء شده، نسبت به پروردگار خود ادب به خرج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خدا را در احكامي كه بر پيغمبرش نازل فرموده، لبيك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گويند و نه چون يهود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عصينا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ديگر اين كه خود را بندگاني مملوك پروردگار خود مي دانند و براي خاطر ايمان و اطاعتشان به خدا منت نمي گذارند بلكه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غفرانك ربنا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تؤآخذنا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الهي مسئلتي مي كند و مقصودش تخفيف در احكامي است كه ممكن است به عناوين ثانويه از ناحية حكم، يا از لجاج و عناد مكلفين ناشي شود، جعل گردد، نه اين كه خداي تعالي بدون هيچ يك از اين دو جهت چنين تكاليفي را مقرر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اين دعا بر ادب عبوديت و رعايت آن در تمسك به ذيل عنايت ربوبي، يكي پس از ديگري و اعتراف به مملوك بودن و در موقف ذلت و مسكنت و عبوديت قرار داشتن در مقابل ربّ العزّه، مطلبي است كه هيچ حاجتي به بيان ندارد</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145" w:name="__RefHeading___Toc2118161_3224264995"/>
      <w:bookmarkStart w:id="146" w:name="_Toc54"/>
      <w:bookmarkEnd w:id="145"/>
      <w:r>
        <w:rPr>
          <w:rtl w:val="true"/>
        </w:rPr>
        <w:t>معرفه هاي رسول الله</w:t>
      </w:r>
      <w:r>
        <w:rPr>
          <w:rtl w:val="true"/>
        </w:rPr>
        <w:t xml:space="preserve">! </w:t>
      </w:r>
      <w:r>
        <w:rPr>
          <w:rtl w:val="true"/>
        </w:rPr>
        <w:t>گفتماني بين خدا و رسول و امت</w:t>
      </w:r>
      <w:bookmarkEnd w:id="146"/>
    </w:p>
    <w:p>
      <w:pPr>
        <w:pStyle w:val="BookText"/>
        <w:rPr/>
      </w:pPr>
      <w:r>
        <w:rPr>
          <w:rFonts w:ascii="IRNazanin" w:hAnsi="IRNazanin" w:eastAsia="IRNazanin"/>
          <w:color w:val="111111"/>
          <w:sz w:val="28"/>
          <w:sz w:val="28"/>
          <w:szCs w:val="28"/>
          <w:rtl w:val="true"/>
          <w:lang w:bidi="fa-IR"/>
        </w:rPr>
        <w:t>خداي سبحان در معرفي رسول گرامي خود به مردم در قرآن شريف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شما آمد رسولي مهربان، از جنس خود شما،</w:t>
      </w:r>
    </w:p>
    <w:p>
      <w:pPr>
        <w:pStyle w:val="BookText"/>
        <w:rPr/>
      </w:pPr>
      <w:r>
        <w:rPr>
          <w:rFonts w:ascii="IRNazanin" w:hAnsi="IRNazanin" w:eastAsia="IRNazanin"/>
          <w:color w:val="111111"/>
          <w:sz w:val="28"/>
          <w:sz w:val="28"/>
          <w:szCs w:val="28"/>
          <w:rtl w:val="true"/>
          <w:lang w:bidi="fa-IR"/>
        </w:rPr>
        <w:t>رسولي است كه ضرر شما بر او گران و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هدايت يافتن شما حريص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به مؤمنين رئوف و مهربان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امت رسول الله را مورد خطاب قرار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از جنس خود شما مردم بيامده است كه از اوصافش يكي اين است كه از خسارت ديدن شما و از</w:t>
      </w:r>
    </w:p>
    <w:p>
      <w:pPr>
        <w:pStyle w:val="BookText"/>
        <w:rPr/>
      </w:pPr>
      <w:r>
        <w:rPr>
          <w:rFonts w:ascii="Amiri" w:hAnsi="Amiri" w:eastAsia="Amiri" w:cs="Amiri"/>
          <w:color w:val="111111"/>
          <w:sz w:val="28"/>
          <w:sz w:val="28"/>
          <w:szCs w:val="28"/>
          <w:rtl w:val="true"/>
          <w:lang w:bidi="ar-SA"/>
        </w:rPr>
        <w:t>نابود شدنتان، ناراحت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خيرخواهي و نجات شما، چه مؤمنان و چه غير مؤمن، حريص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نسبت به مؤمنين رئوف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كه اوصافش چنين است، آيا باز هم جا دارد كه از او سرپيچي كنيد؟ بلكه سزاوار است از او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رسولي است كه قيام نكرده مگر به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كردن از او اطاعت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 دارد كه به او نزديك شويد، با او انس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مثل شما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هرچه دعوت مي كند،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خيرخواهي كه نمود به كار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ادامة اين آية شريفه دلالت مي كند كه رسول خدا ”ص“ اهتمام عجيبي نسبت به هدايت يافتن مردم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رحمن او را دلداري مي دهد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همت گماشته اي بر خدا توكل كن</w:t>
      </w:r>
      <w:r>
        <w:rPr>
          <w:rFonts w:eastAsia="IRNazanin" w:cs="IRNazanin"/>
          <w:color w:val="111111"/>
          <w:sz w:val="28"/>
          <w:szCs w:val="28"/>
          <w:rtl w:val="true"/>
          <w:lang w:bidi="fa-IR"/>
        </w:rPr>
        <w:t>! »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خود آيه نيز بيان كرده بود كه همة همت او وحرص و ولعش هدايت يافتن مردم و رسيدنشان به سعادت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أُذُنُ خَيْرٍ لَكُمْ يُؤْمِنُ بِاللَّهِ وَ يُؤْمِنُ لِلْمُؤْمِنينَ وَ رَحْمَةٌ لِلَّذينَ آمَنُوا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يُؤْذُونَ رَسُولَ اللَّهِ لَهُمْ عَذابٌ 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منافقين كساني هستند كه رسول الله”ص“ را مي آزارند،</w:t>
      </w:r>
    </w:p>
    <w:p>
      <w:pPr>
        <w:pStyle w:val="BookText"/>
        <w:rPr/>
      </w:pP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حرفي را قبول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بودن او به صلاح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 ايمان مي آورد به خدا و پيامهايش را قبول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مي آورد به مؤمنين و گفتارشان را مي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رحمتي است براي كساني كه از شما به وي ايمان آوردند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دربارة خُلق عظيم آن پيامبر گرامي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لَعَلي خُلُقٍ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بدرستي كه تو هر آينه متخلق به خُلقي عظيم هستي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را كه در ساير آيات در معرفي آن جناب فرموده بود در آية زير خلاصه</w:t>
      </w:r>
      <w:bookmarkStart w:id="147" w:name="pg12835_128683"/>
    </w:p>
    <w:p>
      <w:pPr>
        <w:pStyle w:val="BookText"/>
        <w:rPr/>
      </w:pPr>
      <w:bookmarkEnd w:id="147"/>
      <w:r>
        <w:rPr>
          <w:rFonts w:ascii="Amiri" w:hAnsi="Amiri" w:eastAsia="Amiri" w:cs="Amiri"/>
          <w:color w:val="111111"/>
          <w:sz w:val="28"/>
          <w:sz w:val="28"/>
          <w:szCs w:val="28"/>
          <w:rtl w:val="true"/>
          <w:lang w:bidi="ar-SA"/>
        </w:rPr>
        <w:t>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اَرسلناكَ اِلاّ رَحمَةً لِلعالَمينَ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نفرستادم مگر براي جهانيان رحمتي باشي </w:t>
      </w:r>
      <w:r>
        <w:rPr>
          <w:rFonts w:eastAsia="IRNazanin" w:cs="IRNazanin"/>
          <w:color w:val="111111"/>
          <w:sz w:val="28"/>
          <w:szCs w:val="28"/>
          <w:rtl w:val="true"/>
          <w:lang w:bidi="fa-IR"/>
        </w:rPr>
        <w:t>!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انبياء</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148" w:name="__RefHeading___Toc2118163_3224264995"/>
      <w:bookmarkStart w:id="149" w:name="_Toc55"/>
      <w:bookmarkEnd w:id="148"/>
      <w:r>
        <w:rPr>
          <w:rtl w:val="true"/>
        </w:rPr>
        <w:t>آنچه از پروردگارت به تو نازل شده حق است</w:t>
      </w:r>
      <w:r>
        <w:rPr>
          <w:rtl w:val="true"/>
        </w:rPr>
        <w:t>!</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وَ الَّذي أُنْزِلَ إِلَيْكَ مِنْ رَبِّكَ الْحَقُّ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آيه‌هاى كتاب خداست و آنچه از پروردگارت به تو نازل شده حق است، ولى بيشتر مردم باور نمى‌دارند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آغاز سورة مباركة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سورة رعد بيان حقيقت قرآني است كه بر رسول خدا”ص“ نازل شده است و اين كه اين قرآن معجزه و آيت رسالت است و اين كه كفار آن را آيت و معجزه نشمردند و به عنوان تعريض بر آن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آيتي از ناحية پروردگارش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مردود است و رسول خدا ”ص“ نبايد بدان اعتنا كند و ايشان هم سزاوار نيست كه چنين سخني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آية آخر همين سوره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كافر شدند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فرستادة خدا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و آن كس كه علم كتاب نزد اوست،</w:t>
      </w:r>
    </w:p>
    <w:p>
      <w:pPr>
        <w:pStyle w:val="BookText"/>
        <w:rPr/>
      </w:pPr>
      <w:r>
        <w:rPr>
          <w:rFonts w:ascii="IRNazanin" w:hAnsi="IRNazanin" w:eastAsia="IRNazanin"/>
          <w:color w:val="111111"/>
          <w:sz w:val="28"/>
          <w:sz w:val="28"/>
          <w:szCs w:val="28"/>
          <w:rtl w:val="true"/>
          <w:lang w:bidi="fa-IR"/>
        </w:rPr>
        <w:t xml:space="preserve">براي گواهي ميان من و شما بس است </w:t>
      </w:r>
      <w:r>
        <w:rPr>
          <w:rFonts w:eastAsia="IRNazanin" w:cs="IRNazanin"/>
          <w:color w:val="111111"/>
          <w:sz w:val="28"/>
          <w:szCs w:val="28"/>
          <w:rtl w:val="true"/>
          <w:lang w:bidi="fa-IR"/>
        </w:rPr>
        <w:t>!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مباركه، رسول خدا”ص“ را مخاطب قرار مي دهد به اين كه اين قرآن كه بر تو نازل شده، حق است، حقي كه مخلوط به باطل نيست، چه آنچه كه اين قرآن بدان دعوت مي كند توحيد است، كه آيات تكويني از قبيل به پاداشتن آسمانها و گستردن زمين و تسخير آفتاب و ماه و ساير عجايبي كه خدا در تدبير آسمانها و زمين و غرايبي كه در تقدير آنها به كار برده همه بر آن دلالت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دليل ديگر بر حقيقت آن، اخبار و آثار گذشتگان است كه رسولان با بيّناتي به سويشان آمدند و ايشان كفر ورزيدند و تكذيب كردند و خدا هم ايشان را به گناهانشان</w:t>
      </w:r>
      <w:bookmarkStart w:id="150" w:name="pg12835_128684"/>
    </w:p>
    <w:p>
      <w:pPr>
        <w:pStyle w:val="BookText"/>
        <w:rPr/>
      </w:pPr>
      <w:bookmarkEnd w:id="150"/>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كه اين كتاب مشتمل بر آن است و همين خود آيتي است كه بر رسالت تو دلالت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فرستادة خدا نيستي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جوابشان همين يك دليل تو را كافي است كه خدا در كلام خود به رسالت تو شهادت داده است و معارف حقه اي كه در قرآن توست شاهد آن است</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151" w:name="__RefHeading___Toc2118165_3224264995"/>
      <w:bookmarkStart w:id="152" w:name="_Toc56"/>
      <w:bookmarkEnd w:id="151"/>
      <w:r>
        <w:rPr>
          <w:rtl w:val="true"/>
        </w:rPr>
        <w:t>به يقين تو از مرسليني</w:t>
      </w:r>
      <w:r>
        <w:rPr>
          <w:rtl w:val="true"/>
        </w:rPr>
        <w:t xml:space="preserve">! </w:t>
      </w:r>
      <w:r>
        <w:rPr>
          <w:rtl w:val="true"/>
        </w:rPr>
        <w:t>تأكيد ي بر رسالت رسول الله</w:t>
      </w:r>
      <w:r>
        <w:rPr>
          <w:rtl w:val="true"/>
        </w:rPr>
        <w:t>(</w:t>
      </w:r>
      <w:r>
        <w:rPr>
          <w:rtl w:val="true"/>
        </w:rPr>
        <w:t>ص</w:t>
      </w:r>
      <w:r>
        <w:rPr>
          <w:rtl w:val="true"/>
        </w:rPr>
        <w:t>)</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يس كه قلب قرآن است، در بيان سه اصول اساسي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توحيد و نبوت و معاد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نخستين به موضوع نبوت پرداخته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قرآن سراسر حكمت سوگند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به درستي و به يقين از مرسليني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صراط مستقيم قرار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راهدار و مهيمن بر 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عزيز و رحيم آن را نازل كرده است،</w:t>
      </w:r>
    </w:p>
    <w:p>
      <w:pPr>
        <w:pStyle w:val="BookText"/>
        <w:rPr/>
      </w:pPr>
      <w:r>
        <w:rPr>
          <w:rFonts w:ascii="IRNazanin" w:hAnsi="IRNazanin" w:eastAsia="IRNazanin"/>
          <w:color w:val="111111"/>
          <w:sz w:val="28"/>
          <w:sz w:val="28"/>
          <w:szCs w:val="28"/>
          <w:rtl w:val="true"/>
          <w:lang w:bidi="fa-IR"/>
        </w:rPr>
        <w:t>تا تو با آن مردمي را انذار كني كه پدرانشان انذار نشده بودند</w:t>
      </w:r>
    </w:p>
    <w:p>
      <w:pPr>
        <w:pStyle w:val="BookText"/>
        <w:rPr/>
      </w:pPr>
      <w:r>
        <w:rPr>
          <w:rFonts w:ascii="Amiri" w:hAnsi="Amiri" w:eastAsia="Amiri" w:cs="Amiri"/>
          <w:color w:val="111111"/>
          <w:sz w:val="28"/>
          <w:sz w:val="28"/>
          <w:szCs w:val="28"/>
          <w:rtl w:val="true"/>
          <w:lang w:bidi="ar-SA"/>
        </w:rPr>
        <w:t>و در غفلت قرار داشتند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در اول سورة يس به قرآن حكيم سوگند مي خورد بر اين كه رسول خدا ”ص“ از مرسلين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مطلبي كه خداوند به خاطر آن سوگند خورده، همانا رسالت رسول الله”ص“ است كه به وسيلة رسالتش مردم را به راه راست هدايت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آن طريقي است كه عابر خود را به سوي خدا مي رساند، يعني به سعادت انساني خود كه مساوي است با قرب به خدا و كمال عبوديت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را نازل شده از طرف عزيز و رحيم مي داند كه تنها به خاطر عزتش و رحمتش رسول را فرستاده و قرآن را بر او نازل كرده است، قرآني حكيم، تا مردم را</w:t>
      </w:r>
      <w:bookmarkStart w:id="153" w:name="pg12835_128685"/>
    </w:p>
    <w:p>
      <w:pPr>
        <w:pStyle w:val="BookText"/>
        <w:rPr/>
      </w:pPr>
      <w:bookmarkEnd w:id="153"/>
      <w:r>
        <w:rPr>
          <w:rFonts w:ascii="IRNazanin" w:hAnsi="IRNazanin" w:eastAsia="IRNazanin"/>
          <w:color w:val="111111"/>
          <w:sz w:val="28"/>
          <w:sz w:val="28"/>
          <w:szCs w:val="28"/>
          <w:rtl w:val="true"/>
          <w:lang w:bidi="fa-IR"/>
        </w:rPr>
        <w:t xml:space="preserve">انذار كند و در نتيجه كلمة عذاب بر بعضي و كلمة رحمت بر بعض ديگر مسلم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براي هركس كه تابع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غيب از او خشيت داشته باشد، داراي رحمتي واسع است، اما نه براي اين كه از پيروي آنان و ايمانشان به غيب استفاده كند، بلكه براي اين كه آنان را به سوي آنچه ماية كمال و سعادتشان است، هدايت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به اين غرض فرستاديم،</w:t>
      </w:r>
    </w:p>
    <w:p>
      <w:pPr>
        <w:pStyle w:val="BookText"/>
        <w:rPr/>
      </w:pPr>
      <w:r>
        <w:rPr>
          <w:rFonts w:ascii="Amiri" w:hAnsi="Amiri" w:eastAsia="Amiri" w:cs="Amiri"/>
          <w:color w:val="111111"/>
          <w:sz w:val="28"/>
          <w:sz w:val="28"/>
          <w:szCs w:val="28"/>
          <w:rtl w:val="true"/>
          <w:lang w:bidi="ar-SA"/>
        </w:rPr>
        <w:t>و قرآن را بر تو نازل كرديم،</w:t>
      </w:r>
    </w:p>
    <w:p>
      <w:pPr>
        <w:pStyle w:val="BookText"/>
        <w:rPr/>
      </w:pPr>
      <w:r>
        <w:rPr>
          <w:rFonts w:ascii="IRNazanin" w:hAnsi="IRNazanin" w:eastAsia="IRNazanin"/>
          <w:color w:val="111111"/>
          <w:sz w:val="28"/>
          <w:sz w:val="28"/>
          <w:szCs w:val="28"/>
          <w:rtl w:val="true"/>
          <w:lang w:bidi="fa-IR"/>
        </w:rPr>
        <w:t>تا مردمي را كه پدرانشان انذار نشده بودند و غافل بودند،</w:t>
      </w:r>
    </w:p>
    <w:p>
      <w:pPr>
        <w:pStyle w:val="BookText"/>
        <w:rPr/>
      </w:pPr>
      <w:r>
        <w:rPr>
          <w:rFonts w:ascii="Amiri" w:hAnsi="Amiri" w:eastAsia="Amiri" w:cs="Amiri"/>
          <w:color w:val="111111"/>
          <w:sz w:val="28"/>
          <w:sz w:val="28"/>
          <w:szCs w:val="28"/>
          <w:rtl w:val="true"/>
          <w:lang w:bidi="ar-SA"/>
        </w:rPr>
        <w:t xml:space="preserve">انذار كني </w:t>
      </w:r>
      <w:r>
        <w:rPr>
          <w:rFonts w:eastAsia="Amiri" w:cs="Amiri" w:ascii="Amiri" w:hAnsi="Amiri"/>
          <w:color w:val="111111"/>
          <w:sz w:val="28"/>
          <w:szCs w:val="28"/>
          <w:rtl w:val="true"/>
          <w:lang w:bidi="ar-SA"/>
        </w:rPr>
        <w:t>! »</w:t>
      </w:r>
    </w:p>
    <w:p>
      <w:pPr>
        <w:pStyle w:val="BookText"/>
        <w:rPr/>
      </w:pPr>
      <w:r>
        <w:rPr>
          <w:rStyle w:val="FootnoteAnchor"/>
          <w:rtl w:val="true"/>
        </w:rPr>
        <w:footnoteReference w:id="30"/>
      </w:r>
    </w:p>
    <w:p>
      <w:pPr>
        <w:pStyle w:val="Heading4"/>
        <w:numPr>
          <w:ilvl w:val="3"/>
          <w:numId w:val="1"/>
        </w:numPr>
        <w:rPr/>
      </w:pPr>
      <w:bookmarkStart w:id="154" w:name="__RefHeading___Toc2118167_3224264995"/>
      <w:bookmarkStart w:id="155" w:name="_Toc57"/>
      <w:bookmarkEnd w:id="154"/>
      <w:r>
        <w:rPr>
          <w:rtl w:val="true"/>
        </w:rPr>
        <w:t>گوشزد وظايف رسول</w:t>
      </w:r>
      <w:r>
        <w:rPr>
          <w:rtl w:val="true"/>
        </w:rPr>
        <w:t xml:space="preserve">! </w:t>
      </w:r>
      <w:r>
        <w:rPr>
          <w:rtl w:val="true"/>
        </w:rPr>
        <w:t>دلداري رسول الله</w:t>
      </w:r>
      <w:r>
        <w:rPr>
          <w:rtl w:val="true"/>
        </w:rPr>
        <w:t>(</w:t>
      </w:r>
      <w:r>
        <w:rPr>
          <w:rtl w:val="true"/>
        </w:rPr>
        <w:t>ص</w:t>
      </w:r>
      <w:r>
        <w:rPr>
          <w:rtl w:val="true"/>
        </w:rPr>
        <w:t>)</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بِالْغَداوةِ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بامداد و شبانگاه پروردگار خويش را مى‌خوانند و رضاى او را مى‌جويند با شكيبايى قرين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ديدگانت به جستجوى زيور زندگى دنيا از آنها منصرف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مكن كسى را كه دلش را از ياد خويش غافل كرده‌ايم و هوس خود را پيروى كرده و كارش زياده‌روى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 تأسف مي خورد و ناشكيبي مي كــرد كه چرا مردم ايـــمان نمي آورند؟ و به كتابي كه برايشان نازل شده چرا نمي گروند؟ و چرا دعوت حقة او را قبول نمي كنند؟</w:t>
      </w:r>
    </w:p>
    <w:p>
      <w:pPr>
        <w:pStyle w:val="BookText"/>
        <w:rPr/>
      </w:pPr>
      <w:r>
        <w:rPr>
          <w:rFonts w:ascii="IRNazanin" w:hAnsi="IRNazanin" w:eastAsia="IRNazanin"/>
          <w:color w:val="111111"/>
          <w:sz w:val="28"/>
          <w:sz w:val="28"/>
          <w:szCs w:val="28"/>
          <w:rtl w:val="true"/>
          <w:lang w:bidi="fa-IR"/>
        </w:rPr>
        <w:t>قبلا در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رسول الله ”ص“ را تسليت مي داد به اين كه دار دنيا دار بلاء و امتحان است و آنچه زينت دارد به زودي به صورت خاك خشك در مي آيد پس ديگر سزاوار نيست به خاطر اين مردم خود را ناراحت كني و دلتنگ شوي كه چرا دعوتت را نمي پذيرند و به كتاب خدا ايمان نمي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او مي فرمود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تو واجب است صبر و حوصله كردن با اين مشت فقرائي است كه ايمان آورده اند و لايزال پروردگار خود را مي خوانند و هيچ توجهي به اين توانگران كافر كيش،</w:t>
      </w:r>
      <w:bookmarkStart w:id="156" w:name="pg12835_128686"/>
    </w:p>
    <w:p>
      <w:pPr>
        <w:pStyle w:val="BookText"/>
        <w:rPr/>
      </w:pPr>
      <w:bookmarkEnd w:id="156"/>
      <w:r>
        <w:rPr>
          <w:rFonts w:ascii="IRNazanin" w:hAnsi="IRNazanin" w:eastAsia="IRNazanin"/>
          <w:color w:val="111111"/>
          <w:sz w:val="28"/>
          <w:sz w:val="28"/>
          <w:szCs w:val="28"/>
          <w:rtl w:val="true"/>
          <w:lang w:bidi="fa-IR"/>
        </w:rPr>
        <w:t>كه همواره به ثروت خود و زينت حيات دنيايشان مي بالند، ندارند، چون مي دانند اين زينت ها به زودي به صورت خاكي خشك مبدل مي شود، لذا همواره دنياداران را به سوي پروردگارشان مي خوانند، ولي كاري به كارشان ندارند، چه هركه مي خواهد ايمان بياورد و هركه بخواهد كفر بورزد، چيزي به عهدة رسول خدا”ص“ نيست و آنچه وظيفة اوست كه بايد در مواجهه با آنان رعايت كند، اين است كه در صورت آوردن ايمان با مسرت و در صورتي كه ايمان نياورند با تأسف روبرويشان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ثواب و عقاب خداي را تذكر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ما أُوحِيَ إِلَيْكَ مِنْ كِتابِ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مُبَدِّلَ لِكَلِماتِهِ وَ لَنْ تَجِدَ مِنْ دُونِهِ مُلْتَحَدا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 رسول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 اثر كفر ورزيدن مردم و از تأسف خوردن بر آنان مكش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كتاب پروردگارت به تو وحي مي شود، تلاوت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چيز كلمات او را تغيير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كلمات او حق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براي اين كه تو غير از خدا و كلمات او جائي نداري كه دل به سوي آن متمايل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فرستادة اوئي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كه به سوي فرستنده ات تمايل كني و رسالت او را ادا كني، وظيفة ديگري نداري </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157" w:name="__RefHeading___Toc2118169_3224264995"/>
      <w:bookmarkStart w:id="158" w:name="_Toc58"/>
      <w:bookmarkEnd w:id="157"/>
      <w:r>
        <w:rPr>
          <w:rtl w:val="true"/>
        </w:rPr>
        <w:t>چه خلق عظيم داري</w:t>
      </w:r>
      <w:r>
        <w:rPr>
          <w:rtl w:val="true"/>
        </w:rPr>
        <w:t xml:space="preserve">! </w:t>
      </w:r>
      <w:r>
        <w:rPr>
          <w:rtl w:val="true"/>
        </w:rPr>
        <w:t>اي محمد</w:t>
      </w:r>
      <w:r>
        <w:rPr>
          <w:rtl w:val="true"/>
        </w:rPr>
        <w:t>!</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سوگند به قلم و آنچه با قلم مى‌نويسند، كه تو به خاطر لطفى كه پروردگارت به تو كرده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براى تو اجرى است غير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تو ملكات اخلاقى بس بزرگى دارى كه بر آن مسلطى</w:t>
      </w:r>
      <w:r>
        <w:rPr>
          <w:rFonts w:eastAsia="IRNazanin" w:cs="IRNazanin"/>
          <w:color w:val="111111"/>
          <w:sz w:val="28"/>
          <w:szCs w:val="28"/>
          <w:rtl w:val="true"/>
          <w:lang w:bidi="fa-IR"/>
        </w:rPr>
        <w:t>!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خداي متعال رسول گرامي اش را دلداري مي دهد و به وعده هاي جميل و پاسداري از خلق عظيمش دلخوش مي سازد، زيرا مشركين تهمت هاي ناروا به او زده و او را ديوانه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جناب را به شديدترين وجهي از اطاعت مشركين و مداهنة آنان نهي نموده و امر اكيد مي كند كه در برابر حكم پروردگارش صبور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زحمات رسالت خدا را تحمل كن كه اجرت نزد پروردگار قطع نمي</w:t>
      </w:r>
      <w:bookmarkStart w:id="159" w:name="pg12835_128687"/>
    </w:p>
    <w:p>
      <w:pPr>
        <w:pStyle w:val="BookText"/>
        <w:rPr/>
      </w:pPr>
      <w:bookmarkEnd w:id="159"/>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زحماتت به هدر نمي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عظيم ترين صفات رسولش تكيه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لَعَلي خُلُقٍ عَظيم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سجاياي اخلاقي عظيمي داري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آية شريفه هرچند في نفسه حسن خلق رسول الله ”ص“ را مي ستايد و آن را بزرگ مي شمارد لكن با در نظر گرفتن خصوص سياق، به خصوص اخلاق پسنديدة اجتماعي اش نظر دارد، اخلاقي كه مربوط به معاشرت است، از قبيل استواري بر حق، صبر در مقابل آزار مردم و خطاكاري هاي اراذل، عفو و اغماض از آنان و سخاوت و مدارا و تواضع 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ادامة آيات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زودي خواهي ديد و خواهند فهميد،</w:t>
      </w:r>
    </w:p>
    <w:p>
      <w:pPr>
        <w:pStyle w:val="BookText"/>
        <w:rPr/>
      </w:pPr>
      <w:r>
        <w:rPr>
          <w:rFonts w:ascii="Amiri" w:hAnsi="Amiri" w:eastAsia="Amiri" w:cs="Amiri"/>
          <w:color w:val="111111"/>
          <w:sz w:val="28"/>
          <w:sz w:val="28"/>
          <w:szCs w:val="28"/>
          <w:rtl w:val="true"/>
          <w:lang w:bidi="ar-SA"/>
        </w:rPr>
        <w:t>كه كدامتان مبتلا به جنون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پروردگارت داناتر است به اين كه چه كسي از راه او گمراه شده</w:t>
      </w:r>
    </w:p>
    <w:p>
      <w:pPr>
        <w:pStyle w:val="BookText"/>
        <w:rPr/>
      </w:pPr>
      <w:r>
        <w:rPr>
          <w:rFonts w:ascii="IRNazanin" w:hAnsi="IRNazanin" w:eastAsia="IRNazanin"/>
          <w:color w:val="111111"/>
          <w:sz w:val="28"/>
          <w:sz w:val="28"/>
          <w:szCs w:val="28"/>
          <w:rtl w:val="true"/>
          <w:lang w:bidi="fa-IR"/>
        </w:rPr>
        <w:t>و چه كساني راه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تكذيب گران را اطاعت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همين را مي خواهند كه تو سازش كني و آنها هم با تو بسازند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هر فروماية عيب جو كه براي هر حق و باطلي سوگند مي خورد</w:t>
      </w:r>
    </w:p>
    <w:p>
      <w:pPr>
        <w:pStyle w:val="BookText"/>
        <w:rPr/>
      </w:pPr>
      <w:r>
        <w:rPr>
          <w:rFonts w:ascii="IRNazanin" w:hAnsi="IRNazanin" w:eastAsia="IRNazanin"/>
          <w:color w:val="111111"/>
          <w:sz w:val="28"/>
          <w:sz w:val="28"/>
          <w:szCs w:val="28"/>
          <w:rtl w:val="true"/>
          <w:lang w:bidi="fa-IR"/>
        </w:rPr>
        <w:t>و در بين مردم سخن چيني و افساد مي كند</w:t>
      </w:r>
    </w:p>
    <w:p>
      <w:pPr>
        <w:pStyle w:val="BookText"/>
        <w:rPr/>
      </w:pPr>
      <w:r>
        <w:rPr>
          <w:rFonts w:ascii="Amiri" w:hAnsi="Amiri" w:eastAsia="Amiri" w:cs="Amiri"/>
          <w:color w:val="111111"/>
          <w:sz w:val="28"/>
          <w:sz w:val="28"/>
          <w:szCs w:val="28"/>
          <w:rtl w:val="true"/>
          <w:lang w:bidi="ar-SA"/>
        </w:rPr>
        <w:t>و مانع رسيدن خير به مردم مي شود</w:t>
      </w:r>
    </w:p>
    <w:p>
      <w:pPr>
        <w:pStyle w:val="BookText"/>
        <w:rPr/>
      </w:pPr>
      <w:r>
        <w:rPr>
          <w:rFonts w:ascii="IRNazanin" w:hAnsi="IRNazanin" w:eastAsia="IRNazanin"/>
          <w:color w:val="111111"/>
          <w:sz w:val="28"/>
          <w:sz w:val="28"/>
          <w:szCs w:val="28"/>
          <w:rtl w:val="true"/>
          <w:lang w:bidi="fa-IR"/>
        </w:rPr>
        <w:t xml:space="preserve">و نيز هر تجاوزگر دل آلوده اي را اطاعت مكن </w:t>
      </w:r>
      <w:r>
        <w:rPr>
          <w:rFonts w:eastAsia="IRNazanin" w:cs="IRNazanin"/>
          <w:color w:val="111111"/>
          <w:sz w:val="28"/>
          <w:szCs w:val="28"/>
          <w:rtl w:val="true"/>
          <w:lang w:bidi="fa-IR"/>
        </w:rPr>
        <w:t>!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60" w:name="__RefHeading___Toc2118171_3224264995"/>
      <w:bookmarkStart w:id="161" w:name="_Toc59"/>
      <w:bookmarkEnd w:id="160"/>
      <w:r>
        <w:rPr>
          <w:rtl w:val="true"/>
        </w:rPr>
        <w:t xml:space="preserve">تا هرجا كه راضي شدي شفاعت كن امت را </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هنگام چاشت، كه نور خورشيد گسترده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شب هنگام، كه سكونت و آرامش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پروردگارت نور وحي را از تو قطع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را با قطع وحي در تاريكي حيرت رها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آنچه براي آخرت ذخيره كرده بسي بالاتر از دنيائي است،</w:t>
      </w:r>
    </w:p>
    <w:p>
      <w:pPr>
        <w:pStyle w:val="BookText"/>
        <w:rPr/>
      </w:pPr>
      <w:r>
        <w:rPr>
          <w:rFonts w:ascii="Amiri" w:hAnsi="Amiri" w:eastAsia="Amiri" w:cs="Amiri"/>
          <w:color w:val="111111"/>
          <w:sz w:val="28"/>
          <w:sz w:val="28"/>
          <w:szCs w:val="28"/>
          <w:rtl w:val="true"/>
          <w:lang w:bidi="ar-SA"/>
        </w:rPr>
        <w:t>كه در آن مورد عنايت او واقع شده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به زودي عطائي به تو مي بخشد كه راضي شوي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بعدي، خداي سبحان به بعضي از نعمت هاي بزرگي اشاره مي كند كه به رسول گرامي خود انعام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هنوز در شكم مادر بود كه پدرش از دنيا رفت و دو ساله بود كه مادرش درگذشت و هشت ساله بود كه كفيل و سرپرست و جدش عبدالمطلب از دنيا رفت كه از آن به بعد در تحت تكفل عمويش ابوطالب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نبود كه تو را يتيم يافت</w:t>
      </w:r>
    </w:p>
    <w:p>
      <w:pPr>
        <w:pStyle w:val="BookText"/>
        <w:rPr/>
      </w:pPr>
      <w:r>
        <w:rPr>
          <w:rFonts w:ascii="IRNazanin" w:hAnsi="IRNazanin" w:eastAsia="IRNazanin"/>
          <w:color w:val="111111"/>
          <w:sz w:val="28"/>
          <w:sz w:val="28"/>
          <w:szCs w:val="28"/>
          <w:rtl w:val="true"/>
          <w:lang w:bidi="fa-IR"/>
        </w:rPr>
        <w:t>و جايگاهت داد؟</w:t>
      </w:r>
    </w:p>
    <w:p>
      <w:pPr>
        <w:pStyle w:val="BookText"/>
        <w:rPr/>
      </w:pPr>
      <w:r>
        <w:rPr>
          <w:rFonts w:ascii="Amiri" w:hAnsi="Amiri" w:eastAsia="Amiri" w:cs="Amiri"/>
          <w:color w:val="111111"/>
          <w:sz w:val="28"/>
          <w:sz w:val="28"/>
          <w:szCs w:val="28"/>
          <w:rtl w:val="true"/>
          <w:lang w:bidi="ar-SA"/>
        </w:rPr>
        <w:t>و آيا نبود كه راه به جائي نمي بردي</w:t>
      </w:r>
    </w:p>
    <w:p>
      <w:pPr>
        <w:pStyle w:val="BookText"/>
        <w:rPr/>
      </w:pPr>
      <w:r>
        <w:rPr>
          <w:rFonts w:ascii="Amiri" w:hAnsi="Amiri" w:eastAsia="Amiri" w:cs="Amiri"/>
          <w:color w:val="111111"/>
          <w:sz w:val="28"/>
          <w:sz w:val="28"/>
          <w:szCs w:val="28"/>
          <w:rtl w:val="true"/>
          <w:lang w:bidi="ar-SA"/>
        </w:rPr>
        <w:t>و قدم به قدم هدايتت كرد؟</w:t>
      </w:r>
    </w:p>
    <w:p>
      <w:pPr>
        <w:pStyle w:val="BookText"/>
        <w:rPr/>
      </w:pPr>
      <w:r>
        <w:rPr>
          <w:rFonts w:ascii="Amiri" w:hAnsi="Amiri" w:eastAsia="Amiri" w:cs="Amiri"/>
          <w:color w:val="111111"/>
          <w:sz w:val="28"/>
          <w:sz w:val="28"/>
          <w:szCs w:val="28"/>
          <w:rtl w:val="true"/>
          <w:lang w:bidi="ar-SA"/>
        </w:rPr>
        <w:t>و تهي دستت يافت</w:t>
      </w:r>
    </w:p>
    <w:p>
      <w:pPr>
        <w:pStyle w:val="BookText"/>
        <w:rPr/>
      </w:pPr>
      <w:r>
        <w:rPr>
          <w:rFonts w:ascii="IRNazanin" w:hAnsi="IRNazanin" w:eastAsia="IRNazanin"/>
          <w:color w:val="111111"/>
          <w:sz w:val="28"/>
          <w:sz w:val="28"/>
          <w:szCs w:val="28"/>
          <w:rtl w:val="true"/>
          <w:lang w:bidi="fa-IR"/>
        </w:rPr>
        <w:t xml:space="preserve">و پس بي نيازت كرد؟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اي به تهي دستي رسول الله”ص“ دارد كه از مال دنيا چيزي نداشت و خداي تعالي او را بعد از ازدواج با خديجه”سلام الله عليها“ بي نياز كرد و خديجه تمامي اموالش را با همة كثرت كه داشت به آن جناب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آيات به عنوان نتيجه گيري از عناياتي كه به رسول خدا”ص“ شده،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طعم ذلتي را كه يتيم مي چشد،</w:t>
      </w:r>
    </w:p>
    <w:p>
      <w:pPr>
        <w:pStyle w:val="BookText"/>
        <w:rPr/>
      </w:pPr>
      <w:r>
        <w:rPr>
          <w:rFonts w:ascii="IRNazanin" w:hAnsi="IRNazanin" w:eastAsia="IRNazanin"/>
          <w:color w:val="111111"/>
          <w:sz w:val="28"/>
          <w:sz w:val="28"/>
          <w:szCs w:val="28"/>
          <w:rtl w:val="true"/>
          <w:lang w:bidi="fa-IR"/>
        </w:rPr>
        <w:t>چشيده 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ذلت و شكسته شدن دل او را،</w:t>
      </w:r>
    </w:p>
    <w:p>
      <w:pPr>
        <w:pStyle w:val="BookText"/>
        <w:rPr/>
      </w:pPr>
      <w:r>
        <w:rPr>
          <w:rFonts w:ascii="Amiri" w:hAnsi="Amiri" w:eastAsia="Amiri" w:cs="Amiri"/>
          <w:color w:val="111111"/>
          <w:sz w:val="28"/>
          <w:sz w:val="28"/>
          <w:szCs w:val="28"/>
          <w:rtl w:val="true"/>
          <w:lang w:bidi="ar-SA"/>
        </w:rPr>
        <w:t>احساس كرده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هيچ يتيمي را خوار مشمار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 او را هم خوار مدار و در آن تجاوز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تلخي گمراهي و احتياج به هدايت 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 فقر و تهي دستي را درك كرده اي</w:t>
      </w:r>
      <w:r>
        <w:rPr>
          <w:rFonts w:eastAsia="Amiri" w:cs="Amiri" w:ascii="Amiri" w:hAnsi="Amiri"/>
          <w:color w:val="111111"/>
          <w:sz w:val="28"/>
          <w:szCs w:val="28"/>
          <w:rtl w:val="true"/>
          <w:lang w:bidi="ar-SA"/>
        </w:rPr>
        <w:t>!</w:t>
      </w:r>
      <w:bookmarkStart w:id="162" w:name="pg12835_128689"/>
    </w:p>
    <w:p>
      <w:pPr>
        <w:pStyle w:val="BookText"/>
        <w:rPr/>
      </w:pPr>
      <w:bookmarkEnd w:id="162"/>
      <w:r>
        <w:rPr>
          <w:rFonts w:ascii="IRNazanin" w:hAnsi="IRNazanin" w:eastAsia="IRNazanin"/>
          <w:color w:val="111111"/>
          <w:sz w:val="28"/>
          <w:sz w:val="28"/>
          <w:szCs w:val="28"/>
          <w:rtl w:val="true"/>
          <w:lang w:bidi="fa-IR"/>
        </w:rPr>
        <w:t>پس هيچ سائلي را كه از تو حاجت مي خواهد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حاجتش اگر هدايت است و اگر معاش،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طعم انعام خدا را بعد از فقر و تهي دستي چشيده اي</w:t>
      </w:r>
    </w:p>
    <w:p>
      <w:pPr>
        <w:pStyle w:val="BookText"/>
        <w:rPr/>
      </w:pPr>
      <w:r>
        <w:rPr>
          <w:rFonts w:ascii="Amiri" w:hAnsi="Amiri" w:eastAsia="Amiri" w:cs="Amiri"/>
          <w:color w:val="111111"/>
          <w:sz w:val="28"/>
          <w:sz w:val="28"/>
          <w:szCs w:val="28"/>
          <w:rtl w:val="true"/>
          <w:lang w:bidi="ar-SA"/>
        </w:rPr>
        <w:t>و ارزش جود و كرم و رحمت خدا را مي 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نعمت او را سپاس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جا نعمتش را يادآور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مردم پنهان مدار </w:t>
      </w:r>
      <w:r>
        <w:rPr>
          <w:rFonts w:eastAsia="IRNazanin" w:cs="IRNazanin"/>
          <w:color w:val="111111"/>
          <w:sz w:val="28"/>
          <w:szCs w:val="28"/>
          <w:rtl w:val="true"/>
          <w:lang w:bidi="fa-IR"/>
        </w:rPr>
        <w:t>!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از طريق حرب بن شريح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ابي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شفاعتي كه اهل عراق بر سر زبانها دارند، حق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محمد بن حنفيه از علي بن ابيطالب”ع“ نقل كرد كه رسول خدا”ص“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قدر از امتم شفاعت مي كنم كه خداي تعالي خطاب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 راضي شدي؟ عرضه مي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اهل عراق مي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تمامي آيات قرآن آيه اي كه بيش از همه اميدبخش است آية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عِبادي الَّذينَ اَسرَفوُا عَلي اَنفُسِهِم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يَغفِرِالذِّنوُبَ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بندگانم كه بر نفس خود ستم روا داشتيد از رحمت الهي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همة گناهان را مي آمرزد</w:t>
      </w:r>
      <w:r>
        <w:rPr>
          <w:rFonts w:eastAsia="IRNazanin" w:cs="IRNazanin"/>
          <w:color w:val="111111"/>
          <w:sz w:val="28"/>
          <w:szCs w:val="28"/>
          <w:rtl w:val="true"/>
          <w:lang w:bidi="fa-IR"/>
        </w:rPr>
        <w:t>! »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ما اينطور معتقديم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ما اهل بيت مي گوئيم از همة آيات در كتاب خدا اميدبخش تر آية اي است كه راجع به شفاعت است،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زودي عطائي مي كند كه راضي شوي </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163" w:name="__RefHeading___Toc2118173_3224264995"/>
      <w:bookmarkStart w:id="164" w:name="_Toc60"/>
      <w:bookmarkEnd w:id="163"/>
      <w:r>
        <w:rPr>
          <w:rtl w:val="true"/>
        </w:rPr>
        <w:t>درود خدا و ملائكه او بر پيامبر</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ياأَيُّهَاالَّذينَ آمَنُوا صَلُّوا عَلَيْهِ وَ سَلِّمُوا تَسْليماً </w:t>
      </w:r>
      <w:r>
        <w:rPr>
          <w:rFonts w:eastAsia="Amiri" w:cs="Amiri" w:ascii="Amiri" w:hAnsi="Amiri"/>
          <w:color w:val="111111"/>
          <w:sz w:val="28"/>
          <w:szCs w:val="28"/>
          <w:rtl w:val="true"/>
          <w:lang w:bidi="ar-SA"/>
        </w:rPr>
        <w:t>! »</w:t>
      </w:r>
      <w:bookmarkStart w:id="165" w:name="pg12835_128690"/>
    </w:p>
    <w:p>
      <w:pPr>
        <w:pStyle w:val="BookText"/>
        <w:rPr/>
      </w:pPr>
      <w:bookmarkEnd w:id="1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خدا و ملائكة او بر پيامبر درود مي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كساني كه ايمان آورده ايد بر او درود فرستيد و سلام كنيد، سلام كردني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اسلامي از حضرت علي عليه السلام نقل شده، در موردي در پاسخ سؤال يكي از اهل كتاب، كه از معجزات رسول خدا”ص“ و احترام او نزد خدا، با اشاره به احترام و سجدة ملائكه بر آدم ابوالبشر، پرسيد،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سجدة ملائكه براي آدم اطاعت و عبادت آدم نبود و ملائكه آدم را در مقابل خدا نپرستيدند بلكه خداي تعالي آنان را بر اين كار واداشت تا اعترافي باشد از ملائكه بر برتري آدم و رحمتي باشد از خدا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محمد ”ص“ را فضيلتي بالاتر از اين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با آن بزرگي و جبروتي كه دارد و با تمامي ملائكه اش، بر محمد صلوات و درود فرستاد و صلوات فرستادن مؤمنين بر او را عبادت خود خواند</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2"/>
        <w:numPr>
          <w:ilvl w:val="1"/>
          <w:numId w:val="1"/>
        </w:numPr>
        <w:rPr/>
      </w:pPr>
      <w:bookmarkStart w:id="166" w:name="__RefHeading___Toc2118175_3224264995"/>
      <w:bookmarkStart w:id="167" w:name="_Toc61"/>
      <w:bookmarkEnd w:id="166"/>
      <w:r>
        <w:rPr>
          <w:rtl w:val="true"/>
        </w:rPr>
        <w:t>تفسير و تحليل گفتمان هاي تعليمي قرآن</w:t>
      </w:r>
      <w:bookmarkEnd w:id="167"/>
    </w:p>
    <w:p>
      <w:pPr>
        <w:pStyle w:val="Heading3"/>
        <w:numPr>
          <w:ilvl w:val="2"/>
          <w:numId w:val="1"/>
        </w:numPr>
        <w:rPr/>
      </w:pPr>
      <w:bookmarkStart w:id="168" w:name="__RefHeading___Toc2118177_3224264995"/>
      <w:bookmarkStart w:id="169" w:name="_Toc62"/>
      <w:bookmarkEnd w:id="168"/>
      <w:r>
        <w:rPr>
          <w:rtl w:val="true"/>
        </w:rPr>
        <w:t>تفسير و تحليل گفتمان پسران آدم</w:t>
      </w:r>
      <w:r>
        <w:rPr>
          <w:rtl w:val="true"/>
        </w:rPr>
        <w:t>(</w:t>
      </w:r>
      <w:r>
        <w:rPr>
          <w:rtl w:val="true"/>
        </w:rPr>
        <w:t>ع</w:t>
      </w:r>
      <w:r>
        <w:rPr>
          <w:rtl w:val="true"/>
        </w:rPr>
        <w:t>)</w:t>
      </w:r>
      <w:bookmarkEnd w:id="1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2118179_3224264995"/>
      <w:bookmarkStart w:id="171" w:name="_Toc63"/>
      <w:bookmarkEnd w:id="170"/>
      <w:r>
        <w:rPr>
          <w:rtl w:val="true"/>
        </w:rPr>
        <w:t>گفتماني در اولين نسل انسانهاي روي زمين،گفتمان هابيل و قابيل</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ابْنىْ ءَادَمَ بِالْحَقّ‌ِ إِذْ قَرَّبَا قُرْبَاناً فَتُقُبِّلَ مِنْ أَحَدِهِمَا وَ لَمْ يُتَقَبَّلْ مِنَ الاَخَرِ قَالَ لأَقْتُلَنَّك قَالَ إِنَّمَا يَتَقَبَّلُ اللَّهُ مِنَ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داستان دو پسران آدم را كه داستانى است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خالى از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 كن كه هر دو در راه خدا و به منظور نزديك شدن به او چيزى پيشكش كردند، از يكى از آن دو قبول شد و از ديگرى قبول نشد، آنكه قربانيش قبول نشد به آنكه از او قبول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قربانى را از مردم با تقوا قبول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دست خود را به سوى من دراز كنى كه مرا بكشى من هرگز دست خود به سويت و براى كشتنت دراز نخواهم كرد، زيرا من از خدا كه مالك و مدبر همه عالم است مى‌ترسم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عمل تو كراهتى ندارم چون اگر مرا بكشى هم وبال گناهان مرا به دوش مى‌كشى و هم وبال گناهان خودت را و در نتيجه از اهل آتش مى‌شوى و سزاى ستمكاران همين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وسوسه‌هاى پى در پى و به تدريج دلش براى كشتن برادرش رام شد و او را كشت و در نتيجه از زيانكاران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كه كشته برادر را چه كند سرگردان شد، خداى تعالى كلاغى را مامور كرد تا با منقار خود زمين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در آن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نشان دهد كه</w:t>
      </w:r>
    </w:p>
    <w:p>
      <w:pPr>
        <w:pStyle w:val="BookText"/>
        <w:rPr/>
      </w:pPr>
      <w:r>
        <w:rPr>
          <w:rFonts w:ascii="IRNazanin" w:hAnsi="IRNazanin" w:eastAsia="IRNazanin"/>
          <w:color w:val="111111"/>
          <w:sz w:val="28"/>
          <w:sz w:val="28"/>
          <w:szCs w:val="28"/>
          <w:rtl w:val="true"/>
          <w:lang w:bidi="fa-IR"/>
        </w:rPr>
        <w:t>چگونه جثه برادرش را در زمين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كلاغ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واى بر من كه آنقدر ناتوان بودم كه نتوانستم مثل اين كلاغ باشم و جثه برادرم را در خاك دفن كنم، آن وقت حالتى چون حالت همه پشيمانها به او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ماجرا بود كه ما به بنى اسرائيل اعلام كرديم كه هر كس يك انسان را بكشد بدون اين كه او كسى را كشته باشد و يا فسادى در زمين كرده باشد مثل اين است كه همه مردم را كشته و هر كس يك انسان را از مرگ نجات دهد مثل اين است كه همه را از مرگ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رسولان ما براى بنى اسرائيل معجزاتى روشن آوردند، با اين حال بسيارى از ايشان بعد از آن همه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برايشان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زياده روى مى‌كنند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از داستان پسران آدم خبر مى‌دهد و سبب پديد آمدن آنرا حسد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كار آدمى را به جائى مى‌كشاند كه حتى برادر برادر خود را بناحق به قتل مي رساند و آن گاه كه فهميد از زيانكاران شده پشيمان مى‌گردد، پشيمانى‌اى كه هيچ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سياق بر مى‌آيد كه اين دو پسر هر يك براى خاطر خدا يك قربانى تقديم داشته‌اند، تا به آن وسيله تقربى حاصل كنند، قربانى يكى از آن دو قبول و از ديگرى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بوده كه قربانيش قبول نشده و انگيزه‌اش بر اين گفتار و انجام آن حسد بوده، چون قربانى مقتول قبول شده و از او قبول نشده، پس اين كه مقتول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قربانى را تنها از متقيان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است كه وى به گفتار قاتل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مقتول اول به وى مى‌گويد كه مساله قبول شدن قربانى و قبول نشدنش هيچ ربطى به من ندارد و من در آن هيچگونه دخالتى و جرمى ندارم، تنها جرمى كه هست از ناحيه تو است كه تقوا ندارى و از خدا نمى‌ترسى و خداى تعالى به كيفر بى تقوائيت قربانيت را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بخواهى مرا بكشى و به اين منظور دست به سويم دراز كنى من هرگز به اين منظور دست به سويت نمى‌گشايم و در صدد كشتن تو بر نمى‌آيم، زيرا مى‌دانم كه اين كار نافرمانى خداى سبحان است، و من از خدا مى‌ترسم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او از اين سخن اين بوده كه قاتل وقتى از انجام تصميمش فارغ مى‌شود در حالى فارغ شود كه هم گناه خودش را به دوش بكشد و هم گناه او را تا اهل آتش شود چون سزاى ستمكاران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حقيقت امر در قبول شدن عبادتها و قربانيها بيان شده و در مساله قتل و ظلم و حسد موعظتى آمده و هم مجازات الهيه اثبات شده و نيز خاطر نشان شده كه مساله مجازات از لوازم ربوبيت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ربوبيت وقتى تمام مى‌شود كه نظامى متقن در بين اجزاى عالم حاكم باشد، نظامى كه منتهى شود به اندازه‌گيرى اعمال با ترازوى عدل و در نتيجه كيفر دادن ظلم به عذاب اليم، تا ظالم از ظلم خود دست بردارد و يا اگر دست بر نداشت خودش، خويشتن را گرفتار آتشى كند كه خود مهيا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الى يدك لتقتلنى ما انا بباسط يدى اليك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براى كشتن من دست به كار شوى من براى كشتن تو دستم را نمى‌گشايم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خواهد بفهماند او از ارتكاب جنايت و قتل نفس به مراتب دور است، بطورى كه نه تنها تصميم بر آن نمى‌گيرد بلكه تصورش را هم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مطالب خود را تعليل كرد به اين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اخاف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متقين به محض اين كه به ياد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رب العالمين است و كسى است كه بعد از هر گناهى عذاب خاص به آن گناه را به عنوان كيفر، اعمال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افتند، قهرا در دلهاشان غريزه ترس از خدا بيدار گشته و نمى‌گذارد مرتكب ظلم شوند و در پرتگاه هلاكت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برادرى كه مقتول شد بعد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الى يدك لتقتلنى ما انا بباسط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 آنرا ذكر كرده و از سرّ حقيقى آن خبر مى‌دهد و حاصل آن اين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وضعى كه پيش آمده امر را دائر بين يكى از دو چيز ساخته، يكى اين كه من برادركشى كنم و ستمكار و حامل وزر و گناه باشم و در آخر داخل آتش شوم، ديگر آن كه برادرم مرا به قتل برساند و او اين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برادركشى و ظلم را بر سعادت خود ترجيح نمى‌دهم و ظلم را بر خود نمى‌پسندم، بلكه در اين دوران شق ديگرش را انتخاب مى‌كنم و آن اين است كه برادرم با كشتن من شقى و من سعيد گردم و دامنم به ظلم آلوده نشود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يعنى پسر مقتول آدم، از افراد متقى و عالم بالله بوده و دليل متقى بودنش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دعوتى است به سوى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اين شخص برادر خود را به سوى تقوا دعوت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p>
    <w:p>
      <w:pPr>
        <w:pStyle w:val="BookText"/>
        <w:rPr/>
      </w:pPr>
      <w:r>
        <w:rPr>
          <w:rFonts w:ascii="IRNazanin" w:hAnsi="IRNazanin" w:eastAsia="IRNazanin"/>
          <w:color w:val="111111"/>
          <w:sz w:val="28"/>
          <w:sz w:val="28"/>
          <w:szCs w:val="28"/>
          <w:rtl w:val="true"/>
          <w:lang w:bidi="fa-IR"/>
        </w:rPr>
        <w:t>تعالى عبادت را تنها از مردم با تقوا مى‌پذيرد و خداى تعالى در حكايت گفتار او اين سخنش را امضاء نموده و صحه گذاشته است و گرنه آن را 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بالله بوده، دليلش سخن خود او است كه به حكايت قرآن كريم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جمله ادعاى ترس از خدا كرده و خداى تعالى در حكايت گفتارش آنرا امضا كرده و رد ننموده است، معلوم مى‌شود او به راستى عالم بالله بوده، چون خداى عز و جل يكى از نشانيهاى عالم بالله را ترس از خدا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خداى تعالى از او حكايت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اخاف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را امضاء نموده، خود توصيف او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عالم بودن او كه خود دليلى كافى است حكمت بالغه و موعظه حسنه‌اى است كه در خطاب به برادر ستمكارش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كلام خود از طينت پاك و صفاى فطرت اين معنا را فهميده بود كه به زودى افراد بشر بسيار مى‌شوند و فهميده بود كه اين افراد بسيار به حسب طبع بشريشان جمعيت‌هاى مختلفى خواهند شد، گروهى متقى و جمعى ظالم و همه اينها با همه عالميان يك رب و مدبر دارند، يك خدا است كه مالك آنها و مدبر امر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بود كه تدبير وقتى متقن است كه مدبر عدل و احسان را دوست و ظلم و عدوان را دشمن بدارد و لازمه آن، وجوب تقواى مردم و ترس از خشم و دشمنى خدا است و اين تقوا و ترس همان چيزى است كه نامش را دين مى‌گذارند، پس بطور مسلم در آينده نزديكى دينى خواهد بود كه اطاعت‌ها و قربها و معصيت‌ها و ظلم‌ها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طاعت‌ها و قربانى‌ها وقتى مقبول درگاه خداى تعالى مى‌گردد كه ناشى از تقوا باشد و معاصى و مظالم، گناهانى است كه ظالم به دوش مى‌كشد و از لوازم اين حقائق اين است كه پس بايد عالمى و نشاه‌اى ديگر باشد كه در آن نشاه ستمكاران به سزاى ظلمهاى خود برسند و نيكوكاران به پاداش نيكى‌هاى خود نائل گردند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حقائق بطورى كه ملاحظه مى‌كنيد همان اصول دين و ريشه معارف دينى و مجامع علوم مبدأ و معاد است كه اين بنده صالح خدا، با افاضه غيبى الهى همه را درك كرده و به برادر نادان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اينقدر شعور نداشته كه مى‌شود به وسيله دفن چيزى را از انظار پنهان ساخت تا آنكه يك كلاغ او را بدان امر متوجه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نموده و تعليم داده و در هنگام تعليم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بخواهى مرا به قتل برسانى من خود را در اختيارت قرار مى‌دهم و هيچ دفاعى از خود ننموده از كشته شدن هيچ پروائى نمى‌كنم، بلكه تنها اين را گفت كه من هرگز تو را نمى‌كشم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نگفت كه من به هر تقدير مى‌خواهم به دست تو كشته شوم تا تو ظالم شوى و از دوزخيان گردى چون اگر چنين مى‌گفت باعث ضلالت و بدبختى يك فرد در زندگيش مى‌شد، اين خود ظلمى و ضلالتى است كه شريعت فطرت آنرا تجويز نمى‌كند و حكم شريعت فطرت در شريعت‌هاى دينى تفاوت ندارد، چيزى است كه همه شرايع آنرا قبول دارند، بلكه به برادرش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تو براى قتل من دست به سويم بگشائى، در چنين صورت و فرضى من كشته شدن را بر كشتن تو ترجيح داده و آنرا انتخاب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اريد ان تبوء باثمى و اثمك فتكون من اصحاب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گفتن جمله بالا اين بوده كه گناه مقتول به وسيله ظلم منتقل به قاتلش شود و سر بار گناه خود او گردد و در نتيجه او باركش دو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وقتى خداى سبحان را ملاقات مى‌كند هيچ گناهى بر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قتل اخيه فقتله فاصبح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تطويع نفس، به اين معنا است كه نفس به تدريج به وسيله وسوسه‌هاى پى در پى و تصميم‌هاى متوالى به انجام عمل نزديك مى‌شود، تا در آخر منقاد آن فعل شده و بطور كامل اطاعتش از آن فعل تمام شود، پس معناى جمله اين است كه نفس او منقاد او شدو به تدريج امر او را كه همان كشتن برادر بود اطاعت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غرابا يبحث فى الارض ليريه كيف يوارى سواة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دلالت دارد بر اين كه قاتل بعد از ارتكاب قتل مدتى در كار خود متحير مانده و از اين بيمناك بوده كه ديگران از جنايت او خبردار شوند، فكر مى‌كرده كه چه كند تا ديگران به جسد مقتول بر خورد نكنند، تا آنكه خداى تعالى كلاغى را براى تعليم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فرستادن كلاغ و جستجوى كلاغ در زمين و كشتن قاتل برادر خود را پشت سر هم و نزديك به هم اتفاق افتاده بوده ديگر وجهى نداشت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ا عجزت ان اكون مثل هذا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كه آنقدر ناتوان بودم كه نتوانستم مثل اين كلاغ باشم و جثه برادرم را در خاك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مدتى طولانى سرگردان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زمينه كلام استفاده مى‌شود كه كلاغ مزبور بعد از بحث و گود كردن زمين، چيزى را در زمين دفن كرده بوده، چون ظاهر كلام اين است كه كلاغ خواسته چگونه دفن كردن را به قاتل تعليم دهد، نه چگونه بحث و جستجو كردن را و صرف بحث و جستجو نمى‌تواند چگونه دفن كردن را به وى ياد دهد، چون او مردى ساده‌لوح بوده و قهرا ذهن او از صرف بحث به دفن منتقل نمى‌شده، بلكه ساده فهمى او به حدى بوده كه</w:t>
      </w:r>
    </w:p>
    <w:p>
      <w:pPr>
        <w:pStyle w:val="BookText"/>
        <w:rPr/>
      </w:pPr>
      <w:r>
        <w:rPr>
          <w:rFonts w:ascii="IRNazanin" w:hAnsi="IRNazanin" w:eastAsia="IRNazanin"/>
          <w:color w:val="111111"/>
          <w:sz w:val="28"/>
          <w:sz w:val="28"/>
          <w:szCs w:val="28"/>
          <w:rtl w:val="true"/>
          <w:lang w:bidi="fa-IR"/>
        </w:rPr>
        <w:t>تا آن موقع معناى بحث را نفهميده، چگونه ممكن است از بحث و منقار به زمين زدن كلاغ منتقل به دفن و پنهان كردن بدن مقتول در زير خاك بشود؟ با اين كه بين اين دو هيچگونه ملازمه‌اى نيست، معلوم مى‌شود كه انتقال ذهن او به معناى دفن بخاطر اين بوده كه ديده كلاغ زمين را بحث كرد و سپس چيزى را در آن دفن كرد و خاك به رويش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آدمى كه مرتكب ظلمى شده و نمى‌خواهد مردم بر عمل او آگاه شوند نيز چنين حالى است، چون چنين كارهائى طبيعتا از امورى است كه جامعه با نظام جارى‌اى كه دارد آن را نمى‌پذيرد، زيرا اجزاى چنين جامعه‌اى به هم پيوسته و مرتبط است و خواه ناخواه اثر چنين كارهائى كه با نظام در آن منافات دارد ظاهر مى‌شود، هر چند كه در اول حدوث آن كار مردم نفهمند و خبردار نشوند و انسان ظالم و مجرم مى‌خواهد نظام جارى در جامعه را مجبور كند به اين كه عمل او را قبول كند و قبول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كه انسان يك طعام سمى و يا مايع سمى را بخورد و بخواهد جهاز هاضمه خود را مجبور كند به اين كه آن سم را هضم كند و معلوم است كه جهاز هاضمه او آن سم را هضم نخواهد كرد، پس او هر چند كه مى‌تواند سم را داخل در شكم خود بكند، ليكن او يك موعدى براى بروز اثر سم دارد كه به هيچ وجه تخلف نمى‌كند، ظالم نيز چنين وضعى دارد، بالاخره ظلم او گريبانش را خواهد گرفت،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ربك لبالمرصاد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اثر سم در موقع خودش ظاهر مى‌شود، انسانى هم كه در انجام واجبش و مراقبت و رعايت آنچه رعايتش لازم است نقص تدبير داشته، در موقع خود اثر نقص تدبيرش ظاهر مى‌شود، در آن لحظه است كه دچار پشيمانى مى‌شود و اگر بخواهد آن نقيصه را جبران و آن دريدگى را رفو كند، خرابى ديگرى پيدا مى‌شود و اين دريدگى‌هاى پى در پى همچنان ادامه مى‌يابد تا خداى تعالى او را در انظار عموم رسوا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ذلك كتبنا على بنى اسرائيل انه من قتل نفسا بغير نفس او فساد فى الارض فكانما قتل الناس جميعا و من احياها فكانما احيا الناس جميعا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از طبيعت بشر خبر مى‌دهد، طبيعتى كه خاص پسران آدم نبوده، مى‌فرمايد طبع اين نوع جاندار يعنى انسان چنين است كه اگر دنبال هوا و هوس را بگيرد، قهرا كارش به حسادت و كينه ورزيدن به افراد منجر شود، آن هم حسد و كينه ورزيدن به سرنوشتى كه در اختيار خود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 كه چرا فلانى خوش صورت و خوش صدا و امثال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همين پيروى هوا او را وادار مى‌كند</w:t>
      </w:r>
    </w:p>
    <w:p>
      <w:pPr>
        <w:pStyle w:val="BookText"/>
        <w:rPr/>
      </w:pPr>
      <w:r>
        <w:rPr>
          <w:rFonts w:ascii="IRNazanin" w:hAnsi="IRNazanin" w:eastAsia="IRNazanin"/>
          <w:color w:val="111111"/>
          <w:sz w:val="28"/>
          <w:sz w:val="28"/>
          <w:szCs w:val="28"/>
          <w:rtl w:val="true"/>
          <w:lang w:bidi="fa-IR"/>
        </w:rPr>
        <w:t>به اين كه بر سر ناچيزترين مزيتى كه در ديگران هست نسبت به درگاه ربوبى چون و چرا كند و در صدد بر آيد كه خلقت خدا را به دلخواه خود از بين ببرد، مثلا فرد محسود را بكشد، هر چند كه آن محسود دوست او و حتى برادر پدرى و مادرى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تك تك اشخاص اين نوع، افراد يك نوعند و شاخه‌هاى يك تنه درختند، در نتيجه يك فرد از اين نوع از انسانيت همان را دارد كه هزاران فرد آنرا دارند و هزاران فرد از اين حقيقت همان را دارند كه يك فرد دارد، تنها غرض خداى تعالى از خلقت افراد اين نوع و تكثير نسل آن اين است كه اين حقيقت كه در تك تك افراد عمرى كوتاه دارد، همچنان در روى زمين باقى بماند، به همين منظور نسلى را جانشين نسل سابق مى‌كند، تا نسل لا حق مانند سابق خداى را در روى زمين عبادت كند، بنا بر اين اگر يك فرد از اين نوع كشته شود خلقت خدا تباه شده، غرض خداى سبحان كه بقاى انسانيت نسل بعد از نسل بود باطل شده است و قاتل در مقام معارضه و منازعه با مقام ربوبى بر آمده، همچنانكه برادر مؤمن در داستان مورد بحث قبل از آنكه كشته شود به برادر قاتلش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بباسط يدى اليك لا قتلك انى اخاف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گفتارش اشاره كرد به اين كه قتل بدون حق منازعه با ربوبيت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اين كه طبيعت بشر چنين طبيعتى است كه يك بهانه واهى و موهوم او را وادار مى‌سازد به اين كه مرتكب ظلمى شود كه در حقيقت معناى آن ابطال حكم ربوبيت و تباه ساختن غرض خداى تعالى از خلقت نوع بشر است، و نيز به خاطر اين كه بنى اسرائيل دستخوش همين بهانه‌ها شدند و حسد و كبر و پيروى هوا وادارشان كرد به اين كه حق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آيات حقيقت اين ظلم فجيع را براى آنان بيان نموده، مى‌فرمايد بر حسب دقت و واقع‌نگرى كشتن يك فرد در نزد خداى سبحان به منزله كشتن همه بشر است و در مقابل زنده كردن يك نفس نزد او به منزله زنده كردن كل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مختصر معناى جمله مورد بحث اين است كه از آنجا كه طبع انسان اين است كه به هر سبب و بهانه واهى به ارتكاب اين ظلم عظيم كشيده مى‌شود و بنى اسرائيل هم سابقه‌هائى از ظلم داشتند، لذا برايشان واقعيت قتل نفس را بيان كرديم باشد كه دست از تجاوزها و اسرافها بردارند، قبلا هم پيامبران ما براى آنان آياتى روشن آورده بودند، ولى آنها همچنان در زمين به اسرافگرى خود ادامه دادند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يك انسان را بكشد بدون اين كه او كسى را كشته باشد و يا فسادى در زمين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نوع قتل نفس را استثناء كرد، يكى قتل به عنوان قصاص است كه 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فى القتلى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w:t>
      </w:r>
      <w:bookmarkStart w:id="172" w:name="pg12835_128699"/>
    </w:p>
    <w:p>
      <w:pPr>
        <w:pStyle w:val="BookText"/>
        <w:rPr/>
      </w:pPr>
      <w:bookmarkEnd w:id="172"/>
      <w:r>
        <w:rPr>
          <w:rFonts w:ascii="IRNazanin" w:hAnsi="IRNazanin" w:eastAsia="IRNazanin"/>
          <w:color w:val="111111"/>
          <w:sz w:val="28"/>
          <w:sz w:val="28"/>
          <w:szCs w:val="28"/>
          <w:rtl w:val="true"/>
          <w:lang w:bidi="fa-IR"/>
        </w:rPr>
        <w:t>لزوم چنان قتلى نموده و فرموده قتل به عنوان قصاص و هر نوع قصاصى ديگر نه تنها به منزله قتل همه مردم نيست بلكه مايه حيات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قتل به جرم فساد در زمين است كه در آيه بعدى در باره آن سخن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جزاء الذين يحاربون الله و رسوله و يسعون فى الارض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كسانى كه با خدا و رسولش به جنگ بر مى‌خيزند و در زمين به فتنه و فساد مى‌كوشند جز اين نيست كه كشته شوند يا بردار زده شوند و يا دست و پايشان بر خلاف يكديگر بريده شود يا تبعيد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رسوايى آنان در دنياست و براى ايشان در آخرت عذابى بزرگ خواهد بود</w:t>
      </w:r>
      <w:r>
        <w:rPr>
          <w:rFonts w:eastAsia="IRNazanin" w:cs="IRNazanin"/>
          <w:color w:val="111111"/>
          <w:sz w:val="28"/>
          <w:szCs w:val="28"/>
          <w:rtl w:val="true"/>
          <w:lang w:bidi="fa-IR"/>
        </w:rPr>
        <w:t>! »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3"/>
        <w:numPr>
          <w:ilvl w:val="2"/>
          <w:numId w:val="1"/>
        </w:numPr>
        <w:rPr/>
      </w:pPr>
      <w:bookmarkStart w:id="173" w:name="__RefHeading___Toc2118181_3224264995"/>
      <w:bookmarkStart w:id="174" w:name="_Toc64"/>
      <w:bookmarkEnd w:id="173"/>
      <w:r>
        <w:rPr>
          <w:rtl w:val="true"/>
        </w:rPr>
        <w:t>تفسير و تحليل گفتمان هاي سوره يوسف</w:t>
      </w:r>
      <w:bookmarkEnd w:id="1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2118183_3224264995"/>
      <w:bookmarkStart w:id="176" w:name="_Toc65"/>
      <w:bookmarkEnd w:id="175"/>
      <w:r>
        <w:rPr>
          <w:rtl w:val="true"/>
        </w:rPr>
        <w:t>رؤياي انتقال بني اسرائيل به مصر</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لأَبِيهِ يَأَبَتِ إِنى رَأَيْت أَحَدَ عَشرَ كَوْكَباً وَ الشمْس وَ الْقَمَرَ رَأَيْتهُمْ لى سجِدِينَ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به پدرش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يازده ستاره با خورشيد و ماه ديدم كه براى من در حال سجده‌اند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خويش را به برادرانت مگو كه در كار تو نيرنگى كنند، چون شيطان دشمن آشكار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بدين‌سان پروردگارت تو را برمى‌گزيند و تعبير احاديث را تعليمت مى‌دهد و نعمت خويش را بر تو و بر خاندان يعقوب كامل مى‌كند چنانچه پيش از اين بر پدرانت ابراهيم و اسحاق كامل كرده بود كه پروردگارت دانا و حكيم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رؤياى يوسف را خاطرنشان مى‌سازد و اين خواب بشارتى بوده كه خداى سبحان به يوسف داده تا ماده‌اى روحى براى تربيت او بوده باشد و او را در راه ولايت و تقرب به خدا آماده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به منزله مدخلى است بر داستان آن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روياي يوسف عليه‌السلام دو جور رؤيت بوده، يكى رؤيت كواكب و آفتاب و ماه كه خود رؤيتى صورى و عادى است و يكى رؤيت سجده و خضوع و تعظيم آنها كه اين رؤيت امرى معنوى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باره سجده كردن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رايتهم لى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w:t>
      </w:r>
    </w:p>
    <w:p>
      <w:pPr>
        <w:pStyle w:val="BookText"/>
        <w:rPr/>
      </w:pPr>
      <w:r>
        <w:rPr>
          <w:rFonts w:ascii="IRNazanin" w:hAnsi="IRNazanin" w:eastAsia="IRNazanin"/>
          <w:color w:val="111111"/>
          <w:sz w:val="28"/>
          <w:sz w:val="28"/>
          <w:szCs w:val="28"/>
          <w:rtl w:val="true"/>
          <w:lang w:bidi="fa-IR"/>
        </w:rPr>
        <w:t>كلمه مخصوص به صاحبان عقل است، براى اين است كه بفهماند سجده ستارگان و مهر و ماه از روى علم و اراده و عينا مانند سجده يكى از عقلا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 آيه است و بايد خاطر نشان ساخت اين است كه خداوند در ابتداء و شروع به تربيت يوسف، رؤيايى به او نشان داد و در داستانش هم ابتدا از آن رؤيا خبر مى‌دهد، اين بدان جهت بوده كه از همان آغاز تربيت، دورنماى آينده درخشان او و ولايت الهى كه خداوند او را بدان مخصوص مى‌كند به وى نشان داده باشد، تا براى او بشارتى باشد كه همواره در طول زندگى و تحولاتى كه مى‌بيند در مد نظرش بوده باشد و در نتيجه مصيبت‌هايى كه مى‌بيند و شدائدى كه با آنها روبرو مى‌گردد به ياد آن دورنما بيفتد و نفس را به خويشتن دارى و تحمل آن مشقات راضى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حكمت اين كه خداوند خصوص اولياء خود را به آينده درخشانشان و مقام قربى كه براى آنان در نظر داشته بشارت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اولياء الله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بنى لا تقصص رؤياك على اخوتك فيكيدوا لك كيدا ان الشيطان للانسان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بر اين كه يعقوب وقتى خواب يوسف را شنيده نسبت به آنچه كه از خواب او فهميده اطمينان پيدا كرده و يقين كرده كه به زودى خدا خود، كار يوسف را عهده‌دار مي شود و او كارش بالا مى‌گيرد و بر اريكه سلطنت تكيه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يعقوب يوسف را از ساير افراد آل يعقوب بيشتر دوست مى‌داشت و احترام مى‌كرد لذا ترسيد اگر خواب وى را بشنوند او را صدمه‌اى بزنند، زيرا ايشان مردانى قوى و نيرومند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يازده ستاره و آفتاب و ماه بر يعقوب و همسرش و يازده پسران ديگرش خيلى روشن بود و طورى بود كه برادران به محض شنيدن خواب وى معنا را فهميده آنگاه تكبر و نخوت وادار به حسادتشان كرده، در صدد بر مى‌آمدند نقشه‌اى بريزند كه ميان او و پدرش حائل شده، نگذارند به آن بشارتها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يوسف خطابى مشفقانه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آنكه خواب او را تعبير كند از در اشفاق، اول او را نهى كرد از اين كه رؤياى خود را براى برادرانش نقل كند و آنگاه بشارتش داد به كرامت الهيى كه در حقش رانده شده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نهى را مقدم بر بشارت نياورد مگر به خاطر فرط محبت و شدت اهتمامى كه به شان او داشته و آن حسادت و بغض و كينه‌اى كه از برادران نسبت به وى سراغ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كه دلهاى برادرانش سرشار از كينه و دشمنى با وى بود اين است كه يعقوب عليه‌السلام در جواب يوسف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مى‌ترسم در باره‌ات نقشه شومى بريزند و يا ايمن نيستم از اين كه نابودت كنند بلكه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مى‌ريزند، و تازه همين بيان را هم با مصدر تاكيد نموده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يكيدوا لك 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كلام خود را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للانسان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تاكيد كرد و خاطرنشان ساخت كه كيد برادران غير از كينه‌هاى درونى، يك سبب خارجى دارد كه كينه آنان را دامن زده آتش دلهايشان را تهييج مى‌كند تا آن حسد و كينه اثر سوء خود را كرده باشد، و او شيطانى است كه از روز نخست دشمن انسان بوده حتى يك روز هم حاضر به ترك دشمنى نشده، و دائما با وسوسه و اغوا كردن خود، آدميان را تحريك مى‌كند تا از صراط مستقيم و راه سعادت به سوى راه كج و معوجى كه به شقاوت دنيايى و آخرتى آدمى منتهى مى‌شود منحرف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او با همين وسوسه‌هاى خود، ميان پدران و فرزندان را بر هم زده دوستان يك جان در دو بدن را از هم جدا مى‌كند و مردم را گيج و گمراه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رؤياى خود را براى برادرانت شرح مده، زيرا به تو حسادت مى‌ورزند و از كار تو در خشم شده نقشه‌اى براى نابوديت مى‌كشند، شيطان هم از همين معنا استفاده كرده فريب خود را به كار مى‌بندد، يعنى به دلهاى آنان راه يافته نمى‌گذارد از كيد بر تو صرفنظر كنند، چه شيطان براى آدميان دشمنى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يجتبيك ربك و يعلمك من تاويل الاحاديث و يتم نعمته عليك و على آل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 خداى سبحان بنده‌اى از بندگان خود را، به اين است كه بخواهد او را مشمول رحمت خود قرار داده به مزيد كرامت اختصاصش دهد و به اين منظور او را از تفرق و پراكندگى در راههاى پراكنده شيطانى حفظ نموده به شاهراه صراط مستقيمش بيندازد، و اين هم وقتى صورت مى‌گيرد كه خود خداى سبحان متولى امور او شده او را خاص خود گرداند، بطورى كه ديگران از او بهره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پيشامدى را گويند كه بعد از ديدن خواب پيش آيد و خواب را تعبير كند، و آن حادثه‌اى است كه حقيقت آن در عالم خواب براى صاحب رؤيا مجسم شده در شكل و صورتى مناسب با مدارك و مشاعر وى خودنمايى مى‌كند، همچنانكه سجده پدر و مادر و برادران يوسف در صورت يازده ستاره و ماه و خورشيد مجسم شده و در برابر وى سجده 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حديث است، و بسيار مى‌شود كه اين كلمه را مى‌گويند</w:t>
      </w:r>
      <w:bookmarkStart w:id="177" w:name="pg12835_128703"/>
    </w:p>
    <w:p>
      <w:pPr>
        <w:pStyle w:val="BookText"/>
        <w:rPr/>
      </w:pPr>
      <w:bookmarkEnd w:id="177"/>
      <w:r>
        <w:rPr>
          <w:rFonts w:ascii="IRNazanin" w:hAnsi="IRNazanin" w:eastAsia="IRNazanin"/>
          <w:color w:val="111111"/>
          <w:sz w:val="28"/>
          <w:sz w:val="28"/>
          <w:szCs w:val="28"/>
          <w:rtl w:val="true"/>
          <w:lang w:bidi="fa-IR"/>
        </w:rPr>
        <w:t>و از آن رؤياها را اراده مى‌كنند، چون در حقيقت رؤيا هم حديث نفس است، زيرا در عالم خواب امور به صورتهايى در برابر نفس انسان مجسم مى‌شود، همانطور كه در بيدارى هر گوينده‌اى مطالب خود را براى گوش شنونده‌اش مجسم مى‌كند، پس رؤيا هم مانند بيدارى،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 قصه و يا حادثه‌اى از حوادث را به صورت مناسبى براى انسان مصور و مجسم مى‌سازد، همانطور كه در بيدارى گوينده‌اى همان قصه يا حادثه را به صورت لفظ درآورده شنونده از آن به اصل مراد پى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تاويل احاديث تاويل رؤياها است و ليكن از ظاهر داستان يوسف در اين سوره برمى‌آيد كه مقصود از احاديثى كه خداوند تاويل آن را به يوسف عليه‌السلام تعليم داده بود اعم از احاديث رؤيا است و بلكه مقصود از آن مطلق احاديث يعنى مطلق حوادث و وقايعى است كه به تصور انسان درمى‌آيد، چه آن تصوراتى كه در خواب دارد و چه آنهايى كه در بيدارى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بين حوادث و ريشه‌هاى آنها كه از آن ريشه‌ها منشا مى‌گيرند و همچنين غاياتى كه حوادث به آن غايات و نتيجه‌ها منتهى مى‌شوند اتصالى است كه نمى‌توان آن را انكار كرد و يا ناديده گرفت و با همين اتصال است كه بعضى با بعضى ديگر مرتبط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ممكن است بنده‌اى به اذن خدا به اين روابط راه پيدا كرده باشد، بطوريكه از هر حادثه‌اى حوادث بعدى و نتيجه‌اى را كه بدان منتهى مى‌شود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در خصوص حوادث عالم رؤيا، آن حكايتى است كه خداى تعالى از قول يعقوب در تاويل خواب يوسف كرده، و نيز آن تاويلى است كه يوسف از خواب خود و از خواب رفقاى زندانيش و از خواب عزيز مصر كرد، و در خصوص حوادث عالم بيدارى حكايتى است كه از يوسف در روزهاى زندانيش نقل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طعامى كه روزى داده شويد، به شما نمى‌آيد مگر آنكه پيش از آمدنش از تأويل آن خبر مى‌دهم، اين چيزى است كه خدايم تعليم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بردند و هم سخن شدند كه در قعر چاه قرارش دهند، بدو وحى كرديم كه آنان را از اين كارشان خبردار خواهى كرد، و آنها ادراك نمى‌كنند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Style w:val="FootnoteAnchor"/>
          <w:rtl w:val="true"/>
        </w:rPr>
        <w:footnoteReference w:id="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2118185_3224264995"/>
      <w:bookmarkStart w:id="179" w:name="_Toc66"/>
      <w:bookmarkEnd w:id="178"/>
      <w:r>
        <w:rPr>
          <w:rtl w:val="true"/>
        </w:rPr>
        <w:t>گفتمان پسران يعقوب، نقشه شوم خلاصي از يوسف</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لَيُوسف وَ أَخُوهُ أَحَب إِلى أَبِينَا مِنَّا وَ نحْنُ عُصبَةٌ إِنَّ أَبَانَا لَفِى ضلَلٍ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كه گفتند يوسف و برادرش نزد پدرمان از ما كه دسته‌اى نيرومنديم محبوب‌ترند، كه پدر ما ، در ضلالتى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 يا به سرزمينى دور بيندازيدش كه علاقه پدرتان خاص شما شود و پس از آن مردمى شايسته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مكشيد اگر كارى مى‌كنيد او را به قعر چاه افكنيد كه بعضى مسافران او را برگيرند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براى چه ما را در باره يوسف امين نمى‌شمارى در صورتى كه ما از خيرخواهان اوييم؟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وى را همراه ما بفرست كه بگردد و بازى كند و ما او را حفاظت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اين كه او را ببريد غمگين مى‌شوم و مى‌ترسم گرگ او را بخورد و شما از او غافل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ما كه دسته‌اى نيرومنديم گرگ او را بخورد به راستى كه ما زيانكار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بردند و هم سخن شدند كه در قعر چاه قرارش دهند، بدو وحى كرديم كه آنان را از اين كارشان خبردار خواهى كرد و آنها ادراك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گريه‌كنان پيش پدر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 به مسابقه رفته بوديم و يوسف را نزد بنه خويش گذاشته بوديم پس گرگ او را بخورد، ولى تو سخن ما را گر چه راستگو باشيم باور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 وى را با خون دروغين بياوردند،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دلهاى شما كارى بزرگ را به نظرتان نيكو نموده، صبرى نيكو بايد و خداست كه در اين باب از او كمك بايد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كاروانى بيامد و مامور آب خويش را بفرستادند، او دلوش در چاه افكند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بضاعتى پنهانى قرار دادند و خدا مى‌دانست چه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را به بهايى ناچيز، درهم‌هايى چند فروختند كه به فروش وى بى‌اعتنا بودند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در گفتمان بين خود گفتند كه ما جماعتى نيرومند و كمك كار يكديگر و متعصب نسبت به يكديگريم، تدبير شؤون زندگى پدر و اصلاح امور معاش و</w:t>
      </w:r>
    </w:p>
    <w:p>
      <w:pPr>
        <w:pStyle w:val="BookText"/>
        <w:rPr/>
      </w:pPr>
      <w:r>
        <w:rPr>
          <w:rFonts w:ascii="IRNazanin" w:hAnsi="IRNazanin" w:eastAsia="IRNazanin"/>
          <w:color w:val="111111"/>
          <w:sz w:val="28"/>
          <w:sz w:val="28"/>
          <w:szCs w:val="28"/>
          <w:rtl w:val="true"/>
          <w:lang w:bidi="fa-IR"/>
        </w:rPr>
        <w:t>دفع هر مكروهى از وى بدست ما و قائم به ماست، يوسف و برادرش دو طفل صغيرند كه كوچكترين اثرى در وضع زندگى پدر نداشته، بلكه هر كدام به نوبه خود سربارى بر پدر و بر ما هستند، با چنين وضعى محبت و توجه تام پدر ما نسبت به آن دو و اعراضش از ما روش ناصحيحى است، زيرا حكمت و عقل معاش اقتضاء مى‌كند كه انسان نسبت به هر يك از اسباب و وسايل زندگيش به قدر دخالت آن در زندگى اهتمام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آدمى تمامى اهتمام خود را از همه اسباب و وسايل مؤثر بريده، مصروف چيزى كند كه دست شكسته‌اى بيش نيست، جز ضلالت و انحراف از صراط مستقيم زندگى وجه ديگرى ندارد، و اين مساله هيچ ارتباطى به دين ندارد، زيرا دين اسباب ديگرى از قبيل كفر به خدا و آيات او و مخالفت اوامر و نواهى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مردمى خداپرست و معتقد به نبوت پدرشان يعقوب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ايشان پدر خود را دوست مى‌داشته او را احترام و تعظيم مى‌كرده‌اند و اگر نسبت به يوسف دست به چنين اقدامى زدند باز براى اين بوده كه محبت پدر را متوجه خود كنند و لذا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 و يا در زمينى دور دست بيندازيد تا توجه پدر خالص براى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مورد بحث و آيات مربوط به آن برمى‌آيد كه يعقوب عليه‌السلام در بيابان زندگى مى‌كرده و داراى دوازده پسر بوده كه از چند مادر بوده‌اند و ده نفر از ايشان بزرگ و نيرومند و كارآمد بوده‌اند كه آسياى زندگى وى بر محور وجود آنان مى‌گشته و ايشان به دست خود امور اموال و چهارپايان و گوسفندان پدر را اداره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پسر ديگر صغير و دو برادر از يك مادر بوده‌اند كه در دامن پدر تربيت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يوسف و برادر پدر و مادريش بوده، كه يعقوب بى‌اندازه دوستشان مى‌داشته، چون در جبين آن دو آثار كمال و تقوا مشاهده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محبت فوق العاده يعقوب بدين سبب بوده، نه از روى هوا و هوس، و چگونه چنين نباشد و حال آنكه آنان از بندگان مخلص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محبت و ايثار باعث شده كه غريزه حسد را در ساير برادران برانگيزد و آتش كينه ايشان را نسبت به آن دو تيزتر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هم با اين كه اين معنا را مى‌فهميده مع ذلك در محبت به آن دو مخصوصا به يوسف مبالغه مى‌كرده و همواره از ساير فرزندان خود بر جان او مى‌ترسيده و هيچ وقت نمى‌گذاشت با او خلوت كنند و ايشان را نسبت به وى امين نمى‌دانست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حركات، بيشتر باعث طغيان خشم و كينه آنان مى‌شد، به حدى كه يعقوب آثار آن را در قيافه‌هاى آنان مشاهده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اين مطالب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فيكيدوا</w:t>
      </w:r>
    </w:p>
    <w:p>
      <w:pPr>
        <w:pStyle w:val="BookText"/>
        <w:rPr/>
      </w:pPr>
      <w:r>
        <w:rPr>
          <w:rFonts w:ascii="Amiri" w:hAnsi="Amiri" w:eastAsia="Amiri" w:cs="Amiri"/>
          <w:color w:val="111111"/>
          <w:sz w:val="28"/>
          <w:sz w:val="28"/>
          <w:szCs w:val="28"/>
          <w:rtl w:val="true"/>
          <w:lang w:bidi="ar-SA"/>
        </w:rPr>
        <w:t>لك كيدا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بود تا يوسف آن خواب را ديد و براى پدر تعريف كرد، نتيجه اين خواب آن شد كه دلسوزى پدر و محبتش نسبت به او دو چندان شود، لا جرم سفارش كرد كه رؤياى خود را مكتوم بدارد و زنهار داد كه برادرانش را از آن خبر ندهد، شايد از اين راه او را از كيد ايشان در امان سازد، اما تقدير الهى بر تدبير او غالب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پسران بزرگتر يعقوب دور هم جمع شده، در باره حركاتى كه از پدر نسبت به آن دو برادر ديده بودند به مذاكره پرداختند،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چگونه پدر به كلى از ما منصرف شده و تمام توجهش مصروف آن دو گشته؟ آن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دو را بر همه ما مقدم مى‌دارد با اين كه دو طفل بيش نيستند و هيچ دردى از او دوا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امور زندگى پدر به بهترين وجهى به دست ما اداره مى‌شود و ما اركان زندگى او و ايادى فعال او در جلب منافع و دفع مضار و اداره اموال و احشام اوييم، ولى او با كمال تعجب همه اينها را ناديده گرفته، محبت و علاقه خود را به دو تا بچه كوچك اختصاص داده است و اين رويه، رويه خوبى نيست كه او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حكم كردند كه پدر به روشنى دچار كج سليقه‌گى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اين است كه يعقوب اگر يوسف و برادرش را دوست مى‌داشته به خاطر آن پاكى و كمالاتى بوده كه مخصوصا در يوسف به خاطر رؤيايش تفرس مى‌كرده و پيش‌بينى مى‌نموده كه به زودى خداوند او را برخواهد گزيد و تاويل احاديث تعليمش خواهد داد و نعمتش را بر او و بر آل يعقوب تمام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منشا محبت يعقوب اين بوده نه هواى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يوسف او اطرحوه ارضا يخل لكم وجه ابيكم و تكونوا من بعده قوما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تتمه گفتار برادران يوسف است و از مشورت دوم مذاكرات ايشان در باره يوسف حكايت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اول در باره رفتار يعقوب بود كه سرانجام او را محكوم به ضلالت كردند و در اين شور گفتگو داشته‌اند در اين كه چه كنند و چه نقشه‌اى بريزند كه خود را از اين ناراحتى نجات 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متن مشورت آنان را در اين سه آيه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مصيبتى را كه در مورد يوسف و برادرش دچار آن شده‌اند به ميان آورده كه اين دو كودك تمام توجه يعقوب را از ما به سوى خودشان جلب كرده دل او را مجذوب خود ساخته‌اند، بطوري كه ديگر از آن دو جدا نمى‌شود و هيچ اعتنايى به غير آن دو ندارد كه چه مى‌كنند و اين محنتى است كه فعلا به ايشان روى آورده و ايشان را به خطر بزرگى</w:t>
      </w:r>
    </w:p>
    <w:p>
      <w:pPr>
        <w:pStyle w:val="BookText"/>
        <w:rPr/>
      </w:pPr>
      <w:r>
        <w:rPr>
          <w:rFonts w:ascii="IRNazanin" w:hAnsi="IRNazanin" w:eastAsia="IRNazanin"/>
          <w:color w:val="111111"/>
          <w:sz w:val="28"/>
          <w:sz w:val="28"/>
          <w:szCs w:val="28"/>
          <w:rtl w:val="true"/>
          <w:lang w:bidi="fa-IR"/>
        </w:rPr>
        <w:t xml:space="preserve">تهديد مى‌كند و آن اينست كه به زودى شخصيتشان بكلى خرد شده زحمات چند ساله ايشان بى‌نتيجه و پس از ساليان عزت، دچار ذلت و پس از قوت دچار ضعف مى‌شوند و اين خود انحراف و كج سليقه‌گى يعقوب است در روش و طريقه، و اين روش و طريقه‌اى كه پدر پيش گرفته روشى غلط و طريقه‌اى منحرف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شور دوم در باره خلاصى خود از اين گرفتارى مذاكره كردند و هر يك نقشه‌اى كه كشيده آن را مطرح كردند يكى گفت كشتن يوسف لازم است، ديگران گفتند بايد او را به سرزمين دور دستى پرت كرد كه نتواند نزد پدر برگردد و روى خانواده را ببيند و به تدريج اسمش فراموش شود و توجهات پدر خالص براى ايشان باشد و محبت و علاقه‌اش در ايشان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شور متفقا رأى داده و بر اصل آن تصميم گرفتند، اما در جزئيات آن رأى نهائيشان اين شد كه او را در قعر چاهى بيندازند تا رهگذران و مكاريان او را گرفته با خود به شهرهاى دور دست ببرند و به كلى اثرش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در يكى از دو رأيى كه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قبلا ناراحتى از يوسف و برادرش هر دو داشتند، فهميده مى‌شود كه يعقوب گو اين كه هر دو برادر را دوست مى‌داشته و بيش از ديگران مورد عنايت و اكرام قرار مى‌داده، و ليكن نسبت به يوسف علاقه‌اى مخصوص و محبتى زيادترى بر برادرش داشته، كه بايد هم مى‌داشت، زيرا يوسف كسى است كه چنان خوابى ديد و در عالم رؤيا به عنايات خاصه الهى و كرامات غيبى بشارت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يوسف از آن برادر ديگرش بزرگتر بود و از نظر برادران خطر او از آن ديگرى بيشتر و نزديكتر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اين كه يوسف را با برادرش اسم بردند اشاره به اين باشد كه يعقوب، مادر آن دو را دوست مى‌داشته و دوستى او بالطبع باعث محبت بيشتر به فرزندان او شده و اين باعث شده كه حسد برادران نسبت به آن دو تحريك و كينه‌هايشان آتشين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اطرحوه 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رأى دوم ايشان مى‌كند و معنايش اين است كه او را دور كنيد در زمينى كه ديگر نتواند به خانه پدر برگردد، و اين دست كمى از كشتن ندارد، زيرا بدين وسيله هم مى‌شود از خطر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ترديد در اين دو رأى را به ايشان نسبت داده دليل بر اين است كه اكثريتشان هر دو رأى را صحيح دانسته و قبول كردند و به همين جهت در پياده كردن يكى از آن دو به ترديد افتادند، تا آن كه يكى كفه نكشتن را ترجيح داده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تقتلوا يوسف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تكونوا من بعده قوما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از يوسف، و يا بعد از كشتن</w:t>
      </w:r>
    </w:p>
    <w:p>
      <w:pPr>
        <w:pStyle w:val="BookText"/>
        <w:rPr/>
      </w:pPr>
      <w:r>
        <w:rPr>
          <w:rFonts w:ascii="IRNazanin" w:hAnsi="IRNazanin" w:eastAsia="IRNazanin"/>
          <w:color w:val="111111"/>
          <w:sz w:val="28"/>
          <w:sz w:val="28"/>
          <w:szCs w:val="28"/>
          <w:rtl w:val="true"/>
          <w:lang w:bidi="fa-IR"/>
        </w:rPr>
        <w:t>يوسف و يا بعد از طرد او كه برگشت همه به يك نتيجه است با توبه از گناه، مردمى صالح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استفاده مى‌شود كه آنها اين عمل را گناه و آن را جرم مى‌دانستند و معلوم مى‌شود كه ايشان احكام دين را محترم و مقدس مى‌شمردند و ليكن حسد در دلهايشان كورانى برپا كرده بود و ايشان را در ارتكاب گناه و ظلم جرأت داده طريقه‌اى تلقينشان كرده بود كه از آن طريق هم گناه را مرتكب شوند و هم از عقوبت الهى ايمن باشند و آن اين است كه گناه را مرتكب شوند و بعد توبه كنند، غافل از اين كه اين گونه توبه به هيچ وجه قبول نمى‌شود، زيرا اين مطلب وجدانى است كه كسى كه به خود تلقين مى‌كند كه گناه مى‌كنم و بعد توبه مى‌كنم چنين كسى مقصودش از توبه بازگشت به خدا و خضوع و شكستگى در برابر مقام پروردگار نيست، بلكه او مى‌خواهد به خداى خود نيرنگ بزند و به خيال خود از اين راه عذاب خدا را در عين مخالفت امر و نهى او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چنين توبه‌اى تتمه همان نيت سوء اول او است نه توبه حقيقى كه به معناى ندامت از گناه و بازگشت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لا تقتلوا يوسف و القوه فى غيابت الجب يلتقطه بعض السيارة ان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يوسف آن كس كه پيشنهاد دوم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اطرحوه 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آن را مقيد به قيدى كرد كه هر چه باشد با رعايت آن جان يوسف از كشته شدن و يا هر خطرى كه منتهى به هلاكت او گردد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پيشنهاد اول كه كشتن او بود مخالفت كرد و پيشنهاد دوم را هم به اين شرط قبول كرد كه به نحوى انجام گيرد كه سبب هلاكت او نشود، مثلا او را در چاهى بسيار گود و دور از راه نيندازند كه از گرسنگى و تشنگى جان دهد و در نتيجه رحم خود را هلاك كرده باشند، بلكه او را در يكى از چاههاى سر راه و كنار جاده بيندازند كه همه روزه قافله در كنارش اطراق مى‌كنند و از آن آب مى‌كشند، تا در نتيجه قافله‌اى در موقع آب كشيدن او را پيدا نموده با خود به هر جا كه مى‌روند ببرند، كه اگر اين كار را بكنند هم او را ناپديد كرده‌اند و هم دست و دامن خود را به خونش نيالوده‌اند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آيات برمى‌آيد كه برادران نسبت به اين پيشنهاد اعتراض نكرده‌اند، و گرنه در قرآن آمده بود، علاوه بر اين، مى‌بينيم كه همين پيشنهاد را بكار بردند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ابانا ما لك لا تامنا على يوسف و انا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دليل خوبى است بر اين كه برادران پيشنهاد 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مكشيد و او را در ته جب بيندازيد پذيرفته و بر آن اتفاق كرده‌اند، و تصميم گرفته‌اند همين نقشه را پياده</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جرم لازم بود، اول پدر را كه نسبت به ايشان بدبين بود و بر يوسف امينشان نمى‌دانست در باره خود خوشبين سازند و خود را در نظر پدر پاك و بى غرض جلوه دهند و دل او را از كدورت شبهه و ترديد پاك سازند تا بتوانند يوسف را از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منظور او را به اين كلمات مخاطب قرار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عبارت خود در بر انگيختن عواطف پدرى و مهر نسبت به فرزند تاثير به سزائى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 را بر يوسف امين نمى‌دانى با اين كه ما جز خير او نمى‌خواهيم و جز خشنودى و تفريح او را در نظر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آنچه مى‌خواستند پيشنهاد كردند، و آن اين بود كه يوسف را با ايشان روانه مرتع و چراگاه گوسفندان و شتران كند تا هوائى به بدنش بخورد و جست و خيزى كند، آنها هم از دور محافظتش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جمله به نوعى پدر را دلخوش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كلام خود ترتيب طبيعى را رعايت كرده، اول گفتند كه او از ناحيه ما تا هستيم و هست ايمن است، آن گاه پيشنهاد كردند كه او را صبح فردا با ما بفرست، و سپس گفتند تا زمانى كه نزد ما است از او محافظت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ليحزننى ان تذهبوا به و اخاف ان ياكله الذئب و انتم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حكايت پاسخى است كه پدرشان در ازاى پيشنهادشان داده و در اين جواب انكار نكرده كه من از شما ايمن نيستم، بلكه وضع درونى خود را در حال غيبت يوسف بر ايشان بيان كرده و با تاكيدى كه در كلام خود به كار برده،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و مسلما از اين كه او را ببريد اندوهگين مى‌شوم و از مانع پذيرفتن اين پيشنهاد چنين پرده برداشته كه آن مانع، نفس خود من است، و نكته لطيفى را كه در اين جواب بكار برده، اين است كه هم رعايت تلطف نسبت به ايشان را كرده و هم لجاجت و كينه ايشان را تهييج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چنين اعتذار جسته كه من از اين مى‌ترسم كه در حالى كه شما از او غافليد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هم عذر موجهى است، زيرا بيابانهايى كه چراگاه مواشى و رمه‌ها است طبعا از گرگها و ساير درندگان خالى نمى‌باشد و معمولا در گوشه و كنارش كمين مى‌گيرند تا در فرصت مناسب پريده و گوسفندى را شكار كنند، غفلت ايشان هم امرى طبيعى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در حالى كه ايشان به كار خود سرگرم هستند گرگى از كمينگاه خود بيرون پريده و او را بدرد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اكله الذئب و نحن عصبة انا اذا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برابر پدر تجاهل كردند و گويا خواستند بگويند نفهميدند كه مقصود پدر چه بوده، و جز اين</w:t>
      </w:r>
    </w:p>
    <w:p>
      <w:pPr>
        <w:pStyle w:val="BookText"/>
        <w:rPr/>
      </w:pPr>
      <w:r>
        <w:rPr>
          <w:rFonts w:ascii="IRNazanin" w:hAnsi="IRNazanin" w:eastAsia="IRNazanin"/>
          <w:color w:val="111111"/>
          <w:sz w:val="28"/>
          <w:sz w:val="28"/>
          <w:szCs w:val="28"/>
          <w:rtl w:val="true"/>
          <w:lang w:bidi="fa-IR"/>
        </w:rPr>
        <w:t>نفهميده‌اند كه پدر ايشان را امين مى‌داند و ليكن مى‌ترسد كه در موقع سرگرمى آنها گرگ يوسفش را بدرد و لذا در جواب كلام پدر بطور انكار و تعجب و بطورى كه دل پدر راضى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جمعيتى نيرومند و كمك كار يكديگريم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خوردند كه اگر با اين حال گرگ او را پاره كند او مى‌تواند به زيانكاريشان حكم نمايد، و هرگز زيانكار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يك وعده ضمنى هم نهفته و آن اين است كه ما قول مى‌دهيم از او غفلت نورزيم، ليكن بيشتر از يك روز از اين قولشان نگذشت كه خود را در آنچه كه قسم خورده و وعده داده بودند تكذيب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ابانا انا ذهبنا نستبق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به و اجمعوا ان يجعلوه فى غيابت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اشعار دارد بر اين كه فرزندان يعقوب با نيرنگ خود توانستند پدر را قانع سازند و او را راضى كردند كه مانع بردن يوسف نشود، در نتيجه يوسف را بغل كرده و با خود برده‌اند تا تصميم خود را عملى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اين حسد را بكشد كه پاره جگرى چون يوسف صديق را به دست برادران به هلاكت مى‌اندازد و پدرى بزرگوارى چون يعقوب پيغمبر را به دست پسران خودش داغدار مى‌سازد و جنايتى چنين شنيع را در نظر مردانى كه در دامن نبوت و خاندان انبياء نشو و نما كرده‌اند زينت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اوحينا اليه لتنبئنهم بامرهم هذا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كرديم به يوسف كه سوگند مى‌خورم بطور يقين، روزى برادران را به حقيقت اين عملشان خبر خواهى داد و از تاويل آنچه به تو كردند خبردارشان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اسم عمل خود را طرد و نفى تو و خاموش كردن نور تو و ذليل كردن تو مى‌نامند، غافل از اين كه همان عمل نزديك كردن تو به سوى اريكه عزت و تخت مملكت و احياى نام تو و اكمال نور تو و برترى قدر و منزلت تو است، ولى ايشان نمى‌فهمند و تو بزودى به ايشان خواهى فهماند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آن وقتى صورت گرفت كه يوسف تكيه بر اريكه سلطنت زده و برادران در برابرش ايستاده و با امثال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العزيز مسنا و اهلنا الضر و جئنا ببضاعة مزجاة فاوف لنا الكيل و تصدق علينا ان الله يجزى المتصدقين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او را به سوى خود جلب مى‌كردند، او هم در جوابشان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علمتم ما فعلتم بيوسف و اخيه اذ انتم 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يوسف و هذا اخى قد من الله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قابل دقت است، چون اشاره دارد بر اين كه آنچه امروز مشاهده مى‌كنيد حقيقت آن رفتارى است كه شما با يوسف كرديد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ابانا انا ذهبنا نستبق و تركنا يوسف عند متاعنا فاكله الذئب </w:t>
      </w:r>
      <w:r>
        <w:rPr>
          <w:rFonts w:eastAsia="Amiri" w:cs="Amiri" w:ascii="Amiri" w:hAnsi="Amiri"/>
          <w:color w:val="111111"/>
          <w:sz w:val="28"/>
          <w:szCs w:val="28"/>
          <w:rtl w:val="true"/>
          <w:lang w:bidi="ar-SA"/>
        </w:rPr>
        <w:t>... !»</w:t>
      </w:r>
      <w:bookmarkStart w:id="180" w:name="pg12835_128711"/>
    </w:p>
    <w:p>
      <w:pPr>
        <w:pStyle w:val="BookText"/>
        <w:rPr/>
      </w:pPr>
      <w:bookmarkEnd w:id="180"/>
      <w:r>
        <w:rPr>
          <w:rFonts w:ascii="IRNazanin" w:hAnsi="IRNazanin" w:eastAsia="IRNazanin"/>
          <w:color w:val="111111"/>
          <w:sz w:val="28"/>
          <w:sz w:val="28"/>
          <w:szCs w:val="28"/>
          <w:rtl w:val="true"/>
          <w:lang w:bidi="fa-IR"/>
        </w:rPr>
        <w:t>فرزندان يعقوب وقتى در آخر روز نزد پدر آمدند گريه مى‌كردند و در اين حال به پدر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برادران رفته بوديم بيابان براى مسابقه دو و يوسف را نزد بار و بنه خود گذاشته بوديم گرگى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و بيچارگى ما اين است كه هم برادر را از دست داده‌ايم و هم تو گفتار ما را تصديق نخواهى كرد هر چند هم كه ما راستگو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 بمؤمن لنا و لو كنا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است كه نوعا هر پوزش‌طلبى وقتى دستش از همه جا بريده شد و راه چاره‌اى نيافت بدان تمسك مى‌جويد و مى‌فهماند كه مى‌داند كلامش نزد طرفش مسموع و عذرش پذيرفته نيست، ليكن مع ذلك از روى ناچارى حق مطلب را مى‌گويد و از واقع قضيه خبر مى‌دهد، هر چند تصديقش نكنند، پس اين تعبير كنايه از اين است كه كلام من صدق و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جاءوا على قميصه بدم كذب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چنين برمى‌آيد كه پيراهن خون‌آلود وضعى داشته كه نمودار دروغ آنان بوده، چون كسى را كه درنده‌اى پاره‌اش كرده و خورده باشد معقول نيست پيراهنش را سالم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كه چراغ دروغ را فروغى نيست و هيچ گفتار و پيشامدى دروغين نيست مگر آنكه در اجزاى آن تنافى و در اطرافش تناقض‌هايى به چشم مى‌خورد كه شاهد دروغ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فرضى هم كه طراح آن، خيلى ماهرانه طرحش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خارجى كه آن گفتار دروغين محفوف به آن است بر دروغ بودنش شهادت داده و از واقع و حقيقت زشت آن هر چه هم كه ظاهرش فريبنده باشد پرده برمى‌دارد</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Heading4"/>
        <w:numPr>
          <w:ilvl w:val="3"/>
          <w:numId w:val="1"/>
        </w:numPr>
        <w:rPr/>
      </w:pPr>
      <w:bookmarkStart w:id="181" w:name="__RefHeading___Toc2118187_3224264995"/>
      <w:bookmarkStart w:id="182" w:name="_Toc67"/>
      <w:bookmarkEnd w:id="181"/>
      <w:r>
        <w:rPr>
          <w:rtl w:val="true"/>
        </w:rPr>
        <w:t>گفتمان يوسف و زليخا، جدال مرد خدا با رضاي ديو شهوت</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ديو شهوت رضا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گرگ بر يوسف افتاده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رَوَدَتْهُ الَّتى هُوَ فى بَيْتِهَا عَن نَّفْسِهِ وَ غَلَّقَتِ الأَبْوَب وَ قَالَت هَيْت لَك قَالَ مَعَاذَ اللَّهِ إِنَّهُ رَبى أَحْسنَ مَثْوَاى إِنَّهُ لا يُفْلِحُ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زنى كه يوسف در خانه وى بود از او تمناى كامجويى كرد و درها را محكم بست و گفت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كه او مربى من است و منزلت مرا نيكو داشته است كه ستمگران رستگار نمى‌شوند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يوسف را قصد كرد يوسف هم اگر برهان پروردگار خويش نديده بود قصد او</w:t>
      </w:r>
    </w:p>
    <w:p>
      <w:pPr>
        <w:pStyle w:val="BookText"/>
        <w:rPr/>
      </w:pPr>
      <w:r>
        <w:rPr>
          <w:rFonts w:ascii="IRNazanin" w:hAnsi="IRNazanin" w:eastAsia="IRNazanin"/>
          <w:color w:val="111111"/>
          <w:sz w:val="28"/>
          <w:sz w:val="28"/>
          <w:szCs w:val="28"/>
          <w:rtl w:val="true"/>
          <w:lang w:bidi="fa-IR"/>
        </w:rPr>
        <w:t>كرده بود، چنين شد تا گناه و بدكارى را از او دور كنيم كه وى از بندگان خالص شده ما بود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كودكى است كه دست تقدير كارش را به خانه عزيز مصر كشانده و اين خانواده به اين طفل صغير جز به اين مقدار آشنائى ندارند كه برده‌اى است از خارج مصر، شايد تاكنون هم اسم او را نپرسيده باشند، اگر هم پرسيده باشند يا خودش گفته است اسمم يوسف است و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لهجه‌اش اين معنا نيز به دست آمده كه اصلا عبرانى است، ولى اهل كجاست و از چه دودمانى است معلوم نشده، چون معمول و معهود نبوده كه بردگان، خانه و دودمانى معلوم داشته باشند، يوسف هم كه خودش حرفى نمى‌زند، البته حرف بسيار دارد، ولى تنها در درون دلش خلجان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از نسب خود حرفى نزد مگر پس از چند سال كه به زندان افتاده بود و در آنجا به دو رفيق زندانيش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 ملة ابائى ابراهيم و اسحق و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تاكنون از معتقدات خود كه همان توحيد در عبادت است در ميان مردم مصر كه بت مى‌پرستند چيزى نگفته، مگر آن موقعى كه همسر عزيز گرفتارش كرده بود كه در پاسخ خواهش نامشروعش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انه 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روزها ملازم سكوت است، اما دلش پر است از لطائفى كه از صنع خدا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به ياد حقيقت توحيد و حقيقت معناى عبوديتى است كه پدرش با او در ميان مى‌گذاشت و هم به ياد آن رؤيايى است كه او را بشارت به اين مى‌داد كه خدا به زودى وى را براى خود خالص گردانيده به پدران بزرگوارش ابراهيم و اسحاق و يعقوب ملحق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آن رفتارى است كه برادران با وى كردند، آن وعده‌اى كه خداى تعالى در قعر چاه، آنجا كه همه اميدهايش قطع شده بود به وى داده بود، كه در چنين لحظاتى او را بشارت داد كه اندوه به خود راه ندهد زيرا او در تحت ولايت الهى و تربيت ربوبى قرار گرفته و آنچه برايش پيش مى‌آيد از قبل طراحى شده، و به زودى برادران را به كارى كه كرده‌اند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 نمى‌دانند كه 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خاطرات دل يوسف را به خود مشغول داشته و مستغرق در الطاف نهانى پروردگار كرده بود، او خود را در تحت ولايت الهى مى‌ديد و ايمان داشت كه رفتارهاى جميله خدا جز به خير او تمام نمى‌شود و در آينده جز با خير و جميل مواجه نمى‌گردد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خاطرات شيرين كافى بود كه تمامى مصائب و ناملايمات را براى او آسان و گوارا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 و بلاهاى پى در پى را با آغوش باز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با همه تلخى و مرارتش صبر نمايد، به جزع و فزع در نيايد و هراسان نشده راه را گم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در آن روزى كه خود را به برادران معرفى كرد به اين حقايق اشاره نموده،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يتق و يصبر فان الله لا يضيع اجر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يوسف لا يزال و دم به دم مجذوب رفتار جميل پروردگارش مى‌شد و قلبش در اشارات لطيفى كه از آن ناحيه مى‌شد مستغرق مى‌گرديد و روز به روز بر علاقه و محبتش نسبت به آنچه مى‌ديد و آن شواهدى كه از ولايت الهى مشاهده مى‌كرد زيادتر مى‌شد، و بيشتر از پيش مشاهده مى‌كرد كه چگونه پروردگارش بر هر نفسى و عمل هر نفسى قائم و شهيد است، تا آن كه يك باره محبت الهى دلش را مسخر نموده و واله و شيداى عشق الهى گرديد او ديگر به جز پروردگارش همى ندارد و ديگر چيزى او را از ياد پروردگارش حتى براى يك چشم بر هم زدن بازنمى‌دارد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براى كسى كه در آياتى كه راجع به گفتگوهاى حضرت يوسف است، دقت و تدبر كند بسيار روشن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انه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ان نشرك بالله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وليى فى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همه حكايت گفتگوهاى يوسف است كاملا دقت نمايد، همه آن احساساتى كه گفتيم براى يوسف دست داده بود، برايش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كه خود عزيزه مصر بود، از طرف عزيز مامور مى‌شود كه يوسف را احترام كند و به او مى‌گويد كه وى در اين كودك آمال و آرزوها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اكرام و پذيرائى يوسف آنى دريغ نمى‌ورزيد و در رسيدگى و احترام به او اهتمامى به خرج مى‌داد كه هيچ شباهت به اهتمامى كه در باره يك برده زرخريد مى‌ورزند نداشت، بلكه شباهت به پذيرائى و عزتى داشت كه نسبت به گوهرى كريم و گرانبها و يا پاره جگرى محبوب معمول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عزيز علاوه بر سفارش شوهر، خودش اين كودك را به خاطر جمال بى‌نظير و كمال بى بديلش دوست مى‌داشت و هر روزى كه از عمر يوسف در خانه وى مى‌گذشت محبت او زيادتر مى‌شد، تا آن كه يوسف به حد بلوغ رسيد و آثار كودكيش زائل و آثار مرديش ظاهر شد، در اين وقت بود كه ديگر همسر عزيز نمى‌توانست از عشق او خوددارى كند و كنترل قلب خود را در دست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آنهمه عزت و شوكت سلطنت كه داشت خود را در برابر عشقش بى‌اختيار مى‌ديد، عشقى كه سر و ضمير او را در دست گرفته و تمامى قلب او را مالك شده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هم يك معشوق رهگذر و دور دستى نبود كه دسترسى به وى براى عاشقش زحمت و رسوائى بار بياورد، بلكه دائما با او عشرت داشت و حتى يك لحظه هم</w:t>
      </w:r>
    </w:p>
    <w:p>
      <w:pPr>
        <w:pStyle w:val="BookText"/>
        <w:rPr/>
      </w:pPr>
      <w:r>
        <w:rPr>
          <w:rFonts w:ascii="Amiri" w:hAnsi="Amiri" w:eastAsia="Amiri" w:cs="Amiri"/>
          <w:color w:val="111111"/>
          <w:sz w:val="28"/>
          <w:sz w:val="28"/>
          <w:szCs w:val="28"/>
          <w:rtl w:val="true"/>
          <w:lang w:bidi="ar-SA"/>
        </w:rPr>
        <w:t>از خانه بيرون نمى‌رفت، او غير از اين خانه جايى نداشت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همسر عزيز خود را عزيزه اين كشور مى‌داند، او چنين مى‌پندارد كه يوسف ياراى سرپيچى از فرمانش را ندارد، آخر مگر جز اين است كه او مالك و صاحب يوسف و يوسف برده زرخريد اوست؟ او چطور مى‌تواند از خواسته مالكش سر برتابد و جز اطاعت او چه چاره‌اى دارد؟ بعلاوه، خاندانهاى سلطنتى براى رسيدن به مقاصدى كه دارند دست و بالشان بازتر از ديگران است، حيله‌ها و نقشه‌ها در اختيارشان هست، چون هر وسيله و ابزارى كه تصور شود هر چند باارزش و ناياب باشد براى آنان فراهم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خود اين بانو هم از زيبارويان مصر است، و قهرا همينطور بوده، چون زنان چركين و بد تركيب به درون دربار بزرگان راه ندارند و جز ستارگان خوش الحان و زيبا رويان جوان بدانجا راه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كه همه اين عوامل در عزيزه مصر جمع بوده عادتا مى‌بايستى محبتش به يوسف خيلى شديد باشد بلكه همه آتش‌ها در دل او شعله‌ور شده باشد و در عشق يوسف مستغرق و واله گشته از خواب و خوراك و هر چيز ديگرى افتاده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شغفها 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به روز عزيزه مصر، خود را به وصال يوسف وعده مى‌داد و آرزويش تيزتر مى‌گشت و به منظور ظفر يافتن به آنچه مى‌خواست بيشتر با وى مهربانى مى‌كرد، و بيشتر، آن كرشمه‌هايى را كه اسلحه هر زيبارويى است به كار مى‌بست، و بيشتر به غنج و آرايش خود مى‌پرداخت، باشد كه بتواند دل او را صيد كند، همچنانكه او با حسن خود دل وى را به دام افكنده بود و شايد صبر و سكوتى را كه از يوسف مشاهده مى‌كرد دليل بر رضاى او مى‌پنداشته و در كار خود جسورتر و غره‌تر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سرانجام طاقتش سرآمد و جانش به لب رسيد، از تمامى وسائلى كه داشت نااميد گشت، زيرا كمترين اشاره‌اى از او نديد، ناگزير با او در اتاق شخصيش خلوت كرد، اما خلوتى كه با نقشه قبلى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درها را بست و در آنجا غير او و يوسف كس ديگرى نبود، عزيزه خيلى اطمينان داشت كه يوسف به خواسته‌اش گردن مى‌نهد، چون تاكنون از او تمردى نديده بود، اوضاع و احوالى را هم كه طراحى كرده بود همه به موفقيتش گواهى مى‌دادند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نوجوانى واله و شيدا در محبت پروردگار، زن جوانى سوخته و بى‌طاقت شده از عشق آن جوان، در يكجا جمعند، در جايى كه غير آن دو كسى نيست، يك طرف عزيزه مصر است كه عشق به يوسف رگ قلبش را به پاره شدن تهديد مى‌كند، هم اكنون مى‌خواهد او را از خود او منصرف و به سوى خودش متوجه سازد، به همين منظور درها</w:t>
      </w:r>
    </w:p>
    <w:p>
      <w:pPr>
        <w:pStyle w:val="BookText"/>
        <w:rPr/>
      </w:pPr>
      <w:r>
        <w:rPr>
          <w:rFonts w:ascii="IRNazanin" w:hAnsi="IRNazanin" w:eastAsia="IRNazanin"/>
          <w:color w:val="111111"/>
          <w:sz w:val="28"/>
          <w:sz w:val="28"/>
          <w:szCs w:val="28"/>
          <w:rtl w:val="true"/>
          <w:lang w:bidi="fa-IR"/>
        </w:rPr>
        <w:t xml:space="preserve">را بسته و به عزت و سلطنتى كه دارد اعتماد نموده، با لحنى آمرانه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خود مى‌خواند تا قاهريت و بزرگى خود را نسبت به او حفظ نموده به انجام فرمانش مجبور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ديگر اين خلوتگاه، يوسف ايستاده كه محبت به پروردگارش او را مستغرق در خود ساخته و دلش را صاف و خالص نموده، بطورى كه در آن، جايى براى هيچ چيز جز محبوبش باقى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اكنون با همه اين شرايط با خداى خود در خلوت است و غرق در مشاهده جمال و جلال خداست، تمامى اسباب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ظاهر سببند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افتاده و بر خلاف آنچه عزيزه مصر فكر مى‌كند كمترين توجه و خضوع و اعتماد به آن اسباب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عزيزه با همه اطمينانى كه به خود داشت و با اين كه هيچ انتظارى نداشت، در پاسخ خود جمله‌اى را از يوسف دريافت كرد كه يكباره او را در عشقش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جوابش تهديد نكرد و نگفت من از عزيز مى‌ترسم و يا به عزيز خيانت روا نمى‌دارم و يا من از خاندان نبوت و طهارتم و يا عفت و عصمت من، مانع از فحشاى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 من از عذاب خدا مى‌ترسم و يا ثواب خدا را اميد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او به سببى از اسباب ظاهرى بستگى و اعتماد داشت طبعا در چنين موقعيت خطرناكى از آن اسم مى‌برد، ولى مى‌بينيم كه به غير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نگفت و به غير از عروة الوثقاى توحيد به چيز ديگرى تمسك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در دل او جز پروردگارش احدى نبوده و ديدگانش جز به سوى او نمى‌نگريسته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توحيد خالصى است كه محبت الهى وى را بدان راهنمايى نموده و ياد تمامى اسباب و حتى ياد خودش را هم از دلش بيرون افكنده، زيرا اگر انيت خود را فراموش نكرده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عبارت ديگرى نظير آن،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فرق است بين اين گفتار و گفتار مريم كه وقتى روح در برابرش به صورت بشرى ايستاد و مجسم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اعوذ بالرحمن منك ان كنت تقيا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ربى احسن مثواى انه لا يفلح الظالمون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يوسف همان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 اين كلام كه بعد آورد بدين منظور بود كه توحيدى را كه معاذ الله افاده كرد توضيح دهد و روشنش سازد، او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مى‌بينيم تو در پذيرائى من نهايت درجه سعى را دارى با اين كه</w:t>
      </w:r>
    </w:p>
    <w:p>
      <w:pPr>
        <w:pStyle w:val="BookText"/>
        <w:rPr/>
      </w:pPr>
      <w:r>
        <w:rPr>
          <w:rFonts w:ascii="IRNazanin" w:hAnsi="IRNazanin" w:eastAsia="IRNazanin"/>
          <w:color w:val="111111"/>
          <w:sz w:val="28"/>
          <w:sz w:val="28"/>
          <w:szCs w:val="28"/>
          <w:rtl w:val="true"/>
          <w:lang w:bidi="fa-IR"/>
        </w:rPr>
        <w:t>به ظاهر سفارش عزيز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اكرمى مثويه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من آن را كار خداى خود و يكى از احسانهاى او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پروردگار من است كه از من به احترام پذيرايى مى‌كند، هر چند به تو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واجب است كه من به او پناهنده شوم، به همو پناهنده مى‌شوم، چون اجابت خواسته تو و ارتكاب اين معصيت ظلم است و ظالمان رستگار نمى‌شوند، پس هيچ راهى براى ارتكاب چنين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عليه‌السلام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ربى احسن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را افاده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او داراى توحيد است و به كيش بت‌پرستى اعتقاد ندارد و از آنان كه به جاى خدا ارباب ديگرى اتخاذ مى‌كنند و تدبير عالم را به آنها نسبت مى‌دهند نيست، بلكه معتقد است كه جز خداى تعالى رب ديگرى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او از آنان كه به زبان خدا را يكتا دانسته و ليكن عملا به او شرك مى‌ورزند نيست و اسباب ظاهرى را مستقل در تاثير نمى‌داند، بلكه معتقد است هر سببى در تاثير خود محتاج به اذن خداست و هر اثر جميلى كه براى هر سببى از اسباب باشد در حقيقت فعل خداى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همسر عزيز را در اين كه از وى به بهترين وجهى پذيرايى كرده مستقل نمى‌داند، پس عزيز و همسرش به عنوان رب كه متولى امور وى شده باشند نيستند، بلكه خداى سبحان است كه اين دو را وادار ساخته تا او را گرامى بدارند، پس خداى سبحان او را گرامى داشته و اوست كه متولى امور است، و او در شدايد بايد به خدا پناهنده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اگر در آنچه همسر عزيز بدان دعوتش مي كند پناه به خدا مى‌برد براى اين است كه اين عمل ظلم است و ظالمان رستگار نمى‌شوند و به سوى سعادت خويش هدايت نگشته در برابر پروردگارشان ايمن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او مربوب يعنى مملوك و در تحت تربيت رب خويش، خداى سبحان است و خود مالك چيزى از نفع و ضرر خويش نيست مگر آنچه را كه خدا براى او خواسته باشد، و يا خدا دوست داشته باشد كه او انجامش دهد، به همين جهت در پاسخ پيشنهاد او با لفظ صريح خواسته او را رد نكرد و با گفتن معاذ الله بطور كنايه جواب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كارى نمى‌كنم و يا چنين گناهى مرتكب نمى‌شوم و يا به خدا پناه مى‌برم از شر تو و يا امثال آن، چون اگر چنين مى‌گفت براى خود حول و قوه‌اى اثبات كرده بود كه خود بوى شرك و جهالت را دارد، تنها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ربى احسن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يادى كرد، و اين عيب نداشت، زيرا در مقام اثبات مربوبيت خود و تاكيد ذلت و حاجت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عينا به همين علت به جاى اكرام كلمه احسان را به كار برد، با اين كه عزيز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اكرمى مثويه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اكرام، معناى احترام و شخصيت و عظمت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واقعه يوسف و همسر عزيز يك اتفاق خارجى بوده كه ميان آن دو واقع شده، ولى در حقيقت كشمكشى است كه ميان حب الهى و ميان عشق و دلدادگى حيوانى اتفاق افتاده، و اين دو نوع عشق بر سر يوسف با هم مشاجره كرده‌اند، هر يك از اين دو طرف سعى مى‌كرده يوسف را به سوى خود بكشاند و چون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فوق هر كلمه‌اى است لا جرم برد با او شده و يوسف سرانجام دستخوش جذبه‌اى آسمانى و الهى گشته، محبت الهى از او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غالب على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راودته التى هو فى بيتها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اصل مراوده، و آوردن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دلالت بر اين معنا است كه همه اوضاع و احوال عليه يوسف و به نفع همسر عزيز جريان داشته و كار بر يوسف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است كه معمولا از سؤالى بعيد به منظور اعمال مولويت و آقايى صادر مى‌شود، و به اين نيز اشاره دارد كه همسر عزيز كار را از ناحيه خود تمام مى‌دانسته و جز اقبال و پذيرفتن يوسف انتظار ديگرى نداشته، و نيز به نظر او علل و اسباب از ناحيه يوسف هم تمام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خداى تعالى نزديك‌تر از يوسف است به خود او و همچنين از عزيزه ، همسر عزيز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انه ربى احسن مثواى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 است كه يوسف به عزيزه مصر داد و در مقابل درخواست او پناه به خدا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پناه بردنى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تو مرا بدان دعوت مى‌كنى، زيرا او پروردگار من است، متولى امور من است، او چنين منزل و ماوايى روزيم كرد، و مرا خوشبخت و رستگار ساخته و اگر من هم از اين گونه ظلم‌ها مرتكب شده بودم از تحت ولايت او بيرون شده و از رستگارى دور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اين گفتار خود ادب عبوديت را به تمام معنا رعايت نموده، و همانطور كه قبلا هم اشاره كرديم اول اسم جلاله را آورد و پس از آن صفت ربوبيت را، تا دلالت كند بر اين كه او عبدى است كه عبادت نمى‌كند مگر يك رب را و اين يكتاپرستى آئين پدرانش ابراهيم، اسحاق و يعقوب بوده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و هم بها لو لا ان را برهان ربه كذلك لنصرف عنه السوء و الفحشاء انه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يوسف را قصد كرد يوسف هم اگر برهان پروردگار</w:t>
      </w:r>
      <w:bookmarkStart w:id="183" w:name="pg12835_128718"/>
    </w:p>
    <w:p>
      <w:pPr>
        <w:pStyle w:val="BookText"/>
        <w:rPr/>
      </w:pPr>
      <w:bookmarkEnd w:id="183"/>
      <w:r>
        <w:rPr>
          <w:rFonts w:ascii="IRNazanin" w:hAnsi="IRNazanin" w:eastAsia="IRNazanin"/>
          <w:color w:val="111111"/>
          <w:sz w:val="28"/>
          <w:sz w:val="28"/>
          <w:szCs w:val="28"/>
          <w:rtl w:val="true"/>
          <w:lang w:bidi="fa-IR"/>
        </w:rPr>
        <w:t>خويش نديده بود قصد او كرده بود، چنين شد تا گناه و بدكارى را از او دور كنيم كه وى از بندگان خالص شده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كامل در پيرامون داستان يوسف و دقت نظر در اسباب و جهات و شرايطى كه گرداگرد اين داستان را فرا گرفته است و هر يك در آن تاثير و دخالت داشته، اين معنا را به دست مى‌دهد كه نجات يوسف از چنگ همسر عزيز جز بطور خارق العاده صورت نگرفته، بگونه‌اى كه شباهتش به رؤيا بيشتر بوده تا به يك واقعه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برمى‌آيد كه منظور از گرداندن سوء و فحشاء از يوسف، نجات يوسف است از آنچه كه همسر عزيز مى‌خواست و به خاطر رسيدن به آن با وى مراوده و خلوت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برهانى كه يوسف از پروردگار خود ديد هر چند كلام مجيد خداى تعالى كاملا روشنش نكرده كه چه بوده، ليكن به هر حال يكى از وسائل يقين بوده كه با آن، ديگر جهل و ضلالتى باقى نمانده، كلام يوسف آنجا كه با خداى خود مناجات مى‌كند دلالت بر اين معنا دارد، چون در آنجا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تصرف عنى كيدهن اصب اليهن و اكن من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خود دليل بر اين نيز هست كه سبب مذكور از قبيل علمهاى متعارف يعنى علم به حسن و قبح و مصلحت و مفسده افعال نبوده، زيرا اين گونه علمها گاهى با ضلالت و معصيت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آن برهانى كه يوسف از پروردگار خود ديد، همان برهانى است كه خدا به بندگان مخلص خود نشان مى‌دهد و آن نوعى از علم مكشوف و يقين مشهود و ديدنى است، كه نفس آدمى با ديدن آن چنان مطيع و تسليم مى‌شود كه ديگر به هيچ وجه ميل به معصيت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اشارات لطيف كه در اين جمله به كار رفته اين است كه سوء و فحشاء را از يوسف برگردانيده، نه اين كه او را از فحشاء و قصد به آن برگردانيده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ظاهر مى‌شود كه ديدن برهان خدا، شان همه بندگان مخلص خداست و خداوند سبحان هر سوء و فحشائى را از ايشان برمى‌گرداند، در نتيجه مرتكب هيچ معصيتى نمى‌شوند، و به خاطر آن برهانى كه خدايشان به ايشان نشان داده قصد آن را هم نمى‌كنند، و آن عبارت است از عصمت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برمى‌آيد كه اين برهان يك عامل است كه نتيجه‌اش علم و يقين است، اما نه از علم‌هاى معمول و متعارف</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2118189_3224264995"/>
      <w:bookmarkStart w:id="185" w:name="_Toc68"/>
      <w:bookmarkEnd w:id="184"/>
      <w:r>
        <w:rPr>
          <w:rtl w:val="true"/>
        </w:rPr>
        <w:t>گفتماني در دم در، محاكمه يوسف</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استَبَقَا الْبَاب وَ قَدَّت قَمِيصهُ مِن دُبُرٍ وَ أَلْفَيَا سيِّدَهَا لَدَا الْبَابِ قَالَت مَا جَزَاءُ مَنْ أَرَادَ بِأَهْلِك سوءاً إِلا أَن يُسجَنَ أَوْ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هم به سوى در دويدند و پيراهن يوسف را از عقب بدريد و شوهرش را پشت در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سزاى كسى كه به خاندان تو قصد بد كند جز اين نيست كه زندانى شود و يا عذابى الم انگيز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من كام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كسان زن 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يوسف از جلو دريده شده زن راست مى‌گويد و او 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پيراهن وى از عقب دريده شده زن دروغ مى‌گويد و او راستگوست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پيراهن او را ديد كه از عقب دريده شده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نيرنگ شما زنان است كه نيرنگ شما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نديده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آمرزش بخواه كه تو خطاكار بوده‌اى</w:t>
      </w:r>
      <w:r>
        <w:rPr>
          <w:rFonts w:eastAsia="IRNazanin" w:cs="IRNazanin"/>
          <w:color w:val="111111"/>
          <w:sz w:val="28"/>
          <w:szCs w:val="28"/>
          <w:rtl w:val="true"/>
          <w:lang w:bidi="fa-IR"/>
        </w:rPr>
        <w: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آيات برمى‌آيد كه مسابقه زليخا و يوسف، به دو منظور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مى‌خواسته خود را زودتر به در برساند و آن را باز نموده از چنگ زليخا فرار كند و زليخا سعى مى‌كرده خود را زودتر به در برساند و از باز شدن آن جلوگيرى نمايد، تا شايد به مقصود خود نائل شود، ولى يوسف خود را زودتر رسانيد و زليخا او را به طرف خود كشيد كه دستش به در نرسد در نتيجه پيراهن او را از بالا به پايين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از طرف طول پاره نمى‌شد مگر به همين جهت كه در حال فرار از زليخا و دور شدن از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به شوهر زليخا برخورده‌اند مجلس مراوده صورت جلسه تحقيق را به خود گرفته، آرى، وجود عزيز در دم در، اين تحول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مورد بحث تا پنج آيه اين تغيير و ماجراى 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عزيز پيشدستى كرد و از يوسف شكايت كرد كه متعرض من شده و بايد او را مجازات كنى، يا زندان و يا عذابى سخت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در باره اصل قضيه و آنچه جريان يافته هيچ تصريحى نكرد، بلكه بطور كنايه يك حكم عمومى و عقلى را در باره مجازات كسى كه به زن شوهردارى قصد سوء كند پيش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كسى كه به همسر تو قصد سوء كند جز اين نيست كه</w:t>
      </w:r>
    </w:p>
    <w:p>
      <w:pPr>
        <w:pStyle w:val="BookText"/>
        <w:rPr/>
      </w:pPr>
      <w:r>
        <w:rPr>
          <w:rFonts w:ascii="IRNazanin" w:hAnsi="IRNazanin" w:eastAsia="IRNazanin"/>
          <w:color w:val="111111"/>
          <w:sz w:val="28"/>
          <w:sz w:val="28"/>
          <w:szCs w:val="28"/>
          <w:rtl w:val="true"/>
          <w:lang w:bidi="fa-IR"/>
        </w:rPr>
        <w:t>زندانى شود و يا عذابى دردناك ببيند و اسمى از يوسف نبرد كه او چنين قصدى كرده و همچنين اسمى هم از خودش نبرد كه مقصود از همسر تو خودم هستم و نيز اسمى هم از قصد سوء نبرد كه آن قصد، زنا با زن شوهردار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اينها به منظور رعايت ادب در برابر عزيز و تقديس ساحت او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مجازات را هم تعيين نكرد، بلكه ميان زندان و عذاب اليم مردد گذاشت براى اين است كه دلش آكنده از عشق به او بود و اين عشق و علاقه اجازه نمى‌داد كه بطور قطع يكى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ابهام، يك نوع اميد گشايش است كه در تعيين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تعبير به اهل خود يك نوع تحريك و تهييج بر مؤاخذه است و او نمى‌بايست چنين تعبيرى مى‌كرد، و ليكن منظورش از اين تعبير مكر و خدعه بر شوهرش عزيز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مى‌خواست با اين تعبير تظاهر كند كه خيلى از اين پيشامد متاسف است، تا شوهرش واقع قضيه را نفهمد و در مقام مؤاخذه او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اگر بتوانم او را از مؤاخذه خودم منصرف كنم، منصرف كردنش از مؤاخذه يوسف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هى راودتنى عن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عليه‌السلام وقتى عزيز را پشت در ديد ابتداى به سخن نكرد، براى اين كه رعايت ادب را كرده باشد، و نيز جلو زليخا را از اين كه او را تقصير كار و مجرم قلمداد كند بگيرد، ولى وقتى ديد او وى را متهم به قصد سوء كرد ناچار شد حقيقت را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قصد سوء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تاكيدى از قبيل قسم و امثال قسم در آن به كار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سكون نفس و اطمينان خاطرش و اين كه وى به هيچ وجه خود را نباخته و چون مى‌خواسته از خود دفاع نمايد و خود را مبرا كند هيچ تملق نكرده، اين بدان جهت بوده كه در خود كمترين و كوچكترين خلاف و عمل زشتى سراغ نداشت و از زليخا هم نمى‌ترسيد و از آن تهمتى هم كه به وى زده بود باكى نداشت، چون او در آغاز اين جريان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خدا سپرده بود و اطمينان داشت كه خدا حفظش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شاهد من اهلها ان كان قميصه قد من قبل فصدقت و هو 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كسان زن 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يوسف از جلو دريده شده زن راست مى‌گويد و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پيراهن وى از عقب دريده شده زن دروغ مى‌گويد و او راستگوست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شاهد، با گفتار خود به دليلى اشاره كرده كه مشكل اين اختلاف حل و گره</w:t>
      </w:r>
    </w:p>
    <w:p>
      <w:pPr>
        <w:pStyle w:val="BookText"/>
        <w:rPr/>
      </w:pPr>
      <w:r>
        <w:rPr>
          <w:rFonts w:ascii="IRNazanin" w:hAnsi="IRNazanin" w:eastAsia="IRNazanin"/>
          <w:color w:val="111111"/>
          <w:sz w:val="28"/>
          <w:sz w:val="28"/>
          <w:szCs w:val="28"/>
          <w:rtl w:val="true"/>
          <w:lang w:bidi="fa-IR"/>
        </w:rPr>
        <w:t>آن باز مى‌شود و آن اين است كه اگر پيراهن يوسف از جلو دريده شده زليخا راست مى‌گويد و يوسف از دروغگويان است، چون در اين كه از يوسف و زليخا يكى راستگو و يكى دروغگو بوده حرفى نيست، و پاره شدن پيراهن يوسف از جلو دلالت مى‌كرد بر اين كه او و زليخا روبروى هم مشاجره كرده‌اند و قهرا تقصير به گردن يوسف مى‌بود، ولى اگر پيراهن وى از پشت سر پاره شده باشد قهرا زليخا او را تعقيب كرده و او در حال فرار بوده، و او خواسته وى را به سوى خود بكشد، پيراهن او را دريده، پس تقصير به گردن زليخا مى‌افتد، اين خود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اين شاهد چه كسى بوده؟ قرآن صراحت دارد بر اين كه او از اهل زليخا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طرق اهل بيت عليهم‌السلام و بعضى طرق اهل سنت نقل شده كه شاهد نامبرده، كودكى در گهواره و از كسان زليخا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جاى تامل و دقت است اين است كه آنچه اين شاهد به عنوان شهادت آورد بيانى بود عقلى و دليلى بود فكرى، كه نتيجه‌اى را مى‌دهد به نفع يكى از دو طرف و به ضرر طرف ديگر و چنين چيزى را عرفا شهادت نمى‌گويند، ولي چون كودك اگر از باب معجزه به زبان آيد و خداوند به وسيله او ادعاى يوسف را تاييد كند، خود آن كودك در گفتارش فكر و تامل اعمال نمى‌كند، چنين كلامى بيان شهادت است، نه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عزيز پيراهن يوسف را ديد كه از پشت سرش پاره شده گفت اين قضيه از مكرى است كه مخصوص شما زنها است، چون مكر شماها خيلى بزرگ و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نسبت كيد را به همه زنان داد، با اين كه اين پيشامد كار تنها زليخا بود براى اين است كه دلالت كند كه اين عمل از آن جهت از تو سرزد كه از زمره زنانى، و كيد زنان هم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مردان تنها ميل و مجذوبيت نسبت به زنان قرار داده، ولى در زنان براى جلب ميل مردان و مجذوب كردن ايشان وسائلى قرار داده كه تا اعماق دلهاى مردان راه يابند و با جلوه‌هاى فتان و اطوار سحرآميز خود دلهاى آنان را مسخر نموده عقلشان را بگيرند و ايشان را از راههايى كه خودشان هم متوجه نباشند به سوى خواسته‌هاى خود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كيد و اراده سوء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وقتى ديد پيراهن يوسف از عقب پاره شده به نفع يوسف و عليه همسرش حكم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اعرض عن هذا و استغفرى لذنبك انك كنت من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نقل قول عزيز است، يعنى عزيز بعد از آن كه به نفع يوسف و عليه همسرش داورى نمود به يوسف دستور داد كه از اين قضيه اعراض كند و به همسرش دستور داد تا از خطا و</w:t>
      </w:r>
      <w:bookmarkStart w:id="186" w:name="pg12835_128722"/>
    </w:p>
    <w:p>
      <w:pPr>
        <w:pStyle w:val="BookText"/>
        <w:rPr/>
      </w:pPr>
      <w:bookmarkEnd w:id="186"/>
      <w:r>
        <w:rPr>
          <w:rFonts w:ascii="IRNazanin" w:hAnsi="IRNazanin" w:eastAsia="IRNazanin"/>
          <w:color w:val="111111"/>
          <w:sz w:val="28"/>
          <w:sz w:val="28"/>
          <w:szCs w:val="28"/>
          <w:rtl w:val="true"/>
          <w:lang w:bidi="fa-IR"/>
        </w:rPr>
        <w:t>گناهى كه كرده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اعرض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پيشامدى كه كرد و يوسف را زنهار داد كه قضيه را ناديده گرفته به احدى نگويد و آن را فاش نسازد و از آيات قرآنى هم بر نمى‌آيد كه يوسف به كسى گفته باشد، و جز اين هم از او انتظار نمى‌رفت، همچنانكه مى‌بينيم در برخورد با عزيز اسمى از داستان مراوده نبرد، تا آنكه خود زليخا او را متهم كرد و او هم ناچار شد حق مطلب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به همسرش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استغفرى لذنبك انك كنت من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براى او اثبات نموده و دستور داد كه از خداى خود به خاطر اين گناه طلب مغفرت كند، چون او با اين عمل از اهل خطا شد</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187" w:name="__RefHeading___Toc2118191_3224264995"/>
      <w:bookmarkStart w:id="188" w:name="_Toc69"/>
      <w:bookmarkEnd w:id="187"/>
      <w:r>
        <w:rPr>
          <w:rtl w:val="true"/>
        </w:rPr>
        <w:t>گفتمان دلدادگان دست بريده، پناهنده شدن يوسف به زندان</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فى الْمَدِينَةِ امْرَأَت الْعَزِيزِ تُرَوِدُ فَتَاهَا عَن نَّفْسِهِ قَدْ شغَفَهَا حُباًّ إِنَّا لَنرَاهَا فى ضلَلٍ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در شهر گفتند همسر عزيز از غلام خويش كام مى‌خواهد كه فريفته او شده و ما وى را در ضلالتى آشكار مى‌بينيم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از فكر آنان با خبر شد كس نزدشان فرستاد و مجلسى مهيا كرد و براى آنها پشتى‌هاى گران قيمتى فراهم ساخت و به هر يك از آنان كاردى داد و به يوسف گفت بيرون شو بر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وى را بديدند حيران او شدند و دستهاى خويش ببريدند و گفتند منزه است خدا كه اين بشر نيست، اين فرشته‌اى است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در باره او ملامتم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او كام خواستم و خويشتن‌دارى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آنچه بدو فرمان مى‌دهم نكند بطور قطع زندانى و خوار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زندان براى من از گناهى كه مرا بدان مى‌خوانند خوشتر است و اگر نيرنگشان را از من دور نكنى متمايل به ايشان مى‌شوم و از جهالت‌پيشه‌گان مى‌گردم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اجابتش كرد و نيرنگشان را از او دور ساخت كه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دقت در آيه به دست مى‌آيد و قرائن حاليه هم تاييدش مى‌نمايد و با</w:t>
      </w:r>
    </w:p>
    <w:p>
      <w:pPr>
        <w:pStyle w:val="BookText"/>
        <w:rPr/>
      </w:pPr>
      <w:r>
        <w:rPr>
          <w:rFonts w:ascii="IRNazanin" w:hAnsi="IRNazanin" w:eastAsia="IRNazanin"/>
          <w:color w:val="111111"/>
          <w:sz w:val="28"/>
          <w:sz w:val="28"/>
          <w:szCs w:val="28"/>
          <w:rtl w:val="true"/>
          <w:lang w:bidi="fa-IR"/>
        </w:rPr>
        <w:t xml:space="preserve">طبع قضيه هم سازگارى دارد اين است كه وقتى داستان برخورد يوسف با عزيز و آن گفت و شنودها پايان يافت تدريجا خبر در شهر انتشار پيدا كرد و نقل مجالس بانوان شد بطورى كه در مجالس خود و هر جا كه مى‌نشستند اين قضيه را پيش كشيده زليخا را به باد سرزنش مى‌گرفتند، كه با اين كه شوهر دارد عاشق برده خود شده و در عشق خود آنچنان عنان از دست داده كه با او به مراوده هم پرداخته و لكه ننگى بر دامن خود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يك از آنان اين حرفها را از در خيرخواهى نمى‌زدند، بلكه از در مكر و حيله بود، چون مى‌دانيم كه بيشتر زنان دچار حسد و خودپسندى هستند و همين دو جهت كافى است كه نگذارد آرام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عواطف رقيق و احساسات لطيف، در زنان اثرى دارد كه در مردان آنچنان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برابر هر خلقتى لطيف و طبيعتى زيبا عنان از دست مى‌دهند، آرايش و زينت را بيش از مردان دوست مى‌دارند مثل اين كه دلهايشان با رسوم ناز و كرشمه آشنائي دارد و همين معنا باعث مى‌شود كه حس خودپسندى و حسد را در دلهايشان طغيان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گفتگوهايى كه در پيرامون مراوده زليخا و يوسف مى‌داشتند بيشتر براى تسكين حسادت و تسلاى دل و فرو نشاندن جوش سينه‌ها بود و گرنه آنها تاكنون يوسف را نديده بودند و آنچه كه زليخا از يوسف چشيده بود نچشيده بودند و چون او ديوانه و شيدايش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پيش خود خيال مى‌كردند غلام زليخا مردى معمولى است، آن گاه يكى پس از ديگرى قياسهايى مى‌كردند، غافل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كى بود مانند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آنقدر اين تهمتها بر سر زبانها گشت تا به گوش خود زليخا هم رسيد، همان زليخايى كه جز رسيدن به وصال يوسف، ديگر هيچ هم و غمى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است، هر چه را دارد براى يوسف و براى به چنگ آوردن او مى‌خواهد و اگر عزت دارد، عزتش را هم براى اين مى‌خواهد تا شايد يوسف به خاطر عزت هم كه شده او را دوست بدارد و به او و بخواسته او توجهى كند و او را به خواسته‌اش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 و شنودها، او را از خواب بيدار كرد و فهميد كه دشمنان و رقيبان چگونه به رسوايى او دامن مى‌زنند، لا جرم كس نزد ايشان فرستاد تا در موعد معينى همه آنان كه زنان اشراف و شوهرانشان از اركان مملكت بودند در منزل وى حضور بهم رسانند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بر حسب عادتى كه اينگونه خانواده‌ها براى رفتن به اينگونه مجالس</w:t>
      </w:r>
    </w:p>
    <w:p>
      <w:pPr>
        <w:pStyle w:val="BookText"/>
        <w:rPr/>
      </w:pPr>
      <w:r>
        <w:rPr>
          <w:rFonts w:ascii="IRNazanin" w:hAnsi="IRNazanin" w:eastAsia="IRNazanin"/>
          <w:color w:val="111111"/>
          <w:sz w:val="28"/>
          <w:sz w:val="28"/>
          <w:szCs w:val="28"/>
          <w:rtl w:val="true"/>
          <w:lang w:bidi="fa-IR"/>
        </w:rPr>
        <w:t>دارند خود را براى روز موعود آماده نموده بهترين لباسها و دلنشين‌ترين آرايشها را تدارك ديده، به مجلس زليخا درآمدند، اما همّ يك يك ايشان همه اين بود كه يوسف را ببينند، آن جوانى كه بانوي مصر عاشقش شده چگونه جوانى است و تا چه حد زيبا است كه توانسته دل زليخا را صيد و او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هم جز اين، همى نداشت كه آن روز همه ميهمانان يوسف را ببينند، تا حق را به جانب او داده معذورش دارند و خودشان مانند او به دام عشق يوسف افتاده ديگر مجال براى بدگويى او را نداشته باشند و در نتيجه از شر زبانهايشان راحت و از مكرشان ايمن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مقام اگر شخص ديگرى غير زليخا بود، جا داشت از اين كه ديگران رقيب عشقش شوند بترسد و يوسف را به كسى نشان ندهد، ولى زليخا از اين جهت خيالش راحت بود، چون يوسف غلام او بود و او خود را مالك و صاحب يوسف مى‌پنداشت، چون عزيز يوسف را براى او خريده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مى‌دانست يوسف كسى نيست كه نسبت به ميهمانان رغبتى پيدا كند، چه رسد به اين كه عاشق يكى از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تاكنون در برابر زيباييهاى خود زليخا تسليم نشده، آن وقت چگونه تسليم ديگران مى‌شود، او نسبت به اين گونه هواها و اميال عزت و عصمت بى‌نظيرى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زنان اشرافى مصر نزد ملكه جمع شدند و هر كس در جاى مخصوص خود قرار گرفت و به احوالپرسى و انس و گفتگو پرداختند، رفته رفته موقع خوردن ميوه شد، دستور داد به يك يك آنان كارد تيزى كه قبلا تهيه ديده بود داده و بلافاصله ميوه‌ها را تقسيم كردند، در همين موقع كه همه مشغول پوست كندن ميوه شدند، دستور داد يوسف كه تا آن موقع پنهان بود در آن مجلس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محضى كه يوسف وارد شد تو گويى آفتابى درخشيدن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حضار كه به او افتاد عقل از سرشان پريد و حيرت زده و مسحور جمال او شدند، در نتيجه از شدت بهت‌زدگى و شيدايى با كاردهاى تيز دستهاى خود را به جاى ميوه پاره كردند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و خاصيت شيفتگى و دلدادگى است، چون وقتى نفس آدمى مجذوب چيزى گردد آن هم بطورى كه علاقه و يا ترسش نسبت به آن از حد بگذرد، دچار اضطراب مى‌گردد و اگر باز از اين هم بيشتر گردد دچار بهت‌زدگى و بعد از آن دچار خطر مرگ مى‌گردد و در صورتي كه بهت‌زده شود و مشاعر خود را از دست دهد ديگر نمى‌تواند تدبير و تنظيم قواى اعضاى خود را در دست داشته باشد و چه بسا در اين لحظه با سرعت هر چه تمامتر خود را به سوى همان خطرى كه از آن مبهوت شده بود</w:t>
      </w:r>
    </w:p>
    <w:p>
      <w:pPr>
        <w:pStyle w:val="BookText"/>
        <w:rPr/>
      </w:pPr>
      <w:r>
        <w:rPr>
          <w:rFonts w:ascii="IRNazanin" w:hAnsi="IRNazanin" w:eastAsia="IRNazanin"/>
          <w:color w:val="111111"/>
          <w:sz w:val="28"/>
          <w:sz w:val="28"/>
          <w:szCs w:val="28"/>
          <w:rtl w:val="true"/>
          <w:lang w:bidi="fa-IR"/>
        </w:rPr>
        <w:t>پرتاب نمايد، مثلا با پاى خود به دهان شير برود، و چه بسا بر عكس، حركت را فراموش كند و مانند جمادات كه حركتى ندارند بدون حركت بايستد، و چه بسا كارى كند كه قصد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نظاير اين حوادث در صحنه عشق و محبت بسيار و حكايات عشاق روزگار كه سرانجامشان به چه جنونى انجاميده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فرق ميان زليخا و ساير زنان اشرافى مصر بود، چون مستغرق بودن زليخا در محبت يوسف به تدريج صورت گرفت، به خلاف زنان اشرافى مصر كه در مجلس زليخا بطور ناگهانى به يوسف برخوردند و در نتيجه پرده‌اى از جمال يوسف بر روى دلهايشان افكنده شد و از شدت محبت عقلهايشان پريد و افكار و مشاعرشان را به كلى مختل ساخت، در نتيجه ميوه را از ياد برده به جاى آن دستهاى خود را قطع كردند و نتوانستند كنترل خود را حفظ نمايند و نتوانستند از برون افتادن آنچه كه از محبت يوسف در دل يافتند خوددارى كنند، و بى‌اختيار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 لله ما هذا بشرا ان هذا الا ملك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مجلس در خانه عزيز و در دربار سلطنتى او منعقد شده بود و در چنين مجلسى جا نداشت كه ميهمانان اينطور گستاخى كنند، بلكه جا داشت نهايت درجه ادب و وقار را رعايت نمايند، و نيز لازم بود حرمت زليخا، عزيزه مصر را رعايت نموده حشمت موقعيت او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 خود از اشراف و زنانى جوان و صاحب جمال و صاحب شوهر بودند، چنين زنانى پرده‌نشين نمى‌بايست اين چنين نسبت به يك مرد اجنبى اظهار عشق و محبت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جهاتى بود كه مى‌بايست مانع گستاخى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زنان نبودند كه دنبال سر زليخا ملامتها نموده او را به باد مذمت مى‌گرفتند، با اين كه زليخا سالها با چنين جوان زيبايى همنشين بود، آن وقت چطور گفته‌هاى خود را فراموش نموده با يك بار ديدن يوسف به اين حالت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جا داشت از يكديگر رودربايستى كنند و از عاقبت فضيحت بارى كه زليخا بدان مبتلا شده بود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اينها، آخر خود يوسف در آن مجلس حضور داشت و رفتار و گفتار آنان را مى‌ديد، از او چطور شرم نكردند؟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همه اين ها يك كلمه است و آن اين است كه ديدن ناگهانى يوسف و مشاهده آن جمال بى‌نظير، خط بطلان بر همه اين حرفها كشيد و آنچه كه قبلا با خود رشته بودند همه را پنبه كرد و مجلس ادب و احترام را به يك مجلس عيش مبدل ساخت، كه هر كه هر چه در دل دارد با همنشينان در ميان گذاشته و از اين كه در باره‌اش چه خواهند گفت پروا نكنند لذا بى‌پرده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بشر نيست</w:t>
      </w:r>
    </w:p>
    <w:p>
      <w:pPr>
        <w:pStyle w:val="BookText"/>
        <w:rPr/>
      </w:pPr>
      <w:r>
        <w:rPr>
          <w:rFonts w:ascii="IRNazanin" w:hAnsi="IRNazanin" w:eastAsia="IRNazanin"/>
          <w:color w:val="111111"/>
          <w:sz w:val="28"/>
          <w:sz w:val="28"/>
          <w:szCs w:val="28"/>
          <w:rtl w:val="true"/>
          <w:lang w:bidi="fa-IR"/>
        </w:rPr>
        <w:t>فرشته‌اى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گفتار همان بانوانى است كه در گذشته نه چندان دور درباره زليخا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العزيز تراود فتيها عن نفسه قد شغفها حبا انا لنريها فى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 حرفشان بعد از اين گفتارشان، خود عذرخواهى و پوزشى از ايشان بود، و مفادش اين بود كه آن بدگوييها كه ما دنبال سر زليخا مى‌گفتيم در صورتى كه يوسف بشرى معمولى بود همه حق و بجا بود، ولى اينك فهميديم كه يوسف بشر نيست، انسان وقتى سزاوار ملامت و مذمت است كه به يك بشر ديگر اجنبى عشق بورزد و با او مراوده كند با اين كه مى‌تواند حاجت طبيعى خود را با آنچه كه در اختيار دارد برآورد، اما در صورتى كه جمال آن شخص اجنبى جمالى بى‌مانند باشد به حدى كه از هر بيننده‌اى عنان اختيار را بگيرد ديگر سزاوار مذمت و در عشقش مستحق هيچ ملامتى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بود كه ناگهان مجلس منقلب شد و قيود و آداب همه كنار رفت، نشاط و انبساط وادارشان كرد كه هر يك آنچه از حسن يوسف در ضمير داشتند بيرون بريزند، خود زليخا هم رودربايستى را كنار گذاشته اسرار خود را بى‌پرده فاش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مى‌بينيد همان بود كه مرا در باره آن ملامت مى‌كرديد، من او را به سوى خود توجه دادم ولى او عصمت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ديگر عنان از كف داده به عنوان تهديد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دستورش مى‌دهم انجام ندهد بطور مسلم به زندان خواهد افتاد و يقينا در زمره مردم خوار و ذليل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تا هم مقام خود را نزد ميهمانان حفظ كند و هم يوسف را از ترس زندان به اطاعت و انقياد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يوسف، نه كمترين توجهى به آن رخساره‌هاى زيبا و آن نگاههاى فتان نمود و نه التفاتى به سخنان لطيف و غمزه‌هاى دلربايشان كرد و نه تهديد هول‌انگيز زليخا كمترين اثرى در دل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او همه متوجه جمالى بود فوق همه جمالها، و خاضع در برابر جلالى بود كه هر عزت و جلالى در برابرش ذليل است، لذا در پاسخشان يك كلمه حرف نزد و به گفته‌هاى زليخا كه روى سخنش با او بود هيچ توجهى ننموده، بلكه به درگاه پروردگارش روى آورده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نزد من بهتر است از آنچه كه اينان مرا بدان دعوت مى‌كنند، و اگر تو كيدشان را از من نگردانى دلم به سوى آنان متمايل گشته و از جاهلان مى‌شوم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كلام را با آن حرفى كه در مجلس مراوده در جواب زليخا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bookmarkStart w:id="189" w:name="pg12835_128727"/>
    </w:p>
    <w:p>
      <w:pPr>
        <w:pStyle w:val="BookText"/>
        <w:rPr/>
      </w:pPr>
      <w:bookmarkEnd w:id="189"/>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من است كه منزلگاهم را نيكو ساخت، و به درستى كه ستمكاران رستگار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كنيم از سياقش مى‌فهميم كه در اين مجلس به يوسف سخت‌تر گذشته تا آن مجلسى كه روز قبل با حركات تحريك‌آميز زليخا مواجه بود، چون آنجا او بود و كيد زليخا، ولى امروز در برابر كيد و قصد سوء جمعى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تنها زليخا بود، اينجا عده زيادى اظهار عشق و محبت مى‌كنند، آنجا يك نفر بود كه مى‌خواست وى را گمراه كند، اينجا عده‌اى بر اين معنا تصميم گرفته‌اند، آنجا اگر شرايطى زليخا را مساعدت مى‌كرد اينجا شرايط و مقتضيات بيشترى عليه او در كار است، لذا در آنجا تنها به خدا پناه برد ولى در اينجا رسما به درگاه خداى سبحان تضرع نموده در دفع كيد ايشان از او استمداد نمود، و خدا هم دعايش را مستجاب نمود و كيد ايشان را از او بگردانيد، آرى خدا شنوا و دانا است</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190" w:name="__RefHeading___Toc2118193_3224264995"/>
      <w:bookmarkStart w:id="191" w:name="_Toc70"/>
      <w:bookmarkEnd w:id="190"/>
      <w:r>
        <w:rPr>
          <w:rtl w:val="true"/>
        </w:rPr>
        <w:t>گفتمان با زندانيان، معرفي نسب و رسالت يوسف</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الاَيَتِ لَيَسجُنُنَّهُ حَتى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فَتَيَانِ قَالَ أَحَدُهُمَا إِنى أَرَاه أَعْصِرُ خَمْراً وَ قَالَ الاَخَرُ إِنى أَرَاخ أَحْمِلُ فَوْقَ رَأْسى خُبزاً تَأْكلُ الطيرُ مِنْهُ نَبِّئْنَا بِتَأْوِيلِهِ إِنَّا نَرَاك مِنَ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وجود آن نشانه‌ها كه ديده بودند به نظرشان رسيد كه او را تا مدتى زندانى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يوسف دو جوان ديگر هم ، زندانى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 من در خواب ديدم كه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مى‌فشارم، ديگرى گفت من ديدم كه بر بالاى سر خود طبق نانى مى‌برم و مرغان هوا از آن مى‌خورند، اى يوسف تو ما را از تعبير آن آگاه كن كه تو را از نيكوكاران مى‌بينيم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طعامى كه روزى داده شويد، به شما نمى‌آيد مگر آنكه پيش از آمدنش از تأويل آن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خداى من به من آموخته است زيرا كه من آئين گروهى را كه به خدا بى‌ايمان و به آخرت كافرند ترك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آئين پدرانم ابراهيم خليل و اسحاق و يعقوب پيروى مى‌كنم و در آئين ما هرگز نبايد چيزى را با خدا شريك گردانيم، اين توحيد و ايمان به يگانگى خدا فضل و عطاى خداست بر ما و بر همه مردم ، ليكن اكثر مردم شكر اين عطا را بجا نمى‌آورند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 رفيق زندانى من آيا خدايان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بى‌حقيقت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نظام خلقت مؤثرترند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خداى يكتاى قهار</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غير از خدا مى‌پرستيد اسماء بى‌حقيقت و الفاظ بى‌معنا است كه خود شما و</w:t>
      </w:r>
    </w:p>
    <w:p>
      <w:pPr>
        <w:pStyle w:val="BookText"/>
        <w:rPr/>
      </w:pPr>
      <w:r>
        <w:rPr>
          <w:rFonts w:ascii="IRNazanin" w:hAnsi="IRNazanin" w:eastAsia="IRNazanin"/>
          <w:color w:val="111111"/>
          <w:sz w:val="28"/>
          <w:sz w:val="28"/>
          <w:szCs w:val="28"/>
          <w:rtl w:val="true"/>
          <w:lang w:bidi="fa-IR"/>
        </w:rPr>
        <w:t>پدرانتان ساخته‌ايد، خدا هيچ دليلى براى آن نازل نكرده و تنها حكمفرماى عالم وجود خداست و امر فرموده كه جز آن ذات پاك يكتا را نپرستيد، اين آئين محكم است ولى اكثر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 اى دو رفيق زندانى من اما يكى از شما ساقى شراب شاه خواهد شد و اما آن ديگرى بدار آويخته مى‌شود تا مرغان مغز سر او را بخورند اين امرى كه در باره آن از من خواستيد قطعى و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يوسف از رفيقى كه مى‌دانست نجات مى‌يابد درخواست كرد كه مرا نزد صاحبت ياد كن ولى شيطان در آن حال ياد صاحبش را از نظرش ببرد، بدين سبب در زندان سالى چند بماند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متضمن قسمتى از داستان يوسف عليه السلام است، و آن، داستان به زندان رفتن و مدتى در زندان ماندن اوست كه مقدمه تقرب تام او به دربار پادشاه مصر شد و سرانجام عزيز مصر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ضمن با بيان عجيبى دعوتش را به دين توحيد در زندان، نقل نموده و بيان مى‌كند كه براى اولين بار خود را معرفى كرد كه از دودمان ابراهيم و اسحاق و يعقوب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معه السجن فتيان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يوسف دو جوان ديگر هم، زندانى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آيه برمى‌آيد كه دو زندانى نامبرده بردگان پادشاه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بامدادى يكى از آن دو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رؤيا ديدم كه براى تهيه شراب، انگور مى‌فشارم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بر بالاى سر خود طبق نانى مى‌برم و مرغان هوا از آن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تو ما را از تعبير آن آگاه كن كه تو را از نيكوكاران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آنان درخواست تعبير خواب خود را تعليل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دو زندانى با حسن ظن ناشى از ديدن سيماى نيكوكاران در چهره يوسف عليه‌السلام به آن جناب روى آوردند و درخواست كردند كه وى خوابهايشان را تعبير كند، يوسف عليه‌السلام فرصت را براى اظهار و فاش ساختن اسرار توحيد كه در دل نهفته مى‌داشت غنيمت شمرده، از موقعيتى كه پيش آمده بود براى دعوت به توحيد و به پروردگارش كه علم تعبير را به او افاضه فرموده، استفاده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من در اين باب مهارتى دارم، پروردگارم تعليمم داده و سزاوار نيست كه براى چنين پروردگارى شريك قائل شويم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بهانه اين پيشامد نخست مقدارى در باره توحيد و نفى شركاء صحبت كرد، آنگاه به تعبير خواب آن 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دو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طعامى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جيره زندانيان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نمى‌آورند مگر آنكه من تاويل و حقيقت آن طعام و مآل آن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اين اسرار آگاهى دارم و همين خود شاهد صدق دعوت من است به دين 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عليه‌السلام خواسته است معجزه‌اى براى نبوت خود ارائه داده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ذلكما مما علمني ربي إني تركت ملة قوم لا يؤمنون بالله و هم بالآخرة هم كافرون و اتبعت ملة آبائي إبراهيم و إسحق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اين معنا را گوشزد فرموده كه علم به تعبير خواب و خبر دادن از تاويل احاديث از علوم عادى و اكتسابى نيست كه هر كس بتواند فرا گيرد، بلكه اين علمى است كه پروردگارم به من موهبت فرموده، آنگاه علت اين معنا را اين طور بيان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ملت و كيش مشركين را پيروى نكرده‌ام، بلكه ملت پدرانم ابراهيم و اسحاق و يعقوب را پيروى نموده‌ام و خلاصه بدان سبب است كه من دين شرك را واگذاشته، دين توحيد را پيروى نموده‌ام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مشركين را فاقد ايمان به خدا و روز جزا خوانده، نه از اين جهت است كه مشركين فاقد ايمان به خدا و معادند، چون مشركين هم خدا را قبول دارند و هم معاد را، بلكه از اين باب است كه در باره مبدأ شرك مى‌ورزند و در باره معاد هم قائل به تناسخند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توحيد، آن شركايى كه مشركين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شريك در تاثير بدانند و چه شريك در عبادت – هيچ يك خدا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تناسخ و برگشتن ارواح با بدنهاى ديگر و متنعم شدن ارواح پاك و معذب شدن ارواح ناپاك در زندگى ديگر، در دين توحيد معاد نيست و به همين جهت بود كه يوسف عليه‌السلام ايمان به خدا و روز جزا را از مشركين نفى كرد و كفرشان را نسبت به معاد با تكرار ضمير، تاكيد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بالآخرة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ايمان به خدا ندارد به طريق اولى ايمان به بازگشت به سوى خدا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كه خداوند متعال از قول يوسف نقل كرده اولين بارى است كه يوسف در مصر خود را و نسب خود را معرفى نموده و اظهار كرده كه اهل بيت ابراهيم و اسحاق و يعقوب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ان نشرك بالله من شى‌ء ذلك من فضل الله علينا و على الناس و لكن اكثر الناس 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با تاييد خود ما را چنان مؤيد كرده كه ديگر راهى به سوى شرك براى ما باقى نگذاشته، و اين مصون بودن‌مان از شرك از فضلى است كه خدا بر ما كرده و از اين بالاتر نعمتى نيست، زيرا نهايت درجه سعادت آدمى و رستگارى بزرگش به داشتن چنين هدايتى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فضلى است كه خدا بر همه مردم كرده، زيرا با بودن ما انبياء، مردم بعد از نسيان متذكر شده و پس از غفلت از فطريات خود متنبه مى‌گردند و با تعليم ما از خطر جهل رهايى يافته و بعد از انحراف و كجى، مستقيم مى‌شوند و ليكن بيشتر مردم شكر اين نعمت را بجا نمى‌آورند و اين فضل خدا را كفران نموده بدان اعتنايى نمى‌كنند و به جاى اين كه با آغوش باز پذيراى آن باشند از آن روى 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صاحبى السجن ء ارباب متفرقون خير ام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سياق بيان دليل بر معين شدن خداى تعالى براى پرستش است و به عبارت روشن‌تر اگر فرض شود كه ميان عبادت خدا و ساير معبودهاى ادعائى ترديد شود، عبادت خداى تعالى متعين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خدا را به وحدت و قهاريت توصيف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واحد است، اما نه واحدى عددى كه اگر يكى ديگر اضافه‌اش شود دو تا گردد، بلكه واحدى است كه نمى‌توان در قبالش ذات ديگرى تصور كرد، زيرا هر چيز كه تصور و فرض شود وجودش از اوست نه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نمى‌توان در قبالش صفتى فرض كرد، و هر چه فرض شود عين ذات او است، و اگر عين ذات او نباشد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به خاطر اين است كه خداى تعالى وجودى است خالص و بسيط كه به هيچ حدى محدود و به هيچ نهايتى منتهى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سؤال و توصيف اربابها به وصف تفرق و توصيف خداى تعالى به وصف واحد و قهار، حجت را بر خصم تمام كرد، زيرا واحد و قهار بودن خداى تعالى هر تفرقه‌اى را كه ميان ذات و صفات فرض شود باطل مى‌سازد، پس ذات عين صفات، و صفات عين يكديگرند، و هر كه ذات خداى را بپرستد ذات و صفات را پرستيده و هر كه علم او را بپرستد ذات او را هم پرستيده و اگر علم او را بپرستد و ذاتش را نپرستد نه او را پرستيده و نه علم او را و همچنين ساير صفات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ميان عبادت او و يا ارباب متفرق ترديدى فرض شود، عبادت او متعين است نه ارباب متفرق، زيرا ممكن نيست أرباب متفرق فرض بشود و در عين حال تفرقه در عبادت لازم نيايد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دونه الا اسماء سميتموها انتم و آباؤكم ما انزل الله بها من سلطان ان الحكم الا لله امر الا تعبدوا الا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غير از خدا مى‌پرستيد اسماء بى‌حقيقت و الفاظ بى‌معنا است كه خود شما و پدرانتان ساخته‌ايد، خدا هيچ دليلى براى آن نازل نكرده و تنها حكمفرماى عالم وجود خداست و امر فرموده كه جز آن ذات پاك يكتا را نپرستيد</w:t>
      </w:r>
      <w:r>
        <w:rPr>
          <w:rFonts w:eastAsia="IRNazanin" w:cs="IRNazanin"/>
          <w:color w:val="111111"/>
          <w:sz w:val="28"/>
          <w:szCs w:val="28"/>
          <w:rtl w:val="true"/>
          <w:lang w:bidi="fa-IR"/>
        </w:rPr>
        <w:t>...!»</w:t>
      </w:r>
      <w:bookmarkStart w:id="192" w:name="pg12835_128731"/>
    </w:p>
    <w:p>
      <w:pPr>
        <w:pStyle w:val="BookText"/>
        <w:rPr/>
      </w:pPr>
      <w:bookmarkEnd w:id="192"/>
      <w:r>
        <w:rPr>
          <w:rFonts w:ascii="IRNazanin" w:hAnsi="IRNazanin" w:eastAsia="IRNazanin"/>
          <w:color w:val="111111"/>
          <w:sz w:val="28"/>
          <w:sz w:val="28"/>
          <w:szCs w:val="28"/>
          <w:rtl w:val="true"/>
          <w:lang w:bidi="fa-IR"/>
        </w:rPr>
        <w:t>يوسف عليه‌السلام نخست خطاب را به دو رفيق زندانيش اختصاص داد و سپس عمومي كرد، چون حكمى كه در آن خطابست اختصاص به آن دو نداشته، بلكه همه بت‌پرستان با آن دو نفر شركت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بار دوم اين معنا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اين اسماء و اين نامگذاريها برهانى نفرستاده كه دلالت كند بر اين كه در ماوراى آنها مسمياتى وجود دارد، تا در نتيجه الوهيت را براى آنها ثابت نموده عبادت شما و آنها را تصحيح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برهانى از ناحيه خدا نيامده تا براى شما مجوز عبادت باشد و شما با پرستش آنها از شفاعتشان بهره‌مند شويد و يا از خيرات آنها برخوردار و از شرشان ايمن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الدين القيم و لكن اكثر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دين توحيد است كه قادر بر اداره جامعه و سوقش به سوى سر منزل سعادت است، آن تنها دين محكمى است كه دچار تزلزل نگشته تمامى معارفش حقيقت است و بطلان در آن راه ندارد و همه‌اش رشد است و ضلالتى در آن يافت نمى‌شود، ليكن بيشتر مردم بخاطر انس ذهنى كه به محسوسات دارند و به خاطر اين كه در زخارف دنياى فانى فرو رفته‌اند و در نتيجه سلامت دل و استقامت عقل را از دست داده‌اند، اين معنا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اكثريت مردم را كسانى تشكيل مى‌دهند كه همه همشان زندگى ظاهر دنيا است و از آخرت روى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صاحبى السجن اما احدكما فيسقى ربه خمرا و اما الآخر فيصلب فتاكل الطير من رأسه قضى الامر الذى فيه تستفتيان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 اى دو رفيق زندانى من، اما يكى از شما ساقى شراب شاه خواهد شد و اما آن ديگرى بدار آويخته مى‌شود تا مرغان مغز سر او را بخورند، اين امرى كه در باره آن از من خواستيد قطعى و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قضى الامر الذى فيه تستفتيان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اشعار بر اين نكته نيست كه يكى از آن دو نفر بعد از شنيدن تاويل رؤيايش آن را تكذيب كرد و گفت كه من چنين خوابى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عليه‌السلام هم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تاويلى كه از من خواستيد حتمى و قطعى شد و ديگر مفرى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به آن كسى كه مى‌پنداشت كه او به زودى نجات مى‌يابد گفت كه مرا در نزد ربت يادآورى كن و چيزى به او بگو كه عواطف او را تحريك كنى شايد به وضع من رقتى كند و مرا از زندان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از ياد رفيق زندانى يوسف محو كرد كه نزد ربش از يوسف سخن به ميان آورد و همين فراموشى باعث شد كه يوسف چند سالى ديگر در زندان بماند</w:t>
      </w:r>
      <w:r>
        <w:rPr>
          <w:rFonts w:eastAsia="IRNazanin" w:cs="IRNazanin"/>
          <w:color w:val="111111"/>
          <w:sz w:val="28"/>
          <w:szCs w:val="28"/>
          <w:rtl w:val="true"/>
          <w:lang w:bidi="fa-IR"/>
        </w:rPr>
        <w:t>.</w:t>
      </w:r>
    </w:p>
    <w:p>
      <w:pPr>
        <w:pStyle w:val="BookText"/>
        <w:rPr/>
      </w:pPr>
      <w:r>
        <w:rPr>
          <w:rStyle w:val="FootnoteAnchor"/>
          <w:rtl w:val="true"/>
        </w:rPr>
        <w:footnoteReference w:id="4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118195_3224264995"/>
      <w:bookmarkStart w:id="194" w:name="_Toc71"/>
      <w:bookmarkEnd w:id="193"/>
      <w:r>
        <w:rPr>
          <w:rtl w:val="true"/>
        </w:rPr>
        <w:t>رؤياي سالهاي آينده، گفتمان يوسف با پادشاه مصر</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إِنى أَرَى سبْعَ بَقَرَتٍ سِمَانٍ يَأْكلُهُنَّ سبْعٌ عِجَافٌ وَ سبْعَ سنبُلَتٍ خُضرٍ وَ أُخَرَ يَابِستٍ يَأَيهَا الْمَلأُ أَفْتُونى فى رُءْيَىَ إِن كُنتُمْ لِلرُّءْيَا تَعْبرُونَ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أَضغَث أَحْلَمٍ وَ مَا نحْنُ بِتَأْوِيلِ الأَحْلَمِ بِعَلِمِينَ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رؤيا هفت گاو فربه را ديدم كه هفت گاو لاغر آنها را مى‌خورند، و هفت خوشه سبز و هفت خوشه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خشكيده‌ها بر سبزه‌ها پيچيدند و آنها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رؤيا مى‌كنيد مرا در باره رؤيايم نظر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خوابهاى آشفته است و ما به تعبير چنين خوابها واقف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از آن دو تن كه نجات يافته بود، و پس از مدتى بخاطر آورد، گفت من از تعبير آن خبرتان مى‌دهم، مرا بفرستيد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راستگوى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هفت گاو فربه كه هفت گاو لاغر آنها را مى‌خورند و هفت خوشه سبز و هفت خوشه خشكيده به ما نظر بده، تا شايد نزد كسان بازگردم و آنها حقيقت را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هفت سال پياپى كشت مى‌كنيد، هر چه درو كرديد آنرا جز اندكى كه مى‌خوريد در خوشه 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پى اين سالها هفت سال سخت بيايد كه آنچه از پيش براى آن نهاده‌ايد مگر اندكى كه محفوظ داريد به مصرف مى‌رسانيد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پى اين سالها سالى بيايد كه در اثناى آن، باران زيادى نصيب مردم شود و در آن سال مردم عصير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 و دانه‌هاى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فرستاده او پيش وى آمد، گفت سوى صاحبت باز گرد و از او بپرس قصه زنانى كه دستهاى خويش را بريدند چه بود كه پروردگار از نيرنگشان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آن دم كه از يوسف كام مى‌خواستيد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ما در باره او هيچ بدى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حق جلوه‌گر شد، من از او كام مى‌خواستم و او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مى‌گويم برگرد و چنين بگو براى اين است كه عزيز بداند كه من در غيابش به او خيانت نكردم كه خدا نيرنگ خيانتكاران را به هدف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خويش را مبرا نمى‌كنم چون كه نفس انسانى پيوسته به گناه فرمان مى‌دهد مگر آن را كه پروردگارم رحم كند كه پروردگار من آمرزگار و رحيم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وى را نزد من آريد كه او را محرم خويش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با او صحبت</w:t>
      </w:r>
    </w:p>
    <w:p>
      <w:pPr>
        <w:pStyle w:val="BookText"/>
        <w:rPr/>
      </w:pPr>
      <w:r>
        <w:rPr>
          <w:rFonts w:ascii="IRNazanin" w:hAnsi="IRNazanin" w:eastAsia="IRNazanin"/>
          <w:color w:val="111111"/>
          <w:sz w:val="28"/>
          <w:sz w:val="28"/>
          <w:szCs w:val="28"/>
          <w:rtl w:val="true"/>
          <w:lang w:bidi="fa-IR"/>
        </w:rPr>
        <w:t>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نزد ما صاحب اختيار و امينى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خزينه‌هاى اين سرزمين را به من بسپار كه من نگهدار و دانايم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يوسف را در آن سرزمين تمكن داديم كه در آن هر كجا كه مى‌خواست مقام مى‌گرفت، ما رحمت خويش را به هر كه بخواهيم مى‌رسانيم، و پاداش نيكوكاران را تباه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آخرت براى كسانى كه ايمان آورده و پرهيزگارى كرده‌اند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داستان خارج شدن يوسف عليه‌السلام از زندان و رسيدنش به مقام عزيزى مصر و اسبابى را كه در اين سرنوشت دخالت داشت بيان مى‌كند، و در آن آمده كه پادشاه مصر براى بار دوم تهمتى را كه به وى زده بودند رسيدگى نموده و برائت و پاكى او را معلوم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الملك انى ارى سبع بقرات سمان ياكلهن سبع عجاف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خوابى بوده كه پادشاه مصر ديده و به كرسى‌نشينان خود بازگو مى‌كند كه من در خواب مى‌بينم كه هفت گاو چاق را هفت گاو لاغر مى‌خوردند و نيز هفت سنبله سبز و سنبله‌هايى خشك ديگر را مى‌بينم حال حكم اين رؤيا را برايم بيان كنيد اگر از تعبير خواب سررشته‌اى داريد؟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اضغاث احلام و ما نحن بتاويل الاحلام بعالمين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گفتند آنچه كه ديده‌اى اضغاث احلام و خوابهاى مختلف و در هم شده است و ما تعبير اين گونه خوابها و يا همه خوابها را نمى‌دانيم، بلكه تنها خوابهاى صالح و صحيح را مى‌توانيم تعبير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الذى نجا منهما و ادكر بعد امة انا انبئكم بتاويله فارسلون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رفيق زندانى يوسف كه از زندان نجات يافت، بعد از چندين سال بيادش آمد آنچه را كه يوسف بعد از تعبير خواب او درخواست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تاويل آنچه را كه پادشاه در خواب خود ديده در اختيارتان مى‌گذارم، مرا اجازه دهيد تا در زندان نزد يوسف بروم و خبر تاويل اين خواب را برايتان بياورم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ايها الصديق افتنا فى سبع بقرات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نزد يوسف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بده ما را در باره رؤيائى كه ملك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متن رؤيا را نقل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منتظرند من تاويل رؤياى او را از تو گرفته برايشان ببرم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تزرعون سبع سنين دأبا فما حصدتم فذروه فى سنبله الا قليلا مما تاكلون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عليه‌السلام دستور داد كه گندم را نكوبند و همچنان در سنبله‌اش بگذارند براى اين كه جانور نمى‌تواند داخل سنبله شود و در نتيجه گندم هر چه هم بماند</w:t>
      </w:r>
    </w:p>
    <w:p>
      <w:pPr>
        <w:pStyle w:val="BookText"/>
        <w:rPr/>
      </w:pPr>
      <w:r>
        <w:rPr>
          <w:rFonts w:ascii="Amiri" w:hAnsi="Amiri" w:eastAsia="Amiri" w:cs="Amiri"/>
          <w:color w:val="111111"/>
          <w:sz w:val="28"/>
          <w:sz w:val="28"/>
          <w:szCs w:val="28"/>
          <w:rtl w:val="true"/>
          <w:lang w:bidi="ar-SA"/>
        </w:rPr>
        <w:t xml:space="preserve">خراب نمى‌شود بخلاف اين كه آنرا بكوبند و از سنبله جدا كنند كه خيلى زود فاسد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پى در پى كشت و زرع كنيد و هر چه درو كرديد در سنبله‌اش بگذاريد تا فاسد نگردد، و همه را بدينگونه انبار كنيد مگر اندكى كه آذوقه آن سال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ياتى من بعد ذلك سبع شداد ياكلن ما قدمتم لهن الا قليلا 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هفت سال قحطى، سالى فرا مى‌رسد كه زمينهايشان سبز و خرم مى‌گردد و يا باران برايشان مى‌بارد و يا يارى مى‌شوند و در آن سال از ميوه‌ها و دانه‌ها شربت‌ها و روغنها مى‌كشند و يا از پستانهاى حيواناتشان شير مى‌دوشند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كنايه است از اين كه نعمت بر آنان و بر چهارپايان و گوسفندانشان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و اساس گفتار يوسف پيشگويى و خبر دادن از آينده ايشان نبوده و نخواسته دريچه‌اى به روى آينده ايشان باز كند تا بفهمند هفت سال فراوانى و هفت سال قحطى در پيش دارند، بلكه اساس كلام خود را از ابتدا نشان دادن راه نجات قرار داد و فهماند اين كه مى‌گويم هفت سال كشت و زرع كنيد براى نجات از پيشامدى است كه در جلو داريد و آن گرانى و قحطى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روشن است و احتياجى به توضيح ندارد و همين خود دليل بر اين است كه خوابى هم كه پادشاه ديده بود تجسم روشى است كه بايد در نجات دادن مردم اتخاذ كند و اشاره است به وظيفه‌اى كه در قبال مسؤوليت اداره امور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هفت گاو را چاق كند، تا آذوقه هفت گاو لاغر كه بزودى بر ايشان حمله مى‌كنند تامين شود، و هفت سنبله سبز را بعد از آن كه خشك شد بهمان حالت و بدون كوبيدن و از سنبله جدا كردن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گويا روح پادشاه وظيفه آينده خود را در قبال خشمى كه زمين در پيش دارد در خواب مجسم ديده، خود سالهاى فراوانى و ارزاق آنرا بصورت گاو و تكثير محصول آنرا بصورت چاقى، و قحطى سالهاى بعد را بصورت لاغرى ديده، و تمام شدن ذخيره هفت سال اول در هفت سال دوم را به اين صورت ديده كه گاوهاى لاغر گاوهاى چاق را مى‌خورند و وظيفه خود را كه بايد محصول سالهاى اول را در سنبله‌هاى خشك نگهدارى كند بصورت هفت سنبله خشك در مقابل هفت سنبله سبز مشاهده كرده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ياتى من بعد ذلك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بصورت پيشگويى نسبت به آينده است، ليكن كنايه است از اين كه سالى كه بعد از هفت سال قحطى مى‌آيد حاجت به جد و جهد در امر زراعت و ذخيره كردن ندارند، در آن سال، ديگر مكلف به اين دستورات كه گفته شد نيستند و گردانندگان مملكت در باره ارزاق مردم تكليفى نخواهند</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اين سال احتياجى به درباريان ندارند، بلكه خودشان باران مى‌بينند و ارزاق خود را تهيه مى‌كنند، چون در آن سال خداوند بركت و نعمت را بر ايشان نازل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 خود حادثه و پيشامد سالهاى فراوانى و خشكى را مجسم نكرده، بلكه تجسم وظيفه عملى است كه كارگردانان مملكت در قبال اين پيشامد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الملك ائتونى به فلما جاءه الرسول قال ارجع الى ربك فسئله ما بال النسوة اللاتى قطعن ايديهن ان ربى بكيدهن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يوسف از پيش آمدن سالهاى قحطى پى در پى، خبر وحشت‌زايى بوده و راه علاجى هم كه نشان داده از خود خبر عجيب‌تر بوده، و شاه را كه معمولا نسبت به امور مردم اهتمام و شؤون مملكت اعتناء دارد سخت تحت تاثير قرار داده و او را، به وحشت و دهشت انداخته، لذا بى درنگ دستور مى‌دهد تا او را حاضر كنند و حضورا با او گفتگو كند و به آنچه كه گفته است بيشتر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عليه‌السلام در گفتار خود كمال ادب را رعايت نموده به فرستاده دربار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صاحبت برگرد و بپرس داستان زنانى را كه دستهاى خود را بريدند چه بود و چرا بريدند؟ در اين گفتارش هيچ اسمى از همسر عزيز به ميان نياورد و هيچ بدگويى از او نكرد، تنها منظورش اين بود كه ميان او و همسر عزيز بحق داورى شود، و اگر به داستان زنانى كه دستهاى خود را بريدند فقط اشاره كرد و ايشان را به بدى اسم نبرد و تنها مساله بريدن دستهايشان را ذكر كرد براى اين بود كه سر نخ را به دست شاه بدهد تا او در اثر تحقيق به همه جزئيات واقف گشته و به برائت و پاكى وى از اين كه با همسر عزيز مراوده كرده باشد آگاهى پيدا كند و بلكه از هر مراوده و عمل زشتى كه بدو نسبت داده‌اند پى ببرد و بفهمد كه بلايى كه بر سر او آورده‌اند تا چه حد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هيچ حرفى كه بدگويى از ايشان باشد نزد، مگر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ربى بكيدهن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حقيقت بمنظور بد گويى از ايشان نبود، بلكه تنها نوعى شكايت به درگاه پروردگار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لطافتى در گفتار يوسف عليه‌السلام در صدر آيه و ذيل آن بكار رفته كه به فرستاده شاه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صاحبت برگرد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پروردگار من به كيد ايشان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طرز بيان، خود يك نوع تبليغ حق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لطفى در اين جمله بكار برده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النسوة اللاتى قطعن ايديهن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 عظيم و چه شان خطيرى بوده كه ايشان را دچار چنين اشتباهى</w:t>
      </w:r>
    </w:p>
    <w:p>
      <w:pPr>
        <w:pStyle w:val="BookText"/>
        <w:rPr/>
      </w:pPr>
      <w:r>
        <w:rPr>
          <w:rFonts w:ascii="IRNazanin" w:hAnsi="IRNazanin" w:eastAsia="IRNazanin"/>
          <w:color w:val="111111"/>
          <w:sz w:val="28"/>
          <w:sz w:val="28"/>
          <w:szCs w:val="28"/>
          <w:rtl w:val="true"/>
          <w:lang w:bidi="fa-IR"/>
        </w:rPr>
        <w:t>كرده كه بجاى ميوه، دست خود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رسيدگى كنى خواهى ديد جز عشق و دلدادگى به يوسف انگيزه ديگرى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ايشان آنچنان شيداى وى شدند كه خود را فراموش كرده دست خود را بجاى ميوه بريدند، و همين بيان، شاه را متوجه كرده كه ابتلاى زنان شيدا و عاشق يوسف، ابتلايى بس عظيم بوده و از آن عظيم‌تر خوددارى وى از معاشقه و امتناع از اجابت آنان بوده با اين كه جان و مال خود را نثار قدمش مى‌كردند، و اين معاشقه و اظهار دلدادگى و الحاح و اصرار ايشان كار يك روز و دو روز و يكبار و دوبار نبوده و با اين حال مقاومت كردن يك جوان و استقامت در برابر چنين زنانى، كار هر كسى نيست و جز از كسى كه خداوند با برهان خود سوء و فحشاء را از او گردانيده، مقدور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خطبكن اذ راودتن يوسف عن نفسه قلن حاش لله ما علمنا عليه من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شاه از زندان برگشت و جريان زندان و درخواست يوسف را به وى رسانيد كه در باره او و زنان اشرافى داورى كند، شاه هم آن زنان را احضار نموده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شما چه بود آنروز كه با يوسف مراوده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كه ما هيچگونه سابقه بدى از او سراغ نداريم، و بدين وسيله او را از هر زشتى تنزيه نموده و شهادت دادند كه در اين مراوده كوچكترين عملى كه دلالت بر سوء قصد او كند از او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مصر در اين جواب قبل از هر چيز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همچنانكه در اولين برخورد با يوسف نيز اولين كلمه‌اى كه به زبان آوردند اين بود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 لله ما هذا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طرز بيان خواستند بگويند تا آنجا كه ما وى را مى‌شناسيم در حد نهايت از نزاهت و عفت است، همچنانكه در نهايت درجه حسن و زيبايى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همسر عزيز كه ريشه اين فتنه بود به سخن آمده به گناه خود اعتراف مى‌نمايد و يوسف را در ادعاى بى‌گناهيش تصديق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از پرده بيرون شد و روشن گرديد و آن اين است كه من با او بناى مراوده و معاشقه را گذاشتم و او از راستگويان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گناه را به گردن خود انداخت و ادل او را تبرئه نمود كه حتى در تمامى طول مدت مراوده من، رضايتى از خود نشان نداد و مرا اجابت نكرد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برائت يوسف از هر جهت روشن مى‌گردد، زيرا در كلام همسر عزيز و گفتار زنان اشراف جهاتى از تاكيد بكار رفته كه هر كدام در جاى خود مطلب را تاكيد</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و تاكيدها هر بدى را كه تصور شود از او نفى مى‌كند چه فحشاء باشد، چه مراوده و چه كمترين ميل و رضايت، چه دروغ و افتراء و مى‌فهماند كه يوسف به حسن اختيار خود از اين زشتيها دورى كرد، نه اين كه برايش آماده نبود و يا مصلحت نديد و يا 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ليعلم انى لم اخنه بالغيب و ان الله لا يهدى كيد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از كلام يوسف است و گويا اين حرف را بعد از شهادت زنان به پاكى او و اعتراف همسر عزيز به گناه خود و شهادتش به راستگويى او و داورى پادشاه به برائت او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برگردانيدن فرستاده است، يعنى اين كه من از زندان بيرون نيامدم و فرستاده شاه را نزد او برگردانيدم و بوسيله او درخواست كردم كه شاه در باره من و آن زنان داورى كند، براى اين بود كه عزيز بداند من به او در غيابش خيانت نكردم و با همسرش مراوده ننمودم و بداند كه خداوند كيد خائنان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عليه‌السلام براى برگرداندن رسول شاه دو نتيجه ذكر كرده، يكى اين كه عزيز بداند كه من به او خيانت نكردم، و او از وى راضى و خوشنود شود و از دل او هر شبهه‌اى كه در باره وى و همسر خود دارد زايل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بداند كه هيچ خائنى بطور مطلق هيچ وقت به نتيجه‌اى كه از خيانت خود در نظر دارد نمى‌رسد و ديرى نمى‌پايد كه رسوا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سنتى است كه خداوند همواره در ميان بندگانش جارى ساخته و هرگز سنت او تغيير و تبديل نمى‌پذيرد، خيانت باطل است و باطل هم دوام ندارد و حق بر عليه آن ظاهر مى‌شود و بطلان آنرا بر ملا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نمونه‌اش خيانت زنان مصر است، اگر بنا بود خائن رستگار شود زنان مصر و همسر عزيز در آنچه كردند رسوا نمى‌شدند، ليكن از آنجائي كه خداوند كيد خائنان را راهبرى نمى‌كند رسوا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منظور يوسف عليه‌السلام از نتيجه دوم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كيد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دادن آن به پادشاه مصر و تعليم آن به وى اين بوده كه از لوازم فايده خبر نيز بهره‌بردارى كند و بفهماند كه وى از حقيقت داستان اطلاع دارد و چنين كسى كه در غياب عزيز به همسر او خيانت نكرده قطعا به هيچ چيز ديگرى خيانت نمى‌كند، و چنين كسى سزاوار است كه بر هر چيز از جان و مال و عرض امين شود و از امانتش استفاده كنند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فهماندن اين كه وى چنين امتيازى دارد زمينه را آماده كرد براى اين كه</w:t>
      </w:r>
    </w:p>
    <w:p>
      <w:pPr>
        <w:pStyle w:val="BookText"/>
        <w:rPr/>
      </w:pPr>
      <w:r>
        <w:rPr>
          <w:rFonts w:ascii="Amiri" w:hAnsi="Amiri" w:eastAsia="Amiri" w:cs="Amiri"/>
          <w:color w:val="111111"/>
          <w:sz w:val="28"/>
          <w:sz w:val="28"/>
          <w:szCs w:val="28"/>
          <w:rtl w:val="true"/>
          <w:lang w:bidi="ar-SA"/>
        </w:rPr>
        <w:t>وقتى با شاه روبرو مى‌شود از او درخواست كند كه او را امين بر اموال مملكت و خزينه‌هاى دولتى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ابرى‌ء نفسى ان النفس لامارة بالسوء الا ما رحم ربى ان ربى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تتمه گفتار يوسف عليه‌السلام است و آنرا بدين جهت اضافه كرد كه در كلام قبليش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غيابش خيانت نكردم بويى از استقلال و ادعاى حول و قوت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من بودم كه دامن به چنين خيانتى نيالودم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جناب از انبياى مخلص و فرو رفته در توحيد و از كسانى بوده كه براى احدى جز خدا حول و قوتى قائل نبوده‌اند، لذا فورى و تا فوت نشده اضافه كرد كه آنچه من كردم و آن قدرتى كه از خود نشان دادم بحول و قوه خودم نبود، بلكه هر عمل صالح و هر صفت پسنديده كه دارم رحمتى است از ناحيه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ميان نفس خود با ساير نفوس كه بحسب طبع، امركننده به سوء و مايل به شهوات است نگذاشت،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تبرئه نمى‌كنم زيرا نفس، بطور كلى آدمى را بسوى بدى‌ها و زشتيها وا مى‌دارد مگر آنچه كه پروردگارم ترحم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تبرئه نمى‌كنم اشاره است به آن قسمت از كلامش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غيابش خيانت نكردم و منظور از آن اين است كه من اگر اين حرف را زدم بدين منظور نبود كه نفس خود را منزه و پاك جلوه دهم، بلكه به اين منظور بود كه لطف و رحمت خداى را نسبت به خود حكايت كرده باشم، آنگاه همين معنا را تعليل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نفس بسيار وادارنده به سوء و زشتى است و بالطبع، انسان را بسوى مشتهياتش كه همان سيئات و گناهان بسيار و گوناگون است دعوت مى‌نمايد، پس اين خود از نادانى است كه انسان نفس را از ميل به شهوات و بديها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دستورات و دعوت نفس بسوى زشتيها و شرور سرپيچى كند رحمت خدايى دستگيرش شده و او را از پليديها منصرف و بسوى عمل صالح موفق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همينجا معلوم مى‌شود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رحم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فايده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اطلاق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مى‌كند و مى‌فهماند كه انجام كارهاى نيك هم كه گفتيم به توفيقى از ناحيه خداى سبحان است از كارهاى نفس مى‌باشد، و چنين نيست كه آدمى آنها را بطور اجبار و الجاء از ناحيه خداوند انجام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اشاره مى‌كند كه اجتنابش از خيانت، رحمتى از ناحيه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رحمت خداى را هم تعليل نموده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ربى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بسيار بخشاينده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غفاريت خداى را هم بر رحمت او اضافه كرد، براى اين كه مغفرت، نواقص و معايب را كه لازمه طبع بشرى است مستور مى‌كند و</w:t>
      </w:r>
    </w:p>
    <w:p>
      <w:pPr>
        <w:pStyle w:val="BookText"/>
        <w:rPr/>
      </w:pPr>
      <w:r>
        <w:rPr>
          <w:rFonts w:ascii="Amiri" w:hAnsi="Amiri" w:eastAsia="Amiri" w:cs="Amiri"/>
          <w:color w:val="111111"/>
          <w:sz w:val="28"/>
          <w:sz w:val="28"/>
          <w:szCs w:val="28"/>
          <w:rtl w:val="true"/>
          <w:lang w:bidi="ar-SA"/>
        </w:rPr>
        <w:t>رحمت نيكيها و صفات جميله را نمايان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مغفرت خداى تعالى همچنانكه گناهان و آثار آن را محو مى‌كند، نقايص و آثار نقايص را هم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اشارات لطيفى كه در كلام يوسف عليه‌السلام آمده يكى اين است كه از خداى تعالى تعبير كرده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را در سه جاى كلام خود تكرار نموده، يكجا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ربى بكيدهن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ما رحم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ربى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سه جمله‌اى كه كلمه ربى در آنها بكار رفته هر كدام به نوعى متضمن انعامى از پروردگار يوسف نسبت بخصوص وى بوده، و به همين جهت در ثناى بر او، او را بخودش نسبت داده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مذهب خود را كه همان توحيد است تبليغ نموده بفهماند بر خلاف مردم بت‌پرست آن روز، خداى تعالى را رب و معبود خود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الملك ائتونى به استخلصه لنفسى فلما كلمه قال انك اليوم لدينا مكين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را نزد شاه آوردند و او با وى گفتگو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ديگر از امروز نزد ما داراى مقام و منزلتى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حكم خود را مقيد به امروز كرد براى اشاره به علت حكم بود، و معنايش اين است كه تو از امروز كه من به مكارم اخلاق و اجتناب از زشتى و فحشاء و خيانت و ظلم، و صبرت بر هر مكروه پى بردم، و فهميدم يگانه مردى هستى كه بخاطر حفظ طهارت و پاكى نفست حاضر شدى خوار و ذليل شوى، و مردى هستى كه خداوند به تاييدات غيبى خود اختصاصت داده، و علم به تاويل احاديث و رأى صائب و حزم و حكمت و عقل را به تو ارزانى داشته، داراى مقام و منزلت هستى، و ما تو را امين خود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بطور مطلق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مكين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فهمانيد كه اين مكانت و امانت تو عمومى است، و خلاصه حكمى كه كرديم هيچ قيد و شرطى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حكم و فرمان وزارت و صدارت يوسف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اجعلنى على خزائن الارض انى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شاه فرمان مكانت و امانت يوسف را بطور مطلق صادر كرد، يوسف از او در خواست نمود كه او را به وزارت ماليه و خزانه‌دارى منصوب كند، و امور مالى كشور و خزانه‌هاى زمين را كه مراد از آن همان سرزمين مصر بوده باشد به وى محول نمايد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اگر اين درخواست را كرد به اين منظور بود كه امور مالى كشور و ارزاق را به مباشرت خود اداره كند، و ارزاق را جمع‌آورى نموده براى سالهاى بعد كه قهرا سالهاى قحطى خواهد بود و مردم دچار گرانى و گرسنگى خواهند شد ذخيره نمايد و خودش با</w:t>
      </w:r>
    </w:p>
    <w:p>
      <w:pPr>
        <w:pStyle w:val="BookText"/>
        <w:rPr/>
      </w:pPr>
      <w:r>
        <w:rPr>
          <w:rFonts w:ascii="IRNazanin" w:hAnsi="IRNazanin" w:eastAsia="IRNazanin"/>
          <w:color w:val="111111"/>
          <w:sz w:val="28"/>
          <w:sz w:val="28"/>
          <w:szCs w:val="28"/>
          <w:rtl w:val="true"/>
          <w:lang w:bidi="fa-IR"/>
        </w:rPr>
        <w:t xml:space="preserve">دست خويش آن ذخيره‌ها را در ميان مردم تقسيم كند و به هر يك آن مقدارى كه استحقاق دارد بدهد و از حيف و ميل جلوگيرى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درخواست خويش را چنين تعليل كرد كه من حفيظ و عليم هستم، زيرا اين دو صفت از صفاتيست كه متصدى آن مقامى كه وى درخواستش را كرده بود لازم دارد و بدون آن دو نمى‌تواند چنان مقامى را تصدى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مكنا ليوسف فى الارض يتبوء منها حيث يشاء نصيب برحمتنا من نشاء و لا نضيع اجر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كذلك اشاره است به داستانى كه تا رسيدن يوسف به مقام عزيزى مصر بيان كرد، و آن عبارت بود از زندانى شدنش كه با وجود اين كه غرض همسر عزيز از آن، تحقير و ذليل كردن يوسف بود مع ذلك خداوند همان را وسيله عزتش قرار داد و ساير امور زندگيش نيز بهمين منوال جريان داشت، پدرش او را احترام كرد و برادران بر وى حسد برده در چاهش انداختند و به بازرگانان فروختند تا بدين وسيله آن احترام را مبدل به ذلت كنند، خداى سبحان هم همين مكر و حيله آنان را وسيله عزت او در خانه عزيز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مخصوصا همسر عزيز با وى خدعه كردند، و بناى مراوده را گذاشتند تا او را به منجلاب فسق و فجور بكشانند، خداوند همين توطئه را وسيله بروز و ظهور عصمت و پاكى او قرار داد، و در آخر هم زندان را كه وسيله خوارى او بود باعث عزتش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همين داستان زندانى شدن و محروميت يوسف عليه السلام از اختلاط و آميزش آزادانه با مردم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مكنا ليوسف فى الارض يتبوء منها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اين چنين زحمت زندان را كه از او سلب آزادى اراده كرده بود برداشتيم و در نتيجه صاحب مشيتى مطلق و اراده‌اى نافذ گرديد، كه مى‌توانست در هر بقعه‌اى و قطعه‌اى از زمين كه بخواهد منزل بگزيند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وقتى بخواهد رحمت خود را به شخصى برساند، كسى در خواستن او معارضه ندارد و هيچ مانعى نمى‌تواند او را از بكار بردن اراده و خواستش جلوگيرى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سببى از اسباب، مى‌توانست كه مشيت خدا را در مورد احدى باطل سازد هر آينه در باره يوسف اين كار را مى‌كرد، زيرا در خصوص او تمامى اسباب، آن هم سببهايى كه هر كدام جداگانه در ذليل كردن وى كافى بود دست بدست هم دادند و مع ذلك نتوانستند او را ذليل كنند، بلكه بر خلاف جريان اسباب، خداوند او را بلند و عزيز كرد، آرى حكم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نضيع اجر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اين تمكين اجرى بوده كه خداوند به يوسف داد، و وعده جميلى است كه به هر نيكوكارى مى‌دهد، تا بدانند او اجرشان را ضايع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لاجر الاخرة</w:t>
      </w:r>
      <w:bookmarkStart w:id="195" w:name="pg12835_128741"/>
    </w:p>
    <w:p>
      <w:pPr>
        <w:pStyle w:val="BookText"/>
        <w:rPr/>
      </w:pPr>
      <w:bookmarkEnd w:id="195"/>
      <w:r>
        <w:rPr>
          <w:rFonts w:ascii="IRNazanin" w:hAnsi="IRNazanin" w:eastAsia="IRNazanin"/>
          <w:color w:val="111111"/>
          <w:sz w:val="28"/>
          <w:sz w:val="28"/>
          <w:szCs w:val="28"/>
          <w:rtl w:val="true"/>
          <w:lang w:bidi="fa-IR"/>
        </w:rPr>
        <w:t>خير للذين آمنوا و كانوا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اجر آخرت براى اولياى از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وعده به عموم مؤمنين نيست</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4"/>
        <w:numPr>
          <w:ilvl w:val="3"/>
          <w:numId w:val="1"/>
        </w:numPr>
        <w:rPr/>
      </w:pPr>
      <w:bookmarkStart w:id="196" w:name="__RefHeading___Toc2118197_3224264995"/>
      <w:bookmarkStart w:id="197" w:name="_Toc72"/>
      <w:bookmarkEnd w:id="196"/>
      <w:r>
        <w:rPr>
          <w:rtl w:val="true"/>
        </w:rPr>
        <w:t>گفتمان يوسف با برادران در سفر اول</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إِخْوَةُ يُوسف فَدَخَلُوا عَلَيْهِ فَعَرَفَهُمْ وَ هُمْ لَهُ مُنكِرُونَ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قَالَ ائْتُونى بِأَخٍ لَّكُم مِّنْ أَبِيكُمْ أَ لا تَرَوْنَ أَنى أُوفى الْكَيْلَ وَ أَنَا خَيرُ الْمُنزِلِينَ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يوسف آمدند و بر او وارد شدند، او ايشان را شناخت ولى آنها وى را نشناختند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يوسف بار آذوقه آنها را آماده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آينده آن برادرى را كه از پدر داريد نزد من آريد، آيا نمى‌بينيد كه من حق پيمانه را ادا مى‌كنم و من بهترين ميزبانانم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نزد من نياوريد نه كيل و پيمانه‌اى از غله نزد من خواهيد داشت و نه اصلا نزديك من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با پدرش گفتگو خواهيم كرد و سعى مى‌كنيم موافقتش را جلب نماييم و ما اين كار را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كارگزاران و غلامان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عنوان قيمت پرداخته‌اند در بارهايشان بگذاريد تا شايد پس از مراجعت به خانواده خويش آن را بشناسند و شايد برگردند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ديگرى از داستان يوسف عليه‌السلام است كه در چند آيه خلاصه شده و آن عبارت از آمدن برادران يوسف نزد وى، در خلال چند سال قحطى است تا از او جهت خاندان يعقوب طعام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شد كه يوسف بتواند برادر مادرى خود را از كنعان به مصر نزد خود بياورد و بعد از آوردن او ، خود را به سايرين نيز معرفى نموده ، سرانجام يعقوب را هم از باديه كنعان به مصر منتقل ساخت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جهزهم بجهازهم قال ائتونى باخ لكم من ابيكم الا ترون اني اوفى الكيل و انا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متاع و يا طعامى كه جهت ايشان آماده كرده و به ايشان فروخته بود بار كرد، دستورشان داد كه بايستى آن برادر ديگرى كه تنها برادر پدرى ايشان و برادر پدرى و مادرى يوسف است همراه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انى اوفى الكيل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من به شما كم نفروختم و از قدرت خود سوء استفاده ننموده و به اتكاى مقامى كه دارم به شما ظلم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بهتر از هر كس واردين به خود را اكرام و پذيرايى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تحريك ايشان به برگشتن است و تشويق ايشان است تا در مراجعت، برادر پدرى خود را همراه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تشويق در برابر تهديدى است كه در آيه بعدى گفت كه اگر او را نياوريد ديگر طعامى به شما نمى‌فروشم و ديگر مانند اين دفعه، شخصا از شما پذيرايى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تا هواى مخالفت و عصيان او را در سر نپرورانند، همچنانكه از گفتار ايشان در آيه آتيه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بزودى از پدرش اصرار مى‌كنيم و بهر نحو شده فرمان تو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برادران يوسف فرمان او را پذيرفتند و با اين قول صريح خود، او را دلخوش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معلوم است كه كلام يوسف كه در موقع برگشتن برادران به ايشان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برادر پدرى خود را همراه بياوريد آنهم با آن همه تاكيد و تحريص و تهديد كه داشت، كلامى ابتدايى نبوده، و از شان يوسف هم بدور است كه ابتداء و بدون هيچ مقدمه‌اى اين حرف را زده باشد، زيرا اگر اينطور بود برادران حدس مى‌زدند كه شايد اين مرد همان يوسف باشد كه اين قدر اصرار مى‌ورزد ما برادر پدرى خود را كه برادر پدر و مادرى اوست همراه بياوريم، پس قطعا مقدماتى در كار بوده كه ذهن آنان را از چنين حدسى منصرف ساخته و نيز از احتمال و توهم اين كه وى قصد سويى نسبت به آنان دارد بازشان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از كلام خداى تعالى استفاده مى‌شود اين است كه يوسف از ايشان پرسيده كه به چه علت به مصر آمده‌ايد؟ ايشان هم جواب داده‌اند كه ده برادرند و يك برادر ديگر در منزل نزد پدر جا گذاشته‌اند چون پدرشان قادر بر مفارقت او و راضى به فراق او نمى‌شود حال چه مسافرت باشد و چه گردش و چه مانند آن، يوسف هم اظهار علاقه كرد كه دوست مى‌دارد او را ببيند و بايد بار ديگر او را همراه خود بياورند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ايشان از قبيل پول و كالا در برابر طعام داده‌اند در خرجين‌هايشان بگذاريد تا شايد وقتى به منزل مى‌روند و خرجين‌ها را باز مى‌كنند بشناسند كه كالا همان كالاى خود ايشان است و در نتيجه دوباره نزد ما برگردند و برادر خود را همراه بياورند، زيرا برگرداندن بها دلهاى ايشان را بيشتر متوجه ما مى‌كند و بيشتر به طمعشان مى‌اندازد تا برگردند و باز هم از اكرام و احسان ما برخوردار شوند</w:t>
      </w:r>
      <w:r>
        <w:rPr>
          <w:rFonts w:eastAsia="IRNazanin" w:cs="IRNazanin"/>
          <w:color w:val="111111"/>
          <w:sz w:val="28"/>
          <w:szCs w:val="28"/>
          <w:rtl w:val="true"/>
          <w:lang w:bidi="fa-IR"/>
        </w:rPr>
        <w:t>!</w:t>
      </w:r>
      <w:bookmarkStart w:id="198" w:name="pg12835_128743"/>
    </w:p>
    <w:p>
      <w:pPr>
        <w:pStyle w:val="BookText"/>
        <w:rPr/>
      </w:pPr>
      <w:bookmarkEnd w:id="198"/>
      <w:r>
        <w:rPr>
          <w:rStyle w:val="FootnoteAnchor"/>
          <w:rtl w:val="true"/>
        </w:rPr>
        <w:footnoteReference w:id="43"/>
      </w:r>
    </w:p>
    <w:p>
      <w:pPr>
        <w:pStyle w:val="Heading4"/>
        <w:numPr>
          <w:ilvl w:val="3"/>
          <w:numId w:val="1"/>
        </w:numPr>
        <w:rPr/>
      </w:pPr>
      <w:bookmarkStart w:id="199" w:name="__RefHeading___Toc2118199_3224264995"/>
      <w:bookmarkStart w:id="200" w:name="_Toc73"/>
      <w:bookmarkEnd w:id="199"/>
      <w:r>
        <w:rPr>
          <w:rtl w:val="true"/>
        </w:rPr>
        <w:t>گفتمان برادران با پدر و با يوسف در سفر دوم</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أَبِيهِمْ قَالُوا يَأَبَانَا مُنِعَ مِنَّا الْكَيْلُ فَأَرْسِلْ مَعَنَا أَخَانَا نَكتَلْ وَ إِنَّا لَهُ لَحَفِظونَ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ءَامَنُكُمْ عَلَيْهِ إِلا كمَا أَمِنتُكُمْ عَلى أَخِيهِ مِن قَبْلُ فَاللَّهُ خَيرٌ حَفِظاً وَ هُوَ أَرْحَمُ الرَّحِمِينَ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آنها بسوى پدرشان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كه به ما پيمانه‌اى از غله ندهند، لذا برادرمان را با ما بفرست تا سهمى دريافت داريم و ما او را محافظت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من نسبت به او به شما اطمينان كنم همانگونه كه نسبت به برادرش يوسف اطمينان كردم؟ خداوند بهترين حافظ و ارحم الراحمين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متاع خود را گشودند ديدند سرمايه آنها بازگردانده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چه مى‌خواهيم اين سرمايه ما است كه به ما پس گردانده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برادر را با ما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خانواده خويش مواد غذايى مى‌آوريم و برادرمان را حفظ خواهيم كرد و پيمانه بزرگترى غير از اين پيمانه كوچك دريافت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با شما نخواهم فرستاد جز اين كه پيمان مؤكد الهى بدهيد كه او را حتما نزد من خواهيد آورد، مگر اين كه بر اثر مرگ يا علت ديگرى قدرت از شما سلب گردد، و هنگامى كه آنها پيمان موثق خود را در اختيار او گذاردند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آنچه مى‌گوييم ناظر و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خواستند حركت كنند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در وارد نشويد، بلكه از درهاى متفرق وارد گرديد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حادثه‌اى را كه از سوى خدا حتمى است از شما دفع كنم، حكم و فرمان تنها از آن خدا است، من بر او توكل مى‌كنم و همه متوكلان بايد بر او توكل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از همان طريق كه پدر به آنها دستور داده بود وارد شدند، اين كار هيچ حادثه حتمى الهى را نمى‌توانست از آنها دور سازد جز حاجتى در دل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راه انجام شد و خاطرش تسكين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بركت تعليمى كه ما به او داده‌ايم علم فراوانى دارد در حالى كه اكثر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يوسف وارد شدند برادرش را نزد خود جاى داد و گفت من برادر تو هستم، از آنچه آنها مى‌كنند غمگين و ناراحت نباش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بارهاى آنها را بست، ظرف آبخورى ملك را در بار برادرش قرار داد سپس</w:t>
      </w:r>
    </w:p>
    <w:p>
      <w:pPr>
        <w:pStyle w:val="BookText"/>
        <w:rPr/>
      </w:pPr>
      <w:r>
        <w:rPr>
          <w:rFonts w:ascii="Amiri" w:hAnsi="Amiri" w:eastAsia="Amiri" w:cs="Amiri"/>
          <w:color w:val="111111"/>
          <w:sz w:val="28"/>
          <w:sz w:val="28"/>
          <w:szCs w:val="28"/>
          <w:rtl w:val="true"/>
          <w:lang w:bidi="ar-SA"/>
        </w:rPr>
        <w:t>كسى صدا زد اى اهل قافله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سارق هستيد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 بسوى او كردند و گفتند چه چيز گم كرده‌ايد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جام ملك را، و هر كس آنرا بياورد يك بار شتر غله به او داده مى‌شود و من ضامن اين پاداش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شما مى‌دانيد كه ما نيامده‌ايم در اين سرزمين فساد كنيم و ما هرگز دزد نبوده‌ايم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باشيد كيفر شما 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آن جام در بار او پيدا شود خودش كيفر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اين كار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ستمگران را كيفر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يوسف قبل از بار برادرش به كاوش بارهاى آنها پرداخت، و سپس آن را از بار برادرش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راه چاره به يوسف ياد داديم او هرگز نمى‌توانست برادرش را مطابق آئين ملك مصر بگيرد مگر آنكه خدا بخواهد، ما درجات هر كس را كه بخواهيم بالا مى‌بريم و برتر از هر صاحب علمى، عالمى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گفتند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كرده تعجب نيست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او دزدى كرده، يوسف سخت ناراحت شد و اين ناراحتى را در درون خود پنهان داشت و براى آنها اظهار نداشت، فقط گفت وضع شما بدتر است و خدا از آنچه حكايت مى‌كنيد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پيرى دارد، يكى از ما را بجاى او بگير، ما تو را از نيكوكاران مى‌بينيم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پناه بر خدا كه ما غير از آن كس كه متاع خود را نزد او يافته‌ايم بگيريم كه در آن صورت از ظالمان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از او نااميد شدند رازگويان به كنارى رفتند، 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پدرتان از شما پيمان الهى گرفته و پيش از اين در باره يوسف كوتاهى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 اين سرزمين حركت نمى‌كنم تا پدرم به من اجازه دهد، يا خدا فرمانش را در باره من صادر كند كه او بهترين حكم كنندگان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بسوى پدرتان بازگرديد و بگوييد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دزدى كرد و ما جز به آنچه مى‌دانستيم گواهى نداديم و ما از غيب آگاه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شهرى كه در آن بوديم سؤال كن و از قافله و كاروانيانى كه با آنان آمديم بپرس كه ما راست مى‌گوييم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داستان برگشتن برادران يوسف را بسوى پدرشان و راضى كردن پدر به اين كه برادر يوسف را براى گرفتن طعام بفرستد، و نيز بازگشتن ايشان را بسوى يوسف و بازداشت كردن يوسف برادر خود را با حيله‌اى كه طرح كرده بود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ابانا منع منا الكيل،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ما برادر خود را همراه نبريم و او با ما به مصر نيايد ما را كيل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اجمال آن جريانيست كه ميان آنان و عزيز مصر گذشته، كه به مامورين دستور داده ديگر به اين چند نفر كنعانى طعام ندهند مگر وقتى كه برادر پدرى خود را همراه بياورند، اين معنا را با جمله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منا الكيل،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بيان كرده و از او مى‌خواهند كه برادرشان را با ايشان روانه كند تا جيره ايشان را بدهند و محرومشان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آمنكم عليه الا كما امنتكم على اخيه من قبل فالله خير حافظا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توقع داريد كه به گفتارتان اعتماد كنم و دلم را در باره شما گرم و مطمئن كنم، همچنانكه قبل از اين در خصوص برادرش يوسف به شما اعتماد كردم و به وعده‌اى كه امروز مى‌دهيد ما او را حفظ مى‌كنيم دل ببندم، همانطور كه به عين اين وعده كه در باره يوسف داديد دل بستم، و حال آنكه من آنروز عينا مانند امروز شما را بر آن فرزندم امين شمردم ولى شما در حفظ او كارى برايم صورت نداديد، كه سهل است، بلكه پيراهن او را كه آغشته به خون بود برايم آورديد و گفتيد كه گرگ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در باره برادرش به شما اعتماد كنم به كسانى اعتماد كرده‌ام كه اعتماد و اطمينان به آنان سودى نمى‌بخشد، و نمى‌توانند نسبت به امانتى كه به ايشان سپرده مى‌شود رعايت امانت را نموده آنرا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فالله خير حافظا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وقتى اطمينان به شما در خصوص اين پسر، لغو و بيهوده است و هيچ اثر و خاصيتى ندارد، پس بهترين اطمينان و اتكال، تنها آن اطمينان و توكلى است كه به خداى سبحان و به حفظ او باشد، و خلاصه وقتى امر مردد باشد ميان توكل به خدا و تفويض به او، و ميان اطمينان و اعتماد به غير او، وثوق به خداى تعالى بهتر و بلكه متعين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يعقوب عليه‌السلام اين است كه اطمينان به حفظ خداى سبحان بهتر است از اطمينان به حفظ غير او، براى اين كه او ارحم الراحمين است، و به بنده خود، در آنچه كه او را امين در آن دانسته خيانت نمى‌كند، بخلاف مردم كه چه بسا رعايت عهد و امانت را ننموده به مؤتمنى كه متوسل به ايشان شده ترحم نكنند و به وى خيانت بورزند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جهت مى‌بينيم يعقوب عليه‌السلام بعد از آن كه براى بار دوم فرزندان را مكلف به آوردن وثيقه مى‌كند 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توتون موثقا من الله لتاتننى به الا ان يحاط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اختيارى را كه فرزندان در حفظ برادر خود ندارند استثناء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شما را احاطه كنند و قدرت حفظ او از شما سلب گردد، زيرا در</w:t>
      </w:r>
    </w:p>
    <w:p>
      <w:pPr>
        <w:pStyle w:val="BookText"/>
        <w:rPr/>
      </w:pPr>
      <w:r>
        <w:rPr>
          <w:rFonts w:ascii="IRNazanin" w:hAnsi="IRNazanin" w:eastAsia="IRNazanin"/>
          <w:color w:val="111111"/>
          <w:sz w:val="28"/>
          <w:sz w:val="28"/>
          <w:szCs w:val="28"/>
          <w:rtl w:val="true"/>
          <w:lang w:bidi="fa-IR"/>
        </w:rPr>
        <w:t>اين صورت حفظ برادر از قدرت و استطاعت ايشان بيرون است و ديگر نسبت به آن مورد سؤال پدر واقع نمى‌شوند، و اما اين كه حضرت يعقوب عليه‌السلام از آنان خواست تا وثيقه‌اى الهى بياورند تا آنجا بود كه اختيار و قدرت دارند برادر را حفظ نموده دوباره به پدر برگردانند، مثلا او را نكشند و آواره و تبعيدش نكنند و بلايى نظير آن بر سرش نياورند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فتحوا متاعهم وجدوا بضاعتهم ردت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بار و بنه خود را باز كرده و كالاى خود را در ميان طعام خود يافتند و فهميدند كه عمدا به ايشان برگردانيده‌اند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بيش از اين چه مى‌خواهيم ما وقتى به مصر مى‌رفتيم منظورمان خريدن طعام بود، نه تنها طعام را به سنگ تمام به ما دادند بلكه كالاى ما را هم به ما برگردانيدند، و اين خود بهترين دليل است بر اين كه منظور عزيز احترام ما است، نه اين كه قصد سويى به 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ابانا ما نبغى هذه بضاعتنا ردت الينا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دلخوش ساختن پدر بود، تا شايد بدين وسيله به فرستادن برادرشان رضايت دهد و از ناحيه عزيز مطمئن باشد كه قصد سويى ندارد، و از ناحيه خود ايشان هم مطمئن باشد كه همانطور كه وعده دادند حفظش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 ارسله معكم حتى تؤتون موثقا من الله لتاتننى به الا ان يحاط بكم فلما آتوه موثقهم قال الله على ما نقول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 من الله امرى است كه هم مورد اعتماد باشد و هم مرتبط و وابسته به خداي تعالى، و آوردن وثيقه الهى و يا دادن آن، به اين است كه انسان را بر امرى الهى و مورد اطمينان از قبيل عهد و قسم مسلط كند به نحوى كه احترام خدا در آن به منزله گروگانى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معاهدى كه عهد مى‌بندد و قسم خورنده‌اى كه سوگند مى‌خورد، احترام خدا را نزد طرف مقابلش گروگان مى‌گذارد، بطورى كه اگر به گفته خود وفا نكند نسبت به گروگانش زيانكار شده و در نتيجه احترام خداى را از بين برده و در نزد او مسؤول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توكل اين نيست كه انسان نسبت امور را به خودش و يا به اسباب، قطع و يا انكار كند، بلكه معنايش اين است كه خود و اسباب را مستقل در تاثير ندانسته و معتقد باشد كه استقلال و اصالت منحصرا از آن خداى سبحان است، و در عين حال سببيت غير مستقله را براى خود و براى اسباب قائل باشد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مى‌بينيم يعقوب عليه‌السلام بطورى كه آيات مورد بحث حكايت مى‌كند در عين توكلش بر خدا اسباب را لغو و مهمل ندانسته و به اسباب عادى تمسك مى‌جويد، نخست</w:t>
      </w:r>
    </w:p>
    <w:p>
      <w:pPr>
        <w:pStyle w:val="BookText"/>
        <w:rPr/>
      </w:pPr>
      <w:r>
        <w:rPr>
          <w:rFonts w:ascii="IRNazanin" w:hAnsi="IRNazanin" w:eastAsia="IRNazanin"/>
          <w:color w:val="111111"/>
          <w:sz w:val="28"/>
          <w:sz w:val="28"/>
          <w:szCs w:val="28"/>
          <w:rtl w:val="true"/>
          <w:lang w:bidi="fa-IR"/>
        </w:rPr>
        <w:t>با فرزندان در باره برادرشان گفتگو نموده سپس از ايشان پيمانى خدايى مى‌گيرد، آنگاه بر خدا توكل مى‌كند، و همچنين در وصيتى كه در آيه بعدى آمده نخست سفارش مى‌كند از يك دروازه وارد مصر نشوند، بلكه از درهاى متعدد وارد شوند و آنگاه بر پروردگارش خداى متعال توكل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سبحان بر هر چيز وكيل است از جهت امورى كه نسبتى با آن چيز دارند، همچنانكه او ولى هر چيز است از جهت استقلالش به قيام بر امور منسوب به آن چيز ، و خود آن امور عاجزند از قيام به امور خود ، با حول و قوه خود، و نيز او رب هر چيز است از جهت اينكه مالك و مدبر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عليه‌السلام به فرزندان خود گفت هرگز برادرتان را با شما روانه نمى‌كنم تا آنكه ميثاقى را از خدا كه من به آن وثوق و اعتماد كنم بياوريد و به من بدهيد، حال يا عهدى ببنديد و يا سوگند بخوريد كه او را برايم مى‌آوريد، و از آنجايى كه اين پيمان منوط به قدرت فرزندان بوده بناچار صورت اضطرارشان را استثناء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از شما سلب قدرت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ميثاق خود را برايش آوردند يعقوب عليه‌السلام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على ما نقول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ما مى‌گوييم وكيل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همگى قول و قرارى بستيم، چيزى من گفتم و چيزى شما گفتيد، و هر دو طرف در رسيدن به غرض بر اسباب عادى و معمولى متمسك شديم، اينك بايد هر طرفى به آنچه كه ملزم شده عمل كند، من برادر يوسف را به دهم و شما هم او را به من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تخلف كرد خدا او را جزا دهد و داد طرف مقابلش را از او بستاند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بنى لا تدخلوا من باب واحد و ادخلوا من ابواب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كلامى است كه يعقوب به فرزندان خود گفته است وقتى كه فرزندانش آن موثق را كه پدر از ايشان خواسته بود آورده و آماده كوچ كردن به سوى مصر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داستان چنين استفاده مى‌شود كه يعقوب از جان فرزندان خود كه يازده نفر بودند مى‌ترسيده نه اين كه از اين ترسيده باشد كه عزيز مصر ايشان را در حال اجتماع، صف بسته ببيند، زيرا يعقوب عليه‌السلام مى‌دانست كه عزيز مصر همه آنها را نزد خود مى‌طلبد و ايشان در يك صف يازده نفرى در برابرش قرار مى‌گيرند، عزيز هم مى‌داند كه ايشان همه برادران يكديگر و فرزندان يك پدرند، اين جاى ترس نيست، بلكه ترس يعقوب از اين بوده كه مردم ايشان را كه برادران از يك پدرند در حال اجتماع ببينند و چشم بزنند و يا بر آنان حسد برده و براى خاموش ساختن آتش حسد خود، وسيله از بين بردن آنان را فراهم سازند و يا از ايشان حساب ببرند و براى شكستن اتفاقشان توطئه بچينند يا بقتلشان برسانند و يا بلاى ديگرى بر سرشان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اغنى عنكم من الله من شى‌ء 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دلالت و يا حد اقل اشعار بر اين معنا نيست كه يعقوب عليه‌السلام از اين حوادثى كه احتمال مى‌داده جدا مى‌ترسيده،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فرزندان، مجهز و آماده سفر شدند و براى خداحافظى در برابرش صف كشيدند، اين بطور الهام درك كرد كه اين پيوستگى، آن هم با اين وضع و هيات جالبى كه دارند بزودى از بين مى‌رود و از عدد ايشان كم مى‌شود و چون چنين معنايى را احساس كرد لذا سفارش كرد كه هرگز تظاهر به اجتماع نكنند و زنهارشان داد كه از يك دروازه وارد نشوند و دستور داد تا از درهاى متفرق وارد شوند، تا شايد بلاى تفرقه و كم شدن عدد ، از ايشان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اطلاق كلام خود رجوع نموده از آنجايى كه ظهور در اين داشت كه وارد شدن از درهاى متعدد سبب اصيل و مستقلى است براى دفع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مؤثرى در وجود بجز خداى سبحان در حقيقت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كلام خود را به قيدى كه صلاحيت آنرا دارد مقيد نموده چنين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سفارشم بهيچ وجه نمى‌توانم شما را از دستگيرى خدا بى‌نياز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همين معنا را تعليل نموده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با اين سفارشم حاجتى را كه شما به خداوند سبحان داريد برنمى‌آورم و نمى‌گويم كه اين سفارش سبب مستقلى است كه شما را از نزول بلا نگاهداشته و توسل به آن موجب سلامت و عافيت شما مى‌شود، زيرا اينگونه اسباب، كسى را از خدا بى‌نياز نمى‌سازد و بدون حكم و اراده خدا اثر و حكمى ندارد، پس بطور مطلق حكم جز براى خداى سبحان نيست، و اين اسباب، اسباب ظاهرى هستند كه اگر خدا اراده كند صاحب اثر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عليه‌السلام بهمين جهت دنبال گفتار خود اضافه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دستورتان دادم كه به منظور دفع بلايى كه از آن بر شما مى‌ترسم متوسل به آن شويد، در عين حال توكلم به خداست، چه در اين سبب و چه در ساير اسبابى كه من در امورم اتخاذ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مسيرى است كه هر عاقل رشيدى بايد سيره خود قرار دهد، زيرا اگر انسان دچار گمراهى نباشد مى‌بيند و احساس مى‌كند كه نه خودش مستقلا مى‌تواند امور خود را اداره كند و نه اسباب عادى كه در اختيار اوست مى‌توانند مستقلا او را به مقصدش برسانند، بلكه بايد در همه امورش به وكيلى ملتجى شود كه اصلاح امورش به دست اوست و او است كه به بهترين وجهى امورش را تدبير مى‌كند، و آن وكيل همان خداى قاهرى است كه هيچ چيز بر او قاهر نيست و خداى غالبى است كه هيچ چيز بر او غالب نيست، هر چه بخواهد مى‌كند و هر حكمى كه اراده كند انفاذ مى‌نمايد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من حيث امرهم ابوهم ما كان يغنى عنهم من الله من شى‌ء الا</w:t>
      </w:r>
    </w:p>
    <w:p>
      <w:pPr>
        <w:pStyle w:val="BookText"/>
        <w:rPr/>
      </w:pPr>
      <w:r>
        <w:rPr>
          <w:rFonts w:ascii="IRNazanin" w:hAnsi="IRNazanin" w:eastAsia="IRNazanin"/>
          <w:color w:val="111111"/>
          <w:sz w:val="28"/>
          <w:sz w:val="28"/>
          <w:szCs w:val="28"/>
          <w:rtl w:val="true"/>
          <w:lang w:bidi="fa-IR"/>
        </w:rPr>
        <w:t>حاجة فى نفس يعقوب قضيها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دقت و تدبر در سياق آيات گذشته و آينده بدست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 از وارد شدنشان از آن جايى كه پدر دستورشان داده بود اين باشد كه ايشان از درهاى مختلفى به مصر و يا به دربار عزيز وارد شده باشند، چون پدرشان در موقع خداحافظى همين معنا را سفارش كرده بود، و منظورش از توسل به اين وسيله اين بود كه از آن مصيبتى كه به فراست، احتمالش را داده بود جلوگيرى كند، تا جمعشان مبدل به تفرقه نگشته از عددشان كاسته نشود و ليكن اين وسيله آن بلا را دفع نكرد، و قضاء و قدر خدا برايشان گذرا گشته عزيز مصر برادر پدريشان را به جرم دزديدن پيمانه توقيف نمود و برادر بزرگترشان هم در مصر از ايشان جدا شد و در مصر ماند، در نتيجه، هم جمعشان پراكنده شد و هم عددشان كم شد، و يعقوب و دستورش ايشان را از خدايى بى‌نياز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نقشه يعقوب عليه‌السلام را بى‌اثر و قضاى خود را گذرا ساخت براى اين بود كه مى‌خواست حاجتى را كه يعقوب در دل و در نهاد خود داشت برآورد، و سببى را كه به نظر او باعث محفوظ ماندن فرزندان او بود و سرانجام هيچ كارى برايش صورت نداد بلكه مايه تفرقه جمع فرزندان و نقص عدد ايشان شد، همان سبب را وسيله رسيدن يعقوب به يوسف قرار دهد، زيرا بخاطر همين بازداشت يكى از برادران بود كه بقيه به كنعان برگشته و دوباره نزد يوسف آمدند و در برابر سلطنت و عزتش اظهار ذلت نموده و التماس كردند و او خود را معرفى نموده پدر و ساير بستگان خود را به مصر آورد و پس از مدتها فراق، پدر و برادران به وى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دخلوا على يوسف آوى اليه اخاه قال انى انا اخوك فلا تبتئس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وارد شدن به مصر به برادر خود يوسف وارد شدند، يوسف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برادرى كه يوسف عليه‌السلام دستور داده بود بار دوم همراه خود بياورند يعنى برادر پدر و مادريش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تو هستم يعنى يوسفى كه از دير زمانى ناپديد شده بود، پس اندوه به خود راه مده از آن كارها كه برادران مى‌كردند و آن آزارها و ستم‌هايى كه از در حسد به من و تو روا مى‌داشتند بخاطر اين كه مادرمان از مادر ايشان جدا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جهزهم بجهازهم جعل السقاية فى رحل اخيه ثم اذن مؤذن ايتها العير انكم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بارهاى آنها را بست، ظرف آبخورى ملك را در بار برادرش قرار داد سپس كسى صدا زد اى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 هستيد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بيان حيله‌اي است كه يوسف عليه‌السلام بكار برد، و بدان وسيله برادر مادرى خود را نزد خود نگهداشت، و اين بازداشتن برادر را مقدمه معرفى خود قرار داد،</w:t>
      </w:r>
    </w:p>
    <w:p>
      <w:pPr>
        <w:pStyle w:val="BookText"/>
        <w:rPr/>
      </w:pPr>
      <w:r>
        <w:rPr>
          <w:rFonts w:ascii="IRNazanin" w:hAnsi="IRNazanin" w:eastAsia="IRNazanin"/>
          <w:color w:val="111111"/>
          <w:sz w:val="28"/>
          <w:sz w:val="28"/>
          <w:szCs w:val="28"/>
          <w:rtl w:val="true"/>
          <w:lang w:bidi="fa-IR"/>
        </w:rPr>
        <w:t xml:space="preserve">تا در روزى كه مى‌خواهد خود را معرفى كند برادرش نيز مانند خودش متنعم به نعمت پروردگار و مكرم به كرامت او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بسوى او و كارمندانش روى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گم كرده‌ايد؟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پيمانه پادشاه را گم كرده‌ايم، و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آنرا بياورد يك بار شتر طعام به او مى‌دهيم و من خود ضامن اين قرارداد مى‌شوم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تالله لقد علمتم ما جئنا لنفسد فى الارض و ما كنا سارقين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شما مى‌دانيد كه ما نيامده‌ايم در اين سرزمين فساد كنيم و ما هرگز دزد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اين بود كه چنين صفتى نكوهيده در ما نيست، و از ما و خاندان ما چنين اعمالى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مامورين يوسف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واقع امر چنين نبود و شما دروغگو از آب درآمديد كيفر آن كس كه از شما پيمانه را دزديده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آن جام در بار او پيدا شود خودش كيفر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اين كار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ستمگران را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از اين پاسخ اين است كه كيفر سارق و يا كيفر دزدى، خود سارق است، به اين معنا كه اگر كسى مالى را بدزدد خود دزد برده صاحب 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ستمگران را اينچنين كيفر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حكم اين مساله در سنت يعقوب عليه‌السلام چنين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شروع كرد به تفتيش و بازجويى تا در صورت يافتن پيمانه بر اساس همان حكم، عمل كند، لذا اول بار و بنه و ظرفهاى ساير برادران را جستجو نمود، زيرا اگر در همان بار اول مستقيما بار و خرجينهاى بنيامين را جستجو مى‌كرد برادران مى‌فهميدند كه نقشه‌اى در كار بوده، در نتيجه براى اين كه رد گم كند اول به خرجين هاى ساير برادران پرداخت و در آخر پيمانه را از خرجين بنيامين بيرون آورد، و كيفر بر او مستقر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مصريان حكم سارق اين نبود كه برده صاحب مال شود، بهمين جهت يوسف به امر خدا اين نقشه را عليه برادران ريخت كه پيمانه را در خرجين بنيامين بگذارد، آنگاه اعلام كند كه شما سارقيد، ايشان انكار كنند و او بگويد حال اگر در خرجين يكى از شما بود كيفرش چه خواهد بود؟ ايشان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سارق در دين ما اين است كه برده صاحب مال شود، يوسف هم ايشان را با اعتقاد و قانون دينى خودشان مؤاخذه نمايد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بنيامين امروز پيمانه پادشاه را دزديد، خيلى جاى تعجب</w:t>
      </w:r>
    </w:p>
    <w:p>
      <w:pPr>
        <w:pStyle w:val="BookText"/>
        <w:rPr/>
      </w:pPr>
      <w:r>
        <w:rPr>
          <w:rFonts w:ascii="IRNazanin" w:hAnsi="IRNazanin" w:eastAsia="IRNazanin"/>
          <w:color w:val="111111"/>
          <w:sz w:val="28"/>
          <w:sz w:val="28"/>
          <w:szCs w:val="28"/>
          <w:rtl w:val="true"/>
          <w:lang w:bidi="fa-IR"/>
        </w:rPr>
        <w:t xml:space="preserve">نبوده و از او بعيد نيست، زيرا او قبلا برادرى داشت كه مرتكب دزدى شد و چنين عملى از او نيز سرزد، پس اين دو برادر دزدى را از ناحيه مادر خود به ارث برده‌اند و ما از ناحيه مادر از ايشان جدا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تا اندازه‌اى پى به گفتار يوسف مى‌بريم كه در جواب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شر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اين نسبت دزدى را كه برادران به او دادند نشنيده گرفت و در دل پنهان داشت و متعرض آن و تبرئه خود از آن نشد و حقيقت حال را فاش نكرد، بلكه سربسته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شر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بدحالترين خلقيد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تناقضى كه در گفتار شما و آن حسدى كه در دلهاى شماست، و بخاطر آن جرأتى كه نسبت به ارتكاب دروغ در برابر عزيز مصر ورزيديد، آنهم بعد از آنهمه احسان و اكرام كه نسبت به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مى‌داند كه آيا برادرش قبل از اين دزدى كرده بود يا نه، آرى يوسف به اين مقدار جواب سربسته اكتفا نموده و ايشان را تكذيب نكرد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ايها العزيز ان له ابا شيخا كبيرا فخذ احدنا مكانه انا نريك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دلالت دارد بر اين كه برادران وقتى اين حرف را زدند كه ديدند برادرشان محكوم به بازداشت و رقيت شده، و گفتند كه ما به پدر او ميثاقها داده و خدا را شاهد گرفته‌ايم كه او را به نزدش بازگردانيم و مقدور ما نيست كه بدون او بسوى پدر برگرديم، در نتيجه ناگزير شدند كه اگر عزيز رضايت دهد يكى از خودشانرا بجاى او فديه دهند، و اين معنا را با عزيز در ميان نهاده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را مى‌خواهى بجاى او نگهدار و او را رها كن تا نزد پدرش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نمى‌توانيم بغير از كسى كه متاعمان را نزد او يافته‌ايم بازداشت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استيئسوا منه خلصوا نجيا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برادران يوسف مايوس شدند از اين كه يوسف دست از برادرشان برداشته آزادش كند، حتى به اين كه يكى از ايشان را عوض او بازداشت نمايد، از ميان جماعت به كنارى خلوت رفتند و به نجوى و سخنان بيخ گوشى پرداختند كه چه كنيم آيا نزد پدر بازگرديم با اين كه ميثاقى خدايى از ما گرفته كه فرزندش را بسويش بازگردانيم و يا آن كه همين جا بمانيم؟ خوب از ماندن ما چه فايده‌اى عايد مى‌شود، چه كنيم؟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ايشان بقيه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كه پدرتان عهدى خدايى از شما گرفت كه بدون فرزندش از سفر برنگرديد چگونه مى‌توانيد فرزند او را بگذاريد و برگرديد؟ و نيز مى‌دانيد كه قبل از اين واقعه هم تقصيرى در امر يوسف مرتكب شديد، با پدرتان عهد كرديد كه او را حفاظت و نگهدارى كنيد و صحيح و سالم به او برگردانيد، آنگاه او را در چاه افكنديد و سپس به كاروانيان فروختيد و خبر مرگش را براى</w:t>
      </w:r>
      <w:bookmarkStart w:id="201" w:name="pg12835_128752"/>
    </w:p>
    <w:p>
      <w:pPr>
        <w:pStyle w:val="BookText"/>
        <w:rPr/>
      </w:pPr>
      <w:bookmarkEnd w:id="201"/>
      <w:r>
        <w:rPr>
          <w:rFonts w:ascii="IRNazanin" w:hAnsi="IRNazanin" w:eastAsia="IRNazanin"/>
          <w:color w:val="111111"/>
          <w:sz w:val="28"/>
          <w:sz w:val="28"/>
          <w:szCs w:val="28"/>
          <w:rtl w:val="true"/>
          <w:lang w:bidi="fa-IR"/>
        </w:rPr>
        <w:t>پدر برده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او را پاره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من از سرزمين مصر تكان نمى‌خورم حتى تا پدرم تكليفم را روشن كند و از عهدى كه از من گرفته صرفنظر نمايد و يا آنكه آنقدر مى‌مانم تا خدا حكم كند، آرى او بهترين حكم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پيش پايم بگذارد كه بدان وسيله از اين مضيقه و ناچارى نجاتم دهد، حال يا برادرم را از راهى كه به عقل من نمى‌رسد از دست عزيز خلاص كند و يا مرگ مرا برساند و يا راههايى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 كه خدا نجاتم نداده من رأيم اين است كه در اينجا بمانم، شما به نزد پدر برگرديد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ارجعوا الى ابيكم فقولوا يا ابانا ان ابنك سرق و ما شهدنا الا بما علمنا و ما كنا للغيب 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دزدى كرد و ما در كيفر سرقت جز به آنچه مى‌دانستيم شهادت نداديم، و هيچ اطلاعى نداشتيم كه او پيمانه عزيز را دزديده و بزودى دستگير مى‌شود و گرنه اگر چنين اطلاعى مى‌داشتيم در شهادت خود به مساله كيفر سرقت، شهادت نمى‌داديم، چون چنين گمانى به او نمى‌برديم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 القرية التى كنا فيها و العير التى اقبلنا فيها و انا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همه آن كسانى كه در اين سفر با ما بودند و يا جريان كار ما را در نزد عزيز ناظر بودند بپرس، تا كمترين شكى برايت باقى نماند كه ما در امر برادر خود هيچ كوتاهى نكرده‌ايم، و عين واقعه همين است كه او مرتكب سرقت شد و در نتيجه بازداشت گرديد</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202" w:name="__RefHeading___Toc2118201_3224264995"/>
      <w:bookmarkStart w:id="203" w:name="_Toc74"/>
      <w:bookmarkEnd w:id="202"/>
      <w:r>
        <w:rPr>
          <w:rtl w:val="true"/>
        </w:rPr>
        <w:t>گفتمان يعقوب با پسران، اميد به بازگشت يوسف</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لَكُمْ أَنفُسكُمْ أَمْراً فَصبرٌ جَمِيلٌ عَسى اللَّهُ أَن يَأْتِيَنى بِهِمْ جَمِيعاً إِنَّهُ هُوَ الْعَلِيمُ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ضميرها و هوى و هوستان كارى بزرگ را به شما نيكو وانمود كرده، اينك صبرى نيكو بايد بكنم، شايد خدا همه را به من بازآرد، كه او داناى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عَنهُمْ وَ قَالَ يَأَسفَى عَلى يُوسف وَ ابْيَضت عَيْنَاهُ مِنَ الْحُزْنِ فَهُوَ كَظِيمٌ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روى بگردانيد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 از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ديدگانش از غم سپيد شد، اما او خشم خود را فرو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تَذْكرُ يُوسف حَتى تَكُونَ حَرَضاً أَوْ تَكُونَ مِنَ الْهَلِكِينَ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آنقدر ياد يوسف مى‌كنى تا سخت بيمار شوى، يا بهلاك افتى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أَشكُوا بَثى وَ حُزْنى إِلى اللَّهِ وَ أَعْلَمُ مِنَ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غم و اندوه خويش را فقط به خدا مى‌كنم و از خدا چيزهايى سراغ دارم كه شما نمى‌دانيد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اذْهَبُوا فَتَحَسسوا مِن يُوسف وَ أَخِيهِ وَ لا تَايْئَسوا مِن رَّوْح اللَّهِ إِنَّهُ لا يَايْئَس مِن رَّوْح اللَّهِ إِلا الْقَوْمُ الْكَفِرُونَ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يوسف و برادرش را بجوئيد و از فرج خدا نوميد مشويد، كه جز گروه كافران از گشايش خدا نوميد نمى‌شوند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بعد از آنكه به نزد پدر بازگشته و سفارش برادر بزرگتر خود را انجام داده و آنچه را كه او سفارش كرده بود به پدر گفتند، پدرشان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سولت لكم انفسكم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ضميرها و هوى و هوستان كارى بزرگ را به شما نيكو وانمود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به منظور تكذيب ايشان نفرمود، حاشا بر آن حضرت كه چيزيرا كه شواهد و قراين صدق در آن هست تكذيب نمايد، با اين كه مى‌تواند با آن شواهد، صدق و كذب آنرا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منظورش اين نبوده كه به صرف سوء ظن، تهمتى به ايشان زده باشد، بلكه جز اين نبوده كه با فراستى الهى و خدادادى پيش بينى كرده كه اجمالا اين جريان ناشى از تسويلات و اغوائات نفسانى ايشان بوده، واقعا هم همينطور بود، زيرا جريان دستگير شدن برادر يوسف از جريان خود يوسف ناشى شد كه آنهم از تسويل و اغواى نفسانى برادران به وقوع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معلوم مى‌شود كه چرا يعقوب خصوص برنگشتن بنيامين را مستند به تسويلات نفسانى نكرد بلكه برنگشتن او و برادر بزرگتر را مستند به آن كرد و به طور كلى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همه ايشان را به من برگرداند و با اين جمله اظهار اميدوارى كرد به اين كه هم يوسف برگردد و هم برادر مادريش و هم برادر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برمى‌آيد كه اين اظهار اميدواريش مبنى بر آن صبر جميلى است كه او در برابر تسويلات نفسانى فرزندان از خود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همه را به من بازآرد، كه او داناى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اظهار اميد است نسبت به بازگشت فرزندان، به اضافه اشاره به اين كه به نظر او يوسف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معناى دعا از آن استفاده نمى‌شود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تنها اظهار اميدوارى است نسبت به ثمره صبر، در حقيقت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يوسف كه سابقا اتفاق افتاد و اين واقعه كه دو تا از فرزندان مرا از من گرفت، بخاطر تسويلات نفس شما بود، ناگزير من صبر مى‌كنم و اميدوارم خداوند همه فرزندانم را برايم بياورد و نعمت خود را همچنانكه وعده داده بر آل يعقوب تمام كند، آرى او</w:t>
      </w:r>
    </w:p>
    <w:p>
      <w:pPr>
        <w:pStyle w:val="BookText"/>
        <w:rPr/>
      </w:pPr>
      <w:r>
        <w:rPr>
          <w:rFonts w:ascii="IRNazanin" w:hAnsi="IRNazanin" w:eastAsia="IRNazanin"/>
          <w:color w:val="111111"/>
          <w:sz w:val="28"/>
          <w:sz w:val="28"/>
          <w:szCs w:val="28"/>
          <w:rtl w:val="true"/>
          <w:lang w:bidi="fa-IR"/>
        </w:rPr>
        <w:t>مى‌داند چه كسى را برگزيند و نعمت خود را بر او تمام كند و در كار خود حكيم است و امور را بر مقتضاى حكمت بالغه‌اش تقدير مى‌كند، بنا بر اين ديگر چه معنا دارد كه آدمى در مواقع برخورد بلايا و محنت‌ها مضطرب شود و به جزع و فزع درآيد و يا از روح و رحمت خدا مايوس گردد؟</w:t>
      </w:r>
    </w:p>
    <w:p>
      <w:pPr>
        <w:pStyle w:val="BookText"/>
        <w:rPr/>
      </w:pPr>
      <w:r>
        <w:rPr>
          <w:rFonts w:ascii="IRNazanin" w:hAnsi="IRNazanin" w:eastAsia="IRNazanin"/>
          <w:color w:val="111111"/>
          <w:sz w:val="28"/>
          <w:sz w:val="28"/>
          <w:szCs w:val="28"/>
          <w:rtl w:val="true"/>
          <w:lang w:bidi="fa-IR"/>
        </w:rPr>
        <w:t>دو اسم عليم و حكيم همان دو اسمى است كه يعقوب در روز نخست در وقتى كه يوسف رؤياى خود را نقل مى‌كرد به زبان آورد و در آخر هم يوسف در موقعى كه پدر و مادر را بر تخت سلطنت نشاند و همگى در برابرش به سجده افتادند به زبان مى‌آورد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ابت هذا تاويل رؤياى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العليم الحكيم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تولى عنهم و قال يا اسفى على يوسف و ابيضت عيناه من الحزن فهو 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بعد از اين كه فرزندان را خطاب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لكم انفسكم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ناله‌اى كه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اسفى على يوسف، و نيز بعد از آنكه در اندوه بر يوسف ديدگان خود را از دست داد، ناگزير از ايشان روى برگردانيد و خشم خود را فرو برد و متعرض فرزندان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تفتؤا تذكر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دائما و لا يزال به ياد يوسف هستى و سالها است كه خاطره او را از ياد نمى‌برى و دست از او برنمى‌دارى، تا حدى كه خود را مشرف به هلاكت رسانده و يا هلاك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گفتار اين است كه ايشان از در محبت و دلسوزى اين حرف را زده‌اند و خلاصه به وضع پدر رقت كرده‌اند و شايد هم از اين باب باشد كه از زيادى گريه او به ستوه آمده بودند و مخصوصا از اين جهت كه يعقوب ايشان را در امر يوسف تكذيب كرده بود و ظاهر گريه و تاسف او هم اين بود كه مى‌خواست درد دل خود را به خود ايشان شكايت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اشكو بثى و حزنى الى الله و اعلم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 فراوان و حزن خود را به شما و فرزندان و خانواده‌ام شكايت نمى‌كنم و اگر شكايت كنم در اندك زمانى تمام مى‌شود و بيش از يك يا دو بار نمى‌شود تكرار كرد همچنانكه عادت مردم در شكايت از مصائب و اندوه‌هاشان چنين است، بلكه من تنها و تنها اندوه و حزنم را به خداى سبحان شكايت مى‌كنم كه از شنيدن ناله و شكايتم هرگز خسته و ناتوان نمى‌شود، نه شكايت من او را خسته مى‌كند و نه شكايت و اصرار نيازمندان 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من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چيزهايى سراغ دارم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بهيچ وجه از روح او مايوس و از رحمتش نااميد نمى‌شوم</w:t>
      </w:r>
      <w:r>
        <w:rPr>
          <w:rFonts w:eastAsia="IRNazanin" w:cs="IRNazanin"/>
          <w:color w:val="111111"/>
          <w:sz w:val="28"/>
          <w:szCs w:val="28"/>
          <w:rtl w:val="true"/>
          <w:lang w:bidi="fa-IR"/>
        </w:rPr>
        <w:t>!</w:t>
      </w:r>
      <w:bookmarkStart w:id="204" w:name="pg12835_128755"/>
    </w:p>
    <w:p>
      <w:pPr>
        <w:pStyle w:val="BookText"/>
        <w:rPr/>
      </w:pPr>
      <w:bookmarkEnd w:id="2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اذهبوا فتحسسوا من يوسف و اخيه و لا تياسوا من روح الله انه لا يياس من روح الله الا القوم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يعقوب به فرزندان خود امر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 برويد و از يوسف و برادرش كه در مصر دستگير شده جستجو كنيد، شايد ايشانرا بيابيد و از فرجى كه خداوند بعد از هر شدت ارزانى مى‌دارد نوميد نشويد، زيرا از رحمت خدا مايوس نمى‌شوند مگر مردمى كه كافرند، و به اين معنا ايمان ندارند كه خداوند توانا است تا هر غمى را زايل و هر بلايى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بر هر كس كه ايمان به خدا دارد لازم و حتمى است به اين معنا معتقد شود كه خدا هر چه بخواهد انجام مى‌دهد و بهر چه اراده كند حكم مي نمايد و هيچ قاهرى نيست كه بر مشيت او فائق آيد و يا حكم او را بعقب اندازد و هيچ صاحب ايمانى نمى‌تواند و نبايد از روح خدا مايوس و از رحمتش نااميد شود زيرا ياس از روح خدا و نوميدى از رحمتش در حقيقت محدود كردن قدرت او، در معنا كفر به احاطه و سعه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ابراهيم عليه‌السلام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يقنط من رحمة ربه الا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اخبار، نوميدي از رحمت خدا از گناهان كبيره و مهلكه شمرده شده است</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205" w:name="__RefHeading___Toc2118203_3224264995"/>
      <w:bookmarkStart w:id="206" w:name="_Toc75"/>
      <w:bookmarkEnd w:id="205"/>
      <w:r>
        <w:rPr>
          <w:rtl w:val="true"/>
        </w:rPr>
        <w:t>گفتمان يوسف با برادران در سفر پاياني</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قَالُوا يَأَيهَا الْعَزِيزُ مَسنَا وَ أَهْلَنَا الضرُّ وَ جِئْنَا بِبِضعَةٍ مُّزْجَاةٍ فَأَوْفِ لَنَا الْكَيْلَ وَ تَصدَّقْ عَلَيْنَا إِنَّ اللَّهَ يجْزِى الْمُتَصدِّقِينَ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بِيُوسف وَ أَخِيهِ إِذْ أَنتُمْ جَهِلُونَ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يوسف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كسانمان بينوا شده‌ايم، و كالايى ناچيز آورده‌ايم پيمانه را تمام ده، و به ما ببخشاى، كه خدا بخششگران را پاداش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داريد وقتى را كه نادان بوديد با يوسف و برادرش چه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يوسفى؟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برادر من است، خدا بما منت نهاد، كه هر كه بپرهيزد و صبور باشد خدا پاداش نيكوكاران را تباه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خدا ترا بر ما برترى داده و ما خطا كرده بوديم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هنگام رسيدن به خرده حسابها نيست خدا شما را بيامرزد، كه او از همه رحيمان رحيم‌تر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مرا ببريد و به صورت پدرم بيندازيد، كه بينا مى‌شود و همگى با خانواده خود پيش من آييد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كاروان به راه افتاد،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سفيهم نشماريد من بوى يوسف را احساس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كه تو در ضلالت ديرين خويش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نويدرسان بيامد و پيراهن را بصورت وى افكند، در دم بينا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من از خدا چيزهايى سراغ دارم كه شما نمى‌دانيد؟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 كار بوده‌ايم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پروردگارم آمرزش خواهم خواست، كه او آمرزگار و رحيم است</w:t>
      </w:r>
      <w:r>
        <w:rPr>
          <w:rFonts w:eastAsia="IRNazanin" w:cs="IRNazanin"/>
          <w:color w:val="111111"/>
          <w:sz w:val="28"/>
          <w:szCs w:val="28"/>
          <w:rtl w:val="true"/>
          <w:lang w:bidi="fa-IR"/>
        </w:rPr>
        <w:t>!»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به مصر وارد شده و وقتى بر يوسف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كسانمان بينوا شده‌ايم، و كالايى ناچيز آورده‌ايم پيمانه را تمام ده، و به ما ببخشاى، كه خدا بخششگران را پاداش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از سياق استفاده مى‌شود در اين سفر دو تا خواهش از عزيز داشته‌اند، كه بر حسب ظاهر هيچ وسيله‌اى براى برآوردن آنها بنظرشان نمى‌رسيده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مى‌خواسته‌اند با پولى كه وافى و كافى نبوده طعامى به آنها بفروشد و با اين كه در نزد عزيز سابقه دروغ و دزدى بهم زده بودند و وجهه و حيثيتى بر ايشان نمانده بود هيچ اميد نداشتند كه عزيز باز هم مانند سفر اول ايشان را احترام نموده و حاجتشان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برادرشان كه به جرم دزدى دستگير شده بردارد و او را رها سازد، اين هم در نظرشان حاجتى برآورده نشدنى بود، زيرا در همان اول كه جام ملوكانه از خرجين برادرشان درآمد هر چه اصرار و التماس كردند به خرج نرفت و حتى عزيز حاضر نشد يكى از ايشان را بجاى او بازداشت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وقتى به دربار يوسف رسيدند و با او در خصوص طعام و آزادى برادر گفتگو كردند خود را در موقف تذلل و خضوع قرار داده و در رقت كلام آنقدر كه مى‌توانستند سعى نمودند، تا شايد دل او را به رحم آورده، عواطفش را تحريك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 بدحالى و گرسنگى خانواده خود را به يادش آوردند، سپس كمى بضاعت و سرمايه مالى خود را خاطر نشان ساختند و اما نسبت به آزادى برادرشان به صراحت چيزى نگفتند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درخواست كردند كه نسبت به ايشان تصدق كند و همين كافى بود، زيرا تصدق به مال انجام مى‌شود و مال را صدقه مى‌دهند، و همانطور كه طعام مال بود آزادى</w:t>
      </w:r>
    </w:p>
    <w:p>
      <w:pPr>
        <w:pStyle w:val="BookText"/>
        <w:rPr/>
      </w:pPr>
      <w:r>
        <w:rPr>
          <w:rFonts w:ascii="IRNazanin" w:hAnsi="IRNazanin" w:eastAsia="IRNazanin"/>
          <w:color w:val="111111"/>
          <w:sz w:val="28"/>
          <w:sz w:val="28"/>
          <w:szCs w:val="28"/>
          <w:rtl w:val="true"/>
          <w:lang w:bidi="fa-IR"/>
        </w:rPr>
        <w:t>برادرشان نيز تصدق به مال بود، زيرا برادرشان على الظاهر ملك عزيز بود، علاوه بر همه اينها بمنظور تحريك او در آخر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به متصدقين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حقيقت، هم تحريك بود و هم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كلام خود را با جمله يا ايها العزيز آغاز و با جمله‌اى كه در معناى دعا است ختم نمودند، در بين اين دو جمله تهى دستى و اعتراف به كمى بضاعت و درخواست تصدق را ذكر كردند، و اين نحو سؤال از دشوارترين و ناگوارترين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هم موقف كسانى است كه با نداشتن استحقاق و با سوء سابقه استرحام مى‌كنند و خود جمعيتى هستند كه در برابر عزيز صف كشيده‌اند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كلمه الهى و وعده او كه بزودى يوسف و برادرش را بلند و ساير فرزندان يعقوب را بخاطر ظلمشان خوار مى‌كند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يوسف بدون درنگ در پاسخ‌شان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يادتان هست كه با يوسف و برادرش چه كرديد؟ و با اين عبارت خود را معرفى كرد، و اگر بخاطر آن وعده الهى نبود ممكن بود خيلى جلوتر از اين بوسيله نامه و يا پيغام، پدر و برادران را از جايگاه خود خبر دهد و به ايشان خبر دهد كه من در مصر هستم، و ليكن در همه اين مدت كه مدت كمى هم نبود چنين كارى را نكرد، چون خداى سبحان خواسته بود روزى برادران حسود او را در برابر او و برادر محسودش در موقف ذلت و مسكنت قرار داده و او را در برابر ايشان بر سرير سلطنت و اريكه قدرت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برادران را به خطابى مخاطب ساخت كه معمولا يك فرد مجرم و خطاكار را با آن مخاطب مى‌سازند و با اين كه مى‌دانند مخاطب چه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و يا هيچ يادت هست؟ و يا هيچ مى‌فهمى كه چه كردى؟ و امثال اينها، چيزى كه هست يوسف عليه‌السلام دنبال اين خطاب، جمله‌اى را آورد كه بوسيله آن راه عذرى به مخاطب ياد دهد و به او تلقين كند كه در جوابش چه بگويد، و به چه عذرى متعذر شود و آن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انتم 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يادتان هست كه با يوسف و برادرش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يادآورى اعمال زشت ايشان است بدون اين كه خواسته باشد توبيخ و يا مؤاخذه‌اى كرده باشد تا منت و احسانى را كه خدا به او و برادرش كرده خاطرنشان سازد، و اين از فتوت و جوانمردى‌هاى عجيبى است كه از يوسف سرزد، و راستى چه فتوت عجيبى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قطعى همه دلالت مى‌كرد بر اين كه عزيز مصر همان برادرشان يوسف است و لذا در سؤالشان ابزار تاكيد يعنى ان و لام و ضمير فصل بكار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w:t>
      </w:r>
    </w:p>
    <w:p>
      <w:pPr>
        <w:pStyle w:val="BookText"/>
        <w:rPr/>
      </w:pPr>
      <w:r>
        <w:rPr>
          <w:rFonts w:ascii="Amiri" w:hAnsi="Amiri" w:eastAsia="Amiri" w:cs="Amiri"/>
          <w:color w:val="111111"/>
          <w:sz w:val="28"/>
          <w:sz w:val="28"/>
          <w:szCs w:val="28"/>
          <w:rtl w:val="true"/>
          <w:lang w:bidi="ar-SA"/>
        </w:rPr>
        <w:t>لانت يوسف؟ يوسف هم در جوابشان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يوسف و هذا 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برادر خود را هم ضميمه خود كرد، با اين كه در باره برادرش سؤالى نكرده بودند و بعلاوه اصلا نسبت به او جاهل نبودند، فرمود خداوند بر ما منت نهاد، و نفرمود بر من منت نهاد، با اين كه هم منت خداى را به ايشان بفهماند و هم بفهماند كه ما همان دو تن برادرى بوديم كه مورد حسد شما قرار داشتيم و لذا فرمود قد من الله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سبب اين منت الهى را كه بر حسب ظاهر موجب آن گرديد بيان نموده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من يتق و يصبر فان الله لا يضيع اجر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هم بيان علت است و هم خود دعوت برادران است بسوى احسان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آثرك الله علينا و ان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اعتراف به خطاكارى خود نموده و نيز اعتراف مى‌كنند كه خداوند او را بر ايشان برترى بخشيده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تثريب عليكم اليوم يغفر الله لكم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اگر ملامت نكردن را مقيد به امروز كرده و فرموده امروز تثريبى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گناهانتان را نمى‌شمارم كه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عظمت گذشت و اغماض خود را از انتقام برساند زيرا در چنين موقعيتى كه او عزيز مصر است و مقام نبوت و حكمت و علم به احاديث به او داده شده و برادر مادريش هم همراه است و برادران در كمال ذلت در برابرش ايستاده به خطاكارى خود اعتراف مى‌كنند و اقرار مى‌نمايند كه خداوند على رغم گفتار ايشان در ايام كودكى يوسف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يوسف و برادرش نزد پدر ما از ما محبوب‌ترند با اين كه ما گروهى توانا هستيم و قطعا پدر ما در گمراهى آشكارست او را بر آنان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عليه‌السلام بعد از دلدارى از برادران و عفو و گذشت از ايشان، شروع كرد به دعا كردن و از خدا خواست تا گناهانشان را بيامرزد و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يغفر الله لكم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و استغفار يوسف براى همه برادران است كه به وى ظلم كردند، هر چند همه ايشان در آن موقع حاضر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بقميصى هذا فالقوه على وجه ابى يات بصيرا و اتونى باهلكم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كلام يوسف است كه به برادران دستور مى‌دهد پيراهنش را نزد پدر ببرند و به روى پدر بيندازند، تا خداوند ديدگانش را بعد از آنكه از شدت اندوه نابينا شده بود شفا 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آخرين عنايت بى‌سابقه‌ايست كه خداوند در حق يوسف عليه‌السلام اظهار فرمود و مانند ساير اسبابى كه در اين سوره و اين داستان بود و بر خلاف جهتى كه طبعا</w:t>
      </w:r>
    </w:p>
    <w:p>
      <w:pPr>
        <w:pStyle w:val="BookText"/>
        <w:rPr/>
      </w:pPr>
      <w:r>
        <w:rPr>
          <w:rFonts w:ascii="IRNazanin" w:hAnsi="IRNazanin" w:eastAsia="IRNazanin"/>
          <w:color w:val="111111"/>
          <w:sz w:val="28"/>
          <w:sz w:val="28"/>
          <w:szCs w:val="28"/>
          <w:rtl w:val="true"/>
          <w:lang w:bidi="fa-IR"/>
        </w:rPr>
        <w:t>جريان مى‌يافت جريانش داد، ايشان مى‌خواستند با آن اسباب و وسايل او را ذليل كنند، خداوند هم با همان اسباب او را عزيز كرد، مى‌خواستند از آغوش پدر به ديار غريبش بيندازند و بدين جهت در چاهش انداختند، خداوند نيز همين سبب را سبب راه يافتنش به خانه عزيز و آبرومندترين زندگى قرار داد و در آخر بر اريكه عزت و سلطنتش نشانيد و برادرانش را در برابر تخت سلطنتى او ذليل و خوار نموده به التماس و تضرع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همسر عزيز و زنان مصر عاشق او شدند و با او بناى مراوده گذاشتند، تا بدين وسيله او را در مهلكه فجور بيفكنند، ولى خداوند همين عشق ايشان را سبب ظهور و بروز پاكى دامن و برائت ساحت و كمال عفت او قرار داد، دربار مصر او را به زندان افكند و خداوند همين زندان را وسيله عزت و سلطنت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آنروز كه وى را به چاه انداختند پيراهن به خون‌آلوده‌اش را براى پدرش آورده به دروغ گفتند مرده، خداوند بوسيله همين پيراهن خون‌آلودى كه باعث اندوه و گريه و در آخر كورى او شد چشم وى را شفا داد و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تمامى اسباب دست به دست هم دادند تا او را بى‌مقدار و خوار سازند، ولى چون خدا نخواست، روز بروز بزرگتر شد، آرى آنچه خدا مى‌خواست غير آن چيزى بود كه اسباب طبيعى بسوى آن جريان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كار خود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اتونى باهلكم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است از يوسف عليه‌السلام به اين كه خاندان يعقوب، از خود آن جناب گرفته تا اهل بيت و فرزندان و نوه‌ها و نتيجه‌هاى او همه از دشت و هامون به شهر مصر درآمده و در آنجا منزل گزينند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فصلت العير قال ابوهم انى لاجد ريح يوسف لو 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حامل پيراهن يوسف، از مصر بيرون شد و از آن شهر منقطع گرديد، هنوز به كنعان نرسيده، يعقوب در كنعان به كسانى كه از فرزندانش نزد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آينه بوى يوسف را مى‌شنوم اگر مرا به ضعف رأى نسبت ندهيد، بوى او را احساس مى‌كنم و چنين مى‌بينم كه ديدار او نزديك شده، و اگر مرا تخطئه نكنيد جا دارد كه شما نيز به آنچه كه من مى‌يابم اذعان و اعتقاد داشته باشيد، ليكن احتمال مى‌دهم كه مرا نادان شمرده تخطئه‌ام كنيد، و به گفته‌ام معتقد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تالله انك لفى ضلالك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كلام بعضى از فرزندان يعقوب است كه در آن ساعت حاضر بوده و در جواب پدر گفته‌اند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مى‌رساند كه فرزندان آن جناب در اين داستان چه بهره زشتى داشته‌اند كه از همان اول داستان تا به آخر چه اسائه ادبها به پدر نمودند، در اول داستان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ابانا لفى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لفى ضلالك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مرادشان از اين گمراهى كه در آخر گفتند، همان گمراهى است كه در اول به وى نسبت دادند و مقصودشان از آن گمراهى محبت زياد يعقوب به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چنين معتقد بودند كه از يوسف سزاوارتر به محبتند، چون مردانى قوى هستند كه تدبير امور خانه يعقوب و دفاع از حقوق او به دست ايشان است، اما پدرشان از راه حكمت منحرف شده دو تا بچه خردسال را كه هيچ اثرى در زندگى او ندارند در محبت بر ايشان ترجيح داده و با تمام وجودش به آن دو رو كرده و ايشانرا فراموش نموده و وقتى هم يكى از اين دو يعنى يوسف را نا پديد مى‌بيند آنقدر جزع و فزع و گريه و زارى مى‌كند تا آنكه هر دو چشمش نابود و پشتش خميده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مراد ايشان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در ضلالت قديم خود هست، نه اين كه مقصودشان گمراهى در دين باشد، تا بخاطر چنين حرفى كافر شده باشند، بدليل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از فصول كلام ايشان در خلال اين قصه آمده شاهد بر اين است كه ايشان موحد و بر دين پدرانشان ابراهيم و اسحاق و يعقوب عليهماالسلام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موردى كه ايشان نسبت ضلالت به پدر داده‌اند مواردى نيست كه ارتباط دينى داشته باشد تا بتوانيم احتمال دهيم مقصود ايشان از اين ضلالت اين است كه دين پدر را قبول ندارند، بلكه مواردى است كه با اعمال حياتى و روش زندگى ارتباط دارد و آن عبارتست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بعضى از فرزندان خود را نسبت به بعضى ديگر بيشتر دوست بدارد و بيشتر احترام كند، مقصودشان از ضلالت، غير اين نمى‌تواند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جاء البشير القيه على وجهه فارتد بصيرا قال ا لم اقل لكم انى اعلم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بشير به معناى حامل بشارت است و در اينجا همان كسى است كه حامل پيراهن يوسف است، 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لكم انى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 گفتارش كه بعد از ملامت فرزندان كه تا كى بياد يوسفى فرموده بود و آن عبارت بود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اشكو بثى و حزنى الى الله و اعلم من الله ما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ابانا استغفر لنا ذنوبنا انا كنا 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اين كلام فرزندان يعقوبند، مقصودشان از گناهان، همان اعمالى است كه با يوسف و برادرش انجام دادند، يوسف هم قبلا برايشان طلب مغفرت كرده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استغفر لكم ربى انه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عليه‌السلام در اين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برايتان استغفار مى‌كنم، و علت اين كه استغفار براى فرزندان را تاخير انداخت شايد اين باشد كه تا نعمت خدا با ديدار يوسف تكميل گشته دلش به تمام معنا خوشحال گردد و قهرا تمامى آثار شوم فراق از دلش زايل شود، آنگاه استغفار كند</w:t>
      </w:r>
      <w:r>
        <w:rPr>
          <w:rFonts w:eastAsia="IRNazanin" w:cs="IRNazanin"/>
          <w:color w:val="111111"/>
          <w:sz w:val="28"/>
          <w:szCs w:val="28"/>
          <w:rtl w:val="true"/>
          <w:lang w:bidi="fa-IR"/>
        </w:rPr>
        <w:t>.</w:t>
      </w:r>
      <w:bookmarkStart w:id="207" w:name="pg12835_128761"/>
    </w:p>
    <w:p>
      <w:pPr>
        <w:pStyle w:val="BookText"/>
        <w:rPr/>
      </w:pPr>
      <w:bookmarkEnd w:id="207"/>
      <w:r>
        <w:rPr>
          <w:rFonts w:ascii="Amiri" w:hAnsi="Amiri" w:eastAsia="Amiri" w:cs="Amiri"/>
          <w:color w:val="111111"/>
          <w:sz w:val="28"/>
          <w:sz w:val="28"/>
          <w:szCs w:val="28"/>
          <w:rtl w:val="true"/>
          <w:lang w:bidi="ar-SA"/>
        </w:rPr>
        <w:t>در بعضى اخبار هم آمده كه تاخير انداخت تا وقتى كه در آن وقت دعا مستجاب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كافى به سند خود از فضل بن ابى قره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وقتى كه مى‌توانيد در آن وقت دعا كنيد و از خدا حاجت بطلبيد وقت سحر است، آنگاه اين آيه را تلاوت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استغفر لكم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اين بود كه در وقت سحر طلب مغفرت كند </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08" w:name="__RefHeading___Toc2118205_3224264995"/>
      <w:bookmarkStart w:id="209" w:name="_Toc76"/>
      <w:bookmarkEnd w:id="208"/>
      <w:r>
        <w:rPr>
          <w:rtl w:val="true"/>
        </w:rPr>
        <w:t>گفتمان يوسف با پدر، بعد از انتقال اسرائيل</w:t>
      </w:r>
      <w:r>
        <w:rPr>
          <w:rtl w:val="true"/>
        </w:rPr>
        <w:t>(</w:t>
      </w:r>
      <w:r>
        <w:rPr>
          <w:rtl w:val="true"/>
        </w:rPr>
        <w:t>يعقوب</w:t>
      </w:r>
      <w:r>
        <w:rPr>
          <w:rtl w:val="true"/>
        </w:rPr>
        <w:t xml:space="preserve">) </w:t>
      </w:r>
      <w:r>
        <w:rPr>
          <w:rtl w:val="true"/>
        </w:rPr>
        <w:t>و پسرانش به مصر</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عَلى يُوسف ءَاوَى إِلَيْهِ أَبَوَيْهِ وَ قَالَ ادْخُلُوا مِصرَ إِن شاءَ اللَّهُ ءَامِنِينَ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يوسف رفتند پدر و مادرش را پيش خود جاى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مصر شويد، كه اگر خدا بخواهد در امان خواهيد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خويش را بر تخت نشاند، و همگى سجده‌كنان به رو درافتادند، گفت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رؤياى پيشين من است كه پروردگارم آنرا محقق كرد و به من نيكى نمود كه از زندان بيرونم آورد و شما را پس از آنكه شيطان ميان من و برادرانم را بهم زد از آن بيابان بدينجا آورد كه پروردگارم در باره آنچه اراده كند دقيق است، آرى او داناى حكيم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ءَاتَيْتَنى مِنَ الْمُلْكِ وَ عَلَّمْتَنى مِن تَأْوِيلِ الأَحَادِيثِ فَاطِرَ السمَوَتِ وَ الأَرْضِ أَنت وَلىّ‌ِ فى الدُّنْيَا وَ الاَخِرَةِ تَوَفَّنى مُسلِماً وَ أَلْحِقْنى بِالصلِحِينَ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سلطنت را به من دادى و تعبير حوادث رؤيا به من آموختى، توئى خالق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مولاى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قرين شايسته‌گانم بفرما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خبرهاى غيب است كه به تو وحى مى‌كنيم، و تو هنگامى كه آنها همدست شده بودند و نيرنگ مى‌كردند، نزد ايشان نبودى</w:t>
      </w:r>
      <w:r>
        <w:rPr>
          <w:rFonts w:eastAsia="IRNazanin" w:cs="IRNazanin"/>
          <w:color w:val="111111"/>
          <w:sz w:val="28"/>
          <w:szCs w:val="28"/>
          <w:rtl w:val="true"/>
          <w:lang w:bidi="fa-IR"/>
        </w:rPr>
        <w:t>!»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و خاندانش از سرزمين خود بيرون شده و بسوى مصر حركت كردند و چون وارد مصر شدند، يوسف به منظور استقبال از ايشان، از مصر بيرون آمده و در خارج مصر ايشان را در آغوش گرفت و آنگاه بمنظور احترام و رعايت 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مصر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ءَامِنِينَ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را رعايت كرده كه بى سابقه و بديع است، چون هم به پدر و خاندانش امنيت داده و هم رعايت سنت و روش پادشاهان را كه حكم</w:t>
      </w:r>
    </w:p>
    <w:p>
      <w:pPr>
        <w:pStyle w:val="BookText"/>
        <w:rPr/>
      </w:pPr>
      <w:r>
        <w:rPr>
          <w:rFonts w:ascii="IRNazanin" w:hAnsi="IRNazanin" w:eastAsia="IRNazanin"/>
          <w:color w:val="111111"/>
          <w:sz w:val="28"/>
          <w:sz w:val="28"/>
          <w:szCs w:val="28"/>
          <w:rtl w:val="true"/>
          <w:lang w:bidi="fa-IR"/>
        </w:rPr>
        <w:t>صادر مى‌كنند نموده و هم اين كه اين حكم را مقيد به مشيت خداى سبحان كرده تا بفهماند مشيت آدمى مانند ساير اسباب، اثر خود را نمى‌گذارد مگر وقتى كه مشيت الهى هم موافق آن باشد، و اين خود مقتضاى توحيد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سياق مى‌رساند كه خاندان يعقوب بدون داشتن جواز از ناحيه پادشاه نمى‌توانسته‌اند وارد مصر شوند و بهمين جهت بوده كه يوسف در ابتداى امر به ايشان امنيت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ابويه على العرش و خروا له سجدا و قال يا ابت هذا تاويل رؤياى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عرش به معناى سرير و تخت بلند است و بيشتر استعمالش در تختى است كه پادشاه بر آن تكيه مى‌زند و مختص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ابويه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يوسف، پدر و مادرش را بالاى تخت سلطنتى برد كه خود بر آن تكيه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اعتبار و ظاهر سياق اين است كه بالا بردن بر تخت، با امر و دستور يوسف و به دست خدمتكاران انجام شده باشد، نه اين كه خود يوسف ايشان را بالا برده باشد،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 سجده افتادند، كه ظاهر امر مى‌رساند سجده در اولين وقتى بوده كه چشمشان به يوسف افتاده است، پس گويا به دستور يوسف، در موقعى كه يوسف در آن مجلس نبوده ايشان را در كاخ اختصاصى و بر تخت سلطنتى نشانده‌اند و چون يوسف وارد شده نور الهى كه از جمال بديع و دل‌آراى او متلألأ مى‌شده ايشان را خيره و از خود بى‌خود ساخته تا حدى كه عنان را از كف داده و بى‌اختيار به خاك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سجده براى عبادت يوسف نبوده، بدليل اين كه در ميان سجده كنندگان در داستان يوسف شخصى بوده كه در توحيد، مخلَص بوده و چيزى را شريك خدا نمى‌گرفته و او يعقوب عليه‌السلام است، دليل ديگر اين كه اگر اين سجده، سجده عبادت يوسف بوده مسجود له كه يوسف است و به نص قرآن همان كسى است كه به رفيق زندانيش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نمى‌رسد كه چيزى را شريك خدا بگيريم، قطعا ايشان را از اين عمل نهى مى‌كرد و نمى‌گذاشت چنين كارى بكنند، ولى مى‌بينيم نهى نكرده، پس مى‌فهميم سجده، عبادت او نبوده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جز اين منظورى نداشته‌اند كه يوسف را آيتى از آيات خدا دانسته و او را قبله در سجده و عبادت خود گرفتند، همچنانكه ما خدا را عبادت مى‌كنيم و كعبه را قبله خود مى‌گيريم و نماز و عبادت را بدان سو مى‌گذاريم، پس با كعبه، خدا عبادت مى‌شود نه كعبه و معلوم است كه آيت خدا از آن نظر كه آيه و نشانه است خودش اصلا نفسيت و</w:t>
      </w:r>
    </w:p>
    <w:p>
      <w:pPr>
        <w:pStyle w:val="BookText"/>
        <w:rPr/>
      </w:pPr>
      <w:r>
        <w:rPr>
          <w:rFonts w:ascii="IRNazanin" w:hAnsi="IRNazanin" w:eastAsia="IRNazanin"/>
          <w:color w:val="111111"/>
          <w:sz w:val="28"/>
          <w:sz w:val="28"/>
          <w:szCs w:val="28"/>
          <w:rtl w:val="true"/>
          <w:lang w:bidi="fa-IR"/>
        </w:rPr>
        <w:t>استقلالى ندارد، پس اگر سجده شود جز صاحب نشانه يعنى خدا عبادت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ابت هذا تاويل رؤياى من قبل قد جعلها ربى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وقتى ديد پدر و مادر و برادرانش در برابرش به سجده افتادند بياد خوابى افتاد كه در آن، يازده ستاره و خورشيد و ماه را ديده بود كه در برابرش سجده كردند و جريان رؤياى خود را به پدر گفت در حالى كه آن روز طفل صغيرى بود، وقتى بياد آنروز افتاد آن خواب را تعبير به امروز كرد كه ايشان در برابرش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اين تعبير خوابى بود كه من قبلا ديده بودم، خداوند آن رؤيا را حقيقت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كرد بمنظور اداى شكر خدا او را حمد و ثنا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احسن بى اذ اخرجنى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پروردگار خود را در اينكه از زندان يعنى بلايى بزرگ نجاتش داد بياد آورد، آرى خداوند آن بلا را مبدل به نعمتى كرد كه هرگز احتمالش را نمى‌داد زيرا كسى احتمال نمى‌دهد كه زندان وسيله رسيدن به عزت و سلطنت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اين موقف كه برادران ايستاده‌اند اسمى از بلاى بزرگ به چاه افتادن نياورد، او نمى‌خواست، و فتوت و جوانمرديش به او اجازه نمى‌داد كه برادران را شرمنده سازد، بلكه با بهترين عبارتى كه ممكن است تصور شود به داستان برادران اشاره‌اى كرد، بدون اين كه مشتمل بر طعن و سرزنشى باشد و آن اين بود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بكم من البدو من بعد ان نزغ الشيطان بينى و بين اخوتى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اين اشاره، اين بود كه پروردگار من بعد از آنكه شيطان در بين من و برادرانم مداخله كرد و ميان ما را بهم زد به من احسان كرد و شد آنچه كه نبايد مى‌شد و در آخر به جدائى من از شما منتهى گرديد و پروردگارم مرا بسوى مصر سوق داد و گواراترين زندگى‌ها و بلندترين عزتها و سلطنت‌ها را روزيم فرمود و آنگاه دوباره ما را بهم نزديك كرد و همگى ما را از باديه و بيابان به شهر و زندگى مدنى و مترقى منتقل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مداخله شيطان در بين من و برادران گرفتاريها و بلاهاى زيادى به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تنها فراق و جدايى از شما و سپس زندانى شدن را اسم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من احسان نمود و همه آن بلاها را يكى پس از ديگرى برطرف ساخت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بلاهاى من از حوادث عادى نبود، بلكه دردهايى بى‌درمان و معضلاتى لا ينحل بود، چيزى كه هست خداوند به لطف خود و نفوذ قدرتش در آنها نفوذ كرد و همه را وسيله زندگى و اسباب نعمت من قرار داد، بعد از آنكه يك يك آنها وسيله هلاكت و بدبختى من بودند، و بخاطر همين سه بلايى كه شمرد دنبال كلامش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ربى</w:t>
      </w:r>
    </w:p>
    <w:p>
      <w:pPr>
        <w:pStyle w:val="BookText"/>
        <w:rPr/>
      </w:pPr>
      <w:r>
        <w:rPr>
          <w:rFonts w:ascii="Amiri" w:hAnsi="Amiri" w:eastAsia="Amiri" w:cs="Amiri"/>
          <w:color w:val="111111"/>
          <w:sz w:val="28"/>
          <w:sz w:val="28"/>
          <w:szCs w:val="28"/>
          <w:rtl w:val="true"/>
          <w:lang w:bidi="ar-SA"/>
        </w:rPr>
        <w:t xml:space="preserve">لطيف لما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لطيف از اسماى خداى تعالى است و اسمى است كه دلالت بر حضور و احاطه او به باطن اشياء مى‌كند كه راهى براى حضور در آن و احاطه به آن نيست و اين لطافت از فروع احاطه او، و احاطه‌اش از فروع نفوذ قدرت و علم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ءَاتَيْتَنى مِنَ الْمُلْكِ وَ عَلَّمْتَنى مِن تَأْوِيلِ الأَحَادِيثِ فَاطِرَ السمَوَتِ وَ الأَرْضِ أَنت وَلىّ‌ِ فى الدُّنْيَا وَ الاَخِرَةِ تَوَفَّنى مُسلِماً وَ أَلْحِقْنى بِالصلِحِينَ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سلطنت را به من دادى و تعبير حوادث رؤيا به من آموختى، توئى خالق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مولاى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قرين شايسته‌گانم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يوسف عليه‌السلام خداى را ثنا گفت و احسانهاى او را در نجاتش از بلاها و دشواريها برشمرد، خواست تا نعمتهايى را هم كه خداوند بخصوص او ارزانى داشته برشمارد در حالى كه پيداست آنچنان محبت الهى در دلش هيجان يافته كه بكلى توجهش از غير خدا قطع شده، در نتيجه يكباره از خطاب و گفتگوى با پدر صرفنظر كرده متوجه پروردگار خود شده و خداى عز اسمه را مخاطب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تو بودى كه از سلطنت، سهمى بسزا ارزانيم داشتى، و از تاويل احاديث تعليمم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السموات و الارض انت وليى فى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اعراض از گفته قبلى و ترقى دادن ثناى خداست، و يوسف عليه‌السلام در اين جمله خواسته است بعد از ذكر پاره‌اى از مظاهر روشن و برجسته ولايت الهى، از قبيل رها ساختن از زندان، آوردن خاندانش از دشت، دادن ملك و سلطنت و تعليم تاويل احاديث، به اصل ولايت الهى برگشته و اين معنا را خاطرنشان 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عالم است، هم در كوچك و هم در بزرگ، و ولى است، هم در دنيا و هم در آخرت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او يعنى قائم بودن او بر هر چيز، و بر ذات و صفات و افعال هر چيز، خود ناشى است از اين كه او هر چيزى را ايجاد كرده و از نهان عدم به ظهور وجود آورده، پس او فاطر و آفريدگار آسمانها و زمين است، و بهمين جهت دلهاى اولياى او و مخلصين از بندگانش از راه اين اسم، يعنى اسم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وجود لذاته خدا، و ايجاد غير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مى‌شوند، لذا يوسف هم كه يكى از فرستادگان و مخلصين او است در جايى كه سخن از ولايت او به ميان مى‌آورد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السموات و الارض انت وليى فى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در تحت ولايت تامه توام بدون اين كه خودم در آفرينش خود دخالتى داشته باشم و در ذات و صفات و افعالم استقلالى داشته يا براى خود مالك نفع و ضرر، و يا مرگ و حيات و يا نشورى باشم</w:t>
      </w:r>
      <w:r>
        <w:rPr>
          <w:rFonts w:eastAsia="IRNazanin" w:cs="IRNazanin"/>
          <w:color w:val="111111"/>
          <w:sz w:val="28"/>
          <w:szCs w:val="28"/>
          <w:rtl w:val="true"/>
          <w:lang w:bidi="fa-IR"/>
        </w:rPr>
        <w:t>!</w:t>
      </w:r>
      <w:bookmarkStart w:id="210" w:name="pg12835_128765"/>
    </w:p>
    <w:p>
      <w:pPr>
        <w:pStyle w:val="BookText"/>
        <w:rPr/>
      </w:pPr>
      <w:bookmarkEnd w:id="2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توفنى مسلما و الحقنى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يوسف عليه‌السلام در قبال رب العزة، مستغرق در مقام ذلت گرديد و به ولايت او در دنيا و آخرت شهادت داد، اينك مانند يك برده و مملوك كه در تحت ولايت مالك خويش است درخواست مى‌كند كه او را آنچنان قرار دهد كه ولايت او بر وى در دنيا و آخرت مقتضى آنست، و آن اين است كه وى را تسليم در برابر خود كند، مادامى كه در دنيا زنده است، و در آخرت در زمره صالحين قرارش دهد، زيرا كمال بنده مملوك آن است كه نسبت به صاحب و ربش تسليم باشد و مادامى كه زنده است در برابر آنچه وى از او مى‌خواهد سر تسليم فرود آورد، و در اعمال اختياريه خود چيزى كه مايه كراهت و نارضايتى او است از خود نشان ندهد و تا آنجا كه مى‌تواند و در اختيار اوست خود را چنان كند كه براى قرب مولايش صالح و براى مواهب بزرگ او لايق باشد، و همين معنا باعث شد كه يوسف عليه‌السلام از پروردگارش بخواهد كه او را در دنيا مسلم، و در آخرت در زمره صالحان قرار دهد، همچنانكه جد بزرگوارش ابراهيم را به چنين مواهبى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اسلامى كه يوسف درخواست كرد بالاترين درجات اسلام و عالى‌ترين مراتب آنست، و آن عبارتست از تسليم محض بودن براى خداى سبحان به اينكه بنده براى خود و براى آثار وجودى خود هيچ استقلالى نبيند و در نتيجه هيچ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و چه صفات و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پروردگارش مشغول نسازد، و اين معنا وقتى به خدا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شود كه خدايا تو مرا مسلم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خداوند بنده‌اش را خالص براى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كه معناى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خدايا اخلاص و اسلام مرا مادامى كه زنده‌ام برايم باقى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اين است كه تا زنده است مسلم زندگى كند، تا در نتيجه دم مرگ هم مسلم بميرد</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3"/>
        <w:numPr>
          <w:ilvl w:val="2"/>
          <w:numId w:val="1"/>
        </w:numPr>
        <w:rPr/>
      </w:pPr>
      <w:bookmarkStart w:id="211" w:name="__RefHeading___Toc2118207_3224264995"/>
      <w:bookmarkStart w:id="212" w:name="_Toc77"/>
      <w:bookmarkEnd w:id="211"/>
      <w:r>
        <w:rPr>
          <w:rtl w:val="true"/>
        </w:rPr>
        <w:t>تفسير و تحليل گفتمان حضرت موسي با خضر</w:t>
      </w:r>
      <w:r>
        <w:rPr>
          <w:rtl w:val="true"/>
        </w:rPr>
        <w:t>(</w:t>
      </w:r>
      <w:r>
        <w:rPr>
          <w:rtl w:val="true"/>
        </w:rPr>
        <w:t>ع</w:t>
      </w:r>
      <w:r>
        <w:rPr>
          <w:rtl w:val="true"/>
        </w:rPr>
        <w:t>)</w:t>
      </w:r>
      <w:bookmarkEnd w:id="21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2118209_3224264995"/>
      <w:bookmarkStart w:id="214" w:name="_Toc78"/>
      <w:bookmarkEnd w:id="213"/>
      <w:r>
        <w:rPr>
          <w:rtl w:val="true"/>
        </w:rPr>
        <w:t>گفتماني درتأويل حوادث، كشف رمز اتفاقات</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لِفَتَاهُ لا أَبْرَحُ حَتى أَبْلُغَ مَجْمَعَ الْبَحْرَيْنِ أَوْ أَمْضىَ حُقُباً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كن چون موسى به شاگرد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نگيرم تا به مجمع دو دريا برسم، يا مدتى دراز بسربرم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به جمع ميان دو دريا رسيدند ماهيشان را از ياد بردند، و آن ماهى راه خود را به طرف دريا پيش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بگذشتند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غذايمان را پيشمان بيار كه از اين سفرمان خستگى بسيار ديديم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خبر دارى كه وقتى به آن سنگ پناه برديم من ماهى را از ياد بردم و جز شيطان مرا به فراموش كردن آن وا نداشت، كه يادش نكردم و راه عجيب خود را در دريا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اين همان است كه مى‌جستيم و با پى‌جويى نشانه قدمهاى خويش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بنده‌اى از بندگان ما را يافتند كه از جانب خويش رحمتى بدو داده بوديم و از نزد خويش دانشى به او آموخته بوديم،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شروع اين آيات به معرفي بنده خدائي مي پردازد كه قرار است موسي عليه السلام از علم او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علمي است كه غير خدا كسى در آن صنعى و دخالتى ندارد، و چيزى از قبيل حس و فكر در آن واسطه نيست و از راه اكتساب و استدلال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معنا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مى‌رساند منظور از آن علم، علم لدنى و غير اكتسابى و مختص به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آيات هم استفاده مى‌شود كه مقصود از آن، علم به تاويل حوادث است</w:t>
      </w:r>
      <w:r>
        <w:rPr>
          <w:rFonts w:eastAsia="IRNazanin" w:cs="IRNazanin"/>
          <w:color w:val="111111"/>
          <w:sz w:val="28"/>
          <w:szCs w:val="28"/>
          <w:rtl w:val="true"/>
          <w:lang w:bidi="fa-IR"/>
        </w:rPr>
        <w:t>.</w:t>
      </w:r>
      <w:bookmarkStart w:id="215" w:name="pg12835_128767"/>
    </w:p>
    <w:p>
      <w:pPr>
        <w:pStyle w:val="BookText"/>
        <w:rPr/>
      </w:pPr>
      <w:bookmarkEnd w:id="215"/>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كه با تو بيايم، و تو را بر اين اساس پيروى كنم كه آنچه خدا به تو داده براى اين كه من هم به وسيله آن رشد يابم به من تعليم كنى؟ و يا آنچه را كه خدا از رشد به تو داده به من هم تعليم كنى؟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انك لن تستطيع معى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خويشتن دارى و صبر موسى را در برابر آنچه از او مى‌بيند با تاكيد نفى مى‌كند، و خلاصه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آنچه را كه در طريق تعليم از من مى‌بينى تحمل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قدرت بر صبر را با نفى سبب قدرت كه عبارت است از احاطه و علم به حقيقت و تاويل واقع نفى مى‌كند پس در حقيقت فعل را با نفى يكى از اسبابش نفى كرده لذا مى‌بينيم موسى در هنگامى كه آن عالم معنا و تاويل كرده‌هاى خود را بيان كرد عصباني نشد، بلكه در هنگام ديدن آن كرده‌ها در مسير تعليم بر او تغيّر كرد و وقتى برايش معنا كرد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علم حكمى دارد و مظاهر علم حكمى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تفاوتى كه در علم و در مظاهر علم رخ داده داستان موسى عليه‌السلام است در قضيه گوساله كه در سوره اعراف آمده، با اين كه خداى تعالي در ميقات به او خبر داد كه قوم تو بعد از آمدنت به وسيله سامرى گمراه شدند، و خبر دادن خدا از هر خبر ديگرى صادق‌تر است، با اين وصف آنجا هيچ عصبانى نشد ولى وقتى به ميان قوم آمد و مظاهر آن علمى را كه در ميقات به دست آورده بود با چشم خود ديد پر از خشم و غيظ شده الواح را انداخت و موى سر برادر را گرفت و كشيد</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216" w:name="__RefHeading___Toc2118211_3224264995"/>
      <w:bookmarkStart w:id="217" w:name="_Toc79"/>
      <w:bookmarkEnd w:id="216"/>
      <w:r>
        <w:rPr>
          <w:rtl w:val="true"/>
        </w:rPr>
        <w:t>گفتماني در دشواري طرز تعليم خضر</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مَعِىَ صبراً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پيروى كنم كه به من از آنچه آموخته‌اى كمالى بياموزى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همراهى من هرگز شكيبايى نتوانى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مورد چيزهايى كه از راز آن واقف نيستى شكيبايى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مرا شكيبا خواهى يافت و در هيچ باب نافرمانى تو نمى‌كنم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من آمدى چيزى از من مپرس تا در باره آن مطلبى با تو بگويم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bookmarkStart w:id="218" w:name="pg12835_128768"/>
    </w:p>
    <w:p>
      <w:pPr>
        <w:pStyle w:val="BookText"/>
        <w:rPr/>
      </w:pPr>
      <w:bookmarkEnd w:id="218"/>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به اين است كه تو طاقت روش تعليمى مرا ندارى، نه اين كه تو طاقت علم را ندارى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خبر به معناى علم است و علم هم به معناى تشخيص و تميز است، و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اطلاع تو به اين روش و طريقه احاطه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وعده مى‌دهد كه به زودى خواهى ديد كه صبر مى‌كنم و تو را مخالفت و عصيان نمى‌كنم، ولى وعده خود را مقيد به مشيت خدا كرد تا اگر تخلف نمود دروغ نگفته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اتبعتنى فلا تسلنى عن شى‌ء حتى احدث لك منه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پيروى مرا كردى بايد از هر چيزى كه ديدى و برايت گران آمد سؤال نكنى تا خودم در بيان معنا و وجه آن ابتداء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اشاره است به اين كه به زودى از من حركاتى خواهى ديد كه تحملش بر تو گران مى‌آيد، ولى به زودى من خودم برايت بيان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براى موسى مصلحت نيست كه ابتداء به سؤال و استخبار كند، بلكه سزاوار او اين است كه صبر كند تا خضر خودش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مى‌خواهد يك داستان را بيان كند كه موسى سه مرتبه يكى پس از ديگرى به خضر اعتراض كرده است نه اين كه خواسته باشد سه داستان را بيان كرده باشد كه موسى در هر يك اعتراضى نموده، پس كانه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چنين و چنان شد و موسى بر او اعتراض كرد، دوباره اعتراض كرد، بار سوم هم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و نقطه اتكاء كلام، بيان سه اعتراض موسى است، نه عمل خضر و اعتراض موسى تا سه داستان بشود</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219" w:name="__RefHeading___Toc2118213_3224264995"/>
      <w:bookmarkStart w:id="220" w:name="_Toc80"/>
      <w:bookmarkEnd w:id="219"/>
      <w:r>
        <w:rPr>
          <w:rtl w:val="true"/>
        </w:rPr>
        <w:t>ادب كلام موسي در مقابل استاد</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پيروى كنم كه به من از آنچه آموخته‌اى كمالى بياموزى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عجيبى كه از اين داستان استفاده مى‌شود رعايت ادبى است كه موسى عليه‌السلام در مقابل استادش حضرت خضر نموده، و اين آيات آن را حكايت كرده است</w:t>
      </w:r>
      <w:r>
        <w:rPr>
          <w:rFonts w:eastAsia="Amiri" w:cs="Amiri" w:ascii="Amiri" w:hAnsi="Amiri"/>
          <w:color w:val="111111"/>
          <w:sz w:val="28"/>
          <w:szCs w:val="28"/>
          <w:rtl w:val="true"/>
          <w:lang w:bidi="ar-SA"/>
        </w:rPr>
        <w:t>.</w:t>
      </w:r>
      <w:bookmarkStart w:id="221" w:name="pg12835_128769"/>
    </w:p>
    <w:p>
      <w:pPr>
        <w:pStyle w:val="BookText"/>
        <w:rPr/>
      </w:pPr>
      <w:bookmarkEnd w:id="221"/>
      <w:r>
        <w:rPr>
          <w:rFonts w:ascii="IRNazanin" w:hAnsi="IRNazanin" w:eastAsia="IRNazanin"/>
          <w:color w:val="111111"/>
          <w:sz w:val="28"/>
          <w:sz w:val="28"/>
          <w:szCs w:val="28"/>
          <w:rtl w:val="true"/>
          <w:lang w:bidi="fa-IR"/>
        </w:rPr>
        <w:t>با اين كه موسى عليه‌السلام كليم الله، و يكى از انبياى اولوا العزم و آورنده تورات بوده، مع ذلك در برابر يك نفر كه مى‌خواهد به او چيز بياموزد چقدر رعايت ادب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برنامه تا به آخر سخنش سرشار از ادب و تواضع است، مثلا از همان اول تقاضاى همراهى با او را به صورت امر بيان نكرد، بلكه به صورت استفهام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تو را پيروى كنم؟ دوم اين كه همراهى با او را به مصاحبت و همراهى نخواند، بلكه آن را به صورت متابعت و پيروى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پيروى خود را مشروط به تعليم نكرد، و نگفت من تو را پيروى مى‌كنم به شرطى كه مرا تعليم كنى،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پيروى مى‌كنم باشد كه تو مرا تعليم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 رسما خود را شاگرد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 كه علم او را تعظيم كرده به مبدئى نامعلوم نسبت داد، و به اسم و صفت معينش نكرد، بلكه گفت از آنچه تعليم داده شده‌اى و نگفت از آنچه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اين كه علم او را به كلمه رشد مدح گفت و فهماند كه علم تو رشد است نه جهل مركب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آنچه را كه خضر به او تعليم مى‌دهد پاره‌اى از علم خضر خواند نه همه آن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آنچه تعليم داده شدى مرا تعليم دهى و نگفت آنچه تعليم داده شدى به من تعليم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اين كه دستورات خضر را امر او ناميد، و خود را در صورت مخالفت عاصى و نافرمان او خواند و به اين وسيله شان استاد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اين كه وعده‌اى كه داد وعده صريح نبود و نگفت من چنين و چنان مى‌كنم،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زودى خواهى يافت كه چنين و چنان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نسبت به خدا رعايت ادب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عليه‌السلام هم متقابلا رعايت ادب را نموده اولا با صراحت او را رد نكرد بلكه به طور اشاره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استطاعت بر تحمل ديدن كارهاى مرا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وقتى موسى عليه‌السلام وعده داد كه مخالفت نكند امر به پيروى نكرد،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بيا بلكه او را آزاد گذاشت تا اگر خواست بيايد،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پيروى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طور مطلق از سؤال نهيش نكرد، و به عنوان صرف مولويت او را نهى ننمود بلكه نهى خود را منوط به پيروى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گذاشتى پيرويم كنى نبايد از من چيزى بپرسى تا بفهماند نهيش صرف اقتراح نيست بلكه پيروى او آن را اقتضاء مى‌كند</w:t>
      </w:r>
      <w:r>
        <w:rPr>
          <w:rFonts w:eastAsia="IRNazanin" w:cs="IRNazanin"/>
          <w:color w:val="111111"/>
          <w:sz w:val="28"/>
          <w:szCs w:val="28"/>
          <w:rtl w:val="true"/>
          <w:lang w:bidi="fa-IR"/>
        </w:rPr>
        <w:t>.</w:t>
      </w:r>
    </w:p>
    <w:p>
      <w:pPr>
        <w:pStyle w:val="BookText"/>
        <w:rPr/>
      </w:pPr>
      <w:r>
        <w:rPr>
          <w:rStyle w:val="FootnoteAnchor"/>
          <w:rtl w:val="true"/>
        </w:rPr>
        <w:footnoteReference w:id="5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2118215_3224264995"/>
      <w:bookmarkStart w:id="223" w:name="_Toc81"/>
      <w:bookmarkEnd w:id="222"/>
      <w:r>
        <w:rPr>
          <w:rtl w:val="true"/>
        </w:rPr>
        <w:t>گفتمان اتفاق اول، سوراخ كردن بدون دليل كشتي</w:t>
      </w:r>
      <w:bookmarkStart w:id="224" w:name="pg12835_128770"/>
      <w:bookmarkEnd w:id="223"/>
    </w:p>
    <w:p>
      <w:pPr>
        <w:pStyle w:val="BookText"/>
        <w:rPr/>
      </w:pPr>
      <w:bookmarkEnd w:id="2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قالَ أَ خَرَقْتَها لِتُغْرِقَ أَهْلَها لَقَدْ جِئْتَ شَيْئاً إِمْرا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و چون به كشتى سوار شدند آن را سوراخ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سوراخ كردى تا مردمش را غرق كنى حقا كه كارى ناشايسته كردى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كه تو تاب همراهى مرا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فراموش كرده‌ام بازخواست مكن و كارم را بر من سخت مگير</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حتى اذا ركبا فى السفينة خرقها قال اخرقتها لتغرق اهلها لقد جئت شيئا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عاقبت سوراخ كردن كشتى غرق شدن است و قطعا خضر منظورش به دست آمدن اين غايت و نتيجه نبوده لذا به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انك لن تستطيع معى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سؤال موسى عليه‌السلام را بيجا قلمداد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كه تو توانايى تحمل با من بودن را ندارى؟ و با اين جمله همين گفته خود را كه در سابق نيز خاطر نشان ساخته بود مستدل و تاييد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تؤاخذنى بما نسيت و لا ترهقنى من امرى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نسيانى كه كردم و از وعده‌اى كه دادم غفلت نمودم مؤاخذه مكن و در كار من تكليف را سخت مگير</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225" w:name="__RefHeading___Toc2118217_3224264995"/>
      <w:bookmarkStart w:id="226" w:name="_Toc82"/>
      <w:bookmarkEnd w:id="225"/>
      <w:r>
        <w:rPr>
          <w:rtl w:val="true"/>
        </w:rPr>
        <w:t>گفتمان اتفاق دوم، قتل جوان بي گناه</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لَقِيا غُلاماً فَقَتَلَهُ قالَ أَ قَتَلْتَ نَفْساً زَكِيَّةً بِغَيْرِ نَفْسٍ لَقَدْ جِئْتَ شَيْئاً نُكْراً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تا پسرى را بديدند و او را بكشت،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نفس محترمى كه كسى را نكشته بود بيگناه كشتى حقا كارى قبيح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كه تو به همراهى من هرگز شكيبايى نتوانى 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بعد از اين چيزى از تو پرسيدم مصاحبت من مكن كه از جانب من معذور خواهى بود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bookmarkStart w:id="227" w:name="pg12835_128771"/>
    </w:p>
    <w:p>
      <w:pPr>
        <w:pStyle w:val="BookText"/>
        <w:rPr/>
      </w:pPr>
      <w:bookmarkEnd w:id="227"/>
      <w:r>
        <w:rPr>
          <w:rFonts w:ascii="IRNazanin" w:hAnsi="IRNazanin" w:eastAsia="IRNazanin"/>
          <w:color w:val="111111"/>
          <w:sz w:val="28"/>
          <w:sz w:val="28"/>
          <w:szCs w:val="28"/>
          <w:rtl w:val="true"/>
          <w:lang w:bidi="fa-IR"/>
        </w:rPr>
        <w:t>موسى و خضر از كشتى بيرون شده به راه افتادند تا پسرى را بديدند و او را بكشت،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نفس محترمى كه كسى را نكشته بود بيگناه كشتى حقا كارى قبيح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كارى بس منكر و زشت كردى، كه طبع آن را ناشناس مى‌داند و جامعه بشرى آن را نمى‌شناسد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سوراخ كردن كشتى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كارى خطرناك خواند كه مستعقب مصائبى است و كشتن جوانى بى گناه را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بدين جهت است كه آدم‌كشى در نظر مردم كارى زشت‌تر و خطرناكتر از سوراخ كردن كشتى است، گو اين كه سوراخ كردن كشتى مستلزم غرق شدن عده زيادى است و ليكن در عين حال چون به مباشرت نيست، و آدم‌كشى به مباشرت است، لذا آدم‌كشى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 لم اقل لك انك لن تستطيع معى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كه تو به همراهى من هرگز شكيبايى نتوانى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دفعه و يا بعد از اين سؤال بار ديگر سؤالى كردم ديگر با من مصاحبت مكن، يعنى ديگر مى‌توانى با من مصاحبت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من لدنى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عذرى كه از ناحيه من باشد رسيدى، و به نهايتش هم رسيدى</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228" w:name="__RefHeading___Toc2118219_3224264995"/>
      <w:bookmarkStart w:id="229" w:name="_Toc83"/>
      <w:bookmarkEnd w:id="228"/>
      <w:r>
        <w:rPr>
          <w:rtl w:val="true"/>
        </w:rPr>
        <w:t>گفتمان اتفاق سوم، اعتراض به عملگي بدون دستمزد</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تا به دهكده‌اى رسيدند و از اهل آن خوردنى خواستند و آنها از مهمان كردنشان دريغ ورزيدند، در آنجا ديوارى يافتند كه مى‌خواست بيفتد، پس آن را به پا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اين كار مزدى مى‌گرفتى</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گواهى مى‌دهد بر اين كه موسى و خضر گرسنه بوده‌اند و مقصود موسى از اين كه گفت خوب است در برابر عملت اجرتى بگيرى اين بوده كه با آن اجرت غذايى بخرند تا سد جوع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فراق بينى و بينك سانبئك بتاويل ما لم تستطع عليه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اينك موقع جدايى ميان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توضيح آنچه كه توانايى شكيبايى‌اش را نداشتى خبردار مى‌كنم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خضر اين حرف را بعد از سؤال سوم موسى گفت و جلوتر نگفت براى اين بوده كه در آن دو نوبت موسى عليه‌السلام يا عذرخواهى مى‌كرده همچنان كه در نوبت</w:t>
      </w:r>
      <w:bookmarkStart w:id="230" w:name="pg12835_128772"/>
    </w:p>
    <w:p>
      <w:pPr>
        <w:pStyle w:val="BookText"/>
        <w:rPr/>
      </w:pPr>
      <w:bookmarkEnd w:id="230"/>
      <w:r>
        <w:rPr>
          <w:rFonts w:ascii="IRNazanin" w:hAnsi="IRNazanin" w:eastAsia="IRNazanin"/>
          <w:color w:val="111111"/>
          <w:sz w:val="28"/>
          <w:sz w:val="28"/>
          <w:szCs w:val="28"/>
          <w:rtl w:val="true"/>
          <w:lang w:bidi="fa-IR"/>
        </w:rPr>
        <w:t>اول چنين كرده و يا از او مهلت مى‌خواسته همچنان كه در نوبت دوم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موسى خضر را براى نوبت سوم معذور داشت و گفت بعد از سؤال دوم اگر بار سوم از چيزى پرسيدم ديگر با من مصاحبت مكن </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4"/>
        <w:numPr>
          <w:ilvl w:val="3"/>
          <w:numId w:val="1"/>
        </w:numPr>
        <w:rPr/>
      </w:pPr>
      <w:bookmarkStart w:id="231" w:name="__RefHeading___Toc2118221_3224264995"/>
      <w:bookmarkStart w:id="232" w:name="_Toc84"/>
      <w:bookmarkEnd w:id="231"/>
      <w:r>
        <w:rPr>
          <w:rtl w:val="true"/>
        </w:rPr>
        <w:t>پشت پردة اتفاقات ظاهري، گفتماني درتوضيح دلايل واقعي</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بَيْنِي وَ بَيْنِكَ سَأُنَبِّئُكَ بِتَأْوِيلِ ما لَمْ تَسْتَطِعْ عَلَيْهِ صَبْراً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اينك موقع جدايى ميان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توضيح آنچه كه توانايى شكيبايى‌اش را نداشتى خبردار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كشتى براى مستمندانى بود كه در دريا كار مى‌كردند خواستم معيوبش كنم، چونكه در راهشان شاهى بود كه همه كشتى‌ها را به غصب مى‌گرفت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پسر، پدر و مادرش مؤمن بودند ترسيدم به طغيان و انكار دچارشان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خواستم پروردگارشان پاكيزه‌تر و مهربانتر از آن عوضشان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ديوار از دو پسر يتيم اين شهر بود و گنجى از مال ايشان زير آن بود، و پدرشان مردى شايسته بود، پروردگارت خواست كه به رشد خويش رسند و گنج خويش بيرون آرند، رحمتى بود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 را از پيش خود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توضيح آن چيزها كه بر آن توانايى شكيبايى نداشتى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السفينة فكانت 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شروع كرده به تفصيل آن وعده‌اى كه اجمالا داده و گفته بود به زودى تو را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مزبور مال عده‌اى از مستمندان بوده كه با آن در دريا كار مى‌كردند و لقمه نانى به 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پادشاهى بود كه كشتى‌هاى دريا را غصب مى‌كرد، من خواستم آن را معيوب كنم تا آن پادشاه جبار بدان طمع نبندد و از آن صرفنظر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الغلام فكان ابواه مؤمنين فخشينا ان يرهقهما طغيانا و 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پسر، پدر و مادرش مؤمن بودند ترسيديم به طغيان و انكار دچارشان كند و خواستيم پروردگارشان پاكيزه‌تر و مهربانتر از آن عوضشان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مؤمن بودند ترسيديم به طغيان و انكار دچارشان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پدر و مادر خود را اغواء نموده و از راه تاثير روحى وادار بر طغيان و كفر كند، چون پدر و مادر محبت شديد نسبت به فرزند خود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كه فرمود ما خواستيم خدا به جاى اين فرزند فرزندى ديگر به آن</w:t>
      </w:r>
    </w:p>
    <w:p>
      <w:pPr>
        <w:pStyle w:val="BookText"/>
        <w:rPr/>
      </w:pPr>
      <w:r>
        <w:rPr>
          <w:rFonts w:ascii="IRNazanin" w:hAnsi="IRNazanin" w:eastAsia="IRNazanin"/>
          <w:color w:val="111111"/>
          <w:sz w:val="28"/>
          <w:sz w:val="28"/>
          <w:szCs w:val="28"/>
          <w:rtl w:val="true"/>
          <w:lang w:bidi="fa-IR"/>
        </w:rPr>
        <w:t>دو بدهد كه از جهت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باشد اين است كه از جهت صلاح و ايمان بهتر از او باشد، چون در مقابل طغيان و كفر كه در آيه قبلى بود همان صلاح و ايمان است، اصل كلمه زكات به طورى كه گفته شده طهارت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از او از نظر رحم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او بيشتر صله رحم كند و بيشتر فاميل دوست باشد و به همين جهت پدر و مادر را وادار به طغيان و كفر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هر حال اشاره به اين دارد كه ايمان پدر و مادرش نزد خدا ارزش داشته، آن قدر كه اقتضاى داشتن فرزندى مؤمن و صالح را داشته‌اند كه با آن دو صله رحم كند، و آنچه در فرزند اقتضاء داشته خلاف اين بوده و خدا امر فرموده تا او را بكشد، تا فرزندى ديگر بهتر از او و صالح‌تر و رحم دوست‌تر از او به آن دو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الجدار فكان لغلامين يتيمين فى المدينة و كان تحته كنز لهما و كان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ديوار از دو پسر يتيم اين شهر بود و گنجى از مال ايشان زير آن بود، و پدرشان مردى شايسته بود، پروردگارت خواست كه به رشد خويش رسند و گنج خويش بيرون آرند، رحمتى بود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 را از پيش خود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توضيح آن چيزها كه بر آن توانايى شكيبايى نداشتى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بعيد نيست كه از سياق استظهار شود كه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اين آيه غير از آن قريه‌اى بوده كه در آن ديوارى مشرف به خرابى ديده و بنايش كردند، زيرا اگر مدينه همان قريه بوده ديگر زياد احتياج نبوده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غلام يتيم در آن بودند، پس گويا عنايت بر اين بوده كه اشاره كند بر اين كه دو يتيم و سرپرست آن دو در قريه حاضر نبوده‌اند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يتيمى دو پسر، وجود گنجى متعلق به آن دو در زير ديوار، اين معنا كه اگر ديوار بريزد گنج فاش گشته از بين مى‌رود، اين كه پدر آن دو يتيم مردى صالح بوده، همه زمينه‌چينى براى اين بوده كه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خواست كه به رشد خويش رسند و گنج خويش 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بود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اين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خداى تعالى سبب اراده او است به اين كه يتيم‌ها به گنج خود برسند و چون محفوظ ماندن گنج منوط به اقامه ديوار روى آن بوده، لا جرم خضر آن را به پا داشت و سبب برانگيخته شدن رحمت خدا همان صلاح پدر آن دو بوده كه مرگش رسيده و دو يتيم و يك گنج از خود به جاى گذاشته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دارد بر اين كه صلاح انسان گاهى در وارث انسان اثر نيك مى‌گذارد و سعادت و خير را در ايشان سبب مى‌گردد، همچنانكه آيه شريفه</w:t>
      </w:r>
      <w:r>
        <w:rPr>
          <w:rFonts w:eastAsia="IRNazanin" w:cs="IRNazanin"/>
          <w:color w:val="111111"/>
          <w:sz w:val="28"/>
          <w:szCs w:val="28"/>
          <w:rtl w:val="true"/>
          <w:lang w:bidi="fa-IR"/>
        </w:rPr>
        <w:t>:</w:t>
      </w:r>
      <w:bookmarkStart w:id="233" w:name="pg12835_128774"/>
    </w:p>
    <w:p>
      <w:pPr>
        <w:pStyle w:val="BookText"/>
        <w:rPr/>
      </w:pPr>
      <w:bookmarkEnd w:id="2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ليخش الذين لو تركوا من خلقهم ذرية ضعافا خافوا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بندگان از مكافات عمل خود بترسند كه مبادا كودكان ناتوان، از آنها باقى مانده زير دست مردم شوند پس بايد از خدا بترسند و سخن با صلاح و درستى گويند و راه عدالت پويند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دارد بر اين كه صلاح پدر و مادر در سرنوشت فرزند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فعلته عن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 را از پيش خود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كنايه است از اين كه حضرت خضر هر كارى كه كرده به امر ديگرى يعنى به امر خداى سبحان بوده نه به امرى كه نفسش كرده باشد</w:t>
      </w:r>
      <w:r>
        <w:rPr>
          <w:rFonts w:eastAsia="IRNazanin" w:cs="IRNazanin"/>
          <w:color w:val="111111"/>
          <w:sz w:val="28"/>
          <w:szCs w:val="28"/>
          <w:rtl w:val="true"/>
          <w:lang w:bidi="fa-IR"/>
        </w:rPr>
        <w:t>!</w:t>
      </w:r>
    </w:p>
    <w:p>
      <w:pPr>
        <w:pStyle w:val="Heading4"/>
        <w:numPr>
          <w:ilvl w:val="3"/>
          <w:numId w:val="1"/>
        </w:numPr>
        <w:rPr/>
      </w:pPr>
      <w:bookmarkStart w:id="234" w:name="__RefHeading___Toc2118223_3224264995"/>
      <w:bookmarkStart w:id="235" w:name="_Toc85"/>
      <w:bookmarkEnd w:id="234"/>
      <w:r>
        <w:rPr>
          <w:rtl w:val="true"/>
        </w:rPr>
        <w:t>تأويل در عرف قرآن</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تأويل آن چيزها كه بر آن توانايى شكيبايى نداشتى</w:t>
      </w:r>
      <w:r>
        <w:rPr>
          <w:rFonts w:eastAsia="IRNazanin" w:cs="IRNazanin"/>
          <w:color w:val="111111"/>
          <w:sz w:val="28"/>
          <w:szCs w:val="28"/>
          <w:rtl w:val="true"/>
          <w:lang w:bidi="fa-IR"/>
        </w:rPr>
        <w:t>! »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تاويل در عرف قرآن عبارت است از حقيقتى كه هر چيزى متضمن آن است و وجودش مبتنى بر آن و برگشتش به آن است، مانند تاويل خواب كه به معناى تعبير آن است، تاويل حكم كه همان ملاك آن است، تاويل فعل كه عبارت از مصلحت و غايت حقيقى آن ، تاويل واقعه علت واقعى آن است و همچنين است در هر جاى ديگرى كه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تَأْوِيلُ ما لَمْ تَسْطِعْ عَلَيْهِ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از خضر به اين كه آنچه براى وقايع سه‌گانه تاويل آورد و عمل خود را در آن وقايع توجيه نمود سبب حقيقى آن وقايع بوده نه آنچه كه موسى از ظاهر آن قضايا فهميده بود، چه آن جناب از قضيه كشتى موجبات هلاكت مردم، از قضيه كشتن آن پسر، قتل بدون جهت و از قضيه ديوار سازى سوء تدبير در زندگى را فهميده بود</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3"/>
        <w:numPr>
          <w:ilvl w:val="2"/>
          <w:numId w:val="1"/>
        </w:numPr>
        <w:rPr/>
      </w:pPr>
      <w:bookmarkStart w:id="236" w:name="__RefHeading___Toc2118225_3224264995"/>
      <w:bookmarkStart w:id="237" w:name="_Toc86"/>
      <w:bookmarkEnd w:id="236"/>
      <w:r>
        <w:rPr>
          <w:rtl w:val="true"/>
        </w:rPr>
        <w:t>تفسير و تحليل گفتمان هاي موسي در مدين</w:t>
      </w:r>
      <w:bookmarkEnd w:id="2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2118227_3224264995"/>
      <w:bookmarkStart w:id="239" w:name="_Toc87"/>
      <w:bookmarkEnd w:id="238"/>
      <w:r>
        <w:rPr>
          <w:rtl w:val="true"/>
        </w:rPr>
        <w:t xml:space="preserve">گفتمان موسي با دختران شعيب </w:t>
      </w:r>
      <w:r>
        <w:rPr>
          <w:rtl w:val="true"/>
        </w:rPr>
        <w:t>(</w:t>
      </w:r>
      <w:r>
        <w:rPr>
          <w:rtl w:val="true"/>
        </w:rPr>
        <w:t>ع</w:t>
      </w:r>
      <w:r>
        <w:rPr>
          <w:rtl w:val="true"/>
        </w:rPr>
        <w:t>)</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قَالَ عَسى رَبى أَن يَهْدِيَنى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متوجه جانب مدين شد گفت اميدوارم كه پروردگارم مرا به راه مستقيم و راست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آب مدين رسيد مردمى را ديد كه از چاه آب مى‌كشند و در طرف ديگر دور از مردم دو نفر زن را ديد كه گوسفندان را از اين كه مخلوط با ساير گوسفندان شوند جلوگيرى مى‌كردند، موسى پرسيد چرا ايستاده‌ايد؟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نمى‌كشيم تا آنكه چوپانها گوسفندان خود را ببرند، و پدر ما پيرى سالخورده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گوسفندان ايشان را آب داده سپس به طرف سايه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آنچه از خير بر من نازل كنى محتاجم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فصل سوم از داستان موسى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بيرون شدنش از مصر به طرف مدين را آورده كه بعد از كشتن قبطى از ترس فرعون رهسپار آنجا شد و در آنجا با دختر پيرمردى كهن سال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نام آن پيرمرد نيامده، ليكن در روايات امامان اهل بيت عليهم‌السلام و پاره‌اى از روايات اهل سنت آمده كه او شعيب، پيغمبر مدين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قال عسى ربى ان يهدينى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 شهرى بوده كه شعيب در آنجا مى‌زيسته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در هشت منزلى مصر و از قلمرو حكومت فرعون خارج بوده، به همين جهت موسى عليه‌السلام متوجه آنجا شده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موسى عليه‌السلام بعد از بيرون شدن از مصر متوجه مدين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پروردگارم اميدوارم كه مرا به راه وسط هدايت كند و دچار انحراف از آن و ميل به غير آن، نگشته و گمراه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آيه برمى‌آيد كه آن جناب قصد مدين را داشته ولى راه را بلد نبوده، از پروردگارش اميد داشته كه او را به راه مدين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ماء مدين وجد عليه امة من الناس يسقون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به آب مدين رسيد، در آنجا جماعتى از مردم را ديد كه داشتند گوسفندان خود را آب مى‌دادند و در نزديكى آنها دو نفر زن را ديد كه گوسفندان خود را از اين كه به طرف آب بروند، جلوگيرى مى‌كردند، موسى از راه استفسار و از اين كه چرا نمى‌گذارند گوسفندان به طرف آب بيايند و از اين كه چرا مردى همپاى گوسفندان نيست، پرسش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آب نمى‌دهيم تا آن كه چوپانها از آب دادن گوسفندان خود فارغ شوند، يعنى ما عادتمان اين طور است و پدرمان پيرمردى سالخورده است، او نمى‌تواند خودش متصدى آب دادن به گوسفندان باشد و لذا ما اين كار را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فسقى لهما ثم تولى الى الظل و قال رب انى لما انزلت الى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از گفتار آن دو دختر فهميد كه واپس شدن آن دو از آب دادن گوسفندان، هم به خاطر نوعى تعفف و تحجب آن دو است و هم به خاطر ستم مردم به آن دو لذا پيش رفت و براى آنان آب كشيد و گوسفندان ايشان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آب دادن گوسفندان برگشت به طرف سايه، تا استراحت كند، چون حرارت هوا بسيار زياد بود،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آنچه از خير به سويم نازل كرده‌اى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مفسرين اين دعا را حمل بر درخواست طعام كرده‌اند، تا سد جوعش شود، بنا بر اين بهتر آن است كه بگوييم مراد درخواست نيروى بدنى است، كه بتواند با آن اعمال صالح و كارهايى كه موجب رضاى خداست انجام دهد، مانند دفاع از اسرائيلى، فرار از فرعون به قصد مدين، آب دادن به گوسفندان شعيب، و اين اظهار فقر و احتياج به نيرويى كه خدا آن را به وى نازل كرده و به افاضه خودش به وى داده، كنايه است از اظهار فقر به طعامى كه آن نيروى نازله و آن موهبت را باقى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موسى عليه‌السلام در اعمال خود مراقبت شديدى داشته، كه هيچ عملى انجام نمى‌داده و حتى اراده‌اش را هم نمى‌كرده، مگر براى رضاى پروردگارش و به منظور جهاد در راه او، حتى اعمال طبيعى‌اش را هم به اين منظور انجام مى‌داده، غذا را به اين منظور مى‌خورده كه براى جهاد و تحصيل رضاى خدا نيرو 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از سراپاى داستان او به چشم مى‌خورد، چون بعد از زدن قبطى</w:t>
      </w:r>
      <w:bookmarkStart w:id="240" w:name="pg12835_128777"/>
    </w:p>
    <w:p>
      <w:pPr>
        <w:pStyle w:val="BookText"/>
        <w:rPr/>
      </w:pPr>
      <w:bookmarkEnd w:id="240"/>
      <w:r>
        <w:rPr>
          <w:rFonts w:ascii="IRNazanin" w:hAnsi="IRNazanin" w:eastAsia="IRNazanin"/>
          <w:color w:val="111111"/>
          <w:sz w:val="28"/>
          <w:sz w:val="28"/>
          <w:szCs w:val="28"/>
          <w:rtl w:val="true"/>
          <w:lang w:bidi="fa-IR"/>
        </w:rPr>
        <w:t>بلافاصله از اين كه نيرويش صرف يارى مظلوم و كشتن ظالمى شده، به عنوان شكرگزارى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بما انعمت على فلن اكون ظهيرا للمجرمين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وقتى كه از مصر بيرون آمد از در انزجار از ستم و ستمكار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نجنى من القوم الظالمين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وقتى كه به راه افتاد از شدت علاقه به راه حق و ترس از انحراف از آن راه، اظهار اميدوارى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عسى ربى ان يهدينى سواء السبيل</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وقتى كه گوسفندان شعيب را آب داد و به طرف سايه رفت از در مسرت از اين كه نيرويى كه خدا به او داده، صرف در راه رضاى خدا شده و دريغ از اين كه اين نيرو را از كف بدهد و نخوردن غذا آن را سست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لما انزلت الى من خير فقير</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وقتى كه خود را اجير شعيب عليه‌السلام كرد و دختر او را به عقد درآورد،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ما نقول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در اين قرارداد مى‌گوييم وكيل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241" w:name="__RefHeading___Toc2118229_3224264995"/>
      <w:bookmarkStart w:id="242" w:name="_Toc88"/>
      <w:bookmarkEnd w:id="241"/>
      <w:r>
        <w:rPr>
          <w:rtl w:val="true"/>
        </w:rPr>
        <w:t>چوپاني موسي براي شعيب، تعليم پيامبري</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يكى از آن دو زن كه با حالت شرمگين راه مى‌رفت به سوى موسى آمد و گفت پدرم تو را مى‌خواند تا پاداش آب دادنت را بدهد، همين كه موسى نزد پيرمرد آمد و داستان خود را به او گفت،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مترس كه از مردم ستمگر نجات يافتى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زن به پدر خود گفت چه خوب است او را اجير كنى كه بهترين اجير آن كس است كه هم نيرومند باشد و هم امين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موسى گفت مى‌خواهم يكى از اين دو دخترم را به همسريت درآورم در برابر اينكه هشت سال اجيرم شوى، البته اگر ده سال كار كنى خودت كرده‌اى و آن دو سال جزو قرارداد ما نيست، و من نمى‌خواهم بر تو سخت بگيرم و به زودى مرا خواهى يافت ان شاء الله از صالحان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 اين قرارداد بين تو و خودم را قبول دارم، هر يك از دو مدت هشت سال و ده سال را كه خواستم انجام مى‌دهم و تو حق اعتراض نداشته باشى و خدا بر آنچه مى‌گوييم وكيل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فجاءته احديهما تمشى على استحياء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يكى از آن دو زن كه با حالت حيا و شرم راه مى‌رفت به سوى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تو را مى‌خواند</w:t>
      </w:r>
    </w:p>
    <w:p>
      <w:pPr>
        <w:pStyle w:val="BookText"/>
        <w:rPr/>
      </w:pPr>
      <w:r>
        <w:rPr>
          <w:rFonts w:ascii="IRNazanin" w:hAnsi="IRNazanin" w:eastAsia="IRNazanin"/>
          <w:color w:val="111111"/>
          <w:sz w:val="28"/>
          <w:sz w:val="28"/>
          <w:szCs w:val="28"/>
          <w:rtl w:val="true"/>
          <w:lang w:bidi="fa-IR"/>
        </w:rPr>
        <w:t>تا به تو جزاى آب دادنت به گوسفندان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راه رفتنش بر استحياء بوده،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نجابت از طرز راه رفتنش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و قص عليه القصص قال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 كه شعيب در برخورد با موسى عليه‌السلام نخست احوال او را پرسيده و سپس موسى عليه‌السلام داستان خود را بدو گفته و شعيب به او تسكين نفس داده به اين كه از شر آنان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فرعونيان بر مدين تسلطى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استجابت خداوند از آن سه دعايى را كه قبلا موسى عليه‌السلام كرده بود، كامل شده، چون يكى از درخواستهايش اين بود كه خدا او را از مصر و از شر مردم ستمگر نجاتش دهد، كه شعيب در اين آيه به وى مژده داد كه نجات يافتى، دوم از درخواستهايش اين بود كه اميدوار بود خدا به سواء السبيل راهنمايى‌اش كند، كه اين خود به منزله دعايى بود و وارد مدين شد درخواست سومش رزق بود، كه در اينجا شعيب او را دعوت كرد كه مزد آب كشيدنش را به او بدهد و علاوه بر اين خداوند رزق ده سال او را تامين كرد و همسرى به او داد، كه مايه سكونت و آرامش خاطرش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احديهما يا ابت استاجره ان خير من استاجرت القوى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استيجار را بدون قيد ذكر فرموده، اين معنا را مى‌فهماند كه مراد اين بوده كه موسى عليه‌السلام اجير او شود و در همه حوائج او قائم مقام خود شعيب باشد، در همه كارهايش، هر چند كه به اقتضاى مقام تنها مساله چراندن گوسفندان به نظر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دختر شعيب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او را اجير كن كه مردى نيرومند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بهترين اجير آن كسى است كه قوى و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دختر شعيب موسى عليه‌السلام را قوى و امين معرفى كرد، فهميده مى‌شود كه آن دختر از نحوه عمل موسى عليه‌السلام در آب دادن گوسفندان طرز كارى ديده كه فهميده او مردى نيرومند است، و همچنين از عفتى كه آن جناب در گفتگوى با آن دو دختر از خود نشان داد و از اين كه غيرتش تحريك شد و گوسفندان آنان را آب داد و نيز از طرز به راه افتادن او تا خانه پدرش شعيب چيزهايى ديده كه به عفت و امانت او پى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گوينده جمله همان دخترى بوده كه به دستور پدرش رفت و موسى عليه‌السلام را به خانه دعوت كرد، همچنان كه روايات امامان اهل بيت عليهم‌السلام و نيز نظريه جمعى از مفسرين همين را مى‌گويد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انى اريد ان انكحك احدى ابنتى هاتين على ان تاجرنى ثمانى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شعيب عليه‌السلام پيشنهادى به موسى عليه‌السلام مى‌كند، و آن اين كه خود</w:t>
      </w:r>
      <w:bookmarkStart w:id="243" w:name="pg12835_128779"/>
    </w:p>
    <w:p>
      <w:pPr>
        <w:pStyle w:val="BookText"/>
        <w:rPr/>
      </w:pPr>
      <w:bookmarkEnd w:id="243"/>
      <w:r>
        <w:rPr>
          <w:rFonts w:ascii="Amiri" w:hAnsi="Amiri" w:eastAsia="Amiri" w:cs="Amiri"/>
          <w:color w:val="111111"/>
          <w:sz w:val="28"/>
          <w:sz w:val="28"/>
          <w:szCs w:val="28"/>
          <w:rtl w:val="true"/>
          <w:lang w:bidi="ar-SA"/>
        </w:rPr>
        <w:t>را براى هشت و يا ده سال اجير او كند، در مقابل او هم يكى از دو دختر خود را به همسرى به عقد وى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قرارداد عقد قطعى نبوده، به شهادت اين كه شعيب عليه‌السلام معين نكرده كه كدام يك از آن دو همسر وى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سال را حج خواند به اين عنايت است كه در هر سال يك بار حج بيت الحرام انجام مى‌شود، از همين جا روشن مى‌گردد كه مساله حج خانه خدا جزو شريعت ابراهيم عليه‌السلام بوده و در نزد مردم آن دوره نيز معمول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اتممت عشرا فمن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هشت سال را به اختيار خودت به ده سال رساندى، كارى است كه خودت زايد بر قرارداد كرده‌اى، بدون اين كه ملزم بدان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اريد ان اشق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عليه‌السلام در اين جمله خبر مى‌دهد از نحوه كارى كه از او مى‌خواهد و مى‌فرمايد كه من مخدومى صالح هستم و نمى‌خواهم تو در خدمتگذارى من خود را به زحمت و مشقت اندازى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ستجدنى ان شاء الله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از صالحين هستم و ان شاء الله تو هم اين معنا را در من 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بينى و بينك ايما الاجلين قضيت فلا عدوان على و الله على ما نقول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پاسخ شعيب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كه گفتى و شرطها كه كردى و اين معاهده كه پيشنهاد نمودى، ثابت باشد بين من و تو، نه من مخالفت آن كنم و نه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 الاجلين قضيت فلا عدوان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اختيار دارم كه هر يك از اين دو مدت را بخواهم برگزينم، خلاصه اين اختيار واگذار به من است، اگر تنها هشت سال خدمت كردم، تو حق ندارى مرا به بيشتر از آن ملزم كنى، و اگر ده سال را برگزيدم باز هم نمى‌توانى مرا از آن دو سال اضافى منع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ما نقول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آنچه بين خود شرط و پيمان بستند، وكيل مى‌گيرد كه به طور ضمنى او را گواه هم گرفته، تا در صورت تخلف و اختلاف حكم و داورى بين آن دو با او باشد، و به همين جهت نگفت خدا شاهد باشد، بلكه گفت وكيل باشد، براى اين كه شهادت و داورى هميشه با خدا هست، احتياج به شاهد گرفتن كسى ندارد، و اما وكيل شدنش وقتى است كه كسى او را وكيل خود بگيرد، مانند يعقوب عليه السلام كه وقتى مى‌خواست از فرزندانش ميثاق بگيرد كه فرزندش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حكايت قرآن كريم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على ما نقول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آنچه مى‌گويم وكيل است </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3"/>
        <w:numPr>
          <w:ilvl w:val="2"/>
          <w:numId w:val="1"/>
        </w:numPr>
        <w:rPr/>
      </w:pPr>
      <w:bookmarkStart w:id="244" w:name="__RefHeading___Toc2118231_3224264995"/>
      <w:bookmarkStart w:id="245" w:name="_Toc89"/>
      <w:bookmarkEnd w:id="244"/>
      <w:r>
        <w:rPr>
          <w:rtl w:val="true"/>
        </w:rPr>
        <w:t>تفسير و تحليل گفتمان هاي حضرت سليمان</w:t>
      </w:r>
      <w:bookmarkEnd w:id="2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2118233_3224264995"/>
      <w:bookmarkStart w:id="247" w:name="_Toc90"/>
      <w:bookmarkEnd w:id="246"/>
      <w:r>
        <w:rPr>
          <w:rtl w:val="true"/>
        </w:rPr>
        <w:t>سليمان نبي، تجلي نشانه ها و مواهب الهي</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دَاوُدَ وَ سلَيْمَنَ عِلْماً وَ قَالا الحَْمْدُ للَّهِ الَّذِى فَضلَنَا عَلى كَثِيرٍ مِّنْ عِبَادِهِ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سلَيْمَنُ دَاوُدَ وَ قَالَ يَأَيُّهَا النَّاس عُلِّمْنَا مَنطِقَ الطيرِ وَ أُوتِينَا مِن كلّ‌ِ شىْ‌ءٍ إِنَّ هَذَا لهَُوَ الْفَضلُ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داوود و سليمان دانشى داديم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ما را بر بسيارى از بندگان مؤمن خويش برترى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پرندگان تعليم داده شده و همه چيزمان داده‌اند كه اين برترى آشكارى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داود و سليمان علما و قالا الحمد لله الذى فضلنا على كثير من عباده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به منزله نقل اعتراف آن دو بزرگوار بر تفضيل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برترى دادن، برترى به علم است و يا برترى به همه مواهبى است كه خداى تعالى به آن جناب اختصاص داده،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كوهها و مرغان و نرم شدن آهن براى داوود و ملكى كه خدا به او ارزانى داشت و تسخير جن و حيوانات وحشى و مرغان و همچنين تسخير باد براى سليمان و دانستن زبان حيوانات و سلطنت معروف سليمان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اعتراف و اعترافهايى كه بعدا از سليمان نقل مى‌شود مثل شاهدى است كه مدعاى صدر سوره را كه به مؤمنين بشارت مى‌داد به زودى پاداشى به آنان مى‌دهد كه</w:t>
      </w:r>
    </w:p>
    <w:p>
      <w:pPr>
        <w:pStyle w:val="BookText"/>
        <w:rPr/>
      </w:pPr>
      <w:r>
        <w:rPr>
          <w:rFonts w:ascii="Amiri" w:hAnsi="Amiri" w:eastAsia="Amiri" w:cs="Amiri"/>
          <w:color w:val="111111"/>
          <w:sz w:val="28"/>
          <w:sz w:val="28"/>
          <w:szCs w:val="28"/>
          <w:rtl w:val="true"/>
          <w:lang w:bidi="ar-SA"/>
        </w:rPr>
        <w:t>مايه روشنى دل و ديده‌شان باشد اثبات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قرآن و كتابى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 و مژده بخش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نماز را بر پا دارند و زكات را مى‌پردازند و به آخرت يقين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ايها الناس علمنا 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بر مى‌آيد كه سليمان عليه‌السلام مى‌خواهد در اين جمله از خودش و پدرش، كه خود او نيز از آن جناب است، به داشتن برتريهايى كه گذشت مباهات كند و اين در حقيقت از باب تحديث به نعمت است كه خداى تعالى در سوره ضحى رسول گرامى اسلام را بدان مامور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بنعمة ربك فحدث</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 نطق هر دو به معناى صوت يا صوت‌هاى متعارفى است كه از حروفى تشكيل يافته و طبق قرارداد واضع لغت، بر معنى‌هايى كه منظور نظر ناطق است دلالت مى‌كند و در اصطلاح، اين صوتها را كلام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منطق طير عبارت است از هر طريقى كه مرغها به آن طريق مقاصد خود را با هم مبادله مى‌كنند و تا آنجا كه از تدبر در احوال حيوانات به دست آمده، معلوم شده است كه هر صنفى از اصناف حيوانات و يا لا اقل هر نوعى، صوت‌هايى 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كه در موارد خاصى كه به هم بر مى‌خورند و يا با هم هستند به كار مى‌برند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مقصود از منطق طير در آيه شريفه اين معناى ظاهرى نيست، بلكه معنايى است دقيقتر و وسيعتر از آن، به چند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گواهى مى‌دهد بر اين كه سليمان عليه‌السلام از نعمتى حديث مى‌كند كه اختصاصى خودش بوده و در وسع عامه مردم نبوده، كه به آن دست يابند و او كه بدان دست يافته به عنايت خاص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ظاهرى كه براى منطق طير كرديم چيزى نيست كه غير از سليمان كسى بدان دست نيابد، بلكه هر كسى مى‌تواند در زندگى حيوانات دقت نموده زبان آنها را بفهمد كه مثلا چه صدايى علامت خشم و چه صدايى علامت رضا است، چه صدايى علامت گرسنگى و چه صدايى علامت تشنگى و امثال آن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محاوره‌اى كه خداى تعالى در آيات بعدى از سليمان و هدهد حكايت فرموده، متضمن معارف عاليه‌اى است كه در وسع صداهاى هدهد نيست، چون صداهايى كه اين حيوان در احوال مختلف از خود سر مى‌دهد انگشت شمار است و اين چند صدا كجا مى‌تواند كسى را از راه تركيب آنها با هم به اين معارف دلالت كند؟ آرى</w:t>
      </w:r>
    </w:p>
    <w:p>
      <w:pPr>
        <w:pStyle w:val="BookText"/>
        <w:rPr/>
      </w:pPr>
      <w:r>
        <w:rPr>
          <w:rFonts w:ascii="IRNazanin" w:hAnsi="IRNazanin" w:eastAsia="IRNazanin"/>
          <w:color w:val="111111"/>
          <w:sz w:val="28"/>
          <w:sz w:val="28"/>
          <w:szCs w:val="28"/>
          <w:rtl w:val="true"/>
          <w:lang w:bidi="fa-IR"/>
        </w:rPr>
        <w:t>در كلام اين حيوان ذكر خداى سبحان و وحدانيت او و قدرت و علم و ربوبيتش و عرش عظيم او و نيز ذكر شيطان و جلوه‌گرى‌هايش در اعمال زشت و همچنين ذكرى از هدايت و ضلالت و مطالبى ديگر آمده و از معارف بشرى نيز مطالب بسيارى چون پادشاه سبا و تخت او و اين كه آن پادشاه زن بود و قوم او كه براى آفتاب سجده مى‌كردند، آمده و سليمان عليه‌السلام مطالبى به هدهد فرموده، از جمله اين كه به او دستور داده به سبا برود و نامه او را ببرد و در آنجا نزد ايشان بيندازد و بعد بنشيند و ببيند چه مى‌گويند و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دانشمندى كه در معانى تعمق دارد پوشيده نيست كه آگاهى به اين همه مطالب عميق و معارف بسيارى كه هر يك داراى اصول ريشه‌دار علمى است، منوط به داشتن هزاران هزار معلومات ديگر است، كه چند صداى ساده هدهد نمى‌تواند آن معانى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هيچ دليلى نداريم بر اين كه هر صدايى كه حيوان در نطق مخصوص به خودش يا در صداهاى مخصوصش، از خود سر مى‌دهد حس ما مى‌تواند آن را درك كرده و تميزش دهد، به شهادت اين كه يكى از نطق‌ها كه سليمان عليه‌السلام آن را مى‌شناخت سخنانى است كه قرآن در آيات بعد، از مورچه بزرگ حكايت كرده و حال آن كه اين حيوان صدايى كه به گوش ما برسد ندارد، و نيز سخن ما را تاييد مى‌كند كشفى كه اخيرا علماى طبيعى امروز كرده‌اند كه اصولا ساختمان گوش انسان طورى است كه تنها صداهايى مخصوص و ناشى از ارتعاشات مادى مخصوص را مى‌شنود و آن ارتعاشى است كه در ثانيه كمتر از شانزده هزار و بيشتر از سى و دو هزار نباشد، كه اگر ارتعاش جسمى كمتر از آن و يا بيشتر از آن باشد، حس سامعه و دستگاه شنوايى انسان از شنيدن آن عاجز است، ولى معلوم نيست كه حس شنوايى ساير حيوانات نيز عاجز از شنيدن آن باشد، ممكن است آنچه را كه ما نمى‌شنويم و يا بعضى از آنها را ساير حيوانات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حيوان‌شناس هم به عجايبى از فهم دقيق و درك لطيف بعضى حيوانات مانند اسب و سگ و ميمون و خرس و زنبور و مورچه و غير آن برخورده‌اند، كه به نظير آنها در اكثر افراد آدميان بر نخورده‌اند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شد كه از ظاهر سياق بر مى‌آيد كه براى مرغان منطقى است كه خداى سبحان علم آن را تنها به سليمان عليه‌السلام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بعضى از مفسرين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مرغان معجزه‌اى براى آن جناب بوده و گر نه خود مرغان هيچ يك زبان و نطق ندارند، حرف صحيحى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اوتينا من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از هر چيزى به ما عطايى داده</w:t>
      </w:r>
      <w:bookmarkStart w:id="248" w:name="pg12835_128783"/>
    </w:p>
    <w:p>
      <w:pPr>
        <w:pStyle w:val="BookText"/>
        <w:rPr/>
      </w:pPr>
      <w:bookmarkEnd w:id="2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مقام آن جناب، مقام حديث به نعمت بوده، ناچار مقصود از كلمه هر چيز تنها هر چيزى است كه اگر به آدمى داده شود مى‌تواند از آن متنعم شود، نه هر چيز، پس قهرا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مقيد مى‌شود به نعمت‌هايى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نبوت و ملك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داورى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نعمت‌هاى مادى و معنوى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الفضل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شكرى است از سليمان عليه‌السلام كه بدون عجب و كبر و غرور، همان حديث به نعمت قبل را تاكيد مى‌كند، زيرا همه نعمتها را به خدا نسبت داد، در يكجا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طير را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اوتينا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آن دو جمله را تاكيد نموده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اينها فضلى است آشكارا از خدا </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249" w:name="__RefHeading___Toc2118235_3224264995"/>
      <w:bookmarkStart w:id="250" w:name="_Toc91"/>
      <w:bookmarkEnd w:id="249"/>
      <w:r>
        <w:rPr>
          <w:rtl w:val="true"/>
        </w:rPr>
        <w:t>گفتمان مورچه در وادي نمل، انگيزه شكرگزاري سليمان</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لِسلَيْمَنَ جُنُودُهُ مِنَ الْجِنّ‌ِ وَ الانسِ وَ الطيرِ فَهُمْ يُوزَعُونَ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أَتَوْا عَلى وَادِ النَّمْلِ قَالَت نَمْلَةٌ يَأَيُّهَا النَّمْلُ ادْخُلُوا مَسكِنَكمْ لا يحْطِمَنَّكُمْ سلَيْمَنُ وَ جُنُودُهُ وَ هُمْ لا يَشعُرُونَ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سليمان از جن و انس و پرنده فراهم شدند و به نظم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به وادى مورچه رسيدند مورچه‌اى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 به لانه‌هاى خود برويد تا سليمان و سپاهيان او به غفلت شما را پايمال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لبخندى زد و از گفتار او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وادار كن تا نعمتى را كه به من و پدر و مادرم مرحمت فرموده‌اى سپاس دارم و عملى شايسته كنم كه آن را پسند كنى و مرا به رحمت خويش در صف بندگان شايسته‌ات در آور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لسليمان جنوده من الجن و الانس و الطير فهم 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سليمان لشكرش جمع شد، لشكرها كه از جن و انس و طير بودند و از اين كه متفرق شوند يا در هم مخلوط گردند جلوگيرى مى‌شدند، بلكه هر يك در جاى خود نگهدارى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بر مى‌آيد كه گويا سليمان عليه‌السلام لشكرهايى از جن و طير داشته كه مانند لشكريان انسى او با او حركت مى‌كردند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حشر و همچنين وصف محشورين به اين كه لشكريان او بودند و همچنين</w:t>
      </w:r>
    </w:p>
    <w:p>
      <w:pPr>
        <w:pStyle w:val="BookText"/>
        <w:rPr/>
      </w:pPr>
      <w:r>
        <w:rPr>
          <w:rFonts w:ascii="Amiri" w:hAnsi="Amiri" w:eastAsia="Amiri" w:cs="Amiri"/>
          <w:color w:val="111111"/>
          <w:sz w:val="28"/>
          <w:sz w:val="28"/>
          <w:szCs w:val="28"/>
          <w:rtl w:val="true"/>
          <w:lang w:bidi="ar-SA"/>
        </w:rPr>
        <w:t>سياق آيات بعدى، همه دليلند بر اين كه لشكريان آن حضرت طوايف خاصى از انسانها و از جن و طير، بوده‌اند، براى اين كه در آيه شريفه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سليمان جمع آورى شد لشكريانى كه از جن و انس و طير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اتوا على واد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سليمان و لشكريانش به راه افتاده، بر فراز وادى نمل شدند مورچه‌اى به ساير مورچگان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لانه‌هاى خود شويد تا سليمان و لشكريانش شما را حطم نكنند، يعنى نشكنند، و به عبارت ديگر، لگد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معلوم مى‌شود كه راه پيمايى سليمان و لشكريانش روى زمين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ضاحكا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لب‌هاى سليمان به خنده باز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أَوْزِعْنى أَنْ أَشكُرَ نِعْمَتَك الَّتى أَنْعَمْت عَلىَّ وَ عَلى وَلِدَى وَ أَنْ أَعْمَلَ صلِحاً تَرْضاهُ وَ أَدْخِلْنى بِرَحْمَتِك فى عِبَادِك الصلِحِينَ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سليمان عليه‌السلام وقتى سخن مورچه را شنيد، از شدت سرور و ابتهاج تبسمى كرد، كه خدا تا چه حد به او إنعام فرموده و كارش را به كجا كشانيده؟ نبوت و علم منطق طير و ساير حيوانات، ملك و سلطنت و لشكريانى از جن و انس و طير به او ارزانى داشته، لذا از خدا در خواست مى‌كند كه شكر نعمتهايش را به وى الهام فرمايد و موفقش كند به كارهايى كه مايه رضاى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حد اكتفاء نكرد، بلكه در درخواست خود، شكر نعمت‌هايى را هم كه به پدر و مادرش ارزانى داشته اضافه كرد، چون إنعام به پدر و مادر او به يك معنا إنعام به او نيز هست، زيرا وجود فرزند از آن پدر و مادر است و خداى تعالى به پدر او داوود، نبوت و ملك و حكمت و فصل الخطاب و نعمت‌هايى ديگر انعام كرده بود و به مادر او نيز همسرى چون داود و فرزندى چون خود او ارزانى داشته بود و او را نيز از اهل بيت نبوت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كلام آن جناب معلوم مى‌شود كه مادرش نيز از اهل صراط مستقيم بوده است، آن اهلى كه خدا به ايشان انعام كرده، پس ساحت او مقدس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صراط مستقيم يكى از چهار طايفه‌اى هستند كه نامشان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انعم الله عليهم من النبيين و الصديقين و الشهداء و الصالحين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اعمل صالحا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درخواستى است كه از درخواست توفيق بر عمل صالح مهمتر و داراى مقامى بلندتر است، براى اين كه توفيق، اثرش در اسباب و وسائل خارجى و رديف شدن آن بر طبق سعادت انسانى است،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درخواست</w:t>
      </w:r>
      <w:bookmarkStart w:id="251" w:name="pg12835_128785"/>
    </w:p>
    <w:p>
      <w:pPr>
        <w:pStyle w:val="BookText"/>
        <w:rPr/>
      </w:pPr>
      <w:bookmarkEnd w:id="251"/>
      <w:r>
        <w:rPr>
          <w:rFonts w:ascii="Amiri" w:hAnsi="Amiri" w:eastAsia="Amiri" w:cs="Amiri"/>
          <w:color w:val="111111"/>
          <w:sz w:val="28"/>
          <w:sz w:val="28"/>
          <w:szCs w:val="28"/>
          <w:rtl w:val="true"/>
          <w:lang w:bidi="ar-SA"/>
        </w:rPr>
        <w:t>آن جناب است عبارت است از دعوت باطنى، و اين كه باطن آدمى، او را به سوى سعادت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هيچ بعيد نيست كه مراد از ايزاع، همان وحى خيراتى باشد كه خداى تعالى ابراهيم عليه‌السلام را بدان گرامى داشت،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اوحينا اليهم فعل الخيرات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كه فعل خيرات عبارت است از همان تاييد به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ادخلنى برحمتك فى عبادك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مرا از بندگان صالح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صلاح از آنجا كه در كلام آن جناب مقيد به عمل نشده تا مراد تنها عمل صالح باشد، لذا اطلاقش حمل مى‌شود بر صلاح نفس در جوهره ذاتش، تا در نتيجه نفس مستعد شود براى قبول هر نوع كرامت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صلاح ذات، قدر و منزلتش بالاتر از صلاح عمل است و چون چنين است پس اين كه اول درخواست كرد كه موفق به عمل صالح شود و سپس درخواست كرد كه صلاح ذاتيش دهد، در حقيقت درخواستهاى خود را درجه‌بندى كرد و از پايين گرفته به سوى بالاترين درخواستها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كلام آن جناب هست اين است كه در درخواست عمل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عمل صالح كنم و خود را در آن مداخله داد، ولى در صلاح ذات، نامى از خود نبرد و اين بدان جهت است كه هر كسى در عمل خود دخالت دارد، گو اين كه اعمال ما هم مخلوق خدايند، اما هر چه باشد نسبتى با خود ما دارند، به خلاف صلاح ذات، كه هيچ چيز آن به دست خود ما نيست و لذا صلاح ذات را از پروردگار خود خواست، ولى صلاح عمل را از او نخواست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اوزعنى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اوزعنى ان اعمل صالحا – اين كه عمل صالح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كلام آن جناب هست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را ممكن بود به طور صريح سؤال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نكرد بلكه درخواست كرد كه از زمره عباد صالح قرارش دهد، تا اشاره كرده باشد به اين كه من هر چند همه مواهبى كه به عباد صالحين دادى مى‌خواهم، اما از همه آن مواهب بيشتر اين موهبت را در نظر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عباد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عبوديتشان، ارزانى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خداى تعالى همين سليمان عليه‌السلام را به وصف عبوديت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انه اواب</w:t>
      </w:r>
      <w:r>
        <w:rPr>
          <w:rFonts w:eastAsia="IRNazanin" w:cs="IRNazanin"/>
          <w:color w:val="111111"/>
          <w:sz w:val="28"/>
          <w:szCs w:val="28"/>
          <w:rtl w:val="true"/>
          <w:lang w:bidi="fa-IR"/>
        </w:rPr>
        <w:t>!»</w:t>
      </w:r>
    </w:p>
    <w:p>
      <w:pPr>
        <w:pStyle w:val="BookText"/>
        <w:rPr/>
      </w:pPr>
      <w:r>
        <w:rPr>
          <w:rStyle w:val="FootnoteAnchor"/>
          <w:rtl w:val="true"/>
        </w:rPr>
        <w:footnoteReference w:id="5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2118237_3224264995"/>
      <w:bookmarkStart w:id="253" w:name="_Toc92"/>
      <w:bookmarkEnd w:id="252"/>
      <w:r>
        <w:rPr>
          <w:rtl w:val="true"/>
        </w:rPr>
        <w:t>هدهد پيام آور</w:t>
      </w:r>
      <w:r>
        <w:rPr>
          <w:rtl w:val="true"/>
        </w:rPr>
        <w:t xml:space="preserve">! </w:t>
      </w:r>
      <w:r>
        <w:rPr>
          <w:rtl w:val="true"/>
        </w:rPr>
        <w:t>گفتمان سليمان با پرندگان</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 لىَ لا أَرَى الْهُدْهُدَ أَمْ كانَ مِنَ الْغَائبِينَ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 جِئْتُك مِن سبَإِ بِنَبَإٍ 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جوياى مرغان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نمى‌بينم مگر او غايب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عذاب مى‌كنم عذابى سخت و يا سرش را مى‌برم مگر آنكه عذرى روشن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بعد شانه بسر و هدد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ديده‌ام كه تو نديده‌اى و براى تو از سبا خبر درست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ديدم كه بر آنان سلطنت مى‌كند و همه چيز دارد و او را تختى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ديدم كه با قومش به جاى خدا آفتاب را سجده مى‌كردند و شيطان اعمالشان را بر ايشان زينت داده و از راه منحرفشان كرده و هدايت نيافته‌اند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خدايى را سجده كنند كه در آسمانها و زمين هر نهانى را آشكار مى‌كند و آنچه را نهان كنند و يا عيان سازند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كه خدايى جز او نيست و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آيا راست مى‌گويى يا از دروغگويانى؟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مرا ببر و نزد ايشان بيفكن، سپس برگرد ببين چه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الطير فقال ما لى لا ارى الهدهد ام كان من الغائبين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نخست بطور تعجب از حال خود كه چرا هدهد را در بين مرغان نمى‌بيند استفهام مى‌كند، كه من چرا هدهد را نمى‌بينم و مى‌فهماند كه گويا از او انتظار نمى‌رفت غيبت كند و از امتثال فرمان او سر برتابد، آنگاه از اين معنا صرف نظر كرده، تنها از غيبت او سؤال مى‌كند و مى‌پرسد چرا غيبت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از غايبان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لاعذبنه عذابا شديدا او لأذبحنه او لياتينى بسلطان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عليه‌السلام در اين گفتار خود، هدهد را محكوم مى‌كند به يكى از سه كار يا عذاب شديد و يا ذبح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يك از آن دو بدبخت و بيچاره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آوردن دليلى قانع كننده تا خلاصى يابد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غير بعيد فقال احطت بما لم تحط به و جئتك من سبا بنبا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زمانى كه خيلى هم طولانى نبود مكث كرد، سپس حاضر درگاه شد، سليمان سبب غيبتش را پرسيد و عتابش كرد، هدهد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به چيزى احاطه يافته‌ام</w:t>
      </w:r>
    </w:p>
    <w:p>
      <w:pPr>
        <w:pStyle w:val="BookText"/>
        <w:rPr/>
      </w:pPr>
      <w:r>
        <w:rPr>
          <w:rFonts w:ascii="IRNazanin" w:hAnsi="IRNazanin" w:eastAsia="IRNazanin"/>
          <w:color w:val="111111"/>
          <w:sz w:val="28"/>
          <w:sz w:val="28"/>
          <w:szCs w:val="28"/>
          <w:rtl w:val="true"/>
          <w:lang w:bidi="fa-IR"/>
        </w:rPr>
        <w:t>كه تو بدان احاطه ندارى و از سباء خبر مهمى آورده‌ام كه هيچ شكى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گفتگو هست اين است كه هدهد از ترس تهديدى كه سليمان كرد و براى اين كه او را آرام كند قبل از هر سخن ديگر، اولين حرفى كه زد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احطت بما لم تحط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به چيزى احاطه يافته‌ام كه تو بدان احاطه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وجدت امراة تملكهم و اوتيت من كل شى‌ء و لها 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كل شى‌ء در آيه هر چيزى است كه سلطنت عظيم محتاج به داشتن آنها است، مانند حزم و احتياط و عزم و تصميم راسخ و سطوت و شوكت و آب و خاك بسيار و خزينه سرشار و لشكر و ارتشى نيرومند و رعيتى فرمان بردار، ليكن از بين همه اينها، تنها نام عرش عظيم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و قومها يسجدون للشمس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دليل بر اين است كه مردم آن شهر وثنى مذهب بوده‌اند و آفتاب را به عنوان رب النوع مى‌پرستيده‌اند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لهم الشيطان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شيطان اعمال زشتشان را در نظرشان زينت داده و در نتيجه از راه بازشان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زينت دادن شيطان سجده آنها را بر آفتاب و ساير تقرب‌جويى‌هايشان را زمينه بود براى جلوگيرى ايشان از راه خدا ، كه همانا ، پرستش او به تنهايى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نتيجه گيرى از محروميتشان از راه خدا است، چون وقتى بنا شد غير از راه خدا راهى نباشد و آن يك راه هم از دستشان برود، ديگر راهى ندارند، در نتيجه اهتداء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يسجدوا الله الذى يخرج الخب‌ء فى السموات و الارض و يعلم ما تخفون و 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كه در اين آيه بر ضرر وثنى‌ها اقامه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جاى خدا براى آفتاب سجده مى‌كنند و آن را به خاطر آثار خوبى كه خداى سبحان در طبع آن براى زمين و غير آن قرار داده است تعظيم مى‌كنند، در حالى كه خدا اولاى به تعظيم است، براى اين كه آن كسى كه تمامى اشياى عالم، كه يكى از آنها آفتاب است، از عالم عدم به وجود آورده و از غيب به شهود بيرون كرده و نظام حيرت انگيزى در همه آنها به كار برده و آن آثار كه گفته شد در آفتاب قرار داده است خداى سبحان است و او سزاوارتر است به سجده شدن تا مخلوق او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تتمه كلام هدهد و به منزله تصريح به نتيجه‌اى است كه از بيان ضمنى سابق گرفته مى‌شود و بى پرده اظهار كردن حق است در مقابل باطل وثنى‌ها و دلالت مي كند بر اين كه همه تدبيرهاى عالم، منتهى به خداى سبحان مى‌شود، چون عرش سلطنتى عبارت است از مقامى كه همه</w:t>
      </w:r>
      <w:bookmarkStart w:id="254" w:name="pg12835_128788"/>
    </w:p>
    <w:p>
      <w:pPr>
        <w:pStyle w:val="BookText"/>
        <w:rPr/>
      </w:pPr>
      <w:bookmarkEnd w:id="254"/>
      <w:r>
        <w:rPr>
          <w:rFonts w:ascii="Amiri" w:hAnsi="Amiri" w:eastAsia="Amiri" w:cs="Amiri"/>
          <w:color w:val="111111"/>
          <w:sz w:val="28"/>
          <w:sz w:val="28"/>
          <w:szCs w:val="28"/>
          <w:rtl w:val="true"/>
          <w:lang w:bidi="ar-SA"/>
        </w:rPr>
        <w:t>زمامدارهاى امور آنجا جمع مى‌شوند و از آنجا احكام جاري در ملك صادر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ديگرى نيز به كار رفته و آن محاذات با كلام هدهد در توصيف ملكه سباء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همين گفتار هدهد، باعث شد كه سليمان به افراد خود دستور داد تا عرش او را نزدش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را داد تا ملكه سبا در برابر عظمت پروردگارش به تمام معناى كلمه خاضع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سننظر اصدقت ام كنت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عليه‌السلام داورى درباره هدهد را محول به آينده كرده و او را بدون تحقيق تصديق نفرمود، چون هدهد بر گفته‌هاى خود شاهدى نياورد، البته تكذيبش هم نكرد، چون آن جناب دليلى بر كذب او نداشت، لذا وعده داد كه به زودى درباره سخنانش تحقيق مى‌كنيم، تا معلوم شود راست گفته‌اى يا دروغ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بكتابى هذا فالقه اليهم ثم تول عنهم فانظر ما ذا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حكايت كلام سليمان و خطابش به هدهد است،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سليمان نامه‌اى نوشت و به هدهد داده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مرا به سوى ايشان، يعنى ملكه سباء و مردمش ببر و نزد ايشان بينداز و خودت را كنار بكش و در محلى قرار گير كه تو آنان را ببينى، آنگاه ببين چه عكس العملى از خود نشان مى‌دهند، يعنى وقتى بحث در ميان آنان درگير مى‌شود با هم چه مى‌گويند؟</w:t>
      </w:r>
    </w:p>
    <w:p>
      <w:pPr>
        <w:pStyle w:val="BookText"/>
        <w:rPr/>
      </w:pPr>
      <w:r>
        <w:rPr>
          <w:rStyle w:val="FootnoteAnchor"/>
          <w:rtl w:val="true"/>
        </w:rPr>
        <w:footnoteReference w:id="59"/>
      </w:r>
    </w:p>
    <w:p>
      <w:pPr>
        <w:pStyle w:val="Heading4"/>
        <w:numPr>
          <w:ilvl w:val="3"/>
          <w:numId w:val="1"/>
        </w:numPr>
        <w:rPr/>
      </w:pPr>
      <w:bookmarkStart w:id="255" w:name="__RefHeading___Toc2118239_3224264995"/>
      <w:bookmarkStart w:id="256" w:name="_Toc93"/>
      <w:bookmarkEnd w:id="255"/>
      <w:r>
        <w:rPr>
          <w:rtl w:val="true"/>
        </w:rPr>
        <w:t xml:space="preserve">مكتوبي كريم از سليمان، به نام خدا </w:t>
      </w:r>
      <w:r>
        <w:rPr>
          <w:rtl w:val="true"/>
        </w:rPr>
        <w:t xml:space="preserve">! </w:t>
      </w:r>
      <w:r>
        <w:rPr>
          <w:rtl w:val="true"/>
        </w:rPr>
        <w:t>گفتمان هاي ملكه سبا</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يَأَيهَا الْمَلَؤُا إِنى أُلْقِىَ إِلىَّ كِتَبٌ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سلَيْمَنَ وَ إِنَّهُ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مملكت نامه‌اى گرامى نزدم افكنده‌اند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سليمان است و به نام خداى رحمان و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 تفوق مجوييد و مطيعانه پيش من آييد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مرا در كارم نظر دهيد كه من بدون حضور شما هيچ كارى را انجام نداده‌ام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نيرومند و جنگ‌آورانى سخت‌كوش هستيم ولى كار به اراده تو بستگى دارد ببين چه فرمان مى‌دهى تا اطاعت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وقتى به شهر و كشورى وارد شوند تباهش كنند و عزيزانش را ذليل سازند كارشان همواره چنين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هديه‌اى به سوى آنها مى‌فرستم ببينم فرستادگان چه خبر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ايها الملؤا انى القى الى كتاب كريم انه من سليمان و انه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را از سليمان گرفته به سر زمين سباء برد تا به ملكه آنجا برساند و چون بدانجا رسيد نامه را نزد وى بينداخت، ملكه نامه را گرفت همين كه آن را خواند به اشراف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الملؤا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حكايت گفتار ملكه سباء است كه به مردمش از رسيدن چنين نامه‌اى و كيفيت رسيدن آن و نيز مضمون آن خبر مى‌دهد و نامه را توصيف مى‌كند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است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دوم اين است كه مى‌خواهد علت كريم بودن آن را بيان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كرامتش اين است كه اين نامه از ناحيه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ملكه سباء از جبروت سليمان خبر داشت و مى‌دانست كه چه سلطنتى عظيم و شوكتى عجيب دارد، به شهادت اين كه در چند آيه بعد از ملكه سباء حكايت مى‌كند كه وقتى عرش خود را در كاخ سليمان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اوتينا العلم من قبله و كنا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از شوكت سليمان خبر داشتيم و تسليم او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نامه به نام خدا آغاز شده و به اين جهت نيز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بت‌پرستان وثنى، همگى قائلند به اين كه خداى سبحان هست منتهى او را رب الارباب دانسته نمى‌پرستيدند، چون خود را كوچك‌تر از آن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پرستان نيز، وثنى مسلك و يكى از تيره‌هاى صابئين بودند، كه خدا و صفاتش را تعظيم مى‌كردند، چيزى كه هست صفات او را به نفى نواقص و اعدام برمى‌گردانيدند، مثلا، علم و قدرت و حيات و رحمت را به نبود جهل و عجز و مرگ و قساوت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قهرا وقتى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نامه‌اى كريم مى‌شود، چنان كه بودن آن از ناحيه سليمان عظيم نيز، اقتضاء مى‌كند كه نامه‌اى كريم بوده باشد، بنابر اين، مضمون نامه تنها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تعلوا على و اتونى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ايها الملؤا افتونى فى امرى ما كنت قاطعة امرا حتى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حكايت مشورتى است كه ملكه سباء با قوم خود 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كه پيش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فرمانى كه سليمان در نامه خود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فكرى دهيد و اگر من در اين پيشامد با شما مشورت مى‌كنم بدان جهت است كه من تاكنون در هيچ امرى</w:t>
      </w:r>
    </w:p>
    <w:p>
      <w:pPr>
        <w:pStyle w:val="BookText"/>
        <w:rPr/>
      </w:pPr>
      <w:r>
        <w:rPr>
          <w:rFonts w:ascii="Amiri" w:hAnsi="Amiri" w:eastAsia="Amiri" w:cs="Amiri"/>
          <w:color w:val="111111"/>
          <w:sz w:val="28"/>
          <w:sz w:val="28"/>
          <w:szCs w:val="28"/>
          <w:rtl w:val="true"/>
          <w:lang w:bidi="ar-SA"/>
        </w:rPr>
        <w:t xml:space="preserve">استبداد به خرج نداده‌ام، بلكه هر كارى كرده‌ام با مشورت و در حضور شما كرده‌ام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آيه شريفه به فصل دومى از گفتار ملكه سبا اشاره مى‌كند، فصل اول آن بود كه نامه سليمان را براى بزرگان مملكت خود خواند و فصل دومش اين است كه از آنان نظريه 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نحن اولوا قوة و اولوا باس شديد و الامر اليك فانظرى ما ذا تامرين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حكايت پاسخى است كه درباريان به ملكه دادند و در سخن خود نخست چيزى گفتند كه مايه دلخوشى او باشد و بى تابى و اضطرابش را تسكين دهد و سپس اختيار را به خود او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و هيچ غم مخور كه ما مردانى نيرومند هستيم و ارتشى قوى داريم، كه از هيچ دشمنى نمى‌ترسيم، هر چند كه آن دشمن سليمان باشد، در آخر هم باز اختيار با خود تو است هر چه مى‌خواهى فرمان بده كه ما مطيع تو هستيم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ان الملوك اذا دخلوا قرية افسدوها و جعلوا اعزة اهلها اذلة و كذلك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سبا بعد از مشورتش با درباريان خود به طورى كه از اين دو آيه استفاده مى‌شود نظرش اين شد كه در باره سليمان تحقيق بيشترى كند و كسى را نزد او بفرستد كه از حال او و مظاهر نبوت و سلطنتش اطلاعاتى به دست آورده، برايش بياورد، تا او به يكى از دو طرف جنگ يا تسليم رأى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كلام درباريان، كه كلام خود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اولوا قوة و اولوا باس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برمى‌آيد كه آنان ميل داشتند جنگ كنند و چون ملكه هم همين را فهميده بود لذا نخست شروع كرد از جنگ مذمت كردن، در آخر رأى خود را ارائه داد،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الملوك اذا دخلوا قرية افسدوها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 عاقبتى ندارد، مگر غلبه يكى از دو طرف و شكست طرف ديگر، يعنى فساد قريه‌ها و شهرها و ذلت عزيزان آن و چون چنين است، نبايد بدون تحقيق اقدام به جنگ كرد، بايد نيروى خود را با نيروى دشمن بسنجيم، اگر تاب نيروى او را نداشتيم، تا آنجا كه راهى به صلح و سلم داريم اقدام به جنگ نكنيم، مگر اين كه راه، منحصر به جنگ باشد و نظر من اين است كه هديه‌اى براى او بفرستيم، ببينيم فرستادگان ما چه خبرى مى‌آورند، آن وقت تصميم به يكى از دو طرف جنگ يا صلح بگيريم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مرسلة اليهم بهدية فناظرة بم يرجع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گفتن لحن سخن گفتن پادشاهان است، كه تجبر و عزت ملوكى را مى‌رساند و گر نه در كلام خود، نام سليمان را مى‌برد، ليكن زبان خود را از بردن نام او نگه داشت و مساله را به او و درباريانش با هم نسبت داد و نيز فهمانيد كه سليمان هم هر چه مى‌كند به دست ياران و</w:t>
      </w:r>
      <w:bookmarkStart w:id="257" w:name="pg12835_128791"/>
    </w:p>
    <w:p>
      <w:pPr>
        <w:pStyle w:val="BookText"/>
        <w:rPr/>
      </w:pPr>
      <w:bookmarkEnd w:id="257"/>
      <w:r>
        <w:rPr>
          <w:rFonts w:ascii="Amiri" w:hAnsi="Amiri" w:eastAsia="Amiri" w:cs="Amiri"/>
          <w:color w:val="111111"/>
          <w:sz w:val="28"/>
          <w:sz w:val="28"/>
          <w:szCs w:val="28"/>
          <w:rtl w:val="true"/>
          <w:lang w:bidi="ar-SA"/>
        </w:rPr>
        <w:t>ارتشيان و به كمك رعيت خود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فناظرة بم يرجع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ببينيم چه عكس العملى نشان مى‌دهد، تا ما نيز به مقتضاى وضع او عمل كنيم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ملكه سباء بود و از كلمه مرسلون به دست مى‌آيد كه هديه‌اى را كه وى براى آن جناب فرستاد به دست جمعى از درباريانش بود، همچنان كه از سخن بعدى سليمان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نزد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آن جمع، رئيسى داشته‌اند و رئيس به تنهايى نزد سليمان راه يافته و هديه را به او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سليمان قال ا تمدونن بمال فما آتانى الله خير مما آتيكم بل انتم بهديتكم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عليه‌السلام هم نامى از خصوص ملكه سباء نبرد، همانطور ملكه سباء نامى از او نبرد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هديه‌اى نزد ايشان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سليمان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مرا با مالى حقير و ناچيز كه كمترين ارزشى نزد من ندارد كمك مى‌كنيد؟ مالى كه در قبال آنچه خدا به من داده ذره‌اى ارزش ندارد؟ آنچه خدا از ملك و نبوت و ثروت به من داده بهتر است از آنچه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انتم بهديتكم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توبيخ قبلى به توبيخى ديگر است، اول توبيخشان كرد به اين كه مگر من محتاج مال شما هستم، كه هديه برايم فرستاده‌ايد و اين كار شما كار زشتى است و در اين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زشت‌تر اين كه، شما هديه خود را خيلى بزرگ مى‌شماريد و آن را ارج مى‌نهيد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اليهم فلناتينهم بجنود لا قبل لهم بها و لنخرجنهم منها اذلة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اين آيه به رئيس هيئت اعزامى سباء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مردم سباء فرمان سليمان عليه‌السلام را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اتونى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آنرا به فرستادن هديه تبديل كردند و از ظاهر اين رفتار برمى‌آيد كه از تسليم شدن سرپيچى دارند، بناچار سليمان كار ايشان را سر برتافتن از فرمان خود فرض كرده، روى اين فرض، ايشان را تهديد كرد به اين كه سپاهى به سويشان گسيل مى‌دارد كه در سباء طاقت نبرد با آن را نداشته باشند و به همين جهت، ديگر به فرستاده ملكه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ببر و بگو اگر تسليم نشوند و نزد من نيايند چنين لشكرى به سويشان مى‌فرستم،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برگرد كه من هم پشت سر تو اين كار را مى‌كنم، هر چند كه در واقع و به هر حال لشكر فرستادن، مشروط بود به اين كه آنان تسليم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برمى‌آيد كه آن جناب هديه مذكور را نپذيرفته و آن را برگردانيده است</w:t>
      </w:r>
      <w:r>
        <w:rPr>
          <w:rFonts w:eastAsia="IRNazanin" w:cs="IRNazanin"/>
          <w:color w:val="111111"/>
          <w:sz w:val="28"/>
          <w:szCs w:val="28"/>
          <w:rtl w:val="true"/>
          <w:lang w:bidi="fa-IR"/>
        </w:rPr>
        <w:t>.</w:t>
      </w:r>
    </w:p>
    <w:p>
      <w:pPr>
        <w:pStyle w:val="BookText"/>
        <w:rPr/>
      </w:pPr>
      <w:r>
        <w:rPr>
          <w:rStyle w:val="FootnoteAnchor"/>
          <w:rtl w:val="true"/>
        </w:rPr>
        <w:footnoteReference w:id="6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2118241_3224264995"/>
      <w:bookmarkStart w:id="259" w:name="_Toc94"/>
      <w:bookmarkEnd w:id="258"/>
      <w:r>
        <w:rPr>
          <w:rtl w:val="true"/>
        </w:rPr>
        <w:t>گفتمان هاي مجلس سليمان، انتقال تخت ملكه سبا</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سلَيْمَنَ قَالَ أَ تُمِدُّونَنِ بِمَالٍ فَمَا ءَاتَانِ‌َ اللَّهُ خَيرٌ مِّمَّا ءَاتَاكُم بَلْ أَنتُم بهَدِيَّتِكمْ تَفْرَحُونَ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يَأَيهَا الْمَلَؤُا أَيُّكُمْ يَأْتِينى بِعَرْشهَا قَبْلَ أَن يَأْتُونى 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فرستادگان ملكه سبا نزد سليمان آمدند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مال مدد مى‌دهيد؟ آنچه خدا به من داده بهتر از اين است كه به شما داده است، شماييد كه اين هديه در نظرتان ارج دارد و از آن خوشحاليد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بازگرد كه سپاهى به سوى شما آريم كه تحمل آن نياريد و از آنجا به ذلت و در عين حقارت بيرونتان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بزرگان كدامتان پيش از آنكه ملكه سبا نزد من آيد تخت وى را برايم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از مجلس خود برخيزى تخت را نزدت مى‌آورم كه براى اين كار توانا و امينم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از كتاب اطلاعى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آنكه نگاهت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مى‌آورم و چون تخت را نزد خويش پا بر 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كرم پروردگار من است تا بيازمايدم كه آيا سپاس مى‌دارم يا كفران مى‌كنم، هر كه سپاس دارد براى خويش مى‌دارد و هر كه كفران كند پروردگارم بى نياز و كريم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ايها الملؤا ايكم ياتينى بعرشها قبل ان ياتونى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سليمان عليه‌السلام بعد از برگرداندن هديه سباء و فرستادگانش گفته و در آن خبر داده كه ايشان به زودى نزدش مى‌آيند، در حالى كه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عليه‌السلام در اين آيه به حضار در جلسه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ملكه سبا را قبل از اين كه ايشان نزد ما آيند در اينجا حاضر مى‌سازد؟ و منظورش از اين فرمان اين است كه وقتى ملكه سباء تخت خود را از چندين فرسخ فاصله در حضور سليمان حاضر ديد، به قدرتى كه خدا به وى ارزانى داشته و به معجزه باهره او، بر نبوتش پى ببرد، تا در نتيجه تسليم خدا گردد، همچنان كه به شهادت آيات بعد، تسليم هم شدند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عفريت من الجن انا آتيك به قبل ان تقوم من مقامك و انى عليه لقوى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از مجلس خود برخيزى تخت را نزدت مى‌آورم كه براى اين كار توانا و 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عفريت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شرير و</w:t>
      </w:r>
      <w:bookmarkStart w:id="260" w:name="pg12835_128793"/>
    </w:p>
    <w:p>
      <w:pPr>
        <w:pStyle w:val="BookText"/>
        <w:rPr/>
      </w:pPr>
      <w:bookmarkEnd w:id="260"/>
      <w:r>
        <w:rPr>
          <w:rFonts w:ascii="Amiri" w:hAnsi="Amiri" w:eastAsia="Amiri" w:cs="Amiri"/>
          <w:color w:val="111111"/>
          <w:sz w:val="28"/>
          <w:sz w:val="28"/>
          <w:szCs w:val="28"/>
          <w:rtl w:val="true"/>
          <w:lang w:bidi="ar-SA"/>
        </w:rPr>
        <w:t>خبيث است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آوردن آن نيرومند و امينم، نيرومند بر آنم و حمل آن خسته‌ام نمى‌كند، امين بر آنم و در آوردنش به تو خيانت نمى‌كنم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الذى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مقابله‌اى با جمله قبل به كار رفته و اين مقابله دلالت مى‌كند بر اين كه صاحب علم كتاب، از جن نبوده، بلكه از انس بوده است، رواياتى هم كه از ائمه اهل بيت در اين باره رسيده آن را تاييد مى‌كند و نام او را آصف بن برخيا وزير سليمان و وصى او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الفاظ آيه شريفه تنها چيزى كه در اين باره آمده اين است كه شخص نامبرده كه تخت ملكه سباء را حاضر كرد علمى از كتاب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دو كلمه در باره او چيزى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جاى خود معلوم و مسلم است، كه كار در حقيقت كار خدا بوده، پس معلوم مى‌شود كه آن شخص علم و ارتباطى با خدا داشته، كه هر وقت از پروردگارش چيزى مى‌خواسته و حاجتش را به درگاه او مى‌برده خدا از اجابتش تخلف نمى‌كرده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وقت چيزى را مى‌خواسته خدا هم آن را مى‌خواسته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اين نيز روشن شد كه علم مذكور از سنخ علوم فكرى و اكتسابى و تعلم بردار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آتيك به قبل ان يرتد اليك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شخص اين بوده كه من تخت ملكه سباء را در مدتى نزدت حاضر مى‌كنم كه كمتر از فاصله نگاه كردن و ديد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هذا من فضل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آنكه سليمان عليه‌السلام عرش ملكه سباء را نزد خود حاضر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حضور تخت بلقيس در نزد او در كمتر از يك طرفة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پروردگار من است، بدون اين كه در خود من استحقاقى بوده باشد، بلكه خداى تعالى اين فضيلت را به من ارزانى داشت تا مرا بيازمايد، يعنى امتحان كند آيا شكر نعمتش را به جا مى‌آورم، يا كفران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شكر بگزارد براى خود گزارده، يعنى نفع آن عايد خودش مى‌شود نه عايد پروردگار من و هر كس كفران نعمت او كند، باز ضررش عايد خودش مى‌شود، چون پروردگار من بى نياز و كريم است</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261" w:name="__RefHeading___Toc2118243_3224264995"/>
      <w:bookmarkStart w:id="262" w:name="_Toc95"/>
      <w:bookmarkEnd w:id="261"/>
      <w:r>
        <w:rPr>
          <w:rtl w:val="true"/>
        </w:rPr>
        <w:t>گفتمان سليمان نبي با ملكه سبا</w:t>
      </w:r>
      <w:bookmarkEnd w:id="2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نَكِّرُوا لهََا عَرْشهَا نَنظرْ أَ تهْتَدِى أَمْ تَكُونُ مِنَ الَّذِينَ لا يهْتَدُونَ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قِيلَ أَ هَكَذَا عَرْشكِ قَالَت كَأَنَّهُ هُوَ وَ أُوتِينَا الْعِلْمَ مِن قَبْلِهَا وَ كُنَّا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تختش را براى او وارونه كنيد ببينم آيا آن را مى‌شناسد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بيامد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تخت تو چنين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همين است از اين پيش ما از اين سلطنت خبر داشتيم و تسليم هم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خدايش از آنچه كه به جاى او مى‌پرستيد بازداشت كه وى از گروه كافران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حياط قصر داخل شو، و چون آن را بديد پنداشت آبى عميق است و ساقهاى خويش را عريان كرد،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نيست بلكه قصرى است از بلور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خويش ستم كرده‌ام، اينك با سليمان، مطيع پروردگار جهانيان مى‌شوم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نكروا لها عرشها ننظر ا تهتدى ام تكون من الذين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آيه برمى‌آيد كه سليمان عليه‌السلام اين سخن را هنگامى گفت كه ملكه سبا و درباريانش به دربار سليمان رسيده و مى‌خواستند بر او وارد شوند و منظورش از اين دستور، امتحان و آزمايش عقل آن زن بود، همچنان كه منظورش از اصل آوردن تخت، اظهار معجزه‌اى باهر از آيات نبوتش بود و به همين جهت دستور داد تخت او را به صورتى ناشناس درآورند و آنگاه متفرع كرد بر اين دستور، اين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ا تهتدى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مى‌شناسد آن را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قيل ا هكذا عرشك قالت كانه هو و اوتينا العلم من قبلها و كنا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آنكه ملكه سباء نزد سليمان آمد از طرف سليمان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تخت تو اينطور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كانه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گفت گويا اين همان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و اگر اينطور تعبير كرد، خواست تا از سبك مغزى و تصديق بدون تحقيق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ملكه تخت را مى‌بيند، و درباريان سليمان از آن تخت از وى مى‌پرسند، احساس كرده كه منظور آنان از اين 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تذكر دهند كه متوجه قدرت خارق العاده سليمان عليه‌السلام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از سؤال آنان، اين اشاره را فهميده، در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قبلا از چنين سلطنت و قدرتى خبر داشتيم، يعنى احتياجى به اين اشاره و تذكر نيست، ما قبل از ديدن اين معجزه، از قدرت او و از اين حالت خبر داشتيم و تسليم او شده بوديم و لذا در اطاعت و فرمان او سر فرود آورده‌ايم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ما كانت تعبد من دون الله انها كانت من قوم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w:t>
      </w:r>
      <w:bookmarkStart w:id="263" w:name="pg12835_128795"/>
    </w:p>
    <w:p>
      <w:pPr>
        <w:pStyle w:val="BookText"/>
        <w:rPr/>
      </w:pPr>
      <w:bookmarkEnd w:id="263"/>
      <w:r>
        <w:rPr>
          <w:rFonts w:ascii="IRNazanin" w:hAnsi="IRNazanin" w:eastAsia="IRNazanin"/>
          <w:color w:val="111111"/>
          <w:sz w:val="28"/>
          <w:sz w:val="28"/>
          <w:szCs w:val="28"/>
          <w:rtl w:val="true"/>
          <w:lang w:bidi="fa-IR"/>
        </w:rPr>
        <w:t xml:space="preserve">او را از تسليم خدا شدن جلوگيرى مي نمود، همان معبودى بود كه به جاى خدا مى‌پرستيد و آن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خبر هدهد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بوده و سبب اين جلوگيرى اين بود كه ملكه نيز از مردمى كافر بود و از نظر افكار عمومى ايشان را در كفرشان پيروى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لها ادخلى الصرح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صرح به معناى قصر و هر بنايى است بلند و مشرف بر ساير بناها و كلمه قوارير به معناى شيشه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شد داخل صرح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گوينده آن، بعضى از خدمتكاران سليمان عليه‌السلام بوده، كه در حضور او ملكه سباء را راهنمايى كرده كه داخل شود و اين رسم همه پادشاهان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راته حسبته لجة و كشفت عن ساقيها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ملكه سباء آن صرح را ديد، خيال كرد استخرى از آب است، چون خيلى آن شيشه صاف بود، لذا جامه‌هاى خود را از ساق پا بالا زد تا دامنش تر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صرح ممرد من 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سليمان است، كه به 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صرح، لجه نيست بلكه صرحى است كه از شيشه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ملكه سبا وقتى اين همه عظمت از ملك سليمان ديد و نيز آن داستان را كه از جريان هدهد و برگرداندن هدايا، و نيز آوردن تختش از سبا به دربار وى به خاطر آورد، ديگر شكى برايش نماند كه اينها همه معجزات و آيات نبوت او است و كار حزم و تدبير نيست، لذا در اين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انى ظلمت نفسى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انى ظلمت نفسى و اسلمت مع سليمان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گفتار خود نخست به درگاه پروردگارش استغاثه مى‌كند و به ظلم خود كه خداى را از روز اول و يا از هنگامى كه اين آيات را ديد نپرستيده اعتراف نمود، سپس به اسلام و تسليم خود در برابر خدا شهادت داد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3"/>
        <w:numPr>
          <w:ilvl w:val="2"/>
          <w:numId w:val="1"/>
        </w:numPr>
        <w:rPr/>
      </w:pPr>
      <w:bookmarkStart w:id="264" w:name="__RefHeading___Toc2118245_3224264995"/>
      <w:bookmarkStart w:id="265" w:name="_Toc96"/>
      <w:bookmarkEnd w:id="264"/>
      <w:r>
        <w:rPr>
          <w:rtl w:val="true"/>
        </w:rPr>
        <w:t>تفسير و تحليل گفتمان رسول الله در شب هجرت</w:t>
      </w:r>
      <w:bookmarkEnd w:id="26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 w:name="__RefHeading___Toc2118247_3224264995"/>
      <w:bookmarkStart w:id="267" w:name="_Toc97"/>
      <w:bookmarkEnd w:id="266"/>
      <w:r>
        <w:rPr>
          <w:rtl w:val="true"/>
        </w:rPr>
        <w:t>غم مخور خدا با ماست</w:t>
      </w:r>
      <w:r>
        <w:rPr>
          <w:rtl w:val="true"/>
        </w:rPr>
        <w:t xml:space="preserve">! </w:t>
      </w:r>
      <w:r>
        <w:rPr>
          <w:rtl w:val="true"/>
        </w:rPr>
        <w:t>گفتمان رسول الله با ابوبكر در غار</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ثَانىَ اثْنَينِ إِذْ هُمَا فى الْغَارِ إِذْ يَقُولُ لِصحِبِهِ لا تحْزَنْ إِنَّ اللَّهَ مَعَنَا فَأَنزَلَ اللَّهُ سكينَتَهُ عَلَيْهِ وَ أَيَّدَهُ بِجُنُودٍ لَّمْ تَرَوْهَا وَ جَعَلَ كلِمَةَ الَّذِينَ كفَرُوا السفْلى وَ كلِمَةُ اللَّهِ هِىَ الْعُلْيَا وَ اللَّهُ عَزِيزٌ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يارى نكنيد، خدا ياريش خواهد كرد، همچنان كه در آن ايامى كه كفار بيرونش كردند و در حالى كه او دومى از دو تن بود همان موقعى كه در غار بودند و او به همراه خود مى‌گفت غم مخور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شرائط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سكينت خود را بر او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بى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جنودى كه شما رؤيتشان نكرديد تاييدش كرد و كلمه آنان كه كافر شدند پست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خدا است كه همواره غالب و والا است و خدا نيرومند و شايسته‌كار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غار در اينجا غارى است كه در كوه ثور قرار داشته و اين غار غير از غاريست كه در كوه حرا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اخبار بسيارى، رسول خدا صلى‌الله‌عليه وآله وسلّم قبل از بعثت، بسيارى از اوقات در آنجا بسر مى‌برده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نقل قطعى ابو بكر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 لصاحبه لا تحزن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حزن اندوهى است كه از ترس ناشى مى‌شود، يعنى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تنهائى و غربت و بى كسى و فراوانى دشمن و يكدلى دشمنان من و اين كه مرا تعقيب كرده‌اند غم مخور كه خداى سبحان با ماست، او مرا بر دشمنانم يارى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سكينته عليه و ايده بجنود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سكينت خود را بر رسول خود نازل و رسول خويش را به جنودى كه دشمنان نمى‌ديدند تاييد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جنود دشمنان را از راه‌هاى مختلفى از وى منصرف مى‌كردند و آن راه‌هاى مختلف همان عواملى بود كه در انصراف مردم از وارد شدن در غار و دستگير كردن آنجناب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بناى كلام بر اساس تشريح و بيان نصرت و تاييدى است كه خداى تعالى نسبت به پيغمبر گرامى‌اش نموده، از اينجا شروع شده كه اگر شما او را يارى نكنيد، خداوند در روزى كه احدى نبود تا بتواند ياريش كند او را يارى فرمود و سكينت بر او نازل كرد و بوسيله جنودى از نصر كمك نموده، از كيد دشمنان حفظ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 اول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اخرجه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مى‌كند آن زمانى را كه بطور اجمال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مى‌فهماند در آن زمانى او را يارى كرد كه كفار او را بيرون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هما فى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تشخيص حالى را كه قبل از آن ذكر شده بود، يعنى حال ثانى اثنين را و مى‌فهماند كه زمان اين حال چه وقت بود، يعنى در چه وقت او يكى از دو نفر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 سوم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 تشخيص آن زمانى را كه در غار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همچنان در يك سياق ادامه دارد،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كلمة الذين كفروا السفلى و كلمة الله هى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هيچ ترديد نيست كه اين جمله بيان جملات قبل، و مقصود از كلمه كسانى كه كافر شدند همان رأيى است كه مشركين مكه در دار الندوة دادند، كه دسته جمعى آنجناب را به قتل رسانيده، نورش را خاموش كنند و مقصود از كلمه خدا وعده نصرت و اتمام نورى است كه به وى داده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داشتن اين بايد گفت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مؤمنان، او را يارى نكنيد، بارى خداوند يارى خود را نسبت به او هويدا ساخت، و همه به ياد داريد در آن روزى كه احدى ياور و دافع از او نبود و دشمنان بى شمار او با هم يكدل و يك جهت و براى كشتنش از هر طرف احاطه‌اش كردند و او ناگزير شد به اين كه از مكه بيرون رود و جز يك نفر كسى با او نبود، در آن موقعى كه در غار جاى گرفت و بهمراه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از آنچه مى‌بينى اندوهناك مشو كه خدا با ماست و يارى بدست اوست چگونه خداوند ياريش كرد و سكينت خود را بر او نازل و او را با لشكريان غير مرئى كه به چشم شما نمى‌آمدند تاييد فرمود و كلمه آنهائى را كه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حكمى</w:t>
      </w:r>
      <w:bookmarkStart w:id="268" w:name="pg12835_128798"/>
    </w:p>
    <w:p>
      <w:pPr>
        <w:pStyle w:val="BookText"/>
        <w:rPr/>
      </w:pPr>
      <w:bookmarkEnd w:id="268"/>
      <w:r>
        <w:rPr>
          <w:rFonts w:ascii="Amiri" w:hAnsi="Amiri" w:eastAsia="Amiri" w:cs="Amiri"/>
          <w:color w:val="111111"/>
          <w:sz w:val="28"/>
          <w:sz w:val="28"/>
          <w:szCs w:val="28"/>
          <w:rtl w:val="true"/>
          <w:lang w:bidi="ar-SA"/>
        </w:rPr>
        <w:t xml:space="preserve">كه بر وجوب قتل او صادر نموده و دنبالش دست به اقدام زدند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خنثى و مغلوب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وعده نصرت و اظهار دين و اتمام نورى كه به پيغمبرش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برتر است و خدا عزيز و مقتدرى است كه هرگز مغلوب نگشته، حكيمى است كه هرگز دچار جهل و در اراده و فعلش دچار خبط و غلط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آنجناب به جنود غير مرئى تاييدى است كه در همان روز خداى تعالى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كلمة الله هى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وعده‌اى است كه خداوند به رسول گرامى‌اش داده بود كه دين او را يارى نموده بر همه اديان غلبه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نصره الله اذ اخرجه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همان مضمونى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يمكر بك الذين كفروا ليثبتوك او يقتلوك او يخرجوك و يمكرون و يمكر الله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افاده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 آيه هم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كلمه ايشان را باطل و كلمه الهيه را احقاق مى‌كند قطعا مربوط به همان صدر آيه يعنى داستان اخراج و يا به عبارتى اضطرار بخروج از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امرى كه آنجناب را مضطر و ناگزير كرد به اين كه از مكه بيرون رود و خدا آن امر را باطل ساخت، آن رأيى است كه در دار الندوه گذرانيدند ، و آن تصميم بر قتل آنجناب بود، پس كلمه‌اى كه خدا باطلش كرد و آن را مغلوب نمود همين تصميم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آن كلمه الهى را كه احقاق نمود، همان نصرت آنجناب و پيشبرد دين او بود</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3"/>
        <w:numPr>
          <w:ilvl w:val="2"/>
          <w:numId w:val="1"/>
        </w:numPr>
        <w:rPr/>
      </w:pPr>
      <w:bookmarkStart w:id="269" w:name="__RefHeading___Toc2118249_3224264995"/>
      <w:bookmarkStart w:id="270" w:name="_Toc98"/>
      <w:bookmarkEnd w:id="269"/>
      <w:r>
        <w:rPr>
          <w:rtl w:val="true"/>
        </w:rPr>
        <w:t>تفسير و تحليل گفتمان اي طالوت</w:t>
      </w:r>
      <w:bookmarkEnd w:id="2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2118251_3224264995"/>
      <w:bookmarkStart w:id="272" w:name="_Toc99"/>
      <w:bookmarkEnd w:id="271"/>
      <w:r>
        <w:rPr>
          <w:rtl w:val="true"/>
        </w:rPr>
        <w:t>گفتماني در انتخاب طالوت، جنگ داود و جالوت</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الْمَلا مِن بَنى إِسرءِيلَ مِن بَعْدِ مُوسى إِذْ قَالُوا لِنَبىّ‌ٍ لَّهُمُ ابْعَث لَنَا مَلِكاً نُّقَتِلْ فى سبِيلِ اللَّهِ قَالَ هَلْ عَسيْتُمْ إِن كتِب عَلَيْكمُ الْقِتَالُ أَلا تُقَتِلُوا قَالُوا وَ مَا لَنَا أَلا نُقَتِلَ فى سبِيلِ اللَّهِ وَ قَدْ أُخْرِجْنَا مِن دِيَرِنَا وَ أَبْنَائنَا فَلَمَّا كُتِب عَلَيْهِمُ الْقِتَالُ تَوَلَّوْا إِلا قَلِيلاً مِّنْهُمْ وَ اللَّهُ عَلِيمُ بِالظلِمِينَ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آن بزرگان بنى اسرائيل را نشنيدى كه پس از موسى به پيامبر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براى ما نصب كن تا در راه خدا كارزار كنيم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مى‌بينيد كه اگر كارزار بر شما واجب شود شانه خالى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ديار و فرزندان خويش دور شده‌ايم براى چه كارزار نمى‌كنيم؟ ولى همين كه كارزار بر آنان مقرر شد به جز اندكى روى برتافتند و خدا به كار ستمگران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طالوت را به پادشاهى شما نصب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وى را بر ما سلطنت باشد كه ما به شاهى از او سزاوارتريم چون او مال فراوانى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شما سزاوارتر ديده، چون دانشى بيشتر و تنى نيرومندتر دارد، خدا ملك خويش را به هر كه بخواهد مى‌دهد كه خدا وسعت بخش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ايشان گفت نشانه پادشاهى وى اين است كه صندوق معروف دوباره به شما بر مى‌گردد تا آرامشى از پروردگارتان باشد و باقى مانده‌اى از آنچه خدا به خاندان موسى و هارون داده بود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 را حمل مى‌كنند كه در اين نشانه براى شما عبرتى هست اگر ايمان داشته باشيد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طالوت سپاهيان را بيرون برد گفت خدا شما را با نهرى امتحان كند، هر كه از آن بنوشد از من نيست و هر كس از آن ننوشد از من است مگر آن كس كه با</w:t>
      </w:r>
      <w:bookmarkStart w:id="273" w:name="pg12835_128800"/>
    </w:p>
    <w:p>
      <w:pPr>
        <w:pStyle w:val="BookText"/>
        <w:rPr/>
      </w:pPr>
      <w:bookmarkEnd w:id="273"/>
      <w:r>
        <w:rPr>
          <w:rFonts w:ascii="IRNazanin" w:hAnsi="IRNazanin" w:eastAsia="IRNazanin"/>
          <w:color w:val="111111"/>
          <w:sz w:val="28"/>
          <w:sz w:val="28"/>
          <w:szCs w:val="28"/>
          <w:rtl w:val="true"/>
          <w:lang w:bidi="fa-IR"/>
        </w:rPr>
        <w:t>مشت خود كفى بردارد و لبى تر كند و از آن همه لشگر به جز اندكى، همه نوشيدند و همين كه او با كسانى كه ايمان داشتند از شهر بگذشت گفتند امروزه ما را طاقت جالوت و سپاهيان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يقين داشتند به پيشگاه پروردگار خويش مى‌روند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شده كه گروهى اندك به خواست خدا بر گروهى بسيار غلبه كرده‌اند و خدا پشتيبان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جالوت و سپاهيانش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صبرى به ما ده و قدمهايمان را استوار ساز و بر گروه كافران پيروزمان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 شكستشان دادند و داود جالوت را بكشت و خدايش پادشاهى و فرزانگى بداد و آنچه مى‌خواست به او بياموخت، اگر بعض مردم را به بعضى ديگر دفع نمى‌كرد زمين تباه مى‌شد ولى خدا با اهل جهان صاحب كرم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آيت‌هاى خدا است كه ما به حق بر تو مى‌خوانيم و همانا تو از پيامبراني</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4"/>
        <w:numPr>
          <w:ilvl w:val="3"/>
          <w:numId w:val="1"/>
        </w:numPr>
        <w:rPr/>
      </w:pPr>
      <w:bookmarkStart w:id="274" w:name="__RefHeading___Toc2118253_3224264995"/>
      <w:bookmarkStart w:id="275" w:name="_Toc100"/>
      <w:bookmarkEnd w:id="274"/>
      <w:r>
        <w:rPr>
          <w:rtl w:val="true"/>
        </w:rPr>
        <w:t>مقدمه اي بر داستان</w:t>
      </w:r>
      <w:bookmarkEnd w:id="275"/>
    </w:p>
    <w:p>
      <w:pPr>
        <w:pStyle w:val="BookText"/>
        <w:rPr/>
      </w:pPr>
      <w:r>
        <w:rPr>
          <w:rFonts w:ascii="IRNazanin" w:hAnsi="IRNazanin" w:eastAsia="IRNazanin"/>
          <w:color w:val="111111"/>
          <w:sz w:val="28"/>
          <w:sz w:val="28"/>
          <w:szCs w:val="28"/>
          <w:rtl w:val="true"/>
          <w:lang w:bidi="fa-IR"/>
        </w:rPr>
        <w:t>بنى اسرائيل، كه اين داستان مربوط به ايشان است، مادام كه در كنج خمود و كسالت و سستى خزيده بودند، مردمى ذليل و تو سرى خور بودند، همين كه قيام كردند و در راه خدا كارزار نمودند و كلمه حق را پشتيبان خود قرار دادند، هر چند كه افراد صادق ايشان در اين دعوى اندك بودند و در اولين بار كه جنگ برايشان حتمى شد فرار كردند و در بار دوم سر اعتراض بر طالوت را باز نمودند، بار سوم از آن نهرى كه مامور بودند ننوشند، نوشيدند و بار چهارم به طالوت گفتند ما حريف جالوت و لشگر او نمى‌شويم؛ مع ذلك خدا ياريشان كرد و بر دشمن پيروزيشان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به اذن خدا فرارى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جالوت را به قتل رساند و ملك و سلطنت در بنى اسرائيل مستقر گرديد و حيات از دست رفته آنان دو باره به ايشان بازگشت و بار ديگر سيادت و قوت خود را باز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موفقيت‌ها جز به خاطر آن كلامى كه ايمان و تقوا به زبانشان انداخت نبود، و آن كلام اين بود كه وقتى با جالوت و لشگرش برخوردند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افرغ علينا صبرا و ثبت اقدامنا و انصرنا على القوم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عبرتى است كه اگر همه مؤمنينى كه در هر عصر مى‌آيند آن را نصب العين خود قرار داده و راه گذشتگان صالح را پيش بگيرند، بر دشمنان خود غلبه خواهند كرد، البته مادام كه مؤمن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آغاز اين داستان 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وَ اعْلَمُوا أَنَّ اللَّهَ سمِيعٌ عَلِيمٌ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كارزار كنيد و بدانيد كه خدا شنوا و دانا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276" w:name="pg12835_128801"/>
    </w:p>
    <w:p>
      <w:pPr>
        <w:pStyle w:val="BookText"/>
        <w:rPr/>
      </w:pPr>
      <w:bookmarkEnd w:id="276"/>
      <w:r>
        <w:rPr>
          <w:rFonts w:ascii="IRNazanin" w:hAnsi="IRNazanin" w:eastAsia="IRNazanin"/>
          <w:color w:val="111111"/>
          <w:sz w:val="28"/>
          <w:sz w:val="28"/>
          <w:szCs w:val="28"/>
          <w:rtl w:val="true"/>
          <w:lang w:bidi="fa-IR"/>
        </w:rPr>
        <w:t>اين آيه كه جهاد را واجب مى‌كند، مى‌بينيم خداي تعالي اين فريضه را در اين آيه و ساير موارد از كلامش مقيد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اين براى آن است كه به گمان كسى در نيايد و كسى خيال نكند كه اين وظيفه دينى مهم، صرفا براى اين تشريع شده كه امتى بر ساير مردم تسلط پيدا كرده و اراضى آنان را ضميمه اراضى خود كند، همانطور كه نويسندگان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جامعه‌شناسان و چه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خيال كرده‌اند، و حال آنكه چنين نيست و قيد فى سبيل الله مى‌فهماند كه منظور از تشريع جهاد در اسلام، براى اين است كه دين الهى كه مايه صلاح دنيا و آخرت مردم است، در عالم سلطه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به مؤمنين هشدار مى‌دهد از اين كه در اين سير خود، قدمى بر خلاف دستور خدا و رسول او بردارند و كلمه‌اى در مخالفت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حتى نفاقى در دل مرتكب شوند، آنطور كه بنى اسرائيل كردند، آن زمان كه در باره طالوت به پيامبرشان اعتراض كردند، كه او چگونه مى‌تواند بر ما سلطنت كند و 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جنگ بر آنان واجب شد، سستى به خرج دادند و پشت به جنگ كردند، و آن زمان كه واجب شد تا از نهر آب ننوشند مخالفت نموده و فرمان طالوت را اطاعت نكردند</w:t>
      </w:r>
      <w:r>
        <w:rPr>
          <w:rFonts w:eastAsia="IRNazanin" w:cs="IRNazanin"/>
          <w:color w:val="111111"/>
          <w:sz w:val="28"/>
          <w:szCs w:val="28"/>
          <w:rtl w:val="true"/>
          <w:lang w:bidi="fa-IR"/>
        </w:rPr>
        <w:t>.</w:t>
      </w:r>
    </w:p>
    <w:p>
      <w:pPr>
        <w:pStyle w:val="Heading4"/>
        <w:numPr>
          <w:ilvl w:val="3"/>
          <w:numId w:val="1"/>
        </w:numPr>
        <w:rPr/>
      </w:pPr>
      <w:bookmarkStart w:id="277" w:name="__RefHeading___Toc2118255_3224264995"/>
      <w:bookmarkStart w:id="278" w:name="_Toc101"/>
      <w:bookmarkEnd w:id="277"/>
      <w:r>
        <w:rPr>
          <w:rtl w:val="true"/>
        </w:rPr>
        <w:t>نقل گفتمان</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تر الى الملا من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ملاء بطورى كه گفته‌اند به معناى جماعتى از مردم است كه بر يك نظريه اتفاق كرده‌اند و اگر چنين جمعيتى را ملاء ناميدند براى اين است كه عظمت و ابهتشان چشم بيننده را پر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جمعيتى از بزرگان بنى اسرائيل به پيامبر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براى ما معين كن تا در تحت فرمانش در راه خدا بجنگيم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بر مى‌آيد كه پادشاهى كه تا آن روز بر آنان تسلط داشته همان جالوت بوده، كه در آنان به روشى رفتار كرده بود كه همه شؤون حياتى و استقلال و خانه و فرزند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بعد از نجاتشان از شر آل فرعون بود، كه شكنجه‌شان مى‌كردند و خدا موسى عليه‌السلام را بر آنان مبعوث كرد و بر آنان ولايت و سرپرستى داد و بعد از موسى ولايت ايشان را به اوصياى موسى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دوره‌ها بود كه گرفتار ديو جالوت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ظلم جالوت به ايشان شدت يافت و فشار از طرف دستگاه جالوت بر ايشان زياد شد، قواى باطنشان كه رو به خمود گذاشته بود، بيدار شد و تعصب توسرى خورده و ضعيفشان زنده گشت، در اينجا بود كه بزرگان قوم از پيامبرشان درخواست مى‌كنند پادشاهى برايشان برگزيند تا به وسيله او اختلافات داخلى</w:t>
      </w:r>
    </w:p>
    <w:p>
      <w:pPr>
        <w:pStyle w:val="BookText"/>
        <w:rPr/>
      </w:pPr>
      <w:r>
        <w:rPr>
          <w:rFonts w:ascii="IRNazanin" w:hAnsi="IRNazanin" w:eastAsia="IRNazanin"/>
          <w:color w:val="111111"/>
          <w:sz w:val="28"/>
          <w:sz w:val="28"/>
          <w:szCs w:val="28"/>
          <w:rtl w:val="true"/>
          <w:lang w:bidi="fa-IR"/>
        </w:rPr>
        <w:t>خود را برطرف نموده و قوايشان را تمركز دهند و در تحت فرمان آن پادشاه، در راه خدا كارزار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عسيتم ان كتب عليكم القتال الا 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از ايشان پرسيد، آيا اگر چنين فرماندهى معين شود احتمال آن را مى دهيد كه نافرمانيش كنيد؟</w:t>
      </w:r>
    </w:p>
    <w:p>
      <w:pPr>
        <w:pStyle w:val="BookText"/>
        <w:rPr/>
      </w:pPr>
      <w:r>
        <w:rPr>
          <w:rFonts w:ascii="Amiri" w:hAnsi="Amiri" w:eastAsia="Amiri" w:cs="Amiri"/>
          <w:color w:val="111111"/>
          <w:sz w:val="28"/>
          <w:sz w:val="28"/>
          <w:szCs w:val="28"/>
          <w:rtl w:val="true"/>
          <w:lang w:bidi="ar-SA"/>
        </w:rPr>
        <w:t>معلوم مى‌شود خداى تعالى به او خبر داده كه اينها فردا كه صاحب فرمانده شدند از او اطاعت نخواهند كرد و فرار خواهند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 دارد كه ما در راه خدا قتال نكنيم؟ با اينكه از وطن و فرزند خود بيرون شده‌ايم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طالوت را به پادشاهى شما نصب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شريفه پاسخ پيامبر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تعيين فرماندهى را به خداى تعالى نسبت داده، خواسته است بنى اسرائيل را متوجه اشتباهشان كند، كه تعيين فرماندهى را به پيامبرشان نسبت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پادشاه فرمانده براى ما معين كن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خواست كن فرماندهى براى ما معين كند و قتال را بر ما واجب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يكون له الملك علينا و نحن احق بالملك منه و لم يؤت سعة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وى را بر ما سلطنت باشد كه ما به شاهى از او سزاوارتريم چون او مال فراوانى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اين كه آن جناب نام آن فرمانده را برد و فهماند كه او طالوت است باعث شد كه از دو جهت اعتراض كنند، كه اين دو جهت به نظر آنان با سلطنت طالوت منافات داشته و خداى تعالى يكى از آن دو جهت را از ايشان حكايت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يكون له الملك علينا و نحن احق بالملك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اين اعتراض كه به پيامبرشان كردند و در آن هيچ دليلى بر اين كه طالوت، شايستگى سلطنت ندارد و خود آنان سزاوارترند،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گفتارى بوده كه احتياج به استدلال نداشته يعنى دليلش امر روشنى بوده و آن امر روشن جز اين نمى‌تواند باشد كه بيت نبوت و بيت سلطنت دو بيت و دو دودمان بوده در بنى اسرائيل كه اهل آن دودمان همواره به آن فخر مى‌كرده‌اند و طالوت از هيچ يك از اين دو بيت دو خاندان نبود و به عبارتى ديگر طالوت نه از خاندان سلطنت بود و نه از خاندان نبوت، به همين جهت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كجا و سلطنت كجا؟ خود ما سزاوارتر به سلطنت هستيم تا او، چون هم از دودمان نبوتيم و هم از دودمان سلطنت، و خدائى كه ما را شايسته چنين افتخارى</w:t>
      </w:r>
    </w:p>
    <w:p>
      <w:pPr>
        <w:pStyle w:val="BookText"/>
        <w:rPr/>
      </w:pPr>
      <w:r>
        <w:rPr>
          <w:rFonts w:ascii="IRNazanin" w:hAnsi="IRNazanin" w:eastAsia="IRNazanin"/>
          <w:color w:val="111111"/>
          <w:sz w:val="28"/>
          <w:sz w:val="28"/>
          <w:szCs w:val="28"/>
          <w:rtl w:val="true"/>
          <w:lang w:bidi="fa-IR"/>
        </w:rPr>
        <w:t>دانسته، چگونه راضى مى‌شود آن را به ديگرى انتقال دهد؟</w:t>
      </w:r>
    </w:p>
    <w:p>
      <w:pPr>
        <w:pStyle w:val="BookText"/>
        <w:rPr/>
      </w:pPr>
      <w:r>
        <w:rPr>
          <w:rFonts w:ascii="IRNazanin" w:hAnsi="IRNazanin" w:eastAsia="IRNazanin"/>
          <w:color w:val="111111"/>
          <w:sz w:val="28"/>
          <w:sz w:val="28"/>
          <w:szCs w:val="28"/>
          <w:rtl w:val="true"/>
          <w:lang w:bidi="fa-IR"/>
        </w:rPr>
        <w:t>اين گفتار يك ريشه اعتقادى داشته و گرنه ظاهرا اعتراضى بسيار بيجا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اين گفتار اين است كه يهود معتقد بودند كه در كار خدا بداء، نسخ و تغيير نيست، و اين سه از خدا محال است، پيامبرشان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اصطفيه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ترجيح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دو جهت اعتراض بنى اسرائيل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ديگرى كه آن نيز به نظر ايشان منافات با سلطنت طالوت داشته همان است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طالوت مردى فقير بوده و به نظر بنى اسرائيل سلطان بايد مردى توانگر باشد، پيامبر آنان به اين هم جواب داده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بسطة فى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سلطنت پول نمى‌خواهد، بلكه نيروى فكرى و جسمى مى‌خواهد، كه طالوت هر دو را بيش از شما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اصطفيه عليكم و زاده بسطة فى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جواب به هر دو اعتراض بنى اسرائيل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اعتراضشان به اينكه خودشان سزاوارتر به ملك و سلطنت هستند چون داراى شرافت دودمانند، جوابش اين است كه وقتى خداى تعالى طالوت را براى سلطنت انتخاب كند قهرا او و دودمان او شرافتى پيدا مى‌كند ما فوق شرافت ساير افراد بنى اسرائيل و ساير دودمانهاى آن، چون فضيلت همواره تابع تفضيل خداى تعالى است، هر كه را او برتر بداند،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 دوم آنها كه ملاك پادشاه شدن پول است جوابش را داد به اين كه سلطنت الهيه براى همين است كه ديگر پول‌دارى ملاك برترى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استقرار حكومت در جامعه‌اى از مردم، تنها و تنها براى اين است كه اراده‌هاى متفرق مردم كه با نداشتن حكومت همه به هدر مى‌رفت، در استقرار حكومت همه يك جا متمركز شود، يعنى همه تابع اراده مسلمانان گردد و تمامى زمام‌ها و اختيارات به يك زمام وصل شده و سرنخ همه اختيارات به دست يك نفر بيفتد و در نتيجه هر فرد از افراد جامعه به راه كمالى كه خود لايق آن است بيفتد و در اين راه تكامل احدى مزاحم فردى ديگر نشود و هيچ فردى بدون داشتن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خاطر داشتن ثروت يا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نيفتد، و فردى ديگر فقط به خاطر نداشتن ثروت عقب نماند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كوتاه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تشكيل ملك و حكومت اين است كه صاحب حكومت امور جامعه را طورى تدبير كند كه هر فردى از افراد جامعه به كمال لايق خود برسد و كسى و چيزى مانع پيشرفتش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حكومت چيزى كه لازم است</w:t>
      </w:r>
    </w:p>
    <w:p>
      <w:pPr>
        <w:pStyle w:val="BookText"/>
        <w:rPr/>
      </w:pPr>
      <w:r>
        <w:rPr>
          <w:rFonts w:ascii="IRNazanin" w:hAnsi="IRNazanin" w:eastAsia="IRNazanin"/>
          <w:color w:val="111111"/>
          <w:sz w:val="28"/>
          <w:sz w:val="28"/>
          <w:szCs w:val="28"/>
          <w:rtl w:val="true"/>
          <w:lang w:bidi="fa-IR"/>
        </w:rPr>
        <w:t>داشتن دو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به تمامى مصالح حيات جامعه و مفاسد آن، دوم داشتن قدرت جسمى بر اجراى آنچه كه صلاح جامعه مى‌داند و اين دو در طالوت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زاده بسطة فى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مساله پول دارى، اگر كسى آن را هم دخيل در اين مساله بداند و از اركان اين كار بشمارد، از جهل و بى 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اسرائيلى سپس هر دو پاسخ را يك جا و به صورت يك دليل در آورده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يؤتى ملكه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اين است كه ملك تنها از آن خدا است و احدى را در آن نصيبى نيست، مگر آن مقدارى كه خدا به هر كسى داده باشد و در آن هم با اين كه تمليكش كرده باز خود او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وقتى داستان از اين قرار باشد پس خداى تعالى در ملكش هر جور بخواهد و اراده كند تصرف مى‌كند و احدى قادر نيست بگويد چرا و به چه جهت؟ يعنى كسى را نمى‌رسد كه از علت تصرف خدا پرسش كند، براى اين كه تنها خداى تعالى سبب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قادر نيست كه از متمم عليت و ابزار كار او بپرسد، براى اين كه خداى تعالى خودش به تنهائى سبب تام است، او نيازى به متمم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جاى اين سؤال نيست كه چرا ملك و سلطنت را از دودمانى به دودمان ديگر منتقل كرد؟ يا چرا آنرا به كسى داد كه اسباب ظاهرى و ابزار آن كه همان ثروت و نفرات باشد ندارد؟</w:t>
      </w:r>
    </w:p>
    <w:p>
      <w:pPr>
        <w:pStyle w:val="BookText"/>
        <w:rPr/>
      </w:pPr>
      <w:r>
        <w:rPr>
          <w:rFonts w:ascii="IRNazanin" w:hAnsi="IRNazanin" w:eastAsia="IRNazanin"/>
          <w:color w:val="111111"/>
          <w:sz w:val="28"/>
          <w:sz w:val="28"/>
          <w:szCs w:val="28"/>
          <w:rtl w:val="true"/>
          <w:lang w:bidi="fa-IR"/>
        </w:rPr>
        <w:t>افعال خداى سبحان حكيمانه و داراى مصلحت است و در عين حال باري تعالى محكوم و مقهور مصالح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ايتاء و افاضه الهيه هر چند كه به هر جور كه او بخواهد و به هر كس كه اراده كند صورت مى‌گيرد، الا اين كه در عين حال بطور بيهوده و گزاف و بدون حكمت و رعايت مصالح صورت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اين كه مى‌گوئيم خداى تعالى هر چه بخواهد مى‌كند و ملك را به هر كس كه بخواهد مى‌دهد و از اين قبيل مطالب، اين نيست كه خدا در كارهايش جانب مصلحت را رعايت نمى‌كند و يا خدا كارى را كه مى‌كند نظير تيرى است كه به تاريكى بيندازد، اگر تصادفا مطابق مصلحت صورت بگيرد كه گرفته و اگر نگيرد جزافى مى‌شود و محذورى هم پيش نمى‌آيد براى اينكه ملك، ملك او است، هر چه بخواهد مى‌كند، نه منظور ما اين نيست زيرا كه اين را ادله دينى و براهين عقلى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هم ظواهر دينى باطل مى‌داند و هم براهين عقلى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مقصود ما اين است كه خداى سبحان از آنجا كه هر خلق و امرى به او بازگشت دارد قهرا مصالح و جهات خير هم، مانند ساير موجودات مخلوق او هستند پس اگر مى‌گوئيم خدا هر كارى را طبق مصلحت انجام مى‌دهد معنايش اين نيست كه در</w:t>
      </w:r>
    </w:p>
    <w:p>
      <w:pPr>
        <w:pStyle w:val="BookText"/>
        <w:rPr/>
      </w:pPr>
      <w:r>
        <w:rPr>
          <w:rFonts w:ascii="IRNazanin" w:hAnsi="IRNazanin" w:eastAsia="IRNazanin"/>
          <w:color w:val="111111"/>
          <w:sz w:val="28"/>
          <w:sz w:val="28"/>
          <w:szCs w:val="28"/>
          <w:rtl w:val="true"/>
          <w:lang w:bidi="fa-IR"/>
        </w:rPr>
        <w:t>كارهاى خود مقهور مصلحت و محكوم به حكم آن است، بر خلاف ما كه در كارهايمان محكوم به آنيم، پس وقتى خداى سبحان كارى مى‌كند يا خلقى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خوب و جميل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فعل او داراى مصلحت است و صلاح بندگانش در آن رعايت شده، و در عين حال محكوم و مقهور مصلحت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ءَايَةَ مُلْكهِ أَن يَأْتِيَكمُ التَّابُوت فِيهِ سكينَةٌ مِّن رَّبِّكمْ وَ بَقِيَّةٌ مِّمَّا تَرَك ءَالُ مُوسى وَ ءَالُ هَرُونَ تحْمِلُهُ الْمَلَئكَةُ إِنَّ فى ذَلِك لاَيَةً لَّكمْ إِن كُنتُم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ايشان گفت نشانه پادشاهى وى اين است كه صندوق معروف دوباره به شما بر مى‌گردد تا آرامشى از پروردگارتان باشد و باقى مانده‌اى از آنچه خدا به خاندان موسى و هارون داده بود در آن است فرشتگان آن را حمل مى‌كنند كه در اين نشانه براى شما عبرتى هست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اول آيه دلالت دارد بر اين كه بنى اسرائيل از پيامبرشان پرسيده بودند كه نشانى صدق گفتار تو چيست؟ از كجا بدانيم اين كه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طالوت را ملك و فرمانده شما كرده، راست است؟ و آيه بالا از آن جواب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 كه طالوت سپاهيان را بيرون برد گفت خدا شما را با نهرى امتحان كند، هر كه از آن بنوشد از من نيست و هر كس از آن ننوشد از من است مگر آن كس كه با مشت خود كفى بردارد و لبى تر كند و از آن همه لشگر به جز اندكى، همه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جند به معناى مجتمعى انبوه است، چه از انسان و چه از هر چيز ديگر و اگر لشگر را جند ناميده‌اند به خاطر همين است كه جمعيتى متراكم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آيه مورد بحث،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براى اين بوده كه بفهماند جمعيت بنى اسرائيل كثرت قابل ملاحظه‌اى داشتند، با اين كه به حكم جملات بعدى همين آيه، مؤمنين واقعى آنان، بعد از عبور از نهر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ملاكى دست مى‌دهد كه در سختى‌ها هميشه مؤمنين پايدار مى مانند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اين گفتار اشاره‌اى است به يك حقيقت كه از سراپاى اين داستان استفاده مى‌شود و آن اين است كه خداى تعالى قادر است عده‌اى بسيار قليل و از نظر روحيه مردمى ناهماهنگ را بر لشكرى بسيار زياد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تمامى بنى اسرائيل از پيامبر خود درخواست فرماندهى كردند، و همگى پيمان محكم بستند كه آن فرمانده را نافرمانى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جمعيت آنان آنقدر بود كه بعد از تخلف جمعيت بسيارى از آنان از شركت در جنگ، تازه باقى مانده آنان جنودى بودند و اين جنود هم در</w:t>
      </w:r>
    </w:p>
    <w:p>
      <w:pPr>
        <w:pStyle w:val="BookText"/>
        <w:rPr/>
      </w:pPr>
      <w:r>
        <w:rPr>
          <w:rFonts w:ascii="IRNazanin" w:hAnsi="IRNazanin" w:eastAsia="IRNazanin"/>
          <w:color w:val="111111"/>
          <w:sz w:val="28"/>
          <w:sz w:val="28"/>
          <w:szCs w:val="28"/>
          <w:rtl w:val="true"/>
          <w:lang w:bidi="fa-IR"/>
        </w:rPr>
        <w:t>امتحان آب نهر كه داستانش مى‌آيد كه اكثرشان رفوزه و مردود شدند و به جز اندكى از آنان در آن امتحان پيروز نشدند و تازه آن عده اندك هم هماهنگ نبودند، بخاطر اين كه بعضى از آنان يك مشت آب خوردند و معلوم شد كه دچار 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آنچه باقى ماند، اندكى از اندك بود، در عين حال پيروزى نصيب آن اندك شد، چون ايمان داشتند و در برابر لشكر بسيار انبوه جالوت صبر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خواسته است لشكريان طالوت را با دو آزمايش به سه طائفه تقسيم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از طالوت نبودند چون از نهر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از وى بودند چون از نهر ننوشيدند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مردد بودند و وضعشان در آزمايش نهر معلوم نشد، چون مشتى آب برداشتند و نوشيدند و آزمايشى ديگر وصفشان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اگر در حال جنگ به خدا اعتماد نموده، در برابر دشمن مقاومت كنند از طالوت خواهند شد، و اگر دچار قلق و اضطراب شوند، از طائفه دوم خواهند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جَاوَزَهُ هُوَ وَ الَّذِينَ ءَامَنُوا مَعَهُ قَالُوا لا طاقَةَ لَنَا الْيَوْمَ بِجَالُوت وَ جُنُودِهِ قَالَ الَّذِينَ يَظنُّونَ أَنَّهُم مُّلَقُوا اللَّهِ كم مِّن فِئَةٍ قَلِيلَةٍ غَلَبَت فِئَةً كثِيرَةَ بِإِذْنِ اللَّهِ وَ اللَّهُ مَعَ الصبرِين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او با كسانى كه ايمان داشتند از نهر بگذشت گفتند امروزه ما را طاقت جالوت و سپاهيان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يقين داشتند به پيشگاه پروردگار خويش مى‌روند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شده كه گروهى اندك به خواست خدا بر گروهى بسيار غلبه كرده‌اند و خدا پشتيبان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اين آيات مى‌رساند كه گويندگان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طاقة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طائفه سوم بودند كه با مشت خود آب برداشتند و پاسخ دهندگان به ايشان همانهائى بودند كه اصلا آب ننوشيدند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آنان تعبير كرده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يظنون انهم ملاقوا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نمى‌توانيم كلمه ظن را در باره آنان به معناى پنداشتن بگيريم، ناگزير بايد بگوئيم يا به معناى يقين است و يا كنايه از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طائفه ممكن بود در پاسخ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جمعيتى اندك بر جمعيتى بسيار امر محالى نيست بلكه با اذن خدا امرى است ممكن، ولى اينطور نگفتند بلكه براى اينكه طرف را بهتر قانع كنند، قاطع‌تر جواب دادند، و از حوادثى كه در جاهاى ديگر اتفاق افتاده خبر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اندك‌ها كه بر بسيارها غالب شدند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بَرَزُوا لِجَالُوت وَ جُنُودِهِ قَالُوا</w:t>
      </w:r>
      <w:r>
        <w:rPr>
          <w:rFonts w:eastAsia="Amiri" w:cs="Amiri" w:ascii="Amiri" w:hAnsi="Amiri"/>
          <w:color w:val="111111"/>
          <w:sz w:val="28"/>
          <w:szCs w:val="28"/>
          <w:rtl w:val="true"/>
          <w:lang w:bidi="ar-SA"/>
        </w:rPr>
        <w:t>:</w:t>
      </w:r>
      <w:bookmarkStart w:id="279" w:name="pg12835_128807"/>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جالوت و سپاهيانش روبرو شدند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صبرى به ما ده و قدمهايمان را استوار ساز و بر گروه كافران پيروزمان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افرغ به معناى ريخته‌گرى است، يعنى فلز آب شده‌اى را در قالب بريزند، و منظور از آن در اينجا اين است كه خداى تعالى صبر را در دل آنان و به قدر ظرفيت دلهايشان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اين تعبير، استعاره از كنايه لطيفى است و همچنين تثبيت اقدام كنايه است از اين كه ايشان را در جهاد ثابت قدم كند تا فرار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 شكستشان دادند و داود جالوت را بكشت و خدايش پادشاهى و فرزانگى بداد و آنچه مى‌خواست به او بياموخت، اگر بعض مردم را به بعضى ديگر دفع نمى‌كرد زمين تباه مى‌شد ولى خدا با اهل جهان صاحب كرم است</w:t>
      </w:r>
      <w:r>
        <w:rPr>
          <w:rFonts w:eastAsia="IRNazanin" w:cs="IRNazanin"/>
          <w:color w:val="111111"/>
          <w:sz w:val="28"/>
          <w:szCs w:val="28"/>
          <w:rtl w:val="true"/>
          <w:lang w:bidi="fa-IR"/>
        </w:rPr>
        <w:t>!»</w:t>
      </w:r>
    </w:p>
    <w:p>
      <w:pPr>
        <w:pStyle w:val="Heading4"/>
        <w:numPr>
          <w:ilvl w:val="3"/>
          <w:numId w:val="1"/>
        </w:numPr>
        <w:rPr/>
      </w:pPr>
      <w:bookmarkStart w:id="280" w:name="__RefHeading___Toc2118257_3224264995"/>
      <w:bookmarkStart w:id="281" w:name="_Toc102"/>
      <w:bookmarkEnd w:id="280"/>
      <w:r>
        <w:rPr>
          <w:rtl w:val="true"/>
        </w:rPr>
        <w:t>بحثي در تباه شدن زمين</w:t>
      </w:r>
      <w:r>
        <w:rPr>
          <w:rtl w:val="true"/>
        </w:rPr>
        <w:t>!</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بعض مردم را به بعضى ديگر دفع نمى‌كرد زمين تباه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مى‌دانند كه منظور از فساد زمين، فساد سكنه زمين است، يعنى فساد اجتماع انسانى، البته اگر به دنبال فساد اجتماع، خود كره زمين هم فاسد شود، اين فساد به تبع منظور آيه مى‌شود، نه بالذات، اين خود يكى از حقايق علمى است كه قرآن از آن پرده بردارى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نوع بشر به حد كمال نمى‌رسد مگر به اجتماع و تعاون، معلوم است كه اجتماع و تعاون تمام نمى‌شود مگر وقتى كه وحدتى در ساختمان اجتماع پديد آيد و اعضاى اجتماع و اجزاى آن با يكديگر متحد شوند، بطورى كه تمامى افراد اجتماع چون تن واحد شوند، همه هماهنگ با يك جان و يك تن فعل و انفعال داشته باشند و وحدت اجتماعى و محل و مركب اين وحدت، كه عبارت است از اجتماع افراد نوع، حالى شبيه به حال وحدت اجتماعى عالم مشهود و محل آن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فطرى بودن دفع و غلبه اختصاص به مورد دفاع مشروع ندارد، بلكه شامل همه انحاء دفاع مى‌شود، چه آنجا كه دفاع به عدل و از حقى مشروع باشد و چه به ظلم و از حقى خيالى و نامشروع، چون اگر از يك اصل مسلم و فطرى سرچشمه نمى‌گرفت هرگز از او سر نمى‌زد، نه مشروع و بر حقش و نه غير آن، براى اين كه اعمال آدمى همه مستند</w:t>
      </w:r>
      <w:bookmarkStart w:id="282" w:name="pg12835_128808"/>
    </w:p>
    <w:p>
      <w:pPr>
        <w:pStyle w:val="BookText"/>
        <w:rPr/>
      </w:pPr>
      <w:bookmarkEnd w:id="282"/>
      <w:r>
        <w:rPr>
          <w:rFonts w:ascii="IRNazanin" w:hAnsi="IRNazanin" w:eastAsia="IRNazanin"/>
          <w:color w:val="111111"/>
          <w:sz w:val="28"/>
          <w:sz w:val="28"/>
          <w:szCs w:val="28"/>
          <w:rtl w:val="true"/>
          <w:lang w:bidi="fa-IR"/>
        </w:rPr>
        <w:t xml:space="preserve">به فطرت او است، پس اگر فطرتى مشترك ميان مؤمن و كافر نبود معنا نداشت كه تنها مؤمنين به داشتن فطرتى اختصاص يابند و اعمال خود را بر آن اصل فطرى پايه‌گذارى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فطرى است كه بشر در ايجاد اصل اجتماع آن را مورد استفاده قرار داده، و بعد از آنكه اجتماع را به وسيله آن تشكيل داد باز به وسيله آن، اراده خود را بر غير، تحميل كرده و به ظلم و طغيان آنچه در دست غير بود تملك كرد، و نيز به وسيله همين اصل فطرى آنچه ظالم و طاغى از دست او ربوده بود، به خود باز گردانيد و نيز به وسيله همين اصل است كه حق را بعد از آنكه به خاطر جهل در بين مردم مرده بود احيا كرد و سعادتشان را تحميلشان نمود، پس مساله دفاع، اصلى است فطرى كه بهره‌مندى بشر از آن از يك بعد و دو بعد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همين حقيقتى كه ما خاطر نشان كرديم، منظور از آيه زير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ذُو فَضْلٍ عَلَى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چنين نبود كه خدا برخى را به وسيله بعضى ديگر دفع مى‌كند، هر آينه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تباه مى‌شد،</w:t>
      </w:r>
    </w:p>
    <w:p>
      <w:pPr>
        <w:pStyle w:val="BookText"/>
        <w:rPr/>
      </w:pPr>
      <w:r>
        <w:rPr>
          <w:rFonts w:ascii="Amiri" w:hAnsi="Amiri" w:eastAsia="Amiri" w:cs="Amiri"/>
          <w:color w:val="111111"/>
          <w:sz w:val="28"/>
          <w:sz w:val="28"/>
          <w:szCs w:val="28"/>
          <w:rtl w:val="true"/>
          <w:lang w:bidi="ar-SA"/>
        </w:rPr>
        <w:t>ليكن خدا بر جهانيان داراى فضل و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اين احتمال ذيل آيه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ذو فضل على العالمين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3"/>
        <w:numPr>
          <w:ilvl w:val="2"/>
          <w:numId w:val="1"/>
        </w:numPr>
        <w:rPr/>
      </w:pPr>
      <w:bookmarkStart w:id="283" w:name="__RefHeading___Toc2118259_3224264995"/>
      <w:bookmarkStart w:id="284" w:name="_Toc103"/>
      <w:bookmarkEnd w:id="283"/>
      <w:r>
        <w:rPr>
          <w:rtl w:val="true"/>
        </w:rPr>
        <w:t>تفسير و تحليل گفتمان هاي ذوالقرنين</w:t>
      </w:r>
      <w:bookmarkEnd w:id="2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2118261_3224264995"/>
      <w:bookmarkStart w:id="286" w:name="_Toc104"/>
      <w:bookmarkEnd w:id="285"/>
      <w:r>
        <w:rPr>
          <w:rtl w:val="true"/>
        </w:rPr>
        <w:t>ذوالقرنين در مشرق و مغرب زمين،گفتمان او با اقوام مختلف</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ذِى الْقَرْنَينِ قُلْ سأَتْلُوا عَلَيْكُم مِّنْهُ ذِكراً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ذو القرنين 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او خبرى خواهم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در زمين تمكين داديم و از هر چيز وسيله‌اى عطا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را تعقيب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غروبگاه آفتاب رسيد آن را ديد كه در چشمه‌اى گل‌آلود فرو مى‌رود و نزديك چشمه گروهى را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يا عذاب مى‌كنى يا ميان آن طريقه‌اى نيكو پيش مى‌گيرى؟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ستم كند زود باشد كه عذابش كنيم و پس از آن سوى پروردگارش برند و سخت عذابش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ايمان آورد و كار شايسته كند پاداش نيك دارد و او را فرمان خويش كارى آسان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راهى را دنبال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طلوع‌گاه خورشيد رسيد و آن را ديد كه بر قومى طلوع مى‌كند كه ايشان را در مقابل آفتاب پوششى نداده‌ايم،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و ما از آن چيزها كه نزد وى بود به طور كامل خبر 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راجع به داستان ذو القرنين است و در خلال آن پيشگويى‌هايى از قرآن نيز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مكنا له فى الارض و اتيناه من كل شى‌ء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منتى است از خداى تعالى كه بر ذو القرنين مى‌گذارد و با بليغ‌ترين بيان امر او را بزرگ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خداوند تعالى از سيره و عمل و گفتار او نقل مى‌كند كه مملو از حكمت و قدرت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وسيله‌اى تهيه كرد كه با آن به طرف مغرب آفتاب سير كند 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مغرب آفتاب، آخر معموره آن روز از ناحيه غرب است، به دليل اين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آن مردمى را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 كه فرمود آفتاب را يافت كه در دريائى لجن‌دار غروب مى‌كرد اين است كه به ساحل دريايى رسيد كه ديگر ماوراى آن خشكى اميد نمى‌رفت و چنين به نظر مى‌رسيد كه آفتاب در دريا غروب مى‌كند چون انتهاى افق بر دريا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ذا القرنين اما ان تعذب و اما ان تتخذ فيهم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منسوب به خداى عز و جل در قرآن كريم، در وحى نبوى و در ابلاغ به وسيله وحى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ذا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اين كه ذى القرنين پيغمبرى بوده كه به وى وحى مى‌شده، چون قول خدا اعم از وحى مختص 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يرد الى ربه فيعذبه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نسبت به خداى تعالى در سياق غيبت آمده خالى از اشعار به اين معنا نيست كه مكالمه خدا با ذو القرنين به توسط پيغمبرى كه همراه وى بوده صورت گرفته و در حقيقت سلطنت از او نظير سلطنت طالوت در بنى اسرائيل بوده كه با اشاره پيغمبر معاصرش و هدايت او كار مى‌كرده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تعذب و اما ان تتخذ فيهم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اين قوم را شكنجه كن و يا در آنان به رفتار نيكويى سلوك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پرسش كرديم كه با اينان چه معامله‌اى مى‌خواهى بكنى، حال كه برايشان مسلط شده‌اى از عذاب و احسان كدام يك را در باره آنان اختيار مى‌كنى؟ او در جواب گفته است ستمكاران ايشان را عذاب مى‌كنيم، سپس وقتى كه به سوى پروردگار خويش بازگردند او عذاب نكر به ايشان مى‌دهد و ما به مؤمن صالح احسان نموده و به آنچه مايه رفاه او است تكليفش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همه آنان ظالم نبودند و معلوم است كه مردمى كه وضعشان چنين باشد تعميم عذاب در باره‌شان صحيح نيست، بخلاف تعميم احسان كه مى‌شود هم صالح قومى را احسان كرد و هم طالحشان را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 سببا حتى اذا بلغ 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آنجا وسائلى براى سفر تهيه ديد و به سوى مشرق حركت كرد تا به صحرائى از طرف مشرق رسيد و ديد كه آفتاب بر قومى طلوع مى‌كند كه براى آنان وسيله پوششى از آن قرار نداديم</w:t>
      </w:r>
      <w:r>
        <w:rPr>
          <w:rFonts w:eastAsia="IRNazanin" w:cs="IRNazanin"/>
          <w:color w:val="111111"/>
          <w:sz w:val="28"/>
          <w:szCs w:val="28"/>
          <w:rtl w:val="true"/>
          <w:lang w:bidi="fa-IR"/>
        </w:rPr>
        <w:t>.</w:t>
      </w:r>
      <w:bookmarkStart w:id="287" w:name="pg12835_128811"/>
    </w:p>
    <w:p>
      <w:pPr>
        <w:pStyle w:val="BookText"/>
        <w:rPr/>
      </w:pPr>
      <w:bookmarkEnd w:id="287"/>
      <w:r>
        <w:rPr>
          <w:rFonts w:ascii="IRNazanin" w:hAnsi="IRNazanin" w:eastAsia="IRNazanin"/>
          <w:color w:val="111111"/>
          <w:sz w:val="28"/>
          <w:sz w:val="28"/>
          <w:szCs w:val="28"/>
          <w:rtl w:val="true"/>
          <w:lang w:bidi="fa-IR"/>
        </w:rPr>
        <w:t>منظور از ستر آن چيزى است كه آدمى با آن خود را از آفتاب مى‌پوشاند و پنهان مى‌كند، مانند ساختمان و لباس و يا خصوص ساختمان، يعنى مردمى بودند كه روى خاك زندگى مى‌كردند و خانه‌اى كه در آن پناهنده شوند و خود را از حرارت آفتاب پنهان كنند نداشتند و نيز عريان بودند و لباسى هم بر 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و بنا را به خدا نسبت داد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آنان وسيله پوششى از آن قرار نداديم اشاره است به اين كه مردم مذكور هنوز به اين حد از تمدن نرسيده بودند كه بفهمند خانه و لباسى هم لازم است و هنوز علم ساختمان كردن و خيمه زدن و لباس بافتن و دوختن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 قد احطنا بما لديه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احاطه علمى خدا به آنچه نزد وى صورت مى‌گرفت كنايه باشد از اين كه آنچه كه تصميم مى‌گرفت و هر راهى را كه مى‌رفت به هدايت خدا و امر او بود و در هيچ امرى اقدام نمى‌نمود مگر به هدايتى كه با آن مهتدى شده و به امرى كه به آن مامور گشته بود</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288" w:name="__RefHeading___Toc2118263_3224264995"/>
      <w:bookmarkStart w:id="289" w:name="_Toc105"/>
      <w:bookmarkEnd w:id="288"/>
      <w:r>
        <w:rPr>
          <w:rtl w:val="true"/>
        </w:rPr>
        <w:t>گفتمان ها در ساخت سد مانع حمله يأجوج و مأجوج</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يَذَا الْقَرْنَينِ إِنَّ يَأْجُوجَ وَ مَأْجُوجَ مُفْسِدُونَ فى الأَرْضِ فَهَلْ نجْعَلُ لَك خَرْجاً عَلى أَن تجْعَلَ بَيْنَنَا وَ بَيْنَهُمْ سدًّا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راهى را دنبال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ميان دو كوه رسيد مقابل آن قومى را يافت كه سخن نمى‌فهميدند،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ياجوج و ماجوج در اين سرزمين تباهكارند آيا براى تو خراجى مقرر داريم كه ميان ما و آنها سدى بنا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 كه پروردگارم مرا تمكن آن را داده بهتر است مرا به نيرو كمك دهيد تا ميان شما و آنها حائلى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پيش من آريد تا چون ميان دو ديواره پر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بگداخت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گداخته نزد من آريد تا بر آن بريزم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نتوانستند بر آن بالا روند و نتوانستند آن را نقب زنند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رحمتى از جانب پروردگار من است و چون وعده پروردگارم بيايد آن را</w:t>
      </w:r>
    </w:p>
    <w:p>
      <w:pPr>
        <w:pStyle w:val="BookText"/>
        <w:rPr/>
      </w:pPr>
      <w:r>
        <w:rPr>
          <w:rFonts w:ascii="IRNazanin" w:hAnsi="IRNazanin" w:eastAsia="IRNazanin"/>
          <w:color w:val="111111"/>
          <w:sz w:val="28"/>
          <w:sz w:val="28"/>
          <w:szCs w:val="28"/>
          <w:rtl w:val="true"/>
          <w:lang w:bidi="fa-IR"/>
        </w:rPr>
        <w:t>هموار سازد و وعده پروردگارم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بگذاريمشان كه چون موج در هم شوند و در صور دميده شود و جمعشان كنيم جمع كامل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جهنم را كاملا به كافران نشان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 كه ديدگانشان از ياد من در پرده بوده و شنيدن نمى‌توانسته‌اند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كافرند پندارند كه سواى من بندگان مرا خدايان توانند گرفت كه ما جهنم را براى كافران محل فرود آمدنى آماده كرده‌ايم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من دونهما قوما لا يكادون يفقهون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سادگى و بساطت فهم قومي است كه نزد آن كوه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ذا القرنين ان ياجوج و ماجوج 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گويندگان اين حرف همان قومى باشند كه ذو القرنين آنان را در نزديكى دو كوه بيافت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ياجوج و ماجوج دو طائفه از مردم بودند كه از پشت آن كوه به اين مردم حمله مى‌كردند و قتل عام و غارت راه انداخته يا اسير مى‌نمودند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نجعل لك 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مذكور پيشنهاد كردند كه مالى را از ايشان بگيرد و ميان آنان و ياجوج و ماجوج سدى ببندد كه مانع از تجاوز آنان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مكنى فيه ربى خير فاعينونى بقوة اجعل بينكم و بينهم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مكنتى كه خدا به من داده بهتر است براى افاده استغناء ذو القرنين از كمك مادى ايشان است كه خود پيشنهادش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 آن مكنتى كه خدا به من داده و آن وسعت و قدرت كه خدا به من ارزانى داشته از مالى كه شما وعده مى‌دهيد بهتر است و من به آن احتياج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فاعينونى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خرج نمى‌خواهم و اما سدى كه خواستيد اگر بخواهيد بسازم بايد كمك انسانيم كنيد، يعنى كارگر و مصالح ساختمانى بياوريد، تا آن را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مصالح آن آهن و قطر و نفخ با دميدن را نام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اتونى زبر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بياوريد برايم قطعه‌هاى آهن را تا در سد به كار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آوردن آهن همان قوتى بود كه از ايشان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آهن را از ميان مصالح سد سازى ذكر كرده و مثلا اسمى از سنگ نياورده بدين جهت بوده كه ركن سد سازى و استحكام بناى آن موقوف بر آهن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ساوى بين الصدفين قال انفخوا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قوه و نيرو مدد كرده و آنچه خواسته بود برايش آوردند، پس سد را برايشان بنا كرده بالا برد تا ميان دو كوه را پر كرد و گفت حالا در آن بدميد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دم‌هاى آهنگرى را بالاى سد نصب</w:t>
      </w:r>
    </w:p>
    <w:p>
      <w:pPr>
        <w:pStyle w:val="BookText"/>
        <w:rPr/>
      </w:pPr>
      <w:r>
        <w:rPr>
          <w:rFonts w:ascii="IRNazanin" w:hAnsi="IRNazanin" w:eastAsia="IRNazanin"/>
          <w:color w:val="111111"/>
          <w:sz w:val="28"/>
          <w:sz w:val="28"/>
          <w:szCs w:val="28"/>
          <w:rtl w:val="true"/>
          <w:lang w:bidi="fa-IR"/>
        </w:rPr>
        <w:t>كنند، تا آهن‌هاى داخل سد را گرم نمايند و سرب ذوب شده را در لابلاى آن بريزند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اتونى افرغ عليه قطرا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من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تا ذوب نموده روى آن بريزم و لابلاى آن را پر كنم، تا سدى تو پر شود و چيزى در آن نفوذ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 ان يظهروه و 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 كه سد را ساخت ياجوج و ماجوج نتوانستند به بالاى آن بروند، چون بلند بود و نيز به سبب محكمى نتوانستند آن را سوراخ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رحمة من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بناى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 خود رحمتى از پروردگار من بود، يعنى نعمت و سپرى بود كه خداوند با آن اقوامى از مردم را از شر ياجوج و ماجوج حفظ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وعد ربى جعله دكاء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سد و اين رحمت تا آمدن وعده پروردگار من باقى خواهد ماند، وقتى وعده پروردگار من آمد آن را در هم مى‌كوبد و با زمين يكسان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وعده يا وعده‌اى است كه خداى تعالى در خصوص آن سد داده بوده كه به زودى يعنى در نزديكى‌هاى قيامت آن را خرد مى‌كند، در اين صورت وعده مزبور پيشگويى خدا بوده كه ذو القرنين آن را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همان وعده‌اى است كه خداى تعالى در باره قيام قيامت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كوهها همه در هم كوبيده گشته دنيا خراب مى‌شود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قضيه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وعد ربى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بعضهم يومئذ يموج فى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شدت ترس و اضطراب آنچنان آشفته مى‌شوند كه دريا در هنگام طوفان آشفته مى‌شود و مانند آب دريا به روى هم مى‌ريزند و يكديگر را از خود مى‌رانند، در نتيجه نظم و آرامش جاى خود را به هرج و مرج مى‌دهد و پروردگارشان از ايشان اعراض نموده رحمتش شامل حالشان نمى‌شود و ديگر به اصلاح وضعشان عنايتى نمى‌كند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آيه به منزله تفصيل همان اجمالى است كه ذو القرنين در كلام خود اشاره كرده 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جاء وعد ربى جعله دكاء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تفصيلى است كه در جاى ديگر آمده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اذا فتحت ياجوج و ماجوج و هم من كل حدب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 الوعد الحق فاذا هى شاخصة ابصار الذين كفروا يا ويلنا قد كنا فى غفلة من هذا بل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راه يأجوج و مأجوج گشوده شود و آنها از هر بلندى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وعده‌ى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مى‌شود و به ناگاه چشمان كسانى كه كافر شدند خيره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كه از اين روز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ستمگر بوده‌ايم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90" w:name="pg12835_128814"/>
    </w:p>
    <w:p>
      <w:pPr>
        <w:pStyle w:val="BookText"/>
        <w:rPr/>
      </w:pPr>
      <w:bookmarkEnd w:id="290"/>
      <w:r>
        <w:rPr>
          <w:rFonts w:ascii="IRNazanin" w:hAnsi="IRNazanin" w:eastAsia="IRNazanin"/>
          <w:color w:val="111111"/>
          <w:sz w:val="28"/>
          <w:sz w:val="28"/>
          <w:szCs w:val="28"/>
          <w:rtl w:val="true"/>
          <w:lang w:bidi="fa-IR"/>
        </w:rPr>
        <w:t>بهر تقدير اين جمله از ملاحم يعنى پيشگوييهاى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كلام خداى عز و جل است، نه تتمه كلام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دومى قبل از قيامت است كه با آن همه مردگان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جهنم را چنان كه بايد بر كافران عرضه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كانت اعينهم فى غطاء عن ذكرى و كانوا لا يستطيعون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تفسير كافرين است، و آنان همانهايى هستند كه خداوند ميان آنان و ذكرش سدى قرار داده و پرده‌اى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مناسبت بعد از ذكر سد متعرض حال آنان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ايشان را در پرده‌اى از ياد خدا كرده و استطاعت شنيدن را از گوششان گرفته در نتيجه راهى كه ميان آنان و حق فاصله بود آن راه كه همان ياد خدا است، بريده شده است</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3"/>
        <w:numPr>
          <w:ilvl w:val="2"/>
          <w:numId w:val="1"/>
        </w:numPr>
        <w:rPr/>
      </w:pPr>
      <w:bookmarkStart w:id="291" w:name="__RefHeading___Toc2118265_3224264995"/>
      <w:bookmarkStart w:id="292" w:name="_Toc106"/>
      <w:bookmarkEnd w:id="291"/>
      <w:r>
        <w:rPr>
          <w:rtl w:val="true"/>
        </w:rPr>
        <w:t>تفسير و تحليل گفتمان لقمان حكيم و پسرش</w:t>
      </w:r>
      <w:bookmarkEnd w:id="29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2118267_3224264995"/>
      <w:bookmarkStart w:id="294" w:name="_Toc107"/>
      <w:bookmarkEnd w:id="293"/>
      <w:r>
        <w:rPr>
          <w:rtl w:val="true"/>
        </w:rPr>
        <w:t>لقمان حكيم، و نقل گفتمان هاي او در قرآن</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لُقْمَنَ الحِْكْمَةَ أَنِ اشكُرْ للَّهِ وَ مَن يَشكرْ فَإِنَّمَا يَشكُرُ لِنَفْسِهِ وَ مَن كَفَرَ فَإِنَّ اللَّهَ غَنىٌّ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لُقْمَنُ لابْنِهِ وَ هُوَ يَعِظهُ يَبُنىَّ لا تُشرِك بِاللَّهِ إِنَّ الشرْك لَظلْمٌ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لقمان را حكمت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لازمه حكمت شكر منعم است، به او گفتيم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سپاس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سپاس بدارد به نفع خود سپاس مى‌دارد، و هر كه كفران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كفرانش به چشم خودش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شكر نكردن خلق متضرر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شكرش بگزارند و چه كفرانش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كه لقمان به پسر خويش كه پندش مى‌داد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ميار ، كه شرك ، ستمى است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مورد پدر و مادرش، مخصوصا مادرش، كه با ناتوانى روز افزون حامل وى بوده، از شير بريدنش تا دو سال طول مى‌كشد، سفارش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مادرت را سپاس بدار، كه سرانجام به سوى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بكوشند تا چيزى را كه در مورد آن علم ندارى با من شريك كنى اطاعتشان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دنيا به نيكى همدمشان باش، طريق كسى را كه سوى من بازگشته است پيروى كن كه در آخر بازگشت شما نيز نزد من است، و از اعمالى كه مى‌كرده‌ايد خبرتان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تو هم وزن دانه خردلى ، آنهم پنهان در دل سنگى ، يا در آسمان يا در زمين باشد ، خدا آن را مى‌آورد ، كه خدا دقيق و كاردان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امر به معروف و از منكر نهى كن، بر مصائب خويش</w:t>
      </w:r>
    </w:p>
    <w:p>
      <w:pPr>
        <w:pStyle w:val="BookText"/>
        <w:rPr/>
      </w:pPr>
      <w:r>
        <w:rPr>
          <w:rFonts w:ascii="Amiri" w:hAnsi="Amiri" w:eastAsia="Amiri" w:cs="Amiri"/>
          <w:color w:val="111111"/>
          <w:sz w:val="28"/>
          <w:sz w:val="28"/>
          <w:szCs w:val="28"/>
          <w:rtl w:val="true"/>
          <w:lang w:bidi="ar-SA"/>
        </w:rPr>
        <w:t>صبر كن، كه اين از كارهاى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از در كبر و نخوت از مردم روى بر مگردان و در زمين چون مردم فرحناك راه مرو ، خدا خودپسندان گردن فراز را دوست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رفتن خويش معتدل باش ، و صوت خود ملايم كن ، كه نامطبوع‌ترين آوازها آواز خران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اشاره شده به اين كه به لقمان حكمت داده شد و چند حكمت نيز از او در اندرز به فرزندش نقل شده و در قرآن كريم جز در اين سوره نامى از لقمان نيامده و اگر در اين سوره آمده، به خاطر تناسبى است كه داستان سراسر حكمت او با داستان خريدار لهو الحديث داشته، چون اين دو نفر در دو نقطه مقابل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انسان آن قدر دانا و حكيم است كه كلماتش راهنماى همه مى‌شود و در مقابل، فرد ديگرى يافت مى‌شود كه راه خدا را مسخره مى‌كند و براى گمراه كردن مردم اين در و آن در مى‌زند تا لهو الحديثى جمع آورى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لقمن الحكمة ان اشكر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موارد استعمالش فهميده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معرفت علمى است در حدى كه نافع باشد، پس حكمت حد وسط بين جهل و جربزه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اشكر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تفسير حكمت دادن به لقمان است و مى‌خواهد بفرمايد حكمتى كه به لقمان داديم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بگزارد، چون شكر عبارت است از به كار بردن هر نعمتى در جاى خودش، به طورى كه نعمت ولى نعمت را بهتر وانمود كند، و به كار بردن نعمت به اين نحو محتاج است به اين كه اول منعم و سپس نعمتهايش، بدان جهت كه نعمت اوست شناخته شود، سپس كيفيت به كار بردن در محلش، آن طور كه لطف و انعام او را بهتر وانمود كند شناخته گردد، پس حكمت دادن به لقمان، لقمان را وادار كرد تا اين مراحل را در شكر طى كند، و در حقيقت حكمت دادن به او مستلزم امر به شكر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يشكر فانما يشكر لنفسه و من كفر فان الله 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بى نيازى خدا را خاطرنشان مى‌سازد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شكر تنها به خود شاكر عايد مى‌شود، همچنان كه ضرر كفران هم به خود كفران كننده عايد مى‌گردد، نه به خدا، چون خدا غنى مطلق است و احتياج به شكر كسى ندارد، و چون حميد و محمود است، چه شكرش بگزارند و چه نگزارند، پس كفران هم به او ضرر نمى‌رساند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لقمن لابنه و هو يعظه يا بنى لا تشرك بالله ان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هر عملى به عظمت اثر آن است و عظمت معصيت به عظمت كسى است كه</w:t>
      </w:r>
    </w:p>
    <w:p>
      <w:pPr>
        <w:pStyle w:val="BookText"/>
        <w:rPr/>
      </w:pPr>
      <w:r>
        <w:rPr>
          <w:rFonts w:ascii="IRNazanin" w:hAnsi="IRNazanin" w:eastAsia="IRNazanin"/>
          <w:color w:val="111111"/>
          <w:sz w:val="28"/>
          <w:sz w:val="28"/>
          <w:szCs w:val="28"/>
          <w:rtl w:val="true"/>
          <w:lang w:bidi="fa-IR"/>
        </w:rPr>
        <w:t>نافرمانى‌اش مى‌شود، چون كه مؤاخذه عظيم نيز عظيم است، بنابر اين بزرگترين گناهان و نافرمانى‌ها نافرمانى خدا است، چون عظمت كبريايى همه از او است و او فوق هر عظمت و كبريايى است، چون خدايى است بى شريك، و بزرگترين نافرمانيهاى او اين است كه برايش شريك قائل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عظمت شرك را مقيد به قيدى با مقايسه با ساير گناهان نكرد، تا بفهماند كه عظمت ظلم شرك آن قدر است كه با هيچ گناه ديگرى قابل قياس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وصينا الانسان بوالديه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جمله معترضه‌اى است كه در وسط كلمات لقمان قرار گرفته و از كلمات او نيست، و اگر در اينجا واقع شده، براى اين است كه دلالت كند بر وجوب شكر والدين، مانند شكر خدا، بلكه شكر والدين، شكر خدا است، چون منتهى به سفارش و امر خداى تعالى است، پس شكر پدر و مادر عبادت خدا و شكر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جاهداك على ان تشرك بى ما ليس لك به علم 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پدر و مادر به تو اصرار كردند كه چيزى را كه علم بدان ندارى و يا حقيقت آن را نمى‌شناسى شريك من بگيرى، اطاعتشان مكن و براى من شريكى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شريك مفروض حقيقتش نامعلوم است، اين است كه چنين چيزى اصلا وجود ندارد و مجهول مطلقى است كه علم بدان تعلق نمى‌گيرد، پس برگشت معنا به اين مى‌شود كه چيزى را كه چيزى نيست شريك من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شريكى كه در همه اين عوالم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صاحبهما فى الدنيا معروفا و اتبع سبيل من اناب 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واجب است كه در امور دنيوى نه در احكام شرعى كه راه خدا است، با پدر و مادر خود به طور پسنديده و متعارف مصاحبت كند، نه به طور ناشايست، و رعايت حال آن دو را نموده، با رفق و نرمى رفتار نمايد، و جفا و خشونت در حقشان روا ندارد، مشقاتى كه از ناحيه آنان مى‌بيند تحمل نمايد، چون دنيا بيش از چند روزى گذرا نيست و محروميتهايى كه از ناحيه آن دو مى‌بيند قابل تحمل است، بخلاف دين، كه نبايد به خاطر پدر و مادر از آن چشم پوشيد، چون راه سعادت ابدى است، پس اگر پدر و مادر از آنهايى باشند كه به خدا رجوع دارند، بايد راه آن دو را پيروى كند و گر نه راه غير آن دو را، كه با خدا انابه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الى مرجعكم فانبئكم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مطلبى كه گفته شد تكليف و وظيفه دنيايى شما است و سپس چيزى نمى‌گذرد كه به سوى من بر مى‌گرديد،</w:t>
      </w:r>
    </w:p>
    <w:p>
      <w:pPr>
        <w:pStyle w:val="BookText"/>
        <w:rPr/>
      </w:pPr>
      <w:r>
        <w:rPr>
          <w:rFonts w:ascii="IRNazanin" w:hAnsi="IRNazanin" w:eastAsia="IRNazanin"/>
          <w:color w:val="111111"/>
          <w:sz w:val="28"/>
          <w:sz w:val="28"/>
          <w:szCs w:val="28"/>
          <w:rtl w:val="true"/>
          <w:lang w:bidi="fa-IR"/>
        </w:rPr>
        <w:t>آن وقت شما را به حقيقت آنچه مى‌كرديد آگاه مى‌كنم و بر حسب كرده‌هايتان چه خير و چه شر حكم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انها ان تك مثقال حبة من خردل فتكن فى صخرة او فى السموات او فى الأرض يات بها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آيه مورد بحث فصل ديگرى از كلام لقمان است، كه مربوط به معاد و حساب اعمال است و معنايش اين است كه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خصلتى كه انجام داده‌اى، چه خير و چه شر، از خردى و كوچكى همسنگ يك دانه خردل باشد و همان عمل خرد و كوچك در شكم صخره‌اى و يا در هر مكانى از آسمانها و زمين باشد، خدا آن را براى حساب حاضر خواهد كرد، تا بر طبقش جزاء دهد، چون خدا لطيف است و چيزى در اوج آسمانها و جوف زمين و اعماق دريا از علم او پنهان نيست و علم او به تمامى پنهان‌ها احاطه دارد، خبيرى است كه از كنه موجودات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اقم الصلوة و أمر بالمعروف و انه عن المنكر و اصبر على ما اصابك ان ذلك 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آيه بعدش جزو گفتار لقمان و مربوط به پاره‌اى از دستورات راجع به عمل و اخلاق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نماز است، كه عمود دين است و دنبال آن امر به معروف و نهى از منكر است، و از جمله اخلاق پسنديده صبر در برابر مصائبى است كه به آدمى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آيه نيست كه صبر به عنوان عزم الامور ستوده شده، بلكه اين مطلب مكرر در كلام خداى تعالى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عزم به طورى كه راغب گفته عبارت است از تصميم قلبى بر گذراندن و فيصله دادن به كارى، و اگر صبر را كه همان حبس نفس از انجام امرى است، از عزم دانسته، از اين جهت است كه عقد قلبى مادام كه سست نشده و اين گره دل باز نگشته، انسان بر آن امرى كه بر انجامش تصميم گرفته و در دل گره زده است، پا بر جا و بر تصميم خود باقى است، پس كسى كه بر امرى صبر مى‌كند، حتما در عقد قلبى‌اش و محافظت بر آن جديت دارد و نمى‌خواهد كه از آن صرفنظر كند و اين خود از قدرت و شهامت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خدك للناس و لا تمش فى الأرض مرحا ان الله لا يحب 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روى خود از در تكبر از مردم بر مگردان، و نيز در زمين چون آنان كه بسيار خوشحالند راه مرو، كه خدا دوست نمى‌دارد كسانى را كه دستخوش خيلاء و 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كبر را خيلاء خوانده‌اند، بدين جهت است كه آدم متكبر خود را بزرگ خيال مى‌كند، و چون فضيلت براى خود خيال مى‌كند، زياد فخر مى‌فروشد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 اغضض من صوتك ان انكر الاصوات لصوت الحمير</w:t>
      </w:r>
      <w:r>
        <w:rPr>
          <w:rFonts w:eastAsia="Amiri" w:cs="Amiri" w:ascii="Amiri" w:hAnsi="Amiri"/>
          <w:color w:val="111111"/>
          <w:sz w:val="28"/>
          <w:szCs w:val="28"/>
          <w:rtl w:val="true"/>
          <w:lang w:bidi="ar-SA"/>
        </w:rPr>
        <w:t>!»</w:t>
      </w:r>
      <w:bookmarkStart w:id="295" w:name="pg12835_128819"/>
    </w:p>
    <w:p>
      <w:pPr>
        <w:pStyle w:val="BookText"/>
        <w:rPr/>
      </w:pPr>
      <w:bookmarkEnd w:id="295"/>
      <w:r>
        <w:rPr>
          <w:rFonts w:ascii="IRNazanin" w:hAnsi="IRNazanin" w:eastAsia="IRNazanin"/>
          <w:color w:val="111111"/>
          <w:sz w:val="28"/>
          <w:sz w:val="28"/>
          <w:szCs w:val="28"/>
          <w:rtl w:val="true"/>
          <w:lang w:bidi="fa-IR"/>
        </w:rPr>
        <w:t>يعني، در راه رفتنت ميانه‌روى را پيش گير، در صدايت كوتاه و ناقص آن را پيشه ساز، كه ناخوش‌ترين صوت‌ها صوت خران است، كه در نهايت بلندى است</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3"/>
        <w:numPr>
          <w:ilvl w:val="2"/>
          <w:numId w:val="1"/>
        </w:numPr>
        <w:rPr/>
      </w:pPr>
      <w:bookmarkStart w:id="296" w:name="__RefHeading___Toc2118269_3224264995"/>
      <w:bookmarkStart w:id="297" w:name="_Toc108"/>
      <w:bookmarkEnd w:id="296"/>
      <w:r>
        <w:rPr>
          <w:rtl w:val="true"/>
        </w:rPr>
        <w:t>تفسير و تحليل گفتمان دو صاحب باغ</w:t>
      </w:r>
      <w:bookmarkEnd w:id="2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2118271_3224264995"/>
      <w:bookmarkStart w:id="299" w:name="_Toc109"/>
      <w:bookmarkEnd w:id="298"/>
      <w:r>
        <w:rPr>
          <w:rtl w:val="true"/>
        </w:rPr>
        <w:t>ولايت الهي</w:t>
      </w:r>
      <w:r>
        <w:rPr>
          <w:rtl w:val="true"/>
        </w:rPr>
        <w:t xml:space="preserve">! </w:t>
      </w:r>
      <w:r>
        <w:rPr>
          <w:rtl w:val="true"/>
        </w:rPr>
        <w:t>راه هاي درك و رسيدن به آن</w:t>
      </w:r>
      <w:bookmarkEnd w:id="299"/>
    </w:p>
    <w:p>
      <w:pPr>
        <w:pStyle w:val="BookText"/>
        <w:rPr/>
      </w:pPr>
      <w:r>
        <w:rPr>
          <w:rFonts w:ascii="Amiri" w:hAnsi="Amiri" w:eastAsia="Amiri" w:cs="Amiri"/>
          <w:color w:val="111111"/>
          <w:sz w:val="28"/>
          <w:sz w:val="28"/>
          <w:szCs w:val="28"/>
          <w:rtl w:val="true"/>
          <w:lang w:bidi="ar-SA"/>
        </w:rPr>
        <w:t>وَ اضرِب لهَُم مَّثَلاً رَّجُلَينِ جَعَلْنَا لأَحَدِهِمَا جَنَّتَينِ مِنْ أَعْنَبٍ وَ حَفَفْنَهُمَا بِنَخْلٍ وَ جَعَلْنَا بَيْنهُمَا زَرْعاً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ايشان مثلى 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مرد كه يكى را دو باغ داده بوديم از تاكها و آن را به نخل‌ها احاطه كرده بوديم و ميان آن زرع كرده بوديم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باغ ميوه خويش را مى‌داد و به هيچ وجه نقصان نمى‌يافت و ميان باغها نهرى بشكافتيم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 داشت پس به رفيق خود كه با وى گفتگو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مال از تو بيشتر و به عده از تو نيرومندترم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باغ خود شد در حالى كه ستمگر به نفس خويش بود گفت گمان ندارم كه هيچ وقت اين باغ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رستاخيز به پا شود و اگر به سوى پروردگارم برند سوگند كه در آنجا نيز بهتر از اين خواهم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كه با او گفتگو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آنكه تو را از خاك آفريد و آنگاه از نطفه و سپس به صورت مردى بپرداخت كافر 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خداى يكتا و پروردگار من است و هيچ كس را با پروردگار خود شريك نمى‌كنم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به باغ خويش در آمدى نگفتى هر چه خدا خواهد همان شود كه نيرويى جز به تاييد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بينى كه به مال و فرزند از تو كمترم،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پروردگارم بهتر از باغ تو به من دهد و به باغ تو از آسمان صاعقه‌ها فرستد كه زمين باير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 آن به اعماق فرو رود كه جستن آن ديگر نتوانى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آن نابود گشت و بنا كرد دو دست خويش به حسرت آن مالى كه در آن خرج كرده بود زير و رو مى‌كرد كه تاكها بر جفته‌ها سقوط كرده بود و مى‌گفت اى كاش هيچ كس را با پروردگار خويش شريك نپنداشته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غير خدا گروهى نباشد كه يارى‌اش كنند و يارى خويش كردن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يارى كردن خاص خداى حق است كه پاداش او بهتر و سرانجام دادن او نيكتر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زندگى اين دنيا را مثل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آبى است كه از آسمان نازل كرده‌ايم و به وسيله آن گياهان زمين پيوسته شود، آنگاه خشك گردد و بادها آن را پراكنده كند و خدا به همه چيز توانا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متضمن دو مثل است كه حقيقت ملكيت آدمى را نسبت به آنچه در زندگى دنيا از اموال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زخارف زندگى‌اند و زينت‌هاى فريب دهنده و سريع الزوال‌اند و آدمى را از ياد پروردگارش غافل و مشغول مى‌سازند و واهمه او را تا حدى مجذوب خود مى‌سازد كه به جاى خدا به آنها ركون و اعتماد مى‌كند و به خيالش مى‌قبولاند كه راستى مالك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و مى‌فهماند كه اين فكر جز وهم و خيال چيز ديگرى نيست، به شهادت اين كه وقتى بلايى از ناحيه خداى سبحان آمد همه را به باد فنا گرفته براى انسان چيزى جز خاطره‌اى كه بعد از بيدارى از عالم رؤيا به ياد مى‌ماند و جز آرزوهاى كاذب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تدبر در سياق قصه دست مى‌دهد اين است كه دو باغ بوده و منحصرا درختان آن دو انگور و خرما بوده و در بين آن دو، زراعت بوده و شواهد ديگر تاييد مى‌كند كه قضيه يك قضيه خارجى بوده نه صرف 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لصاحبه و هو يحاوره انا اكثر منك مالا و اعز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محاورة به معناى مخاطبه و رو در روى يكديگر گفت و شنود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برايش باغها قرار داديم به رفيقش در حالى كه با او گفتگو و بحث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مال بيشترى دارم و عزتم از نظر نفرات يعنى اولاد و خدم از عزت تو بيشتر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خود حكايت از پندارى مى‌كند كه او داشته و با داشتن آن از حق منحرف گشته، چون گويا خود را در آنچه خدا روزيش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التصرف ديده كه احدى در آنچه از او اراده كند نمى‌تواند مزاحمش شود، در نتيجه معتقد شده كه به راستى مالك آنها است و اين پندار تا اينجايش عيبى ندارد، و ليكن او در اثر قوت اين پندار فراموش كرده كه خدا اين املاك را به وى تمليك كرده است و الآن باز هم مالك حقيقى همو است و اگر خداى تعالى از زينت زندگى دنيا كه فتنه و آزمايشى</w:t>
      </w:r>
    </w:p>
    <w:p>
      <w:pPr>
        <w:pStyle w:val="BookText"/>
        <w:rPr/>
      </w:pPr>
      <w:r>
        <w:rPr>
          <w:rFonts w:ascii="Amiri" w:hAnsi="Amiri" w:eastAsia="Amiri" w:cs="Amiri"/>
          <w:color w:val="111111"/>
          <w:sz w:val="28"/>
          <w:sz w:val="28"/>
          <w:szCs w:val="28"/>
          <w:rtl w:val="true"/>
          <w:lang w:bidi="ar-SA"/>
        </w:rPr>
        <w:t xml:space="preserve">مهم است به كسى مى‌دهد، براى همين است كه افراد خبيث از افراد طيب جدا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اين خداى سبحان است كه ميان آدمى و زينت زندگى دنيا اين جذبه و كشش را قرار داده تا او را امتحان كند و آن بى چاره خيال مى‌كند كه با داشتن اين زينت‌ها حاجتى به خدا نداشته منقطع از خدا و مستقل به نفس است و هر چه اثر و خاصيت هست، در همين زينتهاى دنيوى و اسباب ظاهرى است كه برايش مسخر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خداى سبحان را از ياد برده به اسباب ظاهرى ركون و اعتماد مى‌كند و اين خود همان شركى است كه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وقتى متوجه خودش مى‌شود كه چگونه و با چه زرنگى و فعاليتى در اين ماديات دخل و تصرف مى‌كند به اين پندارها دچار مى‌شود كه زرنگى و فعاليت از كرامت و فضيلت خود او است، از اين ناحيه هم دچار مرضى كشنده مى‌گردد و آن تكبر بر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اكثر منك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اين مى‌كند كه گوينده‌اش براى خود كرامتى نفسى و استحقاقى ذاتى معتقد بوده و به خاطر غفلت از خدا دچار شرك گشته و به اسباب ظاهرى ركون نموده و وقتى داخل باغ خود مى‌شود، همچنان كه خداى تعالى حكايت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اظن ان تبيد هذه ابدا و ما اظن الساعة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كه هيچ وقت اين باغ نابود شود و گمان ندارم رستاخيز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بقاى اين باغ و دوام آن از چيزهايى است كه نفس بدان اطمينان دارد و در آن هيچ ترديدى نمى‌كند تا به فكر نابودى آن بيفتد و احتمالش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نمودار حال آدمى است و مى‌فهماند كه به طور كلى دل آدمى به چيزى كه فانى مى‌شود تعلق نمى‌گيرد و اگر تعلق نگيرد نه از آن جهت است كه تغيير و زوال مى‌پذيرد، بلكه از اين جهت است كه در آن بويى از بقاء استشمام مى‌كند، حال هر كسى به قدر فهمش نسبت به بقاء و زوال اشياء فكر مى‌كند، در هر چيزى هر قدر بقاء ببيند به همان مقدار مجذوب آن مى‌شود و ديگر به فروض فنا و زوال آن توجه نمى‌كند و لذا مى‌بينى كه وقتى دنيا به او روى مى‌آورد دلش بدان آرامش و اطمينان يافته سرگرم بهره‌گيرى از آن و از زينت‌هاى آن مى‌شود و از غير آن يعنى امور معنوى منقطع مى‌گردد، هواها يكى پس از ديگرى برايش پديد مى‌آيد آرزوهايش دور و دراز مى‌گردد، تو گوئى نه براى خود فنائى مى‌بيند و نه براى نعمتهايى كه در دست دارد زوالى احساس مى‌كند و نه براى آن اسبابى كه به كام او در جريان است انقطاعى سراغ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او را مى‌بينى كه وقتى دنيا پشت به او مى‌كند دچار ياس و نوميدى گشته هر روزنه اميدى كه هست از ياد مى‌برد و چنين مى‌پندارد كه اين بدبختى و نكبتش</w:t>
      </w:r>
    </w:p>
    <w:p>
      <w:pPr>
        <w:pStyle w:val="BookText"/>
        <w:rPr/>
      </w:pPr>
      <w:r>
        <w:rPr>
          <w:rFonts w:ascii="IRNazanin" w:hAnsi="IRNazanin" w:eastAsia="IRNazanin"/>
          <w:color w:val="111111"/>
          <w:sz w:val="28"/>
          <w:sz w:val="28"/>
          <w:szCs w:val="28"/>
          <w:rtl w:val="true"/>
          <w:lang w:bidi="fa-IR"/>
        </w:rPr>
        <w:t>زوال نمى‌پذيرد، اين نيز هميشه و تا ابد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همه اينها آن فطرتى است كه خدا در نهاد او به وديعه گذاشته كه نسبت به زينت دنيا علاقه‌مند باشد تا او را از اين راه آزمايش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آدمى به ياد خدا باشد البته دنيا و آنچه را كه در آن است آنطور كه هست مى‌بيند، ولى اگر از ياد پروردگارش اعراض كند به خودش و به زينت دنيوى كه در دست دارد و به اسباب ظاهرى كه در پيرامون او است دل بسته و به وضع حاضرى كه مشاهده مى‌كند دل مى‌بندد و جاذبه‌اى كه در اين امور مادى هست كار او را بدينجا منتهى مى‌كند كه نسبت به آنها جمود به خرج داده ديگر توجهى به فنا و زوال آنها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بقاى آنها را مى‌بيند و هر قدر هم فطرتش به گوش دلش نهيب بزند كه روزگار به زودى با تو نيرنگ مى‌كند و اسباب ظاهرى به زودى تو را تنها مى‌گذارند و لذات مادى به زودى با تو خدا حافظى خواهند كرد و زندگى محدود تو به زودى به پايان مى‌رسد گوش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هوى و هوسها و طول آمال نمى‌گذارد كه گوش دهد و به اين نهيب فطرتش از خواب خرگوشى بيدار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رددت الى ربى لاجدن خيرا منها منقلبا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مبنى بر همان اساس گذشته است كه گفتيم چنين افرادى براى خود كرامت و استحقاقى براى خيرات معتقد مى‌شوند، كه خود باعث اميد و رجائى كاذب نسبت به هر خيرى و سعادتى مى‌گردد، يعنى چنين كسانى آرزومند مى‌شوند كه بدون سعى و عمل به سعادتهايى كه منوط به عمل است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در استبعاد مى‌گويند چطور ممكن است قيامت قيام كند؟ و به فرضى هم كه قيام كند و من به سوى پروردگارم برگردانده شوم در آنجا نيز به خاطر كرامت نفسانى و حرمت ذاتى كه دارم به باغ و بهشتى بهتر از اين بهشت و به زندگيى بهتر از اين زندگى خواهم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گوينده بى‌نوا در اين ادعايى كه براى خود مى‌كند آنقدر خود را فريب داده كه در سخن خود سوگند 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صاحبه و هو يحاوره ا كفرت بالذى خلقلك من تراب ثم من نطفة ثم سويك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و ما بعدش تا آخر آيه چهارم پاسخ رفيق آن شخص را در رد گفتار وى حكايت مى‌كند كه يكجا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اكثر منك مالا و اعز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هنگامى كه وارد باغش شده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 ان تبيد هذه ابدا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 او سخن وى را تجزيه و تحليل نموده و از دو جهت مورد اشكال قرار داده است، جهت اول اين كه بر خداى سبحان استعلاء ورزيده و براى خود و آنچه كه از اموال</w:t>
      </w:r>
    </w:p>
    <w:p>
      <w:pPr>
        <w:pStyle w:val="BookText"/>
        <w:rPr/>
      </w:pPr>
      <w:r>
        <w:rPr>
          <w:rFonts w:ascii="Amiri" w:hAnsi="Amiri" w:eastAsia="Amiri" w:cs="Amiri"/>
          <w:color w:val="111111"/>
          <w:sz w:val="28"/>
          <w:sz w:val="28"/>
          <w:szCs w:val="28"/>
          <w:rtl w:val="true"/>
          <w:lang w:bidi="ar-SA"/>
        </w:rPr>
        <w:t xml:space="preserve">و نفرات دارد دعوى استقلال نموده و خود را با داشتن قدرت و قوت از قدرت و نيروى خدا بى‌نياز دانسته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 استعلاء و تكبرى كه نسبت به خود او ورزيده و او را به خاطر كم‌پولى‌اش خوار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رد اين دو جهت با يك جمله زير آب هر دو جهت را يكباره زده است و ماده پندارهاى وى را از ريشه قطع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از شنيدن سخنان غرورآميز آن شخص ديگر تغيير حالتى نداده و سكينت و وقار ايمان خود را از دست ننهاده همانطور كه در بار اول رعايت ادب و رفق و مداراى با وى را داشته بعد از شنيدن سخنان ياوه او باز هم به نرمى و ملاطفت جواب داده است، نه به خشونت و نه به طرزى كه نفرين به او تلقى شود و ناراحتش كند، بلكه به همين مقدار قناعت كرده كه به طور رمز به او برساند كه ممكن است روزى اين باغهاى تو به صورت بيابانى لخت و عور درآمده چشمه آن نيز خشك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توبيخى كه در آيه به وى شده، اين است كه وى دچار مبادى شرك شده بود، يعنى در نتيجه نسيان پروردگار معتقد به استقلال خود و استقلال اسباب ظاهرى شده بود كه همين خود مستلزم عزل خداى تعالى از ربوبيت و زمام ملك و تدبير را به دست غير او دانستن است و اين خود ريشه و اصلى است كه هر فساد ديگرى از آن سر مى‌زند، حال چه اين كه چنين شخصى به زبان موحد باشد و يا منكر آن و معتقد به الوهيت آلهه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با ايمان ادعاى رفيقش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كفرت بالذى خلقك من تراب ثم من نطفة ثم سويك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باطل كرده كه وى را متوجه به اصل او كه همان خاك است نمايد و اينكه پس از خاك بودن به صورت نطفه و پس از آن به صورت انسانى تمام عيار و داراى صفات و آثارى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اطوار به موهبت خداى تعالى بوده، چون اصل او، يعنى خاك، هيچ يك از اين اطوار را نداشته و غير اصلش هيچ چيز ديگرى از اسباب ظاهرى مادى نيز چنين آثارى ندارد، زيرا اسباب ظاهرى هم مانند خود انسان نه مالك خويشتن است و نه مالك آثار خويشتن، هر چه دارد به موهبت خداى سبحان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آدمى يعنى يك انسان تمام عيار و تام الخلقه از علم و قدرت و حيات و تدبير دارد و با تدبير خود اسباب هستى و طبيعى عالم را در راه رسيدن به مقاصدش تسخير مى‌كند همه و همه تنها مملوك خداى سبحان است و خدا آنها را به انسان داده و از ملك خودش بيرون نياورده و هر چه را كه به انسان داده و آدمى را</w:t>
      </w:r>
    </w:p>
    <w:p>
      <w:pPr>
        <w:pStyle w:val="BookText"/>
        <w:rPr/>
      </w:pPr>
      <w:r>
        <w:rPr>
          <w:rFonts w:ascii="IRNazanin" w:hAnsi="IRNazanin" w:eastAsia="IRNazanin"/>
          <w:color w:val="111111"/>
          <w:sz w:val="28"/>
          <w:sz w:val="28"/>
          <w:szCs w:val="28"/>
          <w:rtl w:val="true"/>
          <w:lang w:bidi="fa-IR"/>
        </w:rPr>
        <w:t>متلبس بدان نموده با مشيت خود نموده، كه اگر نمى‌خواست انسان خودش مالك هيچ چيز نبود، پس انسان نمى‌تواند مستقل از خداى سبحان باشد، نه در ذاتش و نه در آثار ذاتش و نه در چيزى از اسباب هستى كه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مؤمن در پاسخ رفيقش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مشتى خاك و سپس قطره‌اى نطفه بودى كه بويى از انسانيت و مردانگى و آثار مردانگى را مالك نبودى و خداى سبحان هر چه را كه دارى به تو داد و به مشيتش تمليك كرد و هم اكنون نيز مالك حقيقى آنچه دارى همو است و با اين حال چگونه به او كفر مى‌ورزى و ربوبيت او را مى‌پوشانى؟ تو كجا و استقلال كجا؟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ربى و لا اشرك بربى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حال هر مرد مؤمنى است كه در قبال كفار و ادعاهايى كه ايشان بر خود مى‌كنند بايد خاطر نشان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اذ دخلت جنتك قلت ما شاء الله لا قوة الا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تتمه كلام مرد مؤمن در خطاب به رفيق كافرش مى‌باشد كه او را توبيخ و ملامت مى‌كند كه در هنگام ورود به باغش دچار غرور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ابدا اين باغ نابود شود و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 هنگام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 گفتن اين دو كلمه همه امور را به خدا نسبت ندادى، و حول و قوه را منحصر به او نكردى، با اين كه برايت گفتم كه همه نعمت‌ها به مشيت او وابسته است و هيچ حول و قوه‌اى جز به عنايت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جواب از گفتار آن شخص كافر به رفيقش و همچنين گفتار او به خودش در هنگام ورودش به باغ جواب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ترن انا اقل منك مالا و ولدا فعسى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سخن مرد مؤمن در رد كلام رفيق كافرش است كه بر او استعلاء و تكبر ورزيد و اين ردش از بيان سابقش استخراج شده كه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جريان همه امور به مشيت خداى تعالى و حول و قوه او باشد، پس او تو را داراى مال و فرزند و نفرات بيشترى كرده و اين كار مربوط به او است نه به تو، تا باعث به خود باليدنت شود و مجوزى باشد كه بر من تكبر ورزى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مربوط به او شد ممكن است او باغى بهتر از باغ تو به من بدهد و باغ تو را ويران كند و مرا به حالتى بهتر از حالت امروز تو و تو را به حالتى بدتر از حالت امروز من در آورد و مرا غنى‌تر از تو گردانيده تو را فقيرتر از من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احيط بثمره فاصبح يقلب 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ثمر و يا به هر چيز ديگر كنايه از نابود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مالهايى كه در آن باغ داشت همه نابود گرديد و يا</w:t>
      </w:r>
    </w:p>
    <w:p>
      <w:pPr>
        <w:pStyle w:val="BookText"/>
        <w:rPr/>
      </w:pPr>
      <w:r>
        <w:rPr>
          <w:rFonts w:ascii="IRNazanin" w:hAnsi="IRNazanin" w:eastAsia="IRNazanin"/>
          <w:color w:val="111111"/>
          <w:sz w:val="28"/>
          <w:sz w:val="28"/>
          <w:szCs w:val="28"/>
          <w:rtl w:val="true"/>
          <w:lang w:bidi="fa-IR"/>
        </w:rPr>
        <w:t>همه ميوه‌هاى باغش از بين رفت، پس بر آن مالى كه خرج كرده و آن باغى كه احداث نموده بود پشيمانى مى‌خورد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به پروردگارم شرك نمى‌ورزيدم و احدى را شريك او نمى‌پنداشتم و به آنچه كه اعتماد كرده بودم اعتماد نمى‌كردم و مغرور آنچه شدم نمى‌شدم و فريب اسباب ظاهرى را نمى‌خوردم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الولاية لله الحق هو خير ثوابا و خير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معناى نصرت نيست، بلكه به معناى مالكيت تدبير است كه معنايى عمومى است و در تمامى مشتقات اين كلمه جريان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احاطه هلاكت و از كار افتادن اسباب نجات از سببيت و تاثير و روشن گشتن عجز و زبونى انسانى كه خود را مستقل و مستغنى از خدا مى‌پنداشت كاملا روشن مى‌شود كه ولايت همه امور انسانها و هر موجود ديگرى و ملك تدبير آن تنها از آن خدا است، چون او يگانه معبود حق است و معبود حق است كه تمامى تدابير و تاثيراتش همه بر اساس حق و واقع است و ساير اسباب ظاهرى كه بشر گمراه آنها را شركاى خدا در مساله تدبير و تاثير مى‌پندارند، در ناحيه ذات خودشان باطلند و مالك هيچ اثرى از آثار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اثرى را دارا هستند و از خود بروز مى‌دهند كه خداى سبحان اذن داده باشد و تمليكشان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استقلال جز اسمى كه بشر از آن برايش توهم كرده ندارد، پس هر سببى از ناحيه خودش باطل و به وسيله خدا حق است و خدا در ناحيه ذاتش حق و مستقل و غنى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خداى تعالى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او منزه از قياس به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اسباب ظاهرى قياس كنيم خداى تعالى از همه سبب‌هايى كه تاثير دارند خوش ثواب‌تر است و ثواب خدا از همه بهتر است، زيرا خدا نسبت به كسى كه براى او كار مى‌كند ثواب حق مى‌دهد و اسباب ديگر ثواب باطل و زائل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همان را هم كه مى‌دهند از خدا و به اذن خدا است و نيز با در نظر گرفتن آن مقايسه فرضى خدا عاقبت ساز بهترى است، يعنى عاقبت بهترى به انسان مى‌دهد چون او خودش حق و ثابت است و فناء و زوال و تغيير نمى‌پذيرد و جلال و اكرامش دستخوش تغيير نمى‌گردد، ولى اسباب ظاهرى، همه امورى فانى و متغير هستند كه خدا رنگ و آبى به آنها داده و اينطور دل آدمى را مى‌برند و قلب آدمى را مسخر خود مى‌كنند، ولى وقتى مدت آدمى سر آيد مى‌فهمد كه گول خورده و آنها جز خاك خشكى بيش نبوده‌اند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انسان چاره‌اى جز اين نداشت كه دل به مقامى ببندد كه تدبير همه امور</w:t>
      </w:r>
      <w:bookmarkStart w:id="300" w:name="pg12835_128827"/>
    </w:p>
    <w:p>
      <w:pPr>
        <w:pStyle w:val="BookText"/>
        <w:rPr/>
      </w:pPr>
      <w:bookmarkEnd w:id="300"/>
      <w:r>
        <w:rPr>
          <w:rFonts w:ascii="IRNazanin" w:hAnsi="IRNazanin" w:eastAsia="IRNazanin"/>
          <w:color w:val="111111"/>
          <w:sz w:val="28"/>
          <w:sz w:val="28"/>
          <w:szCs w:val="28"/>
          <w:rtl w:val="true"/>
          <w:lang w:bidi="fa-IR"/>
        </w:rPr>
        <w:t xml:space="preserve">عالم از آنجا است و از آنجا توقع و انتظار اصلاح امورش را دارد، پس پروردگارش از هر چيز ديگرى سزاوارتر براى اين تعلق است، چون ثواب و عاقبتى كه او مى‌دهد ربطى به ثواب و عاقبت غير او ندارد </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301" w:name="__RefHeading___Toc2118273_3224264995"/>
      <w:bookmarkStart w:id="302" w:name="_Toc110"/>
      <w:bookmarkEnd w:id="301"/>
      <w:r>
        <w:rPr>
          <w:rtl w:val="true"/>
        </w:rPr>
        <w:t>باقيات صالحات، نتيجه گفتمان</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زيور زندگى اين دنيا است و كارهاى شايسته نزد پروردگارت ماندنى و داراى پاداشى بهتر و اميد آن بيشتر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زينة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منزله نتيجه‌گيرى از مثلى است كه در آيه قبل آورد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دلهاى بشر علاقه به مال و فرزند دارد و همه، مشتاق و متمايل به سوى آنند و انتظار انتفاع از آن را دارند و آرزوهايشان بر اساس آن دور مى‌زند و ليكن زينتى زودگذر و فريبنده هستند كه آن منافع و خيراتى كه از آنها انتظار مى‌رود ندارند و همه آرزوهايى را كه آدمى از آنها دارد برآورده نمى‌سازند بلكه صد يك آن را واجد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الباقيات الصالحات خير عند ربك ثوابا و خير 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صالح است، زيرا اعمال انسان، براى انسان نزد خدا محفوظ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اعمال آدمى براى آدمى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صالح باشد باقيات الصالحات خواهد بود و اينگونه اعمال نزد خدا ثواب بهترى دارد، چون خداى تعالى در قبال آن به هر كس كه آن را انجام دهد جزاى خير مى‌دهد و نيز نزد خدا بهترين آرزو را متضمن است، چون آنچه از رحمت و كرامت خدا در برابر آن عمل انتظار مى‌رود و آن ثواب و اجرى كه از آن توقع دارند بودن كم و كاست و بلكه صد در صد به آدمى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كارها، از زينت‌هاى دنيوى و زخارف زودگذر آن كه برآورنده يك درصد آرزوها نيست، آرزوهاى انسان را به نحو احسن برآورده مى‌سازند و آرزوهايى كه آدمى از زخارف دنيوى دارد اغلب آرزوهاى كاذب است و آن مقدارش هم كه كاذب نيست فريبنده است</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2"/>
        <w:numPr>
          <w:ilvl w:val="1"/>
          <w:numId w:val="1"/>
        </w:numPr>
        <w:rPr/>
      </w:pPr>
      <w:bookmarkStart w:id="303" w:name="__RefHeading___Toc2118275_3224264995"/>
      <w:bookmarkStart w:id="304" w:name="_Toc111"/>
      <w:bookmarkEnd w:id="303"/>
      <w:r>
        <w:rPr>
          <w:rtl w:val="true"/>
        </w:rPr>
        <w:t>تفسير و تحليل گفتمان هاي تبليغي قرآن</w:t>
      </w:r>
      <w:bookmarkEnd w:id="304"/>
    </w:p>
    <w:p>
      <w:pPr>
        <w:pStyle w:val="Heading3"/>
        <w:numPr>
          <w:ilvl w:val="2"/>
          <w:numId w:val="1"/>
        </w:numPr>
        <w:rPr/>
      </w:pPr>
      <w:bookmarkStart w:id="305" w:name="__RefHeading___Toc2118277_3224264995"/>
      <w:bookmarkStart w:id="306" w:name="_Toc112"/>
      <w:bookmarkEnd w:id="305"/>
      <w:r>
        <w:rPr>
          <w:rtl w:val="true"/>
        </w:rPr>
        <w:t>درس هائي از گفتمان هاي پيامبران الهي</w:t>
      </w:r>
      <w:bookmarkEnd w:id="3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2118279_3224264995"/>
      <w:bookmarkStart w:id="308" w:name="_Toc113"/>
      <w:bookmarkEnd w:id="307"/>
      <w:r>
        <w:rPr>
          <w:rtl w:val="true"/>
        </w:rPr>
        <w:t>گفتمان ها، الگوهاي اخلاق و ادب خدائي</w:t>
      </w:r>
      <w:bookmarkEnd w:id="308"/>
    </w:p>
    <w:p>
      <w:pPr>
        <w:pStyle w:val="BookText"/>
        <w:rPr/>
      </w:pPr>
      <w:r>
        <w:rPr>
          <w:rFonts w:ascii="IRNazanin" w:hAnsi="IRNazanin" w:eastAsia="IRNazanin"/>
          <w:color w:val="111111"/>
          <w:sz w:val="28"/>
          <w:sz w:val="28"/>
          <w:szCs w:val="28"/>
          <w:rtl w:val="true"/>
          <w:lang w:bidi="fa-IR"/>
        </w:rPr>
        <w:t>ادب الهى كه خداى سبحان انبيا و فرستادگانش را به آن مؤدب نموده همان هيات زيباى اعمال دينى است كه از غرض و غايت دين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عبوديت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عبوديت در اديان حق از جهت زيادى دستورات و كمى آن و همچنين از جهت مراتب كمال كه در آن اديان است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محاورات بسيارى از نوح، هود، صالح، ابراهيم، موسى، شعيب، يوسف، سليمان، عيسى و محمد صلى الله عليهم اجمعين، حكايت كرده و نيز محاورات آنها را در حالات مختلفى كه داشتند، مثل حال شدت و رخاء، جنگ، امنيت، آشكار و پنهان، بشارت و انذار و امثال آن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اين نوع ادب بسيار زياد ديده مى‌شود، از آن جمله ادبى است كه خداى تعالى از اولين پيامبر صاحب كتاب و شريعت خود، نوح عليه‌السلام، در محاوره‌اى كه بين او و قومش واقع شده، چنين حكايت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نوح قد جادلتنا فاكثرت جدالنا فاتنا بما تعدنا ان كنت من الصادقين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است كه با ما بگو مگو مى‌كنى و اين بگو مگو را از حد گذراندى، كار را يكسره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آن عذابى را كه همواره به ما وعده مى‌دادى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خدا است كه اگر بخواهد آن را بر سرتان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از آمدنش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اگر او بخواهد گمراهتان</w:t>
      </w:r>
    </w:p>
    <w:p>
      <w:pPr>
        <w:pStyle w:val="BookText"/>
        <w:rPr/>
      </w:pPr>
      <w:r>
        <w:rPr>
          <w:rFonts w:ascii="IRNazanin" w:hAnsi="IRNazanin" w:eastAsia="IRNazanin"/>
          <w:color w:val="111111"/>
          <w:sz w:val="28"/>
          <w:sz w:val="28"/>
          <w:szCs w:val="28"/>
          <w:rtl w:val="true"/>
          <w:lang w:bidi="fa-IR"/>
        </w:rPr>
        <w:t>كند، نصيحت يك عمر من به شما، هر چه هم بخواهم نصيحت كنم، سودى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اوست و به سوى او باز مى‌گرديد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در مراجعتش از طور به سوى قوم خود با اين كه سرشار از غيظ و غضب بود، در ذكر پروردگارش چنين رعايت ادب را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موسى الى قومه غضبان اسفا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خشمگين و اندوهگين سوى قوم خود بازگشت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پروردگارتان شما را وعده نيكو نداده بود آيا اين مدت به نظرتان طولانى نمود، يا خواستيد غضب خدا شما را بگيرد كه از وعده من تخلف كرديد؟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يوسف عليه السلام هم چنين ادبي در آيه شريفه زير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التى هو فى بيتها عن نفسه و غلقت الابواب وقالت هيت لك قال معاذ الله انه ربى احسن مثواى انه لا يفلح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زني كه يوسف در خانه وي بود اورا از نفسش مراوده مي كرد، در ها را محكم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مربي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مرا نيكو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ستمكاران رستگار نمي شوند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سليمان نبي چنين ادبي را حكايت مي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رآه مستقرا عنده قال هذا من فضل ربى ليبلونى ء اشكر ام اكفر و من شكر فانما يشكر لنفسه و من كفر فان ربى غنى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كسى كه از كتاب اطلاعى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قبل از آنكه نگاهت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تخت را نزد خويش پا بر جا 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كرم پروردگار من است تا بيازمايدم كه آيا سپاس مى‌دارم يا كفران مى‌كنم، هر كه سپاس دارد براى خويش مى‌دارد هر كه كفران كند پروردگارم بى نياز و كريم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سليمانى كه ملك عظيمى به او داده شده، سليمان نافذ الامر و دارنده آن قدرت</w:t>
      </w:r>
      <w:bookmarkStart w:id="309" w:name="pg12835_128831"/>
    </w:p>
    <w:p>
      <w:pPr>
        <w:pStyle w:val="BookText"/>
        <w:rPr/>
      </w:pPr>
      <w:bookmarkEnd w:id="309"/>
      <w:r>
        <w:rPr>
          <w:rFonts w:ascii="IRNazanin" w:hAnsi="IRNazanin" w:eastAsia="IRNazanin"/>
          <w:color w:val="111111"/>
          <w:sz w:val="28"/>
          <w:sz w:val="28"/>
          <w:szCs w:val="28"/>
          <w:rtl w:val="true"/>
          <w:lang w:bidi="fa-IR"/>
        </w:rPr>
        <w:t>عجيبى كه وقتى دستور احضار تخت بلقيس ملكه سبا را از سبا به فلسطين صادر مى‌كند در كوتاهترين چشم به هم زدنى پيش رويش احضار و نصب مى‌شود، در عين حال تكبر و نخوت عارضش نمى‌شود، پروردگارش را از ياد خود نمى‌برد و بدون هيچ مكثى در حضور كرسى‌نشينان درباريش به بهترين وجه بر پروردگار خود ثنا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بعد از تدبر در اين آيات و پى بردن به ادب انبيا، نظرى هم به آيات راجع به نمرود، فرعون و ديگران انداخته و طرز گفتار و رفتار آنان را با رفتار و گفتار انبيا مقايسه نمايد</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Heading4"/>
        <w:numPr>
          <w:ilvl w:val="3"/>
          <w:numId w:val="1"/>
        </w:numPr>
        <w:rPr/>
      </w:pPr>
      <w:bookmarkStart w:id="310" w:name="__RefHeading___Toc2118281_3224264995"/>
      <w:bookmarkStart w:id="311" w:name="_Toc114"/>
      <w:bookmarkEnd w:id="310"/>
      <w:r>
        <w:rPr>
          <w:rtl w:val="true"/>
        </w:rPr>
        <w:t>نمونه هائي از تعليمات ادب و اخلاق خدائي</w:t>
      </w:r>
      <w:bookmarkEnd w:id="311"/>
    </w:p>
    <w:p>
      <w:pPr>
        <w:pStyle w:val="BookText"/>
        <w:rPr/>
      </w:pPr>
      <w:r>
        <w:rPr>
          <w:rFonts w:ascii="IRNazanin" w:hAnsi="IRNazanin" w:eastAsia="IRNazanin"/>
          <w:color w:val="111111"/>
          <w:sz w:val="28"/>
          <w:sz w:val="28"/>
          <w:szCs w:val="28"/>
          <w:rtl w:val="true"/>
          <w:lang w:bidi="fa-IR"/>
        </w:rPr>
        <w:t>انبياء چه در آن موقعى كه با خداى خود خلوت مى‌كرده‌اند و چه آن موقعى كه با مردم مواجه مى‌شده‌اند در هر دو حال ادب الهى را كه همان جنبه بندگى است از دست نمى‌دادند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آداب انبيا ادبى است كه در معاشرت و محاوره با مردم آنرا مراعات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مظاهر آن، همان احتجاجاتى است كه با كفار داشتند و در قرآن كريم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محاوراتى است كه با مؤمنين داشته‌اند و نيز مختصرى از سيره منقوله از آنها است، چه اگر در بيانات مختلفى كه آن حضرات با سركشان و جهال داشتند، جستجو كنيد، نمى‌توانيد چيزى را كه خوش آيند كفار نباشد و يا ناسزا و اهانتى، در آن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اين همه مخالفت و فحش و طعنه و استهزاء و سخريه كه از آنان مى‌ديدند جز به بهترين بيان و خيرخواهانه‌ترين وعظ پاسخشان نمى‌دادند و جز به سلام از آنان جدا نمى‌شدند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جهالت پيشگان، خطابشان كنند سخن ملايم گويند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قوم عاد و پيغمبرشان هود عليه‌السلام حكايت كرده و مى‌فرمايد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در باره‌ى تو مي گوييم اين است كه برخى از خدايان ما تو را آسيب رسانيده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تو را به جرم بدگويى از بتان مغشوش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به آن‌ها گفت من خدا را گواه مى‌گيرم و شما هم گواهى دهيد كه از اين پس من از شما و خدايانى كه مى‌پرستيد</w:t>
      </w:r>
    </w:p>
    <w:p>
      <w:pPr>
        <w:pStyle w:val="BookText"/>
        <w:rPr/>
      </w:pPr>
      <w:r>
        <w:rPr>
          <w:rFonts w:ascii="Amiri" w:hAnsi="Amiri" w:eastAsia="Amiri" w:cs="Amiri"/>
          <w:color w:val="111111"/>
          <w:sz w:val="28"/>
          <w:sz w:val="28"/>
          <w:szCs w:val="28"/>
          <w:rtl w:val="true"/>
          <w:lang w:bidi="ar-SA"/>
        </w:rPr>
        <w:t>بيزارم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قول آزر چنين حكايت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از خدايان من روى برمى‌تابى؟ اگر دست برندارى سنگسارت مى‌كنم و روزگارى دراز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سلام بر تو، زودا كه از پروردگارم برايت آمرزش خواهم كه او به من مهربان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قوم شعيب چنين حكايت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قومش كه كافر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سفيه و بى‌خرد مى‌يابيم و گمان مى‌كنيم كه تو سخت از دروغگويان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قوم من اصلا در گمراهى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بخطا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فرستاده خداى جهانيانم، پيام خدا را به شما مى‌رسانم و براى شما پندگوى دلسوزم و خير خواه شما هستم</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تسليت رسول الله صلى‌الله‌عليه‌وآله‌وسلّم در نسبت‌هائى كه از كهانت و ديوانگى و شاعرى به او دادند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دعوت خود ادامه بده، چون تو هر تذكرى مى‌دهى به حق است،</w:t>
      </w:r>
    </w:p>
    <w:p>
      <w:pPr>
        <w:pStyle w:val="BookText"/>
        <w:rPr/>
      </w:pPr>
      <w:r>
        <w:rPr>
          <w:rFonts w:ascii="IRNazanin" w:hAnsi="IRNazanin" w:eastAsia="IRNazanin"/>
          <w:color w:val="111111"/>
          <w:sz w:val="28"/>
          <w:sz w:val="28"/>
          <w:szCs w:val="28"/>
          <w:rtl w:val="true"/>
          <w:lang w:bidi="fa-IR"/>
        </w:rPr>
        <w:t>و آن طور كه تكذيب گران به تو نسبت مى‌دهند و كاهن و مجنونت مى‌خوانند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مى‌گويند شاعرى است كه اميدواريم و منتظريم مرگش برسد، و از مزاحمتش آسوده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كه من هم با شما از منتظرانم</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مردم ستمكار به مردم مى‌گويند كه شما جز مفتون سحر و ساحرى را پيشواى خود قرار نداده‌ايد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چه نسبت‌هايى را از جهل خودشان بر تو مى‌دهند، كه از گمراهى خود هيچ راه خلاصى نمى‌يابند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انواع و اقسام زخم زبان‌ها و تهمت‌ها و اهانت‌هاى ديگرى كه در قرآن كريم از آنان حكايت شده و هيچ نقل نكرده كه يكى از انبياء عليهم‌السلام در مقابل اين آزارها خشونتى و يا بد زبانى كرده باشد، بلكه در مقابل، گفتار صواب، منطق شيوا و خلق خوش از خود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بزرگواران پيرو تعليم و تربيتى بودند كه بهترين گفتار و زيباترين ادب را تلقينشان مى‌كرد و از همين تعليم الهى است دستورى كه به موسى و هارون داده و فرموده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الى فرعون انه طغى، فقولا له قولا لينا لعله يتذكر او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فرعون</w:t>
      </w:r>
    </w:p>
    <w:p>
      <w:pPr>
        <w:pStyle w:val="BookText"/>
        <w:rPr/>
      </w:pPr>
      <w:r>
        <w:rPr>
          <w:rFonts w:ascii="IRNazanin" w:hAnsi="IRNazanin" w:eastAsia="IRNazanin"/>
          <w:color w:val="111111"/>
          <w:sz w:val="28"/>
          <w:sz w:val="28"/>
          <w:szCs w:val="28"/>
          <w:rtl w:val="true"/>
          <w:lang w:bidi="fa-IR"/>
        </w:rPr>
        <w:t>برويد كه او سر به طغيان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سخنى نرم بگوييد، باشد كه پند گيرد يا خشوع و خشيت يابد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رسول گراميش صلى‌الله‌عليه‌وآله‌وسلّم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تعرضن عنهم ابتغاء رحمة من ربك ترجوها فقل لهم قولا ميسورا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ارحام و فقيران ذوى الحقوق اكنون اعراض مى كنى و توجّه به حقوقشان نتوانى كرد، چون فعلا ندار هستى، ولى در آتيه به لطف خدا اميدوارى، باز به گفتار خوش و زبان شيرين آن‌ها را از خود دلشاد كن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انبياء عليهم‌السلام در باب محاوره و خطاب اين است كه خود را هميشه جزو مردم و يكى از ايشان حساب مى‌كردند و با هر طبقه‌اى از طبقات آنان به قدر پايه فهم‌شان صحبت مى‌كردند، و اين حقيقت از محاوراتى كه به حكايت قرآن با مردم مختلف داشته‌اند به خوبى استفاده مى‌شود، و از طريق شيعه و سنى هر دو روايت شده كه رسول خدا صلى‌الله‌عليه‌وآله‌وسلّم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پيغمبران اساس كارمان بر اين است كه با مردم به قدر عقلشان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اصولا مبعوث شدن به نبوت مبنى بر اساس هدايت به حق و بيان حق و انتصار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انبياء عليهم‌السلام ناچار بايد خودشان در دعوت به حق مجهز به حق و بر كنار از باطل باشند و از هر چيزى كه مايه گمراهى است بپرهيزند، چه موافق ميل مردم باشد و چه نباشد و چه باعث طوع و رغبت آنان شود و چه مايه كراهت و ناخوشيشان، علاوه بر اين كه از ناحيه خداى تعالى هم به منظور نصرت حق شديدترين نهى و بليغ‌ترين تحذير براى انبياى گرامش حتى از پيروى زبانى و عملى باطل صادر شده است، چون معلوم است كه باطل چه در طريق حق واقع شود و چه در غير آن، باطل است، و دعوت به حق با تجويز باطل جمع نمى‌شود، اگر چه اين باطل در طريق حق باشد، آرى، حقى كه باطل كسى، به آن هدايت كند حق از جميع جهات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وضع كوچكترين سهل‌انگارى و رودربايستى و خدعه‌اى در حق روا نيست، چنان كه كمترين احترامى براى باطل نيست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جهت پروردگار متعال، رجال دعوت و اولياى دين خود را كه همان انبياء عليهم‌السلام هستند به چيزهائى كه راه ايشان را به پيروى حق و يارى آن نزديك و آسان مى‌سازد مجهز كرده و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النبى من حرج فيما فرض الله له سنة الله فى الذين خلوا من قبل و كان امر الله قدرا مقدورا ، الذين يبلغون رسالات الله و يخشونه و لا يخشون احدا الا الله و كفى بالله حسيبا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اسلام هيچ حرجى در خصوص عملى كه خدا بر شخص او واجب كرده نيست، اين سنتى است از خدا كه در امت‌هاى قبل نيز جارى بوده، و امر خدا اندازه دار و سنجيده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رسالتهاى خدا را ابلاغ مى‌كنند و از او مى‌ترسند و از احدى به جز خدا نمى‌ترسند و خدا براى حسابرسى كافى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خبر داده كه انبياء عليهم‌السلام در آن چه خداوند برايشان واجب كرده، به ستوه نمى‌آمدند و در راه امتثال اوامر خدا، از احدى جز او نمى‌ترسيده‌اند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مى‌توان استفاده كرد كه آن بزرگواران در راه اظهار حق، هيچ چيزى را مانع نمى‌ديدند، اگر چه اظهار حق كارشان را به هر جا كه تصور شود بكشاند و آنان را به هر مخاطره‌اى كه تصور شود بياندازد، سپس آنان را در آن كارى كه قيام به آن نموده‌اند وعده نصرت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 و ان جندنا لهم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تنها در گفتار پسنديده و جايز و عمل صالح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كه چه گفتار و چه عملى پسنديده است، در مسلكهاى مختلف زندگى و آراء و عقايد مختلفى كه جوامع مختلف بشرى از آنها متشكل مى‌شود مختلف مى‌شود، ليكن در مجتمع دينى چون مستند آن دعوت الهى است، دعوت الهى هم در اعتقاد و عمل تنها و تنها تابع حق است، حق هم هرگز با باطل آميخته و به آن مستند نمى‌شود و كمك آنرا نمى‌پذيرد، از اين جهت در چنين مجتمعى قهرا حق، اظهار و متابعت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مجتمع دينى چنين مجتمعى بود، ادب هم در آن، عبارت از اين خواهد بود كه اگر سلوك طريق حق راههاى متعددى داشت بهترين راه آن سلوك شده و به خوش‌ترين صورتى رعايت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ممكن بود هم به نرمى و هم به خشونت صحبت شود البته به نرمى صحبت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 در كار نيك هم عجله كرد و هم كندى نمود، البته عجله خواهد شد، چنانكه در قرآن كريم نيز به اين دو معنا امر شده، و در باره رعايت احسن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قومك ياخذوا باحسنها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w:t>
      </w:r>
      <w:bookmarkStart w:id="312" w:name="pg12835_128835"/>
    </w:p>
    <w:p>
      <w:pPr>
        <w:pStyle w:val="BookText"/>
        <w:rPr/>
      </w:pPr>
      <w:bookmarkEnd w:id="312"/>
      <w:r>
        <w:rPr>
          <w:rFonts w:ascii="Amiri" w:hAnsi="Amiri" w:eastAsia="Amiri" w:cs="Amiri"/>
          <w:color w:val="111111"/>
          <w:sz w:val="28"/>
          <w:sz w:val="28"/>
          <w:szCs w:val="28"/>
          <w:rtl w:val="true"/>
          <w:lang w:bidi="ar-SA"/>
        </w:rPr>
        <w:t>يستمعون القول فيتبعون احسنه اولئك الذين هديهم الله و اولئك هم اولو 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شد كه در باطل و هم چنين در حقى كه آميخته با باطل است، ادب نيست، و هر چيزى كه حق محض نباشد ضلالت است و ولىّ حق آن را نمى‌پسندد، كما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بعد الحق الا الضلال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است كه انبياء حق را به صراحت قول و صدق كلام مى‌خواند، اگر چه در بعض موارد با اين رويه رسوم سازشكارى و ادب‌هاى دروغى كه در اجتماعات غير مذهبى است مخالفند و از آن راضى نيستند</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3"/>
        <w:numPr>
          <w:ilvl w:val="2"/>
          <w:numId w:val="1"/>
        </w:numPr>
        <w:rPr/>
      </w:pPr>
      <w:bookmarkStart w:id="313" w:name="__RefHeading___Toc2118283_3224264995"/>
      <w:bookmarkStart w:id="314" w:name="_Toc115"/>
      <w:bookmarkEnd w:id="313"/>
      <w:r>
        <w:rPr>
          <w:rtl w:val="true"/>
        </w:rPr>
        <w:t>گفتمان پيامبران نسل اول بشربا بزرگان جوامع فاسد نابود شده</w:t>
      </w:r>
      <w:bookmarkEnd w:id="314"/>
    </w:p>
    <w:p>
      <w:pPr>
        <w:pStyle w:val="Heading4"/>
        <w:numPr>
          <w:ilvl w:val="3"/>
          <w:numId w:val="1"/>
        </w:numPr>
        <w:rPr/>
      </w:pPr>
      <w:bookmarkStart w:id="315" w:name="__RefHeading___Toc2118285_3224264995"/>
      <w:bookmarkStart w:id="316" w:name="_Toc116"/>
      <w:bookmarkEnd w:id="315"/>
      <w:r>
        <w:rPr>
          <w:rtl w:val="true"/>
        </w:rPr>
        <w:t xml:space="preserve">گفتمان هاي نوح </w:t>
      </w:r>
      <w:r>
        <w:rPr>
          <w:rtl w:val="true"/>
        </w:rPr>
        <w:t>(</w:t>
      </w:r>
      <w:r>
        <w:rPr>
          <w:rtl w:val="true"/>
        </w:rPr>
        <w:t>ع</w:t>
      </w:r>
      <w:r>
        <w:rPr>
          <w:rtl w:val="true"/>
        </w:rPr>
        <w:t>)</w:t>
      </w:r>
      <w:bookmarkEnd w:id="31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7" w:name="__RefHeading___Toc2118287_3224264995"/>
      <w:bookmarkStart w:id="318" w:name="_Toc117"/>
      <w:bookmarkEnd w:id="317"/>
      <w:r>
        <w:rPr>
          <w:rtl w:val="true"/>
        </w:rPr>
        <w:t>پيغام نوح در گفتمان با نسل اوليه بشر</w:t>
      </w:r>
      <w:bookmarkEnd w:id="318"/>
    </w:p>
    <w:p>
      <w:pPr>
        <w:pStyle w:val="BookText"/>
        <w:rPr/>
      </w:pPr>
      <w:r>
        <w:rPr>
          <w:rFonts w:ascii="Amiri" w:hAnsi="Amiri" w:eastAsia="Amiri" w:cs="Amiri"/>
          <w:color w:val="111111"/>
          <w:sz w:val="28"/>
          <w:sz w:val="28"/>
          <w:szCs w:val="28"/>
          <w:rtl w:val="true"/>
          <w:lang w:bidi="ar-SA"/>
        </w:rPr>
        <w:t>لَقَدْ أَرْسلْنَا نُوحاً إِلى قَوْمِهِ فَقَالَ يَقَوْمِ اعْبُدُوا اللَّهَ مَا لَكُم مِّنْ إِلَهٍ غَيرُهُ إِنى أَخَاف عَلَيْكُمْ عَذَاب يَوْمٍ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نوح را به سوى قومش فرستاديم،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كه جز او خدايى براى شما نيست بپرستيد كه من از عذاب روزى بزرگ بر شما بيمناكم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ضلالتى آشكار مى‌بينيم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ضلالت نيست بلكه پيغمبرى از جانب پروردگار جهانيانم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پيغامهاى پروردگار خويش را به شما مى‌رسانم، شما را نصيحت مى‌كنم و از خدا چيزها مى‌دانم كه شما نمى‌دانيد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شگفتيد از اين كه مردى از خودتان را از ناحيه پروردگارتان تذكرى آمده باشد تا شما را بيم دهد؟ و در نتيجه مردمى پرهيزكار شده، شايد بدين وسيله رحمت ببينيد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او را تكذيب كرده و او را با كسانى كه همراهش بودند كه در كشتى نشانده نجاتش داديم و كسانى كه آيات ما را تكذيب كرده بودند غرق كرديم، چه آنان گروهى كوردل بودند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عليه‌السلام اولين پيغمبرى است كه تفصيل نهضت او در قرآن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عليه‌السلام بخاطر اين كه به مردم بفهماند كه او خيرخواه آنان است و مى‌خواهد مراتب دلسوزى خود را نسبت به آنان برساند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اولين پيشنهادى كه به آنان مى‌كند اين است كه بياييد به دين توحيد بگراييد، سپس آنان را انذار نموده و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مقصودش از اين عذاب، عذاب روز قيامت است، پس در حقيقت در دو جمله اول دو تا از اصول دين را كه همان توحيد و معاد است به آنان گوشزد نموده، بعدا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ليس بى ضلالة و لكنى رسول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سوم از اصول دين يعنى مساله نبوت اشاره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من قومه انا لنريك فى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ملأ به معناى اشراف و بزرگان قوم است و اين طبقه از افراد اجتماع را از اين نظر ملأ گفته‌اند كه هيبت آنان دل‌ها و زينت و جمال‌شان چشم‌ها را پر مى‌كند و اگر با اين تاكيد شديد نسبت ضلالت به او داده‌اند، براى اين است كه اين طبقه هرگز توقع نداشتند كه يك نفر پيدا شود و بر بت‌پرستى آنان اعتراض نموده، صريحا پيشنهاد ترك خدايان‌شان را كند و از اين عمل انذارشان نمايد، لذا وقتى با چنين كسى مواجه شده‌اند تعجب نموده، او را با تاكيد هر چه تمامتر گمراه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ليس بى ضلالة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عليه‌السلام در جواب آنان گمراهى را از خود نفى نموده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لكنى رسول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پيغمبرى مبعوث از طرف خداى سبحان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به وصف رب العالمين ستوده، براى اين است كه نزاع بر سر ربوبيت بوده، آنان به غير از خدا براى هر شانى از شؤون عالم مانند آسمان و زمين و انسان و غير آن ارباب ديگرى داشتند و آن جناب با ذكر اين وصف ربوبيت را منحصر به خداى تعالى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ابلغكم رسالات ربى و انصح لكم و اعلم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و پيغام را به صيغه جمع ذكر كرد تا بفهماند كه او تنها مبعوث به توحيد و معاد نشده، بلكه احكام بسيار ديگرى نيز آورده، چون نوح عليه‌السلام از پيغمبران اولى العزم و صاحب كتاب و شريعت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خيرخواه شمايم، و با شما نصيحت‌هايى دارم كه شما را به خداوند و اطاعت او نزديك و از استنكاف از پرستش او دور مى‌سازد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چيزهايى مى‌دانم كه شما نمى‌دانيد، و مقصودش از آن چيزها معارفى است كه خداوند از سنن جارى در عالم و از آغاز و انجام عالم به وى</w:t>
      </w:r>
      <w:bookmarkStart w:id="319" w:name="pg12835_128838"/>
    </w:p>
    <w:p>
      <w:pPr>
        <w:pStyle w:val="BookText"/>
        <w:rPr/>
      </w:pPr>
      <w:bookmarkEnd w:id="319"/>
      <w:r>
        <w:rPr>
          <w:rFonts w:ascii="IRNazanin" w:hAnsi="IRNazanin" w:eastAsia="IRNazanin"/>
          <w:color w:val="111111"/>
          <w:sz w:val="28"/>
          <w:sz w:val="28"/>
          <w:szCs w:val="28"/>
          <w:rtl w:val="true"/>
          <w:lang w:bidi="fa-IR"/>
        </w:rPr>
        <w:t>آموخته است، مانند وقايع قيامت، جزئيات مساله ثواب و عقاب، اطاعت و معصيت بندگان، رضا و غضب و نعمت و عذابش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لينذركم و لتتقوا و لعلكم ترحمون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براى شما فرستاده شده تا رسول، شما را انذار نموده، به اين وسيله وظيفه خود را ادا نمايد و شما نيز از خدا بترسيد، تا در نتيجه رحمت الهى شامل حالتان شود، چون تنها تقوا و ترس از خدا آدمى را نجات نمى‌دهد، بلكه بايد رحمت الهى هم دستگير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جمله از كلام نوح عليه‌السلام مشتمل است بر اجمالى از معارف عالى الهى</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5"/>
        <w:numPr>
          <w:ilvl w:val="4"/>
          <w:numId w:val="1"/>
        </w:numPr>
        <w:rPr/>
      </w:pPr>
      <w:bookmarkStart w:id="320" w:name="__RefHeading___Toc2118289_3224264995"/>
      <w:bookmarkStart w:id="321" w:name="_Toc118"/>
      <w:bookmarkEnd w:id="320"/>
      <w:r>
        <w:rPr>
          <w:rtl w:val="true"/>
        </w:rPr>
        <w:t xml:space="preserve">بزرگان فاسد قوم، مخاطب اصلي گفتمان هاي نوح </w:t>
      </w:r>
      <w:r>
        <w:rPr>
          <w:rtl w:val="true"/>
        </w:rPr>
        <w:t>!</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إِنى لَكُمْ نَذِيرٌ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نوح را نيز به اين پيام فرستاده بوديم كه اى مردم من براى شما بيم‌رسانى روشنم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تهديدتان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الله را بندگى نكنيد، كه بر شما از عذاب روزى دردناك مى‌ترسم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كفار قومش در پاسخ گفتند ما تو را جز بشرى مثل خود نمى‌بينيم و ما نمى‌بينيم كه تو را پيروى كرده باشند مگر افراد اراذل و فرومايه‌اى از ما، كه رأيى نپخته دارند، و اصلا ما هيچ برترى در شما نسبت به خود نمى‌بينيم، بلكه بر عكس، شما مسلمانان را مردمى دروغگو مى‌پنداريم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شما كه مى‌گوييد من بشرى چون شمايم و فرستاده خدا نيستم، به من خبر دهيد اگر فرضا از ناحيه پروردگارم معجزه‌اى دال بر رسالتم داشته باشم و او از ناحيه خودش رحمتى به من داده باشد كه بر شما مخفى مانده، آيا من مى‌توانم شما را به پذيرش آن مجبورسازم، هر چند كه از آن كراهت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نبوت از شما مالى درخواست ندارم، چون پاداش من جز به عهده خدا نيست و من هرگز افرادى را كه ايمان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را اراذل مى‌خوانيد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از خود طرد نمى‌كنم، چون آنان پروردگار خود را ديدار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حسابشان با خدا است نه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را قوم جاهلى مى‌بينم كه گمان كرده‌ايد شرافت در توانگرى است و فقرا اراذلند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آنان را طرد كنم چه كسى از عذاب خدا، ياريم مى‌كند، چرا</w:t>
      </w:r>
    </w:p>
    <w:p>
      <w:pPr>
        <w:pStyle w:val="BookText"/>
        <w:rPr/>
      </w:pPr>
      <w:r>
        <w:rPr>
          <w:rFonts w:ascii="Amiri" w:hAnsi="Amiri" w:eastAsia="Amiri" w:cs="Amiri"/>
          <w:color w:val="111111"/>
          <w:sz w:val="28"/>
          <w:sz w:val="28"/>
          <w:szCs w:val="28"/>
          <w:rtl w:val="true"/>
          <w:lang w:bidi="ar-SA"/>
        </w:rPr>
        <w:t>متذكر نمى‌شويد؟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هيچ برترى از شما ندارم، من آن برترى كه در نظر شما است ندارم چون نمى‌گويم خزينه‌هاى زمين و دفينه‌هايش مال من است، از سوى ديگر از نظر معنويت هم برترى ندارم و نمى‌گويم غيب مى‌دانم و نيز نمى‌گويم من فرشته‌ام، و در باره آنهايى كه در چشم شما خوار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داند كه در ضمائر ايشان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هرگز خدا خيرى به ايشان نخواهد داد، چون اگر چنين ادعائى بكنم، از ستمكاران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است كه با ما بگو مگو مى‌كنى و اين بگو مگو را از حد گذراندى، كار را يكسره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مى‌گوئى آن عذابى را كه همواره به ما وعده مى‌دادى بياور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است كه اگر بخواهد آن را بر سرتان مى‌آورد و اگر خواست بياورد شما نمى‌توانيد از آمدنش جلوگيرى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اگر او بخواهد گمراهتان كند، نصيحت يك عمر من به شما هر چه هم بخواهم نصيحت كنم سودى به حالتان نخواهد داشت، پروردگار شما اوست و به سوى او باز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مساله اين نيست كه تو و پيروانت مال دنيا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چنين و چنان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علت و بهانه واقعى آنها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از خدا نيست و به خدا افترا بسته‌اى، بگو اگر افترايش بسته باشم جرمش به عهده من است، ولى من عهده‌دار جرم‌هايى كه شما مى‌كنيد نيستم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ارسلنا نوحا الى قومه انى لكم نذير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اجمالى است براى فهماندن اين كه نوح عليه‌السلام چه رسالت‌هايى داشته و آنچه داشته و از ناحيه پروردگارش رسانده، انذارهايى روشن بوده، پس خود آن جناب قهرا نذيرى مبين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تعبير يك نكته اضافى نيز هست و آن بيان وضع خودش است كه فهمانده خيال نكنيد من همه‌كاره عالمم، نه، من تنها پيام و رسالتى از ناحيه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همه‌كاره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آن اين است كه شما را از عذاب او انذار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نكته اين است كه من تنها يك نامه‌رسان و يك واسطه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 و اشراف و ريش سفيدان در متن پاسخ خود اصلا دليلى كه نوح عليه‌السلام بر مساله توحيد آورده بود را متعرض نشده و از دستپاچگى حرف خود را زدند كه آن نفى رسالت نوح عليه‌السلام و تكبر و گردن‌كشى خود از اطاعت آن جناب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پاسخى كه خداى تعالى از آنان حكايت كرده اين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p>
    <w:p>
      <w:pPr>
        <w:pStyle w:val="BookText"/>
        <w:rPr/>
      </w:pPr>
      <w:r>
        <w:rPr>
          <w:rFonts w:ascii="IRNazanin" w:hAnsi="IRNazanin" w:eastAsia="IRNazanin"/>
          <w:color w:val="111111"/>
          <w:sz w:val="28"/>
          <w:sz w:val="28"/>
          <w:szCs w:val="28"/>
          <w:rtl w:val="true"/>
          <w:lang w:bidi="fa-IR"/>
        </w:rPr>
        <w:t>دليلى نيست بر اين كه اطاعت كردن از تو بر ما واجب باشد، بلكه دليل بر خلاف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حجت اول اين است كه دليلى بر وجوب متابعت كردن از تو نيست و اين حجت به سه طريق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نراك الا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 تو را به جز يك بشر معمولى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نراك اتبعك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 كسى به جز اراذل تو را پيروى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نرى لكم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 شما بر ما فضيلتى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مى‌بينيم كه پيروان تو همه افرادى بى سر و پا و پست از اين مردمند، و اگر ما نيز تو را پيروى كنيم مثل آنها خواهيم شد، كه اين با شرافت ما منافات داشته و از قدر و منزلت اجتماعى ما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گفتار آنان اين است كه رسالت آن جناب باطل باشد، چون عقيده عوام مردم اين است كه هر سخنى اگر حق و نافع باشد اول پولدارها و اشراف و نيرومندان آن را مى‌پذيرند و اگر اين طبقه سخنى را رد كنند و طبقه پست جامعه يعنى بردگان و مستمندان كه بهره‌اى از مال و جاه و مقام اجتماعى ندارند آن را بپذيرند، آن سخن خيرى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أ رأيتم ان كنت على بينة من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و سه آيه بعدش پاسخى را كه نوح عليه‌السلام به استدلال كفار داده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اگر من فرضا داراى بصيرتى از ناحيه پروردگارم باشم و او رحمتى از ناحيه خود به من داده و آن را بر شما مخفى كرده باشد و شما به خاطر جهل و بى‌رغبتى‌تان نسبت به پذيرفتن حق، آن رحمت را درك نكرده باشيد، آيا مى‌توانم شما را در درك آن مجبور بسازم؟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آتينى رحمة من عنده فعميت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نوح عليه‌السلام در اين جمله به كتاب و علمى اشاره كرده كه خداى تعالى به وى داده بود و در قرآن كريم مكرر آمده كه نوح عليه‌السلام داراى كتاب و علمى بوده و همچنين در جاى ديگر قرآن نيز از علم و كتاب به رحمت تعبير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بطارد الذين آمنوا انهم ملاقوا ربهم و لكنى اريكم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پاسخ از آن گفتار مشركين است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نراك اتبعك الا الذين هم أراذلنا بادى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پاسخ، تعبير زشت كفار از مؤمنين را كه آنان را به عنوان تحقير، اراذل خواندند مبدل كرد به تعبير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مقابل تحقير كفار، ايمان مؤمنين را تعظيم نموده، به ارتباطى كه مؤمنين با پروردگار خود دارند اشاره كرده باشد</w:t>
      </w:r>
      <w:r>
        <w:rPr>
          <w:rFonts w:eastAsia="IRNazanin" w:cs="IRNazanin"/>
          <w:color w:val="111111"/>
          <w:sz w:val="28"/>
          <w:szCs w:val="28"/>
          <w:rtl w:val="true"/>
          <w:lang w:bidi="fa-IR"/>
        </w:rPr>
        <w:t>.</w:t>
      </w:r>
      <w:bookmarkStart w:id="322" w:name="pg12835_128841"/>
    </w:p>
    <w:p>
      <w:pPr>
        <w:pStyle w:val="BookText"/>
        <w:rPr/>
      </w:pPr>
      <w:bookmarkEnd w:id="322"/>
      <w:r>
        <w:rPr>
          <w:rFonts w:ascii="IRNazanin" w:hAnsi="IRNazanin" w:eastAsia="IRNazanin"/>
          <w:color w:val="111111"/>
          <w:sz w:val="28"/>
          <w:sz w:val="28"/>
          <w:szCs w:val="28"/>
          <w:rtl w:val="true"/>
          <w:lang w:bidi="fa-IR"/>
        </w:rPr>
        <w:t>نوح عليه‌السلام در اين پاسخش، طرد مؤمنين را نفى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نمى‌كنم و علت آن را چنين ذكر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پروردگار خود را ديدار مى‌كنند و با ذكر اين علت اعلام داشت كه خود كفار نيز روزى را در پى دارند كه در آن روز به پروردگار خود رجوع نموده، پروردگارشان به حساب اعمالشان مى‌رسد و طبق كرده‌هايشان به آنان جزا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خوب، بد باشد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اين مؤمنين با پروردگارشان است و غير او هيچ كس هيچ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قوم نوح به علت نادانيشان توقع داشتند كه فقراء و مساكين و ضعفاء از مجتمع خير دينى طرد و از نعمت دين كه در حقيقت شرافت و كرامت آدمى است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كفار قوم نوح معتقد بودند به اين كه طبقه ضعيف در مجتمع انسانى، به عنوان انسانى منحط و يا حيوانى به صورت انسان است، و اگر به درون مجتمع انسانها داخل شده و در زندگى شريك آنها مى‌شود براى اين است كه انسانهاى واقعى يعنى طبقه اشراف از نيروى كارى او بهره‌مند شده و كارهاي دشوارى را كه در زندگى دارند به دوش او بگذارند و معلوم است كه عكس اين قضيه هرگز رخ نمى‌دهد، يعنى طبقه اشراف هيچگاه خدمتى به طبقه ضعيف نمى‌كنند، بلكه اين طبقه از هر كرامت و احترامى محروم و از حظيره شرافت مطرود، و از رحمت و عنايت مايوس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نوح قد جادلتنا فاكثرت جدالنا فاتنا بما تعدنا ان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حكايت گفتارى است از سران كفر پيشه قوم نوح كه بعد از ناتوانيشان از پاسخ منطقى و ابطال حجت نوح و ابطال مسلكى كه ايشان را به سوى آن مى‌خواند، به زبان آوردند، كه در واقع خواسته‌اند از باب به اصطلاح تعجيز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كارى نمى‌توانى بكنى، و آن عذابى كه ما را به آن تهديد مى‌كردى نمى‌توانى بياورى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احتجاجهائى كه در آيات مورد بحث از نوح عليه‌السلام حكايت شده در طول صدها سال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ينفعكم نصحى ان أردت أن انصح لكم ان كان الله يريد أن يغويكم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محول به خداى تعالى است، اگر خواست عذابتان كند آن عذاب را مى‌آورد، و عذاب او را هيچ چيزى دفع نمى‌كند و بر مشيت او هيچ كس و هيچ چيز غالب نمى‌شود، پس شما نه مى‌توانيد او را عاجز كنيد و نه نصح و خير خواهى من سودى به حالتان خواهد داشت</w:t>
      </w:r>
      <w:r>
        <w:rPr>
          <w:rFonts w:eastAsia="IRNazanin" w:cs="IRNazanin"/>
          <w:color w:val="111111"/>
          <w:sz w:val="28"/>
          <w:szCs w:val="28"/>
          <w:rtl w:val="true"/>
          <w:lang w:bidi="fa-IR"/>
        </w:rPr>
        <w:t>!</w:t>
      </w:r>
    </w:p>
    <w:p>
      <w:pPr>
        <w:pStyle w:val="BookText"/>
        <w:rPr/>
      </w:pPr>
      <w:r>
        <w:rPr>
          <w:rStyle w:val="FootnoteAnchor"/>
          <w:rtl w:val="true"/>
        </w:rPr>
        <w:footnoteReference w:id="7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3" w:name="__RefHeading___Toc2118291_3224264995"/>
      <w:bookmarkStart w:id="324" w:name="_Toc119"/>
      <w:bookmarkEnd w:id="323"/>
      <w:r>
        <w:rPr>
          <w:rtl w:val="true"/>
        </w:rPr>
        <w:t>گفتماني كه منجر به نفرين قوم نوح شد</w:t>
      </w:r>
      <w:r>
        <w:rPr>
          <w:rtl w:val="true"/>
        </w:rPr>
        <w:t>!</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نُوحٌ أَ لا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نيز پيغمبران را دروغگو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برادرشان نوح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خدا نمى‌ترسيد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پيغمبرى خيرخواه شمايم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پيغمبرى خود از شما مزدى نمى‌خواهم كه مزد من جز به عهده پروردگار جهانيان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ايمان بياوريم در حالى كه فرومايگان پيرويت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دانم كه چه مى‌كرده‌اند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فهم داريد حسابشان جز به عهده پروردگار من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اين مؤمنان را دور نخواهم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 جز بيم‌رسانى آشكار نيستم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اى نوح اگر بس نكنى سنگسار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دروغگويم مى‌شمارند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و آنها حكم كن و مرا با مؤمنانى كه همراه منند نجات بخش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همراهانش را در كشتى پر از جمعيت و حيوانات نجات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باقى ماندگان را غرق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عبرتى است و بيشترشان ايمان آور نبودند،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نيرومند و فرزانه است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يا نوح لتكونن من المرجومين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قوم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اى نوح منتهى نشوى اين است كه اگر دعوتت را ترك نكنى مرجوم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مرجوم از رجم است كه به معناى سنگسار كردن كسى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 قومى كذبون فافتح بينى و بينهم فتحا و نجنى و من معى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آغاز كلام نوح عليه‌السلام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 قومى 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ذكر شده تا مقدمه باشد براى مطالب بعد و اين معنا را برساند كه ديگر كار از كار گذشته و تكذيب به طور مطلق از آنان تحقق يافته، به طورى كه ديگر هيچ</w:t>
      </w:r>
      <w:bookmarkStart w:id="325" w:name="pg12835_128843"/>
    </w:p>
    <w:p>
      <w:pPr>
        <w:pStyle w:val="BookText"/>
        <w:rPr/>
      </w:pPr>
      <w:bookmarkEnd w:id="325"/>
      <w:r>
        <w:rPr>
          <w:rFonts w:ascii="Amiri" w:hAnsi="Amiri" w:eastAsia="Amiri" w:cs="Amiri"/>
          <w:color w:val="111111"/>
          <w:sz w:val="28"/>
          <w:sz w:val="28"/>
          <w:szCs w:val="28"/>
          <w:rtl w:val="true"/>
          <w:lang w:bidi="ar-SA"/>
        </w:rPr>
        <w:t>اميدى به تصديق و ايمان در آنان نمانده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فانجيناه و من معه فى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و همراهانش را در سفينه‌اى مشحون يعنى مملو از ايشان و از هر جنبده‌اى يك جفت نجات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اغرقنا بعد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از نجات دادن ايشان بقيه قوم او را غرق كرديم</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p>
    <w:p>
      <w:pPr>
        <w:pStyle w:val="Heading5"/>
        <w:numPr>
          <w:ilvl w:val="4"/>
          <w:numId w:val="1"/>
        </w:numPr>
        <w:rPr/>
      </w:pPr>
      <w:bookmarkStart w:id="326" w:name="__RefHeading___Toc2118293_3224264995"/>
      <w:bookmarkStart w:id="327" w:name="_Toc120"/>
      <w:bookmarkEnd w:id="326"/>
      <w:r>
        <w:rPr>
          <w:rtl w:val="true"/>
        </w:rPr>
        <w:t>گفتماني كه منجر به ساختن كشتي نوح شد</w:t>
      </w:r>
      <w:r>
        <w:rPr>
          <w:rtl w:val="true"/>
        </w:rPr>
        <w:t>!</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فَقَالَ يَقَوْمِ اعْبُدُوا اللَّهَ مَا لَكم مِّنْ إِلَهٍ غَيرُهُ أَ فَلا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الْمَلَؤُا الَّذِينَ كَفَرُوا مِن قَوْمِهِ مَا هَذَا إِلا بَشرٌ مِّثْلُكمْ يُرِيدُ أَن يَتَفَضلَ عَلَيْكمْ وَ لَوْ شاءَ اللَّهُ لأَنزَلَ مَلَئكَةً مَّا سمِعْنَا بهَذَا فى ءَابَائنَا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نوح را به رسالت به سوى امتش فرستاديم نوح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آن ذات يكتا شما را خدايى نيست آيا هنوز نمى‌خواهيد خدا ترس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كه كافر شدند در پاسخ نوح به مردم چنين گفتند كه اين شخص نيست جز آنكه بشرى است مانند شما كه مى‌خواهد بر شما برترى يابد و اگر خدا مى‌خواست رسولى بر بشر بفرستد حتما از جنس ملائكه مى‌فرستاد ما اين سخنان را كه اين شخص مى‌گويد از نياكان خود نشنيده‌ايم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نيست جز مردى مبتلا به جنون پس انتظار بريد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پروردگارا مرا بر اينان كه تكذيبم كردند يارى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او وحى كرديم كه زير نظر ما و به دستور ما كشتى را بساز هر وقت ديديدكه فرمان ما آمد و آب از تنور فوران كرد پس در آن كشتى سوار شو و از هر جاندارى يك نر و يك ماده همراه خود راه بده و اهل خودت را هم سوار كن مگر آن كفارى كه فرمان ما به هلاكتشان رفته، و زنهار كه از باب شفاعت در باره ستمكاران با من سخنى بگويى كه البته همه بايد غرق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كشتى مستقر شدى بگو ستايش خداى را كه ما را از ظلم ستمكاران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بگو پروردگارا مرا به منزل مباركى فرود آر كه تو بهترين فرود آورنده‌اى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حكايت آيت‌ها است و ما بندگان را به اينگونه حوادث آزمايش خواهيم كرد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نوح عليه‌السلام به امت بت‌پرست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خداى را بپرستيد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الملؤا الذين كفروا من قومه ما هذا الا بشر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ملأ به معناى بزرگان و اشراف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اشراف قوم نوح كسى به او ايمان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دلالت مى‌كند بر اين كه ملأ و بزرگان قوم نوح، مطالب اين دو آيه را در خطاب به عموم مردم مى‌گفته‌اند تا همه را از نوح روى‌گردان نموده عليه او تحريك و بر آزار و اذيتش تشويق كنند، تا شايد به اين وسيله ساكتش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حجتهاي بزرگان قوم نوح هر چند حجتهاى جدلى و داراى اشكال است و ليكن اين بزرگان از آنها بهره‌مند مى‌شدند، چون عوام را از اين كه به گفته‌هاى نوح متوجه شوند و دل بدهند، با همين حرفها منصرف مى‌كردند و آنان را در ضلالت باقى مى‌گذاشتند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عليه‌السلام از خدا درخواست نصرت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و بدل تكذيب ايشان تو مرا يارى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فاوحينا اليه ان اصنع الفلك باعيننا و 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كشتى ساختن در برابر ديدگان خدا اين است كه كشتى ساختنش تحت مراقبت و محافظت خداى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كشتى ساختن به وحى خدا اين است كه با تعليم او و دستورات غيبى كه به تدريج مى‌رسد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امرنا و 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به طورى كه گفته شده حكم قطعى است كه خدا بين او و قومش راند، و آن غرق شدن قوم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فوران تنور كه خود محل آتش است علامت و نشانه آمدن عذاب بوده و اين نشانه عجيبى بوده كه از تنورهاى آتش چون فواره، آب بطرف بالا فوران 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فاسلك فيها من كل زوجين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در كشتى به معناى راه دادن و داخل كردن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جفت نر و ماده از هر نوع داخل كشتى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اهلك الا من سبق عليه القول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كشتى كن دو جفت از هر نوع و خانواده‌ات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خاصه و خانواده است، و از ظاهر كلام برمى‌آيد كه مراد از آن هم خانواده او و هم مؤمنين به اويند، چون در سوره هود گروندگان و مؤمنين به او را با خانواده او ذكر كرده و در اينجا همه را با كلمه اهل تعبير آورده، پس معلوم مى‌شود در اينجا همه آنهايى كه با نوح به كشتى درآمدند اهل آن جناب به حساب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عليه القول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و پسر او است، چون نوح از اين جمله همان را</w:t>
      </w:r>
      <w:bookmarkStart w:id="328" w:name="pg12835_128845"/>
    </w:p>
    <w:p>
      <w:pPr>
        <w:pStyle w:val="BookText"/>
        <w:rPr/>
      </w:pPr>
      <w:bookmarkEnd w:id="328"/>
      <w:r>
        <w:rPr>
          <w:rFonts w:ascii="IRNazanin" w:hAnsi="IRNazanin" w:eastAsia="IRNazanin"/>
          <w:color w:val="111111"/>
          <w:sz w:val="28"/>
          <w:sz w:val="28"/>
          <w:szCs w:val="28"/>
          <w:rtl w:val="true"/>
          <w:lang w:bidi="fa-IR"/>
        </w:rPr>
        <w:t>فهميده بود، و اين دو تن كافر بودند و فرزندش از سوار شدن بر كشتى امتناع ورزيد و با اينكه به كوه پناهنده شد غرق گشت و قضاى حتمى درباره‌اش جريان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تخاطبنى فى الذين ظلموا انهم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نوح عليه‌السلام را نهى مى‌كند از سخن گفتن با خدا، و اين كنايه است از نهى شديد از وساطت و شفاعت،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نهى مى‌كنم از اين كه با من درباره اين كفار حرفى بزنى، تا چه رسد به اين كه وساطت كنى، چون غضب من شامل آنان شده، شمولى كه هيچ چيز آن را دفع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استويت انت و من معك على الفلك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نوح تعليم مى‌دهد كه بعد از جاى گرفتن در كشتى خدا را بر اين نعمت كه از قوم ظالمان نجاتش داد حمد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خداى عز و جل از نقل داستان نوح و طوفانش تنها به فرمان خود اكتفا كرد كه فرمان به غرق آنان داد و ديگر از غرق شدن آنان چيزى نفرمود، براى اشاره به اين بوده كه آنچنان محو و نابود شدند كه خبرى از ايشان باقى نماند كه به گفته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به عظمت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براى اين بوده كه مردم ديگر را از سخط خود بيمناك سازد و كفار و نابودى آنان را امرى ناچيز و بى اهميت جلوه دهد، و به همين جهت است كه از داستان هلاكت آنها چيزى نگفت و به سكوت گذراند </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5"/>
        <w:numPr>
          <w:ilvl w:val="4"/>
          <w:numId w:val="1"/>
        </w:numPr>
        <w:rPr/>
      </w:pPr>
      <w:bookmarkStart w:id="329" w:name="__RefHeading___Toc2118295_3224264995"/>
      <w:bookmarkStart w:id="330" w:name="_Toc121"/>
      <w:bookmarkEnd w:id="329"/>
      <w:r>
        <w:rPr>
          <w:rtl w:val="true"/>
        </w:rPr>
        <w:t>گفتمان پايان دهنده به سرنوشت شوم قوم نوح</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أَرْسلْنَا نُوحاً إِلى قَوْمِهِ أَنْ أَنذِرْ قَوْمَك مِن قَبْلِ أَن يَأْتِيَهُمْ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يَقَوْمِ إِنى لَكمْ نَذِيرٌ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أَطِيعُونِ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خدايى كه رحمتى عام و خاص و محدود و نامحدود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نوح را به سوى قومش فرستاديم و گفتيم كه قوم خود را قبل از آنكه عذابى دردناك فراشان گيرد انذار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براى شما بيم‌رسانى روشنگرم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دعوتم اين است كه الله را بپرستيد و از عذابش پروا نموده مرا اطاعت كنيد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گناهانى از شما را بيامرزد و تا اجلى كه برايتان مقدر كرده مهلت دهد، كه اگر چنين نكنيد قبل از رسيدن به اجل حتمى دچار اجل ديگر مى‌شويد آرى اگر بناى فهميدن داشته باشيد مى‌دانيد كه اجل خدايى وقتى برسد تاخير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بيشتر تذكر داد كمتر به نتيجه رسيد تا به كلى از هدايت قومش مايوس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 روز دعوت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دعوتم جز زيادتر شدن فرارشان فايده‌اى نداد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دعوتشان كردم تا تو ايشان را بيامرزى انگشت‌ها به گوش نهاده جامه به سر كشيدند و بر عناد خود اصرار و به وجهى ناگفتنى استكبار ورزيدند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بانگ بلند دعوتشان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نوبتى علنى و گاهى سرى آن هم به چه زبانى دعوت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ايشان اينطور گفتم كه از پروردگارتان طلب مغفرت كنيد كه او بسيار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كنيد ابر آسمان را مرتب بر شما مى‌باراند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وسيله اموال و فرزندان ياريتان مى‌كند و برايتان باغها رويانيده و نهرها جارى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شما را چه مى‌شود كه براى خدا عظمتى قائل نيستيد؟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اوست كه شما را به اشكال و احوالى مختلف آفريد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كه چگونه خدا هفت طبقه آسمان را خلق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در آنها نور و خورشيد را چراغ فروزنده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خدا بود كه شما را چون گياه از زمين به نحوى ناگفتنى رويانيد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است كه شما را به زمين برگردانيده و باز به نحوى ناگفتنى از زمين خارج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است كه زمين را برايتان گسترد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بعضى از قسمت‌هاى آن را با راه‌هاى باريك و فراخ و يا كوهى و دشتى طى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سپس اضافه كرد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نافرمانيم كردند و فرمان كسانى را بردند كه مال و اولاد به جز خسارت برايشان بار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نيرنگى عظيم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گفتند آلهه خود را ترك مى‌گوييد مخصوصا بت ود و سواع و يغوث و يعوق و نسر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گروه بسيارى را گمراه كردند،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جز ضلالت بيشتر سزا مده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اشاره دارد به رسالت نوح به سوى قومش و به اجمالى از دعوتش و اين كه قوم او اجابتش نكردند و در آخر به پروردگار خود شكوه نمود و نفرينشان كرد و براى خود و پدر و مادر خود و هر مرد و زنى كه با ايمان داخل خانه‌اش شود استغفار كرد، و به</w:t>
      </w:r>
    </w:p>
    <w:p>
      <w:pPr>
        <w:pStyle w:val="BookText"/>
        <w:rPr/>
      </w:pPr>
      <w:r>
        <w:rPr>
          <w:rFonts w:ascii="IRNazanin" w:hAnsi="IRNazanin" w:eastAsia="IRNazanin"/>
          <w:color w:val="111111"/>
          <w:sz w:val="28"/>
          <w:sz w:val="28"/>
          <w:szCs w:val="28"/>
          <w:rtl w:val="true"/>
          <w:lang w:bidi="fa-IR"/>
        </w:rPr>
        <w:t>اين كه در آخر عذاب بر آن قوم نازل شده، همگى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أنذر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قوم نوح به خاطر شرك و گناهان در معرض عذاب بوده‌اند، چون انذار به معناى ترساندن است، و ترساندن همواره از خطر محتملى است كه اگر هشدار و تحذير نباشد حتما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اعبدوا الله و اتقوه و اطيعون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اصول سه‌گانه دين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اول به توحيد، دوم به تصديق معاد، كه اساس تقوى است، دعوت مى‌كند، چون اگر معاد و حساب و جزاى آن نبود، تقواى دينى معناى درستى نمى‌داشت و دستور سوم به تصديق اصل نبوت كه همان اطاعت بى‌چون و چرا است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ربكم انه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قوم را به اين كه استغفار كنيد تعليل كرده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پروردگارتان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مى‌فهماند علاوه بر اين كه كثير المغفرة است، مغفرت سنت مستمرى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طورى كه ملاحظه مى‌فرماييد نعمت‌هاى دنيايى را مى‌شمارد و از نوح عليه‌السلام حكايت مى‌كند كه به قوم خود وعده فراوانى نعمت‌ها و تواتر آن را مى‌دهد، به شرطى كه از پروردگار خود طلب مغفرت گناهان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استغفار از گناهان اثر فورى در رفع مصائب و گرفتاريها و گشوده شدن درب نعمت‌هاى آسمانى و زمينى دارد، مى‌فهماند بين صلاح جامعه انسانى و فساد آن و بين اوضاع عمومى جهان ارتباطى برقرار است، اگر جوامع بشرى خود را اصلاح كنند، به زندگى پاكيزه و گوارايى مى‌رسند و اگر به عكس عمل كنند عكس آن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نوح رب انهم عصونى و اتبعوا من لم يزده ماله و ولده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نوح عليه‌السلام به شكايتى كه قبلا از قوم خود مى‌كرد برگشته، قبلا به طور تفصيل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قومم را دعوت كردم و به آنان چه مطالبى گفتم، گاهى به بانگ بلند، گاهى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تفصيل به طور اجمال هم شكايت كرده و گفته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انى دعوت قومى ليلا و نهارا فلم يزدهم دعائى الا فرارا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دوباره به طور اجمال شكوه كرد، خواسته است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قومش و توانگران عياش، مردم را عليه او مى‌شورانند و بر مخالفت و آزار او تحريك مى‌كنند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الظالمين الا ضلالا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نوح عليه‌السلام به آنان است، از خدا مى‌خواهد گمراهيشان را بيشتر كند، البته اين گمراهى ابتدايى نيست، بلكه مجازاتى است، پس آن جناب در اين نفرين خود از خدا مى‌خواهد كفار را به جرم كفر و فسقشان</w:t>
      </w:r>
    </w:p>
    <w:p>
      <w:pPr>
        <w:pStyle w:val="BookText"/>
        <w:rPr/>
      </w:pPr>
      <w:r>
        <w:rPr>
          <w:rFonts w:ascii="Amiri" w:hAnsi="Amiri" w:eastAsia="Amiri" w:cs="Amiri"/>
          <w:color w:val="111111"/>
          <w:sz w:val="28"/>
          <w:sz w:val="28"/>
          <w:szCs w:val="28"/>
          <w:rtl w:val="true"/>
          <w:lang w:bidi="ar-SA"/>
        </w:rPr>
        <w:t>مجازات كند، البته اين غير آن نفرينى است كه در آيات بعد كرده و از خدا هلاكتشان را خواسته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خَطِيئَتهِمْ أُغْرِقُوا فَأُدْخِلُوا نَاراً فَلَمْ يجِدُوا لهَُم مِّن دُونِ اللَّهِ أَنصاراً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عَلى الأَرْضِ مِنَ الْكَفِرِينَ دَيَّاراً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لِوَلِدَى وَ لِمَن دَخَلَ بَيْتىَ مُؤْمِناً وَ لِلْمُؤْمِنِينَ وَ الْمُؤْمِنَتِ وَ لا تَزِدِ الظلِمِينَ إِلا تَبَارَا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از كثرت كفر و گناه، عاقبت غرق شدند و به آتش دوزخ در افتادند و جز خدا براى خود هيچ يار و ياورى نيافتند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عرض كرد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قوم از كفر و عناد دست نمى‌كشند تو هم اين كافران را هلاك كن و از آنها ديارى بر روى زمين باقى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از آنها هر كه را باقى گذارى بندگان پاك با ايمانت را گمراه مى‌كنند و فرزندى هم جز بدكار و كافر از آنان به ظهور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درگاه خدا دعا كرد كه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 من و هر كه با ايمان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شود و همه مردان و زنان با ايمان عالم را ببخش و بيامرز و ستمكاران را جز بر هلاك و عذابشان ميفزاى</w:t>
      </w:r>
      <w:r>
        <w:rPr>
          <w:rFonts w:eastAsia="IRNazanin" w:cs="IRNazanin"/>
          <w:color w:val="111111"/>
          <w:sz w:val="28"/>
          <w:szCs w:val="28"/>
          <w:rtl w:val="true"/>
          <w:lang w:bidi="fa-IR"/>
        </w:rPr>
        <w: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به خاطر معاصى و ذنوبشان به وسيله طوفان غرق شده و داخل آتشى شدند كه با هيچ مقياسى نمى‌توان عذابشان را اندازه‌گيرى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ان تذرهم يضلوا عبادك و لا يلدوا الا فاجرا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درخواست هلاكت تا آخرين نفر آنان را تعليل مى‌كند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كردم كه همه آنان را هلاك كنى، براى اين بود كه هيچ فايده‌اى در بقاى آنان نيست نه براى مؤمنين و نه براى فرزندان خودشان، اما براى مؤمنين فايده ندارد، براى اين كه اگر زنده بمانند آن چند نفر مؤمن را هم گمراه مى‌كنند، و اما براى فرزندان خود فايده ندارد، دليلش اين است كه اينان فرزند صالح نمى‌آورند، اگر بياورند فرزندانى فاجر و كافر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عليه‌السلام اين معنا را كه كفار در آينده جز فاجر و كفار نمى‌زايند را از راه وحى فهميده بود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لوالدى و لمن دخل بيتى مؤمنا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از قوم او است و منظور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للمؤمنين و</w:t>
      </w:r>
      <w:bookmarkStart w:id="331" w:name="pg12835_128849"/>
    </w:p>
    <w:p>
      <w:pPr>
        <w:pStyle w:val="BookText"/>
        <w:rPr/>
      </w:pPr>
      <w:bookmarkEnd w:id="331"/>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زن‌ها و مردهاى مؤمن تا روز قيامت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الظالمين الا 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تبار به معناى هلاكت است و ظاهرا مراد از تبار آن هلاكتى است كه در آخرت باعث عذاب آخرت شود، و چنين هلاكتى همان ضلالت است و در دنيا باعث نابودى گردد و آن غرق شدن بود، كه هر دو عذاب قبلا در نفرينش آمده بود و اين نفرين آخرين كلامى است كه قرآن كريم از آن جناب نقل كرده است</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4"/>
        <w:numPr>
          <w:ilvl w:val="3"/>
          <w:numId w:val="1"/>
        </w:numPr>
        <w:rPr/>
      </w:pPr>
      <w:bookmarkStart w:id="332" w:name="__RefHeading___Toc2118297_3224264995"/>
      <w:bookmarkStart w:id="333" w:name="_Toc122"/>
      <w:bookmarkEnd w:id="332"/>
      <w:r>
        <w:rPr>
          <w:rtl w:val="true"/>
        </w:rPr>
        <w:t>گفتمان هاي هود،</w:t>
      </w:r>
      <w:bookmarkEnd w:id="3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4" w:name="__RefHeading___Toc2118299_3224264995"/>
      <w:bookmarkStart w:id="335" w:name="_Toc123"/>
      <w:bookmarkEnd w:id="334"/>
      <w:r>
        <w:rPr>
          <w:rtl w:val="true"/>
        </w:rPr>
        <w:t>گفتمان هاي هود</w:t>
      </w:r>
      <w:r>
        <w:rPr>
          <w:rtl w:val="true"/>
        </w:rPr>
        <w:t>.</w:t>
      </w:r>
      <w:r>
        <w:rPr>
          <w:rtl w:val="true"/>
        </w:rPr>
        <w:t>دومين پيامبر بعد ازطوفان نوح و اصلاح نسل بشر</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يَقَوْمِ اعْبُدُوا اللَّهَ مَا لَكم مِّنْ إِلَهٍ غَيرُهُ أَ 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قوم عاد برادرشان هود را فرستاديم،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يگانه را كه جز او خدايى نداريد بپرستيد، چرا پرهيزكارى نمى‌كنيد؟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قومش كه كافر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دستخوش سفاهت مى‌بينيم و از دروغگويانت مى‌پنداريم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دستخوش سفاهت نشده‌ام بلكه پيغمبرى از ناحيه پروردگار جهانيانم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پيغام‌هاى پروردگار خويش به شما مى‌رسانم و براى شما خيرخواهى امينم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شگفت داريد كه شما را از پروردگارتان به وسيله مردى از خودتان تذكارى آمده باشد تا شما را بيم دهد؟ به ياد آريد آن دم كه شما را از پس قوم نوح جانشين آنان كرد و جثه‌هاى شما را درشت آفريد، نعمت‌هاى خدا را به ياد آريد شايد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سوى ما آمده‌اى تا خدا را به تنهايى بپرستيم و آنچه را پدران ما مى‌پرستيدند واگذاريم؟ اگر راست مى‌گويى عذابى را كه از آن بيممان مى‌دهى بيار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غضب پروردگارتان بر شما وقوع يافت، چرا با من بر سر نام‌هايى كه شما و پدرانتان ساخته و روى يك مشت سنگ و چوب گذاشته‌ايد در حالى كه خداوند حجتى در باره آنها نازل نكرده، مجادله مى‌كنيد؟ منتظر باشيد كه من نيز با شما انتظار آن عذاب را مى‌برم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كسانى كه همراه وى بودند به رحمت خويش نجات داديم و نسل كسانى را كه آيه‌هاى ما را تكذيب كرده بودند و مؤمن نبودند، قطع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عليه‌السلام اولين پيغمبر بعد از نوح است كه خداى تعالى در كتاب مجيدش</w:t>
      </w:r>
    </w:p>
    <w:p>
      <w:pPr>
        <w:pStyle w:val="BookText"/>
        <w:rPr/>
      </w:pPr>
      <w:r>
        <w:rPr>
          <w:rFonts w:ascii="IRNazanin" w:hAnsi="IRNazanin" w:eastAsia="IRNazanin"/>
          <w:color w:val="111111"/>
          <w:sz w:val="28"/>
          <w:sz w:val="28"/>
          <w:szCs w:val="28"/>
          <w:rtl w:val="true"/>
          <w:lang w:bidi="fa-IR"/>
        </w:rPr>
        <w:t>نام مى‌برد و از كوشش او در اقامه دعوت حقه و قيامش بر عليه بت‌پرستى تشكر مى‌كند و در چند جا از كلام مجيدش بعد از شرح داستان قوم نوح، داستان قوم هود كه همان قوم عاد است و نيز قوم ثمود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هود بيشتر از قوم نوح بى‌شرمى و وقاحت كردند، 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عليه‌السلام را تنها مردى گمراه دانستند،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را مردى سفيه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از نسل همان ساكنان كشتي نوح بودند كه بعد از طوفان تنها مردم خداپرست روي زمين بودند ليكن اين نسل اصلاح شده با كمال تعجب بعد از گذشت زماني مجددا به بت پرستي روي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 عليه‌السلام وقار نبوت را از دست نداد و ادبى را كه انبياء در دعوت الهى خود بايد رعايت كنند فراموش نفرمود و با كمال ادب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لحن، لحن كسى است كه نهايت درجه مهربانى و حرص بر نجات مردمش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بى سفاهة و لكنى رسول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مى‌بينيد در رد تهمت سفاهت از خود و اثبات ادعاى رسالت خويش، هيچ تاكيدى به كار نبرد، براى اين كه اولا در مقابل مردمى لجوج، لجبازى و اصرار نكرده باشد، در ثانى بفهماند كه ادعايش آن قدر روشن است كه هيچ احتياجى به تاكيد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ابلغكم رسالات ربى و انا لكم ناصح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از جهت اين كه فرستاده‌اى هستم به سوى شما، كارى جز تبليغ پيام‌هاى پروردگارم ندارم، و از آنچه شما در باره‌ام مى‌پنداريد، بكلى منزه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من در آنچه شما را به سوى آن مى‌خوانم حيله‌گر نبوده، نسبت به آن دين حقى كه به آن مبعوث شده‌ام، خائن نيستم، و چيزى از آن را زير و رو نكرده، جز تدين شما را به دين توحيد يعنى دينى كه نفع و خير شما در آن است چيز ديگرى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اين كه آنان او را دروغگو شمردند، خود را امين ناميد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عجبتم ان جاءكم ذكر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عليه‌السلام در اين جمله مانند نوح عليه‌السلام تعجب قوم را بى‌مورد دانسته و از نعمتهاى الهى دو نعمت را كه بسيار روشن بوده، ذكر فرموده است، يكى اين كه خداوند آنان را پس از انقراض قوم نوح، خليفه خود قرار داده و ديگر اينكه به آنها درشتى هيكل و نيروى بدنى فراوان ارزانى داشته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جا معلوم مى‌شود كه قوم هود، داراى تمدن بوده و تقدم بر ساير اقوام داشته و قوه و قدرت بيشترى را دارا بودند</w:t>
      </w:r>
      <w:r>
        <w:rPr>
          <w:rFonts w:eastAsia="Amiri" w:cs="Amiri" w:ascii="Amiri" w:hAnsi="Amiri"/>
          <w:color w:val="111111"/>
          <w:sz w:val="28"/>
          <w:szCs w:val="28"/>
          <w:rtl w:val="true"/>
          <w:lang w:bidi="ar-SA"/>
        </w:rPr>
        <w:t>.</w:t>
      </w:r>
      <w:bookmarkStart w:id="336" w:name="pg12835_128852"/>
    </w:p>
    <w:p>
      <w:pPr>
        <w:pStyle w:val="BookText"/>
        <w:rPr/>
      </w:pPr>
      <w:bookmarkEnd w:id="3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 جئتنا لنعبد الله وحده و نذر ما كان يعبد آباءنا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براى اين كه او را به نوعى از استهزاء ساكت كنند، مساله تقليد از پدران را به رخ او 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وقع عليكم من ربكم رجس و 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عليه‌السلام در جواب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اصرارى كه شما در پرستش بت‌ها و تقليد كورانه از پدران خود مى‌ورزيد، باعث دورى شما از خدا و غضب خدا بر شما گشت و سبب شد آن عذابى كه از در انكار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نازل مى‌شود؟ به همين زودى بر شما نازل گردد، پس منتظر آن باشيد و من هم با شما انتظار آن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تجادلونني في أسماء سميتموها أنتم و آبائكم ما 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يك مشت اوهام كه اسم‌گذاريش به اختيار خود انسان است، مى‌خواهيد ادعاى مرا كه توأم با دليل و برهان قطعى است جواب دهيد؟</w:t>
      </w:r>
    </w:p>
    <w:p>
      <w:pPr>
        <w:pStyle w:val="BookText"/>
        <w:rPr/>
      </w:pPr>
      <w:r>
        <w:rPr>
          <w:rFonts w:ascii="IRNazanin" w:hAnsi="IRNazanin" w:eastAsia="IRNazanin"/>
          <w:color w:val="111111"/>
          <w:sz w:val="28"/>
          <w:sz w:val="28"/>
          <w:szCs w:val="28"/>
          <w:rtl w:val="true"/>
          <w:lang w:bidi="fa-IR"/>
        </w:rPr>
        <w:t>اين طرز بيان در استدلال بر بطلان مسلك بت‌پرستى در قرآن كريم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لطيف‌ترين بيان و برنده‌ترين حجتى است بر بطلان اين مسلك، زيرا هر صاحب ادعايى كه نتواند بر حقانيت ادعاى خود اقامه حجت و برهان كند، در حقيقت برگشت ادعايش به خيال و فرض نامگذارى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بديهى‌ترين جهالت‌ها است كه انسان در مقابل برهان لجاجت ورزيده به يك مشت موهومات و فرضيات اعتماد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طرز بيان، تنها در مساله پرستش جريان ندارد، بلكه اگر در آن دقت شود در هر چيزى كه انسان به آن اعتماد نمايد و آن را در قبال خداى تعالى موجودى مستقل پنداشته، در نتيجه به آن دلبستگى پيدا نمايد، آن را اطاعت كند و به سويش تقرب بجويد، اين بيان جريان دارد</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5"/>
        <w:numPr>
          <w:ilvl w:val="4"/>
          <w:numId w:val="1"/>
        </w:numPr>
        <w:rPr/>
      </w:pPr>
      <w:bookmarkStart w:id="337" w:name="__RefHeading___Toc2118301_3224264995"/>
      <w:bookmarkStart w:id="338" w:name="_Toc124"/>
      <w:bookmarkEnd w:id="337"/>
      <w:r>
        <w:rPr>
          <w:rtl w:val="true"/>
        </w:rPr>
        <w:t>جزئيات گفتمان هاي هود با قوم عاد</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 لا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نيز پيغمبران را دروغگو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برادرشان هود به ايشان گفت چرا از خدا نمى‌ترسيد؟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پيغمبرى خيرخواه شمايم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 بترسيد و اطاعتم كنيد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پيغمبرى خود، مزدى نمى‌خواهم چون مزد من جز به عهده پروردگار جهانيان</w:t>
      </w:r>
      <w:bookmarkStart w:id="339" w:name="pg12835_128853"/>
    </w:p>
    <w:p>
      <w:pPr>
        <w:pStyle w:val="BookText"/>
        <w:rPr/>
      </w:pPr>
      <w:bookmarkEnd w:id="339"/>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مكانى به بيهوده نشانى بنا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قصرها مى‌سازيد؟ مگر جاودانه زنده خواهيد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سختى مى‌كنيد مانند ستمگران سختى و خشم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كسى كه آنچه مى‌دانيد كمكتان داده است بترسيد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چهارپايان و فرزندان ياريتان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باغستانها و چشمه‌سارها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بر شما از عذاب روزى بزرگ مى‌ترسم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را پند دهى يا از پندگويان نباشى براى ما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بت‌پرستى رفتار گذشتگان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هود را دروغگو شمردند و ما هلاكشان كرديم كه در اين عبرتى هست و بيشترشان مؤمن نبودند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پروردگارت نيرومند و رحيم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مردمى از عرب بسيار قديم و عرب اوائل يعنى اوائل پيدايش اين نژاد بودند كه در احقاف از جزيرة العرب زندگى مى‌كردند و داراى تمدنى مترقى و سرزمينهايى خرم و ديارى معمور بودند، به جرم اين كه پيامبران را تكذيب كرده، به نعمتهاى الهى كفران ورزيده و طغيان كردند، خداى تعالى به وسيله بادى عقيم هلاكشان ساخته و ديارشان را ويران و دودمانشان را خراب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لآية و ما كان اكثرهم مؤمنين و ان ربك لهو العزيز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دلالت مى‌كند بر اين كه بيشتر امتها و اقوام، از آيات خدا روى‌گردان بوده‌اند و خداى سبحان به خاطر همين جرم اينها، و به ملاك اين كه خودش عزيز است مجازاتشان كرده و مى‌كند و به خاطر اين كه نسبت به مؤمنين رحيم است، مومنان را نجات مى‌دهد</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5"/>
        <w:numPr>
          <w:ilvl w:val="4"/>
          <w:numId w:val="1"/>
        </w:numPr>
        <w:rPr/>
      </w:pPr>
      <w:bookmarkStart w:id="340" w:name="__RefHeading___Toc2118303_3224264995"/>
      <w:bookmarkStart w:id="341" w:name="_Toc125"/>
      <w:bookmarkEnd w:id="340"/>
      <w:r>
        <w:rPr>
          <w:rtl w:val="true"/>
        </w:rPr>
        <w:t>گفتماني كه منجر به هلاكت قوم عاد شد</w:t>
      </w:r>
      <w:r>
        <w:rPr>
          <w:rtl w:val="true"/>
        </w:rPr>
        <w:t>!</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يَقَوْمِ اعْبُدُوا اللَّهَ مَا لَكم مِّنْ إِلَهٍ غَيرُهُ إِنْ أَنتُمْ إِلا مُفْترُونَ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 به سوى قوم عاد برادرشان هود را فرستاديم و او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هيچ معبودى غير او نداريد و به جز افتراء هيچ دليلى بر خدايى خدايانتان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برابر دعوتم مزدى نمى‌خواهم، پاداش من جز به عهده خدايى كه مرا آفريده نيست آخر چرا تعقل نمى‌كنيد؟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مغفرت نموده، سپس برگرديد تا باران سودمند آسمان را پى در پى به سويتان بفرستد و نيرويى بر نيرويتان بيفزايد و زنهار، به ناكارى و عصيان روى از خداى رحمان مگردانيد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نبوت خود شاهدى براى ما نياوردى و ما هرگز به خاطر گفتار تو از خدايانمان دست بر نداشته و به تو ايمان نخواهيم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در باره تو نظر نمى‌دهيم كه به نفرين بعضى از خدايان ما دچار بيمارى روانى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را شاهد دارم و خود شما نيز شاهد باشيد كه من از شرك ورزيدنتان بيزارم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دست به دست هم داده، با من هر نيرنگى كه مى‌خواهيد بزنيد و بعد از اخذ تصميم مرا مهلتى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پروردگار خود و پروردگار شما توكل و اعتماد دارم پروردگارى كه هيچ جنبنده‌اى نيست مگر آنكه زمام اختيارش به دست او است چون سنت او در همه مخلوقات واحد و صراط او مستقيم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از پذيرفتن دعوتم اعتراض كنيد من رسالت خود را به شما رساندم و آنچه براى ابلاغ آن به سوى شما گسيل شده بودم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نپذيريد پروردگارم قومى غير شما را مى‌آفريند تا آن را بپذيرند و شما به خدا ضررى نمى‌زنيد چون پروردگار من نگهدار هر موجودى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از ناحيه شما متضرر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فرمان عذاب ما صادر شد و عذابمان نازل گرديد هود و گروندگان به وى را مشمول رحمت خود نموده ما نجات داديم و به راستى از عذابى غليظ و دشوار نجات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قوم عاد كه اثرى بجاى نگذاشتند آيات پروردگارشان را انكار نموده، فرستادگان او را نافرمانى كردند و گوش به فرمان هر جبارى عناد پيشه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از پروردگار خود غافل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نتيجه‌اش اين شد كه براى خود لعنتى در دنيا و آخرت بجاى گذاشتند و خلاصه اين سرگذشت اين شد كه قوم عاد به پروردگار خود كفر ورزيدند و گرفتار اين فرمان الهى شدند كه مردم عاد قوم و معاصر هود پيامبر از رحمت من دور باشند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السماء عليكم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خداى تعالى طلب مغفرت كنيد و به سوى او برگرديد او از آسمان براى شما رحمت فراوان</w:t>
      </w:r>
    </w:p>
    <w:p>
      <w:pPr>
        <w:pStyle w:val="BookText"/>
        <w:rPr/>
      </w:pPr>
      <w:r>
        <w:rPr>
          <w:rFonts w:ascii="IRNazanin" w:hAnsi="IRNazanin" w:eastAsia="IRNazanin"/>
          <w:color w:val="111111"/>
          <w:sz w:val="28"/>
          <w:sz w:val="28"/>
          <w:szCs w:val="28"/>
          <w:rtl w:val="true"/>
          <w:lang w:bidi="fa-IR"/>
        </w:rPr>
        <w:t>مى‌فرستد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يزدكم قوة الى قوتكم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زياد كردن قوت، زيادتى در نيروى ايمان بر نيروى بدنها است يعنى اگر چنين كنيد ما نيروى شما را دو چندان مى‌كنيم يكى نيروى بدن و يكى هم نيروى ايمانتان را چون مردم قوم هود نيروى بدنى داشتند و بدنهايشان قوى و محكم بود اگر ايمان مى‌آوردند نيروى ايمانشان نيز به نيروى بدنهايشان اضافه مى‌شد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تتولوا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عبادت كردنتان در برابر آلهه‌اى كه به جاى خداى تعالى اتخاذ كرده‌ايد جرمى است از شما و معصيتى است كه شما را مستوجب آن مى‌كند كه سخط الهى و عذابش بر شما نازل گردد و چون چنين است پس بايد هر چه زودتر از جرمى كه كرده‌ايد استغفار نموده و با ايمان آوردنتان به سوى خدا برگرديد تا او شما را رحم كند و ابرهاى بارنده را با بارانهاى مفيد برايتان بفرستد و نيرويى بر نيروى شما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دو نكته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آيه شريفه اشعار و بلكه دلالت مى‌كند بر اين كه قوم هود گرفتار خشكسالى بوده‌اند و آسمان از باريدن بر آنان دريغ مى‌ورزيده و در نتيجه گرانى و قحطى در بين آنان پديد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كه مى‌فهماند ارتباطى كامل بين اعمال انسانها با حوادث عالم برقرار است، حوادثى كه با زندگى انسانها تماس دارد، اعمال صالح باعث مى‌شود كه خيرات عالم زياد شود و بركات نازل گردد و اعمال زشت باعث مى‌شود بلاها و محنت‌ها پشت سر هم بر سر انسانها فرود آيد و نقمت و بدبختى و هلاكت به سوى او جلب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هود ما جئتنا ببينة و ما نحن بتاركى آلهتنا عن قولك و ما نحن لك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عليه‌السلام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اعبدوا الله ما لكم من اله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مردمش دو چيز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خدايان دروغين را ترك نموده و به عبادت خداى تعالى برگردند و يكتاپرست شوند و دوم اين كه به او ايمان بياورند و اطاعتش كنند و خيرخواهى‌هايش را بپذيرند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پاسخ آن جناب هر دو پيشنهادش را رد كردنده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دليل و معجزه‌اى بر دعوت خود ندارى تا ما ناگزير باشيم دعوت تو را بپذيريم و هيچ موجبى نيست كه گوش دادن به سخنى را كه چنين وصفى دارد بر ما واجب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اين كه آن جناب بطور كلى از اجابت آنان مايوس شود نظريه خود را برايش شرح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ما در باره تو جز به اين نرسيده كه بعضى از خدايان ما تو را آسيب رسانده‌اند و به خاطر اين كه تو به آنها توهين و بدگويى كرده‌اى بلايى از قبيل</w:t>
      </w:r>
      <w:bookmarkStart w:id="342" w:name="pg12835_128856"/>
    </w:p>
    <w:p>
      <w:pPr>
        <w:pStyle w:val="BookText"/>
        <w:rPr/>
      </w:pPr>
      <w:bookmarkEnd w:id="342"/>
      <w:r>
        <w:rPr>
          <w:rFonts w:ascii="IRNazanin" w:hAnsi="IRNazanin" w:eastAsia="IRNazanin"/>
          <w:color w:val="111111"/>
          <w:sz w:val="28"/>
          <w:sz w:val="28"/>
          <w:szCs w:val="28"/>
          <w:rtl w:val="true"/>
          <w:lang w:bidi="fa-IR"/>
        </w:rPr>
        <w:t>نقصان عقل يا ديوانگى بر سرت آورده‌اند و در نتيجه عقلت را از دست داده‌اى، پس ديگر اعتنايى به سخنان دعوت‌گونه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اشهد الله و اشهدوا انى برى‌ء مما تشركون من دونه فكيدونى جميعا ثم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پاسخ هود عليه‌السلام را حكايت مى‌كند كه آن جناب در پاسخ، از شركاء آنان بيزارى جسته پس تحدى مى‌كند كه اگر راست مى‌گوييد كه شما صاحب نظر و من بى عقلم پس همه فكرهايتان را جمع كنيد و مرا از بين ببريد و مهلتم ندهيد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فقد ابلغتكم ما ارسلت به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ايمان آوردن به من اعراض مى‌كنيد و به هيچ وجه حاضر نيستيد امر مرا اطاعت كنيد، ضررى به من نمى‌زنيد زيرا من وظيفه الهى خود را انجام داده و رسالت پروردگارم را ابلاغ نمودم و حجت بر شما تمام شده و نزول بلا بر شما حتمى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سپس وبال امر آنان را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فى هذه الدنيا لعنة و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خاطر آن سه خصلت نكوهيده، لعنت در همين دنيا و در قيامت دنبالشان كرد و از رحمت خدا دور شدند، مصداق اين لعن همان عذابى بود كه آنقدر تعقيبشان كرد تا به آنها رسيد و از بينشان برد، ممكن هم هست مصداقش آن گناهان و سيئاتى باشد كه تا روز قيامت عليه آنان در نامه اعمالشان نوشته مى‌شود و تا قيامت هر مشركى پيدا شود و هر شركى بورزد، گناهش به حساب آنان نيز نوشته مى‌شود چون سنت‌گذار كفر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عادا كفروا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بعدا لعاد قوم هود</w:t>
      </w:r>
      <w:r>
        <w:rPr>
          <w:rFonts w:eastAsia="Amiri" w:cs="Amiri" w:ascii="Amiri" w:hAnsi="Amiri"/>
          <w:color w:val="111111"/>
          <w:sz w:val="28"/>
          <w:szCs w:val="28"/>
          <w:rtl w:val="true"/>
          <w:lang w:bidi="ar-SA"/>
        </w:rPr>
        <w:t>!»</w:t>
      </w:r>
    </w:p>
    <w:p>
      <w:pPr>
        <w:pStyle w:val="BookText"/>
        <w:rPr/>
      </w:pPr>
      <w:r>
        <w:rPr>
          <w:rStyle w:val="FootnoteAnchor"/>
          <w:rtl w:val="true"/>
        </w:rPr>
        <w:footnoteReference w:id="79"/>
      </w:r>
    </w:p>
    <w:p>
      <w:pPr>
        <w:pStyle w:val="Heading4"/>
        <w:numPr>
          <w:ilvl w:val="3"/>
          <w:numId w:val="1"/>
        </w:numPr>
        <w:rPr/>
      </w:pPr>
      <w:bookmarkStart w:id="343" w:name="__RefHeading___Toc2118305_3224264995"/>
      <w:bookmarkStart w:id="344" w:name="_Toc126"/>
      <w:bookmarkEnd w:id="343"/>
      <w:r>
        <w:rPr>
          <w:rtl w:val="true"/>
        </w:rPr>
        <w:t xml:space="preserve">گفتمان هاي صالح </w:t>
      </w:r>
      <w:r>
        <w:rPr>
          <w:rtl w:val="true"/>
        </w:rPr>
        <w:t>(</w:t>
      </w:r>
      <w:r>
        <w:rPr>
          <w:rtl w:val="true"/>
        </w:rPr>
        <w:t>ع</w:t>
      </w:r>
      <w:r>
        <w:rPr>
          <w:rtl w:val="true"/>
        </w:rPr>
        <w:t>)</w:t>
      </w:r>
      <w:bookmarkEnd w:id="3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5" w:name="__RefHeading___Toc2118307_3224264995"/>
      <w:bookmarkStart w:id="346" w:name="_Toc127"/>
      <w:bookmarkEnd w:id="345"/>
      <w:r>
        <w:rPr>
          <w:rtl w:val="true"/>
        </w:rPr>
        <w:t>گفتمان صالح با جانشينان قوم نابود شده عاد</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صلِحاً قَالَ يَقَوْمِ اعْبُدُوا اللَّهَ مَا لَكم مِّنْ إِلَهٍ غَيرُهُ قَدْ جَاءَتْكم بَيِّنَةٌ مِّن رَّبِّكُمْ هَذِهِ نَاقَةُ اللَّهِ لَكمْ ءَايَةً فَذَرُوهَا تَأْكلْ فى أَرْضِ اللَّهِ وَ لا تَمَسوهَا بِسوءٍ فَيَأْخُذَكُمْ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قوم ثمود، برادرشان صالح را فرستاديم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كه جز او خدايى نداريد بپرستيد، كه شما را از پروردگارتان حجتى آمد، اين شتر خدا است كه معجزه‌اى براى شما است، بگذاريدش تا در زمين خدا چرا كند 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آسيب مرسانيد كه به عذابى دردناك دچار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آريد زمانى را كه خداوند پس از قوم عاد شما را جانشين آنان كرد، و در اين سرزمين جايتان داد و اينك در دشتهاى آن كوشك‌ها مى‌سازيد و از كوه‌ها خانه‌ها مى‌تراشيد، به ياد آريد نعمت‌هاى خدا را و در اين سرزمين فساد نينگيزيد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قومش كه گردنكشى كرده بودند به كسانى كه زبون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آنهايى كه مؤمن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مى‌دانيد كه صالح پيغمبر پروردگار خويش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آيينى كه وى را به ابلاغ آن فرستاده‌اند مؤمنيم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گردنكشى كرده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آيينى را كه شما بدان گرويده‌ايد منكريم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را بكشتند و از فرمان پروردگار خويش سرپيچيدند،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اگر تو پيغمبرى عذابى را كه به ما وعده مى‌دهى بيار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زلزله شده و در خانه‌هاى خويش بى‌جان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صالح از آنان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پروردگار خويش را رسانيدم و به شما خيرخواهى كردم، ولى شما خيرخواهان را دوست نمى‌داريد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كريمه داستان صالح پيغمبر عليه‌السلام و قوم او را كه همان قوم ثمود بودند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يكى از امت‌هاى قديمى عرب بوده كه در سرزمين يمن در احقاف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عليه‌السلام سومين پيغمبرى است كه به دعوت توحيد و عليه</w:t>
      </w:r>
    </w:p>
    <w:p>
      <w:pPr>
        <w:pStyle w:val="BookText"/>
        <w:rPr/>
      </w:pPr>
      <w:r>
        <w:rPr>
          <w:rFonts w:ascii="IRNazanin" w:hAnsi="IRNazanin" w:eastAsia="IRNazanin"/>
          <w:color w:val="111111"/>
          <w:sz w:val="28"/>
          <w:sz w:val="28"/>
          <w:szCs w:val="28"/>
          <w:rtl w:val="true"/>
          <w:lang w:bidi="fa-IR"/>
        </w:rPr>
        <w:t>وثنيت قيام كرد و ثمود را كه مانند 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همان نسل اصلاح شده ساكن كشتي نوح، و بعد از هلاكت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شده بودند به دين توحيد فراخواند و در راه خدا آزارها و محنت‌ها ديد تا آن كه سرانجام خداى عز و جل بين او و قومش اين چنين حكم كرد كه قومش را هلاك ساخته و او و مؤمنين به او را نجات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اذ جعلكم خلفاء من بعد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اين جمله قوم خود را به تذكر و ياد آوردن نعمت‌هاى خدا دعوت مى‌كند، همچنان كه هود قوم عاد را به آن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نعمت‌هايى كه به ياد آنان مى‌آورد اين است كه خداوند آنان را جانشين قوم عاد و ساير امت‌هاى گذشته قرار داده و در زمين مكنتشان داده و اينك قسمت‌هاى جلگه زمين و همچنين كوهستانى آن را اشغال نموده و در آن خانه و آبادى به وجود آورده‌اند، آنگاه تمامى نعمت‌ها را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پس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 را به ياد بياوريد و تعدادى از آن نعمت‌ها را بر شمرد، براى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نعمت‌ها كه خداوند در دسترس شما قرار داده، جا دارد كه آن نعمت‌ها را به ياد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تعثوا فى الارض مفسدين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جاءتكم بينة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شما شاهدى كه شهادتش قطعى است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ناقة الله لكم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ناقه همان ماده شترى است كه خداوند آن را به عنوان معجزه براى نبوت صالح از شكم كوه بيرون آورد و به همين عنايت بود كه آن را ناقه خدا ناميد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فذروها تاكل فى ارض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بگذاريد تا در زمين خدا بچرد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مخصوصا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تلويح مى‌فهماند كه قوم صالح، از آزاد گذاشتن ناقه در چريدن و گردش كردن، اكراه داشتند و گويا اين معنا بر آنان گران مى‌آمده و نمى‌خواستند زير بار آن بروند، لذا توصيه كرده كه از آزادى آن جلوگيرى نكنند و تهديد فرموده كه اگر آسيبى به آن رسانيده يا آن را بكشند به عذاب دردناكى دچار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الملا الذين استكبروا من قومه للذين استضعفوا لمن آمن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صالح، تنها مستضعفين به وى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قوم او شتر را بكشتند و از فرمان پروردگار خويش سرپيچيدند،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 اگر تو پيغمبرى عذابى را كه به ما وعده مى‌دهى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دچار زلزله شده و در خانه‌هاى خويش بى‌جان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صالح از آنان دور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پروردگار خويش را رسانيدم و به شما خيرخواهى كردم، ولى شما</w:t>
      </w:r>
      <w:bookmarkStart w:id="347" w:name="pg12835_128859"/>
    </w:p>
    <w:p>
      <w:pPr>
        <w:pStyle w:val="BookText"/>
        <w:rPr/>
      </w:pPr>
      <w:bookmarkEnd w:id="347"/>
      <w:r>
        <w:rPr>
          <w:rFonts w:ascii="Amiri" w:hAnsi="Amiri" w:eastAsia="Amiri" w:cs="Amiri"/>
          <w:color w:val="111111"/>
          <w:sz w:val="28"/>
          <w:sz w:val="28"/>
          <w:szCs w:val="28"/>
          <w:rtl w:val="true"/>
          <w:lang w:bidi="ar-SA"/>
        </w:rPr>
        <w:t>خيرخواهان را دوست نمى‌داريد</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p>
    <w:p>
      <w:pPr>
        <w:pStyle w:val="Heading5"/>
        <w:numPr>
          <w:ilvl w:val="4"/>
          <w:numId w:val="1"/>
        </w:numPr>
        <w:rPr/>
      </w:pPr>
      <w:bookmarkStart w:id="348" w:name="__RefHeading___Toc2118309_3224264995"/>
      <w:bookmarkStart w:id="349" w:name="_Toc128"/>
      <w:bookmarkEnd w:id="348"/>
      <w:r>
        <w:rPr>
          <w:rtl w:val="true"/>
        </w:rPr>
        <w:t>جزئياتي از گفتمان حضرت صالح با قوم ثمود</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صلِحٌ أَ لا تَتَّقُونَ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ثموديان نيز پيغمبران را دروغگو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صالح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پيغمبرى خيرخواه شمايم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پيغمبرى از شما مزدى نمى‌خواهم كه مزد من جز به عهده پروردگار جهانيان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تصور مى‌كنيد هميشه در نهايت امنيت، در نعمتهايى كه اينجاست مى‌مانيد؟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باغستانها و چشمه‌سارها،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كشتزارها و نخلستانهايى كه گل لطيف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كوهها با مهارت خانه‌ها مى‌تراشيد و در آن به عيش و نوش مى‌پردازيد،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 اسراف‌كاران را اطاعت مكنيد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سر زمين فساد مى‌كنند و اصلاح نمى‌كنند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تو جادوگر 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بشرى مانند ما نيستى اگر راست مى‌گويى معجزه‌اى بياور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شترى است براى او سهمى از آب است و براى شما نيز سهم روز معينى،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آزارى به آن نرسانيد كه عذاب روزى بزرگ به شما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كشتند و پشيمان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عذاب شدند كه در اين عبرتى هست و بيشترشان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نيرومند و رحيم است</w:t>
      </w:r>
      <w:r>
        <w:rPr>
          <w:rFonts w:eastAsia="IRNazanin" w:cs="IRNazanin"/>
          <w:color w:val="111111"/>
          <w:sz w:val="28"/>
          <w:szCs w:val="28"/>
          <w:rtl w:val="true"/>
          <w:lang w:bidi="fa-IR"/>
        </w:rPr>
        <w:t>!»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ثمود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ثموديان نيز پيغمبران را دروغگو شمردند، حضرت صالح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پيغمبرى خيرخواه شمايم، از خدا بترسيد و اطاعتم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براى پيغمبرى از شما مزدى نمى‌خواهم كه مزد من جز به عهده پروردگار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نعمت‌هايى كه در سرزمينتان احاطه‌تان كرده مطلق العنان رها نمى‌شويد و چنين نيست كه از آنچه مى‌كنيد بازخواست نگرديد و از هر مؤاخذه الهى ايمن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تطيعوا امر المسرفين الذين يفسدون فى الأرض و لا يصلحون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امر مسرفان و اطاعت امر آنان، تقليد عاميانه و پيروى كورانه ايشان در اعمال و روش زندگى است، آن روشى كه آنان سلوكش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مسرفين، اشراف و بزرگانى هستند كه ديگران آنان را پيروى مى‌كنند خطابى هم كه 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تابعين ايشان است كه آنها هستند كه صالح عليه‌السلام اميد داشت از پيروى بزرگان دست بردارند، و لذا خطاب را متوجه ايشان كرد، نه اشراف، چون از ايمان آوردن اشراف مايوس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مسرفين چه كسانى بوده‌اند؟ آيه بعدى ايشان را عبارت دانسته از كسانى كه از مرز حق تجاوز نموده، از حد اعتدال بيرون شده‌اند و توصيفشان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يفسدون فى الأرض و لا يصلحون،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اشاره به علت حقيقى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از خدا بپرهيزيد و امر مسرفان را اطاعت مكنيد، براى اين كه ايشان مفسد در زمينند و اصلاح‌گر نيستند و معلوم است كه با افساد، هيچ ايمنى از عذاب الهى نيست و از سوى ديگر او عزيز و انتقام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عالم هستى در عين تضاد و تزاحمى كه بين اجزايش هست به نحو خاصى به هم مرتبط و پيوسته است و آن رشته ارتباط خاص ، اجزاى عالم را هم آغوش و هماهنگ يكديگر كرده و در اثر اين هم آغوشى و هماهنگى هر موجودى را به نتيجه و اثر رسانده است ، عينا مانند دو كفه ترازو ، كه در عين ناسازگارى با هم و اختلاف شديدى كه با هم دارند ، به طورى كه هر يك به هر قدر به طرفى متمايل شود آن ديگرى به همان قدر به طرف مخالف آن متمايل مى‌شود، در عين حال هر دو در تعيين وزن كالا متوافقند و منظور از ترازو هم همين است ، عالم انسانى هم كه جزئى از عالم كون است اين چنين است، يك فرد انسانى با آن قوا و ادوات مختلف و متضادى كه دارد، اين فطرت را دارد كه افعال و اعمال خود را تعديل كند، به طورى كه هر يك از قوايش به حظ و بهره‌اى كه دارد برسد، و عقلى دارد كه با آن ميان خير و شر تميز داده، حق هر صاحب حقى را به آن برساند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هستى و تمام اجزاى آن با نظامى كه در آن جارى است به سوى غايات و نتايجى صالح پيش مى‌رود، نتايجى كه براى همان نتايج خلق شده، و باز اين عالم</w:t>
      </w:r>
    </w:p>
    <w:p>
      <w:pPr>
        <w:pStyle w:val="BookText"/>
        <w:rPr/>
      </w:pPr>
      <w:r>
        <w:rPr>
          <w:rFonts w:ascii="IRNazanin" w:hAnsi="IRNazanin" w:eastAsia="IRNazanin"/>
          <w:color w:val="111111"/>
          <w:sz w:val="28"/>
          <w:sz w:val="28"/>
          <w:szCs w:val="28"/>
          <w:rtl w:val="true"/>
          <w:lang w:bidi="fa-IR"/>
        </w:rPr>
        <w:t xml:space="preserve">هستى كه مجموعش به سوى يك هدف در حركت است، هر يك از اجزايش راهى جداگانه دارد غير از آن راهى كه ساير اجزاء دارند، راهى كه آن جزء با اعمال مخصوص به خودش آن راه را طى مى‌كند، بدون اين كه از وسط راه به سوى چپ و راست آن متمايل گشته، يا به خاطر افراط و تفريط بكلى از آن منحرف شود، چون اگر متمايل و يا منحرف بشود در نظام طرح شده خللى روى مى‌دهد و به دنبال آن غايت خود آن جزء و غايت همه عالم رو به تباهى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 ضرورى و واضح است، كه بيرون شدن يك جزء از آن خطى كه برايش ترسيم شده و تباهى آن نظمى كه براى آن و غير آن لازم بوده ، باعث مى‌شود ساير اجزاء با آن هماهنگى نكنند و در عوض با آن بستيزند ، اگر توانستند آن را به راه راستش بر مى‌گردانند و به وسط راه و حد اعتدال بكشانند كه هيچ، و اگر نتوانستند، نابودش نموده آثارش را هم محو مى‌كنند، تا صلاح خود را حفظ نموده و عالم هستى را بر قوام خود باقى بگذارند و از انهدام و تباهى نگه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نيز كه جزئى از اجزاى عالم هستى هستند، از اين كليت مستثنى نيستند، اگر بر طبق آنچه كه فطرتشان به سوى آن هدايتشان مى‌كند رفتار كردند، به آن سعادتى كه بر ايشان مقدر شده مى‌رسند و اگر از حدود فطرت خود تجاوز نمودند، يعنى در زمين فساد راه انداختند، خداى سبحان به قحط و گرفتارى و انواع عذابها و نقمت‌ها گرفتارشان مى‌كند، تا شايد به سوى صلاح و سداد بگرايند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همچنان بر انحراف و فساد خود بمانند و به خاطر اين كه فساد در دلهايشان ريشه دوانيده از آن دل بر نكنند، آن وقت به عذاب استيصال گرفتارشان مى‌كند و زمين را از لوث وجودشان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است كه وقتى صالح باشند، قهرا عملشان هم صالح مى‌شود و چون عمل صالح شد، با نظام عام عالمى موافق مى‌شود و با اين اعمال صالح، زمين براى زندگى صالح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حقيقت دعوت انبياء همانا اصلاح حيات زمينى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تطيعوا امر المسرفين الذين يفسدون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بيانى است ساده، در عين حال حجتى است برهانى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در اين كه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يفسدون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اين كه از انسانها به خاطر اين كه بشر و داراى فطرت انسانيتند انتظار مى‌رود كه زمين را اصلاح كنند و ليكن بر خلاف توقع، از فطرت خود منحرف گشته، به جاى اصلاح افساد كردند</w:t>
      </w:r>
      <w:r>
        <w:rPr>
          <w:rFonts w:eastAsia="IRNazanin" w:cs="IRNazanin"/>
          <w:color w:val="111111"/>
          <w:sz w:val="28"/>
          <w:szCs w:val="28"/>
          <w:rtl w:val="true"/>
          <w:lang w:bidi="fa-IR"/>
        </w:rPr>
        <w:t>.</w:t>
      </w:r>
      <w:bookmarkStart w:id="350" w:name="pg12835_128862"/>
    </w:p>
    <w:p>
      <w:pPr>
        <w:pStyle w:val="BookText"/>
        <w:rPr/>
      </w:pPr>
      <w:bookmarkEnd w:id="3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انما انت من المسحرين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كسانى هستى كه نه يك بار و دو بار، بلكه پى در پى جادو مى‌شوند و تو را آن قدر جادو كرده‌اند كه ديگر عقلى برايت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بشرى مانند ما نيستى اگر راست مى‌گويى معجزه‌اى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شترى است براى او سهمى از آب است و براى شما نيز سهم روز معينى، آزارى به آن نرسانيد كه عذاب روزى بزرگ به شما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فاصبحوا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كشتند و پشيمان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ناقه را به همه قوم نسبت داده، با اين كه مباشر در آن بيش از يك نفر نبود و اين بدان جهت است كه بقيه قوم نيز مقصر بودند، چون به عمل آن يك نفر رضايت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دو چيز همه مردم را در يك عمل خير و يك عمل زشت جمع مى‌كند، به طورى كه يك عمل، عمل همه محسوب مى‌شود، اول رضايت، و دوم نارضايى، همچنان كه ناقه صالح را بيش از يك نفر پى نكرد، ولى خداى تعالى عذاب را بر همه قوم نازل كرد، چون همه به عمل آن يك نفر راضى بودند</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5"/>
        <w:numPr>
          <w:ilvl w:val="4"/>
          <w:numId w:val="1"/>
        </w:numPr>
        <w:rPr/>
      </w:pPr>
      <w:bookmarkStart w:id="351" w:name="__RefHeading___Toc2118311_3224264995"/>
      <w:bookmarkStart w:id="352" w:name="_Toc129"/>
      <w:bookmarkEnd w:id="351"/>
      <w:r>
        <w:rPr>
          <w:rtl w:val="true"/>
        </w:rPr>
        <w:t>گفتمان منجر به كشتار ناقه الهي صالح</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ثَمُودَ أَخَاهُمْ صلِحاً أَنِ اعْبُدُوااللَّهَ فَإِذَاهُمْ فَرِيقَانِ يخْتَصِمُونَ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ثموديان برادرشان صالح را فرستاديم كه خداى يكتا را بپرستيد آن وقت دو گروه شدند كه با يكديگر مخاصمه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چرا شتاب داريد كه حادثه بد پيش از حادثه خوب فرا رسد، چرا از خداى يكتا آمرزش نمى‌خواهيد، شايد مورد لطف و رحمت خدا قرار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پيروانت فال بد زده‌ايم،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 نيك شما نزد خداست، بلكه شما گروهى هستيد كه مورد آزمايش قرار گرفته‌ايد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شهر نه نفر بودند كه در آن سر زمين فساد مى‌كردند و اصلاح نمى‌كردند،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قسم ياد كنيد به خدا كه شبانه او را با كسانش از ميان بر داريم آنگاه به خونخواه و ولى دم وى گوييم ما هنگام هلاك كسان او حاضر نبوديم و ما راست گويانيم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نيرنگى كردند و ما نيز در آن حال كه غافل بودند تدبيرى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نيرنگشان چه شد كه ما همگيشان را با قومشان هلاك كرديم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خانه‌هايشان براى آن ستم‌ها كه مى‌كردند خالى مانده كه در اين براى</w:t>
      </w:r>
      <w:bookmarkStart w:id="353" w:name="pg12835_128863"/>
    </w:p>
    <w:p>
      <w:pPr>
        <w:pStyle w:val="BookText"/>
        <w:rPr/>
      </w:pPr>
      <w:bookmarkEnd w:id="353"/>
      <w:r>
        <w:rPr>
          <w:rFonts w:ascii="IRNazanin" w:hAnsi="IRNazanin" w:eastAsia="IRNazanin"/>
          <w:color w:val="111111"/>
          <w:sz w:val="28"/>
          <w:sz w:val="28"/>
          <w:szCs w:val="28"/>
          <w:rtl w:val="true"/>
          <w:lang w:bidi="fa-IR"/>
        </w:rPr>
        <w:t>گروهى كه بدانند عبرتى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ايمان داشتند و پرهيزكار بودند نجات داديم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المدينة تسعة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آن شهر نه نفر بودند كه در آن سر زمين فساد مى‌كردند و اصلاح نمى‌كردند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تقاسموا بالله لنبيتنه و اهله ثم لنقولن لويه ما شهدنا مهلك اهله و انا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جمعيتى كه فساد مى‌كردند به خدا سوگند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شبانه او و اهل او را مى‌كشيم، آنگاه صاحب خون آنان را اگر به خونخواهى برخاست و ما را تعقيب كرد، مى‌گوييم كه ما حاضر و ناظر در هلاكت اهل او نبوده‌ايم و ما راست مى‌گوييم و معلوم است كه اگر شاهد و ناظر هلاكت اهل او نباشند، شاهد هلاكت خود او هم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مكروا مكرا و مكرنا مكرا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قوم صالح اين بود كه بر قصد سوء و كشتن صالح و اهل او تواطى و اتفاق كنند و سوگند بخورند و اما مكر خداى تعالى اين بود كه هلاكت همه آنان را تقدير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كيف كان عاقبة مكرهم انا دمرناهم و قومهم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مكرشان اهلاك خود و قومشان بود، جهتش اين است كه مكر آنان استدعا و اقتضاى مكر الهى را به عنوان مجازات دارد و همين مستوجب هلاكتشان و هلاكت قومشان گرديد</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5"/>
        <w:numPr>
          <w:ilvl w:val="4"/>
          <w:numId w:val="1"/>
        </w:numPr>
        <w:rPr/>
      </w:pPr>
      <w:bookmarkStart w:id="354" w:name="__RefHeading___Toc2118313_3224264995"/>
      <w:bookmarkStart w:id="355" w:name="_Toc130"/>
      <w:bookmarkEnd w:id="354"/>
      <w:r>
        <w:rPr>
          <w:rtl w:val="true"/>
        </w:rPr>
        <w:t>گفتماني منتهي به نابودي و سرانجام شوم قوم ثمود</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صلِحاً قَالَ يَقَوْمِ اعْبُدُوا اللَّهَ مَا لَكم مِّنْ إِلَهٍ غَيرُهُ هُوَ أَنشأَكُم مِّنَ الأَرْضِ وَ استَعْمَرَكمْ فِيهَا فَاستَغْفِرُوهُ ثُمَّ تُوبُوا إِلَيْهِ إِنَّ رَبى قَرِيبٌ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بسوى قوم ثمود برادرشان صالح را فرستاديم او نيز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نداريد، او است كه شما را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و با تربيت تدريجى و هدايت فطرى به كمالتان رسانيد، تا با تصرف در زمين آن را قابل بهره‌بردارى كنيد، پس، از او آمرزش بخواهيد و سپس به سويش باز گرديد كه پروردگار من نزديك و اجابت كننده دعايتان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بيش از اين به تو چشم اميد دوخته بود و انتظار اين سخن را از تو نداشت، آخر چگونه ما را از پرستش خدايانى كه پدران ما آنها را مى‌پرستيدند نهى مى‌كنى، با اينكه اين دعوت تو ، هم سنت جامعه و بنيان مليت ما را منهدم مى‌كند و هم حجتى قانع كننده و يقين‌آور به همراه ندارد و ما همچنان</w:t>
      </w:r>
    </w:p>
    <w:p>
      <w:pPr>
        <w:pStyle w:val="BookText"/>
        <w:rPr/>
      </w:pPr>
      <w:r>
        <w:rPr>
          <w:rFonts w:ascii="Amiri" w:hAnsi="Amiri" w:eastAsia="Amiri" w:cs="Amiri"/>
          <w:color w:val="111111"/>
          <w:sz w:val="28"/>
          <w:sz w:val="28"/>
          <w:szCs w:val="28"/>
          <w:rtl w:val="true"/>
          <w:lang w:bidi="ar-SA"/>
        </w:rPr>
        <w:t>نسبت به درستى آن در شكى حيرت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انصاف به من خبر دهيد در صورتى كه پروردگارم حجتى به من داده و مرا مشمول رحمت خاصى از خود نموده باشد آيا اگر نافرمانيش كنم كيست كه مرا در نجات از عقوبت او يارى نمايد؟ نه تنها كسى نيست، بلكه جلب رضايت شما با نافرمانى خدا باعث زيادتر شدن خسران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شتر كه در اجابت درخواست شما مبنى بر اين كه معجزه‌اى بياورم، از شكم كوه در آورده‌ام، آيت و معجزه‌اى براى شما است، بگذاريد در زمين خدا بچرد، مبادا كه مزاحم او شويد كه در اين صورت عذابى نزديك، شما را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قوم ثمود، آن حيوان را كشتند، صالح اعلام كرد كه بيش از سه روز زنده نخواهيد ماند، در اين سه روز هر تمتعى كه مى‌خواهيد ببريد كه عذابى كه در راه است قضايى است حتمى و غير قابل تكذيب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امر عذاب فرا رسيد ما به رحمت خود صالح و گروندگان به وى را از عذاب و خوارى آن روز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نيرومندى است كه شكست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آسمانى ، آنهايى را كه ظلم كرده بودند بگرفت و همگى به صورت جسدهايى بى جان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اصلا در اين شهر ساكن نبودند، پس مردم عالم بدانند كه قوم ثمود پروردگار خود را كفران كردند و آگاه باشند كه فرمان دور باد از رحمت خدا قوم ثمود را بگرفت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صالح عليه‌السلام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أنشأكم من الأرض و استعمركم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دليلى است كه آن جناب در دعوت خود به آن دليل استدلال مى‌كرده، دعوتش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اعبدوا الله ما لكم من اله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بپرستيد كه بجز او هيچ معبودى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اين است كه او است كه شما را در زمين و از زمين ايجاد كرد و آبادى زمين را به دست شما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كيش وثنيت بر اين اساس استوار است كه معتقدند هيچ رابطه‌اى بين خداى تعالى و انسانها وجود ندارد و رابطه خداى تعالى تنها با اين موجودات شريف كه مورد پرستش ما بوده و واسطه بين ما و خداى تعالى هستند برقرار است و اين واسطه‌ها در كار خود يعنى در تاثير بخشيدن و شفاعت كردن مستقل مى‌باشند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جناب صالح اين پندار غلط را تخطئه كرده است چون وقتى بنا باشد خداى تعالى ما را ايجاد كرده و آبادى زمين را به دست ما سپرده باشد پس بين او و ما انسانها</w:t>
      </w:r>
    </w:p>
    <w:p>
      <w:pPr>
        <w:pStyle w:val="BookText"/>
        <w:rPr/>
      </w:pPr>
      <w:r>
        <w:rPr>
          <w:rFonts w:ascii="IRNazanin" w:hAnsi="IRNazanin" w:eastAsia="IRNazanin"/>
          <w:color w:val="111111"/>
          <w:sz w:val="28"/>
          <w:sz w:val="28"/>
          <w:szCs w:val="28"/>
          <w:rtl w:val="true"/>
          <w:lang w:bidi="fa-IR"/>
        </w:rPr>
        <w:t>نزديكترين رابطه وجود دارد و اين اسبابى كه خداى تعالى در اين عالم نظام منظم و جارى كرده، هيچ يك از خود استقلال ندارد تا ما انسانها به آنها اميد ببنديم و يا از خشم و شر آنها دلواپس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كسى كه واجب است اميدوار رضاى او و ترسان از خشم او باشيم خداى تعالى است، چون او است كه انسان را آفريده و او است كه مدبر امر انسان و امر هر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دنبال آن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فاستغفروه ثم توبوا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وقتى ثابت شد كه خداى تعالى تنها معبودى است كه بر شما واجب است او را بپرستيد و غير او را رها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صالح قد كنت فينا مرجوا قبل هذا اتنهينا ان نعبد ما يعبد اباؤنا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صالح، قوم ثمود از تو اميد داشتند كه از افراد صالح اين قوم باشى و با خدمات خود به مجتمع ثمود سود رسانى و اين امت را به راه ترقى و تعالى وادار سازى چون اين قوم از تو نشانه‌هاى رشد و كمال مشاهده كرده بود ولى امروز به خاطر كج سليقگى‌اى كه كردى و به خاطر بدعتى كه با دعوت خود نهادى از تو مايوس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مايوس شدن قوم ثمود از تو اين است كه تو اين قوم را دعوت مى‌كنى به توحيد و نهى مى‌كنى از اين كه سنتى از سنن قوميت خود را اقامه كنند و مى‌گويى كه روشن‌ترين مظاهر مليت خود را محو سازند با اين كه سنت بت‌پرستى از سنت‌هاى مقدس اين مجتمع قومى ريشه‌دار بوده و اصلى ثابت دارند و داراى وحدت قوميت هستند آن هم قوميتى داراى اراده و استقامت در رأى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اننا لفى شك مما تدعونا اليه 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اثبات حقانيت دعوتت هيچ حجت روشنى نياورده‌اى تا شك ما را مبدل به يقين كند در نتيجه ما همچنان در باره دعوتى كه مى‌كنى در شكيم و با وجود اين شك، نمى‌توانيم دعوتت را بپذيريم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ا رايتم ان كنت على بينة من ربى و اتينى منه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بگوييد كه اگر من از ناحيه خداى تعالى به آيتى معجزه‌آسا مؤيد باشم كه از صحت دعوتم خبر دهد و نيز اگر خداى تعالى رحمت و نعمت رسالت را به من ارزانى داشته و مرا مامور تبليغ آن رسالت كرده باشد و با اين حال من امر او را عصيان ورزم و شما را در خواسته‌اى كه داريد اطاعت كنم و با شما در آنچه از من مى‌خواهيد كه همان ترك دعوت باشد موافقت كنم چه كسى مرا از عذاب خدا نجات مى‌دهد؟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هذه ناقة الله لكم آية فذروها تاكل فى ارض الله و لا تمسوها بسوء فياخذكم عذاب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كلمه ناقه به كلمه جلاله الله اضافه شده و</w:t>
      </w:r>
      <w:bookmarkStart w:id="356" w:name="pg12835_128866"/>
    </w:p>
    <w:p>
      <w:pPr>
        <w:pStyle w:val="BookText"/>
        <w:rPr/>
      </w:pPr>
      <w:bookmarkEnd w:id="356"/>
      <w:r>
        <w:rPr>
          <w:rFonts w:ascii="Amiri" w:hAnsi="Amiri" w:eastAsia="Amiri" w:cs="Amiri"/>
          <w:color w:val="111111"/>
          <w:sz w:val="28"/>
          <w:sz w:val="28"/>
          <w:szCs w:val="28"/>
          <w:rtl w:val="true"/>
          <w:lang w:bidi="ar-SA"/>
        </w:rPr>
        <w:t>اين اضافه، اضافه ملكى و به معناى آن نيست كه خدا ماده شتر دارد بلكه اضافه تشريفى است، نظير اضافه در بيت الله و كتاب الله، و اين ناقه آيتى بوده معجزه براى نبوت صالح عليه‌السلام كه خداى تعالى به وسيله اين آيت، نبوت آن جناب را تاييد كرده و اين معجزه را به درخواست قوم ثمود از شكم صخره كوه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بعد از اظهار اين معجزه به قوم ثمود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بايد آزادانه در زمين خدا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تحذير كرد و زنهار داد از اين كه آن حيوان را به نحوى اذيت كنند، مثلا آن را بزنند و يا زخمى كنند و يا بكشند، و به ايشان خبر داد كه اگر چنين كنند عذابى نزديك و بى مهلت آنان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فقال تمتعوا فى داركم ثلاثة ايام ذلك وعد 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فى داركم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خود تمتع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عيش و تنعم در حيات و زندگى دنيا است، چون خود حيات دنيا متاع است، يعنى مايه تمتع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امرنا نجينا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صالح و گروندگان او را از شر آن قوم و از رسوائى امروز نجات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صيحه آسمانى ستمكاران را گرفت و آنچنان در ديارشان به رو در افتادند كه گويى اصلا در آن مكان اقامتى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ثمود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الا بعدا لثمود</w:t>
      </w:r>
      <w:r>
        <w:rPr>
          <w:rFonts w:eastAsia="Amiri" w:cs="Amiri" w:ascii="Amiri" w:hAnsi="Amiri"/>
          <w:color w:val="111111"/>
          <w:sz w:val="28"/>
          <w:szCs w:val="28"/>
          <w:rtl w:val="true"/>
          <w:lang w:bidi="ar-SA"/>
        </w:rPr>
        <w:t>! »</w:t>
      </w:r>
    </w:p>
    <w:p>
      <w:pPr>
        <w:pStyle w:val="BookText"/>
        <w:rPr/>
      </w:pPr>
      <w:r>
        <w:rPr>
          <w:rStyle w:val="FootnoteAnchor"/>
          <w:rtl w:val="true"/>
        </w:rPr>
        <w:footnoteReference w:id="83"/>
      </w:r>
    </w:p>
    <w:p>
      <w:pPr>
        <w:pStyle w:val="Heading3"/>
        <w:numPr>
          <w:ilvl w:val="2"/>
          <w:numId w:val="1"/>
        </w:numPr>
        <w:rPr/>
      </w:pPr>
      <w:bookmarkStart w:id="357" w:name="__RefHeading___Toc2118315_3224264995"/>
      <w:bookmarkStart w:id="358" w:name="_Toc131"/>
      <w:bookmarkEnd w:id="357"/>
      <w:r>
        <w:rPr>
          <w:rtl w:val="true"/>
        </w:rPr>
        <w:t>گفتمان هاي ابراهيم</w:t>
      </w:r>
      <w:r>
        <w:rPr>
          <w:rtl w:val="true"/>
        </w:rPr>
        <w:t>(</w:t>
      </w:r>
      <w:r>
        <w:rPr>
          <w:rtl w:val="true"/>
        </w:rPr>
        <w:t>ع</w:t>
      </w:r>
      <w:r>
        <w:rPr>
          <w:rtl w:val="true"/>
        </w:rPr>
        <w:t xml:space="preserve">) </w:t>
      </w:r>
      <w:r>
        <w:rPr>
          <w:rtl w:val="true"/>
        </w:rPr>
        <w:t>و معاصرين او</w:t>
      </w:r>
      <w:bookmarkEnd w:id="35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2118317_3224264995"/>
      <w:bookmarkStart w:id="360" w:name="_Toc132"/>
      <w:bookmarkEnd w:id="359"/>
      <w:r>
        <w:rPr>
          <w:rtl w:val="true"/>
        </w:rPr>
        <w:t>اولين گفتمان انساني ساده، گفتمان ابراهيم با پدر و قوم خود</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لأَبِيهِ ءَازَرَ أَ تَتَّخِذُ أَصنَاماً ءَالِهَةً إِنى أَرَاك وَ قَوْمَك فى ضلَلٍ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نُرِى إِبْرَهِيمَ مَلَكُوت السمَوَتِ وَ الأَرْضِ وَ لِيَكُونَ مِنَ الْمُوقِنِينَ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وقتى را كه ابراهيم به پدرش آزر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بت‌هايى را خدايان خود مى‌گيرى؟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و قوم ترا در گمراهى آشكار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به ابراهيم ملكوت آسمانها و زمين را نشان مى‌دهيم و براى اين كه از يقين كنندگان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كه شب او را پوشانيد ستاره‌اى را 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كه غروب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وقتى كه ماه را ديد كه طلوع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 سپس ماه كه غروب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 من، مرا هدايت نكند از گروه گمراهان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خورشيد را ديد كه طلوع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 اين بزرگتر است پس آن گاه كه خورشيد نيز غروب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شريك خدا قرار مى‌دهيد بيزارم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روآوردم به كسى كه آسمانها و زمين را آفريده است، در حالى كه ميانه‌رو هستم و از مشركان نيستم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 او با وى محاجه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من در باره خدا محاجه مى‌كنيد و حال آن كه مرا هدايت كرده، و من از كسانى كه شريكش قرار مى‌دهيد نمى‌ترسم مگر اين كه پروردگار من چيزى بخواهد، علم پروردگارم به همه چيز وسعت دارد، آيا متذكر نمى‌شويد؟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من از شريكان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بترسم در حالى كه شما نمى‌ترسيد از اين كه براى خدا بدون دليل شريك قرار داديد پس كدام يك از اين دو طائفه به أمن سزاوارتر است اگر مى‌دانيد؟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ايمان خود را با ظلم نپوشانيدند أمن از آن ايشان است و راه يافتگان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حجت ما كه به ابراهيم عليه قومش داديم هر كه را بخواهيم درجاتى بالا مى‌بريم زيرا پروردگار تو حكيم و عليم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داستان حضرت ابراهيم عليه‌السلام را كه در آيات ده گانه مورد بحث و همچنين در آياتى از سوره مريم و انبيا و صافات حكايت شده به دقت مطالعه كنيم، خواهيم ديد كه آن جناب در احتجاج با پدر و قومش حالتى شبيه به حالت انسان ساده‌اى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ابراهيم عليه السلام عينا مانند يك انسان ساده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و چوبى كه در برابرش خاضع مى‌شويد چيست؟ و مانند كسى كه هيچ چيزى نديده و از دين و بى دينى حكايتى نشنيده،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ستارگان و آفتاب و ماه چه مى‌كنيد؟ و چرا چنين مى‌كنيد؟ از پدر و قومش مى‌پرسد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تنديسها چيست كه شما را در خدمتشان معتكف‌ايد؟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بتانى مى‌پرستيم و در خدمت آنها معتكفيم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آنان را به پرستش مى‌خوانيد نداى شما را مى‌شنوند؟ يا سودتان دهند يا زيان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پدران خويش را ديده‌ايم كه چنين مى‌كرده‌اند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سنخ گفتار، همان طورى كه ملاحظه مى‌كنيد گفتار كسى است كه تاكنون نه بتى ديده و نه بت‌پرستى، و حال آنكه در مهد وثنيت و محيط بت‌پرستى يعنى بابل كلدان بار آمده و رشد يافته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اين آيات و آيات ديگرى كه مناظرات ابراهيم عليه‌السلام را با پدر و قومش در باره توحيد حكايت مى‌كند برمى‌آيد كه وى قبل از آن ايام، دور از محيط پدر و قومش زندگى مى‌كرده، لذا به آنچه كه مردم از جزئيات و خصوصيات موجودات و همچنين از سنن و آداب معموله با خبر بودند، او با خبر نبوده و در اوايل رشد و تميزش از آن جا و مكانى كه داشته، بيرون آمده و به پدر خود پيوسته است و در آن موقع بوده كه براى اولين بار چشمش به بت‌ها مى‌افتد و از پدرش مى‌پرسد كه اين چيست؟ و وقتى</w:t>
      </w:r>
      <w:bookmarkStart w:id="361" w:name="pg12835_128869"/>
    </w:p>
    <w:p>
      <w:pPr>
        <w:pStyle w:val="BookText"/>
        <w:rPr/>
      </w:pPr>
      <w:bookmarkEnd w:id="361"/>
      <w:r>
        <w:rPr>
          <w:rFonts w:ascii="IRNazanin" w:hAnsi="IRNazanin" w:eastAsia="IRNazanin"/>
          <w:color w:val="111111"/>
          <w:sz w:val="28"/>
          <w:sz w:val="28"/>
          <w:szCs w:val="28"/>
          <w:rtl w:val="true"/>
          <w:lang w:bidi="fa-IR"/>
        </w:rPr>
        <w:t>آن جواب را مى‌شنود شروع مى‌كند به مشاجره و خدشه‌دار كردن الوهيت بت‌ها و پس از قانع كردن پدر به سر وقت قوم رفته، آنان را نيز قانع مى‌كند، آنگاه به سراغ پرستش ارباب بت‌ها يعنى كواكب و خورشيد و ماه رفته يكى پس از ديگرى را پروردگار خود فرض نمود تا اين كه همه غروب كردند، آنگاه ربوبيت آنها را باطل نموده و در اثبات توحيد خالص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وجهت وجهى للذى فطر السموات و الارض حنيفا و ما انا من المشركين</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362" w:name="__RefHeading___Toc2118319_3224264995"/>
      <w:bookmarkStart w:id="363" w:name="_Toc133"/>
      <w:bookmarkEnd w:id="362"/>
      <w:r>
        <w:rPr>
          <w:rtl w:val="true"/>
        </w:rPr>
        <w:t>گفتمان هاي ابراهيم، الگو براي رسول الله</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ءَاتَيْنَهَا إِبْرَهِيمَ عَلى قَوْمِهِ نَرْفَعُ دَرَجَتٍ مَّن نَّشاءُ إِنَّ رَبَّك حَكِيمٌ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حجت ما كه به ابراهيم عليه قومش داديم هر كه را بخواهيم درجاتى بالا مى‌بريم زيرا پروردگار تو حكيم و عليم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دهگانه اي كه به آيه فوق ختم مي شود پروردگار متعال حجت هائي را ذكر مى‌كند كه آن را به پيغمبر عظيم الشان خود حضرت ابراهيم عليه‌السلام داده بود تا با آن عليه مشركين احتجاج نموده و آنان را به دينى كه خدايش به سوى آن هدايت نموده يعنى دين توحيد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حقيقت بيان عالى‌ترين و كاملترين مصداق ايمان و قيام به دين فطرت و نشر عقيده توحيد و پاكى از شرك و دوگانگى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هدف مقدسى است كه ابراهيم براى آن قيام نمود و در روزگارى كه مردم سنت توحيد را كه نوح و انبياى بعد از او گوشزدشان كرده بودند از ياد برده و دنيا در تيول وثنيت درآمده بود براى روشن كردن آن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با حجت‌هائى كه در آنها بر دين فطرت اقامه شده در حقيقت براى مزيد بينائى رسول خدا است نسبت به ادله‌اى كه در همين سوره و قبل از اين آيات خدا به او تلقين نمود و در چهل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بگو و چنين استدلال كن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فرموده در موقعى كه با قوم خود رو برو مى‌شوى و ادله توحيد و نفى شرك را كه ما تلقينت كرديم برايشان مى‌آورى به ياد آر آن دليل‌هايى را كه ابراهيم براى پدر و قومش آورد، و در نظر آور آن حجت‌هايى را كه ما به او آموخته و بدان وسيله به ملكوت آسمانها و زمين آگاهش ساختيم</w:t>
      </w:r>
      <w:r>
        <w:rPr>
          <w:rFonts w:eastAsia="IRNazanin" w:cs="IRNazanin"/>
          <w:color w:val="111111"/>
          <w:sz w:val="28"/>
          <w:szCs w:val="28"/>
          <w:rtl w:val="true"/>
          <w:lang w:bidi="fa-IR"/>
        </w:rPr>
        <w:t>.</w:t>
      </w:r>
      <w:bookmarkStart w:id="364" w:name="pg12835_128870"/>
    </w:p>
    <w:p>
      <w:pPr>
        <w:pStyle w:val="BookText"/>
        <w:rPr/>
      </w:pPr>
      <w:bookmarkEnd w:id="364"/>
      <w:r>
        <w:rPr>
          <w:rFonts w:ascii="IRNazanin" w:hAnsi="IRNazanin" w:eastAsia="IRNazanin"/>
          <w:color w:val="111111"/>
          <w:sz w:val="28"/>
          <w:sz w:val="28"/>
          <w:szCs w:val="28"/>
          <w:rtl w:val="true"/>
          <w:lang w:bidi="fa-IR"/>
        </w:rPr>
        <w:t xml:space="preserve">زيرا ابراهيم اگر با قوم خود به محاجه مى‌پرداخت به سبب علم و حكمتى بود كه ما ارزانيش داشتيم، نه به فكر تصنعى كه از چهار ديوار تصور و خيال تجاوز ننموده و هميشه مشوب به تكلف و به خودبستگى‌هايى است كه فطرت صاف و خداداد بشر مخالف آن است </w:t>
      </w:r>
      <w:r>
        <w:rPr>
          <w:rFonts w:eastAsia="IRNazanin" w:cs="IRNazanin"/>
          <w:color w:val="111111"/>
          <w:sz w:val="28"/>
          <w:szCs w:val="28"/>
          <w:rtl w:val="true"/>
          <w:lang w:bidi="fa-IR"/>
        </w:rPr>
        <w:t>.</w:t>
      </w:r>
    </w:p>
    <w:p>
      <w:pPr>
        <w:pStyle w:val="BookText"/>
        <w:rPr/>
      </w:pPr>
      <w:r>
        <w:rPr>
          <w:rStyle w:val="FootnoteAnchor"/>
          <w:rtl w:val="true"/>
        </w:rPr>
        <w:footnoteReference w:id="85"/>
      </w:r>
    </w:p>
    <w:p>
      <w:pPr>
        <w:pStyle w:val="Heading4"/>
        <w:numPr>
          <w:ilvl w:val="3"/>
          <w:numId w:val="1"/>
        </w:numPr>
        <w:rPr/>
      </w:pPr>
      <w:bookmarkStart w:id="365" w:name="__RefHeading___Toc2118321_3224264995"/>
      <w:bookmarkStart w:id="366" w:name="_Toc134"/>
      <w:bookmarkEnd w:id="365"/>
      <w:r>
        <w:rPr>
          <w:rtl w:val="true"/>
        </w:rPr>
        <w:t>بت شكن</w:t>
      </w:r>
      <w:r>
        <w:rPr>
          <w:rtl w:val="true"/>
        </w:rPr>
        <w:t xml:space="preserve">! </w:t>
      </w:r>
      <w:r>
        <w:rPr>
          <w:rtl w:val="true"/>
        </w:rPr>
        <w:t xml:space="preserve">و استدلال هاي او عليه آئين پرستش بت </w:t>
      </w:r>
      <w:r>
        <w:rPr>
          <w:rtl w:val="true"/>
        </w:rPr>
        <w:t>!</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إِبْرَهِيمَ رُشدَهُ مِن قَبْلُ وَ كُنَّا بِهِ 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الَّتى أَنتُمْ لهََا عَكِفُونَ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ما در گذشته به ابراهيم آن رشدى را كه مى‌توانست داشته باشد داديم و ما داناى حال او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پدر 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تصويرها چيست كه به عبادت آنها كمر بسته‌ايد؟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خويش را پرستشگر آنها يافتيم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پدرانتان در ضلالتى آشكارا بوده‌ايد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آيا به حق سوى ما آمده‌اى يا تو نيز از بازيگرانى؟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پروردگارتان پروردگار آسمانها و زمين است كه ايجادشان كرده است و من بر اين مطالب گواهى 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آنكه پشت كنيد و برويد، در كار بتهايتان حيله‌اى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بتان را قطعه قطعه كرد، مگر بزرگشان را شايد به او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خدايان ما چنين كرده كه هر كه بوده از ستمگران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شنيديم جوانى هست كه ابراهيمش نامند و او بتها را به بدى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محضر مردمان بياوريد شايد گواهى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تو با خدايان ما چنين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بزرگشان چنين كرده است ببينيد اگر مى‌توانند سخن گويند از خودشان بپرسيد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به ضميرهاى خويش مراجعه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ستمگرانيد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زير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مى‌دانى كه اينان سخن نتوانند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غير خدا چيزى را كه به هيچ وجه سودتان ندهد و زيان نرساند پرستش مى‌كنيد ؟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 بر شما و بر آنچه غير از خدا مى‌پرستيد چرا به كار خود نمى‌انديشيد؟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عمل هستيد بايد وى را بسوزانيد و خدايانتان را يارى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 بر ابراهيم خنك و سالم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قصد نيرنگى كردند و ما خود آنان را زيانكار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لوط را با مهاجرت به سرزمينى كه در آنجا براى همه جهانيان بركت نهاده‌ايم نجات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اسحاق و يعقوب را اضافه به او بخشيديم و همه را مردانى صالح قرار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پيشوايان نموديم تا به فرمان ما رهبرى كنند، و انجام كارهاى نيك و نماز و زكات دادن را به آنان وحى كرديم و همه پرستندگان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ابراهيم داديم آنچه را كه وى مستعد و لايق آن بود، و آن عبارت بود از رشد، و رسيدنش به واقع، و ما او را از پيش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آنچه خداى سبحان به ابراهيم داد، همان دين توحيد و ساير معارف حقه است كه ابراهيم عليه‌السلام بدون تعلم از معلمى و يا تذكر مذكرى و يا تلقين ملقنى، با صفاى فطرت و نور بصيرت خود درك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لابيه و قومه ما هذه التماثيل التى انتم لها 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جناب از كلمه اين تماثيل همان بتهايى است كه به منظور پرستش و پيشكش قربانى نصب كرده بودند و پرسش آن جناب از حقيقت آنها براى اين بود كه از خاصيت آنها سر در آورد، چون اين سؤال را در اولين بارى كه به داخل اجتماع قدم نهاد كرده، وقتى وارد اجتماع شده، اجتماع را اجتماعى دينى يافته كه سنگ و چوبهايى را مى‌پرستيدند و با اين همه سؤال او دو سؤال است يكى از پدر و ديگرى از قوم و سؤالش از پدر قبل از سؤال از مردم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وجدنا آباءنا لها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جوابى است كه مردم به وى دادند، و چون برگشت سؤال آن جناب از حقيقت اصنام به سؤال از علت پرستش آنها است لذا ايشان هم در پاسخ دست به دامان سنت قومى خود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سنت ديرينه آباء و اجدادى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لقد كنتم انتم و آباؤكم فى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كه در ضلال مبين بوده‌اند، همان است كه به زودى در محاجه با قوم و بعد از شكستن بتها، خاطر نشان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جاى خدا چيزى را مى‌پرستيد كه نه منفعتى برايتان دارد ، و نه ضررى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 جئتنا بالحق ام انت من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مردم مقلد و تابع بدون بصيرت همين است كه وقتى مى‌بينند شخصى منكر روش و سنت ايشان است، تعجب</w:t>
      </w:r>
    </w:p>
    <w:p>
      <w:pPr>
        <w:pStyle w:val="BookText"/>
        <w:rPr/>
      </w:pPr>
      <w:r>
        <w:rPr>
          <w:rFonts w:ascii="IRNazanin" w:hAnsi="IRNazanin" w:eastAsia="IRNazanin"/>
          <w:color w:val="111111"/>
          <w:sz w:val="28"/>
          <w:sz w:val="28"/>
          <w:szCs w:val="28"/>
          <w:rtl w:val="true"/>
          <w:lang w:bidi="fa-IR"/>
        </w:rPr>
        <w:t>مى‌كنند و به هيچ وجه احتمال نمى‌دهند كه ممكن است آن شخص درست بگويد، لذا مردم زمان ابراهيم هم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نمى‌دانى اينها چيستند و يا شوخى مى‌كنى؟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ربكم رب السموات و الارض الذى فطرهن و انا على ذلكم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عليه‌السلام به طورى كه ملاحظه مى‌كنيد حكم مى‌كند به اين كه رب مردم، رب آسمانها و زمين است، و همين رب، آن كسى است كه آسمانها و زمين را بيافريده و او الله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تعبير مقابله كاملى در برابر مذهب مردم در دو مساله ربوبيت و الوهيت نموده است، چون مشركين معتقدند كه يك و يا چند اله دارند، غير آن اله كه آسمان و زمين دارد و همه آن آلهه غير الله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الله تعالى را اله خود و اله آسمانها و زمين نمى‌دانند، بلكه معتقدند كه الله تعالى اله آلهه و رب ارباب و خالق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ربكم رب السموات و الارض الذى فطرهن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مشركين را در الوهيت از همه جهاتش رد كرده و اثبات نموده كه هيچ معبودى نيست جز الله تعالى، و اين همان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على ذلكم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حقيقت كشف كرده كه وى متصرف به اين حقيقت و ملتزم به لوازم و آثار آن است و بر آن شهادت مى‌دهد شهادت اقرار و التزام، آرى علم به هر چيز، غير التزام به آن است، و چه بسيار مى‌شود كه از هم جدا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شهادت جواب از پرسش قبلى ايشان را هم داد و آن اين بود كه راستى و جدى منكر بتها است، يا شوخى مى‌كند؟ جواب داد كه نه بلكه به آن يقين و تدين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تالله لاكيدن اصنامكم بعد ان تولوا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آنكه پشت كنيد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مردم آن شهر گاهگاهى دسته جمعى به بيرون شهر مى‌رفتند، حال يا عيدشان بوده و يا مراسمى ديگر و در آن روز شهر خالى مى‌شده و ابراهيم عليه‌السلام مى‌توانسته نقشه خود را عملى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سياق داستان، و طبع اين كلام اقتضا دارد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لاكيدن اصنامكم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تصميم عزم آن جناب عليه بتها باشد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الا كبيرا لهم لعلهم</w:t>
      </w:r>
    </w:p>
    <w:p>
      <w:pPr>
        <w:pStyle w:val="BookText"/>
        <w:rPr/>
      </w:pPr>
      <w:r>
        <w:rPr>
          <w:rFonts w:ascii="IRNazanin" w:hAnsi="IRNazanin" w:eastAsia="IRNazanin"/>
          <w:color w:val="111111"/>
          <w:sz w:val="28"/>
          <w:sz w:val="28"/>
          <w:szCs w:val="28"/>
          <w:rtl w:val="true"/>
          <w:lang w:bidi="fa-IR"/>
        </w:rPr>
        <w:t>اليه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بتها را قطعه قطعه كرد، مگر بزرگ‌تر از همه را، كه آن را خرد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سياق بر مى‌آيد كه اظهار اميد ابراهيم عليه‌السلام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اليه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بيان آن صحنه‌اى است كه عملش آن را مجسم مى‌كند، چون عمل وى يعنى شكستن همه بتها و سالم گذاشتن بت بزرگ عمل كسى است كه مى‌خواهد مردم ببينند كه چه بر سر بتهايشان آمده و بت بزرگشان سالم مانده، ناگزير نزد آن رفته آن را متهم كنند، كه اين كار زير سر او است، مثل كسى كه مردمى را بكشد و يكى از آنها را زنده نگهدارد، تا او به دام بيفتد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فعل هذا بالهتنا انه لمن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استفهامى كه مردم كردند به داعى تاسف و در عين حال تحقيق از مرتكب جرم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نظريه‌اى است كه مردم عليه مرتكب اين جرم داده‌اند، و آن اين است كه هر كه بوده مردى ستمكار بوده، كه بايد به جرم ستمى كه كرده سياست شود، چون هم به خدايان توهين و ظلم كرده و حق آنها را كه همان تعظيم است پامال كرده و هم به مردم ظلم كرده و حرمت خدايان ايشان را رعايت نكرده و مقدسات آنان را توهين نموده و هم به خودش ظلم كرده چون كه به كسانى تعدى كرده كه نبايد مى‌كرد و عملى مرتكب شده كه نبايد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فتى يذكرهم يقال 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جوانى هست كه به خدايان بد مى‌گويد و نامش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كار را كرده باشد قطعا او كرده، چون جز او كسى چنين جرأتى به خود نمى‌دهد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فاتوا به على اعين الناس 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آوردن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او را در محضر عموم مردم، و منظر ايشان احضار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اين انجمن در همان بتخانه بود به شهادت اين كه ابراهيم در جواب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مراد از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مردم همه شهادت دهند كه از او بدگويى به بتها را شنيده‌اند، و به اين وسيله او را وادار به اقرار بكنند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ء انت فعلت هذا بالهتنا يا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سؤال تعيين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مردم مى‌دانستند كه ابراهيم جزو پرستندگان بت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كبيرهم هذا فسئلوهم ان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 حال كه همه خرد شده‌اند و تنها بزرگشان سالم مانده، بر مى‌آيد كه اين كار كار همين بت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آن جهت گفت، تا زمينه براى جمله بعدى فراهم شود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فسئلوهم ان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داده كه</w:t>
      </w:r>
    </w:p>
    <w:p>
      <w:pPr>
        <w:pStyle w:val="BookText"/>
        <w:rPr/>
      </w:pPr>
      <w:r>
        <w:rPr>
          <w:rFonts w:ascii="IRNazanin" w:hAnsi="IRNazanin" w:eastAsia="IRNazanin"/>
          <w:color w:val="111111"/>
          <w:sz w:val="28"/>
          <w:sz w:val="28"/>
          <w:szCs w:val="28"/>
          <w:rtl w:val="true"/>
          <w:lang w:bidi="fa-IR"/>
        </w:rPr>
        <w:t xml:space="preserve">حقيقت حال را از خود بتها بپرسيد، كه آن كسى كه اين بلا را بر سرشان آورده كه بود؟ تا اگر مى‌تواند حرف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پاسخشان را بدهد؟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الى انفسهم فقالوا انكم انتم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وقتى كلام ابراهيم عليه‌السلام را شنيدند و منتقل شدند به اين كه اصنام جماداتى بى‌شعورند كه حرف نمى‌زنند، حجت بر آنان تمام و هر يك از حضار در دل خود را خطا كار دانسته، حكم كرد به اين كه ظالم او است، نه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نكسوا على رؤسهم لقد علمت ما هؤلاء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مى‌دانى كه اينها حرف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كه از خود مى‌كنى دليل بر اين است كه كار زير سر خود تو است و تو اين ظلم را مرتكب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از دهانشان جست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حرف نمى‌زنند و ابراهيم آن را شنيد ، به دفاع از خود نپرداخت، از اول هم قصد نداشت كه از خود دفاع كند، بلكه از كلام آنها براى دعوت حقه خود استفاده كرده، با لازمه گفتار آنان، عليه آنان احتجاج نموده، حجت را بر آنان تمام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اصنام بى‌زبان اله و مستحق عبادت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 فتعبدون من دون الله ما لا ينفعكم شيئا و لا يضركم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بى‌زبان بودن اصنام اين است كه هيچ علم و قدرتى نداشته باشند و لازمه آن هم اين است كه هيچ نفع و ضررى نداشته باشند و لازمه اين هم اين است كه عبادت و پرستش آنها لغو باشد، چون عبادت يا به اميد خير است و يا از ترس شر، و در اصنام نه اميد خيرى هست نه ترسى از شر، پس اله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 و لما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انزجار و بيزارى آن جناب از ايشان و از خدايان ايشان است و اين را بعد از ابطال الوهيت آنها اظهار نمود همچنان كه شهادتش بر وحدانيت خداى تعالى را بعد از اثبات آن اظهار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على ذلكم من الشاهدين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حرقوه و انصروا آلهتكم ان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تحريك عواطف دينى و عصبيت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بسوزانيد و خدايانتان را يارى كنيد و امر آنها را بزرگ بداريد و كسى را كه به آنها اهانت كرده مجازات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تهييج و تحريك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عمليد؟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نمايان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نار كونى بردا و سلاما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حكايت خطابى تكوينى است كه خداى تعالى به آتش كرد و با همين خطاب خاصيت آتش را كه سوزانندگى و نابودكنندگى است از آن گرفت و آن را از راه معجزه براى ابراهيم عليه‌السلام خنك و سالم گردانيد</w:t>
      </w:r>
      <w:r>
        <w:rPr>
          <w:rFonts w:eastAsia="IRNazanin" w:cs="IRNazanin"/>
          <w:color w:val="111111"/>
          <w:sz w:val="28"/>
          <w:szCs w:val="28"/>
          <w:rtl w:val="true"/>
          <w:lang w:bidi="fa-IR"/>
        </w:rPr>
        <w:t>.</w:t>
      </w:r>
      <w:bookmarkStart w:id="367" w:name="pg12835_128875"/>
    </w:p>
    <w:p>
      <w:pPr>
        <w:pStyle w:val="BookText"/>
        <w:rPr/>
      </w:pPr>
      <w:bookmarkEnd w:id="3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ارادوا به كيدا فجعلناهم الاخسرين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 ابراهيم حيله انديشيدند، تا نورش را خاموش كنند و حجتش را باطل و خنثى سازند، پس ما ايشان را زيانكارتر قرار داديم، چون كيدشان باطل و بى‌اثر گشت، و خسارت و زيان بيشترشان اين بود كه خدا ابراهيم را بر آنان غلبه داده، از شرشان حفظ فرمود و نجات داد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4"/>
        <w:numPr>
          <w:ilvl w:val="3"/>
          <w:numId w:val="1"/>
        </w:numPr>
        <w:rPr/>
      </w:pPr>
      <w:bookmarkStart w:id="368" w:name="__RefHeading___Toc2118323_3224264995"/>
      <w:bookmarkStart w:id="369" w:name="_Toc135"/>
      <w:bookmarkEnd w:id="368"/>
      <w:r>
        <w:rPr>
          <w:rtl w:val="true"/>
        </w:rPr>
        <w:t>گفتمان ابراهيم با نمرود، بعد رهائي ازآتش</w:t>
      </w:r>
      <w:r>
        <w:rPr>
          <w:rtl w:val="true"/>
        </w:rPr>
        <w:t>!</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الَّذِى حَاجَّ إِبْرَهِيمَ فى رَبِّهِ أَنْ ءَاتَاهُ اللَّهُ الْمُلْك إِذْ قَالَ إِبْرَهِيمُ رَبىَ الَّذِى يُحْىِ وَ يُمِيت قَالَ أَنَا أُحْىِ وَ أُمِيت قَالَ إِبْرَهِيمُ فَإِنَّ اللَّهَ يَأْتى بِالشمْسِ مِنَ الْمَشرِقِ فَأْتِ بهَا مِنَ الْمَغْرِبِ فَبُهِت الَّذِى كَفَرَ وَ اللَّهُ لا يهْدِى الْقَوْمَ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سرگذشت آن كسى را كه خدا به او سلطنت داده بود و غرور سلطنت كارش را به جائى رساند كه با ابراهيم در مورد پروردگارش بگومگو كرد،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آن كسى است كه زنده مى‌كند و مى‌ميراند،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مى‌كنم و مى‌ميرانم،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خورشيد را از مشرق بيرون مى‌آورد تو آن را از مغرب بياور در اينجا بود كه كافر مبهوت شد و خداوند گروه ستمكاران را هدايت نمى‌كند</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كسى كه با ابراهيم در خصوص پروردگار ابراهيم بحث و محاجه مى‌كرده پادشاه معاصر او يعنى نمرود بود و بنا به گفته تاريخ و روايات يكى از سلاطين بابل قديم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سياق آيه و در مضمون آن و مقايسه‌اش با آنچه امروز و همه روزه در ميان بشر جريان دارد، معناى آيه به دست مى‌آيد كه محاجه و بگومگوئى كه در اين آيه، خداى تعالى از ابراهيم عليه‌السلام و پادشاه زمانش نقل كرده بر سر چه 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هم مانند قومش براى خدا الوهيت قائل بود، چيزى كه هست قائل به خدايانى ديگر نيز بود، ليكن با اين حال خود را هم اله مى‌دانست و بلكه خود را از بالاترين خدايان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در پاسخ ابراهيم عليه‌السلام و احتجاجش، بر ربوبيت خود احتجاج كرد و در باره ساير خدايان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خود را بالاتر از همه آنها مى‌دانست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اين نتيجه به دست مى‌آيد كه محاجه و بگومگوئى كه بين نمرود و ابراهيم عليه‌السلام واقع شده اين بوده كه ابراهيم عليه‌السلام فرموده بوده كه رب من تنها الله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نمرود در پاسخ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نيز معبود تو هستم، معبود تو و همه مردم و به همين جهت موقعى كه ابراهيم عليه‌السلام عليه ادعاى او چنين استدلال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الذى يحيى و يميت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كسى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ابراهيم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براى خود همان وصفى را ادعا كرده و قائل شده كه ابراهيم عليه‌السلام آن را وصف پروردگار خود مى‌دانست، تا آن جناب را مجبور كند به اين كه بايد در برابرش خاضع شود و به عبادتش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تنها او را بپرستند نه خدا را و نه هيچ آلهه‌اى ديگر را، به همين جهت مى‌بينيم در پاسخ آن جناب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احيى و اميت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نياوردن واو عطف فهماند كه اصلا زنده كننده و ميراننده منم، نه اين كه خدا هم با من شركت داشته باشد و نيز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نيز زنده مى‌كنند و مى‌ميرانند، چون خود را بزرگترين آلهه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كلام به اينجا رسيد و نمرود نتوانست با سخن منطقى و به حق معارضه كند دست به نيرنگ زد، خواست تا با مغالطه، امر را بر حاضران مجلس مشتبه سازد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منظور ابراهيم عليه‌السلام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الذى يحيى و 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موتى بود كه در اين موجودات جاندار و با اراده و شعور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نمرود كلام آن جناب را به همين معنا مى‌گرفت ديگر نمى‌توانست پاسخى بدهد و ليكن مغالطه كرد و حيات و موت را به معناى مجازى آن گرفت و يا به معنائى اعم از معناى حقيقى و مجازى و دستور داد دو نفر زندانى را آوردند يكى را امر كرد تا كشتند و ديگرى را زنده نگه داشت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مى‌كنم و مى‌ميرانم، و به اين وسيله امر را بر حاضرين مشتبه كرد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تصديقش كردند و ابراهيم نتوانست به آنها بفهماند كه اين مغالطه است و منظور او از احيا و اماته اين معناى مجازى نبود و حجت نمرود نمى‌تواند معارض با حجت وى باشد و اگر مى‌توانست وجه اين مغالطه را بيان كند قطعا مى‌كرد و اين نتوانستن لابد از اين جهت بوده كه آن جناب حال نمرود را در مغالطه‌كاريش و حال حضار را در تصديق كورانه آنها از وى را ديده و فهميده بود كه اگر بخواهد وجه مغالطه را بيان كند احدى از حضار تصديقش نمى‌كند، به همين جهت از اين حجت خود صرفنظر نموده و به حجت ديگر دست زد، حجتى كه خصم نتواند با آن معارضه كند، و آن حجت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ياتى بالشمس من المشرق فات بها من المغرب</w:t>
      </w:r>
      <w:r>
        <w:rPr>
          <w:rFonts w:eastAsia="IRNazanin" w:cs="IRNazanin"/>
          <w:color w:val="111111"/>
          <w:sz w:val="28"/>
          <w:szCs w:val="28"/>
          <w:rtl w:val="true"/>
          <w:lang w:bidi="fa-IR"/>
        </w:rPr>
        <w:t>!»</w:t>
      </w:r>
      <w:bookmarkStart w:id="370" w:name="pg12835_128877"/>
    </w:p>
    <w:p>
      <w:pPr>
        <w:pStyle w:val="BookText"/>
        <w:rPr/>
      </w:pPr>
      <w:bookmarkEnd w:id="370"/>
      <w:r>
        <w:rPr>
          <w:rFonts w:ascii="IRNazanin" w:hAnsi="IRNazanin" w:eastAsia="IRNazanin"/>
          <w:color w:val="111111"/>
          <w:sz w:val="28"/>
          <w:sz w:val="28"/>
          <w:szCs w:val="28"/>
          <w:rtl w:val="true"/>
          <w:lang w:bidi="fa-IR"/>
        </w:rPr>
        <w:t>و وجه اين حجت اين است كه هر چند خورشيد در نظر نمرود و نمروديان و يا حداقل نزد بعضى از آنان يكى از خدايان است چنانكه گفتگوى ابراهيم عليه‌السلام با كواكب و ماه نيز ظهور در اين معنا دارد، ليكن در عين حال خود آنان قبول دارند كه خورشيد و طلوع و غروب آن مستند به خدا است، كه در نظر آنان رب الارباب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وقتى ابراهيم عليه‌السلام اين پيشنهاد را كرد، نمرود مبهوت شد و ديگر نتوانست پاسخى بدهد، چون نمى‌توانست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طلوع و غروب خورشيد كه امرى است مستمر و يكنواخت، مساله‌اى است تصادفى و در اختيار كسى نيست، تا تغييرش هم به دست كسى باشد، و نيز نمى‌توانست بگويد اين عمل مستند به خود خورشيد است، نه به خداى تعالى، چون خودش خلاف اين را ملتزم بود و باز نمى‌توانست بگويد اين خود من هستم كه خورشيد را از مشرق مى‌آورم و به مغرب مى‌برم، چون اگر اين ادعا را مى‌كرد فورا از او مى‌خواستند كه براى يك بار هم كه شده قضيه را به عكس كند و لذا خداى تعالى سنگ به دهان او گذاشت و لالش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مردم ستمگر را هدايت نمى‌كند</w:t>
      </w:r>
      <w:r>
        <w:rPr>
          <w:rFonts w:eastAsia="IRNazanin" w:cs="IRNazanin"/>
          <w:color w:val="111111"/>
          <w:sz w:val="28"/>
          <w:szCs w:val="28"/>
          <w:rtl w:val="true"/>
          <w:lang w:bidi="fa-IR"/>
        </w:rPr>
        <w:t>!</w:t>
      </w:r>
    </w:p>
    <w:p>
      <w:pPr>
        <w:pStyle w:val="BookText"/>
        <w:rPr/>
      </w:pPr>
      <w:r>
        <w:rPr>
          <w:rStyle w:val="FootnoteAnchor"/>
          <w:rtl w:val="true"/>
        </w:rPr>
        <w:footnoteReference w:id="87"/>
      </w:r>
    </w:p>
    <w:p>
      <w:pPr>
        <w:pStyle w:val="Heading4"/>
        <w:numPr>
          <w:ilvl w:val="3"/>
          <w:numId w:val="1"/>
        </w:numPr>
        <w:rPr/>
      </w:pPr>
      <w:bookmarkStart w:id="371" w:name="__RefHeading___Toc2118325_3224264995"/>
      <w:bookmarkStart w:id="372" w:name="_Toc136"/>
      <w:bookmarkEnd w:id="371"/>
      <w:r>
        <w:rPr>
          <w:rtl w:val="true"/>
        </w:rPr>
        <w:t>گفتمان تهديد آميز پدر، بيزاري ابراهيم از شرك و ترك قوم</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الْكِتَبِ إِبْرَهِيمَ إِنَّهُ كانَ صِدِّيقاً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يَأَبَتِ لِمَ تَعْبُدُ مَا لا يَسمَعُ وَ لا يُبْصِرُ وَ لا يُغْنى عَنك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يَأَبَتِ إِنى قَدْ جَاءَنى مِنَ الْعِلْمِ مَا لَمْ يَأْتِك فَاتَّبِعْنى أَهْدِك صِرَطاً سوِيًّا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ابراهيم را ياد كن كه وى بسيار راستگو و پيغمبر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كه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بتى را پرستش مى‌كنى كه نه مى‌شنود و نه مى‌بيند و نه تو را از چيزى بى‌نياز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براى من آمده كه براى تو نيامده مرا پيروى كن تا تو را به راهى راست هدايت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شيطان مكن كه شيطان عاصى درگاه خداى رحمان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آن دارم كه از خداى رحمان عذابى به تو رسد و دوستدار شيطان شوى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مگر از خدايان من روى گردانى؟ اگر بس نكنى تو را سنگسار مى‌كنم و آنگاه بايد مدتى دراز از من جدا شوى</w:t>
      </w:r>
      <w:r>
        <w:rPr>
          <w:rFonts w:eastAsia="IRNazanin" w:cs="IRNazanin"/>
          <w:color w:val="111111"/>
          <w:sz w:val="28"/>
          <w:szCs w:val="28"/>
          <w:rtl w:val="true"/>
          <w:lang w:bidi="fa-IR"/>
        </w:rPr>
        <w:t>!»</w:t>
      </w:r>
      <w:bookmarkStart w:id="373" w:name="pg12835_128878"/>
    </w:p>
    <w:p>
      <w:pPr>
        <w:pStyle w:val="BookText"/>
        <w:rPr/>
      </w:pPr>
      <w:bookmarkEnd w:id="3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از پروردگارم آمرزش خواهم خواست كه او به من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آنچه سواى خدا مى‌خوانيد كناره مى‌كنم و پروردگارم را مى‌خوانم شايد در مورد دعاى پروردگارم كم اطلاع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از آنها و بتها كه به جاى خدا مى‌پرستيدند كناره گرفت اسحاق و يعقوب را بدو بخشيديم و هر يك را پيامبر قرار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رحمت خويش به آنها عطا كرديم و ذكر خير بلند آوازه‌اى به ايشان داديم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پاره‌اى از داستان ابراهيم عليه‌السلام اشاره مى‌كند و آن عبارت است از احتجاجش با پدر در باره بت‌ها، با حجت و هدايت فطرى و معرفت يقينى كه خدايش داده بود و نيز اشاره دارد به داستان كناره‌گيرى از پدر و از مردم و خدايانشان و اين كه خداوند به او اسحاق و يعقوب را داد و به كلمه باقيه در نسلش اختصاص داد و براى او و اعقاب او ياد خيرى در آيندگان گذاشت كه تا روزگارى هست نامش را به نيكى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ابراهيم عليه‌السلام در خطابى كه با پدر خود دارد دو نكته را خاطر نشان مى‌سازد، اول اين كه طريقه و مسلك او در پرستش بتها طريقه‌اى لغو و باطل است، دوم اين كه نزد او علم و معرفتى است كه نزد پدرش نيست، و بر او لازم است كه از وى پيروى كند تا به راه حق دلالتش نمايد، زيرا او در خطر ولايت شيطان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 راغب انت عن آلهتى يا ابراهيم لئن لم تنته لارجمنك و اهجرنى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پدر ابراهيم او را تهديد به بدترين كشتن‌ها كرده و آن سنگسار است كه با آن افراد رانده شده را شكنجه كرده،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ابراهيم را با اين كلام خود از خود طرد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عليك ساستغفر لك ربى انه كان بى حفيا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در مقابل تهديد پدر و بديش به او سلام كرد، سلامى كه در آن احسان و امنيت باشد و نيز به او وعده استغفار داد تا از پروردگارش براى او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تهديد او كه گفت دهرى طولانى از من كناره بگير،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اين بتها كه مى‌پرستيد كناره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سلام كرد، چون سلام دأب و عادت بزرگواران است، با تقديم آن جهالت پدر را تلافى كرد، او وى را به خاطر حرف حقى كه زده بود تهديد به رجم و طرد كرد، ولى وى او را وعده امنيت و سلامتى و احسان داد</w:t>
      </w:r>
      <w:r>
        <w:rPr>
          <w:rFonts w:eastAsia="IRNazanin" w:cs="IRNazanin"/>
          <w:color w:val="111111"/>
          <w:sz w:val="28"/>
          <w:szCs w:val="28"/>
          <w:rtl w:val="true"/>
          <w:lang w:bidi="fa-IR"/>
        </w:rPr>
        <w:t>.</w:t>
      </w:r>
    </w:p>
    <w:p>
      <w:pPr>
        <w:pStyle w:val="BookText"/>
        <w:rPr/>
      </w:pPr>
      <w:r>
        <w:rPr>
          <w:rStyle w:val="FootnoteAnchor"/>
          <w:rtl w:val="true"/>
        </w:rPr>
        <w:footnoteReference w:id="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2118327_3224264995"/>
      <w:bookmarkStart w:id="375" w:name="_Toc137"/>
      <w:bookmarkEnd w:id="374"/>
      <w:r>
        <w:rPr>
          <w:rtl w:val="true"/>
        </w:rPr>
        <w:t>پايان گفتمان هاي ابراهيم و پاداش مبارزاتش</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إِبْرَهِيمَ إِذْ قَالَ لِقَوْمِهِ اعْبُدُوا اللَّهَ وَ اتَّقُوهُ 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بياد آور ابراهيم را كه به قوم خود گفت خدا را بپرستيد و از او بترسيد كه اين براى شما اگر بدانيد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خدا بتهايى مى‌پرستيد و تهمتها مى‌تراشيد با اين كه آنچه به جاى خدا مى‌پرستيد هيچ رزقى را براى شما مالك نيستند، پس رزق را از نزد خدا بطلبيد و او را عبادت نموده و شكرش به جا آوريد كه به سويش بازمى‌گرديد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كه مرا تكذيب كنيد اولين امت نيستيد كه پيامبر خود را تكذيب كردند زيرا قبل از شما امت‌ها بودند كه پيامبران خود را تكذيب كردند، و يك پيامبر جز ابلاغ روشن وظيفه‌اى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نمى‌بينند كه خدا خلقت خلايق را آغاز كرده و سپس آن را اعاده مى‌كند و اين براى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زمين سير كنيد و نيك نظر كنيد كه چگونه خدا خلق را آفريد، خداوند همين جور نشاه ديگر پديد مى‌آورد كه خدا بر هر چيز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بخواهد عذاب مى‌كند و هر كه را بخواهد رحم مى‌كند و همه به سوى او برگردانيده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نمى‌توانيد خدا را در زمين و نه در آسمان به ستوه آوريد و به غير خدا سرپرست و ياورى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به آيات خدا و ديدار او كفر ورزيدند آنان از رحمت من مايوسند و آنان عذابى دردناك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ناحيه مردمش جز اين پاسخى نبود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ابراهيم را از آتش آنان نجات داد، بدرستى در همين سرگذشت آيت‌هايى است براى مردمى كه ايمان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 با يكديگر در زندگى دنيا به جاى خدا بت‌ها گرفتيد، ولى در روز قيامت همين دوستى‌ها به دشمنى مبدل گشته و به يكديگر كفر مى‌ورزيد و يكديگر را لعنت مى‌كنيد و سر منزلتان آتش است و از ياوران كسى را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ابراهيم ايمان آورد و اعلام داشت كه من به سوى پروردگارم از شما دورى مى‌جويم كه عزيز و حكيم تنها اوست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ابراهيم، اسحق و يعقوب عطا كرديم و در ذريه او نبوت و كتاب قرار داديم و اجر او را در دنيا داديم و در آخرت هم از صالحان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كه ابراهيم عليه السلام به قومش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 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دين توحيد دعوت و از عذاب خدا انذار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وثنيت يعنى كيش بت‌پرستى خدا اصلا پرستيده نمى‌شود، و وثنى‌ها غير خدا را مى‌پرستند، چون معتقدند كه خدا ممكن نيست پرستيده شود، مگر از طريق سببهاى فعاله در عالم، كه مقرب درگاه خدايند، مانند ملائكه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دعوت بت‌پرست به پرستش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او به دين توحيد است، هر چند كه گفته نشود تنها خدا را بپرستيد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تعبدون من دون الله اوثانا و تخلقون افكا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بطلان بت‌پرستى را بيان مى‌كند و مى‌رساند كه تنها پرستش خدا عبادت حقيقى است، و الوهيت بت‌ها صرف دعوى است و هيچ حقيقتى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تعبدون من دون الله لا يملكون لكم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شما به جاى خدا مى‌پرستيد، كه مجسمه مقربين درگاه خدا از ملائكه و جن هستند، از اين رو معبود شما شده و شما آنها را مى‌پرستيد كه از شما راضى شوند، و در نتيجه روزى به شما بدهند و روزيتان را فراوان سازند، و ليكن بايد بدانيد كه اينها مالك رزقى براى شما نيستند، و آن كس كه مالك رزق شما است خدا است، كه سبب امتداد بقاى شماست، چون اوست كه شما را آفريده و نيز رزقتان را خلق كرده و آن رزق را سبب امتداد بقاى شما قرار داده، چون ملكيت تابع خلقت و ايجاد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فابتغوا عند الله الرزق و اعبدوه و اشكروا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رزق شما نزد خدا است، و غرض شما هم از عبادت رزق است، پس رزق را از خدا بخواهيد، چون اوست كه مالك رزق شماست، پس غير او را نپرستيد، بلكه تنها خدا را بپرستيد و او را شكر گزاريد كه به شما رزق داده و به انواع نعمت‌ها بهره‌مند ساخته، و شكر منعم در برابر آنچه انعام كرده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فهمانده كه اين كه گفتيم خدا را عبادت كنيد، نه براى اين كه به شما رزق دهد، بلكه براى اين كه به سويش باز مى‌گرديد و از شما حساب مى‌كشد، چون اگر قيامتى و رجوعى و حسابى نبود، براى عبادت خدا هيچ علت قانع كننده‌اى وجود نداشت، چون رزق و امثال آن هر يك براى خود اسباب خاص طبيعى دارد، و رزق نه با عبادت زياد مى‌شود و نه با كفر نقصان مى‌پذيرد، پس تنها ملاك عبادت سعادت اخروى است كه با ايمان و كفر و عبادت و شكر و ترك عبادت و كفران مختلف مى‌شود، پس بايد مساله رجوع به خدا باعث عبادت و شكر شود، نه طلب رزق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تكذبوا فقد كذب امم من قبلكم و ما على الرسول الا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از شما بعيد نيست، بلكه انتظارش هم مى‌رفت، براى اين كه اين عمل همانند سنت جارى در همه امت‌هاى مشرك وجود دارد، و بناى مشركين هميشه بر آن بوده، شما هم يكى از آنها و آخرين آن امتهاييد، و در اين ميان هيچ وظيفه‌اى متوجه من نيست، چون من رسول هستم، و بدان جهت كه رسولم جز ابلاغ، هيچ مسؤوليتى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لم يروا كيف يبدى‌ء الله الخلق ثم يعيده ان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چگونگى ايجاد و اعاده موجودات را نمى‌دانند؟ يعنى بايد بدانند كه كيفيت آن دو مثل هم است، و آن عبارت است از پديد آوردن چيزى كه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اعاده بعد از ايجاد است، و اين جمله مى‌خواهد استبعاد مشركين را برطرف سازد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اعاده عبارت است از ايجاد بعد از ايجاد، براى آن خدايى كه خود شما معتقديد كه عالم را ايجاد كرده، چرا ممكن نيست كه ايجاد بعد از ايجاد هم بكند، و حال آنكه در حقيقت اعاده عبارت است از انتقال دادن خلق از خانه‌اى به خانه ديگر و جاى دادن آنها در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احتجاج بر مساله معاد است، كه عبارت است از اعاده عين آنچه فانى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انتم بمعجزين فى الأرض و لا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وصف آنان را در قيامت بيان مى‌كند همچنان كه آيه قبل وصف خداى سبحان را در آن روز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نمى‌توانيد خدا را در آن روز عاجز كنيد و فرار نموده و از تحت حكومت و سلطنتش خارج شويد و در اقطار زمين و آسمان پنهان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من دون الله من ولى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امروز به غير خدا هيچ سرپرستى كه عهده‌دار امورتان باشد و از خدا بى‌نيازتان كند، و همچنين نصيرى كه شما را با يارى خود تقويت نموده و كمبود نيرويتان را جبران كند و شما را بر خداى سبحان غلبه دهد،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جواب قومه الا ان قالوا اقتلوه او حرقوه فانجاه 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و 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يكى از دو طايفه قوم ابراهيم است، كه طايفه‌اى گفتند بكشيد و طايفه‌اى ديگر گفتند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كشتن، كشتن با شمشير و امثال آن است، و اين ترديد و اختلاف، مربوط به ابتداى مشورت آنان است، ولى سرانجام حرفها يكى شد، كه بايد او را آتش زد، همچنان كه در سوره انبياء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حرقوه و انصروا آلهتكم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انما اتخذتم من دون الله اوثانا مودة بينكم فى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مردم بر بت‌پرستى خود هيچ دليلى نداشتند، ديگر بهانه‌اى برايشان نماند جز اين كه نسبت به كسانى كه مورد احترامشان بود استناد بجويند، مانند پدران براى</w:t>
      </w:r>
      <w:bookmarkStart w:id="376" w:name="pg12835_128882"/>
    </w:p>
    <w:p>
      <w:pPr>
        <w:pStyle w:val="BookText"/>
        <w:rPr/>
      </w:pPr>
      <w:bookmarkEnd w:id="376"/>
      <w:r>
        <w:rPr>
          <w:rFonts w:ascii="IRNazanin" w:hAnsi="IRNazanin" w:eastAsia="IRNazanin"/>
          <w:color w:val="111111"/>
          <w:sz w:val="28"/>
          <w:sz w:val="28"/>
          <w:szCs w:val="28"/>
          <w:rtl w:val="true"/>
          <w:lang w:bidi="fa-IR"/>
        </w:rPr>
        <w:t>فرزندان، رؤساء براى پيروان، دوستان در نظر دوستان و بالأخره امت براى تك تك افراد، پس يگانه چيزى كه سنت‌هاى قومى را سر پا نگه مى‌دارد و باعث مى‌شود كه متروك نگردد همين ملاحظات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پيروى از سنت بت‌پرستى در حقيقت يكى از آثار علاقه‌هاى اجتماعى است، كه عامه آن را از تك تك افراد مشاهده مى‌كنند و خيال مى‌كنند كه اين عمل صحيح است و علاقه قوميت وادارشان مى‌كند كه از آن تقليد كنند، و آن را براى خود نيز سنت قرار دهند، و اين سنت قرار دادن متقابلا آن علاقه قوميت را حفظ مى‌كند، و اتحاد و اتفاق و يك پارچگى يك قوم را محفوظ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و وضع عامه مردم است، و اما خواص قوم، آنها هم چه بسا به حجتى اعتماد كنند كه در حقيقت هيچ حجيت ندارد، مثل 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كه حس انسانى بدان احاطه يابد، و يا وهم و يا عقل او را در خود بگنجاند، و چون چنين است، ما نمى‌توانيم در عبادت كه يك نوع توجه است به او توجه كنيم، و لازم است چيز ديگرى را كه مورد عنايت اوست از قبيل جن يا ملائكه بپرستيم، تا آنها ما را به خدا نزديك كنند، و نزد او وساطت و شفاعت ما 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خطابى است از ابراهيم عليه‌السلام به عامه قومش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بت‌پرستى شما هيچ دليلى ندارد، مگر علاقه قوميت، شما مى‌خواهيد به اين وسيله امر زندگى خود را اصلاح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مى‌بينيم قوم ابراهيم عليه‌السلام، وقتى آن جناب دليل بت‌پرستى را از ايشان مى‌پرسد در جوابش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پدران خود را يافتيم كه چنين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ابراهيم، اسحق و يعقوب عطا كرديم و در ذريه او نبوت و كتاب قرار داديم و اجر او را در دنيا داديم و در آخرت هم از صالحان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pStyle w:val="Heading4"/>
        <w:numPr>
          <w:ilvl w:val="3"/>
          <w:numId w:val="1"/>
        </w:numPr>
        <w:rPr/>
      </w:pPr>
      <w:bookmarkStart w:id="377" w:name="__RefHeading___Toc2118329_3224264995"/>
      <w:bookmarkStart w:id="378" w:name="_Toc138"/>
      <w:bookmarkEnd w:id="377"/>
      <w:r>
        <w:rPr>
          <w:rtl w:val="true"/>
        </w:rPr>
        <w:t>گفتمان لوط با مرتكبين فاحش بي سابقه</w:t>
      </w:r>
      <w:bookmarkEnd w:id="3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9" w:name="__RefHeading___Toc2118331_3224264995"/>
      <w:bookmarkStart w:id="380" w:name="_Toc139"/>
      <w:bookmarkEnd w:id="379"/>
      <w:r>
        <w:rPr>
          <w:rtl w:val="true"/>
        </w:rPr>
        <w:t>اشاره</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الْفَحِشةَ مَا سبَقَكُم بهَا مِنْ أَحَدٍ مِّنَ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 زمانى را كه لوط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زشتى را مى‌كنيد كه هيچ يك از جهانيان پيش از شما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روى شهوت به جاى زنان به مردان رو مى‌كنيد، بلكه شما گروهى اسراف‌پيشه‌ايد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جز اين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دهكده خويش بيرونشان كنيد، كه اينان خود را پاكيزه قلمداد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كسانش نجات داديم ، مگر زنش را كه قرين بازماندگان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بارانى عجيب بر آنان ببارانديم، بنگر تا عاقبت بدكاران چسان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عليه السلام از پيروان شريعت ابراهيم عليه‌السلام بوده، به خلاف هود و صالح كه از پيروان شريعت نوح عليه‌السلام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او را به سوى اهل سدوم و اقوام مجاور آنان فرستاد تا آنان را كه مشرك و از بت‌پرستان بودند، به دين توحيد دعوت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عمل زناشويى با زنان را ترك گفته و به مردان اكتفاء مى‌كردند و اين عمل را از آنجايى كه تجاوز و انحراف از قانون فطرت است، اسراف ناميده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انتم قوم مسرفون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عمل مزبور، فاحشه بى‌سابقه‌اى بوده از در تعجب و استبعاد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چنين كارى را مرتكب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سبقكم بها من احد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يك از امم و اقوام روى زمين مرتكب چنين گناهى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دلالت دارد بر اين كه تاريخ پيدايش اين عمل منتهى به همين قوم مى‌شود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جواب قومه الا ان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آنجايى كه جواب درستى از اين سؤال نداشتند لاجرم او را تهديد به تبعيد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اخرجوهم من قريتكم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81" w:name="pg12835_128884"/>
    </w:p>
    <w:p>
      <w:pPr>
        <w:pStyle w:val="BookText"/>
        <w:rPr/>
      </w:pPr>
      <w:bookmarkEnd w:id="381"/>
      <w:r>
        <w:rPr>
          <w:rFonts w:ascii="IRNazanin" w:hAnsi="IRNazanin" w:eastAsia="IRNazanin"/>
          <w:color w:val="111111"/>
          <w:sz w:val="28"/>
          <w:sz w:val="28"/>
          <w:szCs w:val="28"/>
          <w:rtl w:val="true"/>
          <w:lang w:bidi="fa-IR"/>
        </w:rPr>
        <w:t>اين خود دليل بر سفاهت قوم لوط است، كه اصلا متعرض جواب از سؤال لوط نشده، در مقام جواب چيزى گفتند كه هيچ ربطى به سؤال او نداشت، چون جواب از سؤال لوط يا به اعتراف به آن است و يا به اين است كه با دليل آن را ابطال كنند و قوم لوط چنين نكردند، بلكه او را بخاطر اين كه مردى غريب و خوش‌نشين در شهر است، خوار شمرده و كلامش را بى‌ارزش دانسته،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ما است و اين مرد در اين شهر خوش‌نشين است و كس و كارى ندارد، او را نمى‌رسد كه به كارهاى ما خرده‌گيرى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فانجيناه و اهله الا امراته كانت من الغابرين،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همچنين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فيها غير بيت من المسلمين،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اين كه جز اهل خانه لوط هيچ كس در آن قريه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غابرين كنايه از هلاكت است، يعنى همسر او هم جزو از بين رفتگان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بارانى عجيب بر آنان ببارانديم، بنگر تا عاقبت بدكاران 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خطاب به پيغمبر اسلام صلى‌الله‌عليه‌وآله‌وسلّم است تا او و امتش عبرت بگيرند</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5"/>
        <w:numPr>
          <w:ilvl w:val="4"/>
          <w:numId w:val="1"/>
        </w:numPr>
        <w:rPr/>
      </w:pPr>
      <w:bookmarkStart w:id="382" w:name="__RefHeading___Toc2118333_3224264995"/>
      <w:bookmarkStart w:id="383" w:name="_Toc140"/>
      <w:bookmarkEnd w:id="382"/>
      <w:r>
        <w:rPr>
          <w:rtl w:val="true"/>
        </w:rPr>
        <w:t>گفتمان لوط با مرتكبين فاحش در انظار عمومي</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الْفَحِشةَ وَ أَنتُمْ تُبْصِرُونَ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را به ياد آر هنگامى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چشم داريد و زشتى و نتايج شوم اين كار را مى‌بينيد چرا اين كار زشت را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روى شهوت به جاى زنان به مردان رو مى‌كنيد، راستى كه شما گروهى جهالت پيشه‌ايد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قومش جز اين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دهكده خويش بيرون كنيد كه آنان مردمى هستند كه پاكيزه‌خويى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را با كسانش نجات داديم مگر زنش كه او را در رديف باقيماندگان به شمار برده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بارانى عجيب بر آنان بارانديم و باران بيم يافتگان چقدر بد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اذ قال لقومه ا تاتون الفاحشة و انتم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فاحشة به معناى خصلتى است كه بى نهايت شنيع و زشت باشد، كه در اينجا مراد عمل زشت لواط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عمل زشت را در حالى انجام مى‌دهيد كه مردم هم آن را مى‌بينند</w:t>
      </w:r>
      <w:r>
        <w:rPr>
          <w:rFonts w:eastAsia="Amiri" w:cs="Amiri" w:ascii="Amiri" w:hAnsi="Amiri"/>
          <w:color w:val="111111"/>
          <w:sz w:val="28"/>
          <w:szCs w:val="28"/>
          <w:rtl w:val="true"/>
          <w:lang w:bidi="ar-SA"/>
        </w:rPr>
        <w:t>.</w:t>
      </w:r>
      <w:bookmarkStart w:id="384" w:name="pg12835_128885"/>
    </w:p>
    <w:p>
      <w:pPr>
        <w:pStyle w:val="BookText"/>
        <w:rPr/>
      </w:pPr>
      <w:bookmarkEnd w:id="3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ئنكم لتاتون الرجال شهوة من دون النساء بل انتم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استفهام براى انكار است و دلالت مي كند بر اينكه مضمون جمله در تعجب و استبعاد به حدى است كه احدى آن را نمى‌پذيرد و تصديق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توبيخ ما فايده‌اى ندارد، چون شما مردمى هستيد كه مى‌خواهيد هميشه جاهل بمانيد و با اين توبيخ و انكار و استبعاد ما متنبه 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جواب قومه الا ان قالوا اخرجوا آل لوط من قريتكم انهم اناس يتطهرون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قوم لوط جوابى نداشتند جز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 خود بيرون كنيد، چون آنان مردمى هستند كه مى‌خواهند از اين عمل منزه باشند، البته معلوم است كه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منزه باشند به عنوان مسخره گفتند و گر نه عمل خود را زشت نمى‌دانستند، تا دورى از آن نزاهت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فانجيناه و اهله الا امراته قدرناها من الغابرين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لوط منحصر در همان اهل خانه‌اش بود و اين كه در باره همسر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قدرناها من الغابرين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جمله باقى ماندگان در عذاب قرار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امطرنا عليهم مطرا فساء مطر المنذرين</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5"/>
        <w:numPr>
          <w:ilvl w:val="4"/>
          <w:numId w:val="1"/>
        </w:numPr>
        <w:rPr/>
      </w:pPr>
      <w:bookmarkStart w:id="385" w:name="__RefHeading___Toc2118335_3224264995"/>
      <w:bookmarkStart w:id="386" w:name="_Toc141"/>
      <w:bookmarkEnd w:id="385"/>
      <w:r>
        <w:rPr>
          <w:rtl w:val="true"/>
        </w:rPr>
        <w:t>گفتمان هاي بي نتيجه لوط با قوم فاسق</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نيز پيامبران را دروغگو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برادرشان لوط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ترس و پرهيزكار 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پيغمبرى خيرخواه براى شمايم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براى پيغمبريم مزدى نمى‌خواهم كه مزد من جز به عهده پروردگار جهانيان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مردان زمانه رو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همسرانتان را كه پروردگارتان براى شما آفريده وا مى‌گذاريد راستى كه شما گروهى متجاوزيد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 اگر بس نكنى تبعيد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شما را دشمن مى‌دارم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كسانم را از شئامت اعمالى كه اينان مى‌كنند نجات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كسانش را جملگى نجات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پيرزنى كه جزو باقى ماندگان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را هلاك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بارانى عجيب بر آنان بارانديم و باران بيم يافتگان چه بد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عبرتى هست ولى بيشترشان ايمان آور نبودند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نيرومند و رحيم است</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تاتون الذكران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بين عالميان با اين همه كثرت كه دارند و اين همه زنان در آنان هست تنها به سر وقت مردان 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را رها مى‌كنيد؟</w:t>
      </w:r>
    </w:p>
    <w:p>
      <w:pPr>
        <w:pStyle w:val="BookText"/>
        <w:rPr/>
      </w:pPr>
      <w:r>
        <w:rPr>
          <w:rFonts w:ascii="IRNazanin" w:hAnsi="IRNazanin" w:eastAsia="IRNazanin"/>
          <w:color w:val="111111"/>
          <w:sz w:val="28"/>
          <w:sz w:val="28"/>
          <w:szCs w:val="28"/>
          <w:rtl w:val="true"/>
          <w:lang w:bidi="fa-IR"/>
        </w:rPr>
        <w:t>اگر در خلقت انسان و انقسامش به دو قسم نر و ماده و نيز به جهازات و ادواتى كه هر يك از اين دو صنف مجهز به آن هستند و همچنين به خلقت خاص هر يك دقت كنيم، جاى هيچ ترديد باقى نمى‌ماند كه غرض صنع و ايجاد، از اين صورتگرى مختلف و از اين غريزه شهوتى كه آن هم مختلف است، در يك صنف از مقوله فعل و در ديگرى از مقوله انفعال است، اين است كه دو صنف را با هم جمع كند و بدين وسيله عمل تناسل كه حافظ بقاء نوع انسانى تاكنون بوده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فرد از انسان نر، كه او را مرد مى‌خوانيم، بدين جهت كه مرد خلق شده است براى يك فرد ماده از اين نوع نه براى يك فرد نر ديگر، و يك فرد از انسان ماده كه او را زن مى‌ناميم براى نر از اين نوع خلق شده نه براى يك فرد ماده ديگر، آنچه مرد را در خلقتش مرد كرده براى زن خلق شده و آنچه كه در زن است و در خلقت او را زن كرده براى مرد است و اين زوجيت طبيعى است، كه صنع و ايجاد عالم ميان مرد و زن يعنى نر و ماده آدمى بر قرار كرده و اين جنبنده را زوج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اغراض و نتايجى كه اجتماع و يا دين در نظر دارد اين زوجيت را تحديد كرده و برايش مرزى ساخته به نام نكاح، كه يك جفت گيرى اجتماعى و اعتبارى است، به اين معنا كه اجتماع ميان دو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كه با هم ازدواج كرده‌اند، نوعى اختصاص قائل شده، كه اين اختصاص مساله زوجيت طبيعى را تحديد مى‌كند، يعنى به ديگران اجازه نمى‌دهد كه در اين ازدواج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فطرت انسانى و خلقت مخصوص به او، او را به سوى ازدواج با زنان هدايت مى‌كند، نه ازدواج با مردان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زنان را به سوى ازدواج با مردان هدايت مى‌كند، نه ازدواج با زنى مثل خود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فطرت انسانى حكم مى‌كند كه ازدواج مبنى بر اصل توالد و تناسل است، نه اشتراك در مطلق زندگى</w:t>
      </w:r>
      <w:r>
        <w:rPr>
          <w:rFonts w:eastAsia="IRNazanin" w:cs="IRNazanin"/>
          <w:color w:val="111111"/>
          <w:sz w:val="28"/>
          <w:szCs w:val="28"/>
          <w:rtl w:val="true"/>
          <w:lang w:bidi="fa-IR"/>
        </w:rPr>
        <w:t>!</w:t>
      </w:r>
      <w:bookmarkStart w:id="387" w:name="pg12835_128887"/>
    </w:p>
    <w:p>
      <w:pPr>
        <w:pStyle w:val="BookText"/>
        <w:rPr/>
      </w:pPr>
      <w:bookmarkEnd w:id="387"/>
      <w:r>
        <w:rPr>
          <w:rFonts w:ascii="IRNazanin" w:hAnsi="IRNazanin" w:eastAsia="IRNazanin"/>
          <w:color w:val="111111"/>
          <w:sz w:val="28"/>
          <w:sz w:val="28"/>
          <w:szCs w:val="28"/>
          <w:rtl w:val="true"/>
          <w:lang w:bidi="fa-IR"/>
        </w:rPr>
        <w:t xml:space="preserve">از اينجا روشن مى‌شود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نزديكتر است اين است كه مراد از آن عضوى است از زنان كه با ازدواج براى مردان مباح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بلكه شما مردمى متجاوز و خارج از آن حدى هستيد كه فطرت و خلقت برايتان ترسيم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يا لوط لتكونن من المخرجين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 ندارى، از كسانى خواهى شد كه تبعيد مى‌شوند و از قريه نفى بلد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لعملكم من القالين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ايشان به طورى كه از سياق بر مى‌آيد همان جمع شدن مردان با يكديگر و ترك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تهديد قوم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تبعيد مى‌كنيم، لوط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تبعيد شما هيچ بيم ندارم و ابدا در فكر و انديشه آن نيستم، بلكه همه غصه من در اين است كه چرا شما چنينيد و عملتان را دشمن مى‌دارم و بسيار علاقه‌مند به نجات شما هستم، نجات از وبال اين عمل كه خواه ناخواه روزى گريبانتان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نجنى و اهلى مما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 مرا و اهلم را از اين كه پيش رويم و بيخ گوشم لواط مى‌كنند و يا از اين كه وبال عملشان و عذابى كه خواه ناخواه به ايشان مى‌رسد، نجاتم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اينجا تنها خودش و اهلش را ذكر كرد، براى اين بود كه كسى از اهالى قريه به وى ايمان نياورده بود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5"/>
        <w:numPr>
          <w:ilvl w:val="4"/>
          <w:numId w:val="1"/>
        </w:numPr>
        <w:rPr/>
      </w:pPr>
      <w:bookmarkStart w:id="388" w:name="__RefHeading___Toc2118337_3224264995"/>
      <w:bookmarkStart w:id="389" w:name="_Toc142"/>
      <w:bookmarkEnd w:id="388"/>
      <w:r>
        <w:rPr>
          <w:rtl w:val="true"/>
        </w:rPr>
        <w:t>گفتماني در روز عصيب، حمله فاسقان به فرشتگان</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لُوطاً سى‌ءَ بهِمْ وَ ضاقَ بهِمْ ذَرْعاً وَ قَالَ هَذَا يَوْمٌ عَصِيبٌ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فرستادگان ما نزد لوط آمدند، از ديدن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جوانانى زيبا روى مجسم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مردمش به آسانى از آن گونه افراد زيبا روى نمى‌گذشتند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برابر قوم بيچاره يافت و زير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بلائى شديد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لحظه مردم آلوده‌اش با حرص و شوقى وصف ناپذير به طرف ميهمانان لوط شتافتند، چون قبل از اين ماجرا اعمال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همجنس‌بازى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دختران من در سنين ازدواجند، مى‌توانيد با آنان ازدواج</w:t>
      </w:r>
    </w:p>
    <w:p>
      <w:pPr>
        <w:pStyle w:val="BookText"/>
        <w:rPr/>
      </w:pPr>
      <w:r>
        <w:rPr>
          <w:rFonts w:ascii="IRNazanin" w:hAnsi="IRNazanin" w:eastAsia="IRNazanin"/>
          <w:color w:val="111111"/>
          <w:sz w:val="28"/>
          <w:sz w:val="28"/>
          <w:szCs w:val="28"/>
          <w:rtl w:val="true"/>
          <w:lang w:bidi="fa-IR"/>
        </w:rPr>
        <w:t>كنيد، براى شما پاكيزه‌ترند، از خدا بترسيد و آبروى مرا در مورد ميهمانانم نريزيد، آخر مگر در ميان شما يك مرد رشد يافته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 تو خوب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سنت قومى ما به ما اجازه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متعرض دخترانت شويم، و تو خوب مى‌دانى كه منظور ما در اين هجوم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بين شما نيرو و طرفدارانى مى‌داشتم و يا براى خودم قوم و عشيره‌اى بود و از پشتيبانى آنها برخوردار مى‌شدم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 هستيم شر اين مردم به تو نخواهد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خاطرى آسوده از اين بابت، دست بچه‌هايت را بگير و از شهر بيرون ببر، البته مواظب باش احدى از مردم متوجه بيرون رفتنت نشود، و از خاندانت تنها همسرت را بجاى گذار كه او نيز مانند مردم اين شهر به عذاب خدا گرفتار خواهد شد و موعد عذابشان صبح است و مگر صبح نزديك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امر ما آمد سرزمين‌شان را زير و رو نموده بلنديهايش را پست و پستى‌هايش را بلند كرديم و بارانى از كلوخ بر آن سرزمين باريديم، كلوخ‌هايى چون دانه‌هاى تسبيح رديف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كلوخ‌هايى كه در علم پروردگارت نشان دار بودند و اين عذاب از هيچ قومى ستمگر به دور نيست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عصيب آن روزى است كه به وسيله هجوم بلا آنقدر شديد شده باشد كه عقده‌هايش بازشدنى نيست و شدايدش آن چنان سر در يكديگر كرده‌اند كه مانند كلاف سر در گم از يكديگر جدا و متمايز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فرستادگان ما كه همان فرشتگان نازل بر ابراهيم عليه‌السلام بودند بر لوط عليه‌السلام وارد شدند، آمدنشان لوط را سخت پريشان و بد حال كرد و فكرش از اين كه چگونه آنان را از شر قوم نجات دهد ناتوان شد، چون فرشتگان نامبرده به صورت جوانانى أمرد و زيبا منظر مجسم شده بودند و قوم لوط حرص شديدى داشتند بر اين كه با اينگونه جوانان عمل فحشاء مرتكب شوند و انتظار اين نمى‌رفت كه متعرض اين ميهمانان نشوند و آنان را به حال خود بگذارند و به همين جهت لوط عنان اختيار را از دست داد و بى اختيار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يوم 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امروز روز بسيار سختى خواهد بود روزى كه شرور آن يكى دو تا نيست و شرورش سر در يكديگر 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قومه يهرعون اليه و من قبل كانوا يعملون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به طرف ميهمانان لوط هجوم آوردند بطورى كه يكديگر را هل مى‌دادند و انگيزه آنان بر اين هجوم همان عادت زشتى بوده كه فاسقان قوم به گناه و فحشاء داشته و خواسته‌اند آن عمل زشت را با ميهمانان لوط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قبل از آن زمان كه ملائكه بيايند همواره مرتكب معاصى مى‌شدند و گناهان و كارهاى زشتى مى‌كردند پس در ارتكاب فحشاء جسور شده بودند و در انجام فحشاء هيچ باكى نداشته بلكه معتاد به آن بودند و اگر گناهى پيش مى‌آمد به هيچ وجه از آن منصرف نمى‌شدند نه حياء مانعشان مى‌شد و نه زشتى عمل، نه موعظه آنها را از آن عمل منزجر مى‌كرد و نه مذمت، براى اين كه عادت، هر كار زشتى را آسان و هر عمل منكر و بلكه بى شرمانه‌اى را زيبا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از در بيچارگى و ناعلاجى به قوم خود مى‌گويد كه اين دختران من در اختيار شمايند و اينها براى شما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لوط عليه‌السلام نخست به موعظه آنان نپرداخت و ابتداء چنين پيشنهادى را كرد؟ آن قوم به علت اين كه ملكه فسق و فحشاء در دلهايشان رسوخ كرده بوده ديگر گوش شنوايى برايشان باقى نمانده بود و هيچ زاجرى منزجرشان نمى‌كرده و هيچ موعظه و نصيحتى به خرجشان نمى‌رفته و به همين جهت جناب لوط در اولين كلامى كه به آنان گفته دختران خود را بر آنان عرضه كرده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ولا تخزون فى ضيفى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مرا نزد ميهمانانم رسوا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هؤلاء بناتى هن اطهر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لوط عليه‌السلام ديد كه قوم، همگى بر سوء قصد عليه ميهمانان يك دست شده‌اند و صرف موعظه و يا خشونت در گفتار آنان را از آنچه مى‌خواهند منصرف نمى‌كند تصميم گرفت آنها را از اين راه فحشاء باز بدارد و منظورشان را از راه حلال تامين كند از طريقى كه گناهى بر آن مترتب نمى‌شود و آن مساله ازدواج است، لذا دختران خود را به آنان عرضه كرد و ازدواج با آنان را برايشان ترجيح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اين دختران، پاكيزه‌تر است و يا اين دختران پاكيزه‌ترند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لوط عليه‌السلام از عرضه كردن دختران خود اين بوده كه مردم با آنها ازدواج كنند نه اين كه از راه زنا شهوات خود را تسكين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بر مقام يك پيغمبر خدا كه چنين پيشنهادى بكند براى اين كه در زنا هيچ طهارتى وجود ندارد همچنانكه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الزنى انه كان فاحشة و ساء سبيلا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اين آيه از احكامى است كه خداى تعالى در تمامى شرايع آسمانى كه بر انبيايش نازل كرده آن را تشريع نموده است، در نتيجه حرمت زنا در زمان جناب لوط نيز تشريع شده بوده 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أطهر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است بر اين كه منظور آن جناب ازدواج بوده نه زنا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لا تخزون فى ضيفى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بيانگر خواسته لوط عليه‌السلام</w:t>
      </w:r>
    </w:p>
    <w:p>
      <w:pPr>
        <w:pStyle w:val="BookText"/>
        <w:rPr/>
      </w:pPr>
      <w:r>
        <w:rPr>
          <w:rFonts w:ascii="IRNazanin" w:hAnsi="IRNazanin" w:eastAsia="IRNazanin"/>
          <w:color w:val="111111"/>
          <w:sz w:val="28"/>
          <w:sz w:val="28"/>
          <w:szCs w:val="28"/>
          <w:rtl w:val="true"/>
          <w:lang w:bidi="fa-IR"/>
        </w:rPr>
        <w:t>است و آن حضرت اگر از آنها خواست كه متعرض ميهمانانش نشوند بخاطر هواى نفسش و عصبيت جاهليت نبود بلكه به خاطر اين بود كه مى‌خواست مردم از خدا بترسند، كه اگر مى‌ترسيدند نه متعرض ميهمانان او مى‌شدند و نه متعرض هيچ كس ديگر، چون در اين نهى از منكر، هيچ فرقى ميان ميهمانان او و ديگران نبود و او سالها بوده كه آن مردم را از اين گناه شنيع نهى مى‌كرده و بر نهى خود اصرار مى‌ورزيده و اگر اين بار نهى خود را وابسته بر معناى ضيافت كرده و ضيافت را هم به خودش نسبت داده و نتيجه تعرض آنان را رسوائى خود معرفى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ميهمانانم رسوا مسازيد همه به اين اميد بوده تا شايد به اين وسيله صفت فتوت و كرامت را در آنها به حركت و به هيجان در آورد و لذا بعد از اين جمله، به طريقه استغاثه و طلب يارى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ليس منكم رجل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مرد رشد يافته در ميان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يك نفر داراى رشد انسانى پيدا شود و آن جناب را يارى نمايد و او و ميهمانان او را از شر آن مردم ظالم نجات دهد، ليكن آن مردم آنقدر رو به انحراف رفته بودند كه درست مصداق كلام خداى تعالى شده بودند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انهم لفى سكرتهم 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اى محمد كه قوم نامبرده در مستى خود آن چنان بودند كه نمى‌فهميدند چه مى‌كنند </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گفته‌هاى پيغمبرشان كمترين اثرى در آنان نكرد و از گفتار او منتهى نشدند، بلكه پاسخى دادند كه او را از هر گونه پافشارى مايوس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لقد علمت ما لنا فى بناتك من حق و انك لتعلم ما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پاسخ قوم لوط است در برابر دعوتى كه آن جناب مى‌كرد و به آنان مى‌گفت كه بياييد با دختران من ازدواج كنيد، و حاصل پاسخ آنان اين بوده كه ما حق نداريم با دختران تو ازدواج كنيم و اين كه تو خود اين را مى‌دانى و مى‌دانى كه ما چه مى‌خواهيم و منظورمان از اين هجوم چيست؟</w:t>
      </w:r>
    </w:p>
    <w:p>
      <w:pPr>
        <w:pStyle w:val="BookText"/>
        <w:rPr/>
      </w:pPr>
      <w:r>
        <w:rPr>
          <w:rFonts w:ascii="IRNazanin" w:hAnsi="IRNazanin" w:eastAsia="IRNazanin"/>
          <w:color w:val="111111"/>
          <w:sz w:val="28"/>
          <w:sz w:val="28"/>
          <w:szCs w:val="28"/>
          <w:rtl w:val="true"/>
          <w:lang w:bidi="fa-IR"/>
        </w:rPr>
        <w:t>قوم لوط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حقى در دختران تو نداريم بلكه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پيش مى‌دانستى كه ما حقى در دختران تو نداريم و بين اين دو عبارت فرقى است روشن چون ظاهر عبارت دوم اين است كه خواسته‌اند سنت و روش قومى خود را به ياد آن جناب بياورند و بگويند تو از پيش مى‌دانستى كه ما هرگز متعرض ناموس مردم، آن هم از راه زور و قهر نمى‌شويم و يا بگويند تو از پيش مى‌دانستى كه ما اصولا با زنان جمع نمى‌شويم و جمع شدن با پسران را مباح مى‌دانيم و با پسران دفع شهوت مى‌كنيم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عليه‌السلام هم همواره آنان را از اين سنت زشت منع مى‌كرده و مى‌فرموده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ء انكم لتاتون الرجال و تقطعون السبيل و تاتون فى ناديكم المنكر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ترديد وقتى انجام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مردمى سنت جاري شد حق هم</w:t>
      </w:r>
    </w:p>
    <w:p>
      <w:pPr>
        <w:pStyle w:val="BookText"/>
        <w:rPr/>
      </w:pPr>
      <w:r>
        <w:rPr>
          <w:rFonts w:ascii="Amiri" w:hAnsi="Amiri" w:eastAsia="Amiri" w:cs="Amiri"/>
          <w:color w:val="111111"/>
          <w:sz w:val="28"/>
          <w:sz w:val="28"/>
          <w:szCs w:val="28"/>
          <w:rtl w:val="true"/>
          <w:lang w:bidi="ar-SA"/>
        </w:rPr>
        <w:t xml:space="preserve">براى آنان در آن عمل ثابت مى‌شود و وقتى ترك عملى سنت جاري شد حق ارتكاب آن نيز از آن مردم سلب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كوتاه سخن اين كه قوم لوط نظر آن جناب را به خاطرات خود او جلب كرده و به يادش آورده‌اند كه از نظر سنت قومى، ايشان حقى به دختران او ندارند زيرا آنها از جنس زنانند و خود او مى‌داند كه منظورشان از حمله‌ور شدن به خانه‌اش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ان لى بكم قوة او آوى الى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بر مى‌آيد كه لوط عليه‌السلام بعد از آنكه از راه امر به تقوى الله و ترس از خدا و تحريك حس جوانمردى در حفظ موقعيت و رعايت حرمت خويش اندرزشان داد تا متعرض ميهمانان او نشوند و نزد ميهمانان آبرويش را نريزند و خجالتش ندهند و براى اين كه بهانه را از دست آنان بگيرد تا آنجا پيش رفت كه دختران خود را بر آنان عرضه كرد و ازدواج با دخترانش را پيشنهاد نمود و بعد از آن كه ديد اين اندرز مؤثر واقع نشد استغاثه كرد و يارى طلب نمود تا شايد در ميان آنان رشد يافته‌اى پيدا شود و او را عليه مردم يارى نموده مردم را از خانه او بيرون كند ولى ديد كسى اجابتش نكرد و هيچ مرد رشيدى يافت نشد تا از او دفاع كند و به يارى او برخيزد بلكه همه با هم به يك صدا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لوط لقد علمت ما لنا فى بناتك من حق و انك لتعلم ما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ديگر راهى نيافت جز اين كه حزن و اندوه خود را در شكل اظهار تمنا و آرزو ظاهر كند و بگويد اى كاش در ميان شما يك يار و ياورى مى‌داشتم تا با كمك او شر ستمكاران را از خود دور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اين ياور همان رجل رشيدى بود كه در استغاثه خود سراغ او را مى‌گرفته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ركنى شديد و محكم مى‌داشتم يعنى قوم و قبيله‌اى نيرومند مى‌داشتم تا آنها شر شما را از من دفع مى‌كردند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لوط انا رسل ربك لن يصلوا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ماجرا بدينجا رسيد كه گفته‌هاى لوط كمترين اثرى نبخشيد فرشتگان الهى خودشان را به وى معرفى نموده، گفتند ما جوان أمرد و از جنس بشر نيستيم، ما فرشتگان پروردگار تو هستيم و بدين وسيله آن جناب را خوشحال كردند و فهميد كه مردم دستشان به او نمى‌رسد و نمى‌توانند از ناحيه آن جناب به خواسته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ماجرا چنين بود كه قرآن كريم در جايى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راودوه عن ضيفه فطمسنا اعينهم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اين كلام الهى، خداى تعالى ديدگان آنهايى كه به سوى شر سرعت مى‌گرفتند و بر در خانه حضرت لوط ازدحام كردند نابينا كرد و از ديدن پيش پاى خود محرومشان ساخت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 باهلك بقطع من الليل و لا يلتفت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حكايت كلام</w:t>
      </w:r>
      <w:bookmarkStart w:id="390" w:name="pg12835_128892"/>
    </w:p>
    <w:p>
      <w:pPr>
        <w:pStyle w:val="BookText"/>
        <w:rPr/>
      </w:pPr>
      <w:bookmarkEnd w:id="390"/>
      <w:r>
        <w:rPr>
          <w:rFonts w:ascii="IRNazanin" w:hAnsi="IRNazanin" w:eastAsia="IRNazanin"/>
          <w:color w:val="111111"/>
          <w:sz w:val="28"/>
          <w:sz w:val="28"/>
          <w:szCs w:val="28"/>
          <w:rtl w:val="true"/>
          <w:lang w:bidi="fa-IR"/>
        </w:rPr>
        <w:t>ملائكه است كه به عنوان دستورى ارشادى و به منظور نجات او از عذابى كه صبح همان شب بر قوم نازل مى‌شود با وى در ميان نهاده‌اند و در اين كلام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موعدهم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عذاب اين قوم صبح همين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بوئى از عجله و شتابزدگى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نوجوانانى از جنس بشر نيستيم بلكه فرستادگانى هستيم براى عذاب اين قوم و هلاك كردنشان پس تو خود و اهلت را نجات بده، شبانه تو و اهلت در قطعه‌اى از همين شب حركت كنيد و از ديار اين قوم بيرون شويد كه اينها در صبح همين شب به عذاب الهى گرفتار گشته هلاك خواهند شد و بين تو و صبح، فرصت بسيارى نيست و چون حركت كرديد احدى از شما به پشت سر خود نگاه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امرأتك انه مصيبها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خاندانت تنها همسرت را بجاى گذار كه او نيز مانند مردم اين شهر به عذاب خدا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به همان عذابى مى‌رسد كه آنها به آن خواهند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موعدهم الصبح ا ليس الصبح بقريب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موعد هلاكت اين قوم صبح است و صبح به معناى اول روز و بعد از طلوع فجر است كه افق رو به روشن شدن مى‌گذارد، همچنان كه در جاى ديگر اين موعد را به همان طلوع فجر معنا كرده نه طلوع خورشيد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 الصيحة مشرقين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بيان نشده كه منتهاى سير شبانه لوط و اهلش كجا است و بايد متوجه چه نقطه‌اى بشوند در حالى كه در جايى ديگر از كلام خداى تعالى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فاسر باهلك بقطع من الليل و اتبع أدبارهم و لا يلتفت منكم احد و امضوا حيث تؤمرون</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ظاهر آن بر مى‌آيد ملائكه نقطه نهايى سفر را معين نكرده بودند و مساله را محول كرده بودند به وحيى كه بعدا از ناحيه خداى تعالى به لوط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 جعلنا عاليها سافلها و أمطرنا عليها حجارة من سجيل منضود مسومة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ما به عذاب بيامد، ما آن قريه را زير و رو كرديم، بلندى آن سرزمين را پست ساخته و بر سر خود آنان واژگون ساختيم و سنگ‌هايى از جنس كلوخ بر آنان بباريديم، سنگ‌هايى مرتب و پشت سر هم كه تك تك آنها نزد پروردگارت و در علم او علامت زده شده بودند و به همين جهت يك دانه از آنها از هدف به خطا نرفت چون براى خوردن به هدف انداخته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هى من الظالمين ببعيد</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1" w:name="__RefHeading___Toc2118339_3224264995"/>
      <w:bookmarkStart w:id="392" w:name="_Toc143"/>
      <w:bookmarkEnd w:id="391"/>
      <w:r>
        <w:rPr>
          <w:rtl w:val="true"/>
        </w:rPr>
        <w:t>نتيجه گفتمان هاي لوط</w:t>
      </w:r>
      <w:bookmarkEnd w:id="392"/>
    </w:p>
    <w:p>
      <w:pPr>
        <w:pStyle w:val="BookText"/>
        <w:rPr/>
      </w:pPr>
      <w:r>
        <w:rPr>
          <w:rFonts w:ascii="Amiri" w:hAnsi="Amiri" w:eastAsia="Amiri" w:cs="Amiri"/>
          <w:color w:val="111111"/>
          <w:sz w:val="28"/>
          <w:sz w:val="28"/>
          <w:szCs w:val="28"/>
          <w:rtl w:val="true"/>
          <w:lang w:bidi="ar-SA"/>
        </w:rPr>
        <w:t>و آثار باقي مانده از قريه اي نابود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إِنَّكمْ لَتَأْتُونَ الْفَحِشةَ مَاسبَقَكم بِهَا مِنْ أَحَدٍ مِّنَ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لوط را كه به قوم خود گفت به درستى شما عمل زشتى مى‌كنيد كه قبل از شما احدى از مردم عالم مرتكب آن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نمى‌كنيد كه با مردان جمع شده راه تناسل را قطع مى‌كنيد و در مجالس و انظار يكديگر عمل زشت مى‌كنيد؟ اما جز اين پاسخى از قومش نيامد كه اگر راست مى‌گويى برو عذاب خدا را بياور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مردم فساد انگيز نصرت بده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 سى‌ءَ بهِمْ وَ ضاقَ بِهِمْ ذَرْعاً وَ قَالُوا لا تخَف وَ لا تحْزَنْ إِنَّا مُنَجُّوك وَ أَهْلَك إِلا امْرَأَتَك كانَت مِنَ الْغَبرِينَ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فرستادگان ما نزد لوط آمدند از آمدن آنان اندوهناك شد به حدى كه خود را بيچاره ديد، فرشته‌گان گفتند مترس و اندوه مخور كه ما نجات دهنده تو و خانواده تو هستيم مگر همسرت كه بايد مانند سايرين در قريه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زودى بلايى از آسمان بر اهل اين قريه نازل مى‌كنيم به خاطر آن فسق‌ها كه مرتكب مى‌شدند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 قريه را آيت و عبرت مردمى كرديم كه تعقل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 عليه 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شما عمل زشتى مى‌كنيد كه قبل از شما احدى از مردم عالم مرتكب آن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به اين صورت كه در بين شما شيوع يافته در هيچ قومى قبل از شما شايع نشده و هيچ قومى از اقوام قبل از شما، مرتكب آن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شرم نمى‌كنيد كه با مردان جمع شده راه تناسل را قطع مى‌كنيد و در مجالس و انظار يكديگر عمل زشت مى‌كنيد؟</w:t>
      </w:r>
    </w:p>
    <w:p>
      <w:pPr>
        <w:pStyle w:val="BookText"/>
        <w:rPr/>
      </w:pPr>
      <w:r>
        <w:rPr>
          <w:rFonts w:ascii="IRNazanin" w:hAnsi="IRNazanin" w:eastAsia="IRNazanin"/>
          <w:color w:val="111111"/>
          <w:sz w:val="28"/>
          <w:sz w:val="28"/>
          <w:szCs w:val="28"/>
          <w:rtl w:val="true"/>
          <w:lang w:bidi="fa-IR"/>
        </w:rPr>
        <w:t xml:space="preserve">قطع سبيل كنايه است از اعراض از نسوان و ترك مقاربت با آنان،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اتيانهم المنكر فى 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عمل لواط را و يا مقدمات شنيعه آن را در پيش روى همه انجام مى‌دادند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الا ان قالوا ائتنا بعذاب الله ان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393" w:name="pg12835_128894"/>
    </w:p>
    <w:p>
      <w:pPr>
        <w:pStyle w:val="BookText"/>
        <w:rPr/>
      </w:pPr>
      <w:bookmarkEnd w:id="393"/>
      <w:r>
        <w:rPr>
          <w:rFonts w:ascii="IRNazanin" w:hAnsi="IRNazanin" w:eastAsia="IRNazanin"/>
          <w:color w:val="111111"/>
          <w:sz w:val="28"/>
          <w:sz w:val="28"/>
          <w:szCs w:val="28"/>
          <w:rtl w:val="true"/>
          <w:lang w:bidi="fa-IR"/>
        </w:rPr>
        <w:t>جمله بيان استهزاء و سخريه‌اى بوده از ايشان كه از آن برمى‌آيد لوط عليه‌السلام ايشان را به عذاب خدا تهديد مى‌كرده و ايشان در پاسخش از باب مسخره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معطلى؟ اگر راست مى‌گويى بياور آن عذاب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انصرني على القوم المفسدين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سؤال و درخواست فتح است از لوط عليه‌السلام و هم نفرينى است به قوم بدكارش كه آنان را مفسد ناميد، چون عملشان زمين را فاسد مى‌كرد براى اين كه نسل بشر را قطع و بشريت را تهديد به فناء مى‌نمود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منزلون على اهل هذه القرية رجزا من السماء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و خانواده‌ات آنچه در قريه هست به خاطر فسقهايى كه مى‌كردند، دچار عذابى مى‌شوند كه ما آن را از آسمان نازل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تركنا منها آية بينة 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قريه تنها علامتى روشن باقى گذاشتيم براى مردمى كه تعقل دارند، تا از ديدن آن عبرت گيرند و از خدا بترسند، و آن علامت همان آثار و خرابه‌هايى است كه بعد از نزول عذاب از قريه باقى مى‌ماند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3"/>
        <w:numPr>
          <w:ilvl w:val="2"/>
          <w:numId w:val="1"/>
        </w:numPr>
        <w:rPr/>
      </w:pPr>
      <w:bookmarkStart w:id="394" w:name="__RefHeading___Toc2118341_3224264995"/>
      <w:bookmarkStart w:id="395" w:name="_Toc144"/>
      <w:bookmarkEnd w:id="394"/>
      <w:r>
        <w:rPr>
          <w:rtl w:val="true"/>
        </w:rPr>
        <w:t>گفتمان هاي موسي</w:t>
      </w:r>
      <w:r>
        <w:rPr>
          <w:rtl w:val="true"/>
        </w:rPr>
        <w:t>(</w:t>
      </w:r>
      <w:r>
        <w:rPr>
          <w:rtl w:val="true"/>
        </w:rPr>
        <w:t>ع</w:t>
      </w:r>
      <w:r>
        <w:rPr>
          <w:rtl w:val="true"/>
        </w:rPr>
        <w:t xml:space="preserve">) </w:t>
      </w:r>
      <w:r>
        <w:rPr>
          <w:rtl w:val="true"/>
        </w:rPr>
        <w:t>و معاصرين او</w:t>
      </w:r>
      <w:bookmarkEnd w:id="395"/>
    </w:p>
    <w:p>
      <w:pPr>
        <w:pStyle w:val="Heading4"/>
        <w:numPr>
          <w:ilvl w:val="3"/>
          <w:numId w:val="1"/>
        </w:numPr>
        <w:rPr/>
      </w:pPr>
      <w:bookmarkStart w:id="396" w:name="__RefHeading___Toc2118343_3224264995"/>
      <w:bookmarkStart w:id="397" w:name="_Toc145"/>
      <w:bookmarkEnd w:id="396"/>
      <w:r>
        <w:rPr/>
        <w:t>1</w:t>
      </w:r>
      <w:r>
        <w:rPr>
          <w:rtl w:val="true"/>
        </w:rPr>
        <w:t xml:space="preserve">- </w:t>
      </w:r>
      <w:r>
        <w:rPr>
          <w:rtl w:val="true"/>
        </w:rPr>
        <w:t>گفتمان هاي موسي با فرعون</w:t>
      </w:r>
      <w:bookmarkEnd w:id="3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8" w:name="__RefHeading___Toc2118345_3224264995"/>
      <w:bookmarkStart w:id="399" w:name="_Toc146"/>
      <w:bookmarkEnd w:id="398"/>
      <w:r>
        <w:rPr>
          <w:rtl w:val="true"/>
        </w:rPr>
        <w:t>آغاز تاريخ گفتمان هاي موسي عليه اسلام</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بِئَايَتِنَا إِلى فِرْعَوْنَ وَ مَلايهِ فَظلَمُوا بهَا فَانظرْ كَيْف كانَ عَقِبَةُ الْمُفْسِدِينَ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يَفِرْعَوْنُ إِنى رَسولٌ مِّن رَّب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آنها موسى را با آيه‌هاى خويش بسوى فرعون و بزرگان او فرستاديم كه در باره آن ستم كردند، بنگر سرانجام تبهكاران چسان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 اى فرعون من فرستاده پروردگار جهانيانم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سزاوارم بر اين كه در باره خدا جز حق نگويم، براى شما معجزه‌اى از پروردگارتان آورده‌ام ، بنا بر اين بنى اسرائيل را با من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راست مى‌گويى معجزه‌اى آورده‌اى آن را بيار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عصاى خويش بيفكند كه در دم اژدهايى بزرگ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خويش برون آورد كه در ديد بينندگان سفيد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جادوگرى ماهر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مى‌خواهد شما را از سرزمينتان بيرون كند، اكنون چه رأى مى‌دهيد؟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و برادرش را نگهدار و مامورين جمع‌آورى به شهرها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جادوگران ماهر را پيش تو آرند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نزد فرعون آمدند و گفتند اگر ما غالب شديم آيا مزدى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آرى شما از مقربان خواهيد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اى موسى نخست تو عصاى خويش مى‌افكنى يا ما ابزار خويش بيفكنيم؟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نخست شما بيفكنيد، چون ابزار جادوى خود بيفكندند ديدگان مردم را مسحور كردند و به رعبشان انداختند و جادويى بزرگ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وحى كرديم كه عصاى خويش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هماندم چيزهايى را كه ساخته بودند ببلعيد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آشكار شد و آنچه كرده بودند بيهوده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مغلوب شدند و خفت‌زده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جادوگران سجده‌كنان خاكسار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به پروردگار جهانيان ايمان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موسى و هارون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چرا پيش از آن كه به شما اجازه دهم بدو ايمان آورديد؟ اين نيرنگى است كه در شهر انديشيده‌ايد تا مردمش را از آن بيرون كنيد، زود باشد كه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دست‌ها و پاهايتان را به عكس يكديگر مى‌برم، آن گاه شما را جملگى بر دار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به سوى پروردگار خويش بازگشت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انتقام تو از ما به جرم آن است كه وقتى آيه‌هاى پروردگارمان به سوى ما آمد بدان ايمان آورديم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صبرى به ما عطا كن و ما را مسلمان بميران</w:t>
      </w:r>
      <w:r>
        <w:rPr>
          <w:rFonts w:eastAsia="IRNazanin" w:cs="IRNazanin"/>
          <w:color w:val="111111"/>
          <w:sz w:val="28"/>
          <w:szCs w:val="28"/>
          <w:rtl w:val="true"/>
          <w:lang w:bidi="fa-IR"/>
        </w:rPr>
        <w:t>!»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باياتنا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اجمال داستان موسى عليه‌السلام است و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به تفصيل آن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ناگفته نگذاريم كه گر چه، اين گونه داستانهاى قرآنى را داستان موسى و نوح و داستان هود و يا صالح مى‌ناميم ولى در حقيقت اين داستانها داستان اقوام و مللى است كه اين بزرگواران در ميانشان مبعوث شده‌اند، چون در اين داستانها جريان حال آن اقوام و رفتارى كه با پيغمبران خود كرده‌اند و سرانجام انكارشان و اينكه عذاب الهى همه‌شان را از بين برده و منقرضشان نمود ايراد شده، و لذا مى‌بينيم تمامى اين داستان‌ها به آياتى ختم شده كه كيفيت نزول عذاب و هلاكت آنان 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از اين آيات بيان حال مردم از حيث قبول عهد الهى و رد آن است تا براى مردم و مخصوصا امت اسلام انذار و مايه عبرت بوده باشد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يا فرعون انى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شروع شده است به شرح و تفصيل داستان دعوت موسى عليه‌السلام كه اول خود را به رسالت</w:t>
      </w:r>
    </w:p>
    <w:p>
      <w:pPr>
        <w:pStyle w:val="BookText"/>
        <w:rPr/>
      </w:pPr>
      <w:r>
        <w:rPr>
          <w:rFonts w:ascii="IRNazanin" w:hAnsi="IRNazanin" w:eastAsia="IRNazanin"/>
          <w:color w:val="111111"/>
          <w:sz w:val="28"/>
          <w:sz w:val="28"/>
          <w:szCs w:val="28"/>
          <w:rtl w:val="true"/>
          <w:lang w:bidi="fa-IR"/>
        </w:rPr>
        <w:t>معرفى كرده تا زمينه براى بيان چيزهايى كه مامور ابلاغ آن است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 على ان لا اقول على الله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صدق موسى را در ادعاى رسالتش تاكيد مى‌كند و معنايش اين است كه من سزاوارم به اينكه حرف حق بزنم و در رسالتى كه به من داده باطلى به او نسبت ندهم و در خلال چيزهايى كه مامور به ابلاغ آنم چيزى را كه مامور نيستم نگنجانم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جئتكم ببينة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اصلى است كه بقيه جملات متفرع بر آن است به منزله تعليل و بيان چرائى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كنت جئت باية فات بها ان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اگر معجزه‌اى آورده‌اى به ما نشان بده، ولى گمان نمى‌كنم تو در ادعايت راست بگويى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فالقى عصاه فاذا هى 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فرعون عصاى خود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به معناى مار بسيار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 يده فاذا هى بيضاء للناظرين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دست به گريبان خود اندر كرده و وقتى بيرونش مى‌آورد براى بينندگان سفيد و درخشنده بود، البته اين هم هست كه اين درخشندگى و سفيدى به حدى بوده كه براى بينندگان خارق عادت بشمار 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الملاء من قوم فرعون ان هذا لساحر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اينجا كلام فرعون را نقل نكرده كه او در اين هنگام چه گفته، بلكه گفتگويى را كه بزرگان قومش با يكديگر داشته‌اند نقل كرده، و از آن چنين بر مى‌آيد كه اين بزرگان در هر امر مهمى مجلس شور تشكيل داده و با يكديگر شور مى‌كرده‌اند و آنچه را كه به اتفاق تصويب مى‌كردند به نظر فرعون مى‌رسانده‌اند تا او آن را به مرحله اجراء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معجزه هم با هم مشورت كردند و رأى نهايى خود را چنين اظهار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يقين ساحرى است استاد كه مساله رسالت را بهانه كرده تا بدين وسيله بنى اسرائيل را از چنگ ما نجات داده و آنان را مستقل كرده و به دستيارى آنان شما را از سرزمينتان بيرون كند و دين و طريقت شما را هم باطل سازد، اينك براى باطل كردن نقشه‌هاى او و خاموش كردن اين آتشى كه افروخته هر امرى كه مى‌خواهى بفرما تا اجراء شود، آيا مى‌فرمايى تا او را بكشيم و يا به دار زنيم و يا به زندانش افكنيم و يا در مقام معارضه به مثل در آمده سحرى مثل سحر او فراهم سازيم؟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اين باره نيز با يكديگر مشورت نموده و به عنوان آخرين رأى تصويب شده،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نگهدار و مامورينى به شهرستانها بفرست تا هر چه ساحر درس خوانده و استاد هست همه را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حرف از خود فرعون بوده و او آن را به وزراى خود داده تا در پيرامونش مشورت كرده و روى آن رأى دهند،</w:t>
      </w:r>
    </w:p>
    <w:p>
      <w:pPr>
        <w:pStyle w:val="BookText"/>
        <w:rPr/>
      </w:pPr>
      <w:r>
        <w:rPr>
          <w:rFonts w:ascii="IRNazanin" w:hAnsi="IRNazanin" w:eastAsia="IRNazanin"/>
          <w:color w:val="111111"/>
          <w:sz w:val="28"/>
          <w:sz w:val="28"/>
          <w:szCs w:val="28"/>
          <w:rtl w:val="true"/>
          <w:lang w:bidi="fa-IR"/>
        </w:rPr>
        <w:t>وزراء هم در اطرافش مطالعه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 را توقيف نموده و ساحران مملكت را براى معارضه با سحر او جمع كنى، او نيز قبول كرده و آن را به رخ موسى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السحرة فرعون قالوا ان لنا لاجرا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سؤالى است كه ساحران از فرعون كردند، و در اين سؤال تقاضاى اجرت نكرده و به منظور تاكيد، آن را خبر ادا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اجرتى خواهد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انكم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اجابت سؤال ساحران است، فرعون در اين جمله علاوه بر اين كه تقاضاى آنان را اجابت كرده وعده مقرب كردن را هم به آنان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موسى اما ان تلقى و اما ان نكون نحن الملقين؟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اختيار اين را كه او نخست عصاى خود را بيندازد و يا ايشان سحرهاى خود را بكار برند به موسى واگذار نمودند، چون به خيال خود آمادگى مقابله با او را داشتند،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تو، اگر خواهى تو اول عصايت را بينداز و اگر خواهى ما طنابها و چوبدستى‌هاى خود را به كار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 نوع زرنگى است كه انسان در برابر خصم خود را قوى و آماده و خصم را ضعيف و خوار جلوه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فرعونيان نيز با اين كلام خود به موسى عليه‌السلام فهماندند كه نسبت به غلبه خود اطمينان دارند، علاوه بر اين كه رعايت ادب را هم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القوا فلما القوا سحروا اعين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يك نوع تصرف در حاسه انسان است، بطورى كه حاسه بيننده چيزهايى را ببيند و يا بشنود كه حقيقت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اوحينا الى موسى ان الق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بعد از آنكه ساحران سحر خود را انداختند به موسى وحى فرستاديم كه تو نيز عصاى خود را بينداز ، وقتى انداخت آناً به صورت مار بزرگى در آمده و شروع به بلعيدن سحرهاى ساحران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فغلبوا هنالك و انقلبوا صاغرين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فرعون و اصحابش در آن مجمع عظيمى كه همه مردم از هر طرف هجوم آورده بودند مغلوب 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القى السحرة ساجدين قالوا آمنا برب العالمين رب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خود را به سجده انداختند،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سجده افتاده شدند، تا كمال تاثير معجزه موسى و خيره شدن ساحران را برساند، تو گوئى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عظمت معجزه را ديدند آنقدر دهشت كردند كه بى‌اختيار به سجده در آمدند، بطورى كه نفهميدند چه كسى آنان را به حالت سجده در آورد، لذا خود را ناگزير از ايمان به رب العالمين ديدند</w:t>
      </w:r>
      <w:r>
        <w:rPr>
          <w:rFonts w:eastAsia="IRNazanin" w:cs="IRNazanin"/>
          <w:color w:val="111111"/>
          <w:sz w:val="28"/>
          <w:szCs w:val="28"/>
          <w:rtl w:val="true"/>
          <w:lang w:bidi="fa-IR"/>
        </w:rPr>
        <w:t>!</w:t>
      </w:r>
      <w:bookmarkStart w:id="400" w:name="pg12835_128899"/>
    </w:p>
    <w:p>
      <w:pPr>
        <w:pStyle w:val="BookText"/>
        <w:rPr/>
      </w:pPr>
      <w:bookmarkEnd w:id="400"/>
      <w:r>
        <w:rPr>
          <w:rFonts w:ascii="Amiri" w:hAnsi="Amiri" w:eastAsia="Amiri" w:cs="Amiri"/>
          <w:color w:val="111111"/>
          <w:sz w:val="28"/>
          <w:sz w:val="28"/>
          <w:szCs w:val="28"/>
          <w:rtl w:val="true"/>
          <w:lang w:bidi="ar-SA"/>
        </w:rPr>
        <w:t>و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دلالت كند بر اينكه ايمان به خدا توأم با ايمان به موسى و هارون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آمنتم به قبل ان آذن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خطابى است كه فرعون از در خشم و استكبار به ساحران كرده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لمكر مكرتموه فى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تهمتى است كه فرعون به ساحران زده و آنان را در توطئه با موسى متهم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فرعون در اين جمله مى‌خواسته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همين چند روزى كه در شهر مجتمع بوديد بجاى اين كه خود را براى مقابله با موسى آماده كنيد پنهانى او را ديده و با او توطئه كرده‌ايد كه عليه من و به نفع وى كار كنيد و بدين وسيله بر مصر دست يافته اهلش را بيرون كنيد، چون ساحران تا آن روز موسى را نديده بودند و اگر توطئه‌اى در كار بوده مسلما در آن موقعى بوده كه ساحران در عاصمه فرعون اجتماع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تهمت را براى اين جهت زد كه ساحران را مفسد در مملكت قلمداد كند و با اين دستاويز بتواند آنان را به شديدترين وجهى مجازات نموده و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تهديدشان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و پاهاتان را بطور خلاف، يعنى دست راست را با پاى چپ و دست چپ را با پاى راست قطع مى‌كنم و در ثانى شما را به دار مى‌آويزم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الى ربنا منقلبون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پاسخى است كه ساحران به فرعون داده و با اين گفتار خود حجت او را ابطال و راه استدلال را از هر طرف بر او بستند، زيرا حاصل معنايش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ما را در برابر ايمان به پروردگارمان تهديد به عذاب مى‌كنى، خيال كرده‌اى كه اگر با اين عذاب رشته حيات ما را پاره كنى ما را آسيب رسانده و شرى متوجه ما كرده‌اى و حال آنكه مردن در راه ايمان شر نيست، چرا كه ما پس از كشته شدن به سوى پروردگارمان بازگشت نموده و نزد او به زندگى قرب و سعادت زنده خواهيم شد، زيرا ما در خود جرم و گناهى جز همان ايمانمان به خدا كه تو آن را جرم پنداشته‌اى سراغ نداريم، پس آينده ما جز خير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جذبه معنوى و الهى سحره را گرفت و با كمال دليرى و بدون اين كه از تهديد فرعون انديشه‌اى بكنند به درگاه پروردگار خود استغاثه برده و از آن درگاه صبر و تحمل در برابر شكنجه فرعون را مسالت نموده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افرغ علينا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برابر عذابى كه فرعون اراده آن را كرده صبر و تحمل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توفنا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كشت ما را مسلم بميران</w:t>
      </w:r>
      <w:r>
        <w:rPr>
          <w:rFonts w:eastAsia="IRNazanin" w:cs="IRNazanin"/>
          <w:color w:val="111111"/>
          <w:sz w:val="28"/>
          <w:szCs w:val="28"/>
          <w:rtl w:val="true"/>
          <w:lang w:bidi="fa-IR"/>
        </w:rPr>
        <w:t>!</w:t>
      </w:r>
    </w:p>
    <w:p>
      <w:pPr>
        <w:pStyle w:val="BookText"/>
        <w:rPr/>
      </w:pPr>
      <w:r>
        <w:rPr>
          <w:rStyle w:val="FootnoteAnchor"/>
          <w:rtl w:val="true"/>
        </w:rPr>
        <w:footnoteReference w:id="9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1" w:name="__RefHeading___Toc2118347_3224264995"/>
      <w:bookmarkStart w:id="402" w:name="_Toc147"/>
      <w:bookmarkEnd w:id="401"/>
      <w:r>
        <w:rPr>
          <w:rtl w:val="true"/>
        </w:rPr>
        <w:t>جزئياتي ديگر از گفتمان موسي با فرعون و ساحران</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رَّبُّكُمَا يَمُوسى؟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أَعْطى كلَّ شىْ‌ءٍ خَلْقَهُ ثمَّ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الْقُرُونِ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رَبى فى كِتَبٍ لا يَضِلُّ رَبى وَ لا يَنسى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كيست؟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است كه خلقت هر چيزى را به آن داد و سپس هدايتش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نسلهاى گذشته چيست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پروردگار من در كتابى است كه پروردگارم نه خطا مى‌كند و نه فراموش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زمين را براى شما گهواره‌اى كرد و برايتان در آن راهها كشيد و از آسمان آبى فرود آورد و با آن انواع مختلف گياه پديد آورديم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حيوانات خود را بچرانيد كه در آن براى اهل خرد ، عبرتها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زمين آفريديم و بدان بازتان مى‌گردانيم و بار ديگر از آن بيرونتان مى‌كشيم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آيات خويش را به فرعون نشان داديم ولى او تكذيب كرد و سر باز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سوى ما آمده‌اى تا با جادوى خويش از سرزمينمان بيرونمان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جادويى مانند آن براى تو خواهيم آورد، ميان ما و خودت در مكانى معين وعده‌گاهى بگذار كه از آن تخلف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شما روز عيد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نيمروز مجتمع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رفت و نيرنگ خويش را فراهم كرد و باز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دروغ مبنديد كه شما را به عذابى هلاك كند و هر كه دروغ سازد نوميد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ميان خودشان در كارشان مناقشه كردند و رازها آهسته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جادوگرند كه مى‌خواهند با جادوى خويش شما را از سرزمينتان بيرون كنند و آئين خوب شما را از ميان ببرند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نيرنگتان را فراهم كنيد، آنگاه صف بسته بياييد كه در آن روز هر كه برتر شود رستگار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آيا تو مى‌افكنى يا ما اول كس باشيم كه بيفكنيم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بيفكنيد و آن وقت در اثر جادوى آنان به نظر او رسيد كه ريسمان‌ها و عصاهايشان راه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در ضمير خود به ترس افتاد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مترس كه تو خود برترى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دست راست دارى بيفكن تا آنچه را ساخته‌اند ببلعد، فقط نيرنگ جادويى است كه ساخته‌اند و جادوگر هر جا باشد رستگار نمى‌شود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سجده‌كنان خاكسار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هارون و موسى ايمان آورديم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از آنكه اجازه‌تان دهيم به او ايمان آورديد؟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بزرگ شما است كه جادو تعليمتان داده پس به يقين دست‌ها و پاهايتان را به عكس يكديگر مى‌برم و بر تنه‌هاى نخل آويزانتان مى‌كنم تا بدانيد عذاب كدام يك از ما سخت‌تر و پايدارتر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بر اين معجزه‌ها كه سوى ما آمده ترجيح نمى‌دهيم، هر چه مى‌كنى بكن فقط به زندگى اين دنياى ما لطمه مى‌زنى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ايمان آورده‌ايم كه گناهانمان را با اين جادوگرى كه با زور بدان وادارمان كردى بيامرزد كه خدا بهتر و پاينده‌تر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گنه‌كار به پيشگاه پروردگار خويش رود جهنمى مى‌شود كه در آنجا نه مى‌ميرد و نه زندگى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 به پيشگاه او رود و كار شايسته كرده باشد آنان مرتبت‌هاى بلند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بهشت‌هاى جاويد كه در آن جويها روان است و جاودانه در آنند، اين پاداش كسى است كه پاك خوئى كرده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حركت ده و بيرون ببر و براى آن در دريا راهى خشك بجوى و از گرفتن دشمنان نه بيم كن و نه بترس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سپاهيانش از پى ايشان شدند، و از فرو گرفتن دريا به فرعونيان همان رسيد كه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خويش را گمراه كرد و هدايت نكرد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فصل ديگرى از داستان موسى عليه‌السلام است، كه در آن رفتن موسى و هارون نزد فرعون و تبليغ رسالتشان مبنى بر نجات بنى اسرائيل را بيان مى‌كند، البته جزئيات جريان را هم خاطر نشان كرده، از آن جمله مساله معجزه آوردن و مقابله با ساحران و ظهور و غلبه حق بر سحر ساحران و ايمان آوردن ساحران و اشاره‌اى اجمالى</w:t>
      </w:r>
    </w:p>
    <w:p>
      <w:pPr>
        <w:pStyle w:val="BookText"/>
        <w:rPr/>
      </w:pPr>
      <w:r>
        <w:rPr>
          <w:rFonts w:ascii="IRNazanin" w:hAnsi="IRNazanin" w:eastAsia="IRNazanin"/>
          <w:color w:val="111111"/>
          <w:sz w:val="28"/>
          <w:sz w:val="28"/>
          <w:szCs w:val="28"/>
          <w:rtl w:val="true"/>
          <w:lang w:bidi="fa-IR"/>
        </w:rPr>
        <w:t xml:space="preserve">به بيرون بردن بنى اسرائيل و شكافته شدن آب دريا و تعقيب كردن فرعون و لشگريانش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اسرائيل را سر انجام غرق شدن فرعون،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فرعون در پاسخ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كيست؟ در حقيقت خواسته است از ربوبيت خداى سبحان براى خود تغافل كند و خود را به اين راه بزند كه من كلمه پروردگارت را نشنيدم لذا مى‌پرسد پروردگارى كه شما رسول او هستيد كيست؟</w:t>
      </w:r>
    </w:p>
    <w:p>
      <w:pPr>
        <w:pStyle w:val="BookText"/>
        <w:rPr/>
      </w:pPr>
      <w:r>
        <w:rPr>
          <w:rFonts w:ascii="IRNazanin" w:hAnsi="IRNazanin" w:eastAsia="IRNazanin"/>
          <w:color w:val="111111"/>
          <w:sz w:val="28"/>
          <w:sz w:val="28"/>
          <w:szCs w:val="28"/>
          <w:rtl w:val="true"/>
          <w:lang w:bidi="fa-IR"/>
        </w:rPr>
        <w:t>يكى از اصول قطعى و مسلم نزد امم بت‌پرست اين است كه آفريدگار تمامى عالم حقيقتى است كه بزرگتر از آن است كه با مقياسى اندازه‌گيرى و تحديد شود و عظيم‌تر از آن است كه عقل و يا وهم كسى به او احاطه يابد و محال است كسى با عبادت خود متوجه او شده و با قربانيش به او تقرب جويد، پس او را نبايد اله و رب خود گرفت، بلكه واجب آن است كه در عبادت متوجه بعضى از مقربين درگاهش شد و براى آن واسطه قربانى كرد، تا او آدمى را به خدا نزديك نموده، در درگاهش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واسطه‌ها همان آلهه و اربابند و خداى سبحان نه اله است و نه رب، بلكه او اله آلهه و رب ارباب است، پس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ربى است، لابد مقصودش يكى از آلهه غير خدا است و نمى‌تواند مقصودش خداى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محاوره وثنى‌ها و گفتگوهاشان همين معنا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فرعون پرسيد پروردگار شما كيست؟ نخواست وجود خداى سبحان را كه آفريدگار همه عالم است انكار كند، و نيز اين سؤال وى انكار اين كه خود او الهى دارد نيست، بلكه منظور او اين بوده كه بفهمد اله موسى و فرعون كيست؟ آيا غير فرعون اله و ربى دارند؟ و اين همان معنايى است كه گفتيم از تغافل فرعون از دعوت آن دو به خداى سبحان در اولين بار دعوتشان استفاده مى‌شد، پس فرعون چنين فرض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شخص متجاهل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و برادرش او را به سوى بعضى آلهه غير خدا كه معمول در آن روز بوده مى‌خوانند، لذا مى‌پرسد آن اله و رب كيست؟</w:t>
      </w:r>
    </w:p>
    <w:p>
      <w:pPr>
        <w:pStyle w:val="BookText"/>
        <w:rPr/>
      </w:pPr>
      <w:r>
        <w:rPr>
          <w:rFonts w:ascii="IRNazanin" w:hAnsi="IRNazanin" w:eastAsia="IRNazanin"/>
          <w:color w:val="111111"/>
          <w:sz w:val="28"/>
          <w:sz w:val="28"/>
          <w:szCs w:val="28"/>
          <w:rtl w:val="true"/>
          <w:lang w:bidi="fa-IR"/>
        </w:rPr>
        <w:t>در ميان وثنى‌ها نيز رسم بوده كه هر كس از هر اله كه خوشش مى‌آمده آن را اله خود مى‌گرفته و چه بسا كه در گرفتن اله تفنن مى‌كردند، وقتى از يك اله سير مى‌شدند رب و الهى ديگر بر مى‌گزيدند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الذى اعطى كل شى‌ء خلقه 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پروردگار من آن كسى است كه ميان همه موجودات رابطه برقرار كرده و وجود هر موجودى را با تجهيزات آن يعنى قوا و آلات و آثارى كه به وسيله آن به هدفش منتهى مى‌شود، با ساير موجودات مرتبط نموده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مورد بحث مشتمل بر برهانى است كه ربوبيت منحصره را براى خداى</w:t>
      </w:r>
    </w:p>
    <w:p>
      <w:pPr>
        <w:pStyle w:val="BookText"/>
        <w:rPr/>
      </w:pPr>
      <w:r>
        <w:rPr>
          <w:rFonts w:ascii="Amiri" w:hAnsi="Amiri" w:eastAsia="Amiri" w:cs="Amiri"/>
          <w:color w:val="111111"/>
          <w:sz w:val="28"/>
          <w:sz w:val="28"/>
          <w:szCs w:val="28"/>
          <w:rtl w:val="true"/>
          <w:lang w:bidi="ar-SA"/>
        </w:rPr>
        <w:t>تعالى اثبات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بال القرون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مانند ساير وثنى مذهبان منكر معاد بود، لذا گفتگوى از مساله ربوبيت را كه از موسى پاسخ دندان‌شكنى شنيده بود رها كرده، به مساله معاد پرداخت و از در استبعاد و ناباورى از او پرسيد مگر چنين چيزى ممكن است؟ يعني امتها و انسان‌هاى ادوار گذشته‌اى كه مردند و نابود شدند و ديگر نه خبرى از ايشان هست و نه اثري چه حالى دارند و چگونه پاداش و كيفر اعمال خود را ديدند با اين كه در عالم هستى نه عاملى از آنان هست و نه عملى و جز نام و افسانه‌اى از آنان نمانده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علمها عند ربى فى كتاب لا يضل ربى و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در پاسخ از سؤال فرعون، علمى مطلق و به تمام تفاصيل و جزئيات قرون گذشته را براى خدا اثبات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قرون اولى براى كسى مشكل است كه به آن علم نداشته باشد، اما براى پروردگار من كه عالم به حال ايشان است و خطا و تغيير در علمش راه ندارد و غيبت و زوال نمى‌پذيرد، اشكال و استبعادى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 جئتنا لتخرجنا من ارضنا بسحرك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موسى را اولا به سحر متهم كرد تا ديگر ملزم و مجبور به اعتراف به صدق دعوت او و معجزاتش نگردد، ثانيا به اين كه مى‌خواهد نژاد قبط را از سرزمينشان كه همان سرزمين مصر است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تهمتى است سياسى تا بدان وسيله افكار عمومى را عليه او بشوراند و او را دشمن ملت معرفى كند، دشمنى كه مى‌خواهد با نقشه‌هايش آنان را از وطن و آب و خاكشان بيرون بريزد و معلوم است كسى كه وطن ندارد زندگى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مى‌خورم كه سحرى در مقابل سحرت بياورم كه حجت تو را قطع و اراده‌ات را ابطال كند، حال بين ما و خودت روزى را در مكانى وعده بگذار كه نه ما تخلف كنيم و نه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شما روز زينت و روز پراكنده شدن مردم در هنگام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شرط كرد براى اين بود كه آنچه جريان مى‌يابد اولا همه باشند و در ثانى در روشنايى آفتاب همه ببينند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موسى ويلكم لا تفتروا على الله كذبا فيسحتكم بعذاب و 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از موسى عليه‌السلام موعظه‌اى است به فرعونيان كه بترسند و بر خدا به دروغ افترا نبندند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امرهم بينهم و اسروا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ميان خودشان در كارشان مناقشه</w:t>
      </w:r>
    </w:p>
    <w:p>
      <w:pPr>
        <w:pStyle w:val="BookText"/>
        <w:rPr/>
      </w:pPr>
      <w:r>
        <w:rPr>
          <w:rFonts w:ascii="IRNazanin" w:hAnsi="IRNazanin" w:eastAsia="IRNazanin"/>
          <w:color w:val="111111"/>
          <w:sz w:val="28"/>
          <w:sz w:val="28"/>
          <w:szCs w:val="28"/>
          <w:rtl w:val="true"/>
          <w:lang w:bidi="fa-IR"/>
        </w:rPr>
        <w:t>كردند و رازها آهسته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اين تنازع و اختلاف به خاطر موعظه‌اى در ميان آنان بپاشد كه موسى با آن وعظشان كرده و تا حدى اثر خود را در ايشان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بعدى كه در حكايت كلام ساحران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آمنا بربنا ليغفر لنا خطايانا و ما اكرهتنا عليه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اختلاف مزبور در همان اولين بارى كه پيدا شد، در ميان همين ساحران پيدا شده و از ناحيه ايشان بوده و چه بسا از جمله آينده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ائتوا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شود كه آن عده‌اى كه در كار معارضه با موسى ترديد كردند و يا تصميم گرفتند كه معارضه نكنند، بعضى از همين ساحران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وقتى فرعون و اياديش ديدند كه مردم در كار معارضه با موسى اختلاف كردند و اين اختلاف مايه رسوايى و شكست ايشان است، با يكديگر خلوت كردند و پس از مشورت‌هاى محرمانه چنين تصميم گرفتند كه با مردم در باره حكمت و موعظه‌اى كه موسى به سمع ايشان رسانده اصلا حرف نزنند و نزدند بلكه آن را مسكوت گذاشته و تهمت فرعون را وسيله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ساحرى است كه مى‌خواهد شما نژاد قبط را از سرزمينتان بيرون كند و معلوم است كه هيچ قومى به اين كار تن در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عوام‌فريبى و مكارى رواج يافت و مردم را وادار به وحدت كلمه و اتفاق كردند و هشدار دادند كه سستى مكنيد، مليت و تمدن خود را حفظ نماييد و بر دشمنان حمله دسته جمعى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يكسو مردم را مى‌شورانيد و از سوى ديگر با وعده‌هاى جميل دلگرم مى‌كرد و به مردم كه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ئن لنا لاجرا ان كنا نحن الغالبين؟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انكم اذا لمن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وجهى كه ممكن بود چه از راه ترغيب و يا ترهيب، مردم را وادار كردند كه نسبت به كيش خود پايدارى كنند و عليه موسى عليه‌السلام برخيزند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همه در محل موعود جمع شدند و موسى نيز حاضر شد، آنگاه قبطيان موسى را مخير كردند بين اينكه او اول بيندازد و يا صبر كند تا ساحران اول بيندازند بعد او، موسى هم ميدان را به آنان وا گذاشت تا هر چه از طاقتشان برمى‌آيد بياورند و پيدا است كه موسى دلش نسبت به وعده خدا گرم بود و هيچ قلق و اضطرابى نداشت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حبالهم و عصيهم يخيل اليه من سحرهم انها تسعى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بيندازيد، ديگر هيچ فاصله‌اى نشد كه موسى ديد آنچه را كه ديد، حتى بدون اين كه انداختن آنها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خيال موسى در آمد به خيال ساير تماشاچيان نيز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نوعى ترس احساس نمود كه خيلى قابل اعتناء نبود</w:t>
      </w:r>
      <w:r>
        <w:rPr>
          <w:rFonts w:eastAsia="IRNazanin" w:cs="IRNazanin"/>
          <w:color w:val="111111"/>
          <w:sz w:val="28"/>
          <w:szCs w:val="28"/>
          <w:rtl w:val="true"/>
          <w:lang w:bidi="fa-IR"/>
        </w:rPr>
        <w:t>.</w:t>
      </w:r>
      <w:bookmarkStart w:id="403" w:name="pg12835_128905"/>
    </w:p>
    <w:p>
      <w:pPr>
        <w:pStyle w:val="BookText"/>
        <w:rPr/>
      </w:pPr>
      <w:bookmarkEnd w:id="403"/>
      <w:r>
        <w:rPr>
          <w:rFonts w:ascii="IRNazanin" w:hAnsi="IRNazanin" w:eastAsia="IRNazanin"/>
          <w:color w:val="111111"/>
          <w:sz w:val="28"/>
          <w:sz w:val="28"/>
          <w:szCs w:val="28"/>
          <w:rtl w:val="true"/>
          <w:lang w:bidi="fa-IR"/>
        </w:rPr>
        <w:t>از احساس ترس موسى عليه‌السلام بر مى‌آيد كه ساحران سحرى نشان داده‌اند كه شبيه به معجزه و نزديك به آن بوده، هر چند كه با همه عظمتش سحر و خالى از حقيقت بوده است، ولى آنچه موسى عليه‌السلام آورده بود معجزه و داراى حقيقت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موسى عليه‌السلام را آنچنان تاييدى كرد كه ديگر نقطه ابهام و كمترين اشتباهى براى مردم باقى نماند، آرى عصاى موسى از دم سحر ساحران را درو كرد و همه را بلعيد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تخف انك انت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منظور تاييد و تقويت موسى عليه‌السلام او را از ترسيدن نهى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جهت ما فوق آنهايى و چون چنين است ديگر هيچ يك از نقشه‌هاى شوم آنان و سحرشان به تو كارى نمى‌كند، پس ديگر موجبى نيست كه بترسى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 ما فى يمينك تلقف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موسى عليه‌السلام مامور مى‌شود كه عصاى خود را بيفكند تا همه آنچه را كه آنها درست كرده بودند ببلعد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صنعوا كيد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دارند كيد ساحران است كه حقيقتى ندارد و آنچه با موسى است معجزه و حقيقت محض است و معلوم است كه حق غالب است و مغلوب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يفلح الساحر حيث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اثبات مى‌كند كه آنچه از سحر ساحر عايد او مى‌شود خيالى است از تماشاگران، خيالى باطل و خالى از حقيقت و معلوم است كه در امر موهوم و خالى از واقعيت، فلاح و رستگارى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همواره امورى را آرايش مى‌كند و آن را به صورت حق جلوه مى‌دهد و از سوى ديگر حق نيز همواره باطل را رسوا نموده و آنچه را كه در برابر ناظران اظهار مى‌دارد مى‌بلعد، چيزى كه هست يا به سرعت اين كار را مى‌كند و يا با قدرى مهلت و 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داستان موسى و سحر ساحران در تمام جنگ‌هاى بين حق و باطل يعنى هر باطلى كه خودنمائى كند و هر حقى كه آن را نابود سازد، جريان دارد</w:t>
      </w:r>
      <w:r>
        <w:rPr>
          <w:rFonts w:eastAsia="IRNazanin" w:cs="IRNazanin"/>
          <w:color w:val="111111"/>
          <w:sz w:val="28"/>
          <w:szCs w:val="28"/>
          <w:rtl w:val="true"/>
          <w:lang w:bidi="fa-IR"/>
        </w:rPr>
        <w:t>...!</w:t>
      </w:r>
    </w:p>
    <w:p>
      <w:pPr>
        <w:pStyle w:val="BookText"/>
        <w:rPr/>
      </w:pPr>
      <w:r>
        <w:rPr>
          <w:rStyle w:val="FootnoteAnchor"/>
          <w:rtl w:val="true"/>
        </w:rPr>
        <w:footnoteReference w:id="96"/>
      </w:r>
    </w:p>
    <w:p>
      <w:pPr>
        <w:pStyle w:val="Heading5"/>
        <w:numPr>
          <w:ilvl w:val="4"/>
          <w:numId w:val="1"/>
        </w:numPr>
        <w:rPr/>
      </w:pPr>
      <w:bookmarkStart w:id="404" w:name="__RefHeading___Toc2118349_3224264995"/>
      <w:bookmarkStart w:id="405" w:name="_Toc148"/>
      <w:bookmarkEnd w:id="404"/>
      <w:r>
        <w:rPr>
          <w:rtl w:val="true"/>
        </w:rPr>
        <w:t>گفتمان موسي با فرعون ،و ساختن برج ديدباني آسمانها</w:t>
      </w:r>
      <w:bookmarkEnd w:id="40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مُّوسى بِئَايَتِنَا بَيِّنَتٍ قَالُوا مَا هَذَا إِلا سِحْرٌ مُّفْترًى وَ مَا سمِعْنَا بِهَذَا فى</w:t>
      </w:r>
    </w:p>
    <w:p>
      <w:pPr>
        <w:pStyle w:val="BookText"/>
        <w:rPr/>
      </w:pPr>
      <w:r>
        <w:rPr>
          <w:rFonts w:ascii="Amiri" w:hAnsi="Amiri" w:eastAsia="Amiri" w:cs="Amiri"/>
          <w:color w:val="111111"/>
          <w:sz w:val="28"/>
          <w:sz w:val="28"/>
          <w:szCs w:val="28"/>
          <w:rtl w:val="true"/>
          <w:lang w:bidi="ar-SA"/>
        </w:rPr>
        <w:t>ءَابَائنَا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موسى با معجزات روشن ما به سوى فرعونيان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سحرى كه به خدا بسته است چيز ديگرى نيست، و ما از نياكان خود چنين چيزى نشنيده‌ايم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كسى كه به هدايت كردن از ناحيه او آمده داناتر است و بهتر مى‌داند كه خانه آخرت براى چه كسى است چون ستمگران رستگار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از خودم معبودى براى شما نمى‌شناسم، اى هامان برايم بر گِل آتش برافروز و آجر بساز و برجى درست كن باشد كه از معبود موسى اطلاعى بيابم و من او را از دروغگويان مى‌دانم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لشكريانش در زمين بدون حق سركشى كردند و پنداشتند كه به سوى ما برنمى‌گردند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و لشكريانش را گرفتيم و در دريا ريختيم پس بنگر كه عاقبت ستمگران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پيشوايانى كرديم كه مردم را به سوى آتش دعوت مى‌كردند و روز قيامت از آن مردم ياورى نخواهند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رفتنشان هم در دنيا لعنت و در قيامت زشت‌رويى نصيبشان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موسى باياتنا بينات قالوا ما هذا الا سحر مفترى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نزد فرعونيان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است 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سحر از بس خلاف واقع است كه گويا عين جعل كردن است، نه اين كه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مفترى اشاره است به معجزاتى كه آن جناب آورد، يعنى اينها جز سحرى من درآوردى نيست، چشم‌بندى‌يى است كه خودش درست كرده و به دروغ به خدا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موسى آورده دينى است نوظهور، كه از پدران گذشته و قديمى ما برايمان نقل نشده، كه در عصرى از اعصار به آن معتقد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موسى ربى اعلم بمن جاء بالهدى من عنده و من تكون له عاقبة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كسى كه به هدايت كردن از ناحيه او آمده داناتر است و بهتر مى‌داند كه خانه آخرت براى چه كسى است چون ستمگران رستگار نمى‌شوند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ستمكاران رستگار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 فرعون و قومش است و در آن عاقبة الدار را از ايشان نفى كرده، براى اين كه آنان اساس سنت حيات را بر ظلم بنا نهادند، كه معلوم است در چنين نظامى از عدالت اجتماعى خبرى</w:t>
      </w:r>
      <w:bookmarkStart w:id="406" w:name="pg12835_128907"/>
    </w:p>
    <w:p>
      <w:pPr>
        <w:pStyle w:val="BookText"/>
        <w:rPr/>
      </w:pPr>
      <w:bookmarkEnd w:id="406"/>
      <w:r>
        <w:rPr>
          <w:rFonts w:ascii="IRNazanin" w:hAnsi="IRNazanin" w:eastAsia="IRNazanin"/>
          <w:color w:val="111111"/>
          <w:sz w:val="28"/>
          <w:sz w:val="28"/>
          <w:szCs w:val="28"/>
          <w:rtl w:val="true"/>
          <w:lang w:bidi="fa-IR"/>
        </w:rPr>
        <w:t>نيست، و چنين نظامى بر خلاف فطرت انسانى است، كه جزئى از نظام كون است، در نتيجه بر خلاف نظام آفرينش نيز هست و نظام آفرينش چنين نظام و اجتماعى را نابود خواهد كرد، پس چنين مردمى رستگار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يا ايها الملأ ما علمت لكم من اله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بزرگان قوم خود چنين اظهار كرد كه از آيات و معجزات موسى و دعوت او برايش روشن نشده كه معبودى در عالم هست كه رب همه عالميان باشد و اصلا اطلاع از معبودى غير از خودش در عالم ندارد، آنگاه به هامان دستور مى‌دهد كه برجى بسازد، بلكه از بالاى آن از اله و معبود موسى اطلاعى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برجى بساز تا بر آخرين پله آن بالا روم و به آسمانها نظر كنم، شايد از اله موسى اطلاعى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خيال مى‌كرده كه خداى تعالى جسمى است كه در بعضى از طبقات جو يا افلاك منزل دارد، لذا اظهار اميد مى‌كند كه اگر چنين برجى برايش درست كنند از بالاى آن به خداى تعالى اشراف و اطلاع پيدا كند، ممكن هم هست كه او چنين خيالى نمى‌كرده بلكه مى‌خواسته مطلب را بر مردم مشتبه نموده و گمراهشان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مرادش اين بوده برايش رصد خانه‌اى بسازند، تا ستارگان را رصدبندى نموده، از اوضاع كواكب استنباط كند آيا رسولى مبعوث شده تا با رسالت موسى تطبيق كند يا نه و يا آنچه موسى ادعا مى‌كند حق است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لاظنه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نسبت به اله ديگر غير از خودم جهل دارم، بلكه از اين طرف گمان به عدم چنين معبودى دارم و گمان دارم كه موسى دروغ مى‌گويد و اين مدعا را براى تلبيس و گمراه كردن مردم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استكبر هو و جنوده فى الأرض بغير الحق و ظنوا انهم الينا لا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حالشان حال كسى است كه برنگشتن به سوى ما در نظرش رجحان دارد، چون در سويداى دل يقين به رجوع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 را انكار كردند در حالى كه دلهايشان به آن يقين داشت، و اين انكارشان از ظلم و گردنكشى بود</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Heading4"/>
        <w:numPr>
          <w:ilvl w:val="3"/>
          <w:numId w:val="1"/>
        </w:numPr>
        <w:rPr/>
      </w:pPr>
      <w:bookmarkStart w:id="407" w:name="__RefHeading___Toc2118351_3224264995"/>
      <w:bookmarkStart w:id="408" w:name="_Toc149"/>
      <w:bookmarkEnd w:id="407"/>
      <w:r>
        <w:rPr/>
        <w:t>2</w:t>
      </w:r>
      <w:r>
        <w:rPr>
          <w:rtl w:val="true"/>
        </w:rPr>
        <w:t xml:space="preserve">- </w:t>
      </w:r>
      <w:r>
        <w:rPr>
          <w:rtl w:val="true"/>
        </w:rPr>
        <w:t>گفتمان هاي موسي با بني اسرائيل</w:t>
      </w:r>
      <w:bookmarkEnd w:id="4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9" w:name="__RefHeading___Toc2118353_3224264995"/>
      <w:bookmarkStart w:id="410" w:name="_Toc150"/>
      <w:bookmarkEnd w:id="409"/>
      <w:r>
        <w:rPr>
          <w:rtl w:val="true"/>
        </w:rPr>
        <w:t>گفتمان موسي و بني اسرائيل درباره ذبح گاو</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إِنَّ اللَّهَ يَأْمُرُكُمْ أَن تَذْبحُوا بَقَرَةً قَالُوا أَ تَتَّخِذُنَا هُزُواً قَالَ أَعُوذُ بِاللَّهِ أَنْ أَكُونَ مِنَ الجاهِلِينَ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بقوم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بشما فرمان مي دهد كه گاوى را سر ببريد گفتند مگر ما را ريشخند مى‌كنى؟ گفت از نادان بودن بخدا پناه مى‌برم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پروردگار خويش بخوان تا بما روشن كند گاو چگونه گاوى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گويد گاوي است نه سالخورده و نه خردسال بلكه ميانه اين دو حال پس آنچه را فرمان يافته‌ايد كار بنديد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پروردگار خويش را بخوان تا بما روشن كند گاو چگونه گاوى باشد كه گاوان چنين بما مشتبه شده‌اند و اگر خدا بخواهد هدايت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گويد كه آن گاويست نه رام كه زمين شخم زند و كشت آب دهد بلكه از كار بر كنار است و نشاندار نيست گفتند حالا حق مطلب را گفتى پس گاو را سر بريدند در حاليكه هنوز ميخواستند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كسى را كشته بوديد و درباره او كشمكش مى‌كرديد و خدا آنچه را نهان مي داشتيد آشكار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پاره‌اى از گاو را بكشته بزنيد خدا مردگان را چنين زنده مى‌كند و نشانه‌هاى قدرت خويش بشما مى‌نماياند شايد تعقل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اين جريان دلهايتان سخت شد كه چون سنگ يا سخت‌تر بود كه بعضى سنگها جويها از آن بشكافد و بعضى آنها دو پاره شود و آب از آن بيرون آيد و بعضى از آنها از ترس خدا فرود افتد و خدا از آنچه مى‌كنيد غافل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موسى لقومه ان الله يامركم أن تذبحوا 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راجع به داستان گاو بنى اسرائيل است، و بخاطر همين قصه بود كه نام سوره مورد بحث، سوره بقره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و چهار آيه بعد از آن، بر بى ادبى بنى اسرائيل دلالت مى‌كنند، كه پيغمبر خود را اذيت كردند، و به او نسبت دادند كه ما را مسخره مى‌كنى و با آن</w:t>
      </w:r>
    </w:p>
    <w:p>
      <w:pPr>
        <w:pStyle w:val="BookText"/>
        <w:rPr/>
      </w:pPr>
      <w:r>
        <w:rPr>
          <w:rFonts w:ascii="IRNazanin" w:hAnsi="IRNazanin" w:eastAsia="IRNazanin"/>
          <w:color w:val="111111"/>
          <w:sz w:val="28"/>
          <w:sz w:val="28"/>
          <w:szCs w:val="28"/>
          <w:rtl w:val="true"/>
          <w:lang w:bidi="fa-IR"/>
        </w:rPr>
        <w:t>توضيح‌خواهى‌هاى بيجاى خود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كه مي گوئى چطور گاوى باشد؟ اوامر الهى و بيانات انبياء را نسبت ابهام دادند، و طورى سخن گفتند كه از سراپاى سخنشان توهين و استخفاف به مقام والاى ربوبيت استشمام مي شود، چند نوبت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پروردگار موسى را پروردگار خود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ربك يبين لنا ما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براى ما بپرس كه آن گاو چگونه گاوى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اكتفاء نكرده، بار ديگر همين بى ادبى را تكرار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ربك يبين لنا ما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رنگ آن گاو را برايمان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اين اكتفاء نكرده، 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ربك يبين لنا ما هى؟ ان البقر تشابه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اين گاو را براى ما مشخص كند كه گاو بر ما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بطوريكه ملاحظه مى‌كنيد، اين بى ادبان، حتى يكبار هم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گذشته، مكرر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گاو براى ما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بى ادبى خود، نسبت گيجى و تشابه به بيان خدا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آن بى‌ادبيها، و مهم‌تر از همه آنها، اين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البقر تشابه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گاو برايمان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البقرة تشابهت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مخصوص كه بايد بوسيله زدن دم آن بكشته بنى اسرائيل او را زنده كنى، براى ما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گاوها كه خاصيت مرده زنده كردن ندارند، و اين خاصيت مال يك گاو مشخص است، كه اين مقدار بيان تو آن گاو را مشخص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تاثير نامبرده را از گاو دانسته‌اند، نه از خدا، با اين كه تاثير همه از خداى سبحان است، نه از گاو معين، و خداي تعالى هم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گاو معينى را بكشيد، بلكه بطور مطلق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گاو بكشيد، و بنى اسرائيل مي توانستند، از اين اطلاق كلام خدا استفاده نموده و يك گاو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در ابتداى گفتگو، موسى عليه‌السلام را نسبت جهالت و بيهوده كارى و مسخرگى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تتخذنا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مسخره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بعد از اين همه بيان كه برايشان كرد، تازه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تاكنون هر چه گفتى باطل بوده، و معلوم است كه بطلان پيام يك پيامبر، مساوى است با بطلان بيان الهى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بنى اسرائيل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يامركم ان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تعجب كردند، و جز اينكه كلام موسى پيغمبر خدا را حمل بر اين كنند كه مردم را مسخره كرده، محمل ديگرى براى گاوكشى نيافتند، چون هر چه فكر كردند، هيچ رابطه‌اى ميان درخواست خود، يعنى داورى در مسئله آن كشته، و كشف آن جنايت و ميان گاوكشى</w:t>
      </w:r>
    </w:p>
    <w:p>
      <w:pPr>
        <w:pStyle w:val="BookText"/>
        <w:rPr/>
      </w:pPr>
      <w:r>
        <w:rPr>
          <w:rFonts w:ascii="IRNazanin" w:hAnsi="IRNazanin" w:eastAsia="IRNazanin"/>
          <w:color w:val="111111"/>
          <w:sz w:val="28"/>
          <w:sz w:val="28"/>
          <w:szCs w:val="28"/>
          <w:rtl w:val="true"/>
          <w:lang w:bidi="fa-IR"/>
        </w:rPr>
        <w:t>نيافتند،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مسخره مى‌كنى؟</w:t>
      </w:r>
    </w:p>
    <w:p>
      <w:pPr>
        <w:pStyle w:val="BookText"/>
        <w:rPr/>
      </w:pPr>
      <w:r>
        <w:rPr>
          <w:rFonts w:ascii="IRNazanin" w:hAnsi="IRNazanin" w:eastAsia="IRNazanin"/>
          <w:color w:val="111111"/>
          <w:sz w:val="28"/>
          <w:sz w:val="28"/>
          <w:szCs w:val="28"/>
          <w:rtl w:val="true"/>
          <w:lang w:bidi="fa-IR"/>
        </w:rPr>
        <w:t>منشا اين اعتراضشان، نداشتن روح تسليم و اطاعت، و در عوض داشتن ملكه استكبار، و خوى نخوت و سركشى بود، و به اصطلاح مي 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زير بار تقليد نمى‌رويم، تا چيزي را نبينيم، نمى‌پذيريم، همچنان كه در مسئله ايمان به خدا باو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لك، حتى نرى الله 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 ايمان نمى‌آوريم، مگر وقتى كه خدا را فاش و هويدا ببينيم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انحراف مبتلا نشدند، مگر بخاطر اين كه مي خواستند در همه امور استقلال داشته باشند، چه امورى كه در خور استقلالشان بود و چه آن امورى كه در خور آن نبود، لذا احكام جارى در محسوسات را در معقولات هم جارى مى‌كردند و از پيامبر خود مي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پروردگارشان را به حس باصره آنان محسوس كند 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اجعل لنا الها ، كما لهم آلهة، قال انكم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براى ما خدائى درست كن، همانطور كه آنان خدايانى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شما مردمى هستيد كه مي خواهيد هميشه نادان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پيغمبرشان هم مثل خودشان بوالهوس است، و مانند آنان اهل بازى و مسخرگى است،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مسخره مى‌كنى؟ يعنى مثل ما سفيه و نادانى؟ تا آنكه اين پندارشان را رد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اعوذ بالله ان اكون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پاسخ از خودش چيزى نگفت،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جاهل نيستم،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مى‌برم از اين كه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بعصمت الهى كه هيچوقت تخلف نمى‌پذيرد، تمسك جويد، نه به حكمت‌هاى مخلوقى، كه بسيار تخلف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اين كه مى‌بينيم، چه بسيار آلودگانى كه علم و حكمت دارند، ولى از آلودگى جلوگير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بنى اسرائيل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نبايد سخنى را از كسى بپذيرد، مگر با دليل و اين اعتقاد هر چند صحيح است، و لكن اشتباهى كه ايشان كردند،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خيال كردند آدمى مي تواند بعلت هر حكمى بطور تفصيل پى ببرد و اطلاع اجمالى كافى نيست، بهمين جهت از آن جناب خواستند تا تفصيل اوصاف گاو نامبرده را بيان كند، چون عقلشان حكم مى‌كرد كه نوع گاو خاصيت مرده زنده كردن را ندارد، و اگر براى زنده كردن مقتول، الا و لابد بايد گاوى كشته شود، لابد گاو مخصوصى است، كه چنين خاصيتى دارد، پس بايد با ذكر اوصاف آن، و با بيانى كامل، گاو نامبرده را مشخص كند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براى ما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چگونه گاوى است، و چون بى جهت كار را بر خود سخت گرفتند، خدا هم بر آنان سخت گرفت، و موسى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گاوى باشد كه نه لاغر باشد، نه پير و نازا و نه بكر كه تاكنون</w:t>
      </w:r>
    </w:p>
    <w:p>
      <w:pPr>
        <w:pStyle w:val="BookText"/>
        <w:rPr/>
      </w:pPr>
      <w:r>
        <w:rPr>
          <w:rFonts w:ascii="IRNazanin" w:hAnsi="IRNazanin" w:eastAsia="IRNazanin"/>
          <w:color w:val="111111"/>
          <w:sz w:val="28"/>
          <w:sz w:val="28"/>
          <w:szCs w:val="28"/>
          <w:rtl w:val="true"/>
          <w:lang w:bidi="fa-IR"/>
        </w:rPr>
        <w:t>گوساله نياورده باشد، بلكه متوسط الحال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پروردگارشان بحالشان ترحم كرد و اندرزشان فرمود، كه اينقدر در سئوال از خصوصيات گاو اصرار نكنند، و دائره گاو را بر خود تنگ نسازند، و بهمين مقدار از بيان قناعت كنند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فافعلوا ما تؤمرون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كه از شما خواسته‌اند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بنى اسرائيل با اين اندرز هم از سئوال باز نايستادند و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رنگ آن گاو را براى ما بيان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باشد زرد رنگ، ولى زرد پر رنگ و شفاف كه بيننده از آن خوشش آيد، در اينجا ديگر وصف گاو تمام شد و كاملا روشن گرديد كه آن گاو عبارت است از چه گاوى و داراى چه رنگى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باز راضى نشدند، و دوباره همان حرف اول شان را تكرار كردند، آنهم با عبارتى كه كمترين بوئى از شرم و حيا از آن استشمام نمي شود و گفتند از پروردگارت بخواه براى ما بيان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چگونه گاوى باشد؟ چون گاو براى ما مشتبه شده، و ما انشاء الله هدايت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براى بار سوم پاسخ داد و در توضيح ماهيت آن گاو و رنگش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باشد كه هنوز براى شخم و آب‌كشى رام نشده باشد، نه بتواند شخم كند و نه آبيارى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بيان گاو تمام شد و ديگر چيزى نداشتند بپرسند، آنوقت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مثل كسي كه نمى‌خواهد سخن طرف خود را بپذيرد، ولى چون ادله او قوى است، ناگزير مي شود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درست است، كه اين اعترافش از روى ناچارى است و آنگاه از لجبازى خود عذر خواهى كند، به اين كه آخر تاكنون سخنت روشن نبود، و بيانت تمام نبود، حالا تمام شد، دليل بر اين كه اعتراف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نظير اعتراف آن شخص است اين است كه در آخر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كادوا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كشتند، اما خودشان هرگز نميخواستند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هنوز ايمان درونى بسخن موسى پيدا نكرده بودند، و اگر گاو را كشتند، براى اين بود كه ديگر بهانه‌اى نداشتند و مجبور بقبول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قتلتم نفسا ، فادارأتم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اصل قصه مي پردازد، شخصى را كشته بودند و آنگاه تدافع مى‌كردند، يعنى هر طائفه خون او را از خود دور مى‌كرد و بديگرى نسبت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خواست آنچه آنان كتمان كرده بودند برملا سازد، لذا دستور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پاره‌اى از گاو را بكشته بزنيد خدا مردگان را چنين زنده مى‌كند و نشانه‌هاى قدرت خويش بشما مى‌نماياند شايد تعقل كنيد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اين جريان دلهايتان سخت شد كه چون سنگ يا سخت‌تر بود كه بعضى سنگها جويها از آن بشكافد و بعضى آنها دو پاره شود و آب از آن بيرون آيد و بعضى</w:t>
      </w:r>
      <w:bookmarkStart w:id="411" w:name="pg12835_128912"/>
    </w:p>
    <w:p>
      <w:pPr>
        <w:pStyle w:val="BookText"/>
        <w:rPr/>
      </w:pPr>
      <w:bookmarkEnd w:id="411"/>
      <w:r>
        <w:rPr>
          <w:rFonts w:ascii="IRNazanin" w:hAnsi="IRNazanin" w:eastAsia="IRNazanin"/>
          <w:color w:val="111111"/>
          <w:sz w:val="28"/>
          <w:sz w:val="28"/>
          <w:szCs w:val="28"/>
          <w:rtl w:val="true"/>
          <w:lang w:bidi="fa-IR"/>
        </w:rPr>
        <w:t>از آنها از ترس خدا فرود افتد و خدا از آنچه مى‌كنيد غافل نيست</w:t>
      </w:r>
      <w:r>
        <w:rPr>
          <w:rFonts w:eastAsia="IRNazanin" w:cs="IRNazanin"/>
          <w:color w:val="111111"/>
          <w:sz w:val="28"/>
          <w:szCs w:val="28"/>
          <w:rtl w:val="true"/>
          <w:lang w:bidi="fa-IR"/>
        </w:rPr>
        <w:t>!»</w:t>
      </w:r>
    </w:p>
    <w:p>
      <w:pPr>
        <w:pStyle w:val="BookText"/>
        <w:rPr/>
      </w:pPr>
      <w:r>
        <w:rPr>
          <w:rStyle w:val="FootnoteAnchor"/>
          <w:rtl w:val="true"/>
        </w:rPr>
        <w:footnoteReference w:id="98"/>
      </w:r>
    </w:p>
    <w:p>
      <w:pPr>
        <w:pStyle w:val="Heading5"/>
        <w:numPr>
          <w:ilvl w:val="4"/>
          <w:numId w:val="1"/>
        </w:numPr>
        <w:rPr/>
      </w:pPr>
      <w:bookmarkStart w:id="412" w:name="__RefHeading___Toc2118355_3224264995"/>
      <w:bookmarkStart w:id="413" w:name="_Toc151"/>
      <w:bookmarkEnd w:id="412"/>
      <w:r>
        <w:rPr>
          <w:rtl w:val="true"/>
        </w:rPr>
        <w:t>لجاجت هاي بني اسرائيل و گفتمانهاي موسي</w:t>
      </w:r>
      <w:r>
        <w:rPr>
          <w:rtl w:val="true"/>
        </w:rPr>
        <w:t>(</w:t>
      </w:r>
      <w:r>
        <w:rPr>
          <w:rtl w:val="true"/>
        </w:rPr>
        <w:t>ع</w:t>
      </w:r>
      <w:r>
        <w:rPr>
          <w:rtl w:val="true"/>
        </w:rPr>
        <w:t>)</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شما با گوساله‌پرستى بخود ستم كرديد، پس بسوى خالق خود بازآئيد و يكدگر را بكشيد كه اين نزد خالقتان براى شما بهتر است پس خدا بر شما ببخشيد كه او بخشنده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ترا باور نكنيم تا خدا را آشكار ببينيم در نتيجه صاعقه شما را بگرفت در حاليكه خود تماشا مى‌كرديد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از پس مرگتان زنده كرديم شايد سپاس بداريد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را سايبان شما كرديم و ترنجبين و مرغ بريان براى شما فرستاديم و گفتيم از چيزهاى پاكيزه كه روزيتان كرده‌ايم بخوريد و اين نياكان شما بما ستم نكردند بلكه بخودشان ستم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گفتيم باين شهر درآئيد و از هر جاى آن خواستيد بفراوانى بخوريد و از اين در سجده‌كنان درون رويد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فرو ريز تا گناهان شما را بيامرزيم و نيكوكاران را فزونى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كسانيكه ستم كردند سخنى جز آنچه دستور داشتند بگفتند و بر آنها كه ستم كردند بخاطر كارهاى ناروا كه همى كردند از آسمان عذابى نازل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براى قوم خويش آب همى خواست گفتيم عصاى خود باين سنگ بزن تا دوازده چشمه از آن بشكافد كه هر گروهى آبخور خويش بدانست روزى خدا را بخوريد و بنوشيد و در زمين به تباهكارى سر مكشيد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گفتيد اى موسى ما به يك خوراك نمى‌توانيم بسازيم پروردگار خويش را بخوان تا از آنچه زمين همى روياند از سبزى و خيار و سير و عدس و پيازش براى ما بيرون آورد، گفت چگونه پست‌تر را با بهتر عوض مى‌كنيد بشهر فرود آئيد تا اين چيزها كه خواستيد بيابيد و ذلت و مسكنت بر آنان مقرر شد و بغضب خدا مبتلا شدند زيرا آيه‌هاى خدا را انكار همى كردند و پيامبران را بناروا همى كشتند زيرا نافرمان شده بودند و تعدى همى كردند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شريفه و ما قبل آن اين است كه اين خطابها و انواع تعديها و گناهانى كه از بنى اسرائيل در اين آيات شمرده، همه آنها بهمه بنى اسرائيل نسبت داده شده، با</w:t>
      </w:r>
      <w:bookmarkStart w:id="414" w:name="pg12835_128913"/>
    </w:p>
    <w:p>
      <w:pPr>
        <w:pStyle w:val="BookText"/>
        <w:rPr/>
      </w:pPr>
      <w:bookmarkEnd w:id="414"/>
      <w:r>
        <w:rPr>
          <w:rFonts w:ascii="IRNazanin" w:hAnsi="IRNazanin" w:eastAsia="IRNazanin"/>
          <w:color w:val="111111"/>
          <w:sz w:val="28"/>
          <w:sz w:val="28"/>
          <w:szCs w:val="28"/>
          <w:rtl w:val="true"/>
          <w:lang w:bidi="fa-IR"/>
        </w:rPr>
        <w:t>اين كه مي دانيم آن گناهان از بعضى از ايشان سر زده و اين براى آن است كه بنى اسرائيل جامعه‌اى بودند كه قوميت در آنها شديد بود، چون يك تن بودند، در نتيجه اگر عملى از بعضى سر مى‌زد همه بدان راضى مي شدند و عمل بعضى را بهمه نسبت مي دادند و گر نه همه بنى اسرائيل گوساله نپرستيدند و همه آنان پيغمبران خدايرا نكشتند و همچنين ساير گناهان را همگى مرتكب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اقتلوا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خطاب به همه نيست، بلكه منظور آنهايند كه گوساله پرستيدند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بعد از آن كشتار، توبه‌شان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آمده كه توبه ايشان قبل از كشته شدن همه مجرمين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كه امر بيكديگركشى، امرى امتحانى بوده، نظير امر بكشتن ابراهيم اسماعيل فرزند خود را، كه قبل از كشته شدن اسماعيل خطاب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ابراهيم تو دستورى را كه در خواب گرفته بودى،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موسى عليه‌السلام هم آن جناب فرمان داده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آفريدگارتان توبه ببريد و يكدگر را بكشيد كه اين در نزد بارى‌ء شما، برايتان بهتر است، خداى سبحان هم همين فرمان او را امضاء كرد و كشتن بعض را كشتن كل بحساب آورده، توبه را بر آنان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و مداومت آنان در تجاوز، علت كفرشان به ايات خدا و پيغمبركشى شد</w:t>
      </w:r>
      <w:r>
        <w:rPr>
          <w:rFonts w:eastAsia="IRNazanin" w:cs="IRNazanin"/>
          <w:color w:val="111111"/>
          <w:sz w:val="28"/>
          <w:szCs w:val="28"/>
          <w:rtl w:val="true"/>
          <w:lang w:bidi="fa-IR"/>
        </w:rPr>
        <w:t>!</w:t>
      </w:r>
    </w:p>
    <w:p>
      <w:pPr>
        <w:pStyle w:val="BookText"/>
        <w:rPr/>
      </w:pPr>
      <w:r>
        <w:rPr>
          <w:rStyle w:val="FootnoteAnchor"/>
          <w:rtl w:val="true"/>
        </w:rPr>
        <w:footnoteReference w:id="99"/>
      </w:r>
    </w:p>
    <w:p>
      <w:pPr>
        <w:pStyle w:val="Heading5"/>
        <w:numPr>
          <w:ilvl w:val="4"/>
          <w:numId w:val="1"/>
        </w:numPr>
        <w:rPr/>
      </w:pPr>
      <w:bookmarkStart w:id="415" w:name="__RefHeading___Toc2118357_3224264995"/>
      <w:bookmarkStart w:id="416" w:name="_Toc152"/>
      <w:bookmarkEnd w:id="415"/>
      <w:r>
        <w:rPr>
          <w:rtl w:val="true"/>
        </w:rPr>
        <w:t>گفتمان موسي در دشت سرگرداني</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يَقَوْمِ اذْكُرُوا نِعْمَةَ اللَّهِ عَلَيْكُمْ إِذْ جَعَلَ فِيكُمْ أَنبِيَاءَ وَ جَعَلَكُم مُّلُوكاً وَ ءَاتَاكُم مَّا لَمْ يُؤْتِ أَحَداً مِّنَ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ادْخُلُوا الأَرْض الْمُقَدَّسةَ الَّتى كَتَب اللَّهُ لَكُمْ وَ لا تَرْتَدُّوا عَلى أَدْبَارِكمْ فَتَنقَلِبُوا خَسِرِينَ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رسول بياد آر آن زمانى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بياد آريد اين نعمت را كه خدا به شما ارزانى داشت كه انبيائى در ميان شما قرار دارد و شما را، پس از سالها و قرنها بردگى فرعون، آزاد و مالك سرنوشت خود كرد و از عنايات و الطاف خود به شما بهره‌هائى داد كه به احدى از اهل زمان نداد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قوم بنى اسرائيل به اين سرزمين مقدس كه خدا برايتان مقدر كرده درآئيد و از</w:t>
      </w:r>
    </w:p>
    <w:p>
      <w:pPr>
        <w:pStyle w:val="BookText"/>
        <w:rPr/>
      </w:pPr>
      <w:r>
        <w:rPr>
          <w:rFonts w:ascii="IRNazanin" w:hAnsi="IRNazanin" w:eastAsia="IRNazanin"/>
          <w:color w:val="111111"/>
          <w:sz w:val="28"/>
          <w:sz w:val="28"/>
          <w:szCs w:val="28"/>
          <w:rtl w:val="true"/>
          <w:lang w:bidi="fa-IR"/>
        </w:rPr>
        <w:t>دين خود بر نگرديد كه اگر بر گرديد به خسران افتاده‌ايد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آنجا مردمى نيرومند و داراى سطوت هست، و ما هرگز بدانجا در نيائيم مگر بعد از آنكه آن مردم از آنجا خارج شوند، اگر خارج شدند البته ما داخل 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ميان جمعيتى كه ترس خدا در دل داشتند و خدا به آن دو موهبتى كرده، روى به مردم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اين سرزمين داخل شويد و مطمئن باشيد كه همين كه از مرز گذشتيد شما غالب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براستى ايمان داريد توكل و تكيه به خدا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گفتند اى موسى تا آن مردم در آن سرزمين هستند ابدا ما داخل آن سرزمين نخواهيم شد، و اگر چاره‌اى جز گرفتن آن سرزمين نيست تو خودت با پروردگارت برويد و با آنان جنگ بكنيد ما همينجا نشسته‌ايم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اختيار جز خودم و برادرم را ندارم و نمى‌توانم اين قوم را به اطاعت فرمان تو مجبور سازم پس بين من و بين اين مردم عصيانگر جدائى بينداز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اين نافرمانيشان دست يافتن به آن سرزمين تا چهل سال بر آنان تحريم شد در نتيجه چهل سال در بيابان سرگردان باشند و تو براى اين قوم عصيانگر هيچ اندوه مخور</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نيز به پاره‌اى از ميثاقهائى كه از اهل كتاب گرفته شده بود اشاره دارد و آن ميثاق اين بود كه با خدا پيمان بستند كه نسبت بدانچه موسى مى‌گويد مطيع محض باشند، ولى در برابر موسى جبهه گيرى نموده، بطور صريح دعوتش را رد كردند و خداى تعالى در كيفر اين گناهشان به عذاب تيه و سرگردانى كه خود عذابى از ناحيه خدا بود گرفتار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در داستانهاى موسى عليه‌السلام نازل شده دلالت دارد بر اين كه داستان مورد بحث كه موسى عليه‌السلام قوم خود را دعوت كرده به اين كه داخل در سرزمين مقدس شوند در زمانى واقع شده كه از مصر بيرون آمده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فرمان داخل شدن در سرزمين مقدس عده‌اى از معجزات از قبيل من و سلوى و انفجار چشمه‌هاى دوازده‌گانه از يك سنگ و سايه افكندن ابر بر سر آنان رخ داده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تكرار شده چنين بر مى‌آيد كه قبل از اين فرمان از ناحيه بنى اسرائيل مخالفت و معصيت رسول مكرر پيش آمده بوده و به قدرى اين مخالفت را تكرار كرده‌اند كه صفت فسق بر آنان صادق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همه اينها قرينه‌هائى است كه دلالت مى‌كند بر اين كه داستان داخل نشدنشان به ارض مقدسه و در نتيجه سرگردانيشان در قسمت اخير زندگى موسى عليه‌السلام در بين بنى اسرائيل واقع شده و غالب داستانهائى كه در قرآن كريم از بنى اسرائيل حكايت شده قبل از اين قسمت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موسى عليه‌السلام خطاب به قوم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نعمت‌هائى است كه خداى تعالى بر بنى اسرائيل ارزانى داشته و آنان را بدان اختصاص داده و اگر قبل از صدور اين فرمان كه بايد داخل ارض مقدسه شوند نعمت‌ها را به رخ آنان كشيده و بيادشان آورده، براى اين بوده كه اين فرمان را با نشاط بپذيرند و آنرا مايه زيادتر شدن نعمت و تماميت نعمت‌هاى قبلى خود تلقى كنند، چون خداى تعالى قبل از اين فرمان نعمت‌ها به آنان ارزانى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را بر آنان مبعوث نموده و به سوى دين خود هدايتشان كرده بود و از شر آل فرعون نجاتشان داده تورات را بر آنان نازل و شريعت را برايشان تشريع كرده بود، ديگر تا تماميت نعمت چيزى به جز تشكيل حكومت نمانده بود و فرمان داخل شدن در ارض مقدسه به همين منظور بوده كه در آن سرزمين توطن نموده آقائى و استقلال به دست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ادخلوا الارض المقدسة التى كتب الله لكم و لا ترتدوا على ادباركم فتنقلبوا 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موسى به بنى اسرائيل دستور داده كه داخل در سرزمين مقدس شوند و خود آن جناب از وضع آنان پيش بينى كرده بود كه از اين دستور تمرد خواهند كرد و رفتن به آن سرزمين را نخواهند پذيرفت، به همين جهت امر خود را تاكيد كرد به اينكه مبادا سرپيچى كنيد و دوباره به دوران سابق خود برگرديد كه اگر چنين كنيد زيانكار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آن جناب چنين استنباطى داشته اين است كه وقتى بنى اسرائيل دستور آن جناب را رد كردند، موسى عليه‌السلام آنان را به وصف فاسقين توصيف كرد و اگر بنى اسرائيل مردم درستى بودند و سابقه نافرمانى و تمرد نداشتند و تنها اين يك دستور موسى را تمرد كرده بودند، اطلاق فاسق كه اسم فاعل است و ثبات و دوام را مى‌رساند بر آنان درست نبود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موسى ان فيها قوما جبارين و انا لن ندخلها حتى يخرجوا منها فان يخرجوا منها فانا داخلون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جبارين كسانى است كه صاحب سطوت و نيرو باشند و به مردم زور بگويند و هر چه بخواهند به مردم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با موسى شرط كرده‌اند كه ما وقتى دستور تو را عملى نموده و داخل اين سرزمين مى‌شويم كه آن جباران از آنجا خارج شوند و حقيقت اين شرط كردن رد گفتار موسى عليه‌السلام است، هر چند كه بعد از رد گفتار آن جناب دوباره وعده داده‌اند كه اگر آنها خارج شوند ما</w:t>
      </w:r>
    </w:p>
    <w:p>
      <w:pPr>
        <w:pStyle w:val="BookText"/>
        <w:rPr/>
      </w:pPr>
      <w:r>
        <w:rPr>
          <w:rFonts w:ascii="Amiri" w:hAnsi="Amiri" w:eastAsia="Amiri" w:cs="Amiri"/>
          <w:color w:val="111111"/>
          <w:sz w:val="28"/>
          <w:sz w:val="28"/>
          <w:szCs w:val="28"/>
          <w:rtl w:val="true"/>
          <w:lang w:bidi="ar-SA"/>
        </w:rPr>
        <w:t xml:space="preserve">داخل خواهيم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الذين يخافون انعم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جمعيت دو نفر بوده‌اند كه از خدا مى‌ترسيده‌اند و از نافرمانى امر او و دستور پيغمبر او دلواپس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خداترسان تنها آن دو نفر نبوده‌اند، بلكه جماعتى بوده‌اند كه از ميان آنان دو نفر بر خاسته و گفته‌اند اى مردم به شهر درآئيد، همينكه از در داخل شويد غالب خواهيد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موسى انا لن ندخلها ابدا ما داموا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حكايت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هرگز داخل آن نمى‌شويم را تكرار كرده‌اند براى اين بوده كه موسى عليه‌السلام را براى هميشه مايوس سازند، تا در نتيجه موسى ديگر نسبت به دعوتش اصرار نورزد و دعوت خود را تكرار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بنى اسرائيل وجوهى از اهانت و عتاب و زورگوئى نسبت به مقام موسى عليه‌السلام و نسبت به تذكرى كه آن جناب در باره امر خداى تعالى داد،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بى ادبانه و عصيانگرانه خود را دوباره تكرار و تاكيد كردند كه ما هرگز داخل اين سرزمين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جهالتشان آنقدر جرأت و جسارتشان داد كه از بى ادبى‌هاى قبلى خود نتيجه‌اى گرفتند كه از سخنان سابقشان زشت‌تر بود،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برويد با مردم اين سرزمين قتال كنيد ما همين جا نشسته‌ايم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گفتارشان به روشن‌ترين وجهى دلالت دارد بر اين كه در باره خداى تعالى همان اعتقاد باطلى را داشته‌اند كه بت‌پرستان دارند و آن اين است كه پنداشته‌اند خداى تعالى هم موجودى شبيه به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يهود چنين اعتقادى داشته‌اند، براى اين كه همين يهود بود كه بنا به حكايت قرآن كريم بعد از عبور از دريا و رسيدن به قومى كه بت مى‌پرستيدند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براى ما خدايانى چند درست كن، همانطور كه اينها خدايان زياد دارند، موسى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مردمى نادان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اعتقاد به جسمانى بودن خدا و شباهتش به انسانها همواره در يهود بوده و امروز نيز بر همان اعتقاد هستند، به دليل كتابهائى كه در بين آنان دائر و رائج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انى لا املك الا نفسى و اخى فافرق بيننا و بين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بنى اسرائيل را به دينى فطرى و همه كس فهم، خوانده و در ابلاغ رسالت خود هيچگونه كوتاهى نكرده ولى مجتمع بنى اسرائيل دعوتش را رد كرده، آن هم به بدترين و بى ادبانه‌ترين وجه، خوب در چنين مقامى اقتضا داشته كه بگويد پروردگارا من رسالت تو را ابلاغ كردم و عذر را از گردنم افكندم و در اقامه امر تو صاحب اختيار و مالك غير خودم نيستم، برادرم نيز مثل من و ما هر دو آن مقدار تكليف را كه متوجه ما</w:t>
      </w:r>
      <w:bookmarkStart w:id="417" w:name="pg12835_128917"/>
    </w:p>
    <w:p>
      <w:pPr>
        <w:pStyle w:val="BookText"/>
        <w:rPr/>
      </w:pPr>
      <w:bookmarkEnd w:id="417"/>
      <w:r>
        <w:rPr>
          <w:rFonts w:ascii="IRNazanin" w:hAnsi="IRNazanin" w:eastAsia="IRNazanin"/>
          <w:color w:val="111111"/>
          <w:sz w:val="28"/>
          <w:sz w:val="28"/>
          <w:szCs w:val="28"/>
          <w:rtl w:val="true"/>
          <w:lang w:bidi="fa-IR"/>
        </w:rPr>
        <w:t>بود انجام داديم، ولى قوم با شديدترين وجه انكار و امتناع در برابر ما جبهه‌گيرى كردند و ما الان در حالى هستيم كه به كلى از بنى اسرائيل مايوسيم و خلاصه راه قطع شده، تو خودت به ربوبيت گره از اين كار بگشا، و راه را براى رسيدن آنان به وعده‌اى كه به ايشان داده‌اى هموار ساز، وعده اتمام نعمت و به ارث دادن زمين و جانشين كردن آنان در زمين و بين ما و قوم فاسق ما حكمى قاطع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برخورد خشن موسى عليه‌السلام را بيچاره كرد، چون نمى‌توانست بنى اسرائيل را به حال خودشان واگذارد و از دستورى كه داده بود چشم‌پوشى نمايد، براى اين كه اگر چنين مى‌كرد دعوتش از اصل باطل مى‌شد و ديگر از اين به بعد هم نمى‌توانست امر و نهيى به آنان بكند و اركان آن وحدتى كه تا امروز در بين آنان ايجاد كرده بود به كلى متلاشى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فانها محرمة عليهم اربعين سنة يتيهون فى الارض فلا تاس على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جمله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محرم شده، حرمت شرعى نيست، بلكه منظور حرمت تكوينى است، يعنى خداى تعالى به خاطر سر پيچى بى ادبانه و بى شرمانه كه كرديد چنين مقدر فرموده كه تا چهل سال نتوانيد داخل آن سرزمين شويد و گرفتار سرگردانى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اين آيه نظريه و كلام موسى را كه آن مردم را فاسق خوانده بود امضا و تصديق نموده و خود او نيز آنان را فاسق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مقدس بر آنان حرام شد، يعنى داخل شدنشان به آن سرزمين حرام تكوينى شد، 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مقدر نموديم كه تا چهل سال موفق به داخل شدن در آن نشوند و از صبح تا شام به طرف آن سرزمين راهپيمائى بكنند ولى مانند اسب عصارى در آخر روز ببينند كه در همان نقطه‌اى هستند كه صبح از آنجا براه افتاده بودند، نه قدمى به سوى آن سرزمين نزديك شده باشند و نه لحظه‌اى و روزى به شهر ديگرى از شهرهاى روى زمين برسند و خستگى در آورند و نه زندگى صحرانشينى داشته باشند تا چون قبائل بدوى و صحرانشين زندگى كنند، پس اى موسى دل تو به حال اين مردمى كه به قول خودت فاسقند نسوزد و غمشان را مخور كه مبتلا به اين عذاب يعنى عذاب سرگردانى شده‌اند براى اينكه اينها فاسقند، و نبايد در باره مردم فاسق وقتى كه وبال فسق خود را مى‌چشند محزون شد</w:t>
      </w:r>
      <w:r>
        <w:rPr>
          <w:rFonts w:eastAsia="IRNazanin" w:cs="IRNazanin"/>
          <w:color w:val="111111"/>
          <w:sz w:val="28"/>
          <w:szCs w:val="28"/>
          <w:rtl w:val="true"/>
          <w:lang w:bidi="fa-IR"/>
        </w:rPr>
        <w:t>!</w:t>
      </w:r>
    </w:p>
    <w:p>
      <w:pPr>
        <w:pStyle w:val="BookText"/>
        <w:rPr/>
      </w:pPr>
      <w:r>
        <w:rPr>
          <w:rStyle w:val="FootnoteAnchor"/>
          <w:rtl w:val="true"/>
        </w:rPr>
        <w:footnoteReference w:id="100"/>
      </w:r>
    </w:p>
    <w:p>
      <w:pPr>
        <w:pStyle w:val="Heading4"/>
        <w:numPr>
          <w:ilvl w:val="3"/>
          <w:numId w:val="1"/>
        </w:numPr>
        <w:rPr/>
      </w:pPr>
      <w:bookmarkStart w:id="418" w:name="__RefHeading___Toc2118359_3224264995"/>
      <w:bookmarkStart w:id="419" w:name="_Toc153"/>
      <w:bookmarkEnd w:id="418"/>
      <w:r>
        <w:rPr/>
        <w:t>3</w:t>
      </w:r>
      <w:r>
        <w:rPr>
          <w:rtl w:val="true"/>
        </w:rPr>
        <w:t xml:space="preserve">- </w:t>
      </w:r>
      <w:r>
        <w:rPr>
          <w:rtl w:val="true"/>
        </w:rPr>
        <w:t xml:space="preserve">گفتمان هاي شعيب </w:t>
      </w:r>
      <w:r>
        <w:rPr>
          <w:rtl w:val="true"/>
        </w:rPr>
        <w:t>(</w:t>
      </w:r>
      <w:r>
        <w:rPr>
          <w:rtl w:val="true"/>
        </w:rPr>
        <w:t>ع</w:t>
      </w:r>
      <w:r>
        <w:rPr>
          <w:rtl w:val="true"/>
        </w:rPr>
        <w:t>)</w:t>
      </w:r>
      <w:bookmarkEnd w:id="41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0" w:name="__RefHeading___Toc2118361_3224264995"/>
      <w:bookmarkStart w:id="421" w:name="_Toc154"/>
      <w:bookmarkEnd w:id="420"/>
      <w:r>
        <w:rPr>
          <w:rtl w:val="true"/>
        </w:rPr>
        <w:t>گفتمان شعيب با قوم كم فروش و مفسدين في الارض</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قَالَ يَقَوْمِ اعْبُدُوا اللَّهَ مَا لَكم مِّنْ إِلَهٍ غَيرُهُ قَدْ جَاءَتْكم بَيِّنَةٌ مِّن رَّبِّكمْ فَأَوْفُوا الْكيْلَ وَ الْمِيزَانَ وَ لا تَبْخَسوا النَّاس أَشيَاءَهُمْ وَ لا تُفْسِدُوا فى الأَرْضِ بَعْدَ إِصلَحِهَا ذَلِكمْ خَيرٌ لَّكُمْ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مردم مدين برادرشان شعيب را فرستاديم، او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كه جز او خدايى نداريد بپرستيد، برهانى از پروردگارتان به سوى شما آمده و حجت بر شما تمام شده، پيمانه و وزن را تمام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كم‌فروشى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مردم را كم مدهيد و در اين سرزمين پس از اصلاح آن فساد راه ميندازيد، اين دستور را اگر باور داشته باشيد براى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راه منشينيد كه مردم را بترسانيد و كسى را كه به خدا ايمان آورده از راه خدا باز داريد و راه خدا را منحرف خواسته باشيد، زمانى را به ياد آريد كه اندك بوديد و خدا بسيارتان كرد، به ياد آريد و بنگريد سرانجام تباهكاران چگونه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شما به اين آييني كه من براى ابلاغ آن مبعوث شده‌ام ايمان آورده‌اند و گروهى ايمان نياورده‌اند، صبر كنيد تا خداى‌مان داورى كند، او بهترين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وى كه گردن‌كشى مى‌كردند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 كسانى كه به تو ايمان آورده‌اند، از آبادى خود بيرون مى‌كنيم مگر اين كه به آيين ما باز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آيين شما بازگرديم هر چند از آن نفرت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كه خدا ما را از آيين شما رهايى داده بدان باز گرديم در باره خدا دروغى ساخته‌ايم، ما را نسزد كه بدان باز گرديم، مگر خدا، پروردگارمان بخواهد كه علم پروردگار ما به همه چيز رسا است و ما كار خويش را به خدا واگذاشته‌ايم،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قوممان به حق داورى كن كه تو بهترين داورانى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كه كافر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شعيب را پيروى كنيد زيان خواهيد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گريبان ايشان را بگرفت و در خانه‌هاى خويش بى‌جان شده و به زانو درآمدند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كسانى كه شعيب را تكذيب كردند هرگز در آن ديار نبودند، و كسانى كه</w:t>
      </w:r>
    </w:p>
    <w:p>
      <w:pPr>
        <w:pStyle w:val="BookText"/>
        <w:rPr/>
      </w:pPr>
      <w:r>
        <w:rPr>
          <w:rFonts w:ascii="Amiri" w:hAnsi="Amiri" w:eastAsia="Amiri" w:cs="Amiri"/>
          <w:color w:val="111111"/>
          <w:sz w:val="28"/>
          <w:sz w:val="28"/>
          <w:szCs w:val="28"/>
          <w:rtl w:val="true"/>
          <w:lang w:bidi="ar-SA"/>
        </w:rPr>
        <w:t>شعيب را تكذيب مى‌كردند، خود مردمى زيانكار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رو برتافته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پيغام‌هاى پروردگار خويش را به شما رساندم و نصيحتتان كردم، چگونه براى گروهى كه كفر مى‌ورزند اندوهگين شوم؟</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 عليه‌السلام نيز مانند نوح و ساير انبياى قبل از خود دعوت خويش را بر اساس توحيد قرار داده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فاوفوا الكيل و الميزان و لا تبخسوا الناس اشياءهم و لا تفسدوا فى الارض بعد اصلاحها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عليه‌السلام نخست قوم خود را پس از دعوت به توحيد كه اصل و پايه دين است به وفاى به كيل و ميزان و اجتناب از كم‌فروشى كه در آن روز متداول بوده دعوت نموده و ثانيا آنان را دعوت به اين معنا كرده كه در زمين فساد ايجاد نكنند و بر خلاف فطرت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انسان را به اصلاح دنياى خود و تنظيم امر حيات دعوت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افساد در زمين بر حسب اطلاق شامل گناهان مربوط به حقوق الله نيز مى‌شود ليكن از ما قبل و ما بعد جمله مورد بحث بر مى‌آيد كه مقصود از فساد خصوص آن گناهانى است كه باعث سلب امنيت در اموال و اعراض و نفوس اجتماع مى‌شود، مانند راهزنى، غارت، تجاوزهاى ناموسى و قتل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عليه‌السلام سپس اين دو دعوت خود را چنين تعليل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كيل و وزن و بر هم نزدن نظم جامعه براى شما بهتر است و سعادت دنياى شما را بهتر تامين مى‌كنند، زيرا زندگى اجتماعى انسان وقتى قابل دوام است كه افراد، مازاد فرآورده خود را در مقابل فرآورده‌هاى ديگر مبادله نموده و بدين وسيله حوائج خود را برآورده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ميسر است كه در سراسر اجتماع امنيت حكم‌فرما بوده و مردم در مقدار و اوصاف هر چيزى كه معامله مى‌كنند به يكديگر خيانت نكنند، چون اگر خيانت از يكنفر صحيح باشد از همه صحيح خواهد بود، و خيانت همه معلوم است كه اجتماع را به چه صورت و وضعى در مى‌آورد، در چنين اجتماعى مردم به انواع حيله و تقلب، سم مهلك را به جاى دوا و جنس معيوب و مخلوط را به جاى سالم و خالص به خورد يكديگر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فسادانگيزى نيز امنيت عمومى را كه محور چرخ اجتماع انسانى است از بين برده و مايه نابودى كشت و زرع و انقراض نسل انسان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بكل صراط توعدون و تصدون عن سبيل الله من آمن به و تبغونها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عليه‌السلام در اين جمله، سومين بخش دعوت خود را بيان مى‌كند، و</w:t>
      </w:r>
    </w:p>
    <w:p>
      <w:pPr>
        <w:pStyle w:val="BookText"/>
        <w:rPr/>
      </w:pPr>
      <w:r>
        <w:rPr>
          <w:rFonts w:ascii="Amiri" w:hAnsi="Amiri" w:eastAsia="Amiri" w:cs="Amiri"/>
          <w:color w:val="111111"/>
          <w:sz w:val="28"/>
          <w:sz w:val="28"/>
          <w:szCs w:val="28"/>
          <w:rtl w:val="true"/>
          <w:lang w:bidi="ar-SA"/>
        </w:rPr>
        <w:t>آن اين است كه كارى به صراط مستقيم خدا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بر مى‌آيد كه قوم شعيب به انحاى مختلف مردم را از شعيب گريزان مى‌كرده‌اند و از اين كه به وى ايمان آورند و نزدش رفته كلماتش را گوش دهند و در مراسم عبادتش شركت جويند، بازشان داشته آنان را در اين كه به دين حق و طريقه توحيد در آيند تهديد مى‌كردند و همواره سعى مى‌كردند راه خدا را كه همان دين فطرت است كج و ناهموار طلب كنند و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در راه ايمان راهزنانى بودند كه با تمام قوا و با هر نوع حيله و تزوير مردم را از راه بر مى‌گرداندند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عليه‌السلام هم در مقابل، ايشان را به ياد نعمت‌هاى خداوند انداخته توصيه مى‌كند كه از تاريخ امم گذشته و سرانجام مفسدين ايشان عبرت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اذ كنتم قليلا فكثركم و انظروا كيف كان عاقبة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مردم را به ياد يكى از نعمت‌هاى بزرگ خدا مى‌اندازد، و آن مساله ازدياد نسل است، براى اين كه انسان بر خلاف ساير انواع حيوانات زندگيش اجتماعى است و آن كمالاتى كه براى اين نوع ميسر و متوقع است و خلاصه، سعادت عاليه‌اى كه انسان را از ساير انواع حيوانات متمايز مى‌كند و حساب او را از آنها جدا مى‌سازد اقتضاء مى‌كند كه اين موجود داراى ادوات و قواى مختلف و تركيبات وجودى خاصى بوده باشد كه با داشتن آن نمى‌تواند مانند ساير حيوانات بطور انفرادى زندگى نموده و همه حوائج ضرورى خود را تامين نمايد، بلكه ناگزير است از اين كه در تحصيل خوراك، پوشاك، مسكن، همسر و ساير حوائج با ساير افراد تشريك مساعى نموده و همه با كمك فكرى و عملى يكديگر حوائج خود را تامين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براى چنين موجودى كثرت افراد، نعمت بسيار بزرگى است، زيرا هر چه بر عدد افراد اجتماعش افزوده شود نيروى اجتماعيش بيشتر و فكر و اراده و عمل آن قوى‌تر مى‌گردد و به دقايق بيشتر و باريك‌ترى از حوائج پى برده در حل مشكلات و تسخير قواى طبيعت راه حل‌هاى دقيق‌ترى را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مساله ازدياد نسل و اين كه عدد افراد بشر به تدريج رو به فزونى مى‌گذارد خود يكى از نعمت‌هاى الهى و از پايه‌ها و اركان تكامل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هيچ وقت يك ملت چند هزار نفرى نيروى جنگى و استقلال سياسى و اقتصادى و قدرت علمى و ارادى و عملى ملت چندين ميليونى را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عاقبت مفسدين، اين نيز براى كسانى كه چشم بصيرت داشته باشند موعظه و عبرت بزرگى است و خوشبختانه تاريخ به اندازه كافى از احوال امم گذشته ضبط كرده،</w:t>
      </w:r>
    </w:p>
    <w:p>
      <w:pPr>
        <w:pStyle w:val="BookText"/>
        <w:rPr/>
      </w:pPr>
      <w:r>
        <w:rPr>
          <w:rFonts w:ascii="IRNazanin" w:hAnsi="IRNazanin" w:eastAsia="IRNazanin"/>
          <w:color w:val="111111"/>
          <w:sz w:val="28"/>
          <w:sz w:val="28"/>
          <w:szCs w:val="28"/>
          <w:rtl w:val="true"/>
          <w:lang w:bidi="fa-IR"/>
        </w:rPr>
        <w:t>همه مى‌دانند كه در دورانهاى گذشته از قيصرها و فرعون ها و كسري ها و فغفورها و امثال آنان گردن‌فرازانى طاغى بوده‌اند كه دل‌ها را از هيبت سلطنت خود مرعوب نموده، خانه‌ها را خراب و اموال را غارت مى‌كردند و خون مردم را به سهولت ريخته، زن و فرزند آنان را به زير يوغ بردگى خود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 آنان را در اين ظلم و ستم مهلت داد تا به اوج قدرت خود رسيده و به منتهاى درجه شوكت نائل آمدند، دنيا و زينت و شهواتش دل آنان را فريفته و از اين كه ساعتى عقل خود را به كار اندازند بازشان داشت و تمامى اوقات خود را صرف عيش و نوش نموده، هواى دل را معبود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خداوند گمراهشان ساخته كارشان را به اينجا كشانيد كه در عين داشتن قدرت و اراده و هر نعمت ديگرى از آن استفاده ننموده، به تدريج از ميان رفتند و امروز جز نام ننگينى از بعضى از آنان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سنت پروردگار بر اين جريان يافته كه انسان زندگى خود را بر اساس تعقل بنا كند، و اگر غير اين كند و راه فساد و افساد را پيش گيرد، طبع عالم و اسباب جارى در آن با او بناى ضديت و دشمنى را مى‌گذارد و او هر قدر هم نيرومند باشد در بين دو سنگ آسياى طبيعت له و نابود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طائفة منكم آمنوا بالذى ارسلت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چهارمين دستور خود را به آنان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در صورتى كه اختلاف كلمه در بين شما روى داد و عده‌اى از شما به طرف كفر متمايل شدند شما بخاطر آنان دست از حق و حقيقت بر نداريد بلكه به طرف حق گرائيده، در مقابل كارشكنى‌هاى آنان صبر كنيد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مى‌شود كه شعيب عليه‌السلام از اتفاق مردم بر ايمان و عمل صالح مايوس بوده و احساس كرده كه چنين اتفاقى نخواهند كرد و مسلما اختلاف خواهند داشت و طبقه اول و توانگران قومش به زودى دست به خرابكارى و كارشكنى و آزار مؤمنين خواهند زد و قهرا مؤمنين در تصميم خود سست خواهند شد، ناچار همه ايشان را از مؤمن و كافر امر به صبر و انتظار فرج نموده است تا خداوند در ميانشان حكومت كند، چرا كه او بهترين حكم‌كنندگان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شواهد بر اين كه او بهترين حكم‌كنندگان است، همين امر به صبرى است كه به كافر و مؤمن قوم شعيب كرده، زيرا صلاح جمعيتى كه مركب از كافر و مؤمن است در همين است كه در برابر يكديگر صبر و خويشتن‌دارى را پيشه كنند، مؤمنين در زندگى خود آرامش خاطر را از دست نداده و در دين خود دچار حيرت و اضطراب نشوند، كفار هم به كفر خود اكتفا نموده، كارهايى كه مايه ندامت است نكرده و از در نادانى دامن خود را به ننگ ظلم و مفسده‌جويى آلوده</w:t>
      </w:r>
    </w:p>
    <w:p>
      <w:pPr>
        <w:pStyle w:val="BookText"/>
        <w:rPr/>
      </w:pPr>
      <w:r>
        <w:rPr>
          <w:rFonts w:ascii="IRNazanin" w:hAnsi="IRNazanin" w:eastAsia="IRNazanin"/>
          <w:color w:val="111111"/>
          <w:sz w:val="28"/>
          <w:sz w:val="28"/>
          <w:szCs w:val="28"/>
          <w:rtl w:val="true"/>
          <w:lang w:bidi="fa-IR"/>
        </w:rPr>
        <w:t xml:space="preserve">نسازند، پس همين دستور خود يكى از شواهدى است بر اين كه خداوند خير الحاكمين است براى اين كه در هر موقع مناسبى حكمى مى‌كند كه مايه خير همه مردم است و هر حكمى هم كه مى‌كند، عادلانه و خالى از جور و تعدى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الذين استكبروا من قومه لنخرجنك يا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عليه‌السلام به وظيفه ارشاد و راهنمايى خود قيام نمود و ليكن قوم او استكبار نموده به دستوراتش گردن ننهادند و در عوض او و گروندگان به او را تهديد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دين توحيد دست بر داريد و گر نه از شهر و ديارتان اخراج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آنجايى كه تهديد خود را بطور قطع خاطر نشان شعيب كردند، شعيب ترسيده و از خداى تعالى فتح و فيروزى و نجات از اين گرفتارى را طلب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و بين قومنا بالحق و انت خير الفاتحين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قوم شعيب را در صورتى كه به كيش آنان بر نگردد تهديد به اخراج نمودند و شعيب هم بطور قطع آنان را از برگشتن به كيش و ملت آنان مايوس نمود اينك به خداى خود پناه برده و براى خود و يارانش فتح و پيروزى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فتح، همانا حكم كردن بين دو فريق است، چون فتح بين دو چيز، مستلزم جدا كردن آن دو از يكديگر است، و اين كلام خود كنايه از يك نحو نفرينى است كه باعث هلاكت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صريحا هلاكت آنان را از خداوند طلب نكرد و اهل نجات و اهل هلاكت را معلوم نساخت، براى اين بود كه حق را به صورت انصاف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اين بود كه با علم و اطمينانى كه به عنايت پروردگارش داشته و مى‌دانست كه به زودى او را يارى خواهد نمود، رسوايى و بدبختى نصيب كفار خواهد گرديد، خواست تا در حرف زدن رعايت ادب را نموده، امر را به خدا واگذار نمايد، همچنانكه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حتى يحكم الله بيننا و 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مرعى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الذين كفروا من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كفار، مؤمنين به شعيب و كسانى را كه بخواهند به او ايمان آورند تهديد مى‌كنند، و اين همان عمل زشتى است كه شعيب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تقعدوا بكل صراط توعدون و تصدون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ارتكاب آن نهى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اينجا از همه اقسام كارشكنى‌هاى آنان خصوص اين گفتارشان را اسم مى‌برد در حقيقت براى اين است كه زمينه را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كذبوا شعيبا كانوا هم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نمايد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 الرجفة فاصبحوا فى دارهم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گريبان ايشان را بگرفت و در خانه‌هاى خويش بى‌جان شده و به زانو درآمدند</w:t>
      </w:r>
      <w:r>
        <w:rPr>
          <w:rFonts w:eastAsia="IRNazanin" w:cs="IRNazanin"/>
          <w:color w:val="111111"/>
          <w:sz w:val="28"/>
          <w:szCs w:val="28"/>
          <w:rtl w:val="true"/>
          <w:lang w:bidi="fa-IR"/>
        </w:rPr>
        <w:t>!»</w:t>
      </w:r>
      <w:bookmarkStart w:id="422" w:name="pg12835_128923"/>
    </w:p>
    <w:p>
      <w:pPr>
        <w:pStyle w:val="BookText"/>
        <w:rPr/>
      </w:pPr>
      <w:bookmarkEnd w:id="4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كذبوا شعيبا كان لم يغنوا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هم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حال تكذيب كنندگان قوم شعيب را به حال كسى تشبيه مى‌كند كه نتوانسته در وطن اصلى خود زياد اقامت كند، چون نوعا اين گونه اشخاص از جهت نداشتن علاقه و اهل و عشيره و خانه و زندگى به آسانى از وطن چشم مى‌پوشند، به خلاف كسانى كه در وطن خود علاقه دارند و در آن زياد اقامت گزيده‌اند كه چشم‌پوشى از آن برايشان دشوار است تا چه رسد به مردمى كه قرنها و نسلا بعد نسل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به سر برده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قوم شعيب را كه چنين مردمى بودند، به مردمى تشبيه نموده كه هيچ علاقه‌اى به سرزمين خود نداشته‌اند، زيرا به اندك مدتى و با يك زلزله شديد به ديار خاموشى شتافتند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رو برتافته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پيغام‌هاى پروردگار خويش را به شما رساندم و نصيحتتان كردم، چگونه براى گروهى كه كفر مى‌ورزند اندوهگين شوم؟</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Heading5"/>
        <w:numPr>
          <w:ilvl w:val="4"/>
          <w:numId w:val="1"/>
        </w:numPr>
        <w:rPr/>
      </w:pPr>
      <w:bookmarkStart w:id="423" w:name="__RefHeading___Toc2118363_3224264995"/>
      <w:bookmarkStart w:id="424" w:name="_Toc155"/>
      <w:bookmarkEnd w:id="423"/>
      <w:r>
        <w:rPr>
          <w:rtl w:val="true"/>
        </w:rPr>
        <w:t xml:space="preserve">جزئيات بيشتري از گفتمان شعيب </w:t>
      </w:r>
      <w:r>
        <w:rPr>
          <w:rtl w:val="true"/>
        </w:rPr>
        <w:t>(</w:t>
      </w:r>
      <w:r>
        <w:rPr>
          <w:rtl w:val="true"/>
        </w:rPr>
        <w:t>ع</w:t>
      </w:r>
      <w:r>
        <w:rPr>
          <w:rtl w:val="true"/>
        </w:rPr>
        <w:t xml:space="preserve">) </w:t>
      </w:r>
      <w:r>
        <w:rPr>
          <w:rtl w:val="true"/>
        </w:rPr>
        <w:t>با اهالي مدين</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قَالَ يَقَوْمِ اعْبُدُوا اللَّهَ مَا لَكم مِّنْ إِلَهٍ غَيرُهُ وَ لا تَنقُصوا الْمِكيَالَ وَ الْمِيزَانَ إِنى أَرَام بخَيرٍ وَ إِنى أَخَاف عَلَيْكمْ عَذَاب يَوْمٍ 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برادر مردم مدين، يعنى شعيب وحى كرديم او نيز به مردمش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چون غير او معبودى نداريد و در معاملات، ترازو و قپان را به نفع خود زياد و به ضرر مردم كم نگيريد، من خيرخواه شما هستم من بر شما از عذاب روزى مى‌ترسم كه عذابش از هر جهت فراگير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وزن را با عدالت وفا كنيد و بر اشياء مردم عيب مگذاريد و از حق آنان نكاهيد و در زمين فساد مكنيد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كه خدا در معامله برايتان باقى مى‌گذارد برايتان بهتر است و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كنترل شما در دورى از كم‌فروشى و قناعت به خير خدا، تنها و تنها ايمان شما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كنترل شما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آيا نمازت به تو دستور مى‌دهد كه ما آنچه را پدرانمان مى‌پرستيدند ترك گوييم و آنچه را مى‌خواهيم، در اموالمان انجام ندهيم؟ كه همانا تو مرد بردبار و رشيدى هستى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دليل آشكارى از پروردگارم داشته و رزق خوبى به من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بر خلاف فرمان او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w:t>
      </w:r>
    </w:p>
    <w:p>
      <w:pPr>
        <w:pStyle w:val="BookText"/>
        <w:rPr/>
      </w:pPr>
      <w:r>
        <w:rPr>
          <w:rFonts w:ascii="IRNazanin" w:hAnsi="IRNazanin" w:eastAsia="IRNazanin"/>
          <w:color w:val="111111"/>
          <w:sz w:val="28"/>
          <w:sz w:val="28"/>
          <w:szCs w:val="28"/>
          <w:rtl w:val="true"/>
          <w:lang w:bidi="fa-IR"/>
        </w:rPr>
        <w:t>نمى‌خواهم چيزى كه شما را از آن باز مى‌دارم خودم مرتكب شوم، من جز اصلاح تا آنجا كه توانايى دارم نمى‌خواهم و توفيق من جز به خدا نيست، بر او توكل كردم و به سوى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مخالفت با من سبب نشود كه شما به همان سرنوشتى كه قوم نوح يا قوم هود يا قوم صالح گرفتار شدند گرفتار شويد، و قوم لوط از شما چندان دور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آمرزش بطلبيد و به سوى او بازگرديد كه پروردگارم مهربان و دوستدار بندگان توبه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آنچه را مى‌گويى ما نمى‌فهميم و ما تو را در ميان خود ضعيف مى‌يابيم و اگر بخاطر احترام قبيله كوچكت نبود تو را سنگسار مى‌كرديم، و تو در برابر ما قدرتى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چند نفر خويشاوند من در نظر شما عزيزتر از خدايند كه او را به كلى از ياد برده، اعتنايى به او نداريد با اين كه پروردگار من بدانچه شما مى‌كنيد محيط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قدرتى كه داريد به كار بزنيد من نيز كار خودم را مى‌كنم، بزودى مى‌فهميد كه عذاب خوار كننده به سراغ چه كسى مى‌آيد و چه كسى دروغگو است، شما منتظر باشيد كه من نيز با شما منتظر مى‌مانم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كه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شعيب و گروندگان به وى را، با رحمت خود نجات داديم و صيحه همه آنهايى را كه ستم كردند بگرفت و در محل سكونتشان به صورت جسدى بى جان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گويى اصلا در آن سرزمين زندگى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الهى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قوم مدين از رحمت من دور باشند همانطور كه قوم ثمود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از ميان همه گناهان قوم، خصوص كم‌فروشى و نقص در مكيال و ميزان را نام برده، دلالت دارد بر اين كه اين گناه در بين آنان شيوع بيشترى داشته و در آن افراط مى‌كرده‌اند به حدى كه فساد آن چشمگير و آثار سوء آن روشن شده بوده و لازم بوده كه داعى به سوى حق، قبل از هر دعوتى آنان را به ترك اين گناه دعوت كند و از ميان همه گناهانى كه داشته‌اند انگشت روى اين يك گناه مى‌گذارد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اريكم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خير مشاهده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مى‌بينم كه خداى تعالى به شما مال بسيار و رزقى وسيع و بازارى پر رونق داده، و بارانهاى بموقع، محصولات زراعى شما را بسيار كرده، با اين همه نعمت كه خدا به شما ارزانى داشته چه حاجتى به كم‌فروشى و نقص در مكيال و ميزان داريد؟ و چرا بايد از اين راه در پى</w:t>
      </w:r>
    </w:p>
    <w:p>
      <w:pPr>
        <w:pStyle w:val="BookText"/>
        <w:rPr/>
      </w:pPr>
      <w:r>
        <w:rPr>
          <w:rFonts w:ascii="Amiri" w:hAnsi="Amiri" w:eastAsia="Amiri" w:cs="Amiri"/>
          <w:color w:val="111111"/>
          <w:sz w:val="28"/>
          <w:sz w:val="28"/>
          <w:szCs w:val="28"/>
          <w:rtl w:val="true"/>
          <w:lang w:bidi="ar-SA"/>
        </w:rPr>
        <w:t>اختلاس مال مردم باشيد و به مال اندك مردم طمع ببنديد و در صدد به دست آوردن آن از راه نامشروع و به ظلم و طغيان برآييد؟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قوم اوفوا المكيال و الميزان بالقسط و لا تبخسوا الناس اشياءهم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بار ديگر سخن از مكيال و ميزان را تكرار كرد و اين مى‌فهماند كه سفارش به ايفاى كيل و وزن آنقدر مهم است كه مجتمع شما از آن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شعيب در بار اول با نهى از نقص كيل و وزن، آنان را بسوى صلاح دعوت كرد و در نوبت دوم به ايفاء كيل و وزن امر كرد و از بخس مردم و ناتمام دادن حق آنان نهى نمود و اين خود اشاره است به اين كه صرف اجتناب از نقص مكيال و ميزان در دادن حق مردم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اول از آن نهى كرد در حقيقت براى اين بود كه مقدمه‌اى اجمالى باشد براى شناختن وظيفه بطور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واجب است ترازودار و قپاندار در ترازو و قپان خود ايفاء كند يعنى حق آن دو را بدهد و در حقيقت خود ترازودار و قپاندار طورى باشند كه اشياى مردم را در معامله كم نكنند و خود آن دو بدانند كه امانت‌ها و اشياى مردم را بطور كامل به آنان داده‌اند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 فى الارض 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نهى جديدى است از فساد در ارض يعنى از كشتن و زخمى كردن مردم و يا هر ظلم مالى و آبرويى و ناموسى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مدنى كه بين افراد نوع انسانى تشكيل مى‌شود اساسش حقيقتا بر مبادله و دادوستد است، پس هيچ مبادله و اتصالى بين دو فرد از افراد اين نوع برقرار نمى‌شود مگر آنكه در آن اخذى و اعطائى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بناچار افراد مجتمع در شؤون زندگى خود تعاون دارند، يك فرد چيزى از خود به ديگرى مى‌دهد تا از چيزى مثل آن و يا بيشتر از آن كه از او مى‌گيرد استفاده كند، و يا به ديگرى نفعى مى‌رساند تا از او بسوى خود نفعى ديگر جذب كند كه ما اين را معامله و مبادله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روشن‌ترين مصاديق اين مبادله، معاملات مالى است، مخصوصا معاملاتى كه در كالاهاى داراى وزن و حجم صورت مى‌گيرد، كالاهايى كه به وسيله ترازو و قپان سنجش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دادوستدها از قديمى‌ترين مظاهر تمدن است كه انسان به آن متنبه شده، چون چاره‌اى از اجراى سنت مبادله در مجتمع خود نداشته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معاملات مالى و مخصوصا خريد و فروش، از اركان حيات انسان اجتماعى است، آنچه را كه يك انسان در زندگيش احتياج ضرورى دارد و آنچه را هم كه بايد در مقابل بعنوان بها بپردازد با كيل و يا وزن اندازه‌گيرى مى‌كند و زندگى خود را بر اساس اين اندازه‌گيرى و اين تدبير اداره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در معامله‌اى از راه نقص مكيال و ميزان به او خيانتى شود كه خودش ملتفت نگردد تدبير او در زندگيش تباه و تقدير و اندازه‌گيريش باطل مى‌شود و با اين خيانت، نظام معيشت او از دو جهت مختل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جهت آن كالايى كه مى‌خرد و لازمه زندگيش را تامين مى‌كند و ديگرى از جهت آنچه كه به عنوان بها مى‌پردازد، در جهت اول احتياجش آنطور كه بايد برآورده نمى‌شود و در جهت دوم پولى بيشتر از آنچه گرفته است مى‌پردازد، پول زايدى كه در به دست آوردنش تلاشها كرده و خود را خسته نموده است، در نتيجه ديگر نمى‌تواند به اصابه و درستى نظر و حسن تدبير خود اعتماد كند و در مسير زندگى دچار خبط و سرگيجه مى‌شود و اين خود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فساد از يك نفر و دو نفر تجاوز نموده و در كل افراد شيوع يابد فساد در مجتمع شيوع يافته و چيزى نمى‌گذرد كه وثوق و اعتماد به يكديگر را از دست داده، امنيت عمومى از آن جامعه رخت بر مى‌بندد و اين خود نكبتى است عمومى كه صالح و طالح، كم‌فروش و غير كم‌فروش را به يك جور دامنگير مى‌شود و اجتماعشان بر اساس نيرنگ و افساد حيات اداره مى‌شود نه بر اساس تعاون براى تحصيل سعادت، لذا خداى 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اوفوا الكيل اذا كلتم و زنوا بالقسطاس المستقيم ذلك خير و احسن تاويلا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خير لكم ان كنتم مؤمنين و ما انا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بقيه به معناى باقى است و مراد از آن، سودى است كه از معامله براى فروشنده بعد از تمام شدن معامله باقى مى‌ماند و آن را در مصارف زندگى و در حوايجش خرج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در تجارتش سودي مشروع دارد، سودي كه مجتمع به مقتضاى فطرتش به دادن آن راضى است زيرا او از نقاط مختلف، اجناس مختلف و كالاهاى مورد حاجت مجتمع را گرد مى‌آورد و راه افراد مجتمع را نزديك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جمله مورد بحث اين است كه اگر به خداى تعالى ايمان داريد سودي كه بقيه‌اى است الهى و خداى تعالى شما را از طريق فطرتتان بسوى آن بقيه هدايت فرموده بهتر است از مالى كه شما آن را از طريق كم‌فروشى و نقص مكيال و ميزان به دست مى‌آوريد، آرى مؤمن تنها از راه مشروع از مال بهره‌ورى مى‌كند، از راهى كه خداى تعالى او را از طريق حلال به آن راهنمايى كرده و اما مالهاى ديگر كه خدا آن را نمى‌پسندد و مردم نيز آن را به حسب فطرتشان نمى‌پسندند، خيرى در آن نيست و انسان با ايمان احتياجى به چنين مالى ندارد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شعيب ا صلواتك تامرك ان نترك ما يعبد اباؤنا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از</w:t>
      </w:r>
    </w:p>
    <w:p>
      <w:pPr>
        <w:pStyle w:val="BookText"/>
        <w:rPr/>
      </w:pPr>
      <w:r>
        <w:rPr>
          <w:rFonts w:ascii="IRNazanin" w:hAnsi="IRNazanin" w:eastAsia="IRNazanin"/>
          <w:color w:val="111111"/>
          <w:sz w:val="28"/>
          <w:sz w:val="28"/>
          <w:szCs w:val="28"/>
          <w:rtl w:val="true"/>
          <w:lang w:bidi="fa-IR"/>
        </w:rPr>
        <w:t xml:space="preserve">ما مى‌خواهى كه پرستش بت‌ها را ترك نموده و نيز به دلخواه خود در اموالمان تصرف نكنيم چيزى است كه نمازت تو را بر آن وادار كرده و آن را در نظرت زشت و مشوه جلوه داده پس در واقع نماز تو اختياردار تو شده و تو را امر و نهى مى‌كند، و اين كه تو خيال كرده‌اى خودت هستى كه از ما مى‌خواهى چنان بكنيم و چنين نكنيم، اشتباه است، اين نماز تو است كه مى‌خواهد ما چنين و چنان كنيم در حالى كه نه تو مالك سرنوشت مايى و نه نمازت، زيرا ما در اراده و شعور خود آزاديم، هر دينى را كه بخواهيم اختيار مى‌كنيم و هر جور كه بخواهيم در اموال خود تصرف مى‌كنيم بدون اين كه چيزى و كسى جلوگير ما باشد و حال كه ما آزاديم غير آن دينى كه دين پدرانمان بود انتخاب نمى‌كنيم و در اموال خود به غير آنچه دلخواه خود ما است تصرف نمى‌كنيم و كسى هم حق ندارد از تصرف صاحب مال در مال خودش جلوگيرى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أ رايتم ان كنت على بينة من ربى و رزقنى منه 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بينه‌اى از پروردگارم هستم اين است كه من آيت و معجزه‌اى دارم كه دلالت بر صدق من بر ادعاى نبوتم دارد و مراد از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ناحيه خود رزق نيكويى به من داده اين است كه به من وحى نبوت داده كه مشتمل است بر اصول معارف و فروع شرايع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شعيب عليه‌السلام با اين جمله‌اش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اريد ان اخالفكم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به اين كه آنچه من شما را از آن نهى مى‌كنم از امورى است كه صلاح مجتمع شما كه من فردى از آنم در آن است و بر همه واجب است آن را مراعات نموده و به هيچ وجه ترك نكنند، نه اين كه پيشنهادى باشد كه من به دلخواه خودم كرده باشم و شما را مجبور به انجام آن نموده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منظور آن جناب اين بوده، لذا دنبالش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اريد الا الاصلاح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شعيب در رد گفتار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شما را بسوى آن مى‌خوانم پيشنهادى از ناحيه خودم نيست تا درخواست آن با حريت شما منافات داشته باشد و استقلال شما در درك و اراده را باطل كند بلكه من فرستاده پروردگار شما به سوى شمايم و بر اين ادعايم آيت و معجزه‌اى روشن دارم و آنچه براى شما آورده‌ام از ناحيه خدايى آورده‌ام كه مالك شما و مالك همه عالم است و شما در برابر او آزاد نيستيد بلكه بنده و عبد او هستيد و شما در آنچه او از شما خواسته نه آزادى داريد، نه اختيار و نه استقلال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آنچه خداى تعالى شما را بسوى آن خوانده از امورى است كه</w:t>
      </w:r>
      <w:bookmarkStart w:id="425" w:name="pg12835_128928"/>
    </w:p>
    <w:p>
      <w:pPr>
        <w:pStyle w:val="BookText"/>
        <w:rPr/>
      </w:pPr>
      <w:bookmarkEnd w:id="425"/>
      <w:r>
        <w:rPr>
          <w:rFonts w:ascii="IRNazanin" w:hAnsi="IRNazanin" w:eastAsia="IRNazanin"/>
          <w:color w:val="111111"/>
          <w:sz w:val="28"/>
          <w:sz w:val="28"/>
          <w:szCs w:val="28"/>
          <w:rtl w:val="true"/>
          <w:lang w:bidi="fa-IR"/>
        </w:rPr>
        <w:t xml:space="preserve">صلاح مجتمع شما و سعادت تك تك افراد شما در آن است، هم سعادت و صلاح دنيايتان و هم سعادت و صلاح آخرتتان، و شاهدش هم اين است كه من نمى‌خواهم در آنچه از آن نهيتان مى‌كنم خلاف گفته خود عمل كنم بلكه من نيز در عمل مثل شما هستم و جز اصلاح به قدر وسع و طاقتم منظورى ندارم و در برابر اين دعوتم هيچ اجرى از شما نمى‌خواهم، اجر من تنها به عهده خداى رب العالمين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توفيقى الا بالله عليه توكلت و اليه انيب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ربكم ثم توبوا اليه ان ربى رحيم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در باره گناهان خود طلب مغفرت كنيد و با ايمان آوردن به او و به رسول او بسويش برگرديد زيرا خداى تعالى داراى رحمت و مودت است و استغفار كنندگان و تائبين را رحم مى‌كند و دوست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رهطك لرجمناك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ملاحظه اين عده قليل از بستگانت نبود تو را بطور يقين سنگسار مى‌كرديم، ولى ما ملاحظه جانب اين چند نفر خويشان تو را مى‌كنيم و متعرض تو نمى‌شويم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قوم اعملوا على مكانتكم انى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تهديدى است از جانب شعيب عليه‌السلام به مردم مدين به شديدترين تهديدها، چون سخن او اشعار دارد بر اين كه نسبت به گفتار و تهديدش اطمينان كامل دارد و هيچ قلق و اضطرابى از كفر مردم به وى و تمردشان از دعوت وى ندارد، پس مردم با همه نيرو و تمكنى كه دارند كارى را كه مى‌خواهند بكنند او نيز كار خود را آن چنان ادامه مى‌دهد ولى چيزى نخواهد گذشت كه بطور ناگهانى و بدون خبر قبلى عذابى بر سرشان مى‌آيد كه در آن هنگام مى‌فهمند عذاب، چه كسى را خواهد گرفت، آنان را و يا شعيب را؟ پس مردم در انتظار باشند او نيز با آنان در انتظار مى‌نشيند و از آنان جدا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عذاب ما آمد، شعيب و مؤمنين به وى را به رحمتى كه به آنها داشتيم نجات داديم و عذاب صيحه، مردم مدين را بگرفت و صبح كردند در حالى كه جسمانى بى روح بودند و تو گويى اصلا در اين سرزمين زندگى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 ما رسيد كه لعنت بر مردم مدين، همانطور كه ثمود لعنت شدند</w:t>
      </w:r>
      <w:r>
        <w:rPr>
          <w:rFonts w:eastAsia="Amiri" w:cs="Amiri" w:ascii="Amiri" w:hAnsi="Amiri"/>
          <w:color w:val="111111"/>
          <w:sz w:val="28"/>
          <w:szCs w:val="28"/>
          <w:rtl w:val="true"/>
          <w:lang w:bidi="ar-SA"/>
        </w:rPr>
        <w:t>!</w:t>
      </w:r>
    </w:p>
    <w:p>
      <w:pPr>
        <w:pStyle w:val="BookText"/>
        <w:rPr/>
      </w:pPr>
      <w:r>
        <w:rPr>
          <w:rStyle w:val="FootnoteAnchor"/>
          <w:rtl w:val="true"/>
        </w:rPr>
        <w:footnoteReference w:id="102"/>
      </w:r>
    </w:p>
    <w:p>
      <w:pPr>
        <w:pStyle w:val="Heading5"/>
        <w:numPr>
          <w:ilvl w:val="4"/>
          <w:numId w:val="1"/>
        </w:numPr>
        <w:rPr/>
      </w:pPr>
      <w:bookmarkStart w:id="426" w:name="__RefHeading___Toc2118365_3224264995"/>
      <w:bookmarkStart w:id="427" w:name="_Toc156"/>
      <w:bookmarkEnd w:id="426"/>
      <w:r>
        <w:rPr>
          <w:rtl w:val="true"/>
        </w:rPr>
        <w:t>گفتمان حضرت شعيب با ساكنان شهر</w:t>
      </w:r>
      <w:r>
        <w:rPr>
          <w:rtl w:val="true"/>
        </w:rPr>
        <w:t xml:space="preserve">« </w:t>
      </w:r>
      <w:r>
        <w:rPr>
          <w:rtl w:val="true"/>
        </w:rPr>
        <w:t xml:space="preserve">ايكه </w:t>
      </w:r>
      <w:r>
        <w:rPr>
          <w:rtl w:val="true"/>
        </w:rPr>
        <w:t>»</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أَصحَب لْئَيْكَةِ الْمُرْسلِينَ،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شعَيْبٌ أَ لا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ايكه نيز پيغمبران را دروغگو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شعيب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من پيغمبرى خيرخواه شمايم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اطاعتم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براى پيغمبرى خود مزدى نمى‌خواهم كه مزد من به عهده پروردگار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را تمام دهيد و كم‌فروشى نكنيد و مردم را به خسارت نيندازيد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ترازوى درست، وزن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چيزهاى مردم را كم ندهيد و در اين سرزمين به فساد مكوشيد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آنكه شما و مردم گذشته را آفريده است بترسيد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جادو زده‌اى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بشرى مانند ما نيستى و ما ترا دروغگو مى‌پنداريم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پاره‌اى از آسمان را روى ما بينداز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اعمالى كه مى‌كنيد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دروغگويش شمردند و به عذاب روز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شدند كه عذاب روزى بزرگ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عبرتى است ولى بيشترشان ايمان آور نبودند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 نيرومند و رحيم است </w:t>
      </w:r>
      <w:r>
        <w:rPr>
          <w:rFonts w:eastAsia="IRNazanin" w:cs="IRNazanin"/>
          <w:color w:val="111111"/>
          <w:sz w:val="28"/>
          <w:szCs w:val="28"/>
          <w:rtl w:val="true"/>
          <w:lang w:bidi="fa-IR"/>
        </w:rPr>
        <w:t>!»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ايكه به معناى بيشه‌اى است كه درختان تودرهمى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اين بيشه جنگلى بوده در نزديكيهاى مدين كه طايفه‌اى در آن زندگى مى‌كرده‌اند و از جمله پيامبرانى كه به سويشان مبعوث شده شعيب عليه‌السلام بوده، وى اهل آن محل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الكيل و لا تكونوا من المخسرين و زنوا بالقسطاس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دستور مى‌دهد به اين كه كم‌فروشى نكنند و در دادن و گرفتن كالا كيل و ترازو را درست به كار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الذى خلقكم و الجبلة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شما و صاحبان جبلت گذشته را آفريده بترسيد، همان خدايى كه پدران گذشته شما و شما را با اين فطرت آفريده كه فساد را تقبيح نموده به شئامت آن اعتراف كنيد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انما انت من المسحرين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نظنك لمن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فاسقط علينا كسفا من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جادو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بشرى مانند ما نيستى و ما ترا دروغگو مى‌پنداريم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پاره‌اى از آسمان را روى ما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w:t>
      </w:r>
      <w:bookmarkStart w:id="428" w:name="pg12835_128930"/>
    </w:p>
    <w:p>
      <w:pPr>
        <w:pStyle w:val="BookText"/>
        <w:rPr/>
      </w:pPr>
      <w:bookmarkEnd w:id="428"/>
      <w:r>
        <w:rPr>
          <w:rFonts w:ascii="IRNazanin" w:hAnsi="IRNazanin" w:eastAsia="IRNazanin"/>
          <w:color w:val="111111"/>
          <w:sz w:val="28"/>
          <w:sz w:val="28"/>
          <w:szCs w:val="28"/>
          <w:rtl w:val="true"/>
          <w:lang w:bidi="fa-IR"/>
        </w:rPr>
        <w:t>هيچ كارى از دستت بر نمى‌آيد، هر چه مى‌خواهى بكن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ربى اعلم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پاسخى است كه شعيب به گفته آنان و پيشنهادى كه در خصوص آوردن عذاب كرده‌اند داده و اين كنايه است از اين كه او هيچ اختيارى در آوردن عذاب از خود ندارد و اين كار مثل همه كارها به دست خداست، چون او به آنچه مردم مى‌كنند داناتر است و بهتر مى‌داند كه آيا عملشان مستوجب عذاب هست يا نه و اگر هست مستوجب چه عذابى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فاخذهم عذاب يوم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الظله همان روز عذاب قوم شعيب است، كه ابرى برايشان سايه افكند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03"/>
      </w:r>
    </w:p>
    <w:p>
      <w:pPr>
        <w:pStyle w:val="Heading3"/>
        <w:numPr>
          <w:ilvl w:val="2"/>
          <w:numId w:val="1"/>
        </w:numPr>
        <w:rPr/>
      </w:pPr>
      <w:bookmarkStart w:id="429" w:name="__RefHeading___Toc2118367_3224264995"/>
      <w:bookmarkStart w:id="430" w:name="_Toc157"/>
      <w:bookmarkEnd w:id="429"/>
      <w:r>
        <w:rPr>
          <w:rtl w:val="true"/>
        </w:rPr>
        <w:t>گفتمان هاي عيسي عليه السلام</w:t>
      </w:r>
      <w:bookmarkEnd w:id="430"/>
    </w:p>
    <w:p>
      <w:pPr>
        <w:pStyle w:val="Heading4"/>
        <w:numPr>
          <w:ilvl w:val="3"/>
          <w:numId w:val="1"/>
        </w:numPr>
        <w:rPr/>
      </w:pPr>
      <w:bookmarkStart w:id="431" w:name="__RefHeading___Toc2118369_3224264995"/>
      <w:bookmarkStart w:id="432" w:name="_Toc158"/>
      <w:bookmarkEnd w:id="431"/>
      <w:r>
        <w:rPr/>
        <w:t>1</w:t>
      </w:r>
      <w:r>
        <w:rPr>
          <w:rtl w:val="true"/>
        </w:rPr>
        <w:t xml:space="preserve">- </w:t>
      </w:r>
      <w:r>
        <w:rPr>
          <w:rtl w:val="true"/>
        </w:rPr>
        <w:t>گفتمان هاي عيسي با حواريون</w:t>
      </w:r>
      <w:bookmarkEnd w:id="43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3" w:name="__RefHeading___Toc2118371_3224264995"/>
      <w:bookmarkStart w:id="434" w:name="_Toc159"/>
      <w:bookmarkEnd w:id="433"/>
      <w:r>
        <w:rPr>
          <w:rtl w:val="true"/>
        </w:rPr>
        <w:t>گفتگوي عيسي با حواريون هنگام احساس كفردر مردم</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قَالَ مَنْ أَنصارِى إِلى اللَّهِ قَالَ الْحَوَارِيُّونَ نحْنُ أَنصارُ اللَّهِ ءَامَنَّا بِاللَّهِ وَ اشهَدْ بِأَنَّا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عيسى از آنان احساس كفر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ياوران من در راه خدا مى‌شوند؟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ياوران خدا، ما به خدا ايمان آورده‌ايم و گواه باش كه ما مسلمانيم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بدانچه نازل كرده‌اى ايمان داريم و رسول را پيروى كرديم ما را در زمره شاهدان بنويس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كردند خدا هم نيرنگ كرد، و خدا بهترين نيرنگ‌كاران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احساس را در مورد كفر استعمال نموده با اينكه كفر يك امر قلبى است و قابل احساس نيست و اين براى اشاره به اين معنا بود كه كفر باطنى مردم به قدرى قوى بوده كه آثارش در ظاهر رفتار و گفتارشان نمودار شده و ممكن هم هست منظور از احساس كفر، اعلام صريح آنان و در صدد ايذا و كشتن برآمدنشان باشد، 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همينكه عيسى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آيات در مساله بشارت مورد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كفر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در راهى كه به سوى خدا منتهى مى‌شود يارى كند؟ و منظورش از اين پرسش اين بود كه بفهمد از ميان مردم چند نفر طرفدار حقند، تا روى همانان حساب كند و خلاصه بفهمد چقدر عِدّه و عُدّه دارد، نيرويش در آنان متمركز گشته، دعوتش از ناحيه آنان منتشر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خصيصه هر نيروى طبيعى و اجتماعى و امثال آن است كه وقتى مى‌خواهد</w:t>
      </w:r>
    </w:p>
    <w:p>
      <w:pPr>
        <w:pStyle w:val="BookText"/>
        <w:rPr/>
      </w:pPr>
      <w:r>
        <w:rPr>
          <w:rFonts w:ascii="IRNazanin" w:hAnsi="IRNazanin" w:eastAsia="IRNazanin"/>
          <w:color w:val="111111"/>
          <w:sz w:val="28"/>
          <w:sz w:val="28"/>
          <w:szCs w:val="28"/>
          <w:rtl w:val="true"/>
          <w:lang w:bidi="fa-IR"/>
        </w:rPr>
        <w:t>دست به كار گشته و هر جزء از آن يك ناحيه را اداره و در آن عمل كند، بايد نخست مركزى و كانونى داشته باشد تا همه نيروهاى جزئيش در آن محل متمركز شود و آن مركز تكيه‌گاه نيروهاى جزئى و كمك‌رسان به آن باشد و گرنه صدها نيروى جزئى و پراكنده كارى از پيش نمى‌برند و بلكه همه هدر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عمل كه عيسى عليه‌السلام انجام داد چند نوبت در دعوت اسلام پيش آمد، يكى بيعت عقبه بود كه قبل از هجرت رسول خدا صلى‌الله‌عليه‌وآله‌وسلّم مردم مدينه در عقبه منا جمع شدند و با آن جناب بيعت كردند، و يكى هم بيعت شجره و يا بگو بيعت رضوان بود كه در جريان صلح حديبيه اتفاق افتاد، رسول خدا صلى‌الله‌عليه‌وآله‌وسلّم نيروهاى متفرق را يك جا جمع كرد تا بتواند دعوت خود را به نتيجه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عليه‌السلام بعد از آنكه يقين كرد كه دعوتش در بين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همه و يا حداقل اكثريت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پيشرفتى ندارد و به نتيجه نمى‌رسد و فهميد كه بنى اسرائيل به هيچ وجه از كفر خود دست بر نمى‌دارند و از سوى ديگر اگر ميدان را به دست آنها بدهد دعوتش به كلى باطل و گرفتارى‌ها بيشتر مى‌شود، براى بقاى دعوتش اين نقشه را طرح كرد كه از آنان يارى بخواهد و به اين وسيله دوست را از دشمن جدا كند، حواريون حاضر شدند آن جناب را يارى دهند و به اين وسيله مؤمنين از كفار جدا و دوستان از دشمنان متمايز شدند و با انتشار دعوت و اقامه حجت، ايمان بر كفر غالب گشت، همچنان كه خداى تعالى يارى همين چند نفر حوارى را به رخ همه انسانها كشيده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كونوا انصار الله، كما قال عيسى ابن مريم للحواريين من انصارى الى الله، قال الحواريون نحن انصار الله، فامنت طائفة من بنى اسرائيل و كفرت طائفة، فايدنا الذين آمنوا على عدوهم، فاصبحوا ظاهرين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انصار را به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كرد و اين بدان خاطر بود كه بهتر و نافذتر تشويق و تحريك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اصلى آن جناب هم از اين استفهام همين تشويق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نحن انصار الله، آمنا بالله، و اشهد بانا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حوارى به معناى كسى است كه از ميان همه مردم به آدمى اختصاص داشته باشد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تفسيرى است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مى‌فهماند منظور از اين كه گفتيم ما انصار خدا هستيم اين است كه به او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سلوك و پيمودن طريقى است كه به سوى خدا منتهى شود، براى اين كه ايمان خود طريق است و وقتى ايمان تفسير كننده نصرت باشد، قهرا نصرت هم طريق مى‌شود، و صحيح مى‌شود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نصرت به</w:t>
      </w:r>
    </w:p>
    <w:p>
      <w:pPr>
        <w:pStyle w:val="BookText"/>
        <w:rPr/>
      </w:pPr>
      <w:r>
        <w:rPr>
          <w:rFonts w:ascii="IRNazanin" w:hAnsi="IRNazanin" w:eastAsia="IRNazanin"/>
          <w:color w:val="111111"/>
          <w:sz w:val="28"/>
          <w:sz w:val="28"/>
          <w:szCs w:val="28"/>
          <w:rtl w:val="true"/>
          <w:lang w:bidi="fa-IR"/>
        </w:rPr>
        <w:t>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آيا مفاد آيه حكايت كننده آن مرتبه اولى است كه حواريين به عيسى عليه‌السلام ايمان آوردند يا آنكه قبلا ايمان داشته‌اند و در اينجا در اجابت دعوت عيسى عليه‌السلام براى چندمين 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چه بسا بعضى‌ها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عيسى ابن مريم للحواريين من انصارى الى الله؟ قال الحواريون نحن انصار الله فامنت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باشند كه پاسخ حواريين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ايمان بعد از ايمان باشد و به نظر ما هم اين استفاده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روى سخن آن جناب با حواريين است كه معنايش گذشت و بعيد است كه قرآن كريم افراد كافرى را كه صرفا با آن جناب ارتباطى داشته‌اند، حوارى آن جناب بخواند، پس قطعا ايمان داشته‌اند، چيزى كه هست مى‌خواهد از اين افراد با ايمان كسانى را انتخاب كند كه انصار الله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ايمان و اسلام داراى مراتبى مختلفند، بعضى از مراتب بالاتر از بعض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چه بسا كه آيه زير هم بر اين معنا دلالت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اوحيت الى الحواريين ان آمنوا بى و برسولى، قالوا آمنا و اشهد بانا مسلمون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حواريين را كسانى دانسته كه به آنان وحى مى‌شده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كه من به حواريين وحى كردم كه به من و به رسولم ايمان بياوريد،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خود شاهد باش به اين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اجابت در اين دعوتشان به وحى خدائى بوده، يعنى بعد از سالها داشتن ايمان، خداى تعالى به ايشان وحى فرستاده كه بايد به ايمانى ما فوق آنچه داريد ارتقا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حواريين انبيا بوده‌اند و ايمان پيشنهادى عيسى عليه‌السلام ايمانى بعد از ايمان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 بانا مسلمون، ربنا آمنا بما انزلت و اتبعنا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اين معنا دلالت دارد، براى اين كه منظور از اسلام در اين جمله تسليم شدن بدون قيد و شرط است براى خداى تعالى، بطورى كه هر چه از ايشان خواست انجام دهند و هر كارى از آنان خواست بكنند، چون و چرا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اسلامى جز در بين مؤمنين خالص يافت نمى‌شود و چنان نيست كه هر كس به زبان شهادت به توحيد و نبوت بدهد به مقام تسليم هم برسد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 در بحث از مراتب ايمان و اسلام، قبل از هر مرتبه از ايمان مرتبه‌اى از مراتب اسلام قرار دارد، شاهد آن سخن،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اشهد بانا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كه از ايمان خود به صيغه فعل و از اسلام خود به صيغه صفت تعبير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اولين مراتب اسلام، تسليم و شهادت بر اصل دين و اجمال آن است، دنبال آن اذعان و باور قلبى به اين شهادت زبانى و صورى است، آن هم باور اجمالى به دنبال آن مرتبه دوم اسلام است و آن عبارت است از تسليم قلبى به معناى اين ايمان، كه اگر كسى داراى چنين تسليمى بشود، ناراحتى باطنى و اعتراض درونيش نسبت به تمامى دستورات خدا و رسول او به كلى از بين مى‌رود و اين همان پيروى عملى و بدون چون و چراى از دين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مرتبه از اسلام مرتبه دوم از ايمان است و آن عبارت از خلوص عمل و به رنگ عبوديت در آمدن همه اعمال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مرتبه از ايمان مرتبه سوم از اسلام واقع است و آن عبارت است از اين كه بنده خدا تسليم محبت خدا و اراده او شود، چنين بنده‌اى ديگر دوست نمى‌دارد و اراده نمى‌كند مگر به خاطر خدا و آنچه هم در خارج واقع مى‌شود همان چيزى است كه خدا دوست دارد و اراده‌اش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ميان از دلبخواه بنده و اراده مستقل او خبرى نيست، به دنبال اين مرتبه از اسلام، مرتبه سوم ايمان واقع است و آن عبارت است از تسليم عبودى خدا شدن در همه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عزيز بعد از تذكر اين مطلب اگر در كلام عيسى عليه‌السلام و دعوتى كه از آن جناب نقل شد دقت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و اطيعون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ربى و ربكم فاعبدوه هذا صراط مستقيم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فهميد كه آن جناب نخست مردم را امر به تقوا كرده و پرهيز از خدا و اطاعت خودش و سپس دستور خود را تعليل كرده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ربى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اين كه گفتم از خدا بترسيد، اين است كه خدا پروردگار شما امت است و پروردگار رسولى است كه به سوى شما گسيل داشته، پس واجب است كه از او پروا كنيد، به او ايمان آورده، مرا با پيروى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كوتاه اين كه بر شما واجب است كه با تقواى خود و اطاعتتان از رسول و ايمان آوردن به دعوت او و پيروى از او خدا را بپرستيد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نكته‌اى است كه از اين كلام بر مى‌آيد و به همين جهت در تعليل نامبرده، تقوا و اطاعت را خلاصه نموده و از آن تعبير به پرستش كرد و تنها منظورش از اين تعبير اين بوده كه ارتباط مساله تقوا و اطاعت با خدا را روشن سازد، چون اين ارتباط به روشنى ارتباط عبادت با خدا نيست، بعد از روشن ساختن اين ارتباط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تنها صراط مستقيم است و با اين جمله فهماند راه عبادت، كوتاهترين راهى است كه سالكش را به سوى خداى سبحان مى‌برد و به حق تعالى منتهى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وقتى از مردم احساس كفر نمود و نشانه‌هاى ياس از ايمان عموم آنان برايش ظاهر گرديد،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انصارى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در پيمودن راه خدا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روشنگريهاى قبليش معناى اين گفتارش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در پيمودن صراط مستقيم و يا در عمل به دستوراتى كه قبلا دادم، يعنى عبوديت خدا و يا تقوا و اطاعت يارى كند؟ حواريين در پاسخش عين درخواست او را به زبان آورده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انصار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پاسخ جمله‌اى را گفتند كه به منزله تفسير آن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اشهد بانا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از اسلام، تسليم خدا و رسول او شدن و اطاعت و پيروى كردن است و لذا وقتى همين حواريين پروردگار خود را از در تذلل و التجاء مخاطب قرار دادند و وعده‌اى را كه به عيسى داده بودند براى خداى تعالى بازگو نمودند، چنين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آمنا بما انزلت و اتبعنا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گفتار خود به جاى اسلام اتباع رسول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فهميده مى‌شود اسلام همان پيروى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ايمان را هم توسعه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آنچه نازل كرده‌اى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 اين عبارت فهماندند كه به تمامى احكام و دستورات كه عيسى عليه‌السلام آورده و به همه كتاب و حكمت و تورات و انجيلى كه خداى تعالى به وى تعليم داده، ايمان آورده‌اند، و رسول را در آنها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بطورى كه ملاحظه مى‌فرمائيد اول درجه ايمان نيست بلكه از مصاديق اعلى درجه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گفتار به صرف عرضه حال خود به پروردگارشان قناعت نكرده و عيسى عليه‌السلام را بر اسلام و پيروى خود شاهد گرفتند، با اين كه مى‌توانستند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انا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مقدار اكتفا ننموده،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انزلت و اتبعنا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گويا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حال ما چنين حالى است و رسولت هم شاهد بر آن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آمنا بما انزلت و اتبعنا الرسول فاكتبنا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حواريين از پروردگار خود خواسته‌اند كه ايشان را جزء شاهدان بنويسد و اين تقاضاى خود را با حرف فا بر ايمان و اسلام خود تفريع كردند و هر دو را يعنى هم ايمان و هم اسلام را اساس تقاضاى خود قرار دادند، خواستند بطور ضمنى اين شهادت را داده باشند كه عيسى عليه‌السلام هم وحى خداى را به ايشان رسانيد و هم</w:t>
      </w:r>
      <w:bookmarkStart w:id="435" w:name="pg12835_128936"/>
    </w:p>
    <w:p>
      <w:pPr>
        <w:pStyle w:val="BookText"/>
        <w:rPr/>
      </w:pPr>
      <w:bookmarkEnd w:id="435"/>
      <w:r>
        <w:rPr>
          <w:rFonts w:ascii="IRNazanin" w:hAnsi="IRNazanin" w:eastAsia="IRNazanin"/>
          <w:color w:val="111111"/>
          <w:sz w:val="28"/>
          <w:sz w:val="28"/>
          <w:szCs w:val="28"/>
          <w:rtl w:val="true"/>
          <w:lang w:bidi="fa-IR"/>
        </w:rPr>
        <w:t>خودش به آن عمل كرد، براى اين كه وقتى ايمان آوردنشان صادق است كه رسول رسالت خود را به درستى تبليغ كرده، هم به زبان آن را بيان كرده باشد و هم به عمل، هم معالم دين را به مردم رسانده باشد و هم خودش به آنها عمل كرده باشد، پس اگر شهادت مى‌دهند بر اين كه عيسى عليه‌السلام تبليغ رسالت خود كرده، معنايش اين است كه ما معارف دين را به وسيله تعليم آن جناب آموخته‌ايم و با عمل آن جناب و پيروى ما از عمل او به آن معارف عمل هم كرده‌ايم و اگر رسول از آنچه مردم را بدان مى‌خواند تخطى و تعدى كرده باشد، مردم نمى‌توانند شهادت دهند به اين كه بدانچه خدا نازل كرده، ايمان آورده و رساننده آن را پيروى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 شهادت همان حقيقتى است كه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ارسل اليهم و لنسئلن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كرده كه همان شهادت بر تبليغ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بشود از اينجاى سخنشان، بعد از استشهاد رسول بر اسلام خود،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درخواستشان اين بوده كه خداى تعالى ايشان را جزو گواهان و شهداى اعمال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مكر كنندگان بنى اسرائيل هستند كه عليه عيسى عليه‌السلام توطئه كردند، توطئه‌اى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احس عيسى منهم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Style w:val="FootnoteAnchor"/>
          <w:rtl w:val="true"/>
        </w:rPr>
        <w:footnoteReference w:id="104"/>
      </w:r>
    </w:p>
    <w:p>
      <w:pPr>
        <w:pStyle w:val="Heading5"/>
        <w:numPr>
          <w:ilvl w:val="4"/>
          <w:numId w:val="1"/>
        </w:numPr>
        <w:rPr/>
      </w:pPr>
      <w:bookmarkStart w:id="436" w:name="__RefHeading___Toc2118373_3224264995"/>
      <w:bookmarkStart w:id="437" w:name="_Toc160"/>
      <w:bookmarkEnd w:id="436"/>
      <w:r>
        <w:rPr>
          <w:rtl w:val="true"/>
        </w:rPr>
        <w:t>درخواست دور از انتظار حواريون از حضرت مسيح</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الْحَوَارِيُّونَ يَعِيسى ابْنَ مَرْيَمَ هَلْ يَستَطِيعُ رَبُّك أَن يُنزِّلَ عَلَيْنَا مَائدَةً مِّنَ السمَاءِ قَالَ اتَّقُوا اللَّهَ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زمانى كه حواريين عيسى به وى گفتند اى عيسى بن مريم آيا پروردگار تو توانائى دارد مائده‌اى از آسمان بر ما نازل كند؟ گفت بپرهيزيد از خدا اگر دارنده ايمانيد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مى‌خواهيم از آن مائده بخوريم تا قلبهايمان مطمئن شود و بدانيم كه تو ما را در ايمانمان تصديق كرده‌اى و بر آن ما از گواهان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گفت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فرما بر ما مائده‌اى از آسمان تا براى ما و پيروان كنونى و آينده ما عيد، و خود معجزه‌اى از ناحيه تو باشد، پروردگارا روزيمان كن كه تو بهترين روزى دهندگانى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بزودى آن مائده‌اى را كه خواستى نازل خواهم كرد، ولى اگر بعد از آن باز هم كسى كفر بورزد بايد بداند كه به راستى او را عذابى مى‌كنم كه احدى از عالميان را به چنان عذاب دچار نمى‌كنم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 سفره و خوانى را گويند كه در آن طعام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داستان نزول مائده آسماني را بر مسيح و يارانش ياد 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تصريح ندارد به اين كه چنين مائده‌اى نازل شده، ليكن از اين كه آيه آخرى مشتمل است بر وعده قطعى و بدون قيد به اين كه نازل خواهد كرد و از اين كه خداى متعال همان طورى كه خودش خود را وصف كرده، تخلف در وعده نمى‌كند، استفاده مى‌شود كه چنين مائده‌اى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داستان مائده و سياق آيات قرآن كه متضمن نقل آن است انسان را به يك بحث ديگرى راهنمايى مى‌كند، زيرا سؤالى كه در اول اين آيات از قدرت خداى تعالى شده به ظاهرش سؤالى است خالى از ادبى كه رعايتش در حق خداى تعالى واجب است، آخر اين آيات هم منتهى مى‌شود به اين كه خداى تعالى كسى را كه به اين آيات كفر بورزد تهديد به عذابى كرده كه نظيرش در خصوص هيچ يك از معجزات مخصوص به انبيا و معجزاتى كه امت‌ها از پيغمبران خود مطالبه كرده‌اند، از قبيل درخواست هاى قوم نوح و هود و صالح و شعيب و موسى و محمد صلى‌الله‌عليه وآله‌وسلّم ديده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صدر و ذيل آيه اين سؤال پيش مى‌آيد كه حواريون به چه جرمى مستحق چنين كيفر باشند، كيفرى كه نظيرى براى آن نباشد؟ اگر بگويى از جهت سؤال كه خارج از ادب و نزاكت شان بوده، زيرا تعبيرشان تعبير كسى است كه در قدرت خداى سبحان شك داشته باشد، در جواب مى‌گوييم سؤالات امت‌هاى سابق بر امت مسيح و همچنين رفتار سركشان قوم رسول الله صلى‌الله‌عليه‌وآله‌وسلّم و رفتار يهودى‌هاى معاصر آن جناب خيلى بدتر و به مقام پروردگار اهانت‌آميزتر بود، بلكه آنان انبياء خود را مسخره و استهزاء مى‌كردند، تا چه رسد به بى ادبى در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بگويى براى اين بوده كه حواريين قبل از اين سؤال ايمان آورده بودند و در اين صورت صحيح است كه تهديد شوند به اين كه اگر بعد از ايمان و نزول مائده و مشاهده اين معجزه باهره باز هم كفر بورزند مستحق چنين عذاب شديد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كفر اين طورى طغيان بزرگى است، ليكن باز هم اختصاص به حواريين نداشته و عمل بي سابقه نيست، زيرا در ساير امت‌ها نيز از اين قبيل طغيانها زياد بوده و هيچ يك از آنان حتى كسانى كه بعد از رسيدن به مقام قرب حق و مشاهده آيات خداوندى مرتد شدند به چنين وعيدى مواجه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 اين مقام ممكن است گفته شود اين است كه اين قضيه از جهت سؤالى كه در صدر آن است به معناى مخصوصى از ساير معجزات انبيا، كه در قبال درخواست امت‌هاى خود و يا ضرورت‌هاى ديگرى اقامه كرده‌اند متمايز مى‌شود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معجزاتى كه كلام الله مجيد از آنها ياد كرده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p>
    <w:p>
      <w:pPr>
        <w:pStyle w:val="BookText"/>
        <w:rPr/>
      </w:pPr>
      <w:r>
        <w:rPr>
          <w:rFonts w:ascii="IRNazanin" w:hAnsi="IRNazanin" w:eastAsia="IRNazanin"/>
          <w:color w:val="111111"/>
          <w:sz w:val="28"/>
          <w:sz w:val="28"/>
          <w:szCs w:val="28"/>
          <w:rtl w:val="true"/>
          <w:lang w:bidi="fa-IR"/>
        </w:rPr>
        <w:t>معجزاتى كه پروردگار در همان اوان بعثت انبياء به آنان داده تا مؤيد و حجت بر نبوت يا رسالتشان باشد، مانند يد بيضا و عصايى كه به موسى عليه‌السلام داد، و زنده كردن مردگان و خلقت طير و شفاى كور مادر زاد و پيسى، كه به عيسى عليه‌السلام ارزانى داشت، و قرآنى كه به رسول الله صلى‌الله‌عليه‌وآله‌وسلّم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نوع معجزات را به خاطر دعوت انبيا و اتمام حجت‌شان بر كفار، خداوند به آنان داده است تا اگر كسى زير بار نرفت و گمراه شد حجت بر او تمام باشد و آن كس هم كه پذيرفت و به نور ايمان زندگى يافت با حجت و بينه زنده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معجزاتى است كه كفار، انبياى خود را به ارائه آن تكليف كرده‌اند، مانند ناقه صالح و امثال آن و از همين قسم است عذابهاى مخوفى كه انبيا در دعوت خود استعمال كرده‌اند، مانند ملخ، شپش و قورباغه و غير اينها از عذابهاى هفتگانه‌اى كه موسى عليه‌السلام در باره قوم فرعون بكار برده و نيز مانند طوفان نوح و زلزله ثمود و باد صرصر عاد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معجزات مخصوص معاندينى بوده كه زير بار حق نمى‌رفتند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معجزاتى است كه خداوند متعال در مواقعى كه احتياج و ضرورتى ايجاب مى‌كرده آنرا ارائه مي داده، مانند منفجر شدن چشمه از شكم سنگ و نزول من و سلوى در بيابان بر بنى اسرائيل و كندن كوه طور از ريشه و نگهداشتنش بر بالاى سر آنان و شكافتن دريا براى نجاتشان از فرعون و ستمگريهاى او، همه اينها معجزاتى بوده كه به منظور ترسانيدن عاصيان و كسانى كه از پذيرفتن حق استنكاف مى‌ورزيدند يا به منظور تعظيم و تكريم مؤمنين انجام مى‌شده، تا شايد كلمه رحمت، در حقشان تمام شود، گر چه خودشان درخواست نكرده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باب است مواعيدى كه خداى تعالى در قرآن كريم مؤمنين را به آنها وعده داده تا كرامتى باشد براى رسول الله صلى‌الله‌عليه‌وآله‌وسلّم، مانند وعده به فتح مكه و خذلان مشركين از كفار قريش و غلبه روم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انواع معجزاتى كه در قرآن كريم و در تعليمات الهى از آنها ياد شده، و اما اين كه بعضى از هوسبازان با ديدن معجزه باز مطالبه معجزه ديگرى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در اين اقسام ذكر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اين عمل به تعبير قرآن و تعليمات الهى هذيانهائى بوده كه نبايد به آنها اعتنا نمود، مانند مطالبه كردن اهل كتاب از رسول الله صلى‌الله‌عليه‌وآله‌وسلّم كه با بودن قرآن در دسترس‌شان كتاب ديگرى بر ايشان نازل كند و قرآن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درخواستى كه مشركين در خصوص نازل كردن ملائكه و نشان دادن پروردگارشان از رسول الله صلى‌الله‌عليه‌وآله‌وسلّم كردند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بى‌اعتنائيهاى قرآن همه براى اين است كه غرض از معجزه ظهور حق و اتمام</w:t>
      </w:r>
    </w:p>
    <w:p>
      <w:pPr>
        <w:pStyle w:val="BookText"/>
        <w:rPr/>
      </w:pPr>
      <w:r>
        <w:rPr>
          <w:rFonts w:ascii="IRNazanin" w:hAnsi="IRNazanin" w:eastAsia="IRNazanin"/>
          <w:color w:val="111111"/>
          <w:sz w:val="28"/>
          <w:sz w:val="28"/>
          <w:szCs w:val="28"/>
          <w:rtl w:val="true"/>
          <w:lang w:bidi="fa-IR"/>
        </w:rPr>
        <w:t>حجت است نه چيز ديگر، و معلوم است كه براى ظهور حق و اتمام حجت، انجام يك معجزه كافى است، و سؤال از تكرار آن جز بازيچه گرفتن آيات خدا و لعب با مقام ربوبى و ترديد بى‌جا، معناى ديگرى ندارد و اين خود بزرگترين طغيان و استكبار است، و اگر همين عمل زشت از مؤمنين سر بزند معلوم است كه گناهش بيشتر و زشتيش نمودارتر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اين كه ايمان به خدا دارد و خصوصا مؤمنى كه معجزات و آيات خدا را به چشم خود ديده آنگاه ايمان آورده است، چه كار با معجزه مجدد و نزول آيات آسمانى دارد؟ آيا مطالبه معجزات مجدد را با اين فرض جز به اقتراحات هواپرستان و درخواستشان از شعبده‌بازان و مرتاضين كه براى سرگرمى و خوش‌گذرانى‌شان عجيب و غريب‌ترين نمايشها را بدهند، مى‌توان تشبيه نمود؟ و چيزى كه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الحواريون يا عيسى بن مريم هل يستطيع ربك ان ينزل علينا 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مى‌كند اين است كه حواريين از مسيح تقاضاى معجزه مخصوصى كرده‌اند در حالى كه خود از اصحاب و از خواص آن جناب بوده‌اند، و بارها معجزات باهره و كرامات ظاهره‌اى كه داشت از او ديده بودند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مسيح مبعوث به قوم خود نشد مگر به همان معجزات، كما اين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 الى بنى اسرائيل انى قد جئتكم باية من ربكم انى اخلق لكم من الطين كهيئة الطير فانفخ فيه فيكون طيرا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به خوبى مى‌رساند، با اين حال چگونه تصور مى‌شود كسى كه به مسيح ايمان آورده معجزات او را نديده باشد؟ با اين كه مسيح خودش به خودى خود معجزه بود، زيرا خداوند او را بدون پدر آفريده و به روح القدس تاييدش نمود و در نتيجه در گهواره با مردم تكلم مى‌كرد، همان طورى كه در كهولت مى‌كرد و خداوند با معجزات پى در پى روز بروز به كرامتش مى‌افزود تا آن كه بسوى درگاه خويش صعودش داد و عاقبت امرش را هم به عجيب‌ترين معجزات خاتمه داد، با اين حال درخواست كردن حواريين معجزه‌اى را كه به سليقه خود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آن همه آيات، عمل بسيار زشتى بود و از همين جهت مسيح عليه‌السلام با اين كلام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توبيخ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همين زنندگى بود كه خود آنها اقتراح و درخواست خود را توجيه كرده و مطالبى گفتند كه آن حدت و صولتى را كه در اطلاق كلامشان بود شكست و آن مطالب اين بود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نريد ان ناكل منها و تطمئن قلوبنا و نعلم ان قد صدقتنا و نكون عليها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اين درخواست تنها خوردن و تفنن به امور خارق العاده و بازيچه گرفتن آيات الهى نيست بلكه اغراض ديگرى در نظر گرفته‌ايم و آن</w:t>
      </w:r>
    </w:p>
    <w:p>
      <w:pPr>
        <w:pStyle w:val="BookText"/>
        <w:rPr/>
      </w:pPr>
      <w:r>
        <w:rPr>
          <w:rFonts w:ascii="IRNazanin" w:hAnsi="IRNazanin" w:eastAsia="IRNazanin"/>
          <w:color w:val="111111"/>
          <w:sz w:val="28"/>
          <w:sz w:val="28"/>
          <w:szCs w:val="28"/>
          <w:rtl w:val="true"/>
          <w:lang w:bidi="fa-IR"/>
        </w:rPr>
        <w:t>عبارتست از تكميل علم خود و ازاله خاطرات سوء از دلهايمان و گواه بودنمان بر آن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اعتذارشان خود مؤيد گفتار ما است كه اين درخواست از حواريين زشت و غير متوقع است، و ليكن در عين اين كه غرض خود را از اين درخواست توجيه كردند، مع ذلك از مساله خوردن صرفنظر نكردند، و اشكال هم همين جا است، باز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ان ناكل منها فتطمئن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از آن مائده بخوريم و در نتيجه خوردن آن دلهايمان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كمتر بود از اين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ان ناكل منها و تطمئن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از آن بخوريم و دلهايمان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بين اين دو تعبير فرق واضحى است، تعبير اول به خوبى مى‌رساند كه غرض هوسرانى و گزاف گوئى نيست به خلاف تعبير دومى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حواريين در اين پيشنهاد خود پافشارى كردند، عيسى عليه‌السلام درخواست آنان را پذيرفت و از پروردگار خود خواهش كرد كه آنها را به مائده‌اى كه خواسته‌اند اكرام نمايد، و چون اين معجزه در نوع خود منحصر است به امت عيسى و بر خلاف ساير معجزات كه در حال ضرورت انجام مى‌شده بدون هيچ ضرورت و تنها به خاطر اقتراح در يك امر غير لازم انجام يافته است، از همين جهت عيسى عليه‌السلام به درخواست خود عنوانى داد كه صلاحيت داشته باشد سؤال خود را از ساحت عظمت و كبريائى خداوند به آن عنوان توجيه نمايد،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انزل علينا مائدة من السماء تكون لنا عيدا لاولنا و اخرنا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فرو فرست بر ما خوانى از آسمان تا براى همه ما از اولين و آخرين عيدى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عيد در نزد هر قوم و ملتى عبارت است از روزى كه در آن روز به افتخار موهبتى اختصاصى نايل آمده باشند و روز نزول مائده هم براى مسيحيت همين خاصيت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عيسى عليه‌السلام از پروردگار خود خواست آنچه را كه خواست و حاشا كه عيسى از خدا خواهشى كند مگر بعد از اين كه بداند و اميدوار باشد كه خداوند دعايش را مستجاب مى‌كند و او را در نزد امتش خوار و رسوا نمى‌سازد و حاشا كه پروردگار، پيغمبرش را در خواهشى كه كرده نا اميد ساخته و دست رد به سينه‌اش بزند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پروردگار مسيح دعاى او را مستجاب كرد، الا اين كه شرط كرد كه هر كس نسبت به اين معجزه كفر بورزد همان طورى كه خود معجزه بى سابقه و مخصوص اين امت است، عذاب آن كس هم بى سابقه و عذابى خواهد بود كه كسى تاكنون به آن عذاب معذب نشده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منزلها عليكم فمن يكفر بعد منكم فانى اعذبه عذابا لا اعذبه احدا من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سؤالى كه خداوند در اين آيه از حواريون حكايت نموده، يعنى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پروردگار تو مى‌تواند مائده‌اى از آسمان بر 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ظاهريش معنائى است كه بسيار بعيد به نظر مى‌رسد كه از مثل حواريين صدور يابد و حال آنكه آنان اصحاب مسيح و شاگردان و خواص و ملازمين او بودند و از انوار علم و معارف او اقتباس مى‌نمودند، از آداب و آثارش پيروى مى‌كردند و پست‌ترين مراتب ايمان در آدمى اين مقدار اثر را دارد كه بفهمد خدا بر هر چيز قادر است و عجز و زبونى در ساحت او راه ندارد، با اين حال چطور ممكن است حواريون با داشتن مراتب عاليه ايمان اين معنا را نفهمند و از پيغمبر خود بپرسند كه آيا پروردگارش ميتواند مائده‌اى از آسمان نازل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اللهم ربنا انزل علينا مائدة من السماء تكون لنا عيدا لاولنا و اخرنا و اية منك و ارزقنا و انت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در اين خواهشى كه از خداى تعالى كرد خود را هم داخل آنها نمود و در ابتداى كلامش ندا را به لفظ عام ادا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آنان به مسيح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تو قادر است، زيرا منظورش اين بود كه ندا با دعا مطابقت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در اين آيه است، اين است كه اين دعا در ميان همه دعاها و تقاضاهايى كه در قرآن از انبيا حكايت شده داراى خصوصيتى است كه در هيچ يك از آنها نيست و آن افتتاح دعا است به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ادعيه انبيا افتتاحشان به نداى رب و يا ربنا است و اين خصوصيت نيست مگر براى دقت مورد و هول 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عليه‌السلام سپس عنوانى به مائده داده كه صلاحيت داشته باشد غرض او و اصحابش قرار گيرد، و آن اين بود كه او و امتش روز نزول مائده را عيد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كار مسيح عليه‌السلام بود و در درخواست حواريين از مسيح چنين عنوانى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مسيح عليه‌السلام با اين كه اين پيشنهاد، پيشنهاد حواريين بود بعنوان عموم ما مطلب را ادا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تعبير زيبا مطلب را از صورت درخواست معجزه با وجود معجزات بزرگ الهى در دسترس و پيش چشم همه بيرون آورد و طورى ادا كرد كه مرضى رضاى پروردگار و غير منافى با مقام عزت و كبريائى او باشد، چون عيد گرفتن داراى آثار حسنه‌اى است، از آن جمله وحدت كلمه است و تجديد حيات ملى و مسرت دلهاى مردم و اعلان دين در هر بار كه 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لاولنا و اخرنا،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بنابر آنچه سياق دلالت دارد اين است كه مي خواهيم روز نزول مائده عيدى باشد براى نسل حاضر از امت و هم براى نسل آينده آن، چون اصولا لفظ عيد از ماده عود و به</w:t>
      </w:r>
    </w:p>
    <w:p>
      <w:pPr>
        <w:pStyle w:val="BookText"/>
        <w:rPr/>
      </w:pPr>
      <w:r>
        <w:rPr>
          <w:rFonts w:ascii="IRNazanin" w:hAnsi="IRNazanin" w:eastAsia="IRNazanin"/>
          <w:color w:val="111111"/>
          <w:sz w:val="28"/>
          <w:sz w:val="28"/>
          <w:szCs w:val="28"/>
          <w:rtl w:val="true"/>
          <w:lang w:bidi="fa-IR"/>
        </w:rPr>
        <w:t>معناى برگشتن و تكرار شدن است، و عيد، عيد نمى‌شود مگر اين كه براى هميشه و هر چند وقت يكبار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عيد از مختصات قوم عيسى عليه‌السلام است چنان كه خود اين معجزه هم همان طورى كه گفتيم بى‌سابقه و از خصايص مسيحيت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فائده اساسى نزول مائده را كه همان عيد بودن است كه خود خواهشى به جا و خالى از اشكال است ذكر نمود، دنبالش عرض كرد مى‌خواهيم اين مائده معجزه‌اى باشد، گويا خواست اشاره كند به اينكه غرض اصلى ما اين نبود ، بلكه همان عيد بودن روز نزول مائده بود و اين يك فائده زائدى است كه قهرا بر آن غرض اصلى مترتب مى‌شود، نه اين كه غرض اصلى ما اين باشد تا مستحق سرزنش و يا سخط تو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اگر غرض تنها ديدن معجزه بود نتيجه اين درخواست نامطلوب مى‌شد زيرا آنچه را كه از مزاياى حسنه براى ديدن اين معجزه فرض شود همه آنها در ساير معجزات روزمره عيسى ممكن الحصول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ارزقنا و انت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فائده ديگرى است كه مسيح آن را به عنوان يكى ديگر از فوائدى كه بر غرض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ميشود برشمرده، در حالي كه حواريون همين را غرض اصلى خود دانسته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ان ناكل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را جلوتر از ساير اغراض خود ذكر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مسيح عليه‌السلام آنرا در ضمن فوائد غير مطلوب بالذات، آن هم در آخر همه ذكر نمود، علاوه بر اين، لفظ 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را هم برداشت و بجايش كلمه رزق را بكار برد و بلا فاصله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بهترين روزى دهندگانى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خواننده محترم بخوبى پى مى‌برد كه تا چه اندازه اين پيغمبر عظيم الشان نسبت به پروردگار خود مؤدب بوده، مخصوصا وقتى كلام او را با كلام حواريين مقايسه نمايد، با اين كه هر دو كلام در مقام اداى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يقينا به شگفت درمى‌آيد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مى‌بينيد كه عيسى عليه‌السلام حرف آنان را گرفت و چيزى را بر آن اضافه و چيزى را از آن حذف نمود و بعضى از جملات آنرا مقدم و بعضى را مؤخر كرد و پاره‌اى از الفاظ را به لفظ ديگرى تبديل و پاره‌اى ديگر را دست نزد تا بدين وسيله كلام سراپا پر از اشكال حواريين را بصورتى در آورد كه براى عرض به درگاه عزت و ساحت عظمت پروردگار، لايق شود و از جهت مشتمل بودنش بر آداب عبوديت زيباترين كلام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انى منزلها عليكم فمن يكفر بعد منكم فانى اعذبه عذابا لا اعذبه احدا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وعده‌اى كه در آيه است صريح است، ولى شرطى كه در آن ذكر شده</w:t>
      </w:r>
      <w:bookmarkStart w:id="438" w:name="pg12835_128943"/>
    </w:p>
    <w:p>
      <w:pPr>
        <w:pStyle w:val="BookText"/>
        <w:rPr/>
      </w:pPr>
      <w:bookmarkEnd w:id="438"/>
      <w:r>
        <w:rPr>
          <w:rFonts w:ascii="Amiri" w:hAnsi="Amiri" w:eastAsia="Amiri" w:cs="Amiri"/>
          <w:color w:val="111111"/>
          <w:sz w:val="28"/>
          <w:sz w:val="28"/>
          <w:szCs w:val="28"/>
          <w:rtl w:val="true"/>
          <w:lang w:bidi="ar-SA"/>
        </w:rPr>
        <w:t>صريح و قطعى نيست، بلكه مشروط و مربوط به كفر بعد از نزول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معجزه براى تمامى مردم نعمت است چه اولين و چه آخرين و ممكن است خيال شود كه حتى كفار امت هم از اين نعمت برخوردار مى‌شوند، از اين جهت خداى تعالى براى رفع چنين توهمى اطلاق كلام خود را مقيد به آن شرط نمود و ما حصل آن شرط هم اين بود كه اين عيد كه خداوند مسيحيت را به آن اختصاص داد نعمتى است كه همه‌شان از آن منتفع نمى‌شوند بلكه تنها كسانى از آن بهره‌مند مى‌گردند كه ايمان داشته و بر ايمان خود پايدار باشند و اما كسانى كه به اين نعمت كفر مى‌ورزند نه تنها از اين نعمت برخوردار نمى‌شوند، بلكه به شديدترين وجه متضرر هم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اصلى در اين عذابي كه مخصوص به قوم مسيح است همان درخواستى است كه خودشان كردند و در نوع خود بى نظير و مخصوص به خودشان مى‌باشد، بنابر اين اگر خداوند دعايشان را مستجاب كند، بجا است كه در صورتى كه كفر بورزند عذابى بچشند كه آن هم در نوع خود بى نظير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روشن مى‌شود كه مراد از عالمين عالمهاى جميع اعصار است نه تنها عالمهاى زمان آنان، براى اين كه امتيازى كه خدا به آنان داد منحصر به امت معاصرشان نبود، بلكه آنان را از جميع اهل عالم و براى هميشه ممتازشان كرد</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4"/>
        <w:numPr>
          <w:ilvl w:val="3"/>
          <w:numId w:val="1"/>
        </w:numPr>
        <w:rPr/>
      </w:pPr>
      <w:bookmarkStart w:id="439" w:name="__RefHeading___Toc2118375_3224264995"/>
      <w:bookmarkStart w:id="440" w:name="_Toc161"/>
      <w:bookmarkEnd w:id="439"/>
      <w:r>
        <w:rPr/>
        <w:t>2</w:t>
      </w:r>
      <w:r>
        <w:rPr>
          <w:rtl w:val="true"/>
        </w:rPr>
        <w:t xml:space="preserve">- </w:t>
      </w:r>
      <w:r>
        <w:rPr>
          <w:rtl w:val="true"/>
        </w:rPr>
        <w:t xml:space="preserve">گفتمان هاي حواريون عيسي </w:t>
      </w:r>
      <w:r>
        <w:rPr>
          <w:rtl w:val="true"/>
        </w:rPr>
        <w:t>(</w:t>
      </w:r>
      <w:r>
        <w:rPr>
          <w:rtl w:val="true"/>
        </w:rPr>
        <w:t>ع</w:t>
      </w:r>
      <w:r>
        <w:rPr>
          <w:rtl w:val="true"/>
        </w:rPr>
        <w:t>)</w:t>
      </w:r>
      <w:bookmarkEnd w:id="44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1" w:name="__RefHeading___Toc2118377_3224264995"/>
      <w:bookmarkStart w:id="442" w:name="_Toc162"/>
      <w:bookmarkEnd w:id="441"/>
      <w:r>
        <w:rPr>
          <w:rtl w:val="true"/>
        </w:rPr>
        <w:t>گفتمان حواريون مسيح در انطاكيه</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أَصحَب الْقَرْيَةِ إِذْ جَاءَهَا الْمُرْسلُونَ،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قريه را برايشان مثل بياور كه فرستادگان خدا به سوى آنان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ما دو نفر از رسولان را به سوى ايشان گسيل داشتيم و آن دو را تكذيب كردند پس به وسيله رسول سومى آن دو رسول را تقويت كرديم و همگى گفتند كه ما فرستاده به سوى شماييم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به جز بشرى مثل ما نيستيد و رحمان هيچ پيامى نازل نكرده و مدعاى شما به جز دروغ نمى‌تواند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مى‌داند كه ما فرستادگان به سوى شماييم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جز رساندن پيام او به طور آشكار وظيفه ديگرى نداريم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شما را بد قدم و نحس مى‌دانيم اگر دست از گفته خود برنداريد قطعا سنگسارتان مى‌كنيم و از ناحيه ما عذابى دردناك به شما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با خود شماست كه وقتى تذكرتان مى‌دهند حق را نمى‌پذيريد بلكه شما مردم مسرف و متجاوزيد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دورترين نقطه شهر مردى شتابان آمد و گفت 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را پيروى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كسانى را كه هم راه‌يافتگانند و هم به طمع مزد شما را به پيروى خود نمى‌خوانند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من آفريننده خود را نپرستم در صورتى كه بازگشت شما به سوى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جاى او خدايانى ديگر اتخاذ كنم كه اگر خداى رحمان ضررى برايم بخواهد شفاعت آنها هيچ دردى از من دوا و از آن ضرر نجاتم نمى‌دهند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من در اين صورت در ضلالتى روشن قرار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شما رسولان ايمان مى‌آورم و شما بشنويد تا فردا شهادت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به او گفته شد به بهشت درآى و او كه داشت داخل بهشت مى‌شد گفت اى كاش مردم من مى‌دانستند چه سعادتى نصيبم شده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چگونه پروردگارم مرا بيامرزيد و مرا از مكرمين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براى هلاك ساختن مردم او لشكرى از آسمان نفرستاديم و نبايد هم مى‌فرستاديم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بين بردن آنها به بيش از يك صيحه نياز نداشت آرى يك صيحه برخاست و همه آنها درجاى خود خشكيدند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و ندامت بر بندگان من كه هيچ رسولى نزدشان نيامد مگر آنكه به جز استهزاء عكس العملى نشان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چقدر از اقوام قبل از ايشان را هلاك كرديم و ديگر به سوى آنان برنمى‌گردند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هيچ يك از آنان نيست مگر آنكه همگى نزد ما حاضر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مثلى است مشتمل بر انذار و تبشير كه خداى سبحان آن را براى عموم مردم آورده كه در آن به رسالت الهى و تبعات و آثار دعوت به حق اشاره مى‌كند كه عبارت است از مغفرت و اجر كريم براى هر كس كه ايمان آورد و پيروى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از رحمان به غيب خشيت داشته باشد و نيز عبارت است از عذاب اليم براى هر كس كه كفر بورزد و آن دعوت را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عيسى عليه‌السلام دو نفر از حواريين را به عنوان رسول به شهر انطاكيه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شاه رسولان را تكذيب كرد و تازيانه زد، عيسى عليه‌السلام شمعون صفا، بزرگ حواريين را فرستاد، تا به كار آن دو رسيدگى نموده ياريشان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يعلم انا اليكم لمرسلون و ما علينا الا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قصه حكايت نكرده كه رسولان در پاسخ مردم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الا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بشرى چون ما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جوابى دادند، بلكه تنها از آن رسولان حكايت كرده كه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 خدا به سوى شما و مامور تبليغ رسالت او هستيم و جز اين شانى نداريم و احتياجى نداريم به اين كه ما را تصديق بكنيد و به ما ايمان بياوريد، تنها براى ما اين كافى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ما فرستاده او هستيم و ما به بيش از اين هم احتياج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علينا الا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به معناى تبليغ است و مراد از آن تبليغ رسالت است، 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نشده‌ايم مگر تنها به اين كه رسالت خدا را به شما ابلاغ كنيم و حجت را تمام نماييم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تطيرنا بكم لئن لم تنتهوا لنرجمنكم و ليمسنكم منا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قريه به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بد قدم و شوم مى‌دانيم و سوگند مى‌خوريم كه</w:t>
      </w:r>
    </w:p>
    <w:p>
      <w:pPr>
        <w:pStyle w:val="BookText"/>
        <w:rPr/>
      </w:pPr>
      <w:r>
        <w:rPr>
          <w:rFonts w:ascii="IRNazanin" w:hAnsi="IRNazanin" w:eastAsia="IRNazanin"/>
          <w:color w:val="111111"/>
          <w:sz w:val="28"/>
          <w:sz w:val="28"/>
          <w:szCs w:val="28"/>
          <w:rtl w:val="true"/>
          <w:lang w:bidi="fa-IR"/>
        </w:rPr>
        <w:t>اگر دست از سخنان خود برنداريد و تبليغات خود را ترك نكنيد و همچنان به كار دعوت بپردازيد، ما شما را سنگباران مى‌كنيم و از ما به شما عذابى دردناك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طائركم معكم ا ئن ذكرتم بل انتم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پاسخ رسولان به اهل قريه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طائر مرغى چون كلاغ است كه عرب با ديدن آن فال بد مى‌زد و سپس مورد استعمالش را توسعه دادند و به هر چيزى كه با آن فال بد زده مى‌شود طير گفتند و چه بسا كه در حوادث آينده بشر نيز استعمال مى‌كنند و چه بسا بخت بد اشخاصى را طائر مى‌گويند، با اين كه اصلا بخت امرى است موهوم، ولى مردم خرافه‌پرست آن را مبدأ بدبختى انسان و محروميتش از هر چيز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طائركم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جا دارد با آن فال بد بزنيد آن چيزى است كه با خودتان هست و آن عبارت است از حالت اعراضى كه از حق داريد و نمى‌خواهيد حق را كه همان توحيد است بپذيريد و اين كه به سوى باطل يعنى شرك تمايل و اقبال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اقصى المدينة رجل يسعى قال يا قوم 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از دورترين نقطه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بفهماند بين رسولان و آن مرد، هيچ تبانى و سازش قبلى در امر دعوت نبوده، هيچ رابطه‌اى با او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اهميت است، دقت و تدبر در اين معنا است كه اين شخص چه حظ وافرى از ايمان داشته كه در چنين موقعى به تاييد رسولان الهى عليهم‌السلام برخاسته و ايشان را يارى كرده است، چون از تدبر در كلام خدا كه داستان او را حكايت كرده اين معنا به دست مى‌آيد كه وى مردى بوده كه خداى سبحان دلش را به نور ايمان روشن كرده، به خدا ايمان آورده و با ايمان خالص او را مى‌پرستيده، نه به طمع بهشت و نه از ترس آتش، بلكه از اين جهت كه او اهليت پرستش دارد و به همين جهت از بندگان مكرم خدا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كلامش هيچ كس به جز ملائكه را به صفت مكرم توصيف نكرده، تنها ملائكه مقرب درگاهش و بندگان خالصش را به اين وصف ستوده، از آن جمله اين مرد است كه با مردم مخاصمه و احتجاج كرده و بر آنان غلبه جسته و حجت قوم را باطل نموده و در مقابل اثبات كرده است كه تنها بايد خدا را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او را در دعوى رسالت تصديق نموده و سپس به آنان ايمان آورده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لى لا اعبد الذى فطرنى و اليه ترجعون ء اتخذ من دونه 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خدايى را كه مرا آفريده نپرستم؟ در معناى اين است كه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خدايى را كه خلقش كرده نپرستد و آيا كسى كه انسان باشد غير</w:t>
      </w:r>
      <w:bookmarkStart w:id="443" w:name="pg12835_128947"/>
    </w:p>
    <w:p>
      <w:pPr>
        <w:pStyle w:val="BookText"/>
        <w:rPr/>
      </w:pPr>
      <w:bookmarkEnd w:id="443"/>
      <w:r>
        <w:rPr>
          <w:rFonts w:ascii="IRNazanin" w:hAnsi="IRNazanin" w:eastAsia="IRNazanin"/>
          <w:color w:val="111111"/>
          <w:sz w:val="28"/>
          <w:sz w:val="28"/>
          <w:szCs w:val="28"/>
          <w:rtl w:val="true"/>
          <w:lang w:bidi="fa-IR"/>
        </w:rPr>
        <w:t>از خدا، آلهه ديگرى مى‌گيرد؟</w:t>
      </w:r>
    </w:p>
    <w:p>
      <w:pPr>
        <w:pStyle w:val="BookText"/>
        <w:rPr/>
      </w:pPr>
      <w:r>
        <w:rPr>
          <w:rFonts w:ascii="IRNazanin" w:hAnsi="IRNazanin" w:eastAsia="IRNazanin"/>
          <w:color w:val="111111"/>
          <w:sz w:val="28"/>
          <w:sz w:val="28"/>
          <w:szCs w:val="28"/>
          <w:rtl w:val="true"/>
          <w:lang w:bidi="fa-IR"/>
        </w:rPr>
        <w:t>اين دو آيه شريفه مشتمل بر دو حجت و برهان عليه دليلى است كه بت‌پرستان آن را اساس بت‌پرستى و اعتقاد به ارباب بودن بتها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آمنت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شهادت به حق و تاكيد ايمان است و منظورش از اين تكرار اين بوده كه با ايمان خود در حضور مردم قريه رسولان را تاييد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الجنة قال يا ليت قومى يعلمون بما غفر لى ربى و جعلنى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اشاره مى‌كند به اين كه مردم قريه آن مرد را كشتند و خداى تعالى از ساحت عزتش به وى خطاب كرد كه داخل بهشت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كشته شدن آن مرد به دست مردم قريه و بين امر به داخل شدنش در بهشت، فاصله چندانى نبوده، آن قدر اين دو به هم متصل بودند كه گويى كشته شدنش همان و رسيدن دستور به داخل بهشت شدنش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جنت در اين آيه، بهشت برزخ است نه بهشت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انزلنا على قومه من بعده من جند من السماء و ما كنا 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قتل او، ديگر هيچ لشكرى از آسمان بر قوم او نازل نكرديم و نازل كننده هم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زمينه چينى براى آيه بعدى است و براى بيان اين معنا است كه كار و هلاكت آن قوم در نظر خداى تعالى بسيار ناچيز و غير قابل اعتنا بود و خدا انتقام آن مرد را از آن قوم گرفت و هلاكشان كرد و هلاك كردن آنها براى خدا آسان بود و احتياج به عِدّه و عُدّه‌اى نداشت، تا ناگزير باشد از آسمان لشكرى از ملائكه بفرستد تا با آنها بجنگند و هلاكشان كنند و به همين جهت در هلاكت آنان و هلاكت هيچ يك از امت‌هاى گذشته اين كار را نكرد، بلكه با يك صيحه آسمانى هلاكشان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الا صيحة واحدة فاذا هم 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امرى كه به مشيت ما سبب هلاكت آنان گرديد، غير از يك صيحه چيز ديگرى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 ما ياتيهم من رسول الا كانوا به يستهزؤن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و ندامت بر بندگاني كه هر چه رسول به سويشان آمد به استهزايش پرداختند</w:t>
      </w:r>
      <w:r>
        <w:rPr>
          <w:rFonts w:eastAsia="IRNazanin" w:cs="IRNazanin"/>
          <w:color w:val="111111"/>
          <w:sz w:val="28"/>
          <w:szCs w:val="28"/>
          <w:rtl w:val="true"/>
          <w:lang w:bidi="fa-IR"/>
        </w:rPr>
        <w:t>!»</w:t>
      </w:r>
    </w:p>
    <w:p>
      <w:pPr>
        <w:pStyle w:val="BookText"/>
        <w:rPr/>
      </w:pPr>
      <w:r>
        <w:rPr>
          <w:rStyle w:val="FootnoteAnchor"/>
          <w:rtl w:val="true"/>
        </w:rPr>
        <w:footnoteReference w:id="106"/>
      </w:r>
    </w:p>
    <w:p>
      <w:pPr>
        <w:pStyle w:val="Heading3"/>
        <w:numPr>
          <w:ilvl w:val="2"/>
          <w:numId w:val="1"/>
        </w:numPr>
        <w:rPr/>
      </w:pPr>
      <w:bookmarkStart w:id="444" w:name="__RefHeading___Toc2118379_3224264995"/>
      <w:bookmarkStart w:id="445" w:name="_Toc163"/>
      <w:bookmarkEnd w:id="444"/>
      <w:r>
        <w:rPr>
          <w:rtl w:val="true"/>
        </w:rPr>
        <w:t xml:space="preserve">گفتمان هاي رسول الله </w:t>
      </w:r>
      <w:r>
        <w:rPr>
          <w:rtl w:val="true"/>
        </w:rPr>
        <w:t>(</w:t>
      </w:r>
      <w:r>
        <w:rPr>
          <w:rtl w:val="true"/>
        </w:rPr>
        <w:t>ص</w:t>
      </w:r>
      <w:r>
        <w:rPr>
          <w:rtl w:val="true"/>
        </w:rPr>
        <w:t>)</w:t>
      </w:r>
      <w:bookmarkEnd w:id="445"/>
    </w:p>
    <w:p>
      <w:pPr>
        <w:pStyle w:val="Heading4"/>
        <w:numPr>
          <w:ilvl w:val="3"/>
          <w:numId w:val="1"/>
        </w:numPr>
        <w:rPr/>
      </w:pPr>
      <w:bookmarkStart w:id="446" w:name="__RefHeading___Toc2118381_3224264995"/>
      <w:bookmarkStart w:id="447" w:name="_Toc164"/>
      <w:bookmarkEnd w:id="446"/>
      <w:r>
        <w:rPr/>
        <w:t>1</w:t>
      </w:r>
      <w:r>
        <w:rPr>
          <w:rtl w:val="true"/>
        </w:rPr>
        <w:t xml:space="preserve">- </w:t>
      </w:r>
      <w:r>
        <w:rPr>
          <w:rtl w:val="true"/>
        </w:rPr>
        <w:t>گفتمان هاي رسول خدا با يهود و نصاري</w:t>
      </w:r>
      <w:bookmarkEnd w:id="44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8" w:name="__RefHeading___Toc2118383_3224264995"/>
      <w:bookmarkStart w:id="449" w:name="_Toc165"/>
      <w:bookmarkEnd w:id="448"/>
      <w:r>
        <w:rPr>
          <w:rtl w:val="true"/>
        </w:rPr>
        <w:t>گفتماني با بني اسرائيل، بهانه هاي عدم گرايش به اسلام</w:t>
      </w:r>
      <w:bookmarkEnd w:id="4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ءَامِنُوا بِمَا أَنزَلَ اللَّهُ قَالُوا نُؤْمِنُ بِمَا أُنزِلَ عَلَيْنَا وَ يَكْفُرُونَ بِمَا وَرَاءَهُ وَ هُوَ الْحَقُّ مُصدِّقاً لِّمَا مَعَهُمْ قُلْ فَلِمَ تَقْتُلُونَ أَنبِيَاءَ اللَّهِ مِن قَبْلُ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بايشان گفته شود به انچه خدا نازل كرده ايمان بياوريد گويند ما به انچه بر خودمان نازل شده ايمان داريم و بغير آن كفر مى‌ورزند با اين كه غير آن هم حق است و هم تصديق كننده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به آنچه بر خودتان نازل شده ايمان داشتيد پس چرا انبياء خدا را كشتيد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موسى نبود كه آنهمه معجزه براى شما آورد و در آخر بعد از غيبت او گوساله را خداى خود از در ستمگرى گرفتيد؟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اين شما نبوديد كه از شما ميثاق گرفتيم و طور را بر بالاى سرتان نگه داشتيم كه آنچه بشما داده‌ايم محكم بگيريد و بشنويد با اين حال نياكان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ولى زير بار نمى‌رويم و علاقه به گوساله در دلهاشان جاى‌گير شد بخاطر اين كه كافر شدند بگو چه بد دستوري است كه ايمان شما بشما مي دهد اگر براستى مؤمن باشيد؟</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كفار عرب متعرض يهود مي شدند و ايشان را آزار مى‌كردند و يهود در مقابل، آرزوى رسيدن بعثت خاتم الانبياء صلى‌الله‌عليه‌وآله‌وسلّم را مى‌كرده‌اند و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ما كه تورات از آمدنش خبر داده مبعوث شود و نيز بگفته تورات به مدينه مهاجرت كند، ما را از اين ذلت و از شر شما اعراب نجات مي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آرزو را قبل از هجرت رسول خدا صلى‌الله‌عليه‌وآله‌وسلّم همواره مى‌كرده‌اند،</w:t>
      </w:r>
      <w:bookmarkStart w:id="450" w:name="pg12835_128949"/>
    </w:p>
    <w:p>
      <w:pPr>
        <w:pStyle w:val="BookText"/>
        <w:rPr/>
      </w:pPr>
      <w:bookmarkEnd w:id="450"/>
      <w:r>
        <w:rPr>
          <w:rFonts w:ascii="Amiri" w:hAnsi="Amiri" w:eastAsia="Amiri" w:cs="Amiri"/>
          <w:color w:val="111111"/>
          <w:sz w:val="28"/>
          <w:sz w:val="28"/>
          <w:szCs w:val="28"/>
          <w:rtl w:val="true"/>
          <w:lang w:bidi="ar-SA"/>
        </w:rPr>
        <w:t>به حدى كه در ميان همه كفار عرب نيز معروف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علت كفر يهود را با وجود علمى كه بحقانيت اسلام داشتند، بيان مى‌كند، و آنرا منحصرا حسد و ستم پيشگى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كه مي گوئيد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تنها به تورات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راست مي گوئيد، پس چرا پيامبران خدا را مى‌كشتيد؟ و چرا با گوساله‌پرستى به موسى كفر ورزيديد؟ و چرا در هنگام پيمان دادن كه كوه طور بالاى سرتان قرار گرفته بود گفتيد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سمعنا و 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نافرمانى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بئسما يامركم به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بمنزله اخذ نتيجه از ايرادهائى است كه به ايشان كرد، از كشتن انبياء، كفر بموسى، استكبار در بلند شدن كوه طور به اعلام نافرمانى، كه علاوه بر نتيجه‌گيرى استهزاء به ايشان نيز هست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بد دستوراتى بشما مي دهد اين ايمان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ايمانى است كه اثرش كشتن انبياء و كفر به موسى و غيره است</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5"/>
        <w:numPr>
          <w:ilvl w:val="4"/>
          <w:numId w:val="1"/>
        </w:numPr>
        <w:rPr/>
      </w:pPr>
      <w:bookmarkStart w:id="451" w:name="__RefHeading___Toc2118385_3224264995"/>
      <w:bookmarkStart w:id="452" w:name="_Toc166"/>
      <w:bookmarkEnd w:id="451"/>
      <w:r>
        <w:rPr>
          <w:rtl w:val="true"/>
        </w:rPr>
        <w:t xml:space="preserve">گفتمان رسول الله </w:t>
      </w:r>
      <w:r>
        <w:rPr>
          <w:rtl w:val="true"/>
        </w:rPr>
        <w:t>(</w:t>
      </w:r>
      <w:r>
        <w:rPr>
          <w:rtl w:val="true"/>
        </w:rPr>
        <w:t>ص</w:t>
      </w:r>
      <w:r>
        <w:rPr>
          <w:rtl w:val="true"/>
        </w:rPr>
        <w:t xml:space="preserve">) </w:t>
      </w:r>
      <w:r>
        <w:rPr>
          <w:rtl w:val="true"/>
        </w:rPr>
        <w:t>در رد درخواست يهود و نصارا</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 النَّصرَى حَتى تَتَّبِعَ مِلَّتهُمْ قُلْ إِنَّ هُدَى اللَّهِ هُوَ الهُْدَى وَ لَئنِ اتَّبَعْت أَهْوَاءَهُم بَعْدَ الَّذِى جَاءَك مِنَ الْعِلْمِ مَا لَك مِنَ اللَّهِ مِن وَلىّ‌ٍ وَ لا 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هرگز از تو راضى نمى‌شوند مگر وقتى كه از كيش آنان پيروى كنى، بگو تنها هدايت، هدايت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هوى و هوسهاى آنان را پيروى كنى بعد از آن علمى كه روزيت شد، آن وقت از ناحيه خدا نه سرپرستى خواهى داشت و نه ياورى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ما كتاب به ايشان داديم و آنطور كه بايد، آن را خواندند، آنان به اين كتاب نيز ايمان مى‌آورند و كسانى كه بان كفر بورزند زيانكارند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بنى اسرائيل بياد آوريد آن نعمتى كه بشما انعام كردم و اين كه شما را بر مردم معاصرتان برترى دادم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از روزي كه هيچ نفسى جوركش نفس ديگر نمى‌شود و از هيچ كس عوض پذيرفته نمى‌گردد و شفاعت سودى بحال كسى ندارد و يارى هم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نصارى هرگز از تو راضى نمي شوند مگر وقتى كه تو به دين آنان درآئى، دينى كه خودشان به پيروى از هوى و هوسشان تراشيده و با آراء خود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رد اين توقع بيجاى آنان، دستور مي دهد بايشان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هدى الله هو الهدى</w:t>
      </w:r>
      <w:r>
        <w:rPr>
          <w:rFonts w:eastAsia="IRNazanin" w:cs="IRNazanin"/>
          <w:color w:val="111111"/>
          <w:sz w:val="28"/>
          <w:szCs w:val="28"/>
          <w:rtl w:val="true"/>
          <w:lang w:bidi="fa-IR"/>
        </w:rPr>
        <w:t>-</w:t>
      </w:r>
      <w:bookmarkStart w:id="453" w:name="pg12835_128950"/>
    </w:p>
    <w:p>
      <w:pPr>
        <w:pStyle w:val="BookText"/>
        <w:rPr/>
      </w:pPr>
      <w:bookmarkEnd w:id="453"/>
      <w:r>
        <w:rPr>
          <w:rFonts w:ascii="IRNazanin" w:hAnsi="IRNazanin" w:eastAsia="IRNazanin"/>
          <w:color w:val="111111"/>
          <w:sz w:val="28"/>
          <w:sz w:val="28"/>
          <w:szCs w:val="28"/>
          <w:rtl w:val="true"/>
          <w:lang w:bidi="fa-IR"/>
        </w:rPr>
        <w:t>هدايت خدا هدايت است، نه من درآورى‌هاى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ديگران كردن، بخاطر هدايت است و هدايتى به غير هدايت خدا نيست و حقى بجز حق خدا نيست تا پيروى شود، غير هدايت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كيش و آئين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نيست، بلكه هواهاى نفسانى خود شماست كه لباس دين بر تنش كرده‌ايد و نام دين بر آن نهاده‌ايد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هدى الله هو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را كنايه از قرآن گرفته و آنگاه آن را بخدا نسبت داده و هدايت خدايش معرفى كرده، و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هدايت خدا هدايتى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كرده است و با اين انحصار فهمانده كه پس ملت و دين آنان خالى از هدايت است، از اين هم نتيجه گرفته كه پس دين آنان هوى و هوسهاى خودشان است، نه دستورات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نتيجه‌ها اين است كه پس آنچه نزد رسول خدا صلى‌الله‌عليه وآله‌وسلّم است، علم است و آنچه نزد خود آنان است،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بدينجا كشيد، ميدان براى اين تهديد باز شد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علمى كه بتو نازل شده، هواهاى آنان را پيروى كنى، آنگاه از ناحيه خدا نه سرپرستى خواهى داشت و نه 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اميدى به ايمان آوردن يهود و نصارى نيست پس چه كسى از ايشان به اين كتاب ايمان مى‌آورد؟ و راستى دعوت ايشان بكلى باطل و بيهوده است؟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ميانه آنهائى كه كتابشان داده بوديم تنها كسانى به اين كتاب ايمان مي آورند كه كتاب خود را حقيقتا تلاوت مي كردند و براستى به كتاب خود ايمان داشتند</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5"/>
        <w:numPr>
          <w:ilvl w:val="4"/>
          <w:numId w:val="1"/>
        </w:numPr>
        <w:rPr/>
      </w:pPr>
      <w:bookmarkStart w:id="454" w:name="__RefHeading___Toc2118387_3224264995"/>
      <w:bookmarkStart w:id="455" w:name="_Toc167"/>
      <w:bookmarkEnd w:id="454"/>
      <w:r>
        <w:rPr>
          <w:rtl w:val="true"/>
        </w:rPr>
        <w:t xml:space="preserve">گفتمان رسول الله به عنوان پيرو واقعي ملت ابراهيم </w:t>
      </w:r>
      <w:r>
        <w:rPr>
          <w:rtl w:val="true"/>
        </w:rPr>
        <w:t>(</w:t>
      </w:r>
      <w:r>
        <w:rPr>
          <w:rtl w:val="true"/>
        </w:rPr>
        <w:t>ع</w:t>
      </w:r>
      <w:r>
        <w:rPr>
          <w:rtl w:val="true"/>
        </w:rPr>
        <w:t>)</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كونُوا هُوداً أَوْ نَصرَى تهْتَدُوا قُلْ بَلْ مِلَّةَ إِبْرَهِيمَ حَنِيفاً وَ مَا كانَ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 يهودى شويد تا راه يافته باشيد و نصارى گفتند نصارى شويد تا راه يافته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بلكه ملت ابراهيم را پيروى مى‌كنم كه دينى ميانه است و خود او هم از مشركين نبود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به خدا و به آنچه بر ما نازل شده و به آنچه به ابراهيم و اسماعيل و اسحاق و يعقوب و اسباط نازل شده و به آنچه به موسى و عيسى دادند و به آنچه انبياء از ناحيه پروردگارشان داده شدند، و خلاصه به همه اينها ايمان داريم و ميانه اين</w:t>
      </w:r>
    </w:p>
    <w:p>
      <w:pPr>
        <w:pStyle w:val="BookText"/>
        <w:rPr/>
      </w:pPr>
      <w:r>
        <w:rPr>
          <w:rFonts w:ascii="IRNazanin" w:hAnsi="IRNazanin" w:eastAsia="IRNazanin"/>
          <w:color w:val="111111"/>
          <w:sz w:val="28"/>
          <w:sz w:val="28"/>
          <w:szCs w:val="28"/>
          <w:rtl w:val="true"/>
          <w:lang w:bidi="fa-IR"/>
        </w:rPr>
        <w:t>پيغمبر و آن پيغمبر فرق نمى‌گذاريم و ما در برابر خدا تسليم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آورند به مثل آنچه شما بدان ايمان آورديد كه راه را يافته‌اند و اگر اعراض كردند پس بدانيد كه مردمى هستند گرفتار تعصب و دشمنى و بزودى خدا شر آنان را از شما مى‌گرداند و او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ما رنگ خدائى بخود مى‌گيريم و چه رنگى بهتر از رنگ خداست و ما تنها او را عبادت مي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با ما در باره خدا بگو مگو مي كنيد كه پروردگار ما و شما هر دو است؟ و با اينكه اعمال شما براى خودتان و اعمال ما براى خودمان است و ما در عمل براى او خالصيم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مى‌گوئيد ابراهيم و اسماعيل و اسحاق و يعقوب و اسباط يهودى و يا نصرانى بودند؟ اگر اين را بهانه كرده بودند در پاسخشان بگو آيا شما داناتريد و يا خدا؟ و چه كسى ستمگرتر است از كسى كه شهادتى را كه از ناحيه خدا نزد خود دارد كتمان كند و خدا از آنچه مي كنيد غافل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آنها امتى بودند و رفتند هر چه كردند براى خود كردند و شما هم هر چه كرديد براى خود مى‌كنيد و شما از آنچه آنها كردند بازخواست نمى‌شويد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بعد از آنكه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كه اولاد ابراهيم از اسماعيل و اسحاق و يعقوب و فرزندان وى بر آن دين بودند اسلام بود و خود ابراهيم هم آنرا دين حنيف خود داشت، اينك در اين آيه نتيجه مى‌گيرد كه اختلاف و انشعاب‌هائى كه در بشر پيدا شده، دسته‌اى خود را يهودى و دسته‌اى ديگر مسيحى خواندند، همه ساخته‌هاى هوى و هوس خود بشر است، و بازيگريهائى است كه خود در دين ابراهيم كرده‌اند، و دشمنى‌هائى كه با هم داشتند به حساب خدا و دين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طائفه‌هاى مختلف و احزابى دينى و متفرق گشتند و رنگ هوى و هوسها و اغراض و مطامع خود را به دين خداى سبحان يعنى دين توحيد زدند، با اين كه دين بطور كلى يكى بود، هم چنان كه معبودى كه به وسيله دين عبادت مى‌شود يكى است، و آن دين ابراهيم است، و بايد مسلمين به آن دين تمسك جويند و شقاق و اختلاف اهل كتاب را پيروى ننموده، آن را براى خود اهل كتاب بگذارند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يكى از آثار طبيعى بودن زندگى زمينى و دنيوى، اين است كه اين زندگى در عين اين كه يكسره است و استمرار دارد، دگرگونگى و تحول هم دارد، مانند خود طبيعت، كه بمنزله ماده است براى زندگى، و لازمه اين تحول آن است كه رسوم و آداب و شعائر قومى كه ميانه طوائف ملل و شعبات آن هست نيز دگرگونه شود، و اى بسا</w:t>
      </w:r>
    </w:p>
    <w:p>
      <w:pPr>
        <w:pStyle w:val="BookText"/>
        <w:rPr/>
      </w:pPr>
      <w:r>
        <w:rPr>
          <w:rFonts w:ascii="IRNazanin" w:hAnsi="IRNazanin" w:eastAsia="IRNazanin"/>
          <w:color w:val="111111"/>
          <w:sz w:val="28"/>
          <w:sz w:val="28"/>
          <w:szCs w:val="28"/>
          <w:rtl w:val="true"/>
          <w:lang w:bidi="fa-IR"/>
        </w:rPr>
        <w:t>اين دگرگونگى رسوم، باعث شود كه مراسم دينى هم منحرف و دگرگون شود، و اى بسا اين نيز موجب شود كه چيزهائى داخل در دين گردد، كه جزء دين نبوده، و يا چيزهائى از دين بيرون شود، كه جزء دين بوده، و اى بسا پاره‌اى اغراض دنيوى جاى اغراض دينى و الهى را بگيرد و بلا و آفت دين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جاست كه دين رنگ قوميت بخود گرفته و به سوى هدفى غير هدف اصليش دعوت مى‌كند و مردم را به غير ادب حقيقيش مؤدب مى‌سازد، تا آنجا كه رفته رفته كارى كه در دين منكر بود معروف و جزء دين بشود و مردم نسبت به آن تعصب بخرج دهند، چون بر طبق هوسها و شهواتشان است، و به عكس كارى كه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 زشت شود، كسى از آن حمايت نكند، هيچ حافظ و نگهبانى نداشته باشد، و سرانجام كار بجائى برسد، كه امروز به چشم خود مى‌بينيم، كه چگونه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كونوا هودا او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اين تفصيل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قالت اليهود كونوا هودا تهتدوا و قالت النصارى كونوا نصارى تهتدوا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همه يهودى شويد، تا هدايت يابيد، نصارى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مسيحى شويد تا همه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منشا اين اختلاف دشمنى با يكديگرشان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بل ملة ابراهيم حنيفا و 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جواب همان گفتار يهود و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بلكه ملت ابراهيم را پيروى مى‌كنيم كه فطرى است، ملت واحده‌اي است كه تمامى انبياء شما از ابراهيم گرفته تا بعد از او همه بر آن ملت بودند و صاحب اين ملت يعنى ابراهيم از مشركين نبود و اگر در ملت او اين انشعابها و ضميمه‌هائي كه اهل بدعت منضم به آن كردند و اين اختلافها را راه انداختند، مى‌بود، ابراهيم هم مشرك بود، چون چيزى كه جزء دين خدا نيست هرگز بسوى خداى سبحان دعوت نمى‌كند، بلكه بسوى غير خدا مي خواند، و اين همان شرك است، در حالي كه ملت ابراهيم دين توحيدي است كه در آن هيچ حكمى و عقيده‌اى كه از غير خدا باشد، وجود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آمنا بالله و ما انزل الينا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دعوت يهود و نصارى بسوى پيروى مذهب خود را حكايت كرد، اينك آنچه نزد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جز حق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آن عبارت است از شهادت بر ايمان به خدا و ايمان به آنچه نزد انبياء است، بدون اين كه فرقى ميانه انبياء بگذارند و آن همانا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ميانه همه احكامي كه بر پيغمبران نازل شده يك حكم را بيرون كشيد و جلوترش ذكر كرد، آن مسئله ايمان به خدا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به خدا ايمان مي آوريم و به همه احكامي كه بر ما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بدان جهت بود كه خصوص ايمان به خدا فطرى بشر بود، كه</w:t>
      </w:r>
    </w:p>
    <w:p>
      <w:pPr>
        <w:pStyle w:val="BookText"/>
        <w:rPr/>
      </w:pPr>
      <w:r>
        <w:rPr>
          <w:rFonts w:ascii="IRNazanin" w:hAnsi="IRNazanin" w:eastAsia="IRNazanin"/>
          <w:color w:val="111111"/>
          <w:sz w:val="28"/>
          <w:sz w:val="28"/>
          <w:szCs w:val="28"/>
          <w:rtl w:val="true"/>
          <w:lang w:bidi="fa-IR"/>
        </w:rPr>
        <w:t>ديگر احتياج به معجزات انبياء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ايمان به خداى سبحان،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ما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منظور از آن قرآن و يا معارف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كه بر ابراهيم و اسماعيل و اسحاق و يعقوب نازل شده، بعد از آن، آنچه بر موسى و عيسى نازل شده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و عيسى را از ساير انبياء جدا كرد و آنچه را بر آن دو نازل شده بخصوص ذكر كرد، بدان جهت بود كه در آيه شريفه روى سخن با يهود و نصارى بود و آنها مردم را تنها بسوى آنچه بر موسى و عيسى نازل شده دعوت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آنچه بر ساير انبياء نازل شده را نام برد، تا شهادت نامبرده شامل همه انبياء بشود در نتيجه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نفرق بين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احدى از انبياء فرق نمى‌گذاريم</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آمنوا بمثل ما آمنتم به، فقد اهتدوا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اصل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آمنوا بما آمنتم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ايمان آورند به آنچه شما بدان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منظور بوده كه با آوردن آن شاهرگ دشمنى و جدال را زده باشد، چون اگر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بما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بهمان دينى كه ما 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در پاسخ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تنها به آنچه بر خودمان نازل شده ايمان مى‌آوريم و بغير آن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همين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بجاى آن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همينطور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دينى ايمان آورديم كه مشتمل نيست جز بر حق و در آن غير از حق چيزى نيست، پس شما هم به دينى مثل آن ايمان بياوريد كه غير از حق چيزى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خصم ديگر بهانه‌اى ندارد كه جدال كند و جز پذيرفتن چاره‌اى ندارد، چون آنچه خود او دارد حق خالص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اين ايمان كه گفتگويش مى‌كرديم، يك نوع رنگ خدائى است، كه ما بخود گرفته‌ايم و اين بهترين رنگ است، نه رنگ يهوديت و نصرانيت، كه در دين خدا تفرقه انداخته آنرا آنطور كه خدا دستور داده بپا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تحاجوننا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محاجه و بگومگوى اهل كتاب را انكار نموده، نابجا مى‌خواند و دليل لغو و باطل و نابجا بودنش را اينطور بيان كرده،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ربنا و ربكم و لنا اعمالنا و لكم اعمالكم و نحن له مخلصون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تقولون 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هودا او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رد جهت اولى است كه هر طائفه‌اى مى‌گفتند ابراهيم و بقيه انبياء نامبرده در آيه از ما است و لازمه اين حرف اين است كه آن حضرات نيز يهودى يا نصرانى باشند، بلكه از لازمه گذشته صريح در آن</w:t>
      </w:r>
      <w:bookmarkStart w:id="456" w:name="pg12835_128954"/>
    </w:p>
    <w:p>
      <w:pPr>
        <w:pStyle w:val="BookText"/>
        <w:rPr/>
      </w:pPr>
      <w:bookmarkEnd w:id="456"/>
      <w:r>
        <w:rPr>
          <w:rFonts w:ascii="IRNazanin" w:hAnsi="IRNazanin" w:eastAsia="IRNazanin"/>
          <w:color w:val="111111"/>
          <w:sz w:val="28"/>
          <w:sz w:val="28"/>
          <w:szCs w:val="28"/>
          <w:rtl w:val="true"/>
          <w:lang w:bidi="fa-IR"/>
        </w:rPr>
        <w:t>است، همچنان كه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اهل الكتاب لم تحاجون فى ابراهيم و ما انزلت التورية و الانجيل الا من بعده افلا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چرا در آيين ابراهيم با يكديگر مجادله مى‌كنيد در صورتى كه تورات و انجيل شما بعد از او نازل شده است، آيا تعقّل نمى‌كنيد؟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كه صريحا هر يك ابراهيم را از خود مي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ء انتم اعلم 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شما بهتر مي دانيد يا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 در اين كتاب به ما و شما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و عيسى و انجيل و توراتشان بعد از ابراهيم و انبياء نامبرده ديگر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اظلم ممن كتم شهادة عنده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كيست ستمكارتر از آن كس كه با اينكه شهادتى از خدا را تحمل كرد، كتمان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امة قد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 دعوا بر سر اين كه فلان شخص از چه طائفه‌اى بوده و آن ديگرى از كدام طائفه، چه سودى دارد؟ و سكوت از اين بگومگوها چه ضررى؟ آنچه الان بايد بدان بپردازيد مسائلى است كه فردا از آن بازخواست خواهيد شد</w:t>
      </w:r>
      <w:r>
        <w:rPr>
          <w:rFonts w:eastAsia="IRNazanin" w:cs="IRNazanin"/>
          <w:color w:val="111111"/>
          <w:sz w:val="28"/>
          <w:szCs w:val="28"/>
          <w:rtl w:val="true"/>
          <w:lang w:bidi="fa-IR"/>
        </w:rPr>
        <w:t>.</w:t>
      </w:r>
    </w:p>
    <w:p>
      <w:pPr>
        <w:pStyle w:val="BookText"/>
        <w:rPr/>
      </w:pPr>
      <w:r>
        <w:rPr>
          <w:rStyle w:val="FootnoteAnchor"/>
          <w:rtl w:val="true"/>
        </w:rPr>
        <w:footnoteReference w:id="109"/>
      </w:r>
    </w:p>
    <w:p>
      <w:pPr>
        <w:pStyle w:val="Heading4"/>
        <w:numPr>
          <w:ilvl w:val="3"/>
          <w:numId w:val="1"/>
        </w:numPr>
        <w:rPr/>
      </w:pPr>
      <w:bookmarkStart w:id="457" w:name="__RefHeading___Toc2118389_3224264995"/>
      <w:bookmarkStart w:id="458" w:name="_Toc168"/>
      <w:bookmarkEnd w:id="457"/>
      <w:r>
        <w:rPr/>
        <w:t>2</w:t>
      </w:r>
      <w:r>
        <w:rPr>
          <w:rtl w:val="true"/>
        </w:rPr>
        <w:t xml:space="preserve">- </w:t>
      </w:r>
      <w:r>
        <w:rPr>
          <w:rtl w:val="true"/>
        </w:rPr>
        <w:t>گفتمان رسول الله با كافران و مشركان</w:t>
      </w:r>
      <w:bookmarkEnd w:id="45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9" w:name="__RefHeading___Toc2118391_3224264995"/>
      <w:bookmarkStart w:id="460" w:name="_Toc169"/>
      <w:bookmarkEnd w:id="459"/>
      <w:r>
        <w:rPr>
          <w:rtl w:val="true"/>
        </w:rPr>
        <w:t xml:space="preserve">نمونه اي از گفتمان رسول خدا </w:t>
      </w:r>
      <w:r>
        <w:rPr>
          <w:rtl w:val="true"/>
        </w:rPr>
        <w:t>(</w:t>
      </w:r>
      <w:r>
        <w:rPr>
          <w:rtl w:val="true"/>
        </w:rPr>
        <w:t>ص</w:t>
      </w:r>
      <w:r>
        <w:rPr>
          <w:rtl w:val="true"/>
        </w:rPr>
        <w:t xml:space="preserve">) </w:t>
      </w:r>
      <w:r>
        <w:rPr>
          <w:rtl w:val="true"/>
        </w:rPr>
        <w:t>با كافرين</w:t>
      </w:r>
      <w:bookmarkStart w:id="461" w:name="pg12835_128955"/>
      <w:bookmarkEnd w:id="460"/>
    </w:p>
    <w:p>
      <w:pPr>
        <w:pStyle w:val="BookText"/>
        <w:rPr/>
      </w:pPr>
      <w:bookmarkEnd w:id="4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اتَّبِعُوا مَا أَنزَلَ اللَّهُ قَالُوا بَلْ نَتَّبِعُ مَا أَلْفَيْنَا عَلَيْهِ ءَابَاءَنَا أَ وَ لَوْ كانَ ءَابَاؤُهُمْ لا يَعْقِلُونَ شيْئاً وَ لا يَهْتَدُونَ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ايشان گفته شود آنچه خدا نازل كرده پيروى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تنها آن را پيروى مى‌كنيم كه پدران خود را بر آن يافتيم آيا اگر پدران ايشان عقل نمى‌داشتند و هيچ چيز نمى‌فهميدند و راه بجائى نمى‌بردند باز هم پيرويشان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كافر شدند مثل آن چوپانى است كه بر گوسفندان خود نهيب مى‌زند و چيزهائى مى‌گويد كه گوسفندان نمى‌فهمند تنها صدائى و ندائى از او مى‌شنوند، كر و گنگ و كورند و در نتيجه راهى براى تعقل ندارند</w:t>
      </w:r>
      <w:r>
        <w:rPr>
          <w:rFonts w:eastAsia="IRNazanin" w:cs="IRNazanin"/>
          <w:color w:val="111111"/>
          <w:sz w:val="28"/>
          <w:szCs w:val="28"/>
          <w:rtl w:val="true"/>
          <w:lang w:bidi="fa-IR"/>
        </w:rPr>
        <w:t>!»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پاسخ به سخن كفار است و بيان مى‌كند كه اين سخن شما، همان قول بدون علم و بدون تبين است، كه صريح عقل با آن مخالف است، چون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آنچه را كه پدران خود را بر آن يافتيم، پيروى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مطلق و معنايش اين است كه ما پدران خود را در هر حالى و بر هر وصفى كه بودند، چه صحيح و چه غلط، پيروى مى‌كنيم، حتى اگر هيچ علمى هم نداشته‌اند و هيچ راه نيافته‌اند، باز پيرويشان مى‌كنيم و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مى‌كردند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همان سخن بدون علم است و سر از مطلبى در مى‌آورد كه هيچ عاقلى اگر به آن تنبه داشته باشد لب بدان نمى‌گشايد، بله اگر پدران خود را تنها در مسائلى پيروى مى‌كردند كه پدران در آن مسائل داراى علمى بودند و راه حق را يافته بودند و اينها هم از علم و اهتداء پدران اطلاع مي داشتند، چنين اتباعى، اهتداء بدون علم نمي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الذين كفروا كمثل الذى ينعق بما لا يسمع الا دعاءا و نداءا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كفارى كه پيامبر، ايشان را بسوى هدايت مي خواند، مثل گوسفندانى است كه چوپان آنها را صدا مي زند و آنها كر و لال و كور بى عقلند</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4"/>
        <w:numPr>
          <w:ilvl w:val="3"/>
          <w:numId w:val="1"/>
        </w:numPr>
        <w:rPr/>
      </w:pPr>
      <w:bookmarkStart w:id="462" w:name="__RefHeading___Toc2118393_3224264995"/>
      <w:bookmarkStart w:id="463" w:name="_Toc170"/>
      <w:bookmarkEnd w:id="462"/>
      <w:r>
        <w:rPr/>
        <w:t>3</w:t>
      </w:r>
      <w:r>
        <w:rPr>
          <w:rtl w:val="true"/>
        </w:rPr>
        <w:t xml:space="preserve">- </w:t>
      </w:r>
      <w:r>
        <w:rPr>
          <w:rtl w:val="true"/>
        </w:rPr>
        <w:t>گفتمان مباهله بين رسول الله و نصاراي نجران</w:t>
      </w:r>
      <w:bookmarkEnd w:id="46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4" w:name="__RefHeading___Toc2118395_3224264995"/>
      <w:bookmarkStart w:id="465" w:name="_Toc171"/>
      <w:bookmarkEnd w:id="464"/>
      <w:r>
        <w:rPr>
          <w:rtl w:val="true"/>
        </w:rPr>
        <w:t>گفتمان مباهله در قرآن</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تو در باره بندگى و رسالت عيسى مجادله كرد بعد از علمى كه از مطلب يافتى، به ايشان بگو بيائيد ما فرزندان خود، و شما فرزندان خود را، ما زنان خود و شما زنان خود را، ما نفس خود و شما نفس خود را بخوانيم و سپس مباهله كنيم و دورى از رحمت خدا را براى دروغگويان كه يا مائيم يا شما، درخواست كنيم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مباهله به معناى ملاعنه است، يعنى لعنت كردن يكديگر، هر چند كه در خصوص آيه به معناى چيزى نظير محاجه بين شخص رسول خدا صلى‌الله‌عليه‌وآله وسلّم و بين بزرگان نصارا است، ولى تعميم دادن دعوت به فرزندان و زنان براى اين بوده كه اين احتجاج اطمينان آورتر باشد، چون وقتى كسى زن و بچه خود را هم نفرين كند، طرف مقابلش مى‌فهمد كه او به صدق دعوى خود ايمان كامل دارد، براى اين كه خداى تعالى محبت به زن و فرزند و شفقت بر آنان را در دل هر كسى قرار داده است، بطورى كه هر انسانى حاضر است با مايه گذاشتن جان خود، آنان را از خطر حفظ كند و براى حفظ آنان و در راه حمايت و غيرت و دفاع از آنان دست به كارهاى خطرناك مى‌زند، ولى حاضر نيست براى حفظ خود، ايشان را به خطر بيندازد و عينا به همين جهت است كه مى‌بينيم در آيه شريفه فرزندان را اول و زنان را دوم و خويشتن را در مرحله سوم ذكر كرده است، چون محبت انسان نسبت به فرزندان شديدتر و با دوام‌تر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بطور تفصيل موارد را يكى يكى شمرده، خود دليلى ديگر است بر اين كه پيشنهاد كننده سخت به دعوت خود ايمان و به حق اعتماد و خاطر جمعى داشته، گويا پيشنهاد مى‌كند اى مسيحيان بيائيد همگى ما و همگى شما يكديگر را نفرين كنيم، تا لعنت بر دروغگويان شامل همه ما و يا شما شود، بطورى كه لعنت شامل حال زن و فرزند ما هم بشود و در نتيجه نسل دروغگو از روى زمين برچيده شود و اهل باطل ريشه‌كن</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اتفاق دارند و روايات هم متفقند، تاريخ هم مؤيد است كه رسول خدا صلى‌الله‌عليه‌وآله‌وسلّم، وقتى براى مباهله حاضر مى‌شد احدى به جز على و فاطمه و حسنين عليهم‌السلام را با خود نياورد، پس از ناحيه آن جناب كسى حضور به هم نرسانيد مگر دو نفس، و دو ابن و يك زن و با آوردن اينان رسول خدا صلى‌الله‌عليه‌وآله‌وسلّم، امر پروردگارش را امتثال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روشن است كه اگر ادعا و مباهله‌اى بر سر آن، بين شخص رسول خدا صلى‌الله‌عليه‌وآله‌وسلّم و بين جمعيت نصارا بود يك طرف شخص واحد و طرف ديگر جمعيتى بود، لازم بود در آيه تعبيرى بياورد كه قابل انطباق بر مفرد و جمع باشد، مثلا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را بر كسى قرار دهيم كه دروغگو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طور نفرموده، معلوم مى‌شود دروغگوئى كه نفرين شامل حالش مى‌شود جمعيتى است كه در يك طرف اين محاجه قرار گرفته، حال يا در طرف رسول خدا صلى‌الله‌عليه‌وآله‌وسلّم و يا در طرف نصارا، و اين خود دليل بر اين است كه همه حاضران در مباهله، شريك در ادعا هستند، چون كذب همواره در ادعا است، پس هر كس كه با رسول خدا صلى‌الله‌عليه‌وآله‌وسلّم بوده، يعنى على و فاطمه و حسنين عليهم‌السلام در دعوى رسول خدا صلى‌الله‌عليه‌وآله‌وسلّم و در دعوتش شريك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بالاترين مناقبى است كه خداى تعالى اهل بيت پيامبرش عليهم‌السلام را به آن اختصاص داده، همچنان كه مى‌بينيم در آيه شريفه از اهل بيت تعبير به انفس و نساء و ابناء كرده يعنى اين چند تن را از ميان همه مردان و زنان و فرزندان خصوص اهل بيت را جان رسول خدا صلى‌الله‌عليه‌وآله‌وسلّم و زنى كه منتسب به رسول خدا صلى‌الله‌عليه‌وآله‌وسلّم است و فرزندان رسول خدا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لعنت است، اين اصل معناى كلمه است، ولى بعدها در مطلق دعا و درخواست زياد شد، البته دعائى كه با اصرار و سماجت صورت بگيرد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منزله بيانى است براى ابتهال 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را بر دروغگويان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لعنت را براى دروغگويان درخواست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اشاره كند به اين كه اين نفرين درگير است، چون باعث مى‌شود حق از باطل ممتاز گردد و خلاصه روشن شدن حق از باطل فعل بستگى دارد به درگير شدن اين نفرين، و چون درگيريش به اين جهت حتمى است، اين طور تعبير كرد كه لعنت را بر دروغگو قرار دهيم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استجابت شدن و نشدن درخواست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بفرمايد تمام دروغگويان دنيا و جنس آنان را نفرين كنيم، بلكه دروغگويانى را نفرين كنيم كه در اين ماجرا در يكى از دو طرف مباهله قرار دارند، يا در طرف اسلام و يا در طرف مسيحيت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غير خدا نيست و عيسى عليه‌السلام بنده خدا و رسول او است، مسيحيت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خودش الله و يا پسر الله است و يا الله سومى از سه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القصص الحق و ما من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تنها اين مطالبى كه ما در باره عيسى عليه‌السلام گفتيم حق است، نه آنچه نصارا در باره آن جناب ادعا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عليم 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غرض از محاجه و همچنين غرض از مباهله به حسب حقيقت اظهار حق بود، قهرا تصور معقول نمى‌رفت كه كسى كه به دنبال همين غرض است از راه آن منحرف شود، پس اين مسيحيان نجران اگر با اين مباهله بخواهند حق را اظهار كنند و مى‌دانند كه خداى تعالى ولى حق است و حاضر نيست حق از بين برود و ضعيف گردد، قهرا از حق روى نمى‌گردانند و اگر ديديم از حق روى گرداندند، بايد بفهميم كه منظورشان از محاجه و مباهله ظهور حق نبوده، بلكه منظورشان اين است كه به حسب ظاهر غلبه كنند و دين خود و وضع حاضر و سنت‌هاى ديرينه خود را حفظ نمايند، سنت‌هائى كه بر پيروى آن عادت كرده‌اند، پس منظورشان همان هوا و هوس‌هائى است كه به زندگيشان شكل داده، نه زندگى صالحه‌اى كه با حق و با سعادت واقعيشان انطباق دارد، پس اگر حق را نپذيرفتند بايد فهميد كه در پى اصلاح نيستند بلكه مى‌خواهند با به تباه كشيدن زندگى سعادتمندانه، دنيا را به فساد بكشانند، پس علت اعراضشان اين است كه مفسدند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آوردن كلمه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تاكيد مى‌كند تا بفهماند اين صفت مفسده‌گرى در دلهايشان هست و در قلوبشان ريشه كرده و با فهماندن اين نكته اشاره مى‌كند به اين كه مسيحيان ياد شده به زودى از پذيرش مباهله طفره مى‌روند و به هيچ وجه آن را قبول نمى‌كنند و اتفاقا همين طور شد كه اشاره فرموده بود و مسيحيان با عمل خود اين اشعار آيه را تصديق كردند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119980</Words>
  <Characters>433448</Characters>
  <CharactersWithSpaces>550422</CharactersWithSpaces>
  <Paragraphs>3008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2026-08-23T20:42:29Z</dcterms:created>
  <dc:creator>ghaemiyeh.com</dc:creator>
  <dc:description/>
  <dc:language>en-US</dc:language>
  <cp:lastModifiedBy/>
  <dcterms:modified xsi:type="dcterms:W3CDTF">2026-08-24T00:12:37Z</dcterms:modified>
  <cp:revision>1</cp:revision>
  <dc:subject/>
  <dc:title>معارف قرآن در المیزان جلد 16</dc:title>
</cp:coreProperties>
</file>

<file path=docProps/custom.xml><?xml version="1.0" encoding="utf-8"?>
<Properties xmlns="http://schemas.openxmlformats.org/officeDocument/2006/custom-properties" xmlns:vt="http://schemas.openxmlformats.org/officeDocument/2006/docPropsVTypes"/>
</file>