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115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48117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8119_77815467">
            <w:r>
              <w:rPr>
                <w:webHidden/>
                <w:rStyle w:val="IndexLink"/>
                <w:rtl w:val="true"/>
              </w:rPr>
              <w:t>المقصد الخامس</w:t>
            </w:r>
            <w:r>
              <w:rPr>
                <w:rStyle w:val="IndexLink"/>
                <w:rtl w:val="true"/>
              </w:rPr>
              <w:t xml:space="preserve">: </w:t>
            </w:r>
            <w:r>
              <w:rPr>
                <w:rStyle w:val="IndexLink"/>
                <w:rtl w:val="true"/>
              </w:rPr>
              <w:t>في الإحصار والصد</w:t>
            </w:r>
            <w:r>
              <w:rPr>
                <w:rStyle w:val="IndexLink"/>
                <w:rtl w:val="true"/>
              </w:rPr>
              <w:tab/>
            </w:r>
            <w:r>
              <w:rPr>
                <w:rStyle w:val="IndexLink"/>
              </w:rPr>
              <w:t>5</w:t>
            </w:r>
          </w:hyperlink>
        </w:p>
        <w:p>
          <w:pPr>
            <w:pStyle w:val="Contents3"/>
            <w:tabs>
              <w:tab w:val="clear" w:pos="8459"/>
              <w:tab w:val="right" w:pos="9026" w:leader="dot"/>
            </w:tabs>
            <w:rPr/>
          </w:pPr>
          <w:hyperlink w:anchor="__RefHeading___Toc748121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748123_77815467">
            <w:r>
              <w:rPr>
                <w:webHidden/>
                <w:rStyle w:val="IndexLink"/>
                <w:rtl w:val="true"/>
              </w:rPr>
              <w:t>تذنيب</w:t>
            </w:r>
            <w:r>
              <w:rPr>
                <w:rStyle w:val="IndexLink"/>
                <w:rtl w:val="true"/>
              </w:rPr>
              <w:tab/>
            </w:r>
            <w:r>
              <w:rPr>
                <w:rStyle w:val="IndexLink"/>
              </w:rPr>
              <w:t>64</w:t>
            </w:r>
          </w:hyperlink>
        </w:p>
        <w:p>
          <w:pPr>
            <w:pStyle w:val="Contents2"/>
            <w:tabs>
              <w:tab w:val="clear" w:pos="8743"/>
              <w:tab w:val="right" w:pos="9026" w:leader="dot"/>
            </w:tabs>
            <w:rPr/>
          </w:pPr>
          <w:hyperlink w:anchor="__RefHeading___Toc748125_77815467">
            <w:r>
              <w:rPr>
                <w:webHidden/>
                <w:rStyle w:val="IndexLink"/>
                <w:rtl w:val="true"/>
              </w:rPr>
              <w:t>الباب الثالث</w:t>
            </w:r>
            <w:r>
              <w:rPr>
                <w:rStyle w:val="IndexLink"/>
                <w:rtl w:val="true"/>
              </w:rPr>
              <w:t xml:space="preserve">: </w:t>
            </w:r>
            <w:r>
              <w:rPr>
                <w:rStyle w:val="IndexLink"/>
                <w:rtl w:val="true"/>
              </w:rPr>
              <w:t>في العمرة</w:t>
            </w:r>
            <w:r>
              <w:rPr>
                <w:rStyle w:val="IndexLink"/>
                <w:rtl w:val="true"/>
              </w:rPr>
              <w:tab/>
            </w:r>
            <w:r>
              <w:rPr>
                <w:rStyle w:val="IndexLink"/>
              </w:rPr>
              <w:t>78</w:t>
            </w:r>
          </w:hyperlink>
        </w:p>
        <w:p>
          <w:pPr>
            <w:pStyle w:val="Contents3"/>
            <w:tabs>
              <w:tab w:val="clear" w:pos="8459"/>
              <w:tab w:val="right" w:pos="9026" w:leader="dot"/>
            </w:tabs>
            <w:rPr/>
          </w:pPr>
          <w:hyperlink w:anchor="__RefHeading___Toc748127_7781546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748129_77815467">
            <w:r>
              <w:rPr>
                <w:webHidden/>
                <w:rStyle w:val="IndexLink"/>
                <w:rtl w:val="true"/>
              </w:rPr>
              <w:t>الفصل الأول</w:t>
            </w:r>
            <w:r>
              <w:rPr>
                <w:rStyle w:val="IndexLink"/>
                <w:rtl w:val="true"/>
              </w:rPr>
              <w:t xml:space="preserve">: </w:t>
            </w:r>
            <w:r>
              <w:rPr>
                <w:rStyle w:val="IndexLink"/>
                <w:rtl w:val="true"/>
              </w:rPr>
              <w:t>في الواجب</w:t>
            </w:r>
            <w:r>
              <w:rPr>
                <w:rStyle w:val="IndexLink"/>
                <w:rtl w:val="true"/>
              </w:rPr>
              <w:tab/>
            </w:r>
            <w:r>
              <w:rPr>
                <w:rStyle w:val="IndexLink"/>
              </w:rPr>
              <w:t>101</w:t>
            </w:r>
          </w:hyperlink>
        </w:p>
        <w:p>
          <w:pPr>
            <w:pStyle w:val="Contents4"/>
            <w:tabs>
              <w:tab w:val="clear" w:pos="8176"/>
              <w:tab w:val="right" w:pos="9026" w:leader="dot"/>
            </w:tabs>
            <w:rPr/>
          </w:pPr>
          <w:hyperlink w:anchor="__RefHeading___Toc748131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748133_77815467">
            <w:r>
              <w:rPr>
                <w:webHidden/>
                <w:rStyle w:val="IndexLink"/>
                <w:rtl w:val="true"/>
              </w:rPr>
              <w:t>فوائد</w:t>
            </w:r>
            <w:r>
              <w:rPr>
                <w:rStyle w:val="IndexLink"/>
                <w:rtl w:val="true"/>
              </w:rPr>
              <w:tab/>
            </w:r>
            <w:r>
              <w:rPr>
                <w:rStyle w:val="IndexLink"/>
              </w:rPr>
              <w:t>116</w:t>
            </w:r>
          </w:hyperlink>
        </w:p>
        <w:p>
          <w:pPr>
            <w:pStyle w:val="Contents3"/>
            <w:tabs>
              <w:tab w:val="clear" w:pos="8459"/>
              <w:tab w:val="right" w:pos="9026" w:leader="dot"/>
            </w:tabs>
            <w:rPr/>
          </w:pPr>
          <w:hyperlink w:anchor="__RefHeading___Toc748135_77815467">
            <w:r>
              <w:rPr>
                <w:webHidden/>
                <w:rStyle w:val="IndexLink"/>
                <w:rtl w:val="true"/>
              </w:rPr>
              <w:t>الفصل الثاني</w:t>
            </w:r>
            <w:r>
              <w:rPr>
                <w:rStyle w:val="IndexLink"/>
                <w:rtl w:val="true"/>
              </w:rPr>
              <w:t xml:space="preserve">: </w:t>
            </w:r>
            <w:r>
              <w:rPr>
                <w:rStyle w:val="IndexLink"/>
                <w:rtl w:val="true"/>
              </w:rPr>
              <w:t>في المندوب</w:t>
            </w:r>
            <w:r>
              <w:rPr>
                <w:rStyle w:val="IndexLink"/>
                <w:rtl w:val="true"/>
              </w:rPr>
              <w:tab/>
            </w:r>
            <w:r>
              <w:rPr>
                <w:rStyle w:val="IndexLink"/>
              </w:rPr>
              <w:t>119</w:t>
            </w:r>
          </w:hyperlink>
        </w:p>
        <w:p>
          <w:pPr>
            <w:pStyle w:val="Contents4"/>
            <w:tabs>
              <w:tab w:val="clear" w:pos="8176"/>
              <w:tab w:val="right" w:pos="9026" w:leader="dot"/>
            </w:tabs>
            <w:rPr/>
          </w:pPr>
          <w:hyperlink w:anchor="__RefHeading___Toc748137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48139_77815467">
            <w:r>
              <w:rPr>
                <w:webHidden/>
                <w:rStyle w:val="IndexLink"/>
                <w:rtl w:val="true"/>
              </w:rPr>
              <w:t>فائدة</w:t>
            </w:r>
            <w:r>
              <w:rPr>
                <w:rStyle w:val="IndexLink"/>
                <w:rtl w:val="true"/>
              </w:rPr>
              <w:tab/>
            </w:r>
            <w:r>
              <w:rPr>
                <w:rStyle w:val="IndexLink"/>
              </w:rPr>
              <w:t>121</w:t>
            </w:r>
          </w:hyperlink>
        </w:p>
        <w:p>
          <w:pPr>
            <w:pStyle w:val="Contents4"/>
            <w:tabs>
              <w:tab w:val="clear" w:pos="8176"/>
              <w:tab w:val="right" w:pos="9026" w:leader="dot"/>
            </w:tabs>
            <w:rPr/>
          </w:pPr>
          <w:hyperlink w:anchor="__RefHeading___Toc748141_77815467">
            <w:r>
              <w:rPr>
                <w:webHidden/>
                <w:rStyle w:val="IndexLink"/>
                <w:rtl w:val="true"/>
              </w:rPr>
              <w:t>تتمة مهمة</w:t>
            </w:r>
            <w:r>
              <w:rPr>
                <w:rStyle w:val="IndexLink"/>
                <w:rtl w:val="true"/>
              </w:rPr>
              <w:tab/>
            </w:r>
            <w:r>
              <w:rPr>
                <w:rStyle w:val="IndexLink"/>
              </w:rPr>
              <w:t>136</w:t>
            </w:r>
          </w:hyperlink>
        </w:p>
        <w:p>
          <w:pPr>
            <w:pStyle w:val="Contents4"/>
            <w:tabs>
              <w:tab w:val="clear" w:pos="8176"/>
              <w:tab w:val="right" w:pos="9026" w:leader="dot"/>
            </w:tabs>
            <w:rPr/>
          </w:pPr>
          <w:hyperlink w:anchor="__RefHeading___Toc748143_77815467">
            <w:r>
              <w:rPr>
                <w:webHidden/>
                <w:rStyle w:val="IndexLink"/>
                <w:rtl w:val="true"/>
              </w:rPr>
              <w:t>فائدتان</w:t>
            </w:r>
            <w:r>
              <w:rPr>
                <w:rStyle w:val="IndexLink"/>
                <w:rtl w:val="true"/>
              </w:rPr>
              <w:tab/>
            </w:r>
            <w:r>
              <w:rPr>
                <w:rStyle w:val="IndexLink"/>
              </w:rPr>
              <w:t>168</w:t>
            </w:r>
          </w:hyperlink>
        </w:p>
        <w:p>
          <w:pPr>
            <w:pStyle w:val="Contents4"/>
            <w:tabs>
              <w:tab w:val="clear" w:pos="8176"/>
              <w:tab w:val="right" w:pos="9026" w:leader="dot"/>
            </w:tabs>
            <w:rPr/>
          </w:pPr>
          <w:hyperlink w:anchor="__RefHeading___Toc748145_77815467">
            <w:r>
              <w:rPr>
                <w:webHidden/>
                <w:rStyle w:val="IndexLink"/>
                <w:rtl w:val="true"/>
              </w:rPr>
              <w:t>تنبيهات</w:t>
            </w:r>
            <w:r>
              <w:rPr>
                <w:rStyle w:val="IndexLink"/>
                <w:rtl w:val="true"/>
              </w:rPr>
              <w:tab/>
            </w:r>
            <w:r>
              <w:rPr>
                <w:rStyle w:val="IndexLink"/>
              </w:rPr>
              <w:t>179</w:t>
            </w:r>
          </w:hyperlink>
        </w:p>
        <w:p>
          <w:pPr>
            <w:pStyle w:val="Contents4"/>
            <w:tabs>
              <w:tab w:val="clear" w:pos="8176"/>
              <w:tab w:val="right" w:pos="9026" w:leader="dot"/>
            </w:tabs>
            <w:rPr/>
          </w:pPr>
          <w:hyperlink w:anchor="__RefHeading___Toc748147_77815467">
            <w:r>
              <w:rPr>
                <w:webHidden/>
                <w:rStyle w:val="IndexLink"/>
                <w:rtl w:val="true"/>
              </w:rPr>
              <w:t>تنبيه</w:t>
            </w:r>
            <w:r>
              <w:rPr>
                <w:rStyle w:val="IndexLink"/>
                <w:rtl w:val="true"/>
              </w:rPr>
              <w:tab/>
            </w:r>
            <w:r>
              <w:rPr>
                <w:rStyle w:val="IndexLink"/>
              </w:rPr>
              <w:t>226</w:t>
            </w:r>
          </w:hyperlink>
        </w:p>
        <w:p>
          <w:pPr>
            <w:pStyle w:val="Contents4"/>
            <w:tabs>
              <w:tab w:val="clear" w:pos="8176"/>
              <w:tab w:val="right" w:pos="9026" w:leader="dot"/>
            </w:tabs>
            <w:rPr/>
          </w:pPr>
          <w:hyperlink w:anchor="__RefHeading___Toc748149_77815467">
            <w:r>
              <w:rPr>
                <w:webHidden/>
                <w:rStyle w:val="IndexLink"/>
                <w:rtl w:val="true"/>
              </w:rPr>
              <w:t>خاتمة</w:t>
            </w:r>
            <w:r>
              <w:rPr>
                <w:rStyle w:val="IndexLink"/>
                <w:rtl w:val="true"/>
              </w:rPr>
              <w:tab/>
            </w:r>
            <w:r>
              <w:rPr>
                <w:rStyle w:val="IndexLink"/>
              </w:rPr>
              <w:t>254</w:t>
            </w:r>
          </w:hyperlink>
        </w:p>
        <w:p>
          <w:pPr>
            <w:pStyle w:val="Contents3"/>
            <w:tabs>
              <w:tab w:val="clear" w:pos="8459"/>
              <w:tab w:val="right" w:pos="9026" w:leader="dot"/>
            </w:tabs>
            <w:rPr/>
          </w:pPr>
          <w:hyperlink w:anchor="__RefHeading___Toc748151_77815467">
            <w:r>
              <w:rPr>
                <w:webHidden/>
                <w:rStyle w:val="IndexLink"/>
                <w:rtl w:val="true"/>
              </w:rPr>
              <w:t>البحث الثالث</w:t>
            </w:r>
            <w:r>
              <w:rPr>
                <w:rStyle w:val="IndexLink"/>
                <w:rtl w:val="true"/>
              </w:rPr>
              <w:t xml:space="preserve">: </w:t>
            </w:r>
            <w:r>
              <w:rPr>
                <w:rStyle w:val="IndexLink"/>
                <w:rtl w:val="true"/>
              </w:rPr>
              <w:t>في السعي</w:t>
            </w:r>
            <w:r>
              <w:rPr>
                <w:rStyle w:val="IndexLink"/>
                <w:rtl w:val="true"/>
              </w:rPr>
              <w:tab/>
            </w:r>
            <w:r>
              <w:rPr>
                <w:rStyle w:val="IndexLink"/>
              </w:rPr>
              <w:t>259</w:t>
            </w:r>
          </w:hyperlink>
        </w:p>
        <w:p>
          <w:pPr>
            <w:pStyle w:val="Contents4"/>
            <w:tabs>
              <w:tab w:val="clear" w:pos="8176"/>
              <w:tab w:val="right" w:pos="9026" w:leader="dot"/>
            </w:tabs>
            <w:rPr/>
          </w:pPr>
          <w:hyperlink w:anchor="__RefHeading___Toc748153_7781546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748155_77815467">
            <w:r>
              <w:rPr>
                <w:webHidden/>
                <w:rStyle w:val="IndexLink"/>
                <w:rtl w:val="true"/>
              </w:rPr>
              <w:t>الأول</w:t>
            </w:r>
            <w:r>
              <w:rPr>
                <w:rStyle w:val="IndexLink"/>
                <w:rtl w:val="true"/>
              </w:rPr>
              <w:t xml:space="preserve">: </w:t>
            </w:r>
            <w:r>
              <w:rPr>
                <w:rStyle w:val="IndexLink"/>
                <w:rtl w:val="true"/>
              </w:rPr>
              <w:t>في المقدمات</w:t>
            </w:r>
            <w:r>
              <w:rPr>
                <w:rStyle w:val="IndexLink"/>
                <w:rtl w:val="true"/>
              </w:rPr>
              <w:tab/>
            </w:r>
            <w:r>
              <w:rPr>
                <w:rStyle w:val="IndexLink"/>
              </w:rPr>
              <w:t>259</w:t>
            </w:r>
          </w:hyperlink>
        </w:p>
        <w:p>
          <w:pPr>
            <w:pStyle w:val="Contents4"/>
            <w:tabs>
              <w:tab w:val="clear" w:pos="8176"/>
              <w:tab w:val="right" w:pos="9026" w:leader="dot"/>
            </w:tabs>
            <w:rPr/>
          </w:pPr>
          <w:hyperlink w:anchor="__RefHeading___Toc748157_77815467">
            <w:r>
              <w:rPr>
                <w:webHidden/>
                <w:rStyle w:val="IndexLink"/>
                <w:rtl w:val="true"/>
              </w:rPr>
              <w:t>المطلب الثاني</w:t>
            </w:r>
            <w:r>
              <w:rPr>
                <w:rStyle w:val="IndexLink"/>
                <w:rtl w:val="true"/>
              </w:rPr>
              <w:t xml:space="preserve">: </w:t>
            </w:r>
            <w:r>
              <w:rPr>
                <w:rStyle w:val="IndexLink"/>
                <w:rtl w:val="true"/>
              </w:rPr>
              <w:t>في الكيفية</w:t>
            </w:r>
            <w:r>
              <w:rPr>
                <w:rStyle w:val="IndexLink"/>
                <w:rtl w:val="true"/>
              </w:rPr>
              <w:tab/>
            </w:r>
            <w:r>
              <w:rPr>
                <w:rStyle w:val="IndexLink"/>
              </w:rPr>
              <w:t>268</w:t>
            </w:r>
          </w:hyperlink>
        </w:p>
        <w:p>
          <w:pPr>
            <w:pStyle w:val="Contents5"/>
            <w:tabs>
              <w:tab w:val="clear" w:pos="7892"/>
              <w:tab w:val="right" w:pos="9026" w:leader="dot"/>
            </w:tabs>
            <w:rPr/>
          </w:pPr>
          <w:hyperlink w:anchor="__RefHeading___Toc748159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748161_77815467">
            <w:r>
              <w:rPr>
                <w:webHidden/>
                <w:rStyle w:val="IndexLink"/>
                <w:rtl w:val="true"/>
              </w:rPr>
              <w:t>فروع</w:t>
            </w:r>
            <w:r>
              <w:rPr>
                <w:rStyle w:val="IndexLink"/>
                <w:rtl w:val="true"/>
              </w:rPr>
              <w:tab/>
            </w:r>
            <w:r>
              <w:rPr>
                <w:rStyle w:val="IndexLink"/>
              </w:rPr>
              <w:t>275</w:t>
            </w:r>
          </w:hyperlink>
        </w:p>
        <w:p>
          <w:pPr>
            <w:pStyle w:val="Contents4"/>
            <w:tabs>
              <w:tab w:val="clear" w:pos="8176"/>
              <w:tab w:val="right" w:pos="9026" w:leader="dot"/>
            </w:tabs>
            <w:rPr/>
          </w:pPr>
          <w:hyperlink w:anchor="__RefHeading___Toc748163_77815467">
            <w:r>
              <w:rPr>
                <w:webHidden/>
                <w:rStyle w:val="IndexLink"/>
                <w:rtl w:val="true"/>
              </w:rPr>
              <w:t>(</w:t>
            </w:r>
            <w:r>
              <w:rPr>
                <w:rStyle w:val="IndexLink"/>
                <w:rtl w:val="true"/>
              </w:rPr>
              <w:t>المطلب الثالث</w:t>
            </w:r>
            <w:r>
              <w:rPr>
                <w:rStyle w:val="IndexLink"/>
                <w:rtl w:val="true"/>
              </w:rPr>
              <w:t xml:space="preserve">): </w:t>
            </w:r>
            <w:r>
              <w:rPr>
                <w:rStyle w:val="IndexLink"/>
                <w:rtl w:val="true"/>
              </w:rPr>
              <w:t>في الأحكام</w:t>
            </w:r>
            <w:r>
              <w:rPr>
                <w:rStyle w:val="IndexLink"/>
                <w:rtl w:val="true"/>
              </w:rPr>
              <w:tab/>
            </w:r>
            <w:r>
              <w:rPr>
                <w:rStyle w:val="IndexLink"/>
              </w:rPr>
              <w:t>278</w:t>
            </w:r>
          </w:hyperlink>
        </w:p>
        <w:p>
          <w:pPr>
            <w:pStyle w:val="Contents5"/>
            <w:tabs>
              <w:tab w:val="clear" w:pos="7892"/>
              <w:tab w:val="right" w:pos="9026" w:leader="dot"/>
            </w:tabs>
            <w:rPr/>
          </w:pPr>
          <w:hyperlink w:anchor="__RefHeading___Toc748165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48167_77815467">
            <w:r>
              <w:rPr>
                <w:webHidden/>
                <w:rStyle w:val="IndexLink"/>
                <w:rtl w:val="true"/>
              </w:rPr>
              <w:t>تنبيهات</w:t>
            </w:r>
            <w:r>
              <w:rPr>
                <w:rStyle w:val="IndexLink"/>
                <w:rtl w:val="true"/>
              </w:rPr>
              <w:tab/>
            </w:r>
            <w:r>
              <w:rPr>
                <w:rStyle w:val="IndexLink"/>
              </w:rPr>
              <w:t>285</w:t>
            </w:r>
          </w:hyperlink>
        </w:p>
        <w:p>
          <w:pPr>
            <w:pStyle w:val="Contents3"/>
            <w:tabs>
              <w:tab w:val="clear" w:pos="8459"/>
              <w:tab w:val="right" w:pos="9026" w:leader="dot"/>
            </w:tabs>
            <w:rPr/>
          </w:pPr>
          <w:hyperlink w:anchor="__RefHeading___Toc748169_77815467">
            <w:r>
              <w:rPr>
                <w:webHidden/>
                <w:rStyle w:val="IndexLink"/>
                <w:rtl w:val="true"/>
              </w:rPr>
              <w:t>البحث الرابع</w:t>
            </w:r>
            <w:r>
              <w:rPr>
                <w:rStyle w:val="IndexLink"/>
                <w:rtl w:val="true"/>
              </w:rPr>
              <w:t xml:space="preserve">: </w:t>
            </w:r>
            <w:r>
              <w:rPr>
                <w:rStyle w:val="IndexLink"/>
                <w:rtl w:val="true"/>
              </w:rPr>
              <w:t>في التقصير</w:t>
            </w:r>
            <w:r>
              <w:rPr>
                <w:rStyle w:val="IndexLink"/>
                <w:rtl w:val="true"/>
              </w:rPr>
              <w:tab/>
            </w:r>
            <w:r>
              <w:rPr>
                <w:rStyle w:val="IndexLink"/>
              </w:rPr>
              <w:t>299</w:t>
            </w:r>
          </w:hyperlink>
        </w:p>
        <w:p>
          <w:pPr>
            <w:pStyle w:val="Contents4"/>
            <w:tabs>
              <w:tab w:val="clear" w:pos="8176"/>
              <w:tab w:val="right" w:pos="9026" w:leader="dot"/>
            </w:tabs>
            <w:rPr/>
          </w:pPr>
          <w:hyperlink w:anchor="__RefHeading___Toc748171_7781546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748173_77815467">
            <w:r>
              <w:rPr>
                <w:webHidden/>
                <w:rStyle w:val="IndexLink"/>
                <w:rtl w:val="true"/>
              </w:rPr>
              <w:t>تتمة</w:t>
            </w:r>
            <w:r>
              <w:rPr>
                <w:rStyle w:val="IndexLink"/>
                <w:rtl w:val="true"/>
              </w:rPr>
              <w:tab/>
            </w:r>
            <w:r>
              <w:rPr>
                <w:rStyle w:val="IndexLink"/>
              </w:rPr>
              <w:t>310</w:t>
            </w:r>
          </w:hyperlink>
        </w:p>
        <w:p>
          <w:pPr>
            <w:pStyle w:val="Contents3"/>
            <w:tabs>
              <w:tab w:val="clear" w:pos="8459"/>
              <w:tab w:val="right" w:pos="9026" w:leader="dot"/>
            </w:tabs>
            <w:rPr/>
          </w:pPr>
          <w:hyperlink w:anchor="__RefHeading___Toc748175_77815467">
            <w:r>
              <w:rPr>
                <w:webHidden/>
                <w:rStyle w:val="IndexLink"/>
                <w:rtl w:val="true"/>
              </w:rPr>
              <w:t>المطلب الثاني</w:t>
            </w:r>
            <w:r>
              <w:rPr>
                <w:rStyle w:val="IndexLink"/>
                <w:rtl w:val="true"/>
              </w:rPr>
              <w:t xml:space="preserve">: </w:t>
            </w:r>
            <w:r>
              <w:rPr>
                <w:rStyle w:val="IndexLink"/>
                <w:rtl w:val="true"/>
              </w:rPr>
              <w:t>في العمرة المفردة</w:t>
            </w:r>
            <w:r>
              <w:rPr>
                <w:rStyle w:val="IndexLink"/>
                <w:rtl w:val="true"/>
              </w:rPr>
              <w:tab/>
            </w:r>
            <w:r>
              <w:rPr>
                <w:rStyle w:val="IndexLink"/>
              </w:rPr>
              <w:t>312</w:t>
            </w:r>
          </w:hyperlink>
        </w:p>
        <w:p>
          <w:pPr>
            <w:pStyle w:val="Contents2"/>
            <w:tabs>
              <w:tab w:val="clear" w:pos="8743"/>
              <w:tab w:val="right" w:pos="9026" w:leader="dot"/>
            </w:tabs>
            <w:rPr/>
          </w:pPr>
          <w:hyperlink w:anchor="__RefHeading___Toc748177_77815467">
            <w:r>
              <w:rPr>
                <w:webHidden/>
                <w:rStyle w:val="IndexLink"/>
                <w:rtl w:val="true"/>
              </w:rPr>
              <w:t>الباب الرابع</w:t>
            </w:r>
            <w:r>
              <w:rPr>
                <w:rStyle w:val="IndexLink"/>
                <w:rtl w:val="true"/>
              </w:rPr>
              <w:t xml:space="preserve">: </w:t>
            </w:r>
            <w:r>
              <w:rPr>
                <w:rStyle w:val="IndexLink"/>
                <w:rtl w:val="true"/>
              </w:rPr>
              <w:t>في الحج</w:t>
            </w:r>
            <w:r>
              <w:rPr>
                <w:rStyle w:val="IndexLink"/>
                <w:rtl w:val="true"/>
              </w:rPr>
              <w:tab/>
            </w:r>
            <w:r>
              <w:rPr>
                <w:rStyle w:val="IndexLink"/>
              </w:rPr>
              <w:t>348</w:t>
            </w:r>
          </w:hyperlink>
        </w:p>
        <w:p>
          <w:pPr>
            <w:pStyle w:val="Contents3"/>
            <w:tabs>
              <w:tab w:val="clear" w:pos="8459"/>
              <w:tab w:val="right" w:pos="9026" w:leader="dot"/>
            </w:tabs>
            <w:rPr/>
          </w:pPr>
          <w:hyperlink w:anchor="__RefHeading___Toc748179_77815467">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748181_77815467">
            <w:r>
              <w:rPr>
                <w:webHidden/>
                <w:rStyle w:val="IndexLink"/>
                <w:rtl w:val="true"/>
              </w:rPr>
              <w:t>المقصد الأول</w:t>
            </w:r>
            <w:r>
              <w:rPr>
                <w:rStyle w:val="IndexLink"/>
                <w:rtl w:val="true"/>
              </w:rPr>
              <w:t xml:space="preserve">: </w:t>
            </w:r>
            <w:r>
              <w:rPr>
                <w:rStyle w:val="IndexLink"/>
                <w:rtl w:val="true"/>
              </w:rPr>
              <w:t>في الوقوف بعرفات</w:t>
            </w:r>
            <w:r>
              <w:rPr>
                <w:rStyle w:val="IndexLink"/>
                <w:rtl w:val="true"/>
              </w:rPr>
              <w:tab/>
            </w:r>
            <w:r>
              <w:rPr>
                <w:rStyle w:val="IndexLink"/>
              </w:rPr>
              <w:t>348</w:t>
            </w:r>
          </w:hyperlink>
        </w:p>
        <w:p>
          <w:pPr>
            <w:pStyle w:val="Contents4"/>
            <w:tabs>
              <w:tab w:val="clear" w:pos="8176"/>
              <w:tab w:val="right" w:pos="9026" w:leader="dot"/>
            </w:tabs>
            <w:rPr/>
          </w:pPr>
          <w:hyperlink w:anchor="__RefHeading___Toc748183_7781546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48185_77815467">
            <w:r>
              <w:rPr>
                <w:webHidden/>
                <w:rStyle w:val="IndexLink"/>
                <w:rtl w:val="true"/>
              </w:rPr>
              <w:t>الفصل الأول</w:t>
            </w:r>
            <w:r>
              <w:rPr>
                <w:rStyle w:val="IndexLink"/>
                <w:rtl w:val="true"/>
              </w:rPr>
              <w:t xml:space="preserve">: </w:t>
            </w:r>
            <w:r>
              <w:rPr>
                <w:rStyle w:val="IndexLink"/>
                <w:rtl w:val="true"/>
              </w:rPr>
              <w:t>في المقدمات</w:t>
            </w:r>
            <w:r>
              <w:rPr>
                <w:rStyle w:val="IndexLink"/>
                <w:rtl w:val="true"/>
              </w:rPr>
              <w:tab/>
            </w:r>
            <w:r>
              <w:rPr>
                <w:rStyle w:val="IndexLink"/>
              </w:rPr>
              <w:t>348</w:t>
            </w:r>
          </w:hyperlink>
        </w:p>
        <w:p>
          <w:pPr>
            <w:pStyle w:val="Contents5"/>
            <w:tabs>
              <w:tab w:val="clear" w:pos="7892"/>
              <w:tab w:val="right" w:pos="9026" w:leader="dot"/>
            </w:tabs>
            <w:rPr/>
          </w:pPr>
          <w:hyperlink w:anchor="__RefHeading___Toc748187_7781546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48189_77815467">
            <w:r>
              <w:rPr>
                <w:webHidden/>
                <w:rStyle w:val="IndexLink"/>
                <w:rtl w:val="true"/>
              </w:rPr>
              <w:t>فائدة</w:t>
            </w:r>
            <w:r>
              <w:rPr>
                <w:rStyle w:val="IndexLink"/>
                <w:rtl w:val="true"/>
              </w:rPr>
              <w:tab/>
            </w:r>
            <w:r>
              <w:rPr>
                <w:rStyle w:val="IndexLink"/>
              </w:rPr>
              <w:t>352</w:t>
            </w:r>
          </w:hyperlink>
        </w:p>
        <w:p>
          <w:pPr>
            <w:pStyle w:val="Contents4"/>
            <w:tabs>
              <w:tab w:val="clear" w:pos="8176"/>
              <w:tab w:val="right" w:pos="9026" w:leader="dot"/>
            </w:tabs>
            <w:rPr/>
          </w:pPr>
          <w:hyperlink w:anchor="__RefHeading___Toc748191_77815467">
            <w:r>
              <w:rPr>
                <w:webHidden/>
                <w:rStyle w:val="IndexLink"/>
                <w:rtl w:val="true"/>
              </w:rPr>
              <w:t>الفصل الثاني</w:t>
            </w:r>
            <w:r>
              <w:rPr>
                <w:rStyle w:val="IndexLink"/>
                <w:rtl w:val="true"/>
              </w:rPr>
              <w:t xml:space="preserve">: </w:t>
            </w:r>
            <w:r>
              <w:rPr>
                <w:rStyle w:val="IndexLink"/>
                <w:rtl w:val="true"/>
              </w:rPr>
              <w:t>في الكيفية</w:t>
            </w:r>
            <w:r>
              <w:rPr>
                <w:rStyle w:val="IndexLink"/>
                <w:rtl w:val="true"/>
              </w:rPr>
              <w:tab/>
            </w:r>
            <w:r>
              <w:rPr>
                <w:rStyle w:val="IndexLink"/>
              </w:rPr>
              <w:t>376</w:t>
            </w:r>
          </w:hyperlink>
        </w:p>
        <w:p>
          <w:pPr>
            <w:pStyle w:val="Contents4"/>
            <w:tabs>
              <w:tab w:val="clear" w:pos="8176"/>
              <w:tab w:val="right" w:pos="9026" w:leader="dot"/>
            </w:tabs>
            <w:rPr/>
          </w:pPr>
          <w:hyperlink w:anchor="__RefHeading___Toc748193_77815467">
            <w:r>
              <w:rPr>
                <w:webHidden/>
                <w:rStyle w:val="IndexLink"/>
                <w:rtl w:val="true"/>
              </w:rPr>
              <w:t>الفصل الثالث</w:t>
            </w:r>
            <w:r>
              <w:rPr>
                <w:rStyle w:val="IndexLink"/>
                <w:rtl w:val="true"/>
              </w:rPr>
              <w:t xml:space="preserve">: </w:t>
            </w:r>
            <w:r>
              <w:rPr>
                <w:rStyle w:val="IndexLink"/>
                <w:rtl w:val="true"/>
              </w:rPr>
              <w:t>في الأحكام</w:t>
            </w:r>
            <w:r>
              <w:rPr>
                <w:rStyle w:val="IndexLink"/>
                <w:rtl w:val="true"/>
              </w:rPr>
              <w:tab/>
            </w:r>
            <w:r>
              <w:rPr>
                <w:rStyle w:val="IndexLink"/>
              </w:rPr>
              <w:t>405</w:t>
            </w:r>
          </w:hyperlink>
        </w:p>
        <w:p>
          <w:pPr>
            <w:pStyle w:val="Contents3"/>
            <w:tabs>
              <w:tab w:val="clear" w:pos="8459"/>
              <w:tab w:val="right" w:pos="9026" w:leader="dot"/>
            </w:tabs>
            <w:rPr/>
          </w:pPr>
          <w:hyperlink w:anchor="__RefHeading___Toc748195_77815467">
            <w:r>
              <w:rPr>
                <w:webHidden/>
                <w:rStyle w:val="IndexLink"/>
                <w:rtl w:val="true"/>
              </w:rPr>
              <w:t>المقصد الثاني</w:t>
            </w:r>
            <w:r>
              <w:rPr>
                <w:rStyle w:val="IndexLink"/>
                <w:rtl w:val="true"/>
              </w:rPr>
              <w:t xml:space="preserve">: </w:t>
            </w:r>
            <w:r>
              <w:rPr>
                <w:rStyle w:val="IndexLink"/>
                <w:rtl w:val="true"/>
              </w:rPr>
              <w:t>في الوقوف</w:t>
            </w:r>
            <w:r>
              <w:rPr>
                <w:rStyle w:val="IndexLink"/>
                <w:rtl w:val="true"/>
              </w:rPr>
              <w:tab/>
            </w:r>
            <w:r>
              <w:rPr>
                <w:rStyle w:val="IndexLink"/>
              </w:rPr>
              <w:t>421</w:t>
            </w:r>
          </w:hyperlink>
        </w:p>
        <w:p>
          <w:pPr>
            <w:pStyle w:val="Contents4"/>
            <w:tabs>
              <w:tab w:val="clear" w:pos="8176"/>
              <w:tab w:val="right" w:pos="9026" w:leader="dot"/>
            </w:tabs>
            <w:rPr/>
          </w:pPr>
          <w:hyperlink w:anchor="__RefHeading___Toc748197_7781546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748199_77815467">
            <w:r>
              <w:rPr>
                <w:webHidden/>
                <w:rStyle w:val="IndexLink"/>
                <w:rtl w:val="true"/>
              </w:rPr>
              <w:t>الأول</w:t>
            </w:r>
            <w:r>
              <w:rPr>
                <w:rStyle w:val="IndexLink"/>
                <w:rtl w:val="true"/>
              </w:rPr>
              <w:t xml:space="preserve">: </w:t>
            </w:r>
            <w:r>
              <w:rPr>
                <w:rStyle w:val="IndexLink"/>
                <w:rtl w:val="true"/>
              </w:rPr>
              <w:t>في مقدمات الوقوف</w:t>
            </w:r>
            <w:r>
              <w:rPr>
                <w:rStyle w:val="IndexLink"/>
                <w:rtl w:val="true"/>
              </w:rPr>
              <w:tab/>
            </w:r>
            <w:r>
              <w:rPr>
                <w:rStyle w:val="IndexLink"/>
              </w:rPr>
              <w:t>423</w:t>
            </w:r>
          </w:hyperlink>
        </w:p>
        <w:p>
          <w:pPr>
            <w:pStyle w:val="Contents4"/>
            <w:tabs>
              <w:tab w:val="clear" w:pos="8176"/>
              <w:tab w:val="right" w:pos="9026" w:leader="dot"/>
            </w:tabs>
            <w:rPr/>
          </w:pPr>
          <w:hyperlink w:anchor="__RefHeading___Toc748201_77815467">
            <w:r>
              <w:rPr>
                <w:webHidden/>
                <w:rStyle w:val="IndexLink"/>
                <w:rtl w:val="true"/>
              </w:rPr>
              <w:t>المقام الثاني</w:t>
            </w:r>
            <w:r>
              <w:rPr>
                <w:rStyle w:val="IndexLink"/>
                <w:rtl w:val="true"/>
              </w:rPr>
              <w:t xml:space="preserve">: </w:t>
            </w:r>
            <w:r>
              <w:rPr>
                <w:rStyle w:val="IndexLink"/>
                <w:rtl w:val="true"/>
              </w:rPr>
              <w:t>في الكيفية</w:t>
            </w:r>
            <w:r>
              <w:rPr>
                <w:rStyle w:val="IndexLink"/>
                <w:rtl w:val="true"/>
              </w:rPr>
              <w:tab/>
            </w:r>
            <w:r>
              <w:rPr>
                <w:rStyle w:val="IndexLink"/>
              </w:rPr>
              <w:t>435</w:t>
            </w:r>
          </w:hyperlink>
        </w:p>
        <w:p>
          <w:pPr>
            <w:pStyle w:val="Contents4"/>
            <w:tabs>
              <w:tab w:val="clear" w:pos="8176"/>
              <w:tab w:val="right" w:pos="9026" w:leader="dot"/>
            </w:tabs>
            <w:rPr/>
          </w:pPr>
          <w:hyperlink w:anchor="__RefHeading___Toc748203_77815467">
            <w:r>
              <w:rPr>
                <w:webHidden/>
                <w:rStyle w:val="IndexLink"/>
                <w:rtl w:val="true"/>
              </w:rPr>
              <w:t>المقام الثالث</w:t>
            </w:r>
            <w:r>
              <w:rPr>
                <w:rStyle w:val="IndexLink"/>
                <w:rtl w:val="true"/>
              </w:rPr>
              <w:t xml:space="preserve">: </w:t>
            </w:r>
            <w:r>
              <w:rPr>
                <w:rStyle w:val="IndexLink"/>
                <w:rtl w:val="true"/>
              </w:rPr>
              <w:t>في الأحكام</w:t>
            </w:r>
            <w:r>
              <w:rPr>
                <w:rStyle w:val="IndexLink"/>
                <w:rtl w:val="true"/>
              </w:rPr>
              <w:tab/>
            </w:r>
            <w:r>
              <w:rPr>
                <w:rStyle w:val="IndexLink"/>
              </w:rPr>
              <w:t>456</w:t>
            </w:r>
          </w:hyperlink>
        </w:p>
        <w:p>
          <w:pPr>
            <w:pStyle w:val="Contents2"/>
            <w:tabs>
              <w:tab w:val="clear" w:pos="8743"/>
              <w:tab w:val="right" w:pos="9026" w:leader="dot"/>
            </w:tabs>
            <w:rPr/>
          </w:pPr>
          <w:hyperlink w:anchor="__RefHeading___Toc748205_77815467">
            <w:r>
              <w:rPr>
                <w:webHidden/>
                <w:rStyle w:val="IndexLink"/>
                <w:rtl w:val="true"/>
              </w:rPr>
              <w:t>فهرس الجزء السادس عشر</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6_133471"/>
      <w:bookmarkStart w:id="1" w:name="pg12496_133471"/>
      <w:bookmarkEnd w:id="1"/>
    </w:p>
    <w:p>
      <w:pPr>
        <w:pStyle w:val="Heading2"/>
        <w:numPr>
          <w:ilvl w:val="1"/>
          <w:numId w:val="1"/>
        </w:numPr>
        <w:rPr/>
      </w:pPr>
      <w:bookmarkStart w:id="2" w:name="pg12496_133471"/>
      <w:bookmarkStart w:id="3" w:name="__RefHeading___Toc748115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117_77815467"/>
      <w:bookmarkStart w:id="6" w:name="_Toc2"/>
      <w:bookmarkEnd w:id="5"/>
      <w:r>
        <w:rPr>
          <w:rtl w:val="true"/>
        </w:rPr>
        <w:t>اشارة</w:t>
      </w:r>
      <w:bookmarkStart w:id="7" w:name="pg12496_133472"/>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48119_77815467"/>
      <w:bookmarkStart w:id="9" w:name="_Toc3"/>
      <w:bookmarkEnd w:id="8"/>
      <w:r>
        <w:rPr>
          <w:rtl w:val="true"/>
        </w:rPr>
        <w:t>المقصد الخامس</w:t>
      </w:r>
      <w:r>
        <w:rPr>
          <w:rtl w:val="true"/>
        </w:rPr>
        <w:t xml:space="preserve">: </w:t>
      </w:r>
      <w:r>
        <w:rPr>
          <w:rtl w:val="true"/>
        </w:rPr>
        <w:t>في الإحصار والصد</w:t>
      </w:r>
      <w:bookmarkEnd w:id="9"/>
    </w:p>
    <w:p>
      <w:pPr>
        <w:pStyle w:val="Heading3"/>
        <w:numPr>
          <w:ilvl w:val="2"/>
          <w:numId w:val="1"/>
        </w:numPr>
        <w:rPr/>
      </w:pPr>
      <w:bookmarkStart w:id="10" w:name="__RefHeading___Toc748121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والنصر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التضييق والحبس عن السفر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فلانا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نقل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العدو 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أحاطوا به ومنعوه من المضي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وثعلب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العدو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وأحصره المرض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كلام العرب ، وعليه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القوطية وأبو عمرو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العدو والمرض وأحصره ، كلاهما بمعنى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صددته عن كذا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منعته وصرفته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أهل اللغة مختلف في 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تغايرهما ، فظاهر ما نقله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القوطية وابي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وما نقله عن ابن السكيت وثعلب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المحصر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منعه المرض من التصرف ، ويقال للمحبوس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همز فهو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يقوم كل واحد منهما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أبو العباس المبرد والزجاج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الحبس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للحبس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للقتل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يستعملون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المحصر والمحصور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 وهو جائز على رأي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ما قدمنا من كلامهم اتحاد الحصر والصد ، وانهما بمعنى المنع ، من عدو كان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عليه عامة فقهاء الجمهور </w:t>
      </w:r>
      <w:r>
        <w:rPr>
          <w:rStyle w:val="FootnoteAnchor"/>
          <w:rtl w:val="true"/>
        </w:rPr>
        <w:footnoteReference w:id="2"/>
      </w:r>
      <w:r>
        <w:rPr>
          <w:rFonts w:ascii="Amiri" w:hAnsi="Amiri" w:eastAsia="Amiri" w:cs="Amiri"/>
          <w:color w:val="111111"/>
          <w:sz w:val="28"/>
          <w:sz w:val="28"/>
          <w:szCs w:val="28"/>
          <w:rtl w:val="true"/>
          <w:lang w:bidi="ar-SA"/>
        </w:rPr>
        <w:t xml:space="preserve">واما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دلت عليه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اللفظين متغايران ، وان الحصر هو المنع من تتمة أفعال الحج أو العمرة بالمرض ، والصد هو المنع بالعدو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عندنا هو المنع من تتمة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بالمرض خاصة ، والصد بالعدو ، وعند فقهاء المخالفين الحصر والصد واحد ، وهما من جهة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النيشابوري وغيره اتفاق المفسرين على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نزلت في حصر الحديبية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ويفترقان أيضا في ان المصدود يحل له بالمحلل جميع ما حرمه الإحرام حتى النساء ، دون المحصور فإنه يحل له ما عدا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مكان الذبح ، فالمصدود يذبحه في محل الصد ، والمحصور </w:t>
      </w:r>
    </w:p>
    <w:p>
      <w:pPr>
        <w:pStyle w:val="BookText"/>
        <w:rPr/>
      </w:pPr>
      <w:r>
        <w:rPr>
          <w:rFonts w:ascii="Amiri" w:hAnsi="Amiri" w:eastAsia="Amiri" w:cs="Amiri"/>
          <w:color w:val="111111"/>
          <w:sz w:val="28"/>
          <w:sz w:val="28"/>
          <w:szCs w:val="28"/>
          <w:rtl w:val="true"/>
          <w:lang w:bidi="ar-SA"/>
        </w:rPr>
        <w:t>يبعث به الى مكة فيذبح بها ان كان الصد في العمرة ، أو الى منى ان كان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تفصيل الكلام في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تغايرهما ما رواه الشيخ في الصحيح عن معاوية بن عمار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 والمصدود هو الذي رده المشركون ،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والمصدود تحل له النساء ، والمحصور لا تحل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بطريقين صحيحين عن معاوية بن عمار مثله </w:t>
      </w:r>
      <w:r>
        <w:rPr>
          <w:rStyle w:val="FootnoteAnchor"/>
          <w:rtl w:val="true"/>
        </w:rPr>
        <w:footnoteReference w:id="6"/>
      </w:r>
      <w:r>
        <w:rPr>
          <w:rFonts w:ascii="Amiri" w:hAnsi="Amiri" w:eastAsia="Amiri" w:cs="Amiri"/>
          <w:color w:val="111111"/>
          <w:sz w:val="28"/>
          <w:sz w:val="28"/>
          <w:szCs w:val="28"/>
          <w:rtl w:val="true"/>
          <w:lang w:bidi="ar-SA"/>
        </w:rPr>
        <w:t xml:space="preserve">ورواه الصدوق في الصحيح عن معاوية بن عمار مثله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المقنع مرسلا </w:t>
      </w:r>
      <w:r>
        <w:rPr>
          <w:rStyle w:val="FootnoteAnchor"/>
          <w:rtl w:val="true"/>
        </w:rPr>
        <w:footnoteReference w:id="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والمحصور والمضطر يذبحان بدنتيهما في المكان الذي يضطران فيه ، وقد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الحديبية حين رد المشركون بدنته وأبوا ان تبلغ المنحر ، فأمر بها فنحرت مكانه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الموثق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 ويرجع صاحبه فيأتي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والمحصور يبعث بهديه فيعدهم يوما ، فإذا بلغ الهدي أحل هذا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ردوا عليه دراهمه ولم يذبحوا عنه وقد أحل فأتى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وليس عليه شي‌ء ، وليمسك الآن عن النساء إذا بعث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
      </w:r>
      <w:r>
        <w:rPr>
          <w:rFonts w:ascii="Amiri" w:hAnsi="Amiri" w:eastAsia="Amiri" w:cs="Amiri"/>
          <w:color w:val="111111"/>
          <w:sz w:val="28"/>
          <w:sz w:val="28"/>
          <w:szCs w:val="28"/>
          <w:rtl w:val="true"/>
          <w:lang w:bidi="ar-SA"/>
        </w:rPr>
        <w:t xml:space="preserve">في الصحيح عن احمد بن محمد بن ابي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 أي شي‌ء يكون حاله؟ وأي شي‌ء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والثياب والطيب؟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بلغك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المحصور والمصدود هما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صده المشركون ، قضى عمرته؟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اعتمر بعد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فبعث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 ان كان في الحج فمحل الهدي يوم النحر ، فإذا كان يوم النحر فليقص من رأسه ، ولا يجب عليه الحلق حتى يقضي المناسك ، وان كان في عمرة فلينظر مقدار دخول أصحابه مكة والساعة التي يعدهم فيها ، فإذا كان تلك الساعة قصر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مرض في الطريق بعد ما أحرم فأراد الرجوع رجع الى اهله ونحر بدنة ، أو أقام مكانه حتى يبرأ إذا كان في عمرة ، وإذا بري‌ء فعليه العمرة واجبة ، وان كان عليه الحج رجع أو أقام ففاته الحج ، فان عليه الحج من قابل ، فان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معتمرا فمرض في الطريق ،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وهو في المدينة فخرج في طلبه ، فأدركه بالسقيا وهو مريض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تشتكي؟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 وحلق رأسه ، ورده إلى المدينة ، فلما بري‌ء من وجعه اعتمر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حين بري‌ء من وجعه قبل ان يخرج إلى العمرة حلت له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وبالصفا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من الحديبية حلت له النساء ولم يطف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سواء ،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12"/>
      </w:r>
      <w:r>
        <w:rPr>
          <w:rFonts w:ascii="Amiri" w:hAnsi="Amiri" w:eastAsia="Amiri" w:cs="Amiri"/>
          <w:color w:val="111111"/>
          <w:sz w:val="28"/>
          <w:sz w:val="28"/>
          <w:szCs w:val="28"/>
          <w:rtl w:val="true"/>
          <w:lang w:bidi="ar-SA"/>
        </w:rPr>
        <w:t xml:space="preserve">في الصحيح عن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على اختلاف في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عليه الحج من 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ردوا الدراهم عليه ولم يجدوا هديا ينحرونه وقد أحل لم يكن عليه شي‌ء ولكن يبعث من قابل ويمسك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الآتي جملة منها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فتفصيل الكلام في هذا المقام يقتضي بسطه في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المصدود ، من صد بالعدو بعد تلبسه بالإحرام ولا طريق له غيره ، أو كان وقصرت نفقته عنه ، تحلل بالإجماع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انه إذا تلبس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كان أو 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 وجوب الإتمام إجماعا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 في إحرامه ذلك عن الوصول إلى مكة أو الموقفين </w:t>
      </w:r>
    </w:p>
    <w:p>
      <w:pPr>
        <w:pStyle w:val="BookText"/>
        <w:rPr/>
      </w:pPr>
      <w:r>
        <w:rPr>
          <w:rFonts w:ascii="Amiri" w:hAnsi="Amiri" w:eastAsia="Amiri" w:cs="Amiri"/>
          <w:color w:val="111111"/>
          <w:sz w:val="28"/>
          <w:sz w:val="28"/>
          <w:szCs w:val="28"/>
          <w:rtl w:val="true"/>
          <w:lang w:bidi="ar-SA"/>
        </w:rPr>
        <w:t>ولا طريق غير موضع العدو ، أو كان ولا نفقة لسلوكه ، ذبح هديه أو نحره بمكان الصد بنية التحلل ، فيحل على الإطلاق سواء كان في الحرم أو خارجه ، ولا ينتظر في إحلاله بلوغ الهدي محله ، ولا يراعى زمانا ولا مكانا في إحلاله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اعتبرنا نية التحلل لان الذبح يقع على وجوه متعددة ، والفعل متى كان كذلك فلا ينصرف إلى أحدها إلا بقصده ونيته ، كما تقدم تحقيق ذلك بما لا مزيد عليه في كتاب الطهارة في بحث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الشيخان ، وابن البراج ، وابن حمزة ، وسلار ، وابن إدريس ، وهو الظاهر من كلام علي بن بابويه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 رجل عن الحج وقد أحرم ، فعليه الحج من قابل ولا بأس بمواقعة النساء ، لانه مصدود ، وليس كالمحصور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صد المحرم بالعدو أو أحصر بالمرض عن تأدية المناسك ، فلينفذ القارن هديه ، والمتمتع والمفرد ما يبتاع به شاة فما فوقها ، فإذا 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فليحلق رأسه ، ويحل المصدود بالعدو من كل شي‌ء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المصدود سائقا فصدت بدنته ايضا ، نحوها حيث صدت ، ورجع حلالا من النساء ومن كل شي‌ء أحرم منه ، فان منع هو ولم يمنع وصول بدنته إلى الكعبة ، أنفذ هديه مع من ينحره واقام على إحرامه إلى الوقت الذي يواعد فيه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بالعدو جاز ان يذبح هديه مكانه ، والأفضل ان ينفذ به الى منى أو مكة</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المختلف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بالنظر الى صدر عبارته في السرائر ، إلا ان كلامه في آخرها يشعر بالعدول عنه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المصدود فهو الذي يصده العدو عن الدخول إلى مكة والوقوف بالموقفين فإذا كان ذلك ذبح هديه في المكان الذي صد فيه سواء كان في الحرم أو خارجه ،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صده المشركون بالحديبية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الحرم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بالتخفيف والتثقيل وسألت ابن العصار الفوهي </w:t>
      </w:r>
      <w:r>
        <w:rPr>
          <w:rStyle w:val="FootnoteAnchor"/>
          <w:rtl w:val="true"/>
        </w:rPr>
        <w:footnoteReference w:id="1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يقولونها بالتخفيف وأصحاب الحديث يقولونها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عندي بذلك ، وكان إمام اللغة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ينتظر في إحلاله بلوغ الهدي محله ، ولا يراعي زمانا ولا مكانا في إحلاله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ساق هديا ذبحه ، وان كان لم يسق هديا ، فإذا كان اشترط في إحرامه ان عرض له عارض يحله حيث حبسه ، فليحل ولا هدي عليه ، وان لم يشترط فلا بد من الهدي وبعضهم يخص وجوب الهدي بالمحصور لا بالمصدود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أراد به المرض ، لانه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أحصره المرض وحصره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من كل شي‌ء أحرم منه ، من النساء وغيره ،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بالعدو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فالأولى نقل ما اختاره في جملة </w:t>
      </w:r>
    </w:p>
    <w:p>
      <w:pPr>
        <w:pStyle w:val="BookText"/>
        <w:rPr/>
      </w:pPr>
      <w:r>
        <w:rPr>
          <w:rFonts w:ascii="Amiri" w:hAnsi="Amiri" w:eastAsia="Amiri" w:cs="Amiri"/>
          <w:color w:val="111111"/>
          <w:sz w:val="28"/>
          <w:sz w:val="28"/>
          <w:szCs w:val="28"/>
          <w:rtl w:val="true"/>
          <w:lang w:bidi="ar-SA"/>
        </w:rPr>
        <w:t>الأقوال المخالفة للقول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تقدم في موثقة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ويرجع صاحبه فيأتي النساء ، والمحصور 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المحصور والمضطر ينحران بدنتهما في المكان الذي يضطران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8"/>
      </w:r>
      <w:r>
        <w:rPr>
          <w:rFonts w:ascii="Amiri" w:hAnsi="Amiri" w:eastAsia="Amiri" w:cs="Amiri"/>
          <w:color w:val="111111"/>
          <w:sz w:val="28"/>
          <w:sz w:val="28"/>
          <w:szCs w:val="28"/>
          <w:rtl w:val="true"/>
          <w:lang w:bidi="ar-SA"/>
        </w:rPr>
        <w:t xml:space="preserve">عن حمران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 بالحديبية قصر وأحل ونحر ثم انصرف منها ، ولم يجب عليه الحلق حتى يقضي النسك فاما المحصور فإنما يكون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صده المشركون يوم الحديبية نحر بدنة ورجع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كون الحكم الشرعي في المصدود هو التحلل بذبح أو نحر نسكه في محل الصد ، ثم الرجوع محلا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التحلل على ذبح </w:t>
      </w:r>
    </w:p>
    <w:p>
      <w:pPr>
        <w:pStyle w:val="BookText"/>
        <w:rPr/>
      </w:pPr>
      <w:r>
        <w:rPr>
          <w:rFonts w:ascii="Amiri" w:hAnsi="Amiri" w:eastAsia="Amiri" w:cs="Amiri"/>
          <w:color w:val="111111"/>
          <w:sz w:val="28"/>
          <w:sz w:val="28"/>
          <w:szCs w:val="28"/>
          <w:rtl w:val="true"/>
          <w:lang w:bidi="ar-SA"/>
        </w:rPr>
        <w:t xml:space="preserve">الهدي ناويا به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المنتهى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صده المشركون يوم الحديبية نحر بدنة ثم رجع الى المدينة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للواجب ،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الآية الشريفة الحصر ، وهو خلاف الصد على ما ثبت بالنص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 بيانا للواجب ، وبدون ذلك يحتمل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المصدود بغير هدي ،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الآية الشريفة إنما تضمنت الهدي في المحصور وهو خلاف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صحيحة معاوية بن عمار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يوم الحديبية نحر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اشكال ، وان كان المشهور لا يخلو من رجحان ، تمسكا باستصحاب حكم الإحرام الى ان يعلم حصول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موثقته التي قدمناها ، ثم أورد مرسلة ابن بابويه التي قدمناها أيضا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المناقشة من المناقشات الواهية ، فإن الظاهر من كلام العلامة في المنتهى ان الحكم بذلك مجمع عليه بين الخاصة والعامة ، حيث لم ينقل فيه الخلاف إلا عن مالك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يتحلل المصدود بالهدي ونية التحلل معا ، اما الهدي فقد أجمع </w:t>
      </w:r>
    </w:p>
    <w:p>
      <w:pPr>
        <w:pStyle w:val="BookText"/>
        <w:rPr/>
      </w:pPr>
      <w:r>
        <w:rPr>
          <w:rFonts w:ascii="Amiri" w:hAnsi="Amiri" w:eastAsia="Amiri" w:cs="Amiri"/>
          <w:color w:val="111111"/>
          <w:sz w:val="28"/>
          <w:sz w:val="28"/>
          <w:szCs w:val="28"/>
          <w:rtl w:val="true"/>
          <w:lang w:bidi="ar-SA"/>
        </w:rPr>
        <w:t xml:space="preserve">عليه أكثر العلماء ، وحكى عن مالك انه لا هدي عليه </w:t>
      </w:r>
      <w:r>
        <w:rPr>
          <w:rStyle w:val="FootnoteAnchor"/>
          <w:rtl w:val="true"/>
        </w:rPr>
        <w:footnoteReference w:id="23"/>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التفسير ان هذه الآية نزلت في حصر الحديبية </w:t>
      </w:r>
      <w:r>
        <w:rPr>
          <w:rStyle w:val="FootnoteAnchor"/>
          <w:rtl w:val="true"/>
        </w:rPr>
        <w:footnoteReference w:id="25"/>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لا مخالف إلا ما يظهر من كلام ابن إدريس ونقله ذلك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مورد الآية الشريفة الحصر ، وهو خلاف الصد على ما ثبت بالنص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الحصر في الآية الشريفة انما هو المعنى اللغوي الذي قدمنا نقله عن جملة أهل اللغة الشامل للحصر والصد ، وهو عبارة عن مطلق المنع بعد وكان أو مرض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المصدود والمحصر انما هو عرف خاص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به اخبارهم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ما ذكرناه من معنى الآية ما صرح به أمين الإسلام الطبرسي في كتاب مجمع البيان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منعكم خوف أو عدو أو مرض فامتنعتم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ومجاهد وقتادة وعطاء ،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منعكم حابس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فعليكم ما سهل من الهدي أو فاهدوا ما تيسر من الهدي إذا أردتم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الإشكال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 ذلك ما نقله في المنتهى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الشارح نفسه في صدر البحث عن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المفسرين على ان نزول الآية المذكورة في حصر الحديبية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فإذا ثبت ان المراد بالحصر في الآية المذكورة ما يشمل الصد بالمعنى المذكور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فيه الهدي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أي فعليكم ، كما ذكره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ظاهرة في المراد عارية عن وصمة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وتعضدها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كونه بيانا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بما تقدم تحقيقه في كتاب الطهارة ، في مسألة وجوب الابتداء في غسل الوجه بالأعلى ، من الوجوه التي ذكرناها ثمة حيث ان الآية دلت على الغسل بقول مطلق ، والوضوءات البيانية دلت على الابتداء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نحن فيه ، فان الآية قد دلت على ما تيسر من الهدي في مرض كان أو عدو كما عرفت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بيانا ، وهو الحافظ للشريعة والمبلغ لأحكامها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اراده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الاستدلال ، فإنه بني الكلام في الخبر على ما ذكره من معنى الآية ، لا ان المراد ما توهمه من ان مجرد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 والندب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ما ذكرناه فان للمستدل ان يتمسك بما ذكره من استصحاب حال الإحرام ، والاستصحاب هنا دليل شرعي باتفاق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مقدمات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مرجعه الى عموم الدليل </w:t>
      </w:r>
    </w:p>
    <w:p>
      <w:pPr>
        <w:pStyle w:val="BookText"/>
        <w:rPr/>
      </w:pPr>
      <w:r>
        <w:rPr>
          <w:rFonts w:ascii="Amiri" w:hAnsi="Amiri" w:eastAsia="Amiri" w:cs="Amiri"/>
          <w:color w:val="111111"/>
          <w:sz w:val="28"/>
          <w:sz w:val="28"/>
          <w:szCs w:val="28"/>
          <w:rtl w:val="true"/>
          <w:lang w:bidi="ar-SA"/>
        </w:rPr>
        <w:t xml:space="preserve">وشموله لجميع الحالات إلا ما يخرج بدليل ،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فان الدليل هنا دل على عموم التحريم بعد انعقاد الإحرام لجميع ما علم تحريمه على المحرم حتى يثبت المحلل ، فالواجب عليه وعلى من يقول بقوله إثبات التحليل بمجرد الصد من غير هدي بالكلية ليتم له المراد ، ودونه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التمسك بذلك أقوى دليل في المقام ، وتخرج الاخبار شاهدة على الحكم المذكور ،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جميع ذلك فان لك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الشرعية أمور متلقاة من الشارع ، والذي ورد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وقد اعتضد بالاتفاق عليه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الهدي وتوقف التحليل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المناقشة من ابن إدريس بناء على أصله الغير الأصيل وان أمكنت إلا انها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الى هذه المناقشة شيخه المحقق الأردبيلي 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التحلل بالذبح أو النحر الإجماع المنقول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كلام المنتهى والاخبار ، الى ان قال في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يحتمل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العلامة من الأقوال المخالفة للمشهور في المسألة فإنه لم ينقل عليه دليلا من طرف أحد من أولئك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الاخبار على ما يدل على شي‌ء منها إلا على ما نقله عن الشيخ علي بن بابويه ، فإنه مأخوذ من كتاب الفقه الرضوي ، ومنه يعلم انه مستنده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صد رجل عن الحج وقد أحرم فعليه الحج من قابل ، ولا بأس بمواقعة النساء ، لان هذا مصدود ، وليس كالمحصور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ربما أشعر بعدم وجوب الهدي وان التحلل يحصل بدونه ، كما ذهب اليه ابن إدريس ، الا ان غايته انه مطلق بالنسبة الى ذلك ، فيجب تقييده بما ذكرناه من 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إنفاذ المصدود هديه كالمحصور ، وانه يبقى على إحرامه الى ان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فترده الأخبار المتقدمة بالفرق بينهما في ذلك ، وان المصدود ينحر هديه في موضع الصد ويتحلل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يؤيدها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تفصيل ابن الجنيد في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إمكان إرسالها فيجب أو عدمه فينحرها في مكان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لإطلاق الأخبار المتقدمة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المسألة يتوقف على رسم مقالات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له طريق غير موضع الصد ، وكانت له نفقة تقوم به ، فظاهر الأصحاب الاتفاق على وجوب المضي عليه ولا يتحلل ، وان علم انه لا يدرك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المضي عليه في الصورة المذكورة فلعدم تحقق الصد يومئذ ، واما عدم جواز التحلل على هذا التقدير وان خشي الفوت فلأن التحلل بالهدي إنما يسوغ مع الصد والمفروض انه ليس بمصدود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عليه سلوك تلك الطريق الى ان يتحقق الفوات ، فيتحلل بعمرة كما هو شأن من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ويقضيه في السنة الأخرى ان كان واجبا من حجة الإسلام أو نذر 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 تخير ان كان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بالتمكن من سلوك طريق غير الطريق التي صد عنها يكون خارجا عن افراد المصدود ، فان فاته الحج ترتبت عليه أحكام الفوات في غير هذه الصورة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جواز التحلل بالصد عدم رجاء زوال العذر؟ ظاهر كلام الأصحاب العدم ، حيث صرحوا بجواز التحلل مع ظن انكشاف العدو قبل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على ظنه انكشاف العدو قبل الفوات جاز له التحلل لكن الأفضل البقاء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 تحقق الصد حينئذ فيلحقه حكمه ، وان كان الأفضل الصبر مع الرجاء فضلا عن غلبة الظن ، عملا بظاهر الأمر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أفضلية الصبر كما ذكره ، وانما الكلام في جواز التحلل مع غلبة الظن بانكشاف العدو قبل فوات الحج ، فان ما وصل إلينا من الروايات لا عموم فيه بحيث يتناول هذه الصورة ، ومع انتفاء العموم يشكل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إطلاق الاخبار المتقدمة شامل لما ذكره الأصحاب ، فإن التحلل فيها بذبح الهدي وقع معلقا على حصول الصد الشامل بإطلاقه لما لو ظن انكشاف العدو قبل الفوات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 إليه جده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الجواز تحقق الصد فيلحقه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هذه الأحكام ترتبت على مطلق الصد وهو هنا مصدود فيلحقه حكمه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بناء على ما ذكره من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بالاكتفاء </w:t>
      </w:r>
    </w:p>
    <w:p>
      <w:pPr>
        <w:pStyle w:val="BookText"/>
        <w:rPr/>
      </w:pPr>
      <w:r>
        <w:rPr>
          <w:rFonts w:ascii="Amiri" w:hAnsi="Amiri" w:eastAsia="Amiri" w:cs="Amiri"/>
          <w:color w:val="111111"/>
          <w:sz w:val="28"/>
          <w:sz w:val="28"/>
          <w:szCs w:val="28"/>
          <w:rtl w:val="true"/>
          <w:lang w:bidi="ar-SA"/>
        </w:rPr>
        <w:t>في جواز التحلل بظن عدم انكشاف العدو قبل الفوات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 إطلاق النصوص أعم من ما ذكره ، فلا سبيل الى تقييدها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للمصدود في إحرام الحج وعمرة التمتع البقاء على إحرامه الى ان يتحقق الفوات فيتحلل بالعمرة ، كما هو شأن من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في كلام شيخنا الشهيد الثاني انه الأفضل ، وان جاز التحلل ، للأمر بالإتمام في الآية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إكمال أفعال العمرة ان تمكن ، وإلا تحلل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إحرامه بعمرة مفردة لم يتحقق الفوات بل يتحلل منها عند تعذر إكمالها ، ولو أخر التحلل كان جائزا ، فإن يئس من زوال العذر تحلل بالهدي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انه هل يجب على المصدود الحلق أو التقصير ويتوقف تحلله عليه بعد الذبح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المصدود بالعدو فإنه ينحر الهدي حيث انتهى اليه ، ويقصر من شعره ، وقد أحل من كل شي‌ء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باشتراط التقصير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يفهم من كلام ابي الصلاح ،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يشترط الشيخ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وقوى الشهيدان في الدروس والمسالك وجوب 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العلامة في المنتهى على تردد ، من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الهدي وحده </w:t>
      </w:r>
      <w:r>
        <w:rPr>
          <w:rStyle w:val="FootnoteAnchor"/>
          <w:rtl w:val="true"/>
        </w:rPr>
        <w:footnoteReference w:id="31"/>
      </w:r>
      <w:r>
        <w:rPr>
          <w:rFonts w:ascii="Amiri" w:hAnsi="Amiri" w:eastAsia="Amiri" w:cs="Amiri"/>
          <w:color w:val="111111"/>
          <w:sz w:val="28"/>
          <w:sz w:val="28"/>
          <w:szCs w:val="28"/>
          <w:rtl w:val="true"/>
          <w:lang w:bidi="ar-SA"/>
        </w:rPr>
        <w:t xml:space="preserve">ولم يشترط سواه ، ومن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يوم الحديبية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الوجه الثاني من وجهي التردد معلوم من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بما سبق الى ما قدمنا نقله عنه من حمل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الحلق الذي ذكره العلامة هنا في الوجه الثاني من وجهي التردد إنما استند فيه الى الرواية العامية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فهل يجب عليه الحلق أو التقصير مع ذبح الهدي أم لا؟ فيه تردد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الهدي وحده </w:t>
      </w:r>
      <w:r>
        <w:rPr>
          <w:rStyle w:val="FootnoteAnchor"/>
          <w:rtl w:val="true"/>
        </w:rPr>
        <w:footnoteReference w:id="33"/>
      </w:r>
      <w:r>
        <w:rPr>
          <w:rFonts w:ascii="Amiri" w:hAnsi="Amiri" w:eastAsia="Amiri" w:cs="Amiri"/>
          <w:color w:val="111111"/>
          <w:sz w:val="28"/>
          <w:sz w:val="28"/>
          <w:szCs w:val="28"/>
          <w:rtl w:val="true"/>
          <w:lang w:bidi="ar-SA"/>
        </w:rPr>
        <w:t>ولم يشترط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في إحدى الروايتين لا بد منه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يوم الحديبية </w:t>
      </w:r>
      <w:r>
        <w:rPr>
          <w:rStyle w:val="FootnoteAnchor"/>
          <w:rtl w:val="true"/>
        </w:rPr>
        <w:footnoteReference w:id="34"/>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في المنتهى ، فكان الاولى لصاحب المدارك رد الوجه الثاني بعدم ثبوته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أخبارنا بالنسبة الى ذلك هو رواية حمران المتقدمة </w:t>
      </w:r>
      <w:r>
        <w:rPr>
          <w:rStyle w:val="FootnoteAnchor"/>
          <w:rtl w:val="true"/>
        </w:rPr>
        <w:footnoteReference w:id="35"/>
      </w:r>
      <w:r>
        <w:rPr>
          <w:rFonts w:ascii="Amiri" w:hAnsi="Amiri" w:eastAsia="Amiri" w:cs="Amiri"/>
          <w:color w:val="111111"/>
          <w:sz w:val="28"/>
          <w:sz w:val="28"/>
          <w:szCs w:val="28"/>
          <w:rtl w:val="true"/>
          <w:lang w:bidi="ar-SA"/>
        </w:rPr>
        <w:t xml:space="preserve">الدالة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 بالحديبية قصر وأحل ونحر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يجب عليه الحلق حتى يقضي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يحلق الى ان حج في فتح مكة وقضى المناسك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المعنى صريحا وان لم يتنبه له أحد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6"/>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 xml:space="preserve">البزنطي عن علي بن أبي حمزة عن ابي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من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اصابه ما 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كما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أصاب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صد عن البيت وقد كان ساق الهدي وأحرم أراه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التي أخبرك اللّه بها في كتابه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وَمُقَصِّرِينَ لا تَخافُونَ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سيفي له بما أراه ، فمن ثم وفر ذلك الشعر الذي كان على رأسه حين أحرم انتظارا لحلقه في الحرم حيث وعده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حلقه لم يعد في توفير الشعر ولا كان ذلك من قبله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اصابه ما 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الحلق الى ان يحج متى كان الحج واجبا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توقف الحل على التقصير خاصة ، كما دلت عليه الرواية المذكورة ، ومثلها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التي نقلها شيخنا المفيد في المقنعة ، وسيأتي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الثاني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والمصدود بالعد وينحر هديه </w:t>
      </w:r>
    </w:p>
    <w:p>
      <w:pPr>
        <w:pStyle w:val="BookText"/>
        <w:rPr/>
      </w:pPr>
      <w:r>
        <w:rPr>
          <w:rFonts w:ascii="Amiri" w:hAnsi="Amiri" w:eastAsia="Amiri" w:cs="Amiri"/>
          <w:color w:val="111111"/>
          <w:sz w:val="28"/>
          <w:sz w:val="28"/>
          <w:szCs w:val="28"/>
          <w:rtl w:val="true"/>
          <w:lang w:bidi="ar-SA"/>
        </w:rPr>
        <w:t>الذي ساقه بمكانه ويقصر من شعر رأسه ويحل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لهما سوى إطلاق غيرهما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الهدي عن المصدود والمحصور مع الشرط في إحرامه بأن يحله حيث حبسه ، فنقل في المختلف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يسقط ، وعن الشيخ في الخلاف انه لا يسقط ، ونقل عن ابن حمزة ان في سقوط الدم بالشرط قولين ، ثم أحال البحث في ذلك على ما قدمه في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الموضعين واحد ، ونحن قد قدمنا البحث في هذه المسألة في مندوبات الإحرام ، وأحطنا بأطراف الكلام بإبرام النقض ونقض الإبرام ، فليرجع اليه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المصدود والمحصور لو ساق معه الهدي ، فهل يكفي في التحلل ما ساقه أو يجب عليه للتحلل هدي آخر غير هدي السياق؟ قولان ، أولهما للشيخ وسلار وابي الصلاح وابن البراج ، وثانيهما للصدوقين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الشرائع في حكم المصدود وأفق الأول وفي النافع وأفق الثاني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قرن الحج والعمرة وأحصر بعث هديا مع هديه ، ولا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أحصر ومعه هدي قد أوجبه اللّه بعث بهدي آخر عن إحصاره ، فان لم يكن أوجبه بحال من اشعار ولا غيره أجزأه عن إحصاره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اختيار قول ابن الجنيد ، وهو يرجع الى قول الصدوقين ، مع انه في </w:t>
      </w:r>
    </w:p>
    <w:p>
      <w:pPr>
        <w:pStyle w:val="BookText"/>
        <w:rPr/>
      </w:pPr>
      <w:r>
        <w:rPr>
          <w:rFonts w:ascii="IRNazanin" w:hAnsi="IRNazanin" w:eastAsia="IRNazanin"/>
          <w:color w:val="111111"/>
          <w:sz w:val="28"/>
          <w:sz w:val="28"/>
          <w:szCs w:val="28"/>
          <w:rtl w:val="true"/>
          <w:lang w:bidi="fa-IR"/>
        </w:rPr>
        <w:t>المنتهى وافق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الدروس بعد نقل قول الصدوقين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مرادهما انه قبل الاشعار والتقليد لا يدخل في حكم المسوق إلا ان يكون منذورا بعينه أو معينا عن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يتداخلان إذا لم يكن السوق واجبا بنذر أو كفارة وشبههما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المعظم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نقل عبارة الشيخ علي بن بابويه المتقدمة عن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قرن الرجل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كل واحد منهما على الانفراد ويقرن إلى إحرامه بواحد من الحج أو العمرة هديا يشعره أو يقلده فيخرج من ملكه بذلك ، وان لم يكن ذلك واجبا عليه ابتداء ، وما مقصوده ومراده ان يحرم بهما جميعا ويقرن بينهما ، لان هذا مذهب من خالفنا في حد القران ، ومذهبنا ان يقرن إلى إحرامه سياق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فليلحظ ذلك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هديا مع هديه إذا 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 هديه الأول الذي قرنه إلى إحرامه ما يجزئه في تحليله من إحرامه ، لأن هذا كان واجبا عليه قبل حصره ، فإذا أراد التحلل من إحرامه بالمرض الذي هو الحصر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هدي آخر لذلك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وما قاله قوي معتمد ، غير ان باقي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الذي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محله أحل إلا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فائدة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المختلف على ما اختاره من التفصيل المتقدم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p>
    <w:p>
      <w:pPr>
        <w:pStyle w:val="BookText"/>
        <w:rPr/>
      </w:pPr>
      <w:r>
        <w:rPr>
          <w:rFonts w:ascii="Amiri" w:hAnsi="Amiri" w:eastAsia="Amiri" w:cs="Amiri"/>
          <w:color w:val="111111"/>
          <w:sz w:val="28"/>
          <w:sz w:val="28"/>
          <w:szCs w:val="28"/>
          <w:rtl w:val="true"/>
          <w:lang w:bidi="ar-SA"/>
        </w:rPr>
        <w:t xml:space="preserve">مع إيجاب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تعين نحر هذا الهدي أو ذبحه بسبب غير الإحصار ، فلا يكون مجزئا عن هدي الإحصار ، لأن مع تعدد السبب يتعدد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المدارك بعد نقل قول الصدوقين ومن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في ذلك على مستند سوى ما ذكروه من ان اختلاف الأسباب يقتضي اختلاف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ضعيف ، لأن هذا الاختلاف إنما يتم في الأسباب الحقيقية دون المعرفات الشرعية كما بيناه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اختاره المصنف والأكثر من الاكتفاء بهدي السياق ، لصدق الامتثال بذبحه ، وأصالة البراءة من وجوب الزائد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عبارة الشيخ علي بن بابويه المذكورة مأخوذة من الفقه الرضوي على العادة الجارية التي قد عرفتها في غير موضع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قرن الرجل الحج والعمرة وأحصر بعث هديا مع هديه ، ولا يحل حتى يبلغ الهدي محله ، فإذا بلغ محله أحل وانصرف الى منزله ،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النساء حتى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صد رجل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العبارة المتقدمة في صدر المطلب نقلا عن الشيخ علي بن بابويه ايضا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ان مستند الشيخ المذكور وابنه في كتاب من لا يحضره الفقيه انما هو الكتاب المذكور ، فلا يحتاج الى ما تكلفه العلامة </w:t>
      </w:r>
    </w:p>
    <w:p>
      <w:pPr>
        <w:pStyle w:val="BookText"/>
        <w:rPr/>
      </w:pPr>
      <w:r>
        <w:rPr>
          <w:rFonts w:ascii="Amiri" w:hAnsi="Amiri" w:eastAsia="Amiri" w:cs="Amiri"/>
          <w:color w:val="111111"/>
          <w:sz w:val="28"/>
          <w:sz w:val="28"/>
          <w:szCs w:val="28"/>
          <w:rtl w:val="true"/>
          <w:lang w:bidi="ar-SA"/>
        </w:rPr>
        <w:t xml:space="preserve">في المختلف من الاستدلال بتعدد الأسباب ، ولا يرد ما أورده في المدارك عليه ، حيث ان المعتمد انما هو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معذورون ، لعدم ظهور الكتاب المذكور عندهم ووصوله إليهم ، فوقعوا في ما ذكروا وتكلفوا ما تكلفوا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يدل على قول الصدوقين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ما هو المشهور بينهم فلم أقف لهم فيه على دليل إلا ما تقدم نقله عن صاحب المدارك من صدق الامتثال بذبحه ، وأصالة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استدل به في المنتهى هو ان الآية دلت على وجوب ما استيسر من الهدي ، وهو صادق على هدي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الأدلة من تطرق المناقشات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بما رواه في الكافي </w:t>
      </w:r>
      <w:r>
        <w:rPr>
          <w:rStyle w:val="FootnoteAnchor"/>
          <w:rtl w:val="true"/>
        </w:rPr>
        <w:footnoteReference w:id="43"/>
      </w:r>
      <w:r>
        <w:rPr>
          <w:rFonts w:ascii="Amiri" w:hAnsi="Amiri" w:eastAsia="Amiri" w:cs="Amiri"/>
          <w:color w:val="111111"/>
          <w:sz w:val="28"/>
          <w:sz w:val="28"/>
          <w:szCs w:val="28"/>
          <w:rtl w:val="true"/>
          <w:lang w:bidi="ar-SA"/>
        </w:rPr>
        <w:t xml:space="preserve">عن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ساق الهدي ثم أحصر؟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يستمتع من قابل؟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رفاعة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مسلم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القارن يحصر وقد قال 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في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يخفى ان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هو هدي السياق </w:t>
      </w:r>
    </w:p>
    <w:p>
      <w:pPr>
        <w:pStyle w:val="BookText"/>
        <w:rPr/>
      </w:pPr>
      <w:r>
        <w:rPr>
          <w:rFonts w:ascii="Amiri" w:hAnsi="Amiri" w:eastAsia="Amiri" w:cs="Amiri"/>
          <w:color w:val="111111"/>
          <w:sz w:val="28"/>
          <w:sz w:val="28"/>
          <w:szCs w:val="28"/>
          <w:rtl w:val="true"/>
          <w:lang w:bidi="ar-SA"/>
        </w:rPr>
        <w:t>والإضافة كاللام العهدية في إفادة العهد كما صرحوا به في محله ، فالمعنى هديه الذي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يعظم الإشكال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 مورد الاخبار في المسألة انما هو المحصر ، وانه يبعث هديا مع هدي السياق كما في كتاب الفقه ، أو هدي السياق كما هو ظاهر الاخبار التي ذكرناها ، والأصحاب لم يفرقوا في هذا الحكم بين المحصر والمصدود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والحاقة بالمحصور في الحكم المذكور يتوقف على الدليل ، وليس إلا هذه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انه لو لم يكن مع المصدود أو المحصور هدي وعجز عن ثمنه بقي على إحرامه ولم يتحلل ، لان النص الدال على التحلل انما تعلق بالهدي ، ولم يثبت له بدل ، ومتى انتفت البدلية وجب البقاء على الإحرام الى ان يحصل المحلل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الشيخ وابن البراج وأبو الصلاح وابن حمزة وسلار وعامة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عليه ولا معه هدي أحل إذا صد ، ولم يكن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يتحلل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المحصر الهدي ولا يقدر على ثمنه لا يجوز له ان يتحلل حتى يهدي ، ولا يجوز له ان ينتقل الى بدل من الصوم أو الإطعام ، لأنه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للهدي مستطيعا أحل ، لأنه ممن لم يتيسر له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القولين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مذهب ابن إدريس وتخصيصه الهدي بالمحصور دون المصدود اختيارا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في المسألة على بعض الاخبار التي لم يتعرض لنقلها </w:t>
      </w:r>
    </w:p>
    <w:p>
      <w:pPr>
        <w:pStyle w:val="BookText"/>
        <w:rPr/>
      </w:pPr>
      <w:r>
        <w:rPr>
          <w:rFonts w:ascii="IRNazanin" w:hAnsi="IRNazanin" w:eastAsia="IRNazanin"/>
          <w:color w:val="111111"/>
          <w:sz w:val="28"/>
          <w:sz w:val="28"/>
          <w:szCs w:val="28"/>
          <w:rtl w:val="true"/>
          <w:lang w:bidi="fa-IR"/>
        </w:rPr>
        <w:t xml:space="preserve">أحد من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من لا يحضره الفقيه في الصحيح عن معاوية ابن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المحصور ولم يسق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المحصور ولم يسق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ويرجع ، فان لم يجد ثمن هدي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مورد الأخبار المذكورة المحصر ، وإلحاق المصدود به من غير 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الوقوف في الحكم بها على موردها ، وان لم يقل بذلك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ذلك من حيث عدم الوقوف على الروايات المذكورة ، كما يشعر به كلام الشيخ المتقدم ، وإلا فإطراحها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صراحتها ولا 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قواعدهم سيما مع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فيختص البقاء على الإحرام بالمصدود خاصة ، لحصول البدل في هدي المحصور فينتقل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قلنا ببقاء المصدود مع العجز عن الهدي على إحرامه فليستمر عليه الى ان يتحقق الفوات ، فيتحلل حينئذ بعمرة إن أمكن ، وإلا بقي على إحرامه الى ان يجد الهدي أو يقدر على العمرة ، لأن التحلل منحصر فيهما كما لا يخفى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الصد في إحرام العمرة بالمنع عن مكة ، وفي إحرام الحج بالمنع عن الموقفين أو أحدهما مع فوات الآخر ، ولا يتحقق بالمنع </w:t>
      </w:r>
    </w:p>
    <w:p>
      <w:pPr>
        <w:pStyle w:val="BookText"/>
        <w:rPr/>
      </w:pPr>
      <w:r>
        <w:rPr>
          <w:rFonts w:ascii="Amiri" w:hAnsi="Amiri" w:eastAsia="Amiri" w:cs="Amiri"/>
          <w:color w:val="111111"/>
          <w:sz w:val="28"/>
          <w:sz w:val="28"/>
          <w:szCs w:val="28"/>
          <w:rtl w:val="true"/>
          <w:lang w:bidi="ar-SA"/>
        </w:rPr>
        <w:t>من مناسك منى ، وفي تحققه بالمنع عن مكة بعد الموقفين والتحلل أو قبله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انه لا خلاف في تحقق الصد بالمنع عن الموقفين في الحج ، وكذا عن أحدهما إذا كان من ما يفوت بفواته الحج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اقسامه الثمانية في موضعه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أدرك الموقفين أو ما به يدرك ثم صد ، فان كان عن مناسك منى خاصة ، فإن له ان يستنيب في الرمي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يحلق ويتحلل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لم يمكن الاستنابة فإشكال ، لاحتمال البقاء على إحرامه تمسكا بالأصل ، وجواز التحلل لصدق الصد ، فيتناوله عموم ما دل على جواز التحلل مع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الوجهان لو كان المنع عن مكة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العلامة في المنتهى والتذكرة بالجواز ، نظرا الى ان الصد يفيد التحلل من الجميع فمن بعضه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صد عن مكة خاصة بعد التحلل في منى فقد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الصد ، فيبقى على إحرامه بالنسبة إلى الطيب والنساء والصيد الى ان يأتي ببقية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ذلك عن المحقق الشيخ علي في حواشي القواعد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المحلل من الإحرام إما الهدي للمصدود والمحصور أو الإتيان بأفعال يوم النحر والطوافين والسعي ، فإذا شرع في الثاني واتى بمناسك منى يوم النحر تعين عليه الإكمال ، لعدم الدليل على جواز التحلل بالهدي ، وحينئذ فيبقى على إحرامه الى أن يأتي بباقي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الاشكال المتقدم جار هنا أيضا ، فإنه من المحتمل قريبا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الدالة على التحلل بالهدي في صورة الصد شاملة بعمومها لهذه الصورة ، ومتى صدق عليه انه مصدود وجب اجراء حكم المصدود عليه من التحلل بالهدي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ينبغي ان يقيد ذلك بعدم خروج ذي الحجة وإلا اتجه التحلل البتة ، لما في بقائه على ذلك الى العام القابل من الحرج المنفي بالآية والرواية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يتحقق الصد بالمنع من العود إلى منى لرمي الجمار والمبيت إجماعا ، على ما نقله جمع من الأصحاب ، بل يحكم بصحة حجه ، ويستنيب في الرمي إن أمكن ، وإلا قضاه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الصد في عمرة التمتع فلا ريب في انه يتحقق بالمنع من دخول مكة ، وبالمنع بعد الدخول من الإتيان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تحققه بالمنع من السعي بعد الطواف خاصة وجهان ، من إطلاق النص ، وعدم مدخلية السعي </w:t>
      </w:r>
      <w:r>
        <w:rPr>
          <w:rStyle w:val="FootnoteAnchor"/>
          <w:rtl w:val="true"/>
        </w:rPr>
        <w:footnoteReference w:id="48"/>
      </w:r>
      <w:r>
        <w:rPr>
          <w:rFonts w:ascii="Amiri" w:hAnsi="Amiri" w:eastAsia="Amiri" w:cs="Amiri"/>
          <w:color w:val="111111"/>
          <w:sz w:val="28"/>
          <w:sz w:val="28"/>
          <w:szCs w:val="28"/>
          <w:rtl w:val="true"/>
          <w:lang w:bidi="ar-SA"/>
        </w:rPr>
        <w:t>في التحلل ، وعدم التصريح بذلك في النصوص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آتيان في عمرة الافراد مع زيادة إشكال في ما لو صد بعد التقصير عن طواف النساء ، فيمكن ان لا يتحقق حينئذ الصد بل يبقى على إحرامه بالنسبة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الفروع لم يتعرض لها الجماعة بنفي ولا إثبات ، فينبغي تحقيق الحال 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المدارك وقوع الإشكال أيضا في طواف العمرة ،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منع من الطواف خاصة استناب فيه مع الإمكان ، ومع التعذر يبقى على إحرامه الى ان يقدر عليه أو على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جواز التحلل مع خوف الفوات ، للعموم ، ونفي الحرج اللازم من بقائه على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السعي وطواف النساء في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اعطى التأمل حقه في روايات الحصر والصد الواردة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منها على وجه لا يكاد يداخله الارتياب انما هو حصول أحد الأمرين بعد الإحرام وقبل التلبس بشي‌ء من أفعال الحج أو العمرة ، وقرائن ألفاظها ومقتضى أحوالها شاهدة بما قلناه لمن تأملها بعين الإنصاف ، فكثير من ما ذكر هنا من هذه الفروع لا يخلو من الاشكال ، سيما مع ما عرفت من ان الصد المذكور في الاخبار له أحكام تترتب عليه ، من وجوب الهدي ، ووجوب الحج من قابل متى كان الحج واجبا ، وحل النساء له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إذا حبس بدين ، فان كان قادرا عليه لم يتحلل ، لانه بالقدرة على ذلك يكون متمكنا من السير فلا يتحقق الصد في حقه ، اما لو عجز فإنه 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المنتهى يتحقق الصد الذي هو المنع ، لعجزه من الوصول بإعساره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بعض المتأخرين هذا الحكم بان المصدود ليس هو الممنوع مطلقا بل الممنوع بالعدو ، وطالب الحق لا تتحقق عداوته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بان العاجز عن أداء الحق لا يجوز حبسه ، فيكون الحابس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وبالمنع من اختصاص الصد بالمنع من العدو لأنهم عدوا من أسبابه فناء النفقة وفوات الوقت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فالأجود ما أطلقه المصنف وغيره من جواز التحلل مع العجز ، لان المصدود هو الممنوع لغة ، إلا ان مقتضى الروايات اختصاصه بما إذا كان المنع بغير المرض ، وذكر العدو في بعض الاخبار انما وقع على سبيل التمثيل لا لحصر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صحيحة معاوية بن عمار المتقدمة في أول المقصد </w:t>
      </w:r>
      <w:r>
        <w:rPr>
          <w:rStyle w:val="FootnoteAnchor"/>
          <w:rtl w:val="true"/>
        </w:rPr>
        <w:footnoteReference w:id="49"/>
      </w:r>
      <w:r>
        <w:rPr>
          <w:rFonts w:ascii="Amiri" w:hAnsi="Amiri" w:eastAsia="Amiri" w:cs="Amiri"/>
          <w:color w:val="111111"/>
          <w:sz w:val="28"/>
          <w:sz w:val="28"/>
          <w:szCs w:val="28"/>
          <w:rtl w:val="true"/>
          <w:lang w:bidi="ar-SA"/>
        </w:rPr>
        <w:t xml:space="preserve">قد دلت على ان المحصور هو المريض ، والمصدود هو الذي رده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ومرسلة الصدوق المتقدمة </w:t>
      </w:r>
      <w:r>
        <w:rPr>
          <w:rStyle w:val="FootnoteAnchor"/>
          <w:rtl w:val="true"/>
        </w:rPr>
        <w:footnoteReference w:id="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ان المحصور والمضطر ينحران بدنتهما في المكان الذي يضطران فيه ، ورواية الفضل بن يونس الآتية </w:t>
      </w:r>
      <w:r>
        <w:rPr>
          <w:rStyle w:val="FootnoteAnchor"/>
          <w:rtl w:val="true"/>
        </w:rPr>
        <w:footnoteReference w:id="51"/>
      </w:r>
      <w:r>
        <w:rPr>
          <w:rFonts w:ascii="Amiri" w:hAnsi="Amiri" w:eastAsia="Amiri" w:cs="Amiri"/>
          <w:color w:val="111111"/>
          <w:sz w:val="28"/>
          <w:sz w:val="28"/>
          <w:szCs w:val="28"/>
          <w:rtl w:val="true"/>
          <w:lang w:bidi="ar-SA"/>
        </w:rPr>
        <w:t xml:space="preserve">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ان الرجل الذي أخذه سلطان فحبسه ظالما له 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من مجموع هذه الروايات وضم بعضها الى بعض ان المصدود هو الممنوع بعد وكان أو بظالم أو بقلة نفقة أو خوف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استجوده في المدارك وضعف تنظره في ما نقله من الوجهين المتقدمين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الحصر العام وهو ان يصده المشركون ويصدوا أصحابه وبين الحصر الخاص في حق شخص واحد ، مثل ان يحبسه ظالم بغير حق أو يأخذه اللصوص وحده ، لعموم النص ، ووجود المعنى المقتضى لجواز التحلل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انه لا فرق بينهما في جواز التحلل فلا فرق بينهما في وجوب القضاء وعدم وجوبه فكل موضع حكمنا فيه بوجوب القضاء في الصد العام فهو ثابت في </w:t>
      </w:r>
    </w:p>
    <w:p>
      <w:pPr>
        <w:pStyle w:val="BookText"/>
        <w:rPr/>
      </w:pPr>
      <w:r>
        <w:rPr>
          <w:rFonts w:ascii="Amiri" w:hAnsi="Amiri" w:eastAsia="Amiri" w:cs="Amiri"/>
          <w:color w:val="111111"/>
          <w:sz w:val="28"/>
          <w:sz w:val="28"/>
          <w:szCs w:val="28"/>
          <w:rtl w:val="true"/>
          <w:lang w:bidi="ar-SA"/>
        </w:rPr>
        <w:t>الصد الخاص ، وما لا يجب فيه هناك فهو لا يجب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جملة من المتقدمين ومتقدمي المتأخرين صرحوا بالمسألة التي قدمنا ذكرها ، من انه لو حبس بدين فان كان قادرا على أدائه لم يكن مصدودا ومع العجز يكون مصدودا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حبس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المصرحين بذلك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وشراح كلامهم في هذا المقام قد اضطربوا في هذا التشبيه وان المشبه به ما هو؟ وقد أطال شيخنا الشهيد الثاني في المسالك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ولنقتصر على نقل ما ذكره سبطه في المدارك ، فإنه ملخص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حبس 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ان يكون المشبه به المشار اليه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التحلل مع العجز والمراد انه يجوز تحلل المحبوس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بإطلاقه يقتضي عدم الفرق بين ان يكون المطلوب منه قليلا أو كثيرا ، ولا بين القادر على دفع المطلوب منه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مجموع حكم المحبوس بدين بتفصيله ، بمعنى ان المحبوس ظلما على مال ان كان قادرا عليه لم يتحلل وان كان عاجزا 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المتبادر من العبارة هو الأول وهو الذي صرح به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ان الممنوع بالعدو إذا طلب منه مال يجب بذله مع المكنة كما صرح به المصنف وغيره ، فلم لا يجب البذل على المحبوس ظلما إذا كان حبسه يندفع بالمال وكان قادرا عليه؟ وأجيب عن ذلك بالفرق بين المسألتين ، فإن الحبس ليس بخصوص المنع من الحج ولهذا لا يندفع الحبس لو اعرض عن الحج ، بخلاف منع العدو فإنه للمنع من المسير حتى لو اعرض عن </w:t>
      </w:r>
    </w:p>
    <w:p>
      <w:pPr>
        <w:pStyle w:val="BookText"/>
        <w:rPr/>
      </w:pPr>
      <w:r>
        <w:rPr>
          <w:rFonts w:ascii="Amiri" w:hAnsi="Amiri" w:eastAsia="Amiri" w:cs="Amiri"/>
          <w:color w:val="111111"/>
          <w:sz w:val="28"/>
          <w:sz w:val="28"/>
          <w:szCs w:val="28"/>
          <w:rtl w:val="true"/>
          <w:lang w:bidi="ar-SA"/>
        </w:rPr>
        <w:t>الحج 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بذل المال في الثاني لأنه بسبب الحج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ليس بشي‌ء ، لأن بذل المال للعدو المانع من المسير إنما وجب لتوقف الواجب عليه ، وهذا بعينه آت في صورة الحبس إذا كان يندفع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فالمتجه تساوي المسألتين في وجوب بذل المال المقدور ، لتوقف الواجب عليه سواء كان ذلك قبل التلبس بالإحرام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الأصل في هذا الحكم الذي ذكره المتقدمون إنما هو ما رواه الكليني في الكافي والشيخ في التهذيب في الموثق عن الفضل بن يونس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عرض له سلطان فأخذه ظالما له يوم عرفة قبل ان يعرف ، فبعث به الى مكة فحبسه ، فلما كان يوم النحر خلى سبيله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فيقف بجمع ، ثم ينصرف إلى منى فيرمي ويذبح ويحلق ،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خلى عنه يوم النفر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 ان كان دخل مكة متمتعا بالعمرة إلى الحج ، فليطف بالبيت أسبوعا ، ثم يسعى أسبوعا ، ويحلق رأسه ، ويذبح شاة ، وان كان دخل مكة مفردا للحج فليس عليه ذبح ولا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حلق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هذا الفرد أشار العلامة في ما قدمنا نقله عنه في آخر المقالة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ان المشبه به في كلامهم إنما هو المحبوس بالدين </w:t>
      </w:r>
    </w:p>
    <w:p>
      <w:pPr>
        <w:pStyle w:val="BookText"/>
        <w:rPr/>
      </w:pPr>
      <w:r>
        <w:rPr>
          <w:rFonts w:ascii="Amiri" w:hAnsi="Amiri" w:eastAsia="Amiri" w:cs="Amiri"/>
          <w:color w:val="111111"/>
          <w:sz w:val="28"/>
          <w:sz w:val="28"/>
          <w:szCs w:val="28"/>
          <w:rtl w:val="true"/>
          <w:lang w:bidi="ar-SA"/>
        </w:rPr>
        <w:t>العاجز عن أدائه فإنه 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المحبوس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حبسه لأجل المال أم لا ، ويمكن دفعه بالمال أم لا ، فهو غير مراد ولا ملحوظ كما عرفت من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ذكروه من التوجيهات والإشكالات فتكلفات لا ضرورة لها مع ظهور المعنى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هذه الرواية صرح في كتاب الفقه الرضوي </w:t>
      </w:r>
      <w:r>
        <w:rPr>
          <w:rStyle w:val="FootnoteAnchor"/>
          <w:rtl w:val="true"/>
        </w:rPr>
        <w:footnoteReference w:id="5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جلا حبسه سلطان جائر بمكة وهو متمتع بالعمرة إلى الحج ثم أطلق عنه ليلة النحر ، فعليه ان يلحق الناس بجمع ثم ينصرف إلى منى فيذبح ويحلق ولا شي‌ء عليه ، وان خلى يوم النحر بعد الزوال فهو مصدود عن الحج ان كان دخل مكة متمتعا بالعمرة إلى الحج ، فليطف بالبيت أسبوعا ويسعى أسبوعا ويحلق رأسه ويذبح شاة ، وان كان دخل مكة مفردا للحج ، فليس عليه ذبح ،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قد نقلها في المختلف عن علي بن الحسين 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مفردا للحج فليس عليه ذبح ،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يطوف بالبيت ، ويصلي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بين الصفا والمروة ، ويجعلها عمرة ، ويلحق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ادري هذه الزيادة هل سقطت من نسخة الكتاب التي عندي؟ فإنها كثيرة الغلط ، أو انها زيادة من علي بن الحسين على العبارة المذكورة لمزيد الإيضاح فيها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هذا الكلام على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إدراك الحج </w:t>
      </w:r>
    </w:p>
    <w:p>
      <w:pPr>
        <w:pStyle w:val="BookText"/>
        <w:rPr/>
      </w:pPr>
      <w:r>
        <w:rPr>
          <w:rFonts w:ascii="Amiri" w:hAnsi="Amiri" w:eastAsia="Amiri" w:cs="Amiri"/>
          <w:color w:val="111111"/>
          <w:sz w:val="28"/>
          <w:sz w:val="28"/>
          <w:szCs w:val="28"/>
          <w:rtl w:val="true"/>
          <w:lang w:bidi="ar-SA"/>
        </w:rPr>
        <w:t>يحصل بإدراك جمع قبل الزوال ، وهو مفهوم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الدم على المتمتع مع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فإنه يتحلل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انه لا دم عليه ، ولا فرق بينه وبين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هذه العبارة انما هي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الدلالة على الحكمين المذكورين موثقة الفضل بن يونس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كل من المسألتين المذكورتين في المحل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المصدود يجوز له التحلل بذبح الهدي وان كان الأفضل له التأخير والانتظار لزوال المانع ، فلو صابر ولم يتحلل حتى فات الحج ، فان تمكن من دخول مكة بعد الفوات أو كان فيها ، فإنه يتحلل بالعمرة ، لإمكانها وانتفاء الصد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الهدي لحصول التحلل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من دخول مكة ، تحلل من العمرة بالهدي ، وان استحب الصبر مع رجاء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رجاء زوال العذر قبل خروج الوقت مع المصابرة وعدمه ، بل يجوز الصبر الى ان يفوت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صار الى بلده ولما يتحلل وتعذر العود في عامه لخوف الطريق فهو مصدود ، فله التحلل بالذبح والتقصير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تحقيق الكلام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مسألة من فاته الحج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عليه القضاء بعد ذلك لو كان الحج واجبا مستقرا في ذمته ، فلا يجب قضاء المندوب بالأصل وان كان قد وجب </w:t>
      </w:r>
    </w:p>
    <w:p>
      <w:pPr>
        <w:pStyle w:val="BookText"/>
        <w:rPr/>
      </w:pPr>
      <w:r>
        <w:rPr>
          <w:rFonts w:ascii="Amiri" w:hAnsi="Amiri" w:eastAsia="Amiri" w:cs="Amiri"/>
          <w:color w:val="111111"/>
          <w:sz w:val="28"/>
          <w:sz w:val="28"/>
          <w:szCs w:val="28"/>
          <w:rtl w:val="true"/>
          <w:lang w:bidi="ar-SA"/>
        </w:rPr>
        <w:t>بالشروع فيه ، ولا ما وجب في عامه ولم يتحقق التقصير في التأخير ، كما تقدم بيانه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إذا غلب على ظنه انكشاف العدو قبل الفوات ، فان ظاهر الجماعة جواز التحلل ، كما صرح به غير واحد منهم ، وظاهر المدارك المناقشة في الحكم المذكور ، مستندا الى ان ما وصل اليه من الروايات لا عموم فيه بحيث يتناول هذه الصورة ، ومع انتفاء العموم يشكل الحكم بالجواز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من كلام الشارح في الروضة وموضع من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التحلل انما يسوغ إذا لم يرج المصدود زوال العذر قبل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تقدم في المقالة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انكشف العدو قبل التحلل والوقت باق ، وجب عليه الإتمام ، لأنه محرم ولم يأت بالمناسك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ولروايتي الفضل بن يونس وكتاب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انكشافه بعد فوات الوقت ، فإنه يتحلل بعمرة مفردة ، كما في الروايتين المشار إليهما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انه لو أفسد المحرم حجه بالوطء قبل الموقفين أو أحدهما ، وجب عليه بدنة ، وإتمام حجه ، والقضاء من قابل ، فلو صد بعد الإفساد ، وجب عليه مع ذلك الهدي للتحلل ، ان أراد التحلل ولم يصابر ، فالصد أوجب الهدي ، والإفساد أوجب الثلاثة المذكورة ، إلا ان وجوب الإتمام سقط هنا بالصد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الأولى هي الفريضة ، والثانية عقوبة ، أو الفريضة هي الثانية وإتمام الأولى عقوبة؟ وقد قدمنا ان المختار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تقدم ايضا ان وجوب القضاء على المصدود انما هو في صورة ما إذا كان الحج واجبا مستقرا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ففي المسألة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حجة الإسلام هي الاولى والثانية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جملة من الأصحاب بأن الواجب على تقدير هذا القول الإتيان بحجتين بعد الصد والتحلل مع وجوب الحج واستقراره ، وبيانه انه لا إشكال في وجوب الحج ثانيا بالإفساد ، سواء قلنا ان الاولى هي حجة الإسلام والثانية عقوبة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فمتى قلنا بأن الأولى هي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الحج الواجب المستقر متى صد عنه وتحلل منه وجب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في هذه الصورة ، لأنها أحد جزئيات هذه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فيجب عليه أولا حجة القضاء ثم حج العقوبة للإفساد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ليس بمستقر والواجب حج العقوبة خاصة ، ويسقط القضاء ، لان القضاء مراعى بفوته مع الاستقرار في الذمة ، كما تقدم تحقيقه في محله ، وهنا ليس كذلك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الحج مستحبا ، وهو وان وجب بالشروع فيه كما تقدم ، ووجب قضاؤه بالإفساد أيضا ، وإتمامه ، كما تقدم في محله ، إلا انه لا يجب قضاؤه بالصد عنه اتفاقا نصا وفتوى في 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فمتى صد عنه وتحلل منه سقط أداء وقضاء وبقي حج الإفساد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عقوبة والثانية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 ثانيا ، وهو على هذا القول يكون قضاء لحج الإسلام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الحج الأول الذي أفسده وهو عقوبة على هذا القول </w:t>
      </w:r>
    </w:p>
    <w:p>
      <w:pPr>
        <w:pStyle w:val="BookText"/>
        <w:rPr/>
      </w:pPr>
      <w:r>
        <w:rPr>
          <w:rFonts w:ascii="Amiri" w:hAnsi="Amiri" w:eastAsia="Amiri" w:cs="Amiri"/>
          <w:color w:val="111111"/>
          <w:sz w:val="28"/>
          <w:sz w:val="28"/>
          <w:szCs w:val="28"/>
          <w:rtl w:val="true"/>
          <w:lang w:bidi="ar-SA"/>
        </w:rPr>
        <w:t xml:space="preserve">هل يجب قضاؤه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بالأول ، لأنه حج واجب قد صد عنه ، وكل حج واجب صد عنه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فيجب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بالثاني ، لأن الصد والتحليل مسقط لوجوب الأولى ، والقضاء يتوقف على الدليل ، ولا دليل في المقام ، إذ المستفاد من اخبار القضاء إنما هو بالنسبة إلى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منع 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هنا حج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الصورة الأولى ، حيث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عدم وجوب غير حج واجب واحد في الصور كلها ، سواء قلنا ان الإتمام عقوبة أو الحج من قابل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الصد عن الإتمام إذا تحلل عنه بالهدي أو بالعمرة لم يعلم وجوب القضاء لهذا الفاسد مطلقا ، سواء قلنا انه عقوبة أو الذي شرع فيه أولا ، إذ لا يعلم دليل عليه ، وانما الدليل في الحج الصحيح الذي صد عنه وتحلل عنه مع عدم وجوب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الدليل الدال على وجوب القضاء على المصدود مخصوص بالحج الصحيح ، ولا عموم فيه على وجه يتناول الحج الفاسد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مشكل ، فانا لم نقف في روايات الصد على ما يوجب القضاء على المصدود حتى انه يختص ذلك بالصد عن الحج الصحيح دون الفاسد وانما المستند في ذلك الروايات الدالة على وجوب الحج على المستطيع مطلقا </w:t>
      </w:r>
      <w:r>
        <w:rPr>
          <w:rStyle w:val="FootnoteAnchor"/>
          <w:rtl w:val="true"/>
        </w:rPr>
        <w:footnoteReference w:id="54"/>
      </w:r>
      <w:r>
        <w:rPr>
          <w:rFonts w:ascii="Amiri" w:hAnsi="Amiri" w:eastAsia="Amiri" w:cs="Amiri"/>
          <w:color w:val="111111"/>
          <w:sz w:val="28"/>
          <w:sz w:val="28"/>
          <w:szCs w:val="28"/>
          <w:rtl w:val="true"/>
          <w:lang w:bidi="ar-SA"/>
        </w:rPr>
        <w:t xml:space="preserve">والقضاء في كلام الأصحاب ليس مرادا به معناه المعروف ، </w:t>
      </w:r>
    </w:p>
    <w:p>
      <w:pPr>
        <w:pStyle w:val="BookText"/>
        <w:rPr/>
      </w:pPr>
      <w:r>
        <w:rPr>
          <w:rFonts w:ascii="Amiri" w:hAnsi="Amiri" w:eastAsia="Amiri" w:cs="Amiri"/>
          <w:color w:val="111111"/>
          <w:sz w:val="28"/>
          <w:sz w:val="28"/>
          <w:szCs w:val="28"/>
          <w:rtl w:val="true"/>
          <w:lang w:bidi="ar-SA"/>
        </w:rPr>
        <w:t>وهو الإتيان بالفعل في خارج وقته ، لان الحج لا وقت له وان وجب فورا بل المراد به مجرد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كانت الأدلة الدالة على وجوب الحج على المصدود الذي تحلل انما هي الأخبار الدالة على وجوب الحج على المستطيع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جملة من يدخل تحت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ذلك بين ما إذا كان الصد عن حج صحيح أو فاسد في تناول الخطاب ، فإنه لما علم تعلق الخطاب بكل منهما من حيث الاستطاعة واستقراره في الذمة ، فلا تبرأ الذمة إلا بالإتيان به من المكلف نفسه أو نائبه في حياته أو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تحلل قبل انكشاف العدو وضاق الوقت بعد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تحلل ثم انكشف العدو والوقت يسع الإتيان بالحج ، فإنه لا خلاف ولا إشكال في وجوب الإتيان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 يقضى لسنته ، وليس يتصور القضاء في العام الذي أفسد فيه في غير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ضاق الوقت قضى من قابل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المختار عنده من ان حج الإسلام هو الثاني والأول عقوبة ، فإنه بعد التحلل من ذلك الحج الفاسد سقطت العقوبة ، وحج العقوبة لا يقضى كما تقدم ، فيستأنف عند زوال العذر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هنا بمعنى الاستئناف والتدارك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سواه ، لما عرفت من عدم وجوب قضاء حج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 يقضى لسنته في هذه الصورة خاصة من حيث اتساع الوقت له ، لأنه في غير صورة الصد يجب عليه المضي في الفاسدة التي ذكرنا أن إتمامها عقوبة ، فيتأخر القضاء الى العام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w:t>
      </w:r>
    </w:p>
    <w:p>
      <w:pPr>
        <w:pStyle w:val="BookText"/>
        <w:rPr/>
      </w:pPr>
      <w:r>
        <w:rPr>
          <w:rFonts w:ascii="Amiri" w:hAnsi="Amiri" w:eastAsia="Amiri" w:cs="Amiri"/>
          <w:color w:val="111111"/>
          <w:sz w:val="28"/>
          <w:sz w:val="28"/>
          <w:szCs w:val="28"/>
          <w:rtl w:val="true"/>
          <w:lang w:bidi="ar-SA"/>
        </w:rPr>
        <w:t xml:space="preserve">الصد مع القول بكون الأولى حجة الإسلام والثانية عقوبة لم يكن حجا يقضى لسنته ، لان الواقع بعد التحلل في السنة الأولى حج الإسلام ولا يصح وصفها بكونها قضاء ، لانه ليس محلها العام الثاني وقدمت 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 انه حج يقضى لسنته ، وانما محلها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معنى هذه العبارة أعني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يقضى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ليس في التعرض له كثير فائدة ، والمعتمد عندهم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يتحلل بالكلية بل صابر الى ان ينكشف العدو ، فان انكشف والوقت يسع الإتيان بالحج وجب المضي في الحج الفاسد وان كان مندوبا ، ووجب القضاء في القابل بالإفساد ، وان ضاق الوقت تحلل بعمرة ، ويلزمه بدنة للإفساد ، ولا شي‌ء عليه للفوات ، وعليه الحج من قابل سواء كان الحج واجبا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التطوع يكون واجبا بالإفساد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يندفع العدو إلا بالقتال ، فإنه لا يجب عليه القتال ، سواء غلب على ظنه السلامة أو العطب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المنتهى بان في التكليف به مشقة زائدة وخطرا عظيما ، لاشتماله على المخاطرة بالنفس والمال ، فكان منفيا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متى بلغ الأمر الى ذلك </w:t>
      </w:r>
    </w:p>
    <w:p>
      <w:pPr>
        <w:pStyle w:val="BookText"/>
        <w:rPr/>
      </w:pPr>
      <w:r>
        <w:rPr>
          <w:rFonts w:ascii="Amiri" w:hAnsi="Amiri" w:eastAsia="Amiri" w:cs="Amiri"/>
          <w:color w:val="111111"/>
          <w:sz w:val="28"/>
          <w:sz w:val="28"/>
          <w:szCs w:val="28"/>
          <w:rtl w:val="true"/>
          <w:lang w:bidi="ar-SA"/>
        </w:rPr>
        <w:t>والحكم بذلك مقطوع به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الكلام في الجواز ،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أحرموا فصدهم العدو ، فان كان مسلما كالأعراب والأكراد ، فالأولى ترك قتالهم وينصرفون إلا ان يدعوهم الإمام أو من نصبه الى قتالهم ، وان كان مشركا لم يجب على الحاج قتالهم ، لان قتال المشركين لا يجب إلا بإذن الإمام أو الدفع عن النفس أو الإسلام ، وليس هنا واحد منهما ، وإذا لم يجب فلا يجوز ايضا ، سواء كانوا قليلين أو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جواز قتال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لمشرك كان أو غيره ، مع ظن الظفر ، لانه نهى عن منكر فلا يتوقف على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الشيخ التفاتا إلى اذن الامام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بأنه نهى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في المدارك ، وأيده بأن لمانع ان يمنع توقف الجهاد على الاذن إذا كان لغير الدعوة الى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لم نقف في ذلك على دليل يعتد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الجواز عن العلامة والشهيد ، واحتجاجهما بأنه نهى عن منكر ، فلا يتوقف على اذن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بمنع عدم توقف النهي المؤدي إلى القتال أو الجرح على اذن الامام ، وهما قد اعترفا به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ذلك لو تم لم يتوقف الجواز على ظن الظفر ، بل متى جوزه كما هو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إلحاقه بباب النهي عن المنكر يفضي الى وجوبه لا الى جوازه بالمعنى الأخص ، وهم قد اتفقوا على عدم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المختلف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طمع المحرم في دفع من صده إذا كان ظالما له بقتال أو غيره كان ذلك مباحا له ، ولو اتى على نفس الذي صده ، سواء كان كافرا أو ذميا أو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الجنيد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زوال العدو على دفع مال ، فقيل بعدم وجوب بذله ، وقيل بالوجوب إذا لم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المسألة في شرائط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الإحصار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بالمرض من مكة أو من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ما يتحقق به الحصر جار على نحو ما تقدم في ما يتحقق به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المطلب يقع أيضا في مواضع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 تحلل المحصر يتوقف على الهدي ، وانما الخلاف في البعث وعدمه ، فالمشهور بينهم انه يجب بعث الهدي الى منى ان كان حاجا ، والى مكة ان كان معتمرا ، ولا يحل حتى يبلغ الهدي محله ، فإذا بلغ الهدي محله قصر وأحل من كل شي‌ء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وابنا بابويه وأبو الصلاح وابن البراج وابن حمزة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بالتخيير بين البعث وبين الذبح حيث أحصر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بالمرض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حجة الإسلام والآخر في حجة التطوع ، فالأول يجب بقاؤه على إحرامه حتى يبلغ الهدي محله ، ثم يحل من كل شي‌ء أحرم منه إلا النساء ، فإنه لا يقربهن حتى يقضى مناسكه من قابل ، والثاني ينحر </w:t>
      </w:r>
    </w:p>
    <w:p>
      <w:pPr>
        <w:pStyle w:val="BookText"/>
        <w:rPr/>
      </w:pPr>
      <w:r>
        <w:rPr>
          <w:rFonts w:ascii="Amiri" w:hAnsi="Amiri" w:eastAsia="Amiri" w:cs="Amiri"/>
          <w:color w:val="111111"/>
          <w:sz w:val="28"/>
          <w:sz w:val="28"/>
          <w:szCs w:val="28"/>
          <w:rtl w:val="true"/>
          <w:lang w:bidi="ar-SA"/>
        </w:rPr>
        <w:t>هديه وقد أحل من كل شي‌ء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الجعفي أنه يذبح مكان الإحصار ما لم يكن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ظاهر الآية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صريحة في ذلك ، لاحتمال ان يكون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تنحروا هديكم حيث حبستم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الاخبار ان المراد بمحل الهدي وبلوغه محله انما هو مكة أو منى ، كما سنشير اليه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أظهر الاخبار في ذلك ما تقدم في حديث حج الوداع الطويل المتقدم في المقدمة الرابعة من الباب الأول </w:t>
      </w:r>
      <w:r>
        <w:rPr>
          <w:rStyle w:val="FootnoteAnchor"/>
          <w:rtl w:val="true"/>
        </w:rPr>
        <w:footnoteReference w:id="59"/>
      </w:r>
      <w:r>
        <w:rPr>
          <w:rFonts w:ascii="Amiri" w:hAnsi="Amiri" w:eastAsia="Amiri" w:cs="Amiri"/>
          <w:color w:val="111111"/>
          <w:sz w:val="28"/>
          <w:sz w:val="28"/>
          <w:szCs w:val="28"/>
          <w:rtl w:val="true"/>
          <w:lang w:bidi="ar-SA"/>
        </w:rPr>
        <w:t xml:space="preserve">من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الإحلال بسياق الهدي ، وانه لا يجوز لسائق الهدي الإحلال حتى يبلغ محله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 كما لا يخفى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فبعث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أصحابه ميعادا ، ان كان في الحج فمحل الهدي يوم النحر فإذا كان يوم النحر فليقص من رأسه ، ولا يجب عليه الحلق حتى يقضي </w:t>
      </w:r>
    </w:p>
    <w:p>
      <w:pPr>
        <w:pStyle w:val="BookText"/>
        <w:rPr/>
      </w:pP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عمرة فلينظر مقدار دخول أصحابه مكة والساعة التي يعدهم فيها ، فإذا كان تلك الساعة قصر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في الحج فمحل الهدي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الى تفسير محل الهدي في الآية بأنه هذا المكان في الحج ومكة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بهديه ، فإذا أفاق ووجد من نفسه 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قريبا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3"/>
      </w:r>
      <w:r>
        <w:rPr>
          <w:rFonts w:ascii="Amiri" w:hAnsi="Amiri" w:eastAsia="Amiri" w:cs="Amiri"/>
          <w:color w:val="111111"/>
          <w:sz w:val="28"/>
          <w:sz w:val="28"/>
          <w:szCs w:val="28"/>
          <w:rtl w:val="true"/>
          <w:lang w:bidi="ar-SA"/>
        </w:rPr>
        <w:t xml:space="preserve">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فآذاه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4"/>
      </w:r>
      <w:r>
        <w:rPr>
          <w:rFonts w:ascii="Amiri" w:hAnsi="Amiri" w:eastAsia="Amiri" w:cs="Amiri"/>
          <w:color w:val="111111"/>
          <w:sz w:val="28"/>
          <w:sz w:val="28"/>
          <w:szCs w:val="28"/>
          <w:rtl w:val="true"/>
          <w:lang w:bidi="ar-SA"/>
        </w:rPr>
        <w:t xml:space="preserve">عن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ساق الهدي ثم أحصر؟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يستمتع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رفاعة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القارن يحصر وقد قال 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فحلني حيث حبستني؟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في قابل؟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6"/>
      </w:r>
      <w:r>
        <w:rPr>
          <w:rFonts w:ascii="Amiri" w:hAnsi="Amiri" w:eastAsia="Amiri" w:cs="Amiri"/>
          <w:color w:val="111111"/>
          <w:sz w:val="28"/>
          <w:sz w:val="28"/>
          <w:szCs w:val="28"/>
          <w:rtl w:val="true"/>
          <w:lang w:bidi="ar-SA"/>
        </w:rPr>
        <w:t xml:space="preserve">في الموثق عن زرعة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أصحابه ، ومحله ان يبلغ الهدي محله ، ومحله منى يوم النحر إذا كان في الحج ، وإذا كان في عمرة نحر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عليه ان يعدهم لذلك يوما ، فإذا كان ذلك اليوم فقد وفي ، وان اختلفوا في الميعاد لم يضره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ما قدمنا ذكره من معنى بلوغ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بإزاء هذه الاخبار ما يدل على خلافها ،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صحيحة معاوية بن عمار المذكورة صدر هذه الروايات بعد ما ذكر ما قدمناه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مرض في الطريق بعد ما أحرم فأراد الرجوع رجع الى اهله ونحر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بكماله في صدر هذا المقصد </w:t>
      </w:r>
      <w:r>
        <w:rPr>
          <w:rStyle w:val="FootnoteAnchor"/>
          <w:rtl w:val="true"/>
        </w:rPr>
        <w:footnoteReference w:id="67"/>
      </w:r>
      <w:r>
        <w:rPr>
          <w:rFonts w:ascii="Amiri" w:hAnsi="Amiri" w:eastAsia="Amiri" w:cs="Amiri"/>
          <w:color w:val="111111"/>
          <w:sz w:val="28"/>
          <w:sz w:val="28"/>
          <w:szCs w:val="28"/>
          <w:rtl w:val="true"/>
          <w:lang w:bidi="ar-SA"/>
        </w:rPr>
        <w:t xml:space="preserve">وذكر فيه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لما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فاتى اليه حلق رأسه ونحر بدنة عنه ورجع به الى المدينة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رفاعة بن موسى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السقيا ، فبرسم ، فحلق شعر رأسه ونحوها مكانه ثم اقبل حتى جاء فضرب الباب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ابني ورب الكعبة ، افتحوا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حموه الماء ، فأكب عليه فشرب ثم اعتمر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المحصور ولم يسق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ويرجع ، فان لم يجد ثمن هدي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Style w:val="FootnoteAnchor"/>
          <w:rtl w:val="true"/>
        </w:rPr>
        <w:footnoteReference w:id="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والمضطر ينحران بدنتهما في المكان الذي يضطران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هذه الاخبار بالتخيير كما ذهب اليه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ايضا حمل الأخبار الأخيرة على عدم إمكان البعث ، فيجوز له ذلك في مكان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مرسلة الصدوق ما يشير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ايضا حمل اخبار البعث على السياق الواجب والنحر في محل الحصر على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الوقوف على القول المشهور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 عن سلار من التفصيل بين الحج الواجب والمندوب فيدل عليه ما رواه شيخنا المفيد في المقنعة </w:t>
      </w:r>
      <w:r>
        <w:rPr>
          <w:rStyle w:val="FootnoteAnchor"/>
          <w:rtl w:val="true"/>
        </w:rPr>
        <w:footnoteReference w:id="71"/>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بالمرض ان كان ساق هديا اقام على إحرامه حتى يبلغ الهدي محله ثم يحل ، ولا يقرب النساء حتى يقضي المناسك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حجة الإسلام ، فأما حجة التطوع فإنه ينحر هديه وقد أحل من ما كان أحرم منه ، فان شاء حج من قابل وان شاء 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والمصدود بالعدو ينحر هديه الذي ساقه بمكانه ويقصر </w:t>
      </w:r>
    </w:p>
    <w:p>
      <w:pPr>
        <w:pStyle w:val="BookText"/>
        <w:rPr/>
      </w:pPr>
      <w:r>
        <w:rPr>
          <w:rFonts w:ascii="Amiri" w:hAnsi="Amiri" w:eastAsia="Amiri" w:cs="Amiri"/>
          <w:color w:val="111111"/>
          <w:sz w:val="28"/>
          <w:sz w:val="28"/>
          <w:szCs w:val="28"/>
          <w:rtl w:val="true"/>
          <w:lang w:bidi="ar-SA"/>
        </w:rPr>
        <w:t>من شعر رأسه ويحل ، وليس عليه اجتناب النساء ، سواء كانت حجته فريضة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انه على تقدير وجوب البعث فإنه يجب عليه البقاء على إحرامه حتى يبلغ الهدي محله ، والمراد ببلوغه محله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الوقت الذي وأعد أصحابه للذبح أو النحر في المكان المعين ، كما تقدم في صحيحة معاوية بن عمار وموثقة زرعة ، فإذا حضر ذلك الوقت أحل من كل شي‌ء إلا من النساء ، حتى يحج من القابل ان كان الحج واجبا ، أو يطاف عنه ان كان الحج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الأصحاب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قاصرة عن هذه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 لا تحل له النساء بمجرد الذبح أو النحر في عام الحصر فلا اشكال فيه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في صدر المقصد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والمصدود تحل له النساء والمحصور لا تحل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صحيحته الثانية </w:t>
      </w:r>
      <w:r>
        <w:rPr>
          <w:rStyle w:val="FootnoteAnchor"/>
          <w:rtl w:val="true"/>
        </w:rPr>
        <w:footnoteReference w:id="73"/>
      </w:r>
      <w:r>
        <w:rPr>
          <w:rFonts w:ascii="Amiri" w:hAnsi="Amiri" w:eastAsia="Amiri" w:cs="Amiri"/>
          <w:color w:val="111111"/>
          <w:sz w:val="28"/>
          <w:sz w:val="28"/>
          <w:szCs w:val="28"/>
          <w:rtl w:val="true"/>
          <w:lang w:bidi="ar-SA"/>
        </w:rPr>
        <w:t xml:space="preserve">المتضمنة لحصر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حين بري‌ء من وجعه قبل ان يخرج إلى العمرة حلت له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وبالصفا والمروة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انه تحل له بعد الطواف فهو صريح صحيحة معاوية المذكورة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74"/>
      </w:r>
      <w:r>
        <w:rPr>
          <w:rFonts w:ascii="Amiri" w:hAnsi="Amiri" w:eastAsia="Amiri" w:cs="Amiri"/>
          <w:color w:val="111111"/>
          <w:sz w:val="28"/>
          <w:sz w:val="28"/>
          <w:szCs w:val="28"/>
          <w:rtl w:val="true"/>
          <w:lang w:bidi="ar-SA"/>
        </w:rPr>
        <w:t xml:space="preserve">في المحصور كما تقدم نقل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حتى يبلغ الهدي محله ، فإذا بلغ الهدي محله أحل وانصرف الى منزله ، وعليه الحج من قابل ولا يقرب النساء حتى يحج من 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هذه الاخبار شامل لما لو كان الحج واجبا أو مستحبا بمعنى ان توقف الإحلال على الحج ثانيا والإتيان بطواف النساء أعم من ان يكون الحج واجبا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على دليل يدل على ما ذكروه من الاستنابة في طواف النساء متى كان الحج مندوبا ، بل هذه روايات المسألة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بعد ذكر هذا الحكم في المنتهى لم يستدل عليه بشي‌ء سوى ما يفهم من كلامه وإسناده ذلك الى علمائنا ، المؤذن بدعوى الإجماع عليه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جمع من المتأخرين الاستدلال عليه بان الحج المندوب لا يجب العود لاستدراكه ، والبقاء على تحريم النساء ضرر عظيم ، فاكتفى في الحل بالاستنابة في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إطلاق الروايات المتقدمة دال على انه لا تحل له النساء حتى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يحج من قابل ، كما في عبارة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اما العمل بإطلاق هذه الاخبار ، فلا يتحلل إلا بالإتيان به واجبا كان الحج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الإشكال الذي ذكره 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 هذه الاخبار على الحج الواجب خاصة والقول بالسقوط في المستحب ، وعدم وجوب الإتيان بطواف النساء لا بنفسه ولا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المرسلة التي تقدم نقلها عن شيخنا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في كتاب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 الحج واجبا مستقرا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ألحق شيخنا الشهيد الثاني في المسالك بالمستحب الواجب الغير </w:t>
      </w:r>
    </w:p>
    <w:p>
      <w:pPr>
        <w:pStyle w:val="BookText"/>
        <w:rPr/>
      </w:pPr>
      <w:r>
        <w:rPr>
          <w:rFonts w:ascii="Amiri" w:hAnsi="Amiri" w:eastAsia="Amiri" w:cs="Amiri"/>
          <w:color w:val="111111"/>
          <w:sz w:val="28"/>
          <w:sz w:val="28"/>
          <w:szCs w:val="28"/>
          <w:rtl w:val="true"/>
          <w:lang w:bidi="ar-SA"/>
        </w:rPr>
        <w:t xml:space="preserve">المستقر ، فيجوز النيابة فيه دون العود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تركه من الضرر العظيم ، مع كونه من الأفعال القابلة للنيابة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القواعد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يبقى على إحرامه الى ان يطوف لهن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العلامة في القواعد بالحج المندوب الحج الواجب 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الدروس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عجزه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غير بعيد ، دفعا للحرج والضرر اللازم من البقاء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الإلحاقات بعد ما عرفت من عدم الدليل على 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فالذي يقرب عندي من اخبار المسألة هو وجوب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حل النساء إلا بالإتيان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وجب عليه الحج في العام الثاني ، واما من لم يجب عليه فالتمسك بأصالة البراءة أقوى دليل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مرسلة المقنعة المتقدمة ، وان كان ما ذهبوا اليه هو الأحوط في الدين وتحصل به البراءة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أحصر في عمرة التمتع فالظاهر حل النساء له ، إذ لا طواف لأجل النساء فيها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المحقق الشيخ علي انه قواه وعن جده انه 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واضح ، إذ ليس في ما وصل إلينا من الروايات تعرض لذكر طواف النساء ، وانما المستفاد من صحيحة معاوية بن عمار </w:t>
      </w:r>
      <w:r>
        <w:rPr>
          <w:rStyle w:val="FootnoteAnchor"/>
          <w:rtl w:val="true"/>
        </w:rPr>
        <w:footnoteReference w:id="75"/>
      </w:r>
      <w:r>
        <w:rPr>
          <w:rFonts w:ascii="Amiri" w:hAnsi="Amiri" w:eastAsia="Amiri" w:cs="Amiri"/>
          <w:color w:val="111111"/>
          <w:sz w:val="28"/>
          <w:sz w:val="28"/>
          <w:szCs w:val="28"/>
          <w:rtl w:val="true"/>
          <w:lang w:bidi="ar-SA"/>
        </w:rPr>
        <w:t xml:space="preserve">توقف حل النساء في المحصور على </w:t>
      </w:r>
    </w:p>
    <w:p>
      <w:pPr>
        <w:pStyle w:val="BookText"/>
        <w:rPr/>
      </w:pPr>
      <w:r>
        <w:rPr>
          <w:rFonts w:ascii="Amiri" w:hAnsi="Amiri" w:eastAsia="Amiri" w:cs="Amiri"/>
          <w:color w:val="111111"/>
          <w:sz w:val="28"/>
          <w:sz w:val="28"/>
          <w:szCs w:val="28"/>
          <w:rtl w:val="true"/>
          <w:lang w:bidi="ar-SA"/>
        </w:rPr>
        <w:t>الطواف والسعي وهو متناول للحج والعمرتين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ان ما ذكره المحقق الشيخ علي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الاخبار مطلقة بعدم حل النساء إلا بطوافهن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تحريم النساء على طوافهن يتم مع وجوب طواف النساء في النسك ، فلو كان عمرة التمتع فالذي ينبغي الإحلال من النساء أيضا ، إذ ليس فيها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الأخبار مطلقة بعدم حل النساء إلا بطوافهن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بالتردد لا بالميل الى ذلك القول كما نقله عنه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عمرة التمتع أحل من النساء أيضا ، إذ ليس فيها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الأخبار مطلقة بعدم حل النساء إلا بطوافهن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يحتج لذلك بأن عمرة التمتع دخلت في الحج فالشروع فيها شروع فيه ، فيتوقف انقطاع الارتباط به على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لان الارتباط لا يقتضي منع إحرامه الذي هو فيه من النساء بعد التقصير الى ان يطوف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يؤذن بالتردد لا التقوية كما ذكره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كلامهما ان عدم طواف النساء في صورة الحصر عن عمرة التمتع قوي ، بالنظر الى ان عمرة التمتع ليس فيها طواف النساء ، إلا انه بالنظر الى إطلاق الاخبار لا 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قلناه استدلال المحقق المذكور بما ذكره للقول المذكور ثم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النقل عنهما بما ذكره لا يخلو من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 الشهيد في الدروس ظاهر في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نقله </w:t>
      </w:r>
    </w:p>
    <w:p>
      <w:pPr>
        <w:pStyle w:val="BookText"/>
        <w:rPr/>
      </w:pPr>
      <w:r>
        <w:rPr>
          <w:rFonts w:ascii="Amiri" w:hAnsi="Amiri" w:eastAsia="Amiri" w:cs="Amiri"/>
          <w:color w:val="111111"/>
          <w:sz w:val="28"/>
          <w:sz w:val="28"/>
          <w:szCs w:val="28"/>
          <w:rtl w:val="true"/>
          <w:lang w:bidi="ar-SA"/>
        </w:rPr>
        <w:t xml:space="preserve">عن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الاخبار مطلقة بعدم حل النساء إلا بطوافهن مذكور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جده ، فلا وجه لتخصيصه الشيخ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ما ذكراه من ان الاخبار مطلقة بعدم حل النساء إلا بطوافهن ، ان أريد به في باب المحصور فليس في الباب ما يتعلق بذلك إلا صحيحة معاوية بن عمار المذكورة </w:t>
      </w:r>
      <w:r>
        <w:rPr>
          <w:rStyle w:val="FootnoteAnchor"/>
          <w:rtl w:val="true"/>
        </w:rPr>
        <w:footnoteReference w:id="76"/>
      </w:r>
      <w:r>
        <w:rPr>
          <w:rFonts w:ascii="Amiri" w:hAnsi="Amiri" w:eastAsia="Amiri" w:cs="Amiri"/>
          <w:color w:val="111111"/>
          <w:sz w:val="28"/>
          <w:sz w:val="28"/>
          <w:szCs w:val="28"/>
          <w:rtl w:val="true"/>
          <w:lang w:bidi="ar-SA"/>
        </w:rPr>
        <w:t>وظاهرها انما هو التوقف على الطواف والسعي ، وليس فيها تعرض لطواف النساء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العبارة خرجت مخرج التجوز ، بمعنى انه لا تحل له النساء حتى يأتي بأفعال العمرة من الطواف والسعي ونحوهما ، فان سياق الخبر في اعتمار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الأخبار الدالة على وجوب طواف النساء على الحاج والمعتمر مطلقا </w:t>
      </w:r>
      <w:r>
        <w:rPr>
          <w:rStyle w:val="FootnoteAnchor"/>
          <w:rtl w:val="true"/>
        </w:rPr>
        <w:footnoteReference w:id="77"/>
      </w:r>
      <w:r>
        <w:rPr>
          <w:rFonts w:ascii="Amiri" w:hAnsi="Amiri" w:eastAsia="Amiri" w:cs="Amiri"/>
          <w:color w:val="111111"/>
          <w:sz w:val="28"/>
          <w:sz w:val="28"/>
          <w:szCs w:val="28"/>
          <w:rtl w:val="true"/>
          <w:lang w:bidi="ar-SA"/>
        </w:rPr>
        <w:t>وان هذه الصورة تدخل تحت إطلاق تلك الاخبار ، فهو ايضا غير متجه ، لأن الأخبار هناك غير مطلقة بل جملة من الاخبار دلت على وجوب طواف النساء في الحج ولا خلاف فيه ، واختلفت في العمرة المفردة ، وان كان المشهور وجوبه فيها كما سيأتي بيانه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عمرة التمتع فالأخبار مستفيضة بعدم وجوب طواف النساء فيها </w:t>
      </w:r>
      <w:r>
        <w:rPr>
          <w:rStyle w:val="FootnoteAnchor"/>
          <w:rtl w:val="true"/>
        </w:rPr>
        <w:footnoteReference w:id="78"/>
      </w:r>
      <w:r>
        <w:rPr>
          <w:rFonts w:ascii="Amiri" w:hAnsi="Amiri" w:eastAsia="Amiri" w:cs="Amiri"/>
          <w:color w:val="111111"/>
          <w:sz w:val="28"/>
          <w:sz w:val="28"/>
          <w:szCs w:val="28"/>
          <w:rtl w:val="true"/>
          <w:lang w:bidi="ar-SA"/>
        </w:rPr>
        <w:t>والأصحاب إلا من شذ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غفلة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لقائل أن يقول في الانتصار لما ذكره شيخنا في الدروس بان ظاهر </w:t>
      </w:r>
    </w:p>
    <w:p>
      <w:pPr>
        <w:pStyle w:val="BookText"/>
        <w:rPr/>
      </w:pPr>
      <w:r>
        <w:rPr>
          <w:rFonts w:ascii="Amiri" w:hAnsi="Amiri" w:eastAsia="Amiri" w:cs="Amiri"/>
          <w:color w:val="111111"/>
          <w:sz w:val="28"/>
          <w:sz w:val="28"/>
          <w:szCs w:val="28"/>
          <w:rtl w:val="true"/>
          <w:lang w:bidi="ar-SA"/>
        </w:rPr>
        <w:t xml:space="preserve">سياق صحيحة معاوية المتضمنة لتلك العبارة انما هو اعتماد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مفردة ، فلا عموم فيها لما ادعاه في المدارك من دخول الحج وعمرة التمتع ، غاية الأمر ان وجوب طواف النساء لما كان متفقا عليه في الحج نصا </w:t>
      </w:r>
      <w:r>
        <w:rPr>
          <w:rStyle w:val="FootnoteAnchor"/>
          <w:rtl w:val="true"/>
        </w:rPr>
        <w:footnoteReference w:id="79"/>
      </w:r>
      <w:r>
        <w:rPr>
          <w:rFonts w:ascii="Amiri" w:hAnsi="Amiri" w:eastAsia="Amiri" w:cs="Amiri"/>
          <w:color w:val="111111"/>
          <w:sz w:val="28"/>
          <w:sz w:val="28"/>
          <w:szCs w:val="28"/>
          <w:rtl w:val="true"/>
          <w:lang w:bidi="ar-SA"/>
        </w:rPr>
        <w:t xml:space="preserve">وفتوى فلا بد من اجراء الحكم فيه من أدلة خارجة لا من هذه الرواية ، وعمرة التمتع لما لم يكن فيها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استفاضت به الاخبار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خارجة من الحكم ، وإثباته فيها في هذه الصورة يحتاج الى دليل ، وليس إلا صحيحة معاوية المذكورة </w:t>
      </w:r>
      <w:r>
        <w:rPr>
          <w:rStyle w:val="FootnoteAnchor"/>
          <w:rtl w:val="true"/>
        </w:rPr>
        <w:footnoteReference w:id="81"/>
      </w:r>
      <w:r>
        <w:rPr>
          <w:rFonts w:ascii="Amiri" w:hAnsi="Amiri" w:eastAsia="Amiri" w:cs="Amiri"/>
          <w:color w:val="111111"/>
          <w:sz w:val="28"/>
          <w:sz w:val="28"/>
          <w:szCs w:val="28"/>
          <w:rtl w:val="true"/>
          <w:lang w:bidi="ar-SA"/>
        </w:rPr>
        <w:t xml:space="preserve">وظاهرها الاختصاص بالعمرة المفردة كما ذكرنا ، وسياق الخبر حكاية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ان هديه الذي بعثه لم يذبح وقد تحلل في يوم الوعد ، لم يبطل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يبعث هديا وأرسل دراهم يشترى بها هدي وواعد بناء على ذلك ، فتحلل في يوم الوعد ، ثم ردت عليه الدراهم ، فان تحلله صحيح أيضا ، لأن التحلل في الموضعين وقع باذن الشارع كما سيظهر لك ، فلا يتعقبه مؤاخذة ولا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الواجب عليه بعد العلم بذلك بعث الهدي من قابل ، والإمساك عن ما يجب على المحرم الإمساك عنه الى يوم الوعد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ذكرناه صحيحة معاوية بن عمار المتقدمة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على رواية الشيخ في التهذيب كما تقدم </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ردوا الدراهم عليه ولم يجدوا هديا ينحرونه وقد أحل ، لم يكن عليه شي‌ء ، ولكن يبعث من قابل ويمسك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زرارة المتقدمة </w:t>
      </w:r>
      <w:r>
        <w:rPr>
          <w:rStyle w:val="FootnoteAnchor"/>
          <w:rtl w:val="true"/>
        </w:rPr>
        <w:footnoteReference w:id="83"/>
      </w:r>
      <w:r>
        <w:rPr>
          <w:rFonts w:ascii="Amiri" w:hAnsi="Amiri" w:eastAsia="Amiri" w:cs="Amiri"/>
          <w:color w:val="111111"/>
          <w:sz w:val="28"/>
          <w:sz w:val="28"/>
          <w:szCs w:val="28"/>
          <w:rtl w:val="true"/>
          <w:lang w:bidi="ar-SA"/>
        </w:rPr>
        <w:t xml:space="preserve">بعد قول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ردوا عليه دراهمه ولم يذبحوا عنه وقد أحل فأتى النساء؟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وليس عليه شي‌ء ، وليمسك الآن عن النساء إذا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الروايتين المذكورتين وجوب الإمساك إذا بعث هديه في القابل أو قيمة يشترى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الإمساك عن ما يمسك عنه المحرم لانه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واستوجهه العلامة في المختلف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الأقرب عندي حمل الرواية على الاستحباب ، جمعا بين النقل وما قاله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بالرواية إلى صحيحة معاوية بن عمار المتقدمة حيث لم ينقل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المدارك بان ما ذكره ابن إدريس لا يصلح معارضا للنقل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مراد شيخنا المذكور ان ما ذكره ابن إدريس هو الأوفق بالقواعد الشرعية والضوابط المرعية ، حيث ان الأصل في الأشياء الإباحة ، والاخبار الدالة على تحريم تلك الأشياء إنما دلت بالإحرام أو في الحرم ، ومتى لم يكن محرما ولا في الحرم فلا يحرم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جيد على قواعد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الجواب عنه انه </w:t>
      </w:r>
    </w:p>
    <w:p>
      <w:pPr>
        <w:pStyle w:val="BookText"/>
        <w:rPr/>
      </w:pPr>
      <w:r>
        <w:rPr>
          <w:rFonts w:ascii="Amiri" w:hAnsi="Amiri" w:eastAsia="Amiri" w:cs="Amiri"/>
          <w:color w:val="111111"/>
          <w:sz w:val="28"/>
          <w:sz w:val="28"/>
          <w:szCs w:val="28"/>
          <w:rtl w:val="true"/>
          <w:lang w:bidi="ar-SA"/>
        </w:rPr>
        <w:t>بعد ان دل النص الصحيح على ذلك فلا مجال للتوقف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لحظ ذلك لا مجرد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ما ذكرناه يكون من قبيل تعارض الدليلين ، وهو في غير موضع قد جمع بينهما في مثل ذلك بالاستحباب ، وتكلمنا عليه بإمكان الجمع بتخصيص الإطلاق كما هنا ، وهو اولى من الجمع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العلامة من توجيه كلام ابن إدريس ليس مخصوصا به بل هو ظاهر جماعة من الأصحاب ، كما ذكره في المسالك ، بل ظاهره في المسالك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يؤذن بقوة قوله عندهم ، وليس إلا باعتبار ما وجهناه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ليس في الرواية ولا في كلام من وقفت على كلامه من الأصحاب تعيين لوقت الإمساك صريحا ، وان ظهر من بعضها انه من حين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انه يمسك من حين إحرام المبعوث معه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موثقة زرارة </w:t>
      </w:r>
      <w:r>
        <w:rPr>
          <w:rStyle w:val="FootnoteAnchor"/>
          <w:rtl w:val="true"/>
        </w:rPr>
        <w:footnoteReference w:id="84"/>
      </w:r>
      <w:r>
        <w:rPr>
          <w:rFonts w:ascii="Amiri" w:hAnsi="Amiri" w:eastAsia="Amiri" w:cs="Amiri"/>
          <w:color w:val="111111"/>
          <w:sz w:val="28"/>
          <w:sz w:val="28"/>
          <w:szCs w:val="28"/>
          <w:rtl w:val="true"/>
          <w:lang w:bidi="ar-SA"/>
        </w:rPr>
        <w:t>وجوب الإمساك إذا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اي إشكال في القول بوجوب الإمساك من حين البعث حتى انه يرتكب التخصيص بحين إحرام المبعوث معه الهدي؟ واي دليل دل على ذلك حتى يفر اليه من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الإشكال في ما ذكره أعظم ، حيث انه لا دليل عليه بالمرة ولا قائل به بالكلية والقول بوجوب الإمساك من حين البعث هو ظاهر الأصحاب والاخبار اما موثقة زرارة </w:t>
      </w:r>
      <w:r>
        <w:rPr>
          <w:rStyle w:val="FootnoteAnchor"/>
          <w:rtl w:val="true"/>
        </w:rPr>
        <w:footnoteReference w:id="85"/>
      </w:r>
      <w:r>
        <w:rPr>
          <w:rFonts w:ascii="Amiri" w:hAnsi="Amiri" w:eastAsia="Amiri" w:cs="Amiri"/>
          <w:color w:val="111111"/>
          <w:sz w:val="28"/>
          <w:sz w:val="28"/>
          <w:szCs w:val="28"/>
          <w:rtl w:val="true"/>
          <w:lang w:bidi="ar-SA"/>
        </w:rPr>
        <w:t>فهي ظاهرة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معاوية بن عمار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من قابل ويمسك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كون وقت الإمساك ووقت البعث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ان ظاهر موثقة زرارة أنه بالمواعدة وإتيان وقت الوعد يحل حتى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حيث ان ظاهر الأصحاب ان الحل من النساء متوقف على الطواف كما تقدم ، بنفسه ان كان الحج واجبا ، لوجوب المضي عليه ، أو نائبه ان كان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الاخبار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بإتيانه النساء إتيانه إياهن بعد الطواف والسعي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 فان سياق الخبر ان المحصور يبعث بهديه ويواعدهم يوما ، فإذا بلغ الهدي أحل هذا في مكانه ، فقال له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ان ردوا عليه دراهمه ولم يذبحوا عنه وقد أحل فأتى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وليس عليه شي‌ء ، وليمسك الآن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صورة الخبر ، فكيف يتم إن إتيانه بعد الطواف والسعي وهو في مكانه؟ مع ان التكليف بالطواف بنفسه أو بنائبه انما هو في العام القابل كما في الاخبار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يحمل إتيانه النساء على الخطأ والجهل بتوهم حلهن له بالمواعدة كما في سائر محرمات الإحرام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حيث الجهل ، فإنه معذور ، كما في غير موضع من أحكام الحج ، وانه بعد العلم بذلك فليمسك الآن عن النساء إذا بعث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w:t>
      </w:r>
    </w:p>
    <w:p>
      <w:pPr>
        <w:pStyle w:val="BookText"/>
        <w:rPr/>
      </w:pPr>
      <w:r>
        <w:rPr>
          <w:rFonts w:ascii="Amiri" w:hAnsi="Amiri" w:eastAsia="Amiri" w:cs="Amiri"/>
          <w:color w:val="111111"/>
          <w:sz w:val="28"/>
          <w:sz w:val="28"/>
          <w:szCs w:val="28"/>
          <w:rtl w:val="true"/>
          <w:lang w:bidi="ar-SA"/>
        </w:rPr>
        <w:t>الخلاف بين المشهور وابن إدريس ، واحتجاج ابن إدريس بالأصل ، وانه ليس بمحرم ولا في حرم ، فكيف يمنع من الصيد ونحوه؟ والجواب عن ذلك بأنه لا استبعاد بعد وجود النص ، ويضمحل الأصل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يدل على بعث الهدى من الآفاق والإمساك كما سيجي‌ء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الإمساك عن الصيد ونحوه غير معلوم ، وانما دل الدليل على وجوب الإمساك عن النساء ، ولا استبعاد في ذلك ، كما إذا قصر المحصر لا تحل له النساء حتى يطوف ، فان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إحلاله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تجب عليه الكفارة بالتحلل بل لما وقع التحلل باعتقاد انه محل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ان يكون باقيا على إحرامه الى ان يبعث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يلزم كونه باقيا على الإحرام من حين العلم لا من حين البعث ، ولا شك انه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ذلك هو الواجب ، لان المحلل ما حصل في نفس الأمر ، وكفاية زعمه غير ظاهر بعد العلم بفساد زعمه وظنه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موافقة ابن إدريس في عدم تحريم الصيد ونحوه من محرمات الإحرام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اعتمد في ذلك على موثقة زرارة المتقدمة ، حيث نقلها سابقا في كلامه ، إلا انها غير صريحة بل ولا ظاهرة في ذلك وان أوهمته في بادي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 الأصحاب وصحيحة معاوية بن عمار المتقدمة هو تحريم جميع محرمات الإحرام عليه من حين البعث لا خصوص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المحرم بعد إحرامه قد حرم عليه جميع محرمات الإحرام ، ولما أحصر واذن له الشارع ببعث الهدي أو ثمنه ، وانه يعدهم بوقت ، وجوز له الإحلال في ذلك الوقت إلا من النساء ، ثم قصر وأحل في وقت الوعد باذن الشارع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في ذلك لا باعتبار زعمه وظنه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إحلاله في محله ، ولا يتعقبه نقص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ينافيه ان يكون باقيا على إحرامه الى ان يبعث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فإنه بناء على كون التحلل انما وقع في الظاهر باعتبار ظنه وزعمه باعتقاده الذبح عنه ، وهو غلط منه ، بل التحلل عندنا انما استند إلى أمر الشارع له بذلك وتجويزه ، كما دل عليه الخبران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زرعة </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عليه ان يعدهم لذلك يوما ، فإذا كان ذلك اليوم فقد وفى ، وان اختلفوا في الميعاد لم يضره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إحلاله مستندا إلى اذن الشارع فهو محل ظاهرا وواقعا ، غاية الأمر ان الشارع أوجب عليه لتدارك ما فات ان يرسل الهدي وان يجتنب ما يجتنبه المحرم وقت الإرسال ، كما في الآفاقي الآتي ذكره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يفهم من اخبار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الأحوط بل الظاهر انه الواجب كونه باقيا على الإحرام من حين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بل مجرد وهم نشأ من بنائه تجويز الإحلال على زعمه وظنه التحلل بالمواعدة وانهم وفوا بوعده ، وقد انكشف خلف الوعد فكان باقيا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 وان تجويز الإحلال إنما استند إلى أمر الشارع واذنه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كيف الجمع ، بين حكمه أولا بأن وجوب الإمساك عن الصيد ونحوه غير معلوم وإنما دل الدليل على وجوب الإمساك عن النساء ، وبين قوله ان يكون باقيا على إحرامه من حين العلم بفساد المواعدة وانهم لم يذبحوا عنه ، لظهور بقائه على </w:t>
      </w:r>
    </w:p>
    <w:p>
      <w:pPr>
        <w:pStyle w:val="BookText"/>
        <w:rPr/>
      </w:pPr>
      <w:r>
        <w:rPr>
          <w:rFonts w:ascii="Amiri" w:hAnsi="Amiri" w:eastAsia="Amiri" w:cs="Amiri"/>
          <w:color w:val="111111"/>
          <w:sz w:val="28"/>
          <w:sz w:val="28"/>
          <w:szCs w:val="28"/>
          <w:rtl w:val="true"/>
          <w:lang w:bidi="ar-SA"/>
        </w:rPr>
        <w:t xml:space="preserve">الإحرام الأول؟ ما هو إلا عجب عجيب من هذا المحقق الأريب ، وبالجملة فإني لا اعرف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وجه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وجد المحصور من نفسه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بعث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وامكنه المسير إلى مكة فالواجب عليه اللحوق بأصحابه ، لأنه محرم بأحد النسكين فيجب عليه الإتيان به وإتمامه ، للآية </w:t>
      </w:r>
      <w:r>
        <w:rPr>
          <w:rStyle w:val="FootnoteAnchor"/>
          <w:rtl w:val="true"/>
        </w:rPr>
        <w:footnoteReference w:id="89"/>
      </w:r>
      <w:r>
        <w:rPr>
          <w:rFonts w:ascii="Amiri" w:hAnsi="Amiri" w:eastAsia="Amiri" w:cs="Amiri"/>
          <w:color w:val="111111"/>
          <w:sz w:val="28"/>
          <w:sz w:val="28"/>
          <w:szCs w:val="28"/>
          <w:rtl w:val="true"/>
          <w:lang w:bidi="ar-SA"/>
        </w:rPr>
        <w:t>والفرض انه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 أدرك أحد الموقفين الموجب لصحة الحج فقد أدرك الحج وليس عليه الحج من قابل ، وان لم يدرك ما يوجب صحة الحج فقد فاته الحج وكان عليه الحج من قابل ان كان واجبا ، ويتحلل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ما به يدرك الحج في محله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أصل الحكم ما رواه في الكافي والتهذيب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بهديه ، فإذا أفاق ووجد من نفسه خفة فليعض ان ظن انه يدرك الناس ، فان قدم مكة قبل ان ينحر الهدي فليقم على إحرامه حتى يفرغ من جميع المناسك ولينحر هديه ولا شي‌ء عليه ، وان قدم مكة وقد نحر هديه فان عليه الحج من قابل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وهو محرم قبل ان ينتهي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ان كانت حجة الإسلام ويعتمر ، انما هو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ظن انه يدرك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91"/>
      </w:r>
      <w:r>
        <w:rPr>
          <w:rFonts w:ascii="Amiri" w:hAnsi="Amiri" w:eastAsia="Amiri" w:cs="Amiri"/>
          <w:color w:val="111111"/>
          <w:sz w:val="28"/>
          <w:sz w:val="28"/>
          <w:szCs w:val="28"/>
          <w:rtl w:val="true"/>
          <w:lang w:bidi="ar-SA"/>
        </w:rPr>
        <w:t xml:space="preserve">، وفي التهذيب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ظن انه يدرك هديه قبل ان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للحج خاصة دون العمرة ، وانما الحج من قابل إذا نحر هديه وفات وقت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إحرامه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بناء على عطف العمرة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على العطف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 وكذلك نقله في الوسائل والمنتهى في ما حضرني من نسختهما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عمرة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التحلل قد حصل بذبح الهدي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وإطلاق عباراتهم في هذا المقام يعطي وجوب التحلل بالعمرة وان تحقق الذبح عنه بعد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بعث هديه ثم زال العارض لحق بأصحابه ، فإن أدرك أحد الموقفين في وقته فقد أدرك الحج ، وإلا تحلل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إطلاق العبارة وغيرها يقتضي عدم الفرق في وجوب التحلل بالعمرة مع الفوات بين ان يتبين وقوع الذبح عنه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صرح الشهيدان ، نظرا الى ان التحلل بالهدي انما يحصل مع عدم التمكن من العمرة أما معها فلا ،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الاحتياج إلى العمرة إذا تبين وقوع الذبح عنه لحصول التحلل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على تقدير نسخة الواو لا معنى للعمرة إلا عمرة التحلل وعلى تقديره تكون الرواية واضحة الدلالة على ما ذكره الأصحاب والمعنى حينئذ انه ينتقل إحرامه الذي دخل به للحج إلى العمرة المفردة </w:t>
      </w:r>
    </w:p>
    <w:p>
      <w:pPr>
        <w:pStyle w:val="BookText"/>
        <w:rPr/>
      </w:pPr>
      <w:r>
        <w:rPr>
          <w:rFonts w:ascii="Amiri" w:hAnsi="Amiri" w:eastAsia="Amiri" w:cs="Amiri"/>
          <w:color w:val="111111"/>
          <w:sz w:val="28"/>
          <w:sz w:val="28"/>
          <w:szCs w:val="28"/>
          <w:rtl w:val="true"/>
          <w:lang w:bidi="ar-SA"/>
        </w:rPr>
        <w:t>ويتحلل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الحج جعل حجه عمرة مفردة ، فيطوف ويسعى ويحلق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خلاف العامة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السيد السند في المدارك حيث ذكر الحكم المذكور ولم يورد الرواية دليلا لذلك ، مع صحتها وصراحتها ، وتهالكه على ذكر الأدلة ، ولا سيما مع صحة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ولا إشكال في ان حكم المعتمر في أحكام الحصر حكم الحاج ، فمتى أحصر فعل ما ذكر في أحكام الحج ، وكان عليه العمرة واجبة ان كانت عمرة الإسلام أو غيرها من الواجبات وان كانت نفلا كان الإعادة نفلا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هل يشترط مضى الشهر هنا أم يقضي عند زوال العذر مطلقا؟ ظاهر الأصحاب ان الخلاف هنا كالخلاف في أصل المسألة في الزمان الذي يجب كونه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افرادا يقضي عمرته في زمان يصح فيه الاعتمار ثانيا ، فيبني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الكلام فيه في محله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فيه بعدم تحقق العمرة ، لتحلله منها ، فلا يعتبر في جواز الثانية تخلل الزمان الذي يجب كونه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باعتبار مضى الزمان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فإنما يجب قضاء العمرة مع استقرار وجوبها قبل ذلك أو مع التفريط ، كما تقدم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المحصور </w:t>
      </w:r>
    </w:p>
    <w:p>
      <w:pPr>
        <w:pStyle w:val="BookText"/>
        <w:rPr/>
      </w:pPr>
      <w:r>
        <w:rPr>
          <w:rFonts w:ascii="Amiri" w:hAnsi="Amiri" w:eastAsia="Amiri" w:cs="Amiri"/>
          <w:color w:val="111111"/>
          <w:sz w:val="28"/>
          <w:sz w:val="28"/>
          <w:szCs w:val="28"/>
          <w:rtl w:val="true"/>
          <w:lang w:bidi="ar-SA"/>
        </w:rPr>
        <w:t>إذا كان قارنا ثم تحلل ، فهل يجب عليه القضاء بمثل ما خرج منه فلا يجوز له التمتع أم لا؟ المشهور الأول ، وهو قول الشيخ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القول عدم الفرق بين الواجب والندب ، وان كان الندب لا يجب قضاؤه ، الا انه ان قضاه قضاه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إدريس من ذلك وجعل له ان يحرم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نقول ان تعين عليه نوع وجب عليه الإتيان به وإلا تخير ، غير ان الأفضل الإتيان بمثل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صحيحة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القارن يحصر ، وقد قال 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فحلني حيث حبستني؟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في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ساق الهدي ثم أحصر؟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يستمتع من قابل؟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الروايات أخذ الشيخ ومن تبعه من الأصحاب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بعد نقل صحيحة محمد بن مسلم ورفاعة دليلا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بحمل هذه الرواية على الاستحباب ، أو على انه قد كان القران متعينا في حقه ، لانه إذا لم يكن واجبا لم يجب القضاء ، فعدم وجوب الكيفية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بوجوب الإتيان بما كان واجبا والتخيير في المندوب لابن إدريس وجماعة ، وقوته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مقتضى كلام العلامة في المختلف ان في المسألة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الشيخ ، وهو المشهور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ابن إدريس ، وهو ما ذكرناه من انه يحرم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نقله في المنتهى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والمختلف كما قدمنا ذكره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بعد نقل قولي الشيخ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انه يأتي بما كان واجبا ، وان كان ندبا حج بما شاء من أنواعه ، وان كان الإتيان بمثل ما خرج منه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الشرائع نقل قول الشيخ والقول الذي حكيناه عن العلامة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والقارن إذا أحصر فتحلل لم يحج في القابل الا 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كان واجبا ، وان كان ندبا حج بما شاء من أنواعه ، وان كان الإتيان بمثل ما خرج منه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الثاني لابن إدريس وجماعة ، كما سمعت من عبارته ، وهو 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 ابن إدريس المحكي عنه في المختلف والمنتهى كما سمعت انما هو الإحرام بما شاء ، واين هو من هذا التفصيل الذي في العبارة؟ وانما هذا قول ثالث في المسألة غير قول ابن إدريس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عبارة ابن إدريس في سرائره ننقلها لتكون على يقين من ما قلناه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والمحصور ان كان قد أحصر وقد أحرم بالحج قارنا فليس له ان يحج في المستقبل متمتعا ، </w:t>
      </w:r>
    </w:p>
    <w:p>
      <w:pPr>
        <w:pStyle w:val="BookText"/>
        <w:rPr/>
      </w:pPr>
      <w:r>
        <w:rPr>
          <w:rFonts w:ascii="Amiri" w:hAnsi="Amiri" w:eastAsia="Amiri" w:cs="Amiri"/>
          <w:color w:val="111111"/>
          <w:sz w:val="28"/>
          <w:sz w:val="28"/>
          <w:szCs w:val="28"/>
          <w:rtl w:val="true"/>
          <w:lang w:bidi="ar-SA"/>
        </w:rPr>
        <w:t>بل يدخل بمثل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كتاب ولا سنة مقطوع بها ولا إجماع ، بل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شاء يحرم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ما ذكره في المدارك ناشى‌ء عن الغفلة وعدم مراجعة مذهب ابن إدريس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إدريس جيد على أصوله الغير الاصيلة ، والا فالسنة قد دلت على ما ذكره الشيخ ، غير ان الشيخ لما كان من عادته في النهاية الإفتاء بمتون الاخبار غالبا ذكر فتواه بصورة الرواية ، والرواية على إطلاقها غير معمول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ما تؤول به الرواية يؤول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ذكره العلامة وغيره من ان الحج الأول ، ان كان واجبا فالقضاء قرانا واجب ، وان كان مستحبا فهو مخير ، وان كان الأفضل جعله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كلام ابن إدريس فهو ساقط رأي العين ، لانه مبني على اطراح الروايات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قبل بلوغ الهدي محله ، ان احتاج الى حلق رأسه لأذى ، ساغ له ذلك ، ووجب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 وآذاه رأسه قبل ان ينحر فحلق رأسه ، فإنه يذبح في المكان الذي أحصر فيه ، أو يصوم ، أو يطعم ستة مساكين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رواها الشيخ في موضع من التهذيب </w:t>
      </w:r>
      <w:r>
        <w:rPr>
          <w:rStyle w:val="FootnoteAnchor"/>
          <w:rtl w:val="true"/>
        </w:rPr>
        <w:footnoteReference w:id="98"/>
      </w:r>
      <w:bookmarkStart w:id="12" w:name="pg12496_133531"/>
    </w:p>
    <w:p>
      <w:pPr>
        <w:pStyle w:val="BookText"/>
        <w:rPr/>
      </w:pPr>
      <w:bookmarkEnd w:id="12"/>
      <w:r>
        <w:rPr>
          <w:rFonts w:ascii="Amiri" w:hAnsi="Amiri" w:eastAsia="Amiri" w:cs="Amiri"/>
          <w:color w:val="111111"/>
          <w:sz w:val="28"/>
          <w:sz w:val="28"/>
          <w:szCs w:val="28"/>
          <w:rtl w:val="true"/>
          <w:lang w:bidi="ar-SA"/>
        </w:rPr>
        <w:t xml:space="preserve">بهذه ، الصورة ، وعليها اقتصر في الوافي </w:t>
      </w:r>
      <w:r>
        <w:rPr>
          <w:rStyle w:val="FootnoteAnchor"/>
          <w:rtl w:val="true"/>
        </w:rPr>
        <w:footnoteReference w:id="99"/>
      </w:r>
      <w:r>
        <w:rPr>
          <w:rFonts w:ascii="Amiri" w:hAnsi="Amiri" w:eastAsia="Amiri" w:cs="Amiri"/>
          <w:color w:val="111111"/>
          <w:sz w:val="28"/>
          <w:sz w:val="28"/>
          <w:szCs w:val="28"/>
          <w:rtl w:val="true"/>
          <w:lang w:bidi="ar-SA"/>
        </w:rPr>
        <w:t xml:space="preserve">ورواها أيضا في موضع آخر </w:t>
      </w:r>
      <w:r>
        <w:rPr>
          <w:rStyle w:val="FootnoteAnchor"/>
          <w:rtl w:val="true"/>
        </w:rPr>
        <w:footnoteReference w:id="100"/>
      </w:r>
      <w:r>
        <w:rPr>
          <w:rFonts w:ascii="Amiri" w:hAnsi="Amiri" w:eastAsia="Amiri" w:cs="Amiri"/>
          <w:color w:val="111111"/>
          <w:sz w:val="28"/>
          <w:sz w:val="28"/>
          <w:szCs w:val="28"/>
          <w:rtl w:val="true"/>
          <w:lang w:bidi="ar-SA"/>
        </w:rPr>
        <w:t xml:space="preserve">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 فآذاه رأسه قبل ان ينحر هديه ، فإنه يذبح شاة في المكان الذي أحصر فيه ، أو يصوم ، أو يتصدق على ستة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نصف صاع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لفظ حلق الرأس سقط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اقتصر في الوافي على نقل الرواية بالنحو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ان وجوب الشاة أو بدلها إنما هو من حيث كفارة الحلق لا للتحلل بل التحلل موقوف على حلول وقت المواعدة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748123_77815467"/>
      <w:bookmarkStart w:id="14" w:name="_Toc5"/>
      <w:bookmarkEnd w:id="13"/>
      <w:r>
        <w:rPr>
          <w:rtl w:val="true"/>
        </w:rPr>
        <w:t>تذنيب</w:t>
      </w:r>
      <w:bookmarkEnd w:id="14"/>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ان يبعث بهدي تطوعا فليبعثه ويواعد أصحابه يوما بعينه ، ثم ليجتنب جميع ما يجتنبه المحرم من الثياب والنساء والطيب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شيئا من ما يحرم عليه كانت عليه الكفارة كما تجب على المحرم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اليوم الذي واعدهم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بعث الهدي من أفق من الآفاق يواعدهم يوما بعينه بإشعاره وتقليده ، فإذا كان ذلك اليوم اجتنب ما يجتنبه المحرم الى ان يبلغ الهدي محله ، ثم انه أحل من كل شي‌ء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w:t>
      </w:r>
    </w:p>
    <w:p>
      <w:pPr>
        <w:pStyle w:val="BookText"/>
        <w:rPr/>
      </w:pPr>
      <w:r>
        <w:rPr>
          <w:rFonts w:ascii="Amiri" w:hAnsi="Amiri" w:eastAsia="Amiri" w:cs="Amiri"/>
          <w:color w:val="111111"/>
          <w:sz w:val="28"/>
          <w:sz w:val="28"/>
          <w:szCs w:val="28"/>
          <w:rtl w:val="true"/>
          <w:lang w:bidi="ar-SA"/>
        </w:rPr>
        <w:t>واضح ، وهذه اخبار آحاد لا يلتفت إليها ولا يعرج عليها ، وهذه أمور شرعية يحتاج مثبتها ومدعيها إلى أدلة شرعية ، ولا دلالة من كتاب ولا سنة مقطوع بها ولا إجماع ، وأصحابنا لا يوردون هذا في كتبهم ولا يودعونه في تصانيفهم ، وإنما أورده شيخنا أبو جعفر في نهايته إيرادا لا اعتقادا ، لان الكتاب المذكور كتاب خبر لا كتاب بحث ونظر وكثيرا ما يورد فيه أشياء غير معمول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الإنكار من ابن إدريس خطأ ، فإن الشيخ قد ذكره في غير كتاب النهاية ، وابن البراج ايضا ذكره ،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الجماعة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كتاب من لا يحضره الفقيه </w:t>
      </w:r>
      <w:r>
        <w:rPr>
          <w:rStyle w:val="FootnoteAnchor"/>
          <w:rtl w:val="true"/>
        </w:rPr>
        <w:footnoteReference w:id="101"/>
      </w:r>
      <w:r>
        <w:rPr>
          <w:rFonts w:ascii="Amiri" w:hAnsi="Amiri" w:eastAsia="Amiri" w:cs="Amiri"/>
          <w:color w:val="111111"/>
          <w:sz w:val="28"/>
          <w:sz w:val="28"/>
          <w:szCs w:val="28"/>
          <w:rtl w:val="true"/>
          <w:lang w:bidi="ar-SA"/>
        </w:rPr>
        <w:t>في الصحيح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أيضا المرسلة الآتية ، وساق جملة من روايات المسألة الآتية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متظاهرة مشهورة صحيحة السند ، عمل بها أكثر العلماء ، فكيف يجعل ذلك شاذا من غير دليل؟ وهل هذا إلا جهل منه بمواقع الأدلة ومدارك أحكام الشرع؟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أسوق إليك ما وقفت عليه من الاخبار في المسألة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المشار إليها آنفا المروية في من لا يحضره الفقيه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بالهدي تطوعا وليس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أصحابه يوما فيقلدونه ، فإذا </w:t>
      </w:r>
    </w:p>
    <w:p>
      <w:pPr>
        <w:pStyle w:val="BookText"/>
        <w:rPr/>
      </w:pPr>
      <w:r>
        <w:rPr>
          <w:rFonts w:ascii="Amiri" w:hAnsi="Amiri" w:eastAsia="Amiri" w:cs="Amiri"/>
          <w:color w:val="111111"/>
          <w:sz w:val="28"/>
          <w:sz w:val="28"/>
          <w:szCs w:val="28"/>
          <w:rtl w:val="true"/>
          <w:lang w:bidi="ar-SA"/>
        </w:rPr>
        <w:t>كان تلك الساعة اجتنب ما يجتنبه المحرم الى يوم النحر ، فإذا كان يوم النحر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يوم الحديبية نحر وأحل ، ورجع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بهديه مع قوم سياق ، وواعدهم يوما يقلدون فيه هديهم ويحرمون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فيه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اختلفوا في الميعاد وابطأوا في المسير عليه ، وهو يحتاج ان يحل هو في اليوم الذي واعدهم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جناح ان يحل في اليوم الذي واعدهم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هارون بن خارجة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مراد بعث ببدنة وأمر الذي بعث بها معه ان يقلد ويشعر في يوم كذا وكذا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لك ان تلبس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فبعثني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مراد فعل كذا وكذا ، وانه لا يستطيع ان يدع الثياب لمكان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فليلبس الثياب ولينحر بقرة يوم النحر عن لبسه الثياب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ابن عباس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يبعثان بهديهما من المدينة </w:t>
      </w:r>
    </w:p>
    <w:p>
      <w:pPr>
        <w:pStyle w:val="BookText"/>
        <w:rPr/>
      </w:pPr>
      <w:r>
        <w:rPr>
          <w:rFonts w:ascii="Amiri" w:hAnsi="Amiri" w:eastAsia="Amiri" w:cs="Amiri"/>
          <w:color w:val="111111"/>
          <w:sz w:val="28"/>
          <w:sz w:val="28"/>
          <w:szCs w:val="28"/>
          <w:rtl w:val="true"/>
          <w:lang w:bidi="ar-SA"/>
        </w:rPr>
        <w:t>ثم يتجردان ، وان بعثا بهما من أفق من الآفاق وأعدا أصحابهما بتقليدهما وإشعارهما يوما معلوما ، ثم يمسكان يومئذ إلى يوم النحر عن كل ما يمسك عنه المحرم ويجتنبان كل ما يجتنب المحرم ، إلا انه لا يلبي إلا من كان حاجا أو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 مع قوم ، وواعدهم يوما يقلدون فيه هديهم ويحرمون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أخلفوا في ميعادهم وابطأوا في السير ، عليه جناح في اليوم الذي واعدهم؟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ويحل في اليوم الذي 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107"/>
      </w:r>
      <w:r>
        <w:rPr>
          <w:rFonts w:ascii="Amiri" w:hAnsi="Amiri" w:eastAsia="Amiri" w:cs="Amiri"/>
          <w:color w:val="111111"/>
          <w:sz w:val="28"/>
          <w:sz w:val="28"/>
          <w:szCs w:val="28"/>
          <w:rtl w:val="true"/>
          <w:lang w:bidi="ar-SA"/>
        </w:rPr>
        <w:t xml:space="preserve">في الصحيح 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سلمة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بهديه ثم يمسك عن ما يمسك عنه المحرم ، غير انه لا يلبي ، ويواعدهم يوم ينحر بدنة فيحل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w:t>
      </w:r>
      <w:r>
        <w:rPr>
          <w:rStyle w:val="FootnoteAnchor"/>
          <w:rtl w:val="true"/>
        </w:rPr>
        <w:footnoteReference w:id="10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أحدكم ان يحج كل سنة؟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ذلك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يقدر أحدكم إذا خرج أخوه أن </w:t>
      </w:r>
    </w:p>
    <w:p>
      <w:pPr>
        <w:pStyle w:val="BookText"/>
        <w:rPr/>
      </w:pPr>
      <w:r>
        <w:rPr>
          <w:rFonts w:ascii="Amiri" w:hAnsi="Amiri" w:eastAsia="Amiri" w:cs="Amiri"/>
          <w:color w:val="111111"/>
          <w:sz w:val="28"/>
          <w:sz w:val="28"/>
          <w:szCs w:val="28"/>
          <w:rtl w:val="true"/>
          <w:lang w:bidi="ar-SA"/>
        </w:rPr>
        <w:t>يبعث معه بثمن أضحية ، ويأمره أن يطوف عنه أسبوعا بالبيت ، ويذبح عنه فإذا كان يوم عرفة لبس ثيابه وتهيأ واتى المسجد ، فلا يزال في الدعاء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الاخبار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الروايات قد رواها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أصولهم المشهورة ، فما بين ما اشتركوا في روايته ، وما بين ما انفرد كل منهم ببعض منها ، وهو دليل واضح على صحتها عندهم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كلام ابن إدريس وطعنه فيها من ما لا ينبغي ان يصغى اليه ، وهل الطعن فيها مع رواية أساطين الطائفة المحقة لها ووجودها في الأصول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طعن في اخبار الشريعة كملا؟</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هذه العبارة قد وردت في النصوص الصحيحة المتكثرة ، وذكرها أكثر الأصحاب في كتبهم ، وأفتوا بمضمونها ، وإثبات الأحكام الشرعية يحصل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يلتفت الى إنكار ابن إدريس لها ، زاعما ان مستندها اخبار آحاد لا تكفي في تأسيس مثل ذلك ، فان ذلك منه في حين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الاخبار المذكورة المطابقة لما ادعاه الشيخ من وجوب اجتناب ما يحرم على المحرم في مدة المواعدة ، والتكفير لو تلبس بشي‌ء من المحرمات ، وظاهر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محرمات الإحرام في المدة المضروبة مكروهة لا محرمة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بعد النية ملابسة تروك المحرم كراهة شديدة ، وفي رواية أبي الصباح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ما يحرم على المحرم في اليوم الذي واعدهم حتى يبلغ الهدي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انه أراد به تأكد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بالتحريم كما وقع في رواية أبي الصباح المروية بطريق آخر في الصحيح عن الحلبي </w:t>
      </w:r>
      <w:r>
        <w:rPr>
          <w:rStyle w:val="FootnoteAnchor"/>
          <w:rtl w:val="true"/>
        </w:rPr>
        <w:footnoteReference w:id="110"/>
      </w:r>
      <w:r>
        <w:rPr>
          <w:rFonts w:ascii="Amiri" w:hAnsi="Amiri" w:eastAsia="Amiri" w:cs="Amiri"/>
          <w:color w:val="111111"/>
          <w:sz w:val="28"/>
          <w:sz w:val="28"/>
          <w:szCs w:val="28"/>
          <w:rtl w:val="true"/>
          <w:lang w:bidi="ar-SA"/>
        </w:rPr>
        <w:t xml:space="preserve">فكذا في صحيحة الحلبي </w:t>
      </w:r>
      <w:r>
        <w:rPr>
          <w:rStyle w:val="FootnoteAnchor"/>
          <w:rtl w:val="true"/>
        </w:rPr>
        <w:footnoteReference w:id="111"/>
      </w:r>
      <w:r>
        <w:rPr>
          <w:rFonts w:ascii="Amiri" w:hAnsi="Amiri" w:eastAsia="Amiri" w:cs="Amiri"/>
          <w:color w:val="111111"/>
          <w:sz w:val="28"/>
          <w:sz w:val="28"/>
          <w:szCs w:val="28"/>
          <w:rtl w:val="true"/>
          <w:lang w:bidi="ar-SA"/>
        </w:rPr>
        <w:t xml:space="preserve">، وصرح بالتكفير على لبس المخيط المؤذن بالتحريم في صحيحة هارون بن خارجة </w:t>
      </w:r>
      <w:r>
        <w:rPr>
          <w:rStyle w:val="FootnoteAnchor"/>
          <w:rtl w:val="true"/>
        </w:rPr>
        <w:footnoteReference w:id="112"/>
      </w:r>
      <w:r>
        <w:rPr>
          <w:rFonts w:ascii="Amiri" w:hAnsi="Amiri" w:eastAsia="Amiri" w:cs="Amiri"/>
          <w:color w:val="111111"/>
          <w:sz w:val="28"/>
          <w:sz w:val="28"/>
          <w:szCs w:val="28"/>
          <w:rtl w:val="true"/>
          <w:lang w:bidi="ar-SA"/>
        </w:rPr>
        <w:t xml:space="preserve">مع اتفاق الروايات الباقية عدا المرسلة الأخيرة </w:t>
      </w:r>
      <w:r>
        <w:rPr>
          <w:rStyle w:val="FootnoteAnchor"/>
          <w:rtl w:val="true"/>
        </w:rPr>
        <w:footnoteReference w:id="113"/>
      </w:r>
      <w:r>
        <w:rPr>
          <w:rFonts w:ascii="Amiri" w:hAnsi="Amiri" w:eastAsia="Amiri" w:cs="Amiri"/>
          <w:color w:val="111111"/>
          <w:sz w:val="28"/>
          <w:sz w:val="28"/>
          <w:szCs w:val="28"/>
          <w:rtl w:val="true"/>
          <w:lang w:bidi="ar-SA"/>
        </w:rPr>
        <w:t>في انه يجتنب ما يجتنبه المحرم الى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لاطراح هذه الاخبار كملا والخروج عن ظاهرها إلا مجرد الاستبعاد الذي ذكره ابن إدريس في المسألة المتقدمة وهو من ردت عليه قيمة الهدي ، وانه يرسل هديا في العام القابل ، ويمسك عن المحرمات وقت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ردوه سابقا ، وإلا فما الموجب لتأويلها بما ذكره؟</w:t>
      </w:r>
    </w:p>
    <w:p>
      <w:pPr>
        <w:pStyle w:val="BookText"/>
        <w:rPr/>
      </w:pPr>
      <w:r>
        <w:rPr>
          <w:rFonts w:ascii="Amiri" w:hAnsi="Amiri" w:eastAsia="Amiri" w:cs="Amiri"/>
          <w:color w:val="111111"/>
          <w:sz w:val="28"/>
          <w:sz w:val="28"/>
          <w:szCs w:val="28"/>
          <w:rtl w:val="true"/>
          <w:lang w:bidi="ar-SA"/>
        </w:rPr>
        <w:t xml:space="preserve">ومن أجل ذلك اعترضه سبطه في المدارك ايضا ،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مقتضى روايتي الحلبي وابي الصباح الكناني التحريم ، ولا معارض لهما يقتضي حملهما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المحقق في الشرائع أيضا يشعر بذلك حيث صرح باستحباب الكفارة لو اتى بما يحرم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يشعر بنوع توقف في أصل الحكم حيث نسبه الى الرواية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باعث الهدي تطوعا يواعد أصحابه وقت ذبحه أو نحره ، ثم يجتنب ما يجتنبه المحرم فإذا كان وقت المواعدة أحل ، لكن هذا لا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اتى بما يحرم على المحرم كفر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منشأ جميع ذلك هو الاستبعاد الذي ذكره ابن إدريس في تلك المسألة ورد لأجله أخبار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بأن الأحكام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الشرعية أمور متلقاة من الشارع ، فمتى ثبت الحكم عنه ولا معارض له فالخروج عنه بمجرد التشهي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واستفاضة الاخبار في باب الإحرام ودخول الحرم بتحريم تلك الأشياء لا يقتضي التخصيص بهما وانه لا يحرم في صورة غيرهما ، بل كما ثبت ذلك الحكم بالاخبار ثبت هذا ، وان كان ذلك أشد اشتهارا ، لاعتضاده بالكتاب </w:t>
      </w:r>
      <w:r>
        <w:rPr>
          <w:rStyle w:val="FootnoteAnchor"/>
          <w:rtl w:val="true"/>
        </w:rPr>
        <w:footnoteReference w:id="114"/>
      </w:r>
      <w:r>
        <w:rPr>
          <w:rFonts w:ascii="Amiri" w:hAnsi="Amiri" w:eastAsia="Amiri" w:cs="Amiri"/>
          <w:color w:val="111111"/>
          <w:sz w:val="28"/>
          <w:sz w:val="28"/>
          <w:szCs w:val="28"/>
          <w:rtl w:val="true"/>
          <w:lang w:bidi="ar-SA"/>
        </w:rPr>
        <w:t xml:space="preserve">والإجماع من الخاصة والعامة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نظير هذه المسألة غير عزيز في الاخبار وفي كلامهم ، فان الآيات </w:t>
      </w:r>
      <w:r>
        <w:rPr>
          <w:rStyle w:val="FootnoteAnchor"/>
          <w:rtl w:val="true"/>
        </w:rPr>
        <w:footnoteReference w:id="116"/>
      </w:r>
      <w:r>
        <w:rPr>
          <w:rFonts w:ascii="Amiri" w:hAnsi="Amiri" w:eastAsia="Amiri" w:cs="Amiri"/>
          <w:color w:val="111111"/>
          <w:sz w:val="28"/>
          <w:sz w:val="28"/>
          <w:szCs w:val="28"/>
          <w:rtl w:val="true"/>
          <w:lang w:bidi="ar-SA"/>
        </w:rPr>
        <w:t xml:space="preserve">والروايات </w:t>
      </w:r>
      <w:r>
        <w:rPr>
          <w:rStyle w:val="FootnoteAnchor"/>
          <w:rtl w:val="true"/>
        </w:rPr>
        <w:footnoteReference w:id="117"/>
      </w:r>
      <w:r>
        <w:rPr>
          <w:rFonts w:ascii="Amiri" w:hAnsi="Amiri" w:eastAsia="Amiri" w:cs="Amiri"/>
          <w:color w:val="111111"/>
          <w:sz w:val="28"/>
          <w:sz w:val="28"/>
          <w:szCs w:val="28"/>
          <w:rtl w:val="true"/>
          <w:lang w:bidi="ar-SA"/>
        </w:rPr>
        <w:t xml:space="preserve">قد استفاضت واتفقت على ان ما يخلفه الميت من الأموال فهو للورثة إلا مع الوصية أو الدين ، مع انه قد ورد في الحبوة بعض الاخبار </w:t>
      </w:r>
      <w:r>
        <w:rPr>
          <w:rStyle w:val="FootnoteAnchor"/>
          <w:rtl w:val="true"/>
        </w:rPr>
        <w:footnoteReference w:id="118"/>
      </w:r>
      <w:r>
        <w:rPr>
          <w:rFonts w:ascii="Amiri" w:hAnsi="Amiri" w:eastAsia="Amiri" w:cs="Amiri"/>
          <w:color w:val="111111"/>
          <w:sz w:val="28"/>
          <w:sz w:val="28"/>
          <w:szCs w:val="28"/>
          <w:rtl w:val="true"/>
          <w:lang w:bidi="ar-SA"/>
        </w:rPr>
        <w:t>التي هي أقل من هذه الاخبار ، فخصصوا بها إطلاقات الكتاب والسنة ، واستثنوا تلك الأشياء المذكورة فيها وجعلوها للولد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قولهم بانعقاد الإحرام قبل الميقات بنذره ، مع استفاضة الروايات بأن الإحرام لا يكون إلا من الميقات </w:t>
      </w:r>
      <w:r>
        <w:rPr>
          <w:rStyle w:val="FootnoteAnchor"/>
          <w:rtl w:val="true"/>
        </w:rPr>
        <w:footnoteReference w:id="119"/>
      </w:r>
      <w:r>
        <w:rPr>
          <w:rFonts w:ascii="Amiri" w:hAnsi="Amiri" w:eastAsia="Amiri" w:cs="Amiri"/>
          <w:color w:val="111111"/>
          <w:sz w:val="28"/>
          <w:sz w:val="28"/>
          <w:szCs w:val="28"/>
          <w:rtl w:val="true"/>
          <w:lang w:bidi="ar-SA"/>
        </w:rPr>
        <w:t xml:space="preserve">، وقولهم بان النذر لا ينعقد إلا إذا </w:t>
      </w:r>
    </w:p>
    <w:p>
      <w:pPr>
        <w:pStyle w:val="BookText"/>
        <w:rPr/>
      </w:pPr>
      <w:r>
        <w:rPr>
          <w:rFonts w:ascii="Amiri" w:hAnsi="Amiri" w:eastAsia="Amiri" w:cs="Amiri"/>
          <w:color w:val="111111"/>
          <w:sz w:val="28"/>
          <w:sz w:val="28"/>
          <w:szCs w:val="28"/>
          <w:rtl w:val="true"/>
          <w:lang w:bidi="ar-SA"/>
        </w:rPr>
        <w:t xml:space="preserve">كان مشروعا قبل ذلك ، فخرجوا عن جميع ذلك بحديث أو حديثين ضعيفين </w:t>
      </w:r>
      <w:r>
        <w:rPr>
          <w:rStyle w:val="FootnoteAnchor"/>
          <w:rtl w:val="true"/>
        </w:rPr>
        <w:footnoteReference w:id="120"/>
      </w:r>
      <w:r>
        <w:rPr>
          <w:rFonts w:ascii="Amiri" w:hAnsi="Amiri" w:eastAsia="Amiri" w:cs="Amiri"/>
          <w:color w:val="111111"/>
          <w:sz w:val="28"/>
          <w:sz w:val="28"/>
          <w:szCs w:val="28"/>
          <w:rtl w:val="true"/>
          <w:lang w:bidi="ar-SA"/>
        </w:rPr>
        <w:t>كما تقدم ، الى غير ذلك من 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قول الشيخ المتقدم لاعتضاده بالنصوص المذكورة</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ما اشتملت عليه مرسلة الصدوق ، وهي الأخيرة من الروايات المتقدمة ، من إرسال ثمن أضحية وأمر الرسول بذبحها ، وان يطوف عنه أسبوعا ، ثم يأتي يوم عرفة المسجد بعد ان يلبس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الثياب الحسنة المأمور بها في الجمعة 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ويشتغل بالدعاء ، صورة أخرى غير ما اشتملت عليه الاخبار المتقدمة ، لعدم تضمنها المواعدة لإشعار الهدي ، والاجتناب عن ما يجتنبه المحرم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إدراجها في تلك الأخبار المتقدمة ، وتقييد إطلاقها بما في تلك الاخبار وحملها عليها ، فقال بعد ذكر المرسلة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اجتمع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أراد ذلك وهو في أفق من الآفاق ، يبعث هديا أو ثمنه مع بعض أصحابه ، ويواعده يوما لإشعاره أو تقليده ، فإذا حضر ذلك الوقت اجتنب ما يجتنبه المحرم ، فيكون ذلك بمنزلة إحرامه ، لكن لا يلبي ، فإذا كان يوم عرفة اشتغل بالدعاء من الزوال الى الغروب استحبابا ، كما يفعله من حضرها ، ويبقى على إحرامه إلى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تفريعا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وردت ببعث الهدي ، وتبعها المصنف وغيره من أصحاب الفتاوى ، ولا شك انه أفضل ، لكنه غير متعين ، فيجوز بعث الثمن خصوصا في من لا يقدر على بعث </w:t>
      </w:r>
    </w:p>
    <w:p>
      <w:pPr>
        <w:pStyle w:val="BookText"/>
        <w:rPr/>
      </w:pPr>
      <w:r>
        <w:rPr>
          <w:rFonts w:ascii="Amiri" w:hAnsi="Amiri" w:eastAsia="Amiri" w:cs="Amiri"/>
          <w:color w:val="111111"/>
          <w:sz w:val="28"/>
          <w:sz w:val="28"/>
          <w:szCs w:val="28"/>
          <w:rtl w:val="true"/>
          <w:lang w:bidi="ar-SA"/>
        </w:rPr>
        <w:t>بدنة ، فان باقي الأنعام لا يصلح للبعث إلا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بعث الثمن في الخبر الذي ذكرناه </w:t>
      </w:r>
      <w:r>
        <w:rPr>
          <w:rStyle w:val="FootnoteAnchor"/>
          <w:rtl w:val="true"/>
        </w:rPr>
        <w:footnoteReference w:id="121"/>
      </w:r>
      <w:r>
        <w:rPr>
          <w:rFonts w:ascii="Amiri" w:hAnsi="Amiri" w:eastAsia="Amiri" w:cs="Amiri"/>
          <w:color w:val="111111"/>
          <w:sz w:val="28"/>
          <w:sz w:val="28"/>
          <w:szCs w:val="28"/>
          <w:rtl w:val="true"/>
          <w:lang w:bidi="ar-SA"/>
        </w:rPr>
        <w:t xml:space="preserve">وذكره الصدوق في الفقيه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بعده ، وان ما اشتملت عليه المرسلة المذكورة صورة أخرى خارجة عن مورد تلك الاخبار ، وتقييدها بتلك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اتفاقها كلها على نوع واحد وتعدد القيود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ذكرناه مال سبطه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الاخبار المتقدمة انه لا فرق في يوم المواعدة لاسعار الهدي أو تقليده بين اليوم الذي يحرمون فيه أو قبله أو بعده ، وان اشتمل بعضها على انه واعدهم يوم يقلدون فيه هديهم ويحرمون ، فإنما هو حكاية حال من حيث الاتفاق على المواعدة بذلك الوقت لا من حيث تعينه ، ولا بين كونه بعد تلبسهم بالحج أو قبله ، ولا بين كون الزمان الذي بينه وبين يوم النحر طويلا أو قصيرا ، كل ذلك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الظاهر انه لا بد ان يكون قبل الزوال يوم عرفة ليكون شريكا بالتشبه في إحرامه بالمعرفين لهم في ذلك الموقف ، ولو كان بعده فإشكال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 في المسالك الاجزاء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السالف </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يوم عرفة لبس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الثياب عرفا شاملة للمخيط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يريد بها ثياب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يتجه بناء على ما قدمنا نقله من ضم تلك المرسلة إلى الروايات المتقدمة وتقييدها بها ، وجعل ما اشتمل عليه الجميع حكما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مطلق الروايات على مقيدها ، وتخصيص يوم المواعدة بالميقات ، وهو اليوم الذي يعقدون فيه الإحرام بالتقليد ، وانه يشاركهم في الإحرام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ان الغرض من هذا الفعل هو مشاركة هذا المرسل للحاج في أفعال الحج التي أولها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بالهدي هنا المجزئ في الحج ، فيتخير من النعم الثلاثة ، ويشترط فيه شرائطها السابقة من السن والسلامة من العيوب والسمن وغيرها ، وأفضله البدنة ، وقد صرح بها في بعض الاخبار </w:t>
      </w:r>
      <w:r>
        <w:rPr>
          <w:rStyle w:val="FootnoteAnchor"/>
          <w:rtl w:val="true"/>
        </w:rPr>
        <w:footnoteReference w:id="124"/>
      </w:r>
      <w:r>
        <w:rPr>
          <w:rFonts w:ascii="Amiri" w:hAnsi="Amiri" w:eastAsia="Amiri" w:cs="Amiri"/>
          <w:color w:val="111111"/>
          <w:sz w:val="28"/>
          <w:sz w:val="28"/>
          <w:szCs w:val="28"/>
          <w:rtl w:val="true"/>
          <w:lang w:bidi="ar-SA"/>
        </w:rPr>
        <w:t>، وبعث البعيد منبه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 وهو ان ما ذكره من التخيير بين الأنعام الثلاثة وان تم من حيث صدق الهدي على كل منهما ، إلا ان الإرسال من الآفاق انما يتم في البدن خاصة دون غيرها من البقر والغنم ، لضعفها عن الوصول كما لا يخفى ، فلو خص الهدي في الاخبار وكلام الأصحاب بالبدن لكان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السياق من الأماكن القريبة ويتم سياق 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أمكن ذلك إلا ان ظواهر الأخبار المتقدمة ان السياق انما هو من الأماكن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اجتنابه لما يجتنبه المحرم الى </w:t>
      </w:r>
    </w:p>
    <w:p>
      <w:pPr>
        <w:pStyle w:val="BookText"/>
        <w:rPr/>
      </w:pPr>
      <w:r>
        <w:rPr>
          <w:rFonts w:ascii="Amiri" w:hAnsi="Amiri" w:eastAsia="Amiri" w:cs="Amiri"/>
          <w:color w:val="111111"/>
          <w:sz w:val="28"/>
          <w:sz w:val="28"/>
          <w:szCs w:val="28"/>
          <w:rtl w:val="true"/>
          <w:lang w:bidi="ar-SA"/>
        </w:rPr>
        <w:t>النية كغيره من العبادات ، فينوي اجتناب كذا وكذا من تروك الإحرام أو ما يجتنبه المحرم لندبه قربة الى اللّه تعالى ، ويلبس ثوبي الإحرام إلى وقت المواعدة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الاجتزاء باجتناب تروك الإحرام من غير ان يلبس ثوبيه ، لان ذلك هو مدلول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ما لو اقتصر على ستر العورة وجلس في بيته عاريا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الثياب المخيطة فلا بد من 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كشف الرأس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Style w:val="FootnoteAnchor"/>
          <w:rtl w:val="true"/>
        </w:rPr>
        <w:footnoteReference w:id="125"/>
      </w:r>
      <w:r>
        <w:rPr>
          <w:rFonts w:ascii="Amiri" w:hAnsi="Amiri" w:eastAsia="Amiri" w:cs="Amiri"/>
          <w:color w:val="111111"/>
          <w:sz w:val="28"/>
          <w:sz w:val="28"/>
          <w:szCs w:val="28"/>
          <w:rtl w:val="true"/>
          <w:lang w:bidi="ar-SA"/>
        </w:rPr>
        <w:t xml:space="preserve">في حكاية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يبعثان بهديهما من المدينة ثم يتجردان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لبس ثوبي الإحرام في ذلك الوقت إذ لا يمكن حمله على ما فرضه من ستر العورة والجلوس في بيته ، بل المراد انما هو نزع المخيط ولبس ثوبي الإحرام ، كما وقع التعبير بذلك في بعض روايات الإحرام </w:t>
      </w:r>
      <w:r>
        <w:rPr>
          <w:rStyle w:val="FootnoteAnchor"/>
          <w:rtl w:val="true"/>
        </w:rPr>
        <w:footnoteReference w:id="126"/>
      </w:r>
      <w:r>
        <w:rPr>
          <w:rFonts w:ascii="Amiri" w:hAnsi="Amiri" w:eastAsia="Amiri" w:cs="Amiri"/>
          <w:color w:val="111111"/>
          <w:sz w:val="28"/>
          <w:sz w:val="28"/>
          <w:szCs w:val="28"/>
          <w:rtl w:val="true"/>
          <w:lang w:bidi="ar-SA"/>
        </w:rPr>
        <w:t xml:space="preserve">ويؤيده قوله في تتمة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ويجتنبان كل ما يجتنب المحرم إلا انه لا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رواية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 لا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تخصيص هذا الفرد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يجب على المحرم 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بان ما عداه من لبس ثوبي الإحرام وغيره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استثناء لبس ثوبي الإحرام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ان الغرض من ذلك التشبه بالحاج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التي أدرجها في اخبار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ان يحج كل سنة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ذبح هذا الهدي يوم النحر على </w:t>
      </w:r>
    </w:p>
    <w:p>
      <w:pPr>
        <w:pStyle w:val="BookText"/>
        <w:rPr/>
      </w:pPr>
      <w:r>
        <w:rPr>
          <w:rFonts w:ascii="Amiri" w:hAnsi="Amiri" w:eastAsia="Amiri" w:cs="Amiri"/>
          <w:color w:val="111111"/>
          <w:sz w:val="28"/>
          <w:sz w:val="28"/>
          <w:szCs w:val="28"/>
          <w:rtl w:val="true"/>
          <w:lang w:bidi="ar-SA"/>
        </w:rPr>
        <w:t xml:space="preserve">ما ورد في رواية معاوية بن عمار </w:t>
      </w:r>
      <w:r>
        <w:rPr>
          <w:rStyle w:val="FootnoteAnchor"/>
          <w:rtl w:val="true"/>
        </w:rPr>
        <w:footnoteReference w:id="127"/>
      </w:r>
      <w:r>
        <w:rPr>
          <w:rFonts w:ascii="Amiri" w:hAnsi="Amiri" w:eastAsia="Amiri" w:cs="Amiri"/>
          <w:color w:val="111111"/>
          <w:sz w:val="28"/>
          <w:sz w:val="28"/>
          <w:szCs w:val="28"/>
          <w:rtl w:val="true"/>
          <w:lang w:bidi="ar-SA"/>
        </w:rPr>
        <w:t>وباقي الأخبار مطلقة ، وانما فيها انه يحل في اليوم الذي 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المطلق على المقيد ، والتخيير مع أفضلية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تسليم وجود ما ذكره في الروايات فلا معنى لما جمع به بينهما ، فان مقتضى رواية معاوية بن عمار انه يجب عليه الاجتناب إلى يوم النحر ، ومقتضى روايات يوم الوعد انه يجب عليه الاجتناب الى يوم الوعد ، فطريق حمل المطلق على المقيدان يحمل يوم الوعد على ان يكون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حمل يوم الوعد على ما هو أعم وأخذ على عمومه ، فلو فرض انه واعدهم قبل يوم النحر أو بعده فكيف يتخير؟ فإنه ان كان النحر أو الذبح سائغا وجائزا قبل يوم النحر أو بعده فالواجب الوقوف على يوم الوعد والا فلا معنى للمواعدة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ما عدا رواية معاوية ابن عمار مطلقة ، وان فيها انه يحل في اليوم الذي 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يوم المواعدة في تلك الروايات انما هو بالنسبة إلى مبدإ الاجتناب وهو يوم إشعار الهدي أو تقليده لا يوم نحره أو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صحيحة معاوية بن عمار وكذا صحيحة عبد اللّه بن سنان هو ان غاية الاجتناب الى يوم النحر ، وفي صحيحة الحلبي ورواية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الإطلاق يجب حمله على يوم النحر ، لما علم من ان محل الهدي في الحج منى يوم النحر ، وفي رواية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ويواعدهم يوم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الإطلاق أيضا يحمل على ان ذلك اليوم </w:t>
      </w:r>
    </w:p>
    <w:p>
      <w:pPr>
        <w:pStyle w:val="BookText"/>
        <w:rPr/>
      </w:pPr>
      <w:r>
        <w:rPr>
          <w:rFonts w:ascii="Amiri" w:hAnsi="Amiri" w:eastAsia="Amiri" w:cs="Amiri"/>
          <w:color w:val="111111"/>
          <w:sz w:val="28"/>
          <w:sz w:val="28"/>
          <w:szCs w:val="28"/>
          <w:rtl w:val="true"/>
          <w:lang w:bidi="ar-SA"/>
        </w:rPr>
        <w:t>الذي حصلت فيه المواعدة هو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هذه الروايات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في صحيحة الحلبي </w:t>
      </w:r>
      <w:r>
        <w:rPr>
          <w:rStyle w:val="FootnoteAnchor"/>
          <w:rtl w:val="true"/>
        </w:rPr>
        <w:footnoteReference w:id="128"/>
      </w:r>
      <w:r>
        <w:rPr>
          <w:rFonts w:ascii="Amiri" w:hAnsi="Amiri" w:eastAsia="Amiri" w:cs="Amiri"/>
          <w:color w:val="111111"/>
          <w:sz w:val="28"/>
          <w:sz w:val="28"/>
          <w:szCs w:val="28"/>
          <w:rtl w:val="true"/>
          <w:lang w:bidi="ar-SA"/>
        </w:rPr>
        <w:t xml:space="preserve">بعد 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الاجتناب بلوغ الهدي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اختلفوا في الميعاد وابطأوا في المسير عليه ، وهو يحتاج ان يحل هو في اليوم الذي وأعدهم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جناح ان يحل في اليوم الذي وأعدهم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المعنى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انهم ابطأوا في السير ولم يدركوا الحج ، فلم يتفق ذبح هديه في يوم النحر ، وهو قد أحل في يوم النحر ، وهو يوم بلوغ الهدي محله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في المحصور الذي كان الحج فيه واجبا ، ففي هذه الصورة بطريق اولى لو لم يكن نص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ما ربما يتوهم من ان المراد المواعدة بيوم غير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اقتصر فيها على هذه المواعدة والاجتناب ، ولكن زاد في الرواية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يأمر نائبه ان يطوف عنه أسبوعا وانه يتهيأ للدعاء يوم عرفة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غير المنافية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ذلك أمكن تأدي الوظيفة ، كما لو ترك التقليد الذي تضمنته تلك الروايات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المتقدمة إلى 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بناء منه على ما قدمنا نقله عنه من جعله هذه الرواية من جملة روايات هذا الحكم ، وقد قدمنا ان الظاهر بعده ، بل ما اشتملت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هذه المرسلة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تأدي الوظيفة المذكورة في هذه المرسلة بترك الطواف والدعاء يوم عرفة الذي تضمنته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تتأدى به الوظيفة المذكورة في تلك الاخبار حيث اتى بما هو مذكور في اخبارها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ترك التقليد الذي تضمنته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تلك الروايات لم تتفق على التقليد وان كان أكثرها قد تضمن ذلك ، والسنة حاصلة بالتقليد كما تقدم في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عبد اللّه بن سنان ورواية سلمة في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من المدينة عدم التقليد وانه يتجرد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هاتين الروايتين هي مستنده في ما ذكره من الصورة الأولى ،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المواعدة أيضا في هذه الصورة ، والروايتان خاليتان من ذلك ، بل ظاهرهما انه يمسك من حين الإرسال كما هو ظاهر رواية سلمة ، ويتجرد من حين البعث كما في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ايضا ان المواعدة هنا لا معنى لها ، لان ذلك انما يستقيم إذا توقف إحرامه على التقليد أو الإشعار فيواعد يوما يقلدون فيه ويحرم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أشعرت الروايتان ولا سيما الاولى باختصاص هذه الصورة بمثل المدينة ، لقرب موضع الإحرام منها ، وانه يلبس ثوبي الإحرام من حين البعث منها ، ويتشبه بالمحرم من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تقدم في بعض روايات الإحرام </w:t>
      </w:r>
      <w:r>
        <w:rPr>
          <w:rStyle w:val="FootnoteAnchor"/>
          <w:rtl w:val="true"/>
        </w:rPr>
        <w:footnoteReference w:id="129"/>
      </w:r>
      <w:r>
        <w:rPr>
          <w:rFonts w:ascii="Amiri" w:hAnsi="Amiri" w:eastAsia="Amiri" w:cs="Amiri"/>
          <w:color w:val="111111"/>
          <w:sz w:val="28"/>
          <w:sz w:val="28"/>
          <w:szCs w:val="28"/>
          <w:rtl w:val="true"/>
          <w:lang w:bidi="ar-SA"/>
        </w:rPr>
        <w:t>من الأمر بالغسل في المدينة ، ولبس ثوبي الإحرام فيها ، ثم الخروج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ذلك جائز في الحج الحقيقي فهو في التشبه به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دل عليه الخبر الأول من تخصيص المواعدة بما إذا </w:t>
      </w:r>
      <w:bookmarkStart w:id="15" w:name="pg12496_133545"/>
    </w:p>
    <w:p>
      <w:pPr>
        <w:pStyle w:val="BookText"/>
        <w:rPr/>
      </w:pPr>
      <w:bookmarkEnd w:id="15"/>
      <w:r>
        <w:rPr>
          <w:rFonts w:ascii="Amiri" w:hAnsi="Amiri" w:eastAsia="Amiri" w:cs="Amiri"/>
          <w:color w:val="111111"/>
          <w:sz w:val="28"/>
          <w:sz w:val="28"/>
          <w:szCs w:val="28"/>
          <w:rtl w:val="true"/>
          <w:lang w:bidi="ar-SA"/>
        </w:rPr>
        <w:t xml:space="preserve">كان البعث من أفق من الآفاق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البعيدة عن الميقات فإنه يواعد يوما يقلد فيه الهدي ويحرم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48125_77815467"/>
      <w:bookmarkStart w:id="17" w:name="_Toc6"/>
      <w:bookmarkEnd w:id="16"/>
      <w:r>
        <w:rPr>
          <w:rtl w:val="true"/>
        </w:rPr>
        <w:t>الباب الثالث</w:t>
      </w:r>
      <w:r>
        <w:rPr>
          <w:rtl w:val="true"/>
        </w:rPr>
        <w:t xml:space="preserve">: </w:t>
      </w:r>
      <w:r>
        <w:rPr>
          <w:rtl w:val="true"/>
        </w:rPr>
        <w:t>في العمرة</w:t>
      </w:r>
      <w:bookmarkEnd w:id="17"/>
    </w:p>
    <w:p>
      <w:pPr>
        <w:pStyle w:val="Heading3"/>
        <w:numPr>
          <w:ilvl w:val="2"/>
          <w:numId w:val="1"/>
        </w:numPr>
        <w:rPr/>
      </w:pPr>
      <w:bookmarkStart w:id="18" w:name="__RefHeading___Toc748127_7781546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وهي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 وشرعا عبارة عن زيارة البيت لأداء المناسك المخصوصة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مبتولة ، وعمرة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العمرة المتمتع بها الى الحج مقدمة على الحج ، وهي أول المناسك في مكة بعد الإحرام ، حسن عقد هذا الباب لها بعد ذكر الإحرام وتوابعه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المفردة بعدها في هذا الباب وقع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فالكلام في هذا الباب يقع في مطلبين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التمتع وما تتوقف عليه من الدخول إلى مكة ، وفيه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ما تقدم انه يستحب لمن أراد التمتع ان يوفر شعر رأسه ، وما يتعلق بذلك من الأبحاث ، والإحرام وأحكامه وكيفيته ، والغسل له ، والمواقيت ، وجميع ما يتعلق بذلك ويترتب عليه فلا وجه لإعادته ، وانما يبقى الكلام في دخول الحرم ومكة وآدابه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عند دخول الحرم الغسل لدخوله ، ومضغ شي‌ء من الإذخر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w:t>
      </w:r>
      <w:r>
        <w:rPr>
          <w:rStyle w:val="FootnoteAnchor"/>
          <w:rtl w:val="true"/>
        </w:rPr>
        <w:footnoteReference w:id="130"/>
      </w:r>
      <w:r>
        <w:rPr>
          <w:rFonts w:ascii="Amiri" w:hAnsi="Amiri" w:eastAsia="Amiri" w:cs="Amiri"/>
          <w:color w:val="111111"/>
          <w:sz w:val="28"/>
          <w:sz w:val="28"/>
          <w:szCs w:val="28"/>
          <w:rtl w:val="true"/>
          <w:lang w:bidi="ar-SA"/>
        </w:rPr>
        <w:t xml:space="preserve">عن ابان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مزاملة في ما بين مكة والمدينة ، فلما انتهى الى الحرم نزل واغتسل وأخذ نعليه بيديه ثم دخل الحرم حافيا ، فصنعت مثل 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من صنع مثل ما رأيتني صنعت </w:t>
      </w:r>
    </w:p>
    <w:p>
      <w:pPr>
        <w:pStyle w:val="BookText"/>
        <w:rPr/>
      </w:pPr>
      <w:r>
        <w:rPr>
          <w:rFonts w:ascii="Amiri" w:hAnsi="Amiri" w:eastAsia="Amiri" w:cs="Amiri"/>
          <w:color w:val="111111"/>
          <w:sz w:val="28"/>
          <w:sz w:val="28"/>
          <w:szCs w:val="28"/>
          <w:rtl w:val="true"/>
          <w:lang w:bidi="ar-SA"/>
        </w:rPr>
        <w:t xml:space="preserve">تواضعا لله ، محا اللّه عنه مائة ألف سيئة ، وكتب له مائة ألف حسنة وبنى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ألف درجة ، وقضى له مائة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عن ابي عبيدة الحذاء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زاملت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 مكة والمدينة ، فلما انتهى الى الحرم اغتسل وأخذ نعليه بيديه ثم مشى في الحرم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ذريح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الغسل في الحرم ، قبل دخوله أو بعد 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اي ذلك فعلت وان اغتسلت بمكة فلا بأس ، وان اغتسلت في بيتك حين تنزل بمكة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 الرخصة في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كلثوم بن عبد المؤمن الحراني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يحج ويحج بإسماعيل معه ، فحجا على جمل احمر وجاء معهما جبرئيل ، فلما بلغا الحرم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انزلا فاغتسلا قبل ان تدخلا الحرم ، فنزلا فاغتسلا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الى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حين تدخله ، وان تقدمت فاغتسل من بئر ميمون أو من فخ أو من منزلك بمكة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تقدمت بالدخول على الغسل ، بمعنى أخرت الغسل عن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الحرم فتناول من الإذخر فامضغه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أم فروة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الكافي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بعض أصحابنا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ليطيب به الفم لتقبيل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ايضا لمن دخل مكة ان يدخلها من أعلاها ويخرج من أسفلها إذا كان قادما من المدينة ومريد الرجوع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يونس بن يعقوب في الموثق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ادخل مكة وقد جئت من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أعلى مكة ، وإذا خرجت تريد المدينة فاخرج من أسفل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الغسل ايضا لدخول مكة اما من بئر ميمون أو من فخ ، وان يمشي حافيا على سكينة ووقار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الكليني في الصحيح أو الحسن عن الحلبي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نغتسل من فخ قبل ان ندخل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ابان عن عجلان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انتهيت إلى بئر ميمون أو بئر عبد الصمد ، فاغتسل ، واخلع نعليك ، وامش حافيا وعليك السكينة والوقار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دخلها بسكينة غفر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يدخلها بسكينة؟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غير متكبر ولا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مكة رجل بسكينة إلا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السكينة؟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الحلبي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لِلطّائِفِينَ وَالْعاكِفِينَ وَالرُّكَّعِ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فينبغي للعبد ان لا يدخل مكة إلا وهو طاهر قد غسل عرقه والأذى وتطهر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في القرآن في سورة البقرة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الحج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الخبر لا يوافق شيئا من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ايضا استحباب دخولها بالثياب الخلقة ، ولعله للبعد عن حصول الكبر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في كتاب المحاسن في الصحيح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إذا هبط الرجل منكم وادي مكة فالبسوا خلقان ثيابكم أو سمل ثيابكم ، فإنه لم يهبط وادي مكة أحد </w:t>
      </w:r>
    </w:p>
    <w:p>
      <w:pPr>
        <w:pStyle w:val="BookText"/>
        <w:rPr/>
      </w:pPr>
      <w:r>
        <w:rPr>
          <w:rFonts w:ascii="Amiri" w:hAnsi="Amiri" w:eastAsia="Amiri" w:cs="Amiri"/>
          <w:color w:val="111111"/>
          <w:sz w:val="28"/>
          <w:sz w:val="28"/>
          <w:szCs w:val="28"/>
          <w:rtl w:val="true"/>
          <w:lang w:bidi="ar-SA"/>
        </w:rPr>
        <w:t>ليس في قلبه من الكبر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استحباب الغسل للدخول ان يكون دخولها بعد الغسل على وجه لا ينتقض بشي‌ء من النواقض ، والمروي الانتقاض بالنوم ، وألحق الشهيدان به باقي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الانتقاض بالنوم</w:t>
      </w:r>
    </w:p>
    <w:p>
      <w:pPr>
        <w:pStyle w:val="BookText"/>
        <w:rPr/>
      </w:pP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ثم ينام ، فيتوضأ قبل ان يدخل ، أيجزئه ذلك أو يعيد؟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يجزئه ، لانه إنما دخل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اغتسلت بمكة ثم نمت قبل ان تطوف فأعد غسلك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ما ذكره الشهيدان رحمهما‌اللّه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 غير النوم من الأحداث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دخل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في باب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غسل النهار ليومه والليلة لليلته ما لم يحدث فيعيده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ابن إدريس إعادته مع الحدث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الأظهر عدم الإعادة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ذكره زيادة على ما ذكرناه</w:t>
      </w:r>
    </w:p>
    <w:p>
      <w:pPr>
        <w:pStyle w:val="BookText"/>
        <w:rPr/>
      </w:pPr>
      <w:r>
        <w:rPr>
          <w:rFonts w:ascii="Amiri" w:hAnsi="Amiri" w:eastAsia="Amiri" w:cs="Amiri"/>
          <w:color w:val="111111"/>
          <w:sz w:val="28"/>
          <w:sz w:val="28"/>
          <w:szCs w:val="28"/>
          <w:rtl w:val="true"/>
          <w:lang w:bidi="ar-SA"/>
        </w:rPr>
        <w:t xml:space="preserve">ما رواه الشيخ 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غسل الزيارة ، يغتسل بالنهار ويزور بالليل بغسل واحد؟ 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يجزئه ان لم يحدث ، فإن أحدث ما يوجب وضوء فليعد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إسحاق بن عمار في الموثق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مثله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الرجل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غسله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ايضا ظاهر موثقة الحلبي المتقدمة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للعبد ان لا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أيضا في هذا المقام في باب الغسل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مكة واجب على التمتع لأجل الإتيان بعمرة التمتع ، ثم يحرم للحج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المفرد والقارن فلا يجب عليهما ، لان الطواف والسعي انما يجب عليهما بعد الموقفين ونزول منى وقضاء بعض المناسك بها ، إلا انه يجوز لهما بل يستحب ، ويبقيان على إحرامهما حتى يخرجا الى عرفات ، ولهما الطواف بالبيت استحبابا قبل خروجهما الى عرفات ، إلا أنهما يعقدان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في مقدمات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باب الإحرام انه يقطع التلبية بعمرة التمتع عند مشاهدة بيوت مكة ، وقد تقدمت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ايضا انه لا يجوز لأحد دخول مكة إلا محرما إلا ما استثنى وقد تقدم تحقيق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ايضا الغسل لدخول المسجد الحرام وان يكون دخوله على سكينة ووقار وخضوع وخشوع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في الكافي في الصحيح عن معاوية بن عمار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 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تزور البيت ، وحين تدخل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سماعة في الموثق </w:t>
      </w:r>
      <w:r>
        <w:rPr>
          <w:rStyle w:val="FootnoteAnchor"/>
          <w:rtl w:val="true"/>
        </w:rPr>
        <w:footnoteReference w:id="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الأغسال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المحرم واجب ، وغسل يوم عرفة واجب ، وغسل الزيارة واجب ، إلا من علة ، وغسل دخول البيت واجب ، وغسل دخول الحرم ، يستحب ان لا يدخله إلا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جملة ما ذكرناه من الاخبار انه يستحب هنا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لدخول الحرم ، والثاني لدخول مكة ، والثالث لدخول المسجد لزيارة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الأصحاب أيضا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ما في كلام صاحب المدارك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أبان بن تغلب وصحيحة ذريح وحسنة معاوية بن عمار وحسنة الحلبي ورواية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وصل إلينا من الروايات في هذه المسألة ، ومقتضاها استحباب غسل واحد ، اما قبل دخول الحرم أو بعده ، من بئر ميمون الحضرمي الذي في الأبطح أو من فخ وهو على فرسخ من مكة للقادم من المدينة ، أو من المحل الذي ينزل فيه بمكة ، على سبيل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يستفاد منها ان إيقاع الغسل قبل دخول الحرم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المصنف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غسل لدخول مكة وآخر لدخول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حكم العلامة وجمع من المتأخرين باستحباب ثلاثة أغسال ، </w:t>
      </w:r>
    </w:p>
    <w:p>
      <w:pPr>
        <w:pStyle w:val="BookText"/>
        <w:rPr/>
      </w:pPr>
      <w:r>
        <w:rPr>
          <w:rFonts w:ascii="Amiri" w:hAnsi="Amiri" w:eastAsia="Amiri" w:cs="Amiri"/>
          <w:color w:val="111111"/>
          <w:sz w:val="28"/>
          <w:sz w:val="28"/>
          <w:szCs w:val="28"/>
          <w:rtl w:val="true"/>
          <w:lang w:bidi="ar-SA"/>
        </w:rPr>
        <w:t>بزيادة غسل آخر لدخول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الإشكال في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حصل عذر اغتسل بعد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الروايات التخيير بين الغسل قبل الدخول وبعده لا اعتبار العذر في تأخيره عن الدخول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منشأ الشبهة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ذريح وحسنة معاوية بن عمار ، وإلا فلا ريب ان رواية أبان بن تغلب وكذا رواية ابي عبيدة ظاهرة الدلالة في استحباب الغسل لدخول الحرم ، وحسنة الحلبي ورواية عجلان ظاهرتا الدلالة أيضا في استحباب الغسل لدخول مكة وان كانت الأولى أظهر ، وصحيحة معاوية بن عمار الأخيرة وكذا موثقة سماعة ظاهرة الدلالة أيضا في استحباب الغسل لدخول المسجد ، وهو المعبر عنه بغسل الزيارة اي زيارة البيت ، كما صرح به في الرواية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اشتملت موثقة سماعة على عد غسل الزيارة على حدة وغسل دخول الحرم على حدة ، وأكده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لا يدخله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ابن مسلم </w:t>
      </w:r>
      <w:r>
        <w:rPr>
          <w:rStyle w:val="FootnoteAnchor"/>
          <w:rtl w:val="true"/>
        </w:rPr>
        <w:footnoteReference w:id="154"/>
      </w:r>
      <w:r>
        <w:rPr>
          <w:rFonts w:ascii="Amiri" w:hAnsi="Amiri" w:eastAsia="Amiri" w:cs="Amiri"/>
          <w:color w:val="111111"/>
          <w:sz w:val="28"/>
          <w:sz w:val="28"/>
          <w:szCs w:val="28"/>
          <w:rtl w:val="true"/>
          <w:lang w:bidi="ar-SA"/>
        </w:rPr>
        <w:t xml:space="preserve">في عد جملة من الأغسال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تدخل الحرم ، وإذا أردت دخول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Style w:val="FootnoteAnchor"/>
          <w:rtl w:val="true"/>
        </w:rPr>
        <w:footnoteReference w:id="155"/>
      </w:r>
      <w:r>
        <w:rPr>
          <w:rFonts w:ascii="Amiri" w:hAnsi="Amiri" w:eastAsia="Amiri" w:cs="Amiri"/>
          <w:color w:val="111111"/>
          <w:sz w:val="28"/>
          <w:sz w:val="28"/>
          <w:szCs w:val="28"/>
          <w:rtl w:val="true"/>
          <w:lang w:bidi="ar-SA"/>
        </w:rPr>
        <w:t xml:space="preserve">في عد الأغسال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يحرم وعند دخول مكة والمدينة ودخول الكعبة ، وغسل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محمد بن مسلم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دخلت الحرمين ، ويوم تحرم ، ويوم الزيارة ، ويوم تدخل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أدلة أصرح بالتعدد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بانضمام ما تقدم هي معتمد الأصحاب في ما ذكروه من </w:t>
      </w:r>
    </w:p>
    <w:p>
      <w:pPr>
        <w:pStyle w:val="BookText"/>
        <w:rPr/>
      </w:pPr>
      <w:r>
        <w:rPr>
          <w:rFonts w:ascii="Amiri" w:hAnsi="Amiri" w:eastAsia="Amiri" w:cs="Amiri"/>
          <w:color w:val="111111"/>
          <w:sz w:val="28"/>
          <w:sz w:val="28"/>
          <w:szCs w:val="28"/>
          <w:rtl w:val="true"/>
          <w:lang w:bidi="ar-SA"/>
        </w:rPr>
        <w:t xml:space="preserve">التعدد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انحصار الأدلة في تلك الاخبار ، كما يشعر به قوله بعد ذكر الروايات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وصل إلينا من الروايات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وضوح الحكم بما ذكروه من هذه الروايات تأولوا صحيحة ذريح ورواية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ظاهرهما المخالفة لما دلت عليه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بالعذر كما ذكره المحقق ، أو الرخصة كما ذكره بعضهم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لو لم يحدث بين الأغسال فالظاهر الاكتفاء بغسل واحد ، فان الغرض من الغسل في هذه المواضع دخوله لها على طهارة بالغسل ، وهو حاصل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 وهو ركن يبطل الحج بتركه عمدا ، ويجب قضاؤه لو تركه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مقدمات وكيفية وأحكام ، فالكلام فيه يقع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مقدماته ، وفيها الواجب والمستحب ، ونشير الى كل من افرادهما حين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الطهارة ، وقد نقل إجماع علمائنا كافة على وجوب الطهارة واشتراطها في الطواف الواجب ، نقله العلامة في المنتهى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تقضى المناسك كلها على غير وضوء إلا الطواف ، فان فيه </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وهو جنب فذكر وهو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بشي‌ء من 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رجل طاف ثم ذكر انه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يطوف على غير وضوء ، أيعتد بذلك الطواف؟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أينسك المناسك وهو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الطواف بالبيت ، فان فيه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شيئا من المناسك وانا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الطواف بالبيت ، فان فيه صلاة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ومن لا يحضره الفقيه عن محمد بن مسلم في الصحيح </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وهو على 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ويعيد طوافه ، </w:t>
      </w:r>
    </w:p>
    <w:p>
      <w:pPr>
        <w:pStyle w:val="BookText"/>
        <w:rPr/>
      </w:pPr>
      <w:r>
        <w:rPr>
          <w:rFonts w:ascii="Amiri" w:hAnsi="Amiri" w:eastAsia="Amiri" w:cs="Amiri"/>
          <w:color w:val="111111"/>
          <w:sz w:val="28"/>
          <w:sz w:val="28"/>
          <w:szCs w:val="28"/>
          <w:rtl w:val="true"/>
          <w:lang w:bidi="ar-SA"/>
        </w:rPr>
        <w:t>وان كان تطوعا توضأ وصلى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هذه الرواية صحة الطواف المستحب بغير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القولين في المسألة وأظهرهما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موثقة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فليتوضأ وليصل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وموثقته الأخرى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أطوف طواف النافلة وانا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وصل وان كنت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تطوعا وصلى ركعتين وهو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الركعتين ولا يعيد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يطوف الرجل النافلة على غير وضوء ثم يتوضأ ويصلي ، فان طاف متعمدا على غير وضوء فليتوضأ وليصل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تطوعا وصلى ركعتين على غير وضوء فليعد الركعتين ولا يعد الطواف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ابي الصلاح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طواف فرض ولا نفل 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المختلف انه احتج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أبي حمزة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الرواية في الدلالة على ما ادعاه رواية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الرواية الأولى بعدم ثبوتها ، لأنا لم نقف عليها في شي‌ء من كتب الاخبار وان تناقلوها بهذا اللفظ في كتب الفروع من غير سند ، وما هذا شأنه فلا 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فالتشبيه لا يقتضي المساواة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الروايتين انه يجب تقييد إطلاقهما بما ذكرناه من الاخبار ، كما هو القاعدة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يستباح بالتيمم مع عدم الماء أم لا؟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استباحة الطواف بالطهارة الترابية كما يستباح بالمائية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جميل </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فخر المحققين الى ان التيمم لا يبيح للجنب الدخول في المسجدين ولا اللبث في ما عداهما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استباحة الطواف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مناف لما قدمه في كتاب الطهارة ، لقوله ثمة في مسألة التيمم للخروج من المسجدين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لم نقف على ما يقتضي اشتراط عدم الماء في جواز التيمم لغير الصلاة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إزالة النجاسة عن الثوب والبدن ، وهو واجب على الأشهر وبه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يطوف وفي </w:t>
      </w:r>
    </w:p>
    <w:p>
      <w:pPr>
        <w:pStyle w:val="BookText"/>
        <w:rPr/>
      </w:pPr>
      <w:r>
        <w:rPr>
          <w:rFonts w:ascii="Amiri" w:hAnsi="Amiri" w:eastAsia="Amiri" w:cs="Amiri"/>
          <w:color w:val="111111"/>
          <w:sz w:val="28"/>
          <w:sz w:val="28"/>
          <w:szCs w:val="28"/>
          <w:rtl w:val="true"/>
          <w:lang w:bidi="ar-SA"/>
        </w:rPr>
        <w:t>ثوبه شي‌ء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زهرة وابن إدريس والمحقق والعلامة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انه لا فرق بين كون النجاسة من ما يعفى عنها أم لا ، بل صرح الشيخ بذلك على ما نقله في المختلف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الدم وغيره ، سواء كان الدم دون الدرهم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صرح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المحقق في الشرائع والعلامة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في ثوب إحرامه وقد اصابه دم لا تحل له الصلاة فيه كره ذلك له ، ويجزئه إذا نزعه عند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ابن حمزة الطواف في الثوب النجس مكروها ، وكذا إذا أصاب بدنه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المدارك عن بعض الأصحاب انه ذهب الى العفو هنا عن ما يعفى عنه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ما رواه الشيخ عن يونس بن يعقوب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يرى في ثوبه الدم وهو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رأى فيه الدم فيعرفه ثم يخرج فيغسله ثم يعود فيتم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171"/>
      </w:r>
      <w:r>
        <w:rPr>
          <w:rFonts w:ascii="Amiri" w:hAnsi="Amiri" w:eastAsia="Amiri" w:cs="Amiri"/>
          <w:color w:val="111111"/>
          <w:sz w:val="28"/>
          <w:sz w:val="28"/>
          <w:szCs w:val="28"/>
          <w:rtl w:val="true"/>
          <w:lang w:bidi="ar-SA"/>
        </w:rPr>
        <w:t xml:space="preserve">في الموثق عن يونس بن يعقوب ايضا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ثوبي شيئا من دم وانا 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الموضع ثم اخرج فاغسله ثم عد فابن على طوافك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بإزائهما صحيحة البزنطي عن بعض أصحابه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ثوبه دم من ما لا تجوز الصلاة في مثله فطاف في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الطواف فيه ثم ينزعه ويصلي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يونس بن يعقوب والطعن فيها بضعف السند ثم ذكر 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إرسالها ، لأنها مطابقة لمقتضى الأصل وسالمة عن ما يصلح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رجحان ما ذهب اليه ابن الجنيد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الاولى اجتناب ما لم يعف عنه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اجتناب الجميع كما ذكره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غير مقام من ان الطعن في السند لا يقوم حجة على المتقدمين الذين لا اثر لهذا الاصطلاح عندهم ولا من لا يرى العمل به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مرسلة البزنطي أيضا ضعيفة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ظاهرة ، وخروج عن قاعدة اصطلاحه ، فإنه ان كان الخبر الضعيف بأي جهة كانت يصلح للحجية فلا معنى لرده الخبر الأول ، وإلا فلا معنى لاحتجاجه هنا على العمل به بمطابقته للأصل ، بل العمل انما هو على الأصل السالم من المعارض بزعمه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لحكمه بالكراهة كما ذكره ابن الجنيد وابن حمزة ، لأن الكراهة أيضا حكم شرعي يتوقف إثباته على الدليل الواضح ومقتضى كلامه اطراح رواية يونس بن يعقوب ورميها من البين ، حيث طعن فيها بأنها مشتملة على عدة من المجاهيل وان راويها فطحي ، </w:t>
      </w:r>
    </w:p>
    <w:p>
      <w:pPr>
        <w:pStyle w:val="BookText"/>
        <w:rPr/>
      </w:pPr>
      <w:r>
        <w:rPr>
          <w:rFonts w:ascii="Amiri" w:hAnsi="Amiri" w:eastAsia="Amiri" w:cs="Amiri"/>
          <w:color w:val="111111"/>
          <w:sz w:val="28"/>
          <w:sz w:val="28"/>
          <w:szCs w:val="28"/>
          <w:rtl w:val="true"/>
          <w:lang w:bidi="ar-SA"/>
        </w:rPr>
        <w:t>وحينئذ فتكون عنده في حكم العدم ، وقد صرح بالاعتماد على مرسلة البزنطي كما سمعت من كلامه ، واللازم من ذلك هو الجواز من غير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وأمثاله جروا على هذه القاعدة الغير المربوطة والكلية الغير المضبوطة ، من حمل الأخبار الضعيفة متى رموها بالضعف على الاستحباب أو الكراهة تفاديا من طرحها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محض ، فان الاستحباب والكراهة أيضا حكمان شرعيان كالوجوب والتحريم لا يجوز القول بهما إلا بالدليل الصحيح الصريح ، كما قدمنا تحقيق ذلك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فالمسألة عندي باعتبار تعارض خبري يونس مع المرسلة المذكورة لا تخلو من توقف ، فان الجمع بين الخبرين المذكورين لا يخلو من اشكال ، فإنه وان أمكن حمل رواية يونس على الاستحباب كما صرح به بعض الأصحاب ، مع ما فيه من ما تقدم ، إلا انه يمكن ايضا العمل بها وحمل مرسلة البزنطي على الجاهل بالحكم أو الأصل ، وفي المختلف حملها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عندي واجب في المسألة</w:t>
      </w:r>
    </w:p>
    <w:p>
      <w:pPr>
        <w:pStyle w:val="BookText"/>
        <w:rPr/>
      </w:pPr>
      <w:r>
        <w:rPr>
          <w:rFonts w:ascii="Amiri" w:hAnsi="Amiri" w:eastAsia="Amiri" w:cs="Amiri"/>
          <w:color w:val="111111"/>
          <w:sz w:val="28"/>
          <w:sz w:val="28"/>
          <w:szCs w:val="28"/>
          <w:rtl w:val="true"/>
          <w:lang w:bidi="ar-SA"/>
        </w:rPr>
        <w:t>ومنها إذا كان ذكرا ان يكون مختونا ، وهو مقطوع به في كلام الأصحاب ، وموضع وفاق كما يظهر من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يطوف بالبيت ، ولا بأس ان تطوف المرأة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صفوان عن إبراهيم بن ميمون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فيريد ان يحج </w:t>
      </w:r>
    </w:p>
    <w:p>
      <w:pPr>
        <w:pStyle w:val="BookText"/>
        <w:rPr/>
      </w:pPr>
      <w:r>
        <w:rPr>
          <w:rFonts w:ascii="Amiri" w:hAnsi="Amiri" w:eastAsia="Amiri" w:cs="Amiri"/>
          <w:color w:val="111111"/>
          <w:sz w:val="28"/>
          <w:sz w:val="28"/>
          <w:szCs w:val="28"/>
          <w:rtl w:val="true"/>
          <w:lang w:bidi="ar-SA"/>
        </w:rPr>
        <w:t xml:space="preserve">وقد حضر الحج ، أيحج أم يختتن؟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والصدوق ايضا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حريز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تطوف المرأة غير المخفوضة ، فأما الرجل فلا يطوف إلا وهو مختتن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والصدوق أيضا في الصحيح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عبد اللّه بن جعفر الحميري في كتاب قرب الاسناد في الموثق عن حنان بن سدير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أسلم وحضر الحج ولم يكن اختتن ، أيحج قبل ان يختتن؟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يبدأ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توقف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وان كان جيدا على أصوله الغير الاصيلة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شيخنا الشهيد الثاني في المسالك بان الختان انما يعتبر مع الإمكان ، ولو تعذر ولو بضيق الوقت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اشتراطه مطلقا كما في الطهارة بالنسبة إلى الصلاة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كلام شيخنا في المسالك الى ان الختان من شروط الصحة كالطهارة وتسر العورة ونحوهما بالنسبة إلى الصلاة ، وقد تقرر ان شروط الصحة انما تجب مع الإمكان ، ولهذا تجب الصلاة عاريا مع تعذر ستر العورة ، وفي النجاسة مع تعذر الإزالة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كلام السيد إلى انه مثل الطهارة التي لا تجب الصلاة إلا بها وتسقط بدونها مع تعذرها ، لأنها وان كانت من شروط الصحة أيضا إلا ان </w:t>
      </w:r>
    </w:p>
    <w:p>
      <w:pPr>
        <w:pStyle w:val="BookText"/>
        <w:rPr/>
      </w:pPr>
      <w:r>
        <w:rPr>
          <w:rFonts w:ascii="Amiri" w:hAnsi="Amiri" w:eastAsia="Amiri" w:cs="Amiri"/>
          <w:color w:val="111111"/>
          <w:sz w:val="28"/>
          <w:sz w:val="28"/>
          <w:szCs w:val="28"/>
          <w:rtl w:val="true"/>
          <w:lang w:bidi="ar-SA"/>
        </w:rPr>
        <w:t>مقتضى الدليل فيها بخصوصها ذلك ، كما تقدم تحقيقه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اشكال ، لقيام ما ذكره من الاحتمال ، فإن الأخبار بالنسبة إلى شروط الصلاة المذكورة قد صرحت بالوجوب مع عدمها ، ولم تصرح بذلك هنا بالنسبة إلى الختان ، كما انها لم تصرح بذلك بالنسبة إلى الطهارة في الصلاة ، فإلحاق هذا الشرط بالطهارة دون باقي الشروط المذكورة لا يخلو من قوة كما ذكره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يكون مختونا ولا يعتبر في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ومقتضى إخراج المرأة بعد اعتباره في مطلق الطائف استواء الرجل والصبي والخنثى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في الصبي مع عدم التكليف في حقه بالختان كونه شرطا في صحته ، كالطهارة بالنسبة إلى الصلاة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عكس العبارة فجعل الختان شرطا في الرجل المتمكن خاصة ، فيخرج منه الصبي والخنثى كما خرجت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خالية من غير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مختار الكتاب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إخراج المرأة من هذا الحكم بعد اعتباره في مطلق الطائف استواء الرجل والصبي والخنثى في ذلك ، والرواية الأولى متناولة للجميع ، فما ذكره الشارح من ان الاخبار خالية من غير الرجل والمرأة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بالرواية الأولى إلى صحيحة معاوية بن عمار المشتملة على الأغلف الشامل بإطلاقه للافراد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الرجل في اللغة يطلق على البالغ وغيره ، ففي الصحاح هو الذكر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بالضم معروف ، وانما هو لمن شب واحتلم ، </w:t>
      </w:r>
    </w:p>
    <w:p>
      <w:pPr>
        <w:pStyle w:val="BookText"/>
        <w:rPr/>
      </w:pPr>
      <w:r>
        <w:rPr>
          <w:rFonts w:ascii="Amiri" w:hAnsi="Amiri" w:eastAsia="Amiri" w:cs="Amiri"/>
          <w:color w:val="111111"/>
          <w:sz w:val="28"/>
          <w:sz w:val="28"/>
          <w:szCs w:val="28"/>
          <w:rtl w:val="true"/>
          <w:lang w:bidi="ar-SA"/>
        </w:rPr>
        <w:t>أو هو رجل ساعة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حمل الرجل في هذه الاخبار على ما هو أعم ، فتكون دالة على دخول الصبي أيضا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الخنثى ، ودخولها في صحيحة معاوية بن عمار باعتبار الأغلف لا يخلو من بعد ، لما عرفت في غير مقام من ان الإطلاق انما ينصرف الى الافراد الشائعة المتكثرة دون الأفراد النادرة الوقوع ، بل لا يبعد اختصاص الاخبار بالرجل والمرأة كما ذكره شيخنا في المسالك عملا بما ذكرنا ، وإطلاق صحيحة معاوية يقيد بباقي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الرجل يطلق على ما يشمل الصبي وان صرح به في الصحاح </w:t>
      </w:r>
      <w:r>
        <w:rPr>
          <w:rStyle w:val="FootnoteAnchor"/>
          <w:rtl w:val="true"/>
        </w:rPr>
        <w:footnoteReference w:id="179"/>
      </w:r>
      <w:r>
        <w:rPr>
          <w:rFonts w:ascii="Amiri" w:hAnsi="Amiri" w:eastAsia="Amiri" w:cs="Amiri"/>
          <w:color w:val="111111"/>
          <w:sz w:val="28"/>
          <w:sz w:val="28"/>
          <w:szCs w:val="28"/>
          <w:rtl w:val="true"/>
          <w:lang w:bidi="ar-SA"/>
        </w:rPr>
        <w:t xml:space="preserve">إلا ان عبارة القاموس تدل على بعده ، والعرف يساعده ، فإنه يطلق على البالغ ، قال في كتاب مجمع البحرين بعد نقل عبارتي الصحاح والقاموس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كثير من المحققين تقييده بالبالغ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 ويؤيده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ستر العورة ، وهو واجب في الفريضة وشرط في صحة الندب كما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العلامة في المنتهى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 بعد العام مشرك ولا عريان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العلامة في المختلف التوقف في ذلك ، حيث انه عزى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الاشتراط الى الشيخ وابن زهرة ، واحتج لهما بالرواية الاولى من روايتي المنتهى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ولمانع ان يمنع ذلك ، وهذه الرواية غير مسندة من طرقنا فلا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 والواجب التمسك بمقتضى الأصل الى ان يثبت دليل الاشتراط ، وان كان التأسي والاحتياط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ذلك ما رواه العياشي في تفسيره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في مضي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ولا عريانة ولا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بسنده عن ابن عباس </w:t>
      </w:r>
      <w:r>
        <w:rPr>
          <w:rStyle w:val="FootnoteAnchor"/>
          <w:rtl w:val="true"/>
        </w:rPr>
        <w:footnoteReference w:id="183"/>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بعد هذا العام مشرك ، ولا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علي بن إبراهيم القمي في تفسيره عن أبيه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يطوف بالبيت عريان ، ولا يقرب المسجد الحرام مشرك بعد هذا العام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الموسم فبلغ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 والمزدلفة ، ويوم النحر عند الجمار ، وفي أيام التشريق كلها ،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عاهَدْتُمْ مِنَ الْمُشْرِكِينَ ،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يطوفن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العباس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وكان يوم النحر بعد الظهر وهو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يطوفن بالبيت عريان ولا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واخترط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 ولا يحجن بالبيت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الصباح الكناني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حكيم بن الحسين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يطوف بعد هذا العام عريان ، ولا يقرب المسجد الحرام بعد هذا العام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أمين الإسلام الطبرسي في كتاب مجمع البيان عن عاصم بن حميد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في حديث محمد بن الفضيل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الاخبار على كثرتها لما لم تكن من اخبار الكتب الأربعة المشهورة </w:t>
      </w:r>
    </w:p>
    <w:p>
      <w:pPr>
        <w:pStyle w:val="BookText"/>
        <w:rPr/>
      </w:pPr>
      <w:r>
        <w:rPr>
          <w:rFonts w:ascii="Amiri" w:hAnsi="Amiri" w:eastAsia="Amiri" w:cs="Amiri"/>
          <w:color w:val="111111"/>
          <w:sz w:val="28"/>
          <w:sz w:val="28"/>
          <w:szCs w:val="28"/>
          <w:rtl w:val="true"/>
          <w:lang w:bidi="ar-SA"/>
        </w:rPr>
        <w:t>خفيت عليهم ، وظن جملة منهم خلو المسألة من المستند كما سمعت من كلام المختلف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استحباب الغسل لدخول مكة ،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 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استحباب الدخول من باب بني شيبة ، واستدل عليه في المنتهى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تحت عتبته فإذا دخل منه وطأه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على الخبر الدال على ذلك حيث اقتصر على مجرد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ما يدل على ذلك ما رواه في الكافي في الصحيح عن عبد اللّه بن سنان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 وكتب الى من بلغه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في حكاية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الى باب المسجد استقبل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سنان انه باب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واثنى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من لا يحضره الفقيه وكتاب العلل </w:t>
      </w:r>
      <w:r>
        <w:rPr>
          <w:rStyle w:val="FootnoteAnchor"/>
          <w:rtl w:val="true"/>
        </w:rPr>
        <w:footnoteReference w:id="193"/>
      </w:r>
      <w:r>
        <w:rPr>
          <w:rFonts w:ascii="Amiri" w:hAnsi="Amiri" w:eastAsia="Amiri" w:cs="Amiri"/>
          <w:color w:val="111111"/>
          <w:sz w:val="28"/>
          <w:sz w:val="28"/>
          <w:szCs w:val="28"/>
          <w:rtl w:val="true"/>
          <w:lang w:bidi="ar-SA"/>
        </w:rPr>
        <w:t xml:space="preserve">بسنده الى سليمان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مستسرا في كل حجة يمر بالمأزمين فينزل فيبول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كان ينزل هناك فيبول؟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موضع عبد فيه الأصنام ، ومنه أخذ الحجر الذي نحت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رمى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لما علا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به فدفن عند باب بني شيبة ، فصار الدخول الى المسجد من باب بني شيبة سنة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غير معروف الآن ، لتوسعة المسجد ، لكن قيل انه بإزاء باب السلام ، فينبغي الدخول منه على الاستقامة الى ان يتجاوز الأساطين ليتحقق المرور به بناء على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استحباب الوقوف عند الباب ، والدخول اليه على سكينة ووقار وخشوع ، والسلام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194"/>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فادخله حافيا على السكينة والوقار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بخشوع غفر اللّه له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الخشوع؟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لا تدخله بتكبر فإذا انتهيت الى باب المسجد فقم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النبي ورحمة اللّه وبركاته ، بسم اللّه وباللّه ومن اللّه وما شاء اللّه ، والسلام على أنبياء اللّه ورسله ،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إبراهيم ،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المسجد فارفع يديك واستقبل البيت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 مقامي هذا </w:t>
      </w:r>
    </w:p>
    <w:p>
      <w:pPr>
        <w:pStyle w:val="BookText"/>
        <w:rPr/>
      </w:pPr>
      <w:r>
        <w:rPr>
          <w:rFonts w:ascii="Amiri" w:hAnsi="Amiri" w:eastAsia="Amiri" w:cs="Amiri"/>
          <w:color w:val="111111"/>
          <w:sz w:val="28"/>
          <w:sz w:val="28"/>
          <w:szCs w:val="28"/>
          <w:rtl w:val="true"/>
          <w:lang w:bidi="ar-SA"/>
        </w:rPr>
        <w:t>في أول مناسكي ان تقبل توبتي وان تجاوز عن خطيئتي وتضع عني وزري ، الحمد لله الذي بلغني بيته الحرام ، اللّهم اني اشهد ان هذا بيتك الحرام الذي جعلته مثابة للناس وأمنا مباركا وهدى للعالمين ، اللّهم اني عبد ك والبلد بلدك والبيت بيتك ، جئت أطلب رحمتك وأؤم طاعتك مطيعا لأمرك راضيا بقدرك ، أسألك مسألة المضطر إليك الخائف لعقوبتك ، اللّهم افتح لي أبواب رحمتك واستعملني بطاعتك ومرضاتك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95"/>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Style w:val="FootnoteAnchor"/>
          <w:rtl w:val="true"/>
        </w:rPr>
        <w:footnoteReference w:id="196"/>
      </w:r>
      <w:r>
        <w:rPr>
          <w:rFonts w:ascii="Amiri" w:hAnsi="Amiri" w:eastAsia="Amiri" w:cs="Amiri"/>
          <w:color w:val="111111"/>
          <w:sz w:val="28"/>
          <w:sz w:val="28"/>
          <w:szCs w:val="28"/>
          <w:rtl w:val="true"/>
          <w:lang w:bidi="ar-SA"/>
        </w:rPr>
        <w:t xml:space="preserve">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وأنت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والى اللّه وما شاء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الأسماء لله والحمد لله ،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 السلام عليك أيها النبي ورحمة اللّه وبركاته السلام على أنبياء اللّه ورسله ، السلام على إبراهيم خليل الرحمن ، السلام على المرسلين ، والحمد لله رب العالمين ، السلام علينا وعلى عباد اللّه الصالحين ، اللّهم صل على محمد وآل محمد وبارك على محمد وآل محمد وارحم محمدا وآل محمد ، كما صليت وباركت وترحمت على إبراهيم وآل إبراهيم إنك حميد مجيد ، اللّهم صل على محمد عبدك ورسولك وعلى إبراهيم خليلك وعلى أنبيائك ورسلك وسلام عليهم وسلام على المرسلين ، والحمد لله رب العالمين اللّهم افتح لي أبواب رحمتك واستعملني في طاعتك ومرضاتك واحفظني بحفظ الإيمان أبدا ما أبقيتني ، جل ثناء وجهك ، والحمد لله الذي جعلني </w:t>
      </w:r>
      <w:bookmarkStart w:id="20" w:name="pg12496_133568"/>
    </w:p>
    <w:p>
      <w:pPr>
        <w:pStyle w:val="BookText"/>
        <w:rPr/>
      </w:pPr>
      <w:bookmarkEnd w:id="20"/>
      <w:r>
        <w:rPr>
          <w:rFonts w:ascii="Amiri" w:hAnsi="Amiri" w:eastAsia="Amiri" w:cs="Amiri"/>
          <w:color w:val="111111"/>
          <w:sz w:val="28"/>
          <w:sz w:val="28"/>
          <w:szCs w:val="28"/>
          <w:rtl w:val="true"/>
          <w:lang w:bidi="ar-SA"/>
        </w:rPr>
        <w:t xml:space="preserve">من وفده وزواره وجعلني ممن يعمر مساجده وجعلني ممن يناجيه ، اللّهم اني عبد ك وزائرك في بيتك ، وعلى كل مأتي حق لمن أتاه وزاره ، وأنت خير مأتي وأكرم مزور ، فأسألك يا اللّه يا رحمان وبأنك أنت اللّه لا إله إلا أنت وحدك لا شريك لك وبأنك واحد أحد صمد لم تلد ولم تولد ولم يكن لك كفوا أحد ،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جواد يا ماجد يا جبار يا كريم ، أسألك أن تجعل تحفتك من زيارتي إياك ان تعطيني فكاك رقبتي من النار ، اللّهم فك رقبتي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علي من رزقك الحلال الطيب وادرأ عني شر شياطين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 ، وهي تشتمل على الواجب والمندوب ، فالكلام هنا في فصلين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48129_77815467"/>
      <w:bookmarkStart w:id="22" w:name="_Toc8"/>
      <w:bookmarkEnd w:id="21"/>
      <w:r>
        <w:rPr>
          <w:rtl w:val="true"/>
        </w:rPr>
        <w:t>الفصل الأول</w:t>
      </w:r>
      <w:r>
        <w:rPr>
          <w:rtl w:val="true"/>
        </w:rPr>
        <w:t xml:space="preserve">: </w:t>
      </w:r>
      <w:r>
        <w:rPr>
          <w:rtl w:val="true"/>
        </w:rPr>
        <w:t>في الواجب</w:t>
      </w:r>
      <w:bookmarkEnd w:id="22"/>
    </w:p>
    <w:p>
      <w:pPr>
        <w:pStyle w:val="Heading4"/>
        <w:numPr>
          <w:ilvl w:val="3"/>
          <w:numId w:val="1"/>
        </w:numPr>
        <w:rPr/>
      </w:pPr>
      <w:bookmarkStart w:id="23" w:name="__RefHeading___Toc748131_7781546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 وهو أمور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وقد تقدم تحقيق القول فيها في كتاب الطهارة ، وفي كتاب الصلاة ، وكتاب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انه لا شي‌ء فيها وراء قصد الفعل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التعرض للوجه ، وكون الحج إسلاميا أو غيره تمتعا أو أحد قسيميه ، فغير لازم ، كما هو ظاهر اختيار العلامة في المنتهى ، وان كان التعرض لذلك كله أحوط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لهذا الاحتياط وجها ولا معنى بعد معلومية جميع ذلك للمكلف سابقا ، وتعلق القصد به من أول الأمر ، واستمراره الى وقت الفعل ، كما تقدم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بهذا التصوير الفكري والحديث النفسي عند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عندهم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أصل له ولا مستند بالكلية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عن ظاهر بعض القدماء ان نية الإحرام كافية عن خصوصيات باقي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خلو الأخبار الواردة بتفاصيل أحكام الحج من ذكر النية في شي‌ء من أفعاله سوى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الوجه في تخصيص الإحرام بذلك توقف امتياز نوع الحج والعمرة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في بحث نية الإحرام ، من ان ما اشتملت عليه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أريد التمتع بالعمرة إلى الحج على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النية التي هي محل البحث حتى يسمى ذلك نية ويقال ان الاخبار اشتملت على نية الإحرام ، إذ النية إنما هي القصد البسيط الناشئ عن تصور الدواعي الباعثة على الفعل كما تقدم تحقيقه في المواضع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الكلام يتضمن الاخبار عن ذلك ، واين أحدهما من الآخر؟ وبذلك يظهر لك ما في هذا القول المنقول عن بعض القدماء ايضا من انه لا وجه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كلامهم كله يدور على ان النية عبارة عن هذا الحديث النفسي والتصوير الفكري الذي يحدثه المكلف عند ارادة الفعل ويقارنه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سابقا ان النية ليست ذلك ، وإلا فأفعال المكلف المختلفة المتعددة لا يدخل بعضها تحت بعض ، بحيث يصدق عرفا على من قصد الإحرام خاصة ، الذي هو عبارة عن تجنب تلك الأشياء مع الإتيان بباقي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نوى الحج أو العمرة أو نوعا مخصوصا من أنواع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يصدق ذلك في ما إذا قصد الإحرام لحج التمتع مثلا حج الإسلام أو نحو ذلك ، فان هذا القصد تعلق بالجميع لا بالإحرام خاصة ، واستمراره على هذا القصد كاف كما </w:t>
      </w:r>
    </w:p>
    <w:p>
      <w:pPr>
        <w:pStyle w:val="BookText"/>
        <w:rPr/>
      </w:pP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خلو كل فعل فعل من تلك الأفعال من القصد اليه على حدة ، إذ المراد ان ذلك القصد الأول مستمر الى حين إيقاع ذلك الفعل ، فهو لا يقع إلا بقصد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فمرجع الكل الى القصد الأصلي الناشئ من تصور الدواعي الباعثة لا الى هذا التصوير الفكري الذي يزعمونه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ايضا ما في 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مقارنة النية لأول الطواف ، ولا يضر الفصل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واستدامتها حكما الى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 النية عبارة عن هذا التصوير الفكري والحديث النفسي ، وقد انجر الأمر فيه الى ذكره باللفظ وتسمية هذا اللفظ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أوهن من بيت العنكبوت ، وانه لا 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بالحجر والختم به ، وهو موضع اتفاق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الانتهاء الى الحجر الأسود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قد أسند الرواية بتمامها الى الشيخين المذكورين ، واستدل بها على الحكم المذكور ، وهي على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إفادة المدعى بتمامه كما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عطية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سليمان بن خالد وانا معه عن رجل طاف بالبيت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طاف ستة أشواط؟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وعقد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يطوف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فاته ذلك حتى اتى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أولهم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الابتداء بالحجر الأسود جعل أول جزء من الحجر محاذيا لأول جزء من مقاديم البدن ، بحيث يمر عليه بجميع بدنه بعد النية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 لكن في تعينه نظر ، لصدق الابتداء بالحجر عرفا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ولخلو الاخبار من هذا التكليف مع استفاضتها في هذا الباب واشتمالها على تفاصيل مسائل الحج الواجبة والمندوبة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ظهر من طواف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w:t>
      </w:r>
      <w:r>
        <w:rPr>
          <w:rStyle w:val="FootnoteAnchor"/>
          <w:rtl w:val="true"/>
        </w:rPr>
        <w:footnoteReference w:id="200"/>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بل هو الى الوسواس أقرب منه الى الاحتياط ، لما ذكره من الوجوه المذكورة ، ولا سيما حديث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كما </w:t>
      </w:r>
    </w:p>
    <w:p>
      <w:pPr>
        <w:pStyle w:val="BookText"/>
        <w:rPr/>
      </w:pPr>
      <w:r>
        <w:rPr>
          <w:rFonts w:ascii="Amiri" w:hAnsi="Amiri" w:eastAsia="Amiri" w:cs="Amiri"/>
          <w:color w:val="111111"/>
          <w:sz w:val="28"/>
          <w:sz w:val="28"/>
          <w:szCs w:val="28"/>
          <w:rtl w:val="true"/>
          <w:lang w:bidi="ar-SA"/>
        </w:rPr>
        <w:t xml:space="preserve">في رواية محمد بن مسلم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واستلم الحجر بمحجنه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ذلك بأصالة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فإنا لا نعرف لهم دليلا سوى ما يدعونه من الاحتياط ، والاحتياط انما يكون في مقام اختلاف الأدلة لا مجرد القول من غير دليل بل ظهور الدليل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الحجر في آخر شوط على نحو ما تقدم في الابتداء ، ليكمل الشوط من غير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كما تقدم من عدم ظهور الدليل على ما ذكروه بل ظهوره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الاكتفاء بجوازه بنية ان ما زاد على الشوط لا يكون جزء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يطوف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البيت على يساره حال الطواف ، فلو استقبله بوجهه أو استدبره أو جعله على يمينه في حال الطواف ولو في خطوة ، بطل طوافه ، ووجب عليه الإعادة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المنتهى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كذلك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 المفاتيح تبعا للقوم ، فقال في تعداد واجبات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يجعل البيت على يساره بلا خلاف ،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قد صرحوا في الأصول بأن التأسي لا يصلح ان يكون دليلا للوجوب ، لان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أعم من الوجوب والاستحباب ، وكانوا ملازمين على المستحبات كالواجبات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أصحابنا ذكروا الحكم ولم يذكروا عليه دليلا ، ولا ناقشوا في عدم الدليل ، كما في المدارك ، مع ما علم من عادته من ذكر الأدلة ومناقشته في الحكم مع عدم وجود الدليل ، وكأن ذلك مسلم بينهم للاتفاق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من ما يفهم منه ذلك وان لم يكن على جهة التصريح ما رواه في الكافي في الصحيح عن عبد اللّه بن سنان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الطواف السابع فأت 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قمت في دبر الكعبة حذاء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طوافك وبلغت مؤخر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بحذاء المستجار دون الركن اليماني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على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الحجر الأسود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تطوف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انتهيت إلى مؤخر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المستجار دون الركن اليماني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الشوط السابع ، فابسط يديك على الأرض وألصق خدك وبطنك بالبيت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والركن الذي فيه الحجر الأسود فاختم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والتقريب في هذه الاخبار ان استحباب الوقوف في هذه الأماكن الثلاثة في الشوط السابع واستلامها على هذا الترتيب لا يتم إلا مع جعل البيت على اليسار في حال الطواف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يدخل الحجر في الطواف ، وهو من ما 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لا يحضره الفقيه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فاختصر شوطا واحدا في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عن عبد اللّه بن مسكان عن الحلبي أيضا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فاختصر شوطا واحدا في الحجر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الواحد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10"/>
      </w:r>
      <w:r>
        <w:rPr>
          <w:rFonts w:ascii="Amiri" w:hAnsi="Amiri" w:eastAsia="Amiri" w:cs="Amiri"/>
          <w:color w:val="111111"/>
          <w:sz w:val="28"/>
          <w:sz w:val="28"/>
          <w:szCs w:val="28"/>
          <w:rtl w:val="true"/>
          <w:lang w:bidi="ar-SA"/>
        </w:rPr>
        <w:t xml:space="preserve">في الصحيح أو الحسن عن حفص بن البختري </w:t>
      </w:r>
    </w:p>
    <w:p>
      <w:pPr>
        <w:pStyle w:val="BookText"/>
        <w:rPr/>
      </w:pP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يطوف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وحده من غير إدخال الحجر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هذه الاخبار ونحوها ان الحجر من البيت ، ونقل في الدروس ان المشهور كونه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مستندهم هذه الاخبار وإلا فانا لم نقف على خبر يدل على ذلك ، بل انما دل جملة من الاخبار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الكافي </w:t>
      </w:r>
      <w:r>
        <w:rPr>
          <w:rStyle w:val="FootnoteAnchor"/>
          <w:rtl w:val="true"/>
        </w:rPr>
        <w:footnoteReference w:id="211"/>
      </w:r>
      <w:r>
        <w:rPr>
          <w:rFonts w:ascii="Amiri" w:hAnsi="Amiri" w:eastAsia="Amiri" w:cs="Amiri"/>
          <w:color w:val="111111"/>
          <w:sz w:val="28"/>
          <w:sz w:val="28"/>
          <w:szCs w:val="28"/>
          <w:rtl w:val="true"/>
          <w:lang w:bidi="ar-SA"/>
        </w:rPr>
        <w:t xml:space="preserve">عن معاوية بن عمار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 أمن البيت هو أو فيه شي‌ء من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 ولكن إسماعيل دفن امه فيه فكره أن توطأ فجعل عليه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قبور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الحجر هل فيه شي‌ء من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بكر الحضرمي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إسماعيل دفن امه في الحجر وحجر عليها لئلا يوطأ قبر أم إسماعيل في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كتاب من لا يحضره الفقيه </w:t>
      </w:r>
      <w:r>
        <w:rPr>
          <w:rStyle w:val="FootnoteAnchor"/>
          <w:rtl w:val="true"/>
        </w:rPr>
        <w:footnoteReference w:id="214"/>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الناس يطوفون حول الحجر ولا يطوفون فيه ، لأن أم إسماعيل دفنت في الحجر ففيه قبرها فطيف كذلك لئلا يوطأ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قبور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الحجر شي‌ء من البيت ولا قلامة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مستند المشهور ما نقل عن العلامة في التذكرة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البيت كان لاصقا بالأرض وله بابان شرقي وغربي ، فهدمه السيل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 وأعادت قريش عمارته على الهيئة التي هو عليها اليوم ، وقصرت الأموال الطيبة والهدايا والنذور عن عمارته ، فتركوا من جانب الحجر بعض البيت ، وخلفوا الركنين الشاميين من قواعد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وضيقوا عرض الجدار من الركن الأسود إلى الشامي الذي يليه ، فبقي من الأساس شبه الدكان مرتفعا ، وهو الذي يسمى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بناء الكعبة على هذه الكيفية لم يرد في شي‌ء من الاخبار الواصلة إلينا في الأصول الأربعة وغيرها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رويت في كيفية بناء قريش لها روايات عديدة ، إلا انها خالية من 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216"/>
      </w:r>
      <w:r>
        <w:rPr>
          <w:rFonts w:ascii="Amiri" w:hAnsi="Amiri" w:eastAsia="Amiri" w:cs="Amiri"/>
          <w:color w:val="111111"/>
          <w:sz w:val="28"/>
          <w:sz w:val="28"/>
          <w:szCs w:val="28"/>
          <w:rtl w:val="true"/>
          <w:lang w:bidi="ar-SA"/>
        </w:rPr>
        <w:t xml:space="preserve">عن علي وغيره بأسانيد مختلفة رفعوه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قريش الكعبة لأن السيل كان يأتيهم من أعلى مكة فيدخلها ، فانصدعت وسرق من الكعبة غزال من ذهب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رجلاه من جوهر ، وكان حائطها قصيرا ، وكان ذلك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سنة ، فأرادت قريش ان يهدموا الكعبة ويبنوها ويزيدوا في عرضها ، ثم أشفقوا من ذلك وخافوا ان وضعوا فيها المعاول ان تنزل عليهم عقوبة ، فقال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ابدأ فان كان لله رضى لم يصبني شي‌ء وان كان غير ذلك كففنا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الكعبة وحرك منه حجرا فخرجت عليه حية وانكسفت الشمس فلما رأوا ذلك بكوا وتضرعوا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نريد إلا الإصلاح فغابت عنهم الحية ، فهدموه ونحوا حجارته حوله حتى بلغوا القواعد التي وضعها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أرادوا أن يزيدوا في عرضه وحركوا القواعد التي وضعها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زلزلة شديدة وظلمة فكفوا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بنيان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ثلاثون ذراعا والعرض اثنان وعشرون ذراعا والسمك تسعة أذرع ، فقالت قريش نزيد في سمكها ، فبنوها فلما بلغ البناء الى موضع الحجر الأسود تشاجرت قريش في وضعه ، فقال كل قبيلة ، نحن اولى به فنحن نضعه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بينهم تراضوا بقضاء من يدخل من باب بني شيبة فطلع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الأمين قد جاء فحكموه ، فبسط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طاروني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الحجر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كل ربع من قريش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عتبة بن ربيعة بن عبد شمس ، والأسود بن المطلب من بني أسد بن عبد العزى ، وأبو حذيفة بن المغيرة من بني مخزوم ، وقيس بن عدي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فرفعوه ووضعه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وان كان أخصر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وكلها ظاهرة في ان البناء وقع على الأساس القديم الذي كان من زمان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 نقصوا منه بحيث خرج منه شي‌ء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ما نقله في التذكرة من طرق العامة ، فإنهم رووا </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أصلي ركعتين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في الحجر ، فان فيه ستة أذرع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أخبارنا خروجه كملا عن البيت ، وما ذكروه من هذا القول المشهور لا نعرف له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صحيحة الحلبي المتقدمة برواية الشيخين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صحيحة حفص بن البختري أو 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اعادة ما اختصره خاصة من واحد أو أكثر دون اعادة الطواف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المدارك انه روى نحوه في الصحيح عن الحسن بن عطية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هذه الرواية في ما حضرني من كتب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تكفي الإعادة من موضع دخول الحجر بان يتم الشوط من ذلك المكان ، بل تجب الإعادة من الحجر الأسود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إبراهيم بن سفيان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طواف الحج ، فلما كانت في الشوط السابع اختصرت وطافت في الحجر وصلت ركعتي الفريضة وسعت وطافت طواف النساء ، ثم أتت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حمل إطلاقه على ما فصلته الروايات المتقدمة من اعادة ما اختصرته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يكمله سبعا ، وهو إجماعي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الصريحة في ذلك ما تقدم في صحيحة معاوية بن عمار المتقدمة قريبا </w:t>
      </w:r>
      <w:r>
        <w:rPr>
          <w:rStyle w:val="FootnoteAnchor"/>
          <w:rtl w:val="true"/>
        </w:rPr>
        <w:footnoteReference w:id="219"/>
      </w:r>
      <w:r>
        <w:rPr>
          <w:rFonts w:ascii="Amiri" w:hAnsi="Amiri" w:eastAsia="Amiri" w:cs="Amiri"/>
          <w:color w:val="111111"/>
          <w:sz w:val="28"/>
          <w:sz w:val="28"/>
          <w:szCs w:val="28"/>
          <w:rtl w:val="true"/>
          <w:lang w:bidi="ar-SA"/>
        </w:rPr>
        <w:t xml:space="preserve">من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تطوف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w:t>
      </w:r>
      <w:r>
        <w:rPr>
          <w:rStyle w:val="FootnoteAnchor"/>
          <w:rtl w:val="true"/>
        </w:rPr>
        <w:footnoteReference w:id="220"/>
      </w:r>
      <w:r>
        <w:rPr>
          <w:rFonts w:ascii="Amiri" w:hAnsi="Amiri" w:eastAsia="Amiri" w:cs="Amiri"/>
          <w:color w:val="111111"/>
          <w:sz w:val="28"/>
          <w:sz w:val="28"/>
          <w:szCs w:val="28"/>
          <w:rtl w:val="true"/>
          <w:lang w:bidi="ar-SA"/>
        </w:rPr>
        <w:t xml:space="preserve">بإسناده عن حماد بن عمرو وانس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ان عبد المطلب سن في الجاهلية خمس سنن أجراها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للطواف عدد عند قريش فسن لهم عبد المطلب سبعة أشواط ، فأجرى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الإسلام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العلل والأحكام </w:t>
      </w:r>
      <w:r>
        <w:rPr>
          <w:rStyle w:val="FootnoteAnchor"/>
          <w:rtl w:val="true"/>
        </w:rPr>
        <w:footnoteReference w:id="221"/>
      </w:r>
      <w:r>
        <w:rPr>
          <w:rFonts w:ascii="Amiri" w:hAnsi="Amiri" w:eastAsia="Amiri" w:cs="Amiri"/>
          <w:color w:val="111111"/>
          <w:sz w:val="28"/>
          <w:sz w:val="28"/>
          <w:szCs w:val="28"/>
          <w:rtl w:val="true"/>
          <w:lang w:bidi="ar-SA"/>
        </w:rPr>
        <w:t xml:space="preserve">بسنده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الطواف سبعة أشواط؟ فقال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فردوا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الدِّماءَ </w:t>
      </w:r>
      <w:r>
        <w:rPr>
          <w:rFonts w:eastAsia="Amiri" w:cs="Amiri" w:ascii="Amiri" w:hAnsi="Amiri"/>
          <w:color w:val="111111"/>
          <w:sz w:val="28"/>
          <w:szCs w:val="28"/>
          <w:rtl w:val="true"/>
          <w:lang w:bidi="ar-SA"/>
        </w:rPr>
        <w:t xml:space="preserve">) . </w:t>
      </w:r>
      <w:r>
        <w:rPr>
          <w:rStyle w:val="FootnoteAnchor"/>
          <w:rtl w:val="true"/>
        </w:rPr>
        <w:footnoteReference w:id="2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يحجبهم </w:t>
      </w:r>
    </w:p>
    <w:p>
      <w:pPr>
        <w:pStyle w:val="BookText"/>
        <w:rPr/>
      </w:pPr>
      <w:r>
        <w:rPr>
          <w:rFonts w:ascii="Amiri" w:hAnsi="Amiri" w:eastAsia="Amiri" w:cs="Amiri"/>
          <w:color w:val="111111"/>
          <w:sz w:val="28"/>
          <w:sz w:val="28"/>
          <w:szCs w:val="28"/>
          <w:rtl w:val="true"/>
          <w:lang w:bidi="ar-SA"/>
        </w:rPr>
        <w:t>عن نوره ، فحجبهم عن نوره سبعة آلاف عام ، فلاذوا بالعرش سبعة آلاف سنة ، فرحمهم وتاب عليهم ، وجعل لهم البيت المعمور في السماء الرابعة ، وجعله مثابة ، وجعل لهم البيت الحرام تحت البيت المعمور ، وجعله مثابة للناس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الطواف سبعة أشواط واجبا على العباد لكل ألف سنة شوطا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خديجة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هذا البيت فيطوف به أسبوعا ويأتي منى وعرفة فيقضي مناسكه كلها ، فاتى هذا البيت فطاف به أسبوعا واتى مناسكه فقضاها كما امره اللّه ، فقبل منه التوبة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طواف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طافت الملائكة بالعرش سبع سنين ،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آدم لقد طفت بهذا البيت قبلك بثلاثة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الدالة على ذلك ضمنا فهي أكثر من ان يأتي عليها قلم الإحصاء في المقام ، وستمر بك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في جملة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بين البيت والمقام ، وهو الأظهر الأشهر بين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قدرهم في دار المقام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ثقة الإسلام عن محمد بن مسلم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الطواف بالبيت الذي من خرج منه لم يكن طائفا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w:t>
      </w:r>
    </w:p>
    <w:p>
      <w:pPr>
        <w:pStyle w:val="BookText"/>
        <w:rPr/>
      </w:pPr>
      <w:r>
        <w:rPr>
          <w:rFonts w:ascii="Amiri" w:hAnsi="Amiri" w:eastAsia="Amiri" w:cs="Amiri"/>
          <w:color w:val="111111"/>
          <w:sz w:val="28"/>
          <w:sz w:val="28"/>
          <w:szCs w:val="28"/>
          <w:rtl w:val="true"/>
          <w:lang w:bidi="ar-SA"/>
        </w:rPr>
        <w:t>بالبيت والمقام وأنتم اليوم تطوفون ما بين المقام وبين البيت ، فكان الحد موضع المقام اليوم ، فمن جازه فليس بطائف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قبل اليوم واليوم واحد ، قدر ما بين المقام وبين البيت من نواحي البيت كلها ، فمن طاف فتباعد من نواحيه أبعد من مقدار ذلك كان طائفا بغير البيت ، بمنزلة من طاف بالمسجد ، لانه طاف في غير حد ، ولا طواف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ابان عن محمد الحلبي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 وما ارى به بأسا ، فلا تفعله إلا ان لا تجد منه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انه بهذه الرواية أخذ ابن الجنيد ، حيث نقل عنه انه جوز الطواف خارج المقام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هو الجواز على كراهة وان الكراهة تندفع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بينها وبين الرواية السابقة بالحمل على الضرورة ، بمعنى انه يحرم الخروج عن المقام إلا مع ضرورة الزحام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 لان ظاهرها الجواز على كراهة ، والضرورة إنما تنتج زوال الكراهة 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فهم من إيراد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الإفتاء بمضمونها ، فيكون قولا آخر في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يعظم الإشكال في المسألة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ظاهر كلام الأكثر هو تحريم الخروج عن الحد المتقدم مطلقا ، عملا برواية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عن ابن الجنيد </w:t>
      </w:r>
    </w:p>
    <w:p>
      <w:pPr>
        <w:pStyle w:val="BookText"/>
        <w:rPr/>
      </w:pPr>
      <w:r>
        <w:rPr>
          <w:rFonts w:ascii="Amiri" w:hAnsi="Amiri" w:eastAsia="Amiri" w:cs="Amiri"/>
          <w:color w:val="111111"/>
          <w:sz w:val="28"/>
          <w:sz w:val="28"/>
          <w:szCs w:val="28"/>
          <w:rtl w:val="true"/>
          <w:lang w:bidi="ar-SA"/>
        </w:rPr>
        <w:t>هو جواز الخروج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جواز الخروج على كراهة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على قول ابن الجنيد موجبة لزوال التحريم ، وعلى ظاهر الرواية وظاهر الصدوق موجبة لزوال الكراهة ، والجمع بين الخبرين بما تقدم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العلامة في المنتهى والمختلف حمل صحيحة الحلبي على الضرورة كما هو مذهب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شوب الاشكال ، لعدم وجه يحضرني الآن في الجمع بين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بجميع بدنه حال الطواف عن البيت ، فلو مشى على شاذروانه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عن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طوافه من غير خلاف يعرف ، لعدم صدق الطواف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يمس الجدار بيده أو بدنه وهو خارج عنه حال مشيه ، فقيل بالبطلان وهو خيرة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قدس‌سره في التذكرة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 لان من مسه على هذا الوجه يكون بعض بدنه في البيت ، فلا يتحقق الخروج عنه الذي هو شرط في صحة الطواف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بالجواز وهو ظاهر اختياره في القواعد ، وجعله في التذكرة وجها للشافعية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بان من هذا شأنه يصدق عليه انه طاف بالبيت ، لان معظم بدنه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بالمنع من ذلك ، لان بعض بدنه في البيت ، كما لو وضع احدى رجليه اختيارا على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القول الأول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الشاذروان محيط بالبيت</w:t>
      </w:r>
      <w:r>
        <w:rPr>
          <w:rFonts w:eastAsia="Amiri" w:cs="Amiri" w:ascii="Amiri" w:hAnsi="Amiri"/>
          <w:color w:val="111111"/>
          <w:sz w:val="28"/>
          <w:szCs w:val="28"/>
          <w:rtl w:val="true"/>
          <w:lang w:bidi="ar-SA"/>
        </w:rPr>
        <w:t xml:space="preserve">. </w:t>
      </w:r>
      <w:bookmarkStart w:id="25" w:name="pg12496_133583"/>
    </w:p>
    <w:p>
      <w:pPr>
        <w:pStyle w:val="BookText"/>
        <w:rPr/>
      </w:pPr>
      <w:bookmarkEnd w:id="25"/>
      <w:r>
        <w:rPr>
          <w:rFonts w:ascii="Amiri" w:hAnsi="Amiri" w:eastAsia="Amiri" w:cs="Amiri"/>
          <w:color w:val="111111"/>
          <w:sz w:val="28"/>
          <w:sz w:val="28"/>
          <w:szCs w:val="28"/>
          <w:rtl w:val="true"/>
          <w:lang w:bidi="ar-SA"/>
        </w:rPr>
        <w:t>كما هو الظاهر لمن شاهد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الركن الشامي إلى الركن الذي فيه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بالأول أحوط</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48133_77815467"/>
      <w:bookmarkStart w:id="27" w:name="_Toc10"/>
      <w:bookmarkEnd w:id="26"/>
      <w:r>
        <w:rPr>
          <w:rtl w:val="true"/>
        </w:rPr>
        <w:t>فوائد</w:t>
      </w:r>
      <w:bookmarkEnd w:id="2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مراعاة قدر ما بين البيت والمقام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صرحوا بأنه يجب ان تحسب المسافة من جهة الحجر من خارجه ، بان ينزل منزلة البيت وان كان خارجا من البيت ، لوجوب إدخاله في الطواف ، فلا يكون محسوبا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شيخنا في المسالك احتسابه منها على القول بخروجه وان لم يجز سلوكه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الأول فلا ريب فيه ، لما عرفت من دلالة رواية محمد بن 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فلا يخلو من الإشكال ، لان مقتضى ما صرحوا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مدلول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المعتبرة من البيت الى المقام معتبرة من جميع الجهات ، ومن جملتها جهة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الحد موضع المقام اليوم فمن جازه فليس بطائف ، والحد قبل اليوم واليوم واحد ، قدر ما بين المقام وبين البيت من نواحي البيت كلها فمن طاف فتباعد من نواحيه أبعد من مقدار ذلك كان طائفا بغير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 من تباعد من جميع نواحي البيت بأزيد من هذه المسافة المعتبرة من البيت الى المقام كان طائفا بغير البيت ، وهذا ظاهر في جهة الحجر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فالاستثناء </w:t>
      </w:r>
    </w:p>
    <w:p>
      <w:pPr>
        <w:pStyle w:val="BookText"/>
        <w:rPr/>
      </w:pPr>
      <w:r>
        <w:rPr>
          <w:rFonts w:ascii="Amiri" w:hAnsi="Amiri" w:eastAsia="Amiri" w:cs="Amiri"/>
          <w:color w:val="111111"/>
          <w:sz w:val="28"/>
          <w:sz w:val="28"/>
          <w:szCs w:val="28"/>
          <w:rtl w:val="true"/>
          <w:lang w:bidi="ar-SA"/>
        </w:rPr>
        <w:t>في هذه الجهة يحتاج الى دليل ، ومجرد وجوب إدخاله في الطواف لا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شيخنا المشار اليه من الاحتمال لا يبعد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في غاية الاشكال ، والاحتياط يقتضي المحافظة تمام المحافظة على عدم البعد عن الحجر على وجه يلزم منه الخروج عن تلك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المقام حقيقة هو العمود من الصخر الذي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عليه عند بناء البيت ، وعليه اليوم بناء ، ويطلق على جميعه مع ما في داخله المقام عرفا ، وربما استعمله الفقهاء في بعض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وعباراتهم هنا وكذا النصوص مطلقة في كون الطواف بين البيت والمقام فهل المراد بالمقام هنا هو الصخر المذكور أم المجموع من الحائط وما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محتمل وان كان الاستعمال الشرعي في 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الاحتمال الآخر ، فإنه متى كان المقام حقيقة انما هو الصخر المذكور فالإطلاق على البناء انما وقع مجازا بحسب العرف ، والأحكام انما تترتب على المعنى الحقيقي كما لا يخفى ، والاحتمال الآخر لا وجه 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رواية محمد بن مسلم المتقدمة ان المقام الذي هو عمود الصخر قد غير عن ما كان عليه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الحكم في الطواف منوط بمحله الآن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أيضا صحيحة إبراهيم بن ابي محمود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ركعتي طواف الفريضة خلف المقام حيث </w:t>
      </w:r>
    </w:p>
    <w:p>
      <w:pPr>
        <w:pStyle w:val="BookText"/>
        <w:rPr/>
      </w:pPr>
      <w:r>
        <w:rPr>
          <w:rFonts w:ascii="Amiri" w:hAnsi="Amiri" w:eastAsia="Amiri" w:cs="Amiri"/>
          <w:color w:val="111111"/>
          <w:sz w:val="28"/>
          <w:sz w:val="28"/>
          <w:szCs w:val="28"/>
          <w:rtl w:val="true"/>
          <w:lang w:bidi="ar-SA"/>
        </w:rPr>
        <w:t xml:space="preserve">هو الساعة أو حيث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حيث هو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زرارة بن أعين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اذكر وانا معه في المسجد الحرام وقد دخل فيه السيل والناس يتخوفون على المقام ، يخرج الخارج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الداخل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يصنع هؤلاء؟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ان يكون السيل قد ذهب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علما لم يكن ليذهب به فاستقروا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المقام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جدار البيت ، فلم يزل هناك حتى حوله أهل الجاهلية إلى المكان الذي هو فيه اليوم ، فلما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رده الى الموضع الذي وضعه إبراهيم ، فلم يزل هناك الى ان ولي عمر ، فسأل الناس من منكم يعرف المكان الذي كان فيه المقام؟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كنت أخذت مقداره بنسع </w:t>
      </w:r>
      <w:r>
        <w:rPr>
          <w:rStyle w:val="FootnoteAnchor"/>
          <w:rtl w:val="true"/>
        </w:rPr>
        <w:footnoteReference w:id="231"/>
      </w:r>
      <w:r>
        <w:rPr>
          <w:rFonts w:ascii="Amiri" w:hAnsi="Amiri" w:eastAsia="Amiri" w:cs="Amiri"/>
          <w:color w:val="111111"/>
          <w:sz w:val="28"/>
          <w:sz w:val="28"/>
          <w:szCs w:val="28"/>
          <w:rtl w:val="true"/>
          <w:lang w:bidi="ar-SA"/>
        </w:rPr>
        <w:t>فهو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فقاسه ثم رده الى ذلك المكان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لا يخلو من اشكال ، لأنه ربما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علما لم يكن ليذهب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باعتبار جعله في هذا المكان علامة للطواف لم يكن ليذهب به</w:t>
      </w:r>
      <w:r>
        <w:rPr>
          <w:rFonts w:eastAsia="Amiri" w:cs="Amiri" w:ascii="Amiri" w:hAnsi="Amiri"/>
          <w:color w:val="111111"/>
          <w:sz w:val="28"/>
          <w:szCs w:val="28"/>
          <w:rtl w:val="true"/>
          <w:lang w:bidi="ar-SA"/>
        </w:rPr>
        <w:t xml:space="preserve">. </w:t>
      </w:r>
      <w:bookmarkStart w:id="28" w:name="pg12496_133586"/>
    </w:p>
    <w:p>
      <w:pPr>
        <w:pStyle w:val="BookText"/>
        <w:rPr/>
      </w:pPr>
      <w:bookmarkEnd w:id="28"/>
      <w:r>
        <w:rPr>
          <w:rFonts w:ascii="Amiri" w:hAnsi="Amiri" w:eastAsia="Amiri" w:cs="Amiri"/>
          <w:color w:val="111111"/>
          <w:sz w:val="28"/>
          <w:sz w:val="28"/>
          <w:szCs w:val="28"/>
          <w:rtl w:val="true"/>
          <w:lang w:bidi="ar-SA"/>
        </w:rPr>
        <w:t xml:space="preserve">وهذا هو الظاهر من كلام جملة من أصحابنا ، حيث أوردوا هذا الخبر في هذا المقام مؤكدين به لرواية محمد بن مسلم وصحيحة إبراهيم بن ابي محمود ، كما في المدارك وشرح الإرشاد للمحقق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يشعر بان ما فعلته الجاهلية وفعله عمر احياء لسنتهم كان أصوب من ما فعله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حيث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هذا المكان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من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بمعنى ان وجود هذا الحجر الذي قام عليه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هذه المكان ، وإلا فهذا المكان حد للطواف وضع فيه الحجر أم لم يوضع ، كما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دلت عليه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آية من حيث تأثير 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فهو آية بينة وعلامة واضحة على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ايضا يصح ان يكون علما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لا وجه لا يراد هذه الرواية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48135_77815467"/>
      <w:bookmarkStart w:id="30" w:name="_Toc11"/>
      <w:bookmarkEnd w:id="29"/>
      <w:r>
        <w:rPr>
          <w:rtl w:val="true"/>
        </w:rPr>
        <w:t>الفصل الثاني</w:t>
      </w:r>
      <w:r>
        <w:rPr>
          <w:rtl w:val="true"/>
        </w:rPr>
        <w:t xml:space="preserve">: </w:t>
      </w:r>
      <w:r>
        <w:rPr>
          <w:rtl w:val="true"/>
        </w:rPr>
        <w:t>في المندوب</w:t>
      </w:r>
      <w:bookmarkEnd w:id="30"/>
    </w:p>
    <w:p>
      <w:pPr>
        <w:pStyle w:val="Heading4"/>
        <w:numPr>
          <w:ilvl w:val="3"/>
          <w:numId w:val="1"/>
        </w:numPr>
        <w:rPr/>
      </w:pPr>
      <w:bookmarkStart w:id="31" w:name="__RefHeading___Toc748137_7781546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في المندوب وهو أمور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الوقوف عند الحجر الأسود ، وحمد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والثناء عليه ،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 اليدين </w:t>
      </w:r>
    </w:p>
    <w:p>
      <w:pPr>
        <w:pStyle w:val="BookText"/>
        <w:rPr/>
      </w:pPr>
      <w:r>
        <w:rPr>
          <w:rFonts w:ascii="Amiri" w:hAnsi="Amiri" w:eastAsia="Amiri" w:cs="Amiri"/>
          <w:color w:val="111111"/>
          <w:sz w:val="28"/>
          <w:sz w:val="28"/>
          <w:szCs w:val="28"/>
          <w:rtl w:val="true"/>
          <w:lang w:bidi="ar-SA"/>
        </w:rPr>
        <w:t>بالدعاء ، واستلام الحجر وتقبيله ، فان لم يمكن مسح عليه بيده ، فان لم يمكن أشار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هذه الجملة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دنوت من الحجر الأسود ، فارفع يديك ، واحمد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اللّه ان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استلم الحجر وقبله ، فان لم تستطع ان تقبله فاستلمه بيدك ، فان لم تستطع ان تستلمه بيدك فأشر اليه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أمانتي أديتها وميثاقي تعاهدته لتشهد لي بالموافاة ، اللّهم تصديقا بكتابك وعلى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وحده لا شريك له وان محمدا عبده ورسوله ، آمنت باللّه وكفرت بالجبت والطاغوت وباللات والعزى وعبادة الشيطان وعبادة كل ند يدعى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تستطع ان تقول هذا كله فبعضه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بسطت يدي وفي ما عندك عظمت رغبتي فاقبل سبحتي واغفر لي وارحمني ، اللّهم إني أعوذ بك من الكفر والفقر ومواقف الخزي في الدنيا والآخرة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الحرام فامش حتى تدنو من الحجر الأسود فتستقبله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ان </w:t>
      </w:r>
      <w:bookmarkStart w:id="33" w:name="pg12496_133588"/>
    </w:p>
    <w:p>
      <w:pPr>
        <w:pStyle w:val="BookText"/>
        <w:rPr/>
      </w:pPr>
      <w:bookmarkEnd w:id="33"/>
      <w:r>
        <w:rPr>
          <w:rFonts w:ascii="Amiri" w:hAnsi="Amiri" w:eastAsia="Amiri" w:cs="Amiri"/>
          <w:color w:val="111111"/>
          <w:sz w:val="28"/>
          <w:sz w:val="28"/>
          <w:szCs w:val="28"/>
          <w:rtl w:val="true"/>
          <w:lang w:bidi="ar-SA"/>
        </w:rPr>
        <w:t>هدانا اللّه ، سبحان اللّه والحمد لله ولا إله إلا اللّه واللّه أكبر ، أكبر من خلقه ، وأكبر ممن أخشى واحذر ، ولا إله إلا اللّه وحده لا شريك له له الملك وله الحمد يحيى ويميت ويميت ويحيى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النبي وآل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على المرسلين كما فعلت حين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أومن بوعدك واوفي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كما ذكر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فعلت حين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قدمناه في رواية أبي بصير في آخر البحث من مقدمات الطواف</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48139_77815467"/>
      <w:bookmarkStart w:id="35" w:name="_Toc13"/>
      <w:bookmarkEnd w:id="34"/>
      <w:r>
        <w:rPr>
          <w:rtl w:val="true"/>
        </w:rPr>
        <w:t>فائدة</w:t>
      </w:r>
      <w:bookmarkEnd w:id="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لمسه اما بالتقبيل أو باليد أو نحو ذلك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إما بالقبلة أو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في صحيحة يعقوب بن شعيب المروية في الكافي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استلام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ان تلصق بطنك به ، والمسح ان تمسحه بيدك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حملها على أخص أفراده ، فإن صحيحة معاوية المذكورة قد صرحت بحصول الاستلام بالمس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مأخوذ من السلام ، بمعنى أنه يحيي نفسه عن الحجر ، إذ ليس الحجر ممن يحييه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اختدم ، إذا لم يكن له خادم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واستلأمت الحجر ،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همزته العرب على غير قياس والأصل استلمت ، لانه من السلام وهي </w:t>
      </w:r>
    </w:p>
    <w:p>
      <w:pPr>
        <w:pStyle w:val="BookText"/>
        <w:rPr/>
      </w:pP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الاستلام أصله مهموز من الملاءمة وهي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الجوهري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التذكرة عن ثعلب انه حكى في الاستلام الهمز وفسره بأنه اتخذه جنة وسلاحا من اللامة وهي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اخبار المسألة</w:t>
      </w:r>
    </w:p>
    <w:p>
      <w:p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236"/>
      </w:r>
      <w:r>
        <w:rPr>
          <w:rFonts w:ascii="Amiri" w:hAnsi="Amiri" w:eastAsia="Amiri" w:cs="Amiri"/>
          <w:color w:val="111111"/>
          <w:sz w:val="28"/>
          <w:sz w:val="28"/>
          <w:szCs w:val="28"/>
          <w:rtl w:val="true"/>
          <w:lang w:bidi="ar-SA"/>
        </w:rPr>
        <w:t xml:space="preserve">في الصحيح أو الحسن عن حريز عن من ذكره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الحرام وحاذيت الحجر الأسود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 واشهد ان محمدا عبده ورسوله ، آمنت باللّه وكفرت بالجبت والطاغوت وباللات والعزى وبعبادة الشيطان وبعبادة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ادن من الحجر واستلمه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اللّهم أمانتي أديتها وميثاقي تعاهدته لتشهد لي عندك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يعقوب بن شعيب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إذا استقبلت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وصل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إذا اتى الحجر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السلام على رسول اللّه صلى‌اللّه‌عليه‌وآله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والاخبار الدالة على استحباب استلام الحجر مع الإمكان كثيرة </w:t>
      </w:r>
      <w:r>
        <w:rPr>
          <w:rStyle w:val="FootnoteAnchor"/>
          <w:rtl w:val="true"/>
        </w:rPr>
        <w:footnoteReference w:id="238"/>
      </w:r>
      <w:r>
        <w:rPr>
          <w:rFonts w:ascii="Amiri" w:hAnsi="Amiri" w:eastAsia="Amiri" w:cs="Amiri"/>
          <w:color w:val="111111"/>
          <w:sz w:val="28"/>
          <w:sz w:val="28"/>
          <w:szCs w:val="28"/>
          <w:rtl w:val="true"/>
          <w:lang w:bidi="ar-SA"/>
        </w:rPr>
        <w:t xml:space="preserve">إلا انه قد استثنى من هذا الحكم النساء فلا يستحب لهن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رواه في الكافي </w:t>
      </w:r>
      <w:r>
        <w:rPr>
          <w:rStyle w:val="FootnoteAnchor"/>
          <w:rtl w:val="true"/>
        </w:rPr>
        <w:footnoteReference w:id="239"/>
      </w:r>
      <w:r>
        <w:rPr>
          <w:rFonts w:ascii="Amiri" w:hAnsi="Amiri" w:eastAsia="Amiri" w:cs="Amiri"/>
          <w:color w:val="111111"/>
          <w:sz w:val="28"/>
          <w:sz w:val="28"/>
          <w:szCs w:val="28"/>
          <w:rtl w:val="true"/>
          <w:lang w:bidi="ar-SA"/>
        </w:rPr>
        <w:t xml:space="preserve">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النساء جهر بالتلبية ، ولا استلام الحجر ، ولا دخول البيت ، ولا سعى بين الصفا والمروة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الاستلام على الرجل وليس على النساء بمفروض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فضالة بن أيوب في الصحيح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وضع عن النساء أربعا ، وعد منها الاستلام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Style w:val="FootnoteAnchor"/>
          <w:rtl w:val="true"/>
        </w:rPr>
        <w:footnoteReference w:id="242"/>
      </w:r>
      <w:r>
        <w:rPr>
          <w:rFonts w:ascii="Amiri" w:hAnsi="Amiri" w:eastAsia="Amiri" w:cs="Amiri"/>
          <w:color w:val="111111"/>
          <w:sz w:val="28"/>
          <w:sz w:val="28"/>
          <w:szCs w:val="28"/>
          <w:rtl w:val="true"/>
          <w:lang w:bidi="ar-SA"/>
        </w:rPr>
        <w:t xml:space="preserve">في حديث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ليس على 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استلام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ابي سعيد المكاري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النساء أربعا ، وعد منهن استلام الحجر الأسود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حال الطواف ذاكرا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سيما بالمأثور ، ماشيا على سكينة ووقار ، مقتصدا في مشيه ، وقيل يرمل في ثلاث ويمشي أربعا ومن الاخبار الواردة بذلك ما رواه في الكافي </w:t>
      </w:r>
      <w:r>
        <w:rPr>
          <w:rStyle w:val="FootnoteAnchor"/>
          <w:rtl w:val="true"/>
        </w:rPr>
        <w:footnoteReference w:id="245"/>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 بالبيت سبعة أشواط ، وتقول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 وأسألك باسمك الذي يهتز له عرشك ، وأسألك باسمك الذي تهتز له أقدام ملائكتك ، وأسألك باسمك الذي دعاك به موسى من جانب الطور فاستجبت له وألقيت عليه محبة منك ، وأسألك باسمك الذي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ذنبه وما تأخر وأتممت عليه نعمتك ، ان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انتهيت الى باب الكعبة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ما بين الركن اليماني والحجر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واني خائف مستجير فلا تغير جسمي ولا تبدل اسمي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طلل الماء بالفتح اي ظهره والجمع اطلال ، وجدد الأرض بالجيم والمهملتين قيل وجهها ، 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من الأرض ، ومنه أسألك باسمك الذي يمشى به على طلل الماء كما يمشي به على جدد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إشارة الى الآية الواردة في </w:t>
      </w:r>
    </w:p>
    <w:p>
      <w:pPr>
        <w:pStyle w:val="BookText"/>
        <w:rPr/>
      </w:pPr>
      <w:r>
        <w:rPr>
          <w:rFonts w:ascii="Amiri" w:hAnsi="Amiri" w:eastAsia="Amiri" w:cs="Amiri"/>
          <w:color w:val="111111"/>
          <w:sz w:val="28"/>
          <w:sz w:val="28"/>
          <w:szCs w:val="28"/>
          <w:rtl w:val="true"/>
          <w:lang w:bidi="ar-SA"/>
        </w:rPr>
        <w:t xml:space="preserve">سورة الفتح </w:t>
      </w:r>
      <w:r>
        <w:rPr>
          <w:rStyle w:val="FootnoteAnchor"/>
          <w:rtl w:val="true"/>
        </w:rPr>
        <w:footnoteReference w:id="247"/>
      </w:r>
      <w:r>
        <w:rPr>
          <w:rFonts w:ascii="Amiri" w:hAnsi="Amiri" w:eastAsia="Amiri" w:cs="Amiri"/>
          <w:color w:val="111111"/>
          <w:sz w:val="28"/>
          <w:sz w:val="28"/>
          <w:szCs w:val="28"/>
          <w:rtl w:val="true"/>
          <w:lang w:bidi="ar-SA"/>
        </w:rPr>
        <w:t xml:space="preserve">وقد ورد في تفسيرها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الاخبار </w:t>
      </w:r>
      <w:r>
        <w:rPr>
          <w:rStyle w:val="FootnoteAnchor"/>
          <w:rtl w:val="true"/>
        </w:rPr>
        <w:footnoteReference w:id="24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المأمون عن هذه الآية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يعبدون من دون اللّه ثلاثمائة وستين صنما ،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إلى كلمة الإخلاص كبر ذلك عليهم وعظم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قولهم إِنْ هذا إِلَّا اخْتِلاقٌ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 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مشركي أهل مكة بدعائك الى توحيد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 وما تأخر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50"/>
      </w:r>
      <w:r>
        <w:rPr>
          <w:rFonts w:ascii="Amiri" w:hAnsi="Amiri" w:eastAsia="Amiri" w:cs="Amiri"/>
          <w:color w:val="111111"/>
          <w:sz w:val="28"/>
          <w:sz w:val="28"/>
          <w:szCs w:val="28"/>
          <w:rtl w:val="true"/>
          <w:lang w:bidi="ar-SA"/>
        </w:rPr>
        <w:t xml:space="preserve">في الصحيح الى عبد السلام بن عبد الرحمن بن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الطواف فلم يفتح لي شي‌ء من الدعاء إلا 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وسعيت فكان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اعطى أحد ممن سأل أفضل من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ان تقول بين الركن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فِي </w:t>
      </w:r>
    </w:p>
    <w:p>
      <w:pPr>
        <w:pStyle w:val="BookText"/>
        <w:rPr/>
      </w:pPr>
      <w:r>
        <w:rPr>
          <w:rFonts w:ascii="Amiri" w:hAnsi="Amiri" w:eastAsia="Amiri" w:cs="Amiri"/>
          <w:color w:val="111111"/>
          <w:sz w:val="28"/>
          <w:sz w:val="28"/>
          <w:szCs w:val="28"/>
          <w:rtl w:val="true"/>
          <w:lang w:bidi="ar-SA"/>
        </w:rPr>
        <w:t xml:space="preserve">الدُّنْيا حَسَنَةً وَفِي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أيوب أخي أديم عن الشيخ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إذا استقبل الميزاب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 رقبتي من النار ، وأوسع علي من رزقك الحلال ، وادرأ عني شر فسقة الجن والانس ، وأدخلني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مريم </w:t>
      </w:r>
      <w:r>
        <w:rPr>
          <w:rStyle w:val="FootnoteAnchor"/>
          <w:rtl w:val="true"/>
        </w:rPr>
        <w:footnoteReference w:id="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فكان لا يمر في طواف من طوافه بالركن اليماني إلا استلمه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تب علي حتى أتوب ، واعصمني حتى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عاصم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الحجر قبل ان يبلغ الميزاب يرفع رأسه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الجنة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الى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وأجرني برحمتك من النار ، وعافني من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علي من الرزق الحلال ، وادرأ عني شر فسقة الجن والانس وشر فسقة العرب والعجم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أذينة في الصحيح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انتهى الى ظهر الكعبة حين يجوز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والطول والجود والكرم ان عملي ضعيف فضاعفه لي وتقبله مني انك أنت السميع العليم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بسنده عن سعد بن سعد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معه في الطواف فلما صرنا بحذاء الركن اليماني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والمنان بالعافية والمتفضل بالعافية علي وعلى جميع خلقك ، يا رحمان الدنيا والآخرة ورحيمهما ، صل على محمد وآل محمد وارزقنا العافية ودوام العافية وتمام العافية وشكر العافية في الدنيا والآخرة ،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محمد بن فضيل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وطواف الفريضة لا ينبغي ان يتكلم فيه إلا بالدعاء وذكر اللّه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والنافلة يلقى الرجل أخاه فيسلم عليه ويحدثه بالشي‌ء من أمر الآخرة والدنيا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الرواية عدم كراهة الكلام في طواف النافلة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علي بن يقطين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في الطواف ، وإنشاد الشعر ، والضحك ، في الفريضة أو غير الفريضة ، أيستقيم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ما كان لا بأس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الجواز وان كره في الفريضة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60"/>
      </w:r>
      <w:r>
        <w:rPr>
          <w:rFonts w:ascii="Amiri" w:hAnsi="Amiri" w:eastAsia="Amiri" w:cs="Amiri"/>
          <w:color w:val="111111"/>
          <w:sz w:val="28"/>
          <w:sz w:val="28"/>
          <w:szCs w:val="28"/>
          <w:rtl w:val="true"/>
          <w:lang w:bidi="ar-SA"/>
        </w:rPr>
        <w:t xml:space="preserve">في الصحيح أو الحسن عن حماد بن عيسى عن من </w:t>
      </w:r>
    </w:p>
    <w:p>
      <w:pPr>
        <w:pStyle w:val="BookText"/>
        <w:rPr/>
      </w:pPr>
      <w:r>
        <w:rPr>
          <w:rFonts w:ascii="Amiri" w:hAnsi="Amiri" w:eastAsia="Amiri" w:cs="Amiri"/>
          <w:color w:val="111111"/>
          <w:sz w:val="28"/>
          <w:sz w:val="28"/>
          <w:szCs w:val="28"/>
          <w:rtl w:val="true"/>
          <w:lang w:bidi="ar-SA"/>
        </w:rPr>
        <w:t xml:space="preserve">أخبره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وانا أريد أن أسأله عن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طائف يطوف بهذا البيت حين تزول الشمس حاسرا عن رأسه ، حافيا ، يقارب بين خطاه ، ويغض بصره ، ويستلم الحجر في كل طواف ، من غير ان يؤذي أحدا ، ولا يقطع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لسانه ، 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خطوة سبعين ألف حسنة ، ومحا عنه سبعين ألف سيئة ، ورفع له سبعين ألف درجة ، وأعتق عنه سبعين ألف رقبة ، ثمن كل رقبة عشرة آلاف درهم ، وشفع في سبعين من أهل بيته ، وقضيت له سبعون ألف حاجة ان شاء فعاجلة ، وان شاء فآجلة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الاقتصاد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التوسط بين الإسراع والبطء ، من غير فرق بين اوله وآخره ، ولا بين طواف القدوم وغيره ، وهو قول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فيدل عليه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ابن سيابة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وأكثر أو أمشي وأبطئ؟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بين المشيين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سعيد الأعرج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المسرع والمبطئ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واسع ما لم يؤذ أحدا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بالرمل في الثلاثة الأول والمشي في الأربعة الباقية فهو </w:t>
      </w:r>
    </w:p>
    <w:p>
      <w:pPr>
        <w:pStyle w:val="BookText"/>
        <w:rPr/>
      </w:pPr>
      <w:r>
        <w:rPr>
          <w:rFonts w:ascii="Amiri" w:hAnsi="Amiri" w:eastAsia="Amiri" w:cs="Amiri"/>
          <w:color w:val="111111"/>
          <w:sz w:val="28"/>
          <w:sz w:val="28"/>
          <w:szCs w:val="28"/>
          <w:rtl w:val="true"/>
          <w:lang w:bidi="ar-SA"/>
        </w:rPr>
        <w:t xml:space="preserve">منسوب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وتبعه المتأخرون عنه ، لكنه قيده بطواف القدوم ، والمنقول في كلامهم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رواية تدل عليه من طريق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كافة متفقون على استحباب ذلك </w:t>
      </w:r>
      <w:r>
        <w:rPr>
          <w:rStyle w:val="FootnoteAnchor"/>
          <w:rtl w:val="true"/>
        </w:rPr>
        <w:footnoteReference w:id="263"/>
      </w:r>
      <w:r>
        <w:rPr>
          <w:rFonts w:ascii="Amiri" w:hAnsi="Amiri" w:eastAsia="Amiri" w:cs="Amiri"/>
          <w:color w:val="111111"/>
          <w:sz w:val="28"/>
          <w:sz w:val="28"/>
          <w:szCs w:val="28"/>
          <w:rtl w:val="true"/>
          <w:lang w:bidi="ar-SA"/>
        </w:rPr>
        <w:t xml:space="preserve">ورووا ان السبب فيه انه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يقدم عليكم قوم نهكتهم الحمى ولقوا منها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يرملوا الأشواط الثلاثة وان يمشوا بين الركنين ، فلما رأوهم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نراهم إلا كالغزلان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 هذا القول ، لعدم ثبوت هذا النقل ، ولو ثبت لما كان فيه دلالة على الاستحباب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يقف على رواية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 حيث ان نظرهم مقصور على مراجعة الكتب الأربعة المشهورة ، وإلا فالرواية بذلك موجودة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الصدوق في كتاب علل الشرائع والأحكام </w:t>
      </w:r>
      <w:r>
        <w:rPr>
          <w:rStyle w:val="FootnoteAnchor"/>
          <w:rtl w:val="true"/>
        </w:rPr>
        <w:footnoteReference w:id="265"/>
      </w:r>
      <w:r>
        <w:rPr>
          <w:rFonts w:ascii="Amiri" w:hAnsi="Amiri" w:eastAsia="Amiri" w:cs="Amiri"/>
          <w:color w:val="111111"/>
          <w:sz w:val="28"/>
          <w:sz w:val="28"/>
          <w:szCs w:val="28"/>
          <w:rtl w:val="true"/>
          <w:lang w:bidi="ar-SA"/>
        </w:rPr>
        <w:t xml:space="preserve">عن أبيه عن سعد بن عبد اللّه عن احمد بن ابي عبد اللّه عن ابن فضال عن ثعلبة عن زرارة أو محمد الطيار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 أيرمل فيه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المشركين الكتاب الذي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ان يتجلدوا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أعضادكم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عضديه ثم رمل بالبيت ليريهم انهم لم يصبهم جهد ، فمن أجل ذلك يرمل الناس ، واني لا مشي مشيا ، وقد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ثعلبة عن يعقوب الأحمر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غزاة الحديبية وادع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ثلاث سنين ثم دخل فقضى نسكه ، 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من أصحابه جلوس في فناء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قومكم على رؤوس الجبال لا يرونكم فيروا فيكم ضعفا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فشدوا أزرهم وشدوا أيديهم على أوساطهم ثم رملوا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ثبت لما كان فيه دلالة على الاستحباب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 لان ما ذكرناه من الروايتين انما تدلان على كونه في خصوص ذلك اليوم لإظهار التجلد والقوة لمشركي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الخبر الأول ان العامة اتخذوا ذلك سنة على الإطلاق بسبب هذه القضية ،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يمشون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فصر الرمل على ذلك اليوم للغرض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تخصيص فيه بالثلاثة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الاستحباب مطلقا أو في طواف 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مستند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ذلك وان دل على تخصيص الرمل بالثلاثة ما رواه احمد ابن محمد بن عيسى في نوادره عن أبيه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عباس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يروون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بالرمل حول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في عمرة القضاء وأهلها مشركون ، فبلغهم 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مجهودون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أراهم من نفسه جلدا ، فأمرهم فحسروا عن أعضادهم ورملوا بالبيت ثلاثة أشواط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وعبد اللّه بن رواحة آخذ بزمامها ، والمشركون بحيال الميزاب ينظرون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فلم يرمل ولم يأمرهم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فصدقوا في ذلك وكذبوا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أبيه عن جده عن أبيه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ولا يرمل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ان الرمل له أصل بسبب هذه القضية ، وان العامة اتخذوا ذلك سنة لذلك ، والأمر عند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والرمل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على ما ذكره في القاموس ، ورملت رملا من باب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هرولت ، والهرولة إسراع في المشي مع تقارب 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بأنه الإسراع في المشي مع تقارب الخطى دون الوثوب والعدو ، ويسمى 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الوثوب والعدو ، فلا يتوهم رجوعه الى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 في الأمر خببا من باب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الخبب لضرب من العدو ، وهو خطو فسيح دون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جواز الركوب اختيارا ما رواه في الكافي </w:t>
      </w:r>
      <w:r>
        <w:rPr>
          <w:rStyle w:val="FootnoteAnchor"/>
          <w:rtl w:val="true"/>
        </w:rPr>
        <w:footnoteReference w:id="269"/>
      </w:r>
      <w:r>
        <w:rPr>
          <w:rFonts w:ascii="Amiri" w:hAnsi="Amiri" w:eastAsia="Amiri" w:cs="Amiri"/>
          <w:color w:val="111111"/>
          <w:sz w:val="28"/>
          <w:sz w:val="28"/>
          <w:szCs w:val="28"/>
          <w:rtl w:val="true"/>
          <w:lang w:bidi="ar-SA"/>
        </w:rPr>
        <w:t xml:space="preserve">في الحسن عن عبد اللّه بن يحيى الكاهلي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العضباء وجعل يستلم الأركان بمحجنه ويقبل 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270"/>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على راحلته واستلم الحجر بمحجنه وسعى عليها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يقبل الحجر بالمحجن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رواية ابن عباس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المستجار في الشوط السابع ويبسط يديه على حائطه ويلصق به بطنه وخده ويدعو بالمأثور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272"/>
      </w:r>
      <w:r>
        <w:rPr>
          <w:rFonts w:ascii="Amiri" w:hAnsi="Amiri" w:eastAsia="Amiri" w:cs="Amiri"/>
          <w:color w:val="111111"/>
          <w:sz w:val="28"/>
          <w:sz w:val="28"/>
          <w:szCs w:val="28"/>
          <w:rtl w:val="true"/>
          <w:lang w:bidi="ar-SA"/>
        </w:rPr>
        <w:t xml:space="preserve">في الموثق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انتهيت إلى مؤخر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المستجار دون الركن </w:t>
      </w:r>
    </w:p>
    <w:p>
      <w:pPr>
        <w:pStyle w:val="BookText"/>
        <w:rPr/>
      </w:pPr>
      <w:r>
        <w:rPr>
          <w:rFonts w:ascii="Amiri" w:hAnsi="Amiri" w:eastAsia="Amiri" w:cs="Amiri"/>
          <w:color w:val="111111"/>
          <w:sz w:val="28"/>
          <w:sz w:val="28"/>
          <w:szCs w:val="28"/>
          <w:rtl w:val="true"/>
          <w:lang w:bidi="ar-SA"/>
        </w:rPr>
        <w:t xml:space="preserve">اليماني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الشوط السابع ، فابسط يديك على الأرض ، وألصق خدك وبطنك بالبيت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 لربك بما عملت من الذنوب ، فإنه ليس من عبد مؤمن يقر لربه بذنوبه في هذا المكان إلا غفر له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قبلك الروح والفرج والعافية ، اللّهم ان عملي ضعيف فضاعفه اللّهم لي ، واغفر لي ما اطلعت عليه مني وخفي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وتستجير باللّه من النار وتختار لنفسك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والركن الذي فيه الحجر الأسود واختم به ، فان لم تستطع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متعني بما رزقتني وبارك لي فيما آتيتني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73"/>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الطواف السابع فات 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قمت في دبر الكعبة حذاء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والعبد عبدك ، وهذا مقام العائذ بك من النار ، اللّهم من قبلك الروح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 ثم ائت الحجر فاختم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نسي الالتزام حتى تجاوز المستجار الى الركن لم يرجع ، 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علي بن يقطين عن ابي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من نسي أن يلتزم في آخر طوافه حتى جاز الركن اليماني ، أيصلح ان يلتزم بين الركن اليماني وبين الحجر ، أو يدع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اللزوم ويمضي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المحقق في النافع والعلامة في القواعد الرجوع والالتزام إذا جاوز المستجار ، وبعضهم قيده بعدم بلوغ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في الدروس الرجوع ما لم يبلغ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الخبر المذكور ان السؤال فيه انما تعلق بالالتزام بين الركن اليماني وبين الحجر بعد نسيانه الالتزام في محله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يلتزم في هذا المكان ، لفوات محل الالتزام المأمور به ، ومجرد سؤال السائل عن نسيان الالتزام حتى جاوز المستجار لا يدل على انه بعد تجاوز المستجار يرجع ، إذ هذا انما وقع في كلام السائل ، والغرض من سؤاله انما هو ما ذكرنا لا السؤال عن جواز الرجوع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القول بالرجوع مطلقا لا دليل عليه ، مع استلزامه الزيادة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بالرجوع ما لم يبلغ الركن لا يفهم من الرواية صريحا ولا ظاهرا وان أوهمه بادئ النظر في الخبر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الأركان كلها وان تأكد الذي فيه الحجر والركن اليماني على المشهور ، بل أسنده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الى علمائنا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سلار استلام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الجنيد من استلام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القول المشهور ، ويدل عليه ما رواه الشيخ في التهذيب </w:t>
      </w:r>
      <w:r>
        <w:rPr>
          <w:rStyle w:val="FootnoteAnchor"/>
          <w:rtl w:val="true"/>
        </w:rPr>
        <w:footnoteReference w:id="275"/>
      </w:r>
      <w:r>
        <w:rPr>
          <w:rFonts w:ascii="Amiri" w:hAnsi="Amiri" w:eastAsia="Amiri" w:cs="Amiri"/>
          <w:color w:val="111111"/>
          <w:sz w:val="28"/>
          <w:sz w:val="28"/>
          <w:szCs w:val="28"/>
          <w:rtl w:val="true"/>
          <w:lang w:bidi="ar-SA"/>
        </w:rPr>
        <w:t xml:space="preserve">في الصحيح عن إبراهيم بن ابي محمود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اليماني والشامي والغربي؟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صالح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أطوف بالبيت فإذا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هذين الركنين يستلمان ولا يستلم هذان؟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هذين ولم يعرض لهذين ، فلا تعرض لهما إذ لم يعرض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الأركان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استلامهما من الفضل والترغيب في الثواب ما في استلام الركن العراقي واليماني ، لا ان استلامهما محظور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قلناه حكى جميل 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يستلم الأركان كلها ، فلو لم يكن جائزا لما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تأكد الاستلام في الركن اليماني ما رواه في الكافي </w:t>
      </w:r>
      <w:r>
        <w:rPr>
          <w:rStyle w:val="FootnoteAnchor"/>
          <w:rtl w:val="true"/>
        </w:rPr>
        <w:footnoteReference w:id="277"/>
      </w:r>
      <w:r>
        <w:rPr>
          <w:rFonts w:ascii="Amiri" w:hAnsi="Amiri" w:eastAsia="Amiri" w:cs="Amiri"/>
          <w:color w:val="111111"/>
          <w:sz w:val="28"/>
          <w:sz w:val="28"/>
          <w:szCs w:val="28"/>
          <w:rtl w:val="true"/>
          <w:lang w:bidi="ar-SA"/>
        </w:rPr>
        <w:t xml:space="preserve">عن العلاء بن المقعد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موكلا بالركن اليماني منذ خلق اللّه السماوات والأرضين ليس له هجير إلا التأمين على دعائكم ، فلينظر عبد بما يدعو</w:t>
      </w:r>
      <w:r>
        <w:rPr>
          <w:rFonts w:eastAsia="Amiri" w:cs="Amiri" w:ascii="Amiri" w:hAnsi="Amiri"/>
          <w:color w:val="111111"/>
          <w:sz w:val="28"/>
          <w:szCs w:val="28"/>
          <w:rtl w:val="true"/>
          <w:lang w:bidi="ar-SA"/>
        </w:rPr>
        <w:t xml:space="preserve">. </w:t>
      </w:r>
      <w:bookmarkStart w:id="36" w:name="pg12496_133603"/>
    </w:p>
    <w:p>
      <w:pPr>
        <w:pStyle w:val="BookText"/>
        <w:rPr/>
      </w:pPr>
      <w:bookmarkEnd w:id="36"/>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الهجير؟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كلام العرب ، اي ليس له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الهجير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الدأب والعادة والديدن وهو موافق لتفسيره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الركن اليماني باب من أبواب الجنة لم يغلقه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من أبواب الجنة لم يغلق منذ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الفرج السندي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أطوف معه بالبيت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أعظم حرمة؟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اعلم بهذا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على باب من أبواب الجنة مفتوح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مسدود عن غيرهم ، وما من مؤمن يدعو بدعاء عنده إلا صعد دعاؤه حتى يلصق بالعرش 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48141_77815467"/>
      <w:bookmarkStart w:id="38" w:name="_Toc14"/>
      <w:bookmarkEnd w:id="37"/>
      <w:r>
        <w:rPr>
          <w:rtl w:val="true"/>
        </w:rPr>
        <w:t>تتمة مهمة</w:t>
      </w:r>
      <w:bookmarkEnd w:id="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ان يعلم ان من لوازم الطواف صلاة ركعتين وجوبا ان كان </w:t>
      </w:r>
    </w:p>
    <w:p>
      <w:pPr>
        <w:pStyle w:val="BookText"/>
        <w:rPr/>
      </w:pPr>
      <w:r>
        <w:rPr>
          <w:rFonts w:ascii="Amiri" w:hAnsi="Amiri" w:eastAsia="Amiri" w:cs="Amiri"/>
          <w:color w:val="111111"/>
          <w:sz w:val="28"/>
          <w:sz w:val="28"/>
          <w:szCs w:val="28"/>
          <w:rtl w:val="true"/>
          <w:lang w:bidi="ar-SA"/>
        </w:rPr>
        <w:t xml:space="preserve">واجبا واستحبابا ان كان مستحبا ، وهو 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الشيخ نقل في الخلاف عن بعض أصحابنا القول باستحبابهما في 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مردود بالآية والروايات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العزيز إلا مع قيام قرينة خلافه ، وانما الخلاف في أوامر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طوافك فأت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ركعتين واجعله امامك ، واقرأ في الأولى منهما سورة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 عليه ،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ان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الركعتان هما الفريضة ، ليس يكره لك ان تصليهما في أي الساعات شئت عند طلوع الشمس وعند غروبها ، ولا تؤخرهما ساعة تطوف وتفرغ فصلهما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تأتي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ركعتين واجعله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فيهما </w:t>
      </w:r>
    </w:p>
    <w:p>
      <w:pPr>
        <w:pStyle w:val="BookText"/>
        <w:rPr/>
      </w:pPr>
      <w:r>
        <w:rPr>
          <w:rFonts w:ascii="Amiri" w:hAnsi="Amiri" w:eastAsia="Amiri" w:cs="Amiri"/>
          <w:color w:val="111111"/>
          <w:sz w:val="28"/>
          <w:sz w:val="28"/>
          <w:szCs w:val="28"/>
          <w:rtl w:val="true"/>
          <w:lang w:bidi="ar-SA"/>
        </w:rPr>
        <w:t xml:space="preserve">بسورة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84"/>
      </w:r>
      <w:r>
        <w:rPr>
          <w:rFonts w:ascii="Amiri" w:hAnsi="Amiri" w:eastAsia="Amiri" w:cs="Amiri"/>
          <w:color w:val="111111"/>
          <w:sz w:val="28"/>
          <w:sz w:val="28"/>
          <w:szCs w:val="28"/>
          <w:rtl w:val="true"/>
          <w:lang w:bidi="ar-SA"/>
        </w:rPr>
        <w:t xml:space="preserve">في الصحيح أو الحسن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وفرغ من طوافه حين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فليصلهما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285"/>
      </w:r>
      <w:r>
        <w:rPr>
          <w:rFonts w:ascii="Amiri" w:hAnsi="Amiri" w:eastAsia="Amiri" w:cs="Amiri"/>
          <w:color w:val="111111"/>
          <w:sz w:val="28"/>
          <w:sz w:val="28"/>
          <w:szCs w:val="28"/>
          <w:rtl w:val="true"/>
          <w:lang w:bidi="ar-SA"/>
        </w:rPr>
        <w:t xml:space="preserve">عن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تؤخرهما ساعة إذا طفت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الآتية في المقام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هذا المقام يتوقف على بيان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ركعتي طواف الفريضة خلف المقام ولا يجوز في غيره ، وركعتي طواف النافلة حيث شاء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يصلي الركعتين خلف المقام ، فان لم يفعل وفعل في غيره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 عنه في المختلف ونقل عنه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فعلهما خلف المقام فان لم يفعل وفعل في غيره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اما نقل بالمعنى أو في موضع آخر غير ما نقله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الشيخ علي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تصلي ركعتي طواف الحج والعمرة إلا خلف المقام حيث هو الساعة ، ولا بأس ان </w:t>
      </w:r>
    </w:p>
    <w:p>
      <w:pPr>
        <w:pStyle w:val="BookText"/>
        <w:rPr/>
      </w:pPr>
      <w:r>
        <w:rPr>
          <w:rFonts w:ascii="Amiri" w:hAnsi="Amiri" w:eastAsia="Amiri" w:cs="Amiri"/>
          <w:color w:val="111111"/>
          <w:sz w:val="28"/>
          <w:sz w:val="28"/>
          <w:szCs w:val="28"/>
          <w:rtl w:val="true"/>
          <w:lang w:bidi="ar-SA"/>
        </w:rPr>
        <w:t>تصلي ركعتي طواف النساء وغيره حيث شئت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جوز ابنه في المقنع صلاة ركعتي طواف النساء في جميع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ابي الصلاح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من طاف بالبيت بعد فراغه من أسبوعه ان يصلي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تأديتهما في غير المقام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المشهور صحيحة معاوية بن عمار المتقدمة ، ومثلها موثقته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286"/>
      </w:r>
      <w:r>
        <w:rPr>
          <w:rFonts w:ascii="Amiri" w:hAnsi="Amiri" w:eastAsia="Amiri" w:cs="Amiri"/>
          <w:color w:val="111111"/>
          <w:sz w:val="28"/>
          <w:sz w:val="28"/>
          <w:szCs w:val="28"/>
          <w:rtl w:val="true"/>
          <w:lang w:bidi="ar-SA"/>
        </w:rPr>
        <w:t xml:space="preserve">في الصحيح عن صفوان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لأحد ان يصلي ركعتي طواف الفريضة إلا خلف المقام ،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فان صليتهما في غيره فعليك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عبد اللّه الأبزاري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فصلى ركعتي طواف الفريضة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يعيدهما خلف المقام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طواف الفريضة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إبراهيم بن ابي محمود ، وقد تقدمت قريبا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الروايات دالة بإطلاقها على وجوب صلاة الركعتين عند المقام في كل طواف واجب لحج كان أو عمرة أو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ما نقل عن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استثناء طواف النساء فمستنده كتاب الفقه الرضوي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المواضع التي يستحب الصلاة فيها وترتيبها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من البيت فهو أفضل ، إلا انه لا يجوز ان تصلي ركعتي طواف الحج والعمرة إلا خلف المقام حيث هو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تصلي ركعتي طواف النساء وغيره حيث شئت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تخصيص إطلاق تلك الروايات بهذه الرواية ، إلا ان الأحوط الوقوف على إطلاق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أبو الصلاح فلم أقف له على مستند ، مع ظهور الأخبار المذكورة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ان صلاة طواف النافلة حيث شاء من المسجد فهو ما رواه ثقة الإسلام في الكافي </w:t>
      </w:r>
      <w:r>
        <w:rPr>
          <w:rStyle w:val="FootnoteAnchor"/>
          <w:rtl w:val="true"/>
        </w:rPr>
        <w:footnoteReference w:id="292"/>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ان تصلي ركعتي طواف الفريضة إلا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التطوع فحيث شئت من المسجد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أسبوعا وصلى ركعتين في أي جوانب المسجد شاء كتب اللّه له ستة آلاف حسنة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ابي بلال المكي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بالبيت ثم صلى ما بين الباب والحجر الأسود ركعتين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يطوف بعد الفجر فيصلي الركعتين خارجا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بمكة لا يخرج منها ، إلا ان ينسى فيصلي إذا رجع في المسجد أي ساعة أحب ركعتي ذلك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يصلي ركعتي الطواف الواجب في المقام ، ولو منعه زحام أو غيره صلى خلفه أو الى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بحسب ظاهره لا يخلو من الاشكال ولم أر من تنبه له ونبه عليه إلا شيخنا الشهيد الثاني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المقام انه العمود من الصخر الذي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 حين بنائه البيت ، واثر قدميه فيه الى الآن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ثم بعد ذلك بنوا حوله بناء ، وأطلقوا اسم المقام على ذلك البناء بسبب المجاورة حتى صار إطلاقه على البناء كأنه حقيقة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المقام بالمعنى الأول لا يصلح ظرفا مكانيا للصلاة على جهة الحقيقة ، لعدم إمكان الصلاة فيه وانما تصلح خلفه أو الى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المقام بالمعنى الثاني فيمكن الصلاة فيه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 جانبيه وخلفه ، فقول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ان يصلى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به المعنى الأول أشكل من جهة جعله ظرفا مكانيا ، ومن جهة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خلفه أو عن أحد جانبيه جائزة بل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منعه زحام صلى وراءه أو الى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 هذين جائزة مع الزحام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الصلاة فيه على الصلاة حوله مجازا تسمية له باسمه بسبب المجاورة كان المقصود بالذات من الكلام الصلاة خلفه أو الى أحد الجانبين مع الاختيار ، فيشكل شرطه بعد ذلك جواز الصلاة فيهما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يتكلف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خلفه أو الى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زاد عن ما حوله من ما يقاربه عرفا ، وتصح الصلاة إليه اختيارا ، بان يجعل ذلك كله عبارة عن المقام مجازا ، وما خرج عن ذلك من المسجد الذي يناسب الخلف أو أحد الجانبين يكون محلا للصلاة مع الاضطرار والزحام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معنى بعيد وتكلف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المقام بالمعنى الثاني وهو البناء المحيط بالصخرة المخصوصة صح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يصلى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بالأمرين الآخرين ، فإن الصلاة في غيره أيضا جائزة اختيارا ، وهو ما جاوره من أحد جانبيه وخلفه من ما لا يخرج عن قرب الصخرة عرفا ، ولا يشترط فيه الزحام بل هو الواقع لجميع الناس في أكثر الاعصر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إرادة البناء فساد آخر ، وهو ان المقام كيف أطلق يجب كون الصلاة خلفه أو عن أحد جانبيه ، ومتى أطلق على البناء وفرضت الصلاة الى أحد جانبيه صح من غير اعتبار ان يكون عن جانب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 لان المعتبر في ذلك انما هو بالصخرة لا بالبناء ، فإنه هو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الشرف وموضع إطلاق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محله قديما كما تقدم ، والمقام المنقول هو الصخرة لا البناء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الإجمال أو القصور في المعنى مشترك بين أكثر 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تفاوتت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الاولى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يصلى خلف المقام أو الى أحد جانبيه ، فان منعه زحام جاز التباعد عنه مع مراعاة الجانبين والوراء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لحسنه وجودة 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المستفاد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الصلاة الى أحد الجانبين بالزحام ، وخيروا بينه وبين الخلف كما تقدم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الصلاة في أحد الجانبين على عدم الإمكان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في الاخبار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شطر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خلفه ، سيما مرسلة صفوان المتقدمة </w:t>
      </w:r>
      <w:r>
        <w:rPr>
          <w:rStyle w:val="FootnoteAnchor"/>
          <w:rtl w:val="true"/>
        </w:rPr>
        <w:footnoteReference w:id="29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ان يصلي ركعتي طواف الفريضة إلا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الاخبار الصلاة عند المقام ، والظاهر حمل إطلاقها على ما ذكر في غيرها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إشارة إلى القرب وعدم التباعد بحيث تصدق العندية بذلك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رواية تدل على أحد الجانبين إلا ما رواه في الكافي في الصحيح أو الحسن عن الحسين بن عثمان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 طواف الفريضة بحيال المقام قريبا </w:t>
      </w:r>
    </w:p>
    <w:p>
      <w:pPr>
        <w:pStyle w:val="BookText"/>
        <w:rPr/>
      </w:pPr>
      <w:r>
        <w:rPr>
          <w:rFonts w:ascii="Amiri" w:hAnsi="Amiri" w:eastAsia="Amiri" w:cs="Amiri"/>
          <w:color w:val="111111"/>
          <w:sz w:val="28"/>
          <w:sz w:val="28"/>
          <w:szCs w:val="28"/>
          <w:rtl w:val="true"/>
          <w:lang w:bidi="ar-SA"/>
        </w:rPr>
        <w:t>من ظلال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300"/>
      </w:r>
      <w:r>
        <w:rPr>
          <w:rFonts w:ascii="Amiri" w:hAnsi="Amiri" w:eastAsia="Amiri" w:cs="Amiri"/>
          <w:color w:val="111111"/>
          <w:sz w:val="28"/>
          <w:sz w:val="28"/>
          <w:szCs w:val="28"/>
          <w:rtl w:val="true"/>
          <w:lang w:bidi="ar-SA"/>
        </w:rPr>
        <w:t>بسند فيه احمد بن هلال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الدلالة على ما هو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بالضرورة ، وعلى تقدير رواية الكافي ينبغي تقييده بذلك أيضا للأخبار الكثيرة الدالة على التخصيص بخلف المقام ، ولا سيما مرسلة صفوان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نسي ركعتي الطواف وجب عليه الرجوع ، إلا ان يشق عليه فيقضيهما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بعد تعذر الرجوع الى المقام فحيث شاء من الحرم ، فان تعذر فحيث أمكن من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المبسوط وجوب الاستنابة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هذه المسألة ما رواه في الكافي عن ابي الصباح الكناني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ان يصلي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طواف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بالبلد 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وان كان قد ارتحل فلا آمره ان يرجع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علي بن رئاب عن ابي بصير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ان يصلي </w:t>
      </w:r>
    </w:p>
    <w:p>
      <w:pPr>
        <w:pStyle w:val="BookText"/>
        <w:rPr/>
      </w:pPr>
      <w:r>
        <w:rPr>
          <w:rFonts w:ascii="Amiri" w:hAnsi="Amiri" w:eastAsia="Amiri" w:cs="Amiri"/>
          <w:color w:val="111111"/>
          <w:sz w:val="28"/>
          <w:sz w:val="28"/>
          <w:szCs w:val="28"/>
          <w:rtl w:val="true"/>
          <w:lang w:bidi="ar-SA"/>
        </w:rPr>
        <w:t xml:space="preserve">ركعتي طواف الفريضة خلف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ارتحل فاني لا أشق عليه ولا آمره ان يرجع ولكن يصلي حيث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معاوية بن عمار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حتى ارتحل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فليصلهما حيث ذكر ، وان ذكرهما وهو بالبلد فلا يبرح حتى يقضيهما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قد مضى قليلا فليرجع فليصلهما أو يأمر بعض الناس فليصلهما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الى عمر المذكور صحيح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عبيد بن زرارة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ولم يصل الركعتين حتى طاف بين الصفا والمروة ، ثم طاف طواف النساء ولم يصل الركعتين ، حتى ذكر بالأبطح ، فصلى اربع ركعات؟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طاف طواف الفريضة ولم يصل الركعتين حتى طاف بين الصفا والمروة ، وطاف بعد ذلك طواف النساء ولم يصل ايضا لذلك الطواف ، حتى ذكر وهو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310"/>
      </w:r>
      <w:r>
        <w:rPr>
          <w:rFonts w:ascii="Amiri" w:hAnsi="Amiri" w:eastAsia="Amiri" w:cs="Amiri"/>
          <w:color w:val="111111"/>
          <w:sz w:val="28"/>
          <w:sz w:val="28"/>
          <w:szCs w:val="28"/>
          <w:rtl w:val="true"/>
          <w:lang w:bidi="ar-SA"/>
        </w:rPr>
        <w:t xml:space="preserve">عن احمد بن عمر الحلال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ان يصلي ركعتي طواف الفريضة فلم يذكر حتى اتى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311"/>
      </w:r>
      <w:r>
        <w:rPr>
          <w:rFonts w:ascii="Amiri" w:hAnsi="Amiri" w:eastAsia="Amiri" w:cs="Amiri"/>
          <w:color w:val="111111"/>
          <w:sz w:val="28"/>
          <w:sz w:val="28"/>
          <w:szCs w:val="28"/>
          <w:rtl w:val="true"/>
          <w:lang w:bidi="ar-SA"/>
        </w:rPr>
        <w:t xml:space="preserve">بسنده عن احمد بن عمر مثله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في ان يصليهما بمنى ، رواها ابن مسكان عن عمر بن البراءة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12"/>
      </w:r>
      <w:r>
        <w:rPr>
          <w:rFonts w:ascii="Amiri" w:hAnsi="Amiri" w:eastAsia="Amiri" w:cs="Amiri"/>
          <w:color w:val="111111"/>
          <w:sz w:val="28"/>
          <w:sz w:val="28"/>
          <w:szCs w:val="28"/>
          <w:rtl w:val="true"/>
          <w:lang w:bidi="ar-SA"/>
        </w:rPr>
        <w:t xml:space="preserve">عن هشام بن المثنى وحنان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طفنا بالبيت طواف النساء ونسينا الركعتين ، فلما صرنا بمنى ذكرناهما ، فأتينا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صلياهما بمنى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المثنى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ركعتي الطواف خلف مقام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منى ، فرجعت الى مكة فصليتهما ، فذكرنا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صلاهما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ابن ابي عمير ، وهو الراوي عن هشام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w:t>
      </w:r>
      <w:r>
        <w:rPr>
          <w:rStyle w:val="FootnoteAnchor"/>
          <w:rtl w:val="true"/>
        </w:rPr>
        <w:footnoteReference w:id="314"/>
      </w:r>
      <w:r>
        <w:rPr>
          <w:rFonts w:ascii="Amiri" w:hAnsi="Amiri" w:eastAsia="Amiri" w:cs="Amiri"/>
          <w:color w:val="111111"/>
          <w:sz w:val="28"/>
          <w:sz w:val="28"/>
          <w:szCs w:val="28"/>
          <w:rtl w:val="true"/>
          <w:lang w:bidi="ar-SA"/>
        </w:rPr>
        <w:t>ايضا عن هشام بن المثنى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315"/>
      </w:r>
      <w:r>
        <w:rPr>
          <w:rFonts w:ascii="Amiri" w:hAnsi="Amiri" w:eastAsia="Amiri" w:cs="Amiri"/>
          <w:color w:val="111111"/>
          <w:sz w:val="28"/>
          <w:sz w:val="28"/>
          <w:szCs w:val="28"/>
          <w:rtl w:val="true"/>
          <w:lang w:bidi="ar-SA"/>
        </w:rPr>
        <w:t xml:space="preserve">في الموثق عن حنان بن سدير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 فنسيت ركعتي الطواف ،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بقرن الثعالب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الثعالب هو قرن المنازل الذي هو ميقات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رجل نسي ان يصلي الركعتين ركعتي الفريضة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ان يصلي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مسكان </w:t>
      </w:r>
      <w:r>
        <w:rPr>
          <w:rStyle w:val="FootnoteAnchor"/>
          <w:rtl w:val="true"/>
        </w:rPr>
        <w:footnoteReference w:id="318"/>
      </w:r>
      <w:r>
        <w:rPr>
          <w:rFonts w:ascii="Amiri" w:hAnsi="Amiri" w:eastAsia="Amiri" w:cs="Amiri"/>
          <w:color w:val="111111"/>
          <w:sz w:val="28"/>
          <w:sz w:val="28"/>
          <w:szCs w:val="28"/>
          <w:rtl w:val="true"/>
          <w:lang w:bidi="ar-SA"/>
        </w:rPr>
        <w:t>عن من سأله عن رجل نسي ركعتي طواف الفريضة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جاوز ميقات أهل أرضه فليرجع وليصلهما ،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التي رأيناها ، ولعله سقط من الكلام شي‌ء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يجاوز ميقات أهل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أكثر هذه الاخبار هو جواز الصلاة حيث ذكر متى شق عليه الرجوع ، كما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عمر بن يزيد المتقدم نقلها عن كتاب من لا يحضره الفقيه ، وصحيحة محمد بن مسلم ، ورواية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يوكل من يصلي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المستند لمن قال بوجوب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المنقول عن الشيخ هو وجوب الاستنابة إذا شق عليه الرجوع كما نقله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صحيحة عمر بن يزيد هو التخيير بين الرجوع والاستنابة في موضع يمكن فيه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تنطبق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الأخيرتان مطلقتان لا تصريح فيهما بالاستنابة مع تعذر الرجوع ، فلعل إطلاقهما محمول على صحيحة عمر ابن يزيد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يعظم الإشكال في المسألة بناء على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التخيير في مقام إمكان الرجوع روايات منى ، حيث ان بعضها تضمن الرجوع الى المقام وبعضها الصلاة في منى ، فيجمع بينهما بالتخيير بين الأمرين ، ويكون ذلك مؤيدا لما دلت عليه صحيحة عمر بن يزيد المذكورة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الوجه الذي تجتمع عليه هذه الروايات هو ان من لم يمكنه الرجوع فإنه يصلي حيث ذكر ، ومن امكنه تخير بين الرجوع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الأول لا اشكال فيه بالنسبة الى الاخبار ، واما </w:t>
      </w:r>
    </w:p>
    <w:p>
      <w:pPr>
        <w:pStyle w:val="BookText"/>
        <w:rPr/>
      </w:pPr>
      <w:r>
        <w:rPr>
          <w:rFonts w:ascii="Amiri" w:hAnsi="Amiri" w:eastAsia="Amiri" w:cs="Amiri"/>
          <w:color w:val="111111"/>
          <w:sz w:val="28"/>
          <w:sz w:val="28"/>
          <w:szCs w:val="28"/>
          <w:rtl w:val="true"/>
          <w:lang w:bidi="ar-SA"/>
        </w:rPr>
        <w:t>الثاني فالتقريب فيه حمل إطلاق روايتي محمد بن مسلم وابن مسكان على صحيحة عمر بن يزيد ، وحمل روايات منى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الإشكال في هذا المجال وان لم يقل به أحد من علمائنا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في التهذيب </w:t>
      </w:r>
      <w:r>
        <w:rPr>
          <w:rStyle w:val="FootnoteAnchor"/>
          <w:rtl w:val="true"/>
        </w:rPr>
        <w:footnoteReference w:id="320"/>
      </w:r>
      <w:r>
        <w:rPr>
          <w:rFonts w:ascii="Amiri" w:hAnsi="Amiri" w:eastAsia="Amiri" w:cs="Amiri"/>
          <w:color w:val="111111"/>
          <w:sz w:val="28"/>
          <w:sz w:val="28"/>
          <w:szCs w:val="28"/>
          <w:rtl w:val="true"/>
          <w:lang w:bidi="ar-SA"/>
        </w:rPr>
        <w:t>بين روايات منى بحمل الصلاة في منى على ما إذا شق عليه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رواية هشام ابن المثنى الثانية صريحة في انه عاد إلى مكة وصلاهما في المقام ، ومع ذلك لما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صلاهما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الفقيه </w:t>
      </w:r>
      <w:r>
        <w:rPr>
          <w:rStyle w:val="FootnoteAnchor"/>
          <w:rtl w:val="true"/>
        </w:rPr>
        <w:footnoteReference w:id="321"/>
      </w:r>
      <w:r>
        <w:rPr>
          <w:rFonts w:ascii="Amiri" w:hAnsi="Amiri" w:eastAsia="Amiri" w:cs="Amiri"/>
          <w:color w:val="111111"/>
          <w:sz w:val="28"/>
          <w:sz w:val="28"/>
          <w:szCs w:val="28"/>
          <w:rtl w:val="true"/>
          <w:lang w:bidi="ar-SA"/>
        </w:rPr>
        <w:t xml:space="preserve">حمل روايات عدم الرجوع على الرخصة ، وفي الاستبصار </w:t>
      </w:r>
      <w:r>
        <w:rPr>
          <w:rStyle w:val="FootnoteAnchor"/>
          <w:rtl w:val="true"/>
        </w:rPr>
        <w:footnoteReference w:id="322"/>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ابن مسكان وصحيحة محمد بن مسلم وصحيحة ابن يزيد فلم أقف لهم على الجواب عنها إلا ما ذكره في المدارك من الطعن في رواية ابن مسكان واطراح صحيحة عمر بن يزيد ، ولم يتعرض لصحيحة محمد بن مسلم ولم ينقلها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محض مجازفة لا تخفى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اعرف وجها تجتمع عليه هذه الاخبار سوى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العود الى الحرم عند تعذر العود الى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على دليل في الاخبار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إلحاق حكم الجاهل بالناسي ، لما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جميل بن دراج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الجاهل في ترك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نقلناه من الاخبار انما يتعلق بحكم الناسي والجاهل ، واما التارك لهما عمدا فلم أقف على خبر يتضمن الحكم فيه وكذا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يتعرضوا لذكره إلا ما صرح به في المسالك ، حيث قال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الأصل انه يجب عليه العود مع الإمكان ، ومع التعذر يصليهما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سبطه في المدارك بعد ان نقل عنه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مقتضى الأصل وجوب العود مع الإمكان ، وانما الكلام في الاكتفاء بصلاتهما حيث أمكن مع التعذر أو بقائهما في الذمة الى ان يحصل التمكن من الإتيان بهما في محلهما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 صحة الأفعال المتأخرة عنهما ، من صدق الإتيان بها ، ومن عدم وقوعها 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مات ولم يأت بهما وجب قضاؤهما 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هذه المسألة صحيحة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ان يصلي ركعتي طواف الفريضة حتى خرج من مكة فعليه ان يقضي ، أو يقضي عنه وليه ، أو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سواها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 عدم التصريح فيها بالموت كما هو موضع المسألة قد دلت </w:t>
      </w:r>
    </w:p>
    <w:p>
      <w:pPr>
        <w:pStyle w:val="BookText"/>
        <w:rPr/>
      </w:pPr>
      <w:r>
        <w:rPr>
          <w:rFonts w:ascii="Amiri" w:hAnsi="Amiri" w:eastAsia="Amiri" w:cs="Amiri"/>
          <w:color w:val="111111"/>
          <w:sz w:val="28"/>
          <w:sz w:val="28"/>
          <w:szCs w:val="28"/>
          <w:rtl w:val="true"/>
          <w:lang w:bidi="ar-SA"/>
        </w:rPr>
        <w:t>على التخيير بين الولي وغيره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الرواية هو كونها من عداد صحيحة محمد بن مسلم ورواية ابن مسكان المتقدمين في الدلالة على ان من نسي ركعتي الطواف فإنه يصلى عنه ، غاية الأمر ان هذه تضمنت قضاء الولي مخيرا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الولي فيها لا يستلزم الموت كما هو ظاهر ما فهموه من الخبر ، بل ربما كان في التخيير بين قضائه وقضاء الأجنبي إشارة إلى الحياة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الرواية قاصرة عن إفادة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قضاهما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 تركهما الميت خاصة ، ولو ترك معهما الطواف ففي وجوبهما حينئذ عليه ويستنيب في الطواف أم يستنيب عليهما معا من ماله وجهان ، ولعل وجوبهما عليه مطلقا أقوى ، لعموم قضاء ما فاته من الصلوات الواجبة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الطواف فلا يجب عليه قضاؤه عنه قطعا وان كان بحكم الصلاة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سبطه في المدارك بان ما ذهب اليه من وجوب قضاء الركعتين مطلقا متجه ، اما قطعه بعدم وجوب قضاء الطواف فمنظور فيه ، لما رواه الشيخ في الصحيح عن معاوية بن عمار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طواف النساء حتى دخل اهله؟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ان لم يحج فإن توفي قبل ان يطاف عنه فليقض عنه وليه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p>
    <w:p>
      <w:pPr>
        <w:pStyle w:val="BookText"/>
        <w:rPr/>
      </w:pPr>
      <w:r>
        <w:rPr>
          <w:rFonts w:ascii="Amiri" w:hAnsi="Amiri" w:eastAsia="Amiri" w:cs="Amiri"/>
          <w:color w:val="111111"/>
          <w:sz w:val="28"/>
          <w:sz w:val="28"/>
          <w:szCs w:val="28"/>
          <w:rtl w:val="true"/>
          <w:lang w:bidi="ar-SA"/>
        </w:rPr>
        <w:t>وان كانت مخصوصة بطواف النساء لكن متى وجب قضاؤه وجب قضاء طواف العمرة والحج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الطواف الواجب وان كانت واجبة لكن الظاهر ان وجوبها للطواف ، بمعنى أنها تابعة له ، فان اتى بالطواف الواجب اتى بها ، وان أخل به على وجه لا يمكن تداركه فلا تصح الصلاة وحدها بدونه بل يكون مؤاخذا بكل من الأمرين ، فإن ثبت قضاء الطواف وجب قضاء الصلاة أيضا ، وإلا فلا بل كان مؤاخذا بالأمرين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يجب قضاء الصلاة خاصة كما ذكره فلا اعرف له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الصلاة نسيانا أو جهلا ، والأمر بقضائها أو النيابة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الإتيان بالطواف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الاستناد الى عموم قضاء ما فاته من الصلوات الواجبة </w:t>
      </w:r>
      <w:r>
        <w:rPr>
          <w:rStyle w:val="FootnoteAnchor"/>
          <w:rtl w:val="true"/>
        </w:rPr>
        <w:footnoteReference w:id="327"/>
      </w:r>
      <w:r>
        <w:rPr>
          <w:rFonts w:ascii="Amiri" w:hAnsi="Amiri" w:eastAsia="Amiri" w:cs="Amiri"/>
          <w:color w:val="111111"/>
          <w:sz w:val="28"/>
          <w:sz w:val="28"/>
          <w:szCs w:val="28"/>
          <w:rtl w:val="true"/>
          <w:lang w:bidi="ar-SA"/>
        </w:rPr>
        <w:t>فيمكن حملها على ما فاته من الصلوات الواجبة باستقلالها لا ما كان وجوبه مرتبا على غيره مع عدم الإتيان بذلك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من هذا الكلام انا نمنع الوجوب بل انما نمنع الإتيان بالفعل والحكم بصحته مع عدم لإتيان بالطواف ، ونقول انه متى ترك الطواف فلا تصح منه الصلاة وحدها بل يجب عليه الطواف أولا ثم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الاخبار وكلام الأصحاب ان وقت صلاة الطواف الفراغ من الطواف ، فلا تكره لو اتفقت في الأوقات التي يكره فيها ابتداء النوافل بل تصلى في كل وقت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في ذلك ما رواه في الكافي في الصحيح أو الحسن عن </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وفرغ من طوافه حين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فليصلهما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رفاعة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يطوف الطواف الواجب بعد العصر ، أيصلي الركعتين حين يفرغ من طوافه؟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اما بلغك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معاوية بن عمار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طوافك فات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الركعتان هما الفريضة ، ليس يكره لك ان تصليهما في أي الساعات شئت عند طلوع الشمس وعند غروبها ، ولا تؤخرهما ساعة تطوف وتفرغ فصلهما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الناس أخذوا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بعد العصر وبعد الغداة في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تؤخرهما ساعة إذا طفت فصل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عن محمد بن مسلم في الصحيح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وقتهما إذا فرغت من طوافك ، وأكرهه عند اصفرار الشمس وعند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ايضا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مكة بعد الغداة أو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ويصلي الركعتين ما لم يكن عند طلوع الشمس أو عند احمرارها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موافق للعامة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ظاهر موثقة إسحاق بن عمار ان العامة لا يمنعون ذلك وانهم لم يأخذوا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جواز الصلاة في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بحمل الناس في الموثقة للذكورة على بعض العامة وان كان الأكثر على المنع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مخصوص بصلاة طواف الفريضة ، واما صلاة طواف النافلة فإنها تكون مكروهة في هذه الأوقات ، نص على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الاستبصار </w:t>
      </w:r>
      <w:r>
        <w:rPr>
          <w:rStyle w:val="FootnoteAnchor"/>
          <w:rtl w:val="true"/>
        </w:rPr>
        <w:footnoteReference w:id="337"/>
      </w:r>
      <w:r>
        <w:rPr>
          <w:rFonts w:ascii="Amiri" w:hAnsi="Amiri" w:eastAsia="Amiri" w:cs="Amiri"/>
          <w:color w:val="111111"/>
          <w:sz w:val="28"/>
          <w:sz w:val="28"/>
          <w:szCs w:val="28"/>
          <w:rtl w:val="true"/>
          <w:lang w:bidi="ar-SA"/>
        </w:rPr>
        <w:t xml:space="preserve">بما رواه في الصحيح عن محمد بن إسماعيل بن بزيع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طواف التطوع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قول بعض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لم يأخذوا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الصلاة بعد العصر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إذا رأيت الناس </w:t>
      </w:r>
    </w:p>
    <w:p>
      <w:pPr>
        <w:pStyle w:val="BookText"/>
        <w:rPr/>
      </w:pPr>
      <w:r>
        <w:rPr>
          <w:rFonts w:ascii="Amiri" w:hAnsi="Amiri" w:eastAsia="Amiri" w:cs="Amiri"/>
          <w:color w:val="111111"/>
          <w:sz w:val="28"/>
          <w:sz w:val="28"/>
          <w:szCs w:val="28"/>
          <w:rtl w:val="true"/>
          <w:lang w:bidi="ar-SA"/>
        </w:rPr>
        <w:t>يقبلون على شي‌ء فاجتنبه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هذا الخبر ان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استصلاحا وتقية على السائل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نهاه عن الصلاة في هذا الوقت احتج عليه بالحديث المذكور الدال على انهم يجوزون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كما ذكرت ولكن عملهم بذلك لا يدفع الضرر عنكم ، لأنهم يعلمون 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الصلاة في هذه الأوقات المكروهة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مذهبكم ، وهم إنما أخذوا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صلاة الطواف خاصة ، فهم يؤاخذونكم لأجل ذلك بما لا يؤاخذون به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رأيت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منه ان اجتماعهم على أمر من الأمور ينبغي ان يكون سببا في بعدكم عنه وتنحيكم له ، فإنهم ليسوا من الحنيفية على شي‌ء ، كما استفاضت به الاخبار </w:t>
      </w:r>
      <w:r>
        <w:rPr>
          <w:rStyle w:val="FootnoteAnchor"/>
          <w:rtl w:val="true"/>
        </w:rPr>
        <w:footnoteReference w:id="338"/>
      </w:r>
      <w:r>
        <w:rPr>
          <w:rFonts w:ascii="Amiri" w:hAnsi="Amiri" w:eastAsia="Amiri" w:cs="Amiri"/>
          <w:color w:val="111111"/>
          <w:sz w:val="28"/>
          <w:sz w:val="28"/>
          <w:szCs w:val="28"/>
          <w:rtl w:val="true"/>
          <w:lang w:bidi="ar-SA"/>
        </w:rPr>
        <w:t>وهو إعطاء القاعدة كلية لا لخصوص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ان النهي انما خرج مخرج التقية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هذا الخبر في الاستبصار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رواه احمد بن محمد بن عيسى عن الحسن بن علي بن يقطين عن أخيه الحسين عن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يطوف بعد الغداة أو بعد العصر وهو في وقت الصلاة أيصلي ركعات الطواف نافلة كانت أو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فالوجه في هذا الخبر ما تضمنه من انه كان وقت صلاة فريضة فلم يجز له ان يصلي ركعتي الطواف إلا بعد ان يفرغ من الفريضة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معنى هذا الخبر ما ذكره في الوافي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ان يحمل وقت الصلاة فيه على وقت صلاة الطواف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وقت يمكنه ان يصلي فيه صلاة الطواف قبل الطلوع أو الغروب وانما 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التقية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الأزرق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أربعة أسابيع فأعييت ، أفأصلي ركعاتها وانا 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يصلي الرجل إذا اعتل ووجد فترة صلاة الليل جالسا وهذا لا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ان تطوف وأنت جالس؟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وأنت قائم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قد تضمن حكمين غريبين لم أر من تنبه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صلاة ركعتي الطواف جالسا وان كان في طواف النافلة كما هو مورد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التمكن من الصلاة قائما وان كان فيه نوع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الفرق بينه وبين صلاة النافلة </w:t>
      </w:r>
    </w:p>
    <w:p>
      <w:pPr>
        <w:pStyle w:val="BookText"/>
        <w:rPr/>
      </w:pPr>
      <w:r>
        <w:rPr>
          <w:rFonts w:ascii="Amiri" w:hAnsi="Amiri" w:eastAsia="Amiri" w:cs="Amiri"/>
          <w:color w:val="111111"/>
          <w:sz w:val="28"/>
          <w:sz w:val="28"/>
          <w:szCs w:val="28"/>
          <w:rtl w:val="true"/>
          <w:lang w:bidi="ar-SA"/>
        </w:rPr>
        <w:t>في غير الطواف انه يجوز صلاة النافلة جالسا من غير عذر وان كان القيام أفضل ، واما صلاة الطواف وان كان نافلة فلا يجوز صلاتها جالسا بل يجب القيام فيها وان اشتمل على نوع مشقة ، اما لو تعذر القيام أو اشتمل على مشقة لا تتحمل عادة فالظاهر القول بجواز صلاتها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يشير اليه ما ورد في رواية إسحاق بن عمار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اعتل عن إتمام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يطاف عنه ويصلي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الصلاة هنا من حيث المرض المانع من إتمام الطواف انما هي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الأمر دائر بين ان يصلى هو من جلوس أو يصلى عنه ، والأوفق بالقواعد الشرعية هو الأول ، فإن النيابة انما تصح مع تعذر الإتيان بالفعل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الطواف جالسا ، وهو أعم من ان يزحف على مقعدته زحفا على الأرض أو يمشي على قدميه وهو جالس ، كالممنوع من الانتصاب والقيام لتشنج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ان الاخبار قد دلت بالنسبة إلى المرض المانع من الطواف قائما ماشيا الشامل لهاتين الصورتين على الطواف به ، بان يحمل ان أمكن ، وإلا فإنه يطاف عنه </w:t>
      </w:r>
      <w:r>
        <w:rPr>
          <w:rStyle w:val="FootnoteAnchor"/>
          <w:rtl w:val="true"/>
        </w:rPr>
        <w:footnoteReference w:id="345"/>
      </w:r>
      <w:r>
        <w:rPr>
          <w:rFonts w:ascii="Amiri" w:hAnsi="Amiri" w:eastAsia="Amiri" w:cs="Amiri"/>
          <w:color w:val="111111"/>
          <w:sz w:val="28"/>
          <w:sz w:val="28"/>
          <w:szCs w:val="28"/>
          <w:rtl w:val="true"/>
          <w:lang w:bidi="ar-SA"/>
        </w:rPr>
        <w:t>ولم يتعرض في شي‌ء منها لاستثناء شي‌ء من هاتين الصورتين ولا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بإطلاقها شاملة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 في هاتين الركعتين ان يقرأ فيهما بالتوحيد والجحد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تكاثرت بذلك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صدر البحث في </w:t>
      </w:r>
    </w:p>
    <w:p>
      <w:pPr>
        <w:pStyle w:val="BookText"/>
        <w:rPr/>
      </w:pPr>
      <w:r>
        <w:rPr>
          <w:rFonts w:ascii="Amiri" w:hAnsi="Amiri" w:eastAsia="Amiri" w:cs="Amiri"/>
          <w:color w:val="111111"/>
          <w:sz w:val="28"/>
          <w:sz w:val="28"/>
          <w:szCs w:val="28"/>
          <w:rtl w:val="true"/>
          <w:lang w:bidi="ar-SA"/>
        </w:rPr>
        <w:t>صحيحة معاوية بن عمار ، وموثقته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بعض أصحابه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الرجل ركعتي الطواف طواف الفريضة والنافلة ب قل هو اللّه أحد وقل يا ايها الكافرون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رواية معاذ بن مسلم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صحيحة معاوية بن عمار ان التوحيد في الركعة الاولى والجحد في الثانية ، وهو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يقرأ الجحد في الركعة الاولى والتوحيد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مستنده ، بل قد روى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صحيحة معاوية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من التهذيب </w:t>
      </w:r>
      <w:r>
        <w:rPr>
          <w:rStyle w:val="FootnoteAnchor"/>
          <w:rtl w:val="true"/>
        </w:rPr>
        <w:footnoteReference w:id="348"/>
      </w:r>
      <w:r>
        <w:rPr>
          <w:rFonts w:ascii="Amiri" w:hAnsi="Amiri" w:eastAsia="Amiri" w:cs="Amiri"/>
          <w:color w:val="111111"/>
          <w:sz w:val="28"/>
          <w:sz w:val="28"/>
          <w:szCs w:val="28"/>
          <w:rtl w:val="true"/>
          <w:lang w:bidi="ar-SA"/>
        </w:rPr>
        <w:t xml:space="preserve">مرسلا بعد ان نقل رواية معاذ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استحباب قراءة التوحيد والجحد في سبعة مواضع ، وعد منها ركعتي الفجر وركعتي الطواف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هذا كله ب قل هو اللّه أحد وفي الركعة الثانية ب قل يا ايها الكافرون إلا في الركعتين قبل الفجر ، فإنه يبدأ ب قل يا ايها الكافرون ثم يقرأ في الركعة الثانية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قراءة التوحيد في الاولى والجحد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تصل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ان يدعو بعدهما بما رواه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 بهذا الدعاء في دبر ركعتي طواف الفريضة ، تقول بعد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بطواعيتي إياك وطواعيتي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جنبني أن أتعدى حدودك ، واجعلني ممن يحبك ويحب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وملائكتك وعبادك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احمد بن إسحاق عن بكر بن محمد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أطوف وانا الى جنب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طوافه ، ثم قام فصلى ركعتين فسمعته يقول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لك تعبدا ورقا ، لا إله إلا أنت حقا حقا الأول قبل كل شي‌ء والآخر بعد كل شي‌ء ، وها انا ذا بين يديك ناصيتي بيدك ، فاغفر لي انه لا يغفر الذنب العظيم غيرك ، فاغفر لي فإني مقر بذنوبي على نفسي ، ولا يدفع الذنب العظيم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ووجهه من البكاء كأنما غمس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الطواف ركن ، من تركه عامدا بطل حجه ، ومن تركه ناسيا قضاه ولو بعد المناسك ، وان تعذر العود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بالركن ما يبطل الحج بتركه عمدا لا سهوا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والأركان في الحج عندهم ، النية ، والإحرام ، والوقوف بعرفة ، والوقوف بالمشعر ، وطواف الزيارة ، والسعي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الفرائض التي ليست بأركان ، فالتلبية ، وركعتا الطواف ، وطواف النساء ، </w:t>
      </w:r>
    </w:p>
    <w:p>
      <w:pPr>
        <w:pStyle w:val="BookText"/>
        <w:rPr/>
      </w:pPr>
      <w:r>
        <w:rPr>
          <w:rFonts w:ascii="Amiri" w:hAnsi="Amiri" w:eastAsia="Amiri" w:cs="Amiri"/>
          <w:color w:val="111111"/>
          <w:sz w:val="28"/>
          <w:sz w:val="28"/>
          <w:szCs w:val="28"/>
          <w:rtl w:val="true"/>
          <w:lang w:bidi="ar-SA"/>
        </w:rPr>
        <w:t>وركعتاه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أفعال الحج من المسنونات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 فرائض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والإحرام ، وطواف الزيارة ،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ليس بركن من فرائضها ، فالتلبية ، وركعتا الطواف ، وطواف النساء ، وركعتاه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أمين الإسلام الطبرسي في كتاب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ما عدا هذه المذكورات التي هي الأركان والفرائض من المسنونات والمستحبات وهو خلاف ما عليه ظاهر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 الاتفاق على ان طواف النساء ليس بركن بل من الفروض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طواف واجب ركن إلا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 انه ليس بركن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المراد بالركن هنا ما يبطل الحج بتركه عمدا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ركنية طواف الحج والعمرة بهذا المعنى ، فإن الإخلال بهما أو بأحدهما يقتضي عدم الإتيان بالمأمور به على وجهه فيبقى المكلف تحت العهدة ، إلا ان يقوم على الصحة دليل من خارج ،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بعينه آت في طواف النساء فان الحكم بصحة الحج مع تعمد الإخلال به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أمكن الاستدلال عليه بما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بالبيت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بهذا الطواف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بعد الحج يقتضي خروجه عن حقيقته فلا يكون فواته مؤثرا في بطلانه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بل أصرح منها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في القارن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قران إلا بسياق الهدي ، وعليه طواف بالبيت ،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بين الصفا والمروة ، وطواف بعد الحج وهو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حسنة له ايضا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استدل على ذلك بما رواه ابن بابويه في الصحيح عن أبي أيوب الخزاز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فدخل عليه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معنا امرأة حائضا ، ولم تطف طواف النساء ، ويأبى الجمال ان يقيم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ساعة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ان تتخلف عن أصحابها ولا يقيم عليها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تطرق المناقشة في هذه الرواية بدعوى اختصاصها بحال الضرورة ، والمدعى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بعضهم على ركنية طواف الحج بما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علي بن يقطين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جهل ان يطوف بالبيت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على وجه الجهالة في الحج أعاد وعليه بدنة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حماد بن عيسى في الصحيح عن علي بن أبي حمزة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جهل ان يطوف بالبيت حتى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على وجهه الجهالة أعاد الحج وعليه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سها ان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انه إذا وجب اعادة الحج على الجاهل فعلى العامد بطريق اولى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المناقشة في هذا الحكم والطعن في هذه الاخبار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انه يمكن استفادته بطريق الاولى من رواية علي بن أبي حمزة وصحيحة علي بن يقطين ، ثم ساق الروايتين ، وطعن في رواية علي بن أبي حمزة بعدم الصحة لاشتراك علي بن أبي حمزة وعدم التصريح بالمسؤول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عدم شي‌ء من الكفارة على الجاهل والناسي إلا في قتل الصيد في اخبار صحيحة </w:t>
      </w:r>
      <w:r>
        <w:rPr>
          <w:rStyle w:val="FootnoteAnchor"/>
          <w:rtl w:val="true"/>
        </w:rPr>
        <w:footnoteReference w:id="358"/>
      </w:r>
      <w:r>
        <w:rPr>
          <w:rFonts w:ascii="Amiri" w:hAnsi="Amiri" w:eastAsia="Amiri" w:cs="Amiri"/>
          <w:color w:val="111111"/>
          <w:sz w:val="28"/>
          <w:sz w:val="28"/>
          <w:szCs w:val="28"/>
          <w:rtl w:val="true"/>
          <w:lang w:bidi="ar-SA"/>
        </w:rPr>
        <w:t xml:space="preserve">وكذا الأصل ، والشريعة السهلة السمحة </w:t>
      </w:r>
      <w:r>
        <w:rPr>
          <w:rStyle w:val="FootnoteAnchor"/>
          <w:rtl w:val="true"/>
        </w:rPr>
        <w:footnoteReference w:id="35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ليست بصريحة في إعادة الحج ، بل الظاهر ان المراد هو اعادة الطواف المتروك ، وتطلق الإعادة على ما لم يفعل كثيرا ، لانه كان واجبا فكان فعله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ليس فيها انه طواف الحج أو العمرة ، للنساء أو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في الجاهل ، فلا يظهر حال العالم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وجوب البدنة غير مذكور في أكثر كتب الأصحاب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البدنة على العامد نظر ، من الأولوية أي من الطريق الاولى ، ومن عدم النص ، واحتمال زيادة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ظهر دليل على ركنية الطواف مطلقا غير الإجماع ان ثبت ، ولا على وجوب البدنة على العامد ، بل ولا على اعادة الحج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الأصل </w:t>
      </w:r>
      <w:r>
        <w:rPr>
          <w:rStyle w:val="FootnoteAnchor"/>
          <w:rtl w:val="true"/>
        </w:rPr>
        <w:footnoteReference w:id="360"/>
      </w:r>
      <w:r>
        <w:rPr>
          <w:rFonts w:ascii="IRNazanin" w:hAnsi="IRNazanin" w:eastAsia="IRNazanin"/>
          <w:color w:val="111111"/>
          <w:sz w:val="28"/>
          <w:sz w:val="28"/>
          <w:szCs w:val="28"/>
          <w:rtl w:val="true"/>
          <w:lang w:bidi="fa-IR"/>
        </w:rPr>
        <w:t xml:space="preserve">ورفع القلم </w:t>
      </w:r>
      <w:r>
        <w:rPr>
          <w:rStyle w:val="FootnoteAnchor"/>
          <w:rtl w:val="true"/>
        </w:rPr>
        <w:footnoteReference w:id="361"/>
      </w:r>
      <w:r>
        <w:rPr>
          <w:rFonts w:ascii="Amiri" w:hAnsi="Amiri" w:eastAsia="Amiri" w:cs="Amiri"/>
          <w:color w:val="111111"/>
          <w:sz w:val="28"/>
          <w:sz w:val="28"/>
          <w:szCs w:val="28"/>
          <w:rtl w:val="true"/>
          <w:lang w:bidi="ar-SA"/>
        </w:rPr>
        <w:t xml:space="preserve">والناس في سعة </w:t>
      </w:r>
      <w:r>
        <w:rPr>
          <w:rStyle w:val="FootnoteAnchor"/>
          <w:rtl w:val="true"/>
        </w:rPr>
        <w:footnoteReference w:id="362"/>
      </w:r>
      <w:r>
        <w:rPr>
          <w:rFonts w:ascii="Amiri" w:hAnsi="Amiri" w:eastAsia="Amiri" w:cs="Amiri"/>
          <w:color w:val="111111"/>
          <w:sz w:val="28"/>
          <w:sz w:val="28"/>
          <w:szCs w:val="28"/>
          <w:rtl w:val="true"/>
          <w:lang w:bidi="ar-SA"/>
        </w:rPr>
        <w:t xml:space="preserve">وجميع ما تقدم في كون الجاهل معذورا ، كما في صحيحة عبد الصمد بن بشير </w:t>
      </w:r>
      <w:r>
        <w:rPr>
          <w:rStyle w:val="FootnoteAnchor"/>
          <w:rtl w:val="true"/>
        </w:rPr>
        <w:footnoteReference w:id="36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تسقط البدنة أيضا ، وتحمل الرواية على الاستحباب أو الدم الواجب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بها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بالعامد هنا العالم بالحكم كما يظهر من مقابلته بالناسي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الشيخ وغيره على ان الجاهل كالعامد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الأكثر عليه مع الإعادة بدنة ، واستدلوا عليه بما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ذكرنا ، ثم أردفها برواية علي ابن أبي حمزة بطريق الشيخ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البدنة عقوبة محضة لا جبران لان النسك باطل من أصله فلا يتعلق به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هذه البدنة على العالم نظر ،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 لاختصاص الجاهل بالتقصير في التعلم المناسب لزيادة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يكفي في منع الأولوية عدم ثبوت تعليل الأصل كما بيناه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الطعن في الخبرين بما دل على معذورية الجاهل ، ولا سيما في إيجاب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لا ريب فيه ، لاستفاضة الأخبار بمعذورية الجاهل ، ولا سيما في باب الحج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الصريحة في سقوط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أشار إليه المحقق المذكور في كلامه من الاخبار الصحيحة الدالة على انه لا كفارة في أحكام الحج على الجاهل إلا في الصيد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36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 فداء ما أتيته بجهالة إلا الصيد ، فان عليك فيه الفداء بجهل كان أو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أو حسنته </w:t>
      </w:r>
      <w:r>
        <w:rPr>
          <w:rStyle w:val="FootnoteAnchor"/>
          <w:rtl w:val="true"/>
        </w:rPr>
        <w:footnoteReference w:id="36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انه ليس عليك فداء شي‌ء أتيته وأنت جاهل به وأنت محرم في حجك ولا في عمرتك إلا الصيد ، فان عليك فيه الفداء بجهالة </w:t>
      </w:r>
    </w:p>
    <w:p>
      <w:pPr>
        <w:pStyle w:val="BookText"/>
        <w:rPr/>
      </w:pPr>
      <w:r>
        <w:rPr>
          <w:rFonts w:ascii="Amiri" w:hAnsi="Amiri" w:eastAsia="Amiri" w:cs="Amiri"/>
          <w:color w:val="111111"/>
          <w:sz w:val="28"/>
          <w:sz w:val="28"/>
          <w:szCs w:val="28"/>
          <w:rtl w:val="true"/>
          <w:lang w:bidi="ar-SA"/>
        </w:rPr>
        <w:t>كان أو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له ايضا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 فداء شي‌ء أتيته وأنت محرم جاهلا به إذا كنت محرما في حجك أو عمرتك إلا الصيد ، فان عليك الفداء بجهل كان أو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68"/>
      </w:r>
      <w:r>
        <w:rPr>
          <w:rFonts w:ascii="Amiri" w:hAnsi="Amiri" w:eastAsia="Amiri" w:cs="Amiri"/>
          <w:color w:val="111111"/>
          <w:sz w:val="28"/>
          <w:sz w:val="28"/>
          <w:szCs w:val="28"/>
          <w:rtl w:val="true"/>
          <w:lang w:bidi="ar-SA"/>
        </w:rPr>
        <w:t>وكل شي‌ء أتيته في الحرم بجهالة وأنت محل أو محرم ، أو أتيت في الحل وأنت محرم ، فليس عليك شي‌ء إلا الصيد ، فان عليك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عموم صحيحة عبد الصمد بن بشير </w:t>
      </w:r>
      <w:r>
        <w:rPr>
          <w:rStyle w:val="FootnoteAnchor"/>
          <w:rtl w:val="true"/>
        </w:rPr>
        <w:footnoteReference w:id="369"/>
      </w:r>
      <w:r>
        <w:rPr>
          <w:rFonts w:ascii="Amiri" w:hAnsi="Amiri" w:eastAsia="Amiri" w:cs="Amiri"/>
          <w:color w:val="111111"/>
          <w:sz w:val="28"/>
          <w:sz w:val="28"/>
          <w:szCs w:val="28"/>
          <w:rtl w:val="true"/>
          <w:lang w:bidi="ar-SA"/>
        </w:rPr>
        <w:t>المذكورة في كلامه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ربما أمكن تطرق المناقشة الى ذلك بحمل الأخبار المذكورة على الأفعال ، بمعنى ان كل ما فعله جهلا فهو معذور فيه إلا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 فيه التروك كترك الطواف ونحوه ، كما هو المتبادر من لفظ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 لتصريح الروايات بمعذورية الجاهل في جملة من التروك ايضا ، كترك الإحرام ، وترك الوقوف بالمشعر مع الوقوف بعرفة ، بل الظاهر ان المراد من الإتيان في هذه الاخبار ما هو أعم من فعل ما لا يجوز له أو ترك ما يجب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وجموده على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مبالغته في تخصيص الكفارة بالجاهل ، والمنع من الأولوية من حيث تقصير الجاهل بالتعلم المناسب لزيادة العقوبة ، مع انه لا ريب ان </w:t>
      </w:r>
    </w:p>
    <w:p>
      <w:pPr>
        <w:pStyle w:val="BookText"/>
        <w:rPr/>
      </w:pPr>
      <w:r>
        <w:rPr>
          <w:rFonts w:ascii="Amiri" w:hAnsi="Amiri" w:eastAsia="Amiri" w:cs="Amiri"/>
          <w:color w:val="111111"/>
          <w:sz w:val="28"/>
          <w:sz w:val="28"/>
          <w:szCs w:val="28"/>
          <w:rtl w:val="true"/>
          <w:lang w:bidi="ar-SA"/>
        </w:rPr>
        <w:t>تقصير العالم أشد لتعمده المخالفة في ما علم وجوبه ، ومن المعلوم عند كافة العقلاء ان مخالفة العالم العامد أشد من مخالفة الجاهل ، فهو أولى بالعقوبة والمؤاخذة ، فكيف عكس القضية في هذا التحرير ، ما هذا إلا عجب عجيب من هذا الفاضل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صرح في غير موضع من ما تقدم في شرحه بإلحاق جاهل الحكم بجاهل الأصل ، لاشتراكهما في العلة الموجبة للمعذورية التي هي عدم توجه الخطاب له ، للزوم تكليف الغافل ، وهو من ما منعت منه 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طعن المحقق المذكور في رواية علي بن أبي حمزة </w:t>
      </w:r>
      <w:r>
        <w:rPr>
          <w:rStyle w:val="FootnoteAnchor"/>
          <w:rtl w:val="true"/>
        </w:rPr>
        <w:footnoteReference w:id="370"/>
      </w:r>
      <w:r>
        <w:rPr>
          <w:rFonts w:ascii="Amiri" w:hAnsi="Amiri" w:eastAsia="Amiri" w:cs="Amiri"/>
          <w:color w:val="111111"/>
          <w:sz w:val="28"/>
          <w:sz w:val="28"/>
          <w:szCs w:val="28"/>
          <w:rtl w:val="true"/>
          <w:lang w:bidi="ar-SA"/>
        </w:rPr>
        <w:t>بالضعف وعدم الصحة فهو عندنا لا يوصل الى مراد فلا يتم به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التصريح بالمسؤول وان وقع في رواية الشيخ إلا انه مصرح به في رواية الصدوق ، وان عبر فيها بالسهو عوض الجهل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مشيرا إلى صحيحة على بن يقطين </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ليس فيها انه طواف 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الظاهر هنا هو طواف الحج خاصة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على وجه الجهالة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طواف النساء كما تقدم بيانه خارج عن الحج ، والمفروض هنا ان المتروك من اجزاء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طواف الفريضة انما يطلق غالبا على طواف الحج كما لا يخفى على من راجع الاخبار وكلام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ايضا طواف العمرة ، وهو أظهر من ان يحتاج الى بيان ، ولا مجال لاحتمال العمرة هنا وبالجملة فالروايتان ظاهرتا الدلالة على وجوب الإعادة على الجاهل ووجوب البدنة ، ولا مجال للمناقشة في ذلك إلا بارتكاب التمحلات </w:t>
      </w:r>
    </w:p>
    <w:p>
      <w:pPr>
        <w:pStyle w:val="BookText"/>
        <w:rPr/>
      </w:pPr>
      <w:r>
        <w:rPr>
          <w:rFonts w:ascii="Amiri" w:hAnsi="Amiri" w:eastAsia="Amiri" w:cs="Amiri"/>
          <w:color w:val="111111"/>
          <w:sz w:val="28"/>
          <w:sz w:val="28"/>
          <w:szCs w:val="28"/>
          <w:rtl w:val="true"/>
          <w:lang w:bidi="ar-SA"/>
        </w:rPr>
        <w:t>البعيدة والتأويلات غير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انهما معارضتان بالأخبار المستفيضة الدالة على معذورية الجاهل </w:t>
      </w:r>
      <w:r>
        <w:rPr>
          <w:rStyle w:val="FootnoteAnchor"/>
          <w:rtl w:val="true"/>
        </w:rPr>
        <w:footnoteReference w:id="372"/>
      </w:r>
      <w:r>
        <w:rPr>
          <w:rFonts w:ascii="Amiri" w:hAnsi="Amiri" w:eastAsia="Amiri" w:cs="Amiri"/>
          <w:color w:val="111111"/>
          <w:sz w:val="28"/>
          <w:sz w:val="28"/>
          <w:szCs w:val="28"/>
          <w:rtl w:val="true"/>
          <w:lang w:bidi="ar-SA"/>
        </w:rPr>
        <w:t xml:space="preserve">ولا سيما في باب الحج ، كما عرفت من ورود النصوص بالمعذورية وصحة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تضمن الإخلال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 المتقدمة والآتية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الأدلة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لذلك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حمل الخبرين المذكورين على التقية وان لم يعلم القائل به الآن من العامة </w:t>
      </w:r>
      <w:r>
        <w:rPr>
          <w:rStyle w:val="FootnoteAnchor"/>
          <w:rtl w:val="true"/>
        </w:rPr>
        <w:footnoteReference w:id="373"/>
      </w:r>
      <w:r>
        <w:rPr>
          <w:rFonts w:ascii="Amiri" w:hAnsi="Amiri" w:eastAsia="Amiri" w:cs="Amiri"/>
          <w:color w:val="111111"/>
          <w:sz w:val="28"/>
          <w:sz w:val="28"/>
          <w:szCs w:val="28"/>
          <w:rtl w:val="true"/>
          <w:lang w:bidi="ar-SA"/>
        </w:rPr>
        <w:t xml:space="preserve">وربما كان في رواية هذا الحكم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التقية في أيامه أشد 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تخصيص تلك الأخبار المتكاثرة مع ما هي عليه من الصراحة في العموم والنص الظاهر لا يخلو من بعد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تلخص من الكلام في هذا المقام ان التارك للطواف عمدا لا دليل على القول ببطلان حجه ووجوب الإعادة عليه إلا الإجماع ، وما يدعى من الأولوية المفهومة من اخبار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البدنة عليه فليس إلا مفهوم الأولوية المذكورة ، وقد عرفت ان ثبوت ذلك في الأصل محل إشكال ففي الفرع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أشار إليه في المدارك من ان ذلك فرع وجود التعليل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الإعادة والبدنة على الجاهل فهو ظاهر الخبرين ، وقد عرفت ما فيه ، وان كان الاحتياط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9" w:name="pg12496_133635"/>
    </w:p>
    <w:p>
      <w:pPr>
        <w:pStyle w:val="Heading4"/>
        <w:numPr>
          <w:ilvl w:val="3"/>
          <w:numId w:val="1"/>
        </w:numPr>
        <w:rPr/>
      </w:pPr>
      <w:bookmarkStart w:id="40" w:name="__RefHeading___Toc748143_77815467"/>
      <w:bookmarkStart w:id="41" w:name="_Toc15"/>
      <w:bookmarkEnd w:id="39"/>
      <w:bookmarkEnd w:id="40"/>
      <w:r>
        <w:rPr>
          <w:rtl w:val="true"/>
        </w:rPr>
        <w:t>فائدتان</w:t>
      </w:r>
      <w:bookmarkEnd w:id="41"/>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 ذي الحجة وقت الطواف والسعي وانه يصح الإتيان بهما في تلك المدة ، وان اثم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يتحقق ترك الطواف الموجب لبطلان الحج إلا بخروج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عمرة التمتع فبضيق الوقت عن التلبس بالحج ولما يفعله ، بمعنى انه لو اتى به فاته الموقفان واما في العمرة المجامعة لحج الافراد وحج القران فبخروج السنة بناء على وجوب إيقاعها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في محله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المجردة فإشكال ، إذ يحتمل وجوب الإتيان بالطواف فيها مطلقا لعدم التوقيت ، والبطلان بالخروج من مكة بنية الاعراض عن فعله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الحج بترك الركن كالطواف ونحوه ، فهل يحصل التحلل بذلك ، أو يبقى على إحرامه الى ان يأتي بالفعل الفائت في محله ، ويكون إطلاق اسم البطلان مجازا ، كما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الفاسد بناء على ان الفرض الأول ، أو يتحلل بأفعال العمرة؟ احتمالات ، ونقل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القواعد انه جزم بالأخير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لا يكاد يتحقق معنى الترك المقتضى للبطلان في العمرة المفردة ، لأنها هي المحللة من الإحرام عند بطلان نسك آخر غيرها ، فلو بطلت احتيج في التحلل من إحرامها إلى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المدارك بأنه غير واضح </w:t>
      </w:r>
    </w:p>
    <w:p>
      <w:pPr>
        <w:pStyle w:val="BookText"/>
        <w:rPr/>
      </w:pPr>
      <w:r>
        <w:rPr>
          <w:rFonts w:ascii="Amiri" w:hAnsi="Amiri" w:eastAsia="Amiri" w:cs="Amiri"/>
          <w:color w:val="111111"/>
          <w:sz w:val="28"/>
          <w:sz w:val="28"/>
          <w:szCs w:val="28"/>
          <w:rtl w:val="true"/>
          <w:lang w:bidi="ar-SA"/>
        </w:rPr>
        <w:t>المأخذ ، فان التحلل بأفعال العمرة انما يثبت مع فوات الحج لا مع بطلان النسك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 من حيث استصحاب حكم الإحرام الى ان يعلم حصول المحلل ، وانما يعلم بالإتيان بأفعال العمرة ، ومن أصالة عدم توقفه على ذلك مع خلو الأخبار الواردة في مقام البيان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المصير الى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لخلوها من النص محل توقف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سابق هذه المسألة انهم صرحوا بان تارك الطواف نسيانا يجب عليه قضاؤه ولو بعد المناسك ، وان تعذر العود استناب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ان ذكر ان هذا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لهم في هذا التفصيل على مستند ، والذي وقفت عليه في ذلك ما رواه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طواف الفريضة حتى قدم بلاده وواقع النساء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 ، ان كان تركه في حج بعث به في حج ، وان كان تركه في عمرة بعث به في عمرة ، ووكل من يطوف عنه ما تركه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يقتضي جواز الاستنابة للناسي إذا لم يذكر حتى قدم بلاده مطلقا ، وانه لا فرق في ذلك بين طواف العمرة وطواف الحج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ذلك ان الأظهر وجوب الإتيان بالطواف المنسي ، وجواز </w:t>
      </w:r>
    </w:p>
    <w:p>
      <w:pPr>
        <w:pStyle w:val="BookText"/>
        <w:rPr/>
      </w:pPr>
      <w:r>
        <w:rPr>
          <w:rFonts w:ascii="Amiri" w:hAnsi="Amiri" w:eastAsia="Amiri" w:cs="Amiri"/>
          <w:color w:val="111111"/>
          <w:sz w:val="28"/>
          <w:sz w:val="28"/>
          <w:szCs w:val="28"/>
          <w:rtl w:val="true"/>
          <w:lang w:bidi="ar-SA"/>
        </w:rPr>
        <w:t>الاستنابة فيه إذا شق العود أو مطلقا ، كما هو ظاهر 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التفصيل المذكور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قد نقل في البحث بعد هذا الكلام بيسير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طواف الحج حتى يرجع الى أهله فإن عليه بدنة ، وان عليه اعادة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كلامه في الاستبصار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الى ان حكم الناسي هنا حكم العامد والجاهل في المسألة المتقدمة ، من بطلان الحج ، ووجوب الإعادة ،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حمل صحيحة علي بن جعفر المذكورة في التهذيب </w:t>
      </w:r>
      <w:r>
        <w:rPr>
          <w:rStyle w:val="FootnoteAnchor"/>
          <w:rtl w:val="true"/>
        </w:rPr>
        <w:footnoteReference w:id="375"/>
      </w:r>
      <w:r>
        <w:rPr>
          <w:rFonts w:ascii="Amiri" w:hAnsi="Amiri" w:eastAsia="Amiri" w:cs="Amiri"/>
          <w:color w:val="111111"/>
          <w:sz w:val="28"/>
          <w:sz w:val="28"/>
          <w:szCs w:val="28"/>
          <w:rtl w:val="true"/>
          <w:lang w:bidi="ar-SA"/>
        </w:rPr>
        <w:t xml:space="preserve">على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الاستنابة لا تجوز في طواف الحج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ذكره الشيخ هنا مال المحقق الشيخ حسن في المنتقى ، وادعى انه مذهب الشيخين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كلامه في ذلك ، فكيف يتم ما ذكره من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التفصيل في طواف الحج متى كان تركه نسيانا؟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العمل بإطلاق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نسي طواف الحج أو العمرة أو طواف النساء فله الاستنابة فيه وان امكنه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 الروايات قد تكاثرت بهذا التفصيل في الناسي لطواف النساء ، وانه لا يجوز له الاستنابة إلا مع تعذر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في طواف النساء ففي طواف الحج والعمرة بطريق اولى ، لما عرفت من ان طواف النساء خارج عن الحج وطواف الحج من جملة أجزائه ، </w:t>
      </w:r>
    </w:p>
    <w:p>
      <w:pPr>
        <w:pStyle w:val="BookText"/>
        <w:rPr/>
      </w:pPr>
      <w:r>
        <w:rPr>
          <w:rFonts w:ascii="Amiri" w:hAnsi="Amiri" w:eastAsia="Amiri" w:cs="Amiri"/>
          <w:color w:val="111111"/>
          <w:sz w:val="28"/>
          <w:sz w:val="28"/>
          <w:szCs w:val="28"/>
          <w:rtl w:val="true"/>
          <w:lang w:bidi="ar-SA"/>
        </w:rPr>
        <w:t>فهو اولى بوجوب الرجوع اليه مع الإمكان ، وكذا طواف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وجوب الرجوع في طواف النساء مع الإمكان ما رواه في الكافي في الصحيح أو الحسن عن معاوية بن عمار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طواف النساء حتى دخل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ان لم يحج ، فإن توفي قبل ان يطاف عنه فليقض عنه وليه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377"/>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رجع الى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بأن يقضى عنه ان لم يحج ، فإنه لا تحل له النساء حتى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378"/>
      </w:r>
      <w:r>
        <w:rPr>
          <w:rFonts w:ascii="Amiri" w:hAnsi="Amiri" w:eastAsia="Amiri" w:cs="Amiri"/>
          <w:color w:val="111111"/>
          <w:sz w:val="28"/>
          <w:sz w:val="28"/>
          <w:szCs w:val="28"/>
          <w:rtl w:val="true"/>
          <w:lang w:bidi="ar-SA"/>
        </w:rPr>
        <w:t xml:space="preserve">في الصحيح عن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طواف النساء حتى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 فإن توفي قبل ان يطاف عنه فليطف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على ما إذا لم يقدر على الرجوع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طواف النساء حتى اتى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حتى </w:t>
      </w:r>
    </w:p>
    <w:p>
      <w:pPr>
        <w:pStyle w:val="BookText"/>
        <w:rPr/>
      </w:pPr>
      <w:r>
        <w:rPr>
          <w:rFonts w:ascii="Amiri" w:hAnsi="Amiri" w:eastAsia="Amiri" w:cs="Amiri"/>
          <w:color w:val="111111"/>
          <w:sz w:val="28"/>
          <w:sz w:val="28"/>
          <w:szCs w:val="28"/>
          <w:rtl w:val="true"/>
          <w:lang w:bidi="ar-SA"/>
        </w:rPr>
        <w:t>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الآتية ان شاء اللّه تعالى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ايضا صرح المحقق الشيخ حسن في كتاب المنتقى كما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الأخبار حمل الطواف في صحيحة علي بن جعفر المذكورة على طواف النساء ، جمعا بينها وبين صحيحة علي بن يقطين ، ورواية علي بن أبي حمزة المتقدمتين في سابق هذه المسألة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طواف الحج حتى رجع الى أهله فإن عليه بدنة وعليه اعادة الحج ، روى ذلك محمد بن احمد بن يحيى ، ثم نقل رواية علي بن أبي حمزة المتقدمة ، ثم صحيحة علي بن يقطين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رواه علي بن جعفر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صحيحة علي بن جعفر المذكورة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طواف النساء ، لان من ترك طواف النساء ناسيا جاز له ان يستنيب غيره مقامه في طوافه ، ولا يجوز له ذلك في طواف الحج فلا تنافي بين الخبرين ، يدل على ما ذكرناه ما رواه محمد بن يعقوب عن علي بن إبراهيم عن أبيه عن رجل عن معاوية بن عمار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طواف النساء حتى دخل اهله؟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ان لم يحج</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جملة من أفاضل المتأخرين بأنه لا تنافي بين هذه الاخبار </w:t>
      </w:r>
    </w:p>
    <w:p>
      <w:pPr>
        <w:pStyle w:val="BookText"/>
        <w:rPr/>
      </w:pPr>
      <w:r>
        <w:rPr>
          <w:rFonts w:ascii="Amiri" w:hAnsi="Amiri" w:eastAsia="Amiri" w:cs="Amiri"/>
          <w:color w:val="111111"/>
          <w:sz w:val="28"/>
          <w:sz w:val="28"/>
          <w:szCs w:val="28"/>
          <w:rtl w:val="true"/>
          <w:lang w:bidi="ar-SA"/>
        </w:rPr>
        <w:t>لتحتاج الى الجمع بما ذكره ، فان مورد الخبرين الأولين الجاهل بوجوب الطواف ، ومورد الخبر الثالث الناسي ، والخبر الذي استدل به على تأويله المذكور غاية ما يدل عليه جواز الاستنابة في طواف النساء ، ولا دلالة فيه على المنع من الاستنابة في طواف الحج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دلالة الأخبار المذكورة على التفرقة بين الجاهل والناسي في هذا الحكم ، وجعل الجاهل في حكم العامة دون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في المسألة المتقدمة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في الوافي تبعا للمدارك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بعد في ان يكون حكم الجاهل حكم العامد ، لتمكنه من التعلم بخلاف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زيادة على ما عرفت آنفا ان الروايات الصحيحة الصريحة قد تكاثرت بالدلالة على صحة صلاة الجاهل بالنجاسة </w:t>
      </w:r>
      <w:r>
        <w:rPr>
          <w:rStyle w:val="FootnoteAnchor"/>
          <w:rtl w:val="true"/>
        </w:rPr>
        <w:footnoteReference w:id="382"/>
      </w:r>
      <w:r>
        <w:rPr>
          <w:rFonts w:ascii="Amiri" w:hAnsi="Amiri" w:eastAsia="Amiri" w:cs="Amiri"/>
          <w:color w:val="111111"/>
          <w:sz w:val="28"/>
          <w:sz w:val="28"/>
          <w:szCs w:val="28"/>
          <w:rtl w:val="true"/>
          <w:lang w:bidi="ar-SA"/>
        </w:rPr>
        <w:t xml:space="preserve">واستفاضت وتكاثرت بوجوب الإعادة على الناسي </w:t>
      </w:r>
      <w:r>
        <w:rPr>
          <w:rStyle w:val="FootnoteAnchor"/>
          <w:rtl w:val="true"/>
        </w:rPr>
        <w:footnoteReference w:id="383"/>
      </w:r>
      <w:r>
        <w:rPr>
          <w:rFonts w:ascii="Amiri" w:hAnsi="Amiri" w:eastAsia="Amiri" w:cs="Amiri"/>
          <w:color w:val="111111"/>
          <w:sz w:val="28"/>
          <w:sz w:val="28"/>
          <w:szCs w:val="28"/>
          <w:rtl w:val="true"/>
          <w:lang w:bidi="ar-SA"/>
        </w:rPr>
        <w:t xml:space="preserve">معللا في بعضها بأن إيجاب الإعادة عليه عقوبة لتفريطه بعد الذكر في عدم إزالة النجاسة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الجاهل أعذر من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الأدلة الصحيحة الصريحة المستفيضة في معذورية الجاهل </w:t>
      </w:r>
      <w:r>
        <w:rPr>
          <w:rStyle w:val="FootnoteAnchor"/>
          <w:rtl w:val="true"/>
        </w:rPr>
        <w:footnoteReference w:id="385"/>
      </w:r>
      <w:r>
        <w:rPr>
          <w:rFonts w:ascii="Amiri" w:hAnsi="Amiri" w:eastAsia="Amiri" w:cs="Amiri"/>
          <w:color w:val="111111"/>
          <w:sz w:val="28"/>
          <w:sz w:val="28"/>
          <w:szCs w:val="28"/>
          <w:rtl w:val="true"/>
          <w:lang w:bidi="ar-SA"/>
        </w:rPr>
        <w:t xml:space="preserve">فكيف يتم الحكم هنا بان الجاهل كالعامد كما ذكروه ، وان الناسي أعذر منه؟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الى تصحيح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حيث قال أولا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تأويل الشيخ لخبر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الذي اوله مفروض في نسيان الطواف والخبران الآخران وردا في حكم الجهل ، فأي تناف يدعو الى الجمع ويحوج الى الخروج عن ظاهر اللفظ؟ مع كونه متناولا بعمومه المستفاد من ترك الاستفصال لطوافي العمرة والحج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في الاستبصار جعل عنوان الباب نسيان طواف الحج وإيراد هذه الاخبار الثلاثة فيه ، مع ان تأويله لحديث علي بن جعفر يخرجه عن مضمون العنوان ، وليس في غيره تعرض للنسيان ، فيخلو الباب من حديث يطابق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أورد الثلاثة في الاحتجاج لما حكاه من كلام المقنعة في حكم من نسي طواف الحج وان عليه بدنة ويعيد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من القصور والغرابة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مبنى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على ان الجهل والنسيان فيه سواء ، وتقريب القول في ذلك ان وجوب اعادة الحج على الجاهل يقتضي مثله في الناسي ، اما بمفهوم الموافقة ، لشهادة الاعتبار بان التقصير في مثل هذا النسيان أقوى منه في الجهل ، أو لأن اعذار كل منهما على خلاف الأصل ، لعدم الإتيان بالمأمور به على وجهه ، فيبقى في العهدة ، ولا يصار إلى الأعذار إلا عن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الخبران على وفق مقتضى الأصل في صورة الجهل ، فتزداد الحاجة في العمل بخلافه في صورة النسيان الى وضوح الدليل ، والتتبع والاستقراء يشهدان بانحصار دليله في حديث علي ابن جعفر ، وجهة العموم فيه ضعيفة ، واحتمال العهد الخارجي ليس بذلك البعيد عنه ، وفي ذكر مواقعة النساء نوع إيماء إليه ، فأين الدليل الواضح الصالح لان يعول عليه في إثبات هذا الحكم المخالف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والظاهر المحوج إلى التفرقة بين الأشباه والنظائر؟ والوجه في إيثار ذكر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والاعراض عن التعرض للجهل بعد ما علم من كونه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الاهتمام ببيان الاختلاف بين طواف الحج وطواف النساء في هذا الحكم ودفع توهم الاشتراك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ذلك 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فاقتفى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الالتفات الى ما حررناه ببعيد عن نظر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ولخفائه التبس الأمر على كثير من المتأخرين فاستشكلوا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واختاروا العمل بظاهر خبر علي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جماعة منهم تأولوا حكم الهدي فيه بالحمل على حصول المواقعة بعد الذكر لئلا ينافي القواعد المقررة في حكم الناسي وان الكفارة لا تجب عليه في غير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بان عموم النص هناك قابل للتخصيص بهذا فلا حاجة الى التكلف في دفع التنافي بالحمل على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مشهوري أخبار السعي ما يساعد على هذا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 يناسب ما ذكرناه في توجيه كون التقصير في وقوع مثل هذا النسيان أقوى منه في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جعفر ان ناسي الطواف يبعث بهدي ويأمر من يطوف عنه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الهدي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أوضحنا الحال من الجانبين بما لا مزيد عليه فلينظر الناظر في أرجحهما وليصر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نفسي مختار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ذهاب بعض المتأخرين إلى الاكتفاء بالاستنابة في استدراك الطواف وان أمكن العود ، أخذا بظاهر حديث علي بن جعفر ، مع وضوح دلالة الأخبار السالفة في نسيان </w:t>
      </w:r>
    </w:p>
    <w:p>
      <w:pPr>
        <w:pStyle w:val="BookText"/>
        <w:rPr/>
      </w:pPr>
      <w:r>
        <w:rPr>
          <w:rFonts w:ascii="Amiri" w:hAnsi="Amiri" w:eastAsia="Amiri" w:cs="Amiri"/>
          <w:color w:val="111111"/>
          <w:sz w:val="28"/>
          <w:sz w:val="28"/>
          <w:szCs w:val="28"/>
          <w:rtl w:val="true"/>
          <w:lang w:bidi="ar-SA"/>
        </w:rPr>
        <w:t>طواف النساء على اشتراط الاستنابة بعدم القدرة على المباشرة ، وإذا ثبت ذلك في طواف النساء فغيره اولى بالحكم ، كما لا يخفى على من 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مبنى على ان الجهل والنسيان هنا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 وان كان وقوع أمثال هذا الاستدلال الناشئ عن الاستعجال وعدم التدبر في ما يورده من المقال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عزيز ، كما لا يخفى على من له انس بطريقته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توجيه هذا الحمل الذي ذكره بدقة نظره وحدة فكره فمن المقطوع به والمعلوم ان هذا لا يخطر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 ولا يمر له بفكر ولا خيال ، واين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التدقيقات مع كونه في الظواهر لا وقوف له ولا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باب المناقشة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مغلق ، ولو لا خوف الإطالة بما لا مزيد فائدة فيه مع وجوب الاشتغال بما هو الأهم لاوضحنا ما فيه ، وبالجملة فالتكلف فيه أمر ظاهر كما لا يخفى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التي في التهذيب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نسي طواف الحج حتى يرجع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 واستدل عليها بالأخبار الثلاثة ، حتى انه جعل هذا القول مذهب الشيخين ، وزيفه وشيده في البين ، وزعم ان ما ذكره من هذا التدقيق قد تفطن 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خفي على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غريب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أرباب التحقيق وذوي الفضل والتدقيق ، </w:t>
      </w:r>
    </w:p>
    <w:p>
      <w:pPr>
        <w:pStyle w:val="BookText"/>
        <w:rPr/>
      </w:pPr>
      <w:r>
        <w:rPr>
          <w:rFonts w:ascii="Amiri" w:hAnsi="Amiri" w:eastAsia="Amiri" w:cs="Amiri"/>
          <w:color w:val="111111"/>
          <w:sz w:val="28"/>
          <w:sz w:val="28"/>
          <w:szCs w:val="28"/>
          <w:rtl w:val="true"/>
          <w:lang w:bidi="ar-SA"/>
        </w:rPr>
        <w:t xml:space="preserve">فإنه لا يخفى على من راجع كتاب المقنعة انه لا عين لهذا الكلام ونحوه فيها من ما يذكره الشيخ كذلك ولا اثر ، وإنما عادة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استيفاء كلام المقنعة والاستدلال عليه ان يذكر فروعا في الباب ويستدل عليها بمثل هذا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من ذهاب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اشارة الى ما قدمنا نقله عن المدارك وأوضحنا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قلناه ومؤكد لما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ما ذكره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لفظ الفريضة في صحيحة علي بن جعفر شامل لطوافي الحج والعمرة وطواف النساء ، بتقريب عدم الاستفصال وان ظاهر الخبر المذكور الاستنابة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تقييده بما إذا تعذر العود بناء على المشهور ، والأمر بالهدي فيه يجب حمله عندهم على الندب كما في الدروس ، أو المواقعة بعد الذكر كما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على ظاهر الخبر في وجوب الهدي مطلقا وتخصيص أخبار المعذورية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من قرب ، حيث ان اخبار العذر انما وردت في الجاهل لا الناسي ، فيكون هذا الخبر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 حيث حملوا الناسي على الجاهل في المقام احتاجوا إلى تأويل الخبر بأحد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تلخص ان المستند في أصل الحكم المذكور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الرجوع على الناسي ومع عدم الإمكان فالاستنابة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الاخبار الدالة على هذا التفصيل في نسيان طواف النساء كما تقدم ، </w:t>
      </w:r>
    </w:p>
    <w:p>
      <w:pPr>
        <w:pStyle w:val="BookText"/>
        <w:rPr/>
      </w:pPr>
      <w:r>
        <w:rPr>
          <w:rFonts w:ascii="Amiri" w:hAnsi="Amiri" w:eastAsia="Amiri" w:cs="Amiri"/>
          <w:color w:val="111111"/>
          <w:sz w:val="28"/>
          <w:sz w:val="28"/>
          <w:szCs w:val="28"/>
          <w:rtl w:val="true"/>
          <w:lang w:bidi="ar-SA"/>
        </w:rPr>
        <w:t>وانه إذا وجب ذلك في طواف النساء ففي غيره من طواف الحج والعمرة بطريق اولى ، بالتقريب 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للمسألة دليلا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علي بن جعفر فيجب إرجاعها الى هذا التقريب ، بتقييد إطلاقها بما قدمنا ذكره ، وحمل البدنة فيها على 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تتلاءم الاخبار ويتم الاستدلال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هذا الحكم برواية على بن أبي حمزة وصحيحة على بن يقطين </w:t>
      </w:r>
      <w:r>
        <w:rPr>
          <w:rStyle w:val="FootnoteAnchor"/>
          <w:rtl w:val="true"/>
        </w:rPr>
        <w:footnoteReference w:id="387"/>
      </w:r>
      <w:r>
        <w:rPr>
          <w:rFonts w:ascii="Amiri" w:hAnsi="Amiri" w:eastAsia="Amiri" w:cs="Amiri"/>
          <w:color w:val="111111"/>
          <w:sz w:val="28"/>
          <w:sz w:val="28"/>
          <w:szCs w:val="28"/>
          <w:rtl w:val="true"/>
          <w:lang w:bidi="ar-SA"/>
        </w:rPr>
        <w:t xml:space="preserve">فهو من عجيب الاستدلال فإنه قال بعد بيان وجوب طواف الحج وركنيته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 فإن أخل به عامدا بطل حجه ، وان أخل به ناسيا وجب عليه ان يعود ويقضيه ، فان لم يتمكن استناب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حكم الناسي ما رواه على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 ثم نقل صحيحة على بن يقطين ونسبها الى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 فان مورد الروايتين الجاهل ، ولا يمكن ان يقال هنا بحمل النسيان على الجهل وان حكمهما واحد ،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ان حكم الجاهل هنا كالعامد في وجوب الإعادة والكفارة حسبما دل عليه الخبران المذكوران وهو المشهور كما تقدم ، وحكم الناسي عندهم هو ما ذكره هنا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كلامه هنا انما نشأ من الاستعجال وعدم التدبر في المقال ، كما يظهر من نسبة صحيحة علي بن يقطين الى علي بن جعفر واللّه العالم</w:t>
      </w:r>
      <w:r>
        <w:rPr>
          <w:rFonts w:eastAsia="Amiri" w:cs="Amiri" w:ascii="Amiri" w:hAnsi="Amiri"/>
          <w:color w:val="111111"/>
          <w:sz w:val="28"/>
          <w:szCs w:val="28"/>
          <w:rtl w:val="true"/>
          <w:lang w:bidi="ar-SA"/>
        </w:rPr>
        <w:t xml:space="preserve">. </w:t>
      </w:r>
      <w:bookmarkStart w:id="42" w:name="pg12496_133646"/>
    </w:p>
    <w:p>
      <w:pPr>
        <w:pStyle w:val="Heading4"/>
        <w:numPr>
          <w:ilvl w:val="3"/>
          <w:numId w:val="1"/>
        </w:numPr>
        <w:rPr/>
      </w:pPr>
      <w:bookmarkStart w:id="43" w:name="__RefHeading___Toc748145_77815467"/>
      <w:bookmarkStart w:id="44" w:name="_Toc16"/>
      <w:bookmarkEnd w:id="42"/>
      <w:bookmarkEnd w:id="43"/>
      <w:r>
        <w:rPr>
          <w:rtl w:val="true"/>
        </w:rPr>
        <w:t>تنبيهات</w:t>
      </w:r>
      <w:bookmarkEnd w:id="4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تقدم ان الحكم في الناسي لطواف الحج وجوب الإعادة ان أمكن ، وإلا فالاستنابة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هشام ابن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من نسي زيارة البيت حتى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خلاف الحكم المذكور ، 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يحمل على عدم الضرر في إفساد الحج ، وان وجب عليه الرجوع مع الإمكان أو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انه مطلق بالنسبة إلى وجوب الرجوع أو الاستنابة فيجب تقييده بما دل على ذلك من صحيحة علي بن جعفر المتقدمة </w:t>
      </w:r>
      <w:r>
        <w:rPr>
          <w:rStyle w:val="FootnoteAnchor"/>
          <w:rtl w:val="true"/>
        </w:rPr>
        <w:footnoteReference w:id="389"/>
      </w:r>
      <w:r>
        <w:rPr>
          <w:rFonts w:ascii="Amiri" w:hAnsi="Amiri" w:eastAsia="Amiri" w:cs="Amiri"/>
          <w:color w:val="111111"/>
          <w:sz w:val="28"/>
          <w:sz w:val="28"/>
          <w:szCs w:val="28"/>
          <w:rtl w:val="true"/>
          <w:lang w:bidi="ar-SA"/>
        </w:rPr>
        <w:t>ونحوها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طواف الزيارة حتى رجع الى اهله وواقع اهله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بدنة والرجوع الى مكة وقضاء الطواف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الرجوع الى مكة وقضاء الطواف فقد تقدم الكلام فيه وانما الكلام هنا في وجوب الكفارة ، فظاهر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مطلقا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وجوب الكفارة ، لأنه في حكم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الرجوع الى مكة وقضاء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يحتج بما رواه معاوية ابن عمار في الحسن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اهله ولم 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 وقد خشيت ان يكون قد ثلم حجه ان كان عالما ، وان كان جاهلا فلا بأس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جاهلا فلا بأس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وجوب الكفارة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 فان نفي البأس لا يستلزم نفي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ان يكون المقصود انه لا ينثلم حجه لنسيانه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عيص بن القاسم في الصحيح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اهله حين ضحى قبل ان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وجوب البدنة ان جامع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احتجاج ضعيف ، لاختصاص الرواية الأولى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المتبادر من الرواية الثانية وقوع الوقاع قبل الزيارة لا قبل الإتيان بالطواف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الاستدلال بصحيحة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طواف الفريضة حتى قدم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w:t>
      </w:r>
    </w:p>
    <w:p>
      <w:pPr>
        <w:pStyle w:val="BookText"/>
        <w:rPr/>
      </w:pPr>
      <w:r>
        <w:rPr>
          <w:rFonts w:ascii="Amiri" w:hAnsi="Amiri" w:eastAsia="Amiri" w:cs="Amiri"/>
          <w:color w:val="111111"/>
          <w:sz w:val="28"/>
          <w:sz w:val="28"/>
          <w:szCs w:val="28"/>
          <w:rtl w:val="true"/>
          <w:lang w:bidi="ar-SA"/>
        </w:rPr>
        <w:t xml:space="preserve">صدر المسألة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الخبر الأول مطلق لا تخصيص فيه بالعالم كما ذكره ، لأن السؤال وقع عن متمتع وقع على اهله ولم 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ان يكون عالما أو جاهلا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ينحر جزورا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انما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انثلام الحج وعدمه ، وهو قرينة العموم الذي ذكرناه ، فان حاصل الجواب ان من فعل ذلك فعليه جزور ، إلا انه ان كان عالما فإنه يثلم حجه وان كان جاهلا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الثاني أيضا كذلك ، فإنه شامل بإطلاقه لأن يكون جماعه عمدا أو جهلا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الاستدلال بهاتين الروايتين على ان من جامع بناء على انه قد طاف طواف الزيارة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الى من جامع ناسيا 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قبل الرجوع الى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ولان المتبادر من الرواية الثانية وقوع الوقاع قبل الزيارة لا قبل الإتيان بالطواف المنسي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 لا اعرف له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هذان الخبران مثل صحيحة علي بن جعفر المذكورة في كلامه ، وان كانت الصحيحة المذكورة أصرح ، لدلالتها على حكم الناسي صريحا ، ودلالة الروايتين المذكورتين انما هو من حيث الإطلاق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فظاهر أصحاب القول المذكور حمل الروايات المذكورة على وقوع الجماع بعد الذكر لئلا تنافي القاعدة المقررة من عدم وجوب الكفارة على الجاهل والناسي ، ولما تقدم من ان من جامع ناسيا لإحرامه فلا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واجراء هذا الحمل في صحيحة علي بن جعفر المشار </w:t>
      </w:r>
    </w:p>
    <w:p>
      <w:pPr>
        <w:pStyle w:val="BookText"/>
        <w:rPr/>
      </w:pPr>
      <w:r>
        <w:rPr>
          <w:rFonts w:ascii="Amiri" w:hAnsi="Amiri" w:eastAsia="Amiri" w:cs="Amiri"/>
          <w:color w:val="111111"/>
          <w:sz w:val="28"/>
          <w:sz w:val="28"/>
          <w:szCs w:val="28"/>
          <w:rtl w:val="true"/>
          <w:lang w:bidi="ar-SA"/>
        </w:rPr>
        <w:t>إليها لا يخلو من تعسف ، لأنها تضمنت أنه نسي طواف الفريضة حتى قدم بلاده وواقع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كالصريح في استمرار النسيان الى حال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قد تقدم في كلام المحقق الشيخ حسن تخصيص تلك الاخبار بها ، ووجوب الهدي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الشيخ المتقدمة في المقام وان كانت مطلقة إلا ان ظاهر الأصحاب انهم فهموا منها وجوب الكفارة مطلقا مع الذكر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صحيحة علي بن جعفر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الاشكال ، والاحتياط فيها مطلوب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الدروس إلى الأشهر انه لا يشترط في استنابة الناسي لطواف النساء تعذر العود بل يجوز له الاستنابة وان أمكن عوده ، لكن يشترط في جوازها ان لا يتفق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طواف النساء جاز ان يستنيب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جواز الاستنابة هنا تعذر العود بل يجوز وان أمكن ، لكن يشترط في جوازها ان لا يتفق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ايضا مال في المدارك فقال بعد ذكر عبارة الشرائع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انه لا يشترط في جواز الاستنابة هنا تعذر العود كما اعتبر في طواف الحج ، بل يجوز وان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صرح العلامة في جملة من كتبه وغيره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w:t>
      </w:r>
    </w:p>
    <w:p>
      <w:pPr>
        <w:pStyle w:val="BookText"/>
        <w:rPr/>
      </w:pPr>
      <w:r>
        <w:rPr>
          <w:rFonts w:ascii="IRNazanin" w:hAnsi="IRNazanin" w:eastAsia="IRNazanin"/>
          <w:color w:val="111111"/>
          <w:sz w:val="28"/>
          <w:sz w:val="28"/>
          <w:szCs w:val="28"/>
          <w:rtl w:val="true"/>
          <w:lang w:bidi="fa-IR"/>
        </w:rPr>
        <w:t xml:space="preserve">ابن عمار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طواف النساء حتى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 فإن توفي قبل ان يطاف عنه فليطف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والعلامة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الاستنابة إذا تعذر عليه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رواه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طواف النساء حتى اتى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غير صريحة في المنع من الاستنابة إذا أمكن العود ، فكان القول بالجواز مطلقا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اخبار هذه المسألة هو روايات معاوية ابن عمار الأربع المذكورة في صدر هذه المسألة </w:t>
      </w:r>
      <w:r>
        <w:rPr>
          <w:rStyle w:val="FootnoteAnchor"/>
          <w:rtl w:val="true"/>
        </w:rPr>
        <w:footnoteReference w:id="39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اثنتين من هذه الأربع دلتا على انه لا تحل له النساء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وهي المتقدمة ثمة </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يأمر من يقضي عنه ان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تحريم النساء عليه في هذين الخبرين حتى يطوف بالبيت ظاهر بل صريح في وجوب الطواف عليه بنفسه ، غاية الأمر انه مع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عدم حجه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الاستنابة </w:t>
      </w:r>
    </w:p>
    <w:p>
      <w:pPr>
        <w:pStyle w:val="BookText"/>
        <w:rPr/>
      </w:pPr>
      <w:r>
        <w:rPr>
          <w:rFonts w:ascii="Amiri" w:hAnsi="Amiri" w:eastAsia="Amiri" w:cs="Amiri"/>
          <w:color w:val="111111"/>
          <w:sz w:val="28"/>
          <w:sz w:val="28"/>
          <w:szCs w:val="28"/>
          <w:rtl w:val="true"/>
          <w:lang w:bidi="ar-SA"/>
        </w:rPr>
        <w:t>والخبران الآخران وان دلا بإطلاقهما على الإرسال إلا انه يجب حمل هذا الإطلاق على التفصيل المذكور في الخبرين الآخرين جمعا بين الاخبار ويعضده انك قد عرفت في صدر المسألة وكذا في كلام المحقق الشيخ حسن ان المستند للتفصيل المذكور في طواف الحج والعمرة انما هو هذه الاخبار الواردة في طواف النساء ، بإجراء الحكم في الفردين الآخرين بطريق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أيضا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طواف النساء حتى يرجع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ويطوف ، فان مات فليقض عنه وليه ، فاما ما دام حيا فلا يصلح ان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 رمى الجمار فليسا بسواء ، الرمي سنة والطواف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القضاء ، عنه ما دام حيا ، وجواز القضاء في الرمي مع الحياة لكون الطواف فريضة مذكورة في القرآن </w:t>
      </w:r>
      <w:r>
        <w:rPr>
          <w:rStyle w:val="FootnoteAnchor"/>
          <w:rtl w:val="true"/>
        </w:rPr>
        <w:footnoteReference w:id="398"/>
      </w:r>
      <w:r>
        <w:rPr>
          <w:rFonts w:ascii="Amiri" w:hAnsi="Amiri" w:eastAsia="Amiri" w:cs="Amiri"/>
          <w:color w:val="111111"/>
          <w:sz w:val="28"/>
          <w:sz w:val="28"/>
          <w:szCs w:val="28"/>
          <w:rtl w:val="true"/>
          <w:lang w:bidi="ar-SA"/>
        </w:rPr>
        <w:t>، فأي صراحة أصرح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تقييده بالإمكان ، جمعا بينه وبين الاخبار المتقدمة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اخبار المسألة ما رواه ابن إدريس في آخر كتابه من كتاب نوادر البزنطي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طواف النساء حتى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w:t>
      </w:r>
    </w:p>
    <w:p>
      <w:pPr>
        <w:pStyle w:val="BookText"/>
        <w:rPr/>
      </w:pPr>
      <w:r>
        <w:rPr>
          <w:rFonts w:ascii="Amiri" w:hAnsi="Amiri" w:eastAsia="Amiri" w:cs="Amiri"/>
          <w:color w:val="111111"/>
          <w:sz w:val="28"/>
          <w:sz w:val="28"/>
          <w:szCs w:val="28"/>
          <w:rtl w:val="true"/>
          <w:lang w:bidi="ar-SA"/>
        </w:rPr>
        <w:t>فيطاف عنه ، وان مات قبل ان يطاف عنه طاف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ذينك الخبرين المطلقين ، فيجب تقييد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الاخبار بين ما دل على جواز الاستنابة على الإطلاق وبين ما دل على وجوب الحج بنفسه على الإطلاق ، وبين ما دل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مثل ذلك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اخبار المسألة ما رواه عمار الساباطي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أن يطوف طواف النساء حتى رجع الى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حملها على المواقعة مطلقا أو مع الذكر ، على الخلاف المشار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متى وجب قضاء طواف العمرة أو طواف الحج فهل يجب إعادة السعي بعده أيضا أم لا؟ قولان ، فذهب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الوجوب ، واستقربه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قضاء طواف العمرة أو طواف الحج فالأقرب وجوب قضاء السعي أيضا ، كما قاله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الفضلاء عن الحواشي المنسوبة إلى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الأكثر قضاء السعي لو قضى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السعي بعده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قضاء </w:t>
      </w:r>
    </w:p>
    <w:p>
      <w:pPr>
        <w:pStyle w:val="BookText"/>
        <w:rPr/>
      </w:pPr>
      <w:r>
        <w:rPr>
          <w:rFonts w:ascii="Amiri" w:hAnsi="Amiri" w:eastAsia="Amiri" w:cs="Amiri"/>
          <w:color w:val="111111"/>
          <w:sz w:val="28"/>
          <w:sz w:val="28"/>
          <w:szCs w:val="28"/>
          <w:rtl w:val="true"/>
          <w:lang w:bidi="ar-SA"/>
        </w:rPr>
        <w:t xml:space="preserve">السعي معه بما رواه الكليني والشيخ عنه عن منصور بن حازم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عندي صحيح عند جماعة حسن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بين الصفا والمروة قبل ان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الى الصفا والمروة فيطوف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منصور بن حازم </w:t>
      </w:r>
      <w:r>
        <w:rPr>
          <w:rStyle w:val="FootnoteAnchor"/>
          <w:rtl w:val="true"/>
        </w:rPr>
        <w:footnoteReference w:id="402"/>
      </w:r>
      <w:r>
        <w:rPr>
          <w:rFonts w:ascii="Amiri" w:hAnsi="Amiri" w:eastAsia="Amiri" w:cs="Amiri"/>
          <w:color w:val="111111"/>
          <w:sz w:val="28"/>
          <w:sz w:val="28"/>
          <w:szCs w:val="28"/>
          <w:rtl w:val="true"/>
          <w:lang w:bidi="ar-SA"/>
        </w:rPr>
        <w:t xml:space="preserve">بإسناد فيه اشتراك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بدأ بالسعي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 ثم يستأنف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قد فاته؟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 ألا ترى انك إذا غسلت شمالك قبل يمينك كان عليك ان تعيد على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مجموع هذين الخبرين انه متى اتى بالطواف والسعي معا إلا انه لم يرتب بينهما ، فان كان حاضرا وجب عليه الإعادة بما يحصل معه الترتيب ، فان فاته ذلك ولم يمكن استدراكه في عامه فان عليه دما ، لإخلاله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صحة ما اتى به حيث لم يوجب عليه الإعادة ، وهذا بخلاف محل البحث من نسيان الطواف بالكلية وعدم حضوره لاستدراكه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 يظهر لي دليل على وجوب السعي ، والأصل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 في وجوب قضاء الطواف من أصله من إمكان تطرق المناقشة ، لعدم الدليل الواضح سوى الإجماع ان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لاستدراك طواف الحج أو طواف العمرة أو النساء </w:t>
      </w:r>
    </w:p>
    <w:p>
      <w:pPr>
        <w:pStyle w:val="BookText"/>
        <w:rPr/>
      </w:pPr>
      <w:r>
        <w:rPr>
          <w:rFonts w:ascii="Amiri" w:hAnsi="Amiri" w:eastAsia="Amiri" w:cs="Amiri"/>
          <w:color w:val="111111"/>
          <w:sz w:val="28"/>
          <w:sz w:val="28"/>
          <w:szCs w:val="28"/>
          <w:rtl w:val="true"/>
          <w:lang w:bidi="ar-SA"/>
        </w:rPr>
        <w:t>بعد الخروج على وجه يستدعي وجوب الإحرام لدخول مكة ، فهل يكتفى بذلك أو يتعين عليه الإحرام ثم يقضي الفائت قبل الإتيان بأفعال العمرة أو بعده؟ اشكال ، لخلو الحكم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رجح الأول نظرا الى الأصل ، وان من نسي الطواف يصدق عليه انه محرم في الجملة والإحرام لا يقع إلا من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من شوب الاشكال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واجب إجماعا ، فإن أخل به حرمت عليه النساء حتى يطوف ، أو يستنيب فيه فيطاف عنه وقال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يطف الرجل طواف النساء لم تحل له النساء حتى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لا يجوز لها ان تجامع حتى تطوف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يكونا طافا طواف الوداع فهو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حكمه على المرأة بتحريم الرجل لو أخلت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 فان حمله على الرجل فقياس ، وان استند الى دليل فلا بد منه ، ولم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بطواف الوداع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 فإن طواف الوداع عندنا مستحب ، فكيف يجزئ عن الواجب؟ وان استند إلى رواية إسحاق ابن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من اللّه به على الناس من طواف الوداع لرجعوا الى منازلهم ولا ينبغي لهم ان </w:t>
      </w:r>
    </w:p>
    <w:p>
      <w:pPr>
        <w:pStyle w:val="BookText"/>
        <w:rPr/>
      </w:pPr>
      <w:r>
        <w:rPr>
          <w:rFonts w:ascii="Amiri" w:hAnsi="Amiri" w:eastAsia="Amiri" w:cs="Amiri"/>
          <w:color w:val="111111"/>
          <w:sz w:val="28"/>
          <w:sz w:val="28"/>
          <w:szCs w:val="28"/>
          <w:rtl w:val="true"/>
          <w:lang w:bidi="ar-SA"/>
        </w:rPr>
        <w:t xml:space="preserve">يمسوا نساءهم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لهم النساء حتى يرجع فيطوف بالبيت أسبوعا آخر بعد ما يسعى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النساء والرجال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إسحاق بن عمار قولا ، ومع ذلك فهي معارضة بغيرها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 سمى طواف النساء طواف الوداع ، وأوجبه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مستند الشيخ علي بن بابويه في ما ذكره انما هو كتاب الفقه الرضوي حسبما قدمنا بيانه في غير موضع ، وهذه العبارة عين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404"/>
      </w:r>
      <w:r>
        <w:rPr>
          <w:rFonts w:ascii="Amiri" w:hAnsi="Amiri" w:eastAsia="Amiri" w:cs="Amiri"/>
          <w:color w:val="111111"/>
          <w:sz w:val="28"/>
          <w:sz w:val="28"/>
          <w:szCs w:val="28"/>
          <w:rtl w:val="true"/>
          <w:lang w:bidi="ar-SA"/>
        </w:rPr>
        <w:t>ولكن الجماعة لم يصل إليهم الكتاب فاعترضوا عليه بمثل ما هو مذكور هنا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هذه الرواية أشار ابنه في من لا يحضره الفقيه </w:t>
      </w:r>
      <w:r>
        <w:rPr>
          <w:rStyle w:val="FootnoteAnchor"/>
          <w:rtl w:val="true"/>
        </w:rPr>
        <w:footnoteReference w:id="405"/>
      </w:r>
      <w:r>
        <w:rPr>
          <w:rFonts w:ascii="Amiri" w:hAnsi="Amiri" w:eastAsia="Amiri" w:cs="Amiri"/>
          <w:color w:val="111111"/>
          <w:sz w:val="28"/>
          <w:sz w:val="28"/>
          <w:szCs w:val="28"/>
          <w:rtl w:val="true"/>
          <w:lang w:bidi="ar-SA"/>
        </w:rPr>
        <w:t xml:space="preserve">ايضا ، حيث قال بعد رواية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رجع الى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ان لم يحج ، فإنه لا تحل له النساء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من نسي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طاف طواف الوداع فهو طواف النساء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الناس في رواية إسحاق بن عمار المذكورة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الوجه فيه من حيث ان العامة لا يرون وجوبه </w:t>
      </w:r>
      <w:r>
        <w:rPr>
          <w:rStyle w:val="FootnoteAnchor"/>
          <w:rtl w:val="true"/>
        </w:rPr>
        <w:footnoteReference w:id="406"/>
      </w:r>
      <w:r>
        <w:rPr>
          <w:rFonts w:ascii="Amiri" w:hAnsi="Amiri" w:eastAsia="Amiri" w:cs="Amiri"/>
          <w:color w:val="111111"/>
          <w:sz w:val="28"/>
          <w:sz w:val="28"/>
          <w:szCs w:val="28"/>
          <w:rtl w:val="true"/>
          <w:lang w:bidi="ar-SA"/>
        </w:rPr>
        <w:t xml:space="preserve">وكان برجوعهم </w:t>
      </w:r>
    </w:p>
    <w:p>
      <w:pPr>
        <w:pStyle w:val="BookText"/>
        <w:rPr/>
      </w:pPr>
      <w:r>
        <w:rPr>
          <w:rFonts w:ascii="Amiri" w:hAnsi="Amiri" w:eastAsia="Amiri" w:cs="Amiri"/>
          <w:color w:val="111111"/>
          <w:sz w:val="28"/>
          <w:sz w:val="28"/>
          <w:szCs w:val="28"/>
          <w:rtl w:val="true"/>
          <w:lang w:bidi="ar-SA"/>
        </w:rPr>
        <w:t xml:space="preserve">بدون الإتيان به تحرم عليهم النساء ، فوسع اللّه بكرمه عليهم وجعل طواف الوداع لهم </w:t>
      </w:r>
      <w:r>
        <w:rPr>
          <w:rStyle w:val="FootnoteAnchor"/>
          <w:rtl w:val="true"/>
        </w:rPr>
        <w:footnoteReference w:id="407"/>
      </w:r>
      <w:r>
        <w:rPr>
          <w:rFonts w:ascii="Amiri" w:hAnsi="Amiri" w:eastAsia="Amiri" w:cs="Amiri"/>
          <w:color w:val="111111"/>
          <w:sz w:val="28"/>
          <w:sz w:val="28"/>
          <w:szCs w:val="28"/>
          <w:rtl w:val="true"/>
          <w:lang w:bidi="ar-SA"/>
        </w:rPr>
        <w:t>قائما مقامه في تحليل النساء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لما ورد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للناسي أيضا ، فالواجب حمل خبر إسحاق على ذلك ، فيكون من نسي طواف النساء منا فإنه تحل له النساء بطواف الوداع ، وان وجب عليه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بعد قيام الدليل عليه وان لم يكن مشهورا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اعتل به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طواف الوداع مستحب ولا يجزئ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إطلاقه ممنوع ، فان صيام يوم الشك مستحب من شعبان ويجزئ عن شهر رمضان لو ظهر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تحقيق في هذا المقام في أحكام منى في ما يتعلق بطواف النساء من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في المسألة الثانية من المسائل الملحقة بالمطلب الأول من المقدمة الرابعة من الاخبار ما يدل على توقف حل النساء على الرجال على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تحرم الزيادة على السبعة في الواجب وتكره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تحريم الزيادة ولو خطوة ، كما صرح به جملة منهم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على التحريم في الفريضة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فلا يجوز فعله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فريضة ذات عدد فلا تجوز الزيادة عليها كالصلاة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ابي بصير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أشواط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Style w:val="FootnoteAnchor"/>
          <w:rtl w:val="true"/>
        </w:rPr>
        <w:footnoteReference w:id="410"/>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محمد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المفروض إذا زدت عليه مثل الصلاة المفروضة إذا زدت عليها ، فعليك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السعي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الأخبار الصحيحة الدالة على وجوب الإعادة بالشك في عدد الطواف المفروض </w:t>
      </w:r>
      <w:r>
        <w:rPr>
          <w:rStyle w:val="FootnoteAnchor"/>
          <w:rtl w:val="true"/>
        </w:rPr>
        <w:footnoteReference w:id="412"/>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تكن الزيادة مبطلة لكان المناسب البناء على الأقل دون الإعادة من رأس ، سيما مع بناء الشريعة على السهولة في التكليف </w:t>
      </w:r>
      <w:r>
        <w:rPr>
          <w:rStyle w:val="FootnoteAnchor"/>
          <w:rtl w:val="true"/>
        </w:rPr>
        <w:footnoteReference w:id="413"/>
      </w:r>
      <w:r>
        <w:rPr>
          <w:rFonts w:ascii="Amiri" w:hAnsi="Amiri" w:eastAsia="Amiri" w:cs="Amiri"/>
          <w:color w:val="111111"/>
          <w:sz w:val="28"/>
          <w:sz w:val="28"/>
          <w:szCs w:val="28"/>
          <w:rtl w:val="true"/>
          <w:lang w:bidi="ar-SA"/>
        </w:rPr>
        <w:t>إذ غاية ما يلزم الزيادة ، وهي غير مضرة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لزوم القران لو لم نقل بالإبطال ، لأنه على تقدير القول بالصحة لو زاد واحدا أضاف إليه ستة ، كما دلت عليه اخبار من طاف ثمانية من البناء على ذلك الشوط وزيادة ستة عليه ليكون طوافا آخر </w:t>
      </w:r>
      <w:r>
        <w:rPr>
          <w:rStyle w:val="FootnoteAnchor"/>
          <w:rtl w:val="true"/>
        </w:rPr>
        <w:footnoteReference w:id="414"/>
      </w:r>
      <w:r>
        <w:rPr>
          <w:rFonts w:ascii="Amiri" w:hAnsi="Amiri" w:eastAsia="Amiri" w:cs="Amiri"/>
          <w:color w:val="111111"/>
          <w:sz w:val="28"/>
          <w:sz w:val="28"/>
          <w:szCs w:val="28"/>
          <w:rtl w:val="true"/>
          <w:lang w:bidi="ar-SA"/>
        </w:rPr>
        <w:t xml:space="preserve">فيلزم القران في الطواف </w:t>
      </w:r>
    </w:p>
    <w:p>
      <w:pPr>
        <w:pStyle w:val="BookText"/>
        <w:rPr/>
      </w:pP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الأظهر تحريمه في الفريضة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هذه الأدلة التي نقلناها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هذه الأدلة نظر ، اما الأول فلان عدم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زاد على السبع لا يقتضي تحريم فعله مطلقا ، ولا كونه مبطلا للطواف لخروجه عن الواجب ، غاية الأمر ان إيقاعه على وجه العبادة يكون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الأولى فيتوجه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السند باشتراك راويها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المتن ، إذ يحتمل ان يكون المراد بالإعادة إتمام طواف آخر ،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Style w:val="FootnoteAnchor"/>
          <w:rtl w:val="true"/>
        </w:rPr>
        <w:footnoteReference w:id="415"/>
      </w:r>
      <w:r>
        <w:rPr>
          <w:rFonts w:ascii="Amiri" w:hAnsi="Amiri" w:eastAsia="Amiri" w:cs="Amiri"/>
          <w:color w:val="111111"/>
          <w:sz w:val="28"/>
          <w:sz w:val="28"/>
          <w:szCs w:val="28"/>
          <w:rtl w:val="true"/>
          <w:lang w:bidi="ar-SA"/>
        </w:rPr>
        <w:t xml:space="preserve">نقل الرواية بعينها إلا ان فيها موضع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أوفق بالإعادة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فإنما يدل على تحريم زيادة الشوط لا مطلق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الثانية فقاصرة من حيث السند باشتراك الراوي أيضا ، فلا تصلح لإثبات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انه ليس على تحريم زيادة ما دون الشوط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فإنما يتوجه التحريم إذا وقعت الزيادة بقصد الطواف ، اما لو تجاوز الحجر الأسود بنية ان ما زاد على الشوط لا يكون جزء من الطواف 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المناقشة هنا في التحريم من المناقشات الواهية التي لا يلتفت إليها ولا يعرج في مقام التحقيق عليها ، وان كان قد سبقه إليها شيخه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مرجع كلامه في رد الوجه الأول الى ان ما زاد على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السبعة وان كان محرما إلا انه لا يقتضي بطلان الطواف ، لخروجه عن الواجب ، وانما غايته ان يكون إيقاعه على وجه العبادة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 نظير هذا الكلام في مواضع من شرحه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للزم ان من زاد في الفريضة ركعة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صلاته صحيحة ، لخروج هذه الركعة عن الواجب ، وانما غايتها ان تكون تشريعا محرما والعبادة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فرضه التقصير لو صلى تماما عامدا ، فإنه يكون قد ادى الواجب وصحت صلاته وان فعل محرما بزيادة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الشارع إذا حد العبادة بحد معين وعدد معين ، فتعمد المكلف المخالفة زيادة أو نقصانا ، فإنه لا ريب في بطلان عبادته ، لخروجه عن مقتضى الأمر ، فلا يخرج عن العهدة ، فالتشريع هنا انما توجه إلى أصل العبادة لا الى تلك الزيادة ، لكون النية المتعلقة بتلك العبادة قد تعلقت بالمجموع لا بما دون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والعبادات صحة وبطلانا تابعة للنيات ، كما تقدم في مبحث النية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هذه النية المتعلقة بالجميع غير مشروعة ولا صحيحة ، فيكون المنوي كذلك ، لأن النية اما شرط أو شطر وعلى اي منهما يبطل المشروط أو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نوى صلاة القصر وصلى بهذه النية ثم بعد الفراغ من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ركعتين سهوا أو عمدا ، فإنه لا يضر بصلاته الاولى بوجه كما هو الحق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السيد المشار إليه في كتاب الصلاة في صلاة السفر عند ذكر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النية أولا انما تعلقت بالطواف المأمور به شرعا ثم انه بعد إتمامه زاد </w:t>
      </w:r>
    </w:p>
    <w:p>
      <w:pPr>
        <w:pStyle w:val="BookText"/>
        <w:rPr/>
      </w:pPr>
      <w:r>
        <w:rPr>
          <w:rFonts w:ascii="Amiri" w:hAnsi="Amiri" w:eastAsia="Amiri" w:cs="Amiri"/>
          <w:color w:val="111111"/>
          <w:sz w:val="28"/>
          <w:sz w:val="28"/>
          <w:szCs w:val="28"/>
          <w:rtl w:val="true"/>
          <w:lang w:bidi="ar-SA"/>
        </w:rPr>
        <w:t>شوطا آخر ايضا ، فلا يبعد القول بصحة الطواف المتقدم وتوجه البطلان الى هذه الزيادة خاصة ، وان كان ظاهر كلام الأصحاب بطلان الطواف كلا كالصورة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الثاني فقياس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فان حاصل الدليل المذكور ان الشارع قد أمر بهذه الفريضة المحصورة في هذا العدد المخصوص ، ولا ريب ان من تعمد الزيادة على العدد المذكور واتى بكيفية أخرى ، فقد فعل محرما ، وكان ما فعله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الوجه في التحقيق الى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بالصلاة انما وقع على جهة التنظير لا لإتمام الاستدلال ، فان الدليل في حد ذاته تام كما حررناه وأشرنا إليه آنفا ، فلا يلزم ما ذكره من انه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فتخرج رواية عبد اللّه بن محمد المذكورة </w:t>
      </w:r>
      <w:r>
        <w:rPr>
          <w:rStyle w:val="FootnoteAnchor"/>
          <w:rtl w:val="true"/>
        </w:rPr>
        <w:footnoteReference w:id="416"/>
      </w:r>
      <w:r>
        <w:rPr>
          <w:rFonts w:ascii="Amiri" w:hAnsi="Amiri" w:eastAsia="Amiri" w:cs="Amiri"/>
          <w:color w:val="111111"/>
          <w:sz w:val="28"/>
          <w:sz w:val="28"/>
          <w:szCs w:val="28"/>
          <w:rtl w:val="true"/>
          <w:lang w:bidi="ar-SA"/>
        </w:rPr>
        <w:t>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وتعضدها الروايات ببطلان صلاة من زاد في الصلاة المكتوبة عمدا تماما أو قصرا </w:t>
      </w:r>
      <w:r>
        <w:rPr>
          <w:rStyle w:val="FootnoteAnchor"/>
          <w:rtl w:val="true"/>
        </w:rPr>
        <w:footnoteReference w:id="417"/>
      </w:r>
      <w:r>
        <w:rPr>
          <w:rFonts w:ascii="Amiri" w:hAnsi="Amiri" w:eastAsia="Amiri" w:cs="Amiri"/>
          <w:color w:val="111111"/>
          <w:sz w:val="28"/>
          <w:sz w:val="28"/>
          <w:szCs w:val="28"/>
          <w:rtl w:val="true"/>
          <w:lang w:bidi="ar-SA"/>
        </w:rPr>
        <w:t xml:space="preserve">وكذا من تعمد الزيادة في وضوئه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وضوءه كان كناقضه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طعنه في سند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حجة على المتقدمين ، كما تقدم بيانه في غير موضع ، بل ولا على من لا يرى العمل بهذا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اعترف في صدر كلامه بان </w:t>
      </w:r>
    </w:p>
    <w:p>
      <w:pPr>
        <w:pStyle w:val="BookText"/>
        <w:rPr/>
      </w:pPr>
      <w:r>
        <w:rPr>
          <w:rFonts w:ascii="Amiri" w:hAnsi="Amiri" w:eastAsia="Amiri" w:cs="Amiri"/>
          <w:color w:val="111111"/>
          <w:sz w:val="28"/>
          <w:sz w:val="28"/>
          <w:szCs w:val="28"/>
          <w:rtl w:val="true"/>
          <w:lang w:bidi="ar-SA"/>
        </w:rPr>
        <w:t xml:space="preserve">هذا الحكم هو 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مؤذن بدعوى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 فإنه لم ينقل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فالخبران وان ضعف سندهما إلا انه مجبور بعمل الطائفة قديما وحديثا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موضع من شرحه قد استدل بالأخبار الضعيفة بناء على ذلك ، كما لا يخفى على من راجعه ، وقد أشرنا إلى جملة من تلك المواضع في شرحنا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قدمنا ذكره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قاعدة يقف عليها ولا ضابطة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الإعادة في رواية أبي بصير </w:t>
      </w:r>
      <w:r>
        <w:rPr>
          <w:rStyle w:val="FootnoteAnchor"/>
          <w:rtl w:val="true"/>
        </w:rPr>
        <w:footnoteReference w:id="419"/>
      </w:r>
      <w:r>
        <w:rPr>
          <w:rFonts w:ascii="Amiri" w:hAnsi="Amiri" w:eastAsia="Amiri" w:cs="Amiri"/>
          <w:color w:val="111111"/>
          <w:sz w:val="28"/>
          <w:sz w:val="28"/>
          <w:szCs w:val="28"/>
          <w:rtl w:val="true"/>
          <w:lang w:bidi="ar-SA"/>
        </w:rPr>
        <w:t xml:space="preserve">على إتمام طواف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بل ربما يقطع ببطلانه ، لأن الإعادة انما هي فعل الشي‌ء بعد فعله أولا ، بمعنى ان الأول يصير في حكم العدم والإتيان بطواف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ثانيا والطواف الأول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لا منافرة فيه للإعادة المرادة في الخبر ، إذ المعنى ان ما اتى به غير تام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يعبر بالتمام والنقصان عن 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الكلمة المذكورة في الكافي قاطعة لهذا الاحتمال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الظاهر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أبي بصير المذكورة هنا ليست من اخبار هذه المسألة وانما هي من اخبار مسألة من زاد شوطا ثامنا سهوا ، كما سيأتي بيانه في المسألة المذكورة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المحقق الأردبيلي في ما قدمنا نقله عنه إلى جملة من الاخبار الدالة على ان من طاف ثمانية أشواط فليضم إليها ستة ليكون </w:t>
      </w:r>
    </w:p>
    <w:p>
      <w:pPr>
        <w:pStyle w:val="BookText"/>
        <w:rPr/>
      </w:pPr>
      <w:r>
        <w:rPr>
          <w:rFonts w:ascii="Amiri" w:hAnsi="Amiri" w:eastAsia="Amiri" w:cs="Amiri"/>
          <w:color w:val="111111"/>
          <w:sz w:val="28"/>
          <w:sz w:val="28"/>
          <w:szCs w:val="28"/>
          <w:rtl w:val="true"/>
          <w:lang w:bidi="ar-SA"/>
        </w:rPr>
        <w:t xml:space="preserve">طوافين </w:t>
      </w:r>
      <w:r>
        <w:rPr>
          <w:rStyle w:val="FootnoteAnchor"/>
          <w:rtl w:val="true"/>
        </w:rPr>
        <w:footnoteReference w:id="420"/>
      </w:r>
      <w:r>
        <w:rPr>
          <w:rFonts w:ascii="Amiri" w:hAnsi="Amiri" w:eastAsia="Amiri" w:cs="Amiri"/>
          <w:color w:val="111111"/>
          <w:sz w:val="28"/>
          <w:sz w:val="28"/>
          <w:szCs w:val="28"/>
          <w:rtl w:val="true"/>
          <w:lang w:bidi="ar-SA"/>
        </w:rPr>
        <w:t>بحملها على من تعمد الزيادة ، فجوز الزيادة في الطواف عمدا لهذه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عليه في تلك المسألة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الشك في الزيادة مع النية وان لم تبلغ شوطا ، لظاهر إطلاق رواية عبد اللّه بن محمد وظاهر خبر ابي بصير </w:t>
      </w:r>
      <w:r>
        <w:rPr>
          <w:rStyle w:val="FootnoteAnchor"/>
          <w:rtl w:val="true"/>
        </w:rPr>
        <w:footnoteReference w:id="421"/>
      </w:r>
      <w:r>
        <w:rPr>
          <w:rFonts w:ascii="Amiri" w:hAnsi="Amiri" w:eastAsia="Amiri" w:cs="Amiri"/>
          <w:color w:val="111111"/>
          <w:sz w:val="28"/>
          <w:sz w:val="28"/>
          <w:szCs w:val="28"/>
          <w:rtl w:val="true"/>
          <w:lang w:bidi="ar-SA"/>
        </w:rPr>
        <w:t>الظاهر في كون استناد البطلان الى الطواف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الزيادة لا بنية الطواف بل بنية عدمه فالحق فيه ما ذكره ، فان العبادات دائرة مدار النيات ، وإذا خلت هذه الزيادة عن نية العبادة بل نوى العدم فالظاهر انه لا ضرر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حكم القران في الطواف ، فذهب الشيخ الى التحريم في طواف الفريضة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في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مكروه شديد الكراهة ، وليس المراد بذلك الحظر ، فان المكروه إذا كان شديد الكراهة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جملة من الأصحاب هنا التوقف في الحكم ، فان المحقق في النافع عزى تحريمه وبطلان الطواف به في الفريضة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بعد نقل قول الشيخ وابن إدريس أورد روايتي زرارة وعمر بن يزيد الآتيتين </w:t>
      </w:r>
      <w:r>
        <w:rPr>
          <w:rStyle w:val="FootnoteAnchor"/>
          <w:rtl w:val="true"/>
        </w:rPr>
        <w:footnoteReference w:id="422"/>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غير دالتين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المدارك ايضا التردد في ذلك ، حيث ذكر ان المستفاد من صحيحة زرارة الآتية </w:t>
      </w:r>
      <w:r>
        <w:rPr>
          <w:rStyle w:val="FootnoteAnchor"/>
          <w:rtl w:val="true"/>
        </w:rPr>
        <w:footnoteReference w:id="423"/>
      </w:r>
      <w:r>
        <w:rPr>
          <w:rFonts w:ascii="Amiri" w:hAnsi="Amiri" w:eastAsia="Amiri" w:cs="Amiri"/>
          <w:color w:val="111111"/>
          <w:sz w:val="28"/>
          <w:sz w:val="28"/>
          <w:szCs w:val="28"/>
          <w:rtl w:val="true"/>
          <w:lang w:bidi="ar-SA"/>
        </w:rPr>
        <w:t xml:space="preserve">كراهة القرآن في الفريضة </w:t>
      </w:r>
    </w:p>
    <w:p>
      <w:pPr>
        <w:pStyle w:val="BookText"/>
        <w:rPr/>
      </w:pPr>
      <w:r>
        <w:rPr>
          <w:rFonts w:ascii="Amiri" w:hAnsi="Amiri" w:eastAsia="Amiri" w:cs="Amiri"/>
          <w:color w:val="111111"/>
          <w:sz w:val="28"/>
          <w:sz w:val="28"/>
          <w:szCs w:val="28"/>
          <w:rtl w:val="true"/>
          <w:lang w:bidi="ar-SA"/>
        </w:rPr>
        <w:t xml:space="preserve">ثم احتمل حملها على التقية </w:t>
      </w:r>
      <w:r>
        <w:rPr>
          <w:rStyle w:val="FootnoteAnchor"/>
          <w:rtl w:val="true"/>
        </w:rPr>
        <w:footnoteReference w:id="424"/>
      </w:r>
      <w:r>
        <w:rPr>
          <w:rFonts w:ascii="Amiri" w:hAnsi="Amiri" w:eastAsia="Amiri" w:cs="Amiri"/>
          <w:color w:val="111111"/>
          <w:sz w:val="28"/>
          <w:sz w:val="28"/>
          <w:szCs w:val="28"/>
          <w:rtl w:val="true"/>
          <w:lang w:bidi="ar-SA"/>
        </w:rPr>
        <w:t xml:space="preserve">لصحيحة أحمد بن محمد بن ابي نصر الآتية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في طواف الفريضة لا يجوز عند أكثر علمائنا ، وكرهه ابن عمر والحسن البصري والزهري ومالك وأبو حنيفة ، وقال عطاء وطاوس وسعيد بن جبير واحمد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اخبار المسألة ما رواه الصدوق في الصحيح عن ابن مسكان عن زرارة </w:t>
      </w:r>
      <w:r>
        <w:rPr>
          <w:rStyle w:val="FootnoteAnchor"/>
          <w:rtl w:val="true"/>
        </w:rPr>
        <w:footnoteReference w:id="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يكره ان يجمع الرجل بين الأسبوعين والطوافين في الفريضة ، فأما في النافلة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28"/>
      </w:r>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القران في الفريضة ، فاما النافلة فلا واللّه ما به بأس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 يقرن بين أسبوعين؟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رويت لك عن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مالي في ذلك من حاجة جعلت فداك ، ولكن ارو لي ما أدين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تقرن بين أسبوعين ، كلما طفت أسبوعا فصل ركعتين ، واما انا فربما قرنت الثلاثة </w:t>
      </w:r>
    </w:p>
    <w:p>
      <w:pPr>
        <w:pStyle w:val="BookText"/>
        <w:rPr/>
      </w:pPr>
      <w:r>
        <w:rPr>
          <w:rFonts w:ascii="Amiri" w:hAnsi="Amiri" w:eastAsia="Amiri" w:cs="Amiri"/>
          <w:color w:val="111111"/>
          <w:sz w:val="28"/>
          <w:sz w:val="28"/>
          <w:szCs w:val="28"/>
          <w:rtl w:val="true"/>
          <w:lang w:bidi="ar-SA"/>
        </w:rPr>
        <w:t>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مع هؤلاء</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431"/>
      </w:r>
      <w:r>
        <w:rPr>
          <w:rFonts w:ascii="Amiri" w:hAnsi="Amiri" w:eastAsia="Amiri" w:cs="Amiri"/>
          <w:color w:val="111111"/>
          <w:sz w:val="28"/>
          <w:sz w:val="28"/>
          <w:szCs w:val="28"/>
          <w:rtl w:val="true"/>
          <w:lang w:bidi="ar-SA"/>
        </w:rPr>
        <w:t xml:space="preserve">عن صفوان والبزنطي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قرآن الطواف أسبوعين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سبوع وركعتان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يطوف مع محمد بن إبراهيم فيقرن ، وانما كان ذلك منه لحال التقية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33"/>
      </w:r>
      <w:r>
        <w:rPr>
          <w:rFonts w:ascii="Amiri" w:hAnsi="Amiri" w:eastAsia="Amiri" w:cs="Amiri"/>
          <w:color w:val="111111"/>
          <w:sz w:val="28"/>
          <w:sz w:val="28"/>
          <w:szCs w:val="28"/>
          <w:rtl w:val="true"/>
          <w:lang w:bidi="ar-SA"/>
        </w:rPr>
        <w:t xml:space="preserve">في الصحيح عن صفوان عن احمد بن محمد ابن ابي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يطوف الأسباع جميعا فيقرن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أسبوع وركعتان ، وإنما قرن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يطوف مع محمد بن إبراهيم لحال التقية</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435"/>
      </w:r>
      <w:r>
        <w:rPr>
          <w:rFonts w:ascii="Amiri" w:hAnsi="Amiri" w:eastAsia="Amiri" w:cs="Amiri"/>
          <w:color w:val="111111"/>
          <w:sz w:val="28"/>
          <w:sz w:val="28"/>
          <w:szCs w:val="28"/>
          <w:rtl w:val="true"/>
          <w:lang w:bidi="ar-SA"/>
        </w:rPr>
        <w:t xml:space="preserve">عن زرارة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أسبوعا قرنها جميعا وهو آخذ بيدي ، ثم خرج فتنحى ناحية فصلى ستا وعشرين ركعة وصليت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طفت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ممسك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الطوافين والثلاثة ، ثم ينصرف ويصلي الركعات ستا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جعفر الحميري في كتاب قرب الاسناد </w:t>
      </w:r>
      <w:r>
        <w:rPr>
          <w:rStyle w:val="FootnoteAnchor"/>
          <w:rtl w:val="true"/>
        </w:rPr>
        <w:footnoteReference w:id="437"/>
      </w:r>
      <w:r>
        <w:rPr>
          <w:rFonts w:ascii="IRNazanin" w:hAnsi="IRNazanin" w:eastAsia="IRNazanin"/>
          <w:color w:val="111111"/>
          <w:sz w:val="28"/>
          <w:sz w:val="28"/>
          <w:szCs w:val="28"/>
          <w:rtl w:val="true"/>
          <w:lang w:bidi="fa-IR"/>
        </w:rPr>
        <w:t xml:space="preserve">بسنده </w:t>
      </w:r>
    </w:p>
    <w:p>
      <w:pPr>
        <w:pStyle w:val="BookText"/>
        <w:rPr/>
      </w:pP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السبوع وأسبوعين ، فلا يصلي ركعتين حتى يبدو له ان يطوف أسبوعا ، هل 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يصلي ركعتي السبوع الأول ثم ليطف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يصلح له ان يطوف الطوافين والثلاثة ولا يفرق بينهما بالصلاة حتى يصلي لها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غير انه يسلم في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علي بن جعفر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أسبوعين والثلاثة فيقرنها ، غير انه يقف في المستجار فيدعو في كل أسبوع ، ويأتي الحجر فيستلمه ، ثم يطوف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علي بن جعفر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طاف ومعه رجل من بني العباس ، فقرن ثلاثة أسابيع لم يقف فيها ، فلما فرغ من الثالث وفارقه العباسي ، وقف بين الباب والحجر قليلا ، ثم تقدم فوقف قليلا ، حتى فعل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حريز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قران بين أسبوعين في فريضة ونافلة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المدارك وكذا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الاستناد في كراهة القران في الفريضة إلى صحيحة زرارة الأولى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ان يجمع الرجل بين الأسبوعين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عمر بن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مردود بان استعمال لفظ الكراهة في التحريم في الاخبار أكثر كثير ، وبذلك اعترف في المدارك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الذي تجتمع عليه هذه الاخبار عندي هو القول بتحريم القران في الفريضة والجواز في النافلة ، وكذا في الفريضة في حال التقية أيضا ، فاما ما يدل على التحريم في الفريضة فصحيحة زرارة الاولى ، ورواية عمر بن يزيد ، ورواية السرائر ، ورواية علي بن أبي حمزة ، ورواية صفوان والبزنطي ، وصحيحة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القران في الثلاثة الأخيرة وان كان مطلقا إلا انه يجب حمله على الفريضة ، لما دلت عليه باقي الاخبار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مكررا ، الظاهر كونه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اخترناه من تحريم القران ما ذكره المحقق الشيخ حسن في كتاب المنتقى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حديث ابن ابي نصر ان المقتضى لوقوع القران هو ملاحظة التقية ، فيحمل كل ما تضمنه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ان يكون فعله في النافلة سائغا ، لكنه خلاف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حال التقية تدفع عنه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في رواية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أسبوعين في فريضة ونافلة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منه انه لا يجوز ان يقرن طواف النافلة بطواف الفريضة ، بل يجب ان يصلي ركعتي طواف الفريضة ثم يطوف النافلة ، وعلى ذلك تحمل رواية قرب الاسناد الاولى ، ومرجعه إلى انه متى أراد ان يطوف بعد طواف الفريضة طوافا مستحبا واحدا أو أكثر فلا يقون ذلك بطواف الفريضة بل يصلى لطواف الفريضة ركعتيه ثم يقرن 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تجتمع الاخبار على وجه واضح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أوفقيته بالاحتياط والمشي على سوي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انه لا يجوز الطواف في النجاسة على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فلو طاف عالما بها بطل طوافه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بين القائلين باشتراط طهارة الثوب والجسد في الطواف ، للنهي المقتضي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جاهلا بها حتى فرغ فطوافه صحيح اتفاقا بين من قال بذلك لتحقق الامتثال بفعل المأمور به ، وعدم تناول النهي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هنا عندهم مبني على إلحاق جاهل النجاسة في الطواف بجاهلها في الصلاة وإلا فالمسألة هنا عارية عن النصوص بالخصوص ، والأصل يقتضي الصحة والنهي لا يتوجه الى الجاهل كما عرفت ، فيجب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جاهل الحكم اشكال ، والمعروف من مذهبهم عدم معذوريته كما عرفت في غير موضع ، إلا ان جملة من أفاضل متأخري المتأخرين ألحقوه بجاهل الأصل في مواضع تقدم التنبيه عليها ، للعلة المذكورة ثمة ، وهو عدم توجه الخطاب الى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كما عرفت في مقدمات الكتاب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الكلام في الناسي ، والمشهور في الصلاة البطلان ووجوب الإعادة وعليه تدل أكثر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هنا عارية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المنتهى إلحاق الناسي بالجاهل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يذكر إلا بعد الفراغ نزعه أو غسله وصلى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حكمه بصحة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في المدارك مستندا الى عدم تناول النهي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إلحاق الناسي بالجاهل قياس مع الفارق ، فان الجاهل لم يتقدم له علم بالكلية بخلاف </w:t>
      </w:r>
    </w:p>
    <w:p>
      <w:pPr>
        <w:pStyle w:val="BookText"/>
        <w:rPr/>
      </w:pPr>
      <w:r>
        <w:rPr>
          <w:rFonts w:ascii="Amiri" w:hAnsi="Amiri" w:eastAsia="Amiri" w:cs="Amiri"/>
          <w:color w:val="111111"/>
          <w:sz w:val="28"/>
          <w:sz w:val="28"/>
          <w:szCs w:val="28"/>
          <w:rtl w:val="true"/>
          <w:lang w:bidi="ar-SA"/>
        </w:rPr>
        <w:t xml:space="preserve">الناسي ، فإنه قد علم وقصر في عدم إزالة النجاسة ، ولهذا تكاثرت الاخبار بوجوب إعادة الصلاة عليه لو صلى في النجاسة ناسيا ، معللا في بعضها بان ذلك عقوبة له لتقصيره في الإزالة </w:t>
      </w:r>
      <w:r>
        <w:rPr>
          <w:rStyle w:val="FootnoteAnchor"/>
          <w:rtl w:val="true"/>
        </w:rPr>
        <w:footnoteReference w:id="443"/>
      </w:r>
      <w:r>
        <w:rPr>
          <w:rFonts w:ascii="Amiri" w:hAnsi="Amiri" w:eastAsia="Amiri" w:cs="Amiri"/>
          <w:color w:val="111111"/>
          <w:sz w:val="28"/>
          <w:sz w:val="28"/>
          <w:szCs w:val="28"/>
          <w:rtl w:val="true"/>
          <w:lang w:bidi="ar-SA"/>
        </w:rPr>
        <w:t xml:space="preserve">مع استفاضة الأخبار الصحيحة الصريحة في صحة صلاة الجاهل بها </w:t>
      </w:r>
      <w:r>
        <w:rPr>
          <w:rStyle w:val="FootnoteAnchor"/>
          <w:rtl w:val="true"/>
        </w:rPr>
        <w:footnoteReference w:id="444"/>
      </w:r>
      <w:r>
        <w:rPr>
          <w:rFonts w:ascii="Amiri" w:hAnsi="Amiri" w:eastAsia="Amiri" w:cs="Amiri"/>
          <w:color w:val="111111"/>
          <w:sz w:val="28"/>
          <w:sz w:val="28"/>
          <w:szCs w:val="28"/>
          <w:rtl w:val="true"/>
          <w:lang w:bidi="ar-SA"/>
        </w:rPr>
        <w:t>فكيف يتم إلحاق الناسي هنا بالجاهل؟</w:t>
      </w:r>
    </w:p>
    <w:p>
      <w:pPr>
        <w:pStyle w:val="BookText"/>
        <w:rPr/>
      </w:pPr>
      <w:r>
        <w:rPr>
          <w:rFonts w:ascii="Amiri" w:hAnsi="Amiri" w:eastAsia="Amiri" w:cs="Amiri"/>
          <w:color w:val="111111"/>
          <w:sz w:val="28"/>
          <w:sz w:val="28"/>
          <w:szCs w:val="28"/>
          <w:rtl w:val="true"/>
          <w:lang w:bidi="ar-SA"/>
        </w:rPr>
        <w:t>واما لو كان جاهلا بها فوجدها في الأثناء فقد صرحوا بوجوب الإزالة وإتمام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 وجوب ذلك أعم من ان تتوقف الإزالة على فعل يستدعي قطع الطواف وعدمه ، ولا بين ان يقع العلم بعد إكمال أربعة أشواط أو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تحقق الامتثال بالفعل المتقدم ، وأصالة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بروايتي يونس بن يعقوب المتقدمين </w:t>
      </w:r>
      <w:r>
        <w:rPr>
          <w:rStyle w:val="FootnoteAnchor"/>
          <w:rtl w:val="true"/>
        </w:rPr>
        <w:footnoteReference w:id="445"/>
      </w:r>
      <w:r>
        <w:rPr>
          <w:rFonts w:ascii="Amiri" w:hAnsi="Amiri" w:eastAsia="Amiri" w:cs="Amiri"/>
          <w:color w:val="111111"/>
          <w:sz w:val="28"/>
          <w:sz w:val="28"/>
          <w:szCs w:val="28"/>
          <w:rtl w:val="true"/>
          <w:lang w:bidi="ar-SA"/>
        </w:rPr>
        <w:t>في مقدمات الطواف المتضمنتين لان من رأى الدم وهو في الطواف يخرج ويغسله ثم يعود في طوافه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ويؤيدهما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حماد بن عثمان عن حبيب بن مظاهر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ابتدأت في طواف الفريضة فطفت </w:t>
      </w:r>
    </w:p>
    <w:p>
      <w:pPr>
        <w:pStyle w:val="BookText"/>
        <w:rPr/>
      </w:pPr>
      <w:r>
        <w:rPr>
          <w:rFonts w:ascii="Amiri" w:hAnsi="Amiri" w:eastAsia="Amiri" w:cs="Amiri"/>
          <w:color w:val="111111"/>
          <w:sz w:val="28"/>
          <w:sz w:val="28"/>
          <w:szCs w:val="28"/>
          <w:rtl w:val="true"/>
          <w:lang w:bidi="ar-SA"/>
        </w:rPr>
        <w:t>شوطا واحدا ، فإذا إنسان قد أصاب أنفي فأدماه ، فخرجت فغسلته ، ثم جئت فابتدأت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كان ينبغي لك ان تبني على ما 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المدارك عن الشهيدين انهما جزما بوجوب الاستئناف ان توقفت الإزالة على فعل يستدعي قطع الطواف ولما يكمل أربعة أشواط ، نظرا الى ثبوت ذلك مع الحدث في أثناء الطواف ، والحكم في المسألتين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تسليم الحكم في الأصل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اجتهاد في مقابلة النصوص المذكورة ، لإطلاق روايتي يونس بن يعقوب </w:t>
      </w:r>
      <w:r>
        <w:rPr>
          <w:rStyle w:val="FootnoteAnchor"/>
          <w:rtl w:val="true"/>
        </w:rPr>
        <w:footnoteReference w:id="447"/>
      </w:r>
      <w:r>
        <w:rPr>
          <w:rFonts w:ascii="Amiri" w:hAnsi="Amiri" w:eastAsia="Amiri" w:cs="Amiri"/>
          <w:color w:val="111111"/>
          <w:sz w:val="28"/>
          <w:sz w:val="28"/>
          <w:szCs w:val="28"/>
          <w:rtl w:val="true"/>
          <w:lang w:bidi="ar-SA"/>
        </w:rPr>
        <w:t xml:space="preserve">وتصريح رواية حبيب ابن مظاهر بكون القطع وقع بعد طواف شوط ، ومع هذا أنكر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من رأس وجعل حكمه البناء على 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بوجوب الاستئناف مطلقا مع الإخلال بالموالاة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بدليل التأسي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 لقصور الروايتين المتضمنتين للبناء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البناء والإكمال ثم الاستئناف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الضعف كسابقه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واستناده في وجوب الموالاة إلى التأسي مردود بما صرح به هو وغيره من المحققين بان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 فلا يصلح دليلا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بالروايتين إلى رواية يونس بن يعقوب المروية في التهذيب </w:t>
      </w:r>
      <w:r>
        <w:rPr>
          <w:rStyle w:val="FootnoteAnchor"/>
          <w:rtl w:val="true"/>
        </w:rPr>
        <w:footnoteReference w:id="448"/>
      </w:r>
      <w:r>
        <w:rPr>
          <w:rFonts w:ascii="Amiri" w:hAnsi="Amiri" w:eastAsia="Amiri" w:cs="Amiri"/>
          <w:color w:val="111111"/>
          <w:sz w:val="28"/>
          <w:sz w:val="28"/>
          <w:szCs w:val="28"/>
          <w:rtl w:val="true"/>
          <w:lang w:bidi="ar-SA"/>
        </w:rPr>
        <w:t>ورواية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يونس بن يعقوب </w:t>
      </w:r>
    </w:p>
    <w:p>
      <w:pPr>
        <w:pStyle w:val="BookText"/>
        <w:rPr/>
      </w:pPr>
      <w:r>
        <w:rPr>
          <w:rFonts w:ascii="Amiri" w:hAnsi="Amiri" w:eastAsia="Amiri" w:cs="Amiri"/>
          <w:color w:val="111111"/>
          <w:sz w:val="28"/>
          <w:sz w:val="28"/>
          <w:szCs w:val="28"/>
          <w:rtl w:val="true"/>
          <w:lang w:bidi="ar-SA"/>
        </w:rPr>
        <w:t xml:space="preserve">المروية في الفقيه </w:t>
      </w:r>
      <w:r>
        <w:rPr>
          <w:rStyle w:val="FootnoteAnchor"/>
          <w:rtl w:val="true"/>
        </w:rPr>
        <w:footnoteReference w:id="449"/>
      </w:r>
      <w:r>
        <w:rPr>
          <w:rFonts w:ascii="Amiri" w:hAnsi="Amiri" w:eastAsia="Amiri" w:cs="Amiri"/>
          <w:color w:val="111111"/>
          <w:sz w:val="28"/>
          <w:sz w:val="28"/>
          <w:szCs w:val="28"/>
          <w:rtl w:val="true"/>
          <w:lang w:bidi="ar-SA"/>
        </w:rPr>
        <w:t>فلم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هذه الروايات لا معارض لها في الباب ، فردها وطرحها والحال كذلك لا يخلو من مجازفة ، بل جرأة على الأئمة الأطياب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كون روايتي حبيب ويونس الأخرى من مرويات من لا يحضره الفقيه التي قد صرح في غير موضع من شرحه بالاعتماد عليها متى احتاج إليها ، لما ضمنه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على قاعدة كما عرفت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زاد على السبعة سهوا ، أكملها أسبوعين ، وصلى الفريضة أولا وركعتي النافلة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الشيخ وعلي بن الحسين بن بابويه وابن البراج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الإعادة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يضيف ستة يجعل واحدا فريضة والباقي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ذهبوا اليه بما رواه في كتاب من لا يحضره الفقيه </w:t>
      </w:r>
      <w:r>
        <w:rPr>
          <w:rStyle w:val="FootnoteAnchor"/>
          <w:rtl w:val="true"/>
        </w:rPr>
        <w:footnoteReference w:id="450"/>
      </w:r>
      <w:r>
        <w:rPr>
          <w:rFonts w:ascii="Amiri" w:hAnsi="Amiri" w:eastAsia="Amiri" w:cs="Amiri"/>
          <w:color w:val="111111"/>
          <w:sz w:val="28"/>
          <w:sz w:val="28"/>
          <w:szCs w:val="28"/>
          <w:rtl w:val="true"/>
          <w:lang w:bidi="ar-SA"/>
        </w:rPr>
        <w:t xml:space="preserve">عن أبي أيوب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بالبيت ثمانية أشواط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فليضم إليها ستا ثم يصلي 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الفريضة هي الطواف الثاني والركعتان الأوليان لطواف الفريضة ، والركعتان الأخريان والطواف الأول تطوع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عن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بالبيت ثمانية أشواط الفريضة فاستيقن ثمانية أضاف إليها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استيقن انه سعى ثمانية أضاف إليها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ثمانية فزاد ستة ثم ركع اربع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طواف الفريضة ثمانية ، فترك سبعة وبنى على واحد وأضاف إليها ستا ، ثم صلى ركعتين خلف المقام ، ثم خرج الى الصفا والمروة ، فلما فرغ من السعى بينهما رجع فصلى الركعتين اللتين ترك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طواف الفريضة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w:t>
      </w:r>
      <w:r>
        <w:rPr>
          <w:rStyle w:val="FootnoteAnchor"/>
          <w:rtl w:val="true"/>
        </w:rPr>
        <w:footnoteReference w:id="45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ثمانية فليتم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اربع ركعات؟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فوهم حتى يدخل في الثامن فليتم أربعة عشر شوطا ثم ليصل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أيضا ما رواه في الفقيه </w:t>
      </w:r>
      <w:r>
        <w:rPr>
          <w:rStyle w:val="FootnoteAnchor"/>
          <w:rtl w:val="true"/>
        </w:rPr>
        <w:footnoteReference w:id="457"/>
      </w:r>
      <w:r>
        <w:rPr>
          <w:rFonts w:ascii="Amiri" w:hAnsi="Amiri" w:eastAsia="Amiri" w:cs="Amiri"/>
          <w:color w:val="111111"/>
          <w:sz w:val="28"/>
          <w:sz w:val="28"/>
          <w:szCs w:val="28"/>
          <w:rtl w:val="true"/>
          <w:lang w:bidi="ar-SA"/>
        </w:rPr>
        <w:t xml:space="preserve">عن علي بن أبي حمزة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وانا حاضر عن رجل طاف بالبيت ثمانية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أو 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إليها ستة فإذا فرغ 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الى الصفا والمروة فطاف بينهما ، فإذا فرغ صلى ركعتين أخراوين ، فكان طواف نافلة وطواف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كهمس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فطاف ثمانية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ذكر قبل ان يأتي الركن فليقطعه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أجزأ عنه ، وان لم يذكر حتى بلغه فليتم أربعة عشر شوطا ، وليصل اربع ركعات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نوادر احمد بن محمد بن ابي نصر البزنطي عن جميل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طاف ثمانية أشواط وهو يرى أنها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طاف ثمانية أشواط يضم إليها ستة أشواط ثم يصلي الركعات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الركعات كيف يصليهن أو يجمعهن أو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للفريضة ثم يخرج </w:t>
      </w:r>
    </w:p>
    <w:p>
      <w:pPr>
        <w:pStyle w:val="BookText"/>
        <w:rPr/>
      </w:pPr>
      <w:r>
        <w:rPr>
          <w:rFonts w:ascii="Amiri" w:hAnsi="Amiri" w:eastAsia="Amiri" w:cs="Amiri"/>
          <w:color w:val="111111"/>
          <w:sz w:val="28"/>
          <w:sz w:val="28"/>
          <w:szCs w:val="28"/>
          <w:rtl w:val="true"/>
          <w:lang w:bidi="ar-SA"/>
        </w:rPr>
        <w:t>الى الصفا والمروة ، فإذا رجع من طوافه بينهما رجع فصلى ركعتين للأسبوع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مرسلا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بالبيت ثمانية أشواط ناسيا ثم علم بعد ذلك فليضف إليها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سهوت فطفت طواف الفريضة ثمانية أشواط فزد عليها ستة أشواط ، وصل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الطواف ، ثم اسع بين الصفا والمروة ، ثم تأتي المقام فصل خلفه ركعتي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الفريضة هو الطواف الثاني ، والركعتين الأولتين لطواف الفريضة ، والركعتين الآخرتين للطواف الأول ، والطواف الأول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التي أشار إليها الصدوق في الفقيه </w:t>
      </w:r>
      <w:r>
        <w:rPr>
          <w:rStyle w:val="FootnoteAnchor"/>
          <w:rtl w:val="true"/>
        </w:rPr>
        <w:footnoteReference w:id="462"/>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نقله عنه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ما قدمنا نقله عن المقنع ما رواه في الكافي </w:t>
      </w:r>
      <w:r>
        <w:rPr>
          <w:rStyle w:val="FootnoteAnchor"/>
          <w:rtl w:val="true"/>
        </w:rPr>
        <w:footnoteReference w:id="463"/>
      </w:r>
      <w:r>
        <w:rPr>
          <w:rFonts w:ascii="Amiri" w:hAnsi="Amiri" w:eastAsia="Amiri" w:cs="Amiri"/>
          <w:color w:val="111111"/>
          <w:sz w:val="28"/>
          <w:sz w:val="28"/>
          <w:szCs w:val="28"/>
          <w:rtl w:val="true"/>
          <w:lang w:bidi="ar-SA"/>
        </w:rPr>
        <w:t xml:space="preserve">عن علي بن إبراهيم عن أبيه عن إسماعيل بن مرار عن يونس عن سماعة عن ابي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طواف الفريضة فلم يدر ستة طاف أم سبعة أم ثمانية؟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حتى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طاف وهو متطوع ثماني مرات وهو 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فليتمه طوافين </w:t>
      </w:r>
    </w:p>
    <w:p>
      <w:pPr>
        <w:pStyle w:val="BookText"/>
        <w:rPr/>
      </w:pPr>
      <w:r>
        <w:rPr>
          <w:rFonts w:ascii="Amiri" w:hAnsi="Amiri" w:eastAsia="Amiri" w:cs="Amiri"/>
          <w:color w:val="111111"/>
          <w:sz w:val="28"/>
          <w:sz w:val="28"/>
          <w:szCs w:val="28"/>
          <w:rtl w:val="true"/>
          <w:lang w:bidi="ar-SA"/>
        </w:rPr>
        <w:t>ثم يصلي 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الفريضة فليعد حتى يتم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هذا الخبر ليس فيهم عندي من ربما يتوقف في شأنه سوى إسماعيل بن مرار ، حيث انه لم يذكر في كتب الرجال بمدح ولا قدح ، إلا ان إكثار إبراهيم بن هاشم الجليل القدر الرواية عنه من ما يشهد بحسن حاله والاعتماد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أبو بصير فإنه وان كان مشتركا إلا ان الأظهر عندي جلالة يحيى بن القاسم وان كانوا يعدون حديثه في الموثق أو الضعيف ، وقد عد حديثه في الصحيح الفاضل الخراساني في الذخيرة ، وبين في ذلك فصلا طويلا في كتاب الطهارة في باب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بناء على اصطلاحهم معتبرة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وكذا في التهذيب في الصحيح الى ابي بصير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أشواط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w:t>
      </w:r>
      <w:r>
        <w:rPr>
          <w:rStyle w:val="FootnoteAnchor"/>
          <w:rtl w:val="true"/>
        </w:rPr>
        <w:footnoteReference w:id="465"/>
      </w:r>
      <w:r>
        <w:rPr>
          <w:rFonts w:ascii="Amiri" w:hAnsi="Amiri" w:eastAsia="Amiri" w:cs="Amiri"/>
          <w:color w:val="111111"/>
          <w:sz w:val="28"/>
          <w:sz w:val="28"/>
          <w:szCs w:val="28"/>
          <w:rtl w:val="true"/>
          <w:lang w:bidi="ar-SA"/>
        </w:rPr>
        <w:t xml:space="preserve">وفي التهذيب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يستتمه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في المختلف قد نقل هذه الرواية دليلا للقول المذكور ووصفها بالصحة أيضا ، ثم أجاب عنها بالحمل على حال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ان الأصحاب نظموها في سلك الأدلة الدالة على بطلان الطواف مع تعمد الزيادة ، كما قدمنا نقله عنهم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الاحتمال وان تم في هذه الرواية إلا انه لا يتم في الرواية الأولى ، فإنها ظاهرة في ان تلك الزيادة وقعت سهوا ، لترتب التفصيل في الجواب على السؤال عن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الخبرين من باب واحد </w:t>
      </w:r>
    </w:p>
    <w:p>
      <w:pPr>
        <w:pStyle w:val="BookText"/>
        <w:rPr/>
      </w:pPr>
      <w:r>
        <w:rPr>
          <w:rFonts w:ascii="Amiri" w:hAnsi="Amiri" w:eastAsia="Amiri" w:cs="Amiri"/>
          <w:color w:val="111111"/>
          <w:sz w:val="28"/>
          <w:sz w:val="28"/>
          <w:szCs w:val="28"/>
          <w:rtl w:val="true"/>
          <w:lang w:bidi="ar-SA"/>
        </w:rPr>
        <w:t>وانهما من اخبار الزيادة سهوا 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ظاهران في الدلالة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القول ايضا ما تضمن من الاخبار المتقدمة صلاة ركعتين خاصة ، مثل صحيحة رفاعة وصحيحة عبد اللّه بن سنان ، والتقريب فيها ان الطواف الأول صار باطلا باعتبار الزيادة وان كانت سهوا كما عرفت ، وان الشوط الثامن قد اعتد به من الطواف الواجب المأمور به بعد بطلان الأول ، وهاتان الركعتان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التهذيب في تأويل خبر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صلاة الركعتين فيه على انه يقدمهما قبل السعي ثم يصلي ركعتين بعده ايضا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السائل سأله عن الصلاة هل هي أربع ركعات أو ركعتان؟ فأجاب بأنها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تأوله لأجاب بالأربع ثم التفريق 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في غاية البعد عن لفظ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تنبه لفهم ما ذكرته من هذا المعنى سوى المحدث الكاشاني في الوافي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اخبار الركعتين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الاخبار ، لان الطائف في هذه الصور مخير بين الاقتصار على الركعتين ليكون الطواف الثاني إعادة للفريضة والأول ملقى وبين الأربع ركعات موصولة أو مفصولة ليكون أحد الطوافين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وحاصله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يدل على البطلان والإعادة كما ذهب إليه في المقنع ، وبين ما يدل على القول المشهور من اضافة طواف آخر مع صحة الطواف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الأمرين ، بمعنى انه ان شاء نوى إبطال الطواف الأول واعتد بالشوط الزائد وأضاف إليه ستة أخرى ، وان شاء اعتد به ونوى طوافا 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المقام يتوقف على رسم فوائد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w:t>
      </w:r>
    </w:p>
    <w:p>
      <w:pPr>
        <w:pStyle w:val="BookText"/>
        <w:rPr/>
      </w:pPr>
      <w:r>
        <w:rPr>
          <w:rFonts w:ascii="Amiri" w:hAnsi="Amiri" w:eastAsia="Amiri" w:cs="Amiri"/>
          <w:color w:val="111111"/>
          <w:sz w:val="28"/>
          <w:sz w:val="28"/>
          <w:szCs w:val="28"/>
          <w:rtl w:val="true"/>
          <w:lang w:bidi="ar-SA"/>
        </w:rPr>
        <w:t>تقدير الاعتداد بالطواف الأول كما هو المشهور هل تكون الفريضة هي الأول أو الثاني؟</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وغيره على ان الإكمال مع الزيادة على سبيل الاستحباب ، ومقتضاه ان الطواف الأول هو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وعلي بن بابويه انهما حكما بكون الفريضة هو الثاني ، وفي رواية زرارة </w:t>
      </w:r>
      <w:r>
        <w:rPr>
          <w:rStyle w:val="FootnoteAnchor"/>
          <w:rtl w:val="true"/>
        </w:rPr>
        <w:footnoteReference w:id="467"/>
      </w:r>
      <w:r>
        <w:rPr>
          <w:rFonts w:ascii="Amiri" w:hAnsi="Amiri" w:eastAsia="Amiri" w:cs="Amiri"/>
          <w:color w:val="111111"/>
          <w:sz w:val="28"/>
          <w:sz w:val="28"/>
          <w:szCs w:val="28"/>
          <w:rtl w:val="true"/>
          <w:lang w:bidi="ar-SA"/>
        </w:rPr>
        <w:t>المتقدمة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من لا يحضره الفقيه </w:t>
      </w:r>
      <w:r>
        <w:rPr>
          <w:rStyle w:val="FootnoteAnchor"/>
          <w:rtl w:val="true"/>
        </w:rPr>
        <w:footnoteReference w:id="468"/>
      </w:r>
      <w:r>
        <w:rPr>
          <w:rFonts w:ascii="Amiri" w:hAnsi="Amiri" w:eastAsia="Amiri" w:cs="Amiri"/>
          <w:color w:val="111111"/>
          <w:sz w:val="28"/>
          <w:sz w:val="28"/>
          <w:szCs w:val="28"/>
          <w:rtl w:val="true"/>
          <w:lang w:bidi="ar-SA"/>
        </w:rPr>
        <w:t xml:space="preserve">بعد ان أورد رواية أبي أيوب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الفريضة هي الطواف الثاني والركعتان الأوليان لطواف الفريضة والركعتان الأخريان والطواف الأول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هذه الرواية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بها الى رواية زرارة </w:t>
      </w:r>
      <w:r>
        <w:rPr>
          <w:rStyle w:val="FootnoteAnchor"/>
          <w:rtl w:val="true"/>
        </w:rPr>
        <w:footnoteReference w:id="469"/>
      </w:r>
      <w:r>
        <w:rPr>
          <w:rFonts w:ascii="Amiri" w:hAnsi="Amiri" w:eastAsia="Amiri" w:cs="Amiri"/>
          <w:color w:val="111111"/>
          <w:sz w:val="28"/>
          <w:sz w:val="28"/>
          <w:szCs w:val="28"/>
          <w:rtl w:val="true"/>
          <w:lang w:bidi="ar-SA"/>
        </w:rPr>
        <w:t>وعلى هذا فيكون الإتمام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رواية زرارة المتقدمة </w:t>
      </w:r>
      <w:r>
        <w:rPr>
          <w:rStyle w:val="FootnoteAnchor"/>
          <w:rtl w:val="true"/>
        </w:rPr>
        <w:footnoteReference w:id="470"/>
      </w:r>
      <w:r>
        <w:rPr>
          <w:rFonts w:ascii="Amiri" w:hAnsi="Amiri" w:eastAsia="Amiri" w:cs="Amiri"/>
          <w:color w:val="111111"/>
          <w:sz w:val="28"/>
          <w:sz w:val="28"/>
          <w:szCs w:val="28"/>
          <w:rtl w:val="true"/>
          <w:lang w:bidi="ar-SA"/>
        </w:rPr>
        <w:t xml:space="preserve">على ان الفريضة هو الثاني بالنظر الى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 سبعة وبنى على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ما ذكره من انه لعلها ان تكون معتمد الصدوق في ما ذكره فليس كذلك كما سيظهر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انه لم يقف على الخبر الذي نقله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ما نقله الصدوق انما هو متن عبارة كتاب الفقه الرضوي بتغيير ما ، لكنه معذور حيث لم يصل الكتاب المذكور اليه ولا الى غيره من المتأخرين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فالروايات المتقدمة الدالة على الاعتداد بالطواف الأول كلها مجملة في كون الفريضة الأول أو الثاني ، ولا صراحة في شي‌ء منها سوى </w:t>
      </w:r>
    </w:p>
    <w:p>
      <w:pPr>
        <w:pStyle w:val="BookText"/>
        <w:rPr/>
      </w:pPr>
      <w:r>
        <w:rPr>
          <w:rFonts w:ascii="Amiri" w:hAnsi="Amiri" w:eastAsia="Amiri" w:cs="Amiri"/>
          <w:color w:val="111111"/>
          <w:sz w:val="28"/>
          <w:sz w:val="28"/>
          <w:szCs w:val="28"/>
          <w:rtl w:val="true"/>
          <w:lang w:bidi="ar-SA"/>
        </w:rPr>
        <w:t>رواية كتاب الفقه ، وظاهر صحيحة زرارة ، وعليهما يحمل إطلاق تلك الاخبار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صحة ما اشتملت عليه رواية أبي بصير المتقدمة من وجوب الإعادة ، فإن الأخبار متى اجتمعت على ان الفريضة هو الطواف الثاني وانه يجب إتمامه لكونه هو الفريضة فقد ثبت وجوب الإعادة المذكورة في ذينك الخبرين ، وليس ذلك إلا من حيث الزيادة المذكورة في الطواف الأول وان كانت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الشوط الثامن لا ينافي الإعادة ، إذ المراد بالإعادة هو إلغاء السبعة الاولى والإتيان بسبعة اخرى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ذهب إليه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الطواف الأول هل يكون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صحيحا كما هو ظاهر المشهور؟ وقد عرفت الكلام فيه آنفا ، فان مقتضى الجمع بين الاخبار التخيير في الاعتداد به وجعله نافلة فيصلي له ركعتين ، أو إبطاله وعدم الصلاة 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ما تقدم الى ان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استند في القول بجواز الزيادة على الطواف الواجب عمدا إلى جملة من روايات هذه المسألة ، ووعدنا بالكلام عليه في هذا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نحو ما قدمنا نقله عن المدارك في تلك المسألة ، واحتمال حمل الإعادة في رواية أبي بصير التي استدل بها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البطلان والتحريم والحمل المذكور صحيحة محمد بن مسلم ، ثم ساق الرواية كما قدمنا ، ثم عطف عليها صحيحة رفاعة ، وحمل ذكر الركعتين فيها على ما قدمنا 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عام </w:t>
      </w:r>
    </w:p>
    <w:p>
      <w:pPr>
        <w:pStyle w:val="BookText"/>
        <w:rPr/>
      </w:pPr>
      <w:r>
        <w:rPr>
          <w:rFonts w:ascii="Amiri" w:hAnsi="Amiri" w:eastAsia="Amiri" w:cs="Amiri"/>
          <w:color w:val="111111"/>
          <w:sz w:val="28"/>
          <w:sz w:val="28"/>
          <w:szCs w:val="28"/>
          <w:rtl w:val="true"/>
          <w:lang w:bidi="ar-SA"/>
        </w:rPr>
        <w:t>وترك التفصيل قرينة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زرارة وصحيحة معاوية بن وهب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كالصريحتين في ان الزيادة عمدا وانه جائز ، لعدم جواز ان يسهو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وزيادته ما لا يجوز زيادته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كل من كان عالما بان الطواف المأمور به شرعا انما هو سبعة أشواط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الاتفاق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بحسب الغالب بل المتحتم من ذوي الديانة والتقوى ان لا يأتي بثمانية أشواط إلا عن سهو ونسيان وربما اتى به عن جهل ، وإلا فالعالم بذلك لا يتعمد زيادة شوط عبثا ، ولا سيما مثل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بعد ذلك يضيف إليه ستة وجوبا أو استحبابا بناء على زيادة هذا الواحد ، بل كان ينبغي ان يطوف طوافين متصلين أربعة عشر شوطا متصلة ، لا انه يزيد شوطا عمدا على هذا الطواف المتقدم لأجل ان يزيد عليه ستة بعد ذلك ، فإن زيادة هذه الستة إنما استند الى البناء على هذا الشوط الزائد وتتميمه طوافا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ذلك مجرد سفسطة وخيال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السؤالات في هذه الاخبار انما تكاثرت بالنسبة الى من زاد هذا الشوط ناسيا ، فأجابوا بأنه يضيف إليه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مع علمه بان الطواف سبعة لا غير ، وان من زاد عليه شوطا وجب عليه أو استحب له إتمام طواف آخر ، فلا معنى لان يزيد هذا الشوط عمدا لأجل أن يجب عليه أو يستحب له إتمام طواف آخر بل ينبغي ان يزيد طوافا آخر من أول الأمر ويقرن بينهما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ذكره من جواز تعمد ذلك هو جواز القران في الفريضة عمدا ، وقد بينا سابقا ان الظاهر من الاخبار تحريمه </w:t>
      </w:r>
    </w:p>
    <w:p>
      <w:pPr>
        <w:pStyle w:val="BookText"/>
        <w:rPr/>
      </w:pP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عن ذلك فلا أقل من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بل الأبعد تكاثر هذه الاخبار في أمر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اخبار المسألة قد صرحت بكون هذه الزيادة عن سهو ونسيان ، وان هذا الحكم انما ترتب على كونها عن سهو مثل صحيحة عبد اللّه بن سنان ، ورواية أبي كهمس ، وصحيحة جميل المنقولة في السرائر المرتب عليها حديث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 ورواية كتاب الفقه الرضوي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حمل ما أطلق من الاخبار على هذه الروايات المذكورة ، كما هو القاعدة المشهورة والضابطة الغير المنكورة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تعلقه بزيادة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حديثي معاوية بن وهب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انه لا يجوز السهو عليه وانهما لذلك كالصريحين في جواز الزيادة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مجرد عدم تجويز السهو عليه لا يستلزم ما ذكره ، لما عرفت فيه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ولجواز خروج هاتين الروايتين مخرج التقية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غير عزيز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الخبر المروي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جنبا ناسيا فأمر مناديه بعد الصلاة ان ينادى في الناس بقضاء صلاتهم وانه صلى بهم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 ، ولا محمل له إلا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هذين الخبرين سبيل هذا الخبر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المدارك في هذا المقام من ما يعطي الجمود على ظاهر هذين الخبرين في جواز السهو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الى مذهب ابن بابويه وشيخه ، حيث قال بعد نقل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الرواية وقوع السهو من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ابن بابويه بإمكانه ، ونقل عن شيخه محمد بن الحسن بن الوليد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الميل الى ما ذكره ابن بابويه هنا لأجل التوصل الى العمل بالرواية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لا عموم فيه لجميع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مخصوص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مطلقا ايضا بل مخصوص بالصلاة والنوم كما هو مورد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ذينك الموضعين كان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في ذلك ، فدعوى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كلامه وكلام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انه لا يجوز العمل بظاهر هذه الاخبار بل الواجب حملها على التقية كما ذكرناه ، وبه يزول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يثبت إكمال الأسبوعين إذا لم يذكر حتى يبلغ الركن ، فان ذكر قبل ذلك 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الشيخ برواية أبي كهمس المتقدمة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معارضة بما رواه الشيخ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عبد اللّه بن سنان المتقدمة </w:t>
      </w:r>
      <w:r>
        <w:rPr>
          <w:rStyle w:val="FootnoteAnchor"/>
          <w:rtl w:val="true"/>
        </w:rPr>
        <w:footnoteReference w:id="474"/>
      </w:r>
      <w:r>
        <w:rPr>
          <w:rFonts w:ascii="Amiri" w:hAnsi="Amiri" w:eastAsia="Amiri" w:cs="Amiri"/>
          <w:color w:val="111111"/>
          <w:sz w:val="28"/>
          <w:sz w:val="28"/>
          <w:szCs w:val="28"/>
          <w:rtl w:val="true"/>
          <w:lang w:bidi="ar-SA"/>
        </w:rPr>
        <w:t xml:space="preserve">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مجمل ورواية أبي كهمس مفصلة ، والحكم بالمفصل اولى منه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 تكافأ السندان ، لكن الرواية الأولى ضعيفة الاسناد وهذه الرواية </w:t>
      </w:r>
    </w:p>
    <w:p>
      <w:pPr>
        <w:pStyle w:val="BookText"/>
        <w:rPr/>
      </w:pPr>
      <w:r>
        <w:rPr>
          <w:rFonts w:ascii="Amiri" w:hAnsi="Amiri" w:eastAsia="Amiri" w:cs="Amiri"/>
          <w:color w:val="111111"/>
          <w:sz w:val="28"/>
          <w:sz w:val="28"/>
          <w:szCs w:val="28"/>
          <w:rtl w:val="true"/>
          <w:lang w:bidi="ar-SA"/>
        </w:rPr>
        <w:t>معتبرة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وان كانت معتبرة الإسناد كما ذكر إلا ان ما اشتملت عليه مخالف لأخبار المسألة كملا ، فإنها قد اتفقت على ان البناء على الشوط الزائد وإتمامه بستة انما هو مع إتمام الشوط وحصول الذكر بعد تمامه ، حيث ان الحكم فيها ترتب على حصول الثمانية كملا وان السهو انما عرض بعد تمام الثمانية ، وظاهر هذه الرواية هو حصول الوهم قبل إكمال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حمل الوهم فيها على الشك أيضا ، فإن إطلاقه عليه في الاخبار غير عزيز ، وحينئذ فكيف يمكن العمل عليها؟ على ان المعارضة لا تختص برواية أبي كهمس كما توهمه ، بل جميع روايات المسألة معارضة لها كما عرفت ، ولكن هذه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التهالك على الأسانيد ولا ينظر الى ما في متن الخبر من العلل الموجبة لرده ، كما نبهنا عليه في غير موضع من شرحنا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بأن النية الواقعة بعد الذكر تؤثر في الشوط المتقدم ، كنية العدول في الصلاة بالنسبة إلى تأثيرها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 تأثير نية الصوم لما تقدم من النهار لو أصبح مفطرا ثم عزم على الصوم قبل الظهر أو بعده ، كما تقدم في كتاب الصوم ، فان صومه صحيح اتفاقا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رواية جميل المذكورة المنقولة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يصلي ركعتي طواف الفريضة أولا وصلاة النافلة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 وصحيحة زرارة </w:t>
      </w:r>
    </w:p>
    <w:p>
      <w:pPr>
        <w:pStyle w:val="BookText"/>
        <w:rPr/>
      </w:pPr>
      <w:r>
        <w:rPr>
          <w:rFonts w:ascii="Amiri" w:hAnsi="Amiri" w:eastAsia="Amiri" w:cs="Amiri"/>
          <w:color w:val="111111"/>
          <w:sz w:val="28"/>
          <w:sz w:val="28"/>
          <w:szCs w:val="28"/>
          <w:rtl w:val="true"/>
          <w:lang w:bidi="ar-SA"/>
        </w:rPr>
        <w:t xml:space="preserve">وكذا رواية علي بن أبي حمزة قد صرحتا بالتفريق ايضا لكن من غير تعيين لركعتي الفريضة ، ورواية أبي أيوب وكذا صحيحة معاوية بن وهب ورواية أبي كهمس </w:t>
      </w:r>
      <w:r>
        <w:rPr>
          <w:rStyle w:val="FootnoteAnchor"/>
          <w:rtl w:val="true"/>
        </w:rPr>
        <w:footnoteReference w:id="475"/>
      </w:r>
      <w:r>
        <w:rPr>
          <w:rFonts w:ascii="Amiri" w:hAnsi="Amiri" w:eastAsia="Amiri" w:cs="Amiri"/>
          <w:color w:val="111111"/>
          <w:sz w:val="28"/>
          <w:sz w:val="28"/>
          <w:szCs w:val="28"/>
          <w:rtl w:val="true"/>
          <w:lang w:bidi="ar-SA"/>
        </w:rPr>
        <w:t>قد صرحت بالأربع من غير تعرض للتفريق فضلا عن بيان الفريضة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 مطلق هذه الاخبار على مقيدها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صرح في المدارك بأن تأخير ركعتي طواف النافلة الى أن يأتي بالسعي انما هو على سبيل الأفضلية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بصلاة الأربع في رواية أبي أيوب ، ولعدم وجوب المبادرة بالسعي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انه يمكن تقييد هذا الإطلاق بالروايات الدالة على التفريق وهي الأكثر ، وان كان بعضها قد عين ان صلاة الفريضة هي الاولى وصلاة النافلة هي التي بعد السعي ، وبعضها لم يعين فيه ذلك ، وهذا هو مقتضى القاعدة المقررة عندهم المرتبطة بدلالة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العمل بإطلاق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ما دل على تقديم ركعتي الفريضة على السعي وتأخير ركعتي النافلة عنه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جروا عليه في جملة من الأبواب إلا انه لا مستند له من سنة ولا كتاب ،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نقص عدد طوافه ، أو قطعه لدخول البيت أو لحاجة أو لمرض أو لحدث ، أو دخل في السعي فذكر انه لم يتم طوافه ، فان تجاوز النصف رجع فأتم ، ولو عاد إلى أهله استناب ، ولو كان دون النصف استأنف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نقص عدد طوافه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قدمناه </w:t>
      </w:r>
    </w:p>
    <w:p>
      <w:pPr>
        <w:pStyle w:val="BookText"/>
        <w:rPr/>
      </w:pPr>
      <w:r>
        <w:rPr>
          <w:rFonts w:ascii="Amiri" w:hAnsi="Amiri" w:eastAsia="Amiri" w:cs="Amiri"/>
          <w:color w:val="111111"/>
          <w:sz w:val="28"/>
          <w:sz w:val="28"/>
          <w:szCs w:val="28"/>
          <w:rtl w:val="true"/>
          <w:lang w:bidi="ar-SA"/>
        </w:rPr>
        <w:t>من انه ان تجاوز النصف رجع وأتم ، ولو عاد إلى أهله استناب ، ولو كان دونه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له على دليل في الاخبار ، والموجود فيها من ما يتعلق بذلك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الحسن بن عطية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سليمان بن خالد وانا معه عن رجل طاف بالبيت ستة أشواط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طاف ستة أشواط؟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وقال اللّه أكبر ، وعقدا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يطوف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فاته ذلك حتى اتى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فاختصر شوطا واحدا في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صفوان ابن يحيى عن إسحاق بن عمار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بالبيت ثم خرج الى الصفا فطاف بين الصفا والمروة ، فبينما هو يطوف إذ ذكر انه قد ترك بعض طوافه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فيتم طوافه ، ثم يرجع الى الصفا والمروة </w:t>
      </w:r>
    </w:p>
    <w:p>
      <w:pPr>
        <w:pStyle w:val="BookText"/>
        <w:rPr/>
      </w:pPr>
      <w:r>
        <w:rPr>
          <w:rFonts w:ascii="Amiri" w:hAnsi="Amiri" w:eastAsia="Amiri" w:cs="Amiri"/>
          <w:color w:val="111111"/>
          <w:sz w:val="28"/>
          <w:sz w:val="28"/>
          <w:szCs w:val="28"/>
          <w:rtl w:val="true"/>
          <w:lang w:bidi="ar-SA"/>
        </w:rPr>
        <w:t>فيتم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اشعار فيها بما ذكروه من التفصيل</w:t>
      </w:r>
    </w:p>
    <w:p>
      <w:pPr>
        <w:pStyle w:val="BookText"/>
        <w:rPr/>
      </w:pPr>
      <w:r>
        <w:rPr>
          <w:rFonts w:ascii="Amiri" w:hAnsi="Amiri" w:eastAsia="Amiri" w:cs="Amiri"/>
          <w:color w:val="111111"/>
          <w:sz w:val="28"/>
          <w:sz w:val="28"/>
          <w:szCs w:val="28"/>
          <w:rtl w:val="true"/>
          <w:lang w:bidi="ar-SA"/>
        </w:rPr>
        <w:t xml:space="preserve">والمنقول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47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ستة أشواط وانصرف فليضف إليها شوطا آخر ولا شي‌ء عليه ، فان لم يذكر حتى يرجع الى أهله أمر من يطوف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البناء مع الإخلال بالشوط الواحد كما هو المذكور في صحيحة الحسن بن عطية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التخصيص بذكر الشوط الواحد ان حكم ما زاد عليه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البناء ان كان المنقوص شوطا واحدا وكان النقص على وجه الجهل أو النسيان ، والاستئناف في غيره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البناء في الأول وجواز الاستنابة مع تعذر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الحسن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الرواية المتقدمة ثم ساق صحيحة الحلبي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الاستئناف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الموالاة المعتبرة بدليل التأسي ، والاخبار الكثيرة كصحيحة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الطواف لدخول البيت الدالة على قطع الطواف بعد ثلاثة أشواط 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بالإعادة ، ثم صحيحة البختري الواردة أيضا في قطع الطواف لدخول البيت ، ثم حسنة الحلبي الواردة في من اشتكى وقد طاف أشواطا ،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في الجميع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في الشوط الواحد مع الجهل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 لما عرفته من الاخبار ، وظاهرها ان الترك كان على أحد الوجهين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صرح العلامة في جملة من كتبه ، وهو ظاهر كلام غيره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الإعادة في 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 وجها وجيها ، اما ما احتج به من فوات الموالاة بدليل التأسي فهو ضعيف ، إذ 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المحققون في الأصول وصرح به هو أيضا في مواضع من شرحه وان خالفه في مواضع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للدلالة على الوجوب ، فان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 نعم هو دليل على الرجحان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المذكورة فموردها غير محل البحث ، لان الظاهر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من هذه المواضع المشار إليها في صدر المسألة متغايرة لا يدخل بعضها تحت بعض ، فان الظاهر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نقص طوافه ، ثم عطفهم عليه من قطع طوافه لدخول البيت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منها غير الآخر ، فالمراد ممن نقص طوافه انه فعل ذلك لا لغرض من الأغراض ، بل اما ان يكون تعمد ترك بعض طوافه أو سها عنه أو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الأخبار المذكورة ، فإن الظاهر منها ايضا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فالاستدلال بهذه الأخبار الواردة في قطع الطواف لدخول البيت أو لمرض أو نحو ذلك ليس في محله ، بل هذه مسائل على حدة يأتي الكلام فيها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ان المحقق الأردبيلي استدل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بهذه الأخبار الواردة في قطع الطواف لدخول البيت ونحوها من الاخبار الواردة في قطعه لعيادة المريض ونحو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المسألة عندي محل إشكال ، فإني لا اعرف لهذا الحكم دليلا سوى الروايات التي تقدمت ، وهي قاصرة عن افادة </w:t>
      </w:r>
    </w:p>
    <w:p>
      <w:pPr>
        <w:pStyle w:val="BookText"/>
        <w:rPr/>
      </w:pPr>
      <w:r>
        <w:rPr>
          <w:rFonts w:ascii="Amiri" w:hAnsi="Amiri" w:eastAsia="Amiri" w:cs="Amiri"/>
          <w:color w:val="111111"/>
          <w:sz w:val="28"/>
          <w:sz w:val="28"/>
          <w:szCs w:val="28"/>
          <w:rtl w:val="true"/>
          <w:lang w:bidi="ar-SA"/>
        </w:rPr>
        <w:t>التفصيل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الرواية الثالثة </w:t>
      </w:r>
      <w:r>
        <w:rPr>
          <w:rStyle w:val="FootnoteAnchor"/>
          <w:rtl w:val="true"/>
        </w:rPr>
        <w:footnoteReference w:id="480"/>
      </w:r>
      <w:r>
        <w:rPr>
          <w:rFonts w:ascii="Amiri" w:hAnsi="Amiri" w:eastAsia="Amiri" w:cs="Amiri"/>
          <w:color w:val="111111"/>
          <w:sz w:val="28"/>
          <w:sz w:val="28"/>
          <w:szCs w:val="28"/>
          <w:rtl w:val="true"/>
          <w:lang w:bidi="ar-SA"/>
        </w:rPr>
        <w:t xml:space="preserve">حيث تضمنت ترك بعض طوافه وهو مجمل ،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فيها ، والحمل على ما ذكر في تلك الرواية من الشوط الواحد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الظاهر ان مورد هذه الرواية خارج عن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فيها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قطعه لدخول البيت فإنه يجب عليه ما تقدم من التفصيل بتجاوز النصف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كما في سابقه ، فاني لم أقف في الاخبار هنا ايضا على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بالبيت ثلاثة أشواط ثم وجد من البيت خلوة فدخله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 وخالف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حفص بن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كان يطوف بالبيت فيعرض له دخول الكعبة فدخلها؟ قال يستقبل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مسكان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سأله عن رجل طاف بالبيت طواف الفريضة ثلاثة أشواط ثم وجد خلوة من البيت فدخله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طوافه وخالف السنة ، فليعد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إدريس في مستطرفات السرائر نقلا من نوادر البزنطي </w:t>
      </w:r>
    </w:p>
    <w:p>
      <w:pPr>
        <w:pStyle w:val="BookText"/>
        <w:rPr/>
      </w:pP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عمران الحلبي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ثلاثة أشواط من الفريضة ثم وجد خلوة من البيت فدخله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طوافه ، وقد خالف السنة ، فليعد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اشارة فيها فضلا عن التصريح للتفصيل الذي ذكروه ، بل ظاهر صحيحة حفص بن البختري وجوب الإعادة متى قطعه لدخول البيت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العمل بها مال في المدارك فاختار بطلان الطواف بقطعه لدخول الكعبة مطلقا بلغ النصف أو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قطعه لحاجة ، والروايات في هذا الموضع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بن تغلب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شوطا أو شوطين ثم خرج مع رجل في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نافلة بنى عليه ، وان كان طواف فريضة لم يبن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بابويه في الصحيح عن صفوان الجمال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يأتي أخاه وهو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في حاجته ثم يرجع ويبني على طوافه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ابن بابويه </w:t>
      </w:r>
      <w:r>
        <w:rPr>
          <w:rStyle w:val="FootnoteAnchor"/>
          <w:rtl w:val="true"/>
        </w:rPr>
        <w:footnoteReference w:id="488"/>
      </w:r>
      <w:r>
        <w:rPr>
          <w:rFonts w:ascii="Amiri" w:hAnsi="Amiri" w:eastAsia="Amiri" w:cs="Amiri"/>
          <w:color w:val="111111"/>
          <w:sz w:val="28"/>
          <w:sz w:val="28"/>
          <w:szCs w:val="28"/>
          <w:rtl w:val="true"/>
          <w:lang w:bidi="ar-SA"/>
        </w:rPr>
        <w:t xml:space="preserve">ان في نوادر ابن ابي عمير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يطوف فتعرض له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يذهب في حاجته أو حاجة غيره ويقطع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ان يستريح في طوافه ويقعد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بنى على طوافه وان كان أقل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النخعي وجميل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يطوف ثم تعرض له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يذهب في حاجته أو حاجة غيره ويقطع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ان يستريح ويقعد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بنى على طوافه وان كان نافلة بنى على الشوط والشوطين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طواف فريضة ثم خرج في حاجة مع رجل لم يبن ولا في حاجة نفسه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490"/>
      </w:r>
      <w:r>
        <w:rPr>
          <w:rFonts w:ascii="Amiri" w:hAnsi="Amiri" w:eastAsia="Amiri" w:cs="Amiri"/>
          <w:color w:val="111111"/>
          <w:sz w:val="28"/>
          <w:sz w:val="28"/>
          <w:szCs w:val="28"/>
          <w:rtl w:val="true"/>
          <w:lang w:bidi="ar-SA"/>
        </w:rPr>
        <w:t xml:space="preserve">عن ابان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فجاءني رجل من إخواني فسألني ان امشي معه في حاجة ، ففطن 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من هذا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ان اذهب معه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اقطع طوافك وانطلق معه في حاجته فاقضها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أتم طوافي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ما طفت وانطلق معه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كان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وهل تدري ما ثواب </w:t>
      </w:r>
    </w:p>
    <w:p>
      <w:pPr>
        <w:pStyle w:val="BookText"/>
        <w:rPr/>
      </w:pPr>
      <w:r>
        <w:rPr>
          <w:rFonts w:ascii="Amiri" w:hAnsi="Amiri" w:eastAsia="Amiri" w:cs="Amiri"/>
          <w:color w:val="111111"/>
          <w:sz w:val="28"/>
          <w:sz w:val="28"/>
          <w:szCs w:val="28"/>
          <w:rtl w:val="true"/>
          <w:lang w:bidi="ar-SA"/>
        </w:rPr>
        <w:t xml:space="preserve">من طاف بهذا البيت أسبوعا؟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له ستة آلاف حسنة وتمحى عنه ستة آلاف سيئة وترفع له ستة آلاف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وتقضى له ستة آلاف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ولقضاء حاجة مؤمن خير من طواف وطواف ، حتى عد عشرة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أفريضة أم نافلة؟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إنما يسأل اللّه العباد عن الفرائض لا عن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491"/>
      </w:r>
      <w:r>
        <w:rPr>
          <w:rFonts w:ascii="Amiri" w:hAnsi="Amiri" w:eastAsia="Amiri" w:cs="Amiri"/>
          <w:color w:val="111111"/>
          <w:sz w:val="28"/>
          <w:sz w:val="28"/>
          <w:szCs w:val="28"/>
          <w:rtl w:val="true"/>
          <w:lang w:bidi="ar-SA"/>
        </w:rPr>
        <w:t xml:space="preserve">عن سكين بن عمار عن رجل من أصحابنا يكنى أبا أحمد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في يدي أو يدي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لي رجل له الي حاجة أومأت إليه بيدي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افرغ من طوافي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رجل جاءني في حاجة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فاقطع الطواف؟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في المفروض؟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كنت في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مع أخيه المسلم في حاجة كتب اللّه له ألف ألف حسنة ومحا عنه ألف ألف سيئة ورفع له ألف ألف درجة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أبان بن تغلب ومرسلة النخعي وجميل على انه يبني على الشوط والشوطين في طواف النافلة ولا يبني في طواف الفريضة ، ورواية أبان بن تغلب ومرسلة سكين على جواز قطع الطواف والبناء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ويعضدهما إطلاق مرسلة ابن ابي عمير وصحيحة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الجمع بينها يقتضي تخصيص إطلاق هذه الروايات </w:t>
      </w:r>
    </w:p>
    <w:p>
      <w:pPr>
        <w:pStyle w:val="BookText"/>
        <w:rPr/>
      </w:pPr>
      <w:r>
        <w:rPr>
          <w:rFonts w:ascii="Amiri" w:hAnsi="Amiri" w:eastAsia="Amiri" w:cs="Amiri"/>
          <w:color w:val="111111"/>
          <w:sz w:val="28"/>
          <w:sz w:val="28"/>
          <w:szCs w:val="28"/>
          <w:rtl w:val="true"/>
          <w:lang w:bidi="ar-SA"/>
        </w:rPr>
        <w:t>بالخبرين المذكورين ، بمعنى انه يبني في الفريضة متى قطع للحاجة إلا في ما إذا قطع على شوط أو شوطين فإنه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المسألة أيضا ما رواه في الكافي </w:t>
      </w:r>
      <w:r>
        <w:rPr>
          <w:rStyle w:val="FootnoteAnchor"/>
          <w:rtl w:val="true"/>
        </w:rPr>
        <w:footnoteReference w:id="492"/>
      </w:r>
      <w:r>
        <w:rPr>
          <w:rFonts w:ascii="Amiri" w:hAnsi="Amiri" w:eastAsia="Amiri" w:cs="Amiri"/>
          <w:color w:val="111111"/>
          <w:sz w:val="28"/>
          <w:sz w:val="28"/>
          <w:szCs w:val="28"/>
          <w:rtl w:val="true"/>
          <w:lang w:bidi="ar-SA"/>
        </w:rPr>
        <w:t xml:space="preserve">عن ابي عزة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في الشوط الخامس من الطواف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نعود ههنا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في خمسة أشواط فأتم أسبوعي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واحفظه من حيث تقطع حتى تعود الى الموضع الذي قطعت منه فتبني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93"/>
      </w:r>
      <w:r>
        <w:rPr>
          <w:rFonts w:ascii="Amiri" w:hAnsi="Amiri" w:eastAsia="Amiri" w:cs="Amiri"/>
          <w:color w:val="111111"/>
          <w:sz w:val="28"/>
          <w:sz w:val="28"/>
          <w:szCs w:val="28"/>
          <w:rtl w:val="true"/>
          <w:lang w:bidi="ar-SA"/>
        </w:rPr>
        <w:t xml:space="preserve">عن ابي الفرج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أشواط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أعود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مكانك ثم اذهب فعده ثم ارجع فأتم طوافك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هذين الخبرين سهل ، لأنهما ان حملا على الفريضة فلا إشكال في جواز البناء ، وان حملا على النافلة فالحكم أظهر ، للاتفاق نصا وفتوى على جواز البناء على ما دون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الاخبار على كثرتها لا تعرض فيها لما ذكروه من التفصيل بوجه ، ولو كان الحكم مبنيا عليه لصرحوا به ولو بالإشارة إليه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قطعه لمرض ، والذي وقفت عليه من الاخبار في هذه الصورة ما رواه في الكافي </w:t>
      </w:r>
      <w:r>
        <w:rPr>
          <w:rStyle w:val="FootnoteAnchor"/>
          <w:rtl w:val="true"/>
        </w:rPr>
        <w:footnoteReference w:id="494"/>
      </w:r>
      <w:r>
        <w:rPr>
          <w:rFonts w:ascii="Amiri" w:hAnsi="Amiri" w:eastAsia="Amiri" w:cs="Amiri"/>
          <w:color w:val="111111"/>
          <w:sz w:val="28"/>
          <w:sz w:val="28"/>
          <w:szCs w:val="28"/>
          <w:rtl w:val="true"/>
          <w:lang w:bidi="ar-SA"/>
        </w:rPr>
        <w:t xml:space="preserve">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طاف الرجل بالبيت أشواطا </w:t>
      </w:r>
    </w:p>
    <w:p>
      <w:pPr>
        <w:pStyle w:val="BookText"/>
        <w:rPr/>
      </w:pPr>
      <w:r>
        <w:rPr>
          <w:rFonts w:ascii="Amiri" w:hAnsi="Amiri" w:eastAsia="Amiri" w:cs="Amiri"/>
          <w:color w:val="111111"/>
          <w:sz w:val="28"/>
          <w:sz w:val="28"/>
          <w:szCs w:val="28"/>
          <w:rtl w:val="true"/>
          <w:lang w:bidi="ar-SA"/>
        </w:rPr>
        <w:t xml:space="preserve">ثم اشتكى أعاد الطواف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ثم اعتل علة لا يقدر معها على إتمام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طاف أربعة أشواط أمر من يطوف عنه ثلاثة أشواط فقد تم طوافه ، وان كان طاف ثلاثة أشواط ولا يقدر على الطواف فان هذا من ما غلب اللّه عليه ، فلا بأس بأن يؤخر الطواف يوما أو يومين ، فان خلته العلة عاد فطاف أسبوعا ، وان طالت علته أمر من يطوف عنه أسبوعا ، ويصلي هو ركعتين ، ويسعى عنه ، وقد خرج من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في السعي وفي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ما ذكره المصنف من التفصيل برواية إسحاق بن عمار ، وان هذا الحكم 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من حيث السند بان من جملة رجالها اللؤلؤي ، ونقل الشيخ عن ابن بابويه انه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راويها وهو إسحاق بن عمار قيل انه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بما رواه الكليني في الحسن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الاولى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 ولعل الاستئناف مطلقا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طعن به من حيث الاسناد فقد تقدم الجواب عنه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حيث المعارضة برواية الحلبي فغاية ما يلزم ان رواية الحلبي هنا مطلقة بالنسبة إلى ترتب الإعادة على الأشواط التي هي أعم </w:t>
      </w:r>
    </w:p>
    <w:p>
      <w:pPr>
        <w:pStyle w:val="BookText"/>
        <w:rPr/>
      </w:pPr>
      <w:r>
        <w:rPr>
          <w:rFonts w:ascii="Amiri" w:hAnsi="Amiri" w:eastAsia="Amiri" w:cs="Amiri"/>
          <w:color w:val="111111"/>
          <w:sz w:val="28"/>
          <w:sz w:val="28"/>
          <w:szCs w:val="28"/>
          <w:rtl w:val="true"/>
          <w:lang w:bidi="ar-SA"/>
        </w:rPr>
        <w:t>من تجاوز النصف وعدمه ، والواجب تقييد هذا الإطلاق برواية إسحاق بن عمار وما دلت عليه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فهذان الخبران ظاهران في ما ذكره الأصحاب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قطعه لحدث ، ويدل عليه ما رواه في الكافي </w:t>
      </w:r>
      <w:r>
        <w:rPr>
          <w:rStyle w:val="FootnoteAnchor"/>
          <w:rtl w:val="true"/>
        </w:rPr>
        <w:footnoteReference w:id="496"/>
      </w:r>
      <w:r>
        <w:rPr>
          <w:rFonts w:ascii="Amiri" w:hAnsi="Amiri" w:eastAsia="Amiri" w:cs="Amiri"/>
          <w:color w:val="111111"/>
          <w:sz w:val="28"/>
          <w:sz w:val="28"/>
          <w:szCs w:val="28"/>
          <w:rtl w:val="true"/>
          <w:lang w:bidi="ar-SA"/>
        </w:rPr>
        <w:t xml:space="preserve">في الصحيح أو الحسن عن ابن ابي عمير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يحدث في طواف الفريضة وقد طاف 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فيتوضأ ، فإن كان جاز النصف بنى على طوافه ، وان كان أقل من النصف أعاد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497"/>
      </w:r>
      <w:r>
        <w:rPr>
          <w:rFonts w:ascii="Amiri" w:hAnsi="Amiri" w:eastAsia="Amiri" w:cs="Amiri"/>
          <w:color w:val="111111"/>
          <w:sz w:val="28"/>
          <w:sz w:val="28"/>
          <w:szCs w:val="28"/>
          <w:rtl w:val="true"/>
          <w:lang w:bidi="ar-SA"/>
        </w:rPr>
        <w:t xml:space="preserve">في الصحيح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ايضا ظاهر في التفصيل المذكور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98"/>
      </w:r>
      <w:r>
        <w:rPr>
          <w:rFonts w:ascii="Amiri" w:hAnsi="Amiri" w:eastAsia="Amiri" w:cs="Amiri"/>
          <w:color w:val="111111"/>
          <w:sz w:val="28"/>
          <w:sz w:val="28"/>
          <w:szCs w:val="28"/>
          <w:rtl w:val="true"/>
          <w:lang w:bidi="ar-SA"/>
        </w:rPr>
        <w:t xml:space="preserve">بعد ذكر الحائض في أثناء الطواف وانها تبنى بعد تجاوز النصف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إذا أصابته علة وهو في الطواف لم يقدر على إتمامه خرج وأعاد بعد ذلك طوافه ما لم يجز نصفه فان جاز نصفه فعليه ان يبنى على 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العلة بالنسبة الى الرجل هو ما تضمنه هذا الموضع وما قبله من المرض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المذكور دليل لهذين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الى عدم البناء في غيرهما وإلا لعده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عدادهما كما لا يخفى</w:t>
      </w:r>
      <w:r>
        <w:rPr>
          <w:rFonts w:eastAsia="Amiri" w:cs="Amiri" w:ascii="Amiri" w:hAnsi="Amiri"/>
          <w:color w:val="111111"/>
          <w:sz w:val="28"/>
          <w:szCs w:val="28"/>
          <w:rtl w:val="true"/>
          <w:lang w:bidi="ar-SA"/>
        </w:rPr>
        <w:t xml:space="preserve">. </w:t>
      </w:r>
      <w:bookmarkStart w:id="45" w:name="pg12496_133693"/>
    </w:p>
    <w:p>
      <w:pPr>
        <w:pStyle w:val="BookText"/>
        <w:rPr/>
      </w:pPr>
      <w:bookmarkEnd w:id="45"/>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السعي فذكر أنه لم يتم طوافه ، فالمشهور انه ان تجاوز النصف رجع فأتم طوافه ثم أتم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لهذا التفصيل في هذه المسألة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 والمحقق في النافع والعلامة في المنتهى وجملة من كتبه إتمام الطواف من غير فرق بين تجاوز النصف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بموثقة إسحاق بن عمار المتقدمة في الموضع الأول ومقتضاها البناء مطلقا وان لم يتجاوز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يؤكد ذلك ما اشتملت عليه زيادة على ما قدمناه منها حيث قال </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بدأ بالصفا والمروة قبل ان يبدأ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البيت فيطوف به ثم يستأنف طوافه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قد دخل في شي‌ء من الطواف وهذا لم يدخل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يكفي في البناء الإتيان بشي‌ء من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48147_77815467"/>
      <w:bookmarkStart w:id="47" w:name="_Toc17"/>
      <w:bookmarkEnd w:id="46"/>
      <w:r>
        <w:rPr>
          <w:rtl w:val="true"/>
        </w:rPr>
        <w:t>تنبيه</w:t>
      </w:r>
      <w:bookmarkEnd w:id="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من كلام شيخنا الشهيد في الدروس ان مبنى هذا التفصيل في هذه المواضع على وجوب الموالاة في الطواف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واجبات </w:t>
      </w:r>
    </w:p>
    <w:p>
      <w:pPr>
        <w:pStyle w:val="BookText"/>
        <w:rPr/>
      </w:pP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وحادي عشرها الموالاة فيه ، فلو قطعه في أثنائه ولما يطف أربعة أشواط أعاد ، سواء كان لحدث أو خبث أو دخول البيت أو صلاة فريضة على الأصح أو نافلة أو لحاجة له أو لغيره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النافلة فيبني فيها مطلقا ، وجوز الحلبي البناء على شوط إذا قطعه 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 كما ندر فتوى النافع بذلك ، وإضافته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يباح القطع لفريضة أو نافلة يخاف فوتها ، أو دخول البيت ، أو ضرورة ، أو قضاء حاجة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عاد بنى من 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فيه أخذ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ادعاه من وجوب الموالاة لم نقف له على دليل إلا ما ذكره في المدارك من التأسي ، وقد بينا ما فيه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ذلك إلا مجرد الشهرة بينهم ، وإلا فالأخبار خالية منه بل صريحة في رده ، كما عرفت من إطلاق روايتي أبان بن تغلب وسكين ابن عمار وصحيحة صفوان وغيرها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التفصيل في هذه المواضع قد عرفت ان الاخبار في أكثرها لا تساعد عليه كما أوضحناه ، والذي يدل منها على ذلك انما هو في صورتي القطع للمرض والحدث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الخبث في عداد هذه المذكورات وانه يجري فيه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ترده الأخبار الواردة في المسألة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حبيب ابن مظاهر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ابتدأت في طواف الفريضة فطفت شوطا واحدا فإذا إنسان قد أصاب أنفي فأدماه ، فخرجت فغسلته ثم جئت فابتدأت </w:t>
      </w:r>
    </w:p>
    <w:p>
      <w:pPr>
        <w:pStyle w:val="BookText"/>
        <w:rPr/>
      </w:pP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كان ينبغي لك ان تبني على ما 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ثوبي شيئا من دم وانا أطوف؟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الموضع ثم اخرج فاغسله ثم عد فابن على طوافك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صريحة في وجوب البناء قبل النصف ، والثانية دالة على ذلك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عده من صلاة الفريضة وان هذا التفصيل يجري فيها من ما لا تساعده الأخبار ولا كلام غيره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الأخبار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في طواف النساء فأقيمت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الفريضة فإذا فرغ بنى من حيث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في طواف فريضة فأدركته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ويصلي الفريضة ثم يعود فيتم ما بقي عليه من طوافه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في الطواف قد طاف بعضه وبقي عليه بعضه فيطلع الفجر ، فيخرج من الطواف الى الحجر أو الى بعض المسجد إذا كان لم يوتر فيوتر ، ثم يرجع الى مكانه فيتم طوافه ، افترى ذلك أفضل أم يتم الطواف ثم يوتر وان أسفر بعض الاسفار؟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بالوتر واقطع الطواف إذا خفت ذلك ثم أتم الطواف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جواز القطع للصلاة والبناء بعد الفراغ أعم من ان يكون قبل النصف أو بعده ، والخبران الأولان صريحان في الطواف الواجب ، والثالث دال على ذلك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ما نقله عن الحلبي من البناء على شوط إذا قطعه لصلاة الفريضة لا بعد فيه ، لدلالة إطلاق هذه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بتصريح المحقق في النافع بذلك وان نسبه الى الندرة ، حيث صرح بجواز القطع للفريضة والبناء وان لم يبلغ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ظاهر كلام العلامة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عليه وقت فريضة وهو يطوف قطع الطواف وابتدأ بالفريضة ثم عاد فيتم طوافه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العلماء الا مالكا فإنه قال يمضي في طوافه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العلماء الا مالكا فإنه قال يمضي في طوافه ولا يقطعه الا ان يخاف ان يضر بوقت الصلاة </w:t>
      </w:r>
      <w:r>
        <w:rPr>
          <w:rStyle w:val="FootnoteAnchor"/>
          <w:rtl w:val="true"/>
        </w:rPr>
        <w:footnoteReference w:id="50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التعميم ، فإن إطلاق كلامه يقتضي عدم الفرق بين تجاوز النصف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 غيره وغيره في غيره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على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إضافة الوتر إلى الصلاة الواجبة وانه يقطع لأجلها الطواف ونسبته له إلى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قدمناه من دلالة صحيحة عبد الرحمن بن الحجاج على ذلك ، فالرد لهذا القول رد </w:t>
      </w:r>
    </w:p>
    <w:p>
      <w:pPr>
        <w:pStyle w:val="BookText"/>
        <w:rPr/>
      </w:pPr>
      <w:r>
        <w:rPr>
          <w:rFonts w:ascii="Amiri" w:hAnsi="Amiri" w:eastAsia="Amiri" w:cs="Amiri"/>
          <w:color w:val="111111"/>
          <w:sz w:val="28"/>
          <w:sz w:val="28"/>
          <w:szCs w:val="28"/>
          <w:rtl w:val="true"/>
          <w:lang w:bidi="ar-SA"/>
        </w:rPr>
        <w:t>للرواية ، مع انها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لا يقول به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انما يباح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للفريضة أو نافلة يخاف فوتها أو دخول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بأن الأخبار الواردة في جميع هذه الصورة لا دلالة لها على التفصيل الذي ادعاه سوى أخبار صورتي المرض والحدث ، بل ظاهر صحيحة حفص بن البختري كما عرفت آنفا تحريم القطع لدخول البيت مطلقا وان كان بعد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لا ينطبق على ما نقلناه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ظاهرة في رده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من نقص من طوافه ، فان جاوز النصف رجع فأتم ، وان كان دون ذلك 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النقص المقتضى لوجوب الاستيناف انما يتحقق مع فوات الموالاة والا وجب الإتمام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الموالاة المدعاة في كلامهم لم يقم عليها دليل بل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هذه المسألة وهي المتقدمة في الموضع الأول ، منها ما هو مطلق كصحيحة الحسن بن عطية وصحيحة الحلبي ، وتقييدهما يحتاج الى دليل ، ومنها ما هو صريح في عدم وجوب الموالاة وهي موثقة إسحاق بن عمار الدالة على أن من طاف بالبيت ثم خرج الى الصفا والمروة وطاف بهما ثم ذكر نقصان طوافه </w:t>
      </w:r>
      <w:r>
        <w:rPr>
          <w:rStyle w:val="FootnoteAnchor"/>
          <w:rtl w:val="true"/>
        </w:rPr>
        <w:footnoteReference w:id="506"/>
      </w:r>
      <w:r>
        <w:rPr>
          <w:rFonts w:ascii="Amiri" w:hAnsi="Amiri" w:eastAsia="Amiri" w:cs="Amiri"/>
          <w:color w:val="111111"/>
          <w:sz w:val="28"/>
          <w:sz w:val="28"/>
          <w:szCs w:val="28"/>
          <w:rtl w:val="true"/>
          <w:lang w:bidi="ar-SA"/>
        </w:rPr>
        <w:t xml:space="preserve">فإنه لا ريب في فوات الموالاة بهذه المدة ،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بالبناء على ما طافه ولم يأمره بالاستئناف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الشارح وغيره ان المراد بمجاوزة النصف </w:t>
      </w:r>
    </w:p>
    <w:p>
      <w:pPr>
        <w:pStyle w:val="BookText"/>
        <w:rPr/>
      </w:pPr>
      <w:r>
        <w:rPr>
          <w:rFonts w:ascii="Amiri" w:hAnsi="Amiri" w:eastAsia="Amiri" w:cs="Amiri"/>
          <w:color w:val="111111"/>
          <w:sz w:val="28"/>
          <w:sz w:val="28"/>
          <w:szCs w:val="28"/>
          <w:rtl w:val="true"/>
          <w:lang w:bidi="ar-SA"/>
        </w:rPr>
        <w:t>إتمام الأربع لا مطلق 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وقفت عليه في هذه المسألة من النص خال من هذا اللفظ فضلا عن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لم يرد التفصيل الذي ذكروه بالمجاوزة وعدمها إلا في رواية إسحاق بن عمار المتقدمة في الموضع الرابع ، ومرسلة ابن ابي عمير المتقدمة في الموضع الخامس ، والاولى دلت على صحة الطواف إذا طاف أربعة وانه يأمر من يطوف عنه ثلاثة ، والثانية دلت على انه ان كان جاز النصف يبنى على طوافه ، وان كان أقل من النصف أعاد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الخبرين يقتضي حمل الجواز عن النصف على إتمام الأربعة كما تضمنه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بصحة الطواف مع إتمام الأربعة لا ريب فيه ، وان كان أقل من ذلك فله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على النصف الحقيقي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ينقص عنه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على وجه لا يتم شوطا والخبر انما دل على الإعادة في الثانية ، وحكم المرتبتين الباقيتين غير معلوم من الخبر والاحتياط يقتضي الإعادة وعدم البناء فيهما وتخصيص البناء بإكمال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الاخبار وكلام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حفظ الموضع الذي يقطع منه في الصورة التي يجوز القطع فيها ليكمل منه بعد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الوجه في المحافظة عليه خوف الزيادة والنقصان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العلامة في المنتهى البناء على الطواف السابق من الحجر وان وقع القطع في أثناء الشوط ، بل جعل ذلك أحوط من البناء من موضع القطع 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عدم تأثير مثل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لنفيه البأس عن ذلك وجها مع تكاثر النصوص بالأمر </w:t>
      </w:r>
    </w:p>
    <w:p>
      <w:pPr>
        <w:pStyle w:val="BookText"/>
        <w:rPr/>
      </w:pPr>
      <w:r>
        <w:rPr>
          <w:rFonts w:ascii="Amiri" w:hAnsi="Amiri" w:eastAsia="Amiri" w:cs="Amiri"/>
          <w:color w:val="111111"/>
          <w:sz w:val="28"/>
          <w:sz w:val="28"/>
          <w:szCs w:val="28"/>
          <w:rtl w:val="true"/>
          <w:lang w:bidi="ar-SA"/>
        </w:rPr>
        <w:t>بالبناء من موضع القطع وعدم وجود ما يعارضها في المقام ، فمن ذلك ما تقدم في الموضع الثالث من الروايات الدالة على انه يبنى على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منها رواية أبي غرة </w:t>
      </w:r>
      <w:r>
        <w:rPr>
          <w:rStyle w:val="FootnoteAnchor"/>
          <w:rtl w:val="true"/>
        </w:rPr>
        <w:footnoteReference w:id="507"/>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واحفظه من حيث تقطع حتى تعود الى الموضع الذي قطعت منه فتبني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الفرج ،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مكانك ثم اذهب فعده ثم ارجع فأتم 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يونس بن يعقوب ،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 الموضع ثم اخرج فاغسله ثم عد فابن على 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مقتضى هذه الأوامر من غير دليل شرعي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ما ذكره من ان الاحتياط في الإعادة من الحجر انما هو ضد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الطواف فههنا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عدده بعد الانصراف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الى الأصل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الأثناء ويكون الشك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 انه يقطع طوافه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المنتهى بأنه متيقن الإتيان بالسبع ويشك في الزائد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الاستدلال عليه بما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الحلبي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w:t>
      </w:r>
    </w:p>
    <w:p>
      <w:pPr>
        <w:pStyle w:val="BookText"/>
        <w:rPr/>
      </w:pPr>
      <w:r>
        <w:rPr>
          <w:rFonts w:ascii="Amiri" w:hAnsi="Amiri" w:eastAsia="Amiri" w:cs="Amiri"/>
          <w:color w:val="111111"/>
          <w:sz w:val="28"/>
          <w:sz w:val="28"/>
          <w:szCs w:val="28"/>
          <w:rtl w:val="true"/>
          <w:lang w:bidi="ar-SA"/>
        </w:rPr>
        <w:t>بالبيت طواف الفريضة فلم يدر أسبعة طاف أم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السبعة فقد استيقن وانما وقع وهمه على الثامن فليصل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فلم يدر أسبعة طاف أم ثمانية؟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نقله ابن إدريس في مستطرفات السرائر من نوادر احمد بن محمد ابن ابي نصر البزنطي عن جميل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فلم يدر سبعا طاف أم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يقطع مع شك الزيادة إذا كان على منتهى الشوط واما لو كان في أثنائه بطل طوافه ، لتردده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المحتمل للزيادة عمدا والقطع المحتمل للنقيصة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منع احتمال تأثير الزيادة كما سيجي‌ء في مسألة الشك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روايات المسألة هو وقوع الشك بعد إتمام الشوط المشكوك في كونه ثامنا أو سابعا ، وانه يبنى على السبعة ولا يلتفت الى الشك ، اما لو كان في الأثناء قبل الإتمام فيحتمل ان يكون الحكم فيه ما ذكره في المسالك من بطلان الطواف ، لما ذكره ، ويحتمل الإتمام والبناء على السبعة كما ذكره في المدارك ليحصل يقين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منع تأثير احتمال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الشك في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بناء على ما اختاره في المسألة المذكورة من البناء على الأقل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عليه ، بل الأدلة واضحة في رد وضعفه مصرحة بوجوب </w:t>
      </w:r>
    </w:p>
    <w:p>
      <w:pPr>
        <w:pStyle w:val="BookText"/>
        <w:rPr/>
      </w:pPr>
      <w:r>
        <w:rPr>
          <w:rFonts w:ascii="Amiri" w:hAnsi="Amiri" w:eastAsia="Amiri" w:cs="Amiri"/>
          <w:color w:val="111111"/>
          <w:sz w:val="28"/>
          <w:sz w:val="28"/>
          <w:szCs w:val="28"/>
          <w:rtl w:val="true"/>
          <w:lang w:bidi="ar-SA"/>
        </w:rPr>
        <w:t>الإعادة في الصورة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قوة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انه لا وجه للحكم بالإبطال في صورة الشك في النقيصة دون الإتمام إلا من حيث احتمال الزيادة الموجبة للبطلان ،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السبعة فقد استيقن وانما وقع وهمه على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قطع قبل إتمام الشوط المشكوك فيه لم يحصل يقين السبعة ، لاحتمال ان يكون هو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الأثناء أيضا ولكن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انه يستأنف في الفريضة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الشيخان في حكم الشك في نقصان الطواف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طواف الفريضة هل طاف ستة أو سبعة؟ فإن انصرف لم يلتفت ، وان كان في حال الطواف وجب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شك في ما نقص عن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فلم يدر ستا طاف أم سبعا فليطف طوافا آخر ليستيقن انه طاف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الأول ابن البراج ، وبه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المقنع ومن لا يحضره الفقيه وابن إدريس ، وبالثاني قال الشيخ علي بن بابويه في رسالته وأبو الصلاح ، وهو قول ابن الجنيد أيضا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إتمام طوافه تممه حتى يخرج منه على يقين ، وسواء كان شكه في شوط أو بعضه ، وان تجاوز الطواف إلى الصلاة والى السعي ثم شك فلا شي‌ء عليه ، وان كان في طواف الفريضة كان الاحتياط خروجه منه على يقين من غير زيادة ولا نقصان ، وان كان في النافلة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 ثم ساق الكلام في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عندي هو القول للأول ، والسيد السند في المدارك قد اختار القول الثاني ، وهو مذهب الشيخ المفيد والشيخ علي بن الحسين بن بابويه ونحن ننقل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 ما فيه ، ومنه يظهر لك رجحان ما رجحناه وقوة ما اخترناه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الثاني عن الجماعة المشار إليهم في كتاب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منصور بن حازم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فلم يدر ستة طاف أم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والإعادة أحب الي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ايضا عن منصور بن حازم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طفت فلم أدر ستة طفت أم سبعة فطفت طوافا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استأنفت؟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طفت وذهبت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ابن بابويه في الصحيح عن رفاعة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 يدري ستة طاف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اليقين هو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p>
    <w:p>
      <w:pPr>
        <w:pStyle w:val="BookText"/>
        <w:rPr/>
      </w:pPr>
      <w:r>
        <w:rPr>
          <w:rFonts w:ascii="IRNazanin" w:hAnsi="IRNazanin" w:eastAsia="IRNazanin"/>
          <w:color w:val="111111"/>
          <w:sz w:val="28"/>
          <w:sz w:val="28"/>
          <w:szCs w:val="28"/>
          <w:rtl w:val="true"/>
          <w:lang w:bidi="fa-IR"/>
        </w:rPr>
        <w:t xml:space="preserve">رواه عن محمد بن مسلم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فلم يدر أستة طاف أو سبعة طواف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خرج وفاته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يدر أستة طاف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حنان بن سدير </w:t>
      </w:r>
      <w:r>
        <w:rPr>
          <w:rStyle w:val="FootnoteAnchor"/>
          <w:rtl w:val="true"/>
        </w:rPr>
        <w:footnoteReference w:id="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طاف فأوهم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أربعة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ثلاثة؟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الطوافين طواف نافلة أم طواف فريضة؟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فريضة فليلق ما في يديه وليستأنف ، وان كان طواف نافلة واستيقن الثلاث وهو في شك من الرابع انه طاف فليبن على الثالث فإنه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هذه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بالطعن في السند ، بان في طريق الأولى عبد الرحمن بن سيابة وهو مجهول ، وفي طريق الثانية النخعي وهو مشترك وراوي الثالثة وهو حنان بن سدير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الحمل على الاستحباب كما يدل عليه قوله في صحيحة 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والإعادة أحب الى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فينبغي القطع بعدم وجوب العود لاستدراك الطواف مع عدم الاستئناف كما تضمنته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استدل به من صحيحة منصور فهي بالدلالة على القول الأول أشبه ، إذ أقصى ما تدل عليه انه لا شي‌ء عليه بعد </w:t>
      </w:r>
    </w:p>
    <w:p>
      <w:pPr>
        <w:pStyle w:val="BookText"/>
        <w:rPr/>
      </w:pP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ما لا نزاع فيه كما أشار إليه في آخر كلامه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فينبغي القطع بعدم وجوب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الخلاف انما هو مع الحضور هل يجب عليه الاستئناف كما هو القول الأول أو البناء على الأقل كما اختاره؟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لما أخبره الراوي بأنه طاف طوافا آخر أنكر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في هذه الصورة هو الاستئناف ، غاية الأمر انه لما أخبره بأنه طاف وذهب وفات محل الاستئناف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مع الذهاب لا نزاع في المسألة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ما ادعاه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بهذه الصحيحة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الواضح الظهور كما أوضحناه وبيناه بما لا يشوبه شائبة القصور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استدل به من صحيحة رفاعة فإن فيه ان صورة ما في كتاب من لا يحضره الفقيه </w:t>
      </w:r>
      <w:r>
        <w:rPr>
          <w:rStyle w:val="FootnoteAnchor"/>
          <w:rtl w:val="true"/>
        </w:rPr>
        <w:footnoteReference w:id="518"/>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رفاعة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لا يدرى ستة طاف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لا يدرى ثلاثة طاف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نافلة أو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نافلة فابن على ما شئت ، وان كان طواف فريضة فأعد الطواف ، فان طفت بالبيت طواف الفريضة ولم تدر ستة طفت أو سبعة فأعد 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خرجت وفاتك ذلك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الكاشاني في الوافي قد أورد هذه الجملة كما نقلناه ،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طواف النافلة كما يظهر من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الجميع حديث واحد رواه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p>
    <w:p>
      <w:pPr>
        <w:pStyle w:val="BookText"/>
        <w:rPr/>
      </w:pPr>
      <w:r>
        <w:rPr>
          <w:rFonts w:ascii="Amiri" w:hAnsi="Amiri" w:eastAsia="Amiri" w:cs="Amiri"/>
          <w:color w:val="111111"/>
          <w:sz w:val="28"/>
          <w:sz w:val="28"/>
          <w:szCs w:val="28"/>
          <w:rtl w:val="true"/>
          <w:lang w:bidi="ar-SA"/>
        </w:rPr>
        <w:t xml:space="preserve">الوسائل أورده كذلك ايضا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طواف فريضة فأعد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فهم ان هذه الزيادة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في المقنع روى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لأجل ذلك حكم بكون هذه الزيادة من كلامه لا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في خبر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الحسن في المنتقى نقل حديث رفاعة حسبما نقله السيد هنا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بين هذا الحديث والذي قبله ان يحمل هذا على إرادة النافلة كما وقع التصريح به في جملة من الاخبار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فالواجب حمل هذا الخبر على ما ذكروه من النافلة كما سيظهر لك ان شاء اللّه تعالى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طعن به على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طريقها عبد الرحمن ابن سيابة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ما افاده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المنتقى حيث قال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الموضع الذي ذكرناه في مقدمة الكتاب انه اتفق فيه تفسير عبد الرحمن بابن سيابة ، ولا يرتاب الممارس في انه من الأغلاط الفاحشة وانما هو ابن ابي نجران لان ابن سيابة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إذ لم يذكر في أصحاب أحد ممن بعده ولا توجد له رواية عن غيره ، وموسى بن القاسم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يتصور روايته عنه ، واما عبد الرحمن بن ابي نجران فهو من رجال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موسى بن القاسم عنه معروفة مبينة في عدة مواضع ، وروايته هو عن حماد بن عيسى شائعة وقد مضى منها اسناد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عند المستحضر من أهل الممارسة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المذكور </w:t>
      </w:r>
    </w:p>
    <w:p>
      <w:pPr>
        <w:pStyle w:val="BookText"/>
        <w:rPr/>
      </w:pPr>
      <w:r>
        <w:rPr>
          <w:rFonts w:ascii="Amiri" w:hAnsi="Amiri" w:eastAsia="Amiri" w:cs="Amiri"/>
          <w:color w:val="111111"/>
          <w:sz w:val="28"/>
          <w:sz w:val="28"/>
          <w:szCs w:val="28"/>
          <w:rtl w:val="true"/>
          <w:lang w:bidi="ar-SA"/>
        </w:rPr>
        <w:t xml:space="preserve">عد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الإغماض عن المناقشة في هذا الطعن ، لما عرفت في غير موضع من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فالخبر المذكور صحيح صريح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طعن به في رواية معاوية بن عمار فإنه مع تسليم ما جرى عليه من هذا الاصطلاح فهذا الخبر وان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519"/>
      </w:r>
      <w:r>
        <w:rPr>
          <w:rFonts w:ascii="Amiri" w:hAnsi="Amiri" w:eastAsia="Amiri" w:cs="Amiri"/>
          <w:color w:val="111111"/>
          <w:sz w:val="28"/>
          <w:sz w:val="28"/>
          <w:szCs w:val="28"/>
          <w:rtl w:val="true"/>
          <w:lang w:bidi="ar-SA"/>
        </w:rPr>
        <w:t xml:space="preserve">بهذا السند الذي فيه النخعي الا ان ثقة الإسلام رواه عن علي بن إبراهيم عن أبيه عن ابن ابي عمير عن حماد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وهذا السند وان كان حسنا بإبراهيم بن هاشم الا انه ذكر في غير موضع من شرحه انه لا يقصر عن الصحيح ، فقال في شرح قول المصنف في قطع الطواف لدخول البيت بعد نقل حسنة أبان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دخولها في قسم الحسن بواسطة إبراهيم بن هاشم ، وقد عرفت ان روايته لا تقصر عن الصحيح كما بيناه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ايضا مرارا كما أوضحناه في شرحنا على الكتاب من كتاب الطهارة والصلاة وحينئذ فتكون الرواية لما ذكره هنا معتمدة حسنة كالصحيح عنده ، فيجب العمل بها وينتفي تطرق الطعن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طعنه في الاخبار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الاستحباب ففيه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في غير موضع من انه وان اشتهر هذا الجمع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دليل عليه من سنة ولا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موضحا منقحا بما يغني عن الإعادة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قد عرفت بما حققناه وتبينت بما أوضحناه انه لا دليل على ما ادعاه من القول المذكور بالكلية ليحتاج إلى تأويل هذه الاخبار ، فإنه ليس إلا صحيحة رفاعة المجملة ، والجمع بينها وبين هذه الاخبار الصحاح الصراح في وجوب الإعادة يقتضي حملها على النافلة كما عرفت وتعرف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الاخبار الدالة على القول المشهور زيادة على ما تقدم ما رواه ثقة الإسلام في الصحيح عن منصور بن حازم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فلم يدر أستة طاف أم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عليه شيئا والإعادة أحب الي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في المدارك وقدمنا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هذه الرواية على استحباب الإعادة حيث جعلها مستندا لحمله الأخبار المتقدمة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لأن الإعادة 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وأفضل انما هي بعد المفارقة ان امكنه ذلك لا الإعادة مع الحضور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السائل أوجب عليه الإعادة ، فلما أخبر السائل بأنه فاته ذلك يعني بمفارقة ذلك المكان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ارى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غيره من اخبار المسألة الدالة على انه مع المفارقة لا يجب عليه العود والإعادة ، الا انه في هذا الخبر جعل الإعادة مع الإمكان أفضل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أيضا في الصحيح عن معاوية بن عمار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طاف بالبيت طواف الفريضة فلم يدر ستة طاف أم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يستقبل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طواف الفريضة فلم يدر ستة طاف أم سبعة أم ثمانية؟ قال يعيد طوافه حتى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شك في طواف النافلة؟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525"/>
      </w:r>
      <w:r>
        <w:rPr>
          <w:rFonts w:ascii="Amiri" w:hAnsi="Amiri" w:eastAsia="Amiri" w:cs="Amiri"/>
          <w:color w:val="111111"/>
          <w:sz w:val="28"/>
          <w:sz w:val="28"/>
          <w:szCs w:val="28"/>
          <w:rtl w:val="true"/>
          <w:lang w:bidi="ar-SA"/>
        </w:rPr>
        <w:t xml:space="preserve">عن احمد بن عمر المرهبي عن ابي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طوافه فلم يدر أستة طاف أم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فريضة أعاد كل ما شك فيه ، وان كان في نافلة بنى على ما هو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دليل لهذا القول الثاني في الاخبار التي وصلت إلينا الا انه مذكور في كتاب الفقه الرضوي </w:t>
      </w:r>
      <w:r>
        <w:rPr>
          <w:rStyle w:val="FootnoteAnchor"/>
          <w:rtl w:val="true"/>
        </w:rPr>
        <w:footnoteReference w:id="52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شككت فلم تدر سبعة طفت أم ثمانية وأنت في الطواف فابن على السبعة وأسقط واحدا واقطعه ، وان لم تدر ستة طفت أم سبعة فأتمها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مستند الشيخ علي بن بابويه كما عرفت من ما تقدم في غير موضع ، ولو نقلت عبارته في الرسالة لعرفت انها عين عبارة الكتاب المذكور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الشك في الفريضة ، واما في النافلة فإنه يبنى على الأقل </w:t>
      </w:r>
    </w:p>
    <w:p>
      <w:pPr>
        <w:pStyle w:val="BookText"/>
        <w:rPr/>
      </w:pPr>
      <w:r>
        <w:rPr>
          <w:rFonts w:ascii="Amiri" w:hAnsi="Amiri" w:eastAsia="Amiri" w:cs="Amiri"/>
          <w:color w:val="111111"/>
          <w:sz w:val="28"/>
          <w:sz w:val="28"/>
          <w:szCs w:val="28"/>
          <w:rtl w:val="true"/>
          <w:lang w:bidi="ar-SA"/>
        </w:rPr>
        <w:t xml:space="preserve">استحبابا وان تخير ، كما يدل عليه الخبر المتقدم نقله </w:t>
      </w:r>
      <w:r>
        <w:rPr>
          <w:rStyle w:val="FootnoteAnchor"/>
          <w:rtl w:val="true"/>
        </w:rPr>
        <w:footnoteReference w:id="527"/>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عن رفاعة كما هو أحد الاحتمالين المتقدمين ، أو هو خبر مرسل مستقل كما هو 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الاخبار المتقدمة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انه إذا حاضت المرأة في أثناء الطواف قطعته وانصرفت ، فان كان ما طافته أكثر من النصف بنت عليه متى طهرت ، وان كان أقل 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الشيخان والشيخ علي بن بابويه ، ولابنه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ذكره في المقنع ثم قال فيه </w:t>
      </w:r>
      <w:r>
        <w:rPr>
          <w:rStyle w:val="FootnoteAnchor"/>
          <w:rtl w:val="true"/>
        </w:rPr>
        <w:footnoteReference w:id="528"/>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كانت طافت ثلاثة أشواط أو أقل ثم رأت الدم حفظت مكانها ، فإذا طهرت طافت منه وأعدت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كتاب من لا يحضره الفقيه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حريز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ثلاثة أشواط أو أقل من ذلك ثم رأت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منه واعتدت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الحديث افتى دون الحديث الذي رواه ابن مسكان عن إبراهيم بن إسحاق عن 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أربعة أشواط وهي معتمرة ثم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طوافها وليس عليها غيره ومتعتها تامة ، ولها ان تطوف بين الصفا والمروة لأنها زادت على النصف ، وقد قضت متعتها فلتستأنف بعد الحج ، وان هي لم </w:t>
      </w:r>
    </w:p>
    <w:p>
      <w:pPr>
        <w:pStyle w:val="BookText"/>
        <w:rPr/>
      </w:pPr>
      <w:r>
        <w:rPr>
          <w:rFonts w:ascii="Amiri" w:hAnsi="Amiri" w:eastAsia="Amiri" w:cs="Amiri"/>
          <w:color w:val="111111"/>
          <w:sz w:val="28"/>
          <w:sz w:val="28"/>
          <w:szCs w:val="28"/>
          <w:rtl w:val="true"/>
          <w:lang w:bidi="ar-SA"/>
        </w:rPr>
        <w:t>تطف إلا ثلاثة أشواط فلتستأنف الحج ، فإن أقام بها جمالها بعد الحج فلتخرج إلى الجعرانة أو الى التنعيم فلتعتمر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الحديث إسناده منقطع والحديث الأول رخصة ورحمة وإسناده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هذه المسألة زيادة على هذين الخبرين ما رواه في الكافي </w:t>
      </w:r>
      <w:r>
        <w:rPr>
          <w:rStyle w:val="FootnoteAnchor"/>
          <w:rtl w:val="true"/>
        </w:rPr>
        <w:footnoteReference w:id="530"/>
      </w:r>
      <w:r>
        <w:rPr>
          <w:rFonts w:ascii="Amiri" w:hAnsi="Amiri" w:eastAsia="Amiri" w:cs="Amiri"/>
          <w:color w:val="111111"/>
          <w:sz w:val="28"/>
          <w:sz w:val="28"/>
          <w:szCs w:val="28"/>
          <w:rtl w:val="true"/>
          <w:lang w:bidi="ar-SA"/>
        </w:rPr>
        <w:t xml:space="preserve">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وهي في الطواف بالبيت أو بين الصفا والمروة فجازت النصف فعلمت ذلك الموضع ، فإذا طهرت رجعت فأتمت بقية طوافها من الموضع الذي علمته ، فإن هي قطعت طوافها في أقل من النصف فعليها أن تستأنف الطواف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عمر الحلال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امرأة طافت خمسة أشواط ثم اعتلت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وهي في الطواف بالبيت أو بالصفا والمروة وجاوزت النصف علمت ذلك الموضع الذي بلغت ، فإذا قطعت طوافها في أقل من النصف فعليها أن تستأنف الطواف من اوله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532"/>
      </w:r>
      <w:r>
        <w:rPr>
          <w:rFonts w:ascii="Amiri" w:hAnsi="Amiri" w:eastAsia="Amiri" w:cs="Amiri"/>
          <w:color w:val="111111"/>
          <w:sz w:val="28"/>
          <w:sz w:val="28"/>
          <w:szCs w:val="28"/>
          <w:rtl w:val="true"/>
          <w:lang w:bidi="ar-SA"/>
        </w:rPr>
        <w:t xml:space="preserve">عن ابن مسكان عن إبراهيم بن أبي إسحاق عن سعيد الأعرج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أربعة أشواط وهي معتمرة ثم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 ومتعتها تامة ، فلها ان تطوف بين الصفا والمروة ، وذلك لأنها زادت على النصف ، وقد مضت متعتها ولتستأنف بعد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كتاب الفقه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حاضت المرأة في الطواف خرجت من المسجد فان كانت طافت ثلاثة أشواط فعليها ان تعيد ، وان كانت طافت أربعة أقامت على مكانها ، فإذا طهرت بنت وقضت ما بقي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على المسجد حتى تتيمم وتخرج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إذا أصابته علة وهو في الطواف لم يقدر على إتمامه ، خرج وأعاد بعد ذلك طوافه ما لم يجز نصفه ، فان جاوز نصفه فعليه ان يبنى على 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صحيحة محمد بن مسلم التي استند إليها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الدلالة واضحة المقالة في ان البناء انما هو بعد تجاوز النصف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صحيحة محمد بن مسلم على طواف النافلة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 اليه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حديث إبراهيم بن إسحاق الذي ذكره إسناده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الشيخ كما ذكرناه رواه متصلا وبين الواسطة وهي سعيد الأعرج ، فزال به الانقطاع الذي طعن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للزوم طرح هذه الاخبار لو عملنا بخبره ، ومتى عملنا بهذه الاخبار فالوجه في خبره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يؤيد أخبار القول المشهور ايضا ما رواه في الكافي والشيخ في التهذيب في الصحيح عن ابن مسكان عن إسحاق بياع اللؤلؤ عن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طافت بالبيت أربعة أشواط ثم رأت الدم فمتعتها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وتقضى </w:t>
      </w:r>
    </w:p>
    <w:p>
      <w:pPr>
        <w:pStyle w:val="BookText"/>
        <w:rPr/>
      </w:pPr>
      <w:r>
        <w:rPr>
          <w:rFonts w:ascii="Amiri" w:hAnsi="Amiri" w:eastAsia="Amiri" w:cs="Amiri"/>
          <w:color w:val="111111"/>
          <w:sz w:val="28"/>
          <w:sz w:val="28"/>
          <w:szCs w:val="28"/>
          <w:rtl w:val="true"/>
          <w:lang w:bidi="ar-SA"/>
        </w:rPr>
        <w:t>ما فاتها من الطواف بالبيت وبين الصفا والمروة ، وتخرج إلى منى قبل ان تطوف الطواف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بالطواف الآخر قضاء ما بقي من الطواف الذي قطعته بعد الخروج إلى منى متى كان الحيض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لنا تحقيق زائد على ما ذكرناه في هذه المسألة في أبحاث المقدمة الرابعة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ان يطوف وعليه برطلة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ان يطوف وعليه برطلة وقال ابن إدريس انه مكروه في طواف الحج محرم في طواف العمرة ، والى هذا القول مال أكثر المتأخرين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طواف العمرة قد غطى رأسه وهو محرم ، وفي طواف الحج لا مانع من تغطيته فلا موجب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والبرطلة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وإسكان الراء وضم الطاء المهملة وتشديد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طويلة كانت تلبس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 وربما 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ورودها بالتخفيف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ما رواه في الكافي </w:t>
      </w:r>
      <w:r>
        <w:rPr>
          <w:rStyle w:val="FootnoteAnchor"/>
          <w:rtl w:val="true"/>
        </w:rPr>
        <w:footnoteReference w:id="535"/>
      </w:r>
      <w:r>
        <w:rPr>
          <w:rFonts w:ascii="Amiri" w:hAnsi="Amiri" w:eastAsia="Amiri" w:cs="Amiri"/>
          <w:color w:val="111111"/>
          <w:sz w:val="28"/>
          <w:sz w:val="28"/>
          <w:szCs w:val="28"/>
          <w:rtl w:val="true"/>
          <w:lang w:bidi="ar-SA"/>
        </w:rPr>
        <w:t xml:space="preserve">عن زياد بن يحيى الحنظلي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تطوفن بالبيت وعليك برطلة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يزيد بن خليفة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حول الكعبة وعلي برطلة ، فقال لي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تطوف حول الكعبة وعليك برطلة ، لا تلبسها حول الكعبة فإنها من زي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 في طواف العمرة للعلة التي ذكروها فهي لا تختص بالبرطلة ، والنهي عن لبسها قد ظهر وجهه من هذا الخبر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المذكور كراهة لبسها مطلقا ، حيث علل ذلك بكونها من زي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صحيحة هشام بن الحكم أو حسنته المروية في الكافي </w:t>
      </w:r>
      <w:r>
        <w:rPr>
          <w:rStyle w:val="FootnoteAnchor"/>
          <w:rtl w:val="true"/>
        </w:rPr>
        <w:footnoteReference w:id="538"/>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لباس البرطلة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لا يسقط عنه الطواف بل يطاف به ان أمكن والا طيف عنه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الأول ما رواه في الكافي </w:t>
      </w:r>
      <w:r>
        <w:rPr>
          <w:rStyle w:val="FootnoteAnchor"/>
          <w:rtl w:val="true"/>
        </w:rPr>
        <w:footnoteReference w:id="539"/>
      </w:r>
      <w:r>
        <w:rPr>
          <w:rFonts w:ascii="Amiri" w:hAnsi="Amiri" w:eastAsia="Amiri" w:cs="Amiri"/>
          <w:color w:val="111111"/>
          <w:sz w:val="28"/>
          <w:sz w:val="28"/>
          <w:szCs w:val="28"/>
          <w:rtl w:val="true"/>
          <w:lang w:bidi="ar-SA"/>
        </w:rPr>
        <w:t xml:space="preserve">عن الربيع بن خيثم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يطاف به حول الكعبة في محمل وهو شديد المرض ، فكان كلما بلغ الركن اليماني أمرهم فوضعوه على الأرض فأدخل يده في كوة المحمل حتى يجرها على الأرض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ذلك مرارا في كل شوط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p>
    <w:p>
      <w:pPr>
        <w:pStyle w:val="BookText"/>
        <w:rPr/>
      </w:pPr>
      <w:r>
        <w:rPr>
          <w:rFonts w:ascii="Amiri" w:hAnsi="Amiri" w:eastAsia="Amiri" w:cs="Amiri"/>
          <w:color w:val="111111"/>
          <w:sz w:val="28"/>
          <w:sz w:val="28"/>
          <w:szCs w:val="28"/>
          <w:rtl w:val="true"/>
          <w:lang w:bidi="ar-SA"/>
        </w:rPr>
        <w:t xml:space="preserve">الدنيا أو منافع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من لا يحضره الفقيه </w:t>
      </w:r>
      <w:r>
        <w:rPr>
          <w:rStyle w:val="FootnoteAnchor"/>
          <w:rtl w:val="true"/>
        </w:rPr>
        <w:footnoteReference w:id="541"/>
      </w:r>
      <w:r>
        <w:rPr>
          <w:rFonts w:ascii="Amiri" w:hAnsi="Amiri" w:eastAsia="Amiri" w:cs="Amiri"/>
          <w:color w:val="111111"/>
          <w:sz w:val="28"/>
          <w:sz w:val="28"/>
          <w:szCs w:val="28"/>
          <w:rtl w:val="true"/>
          <w:lang w:bidi="ar-SA"/>
        </w:rPr>
        <w:t xml:space="preserve">عن ابي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فأمر غلمانه ان يحملوه ويطوفوا به ، فأمرهم أن يخطوا برجله الأرض حتى تمس الأرض قدماه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542"/>
      </w:r>
      <w:r>
        <w:rPr>
          <w:rFonts w:ascii="Amiri" w:hAnsi="Amiri" w:eastAsia="Amiri" w:cs="Amiri"/>
          <w:color w:val="111111"/>
          <w:sz w:val="28"/>
          <w:sz w:val="28"/>
          <w:szCs w:val="28"/>
          <w:rtl w:val="true"/>
          <w:lang w:bidi="ar-SA"/>
        </w:rPr>
        <w:t xml:space="preserve">في الصحيح عن صفوان بن يحيى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المريض يقدم مكة ، فلا يستطيع ان يطوف بالبيت ولا يأتي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محمولا يخطو الأرض برجليه حتى تمس الأرض قدميه في الطواف ، ثم يوقف به في أصل الصفا والمروة إذا كان معتلا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يطاف به ويرمى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الثاني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المبطون والكسير يطاف عنهما ويرمى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والمغمى عليه يرمى عنه ويطاف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المبطون والكسير يطاف عنهما ويرمى عنهما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حبيب الخثعمي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يطاف عن المبطون والكسير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عبد الرحمن البجليّ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يسار انه سقط من جمله فلا يستمسك بطنه أطوف عنه وأسعى؟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دعه فإن بري‌ء قضى هو وإلا فاقض أنت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فالطواف عنه دائر مدار عدم إمكان الطواف به بعد التربص لبرؤه ان لم يضق الوقت عن ذلك ، وعدم إمكان الطواف به اما لكونه لا يستمسك طهارته أو كونه مغلوبا عليه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الطواف عن الغير بغير علة مع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w:t>
      </w:r>
      <w:r>
        <w:rPr>
          <w:rStyle w:val="FootnoteAnchor"/>
          <w:rtl w:val="true"/>
        </w:rPr>
        <w:footnoteReference w:id="549"/>
      </w:r>
      <w:r>
        <w:rPr>
          <w:rFonts w:ascii="Amiri" w:hAnsi="Amiri" w:eastAsia="Amiri" w:cs="Amiri"/>
          <w:color w:val="111111"/>
          <w:sz w:val="28"/>
          <w:sz w:val="28"/>
          <w:szCs w:val="28"/>
          <w:rtl w:val="true"/>
          <w:lang w:bidi="ar-SA"/>
        </w:rPr>
        <w:t xml:space="preserve">في الصحيح أو الحسن عن إسماعيل بن عبد الخالق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الى جنب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ابنه عبد اللّه وابنه الذي يليه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يطوف الرجل عن الرجل وهو مقيم بمكة ليس به 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ذلك يجوز لأمرت ابني فلانا فطاف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الأصغر وهما يسمعان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نذر ان يطوف على اربع كان عليه ان يطوف طوافين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ليديه وأسبوعا لرجليه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هذا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بعد نقل القولين </w:t>
      </w:r>
    </w:p>
    <w:p>
      <w:pPr>
        <w:pStyle w:val="BookText"/>
        <w:rPr/>
      </w:pPr>
      <w:r>
        <w:rPr>
          <w:rFonts w:ascii="Amiri" w:hAnsi="Amiri" w:eastAsia="Amiri" w:cs="Amiri"/>
          <w:color w:val="111111"/>
          <w:sz w:val="28"/>
          <w:sz w:val="28"/>
          <w:szCs w:val="28"/>
          <w:rtl w:val="true"/>
          <w:lang w:bidi="ar-SA"/>
        </w:rPr>
        <w:t>المذكورين وربما قيل بالأول إذا كان الناذر امرأة اقتصارا على مورد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الاعتماد عليه بطلان النذر في حق الرجل والتوقف في حق المرأة ، فإن صح سند الخبرين قيل بموجبهما والا بطل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نذرت ان تطوف على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ليديها وأسبوعا لرجليها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الجهم عن ابي عبد اللّه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نذرت ان تطوف على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ليديها وأسبوعا لرجليها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إدريس ومن اقتفاه من المتأخرين بأن النذر المذكور غير منعقد لكونه غير مشروع ، ومن شرط انعقاد النذر ان يكون مشروعا قبل النذر ، وبموجب ذلك يجب الحكم ببطلانه والمتأخرون العاملون بهذا الاصطلاح المحدث ، لما كان النذر كما ذكره ابن إدريس والخبران ضعيفان باصطلاحهم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يصلحان لتخصيص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لا يرى العمل بالاصطلاح المذكور فإنه يخصص القاعدة المذكورة بهما وهو المختار ، كما خصصت بالإحرام قبل الميقات لمن نذره ، للأخبار الواردة </w:t>
      </w:r>
    </w:p>
    <w:p>
      <w:pPr>
        <w:pStyle w:val="BookText"/>
        <w:rPr/>
      </w:pPr>
      <w:r>
        <w:rPr>
          <w:rFonts w:ascii="Amiri" w:hAnsi="Amiri" w:eastAsia="Amiri" w:cs="Amiri"/>
          <w:color w:val="111111"/>
          <w:sz w:val="28"/>
          <w:sz w:val="28"/>
          <w:szCs w:val="28"/>
          <w:rtl w:val="true"/>
          <w:lang w:bidi="ar-SA"/>
        </w:rPr>
        <w:t xml:space="preserve">بذلك </w:t>
      </w:r>
      <w:r>
        <w:rPr>
          <w:rStyle w:val="FootnoteAnchor"/>
          <w:rtl w:val="true"/>
        </w:rPr>
        <w:footnoteReference w:id="552"/>
      </w:r>
      <w:r>
        <w:rPr>
          <w:rFonts w:ascii="Amiri" w:hAnsi="Amiri" w:eastAsia="Amiri" w:cs="Amiri"/>
          <w:color w:val="111111"/>
          <w:sz w:val="28"/>
          <w:sz w:val="28"/>
          <w:szCs w:val="28"/>
          <w:rtl w:val="true"/>
          <w:lang w:bidi="ar-SA"/>
        </w:rPr>
        <w:t>فكذا هنا للخبرين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تلك الأخبار الواردة بالإحرام قبل الميقات فيها ما هو صحيح باصطلاحهم دون هذه ، ولذا قال بذلك الأكثر منهم ، وابن إدريس أيضا ثمة كما تقدم ذكره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إلا عن المشي على الأربع فالأشبه فعله ، ويمكن ترجيح الركوب لثبوت التعبد به اختيارا ، 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ترجيح الركوب وان لم يثبت التعبد به اختيارا ، لتعينه في حق المعذور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جيد ، الا انه يحتمل بناء على العمل بالروايتين المذكورتين الاجتزاء بالطواف على اربع ، لدلالتهما على انعقاد نذره ، غاية الأمر انه مع القدرة على المشي أوجب عليه طوافين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ليديه والآخر لرجليه ، ففيهما دلالة على مشروعية الطواف على اربع مع تعذر المشي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الجمع بين الطواف على اربع والطواف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انه لو حمل محرم محرما فطاف به ونوى كل منهما الطواف أجزأ</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تدل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والشيخ في التهذيب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تطوف بالصبي وتسعى به ، هل يجزئ ذلك عنها وعن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54"/>
      </w:r>
      <w:r>
        <w:rPr>
          <w:rFonts w:ascii="Amiri" w:hAnsi="Amiri" w:eastAsia="Amiri" w:cs="Amiri"/>
          <w:color w:val="111111"/>
          <w:sz w:val="28"/>
          <w:sz w:val="28"/>
          <w:szCs w:val="28"/>
          <w:rtl w:val="true"/>
          <w:lang w:bidi="ar-SA"/>
        </w:rPr>
        <w:t xml:space="preserve">في الصحيح عن الهيثم بن عروة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حملت امرأتي ثم طفت بها وكانت مريضة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بها بالبيت في طواف الفريضة وبالصفا والمروة واحتسبت بذلك لنفسي فهل يجزئني؟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الهيثم التميمي عن أبيه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بامرأتي وكانت قد أقعدت بضع عشرة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 وضعتها في شق محمل وحملتها انا بجانب المحمل والخادم بالجانب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فطفت بها طواف الفريضة وبين الصفا والمروة ، واعتددت به انا لنفسي ، ثم 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له ما صنعته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ومن لا يحضره الفقيه في الصحيح عن هيثم التميمي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كانت معه صاحبة لا تستطيع القيام على رجلها فحملها زوجها في محمل فطاف بها طواف الفريضة بالبيت وبالصفا والمروة ، أيجزئه ذلك الطواف عن نفسه طوافه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اللّه إذا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وجدت في الكافي والفقيه بهذه الصورة ، ولعل الصواب في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ها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يجزئه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وقد يقسم بها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 اللّه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الهاء من الواو ، وان شئت حذفت الألف التي بعد الهاء وان شئت أثبت ،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الاسم بينهما وجررته بحرف التنبيه ،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واختصر لكثرة استعمالهم هذا في كلامهم ،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وها انا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ويفصل بين اسم الإشارة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جر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وتدخل على اسم اللّه في القسم عند حذف الحرف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ووصلها وكلاهما مع إثبات ألفها وحذفها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 قال في الغريبين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وارتضاء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حينئذ تصحيح ما بعدها ، والظاهر ان وصلها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ويمكن تصحيحها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والتنوين فيه عوض عن المضاف اليه ، فيصير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يجزئه إذا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الآتية كلها تعطى الاجزاء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أطلنا بنقله لما يتضمنه من التنبيه على فائدة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بأن يعول الرجل على غيره في إحصاء عدد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والصدوق في الصحيح عن سعيد الأعرج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أيكتفى الرجل بإحصاء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مسكان عن الهذيل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يتكل على عدد صاحبته في الطواف أيجزئه عنهما وعن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 ترى أنك تأتم بالإمام إذا صليت خلفه ، فهو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أبدل عنه ليعطف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انفرد كل واحد بحكم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الكافي ومن لا يحضره الفقيه في الصحيح عن صفوان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ثلاثة دخلوا في الطواف فقال واحد منهم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ظنوا انهم قد فرغوا 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سبعة أشواط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خمسة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شكوا كلهم فليستأنفوا ، وان لم يشكوا وعلم كل واحد ما في يده فليبنوا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 ما يذكره كل واحد منهم من العدد الذي معه ، ان كان عن يقين منه بنى عليه وصح طوافه ان كان ما في يده تمام العدد الواجب والا أتمه ، وان كان عن شك أعاد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جملة من الأحكام المتعلقة بالطواف في المقدمات من الباب الأول فلا وجه لإعادتها</w:t>
      </w:r>
      <w:r>
        <w:rPr>
          <w:rFonts w:eastAsia="Amiri" w:cs="Amiri" w:ascii="Amiri" w:hAnsi="Amiri"/>
          <w:color w:val="111111"/>
          <w:sz w:val="28"/>
          <w:szCs w:val="28"/>
          <w:rtl w:val="true"/>
          <w:lang w:bidi="ar-SA"/>
        </w:rPr>
        <w:t xml:space="preserve">. </w:t>
      </w:r>
      <w:bookmarkStart w:id="48" w:name="pg12496_133721"/>
    </w:p>
    <w:p>
      <w:pPr>
        <w:pStyle w:val="Heading4"/>
        <w:numPr>
          <w:ilvl w:val="3"/>
          <w:numId w:val="1"/>
        </w:numPr>
        <w:rPr/>
      </w:pPr>
      <w:bookmarkStart w:id="49" w:name="__RefHeading___Toc748149_77815467"/>
      <w:bookmarkStart w:id="50" w:name="_Toc18"/>
      <w:bookmarkEnd w:id="48"/>
      <w:bookmarkEnd w:id="49"/>
      <w:r>
        <w:rPr>
          <w:rtl w:val="true"/>
        </w:rPr>
        <w:t>خاتمة</w:t>
      </w:r>
      <w:bookmarkEnd w:id="50"/>
    </w:p>
    <w:p>
      <w:pPr>
        <w:pStyle w:val="BookText"/>
        <w:rPr/>
      </w:pPr>
      <w:r>
        <w:rPr>
          <w:rFonts w:ascii="Amiri" w:hAnsi="Amiri" w:eastAsia="Amiri" w:cs="Amiri"/>
          <w:color w:val="111111"/>
          <w:sz w:val="28"/>
          <w:sz w:val="28"/>
          <w:szCs w:val="28"/>
          <w:rtl w:val="true"/>
          <w:lang w:bidi="ar-SA"/>
        </w:rPr>
        <w:t xml:space="preserve">تشتمل على جملة من نوادر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ابن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تطوف ثلاثمائة وستين أسبوعا عدد أيام السنة ، فان لم تستطع فثلاثمائة وستين شوطا ، فان لم تستطع فما قدرت عليه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استحباب ثلاثمائة وستين شوطا ان يكون الطواف الأخير عشرة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بعدم الكراهة ، لظاهر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المختلف عن ابن زهرة انه يستحب زيادة أربعة أشواط ليصير الأخير طوافا كاملا ، حذرا من كراهة القران ، وليوافق عدد أيام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البأس في المختلف ، ولا ريب في حصول البأس فيه ، لخروجه عن مقتضى الخبر المذكور على ان القران المختلف في كراهته وتحريمه انما هو الإتيان بأسبوع كامل مع الطواف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الاخبار المذكورة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زيادة شوط أو شوطين مثلا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يطوف الرجل بمقامه بمكة ثلاثمائة وستين أسبوعا بعدد أيام السنة ، فان لم يقدر عليه طاف ثلاثمائة وستين شوطا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562"/>
      </w:r>
      <w:r>
        <w:rPr>
          <w:rFonts w:ascii="Amiri" w:hAnsi="Amiri" w:eastAsia="Amiri" w:cs="Amiri"/>
          <w:color w:val="111111"/>
          <w:sz w:val="28"/>
          <w:sz w:val="28"/>
          <w:szCs w:val="28"/>
          <w:rtl w:val="true"/>
          <w:lang w:bidi="ar-SA"/>
        </w:rPr>
        <w:t xml:space="preserve">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يطاف بالبيت عدد أيام السنة ، كل أسبوع لسبعة أيام فذلك اثنان وخمسون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لا يخلو من الإشكال لأنه بمقتضى ما تقدم من ان عدد السنة ثلاثمائة وستون يوما فمتى طاف لكل يوم شوطا يكون عدد الأسابيع أحدا وخمسين أسبوعا وزيادة ثلاثة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يحمل على ما ذكروه من عدد السنة الشمسية كما تقدم ، فيصير مؤيدا لما نقل عن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563"/>
      </w:r>
      <w:r>
        <w:rPr>
          <w:rFonts w:ascii="Amiri" w:hAnsi="Amiri" w:eastAsia="Amiri" w:cs="Amiri"/>
          <w:color w:val="111111"/>
          <w:sz w:val="28"/>
          <w:sz w:val="28"/>
          <w:szCs w:val="28"/>
          <w:rtl w:val="true"/>
          <w:lang w:bidi="ar-SA"/>
        </w:rPr>
        <w:t xml:space="preserve">عن علي بن ميمون الصائغ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رجل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حاجا؟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للحاج؟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وطاف بالبيت وصلى ركعتين كتب اللّه له سبعين ألف حسنة ، ومحا عنه سبعين ألف سيئة ورفع له سبعين ألف درجة ، وشفعه في سبعين ألف حاجة ، وكتب له عتق سبعين ألف رقبة قيمة كل رقبة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من لا يحضره الفقيه </w:t>
      </w:r>
      <w:r>
        <w:rPr>
          <w:rStyle w:val="FootnoteAnchor"/>
          <w:rtl w:val="true"/>
        </w:rPr>
        <w:footnoteReference w:id="564"/>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ابان بن تغلب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لبان هل تدري ما ثواب من طاف بهذا البيت أسبوعا؟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ستة آلاف حسنة ، وتمحى </w:t>
      </w:r>
    </w:p>
    <w:p>
      <w:pPr>
        <w:pStyle w:val="BookText"/>
        <w:rPr/>
      </w:pPr>
      <w:r>
        <w:rPr>
          <w:rFonts w:ascii="Amiri" w:hAnsi="Amiri" w:eastAsia="Amiri" w:cs="Amiri"/>
          <w:color w:val="111111"/>
          <w:sz w:val="28"/>
          <w:sz w:val="28"/>
          <w:szCs w:val="28"/>
          <w:rtl w:val="true"/>
          <w:lang w:bidi="ar-SA"/>
        </w:rPr>
        <w:t>عنه ستة آلاف سيئة ، وترفع له ستة آلاف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إسحاق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وتقضى له ستة آلاف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الموثق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أسبوعا وصلى ركعتين في أي جوانب المسجد شاء كتب اللّه له ستة آلاف حسنة ، ومحا عنه ستة آلاف سيئة ، ورفع له ستة آلاف درجة ، وقضى له ستة آلاف حاجة ، فما عجل منها فبرحمة اللّه وما أخر منها فشوقا إلى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ومن لا يحضره الفقيه في الصحيح عن 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سنة فالطواف أفضل له من الصلاة ، ومن اقام سنتين خلط من ذا ومن ذا ، ومن اقام ثلاث سنين كانت الصلاة أفضل له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w:t>
      </w:r>
      <w:r>
        <w:rPr>
          <w:rStyle w:val="FootnoteAnchor"/>
          <w:rtl w:val="true"/>
        </w:rPr>
        <w:footnoteReference w:id="568"/>
      </w:r>
      <w:r>
        <w:rPr>
          <w:rFonts w:ascii="Amiri" w:hAnsi="Amiri" w:eastAsia="Amiri" w:cs="Amiri"/>
          <w:color w:val="111111"/>
          <w:sz w:val="28"/>
          <w:sz w:val="28"/>
          <w:szCs w:val="28"/>
          <w:rtl w:val="true"/>
          <w:lang w:bidi="ar-SA"/>
        </w:rPr>
        <w:t xml:space="preserve">في الصحيح عن حفص بن البختري وحماد وهشام بن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569"/>
      </w:r>
      <w:r>
        <w:rPr>
          <w:rFonts w:ascii="Amiri" w:hAnsi="Amiri" w:eastAsia="Amiri" w:cs="Amiri"/>
          <w:color w:val="111111"/>
          <w:sz w:val="28"/>
          <w:sz w:val="28"/>
          <w:szCs w:val="28"/>
          <w:rtl w:val="true"/>
          <w:lang w:bidi="ar-SA"/>
        </w:rPr>
        <w:t xml:space="preserve">في الصحيح أو الحسن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لغير أهل مكة أفضل من الصلاة ، والصلاة لأهل مكة أفضل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570"/>
      </w:r>
      <w:r>
        <w:rPr>
          <w:rFonts w:ascii="Amiri" w:hAnsi="Amiri" w:eastAsia="Amiri" w:cs="Amiri"/>
          <w:color w:val="111111"/>
          <w:sz w:val="28"/>
          <w:sz w:val="28"/>
          <w:szCs w:val="28"/>
          <w:rtl w:val="true"/>
          <w:lang w:bidi="ar-SA"/>
        </w:rPr>
        <w:t xml:space="preserve">في الصحيح عن حريز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لغير أهل مكة ممن جاور بها أفضل أو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للمجاورين أفضل ، والصلاة لأهل مكة والقاطنين بها أفضل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يستنبط من حديث هشام المتقدم بمعونة هذين الخبرين المذكورين بعده ان حكم المجاور انما ينتقل الى أهل مكة ويصير حكمه حكمهم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اختلاف الاخبار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571"/>
      </w:r>
      <w:r>
        <w:rPr>
          <w:rFonts w:ascii="Amiri" w:hAnsi="Amiri" w:eastAsia="Amiri" w:cs="Amiri"/>
          <w:color w:val="111111"/>
          <w:sz w:val="28"/>
          <w:sz w:val="28"/>
          <w:szCs w:val="28"/>
          <w:rtl w:val="true"/>
          <w:lang w:bidi="ar-SA"/>
        </w:rPr>
        <w:t xml:space="preserve">عن ابن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قبل الحج أفضل من سبعين طوافا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الطواف في عشر ذي الحجة قبل الحج كما ينبه عليه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ابي عمير عن بعض أصحابه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في العشر أفضل من سبعين طوافا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لهذه العشرة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والمزية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ومن لا يحضره الفقيه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يعرف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بالليل والنهار عشرة 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 الليل وثلاثة آخر الليل واثنين إذا أصبح واثنين بعد الظهر ، وكان في ما بين ذلك راحته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حماد بن عيسى عن من أخبره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يوما وانا أريد أن أسأله عن مسائل كثيرة ، فلما رأيته عظم علي كلامه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أو رجلك 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الفصل الثاني من المقام الثاني في كيفية الطواف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زياد القندي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المسجد الحرام وانظر الى الناس يطوفون بالبيت وانا قاعد فاغتم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 عليك ، فان المؤمن إذا خرج من بيته يؤم الحج لا يزال في طواف وسعي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الرجل المذكور كان له عذر عن الطواف فيغتم لذلك فسلاه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ومن لا يحضره الفقيه مرسلا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الطواف وأنت تشتهيه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رفاعة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بالبيت ويسعى أيتطوع بالطواف قبل ان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المعتمر بالبيت بعد طواف الفريضة حتى يقصر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ابي بصير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أبا أو ذا </w:t>
      </w:r>
      <w:bookmarkStart w:id="51" w:name="pg12496_133726"/>
    </w:p>
    <w:p>
      <w:pPr>
        <w:pStyle w:val="BookText"/>
        <w:rPr/>
      </w:pPr>
      <w:bookmarkEnd w:id="51"/>
      <w:r>
        <w:rPr>
          <w:rFonts w:ascii="Amiri" w:hAnsi="Amiri" w:eastAsia="Amiri" w:cs="Amiri"/>
          <w:color w:val="111111"/>
          <w:sz w:val="28"/>
          <w:sz w:val="28"/>
          <w:szCs w:val="28"/>
          <w:rtl w:val="true"/>
          <w:lang w:bidi="ar-SA"/>
        </w:rPr>
        <w:t>قرابة له فطاف عنه كان له اجره كاملا ، وللذي طاف عنه مثل اجره ، ويفضل هو بصلته إياه بطواف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الحسن بن صالح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سفينة نوح الف ومأتي ذراع وعرضها ثمانمائة ذراع وطولها في السماء مأتي ذراع ، وطافت بالبيت وسعت بين الصفا والمروة سبعة أشواط ثم استوت على الجودي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48151_77815467"/>
      <w:bookmarkStart w:id="53" w:name="_Toc19"/>
      <w:bookmarkEnd w:id="52"/>
      <w:r>
        <w:rPr>
          <w:rtl w:val="true"/>
        </w:rPr>
        <w:t>البحث الثالث</w:t>
      </w:r>
      <w:r>
        <w:rPr>
          <w:rtl w:val="true"/>
        </w:rPr>
        <w:t xml:space="preserve">: </w:t>
      </w:r>
      <w:r>
        <w:rPr>
          <w:rtl w:val="true"/>
        </w:rPr>
        <w:t>في السعي</w:t>
      </w:r>
      <w:bookmarkEnd w:id="53"/>
    </w:p>
    <w:p>
      <w:pPr>
        <w:pStyle w:val="Heading4"/>
        <w:numPr>
          <w:ilvl w:val="3"/>
          <w:numId w:val="1"/>
        </w:numPr>
        <w:rPr/>
      </w:pPr>
      <w:bookmarkStart w:id="54" w:name="__RefHeading___Toc748153_77815467"/>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والكلام في مقدماته وكيفيته وأحكامه يقتضي بسطه في مطالب ثلاثة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48155_77815467"/>
      <w:bookmarkStart w:id="57" w:name="_Toc21"/>
      <w:bookmarkEnd w:id="56"/>
      <w:r>
        <w:rPr>
          <w:rtl w:val="true"/>
        </w:rPr>
        <w:t>الأول</w:t>
      </w:r>
      <w:r>
        <w:rPr>
          <w:rtl w:val="true"/>
        </w:rPr>
        <w:t xml:space="preserve">: </w:t>
      </w:r>
      <w:r>
        <w:rPr>
          <w:rtl w:val="true"/>
        </w:rPr>
        <w:t>في المقدمات</w:t>
      </w:r>
      <w:bookmarkEnd w:id="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وهي عشرة ، وكلها مندوبة منها الطهارة ، واستحبابها هو الأشهر الأظهر ، وأسنده في المنتهى الى علمائنا مؤذنا بدعوى الإجماع عليه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ابي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والسعي بين الصفا والمروة إلا بطهارة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المشهور أصالة البراءة من ما لم يقم على وجوبه دليل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تقضى المناسك كلها على غير وضوء إلا الطواف ، فان فيه صلاة ، والوضوء أفضل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عن رفاعة بن موسى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شيئا من المناسك وانا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الطواف بالبيت ، فان فيه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يسعى بين الصفا والمروة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5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ثم حاضت قبل ان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امرأة طافت بين الصفا والمروة فحاضت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سعيها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 صفوان عن يحيى الأزرق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يسعى بين الصفا والمروة ثلاثة أشواط أو أربعة ثم يبول ، أيتم سعيه بغير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ولو أتم نسكه بوضوء كان أحب الي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ذهب اليه ابن ابي عقيل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ابن فضال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تطوف ولا تسعى الا على 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الحلبي في الصحيح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تطوف بين الصفا والمروة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يصلح أن يقتضي شيئا من المناسك وهو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كما تضمنته جملة من الاخبار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الحجر ، والشرب من زمزم ، والصب على الجسد من مائها من الدلو المقابل للحجر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هذه الجملة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الركعتين فات الحجر الأسود فقبله واستلمه أو أشر إليه ، فإنه 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ان تشرب من ماء زمزم قبل ان تخرج الى الصفا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حين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نظر الى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أمتي لأخذت منه ذنوبا أو ذنوبين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بفتح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الملأى ماء ، والمراد بأخذها أما استعمالها جميعا في الشرب والصب أو استصحابها معه الى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 الرجل من طوافه وصلى ركعتين ، فليأت زمزم وليستق منها ذنوبا أو ذنوبين ، وليشرب منه ، وليصب على رأسه وظهره وبطنه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ابي عمير عن حفص بن البختري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ابي عمير عن حماد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تستقي من ماء زمزم دلوا أو دلوين فتشرب منه وتصب على رأسك وجسدك ، وليكن ذلك من الدلو الذي بحذاء الحجر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الى الصفا من الباب المقابل للحجر على سكينة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w:t>
      </w:r>
      <w:r>
        <w:rPr>
          <w:rStyle w:val="FootnoteAnchor"/>
          <w:rtl w:val="true"/>
        </w:rPr>
        <w:footnoteReference w:id="595"/>
      </w:r>
      <w:r>
        <w:rPr>
          <w:rFonts w:ascii="Amiri" w:hAnsi="Amiri" w:eastAsia="Amiri" w:cs="Amiri"/>
          <w:color w:val="111111"/>
          <w:sz w:val="28"/>
          <w:sz w:val="28"/>
          <w:szCs w:val="28"/>
          <w:rtl w:val="true"/>
          <w:lang w:bidi="ar-SA"/>
        </w:rPr>
        <w:t xml:space="preserve">في الصحيح عن صفوان بن يحيى عن عبد الحميد بن سعيد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باب الصفا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قد اختلفوا فيه ، بعضهم يقول الذي يلي </w:t>
      </w:r>
    </w:p>
    <w:p>
      <w:pPr>
        <w:pStyle w:val="BookText"/>
        <w:rPr/>
      </w:pPr>
      <w:r>
        <w:rPr>
          <w:rFonts w:ascii="Amiri" w:hAnsi="Amiri" w:eastAsia="Amiri" w:cs="Amiri"/>
          <w:color w:val="111111"/>
          <w:sz w:val="28"/>
          <w:sz w:val="28"/>
          <w:szCs w:val="28"/>
          <w:rtl w:val="true"/>
          <w:lang w:bidi="ar-SA"/>
        </w:rPr>
        <w:t>السقاية ، وبعضهم يقول الذي يلي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الحجر ، والذي يلي السقاية محدث صنعه داود أو فتحه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صفوان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طوافه وركعتيه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ابدأوا بما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إتيان الصفا ،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الى الصفا من الباب الذي خرج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الذي يقابل الحجر الأسود حتى تقطع الوادي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الباب الذي خرج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الآن في داخل المسجد باعتبار توسعته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معلم بأسطوانتين معروفتين فليخرج من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والظاهر استحباب الخروج من الباب الموازي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قال في المسالك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الصعود على الصفا حتى يرى البيت ، واستقبال الركن الذي فيه الحجر ، والدعاء بالمأثور ، والتكبير والتهليل والتحميد والتسبيح </w:t>
      </w:r>
    </w:p>
    <w:p>
      <w:pPr>
        <w:pStyle w:val="BookText"/>
        <w:rPr/>
      </w:pPr>
      <w:r>
        <w:rPr>
          <w:rFonts w:ascii="Amiri" w:hAnsi="Amiri" w:eastAsia="Amiri" w:cs="Amiri"/>
          <w:color w:val="111111"/>
          <w:sz w:val="28"/>
          <w:sz w:val="28"/>
          <w:szCs w:val="28"/>
          <w:rtl w:val="true"/>
          <w:lang w:bidi="ar-SA"/>
        </w:rPr>
        <w:t>مائة مائة ، والوقوف بقدر قراءة سورة البقرة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في الكافي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فاصعد على الصفا حتى تنظر الى البيت وتستقبل الركن الذي فيه الحجر الأسود ،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 عليه ، ثم اذكر من الآية وبلائه وحسن ما صنع إليك ما قدرت على ذكره ، ثم 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واحمده سبعا ، وهلله سبعا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يحيى ويميت ، وهو حي لا يموت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الحمد لله على ما هدانا ، والحمد لله على ما أولانا ، والحمد لله الحي القيوم والحمد لله الحي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 واشهد ان محمدا عبده ورسوله ، لا نعبد إلا إياه مخلصين له الدين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العفو والعافية واليقين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فِي الدُّنْيا حَسَنَةً وَفِي الْآخِرَةِ حَسَنَةً وَقِنا عَذابَ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اللّه مائة مرة ، وهلله مائة مرة ، واحمده مائة مرة ، وسبحه مائة مرة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أنجز وعده ونصر عبده وغلب الأحزاب وحده ، فلن الملك وله الحمد وحده وحده ، اللّهم بارك لي في الموت وفي ما بعد الموت ، اللّهم إني أعوذ بك من ظلمة القبر ووحشته ، اللّهم أظلني في ظل عرشك يوم لا ظل الا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ان تستودع ربك دينك ونفسك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w:t>
      </w:r>
    </w:p>
    <w:p>
      <w:pPr>
        <w:pStyle w:val="BookText"/>
        <w:rPr/>
      </w:pPr>
      <w:r>
        <w:rPr>
          <w:rFonts w:ascii="Amiri" w:hAnsi="Amiri" w:eastAsia="Amiri" w:cs="Amiri"/>
          <w:color w:val="111111"/>
          <w:sz w:val="28"/>
          <w:sz w:val="28"/>
          <w:szCs w:val="28"/>
          <w:rtl w:val="true"/>
          <w:lang w:bidi="ar-SA"/>
        </w:rPr>
        <w:t xml:space="preserve">الرحمن الرحيم الذي لا تضيع ودائعه ديني ونفسي وأهلي ، اللّهم استعملني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وتوفني على ملته وأعذني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ثلاثا ثم تعيدها مرتين ثم تكبر واحدة ثم تعيدها ، فان لم تستطع هذا فبعضه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الصفا بقدر ما يقرأ سورة البقرة مترسلا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على الصفا حتى تنظر الى البيت وتستقبل الركن الذي فيه الحجر الأسود 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بالصعود والنظر الى البيت واستقبال الركن لا الصعود الى ان يرى البيت لأن رؤية البيت لا تتوقف على الصعود ، ولصحيحة عبد الرحمن بن الحجاج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يطفن على الإبل والدواب أيجزئهن ان يقفن تحت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بحيث يرين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افتى الشيخ في النهاية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على الصفا نظر الى البيت واستقبل الركن الذي فيه الحجر وحمد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الشارح ان المستحب الصعود على الصفا بحيث يرى البيت ، وان ذلك يحصل بالدرجة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رؤية البيت والنظر إليه مرفوعة علي بن النعمان الآتية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01"/>
      </w:r>
      <w:r>
        <w:rPr>
          <w:rFonts w:ascii="Amiri" w:hAnsi="Amiri" w:eastAsia="Amiri" w:cs="Amiri"/>
          <w:color w:val="111111"/>
          <w:sz w:val="28"/>
          <w:sz w:val="28"/>
          <w:szCs w:val="28"/>
          <w:rtl w:val="true"/>
          <w:lang w:bidi="ar-SA"/>
        </w:rPr>
        <w:t xml:space="preserve">عن علي بن النعمان 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الصفا استقبل الكعبة ثم رفع يديه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قط ، فان عدت فعد علي بالمغفرة فإنك أنت الغفور الرحيم ، اللّهم افعل بي ما أنت أهله ، فإنك ان تفعل بي ما أنت أهله ترحمني ، وان تعذبني فأنت غني عن عذابي وانا محتاج الى رحمتك ، فيا من انا محتاج الى رحمته ارحمني ، اللّهم لا تفعل بي ما أنا أهله فإنك ان تفعل بي ما أنا أهله تعذبني ولن تظلمني ، أصبحت اتقي عدلك ولا أخاف جورك ، فيا من هو عدل لا يجور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602"/>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تختص بالنفي ماضيا والعامة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افعله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لحن ، وفي مواضع من البخاري جاء بعد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الكسوف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صلاة صليتها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 ابن مالك في الشواهد لغة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ما خفي على كثير من النحاة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استعمالها بعد المثبت ، وهما أفصح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لو لم يتمكن من الإطالة والإتيان بالموظف اتى بما يتيسر له </w:t>
      </w:r>
    </w:p>
    <w:p>
      <w:pPr>
        <w:pStyle w:val="BookText"/>
        <w:rPr/>
      </w:pPr>
      <w:r>
        <w:rPr>
          <w:rFonts w:ascii="Amiri" w:hAnsi="Amiri" w:eastAsia="Amiri" w:cs="Amiri"/>
          <w:color w:val="111111"/>
          <w:sz w:val="28"/>
          <w:sz w:val="28"/>
          <w:szCs w:val="28"/>
          <w:rtl w:val="true"/>
          <w:lang w:bidi="ar-SA"/>
        </w:rPr>
        <w:t xml:space="preserve">ويدل على ذلك ما رواه في الكافي في الصحيح عن جميل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دعاء موقت أقوله على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صعدت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 له الملك وله الحمد ، يحيى ويميت ،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عمر بن يزيد عن بعض أصحابه </w:t>
      </w:r>
      <w:r>
        <w:rPr>
          <w:rStyle w:val="FootnoteAnchor"/>
          <w:rtl w:val="true"/>
        </w:rPr>
        <w:footnoteReference w:id="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وراء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الصفا أو على المروة وهو لا يزيد على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حسن الظن بك على كل حال وصدق النية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الجارود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الصفا شي‌ء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طول الوقوف على الصفا يوجب زيادة المال ، رواه في الكافي عن الحسن بن علي بن الوليد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يكثر ماله فليطل الوقوف على الصفا والمروة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حماد المنقري </w:t>
      </w:r>
      <w:r>
        <w:rPr>
          <w:rStyle w:val="FootnoteAnchor"/>
          <w:rtl w:val="true"/>
        </w:rPr>
        <w:footnoteReference w:id="6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 أن يكثر مالك فأكثر الوقوف على الصفا</w:t>
      </w:r>
      <w:r>
        <w:rPr>
          <w:rFonts w:eastAsia="Amiri" w:cs="Amiri" w:ascii="Amiri" w:hAnsi="Amiri"/>
          <w:color w:val="111111"/>
          <w:sz w:val="28"/>
          <w:szCs w:val="28"/>
          <w:rtl w:val="true"/>
          <w:lang w:bidi="ar-SA"/>
        </w:rPr>
        <w:t xml:space="preserve">». </w:t>
      </w:r>
      <w:bookmarkStart w:id="58" w:name="pg12496_133735"/>
    </w:p>
    <w:p>
      <w:pPr>
        <w:pStyle w:val="Heading4"/>
        <w:numPr>
          <w:ilvl w:val="3"/>
          <w:numId w:val="1"/>
        </w:numPr>
        <w:rPr/>
      </w:pPr>
      <w:bookmarkStart w:id="59" w:name="__RefHeading___Toc748157_77815467"/>
      <w:bookmarkStart w:id="60" w:name="_Toc22"/>
      <w:bookmarkEnd w:id="58"/>
      <w:bookmarkEnd w:id="59"/>
      <w:r>
        <w:rPr>
          <w:rtl w:val="true"/>
        </w:rPr>
        <w:t>المطلب الثاني</w:t>
      </w:r>
      <w:r>
        <w:rPr>
          <w:rtl w:val="true"/>
        </w:rPr>
        <w:t xml:space="preserve">: </w:t>
      </w:r>
      <w:r>
        <w:rPr>
          <w:rtl w:val="true"/>
        </w:rPr>
        <w:t>في الكيفية</w:t>
      </w:r>
      <w:bookmarkEnd w:id="60"/>
    </w:p>
    <w:p>
      <w:pPr>
        <w:pStyle w:val="Heading5"/>
        <w:numPr>
          <w:ilvl w:val="4"/>
          <w:numId w:val="1"/>
        </w:numPr>
        <w:rPr/>
      </w:pPr>
      <w:bookmarkStart w:id="61" w:name="__RefHeading___Toc748159_7781546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وهي تشتمل على الواجب والمستحب ، فالواجب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والأمر فيها عندنا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تكون مقارنة للحركة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الصعود على الصفا إجماعا كما نقله في التذكرة ، وفي المنتهى انه قول أكثر أهل العلم كافة </w:t>
      </w:r>
      <w:r>
        <w:rPr>
          <w:rStyle w:val="FootnoteAnchor"/>
          <w:rtl w:val="true"/>
        </w:rPr>
        <w:footnoteReference w:id="610"/>
      </w:r>
      <w:r>
        <w:rPr>
          <w:rFonts w:ascii="Amiri" w:hAnsi="Amiri" w:eastAsia="Amiri" w:cs="Amiri"/>
          <w:color w:val="111111"/>
          <w:sz w:val="28"/>
          <w:sz w:val="28"/>
          <w:szCs w:val="28"/>
          <w:rtl w:val="true"/>
          <w:lang w:bidi="ar-SA"/>
        </w:rPr>
        <w:t>الا من شذ ممن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أشار به الى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التذكرة بأن السعي بين الصفا والمروة يتحقق بدون ذلك ، بان يلصق عقبيه بالصفا فإذا عاد ألصق أصابعه بموضع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صحيحة عبد الرحمن بن الحجاج المتقدمة </w:t>
      </w:r>
      <w:r>
        <w:rPr>
          <w:rStyle w:val="FootnoteAnchor"/>
          <w:rtl w:val="true"/>
        </w:rPr>
        <w:footnoteReference w:id="611"/>
      </w:r>
      <w:r>
        <w:rPr>
          <w:rFonts w:ascii="Amiri" w:hAnsi="Amiri" w:eastAsia="Amiri" w:cs="Amiri"/>
          <w:color w:val="111111"/>
          <w:sz w:val="28"/>
          <w:sz w:val="28"/>
          <w:szCs w:val="28"/>
          <w:rtl w:val="true"/>
          <w:lang w:bidi="ar-SA"/>
        </w:rPr>
        <w:t>المتضمنة لطواف النساء على الدواب وانه يجزئهن ان يقفن تحت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الترقي إلى الدرج وتكفي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أولوية ما ذكره خصوصا مع استحضار النية الى ان يتجاوز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ان الأمر أوسع من ذلك ، فإن السعي على الإبل الذي دلت عليه الاخبار ،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يسعى على ناقته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علی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عليها بين الصفا والمروة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يتفق فيه هذا التضييق من جعل عقبه ملصقة بالصفا في</w:t>
      </w:r>
    </w:p>
    <w:p>
      <w:pPr>
        <w:pStyle w:val="BookText"/>
        <w:rPr/>
      </w:pPr>
      <w:r>
        <w:rPr>
          <w:rFonts w:ascii="Amiri" w:hAnsi="Amiri" w:eastAsia="Amiri" w:cs="Amiri"/>
          <w:color w:val="111111"/>
          <w:sz w:val="28"/>
          <w:sz w:val="28"/>
          <w:szCs w:val="28"/>
          <w:rtl w:val="true"/>
          <w:lang w:bidi="ar-SA"/>
        </w:rPr>
        <w:t>الابتداء وأصابعه يلصقها بالصفا موضع العقب بعد العود فضلا عن ركوب الدرج ، بل يكفى فيه الأمر العرفي ، فإنه يصدق بالقرب من الصفا والمروة وان كان بدون هذا الوجه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استحضار النية الى ان يتجاوز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ينبه على ان مرادهم بالنية انما هو الحديث النفسي والتصوير الفكري كما تقدم تحقيقه ، وبينا انه ليس هو النية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بالصفا والختم بالمروة ، وهو قول كافة أهل العلم من الخاصة والعامة </w:t>
      </w:r>
      <w:r>
        <w:rPr>
          <w:rStyle w:val="FootnoteAnchor"/>
          <w:rtl w:val="true"/>
        </w:rPr>
        <w:footnoteReference w:id="613"/>
      </w:r>
      <w:r>
        <w:rPr>
          <w:rFonts w:ascii="Amiri" w:hAnsi="Amiri" w:eastAsia="Amiri" w:cs="Amiri"/>
          <w:color w:val="111111"/>
          <w:sz w:val="28"/>
          <w:sz w:val="28"/>
          <w:szCs w:val="28"/>
          <w:rtl w:val="true"/>
          <w:lang w:bidi="ar-SA"/>
        </w:rPr>
        <w:t xml:space="preserve">والنصوص به مستفيضة </w:t>
      </w:r>
      <w:r>
        <w:rPr>
          <w:rStyle w:val="FootnoteAnchor"/>
          <w:rtl w:val="true"/>
        </w:rPr>
        <w:footnoteReference w:id="614"/>
      </w:r>
      <w:r>
        <w:rPr>
          <w:rFonts w:ascii="Amiri" w:hAnsi="Amiri" w:eastAsia="Amiri" w:cs="Amiri"/>
          <w:color w:val="111111"/>
          <w:sz w:val="28"/>
          <w:sz w:val="28"/>
          <w:szCs w:val="28"/>
          <w:rtl w:val="true"/>
          <w:lang w:bidi="ar-SA"/>
        </w:rPr>
        <w:t xml:space="preserve">وستأتي جملة منها في الباب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معاوية بن عمار </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بالصفا وتختم بالمروة ثم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المتقدمة </w:t>
      </w:r>
      <w:r>
        <w:rPr>
          <w:rStyle w:val="FootnoteAnchor"/>
          <w:rtl w:val="true"/>
        </w:rPr>
        <w:footnoteReference w:id="616"/>
      </w:r>
      <w:r>
        <w:rPr>
          <w:rFonts w:ascii="Amiri" w:hAnsi="Amiri" w:eastAsia="Amiri" w:cs="Amiri"/>
          <w:color w:val="111111"/>
          <w:sz w:val="28"/>
          <w:sz w:val="28"/>
          <w:szCs w:val="28"/>
          <w:rtl w:val="true"/>
          <w:lang w:bidi="ar-SA"/>
        </w:rPr>
        <w:t xml:space="preserve">المتضمنة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فرغ من طوافه وركعتيه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ابدأوا بما بدأ اللّه به من إتيان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الدالة على ان من بدأ بالمروة أعاد عامدا كان أو ناسيا أو جاهلا </w:t>
      </w:r>
      <w:r>
        <w:rPr>
          <w:rStyle w:val="FootnoteAnchor"/>
          <w:rtl w:val="true"/>
        </w:rPr>
        <w:footnoteReference w:id="617"/>
      </w:r>
      <w:r>
        <w:rPr>
          <w:rFonts w:ascii="Amiri" w:hAnsi="Amiri" w:eastAsia="Amiri" w:cs="Amiri"/>
          <w:color w:val="111111"/>
          <w:sz w:val="28"/>
          <w:sz w:val="28"/>
          <w:szCs w:val="28"/>
          <w:rtl w:val="true"/>
          <w:lang w:bidi="ar-SA"/>
        </w:rPr>
        <w:t>وما ذلك الا لعدم إتيانه بالمأمور به على وجهه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في ذلك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 xml:space="preserve">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بالمروة قبل الصفا فليطرح ما سعى ويبدأ بالصفا قبل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بدأ بالمروة فليطرح ما سعى ويبدأ بالصفا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بدأ بالمروة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 الا ترى انه لو بدأ بشماله قبل يمينه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الصائغ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رجل بدأ بالمروة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 الا ترى انه لو بدأ بشماله قبل يمينه كان عليه ان يبدأ بيمينه ثم يعيد على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يسعى سبعا يحسب ذهابه شوطا وعوده آخر ، وهو قول علمائنا اجمع كما ذكره في المنتهى ، بل قول كافة أهل العلم الا من شذ منهم كما نقله في المنتهى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 بينهما سبعة أشواط تبدأ بالصفا وتختم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هشام بن سالم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سعيت بين الصفا والمروة انا وعبيد اللّه بن راشد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يعد ذاهبا وجائيا شوطا واحدا فبلغ مثل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وجائيا شوطا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فأتممنا أربعة عشر شوطا ، فذكرنا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على ما عليهم ليس عليهم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السعي الذهاب في الطريق المعهود ، فلو اقتحم المسجد الحرام ثم خرج من باب آخر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سلك سوق الليل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الواجبات ايضا استقبال المطلوب بوجهه ، فلو مشى القهقرى لم يجزئ لأنه خلاف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وانها ها شيخنا الشهيد في الدروس إلى عشرة ، وهو الستة المذكورة هنا ، والمقارنة لوقوفه على الصفا في أي جزء منه ، ووقوعه بعد الطواف ، فلو وقع قبله بطل مطلقا الا طواف النساء وعند الضرورة ، وإكمال الشوط وهو من الصفا إلى المروة ، فلو نقص من المسافة شي‌ء بطل وان قل ، وعدم الزيادة على السبعة ، فلو زاد عمدا بطل ، ولو كان ناسيا تخير بين القطع وإكمال أسبوعين ، والموالاة المعتبرة في الطواف عند المفيد وسلار والحلبي ، وظاهر الأكثر والاخبار البناء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عد البدأة بالصفا والختم بالمروة واحدا لا اثنين كما ذكرناه ، فلا يتوهم المنافاة في ما نقلناه عنه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يستحب فيه فأربعة ايضا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ماشيا فلو سعى راكبا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صحيحة عبد الرحمن بن الحجاج المتقدمة قريبا </w:t>
      </w:r>
      <w:r>
        <w:rPr>
          <w:rStyle w:val="FootnoteAnchor"/>
          <w:rtl w:val="true"/>
        </w:rPr>
        <w:footnoteReference w:id="624"/>
      </w:r>
      <w:r>
        <w:rPr>
          <w:rFonts w:ascii="Amiri" w:hAnsi="Amiri" w:eastAsia="Amiri" w:cs="Amiri"/>
          <w:color w:val="111111"/>
          <w:sz w:val="28"/>
          <w:sz w:val="28"/>
          <w:szCs w:val="28"/>
          <w:rtl w:val="true"/>
          <w:lang w:bidi="ar-SA"/>
        </w:rPr>
        <w:t xml:space="preserve">وما رواه ابن بابويه في الصحيح عن معاوية بن عمار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تسعى بين الصفا والمروة على دابة أو على 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الرجل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والمشي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السعي بين الصفا والمروة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وعلى المحمل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حجاج الخشاب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اسعيت بين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لقد 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خشيت الضعف فاركب فإنه أقوى لك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الخبر أفضلية الركوب مع الضعف بالمشي عن الدعاء وان كان مكروها بدون ذلك ، كما تقدم في صحيحة معاوية بن عمار ، فلا منافاة بين الخبرين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ان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على راحلته واستلم الحجر بمحجنه ، وسعى عليها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وثالثها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طرفيه ، والهرولة ما بين المنارة وزقاق العطارين والدعاء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انحدر من الصفا ماشيا إلى المروة وعليك السكينة والوقار حتى تأتي المنارة وهي طرف المسعى ، فاسع مل‌ء فروجك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 وصلى اللّه على محمد وأهل بيته ، اللّهم اغفر وارحم وتجاوز عن ما تعلم وأنت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تبلغ المنارة الأخرى ، فإذا جاوزتها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والفضل والكرم والنعماء والجود والوقار حتى تأتي المروة ، فاصعد عليها حتى يبدو لك البيت ، واصنع عليها كما صنعت على الصفا وطف بينهما سبعة أشواط تبدأ بالصفا وتختم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فاسع مل‌ء فروجك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 وهو ما بين الرجلين ، يقال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فرجه وفروجه إذا عدا وأسرع ، ومنه سمى فرج الرجل والمرأة ، لأنه ما بين الرجلين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انحدر ماشيا وعليك السكينة والوقار حتى تأتي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طرف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مل‌ء فروجك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واللّه أكبر ، وصلى اللّه على محمد وآله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وارحم واعف عن ما تعلم انك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أوسع من ما هو اليوم ولكن الناس ضيقوه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وعليك السكينة والوقار حتى تأتي المروة ، فاصعد عليها حتى يبدو لك البيت فاصنع عليها كما صنعت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 بينهما سبعة أشواط تبدأ بالصفا وتختم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 من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في الموثق عن سماعة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الى الدار التي على يمينك عند أول الوادي فاسع حتى تنتهي إلى أول زقاق عن يمينك بعد ما تجاوز الوادي إلى المروة ، فإذا انتهيت اليه فكف عن السعي وامش مشيا ، وإذا جئت من عند المروة فابدأ من عند الزقاق الذي وصفت لك ، فإذا انتهيت الى الباب الذي من قبل الصفا بعد ما تجاوز الوادي فاكفف عن السعي وامش مشيا وانما السعي على الرجال وليس على النساء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بالسعي الهرولة وهو الإسراع في السير دون العدو وهو المشار إليه في الخبرين المتقدمين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 مل‌ء فروجك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632"/>
      </w:r>
      <w:r>
        <w:rPr>
          <w:rFonts w:ascii="Amiri" w:hAnsi="Amiri" w:eastAsia="Amiri" w:cs="Amiri"/>
          <w:color w:val="111111"/>
          <w:sz w:val="28"/>
          <w:sz w:val="28"/>
          <w:szCs w:val="28"/>
          <w:rtl w:val="true"/>
          <w:lang w:bidi="ar-SA"/>
        </w:rPr>
        <w:t xml:space="preserve">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bookmarkStart w:id="63" w:name="pg12496_133742"/>
    </w:p>
    <w:p>
      <w:pPr>
        <w:pStyle w:val="BookText"/>
        <w:rPr/>
      </w:pPr>
      <w:bookmarkEnd w:id="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يسعى بين الصفا والمروة ما بين باب ابن عباد الى ان يرفع قدميه من المسيل لا يبلغ زقاق آل ابي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أسباط عن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بالسعي من دار القاضي المخزومي ويمضى كما هو الى زقاق العطارين</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748161_77815467"/>
      <w:bookmarkStart w:id="65" w:name="_Toc24"/>
      <w:bookmarkEnd w:id="64"/>
      <w:r>
        <w:rPr>
          <w:rtl w:val="true"/>
        </w:rPr>
        <w:t>فروع</w:t>
      </w:r>
      <w:bookmarkEnd w:id="6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الرمل حال السعي حتى يجوز موضعه وذكر ، فليرجع القهقرى الى المكان الذي يرمل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والصدوق مرسلا عن ابي عبد اللّه وابي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عن السعي حتى يصير من السعي على بعضه أو كله ثم ذكر ، فلا يصرف وجهه منصرفا ولكن يرجع القهقرى الى المكان الذي يجب فيه السعي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تركه اختيارا فلا شي‌ء عليه ، ويدل عليه ما رواه في الكافي عن سعيد الأعرج في الصحيح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شيئا من الرمل في سعيه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الجلوس في أثناء السعي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صحيحة الحلبي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بين الصفا والمروة أيستريح؟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جلس على الصفا والمروة وبينهما فيجلس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رئاب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يعيي في الطواف ، إله أن يستريح؟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يستريح ثم يقوم فيبني على طوافه ، في فريضة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ذلك في سعيه وجميع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الحلبيين انهما منعا من الجلوس بين الصفا والمروة إلا مع الإعياء والجهد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ذكراه ما رواه الصدوق في الصحيح عن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يجلس بين الصفا والمروة الا من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للقول المشهور بالروايتين وأورد هذه الرواية دليلا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بالحمل على الكراهة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صحيحة علي بن رئاب المذكورة فإنها ان لم تدل على ما ذكراه فلا تدل على خلافه ، لأن السؤال وقع فيها عن الرجل يعيي في الطواف </w:t>
      </w:r>
    </w:p>
    <w:p>
      <w:pPr>
        <w:pStyle w:val="BookText"/>
        <w:rPr/>
      </w:pPr>
      <w:r>
        <w:rPr>
          <w:rFonts w:ascii="Amiri" w:hAnsi="Amiri" w:eastAsia="Amiri" w:cs="Amiri"/>
          <w:color w:val="111111"/>
          <w:sz w:val="28"/>
          <w:sz w:val="28"/>
          <w:szCs w:val="28"/>
          <w:rtl w:val="true"/>
          <w:lang w:bidi="ar-SA"/>
        </w:rPr>
        <w:t>أو السعي ، وهذه هي الصورة التي جوزا فيها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الحلبي فهي مطلقة يمكن تقييد إطلاقها بهاتين الصحيحتين الظاهرتين في مذهبهما وبالجملة فمذهبهما لا يخلو من قوة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ترك الاستراحة إلا مع الإعياء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رمل ، ولا صعود على الصفا ولا على المروة ، لأن في ذلك ضررا عليهن من حيث مزاحمة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ترك ذلك كله استر لهن فكان اولى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التعليلات العليلة من عدم الصلوح لتأسيس الأحكام الشرعية ، ولا يخفى أن مزاحمة الرجال في الطواف أعظم والأولى في الاستدلال على عدم استحباب الرمل لهن ما تقدم في موثقة سماعة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السعي على الرجال وليس على النساء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السعي في الخبر المذكور كما عرفت عبارة عن الرمل ، وفي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النساء سعي بين الصفا والمروة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فضالة بن أيوب عن 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منهن السعي بين الصفا والمروة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6" w:name="pg12496_133745"/>
    </w:p>
    <w:p>
      <w:pPr>
        <w:pStyle w:val="BookText"/>
        <w:rPr/>
      </w:pPr>
      <w:bookmarkEnd w:id="66"/>
      <w:r>
        <w:rPr>
          <w:rFonts w:ascii="Amiri" w:hAnsi="Amiri" w:eastAsia="Amiri" w:cs="Amiri"/>
          <w:color w:val="111111"/>
          <w:sz w:val="28"/>
          <w:sz w:val="28"/>
          <w:szCs w:val="28"/>
          <w:rtl w:val="true"/>
          <w:lang w:bidi="ar-SA"/>
        </w:rPr>
        <w:t>ليس على النساء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الهرولة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الصعود على الصفا فالأخبار الواردة به وان كان موردها الرجال كسائر الأحكام الا انه لا يظهر منها الاختصاص بهم ليكون ذلك ساقطا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سعى راكبا استحب له ان يحرك دابته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الراكب سعى ولكن ليسرع شيئا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48163_77815467"/>
      <w:bookmarkStart w:id="68" w:name="_Toc25"/>
      <w:bookmarkEnd w:id="67"/>
      <w:r>
        <w:rPr>
          <w:rtl w:val="true"/>
        </w:rPr>
        <w:t>(</w:t>
      </w:r>
      <w:r>
        <w:rPr>
          <w:rtl w:val="true"/>
        </w:rPr>
        <w:t>المطلب الثالث</w:t>
      </w:r>
      <w:r>
        <w:rPr>
          <w:rtl w:val="true"/>
        </w:rPr>
        <w:t xml:space="preserve">): </w:t>
      </w:r>
      <w:r>
        <w:rPr>
          <w:rtl w:val="true"/>
        </w:rPr>
        <w:t>في الأحكام</w:t>
      </w:r>
      <w:bookmarkEnd w:id="68"/>
    </w:p>
    <w:p>
      <w:pPr>
        <w:pStyle w:val="Heading5"/>
        <w:numPr>
          <w:ilvl w:val="4"/>
          <w:numId w:val="1"/>
        </w:numPr>
        <w:rPr/>
      </w:pPr>
      <w:bookmarkStart w:id="69" w:name="__RefHeading___Toc748165_77815467"/>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في الأحكام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ركن فمن تركه عامدا بطل حجه ، وهو مجمع عليه بين علمائنا كما حكاه في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يدل على وجوبه وفرضه فهو ما رواه في الكافي </w:t>
      </w:r>
      <w:r>
        <w:rPr>
          <w:rStyle w:val="FootnoteAnchor"/>
          <w:rtl w:val="true"/>
        </w:rPr>
        <w:footnoteReference w:id="643"/>
      </w:r>
      <w:r>
        <w:rPr>
          <w:rFonts w:ascii="Amiri" w:hAnsi="Amiri" w:eastAsia="Amiri" w:cs="Amiri"/>
          <w:color w:val="111111"/>
          <w:sz w:val="28"/>
          <w:sz w:val="28"/>
          <w:szCs w:val="28"/>
          <w:rtl w:val="true"/>
          <w:lang w:bidi="ar-SA"/>
        </w:rPr>
        <w:t xml:space="preserve">في الحسن عن الحسن بن علي الصيرفي عن بعض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بين الصفا والمروة فريضة أو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w:t>
      </w:r>
    </w:p>
    <w:p>
      <w:pPr>
        <w:pStyle w:val="BookText"/>
        <w:rPr/>
      </w:pP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عليهم ان يرفعوا الأصنام عن الصفا والمروة ، فتشاغل رجل وترك السعي حتى انقضت الأيام وأعيدت الأصنام فجاءوا اليه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لم يسع بين الصفا والمروة وقد أعيدت الأصنام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على المشركين ان يرفعوا أصنامهم التي كانت على الصفا والمروة حتى تنقضي أيام المناسك ثم يعيدوها فتشاغل رجل من المسلمين عن السعي ففاته السعي حتى انقضت الأيام وأعيدت الأصنام فزعم المسلمون عدم جواز السعي حال كون الأصنام على الصفا والمروة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بين الصفا والمروة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في حديث قصر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w:t>
      </w:r>
    </w:p>
    <w:p>
      <w:pPr>
        <w:pStyle w:val="BookText"/>
        <w:rPr/>
      </w:pPr>
      <w:r>
        <w:rPr>
          <w:rFonts w:ascii="Amiri" w:hAnsi="Amiri" w:eastAsia="Amiri" w:cs="Amiri"/>
          <w:color w:val="111111"/>
          <w:sz w:val="28"/>
          <w:sz w:val="28"/>
          <w:szCs w:val="28"/>
          <w:rtl w:val="true"/>
          <w:lang w:bidi="ar-SA"/>
        </w:rPr>
        <w:t xml:space="preserve">أَنْ يَطَّوَّفَ بِهِما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الا ترون ان الطواف بهما واجب مفروض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في كتابه وصنعه نبيه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بطلان الحج بتركه عمدا فهو ما رواه ثقة الإسلام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السعي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ايضا عنه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السعي متعمدا فعليه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السعي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 وكلام الأصحاب يقتضي عدم الفرق في الوجوب والابطال بين كون السعي في الحج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لو تركه عامدا ، اما لو كان ناسيا وجب عليه الإتيان به بعد الذكر فان خرج عاد اليه وان تعذر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وجوب الإتيان به بعد الذكر والعود اليه مع الإمكان فظاهر ، لتوقف الامتثال والخروج عن عهدة الخطاب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ايضا ما رواه الكليني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نسي السعي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ذلك حتى 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فيعيد السعي ، ان هذا ليس كرمي الجمار ان الرمي سنة والسعي بين الصفا والمروة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ايضا </w:t>
      </w:r>
      <w:r>
        <w:rPr>
          <w:rStyle w:val="FootnoteAnchor"/>
          <w:rtl w:val="true"/>
        </w:rPr>
        <w:footnoteReference w:id="654"/>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رجل ترك السعي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الاستنابة فيه فلما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يطوف بين الصفا والمروة حتى يرجع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وان كانت مطلقة الا ان طريق الجمع بينها وبين صحيحة معاوية المتقدمة حمل تلك على إمكان الرجوع وهذه على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أيضا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نسي أن يطوف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في السعي الزيادة على السبعة متعمدا فلو زاد كذلك بطل طوافه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صفوان عن عبد اللّه بن محمد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الطواف المفروض إذا زدت عليه مثل الصلاة فإذا زدت عليها فعليك الإعادة </w:t>
      </w:r>
    </w:p>
    <w:p>
      <w:pPr>
        <w:pStyle w:val="BookText"/>
        <w:rPr/>
      </w:pPr>
      <w:r>
        <w:rPr>
          <w:rFonts w:ascii="Amiri" w:hAnsi="Amiri" w:eastAsia="Amiri" w:cs="Amiri"/>
          <w:color w:val="111111"/>
          <w:sz w:val="28"/>
          <w:sz w:val="28"/>
          <w:szCs w:val="28"/>
          <w:rtl w:val="true"/>
          <w:lang w:bidi="ar-SA"/>
        </w:rPr>
        <w:t>وكذا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طاف الرجل بين الصفا والمروة تسعة أشواط فليسع على واحد وليطرح ثمانية ، وان طاف بين الصفا والمروة ثمانية أشواط فليطرحها وليستأنف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هذا الحديث انه إذا طاف تسعة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بطلت السبعة بالزيادة عليها شوطا ثامنا ، والشوط الثامن لا يمكن ان يعتد به لبدء سعي جديد ، لأن ابتداءه يكون من المروة فيبطل ايضا ، واما التاسع فهو لخروجه عن الأشواط الباطلة وكون مبدأه من الصفا يمكن ان يعتد به ويبنى عليه سعيا جديدا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فليسع على واحد وليطرح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طاف ثمانية خاصة فقد عرفت الوجه في بطلان الجميع ، فلهذا أمر في آخر الخبر بان يطرحها ويستأنف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في الإبطال بالزيادة على السبعة ، وهو صحيح السند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 حيث انه لم يورد دليلا على الحكم المذكور إلا رواية عبد اللّه بن محمد المذكورة واعترضها بأنها ضعيفة السند باشتراك الراوي بين الثقة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عنه وهو صفوان ممن اجتمعت العصابة على تصحيح ما يصح عنه والسند الى صفوان صحيح ، فيكون الحديث صحيحا وان ضعف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ضعفها مجبور بعمل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إذ لا مخالف في الحكم كما اعترف به في صدر </w:t>
      </w:r>
    </w:p>
    <w:p>
      <w:pPr>
        <w:pStyle w:val="BookText"/>
        <w:rPr/>
      </w:pPr>
      <w:r>
        <w:rPr>
          <w:rFonts w:ascii="Amiri" w:hAnsi="Amiri" w:eastAsia="Amiri" w:cs="Amiri"/>
          <w:color w:val="111111"/>
          <w:sz w:val="28"/>
          <w:sz w:val="28"/>
          <w:szCs w:val="28"/>
          <w:rtl w:val="true"/>
          <w:lang w:bidi="ar-SA"/>
        </w:rPr>
        <w:t xml:space="preserve">كلامه ، فقال بعد نقل عبارة المصنف الدالة على الإبطال بالزيادة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تسليم العمل بهذا الاصطلاح وقطع النظر عن الصحيحة التي أوردناها ، والا فلا يبقى للتردد مجال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كون الزيادة عمدا اما لو كانت سهوا فقد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بين إلغاء الزائد والاعتبار بالسبعة وبين إكمال أسبوعين فيكون الثاني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فيدل عليه ما رواه المشايخ الثلاثة في الصحيح عن عبد الرحمن ابن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سعى بين الصفا والمروة ثمانية أشواط ، 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طرح واحدا واعتد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جميل بن دراج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حججنا ونحن صرورة فسعينا بين الصفا والمروة أربعة عشر شوطا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سبعة لك وسبعة تطرح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عمار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بين الصفا والمروة خمسة عشر شوطا طرح ثمانية واعتد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بدأ بالمروة فليطرح وليبدأ بالصفا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صحيحة هشام بن سالم المتقدمة </w:t>
      </w:r>
      <w:r>
        <w:rPr>
          <w:rStyle w:val="FootnoteAnchor"/>
          <w:rtl w:val="true"/>
        </w:rPr>
        <w:footnoteReference w:id="663"/>
      </w:r>
      <w:r>
        <w:rPr>
          <w:rFonts w:ascii="Amiri" w:hAnsi="Amiri" w:eastAsia="Amiri" w:cs="Amiri"/>
          <w:color w:val="111111"/>
          <w:sz w:val="28"/>
          <w:sz w:val="28"/>
          <w:szCs w:val="28"/>
          <w:rtl w:val="true"/>
          <w:lang w:bidi="ar-SA"/>
        </w:rPr>
        <w:t>في أول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فتدل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الرجل بالبيت ثمانية أشواط الفريضة فاستيقن ثمانية أضاف إليها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استيقن انه سعى ثمانية أضاف إليها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الرواية هي التي أشار إليها في الفقيه ،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قاعدته المذكورة في 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كما هو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يتعرض للطعن في إحدى الروايتين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صحيحة محمد بن مسلم المذكورة لا تخلو من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السعي ليس مثل الطواف والصلاة عبادة برأسها تقع مستحبة وواجبة ليكون الثاني نافلة ، فإنا لم نقف في غير هذا الخبر على ما يدل على وقوعه مستحبا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يشرع استحباب السعي إلا هنا ، ولا يشرع ابتداء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تسليم وقوعه مستحبا فان اللازم من الطواف ثمانية كون الابتداء بالثامن من المروة فكيف يجوز ان يعتد به </w:t>
      </w:r>
      <w:bookmarkStart w:id="71" w:name="pg12496_133752"/>
    </w:p>
    <w:p>
      <w:pPr>
        <w:pStyle w:val="BookText"/>
        <w:rPr/>
      </w:pPr>
      <w:bookmarkEnd w:id="71"/>
      <w:r>
        <w:rPr>
          <w:rFonts w:ascii="Amiri" w:hAnsi="Amiri" w:eastAsia="Amiri" w:cs="Amiri"/>
          <w:color w:val="111111"/>
          <w:sz w:val="28"/>
          <w:sz w:val="28"/>
          <w:szCs w:val="28"/>
          <w:rtl w:val="true"/>
          <w:lang w:bidi="ar-SA"/>
        </w:rPr>
        <w:t>ويبنى عليه سعيا مستأنفا ، مع اتفاق الاخبار وكلمة الأصحاب على وجوب الابتداء في السعي من الصفا وانه لو بدأ من المروة وجب عليه الإعادة عامدا كان أو ساهيا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بناء على ما ذكرناه هو العمل بالأخبار الأولة من طرح الزائد والاعتداد بالسبعة الأولة ، واما العمل بهذا الخبر فمشكل كما عرفت والعجب من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حيث لم يتنبه لذلك وجمد على موافقة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رواية جميل ان الجاهل كالناسي في هذا الحكم ، لظهورها في جهلهم بالحكم يومئذ</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48167_77815467"/>
      <w:bookmarkStart w:id="73" w:name="_Toc27"/>
      <w:bookmarkEnd w:id="72"/>
      <w:r>
        <w:rPr>
          <w:rtl w:val="true"/>
        </w:rPr>
        <w:t>تنبيهات</w:t>
      </w:r>
      <w:bookmarkEnd w:id="7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عدد الأشواط وشك في ما به بدأ ، فإن كان في المزدوج على الصفا فقد صح سعيه لأنه بدأ به ، وان كان على المروة أعاد وينعكس الحكم بانعكاس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بانعكاس الفرض والحكم انه ان كان في الفرد على الصفا أعاد لأنه يقتضي ابتداءه بالمروة ، وان كان على المروة صح سعيه لأنه يقتضي ابتداءه بالصفا والظاهر ان الشك هنا انما هو باعتبار الدخول في أول الأمر والا فبعد ظهور كون العدد زوجا وهو على الصفا يحصل العلم بالابتداء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صورة العكس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يحصر عدد طوافه اعاده ، لأنه غير متيقن لعدد فلا يأمن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انه إذا شك على وجه لا يحصل </w:t>
      </w:r>
    </w:p>
    <w:p>
      <w:pPr>
        <w:pStyle w:val="BookText"/>
        <w:rPr/>
      </w:pPr>
      <w:r>
        <w:rPr>
          <w:rFonts w:ascii="Amiri" w:hAnsi="Amiri" w:eastAsia="Amiri" w:cs="Amiri"/>
          <w:color w:val="111111"/>
          <w:sz w:val="28"/>
          <w:sz w:val="28"/>
          <w:szCs w:val="28"/>
          <w:rtl w:val="true"/>
          <w:lang w:bidi="ar-SA"/>
        </w:rPr>
        <w:t>له عدد يبنى عليه فلا ريب 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في صحيحة سعيد بن يسار الآتية في الباب ان شاء اللّه تعالى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يكن حفظ انه سعى ستة فليعد فليبتدئ السعي حتى يكمل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ويستثني من ذلك ما لو شك بين الإكمال والزيادة على وجه لا ينافي البدأة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السبعة والتسعة وهو على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يعيد لتحقق الإكمال ، وأصالة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الصفا أعاد</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يطوف بينهما سبعة أشواط ويلصق عقبه بالصفا ويبدأ به ان لم يصعد عليه ، ويمشي إلى المروة ويلصق أصابعه بها ثم يبتدئ بها ويلصق عقبه بها ، ويرجع الى الصفا ويلصق أصابعه بها هكذا سبعا ، فلو نقص ولو خطوة واحدة وجب عليه الإتيان بها ، فان رجع الى بلده وجب عليه العود مع المكنة وإكمال السعي ، لأن الموالاة لا تجب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إلصاق العقب والأصابع في كل شوط بكل من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الأحوط ، وفهم الوجوب من الأدلة لا يخلو من خفاء سيما مع جواز السعي على الإبل والدواب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انه لو نقص عن السبعة وجب عليه الإتمام فلا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سعيد بن يسار </w:t>
      </w:r>
      <w:r>
        <w:rPr>
          <w:rStyle w:val="FootnoteAnchor"/>
          <w:rtl w:val="true"/>
        </w:rPr>
        <w:footnoteReference w:id="666"/>
      </w:r>
      <w:r>
        <w:rPr>
          <w:rFonts w:ascii="Amiri" w:hAnsi="Amiri" w:eastAsia="Amiri" w:cs="Amiri"/>
          <w:color w:val="111111"/>
          <w:sz w:val="28"/>
          <w:sz w:val="28"/>
          <w:szCs w:val="28"/>
          <w:rtl w:val="true"/>
          <w:lang w:bidi="ar-SA"/>
        </w:rPr>
        <w:t xml:space="preserve">المشار إليها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يحفظ انه قد سعى ستة أشواط فليعد وليتم </w:t>
      </w:r>
    </w:p>
    <w:p>
      <w:pPr>
        <w:pStyle w:val="BookText"/>
        <w:rPr/>
      </w:pPr>
      <w:r>
        <w:rPr>
          <w:rFonts w:ascii="Amiri" w:hAnsi="Amiri" w:eastAsia="Amiri" w:cs="Amiri"/>
          <w:color w:val="111111"/>
          <w:sz w:val="28"/>
          <w:sz w:val="28"/>
          <w:szCs w:val="28"/>
          <w:rtl w:val="true"/>
          <w:lang w:bidi="ar-SA"/>
        </w:rPr>
        <w:t>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اللّه بن مسكان الآتية ان شاء اللّه تعالى </w:t>
      </w:r>
      <w:r>
        <w:rPr>
          <w:rStyle w:val="FootnoteAnchor"/>
          <w:rtl w:val="true"/>
        </w:rPr>
        <w:footnoteReference w:id="667"/>
      </w:r>
      <w:r>
        <w:rPr>
          <w:rFonts w:ascii="Amiri" w:hAnsi="Amiri" w:eastAsia="Amiri" w:cs="Amiri"/>
          <w:color w:val="111111"/>
          <w:sz w:val="28"/>
          <w:sz w:val="28"/>
          <w:szCs w:val="28"/>
          <w:rtl w:val="true"/>
          <w:lang w:bidi="ar-SA"/>
        </w:rPr>
        <w:t xml:space="preserve">وفي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سعى الرجل أقل من سبعة أشواط ثم رجع الى أهله ، فعليه ان يرجع فيسعى تمامه وليس عليه شي‌ء ، وان كان لم يعلم ما نقص فعليه ان يسعى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عدم وجوب الموالاة فيه فقد تقدم في كلام الدروس ما يدل على قول الشيخ المفيد وسلار وأبي الصلاح بوجوب الموالاة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ينبه عليه ايضا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متمتعا بالعمرة وظن أنه أتم سعيه فأحل وواقع النساء ثم ذكر ما نقص ، كان عليه إتمام ما نقص بلا خلاف ولا اشكال وعليه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قلم أظفاره أو قص شعره ، والأصل في هذه المسألة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عبد اللّه بن مسكان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بين الصفا والمروة ستة أشواط وهو يظن أنها سبعة فذكر بعد ما أحل وواقع النساء انه انما طاف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بقرة يذبحها ويطوف شوطا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سعيد بن يسار في الصحيح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متمتع سعى بين الصفا والمروة ستة أشواط ثم رجع الى منزله وهو يرى انه قد فرغ منه ، وقلم أظافيره وأحل ، ثم ذكر انه سعى ستة أشواط؟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انه سعى ستة أشواط؟ فإن كان يحفظ انه قد سعى ستة أشواط فليعد وليتم شوطا وليرق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حفظ انه سعى ستة ، فليعد فليبتدئ السعي حتى يكمل سبعة أشواط ، ثم ليرق دم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سعيت ستة أشواط وقصرت ، ثم ذكرت بعد ذلك انك سعيت ستة أشواط ، فعليك ان تسعى شوطا آخر وان جامعت أهلك وقصرت سعيت شوطا آخر وعليك دم بقرة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بعد نقل رواية سعيد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رواية معاوية ابن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ولم أقف بعد التتبع على رواية معاوية بن عمار بهذا المعنى </w:t>
      </w:r>
      <w:r>
        <w:rPr>
          <w:rStyle w:val="FootnoteAnchor"/>
          <w:rtl w:val="true"/>
        </w:rPr>
        <w:footnoteReference w:id="674"/>
      </w:r>
      <w:r>
        <w:rPr>
          <w:rFonts w:ascii="Amiri" w:hAnsi="Amiri" w:eastAsia="Amiri" w:cs="Amiri"/>
          <w:color w:val="111111"/>
          <w:sz w:val="28"/>
          <w:sz w:val="28"/>
          <w:szCs w:val="28"/>
          <w:rtl w:val="true"/>
          <w:lang w:bidi="ar-SA"/>
        </w:rPr>
        <w:t xml:space="preserve">ولا نقلها ناقل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من المتأخرين قد طعنوا في هذين الخبرين المنقولين في كلامهم بمخالفة الأصول والقواعد المقررة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على الناسي ، وهو في غير الصيد مخالف لغيرهما من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البقرة في تقليم الأظفار ، والواجب شاة في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البقرة بالجماع ، والواجب به مع العمد بدنة ، ولا شي‌ء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الجماع في الكفارة بقلم الأظفار ، والحال انهما مفترقان في الحكم في غير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هذه المخالفات نقل عن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الخبرين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فرق بين الظان والناسي ، فأسقط الكفارة عن الناسي وجعل مورد هذه المسألة الظن كما صرح به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الأصحاب تلقوهما بالقبول مطلقا ، وهو الحق الحقيق بالاتباع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رد الرواية سيما إذا كانت صحيحة السند بهذه الأشياء مجرد استبعاد ، ولا سيما ما يدعونه من عدم الكفارة على الناسي فإنه على إطلاقه محل المنع ، فان ذلك سيما في باب الحج انما ورد بالنسبة إلى الجاهل ولكنهم ألحقوا الناسي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بعض اخبار وجوب الإعادة بالصلاة في النجاسة ناسيا ان وجوب الإعادة عليه انما وقع عقوبة لتقصيره في نسيانه وعدم تذكره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هذه الاخبار بان الناسي وان كان معذورا لكن هنا قد قصر حيث لم يلحظ النقص ، فان من قطع السعي على ستة أشواط يكون قد ختم بالصفا ، وهو واضح الفساد </w:t>
      </w:r>
    </w:p>
    <w:p>
      <w:pPr>
        <w:pStyle w:val="BookText"/>
        <w:rPr/>
      </w:pPr>
      <w:r>
        <w:rPr>
          <w:rFonts w:ascii="Amiri" w:hAnsi="Amiri" w:eastAsia="Amiri" w:cs="Amiri"/>
          <w:color w:val="111111"/>
          <w:sz w:val="28"/>
          <w:sz w:val="28"/>
          <w:szCs w:val="28"/>
          <w:rtl w:val="true"/>
          <w:lang w:bidi="ar-SA"/>
        </w:rPr>
        <w:t>فلم يعذر بخلاف الناسي غيره فإنه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ان المصنف فرض المسألة في من فعل ذلك قبل إتمام السعي من غير تقييد بالستة ، فيشمل ما لو قطع السعي في المروة على خمسة وهو محل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موضع اشكال وان كان ما اختاره المصنف من العمل بظاهر الروايات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قال في المدارك بعد نقل ذلك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من التوجيه جيد بالنسبة إلى الخبرين المتضمنين للحكمين ، إذ به يرتفع بعض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ان الرواية الأولى ضعيفة ، والرواية الثانية انما تدل على وجوب البقرة بالقلم قبل إكمال السعي إذا قطعه على ستة أشواط في عمرة التمتع ، فيمكن القول بوجوبها أخذا بظاهر الأمر ، ويمكن حملها على الاستحباب كما اختاره الشيخ في أحد قوليه وابن إدريس نظرا الى ما ذكر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تخصيص وجوب البقرة في صحيحة سعيد بالقيود المذكورة اقتصارا في ما خالف القواعد المذكورة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أيضا في وجوب البقرة في ما لو لم يحفظ سعيه وجامع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بان وجوب هذه الكفارة انما هو من حيث الإحلال قبل الإتيان بالسعي الواجب مطلقا ، كما هو المفروض في صدر المسألة وبه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خصوصية لذكر الستة الا من حيث اتفاق وقوعها في السؤال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نقله عن ابن إدريس من انه حمل هذين الخبرين على الاستحباب فالذي وقفت عليه في كتاب السرائر لا يشعر بشي‌ء من ذلك ، فإنه لم يتعرض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للخبرين المذكورين وانما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سعى الإنسان أقل من سبع مرات ناسيا وانصرف ثم ذكر انه نقص منه شيئا رجع فتمم ما نقص منه ، وان لم يعلم كم نقص منه وجب عليه إعادة السعي ، وان كان قد واقع اهله قبل إتمامه السعي وجب عليه دم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 قصر أو قلم أظفاره كان عليه دم بقرة وإتمام ما نقص إذا فعل ذلك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تخصيص وجوب البقرة في الصورة المذكورة بما إذا جامع أو قلم عامدا ، وليس فيه تعرض لذكر من فعل ذلك ظانا الإتمام أو ساهيا كما هو محل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 فإنه ان استند في ما ذكره الى الروايتين المذكورتين فموردهما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ظن الإتمام ، والمتبادر من العامد خلافه ، وليس غيرهما في الباب الا ما قدمنا في مسألة جماع المحرم بعد الموقفين وقبل طواف النساء من النصوص الدالة على وجوب البدنة في الصورة المذكورة </w:t>
      </w:r>
      <w:r>
        <w:rPr>
          <w:rStyle w:val="FootnoteAnchor"/>
          <w:rtl w:val="true"/>
        </w:rPr>
        <w:footnoteReference w:id="676"/>
      </w:r>
      <w:r>
        <w:rPr>
          <w:rFonts w:ascii="Amiri" w:hAnsi="Amiri" w:eastAsia="Amiri" w:cs="Amiri"/>
          <w:color w:val="111111"/>
          <w:sz w:val="28"/>
          <w:sz w:val="28"/>
          <w:szCs w:val="28"/>
          <w:rtl w:val="true"/>
          <w:lang w:bidi="ar-SA"/>
        </w:rPr>
        <w:t>وفي بعضها بدنة أو بقرة أو شاة باعتبار حال المكلف من سعته وفقره وتوسطه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الأخبار الواردة في من جامع بعد السعي وقبل التقصير </w:t>
      </w:r>
      <w:r>
        <w:rPr>
          <w:rStyle w:val="FootnoteAnchor"/>
          <w:rtl w:val="true"/>
        </w:rPr>
        <w:footnoteReference w:id="677"/>
      </w:r>
      <w:r>
        <w:rPr>
          <w:rFonts w:ascii="Amiri" w:hAnsi="Amiri" w:eastAsia="Amiri" w:cs="Amiri"/>
          <w:color w:val="111111"/>
          <w:sz w:val="28"/>
          <w:sz w:val="28"/>
          <w:szCs w:val="28"/>
          <w:rtl w:val="true"/>
          <w:lang w:bidi="ar-SA"/>
        </w:rPr>
        <w:t>وستأتي في البحث الآتي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بوجوب البقرة هنا من ما لا اعرف له وجها ولا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ابن فهد في المهذب نقل عن ابن إدريس في المسألة قولين مثل الشيخ ، حيث قال بعد ذكر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المفيد واحد قولي الشيخ والقول الآخر للشيخ في باب الكفارات من النهاية من انه لا دم عليه للأصل ، ولابن إدريس مثل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 في موضع آخر من سرائره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القول الثاني يوافق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فالواجب العمل بالروايتين المذكورتين وعدم الالتفات الى هذه الاستبعادات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ذكرناه مال الشيخ ابن فهد في المهذب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نحو ما ذكرناه من الإشكالات التي طعنوا بها على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ترك الاعتراض واتباع النقل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قوانين الشرع لا يضبطها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دخل عليه وقت الفريضة في السعي قطعه وصلى ثم بنى ، وكذا لو قطعه لحاجة له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في المختلف نقل عن الشيخ المفيد وسلار وابي الصلاح انهم جعلوا ذلك كالطواف في اعتبار مجاوزة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باشتراطهم الموالاة فيه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القول المشهور ، للأخبار الدالة عليه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يدخل في السعي بين الصفا والمروة فيدخل وقت الصلاة ، أيخفف ، أو يقطع ويصلي ثم يعود ، أو يثبت كما هو على حاله حتى يفرغ؟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يصلي ثم يعود ، أو ليس </w:t>
      </w:r>
    </w:p>
    <w:p>
      <w:pPr>
        <w:pStyle w:val="BookText"/>
        <w:rPr/>
      </w:pPr>
      <w:r>
        <w:rPr>
          <w:rFonts w:ascii="Amiri" w:hAnsi="Amiri" w:eastAsia="Amiri" w:cs="Amiri"/>
          <w:color w:val="111111"/>
          <w:sz w:val="28"/>
          <w:sz w:val="28"/>
          <w:szCs w:val="28"/>
          <w:rtl w:val="true"/>
          <w:lang w:bidi="ar-SA"/>
        </w:rPr>
        <w:t>عليهما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الحسن بن علي بن فضال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محمد بن علي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شوطا واحدا ثم طلع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عد فأتم 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الفضيل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شوطا ثم طلع الفجر قال صل ثم عد فأتم سعيك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في الصحيح عن يحيى بن عبد الرحمن الأزرق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في السعي بين الصفا والمروة فيسعى ثلاثة أشواط أو أربعة ، ثم يلقاه الصديق له فيدعوه إلى الحاجة أو الى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أجابه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يقضى حق اللّه أحب الي من ان يقضى حق صاحبه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الزيادة إشكال لما تقدم في اخبار قطع الطواف لحاجة أخيه المسلم </w:t>
      </w:r>
      <w:r>
        <w:rPr>
          <w:rStyle w:val="FootnoteAnchor"/>
          <w:rtl w:val="true"/>
        </w:rPr>
        <w:footnoteReference w:id="683"/>
      </w:r>
      <w:r>
        <w:rPr>
          <w:rFonts w:ascii="Amiri" w:hAnsi="Amiri" w:eastAsia="Amiri" w:cs="Amiri"/>
          <w:color w:val="111111"/>
          <w:sz w:val="28"/>
          <w:sz w:val="28"/>
          <w:szCs w:val="28"/>
          <w:rtl w:val="true"/>
          <w:lang w:bidi="ar-SA"/>
        </w:rPr>
        <w:t>من الدلالة الصريحة على أفضلية السعي في حاجة أخيه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تلك الأخبار على حاجة يضر فوتها بالطواف وهذا الخبر على ما لا يفوت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ان أفضلية الإتمام </w:t>
      </w:r>
    </w:p>
    <w:p>
      <w:pPr>
        <w:pStyle w:val="BookText"/>
        <w:rPr/>
      </w:pPr>
      <w:r>
        <w:rPr>
          <w:rFonts w:ascii="Amiri" w:hAnsi="Amiri" w:eastAsia="Amiri" w:cs="Amiri"/>
          <w:color w:val="111111"/>
          <w:sz w:val="28"/>
          <w:sz w:val="28"/>
          <w:szCs w:val="28"/>
          <w:rtl w:val="true"/>
          <w:lang w:bidi="ar-SA"/>
        </w:rPr>
        <w:t>مخصوص بالسعي فبعيد ، لما علم من الأخبار من فضل الطواف على السعي فإذا جاز القطع في الطواف فبالأولى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الأكثر لجواز قطعه اختيارا في غير هاتين الصورتين ، لكن مقتضى الإجماع المنقول على عدم وجوب الموالاة فيه الجواز مطلقا ولا ريب ان الاحتياط يقتضي عدم قطعه في غير المواضع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العبادات توقيفية يجب الوقوف في أحكامها زيادة ونقصانا وصحة وبطلانا على ما رسمه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الموالاة في السعي إنما استفيدت من هذه الأخبار الواردة بجواز قطعه في هذه الموارد ، وهو لا يقتضي جواز القطع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ذكروه من وجوب الموالاة في الطواف قد عرفت ما فيه وان أكثر الأخبار المتقدمة ترده وتنافيه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فالواجب الوقوف على موارد النصوص وما دلت عليه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انه لو ذكر في أثناء السعي نقصانا من طوافه فإنه يرجع ويتم طوافه ثم يبنى على ما سعى ويتم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عندهم التفصيل بتجاوز النصف في طوافه فيعمل كما ذكرناه أو قبله فيعيدهما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ذكر في أثناء السعي انه لم يصل ركعتي الطواف قطع السعي واتى بهما ثم أتم سعيه من حيث قطع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يطوف بالبيت ثم ينسى ان يصلي الركعتين حتى يسعى بين الصفا والمروة خمسة أشواط أو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w:t>
      </w:r>
    </w:p>
    <w:p>
      <w:pPr>
        <w:pStyle w:val="BookText"/>
        <w:rPr/>
      </w:pPr>
      <w:r>
        <w:rPr>
          <w:rFonts w:ascii="Amiri" w:hAnsi="Amiri" w:eastAsia="Amiri" w:cs="Amiri"/>
          <w:color w:val="111111"/>
          <w:sz w:val="28"/>
          <w:sz w:val="28"/>
          <w:szCs w:val="28"/>
          <w:rtl w:val="true"/>
          <w:lang w:bidi="ar-SA"/>
        </w:rPr>
        <w:t>حتى يصلي الركعتين ثم يأتي مكانه الذي كان فيه فيتم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ونسي الركعتين حتى طاف بين الصفا والمروة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المكان ثم يعود فيصلي الركعتين ثم يعود الى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رخص له ان يتم طوافه ثم يرجع فيركع خلف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الخبرين أخذ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حماد بن عيسى عن 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طواف الفريضة ونسي الركعتين حتى طاف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الموضع ثم يعود فيصلي الركعتين ثم يعود الى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ترتب السعي على الطواف ، فلو قدمه عليه وجب إعادتهما لوقوعهما على خلاف الترتيب الشرعي ، ويجب إرجاع كل منهما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المتقدمة </w:t>
      </w:r>
      <w:r>
        <w:rPr>
          <w:rStyle w:val="FootnoteAnchor"/>
          <w:rtl w:val="true"/>
        </w:rPr>
        <w:footnoteReference w:id="689"/>
      </w:r>
      <w:r>
        <w:rPr>
          <w:rFonts w:ascii="Amiri" w:hAnsi="Amiri" w:eastAsia="Amiri" w:cs="Amiri"/>
          <w:color w:val="111111"/>
          <w:sz w:val="28"/>
          <w:sz w:val="28"/>
          <w:szCs w:val="28"/>
          <w:rtl w:val="true"/>
          <w:lang w:bidi="ar-SA"/>
        </w:rPr>
        <w:t>في صدر البحث الدالة على انه بعد الفراغ من الطواف وركعتيه يبادر الى الخروج الى الصفا والمروة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الابطال مع الإخلال بالترتيب فمنه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الصحيح عن منصور بن حازم </w:t>
      </w:r>
      <w:r>
        <w:rPr>
          <w:rStyle w:val="FootnoteAnchor"/>
          <w:rtl w:val="true"/>
        </w:rPr>
        <w:footnoteReference w:id="6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بدأ بالسعي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 ثم يستأنف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قد فاته؟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 الا ترى انك إذا غسلت شمالك قبل يمينك كان عليك ان تعيد على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منصور بن حازم في الصحيح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بين الصفا والمروة قبل ان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الى الصفا والمروة فيطوف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في الموثق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بدأ بالصفا والمروة قبل ان يبدأ بالبيت؟ فقال يأتي البيت فيطوف به ثم يستأنف طوافه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بتمامه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يجوز تقديم السعي على الطواف كذلك لا يجوز تقديم طواف النساء على السعي في الحج والعمرة المفردة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زيادة على الروايات الدالة على ترتيب المناسك وان مرتبة طواف النساء التأخر عن السعي </w:t>
      </w:r>
      <w:r>
        <w:rPr>
          <w:rStyle w:val="FootnoteAnchor"/>
          <w:rtl w:val="true"/>
        </w:rPr>
        <w:footnoteReference w:id="694"/>
      </w:r>
      <w:r>
        <w:rPr>
          <w:rFonts w:ascii="Amiri" w:hAnsi="Amiri" w:eastAsia="Amiri" w:cs="Amiri"/>
          <w:color w:val="111111"/>
          <w:sz w:val="28"/>
          <w:sz w:val="28"/>
          <w:szCs w:val="28"/>
          <w:rtl w:val="true"/>
          <w:lang w:bidi="ar-SA"/>
        </w:rPr>
        <w:t xml:space="preserve">خصوص ما رواه في الكافي </w:t>
      </w:r>
      <w:r>
        <w:rPr>
          <w:rStyle w:val="FootnoteAnchor"/>
          <w:rtl w:val="true"/>
        </w:rPr>
        <w:footnoteReference w:id="695"/>
      </w:r>
      <w:r>
        <w:rPr>
          <w:rFonts w:ascii="Amiri" w:hAnsi="Amiri" w:eastAsia="Amiri" w:cs="Amiri"/>
          <w:color w:val="111111"/>
          <w:sz w:val="28"/>
          <w:sz w:val="28"/>
          <w:szCs w:val="28"/>
          <w:rtl w:val="true"/>
          <w:lang w:bidi="ar-SA"/>
        </w:rPr>
        <w:t xml:space="preserve">عن احمد بن محمد عن من ذكره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متمتع زار البيت فطاف طواف الحج ثم طاف طواف النساء ثم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الا من قبل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بن مهران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طواف الحج وطواف النساء قبل ان يسعى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والمروة ، وقد فرغ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 ولهذا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قدم طواف النساء على السعي ساهيا لم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 طواف النساء على السعي فلو فعل ذلك متعمدا كان عليه اعادة طواف النساء ، وان كان ناسيا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بمرسلة أحمد بن محمد المذكورة ، ثم نقل موثقة سماعة ، ونقل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ان الحكم لا خلاف ولا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تأخير السعي عن الطواف الى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تأخيره إلى الغد ولا يجوز عن الغد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القول المشهور ، ويدل عليه ما رواه المشايخ الثلاثة عن عبد اللّه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يقدم </w:t>
      </w:r>
    </w:p>
    <w:p>
      <w:pPr>
        <w:pStyle w:val="BookText"/>
        <w:rPr/>
      </w:pPr>
      <w:r>
        <w:rPr>
          <w:rFonts w:ascii="Amiri" w:hAnsi="Amiri" w:eastAsia="Amiri" w:cs="Amiri"/>
          <w:color w:val="111111"/>
          <w:sz w:val="28"/>
          <w:sz w:val="28"/>
          <w:szCs w:val="28"/>
          <w:rtl w:val="true"/>
          <w:lang w:bidi="ar-SA"/>
        </w:rPr>
        <w:t>مكة حاجا وقد اشتد عليه الحر فيطوف بالكعبة ويؤخر السعي الى ان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وربما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رأيته يؤخر السعي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بالبيت فأعيا أيؤخر الطواف بين الصفا والمروة إلى 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العلاء بن رزين في الصحيح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طاف بالبيت فأعيا ، أيؤخر الطواف بين الصفا والمروة إلى 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فأعيا أيؤخر الطواف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 إطلاقه على ما تقدم في الأخبار من التأخير ساعة أو ساعتين أو للاستراحة إلى الليل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ذهب اليه المحقق فلم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قال بعد نقل ذلك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الرواية وصلت اليه ولم تصل إلينا</w:t>
      </w:r>
      <w:r>
        <w:rPr>
          <w:rFonts w:eastAsia="Amiri" w:cs="Amiri" w:ascii="Amiri" w:hAnsi="Amiri"/>
          <w:color w:val="111111"/>
          <w:sz w:val="28"/>
          <w:szCs w:val="28"/>
          <w:rtl w:val="true"/>
          <w:lang w:bidi="ar-SA"/>
        </w:rPr>
        <w:t xml:space="preserve">. </w:t>
      </w:r>
      <w:bookmarkStart w:id="74" w:name="pg12496_133766"/>
    </w:p>
    <w:p>
      <w:pPr>
        <w:pStyle w:val="Heading3"/>
        <w:numPr>
          <w:ilvl w:val="2"/>
          <w:numId w:val="1"/>
        </w:numPr>
        <w:rPr/>
      </w:pPr>
      <w:bookmarkStart w:id="75" w:name="__RefHeading___Toc748169_77815467"/>
      <w:bookmarkStart w:id="76" w:name="_Toc28"/>
      <w:bookmarkEnd w:id="74"/>
      <w:bookmarkEnd w:id="75"/>
      <w:r>
        <w:rPr>
          <w:rtl w:val="true"/>
        </w:rPr>
        <w:t>البحث الرابع</w:t>
      </w:r>
      <w:r>
        <w:rPr>
          <w:rtl w:val="true"/>
        </w:rPr>
        <w:t xml:space="preserve">: </w:t>
      </w:r>
      <w:r>
        <w:rPr>
          <w:rtl w:val="true"/>
        </w:rPr>
        <w:t>في التقصير</w:t>
      </w:r>
      <w:bookmarkEnd w:id="76"/>
    </w:p>
    <w:p>
      <w:pPr>
        <w:pStyle w:val="Heading4"/>
        <w:numPr>
          <w:ilvl w:val="3"/>
          <w:numId w:val="1"/>
        </w:numPr>
        <w:rPr/>
      </w:pPr>
      <w:bookmarkStart w:id="77" w:name="__RefHeading___Toc748171_77815467"/>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في التقصير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انه يجب على المعتمر المتمتع بعد السعى التقصير وبه يحل من كل شي‌ء إلا الصيد لكونه في الحرم ، فلو خرج من الحرم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ذلك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سعيك وأنت متمتع ، فقصر من شعرك من جوانبه ولحيتك ، وخذ من شاربك ، وقلم أظفارك ، وأبق منها لحجك ، فإذا فعلت ذلك فقد أحللت من كل شي‌ء يحل منه المحرم وأحرمت منه ، فطف بالبيت تطوعا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المتمتع ان يطوف بالكعبة ، ويسعى بين الصفا والمروة ، ويقصر من شعره ، فإذا فعل ذلك فقد أحل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يزيد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منزلك فقصر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لك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عن محمد بن إسماعيل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من عمرته وأخذ من أطراف شعره كله على المشط ثم أشار الى شاربه فأخذ منه الحجام ، ثم أشار الى أطراف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وفي من لا يحضره الفقيه في الصحيح عن جميل بن دراج وحفص بن البختري وغيرهما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يقصر من بعض ولا يقصر من بعض؟ قال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أسلم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يقصر من شعره للعمرة أراد الحجام أن يأخذ من جوانب الرأس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يجزئ مسمى التقصير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وادنى التقصير ان يقص شيئا من شعره ولو كان يسيرا ، وأقله ثلاث شعرات لأن الامتثال يحصل به فيكون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متمتع قرض أظفاره وأخذ من </w:t>
      </w:r>
    </w:p>
    <w:p>
      <w:pPr>
        <w:pStyle w:val="BookText"/>
        <w:rPr/>
      </w:pPr>
      <w:r>
        <w:rPr>
          <w:rFonts w:ascii="Amiri" w:hAnsi="Amiri" w:eastAsia="Amiri" w:cs="Amiri"/>
          <w:color w:val="111111"/>
          <w:sz w:val="28"/>
          <w:sz w:val="28"/>
          <w:szCs w:val="28"/>
          <w:rtl w:val="true"/>
          <w:lang w:bidi="ar-SA"/>
        </w:rPr>
        <w:t>شعره بمشقص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اختيار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اختلاف العامة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 الشعر بأي شي‌ء كان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نتفه أو ازاله بالنورة ، لأن القصد الإزالة ، والأمر ورد مطلقا ، فيجزئ كل ما يتناوله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 من أظفاره أجزأ ، لأنه نوع من التقصير فيتناوله المطلق فيكون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أخذ من شاربه أو حاجبيه أو لحيته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يدل على ذلك وانه لا يتوقف على الآلة المعهودة بل يكفى كيف اتفق ما تقدم في صحيحة جميل وحفص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اني لما قضيت نسكي للعمرة أتيت أهلي ولم اقصر؟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أردت ذلك منها ولم تكن قصرت امتنعت ، فلما غلبتها قرضت بعض شعرها بأسنانها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 وليس عليها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عثمان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الى ابن أبي عمير مثله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متمتعة عاجلها زوجها قبل ان تقصر فلما تخوفت ان يغلبها أهوت إلى قرونها فقرضت منها بأسنانها وقرضت بأظافيرها هل عليها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أحد يجد 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ان ما اشتمل عليه صحيح معاوية بن عمار وصحيح محمد بن إسماعيل من الأخذ من تلك المواضع المتعددة فمحمول على الفضل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أيضا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التقصير في العمرة ولا يجوز حلق الرأس ، ولو حلقه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الشيخ في النهاية والمبسوط وابن البراج وابن إدريس والمحقق والعلامة والشيخ الشهيد وغيرهم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تحريمه ولو بعد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الخلاف إلى انه يجوز الحلق ، والتقصير أفضل ، قال في المختلف بعد نقل قول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يذهب إليه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القول المشهور ، ويدل عليه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المتعة إلا التقصير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أراد ان يقصر فحلق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 فإذا كان يوم </w:t>
      </w:r>
    </w:p>
    <w:p>
      <w:pPr>
        <w:pStyle w:val="BookText"/>
        <w:rPr/>
      </w:pPr>
      <w:r>
        <w:rPr>
          <w:rFonts w:ascii="Amiri" w:hAnsi="Amiri" w:eastAsia="Amiri" w:cs="Amiri"/>
          <w:color w:val="111111"/>
          <w:sz w:val="28"/>
          <w:sz w:val="28"/>
          <w:szCs w:val="28"/>
          <w:rtl w:val="true"/>
          <w:lang w:bidi="ar-SA"/>
        </w:rPr>
        <w:t>النحر أمر الموسى على رأسه حين يريد ان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جميل بن دراج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حلق رأسه بمكة قال ان كان جاهلا فليس عليه شي‌ء ، وان تعمد ذلك في أول شهور الحج بثلاثين يوما فليس عليه شي‌ء ، وان تعمد بعد الثلاثين يوما التي يوفر فيها الشعر للحج فان عليه دما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تعمد بعد الثلاثين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دخول الثلاثين يوما ، وهو عبارة عن دخول ذي القعدة ، وهو الذي يوفر فيه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مع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ذهب إليه في الخلاف لا اعرف له وجها بعد ورود الأمر بالتقصير وعدم ورود ما ينافيه ، والعبادات مبنية على التوقيف من الشارع فالقول به من غير دليل ضعيف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يظهر من العلامة في المنتهى حيث ان ظاهره فيه اختيار القول بالتحريم ووجوب التقصير ، ومع ذلك صرح بأنه لو حلق اجزاء وسقط الدم وكيف يجزئه ما لم يقم عليه دليل بل الدليل على خلافه واضح السبيل ، حيث ان الشارع رتب على فعله الدم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الشهيد في الدروس ان يكون التقصير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كونه على المروة للرواية الدالة على جوازه في غيرها </w:t>
      </w:r>
      <w:r>
        <w:rPr>
          <w:rStyle w:val="FootnoteAnchor"/>
          <w:rtl w:val="true"/>
        </w:rPr>
        <w:footnoteReference w:id="718"/>
      </w:r>
      <w:r>
        <w:rPr>
          <w:rFonts w:ascii="Amiri" w:hAnsi="Amiri" w:eastAsia="Amiri" w:cs="Amiri"/>
          <w:color w:val="111111"/>
          <w:sz w:val="28"/>
          <w:sz w:val="28"/>
          <w:szCs w:val="28"/>
          <w:rtl w:val="true"/>
          <w:lang w:bidi="ar-SA"/>
        </w:rPr>
        <w:t xml:space="preserve">نعم يستحب عليها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والاستحباب في الموضعين المذكورين لم أقف له على مستند ، الا ان يكون الوجه في الأول هو وجوب الكون عليه بمكة الى ان يأتي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على إطلاقه ممنوع كما تقدم بيانه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قد وصل اليه من الأدلة في أمثال ذلك ما لم يصل إلينا</w:t>
      </w:r>
    </w:p>
    <w:p>
      <w:pPr>
        <w:pStyle w:val="BookText"/>
        <w:rPr/>
      </w:pPr>
      <w:r>
        <w:rPr>
          <w:rFonts w:ascii="Amiri" w:hAnsi="Amiri" w:eastAsia="Amiri" w:cs="Amiri"/>
          <w:color w:val="111111"/>
          <w:sz w:val="28"/>
          <w:sz w:val="28"/>
          <w:szCs w:val="28"/>
          <w:rtl w:val="true"/>
          <w:lang w:bidi="ar-SA"/>
        </w:rPr>
        <w:t xml:space="preserve">ثم قال في الدروس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حلق بعض رأسه أجزأ عن التقصير ، ولا تحريم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حلق الجميع احتمل الاجزاء لحصوله بالشروع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التقصير يحل له جميع ما يحل للمحل حتى الوقاع للنص </w:t>
      </w:r>
      <w:r>
        <w:rPr>
          <w:rStyle w:val="FootnoteAnchor"/>
          <w:rtl w:val="true"/>
        </w:rPr>
        <w:footnoteReference w:id="719"/>
      </w:r>
      <w:r>
        <w:rPr>
          <w:rFonts w:ascii="IRNazanin" w:hAnsi="IRNazanin" w:eastAsia="IRNazanin"/>
          <w:color w:val="111111"/>
          <w:sz w:val="28"/>
          <w:sz w:val="28"/>
          <w:szCs w:val="28"/>
          <w:rtl w:val="true"/>
          <w:lang w:bidi="fa-IR"/>
        </w:rPr>
        <w:t>على جوازه قولا وفعلا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 المذكور ليس ببعيد ، لكن ينبغي تقييده بما إذا نوى من أول الأمر التقصير خاصة ثم بعد حصول التقصير وحصول الإحلال به حلق الباقي ، اما لو نوى حلق الجميع من أول الأمر فالظاهر عدم الاجزاء ، لان المفهوم من الاخبار ان العبادات صحة وبطلانا وزيادة ونقصانا تابعة للقصود والنيات ، والروايات قد وردت بان الحلق مقابل للتقصير وأحدهما غير الآخر ، فإذا نوى الحلق من أول الأمر وحلق رأسه والحال ان فرضه شرعا انما هو التقصير والحلق غير جائز له فمن المعلوم ان ما اتى به غير مجزئ بل موجب للكفارة كما دلت عليه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ذكره شيخنا المشار اليه لا يصح على إطلاقه بل ينبغي التفصيل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تقدم بيانه من انه لو ان مسافرا فرضه التقصير صلى تماما فان نوى القصر في أول دخوله في الصلاة وانما أتمها بعد مضي صلاته المقصورة ، فإنه يأتي بناء على استحباب التسليم صحة </w:t>
      </w:r>
    </w:p>
    <w:p>
      <w:pPr>
        <w:pStyle w:val="BookText"/>
        <w:rPr/>
      </w:pPr>
      <w:r>
        <w:rPr>
          <w:rFonts w:ascii="Amiri" w:hAnsi="Amiri" w:eastAsia="Amiri" w:cs="Amiri"/>
          <w:color w:val="111111"/>
          <w:sz w:val="28"/>
          <w:sz w:val="28"/>
          <w:szCs w:val="28"/>
          <w:rtl w:val="true"/>
          <w:lang w:bidi="ar-SA"/>
        </w:rPr>
        <w:t>صلاته لأن هذه الزيادة قد وقعت خارجة عن الصلاة وان نوى الإتمام من أول الأمر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تحمل الأخبار الدالة على بطلان صلاة المسافر إذا صلى تماما الا مع الجهل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امرأته قبل التقصير عالما عامدا وجب عليه جزور ان كان موسرا ، وبقرة ان كان متوسطا ، وشاة ان كان معسرا كذا صرح به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الناسي في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اخبار هذه المسألة ما تقدم </w:t>
      </w:r>
      <w:r>
        <w:rPr>
          <w:rStyle w:val="FootnoteAnchor"/>
          <w:rtl w:val="true"/>
        </w:rPr>
        <w:footnoteReference w:id="721"/>
      </w:r>
      <w:r>
        <w:rPr>
          <w:rFonts w:ascii="Amiri" w:hAnsi="Amiri" w:eastAsia="Amiri" w:cs="Amiri"/>
          <w:color w:val="111111"/>
          <w:sz w:val="28"/>
          <w:sz w:val="28"/>
          <w:szCs w:val="28"/>
          <w:rtl w:val="true"/>
          <w:lang w:bidi="ar-SA"/>
        </w:rPr>
        <w:t>في المسألة الاولى من صحيحة الحلبي أو 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22"/>
      </w:r>
      <w:r>
        <w:rPr>
          <w:rFonts w:ascii="Amiri" w:hAnsi="Amiri" w:eastAsia="Amiri" w:cs="Amiri"/>
          <w:color w:val="111111"/>
          <w:sz w:val="28"/>
          <w:sz w:val="28"/>
          <w:szCs w:val="28"/>
          <w:rtl w:val="true"/>
          <w:lang w:bidi="ar-SA"/>
        </w:rPr>
        <w:t xml:space="preserve">في الصحيح أو الحسن 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 بالصفا والمروة وقد تمتع ثم عجل فقبل امرأته قبل ان يقصر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دم يهريقه وان جامع فعليه جزور أو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والتهذيب مثله </w:t>
      </w:r>
      <w:r>
        <w:rPr>
          <w:rStyle w:val="FootnoteAnchor"/>
          <w:rtl w:val="true"/>
        </w:rPr>
        <w:footnoteReference w:id="723"/>
      </w:r>
      <w:r>
        <w:rPr>
          <w:rFonts w:ascii="IRNazanin" w:hAnsi="IRNazanin" w:eastAsia="IRNazanin"/>
          <w:color w:val="111111"/>
          <w:sz w:val="28"/>
          <w:sz w:val="28"/>
          <w:szCs w:val="28"/>
          <w:rtl w:val="true"/>
          <w:lang w:bidi="fa-IR"/>
        </w:rPr>
        <w:t>بأدنى تفاوت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الصحيح عن معاوية بن عمار </w:t>
      </w:r>
      <w:r>
        <w:rPr>
          <w:rStyle w:val="FootnoteAnchor"/>
          <w:rtl w:val="true"/>
        </w:rPr>
        <w:footnoteReference w:id="7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امرأته قبل ان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وقد خفت ان يكون قد ثلم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عالما وان كان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بالإسناد المتقدم عن معاوية بن عمار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امرأته قبل ان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وقع على امرأته قبل ان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واقعها بعد التقصير فلا شي‌ء عليه ، لما تقدم </w:t>
      </w:r>
      <w:r>
        <w:rPr>
          <w:rStyle w:val="FootnoteAnchor"/>
          <w:rtl w:val="true"/>
        </w:rPr>
        <w:footnoteReference w:id="727"/>
      </w:r>
      <w:r>
        <w:rPr>
          <w:rFonts w:ascii="Amiri" w:hAnsi="Amiri" w:eastAsia="Amiri" w:cs="Amiri"/>
          <w:color w:val="111111"/>
          <w:sz w:val="28"/>
          <w:sz w:val="28"/>
          <w:szCs w:val="28"/>
          <w:rtl w:val="true"/>
          <w:lang w:bidi="ar-SA"/>
        </w:rPr>
        <w:t>من الاخبار الدالة على الإحلال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خصوص ما رواه الشيخ عن محمد بن ميمون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متمتعا ليلة عرفة فطاف وأحل واتى بعض جواريه ، ثم أهل بالحج وخرج</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مستند ما ذكره الأصحاب من التفصيل المتقدم ذكره نقلا عن المنتهى هو الجمع بين اخبار الجزور والبقرة والشاة بالحمل على الموسر </w:t>
      </w:r>
    </w:p>
    <w:p>
      <w:pPr>
        <w:pStyle w:val="BookText"/>
        <w:rPr/>
      </w:pPr>
      <w:r>
        <w:rPr>
          <w:rFonts w:ascii="Amiri" w:hAnsi="Amiri" w:eastAsia="Amiri" w:cs="Amiri"/>
          <w:color w:val="111111"/>
          <w:sz w:val="28"/>
          <w:sz w:val="28"/>
          <w:szCs w:val="28"/>
          <w:rtl w:val="true"/>
          <w:lang w:bidi="ar-SA"/>
        </w:rPr>
        <w:t>والمتوسط والمعسر وله نظائر عديدة في أحكام الحج وقد وردت فيها الاخبار صريحة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صحيحة الحلبي أو حسنته المتقدمة على ان من قبل امرأته قبل ان يقصر فعليه دم يهريقه وبه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وسعى ثم أحرم بالحج قبل ان يقصر ، فان فعل ذلك عامدا فالمشهور انه تبطل عمرته ويصير الحج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ببطلان الإحرام الثاني والبقاء على الإحرام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ناسيا فالمشهور انه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دم وقد تقدم تحقيق المسألة ونقل الأخبار التي فيها مستوفى في المقصد الثالث من مقاصد الباب الثاني </w:t>
      </w:r>
      <w:r>
        <w:rPr>
          <w:rStyle w:val="FootnoteAnchor"/>
          <w:rtl w:val="true"/>
        </w:rPr>
        <w:footnoteReference w:id="729"/>
      </w:r>
      <w:r>
        <w:rPr>
          <w:rFonts w:ascii="Amiri" w:hAnsi="Amiri" w:eastAsia="Amiri" w:cs="Amiri"/>
          <w:color w:val="111111"/>
          <w:sz w:val="28"/>
          <w:sz w:val="28"/>
          <w:szCs w:val="28"/>
          <w:rtl w:val="true"/>
          <w:lang w:bidi="ar-SA"/>
        </w:rPr>
        <w:t>فلا ضرورة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لمن قصر من عمرة التمتع ان يتشبه بالمحرمين في ترك لبس المخيط وكذا أهل مكة أيام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في الصحيح أو الحسن عن حفص بن البختري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بالعمرة إلى الحج إذا أحل ان لا يلبس قميصا وليتشبه بالمحرمين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لأهل مكة ان يلبسوا القميص وان يتشبهوا بالمحرمين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للسلطان أن يأخذهم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المفيد في المقنعة مرسلا </w:t>
      </w:r>
      <w:r>
        <w:rPr>
          <w:rStyle w:val="FootnoteAnchor"/>
          <w:rtl w:val="true"/>
        </w:rPr>
        <w:footnoteReference w:id="733"/>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إذا أحل ان لا يلبس قميصا ويتشبه بالمحرمين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ينبغي لأهل مكة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الطواف بعد السعي حتى يقصر ، لما رواه الشيخ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المعتمر بالبيت بعد طواف الفريضة حتى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 المتمتع أفعال عمرته وقصر فقد أحل ، كما تقدمت </w:t>
      </w:r>
      <w:r>
        <w:rPr>
          <w:rStyle w:val="FootnoteAnchor"/>
          <w:rtl w:val="true"/>
        </w:rPr>
        <w:footnoteReference w:id="735"/>
      </w:r>
      <w:r>
        <w:rPr>
          <w:rFonts w:ascii="Amiri" w:hAnsi="Amiri" w:eastAsia="Amiri" w:cs="Amiri"/>
          <w:color w:val="111111"/>
          <w:sz w:val="28"/>
          <w:sz w:val="28"/>
          <w:szCs w:val="28"/>
          <w:rtl w:val="true"/>
          <w:lang w:bidi="ar-SA"/>
        </w:rPr>
        <w:t>به الاخبار ، وعليه أكثر الأصحاب ، سواء ساق الهدى معه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الخلاف وابن أبي عقيل إلى انه متى سابق الهدى معه فإنه لا يحل حتى يبلغ الهدى محله ، لأنه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المسألة مستوفى في المقدمة المشتملة على تقسيم الحج إلى الأقسام الثلاثة </w:t>
      </w:r>
      <w:r>
        <w:rPr>
          <w:rStyle w:val="FootnoteAnchor"/>
          <w:rtl w:val="true"/>
        </w:rPr>
        <w:footnoteReference w:id="736"/>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ادعى العلامة في المنتهى انه لا يعرف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طواف النساء في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الشهيد في الدروس عن بعض الأصحاب قولا بان في المتمتع بها طواف النساء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 جهل قائله مردود بالأخبار المستفيضة ومنها الأخبار المتقدمة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الدالة على انه متى قصر حل له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زيادة على ذلك ما رواه في الكافي في الصحيح عن الحلبي وصفوان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المتمتع بالعمرة إلى الحج ثلاثة أطواف بالبيت وسعيان بين الصفا والمروة ، وعليه إذا قدم مكة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بين الصفا والمروة ، ثم يقصر وقد أحل هذا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للحج طوافان وسعى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عليه ثلاثة أطواف بالبيت وطوافان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يلي المفرد للحج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وما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في أشهر الحج ، فإذا طاف بالبيت وصلى ركعتين خلف المقام وسعى بين الصفا والمروة قصر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741"/>
      </w:r>
      <w:r>
        <w:rPr>
          <w:rFonts w:ascii="Amiri" w:hAnsi="Amiri" w:eastAsia="Amiri" w:cs="Amiri"/>
          <w:color w:val="111111"/>
          <w:sz w:val="28"/>
          <w:sz w:val="28"/>
          <w:szCs w:val="28"/>
          <w:rtl w:val="true"/>
          <w:lang w:bidi="ar-SA"/>
        </w:rPr>
        <w:t>الكلام على هذا الحديث ، وما دل عليه من أفضلية حج الافراد على حج التمتع ، وانه خرج مخرج التقية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الشيخ عن سليمان بن حفص المروزي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 الرجل فدخل مكة متمتعا ، فطاف بالبيت ، وصلى ركعتين </w:t>
      </w:r>
      <w:bookmarkStart w:id="79" w:name="pg12496_133777"/>
    </w:p>
    <w:p>
      <w:pPr>
        <w:pStyle w:val="BookText"/>
        <w:rPr/>
      </w:pPr>
      <w:bookmarkEnd w:id="79"/>
      <w:r>
        <w:rPr>
          <w:rFonts w:ascii="Amiri" w:hAnsi="Amiri" w:eastAsia="Amiri" w:cs="Amiri"/>
          <w:color w:val="111111"/>
          <w:sz w:val="28"/>
          <w:sz w:val="28"/>
          <w:szCs w:val="28"/>
          <w:rtl w:val="true"/>
          <w:lang w:bidi="ar-SA"/>
        </w:rPr>
        <w:t xml:space="preserve">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وسعى بين الصفا والمروة وقصر ، فقد حل له كل شي‌ء ما خلا النساء ، لان عليه لتحلة النساء طوافا وصلاة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لضعف سنده قاصر عن معارضة الأخبار المستفيضة الصحيحة الصريحة من ما قدمناه ، وحمله الشيخ على 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بعيد ، لأنه ليس الخبر صريحا ولا ظاهرا في ان طوافه وسعيه كان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العاچلم</w:t>
      </w:r>
      <w:r>
        <w:rPr>
          <w:rFonts w:eastAsia="IRNazanin" w:cs="IRNazanin"/>
          <w:color w:val="111111"/>
          <w:sz w:val="28"/>
          <w:szCs w:val="28"/>
          <w:rtl w:val="true"/>
          <w:lang w:bidi="fa-IR"/>
        </w:rPr>
        <w:t>.</w:t>
      </w:r>
    </w:p>
    <w:p>
      <w:pPr>
        <w:pStyle w:val="Heading4"/>
        <w:numPr>
          <w:ilvl w:val="3"/>
          <w:numId w:val="1"/>
        </w:numPr>
        <w:rPr/>
      </w:pPr>
      <w:bookmarkStart w:id="80" w:name="__RefHeading___Toc748173_77815467"/>
      <w:bookmarkStart w:id="81" w:name="_Toc30"/>
      <w:bookmarkEnd w:id="80"/>
      <w:r>
        <w:rPr>
          <w:rtl w:val="true"/>
        </w:rPr>
        <w:t>تتمة</w:t>
      </w:r>
      <w:bookmarkEnd w:id="81"/>
    </w:p>
    <w:p>
      <w:pPr>
        <w:pStyle w:val="BookText"/>
        <w:rPr/>
      </w:pPr>
      <w:r>
        <w:rPr>
          <w:rFonts w:ascii="Amiri" w:hAnsi="Amiri" w:eastAsia="Amiri" w:cs="Amiri"/>
          <w:color w:val="111111"/>
          <w:sz w:val="28"/>
          <w:sz w:val="28"/>
          <w:szCs w:val="28"/>
          <w:rtl w:val="true"/>
          <w:lang w:bidi="ar-SA"/>
        </w:rPr>
        <w:t xml:space="preserve">تشتمل على فائدتين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دخل مكة بعمرة التمتع في أشهر الحج ، لم يجز له ان يجعلها مفردة ، ولا ان يخرج من مكة حتى يأتي بالحج ، لأنها مرتبطة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بل يكره ، لأنه لا دليل على حظر الخروج من مكة بعد الإحلال من مناسكها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مردود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 عمرة التمتع فقد فعل بعض أفعال الحج فيجب عليه الإتيان </w:t>
      </w:r>
    </w:p>
    <w:p>
      <w:pPr>
        <w:pStyle w:val="BookText"/>
        <w:rPr/>
      </w:pPr>
      <w:r>
        <w:rPr>
          <w:rFonts w:ascii="Amiri" w:hAnsi="Amiri" w:eastAsia="Amiri" w:cs="Amiri"/>
          <w:color w:val="111111"/>
          <w:sz w:val="28"/>
          <w:sz w:val="28"/>
          <w:szCs w:val="28"/>
          <w:rtl w:val="true"/>
          <w:lang w:bidi="ar-SA"/>
        </w:rPr>
        <w:t xml:space="preserve">بالباقي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معاوية بن عمار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افترق المتمتع والمعتمر؟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مرتبط بالحج والمعتمر إذا فرغ منها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أبو بصير وانا حاضر عمن أهل بالعمرة في أشهر الحج ، له ان يرجع؟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فيها إلى اهله ولكنه يحتبس بمكة حتى يقضى حجه ، لأنه إنما أحرم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وان أوهم في بادي الرأي الحمل على العمرة المفردة من حيث إطلاقه الا ان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أحرم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بالعمرة فيه انما هي عمرة التمتع ، وان أصل إحرامه انما هو للحج ، لما عرفت آنفا من ارتباط العمرة بالحج ، فالإحرام بالعمرة المتمتع بها إحرام بالحج في الحقيقة ، بمعنى لا يجوز الخروج حتى يأتي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الروايات المتقدمة </w:t>
      </w:r>
      <w:r>
        <w:rPr>
          <w:rStyle w:val="FootnoteAnchor"/>
          <w:rtl w:val="true"/>
        </w:rPr>
        <w:footnoteReference w:id="747"/>
      </w:r>
      <w:r>
        <w:rPr>
          <w:rFonts w:ascii="Amiri" w:hAnsi="Amiri" w:eastAsia="Amiri" w:cs="Amiri"/>
          <w:color w:val="111111"/>
          <w:sz w:val="28"/>
          <w:sz w:val="28"/>
          <w:szCs w:val="28"/>
          <w:rtl w:val="true"/>
          <w:lang w:bidi="ar-SA"/>
        </w:rPr>
        <w:t xml:space="preserve">في المقدمات الدالة على ان من تمتع بالعمرة إلى الحج فليس له الخروج حتى يأتي بالحج أو يرجع قبل العشرة </w:t>
      </w:r>
      <w:r>
        <w:rPr>
          <w:rStyle w:val="FootnoteAnchor"/>
          <w:rtl w:val="true"/>
        </w:rPr>
        <w:footnoteReference w:id="74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المنتهى والتذكرة بأن </w:t>
      </w:r>
      <w:bookmarkStart w:id="82" w:name="pg12496_133779"/>
    </w:p>
    <w:p>
      <w:pPr>
        <w:pStyle w:val="BookText"/>
        <w:rPr/>
      </w:pPr>
      <w:bookmarkEnd w:id="82"/>
      <w:r>
        <w:rPr>
          <w:rFonts w:ascii="Amiri" w:hAnsi="Amiri" w:eastAsia="Amiri" w:cs="Amiri"/>
          <w:color w:val="111111"/>
          <w:sz w:val="28"/>
          <w:sz w:val="28"/>
          <w:szCs w:val="28"/>
          <w:rtl w:val="true"/>
          <w:lang w:bidi="ar-SA"/>
        </w:rPr>
        <w:t xml:space="preserve">من أحرم بالعمرة المتمتع بها الى الحج في غير أشهر الحج ، كانت صحيحة وان لم يجز التمتع بها ، بل تصير عمرة مفردة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الإحرام بالعمرة المتمتع بها إلا في أشهر الحج ، فإن أحرم بها في غيرها انعقد للعمرة 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خلافا في ذلك الا عن المخالفين </w:t>
      </w:r>
      <w:r>
        <w:rPr>
          <w:rStyle w:val="FootnoteAnchor"/>
          <w:rtl w:val="true"/>
        </w:rPr>
        <w:footnoteReference w:id="749"/>
      </w:r>
      <w:r>
        <w:rPr>
          <w:rFonts w:ascii="Amiri" w:hAnsi="Amiri" w:eastAsia="Amiri" w:cs="Amiri"/>
          <w:color w:val="111111"/>
          <w:sz w:val="28"/>
          <w:sz w:val="28"/>
          <w:szCs w:val="28"/>
          <w:rtl w:val="true"/>
          <w:lang w:bidi="ar-SA"/>
        </w:rPr>
        <w:t>وربما أشعر بذلك ايضا بعض عبارات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دليل عليه ، وبناء العبادات على التوقيف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ما نواه من التمتع باطل ، لعدم حصول شرطه الذي هو وقوعه في أشهر الحج كما اعترف به ، والعمرة المفردة غير منوية ولا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من ان من أحرم بالحج في غير أشهر الحج لم ينعقد إحرامه للحج وانعقد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بما رواه ابن بابويه عن أبي جعفر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فرض الحج في غير أشهر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ان المراد من الرواية هو ان من فرض الحج في غير أشهر الحج ينبغي له ان ينوي العمرة ، لأن الحج لا يكون صحيحا على ذلك التقدير ، والاولى ان يقصد العمرة وينويها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48175_77815467"/>
      <w:bookmarkStart w:id="84" w:name="_Toc31"/>
      <w:bookmarkEnd w:id="83"/>
      <w:r>
        <w:rPr>
          <w:rtl w:val="true"/>
        </w:rPr>
        <w:t>المطلب الثاني</w:t>
      </w:r>
      <w:r>
        <w:rPr>
          <w:rtl w:val="true"/>
        </w:rPr>
        <w:t xml:space="preserve">: </w:t>
      </w:r>
      <w:r>
        <w:rPr>
          <w:rtl w:val="true"/>
        </w:rPr>
        <w:t>في العمرة المفردة</w:t>
      </w:r>
      <w:bookmarkEnd w:id="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ان العمرة واجبة كالحج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مثل الحج على كل مكلف حاصل فيه شرائط الحج بأصل الشرع ، ذهب إليه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على من استطاع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أيجزئ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أذينة في الحسن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بعضها مع ابن بكير وبعضها مع أبي العباس ، فجاء الجواب بإملائه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يعنى به الحج والعمرة جميعا ، لأنهما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أداءهما ، واتقاء ما يتقى المحرم فيهما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الفضل أبي العباس عن أبي عبد اللّه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مفروضان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زرارة بن أعين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وانما نزلت العمرة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معاوية بن عمار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والأصغر هو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المفضل بن صالح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أمرتم بالحج والعمرة فلا تبالوا بأيهما بدأتم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العمرة المفردة دون عمرة التمتع فلا يجوز ان يبدأ بالحج قبلها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العلل في الصحيح عن عمر بن أذينة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يعنى به الحج دون العمرة؟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ولكنه يعني الحج والعمرة جميعا لأنهما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تفسير العياشي عن عمر بن أذينة </w:t>
      </w:r>
      <w:r>
        <w:rPr>
          <w:rStyle w:val="FootnoteAnchor"/>
          <w:rtl w:val="true"/>
        </w:rPr>
        <w:footnoteReference w:id="766"/>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تجب بالنذر وشبهه والاستئجار ، والإفساد على ما قطع به الأصحاب والفوات ، فان من فاته الحج يجب عليه ان يتحلل بعمرة مفردة ، ويقتضيه في العام المقبل ان كان واجبا والا استحب قضاؤه ، وبدخول مكة عدا من استثنى ، وبالجملة فالحكم فيه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هذه المسألة بالنسبة إلى الحج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أفعالها ثمانية النية ، والإحرام ، والطواف ، وركعتاه ، والسعي ، وطواف النساء ، وركعتاه والتقصير أو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الكلام في جميع هذه المعدودات عدا طواف النساء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وجوب طواف النساء هنا فهو المشهور بين الأصحاب ، بل ادعى عليه في المنتهى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الشهيد في الدروس عن الجعفي انه حكم بسقوط طواف النساء في المفردة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الصدوق في من لا يحضره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طواف النساء الا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باب إهلال العمرة المبتولة وإحلالها </w:t>
      </w:r>
    </w:p>
    <w:p>
      <w:pPr>
        <w:pStyle w:val="BookText"/>
        <w:rPr/>
      </w:pPr>
      <w:r>
        <w:rPr>
          <w:rFonts w:ascii="Amiri" w:hAnsi="Amiri" w:eastAsia="Amiri" w:cs="Amiri"/>
          <w:color w:val="111111"/>
          <w:sz w:val="28"/>
          <w:sz w:val="28"/>
          <w:szCs w:val="28"/>
          <w:rtl w:val="true"/>
          <w:lang w:bidi="ar-SA"/>
        </w:rPr>
        <w:t>ونسكها ولم أعثر على من نقله عنه مع ان كلامه ظاهر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ايضا من ابن أبي عقيل ، كما سيأتي نقل عبارته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ذلك فهي مختلفة فما يدل على القول المشهور ما رواه الشيخ عن إسماعيل بن رياح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العمرة ، عليه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عيسى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القاسم مخلد بن موسى الرازي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العمرة المبتولة ، هل على صاحبها طواف النساء؟ وعن العمرة التي يتمتع بها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المبتولة فعلى صاحبها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التي يتمتع بها الى الحج فليس على صاحبها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عن عمر بن يزيد أو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يطوف ويسعى ويحلق ولا بد له بعد الحلق من طواف 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إبراهيم بن أبي البلاد </w:t>
      </w:r>
      <w:r>
        <w:rPr>
          <w:rStyle w:val="FootnoteAnchor"/>
          <w:rtl w:val="true"/>
        </w:rPr>
        <w:footnoteReference w:id="7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لإبراهيم بن عبد الحميد وقد هيأنا نحوا من ثلاثين مسألة نبعث بها الى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لي هذه المسألة ولا تسمني له سله عن العمرة المفردة على صاحبها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الجواب في المسائل كلها غيرها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في مسائل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 عنها كلها غير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شيئا أفرد المسألة باسمي فقد عرفت مقامي بحوائجك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بها اليه فجاء الجواب نعم هو واجب لا بد منه فلقي إبراهيم بن عبد الحميد إسماعيل بن حميد الأزرق ومعه المسألة والجواب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فتق عليكم إبراهيم بن أبي البلاد فتقا وهذه مسألته 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إسماعيل بن حميد فسأله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واجب فلقي إسماعيل بن حميد بشر بن إسماعيل بن عمار الصيرفي فأخبره فدخل عليه فسأله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الدلالة على القول المشهور واضحة الظهور عارية عن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الآخر فصحيحة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المعتمر مكة من غير تمتع وطاف بالبيت وصلى ركعتين عند مقام إبراهيم وسعى بين الصفا والمروة فليلحق بأهله ان شاء اللّه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صفوان بن يحيى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أبو حارث عن رجل تمتع بالعمرة إلى الحج وطاف وسعى وقصر ، هل عليه طواف النساء؟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طواف النساء بعد الرجوع من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أبي خالد مولى علي بن يقطين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العمرة عليه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طواف النساء الا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هذه الاخبار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الشهيد في الدروس عن الجعفي الإفتاء بمضمون هذه الروايات ، وهو غير بعيد ، لاعتبار سند بعضها وضعف معارضها ، ومطابقتها لمقتضى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المصير الى ما عليه أكثر الأصحاب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هذا القول زيادة على ما نقله ما رواه في الكافي عن زرارة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المعتمر مكة وطاف وسعى فان شاء فليمض على راحلته وليلحق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المبتولة يطوف بالبيت وبالصفا والمروة ثم يحل ، فان شاء ان يرتحل من ساعته ارتحل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الحسن عن نجية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المعتمر مكة غير متمتع فطاف بالبيت وسعى بين الصفا والمروة وصلى الركعتين خلف مقام إبراهيم فليلحق بأهله ان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طعن به في المدارك على الروايات المتقدمة من ضعف السند فقد عرفت في غير مقام من ما تقدم انه غير مرضي ولا معتمد على ان بعض الاخبار المشار إليها صحيحة السند وان كان لم ينقله أو لم يطلع عليه ، وهو صحيحة إبراهيم بن أبي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سياقها هو خروج هذه الاخبار الأخيرة مخرج التقية ، فإن العامة لا يرون طواف النساء في حج ولا عمرة </w:t>
      </w:r>
      <w:r>
        <w:rPr>
          <w:rStyle w:val="FootnoteAnchor"/>
          <w:rtl w:val="true"/>
        </w:rPr>
        <w:footnoteReference w:id="779"/>
      </w:r>
      <w:r>
        <w:rPr>
          <w:rFonts w:ascii="Amiri" w:hAnsi="Amiri" w:eastAsia="Amiri" w:cs="Amiri"/>
          <w:color w:val="111111"/>
          <w:sz w:val="28"/>
          <w:sz w:val="28"/>
          <w:szCs w:val="28"/>
          <w:rtl w:val="true"/>
          <w:lang w:bidi="ar-SA"/>
        </w:rPr>
        <w:t xml:space="preserve">وظاهر الخبر انه كان المعمول عليه يومئذ عدم طواف النساء ، حتى انهم استغربوا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فتق عليكم إبراهيم ابن أبي البلاد فتقا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 كل واحد منهم على حدة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عمر بن يزيد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له بعد الحلق من طواف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كنى عنه ولم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في الكافي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يجي‌ء معتمرا عمرة مبتولة؟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إذا طاف بالبيت وسعى بين الصفا والمروة وحلق ان يطوف طوافا واحدا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ان يقصر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غير ضم سعى إليه ، فإن طواف النساء لا سعي فيه ، فان هذه الإشارات وعدم التصريح انما يقع غالبا في مقام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السند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الأصحاب عليه قديما </w:t>
      </w:r>
    </w:p>
    <w:p>
      <w:pPr>
        <w:pStyle w:val="BookText"/>
        <w:rPr/>
      </w:pPr>
      <w:r>
        <w:rPr>
          <w:rFonts w:ascii="Amiri" w:hAnsi="Amiri" w:eastAsia="Amiri" w:cs="Amiri"/>
          <w:color w:val="111111"/>
          <w:sz w:val="28"/>
          <w:sz w:val="28"/>
          <w:szCs w:val="28"/>
          <w:rtl w:val="true"/>
          <w:lang w:bidi="ar-SA"/>
        </w:rPr>
        <w:t xml:space="preserve">وحديثا من ما يؤذن بكونه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أبلغ في الدلالة من الاخبار كما قدمنا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مع العمل باخبار القول المشهور وحمل ما خالفها على التقية تجتمع الاخبار ، واما مع العمل بالأخبار الأخيرة فإنه يلزم طرح تلك الاخبار مع صراحتها وصحة جملة منها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التخيير بين الحلق والتقصير فيدل عليه جملة من الاخبار ومنها ما في صحيحة عبد اللّه بن سنان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وصلاة الركعتين خلف المقام والسعي بين الصفا والمروة حلق أو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العمرة المبتولة ، فيها الحلق؟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العمرة المبتولة اللّهم اغفر للمحلقين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وللمقصرين قال وللمقصرين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الخبر ان الحلق فيها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الرجال واما النساء فالواجب عليهم التقصير لا غير ، كما صرحوا به ايضا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الصدوق مرسلا </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على النساء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الحلق انما يقصرن من 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 يكفيها من التقصير مثل طرف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توالي العمرتين وما يجب من الفصل بينهما وعدمه على أقوال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السيد المرتضى وابن إدريس والمحقق في الشرائع وغيرهم من جواز الاتباع بين العمرتين مطلقا ولو في كل يوم وان كره في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أقل ما يكون بين العمرتين ، فقال بعضهم شهر ، وقال بعضهم يكون في كل شهر يقع عمرة ، وقال بعضهم لا لوقت وقتا ولا اوجل بينهما مدة ويصح في كل يوم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يقوى في نفسي وبه افتى ، واليه ذهب السيد المرتضى في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في مقدار ما يكون بين العمرتين اخبار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المرتضى في المسائل الناصرية على ما ذهب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 يكون ذلك في سنة أو سنتين أو شهر أو شهرين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في النهاية والمبسوط من ان أقل ما يكون بين العمرتين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 وابن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 واليه ذهب ابن حمزة قال وروى في كل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العلامة في المختلف ، قال والأقرب انه لا يكون بين العمرتين أقل من شهر وقال في المنتهى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فقد قيل انه يحرم بين العمرتين أقل من عشرة أيام ، وقيل يكره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القول الأول ويخالف ما ذهب إليه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ابن ابي عقيل من تحريمها في أقل من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عمرتان في عام واحد ، وقد تأول بعض الشيعة هذا الخبر </w:t>
      </w:r>
      <w:r>
        <w:rPr>
          <w:rStyle w:val="FootnoteAnchor"/>
          <w:rtl w:val="true"/>
        </w:rPr>
        <w:footnoteReference w:id="784"/>
      </w:r>
      <w:r>
        <w:rPr>
          <w:rFonts w:ascii="Amiri" w:hAnsi="Amiri" w:eastAsia="Amiri" w:cs="Amiri"/>
          <w:color w:val="111111"/>
          <w:sz w:val="28"/>
          <w:sz w:val="28"/>
          <w:szCs w:val="28"/>
          <w:rtl w:val="true"/>
          <w:lang w:bidi="ar-SA"/>
        </w:rPr>
        <w:t>على معنى الخصوص ، فزعم انها في المتمتع خاصة فأما غيره فله ان يعتمر في أي الشهور شاء وكم شاء من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ما تأولوه موجودا في التوقيت عن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فمأخوذ به ، وان كان غير ذلك من جهة الاجتهاد والظن فذلك مردود عليهم وراجع في ذلك كله الى ما قالته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ما رواه في الكافي 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في السنة المرة أو المرتين أو الأربع ، كيف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وإذا خرج فليخرج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يكون أقل؟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وحقك لقد كان في عامي هذه السنة ست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إبراهيم بالطائف فكان كلما دخل دخلت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حمزة مثله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وفي الصحيح ايضا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في الموثق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من ذلك؟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قرب الاسناد </w:t>
      </w:r>
      <w:r>
        <w:rPr>
          <w:rStyle w:val="FootnoteAnchor"/>
          <w:rtl w:val="true"/>
        </w:rPr>
        <w:footnoteReference w:id="795"/>
      </w:r>
      <w:r>
        <w:rPr>
          <w:rFonts w:ascii="Amiri" w:hAnsi="Amiri" w:eastAsia="Amiri" w:cs="Amiri"/>
          <w:color w:val="111111"/>
          <w:sz w:val="28"/>
          <w:sz w:val="28"/>
          <w:szCs w:val="28"/>
          <w:rtl w:val="true"/>
          <w:lang w:bidi="ar-SA"/>
        </w:rPr>
        <w:t xml:space="preserve">عن احمد بن محمد بن عيسى عن احمد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أكثر هذه الروايات يدل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جملة من الاخبار في الموضع السادس عشر من الفصل الثاني في كفارة الجماع من الباب الثاني </w:t>
      </w:r>
      <w:r>
        <w:rPr>
          <w:rStyle w:val="FootnoteAnchor"/>
          <w:rtl w:val="true"/>
        </w:rPr>
        <w:footnoteReference w:id="796"/>
      </w:r>
      <w:r>
        <w:rPr>
          <w:rFonts w:ascii="Amiri" w:hAnsi="Amiri" w:eastAsia="Amiri" w:cs="Amiri"/>
          <w:color w:val="111111"/>
          <w:sz w:val="28"/>
          <w:sz w:val="28"/>
          <w:szCs w:val="28"/>
          <w:rtl w:val="true"/>
          <w:lang w:bidi="ar-SA"/>
        </w:rPr>
        <w:t>صريحة الدلالة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ما دل على العشرة وهو رواية علي بن أبي حمزة ، واحتمل المحدث الكاشاني في الوافي حملها على المتكرر دخوله من خارج ، كما تشعر به رواية صاحب الكافي لهذه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فالعمل على هذه الروايات الكثيرة أظهر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دل على مذهب ابن ابي عقيل من صحاح الحلبي وحريز وزرارة فقد حملها الشيخ ومن تبعه من الأصحاب على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الجمع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المحدث المتقدم ذكره حملها على التقية </w:t>
      </w:r>
      <w:r>
        <w:rPr>
          <w:rStyle w:val="FootnoteAnchor"/>
          <w:rtl w:val="true"/>
        </w:rPr>
        <w:footnoteReference w:id="797"/>
      </w:r>
      <w:r>
        <w:rPr>
          <w:rFonts w:ascii="Amiri" w:hAnsi="Amiri" w:eastAsia="Amiri" w:cs="Amiri"/>
          <w:color w:val="111111"/>
          <w:sz w:val="28"/>
          <w:sz w:val="28"/>
          <w:szCs w:val="28"/>
          <w:rtl w:val="true"/>
          <w:lang w:bidi="ar-SA"/>
        </w:rPr>
        <w:t xml:space="preserve">مستندا الى الأخبار الدالة على الشهر ، وانه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عن ابن بكير عن زرارة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وبالصفا والمروة أحل أحب أو </w:t>
      </w:r>
    </w:p>
    <w:p>
      <w:pPr>
        <w:pStyle w:val="BookText"/>
        <w:rPr/>
      </w:pPr>
      <w:r>
        <w:rPr>
          <w:rFonts w:ascii="Amiri" w:hAnsi="Amiri" w:eastAsia="Amiri" w:cs="Amiri"/>
          <w:color w:val="111111"/>
          <w:sz w:val="28"/>
          <w:sz w:val="28"/>
          <w:szCs w:val="28"/>
          <w:rtl w:val="true"/>
          <w:lang w:bidi="ar-SA"/>
        </w:rPr>
        <w:t>كره الا من اعتمر في عامه ذلك أو ساق الهدى وأشعره وقلده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بناء استثناء المعتمر على عدم جواز عمرتين في عام واحد ، حيث انه متى قلنا بذلك وقد اتى بعمرة سابقة في عامه ذلك ، لم يحل بطوافه وسعيه ، لعدم صحة وقوع العمرة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المنتهى ان جمهور العامة على اعتبار الشهر كما عليه جملة من أصحابنا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العمرة في السنة مرتين الحسن البصري وابن سيرين ومالك والنخعي </w:t>
      </w:r>
      <w:r>
        <w:rPr>
          <w:rStyle w:val="FootnoteAnchor"/>
          <w:rtl w:val="true"/>
        </w:rPr>
        <w:footnoteReference w:id="799"/>
      </w:r>
      <w:r>
        <w:rPr>
          <w:rFonts w:ascii="Amiri" w:hAnsi="Amiri" w:eastAsia="Amiri" w:cs="Amiri"/>
          <w:color w:val="111111"/>
          <w:sz w:val="28"/>
          <w:sz w:val="28"/>
          <w:szCs w:val="28"/>
          <w:rtl w:val="true"/>
          <w:lang w:bidi="ar-SA"/>
        </w:rPr>
        <w:t xml:space="preserve">والمنقول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والروايات دالة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ذكره من الحمل على التقية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فالأظهر هو ما دلت عليه جملة روايات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ذهب اليه المرتضى وابن إدريس ومن تبعهما فالظاهر انه ضعيف</w:t>
      </w:r>
    </w:p>
    <w:p>
      <w:pPr>
        <w:pStyle w:val="BookText"/>
        <w:rPr/>
      </w:pPr>
      <w:r>
        <w:rPr>
          <w:rFonts w:ascii="Amiri" w:hAnsi="Amiri" w:eastAsia="Amiri" w:cs="Amiri"/>
          <w:color w:val="111111"/>
          <w:sz w:val="28"/>
          <w:sz w:val="28"/>
          <w:szCs w:val="28"/>
          <w:rtl w:val="true"/>
          <w:lang w:bidi="ar-SA"/>
        </w:rPr>
        <w:t xml:space="preserve">اما ما استند اليه المرتضى فخبر عامي </w:t>
      </w:r>
      <w:r>
        <w:rPr>
          <w:rStyle w:val="FootnoteAnchor"/>
          <w:rtl w:val="true"/>
        </w:rPr>
        <w:footnoteReference w:id="800"/>
      </w:r>
      <w:r>
        <w:rPr>
          <w:rFonts w:ascii="Amiri" w:hAnsi="Amiri" w:eastAsia="Amiri" w:cs="Amiri"/>
          <w:color w:val="111111"/>
          <w:sz w:val="28"/>
          <w:sz w:val="28"/>
          <w:szCs w:val="28"/>
          <w:rtl w:val="true"/>
          <w:lang w:bidi="ar-SA"/>
        </w:rPr>
        <w:t>كما نقله في المنتهى ، مع انه لا دلالة فيه على التقدير ولا عدمه كما ذكره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احتجاج ابن إدريس فضعيف جدا ، إذ ليس فيه سوى التشنيع على الشيخ ، والحكم بإسناد هذا المطلوب الى اخبار الآحاد وذلك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السيد المرتضى لا حجة فيه ، واستدلاله غير ناهض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العمرة إلى العمرة كفارة لما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التقدير ولا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نصوا على ان المفسد للعمرة يجب عليه الكفارة وقضاؤها في الشهر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وقت صالحا للعمرة لما انتظر في القضاء الى الشهر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حكموا على الخارج من مكة بعد الاعتمار بأنه إذا دخل مكة في ذلك الشهر اجتزأ بعمرته ، ولو دخل في غيره وجبت عليه عمرة أخرى ، ويتمتع بالأخيرة وكل ذلك يدل على اعتبار الشهر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ادعى عليه الإجماع وجوب الفورية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عمرة التمتع ظاهر ، لوجوب الفورية بالحج وهي مقدمة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العمرة المبتولة فيمكن الاستدلال عليه بالأخبار الدالة على مساواتها للحج في كيفية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صدر المطلب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 ان كلامهم في هذا الباب لا يخلو من نوع تشويش واضطراب ، فإنهم قد نصوا على الفورية كما سمعت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على الفور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كتاب العمرة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العمرة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أيضا نصهم على ان محلها بعد الفراغ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من كتاب الحج بعد ذكر حج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عمرة مفردة بعد الحج والإحلال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نصوا على انه يجوز وقوعها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العمرة التي يجب الإتيان بها بعد الحج لا العمرة المطلقة ليمكن بذلك رفع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عبارة المحقق من الشرائع في كتاب الحج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ويجوز وقوع العمرة المفردة التي يجب الإتيان بها بعد الحج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المبتولة تجوز في جميع أيام السنة ، ولا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الأمر بالعمرة من الكتاب والسنة الخالي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العمرة الواجبة بأصل الشرع عند الفراغ من الحج وانقضاء أيام التشريق ، لرواية معاوية بن عمار </w:t>
      </w:r>
      <w:r>
        <w:rPr>
          <w:rStyle w:val="FootnoteAnchor"/>
          <w:rtl w:val="true"/>
        </w:rPr>
        <w:footnoteReference w:id="802"/>
      </w:r>
      <w:r>
        <w:rPr>
          <w:rFonts w:ascii="Amiri" w:hAnsi="Amiri" w:eastAsia="Amiri" w:cs="Amiri"/>
          <w:color w:val="111111"/>
          <w:sz w:val="28"/>
          <w:sz w:val="28"/>
          <w:szCs w:val="28"/>
          <w:rtl w:val="true"/>
          <w:lang w:bidi="ar-SA"/>
        </w:rPr>
        <w:t>السالفة أو في استقبال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القدر منافيا للفورية وقيل يؤخرها عن الحج حتى يمكن الموسى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وجوب تأخيرها بعد الحج الى انقضاء أيام لتشريق ، كما نقل عن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معاوية بن عمار المتضمنة للنهي عن عمرة التحلل في أيام </w:t>
      </w:r>
    </w:p>
    <w:p>
      <w:pPr>
        <w:pStyle w:val="BookText"/>
        <w:rPr/>
      </w:pPr>
      <w:r>
        <w:rPr>
          <w:rFonts w:ascii="Amiri" w:hAnsi="Amiri" w:eastAsia="Amiri" w:cs="Amiri"/>
          <w:color w:val="111111"/>
          <w:sz w:val="28"/>
          <w:sz w:val="28"/>
          <w:szCs w:val="28"/>
          <w:rtl w:val="true"/>
          <w:lang w:bidi="ar-SA"/>
        </w:rPr>
        <w:t xml:space="preserve">التشريق ، وهي ما رواه في الصحيح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جاء حاجا ففاته الحج ولم يكن طاف؟ قال يقيم مع الناس حراما أيام التشريق ، ولا عمرة فيها ، فإذا انقضت طاف بالبيت وسعى بين الصفا والمروة وأحل ، وعليه الحج من قابل ، يحرم من حيث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على الوجوب سيما بالتقريب المذكور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الاستعانة على ذلك بما رواه الشيخ في الصحيح عن الحسن بن محبوب عن داود بن كثير الرقي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دخل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ان يهريق كل واحد منهم دم شاة ويحلون ، وعليهم الحج من قابل ان انصرفوا الى بلادهم وان أقاموا حتى تمضي أيام التشريق بمكة ثم خرجوا الى بعض مواقيت أهل مكة فأحرموا منه واعتمروا فليس عليهم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انه يفهم من الخبرين المذكورين ان العمرة كيف كانت لا تقع في أيام التشريق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التأخير إلى استقبال المحرم فيدل عليه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أصحابنا وغيرهم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المتمتع إذا فاتته عمرة المتعة اعتمر بعد الحج ، وهو الذي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فاتته عمرة المتعة أقام إلى هلال المحرم واعتمر ، فأجزأت عنه مكان عمرة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القدر منافيا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منافيا للفورية وظاهرهم تفسيرها بالإتيان به بعد الحج ، والمتبادر منها هي البعدية القريبة الموجبة للاتصال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على جواز التأخير إلى المحرم اشكالا بوجوب إيقاع الحج والعمرة في عام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يراد بالعام اثنا عشر شهرا ، ومبدأها زمان التلبس بالحج</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القول بالتأخير حتى يمكن الموسى من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إشارة الى ما رواه الشيخ في الصحيح عن عبد الرحمن بن أبي عبد اللّه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بعد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ان الإتيان بها بعد الإحلال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على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على هذا الاصطلاح المحدث يتعين عنده الوقوف على هذه الصحيحة ، ومن لا يعمل به فالجمع عنده بين هذه الصحيحة وبين ما دل على التأخير الى بعد أيام التشريق لا يخلو من اشكال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فلم نقف في هذه المسألة على رواية معتبرة تقتضي التوقيت ، لكن مقتضى وجوب الفورية التأثيم بالتأخير ، وهو لا ينافي </w:t>
      </w:r>
    </w:p>
    <w:p>
      <w:pPr>
        <w:pStyle w:val="BookText"/>
        <w:rPr/>
      </w:pPr>
      <w:r>
        <w:rPr>
          <w:rFonts w:ascii="Amiri" w:hAnsi="Amiri" w:eastAsia="Amiri" w:cs="Amiri"/>
          <w:color w:val="111111"/>
          <w:sz w:val="28"/>
          <w:sz w:val="28"/>
          <w:szCs w:val="28"/>
          <w:rtl w:val="true"/>
          <w:lang w:bidi="ar-SA"/>
        </w:rPr>
        <w:t xml:space="preserve">وقوعها في جميع أيام السنة كما قطع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ثبت الدليل على الفورية ، والعبادات توقيفية ، يجب الوقوف فيها على ما رسمه صاحب الشرع وقتا وكمية وكيفية ، فإن كان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دليل فهو خروج عن ما رسمه صاحب الشريعة فلا يكون مجزئا ولا صحيحا ، وان كان عن دليل فقد تصادم الدليلان في المسألة وعظم الإشكال ، الا ان يترجح أحدهما بما يوجب العمل به 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على إطلاقه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هذه المسألة غير منقح ولا واضح ، والأدلة فيها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العمرة هو ميقات الحج لمن كان خارجا عن حدود المواقيت المتقدمة إذا قصد مكة ، واما غيره ممن كان داخلا بينها وبين مكة أو من أهل مكة أو مجاورا بمكة وأراد العمرة فإنه يخرج إلى أدنى الحل ، وأفضله من أحد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 وهي الحديبية وجعرانة وعسفان والتنعيم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الدروس الترتيب بينها في الفضل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 الجعرانة لإحرام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ثم التنعيم ، لأمره بذلك ، ثم الحديبية ، لاهتمامه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إحرامه يومئذ من الجعرانة انما هو من حيث كونها في طريقه بعد رجوعه من الطائف إلى مكة ، فلا يدل على خصوصية توجب الفضل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أهل أيضا من عسفان في بعض عمره ، كما يأتي في الأخبار ان شاء اللّه تعالى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الاخبار المتعلقة بهذا المقام ما رواه الشيخ في الصحيح عن جميل بن دراج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 قدمت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تمضى كما هي الى عرفات فتجعلها حجة ، ثم تقيم حتى تطهر ، وتخرج الى التنعيم فتجعلها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عمر متفرقات ، كلها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أهل فيها من عسفان وهي عمرة الحديبية ، وعمرة القضاء أهل فيها من الجحفة ، وعمرة أهل فيها من الجعرانة ، وهي بعد ان رجع من الطائف من غزاة حنين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هذه الرواية في الكافي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عمر 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ذي القعدة أهل من عسفان وهي عمرة الحديبية وعمرة أهل من الجحفة وهي عمرة القضاء ، وعمرة من الجعرانة بعد ما رجع من الطائف من غزوة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معاوية بن عمار الطويلة المتقدمة في المطلب الأول من المقدمة الرابعة </w:t>
      </w:r>
      <w:r>
        <w:rPr>
          <w:rStyle w:val="FootnoteAnchor"/>
          <w:rtl w:val="true"/>
        </w:rPr>
        <w:footnoteReference w:id="810"/>
      </w:r>
      <w:r>
        <w:rPr>
          <w:rFonts w:ascii="Amiri" w:hAnsi="Amiri" w:eastAsia="Amiri" w:cs="Amiri"/>
          <w:color w:val="111111"/>
          <w:sz w:val="28"/>
          <w:sz w:val="28"/>
          <w:szCs w:val="28"/>
          <w:rtl w:val="true"/>
          <w:lang w:bidi="ar-SA"/>
        </w:rPr>
        <w:t xml:space="preserve">المتضمنة لسياق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 نساؤك بحجة وعمرة معا وارجع بحجة؟ أنه أقام بالأبطح وبعث بها عبد الرحمن بن أبي بكر الى التنعيم وأهلت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لما 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يحملك على ان تأمر أصحابك يأتون الجعرانة فيحرمون منها؟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يخرج من مكة ليعتمر اعتمر من الجعرانة أو الحديبية أو ما أشبهها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يدل على الإحرام من المواقيت الستة المشهورة لمن كان خارجا فهو ما تقدم من انه لا يجوز لأحد قاصد إلى مكة ان يجاوز هذه المواقيت الا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الأخبار بذلك في المقصد الثالث من الباب الثاني في الإحرام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جميع أوقات السنة صالح للعمرة المبتولة ، وان أفضلها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المقام ما رواه في الكافي 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يعتمر في أي شهور السنة شاء ، وأفضل العمرة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العمرة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أي العمرة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رجب أو عمرة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رجب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كونها رجبية حصول الإهلال بها في رجب وان وقعت الأفعال في شعبان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ثقة الإسلام في الكافي في الصحيح 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كنت أخرج لليلة أو ليلتين تبقيان من رجب ، فتقول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أبه إن عمرتنا شعبانية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انها في ما أهللت وليس في ما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الفراء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أهل بالعمرة في رجب وأحل في غيره كانت عمرته لرجب وإذا أهل في غير رجب وطاف في رجب فعمرته لرجب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وعليك من رجب يوم وليلة فعمرتك 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ان هذه العمرة واجبة مفروضة على الخلق كوجوب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يعلم ان من تمتع بالعمرة إلى الحج سقط عنه فرض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ثقة الإسلام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أيجزئ ذلك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بن أبي نصر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أواجبة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يجزى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يعقوب بن شعيب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يكفى الرجل إذا تمتع بالعمرة إلى الحج مكان تلك العمرة المفردة؟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 ، فإذا أدى المتعة فقد أدى العمرة المفروضة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اعتمر في أشهر الحج عمرة مفردة فإن شاء ذهب حيث شاء وان شاء دخل بها في الحج وجعلها عمرة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صفة العمرة المفردة هو انه إذا دخل مكة ، طاف بالبيت طوافا واحدا وصلى ركعتيه ثم سعى بين الصفا والمروة ، ثم قصر ان شاء لو حلق ، ثم طاف طواف النساء ، وقد أحل من كل شي‌ء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أبي الصلاح تقديم طواف النساء على الحلق أو التقصير ، حيث قال ثم يدخل المسجد ، فيطوف بالبيت ، ويسعى بين الصفا والمروة ، ثم يرجع الى البيت فيطوف طوافا آخر ، وهو طواف النساء ثم يحلق رأسه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عقيل انه قال في وصف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طاف بالبيت وصلى خلف المقام وسعى بين الصفا والمروة ، قصر أو حلق ، وان شاء خرج وان شاء 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طواف النساء وظاهره موافق لما تقدم نقله عن الجعفي والصدوق من انه ليس في العمرة المبتولة طواف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الكلام في ذلك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هنا في ما ذكره أبو الصلاح من تقديم طواف النساء على الحلق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المشهور من تأخر طواف النساء رواية إبراهيم بن عبد الحميد المتقدمة </w:t>
      </w:r>
      <w:r>
        <w:rPr>
          <w:rStyle w:val="FootnoteAnchor"/>
          <w:rtl w:val="true"/>
        </w:rPr>
        <w:footnoteReference w:id="827"/>
      </w:r>
      <w:r>
        <w:rPr>
          <w:rFonts w:ascii="Amiri" w:hAnsi="Amiri" w:eastAsia="Amiri" w:cs="Amiri"/>
          <w:color w:val="111111"/>
          <w:sz w:val="28"/>
          <w:sz w:val="28"/>
          <w:szCs w:val="28"/>
          <w:rtl w:val="true"/>
          <w:lang w:bidi="ar-SA"/>
        </w:rPr>
        <w:t>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عبد اللّه بن سنان المنقولة ثمة أيضا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829"/>
      </w:r>
      <w:r>
        <w:rPr>
          <w:rFonts w:ascii="Amiri" w:hAnsi="Amiri" w:eastAsia="Amiri" w:cs="Amiri"/>
          <w:color w:val="111111"/>
          <w:sz w:val="28"/>
          <w:sz w:val="28"/>
          <w:szCs w:val="28"/>
          <w:rtl w:val="true"/>
          <w:lang w:bidi="ar-SA"/>
        </w:rPr>
        <w:t xml:space="preserve">المتقدمة ثمة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وصلاة الركعتين خلف المقام والسعي بين الصفا والمروة حلق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انه رتب الحلق أو التقصير على الفراغ من هذه الأشياء خاصة ، فهو يدل على متابعته لها وانه بعدها بلا فصل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دخل مكة بعمرة مفردة في غير أشهر الحج فليس له ان يتمتع بها وان كان في أشهر الحج فان له ان يتمتع بها ، وان شاء ذهب حيث شاء والأفضل ان يقيم حتى يحج ويجعلها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ان من اعتمر بعمرة غير متمتع بها الى الحج في شمور الحج ثم أقام بمكة إلى ان أدرك يوم التروية ، فعليه ان يحرم بالحج ويخرج إلى منى ويفعل ما يفعله الحاج ، ويصير بذلك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مكة بعمرة مفردة في أشهر الحج جاز له ان يقضيها ويخرج الى اي موضع شاء ما لم يدركه يوم التروية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هذه المسألة ما رواه في الكافي عن عبد اللّه بن سنان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بالعمرة المفردة في أشهر الحج ثم يرجع الى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دال بإطلاقه على القول المشهور الا ان يقوم 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إبراهيم بن عمر اليماني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خرج في أشهر الحج معتمرا ثم رجع الى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وان حج من عامه ذلك وأفرد الحج فليس عليه دم ، فان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التروية بيوم الى العراق وقد كان دخل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كما في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افترق المتمتع والمعتمر؟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مرتبط بالحج والمعتمر إذا فرغ منها 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والناس يروحون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بالعمرة في ذي الحجة لمن لا يريد الحج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بعد اعتماره في أشهر الحج هو جواز الخروج قبل ذلك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الرد على ما نقل عن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ادعاه بعض المحققين من ان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فلا يكون حجة في الدلالة على جواز الخروج مطلقا ينافيه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وذلك فإن القائل بالقول المشهور لم يستدل بخروج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حتى انه يرد عليه ما ذكره ، بل انما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المذكور بفعل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بما ذكره هذا المحقق يرجع في الحقيقة إلى الاعتراض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 وهو أظهر في البطلان من ان يحتاج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الخبرين ظاهران في ان المعتمر عمرة مفردة في أشهر الحج له الخروج اي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منهما في ذلك ما رواه الشيخ في الحسن عن نجية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المعتمر مكة غير متمتع ، فطاف بالبيت ، وسعى بين الصفا والمروة ، وصلى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بأهله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العمرة المفردة والمتعة لأن المتعة دخلت في الحج ولم تدخل العمرة المفردة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المذكور عدم جواز الدخول في حج التمتع بالعمرة المفردة وان كانت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حمله الشيخ على العمرة المفردة في غير أشهر الحج ومنها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في الموثق عن سماعة بن مهران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ومن نيته ان يعتمر ويرجع الى بلاده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هو أقام إلى الحج فهو متمتع ، لأن أشهر الحج شوال وذو القعدة وذو الحجة ، فمن اعتمر فيهن واقام إلى الحج فهي متعة ، ومن رجع الى بلاده ولم يقم الى الحج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اعتمر في شهر رمضان أو قبله فأقام إلى الحج فليس بمتمتع وانما هو مجاور أفرد العمرة ، فإن هو أحب ان يتمتع في أشهر الحج بالعمرة إلى الحج فليخرج منها حتى يجاوز ذات عرق أو يجاوز عسفان فيدخل متمتعا بعمرة إلى الحج ، فان هو أحب ان يفرد الحج فليخرج إلى الجعرانة فيلبي منها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من هذه الرواية الدلالة على ما ذهب اليه ابن البراج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فيها انه بعد اعتماره ان انصرف الى بلاده فلا بأس ، وان أقام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يوم الحج وهو يوم التروية الذي يخرجون فيه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متمتع لا يجوز له الخروج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ليس المعنى في الخبر ذلك ، بل المراد انما هو انه ان أراد الذهاب بعد عمرته فلا بأس ، وان لم يرد الذهاب بل أراد الحج فليحج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الخبر تعين التمتع في ما لو أراد الحج والحال هذه ، من حيث ان العمرة وان كانت انما وقعت أولا بنية الافراد الا انها من حيث الوقوع في أشهر الحج صارت مرتبطة بالحج متى قصده واراده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متعة انما هو على جهة الأفضلية والاستحباب </w:t>
      </w:r>
    </w:p>
    <w:p>
      <w:pPr>
        <w:pStyle w:val="BookText"/>
        <w:rPr/>
      </w:pPr>
      <w:r>
        <w:rPr>
          <w:rFonts w:ascii="Amiri" w:hAnsi="Amiri" w:eastAsia="Amiri" w:cs="Amiri"/>
          <w:color w:val="111111"/>
          <w:sz w:val="28"/>
          <w:sz w:val="28"/>
          <w:szCs w:val="28"/>
          <w:rtl w:val="true"/>
          <w:lang w:bidi="ar-SA"/>
        </w:rPr>
        <w:t>ولعله نظر الى ان العمرة أولا انما كانت عمرة مفردة فهو مخير في الحج حينئذ لكنه متى اختار التمتع كان له الاكتفاء بتلك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الخبر هو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ان يخرج إلى أهله متى شاء الا ان يدركه خروج الناس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ظاهرة في ما نقل عن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موسى بن القاسم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من شوال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ان أفرد عمرة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المدينة منزلي ومكة منزلي ولي بينهما أهل وبينهما أموال؟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ضياعا حول مكة واحتاج الى الخروج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وترجع حلالا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في التهذيبين على من دخل لعمرة التمتع ثم أراد إفرادها وفي الاستبصار جوز حمله على الاستحباب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الخبر لا يوافق ما ذكره ابن البراج ، لتخصيصه وجوب الحج بدخول يوم التروية عليه في مكة ، والا فيجوز له الخروج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دل على انه يجب عليه حج التمتع وان </w:t>
      </w:r>
    </w:p>
    <w:p>
      <w:pPr>
        <w:pStyle w:val="BookText"/>
        <w:rPr/>
      </w:pPr>
      <w:r>
        <w:rPr>
          <w:rFonts w:ascii="Amiri" w:hAnsi="Amiri" w:eastAsia="Amiri" w:cs="Amiri"/>
          <w:color w:val="111111"/>
          <w:sz w:val="28"/>
          <w:sz w:val="28"/>
          <w:szCs w:val="28"/>
          <w:rtl w:val="true"/>
          <w:lang w:bidi="ar-SA"/>
        </w:rPr>
        <w:t>أحرم في شوال وانه ليس له الخروج بعد دخوله بعمرته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حينئذ غير معمول عليه اتفاقا ، مع رد الأخبار المتقدمة له ، ولا 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رواية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بالعمرة في ذي الحجة لمن لا يريد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w:t>
      </w:r>
      <w:r>
        <w:rPr>
          <w:rStyle w:val="FootnoteAnchor"/>
          <w:rtl w:val="true"/>
        </w:rPr>
        <w:footnoteReference w:id="838"/>
      </w:r>
      <w:r>
        <w:rPr>
          <w:rFonts w:ascii="Amiri" w:hAnsi="Amiri" w:eastAsia="Amiri" w:cs="Amiri"/>
          <w:color w:val="111111"/>
          <w:sz w:val="28"/>
          <w:sz w:val="28"/>
          <w:szCs w:val="28"/>
          <w:rtl w:val="true"/>
          <w:lang w:bidi="ar-SA"/>
        </w:rPr>
        <w:t xml:space="preserve">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ثم خرج كان ذلك له ، وان أقام الى ان يدركه الحج كانت عمرته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متعة إلا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وان أوهم ما نقل عن ابن البراج الا انه يمكن حملها على انه أقام إلى الحج وعزم عليه وكانت إقامته لأجل الحج فليتمتع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ايضا في ما قدمناه من تعين التمتع في الصورة المذكورة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عمر بن يزيد ايضا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بعمرة فأقام إلى هلال ذي الحجة فليس له ان يخرج حتى يحج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الشيخ على من اعتمر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من حيث إطلاق العمرة فيها ، الا انه بالنظر الى غيرها من ما صرح فيه بالمفردة وان الحكم فيها ما ذكر في هذه الرواية يمكن حمل إطلاقها على تلك الروايات المذكورة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علي </w:t>
      </w:r>
      <w:r>
        <w:rPr>
          <w:rStyle w:val="FootnoteAnchor"/>
          <w:rtl w:val="true"/>
        </w:rPr>
        <w:footnoteReference w:id="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أبو بصير وانا حاضر عن من أهل بالعمرة في أشهر الحج ، إله ان يرجع؟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أشهر </w:t>
      </w:r>
    </w:p>
    <w:p>
      <w:pPr>
        <w:pStyle w:val="BookText"/>
        <w:rPr/>
      </w:pPr>
      <w:r>
        <w:rPr>
          <w:rFonts w:ascii="Amiri" w:hAnsi="Amiri" w:eastAsia="Amiri" w:cs="Amiri"/>
          <w:color w:val="111111"/>
          <w:sz w:val="28"/>
          <w:sz w:val="28"/>
          <w:szCs w:val="28"/>
          <w:rtl w:val="true"/>
          <w:lang w:bidi="ar-SA"/>
        </w:rPr>
        <w:t>الحج عمرة يرجع منها إلى اهله ، ولكنه يحتبس بمكة حتى يقضى حجه لأنه إنما أحرم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عمرة التمتع ، كما قدمنا بيانه في التتمة التي في آخر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في آخر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إنما أحرم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يعقوب بن شعيب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الصحيح عن عبد اللّه بن سنان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يكون في الظهر يرعى وهو يرضى ان يعتمر ثم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اعتمر في ذي القعدة فحسن ، وان كان في ذي الحجة فلا يصلح الا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 متعة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يعقوب بن شعيب على ما دلت عليه مرسلة موسى بن القاسم المتقدمة من ان من اعتمر في أشهر الحج فليتمتع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صحيحة عبد اللّه بن سنان تخصيص ذلك بذي الحجة ، واما لو كان في ذي القعدة فلا بأس ان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عمر بن يزيد بالتقريب المذكور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رواية عبد الرحمن تخصيص ذلك بعشر ذي الحجة وظاهر صحيحتي عمر بن يزيد المتقدمتين تخصيص ذلك بإدراك يوم التروية </w:t>
      </w:r>
    </w:p>
    <w:p>
      <w:pPr>
        <w:pStyle w:val="BookText"/>
        <w:rPr/>
      </w:pPr>
      <w:r>
        <w:rPr>
          <w:rFonts w:ascii="Amiri" w:hAnsi="Amiri" w:eastAsia="Amiri" w:cs="Amiri"/>
          <w:color w:val="111111"/>
          <w:sz w:val="28"/>
          <w:sz w:val="28"/>
          <w:szCs w:val="28"/>
          <w:rtl w:val="true"/>
          <w:lang w:bidi="ar-SA"/>
        </w:rPr>
        <w:t>المعبر عنه في الثانية بأن يدركه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مراتب قد ترتبت في هذه الروايات للأمر بالحج تمتعا لمن اعتمر مفردا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 إنما أخذ بالمرتبة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ان له الرجوع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وجه لهذا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مرجأ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الاشتراط في إحرامها ، والتلفظ بها في دعائه أمام الإحرام ، وفي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استطاع لها خاصة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استطاع للحج مفردا دونها فالأقرب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تراعى الاستطاعة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أفعالها في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إيقاعها في يوم عرفة ولا يوم النحر ولا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ساق فيها هديا نحره قبل ان يحلق رأسه بالحزورة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فيها قبل السعي عالما عامدا فسدت ووجبت عليه بدنة ، وقضاؤها في زمان يصح فيه الاتباع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المرأة المطاوعة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أكرهها تحمل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بعد السعي فالظاهر وجوب البدنة وان كان بعد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في المتمتع بها قبل السعي ، فسدت ، وسرى الفساد الى الحج في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بعده قبل التقصير ، فجزور ان كان موسرا ، وبقرة ان كان متوسطا ، وشاة ان كان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المطاوعة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قبلها قبل التقصير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ظن إتمام السعي فجامع أو قصر أو قلم أظفاره ، كان عليه بقرة ، وإتمام </w:t>
      </w:r>
    </w:p>
    <w:p>
      <w:pPr>
        <w:pStyle w:val="BookText"/>
        <w:rPr/>
      </w:pPr>
      <w:r>
        <w:rPr>
          <w:rFonts w:ascii="Amiri" w:hAnsi="Amiri" w:eastAsia="Amiri" w:cs="Amiri"/>
          <w:color w:val="111111"/>
          <w:sz w:val="28"/>
          <w:sz w:val="28"/>
          <w:szCs w:val="28"/>
          <w:rtl w:val="true"/>
          <w:lang w:bidi="ar-SA"/>
        </w:rPr>
        <w:t xml:space="preserve">السعي ، لروايتي معاوية </w:t>
      </w:r>
      <w:r>
        <w:rPr>
          <w:rStyle w:val="FootnoteAnchor"/>
          <w:rtl w:val="true"/>
        </w:rPr>
        <w:footnoteReference w:id="844"/>
      </w:r>
      <w:r>
        <w:rPr>
          <w:rFonts w:ascii="Amiri" w:hAnsi="Amiri" w:eastAsia="Amiri" w:cs="Amiri"/>
          <w:color w:val="111111"/>
          <w:sz w:val="28"/>
          <w:sz w:val="28"/>
          <w:szCs w:val="28"/>
          <w:rtl w:val="true"/>
          <w:lang w:bidi="ar-SA"/>
        </w:rPr>
        <w:t xml:space="preserve">وسعيد بن يسار </w:t>
      </w:r>
      <w:r>
        <w:rPr>
          <w:rStyle w:val="FootnoteAnchor"/>
          <w:rtl w:val="true"/>
        </w:rPr>
        <w:footnoteReference w:id="845"/>
      </w:r>
      <w:r>
        <w:rPr>
          <w:rFonts w:ascii="Amiri" w:hAnsi="Amiri" w:eastAsia="Amiri" w:cs="Amiri"/>
          <w:color w:val="111111"/>
          <w:sz w:val="28"/>
          <w:sz w:val="28"/>
          <w:szCs w:val="28"/>
          <w:rtl w:val="true"/>
          <w:lang w:bidi="ar-SA"/>
        </w:rPr>
        <w:t xml:space="preserve">وليس في رواية ابن مسكان </w:t>
      </w:r>
      <w:r>
        <w:rPr>
          <w:rStyle w:val="FootnoteAnchor"/>
          <w:rtl w:val="true"/>
        </w:rPr>
        <w:footnoteReference w:id="846"/>
      </w:r>
      <w:r>
        <w:rPr>
          <w:rFonts w:ascii="IRNazanin" w:hAnsi="IRNazanin" w:eastAsia="IRNazanin"/>
          <w:color w:val="111111"/>
          <w:sz w:val="28"/>
          <w:sz w:val="28"/>
          <w:szCs w:val="28"/>
          <w:rtl w:val="true"/>
          <w:lang w:bidi="fa-IR"/>
        </w:rPr>
        <w:t>سوى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استحباب الاشتراط في إحرامها فيدل عليه ما رواه في الكافي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يشترط على ربه أن يحله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ومفرد الحج يشترط على ربه ان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التلفظ بها في الدعاء والتلبية فلم أقف فيه على نص في خصوص العمرة المفردة ، ولعله مأخوذ من نصوص التمتع فإنه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لو استطاع لها خاصة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في ذلك فهو أحد الأقوال في المسألة على ما ذكره شيخنا الشهيد الثاني في المسالك وسبطه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لا يشترط في وجوبها الاستطاعة للحج معها بل لو استطاع إليها خاصة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الحج بطريق اولى ، واستجوده في المسالك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 الأقوال في المسألة وأجودها ، إذ ليس في ما وصل إلينا من الروايات دلالة على ارتباطها بالحج ، بل ولا دلالة على اعتبار </w:t>
      </w:r>
    </w:p>
    <w:p>
      <w:pPr>
        <w:pStyle w:val="BookText"/>
        <w:rPr/>
      </w:pPr>
      <w:r>
        <w:rPr>
          <w:rFonts w:ascii="Amiri" w:hAnsi="Amiri" w:eastAsia="Amiri" w:cs="Amiri"/>
          <w:color w:val="111111"/>
          <w:sz w:val="28"/>
          <w:sz w:val="28"/>
          <w:szCs w:val="28"/>
          <w:rtl w:val="true"/>
          <w:lang w:bidi="ar-SA"/>
        </w:rPr>
        <w:t>وقوعها في السنة ، وانما المستفاد منها وجوبها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الاخبار التي قدمناها في صدر هذا المطلب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زرارة بن أعين المذكورة ثمة أيضا </w:t>
      </w:r>
      <w:r>
        <w:rPr>
          <w:rStyle w:val="FootnoteAnchor"/>
          <w:rtl w:val="true"/>
        </w:rPr>
        <w:footnoteReference w:id="84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كلا منهما لا يجب الا مع الاستطاعة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ثالث فأوجب الحج مجردا عنها وشرط في وجوبها الاستطاعة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الدروس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ليس في ما وصل اليه من الروايات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ينافيه ما قدمنا نقله في المسألة الرابعة </w:t>
      </w:r>
      <w:r>
        <w:rPr>
          <w:rStyle w:val="FootnoteAnchor"/>
          <w:rtl w:val="true"/>
        </w:rPr>
        <w:footnoteReference w:id="850"/>
      </w:r>
      <w:r>
        <w:rPr>
          <w:rFonts w:ascii="Amiri" w:hAnsi="Amiri" w:eastAsia="Amiri" w:cs="Amiri"/>
          <w:color w:val="111111"/>
          <w:sz w:val="28"/>
          <w:sz w:val="28"/>
          <w:szCs w:val="28"/>
          <w:rtl w:val="true"/>
          <w:lang w:bidi="ar-SA"/>
        </w:rPr>
        <w:t xml:space="preserve">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التي نقلها الشيخ عن أصحابنا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المتمتع إذا فاتته عمرة المتعة اعتمر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ان محلها الموظف لها بعد الحج وان جاز تأخيره إلى أول المحرم كما دل عليه عجز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والوظائف الشرعية يجب الوقوف فيها على النقل ، والتجاوز الى غيره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أيضا في موضع آخر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القارن والمفرد تأخير العمرة عن الحج ، وفي استفادة ذلك من الاخبار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يدخل أفعالها في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ظاهر من ان العبادات مبنية على التوقيف ، وكل من الحج والعمرة نسك مستقل فإدخال أحدهما في الآخر بأن ينوي الحج قبل تحلله من العمرة أو العمرة قبل تحلله من الحج غير جائز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شيخنا الشهيد الثاني في المسالك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وقد تقدم الخلاف في من لبى بالحج قبل ان يقصر من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يكره إيقاعها في الأيام المذكورة فينافيه ما تقدم منه قبيل هذا الكلام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العمرة الواجبة بأصل الشرع عند الفراغ من الحج وانقضاء أيام التشريق ، لرواية معاوية بن عمار </w:t>
      </w:r>
      <w:r>
        <w:rPr>
          <w:rStyle w:val="FootnoteAnchor"/>
          <w:rtl w:val="true"/>
        </w:rPr>
        <w:footnoteReference w:id="852"/>
      </w:r>
      <w:r>
        <w:rPr>
          <w:rFonts w:ascii="Amiri" w:hAnsi="Amiri" w:eastAsia="Amiri" w:cs="Amiri"/>
          <w:color w:val="111111"/>
          <w:sz w:val="28"/>
          <w:sz w:val="28"/>
          <w:szCs w:val="28"/>
          <w:rtl w:val="true"/>
          <w:lang w:bidi="ar-SA"/>
        </w:rPr>
        <w:t>وقد تقدم إيضاح ذلك في المسألة الرابعة بما يؤذن بقوله بوجوب تأخيرها عن أيام التشريق ، كما هو ظاهر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ما ذكره هنا من انه لا يكره إيقاعها في أيام التشريق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يخص بالواجبة ويكون الكلام هنا في المستحبة لمن لم يجب عليه الحج ، فإنه لا مانع من إيقاعها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من ساق هديا فيها نحره قبل ان يحلق رأسه بالحزورة فهو مدلول بعض الاخبار ، والاخبار في المسألة مختلفة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عليها ان شاء اللّه تعالى في محلها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جامع فيها قبل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تقدم تحقيق القول فيه في الموضع السادس عشر من الفصل الثاني في كفارة الجماع من الباب الثاني </w:t>
      </w:r>
      <w:r>
        <w:rPr>
          <w:rStyle w:val="FootnoteAnchor"/>
          <w:rtl w:val="true"/>
        </w:rPr>
        <w:footnoteReference w:id="853"/>
      </w:r>
      <w:r>
        <w:rPr>
          <w:rFonts w:ascii="Amiri" w:hAnsi="Amiri" w:eastAsia="Amiri" w:cs="Amiri"/>
          <w:color w:val="111111"/>
          <w:sz w:val="28"/>
          <w:sz w:val="28"/>
          <w:szCs w:val="28"/>
          <w:rtl w:val="true"/>
          <w:lang w:bidi="ar-SA"/>
        </w:rPr>
        <w:t>وكذا جماع المتمتع قبل السعي أو بعده قبل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الموضع المشار اليه ما يدل على بعض أحكامه وقد تقدم قريبا ايضا ما يدل على بعض</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حكم المرأة المطاوعة والمكرهة فهو وان لم أقف عليه في خصوص إحرام العمرة المفردة لكنه داخل في عموم الأخبار الدالة على جماع المحرم 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جامع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بعد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ان يكون حكما مستقلا عن ما قبل ، ويكون إشارة الى ما تقدم في الموضع الثالث عشر من الفصل الثاني في كفارة الجماع من وجوب البدنة على المجامع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كان بعد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حيث انه بعد الحلق قد أحل فلا تلحقه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الأنسب بصحة العبارة وان بعد من حيث نظم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ذلك الى الإكراه ، بمعنى انه يجب عليه الكفارة بالإكراه بعد السعي وان كان بعد الحلق ، يعني بعد إحلاله وإحرامها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إيجابه البدنة انما هو من حيث عدم الإتيان بطواف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اني لم أقف على مصرح به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الموضع المشار اليه آنفا ان وجوب البدنة في العمرة بعد السعي وقبل التقصير انما ثبت في عمرة التمتع دون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85" w:name="pg12496_133815"/>
    </w:p>
    <w:p>
      <w:pPr>
        <w:pStyle w:val="Heading2"/>
        <w:numPr>
          <w:ilvl w:val="1"/>
          <w:numId w:val="1"/>
        </w:numPr>
        <w:rPr/>
      </w:pPr>
      <w:bookmarkStart w:id="86" w:name="__RefHeading___Toc748177_77815467"/>
      <w:bookmarkStart w:id="87" w:name="_Toc32"/>
      <w:bookmarkEnd w:id="85"/>
      <w:bookmarkEnd w:id="86"/>
      <w:r>
        <w:rPr>
          <w:rtl w:val="true"/>
        </w:rPr>
        <w:t>الباب الرابع</w:t>
      </w:r>
      <w:r>
        <w:rPr>
          <w:rtl w:val="true"/>
        </w:rPr>
        <w:t xml:space="preserve">: </w:t>
      </w:r>
      <w:r>
        <w:rPr>
          <w:rtl w:val="true"/>
        </w:rPr>
        <w:t>في الحج</w:t>
      </w:r>
      <w:bookmarkEnd w:id="87"/>
    </w:p>
    <w:p>
      <w:pPr>
        <w:pStyle w:val="Heading3"/>
        <w:numPr>
          <w:ilvl w:val="2"/>
          <w:numId w:val="1"/>
        </w:numPr>
        <w:rPr/>
      </w:pPr>
      <w:bookmarkStart w:id="88" w:name="__RefHeading___Toc748179_77815467"/>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الحج وفيه مقاصد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48181_77815467"/>
      <w:bookmarkStart w:id="91" w:name="_Toc34"/>
      <w:bookmarkEnd w:id="90"/>
      <w:r>
        <w:rPr>
          <w:rtl w:val="true"/>
        </w:rPr>
        <w:t>المقصد الأول</w:t>
      </w:r>
      <w:r>
        <w:rPr>
          <w:rtl w:val="true"/>
        </w:rPr>
        <w:t xml:space="preserve">: </w:t>
      </w:r>
      <w:r>
        <w:rPr>
          <w:rtl w:val="true"/>
        </w:rPr>
        <w:t>في الوقوف بعرفات</w:t>
      </w:r>
      <w:bookmarkEnd w:id="91"/>
    </w:p>
    <w:p>
      <w:pPr>
        <w:pStyle w:val="Heading4"/>
        <w:numPr>
          <w:ilvl w:val="3"/>
          <w:numId w:val="1"/>
        </w:numPr>
        <w:rPr/>
      </w:pPr>
      <w:bookmarkStart w:id="92" w:name="__RefHeading___Toc748183_77815467"/>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في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مقدماته وكيفيته وأحكامه يقع في فصول ثلاثة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748185_77815467"/>
      <w:bookmarkStart w:id="95" w:name="_Toc36"/>
      <w:bookmarkEnd w:id="94"/>
      <w:r>
        <w:rPr>
          <w:rtl w:val="true"/>
        </w:rPr>
        <w:t>الفصل الأول</w:t>
      </w:r>
      <w:r>
        <w:rPr>
          <w:rtl w:val="true"/>
        </w:rPr>
        <w:t xml:space="preserve">: </w:t>
      </w:r>
      <w:r>
        <w:rPr>
          <w:rtl w:val="true"/>
        </w:rPr>
        <w:t>في المقدمات</w:t>
      </w:r>
      <w:bookmarkEnd w:id="95"/>
    </w:p>
    <w:p>
      <w:pPr>
        <w:pStyle w:val="Heading5"/>
        <w:numPr>
          <w:ilvl w:val="4"/>
          <w:numId w:val="1"/>
        </w:numPr>
        <w:rPr/>
      </w:pPr>
      <w:bookmarkStart w:id="96" w:name="__RefHeading___Toc748187_77815467"/>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الفصل الأول في المقدمات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استحباب الإحرام للحج يوم التروية ، ونقل في المختلف عن ابن حمزة القول بالوجوب إذا أمكنه الإحلال والإحرام بالحج ولم يتضيق الوقت ، مستندا الى الأمر بالإحرام يوم التروية في جملة من الاخبار الآتية ، وحمله الأصحاب على الاستحباب ، استنادا الى اشتمال تلك الاخبار على جملة من المستحبات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جواز وقوعه في غير يوم التروية ما تقدم قريبا </w:t>
      </w:r>
      <w:r>
        <w:rPr>
          <w:rStyle w:val="FootnoteAnchor"/>
          <w:rtl w:val="true"/>
        </w:rPr>
        <w:footnoteReference w:id="854"/>
      </w:r>
      <w:r>
        <w:rPr>
          <w:rFonts w:ascii="Amiri" w:hAnsi="Amiri" w:eastAsia="Amiri" w:cs="Amiri"/>
          <w:color w:val="111111"/>
          <w:sz w:val="28"/>
          <w:sz w:val="28"/>
          <w:szCs w:val="28"/>
          <w:rtl w:val="true"/>
          <w:lang w:bidi="ar-SA"/>
        </w:rPr>
        <w:t xml:space="preserve">في حديث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دخل ليلة عرفة معتمرا فاتى بأفعال العمرة وأحل وجامع بعض جواريه ثم أهل بالحج وخرج الى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855"/>
      </w:r>
      <w:r>
        <w:rPr>
          <w:rFonts w:ascii="Amiri" w:hAnsi="Amiri" w:eastAsia="Amiri" w:cs="Amiri"/>
          <w:color w:val="111111"/>
          <w:sz w:val="28"/>
          <w:sz w:val="28"/>
          <w:szCs w:val="28"/>
          <w:rtl w:val="true"/>
          <w:lang w:bidi="ar-SA"/>
        </w:rPr>
        <w:t xml:space="preserve">في الصحيح عن احمد بن محمد بن أبي نصر عن بعض أصحابه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وموسع للرجل أن يخرج إلى منى من وقت الزوال من يوم التروية الى ان يصبح حيث يعلم انه لا يفوته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علي بن يقطين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يريد ان يتقدم فيه الذي ليس له وقت 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الذي يريد ان يتخلف بمكة عشية التروية ، إلى آية ساعة يسعه ان يتخلف؟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موسع له حتى يصبح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 أول وقت الخروج إلى منى زوال الشمس من يوم التروية وآخره آخر ليلة عرفة بان يصبح في منى لا يتقدم على هذا ولا يتأخر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في أفضلية الوقت وان جاز التقديم والتأخير على خلاف الفضل ، ولذوي الأعذار كما سيأتي ان شاء اللّه تعالى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ما ذكره علماء الرجال من ان علي بن يقطين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 هو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الاخبار ظاهرة في رد ما نقل عن ابن حمزة من القول بالوجوب في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المستحب في هذا اليوم ايضا قبل الإحرام الغسل وقص الأظفار وطلي العانة ونتف الإبطين وأخذ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المقام ما رواه ثقة الإسلام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التروية ان شاء اللّه ، فاغتسل ، والبس ثوبيك ، وادخل المسجد حافيا وعليك السكينة والوقار ،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 ثم اقعد حتى تزول الشمس فصل المكتوبة ، ثم قل في دبر صلاتك كما قلت حين أحرمت من الشجرة ، وأحرم بالحج ، ثم امض وعليك السكينة والوقار ، فإذا انتهيت الى الروحاء دون الردم فلب ، فإذا انتهيت الى الردم وأشرفت على الأبطح فارفع صوتك بالتلبية حتى تأتي منى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تحرم يوم التروية فاصنع كما صنعت حين أردت أن تحرم ، وخذ من شاربك ومن أظفارك ، واطل عانتك ان كان لك شعر ، وانتف إبطيك ، واغتسل ، والبس ثوبيك ، ثم ائت المسجد الحرام فصل فيه ست ركعات قبل ان تحرم ، وتدعو اللّه تعالى وتسأله العون ، 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اني أريد الحج فيسره لي وحلني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وبشري ولحمي ودمي من النساء والطيب والثياب ، أريد بذلك وجهك والدار الآخرة ، وتحلني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تلبي من المسجد الحرام كما لبيت حين أحرمت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تمامها وبلاغها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قدرت ان يكون رواحك إلى منى زوال الشمس والا فمتى تيسر لك من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فاصنع كما صنعت بالشجرة ، ثم صل ركعتين خلف المقام ، ثم أهل بالحج ، فان كنت ماشيا فلب عند المقام ، وان كنت راكبا فإذا نهض بك بعيرك ، وصل الظهر ان قدرت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واسع لك ان تحرم في دبر فريضة أو دبر نافلة أو ليل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أيوب 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اطلينا ونتفنا وقلمنا أظفارنا بالمدينة فما نصنع عند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 ولا تنتف ولا تحرك شيئا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حمله الشيخ في التهذيب </w:t>
      </w:r>
      <w:r>
        <w:rPr>
          <w:rStyle w:val="FootnoteAnchor"/>
          <w:rtl w:val="true"/>
        </w:rPr>
        <w:footnoteReference w:id="861"/>
      </w:r>
      <w:r>
        <w:rPr>
          <w:rFonts w:ascii="Amiri" w:hAnsi="Amiri" w:eastAsia="Amiri" w:cs="Amiri"/>
          <w:color w:val="111111"/>
          <w:sz w:val="28"/>
          <w:sz w:val="28"/>
          <w:szCs w:val="28"/>
          <w:rtl w:val="true"/>
          <w:lang w:bidi="ar-SA"/>
        </w:rPr>
        <w:t xml:space="preserve">على الحجة المفردة دون المتمتع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المفرد لا يجوز له شي‌ء من ذلك حتى يفرغ من مناسك يوم </w:t>
      </w:r>
      <w:bookmarkStart w:id="98" w:name="pg12496_133819"/>
    </w:p>
    <w:p>
      <w:pPr>
        <w:pStyle w:val="BookText"/>
        <w:rPr/>
      </w:pPr>
      <w:bookmarkEnd w:id="98"/>
      <w:r>
        <w:rPr>
          <w:rFonts w:ascii="Amiri" w:hAnsi="Amiri" w:eastAsia="Amiri" w:cs="Amiri"/>
          <w:color w:val="111111"/>
          <w:sz w:val="28"/>
          <w:sz w:val="28"/>
          <w:szCs w:val="28"/>
          <w:rtl w:val="true"/>
          <w:lang w:bidi="ar-SA"/>
        </w:rPr>
        <w:t>النحر ، وليس في الخبر انا قد فعلنا ذلك ونحن متمتعون غير مفردين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 حمله على الاخبار عن الجواز وان كان التنظيف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به فينبغي حمله على ما إذا كان قريب العهد بالاطلاء والنتف وكان أقل من خمسة عشر يوما الذي هو النصاب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748189_77815467"/>
      <w:bookmarkStart w:id="100" w:name="_Toc38"/>
      <w:bookmarkEnd w:id="99"/>
      <w:r>
        <w:rPr>
          <w:rtl w:val="true"/>
        </w:rPr>
        <w:t>فائدة</w:t>
      </w:r>
      <w:bookmarkEnd w:id="100"/>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علل الشرائع والأحكام </w:t>
      </w:r>
      <w:r>
        <w:rPr>
          <w:rStyle w:val="FootnoteAnchor"/>
          <w:rtl w:val="true"/>
        </w:rPr>
        <w:footnoteReference w:id="862"/>
      </w:r>
      <w:r>
        <w:rPr>
          <w:rFonts w:ascii="Amiri" w:hAnsi="Amiri" w:eastAsia="Amiri" w:cs="Amiri"/>
          <w:color w:val="111111"/>
          <w:sz w:val="28"/>
          <w:sz w:val="28"/>
          <w:szCs w:val="28"/>
          <w:rtl w:val="true"/>
          <w:lang w:bidi="ar-SA"/>
        </w:rPr>
        <w:t xml:space="preserve">في الحسن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لم سمي يوم التروية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بعرفات ماء وكانوا يستقون من مكة من الماء لريهم ، وكان بعضهم يقول لبعض ترويتم ترويتم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يوم التروية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المحاسن </w:t>
      </w:r>
      <w:r>
        <w:rPr>
          <w:rStyle w:val="FootnoteAnchor"/>
          <w:rtl w:val="true"/>
        </w:rPr>
        <w:footnoteReference w:id="863"/>
      </w:r>
      <w:r>
        <w:rPr>
          <w:rFonts w:ascii="Amiri" w:hAnsi="Amiri" w:eastAsia="Amiri" w:cs="Amiri"/>
          <w:color w:val="111111"/>
          <w:sz w:val="28"/>
          <w:sz w:val="28"/>
          <w:szCs w:val="28"/>
          <w:rtl w:val="true"/>
          <w:lang w:bidi="ar-SA"/>
        </w:rPr>
        <w:t xml:space="preserve">بالسند المذكور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لم يكن بعرفات ماء وكان يستقون من مكة الماء لريهم ، وكان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التروية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المحاسن </w:t>
      </w:r>
      <w:r>
        <w:rPr>
          <w:rStyle w:val="FootnoteAnchor"/>
          <w:rtl w:val="true"/>
        </w:rPr>
        <w:footnoteReference w:id="864"/>
      </w:r>
      <w:r>
        <w:rPr>
          <w:rFonts w:ascii="Amiri" w:hAnsi="Amiri" w:eastAsia="Amiri" w:cs="Amiri"/>
          <w:color w:val="111111"/>
          <w:sz w:val="28"/>
          <w:sz w:val="28"/>
          <w:szCs w:val="28"/>
          <w:rtl w:val="true"/>
          <w:lang w:bidi="ar-SA"/>
        </w:rPr>
        <w:t xml:space="preserve">أيضا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التروية لأن جبرئيل أتى </w:t>
      </w:r>
    </w:p>
    <w:p>
      <w:pPr>
        <w:pStyle w:val="BookText"/>
        <w:rPr/>
      </w:pPr>
      <w:r>
        <w:rPr>
          <w:rFonts w:ascii="Amiri" w:hAnsi="Amiri" w:eastAsia="Amiri" w:cs="Amiri"/>
          <w:color w:val="111111"/>
          <w:sz w:val="28"/>
          <w:sz w:val="28"/>
          <w:szCs w:val="28"/>
          <w:rtl w:val="true"/>
          <w:lang w:bidi="ar-SA"/>
        </w:rPr>
        <w:t xml:space="preserve">إبراهيم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ارتو من الماء لك ولأهلك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بين مكة وعرفات ماء ، ثم مضى به الى الموقف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واعرف مناسكك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الى المشعر الحرام فسميت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865"/>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يذكران انه لما كان يوم التروية قال جبرئيل لإبراهيم تروه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منى فأباته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به الى عرفات فضرب خباءه بنمرة دون عرفة فبنى مسجدا بأحجار بيض ، وكان يعرف اثر مسجد إبراهيم حتى أدخل في هذا المسجد الذي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يتضمن قضية ذبح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المنتهى عن الجمهور </w:t>
      </w:r>
      <w:r>
        <w:rPr>
          <w:rStyle w:val="FootnoteAnchor"/>
          <w:rtl w:val="true"/>
        </w:rPr>
        <w:footnoteReference w:id="866"/>
      </w:r>
      <w:r>
        <w:rPr>
          <w:rFonts w:ascii="Amiri" w:hAnsi="Amiri" w:eastAsia="Amiri" w:cs="Amiri"/>
          <w:color w:val="111111"/>
          <w:sz w:val="28"/>
          <w:sz w:val="28"/>
          <w:szCs w:val="28"/>
          <w:rtl w:val="true"/>
          <w:lang w:bidi="ar-SA"/>
        </w:rPr>
        <w:t>وجها آخر ، وهو ان إبراهيم راي في تلك الليلة التي رأى فيها ذبح الولد رؤياه ، فأصبح يروى في نفسه أهو حلم أم من اللّه تعالى؟ فسمي يوم التروية ، فلما كانت ليلة عرفة راى ذلك ايضا فعرف انه من اللّه تعالى ، فسمى يوم عرفة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اتفاقهم على استحباب الإحرام أو وجوبه يوم التروية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أفضلية الصلاة المكتوبة في المسجد ووقوع الإحرام في دبرها أو تأخيرها إلى منى ، فقال الشيخ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ان يحرم للحج فليكن ذلك عند زوال الشمس بعد ان يصلي الفرضين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المرتضى إلى تأخير الفرضين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الشيخ علي بن الحسين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يوم التروية ، فاغتسل والبس ثياب إحرامك ، وايت المسجد حافيا وعليك السكينة والوقار ، وصل عند المقام الظهر والعصر ، واعقد إحرامك في دبر العصر ، وان شئت في دبر الظهر ، بالحج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ان يكون عقيب صلاة العصر المجموعة إلى الظهر ، ويصلي ركعتين عند المقام أو في الحجر ، وان صلى ست ركعات للإحرام كان أفضل ، وان صلى فريضة الظهر ثم أحرم في دبرها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العبارات انه لا فرق في ذلك بين الامام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التهذيب ان الخروج بعد الصلاة مختص بمن عدا الامام من الناس ، فاما الإمام نفسه فلا يجوز له ان يصلي الظهر والعصر يوم التروية إلا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العلامة في المنتهى عبارته بعدم الجواز على شدة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أكثر المتأخرين ، والظاهر انه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المدارك التخيير لغير الامام بين الخروج قبل الصلاة أو بعدها ، واما الامام فيستحب له التقدم والخروج قبل الزوال وإيقاع الفرضين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تجتمع الاخبار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الأخبار الواردة في المقام ما تقدم من صحيحة معاوية بن عمار أو حسنته ، وهي دالة على استحباب الصلاة في المسجد ، لكنها مطلقة شاملة بإطلاقها للإمام وغيره ورواية عمر بن يزيد وظاهرها أفضلية التأخير إلى منى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عمار </w:t>
      </w:r>
      <w:r>
        <w:rPr>
          <w:rStyle w:val="FootnoteAnchor"/>
          <w:rtl w:val="true"/>
        </w:rPr>
        <w:footnoteReference w:id="8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هذه منى وهي من ما مننت به علينا من المناسك ، فأسألك أن تمن علي بما مننت به على أنبيائك ، فإنما أنا عبدك وفي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والعصر والمغرب والعشاء الآخرة والفجر ، والامام يصلي بها الظهر لا يسعه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وموسع لك ان تصلي بغيرها ان لم تقدر ثم تدركهم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ظاهر في استثناء الامام وانه لا يسعه إلا الصلاة بمنى ومفهومه ان غيره يسعه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الجمع بين هذه الاخبار بالنسبة الى غير الامام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الشيخ المفيد والسيد المرتضى قد استندا في ما ذهبا اليه من تأخير الفريضة إلى منى إلى صحيحة معاوية بن عمار الثانية ، ورواية عمر ابن يزيد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يوم التروية فاغتسل والبس ثوبيك اللذين للإحرام ، وايت المسجد حافيا وعليك السكينة والوقار ، وصل عند المقام الظهر والعصر ، واعقد إحرامك دبر العصر ، وان شئت في دبر الظهر بالحج مفردا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أريد ما أمرت به من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عرض لي عرض </w:t>
      </w:r>
    </w:p>
    <w:p>
      <w:pPr>
        <w:pStyle w:val="BookText"/>
        <w:rPr/>
      </w:pPr>
      <w:r>
        <w:rPr>
          <w:rFonts w:ascii="Amiri" w:hAnsi="Amiri" w:eastAsia="Amiri" w:cs="Amiri"/>
          <w:color w:val="111111"/>
          <w:sz w:val="28"/>
          <w:sz w:val="28"/>
          <w:szCs w:val="28"/>
          <w:rtl w:val="true"/>
          <w:lang w:bidi="ar-SA"/>
        </w:rPr>
        <w:t>حبسني فحلني أنت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 مثل ما لبيت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ما تقدم نقله عن الشيخ علي ابن بابويه فهو مأخوذ من الكتاب على ما تكرر في غير موضع من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اختصاص الإمام بتأخير الصلاة إلى منى زيادة على ما عرفت في صحيحة معاوية بن عمار المتقدمة ما رواه في الكافي في الصحيح أو الحسن وفي من لا يحضره الفقيه 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أن يصلي الظهر بمنى ، ثم يبيت بها ويصبح حتى تطلع الشمس ، ثم يخرج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يصلي الظهر من يوم التروية بمنى ، ويبيت بها ويصبح حتى تطلع الشمس ،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يصلي الظهر يوم التروية إلا بمنى ويبيت بها إلى طلوع الشمس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أن يصلي الظهر يوم التروية بمسجد الخيف ويصلي الظهر يوم النفر في المسجد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من لا يحضره الفقيه </w:t>
      </w:r>
      <w:r>
        <w:rPr>
          <w:rStyle w:val="FootnoteAnchor"/>
          <w:rtl w:val="true"/>
        </w:rPr>
        <w:footnoteReference w:id="873"/>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بمنى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والغداة بمنى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كلها كما ترى ظاهرة الدلالة في الوجوب كما هو ظاهر كلام الشيخ المتقدم ، والأصحاب تأولوه بالحمل على شدة الاستحباب ولا يبعد أن مراد الشيخ إنما هو الوجوب حقيقة ، فإن ظاهر هذه الأخبار كلها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جميل وصحيحة محمد بن مسلم ، فان استعمال ذلك في الوجوب والتحريم في الأخبار أكثر من أن يحصى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هذه الأخبار أو غيرها ما يؤذن بجواز ذلك له في غير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 ليس بالبعيد عملا بظاهرها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بالإمام هنا هو من يجعله الخليفة واليا على الموسم لا الإمام حقيقة وإن كان منتحلا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الكافي </w:t>
      </w:r>
      <w:r>
        <w:rPr>
          <w:rStyle w:val="FootnoteAnchor"/>
          <w:rtl w:val="true"/>
        </w:rPr>
        <w:footnoteReference w:id="874"/>
      </w:r>
      <w:r>
        <w:rPr>
          <w:rFonts w:ascii="Amiri" w:hAnsi="Amiri" w:eastAsia="Amiri" w:cs="Amiri"/>
          <w:color w:val="111111"/>
          <w:sz w:val="28"/>
          <w:sz w:val="28"/>
          <w:szCs w:val="28"/>
          <w:rtl w:val="true"/>
          <w:lang w:bidi="ar-SA"/>
        </w:rPr>
        <w:t xml:space="preserve">عن حفص المؤذن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إسماعيل بن علي بالناس سنة أربعين ومائة ، فسقط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بغلته ، فوقف عليه إسماعيل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استحباب الخروج بعد الزوال من يوم التروية </w:t>
      </w:r>
    </w:p>
    <w:p>
      <w:pPr>
        <w:pStyle w:val="BookText"/>
        <w:rPr/>
      </w:pPr>
      <w:r>
        <w:rPr>
          <w:rFonts w:ascii="Amiri" w:hAnsi="Amiri" w:eastAsia="Amiri" w:cs="Amiri"/>
          <w:color w:val="111111"/>
          <w:sz w:val="28"/>
          <w:sz w:val="28"/>
          <w:szCs w:val="28"/>
          <w:rtl w:val="true"/>
          <w:lang w:bidi="ar-SA"/>
        </w:rPr>
        <w:t>مخصوص بغير ذوي الأعذار كما نبه عليه الأصحاب ودلت عليه الأخبار ، كالمريض والشيخ الكبير ونحوهما ممن يخاف الزحام فإنه يجوز لهم التعجيل رخصة من غير كراهة ، بل يستحب بيوم أو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ثقة الإسلام في الموثق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شيخا كبيرا أو مريضا يخاف ضغاط الناس وزحامهم ، يحرم بالحج ويخرج إلى منى قبل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الرجل الصحيح يلتمس مكانا ويتروح بذلك المكان؟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يعجل بيوم؟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من لا يحضره الفقيه </w:t>
      </w:r>
      <w:r>
        <w:rPr>
          <w:rStyle w:val="FootnoteAnchor"/>
          <w:rtl w:val="true"/>
        </w:rPr>
        <w:footnoteReference w:id="876"/>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يتعجل الرجل قبل التروية بيوم أو يومين من أجل الزحام وضغاط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يتعجل بأكثر من ثلاثة أيام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أحمد بن محمد بن أبي نصر عن بعض </w:t>
      </w:r>
    </w:p>
    <w:p>
      <w:pPr>
        <w:pStyle w:val="BookText"/>
        <w:rPr/>
      </w:pPr>
      <w:r>
        <w:rPr>
          <w:rFonts w:ascii="IRNazanin" w:hAnsi="IRNazanin" w:eastAsia="IRNazanin"/>
          <w:color w:val="111111"/>
          <w:sz w:val="28"/>
          <w:sz w:val="28"/>
          <w:szCs w:val="28"/>
          <w:rtl w:val="true"/>
          <w:lang w:bidi="fa-IR"/>
        </w:rPr>
        <w:t xml:space="preserve">أصحابه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يتعجل الرجل قبل التروية بيوم أو يومين من أجل الزحام وضغاط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تمامه في صدر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الأحكام في المسائل المتقدمة كله مختص بحج التمتع ، وأما الكلام في القارن والمفرد فلم يتعرض له أصحابنا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للمتمتع أن يخرج إلى عرفات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المتمتع بالذكر لأن استحباب الإحرام يوم التروية موضع وفاق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القارن والمفرد فليس فيه تصريح من الأكثر ، وقد ذكر بعض الأصحاب أنه كذلك وهو ظاهر إطلاق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نقل الحكم في المتمتع عن الجميع ثم نقل خلاف العامة في وقت إحرام الباقي هل هو كذلك أم في أول ذي الحجة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نحو ما نقله في التذكرة ، فإنه قال بعد الكلام في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المكي فذهب مالك إلى انه يستحب أن يهل بالحج من المسجد بهلال ذي الحجة ، وروى عن ابن عمر وابن عباس وطاوس وسعيد بن </w:t>
      </w:r>
    </w:p>
    <w:p>
      <w:pPr>
        <w:pStyle w:val="BookText"/>
        <w:rPr/>
      </w:pPr>
      <w:r>
        <w:rPr>
          <w:rFonts w:ascii="Amiri" w:hAnsi="Amiri" w:eastAsia="Amiri" w:cs="Amiri"/>
          <w:color w:val="111111"/>
          <w:sz w:val="28"/>
          <w:sz w:val="28"/>
          <w:szCs w:val="28"/>
          <w:rtl w:val="true"/>
          <w:lang w:bidi="ar-SA"/>
        </w:rPr>
        <w:t>جبير استحباب إحرامه يوم التروية أيضا ، وهو قول أحمد</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خلاف في انه لو أحرم المتمتع أو المكي قبل ذلك في أيام الحج فإنه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أن المفرد متى كان من أهل الأقطار مقيما بمكة وانتقل حكمه إليهم أو أراد الحج مفردا استحبابا ، فإنه يحرم بالحج من أول ذي الحجة إن كان صرورة ، وإن كان قد حج سابقا فمن اليوم الخامس من ذي الحجة ، وبعضها مطلق في الإحرام من أول الشهر ، وأنه يخرج الى التنعيم أو الجعرانة ويحرم منها لا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الأخبار في ذلك في المقدمة الرابعة ، ولنشر هنا إلى بعضها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أريد الجوار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سفيان فقيهكم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يحملك على أن تأمر أصحابك يأتون الجعرانة فيحرمون منها؟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منها حين قسم غنائم حنين ومرجعه من </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أحرموا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متمتعين في أعناقهم الدماء وان هؤلاء قطنوا بمكة فصاروا كأنهم من أهل مكة وأهل مكة لا متعة لهم ، فأحببت أن يخرجوا من مكة الى بعض المواقيت وان يستغبوا 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عن أبي الفضل </w:t>
      </w:r>
      <w:r>
        <w:rPr>
          <w:rStyle w:val="FootnoteAnchor"/>
          <w:rtl w:val="true"/>
        </w:rPr>
        <w:footnoteReference w:id="8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مجاورا بمكة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أحرم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صرورة فإذا مضى من ذي الحجة يوم ، وان كنت قد حججت قبل ذلك فإذا مضى من الشهر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مرسلا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للمجاور بمكة إذا كان صرورة وأراد الحج أن يخرج إلى خارج الحرم فيحرم من أول يوم من العشر ، وإن كان مجاورا وليس بصرورة فإنه يخرج أيضا من الحرم ويحرم في خمس تمضي من العشر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إلى إبراهيم بن ميمون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مجاورون بمكة وهم يسألوني لو قدمت عليهم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هلال ذي الحجة فليخرجوا إلى التنعيم فليحرموا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884"/>
      </w:r>
      <w:r>
        <w:rPr>
          <w:rFonts w:ascii="Amiri" w:hAnsi="Amiri" w:eastAsia="Amiri" w:cs="Amiri"/>
          <w:color w:val="111111"/>
          <w:sz w:val="28"/>
          <w:sz w:val="28"/>
          <w:szCs w:val="28"/>
          <w:rtl w:val="true"/>
          <w:lang w:bidi="ar-SA"/>
        </w:rPr>
        <w:t xml:space="preserve">في من اعتمر في غير أشهر الحج واقام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أحب ان يتمتع في أشهر الحج بالعمرة إلى الحج فليخرج منها حتى يجاوز ذات عرق أو يجاوز عسفان فيدخل متمتعا بعمرة إلى الحج ، فان هو أحب أن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كلها كما ترى ظاهرة الدلالة في أن الإحرام بالحجة المفردة للمجاور من خارج الحرم من هذه المواضع وانها ميقات له ، وان إحرامه من هلال ذي الحجة أو بعد مضي خمسة أيام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بعض الاخبار ايضا انه يحرم يوم التروية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رواه في الكافي عن سماعة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 دخلها بعمرة في غير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أو شعبان أو شهر رمضان أو غير ذلك من الشهور إلا أشهر الحج ، فإن أشهر الحج شوال وذو القعدة وذو الحجة ، من دخلها بعمرة في غير أشهر الحج ثم أراد ان يحرم ، فليخرج إلى الجعرانة فيحرم منها ثم يأتي مكة ، ولا يقطع التلبية حتى ينظر الى البيت ، ثم يطوف بالبيت ويصلي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الى الصفا والمروة فيطوف بينهما ، ثم يقصر ويحل ، ثم يعقد التلبية يوم التروية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ان هذه العمرة الثانية المشار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أراد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تكون عمرة تمتع لوجوب الإتيان بها من الميقات </w:t>
      </w:r>
    </w:p>
    <w:p>
      <w:pPr>
        <w:pStyle w:val="BookText"/>
        <w:rPr/>
      </w:pPr>
      <w:r>
        <w:rPr>
          <w:rFonts w:ascii="Amiri" w:hAnsi="Amiri" w:eastAsia="Amiri" w:cs="Amiri"/>
          <w:color w:val="111111"/>
          <w:sz w:val="28"/>
          <w:sz w:val="28"/>
          <w:szCs w:val="28"/>
          <w:rtl w:val="true"/>
          <w:lang w:bidi="ar-SA"/>
        </w:rPr>
        <w:t xml:space="preserve">كما أشارت إليه موثقة سماعة المتقدمة وصرح به غيرها ، وهي اتفاق الأصحاب بل هي عمرة مفردة ، فالحج المشار اليه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يعقد التلبية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إفراد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بأنه يعقد إحرامه يوم التروية ، وهو ظاهر في كونه من مكة أيضا واما غيره من أقسام المفردين فلا ريب في ان إحرامهم من مكة للأخبار المستفيضة بان من كان منزله دون الميقات إلى مكة فإن ميقاته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اي يوم فلم أقف فيه على نص صريح كما اعترفوا به في ما قدمنا نقله عنهم ، ولكن أحدا منهم لم ينبه على هذا الفرد الذي ذكرناه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 إحرام الحج من مكة وانها ميقات حج التمتع ، وان اي موضع أحرم فيه منها فهو 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والتهذيب في الصحيح عن صفوان عن أبي أحمد عمرو بن حريث الصيرفي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من رحلك وان شئت من الكعبة وان شئت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التهذيب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الاتفاق أيضا على أفضليته من المسجد ، وانما الخلاف في أفضلية أي موضع منه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حصول الفضيلة من المسجد في أي جزء منه ما تقدم </w:t>
      </w:r>
    </w:p>
    <w:p>
      <w:pPr>
        <w:pStyle w:val="BookText"/>
        <w:rPr/>
      </w:pPr>
      <w:r>
        <w:rPr>
          <w:rFonts w:ascii="Amiri" w:hAnsi="Amiri" w:eastAsia="Amiri" w:cs="Amiri"/>
          <w:color w:val="111111"/>
          <w:sz w:val="28"/>
          <w:sz w:val="28"/>
          <w:szCs w:val="28"/>
          <w:rtl w:val="true"/>
          <w:lang w:bidi="ar-SA"/>
        </w:rPr>
        <w:t xml:space="preserve">في صدر البحث من رواية أبي بصير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المسجد الحرام فصل فيه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يونس بن يعقوب في الموثق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المسجد أحرم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المسجد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تعيين الأفضل منه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المواضع التي يحرم منها المسجد ، وفي المسجد 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إدريس ، والظاهر من كلام ابن بابويه والمفيد والعلامة في المختلف ، وبه صرح في الدروس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فعله في المقام أفضل من الحجر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مكة ، والأفضل ان يكون من تحت الميزاب ويجوز ان يحرم من اي موضع شاء من مكة ،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ابي الصلاح يشعر بأن أفضله تحت الميزاب أو عند المقام</w:t>
      </w:r>
    </w:p>
    <w:p>
      <w:pPr>
        <w:pStyle w:val="BookText"/>
        <w:rPr/>
      </w:pPr>
      <w:r>
        <w:rPr>
          <w:rFonts w:ascii="Amiri" w:hAnsi="Amiri" w:eastAsia="Amiri" w:cs="Amiri"/>
          <w:color w:val="111111"/>
          <w:sz w:val="28"/>
          <w:sz w:val="28"/>
          <w:szCs w:val="28"/>
          <w:rtl w:val="true"/>
          <w:lang w:bidi="ar-SA"/>
        </w:rPr>
        <w:t xml:space="preserve">واستند الأولون الى ما تقدم من رواية عمر بن يزيد المتقدمة </w:t>
      </w:r>
      <w:r>
        <w:rPr>
          <w:rStyle w:val="FootnoteAnchor"/>
          <w:rtl w:val="true"/>
        </w:rPr>
        <w:footnoteReference w:id="889"/>
      </w:r>
      <w:r>
        <w:rPr>
          <w:rFonts w:ascii="Amiri" w:hAnsi="Amiri" w:eastAsia="Amiri" w:cs="Amiri"/>
          <w:color w:val="111111"/>
          <w:sz w:val="28"/>
          <w:sz w:val="28"/>
          <w:szCs w:val="28"/>
          <w:rtl w:val="true"/>
          <w:lang w:bidi="ar-SA"/>
        </w:rPr>
        <w:t xml:space="preserve">في صدر البحث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 ركعتين خلف المقام ، ثم أهل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ايضا ما تقدم نقله عن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علي بن بابويه كما تقدم نقل عبارته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قول ابي الصلاح صحيحة معاوية بن عمار المتقدمة </w:t>
      </w:r>
      <w:r>
        <w:rPr>
          <w:rStyle w:val="FootnoteAnchor"/>
          <w:rtl w:val="true"/>
        </w:rPr>
        <w:footnoteReference w:id="890"/>
      </w:r>
      <w:r>
        <w:rPr>
          <w:rFonts w:ascii="Amiri" w:hAnsi="Amiri" w:eastAsia="Amiri" w:cs="Amiri"/>
          <w:color w:val="111111"/>
          <w:sz w:val="28"/>
          <w:sz w:val="28"/>
          <w:szCs w:val="28"/>
          <w:rtl w:val="true"/>
          <w:lang w:bidi="ar-SA"/>
        </w:rPr>
        <w:t xml:space="preserve">ثمة أيضا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صل ركعتين عند مقام إبراهيم أو في الحجر </w:t>
      </w:r>
    </w:p>
    <w:p>
      <w:pPr>
        <w:pStyle w:val="BookText"/>
        <w:rPr/>
      </w:pPr>
      <w:r>
        <w:rPr>
          <w:rFonts w:ascii="Amiri" w:hAnsi="Amiri" w:eastAsia="Amiri" w:cs="Amiri"/>
          <w:color w:val="111111"/>
          <w:sz w:val="28"/>
          <w:sz w:val="28"/>
          <w:szCs w:val="28"/>
          <w:rtl w:val="true"/>
          <w:lang w:bidi="ar-SA"/>
        </w:rPr>
        <w:t>ثم اقعد حتى تزول الشمس فصل المكتوبة ، ثم قل في دبر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في الجواب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لا ينافي أولوية أحد الأمرين المخير فيهما بأمر آخر غير أمر التخيير كما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مسلم لو دلت الرواية المذكورة على الأولوية ، ومجرد الذكر لا يدل على الأولوية ، لأنه أحد فردي المخير والأولوية أمر آخر وراء مجرد ذكره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المنتهى ومثله غيره ايضا من أفضليته تحت الميزاب بالخصوص فلم أقف له على دليل ، والموجود في الاخبار كما عرفت انما هو التخيير أو كونه في المقام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فليأخذ من شاربه وليقلم أظفاره ويغتسل ويلبس ثوبيه ، ثم يأتي المسجد الحرام حافيا وعليه السكينة والوقار ، فليطف أسبوعا ان شاء ، ثم ليصل ركعتين لطوافه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ليقعد حتى تزول الشمس فإذا زالت فليصل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أحل من متعته أحرم يوم التروية للحج قبل خروجه إلى منى عقيب طواف أسبوع بالبيت وركعتين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أسبوعا ثم يصلي ركعتي الطواف ثم يخرج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الشيخ هذا الطواف ولا السيد المرتضى ولا ابن إدريس ولا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عول على الحديث ، فإنه لم يذكر فيه الطواف ، والمفيد عول على انه قادم على </w:t>
      </w:r>
    </w:p>
    <w:p>
      <w:pPr>
        <w:pStyle w:val="BookText"/>
        <w:rPr/>
      </w:pPr>
      <w:r>
        <w:rPr>
          <w:rFonts w:ascii="Amiri" w:hAnsi="Amiri" w:eastAsia="Amiri" w:cs="Amiri"/>
          <w:color w:val="111111"/>
          <w:sz w:val="28"/>
          <w:sz w:val="28"/>
          <w:szCs w:val="28"/>
          <w:rtl w:val="true"/>
          <w:lang w:bidi="ar-SA"/>
        </w:rPr>
        <w:t>المسجد ، فاستحب له التحية ، والطواف أفضل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بينهما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المفيد استحباب هذا الطواف للإحرام فهو ممنوع ، فان المجاور يستحب له الصلاة أكثر من الطواف إذا جاور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الطواف ايضا الصدوق في من لا يحضره الفقيه في باب سياق مناسك الحج </w:t>
      </w:r>
      <w:r>
        <w:rPr>
          <w:rStyle w:val="FootnoteAnchor"/>
          <w:rtl w:val="true"/>
        </w:rPr>
        <w:footnoteReference w:id="8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التروية فاغتسل ، والبس ثوبيك ، وادخل المسجد الحرام حافيا وعليك السكينة والوقار ، فطف بالبيت أسبوعا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حتى تزول الشمس ، فإذا زالت الشمس فصل ست ركعات قبل الفريضة ، ثم صل الفريضة ، واعقد الإحرام في دبر الظهر وان شئت في دبر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من انه لم يذكر هذا الطواف ليس في محله الا ان يريد به أباه الشيخ علي بن الحسين ، وهو خلاف المعروف من هذه العبارة في كلامهم ثم ان ظاهر الشيخ المفيد تقديم مستحبات الإحرام المذكورة على الزوال 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من يوم التروية ، فليغتسل ، ويلبس ثوبي إحرامه ، ويأتي المسجد الحرام حافيا وعليه السكينة والوقار ، فيطوف بالبيت أسبوعا ، ثم يصلي ركعتي الطواف ، ثم يحرم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بن عمار المتقدمة في صدر البحث صريحة الدلالة في ما ذكره شيخنا المفيد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كلام ابي الصلاح المذكور ان الإحرام عقيب ركعتي الطواف ، وهو ظاهر عبارة ابن الجنيد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الشيخ المفيد </w:t>
      </w:r>
    </w:p>
    <w:p>
      <w:pPr>
        <w:pStyle w:val="BookText"/>
        <w:rPr/>
      </w:pPr>
      <w:r>
        <w:rPr>
          <w:rFonts w:ascii="Amiri" w:hAnsi="Amiri" w:eastAsia="Amiri" w:cs="Amiri"/>
          <w:color w:val="111111"/>
          <w:sz w:val="28"/>
          <w:sz w:val="28"/>
          <w:szCs w:val="28"/>
          <w:rtl w:val="true"/>
          <w:lang w:bidi="ar-SA"/>
        </w:rPr>
        <w:t>انه عقيب ست ركعات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الشيخين انهما جعلاه عقيب ست ركعات وأقله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المختلف الى ان الأفضل عقيب فريضة الظهرين ، وهو الذي صرح به الشيخ علي بن بابويه في ما قدمنا من عبارته ، وهو الذي ذكره في كتاب الفقه الرضوي ، ويدل عليه صحيحة معاوية 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رواية أبي بصير من الإحرام عقيب الست ركعات ، ورواية عمر بن يزيد من الإهلال عقيب الركعتين يمكن حملهما على غير وقت الفريضة ، فإنهما مطلقتان لا تصريح فيهما بكون الإحرام في وقت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الشيخ المفيد من الإحرام عقيب الست ركعات أو الركعتين فهو مبني على ما نقل عنه آنفا من تأخير صلاة الظهرين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ماشيا لبى من موضعه الذي صلى فيه وان كان راكبا إذا نهض به بعيره ، فإذا انتهى الى الردم فأشرف على الأبطح رفع صوته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ليلب حين ينهض به بعيره ويستوي قائما ، وان كان ماشيا فليلب عند الحجر الأسود ، فإذا انتهى الى الرقطاء دون الردم وأشرف على الأبطح فليرفع صوته بالتلبية حتى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إلى الأبطح فارفع صوتك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ويلبى ان شاء من المسجد أو من حيث يخرج من منزله بمكة ، وان شاء ان يؤخر اجهاره بالتلبية الى أن ينتهي إلى الأبطح خارج مكة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أولوية الإجهار عند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ماشيا جهر بالتلبية من موضعه الذي عقد الإحرام فيه ، وان كان راكبا لبى إذا نهض به بعيره </w:t>
      </w:r>
    </w:p>
    <w:p>
      <w:pPr>
        <w:pStyle w:val="BookText"/>
        <w:rPr/>
      </w:pPr>
      <w:r>
        <w:rPr>
          <w:rFonts w:ascii="Amiri" w:hAnsi="Amiri" w:eastAsia="Amiri" w:cs="Amiri"/>
          <w:color w:val="111111"/>
          <w:sz w:val="28"/>
          <w:sz w:val="28"/>
          <w:szCs w:val="28"/>
          <w:rtl w:val="true"/>
          <w:lang w:bidi="ar-SA"/>
        </w:rPr>
        <w:t>فإذا انتهى الى الردم وأشرف على الأبطح رفع صوته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يلبى مستسرا فإذا نهض به بعيره أعلن بالتلبية ، وان كان ماشيا فليجهر بها من عند الحجر الأسود ، فإذا انتهى الى الرقطاء دون الردم وأشرف على الأبطح فليرفع صوته بالتلبية حتى يأتي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الاخبار ما تقدم من صحيحة معاوية ابن عمار ، وظاهرها ان مبدأ التلبية إذا انتهى الى الروحاء دون الردم فإذا انتهى الى الردم وأشرف على الأبطح رفع صوته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 رواية أبي بصير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يلبي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 رواية عمر بن يزيد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ان كان ماشيا فمن المقام وهو المكان الذي صلى فيه صلاة الإحرام ، وان كان راكبا فإذا نهض به بعيره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زرارة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ألبي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شعب الدب على يمينك والعقبة على يسارك فلب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الصحيح عن حفص بن البختري ومعاوية بن عمار وعبد الرحمن بن الحجاج والحلبي جميعا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أهللت من المسجد الحرام للحج ، فإن شئت لبيت خلف </w:t>
      </w:r>
    </w:p>
    <w:p>
      <w:pPr>
        <w:pStyle w:val="BookText"/>
        <w:rPr/>
      </w:pPr>
      <w:r>
        <w:rPr>
          <w:rFonts w:ascii="Amiri" w:hAnsi="Amiri" w:eastAsia="Amiri" w:cs="Amiri"/>
          <w:color w:val="111111"/>
          <w:sz w:val="28"/>
          <w:sz w:val="28"/>
          <w:szCs w:val="28"/>
          <w:rtl w:val="true"/>
          <w:lang w:bidi="ar-SA"/>
        </w:rPr>
        <w:t>المقام ، وأفضل ذلك ان تمضي حتى تأتي الرقطاء فتلبي قبل ان تصير الى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الصحيحة الأخيرة يجمع بين الاخبار المتقدمة ، بأن يقال انه يتخير بين التلبية من المسجد وبين تأخيرها إلى هذه المواضع المذكورة في الاخبار وهو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الجهر بها فهو إذا أشرف على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دلت عليه رواية عمر بن يزيد من التفصيل بين الراكب والماشي يحمل على انه إذا اختار التلبية من المسجد وان كان خلاف الأفضل فليعمل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طواف بالبيت بعد 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الحسن بن ابي عقيل استحبابه في الصورة المذكورة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يوم التروية وأحرم بالحج طاف بالبيت سبعة أشواط وخرج منها متوجها الى منى ، ولا يسعى بين الصفا والمروة حتى يزور البيت فيسعى بعد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باقي أصحابنا هذا الطواف ، فان قصد بذلك ما ذكره الشيخ المفيد وابن الجنيد فذلك قبل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بما ذكره الشيخ المفيد وابن الجنيد الى ما قدمنا نقله عنهما في المسألة السادسة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الشيخ وغيره من الأصحاب كراهة هذا الطواف ، بل يفهم من كلام الشيخ تحريمه ، حيث 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لم يجز له ان يطوف بالبيت الى ان يرجع من منى ، فان سها فطاف بالبيت لم ينتقض إحرامه غير انه يعقده بتجديد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حمزة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يطوف بالبيت الى ان يرجع من منى ، </w:t>
      </w:r>
    </w:p>
    <w:p>
      <w:pPr>
        <w:pStyle w:val="BookText"/>
        <w:rPr/>
      </w:pPr>
      <w:r>
        <w:rPr>
          <w:rFonts w:ascii="Amiri" w:hAnsi="Amiri" w:eastAsia="Amiri" w:cs="Amiri"/>
          <w:color w:val="111111"/>
          <w:sz w:val="28"/>
          <w:sz w:val="28"/>
          <w:szCs w:val="28"/>
          <w:rtl w:val="true"/>
          <w:lang w:bidi="ar-SA"/>
        </w:rPr>
        <w:t>فان سها فطاف بالبيت لم ينتقض إحرامه سواء جدد التلبية أو لم يجدد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وإحرامه منعقد فلا حاجة الى انعقاد المنعقد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أحرم بالحج ان يطوف بالبيت تطوعا الى ان يعود من منى ، فان فعل ذلك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يسن له الطواف بعد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طواف بعد 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هو المشهور من كراهته ، لما رواه الشيخ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المسجد الحرام وقد أزمع بالحج ، يطوف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بن يحيى في الصحيح عن عبد الحميد بن سعيد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 ثم طاف بالبيت بعد إحرامه ، وهو لا يرى ان ذلك لا ينبغي ، أينقض طوافه بالبيت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يمضى على إحرامه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بعد الطواف سهوا يعقد إحرامه بتجديد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ما تقدم في المقدمة الرابعة </w:t>
      </w:r>
      <w:r>
        <w:rPr>
          <w:rStyle w:val="FootnoteAnchor"/>
          <w:rtl w:val="true"/>
        </w:rPr>
        <w:footnoteReference w:id="896"/>
      </w:r>
      <w:r>
        <w:rPr>
          <w:rFonts w:ascii="Amiri" w:hAnsi="Amiri" w:eastAsia="Amiri" w:cs="Amiri"/>
          <w:color w:val="111111"/>
          <w:sz w:val="28"/>
          <w:sz w:val="28"/>
          <w:szCs w:val="28"/>
          <w:rtl w:val="true"/>
          <w:lang w:bidi="ar-SA"/>
        </w:rPr>
        <w:t xml:space="preserve">من ان من طاف بعد عقد إحرامه ولو في حج التمتع طوافا مستحبا فإنه يعقد إحرامه بالتلبية </w:t>
      </w:r>
    </w:p>
    <w:p>
      <w:pPr>
        <w:pStyle w:val="BookText"/>
        <w:rPr/>
      </w:pPr>
      <w:r>
        <w:rPr>
          <w:rFonts w:ascii="Amiri" w:hAnsi="Amiri" w:eastAsia="Amiri" w:cs="Amiri"/>
          <w:color w:val="111111"/>
          <w:sz w:val="28"/>
          <w:sz w:val="28"/>
          <w:szCs w:val="28"/>
          <w:rtl w:val="true"/>
          <w:lang w:bidi="ar-SA"/>
        </w:rPr>
        <w:t>لئلا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إدريس هنا مبنى على ما ذكره في تلك المسألة أيضا من ان المحرم لا يحل بمجرد الطواف بل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المسألة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ظاهر رواية عبد الحميد المذكورة من ما يدل على عدم بطلان الإحرام بالنسبة إلى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ان جملة الروايات المتقدمة </w:t>
      </w:r>
      <w:r>
        <w:rPr>
          <w:rStyle w:val="FootnoteAnchor"/>
          <w:rtl w:val="true"/>
        </w:rPr>
        <w:footnoteReference w:id="897"/>
      </w:r>
      <w:r>
        <w:rPr>
          <w:rFonts w:ascii="Amiri" w:hAnsi="Amiri" w:eastAsia="Amiri" w:cs="Amiri"/>
          <w:color w:val="111111"/>
          <w:sz w:val="28"/>
          <w:sz w:val="28"/>
          <w:szCs w:val="28"/>
          <w:rtl w:val="true"/>
          <w:lang w:bidi="ar-SA"/>
        </w:rPr>
        <w:t>الدالة على تجديد التلبية موردها القارن والمفرد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مورد هذه الرواية الجاهل أو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نسي الإحرام بالحج الى ان يحصل بعرفات جدد الإحرام منها وليس عليه شي‌ء فان لم يذكر حتى يرجع الى بلده ، فان كان قد قضى مناسكه كلها فلا شي‌ء عليه ،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الأصحاب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الشيخ في النهاية بهذا المضمون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النية فهي ركن في الأنواع الثلاثة من تركها فلا حج له عامدا أو ناسيا إذا كان من أهل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فقد النية لكونه سكران هذا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أصول المذهب ما ذهب إليه في مبسوطه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إِلَّا ابْتِغاءَ وَجْهِ رَبِّهِ الْأَعْلى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لامرئ ما نوى</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مجمع عليه وبهذا افتي وعليه اعمل فلا يرجع عن الأدلة بأخبار الآحاد ان وجدت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انه ان تمكن من الرجوع الى مكة للإحرام فيها وجب وان لم يتمكن أحرم من موضعه ولو من عرفات ، فان لم يذكر حتى أكمل مناسكه صح وأجزأه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التمكن من الرجوع يكون قادرا على الإتيان به على وجهه ، فيجب عليه فعله ، ولا يجزئه الإحرام من غيره ، لأنه حينئذ يكون قد اتى بغير المأمور به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النسيان يكون معذورا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إلزام الإعادة مشقة عظيمة فيكون منفيا ، لقوله تعالى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العمركي بن علي الخراساني في الحسن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رجل نسي الإحرام بالحج فذكر وهو بعرفات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ان يحرم يوم </w:t>
      </w:r>
    </w:p>
    <w:p>
      <w:pPr>
        <w:pStyle w:val="BookText"/>
        <w:rPr/>
      </w:pPr>
      <w:r>
        <w:rPr>
          <w:rFonts w:ascii="Amiri" w:hAnsi="Amiri" w:eastAsia="Amiri" w:cs="Amiri"/>
          <w:color w:val="111111"/>
          <w:sz w:val="28"/>
          <w:sz w:val="28"/>
          <w:szCs w:val="28"/>
          <w:rtl w:val="true"/>
          <w:lang w:bidi="ar-SA"/>
        </w:rPr>
        <w:t>التروية بالحج حتى يرجع الى بلده ان كان قضى مناسكه كلها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ابن إدريس غير مناسبة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بيانا ما رواه الكليني في الصحيح أو الحسن عن جميل ابن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أن يحرم أو جهل وقد شهد المناسك كلها وطاف وسعى؟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تجزئه نيته إذا كان قد نوى ذلك فقد تم حجه وان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رجل كان متمتعا خرج الى عرفات وجهل ان يحرم يوم التروية بالحج حتى رجع الى بلده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تحقيق القول في هذه المسألة بمزيد بسط في الكلام وبيان ما فيها من النقض والإبرام في المسألة الثالثة من المقام الثاني من المقدمة الخامسة في المواقيت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الدعاء بالمأثور عند الخروج إلى منى بما رواه معاوية بن عمار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توجهت إلى منى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انتهيت إلى منى بما رواه أيضا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الثانية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التوجه الى عرفات بما رواه الشيخ في الصحيح عن معاوية بن عمار ايضا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غدوت الى عرفة فقل وأنت متوجه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وإياك اعتمدت ووجهك أردت أسألك أن تبارك لي في رحلتي وان تقضي لي حاجتي وان تجعلني ممن تباهي به اليوم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 وأنت غاد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المستحبات ان لا يخرج الامام من منى الا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ان يصلي الظهر بمنى ثم يبيت فيها ويصبح حتى تطلع الشمس ثم يخرج الى عرفات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السنة ان لا يخرج الامام من منى الى عرفة حتى تطلع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غيره فالأفضل له ان يفيض من منى بعد الفجر على المشهور ، 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ان يفيض منها قبل الفجر مختارا ، وقال ابن البراج في أقسام التروك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أحد من منى الى عرفات الا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تحريم الخروج قبل الفجر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ولعلهما استندا الى ما رواه الشيخ عن عبد الحميد الطائي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مشاة فكيف نصنع؟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الرحال فكانوا يصلون الغداة بمنى ، واما أنتم فامضوا حيث تصلون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ويكره الخروج قبل الفجر إلا لضرورة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قول أبي الصلاح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الكراهة أيضا ، لعدم الظفر بما يتضمن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انه 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 المسألة ما رواه الشيخ في الصحيح عن هشام بن سالم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التقدم من منى الى عرفات قبل طلوع الشمس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914"/>
      </w:r>
      <w:r>
        <w:rPr>
          <w:rFonts w:ascii="Amiri" w:hAnsi="Amiri" w:eastAsia="Amiri" w:cs="Amiri"/>
          <w:color w:val="111111"/>
          <w:sz w:val="28"/>
          <w:sz w:val="28"/>
          <w:szCs w:val="28"/>
          <w:rtl w:val="true"/>
          <w:lang w:bidi="ar-SA"/>
        </w:rPr>
        <w:t xml:space="preserve">في المسألة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بها الظهر والعصر والمغرب والعشاء الآخرة والفجر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الاخبار المذكورة أن السنة في الخروج من منى بعد الفجر </w:t>
      </w:r>
      <w:bookmarkStart w:id="101" w:name="pg12496_133843"/>
    </w:p>
    <w:p>
      <w:pPr>
        <w:pStyle w:val="BookText"/>
        <w:rPr/>
      </w:pPr>
      <w:bookmarkEnd w:id="101"/>
      <w:r>
        <w:rPr>
          <w:rFonts w:ascii="Amiri" w:hAnsi="Amiri" w:eastAsia="Amiri" w:cs="Amiri"/>
          <w:color w:val="111111"/>
          <w:sz w:val="28"/>
          <w:sz w:val="28"/>
          <w:szCs w:val="28"/>
          <w:rtl w:val="true"/>
          <w:lang w:bidi="ar-SA"/>
        </w:rPr>
        <w:t>الا مع الضرورة ، ويلزم من ذلك مرجوحية الخروج قبل الفجر اختيارا ، وبه تثبت الكراهة التي ذكرها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تندفع المناقشة التي ذكرها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الكراهة لا يتوقف على النهي صريحا كما 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تثبت بكون ذلك خلاف الأفضل ، للزوم المرجوحية التي هي مقتضى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المستحبات ايضا ان لا يجوز وادي محسر الا بعد طلوع الشمس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الكليني في الصحيح أو الحسن والشيخ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وابن البراج القول بالتحريم أخذا بظاهر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قرب</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48191_77815467"/>
      <w:bookmarkStart w:id="103" w:name="_Toc39"/>
      <w:bookmarkEnd w:id="102"/>
      <w:r>
        <w:rPr>
          <w:rtl w:val="true"/>
        </w:rPr>
        <w:t>الفصل الثاني</w:t>
      </w:r>
      <w:r>
        <w:rPr>
          <w:rtl w:val="true"/>
        </w:rPr>
        <w:t xml:space="preserve">: </w:t>
      </w:r>
      <w:r>
        <w:rPr>
          <w:rtl w:val="true"/>
        </w:rPr>
        <w:t>في الكيفية</w:t>
      </w:r>
      <w:bookmarkEnd w:id="103"/>
    </w:p>
    <w:p>
      <w:pPr>
        <w:pStyle w:val="BookText"/>
        <w:rPr/>
      </w:pPr>
      <w:r>
        <w:rPr>
          <w:rFonts w:ascii="Amiri" w:hAnsi="Amiri" w:eastAsia="Amiri" w:cs="Amiri"/>
          <w:color w:val="111111"/>
          <w:sz w:val="28"/>
          <w:sz w:val="28"/>
          <w:szCs w:val="28"/>
          <w:rtl w:val="true"/>
          <w:lang w:bidi="ar-SA"/>
        </w:rPr>
        <w:t xml:space="preserve">وهي تشتمل على الواجب والندب ، والكلام فيها يقع في مواضع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فيه النية خلافا للجمهور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عمل فيفتقر إلى النية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الأدلة الدالة على وجوب النية في العبادات ، ولان الواجب إيقاعه على وجه الطاعة ، وهو انما يتحقق بالنية ، ويجب فيها نية الوجوب والتقرب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واجبة فخمسة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لما بعد الزوال فلا يجوز تأخيرها عنه ، فيأثم لو تعمده ويجزئ واستدامة حكمها الى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كونها بعد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أوقات تحققه ليقع الوقوف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الزوال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بعد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تأخرت عن ذلك اثم وأجزأ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قصد الفعل وتعيين نوع الحج ، والوجه ، والقربة ، والاستدامة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نية الوجه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الأصحاب في النية وقوعها عند تحقق الزوال ليقع الوقوف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الزوال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بعد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وقفت عليه من الاخبار في هذه المسألة لا يعطى ذلك ، بل ربما ظهر </w:t>
      </w:r>
    </w:p>
    <w:p>
      <w:pPr>
        <w:pStyle w:val="BookText"/>
        <w:rPr/>
      </w:pPr>
      <w:r>
        <w:rPr>
          <w:rFonts w:ascii="Amiri" w:hAnsi="Amiri" w:eastAsia="Amiri" w:cs="Amiri"/>
          <w:color w:val="111111"/>
          <w:sz w:val="28"/>
          <w:sz w:val="28"/>
          <w:szCs w:val="28"/>
          <w:rtl w:val="true"/>
          <w:lang w:bidi="ar-SA"/>
        </w:rPr>
        <w:t xml:space="preserve">من بعضها خلافه ،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الواردة في صفة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انتهى الى نمرة وهي بطن عرنة بحيال الأراك فضربت قبته وضرب الناس أخبيتهم عندها فلما زالت الشمس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فرسه وقد اغتسل وقطع التلبية حتى وقف بالمسجد ، فوعظ الناس وأمرهم ونهاهم ، ثم صلى الظهر والعصر بأذان واحد وإقامتين ، ثم مضى الى الموقف فوقف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لمعاوية بن عمار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تلبي وأنت غاد الى عرفات ، فإذا انتهيت الى عرفات فاضرب خباءك بنمرة ، وهي بطن عرفة دون الموقف ودون عرفة ، فإذا زالت الشمس يوم عرفة فاغتسل وصل الظهر والعصر بأذان واحد وإقامتين ، وانما تعجل العصر وتجمع بينهما لتفرغ نفسك للدعاء ، فإنه يوم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عرفة من بطن عرفة وثوية ونمرة إلى ذات المجاز ، وخلف الجبل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w:t>
      </w:r>
    </w:p>
    <w:p>
      <w:pPr>
        <w:pStyle w:val="BookText"/>
        <w:rPr/>
      </w:pP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الوقوف تحت الأراك ، فأما النزول تحته حتى تزول الشمس وتنهض الى الموقف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والمسألة محل اشكال ، ولا ريب ان ما اعتبره الأصحاب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بحمد الملك المتعال بعد اتفاق الأخبار الواردة في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المجال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وأولوية ما ذكره الأصحاب وأحوطيته مع عدم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دلالة الاخبار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لم يتحقق الإجماع على ذلك ، وانما ذكر هذا الحكم جملة من المتأخرين بناء علي مزيد تدقيقهم في أمر النية التي لا اثر لها في الاخبار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هذه الاخبار عبر الشيخ في النهاية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اغتسل وصلى الظهر والعصر جميعا يجمع بينهما ثم يقف بالموقف ويدعو لنفسه ولوالديه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عبر في المبسوط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عبر ابن إدريس في السرائر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اغتسل وصلى الظهر والعصر جميعا ، يجمع بينهما بأذان واحد وإقامتين لأجل البقعة ، ثم يقف بالموقف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يوم عرفة فليغتسل ويقطع التلبية ويكثر من التهليل والتحميد والتكبير ، ثم يصلي الظهر والعصر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من لا يحضره الفقيه نحو ذلك أيضا في باب سياق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العبارات جارية على نهج الاخبار لا تعرض فيها للنية فضلا عن مقارنتها لأول الزوال كما ذكره جملة من المتأخرين ، وهو من ما ينبهك على ما قدمنا تحقيقه وأوسعنا مضيقة من أن النية أمر جبلي وحكم طبيعي لا تنفك عنه أفعال العقلاء في عبادة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ذكروه من المقارنة فلا وجه له ولا دليل عليه ، إذ النية عندنا مستصحبة لا ينفك عنها في حال من الأحوال ، وهو انما يتمشى على ما تخيلوه من النية بالمعنى الذي صاروا إليه الذي هو عبارة عن الحديث النفسي والتصوير الفكري بما يترجمه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تقدم تحقيقه بمعزل عن </w:t>
      </w:r>
    </w:p>
    <w:p>
      <w:pPr>
        <w:pStyle w:val="BookText"/>
        <w:rPr/>
      </w:pPr>
      <w:r>
        <w:rPr>
          <w:rFonts w:ascii="Amiri" w:hAnsi="Amiri" w:eastAsia="Amiri" w:cs="Amiri"/>
          <w:color w:val="111111"/>
          <w:sz w:val="28"/>
          <w:sz w:val="28"/>
          <w:szCs w:val="28"/>
          <w:rtl w:val="true"/>
          <w:lang w:bidi="ar-SA"/>
        </w:rPr>
        <w:t>النية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وقت الوقوف الواجب من مبدأ الزوال كما ذكروه ، فيجب على هذا الكون في الموقف من ذلك الوقت ،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تساعده ، والظاهر ان المراد من كونه من الزوال انه يقطع التلبية من ذلك الوقت كما تكاثرت به الاخبار ، ويشتغل بالوقوف ومقدماته من الغسل أولا ثم الصلاة الواجبة والخطبة واستماعها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صحيحة معاوية بن عمار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الاخبار وكلام متقدمي الأصحاب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انه لا إشكال في هذا المجال بحمد اللّه المتعال وبركة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الكون فيها الى الغروب ، فلا يجزئ الوقوف في حدودها ،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الدروس والمسالك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بفتح النون وكسر الميم وفتح الراء ، وثوية بفتح الثاء المثلثة وكسر الواو وتشديد الياء المثناة من تحت ، وذو المجاز ، والأراك كسحاب ، وهو موضع بعرنة قرب نمرة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وعرنة بضم العين وفتح الراء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نمرة وثوية وذو المجاز والأراك ، ولا يجوز الوقوف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بعد ذكر الأماكن الخمسة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الأماكن الخمسة حدود عرفة وهي راجعة إلى أربعة كما هو المعروف من الحدود ، لأن نمرة بطن عرنة كما روى في حديث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ولا يقدح ذلك في كون كل واحد منهما </w:t>
      </w:r>
    </w:p>
    <w:p>
      <w:pPr>
        <w:pStyle w:val="BookText"/>
        <w:rPr/>
      </w:pPr>
      <w:r>
        <w:rPr>
          <w:rFonts w:ascii="Amiri" w:hAnsi="Amiri" w:eastAsia="Amiri" w:cs="Amiri"/>
          <w:color w:val="111111"/>
          <w:sz w:val="28"/>
          <w:sz w:val="28"/>
          <w:szCs w:val="28"/>
          <w:rtl w:val="true"/>
          <w:lang w:bidi="ar-SA"/>
        </w:rPr>
        <w:t>حدا فإن أحدهما ألصق من الآخر ، وغيرهما وان شاركهما باعتبار اتساعه في إمكان جعله كذلك لكن ليس لإجزائه أسماء خاصة بخلاف نمرة وعرنة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الدروس عن الحسن وابن الجنيد والحلبي ان حدها من المأزمين إلى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مروي وحدود وان كان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والشيخ في الصحيح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ليث المرادي بقرينة ابن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عرفات من المأزمين إلى أقصى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من لا يحضره الفقيه </w:t>
      </w:r>
      <w:r>
        <w:rPr>
          <w:rStyle w:val="FootnoteAnchor"/>
          <w:rtl w:val="true"/>
        </w:rPr>
        <w:footnoteReference w:id="925"/>
      </w:r>
      <w:r>
        <w:rPr>
          <w:rFonts w:ascii="Amiri" w:hAnsi="Amiri" w:eastAsia="Amiri" w:cs="Amiri"/>
          <w:color w:val="111111"/>
          <w:sz w:val="28"/>
          <w:sz w:val="28"/>
          <w:szCs w:val="28"/>
          <w:rtl w:val="true"/>
          <w:lang w:bidi="ar-SA"/>
        </w:rPr>
        <w:t xml:space="preserve">عن معاوية بن عمار وأبي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منى من العقبة إلى وادي محسر ، وحد عرفات من المأزمين إلى أقصى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عرفة من بطن عرنة وثوية ونمرة وذي المجاز ، وخلف الجبل موقف الى وراء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بوراء الجبل ما خرج من سفحه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 xml:space="preserve">انتهيت الى عرفات فاضرب خباءك بنمرة ، وهي بطن عرنة دون الموقف ودون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 عرفة من بطن عرنة وثوية ونمرة إلى ذي المجاز ، وخلف الجبل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 وأفضل الموقف سفح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وقفت بعرفات فادن من الهضاب والهضاب هي الجبال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الأراك لا حج لهم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يقفون عند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عن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الأراك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ارتفعوا عن وادي عرنة بعرفات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في حديث </w:t>
      </w:r>
      <w:r>
        <w:rPr>
          <w:rStyle w:val="FootnoteAnchor"/>
          <w:rtl w:val="true"/>
        </w:rPr>
        <w:footnoteReference w:id="9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w:t>
      </w:r>
    </w:p>
    <w:p>
      <w:pPr>
        <w:pStyle w:val="BookText"/>
        <w:rPr/>
      </w:pPr>
      <w:r>
        <w:rPr>
          <w:rFonts w:ascii="Amiri" w:hAnsi="Amiri" w:eastAsia="Amiri" w:cs="Amiri"/>
          <w:color w:val="111111"/>
          <w:sz w:val="28"/>
          <w:sz w:val="28"/>
          <w:szCs w:val="28"/>
          <w:rtl w:val="true"/>
          <w:lang w:bidi="ar-SA"/>
        </w:rPr>
        <w:t xml:space="preserve">بالموقف وكثروا وضاق عليهم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يرتفعون الى الجبل ، وقف في ميسرة الجبل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بعرفات ، فجعل الناس يبتدرون أخفاف ناقته يقفون الى جانبها فنحاها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ليس موضع أخفاف ناقتي بالموقف ولكن هذا كله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الموقف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مثل ذلك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خللا فتقدم فسده بنفسك وراحلتك ، فان اللّه يحب ان تسد تلك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عن الهضاب واتق الأراك ونمرة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وثوية وذا المجاز ، فإنه ليس من عرفة فلا تقف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عدم جواز الوقوف في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يجب الوقوف فيها الى الغروب الذي هو عبارة عن زوال الحمرة المشرقية إلى ناحية المغرب على الأشهر الأظهر فيدل عليه مضافا الى اتفاق الأصحاب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معاوية بن عمار في الصحيح </w:t>
      </w:r>
      <w:r>
        <w:rPr>
          <w:rStyle w:val="FootnoteAnchor"/>
          <w:rtl w:val="true"/>
        </w:rPr>
        <w:footnoteReference w:id="9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المشركين كانوا يفيضون قبل ان تغيب الشمس فخالفهم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بعد غروب الشمس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يونس بن يعقوب في الموثق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تفيض من عرفات؟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w:t>
      </w:r>
    </w:p>
    <w:p>
      <w:pPr>
        <w:pStyle w:val="BookText"/>
        <w:rPr/>
      </w:pPr>
      <w:r>
        <w:rPr>
          <w:rFonts w:ascii="Amiri" w:hAnsi="Amiri" w:eastAsia="Amiri" w:cs="Amiri"/>
          <w:color w:val="111111"/>
          <w:sz w:val="28"/>
          <w:sz w:val="28"/>
          <w:szCs w:val="28"/>
          <w:rtl w:val="true"/>
          <w:lang w:bidi="ar-SA"/>
        </w:rPr>
        <w:t>الحمرة من ههنا وأشار بيده الى المشرق والى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يونس المذكور أيضا في الموثق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الإفاضة من عرفات؟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ان الواجب الوقوف الى الغروب فلو أفاض قبل الغروب فان كان جاهلا أو ناسيا فلا شي‌ء عليه إجماعا منا ، كما ادعاه في التذكرة والمنتهى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كافة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الحسن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عرفات قبل غروب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فلا شي‌ء عليه ، وان كان متعمدا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في المدارك هذه الرواية بالصحة مع طعنه في روايات مسمع في غير موضع بأنه غير موثق كما في مسألة كفارة من نظر الى امرأته فأمنى ، ومنها في كفارة من قبل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هذا الموضع بضعف روايته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له فيه اضطرابا عظيما ، فتارة يصف روايته بالصحة كما هنا ، ومثله في كفارة القنفذ والضب واليربوع ، وتارة بالحسن وتارة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من عصمه اللّه تعالى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عامدا جبره ببدنة ، فان لم يقدر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صحة حجه وان وجب جبره ، وانما اختلف الأصحاب في ما يجب جبره به ، فالأشهر الأظهر وجوب جبره ببدنة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حسنة مسمع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أفاض من عرفات قبل ان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 يقدر صام ثمانية عشر يوما بمكة أو في الطريق أو في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بن محبوب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أفاض من عرفات قبل ان تغرب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 فان لم يقدر على بدنة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ابني بابويه ان الكفارة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ولم نقف لهما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مستندهما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ان تفيض قبل الغروب فيلزمك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Style w:val="FootnoteAnchor"/>
          <w:rtl w:val="true"/>
        </w:rPr>
        <w:footnoteReference w:id="940"/>
      </w:r>
      <w:r>
        <w:rPr>
          <w:rFonts w:ascii="Amiri" w:hAnsi="Amiri" w:eastAsia="Amiri" w:cs="Amiri"/>
          <w:color w:val="111111"/>
          <w:sz w:val="28"/>
          <w:sz w:val="28"/>
          <w:szCs w:val="28"/>
          <w:rtl w:val="true"/>
          <w:lang w:bidi="ar-SA"/>
        </w:rPr>
        <w:t xml:space="preserve">بعد ذكر المشعر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ان تفيض منها قبل طلوع الشمس ، ولا من عرفات قبل غروبها فيلزمك الدم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والدم حيث يطلق في الاخبار وكلام الأصحاب فالمراد به دم شاة ، وينبهك على ذلك ان العلامة في المختلف نقل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ان يقف الى غروب الشمس في النهار ويدفع عن الموقف بعد غروبها ، فان دفع قبل الغروب لزمه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اعترضه في موضعين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يوهم جواز الإفاضة قبل الغروب مع انه لا خلاف بيننا انه يجب الوقوف الى الغروب ولا يجوز قبله ، والاخبار </w:t>
      </w:r>
    </w:p>
    <w:p>
      <w:pPr>
        <w:pStyle w:val="BookText"/>
        <w:rPr/>
      </w:pPr>
      <w:r>
        <w:rPr>
          <w:rFonts w:ascii="Amiri" w:hAnsi="Amiri" w:eastAsia="Amiri" w:cs="Amiri"/>
          <w:color w:val="111111"/>
          <w:sz w:val="28"/>
          <w:sz w:val="28"/>
          <w:szCs w:val="28"/>
          <w:rtl w:val="true"/>
          <w:lang w:bidi="ar-SA"/>
        </w:rPr>
        <w:t>دالة على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أوجب الدم ، وقد عرفت ان الدم إذا أطلق حمل على أقل مراتبه وهو الشاة ، عملا بأصالة البراءة ، وقد بينا في المسألة السابقة ان الواجب بدنة ، خلافا لابني بابويه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أفاض عامدا وعاد قبل الغروب لم يلزمه الجبر ، لأصالة البراءة ولانه لو لم يقف أولا ثم اتى قبل غروب الشمس ووقف حتى تغرب الشمس لم يجب عليه شي‌ء ،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في المنتهى عن بعض العامة قولا باللزوم </w:t>
      </w:r>
      <w:r>
        <w:rPr>
          <w:rStyle w:val="FootnoteAnchor"/>
          <w:rtl w:val="true"/>
        </w:rPr>
        <w:footnoteReference w:id="941"/>
      </w:r>
      <w:r>
        <w:rPr>
          <w:rFonts w:ascii="Amiri" w:hAnsi="Amiri" w:eastAsia="Amiri" w:cs="Amiri"/>
          <w:color w:val="111111"/>
          <w:sz w:val="28"/>
          <w:sz w:val="28"/>
          <w:szCs w:val="28"/>
          <w:rtl w:val="true"/>
          <w:lang w:bidi="ar-SA"/>
        </w:rPr>
        <w:t>لحصول الإفاضة المحرمة المقتضية للزوم الدم فلا يسقط الا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وان كان الأقرب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عندي محل توقف ، لفقد النص في المقام ، والتعليلات التي ذكروها عليلة لا تصلح لتأسيس الأحكام الشرعية ، والقول العامي لا يخلو من قوة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ان مورد رواية مسمع الجاهل والعامد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حكم الناسي فهو غير مذكور فيها ، والأصحاب قد أدرجوه في حكم الجاهل وجعلوا حكمه حكم الجاهل ، كما قدمنا نقله عنهم ، ودعوى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بنوا في ذلك على اشتراكهما في العذر وعدم توجه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ظاهر فان المفهوم من تتبع الاخبار ان الجاهل أعذر ، وان الناسي بسبب تذكره أولا وعلمه سابقا لا يساوي الجاهل الذي لا علم له أصلا ، ولهذا استفاضت الاخبار بعدم وجوب قضاء الصلاة على جاهل النجاسة </w:t>
      </w:r>
      <w:r>
        <w:rPr>
          <w:rStyle w:val="FootnoteAnchor"/>
          <w:rtl w:val="true"/>
        </w:rPr>
        <w:footnoteReference w:id="942"/>
      </w:r>
      <w:r>
        <w:rPr>
          <w:rFonts w:ascii="Amiri" w:hAnsi="Amiri" w:eastAsia="Amiri" w:cs="Amiri"/>
          <w:color w:val="111111"/>
          <w:sz w:val="28"/>
          <w:sz w:val="28"/>
          <w:szCs w:val="28"/>
          <w:rtl w:val="true"/>
          <w:lang w:bidi="ar-SA"/>
        </w:rPr>
        <w:t xml:space="preserve">وتكاثرت بوجوب القضاء على الناسي ، حتى علل في بعضها بأنه عقوبة له لنسيانه وعدم </w:t>
      </w:r>
    </w:p>
    <w:p>
      <w:pPr>
        <w:pStyle w:val="BookText"/>
        <w:rPr/>
      </w:pPr>
      <w:r>
        <w:rPr>
          <w:rFonts w:ascii="Amiri" w:hAnsi="Amiri" w:eastAsia="Amiri" w:cs="Amiri"/>
          <w:color w:val="111111"/>
          <w:sz w:val="28"/>
          <w:sz w:val="28"/>
          <w:szCs w:val="28"/>
          <w:rtl w:val="true"/>
          <w:lang w:bidi="ar-SA"/>
        </w:rPr>
        <w:t xml:space="preserve">تذكره </w:t>
      </w:r>
      <w:r>
        <w:rPr>
          <w:rStyle w:val="FootnoteAnchor"/>
          <w:rtl w:val="true"/>
        </w:rPr>
        <w:footnoteReference w:id="943"/>
      </w:r>
      <w:r>
        <w:rPr>
          <w:rFonts w:ascii="Amiri" w:hAnsi="Amiri" w:eastAsia="Amiri" w:cs="Amiri"/>
          <w:color w:val="111111"/>
          <w:sz w:val="28"/>
          <w:sz w:val="28"/>
          <w:szCs w:val="28"/>
          <w:rtl w:val="true"/>
          <w:lang w:bidi="ar-SA"/>
        </w:rPr>
        <w:t>وبالجملة فإن الحكم بمساواتهما لا دليل عليه ان لم يكن الدليل قائما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الغسل بعد الزوال في هذا اليوم للوقوف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9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يوم عرفة فاغتسل وصل الظهر والعصر بأذان واحد وإقامتين فإنما تعجل العصر وتجمع بينهما لتفرغ نفسك للدعاء فإنه يوم دعاء ومسألة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أو حسنته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عرفة إذا زالت الشمس ، وتجمع بين الظهر والعصر بأذان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عمر بن يزيد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زاغت الشمس يوم عرفة فاقطع التلبية واغتسل وعليك بالتكبير والتهليل والتحميد والتسبيح والثناء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الظهر والعصر بأذان واحد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الظهر والعصر ، وقد عرفت ذلك من الاخبار المذكورة ، ونحوها غيرها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ولا سيما بالمأثور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ثقة الإسلام في الكافي في الصحيح أو الحسن عن معاوية بن عمار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947"/>
      </w:r>
      <w:r>
        <w:rPr>
          <w:rFonts w:ascii="Amiri" w:hAnsi="Amiri" w:eastAsia="Amiri" w:cs="Amiri"/>
          <w:color w:val="111111"/>
          <w:sz w:val="28"/>
          <w:sz w:val="28"/>
          <w:szCs w:val="28"/>
          <w:rtl w:val="true"/>
          <w:lang w:bidi="ar-SA"/>
        </w:rPr>
        <w:t xml:space="preserve">قد تقدم صدره غير 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وقفت بعرفات فاحمد اللّه وهلله ومجده وأثن عليه وكبره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وتخير لنفسك من الدعاء ما أحببت ، واجتهد فإنه يوم دعاء ومسألة ، وتعوذ باللّه من الشيطان ، فان الشيطان لن يذهلك في موطن قط أحب إليه من ان يذهلك في ذلك الموطن ، وإياك ان تشتغل بالنظر الى الناس واقبل قبل نفسك ، وليكن في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 فك رقبتي من النار ، وأوسع علي من رزقك الحلال ، وادرأ عني شر فسقة الجن والانس ، اللّهم لا تمكر بي ولا تخدعني ولا تستدرجني يا اسمع السامعين ويا أبصر الناظرين ويا أسرع الحاسبين ويا ارحم الراحمين ، أسألك ان تصلي على محمد وآل محمد وان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ما تقول وأنت رافع يديك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حاجتي إليك التي إن أعطيتنيها لم يضرني ما منعتني والتي إن منعتنيها لم ينفعني ما أعطيتني ، أسألك خلاص رقبتي من النار ، اللّهم اني عبدك وملك يدك وناصيتي بيدك ، وأجلى بعلمك ، أسألك أن توفقني لما يرضيك عني ، وان تسلم مني مناسكي التي أريتها خليلك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ودللت عليها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948"/>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ذلك وساق الحديث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في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عبدك فلا تجعلني من أخيب وفدك ، وارحم مسيري إليك من الفج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 كما تقدم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تستدرجني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بحولك وجودك وكرمك ومنك وفضلك يا اسمع السامعين ويا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الى آخره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عبد اللّه بن سنان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أعلمك دعاء يوم عرفة وهو دعاء من كان قبلي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يحيى ويميت وهو حي لا يموت ، بيده الخير ، وهو على كل شي‌ء قدير ، اللّهم لك الحمد كالذي تقول وخيرا من ما نقول وفوق ما يقول القائلون ، اللّهم لك صلاتي ونسكي ، ومحياي ومماتي ، ولك براءتي </w:t>
      </w:r>
      <w:r>
        <w:rPr>
          <w:rStyle w:val="FootnoteAnchor"/>
          <w:rtl w:val="true"/>
        </w:rPr>
        <w:footnoteReference w:id="950"/>
      </w:r>
      <w:r>
        <w:rPr>
          <w:rFonts w:ascii="Amiri" w:hAnsi="Amiri" w:eastAsia="Amiri" w:cs="Amiri"/>
          <w:color w:val="111111"/>
          <w:sz w:val="28"/>
          <w:sz w:val="28"/>
          <w:szCs w:val="28"/>
          <w:rtl w:val="true"/>
          <w:lang w:bidi="ar-SA"/>
        </w:rPr>
        <w:t xml:space="preserve">وبك حولي ومنك قوتي ، اللّهم إني أعوذ بك من الفقر ومن وساوس الصدور ومن شتات الأمر ومن عذاب القبر ، اللّهم إني أسألك خير الرياح وأعوذ بك من شر ما تجي‌ء به الرياح وأسألك خير الليل وخير النهار ، اللّهم اجعل في قلبي نورا وفي سمعي وبصري نورا ، وفي لحمي ودمي </w:t>
      </w:r>
    </w:p>
    <w:p>
      <w:pPr>
        <w:pStyle w:val="BookText"/>
        <w:rPr/>
      </w:pPr>
      <w:r>
        <w:rPr>
          <w:rFonts w:ascii="Amiri" w:hAnsi="Amiri" w:eastAsia="Amiri" w:cs="Amiri"/>
          <w:color w:val="111111"/>
          <w:sz w:val="28"/>
          <w:sz w:val="28"/>
          <w:szCs w:val="28"/>
          <w:rtl w:val="true"/>
          <w:lang w:bidi="ar-SA"/>
        </w:rPr>
        <w:t>وعظامي وعروقي ومقعدي ومقامي ومدخلي ومخرجي نورا وأعظم لي نورا يا رب يوم ألقاك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951"/>
      </w:r>
      <w:r>
        <w:rPr>
          <w:rFonts w:ascii="Amiri" w:hAnsi="Amiri" w:eastAsia="Amiri" w:cs="Amiri"/>
          <w:color w:val="111111"/>
          <w:sz w:val="28"/>
          <w:sz w:val="28"/>
          <w:szCs w:val="28"/>
          <w:rtl w:val="true"/>
          <w:lang w:bidi="ar-SA"/>
        </w:rPr>
        <w:t xml:space="preserve">عن معاوية بن عمار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في قلبي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w:t>
      </w:r>
      <w:r>
        <w:rPr>
          <w:rStyle w:val="FootnoteAnchor"/>
          <w:rtl w:val="true"/>
        </w:rPr>
        <w:footnoteReference w:id="953"/>
      </w:r>
      <w:r>
        <w:rPr>
          <w:rFonts w:ascii="Amiri" w:hAnsi="Amiri" w:eastAsia="Amiri" w:cs="Amiri"/>
          <w:color w:val="111111"/>
          <w:sz w:val="28"/>
          <w:sz w:val="28"/>
          <w:szCs w:val="28"/>
          <w:rtl w:val="true"/>
          <w:lang w:bidi="ar-SA"/>
        </w:rPr>
        <w:t xml:space="preserve">عن زرعة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الموقف فاستقبل البيت وسبح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وحده لا شريك له ، له الملك وله الحمد ، يحيى ويميت ويميت ويحيى وهو حي لا يموت ، بيده الخير ،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 ثم تقرأ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آية الكرسي حتى تفرغ منها ، ثم تقرأ آية 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قَرِيبٌ مِنَ الْمُحْسِنِينَ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ثم تقرأ قل أعوذ برب الفلق وقل أعوذ برب الناس حتى تفرغ منهما ، ثم تحمد اللّه على كل نعمة أنعم عليك وتذكر النعمة واحدة واحدة ما أحصيت منها ، وتحمده على ما أنعم عليك </w:t>
      </w:r>
    </w:p>
    <w:p>
      <w:pPr>
        <w:pStyle w:val="BookText"/>
        <w:rPr/>
      </w:pPr>
      <w:r>
        <w:rPr>
          <w:rFonts w:ascii="Amiri" w:hAnsi="Amiri" w:eastAsia="Amiri" w:cs="Amiri"/>
          <w:color w:val="111111"/>
          <w:sz w:val="28"/>
          <w:sz w:val="28"/>
          <w:szCs w:val="28"/>
          <w:rtl w:val="true"/>
          <w:lang w:bidi="ar-SA"/>
        </w:rPr>
        <w:t xml:space="preserve">من أهل ومال ، وتحمد اللّه على ما أبلاك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نعمائك التي لا تحصى بعدد ولا تكافأ بعمل ، وتحمده بكل آية ذكر فيها الحمد لنفسه في القرآن ، وتسبحه بكل تسبيح ذكر به نفسه في القرآن ، وتكبره بكل تكبير كبر به نفسه في القرآن ، وتهلله بكل تهليل هلل به نفسه في القرآن ، وتصلي على محمد وآل محمد وتكثر منه وتجتهد فيه ، وتدعو اللّه بكل اسم سمى به نفسه في القرآن وبكل اسم تحسنه ، وتدعوه بأسمائه التي في آخر الحشر </w:t>
      </w:r>
      <w:r>
        <w:rPr>
          <w:rStyle w:val="FootnoteAnchor"/>
          <w:rtl w:val="true"/>
        </w:rPr>
        <w:footnoteReference w:id="955"/>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رحمان بكل اسم هو لك ، وأسألك بقوتك وقدرتك وعزتك وبجميع ما أحاط به علمك وبجمعك وأركانك كلها ، وبحق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وباسمك الأكبر الأكبر ، وباسمك العظيم الذي من دعاك به كان حقا عليك ان تجيبه ، وباسمك الأعظم الأعظم الذي من دعاك به كان حقا عليك ان لا ترده وان تعطيه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لي جميع ذنوبي في جميع علمك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اللّه حاجتك كلها من الآخرة والدنيا ، وترغب إليه في الوفادة في المستقبل وفي كل عام ، وتسأل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دعائك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فكني من النار ، وأوسع علي من رزقك الحلال الطيب ، وادرأ عني شر فسقة الجن والانس وشر فسقة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نفد هذا الدعاء ولم تغرب الشمس فأعده من أوله الى آخره ولا تمل من الدعاء والتضرع والمسألة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حماد بن عيسى عن عبد اللّه بن ميمون القداح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بعرفات ، فلما همت الشمس ان تغيب قبل ان تندفع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الفقر ومن تشتت الأمر ومن شر ما يحدث بالليل والنهار أمسى ظلمي مستجيرا بعفوك ، وأمسى خوفي مستجيرا بأمانك ، وأمسى ذلي مستجيرا بعزك ، وأمسى وجهي الفاني مستجيرا بوجهك الباقي ، يا خير من سئل ويا أجود من اعطى ، جللني برحمتك ، وألبسني عافيتك واصرف عني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سئل ، ويا أوسع من اعطى ، ويا ارحم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أباه روى الحديث بهذه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غربت الشمس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هذا الموقف وارزقنيه من قابل ابدا ما أبقيتني واقلبني اليوم مفلحا منجحا مستجابا لي مرحوما مغفورا لي بأفضل ما ينقلب به اليوم أحد من وفدك عليك ، وأعطني أفضل ما أعطيت أحدا منهم من الخير والبركة والرحمة والرضوان والمغفرة وبارك لي في ما ارجع اليه من أهل أو مال أو قليل أو كثير وبارك لهم في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زرعة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المستحب الدعاء في هذا اليوم ايضا بدعاء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w:t>
      </w:r>
      <w:r>
        <w:rPr>
          <w:rStyle w:val="FootnoteAnchor"/>
          <w:rtl w:val="true"/>
        </w:rPr>
        <w:footnoteReference w:id="959"/>
      </w:r>
      <w:r>
        <w:rPr>
          <w:rFonts w:ascii="Amiri" w:hAnsi="Amiri" w:eastAsia="Amiri" w:cs="Amiri"/>
          <w:color w:val="111111"/>
          <w:sz w:val="28"/>
          <w:sz w:val="28"/>
          <w:szCs w:val="28"/>
          <w:rtl w:val="true"/>
          <w:lang w:bidi="ar-SA"/>
        </w:rPr>
        <w:t xml:space="preserve">ودعاء ابنه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الكاملة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Style w:val="FootnoteAnchor"/>
          <w:rtl w:val="true"/>
        </w:rPr>
        <w:footnoteReference w:id="961"/>
      </w:r>
      <w:r>
        <w:rPr>
          <w:rFonts w:ascii="Amiri" w:hAnsi="Amiri" w:eastAsia="Amiri" w:cs="Amiri"/>
          <w:color w:val="111111"/>
          <w:sz w:val="28"/>
          <w:sz w:val="28"/>
          <w:szCs w:val="28"/>
          <w:rtl w:val="true"/>
          <w:lang w:bidi="ar-SA"/>
        </w:rPr>
        <w:t xml:space="preserve">بعد ذكر ما في رواية أبي بصير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يدعو بدعاء الموقف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 سبحان اللّه رب السماوات السبع ورب الأرضين السبع وما فيهن وما بينهن ورب العرش العظيم ، وسلام على المرسلين ، والحمد لله رب العالمين ، اللّهم صل على محمد عبدك ورسولك وخيرتك من خلقك وعبادك الذي اصطفيته لرسالتك ، واجعله إلهي أول شافع وأول شفيع وأول قائل وأنجح سائل ، اللّهم صل على محمد وآل محمد ، وبارك على محمد وآل محمد ، وارحم محمدا وآل محمد ، أفضل ما صليت وباركت وترحمت على إبراهيم وآل إبراهيم ، إنك حميد مجيد ، اللّهم انك تجيب المضطر إذا دعاك ، وتكشف السوء ، وتغيث المكروب وتشفي السقيم ، وتغني الفقير ، وتجبر الكسير ، وترحم الصغير وتعين الكبير ، وليس فوقك أمير أنت العلي الكبير يا مطلق المكبل الأسير ويا رازق الطفل الصغير ، ويا عصمة الخائف المستجير ، يا من لا شريك له ولا وزير ، اللّهم إنك أقرب من دعى ، وأسرع من أجاب ، وأكرم من عفى ، وخير من اعطى ، وأوسع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سئل ، رحمان الدنيا والآخرة ورحيمهما ، ليس كمثلك شي‌ء مسؤول ولا معط ، دعوتك فأجبتني ، وسألتك فاعطيتني ، وفرعت إليك فرحمتني ، وأسلمت لك نفسي فاغفر لي ذنوبي ولوالدي ولأهلي وولدي ولكل سبب ونسب في الإسلام لي ولجميع المؤمنين والمؤمنات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بعظيم ما سألك به أحد من خلقك من كريم أسمائك وجميل ثنائك وخاصة آلائك ان تصلي على محمد وآل محمد ، وان تجعل عشيتي هذه أعظم عشية مرت علي منذ انزلتني الى الدنيا بركة ، في عصمة ديني ، وخاصة نفسي ، وقضاء حاجتي ، وتشفيعي في مسائلي ، وإتمام النعمة علي ، وصرف السوء عني وألبسني العافية ، وان تجعلني ممن نظرت إليه في هذه العشية برحمتك ،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تجعل هذه العشية آخر العهد مني حتى تبلغنيها من قابل مع حاج بيتك الحرام والزوار لقبر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اعفى عافيتك ، وأتم نعمتك ، وأوسع رحمتك وأجزل قسمك ، وأسبغ رزقك ، وأفضل الرجاء ، وانا لك على أحسن الوفاء انك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واسمع دعائي ، وارحم تضرعي وتذللي واستكانتي وتوكلي عليك ، فانا لك سلم ، لا أرجو نجاحا ولا معافاة ولا تشريفا الا بك ومنك ، فامنن علي بتبليغي هذه العشية من قابل وانا معافى من كل مكروه ومحذور ومن جميع 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واعني على طاعتك وطاعة أوليائك الذين اصطفيتهم من خلقك لخلقك ، اللّهم صل على محمد وآل محمد ، وسلمني في ديني ، وامدد لي في أجلي ، وأصح لي جسمي ، يا من رحمني وأعطاني سؤلي ، فاغفر لي ذنبي انك على كل شي‌ء قدير اللّهم صل على محمد وآل محمد ، وتمم علي نعمتك في ما بقي من اجلي حتى تتوفاني وأنت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تخرجني من ملة الإسلام ، فإني </w:t>
      </w:r>
    </w:p>
    <w:p>
      <w:pPr>
        <w:pStyle w:val="BookText"/>
        <w:rPr/>
      </w:pPr>
      <w:r>
        <w:rPr>
          <w:rFonts w:ascii="Amiri" w:hAnsi="Amiri" w:eastAsia="Amiri" w:cs="Amiri"/>
          <w:color w:val="111111"/>
          <w:sz w:val="28"/>
          <w:sz w:val="28"/>
          <w:szCs w:val="28"/>
          <w:rtl w:val="true"/>
          <w:lang w:bidi="ar-SA"/>
        </w:rPr>
        <w:t>اعتصمت بحبلك ، ولا تكلني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وعلمني ما ينفعني ، واملأ قلبي علما وخوفا من سطوتك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المضطر إليك ، المشفق من عذابك ، الخائف من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لي وتعيذني بعفوك وتحنن علي برحمتك ، وتجود علي بمغفرتك وتؤدي عني فريضتك ، وتغنيني بفضلك عن سؤال أحد من خلقك ، وان تجيرني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وافتح له فتحا يسيرا ، وانصره نصرا عزيزا ، واجعل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وأظهر حجته بوليك ، واحي سنته بظهوره ، حتى تستقيم بظهوره جميع عبادك وبلادك ، ولا يستخفي أحد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أرغب إليك في دولته الشريفة الكريمة التي تعز بها الإسلام واهله وتذل بها الشرك 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واجعلنا فيها من الدعاة إلى طاعتك والعابرين في سبيلك ، وارزقنا فيها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أنكرنا من الحق فعرفناه وما قصرنا عنه فبلغناه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واستجب لنا جميع ما دعوناك وسألناك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يذكر فتنفعه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وأعطني اللّهم سؤلي في الدنيا والآخرة ، انك على كل شي‌ء قدير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ما قدمناه قبل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دعاء جامعا لموقف عرفة في كتاب دعاء الموقف ، فمن أحب ان يدعو به دعا به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أشار الى هذا الدعاء الذي ذكره شيخنا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للإخوان ، روى في الكافي في الصحيح أو الحسن عن علي بن إبراهيم عن أبيه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عبد اللّه بن جندب بالموقف ، فلم أر موقفا كان أحسن من موقفه ، ما زال مادا يديه الى السماء ودموعه تسيل على خديه حتى تبلغ الأرض ، فلما انصرف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لان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انه من دعا لأخيه بظهر الغيب نودي من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مائة ألف 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ان ادع مائة ألف ضعف مضمونة لواحدة لا ادري تستجاب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نحوه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عيسى بن أعين إذا حج فصار الى الموقف اقبل على الدعاء لإخوانه حتى يفيض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تنفق مالك وتتعب بدنك حتى إذا صرت الى الموضع الذي تبث فيه الحوائج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على الدعاء لإخوانك وتركت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على ثقة من دعوة الملك لي وفي شك من الدعاء لنفسي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إبراهيم بن أبي البلاد أو عبد اللّه بن جندب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الموقف فلما أفضت لقيت إبراهيم بن شعيب فسلمت عليه ، وكان مصابا بإحدى عينيه ، وإذا عينه الصحيحة حمراء كأنها علقة دم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وانا واللّه مشفق على عينك الأخرى ، فلو قصرت من البكاء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 ما دعوت لنفسي اليوم بدعوة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دعوت؟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لإخواني ، فإني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بظهر الغيب وكل اللّه به ملكا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ان أكون أنا أدعو لإخواني ويكون الملك يدعو لي ، لأني في شك من دعائي لنفسي ولست في شك من دعاء الملك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يضرب خباءه بنمرة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الى عرفات فاضرب خباءك بنمرة ، وهي بطن عرنة دون الموقف ودون عرفة ، فإذا زالت الشمس يوم عرفة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 الأخرى الواردة في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انتهى الى نمرة وهي بطن عرنة بحيال الأراك ، فضربت قبته وضرب الناس أخبيتهم عندها ، فلما زالت الشمس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فرسه وقد اغتسل وقطع التلبية حتى وقف بالمسجد فوعظ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المسالك هنا بفوات جزء من الوقوف الواجب عند الزوال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انه لا تزول الشمس عليه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مبنى على </w:t>
      </w:r>
    </w:p>
    <w:p>
      <w:pPr>
        <w:pStyle w:val="BookText"/>
        <w:rPr/>
      </w:pPr>
      <w:r>
        <w:rPr>
          <w:rFonts w:ascii="Amiri" w:hAnsi="Amiri" w:eastAsia="Amiri" w:cs="Amiri"/>
          <w:color w:val="111111"/>
          <w:sz w:val="28"/>
          <w:sz w:val="28"/>
          <w:szCs w:val="28"/>
          <w:rtl w:val="true"/>
          <w:lang w:bidi="ar-SA"/>
        </w:rPr>
        <w:t>ما قدمنا نقله عنه وعن أمثاله من المتأخرين من إيجابهم الوقوف بعرفة من أول الزوال ومقارنة النية لأوله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فيه في الموضع الأول مستوفى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الخلل بنفسه أو برحله ، لما تقدم</w:t>
      </w:r>
    </w:p>
    <w:p>
      <w:pPr>
        <w:pStyle w:val="BookText"/>
        <w:rPr/>
      </w:pP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97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رأيت خللا فسده بنفسك وراحلتك ،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ان تسد تلك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استحباب سد الفرج الكائنة على الأرض بأنها إذا بقيت فربما يطمع أجنبي في دخولها ، فيشتغلون بالتحفظ منه عن الدعاء ، ويؤذيهم في شي‌ء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متعلق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بنفسك وراحلتك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صفة للخلل ، والمعنى انه يسد الخلل الكائن بنفسه وبرحله ، بأن يأكل ان كان جائعا ، ويشرب ان كان عطشانا ، وهكذا يصنع ببعيره ، ويزيل الشواغل المانعة من الإقبال والتوجه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حسن في حد ذاته الا انه بعيد عن لفظ الخبر والمستفاد من غيره ، بل المراد انما هو الفرج الواقعة في الأرض</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يدل عليه صريحا ما رواه في الكافي عن سعيد بن يسار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من العشيات ونحن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يحثني على الحج ويرغبني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سعيد أيما عبد رزقه اللّه رزقا من رزقه </w:t>
      </w:r>
    </w:p>
    <w:p>
      <w:pPr>
        <w:pStyle w:val="BookText"/>
        <w:rPr/>
      </w:pPr>
      <w:r>
        <w:rPr>
          <w:rFonts w:ascii="Amiri" w:hAnsi="Amiri" w:eastAsia="Amiri" w:cs="Amiri"/>
          <w:color w:val="111111"/>
          <w:sz w:val="28"/>
          <w:sz w:val="28"/>
          <w:szCs w:val="28"/>
          <w:rtl w:val="true"/>
          <w:lang w:bidi="ar-SA"/>
        </w:rPr>
        <w:t xml:space="preserve">فأخذ ذلك الرزق فأنفقه على نفسه وعلى عياله ، ثم أخرجهم قد ضحاهم بالشمس حتى يقدم بهم عشية عرفة الى الموقف فيقيل ، ألم تر فرجا تكون هناك فيها خلل وليس فيها أحد؟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بهم قد ضحاهم حتى يشعب بهم تلك الفرج ،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لا شريك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عبدي رزقته من رزقي فأخذ ذلك الرزق فأنفقه فضحى به نفسه وعياله ثم جاء بهم حتى شعب بهم هذه الفرجة التماس مغفرتي ، اغفر له ذنبه ، واكفه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972"/>
      </w:r>
      <w:r>
        <w:rPr>
          <w:rFonts w:ascii="Amiri" w:hAnsi="Amiri" w:eastAsia="Amiri" w:cs="Amiri"/>
          <w:color w:val="111111"/>
          <w:sz w:val="28"/>
          <w:sz w:val="28"/>
          <w:szCs w:val="28"/>
          <w:rtl w:val="true"/>
          <w:lang w:bidi="ar-SA"/>
        </w:rPr>
        <w:t xml:space="preserve">بعد ذكر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ضحاهم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ابرزهم لحرها ، والضحى بالضم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والتقدير فيقيل بهم حتى يشعب بهم تلك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في الحائط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منفرج ما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 والجمع والإصلاح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تلك المواضع بعبادته وعبادة أهل بيته وملأها بهم وسدها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بميسرة الجبل بعرفة ، فإنه الأفضل وان أجزأ الوقوف بأي موضع منها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في الكافي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 في ميسرة الجبل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بعرفات في ميسرة الجبل ، فلما وقف جعل الناس </w:t>
      </w:r>
    </w:p>
    <w:p>
      <w:pPr>
        <w:pStyle w:val="BookText"/>
        <w:rPr/>
      </w:pPr>
      <w:r>
        <w:rPr>
          <w:rFonts w:ascii="Amiri" w:hAnsi="Amiri" w:eastAsia="Amiri" w:cs="Amiri"/>
          <w:color w:val="111111"/>
          <w:sz w:val="28"/>
          <w:sz w:val="28"/>
          <w:szCs w:val="28"/>
          <w:rtl w:val="true"/>
          <w:lang w:bidi="ar-SA"/>
        </w:rPr>
        <w:t xml:space="preserve">يبتدرون أخفاف ناقته فيقفون الى جانبه ، فنحاها ، ففعلوا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ليس موضع أخفاف ناقتي الموقف ولكن هذا كله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الى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مثل ذلك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 وأفضل الموقف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عن الهضبات واتق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سماعة عن سماعة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الناس بمنى وضاقت عليهم فكيف يصنعون؟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كثروا بجمع وضاقت عليهم كيف يصنعون؟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بالموقف وكثروا وضاق عليهم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يرتفعون الى الجبل ويوقف في ميسرة الجبل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بعرفات فجعل الناس يبتدرون أخفاف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صحيحة معاوية بن عمار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 ذكره جملة من الأصحاب ، وعللوه بأنه أشق ، وأفضل </w:t>
      </w:r>
    </w:p>
    <w:p>
      <w:pPr>
        <w:pStyle w:val="BookText"/>
        <w:rPr/>
      </w:pPr>
      <w:r>
        <w:rPr>
          <w:rFonts w:ascii="IRNazanin" w:hAnsi="IRNazanin" w:eastAsia="IRNazanin"/>
          <w:color w:val="111111"/>
          <w:sz w:val="28"/>
          <w:sz w:val="28"/>
          <w:szCs w:val="28"/>
          <w:rtl w:val="true"/>
          <w:lang w:bidi="fa-IR"/>
        </w:rPr>
        <w:t xml:space="preserve">الأعمال أحمزها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الوقوف بعرفة راكبا وقائما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القيام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أشق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في الخلاف انه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القيام أشق من الركوب ، فينبغي ان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ان اختار ذلك وعلله بما ذكره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يكون ذلك حيث لا ينافي الخشوع لشدة التعب ونحوه ، والا سقطت وظيفة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ان نقل عن المصنف كراهة الركوب 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رواية تتضمن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انه خلاف الاولى ، لاستحباب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الركوب أفضل من القيام ، لما رووه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راكبا </w:t>
      </w:r>
      <w:r>
        <w:rPr>
          <w:rStyle w:val="FootnoteAnchor"/>
          <w:rtl w:val="true"/>
        </w:rPr>
        <w:footnoteReference w:id="978"/>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لا تخلو من شوب التردد ، فان ما ذكروه من استحباب القيام لم يرد في شي‌ء من اخبار عرفة على كثرتها واشتمالها على جملة من المندوبات ، مع ان هذا الحكم من أهمها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عللوه به </w:t>
      </w:r>
    </w:p>
    <w:p>
      <w:pPr>
        <w:pStyle w:val="BookText"/>
        <w:rPr/>
      </w:pPr>
      <w:r>
        <w:rPr>
          <w:rFonts w:ascii="Amiri" w:hAnsi="Amiri" w:eastAsia="Amiri" w:cs="Amiri"/>
          <w:color w:val="111111"/>
          <w:sz w:val="28"/>
          <w:sz w:val="28"/>
          <w:szCs w:val="28"/>
          <w:rtl w:val="true"/>
          <w:lang w:bidi="ar-SA"/>
        </w:rPr>
        <w:t>من الخبر 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الظاهر من صحيحة معاوية بن عمار في حكاية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وقف جعل الناس يبتدرون أخفاف ناقته فيقفون الى جانبه ، فنحاها ، 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وأظهر ما رواه عبد اللّه بن جعفر الحميري في كتاب قرب الاسناد عن محمد بن عيسى عن حماد بن عيسى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الموقف على بغلة رافعا يده الى السماء عن يسار والى الموسم حتى انصرف ، وكان في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كفيه الى السماء وهو يلوذ ساعة بعد ساعة بسبابتيه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في أعلى الجبل الا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عن إسحاق بن عمار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الوقوف بعرفات فوق الجبل أحب إليك أم 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البراج وابن إدريس أنهما حرما الوقوف على الجبل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لذلك على دليل سوى الرواية المذكورة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فمع الضرورة كالزحام ونحوه تنتفي الكراهة أو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تقدم في رواية محمد بن سماعة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سماعة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ضاقت عرفة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طهارة ، لما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يصلح له ان يقف بعرفات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الا وهو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حملناه على الاستحباب لما تقدم في أحاديث السعي والطواف من ما يدل على جواز أداء المناسك بغير طهارة إلا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 ذلك ايضا بما إذا لم يكن وقوفه على غسل والا فالغسل مجزئ عنه ، كما هو القول المختار من اجزاء الغسل مطلقا عن الوضوء ، كما تقدم تحقيقه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الدعاء يوم عرفة مستحب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الأدعية مستحبة وليست بواجبة إنما الواجب الوقوف ولا نعلم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الخبرين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كلام بعضهم بالوجوب ، ونقل في الدروس عن الحلبي انه أوجب 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زهرة إيجاب الذكر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افتتاحه بالنية ، وقطع زمانه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بالدعاء والتوبة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يوهم وجوب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الواجب النية والكون بها خاصة دون وجوب شي‌ء من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 وما رواه عبد اللّه بن جذاعة الأزدي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وقف بالموقف فأصابته دهشة الناس ، فبقي ينظر الى الناس ولا يدعو حتى أفاض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صلى بعرفات الظهر والعصر وقنت ودعا؟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فعرفات كلها موقف ، وما قرب من الجبل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يحيى زكريا الموصلي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بالموقف فأتاه نعي أبيه أو نعي بعض ولد ، قبل ان يذكر اللّه بشي‌ء أو يدعو ، فاشتغل بالجزع والبكاء عن الدعاء ، ثم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عليه شيئا وقد أساء ، فليستغفر اللّه ، اما لو صبر واحتسب لأفاض من الموقف بحسنات أهل الموقف جميعا من غير ان ينقص من حسناتهم شي‌ء</w:t>
      </w:r>
      <w:r>
        <w:rPr>
          <w:rFonts w:eastAsia="Amiri" w:cs="Amiri" w:ascii="Amiri" w:hAnsi="Amiri"/>
          <w:color w:val="111111"/>
          <w:sz w:val="28"/>
          <w:szCs w:val="28"/>
          <w:rtl w:val="true"/>
          <w:lang w:bidi="ar-SA"/>
        </w:rPr>
        <w:t xml:space="preserve">». </w:t>
      </w:r>
      <w:bookmarkStart w:id="104" w:name="pg12496_133872"/>
    </w:p>
    <w:p>
      <w:pPr>
        <w:pStyle w:val="Heading4"/>
        <w:numPr>
          <w:ilvl w:val="3"/>
          <w:numId w:val="1"/>
        </w:numPr>
        <w:rPr/>
      </w:pPr>
      <w:bookmarkStart w:id="105" w:name="__RefHeading___Toc748193_77815467"/>
      <w:bookmarkStart w:id="106" w:name="_Toc40"/>
      <w:bookmarkEnd w:id="104"/>
      <w:bookmarkEnd w:id="105"/>
      <w:r>
        <w:rPr>
          <w:rtl w:val="true"/>
        </w:rPr>
        <w:t>الفصل الثالث</w:t>
      </w:r>
      <w:r>
        <w:rPr>
          <w:rtl w:val="true"/>
        </w:rPr>
        <w:t xml:space="preserve">: </w:t>
      </w:r>
      <w:r>
        <w:rPr>
          <w:rtl w:val="true"/>
        </w:rPr>
        <w:t>في الأحكام</w:t>
      </w:r>
      <w:bookmarkEnd w:id="10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بل بين علماء الإسلام </w:t>
      </w:r>
      <w:r>
        <w:rPr>
          <w:rStyle w:val="FootnoteAnchor"/>
          <w:rtl w:val="true"/>
        </w:rPr>
        <w:footnoteReference w:id="987"/>
      </w:r>
      <w:r>
        <w:rPr>
          <w:rFonts w:ascii="Amiri" w:hAnsi="Amiri" w:eastAsia="Amiri" w:cs="Amiri"/>
          <w:color w:val="111111"/>
          <w:sz w:val="28"/>
          <w:sz w:val="28"/>
          <w:szCs w:val="28"/>
          <w:rtl w:val="true"/>
          <w:lang w:bidi="ar-SA"/>
        </w:rPr>
        <w:t>في ان الوقوف بعرفة ركن من تركه عامدا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تقدم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الأراك لا حج لهم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الحج بالوقوف في غير الموقف فبعدم الوقوف بالكلية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الشيخ عن ابن فضال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 ، والوقوف بعرفة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رده المتأخرون بالطعن في السند بالإرسال ، وضعف المرسل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الشيخ بحمل السنة على ما ثبت فرضه من جهة السنة دون النص بظاهر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فرضه من جهة السنة جاز ان يطلق عليه الاسم بأنه سنة ، وقد بينا ذلك في غير موضع ، وليس كذلك الوقوف بالمشعر ، لان فرضه علم بظاهر القرآن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مزيفة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ومأولة بالثبوت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يعلم ان الركن منه هو المسمى خاصة ، وما عداه فيتصف بالوجوب ، ومن ثم صح حج المفيض قبل الغروب عمدا وان وجب عليه جبره بالبدنة أو الشاة على القولين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ايضا حج من أخل به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الركن بجزء معين منه بل الأمر الكلي ، كما قالوا في الركن الركوعي من انه المقارن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الوقت الاختياري لوقوف عرفة من زوال الشمس الى الغروب ، من تركه عامدا فسد حجه ومن تركه ناسيا تداركه ما دام وقته باقيا ولو قبل طلوع الفجر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فاته اكتفى بالوقوف بالمشعر ، والوقت الاضطراري إلى طلوع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الإجمال وما يتعلق به من الاستدلال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بيان ان الوقت الاختياري من زوال الشمس الى الغروب فقد تقدمت الأخبار الدالة عليه في بيان كيفية الوقوف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أن من ترك الوقوف في هذا الوقت عامدا فسد حجه فقد تقدم بيانه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بيان الوقت الاضطراري وانه يجزئ لمن لم يدرك الاختياري فيدل عليه جملة من الاخبار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معاوية بن عمار والكليني </w:t>
      </w:r>
    </w:p>
    <w:p>
      <w:pPr>
        <w:pStyle w:val="BookText"/>
        <w:rPr/>
      </w:pPr>
      <w:r>
        <w:rPr>
          <w:rFonts w:ascii="Amiri" w:hAnsi="Amiri" w:eastAsia="Amiri" w:cs="Amiri"/>
          <w:color w:val="111111"/>
          <w:sz w:val="28"/>
          <w:sz w:val="28"/>
          <w:szCs w:val="28"/>
          <w:rtl w:val="true"/>
          <w:lang w:bidi="ar-SA"/>
        </w:rPr>
        <w:t xml:space="preserve">في الصحيح أو الحسن عنه ايضا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رجل أدرك الامام وهو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 انه يأتي عرفات فيقف بها قليلا ثم يدرك جمعا قبل طلوع الشمس فليأتها ، وان ظن انه لا يأتيها حتى يفيضوا فلا يأتها وليقم بجمع ،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بعد ما يفيض الناس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مهل حتى يأتي عرفات من ليلته فيقف بها ثم يفيض فيدرك الناس في المشعر قبل ان يفيضوا فلا يتم حجه حتى يأتي عرفات ، وان قدم وقد فاتته عرفات فليقف بالمشعر الحرام ، فان اللّه تعالى أعذر لعبده ، فقد تم حجه إذا أدرك المشعر الحرام قبل طلوع الشمس وقبل ان يفيض الناس ، فان لم يدرك المشعر الحرام فقد فاته الحج ، فليجعلها عمرة مفردة ، وعليه الحج من قابل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إدريس بن عبد اللّه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أدرك الناس بجمع وخشي ان مضى الى عرفات ان يفيض الناس من جمع قبل ان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 ان يدرك الناس بجمع قبل </w:t>
      </w:r>
    </w:p>
    <w:p>
      <w:pPr>
        <w:pStyle w:val="BookText"/>
        <w:rPr/>
      </w:pPr>
      <w:r>
        <w:rPr>
          <w:rFonts w:ascii="Amiri" w:hAnsi="Amiri" w:eastAsia="Amiri" w:cs="Amiri"/>
          <w:color w:val="111111"/>
          <w:sz w:val="28"/>
          <w:sz w:val="28"/>
          <w:szCs w:val="28"/>
          <w:rtl w:val="true"/>
          <w:lang w:bidi="ar-SA"/>
        </w:rPr>
        <w:t>طلوع الشمس فليأت عرفات فإن خشي أن لا يدرك جمعا فليقف بجمع ثم ليفض مع الناس ،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 فإذا شيخ 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أدرك الإمام بجمع؟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 انه يأتي عرفات فيقف قليلا ثم يدرك جمعا قبل طلوع الشمس فليأتها ، وان ظن انه لا يأتيها حتى يفيض الناس من جمع فلا يأتها ، وقد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لو فاته الوقوف الاضطراري اكتفى بالوقوف بالمشعر فقد دلت عليه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بهذه الروايات على ما قدمنا نقله عنهم من حكم الناسي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فيها لذكر الناسي ولو بالإشارة فضلا عن التصريح ، وانما موردها ضيق الوقت على القادم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بعد ان أورد عليهم نحو 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التعليل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النسيان من أقوى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بذلك على عذر الجاهل ايضا كما هو ظاهر اختيار الشهيد في الدروس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بناء منه على ما قدمنا نقله عنه في كتاب الصيام </w:t>
      </w:r>
    </w:p>
    <w:p>
      <w:pPr>
        <w:pStyle w:val="BookText"/>
        <w:rPr/>
      </w:pPr>
      <w:r>
        <w:rPr>
          <w:rFonts w:ascii="Amiri" w:hAnsi="Amiri" w:eastAsia="Amiri" w:cs="Amiri"/>
          <w:color w:val="111111"/>
          <w:sz w:val="28"/>
          <w:sz w:val="28"/>
          <w:szCs w:val="28"/>
          <w:rtl w:val="true"/>
          <w:lang w:bidi="ar-SA"/>
        </w:rPr>
        <w:t xml:space="preserve">من دعواه ان النسيان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ثمة ضعفه ، وان النسيان انما هو من الشيطان كما تكررت به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الناسي من حيث حصول العلم له أولا فعروض النسيان له انما هو لإهماله التذكر وعدم الاعتناء بإجرائه على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يضعف القول بمعذوريته ، وان كان ظاهر كلامه هنا وكذا كلام غيره زيادة معذوريته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محض ، فإن الأخبار قد استفاضت بمعذورية الجاهل ولا سيما في باب الحج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 كما تقدم تحقيقه في غير مقام ولا سيما في مقدمات الكتاب ، وهم في أكثر المواضع انما استندوا في معذورية الناسي الى اخبار معذورية الجاهل ، فلو عكسوا لأصابوا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الاخبار المذكورة الاكتفاء في الوقوف الاضطراري بمسمى الكون بعرفة ، وبذلك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يقف بعرفة نهارا ووقف بها ليلا أجزأه على ما بيناه ، وجاز له ان يدفع من عرفات اي وقت شاء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انه أطلق ان وقت الوقوف بعرفة من الزوال يوم عرفة الى طلوع الفجر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جملة من الأصحاب على ان مراده بيان مجموع وقتي الاختيار والاضطرار ، لا أن ذلك وقت اختياري لتصريحه في سائر كتبه بالتفصيل المذكور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ابن إدريس على ان مراده الوقت الاختياري ، فاعترضه بان هذا القول مخالف لأقوال علمائنا وانما هو قول لبعض المخالفين </w:t>
      </w:r>
      <w:r>
        <w:rPr>
          <w:rStyle w:val="FootnoteAnchor"/>
          <w:rtl w:val="true"/>
        </w:rPr>
        <w:footnoteReference w:id="996"/>
      </w:r>
      <w:r>
        <w:rPr>
          <w:rFonts w:ascii="Amiri" w:hAnsi="Amiri" w:eastAsia="Amiri" w:cs="Amiri"/>
          <w:color w:val="111111"/>
          <w:sz w:val="28"/>
          <w:sz w:val="28"/>
          <w:szCs w:val="28"/>
          <w:rtl w:val="true"/>
          <w:lang w:bidi="ar-SA"/>
        </w:rPr>
        <w:t xml:space="preserve">أورده الشيخ </w:t>
      </w:r>
    </w:p>
    <w:p>
      <w:pPr>
        <w:pStyle w:val="BookText"/>
        <w:rPr/>
      </w:pPr>
      <w:r>
        <w:rPr>
          <w:rFonts w:ascii="Amiri" w:hAnsi="Amiri" w:eastAsia="Amiri" w:cs="Amiri"/>
          <w:color w:val="111111"/>
          <w:sz w:val="28"/>
          <w:sz w:val="28"/>
          <w:szCs w:val="28"/>
          <w:rtl w:val="true"/>
          <w:lang w:bidi="ar-SA"/>
        </w:rPr>
        <w:t>في كتابه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ان النزاع هنا لفظي ، فإن الشيخ قصد الوقوف الشامل للاختياري وهو من زوال الشمس الى غروبها ، والاضطراري وهو من الزوال الى طلوع الفجر ، فتوهم ابن إدريس ان الشيخ قصد بذلك الوقت الاختياري ، فأخطأ في اعتقاده ونسب الشيخ الى تقليد بعض المخالفين ، مع ان الشيخ أعظم المجتهدين وكبيرهم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تحريم التقليد للمحق من المجتهدين فكيف المخالف الذي يعتقد المقلد انه مخطئ ، وهل هذا الا جهالة منه واجتراء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الاخبار المذكورة انه لا يجب عليه المضي الى عرفات في الصورة المذكورة إلا مع ظن إدراك اختياري المشعر ، فلو تردد في ذلك لم يجب عليه المضي واجتزأ باختياري المشعر ، وهو الظاهر ايضا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انه احتمل وجوب المضي الى عرفات مع التردد تقديما للوجوب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ايضا ان اختياري المشعر مقدم على اضطراري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ذلك في المقام ان شاء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أقسام الوقوفين بالنسبة إلى الاختياري والاضطراري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مفردة ، وهي كل واحد من الاختياريين والاضطراريين ، وأربعة مركبة ، وهي الاختياريان والاضطراريان واختياري عرفة مع اضطراري المشعر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مجزئة إلا اضطراري عرفة ، قولا واحدا كما نقله في الدروس وقد وقع الخلاف في اختياري عرفة ايضا ، وكذا في </w:t>
      </w:r>
    </w:p>
    <w:p>
      <w:pPr>
        <w:pStyle w:val="BookText"/>
        <w:rPr/>
      </w:pPr>
      <w:r>
        <w:rPr>
          <w:rFonts w:ascii="Amiri" w:hAnsi="Amiri" w:eastAsia="Amiri" w:cs="Amiri"/>
          <w:color w:val="111111"/>
          <w:sz w:val="28"/>
          <w:sz w:val="28"/>
          <w:szCs w:val="28"/>
          <w:rtl w:val="true"/>
          <w:lang w:bidi="ar-SA"/>
        </w:rPr>
        <w:t>الاضطراريين ، وكذا في اضطراري المشعر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الاختياريان واضطراري عرفة مع اختياري المشعر ، وكذا اختياري المشعر خاصة ، وكذا اختياري عرفة مع اضطراري المشعر ، فهي مجزئة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منها انه الحج المأمور به وقد اتى به ، وعلى الثاني والثالث الاخبار المتقدمة في المسألة الثانية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الرابع ما رواه الكليني في الصحيح عن معاوية بن عمار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أفاض من عرفات فأتى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فيأتي جمعا فيقف بها وان كان الناس قد أفاضوا من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يونس بن يعقوب </w:t>
      </w:r>
      <w:r>
        <w:rPr>
          <w:rStyle w:val="FootnoteAnchor"/>
          <w:rtl w:val="true"/>
        </w:rPr>
        <w:footnoteReference w:id="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أفاض من عرفات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 حتى انتهى الى منى ورمى الجمرة ولم يعلم حتى ارتفع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المشعر فيقف ثم يرجع فيرمي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إلى منى فليرجع وليأت جمعا وليقف بها وان كان قد وجد الناس قد أفاضوا من جمع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عرفة خاصة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الاجتزاء به حتى انه ادعى في المسالك عدم الخلاف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الاجتزاء بأحد الاختياريين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سبطه في المدارك بأنه مشكل جدا ، لانتفاء ما يدل على الاجتزاء باختياري عرفة خاصة مع ان الخلاف في المسألة متحقق ، فإن العلامة في المنتهى صرح بعدم الاجتزاء بذلك ،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 أحد الموقفين اختيارا وفاته الآخر مطلقا فان كان الفائت هو عرفات فقد صح حجه لإدراك المشعر ، وان كان هو المشعر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التذكرة ، فعلم من ذلك ان الاجتزاء بإدراك اختياري عرفة ليس إجماعيا كما ذكره الشارح وان المتجه فيه عدم الاجزاء لعدم الإتيان بالمأمور به على وجهه ، وانتفاء ما يدل على الصحة مع هذا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أو الحسن عن محمد بن يحيى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يقف بالمزدلفة ولم يبت بها حتى اتى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 الناس لم يكونوا بمنى حين دخلها؟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في الصحيح ايضا عن محمد بن يحيى الخثعمي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جهل ولم يقف بالمزدلفة ولم يبت بها حتى اتى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قد </w:t>
      </w:r>
    </w:p>
    <w:p>
      <w:pPr>
        <w:pStyle w:val="BookText"/>
        <w:rPr/>
      </w:pP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وهذان الخبران ظاهرا الدلالة على الاجتزاء باختياري عرفة ، والتقريب فيهما أن من الظاهر ان مروره بالمزدلفة والإتيان إلى منى انما هو من عرفات بعد الوقوف الاختياري بها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بالرجوع إلى المزدلفة للوقوف بها ولو الاضطراري ، ولما أخبره السائل بفوات الوقت حكم بصحة الحج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الراوي بأنه عامي ، وانه رواه تارة بواسطة واخرى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وقف بالمزدلفة شيئا يسيرا دون الوقوف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ادري ما الموجب لتأويلهما؟ سيما مع قولهم بالاجتزاء باختياري عرفة كما عرفت ، ودلالة الخبرين على ذلك من غير معارض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ظاهران في ان ترك الوقوف كان عن جهل ، فلا يمكن حينئذ حملهما على ترك الوقوف عمدا ، ليكون ذلك موجبا لبطلان الحج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وجها في ردهما والحال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 محمد بن يحيى الخثعمي عامي ، فلم يذكره إلا في هذا الموضع من الاستبصار ، واما في كتب الرجال فإنه لم يتعرض للقدح فيه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النجاشي قد وثقه ، فحديثه صحيح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من تنبه لما قلناه من الاستدلال بالخبرين المذكورين على هذه الصورة مع ان دلالتهما ظاهرة بالتقريب المذكور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اختار اجزاء الثمانية المتقدمة إلا الاضطراري الواحد منهما ، ونسب إجزاء اضطراري المشعر إلى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p>
    <w:p>
      <w:pPr>
        <w:pStyle w:val="BookText"/>
        <w:rPr/>
      </w:pPr>
      <w:r>
        <w:rPr>
          <w:rFonts w:ascii="Amiri" w:hAnsi="Amiri" w:eastAsia="Amiri" w:cs="Amiri"/>
          <w:color w:val="111111"/>
          <w:sz w:val="28"/>
          <w:sz w:val="28"/>
          <w:szCs w:val="28"/>
          <w:rtl w:val="true"/>
          <w:lang w:bidi="ar-SA"/>
        </w:rPr>
        <w:t xml:space="preserve">وخرج الفاضل وجها باجزاء اختياري المشعر وحده دون اختياري عرفة وحده ، ولعله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 وبعرفة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فاتك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ويعارض بما اشتهر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الكلام يظهر ان مستندهم في القول بالاجتزاء باختياري عرفة انما هو الخبر المذكور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الإجمال الموجب لضعف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الخبرين المتقدمين أظهر دلالة وأوضح 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الاضطراريان ، والأظهر إدراك الحج بإدراكهما ، كما صرح به الشيخ في كتابي الاخبار ، واستقربه في المختلف واختاره المحقق في الشرائع ، والسيد السند في المدارك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 عن الحسن العطار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أدرك الحاج عرفات قبل طلوع الفجر ، </w:t>
      </w:r>
    </w:p>
    <w:p>
      <w:pPr>
        <w:pStyle w:val="BookText"/>
        <w:rPr/>
      </w:pPr>
      <w:r>
        <w:rPr>
          <w:rFonts w:ascii="Amiri" w:hAnsi="Amiri" w:eastAsia="Amiri" w:cs="Amiri"/>
          <w:color w:val="111111"/>
          <w:sz w:val="28"/>
          <w:sz w:val="28"/>
          <w:szCs w:val="28"/>
          <w:rtl w:val="true"/>
          <w:lang w:bidi="ar-SA"/>
        </w:rPr>
        <w:t>فاقبل من عرفات ولم يدرك الناس بجمع ووجدهم قد أفاضوا ، فليقف قليلا بالمشعر الحرام ، وليلحق الناس بمنى ،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الدلالة في إدراك الحج بإدراك الاضطراريين ، ولا ينافيها صحيحة حريز الآتية ونحوها من ما دل على فوات الحج بإدراك المشعر بعد طلوع الشمس ، لأنها محمولة على من لم يدرك عرفة بالمرة وانما أدرك اضطراري المشعر خاصة ، كما سيأتي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على القول بإدراك الحج بإدراك اضطراري المشعر خاصة يتعين القول بالصحة بإدراكهما معا بطريق اولى ، وانما تصير ثمرة الخلاف في هذا القول بناء على القول الآخر من عدم ادراك الحج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منسك الحج حيث قال بعد ذكر عدم الاجزاء في صورة اضطراري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الثالث ، فان الخلاف فيه واقع ، وبالاجزاء حديث من مشهوري الصحيح واضح الدلالة ، الا ان الاعتماد على مثله في حكم مخالف للأصل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بالثالث إلى صورة ادراك الاضطراريين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وبالحديث إلى صحيحة الحسن المذكورة ولا يخفى ما فيه من المجازفة بناء على اعتمادهم على القواعد الأصولية زيادة على الاخبار المعصومية ، فإن الأصل يجب الخروج عنه بالدليل ولا معارض له من الاخبار ، فيجب القول به على كل حال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اضطراري المشعر خاصة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الحج بإدراكه وعدمه ، فالمشهور العدم ، بل ادعى عليه في المنتهى انه موضع وفاق ، وقال ابن الجنيد والمرتضى والصدوق في كتاب علل الشرائع والأحكام بالأول ، واختاره شيخنا الشهيد الثاني في المسالك وسبطه </w:t>
      </w:r>
    </w:p>
    <w:p>
      <w:pPr>
        <w:pStyle w:val="BookText"/>
        <w:rPr/>
      </w:pP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الجماعة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لنا ما رواه الشيخ في الصحيح عن محمد بن أبي عمير عن عبد اللّه بن المغيرة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رجل بمنى فقال اني لم أدرك الناس بالموقفين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إسحاق بن عمار فلم يجبه فدخل إسحاق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مزدلفة فوقف بها قبل ان تزول الشمس يوم النحر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نحو هذه الرواية ابن بابويه في كتاب من لا يحضره الفقيه بطريق صحيح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الموقف بجمع يوم النحر من قبل ان تزول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علل الشرائع والأحكام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افتى به واعتمده في هذا المعنى ما حدثنا به شيخنا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الحسن الصفار عن يعقوب بن يزيد عن محمد 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الرواية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مع صحتها واضحة الدلالة على المطلوب ، ويدل عليه ايضا ما رواه ابن بابويه في الصحيح عن عبد اللّه بن المغيرة عن إسحاق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قبل أن تزول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معاوية بن عمار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الزوال فقد أدرك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بصحيحة عبد اللّه ابن مسكان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مزدلفة فوقف بها قبل ان تزول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وتقدمه في ذلك الشيخ فخر الدين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هذه الرواية في شي‌ء من الأصول ولا نقلها أحد غيرهما في 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رواية عبد اللّه بن المغيرة فوقع السهو في ذكر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 الكشي قال </w:t>
      </w:r>
      <w:r>
        <w:rPr>
          <w:rStyle w:val="FootnoteAnchor"/>
          <w:rtl w:val="true"/>
        </w:rPr>
        <w:footnoteReference w:id="1014"/>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مسكان لم يسمع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وان دلت هذه الاخبار المذكورة على ما ادعاه من القول المذكور الا ان بإزائها أيضا ما يدل على القول المشهور ، فكان الواجب في مقام التحقيق ذكرها والجواب عنها بوجه يحسم مادة الاشكال والنزاع ، والا فإن المسألة تبقى في قالب التعويق الموجب لعدم الفائدة في ما ذكره والانتفاع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الاخبار المشار إليها ما رواه الشيخ في الصحيح عن حريز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مفرد للحج فاته الموقفان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الى طلوع الشمس من يوم النحر ، فان طلعت الشمس من يوم النحر فليس له حج ، ويجعلها عمرة ،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 صحة سندها صريحة الدلالة في القول المذكور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ايضا ظاهر صحيحة الحلبي المتقدمة في المسألة الثانية </w:t>
      </w:r>
      <w:r>
        <w:rPr>
          <w:rStyle w:val="FootnoteAnchor"/>
          <w:rtl w:val="true"/>
        </w:rPr>
        <w:footnoteReference w:id="101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قدم وقد فاتته عرفات فليقف بالمشعر الحرام ، فان اللّه تعالى أعذر لعبده ، فقد تم حجه إذا أدرك المشعر الحرام قبل طلوع الشمس وقبل ان يفيض الناس ، فان لم يدرك المشعر الحرام فقد فاته الحج ، فليجعلها عمرة مفردة ،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لم يدرك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ذكره أولا من كونه قبل طلوع الشمس وقبل ان يفيض الناس ، كما هو ظاهر السياق المتبادر من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أيضا صحيحة معاوية بن عمار المتقدمة ثمة </w:t>
      </w:r>
      <w:r>
        <w:rPr>
          <w:rStyle w:val="FootnoteAnchor"/>
          <w:rtl w:val="true"/>
        </w:rPr>
        <w:footnoteReference w:id="10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ظن انه يأتي عرفات فيقف قليلا ثم يدرك جمعا قبل طلوع الشمس فليأتها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للاحتمال فيه مجالا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ما يدل على ذلك ما رواه الشيخ عن محمد بن سنان </w:t>
      </w:r>
      <w:r>
        <w:rPr>
          <w:rStyle w:val="FootnoteAnchor"/>
          <w:rtl w:val="true"/>
        </w:rPr>
        <w:footnoteReference w:id="10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إذا أدركه الإنسان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جمعا والناس بالمشعر الحرام قبل طلوع الشمس فقد أدرك الحج ولا عمرة له ، وان أدرك جمعا بعد طلوع الشمس فهي عمرة مفردة ولا حج له ، فان شاء ان يقيم بمكة أقام وان شاء ان يرجع الى أهله رجع ،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فضيل </w:t>
      </w:r>
      <w:r>
        <w:rPr>
          <w:rStyle w:val="FootnoteAnchor"/>
          <w:rtl w:val="true"/>
        </w:rPr>
        <w:footnoteReference w:id="10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 الذي إذا أدركه الرجل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جمعا والناس في المشعر قبل طلوع الشمس فقد أدرك الحج ولا عمرة له ، وان لم يأت جمعا حتى تطلع الشمس فهي عمرة مفردة ولا حج له ، فان شاء اقام وان شاء رجع ، وعليه الحج من قابل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عبد اللّه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مكة مفردا للحج فخشي ان يفوته 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يومه الى طلوع الشمس من يوم النحر ، فإذا طلعت الشمس فليس له حج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بإحرامه؟ فقال يأتي مكة فيطوف بالبيت ويسعى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ذلك فما يصنع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أقام بمكة وان شاء رجع الى الناس بمنى ، وليس منهم في شي‌ء ، وإن </w:t>
      </w:r>
    </w:p>
    <w:p>
      <w:pPr>
        <w:pStyle w:val="BookText"/>
        <w:rPr/>
      </w:pPr>
      <w:r>
        <w:rPr>
          <w:rFonts w:ascii="Amiri" w:hAnsi="Amiri" w:eastAsia="Amiri" w:cs="Amiri"/>
          <w:color w:val="111111"/>
          <w:sz w:val="28"/>
          <w:sz w:val="28"/>
          <w:szCs w:val="28"/>
          <w:rtl w:val="true"/>
          <w:lang w:bidi="ar-SA"/>
        </w:rPr>
        <w:t>شاء رجع الى اهله ،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الاخبار الدالة على القول المشهور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أجاب عن بعضها بضعف السند بناء على اصطلاحه الغير المعتمد الا ان فيها الصحيح كما عرفت ، فيجب عليه التصدي للجواب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 الروايات الأولى تارة بالحمل على إدراك الفضيلة والثواب دون ان تسقط عنه حجة الإسلام ، وتارة بتخصيصها بمن أدرك عرفات ثم جاء الى المشعر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فيهما من البعد عن سياق الأخبار المذكورة والحق ان الروايات من الطرفين صريحة في كل من القولين ، وما تكلفه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الاخبار وارتكاب التأويل وان زاد في التطويل في جانب اخبار القول الغير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من تكلف مع انه لا يجري في جميع أخبار المسألة كما لا يخفى على 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محل توقف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المنقولة عن عبد اللّه بن مسكان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 فانا لم نقف عليها بعد التتبع في ما وصل إلينا من كتب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الكشي المذكورة فقد روى مثلها النجاشي في كتابه ، ولعل هذه الرواية كانت مشهورة على ألسنتهم وان لم تنقل في أصولهم ، أو انها لم تصل إلينا</w:t>
      </w:r>
      <w:r>
        <w:rPr>
          <w:rFonts w:eastAsia="Amiri" w:cs="Amiri" w:ascii="Amiri" w:hAnsi="Amiri"/>
          <w:color w:val="111111"/>
          <w:sz w:val="28"/>
          <w:szCs w:val="28"/>
          <w:rtl w:val="true"/>
          <w:lang w:bidi="ar-SA"/>
        </w:rPr>
        <w:t xml:space="preserve">. </w:t>
      </w:r>
      <w:bookmarkStart w:id="107" w:name="pg12496_133888"/>
    </w:p>
    <w:p>
      <w:pPr>
        <w:pStyle w:val="Heading3"/>
        <w:numPr>
          <w:ilvl w:val="2"/>
          <w:numId w:val="1"/>
        </w:numPr>
        <w:rPr/>
      </w:pPr>
      <w:bookmarkStart w:id="108" w:name="__RefHeading___Toc748195_77815467"/>
      <w:bookmarkStart w:id="109" w:name="_Toc41"/>
      <w:bookmarkEnd w:id="107"/>
      <w:bookmarkEnd w:id="108"/>
      <w:r>
        <w:rPr>
          <w:rtl w:val="true"/>
        </w:rPr>
        <w:t>المقصد الثاني</w:t>
      </w:r>
      <w:r>
        <w:rPr>
          <w:rtl w:val="true"/>
        </w:rPr>
        <w:t xml:space="preserve">: </w:t>
      </w:r>
      <w:r>
        <w:rPr>
          <w:rtl w:val="true"/>
        </w:rPr>
        <w:t>في الوقوف</w:t>
      </w:r>
      <w:bookmarkEnd w:id="109"/>
    </w:p>
    <w:p>
      <w:pPr>
        <w:pStyle w:val="Heading4"/>
        <w:numPr>
          <w:ilvl w:val="3"/>
          <w:numId w:val="1"/>
        </w:numPr>
        <w:rPr/>
      </w:pPr>
      <w:bookmarkStart w:id="110" w:name="__RefHeading___Toc748197_77815467"/>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في الوقوف بالمشعر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جمعا والمزدلفة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المناسك والمشعر الحرام أحد المشاعر ، وكسر الميم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 لاجتماع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وتكسر 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 وعليه بناء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من ظنه جبلا بقرب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بعد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بآخر مزدلفة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 ويسعى جمعا ومزدلفة والمشعر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تبع في ذلك صاحب المصباح المنير فإنه يقتضي أثره غالبا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والمشعر الحرام جبل بآخر مزدلفة واسمه قزح ، وميمه مفتوحة على المشهور وبعضهم يكسرها على التشبيه باسم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الذي أشار إليه في القاموس ونسب قائله الى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الدروس عن الشيخ تفسيره بالجبل المذكور ، حيث قال في مسألة استحباب وطء الصرورة المشعر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برجله أو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قزح ، فيصعد عليه ويذكر اللّه تعالى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المسجد الموجود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ذلك ان شاء اللّه تعالى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في تعليل هذه الأسماء لهذا المكان فقد تقدم في الفائدة </w:t>
      </w:r>
    </w:p>
    <w:p>
      <w:pPr>
        <w:pStyle w:val="BookText"/>
        <w:rPr/>
      </w:pPr>
      <w:r>
        <w:rPr>
          <w:rFonts w:ascii="Amiri" w:hAnsi="Amiri" w:eastAsia="Amiri" w:cs="Amiri"/>
          <w:color w:val="111111"/>
          <w:sz w:val="28"/>
          <w:sz w:val="28"/>
          <w:szCs w:val="28"/>
          <w:rtl w:val="true"/>
          <w:lang w:bidi="ar-SA"/>
        </w:rPr>
        <w:t xml:space="preserve">المنقولة في صدر المقصد الأول في حديث المحاسن من قول جبرئيل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ازدلف الى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بابويه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قال في حديث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جبرئيل انتهى به الى الموقف واقام به حتى غربت الشمس ، ثم أفاض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ازدلف الى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w:t>
      </w:r>
      <w:r>
        <w:rPr>
          <w:rStyle w:val="FootnoteAnchor"/>
          <w:rtl w:val="true"/>
        </w:rPr>
        <w:footnoteReference w:id="1023"/>
      </w:r>
      <w:r>
        <w:rPr>
          <w:rFonts w:ascii="Amiri" w:hAnsi="Amiri" w:eastAsia="Amiri" w:cs="Amiri"/>
          <w:color w:val="111111"/>
          <w:sz w:val="28"/>
          <w:sz w:val="28"/>
          <w:szCs w:val="28"/>
          <w:rtl w:val="true"/>
          <w:lang w:bidi="ar-SA"/>
        </w:rPr>
        <w:t xml:space="preserve">عن إسماعيل بن جابر وعبد الكريم بن عمرو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المزدلفة جمعا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فيها بين الصلاتين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سميت المزدلفة جمعا لانه يجمع فيها بين المغرب والعشاء بأذان واحد وإقامتين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روى في فضل هذا المكان ما رواه ابن بابويه في الصحيح عن معاوية بن عمار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112" w:name="pg12496_133890"/>
    </w:p>
    <w:p>
      <w:pPr>
        <w:pStyle w:val="BookText"/>
        <w:rPr/>
      </w:pPr>
      <w:bookmarkEnd w:id="112"/>
      <w:r>
        <w:rPr>
          <w:rFonts w:ascii="Amiri" w:hAnsi="Amiri" w:eastAsia="Amiri" w:cs="Amiri"/>
          <w:color w:val="111111"/>
          <w:sz w:val="28"/>
          <w:sz w:val="28"/>
          <w:szCs w:val="28"/>
          <w:rtl w:val="true"/>
          <w:lang w:bidi="ar-SA"/>
        </w:rPr>
        <w:t>منسك أحب الى اللّه تعالى من موضع المشعر ، وذلك انه يذل فيه 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هذا المقصد يقع في مقامات ثلاثة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48199_77815467"/>
      <w:bookmarkStart w:id="114" w:name="_Toc43"/>
      <w:bookmarkEnd w:id="113"/>
      <w:r>
        <w:rPr>
          <w:rtl w:val="true"/>
        </w:rPr>
        <w:t>الأول</w:t>
      </w:r>
      <w:r>
        <w:rPr>
          <w:rtl w:val="true"/>
        </w:rPr>
        <w:t xml:space="preserve">: </w:t>
      </w:r>
      <w:r>
        <w:rPr>
          <w:rtl w:val="true"/>
        </w:rPr>
        <w:t>في مقدمات الوقوف</w:t>
      </w:r>
      <w:bookmarkEnd w:id="11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الوقوف ، ومنها الإفاضة من عرفات بعد الغروب على سكينة ووقار وخشوع داعيا بما تقدم </w:t>
      </w:r>
      <w:r>
        <w:rPr>
          <w:rStyle w:val="FootnoteAnchor"/>
          <w:rtl w:val="true"/>
        </w:rPr>
        <w:footnoteReference w:id="1026"/>
      </w:r>
      <w:r>
        <w:rPr>
          <w:rFonts w:ascii="Amiri" w:hAnsi="Amiri" w:eastAsia="Amiri" w:cs="Amiri"/>
          <w:color w:val="111111"/>
          <w:sz w:val="28"/>
          <w:sz w:val="28"/>
          <w:szCs w:val="28"/>
          <w:rtl w:val="true"/>
          <w:lang w:bidi="ar-SA"/>
        </w:rPr>
        <w:t xml:space="preserve">نقله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عند مغيب الشمس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معاوية بن عمار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المشركين كانوا يفيضون من قبل ان تغيب الشمس ، فخالفهم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بعد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فأفض مع الناس وعليك السكينة والوقار ، وأفض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فإذا انتهيت الى الكثيب الأحمر عن يمين الطريق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وإياك والوجيف الذي يصنعه الناس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 الحج ليس بوجيف الخيل ولا إيضاع الإبل ، ولكن اتقوا اللّه ، وسيروا سيرا جميلا ، ولا توطئوا ضعيفا ، ولا توطئوا مسلما ، وتوأدوا ، واقتصدوا في السير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يكف ناقته حتى يصيب رأسها مقدم الرجل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عليكم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حتى أفاض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تفيض؟ فقد أفاض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الزحام ، وأخاف ان أشرك في عنت انسان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10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عرفات ، وروى في مجمع البيان </w:t>
      </w:r>
      <w:r>
        <w:rPr>
          <w:rStyle w:val="FootnoteAnchor"/>
          <w:rtl w:val="true"/>
        </w:rPr>
        <w:footnoteReference w:id="103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وحلفاؤهم من الحمس لا يقفون مع الناس بعرفة ولا يفيضون منها ويقولون نحن أهل حرم اللّه فلا نخرج من الحرم ، فيقفون بالمشعر ويفيضون منه ، فأمرهم اللّه ان يقفوا بعرفات ويفيضوا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بالناس إبراهيم وإسماعيل وإسحاق ومن بعدهم ممن أفاض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من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032"/>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والوضف الذي يصنعه كثير من الناس ، </w:t>
      </w:r>
    </w:p>
    <w:p>
      <w:pPr>
        <w:pStyle w:val="BookText"/>
        <w:rPr/>
      </w:pPr>
      <w:r>
        <w:rPr>
          <w:rFonts w:ascii="Amiri" w:hAnsi="Amiri" w:eastAsia="Amiri" w:cs="Amiri"/>
          <w:color w:val="111111"/>
          <w:sz w:val="28"/>
          <w:sz w:val="28"/>
          <w:szCs w:val="28"/>
          <w:rtl w:val="true"/>
          <w:lang w:bidi="ar-SA"/>
        </w:rPr>
        <w:t>فإنه بلغنا ان الحج ليس بوضف الخيل ولا إيضاع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الوجيف بالجيم والوضف بالواو والضاد المعجمة والإيضاع بمعنى 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والتؤدة 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033"/>
      </w:r>
      <w:r>
        <w:rPr>
          <w:rFonts w:ascii="Amiri" w:hAnsi="Amiri" w:eastAsia="Amiri" w:cs="Amiri"/>
          <w:color w:val="111111"/>
          <w:sz w:val="28"/>
          <w:sz w:val="28"/>
          <w:szCs w:val="28"/>
          <w:rtl w:val="true"/>
          <w:lang w:bidi="ar-SA"/>
        </w:rPr>
        <w:t xml:space="preserve">وفي بعض نسخ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والدعة قريب من التؤدة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والانكسار والهلاك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هارون بن خارجة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كلامه حين أفاض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ان أظلم أو أظلم أو اقطع رحما أو أوذي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استحباب تأخير المغرب والعشاء إلى المزدلفة ولو الى ربع الليل بل الى ثلث الليل ، وهو إجماع علماء الإسلام كافة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وان ذهب ثلث الليل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10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 بين المغرب والعشاء الآخرة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تصلهما حتى تنتهي إلى جمع وان مضى من الليل ما مضى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جمعهما بأذان واحد وإقامتين </w:t>
      </w:r>
    </w:p>
    <w:p>
      <w:pPr>
        <w:pStyle w:val="BookText"/>
        <w:rPr/>
      </w:pPr>
      <w:r>
        <w:rPr>
          <w:rFonts w:ascii="Amiri" w:hAnsi="Amiri" w:eastAsia="Amiri" w:cs="Amiri"/>
          <w:color w:val="111111"/>
          <w:sz w:val="28"/>
          <w:sz w:val="28"/>
          <w:szCs w:val="28"/>
          <w:rtl w:val="true"/>
          <w:lang w:bidi="ar-SA"/>
        </w:rPr>
        <w:t>كما جمع بين الظهر والعصر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 فصل بها المغرب والعشاء الآخرة بأذان واحد وإقامتين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بطن الوادي عن يمين الطريق قريبا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الصلاة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المغرب والعشاء الآخرة الا بالمزدلفة وان ذهب من الليل ربعه أو ثلثه ، فان عاقه عائق عن المجي‌ء إلى المزدلفة الى ان يذهب من الليل أكثر من الثلث جاز له ان يصلي المغرب في الطريق ولا يجوز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بظاهره موهم لتحريم الصلاة قبل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كلام ابن أبي عقيل ، حيث قال بعد ان حكى صفة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وأوجب بسنته على أمته ان لا يصلي أحد منهم المغرب والعشاء بعد منصرفهم من عرفات حتى يأتوا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كلام الشيخ في الخلاف ، وقريب منه في الاستبصار حيث ذهب الى انه لا تجوز صلاة المغرب بعرفات ليلة النحر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العلامة في المختلف كلام الشيخ في النهاية على إرادة الكراهة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قصد الشيخ الكراهية ، وكثيرا ما يطلق على المكروه 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جواز الصلاة قبل المشعر ما رواه الشيخ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يصلي الرجل المغرب إذا أمسى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 محمل أبي بين عرفة والمزدلفة ، فنزل وصلى المغرب ، وصلى العشاء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سماعة بن مهران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المغرب والعتمة في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صلاهما في الشعب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جواز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المنتهى دعوى الإجماع عليه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الجمع فصلى المغرب في وقتها والعشاء في وقتها صحت صلاته ولا اثم عليه ، ذهب إليه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العمل بظاهر الأخبار المتقدمة ، وحمل النهي على ظاهره من التحريم وحمل الأخبار الأخيرة على العذر ، كما هو ظاهر المنتهى ، حيث انه خص الأخبار الثلاثة الأخيرة بصورة العذر ، حيث قال في جملة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عاقه في الطريق عائق وخاف ان يذهب أكثر الليل صلى في الطريق لئلا يفوت الوقت ، رواه الشيخ عن محمد بن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ظاهر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 العشاءين الى جمع إجماعا ، وأوجب الحسن تأخيرهما إلى المشعر في ظاهر كلامه ، وله </w:t>
      </w:r>
    </w:p>
    <w:p>
      <w:pPr>
        <w:pStyle w:val="BookText"/>
        <w:rPr/>
      </w:pPr>
      <w:r>
        <w:rPr>
          <w:rFonts w:ascii="Amiri" w:hAnsi="Amiri" w:eastAsia="Amiri" w:cs="Amiri"/>
          <w:color w:val="111111"/>
          <w:sz w:val="28"/>
          <w:sz w:val="28"/>
          <w:szCs w:val="28"/>
          <w:rtl w:val="true"/>
          <w:lang w:bidi="ar-SA"/>
        </w:rPr>
        <w:t>التأخير وان ذهب ثلث الليل ، رواه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صلى بعرفة أو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تلك الأخبار الدالة على الصلاة بعرفة والطريق بحملها على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هذه الروايات موردها العذر كما حملت عليه لم يبق للنهي الموجب للتحريم في تلك الروايات معارض الا ما يدعى من الإجماع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تأويل تلك العبارات الدالة على التحريم ليس في محله بل القول بالتحريم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أبو عمرو الكشي في كتاب الرجال عن حمدويه وإبراهيم ابني نصير عن الحسن بن موسى الخشاب عن جعفر بن محمد بن حكيم عن إبراهيم بن عبد الحميد عن عيسى بن أبي منصور وأبي أسامة ويعقوب الأحمر جميعا </w:t>
      </w:r>
      <w:r>
        <w:rPr>
          <w:rStyle w:val="FootnoteAnchor"/>
          <w:rtl w:val="true"/>
        </w:rPr>
        <w:footnoteReference w:id="1043"/>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زرارة بن أعين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بن عتيبة يروى عن أبيك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المغرب دون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بأيمان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أبي قط ، كذب الحكم بن عتيبة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مسعود </w:t>
      </w:r>
      <w:r>
        <w:rPr>
          <w:rStyle w:val="FootnoteAnchor"/>
          <w:rtl w:val="true"/>
        </w:rPr>
        <w:footnoteReference w:id="10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الفضل يذكر عن ابن أبي عمير عن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ان الظاهر أن مراد الحكم بما نقله هو جواز صلاة المغرب قبل المزدلفة ، فأنكره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ان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ان المراد ان وظيفة صلاة المغرب والأفضل </w:t>
      </w:r>
    </w:p>
    <w:p>
      <w:pPr>
        <w:pStyle w:val="BookText"/>
        <w:rPr/>
      </w:pPr>
      <w:r>
        <w:rPr>
          <w:rFonts w:ascii="Amiri" w:hAnsi="Amiri" w:eastAsia="Amiri" w:cs="Amiri"/>
          <w:color w:val="111111"/>
          <w:sz w:val="28"/>
          <w:sz w:val="28"/>
          <w:szCs w:val="28"/>
          <w:rtl w:val="true"/>
          <w:lang w:bidi="ar-SA"/>
        </w:rPr>
        <w:t xml:space="preserve">ان تصلى قبل المزدلفة فبعيد جدا ، لاتفاق الخاصة والعامة </w:t>
      </w:r>
      <w:r>
        <w:rPr>
          <w:rStyle w:val="FootnoteAnchor"/>
          <w:rtl w:val="true"/>
        </w:rPr>
        <w:footnoteReference w:id="1045"/>
      </w:r>
      <w:r>
        <w:rPr>
          <w:rFonts w:ascii="Amiri" w:hAnsi="Amiri" w:eastAsia="Amiri" w:cs="Amiri"/>
          <w:color w:val="111111"/>
          <w:sz w:val="28"/>
          <w:sz w:val="28"/>
          <w:szCs w:val="28"/>
          <w:rtl w:val="true"/>
          <w:lang w:bidi="ar-SA"/>
        </w:rPr>
        <w:t>على ان الأفضل التأخير إلى المشعر وان السنة ذلك ، بل الظاهر ان المعنى انما هو الأول ، فيكون الخبر مؤيدا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ascii="Amiri" w:hAnsi="Amiri" w:eastAsia="Amiri" w:cs="Amiri"/>
          <w:color w:val="111111"/>
          <w:sz w:val="28"/>
          <w:sz w:val="28"/>
          <w:szCs w:val="28"/>
          <w:rtl w:val="true"/>
          <w:lang w:bidi="ar-SA"/>
        </w:rPr>
        <w:t>الجمع بين الفرضين بأذان واحد وإقامتين وعدم الفصل بالنافلة ، وقد تقدم ما يدل عليه في موثقة سماعة وصحيح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ما رواه الكليني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والعشاء بجمع بأذان واحد وإقامتين ، ولا تصل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ابن مسكان عن عنبسة بن مصعب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الركعات التي بعد المغرب ليلة المزدلفة؟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 الآخرة أربع ركعات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عبد اللّه بن مسكان عن عنبسة بن مصعب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المغرب بجمع أصلي الركعات بعد المغرب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صل المغرب والعشاء ثم صل الركعات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1049"/>
      </w:r>
      <w:r>
        <w:rPr>
          <w:rFonts w:ascii="Amiri" w:hAnsi="Amiri" w:eastAsia="Amiri" w:cs="Amiri"/>
          <w:color w:val="111111"/>
          <w:sz w:val="28"/>
          <w:sz w:val="28"/>
          <w:szCs w:val="28"/>
          <w:rtl w:val="true"/>
          <w:lang w:bidi="ar-SA"/>
        </w:rPr>
        <w:t>ما يدل على ذلك أيضا في صدر المقصد من مرسلة الصدوق ورواية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ابان بن تغلب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فقام فصلى المغرب ثم صلى العشاء الآخرة ولم يركع في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صليت خلفه بعد ذلك بسنة فلما صلى المغرب قام فتنفل بأربع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محمول على بيان الجواز ، ومن ثم استدل به بعض الأصحاب على امتداد وقت نافلة المغرب بامتداد الفريضة ، كما تقدم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بينهما شيئا من النوافل لم يكن مأثوما ، لأن الجمع مستحب فلا يترتب على تركه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بصحيحة ابان المذكورة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دلت الأخبار المتقدمة في كيفية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يكون بأذان واحد وإقامتين ، ونقل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المغرب والعشاء الآخرة بالمزدلفة بأذان واحد واقامة واحدة مثل صلاة واحدة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واحتج بإجماع الفرقة وحديث جابر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المغرب والعشاء بالمزدلفة بأذان وإقامتين ، ولم يسبح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على ما قلناه ، وكذا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من الشيخ انما هو على قول من يكرر الأذان اما من يكرر الإقامة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يكون متطهرا ، ونقل في الدروس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للوقوف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 الوقوف على طهر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الآتية </w:t>
      </w:r>
      <w:r>
        <w:rPr>
          <w:rStyle w:val="FootnoteAnchor"/>
          <w:rtl w:val="true"/>
        </w:rPr>
        <w:footnoteReference w:id="10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 فقف إن شئت قريبا من الجبل وان شئت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الغسل فلم أقف على ما يدل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استحباب النزول ببطن الوادي عن يمين الطريق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ثقة الإسلام في الصحيح أو الحسن عن الحلبي ومعاوية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فصل بها المغرب والعشاء الآخرة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ببطن الوادي عن يمين الطريق قريبا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للصرورة أن يقف على المشعر </w:t>
      </w:r>
    </w:p>
    <w:p>
      <w:pPr>
        <w:pStyle w:val="BookText"/>
        <w:rPr/>
      </w:pPr>
      <w:r>
        <w:rPr>
          <w:rFonts w:ascii="Amiri" w:hAnsi="Amiri" w:eastAsia="Amiri" w:cs="Amiri"/>
          <w:color w:val="111111"/>
          <w:sz w:val="28"/>
          <w:sz w:val="28"/>
          <w:szCs w:val="28"/>
          <w:rtl w:val="true"/>
          <w:lang w:bidi="ar-SA"/>
        </w:rPr>
        <w:t>الحرام ويطأه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تجاوز الحياض ليلة المزدلفة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 اللّهم إني أسألك أن تجمع لي فيها جوامع الخير ، اللّهم لا تؤيسني من الخير الذي سألتك أن تجمعه لي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أطلب إليك ان تعرفني ما عرفت أولياءك في منزلي هذا وان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استطعت أن تحيي تلك الليلة فافعل ، فإنه بلغنا ان أبواب السماء لا تغلق تلك الليلة لأصوات المؤمنين لهم دوي كدوي النحل ،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وأنتم عبادي أديتم حقي وحق علي ان استجيب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فيحط تلك الليلة عن من أراد ان يحط عنه ذنوبه ، ويغفر لمن أراد ان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استحباب أن يطأ الصرورة المشعر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المتقدمة </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للصرورة أن يقف على المشعر الحرام ويطأه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ابان بن عثمان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وان يدخل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سليمان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الصرورة وطء المشعر عليه واجبا؟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وطء بحبوحة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 جبل هناك يسمى قزح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بعد نقل ذلك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w:t>
      </w:r>
    </w:p>
    <w:p>
      <w:pPr>
        <w:pStyle w:val="BookText"/>
        <w:rPr/>
      </w:pPr>
      <w:r>
        <w:rPr>
          <w:rFonts w:ascii="Amiri" w:hAnsi="Amiri" w:eastAsia="Amiri" w:cs="Amiri"/>
          <w:color w:val="111111"/>
          <w:sz w:val="28"/>
          <w:sz w:val="28"/>
          <w:szCs w:val="28"/>
          <w:rtl w:val="true"/>
          <w:lang w:bidi="ar-SA"/>
        </w:rPr>
        <w:t xml:space="preserve">الصعود عليه وذكر اللّه تعالى عنده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انه أردف الفضل بن العباس ووقف على قزح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قزح ، وهو الموقف ، وجمع كلها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الجمهور في حديث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جابر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القصوى حتى اتى المشعر الحرام فرقي عليه واستقبل القبلة ، فحمد اللّه وهلله وكبره ووحده ، ولم يزل واقفا حتى أسفر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للصرورة أن يطأ المشعر برجله أو يطأه ببعيره ، وروى الشيخ عن ابان بن عثمان ثم ساق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اختيار ما ذهب اليه الشيخ من ان المشعر عبارة عن الجبل المذكور ولذا أيده بالروايات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w:t>
      </w:r>
      <w:r>
        <w:rPr>
          <w:rStyle w:val="FootnoteAnchor"/>
          <w:rtl w:val="true"/>
        </w:rPr>
        <w:footnoteReference w:id="1061"/>
      </w:r>
      <w:r>
        <w:rPr>
          <w:rFonts w:ascii="Amiri" w:hAnsi="Amiri" w:eastAsia="Amiri" w:cs="Amiri"/>
          <w:color w:val="111111"/>
          <w:sz w:val="28"/>
          <w:sz w:val="28"/>
          <w:szCs w:val="28"/>
          <w:rtl w:val="true"/>
          <w:lang w:bidi="ar-SA"/>
        </w:rPr>
        <w:t xml:space="preserve">عن عبد الحميد ابن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الأبطح أبطح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ينبطح في بطحاء فانبطح حتى انفجر الصبح ثم أمر ان يصعد جبل جمع وامره إذا طلعت الشمس ان يعترف بذنبه ، ففعل ذلك فأرسل اللّه تعالى نارا من السماء فقبضت قربان آدم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ايضا ما في كلام الدروس ، حيث انه فسره بالمسجد </w:t>
      </w:r>
    </w:p>
    <w:p>
      <w:pPr>
        <w:pStyle w:val="BookText"/>
        <w:rPr/>
      </w:pPr>
      <w:r>
        <w:rPr>
          <w:rFonts w:ascii="Amiri" w:hAnsi="Amiri" w:eastAsia="Amiri" w:cs="Amiri"/>
          <w:color w:val="111111"/>
          <w:sz w:val="28"/>
          <w:sz w:val="28"/>
          <w:szCs w:val="28"/>
          <w:rtl w:val="true"/>
          <w:lang w:bidi="ar-SA"/>
        </w:rPr>
        <w:t xml:space="preserve">وفاقا لصاحب القاموس ،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بناء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كلام الأصحاب في تفسير المشعر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جبل هناك يسمى قزح ، وفسره ابن الجنيد بما قرب من المنارة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المسجد الموجود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نص عليه أهل اللغة ان المشعر هو المزدلفة وعليه دلت صحيحة معاوية بن عمار المتضمنة لتحديد المشعر الحرام من المأزمين إلى الحياض إلى وادي محسر </w:t>
      </w:r>
      <w:r>
        <w:rPr>
          <w:rStyle w:val="FootnoteAnchor"/>
          <w:rtl w:val="true"/>
        </w:rPr>
        <w:footnoteReference w:id="1062"/>
      </w:r>
      <w:r>
        <w:rPr>
          <w:rFonts w:ascii="Amiri" w:hAnsi="Amiri" w:eastAsia="Amiri" w:cs="Amiri"/>
          <w:color w:val="111111"/>
          <w:sz w:val="28"/>
          <w:sz w:val="28"/>
          <w:szCs w:val="28"/>
          <w:rtl w:val="true"/>
          <w:lang w:bidi="ar-SA"/>
        </w:rPr>
        <w:t xml:space="preserve">لكن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المتقدمة </w:t>
      </w:r>
      <w:r>
        <w:rPr>
          <w:rStyle w:val="FootnoteAnchor"/>
          <w:rtl w:val="true"/>
        </w:rPr>
        <w:footnoteReference w:id="10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ببطن الوادي عن يمين الطريق قريبا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المشعر أخص من المزدلفة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نقله عن أهل اللغة من ان المشعر هو المزدلفة ففيه انك قد عرفت من ما قدمناه من عبارة القاموس انه جعله عبارة عن الموضع الذي عليه بناء اليوم ، ومن عبارة المصباح انه عبارة عن الجبل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الصحاح فلم يتعرض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دلت عليه صحيحة معاوية بن عمار فهو تحديد للمكان الذي يجب الوقوف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المشعر يطلق على مجموع هذا المحدود باعتبار كونه أحد المشاعر التي هي عبارة عن مواضع العبادة مجازا ، واما التسمية الحقيقية فهي مخصوصة للجبل أو المكان الذي عليه المسجد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الأخبار الدالة على استحباب وطء الصرورة المشعر لا تلائم هذا القول الذي توهمه من الوادي المتسع ، ونحوها رواية الحلبي التي أشار إليها</w:t>
      </w:r>
      <w:r>
        <w:rPr>
          <w:rFonts w:eastAsia="Amiri" w:cs="Amiri" w:ascii="Amiri" w:hAnsi="Amiri"/>
          <w:color w:val="111111"/>
          <w:sz w:val="28"/>
          <w:szCs w:val="28"/>
          <w:rtl w:val="true"/>
          <w:lang w:bidi="ar-SA"/>
        </w:rPr>
        <w:t xml:space="preserve">. </w:t>
      </w:r>
      <w:bookmarkStart w:id="115" w:name="pg12496_133902"/>
    </w:p>
    <w:p>
      <w:pPr>
        <w:pStyle w:val="Heading4"/>
        <w:numPr>
          <w:ilvl w:val="3"/>
          <w:numId w:val="1"/>
        </w:numPr>
        <w:rPr/>
      </w:pPr>
      <w:bookmarkStart w:id="116" w:name="__RefHeading___Toc748201_77815467"/>
      <w:bookmarkStart w:id="117" w:name="_Toc44"/>
      <w:bookmarkEnd w:id="115"/>
      <w:bookmarkEnd w:id="116"/>
      <w:r>
        <w:rPr>
          <w:rtl w:val="true"/>
        </w:rPr>
        <w:t>المقام الثاني</w:t>
      </w:r>
      <w:r>
        <w:rPr>
          <w:rtl w:val="true"/>
        </w:rPr>
        <w:t xml:space="preserve">: </w:t>
      </w:r>
      <w:r>
        <w:rPr>
          <w:rtl w:val="true"/>
        </w:rPr>
        <w:t>في الكيفية</w:t>
      </w:r>
      <w:bookmarkEnd w:id="117"/>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النية الوقوف بالمشعر ، وحده كما تقدم في صحيحة معاوية بن عمار </w:t>
      </w:r>
      <w:r>
        <w:rPr>
          <w:rStyle w:val="FootnoteAnchor"/>
          <w:rtl w:val="true"/>
        </w:rPr>
        <w:footnoteReference w:id="1064"/>
      </w:r>
      <w:r>
        <w:rPr>
          <w:rFonts w:ascii="Amiri" w:hAnsi="Amiri" w:eastAsia="Amiri" w:cs="Amiri"/>
          <w:color w:val="111111"/>
          <w:sz w:val="28"/>
          <w:sz w:val="28"/>
          <w:szCs w:val="28"/>
          <w:rtl w:val="true"/>
          <w:lang w:bidi="ar-SA"/>
        </w:rPr>
        <w:t>من انه من المأزمين إلى الحياض إلى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التحديد مجمع عليه بين الأصحاب كما ذكره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زيادة على الصحيحة المذكورة ما رواه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للحكم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المزدلفة؟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حدها ما بين المأزمين إلى الجبل الى حياض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تجاوز الحياض ليلة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المزدلفة من وادي محسر إلى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إسحاق ابن عمار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مع الزحام الارتفاع إلى المأزمين ، لما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w:t>
      </w:r>
      <w:r>
        <w:rPr>
          <w:rStyle w:val="FootnoteAnchor"/>
          <w:rtl w:val="true"/>
        </w:rPr>
        <w:footnoteReference w:id="10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الناس بجمع وضاقت عليهم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والأصحاب ذكروا الارتفاع الى الجبل ، واستدلوا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فإن المأزمين أحد الحدود والجبل حد آخر ، كما تضمنته صحيحة زرارة المتقدمة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وجوز الشهيدان وجماعة الارتفاع الى الجبل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صحيحة زرارة المذكورة قد دلت على انه أحد حدود المشعر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ركن من أركان الحج من تركه عامدا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ما رواه الشيخ في الموثق عن ابن فضال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إلى منى فليرجع وليأت جمعا وليقف بها وان كان قد وجد الناس قد أفاضوا من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عمران وعبيد اللّه ابني علي الحلبيين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يونس بن يعقوب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أفاض من عرفات فمر بالمشعر فلم يقف حتى انتهى الى منى فرمى </w:t>
      </w:r>
    </w:p>
    <w:p>
      <w:pPr>
        <w:pStyle w:val="BookText"/>
        <w:rPr/>
      </w:pPr>
      <w:r>
        <w:rPr>
          <w:rFonts w:ascii="Amiri" w:hAnsi="Amiri" w:eastAsia="Amiri" w:cs="Amiri"/>
          <w:color w:val="111111"/>
          <w:sz w:val="28"/>
          <w:sz w:val="28"/>
          <w:szCs w:val="28"/>
          <w:rtl w:val="true"/>
          <w:lang w:bidi="ar-SA"/>
        </w:rPr>
        <w:t>الجمرة ولم يعلم حتى ارتفع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المشعر فيقف به ثم يرجع فيرمي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تقدم </w:t>
      </w:r>
      <w:r>
        <w:rPr>
          <w:rStyle w:val="FootnoteAnchor"/>
          <w:rtl w:val="true"/>
        </w:rPr>
        <w:footnoteReference w:id="1075"/>
      </w:r>
      <w:r>
        <w:rPr>
          <w:rFonts w:ascii="Amiri" w:hAnsi="Amiri" w:eastAsia="Amiri" w:cs="Amiri"/>
          <w:color w:val="111111"/>
          <w:sz w:val="28"/>
          <w:sz w:val="28"/>
          <w:szCs w:val="28"/>
          <w:rtl w:val="true"/>
          <w:lang w:bidi="ar-SA"/>
        </w:rPr>
        <w:t>في جملة من الاخبار التي في المسألة الثالثة من مسائل الفصل الثالث من المقصد الأول من ما يدل على ان من لم يدرك المشعر الا بعد طلوع الشمس أو بعد الزوال فقد فاته الحج ، وعليه ان يتحلل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خلاف بينهم في ركنيته ، وان من تركه متعمدا فقد بطل حجة ، إلا ما يظهر من ابن الجنيد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لا ينام الحاج تلك الليلة وان يحيوها بالصلاة والدعاء والوقوف بالمشعر ، ومن لم يقف به جاهلا رجع ما بينه وبين زوال الشمس من يوم النحر حتى يقف به ، وان تعمد ترك الوقوف به فعليه بدنة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ترك الوقوف بالمشعر الذي حده ما بين المأزمين إلى الحياض إلى وادي محسر وجب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ترك الوقوف على نفس المشعر الذي هو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يستحب الوقوف عليه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الاحتمالين فيه خلاف لما ذكره علماؤنا ، فإن أحدا من علمائنا لم يقل بصحة الحج مع ترك الوقوف بالمشعر عمدا مختارا ، ولم يقل أحد منهم بوجوب الوقوف على نفس المشعر الذي هو الجبل وان تأكد استحباب الوقوف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كلامه على الثاني أولى ، لدلالة سياق كلامه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قد دخل المشعر ثم </w:t>
      </w:r>
    </w:p>
    <w:p>
      <w:pPr>
        <w:pStyle w:val="BookText"/>
        <w:rPr/>
      </w:pPr>
      <w:r>
        <w:rPr>
          <w:rFonts w:ascii="Amiri" w:hAnsi="Amiri" w:eastAsia="Amiri" w:cs="Amiri"/>
          <w:color w:val="111111"/>
          <w:sz w:val="28"/>
          <w:sz w:val="28"/>
          <w:szCs w:val="28"/>
          <w:rtl w:val="true"/>
          <w:lang w:bidi="ar-SA"/>
        </w:rPr>
        <w:t xml:space="preserve">ارتحل متعمدا قبل ان يقف مع الناس مستخفا ، لما رواه علي بن رئاب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مع الناس ولم يلبث معهم بجمع ، ومضى إلى منى متعمدا أو مستخفا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رجحان المعنى الثالث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رجحناه من ان المشعر اسم للجبل كما قدمنا 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الوقوف الركني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الكون بالمشعر والوقوف به مطلقا ، وظاهر انه أعم من الوقوف ليلة النحر أو يومه ، وكأنهم أرادوا به ما هو أعم من الاختياري والاضطراري بمعنييه الآتيين ، وان الوقوف الاختياري ما يكون بعد طلوع الفجر الى طلوع الشمس ، والاضطراري إلى زوال الشمس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والحكمان الأخيران إجماعيان عندهم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يدل على انه بعد الفجر فهو ما رواه في الكافي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 فقف إن شئت قريبا من الجبل ، وان شئت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يدل على امتداده الى طلوع الشمس فهو ما تقدم </w:t>
      </w:r>
      <w:r>
        <w:rPr>
          <w:rStyle w:val="FootnoteAnchor"/>
          <w:rtl w:val="true"/>
        </w:rPr>
        <w:footnoteReference w:id="1078"/>
      </w:r>
      <w:r>
        <w:rPr>
          <w:rFonts w:ascii="Amiri" w:hAnsi="Amiri" w:eastAsia="Amiri" w:cs="Amiri"/>
          <w:color w:val="111111"/>
          <w:sz w:val="28"/>
          <w:sz w:val="28"/>
          <w:szCs w:val="28"/>
          <w:rtl w:val="true"/>
          <w:lang w:bidi="ar-SA"/>
        </w:rPr>
        <w:t>في المسألة الثالثة من الفصل الثالث من المقصد الأول من الاخبار الدالة على ان من أدرك المشعر قبل طلوع الشمس فقد أدرك الحج ، ومن لم يدركه في ذلك الوقت فقد فاته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امتداد الاضطراري إلى الزوال فالأخبار المتقدمة ثمة أيضا </w:t>
      </w:r>
      <w:r>
        <w:rPr>
          <w:rStyle w:val="FootnoteAnchor"/>
          <w:rtl w:val="true"/>
        </w:rPr>
        <w:footnoteReference w:id="1079"/>
      </w:r>
      <w:r>
        <w:rPr>
          <w:rFonts w:ascii="Amiri" w:hAnsi="Amiri" w:eastAsia="Amiri" w:cs="Amiri"/>
          <w:color w:val="111111"/>
          <w:sz w:val="28"/>
          <w:sz w:val="28"/>
          <w:szCs w:val="28"/>
          <w:rtl w:val="true"/>
          <w:lang w:bidi="ar-SA"/>
        </w:rPr>
        <w:t>الدالة على صحة حج من أدركه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 وقت الوقوف بالمشعر بعد طلوع الفجر الى طلوع الشمس ، هذا في حال الاختيار ، واما لو لم يتمكن من الوقوف بالمشعر الا بعد طلوع الشمس للضرورة جاز ، ويمتد الوقت الى زوال الشمس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الوقوف الاضطراري بالمشعر يوم النحر ، فمن فاته الوقوف بعرفات وأدرك الوقوف بالمشعر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يؤذن بأن السيد قائل بامتداد الاضطراري إلى غروب الشمس من يوم النحر ، وهذا القول نقله ابن إدريس في السرائر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في المختلف أشد الإنكار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إدريس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انتصاره ان وقت الوقوف بالمشعر جميع اليوم من يوم العيد ، من أدرك المشعر قبل غروب الشمس من يوم العيد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النقل غير سديد ، وكيف يخالف المرتضى جميع علمائنا ، فإنهم نصوا على </w:t>
      </w:r>
    </w:p>
    <w:p>
      <w:pPr>
        <w:pStyle w:val="BookText"/>
        <w:rPr/>
      </w:pPr>
      <w:r>
        <w:rPr>
          <w:rFonts w:ascii="Amiri" w:hAnsi="Amiri" w:eastAsia="Amiri" w:cs="Amiri"/>
          <w:color w:val="111111"/>
          <w:sz w:val="28"/>
          <w:sz w:val="28"/>
          <w:szCs w:val="28"/>
          <w:rtl w:val="true"/>
          <w:lang w:bidi="ar-SA"/>
        </w:rPr>
        <w:t xml:space="preserve">ان الوقت الاضطراري للمشعر الى زوال الشمس يوم النحر ، وانما حصل الوهم لابن إدريس باعتبار 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مسألة أخرى عقيب هذه المسألة مؤكدة لمطلوبه ، وهي ان من فاته الوقوف بعرفة حتى أدرك المشعر يوم النحر فقد أدرك الحج خلافا للمخالفين كافة </w:t>
      </w:r>
      <w:r>
        <w:rPr>
          <w:rStyle w:val="FootnoteAnchor"/>
          <w:rtl w:val="true"/>
        </w:rPr>
        <w:footnoteReference w:id="1080"/>
      </w:r>
      <w:r>
        <w:rPr>
          <w:rFonts w:ascii="Amiri" w:hAnsi="Amiri" w:eastAsia="Amiri" w:cs="Amiri"/>
          <w:color w:val="111111"/>
          <w:sz w:val="28"/>
          <w:sz w:val="28"/>
          <w:szCs w:val="28"/>
          <w:rtl w:val="true"/>
          <w:lang w:bidi="ar-SA"/>
        </w:rPr>
        <w:t>ولم يفصل قبل طلوع الشمس أو بعد طلوعها ، فكيف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السيد على مطلوبه بإجماع الفرقة ، ومعلوم ان أحدا من علمائنا لم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وهو حسن الا انه مناف لنقله ذلك عنه في المنتهى ، كما هو ظاهر عبارته المتقدمة ، وكذا عبارته الآتية وقوله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غروبها منه على قول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أفاض قبل الفجر عامدا بعد ان كان به ليلا ولو كان قليلا ، لم يبطل حجه ، وجبره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زاد بعضهم كون ذلك بعد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 قلناه ، فان الدم إذا أطلق حمل على أقل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انه يبطل حجه ، وقول الشيخ في الخلاف يوهم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دفع قبل طلوع الفجر مع الاختيار ولم يجزئه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الأصحاب على ما ذهبوا اليه بما رواه الشيخ في التهذيب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وقف مع الناس </w:t>
      </w:r>
    </w:p>
    <w:p>
      <w:pPr>
        <w:pStyle w:val="BookText"/>
        <w:rPr/>
      </w:pPr>
      <w:r>
        <w:rPr>
          <w:rFonts w:ascii="Amiri" w:hAnsi="Amiri" w:eastAsia="Amiri" w:cs="Amiri"/>
          <w:color w:val="111111"/>
          <w:sz w:val="28"/>
          <w:sz w:val="28"/>
          <w:szCs w:val="28"/>
          <w:rtl w:val="true"/>
          <w:lang w:bidi="ar-SA"/>
        </w:rPr>
        <w:t>بجمع ثم أفاض قبل ان يفيض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فلا شي‌ء عليه ، وان كان أفاض قبل طلوع الفجر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هذه الرواية في المدارك بأنها ضعيفة السند باشتمالها على سهل ابن زياد وهو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موثق فيشكل التعويل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ابن بابويه في من لا يحضره الفقيه </w:t>
      </w:r>
      <w:r>
        <w:rPr>
          <w:rStyle w:val="FootnoteAnchor"/>
          <w:rtl w:val="true"/>
        </w:rPr>
        <w:footnoteReference w:id="1082"/>
      </w:r>
      <w:r>
        <w:rPr>
          <w:rFonts w:ascii="Amiri" w:hAnsi="Amiri" w:eastAsia="Amiri" w:cs="Amiri"/>
          <w:color w:val="111111"/>
          <w:sz w:val="28"/>
          <w:sz w:val="28"/>
          <w:szCs w:val="28"/>
          <w:rtl w:val="true"/>
          <w:lang w:bidi="ar-SA"/>
        </w:rPr>
        <w:t>هذه الرواية بطريق صحيح عن علي بن رئاب عن مسمع فينتفي الطعن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طعنه على الرواية برواية مسمع لها ، فان حديث مسمع في الحسن عند الأصحاب ، فتكون الرواية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قريبا عده رواية مسمع في الصحيح ، وتكلمنا عليه ثمة باضطراب كلامه فيه ، وهذا 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فالرواية حسنة معتبرة لا يتوجه إليها طعن ، فالعمل بها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كثيرا ما يستدل بالحسان بل بالموثقات وان ضعفها في الموضع الذي لا يرتضيها ، كما لا يخفى على من تأمل كتابه وطريقه فيه ، وقد نبهنا على ذلك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أفاض قبل طلوع الفجر عامدا مختارا بطل حجة ، لأن الوقوف بالمشعر من طلوع الفجر الى طلوع الشمس ركن ، فيبطل بالإخلال به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العلامة في المنتهى بالمنع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نسلم له ان الوقوف بعد طلوع الفجر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مطلق الوقوف ليلة النحر أو يومه ركن ، اما بعد طلوع الفجر فلا نسلم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الوقوف يجب ان يكون بعد طلوع الفجر لا يعطى كون الوقوف في هذا الوقت ركنا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ابن إدريس لا نعرف له موافقا فكان خارقا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أما أولا فلأنه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الوقوف بالمشعر بعد طلوع الفجر إلى طلوع الشمس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تقدم ، وقال بعد هذا الكلام في مسألة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جميع ما تقدم ان الوقت الاختياري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والوقت الاختياري للوقوف بالمشعر من طلوع الفجر الى طلوع الشمس ، والاضطراري من غروب الشمس ليلة النحر الى الزوال من يومه على قول الشيخ والى غروبها منه على 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منه في الموضعين ظاهر في ان الوقوف الذي هو شرط في صحة الحج متى كان مختارا عامدا هو الوقوف من بعد طلوع الفجر الى طلوع الشمس ، فان غيره من الوقتين الآخرين أعني ليلة النحر وما بعد طلوع الشمس انما هو وقت اضطراري لأصحاب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كلام غيره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من أفاض قبل الفجر عالما عامدا فقد تعمد ترك هذا الواجب الذي هو شرط في صحة الحج ، كما هو ظاهر كلامه ، سواء سماء ركنا أم لم يسمه وهذه التسمية لا مشاحة فيها ، حيث انها أمر اصطلاحي ، وانما الكلام بالنظر الى الأدلة ، والمفهوم منها ما ذكرناه من ان الوقوف الاختياري هو من طلوع الفجر الى طلوع الشمس ، والوقوفين الاضطراريين عبارة عن ما يكونان في ذينك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متى أخل المكلف بهذا الواجب الذي دلت الاخبار على ان مدار صحة الحج على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بالصحة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دلت حسنة مسمع المذكورة على الصحة في الصورة المذكورة وجب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فإنا لو خلينا </w:t>
      </w:r>
    </w:p>
    <w:p>
      <w:pPr>
        <w:pStyle w:val="BookText"/>
        <w:rPr/>
      </w:pPr>
      <w:r>
        <w:rPr>
          <w:rFonts w:ascii="Amiri" w:hAnsi="Amiri" w:eastAsia="Amiri" w:cs="Amiri"/>
          <w:color w:val="111111"/>
          <w:sz w:val="28"/>
          <w:sz w:val="28"/>
          <w:szCs w:val="28"/>
          <w:rtl w:val="true"/>
          <w:lang w:bidi="ar-SA"/>
        </w:rPr>
        <w:t>وقول ابن إدريس لكان القول بما ذهب إليه في غاية القوة والمتانة ، لما عرفت ، ولكن لما وردت الرواية المعتبرة بالصحة وجب القول بذلك وفاقا لجمهور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الموافق لابن إدريس في ما ذهب اليه لا يقدح في قوله إذا اقتضته الأدلة الشرعية ، كما عرفت لولا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كونه خارقا للإجماع فغير ظاهرة ، فان عدم العلم بالموافق له لا يقتضي انعقاد الإجماع على خلافه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في معنى رواية مسمع المذكورة وجه تنطبق به على القواعد المذكورة ، ويصح به قول ابن إدريس ، ويبطل به ما اشتهر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بصحة حج من تعمد الإفاضة قبل الفجر ، وبيانه ان السائل سأل عن رجل أفاض من جمع قبل الناس بعد ان وقف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هذا الوقوف هو الوقوف الشرعي المأمور به ، فكأنه وقف بعد الفجر ثم أفاض قبل طلوع الشمس ، لان المبيت بالمشعر ليلا لا يسمى وقوفا ، وعبائرهم متفقة على ان الوقوف المأمور به من بعد الفجر كما عرفت ، فيجب حمل الخبر عليه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أفاض في هذا الوقت جاهلا فلا شي‌ء عليه ، لحصول الواجب من الوقوف الشرعي واغتفار ما بقي من الوقت بالجهل ، وان كانت إفاضته جهلا قبل طلوع الفجر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الرواية تصريح بكون إفاضته عمدا ، والقسمان في الخبر انما هما للجاهل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المعنى بعد فرض الإفاضة في كلام السائل بعد الفجر وقبل طلوع الشمس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جاهلا فلا شي‌ء عليه في إفاضته في ذلك الوقت ، وان كانت إفاضته </w:t>
      </w:r>
    </w:p>
    <w:p>
      <w:pPr>
        <w:pStyle w:val="BookText"/>
        <w:rPr/>
      </w:pPr>
      <w:r>
        <w:rPr>
          <w:rFonts w:ascii="Amiri" w:hAnsi="Amiri" w:eastAsia="Amiri" w:cs="Amiri"/>
          <w:color w:val="111111"/>
          <w:sz w:val="28"/>
          <w:sz w:val="28"/>
          <w:szCs w:val="28"/>
          <w:rtl w:val="true"/>
          <w:lang w:bidi="ar-SA"/>
        </w:rPr>
        <w:t>قبل طلوع الفجر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الرواية المذكورة مخالفة لظاهر الروايات المتقدمة الكثيرة الصحيحة الصريحة في ان الوقوف الواجب الذي هو شرط في صحة الحج وإدراكه هو من طلوع الفجر الى طلوع الشمس ، والاضطراري إلى الزوال وان من تركه وجب عليه الرجوع اليه متى أدركه قبل طلوع الشمس أو قبل الزوال على اختلاف الاخبار في المسألة ، واما ليلة النحر فهي وقت اضطراري لأصحاب الأعذار الآتي ذكرهم ان شاء اللّه تعالى ، وحينئذ فكيف يصح تعمد ترك هذا الوقوف والحكم بصحة الحج ، كما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لم يكن ما ذكرناه هو الظاهر من الخبر فلا أقل من ان يكون محتملا فيه قريبا ، وبذلك يسقط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ظاهر الخبر صحة الحج بذلك وان لم يكن وقف بعرفة ، لأنه مطلق ، وغاية ما دل عليه انه وقف مع الناس بجمع وأفاض قبلهم ، وهو أعم من ان يكون وقف بعرفة أم لا ، وبه يشتد الاشكال فيه ، ولهذا ان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المسألة بكون ذلك بعد الوقوف بعرفات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من أجل هذا الإجمال في الرواية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اخترناه من اجزاء اضطراري المشعر وحده يجزئ هنا بطريق أولى ، لأن الوقوف الليلي بالمشعر فيه شائبة الاختياري ، للاكتفاء به للمرأة اختيارا ، وللمضطر والمتعمد مطلقا مع جبره بشاة ، والاضطراري المحض ليس كذلك والظاهر انه أراد بالإطلاق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والمتعمد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أعم من ان يكون قد وقف بعرفات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سبطه في المدارك بأنه يمكن المناقشة فيه بان الاجتزاء باضطراري المشعر انما ثبت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جميل بن دراج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الاجتزاء بالوقوف الليلي مطلقا ورواية مسمع </w:t>
      </w:r>
      <w:r>
        <w:rPr>
          <w:rStyle w:val="FootnoteAnchor"/>
          <w:rtl w:val="true"/>
        </w:rPr>
        <w:footnoteReference w:id="1084"/>
      </w:r>
      <w:r>
        <w:rPr>
          <w:rFonts w:ascii="Amiri" w:hAnsi="Amiri" w:eastAsia="Amiri" w:cs="Amiri"/>
          <w:color w:val="111111"/>
          <w:sz w:val="28"/>
          <w:sz w:val="28"/>
          <w:szCs w:val="28"/>
          <w:rtl w:val="true"/>
          <w:lang w:bidi="ar-SA"/>
        </w:rPr>
        <w:t>المتضمنة للاجتزاء بالوقوف الليلي لا تدل على العموم ، إذ المتبادر منها تعلق الحكم بمن أدرك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بان هذه المناقشة واهية لا محصل لها ، فإن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يستدل على الاجتزاء بهذا الوقوف بصحيحة جميل ونحوها وانما استدل على هذا بأنه إذا قام الدليل على الاجتزاء بالامتداد الى وقت الظهر الذي هو بعيد من الوقت الاختياري غاية البعد ، فلان يكتفى بما قرب منه وداخله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الوقوف الليلي المشوب بالاختياري باعتبار اكتفاء المرأة به اختيارا وجوازه للمتعمد مطلقا مع الجبر 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مسمع لا تدل على العموم ، إذ المتبادر منها تعلق الحكم بمن أدرك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فممنوع ، إذ لا وجه لهذا التبادر ، ولا اشعار به في الرواية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مع الناس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ووقوفه معهم بجمع لا يستلزم ان يكون قد شاركهم ووقف معهم بعرفة بل هو أعم من ذلك كما لا يخفى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فالأقرب عندي في معنى الرواية هو ما قدمته ، وهو ان المتبادر </w:t>
      </w:r>
    </w:p>
    <w:p>
      <w:pPr>
        <w:pStyle w:val="BookText"/>
        <w:rPr/>
      </w:pPr>
      <w:r>
        <w:rPr>
          <w:rFonts w:ascii="Amiri" w:hAnsi="Amiri" w:eastAsia="Amiri" w:cs="Amiri"/>
          <w:color w:val="111111"/>
          <w:sz w:val="28"/>
          <w:sz w:val="28"/>
          <w:szCs w:val="28"/>
          <w:rtl w:val="true"/>
          <w:lang w:bidi="ar-SA"/>
        </w:rPr>
        <w:t xml:space="preserve">من هذا الوقوف انما هو الوقوف الشرعي الذي هو بعد الفجر ، إذ مجرد البيات بالليل لا يسمى وقوفا شرعا ، ولهذا انهم اختلفوا في وجوبه وعدمه والمشهور وجوبه ،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استدل به في المدارك على وجوبه التأسي ، 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10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تجاوز الحياض 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في الوجوب ، لإمكان حمله على الفضل والاستحباب لشرف المكان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استلزام مجرد النزول المبيت ، لجواز خروجه الى موضع آخر ليلا وان عاد اليه وقت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دلالته على الوجوب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فحاصل معنى الخبر انما هو السؤال عن من وقف بعد الفجر وأفاض قبل طلوع الشمس ، والتفصيل في الجواب انما وقع في حكم المفيض الجاهل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تحصل السلامة من هذه الإشكالات ومخالفة صحاح الروايات وان خالف ذلك المشهور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لو أفاض قبل الفجر عامدا اما لو كان ناسيا فظاهرهم انه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أفاض ناسيا لم يكن عليه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ما 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على رواية تدل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أمكن الاستدلال عليه بفحوى ما دل على جواز ذلك للمضطر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الجاهل بالعامد أو الناسي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هنا بصحة حج الجاهل بناء على 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ترك الوقوف بالمشعر جاهلا مع وقوفه </w:t>
      </w:r>
    </w:p>
    <w:p>
      <w:pPr>
        <w:pStyle w:val="BookText"/>
        <w:rPr/>
      </w:pPr>
      <w:r>
        <w:rPr>
          <w:rFonts w:ascii="Amiri" w:hAnsi="Amiri" w:eastAsia="Amiri" w:cs="Amiri"/>
          <w:color w:val="111111"/>
          <w:sz w:val="28"/>
          <w:sz w:val="28"/>
          <w:szCs w:val="28"/>
          <w:rtl w:val="true"/>
          <w:lang w:bidi="ar-SA"/>
        </w:rPr>
        <w:t xml:space="preserve">بعرفات ، فإن حجه صحيح ، كما تدل عليه روايتا محمد بن يحيى </w:t>
      </w:r>
      <w:r>
        <w:rPr>
          <w:rStyle w:val="FootnoteAnchor"/>
          <w:rtl w:val="true"/>
        </w:rPr>
        <w:footnoteReference w:id="1086"/>
      </w:r>
      <w:r>
        <w:rPr>
          <w:rFonts w:ascii="Amiri" w:hAnsi="Amiri" w:eastAsia="Amiri" w:cs="Amiri"/>
          <w:color w:val="111111"/>
          <w:sz w:val="28"/>
          <w:sz w:val="28"/>
          <w:szCs w:val="28"/>
          <w:rtl w:val="true"/>
          <w:lang w:bidi="ar-SA"/>
        </w:rPr>
        <w:t>فإنه متى ثبت صحة حجه بترك الوقوف مطلقا فأولى بالصحة لو أفاض قبل الفجر مع وقوفه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هو المشهور بينهم من البطلان فيتجه ما ذكره هنا من التردد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بعد ان ذكر هذا التردد رجح إلحاق الجاهل بالعامد ، بناء على ان الجاهل بالحكم عندهم كالعامد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 استفاضت به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استفاضت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الإفاضة ليلا لذوي الأعذار من الضعفاء والنساء والصبيان ومن يخاف على نفسه من غير جبران ، بل قال في المنتهى انه قول كافة من يحفظ عنه العلم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الواردة في صفة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أفاض وأمر الناس بالدعة حتى انتهى الى المزدلفة ، وهو المشعر الحرام فصلى المغرب والعشاء الآخرة بأذان واحد وإقامتين ، ثم اقام حتى صلى فيها الفجر ، وعجل ضعفاء بني هاشم بالليل ، وأمرهم ان لا يرموا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ابن بابويه عن ابن مسكان في الصحيح عن أبي بصير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ليث المرادي بقرينة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تقدم النساء إذا زال الليل ، فيقفن عند المشعر ساعة ، ثم ينطلق بهن إلى منى فيرمين الجمرة ، ثم يصبرن ساعة ، ثم يقصرن وينطلقن إلى مكة فيطفن ، الا ان يكن يردن ان يذبح عنهن ، فإنهن يوكلن من يذبح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سعيد الأعرج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معنا نساء فأفيض بهن بليل؟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تريد ان تصنع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 ولا تفض بهن حتى تقف بهن بجمع ثم أفض بهن حتى تأتي الجمرة العظمى ، فيرمين الجمرة فان لم يكن عليهن ذبح ، فليأخذن من شعورهن ، ويقصرن من أظفارهن ، ثم يمضين إلى مكة في وجوههن ، ويطفن بالبيت ، ويسعين بين الصفا والمروة ، ثم يرجعن الى البيت فيطفن أسبوعا ، ثم يرجعن إلى منى وقد فرغن من حجهن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جميل بن دراج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w:t>
      </w:r>
    </w:p>
    <w:p>
      <w:pPr>
        <w:pStyle w:val="BookText"/>
        <w:rPr/>
      </w:pPr>
      <w:r>
        <w:rPr>
          <w:rFonts w:ascii="Amiri" w:hAnsi="Amiri" w:eastAsia="Amiri" w:cs="Amiri"/>
          <w:color w:val="111111"/>
          <w:sz w:val="28"/>
          <w:sz w:val="28"/>
          <w:szCs w:val="28"/>
          <w:rtl w:val="true"/>
          <w:lang w:bidi="ar-SA"/>
        </w:rPr>
        <w:t>والصبيان ان يفيضوا بالليل ، وان يرموا الجمار بالليل ، وان يصلوا الغداة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جميل بن دراج في الصحيح أو الحسن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يفيض الرجل بالليل إذا كان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امرأة أو رجل خائف أفاض من المشعر الحرام ليلا فلا بأس ، فليرم الجمرة ثم ليمض ، وليأمر من يذبح عنه ، وتقصر المرأة ويحلق الرجل ، ثم ليطف بالبيت وبالصفا والمروة ، ثم يرجع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اتى منى ولم يذبح عنه فلا بأس ان يذبح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 الشعر إذا حلق بمكة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شاء قصر ان كان قد حج قبل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الاخبار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دلت عليه هذه الاخبار يحمل إطلاق ما رواه الشيخ في التهذيب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ان يقف بجمع حتى تطلع الشمس ، وسائر الناس ان شاءوا عجلوا وان شاءوا أخروا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الصحيح عن هشام بن سالم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التقدم من منى الى عرفات قبل طلوع الشمس لا بأس به ، والتقدم من المزدلفة إلى منى يرمون الجمار ويصلون الفجر في منازلهم بمنى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حملهما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حملهما على التقية أيضا لما صرح به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ان الوقوف بالمشعر يجب ان يكون بعد طلوع الفجر ، فلا يجوز الإفاضة منه قبل طلوعه اختيارا ، بل يجب الكون به بعد طلوع الفجر ، وبه قال أبو حنيفة ، وقال باقي الفقهاء يجوز الدفع بعد نصف الليل </w:t>
      </w:r>
      <w:r>
        <w:rPr>
          <w:rStyle w:val="FootnoteAnchor"/>
          <w:rtl w:val="true"/>
        </w:rPr>
        <w:footnoteReference w:id="1096"/>
      </w:r>
      <w:r>
        <w:rPr>
          <w:rFonts w:ascii="Amiri" w:hAnsi="Amiri" w:eastAsia="Amiri" w:cs="Amiri"/>
          <w:color w:val="111111"/>
          <w:sz w:val="28"/>
          <w:sz w:val="28"/>
          <w:szCs w:val="28"/>
          <w:rtl w:val="true"/>
          <w:lang w:bidi="ar-SA"/>
        </w:rPr>
        <w:t>ثم أورد الأخبار الدالة على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صحيحتي أبي بصير وسعيد الأعرج ان أصحاب الاعذار لا يفيضون حتى ينووا الوقوف الواجب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ان مجرد الكون بها ليلا والمبيت لا يكفي عن الوقوف ما لم ينوه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صرحوا بأن الوقوف الواجب بالمشعر من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تجب فيه نية الوقوف من ذلك الوقت ولا يجوز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شيخنا الشهيد الثاني في المسالك ، حيث قال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يكون الوقوف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الوقوف الواجب ، فيجب كون النية عند تحقق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الوقوف المتعارف بمعنى الكون فهو واجب من أول الفجر ، فلا يجوز تأخير نيته الى ان 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والمفهوم من صحيحة معاوية بن عمار المتقدمة </w:t>
      </w:r>
      <w:r>
        <w:rPr>
          <w:rStyle w:val="FootnoteAnchor"/>
          <w:rtl w:val="true"/>
        </w:rPr>
        <w:footnoteReference w:id="109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على طهر بعد ما تصلي الفجر ، فقف إن شئت قريبا من الجبل وان شئت حيث شئت ، فإذا وقفت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في كتاب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أصبحت فصل الغداة ، وقف بها كوقوفك بعرفة ، وادع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تأخير نية الوقوف عن الصلاة وانها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هذه الرواية ذكر للنية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ما يتعاطونه من النية المصطلحة بينهم ، وقد عرفت انه لا اثر لها في الاخبار لا في هذا الموضع ولا في غيره ، والا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فقف إن شئت قريبا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إلى النية اي اقصد الوقوف ، فان مجرد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قصد التقرب به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هو الواجب المأمور به ، وانه يقصد الإتيان به متقربا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حصول الوقوف المأمور به الا في صورة النسيان ، كما يفهم من بعض الاخبار الآتية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يقف بعد ان يصلي الفجر ، ولو وقف قبل الصلاة إذا كان قد طلع الفجر أجزأه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المبيت والنية له ليلا هل يكتفى بها عن النية بعد طلوع الفجر أم لا؟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المبيت ليلا ، والنية له عند الوصول ، والمراد به الكون بالمشعر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لم نقل </w:t>
      </w:r>
    </w:p>
    <w:p>
      <w:pPr>
        <w:pStyle w:val="BookText"/>
        <w:rPr/>
      </w:pPr>
      <w:r>
        <w:rPr>
          <w:rFonts w:ascii="Amiri" w:hAnsi="Amiri" w:eastAsia="Amiri" w:cs="Amiri"/>
          <w:color w:val="111111"/>
          <w:sz w:val="28"/>
          <w:sz w:val="28"/>
          <w:szCs w:val="28"/>
          <w:rtl w:val="true"/>
          <w:lang w:bidi="ar-SA"/>
        </w:rPr>
        <w:t>بوجوبه فلا إشكال في وجوب النية للكون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أوجبنا المبيت فقدم النية عنده ، ففي وجوب تجديدها عند الفجر نظر ، ويظهر من الدروس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يكون موضع النزاع ما لو كانت النية للكون به مطلقا ، اما لو نواه ليلا أو نوى المبيت كما هو الشائع في كتب النيات المعدة لذلك بعد الاجتزاء بها عن نية الوقوف نهارا ، لأن الكون ليلا والمبيت مطلقا لا يتضمنان النهار ، فلا بد له من 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نية الكون به عند الوصول كافية عن النية نهارا ، لانه فعل واحد الى طلوع الشمس كالوقوف بعرفة ، وليس في النصوص ما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كله يدور على النية المصطلحة التي هي عبارة عن الحديث النفسي والتصوير الفكري ، وقد عرفت ما فيه في غير موضع ، والا فمن المعلوم انه إذا كان الوقوف الواجب الذي عليه مدار الحج صحة وبطلانا في حال التعمد والاختيار انما هو الوقوف بعد طلوع الفجر الى طلوع الشمس ، وان غير هذا الوقت من المتأخر عنه والمتقدم عليه انما هو وقت لذوي الأعذار ، فنية الوقوف انما هي في هذا الوقت خاصة ، ولا معنى لنية الوقوف ليلا ، الا ان يكون من قبيل العزم عليه وهو غير النية الشرعية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الخبرين المتقدمين ان الوقوف الشرعي الذي يجب على المكلف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مدار صحة حجه وبطلانه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الذي بعد الفجر ، والاكتفاء بغيره يحتاج الى دليل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ان نية الكون عند الوصول كافية عن النية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النصوص ما يدل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بل هذه </w:t>
      </w:r>
    </w:p>
    <w:p>
      <w:pPr>
        <w:pStyle w:val="BookText"/>
        <w:rPr/>
      </w:pPr>
      <w:r>
        <w:rPr>
          <w:rFonts w:ascii="Amiri" w:hAnsi="Amiri" w:eastAsia="Amiri" w:cs="Amiri"/>
          <w:color w:val="111111"/>
          <w:sz w:val="28"/>
          <w:sz w:val="28"/>
          <w:szCs w:val="28"/>
          <w:rtl w:val="true"/>
          <w:lang w:bidi="ar-SA"/>
        </w:rPr>
        <w:t>النصوص دالة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مجرد عدم دلالة النصوص على خلافه لا يكفي في ثبوته ، بل لا بد من دلالة النصوص عليه ليتم الحكم به ، والا كان قولا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سديد النهج ولا واضح السبيل ، لأن حكم العبادات صحة وبطلانا مبنية على التوقيف والثبوت عن صاحب الشريعة ، فلا بد في كل حكم من أحكامها من دليل واضح وبرهان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القدر المستفاد من الاخبار والذي يدور عليه كلامهم هو ان الوقوف الواجب الذي يدور عليه الحج صحة وبطلانا مع الاختيار هو هذا الوقت المذكور ، فيجب قصد التقرب به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به وأداء الواجب به ، ومجرد الكون قبله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والصدوق عن محمد بن حكيم </w:t>
      </w:r>
      <w:r>
        <w:rPr>
          <w:rStyle w:val="FootnoteAnchor"/>
          <w:rtl w:val="true"/>
        </w:rPr>
        <w:footnoteReference w:id="10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 ، الرجل الأعجمي والمرأة الضعيفة يكونان مع الجمال الأعرابي فإذا أفاض بهم من عرفات مر بهم كما هم إلى منى ولم ينزل بهم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صلوا بها؟ فقد أجزأهم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يصلوا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اللّه تعالى فيها؟ فان كانوا ذكروا اللّه فيها فقد أجزأهم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صاحبي هذين جهلا أن يقفا بالمزدلفة؟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يخبرهما أحد حتى كان اليوم وقد نفر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أليسا قد صليا الغداة بالمزدلفة؟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قنتا في صلاتهما؟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من المزدلفة والمزدلفة من المشعر ، وانما يكفيهما اليسير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محمول على حال الجهل وعدم إمكان الرجوع مع إتيانهم بما تضمنه الخبران من الذكر والدعاء ، وان ذلك قائم مقام نية الوقوف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من لا يحضره الفقيه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من جهل الوقوف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القنوت في صلاة الغداة بها يجزئه وان اليسير من الدعاء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 في الوقوف ما رواه ثقة الإسلام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على طهر بعد ما تصلي الفجر ، فقف إن شئت قريبا من الجبل وأن شئت حيث شئت ، فإذا وقفت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 عليه ، واذكر من آلائه وبلائه ما قدرت عليه ،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فك رقبتي من النار ، وأوسع على من رزقك الحلال ، وادرأ عني شر فسقة الجن والانس ، اللّهم أنت خير مطلوب اليه وخير مدعو وخير مسؤول ، ولكل وافد جائزة ، فاجعل جائزتي في موطني هذا ان تقيلني عثرتي وتقبل معذرتي وان تتجاوز عن خطيئتي ، </w:t>
      </w:r>
    </w:p>
    <w:p>
      <w:pPr>
        <w:pStyle w:val="BookText"/>
        <w:rPr/>
      </w:pPr>
      <w:r>
        <w:rPr>
          <w:rFonts w:ascii="Amiri" w:hAnsi="Amiri" w:eastAsia="Amiri" w:cs="Amiri"/>
          <w:color w:val="111111"/>
          <w:sz w:val="28"/>
          <w:sz w:val="28"/>
          <w:szCs w:val="28"/>
          <w:rtl w:val="true"/>
          <w:lang w:bidi="ar-SA"/>
        </w:rPr>
        <w:t>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حيث يشرق لك ثبير وترى الإبل مواضع أخفافها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1103"/>
      </w:r>
      <w:r>
        <w:rPr>
          <w:rFonts w:ascii="Amiri" w:hAnsi="Amiri" w:eastAsia="Amiri" w:cs="Amiri"/>
          <w:color w:val="111111"/>
          <w:sz w:val="28"/>
          <w:sz w:val="28"/>
          <w:szCs w:val="28"/>
          <w:rtl w:val="true"/>
          <w:lang w:bidi="ar-SA"/>
        </w:rPr>
        <w:t>في المقام الأول في صحيحة الحلبي ومعاوية بن عمار دعاء آخر ، لكن ظاهر ذلك الخبر انه وقت النزول وهذا الدعاء بعد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عن ابن البراج انه عد في أقسام الواجب الذكر لله تعالى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في الموقفين ثم 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في الوقوف بعرفة من الخبرين المنقولين ثمة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كتاب من لا يحضره الفقيه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وقوفك وأنت على غسل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 ورب الركن والمقام ورب الحجر الأسود وزمزم ورب الأيام المعلومات ، فك رقبتي من النار ، وأوسع علي من رزقك الحلال ، وادرأ عني شر فسقة الجن والانس وشر فسقة العرب والعجم ، اللّهم أنت خير مطلوب اليه وخير مدعو وخير مسؤول ، ولكل وافد جائزة ، فاجعل جائزتي في موطني هذا ان تقيلني عثرتي وتقبل معذرتي وتتجاوز عن خطيئتي ، وتجعل التقوى من الدنيا زادي ، وتقلبني مفلحا منجحا مستجابا لي بأفضل ما يرجع به أحد من وفدك وحجاج بيتك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طلعت الشمس فاعترف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بذنوبك سبع مرات ، واسأله التوبة سبع مرات</w:t>
      </w:r>
      <w:r>
        <w:rPr>
          <w:rFonts w:eastAsia="Amiri" w:cs="Amiri" w:ascii="Amiri" w:hAnsi="Amiri"/>
          <w:color w:val="111111"/>
          <w:sz w:val="28"/>
          <w:szCs w:val="28"/>
          <w:rtl w:val="true"/>
          <w:lang w:bidi="ar-SA"/>
        </w:rPr>
        <w:t xml:space="preserve">. </w:t>
      </w:r>
      <w:bookmarkStart w:id="118" w:name="pg12496_133923"/>
    </w:p>
    <w:p>
      <w:pPr>
        <w:pStyle w:val="Heading4"/>
        <w:numPr>
          <w:ilvl w:val="3"/>
          <w:numId w:val="1"/>
        </w:numPr>
        <w:rPr/>
      </w:pPr>
      <w:bookmarkStart w:id="119" w:name="__RefHeading___Toc748203_77815467"/>
      <w:bookmarkStart w:id="120" w:name="_Toc45"/>
      <w:bookmarkEnd w:id="118"/>
      <w:bookmarkEnd w:id="119"/>
      <w:r>
        <w:rPr>
          <w:rtl w:val="true"/>
        </w:rPr>
        <w:t>المقام الثالث</w:t>
      </w:r>
      <w:r>
        <w:rPr>
          <w:rtl w:val="true"/>
        </w:rPr>
        <w:t xml:space="preserve">: </w:t>
      </w:r>
      <w:r>
        <w:rPr>
          <w:rtl w:val="true"/>
        </w:rPr>
        <w:t>في الأحكام</w:t>
      </w:r>
      <w:bookmarkEnd w:id="120"/>
    </w:p>
    <w:p>
      <w:pPr>
        <w:pStyle w:val="BookText"/>
        <w:rPr/>
      </w:pPr>
      <w:r>
        <w:rPr>
          <w:rFonts w:ascii="Amiri" w:hAnsi="Amiri" w:eastAsia="Amiri" w:cs="Amiri"/>
          <w:color w:val="111111"/>
          <w:sz w:val="28"/>
          <w:sz w:val="28"/>
          <w:szCs w:val="28"/>
          <w:rtl w:val="true"/>
          <w:lang w:bidi="ar-SA"/>
        </w:rPr>
        <w:t xml:space="preserve">وفيه أيضا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تقدم ان المشهور انه لو أفاض قبل الفجر عامدا بعد ان كان به ليلا صح حجه وجبره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لم يقف بالمشعر ليلا ولا بعد الفجر عامدا ، فالظاهر انه لا خلاف بينهم في بطلان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نقل العلامة في المنتهى عن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الوقوف بالمشعر متعمدا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مع الناس ، ولم يلبث معهم بجمع ومضى إلى منى متعمدا أو مستخفا ،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الحكم بصحة حجه ووجوب البدنة عليه جبرا لنقصانه بترك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انه إذا ترك الوقوف بالمشعر عمدا بطل حجه ، لما تقدم من انه ركن يبطل الحج بالإخلال به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هذا القول في الدروس عن ابن الجنيد ايضا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ركن أعظم من عرفة عندنا ، فلو تعمد تركه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الجنيد بوجوب البدنة لا غير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البدنة على متعمد تركه أو المستخف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محمولة على من وقف به ليلا قليلا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الرواية على ما دلت عليه حسنة مسمع المتقدمة ، وان تفاوتا باعتبار دلالة تلك على الجبر بشاة وهذه على الجبر ببدنة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بحملها على بطلان الحج ووجوب البدنة لم يكن بعيدا ، كما في المجامع قبل أحد الموقفين من الحكم بفساد حجه مع وجوب البدنة ، وان اختلفا من حيثية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قبيل هذا الكلام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الوقوف بالمشعر فلا حج 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رواه عن عبيد اللّه وعمران ابني علي الحلبيين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عام في من فاته ذلك عامدا أو جاهلا أو على كل حال</w:t>
      </w:r>
    </w:p>
    <w:p>
      <w:pPr>
        <w:pStyle w:val="BookText"/>
        <w:rPr/>
      </w:pPr>
      <w:r>
        <w:rPr>
          <w:rFonts w:ascii="Amiri" w:hAnsi="Amiri" w:eastAsia="Amiri" w:cs="Amiri"/>
          <w:color w:val="111111"/>
          <w:sz w:val="28"/>
          <w:sz w:val="28"/>
          <w:szCs w:val="28"/>
          <w:rtl w:val="true"/>
          <w:lang w:bidi="ar-SA"/>
        </w:rPr>
        <w:t>وهذا الكلام ظاهر في ان فوت الوقوف بالمشعر عنده موجب لبطلان الحج عمدا أو جهلا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المنافاة لما ذكره من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بطلان الحج بترك الوقوف وان كان 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جملة من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الظاهر عندي من الاخبار والمفهوم منها ان التارك للوقوف جاهلا عليه الرجوع وان لم يدرك إلا الاضطراري ، وان استمر به الجهل حتى فات وقت التدارك صح حجه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يدل على الحكم الأول فصحيحة معاوية بن عمار وموثقة </w:t>
      </w:r>
    </w:p>
    <w:p>
      <w:pPr>
        <w:pStyle w:val="BookText"/>
        <w:rPr/>
      </w:pPr>
      <w:r>
        <w:rPr>
          <w:rFonts w:ascii="Amiri" w:hAnsi="Amiri" w:eastAsia="Amiri" w:cs="Amiri"/>
          <w:color w:val="111111"/>
          <w:sz w:val="28"/>
          <w:sz w:val="28"/>
          <w:szCs w:val="28"/>
          <w:rtl w:val="true"/>
          <w:lang w:bidi="ar-SA"/>
        </w:rPr>
        <w:t xml:space="preserve">يونس بن يعقوب المتقدمتان </w:t>
      </w:r>
      <w:r>
        <w:rPr>
          <w:rStyle w:val="FootnoteAnchor"/>
          <w:rtl w:val="true"/>
        </w:rPr>
        <w:footnoteReference w:id="1107"/>
      </w:r>
      <w:r>
        <w:rPr>
          <w:rFonts w:ascii="Amiri" w:hAnsi="Amiri" w:eastAsia="Amiri" w:cs="Amiri"/>
          <w:color w:val="111111"/>
          <w:sz w:val="28"/>
          <w:sz w:val="28"/>
          <w:szCs w:val="28"/>
          <w:rtl w:val="true"/>
          <w:lang w:bidi="ar-SA"/>
        </w:rPr>
        <w:t>في المسألة الاولى من مسائل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فروايتا محمد بن يحيى المتقدمتان </w:t>
      </w:r>
      <w:r>
        <w:rPr>
          <w:rStyle w:val="FootnoteAnchor"/>
          <w:rtl w:val="true"/>
        </w:rPr>
        <w:footnoteReference w:id="1108"/>
      </w:r>
      <w:r>
        <w:rPr>
          <w:rFonts w:ascii="Amiri" w:hAnsi="Amiri" w:eastAsia="Amiri" w:cs="Amiri"/>
          <w:color w:val="111111"/>
          <w:sz w:val="28"/>
          <w:sz w:val="28"/>
          <w:szCs w:val="28"/>
          <w:rtl w:val="true"/>
          <w:lang w:bidi="ar-SA"/>
        </w:rPr>
        <w:t>في المسألة الثالثة من مسائل الفصل الثالث من المقصد الأول ، لدلالتهما على ان من جهل ولم يقف بالمزدلفة ولم يبت حتى اتى منى وفاته التدارك 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استدل بخبر الحلبيين المتقدم على بطلان الحج بترك الوقوف بالمشعر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عام في من فاته ذلك عامدا أو جاهلا أو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رواه محمد بن يحيى الخثعمي ، ثم أورد الخبرين المشار إليهما ، وحملهما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الوقوف بالمشعر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 بيناه في الموضع الذي نقلنا فيه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وافقنا على دلالة الخبرين على ما ذكرنا من صحة حج الجاهل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ما يدل على عدم بطلان حج الجاهل بذلك ، كرواية محمد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ثم ساق الخبر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الخبرين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الحمل من البعد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يشعر كلام الدروس ايضا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الوقوف بالمشعر جهلا بطل حجه عند الشيخ في التهذيب ، ورواية محمد بن يحيى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وتأولها الشيخ على تارك كمال الوقوف جهلا وقد اتى باليسير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الإفاضة من المشعر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قبل طلوع الشمس بقليل رجع الى منى ، ولا يجوز وادي خسر الا بعد طلوع الشمس ، ولا يجوز للإمام أن يخرج من المشعر إلا بعد طلوع الشمس ، وان أخر غير الامام الخروج الى بعد طلوع الشمس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أشرق الفجر وتبين ورأت الإبل مواضع أخفافها أفاض بالسكينة والوقار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أولوية الإفاضة قبل طلوع الشمس وكذا قال ابن الجنيد وابن حمزة ثم نقل عن علي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ان تفيض منها قبل طلوع الشمس ولا من عرفات قبل غروبها ، فيلزمك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الصدوق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للرجل الإفاضة قبل طلوع الشمس ولا من عرفات قبل غروبها ، فيلزمه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يشعر بوجوب اللبث الى طلوع الشمس ثم نقل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الشمس فليفض منها إلى منى ، ولا يفض قبل طلوع الشمس الا مضطرا وكذا قال السيد المرتضى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أبي الصلاح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وليقف داعيا الى ان تطلع الشمس ، ولا يجوز للمختار ان يفيض منه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ابن حمزة في الواجبات الإقامة بالمشعر للإمام الى ان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وملازمة الموضع الى ان تطلع الشمس مندوب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في المختلف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انه مع ذلك قال في المنتهى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فلو دفع قبل الاسفار بعد طلوع الفجر أو بعد طلوع الشمس لم يكن </w:t>
      </w:r>
    </w:p>
    <w:p>
      <w:pPr>
        <w:pStyle w:val="BookText"/>
        <w:rPr/>
      </w:pPr>
      <w:r>
        <w:rPr>
          <w:rFonts w:ascii="Amiri" w:hAnsi="Amiri" w:eastAsia="Amiri" w:cs="Amiri"/>
          <w:color w:val="111111"/>
          <w:sz w:val="28"/>
          <w:sz w:val="28"/>
          <w:szCs w:val="28"/>
          <w:rtl w:val="true"/>
          <w:lang w:bidi="ar-SA"/>
        </w:rPr>
        <w:t>مأثوما ،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 الكلامين أظهر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ما رواه في الكافي عن إسحاق بن عمار في الموثق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ساعة أحب إليك ان أفيض من 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تطلع الشمس بقليل فهو أحب الساعات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مكثنا حتى تطلع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معاوية بن حكيم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ساعة أحب إليك ان تفيض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ان يقف بجمع حتى تطلع الشمس ، وسائر الناس إن شاءوا عجلوا وان شاءوا أخروا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أفض حيث يشرق لك ثبير وترى الإبل مواضع أخفافها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أشرق 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أهل الجاهلية ، كانوا يفيضون بإيجاف الخيل وإيضاع الإبل ، فأفاض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بالسكينة والوقار والدعة ، فأفض بذكر اللّه تعالى والاستغفار وحرك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ان تفيض منها قبل طلوع الشمس ، ولا من عرفات قبل غروبها ، فيلزمك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 يفيض من المشعر إذا انفجر الصبح وبان في الأرض أخفاف البعير وآثار الحوافر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ما عدا عبارة كتاب الفقه من الاخبار المذكورة هو انه يجوز التعجيل في الإفاضة قبل طلوع الشمس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الأول أفضل وهذه الاخبار مستند الشيخ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كتاب الفقه صريحة في مذهب الصدوقين بل عبارتاهما انما أخذتا من هذه العبارة كما عرفت في غير موضع من ما تقدم ، وان غير الأسلوب في عبارة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عبارة أبيه في الرسالة فهي حذو عبارة الكتاب الا في تفسيره الدم بدم شاة </w:t>
      </w:r>
      <w:r>
        <w:rPr>
          <w:rStyle w:val="FootnoteAnchor"/>
          <w:rtl w:val="true"/>
        </w:rPr>
        <w:footnoteReference w:id="111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افتى بهذه العبارة نسب القول الآخر الذي دلت عليه الاخبار المذكورة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ذلك بكون الرواية بذلك انما خرجت مخرج التقية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ذلك مروي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عدل عنه وأوجب التأخير إلى طلوع الشمس ، والدم على من خالف ذلك ، وجعل الحكم هنا كالحكم في عرفات لو أفاض منها قبل الغروب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 ذلك ما ذكره العلامة في المنتهى حيث قال بعد البحث في المسألة وذكر خبري إسحاق ومعاوية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فإنه يستحب الإفاضة بعد الاسفار قبل طلوع الشمس بقليل ، على ما تضمنه الحديثان الأولان ، وبه قال الشافعي واحمد وأصحاب الرأي ، وكان مالك يرى الدفع قبل الاسفار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في ان ما دلت عليه هذه الاخبار مذهب الجمهور ، الا ان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يصل إليهم ما يخالفها جمدوا عليها ، فالعذر لهم واضح ، والمتقدمون سيما الصدوقان لما عثروا على ما خالفها أطرحوها وتمسكوا بغيرها ، فان القول بوجوب اللبث الى طلوع الشمس مذهب جمع منهم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انهم لم يصيروا الى ذلك مع وصول هذه الاخبار إليهم الا من حيث الوقوف على دليل سواها ، والدليل من عبارة كتاب الفقه واضح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فالاحتياط يقتضي التأخير إلى طلوع الشمس ، والخروج قبله لا يخلو من الاشكال ، كما عرفت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 والكتاب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كما اعتمده 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ما تقدم ان الواجب في الوقوف النية كغيره من العبادات من غير خلاف يعرف ، وعلى هذا لو نوى الوقوف ثم نام أو جن أو أغمي عليه صح وقوفه ، وهو 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الركن من الوقوف مسماه ، وهو يحصل بآن يسير بعد النية </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يجب ان يكون الإنسان فيها مفيقا حتى تجزئه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والوقوف بالموقفين والطواف والسعي وصلاة الطواف حكمها حكم الأربعة سواء ، وكذلك طواف النساء ، وكذلك حكم النوم سواء ، والاولى ان نقول يصح منه الوقوف بالموقفين وان كان نائما ، لأن الفرض الكون فيه لا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 ولا بد من نية الوقوف بغير خلاف ، والإجماع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حضر المناسك كلها ورتبها في موضعها الا انه كان سكران ، فلا حج له ، وكان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الواضح الصحيح الذي تقتضيه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عندي انه لا يصح منه شي‌ء من العبادات إذا كان مجنونا ، 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لا لامرئ ما نوى</w:t>
      </w:r>
      <w:r>
        <w:rPr>
          <w:rFonts w:eastAsia="IRNazanin" w:cs="IRNazanin"/>
          <w:color w:val="111111"/>
          <w:sz w:val="28"/>
          <w:szCs w:val="28"/>
          <w:rtl w:val="true"/>
          <w:lang w:bidi="fa-IR"/>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لا تصح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تُجْزى إِلَّا ابْتِغاءَ وَجْهِ رَبِّهِ الْأَعْلى</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فنفى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يجزي أحد بعمله الا ما أريد وطلب به وجه ربه الأعلى والمجنون لا ارادة 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الشيخ شرط العقل في المواضع التي يفوت الحج بتركها ، وما عداها يجب عليه فعلها ولكن يجزئه الحج ، فقوله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المواضع التي يجب ان يكون الإنسان فيها مفيقا حتى يجزئه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بذاك الى إجزاء الحج ، وحينئذ يتم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الوقوف للنائم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ابتدأ الوقوف بالنية أجزأه الكون وان كان نائما ، ولا يجب استمرار الانتباه في جميع الوقت ، فان قصد الشيخ وابن إدريس ذلك فقد أصابا واتفقا ، وان قصد الشيخ تسويغ ابتداء الوقوف للنائم من غير نية ، أو قصد ابن إدريس استمرار الانتباه منعنا ما قصداه ، اما الأول فلما قاله ابن إدريس ، فإنه لا يدل الا على ما اخترناه ، واما الثاني فلما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الإغماء والجنون وبين النوم ، حيث اشترط في صحة تلك الأشياء المذكورة ان يكون مفيقا وقال بصحة الوقوف وان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لاشتراك الجميع في عدم الإتيان بالنية ، والكون في ذلك المكان حاصل للجميع أيضا ، فإن اكتفى بمجرد الكون فينبغي القول بالصحة في الجميع ، وان اشترط فيه أمر زائد على مجرد الكون وهو النية فيكون ذلك في الجميع ايضا فلا وجه للفرق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فيه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 السلامة من الجنون والإغماء والسكر والنوم في جزء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الشرائع الخلاف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الوقوف ثم نام أو جن أو أغمي عليه ، صح وقوفه ، وقيل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لهذا القول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من فاته الوقوفان في وقتهما فقد فاته الحج ، وسقط عنه بقية أفعاله ، وتحلل بعمرة مفردة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w:t>
      </w:r>
    </w:p>
    <w:p>
      <w:pPr>
        <w:pStyle w:val="BookText"/>
        <w:rPr/>
      </w:pPr>
      <w:r>
        <w:rPr>
          <w:rFonts w:ascii="Amiri" w:hAnsi="Amiri" w:eastAsia="Amiri" w:cs="Amiri"/>
          <w:color w:val="111111"/>
          <w:sz w:val="28"/>
          <w:sz w:val="28"/>
          <w:szCs w:val="28"/>
          <w:rtl w:val="true"/>
          <w:lang w:bidi="ar-SA"/>
        </w:rPr>
        <w:t xml:space="preserve">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حاج سائق للهدي أو مفرد للحج أو متمتع بالعمرة إلى الحج قدم وقد فاته الحج فليجعلها عمرة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يدرك المشعر الحرام فقد فاته الحج ، فيجعلها عمرة مفردة وعليه الحج من قابل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سنان </w:t>
      </w:r>
      <w:r>
        <w:rPr>
          <w:rStyle w:val="FootnoteAnchor"/>
          <w:rtl w:val="true"/>
        </w:rPr>
        <w:footnoteReference w:id="1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مكة مفردا للحج فخشي ان يفوته 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يومه الى طلوع الشمس من يوم النحر ، فإذا طلعت الشمس فليس له حج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بإحرامه؟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مكة فيطوف بالبيت ، ويسعى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ذلك فما يصنع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أقام بمكة وان شاء رجع الى الناس بمنى ، وليس منهم في شي‌ء ، فان شاء رجع الى اهله ، وعليه الحج من 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حريز في الصحيح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مفرد للحج فاته الموقفان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الى طلوع الشمس من يوم النحر ، فان طلعت الشمس من يوم النحر فليس له حج ، ويجعلها عمرة ،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موضع آخر </w:t>
      </w:r>
      <w:r>
        <w:rPr>
          <w:rStyle w:val="FootnoteAnchor"/>
          <w:rtl w:val="true"/>
        </w:rPr>
        <w:footnoteReference w:id="1125"/>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 وبالصفا والمروة ، فإن شاء أقام بمكة وان شاء اقام بمنى مع الناس ، وان شاء ذهب حيث شاء ليس هو من الناس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جاء حاجا ففاته الحج ولم يكن طاف؟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مع الناس حراما أيام التشريق ، ولا عمرة فيها ، فإذا انقضت طاف بالبيت ، وسعى بين الصفا والمروة ، وأحل ، وعليه الحج من قابل يحرم من حيث أحرم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الى داود الرقي </w:t>
      </w:r>
      <w:r>
        <w:rPr>
          <w:rStyle w:val="FootnoteAnchor"/>
          <w:rtl w:val="true"/>
        </w:rPr>
        <w:footnoteReference w:id="1127"/>
      </w:r>
      <w:r>
        <w:rPr>
          <w:rFonts w:ascii="Amiri" w:hAnsi="Amiri" w:eastAsia="Amiri" w:cs="Amiri"/>
          <w:color w:val="111111"/>
          <w:sz w:val="28"/>
          <w:sz w:val="28"/>
          <w:szCs w:val="28"/>
          <w:rtl w:val="true"/>
          <w:lang w:bidi="ar-SA"/>
        </w:rPr>
        <w:t xml:space="preserve">وفيه خلاف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قدموا يوم النحر وقد فاتهم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 ارى ان يهريق كل واحد منهم دم شاة ، ويحلون ، وعليهم الحج من قابل ان انصرفوا الى بلادهم ، وان أقاموا حتى تمضي </w:t>
      </w:r>
    </w:p>
    <w:p>
      <w:pPr>
        <w:pStyle w:val="BookText"/>
        <w:rPr/>
      </w:pPr>
      <w:r>
        <w:rPr>
          <w:rFonts w:ascii="Amiri" w:hAnsi="Amiri" w:eastAsia="Amiri" w:cs="Amiri"/>
          <w:color w:val="111111"/>
          <w:sz w:val="28"/>
          <w:sz w:val="28"/>
          <w:szCs w:val="28"/>
          <w:rtl w:val="true"/>
          <w:lang w:bidi="ar-SA"/>
        </w:rPr>
        <w:t>أيام التشريق بمكة ثم خرجوا الى بعض مواقيت أهل مكة فأحرموا منه واعتمروا فليس عليهم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ضريس بن أعين في الصحيح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بالعمرة إلى الحج فلم يبلغ مكة إلا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ويقطع التلبية حين يدخل مكة فيطوف ويسعى بين الصفا والمروة ، ويحلق رأسه ، وينصرف إلى اهله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 فان لم يكن اشترط فان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رواها الصدوق عن الحسن بن محبوب عن علي بن رئاب عن ضريس مثله </w:t>
      </w:r>
      <w:r>
        <w:rPr>
          <w:rStyle w:val="FootnoteAnchor"/>
          <w:rtl w:val="true"/>
        </w:rPr>
        <w:footnoteReference w:id="1129"/>
      </w:r>
      <w:r>
        <w:rPr>
          <w:rFonts w:ascii="Amiri" w:hAnsi="Amiri" w:eastAsia="Amiri" w:cs="Amiri"/>
          <w:color w:val="111111"/>
          <w:sz w:val="28"/>
          <w:sz w:val="28"/>
          <w:szCs w:val="28"/>
          <w:rtl w:val="true"/>
          <w:lang w:bidi="ar-SA"/>
        </w:rPr>
        <w:t xml:space="preserve">الا انه زاد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ويحلق رأسه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ويذبح 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يشترط فان عليه الحج والعمرة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هذه الاخبار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اتفقت على ما ذكرناه من الحكم بان من فاته الموقفان ، بطل حجه ، وسقط عنه إتمامه وتحلل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تحلله بالعمرة على ما ذكره في المنتهى انه ينقل إحرامه بالنية من الحج إلى العمرة ثم يأتي بأفعالها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انقلاب الإحرام إليها بمجرد الفوات كما هو ظاهر اختيار العلامة في موضع من القواعد والشهيد في الدروس ،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مع الناس حراما أيام التشريق ولا عمرة فيها ، فإذا انقضت ، طاف بالبيت وسعى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ضريس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على إحرامه ، ويقطع التلبية حين يدخل مكة ، فيطوف ، ويسعى بين الصفا والمروة ، ويحلق رأسه ، وينصرف إلى اهله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الروايتان على وجوب الإتيان بأفعال العمرة على من فاته الحج من غير تعرض لنقل النية ، فلا تكون النية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1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ان معنى جعلها عمرة الإتيان بأفعال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العدول اولى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هذا الكلام من الغفلة أو المجازفة ، وذلك فان الطواف والسعي والتقصير لا مخرج له من ان يكون في حج أو عمرة إذ لا ثالث ، ولم يشرع ذلك خارجا عن الفردين المذكورين ، وحينئذ فإذا انتفى كونها للحج تعين ان تكون للعمرة ، ولا معنى لكونها للعمرة وهو لم يقصد بها للعمرة ، لأن العبادات بل الأفعال مطلقا لا يمتاز بعضها عن بعض الا بالقصود والنيات ، كلطمة اليتيم تأديبا وظلما ، ونحوها ، فكيف تصير عمرة بمجرد فوات الحج من غير ان يقصد العدول بإحرامه إلى أفعال العمرة؟ والتعبير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مقصورا على صحيحة معاوية بن عمار ، بل أكثر الروايات المتقدمة قد تضمن ذلك ، كصحيحة معاوية المذكورة وصحيحة </w:t>
      </w:r>
    </w:p>
    <w:p>
      <w:pPr>
        <w:pStyle w:val="BookText"/>
        <w:rPr/>
      </w:pPr>
      <w:r>
        <w:rPr>
          <w:rFonts w:ascii="Amiri" w:hAnsi="Amiri" w:eastAsia="Amiri" w:cs="Amiri"/>
          <w:color w:val="111111"/>
          <w:sz w:val="28"/>
          <w:sz w:val="28"/>
          <w:szCs w:val="28"/>
          <w:rtl w:val="true"/>
          <w:lang w:bidi="ar-SA"/>
        </w:rPr>
        <w:t>الحلبي وصحيحة حريز ، وهذا هو الذي يوافق القواعد المقررة والضوابط المعتبرة من وجوب النية في العبادة والقصد إليها ، وهو الذي دلت عليه الاخبار في مقامات العدول في الصلاة وغيرها ، من وجوب نية العبادة التي يريد العدول إليها وقصدها ، وما أطلق من الروايات التي ذكرها ونحوها يجب حمله على هذه الروايات المقيدة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الظاهر من عبارة الدروس هو التردد لا اختيار الانقلاب بمجرد الفوات كما ذكره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ينقلب إحرامه أو يقلبه بالنية؟ الأحوط الثاني ، ورواية محمد بن سنان </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الأول ، ورواية معاوية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من حيث تعارض الروايتين عنده ، وانما صار الى الثاني احتياطا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فكلامهم هذا مبنى على النية الاصطلاحية التي هي عبارة عن الحديث النفسي والتصوير الفكري الذي قد عرفت في غير موضع انه ليس هو النية حقيقة ، والا فإنه لا يخفى على ذي دراية ان جملة أفعال العقلاء لا تصدر الا عن القصود والنيات ، سيما في مقام الاشتراك والتعدد ، فلا بد من القصود المميزة ، فكيف يتم انه يأتي بالعمرة بعد تلبسه بإحرام الحج من غير ان يقصد الى كونها عمرة؟ ما هذا الا غفلة ظاهرة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هدى على من فاته الحج تمتعا كان أو افرادا ، وهذا هو ظاهر أكثر الأخبار المتقدمة ، لورودها في مقام البيان عارية عن التعرض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القارن فقد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ينحر هديه بعد بطلان الحج بمكة لا بمنى ، لعدم سلامة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الدروس عن الشيخ علي بن الحسين بن بابويه وابنه الصدوق أنهما أوجبا على المتمتع بالعمرة يفوته الموقفان العمرة ودم شاة ، ولا شي‌ء على المفرد سوى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عن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بوجوب الهدى للفوات مطلقا واحتج له برواية داود بن فرقد المتقدمة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العلامة في المنتهى عنها بالحمل على الاستحباب ، اي كون تلك الحجة مستحبة لا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حملها على كون الفائت ندبا أو على من اشترط في حال إحرامه ، لرواية ضريس المتقدمة </w:t>
      </w:r>
      <w:r>
        <w:rPr>
          <w:rStyle w:val="FootnoteAnchor"/>
          <w:rtl w:val="true"/>
        </w:rPr>
        <w:footnoteReference w:id="1136"/>
      </w:r>
      <w:r>
        <w:rPr>
          <w:rFonts w:ascii="Amiri" w:hAnsi="Amiri" w:eastAsia="Amiri" w:cs="Amiri"/>
          <w:color w:val="111111"/>
          <w:sz w:val="28"/>
          <w:sz w:val="28"/>
          <w:szCs w:val="28"/>
          <w:rtl w:val="true"/>
          <w:lang w:bidi="ar-SA"/>
        </w:rPr>
        <w:t>حيث انها مصرحة بأن المشترط تكفيه العمرة وغيره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هذا الحمل الثاني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 الحج واجبا لم يسقط وجوبه بالاشتراط حتى انه لا يجب قضاؤه في العام القابل ، وان لم يكن واجبا لم يجب بترك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هذه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بها الى رواية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إلزام الحج في العام القابل مع ترك الاشتراط على شدة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العلامة في المنتهى بعد ان اختار حمل رواية داود بن فرقد على الحج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احتمالي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لما قال في أول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 الحج من قابل ان انصرفوا الى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الحج تطوعا لا يجب عليه الرجوع من </w:t>
      </w:r>
    </w:p>
    <w:p>
      <w:pPr>
        <w:pStyle w:val="BookText"/>
        <w:rPr/>
      </w:pPr>
      <w:r>
        <w:rPr>
          <w:rFonts w:ascii="Amiri" w:hAnsi="Amiri" w:eastAsia="Amiri" w:cs="Amiri"/>
          <w:color w:val="111111"/>
          <w:sz w:val="28"/>
          <w:sz w:val="28"/>
          <w:szCs w:val="28"/>
          <w:rtl w:val="true"/>
          <w:lang w:bidi="ar-SA"/>
        </w:rPr>
        <w:t>قابل ، سواء انصرف الى بلده أو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أوجب عليهم الرجوع من قابل مع الانصراف لأنهم حينئذ يكونون قد تركوا الطواف والسعي والتقصير ، وهو العمرة التي أوجبنا تحللهم بها ، فوجب عليهم الرجوع من قابل للإتيان بالطواف والسعي ، ولا يجب الرجوع لأداء الحج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 فان الخبر صريح في انه يجب الحج من قابل لا العمرة كما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هو بعد هذه المحامل ، لما فيها من مزيد التكلفات والبعد عن ظاهر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حمل وجوب الهدي الذي دلت عليه رواية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ضريس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 وكذا وجوب اعادة الحج من قابل إذا كان مندوبا على التقية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التقية الاولى فيدل عليها ما ذكره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فائت الحج الهدي أم لا؟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أصحاب الرأي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الهدي ، وبه قال الشافعي وأكثر الفقهاء </w:t>
      </w:r>
      <w:r>
        <w:rPr>
          <w:rStyle w:val="FootnoteAnchor"/>
          <w:rtl w:val="true"/>
        </w:rPr>
        <w:footnoteReference w:id="1137"/>
      </w:r>
      <w:r>
        <w:rPr>
          <w:rFonts w:ascii="Amiri" w:hAnsi="Amiri" w:eastAsia="Amiri" w:cs="Amiri"/>
          <w:color w:val="111111"/>
          <w:sz w:val="28"/>
          <w:sz w:val="28"/>
          <w:szCs w:val="28"/>
          <w:rtl w:val="true"/>
          <w:lang w:bidi="ar-SA"/>
        </w:rPr>
        <w:t xml:space="preserve">ونقله الشيخ عن بعض أصحابنا واما التقية الثانية فيدل عليها ما ذكره في الكتاب المذكور ايضا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الفائت واجبا كحجة الإسلام أو منذورة أو غير ذلك من أنواع الواجبات ، ويجب القضاء ، ولا تجزئه العمرة التي فعلها للتحلل ، وان لم يكن الحج واجبا ، لم يجب عليه القضاء ، وبه قال عطاء واحمد في إحدى الروايتين ومالك في أحد القولين ، وقال الشافعي يجب القضاء وان </w:t>
      </w:r>
    </w:p>
    <w:p>
      <w:pPr>
        <w:pStyle w:val="BookText"/>
        <w:rPr/>
      </w:pPr>
      <w:r>
        <w:rPr>
          <w:rFonts w:ascii="Amiri" w:hAnsi="Amiri" w:eastAsia="Amiri" w:cs="Amiri"/>
          <w:color w:val="111111"/>
          <w:sz w:val="28"/>
          <w:sz w:val="28"/>
          <w:szCs w:val="28"/>
          <w:rtl w:val="true"/>
          <w:lang w:bidi="ar-SA"/>
        </w:rPr>
        <w:t xml:space="preserve">كان الحج تطوعا ، وبه قال ابن عباس وابن الزبير ومروان وأصحاب الرأي </w:t>
      </w:r>
      <w:r>
        <w:rPr>
          <w:rStyle w:val="FootnoteAnchor"/>
          <w:rtl w:val="true"/>
        </w:rPr>
        <w:footnoteReference w:id="1138"/>
      </w:r>
      <w:r>
        <w:rPr>
          <w:rFonts w:ascii="Amiri" w:hAnsi="Amiri" w:eastAsia="Amiri" w:cs="Amiri"/>
          <w:color w:val="111111"/>
          <w:sz w:val="28"/>
          <w:sz w:val="28"/>
          <w:szCs w:val="28"/>
          <w:rtl w:val="true"/>
          <w:lang w:bidi="ar-SA"/>
        </w:rPr>
        <w:t xml:space="preserve">ثم نقل احتجاجهم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الحج فليتحلل بعمرة ،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الحج يلزم بالشروع فيه فيكون حكمه حكم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تكون رواية داود الرقي </w:t>
      </w:r>
      <w:r>
        <w:rPr>
          <w:rStyle w:val="FootnoteAnchor"/>
          <w:rtl w:val="true"/>
        </w:rPr>
        <w:footnoteReference w:id="1140"/>
      </w:r>
      <w:r>
        <w:rPr>
          <w:rFonts w:ascii="Amiri" w:hAnsi="Amiri" w:eastAsia="Amiri" w:cs="Amiri"/>
          <w:color w:val="111111"/>
          <w:sz w:val="28"/>
          <w:sz w:val="28"/>
          <w:szCs w:val="28"/>
          <w:rtl w:val="true"/>
          <w:lang w:bidi="ar-SA"/>
        </w:rPr>
        <w:t>محمولة على الحج المندوب ، وانه يجب ان يتحلل منه بالهدي ، ثم بعد إحلاله فان اتى بالعمرة فلا حج عليه من قابل ، وان لم يأت بها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وجوب الهدى ووجوب القضاء انما خرج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الهدي على فائت الحج؟ قيل لا وهو المشهور بين الأصحاب ، تمسكا بمقتضى الأصل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الشيخ عن بعض أصحابنا قولا بالوجوب ، لورود الأمر به في رواية داود الرقي </w:t>
      </w:r>
      <w:r>
        <w:rPr>
          <w:rStyle w:val="FootnoteAnchor"/>
          <w:rtl w:val="true"/>
        </w:rPr>
        <w:footnoteReference w:id="1141"/>
      </w:r>
      <w:r>
        <w:rPr>
          <w:rFonts w:ascii="Amiri" w:hAnsi="Amiri" w:eastAsia="Amiri" w:cs="Amiri"/>
          <w:color w:val="111111"/>
          <w:sz w:val="28"/>
          <w:sz w:val="28"/>
          <w:szCs w:val="28"/>
          <w:rtl w:val="true"/>
          <w:lang w:bidi="ar-SA"/>
        </w:rPr>
        <w:t>وهي ضعيفة السند ، فلا يمكن التعويل عليها في 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صحيحة ضريس </w:t>
      </w:r>
      <w:r>
        <w:rPr>
          <w:rStyle w:val="FootnoteAnchor"/>
          <w:rtl w:val="true"/>
        </w:rPr>
        <w:footnoteReference w:id="1142"/>
      </w:r>
      <w:r>
        <w:rPr>
          <w:rFonts w:ascii="Amiri" w:hAnsi="Amiri" w:eastAsia="Amiri" w:cs="Amiri"/>
          <w:color w:val="111111"/>
          <w:sz w:val="28"/>
          <w:sz w:val="28"/>
          <w:szCs w:val="28"/>
          <w:rtl w:val="true"/>
          <w:lang w:bidi="ar-SA"/>
        </w:rPr>
        <w:t xml:space="preserve">المنقولة من كتاب من لا يحضره الفقيه قد اشتملت على ذكر الهدي ايضا ، وبه يظهر ان مجرد طعنه في رواية داود لا يقطع مادة الإشكال ، بناء على هذا الاصطلاح الواضح الاختلال ، </w:t>
      </w:r>
    </w:p>
    <w:p>
      <w:pPr>
        <w:pStyle w:val="BookText"/>
        <w:rPr/>
      </w:pPr>
      <w:r>
        <w:rPr>
          <w:rFonts w:ascii="IRNazanin" w:hAnsi="IRNazanin" w:eastAsia="IRNazanin"/>
          <w:color w:val="111111"/>
          <w:sz w:val="28"/>
          <w:sz w:val="28"/>
          <w:szCs w:val="28"/>
          <w:rtl w:val="true"/>
          <w:lang w:bidi="fa-IR"/>
        </w:rPr>
        <w:t>وانما الجواب الحق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قدمنا نقله عن الصدوقين فلم نقف فيه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الروايات المتقدمة قد صرحت بأن عليه الحج من قابل وهو محمول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 الواجب المستقر فان المندوب وان وجب بالشروع الا أنه متى لم يكن فواته بتقصير المكلف فإنه لا يلحقه اثم بتركه ، ولا دليل على وجوب قضائه فيسقط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الغير المستقر ، فلو بادر به في عام الوجوب وفاته من غير تفريط فلا قضاء عليه في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المدارك عن الشيخ في التهذيب ان من اشترط في حال الإحرام يسقط عنه القضاء ، ولو لم يشترط وجب ، واحتج بصحيحة ضريس المتقدمة </w:t>
      </w:r>
      <w:r>
        <w:rPr>
          <w:rStyle w:val="FootnoteAnchor"/>
          <w:rtl w:val="true"/>
        </w:rPr>
        <w:footnoteReference w:id="1143"/>
      </w:r>
      <w:r>
        <w:rPr>
          <w:rFonts w:ascii="Amiri" w:hAnsi="Amiri" w:eastAsia="Amiri" w:cs="Amiri"/>
          <w:color w:val="111111"/>
          <w:sz w:val="28"/>
          <w:sz w:val="28"/>
          <w:szCs w:val="28"/>
          <w:rtl w:val="true"/>
          <w:lang w:bidi="ar-SA"/>
        </w:rPr>
        <w:t>وظاهره حمل الصحيحة المذكورة على صورة الحج الواجب الغير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فإنه لا قرينة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اشعار فضلا عن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بهذا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الرواية من الاشكال ومخالفة الأصول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اعرف لها وجها تحمل عليه الا التقية التي هي في اختلاف الأحكام الشرعية أصل كل بلية والا فالارجاع إلى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العمرة التي يتحلل بها لا تجزئ عن العمرة الواجبة وهي عمرة الإسلام لأن سبب هذه فوات الحج فاجزاؤها عن العمرة الواجبة بأصل الإسلام يحتاج الى 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يستحب </w:t>
      </w:r>
    </w:p>
    <w:p>
      <w:pPr>
        <w:pStyle w:val="BookText"/>
        <w:rPr/>
      </w:pPr>
      <w:r>
        <w:rPr>
          <w:rFonts w:ascii="Amiri" w:hAnsi="Amiri" w:eastAsia="Amiri" w:cs="Amiri"/>
          <w:color w:val="111111"/>
          <w:sz w:val="28"/>
          <w:sz w:val="28"/>
          <w:szCs w:val="28"/>
          <w:rtl w:val="true"/>
          <w:lang w:bidi="ar-SA"/>
        </w:rPr>
        <w:t xml:space="preserve">الإقامة بمنى أيام التشريق ، ثم الإتيان بالعمرة التي يتحلل بها ، واستدلوا على ذلك بصحيحة معاوية بن عمار المتقدمة </w:t>
      </w:r>
      <w:r>
        <w:rPr>
          <w:rStyle w:val="FootnoteAnchor"/>
          <w:rtl w:val="true"/>
        </w:rPr>
        <w:footnoteReference w:id="1144"/>
      </w:r>
      <w:r>
        <w:rPr>
          <w:rFonts w:ascii="IRNazanin" w:hAnsi="IRNazanin" w:eastAsia="IRNazanin"/>
          <w:color w:val="111111"/>
          <w:sz w:val="28"/>
          <w:sz w:val="28"/>
          <w:szCs w:val="28"/>
          <w:rtl w:val="true"/>
          <w:lang w:bidi="fa-IR"/>
        </w:rPr>
        <w:t xml:space="preserve">وقد تقدم </w:t>
      </w:r>
      <w:r>
        <w:rPr>
          <w:rStyle w:val="FootnoteAnchor"/>
          <w:rtl w:val="true"/>
        </w:rPr>
        <w:footnoteReference w:id="1145"/>
      </w:r>
      <w:r>
        <w:rPr>
          <w:rFonts w:ascii="Amiri" w:hAnsi="Amiri" w:eastAsia="Amiri" w:cs="Amiri"/>
          <w:color w:val="111111"/>
          <w:sz w:val="28"/>
          <w:sz w:val="28"/>
          <w:szCs w:val="28"/>
          <w:rtl w:val="true"/>
          <w:lang w:bidi="ar-SA"/>
        </w:rPr>
        <w:t>في المسألة الرابعة من المطلب الثاني في العمرة المفردة ما يؤذن بقولهم بالوجوب ، كما هو ظاهر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الاخبار المذكورة هو وجوب العدول إلى العمرة والتحلل في أشهر الحج ، ولا سيما صحيحة معاوية بن عمار ورواية داود الرقي </w:t>
      </w:r>
      <w:r>
        <w:rPr>
          <w:rStyle w:val="FootnoteAnchor"/>
          <w:rtl w:val="true"/>
        </w:rPr>
        <w:footnoteReference w:id="1146"/>
      </w:r>
      <w:r>
        <w:rPr>
          <w:rFonts w:ascii="Amiri" w:hAnsi="Amiri" w:eastAsia="Amiri" w:cs="Amiri"/>
          <w:color w:val="111111"/>
          <w:sz w:val="28"/>
          <w:sz w:val="28"/>
          <w:szCs w:val="28"/>
          <w:rtl w:val="true"/>
          <w:lang w:bidi="ar-SA"/>
        </w:rPr>
        <w:t>المصرحتين بالإتيان بها 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ذكروا هنا انه لو أراد من فاته الحج البقاء على إحرامه إلى القابل ليحج به فهل يجوز له ذلك أم لا؟ صرح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والشهيد بعدم الجواز ، ولا ريب انه ظاهر الاخبار المذكورة ، لدلالتها على الأمر بالعدول الذي هو حقيقة في الوجوب فلا يجوز البقاء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المذكورة توقف تحلله على الإتيان بأفعال العمرة ، فلو رجع الى بلاده ولم يأت بها ، فلا إشكال في بقائه على إحرامه ولو تعذر عليه العود لخوف الطريق فهو مصدود عن إكمال العمرة ، فله التحلل بالذبح والتقصير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قبل التحلل لم يحتج الى تجديد إحرام مستأنف من الميقات وان طال الزمان ، ثم يأتي بأفعال العمرة الواجبة عليه ، ثم يأتي بعدها بما أراد من النسك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التقاط حصى الجمار من المشعر ، وهي سبعون </w:t>
      </w:r>
    </w:p>
    <w:p>
      <w:pPr>
        <w:pStyle w:val="BookText"/>
        <w:rPr/>
      </w:pPr>
      <w:r>
        <w:rPr>
          <w:rFonts w:ascii="Amiri" w:hAnsi="Amiri" w:eastAsia="Amiri" w:cs="Amiri"/>
          <w:color w:val="111111"/>
          <w:sz w:val="28"/>
          <w:sz w:val="28"/>
          <w:szCs w:val="28"/>
          <w:rtl w:val="true"/>
          <w:lang w:bidi="ar-SA"/>
        </w:rPr>
        <w:t>حصاة ، فإن أخذ زائدا احتياطا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شروط واجبة ومستحبة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من الحرم ولا تجزئ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في الصحيح أو الحسن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ان أخذته من الحرم أجزأك ، وان أخذته من غير الحرم لم يجزئك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ترمى الجمار الا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الدلالة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حريز عن 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من أين ينبغي أخذ حصى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الحرم ، ومن حصى الجمار ، ولا بأس بأخذه من سائر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ان تكون من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في الصحيح أو الحسن عن معاوية بن عمار </w:t>
      </w:r>
      <w:r>
        <w:rPr>
          <w:rStyle w:val="FootnoteAnchor"/>
          <w:rtl w:val="true"/>
        </w:rPr>
        <w:footnoteReference w:id="1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من جمع وان أخذته من رحلك بمنى أجزأك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الحصى التي ترمي بها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جمع ، وتؤخذ بعد ذلك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حصيات الجمار من حيث شئت وقد روي ان أفضل ما يؤخذ حصى الجمار من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خروج الحاج بعد الإفاضة من المشعر إلى منى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تؤخذ من المسجد الحرام ولا من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في الموثق عن 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حصى الجمار من جميع الحرم إلا من المسجد الحرام ومسجد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باقي المساجد لتساويها في تحريم إخراج الحصى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ثبت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الوجه في تخصيص هذين المسجدين في الرواية وكلام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الفرد المعروف من المساجد في الحرم لا لانحصار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من الحرم بأسره إلا المساجد مطلقا على الأشبه ، والقدماء لم يذكروا غير المسجد الحرام والخيف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ان تكون أبكارا ، أي لم يرم بها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المستعمل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حريز المتقدمة </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تأخذه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الحرم ومن حصى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الأعلى </w:t>
      </w:r>
      <w:r>
        <w:rPr>
          <w:rStyle w:val="FootnoteAnchor"/>
          <w:rtl w:val="true"/>
        </w:rPr>
        <w:footnoteReference w:id="1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 حصى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ما رمي به الجمار ، أعم من ان يكون رميا صحيحا أو باطلا ، فما ذكره من القيد المذكور لا اعرف عليه دليلا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أيضا بالتأسي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واطباق الناس على نقل الحصى الدال بظاهره على عدم الاجزاء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ذلك مؤيدا لا دليلا ، لما عرفت غير مرة من عدم دلالة التأسي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واطباق الناس ليس بدليل شرعي يصلح لتأسيس الأحكام الشرعية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ان تكون أحجارا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وخصصه بعضهم بما يسمى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ظاهر الاخبار الواردة في المسألة ، كما تقدم شطر منها ، فإنها إنما تضمنت الحصى لا مطلق الحجر ، ولا سيما صحيحة زرارة </w:t>
      </w:r>
    </w:p>
    <w:p>
      <w:pPr>
        <w:pStyle w:val="BookText"/>
        <w:rPr/>
      </w:pPr>
      <w:r>
        <w:rPr>
          <w:rFonts w:ascii="IRNazanin" w:hAnsi="IRNazanin" w:eastAsia="IRNazanin"/>
          <w:color w:val="111111"/>
          <w:sz w:val="28"/>
          <w:sz w:val="28"/>
          <w:szCs w:val="28"/>
          <w:rtl w:val="true"/>
          <w:lang w:bidi="fa-IR"/>
        </w:rPr>
        <w:t xml:space="preserve">أو حسنته </w:t>
      </w:r>
      <w:r>
        <w:rPr>
          <w:rStyle w:val="FootnoteAnchor"/>
          <w:rtl w:val="true"/>
        </w:rPr>
        <w:footnoteReference w:id="115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ترمى الجمار إلا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الحصر في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يجزئ الرمي بالحجر الكبير الذي لا يسمى حصاة ، ولا الصغير جدا بحيث لا يسمى حصاة</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الخلاف الرمي بالبرام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ان كان من الحرم وأبعد ان كان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بحصاة مستها النار أجزأ ما لم تستحل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رمى بخاتم فضه من حصى الحرم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 لصدق الرمي بالحصاة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لعدم انصراف الإطلاق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طهارة الحصى قولان أظهرهما العدم ، تمسكا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شي‌ء من الاخبار التي وقفت عليها على ما يدل على اشتراط الطهارة إلا في كتاب الفقه الرضوي </w:t>
      </w:r>
      <w:r>
        <w:rPr>
          <w:rStyle w:val="FootnoteAnchor"/>
          <w:rtl w:val="true"/>
        </w:rPr>
        <w:footnoteReference w:id="115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واغسلها غسلا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الاستحباب والمبالغة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الدروس فعد من جملة المستحبات ان تكون طاهرة مغسولة ولا ريب ان الأحوط الطهارة ، والأفضل الغسل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ان تكون برشا كحلية ملتقطة منقطة رخوة بقدر الأنملة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الاخبار رواية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حصى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 جمع الأصم وهو الصلب المصمت من الحجر ، لان المستحب الرخو كما يأتي في الرواية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والبرش جمع الأبرش وهو ما فيه نكت صغار تخالف سائر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كونها مختلفة الألوان ، لأن البرشة بالضم في شعر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تخالف سائر لونه ، على ما ذكره الجوهري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تكون مثل الأنملة ، ولا تأخذها سوداء ولا بيضاء ولا حمراء ، خذها كحلية منقطة ، تخذفهن خذفا وتضعها على الإبهام وتدفعها بظفر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منقطة كحلية مثل رأس الأنملة ، واغسلها غسلا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 من الذي رمى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ان البرش في الخبر الأول هي المنقطة في الخبرين الأخيرين فيجب حمل جميعها في كلام الأصحاب على التأكيد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الأصحاب انه يكره ان تكون صلبة ومكسرة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الصلبة ظاهرة من ما تقدم في رواية هشام بن الحكم ، لان الصم هو الصلب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المكسرة وهي المشار إليها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يستحب ان تكون كل من حصيات الرمي ملتقطة من الأرض لا انه يكسر واحدة ويجعلها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1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التقط الحصى ولا تكسرن منهن شيئا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الجزء السادس عشر من كتاب الحدائق الناضرة ويليه 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أحكام الحج والنوادر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121" w:name="pg12496_133948"/>
    </w:p>
    <w:p>
      <w:pPr>
        <w:pStyle w:val="Heading2"/>
        <w:numPr>
          <w:ilvl w:val="1"/>
          <w:numId w:val="1"/>
        </w:numPr>
        <w:rPr/>
      </w:pPr>
      <w:bookmarkStart w:id="122" w:name="__RefHeading___Toc748205_77815467"/>
      <w:bookmarkStart w:id="123" w:name="_Toc46"/>
      <w:bookmarkEnd w:id="121"/>
      <w:bookmarkEnd w:id="122"/>
      <w:r>
        <w:rPr>
          <w:rtl w:val="true"/>
        </w:rPr>
        <w:t>فهرس الجزء السادس عشر</w:t>
      </w:r>
      <w:bookmarkEnd w:id="123"/>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تحقيق مفهوم الاحصار والصد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الاخبار في تغاير الاحصار والصد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حكم المصدود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من صد في احرامه عن مكة أو الموقفين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لو اتفق للمصدود طريق غير موضع الصد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هل يشترط في التحلل بالصد عدم رجاء زوال العذر؟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يجوز للمصدود البقاء على احرامه إلى ان يتحقق الفوات فيتحلل بالعمرة؟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هل يتوقف تحلل المصدود على الحلق أو التقصير؟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هل يسقط الهدي عن المصدود والمحصور مع الشرط في احرامه بأن يحله حيث حبسه؟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هل يكفي في تحلل المصدود والمحصور الهدي المسوق؟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المصدود والمحصور العاجز عن الهدي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بماذا يتحقق الصد؟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بماذا يتحقق الصد في الحج؟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بماذا يتحقق الصد في عمرة التمتع؟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متى يتحقق الصد بالحبس؟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لا فرق بين الحصر العام والحصر الخاص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تحقيق في تشبيه المحبوس ظلما بالمحبوس بالدين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لو لم يتحلل المصدود حتى فات الحج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هل يجوز التحلل عند غلبة الظن بانكشاف العدو قبل الفوات؟ </w:t>
      </w:r>
      <w:r>
        <w:rPr>
          <w:rFonts w:eastAsia="Amiri" w:cs="Amiri" w:ascii="Amiri" w:hAnsi="Amiri"/>
          <w:color w:val="111111"/>
          <w:sz w:val="28"/>
          <w:szCs w:val="28"/>
          <w:lang w:bidi="ar-SA"/>
        </w:rPr>
        <w:t>33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انكشاف العدو قبل التحلل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الصد عن الحج بعد افساده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صور الصد عن الحج بعد افساده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البحث في حكم الصورة الأولى للصد بعد الافساد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انكشاف العدو بعد تحلل المصدود والوقت يسع الاتيان بالحج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لم يتحلل المصدود إلى ان انكشف العدو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لو لم يندفع العدو الصاد عن الحج إلا بالقتال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حكم الاحصار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ما يتحقق به الحصر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يجب على المحصر بعث الهدي إلى منى ان كان حاجا والى مكة ان كان معتمرا؟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توقف حل النساء للمحصر على الحج إذا كان واجبا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بماذا تحل النساء للمحصر في الحج المستحب؟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بماذا تحل النساء للمحصر في عمرة التمتع؟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المحصور المتحلل الذي لم يذبح هديه في الموعد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حكم المحصور الذي يخف بعد بعث الهدي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المعتمر المحصر حكمه حكم الحاج المحصر في وجوب الإعادة واستحبابها باختلاف الموارد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هل يجب تخلل الشهر بين العمرة المتحلل منها بالاحصار والعمرة المعادة؟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القارن المتحلل بالاحصار هل يقضى بمثل ما خرج منه؟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حكم المحصور المحتاج إلى حلق الرأس قبل بلوغ الهدي محله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باعث الهدي تطوعا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البحث مع ابن إدريس في سند اخبار هذه المسألة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هل يجرى حكم المحرم على باعث الهدي تطوعا في مدة المواعدة؟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تحقيق في مدلول مرسلة الصدوق في المقام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تحقيق في يوم المواعدة من حيث تعينه وعدمه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 هو الهدي في المقام؟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كيف تجتنب المحرمات هنا؟ </w:t>
      </w:r>
      <w:r>
        <w:rPr>
          <w:rFonts w:eastAsia="Amiri" w:cs="Amiri" w:ascii="Amiri" w:hAnsi="Amiri"/>
          <w:color w:val="111111"/>
          <w:sz w:val="28"/>
          <w:szCs w:val="28"/>
          <w:lang w:bidi="ar-SA"/>
        </w:rPr>
        <w:t>70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ذبح الهدي المبعوث تطوعا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بماذا تتأدى وظيفة باعث الهدي تطوعا؟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عمرة التمتع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الغسل لدخول الحرم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الغسل لدخول مكة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آداب دخول مكة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هل ينتقض الغسل لدخول مكة بالنوم وغيره؟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دخول مكة واجب على المتمتع دون المفرد والقارن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التلبية بعمرة التمتع تقطع عند مشاهدة بيوت مكة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لا يجوز لاحد دخول مكة إلا محرما إلا ما استثنى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الغسل لدخول المسجد الحرام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البحث مع صاحب المدارك في مفاد الأخبار في المقام منم حيث تعدد الغسل ووحدته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اشتراط الطهارة في الطواف الواجب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هل يصح الطواف بغير وضوء؟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هل يستباح الطواف بالتيمم مع عدم الماء؟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عن الثوب والبدن؟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اشتراط الختان في طواف الرجل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الختان شرط في طواف الرجل مطلقا أو مع الامكان؟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هل يشترط الختان في طواف الصبي والخنثى؟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هل يشترط في الطواف ستر العورة؟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الدخول في المسجد الحرام من باب بني شيبة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آداب الدخول في المسجد الحرام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كيفية الطواف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وجوب النية في الطواف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ما هي النية؟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يجب في الطواف البدء بالحجر الأسود والختم به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هل للبدء بالحجر في الطواف والختم به كيفية خاصة؟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يجب في الطواف ان يكون على اليسار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يجب في الطواف ادخال الحجر فيه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الحجر خارج من البيت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يشترط في الطواف إزالة النجاسة قصة بناء الكعبة </w:t>
      </w:r>
      <w:r>
        <w:rPr>
          <w:rFonts w:eastAsia="Amiri" w:cs="Amiri" w:ascii="Amiri" w:hAnsi="Amiri"/>
          <w:color w:val="111111"/>
          <w:sz w:val="28"/>
          <w:szCs w:val="28"/>
          <w:lang w:bidi="ar-SA"/>
        </w:rPr>
        <w:t>106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الوظيفة عند اخراج الحجر من الطواف؟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يجب أن يكون الطواف سبعة أشواط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هل يجب ان يكون الطواف بين البيت والمقام؟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يجب في الطواف خروج جميع البدن من البيت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هل تجب مراعاة قدر ما بين البيت والمقام من كل جهة؟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ما هو المقام؟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المعتبر في الطواف محل المقام الآن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آداب الشروع في الطواف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استلام الحجر وتقبيله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تفسير الاستلام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لا يستحب استلام الحجر للنساء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آداب الطواف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تفسير غفران ذنب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الاقتصاد في المشي في الطواف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هل يستحب الرمل في الطواف؟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تفسير الرمل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الركوب في الطواف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آداب الشرط السابع من الطواف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لو نسى التزام المستجار في الشوط السابع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التزام الأركان في الطواف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الأخبار الدالة على تأكد الاستلام في الركن اليماني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موضع الاتيان بصلاة الطواف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تحقيق حول ايقاع صلاة الطواف في المقام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هل يتخير في صلاة الطواف بين جانبي المقام وخلفه؟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 من نسي صلاة الطواف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حكم التارك لصلاة الطواف جهلا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من مات ولم يأت بصلاة الطواف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صلاة الطواف في الأوقات التي لاتبتدأ فيها النوافل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حكم صلاة الطواف من جلوس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حكم الطواف من جلوس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يقرأ من السور في صلاة الطواف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الدعاء بعد صلاة الطواف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طواف الحج ركن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طواف النساء ليس بركن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الاستدلال على ركنية طواف الحج ببعض الأحاديث </w:t>
      </w:r>
      <w:r>
        <w:rPr>
          <w:rFonts w:eastAsia="Amiri" w:cs="Amiri" w:ascii="Amiri" w:hAnsi="Amiri"/>
          <w:color w:val="111111"/>
          <w:sz w:val="28"/>
          <w:szCs w:val="28"/>
          <w:lang w:bidi="ar-SA"/>
        </w:rPr>
        <w:t>158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المحقق الأردبيلي في الاستدلال بالأخبار في المقام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كلام المصنف حول معذورية الجاهل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التعليق على كلام صاحب المدارك في المقام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التعليق على مناقشة المحقق الأردبيلي في المقام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ملخص الكلام في حكم تارك الطواف عمدا أو جهلا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متى ينتهي وقت الطواف والسعي؟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هو المحلل من الاحرام عند بطلان الحج بترك الركن؟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 تارك الطواف نسيانا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الأخبار الواردة في نسيان طواف النساء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توجيه الشيخ حديث ابن جعفر الوارد في نسيان الطواف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الاعتراض على التوجيه المذكور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كلام صاحب المنتقى في توجيه كلام الشيخ في المقام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التعليق على كلام صاحب المنتقى في المقام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دليل التفصيل في حكم ناسي الطواف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استدلال العلامة في المنتهى لحكم ناسي الطواف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هل تجب الكفارة لو نسي طواف الزيارة فواقع أهله؟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يشترط في استنابة الناسي لطواف النساء تعذر العود؟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هل تجب إعادة السعي عند قضاء طواف العمرة أو طواف الحج؟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هل يجب الاحرام لو عاد لاستدراك الطواف؟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كلام العلامة في طواف النساء وحكم المرأة فيه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التعليق على كلام العلامة في طواف النساء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الزيادة على السبعة في الطواف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مناقشة المدارك في حرمة الزيادة على السبعة في الطواف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التعليق على مناقشة المدارك في حرمة الزيادة على السبعة في الطواف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حكم القران في الطواف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بطلان الطواف مع النجاسة في حال العلم </w:t>
      </w:r>
      <w:r>
        <w:rPr>
          <w:rFonts w:eastAsia="Amiri" w:cs="Amiri" w:ascii="Amiri" w:hAnsi="Amiri"/>
          <w:color w:val="111111"/>
          <w:sz w:val="28"/>
          <w:szCs w:val="28"/>
          <w:lang w:bidi="ar-SA"/>
        </w:rPr>
        <w:t>197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الطواف مع النجاسة في حال الجهل بها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الطواف مع النجاسة في حال نسيانها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الطواف مع النجاسة في حال الجهل بها إذا وجدها في الأثناء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لو زاد في الطواف سهوا فهل يكمله أسبوعين أو يعيده؟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لو اعتد بالطواف الأول في اكمال الأسبوعين فهل الفرض هو أو الثاني؟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تجويز المحقق الأردبيلي الزيادة على السبعة في الطواف عمدا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التعليق على تجويز المحقق الأردبيلي الزيادة في الطواف عمدا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الحديث الدال على وقوع السهو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هل يعتبر في اكمال الأسبوعين في الزيادة سهوا بلوغ الركن؟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موقع صلاة الطواف الفريضة والنافلة في اكمال الأسبوعين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حكم من اتى بالطواف ناقصا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من قطع الطواف لدخول البيت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من قطع الطواف للحاجة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حكم من قطع الطواف للمرض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من قطع الطواف الحدث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حكم من دخل في السعي فذكر انه لم يتم طوافه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كلام الشهيد في وجوب الموالاة في الطواف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التعليق على كلام الشهيد في وجوب الموالاة في الطواف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التعليق على كلام صاحب المدارك في الموالاة وفي مجاوزة النصف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هل يجب حفظ موضع القطع ليكمل منه بعد العود؟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الشك في عدد الطواف بعد الانصراف منه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الشك في أثناء الطواف في الزيادة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الشك في أثناء الطواف في النقيصة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عروض الحيض للمرأة في أثناء الطواف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لبس البرطلة حال الطواف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المريض يطاف به ان أمكن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المريض يطاف عنه ان لم يمكن الطواف به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نذر الطواف على أربع </w:t>
      </w:r>
      <w:r>
        <w:rPr>
          <w:rFonts w:eastAsia="IRNazanin" w:cs="IRNazanin"/>
          <w:color w:val="111111"/>
          <w:sz w:val="28"/>
          <w:szCs w:val="28"/>
          <w:lang w:bidi="fa-IR"/>
        </w:rPr>
        <w:t>245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المحرم بالمحرم يجزئ للحامل والمحمول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التعويل على الغير في احصاء عدد الطواف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جملة من نوادر الطواف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استحباب الطهارة حال السعي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استلام الحجر والشرب من زمزم والصب على الجسد من مائها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الخروج إلى الصفا من الباب المقابل للحجر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الصعود على الصفا واستقبال ركن الحجر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الدعاء والذكر على الصفا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هل يستحب النظر إلى البيت من الصفا؟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الاتيان بالميسور على الصفا إذا لم تمكن الإطالة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طول الوقوف على الصفا يزيد في المال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كيفية السعي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لا يجب في السعي الصعود على الصفا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البدء بالصفا والختم بالمروة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وجوب السعي سبعا بجعل الذهاب والاياب شوطين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يجب في السعي الذهاب في الطريق المعهود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يجب في السعي استقبال المطلوب بالوجه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واجبات السعي في كلام الشهيد في الدروس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استحباب المشي في السعي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استحباب المشي طرفيه والهرولة ما بين المنارة وزقاق العطارين والدعاء حالته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حكم ترك الرمل حال السعي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الجلوس أثناء السعي للراحة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ليس على النساء رمل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 ترك السعي عامدا بطل حجه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حكم من ترك السعي ناسيا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 زاد فيه السعي عامدا أعاد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حكم من زاد في السعي ساهيا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الشك في بعض جوانب السعي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هل يجب إلصاق العقب والأصابع بالصفا والمروة؟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تذكر المتمتع نقص السعي بعد الاحلال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دخول وقت الفريضة حال السعي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تذكر عدم الاتيان بصلاة الطواف حال السعي </w:t>
      </w:r>
      <w:r>
        <w:rPr>
          <w:rFonts w:eastAsia="Amiri" w:cs="Amiri" w:ascii="Amiri" w:hAnsi="Amiri"/>
          <w:color w:val="111111"/>
          <w:sz w:val="28"/>
          <w:szCs w:val="28"/>
          <w:lang w:bidi="ar-SA"/>
        </w:rPr>
        <w:t>291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ترتب السعي على الطواف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لا يجوز تقديم طواف النساء على السعي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تأخير السعي عن الطواف إلى الغد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وجوب التقصير على المعتمر المتمتع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يجزئ في التقصير مسماه بأي شئ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هل يتعين التقصير في العمرة؟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أين يقصر المعتمر؟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حلق المعتمر بعض رأسه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جماع المعتمر قبل التقصير عالما عامدا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جماع المعتمر بعد التقصير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احرام المتمتع بالحج قبل ان يقصر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الأفضل لمن قصر من عمرة التمتع ان يتشبه بالمحرمين وكذا أهل مكة أيام الموسم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المتمتع الذي ساق الهدي هل يشترط في احلاله بلوغ الهدي محله؟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هل يجب طواف النساء في عمرة التمتع؟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هل يجوز للمتمتع ان يخرج من مكة قبل الحج؟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هل تصح عمرة التمتع في غير أشهر الحج؟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العمرة واجبة كالحج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يتحلل به من العمرة المفردة من الحلق والتقصير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توالي العمرتين وما يجب من الفصل بينهما وعدمه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وقت الاتيان بالعمرة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ميقات العمرة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أفضل أوقات العمرة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عمرة التمتع تجزئ عن العمرة المفردة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كيفية العمرة المفردة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يخرج المعتمر في أشهر الحج من مكة؟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احكام العمرة في كلام الشهيد في الدروس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التعليق على احكام العمرة في الدروس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وقت الاحرام للحج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المستحبات يوم التروية قبل احرام الحج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لما ذا سمي اليوم الثامن من ذي الحجة يوم التروية؟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أين يؤدي الحاج ظهري يوم التروية؟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أين يؤدي الامام ظهري يوم التروية؟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هل يجب طواف النساء في العمرة المفردة؟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من هو الإمام هنا؟ </w:t>
      </w:r>
      <w:r>
        <w:rPr>
          <w:rFonts w:eastAsia="IRNazanin" w:cs="IRNazanin"/>
          <w:color w:val="111111"/>
          <w:sz w:val="28"/>
          <w:szCs w:val="28"/>
          <w:lang w:bidi="fa-IR"/>
        </w:rPr>
        <w:t>354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العذر يجوز له تعجيل الخروج إلى منى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وقت الاحرام لحج القران والافراد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من أين يكون الاحرام لحج التمتع؟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آداب الاحرام لحج التمتع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مبدأ التلبية والجهر بها في احرام الحج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الطواف بالبيت بعد الاحرام لحج التمتع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نسيان احرام الحج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الدعاء بالمأثور عند الخروج إلى منى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خروج الامام من منى بعد طلوع الشمس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خروج الامام من منى بعد طلوع الشمس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الوقوف بعرفات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نية الوقوف بعرفات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وقت نية الوقوف بعرفات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وجوب الكون في عرفات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حدود عرفات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وجوب الكون في عرفات إلى الغروب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حكم الإفاضة من عرفات قبل الغروب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الغسل بعد الزوال للوقوف بعرفات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الدعاء بالمأثور حين الوقوف بعرفات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الدعاء للاخوان حين الوقوف بعرفات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استحباب ضرب الخباء بنمرة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استحباب سد الخلل في عرفات بنفسه أو برحله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الوقوف بميسرة الجبل بعرفات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هل يستحب القيام في الوقوف بعرفات؟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عدم الوقوف في أعلى الجبل إلا مع الضرورة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استحباب الطهارة في الوقوف بعرفات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الدعاء يوم عرفة مستحب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الوقوف بعرفة ركن من تركه عامدا فلا حج له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الوقت الاختياري والاضطراري للوقوف بعرفات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هل يجزئ الوقوف الاضطراري بعرفات للناسي؟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يكفي في الوقوف الاضطراري مسمى الكون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كلام الشيخ في الخلاف في تحديد زمان الوقوف بعرفات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صور ادراك الوقت الاختياري والاضطراري للموقفين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المجزئ من هذه الصور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هل يجزئ ادراك اختياري عرفة خاصة؟ </w:t>
      </w:r>
      <w:r>
        <w:rPr>
          <w:rFonts w:eastAsia="Amiri" w:cs="Amiri" w:ascii="Amiri" w:hAnsi="Amiri"/>
          <w:color w:val="111111"/>
          <w:sz w:val="28"/>
          <w:szCs w:val="28"/>
          <w:lang w:bidi="ar-SA"/>
        </w:rPr>
        <w:t>410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يجزئ أدراك الاضطراريين خاصة من الموقفين؟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يجزئ ادراك اضطراري المشعر خاصة؟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الوقوف بالمشعر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أسماء المشعر وموضعه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ما ورد في علة أسماء المشعر الحرام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مقدمات الوقوف بالمشعر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الإفاضة من عرفات بعد الغروب على سكينة ووقار وخشوع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تأخير المغرب والعشاء إلى المزدلفة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الجمع بين الفرضين باذان واحد وإقامتين في المشعر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استحباب الوقوف بالمشعر على طهر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استحباب النزول ببطن الوادي عن يمين الطريق والدعاء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استحباب وطء الصرورة المشعر برجله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ما هو المشعر وما هي آدابه؟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حدود المشعر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الوقوف بالمشعر ركن من تركه عامدا بطل حجه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الوقوف الركني هو الكون بالمشعر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الوقت الاضطراري للوقوف بالمشعر ينتهي بالزوال أو يمتد إلى الغروب من يوم النحر؟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الإفاضة من المشعر قبل الفجر عمدا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الإفاضة من المشعر قبل الفجر نسيانا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جواز الإفاضة من المشعر ليلا لذوي الاعذار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وقت نية الوقوف بالمشعر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الدعاء المأثور حين الوقوف بالمشعر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حكم ترك الوقوف بالمشعر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لو نوى الوقوف ثم نام أو جن أو أغمي عليه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فوت الحج ووجوب التحلل بعمرة مفردة بفوت الوقوفين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معنى التحلل بالعمرة عند فوت الوقوفين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هل يجب الهدي على من فاته الحج؟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هل يجب الحج من قابل بفوت الحج؟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عمرة التحلل عند فوت الحج لا تجزئ عن عمرة الاسلام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هل يجب تأجيل عمرة التحلل عند فوت الحج عن أيام التشريق؟ </w:t>
      </w:r>
      <w:r>
        <w:rPr>
          <w:rFonts w:eastAsia="Amiri" w:cs="Amiri" w:ascii="Amiri" w:hAnsi="Amiri"/>
          <w:color w:val="111111"/>
          <w:sz w:val="28"/>
          <w:szCs w:val="28"/>
          <w:lang w:bidi="ar-SA"/>
        </w:rPr>
        <w:t>470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الاختياري للوقوف بالمشعر من طلوع الفجر إلى طلوع الشمس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يجب تعجيل عمرة التحلل في أشهر الحج؟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استحباب التقاط حصى الجمار من المشعر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شروط حصى الجمار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الأوصاف المستحبة في حصى الجمار </w:t>
      </w:r>
      <w:r>
        <w:rPr>
          <w:rFonts w:eastAsia="Amiri" w:cs="Amiri" w:ascii="Amiri" w:hAnsi="Amiri"/>
          <w:color w:val="111111"/>
          <w:sz w:val="28"/>
          <w:szCs w:val="28"/>
          <w:lang w:bidi="ar-SA"/>
        </w:rPr>
        <w:t>475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الختام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السرائر المطبوع باب حكم المحصور والمصدود ، وفي هامشه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اللغوي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كتب التراجم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العصار الرقي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إنباء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العبارة المحكية عن المسالك في نسخ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والوارد في المسالك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ويتحقق الصد بالمنع من الموقفين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مدخلية الطواف في التحلل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الأبواب المتفرقة من وجوب الحج وشرائطه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نقله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الاستمتاع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في الوافي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 والمصدود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 والمصدود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والراوي في نسخ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كنز العرفان في 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كنز العرفان في 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 ، وكتاب الفرائض والمواريث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الأبوين والأولاد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في الحج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في الحج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الإحصار والصد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وطهرا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 والباب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 والباب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 ، والراوي هو حماد بن عثمان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الطواف ، 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يطوف بالبيت عريان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 والموجود فيه هو الحديث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الحديث المذكور الى الفقيه يحتمل ان يكون من اشتباه النساخ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العاصمة ، وتيسير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الوسائل يختلف عن اللفظ الوارد في الكافي والوافي والحدائق ، وقد اختمل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 الحجر 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شي‌ء من لفظ الحديث ، وقد وجه الساقط بما يرجع الى اللفظ الوارد في الوسائل ، فليراجع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 من كيفية الطواف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منهما بالمعنى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الاستدراكات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الشافعي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هدم الكعبة وبنائها ووضع الحجر والمقام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ينسج عريضا ليشد به الرحل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الحلبي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 والباب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الاستدراكات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مشيخة الفقيه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نشر الثقافة الإسلامية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نشر الثقافة الإسلامية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صفات القاضي وما يجوز ان يقضي به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نشر الثقافة الإسلامية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 الطواف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نشر الثقافة الإسلامية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وتوابعها ، وتقدمت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وآدابه ، ونهج الفصاحة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ان يريد به البراءة العقلية المستندة إلى حكم العقل بقبح العقاب من غير بيان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يريد به حديث الرفع المعروف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 عن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غوالي اللئالي المسلك الثالث من الباب الأول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سعة ما لم يعلموا</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وتقدمت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ويرجع الى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وتوابعها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وتوابعها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وتوابعها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 وتقدمت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ويرجع الى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قدامة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 قولا بوجوب اعادة الحج على من ترك طواف الزيارة ورجع الى بلده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العود إلى منى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وَلْيَطَّوَّفُوا بِالْبَيْتِ الْعَتِيقِ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اللفظ ، 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الوسائل عن التهذيب ينتهي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الحديث 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اختتم الحديث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قد اعتبر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الشيخ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تطوف طواف النساء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الحلبي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العاصمة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راوي الحديث غير حبيب الذي استشهد بكربلاء لرواية حماد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الوسائل من بيان ابي عبد اللّه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الطواف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الواقع في الصلاة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في الوسائل الحديثة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الاتكال على الغير في الطواف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الاتكال على الغير في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الفقيه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في الوسائل الحديثة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النيابة في الحج والباب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والباب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في الوسائل الحديثة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 الحجر والشرب من زمزم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الى الصفا والوقوف عليه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في القاموس كما حكاه في الوافي ، وفي البخاري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في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خسفت الشمس فقام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فزعا يخشى ان تكون الساعة فاتى المسجد فصلى بأطول قيام وركوع وسجود رأيته قط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عبارة القاموس الاستشهاد بما رواه أبو داود في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حاشية عون المعبود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توضأ ثلاثا قط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صاحب الوافي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ان يعيد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الراوي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التعاليق في التهذيب الطبع الحديث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 وتعليقته في الوسائل الحديثة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 بين الصفا والمروة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 عن الفقيه والتهذيب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السعي والسهو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يروه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ولا في غيره والظاهر ان ذلك لاعتبار كونه من كلام الشيخ على خلاف صاحب الوافي حيث اعتبره من تتمة الحديث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 ان يسعى سبعا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نهاية كلام صاحب المسالك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ان مراد صاحب المسالك برواية معاوية بن عمار هي التي تقدمت في كلام المصنف وقدمنا انها محل الخلاف بين الوافي والوسائل في انها من كلام الشيخ أو من تتمة الحديث ، مع اعتبار الباقي الذي لم يحكه في الوافي جزء من الحديث ايضا لا من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هذه الرواية في كتب الحديث في مظانها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عن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ان يريد بذلك رواية عمر بن يزيد المتقدمة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ائت منزلك فقصر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الدالة على ذلك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مظانها في كتب الحديث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شبك أصابعه بعضها الى بعض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العمرة في الحج 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 الى بعض</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الخطية أيضا ، والظاهر انه تصحيف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بمراجعة المسألة في محلها المتقدم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المسألة الثالثة من المطلب الثاني اختياره تحديد المسافة بين العمرتين بالشهر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الذبح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العمرة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الثالث عشر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يوضح ذلك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العمرة فنحب الإكثار منها لما ذكرنا من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العمرة فاننا روينا من طريق مجاهد قال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شهر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القاسم ابن محمد انه كره عمرتين في شهر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عائشة أنها اعتمرت ثلاث مرات في عام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سعيد بن جبير والحسن البصري ومحمد بن سيرين وإبراهيم النخعي كراهة العمرة أكثر من مرة في السنة وهو قول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وكره العمرة في السنة مرتين الحسن وابن سيرين ومالك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كانوا يعتمرون في السنة إلا مرة ولأن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أيضا في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كل شهر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في رواية الأثرم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اعتمر في كل شهر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ان الصدوق يرويه في الفقيه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المروي عنه في الحكم الأول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مرسلة وليست من رواية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افراد العمرة في أشهر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البابين المتقدمين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هذا الحديث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معاوية بن عمار كما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الحج والعمرة وأفضلهما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روايته في الفروع في مظانه عن الخزاز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ألفاظ الرواية في كتب الحديث</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 الشهيد برواية معاوية هي التي نقلها المصنف عن الشهيد الثاني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وجودها وقد أوردنا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ما يرتبط بذلك فراجع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الثالث عشر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اعتبر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تتمة حديث البزنطي عن بعض أصحابه الذي أورده 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 ولم يعتبره من الحديث المزبور بل من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جرى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نهج الوافي حيث اعتبره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منه نقل الحديث المذكور في المسألة الثالثة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يبتنى على ان للحديث تتمة وقد بينا ما في ذلك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الصحيح عن صفوان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الخطية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عن أمتي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تجاوز</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لامرئ ما نوى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عرفات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عرفات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 ، راجع التعليق على هذا الحديث في الطبعة الحديثة من الوسائل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عرفات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في تفسير الكلمتين الى بيان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بعرفات والدعاء عنده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والوقوف بعرفة ،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بعرفات والدعاء عنده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ويرويه المحدث الثقة الشيخ عباس القمي في مفاتيح الجنان في اعمال يوم عرفة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الدعاء السابع والأربعون من الصحيفة السجادية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هناك ان لفظ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الحج والعمرة وثوابهما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في الطبعة الحديثة من الوسائل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 وفي النسخ المخطوطة والمطبوعة اسناد الرواية الى محمد بن سماعة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الأعمال أفضل؟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أحمزها اي أقواها وأشدها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 ايضا نسبته الى حديث ابن عباس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انها رواية محمد بن سماعة عن سماعة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 التهذيب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بعرفات والدعاء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عامر بن عبد اللّه بن جذاعة الأزدي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 عن جعفر بن عامر عن عبد اللّه بن جذاعة الأزدي عن أبيه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في الطبعة الحديثة من الوسائل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الحديث في التهذيب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والوقوف بعرفة سنة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فاتك الحج</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عن علل الشرائع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ورواه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أخر باختلاف في اللفظ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أورده في المدارك بهذا اللفظ ايضا ، وفي الوسائل عن العلل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موضع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الأشرف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الهرولة بين الصفا والمروة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موضع المسعى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غير ذلك في مضانه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الإفاضة من عرفات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صاحب الوافي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المخطوطة والمطبوعة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ذهب ثلث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سهو الناسخ</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والحديث للشيخ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النسخة المطبوعة وما وقفنا عليه من المخطوطة وفي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يجمع بين المغرب والعشاء الآخرة بالمزدلفة بأذان واحد وإقامتين 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بينهما بأذان واحد واقامة واحدة مثل صلاة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نقل قول مالك والشافعي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العبارة في نسخ الحدائق مطابقة لعبارة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الحديث ورد ذكر الحلبي متأخرا عن معاوية بن عمار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معاوية والحلبي المتقدمة الآن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وأردف أسامة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معاوية والحلبي المتقدمة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معاوية والحلبي المتقدم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إحرام الحج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رئاب عن حريز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المنار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الجزء الأول من الحدائق المقدمة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هو أبو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منشأ الاشتباه هو الانتقال من سند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الى متن هذا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سيذكره بعد هذا الحديث مباشرة بهذا السند منسوبا إلى الكافي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الصحيح أو الموثق عن معاوية بن حكيم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في الصلاة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للنص المذكور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عنه كما يظهر بمراجعة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عن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فاته عرفات فاته الحج فليحل بعمرة وعليه الحج من قابل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رمي جمرة العقبة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رمي جمرة العقبة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رمى جمرة العقبة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يأخذ من حصى الجمار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بالمشعر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رمى جمرة العقبة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116729</Words>
  <Characters>467868</Characters>
  <CharactersWithSpaces>582073</CharactersWithSpaces>
  <Paragraphs>4175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2026-08-23T15:32:37Z</dcterms:created>
  <dc:creator>ghaemiyeh.com</dc:creator>
  <dc:description/>
  <dc:language>en-US</dc:language>
  <cp:lastModifiedBy/>
  <dcterms:modified xsi:type="dcterms:W3CDTF">2026-08-23T19:02:51Z</dcterms:modified>
  <cp:revision>1</cp:revision>
  <dc:subject/>
  <dc:title>الحدائق الناضره فی احکام العتره الطاهره جلد 16</dc:title>
</cp:coreProperties>
</file>

<file path=docProps/custom.xml><?xml version="1.0" encoding="utf-8"?>
<Properties xmlns="http://schemas.openxmlformats.org/officeDocument/2006/custom-properties" xmlns:vt="http://schemas.openxmlformats.org/officeDocument/2006/docPropsVTypes"/>
</file>